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0B" w:rsidRDefault="003046FD" w:rsidP="007F1589">
      <w:pPr>
        <w:spacing w:before="0" w:after="200" w:line="276" w:lineRule="auto"/>
        <w:ind w:firstLine="0"/>
        <w:rPr>
          <w:rFonts w:ascii="Traditional Arabic" w:eastAsia="Calibri" w:hAnsi="Traditional Arabic" w:cs="Monotype Koufi" w:hint="cs"/>
          <w:b/>
          <w:bCs/>
          <w:noProof/>
          <w:sz w:val="32"/>
          <w:szCs w:val="32"/>
          <w:rtl/>
        </w:rPr>
      </w:pPr>
      <w:r>
        <w:rPr>
          <w:rFonts w:ascii="Traditional Arabic" w:eastAsia="Calibri" w:hAnsi="Traditional Arabic" w:cs="Monotype Koufi"/>
          <w:b/>
          <w:bCs/>
          <w:noProof/>
          <w:sz w:val="32"/>
          <w:szCs w:val="32"/>
          <w:rtl/>
        </w:rPr>
        <mc:AlternateContent>
          <mc:Choice Requires="wps">
            <w:drawing>
              <wp:anchor distT="0" distB="0" distL="114300" distR="114300" simplePos="0" relativeHeight="251675648" behindDoc="0" locked="0" layoutInCell="1" allowOverlap="1" wp14:anchorId="7FEE0C57" wp14:editId="6A5C7085">
                <wp:simplePos x="0" y="0"/>
                <wp:positionH relativeFrom="column">
                  <wp:posOffset>-448945</wp:posOffset>
                </wp:positionH>
                <wp:positionV relativeFrom="paragraph">
                  <wp:posOffset>-439420</wp:posOffset>
                </wp:positionV>
                <wp:extent cx="6135370" cy="10178415"/>
                <wp:effectExtent l="19050" t="19050" r="36830" b="32385"/>
                <wp:wrapSquare wrapText="bothSides"/>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5370" cy="10178415"/>
                        </a:xfrm>
                        <a:prstGeom prst="flowChartProcess">
                          <a:avLst/>
                        </a:prstGeom>
                        <a:noFill/>
                        <a:ln w="5715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rsidR="007F1589" w:rsidRDefault="007F1589" w:rsidP="00890A0B">
                            <w:pPr>
                              <w:ind w:firstLine="72"/>
                              <w:jc w:val="center"/>
                              <w:rPr>
                                <w:rFonts w:ascii="Traditional Arabic" w:hAnsi="Traditional Arabic"/>
                                <w:rtl/>
                              </w:rPr>
                            </w:pPr>
                          </w:p>
                          <w:p w:rsidR="007F1589" w:rsidRDefault="007F1589" w:rsidP="00890A0B">
                            <w:pPr>
                              <w:pStyle w:val="Titre1"/>
                              <w:spacing w:line="192" w:lineRule="auto"/>
                              <w:ind w:firstLine="72"/>
                              <w:rPr>
                                <w:b/>
                                <w:bCs/>
                                <w:rtl/>
                              </w:rPr>
                            </w:pPr>
                            <w:r w:rsidRPr="003D701B">
                              <w:rPr>
                                <w:b/>
                                <w:bCs/>
                                <w:noProof/>
                                <w:rtl/>
                                <w:lang w:val="en-US" w:eastAsia="en-US" w:bidi="ar-SA"/>
                              </w:rPr>
                              <w:drawing>
                                <wp:inline distT="0" distB="0" distL="0" distR="0" wp14:anchorId="78128BCF" wp14:editId="7A8A69A6">
                                  <wp:extent cx="1157605" cy="1040765"/>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1157605" cy="1040765"/>
                                          </a:xfrm>
                                          <a:prstGeom prst="rect">
                                            <a:avLst/>
                                          </a:prstGeom>
                                          <a:noFill/>
                                          <a:ln w="9525">
                                            <a:noFill/>
                                            <a:miter lim="800000"/>
                                            <a:headEnd/>
                                            <a:tailEnd/>
                                          </a:ln>
                                        </pic:spPr>
                                      </pic:pic>
                                    </a:graphicData>
                                  </a:graphic>
                                </wp:inline>
                              </w:drawing>
                            </w:r>
                            <w:proofErr w:type="gramStart"/>
                            <w:r w:rsidRPr="001F49DE">
                              <w:rPr>
                                <w:rFonts w:hint="cs"/>
                                <w:b/>
                                <w:bCs/>
                                <w:sz w:val="36"/>
                                <w:szCs w:val="36"/>
                                <w:rtl/>
                              </w:rPr>
                              <w:t>وزارة</w:t>
                            </w:r>
                            <w:proofErr w:type="gramEnd"/>
                            <w:r w:rsidRPr="001F49DE">
                              <w:rPr>
                                <w:rFonts w:hint="cs"/>
                                <w:b/>
                                <w:bCs/>
                                <w:sz w:val="36"/>
                                <w:szCs w:val="36"/>
                                <w:rtl/>
                              </w:rPr>
                              <w:t xml:space="preserve"> التعليــــــــــم العالي والبحث العلمــــــــي</w:t>
                            </w:r>
                            <w:r w:rsidRPr="003D701B">
                              <w:rPr>
                                <w:b/>
                                <w:bCs/>
                                <w:noProof/>
                                <w:rtl/>
                                <w:lang w:val="en-US" w:eastAsia="en-US" w:bidi="ar-SA"/>
                              </w:rPr>
                              <w:drawing>
                                <wp:inline distT="0" distB="0" distL="0" distR="0" wp14:anchorId="2B040369" wp14:editId="5403A198">
                                  <wp:extent cx="1157605" cy="1040765"/>
                                  <wp:effectExtent l="19050" t="0" r="444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1157605" cy="1040765"/>
                                          </a:xfrm>
                                          <a:prstGeom prst="rect">
                                            <a:avLst/>
                                          </a:prstGeom>
                                          <a:noFill/>
                                          <a:ln w="9525">
                                            <a:noFill/>
                                            <a:miter lim="800000"/>
                                            <a:headEnd/>
                                            <a:tailEnd/>
                                          </a:ln>
                                        </pic:spPr>
                                      </pic:pic>
                                    </a:graphicData>
                                  </a:graphic>
                                </wp:inline>
                              </w:drawing>
                            </w:r>
                          </w:p>
                          <w:p w:rsidR="007F1589" w:rsidRPr="001F49DE" w:rsidRDefault="007F1589" w:rsidP="00890A0B">
                            <w:pPr>
                              <w:pStyle w:val="Titre1"/>
                              <w:spacing w:line="192" w:lineRule="auto"/>
                              <w:ind w:firstLine="72"/>
                              <w:rPr>
                                <w:b/>
                                <w:bCs/>
                                <w:sz w:val="36"/>
                                <w:szCs w:val="36"/>
                                <w:rtl/>
                              </w:rPr>
                            </w:pPr>
                            <w:r w:rsidRPr="001F49DE">
                              <w:rPr>
                                <w:rFonts w:hint="cs"/>
                                <w:b/>
                                <w:bCs/>
                                <w:sz w:val="36"/>
                                <w:szCs w:val="36"/>
                                <w:rtl/>
                              </w:rPr>
                              <w:t>جامعــــــــــــــة غـــــــــردايـــــــــــــــــــــة</w:t>
                            </w:r>
                          </w:p>
                          <w:p w:rsidR="007F1589" w:rsidRPr="001F49DE" w:rsidRDefault="007F1589" w:rsidP="00890A0B">
                            <w:pPr>
                              <w:pStyle w:val="Titre1"/>
                              <w:spacing w:line="192" w:lineRule="auto"/>
                              <w:ind w:firstLine="72"/>
                              <w:rPr>
                                <w:b/>
                                <w:bCs/>
                                <w:sz w:val="36"/>
                                <w:szCs w:val="36"/>
                                <w:rtl/>
                              </w:rPr>
                            </w:pPr>
                            <w:proofErr w:type="gramStart"/>
                            <w:r w:rsidRPr="001F49DE">
                              <w:rPr>
                                <w:rFonts w:hint="cs"/>
                                <w:b/>
                                <w:bCs/>
                                <w:sz w:val="36"/>
                                <w:szCs w:val="36"/>
                                <w:rtl/>
                              </w:rPr>
                              <w:t>كلية</w:t>
                            </w:r>
                            <w:proofErr w:type="gramEnd"/>
                            <w:r w:rsidRPr="001F49DE">
                              <w:rPr>
                                <w:rFonts w:hint="cs"/>
                                <w:b/>
                                <w:bCs/>
                                <w:sz w:val="36"/>
                                <w:szCs w:val="36"/>
                                <w:rtl/>
                              </w:rPr>
                              <w:t xml:space="preserve"> الآداب و اللغات</w:t>
                            </w:r>
                          </w:p>
                          <w:p w:rsidR="007F1589" w:rsidRDefault="007F1589" w:rsidP="00890A0B">
                            <w:pPr>
                              <w:tabs>
                                <w:tab w:val="left" w:pos="5898"/>
                              </w:tabs>
                              <w:ind w:firstLine="72"/>
                              <w:jc w:val="center"/>
                              <w:rPr>
                                <w:b/>
                                <w:bCs/>
                                <w:sz w:val="36"/>
                                <w:szCs w:val="36"/>
                                <w:rtl/>
                                <w:lang w:bidi="ar-DZ"/>
                              </w:rPr>
                            </w:pPr>
                            <w:r w:rsidRPr="001F49DE">
                              <w:rPr>
                                <w:rFonts w:hint="cs"/>
                                <w:b/>
                                <w:bCs/>
                                <w:sz w:val="36"/>
                                <w:szCs w:val="36"/>
                                <w:rtl/>
                                <w:lang w:bidi="ar-DZ"/>
                              </w:rPr>
                              <w:t>قسم اللغة و الأدب العربي</w:t>
                            </w:r>
                          </w:p>
                          <w:p w:rsidR="007F1589" w:rsidRDefault="007F1589" w:rsidP="00890A0B">
                            <w:pPr>
                              <w:ind w:firstLine="72"/>
                              <w:jc w:val="center"/>
                              <w:rPr>
                                <w:b/>
                                <w:bCs/>
                                <w:sz w:val="36"/>
                                <w:szCs w:val="36"/>
                                <w:rtl/>
                                <w:lang w:bidi="ar-DZ"/>
                              </w:rPr>
                            </w:pPr>
                          </w:p>
                          <w:p w:rsidR="007F1589" w:rsidRPr="00CB44F6" w:rsidRDefault="007F1589" w:rsidP="00891622">
                            <w:pPr>
                              <w:spacing w:before="0"/>
                              <w:ind w:firstLine="72"/>
                              <w:jc w:val="center"/>
                              <w:rPr>
                                <w:rFonts w:ascii="Traditional Arabic" w:hAnsi="Traditional Arabic"/>
                                <w:b/>
                                <w:bCs/>
                                <w:sz w:val="44"/>
                                <w:szCs w:val="44"/>
                                <w:rtl/>
                                <w:lang w:bidi="ar-DZ"/>
                              </w:rPr>
                            </w:pPr>
                            <w:r w:rsidRPr="00CB44F6">
                              <w:rPr>
                                <w:rFonts w:ascii="Traditional Arabic" w:hAnsi="Traditional Arabic"/>
                                <w:b/>
                                <w:bCs/>
                                <w:sz w:val="44"/>
                                <w:szCs w:val="44"/>
                                <w:rtl/>
                                <w:lang w:bidi="ar-DZ"/>
                              </w:rPr>
                              <w:t>سيمائية العتبات النصية في ديوان" شرفة..</w:t>
                            </w:r>
                            <w:r w:rsidR="003046FD">
                              <w:rPr>
                                <w:rFonts w:ascii="Traditional Arabic" w:hAnsi="Traditional Arabic" w:hint="cs"/>
                                <w:b/>
                                <w:bCs/>
                                <w:sz w:val="44"/>
                                <w:szCs w:val="44"/>
                                <w:rtl/>
                                <w:lang w:bidi="ar-DZ"/>
                              </w:rPr>
                              <w:t xml:space="preserve"> </w:t>
                            </w:r>
                            <w:proofErr w:type="gramStart"/>
                            <w:r w:rsidRPr="00CB44F6">
                              <w:rPr>
                                <w:rFonts w:ascii="Traditional Arabic" w:hAnsi="Traditional Arabic"/>
                                <w:b/>
                                <w:bCs/>
                                <w:sz w:val="44"/>
                                <w:szCs w:val="44"/>
                                <w:rtl/>
                                <w:lang w:bidi="ar-DZ"/>
                              </w:rPr>
                              <w:t>وأمنيات</w:t>
                            </w:r>
                            <w:proofErr w:type="gramEnd"/>
                            <w:r w:rsidRPr="00CB44F6">
                              <w:rPr>
                                <w:rFonts w:ascii="Traditional Arabic" w:hAnsi="Traditional Arabic"/>
                                <w:b/>
                                <w:bCs/>
                                <w:sz w:val="44"/>
                                <w:szCs w:val="44"/>
                                <w:rtl/>
                                <w:lang w:bidi="ar-DZ"/>
                              </w:rPr>
                              <w:t>"</w:t>
                            </w:r>
                          </w:p>
                          <w:p w:rsidR="007F1589" w:rsidRPr="00CB44F6" w:rsidRDefault="007F1589" w:rsidP="00890A0B">
                            <w:pPr>
                              <w:ind w:firstLine="72"/>
                              <w:jc w:val="center"/>
                              <w:rPr>
                                <w:rFonts w:ascii="Traditional Arabic" w:hAnsi="Traditional Arabic"/>
                                <w:b/>
                                <w:bCs/>
                                <w:sz w:val="44"/>
                                <w:szCs w:val="44"/>
                                <w:rtl/>
                                <w:lang w:bidi="ar-DZ"/>
                              </w:rPr>
                            </w:pPr>
                            <w:r w:rsidRPr="00CB44F6">
                              <w:rPr>
                                <w:rFonts w:ascii="Traditional Arabic" w:hAnsi="Traditional Arabic"/>
                                <w:b/>
                                <w:bCs/>
                                <w:sz w:val="44"/>
                                <w:szCs w:val="44"/>
                                <w:rtl/>
                                <w:lang w:bidi="ar-DZ"/>
                              </w:rPr>
                              <w:t xml:space="preserve">ليوسف الباز </w:t>
                            </w:r>
                            <w:proofErr w:type="spellStart"/>
                            <w:r w:rsidRPr="00CB44F6">
                              <w:rPr>
                                <w:rFonts w:ascii="Traditional Arabic" w:hAnsi="Traditional Arabic"/>
                                <w:b/>
                                <w:bCs/>
                                <w:sz w:val="44"/>
                                <w:szCs w:val="44"/>
                                <w:rtl/>
                                <w:lang w:bidi="ar-DZ"/>
                              </w:rPr>
                              <w:t>بلغيث</w:t>
                            </w:r>
                            <w:proofErr w:type="spellEnd"/>
                          </w:p>
                          <w:p w:rsidR="007F1589" w:rsidRPr="00485690" w:rsidRDefault="007F1589" w:rsidP="00891622">
                            <w:pPr>
                              <w:spacing w:before="240"/>
                              <w:ind w:firstLine="0"/>
                              <w:jc w:val="center"/>
                              <w:rPr>
                                <w:b/>
                                <w:bCs/>
                                <w:sz w:val="36"/>
                                <w:szCs w:val="36"/>
                                <w:rtl/>
                                <w:lang w:bidi="ar-DZ"/>
                              </w:rPr>
                            </w:pPr>
                            <w:r w:rsidRPr="00485690">
                              <w:rPr>
                                <w:rFonts w:hint="cs"/>
                                <w:b/>
                                <w:bCs/>
                                <w:sz w:val="36"/>
                                <w:szCs w:val="36"/>
                                <w:rtl/>
                                <w:lang w:bidi="ar-DZ"/>
                              </w:rPr>
                              <w:t>مذكرة مقدمة لاستكمال متط</w:t>
                            </w:r>
                            <w:r>
                              <w:rPr>
                                <w:rFonts w:hint="cs"/>
                                <w:b/>
                                <w:bCs/>
                                <w:sz w:val="36"/>
                                <w:szCs w:val="36"/>
                                <w:rtl/>
                                <w:lang w:bidi="ar-DZ"/>
                              </w:rPr>
                              <w:t>لبات شهادة الماستر في اللغة و</w:t>
                            </w:r>
                            <w:r w:rsidRPr="00485690">
                              <w:rPr>
                                <w:rFonts w:hint="cs"/>
                                <w:b/>
                                <w:bCs/>
                                <w:sz w:val="36"/>
                                <w:szCs w:val="36"/>
                                <w:rtl/>
                                <w:lang w:bidi="ar-DZ"/>
                              </w:rPr>
                              <w:t xml:space="preserve"> الأدب العربي</w:t>
                            </w:r>
                          </w:p>
                          <w:p w:rsidR="007F1589" w:rsidRPr="00485690" w:rsidRDefault="007F1589" w:rsidP="00890A0B">
                            <w:pPr>
                              <w:ind w:firstLine="0"/>
                              <w:jc w:val="center"/>
                              <w:rPr>
                                <w:b/>
                                <w:bCs/>
                                <w:sz w:val="36"/>
                                <w:szCs w:val="36"/>
                                <w:rtl/>
                                <w:lang w:bidi="ar-DZ"/>
                              </w:rPr>
                            </w:pPr>
                            <w:r w:rsidRPr="00485690">
                              <w:rPr>
                                <w:rFonts w:hint="cs"/>
                                <w:b/>
                                <w:bCs/>
                                <w:sz w:val="36"/>
                                <w:szCs w:val="36"/>
                                <w:rtl/>
                                <w:lang w:bidi="ar-DZ"/>
                              </w:rPr>
                              <w:t xml:space="preserve">تخصص: أدب عربي حديث </w:t>
                            </w:r>
                            <w:proofErr w:type="gramStart"/>
                            <w:r w:rsidRPr="00485690">
                              <w:rPr>
                                <w:rFonts w:hint="cs"/>
                                <w:b/>
                                <w:bCs/>
                                <w:sz w:val="36"/>
                                <w:szCs w:val="36"/>
                                <w:rtl/>
                                <w:lang w:bidi="ar-DZ"/>
                              </w:rPr>
                              <w:t>ومعاصر</w:t>
                            </w:r>
                            <w:proofErr w:type="gramEnd"/>
                          </w:p>
                          <w:p w:rsidR="007F1589" w:rsidRPr="009D5889" w:rsidRDefault="007F1589" w:rsidP="003046FD">
                            <w:pPr>
                              <w:ind w:firstLine="204"/>
                              <w:rPr>
                                <w:b/>
                                <w:bCs/>
                                <w:sz w:val="36"/>
                                <w:szCs w:val="36"/>
                                <w:rtl/>
                                <w:lang w:bidi="ar-DZ"/>
                              </w:rPr>
                            </w:pPr>
                            <w:proofErr w:type="gramStart"/>
                            <w:r w:rsidRPr="009D5889">
                              <w:rPr>
                                <w:rFonts w:hint="cs"/>
                                <w:b/>
                                <w:bCs/>
                                <w:sz w:val="36"/>
                                <w:szCs w:val="36"/>
                                <w:u w:val="single"/>
                                <w:rtl/>
                                <w:lang w:bidi="ar-DZ"/>
                              </w:rPr>
                              <w:t>من</w:t>
                            </w:r>
                            <w:proofErr w:type="gramEnd"/>
                            <w:r w:rsidRPr="009D5889">
                              <w:rPr>
                                <w:rFonts w:hint="cs"/>
                                <w:b/>
                                <w:bCs/>
                                <w:sz w:val="36"/>
                                <w:szCs w:val="36"/>
                                <w:u w:val="single"/>
                                <w:rtl/>
                                <w:lang w:bidi="ar-DZ"/>
                              </w:rPr>
                              <w:t xml:space="preserve"> إعداد الطالبتين</w:t>
                            </w:r>
                            <w:r w:rsidRPr="00485690">
                              <w:rPr>
                                <w:rFonts w:hint="cs"/>
                                <w:b/>
                                <w:bCs/>
                                <w:sz w:val="36"/>
                                <w:szCs w:val="36"/>
                                <w:rtl/>
                                <w:lang w:bidi="ar-DZ"/>
                              </w:rPr>
                              <w:t xml:space="preserve">:              </w:t>
                            </w:r>
                            <w:r w:rsidR="003046FD">
                              <w:rPr>
                                <w:rFonts w:hint="cs"/>
                                <w:b/>
                                <w:bCs/>
                                <w:sz w:val="36"/>
                                <w:szCs w:val="36"/>
                                <w:rtl/>
                                <w:lang w:bidi="ar-DZ"/>
                              </w:rPr>
                              <w:t xml:space="preserve">                               </w:t>
                            </w:r>
                            <w:r w:rsidRPr="00485690">
                              <w:rPr>
                                <w:rFonts w:hint="cs"/>
                                <w:b/>
                                <w:bCs/>
                                <w:sz w:val="36"/>
                                <w:szCs w:val="36"/>
                                <w:rtl/>
                                <w:lang w:bidi="ar-DZ"/>
                              </w:rPr>
                              <w:t xml:space="preserve">      </w:t>
                            </w:r>
                            <w:r w:rsidRPr="00384EF8">
                              <w:rPr>
                                <w:rFonts w:hint="cs"/>
                                <w:b/>
                                <w:bCs/>
                                <w:sz w:val="36"/>
                                <w:szCs w:val="36"/>
                                <w:u w:val="single"/>
                                <w:rtl/>
                                <w:lang w:val="fr-FR" w:bidi="ar-DZ"/>
                              </w:rPr>
                              <w:t>إشراف</w:t>
                            </w:r>
                            <w:r>
                              <w:rPr>
                                <w:rFonts w:hint="cs"/>
                                <w:b/>
                                <w:bCs/>
                                <w:sz w:val="36"/>
                                <w:szCs w:val="36"/>
                                <w:u w:val="single"/>
                                <w:rtl/>
                                <w:lang w:val="fr-FR" w:bidi="ar-DZ"/>
                              </w:rPr>
                              <w:t xml:space="preserve"> الأستاذ</w:t>
                            </w:r>
                            <w:r w:rsidR="003046FD">
                              <w:rPr>
                                <w:rFonts w:hint="cs"/>
                                <w:b/>
                                <w:bCs/>
                                <w:sz w:val="36"/>
                                <w:szCs w:val="36"/>
                                <w:u w:val="single"/>
                                <w:rtl/>
                                <w:lang w:val="fr-FR" w:bidi="ar-DZ"/>
                              </w:rPr>
                              <w:t xml:space="preserve"> </w:t>
                            </w:r>
                            <w:r w:rsidRPr="00384EF8">
                              <w:rPr>
                                <w:rFonts w:hint="cs"/>
                                <w:b/>
                                <w:bCs/>
                                <w:sz w:val="36"/>
                                <w:szCs w:val="36"/>
                                <w:u w:val="single"/>
                                <w:rtl/>
                                <w:lang w:val="fr-FR" w:bidi="ar-DZ"/>
                              </w:rPr>
                              <w:t>الدكتور</w:t>
                            </w:r>
                            <w:r w:rsidRPr="00384EF8">
                              <w:rPr>
                                <w:rFonts w:hint="cs"/>
                                <w:b/>
                                <w:bCs/>
                                <w:sz w:val="36"/>
                                <w:szCs w:val="36"/>
                                <w:u w:val="single"/>
                                <w:rtl/>
                                <w:lang w:bidi="ar-DZ"/>
                              </w:rPr>
                              <w:t>:</w:t>
                            </w:r>
                          </w:p>
                          <w:p w:rsidR="007F1589" w:rsidRPr="00892C0A" w:rsidRDefault="007F1589" w:rsidP="003046FD">
                            <w:pPr>
                              <w:ind w:firstLine="345"/>
                              <w:rPr>
                                <w:b/>
                                <w:bCs/>
                                <w:sz w:val="36"/>
                                <w:szCs w:val="36"/>
                                <w:rtl/>
                                <w:lang w:bidi="ar-DZ"/>
                              </w:rPr>
                            </w:pPr>
                            <w:r w:rsidRPr="00892C0A">
                              <w:rPr>
                                <w:rFonts w:hint="cs"/>
                                <w:b/>
                                <w:bCs/>
                                <w:sz w:val="36"/>
                                <w:szCs w:val="36"/>
                                <w:rtl/>
                                <w:lang w:bidi="ar-DZ"/>
                              </w:rPr>
                              <w:t xml:space="preserve">* </w:t>
                            </w:r>
                            <w:proofErr w:type="spellStart"/>
                            <w:r w:rsidRPr="00892C0A">
                              <w:rPr>
                                <w:rFonts w:hint="cs"/>
                                <w:b/>
                                <w:bCs/>
                                <w:sz w:val="36"/>
                                <w:szCs w:val="36"/>
                                <w:rtl/>
                                <w:lang w:bidi="ar-DZ"/>
                              </w:rPr>
                              <w:t>بحيصة</w:t>
                            </w:r>
                            <w:proofErr w:type="spellEnd"/>
                            <w:r>
                              <w:rPr>
                                <w:rFonts w:hint="cs"/>
                                <w:b/>
                                <w:bCs/>
                                <w:sz w:val="36"/>
                                <w:szCs w:val="36"/>
                                <w:rtl/>
                                <w:lang w:bidi="ar-DZ"/>
                              </w:rPr>
                              <w:t xml:space="preserve"> </w:t>
                            </w:r>
                            <w:r w:rsidRPr="00892C0A">
                              <w:rPr>
                                <w:rFonts w:hint="cs"/>
                                <w:b/>
                                <w:bCs/>
                                <w:sz w:val="36"/>
                                <w:szCs w:val="36"/>
                                <w:rtl/>
                                <w:lang w:bidi="ar-DZ"/>
                              </w:rPr>
                              <w:t xml:space="preserve">شريفة </w:t>
                            </w:r>
                            <w:r>
                              <w:rPr>
                                <w:rFonts w:hint="cs"/>
                                <w:b/>
                                <w:bCs/>
                                <w:sz w:val="36"/>
                                <w:szCs w:val="36"/>
                                <w:rtl/>
                                <w:lang w:bidi="ar-DZ"/>
                              </w:rPr>
                              <w:t xml:space="preserve">                            </w:t>
                            </w:r>
                            <w:r w:rsidR="003046FD">
                              <w:rPr>
                                <w:rFonts w:hint="cs"/>
                                <w:b/>
                                <w:bCs/>
                                <w:sz w:val="36"/>
                                <w:szCs w:val="36"/>
                                <w:rtl/>
                                <w:lang w:bidi="ar-DZ"/>
                              </w:rPr>
                              <w:t xml:space="preserve">                  </w:t>
                            </w:r>
                            <w:r>
                              <w:rPr>
                                <w:rFonts w:hint="cs"/>
                                <w:b/>
                                <w:bCs/>
                                <w:sz w:val="36"/>
                                <w:szCs w:val="36"/>
                                <w:rtl/>
                                <w:lang w:bidi="ar-DZ"/>
                              </w:rPr>
                              <w:t xml:space="preserve">    </w:t>
                            </w:r>
                            <w:r w:rsidR="003046FD">
                              <w:rPr>
                                <w:rFonts w:hint="cs"/>
                                <w:b/>
                                <w:bCs/>
                                <w:sz w:val="36"/>
                                <w:szCs w:val="36"/>
                                <w:rtl/>
                                <w:lang w:bidi="ar-DZ"/>
                              </w:rPr>
                              <w:t xml:space="preserve">   </w:t>
                            </w:r>
                            <w:r>
                              <w:rPr>
                                <w:rFonts w:hint="cs"/>
                                <w:b/>
                                <w:bCs/>
                                <w:sz w:val="36"/>
                                <w:szCs w:val="36"/>
                                <w:rtl/>
                                <w:lang w:bidi="ar-DZ"/>
                              </w:rPr>
                              <w:t xml:space="preserve"> </w:t>
                            </w:r>
                            <w:r w:rsidRPr="00892C0A">
                              <w:rPr>
                                <w:rFonts w:hint="cs"/>
                                <w:b/>
                                <w:bCs/>
                                <w:sz w:val="36"/>
                                <w:szCs w:val="36"/>
                                <w:rtl/>
                                <w:lang w:bidi="ar-DZ"/>
                              </w:rPr>
                              <w:t xml:space="preserve">* </w:t>
                            </w:r>
                            <w:r>
                              <w:rPr>
                                <w:rFonts w:hint="cs"/>
                                <w:b/>
                                <w:bCs/>
                                <w:sz w:val="36"/>
                                <w:szCs w:val="36"/>
                                <w:rtl/>
                                <w:lang w:bidi="ar-DZ"/>
                              </w:rPr>
                              <w:t xml:space="preserve">مدور </w:t>
                            </w:r>
                            <w:r w:rsidRPr="00892C0A">
                              <w:rPr>
                                <w:rFonts w:hint="cs"/>
                                <w:b/>
                                <w:bCs/>
                                <w:sz w:val="36"/>
                                <w:szCs w:val="36"/>
                                <w:rtl/>
                                <w:lang w:bidi="ar-DZ"/>
                              </w:rPr>
                              <w:t>مح</w:t>
                            </w:r>
                            <w:r>
                              <w:rPr>
                                <w:rFonts w:hint="cs"/>
                                <w:b/>
                                <w:bCs/>
                                <w:sz w:val="36"/>
                                <w:szCs w:val="36"/>
                                <w:rtl/>
                                <w:lang w:bidi="ar-DZ"/>
                              </w:rPr>
                              <w:t>ـ</w:t>
                            </w:r>
                            <w:r w:rsidRPr="00892C0A">
                              <w:rPr>
                                <w:rFonts w:hint="cs"/>
                                <w:b/>
                                <w:bCs/>
                                <w:sz w:val="36"/>
                                <w:szCs w:val="36"/>
                                <w:rtl/>
                                <w:lang w:bidi="ar-DZ"/>
                              </w:rPr>
                              <w:t>مد</w:t>
                            </w:r>
                          </w:p>
                          <w:p w:rsidR="007F1589" w:rsidRPr="00892C0A" w:rsidRDefault="007F1589" w:rsidP="003046FD">
                            <w:pPr>
                              <w:ind w:firstLine="345"/>
                              <w:rPr>
                                <w:b/>
                                <w:bCs/>
                                <w:sz w:val="36"/>
                                <w:szCs w:val="36"/>
                                <w:rtl/>
                                <w:lang w:bidi="ar-DZ"/>
                              </w:rPr>
                            </w:pPr>
                            <w:r w:rsidRPr="00892C0A">
                              <w:rPr>
                                <w:rFonts w:hint="cs"/>
                                <w:b/>
                                <w:bCs/>
                                <w:sz w:val="36"/>
                                <w:szCs w:val="36"/>
                                <w:rtl/>
                                <w:lang w:bidi="ar-DZ"/>
                              </w:rPr>
                              <w:t xml:space="preserve">* </w:t>
                            </w:r>
                            <w:proofErr w:type="spellStart"/>
                            <w:r w:rsidRPr="00892C0A">
                              <w:rPr>
                                <w:rFonts w:hint="cs"/>
                                <w:b/>
                                <w:bCs/>
                                <w:sz w:val="36"/>
                                <w:szCs w:val="36"/>
                                <w:rtl/>
                                <w:lang w:bidi="ar-DZ"/>
                              </w:rPr>
                              <w:t>زيطة</w:t>
                            </w:r>
                            <w:proofErr w:type="spellEnd"/>
                            <w:r>
                              <w:rPr>
                                <w:rFonts w:hint="cs"/>
                                <w:b/>
                                <w:bCs/>
                                <w:sz w:val="36"/>
                                <w:szCs w:val="36"/>
                                <w:rtl/>
                                <w:lang w:bidi="ar-DZ"/>
                              </w:rPr>
                              <w:t xml:space="preserve"> </w:t>
                            </w:r>
                            <w:r w:rsidRPr="00892C0A">
                              <w:rPr>
                                <w:rFonts w:hint="cs"/>
                                <w:b/>
                                <w:bCs/>
                                <w:sz w:val="36"/>
                                <w:szCs w:val="36"/>
                                <w:rtl/>
                                <w:lang w:bidi="ar-DZ"/>
                              </w:rPr>
                              <w:t>صفاء</w:t>
                            </w:r>
                          </w:p>
                          <w:p w:rsidR="007F1589" w:rsidRPr="009D5889" w:rsidRDefault="007F1589" w:rsidP="003046FD">
                            <w:pPr>
                              <w:contextualSpacing/>
                              <w:jc w:val="center"/>
                              <w:rPr>
                                <w:rFonts w:ascii="Traditional Arabic" w:hAnsi="Traditional Arabic"/>
                                <w:b/>
                                <w:bCs/>
                                <w:sz w:val="36"/>
                                <w:szCs w:val="36"/>
                                <w:rtl/>
                                <w:lang w:bidi="ar-DZ"/>
                              </w:rPr>
                            </w:pPr>
                            <w:r w:rsidRPr="009D5889">
                              <w:rPr>
                                <w:rFonts w:ascii="Traditional Arabic" w:hAnsi="Traditional Arabic" w:hint="cs"/>
                                <w:b/>
                                <w:bCs/>
                                <w:sz w:val="36"/>
                                <w:szCs w:val="36"/>
                                <w:rtl/>
                                <w:lang w:bidi="ar-DZ"/>
                              </w:rPr>
                              <w:t xml:space="preserve">لجنة </w:t>
                            </w:r>
                            <w:proofErr w:type="gramStart"/>
                            <w:r w:rsidRPr="009D5889">
                              <w:rPr>
                                <w:rFonts w:ascii="Traditional Arabic" w:hAnsi="Traditional Arabic" w:hint="cs"/>
                                <w:b/>
                                <w:bCs/>
                                <w:sz w:val="36"/>
                                <w:szCs w:val="36"/>
                                <w:rtl/>
                                <w:lang w:bidi="ar-DZ"/>
                              </w:rPr>
                              <w:t>المناقشة :</w:t>
                            </w:r>
                            <w:proofErr w:type="gramEnd"/>
                          </w:p>
                          <w:tbl>
                            <w:tblPr>
                              <w:tblStyle w:val="Grilledutableau"/>
                              <w:bidiVisual/>
                              <w:tblW w:w="0" w:type="auto"/>
                              <w:tblInd w:w="462" w:type="dxa"/>
                              <w:tblLook w:val="04A0" w:firstRow="1" w:lastRow="0" w:firstColumn="1" w:lastColumn="0" w:noHBand="0" w:noVBand="1"/>
                            </w:tblPr>
                            <w:tblGrid>
                              <w:gridCol w:w="2295"/>
                              <w:gridCol w:w="2550"/>
                              <w:gridCol w:w="1985"/>
                              <w:gridCol w:w="1533"/>
                            </w:tblGrid>
                            <w:tr w:rsidR="007F1589" w:rsidRPr="00C64BA3" w:rsidTr="003046FD">
                              <w:trPr>
                                <w:trHeight w:val="363"/>
                              </w:trPr>
                              <w:tc>
                                <w:tcPr>
                                  <w:tcW w:w="2295"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اللقب</w:t>
                                  </w:r>
                                  <w:r>
                                    <w:rPr>
                                      <w:rFonts w:ascii="Times New Roman" w:hAnsi="Times New Roman" w:hint="cs"/>
                                      <w:b/>
                                      <w:bCs/>
                                      <w:sz w:val="32"/>
                                      <w:szCs w:val="32"/>
                                      <w:rtl/>
                                      <w:lang w:bidi="ar-DZ"/>
                                    </w:rPr>
                                    <w:t xml:space="preserve"> </w:t>
                                  </w:r>
                                  <w:proofErr w:type="spellStart"/>
                                  <w:r>
                                    <w:rPr>
                                      <w:rFonts w:ascii="Times New Roman" w:hAnsi="Times New Roman" w:hint="cs"/>
                                      <w:b/>
                                      <w:bCs/>
                                      <w:sz w:val="32"/>
                                      <w:szCs w:val="32"/>
                                      <w:rtl/>
                                      <w:lang w:bidi="ar-DZ"/>
                                    </w:rPr>
                                    <w:t>والإسم</w:t>
                                  </w:r>
                                  <w:proofErr w:type="spellEnd"/>
                                </w:p>
                              </w:tc>
                              <w:tc>
                                <w:tcPr>
                                  <w:tcW w:w="2550"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proofErr w:type="gramStart"/>
                                  <w:r>
                                    <w:rPr>
                                      <w:rFonts w:ascii="Times New Roman" w:hAnsi="Times New Roman" w:hint="cs"/>
                                      <w:b/>
                                      <w:bCs/>
                                      <w:sz w:val="32"/>
                                      <w:szCs w:val="32"/>
                                      <w:rtl/>
                                      <w:lang w:bidi="ar-DZ"/>
                                    </w:rPr>
                                    <w:t>الرتبة</w:t>
                                  </w:r>
                                  <w:proofErr w:type="gramEnd"/>
                                  <w:r>
                                    <w:rPr>
                                      <w:rFonts w:ascii="Times New Roman" w:hAnsi="Times New Roman" w:hint="cs"/>
                                      <w:b/>
                                      <w:bCs/>
                                      <w:sz w:val="32"/>
                                      <w:szCs w:val="32"/>
                                      <w:rtl/>
                                      <w:lang w:bidi="ar-DZ"/>
                                    </w:rPr>
                                    <w:t xml:space="preserve"> العلمية</w:t>
                                  </w:r>
                                </w:p>
                              </w:tc>
                              <w:tc>
                                <w:tcPr>
                                  <w:tcW w:w="1985"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proofErr w:type="gramStart"/>
                                  <w:r>
                                    <w:rPr>
                                      <w:rFonts w:ascii="Times New Roman" w:hAnsi="Times New Roman" w:hint="cs"/>
                                      <w:b/>
                                      <w:bCs/>
                                      <w:sz w:val="32"/>
                                      <w:szCs w:val="32"/>
                                      <w:rtl/>
                                      <w:lang w:bidi="ar-DZ"/>
                                    </w:rPr>
                                    <w:t>الجامعة</w:t>
                                  </w:r>
                                  <w:proofErr w:type="gramEnd"/>
                                  <w:r>
                                    <w:rPr>
                                      <w:rFonts w:ascii="Times New Roman" w:hAnsi="Times New Roman" w:hint="cs"/>
                                      <w:b/>
                                      <w:bCs/>
                                      <w:sz w:val="32"/>
                                      <w:szCs w:val="32"/>
                                      <w:rtl/>
                                      <w:lang w:bidi="ar-DZ"/>
                                    </w:rPr>
                                    <w:t xml:space="preserve"> الأصلية</w:t>
                                  </w:r>
                                </w:p>
                              </w:tc>
                              <w:tc>
                                <w:tcPr>
                                  <w:tcW w:w="1533"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r>
                                    <w:rPr>
                                      <w:rFonts w:ascii="Times New Roman" w:hAnsi="Times New Roman" w:hint="cs"/>
                                      <w:b/>
                                      <w:bCs/>
                                      <w:sz w:val="32"/>
                                      <w:szCs w:val="32"/>
                                      <w:rtl/>
                                      <w:lang w:bidi="ar-DZ"/>
                                    </w:rPr>
                                    <w:t>الصفة</w:t>
                                  </w:r>
                                </w:p>
                              </w:tc>
                            </w:tr>
                            <w:tr w:rsidR="007F1589" w:rsidRPr="00C64BA3" w:rsidTr="003046FD">
                              <w:trPr>
                                <w:trHeight w:val="363"/>
                              </w:trPr>
                              <w:tc>
                                <w:tcPr>
                                  <w:tcW w:w="2295"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rPr>
                                      <w:rFonts w:ascii="Times New Roman" w:hAnsi="Times New Roman"/>
                                      <w:b/>
                                      <w:bCs/>
                                      <w:sz w:val="32"/>
                                      <w:szCs w:val="32"/>
                                      <w:rtl/>
                                      <w:lang w:bidi="ar-DZ"/>
                                    </w:rPr>
                                  </w:pPr>
                                  <w:r>
                                    <w:rPr>
                                      <w:rFonts w:ascii="Times New Roman" w:hAnsi="Times New Roman" w:hint="cs"/>
                                      <w:b/>
                                      <w:bCs/>
                                      <w:sz w:val="32"/>
                                      <w:szCs w:val="32"/>
                                      <w:rtl/>
                                      <w:lang w:bidi="ar-DZ"/>
                                    </w:rPr>
                                    <w:t>د. بن سمعون سليمان</w:t>
                                  </w:r>
                                </w:p>
                              </w:tc>
                              <w:tc>
                                <w:tcPr>
                                  <w:tcW w:w="2550"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proofErr w:type="spellStart"/>
                                  <w:r>
                                    <w:rPr>
                                      <w:rFonts w:ascii="Times New Roman" w:hAnsi="Times New Roman" w:hint="cs"/>
                                      <w:b/>
                                      <w:bCs/>
                                      <w:sz w:val="32"/>
                                      <w:szCs w:val="32"/>
                                      <w:rtl/>
                                      <w:lang w:bidi="ar-DZ"/>
                                    </w:rPr>
                                    <w:t>أستاذ.</w:t>
                                  </w:r>
                                  <w:proofErr w:type="gramStart"/>
                                  <w:r>
                                    <w:rPr>
                                      <w:rFonts w:ascii="Times New Roman" w:hAnsi="Times New Roman" w:hint="cs"/>
                                      <w:b/>
                                      <w:bCs/>
                                      <w:sz w:val="32"/>
                                      <w:szCs w:val="32"/>
                                      <w:rtl/>
                                      <w:lang w:bidi="ar-DZ"/>
                                    </w:rPr>
                                    <w:t>محاضر</w:t>
                                  </w:r>
                                  <w:proofErr w:type="spellEnd"/>
                                  <w:proofErr w:type="gramEnd"/>
                                  <w:r>
                                    <w:rPr>
                                      <w:rFonts w:ascii="Times New Roman" w:hAnsi="Times New Roman" w:hint="cs"/>
                                      <w:b/>
                                      <w:bCs/>
                                      <w:sz w:val="32"/>
                                      <w:szCs w:val="32"/>
                                      <w:rtl/>
                                      <w:lang w:bidi="ar-DZ"/>
                                    </w:rPr>
                                    <w:t xml:space="preserve"> صنف(أ)</w:t>
                                  </w:r>
                                </w:p>
                              </w:tc>
                              <w:tc>
                                <w:tcPr>
                                  <w:tcW w:w="1985" w:type="dxa"/>
                                  <w:tcBorders>
                                    <w:top w:val="single" w:sz="18" w:space="0" w:color="auto"/>
                                    <w:left w:val="single" w:sz="18" w:space="0" w:color="auto"/>
                                    <w:bottom w:val="single" w:sz="18" w:space="0" w:color="auto"/>
                                    <w:right w:val="single" w:sz="18" w:space="0" w:color="auto"/>
                                  </w:tcBorders>
                                </w:tcPr>
                                <w:p w:rsidR="007F1589" w:rsidRDefault="007F1589" w:rsidP="00CB608E">
                                  <w:pPr>
                                    <w:ind w:firstLine="343"/>
                                    <w:jc w:val="center"/>
                                  </w:pPr>
                                  <w:r w:rsidRPr="000A7528">
                                    <w:rPr>
                                      <w:rFonts w:ascii="Times New Roman" w:hAnsi="Times New Roman" w:hint="cs"/>
                                      <w:b/>
                                      <w:bCs/>
                                      <w:sz w:val="32"/>
                                      <w:szCs w:val="32"/>
                                      <w:rtl/>
                                      <w:lang w:bidi="ar-DZ"/>
                                    </w:rPr>
                                    <w:t>جامعة غرداية</w:t>
                                  </w:r>
                                </w:p>
                              </w:tc>
                              <w:tc>
                                <w:tcPr>
                                  <w:tcW w:w="1533"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رئيسا</w:t>
                                  </w:r>
                                </w:p>
                              </w:tc>
                            </w:tr>
                            <w:tr w:rsidR="007F1589" w:rsidRPr="00C64BA3" w:rsidTr="003046FD">
                              <w:trPr>
                                <w:trHeight w:val="363"/>
                              </w:trPr>
                              <w:tc>
                                <w:tcPr>
                                  <w:tcW w:w="2295"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rPr>
                                      <w:rFonts w:ascii="Times New Roman" w:hAnsi="Times New Roman"/>
                                      <w:b/>
                                      <w:bCs/>
                                      <w:sz w:val="32"/>
                                      <w:szCs w:val="32"/>
                                      <w:rtl/>
                                      <w:lang w:bidi="ar-DZ"/>
                                    </w:rPr>
                                  </w:pPr>
                                  <w:r>
                                    <w:rPr>
                                      <w:rFonts w:ascii="Times New Roman" w:hAnsi="Times New Roman" w:hint="cs"/>
                                      <w:b/>
                                      <w:bCs/>
                                      <w:sz w:val="32"/>
                                      <w:szCs w:val="32"/>
                                      <w:rtl/>
                                      <w:lang w:bidi="ar-DZ"/>
                                    </w:rPr>
                                    <w:t xml:space="preserve">د. </w:t>
                                  </w:r>
                                  <w:proofErr w:type="gramStart"/>
                                  <w:r>
                                    <w:rPr>
                                      <w:rFonts w:ascii="Times New Roman" w:hAnsi="Times New Roman" w:hint="cs"/>
                                      <w:b/>
                                      <w:bCs/>
                                      <w:sz w:val="32"/>
                                      <w:szCs w:val="32"/>
                                      <w:rtl/>
                                      <w:lang w:bidi="ar-DZ"/>
                                    </w:rPr>
                                    <w:t>مدور</w:t>
                                  </w:r>
                                  <w:proofErr w:type="gramEnd"/>
                                  <w:r>
                                    <w:rPr>
                                      <w:rFonts w:ascii="Times New Roman" w:hAnsi="Times New Roman" w:hint="cs"/>
                                      <w:b/>
                                      <w:bCs/>
                                      <w:sz w:val="32"/>
                                      <w:szCs w:val="32"/>
                                      <w:rtl/>
                                      <w:lang w:bidi="ar-DZ"/>
                                    </w:rPr>
                                    <w:t xml:space="preserve"> محـمد </w:t>
                                  </w:r>
                                </w:p>
                              </w:tc>
                              <w:tc>
                                <w:tcPr>
                                  <w:tcW w:w="2550"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proofErr w:type="spellStart"/>
                                  <w:r>
                                    <w:rPr>
                                      <w:rFonts w:ascii="Times New Roman" w:hAnsi="Times New Roman" w:hint="cs"/>
                                      <w:b/>
                                      <w:bCs/>
                                      <w:sz w:val="32"/>
                                      <w:szCs w:val="32"/>
                                      <w:rtl/>
                                      <w:lang w:bidi="ar-DZ"/>
                                    </w:rPr>
                                    <w:t>أستاذ.</w:t>
                                  </w:r>
                                  <w:proofErr w:type="gramStart"/>
                                  <w:r>
                                    <w:rPr>
                                      <w:rFonts w:ascii="Times New Roman" w:hAnsi="Times New Roman" w:hint="cs"/>
                                      <w:b/>
                                      <w:bCs/>
                                      <w:sz w:val="32"/>
                                      <w:szCs w:val="32"/>
                                      <w:rtl/>
                                      <w:lang w:bidi="ar-DZ"/>
                                    </w:rPr>
                                    <w:t>محاضر</w:t>
                                  </w:r>
                                  <w:proofErr w:type="spellEnd"/>
                                  <w:proofErr w:type="gramEnd"/>
                                  <w:r>
                                    <w:rPr>
                                      <w:rFonts w:ascii="Times New Roman" w:hAnsi="Times New Roman" w:hint="cs"/>
                                      <w:b/>
                                      <w:bCs/>
                                      <w:sz w:val="32"/>
                                      <w:szCs w:val="32"/>
                                      <w:rtl/>
                                      <w:lang w:bidi="ar-DZ"/>
                                    </w:rPr>
                                    <w:t xml:space="preserve"> صنف(أ)</w:t>
                                  </w:r>
                                </w:p>
                              </w:tc>
                              <w:tc>
                                <w:tcPr>
                                  <w:tcW w:w="1985" w:type="dxa"/>
                                  <w:tcBorders>
                                    <w:top w:val="single" w:sz="18" w:space="0" w:color="auto"/>
                                    <w:left w:val="single" w:sz="18" w:space="0" w:color="auto"/>
                                    <w:bottom w:val="single" w:sz="18" w:space="0" w:color="auto"/>
                                    <w:right w:val="single" w:sz="18" w:space="0" w:color="auto"/>
                                  </w:tcBorders>
                                </w:tcPr>
                                <w:p w:rsidR="007F1589" w:rsidRDefault="007F1589" w:rsidP="00CB608E">
                                  <w:pPr>
                                    <w:ind w:firstLine="202"/>
                                    <w:jc w:val="center"/>
                                  </w:pPr>
                                  <w:r w:rsidRPr="000A7528">
                                    <w:rPr>
                                      <w:rFonts w:ascii="Times New Roman" w:hAnsi="Times New Roman" w:hint="cs"/>
                                      <w:b/>
                                      <w:bCs/>
                                      <w:sz w:val="32"/>
                                      <w:szCs w:val="32"/>
                                      <w:rtl/>
                                      <w:lang w:bidi="ar-DZ"/>
                                    </w:rPr>
                                    <w:t>جامعة غرداية</w:t>
                                  </w:r>
                                </w:p>
                              </w:tc>
                              <w:tc>
                                <w:tcPr>
                                  <w:tcW w:w="1533"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مشرفا</w:t>
                                  </w:r>
                                  <w:r>
                                    <w:rPr>
                                      <w:rFonts w:ascii="Times New Roman" w:hAnsi="Times New Roman" w:hint="cs"/>
                                      <w:b/>
                                      <w:bCs/>
                                      <w:sz w:val="32"/>
                                      <w:szCs w:val="32"/>
                                      <w:rtl/>
                                      <w:lang w:bidi="ar-DZ"/>
                                    </w:rPr>
                                    <w:t xml:space="preserve"> </w:t>
                                  </w:r>
                                  <w:proofErr w:type="gramStart"/>
                                  <w:r>
                                    <w:rPr>
                                      <w:rFonts w:ascii="Times New Roman" w:hAnsi="Times New Roman" w:hint="cs"/>
                                      <w:b/>
                                      <w:bCs/>
                                      <w:sz w:val="32"/>
                                      <w:szCs w:val="32"/>
                                      <w:rtl/>
                                      <w:lang w:bidi="ar-DZ"/>
                                    </w:rPr>
                                    <w:t>ومقررا</w:t>
                                  </w:r>
                                  <w:proofErr w:type="gramEnd"/>
                                </w:p>
                              </w:tc>
                            </w:tr>
                            <w:tr w:rsidR="007F1589" w:rsidRPr="00C64BA3" w:rsidTr="003046FD">
                              <w:trPr>
                                <w:trHeight w:val="363"/>
                              </w:trPr>
                              <w:tc>
                                <w:tcPr>
                                  <w:tcW w:w="2295"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rPr>
                                      <w:rFonts w:ascii="Times New Roman" w:hAnsi="Times New Roman"/>
                                      <w:b/>
                                      <w:bCs/>
                                      <w:sz w:val="32"/>
                                      <w:szCs w:val="32"/>
                                      <w:rtl/>
                                      <w:lang w:bidi="ar-DZ"/>
                                    </w:rPr>
                                  </w:pPr>
                                  <w:r>
                                    <w:rPr>
                                      <w:rFonts w:ascii="Times New Roman" w:hAnsi="Times New Roman" w:hint="cs"/>
                                      <w:b/>
                                      <w:bCs/>
                                      <w:sz w:val="32"/>
                                      <w:szCs w:val="32"/>
                                      <w:rtl/>
                                      <w:lang w:bidi="ar-DZ"/>
                                    </w:rPr>
                                    <w:t xml:space="preserve">د. </w:t>
                                  </w:r>
                                  <w:proofErr w:type="spellStart"/>
                                  <w:r>
                                    <w:rPr>
                                      <w:rFonts w:ascii="Times New Roman" w:hAnsi="Times New Roman" w:hint="cs"/>
                                      <w:b/>
                                      <w:bCs/>
                                      <w:sz w:val="32"/>
                                      <w:szCs w:val="32"/>
                                      <w:rtl/>
                                      <w:lang w:bidi="ar-DZ"/>
                                    </w:rPr>
                                    <w:t>مصيطفى</w:t>
                                  </w:r>
                                  <w:proofErr w:type="spellEnd"/>
                                  <w:r>
                                    <w:rPr>
                                      <w:rFonts w:ascii="Times New Roman" w:hAnsi="Times New Roman" w:hint="cs"/>
                                      <w:b/>
                                      <w:bCs/>
                                      <w:sz w:val="32"/>
                                      <w:szCs w:val="32"/>
                                      <w:rtl/>
                                      <w:lang w:bidi="ar-DZ"/>
                                    </w:rPr>
                                    <w:t xml:space="preserve"> عقيلة</w:t>
                                  </w:r>
                                </w:p>
                              </w:tc>
                              <w:tc>
                                <w:tcPr>
                                  <w:tcW w:w="2550"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proofErr w:type="spellStart"/>
                                  <w:r w:rsidRPr="00565812">
                                    <w:rPr>
                                      <w:rFonts w:ascii="Times New Roman" w:hAnsi="Times New Roman" w:hint="cs"/>
                                      <w:b/>
                                      <w:bCs/>
                                      <w:sz w:val="32"/>
                                      <w:szCs w:val="32"/>
                                      <w:rtl/>
                                      <w:lang w:bidi="ar-DZ"/>
                                    </w:rPr>
                                    <w:t>أستاذة.</w:t>
                                  </w:r>
                                  <w:proofErr w:type="gramStart"/>
                                  <w:r w:rsidRPr="00565812">
                                    <w:rPr>
                                      <w:rFonts w:ascii="Times New Roman" w:hAnsi="Times New Roman" w:hint="cs"/>
                                      <w:b/>
                                      <w:bCs/>
                                      <w:sz w:val="32"/>
                                      <w:szCs w:val="32"/>
                                      <w:rtl/>
                                      <w:lang w:bidi="ar-DZ"/>
                                    </w:rPr>
                                    <w:t>محاضر</w:t>
                                  </w:r>
                                  <w:r>
                                    <w:rPr>
                                      <w:rFonts w:ascii="Times New Roman" w:hAnsi="Times New Roman" w:hint="cs"/>
                                      <w:b/>
                                      <w:bCs/>
                                      <w:sz w:val="32"/>
                                      <w:szCs w:val="32"/>
                                      <w:rtl/>
                                      <w:lang w:bidi="ar-DZ"/>
                                    </w:rPr>
                                    <w:t>ة</w:t>
                                  </w:r>
                                  <w:proofErr w:type="spellEnd"/>
                                  <w:proofErr w:type="gramEnd"/>
                                  <w:r>
                                    <w:rPr>
                                      <w:rFonts w:ascii="Times New Roman" w:hAnsi="Times New Roman" w:hint="cs"/>
                                      <w:b/>
                                      <w:bCs/>
                                      <w:sz w:val="32"/>
                                      <w:szCs w:val="32"/>
                                      <w:rtl/>
                                      <w:lang w:bidi="ar-DZ"/>
                                    </w:rPr>
                                    <w:t xml:space="preserve"> صنف(أ)</w:t>
                                  </w:r>
                                </w:p>
                              </w:tc>
                              <w:tc>
                                <w:tcPr>
                                  <w:tcW w:w="1985" w:type="dxa"/>
                                  <w:tcBorders>
                                    <w:top w:val="single" w:sz="18" w:space="0" w:color="auto"/>
                                    <w:left w:val="single" w:sz="18" w:space="0" w:color="auto"/>
                                    <w:bottom w:val="single" w:sz="18" w:space="0" w:color="auto"/>
                                    <w:right w:val="single" w:sz="18" w:space="0" w:color="auto"/>
                                  </w:tcBorders>
                                </w:tcPr>
                                <w:p w:rsidR="007F1589" w:rsidRDefault="007F1589" w:rsidP="00CB608E">
                                  <w:pPr>
                                    <w:ind w:firstLine="343"/>
                                  </w:pPr>
                                  <w:r w:rsidRPr="000A7528">
                                    <w:rPr>
                                      <w:rFonts w:ascii="Times New Roman" w:hAnsi="Times New Roman" w:hint="cs"/>
                                      <w:b/>
                                      <w:bCs/>
                                      <w:sz w:val="32"/>
                                      <w:szCs w:val="32"/>
                                      <w:rtl/>
                                      <w:lang w:bidi="ar-DZ"/>
                                    </w:rPr>
                                    <w:t>جامعة غرداية</w:t>
                                  </w:r>
                                </w:p>
                              </w:tc>
                              <w:tc>
                                <w:tcPr>
                                  <w:tcW w:w="1533" w:type="dxa"/>
                                  <w:tcBorders>
                                    <w:top w:val="single" w:sz="18" w:space="0" w:color="auto"/>
                                    <w:left w:val="single" w:sz="18" w:space="0" w:color="auto"/>
                                    <w:bottom w:val="single" w:sz="18" w:space="0" w:color="auto"/>
                                    <w:right w:val="single" w:sz="18" w:space="0" w:color="auto"/>
                                  </w:tcBorders>
                                </w:tcPr>
                                <w:p w:rsidR="007F1589" w:rsidRPr="009D5889" w:rsidRDefault="007F1589" w:rsidP="00CB608E">
                                  <w:pPr>
                                    <w:ind w:firstLine="254"/>
                                    <w:rPr>
                                      <w:rFonts w:ascii="Times New Roman" w:hAnsi="Times New Roman"/>
                                      <w:b/>
                                      <w:bCs/>
                                      <w:sz w:val="32"/>
                                      <w:szCs w:val="32"/>
                                      <w:rtl/>
                                      <w:lang w:bidi="ar-DZ"/>
                                    </w:rPr>
                                  </w:pPr>
                                  <w:r w:rsidRPr="009D5889">
                                    <w:rPr>
                                      <w:rFonts w:ascii="Times New Roman" w:hAnsi="Times New Roman" w:hint="cs"/>
                                      <w:b/>
                                      <w:bCs/>
                                      <w:sz w:val="32"/>
                                      <w:szCs w:val="32"/>
                                      <w:rtl/>
                                      <w:lang w:bidi="ar-DZ"/>
                                    </w:rPr>
                                    <w:t>مناقشا</w:t>
                                  </w:r>
                                </w:p>
                              </w:tc>
                            </w:tr>
                          </w:tbl>
                          <w:p w:rsidR="007F1589" w:rsidRDefault="007F1589" w:rsidP="00890A0B">
                            <w:pPr>
                              <w:ind w:firstLine="0"/>
                              <w:rPr>
                                <w:rFonts w:ascii="Traditional Arabic" w:hAnsi="Traditional Arabic"/>
                                <w:b/>
                                <w:bCs/>
                                <w:sz w:val="36"/>
                                <w:szCs w:val="36"/>
                                <w:rtl/>
                              </w:rPr>
                            </w:pPr>
                          </w:p>
                          <w:p w:rsidR="007F1589" w:rsidRPr="00C775E4" w:rsidRDefault="007F1589" w:rsidP="00890A0B">
                            <w:pPr>
                              <w:ind w:firstLine="0"/>
                              <w:jc w:val="center"/>
                              <w:rPr>
                                <w:rFonts w:ascii="Traditional Arabic" w:hAnsi="Traditional Arabic"/>
                                <w:b/>
                                <w:bCs/>
                                <w:szCs w:val="22"/>
                                <w:rtl/>
                              </w:rPr>
                            </w:pPr>
                          </w:p>
                          <w:p w:rsidR="007F1589" w:rsidRPr="00485690" w:rsidRDefault="007F1589" w:rsidP="00890A0B">
                            <w:pPr>
                              <w:ind w:firstLine="0"/>
                              <w:jc w:val="center"/>
                              <w:rPr>
                                <w:rFonts w:ascii="Traditional Arabic" w:hAnsi="Traditional Arabic"/>
                                <w:b/>
                                <w:bCs/>
                                <w:sz w:val="36"/>
                                <w:szCs w:val="36"/>
                                <w:rtl/>
                                <w:lang w:bidi="ar-DZ"/>
                              </w:rPr>
                            </w:pPr>
                            <w:proofErr w:type="gramStart"/>
                            <w:r w:rsidRPr="00485690">
                              <w:rPr>
                                <w:rFonts w:ascii="Traditional Arabic" w:hAnsi="Traditional Arabic" w:hint="cs"/>
                                <w:b/>
                                <w:bCs/>
                                <w:sz w:val="36"/>
                                <w:szCs w:val="36"/>
                                <w:rtl/>
                              </w:rPr>
                              <w:t>السنة</w:t>
                            </w:r>
                            <w:proofErr w:type="gramEnd"/>
                            <w:r w:rsidRPr="00485690">
                              <w:rPr>
                                <w:rFonts w:ascii="Traditional Arabic" w:hAnsi="Traditional Arabic" w:hint="cs"/>
                                <w:b/>
                                <w:bCs/>
                                <w:sz w:val="36"/>
                                <w:szCs w:val="36"/>
                                <w:rtl/>
                              </w:rPr>
                              <w:t xml:space="preserve"> الجامعية: 2019/2020م-1440/1441ه</w:t>
                            </w:r>
                          </w:p>
                          <w:p w:rsidR="007F1589" w:rsidRDefault="007F1589" w:rsidP="00890A0B">
                            <w:pPr>
                              <w:pStyle w:val="Titre1"/>
                              <w:ind w:right="142" w:firstLine="72"/>
                              <w:rPr>
                                <w:rFonts w:ascii="Traditional Arabic" w:hAnsi="Traditional Arabic"/>
                                <w:b/>
                                <w:bCs/>
                                <w:sz w:val="36"/>
                                <w:szCs w:val="36"/>
                                <w:rtl/>
                              </w:rPr>
                            </w:pPr>
                          </w:p>
                          <w:p w:rsidR="007F1589" w:rsidRDefault="007F1589" w:rsidP="00890A0B">
                            <w:pPr>
                              <w:rPr>
                                <w:rtl/>
                                <w:lang w:val="fr-FR" w:eastAsia="fr-FR" w:bidi="ar-DZ"/>
                              </w:rPr>
                            </w:pPr>
                          </w:p>
                          <w:p w:rsidR="007F1589" w:rsidRDefault="007F1589" w:rsidP="00890A0B">
                            <w:pPr>
                              <w:rPr>
                                <w:rtl/>
                                <w:lang w:val="fr-FR" w:eastAsia="fr-FR" w:bidi="ar-DZ"/>
                              </w:rPr>
                            </w:pPr>
                          </w:p>
                          <w:p w:rsidR="007F1589" w:rsidRDefault="007F1589" w:rsidP="00890A0B">
                            <w:pPr>
                              <w:rPr>
                                <w:rtl/>
                                <w:lang w:val="fr-FR" w:eastAsia="fr-FR" w:bidi="ar-DZ"/>
                              </w:rPr>
                            </w:pPr>
                          </w:p>
                          <w:p w:rsidR="007F1589" w:rsidRPr="00890A0B" w:rsidRDefault="007F1589" w:rsidP="00890A0B">
                            <w:pPr>
                              <w:rPr>
                                <w:rtl/>
                                <w:lang w:val="fr-FR" w:eastAsia="fr-FR"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6" o:spid="_x0000_s1026" type="#_x0000_t109" style="position:absolute;left:0;text-align:left;margin-left:-35.35pt;margin-top:-34.6pt;width:483.1pt;height:80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" filled="f" strokecolor="#002060" strokeweight="4.5pt">
                <v:path arrowok="t"/>
                <v:textbox>
                  <w:txbxContent>
                    <w:p w:rsidR="007F1589" w:rsidRDefault="007F1589" w:rsidP="00890A0B">
                      <w:pPr>
                        <w:ind w:firstLine="72"/>
                        <w:jc w:val="center"/>
                        <w:rPr>
                          <w:rFonts w:ascii="Traditional Arabic" w:hAnsi="Traditional Arabic"/>
                          <w:rtl/>
                        </w:rPr>
                      </w:pPr>
                    </w:p>
                    <w:p w:rsidR="007F1589" w:rsidRDefault="007F1589" w:rsidP="00890A0B">
                      <w:pPr>
                        <w:pStyle w:val="Titre1"/>
                        <w:spacing w:line="192" w:lineRule="auto"/>
                        <w:ind w:firstLine="72"/>
                        <w:rPr>
                          <w:b/>
                          <w:bCs/>
                          <w:rtl/>
                        </w:rPr>
                      </w:pPr>
                      <w:r w:rsidRPr="003D701B">
                        <w:rPr>
                          <w:b/>
                          <w:bCs/>
                          <w:noProof/>
                          <w:rtl/>
                          <w:lang w:val="en-US" w:eastAsia="en-US" w:bidi="ar-SA"/>
                        </w:rPr>
                        <w:drawing>
                          <wp:inline distT="0" distB="0" distL="0" distR="0" wp14:anchorId="78128BCF" wp14:editId="7A8A69A6">
                            <wp:extent cx="1157605" cy="1040765"/>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1157605" cy="1040765"/>
                                    </a:xfrm>
                                    <a:prstGeom prst="rect">
                                      <a:avLst/>
                                    </a:prstGeom>
                                    <a:noFill/>
                                    <a:ln w="9525">
                                      <a:noFill/>
                                      <a:miter lim="800000"/>
                                      <a:headEnd/>
                                      <a:tailEnd/>
                                    </a:ln>
                                  </pic:spPr>
                                </pic:pic>
                              </a:graphicData>
                            </a:graphic>
                          </wp:inline>
                        </w:drawing>
                      </w:r>
                      <w:proofErr w:type="gramStart"/>
                      <w:r w:rsidRPr="001F49DE">
                        <w:rPr>
                          <w:rFonts w:hint="cs"/>
                          <w:b/>
                          <w:bCs/>
                          <w:sz w:val="36"/>
                          <w:szCs w:val="36"/>
                          <w:rtl/>
                        </w:rPr>
                        <w:t>وزارة</w:t>
                      </w:r>
                      <w:proofErr w:type="gramEnd"/>
                      <w:r w:rsidRPr="001F49DE">
                        <w:rPr>
                          <w:rFonts w:hint="cs"/>
                          <w:b/>
                          <w:bCs/>
                          <w:sz w:val="36"/>
                          <w:szCs w:val="36"/>
                          <w:rtl/>
                        </w:rPr>
                        <w:t xml:space="preserve"> التعليــــــــــم العالي والبحث العلمــــــــي</w:t>
                      </w:r>
                      <w:r w:rsidRPr="003D701B">
                        <w:rPr>
                          <w:b/>
                          <w:bCs/>
                          <w:noProof/>
                          <w:rtl/>
                          <w:lang w:val="en-US" w:eastAsia="en-US" w:bidi="ar-SA"/>
                        </w:rPr>
                        <w:drawing>
                          <wp:inline distT="0" distB="0" distL="0" distR="0" wp14:anchorId="2B040369" wp14:editId="5403A198">
                            <wp:extent cx="1157605" cy="1040765"/>
                            <wp:effectExtent l="19050" t="0" r="444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1157605" cy="1040765"/>
                                    </a:xfrm>
                                    <a:prstGeom prst="rect">
                                      <a:avLst/>
                                    </a:prstGeom>
                                    <a:noFill/>
                                    <a:ln w="9525">
                                      <a:noFill/>
                                      <a:miter lim="800000"/>
                                      <a:headEnd/>
                                      <a:tailEnd/>
                                    </a:ln>
                                  </pic:spPr>
                                </pic:pic>
                              </a:graphicData>
                            </a:graphic>
                          </wp:inline>
                        </w:drawing>
                      </w:r>
                    </w:p>
                    <w:p w:rsidR="007F1589" w:rsidRPr="001F49DE" w:rsidRDefault="007F1589" w:rsidP="00890A0B">
                      <w:pPr>
                        <w:pStyle w:val="Titre1"/>
                        <w:spacing w:line="192" w:lineRule="auto"/>
                        <w:ind w:firstLine="72"/>
                        <w:rPr>
                          <w:b/>
                          <w:bCs/>
                          <w:sz w:val="36"/>
                          <w:szCs w:val="36"/>
                          <w:rtl/>
                        </w:rPr>
                      </w:pPr>
                      <w:r w:rsidRPr="001F49DE">
                        <w:rPr>
                          <w:rFonts w:hint="cs"/>
                          <w:b/>
                          <w:bCs/>
                          <w:sz w:val="36"/>
                          <w:szCs w:val="36"/>
                          <w:rtl/>
                        </w:rPr>
                        <w:t>جامعــــــــــــــة غـــــــــردايـــــــــــــــــــــة</w:t>
                      </w:r>
                    </w:p>
                    <w:p w:rsidR="007F1589" w:rsidRPr="001F49DE" w:rsidRDefault="007F1589" w:rsidP="00890A0B">
                      <w:pPr>
                        <w:pStyle w:val="Titre1"/>
                        <w:spacing w:line="192" w:lineRule="auto"/>
                        <w:ind w:firstLine="72"/>
                        <w:rPr>
                          <w:b/>
                          <w:bCs/>
                          <w:sz w:val="36"/>
                          <w:szCs w:val="36"/>
                          <w:rtl/>
                        </w:rPr>
                      </w:pPr>
                      <w:proofErr w:type="gramStart"/>
                      <w:r w:rsidRPr="001F49DE">
                        <w:rPr>
                          <w:rFonts w:hint="cs"/>
                          <w:b/>
                          <w:bCs/>
                          <w:sz w:val="36"/>
                          <w:szCs w:val="36"/>
                          <w:rtl/>
                        </w:rPr>
                        <w:t>كلية</w:t>
                      </w:r>
                      <w:proofErr w:type="gramEnd"/>
                      <w:r w:rsidRPr="001F49DE">
                        <w:rPr>
                          <w:rFonts w:hint="cs"/>
                          <w:b/>
                          <w:bCs/>
                          <w:sz w:val="36"/>
                          <w:szCs w:val="36"/>
                          <w:rtl/>
                        </w:rPr>
                        <w:t xml:space="preserve"> الآداب و اللغات</w:t>
                      </w:r>
                    </w:p>
                    <w:p w:rsidR="007F1589" w:rsidRDefault="007F1589" w:rsidP="00890A0B">
                      <w:pPr>
                        <w:tabs>
                          <w:tab w:val="left" w:pos="5898"/>
                        </w:tabs>
                        <w:ind w:firstLine="72"/>
                        <w:jc w:val="center"/>
                        <w:rPr>
                          <w:b/>
                          <w:bCs/>
                          <w:sz w:val="36"/>
                          <w:szCs w:val="36"/>
                          <w:rtl/>
                          <w:lang w:bidi="ar-DZ"/>
                        </w:rPr>
                      </w:pPr>
                      <w:r w:rsidRPr="001F49DE">
                        <w:rPr>
                          <w:rFonts w:hint="cs"/>
                          <w:b/>
                          <w:bCs/>
                          <w:sz w:val="36"/>
                          <w:szCs w:val="36"/>
                          <w:rtl/>
                          <w:lang w:bidi="ar-DZ"/>
                        </w:rPr>
                        <w:t>قسم اللغة و الأدب العربي</w:t>
                      </w:r>
                    </w:p>
                    <w:p w:rsidR="007F1589" w:rsidRDefault="007F1589" w:rsidP="00890A0B">
                      <w:pPr>
                        <w:ind w:firstLine="72"/>
                        <w:jc w:val="center"/>
                        <w:rPr>
                          <w:b/>
                          <w:bCs/>
                          <w:sz w:val="36"/>
                          <w:szCs w:val="36"/>
                          <w:rtl/>
                          <w:lang w:bidi="ar-DZ"/>
                        </w:rPr>
                      </w:pPr>
                    </w:p>
                    <w:p w:rsidR="007F1589" w:rsidRPr="00CB44F6" w:rsidRDefault="007F1589" w:rsidP="00891622">
                      <w:pPr>
                        <w:spacing w:before="0"/>
                        <w:ind w:firstLine="72"/>
                        <w:jc w:val="center"/>
                        <w:rPr>
                          <w:rFonts w:ascii="Traditional Arabic" w:hAnsi="Traditional Arabic"/>
                          <w:b/>
                          <w:bCs/>
                          <w:sz w:val="44"/>
                          <w:szCs w:val="44"/>
                          <w:rtl/>
                          <w:lang w:bidi="ar-DZ"/>
                        </w:rPr>
                      </w:pPr>
                      <w:r w:rsidRPr="00CB44F6">
                        <w:rPr>
                          <w:rFonts w:ascii="Traditional Arabic" w:hAnsi="Traditional Arabic"/>
                          <w:b/>
                          <w:bCs/>
                          <w:sz w:val="44"/>
                          <w:szCs w:val="44"/>
                          <w:rtl/>
                          <w:lang w:bidi="ar-DZ"/>
                        </w:rPr>
                        <w:t>سيمائية العتبات النصية في ديوان" شرفة..</w:t>
                      </w:r>
                      <w:r w:rsidR="003046FD">
                        <w:rPr>
                          <w:rFonts w:ascii="Traditional Arabic" w:hAnsi="Traditional Arabic" w:hint="cs"/>
                          <w:b/>
                          <w:bCs/>
                          <w:sz w:val="44"/>
                          <w:szCs w:val="44"/>
                          <w:rtl/>
                          <w:lang w:bidi="ar-DZ"/>
                        </w:rPr>
                        <w:t xml:space="preserve"> </w:t>
                      </w:r>
                      <w:proofErr w:type="gramStart"/>
                      <w:r w:rsidRPr="00CB44F6">
                        <w:rPr>
                          <w:rFonts w:ascii="Traditional Arabic" w:hAnsi="Traditional Arabic"/>
                          <w:b/>
                          <w:bCs/>
                          <w:sz w:val="44"/>
                          <w:szCs w:val="44"/>
                          <w:rtl/>
                          <w:lang w:bidi="ar-DZ"/>
                        </w:rPr>
                        <w:t>وأمنيات</w:t>
                      </w:r>
                      <w:proofErr w:type="gramEnd"/>
                      <w:r w:rsidRPr="00CB44F6">
                        <w:rPr>
                          <w:rFonts w:ascii="Traditional Arabic" w:hAnsi="Traditional Arabic"/>
                          <w:b/>
                          <w:bCs/>
                          <w:sz w:val="44"/>
                          <w:szCs w:val="44"/>
                          <w:rtl/>
                          <w:lang w:bidi="ar-DZ"/>
                        </w:rPr>
                        <w:t>"</w:t>
                      </w:r>
                    </w:p>
                    <w:p w:rsidR="007F1589" w:rsidRPr="00CB44F6" w:rsidRDefault="007F1589" w:rsidP="00890A0B">
                      <w:pPr>
                        <w:ind w:firstLine="72"/>
                        <w:jc w:val="center"/>
                        <w:rPr>
                          <w:rFonts w:ascii="Traditional Arabic" w:hAnsi="Traditional Arabic"/>
                          <w:b/>
                          <w:bCs/>
                          <w:sz w:val="44"/>
                          <w:szCs w:val="44"/>
                          <w:rtl/>
                          <w:lang w:bidi="ar-DZ"/>
                        </w:rPr>
                      </w:pPr>
                      <w:r w:rsidRPr="00CB44F6">
                        <w:rPr>
                          <w:rFonts w:ascii="Traditional Arabic" w:hAnsi="Traditional Arabic"/>
                          <w:b/>
                          <w:bCs/>
                          <w:sz w:val="44"/>
                          <w:szCs w:val="44"/>
                          <w:rtl/>
                          <w:lang w:bidi="ar-DZ"/>
                        </w:rPr>
                        <w:t xml:space="preserve">ليوسف الباز </w:t>
                      </w:r>
                      <w:proofErr w:type="spellStart"/>
                      <w:r w:rsidRPr="00CB44F6">
                        <w:rPr>
                          <w:rFonts w:ascii="Traditional Arabic" w:hAnsi="Traditional Arabic"/>
                          <w:b/>
                          <w:bCs/>
                          <w:sz w:val="44"/>
                          <w:szCs w:val="44"/>
                          <w:rtl/>
                          <w:lang w:bidi="ar-DZ"/>
                        </w:rPr>
                        <w:t>بلغيث</w:t>
                      </w:r>
                      <w:proofErr w:type="spellEnd"/>
                    </w:p>
                    <w:p w:rsidR="007F1589" w:rsidRPr="00485690" w:rsidRDefault="007F1589" w:rsidP="00891622">
                      <w:pPr>
                        <w:spacing w:before="240"/>
                        <w:ind w:firstLine="0"/>
                        <w:jc w:val="center"/>
                        <w:rPr>
                          <w:b/>
                          <w:bCs/>
                          <w:sz w:val="36"/>
                          <w:szCs w:val="36"/>
                          <w:rtl/>
                          <w:lang w:bidi="ar-DZ"/>
                        </w:rPr>
                      </w:pPr>
                      <w:r w:rsidRPr="00485690">
                        <w:rPr>
                          <w:rFonts w:hint="cs"/>
                          <w:b/>
                          <w:bCs/>
                          <w:sz w:val="36"/>
                          <w:szCs w:val="36"/>
                          <w:rtl/>
                          <w:lang w:bidi="ar-DZ"/>
                        </w:rPr>
                        <w:t>مذكرة مقدمة لاستكمال متط</w:t>
                      </w:r>
                      <w:r>
                        <w:rPr>
                          <w:rFonts w:hint="cs"/>
                          <w:b/>
                          <w:bCs/>
                          <w:sz w:val="36"/>
                          <w:szCs w:val="36"/>
                          <w:rtl/>
                          <w:lang w:bidi="ar-DZ"/>
                        </w:rPr>
                        <w:t>لبات شهادة الماستر في اللغة و</w:t>
                      </w:r>
                      <w:r w:rsidRPr="00485690">
                        <w:rPr>
                          <w:rFonts w:hint="cs"/>
                          <w:b/>
                          <w:bCs/>
                          <w:sz w:val="36"/>
                          <w:szCs w:val="36"/>
                          <w:rtl/>
                          <w:lang w:bidi="ar-DZ"/>
                        </w:rPr>
                        <w:t xml:space="preserve"> الأدب العربي</w:t>
                      </w:r>
                    </w:p>
                    <w:p w:rsidR="007F1589" w:rsidRPr="00485690" w:rsidRDefault="007F1589" w:rsidP="00890A0B">
                      <w:pPr>
                        <w:ind w:firstLine="0"/>
                        <w:jc w:val="center"/>
                        <w:rPr>
                          <w:b/>
                          <w:bCs/>
                          <w:sz w:val="36"/>
                          <w:szCs w:val="36"/>
                          <w:rtl/>
                          <w:lang w:bidi="ar-DZ"/>
                        </w:rPr>
                      </w:pPr>
                      <w:r w:rsidRPr="00485690">
                        <w:rPr>
                          <w:rFonts w:hint="cs"/>
                          <w:b/>
                          <w:bCs/>
                          <w:sz w:val="36"/>
                          <w:szCs w:val="36"/>
                          <w:rtl/>
                          <w:lang w:bidi="ar-DZ"/>
                        </w:rPr>
                        <w:t xml:space="preserve">تخصص: أدب عربي حديث </w:t>
                      </w:r>
                      <w:proofErr w:type="gramStart"/>
                      <w:r w:rsidRPr="00485690">
                        <w:rPr>
                          <w:rFonts w:hint="cs"/>
                          <w:b/>
                          <w:bCs/>
                          <w:sz w:val="36"/>
                          <w:szCs w:val="36"/>
                          <w:rtl/>
                          <w:lang w:bidi="ar-DZ"/>
                        </w:rPr>
                        <w:t>ومعاصر</w:t>
                      </w:r>
                      <w:proofErr w:type="gramEnd"/>
                    </w:p>
                    <w:p w:rsidR="007F1589" w:rsidRPr="009D5889" w:rsidRDefault="007F1589" w:rsidP="003046FD">
                      <w:pPr>
                        <w:ind w:firstLine="204"/>
                        <w:rPr>
                          <w:b/>
                          <w:bCs/>
                          <w:sz w:val="36"/>
                          <w:szCs w:val="36"/>
                          <w:rtl/>
                          <w:lang w:bidi="ar-DZ"/>
                        </w:rPr>
                      </w:pPr>
                      <w:proofErr w:type="gramStart"/>
                      <w:r w:rsidRPr="009D5889">
                        <w:rPr>
                          <w:rFonts w:hint="cs"/>
                          <w:b/>
                          <w:bCs/>
                          <w:sz w:val="36"/>
                          <w:szCs w:val="36"/>
                          <w:u w:val="single"/>
                          <w:rtl/>
                          <w:lang w:bidi="ar-DZ"/>
                        </w:rPr>
                        <w:t>من</w:t>
                      </w:r>
                      <w:proofErr w:type="gramEnd"/>
                      <w:r w:rsidRPr="009D5889">
                        <w:rPr>
                          <w:rFonts w:hint="cs"/>
                          <w:b/>
                          <w:bCs/>
                          <w:sz w:val="36"/>
                          <w:szCs w:val="36"/>
                          <w:u w:val="single"/>
                          <w:rtl/>
                          <w:lang w:bidi="ar-DZ"/>
                        </w:rPr>
                        <w:t xml:space="preserve"> إعداد الطالبتين</w:t>
                      </w:r>
                      <w:r w:rsidRPr="00485690">
                        <w:rPr>
                          <w:rFonts w:hint="cs"/>
                          <w:b/>
                          <w:bCs/>
                          <w:sz w:val="36"/>
                          <w:szCs w:val="36"/>
                          <w:rtl/>
                          <w:lang w:bidi="ar-DZ"/>
                        </w:rPr>
                        <w:t xml:space="preserve">:              </w:t>
                      </w:r>
                      <w:r w:rsidR="003046FD">
                        <w:rPr>
                          <w:rFonts w:hint="cs"/>
                          <w:b/>
                          <w:bCs/>
                          <w:sz w:val="36"/>
                          <w:szCs w:val="36"/>
                          <w:rtl/>
                          <w:lang w:bidi="ar-DZ"/>
                        </w:rPr>
                        <w:t xml:space="preserve">                               </w:t>
                      </w:r>
                      <w:r w:rsidRPr="00485690">
                        <w:rPr>
                          <w:rFonts w:hint="cs"/>
                          <w:b/>
                          <w:bCs/>
                          <w:sz w:val="36"/>
                          <w:szCs w:val="36"/>
                          <w:rtl/>
                          <w:lang w:bidi="ar-DZ"/>
                        </w:rPr>
                        <w:t xml:space="preserve">      </w:t>
                      </w:r>
                      <w:r w:rsidRPr="00384EF8">
                        <w:rPr>
                          <w:rFonts w:hint="cs"/>
                          <w:b/>
                          <w:bCs/>
                          <w:sz w:val="36"/>
                          <w:szCs w:val="36"/>
                          <w:u w:val="single"/>
                          <w:rtl/>
                          <w:lang w:val="fr-FR" w:bidi="ar-DZ"/>
                        </w:rPr>
                        <w:t>إشراف</w:t>
                      </w:r>
                      <w:r>
                        <w:rPr>
                          <w:rFonts w:hint="cs"/>
                          <w:b/>
                          <w:bCs/>
                          <w:sz w:val="36"/>
                          <w:szCs w:val="36"/>
                          <w:u w:val="single"/>
                          <w:rtl/>
                          <w:lang w:val="fr-FR" w:bidi="ar-DZ"/>
                        </w:rPr>
                        <w:t xml:space="preserve"> الأستاذ</w:t>
                      </w:r>
                      <w:r w:rsidR="003046FD">
                        <w:rPr>
                          <w:rFonts w:hint="cs"/>
                          <w:b/>
                          <w:bCs/>
                          <w:sz w:val="36"/>
                          <w:szCs w:val="36"/>
                          <w:u w:val="single"/>
                          <w:rtl/>
                          <w:lang w:val="fr-FR" w:bidi="ar-DZ"/>
                        </w:rPr>
                        <w:t xml:space="preserve"> </w:t>
                      </w:r>
                      <w:r w:rsidRPr="00384EF8">
                        <w:rPr>
                          <w:rFonts w:hint="cs"/>
                          <w:b/>
                          <w:bCs/>
                          <w:sz w:val="36"/>
                          <w:szCs w:val="36"/>
                          <w:u w:val="single"/>
                          <w:rtl/>
                          <w:lang w:val="fr-FR" w:bidi="ar-DZ"/>
                        </w:rPr>
                        <w:t>الدكتور</w:t>
                      </w:r>
                      <w:r w:rsidRPr="00384EF8">
                        <w:rPr>
                          <w:rFonts w:hint="cs"/>
                          <w:b/>
                          <w:bCs/>
                          <w:sz w:val="36"/>
                          <w:szCs w:val="36"/>
                          <w:u w:val="single"/>
                          <w:rtl/>
                          <w:lang w:bidi="ar-DZ"/>
                        </w:rPr>
                        <w:t>:</w:t>
                      </w:r>
                    </w:p>
                    <w:p w:rsidR="007F1589" w:rsidRPr="00892C0A" w:rsidRDefault="007F1589" w:rsidP="003046FD">
                      <w:pPr>
                        <w:ind w:firstLine="345"/>
                        <w:rPr>
                          <w:b/>
                          <w:bCs/>
                          <w:sz w:val="36"/>
                          <w:szCs w:val="36"/>
                          <w:rtl/>
                          <w:lang w:bidi="ar-DZ"/>
                        </w:rPr>
                      </w:pPr>
                      <w:r w:rsidRPr="00892C0A">
                        <w:rPr>
                          <w:rFonts w:hint="cs"/>
                          <w:b/>
                          <w:bCs/>
                          <w:sz w:val="36"/>
                          <w:szCs w:val="36"/>
                          <w:rtl/>
                          <w:lang w:bidi="ar-DZ"/>
                        </w:rPr>
                        <w:t xml:space="preserve">* </w:t>
                      </w:r>
                      <w:proofErr w:type="spellStart"/>
                      <w:r w:rsidRPr="00892C0A">
                        <w:rPr>
                          <w:rFonts w:hint="cs"/>
                          <w:b/>
                          <w:bCs/>
                          <w:sz w:val="36"/>
                          <w:szCs w:val="36"/>
                          <w:rtl/>
                          <w:lang w:bidi="ar-DZ"/>
                        </w:rPr>
                        <w:t>بحيصة</w:t>
                      </w:r>
                      <w:proofErr w:type="spellEnd"/>
                      <w:r>
                        <w:rPr>
                          <w:rFonts w:hint="cs"/>
                          <w:b/>
                          <w:bCs/>
                          <w:sz w:val="36"/>
                          <w:szCs w:val="36"/>
                          <w:rtl/>
                          <w:lang w:bidi="ar-DZ"/>
                        </w:rPr>
                        <w:t xml:space="preserve"> </w:t>
                      </w:r>
                      <w:r w:rsidRPr="00892C0A">
                        <w:rPr>
                          <w:rFonts w:hint="cs"/>
                          <w:b/>
                          <w:bCs/>
                          <w:sz w:val="36"/>
                          <w:szCs w:val="36"/>
                          <w:rtl/>
                          <w:lang w:bidi="ar-DZ"/>
                        </w:rPr>
                        <w:t xml:space="preserve">شريفة </w:t>
                      </w:r>
                      <w:r>
                        <w:rPr>
                          <w:rFonts w:hint="cs"/>
                          <w:b/>
                          <w:bCs/>
                          <w:sz w:val="36"/>
                          <w:szCs w:val="36"/>
                          <w:rtl/>
                          <w:lang w:bidi="ar-DZ"/>
                        </w:rPr>
                        <w:t xml:space="preserve">                            </w:t>
                      </w:r>
                      <w:r w:rsidR="003046FD">
                        <w:rPr>
                          <w:rFonts w:hint="cs"/>
                          <w:b/>
                          <w:bCs/>
                          <w:sz w:val="36"/>
                          <w:szCs w:val="36"/>
                          <w:rtl/>
                          <w:lang w:bidi="ar-DZ"/>
                        </w:rPr>
                        <w:t xml:space="preserve">                  </w:t>
                      </w:r>
                      <w:r>
                        <w:rPr>
                          <w:rFonts w:hint="cs"/>
                          <w:b/>
                          <w:bCs/>
                          <w:sz w:val="36"/>
                          <w:szCs w:val="36"/>
                          <w:rtl/>
                          <w:lang w:bidi="ar-DZ"/>
                        </w:rPr>
                        <w:t xml:space="preserve">    </w:t>
                      </w:r>
                      <w:r w:rsidR="003046FD">
                        <w:rPr>
                          <w:rFonts w:hint="cs"/>
                          <w:b/>
                          <w:bCs/>
                          <w:sz w:val="36"/>
                          <w:szCs w:val="36"/>
                          <w:rtl/>
                          <w:lang w:bidi="ar-DZ"/>
                        </w:rPr>
                        <w:t xml:space="preserve">   </w:t>
                      </w:r>
                      <w:r>
                        <w:rPr>
                          <w:rFonts w:hint="cs"/>
                          <w:b/>
                          <w:bCs/>
                          <w:sz w:val="36"/>
                          <w:szCs w:val="36"/>
                          <w:rtl/>
                          <w:lang w:bidi="ar-DZ"/>
                        </w:rPr>
                        <w:t xml:space="preserve"> </w:t>
                      </w:r>
                      <w:r w:rsidRPr="00892C0A">
                        <w:rPr>
                          <w:rFonts w:hint="cs"/>
                          <w:b/>
                          <w:bCs/>
                          <w:sz w:val="36"/>
                          <w:szCs w:val="36"/>
                          <w:rtl/>
                          <w:lang w:bidi="ar-DZ"/>
                        </w:rPr>
                        <w:t xml:space="preserve">* </w:t>
                      </w:r>
                      <w:r>
                        <w:rPr>
                          <w:rFonts w:hint="cs"/>
                          <w:b/>
                          <w:bCs/>
                          <w:sz w:val="36"/>
                          <w:szCs w:val="36"/>
                          <w:rtl/>
                          <w:lang w:bidi="ar-DZ"/>
                        </w:rPr>
                        <w:t xml:space="preserve">مدور </w:t>
                      </w:r>
                      <w:r w:rsidRPr="00892C0A">
                        <w:rPr>
                          <w:rFonts w:hint="cs"/>
                          <w:b/>
                          <w:bCs/>
                          <w:sz w:val="36"/>
                          <w:szCs w:val="36"/>
                          <w:rtl/>
                          <w:lang w:bidi="ar-DZ"/>
                        </w:rPr>
                        <w:t>مح</w:t>
                      </w:r>
                      <w:r>
                        <w:rPr>
                          <w:rFonts w:hint="cs"/>
                          <w:b/>
                          <w:bCs/>
                          <w:sz w:val="36"/>
                          <w:szCs w:val="36"/>
                          <w:rtl/>
                          <w:lang w:bidi="ar-DZ"/>
                        </w:rPr>
                        <w:t>ـ</w:t>
                      </w:r>
                      <w:r w:rsidRPr="00892C0A">
                        <w:rPr>
                          <w:rFonts w:hint="cs"/>
                          <w:b/>
                          <w:bCs/>
                          <w:sz w:val="36"/>
                          <w:szCs w:val="36"/>
                          <w:rtl/>
                          <w:lang w:bidi="ar-DZ"/>
                        </w:rPr>
                        <w:t>مد</w:t>
                      </w:r>
                    </w:p>
                    <w:p w:rsidR="007F1589" w:rsidRPr="00892C0A" w:rsidRDefault="007F1589" w:rsidP="003046FD">
                      <w:pPr>
                        <w:ind w:firstLine="345"/>
                        <w:rPr>
                          <w:b/>
                          <w:bCs/>
                          <w:sz w:val="36"/>
                          <w:szCs w:val="36"/>
                          <w:rtl/>
                          <w:lang w:bidi="ar-DZ"/>
                        </w:rPr>
                      </w:pPr>
                      <w:r w:rsidRPr="00892C0A">
                        <w:rPr>
                          <w:rFonts w:hint="cs"/>
                          <w:b/>
                          <w:bCs/>
                          <w:sz w:val="36"/>
                          <w:szCs w:val="36"/>
                          <w:rtl/>
                          <w:lang w:bidi="ar-DZ"/>
                        </w:rPr>
                        <w:t xml:space="preserve">* </w:t>
                      </w:r>
                      <w:proofErr w:type="spellStart"/>
                      <w:r w:rsidRPr="00892C0A">
                        <w:rPr>
                          <w:rFonts w:hint="cs"/>
                          <w:b/>
                          <w:bCs/>
                          <w:sz w:val="36"/>
                          <w:szCs w:val="36"/>
                          <w:rtl/>
                          <w:lang w:bidi="ar-DZ"/>
                        </w:rPr>
                        <w:t>زيطة</w:t>
                      </w:r>
                      <w:proofErr w:type="spellEnd"/>
                      <w:r>
                        <w:rPr>
                          <w:rFonts w:hint="cs"/>
                          <w:b/>
                          <w:bCs/>
                          <w:sz w:val="36"/>
                          <w:szCs w:val="36"/>
                          <w:rtl/>
                          <w:lang w:bidi="ar-DZ"/>
                        </w:rPr>
                        <w:t xml:space="preserve"> </w:t>
                      </w:r>
                      <w:r w:rsidRPr="00892C0A">
                        <w:rPr>
                          <w:rFonts w:hint="cs"/>
                          <w:b/>
                          <w:bCs/>
                          <w:sz w:val="36"/>
                          <w:szCs w:val="36"/>
                          <w:rtl/>
                          <w:lang w:bidi="ar-DZ"/>
                        </w:rPr>
                        <w:t>صفاء</w:t>
                      </w:r>
                    </w:p>
                    <w:p w:rsidR="007F1589" w:rsidRPr="009D5889" w:rsidRDefault="007F1589" w:rsidP="003046FD">
                      <w:pPr>
                        <w:contextualSpacing/>
                        <w:jc w:val="center"/>
                        <w:rPr>
                          <w:rFonts w:ascii="Traditional Arabic" w:hAnsi="Traditional Arabic"/>
                          <w:b/>
                          <w:bCs/>
                          <w:sz w:val="36"/>
                          <w:szCs w:val="36"/>
                          <w:rtl/>
                          <w:lang w:bidi="ar-DZ"/>
                        </w:rPr>
                      </w:pPr>
                      <w:r w:rsidRPr="009D5889">
                        <w:rPr>
                          <w:rFonts w:ascii="Traditional Arabic" w:hAnsi="Traditional Arabic" w:hint="cs"/>
                          <w:b/>
                          <w:bCs/>
                          <w:sz w:val="36"/>
                          <w:szCs w:val="36"/>
                          <w:rtl/>
                          <w:lang w:bidi="ar-DZ"/>
                        </w:rPr>
                        <w:t xml:space="preserve">لجنة </w:t>
                      </w:r>
                      <w:proofErr w:type="gramStart"/>
                      <w:r w:rsidRPr="009D5889">
                        <w:rPr>
                          <w:rFonts w:ascii="Traditional Arabic" w:hAnsi="Traditional Arabic" w:hint="cs"/>
                          <w:b/>
                          <w:bCs/>
                          <w:sz w:val="36"/>
                          <w:szCs w:val="36"/>
                          <w:rtl/>
                          <w:lang w:bidi="ar-DZ"/>
                        </w:rPr>
                        <w:t>المناقشة :</w:t>
                      </w:r>
                      <w:proofErr w:type="gramEnd"/>
                    </w:p>
                    <w:tbl>
                      <w:tblPr>
                        <w:tblStyle w:val="Grilledutableau"/>
                        <w:bidiVisual/>
                        <w:tblW w:w="0" w:type="auto"/>
                        <w:tblInd w:w="462" w:type="dxa"/>
                        <w:tblLook w:val="04A0" w:firstRow="1" w:lastRow="0" w:firstColumn="1" w:lastColumn="0" w:noHBand="0" w:noVBand="1"/>
                      </w:tblPr>
                      <w:tblGrid>
                        <w:gridCol w:w="2295"/>
                        <w:gridCol w:w="2550"/>
                        <w:gridCol w:w="1985"/>
                        <w:gridCol w:w="1533"/>
                      </w:tblGrid>
                      <w:tr w:rsidR="007F1589" w:rsidRPr="00C64BA3" w:rsidTr="003046FD">
                        <w:trPr>
                          <w:trHeight w:val="363"/>
                        </w:trPr>
                        <w:tc>
                          <w:tcPr>
                            <w:tcW w:w="2295"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اللقب</w:t>
                            </w:r>
                            <w:r>
                              <w:rPr>
                                <w:rFonts w:ascii="Times New Roman" w:hAnsi="Times New Roman" w:hint="cs"/>
                                <w:b/>
                                <w:bCs/>
                                <w:sz w:val="32"/>
                                <w:szCs w:val="32"/>
                                <w:rtl/>
                                <w:lang w:bidi="ar-DZ"/>
                              </w:rPr>
                              <w:t xml:space="preserve"> </w:t>
                            </w:r>
                            <w:proofErr w:type="spellStart"/>
                            <w:r>
                              <w:rPr>
                                <w:rFonts w:ascii="Times New Roman" w:hAnsi="Times New Roman" w:hint="cs"/>
                                <w:b/>
                                <w:bCs/>
                                <w:sz w:val="32"/>
                                <w:szCs w:val="32"/>
                                <w:rtl/>
                                <w:lang w:bidi="ar-DZ"/>
                              </w:rPr>
                              <w:t>والإسم</w:t>
                            </w:r>
                            <w:proofErr w:type="spellEnd"/>
                          </w:p>
                        </w:tc>
                        <w:tc>
                          <w:tcPr>
                            <w:tcW w:w="2550"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proofErr w:type="gramStart"/>
                            <w:r>
                              <w:rPr>
                                <w:rFonts w:ascii="Times New Roman" w:hAnsi="Times New Roman" w:hint="cs"/>
                                <w:b/>
                                <w:bCs/>
                                <w:sz w:val="32"/>
                                <w:szCs w:val="32"/>
                                <w:rtl/>
                                <w:lang w:bidi="ar-DZ"/>
                              </w:rPr>
                              <w:t>الرتبة</w:t>
                            </w:r>
                            <w:proofErr w:type="gramEnd"/>
                            <w:r>
                              <w:rPr>
                                <w:rFonts w:ascii="Times New Roman" w:hAnsi="Times New Roman" w:hint="cs"/>
                                <w:b/>
                                <w:bCs/>
                                <w:sz w:val="32"/>
                                <w:szCs w:val="32"/>
                                <w:rtl/>
                                <w:lang w:bidi="ar-DZ"/>
                              </w:rPr>
                              <w:t xml:space="preserve"> العلمية</w:t>
                            </w:r>
                          </w:p>
                        </w:tc>
                        <w:tc>
                          <w:tcPr>
                            <w:tcW w:w="1985"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proofErr w:type="gramStart"/>
                            <w:r>
                              <w:rPr>
                                <w:rFonts w:ascii="Times New Roman" w:hAnsi="Times New Roman" w:hint="cs"/>
                                <w:b/>
                                <w:bCs/>
                                <w:sz w:val="32"/>
                                <w:szCs w:val="32"/>
                                <w:rtl/>
                                <w:lang w:bidi="ar-DZ"/>
                              </w:rPr>
                              <w:t>الجامعة</w:t>
                            </w:r>
                            <w:proofErr w:type="gramEnd"/>
                            <w:r>
                              <w:rPr>
                                <w:rFonts w:ascii="Times New Roman" w:hAnsi="Times New Roman" w:hint="cs"/>
                                <w:b/>
                                <w:bCs/>
                                <w:sz w:val="32"/>
                                <w:szCs w:val="32"/>
                                <w:rtl/>
                                <w:lang w:bidi="ar-DZ"/>
                              </w:rPr>
                              <w:t xml:space="preserve"> الأصلية</w:t>
                            </w:r>
                          </w:p>
                        </w:tc>
                        <w:tc>
                          <w:tcPr>
                            <w:tcW w:w="1533"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r>
                              <w:rPr>
                                <w:rFonts w:ascii="Times New Roman" w:hAnsi="Times New Roman" w:hint="cs"/>
                                <w:b/>
                                <w:bCs/>
                                <w:sz w:val="32"/>
                                <w:szCs w:val="32"/>
                                <w:rtl/>
                                <w:lang w:bidi="ar-DZ"/>
                              </w:rPr>
                              <w:t>الصفة</w:t>
                            </w:r>
                          </w:p>
                        </w:tc>
                      </w:tr>
                      <w:tr w:rsidR="007F1589" w:rsidRPr="00C64BA3" w:rsidTr="003046FD">
                        <w:trPr>
                          <w:trHeight w:val="363"/>
                        </w:trPr>
                        <w:tc>
                          <w:tcPr>
                            <w:tcW w:w="2295"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rPr>
                                <w:rFonts w:ascii="Times New Roman" w:hAnsi="Times New Roman"/>
                                <w:b/>
                                <w:bCs/>
                                <w:sz w:val="32"/>
                                <w:szCs w:val="32"/>
                                <w:rtl/>
                                <w:lang w:bidi="ar-DZ"/>
                              </w:rPr>
                            </w:pPr>
                            <w:r>
                              <w:rPr>
                                <w:rFonts w:ascii="Times New Roman" w:hAnsi="Times New Roman" w:hint="cs"/>
                                <w:b/>
                                <w:bCs/>
                                <w:sz w:val="32"/>
                                <w:szCs w:val="32"/>
                                <w:rtl/>
                                <w:lang w:bidi="ar-DZ"/>
                              </w:rPr>
                              <w:t>د. بن سمعون سليمان</w:t>
                            </w:r>
                          </w:p>
                        </w:tc>
                        <w:tc>
                          <w:tcPr>
                            <w:tcW w:w="2550"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proofErr w:type="spellStart"/>
                            <w:r>
                              <w:rPr>
                                <w:rFonts w:ascii="Times New Roman" w:hAnsi="Times New Roman" w:hint="cs"/>
                                <w:b/>
                                <w:bCs/>
                                <w:sz w:val="32"/>
                                <w:szCs w:val="32"/>
                                <w:rtl/>
                                <w:lang w:bidi="ar-DZ"/>
                              </w:rPr>
                              <w:t>أستاذ.</w:t>
                            </w:r>
                            <w:proofErr w:type="gramStart"/>
                            <w:r>
                              <w:rPr>
                                <w:rFonts w:ascii="Times New Roman" w:hAnsi="Times New Roman" w:hint="cs"/>
                                <w:b/>
                                <w:bCs/>
                                <w:sz w:val="32"/>
                                <w:szCs w:val="32"/>
                                <w:rtl/>
                                <w:lang w:bidi="ar-DZ"/>
                              </w:rPr>
                              <w:t>محاضر</w:t>
                            </w:r>
                            <w:proofErr w:type="spellEnd"/>
                            <w:proofErr w:type="gramEnd"/>
                            <w:r>
                              <w:rPr>
                                <w:rFonts w:ascii="Times New Roman" w:hAnsi="Times New Roman" w:hint="cs"/>
                                <w:b/>
                                <w:bCs/>
                                <w:sz w:val="32"/>
                                <w:szCs w:val="32"/>
                                <w:rtl/>
                                <w:lang w:bidi="ar-DZ"/>
                              </w:rPr>
                              <w:t xml:space="preserve"> صنف(أ)</w:t>
                            </w:r>
                          </w:p>
                        </w:tc>
                        <w:tc>
                          <w:tcPr>
                            <w:tcW w:w="1985" w:type="dxa"/>
                            <w:tcBorders>
                              <w:top w:val="single" w:sz="18" w:space="0" w:color="auto"/>
                              <w:left w:val="single" w:sz="18" w:space="0" w:color="auto"/>
                              <w:bottom w:val="single" w:sz="18" w:space="0" w:color="auto"/>
                              <w:right w:val="single" w:sz="18" w:space="0" w:color="auto"/>
                            </w:tcBorders>
                          </w:tcPr>
                          <w:p w:rsidR="007F1589" w:rsidRDefault="007F1589" w:rsidP="00CB608E">
                            <w:pPr>
                              <w:ind w:firstLine="343"/>
                              <w:jc w:val="center"/>
                            </w:pPr>
                            <w:r w:rsidRPr="000A7528">
                              <w:rPr>
                                <w:rFonts w:ascii="Times New Roman" w:hAnsi="Times New Roman" w:hint="cs"/>
                                <w:b/>
                                <w:bCs/>
                                <w:sz w:val="32"/>
                                <w:szCs w:val="32"/>
                                <w:rtl/>
                                <w:lang w:bidi="ar-DZ"/>
                              </w:rPr>
                              <w:t>جامعة غرداية</w:t>
                            </w:r>
                          </w:p>
                        </w:tc>
                        <w:tc>
                          <w:tcPr>
                            <w:tcW w:w="1533"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رئيسا</w:t>
                            </w:r>
                          </w:p>
                        </w:tc>
                      </w:tr>
                      <w:tr w:rsidR="007F1589" w:rsidRPr="00C64BA3" w:rsidTr="003046FD">
                        <w:trPr>
                          <w:trHeight w:val="363"/>
                        </w:trPr>
                        <w:tc>
                          <w:tcPr>
                            <w:tcW w:w="2295"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rPr>
                                <w:rFonts w:ascii="Times New Roman" w:hAnsi="Times New Roman"/>
                                <w:b/>
                                <w:bCs/>
                                <w:sz w:val="32"/>
                                <w:szCs w:val="32"/>
                                <w:rtl/>
                                <w:lang w:bidi="ar-DZ"/>
                              </w:rPr>
                            </w:pPr>
                            <w:r>
                              <w:rPr>
                                <w:rFonts w:ascii="Times New Roman" w:hAnsi="Times New Roman" w:hint="cs"/>
                                <w:b/>
                                <w:bCs/>
                                <w:sz w:val="32"/>
                                <w:szCs w:val="32"/>
                                <w:rtl/>
                                <w:lang w:bidi="ar-DZ"/>
                              </w:rPr>
                              <w:t xml:space="preserve">د. </w:t>
                            </w:r>
                            <w:proofErr w:type="gramStart"/>
                            <w:r>
                              <w:rPr>
                                <w:rFonts w:ascii="Times New Roman" w:hAnsi="Times New Roman" w:hint="cs"/>
                                <w:b/>
                                <w:bCs/>
                                <w:sz w:val="32"/>
                                <w:szCs w:val="32"/>
                                <w:rtl/>
                                <w:lang w:bidi="ar-DZ"/>
                              </w:rPr>
                              <w:t>مدور</w:t>
                            </w:r>
                            <w:proofErr w:type="gramEnd"/>
                            <w:r>
                              <w:rPr>
                                <w:rFonts w:ascii="Times New Roman" w:hAnsi="Times New Roman" w:hint="cs"/>
                                <w:b/>
                                <w:bCs/>
                                <w:sz w:val="32"/>
                                <w:szCs w:val="32"/>
                                <w:rtl/>
                                <w:lang w:bidi="ar-DZ"/>
                              </w:rPr>
                              <w:t xml:space="preserve"> محـمد </w:t>
                            </w:r>
                          </w:p>
                        </w:tc>
                        <w:tc>
                          <w:tcPr>
                            <w:tcW w:w="2550"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proofErr w:type="spellStart"/>
                            <w:r>
                              <w:rPr>
                                <w:rFonts w:ascii="Times New Roman" w:hAnsi="Times New Roman" w:hint="cs"/>
                                <w:b/>
                                <w:bCs/>
                                <w:sz w:val="32"/>
                                <w:szCs w:val="32"/>
                                <w:rtl/>
                                <w:lang w:bidi="ar-DZ"/>
                              </w:rPr>
                              <w:t>أستاذ.</w:t>
                            </w:r>
                            <w:proofErr w:type="gramStart"/>
                            <w:r>
                              <w:rPr>
                                <w:rFonts w:ascii="Times New Roman" w:hAnsi="Times New Roman" w:hint="cs"/>
                                <w:b/>
                                <w:bCs/>
                                <w:sz w:val="32"/>
                                <w:szCs w:val="32"/>
                                <w:rtl/>
                                <w:lang w:bidi="ar-DZ"/>
                              </w:rPr>
                              <w:t>محاضر</w:t>
                            </w:r>
                            <w:proofErr w:type="spellEnd"/>
                            <w:proofErr w:type="gramEnd"/>
                            <w:r>
                              <w:rPr>
                                <w:rFonts w:ascii="Times New Roman" w:hAnsi="Times New Roman" w:hint="cs"/>
                                <w:b/>
                                <w:bCs/>
                                <w:sz w:val="32"/>
                                <w:szCs w:val="32"/>
                                <w:rtl/>
                                <w:lang w:bidi="ar-DZ"/>
                              </w:rPr>
                              <w:t xml:space="preserve"> صنف(أ)</w:t>
                            </w:r>
                          </w:p>
                        </w:tc>
                        <w:tc>
                          <w:tcPr>
                            <w:tcW w:w="1985" w:type="dxa"/>
                            <w:tcBorders>
                              <w:top w:val="single" w:sz="18" w:space="0" w:color="auto"/>
                              <w:left w:val="single" w:sz="18" w:space="0" w:color="auto"/>
                              <w:bottom w:val="single" w:sz="18" w:space="0" w:color="auto"/>
                              <w:right w:val="single" w:sz="18" w:space="0" w:color="auto"/>
                            </w:tcBorders>
                          </w:tcPr>
                          <w:p w:rsidR="007F1589" w:rsidRDefault="007F1589" w:rsidP="00CB608E">
                            <w:pPr>
                              <w:ind w:firstLine="202"/>
                              <w:jc w:val="center"/>
                            </w:pPr>
                            <w:r w:rsidRPr="000A7528">
                              <w:rPr>
                                <w:rFonts w:ascii="Times New Roman" w:hAnsi="Times New Roman" w:hint="cs"/>
                                <w:b/>
                                <w:bCs/>
                                <w:sz w:val="32"/>
                                <w:szCs w:val="32"/>
                                <w:rtl/>
                                <w:lang w:bidi="ar-DZ"/>
                              </w:rPr>
                              <w:t>جامعة غرداية</w:t>
                            </w:r>
                          </w:p>
                        </w:tc>
                        <w:tc>
                          <w:tcPr>
                            <w:tcW w:w="1533"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مشرفا</w:t>
                            </w:r>
                            <w:r>
                              <w:rPr>
                                <w:rFonts w:ascii="Times New Roman" w:hAnsi="Times New Roman" w:hint="cs"/>
                                <w:b/>
                                <w:bCs/>
                                <w:sz w:val="32"/>
                                <w:szCs w:val="32"/>
                                <w:rtl/>
                                <w:lang w:bidi="ar-DZ"/>
                              </w:rPr>
                              <w:t xml:space="preserve"> </w:t>
                            </w:r>
                            <w:proofErr w:type="gramStart"/>
                            <w:r>
                              <w:rPr>
                                <w:rFonts w:ascii="Times New Roman" w:hAnsi="Times New Roman" w:hint="cs"/>
                                <w:b/>
                                <w:bCs/>
                                <w:sz w:val="32"/>
                                <w:szCs w:val="32"/>
                                <w:rtl/>
                                <w:lang w:bidi="ar-DZ"/>
                              </w:rPr>
                              <w:t>ومقررا</w:t>
                            </w:r>
                            <w:proofErr w:type="gramEnd"/>
                          </w:p>
                        </w:tc>
                      </w:tr>
                      <w:tr w:rsidR="007F1589" w:rsidRPr="00C64BA3" w:rsidTr="003046FD">
                        <w:trPr>
                          <w:trHeight w:val="363"/>
                        </w:trPr>
                        <w:tc>
                          <w:tcPr>
                            <w:tcW w:w="2295"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rPr>
                                <w:rFonts w:ascii="Times New Roman" w:hAnsi="Times New Roman"/>
                                <w:b/>
                                <w:bCs/>
                                <w:sz w:val="32"/>
                                <w:szCs w:val="32"/>
                                <w:rtl/>
                                <w:lang w:bidi="ar-DZ"/>
                              </w:rPr>
                            </w:pPr>
                            <w:r>
                              <w:rPr>
                                <w:rFonts w:ascii="Times New Roman" w:hAnsi="Times New Roman" w:hint="cs"/>
                                <w:b/>
                                <w:bCs/>
                                <w:sz w:val="32"/>
                                <w:szCs w:val="32"/>
                                <w:rtl/>
                                <w:lang w:bidi="ar-DZ"/>
                              </w:rPr>
                              <w:t xml:space="preserve">د. </w:t>
                            </w:r>
                            <w:proofErr w:type="spellStart"/>
                            <w:r>
                              <w:rPr>
                                <w:rFonts w:ascii="Times New Roman" w:hAnsi="Times New Roman" w:hint="cs"/>
                                <w:b/>
                                <w:bCs/>
                                <w:sz w:val="32"/>
                                <w:szCs w:val="32"/>
                                <w:rtl/>
                                <w:lang w:bidi="ar-DZ"/>
                              </w:rPr>
                              <w:t>مصيطفى</w:t>
                            </w:r>
                            <w:proofErr w:type="spellEnd"/>
                            <w:r>
                              <w:rPr>
                                <w:rFonts w:ascii="Times New Roman" w:hAnsi="Times New Roman" w:hint="cs"/>
                                <w:b/>
                                <w:bCs/>
                                <w:sz w:val="32"/>
                                <w:szCs w:val="32"/>
                                <w:rtl/>
                                <w:lang w:bidi="ar-DZ"/>
                              </w:rPr>
                              <w:t xml:space="preserve"> عقيلة</w:t>
                            </w:r>
                          </w:p>
                        </w:tc>
                        <w:tc>
                          <w:tcPr>
                            <w:tcW w:w="2550" w:type="dxa"/>
                            <w:tcBorders>
                              <w:top w:val="single" w:sz="18" w:space="0" w:color="auto"/>
                              <w:left w:val="single" w:sz="18" w:space="0" w:color="auto"/>
                              <w:bottom w:val="single" w:sz="18" w:space="0" w:color="auto"/>
                              <w:right w:val="single" w:sz="18" w:space="0" w:color="auto"/>
                            </w:tcBorders>
                          </w:tcPr>
                          <w:p w:rsidR="007F1589" w:rsidRPr="00CD21F8" w:rsidRDefault="007F1589" w:rsidP="00CB608E">
                            <w:pPr>
                              <w:pStyle w:val="Paragraphedeliste"/>
                              <w:bidi/>
                              <w:ind w:left="0"/>
                              <w:jc w:val="center"/>
                              <w:rPr>
                                <w:rFonts w:ascii="Times New Roman" w:hAnsi="Times New Roman"/>
                                <w:b/>
                                <w:bCs/>
                                <w:sz w:val="32"/>
                                <w:szCs w:val="32"/>
                                <w:rtl/>
                                <w:lang w:bidi="ar-DZ"/>
                              </w:rPr>
                            </w:pPr>
                            <w:proofErr w:type="spellStart"/>
                            <w:r w:rsidRPr="00565812">
                              <w:rPr>
                                <w:rFonts w:ascii="Times New Roman" w:hAnsi="Times New Roman" w:hint="cs"/>
                                <w:b/>
                                <w:bCs/>
                                <w:sz w:val="32"/>
                                <w:szCs w:val="32"/>
                                <w:rtl/>
                                <w:lang w:bidi="ar-DZ"/>
                              </w:rPr>
                              <w:t>أستاذة.</w:t>
                            </w:r>
                            <w:proofErr w:type="gramStart"/>
                            <w:r w:rsidRPr="00565812">
                              <w:rPr>
                                <w:rFonts w:ascii="Times New Roman" w:hAnsi="Times New Roman" w:hint="cs"/>
                                <w:b/>
                                <w:bCs/>
                                <w:sz w:val="32"/>
                                <w:szCs w:val="32"/>
                                <w:rtl/>
                                <w:lang w:bidi="ar-DZ"/>
                              </w:rPr>
                              <w:t>محاضر</w:t>
                            </w:r>
                            <w:r>
                              <w:rPr>
                                <w:rFonts w:ascii="Times New Roman" w:hAnsi="Times New Roman" w:hint="cs"/>
                                <w:b/>
                                <w:bCs/>
                                <w:sz w:val="32"/>
                                <w:szCs w:val="32"/>
                                <w:rtl/>
                                <w:lang w:bidi="ar-DZ"/>
                              </w:rPr>
                              <w:t>ة</w:t>
                            </w:r>
                            <w:proofErr w:type="spellEnd"/>
                            <w:proofErr w:type="gramEnd"/>
                            <w:r>
                              <w:rPr>
                                <w:rFonts w:ascii="Times New Roman" w:hAnsi="Times New Roman" w:hint="cs"/>
                                <w:b/>
                                <w:bCs/>
                                <w:sz w:val="32"/>
                                <w:szCs w:val="32"/>
                                <w:rtl/>
                                <w:lang w:bidi="ar-DZ"/>
                              </w:rPr>
                              <w:t xml:space="preserve"> صنف(أ)</w:t>
                            </w:r>
                          </w:p>
                        </w:tc>
                        <w:tc>
                          <w:tcPr>
                            <w:tcW w:w="1985" w:type="dxa"/>
                            <w:tcBorders>
                              <w:top w:val="single" w:sz="18" w:space="0" w:color="auto"/>
                              <w:left w:val="single" w:sz="18" w:space="0" w:color="auto"/>
                              <w:bottom w:val="single" w:sz="18" w:space="0" w:color="auto"/>
                              <w:right w:val="single" w:sz="18" w:space="0" w:color="auto"/>
                            </w:tcBorders>
                          </w:tcPr>
                          <w:p w:rsidR="007F1589" w:rsidRDefault="007F1589" w:rsidP="00CB608E">
                            <w:pPr>
                              <w:ind w:firstLine="343"/>
                            </w:pPr>
                            <w:r w:rsidRPr="000A7528">
                              <w:rPr>
                                <w:rFonts w:ascii="Times New Roman" w:hAnsi="Times New Roman" w:hint="cs"/>
                                <w:b/>
                                <w:bCs/>
                                <w:sz w:val="32"/>
                                <w:szCs w:val="32"/>
                                <w:rtl/>
                                <w:lang w:bidi="ar-DZ"/>
                              </w:rPr>
                              <w:t>جامعة غرداية</w:t>
                            </w:r>
                          </w:p>
                        </w:tc>
                        <w:tc>
                          <w:tcPr>
                            <w:tcW w:w="1533" w:type="dxa"/>
                            <w:tcBorders>
                              <w:top w:val="single" w:sz="18" w:space="0" w:color="auto"/>
                              <w:left w:val="single" w:sz="18" w:space="0" w:color="auto"/>
                              <w:bottom w:val="single" w:sz="18" w:space="0" w:color="auto"/>
                              <w:right w:val="single" w:sz="18" w:space="0" w:color="auto"/>
                            </w:tcBorders>
                          </w:tcPr>
                          <w:p w:rsidR="007F1589" w:rsidRPr="009D5889" w:rsidRDefault="007F1589" w:rsidP="00CB608E">
                            <w:pPr>
                              <w:ind w:firstLine="254"/>
                              <w:rPr>
                                <w:rFonts w:ascii="Times New Roman" w:hAnsi="Times New Roman"/>
                                <w:b/>
                                <w:bCs/>
                                <w:sz w:val="32"/>
                                <w:szCs w:val="32"/>
                                <w:rtl/>
                                <w:lang w:bidi="ar-DZ"/>
                              </w:rPr>
                            </w:pPr>
                            <w:r w:rsidRPr="009D5889">
                              <w:rPr>
                                <w:rFonts w:ascii="Times New Roman" w:hAnsi="Times New Roman" w:hint="cs"/>
                                <w:b/>
                                <w:bCs/>
                                <w:sz w:val="32"/>
                                <w:szCs w:val="32"/>
                                <w:rtl/>
                                <w:lang w:bidi="ar-DZ"/>
                              </w:rPr>
                              <w:t>مناقشا</w:t>
                            </w:r>
                          </w:p>
                        </w:tc>
                      </w:tr>
                    </w:tbl>
                    <w:p w:rsidR="007F1589" w:rsidRDefault="007F1589" w:rsidP="00890A0B">
                      <w:pPr>
                        <w:ind w:firstLine="0"/>
                        <w:rPr>
                          <w:rFonts w:ascii="Traditional Arabic" w:hAnsi="Traditional Arabic"/>
                          <w:b/>
                          <w:bCs/>
                          <w:sz w:val="36"/>
                          <w:szCs w:val="36"/>
                          <w:rtl/>
                        </w:rPr>
                      </w:pPr>
                    </w:p>
                    <w:p w:rsidR="007F1589" w:rsidRPr="00C775E4" w:rsidRDefault="007F1589" w:rsidP="00890A0B">
                      <w:pPr>
                        <w:ind w:firstLine="0"/>
                        <w:jc w:val="center"/>
                        <w:rPr>
                          <w:rFonts w:ascii="Traditional Arabic" w:hAnsi="Traditional Arabic"/>
                          <w:b/>
                          <w:bCs/>
                          <w:szCs w:val="22"/>
                          <w:rtl/>
                        </w:rPr>
                      </w:pPr>
                    </w:p>
                    <w:p w:rsidR="007F1589" w:rsidRPr="00485690" w:rsidRDefault="007F1589" w:rsidP="00890A0B">
                      <w:pPr>
                        <w:ind w:firstLine="0"/>
                        <w:jc w:val="center"/>
                        <w:rPr>
                          <w:rFonts w:ascii="Traditional Arabic" w:hAnsi="Traditional Arabic"/>
                          <w:b/>
                          <w:bCs/>
                          <w:sz w:val="36"/>
                          <w:szCs w:val="36"/>
                          <w:rtl/>
                          <w:lang w:bidi="ar-DZ"/>
                        </w:rPr>
                      </w:pPr>
                      <w:proofErr w:type="gramStart"/>
                      <w:r w:rsidRPr="00485690">
                        <w:rPr>
                          <w:rFonts w:ascii="Traditional Arabic" w:hAnsi="Traditional Arabic" w:hint="cs"/>
                          <w:b/>
                          <w:bCs/>
                          <w:sz w:val="36"/>
                          <w:szCs w:val="36"/>
                          <w:rtl/>
                        </w:rPr>
                        <w:t>السنة</w:t>
                      </w:r>
                      <w:proofErr w:type="gramEnd"/>
                      <w:r w:rsidRPr="00485690">
                        <w:rPr>
                          <w:rFonts w:ascii="Traditional Arabic" w:hAnsi="Traditional Arabic" w:hint="cs"/>
                          <w:b/>
                          <w:bCs/>
                          <w:sz w:val="36"/>
                          <w:szCs w:val="36"/>
                          <w:rtl/>
                        </w:rPr>
                        <w:t xml:space="preserve"> الجامعية: 2019/2020م-1440/1441ه</w:t>
                      </w:r>
                    </w:p>
                    <w:p w:rsidR="007F1589" w:rsidRDefault="007F1589" w:rsidP="00890A0B">
                      <w:pPr>
                        <w:pStyle w:val="Titre1"/>
                        <w:ind w:right="142" w:firstLine="72"/>
                        <w:rPr>
                          <w:rFonts w:ascii="Traditional Arabic" w:hAnsi="Traditional Arabic"/>
                          <w:b/>
                          <w:bCs/>
                          <w:sz w:val="36"/>
                          <w:szCs w:val="36"/>
                          <w:rtl/>
                        </w:rPr>
                      </w:pPr>
                    </w:p>
                    <w:p w:rsidR="007F1589" w:rsidRDefault="007F1589" w:rsidP="00890A0B">
                      <w:pPr>
                        <w:rPr>
                          <w:rtl/>
                          <w:lang w:val="fr-FR" w:eastAsia="fr-FR" w:bidi="ar-DZ"/>
                        </w:rPr>
                      </w:pPr>
                    </w:p>
                    <w:p w:rsidR="007F1589" w:rsidRDefault="007F1589" w:rsidP="00890A0B">
                      <w:pPr>
                        <w:rPr>
                          <w:rtl/>
                          <w:lang w:val="fr-FR" w:eastAsia="fr-FR" w:bidi="ar-DZ"/>
                        </w:rPr>
                      </w:pPr>
                    </w:p>
                    <w:p w:rsidR="007F1589" w:rsidRDefault="007F1589" w:rsidP="00890A0B">
                      <w:pPr>
                        <w:rPr>
                          <w:rtl/>
                          <w:lang w:val="fr-FR" w:eastAsia="fr-FR" w:bidi="ar-DZ"/>
                        </w:rPr>
                      </w:pPr>
                    </w:p>
                    <w:p w:rsidR="007F1589" w:rsidRPr="00890A0B" w:rsidRDefault="007F1589" w:rsidP="00890A0B">
                      <w:pPr>
                        <w:rPr>
                          <w:rtl/>
                          <w:lang w:val="fr-FR" w:eastAsia="fr-FR" w:bidi="ar-DZ"/>
                        </w:rPr>
                      </w:pPr>
                    </w:p>
                  </w:txbxContent>
                </v:textbox>
                <w10:wrap type="square"/>
              </v:shape>
            </w:pict>
          </mc:Fallback>
        </mc:AlternateContent>
      </w:r>
      <w:r>
        <w:rPr>
          <w:rFonts w:ascii="Traditional Arabic" w:eastAsia="Calibri" w:hAnsi="Traditional Arabic" w:cs="Monotype Koufi"/>
          <w:b/>
          <w:bCs/>
          <w:noProof/>
          <w:sz w:val="32"/>
          <w:szCs w:val="32"/>
          <w:rtl/>
        </w:rPr>
        <mc:AlternateContent>
          <mc:Choice Requires="wps">
            <w:drawing>
              <wp:anchor distT="0" distB="0" distL="114300" distR="114300" simplePos="0" relativeHeight="251676672" behindDoc="0" locked="0" layoutInCell="1" allowOverlap="1" wp14:anchorId="05A28B5B" wp14:editId="47C8DDB4">
                <wp:simplePos x="0" y="0"/>
                <wp:positionH relativeFrom="column">
                  <wp:posOffset>-53975</wp:posOffset>
                </wp:positionH>
                <wp:positionV relativeFrom="paragraph">
                  <wp:posOffset>-6877050</wp:posOffset>
                </wp:positionV>
                <wp:extent cx="5041265" cy="1148715"/>
                <wp:effectExtent l="19050" t="19050" r="26035" b="1333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265" cy="1148715"/>
                        </a:xfrm>
                        <a:prstGeom prst="roundRect">
                          <a:avLst>
                            <a:gd name="adj" fmla="val 16667"/>
                          </a:avLst>
                        </a:prstGeom>
                        <a:noFill/>
                        <a:ln w="38100">
                          <a:solidFill>
                            <a:schemeClr val="tx1">
                              <a:lumMod val="95000"/>
                              <a:lumOff val="5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4.25pt;margin-top:-541.5pt;width:396.95pt;height:9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" filled="f" strokecolor="#0d0d0d [3069]" strokeweight="3pt">
                <v:path arrowok="t"/>
              </v:roundrect>
            </w:pict>
          </mc:Fallback>
        </mc:AlternateContent>
      </w:r>
    </w:p>
    <w:p w:rsidR="008B2F1D" w:rsidRDefault="00797D9A" w:rsidP="00F84B0F">
      <w:pPr>
        <w:spacing w:before="0" w:after="200" w:line="276" w:lineRule="auto"/>
        <w:ind w:firstLine="0"/>
        <w:rPr>
          <w:rFonts w:ascii="Traditional Arabic" w:eastAsia="Calibri" w:hAnsi="Traditional Arabic" w:cs="Monotype Koufi"/>
          <w:b/>
          <w:bCs/>
          <w:noProof/>
          <w:sz w:val="32"/>
          <w:szCs w:val="32"/>
          <w:rtl/>
          <w:lang w:bidi="ar-DZ"/>
        </w:rPr>
      </w:pPr>
      <w:r>
        <w:rPr>
          <w:rFonts w:ascii="Traditional Arabic" w:eastAsia="Calibri" w:hAnsi="Traditional Arabic" w:cs="Monotype Koufi"/>
          <w:b/>
          <w:bCs/>
          <w:noProof/>
          <w:sz w:val="32"/>
          <w:szCs w:val="32"/>
          <w:rtl/>
        </w:rPr>
        <w:lastRenderedPageBreak/>
        <mc:AlternateContent>
          <mc:Choice Requires="wps">
            <w:drawing>
              <wp:anchor distT="0" distB="0" distL="114300" distR="114300" simplePos="0" relativeHeight="251671552" behindDoc="0" locked="0" layoutInCell="1" allowOverlap="1" wp14:anchorId="568F85E5" wp14:editId="5B108E50">
                <wp:simplePos x="0" y="0"/>
                <wp:positionH relativeFrom="column">
                  <wp:posOffset>-441960</wp:posOffset>
                </wp:positionH>
                <wp:positionV relativeFrom="paragraph">
                  <wp:posOffset>-385445</wp:posOffset>
                </wp:positionV>
                <wp:extent cx="5996305" cy="10071735"/>
                <wp:effectExtent l="19050" t="19050" r="42545" b="43815"/>
                <wp:wrapSquare wrapText="bothSides"/>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6305" cy="10071735"/>
                        </a:xfrm>
                        <a:prstGeom prst="flowChartProcess">
                          <a:avLst/>
                        </a:prstGeom>
                        <a:noFill/>
                        <a:ln w="5715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rsidR="007F1589" w:rsidRDefault="007F1589" w:rsidP="00797D9A">
                            <w:pPr>
                              <w:ind w:left="-23" w:firstLine="173"/>
                              <w:jc w:val="center"/>
                              <w:rPr>
                                <w:rFonts w:ascii="Traditional Arabic" w:hAnsi="Traditional Arabic"/>
                                <w:rtl/>
                              </w:rPr>
                            </w:pPr>
                          </w:p>
                          <w:p w:rsidR="007F1589" w:rsidRDefault="007F1589" w:rsidP="00797D9A">
                            <w:pPr>
                              <w:pStyle w:val="Titre1"/>
                              <w:spacing w:line="192" w:lineRule="auto"/>
                              <w:ind w:left="-23" w:firstLine="173"/>
                              <w:rPr>
                                <w:b/>
                                <w:bCs/>
                                <w:rtl/>
                              </w:rPr>
                            </w:pPr>
                            <w:bookmarkStart w:id="0" w:name="_Toc42938636"/>
                            <w:bookmarkStart w:id="1" w:name="_Toc42940579"/>
                            <w:r w:rsidRPr="003D701B">
                              <w:rPr>
                                <w:b/>
                                <w:bCs/>
                                <w:noProof/>
                                <w:rtl/>
                                <w:lang w:val="en-US" w:eastAsia="en-US" w:bidi="ar-SA"/>
                              </w:rPr>
                              <w:drawing>
                                <wp:inline distT="0" distB="0" distL="0" distR="0" wp14:anchorId="097D799D" wp14:editId="2DAF43D1">
                                  <wp:extent cx="1157605" cy="104076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rcRect/>
                                          <a:stretch>
                                            <a:fillRect/>
                                          </a:stretch>
                                        </pic:blipFill>
                                        <pic:spPr bwMode="auto">
                                          <a:xfrm>
                                            <a:off x="0" y="0"/>
                                            <a:ext cx="1157605" cy="1040765"/>
                                          </a:xfrm>
                                          <a:prstGeom prst="rect">
                                            <a:avLst/>
                                          </a:prstGeom>
                                          <a:noFill/>
                                          <a:ln w="9525">
                                            <a:noFill/>
                                            <a:miter lim="800000"/>
                                            <a:headEnd/>
                                            <a:tailEnd/>
                                          </a:ln>
                                        </pic:spPr>
                                      </pic:pic>
                                    </a:graphicData>
                                  </a:graphic>
                                </wp:inline>
                              </w:drawing>
                            </w:r>
                            <w:proofErr w:type="gramStart"/>
                            <w:r w:rsidRPr="001F49DE">
                              <w:rPr>
                                <w:rFonts w:hint="cs"/>
                                <w:b/>
                                <w:bCs/>
                                <w:sz w:val="36"/>
                                <w:szCs w:val="36"/>
                                <w:rtl/>
                              </w:rPr>
                              <w:t>وزارة</w:t>
                            </w:r>
                            <w:proofErr w:type="gramEnd"/>
                            <w:r w:rsidRPr="001F49DE">
                              <w:rPr>
                                <w:rFonts w:hint="cs"/>
                                <w:b/>
                                <w:bCs/>
                                <w:sz w:val="36"/>
                                <w:szCs w:val="36"/>
                                <w:rtl/>
                              </w:rPr>
                              <w:t xml:space="preserve"> التعليــــــــــم العالي والبحث العلمــــــــي</w:t>
                            </w:r>
                            <w:r w:rsidRPr="003D701B">
                              <w:rPr>
                                <w:b/>
                                <w:bCs/>
                                <w:noProof/>
                                <w:rtl/>
                                <w:lang w:val="en-US" w:eastAsia="en-US" w:bidi="ar-SA"/>
                              </w:rPr>
                              <w:drawing>
                                <wp:inline distT="0" distB="0" distL="0" distR="0" wp14:anchorId="37C98337" wp14:editId="48BBAA19">
                                  <wp:extent cx="1157605" cy="1040765"/>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rcRect/>
                                          <a:stretch>
                                            <a:fillRect/>
                                          </a:stretch>
                                        </pic:blipFill>
                                        <pic:spPr bwMode="auto">
                                          <a:xfrm>
                                            <a:off x="0" y="0"/>
                                            <a:ext cx="1157605" cy="1040765"/>
                                          </a:xfrm>
                                          <a:prstGeom prst="rect">
                                            <a:avLst/>
                                          </a:prstGeom>
                                          <a:noFill/>
                                          <a:ln w="9525">
                                            <a:noFill/>
                                            <a:miter lim="800000"/>
                                            <a:headEnd/>
                                            <a:tailEnd/>
                                          </a:ln>
                                        </pic:spPr>
                                      </pic:pic>
                                    </a:graphicData>
                                  </a:graphic>
                                </wp:inline>
                              </w:drawing>
                            </w:r>
                            <w:bookmarkEnd w:id="0"/>
                            <w:bookmarkEnd w:id="1"/>
                          </w:p>
                          <w:p w:rsidR="007F1589" w:rsidRPr="001F49DE" w:rsidRDefault="007F1589" w:rsidP="00797D9A">
                            <w:pPr>
                              <w:pStyle w:val="Titre1"/>
                              <w:spacing w:line="192" w:lineRule="auto"/>
                              <w:ind w:left="-23" w:firstLine="173"/>
                              <w:rPr>
                                <w:b/>
                                <w:bCs/>
                                <w:sz w:val="36"/>
                                <w:szCs w:val="36"/>
                                <w:rtl/>
                              </w:rPr>
                            </w:pPr>
                            <w:bookmarkStart w:id="2" w:name="_Toc42938637"/>
                            <w:bookmarkStart w:id="3" w:name="_Toc42940580"/>
                            <w:r w:rsidRPr="001F49DE">
                              <w:rPr>
                                <w:rFonts w:hint="cs"/>
                                <w:b/>
                                <w:bCs/>
                                <w:sz w:val="36"/>
                                <w:szCs w:val="36"/>
                                <w:rtl/>
                              </w:rPr>
                              <w:t>جامعــــــــــــــة غـــــــــردايـــــــــــــــــــــة</w:t>
                            </w:r>
                            <w:bookmarkEnd w:id="2"/>
                            <w:bookmarkEnd w:id="3"/>
                          </w:p>
                          <w:p w:rsidR="007F1589" w:rsidRPr="001F49DE" w:rsidRDefault="007F1589" w:rsidP="00797D9A">
                            <w:pPr>
                              <w:pStyle w:val="Titre1"/>
                              <w:spacing w:line="192" w:lineRule="auto"/>
                              <w:ind w:left="-23" w:firstLine="173"/>
                              <w:rPr>
                                <w:b/>
                                <w:bCs/>
                                <w:sz w:val="36"/>
                                <w:szCs w:val="36"/>
                                <w:rtl/>
                              </w:rPr>
                            </w:pPr>
                            <w:bookmarkStart w:id="4" w:name="_Toc42938638"/>
                            <w:bookmarkStart w:id="5" w:name="_Toc42940581"/>
                            <w:proofErr w:type="gramStart"/>
                            <w:r w:rsidRPr="001F49DE">
                              <w:rPr>
                                <w:rFonts w:hint="cs"/>
                                <w:b/>
                                <w:bCs/>
                                <w:sz w:val="36"/>
                                <w:szCs w:val="36"/>
                                <w:rtl/>
                              </w:rPr>
                              <w:t>كلية</w:t>
                            </w:r>
                            <w:proofErr w:type="gramEnd"/>
                            <w:r w:rsidRPr="001F49DE">
                              <w:rPr>
                                <w:rFonts w:hint="cs"/>
                                <w:b/>
                                <w:bCs/>
                                <w:sz w:val="36"/>
                                <w:szCs w:val="36"/>
                                <w:rtl/>
                              </w:rPr>
                              <w:t xml:space="preserve"> الآداب و اللغات</w:t>
                            </w:r>
                            <w:bookmarkEnd w:id="4"/>
                            <w:bookmarkEnd w:id="5"/>
                          </w:p>
                          <w:p w:rsidR="007F1589" w:rsidRDefault="007F1589" w:rsidP="00797D9A">
                            <w:pPr>
                              <w:tabs>
                                <w:tab w:val="left" w:pos="5898"/>
                              </w:tabs>
                              <w:ind w:left="-23" w:firstLine="173"/>
                              <w:jc w:val="center"/>
                              <w:rPr>
                                <w:b/>
                                <w:bCs/>
                                <w:sz w:val="36"/>
                                <w:szCs w:val="36"/>
                                <w:rtl/>
                                <w:lang w:bidi="ar-DZ"/>
                              </w:rPr>
                            </w:pPr>
                            <w:r w:rsidRPr="001F49DE">
                              <w:rPr>
                                <w:rFonts w:hint="cs"/>
                                <w:b/>
                                <w:bCs/>
                                <w:sz w:val="36"/>
                                <w:szCs w:val="36"/>
                                <w:rtl/>
                                <w:lang w:bidi="ar-DZ"/>
                              </w:rPr>
                              <w:t>قسم اللغة و الأدب العربي</w:t>
                            </w:r>
                          </w:p>
                          <w:p w:rsidR="007F1589" w:rsidRDefault="007F1589" w:rsidP="00797D9A">
                            <w:pPr>
                              <w:ind w:left="-23" w:firstLine="173"/>
                              <w:jc w:val="center"/>
                              <w:rPr>
                                <w:b/>
                                <w:bCs/>
                                <w:sz w:val="36"/>
                                <w:szCs w:val="36"/>
                                <w:rtl/>
                                <w:lang w:bidi="ar-DZ"/>
                              </w:rPr>
                            </w:pPr>
                          </w:p>
                          <w:p w:rsidR="007F1589" w:rsidRPr="00CB44F6" w:rsidRDefault="007F1589" w:rsidP="00797D9A">
                            <w:pPr>
                              <w:spacing w:before="0"/>
                              <w:ind w:left="-23" w:firstLine="173"/>
                              <w:jc w:val="center"/>
                              <w:rPr>
                                <w:rFonts w:ascii="Traditional Arabic" w:hAnsi="Traditional Arabic"/>
                                <w:b/>
                                <w:bCs/>
                                <w:sz w:val="44"/>
                                <w:szCs w:val="44"/>
                                <w:rtl/>
                                <w:lang w:bidi="ar-DZ"/>
                              </w:rPr>
                            </w:pPr>
                            <w:r w:rsidRPr="00CB44F6">
                              <w:rPr>
                                <w:rFonts w:ascii="Traditional Arabic" w:hAnsi="Traditional Arabic"/>
                                <w:b/>
                                <w:bCs/>
                                <w:sz w:val="44"/>
                                <w:szCs w:val="44"/>
                                <w:rtl/>
                                <w:lang w:bidi="ar-DZ"/>
                              </w:rPr>
                              <w:t xml:space="preserve">سيمائية العتبات النصية في ديوان" </w:t>
                            </w:r>
                            <w:proofErr w:type="spellStart"/>
                            <w:r w:rsidRPr="00CB44F6">
                              <w:rPr>
                                <w:rFonts w:ascii="Traditional Arabic" w:hAnsi="Traditional Arabic"/>
                                <w:b/>
                                <w:bCs/>
                                <w:sz w:val="44"/>
                                <w:szCs w:val="44"/>
                                <w:rtl/>
                                <w:lang w:bidi="ar-DZ"/>
                              </w:rPr>
                              <w:t>شرفة..</w:t>
                            </w:r>
                            <w:proofErr w:type="gramStart"/>
                            <w:r w:rsidRPr="00CB44F6">
                              <w:rPr>
                                <w:rFonts w:ascii="Traditional Arabic" w:hAnsi="Traditional Arabic"/>
                                <w:b/>
                                <w:bCs/>
                                <w:sz w:val="44"/>
                                <w:szCs w:val="44"/>
                                <w:rtl/>
                                <w:lang w:bidi="ar-DZ"/>
                              </w:rPr>
                              <w:t>وأمنيات</w:t>
                            </w:r>
                            <w:proofErr w:type="spellEnd"/>
                            <w:proofErr w:type="gramEnd"/>
                            <w:r w:rsidRPr="00CB44F6">
                              <w:rPr>
                                <w:rFonts w:ascii="Traditional Arabic" w:hAnsi="Traditional Arabic"/>
                                <w:b/>
                                <w:bCs/>
                                <w:sz w:val="44"/>
                                <w:szCs w:val="44"/>
                                <w:rtl/>
                                <w:lang w:bidi="ar-DZ"/>
                              </w:rPr>
                              <w:t>"</w:t>
                            </w:r>
                          </w:p>
                          <w:p w:rsidR="007F1589" w:rsidRPr="00CB44F6" w:rsidRDefault="007F1589" w:rsidP="00797D9A">
                            <w:pPr>
                              <w:ind w:left="-23" w:firstLine="173"/>
                              <w:jc w:val="center"/>
                              <w:rPr>
                                <w:rFonts w:ascii="Traditional Arabic" w:hAnsi="Traditional Arabic"/>
                                <w:b/>
                                <w:bCs/>
                                <w:sz w:val="44"/>
                                <w:szCs w:val="44"/>
                                <w:rtl/>
                                <w:lang w:bidi="ar-DZ"/>
                              </w:rPr>
                            </w:pPr>
                            <w:r w:rsidRPr="00CB44F6">
                              <w:rPr>
                                <w:rFonts w:ascii="Traditional Arabic" w:hAnsi="Traditional Arabic"/>
                                <w:b/>
                                <w:bCs/>
                                <w:sz w:val="44"/>
                                <w:szCs w:val="44"/>
                                <w:rtl/>
                                <w:lang w:bidi="ar-DZ"/>
                              </w:rPr>
                              <w:t xml:space="preserve">ليوسف الباز </w:t>
                            </w:r>
                            <w:proofErr w:type="spellStart"/>
                            <w:r w:rsidRPr="00CB44F6">
                              <w:rPr>
                                <w:rFonts w:ascii="Traditional Arabic" w:hAnsi="Traditional Arabic"/>
                                <w:b/>
                                <w:bCs/>
                                <w:sz w:val="44"/>
                                <w:szCs w:val="44"/>
                                <w:rtl/>
                                <w:lang w:bidi="ar-DZ"/>
                              </w:rPr>
                              <w:t>بلغيث</w:t>
                            </w:r>
                            <w:proofErr w:type="spellEnd"/>
                          </w:p>
                          <w:p w:rsidR="007F1589" w:rsidRPr="00485690" w:rsidRDefault="007F1589" w:rsidP="00797D9A">
                            <w:pPr>
                              <w:spacing w:before="240"/>
                              <w:ind w:left="-23" w:firstLine="173"/>
                              <w:jc w:val="center"/>
                              <w:rPr>
                                <w:b/>
                                <w:bCs/>
                                <w:sz w:val="36"/>
                                <w:szCs w:val="36"/>
                                <w:rtl/>
                                <w:lang w:bidi="ar-DZ"/>
                              </w:rPr>
                            </w:pPr>
                            <w:r w:rsidRPr="00485690">
                              <w:rPr>
                                <w:rFonts w:hint="cs"/>
                                <w:b/>
                                <w:bCs/>
                                <w:sz w:val="36"/>
                                <w:szCs w:val="36"/>
                                <w:rtl/>
                                <w:lang w:bidi="ar-DZ"/>
                              </w:rPr>
                              <w:t>مذكرة مقدمة لاستكمال متط</w:t>
                            </w:r>
                            <w:r>
                              <w:rPr>
                                <w:rFonts w:hint="cs"/>
                                <w:b/>
                                <w:bCs/>
                                <w:sz w:val="36"/>
                                <w:szCs w:val="36"/>
                                <w:rtl/>
                                <w:lang w:bidi="ar-DZ"/>
                              </w:rPr>
                              <w:t>لبات شهادة الماستر في اللغة و</w:t>
                            </w:r>
                            <w:r w:rsidRPr="00485690">
                              <w:rPr>
                                <w:rFonts w:hint="cs"/>
                                <w:b/>
                                <w:bCs/>
                                <w:sz w:val="36"/>
                                <w:szCs w:val="36"/>
                                <w:rtl/>
                                <w:lang w:bidi="ar-DZ"/>
                              </w:rPr>
                              <w:t xml:space="preserve"> الأدب العربي</w:t>
                            </w:r>
                          </w:p>
                          <w:p w:rsidR="007F1589" w:rsidRPr="00485690" w:rsidRDefault="007F1589" w:rsidP="00797D9A">
                            <w:pPr>
                              <w:ind w:left="-23" w:firstLine="173"/>
                              <w:jc w:val="center"/>
                              <w:rPr>
                                <w:b/>
                                <w:bCs/>
                                <w:sz w:val="36"/>
                                <w:szCs w:val="36"/>
                                <w:rtl/>
                                <w:lang w:bidi="ar-DZ"/>
                              </w:rPr>
                            </w:pPr>
                            <w:r w:rsidRPr="00485690">
                              <w:rPr>
                                <w:rFonts w:hint="cs"/>
                                <w:b/>
                                <w:bCs/>
                                <w:sz w:val="36"/>
                                <w:szCs w:val="36"/>
                                <w:rtl/>
                                <w:lang w:bidi="ar-DZ"/>
                              </w:rPr>
                              <w:t xml:space="preserve">تخصص: أدب عربي حديث </w:t>
                            </w:r>
                            <w:proofErr w:type="gramStart"/>
                            <w:r w:rsidRPr="00485690">
                              <w:rPr>
                                <w:rFonts w:hint="cs"/>
                                <w:b/>
                                <w:bCs/>
                                <w:sz w:val="36"/>
                                <w:szCs w:val="36"/>
                                <w:rtl/>
                                <w:lang w:bidi="ar-DZ"/>
                              </w:rPr>
                              <w:t>ومعاصر</w:t>
                            </w:r>
                            <w:proofErr w:type="gramEnd"/>
                          </w:p>
                          <w:p w:rsidR="007F1589" w:rsidRPr="009D5889" w:rsidRDefault="00797D9A" w:rsidP="00797D9A">
                            <w:pPr>
                              <w:ind w:left="-23" w:firstLine="173"/>
                              <w:rPr>
                                <w:b/>
                                <w:bCs/>
                                <w:sz w:val="36"/>
                                <w:szCs w:val="36"/>
                                <w:rtl/>
                                <w:lang w:bidi="ar-DZ"/>
                              </w:rPr>
                            </w:pPr>
                            <w:r>
                              <w:rPr>
                                <w:rFonts w:hint="cs"/>
                                <w:b/>
                                <w:bCs/>
                                <w:sz w:val="36"/>
                                <w:szCs w:val="36"/>
                                <w:u w:val="single"/>
                                <w:rtl/>
                                <w:lang w:bidi="ar-DZ"/>
                              </w:rPr>
                              <w:t xml:space="preserve"> </w:t>
                            </w:r>
                            <w:proofErr w:type="gramStart"/>
                            <w:r w:rsidR="007F1589" w:rsidRPr="009D5889">
                              <w:rPr>
                                <w:rFonts w:hint="cs"/>
                                <w:b/>
                                <w:bCs/>
                                <w:sz w:val="36"/>
                                <w:szCs w:val="36"/>
                                <w:u w:val="single"/>
                                <w:rtl/>
                                <w:lang w:bidi="ar-DZ"/>
                              </w:rPr>
                              <w:t>من</w:t>
                            </w:r>
                            <w:proofErr w:type="gramEnd"/>
                            <w:r w:rsidR="007F1589" w:rsidRPr="009D5889">
                              <w:rPr>
                                <w:rFonts w:hint="cs"/>
                                <w:b/>
                                <w:bCs/>
                                <w:sz w:val="36"/>
                                <w:szCs w:val="36"/>
                                <w:u w:val="single"/>
                                <w:rtl/>
                                <w:lang w:bidi="ar-DZ"/>
                              </w:rPr>
                              <w:t xml:space="preserve"> إعداد الطالبتين</w:t>
                            </w:r>
                            <w:r w:rsidR="007F1589" w:rsidRPr="00485690">
                              <w:rPr>
                                <w:rFonts w:hint="cs"/>
                                <w:b/>
                                <w:bCs/>
                                <w:sz w:val="36"/>
                                <w:szCs w:val="36"/>
                                <w:rtl/>
                                <w:lang w:bidi="ar-DZ"/>
                              </w:rPr>
                              <w:t xml:space="preserve">:                                               </w:t>
                            </w:r>
                            <w:r w:rsidR="007F1589" w:rsidRPr="00384EF8">
                              <w:rPr>
                                <w:rFonts w:hint="cs"/>
                                <w:b/>
                                <w:bCs/>
                                <w:sz w:val="36"/>
                                <w:szCs w:val="36"/>
                                <w:u w:val="single"/>
                                <w:rtl/>
                                <w:lang w:val="fr-FR" w:bidi="ar-DZ"/>
                              </w:rPr>
                              <w:t>إشراف</w:t>
                            </w:r>
                            <w:r w:rsidR="007F1589">
                              <w:rPr>
                                <w:rFonts w:hint="cs"/>
                                <w:b/>
                                <w:bCs/>
                                <w:sz w:val="36"/>
                                <w:szCs w:val="36"/>
                                <w:u w:val="single"/>
                                <w:rtl/>
                                <w:lang w:val="fr-FR" w:bidi="ar-DZ"/>
                              </w:rPr>
                              <w:t xml:space="preserve"> الأستاذ</w:t>
                            </w:r>
                            <w:r w:rsidR="007F1589" w:rsidRPr="00384EF8">
                              <w:rPr>
                                <w:rFonts w:hint="cs"/>
                                <w:b/>
                                <w:bCs/>
                                <w:sz w:val="36"/>
                                <w:szCs w:val="36"/>
                                <w:u w:val="single"/>
                                <w:rtl/>
                                <w:lang w:val="fr-FR" w:bidi="ar-DZ"/>
                              </w:rPr>
                              <w:t xml:space="preserve"> الدكتور</w:t>
                            </w:r>
                            <w:r w:rsidR="007F1589" w:rsidRPr="00384EF8">
                              <w:rPr>
                                <w:rFonts w:hint="cs"/>
                                <w:b/>
                                <w:bCs/>
                                <w:sz w:val="36"/>
                                <w:szCs w:val="36"/>
                                <w:u w:val="single"/>
                                <w:rtl/>
                                <w:lang w:bidi="ar-DZ"/>
                              </w:rPr>
                              <w:t>:</w:t>
                            </w:r>
                          </w:p>
                          <w:p w:rsidR="007F1589" w:rsidRPr="00892C0A" w:rsidRDefault="00797D9A" w:rsidP="00797D9A">
                            <w:pPr>
                              <w:ind w:left="-23" w:firstLine="173"/>
                              <w:rPr>
                                <w:b/>
                                <w:bCs/>
                                <w:sz w:val="36"/>
                                <w:szCs w:val="36"/>
                                <w:rtl/>
                                <w:lang w:bidi="ar-DZ"/>
                              </w:rPr>
                            </w:pPr>
                            <w:r>
                              <w:rPr>
                                <w:rFonts w:hint="cs"/>
                                <w:b/>
                                <w:bCs/>
                                <w:sz w:val="36"/>
                                <w:szCs w:val="36"/>
                                <w:rtl/>
                                <w:lang w:bidi="ar-DZ"/>
                              </w:rPr>
                              <w:t xml:space="preserve">  </w:t>
                            </w:r>
                            <w:r w:rsidR="007F1589" w:rsidRPr="00892C0A">
                              <w:rPr>
                                <w:rFonts w:hint="cs"/>
                                <w:b/>
                                <w:bCs/>
                                <w:sz w:val="36"/>
                                <w:szCs w:val="36"/>
                                <w:rtl/>
                                <w:lang w:bidi="ar-DZ"/>
                              </w:rPr>
                              <w:t xml:space="preserve">* </w:t>
                            </w:r>
                            <w:proofErr w:type="spellStart"/>
                            <w:r w:rsidR="007F1589" w:rsidRPr="00892C0A">
                              <w:rPr>
                                <w:rFonts w:hint="cs"/>
                                <w:b/>
                                <w:bCs/>
                                <w:sz w:val="36"/>
                                <w:szCs w:val="36"/>
                                <w:rtl/>
                                <w:lang w:bidi="ar-DZ"/>
                              </w:rPr>
                              <w:t>بحيصة</w:t>
                            </w:r>
                            <w:proofErr w:type="spellEnd"/>
                            <w:r w:rsidR="007F1589">
                              <w:rPr>
                                <w:rFonts w:hint="cs"/>
                                <w:b/>
                                <w:bCs/>
                                <w:sz w:val="36"/>
                                <w:szCs w:val="36"/>
                                <w:rtl/>
                                <w:lang w:bidi="ar-DZ"/>
                              </w:rPr>
                              <w:t xml:space="preserve"> </w:t>
                            </w:r>
                            <w:r w:rsidR="007F1589" w:rsidRPr="00892C0A">
                              <w:rPr>
                                <w:rFonts w:hint="cs"/>
                                <w:b/>
                                <w:bCs/>
                                <w:sz w:val="36"/>
                                <w:szCs w:val="36"/>
                                <w:rtl/>
                                <w:lang w:bidi="ar-DZ"/>
                              </w:rPr>
                              <w:t xml:space="preserve">شريفة </w:t>
                            </w:r>
                            <w:r w:rsidR="007F1589">
                              <w:rPr>
                                <w:rFonts w:hint="cs"/>
                                <w:b/>
                                <w:bCs/>
                                <w:sz w:val="36"/>
                                <w:szCs w:val="36"/>
                                <w:rtl/>
                                <w:lang w:bidi="ar-DZ"/>
                              </w:rPr>
                              <w:t xml:space="preserve">                                  </w:t>
                            </w:r>
                            <w:r w:rsidR="003046FD">
                              <w:rPr>
                                <w:rFonts w:hint="cs"/>
                                <w:b/>
                                <w:bCs/>
                                <w:sz w:val="36"/>
                                <w:szCs w:val="36"/>
                                <w:rtl/>
                                <w:lang w:bidi="ar-DZ"/>
                              </w:rPr>
                              <w:t xml:space="preserve"> </w:t>
                            </w:r>
                            <w:r w:rsidR="007F1589">
                              <w:rPr>
                                <w:rFonts w:hint="cs"/>
                                <w:b/>
                                <w:bCs/>
                                <w:sz w:val="36"/>
                                <w:szCs w:val="36"/>
                                <w:rtl/>
                                <w:lang w:bidi="ar-DZ"/>
                              </w:rPr>
                              <w:t xml:space="preserve">               </w:t>
                            </w:r>
                            <w:r w:rsidR="007F1589" w:rsidRPr="00892C0A">
                              <w:rPr>
                                <w:rFonts w:hint="cs"/>
                                <w:b/>
                                <w:bCs/>
                                <w:sz w:val="36"/>
                                <w:szCs w:val="36"/>
                                <w:rtl/>
                                <w:lang w:bidi="ar-DZ"/>
                              </w:rPr>
                              <w:t xml:space="preserve">* </w:t>
                            </w:r>
                            <w:r w:rsidR="007F1589">
                              <w:rPr>
                                <w:rFonts w:hint="cs"/>
                                <w:b/>
                                <w:bCs/>
                                <w:sz w:val="36"/>
                                <w:szCs w:val="36"/>
                                <w:rtl/>
                                <w:lang w:bidi="ar-DZ"/>
                              </w:rPr>
                              <w:t xml:space="preserve">مدور </w:t>
                            </w:r>
                            <w:r w:rsidR="007F1589" w:rsidRPr="00892C0A">
                              <w:rPr>
                                <w:rFonts w:hint="cs"/>
                                <w:b/>
                                <w:bCs/>
                                <w:sz w:val="36"/>
                                <w:szCs w:val="36"/>
                                <w:rtl/>
                                <w:lang w:bidi="ar-DZ"/>
                              </w:rPr>
                              <w:t>مح</w:t>
                            </w:r>
                            <w:r w:rsidR="007F1589">
                              <w:rPr>
                                <w:rFonts w:hint="cs"/>
                                <w:b/>
                                <w:bCs/>
                                <w:sz w:val="36"/>
                                <w:szCs w:val="36"/>
                                <w:rtl/>
                                <w:lang w:bidi="ar-DZ"/>
                              </w:rPr>
                              <w:t>ـ</w:t>
                            </w:r>
                            <w:r w:rsidR="007F1589" w:rsidRPr="00892C0A">
                              <w:rPr>
                                <w:rFonts w:hint="cs"/>
                                <w:b/>
                                <w:bCs/>
                                <w:sz w:val="36"/>
                                <w:szCs w:val="36"/>
                                <w:rtl/>
                                <w:lang w:bidi="ar-DZ"/>
                              </w:rPr>
                              <w:t>مد</w:t>
                            </w:r>
                          </w:p>
                          <w:p w:rsidR="007F1589" w:rsidRPr="00892C0A" w:rsidRDefault="00797D9A" w:rsidP="00797D9A">
                            <w:pPr>
                              <w:ind w:left="-23" w:firstLine="173"/>
                              <w:rPr>
                                <w:b/>
                                <w:bCs/>
                                <w:sz w:val="36"/>
                                <w:szCs w:val="36"/>
                                <w:rtl/>
                                <w:lang w:bidi="ar-DZ"/>
                              </w:rPr>
                            </w:pPr>
                            <w:r>
                              <w:rPr>
                                <w:rFonts w:hint="cs"/>
                                <w:b/>
                                <w:bCs/>
                                <w:sz w:val="36"/>
                                <w:szCs w:val="36"/>
                                <w:rtl/>
                                <w:lang w:bidi="ar-DZ"/>
                              </w:rPr>
                              <w:t xml:space="preserve">  </w:t>
                            </w:r>
                            <w:r w:rsidR="007F1589" w:rsidRPr="00892C0A">
                              <w:rPr>
                                <w:rFonts w:hint="cs"/>
                                <w:b/>
                                <w:bCs/>
                                <w:sz w:val="36"/>
                                <w:szCs w:val="36"/>
                                <w:rtl/>
                                <w:lang w:bidi="ar-DZ"/>
                              </w:rPr>
                              <w:t xml:space="preserve">* </w:t>
                            </w:r>
                            <w:proofErr w:type="spellStart"/>
                            <w:r w:rsidR="007F1589" w:rsidRPr="00892C0A">
                              <w:rPr>
                                <w:rFonts w:hint="cs"/>
                                <w:b/>
                                <w:bCs/>
                                <w:sz w:val="36"/>
                                <w:szCs w:val="36"/>
                                <w:rtl/>
                                <w:lang w:bidi="ar-DZ"/>
                              </w:rPr>
                              <w:t>زيطة</w:t>
                            </w:r>
                            <w:proofErr w:type="spellEnd"/>
                            <w:r w:rsidR="007F1589">
                              <w:rPr>
                                <w:rFonts w:hint="cs"/>
                                <w:b/>
                                <w:bCs/>
                                <w:sz w:val="36"/>
                                <w:szCs w:val="36"/>
                                <w:rtl/>
                                <w:lang w:bidi="ar-DZ"/>
                              </w:rPr>
                              <w:t xml:space="preserve"> </w:t>
                            </w:r>
                            <w:r w:rsidR="007F1589" w:rsidRPr="00892C0A">
                              <w:rPr>
                                <w:rFonts w:hint="cs"/>
                                <w:b/>
                                <w:bCs/>
                                <w:sz w:val="36"/>
                                <w:szCs w:val="36"/>
                                <w:rtl/>
                                <w:lang w:bidi="ar-DZ"/>
                              </w:rPr>
                              <w:t>صفاء</w:t>
                            </w:r>
                          </w:p>
                          <w:p w:rsidR="007F1589" w:rsidRPr="009D5889" w:rsidRDefault="007F1589" w:rsidP="00797D9A">
                            <w:pPr>
                              <w:ind w:left="-23" w:firstLine="173"/>
                              <w:contextualSpacing/>
                              <w:jc w:val="center"/>
                              <w:rPr>
                                <w:rFonts w:ascii="Traditional Arabic" w:hAnsi="Traditional Arabic"/>
                                <w:b/>
                                <w:bCs/>
                                <w:sz w:val="36"/>
                                <w:szCs w:val="36"/>
                                <w:rtl/>
                                <w:lang w:bidi="ar-DZ"/>
                              </w:rPr>
                            </w:pPr>
                            <w:r w:rsidRPr="009D5889">
                              <w:rPr>
                                <w:rFonts w:ascii="Traditional Arabic" w:hAnsi="Traditional Arabic" w:hint="cs"/>
                                <w:b/>
                                <w:bCs/>
                                <w:sz w:val="36"/>
                                <w:szCs w:val="36"/>
                                <w:rtl/>
                                <w:lang w:bidi="ar-DZ"/>
                              </w:rPr>
                              <w:t xml:space="preserve">لجنة </w:t>
                            </w:r>
                            <w:proofErr w:type="gramStart"/>
                            <w:r w:rsidRPr="009D5889">
                              <w:rPr>
                                <w:rFonts w:ascii="Traditional Arabic" w:hAnsi="Traditional Arabic" w:hint="cs"/>
                                <w:b/>
                                <w:bCs/>
                                <w:sz w:val="36"/>
                                <w:szCs w:val="36"/>
                                <w:rtl/>
                                <w:lang w:bidi="ar-DZ"/>
                              </w:rPr>
                              <w:t>المناقشة :</w:t>
                            </w:r>
                            <w:proofErr w:type="gramEnd"/>
                          </w:p>
                          <w:tbl>
                            <w:tblPr>
                              <w:tblStyle w:val="Grilledutableau"/>
                              <w:bidiVisual/>
                              <w:tblW w:w="0" w:type="auto"/>
                              <w:tblInd w:w="371" w:type="dxa"/>
                              <w:tblLook w:val="04A0" w:firstRow="1" w:lastRow="0" w:firstColumn="1" w:lastColumn="0" w:noHBand="0" w:noVBand="1"/>
                            </w:tblPr>
                            <w:tblGrid>
                              <w:gridCol w:w="2384"/>
                              <w:gridCol w:w="2654"/>
                              <w:gridCol w:w="2063"/>
                              <w:gridCol w:w="1595"/>
                            </w:tblGrid>
                            <w:tr w:rsidR="007F1589" w:rsidRPr="00C64BA3" w:rsidTr="003046FD">
                              <w:trPr>
                                <w:trHeight w:val="355"/>
                              </w:trPr>
                              <w:tc>
                                <w:tcPr>
                                  <w:tcW w:w="238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اللقب</w:t>
                                  </w:r>
                                  <w:r>
                                    <w:rPr>
                                      <w:rFonts w:ascii="Times New Roman" w:hAnsi="Times New Roman" w:hint="cs"/>
                                      <w:b/>
                                      <w:bCs/>
                                      <w:sz w:val="32"/>
                                      <w:szCs w:val="32"/>
                                      <w:rtl/>
                                      <w:lang w:bidi="ar-DZ"/>
                                    </w:rPr>
                                    <w:t xml:space="preserve"> </w:t>
                                  </w:r>
                                  <w:proofErr w:type="spellStart"/>
                                  <w:r>
                                    <w:rPr>
                                      <w:rFonts w:ascii="Times New Roman" w:hAnsi="Times New Roman" w:hint="cs"/>
                                      <w:b/>
                                      <w:bCs/>
                                      <w:sz w:val="32"/>
                                      <w:szCs w:val="32"/>
                                      <w:rtl/>
                                      <w:lang w:bidi="ar-DZ"/>
                                    </w:rPr>
                                    <w:t>والإسم</w:t>
                                  </w:r>
                                  <w:proofErr w:type="spellEnd"/>
                                </w:p>
                              </w:tc>
                              <w:tc>
                                <w:tcPr>
                                  <w:tcW w:w="265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proofErr w:type="gramStart"/>
                                  <w:r>
                                    <w:rPr>
                                      <w:rFonts w:ascii="Times New Roman" w:hAnsi="Times New Roman" w:hint="cs"/>
                                      <w:b/>
                                      <w:bCs/>
                                      <w:sz w:val="32"/>
                                      <w:szCs w:val="32"/>
                                      <w:rtl/>
                                      <w:lang w:bidi="ar-DZ"/>
                                    </w:rPr>
                                    <w:t>الرتبة</w:t>
                                  </w:r>
                                  <w:proofErr w:type="gramEnd"/>
                                  <w:r>
                                    <w:rPr>
                                      <w:rFonts w:ascii="Times New Roman" w:hAnsi="Times New Roman" w:hint="cs"/>
                                      <w:b/>
                                      <w:bCs/>
                                      <w:sz w:val="32"/>
                                      <w:szCs w:val="32"/>
                                      <w:rtl/>
                                      <w:lang w:bidi="ar-DZ"/>
                                    </w:rPr>
                                    <w:t xml:space="preserve"> العلمية</w:t>
                                  </w:r>
                                </w:p>
                              </w:tc>
                              <w:tc>
                                <w:tcPr>
                                  <w:tcW w:w="2063"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proofErr w:type="gramStart"/>
                                  <w:r>
                                    <w:rPr>
                                      <w:rFonts w:ascii="Times New Roman" w:hAnsi="Times New Roman" w:hint="cs"/>
                                      <w:b/>
                                      <w:bCs/>
                                      <w:sz w:val="32"/>
                                      <w:szCs w:val="32"/>
                                      <w:rtl/>
                                      <w:lang w:bidi="ar-DZ"/>
                                    </w:rPr>
                                    <w:t>الجامعة</w:t>
                                  </w:r>
                                  <w:proofErr w:type="gramEnd"/>
                                  <w:r>
                                    <w:rPr>
                                      <w:rFonts w:ascii="Times New Roman" w:hAnsi="Times New Roman" w:hint="cs"/>
                                      <w:b/>
                                      <w:bCs/>
                                      <w:sz w:val="32"/>
                                      <w:szCs w:val="32"/>
                                      <w:rtl/>
                                      <w:lang w:bidi="ar-DZ"/>
                                    </w:rPr>
                                    <w:t xml:space="preserve"> الأصلية</w:t>
                                  </w:r>
                                </w:p>
                              </w:tc>
                              <w:tc>
                                <w:tcPr>
                                  <w:tcW w:w="1595"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r>
                                    <w:rPr>
                                      <w:rFonts w:ascii="Times New Roman" w:hAnsi="Times New Roman" w:hint="cs"/>
                                      <w:b/>
                                      <w:bCs/>
                                      <w:sz w:val="32"/>
                                      <w:szCs w:val="32"/>
                                      <w:rtl/>
                                      <w:lang w:bidi="ar-DZ"/>
                                    </w:rPr>
                                    <w:t>الصفة</w:t>
                                  </w:r>
                                </w:p>
                              </w:tc>
                            </w:tr>
                            <w:tr w:rsidR="007F1589" w:rsidRPr="00C64BA3" w:rsidTr="003046FD">
                              <w:trPr>
                                <w:trHeight w:val="355"/>
                              </w:trPr>
                              <w:tc>
                                <w:tcPr>
                                  <w:tcW w:w="238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rPr>
                                      <w:rFonts w:ascii="Times New Roman" w:hAnsi="Times New Roman"/>
                                      <w:b/>
                                      <w:bCs/>
                                      <w:sz w:val="32"/>
                                      <w:szCs w:val="32"/>
                                      <w:rtl/>
                                      <w:lang w:bidi="ar-DZ"/>
                                    </w:rPr>
                                  </w:pPr>
                                  <w:r>
                                    <w:rPr>
                                      <w:rFonts w:ascii="Times New Roman" w:hAnsi="Times New Roman" w:hint="cs"/>
                                      <w:b/>
                                      <w:bCs/>
                                      <w:sz w:val="32"/>
                                      <w:szCs w:val="32"/>
                                      <w:rtl/>
                                      <w:lang w:bidi="ar-DZ"/>
                                    </w:rPr>
                                    <w:t>د. بن سمعون سليمان</w:t>
                                  </w:r>
                                </w:p>
                              </w:tc>
                              <w:tc>
                                <w:tcPr>
                                  <w:tcW w:w="265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proofErr w:type="spellStart"/>
                                  <w:r>
                                    <w:rPr>
                                      <w:rFonts w:ascii="Times New Roman" w:hAnsi="Times New Roman" w:hint="cs"/>
                                      <w:b/>
                                      <w:bCs/>
                                      <w:sz w:val="32"/>
                                      <w:szCs w:val="32"/>
                                      <w:rtl/>
                                      <w:lang w:bidi="ar-DZ"/>
                                    </w:rPr>
                                    <w:t>أستاذ.</w:t>
                                  </w:r>
                                  <w:proofErr w:type="gramStart"/>
                                  <w:r>
                                    <w:rPr>
                                      <w:rFonts w:ascii="Times New Roman" w:hAnsi="Times New Roman" w:hint="cs"/>
                                      <w:b/>
                                      <w:bCs/>
                                      <w:sz w:val="32"/>
                                      <w:szCs w:val="32"/>
                                      <w:rtl/>
                                      <w:lang w:bidi="ar-DZ"/>
                                    </w:rPr>
                                    <w:t>محاضر</w:t>
                                  </w:r>
                                  <w:proofErr w:type="spellEnd"/>
                                  <w:proofErr w:type="gramEnd"/>
                                  <w:r>
                                    <w:rPr>
                                      <w:rFonts w:ascii="Times New Roman" w:hAnsi="Times New Roman" w:hint="cs"/>
                                      <w:b/>
                                      <w:bCs/>
                                      <w:sz w:val="32"/>
                                      <w:szCs w:val="32"/>
                                      <w:rtl/>
                                      <w:lang w:bidi="ar-DZ"/>
                                    </w:rPr>
                                    <w:t xml:space="preserve"> صنف(أ)</w:t>
                                  </w:r>
                                </w:p>
                              </w:tc>
                              <w:tc>
                                <w:tcPr>
                                  <w:tcW w:w="2063" w:type="dxa"/>
                                  <w:tcBorders>
                                    <w:top w:val="single" w:sz="18" w:space="0" w:color="auto"/>
                                    <w:left w:val="single" w:sz="18" w:space="0" w:color="auto"/>
                                    <w:bottom w:val="single" w:sz="18" w:space="0" w:color="auto"/>
                                    <w:right w:val="single" w:sz="18" w:space="0" w:color="auto"/>
                                  </w:tcBorders>
                                </w:tcPr>
                                <w:p w:rsidR="007F1589" w:rsidRDefault="007F1589" w:rsidP="00797D9A">
                                  <w:pPr>
                                    <w:ind w:left="-23" w:firstLine="173"/>
                                    <w:jc w:val="center"/>
                                  </w:pPr>
                                  <w:r w:rsidRPr="000A7528">
                                    <w:rPr>
                                      <w:rFonts w:ascii="Times New Roman" w:hAnsi="Times New Roman" w:hint="cs"/>
                                      <w:b/>
                                      <w:bCs/>
                                      <w:sz w:val="32"/>
                                      <w:szCs w:val="32"/>
                                      <w:rtl/>
                                      <w:lang w:bidi="ar-DZ"/>
                                    </w:rPr>
                                    <w:t>جامعة غرداية</w:t>
                                  </w:r>
                                </w:p>
                              </w:tc>
                              <w:tc>
                                <w:tcPr>
                                  <w:tcW w:w="1595"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رئيسا</w:t>
                                  </w:r>
                                </w:p>
                              </w:tc>
                            </w:tr>
                            <w:tr w:rsidR="007F1589" w:rsidRPr="00C64BA3" w:rsidTr="003046FD">
                              <w:trPr>
                                <w:trHeight w:val="355"/>
                              </w:trPr>
                              <w:tc>
                                <w:tcPr>
                                  <w:tcW w:w="238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rPr>
                                      <w:rFonts w:ascii="Times New Roman" w:hAnsi="Times New Roman"/>
                                      <w:b/>
                                      <w:bCs/>
                                      <w:sz w:val="32"/>
                                      <w:szCs w:val="32"/>
                                      <w:rtl/>
                                      <w:lang w:bidi="ar-DZ"/>
                                    </w:rPr>
                                  </w:pPr>
                                  <w:r>
                                    <w:rPr>
                                      <w:rFonts w:ascii="Times New Roman" w:hAnsi="Times New Roman" w:hint="cs"/>
                                      <w:b/>
                                      <w:bCs/>
                                      <w:sz w:val="32"/>
                                      <w:szCs w:val="32"/>
                                      <w:rtl/>
                                      <w:lang w:bidi="ar-DZ"/>
                                    </w:rPr>
                                    <w:t xml:space="preserve">د. </w:t>
                                  </w:r>
                                  <w:proofErr w:type="gramStart"/>
                                  <w:r>
                                    <w:rPr>
                                      <w:rFonts w:ascii="Times New Roman" w:hAnsi="Times New Roman" w:hint="cs"/>
                                      <w:b/>
                                      <w:bCs/>
                                      <w:sz w:val="32"/>
                                      <w:szCs w:val="32"/>
                                      <w:rtl/>
                                      <w:lang w:bidi="ar-DZ"/>
                                    </w:rPr>
                                    <w:t>مدور</w:t>
                                  </w:r>
                                  <w:proofErr w:type="gramEnd"/>
                                  <w:r>
                                    <w:rPr>
                                      <w:rFonts w:ascii="Times New Roman" w:hAnsi="Times New Roman" w:hint="cs"/>
                                      <w:b/>
                                      <w:bCs/>
                                      <w:sz w:val="32"/>
                                      <w:szCs w:val="32"/>
                                      <w:rtl/>
                                      <w:lang w:bidi="ar-DZ"/>
                                    </w:rPr>
                                    <w:t xml:space="preserve"> محـمد </w:t>
                                  </w:r>
                                </w:p>
                              </w:tc>
                              <w:tc>
                                <w:tcPr>
                                  <w:tcW w:w="265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proofErr w:type="spellStart"/>
                                  <w:r>
                                    <w:rPr>
                                      <w:rFonts w:ascii="Times New Roman" w:hAnsi="Times New Roman" w:hint="cs"/>
                                      <w:b/>
                                      <w:bCs/>
                                      <w:sz w:val="32"/>
                                      <w:szCs w:val="32"/>
                                      <w:rtl/>
                                      <w:lang w:bidi="ar-DZ"/>
                                    </w:rPr>
                                    <w:t>أستاذ.</w:t>
                                  </w:r>
                                  <w:proofErr w:type="gramStart"/>
                                  <w:r>
                                    <w:rPr>
                                      <w:rFonts w:ascii="Times New Roman" w:hAnsi="Times New Roman" w:hint="cs"/>
                                      <w:b/>
                                      <w:bCs/>
                                      <w:sz w:val="32"/>
                                      <w:szCs w:val="32"/>
                                      <w:rtl/>
                                      <w:lang w:bidi="ar-DZ"/>
                                    </w:rPr>
                                    <w:t>محاضر</w:t>
                                  </w:r>
                                  <w:proofErr w:type="spellEnd"/>
                                  <w:proofErr w:type="gramEnd"/>
                                  <w:r>
                                    <w:rPr>
                                      <w:rFonts w:ascii="Times New Roman" w:hAnsi="Times New Roman" w:hint="cs"/>
                                      <w:b/>
                                      <w:bCs/>
                                      <w:sz w:val="32"/>
                                      <w:szCs w:val="32"/>
                                      <w:rtl/>
                                      <w:lang w:bidi="ar-DZ"/>
                                    </w:rPr>
                                    <w:t xml:space="preserve"> صنف(أ)</w:t>
                                  </w:r>
                                </w:p>
                              </w:tc>
                              <w:tc>
                                <w:tcPr>
                                  <w:tcW w:w="2063" w:type="dxa"/>
                                  <w:tcBorders>
                                    <w:top w:val="single" w:sz="18" w:space="0" w:color="auto"/>
                                    <w:left w:val="single" w:sz="18" w:space="0" w:color="auto"/>
                                    <w:bottom w:val="single" w:sz="18" w:space="0" w:color="auto"/>
                                    <w:right w:val="single" w:sz="18" w:space="0" w:color="auto"/>
                                  </w:tcBorders>
                                </w:tcPr>
                                <w:p w:rsidR="007F1589" w:rsidRDefault="007F1589" w:rsidP="00797D9A">
                                  <w:pPr>
                                    <w:ind w:left="-23" w:firstLine="173"/>
                                    <w:jc w:val="center"/>
                                  </w:pPr>
                                  <w:r w:rsidRPr="000A7528">
                                    <w:rPr>
                                      <w:rFonts w:ascii="Times New Roman" w:hAnsi="Times New Roman" w:hint="cs"/>
                                      <w:b/>
                                      <w:bCs/>
                                      <w:sz w:val="32"/>
                                      <w:szCs w:val="32"/>
                                      <w:rtl/>
                                      <w:lang w:bidi="ar-DZ"/>
                                    </w:rPr>
                                    <w:t>جامعة غرداية</w:t>
                                  </w:r>
                                </w:p>
                              </w:tc>
                              <w:tc>
                                <w:tcPr>
                                  <w:tcW w:w="1595"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42"/>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مشرفا</w:t>
                                  </w:r>
                                  <w:r>
                                    <w:rPr>
                                      <w:rFonts w:ascii="Times New Roman" w:hAnsi="Times New Roman" w:hint="cs"/>
                                      <w:b/>
                                      <w:bCs/>
                                      <w:sz w:val="32"/>
                                      <w:szCs w:val="32"/>
                                      <w:rtl/>
                                      <w:lang w:bidi="ar-DZ"/>
                                    </w:rPr>
                                    <w:t xml:space="preserve"> </w:t>
                                  </w:r>
                                  <w:proofErr w:type="gramStart"/>
                                  <w:r>
                                    <w:rPr>
                                      <w:rFonts w:ascii="Times New Roman" w:hAnsi="Times New Roman" w:hint="cs"/>
                                      <w:b/>
                                      <w:bCs/>
                                      <w:sz w:val="32"/>
                                      <w:szCs w:val="32"/>
                                      <w:rtl/>
                                      <w:lang w:bidi="ar-DZ"/>
                                    </w:rPr>
                                    <w:t>ومقررا</w:t>
                                  </w:r>
                                  <w:proofErr w:type="gramEnd"/>
                                </w:p>
                              </w:tc>
                            </w:tr>
                            <w:tr w:rsidR="007F1589" w:rsidRPr="00C64BA3" w:rsidTr="003046FD">
                              <w:trPr>
                                <w:trHeight w:val="355"/>
                              </w:trPr>
                              <w:tc>
                                <w:tcPr>
                                  <w:tcW w:w="238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rPr>
                                      <w:rFonts w:ascii="Times New Roman" w:hAnsi="Times New Roman"/>
                                      <w:b/>
                                      <w:bCs/>
                                      <w:sz w:val="32"/>
                                      <w:szCs w:val="32"/>
                                      <w:rtl/>
                                      <w:lang w:bidi="ar-DZ"/>
                                    </w:rPr>
                                  </w:pPr>
                                  <w:r>
                                    <w:rPr>
                                      <w:rFonts w:ascii="Times New Roman" w:hAnsi="Times New Roman" w:hint="cs"/>
                                      <w:b/>
                                      <w:bCs/>
                                      <w:sz w:val="32"/>
                                      <w:szCs w:val="32"/>
                                      <w:rtl/>
                                      <w:lang w:bidi="ar-DZ"/>
                                    </w:rPr>
                                    <w:t xml:space="preserve">د. </w:t>
                                  </w:r>
                                  <w:proofErr w:type="spellStart"/>
                                  <w:r>
                                    <w:rPr>
                                      <w:rFonts w:ascii="Times New Roman" w:hAnsi="Times New Roman" w:hint="cs"/>
                                      <w:b/>
                                      <w:bCs/>
                                      <w:sz w:val="32"/>
                                      <w:szCs w:val="32"/>
                                      <w:rtl/>
                                      <w:lang w:bidi="ar-DZ"/>
                                    </w:rPr>
                                    <w:t>مصيطفى</w:t>
                                  </w:r>
                                  <w:proofErr w:type="spellEnd"/>
                                  <w:r>
                                    <w:rPr>
                                      <w:rFonts w:ascii="Times New Roman" w:hAnsi="Times New Roman" w:hint="cs"/>
                                      <w:b/>
                                      <w:bCs/>
                                      <w:sz w:val="32"/>
                                      <w:szCs w:val="32"/>
                                      <w:rtl/>
                                      <w:lang w:bidi="ar-DZ"/>
                                    </w:rPr>
                                    <w:t xml:space="preserve"> عقيلة</w:t>
                                  </w:r>
                                </w:p>
                              </w:tc>
                              <w:tc>
                                <w:tcPr>
                                  <w:tcW w:w="265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proofErr w:type="spellStart"/>
                                  <w:r w:rsidRPr="00565812">
                                    <w:rPr>
                                      <w:rFonts w:ascii="Times New Roman" w:hAnsi="Times New Roman" w:hint="cs"/>
                                      <w:b/>
                                      <w:bCs/>
                                      <w:sz w:val="32"/>
                                      <w:szCs w:val="32"/>
                                      <w:rtl/>
                                      <w:lang w:bidi="ar-DZ"/>
                                    </w:rPr>
                                    <w:t>أستاذة.</w:t>
                                  </w:r>
                                  <w:proofErr w:type="gramStart"/>
                                  <w:r w:rsidRPr="00565812">
                                    <w:rPr>
                                      <w:rFonts w:ascii="Times New Roman" w:hAnsi="Times New Roman" w:hint="cs"/>
                                      <w:b/>
                                      <w:bCs/>
                                      <w:sz w:val="32"/>
                                      <w:szCs w:val="32"/>
                                      <w:rtl/>
                                      <w:lang w:bidi="ar-DZ"/>
                                    </w:rPr>
                                    <w:t>محاضر</w:t>
                                  </w:r>
                                  <w:r>
                                    <w:rPr>
                                      <w:rFonts w:ascii="Times New Roman" w:hAnsi="Times New Roman" w:hint="cs"/>
                                      <w:b/>
                                      <w:bCs/>
                                      <w:sz w:val="32"/>
                                      <w:szCs w:val="32"/>
                                      <w:rtl/>
                                      <w:lang w:bidi="ar-DZ"/>
                                    </w:rPr>
                                    <w:t>ة</w:t>
                                  </w:r>
                                  <w:proofErr w:type="spellEnd"/>
                                  <w:proofErr w:type="gramEnd"/>
                                  <w:r>
                                    <w:rPr>
                                      <w:rFonts w:ascii="Times New Roman" w:hAnsi="Times New Roman" w:hint="cs"/>
                                      <w:b/>
                                      <w:bCs/>
                                      <w:sz w:val="32"/>
                                      <w:szCs w:val="32"/>
                                      <w:rtl/>
                                      <w:lang w:bidi="ar-DZ"/>
                                    </w:rPr>
                                    <w:t xml:space="preserve"> صنف(أ)</w:t>
                                  </w:r>
                                </w:p>
                              </w:tc>
                              <w:tc>
                                <w:tcPr>
                                  <w:tcW w:w="2063" w:type="dxa"/>
                                  <w:tcBorders>
                                    <w:top w:val="single" w:sz="18" w:space="0" w:color="auto"/>
                                    <w:left w:val="single" w:sz="18" w:space="0" w:color="auto"/>
                                    <w:bottom w:val="single" w:sz="18" w:space="0" w:color="auto"/>
                                    <w:right w:val="single" w:sz="18" w:space="0" w:color="auto"/>
                                  </w:tcBorders>
                                </w:tcPr>
                                <w:p w:rsidR="007F1589" w:rsidRDefault="007F1589" w:rsidP="00797D9A">
                                  <w:pPr>
                                    <w:ind w:left="-23" w:firstLine="173"/>
                                  </w:pPr>
                                  <w:r w:rsidRPr="000A7528">
                                    <w:rPr>
                                      <w:rFonts w:ascii="Times New Roman" w:hAnsi="Times New Roman" w:hint="cs"/>
                                      <w:b/>
                                      <w:bCs/>
                                      <w:sz w:val="32"/>
                                      <w:szCs w:val="32"/>
                                      <w:rtl/>
                                      <w:lang w:bidi="ar-DZ"/>
                                    </w:rPr>
                                    <w:t>جامعة غرداية</w:t>
                                  </w:r>
                                </w:p>
                              </w:tc>
                              <w:tc>
                                <w:tcPr>
                                  <w:tcW w:w="1595" w:type="dxa"/>
                                  <w:tcBorders>
                                    <w:top w:val="single" w:sz="18" w:space="0" w:color="auto"/>
                                    <w:left w:val="single" w:sz="18" w:space="0" w:color="auto"/>
                                    <w:bottom w:val="single" w:sz="18" w:space="0" w:color="auto"/>
                                    <w:right w:val="single" w:sz="18" w:space="0" w:color="auto"/>
                                  </w:tcBorders>
                                </w:tcPr>
                                <w:p w:rsidR="007F1589" w:rsidRPr="009D5889" w:rsidRDefault="007F1589" w:rsidP="00797D9A">
                                  <w:pPr>
                                    <w:ind w:left="-23" w:firstLine="173"/>
                                    <w:rPr>
                                      <w:rFonts w:ascii="Times New Roman" w:hAnsi="Times New Roman"/>
                                      <w:b/>
                                      <w:bCs/>
                                      <w:sz w:val="32"/>
                                      <w:szCs w:val="32"/>
                                      <w:rtl/>
                                      <w:lang w:bidi="ar-DZ"/>
                                    </w:rPr>
                                  </w:pPr>
                                  <w:r w:rsidRPr="009D5889">
                                    <w:rPr>
                                      <w:rFonts w:ascii="Times New Roman" w:hAnsi="Times New Roman" w:hint="cs"/>
                                      <w:b/>
                                      <w:bCs/>
                                      <w:sz w:val="32"/>
                                      <w:szCs w:val="32"/>
                                      <w:rtl/>
                                      <w:lang w:bidi="ar-DZ"/>
                                    </w:rPr>
                                    <w:t>مناقشا</w:t>
                                  </w:r>
                                </w:p>
                              </w:tc>
                            </w:tr>
                          </w:tbl>
                          <w:p w:rsidR="007F1589" w:rsidRDefault="007F1589" w:rsidP="00797D9A">
                            <w:pPr>
                              <w:ind w:left="-23" w:firstLine="173"/>
                              <w:rPr>
                                <w:rFonts w:ascii="Traditional Arabic" w:hAnsi="Traditional Arabic"/>
                                <w:b/>
                                <w:bCs/>
                                <w:sz w:val="36"/>
                                <w:szCs w:val="36"/>
                                <w:rtl/>
                              </w:rPr>
                            </w:pPr>
                          </w:p>
                          <w:p w:rsidR="007F1589" w:rsidRPr="00C775E4" w:rsidRDefault="007F1589" w:rsidP="00797D9A">
                            <w:pPr>
                              <w:ind w:left="-23" w:firstLine="173"/>
                              <w:jc w:val="center"/>
                              <w:rPr>
                                <w:rFonts w:ascii="Traditional Arabic" w:hAnsi="Traditional Arabic"/>
                                <w:b/>
                                <w:bCs/>
                                <w:szCs w:val="22"/>
                                <w:rtl/>
                              </w:rPr>
                            </w:pPr>
                          </w:p>
                          <w:p w:rsidR="007F1589" w:rsidRPr="00890A0B" w:rsidRDefault="007F1589" w:rsidP="00797D9A">
                            <w:pPr>
                              <w:ind w:left="-23" w:firstLine="173"/>
                              <w:jc w:val="center"/>
                              <w:rPr>
                                <w:rFonts w:ascii="Traditional Arabic" w:hAnsi="Traditional Arabic"/>
                                <w:b/>
                                <w:bCs/>
                                <w:sz w:val="36"/>
                                <w:szCs w:val="36"/>
                                <w:rtl/>
                              </w:rPr>
                            </w:pPr>
                            <w:proofErr w:type="gramStart"/>
                            <w:r w:rsidRPr="00890A0B">
                              <w:rPr>
                                <w:rFonts w:ascii="Traditional Arabic" w:hAnsi="Traditional Arabic" w:hint="cs"/>
                                <w:b/>
                                <w:bCs/>
                                <w:sz w:val="36"/>
                                <w:szCs w:val="36"/>
                                <w:rtl/>
                              </w:rPr>
                              <w:t>السنة</w:t>
                            </w:r>
                            <w:proofErr w:type="gramEnd"/>
                            <w:r w:rsidRPr="00890A0B">
                              <w:rPr>
                                <w:rFonts w:ascii="Traditional Arabic" w:hAnsi="Traditional Arabic" w:hint="cs"/>
                                <w:b/>
                                <w:bCs/>
                                <w:sz w:val="36"/>
                                <w:szCs w:val="36"/>
                                <w:rtl/>
                              </w:rPr>
                              <w:t xml:space="preserve"> الجامعية: 2019/2020م-1440/1441ه</w:t>
                            </w:r>
                          </w:p>
                          <w:p w:rsidR="007F1589" w:rsidRDefault="007F1589" w:rsidP="00797D9A">
                            <w:pPr>
                              <w:ind w:left="-23" w:firstLine="173"/>
                              <w:jc w:val="center"/>
                              <w:rPr>
                                <w:b/>
                                <w:bCs/>
                                <w:sz w:val="28"/>
                                <w:szCs w:val="28"/>
                                <w:rtl/>
                                <w:lang w:bidi="ar-DZ"/>
                              </w:rPr>
                            </w:pPr>
                          </w:p>
                          <w:p w:rsidR="007F1589" w:rsidRDefault="007F1589" w:rsidP="00797D9A">
                            <w:pPr>
                              <w:ind w:left="-23" w:firstLine="173"/>
                              <w:jc w:val="center"/>
                              <w:rPr>
                                <w:b/>
                                <w:bCs/>
                                <w:sz w:val="32"/>
                                <w:szCs w:val="32"/>
                                <w:rtl/>
                                <w:lang w:bidi="ar-DZ"/>
                              </w:rPr>
                            </w:pPr>
                          </w:p>
                          <w:p w:rsidR="007F1589" w:rsidRDefault="007F1589" w:rsidP="00797D9A">
                            <w:pPr>
                              <w:ind w:left="-23" w:firstLine="173"/>
                              <w:jc w:val="center"/>
                              <w:rPr>
                                <w:b/>
                                <w:bCs/>
                                <w:sz w:val="32"/>
                                <w:szCs w:val="32"/>
                                <w:rtl/>
                                <w:lang w:bidi="ar-DZ"/>
                              </w:rPr>
                            </w:pPr>
                          </w:p>
                          <w:p w:rsidR="007F1589" w:rsidRDefault="007F1589" w:rsidP="00797D9A">
                            <w:pPr>
                              <w:ind w:left="-23" w:firstLine="173"/>
                              <w:rPr>
                                <w:sz w:val="36"/>
                                <w:szCs w:val="36"/>
                                <w:rtl/>
                                <w:lang w:bidi="ar-DZ"/>
                              </w:rPr>
                            </w:pPr>
                          </w:p>
                          <w:p w:rsidR="007F1589" w:rsidRPr="00481684" w:rsidRDefault="007F1589" w:rsidP="00797D9A">
                            <w:pPr>
                              <w:ind w:left="-23" w:firstLine="173"/>
                              <w:rPr>
                                <w:rtl/>
                                <w:lang w:bidi="ar-DZ"/>
                              </w:rPr>
                            </w:pPr>
                          </w:p>
                          <w:p w:rsidR="007F1589" w:rsidRDefault="007F1589" w:rsidP="00797D9A">
                            <w:pPr>
                              <w:ind w:left="-23" w:firstLine="173"/>
                              <w:rPr>
                                <w:rtl/>
                                <w:lang w:bidi="ar-DZ"/>
                              </w:rPr>
                            </w:pPr>
                          </w:p>
                          <w:p w:rsidR="007F1589" w:rsidRDefault="007F1589" w:rsidP="00797D9A">
                            <w:pPr>
                              <w:ind w:left="-23" w:firstLine="173"/>
                              <w:rPr>
                                <w:rtl/>
                                <w:lang w:bidi="ar-DZ"/>
                              </w:rPr>
                            </w:pPr>
                          </w:p>
                          <w:p w:rsidR="007F1589" w:rsidRPr="00EA2762" w:rsidRDefault="007F1589" w:rsidP="00797D9A">
                            <w:pPr>
                              <w:ind w:left="-23" w:firstLine="173"/>
                              <w:jc w:val="center"/>
                              <w:rPr>
                                <w:rFonts w:ascii="Traditional Arabic" w:hAnsi="Traditional Arabic"/>
                                <w:sz w:val="36"/>
                                <w:szCs w:val="36"/>
                              </w:rPr>
                            </w:pPr>
                          </w:p>
                          <w:p w:rsidR="007F1589" w:rsidRPr="003B32FE" w:rsidRDefault="007F1589" w:rsidP="00797D9A">
                            <w:pPr>
                              <w:ind w:left="-23" w:firstLine="173"/>
                              <w:jc w:val="center"/>
                              <w:rPr>
                                <w:rFonts w:ascii="Traditional Arabic" w:hAnsi="Traditional Arabic"/>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7" type="#_x0000_t109" style="position:absolute;left:0;text-align:left;margin-left:-34.8pt;margin-top:-30.35pt;width:472.15pt;height:79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" filled="f" strokecolor="#002060" strokeweight="4.5pt">
                <v:path arrowok="t"/>
                <v:textbox>
                  <w:txbxContent>
                    <w:p w:rsidR="007F1589" w:rsidRDefault="007F1589" w:rsidP="00797D9A">
                      <w:pPr>
                        <w:ind w:left="-23" w:firstLine="173"/>
                        <w:jc w:val="center"/>
                        <w:rPr>
                          <w:rFonts w:ascii="Traditional Arabic" w:hAnsi="Traditional Arabic"/>
                          <w:rtl/>
                        </w:rPr>
                      </w:pPr>
                    </w:p>
                    <w:p w:rsidR="007F1589" w:rsidRDefault="007F1589" w:rsidP="00797D9A">
                      <w:pPr>
                        <w:pStyle w:val="Titre1"/>
                        <w:spacing w:line="192" w:lineRule="auto"/>
                        <w:ind w:left="-23" w:firstLine="173"/>
                        <w:rPr>
                          <w:b/>
                          <w:bCs/>
                          <w:rtl/>
                        </w:rPr>
                      </w:pPr>
                      <w:bookmarkStart w:id="6" w:name="_Toc42938636"/>
                      <w:bookmarkStart w:id="7" w:name="_Toc42940579"/>
                      <w:r w:rsidRPr="003D701B">
                        <w:rPr>
                          <w:b/>
                          <w:bCs/>
                          <w:noProof/>
                          <w:rtl/>
                          <w:lang w:val="en-US" w:eastAsia="en-US" w:bidi="ar-SA"/>
                        </w:rPr>
                        <w:drawing>
                          <wp:inline distT="0" distB="0" distL="0" distR="0" wp14:anchorId="097D799D" wp14:editId="2DAF43D1">
                            <wp:extent cx="1157605" cy="1040765"/>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rcRect/>
                                    <a:stretch>
                                      <a:fillRect/>
                                    </a:stretch>
                                  </pic:blipFill>
                                  <pic:spPr bwMode="auto">
                                    <a:xfrm>
                                      <a:off x="0" y="0"/>
                                      <a:ext cx="1157605" cy="1040765"/>
                                    </a:xfrm>
                                    <a:prstGeom prst="rect">
                                      <a:avLst/>
                                    </a:prstGeom>
                                    <a:noFill/>
                                    <a:ln w="9525">
                                      <a:noFill/>
                                      <a:miter lim="800000"/>
                                      <a:headEnd/>
                                      <a:tailEnd/>
                                    </a:ln>
                                  </pic:spPr>
                                </pic:pic>
                              </a:graphicData>
                            </a:graphic>
                          </wp:inline>
                        </w:drawing>
                      </w:r>
                      <w:proofErr w:type="gramStart"/>
                      <w:r w:rsidRPr="001F49DE">
                        <w:rPr>
                          <w:rFonts w:hint="cs"/>
                          <w:b/>
                          <w:bCs/>
                          <w:sz w:val="36"/>
                          <w:szCs w:val="36"/>
                          <w:rtl/>
                        </w:rPr>
                        <w:t>وزارة</w:t>
                      </w:r>
                      <w:proofErr w:type="gramEnd"/>
                      <w:r w:rsidRPr="001F49DE">
                        <w:rPr>
                          <w:rFonts w:hint="cs"/>
                          <w:b/>
                          <w:bCs/>
                          <w:sz w:val="36"/>
                          <w:szCs w:val="36"/>
                          <w:rtl/>
                        </w:rPr>
                        <w:t xml:space="preserve"> التعليــــــــــم العالي والبحث العلمــــــــي</w:t>
                      </w:r>
                      <w:r w:rsidRPr="003D701B">
                        <w:rPr>
                          <w:b/>
                          <w:bCs/>
                          <w:noProof/>
                          <w:rtl/>
                          <w:lang w:val="en-US" w:eastAsia="en-US" w:bidi="ar-SA"/>
                        </w:rPr>
                        <w:drawing>
                          <wp:inline distT="0" distB="0" distL="0" distR="0" wp14:anchorId="37C98337" wp14:editId="48BBAA19">
                            <wp:extent cx="1157605" cy="1040765"/>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rcRect/>
                                    <a:stretch>
                                      <a:fillRect/>
                                    </a:stretch>
                                  </pic:blipFill>
                                  <pic:spPr bwMode="auto">
                                    <a:xfrm>
                                      <a:off x="0" y="0"/>
                                      <a:ext cx="1157605" cy="1040765"/>
                                    </a:xfrm>
                                    <a:prstGeom prst="rect">
                                      <a:avLst/>
                                    </a:prstGeom>
                                    <a:noFill/>
                                    <a:ln w="9525">
                                      <a:noFill/>
                                      <a:miter lim="800000"/>
                                      <a:headEnd/>
                                      <a:tailEnd/>
                                    </a:ln>
                                  </pic:spPr>
                                </pic:pic>
                              </a:graphicData>
                            </a:graphic>
                          </wp:inline>
                        </w:drawing>
                      </w:r>
                      <w:bookmarkEnd w:id="6"/>
                      <w:bookmarkEnd w:id="7"/>
                    </w:p>
                    <w:p w:rsidR="007F1589" w:rsidRPr="001F49DE" w:rsidRDefault="007F1589" w:rsidP="00797D9A">
                      <w:pPr>
                        <w:pStyle w:val="Titre1"/>
                        <w:spacing w:line="192" w:lineRule="auto"/>
                        <w:ind w:left="-23" w:firstLine="173"/>
                        <w:rPr>
                          <w:b/>
                          <w:bCs/>
                          <w:sz w:val="36"/>
                          <w:szCs w:val="36"/>
                          <w:rtl/>
                        </w:rPr>
                      </w:pPr>
                      <w:bookmarkStart w:id="8" w:name="_Toc42938637"/>
                      <w:bookmarkStart w:id="9" w:name="_Toc42940580"/>
                      <w:r w:rsidRPr="001F49DE">
                        <w:rPr>
                          <w:rFonts w:hint="cs"/>
                          <w:b/>
                          <w:bCs/>
                          <w:sz w:val="36"/>
                          <w:szCs w:val="36"/>
                          <w:rtl/>
                        </w:rPr>
                        <w:t>جامعــــــــــــــة غـــــــــردايـــــــــــــــــــــة</w:t>
                      </w:r>
                      <w:bookmarkEnd w:id="8"/>
                      <w:bookmarkEnd w:id="9"/>
                    </w:p>
                    <w:p w:rsidR="007F1589" w:rsidRPr="001F49DE" w:rsidRDefault="007F1589" w:rsidP="00797D9A">
                      <w:pPr>
                        <w:pStyle w:val="Titre1"/>
                        <w:spacing w:line="192" w:lineRule="auto"/>
                        <w:ind w:left="-23" w:firstLine="173"/>
                        <w:rPr>
                          <w:b/>
                          <w:bCs/>
                          <w:sz w:val="36"/>
                          <w:szCs w:val="36"/>
                          <w:rtl/>
                        </w:rPr>
                      </w:pPr>
                      <w:bookmarkStart w:id="10" w:name="_Toc42938638"/>
                      <w:bookmarkStart w:id="11" w:name="_Toc42940581"/>
                      <w:proofErr w:type="gramStart"/>
                      <w:r w:rsidRPr="001F49DE">
                        <w:rPr>
                          <w:rFonts w:hint="cs"/>
                          <w:b/>
                          <w:bCs/>
                          <w:sz w:val="36"/>
                          <w:szCs w:val="36"/>
                          <w:rtl/>
                        </w:rPr>
                        <w:t>كلية</w:t>
                      </w:r>
                      <w:proofErr w:type="gramEnd"/>
                      <w:r w:rsidRPr="001F49DE">
                        <w:rPr>
                          <w:rFonts w:hint="cs"/>
                          <w:b/>
                          <w:bCs/>
                          <w:sz w:val="36"/>
                          <w:szCs w:val="36"/>
                          <w:rtl/>
                        </w:rPr>
                        <w:t xml:space="preserve"> الآداب و اللغات</w:t>
                      </w:r>
                      <w:bookmarkEnd w:id="10"/>
                      <w:bookmarkEnd w:id="11"/>
                    </w:p>
                    <w:p w:rsidR="007F1589" w:rsidRDefault="007F1589" w:rsidP="00797D9A">
                      <w:pPr>
                        <w:tabs>
                          <w:tab w:val="left" w:pos="5898"/>
                        </w:tabs>
                        <w:ind w:left="-23" w:firstLine="173"/>
                        <w:jc w:val="center"/>
                        <w:rPr>
                          <w:b/>
                          <w:bCs/>
                          <w:sz w:val="36"/>
                          <w:szCs w:val="36"/>
                          <w:rtl/>
                          <w:lang w:bidi="ar-DZ"/>
                        </w:rPr>
                      </w:pPr>
                      <w:r w:rsidRPr="001F49DE">
                        <w:rPr>
                          <w:rFonts w:hint="cs"/>
                          <w:b/>
                          <w:bCs/>
                          <w:sz w:val="36"/>
                          <w:szCs w:val="36"/>
                          <w:rtl/>
                          <w:lang w:bidi="ar-DZ"/>
                        </w:rPr>
                        <w:t>قسم اللغة و الأدب العربي</w:t>
                      </w:r>
                    </w:p>
                    <w:p w:rsidR="007F1589" w:rsidRDefault="007F1589" w:rsidP="00797D9A">
                      <w:pPr>
                        <w:ind w:left="-23" w:firstLine="173"/>
                        <w:jc w:val="center"/>
                        <w:rPr>
                          <w:b/>
                          <w:bCs/>
                          <w:sz w:val="36"/>
                          <w:szCs w:val="36"/>
                          <w:rtl/>
                          <w:lang w:bidi="ar-DZ"/>
                        </w:rPr>
                      </w:pPr>
                    </w:p>
                    <w:p w:rsidR="007F1589" w:rsidRPr="00CB44F6" w:rsidRDefault="007F1589" w:rsidP="00797D9A">
                      <w:pPr>
                        <w:spacing w:before="0"/>
                        <w:ind w:left="-23" w:firstLine="173"/>
                        <w:jc w:val="center"/>
                        <w:rPr>
                          <w:rFonts w:ascii="Traditional Arabic" w:hAnsi="Traditional Arabic"/>
                          <w:b/>
                          <w:bCs/>
                          <w:sz w:val="44"/>
                          <w:szCs w:val="44"/>
                          <w:rtl/>
                          <w:lang w:bidi="ar-DZ"/>
                        </w:rPr>
                      </w:pPr>
                      <w:r w:rsidRPr="00CB44F6">
                        <w:rPr>
                          <w:rFonts w:ascii="Traditional Arabic" w:hAnsi="Traditional Arabic"/>
                          <w:b/>
                          <w:bCs/>
                          <w:sz w:val="44"/>
                          <w:szCs w:val="44"/>
                          <w:rtl/>
                          <w:lang w:bidi="ar-DZ"/>
                        </w:rPr>
                        <w:t xml:space="preserve">سيمائية العتبات النصية في ديوان" </w:t>
                      </w:r>
                      <w:proofErr w:type="spellStart"/>
                      <w:r w:rsidRPr="00CB44F6">
                        <w:rPr>
                          <w:rFonts w:ascii="Traditional Arabic" w:hAnsi="Traditional Arabic"/>
                          <w:b/>
                          <w:bCs/>
                          <w:sz w:val="44"/>
                          <w:szCs w:val="44"/>
                          <w:rtl/>
                          <w:lang w:bidi="ar-DZ"/>
                        </w:rPr>
                        <w:t>شرفة..</w:t>
                      </w:r>
                      <w:proofErr w:type="gramStart"/>
                      <w:r w:rsidRPr="00CB44F6">
                        <w:rPr>
                          <w:rFonts w:ascii="Traditional Arabic" w:hAnsi="Traditional Arabic"/>
                          <w:b/>
                          <w:bCs/>
                          <w:sz w:val="44"/>
                          <w:szCs w:val="44"/>
                          <w:rtl/>
                          <w:lang w:bidi="ar-DZ"/>
                        </w:rPr>
                        <w:t>وأمنيات</w:t>
                      </w:r>
                      <w:proofErr w:type="spellEnd"/>
                      <w:proofErr w:type="gramEnd"/>
                      <w:r w:rsidRPr="00CB44F6">
                        <w:rPr>
                          <w:rFonts w:ascii="Traditional Arabic" w:hAnsi="Traditional Arabic"/>
                          <w:b/>
                          <w:bCs/>
                          <w:sz w:val="44"/>
                          <w:szCs w:val="44"/>
                          <w:rtl/>
                          <w:lang w:bidi="ar-DZ"/>
                        </w:rPr>
                        <w:t>"</w:t>
                      </w:r>
                    </w:p>
                    <w:p w:rsidR="007F1589" w:rsidRPr="00CB44F6" w:rsidRDefault="007F1589" w:rsidP="00797D9A">
                      <w:pPr>
                        <w:ind w:left="-23" w:firstLine="173"/>
                        <w:jc w:val="center"/>
                        <w:rPr>
                          <w:rFonts w:ascii="Traditional Arabic" w:hAnsi="Traditional Arabic"/>
                          <w:b/>
                          <w:bCs/>
                          <w:sz w:val="44"/>
                          <w:szCs w:val="44"/>
                          <w:rtl/>
                          <w:lang w:bidi="ar-DZ"/>
                        </w:rPr>
                      </w:pPr>
                      <w:r w:rsidRPr="00CB44F6">
                        <w:rPr>
                          <w:rFonts w:ascii="Traditional Arabic" w:hAnsi="Traditional Arabic"/>
                          <w:b/>
                          <w:bCs/>
                          <w:sz w:val="44"/>
                          <w:szCs w:val="44"/>
                          <w:rtl/>
                          <w:lang w:bidi="ar-DZ"/>
                        </w:rPr>
                        <w:t xml:space="preserve">ليوسف الباز </w:t>
                      </w:r>
                      <w:proofErr w:type="spellStart"/>
                      <w:r w:rsidRPr="00CB44F6">
                        <w:rPr>
                          <w:rFonts w:ascii="Traditional Arabic" w:hAnsi="Traditional Arabic"/>
                          <w:b/>
                          <w:bCs/>
                          <w:sz w:val="44"/>
                          <w:szCs w:val="44"/>
                          <w:rtl/>
                          <w:lang w:bidi="ar-DZ"/>
                        </w:rPr>
                        <w:t>بلغيث</w:t>
                      </w:r>
                      <w:proofErr w:type="spellEnd"/>
                    </w:p>
                    <w:p w:rsidR="007F1589" w:rsidRPr="00485690" w:rsidRDefault="007F1589" w:rsidP="00797D9A">
                      <w:pPr>
                        <w:spacing w:before="240"/>
                        <w:ind w:left="-23" w:firstLine="173"/>
                        <w:jc w:val="center"/>
                        <w:rPr>
                          <w:b/>
                          <w:bCs/>
                          <w:sz w:val="36"/>
                          <w:szCs w:val="36"/>
                          <w:rtl/>
                          <w:lang w:bidi="ar-DZ"/>
                        </w:rPr>
                      </w:pPr>
                      <w:r w:rsidRPr="00485690">
                        <w:rPr>
                          <w:rFonts w:hint="cs"/>
                          <w:b/>
                          <w:bCs/>
                          <w:sz w:val="36"/>
                          <w:szCs w:val="36"/>
                          <w:rtl/>
                          <w:lang w:bidi="ar-DZ"/>
                        </w:rPr>
                        <w:t>مذكرة مقدمة لاستكمال متط</w:t>
                      </w:r>
                      <w:r>
                        <w:rPr>
                          <w:rFonts w:hint="cs"/>
                          <w:b/>
                          <w:bCs/>
                          <w:sz w:val="36"/>
                          <w:szCs w:val="36"/>
                          <w:rtl/>
                          <w:lang w:bidi="ar-DZ"/>
                        </w:rPr>
                        <w:t>لبات شهادة الماستر في اللغة و</w:t>
                      </w:r>
                      <w:r w:rsidRPr="00485690">
                        <w:rPr>
                          <w:rFonts w:hint="cs"/>
                          <w:b/>
                          <w:bCs/>
                          <w:sz w:val="36"/>
                          <w:szCs w:val="36"/>
                          <w:rtl/>
                          <w:lang w:bidi="ar-DZ"/>
                        </w:rPr>
                        <w:t xml:space="preserve"> الأدب العربي</w:t>
                      </w:r>
                    </w:p>
                    <w:p w:rsidR="007F1589" w:rsidRPr="00485690" w:rsidRDefault="007F1589" w:rsidP="00797D9A">
                      <w:pPr>
                        <w:ind w:left="-23" w:firstLine="173"/>
                        <w:jc w:val="center"/>
                        <w:rPr>
                          <w:b/>
                          <w:bCs/>
                          <w:sz w:val="36"/>
                          <w:szCs w:val="36"/>
                          <w:rtl/>
                          <w:lang w:bidi="ar-DZ"/>
                        </w:rPr>
                      </w:pPr>
                      <w:r w:rsidRPr="00485690">
                        <w:rPr>
                          <w:rFonts w:hint="cs"/>
                          <w:b/>
                          <w:bCs/>
                          <w:sz w:val="36"/>
                          <w:szCs w:val="36"/>
                          <w:rtl/>
                          <w:lang w:bidi="ar-DZ"/>
                        </w:rPr>
                        <w:t xml:space="preserve">تخصص: أدب عربي حديث </w:t>
                      </w:r>
                      <w:proofErr w:type="gramStart"/>
                      <w:r w:rsidRPr="00485690">
                        <w:rPr>
                          <w:rFonts w:hint="cs"/>
                          <w:b/>
                          <w:bCs/>
                          <w:sz w:val="36"/>
                          <w:szCs w:val="36"/>
                          <w:rtl/>
                          <w:lang w:bidi="ar-DZ"/>
                        </w:rPr>
                        <w:t>ومعاصر</w:t>
                      </w:r>
                      <w:proofErr w:type="gramEnd"/>
                    </w:p>
                    <w:p w:rsidR="007F1589" w:rsidRPr="009D5889" w:rsidRDefault="00797D9A" w:rsidP="00797D9A">
                      <w:pPr>
                        <w:ind w:left="-23" w:firstLine="173"/>
                        <w:rPr>
                          <w:b/>
                          <w:bCs/>
                          <w:sz w:val="36"/>
                          <w:szCs w:val="36"/>
                          <w:rtl/>
                          <w:lang w:bidi="ar-DZ"/>
                        </w:rPr>
                      </w:pPr>
                      <w:r>
                        <w:rPr>
                          <w:rFonts w:hint="cs"/>
                          <w:b/>
                          <w:bCs/>
                          <w:sz w:val="36"/>
                          <w:szCs w:val="36"/>
                          <w:u w:val="single"/>
                          <w:rtl/>
                          <w:lang w:bidi="ar-DZ"/>
                        </w:rPr>
                        <w:t xml:space="preserve"> </w:t>
                      </w:r>
                      <w:proofErr w:type="gramStart"/>
                      <w:r w:rsidR="007F1589" w:rsidRPr="009D5889">
                        <w:rPr>
                          <w:rFonts w:hint="cs"/>
                          <w:b/>
                          <w:bCs/>
                          <w:sz w:val="36"/>
                          <w:szCs w:val="36"/>
                          <w:u w:val="single"/>
                          <w:rtl/>
                          <w:lang w:bidi="ar-DZ"/>
                        </w:rPr>
                        <w:t>من</w:t>
                      </w:r>
                      <w:proofErr w:type="gramEnd"/>
                      <w:r w:rsidR="007F1589" w:rsidRPr="009D5889">
                        <w:rPr>
                          <w:rFonts w:hint="cs"/>
                          <w:b/>
                          <w:bCs/>
                          <w:sz w:val="36"/>
                          <w:szCs w:val="36"/>
                          <w:u w:val="single"/>
                          <w:rtl/>
                          <w:lang w:bidi="ar-DZ"/>
                        </w:rPr>
                        <w:t xml:space="preserve"> إعداد الطالبتين</w:t>
                      </w:r>
                      <w:r w:rsidR="007F1589" w:rsidRPr="00485690">
                        <w:rPr>
                          <w:rFonts w:hint="cs"/>
                          <w:b/>
                          <w:bCs/>
                          <w:sz w:val="36"/>
                          <w:szCs w:val="36"/>
                          <w:rtl/>
                          <w:lang w:bidi="ar-DZ"/>
                        </w:rPr>
                        <w:t xml:space="preserve">:                                               </w:t>
                      </w:r>
                      <w:r w:rsidR="007F1589" w:rsidRPr="00384EF8">
                        <w:rPr>
                          <w:rFonts w:hint="cs"/>
                          <w:b/>
                          <w:bCs/>
                          <w:sz w:val="36"/>
                          <w:szCs w:val="36"/>
                          <w:u w:val="single"/>
                          <w:rtl/>
                          <w:lang w:val="fr-FR" w:bidi="ar-DZ"/>
                        </w:rPr>
                        <w:t>إشراف</w:t>
                      </w:r>
                      <w:r w:rsidR="007F1589">
                        <w:rPr>
                          <w:rFonts w:hint="cs"/>
                          <w:b/>
                          <w:bCs/>
                          <w:sz w:val="36"/>
                          <w:szCs w:val="36"/>
                          <w:u w:val="single"/>
                          <w:rtl/>
                          <w:lang w:val="fr-FR" w:bidi="ar-DZ"/>
                        </w:rPr>
                        <w:t xml:space="preserve"> الأستاذ</w:t>
                      </w:r>
                      <w:r w:rsidR="007F1589" w:rsidRPr="00384EF8">
                        <w:rPr>
                          <w:rFonts w:hint="cs"/>
                          <w:b/>
                          <w:bCs/>
                          <w:sz w:val="36"/>
                          <w:szCs w:val="36"/>
                          <w:u w:val="single"/>
                          <w:rtl/>
                          <w:lang w:val="fr-FR" w:bidi="ar-DZ"/>
                        </w:rPr>
                        <w:t xml:space="preserve"> الدكتور</w:t>
                      </w:r>
                      <w:r w:rsidR="007F1589" w:rsidRPr="00384EF8">
                        <w:rPr>
                          <w:rFonts w:hint="cs"/>
                          <w:b/>
                          <w:bCs/>
                          <w:sz w:val="36"/>
                          <w:szCs w:val="36"/>
                          <w:u w:val="single"/>
                          <w:rtl/>
                          <w:lang w:bidi="ar-DZ"/>
                        </w:rPr>
                        <w:t>:</w:t>
                      </w:r>
                    </w:p>
                    <w:p w:rsidR="007F1589" w:rsidRPr="00892C0A" w:rsidRDefault="00797D9A" w:rsidP="00797D9A">
                      <w:pPr>
                        <w:ind w:left="-23" w:firstLine="173"/>
                        <w:rPr>
                          <w:b/>
                          <w:bCs/>
                          <w:sz w:val="36"/>
                          <w:szCs w:val="36"/>
                          <w:rtl/>
                          <w:lang w:bidi="ar-DZ"/>
                        </w:rPr>
                      </w:pPr>
                      <w:r>
                        <w:rPr>
                          <w:rFonts w:hint="cs"/>
                          <w:b/>
                          <w:bCs/>
                          <w:sz w:val="36"/>
                          <w:szCs w:val="36"/>
                          <w:rtl/>
                          <w:lang w:bidi="ar-DZ"/>
                        </w:rPr>
                        <w:t xml:space="preserve">  </w:t>
                      </w:r>
                      <w:r w:rsidR="007F1589" w:rsidRPr="00892C0A">
                        <w:rPr>
                          <w:rFonts w:hint="cs"/>
                          <w:b/>
                          <w:bCs/>
                          <w:sz w:val="36"/>
                          <w:szCs w:val="36"/>
                          <w:rtl/>
                          <w:lang w:bidi="ar-DZ"/>
                        </w:rPr>
                        <w:t xml:space="preserve">* </w:t>
                      </w:r>
                      <w:proofErr w:type="spellStart"/>
                      <w:r w:rsidR="007F1589" w:rsidRPr="00892C0A">
                        <w:rPr>
                          <w:rFonts w:hint="cs"/>
                          <w:b/>
                          <w:bCs/>
                          <w:sz w:val="36"/>
                          <w:szCs w:val="36"/>
                          <w:rtl/>
                          <w:lang w:bidi="ar-DZ"/>
                        </w:rPr>
                        <w:t>بحيصة</w:t>
                      </w:r>
                      <w:proofErr w:type="spellEnd"/>
                      <w:r w:rsidR="007F1589">
                        <w:rPr>
                          <w:rFonts w:hint="cs"/>
                          <w:b/>
                          <w:bCs/>
                          <w:sz w:val="36"/>
                          <w:szCs w:val="36"/>
                          <w:rtl/>
                          <w:lang w:bidi="ar-DZ"/>
                        </w:rPr>
                        <w:t xml:space="preserve"> </w:t>
                      </w:r>
                      <w:r w:rsidR="007F1589" w:rsidRPr="00892C0A">
                        <w:rPr>
                          <w:rFonts w:hint="cs"/>
                          <w:b/>
                          <w:bCs/>
                          <w:sz w:val="36"/>
                          <w:szCs w:val="36"/>
                          <w:rtl/>
                          <w:lang w:bidi="ar-DZ"/>
                        </w:rPr>
                        <w:t xml:space="preserve">شريفة </w:t>
                      </w:r>
                      <w:r w:rsidR="007F1589">
                        <w:rPr>
                          <w:rFonts w:hint="cs"/>
                          <w:b/>
                          <w:bCs/>
                          <w:sz w:val="36"/>
                          <w:szCs w:val="36"/>
                          <w:rtl/>
                          <w:lang w:bidi="ar-DZ"/>
                        </w:rPr>
                        <w:t xml:space="preserve">                                  </w:t>
                      </w:r>
                      <w:r w:rsidR="003046FD">
                        <w:rPr>
                          <w:rFonts w:hint="cs"/>
                          <w:b/>
                          <w:bCs/>
                          <w:sz w:val="36"/>
                          <w:szCs w:val="36"/>
                          <w:rtl/>
                          <w:lang w:bidi="ar-DZ"/>
                        </w:rPr>
                        <w:t xml:space="preserve"> </w:t>
                      </w:r>
                      <w:r w:rsidR="007F1589">
                        <w:rPr>
                          <w:rFonts w:hint="cs"/>
                          <w:b/>
                          <w:bCs/>
                          <w:sz w:val="36"/>
                          <w:szCs w:val="36"/>
                          <w:rtl/>
                          <w:lang w:bidi="ar-DZ"/>
                        </w:rPr>
                        <w:t xml:space="preserve">               </w:t>
                      </w:r>
                      <w:r w:rsidR="007F1589" w:rsidRPr="00892C0A">
                        <w:rPr>
                          <w:rFonts w:hint="cs"/>
                          <w:b/>
                          <w:bCs/>
                          <w:sz w:val="36"/>
                          <w:szCs w:val="36"/>
                          <w:rtl/>
                          <w:lang w:bidi="ar-DZ"/>
                        </w:rPr>
                        <w:t xml:space="preserve">* </w:t>
                      </w:r>
                      <w:r w:rsidR="007F1589">
                        <w:rPr>
                          <w:rFonts w:hint="cs"/>
                          <w:b/>
                          <w:bCs/>
                          <w:sz w:val="36"/>
                          <w:szCs w:val="36"/>
                          <w:rtl/>
                          <w:lang w:bidi="ar-DZ"/>
                        </w:rPr>
                        <w:t xml:space="preserve">مدور </w:t>
                      </w:r>
                      <w:r w:rsidR="007F1589" w:rsidRPr="00892C0A">
                        <w:rPr>
                          <w:rFonts w:hint="cs"/>
                          <w:b/>
                          <w:bCs/>
                          <w:sz w:val="36"/>
                          <w:szCs w:val="36"/>
                          <w:rtl/>
                          <w:lang w:bidi="ar-DZ"/>
                        </w:rPr>
                        <w:t>مح</w:t>
                      </w:r>
                      <w:r w:rsidR="007F1589">
                        <w:rPr>
                          <w:rFonts w:hint="cs"/>
                          <w:b/>
                          <w:bCs/>
                          <w:sz w:val="36"/>
                          <w:szCs w:val="36"/>
                          <w:rtl/>
                          <w:lang w:bidi="ar-DZ"/>
                        </w:rPr>
                        <w:t>ـ</w:t>
                      </w:r>
                      <w:r w:rsidR="007F1589" w:rsidRPr="00892C0A">
                        <w:rPr>
                          <w:rFonts w:hint="cs"/>
                          <w:b/>
                          <w:bCs/>
                          <w:sz w:val="36"/>
                          <w:szCs w:val="36"/>
                          <w:rtl/>
                          <w:lang w:bidi="ar-DZ"/>
                        </w:rPr>
                        <w:t>مد</w:t>
                      </w:r>
                    </w:p>
                    <w:p w:rsidR="007F1589" w:rsidRPr="00892C0A" w:rsidRDefault="00797D9A" w:rsidP="00797D9A">
                      <w:pPr>
                        <w:ind w:left="-23" w:firstLine="173"/>
                        <w:rPr>
                          <w:b/>
                          <w:bCs/>
                          <w:sz w:val="36"/>
                          <w:szCs w:val="36"/>
                          <w:rtl/>
                          <w:lang w:bidi="ar-DZ"/>
                        </w:rPr>
                      </w:pPr>
                      <w:r>
                        <w:rPr>
                          <w:rFonts w:hint="cs"/>
                          <w:b/>
                          <w:bCs/>
                          <w:sz w:val="36"/>
                          <w:szCs w:val="36"/>
                          <w:rtl/>
                          <w:lang w:bidi="ar-DZ"/>
                        </w:rPr>
                        <w:t xml:space="preserve">  </w:t>
                      </w:r>
                      <w:r w:rsidR="007F1589" w:rsidRPr="00892C0A">
                        <w:rPr>
                          <w:rFonts w:hint="cs"/>
                          <w:b/>
                          <w:bCs/>
                          <w:sz w:val="36"/>
                          <w:szCs w:val="36"/>
                          <w:rtl/>
                          <w:lang w:bidi="ar-DZ"/>
                        </w:rPr>
                        <w:t xml:space="preserve">* </w:t>
                      </w:r>
                      <w:proofErr w:type="spellStart"/>
                      <w:r w:rsidR="007F1589" w:rsidRPr="00892C0A">
                        <w:rPr>
                          <w:rFonts w:hint="cs"/>
                          <w:b/>
                          <w:bCs/>
                          <w:sz w:val="36"/>
                          <w:szCs w:val="36"/>
                          <w:rtl/>
                          <w:lang w:bidi="ar-DZ"/>
                        </w:rPr>
                        <w:t>زيطة</w:t>
                      </w:r>
                      <w:proofErr w:type="spellEnd"/>
                      <w:r w:rsidR="007F1589">
                        <w:rPr>
                          <w:rFonts w:hint="cs"/>
                          <w:b/>
                          <w:bCs/>
                          <w:sz w:val="36"/>
                          <w:szCs w:val="36"/>
                          <w:rtl/>
                          <w:lang w:bidi="ar-DZ"/>
                        </w:rPr>
                        <w:t xml:space="preserve"> </w:t>
                      </w:r>
                      <w:r w:rsidR="007F1589" w:rsidRPr="00892C0A">
                        <w:rPr>
                          <w:rFonts w:hint="cs"/>
                          <w:b/>
                          <w:bCs/>
                          <w:sz w:val="36"/>
                          <w:szCs w:val="36"/>
                          <w:rtl/>
                          <w:lang w:bidi="ar-DZ"/>
                        </w:rPr>
                        <w:t>صفاء</w:t>
                      </w:r>
                    </w:p>
                    <w:p w:rsidR="007F1589" w:rsidRPr="009D5889" w:rsidRDefault="007F1589" w:rsidP="00797D9A">
                      <w:pPr>
                        <w:ind w:left="-23" w:firstLine="173"/>
                        <w:contextualSpacing/>
                        <w:jc w:val="center"/>
                        <w:rPr>
                          <w:rFonts w:ascii="Traditional Arabic" w:hAnsi="Traditional Arabic"/>
                          <w:b/>
                          <w:bCs/>
                          <w:sz w:val="36"/>
                          <w:szCs w:val="36"/>
                          <w:rtl/>
                          <w:lang w:bidi="ar-DZ"/>
                        </w:rPr>
                      </w:pPr>
                      <w:r w:rsidRPr="009D5889">
                        <w:rPr>
                          <w:rFonts w:ascii="Traditional Arabic" w:hAnsi="Traditional Arabic" w:hint="cs"/>
                          <w:b/>
                          <w:bCs/>
                          <w:sz w:val="36"/>
                          <w:szCs w:val="36"/>
                          <w:rtl/>
                          <w:lang w:bidi="ar-DZ"/>
                        </w:rPr>
                        <w:t xml:space="preserve">لجنة </w:t>
                      </w:r>
                      <w:proofErr w:type="gramStart"/>
                      <w:r w:rsidRPr="009D5889">
                        <w:rPr>
                          <w:rFonts w:ascii="Traditional Arabic" w:hAnsi="Traditional Arabic" w:hint="cs"/>
                          <w:b/>
                          <w:bCs/>
                          <w:sz w:val="36"/>
                          <w:szCs w:val="36"/>
                          <w:rtl/>
                          <w:lang w:bidi="ar-DZ"/>
                        </w:rPr>
                        <w:t>المناقشة :</w:t>
                      </w:r>
                      <w:proofErr w:type="gramEnd"/>
                    </w:p>
                    <w:tbl>
                      <w:tblPr>
                        <w:tblStyle w:val="Grilledutableau"/>
                        <w:bidiVisual/>
                        <w:tblW w:w="0" w:type="auto"/>
                        <w:tblInd w:w="371" w:type="dxa"/>
                        <w:tblLook w:val="04A0" w:firstRow="1" w:lastRow="0" w:firstColumn="1" w:lastColumn="0" w:noHBand="0" w:noVBand="1"/>
                      </w:tblPr>
                      <w:tblGrid>
                        <w:gridCol w:w="2384"/>
                        <w:gridCol w:w="2654"/>
                        <w:gridCol w:w="2063"/>
                        <w:gridCol w:w="1595"/>
                      </w:tblGrid>
                      <w:tr w:rsidR="007F1589" w:rsidRPr="00C64BA3" w:rsidTr="003046FD">
                        <w:trPr>
                          <w:trHeight w:val="355"/>
                        </w:trPr>
                        <w:tc>
                          <w:tcPr>
                            <w:tcW w:w="238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اللقب</w:t>
                            </w:r>
                            <w:r>
                              <w:rPr>
                                <w:rFonts w:ascii="Times New Roman" w:hAnsi="Times New Roman" w:hint="cs"/>
                                <w:b/>
                                <w:bCs/>
                                <w:sz w:val="32"/>
                                <w:szCs w:val="32"/>
                                <w:rtl/>
                                <w:lang w:bidi="ar-DZ"/>
                              </w:rPr>
                              <w:t xml:space="preserve"> </w:t>
                            </w:r>
                            <w:proofErr w:type="spellStart"/>
                            <w:r>
                              <w:rPr>
                                <w:rFonts w:ascii="Times New Roman" w:hAnsi="Times New Roman" w:hint="cs"/>
                                <w:b/>
                                <w:bCs/>
                                <w:sz w:val="32"/>
                                <w:szCs w:val="32"/>
                                <w:rtl/>
                                <w:lang w:bidi="ar-DZ"/>
                              </w:rPr>
                              <w:t>والإسم</w:t>
                            </w:r>
                            <w:proofErr w:type="spellEnd"/>
                          </w:p>
                        </w:tc>
                        <w:tc>
                          <w:tcPr>
                            <w:tcW w:w="265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proofErr w:type="gramStart"/>
                            <w:r>
                              <w:rPr>
                                <w:rFonts w:ascii="Times New Roman" w:hAnsi="Times New Roman" w:hint="cs"/>
                                <w:b/>
                                <w:bCs/>
                                <w:sz w:val="32"/>
                                <w:szCs w:val="32"/>
                                <w:rtl/>
                                <w:lang w:bidi="ar-DZ"/>
                              </w:rPr>
                              <w:t>الرتبة</w:t>
                            </w:r>
                            <w:proofErr w:type="gramEnd"/>
                            <w:r>
                              <w:rPr>
                                <w:rFonts w:ascii="Times New Roman" w:hAnsi="Times New Roman" w:hint="cs"/>
                                <w:b/>
                                <w:bCs/>
                                <w:sz w:val="32"/>
                                <w:szCs w:val="32"/>
                                <w:rtl/>
                                <w:lang w:bidi="ar-DZ"/>
                              </w:rPr>
                              <w:t xml:space="preserve"> العلمية</w:t>
                            </w:r>
                          </w:p>
                        </w:tc>
                        <w:tc>
                          <w:tcPr>
                            <w:tcW w:w="2063"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proofErr w:type="gramStart"/>
                            <w:r>
                              <w:rPr>
                                <w:rFonts w:ascii="Times New Roman" w:hAnsi="Times New Roman" w:hint="cs"/>
                                <w:b/>
                                <w:bCs/>
                                <w:sz w:val="32"/>
                                <w:szCs w:val="32"/>
                                <w:rtl/>
                                <w:lang w:bidi="ar-DZ"/>
                              </w:rPr>
                              <w:t>الجامعة</w:t>
                            </w:r>
                            <w:proofErr w:type="gramEnd"/>
                            <w:r>
                              <w:rPr>
                                <w:rFonts w:ascii="Times New Roman" w:hAnsi="Times New Roman" w:hint="cs"/>
                                <w:b/>
                                <w:bCs/>
                                <w:sz w:val="32"/>
                                <w:szCs w:val="32"/>
                                <w:rtl/>
                                <w:lang w:bidi="ar-DZ"/>
                              </w:rPr>
                              <w:t xml:space="preserve"> الأصلية</w:t>
                            </w:r>
                          </w:p>
                        </w:tc>
                        <w:tc>
                          <w:tcPr>
                            <w:tcW w:w="1595"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r>
                              <w:rPr>
                                <w:rFonts w:ascii="Times New Roman" w:hAnsi="Times New Roman" w:hint="cs"/>
                                <w:b/>
                                <w:bCs/>
                                <w:sz w:val="32"/>
                                <w:szCs w:val="32"/>
                                <w:rtl/>
                                <w:lang w:bidi="ar-DZ"/>
                              </w:rPr>
                              <w:t>الصفة</w:t>
                            </w:r>
                          </w:p>
                        </w:tc>
                      </w:tr>
                      <w:tr w:rsidR="007F1589" w:rsidRPr="00C64BA3" w:rsidTr="003046FD">
                        <w:trPr>
                          <w:trHeight w:val="355"/>
                        </w:trPr>
                        <w:tc>
                          <w:tcPr>
                            <w:tcW w:w="238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rPr>
                                <w:rFonts w:ascii="Times New Roman" w:hAnsi="Times New Roman"/>
                                <w:b/>
                                <w:bCs/>
                                <w:sz w:val="32"/>
                                <w:szCs w:val="32"/>
                                <w:rtl/>
                                <w:lang w:bidi="ar-DZ"/>
                              </w:rPr>
                            </w:pPr>
                            <w:r>
                              <w:rPr>
                                <w:rFonts w:ascii="Times New Roman" w:hAnsi="Times New Roman" w:hint="cs"/>
                                <w:b/>
                                <w:bCs/>
                                <w:sz w:val="32"/>
                                <w:szCs w:val="32"/>
                                <w:rtl/>
                                <w:lang w:bidi="ar-DZ"/>
                              </w:rPr>
                              <w:t>د. بن سمعون سليمان</w:t>
                            </w:r>
                          </w:p>
                        </w:tc>
                        <w:tc>
                          <w:tcPr>
                            <w:tcW w:w="265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proofErr w:type="spellStart"/>
                            <w:r>
                              <w:rPr>
                                <w:rFonts w:ascii="Times New Roman" w:hAnsi="Times New Roman" w:hint="cs"/>
                                <w:b/>
                                <w:bCs/>
                                <w:sz w:val="32"/>
                                <w:szCs w:val="32"/>
                                <w:rtl/>
                                <w:lang w:bidi="ar-DZ"/>
                              </w:rPr>
                              <w:t>أستاذ.</w:t>
                            </w:r>
                            <w:proofErr w:type="gramStart"/>
                            <w:r>
                              <w:rPr>
                                <w:rFonts w:ascii="Times New Roman" w:hAnsi="Times New Roman" w:hint="cs"/>
                                <w:b/>
                                <w:bCs/>
                                <w:sz w:val="32"/>
                                <w:szCs w:val="32"/>
                                <w:rtl/>
                                <w:lang w:bidi="ar-DZ"/>
                              </w:rPr>
                              <w:t>محاضر</w:t>
                            </w:r>
                            <w:proofErr w:type="spellEnd"/>
                            <w:proofErr w:type="gramEnd"/>
                            <w:r>
                              <w:rPr>
                                <w:rFonts w:ascii="Times New Roman" w:hAnsi="Times New Roman" w:hint="cs"/>
                                <w:b/>
                                <w:bCs/>
                                <w:sz w:val="32"/>
                                <w:szCs w:val="32"/>
                                <w:rtl/>
                                <w:lang w:bidi="ar-DZ"/>
                              </w:rPr>
                              <w:t xml:space="preserve"> صنف(أ)</w:t>
                            </w:r>
                          </w:p>
                        </w:tc>
                        <w:tc>
                          <w:tcPr>
                            <w:tcW w:w="2063" w:type="dxa"/>
                            <w:tcBorders>
                              <w:top w:val="single" w:sz="18" w:space="0" w:color="auto"/>
                              <w:left w:val="single" w:sz="18" w:space="0" w:color="auto"/>
                              <w:bottom w:val="single" w:sz="18" w:space="0" w:color="auto"/>
                              <w:right w:val="single" w:sz="18" w:space="0" w:color="auto"/>
                            </w:tcBorders>
                          </w:tcPr>
                          <w:p w:rsidR="007F1589" w:rsidRDefault="007F1589" w:rsidP="00797D9A">
                            <w:pPr>
                              <w:ind w:left="-23" w:firstLine="173"/>
                              <w:jc w:val="center"/>
                            </w:pPr>
                            <w:r w:rsidRPr="000A7528">
                              <w:rPr>
                                <w:rFonts w:ascii="Times New Roman" w:hAnsi="Times New Roman" w:hint="cs"/>
                                <w:b/>
                                <w:bCs/>
                                <w:sz w:val="32"/>
                                <w:szCs w:val="32"/>
                                <w:rtl/>
                                <w:lang w:bidi="ar-DZ"/>
                              </w:rPr>
                              <w:t>جامعة غرداية</w:t>
                            </w:r>
                          </w:p>
                        </w:tc>
                        <w:tc>
                          <w:tcPr>
                            <w:tcW w:w="1595"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رئيسا</w:t>
                            </w:r>
                          </w:p>
                        </w:tc>
                      </w:tr>
                      <w:tr w:rsidR="007F1589" w:rsidRPr="00C64BA3" w:rsidTr="003046FD">
                        <w:trPr>
                          <w:trHeight w:val="355"/>
                        </w:trPr>
                        <w:tc>
                          <w:tcPr>
                            <w:tcW w:w="238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rPr>
                                <w:rFonts w:ascii="Times New Roman" w:hAnsi="Times New Roman"/>
                                <w:b/>
                                <w:bCs/>
                                <w:sz w:val="32"/>
                                <w:szCs w:val="32"/>
                                <w:rtl/>
                                <w:lang w:bidi="ar-DZ"/>
                              </w:rPr>
                            </w:pPr>
                            <w:r>
                              <w:rPr>
                                <w:rFonts w:ascii="Times New Roman" w:hAnsi="Times New Roman" w:hint="cs"/>
                                <w:b/>
                                <w:bCs/>
                                <w:sz w:val="32"/>
                                <w:szCs w:val="32"/>
                                <w:rtl/>
                                <w:lang w:bidi="ar-DZ"/>
                              </w:rPr>
                              <w:t xml:space="preserve">د. </w:t>
                            </w:r>
                            <w:proofErr w:type="gramStart"/>
                            <w:r>
                              <w:rPr>
                                <w:rFonts w:ascii="Times New Roman" w:hAnsi="Times New Roman" w:hint="cs"/>
                                <w:b/>
                                <w:bCs/>
                                <w:sz w:val="32"/>
                                <w:szCs w:val="32"/>
                                <w:rtl/>
                                <w:lang w:bidi="ar-DZ"/>
                              </w:rPr>
                              <w:t>مدور</w:t>
                            </w:r>
                            <w:proofErr w:type="gramEnd"/>
                            <w:r>
                              <w:rPr>
                                <w:rFonts w:ascii="Times New Roman" w:hAnsi="Times New Roman" w:hint="cs"/>
                                <w:b/>
                                <w:bCs/>
                                <w:sz w:val="32"/>
                                <w:szCs w:val="32"/>
                                <w:rtl/>
                                <w:lang w:bidi="ar-DZ"/>
                              </w:rPr>
                              <w:t xml:space="preserve"> محـمد </w:t>
                            </w:r>
                          </w:p>
                        </w:tc>
                        <w:tc>
                          <w:tcPr>
                            <w:tcW w:w="265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proofErr w:type="spellStart"/>
                            <w:r>
                              <w:rPr>
                                <w:rFonts w:ascii="Times New Roman" w:hAnsi="Times New Roman" w:hint="cs"/>
                                <w:b/>
                                <w:bCs/>
                                <w:sz w:val="32"/>
                                <w:szCs w:val="32"/>
                                <w:rtl/>
                                <w:lang w:bidi="ar-DZ"/>
                              </w:rPr>
                              <w:t>أستاذ.</w:t>
                            </w:r>
                            <w:proofErr w:type="gramStart"/>
                            <w:r>
                              <w:rPr>
                                <w:rFonts w:ascii="Times New Roman" w:hAnsi="Times New Roman" w:hint="cs"/>
                                <w:b/>
                                <w:bCs/>
                                <w:sz w:val="32"/>
                                <w:szCs w:val="32"/>
                                <w:rtl/>
                                <w:lang w:bidi="ar-DZ"/>
                              </w:rPr>
                              <w:t>محاضر</w:t>
                            </w:r>
                            <w:proofErr w:type="spellEnd"/>
                            <w:proofErr w:type="gramEnd"/>
                            <w:r>
                              <w:rPr>
                                <w:rFonts w:ascii="Times New Roman" w:hAnsi="Times New Roman" w:hint="cs"/>
                                <w:b/>
                                <w:bCs/>
                                <w:sz w:val="32"/>
                                <w:szCs w:val="32"/>
                                <w:rtl/>
                                <w:lang w:bidi="ar-DZ"/>
                              </w:rPr>
                              <w:t xml:space="preserve"> صنف(أ)</w:t>
                            </w:r>
                          </w:p>
                        </w:tc>
                        <w:tc>
                          <w:tcPr>
                            <w:tcW w:w="2063" w:type="dxa"/>
                            <w:tcBorders>
                              <w:top w:val="single" w:sz="18" w:space="0" w:color="auto"/>
                              <w:left w:val="single" w:sz="18" w:space="0" w:color="auto"/>
                              <w:bottom w:val="single" w:sz="18" w:space="0" w:color="auto"/>
                              <w:right w:val="single" w:sz="18" w:space="0" w:color="auto"/>
                            </w:tcBorders>
                          </w:tcPr>
                          <w:p w:rsidR="007F1589" w:rsidRDefault="007F1589" w:rsidP="00797D9A">
                            <w:pPr>
                              <w:ind w:left="-23" w:firstLine="173"/>
                              <w:jc w:val="center"/>
                            </w:pPr>
                            <w:r w:rsidRPr="000A7528">
                              <w:rPr>
                                <w:rFonts w:ascii="Times New Roman" w:hAnsi="Times New Roman" w:hint="cs"/>
                                <w:b/>
                                <w:bCs/>
                                <w:sz w:val="32"/>
                                <w:szCs w:val="32"/>
                                <w:rtl/>
                                <w:lang w:bidi="ar-DZ"/>
                              </w:rPr>
                              <w:t>جامعة غرداية</w:t>
                            </w:r>
                          </w:p>
                        </w:tc>
                        <w:tc>
                          <w:tcPr>
                            <w:tcW w:w="1595"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42"/>
                              <w:jc w:val="center"/>
                              <w:rPr>
                                <w:rFonts w:ascii="Times New Roman" w:hAnsi="Times New Roman"/>
                                <w:b/>
                                <w:bCs/>
                                <w:sz w:val="32"/>
                                <w:szCs w:val="32"/>
                                <w:rtl/>
                                <w:lang w:bidi="ar-DZ"/>
                              </w:rPr>
                            </w:pPr>
                            <w:r w:rsidRPr="00CD21F8">
                              <w:rPr>
                                <w:rFonts w:ascii="Times New Roman" w:hAnsi="Times New Roman" w:hint="cs"/>
                                <w:b/>
                                <w:bCs/>
                                <w:sz w:val="32"/>
                                <w:szCs w:val="32"/>
                                <w:rtl/>
                                <w:lang w:bidi="ar-DZ"/>
                              </w:rPr>
                              <w:t>مشرفا</w:t>
                            </w:r>
                            <w:r>
                              <w:rPr>
                                <w:rFonts w:ascii="Times New Roman" w:hAnsi="Times New Roman" w:hint="cs"/>
                                <w:b/>
                                <w:bCs/>
                                <w:sz w:val="32"/>
                                <w:szCs w:val="32"/>
                                <w:rtl/>
                                <w:lang w:bidi="ar-DZ"/>
                              </w:rPr>
                              <w:t xml:space="preserve"> </w:t>
                            </w:r>
                            <w:proofErr w:type="gramStart"/>
                            <w:r>
                              <w:rPr>
                                <w:rFonts w:ascii="Times New Roman" w:hAnsi="Times New Roman" w:hint="cs"/>
                                <w:b/>
                                <w:bCs/>
                                <w:sz w:val="32"/>
                                <w:szCs w:val="32"/>
                                <w:rtl/>
                                <w:lang w:bidi="ar-DZ"/>
                              </w:rPr>
                              <w:t>ومقررا</w:t>
                            </w:r>
                            <w:proofErr w:type="gramEnd"/>
                          </w:p>
                        </w:tc>
                      </w:tr>
                      <w:tr w:rsidR="007F1589" w:rsidRPr="00C64BA3" w:rsidTr="003046FD">
                        <w:trPr>
                          <w:trHeight w:val="355"/>
                        </w:trPr>
                        <w:tc>
                          <w:tcPr>
                            <w:tcW w:w="238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rPr>
                                <w:rFonts w:ascii="Times New Roman" w:hAnsi="Times New Roman"/>
                                <w:b/>
                                <w:bCs/>
                                <w:sz w:val="32"/>
                                <w:szCs w:val="32"/>
                                <w:rtl/>
                                <w:lang w:bidi="ar-DZ"/>
                              </w:rPr>
                            </w:pPr>
                            <w:r>
                              <w:rPr>
                                <w:rFonts w:ascii="Times New Roman" w:hAnsi="Times New Roman" w:hint="cs"/>
                                <w:b/>
                                <w:bCs/>
                                <w:sz w:val="32"/>
                                <w:szCs w:val="32"/>
                                <w:rtl/>
                                <w:lang w:bidi="ar-DZ"/>
                              </w:rPr>
                              <w:t xml:space="preserve">د. </w:t>
                            </w:r>
                            <w:proofErr w:type="spellStart"/>
                            <w:r>
                              <w:rPr>
                                <w:rFonts w:ascii="Times New Roman" w:hAnsi="Times New Roman" w:hint="cs"/>
                                <w:b/>
                                <w:bCs/>
                                <w:sz w:val="32"/>
                                <w:szCs w:val="32"/>
                                <w:rtl/>
                                <w:lang w:bidi="ar-DZ"/>
                              </w:rPr>
                              <w:t>مصيطفى</w:t>
                            </w:r>
                            <w:proofErr w:type="spellEnd"/>
                            <w:r>
                              <w:rPr>
                                <w:rFonts w:ascii="Times New Roman" w:hAnsi="Times New Roman" w:hint="cs"/>
                                <w:b/>
                                <w:bCs/>
                                <w:sz w:val="32"/>
                                <w:szCs w:val="32"/>
                                <w:rtl/>
                                <w:lang w:bidi="ar-DZ"/>
                              </w:rPr>
                              <w:t xml:space="preserve"> عقيلة</w:t>
                            </w:r>
                          </w:p>
                        </w:tc>
                        <w:tc>
                          <w:tcPr>
                            <w:tcW w:w="2654" w:type="dxa"/>
                            <w:tcBorders>
                              <w:top w:val="single" w:sz="18" w:space="0" w:color="auto"/>
                              <w:left w:val="single" w:sz="18" w:space="0" w:color="auto"/>
                              <w:bottom w:val="single" w:sz="18" w:space="0" w:color="auto"/>
                              <w:right w:val="single" w:sz="18" w:space="0" w:color="auto"/>
                            </w:tcBorders>
                          </w:tcPr>
                          <w:p w:rsidR="007F1589" w:rsidRPr="00CD21F8" w:rsidRDefault="007F1589" w:rsidP="00797D9A">
                            <w:pPr>
                              <w:pStyle w:val="Paragraphedeliste"/>
                              <w:bidi/>
                              <w:ind w:left="-23" w:firstLine="173"/>
                              <w:jc w:val="center"/>
                              <w:rPr>
                                <w:rFonts w:ascii="Times New Roman" w:hAnsi="Times New Roman"/>
                                <w:b/>
                                <w:bCs/>
                                <w:sz w:val="32"/>
                                <w:szCs w:val="32"/>
                                <w:rtl/>
                                <w:lang w:bidi="ar-DZ"/>
                              </w:rPr>
                            </w:pPr>
                            <w:proofErr w:type="spellStart"/>
                            <w:r w:rsidRPr="00565812">
                              <w:rPr>
                                <w:rFonts w:ascii="Times New Roman" w:hAnsi="Times New Roman" w:hint="cs"/>
                                <w:b/>
                                <w:bCs/>
                                <w:sz w:val="32"/>
                                <w:szCs w:val="32"/>
                                <w:rtl/>
                                <w:lang w:bidi="ar-DZ"/>
                              </w:rPr>
                              <w:t>أستاذة.</w:t>
                            </w:r>
                            <w:proofErr w:type="gramStart"/>
                            <w:r w:rsidRPr="00565812">
                              <w:rPr>
                                <w:rFonts w:ascii="Times New Roman" w:hAnsi="Times New Roman" w:hint="cs"/>
                                <w:b/>
                                <w:bCs/>
                                <w:sz w:val="32"/>
                                <w:szCs w:val="32"/>
                                <w:rtl/>
                                <w:lang w:bidi="ar-DZ"/>
                              </w:rPr>
                              <w:t>محاضر</w:t>
                            </w:r>
                            <w:r>
                              <w:rPr>
                                <w:rFonts w:ascii="Times New Roman" w:hAnsi="Times New Roman" w:hint="cs"/>
                                <w:b/>
                                <w:bCs/>
                                <w:sz w:val="32"/>
                                <w:szCs w:val="32"/>
                                <w:rtl/>
                                <w:lang w:bidi="ar-DZ"/>
                              </w:rPr>
                              <w:t>ة</w:t>
                            </w:r>
                            <w:proofErr w:type="spellEnd"/>
                            <w:proofErr w:type="gramEnd"/>
                            <w:r>
                              <w:rPr>
                                <w:rFonts w:ascii="Times New Roman" w:hAnsi="Times New Roman" w:hint="cs"/>
                                <w:b/>
                                <w:bCs/>
                                <w:sz w:val="32"/>
                                <w:szCs w:val="32"/>
                                <w:rtl/>
                                <w:lang w:bidi="ar-DZ"/>
                              </w:rPr>
                              <w:t xml:space="preserve"> صنف(أ)</w:t>
                            </w:r>
                          </w:p>
                        </w:tc>
                        <w:tc>
                          <w:tcPr>
                            <w:tcW w:w="2063" w:type="dxa"/>
                            <w:tcBorders>
                              <w:top w:val="single" w:sz="18" w:space="0" w:color="auto"/>
                              <w:left w:val="single" w:sz="18" w:space="0" w:color="auto"/>
                              <w:bottom w:val="single" w:sz="18" w:space="0" w:color="auto"/>
                              <w:right w:val="single" w:sz="18" w:space="0" w:color="auto"/>
                            </w:tcBorders>
                          </w:tcPr>
                          <w:p w:rsidR="007F1589" w:rsidRDefault="007F1589" w:rsidP="00797D9A">
                            <w:pPr>
                              <w:ind w:left="-23" w:firstLine="173"/>
                            </w:pPr>
                            <w:r w:rsidRPr="000A7528">
                              <w:rPr>
                                <w:rFonts w:ascii="Times New Roman" w:hAnsi="Times New Roman" w:hint="cs"/>
                                <w:b/>
                                <w:bCs/>
                                <w:sz w:val="32"/>
                                <w:szCs w:val="32"/>
                                <w:rtl/>
                                <w:lang w:bidi="ar-DZ"/>
                              </w:rPr>
                              <w:t>جامعة غرداية</w:t>
                            </w:r>
                          </w:p>
                        </w:tc>
                        <w:tc>
                          <w:tcPr>
                            <w:tcW w:w="1595" w:type="dxa"/>
                            <w:tcBorders>
                              <w:top w:val="single" w:sz="18" w:space="0" w:color="auto"/>
                              <w:left w:val="single" w:sz="18" w:space="0" w:color="auto"/>
                              <w:bottom w:val="single" w:sz="18" w:space="0" w:color="auto"/>
                              <w:right w:val="single" w:sz="18" w:space="0" w:color="auto"/>
                            </w:tcBorders>
                          </w:tcPr>
                          <w:p w:rsidR="007F1589" w:rsidRPr="009D5889" w:rsidRDefault="007F1589" w:rsidP="00797D9A">
                            <w:pPr>
                              <w:ind w:left="-23" w:firstLine="173"/>
                              <w:rPr>
                                <w:rFonts w:ascii="Times New Roman" w:hAnsi="Times New Roman"/>
                                <w:b/>
                                <w:bCs/>
                                <w:sz w:val="32"/>
                                <w:szCs w:val="32"/>
                                <w:rtl/>
                                <w:lang w:bidi="ar-DZ"/>
                              </w:rPr>
                            </w:pPr>
                            <w:r w:rsidRPr="009D5889">
                              <w:rPr>
                                <w:rFonts w:ascii="Times New Roman" w:hAnsi="Times New Roman" w:hint="cs"/>
                                <w:b/>
                                <w:bCs/>
                                <w:sz w:val="32"/>
                                <w:szCs w:val="32"/>
                                <w:rtl/>
                                <w:lang w:bidi="ar-DZ"/>
                              </w:rPr>
                              <w:t>مناقشا</w:t>
                            </w:r>
                          </w:p>
                        </w:tc>
                      </w:tr>
                    </w:tbl>
                    <w:p w:rsidR="007F1589" w:rsidRDefault="007F1589" w:rsidP="00797D9A">
                      <w:pPr>
                        <w:ind w:left="-23" w:firstLine="173"/>
                        <w:rPr>
                          <w:rFonts w:ascii="Traditional Arabic" w:hAnsi="Traditional Arabic"/>
                          <w:b/>
                          <w:bCs/>
                          <w:sz w:val="36"/>
                          <w:szCs w:val="36"/>
                          <w:rtl/>
                        </w:rPr>
                      </w:pPr>
                    </w:p>
                    <w:p w:rsidR="007F1589" w:rsidRPr="00C775E4" w:rsidRDefault="007F1589" w:rsidP="00797D9A">
                      <w:pPr>
                        <w:ind w:left="-23" w:firstLine="173"/>
                        <w:jc w:val="center"/>
                        <w:rPr>
                          <w:rFonts w:ascii="Traditional Arabic" w:hAnsi="Traditional Arabic"/>
                          <w:b/>
                          <w:bCs/>
                          <w:szCs w:val="22"/>
                          <w:rtl/>
                        </w:rPr>
                      </w:pPr>
                    </w:p>
                    <w:p w:rsidR="007F1589" w:rsidRPr="00890A0B" w:rsidRDefault="007F1589" w:rsidP="00797D9A">
                      <w:pPr>
                        <w:ind w:left="-23" w:firstLine="173"/>
                        <w:jc w:val="center"/>
                        <w:rPr>
                          <w:rFonts w:ascii="Traditional Arabic" w:hAnsi="Traditional Arabic"/>
                          <w:b/>
                          <w:bCs/>
                          <w:sz w:val="36"/>
                          <w:szCs w:val="36"/>
                          <w:rtl/>
                        </w:rPr>
                      </w:pPr>
                      <w:proofErr w:type="gramStart"/>
                      <w:r w:rsidRPr="00890A0B">
                        <w:rPr>
                          <w:rFonts w:ascii="Traditional Arabic" w:hAnsi="Traditional Arabic" w:hint="cs"/>
                          <w:b/>
                          <w:bCs/>
                          <w:sz w:val="36"/>
                          <w:szCs w:val="36"/>
                          <w:rtl/>
                        </w:rPr>
                        <w:t>السنة</w:t>
                      </w:r>
                      <w:proofErr w:type="gramEnd"/>
                      <w:r w:rsidRPr="00890A0B">
                        <w:rPr>
                          <w:rFonts w:ascii="Traditional Arabic" w:hAnsi="Traditional Arabic" w:hint="cs"/>
                          <w:b/>
                          <w:bCs/>
                          <w:sz w:val="36"/>
                          <w:szCs w:val="36"/>
                          <w:rtl/>
                        </w:rPr>
                        <w:t xml:space="preserve"> الجامعية: 2019/2020م-1440/1441ه</w:t>
                      </w:r>
                    </w:p>
                    <w:p w:rsidR="007F1589" w:rsidRDefault="007F1589" w:rsidP="00797D9A">
                      <w:pPr>
                        <w:ind w:left="-23" w:firstLine="173"/>
                        <w:jc w:val="center"/>
                        <w:rPr>
                          <w:b/>
                          <w:bCs/>
                          <w:sz w:val="28"/>
                          <w:szCs w:val="28"/>
                          <w:rtl/>
                          <w:lang w:bidi="ar-DZ"/>
                        </w:rPr>
                      </w:pPr>
                    </w:p>
                    <w:p w:rsidR="007F1589" w:rsidRDefault="007F1589" w:rsidP="00797D9A">
                      <w:pPr>
                        <w:ind w:left="-23" w:firstLine="173"/>
                        <w:jc w:val="center"/>
                        <w:rPr>
                          <w:b/>
                          <w:bCs/>
                          <w:sz w:val="32"/>
                          <w:szCs w:val="32"/>
                          <w:rtl/>
                          <w:lang w:bidi="ar-DZ"/>
                        </w:rPr>
                      </w:pPr>
                    </w:p>
                    <w:p w:rsidR="007F1589" w:rsidRDefault="007F1589" w:rsidP="00797D9A">
                      <w:pPr>
                        <w:ind w:left="-23" w:firstLine="173"/>
                        <w:jc w:val="center"/>
                        <w:rPr>
                          <w:b/>
                          <w:bCs/>
                          <w:sz w:val="32"/>
                          <w:szCs w:val="32"/>
                          <w:rtl/>
                          <w:lang w:bidi="ar-DZ"/>
                        </w:rPr>
                      </w:pPr>
                    </w:p>
                    <w:p w:rsidR="007F1589" w:rsidRDefault="007F1589" w:rsidP="00797D9A">
                      <w:pPr>
                        <w:ind w:left="-23" w:firstLine="173"/>
                        <w:rPr>
                          <w:sz w:val="36"/>
                          <w:szCs w:val="36"/>
                          <w:rtl/>
                          <w:lang w:bidi="ar-DZ"/>
                        </w:rPr>
                      </w:pPr>
                    </w:p>
                    <w:p w:rsidR="007F1589" w:rsidRPr="00481684" w:rsidRDefault="007F1589" w:rsidP="00797D9A">
                      <w:pPr>
                        <w:ind w:left="-23" w:firstLine="173"/>
                        <w:rPr>
                          <w:rtl/>
                          <w:lang w:bidi="ar-DZ"/>
                        </w:rPr>
                      </w:pPr>
                    </w:p>
                    <w:p w:rsidR="007F1589" w:rsidRDefault="007F1589" w:rsidP="00797D9A">
                      <w:pPr>
                        <w:ind w:left="-23" w:firstLine="173"/>
                        <w:rPr>
                          <w:rtl/>
                          <w:lang w:bidi="ar-DZ"/>
                        </w:rPr>
                      </w:pPr>
                    </w:p>
                    <w:p w:rsidR="007F1589" w:rsidRDefault="007F1589" w:rsidP="00797D9A">
                      <w:pPr>
                        <w:ind w:left="-23" w:firstLine="173"/>
                        <w:rPr>
                          <w:rtl/>
                          <w:lang w:bidi="ar-DZ"/>
                        </w:rPr>
                      </w:pPr>
                    </w:p>
                    <w:p w:rsidR="007F1589" w:rsidRPr="00EA2762" w:rsidRDefault="007F1589" w:rsidP="00797D9A">
                      <w:pPr>
                        <w:ind w:left="-23" w:firstLine="173"/>
                        <w:jc w:val="center"/>
                        <w:rPr>
                          <w:rFonts w:ascii="Traditional Arabic" w:hAnsi="Traditional Arabic"/>
                          <w:sz w:val="36"/>
                          <w:szCs w:val="36"/>
                        </w:rPr>
                      </w:pPr>
                    </w:p>
                    <w:p w:rsidR="007F1589" w:rsidRPr="003B32FE" w:rsidRDefault="007F1589" w:rsidP="00797D9A">
                      <w:pPr>
                        <w:ind w:left="-23" w:firstLine="173"/>
                        <w:jc w:val="center"/>
                        <w:rPr>
                          <w:rFonts w:ascii="Traditional Arabic" w:hAnsi="Traditional Arabic"/>
                          <w:sz w:val="36"/>
                          <w:szCs w:val="36"/>
                        </w:rPr>
                      </w:pPr>
                    </w:p>
                  </w:txbxContent>
                </v:textbox>
                <w10:wrap type="square"/>
              </v:shape>
            </w:pict>
          </mc:Fallback>
        </mc:AlternateContent>
      </w:r>
      <w:r w:rsidR="003046FD">
        <w:rPr>
          <w:rFonts w:ascii="Traditional Arabic" w:eastAsia="Calibri" w:hAnsi="Traditional Arabic" w:cs="Monotype Koufi"/>
          <w:b/>
          <w:bCs/>
          <w:noProof/>
          <w:sz w:val="32"/>
          <w:szCs w:val="32"/>
          <w:rtl/>
        </w:rPr>
        <mc:AlternateContent>
          <mc:Choice Requires="wps">
            <w:drawing>
              <wp:anchor distT="0" distB="0" distL="114300" distR="114300" simplePos="0" relativeHeight="251672576" behindDoc="0" locked="0" layoutInCell="1" allowOverlap="1" wp14:anchorId="669BCAA5" wp14:editId="01B9F8EE">
                <wp:simplePos x="0" y="0"/>
                <wp:positionH relativeFrom="column">
                  <wp:posOffset>-134620</wp:posOffset>
                </wp:positionH>
                <wp:positionV relativeFrom="paragraph">
                  <wp:posOffset>-6793865</wp:posOffset>
                </wp:positionV>
                <wp:extent cx="5041265" cy="1148715"/>
                <wp:effectExtent l="19050" t="19050" r="26035" b="1333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265" cy="1148715"/>
                        </a:xfrm>
                        <a:prstGeom prst="roundRect">
                          <a:avLst>
                            <a:gd name="adj" fmla="val 16667"/>
                          </a:avLst>
                        </a:prstGeom>
                        <a:noFill/>
                        <a:ln w="38100">
                          <a:solidFill>
                            <a:schemeClr val="tx1">
                              <a:lumMod val="95000"/>
                              <a:lumOff val="5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10.6pt;margin-top:-534.95pt;width:396.95pt;height:90.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" filled="f" strokecolor="#0d0d0d [3069]" strokeweight="3pt">
                <v:path arrowok="t"/>
              </v:roundrect>
            </w:pict>
          </mc:Fallback>
        </mc:AlternateContent>
      </w:r>
      <w:r w:rsidR="008B2F1D">
        <w:rPr>
          <w:rFonts w:ascii="Traditional Arabic" w:eastAsia="Calibri" w:hAnsi="Traditional Arabic" w:cs="Monotype Koufi"/>
          <w:b/>
          <w:bCs/>
          <w:noProof/>
          <w:sz w:val="32"/>
          <w:szCs w:val="32"/>
          <w:rtl/>
        </w:rPr>
        <w:br w:type="page"/>
      </w:r>
    </w:p>
    <w:p w:rsidR="008B2F1D" w:rsidRDefault="00DA78FF" w:rsidP="00F84B0F">
      <w:pPr>
        <w:spacing w:before="0" w:after="200" w:line="276" w:lineRule="auto"/>
        <w:ind w:firstLine="0"/>
        <w:rPr>
          <w:rFonts w:ascii="Traditional Arabic" w:eastAsia="Calibri" w:hAnsi="Traditional Arabic"/>
          <w:b/>
          <w:bCs/>
          <w:noProof/>
          <w:sz w:val="36"/>
          <w:szCs w:val="36"/>
          <w:rtl/>
        </w:rPr>
      </w:pPr>
      <w:r>
        <w:rPr>
          <w:rFonts w:ascii="Traditional Arabic" w:eastAsia="Calibri" w:hAnsi="Traditional Arabic" w:hint="cs"/>
          <w:b/>
          <w:bCs/>
          <w:noProof/>
          <w:sz w:val="36"/>
          <w:szCs w:val="36"/>
          <w:rtl/>
        </w:rPr>
        <w:lastRenderedPageBreak/>
        <w:t>معلومات التوثيق والأرشفة:</w:t>
      </w:r>
    </w:p>
    <w:p w:rsidR="00DA78FF" w:rsidRDefault="00DA78FF" w:rsidP="00F84B0F">
      <w:pPr>
        <w:pStyle w:val="Paragraphedeliste"/>
        <w:numPr>
          <w:ilvl w:val="0"/>
          <w:numId w:val="1"/>
        </w:numPr>
        <w:bidi/>
        <w:rPr>
          <w:rFonts w:ascii="Traditional Arabic" w:eastAsia="Calibri" w:hAnsi="Traditional Arabic"/>
          <w:b/>
          <w:bCs/>
          <w:noProof/>
          <w:sz w:val="36"/>
          <w:szCs w:val="36"/>
        </w:rPr>
      </w:pPr>
      <w:r>
        <w:rPr>
          <w:rFonts w:ascii="Traditional Arabic" w:eastAsia="Calibri" w:hAnsi="Traditional Arabic" w:hint="cs"/>
          <w:b/>
          <w:bCs/>
          <w:noProof/>
          <w:sz w:val="36"/>
          <w:szCs w:val="36"/>
          <w:rtl/>
        </w:rPr>
        <w:t>عنوان البحث باللغة الأصلية وباللغة الأجنبية:</w:t>
      </w:r>
    </w:p>
    <w:p w:rsidR="00DA78FF" w:rsidRDefault="001A3758" w:rsidP="00F84B0F">
      <w:pPr>
        <w:spacing w:line="276" w:lineRule="auto"/>
        <w:jc w:val="center"/>
        <w:rPr>
          <w:rFonts w:ascii="Traditional Arabic" w:eastAsia="Calibri" w:hAnsi="Traditional Arabic"/>
          <w:b/>
          <w:bCs/>
          <w:noProof/>
          <w:sz w:val="36"/>
          <w:szCs w:val="36"/>
          <w:rtl/>
        </w:rPr>
      </w:pPr>
      <w:r>
        <w:rPr>
          <w:rFonts w:ascii="Traditional Arabic" w:eastAsia="Calibri" w:hAnsi="Traditional Arabic" w:hint="cs"/>
          <w:b/>
          <w:bCs/>
          <w:noProof/>
          <w:sz w:val="36"/>
          <w:szCs w:val="36"/>
          <w:rtl/>
        </w:rPr>
        <w:t xml:space="preserve">- </w:t>
      </w:r>
      <w:r w:rsidR="00DA78FF">
        <w:rPr>
          <w:rFonts w:ascii="Traditional Arabic" w:eastAsia="Calibri" w:hAnsi="Traditional Arabic" w:hint="cs"/>
          <w:b/>
          <w:bCs/>
          <w:noProof/>
          <w:sz w:val="36"/>
          <w:szCs w:val="36"/>
          <w:rtl/>
        </w:rPr>
        <w:t>سيميائية العتبات النصية  في ديوان "شرفة..وأمنيات"</w:t>
      </w:r>
    </w:p>
    <w:p w:rsidR="00DA78FF" w:rsidRDefault="006423E6" w:rsidP="00F84B0F">
      <w:pPr>
        <w:spacing w:line="276" w:lineRule="auto"/>
        <w:jc w:val="center"/>
        <w:rPr>
          <w:rFonts w:ascii="Traditional Arabic" w:eastAsia="Calibri" w:hAnsi="Traditional Arabic"/>
          <w:b/>
          <w:bCs/>
          <w:noProof/>
          <w:sz w:val="36"/>
          <w:szCs w:val="36"/>
          <w:rtl/>
        </w:rPr>
      </w:pPr>
      <w:r>
        <w:rPr>
          <w:rFonts w:ascii="Traditional Arabic" w:eastAsia="Calibri" w:hAnsi="Traditional Arabic" w:hint="cs"/>
          <w:b/>
          <w:bCs/>
          <w:noProof/>
          <w:sz w:val="36"/>
          <w:szCs w:val="36"/>
          <w:rtl/>
        </w:rPr>
        <w:t>-</w:t>
      </w:r>
      <w:r w:rsidR="00DA78FF">
        <w:rPr>
          <w:rFonts w:ascii="Traditional Arabic" w:eastAsia="Calibri" w:hAnsi="Traditional Arabic" w:hint="cs"/>
          <w:b/>
          <w:bCs/>
          <w:noProof/>
          <w:sz w:val="36"/>
          <w:szCs w:val="36"/>
          <w:rtl/>
        </w:rPr>
        <w:t>يوسف الباز بلغيث-</w:t>
      </w:r>
    </w:p>
    <w:p w:rsidR="006423E6" w:rsidRPr="00565812" w:rsidRDefault="001A3758" w:rsidP="006423E6">
      <w:pPr>
        <w:pStyle w:val="PrformatHTML"/>
        <w:shd w:val="clear" w:color="auto" w:fill="F8F9FA"/>
        <w:spacing w:line="603" w:lineRule="atLeast"/>
        <w:jc w:val="center"/>
        <w:rPr>
          <w:rFonts w:asciiTheme="majorBidi" w:hAnsiTheme="majorBidi" w:cstheme="majorBidi"/>
          <w:b/>
          <w:bCs/>
          <w:color w:val="222222"/>
          <w:sz w:val="28"/>
          <w:szCs w:val="28"/>
        </w:rPr>
      </w:pPr>
      <w:r w:rsidRPr="00565812">
        <w:rPr>
          <w:rFonts w:asciiTheme="majorBidi" w:eastAsia="Calibri" w:hAnsiTheme="majorBidi" w:cstheme="majorBidi"/>
          <w:b/>
          <w:bCs/>
          <w:noProof/>
          <w:sz w:val="28"/>
          <w:szCs w:val="28"/>
          <w:rtl/>
        </w:rPr>
        <w:t xml:space="preserve">- </w:t>
      </w:r>
      <w:r w:rsidR="00C1023E" w:rsidRPr="00565812">
        <w:rPr>
          <w:rFonts w:asciiTheme="majorBidi" w:hAnsiTheme="majorBidi" w:cstheme="majorBidi"/>
          <w:b/>
          <w:bCs/>
          <w:color w:val="222222"/>
          <w:sz w:val="28"/>
          <w:szCs w:val="28"/>
          <w:shd w:val="clear" w:color="auto" w:fill="F8F9FA"/>
        </w:rPr>
        <w:t>Semiotic textual thresholds</w:t>
      </w:r>
      <w:r w:rsidR="00C1023E" w:rsidRPr="00565812">
        <w:rPr>
          <w:rFonts w:asciiTheme="majorBidi" w:hAnsiTheme="majorBidi" w:cstheme="majorBidi"/>
          <w:b/>
          <w:bCs/>
          <w:color w:val="222222"/>
          <w:sz w:val="28"/>
          <w:szCs w:val="28"/>
        </w:rPr>
        <w:t xml:space="preserve"> at </w:t>
      </w:r>
      <w:proofErr w:type="spellStart"/>
      <w:r w:rsidR="00C1023E" w:rsidRPr="00565812">
        <w:rPr>
          <w:rFonts w:asciiTheme="majorBidi" w:hAnsiTheme="majorBidi" w:cstheme="majorBidi"/>
          <w:b/>
          <w:bCs/>
          <w:color w:val="222222"/>
          <w:sz w:val="28"/>
          <w:szCs w:val="28"/>
        </w:rPr>
        <w:t>diwan</w:t>
      </w:r>
      <w:proofErr w:type="spellEnd"/>
      <w:r w:rsidR="00C1023E" w:rsidRPr="00565812">
        <w:rPr>
          <w:rFonts w:asciiTheme="majorBidi" w:hAnsiTheme="majorBidi" w:cstheme="majorBidi"/>
          <w:b/>
          <w:bCs/>
          <w:color w:val="222222"/>
          <w:sz w:val="28"/>
          <w:szCs w:val="28"/>
          <w:rtl/>
          <w:lang w:val="fr-FR" w:bidi="ar-DZ"/>
        </w:rPr>
        <w:t>"</w:t>
      </w:r>
      <w:r w:rsidR="006423E6" w:rsidRPr="00565812">
        <w:rPr>
          <w:rFonts w:asciiTheme="majorBidi" w:hAnsiTheme="majorBidi" w:cstheme="majorBidi"/>
          <w:b/>
          <w:bCs/>
          <w:color w:val="222222"/>
          <w:sz w:val="28"/>
          <w:szCs w:val="28"/>
        </w:rPr>
        <w:t xml:space="preserve"> Balcony</w:t>
      </w:r>
    </w:p>
    <w:p w:rsidR="006423E6" w:rsidRPr="00565812" w:rsidRDefault="006423E6" w:rsidP="006423E6">
      <w:pPr>
        <w:pStyle w:val="PrformatHTML"/>
        <w:shd w:val="clear" w:color="auto" w:fill="F8F9FA"/>
        <w:spacing w:line="603" w:lineRule="atLeast"/>
        <w:jc w:val="center"/>
        <w:rPr>
          <w:rFonts w:asciiTheme="majorBidi" w:hAnsiTheme="majorBidi" w:cstheme="majorBidi"/>
          <w:b/>
          <w:bCs/>
          <w:color w:val="222222"/>
          <w:sz w:val="28"/>
          <w:szCs w:val="28"/>
        </w:rPr>
      </w:pPr>
      <w:proofErr w:type="gramStart"/>
      <w:r w:rsidRPr="00565812">
        <w:rPr>
          <w:rFonts w:asciiTheme="majorBidi" w:hAnsiTheme="majorBidi" w:cstheme="majorBidi"/>
          <w:b/>
          <w:bCs/>
          <w:color w:val="222222"/>
          <w:sz w:val="28"/>
          <w:szCs w:val="28"/>
        </w:rPr>
        <w:t>and</w:t>
      </w:r>
      <w:proofErr w:type="gramEnd"/>
      <w:r w:rsidRPr="00565812">
        <w:rPr>
          <w:rFonts w:asciiTheme="majorBidi" w:hAnsiTheme="majorBidi" w:cstheme="majorBidi"/>
          <w:b/>
          <w:bCs/>
          <w:color w:val="222222"/>
          <w:sz w:val="28"/>
          <w:szCs w:val="28"/>
        </w:rPr>
        <w:t xml:space="preserve"> Wishes"</w:t>
      </w:r>
    </w:p>
    <w:p w:rsidR="00A306DE" w:rsidRPr="00565812" w:rsidRDefault="00096ED0" w:rsidP="006423E6">
      <w:pPr>
        <w:pStyle w:val="PrformatHTML"/>
        <w:shd w:val="clear" w:color="auto" w:fill="F8F9FA"/>
        <w:spacing w:line="603" w:lineRule="atLeast"/>
        <w:jc w:val="center"/>
        <w:rPr>
          <w:rFonts w:asciiTheme="majorBidi" w:hAnsiTheme="majorBidi" w:cstheme="majorBidi"/>
          <w:b/>
          <w:bCs/>
          <w:color w:val="222222"/>
          <w:sz w:val="28"/>
          <w:szCs w:val="28"/>
        </w:rPr>
      </w:pPr>
      <w:proofErr w:type="spellStart"/>
      <w:r w:rsidRPr="00565812">
        <w:rPr>
          <w:rFonts w:asciiTheme="majorBidi" w:hAnsiTheme="majorBidi" w:cstheme="majorBidi"/>
          <w:b/>
          <w:bCs/>
          <w:color w:val="222222"/>
          <w:sz w:val="28"/>
          <w:szCs w:val="28"/>
        </w:rPr>
        <w:t>Y</w:t>
      </w:r>
      <w:r w:rsidR="006423E6" w:rsidRPr="00565812">
        <w:rPr>
          <w:rFonts w:asciiTheme="majorBidi" w:hAnsiTheme="majorBidi" w:cstheme="majorBidi"/>
          <w:b/>
          <w:bCs/>
          <w:color w:val="222222"/>
          <w:sz w:val="28"/>
          <w:szCs w:val="28"/>
        </w:rPr>
        <w:t>ousaf</w:t>
      </w:r>
      <w:r w:rsidRPr="00565812">
        <w:rPr>
          <w:rFonts w:asciiTheme="majorBidi" w:hAnsiTheme="majorBidi" w:cstheme="majorBidi"/>
          <w:b/>
          <w:bCs/>
          <w:color w:val="222222"/>
          <w:sz w:val="28"/>
          <w:szCs w:val="28"/>
        </w:rPr>
        <w:t>E</w:t>
      </w:r>
      <w:proofErr w:type="spellEnd"/>
      <w:r w:rsidR="00DE4229">
        <w:rPr>
          <w:rFonts w:asciiTheme="majorBidi" w:hAnsiTheme="majorBidi" w:cstheme="majorBidi"/>
          <w:b/>
          <w:bCs/>
          <w:color w:val="222222"/>
          <w:sz w:val="28"/>
          <w:szCs w:val="28"/>
        </w:rPr>
        <w:t xml:space="preserve"> </w:t>
      </w:r>
      <w:proofErr w:type="spellStart"/>
      <w:r w:rsidR="00A36DEE">
        <w:rPr>
          <w:rFonts w:asciiTheme="majorBidi" w:hAnsiTheme="majorBidi" w:cstheme="majorBidi"/>
          <w:b/>
          <w:bCs/>
          <w:color w:val="222222"/>
          <w:sz w:val="28"/>
          <w:szCs w:val="28"/>
        </w:rPr>
        <w:t>A</w:t>
      </w:r>
      <w:r w:rsidR="006423E6" w:rsidRPr="00565812">
        <w:rPr>
          <w:rFonts w:asciiTheme="majorBidi" w:hAnsiTheme="majorBidi" w:cstheme="majorBidi"/>
          <w:b/>
          <w:bCs/>
          <w:color w:val="222222"/>
          <w:sz w:val="28"/>
          <w:szCs w:val="28"/>
        </w:rPr>
        <w:t>lbaz</w:t>
      </w:r>
      <w:proofErr w:type="spellEnd"/>
      <w:r w:rsidR="00DE4229">
        <w:rPr>
          <w:rFonts w:asciiTheme="majorBidi" w:hAnsiTheme="majorBidi" w:cstheme="majorBidi"/>
          <w:b/>
          <w:bCs/>
          <w:color w:val="222222"/>
          <w:sz w:val="28"/>
          <w:szCs w:val="28"/>
        </w:rPr>
        <w:t xml:space="preserve"> </w:t>
      </w:r>
      <w:proofErr w:type="spellStart"/>
      <w:r w:rsidRPr="00565812">
        <w:rPr>
          <w:rFonts w:asciiTheme="majorBidi" w:hAnsiTheme="majorBidi" w:cstheme="majorBidi"/>
          <w:b/>
          <w:bCs/>
          <w:color w:val="222222"/>
          <w:sz w:val="28"/>
          <w:szCs w:val="28"/>
        </w:rPr>
        <w:t>B</w:t>
      </w:r>
      <w:r w:rsidR="00A36DEE">
        <w:rPr>
          <w:rFonts w:asciiTheme="majorBidi" w:hAnsiTheme="majorBidi" w:cstheme="majorBidi"/>
          <w:b/>
          <w:bCs/>
          <w:color w:val="222222"/>
          <w:sz w:val="28"/>
          <w:szCs w:val="28"/>
        </w:rPr>
        <w:t>lgh</w:t>
      </w:r>
      <w:r w:rsidR="006423E6" w:rsidRPr="00565812">
        <w:rPr>
          <w:rFonts w:asciiTheme="majorBidi" w:hAnsiTheme="majorBidi" w:cstheme="majorBidi"/>
          <w:b/>
          <w:bCs/>
          <w:color w:val="222222"/>
          <w:sz w:val="28"/>
          <w:szCs w:val="28"/>
        </w:rPr>
        <w:t>it</w:t>
      </w:r>
      <w:r w:rsidR="00A36DEE">
        <w:rPr>
          <w:rFonts w:asciiTheme="majorBidi" w:hAnsiTheme="majorBidi" w:cstheme="majorBidi"/>
          <w:b/>
          <w:bCs/>
          <w:color w:val="222222"/>
          <w:sz w:val="28"/>
          <w:szCs w:val="28"/>
        </w:rPr>
        <w:t>h</w:t>
      </w:r>
      <w:proofErr w:type="spellEnd"/>
    </w:p>
    <w:p w:rsidR="00485690" w:rsidRPr="00485690" w:rsidRDefault="008C6C3E" w:rsidP="00485690">
      <w:pPr>
        <w:pStyle w:val="Paragraphedeliste"/>
        <w:numPr>
          <w:ilvl w:val="0"/>
          <w:numId w:val="1"/>
        </w:numPr>
        <w:bidi/>
        <w:rPr>
          <w:rFonts w:ascii="Traditional Arabic" w:eastAsia="Calibri" w:hAnsi="Traditional Arabic"/>
          <w:b/>
          <w:bCs/>
          <w:noProof/>
          <w:sz w:val="36"/>
          <w:szCs w:val="36"/>
          <w:rtl/>
        </w:rPr>
      </w:pPr>
      <w:r>
        <w:rPr>
          <w:rFonts w:ascii="Traditional Arabic" w:eastAsia="Calibri" w:hAnsi="Traditional Arabic" w:hint="cs"/>
          <w:b/>
          <w:bCs/>
          <w:noProof/>
          <w:sz w:val="36"/>
          <w:szCs w:val="36"/>
          <w:rtl/>
        </w:rPr>
        <w:t>جدول التصويبات:</w:t>
      </w:r>
      <w:r w:rsidR="00485690" w:rsidRPr="00485690">
        <w:rPr>
          <w:rFonts w:ascii="Traditional Arabic" w:eastAsia="Calibri" w:hAnsi="Traditional Arabic"/>
          <w:b/>
          <w:bCs/>
          <w:noProof/>
          <w:sz w:val="36"/>
          <w:szCs w:val="36"/>
          <w:rtl/>
        </w:rPr>
        <w:tab/>
      </w:r>
    </w:p>
    <w:tbl>
      <w:tblPr>
        <w:tblStyle w:val="Grilledutableau"/>
        <w:bidiVisual/>
        <w:tblW w:w="0" w:type="auto"/>
        <w:tblInd w:w="116" w:type="dxa"/>
        <w:tblLook w:val="04A0" w:firstRow="1" w:lastRow="0" w:firstColumn="1" w:lastColumn="0" w:noHBand="0" w:noVBand="1"/>
      </w:tblPr>
      <w:tblGrid>
        <w:gridCol w:w="1221"/>
        <w:gridCol w:w="1126"/>
        <w:gridCol w:w="2820"/>
        <w:gridCol w:w="3115"/>
      </w:tblGrid>
      <w:tr w:rsidR="00485690" w:rsidTr="003C37EE">
        <w:trPr>
          <w:trHeight w:val="712"/>
        </w:trPr>
        <w:tc>
          <w:tcPr>
            <w:tcW w:w="1221" w:type="dxa"/>
          </w:tcPr>
          <w:p w:rsidR="00485690" w:rsidRDefault="00485690" w:rsidP="00C32CFB">
            <w:pPr>
              <w:spacing w:line="276" w:lineRule="auto"/>
              <w:ind w:firstLine="0"/>
              <w:rPr>
                <w:rFonts w:ascii="Traditional Arabic" w:eastAsia="Calibri" w:hAnsi="Traditional Arabic"/>
                <w:b/>
                <w:bCs/>
                <w:noProof/>
                <w:sz w:val="36"/>
                <w:szCs w:val="36"/>
                <w:rtl/>
              </w:rPr>
            </w:pPr>
            <w:r>
              <w:rPr>
                <w:rFonts w:ascii="Traditional Arabic" w:eastAsia="Calibri" w:hAnsi="Traditional Arabic" w:hint="cs"/>
                <w:b/>
                <w:bCs/>
                <w:noProof/>
                <w:sz w:val="36"/>
                <w:szCs w:val="36"/>
                <w:rtl/>
              </w:rPr>
              <w:t>الصفحة</w:t>
            </w:r>
          </w:p>
        </w:tc>
        <w:tc>
          <w:tcPr>
            <w:tcW w:w="1126" w:type="dxa"/>
          </w:tcPr>
          <w:p w:rsidR="00485690" w:rsidRDefault="00485690" w:rsidP="00C32CFB">
            <w:pPr>
              <w:spacing w:line="276" w:lineRule="auto"/>
              <w:ind w:firstLine="0"/>
              <w:rPr>
                <w:rFonts w:ascii="Traditional Arabic" w:eastAsia="Calibri" w:hAnsi="Traditional Arabic"/>
                <w:b/>
                <w:bCs/>
                <w:noProof/>
                <w:sz w:val="36"/>
                <w:szCs w:val="36"/>
                <w:rtl/>
              </w:rPr>
            </w:pPr>
            <w:r>
              <w:rPr>
                <w:rFonts w:ascii="Traditional Arabic" w:eastAsia="Calibri" w:hAnsi="Traditional Arabic" w:hint="cs"/>
                <w:b/>
                <w:bCs/>
                <w:noProof/>
                <w:sz w:val="36"/>
                <w:szCs w:val="36"/>
                <w:rtl/>
              </w:rPr>
              <w:t>السطر</w:t>
            </w:r>
          </w:p>
        </w:tc>
        <w:tc>
          <w:tcPr>
            <w:tcW w:w="2820" w:type="dxa"/>
          </w:tcPr>
          <w:p w:rsidR="00485690" w:rsidRDefault="00485690" w:rsidP="00C32CFB">
            <w:pPr>
              <w:spacing w:line="276" w:lineRule="auto"/>
              <w:ind w:firstLine="0"/>
              <w:rPr>
                <w:rFonts w:ascii="Traditional Arabic" w:eastAsia="Calibri" w:hAnsi="Traditional Arabic"/>
                <w:b/>
                <w:bCs/>
                <w:noProof/>
                <w:sz w:val="36"/>
                <w:szCs w:val="36"/>
                <w:rtl/>
              </w:rPr>
            </w:pPr>
            <w:r>
              <w:rPr>
                <w:rFonts w:ascii="Traditional Arabic" w:eastAsia="Calibri" w:hAnsi="Traditional Arabic" w:hint="cs"/>
                <w:b/>
                <w:bCs/>
                <w:noProof/>
                <w:sz w:val="36"/>
                <w:szCs w:val="36"/>
                <w:rtl/>
              </w:rPr>
              <w:t>بدلا من</w:t>
            </w:r>
          </w:p>
        </w:tc>
        <w:tc>
          <w:tcPr>
            <w:tcW w:w="3115" w:type="dxa"/>
          </w:tcPr>
          <w:p w:rsidR="00485690" w:rsidRDefault="00485690" w:rsidP="00C32CFB">
            <w:pPr>
              <w:spacing w:line="276" w:lineRule="auto"/>
              <w:ind w:firstLine="0"/>
              <w:rPr>
                <w:rFonts w:ascii="Traditional Arabic" w:eastAsia="Calibri" w:hAnsi="Traditional Arabic"/>
                <w:b/>
                <w:bCs/>
                <w:noProof/>
                <w:sz w:val="36"/>
                <w:szCs w:val="36"/>
                <w:rtl/>
              </w:rPr>
            </w:pPr>
            <w:r>
              <w:rPr>
                <w:rFonts w:ascii="Traditional Arabic" w:eastAsia="Calibri" w:hAnsi="Traditional Arabic" w:hint="cs"/>
                <w:b/>
                <w:bCs/>
                <w:noProof/>
                <w:sz w:val="36"/>
                <w:szCs w:val="36"/>
                <w:rtl/>
              </w:rPr>
              <w:t>اقرأ</w:t>
            </w:r>
          </w:p>
        </w:tc>
      </w:tr>
      <w:tr w:rsidR="00485690" w:rsidTr="003C37EE">
        <w:trPr>
          <w:trHeight w:val="712"/>
        </w:trPr>
        <w:tc>
          <w:tcPr>
            <w:tcW w:w="1221" w:type="dxa"/>
          </w:tcPr>
          <w:p w:rsidR="00485690" w:rsidRDefault="00485690" w:rsidP="00C32CFB">
            <w:pPr>
              <w:spacing w:line="276" w:lineRule="auto"/>
              <w:ind w:firstLine="0"/>
              <w:rPr>
                <w:rFonts w:ascii="Traditional Arabic" w:eastAsia="Calibri" w:hAnsi="Traditional Arabic"/>
                <w:b/>
                <w:bCs/>
                <w:noProof/>
                <w:sz w:val="36"/>
                <w:szCs w:val="36"/>
                <w:rtl/>
              </w:rPr>
            </w:pPr>
          </w:p>
        </w:tc>
        <w:tc>
          <w:tcPr>
            <w:tcW w:w="1126" w:type="dxa"/>
          </w:tcPr>
          <w:p w:rsidR="00485690" w:rsidRDefault="00485690" w:rsidP="00C32CFB">
            <w:pPr>
              <w:spacing w:line="276" w:lineRule="auto"/>
              <w:ind w:firstLine="0"/>
              <w:rPr>
                <w:rFonts w:ascii="Traditional Arabic" w:eastAsia="Calibri" w:hAnsi="Traditional Arabic"/>
                <w:b/>
                <w:bCs/>
                <w:noProof/>
                <w:sz w:val="36"/>
                <w:szCs w:val="36"/>
                <w:rtl/>
              </w:rPr>
            </w:pPr>
          </w:p>
        </w:tc>
        <w:tc>
          <w:tcPr>
            <w:tcW w:w="2820" w:type="dxa"/>
          </w:tcPr>
          <w:p w:rsidR="00485690" w:rsidRDefault="00485690" w:rsidP="00C32CFB">
            <w:pPr>
              <w:spacing w:line="276" w:lineRule="auto"/>
              <w:ind w:firstLine="0"/>
              <w:rPr>
                <w:rFonts w:ascii="Traditional Arabic" w:eastAsia="Calibri" w:hAnsi="Traditional Arabic"/>
                <w:b/>
                <w:bCs/>
                <w:noProof/>
                <w:sz w:val="36"/>
                <w:szCs w:val="36"/>
                <w:rtl/>
              </w:rPr>
            </w:pPr>
          </w:p>
        </w:tc>
        <w:tc>
          <w:tcPr>
            <w:tcW w:w="3115" w:type="dxa"/>
          </w:tcPr>
          <w:p w:rsidR="00485690" w:rsidRDefault="00485690" w:rsidP="00C32CFB">
            <w:pPr>
              <w:spacing w:line="276" w:lineRule="auto"/>
              <w:ind w:firstLine="0"/>
              <w:rPr>
                <w:rFonts w:ascii="Traditional Arabic" w:eastAsia="Calibri" w:hAnsi="Traditional Arabic"/>
                <w:b/>
                <w:bCs/>
                <w:noProof/>
                <w:sz w:val="36"/>
                <w:szCs w:val="36"/>
                <w:rtl/>
              </w:rPr>
            </w:pPr>
          </w:p>
        </w:tc>
      </w:tr>
    </w:tbl>
    <w:p w:rsidR="008C6C3E" w:rsidRPr="00485690" w:rsidRDefault="008C6C3E" w:rsidP="00485690">
      <w:pPr>
        <w:spacing w:line="276" w:lineRule="auto"/>
        <w:rPr>
          <w:rFonts w:ascii="Traditional Arabic" w:eastAsia="Calibri" w:hAnsi="Traditional Arabic"/>
          <w:b/>
          <w:bCs/>
          <w:noProof/>
          <w:sz w:val="36"/>
          <w:szCs w:val="36"/>
          <w:rtl/>
        </w:rPr>
      </w:pPr>
    </w:p>
    <w:p w:rsidR="00A306DE" w:rsidRDefault="0004728D" w:rsidP="00F84B0F">
      <w:pPr>
        <w:pStyle w:val="Paragraphedeliste"/>
        <w:numPr>
          <w:ilvl w:val="0"/>
          <w:numId w:val="1"/>
        </w:numPr>
        <w:bidi/>
        <w:rPr>
          <w:rFonts w:ascii="Traditional Arabic" w:eastAsia="Calibri" w:hAnsi="Traditional Arabic"/>
          <w:b/>
          <w:bCs/>
          <w:noProof/>
          <w:sz w:val="36"/>
          <w:szCs w:val="36"/>
        </w:rPr>
      </w:pPr>
      <w:r>
        <w:rPr>
          <w:rFonts w:ascii="Traditional Arabic" w:eastAsia="Calibri" w:hAnsi="Traditional Arabic" w:hint="cs"/>
          <w:b/>
          <w:bCs/>
          <w:noProof/>
          <w:sz w:val="36"/>
          <w:szCs w:val="36"/>
          <w:rtl/>
        </w:rPr>
        <w:t xml:space="preserve">لوحة الاختصارات المستعملة في البحث: </w:t>
      </w:r>
    </w:p>
    <w:p w:rsidR="0004728D" w:rsidRPr="0004728D" w:rsidRDefault="00917381" w:rsidP="00F84B0F">
      <w:pPr>
        <w:spacing w:line="276" w:lineRule="auto"/>
        <w:jc w:val="center"/>
        <w:rPr>
          <w:rFonts w:ascii="Traditional Arabic" w:eastAsia="Calibri" w:hAnsi="Traditional Arabic"/>
          <w:b/>
          <w:bCs/>
          <w:noProof/>
          <w:sz w:val="36"/>
          <w:szCs w:val="36"/>
          <w:rtl/>
        </w:rPr>
      </w:pPr>
      <w:r>
        <w:rPr>
          <w:rFonts w:ascii="Traditional Arabic" w:eastAsia="Calibri" w:hAnsi="Traditional Arabic"/>
          <w:b/>
          <w:bCs/>
          <w:noProof/>
          <w:sz w:val="36"/>
          <w:szCs w:val="36"/>
          <w:rtl/>
        </w:rPr>
        <mc:AlternateContent>
          <mc:Choice Requires="wps">
            <w:drawing>
              <wp:anchor distT="0" distB="0" distL="114300" distR="114300" simplePos="0" relativeHeight="251673600" behindDoc="0" locked="0" layoutInCell="1" allowOverlap="1">
                <wp:simplePos x="0" y="0"/>
                <wp:positionH relativeFrom="column">
                  <wp:posOffset>451485</wp:posOffset>
                </wp:positionH>
                <wp:positionV relativeFrom="paragraph">
                  <wp:posOffset>58420</wp:posOffset>
                </wp:positionV>
                <wp:extent cx="5240655" cy="2703830"/>
                <wp:effectExtent l="0" t="0" r="17145" b="2032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0655" cy="2703830"/>
                        </a:xfrm>
                        <a:prstGeom prst="rect">
                          <a:avLst/>
                        </a:prstGeom>
                        <a:solidFill>
                          <a:srgbClr val="FFFFFF"/>
                        </a:solidFill>
                        <a:ln w="9525">
                          <a:solidFill>
                            <a:srgbClr val="000000"/>
                          </a:solidFill>
                          <a:miter lim="800000"/>
                          <a:headEnd/>
                          <a:tailEnd/>
                        </a:ln>
                      </wps:spPr>
                      <wps:txbx>
                        <w:txbxContent>
                          <w:p w:rsidR="007F1589" w:rsidRDefault="007F1589" w:rsidP="00DE4229">
                            <w:pPr>
                              <w:ind w:firstLine="137"/>
                              <w:jc w:val="center"/>
                              <w:rPr>
                                <w:rFonts w:ascii="Traditional Arabic" w:hAnsi="Traditional Arabic"/>
                                <w:b/>
                                <w:bCs/>
                                <w:sz w:val="36"/>
                                <w:szCs w:val="36"/>
                                <w:rtl/>
                              </w:rPr>
                            </w:pPr>
                            <w:r w:rsidRPr="0004728D">
                              <w:rPr>
                                <w:rFonts w:ascii="Traditional Arabic" w:hAnsi="Traditional Arabic" w:hint="cs"/>
                                <w:b/>
                                <w:bCs/>
                                <w:sz w:val="36"/>
                                <w:szCs w:val="36"/>
                                <w:rtl/>
                              </w:rPr>
                              <w:t>الاختصارات المستعملة في الرسالة</w:t>
                            </w:r>
                          </w:p>
                          <w:p w:rsidR="007F1589" w:rsidRDefault="007F1589" w:rsidP="00DE4229">
                            <w:pPr>
                              <w:ind w:firstLine="137"/>
                              <w:rPr>
                                <w:rFonts w:ascii="Traditional Arabic" w:hAnsi="Traditional Arabic"/>
                                <w:sz w:val="36"/>
                                <w:szCs w:val="36"/>
                                <w:rtl/>
                                <w:lang w:val="fr-FR"/>
                              </w:rPr>
                            </w:pPr>
                            <w:proofErr w:type="gramStart"/>
                            <w:r w:rsidRPr="00DE4229">
                              <w:rPr>
                                <w:rFonts w:ascii="Traditional Arabic" w:hAnsi="Traditional Arabic" w:hint="cs"/>
                                <w:b/>
                                <w:bCs/>
                                <w:sz w:val="36"/>
                                <w:szCs w:val="36"/>
                                <w:rtl/>
                              </w:rPr>
                              <w:t>تر</w:t>
                            </w:r>
                            <w:proofErr w:type="gramEnd"/>
                            <w:r>
                              <w:rPr>
                                <w:rFonts w:ascii="Traditional Arabic" w:hAnsi="Traditional Arabic" w:hint="cs"/>
                                <w:sz w:val="36"/>
                                <w:szCs w:val="36"/>
                                <w:rtl/>
                              </w:rPr>
                              <w:t xml:space="preserve">: ترجمة.               </w:t>
                            </w:r>
                            <w:r w:rsidRPr="00DE4229">
                              <w:rPr>
                                <w:rFonts w:ascii="Traditional Arabic" w:hAnsi="Traditional Arabic" w:hint="cs"/>
                                <w:b/>
                                <w:bCs/>
                                <w:sz w:val="36"/>
                                <w:szCs w:val="36"/>
                                <w:rtl/>
                              </w:rPr>
                              <w:t xml:space="preserve"> مج</w:t>
                            </w:r>
                            <w:r>
                              <w:rPr>
                                <w:rFonts w:ascii="Traditional Arabic" w:hAnsi="Traditional Arabic" w:hint="cs"/>
                                <w:sz w:val="36"/>
                                <w:szCs w:val="36"/>
                                <w:rtl/>
                              </w:rPr>
                              <w:t xml:space="preserve">: </w:t>
                            </w:r>
                            <w:proofErr w:type="gramStart"/>
                            <w:r>
                              <w:rPr>
                                <w:rFonts w:ascii="Traditional Arabic" w:hAnsi="Traditional Arabic" w:hint="cs"/>
                                <w:sz w:val="36"/>
                                <w:szCs w:val="36"/>
                                <w:rtl/>
                              </w:rPr>
                              <w:t>مجلد .</w:t>
                            </w:r>
                            <w:proofErr w:type="gramEnd"/>
                            <w:r w:rsidRPr="00DE4229">
                              <w:rPr>
                                <w:rFonts w:ascii="Traditional Arabic" w:hAnsi="Traditional Arabic"/>
                                <w:b/>
                                <w:bCs/>
                                <w:sz w:val="36"/>
                                <w:szCs w:val="36"/>
                                <w:lang w:val="fr-FR"/>
                              </w:rPr>
                              <w:t xml:space="preserve">)                   </w:t>
                            </w:r>
                            <w:proofErr w:type="spellStart"/>
                            <w:proofErr w:type="gramStart"/>
                            <w:r w:rsidRPr="00DE4229">
                              <w:rPr>
                                <w:rFonts w:ascii="Traditional Arabic" w:hAnsi="Traditional Arabic" w:hint="cs"/>
                                <w:b/>
                                <w:bCs/>
                                <w:sz w:val="36"/>
                                <w:szCs w:val="36"/>
                                <w:rtl/>
                              </w:rPr>
                              <w:t>د.ت.ن</w:t>
                            </w:r>
                            <w:proofErr w:type="spellEnd"/>
                            <w:r w:rsidRPr="00DE4229">
                              <w:rPr>
                                <w:rFonts w:ascii="Traditional Arabic" w:hAnsi="Traditional Arabic"/>
                                <w:b/>
                                <w:bCs/>
                                <w:sz w:val="36"/>
                                <w:szCs w:val="36"/>
                                <w:lang w:val="fr-FR"/>
                              </w:rPr>
                              <w:t>(</w:t>
                            </w:r>
                            <w:proofErr w:type="gramEnd"/>
                            <w:r w:rsidRPr="00DE4229">
                              <w:rPr>
                                <w:rFonts w:ascii="Traditional Arabic" w:hAnsi="Traditional Arabic" w:hint="cs"/>
                                <w:b/>
                                <w:bCs/>
                                <w:sz w:val="36"/>
                                <w:szCs w:val="36"/>
                                <w:rtl/>
                                <w:lang w:val="fr-FR"/>
                              </w:rPr>
                              <w:t>:</w:t>
                            </w:r>
                            <w:r w:rsidRPr="0004728D">
                              <w:rPr>
                                <w:rFonts w:ascii="Traditional Arabic" w:hAnsi="Traditional Arabic" w:hint="cs"/>
                                <w:sz w:val="36"/>
                                <w:szCs w:val="36"/>
                                <w:rtl/>
                                <w:lang w:val="fr-FR"/>
                              </w:rPr>
                              <w:t>دون تاريخ النشر.</w:t>
                            </w:r>
                          </w:p>
                          <w:p w:rsidR="007F1589" w:rsidRDefault="007F1589" w:rsidP="00DE4229">
                            <w:pPr>
                              <w:ind w:firstLine="137"/>
                              <w:rPr>
                                <w:rFonts w:ascii="Traditional Arabic" w:hAnsi="Traditional Arabic"/>
                                <w:sz w:val="36"/>
                                <w:szCs w:val="36"/>
                                <w:rtl/>
                                <w:lang w:val="fr-FR" w:bidi="ar-DZ"/>
                              </w:rPr>
                            </w:pPr>
                            <w:r w:rsidRPr="00DE4229">
                              <w:rPr>
                                <w:rFonts w:ascii="Traditional Arabic" w:hAnsi="Traditional Arabic" w:hint="cs"/>
                                <w:b/>
                                <w:bCs/>
                                <w:sz w:val="36"/>
                                <w:szCs w:val="36"/>
                                <w:rtl/>
                                <w:lang w:val="fr-FR"/>
                              </w:rPr>
                              <w:t>تح</w:t>
                            </w:r>
                            <w:r>
                              <w:rPr>
                                <w:rFonts w:ascii="Traditional Arabic" w:hAnsi="Traditional Arabic" w:hint="cs"/>
                                <w:sz w:val="36"/>
                                <w:szCs w:val="36"/>
                                <w:rtl/>
                                <w:lang w:val="fr-FR"/>
                              </w:rPr>
                              <w:t xml:space="preserve">: تحقيق.              </w:t>
                            </w:r>
                            <w:r w:rsidRPr="00DE4229">
                              <w:rPr>
                                <w:rFonts w:ascii="Traditional Arabic" w:hAnsi="Traditional Arabic" w:hint="cs"/>
                                <w:b/>
                                <w:bCs/>
                                <w:sz w:val="36"/>
                                <w:szCs w:val="36"/>
                                <w:rtl/>
                                <w:lang w:val="fr-FR"/>
                              </w:rPr>
                              <w:t xml:space="preserve"> ط</w:t>
                            </w:r>
                            <w:r>
                              <w:rPr>
                                <w:rFonts w:ascii="Traditional Arabic" w:hAnsi="Traditional Arabic" w:hint="cs"/>
                                <w:sz w:val="36"/>
                                <w:szCs w:val="36"/>
                                <w:rtl/>
                                <w:lang w:val="fr-FR"/>
                              </w:rPr>
                              <w:t xml:space="preserve">: طبعة.                  </w:t>
                            </w:r>
                            <w:r>
                              <w:rPr>
                                <w:rFonts w:ascii="Traditional Arabic" w:hAnsi="Traditional Arabic" w:hint="cs"/>
                                <w:sz w:val="36"/>
                                <w:szCs w:val="36"/>
                                <w:rtl/>
                                <w:lang w:val="fr-FR" w:bidi="ar-DZ"/>
                              </w:rPr>
                              <w:t xml:space="preserve"> </w:t>
                            </w:r>
                            <w:r w:rsidRPr="00DE4229">
                              <w:rPr>
                                <w:rFonts w:ascii="Traditional Arabic" w:hAnsi="Traditional Arabic" w:hint="cs"/>
                                <w:b/>
                                <w:bCs/>
                                <w:sz w:val="36"/>
                                <w:szCs w:val="36"/>
                                <w:rtl/>
                                <w:lang w:val="fr-FR" w:bidi="ar-DZ"/>
                              </w:rPr>
                              <w:t>(</w:t>
                            </w:r>
                            <w:proofErr w:type="spellStart"/>
                            <w:r w:rsidRPr="00DE4229">
                              <w:rPr>
                                <w:rFonts w:ascii="Traditional Arabic" w:hAnsi="Traditional Arabic" w:hint="cs"/>
                                <w:b/>
                                <w:bCs/>
                                <w:sz w:val="36"/>
                                <w:szCs w:val="36"/>
                                <w:rtl/>
                                <w:lang w:val="fr-FR"/>
                              </w:rPr>
                              <w:t>د.د.ن</w:t>
                            </w:r>
                            <w:proofErr w:type="spellEnd"/>
                            <w:r w:rsidRPr="00DE4229">
                              <w:rPr>
                                <w:rFonts w:ascii="Traditional Arabic" w:hAnsi="Traditional Arabic" w:hint="cs"/>
                                <w:b/>
                                <w:bCs/>
                                <w:sz w:val="36"/>
                                <w:szCs w:val="36"/>
                                <w:rtl/>
                                <w:lang w:val="fr-FR" w:bidi="ar-DZ"/>
                              </w:rPr>
                              <w:t>):</w:t>
                            </w:r>
                            <w:r>
                              <w:rPr>
                                <w:rFonts w:ascii="Traditional Arabic" w:hAnsi="Traditional Arabic" w:hint="cs"/>
                                <w:sz w:val="36"/>
                                <w:szCs w:val="36"/>
                                <w:rtl/>
                                <w:lang w:val="fr-FR" w:bidi="ar-DZ"/>
                              </w:rPr>
                              <w:t xml:space="preserve"> </w:t>
                            </w:r>
                            <w:proofErr w:type="gramStart"/>
                            <w:r>
                              <w:rPr>
                                <w:rFonts w:ascii="Traditional Arabic" w:hAnsi="Traditional Arabic" w:hint="cs"/>
                                <w:sz w:val="36"/>
                                <w:szCs w:val="36"/>
                                <w:rtl/>
                                <w:lang w:val="fr-FR" w:bidi="ar-DZ"/>
                              </w:rPr>
                              <w:t>دون</w:t>
                            </w:r>
                            <w:proofErr w:type="gramEnd"/>
                            <w:r>
                              <w:rPr>
                                <w:rFonts w:ascii="Traditional Arabic" w:hAnsi="Traditional Arabic" w:hint="cs"/>
                                <w:sz w:val="36"/>
                                <w:szCs w:val="36"/>
                                <w:rtl/>
                                <w:lang w:val="fr-FR" w:bidi="ar-DZ"/>
                              </w:rPr>
                              <w:t xml:space="preserve"> دار النشر.</w:t>
                            </w:r>
                          </w:p>
                          <w:p w:rsidR="007F1589" w:rsidRDefault="007F1589" w:rsidP="00FA2E87">
                            <w:pPr>
                              <w:ind w:firstLine="137"/>
                              <w:rPr>
                                <w:rFonts w:ascii="Traditional Arabic" w:hAnsi="Traditional Arabic"/>
                                <w:sz w:val="36"/>
                                <w:szCs w:val="36"/>
                                <w:rtl/>
                                <w:lang w:val="fr-FR" w:bidi="ar-DZ"/>
                              </w:rPr>
                            </w:pPr>
                            <w:r w:rsidRPr="00DE4229">
                              <w:rPr>
                                <w:rFonts w:ascii="Traditional Arabic" w:hAnsi="Traditional Arabic" w:hint="cs"/>
                                <w:b/>
                                <w:bCs/>
                                <w:sz w:val="36"/>
                                <w:szCs w:val="36"/>
                                <w:rtl/>
                                <w:lang w:val="fr-FR" w:bidi="ar-DZ"/>
                              </w:rPr>
                              <w:t>تق:</w:t>
                            </w:r>
                            <w:r>
                              <w:rPr>
                                <w:rFonts w:ascii="Traditional Arabic" w:hAnsi="Traditional Arabic" w:hint="cs"/>
                                <w:sz w:val="36"/>
                                <w:szCs w:val="36"/>
                                <w:rtl/>
                                <w:lang w:val="fr-FR" w:bidi="ar-DZ"/>
                              </w:rPr>
                              <w:t xml:space="preserve"> </w:t>
                            </w:r>
                            <w:proofErr w:type="gramStart"/>
                            <w:r>
                              <w:rPr>
                                <w:rFonts w:ascii="Traditional Arabic" w:hAnsi="Traditional Arabic" w:hint="cs"/>
                                <w:sz w:val="36"/>
                                <w:szCs w:val="36"/>
                                <w:rtl/>
                                <w:lang w:val="fr-FR" w:bidi="ar-DZ"/>
                              </w:rPr>
                              <w:t>تقديم</w:t>
                            </w:r>
                            <w:proofErr w:type="gramEnd"/>
                            <w:r>
                              <w:rPr>
                                <w:rFonts w:ascii="Traditional Arabic" w:hAnsi="Traditional Arabic" w:hint="cs"/>
                                <w:sz w:val="36"/>
                                <w:szCs w:val="36"/>
                                <w:rtl/>
                                <w:lang w:val="fr-FR" w:bidi="ar-DZ"/>
                              </w:rPr>
                              <w:t xml:space="preserve">.                </w:t>
                            </w:r>
                            <w:r w:rsidRPr="00DE4229">
                              <w:rPr>
                                <w:rFonts w:ascii="Traditional Arabic" w:hAnsi="Traditional Arabic" w:hint="cs"/>
                                <w:b/>
                                <w:bCs/>
                                <w:sz w:val="36"/>
                                <w:szCs w:val="36"/>
                                <w:rtl/>
                                <w:lang w:val="fr-FR" w:bidi="ar-DZ"/>
                              </w:rPr>
                              <w:t>ع:</w:t>
                            </w:r>
                            <w:r>
                              <w:rPr>
                                <w:rFonts w:ascii="Traditional Arabic" w:hAnsi="Traditional Arabic" w:hint="cs"/>
                                <w:sz w:val="36"/>
                                <w:szCs w:val="36"/>
                                <w:rtl/>
                                <w:lang w:val="fr-FR" w:bidi="ar-DZ"/>
                              </w:rPr>
                              <w:t xml:space="preserve"> عدد                   </w:t>
                            </w:r>
                            <w:proofErr w:type="spellStart"/>
                            <w:r>
                              <w:rPr>
                                <w:rFonts w:ascii="Traditional Arabic" w:hAnsi="Traditional Arabic" w:hint="cs"/>
                                <w:b/>
                                <w:bCs/>
                                <w:sz w:val="36"/>
                                <w:szCs w:val="36"/>
                                <w:rtl/>
                                <w:lang w:val="fr-FR" w:bidi="ar-DZ"/>
                              </w:rPr>
                              <w:t>ص.ص</w:t>
                            </w:r>
                            <w:proofErr w:type="spellEnd"/>
                            <w:r w:rsidRPr="00DE4229">
                              <w:rPr>
                                <w:rFonts w:ascii="Traditional Arabic" w:hAnsi="Traditional Arabic" w:hint="cs"/>
                                <w:b/>
                                <w:bCs/>
                                <w:sz w:val="36"/>
                                <w:szCs w:val="36"/>
                                <w:rtl/>
                                <w:lang w:val="fr-FR" w:bidi="ar-DZ"/>
                              </w:rPr>
                              <w:t>:</w:t>
                            </w:r>
                            <w:r>
                              <w:rPr>
                                <w:rFonts w:ascii="Traditional Arabic" w:hAnsi="Traditional Arabic" w:hint="cs"/>
                                <w:sz w:val="36"/>
                                <w:szCs w:val="36"/>
                                <w:rtl/>
                                <w:lang w:val="fr-FR" w:bidi="ar-DZ"/>
                              </w:rPr>
                              <w:t xml:space="preserve"> الصفحة </w:t>
                            </w:r>
                            <w:proofErr w:type="gramStart"/>
                            <w:r>
                              <w:rPr>
                                <w:rFonts w:ascii="Traditional Arabic" w:hAnsi="Traditional Arabic" w:hint="cs"/>
                                <w:sz w:val="36"/>
                                <w:szCs w:val="36"/>
                                <w:rtl/>
                                <w:lang w:val="fr-FR" w:bidi="ar-DZ"/>
                              </w:rPr>
                              <w:t>والصفحة</w:t>
                            </w:r>
                            <w:proofErr w:type="gramEnd"/>
                            <w:r>
                              <w:rPr>
                                <w:rFonts w:ascii="Traditional Arabic" w:hAnsi="Traditional Arabic" w:hint="cs"/>
                                <w:sz w:val="36"/>
                                <w:szCs w:val="36"/>
                                <w:rtl/>
                                <w:lang w:val="fr-FR" w:bidi="ar-DZ"/>
                              </w:rPr>
                              <w:t>.</w:t>
                            </w:r>
                          </w:p>
                          <w:p w:rsidR="007F1589" w:rsidRDefault="007F1589" w:rsidP="00DE4229">
                            <w:pPr>
                              <w:ind w:firstLine="0"/>
                              <w:rPr>
                                <w:rFonts w:ascii="Traditional Arabic" w:hAnsi="Traditional Arabic"/>
                                <w:b/>
                                <w:bCs/>
                                <w:sz w:val="36"/>
                                <w:szCs w:val="36"/>
                                <w:rtl/>
                                <w:lang w:val="fr-FR" w:bidi="ar-DZ"/>
                              </w:rPr>
                            </w:pPr>
                            <w:proofErr w:type="spellStart"/>
                            <w:r w:rsidRPr="00DE4229">
                              <w:rPr>
                                <w:rFonts w:ascii="Traditional Arabic" w:hAnsi="Traditional Arabic" w:hint="cs"/>
                                <w:b/>
                                <w:bCs/>
                                <w:sz w:val="36"/>
                                <w:szCs w:val="36"/>
                                <w:rtl/>
                                <w:lang w:val="fr-FR" w:bidi="ar-DZ"/>
                              </w:rPr>
                              <w:t>ن.م.س</w:t>
                            </w:r>
                            <w:proofErr w:type="spellEnd"/>
                            <w:r w:rsidRPr="00DE4229">
                              <w:rPr>
                                <w:rFonts w:ascii="Traditional Arabic" w:hAnsi="Traditional Arabic" w:hint="cs"/>
                                <w:b/>
                                <w:bCs/>
                                <w:sz w:val="36"/>
                                <w:szCs w:val="36"/>
                                <w:rtl/>
                                <w:lang w:val="fr-FR" w:bidi="ar-DZ"/>
                              </w:rPr>
                              <w:t xml:space="preserve">: </w:t>
                            </w:r>
                            <w:r>
                              <w:rPr>
                                <w:rFonts w:ascii="Traditional Arabic" w:hAnsi="Traditional Arabic" w:hint="cs"/>
                                <w:sz w:val="36"/>
                                <w:szCs w:val="36"/>
                                <w:rtl/>
                                <w:lang w:val="fr-FR" w:bidi="ar-DZ"/>
                              </w:rPr>
                              <w:t xml:space="preserve">نفس المرجع/المصدر السابق.               </w:t>
                            </w:r>
                            <w:proofErr w:type="spellStart"/>
                            <w:r w:rsidRPr="00DE4229">
                              <w:rPr>
                                <w:rFonts w:ascii="Traditional Arabic" w:hAnsi="Traditional Arabic" w:hint="cs"/>
                                <w:b/>
                                <w:bCs/>
                                <w:sz w:val="36"/>
                                <w:szCs w:val="36"/>
                                <w:rtl/>
                                <w:lang w:val="fr-FR" w:bidi="ar-DZ"/>
                              </w:rPr>
                              <w:t>م.س</w:t>
                            </w:r>
                            <w:proofErr w:type="spellEnd"/>
                            <w:r>
                              <w:rPr>
                                <w:rFonts w:ascii="Traditional Arabic" w:hAnsi="Traditional Arabic" w:hint="cs"/>
                                <w:sz w:val="36"/>
                                <w:szCs w:val="36"/>
                                <w:rtl/>
                                <w:lang w:val="fr-FR" w:bidi="ar-DZ"/>
                              </w:rPr>
                              <w:t xml:space="preserve">: مرجع سابق / مصدر </w:t>
                            </w:r>
                            <w:proofErr w:type="gramStart"/>
                            <w:r>
                              <w:rPr>
                                <w:rFonts w:ascii="Traditional Arabic" w:hAnsi="Traditional Arabic" w:hint="cs"/>
                                <w:sz w:val="36"/>
                                <w:szCs w:val="36"/>
                                <w:rtl/>
                                <w:lang w:val="fr-FR" w:bidi="ar-DZ"/>
                              </w:rPr>
                              <w:t>سابق</w:t>
                            </w:r>
                            <w:proofErr w:type="gramEnd"/>
                          </w:p>
                          <w:p w:rsidR="007F1589" w:rsidRPr="0004728D" w:rsidRDefault="007F1589" w:rsidP="00DE4229">
                            <w:pPr>
                              <w:ind w:firstLine="0"/>
                              <w:rPr>
                                <w:rFonts w:ascii="Traditional Arabic" w:hAnsi="Traditional Arabic"/>
                                <w:sz w:val="36"/>
                                <w:szCs w:val="36"/>
                                <w:rtl/>
                                <w:lang w:val="fr-FR" w:bidi="ar-DZ"/>
                              </w:rPr>
                            </w:pPr>
                            <w:proofErr w:type="spellStart"/>
                            <w:r>
                              <w:rPr>
                                <w:rFonts w:ascii="Traditional Arabic" w:hAnsi="Traditional Arabic" w:hint="cs"/>
                                <w:b/>
                                <w:bCs/>
                                <w:sz w:val="36"/>
                                <w:szCs w:val="36"/>
                                <w:rtl/>
                                <w:lang w:val="fr-FR" w:bidi="ar-DZ"/>
                              </w:rPr>
                              <w:t>ت.ت</w:t>
                            </w:r>
                            <w:proofErr w:type="spellEnd"/>
                            <w:r w:rsidRPr="00DE4229">
                              <w:rPr>
                                <w:rFonts w:ascii="Traditional Arabic" w:hAnsi="Traditional Arabic" w:hint="cs"/>
                                <w:b/>
                                <w:bCs/>
                                <w:sz w:val="36"/>
                                <w:szCs w:val="36"/>
                                <w:rtl/>
                                <w:lang w:val="fr-FR" w:bidi="ar-DZ"/>
                              </w:rPr>
                              <w:t>:</w:t>
                            </w:r>
                            <w:r w:rsidRPr="00DE4229">
                              <w:rPr>
                                <w:rFonts w:ascii="Traditional Arabic" w:hAnsi="Traditional Arabic" w:hint="cs"/>
                                <w:sz w:val="36"/>
                                <w:szCs w:val="36"/>
                                <w:rtl/>
                                <w:lang w:val="fr-FR" w:bidi="ar-DZ"/>
                              </w:rPr>
                              <w:t xml:space="preserve"> </w:t>
                            </w:r>
                            <w:r>
                              <w:rPr>
                                <w:rFonts w:ascii="Traditional Arabic" w:hAnsi="Traditional Arabic" w:hint="cs"/>
                                <w:sz w:val="36"/>
                                <w:szCs w:val="36"/>
                                <w:rtl/>
                                <w:lang w:val="fr-FR" w:bidi="ar-DZ"/>
                              </w:rPr>
                              <w:t>تاري</w:t>
                            </w:r>
                            <w:proofErr w:type="gramStart"/>
                            <w:r>
                              <w:rPr>
                                <w:rFonts w:ascii="Traditional Arabic" w:hAnsi="Traditional Arabic" w:hint="cs"/>
                                <w:sz w:val="36"/>
                                <w:szCs w:val="36"/>
                                <w:rtl/>
                                <w:lang w:val="fr-FR" w:bidi="ar-DZ"/>
                              </w:rPr>
                              <w:t>خ التصفح</w:t>
                            </w:r>
                            <w:proofErr w:type="gramEnd"/>
                            <w:r>
                              <w:rPr>
                                <w:rFonts w:ascii="Traditional Arabic" w:hAnsi="Traditional Arabic" w:hint="cs"/>
                                <w:sz w:val="36"/>
                                <w:szCs w:val="36"/>
                                <w:rtl/>
                                <w:lang w:val="fr-FR" w:bidi="ar-DZ"/>
                              </w:rPr>
                              <w:t xml:space="preserve"> .                               </w:t>
                            </w:r>
                            <w:proofErr w:type="spellStart"/>
                            <w:r w:rsidRPr="004406D8">
                              <w:rPr>
                                <w:rFonts w:ascii="Traditional Arabic" w:hAnsi="Traditional Arabic" w:hint="cs"/>
                                <w:b/>
                                <w:bCs/>
                                <w:sz w:val="36"/>
                                <w:szCs w:val="36"/>
                                <w:rtl/>
                                <w:lang w:val="fr-FR" w:bidi="ar-DZ"/>
                              </w:rPr>
                              <w:t>إع</w:t>
                            </w:r>
                            <w:proofErr w:type="spellEnd"/>
                            <w:r w:rsidRPr="004406D8">
                              <w:rPr>
                                <w:rFonts w:ascii="Traditional Arabic" w:hAnsi="Traditional Arabic" w:hint="cs"/>
                                <w:b/>
                                <w:bCs/>
                                <w:sz w:val="36"/>
                                <w:szCs w:val="36"/>
                                <w:rtl/>
                                <w:lang w:val="fr-FR" w:bidi="ar-DZ"/>
                              </w:rPr>
                              <w:t>/</w:t>
                            </w:r>
                            <w:proofErr w:type="spellStart"/>
                            <w:r w:rsidRPr="004406D8">
                              <w:rPr>
                                <w:rFonts w:ascii="Traditional Arabic" w:hAnsi="Traditional Arabic" w:hint="cs"/>
                                <w:b/>
                                <w:bCs/>
                                <w:sz w:val="36"/>
                                <w:szCs w:val="36"/>
                                <w:rtl/>
                                <w:lang w:val="fr-FR" w:bidi="ar-DZ"/>
                              </w:rPr>
                              <w:t>إش</w:t>
                            </w:r>
                            <w:proofErr w:type="spellEnd"/>
                            <w:r>
                              <w:rPr>
                                <w:rFonts w:ascii="Traditional Arabic" w:hAnsi="Traditional Arabic" w:hint="cs"/>
                                <w:sz w:val="36"/>
                                <w:szCs w:val="36"/>
                                <w:rtl/>
                                <w:lang w:val="fr-FR" w:bidi="ar-DZ"/>
                              </w:rPr>
                              <w:t>: إعداد/إشراف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35.55pt;margin-top:4.6pt;width:412.65pt;height:21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">
                <v:path arrowok="t"/>
                <v:textbox>
                  <w:txbxContent>
                    <w:p w:rsidR="00A836B7" w:rsidRDefault="00A836B7" w:rsidP="00DE4229">
                      <w:pPr>
                        <w:ind w:firstLine="137"/>
                        <w:jc w:val="center"/>
                        <w:rPr>
                          <w:rFonts w:ascii="Traditional Arabic" w:hAnsi="Traditional Arabic"/>
                          <w:b/>
                          <w:bCs/>
                          <w:sz w:val="36"/>
                          <w:szCs w:val="36"/>
                          <w:rtl/>
                        </w:rPr>
                      </w:pPr>
                      <w:r w:rsidRPr="0004728D">
                        <w:rPr>
                          <w:rFonts w:ascii="Traditional Arabic" w:hAnsi="Traditional Arabic" w:hint="cs"/>
                          <w:b/>
                          <w:bCs/>
                          <w:sz w:val="36"/>
                          <w:szCs w:val="36"/>
                          <w:rtl/>
                        </w:rPr>
                        <w:t>الاختصارات المستعملة في الرسالة</w:t>
                      </w:r>
                    </w:p>
                    <w:p w:rsidR="00A836B7" w:rsidRDefault="00A836B7" w:rsidP="00DE4229">
                      <w:pPr>
                        <w:ind w:firstLine="137"/>
                        <w:rPr>
                          <w:rFonts w:ascii="Traditional Arabic" w:hAnsi="Traditional Arabic"/>
                          <w:sz w:val="36"/>
                          <w:szCs w:val="36"/>
                          <w:rtl/>
                          <w:lang w:val="fr-FR"/>
                        </w:rPr>
                      </w:pPr>
                      <w:r w:rsidRPr="00DE4229">
                        <w:rPr>
                          <w:rFonts w:ascii="Traditional Arabic" w:hAnsi="Traditional Arabic" w:hint="cs"/>
                          <w:b/>
                          <w:bCs/>
                          <w:sz w:val="36"/>
                          <w:szCs w:val="36"/>
                          <w:rtl/>
                        </w:rPr>
                        <w:t>تر</w:t>
                      </w:r>
                      <w:r>
                        <w:rPr>
                          <w:rFonts w:ascii="Traditional Arabic" w:hAnsi="Traditional Arabic" w:hint="cs"/>
                          <w:sz w:val="36"/>
                          <w:szCs w:val="36"/>
                          <w:rtl/>
                        </w:rPr>
                        <w:t xml:space="preserve">: ترجمة.               </w:t>
                      </w:r>
                      <w:r w:rsidRPr="00DE4229">
                        <w:rPr>
                          <w:rFonts w:ascii="Traditional Arabic" w:hAnsi="Traditional Arabic" w:hint="cs"/>
                          <w:b/>
                          <w:bCs/>
                          <w:sz w:val="36"/>
                          <w:szCs w:val="36"/>
                          <w:rtl/>
                        </w:rPr>
                        <w:t xml:space="preserve"> مج</w:t>
                      </w:r>
                      <w:r>
                        <w:rPr>
                          <w:rFonts w:ascii="Traditional Arabic" w:hAnsi="Traditional Arabic" w:hint="cs"/>
                          <w:sz w:val="36"/>
                          <w:szCs w:val="36"/>
                          <w:rtl/>
                        </w:rPr>
                        <w:t>: مجلد .</w:t>
                      </w:r>
                      <w:r w:rsidRPr="00DE4229">
                        <w:rPr>
                          <w:rFonts w:ascii="Traditional Arabic" w:hAnsi="Traditional Arabic"/>
                          <w:b/>
                          <w:bCs/>
                          <w:sz w:val="36"/>
                          <w:szCs w:val="36"/>
                          <w:lang w:val="fr-FR"/>
                        </w:rPr>
                        <w:t xml:space="preserve">)                   </w:t>
                      </w:r>
                      <w:proofErr w:type="spellStart"/>
                      <w:r w:rsidRPr="00DE4229">
                        <w:rPr>
                          <w:rFonts w:ascii="Traditional Arabic" w:hAnsi="Traditional Arabic" w:hint="cs"/>
                          <w:b/>
                          <w:bCs/>
                          <w:sz w:val="36"/>
                          <w:szCs w:val="36"/>
                          <w:rtl/>
                        </w:rPr>
                        <w:t>د.ت.ن</w:t>
                      </w:r>
                      <w:proofErr w:type="spellEnd"/>
                      <w:r w:rsidRPr="00DE4229">
                        <w:rPr>
                          <w:rFonts w:ascii="Traditional Arabic" w:hAnsi="Traditional Arabic"/>
                          <w:b/>
                          <w:bCs/>
                          <w:sz w:val="36"/>
                          <w:szCs w:val="36"/>
                          <w:lang w:val="fr-FR"/>
                        </w:rPr>
                        <w:t>(</w:t>
                      </w:r>
                      <w:r w:rsidRPr="00DE4229">
                        <w:rPr>
                          <w:rFonts w:ascii="Traditional Arabic" w:hAnsi="Traditional Arabic" w:hint="cs"/>
                          <w:b/>
                          <w:bCs/>
                          <w:sz w:val="36"/>
                          <w:szCs w:val="36"/>
                          <w:rtl/>
                          <w:lang w:val="fr-FR"/>
                        </w:rPr>
                        <w:t>:</w:t>
                      </w:r>
                      <w:r w:rsidRPr="0004728D">
                        <w:rPr>
                          <w:rFonts w:ascii="Traditional Arabic" w:hAnsi="Traditional Arabic" w:hint="cs"/>
                          <w:sz w:val="36"/>
                          <w:szCs w:val="36"/>
                          <w:rtl/>
                          <w:lang w:val="fr-FR"/>
                        </w:rPr>
                        <w:t>دون تاريخ النشر.</w:t>
                      </w:r>
                    </w:p>
                    <w:p w:rsidR="00A836B7" w:rsidRDefault="00A836B7" w:rsidP="00DE4229">
                      <w:pPr>
                        <w:ind w:firstLine="137"/>
                        <w:rPr>
                          <w:rFonts w:ascii="Traditional Arabic" w:hAnsi="Traditional Arabic"/>
                          <w:sz w:val="36"/>
                          <w:szCs w:val="36"/>
                          <w:rtl/>
                          <w:lang w:val="fr-FR" w:bidi="ar-DZ"/>
                        </w:rPr>
                      </w:pPr>
                      <w:r w:rsidRPr="00DE4229">
                        <w:rPr>
                          <w:rFonts w:ascii="Traditional Arabic" w:hAnsi="Traditional Arabic" w:hint="cs"/>
                          <w:b/>
                          <w:bCs/>
                          <w:sz w:val="36"/>
                          <w:szCs w:val="36"/>
                          <w:rtl/>
                          <w:lang w:val="fr-FR"/>
                        </w:rPr>
                        <w:t>تح</w:t>
                      </w:r>
                      <w:r>
                        <w:rPr>
                          <w:rFonts w:ascii="Traditional Arabic" w:hAnsi="Traditional Arabic" w:hint="cs"/>
                          <w:sz w:val="36"/>
                          <w:szCs w:val="36"/>
                          <w:rtl/>
                          <w:lang w:val="fr-FR"/>
                        </w:rPr>
                        <w:t xml:space="preserve">: تحقيق.              </w:t>
                      </w:r>
                      <w:r w:rsidRPr="00DE4229">
                        <w:rPr>
                          <w:rFonts w:ascii="Traditional Arabic" w:hAnsi="Traditional Arabic" w:hint="cs"/>
                          <w:b/>
                          <w:bCs/>
                          <w:sz w:val="36"/>
                          <w:szCs w:val="36"/>
                          <w:rtl/>
                          <w:lang w:val="fr-FR"/>
                        </w:rPr>
                        <w:t xml:space="preserve"> ط</w:t>
                      </w:r>
                      <w:r>
                        <w:rPr>
                          <w:rFonts w:ascii="Traditional Arabic" w:hAnsi="Traditional Arabic" w:hint="cs"/>
                          <w:sz w:val="36"/>
                          <w:szCs w:val="36"/>
                          <w:rtl/>
                          <w:lang w:val="fr-FR"/>
                        </w:rPr>
                        <w:t xml:space="preserve">: طبعة.                  </w:t>
                      </w:r>
                      <w:r>
                        <w:rPr>
                          <w:rFonts w:ascii="Traditional Arabic" w:hAnsi="Traditional Arabic" w:hint="cs"/>
                          <w:sz w:val="36"/>
                          <w:szCs w:val="36"/>
                          <w:rtl/>
                          <w:lang w:val="fr-FR" w:bidi="ar-DZ"/>
                        </w:rPr>
                        <w:t xml:space="preserve"> </w:t>
                      </w:r>
                      <w:r w:rsidRPr="00DE4229">
                        <w:rPr>
                          <w:rFonts w:ascii="Traditional Arabic" w:hAnsi="Traditional Arabic" w:hint="cs"/>
                          <w:b/>
                          <w:bCs/>
                          <w:sz w:val="36"/>
                          <w:szCs w:val="36"/>
                          <w:rtl/>
                          <w:lang w:val="fr-FR" w:bidi="ar-DZ"/>
                        </w:rPr>
                        <w:t>(</w:t>
                      </w:r>
                      <w:proofErr w:type="spellStart"/>
                      <w:r w:rsidRPr="00DE4229">
                        <w:rPr>
                          <w:rFonts w:ascii="Traditional Arabic" w:hAnsi="Traditional Arabic" w:hint="cs"/>
                          <w:b/>
                          <w:bCs/>
                          <w:sz w:val="36"/>
                          <w:szCs w:val="36"/>
                          <w:rtl/>
                          <w:lang w:val="fr-FR"/>
                        </w:rPr>
                        <w:t>د.د.ن</w:t>
                      </w:r>
                      <w:proofErr w:type="spellEnd"/>
                      <w:r w:rsidRPr="00DE4229">
                        <w:rPr>
                          <w:rFonts w:ascii="Traditional Arabic" w:hAnsi="Traditional Arabic" w:hint="cs"/>
                          <w:b/>
                          <w:bCs/>
                          <w:sz w:val="36"/>
                          <w:szCs w:val="36"/>
                          <w:rtl/>
                          <w:lang w:val="fr-FR" w:bidi="ar-DZ"/>
                        </w:rPr>
                        <w:t>):</w:t>
                      </w:r>
                      <w:r>
                        <w:rPr>
                          <w:rFonts w:ascii="Traditional Arabic" w:hAnsi="Traditional Arabic" w:hint="cs"/>
                          <w:sz w:val="36"/>
                          <w:szCs w:val="36"/>
                          <w:rtl/>
                          <w:lang w:val="fr-FR" w:bidi="ar-DZ"/>
                        </w:rPr>
                        <w:t xml:space="preserve"> دون دار النشر.</w:t>
                      </w:r>
                    </w:p>
                    <w:p w:rsidR="00A836B7" w:rsidRDefault="00A836B7" w:rsidP="00FA2E87">
                      <w:pPr>
                        <w:ind w:firstLine="137"/>
                        <w:rPr>
                          <w:rFonts w:ascii="Traditional Arabic" w:hAnsi="Traditional Arabic"/>
                          <w:sz w:val="36"/>
                          <w:szCs w:val="36"/>
                          <w:rtl/>
                          <w:lang w:val="fr-FR" w:bidi="ar-DZ"/>
                        </w:rPr>
                      </w:pPr>
                      <w:r w:rsidRPr="00DE4229">
                        <w:rPr>
                          <w:rFonts w:ascii="Traditional Arabic" w:hAnsi="Traditional Arabic" w:hint="cs"/>
                          <w:b/>
                          <w:bCs/>
                          <w:sz w:val="36"/>
                          <w:szCs w:val="36"/>
                          <w:rtl/>
                          <w:lang w:val="fr-FR" w:bidi="ar-DZ"/>
                        </w:rPr>
                        <w:t>تق:</w:t>
                      </w:r>
                      <w:r>
                        <w:rPr>
                          <w:rFonts w:ascii="Traditional Arabic" w:hAnsi="Traditional Arabic" w:hint="cs"/>
                          <w:sz w:val="36"/>
                          <w:szCs w:val="36"/>
                          <w:rtl/>
                          <w:lang w:val="fr-FR" w:bidi="ar-DZ"/>
                        </w:rPr>
                        <w:t xml:space="preserve"> تقديم.                </w:t>
                      </w:r>
                      <w:r w:rsidRPr="00DE4229">
                        <w:rPr>
                          <w:rFonts w:ascii="Traditional Arabic" w:hAnsi="Traditional Arabic" w:hint="cs"/>
                          <w:b/>
                          <w:bCs/>
                          <w:sz w:val="36"/>
                          <w:szCs w:val="36"/>
                          <w:rtl/>
                          <w:lang w:val="fr-FR" w:bidi="ar-DZ"/>
                        </w:rPr>
                        <w:t>ع:</w:t>
                      </w:r>
                      <w:r>
                        <w:rPr>
                          <w:rFonts w:ascii="Traditional Arabic" w:hAnsi="Traditional Arabic" w:hint="cs"/>
                          <w:sz w:val="36"/>
                          <w:szCs w:val="36"/>
                          <w:rtl/>
                          <w:lang w:val="fr-FR" w:bidi="ar-DZ"/>
                        </w:rPr>
                        <w:t xml:space="preserve"> عدد                   </w:t>
                      </w:r>
                      <w:proofErr w:type="spellStart"/>
                      <w:r>
                        <w:rPr>
                          <w:rFonts w:ascii="Traditional Arabic" w:hAnsi="Traditional Arabic" w:hint="cs"/>
                          <w:b/>
                          <w:bCs/>
                          <w:sz w:val="36"/>
                          <w:szCs w:val="36"/>
                          <w:rtl/>
                          <w:lang w:val="fr-FR" w:bidi="ar-DZ"/>
                        </w:rPr>
                        <w:t>ص.ص</w:t>
                      </w:r>
                      <w:proofErr w:type="spellEnd"/>
                      <w:r w:rsidRPr="00DE4229">
                        <w:rPr>
                          <w:rFonts w:ascii="Traditional Arabic" w:hAnsi="Traditional Arabic" w:hint="cs"/>
                          <w:b/>
                          <w:bCs/>
                          <w:sz w:val="36"/>
                          <w:szCs w:val="36"/>
                          <w:rtl/>
                          <w:lang w:val="fr-FR" w:bidi="ar-DZ"/>
                        </w:rPr>
                        <w:t>:</w:t>
                      </w:r>
                      <w:r>
                        <w:rPr>
                          <w:rFonts w:ascii="Traditional Arabic" w:hAnsi="Traditional Arabic" w:hint="cs"/>
                          <w:sz w:val="36"/>
                          <w:szCs w:val="36"/>
                          <w:rtl/>
                          <w:lang w:val="fr-FR" w:bidi="ar-DZ"/>
                        </w:rPr>
                        <w:t xml:space="preserve"> الصفحة والصفحة.</w:t>
                      </w:r>
                    </w:p>
                    <w:p w:rsidR="00A836B7" w:rsidRDefault="00A836B7" w:rsidP="00DE4229">
                      <w:pPr>
                        <w:ind w:firstLine="0"/>
                        <w:rPr>
                          <w:rFonts w:ascii="Traditional Arabic" w:hAnsi="Traditional Arabic"/>
                          <w:b/>
                          <w:bCs/>
                          <w:sz w:val="36"/>
                          <w:szCs w:val="36"/>
                          <w:rtl/>
                          <w:lang w:val="fr-FR" w:bidi="ar-DZ"/>
                        </w:rPr>
                      </w:pPr>
                      <w:proofErr w:type="spellStart"/>
                      <w:r w:rsidRPr="00DE4229">
                        <w:rPr>
                          <w:rFonts w:ascii="Traditional Arabic" w:hAnsi="Traditional Arabic" w:hint="cs"/>
                          <w:b/>
                          <w:bCs/>
                          <w:sz w:val="36"/>
                          <w:szCs w:val="36"/>
                          <w:rtl/>
                          <w:lang w:val="fr-FR" w:bidi="ar-DZ"/>
                        </w:rPr>
                        <w:t>ن.م.س</w:t>
                      </w:r>
                      <w:proofErr w:type="spellEnd"/>
                      <w:r w:rsidRPr="00DE4229">
                        <w:rPr>
                          <w:rFonts w:ascii="Traditional Arabic" w:hAnsi="Traditional Arabic" w:hint="cs"/>
                          <w:b/>
                          <w:bCs/>
                          <w:sz w:val="36"/>
                          <w:szCs w:val="36"/>
                          <w:rtl/>
                          <w:lang w:val="fr-FR" w:bidi="ar-DZ"/>
                        </w:rPr>
                        <w:t xml:space="preserve">: </w:t>
                      </w:r>
                      <w:r>
                        <w:rPr>
                          <w:rFonts w:ascii="Traditional Arabic" w:hAnsi="Traditional Arabic" w:hint="cs"/>
                          <w:sz w:val="36"/>
                          <w:szCs w:val="36"/>
                          <w:rtl/>
                          <w:lang w:val="fr-FR" w:bidi="ar-DZ"/>
                        </w:rPr>
                        <w:t xml:space="preserve">نفس المرجع/المصدر السابق.               </w:t>
                      </w:r>
                      <w:proofErr w:type="spellStart"/>
                      <w:r w:rsidRPr="00DE4229">
                        <w:rPr>
                          <w:rFonts w:ascii="Traditional Arabic" w:hAnsi="Traditional Arabic" w:hint="cs"/>
                          <w:b/>
                          <w:bCs/>
                          <w:sz w:val="36"/>
                          <w:szCs w:val="36"/>
                          <w:rtl/>
                          <w:lang w:val="fr-FR" w:bidi="ar-DZ"/>
                        </w:rPr>
                        <w:t>م.س</w:t>
                      </w:r>
                      <w:proofErr w:type="spellEnd"/>
                      <w:r>
                        <w:rPr>
                          <w:rFonts w:ascii="Traditional Arabic" w:hAnsi="Traditional Arabic" w:hint="cs"/>
                          <w:sz w:val="36"/>
                          <w:szCs w:val="36"/>
                          <w:rtl/>
                          <w:lang w:val="fr-FR" w:bidi="ar-DZ"/>
                        </w:rPr>
                        <w:t>: مرجع سابق / مصدر سابق</w:t>
                      </w:r>
                    </w:p>
                    <w:p w:rsidR="00A836B7" w:rsidRPr="0004728D" w:rsidRDefault="00A836B7" w:rsidP="00DE4229">
                      <w:pPr>
                        <w:ind w:firstLine="0"/>
                        <w:rPr>
                          <w:rFonts w:ascii="Traditional Arabic" w:hAnsi="Traditional Arabic"/>
                          <w:sz w:val="36"/>
                          <w:szCs w:val="36"/>
                          <w:rtl/>
                          <w:lang w:val="fr-FR" w:bidi="ar-DZ"/>
                        </w:rPr>
                      </w:pPr>
                      <w:proofErr w:type="spellStart"/>
                      <w:r>
                        <w:rPr>
                          <w:rFonts w:ascii="Traditional Arabic" w:hAnsi="Traditional Arabic" w:hint="cs"/>
                          <w:b/>
                          <w:bCs/>
                          <w:sz w:val="36"/>
                          <w:szCs w:val="36"/>
                          <w:rtl/>
                          <w:lang w:val="fr-FR" w:bidi="ar-DZ"/>
                        </w:rPr>
                        <w:t>ت.ت</w:t>
                      </w:r>
                      <w:proofErr w:type="spellEnd"/>
                      <w:r w:rsidRPr="00DE4229">
                        <w:rPr>
                          <w:rFonts w:ascii="Traditional Arabic" w:hAnsi="Traditional Arabic" w:hint="cs"/>
                          <w:b/>
                          <w:bCs/>
                          <w:sz w:val="36"/>
                          <w:szCs w:val="36"/>
                          <w:rtl/>
                          <w:lang w:val="fr-FR" w:bidi="ar-DZ"/>
                        </w:rPr>
                        <w:t>:</w:t>
                      </w:r>
                      <w:r w:rsidRPr="00DE4229">
                        <w:rPr>
                          <w:rFonts w:ascii="Traditional Arabic" w:hAnsi="Traditional Arabic" w:hint="cs"/>
                          <w:sz w:val="36"/>
                          <w:szCs w:val="36"/>
                          <w:rtl/>
                          <w:lang w:val="fr-FR" w:bidi="ar-DZ"/>
                        </w:rPr>
                        <w:t xml:space="preserve"> </w:t>
                      </w:r>
                      <w:r>
                        <w:rPr>
                          <w:rFonts w:ascii="Traditional Arabic" w:hAnsi="Traditional Arabic" w:hint="cs"/>
                          <w:sz w:val="36"/>
                          <w:szCs w:val="36"/>
                          <w:rtl/>
                          <w:lang w:val="fr-FR" w:bidi="ar-DZ"/>
                        </w:rPr>
                        <w:t xml:space="preserve">تاريخ التصفح .                               </w:t>
                      </w:r>
                      <w:proofErr w:type="spellStart"/>
                      <w:r w:rsidRPr="004406D8">
                        <w:rPr>
                          <w:rFonts w:ascii="Traditional Arabic" w:hAnsi="Traditional Arabic" w:hint="cs"/>
                          <w:b/>
                          <w:bCs/>
                          <w:sz w:val="36"/>
                          <w:szCs w:val="36"/>
                          <w:rtl/>
                          <w:lang w:val="fr-FR" w:bidi="ar-DZ"/>
                        </w:rPr>
                        <w:t>إع</w:t>
                      </w:r>
                      <w:proofErr w:type="spellEnd"/>
                      <w:r w:rsidRPr="004406D8">
                        <w:rPr>
                          <w:rFonts w:ascii="Traditional Arabic" w:hAnsi="Traditional Arabic" w:hint="cs"/>
                          <w:b/>
                          <w:bCs/>
                          <w:sz w:val="36"/>
                          <w:szCs w:val="36"/>
                          <w:rtl/>
                          <w:lang w:val="fr-FR" w:bidi="ar-DZ"/>
                        </w:rPr>
                        <w:t>/</w:t>
                      </w:r>
                      <w:proofErr w:type="spellStart"/>
                      <w:r w:rsidRPr="004406D8">
                        <w:rPr>
                          <w:rFonts w:ascii="Traditional Arabic" w:hAnsi="Traditional Arabic" w:hint="cs"/>
                          <w:b/>
                          <w:bCs/>
                          <w:sz w:val="36"/>
                          <w:szCs w:val="36"/>
                          <w:rtl/>
                          <w:lang w:val="fr-FR" w:bidi="ar-DZ"/>
                        </w:rPr>
                        <w:t>إش</w:t>
                      </w:r>
                      <w:proofErr w:type="spellEnd"/>
                      <w:r>
                        <w:rPr>
                          <w:rFonts w:ascii="Traditional Arabic" w:hAnsi="Traditional Arabic" w:hint="cs"/>
                          <w:sz w:val="36"/>
                          <w:szCs w:val="36"/>
                          <w:rtl/>
                          <w:lang w:val="fr-FR" w:bidi="ar-DZ"/>
                        </w:rPr>
                        <w:t>: إعداد/إشراف</w:t>
                      </w:r>
                    </w:p>
                  </w:txbxContent>
                </v:textbox>
              </v:rect>
            </w:pict>
          </mc:Fallback>
        </mc:AlternateContent>
      </w:r>
    </w:p>
    <w:p w:rsidR="00DA78FF" w:rsidRPr="00DA78FF" w:rsidRDefault="00DA78FF" w:rsidP="00F84B0F">
      <w:pPr>
        <w:spacing w:line="276" w:lineRule="auto"/>
        <w:jc w:val="center"/>
        <w:rPr>
          <w:rFonts w:ascii="Traditional Arabic" w:eastAsia="Calibri" w:hAnsi="Traditional Arabic"/>
          <w:b/>
          <w:bCs/>
          <w:noProof/>
          <w:sz w:val="36"/>
          <w:szCs w:val="36"/>
          <w:rtl/>
        </w:rPr>
      </w:pPr>
    </w:p>
    <w:p w:rsidR="00E546C9" w:rsidRDefault="00E546C9" w:rsidP="00F84B0F">
      <w:pPr>
        <w:spacing w:before="0" w:after="200" w:line="276" w:lineRule="auto"/>
        <w:ind w:firstLine="0"/>
        <w:rPr>
          <w:rFonts w:ascii="Traditional Arabic" w:eastAsia="Calibri" w:hAnsi="Traditional Arabic" w:cs="Monotype Koufi"/>
          <w:b/>
          <w:bCs/>
          <w:noProof/>
          <w:sz w:val="32"/>
          <w:szCs w:val="32"/>
          <w:rtl/>
        </w:rPr>
      </w:pPr>
      <w:r>
        <w:rPr>
          <w:rFonts w:ascii="Traditional Arabic" w:eastAsia="Calibri" w:hAnsi="Traditional Arabic" w:cs="Monotype Koufi"/>
          <w:b/>
          <w:bCs/>
          <w:noProof/>
          <w:sz w:val="32"/>
          <w:szCs w:val="32"/>
          <w:rtl/>
        </w:rPr>
        <w:br w:type="page"/>
      </w:r>
    </w:p>
    <w:p w:rsidR="00960C4E" w:rsidRPr="00D03BDB" w:rsidRDefault="00AD16EB" w:rsidP="00D03BDB">
      <w:pPr>
        <w:tabs>
          <w:tab w:val="left" w:pos="2906"/>
          <w:tab w:val="center" w:pos="4224"/>
        </w:tabs>
        <w:spacing w:before="0"/>
        <w:ind w:firstLine="182"/>
        <w:rPr>
          <w:rFonts w:ascii="Traditional Arabic" w:hAnsi="Traditional Arabic"/>
          <w:b/>
          <w:bCs/>
          <w:color w:val="000000"/>
          <w:sz w:val="32"/>
          <w:szCs w:val="32"/>
          <w:rtl/>
        </w:rPr>
      </w:pPr>
      <w:proofErr w:type="gramStart"/>
      <w:r w:rsidRPr="00D03BDB">
        <w:rPr>
          <w:rFonts w:ascii="Traditional Arabic" w:hAnsi="Traditional Arabic"/>
          <w:b/>
          <w:bCs/>
          <w:color w:val="000000"/>
          <w:sz w:val="32"/>
          <w:szCs w:val="32"/>
          <w:rtl/>
        </w:rPr>
        <w:lastRenderedPageBreak/>
        <w:t>ملخص</w:t>
      </w:r>
      <w:proofErr w:type="gramEnd"/>
      <w:r w:rsidRPr="00D03BDB">
        <w:rPr>
          <w:rFonts w:ascii="Traditional Arabic" w:hAnsi="Traditional Arabic"/>
          <w:b/>
          <w:bCs/>
          <w:color w:val="000000"/>
          <w:sz w:val="32"/>
          <w:szCs w:val="32"/>
          <w:rtl/>
        </w:rPr>
        <w:t xml:space="preserve"> البحث:</w:t>
      </w:r>
    </w:p>
    <w:p w:rsidR="00AD16EB" w:rsidRPr="00D03BDB" w:rsidRDefault="00AD16EB" w:rsidP="001170F9">
      <w:pPr>
        <w:spacing w:before="0"/>
        <w:ind w:firstLine="226"/>
        <w:jc w:val="both"/>
        <w:rPr>
          <w:rFonts w:ascii="Traditional Arabic" w:hAnsi="Traditional Arabic"/>
          <w:sz w:val="32"/>
          <w:szCs w:val="32"/>
          <w:rtl/>
        </w:rPr>
      </w:pPr>
      <w:proofErr w:type="gramStart"/>
      <w:r w:rsidRPr="00D03BDB">
        <w:rPr>
          <w:rFonts w:ascii="Traditional Arabic" w:hAnsi="Traditional Arabic" w:hint="cs"/>
          <w:sz w:val="32"/>
          <w:szCs w:val="32"/>
          <w:rtl/>
        </w:rPr>
        <w:t>تعتبر</w:t>
      </w:r>
      <w:proofErr w:type="gramEnd"/>
      <w:r w:rsidRPr="00D03BDB">
        <w:rPr>
          <w:rFonts w:ascii="Traditional Arabic" w:hAnsi="Traditional Arabic" w:hint="cs"/>
          <w:sz w:val="32"/>
          <w:szCs w:val="32"/>
          <w:rtl/>
        </w:rPr>
        <w:t xml:space="preserve"> العتبات النصية جوهر ومادة النص في حد ذاته، كما أنها استطاعت أن تبرز نفسها في الساحة الأدبية لتكون مادة جديرة بالدِراسة، ومن خلالها نستطيع الكشف عن الغرف المنغلقة أو بمعنى أصح الأفكار المختبئة خلف تلك النصوص.</w:t>
      </w:r>
    </w:p>
    <w:p w:rsidR="00AD16EB" w:rsidRPr="00D03BDB" w:rsidRDefault="00AD16EB" w:rsidP="001170F9">
      <w:pPr>
        <w:spacing w:before="0"/>
        <w:ind w:firstLine="226"/>
        <w:jc w:val="both"/>
        <w:rPr>
          <w:rFonts w:ascii="Traditional Arabic" w:hAnsi="Traditional Arabic"/>
          <w:sz w:val="32"/>
          <w:szCs w:val="32"/>
          <w:rtl/>
        </w:rPr>
      </w:pPr>
      <w:proofErr w:type="gramStart"/>
      <w:r w:rsidRPr="00D03BDB">
        <w:rPr>
          <w:rFonts w:ascii="Traditional Arabic" w:hAnsi="Traditional Arabic" w:hint="cs"/>
          <w:sz w:val="32"/>
          <w:szCs w:val="32"/>
          <w:rtl/>
        </w:rPr>
        <w:t>وانطلاقا</w:t>
      </w:r>
      <w:proofErr w:type="gramEnd"/>
      <w:r w:rsidRPr="00D03BDB">
        <w:rPr>
          <w:rFonts w:ascii="Traditional Arabic" w:hAnsi="Traditional Arabic" w:hint="cs"/>
          <w:sz w:val="32"/>
          <w:szCs w:val="32"/>
          <w:rtl/>
        </w:rPr>
        <w:t xml:space="preserve"> من المدخل النظري والفصليين التطبيقيين وجدنا أن العتبات النصية هي النص الموازي والمواجه للقارئ.</w:t>
      </w:r>
    </w:p>
    <w:p w:rsidR="00AD16EB" w:rsidRPr="00D03BDB" w:rsidRDefault="00AD16EB" w:rsidP="001170F9">
      <w:pPr>
        <w:spacing w:before="0"/>
        <w:ind w:firstLine="226"/>
        <w:jc w:val="both"/>
        <w:rPr>
          <w:rFonts w:ascii="Traditional Arabic" w:hAnsi="Traditional Arabic"/>
          <w:sz w:val="32"/>
          <w:szCs w:val="32"/>
          <w:rtl/>
        </w:rPr>
      </w:pPr>
      <w:r w:rsidRPr="00D03BDB">
        <w:rPr>
          <w:rFonts w:ascii="Traditional Arabic" w:hAnsi="Traditional Arabic" w:hint="cs"/>
          <w:sz w:val="32"/>
          <w:szCs w:val="32"/>
          <w:rtl/>
        </w:rPr>
        <w:t xml:space="preserve">ومن خلال دراستنا لديوان </w:t>
      </w:r>
      <w:proofErr w:type="gramStart"/>
      <w:r w:rsidRPr="00D03BDB">
        <w:rPr>
          <w:rFonts w:ascii="Traditional Arabic" w:hAnsi="Traditional Arabic" w:hint="cs"/>
          <w:b/>
          <w:bCs/>
          <w:sz w:val="32"/>
          <w:szCs w:val="32"/>
          <w:rtl/>
        </w:rPr>
        <w:t>"شرفة .</w:t>
      </w:r>
      <w:proofErr w:type="gramEnd"/>
      <w:r w:rsidRPr="00D03BDB">
        <w:rPr>
          <w:rFonts w:ascii="Traditional Arabic" w:hAnsi="Traditional Arabic" w:hint="cs"/>
          <w:b/>
          <w:bCs/>
          <w:sz w:val="32"/>
          <w:szCs w:val="32"/>
          <w:rtl/>
        </w:rPr>
        <w:t>.وأمنيات"</w:t>
      </w:r>
      <w:r w:rsidR="00522F15">
        <w:rPr>
          <w:rFonts w:ascii="Traditional Arabic" w:hAnsi="Traditional Arabic" w:hint="cs"/>
          <w:b/>
          <w:bCs/>
          <w:sz w:val="32"/>
          <w:szCs w:val="32"/>
          <w:rtl/>
        </w:rPr>
        <w:t xml:space="preserve"> </w:t>
      </w:r>
      <w:r w:rsidRPr="00D03BDB">
        <w:rPr>
          <w:rFonts w:ascii="Traditional Arabic" w:hAnsi="Traditional Arabic" w:hint="cs"/>
          <w:b/>
          <w:bCs/>
          <w:sz w:val="32"/>
          <w:szCs w:val="32"/>
          <w:u w:val="single"/>
          <w:rtl/>
        </w:rPr>
        <w:t xml:space="preserve">ليوسف الباز </w:t>
      </w:r>
      <w:proofErr w:type="spellStart"/>
      <w:r w:rsidRPr="00D03BDB">
        <w:rPr>
          <w:rFonts w:ascii="Traditional Arabic" w:hAnsi="Traditional Arabic" w:hint="cs"/>
          <w:b/>
          <w:bCs/>
          <w:sz w:val="32"/>
          <w:szCs w:val="32"/>
          <w:u w:val="single"/>
          <w:rtl/>
        </w:rPr>
        <w:t>بلغيث</w:t>
      </w:r>
      <w:proofErr w:type="spellEnd"/>
      <w:r w:rsidRPr="00D03BDB">
        <w:rPr>
          <w:rFonts w:ascii="Traditional Arabic" w:hAnsi="Traditional Arabic" w:hint="cs"/>
          <w:sz w:val="32"/>
          <w:szCs w:val="32"/>
          <w:rtl/>
        </w:rPr>
        <w:t xml:space="preserve">، ارتسمت لنا عدة ملامح تبرز دور وأهمية  العتبات النصية في فهم المتن من خلال كل من  المكونات </w:t>
      </w:r>
      <w:proofErr w:type="spellStart"/>
      <w:r w:rsidRPr="00D03BDB">
        <w:rPr>
          <w:rFonts w:ascii="Traditional Arabic" w:hAnsi="Traditional Arabic" w:hint="cs"/>
          <w:sz w:val="32"/>
          <w:szCs w:val="32"/>
          <w:rtl/>
        </w:rPr>
        <w:t>السيميائية</w:t>
      </w:r>
      <w:proofErr w:type="spellEnd"/>
      <w:r w:rsidRPr="00D03BDB">
        <w:rPr>
          <w:rFonts w:ascii="Traditional Arabic" w:hAnsi="Traditional Arabic" w:hint="cs"/>
          <w:sz w:val="32"/>
          <w:szCs w:val="32"/>
          <w:rtl/>
        </w:rPr>
        <w:t xml:space="preserve"> للعتبات من الغلاف والعنوان والإهداء والعناوين الداخلية والهوامش..، لتفتح لنا مجالا حافزا ل</w:t>
      </w:r>
      <w:r w:rsidR="000C7B1F">
        <w:rPr>
          <w:rFonts w:ascii="Traditional Arabic" w:hAnsi="Traditional Arabic" w:hint="cs"/>
          <w:sz w:val="32"/>
          <w:szCs w:val="32"/>
          <w:rtl/>
        </w:rPr>
        <w:t xml:space="preserve">لتطلع على اختيارات الشاعر </w:t>
      </w:r>
      <w:proofErr w:type="gramStart"/>
      <w:r w:rsidR="000C7B1F">
        <w:rPr>
          <w:rFonts w:ascii="Traditional Arabic" w:hAnsi="Traditional Arabic" w:hint="cs"/>
          <w:sz w:val="32"/>
          <w:szCs w:val="32"/>
          <w:rtl/>
        </w:rPr>
        <w:t>ودلالات</w:t>
      </w:r>
      <w:r w:rsidRPr="00D03BDB">
        <w:rPr>
          <w:rFonts w:ascii="Traditional Arabic" w:hAnsi="Traditional Arabic" w:hint="cs"/>
          <w:sz w:val="32"/>
          <w:szCs w:val="32"/>
          <w:rtl/>
        </w:rPr>
        <w:t>ه</w:t>
      </w:r>
      <w:proofErr w:type="gramEnd"/>
      <w:r w:rsidRPr="00D03BDB">
        <w:rPr>
          <w:rFonts w:ascii="Traditional Arabic" w:hAnsi="Traditional Arabic" w:hint="cs"/>
          <w:sz w:val="32"/>
          <w:szCs w:val="32"/>
          <w:rtl/>
        </w:rPr>
        <w:t>.</w:t>
      </w:r>
    </w:p>
    <w:p w:rsidR="00A36DEE" w:rsidRDefault="00AD16EB" w:rsidP="001170F9">
      <w:pPr>
        <w:spacing w:before="0"/>
        <w:ind w:firstLine="226"/>
        <w:jc w:val="both"/>
        <w:rPr>
          <w:rFonts w:ascii="Traditional Arabic" w:hAnsi="Traditional Arabic"/>
          <w:sz w:val="32"/>
          <w:szCs w:val="32"/>
          <w:rtl/>
          <w:lang w:bidi="ar-DZ"/>
        </w:rPr>
      </w:pPr>
      <w:r w:rsidRPr="00D03BDB">
        <w:rPr>
          <w:rFonts w:ascii="Traditional Arabic" w:hAnsi="Traditional Arabic" w:hint="cs"/>
          <w:sz w:val="32"/>
          <w:szCs w:val="32"/>
          <w:rtl/>
        </w:rPr>
        <w:t>وفي الأخير نستخلص من هذه الدراسة أن العتبات النصية لم تَردْ بشكل اعتباطي بمحض الصدفة وإنما كانت خيارٌا مقصودٌا له دلالته الواسعة والفريدة، والتي تحتاج إلى إطلاع كبير وتدقيق مُقَيد بالتراكيب البنيوية في المتن والنصوص.</w:t>
      </w:r>
    </w:p>
    <w:p w:rsidR="00AD16EB" w:rsidRPr="00A36DEE" w:rsidRDefault="00A36DEE" w:rsidP="00D03BDB">
      <w:pPr>
        <w:spacing w:before="0"/>
        <w:ind w:firstLine="226"/>
        <w:rPr>
          <w:rFonts w:ascii="Traditional Arabic" w:hAnsi="Traditional Arabic"/>
          <w:b/>
          <w:bCs/>
          <w:sz w:val="32"/>
          <w:szCs w:val="32"/>
          <w:rtl/>
        </w:rPr>
      </w:pPr>
      <w:r w:rsidRPr="00A36DEE">
        <w:rPr>
          <w:rFonts w:ascii="Traditional Arabic" w:hAnsi="Traditional Arabic" w:hint="cs"/>
          <w:b/>
          <w:bCs/>
          <w:sz w:val="32"/>
          <w:szCs w:val="32"/>
          <w:rtl/>
        </w:rPr>
        <w:t>الكلمات المفتاحية:</w:t>
      </w:r>
    </w:p>
    <w:p w:rsidR="00D03BDB" w:rsidRPr="00D03BDB" w:rsidRDefault="00D03BDB" w:rsidP="00D03BDB">
      <w:pPr>
        <w:spacing w:before="0"/>
        <w:ind w:firstLine="226"/>
        <w:rPr>
          <w:rFonts w:ascii="Traditional Arabic" w:hAnsi="Traditional Arabic"/>
          <w:sz w:val="32"/>
          <w:szCs w:val="32"/>
          <w:rtl/>
          <w:lang w:bidi="ar-DZ"/>
        </w:rPr>
      </w:pPr>
      <w:proofErr w:type="spellStart"/>
      <w:r w:rsidRPr="00D03BDB">
        <w:rPr>
          <w:rFonts w:ascii="Traditional Arabic" w:hAnsi="Traditional Arabic" w:hint="cs"/>
          <w:sz w:val="32"/>
          <w:szCs w:val="32"/>
          <w:rtl/>
        </w:rPr>
        <w:t>السيميائية</w:t>
      </w:r>
      <w:proofErr w:type="spellEnd"/>
      <w:r w:rsidRPr="00D03BDB">
        <w:rPr>
          <w:rFonts w:ascii="Traditional Arabic" w:hAnsi="Traditional Arabic" w:hint="cs"/>
          <w:sz w:val="32"/>
          <w:szCs w:val="32"/>
          <w:rtl/>
        </w:rPr>
        <w:t xml:space="preserve">- العتبات </w:t>
      </w:r>
      <w:r w:rsidRPr="00D03BDB">
        <w:rPr>
          <w:rFonts w:ascii="Traditional Arabic" w:hAnsi="Traditional Arabic"/>
          <w:sz w:val="32"/>
          <w:szCs w:val="32"/>
          <w:rtl/>
        </w:rPr>
        <w:t>–</w:t>
      </w:r>
      <w:r w:rsidRPr="00D03BDB">
        <w:rPr>
          <w:rFonts w:ascii="Traditional Arabic" w:hAnsi="Traditional Arabic" w:hint="cs"/>
          <w:sz w:val="32"/>
          <w:szCs w:val="32"/>
          <w:rtl/>
        </w:rPr>
        <w:t xml:space="preserve"> النص-شرفة وأمنيات</w:t>
      </w:r>
    </w:p>
    <w:p w:rsidR="00497D8E" w:rsidRPr="00D03BDB" w:rsidRDefault="00497D8E" w:rsidP="00413B06">
      <w:pPr>
        <w:bidi w:val="0"/>
        <w:spacing w:after="120"/>
        <w:ind w:firstLine="284"/>
        <w:rPr>
          <w:rFonts w:asciiTheme="majorBidi" w:hAnsiTheme="majorBidi" w:cstheme="majorBidi"/>
          <w:b/>
          <w:bCs/>
          <w:sz w:val="28"/>
          <w:szCs w:val="28"/>
        </w:rPr>
      </w:pPr>
      <w:r w:rsidRPr="00D03BDB">
        <w:rPr>
          <w:rFonts w:asciiTheme="majorBidi" w:hAnsiTheme="majorBidi" w:cstheme="majorBidi"/>
          <w:b/>
          <w:bCs/>
          <w:sz w:val="28"/>
          <w:szCs w:val="28"/>
        </w:rPr>
        <w:t>Abstract:</w:t>
      </w:r>
    </w:p>
    <w:p w:rsidR="00497D8E" w:rsidRPr="00D03BDB" w:rsidRDefault="00497D8E" w:rsidP="001170F9">
      <w:pPr>
        <w:bidi w:val="0"/>
        <w:spacing w:after="120"/>
        <w:ind w:firstLine="284"/>
        <w:jc w:val="both"/>
        <w:rPr>
          <w:rFonts w:asciiTheme="majorBidi" w:hAnsiTheme="majorBidi" w:cstheme="majorBidi"/>
          <w:sz w:val="28"/>
          <w:szCs w:val="28"/>
          <w:rtl/>
        </w:rPr>
      </w:pPr>
      <w:r w:rsidRPr="00D03BDB">
        <w:rPr>
          <w:rFonts w:asciiTheme="majorBidi" w:hAnsiTheme="majorBidi" w:cstheme="majorBidi"/>
          <w:sz w:val="28"/>
          <w:szCs w:val="28"/>
        </w:rPr>
        <w:t xml:space="preserve">The </w:t>
      </w:r>
      <w:proofErr w:type="spellStart"/>
      <w:r w:rsidRPr="00D03BDB">
        <w:rPr>
          <w:rFonts w:asciiTheme="majorBidi" w:hAnsiTheme="majorBidi" w:cstheme="majorBidi"/>
          <w:sz w:val="28"/>
          <w:szCs w:val="28"/>
        </w:rPr>
        <w:t>para</w:t>
      </w:r>
      <w:proofErr w:type="spellEnd"/>
      <w:r w:rsidRPr="00D03BDB">
        <w:rPr>
          <w:rFonts w:asciiTheme="majorBidi" w:hAnsiTheme="majorBidi" w:cstheme="majorBidi"/>
          <w:sz w:val="28"/>
          <w:szCs w:val="28"/>
        </w:rPr>
        <w:t>-text</w:t>
      </w:r>
      <w:r w:rsidR="004406D8">
        <w:rPr>
          <w:rFonts w:asciiTheme="majorBidi" w:hAnsiTheme="majorBidi" w:cstheme="majorBidi"/>
          <w:sz w:val="28"/>
          <w:szCs w:val="28"/>
        </w:rPr>
        <w:t xml:space="preserve"> </w:t>
      </w:r>
      <w:r w:rsidRPr="00D03BDB">
        <w:rPr>
          <w:rFonts w:asciiTheme="majorBidi" w:hAnsiTheme="majorBidi" w:cstheme="majorBidi"/>
          <w:sz w:val="28"/>
          <w:szCs w:val="28"/>
        </w:rPr>
        <w:t>is considered to be the essence and</w:t>
      </w:r>
      <w:r w:rsidR="001170F9">
        <w:rPr>
          <w:rFonts w:asciiTheme="majorBidi" w:hAnsiTheme="majorBidi" w:cstheme="majorBidi"/>
          <w:sz w:val="28"/>
          <w:szCs w:val="28"/>
        </w:rPr>
        <w:t xml:space="preserve"> the</w:t>
      </w:r>
      <w:r w:rsidRPr="00D03BDB">
        <w:rPr>
          <w:rFonts w:asciiTheme="majorBidi" w:hAnsiTheme="majorBidi" w:cstheme="majorBidi"/>
          <w:sz w:val="28"/>
          <w:szCs w:val="28"/>
        </w:rPr>
        <w:t xml:space="preserve"> material of the text itself, as it was able to stand</w:t>
      </w:r>
      <w:r w:rsidR="00856592">
        <w:rPr>
          <w:rFonts w:asciiTheme="majorBidi" w:hAnsiTheme="majorBidi" w:cstheme="majorBidi"/>
          <w:sz w:val="28"/>
          <w:szCs w:val="28"/>
        </w:rPr>
        <w:t xml:space="preserve"> </w:t>
      </w:r>
      <w:r w:rsidRPr="00D03BDB">
        <w:rPr>
          <w:rFonts w:asciiTheme="majorBidi" w:hAnsiTheme="majorBidi" w:cstheme="majorBidi"/>
          <w:sz w:val="28"/>
          <w:szCs w:val="28"/>
        </w:rPr>
        <w:t>out and show itself in the literary field to be a subject worthy of study, and through it we can reveal closed rooms or in another sense the ideas and thoughts hidden behind those texts.</w:t>
      </w:r>
    </w:p>
    <w:p w:rsidR="00497D8E" w:rsidRPr="00A33279" w:rsidRDefault="00497D8E" w:rsidP="001170F9">
      <w:pPr>
        <w:bidi w:val="0"/>
        <w:spacing w:after="120"/>
        <w:jc w:val="both"/>
        <w:rPr>
          <w:rFonts w:asciiTheme="majorBidi" w:hAnsiTheme="majorBidi" w:cstheme="majorBidi"/>
          <w:sz w:val="28"/>
          <w:szCs w:val="28"/>
          <w:lang w:bidi="ar-DZ"/>
        </w:rPr>
      </w:pPr>
      <w:r w:rsidRPr="00D03BDB">
        <w:rPr>
          <w:rFonts w:asciiTheme="majorBidi" w:hAnsiTheme="majorBidi" w:cstheme="majorBidi"/>
          <w:sz w:val="28"/>
          <w:szCs w:val="28"/>
        </w:rPr>
        <w:t xml:space="preserve">From the theoretical inlet and the two applied chapters, we found that the </w:t>
      </w:r>
      <w:proofErr w:type="spellStart"/>
      <w:r w:rsidRPr="00D03BDB">
        <w:rPr>
          <w:rFonts w:asciiTheme="majorBidi" w:hAnsiTheme="majorBidi" w:cstheme="majorBidi"/>
          <w:sz w:val="28"/>
          <w:szCs w:val="28"/>
        </w:rPr>
        <w:t>para</w:t>
      </w:r>
      <w:proofErr w:type="spellEnd"/>
      <w:r w:rsidRPr="00D03BDB">
        <w:rPr>
          <w:rFonts w:asciiTheme="majorBidi" w:hAnsiTheme="majorBidi" w:cstheme="majorBidi"/>
          <w:sz w:val="28"/>
          <w:szCs w:val="28"/>
        </w:rPr>
        <w:t>-texts are the parallel text facing the reader.</w:t>
      </w:r>
    </w:p>
    <w:p w:rsidR="00497D8E" w:rsidRPr="00D03BDB" w:rsidRDefault="00497D8E" w:rsidP="001170F9">
      <w:pPr>
        <w:bidi w:val="0"/>
        <w:spacing w:after="120"/>
        <w:ind w:firstLine="284"/>
        <w:jc w:val="both"/>
        <w:rPr>
          <w:rFonts w:asciiTheme="majorBidi" w:hAnsiTheme="majorBidi" w:cstheme="majorBidi"/>
          <w:sz w:val="28"/>
          <w:szCs w:val="28"/>
        </w:rPr>
      </w:pPr>
      <w:r w:rsidRPr="00D03BDB">
        <w:rPr>
          <w:rFonts w:asciiTheme="majorBidi" w:hAnsiTheme="majorBidi" w:cstheme="majorBidi"/>
          <w:sz w:val="28"/>
          <w:szCs w:val="28"/>
        </w:rPr>
        <w:t>Through</w:t>
      </w:r>
      <w:r w:rsidR="00856592">
        <w:rPr>
          <w:rFonts w:asciiTheme="majorBidi" w:hAnsiTheme="majorBidi" w:cstheme="majorBidi"/>
          <w:sz w:val="28"/>
          <w:szCs w:val="28"/>
        </w:rPr>
        <w:t xml:space="preserve"> </w:t>
      </w:r>
      <w:r w:rsidRPr="00D03BDB">
        <w:rPr>
          <w:rFonts w:asciiTheme="majorBidi" w:hAnsiTheme="majorBidi" w:cstheme="majorBidi"/>
          <w:sz w:val="28"/>
          <w:szCs w:val="28"/>
        </w:rPr>
        <w:t>our</w:t>
      </w:r>
      <w:r w:rsidR="00856592">
        <w:rPr>
          <w:rFonts w:asciiTheme="majorBidi" w:hAnsiTheme="majorBidi" w:cstheme="majorBidi"/>
          <w:sz w:val="28"/>
          <w:szCs w:val="28"/>
        </w:rPr>
        <w:t xml:space="preserve"> </w:t>
      </w:r>
      <w:r w:rsidRPr="00D03BDB">
        <w:rPr>
          <w:rFonts w:asciiTheme="majorBidi" w:hAnsiTheme="majorBidi" w:cstheme="majorBidi"/>
          <w:sz w:val="28"/>
          <w:szCs w:val="28"/>
        </w:rPr>
        <w:t>study of the</w:t>
      </w:r>
      <w:r w:rsidR="00856592">
        <w:rPr>
          <w:rFonts w:asciiTheme="majorBidi" w:hAnsiTheme="majorBidi" w:cstheme="majorBidi"/>
          <w:sz w:val="28"/>
          <w:szCs w:val="28"/>
        </w:rPr>
        <w:t xml:space="preserve"> </w:t>
      </w:r>
      <w:r w:rsidRPr="00D03BDB">
        <w:rPr>
          <w:rFonts w:asciiTheme="majorBidi" w:hAnsiTheme="majorBidi" w:cstheme="majorBidi"/>
          <w:sz w:val="28"/>
          <w:szCs w:val="28"/>
        </w:rPr>
        <w:t>poem collection of</w:t>
      </w:r>
      <w:r w:rsidRPr="00D03BDB">
        <w:rPr>
          <w:rFonts w:asciiTheme="majorBidi" w:hAnsiTheme="majorBidi" w:cstheme="majorBidi" w:hint="cs"/>
          <w:i/>
          <w:iCs/>
          <w:sz w:val="28"/>
          <w:szCs w:val="28"/>
          <w:rtl/>
          <w:lang w:bidi="ar-DZ"/>
        </w:rPr>
        <w:t>"</w:t>
      </w:r>
      <w:r w:rsidR="00856592" w:rsidRPr="00856592">
        <w:rPr>
          <w:rFonts w:asciiTheme="majorBidi" w:hAnsiTheme="majorBidi" w:cstheme="majorBidi"/>
          <w:i/>
          <w:iCs/>
          <w:sz w:val="28"/>
          <w:szCs w:val="28"/>
          <w:lang w:bidi="ar-DZ"/>
        </w:rPr>
        <w:t>a</w:t>
      </w:r>
      <w:r w:rsidR="00856592">
        <w:rPr>
          <w:rFonts w:asciiTheme="majorBidi" w:hAnsiTheme="majorBidi" w:cstheme="majorBidi"/>
          <w:i/>
          <w:iCs/>
          <w:sz w:val="28"/>
          <w:szCs w:val="28"/>
          <w:lang w:bidi="ar-DZ"/>
        </w:rPr>
        <w:t xml:space="preserve"> </w:t>
      </w:r>
      <w:r w:rsidRPr="00D03BDB">
        <w:rPr>
          <w:rFonts w:asciiTheme="majorBidi" w:hAnsiTheme="majorBidi" w:cstheme="majorBidi"/>
          <w:i/>
          <w:iCs/>
          <w:sz w:val="28"/>
          <w:szCs w:val="28"/>
        </w:rPr>
        <w:t>balcony… and wishes</w:t>
      </w:r>
      <w:r w:rsidRPr="00D03BDB">
        <w:rPr>
          <w:rFonts w:asciiTheme="majorBidi" w:hAnsiTheme="majorBidi" w:cstheme="majorBidi" w:hint="cs"/>
          <w:i/>
          <w:iCs/>
          <w:sz w:val="28"/>
          <w:szCs w:val="28"/>
          <w:rtl/>
        </w:rPr>
        <w:t>"</w:t>
      </w:r>
      <w:r w:rsidRPr="00D03BDB">
        <w:rPr>
          <w:rFonts w:asciiTheme="majorBidi" w:hAnsiTheme="majorBidi" w:cstheme="majorBidi"/>
          <w:sz w:val="28"/>
          <w:szCs w:val="28"/>
        </w:rPr>
        <w:t xml:space="preserve"> of </w:t>
      </w:r>
      <w:proofErr w:type="spellStart"/>
      <w:r w:rsidRPr="00D03BDB">
        <w:rPr>
          <w:rFonts w:asciiTheme="majorBidi" w:hAnsiTheme="majorBidi" w:cstheme="majorBidi"/>
          <w:sz w:val="28"/>
          <w:szCs w:val="28"/>
        </w:rPr>
        <w:t>Yusef</w:t>
      </w:r>
      <w:proofErr w:type="spellEnd"/>
      <w:r w:rsidRPr="00D03BDB">
        <w:rPr>
          <w:rFonts w:asciiTheme="majorBidi" w:hAnsiTheme="majorBidi" w:cstheme="majorBidi"/>
          <w:sz w:val="28"/>
          <w:szCs w:val="28"/>
        </w:rPr>
        <w:t xml:space="preserve"> El-</w:t>
      </w:r>
      <w:proofErr w:type="spellStart"/>
      <w:r w:rsidRPr="00D03BDB">
        <w:rPr>
          <w:rFonts w:asciiTheme="majorBidi" w:hAnsiTheme="majorBidi" w:cstheme="majorBidi"/>
          <w:sz w:val="28"/>
          <w:szCs w:val="28"/>
        </w:rPr>
        <w:t>Baz</w:t>
      </w:r>
      <w:proofErr w:type="spellEnd"/>
      <w:r w:rsidR="00856592">
        <w:rPr>
          <w:rFonts w:asciiTheme="majorBidi" w:hAnsiTheme="majorBidi" w:cstheme="majorBidi"/>
          <w:sz w:val="28"/>
          <w:szCs w:val="28"/>
        </w:rPr>
        <w:t xml:space="preserve"> </w:t>
      </w:r>
      <w:proofErr w:type="spellStart"/>
      <w:r w:rsidRPr="00D03BDB">
        <w:rPr>
          <w:rFonts w:asciiTheme="majorBidi" w:hAnsiTheme="majorBidi" w:cstheme="majorBidi"/>
          <w:sz w:val="28"/>
          <w:szCs w:val="28"/>
        </w:rPr>
        <w:t>Balghith</w:t>
      </w:r>
      <w:proofErr w:type="spellEnd"/>
      <w:r w:rsidRPr="00D03BDB">
        <w:rPr>
          <w:rFonts w:asciiTheme="majorBidi" w:hAnsiTheme="majorBidi" w:cstheme="majorBidi"/>
          <w:sz w:val="28"/>
          <w:szCs w:val="28"/>
        </w:rPr>
        <w:t>, we have drawn</w:t>
      </w:r>
      <w:r w:rsidR="00856592">
        <w:rPr>
          <w:rFonts w:asciiTheme="majorBidi" w:hAnsiTheme="majorBidi" w:cstheme="majorBidi"/>
          <w:sz w:val="28"/>
          <w:szCs w:val="28"/>
        </w:rPr>
        <w:t xml:space="preserve"> </w:t>
      </w:r>
      <w:r w:rsidRPr="00D03BDB">
        <w:rPr>
          <w:rFonts w:asciiTheme="majorBidi" w:hAnsiTheme="majorBidi" w:cstheme="majorBidi"/>
          <w:sz w:val="28"/>
          <w:szCs w:val="28"/>
        </w:rPr>
        <w:t>several</w:t>
      </w:r>
      <w:r w:rsidR="00856592">
        <w:rPr>
          <w:rFonts w:asciiTheme="majorBidi" w:hAnsiTheme="majorBidi" w:cstheme="majorBidi"/>
          <w:sz w:val="28"/>
          <w:szCs w:val="28"/>
        </w:rPr>
        <w:t xml:space="preserve"> </w:t>
      </w:r>
      <w:r w:rsidRPr="00D03BDB">
        <w:rPr>
          <w:rFonts w:asciiTheme="majorBidi" w:hAnsiTheme="majorBidi" w:cstheme="majorBidi"/>
          <w:sz w:val="28"/>
          <w:szCs w:val="28"/>
        </w:rPr>
        <w:t>features</w:t>
      </w:r>
      <w:r w:rsidR="00856592">
        <w:rPr>
          <w:rFonts w:asciiTheme="majorBidi" w:hAnsiTheme="majorBidi" w:cstheme="majorBidi"/>
          <w:sz w:val="28"/>
          <w:szCs w:val="28"/>
        </w:rPr>
        <w:t xml:space="preserve"> </w:t>
      </w:r>
      <w:r w:rsidRPr="00D03BDB">
        <w:rPr>
          <w:rFonts w:asciiTheme="majorBidi" w:hAnsiTheme="majorBidi" w:cstheme="majorBidi"/>
          <w:sz w:val="28"/>
          <w:szCs w:val="28"/>
        </w:rPr>
        <w:t>that</w:t>
      </w:r>
      <w:r w:rsidR="00856592">
        <w:rPr>
          <w:rFonts w:asciiTheme="majorBidi" w:hAnsiTheme="majorBidi" w:cstheme="majorBidi"/>
          <w:sz w:val="28"/>
          <w:szCs w:val="28"/>
        </w:rPr>
        <w:t xml:space="preserve"> </w:t>
      </w:r>
      <w:r w:rsidRPr="00D03BDB">
        <w:rPr>
          <w:rFonts w:asciiTheme="majorBidi" w:hAnsiTheme="majorBidi" w:cstheme="majorBidi"/>
          <w:sz w:val="28"/>
          <w:szCs w:val="28"/>
        </w:rPr>
        <w:t xml:space="preserve">highlight the role and importance of </w:t>
      </w:r>
      <w:proofErr w:type="spellStart"/>
      <w:r w:rsidRPr="00D03BDB">
        <w:rPr>
          <w:rFonts w:asciiTheme="majorBidi" w:hAnsiTheme="majorBidi" w:cstheme="majorBidi"/>
          <w:sz w:val="28"/>
          <w:szCs w:val="28"/>
        </w:rPr>
        <w:t>para</w:t>
      </w:r>
      <w:proofErr w:type="spellEnd"/>
      <w:r w:rsidRPr="00D03BDB">
        <w:rPr>
          <w:rFonts w:asciiTheme="majorBidi" w:hAnsiTheme="majorBidi" w:cstheme="majorBidi"/>
          <w:sz w:val="28"/>
          <w:szCs w:val="28"/>
        </w:rPr>
        <w:t xml:space="preserve">-texts in understanding the </w:t>
      </w:r>
      <w:r w:rsidR="001170F9">
        <w:rPr>
          <w:rFonts w:asciiTheme="majorBidi" w:hAnsiTheme="majorBidi" w:cstheme="majorBidi"/>
          <w:sz w:val="28"/>
          <w:szCs w:val="28"/>
        </w:rPr>
        <w:t>text t</w:t>
      </w:r>
      <w:r w:rsidRPr="00D03BDB">
        <w:rPr>
          <w:rFonts w:asciiTheme="majorBidi" w:hAnsiTheme="majorBidi" w:cstheme="majorBidi"/>
          <w:sz w:val="28"/>
          <w:szCs w:val="28"/>
        </w:rPr>
        <w:t>hrough</w:t>
      </w:r>
      <w:r w:rsidR="00856592">
        <w:rPr>
          <w:rFonts w:asciiTheme="majorBidi" w:hAnsiTheme="majorBidi" w:cstheme="majorBidi"/>
          <w:sz w:val="28"/>
          <w:szCs w:val="28"/>
        </w:rPr>
        <w:t xml:space="preserve"> </w:t>
      </w:r>
      <w:r w:rsidRPr="00D03BDB">
        <w:rPr>
          <w:rFonts w:asciiTheme="majorBidi" w:hAnsiTheme="majorBidi" w:cstheme="majorBidi"/>
          <w:sz w:val="28"/>
          <w:szCs w:val="28"/>
        </w:rPr>
        <w:t xml:space="preserve">each of the semiotic components of the </w:t>
      </w:r>
      <w:proofErr w:type="spellStart"/>
      <w:r w:rsidRPr="00D03BDB">
        <w:rPr>
          <w:rFonts w:asciiTheme="majorBidi" w:hAnsiTheme="majorBidi" w:cstheme="majorBidi"/>
          <w:sz w:val="28"/>
          <w:szCs w:val="28"/>
        </w:rPr>
        <w:t>para</w:t>
      </w:r>
      <w:proofErr w:type="spellEnd"/>
      <w:r w:rsidRPr="00D03BDB">
        <w:rPr>
          <w:rFonts w:asciiTheme="majorBidi" w:hAnsiTheme="majorBidi" w:cstheme="majorBidi"/>
          <w:sz w:val="28"/>
          <w:szCs w:val="28"/>
        </w:rPr>
        <w:t>-texts</w:t>
      </w:r>
      <w:r w:rsidR="004406D8">
        <w:rPr>
          <w:rFonts w:asciiTheme="majorBidi" w:hAnsiTheme="majorBidi" w:cstheme="majorBidi"/>
          <w:sz w:val="28"/>
          <w:szCs w:val="28"/>
        </w:rPr>
        <w:t xml:space="preserve"> </w:t>
      </w:r>
      <w:r w:rsidRPr="00D03BDB">
        <w:rPr>
          <w:rFonts w:asciiTheme="majorBidi" w:hAnsiTheme="majorBidi" w:cstheme="majorBidi"/>
          <w:sz w:val="28"/>
          <w:szCs w:val="28"/>
        </w:rPr>
        <w:t>such as the</w:t>
      </w:r>
      <w:r w:rsidR="00856592">
        <w:rPr>
          <w:rFonts w:asciiTheme="majorBidi" w:hAnsiTheme="majorBidi" w:cstheme="majorBidi"/>
          <w:sz w:val="28"/>
          <w:szCs w:val="28"/>
        </w:rPr>
        <w:t xml:space="preserve"> </w:t>
      </w:r>
      <w:r w:rsidRPr="00D03BDB">
        <w:rPr>
          <w:rFonts w:asciiTheme="majorBidi" w:hAnsiTheme="majorBidi" w:cstheme="majorBidi"/>
          <w:sz w:val="28"/>
          <w:szCs w:val="28"/>
        </w:rPr>
        <w:t>cover, title, dedication, internal</w:t>
      </w:r>
      <w:r w:rsidR="00856592">
        <w:rPr>
          <w:rFonts w:asciiTheme="majorBidi" w:hAnsiTheme="majorBidi" w:cstheme="majorBidi"/>
          <w:sz w:val="28"/>
          <w:szCs w:val="28"/>
        </w:rPr>
        <w:t xml:space="preserve"> titles and margins..</w:t>
      </w:r>
      <w:proofErr w:type="spellStart"/>
      <w:proofErr w:type="gramStart"/>
      <w:r w:rsidR="00856592">
        <w:rPr>
          <w:rFonts w:asciiTheme="majorBidi" w:hAnsiTheme="majorBidi" w:cstheme="majorBidi"/>
          <w:sz w:val="28"/>
          <w:szCs w:val="28"/>
        </w:rPr>
        <w:t>etc</w:t>
      </w:r>
      <w:proofErr w:type="spellEnd"/>
      <w:proofErr w:type="gramEnd"/>
      <w:r w:rsidRPr="00D03BDB">
        <w:rPr>
          <w:rFonts w:asciiTheme="majorBidi" w:hAnsiTheme="majorBidi" w:cstheme="majorBidi"/>
          <w:sz w:val="28"/>
          <w:szCs w:val="28"/>
        </w:rPr>
        <w:t>, to open up a catalytic</w:t>
      </w:r>
      <w:r w:rsidR="00856592">
        <w:rPr>
          <w:rFonts w:asciiTheme="majorBidi" w:hAnsiTheme="majorBidi" w:cstheme="majorBidi"/>
          <w:sz w:val="28"/>
          <w:szCs w:val="28"/>
        </w:rPr>
        <w:t xml:space="preserve"> </w:t>
      </w:r>
      <w:r w:rsidRPr="00D03BDB">
        <w:rPr>
          <w:rFonts w:asciiTheme="majorBidi" w:hAnsiTheme="majorBidi" w:cstheme="majorBidi"/>
          <w:sz w:val="28"/>
          <w:szCs w:val="28"/>
        </w:rPr>
        <w:t>space for exploring</w:t>
      </w:r>
      <w:r w:rsidR="00856592">
        <w:rPr>
          <w:rFonts w:asciiTheme="majorBidi" w:hAnsiTheme="majorBidi" w:cstheme="majorBidi"/>
          <w:sz w:val="28"/>
          <w:szCs w:val="28"/>
        </w:rPr>
        <w:t xml:space="preserve"> </w:t>
      </w:r>
      <w:r w:rsidRPr="00D03BDB">
        <w:rPr>
          <w:rFonts w:asciiTheme="majorBidi" w:hAnsiTheme="majorBidi" w:cstheme="majorBidi"/>
          <w:sz w:val="28"/>
          <w:szCs w:val="28"/>
        </w:rPr>
        <w:t>the</w:t>
      </w:r>
      <w:r w:rsidR="00856592">
        <w:rPr>
          <w:rFonts w:asciiTheme="majorBidi" w:hAnsiTheme="majorBidi" w:cstheme="majorBidi"/>
          <w:sz w:val="28"/>
          <w:szCs w:val="28"/>
        </w:rPr>
        <w:t xml:space="preserve"> </w:t>
      </w:r>
      <w:r w:rsidRPr="00D03BDB">
        <w:rPr>
          <w:rFonts w:asciiTheme="majorBidi" w:hAnsiTheme="majorBidi" w:cstheme="majorBidi"/>
          <w:sz w:val="28"/>
          <w:szCs w:val="28"/>
        </w:rPr>
        <w:t>poet’s</w:t>
      </w:r>
      <w:r w:rsidR="00856592">
        <w:rPr>
          <w:rFonts w:asciiTheme="majorBidi" w:hAnsiTheme="majorBidi" w:cstheme="majorBidi"/>
          <w:sz w:val="28"/>
          <w:szCs w:val="28"/>
        </w:rPr>
        <w:t xml:space="preserve"> </w:t>
      </w:r>
      <w:r w:rsidRPr="00D03BDB">
        <w:rPr>
          <w:rFonts w:asciiTheme="majorBidi" w:hAnsiTheme="majorBidi" w:cstheme="majorBidi"/>
          <w:sz w:val="28"/>
          <w:szCs w:val="28"/>
        </w:rPr>
        <w:t>choices and their</w:t>
      </w:r>
      <w:r w:rsidR="00856592">
        <w:rPr>
          <w:rFonts w:asciiTheme="majorBidi" w:hAnsiTheme="majorBidi" w:cstheme="majorBidi"/>
          <w:sz w:val="28"/>
          <w:szCs w:val="28"/>
        </w:rPr>
        <w:t xml:space="preserve"> </w:t>
      </w:r>
      <w:r w:rsidRPr="00D03BDB">
        <w:rPr>
          <w:rFonts w:asciiTheme="majorBidi" w:hAnsiTheme="majorBidi" w:cstheme="majorBidi"/>
          <w:sz w:val="28"/>
          <w:szCs w:val="28"/>
        </w:rPr>
        <w:t>significance.</w:t>
      </w:r>
    </w:p>
    <w:p w:rsidR="00497D8E" w:rsidRPr="00D03BDB" w:rsidRDefault="00497D8E" w:rsidP="00856592">
      <w:pPr>
        <w:bidi w:val="0"/>
        <w:spacing w:after="120"/>
        <w:jc w:val="both"/>
        <w:rPr>
          <w:rFonts w:asciiTheme="majorBidi" w:hAnsiTheme="majorBidi" w:cstheme="majorBidi"/>
          <w:sz w:val="28"/>
          <w:szCs w:val="28"/>
        </w:rPr>
      </w:pPr>
      <w:r w:rsidRPr="00D03BDB">
        <w:rPr>
          <w:rFonts w:asciiTheme="majorBidi" w:hAnsiTheme="majorBidi" w:cstheme="majorBidi"/>
          <w:sz w:val="28"/>
          <w:szCs w:val="28"/>
        </w:rPr>
        <w:t>Finally, we</w:t>
      </w:r>
      <w:r w:rsidR="00856592">
        <w:rPr>
          <w:rFonts w:asciiTheme="majorBidi" w:hAnsiTheme="majorBidi" w:cstheme="majorBidi"/>
          <w:sz w:val="28"/>
          <w:szCs w:val="28"/>
        </w:rPr>
        <w:t xml:space="preserve"> </w:t>
      </w:r>
      <w:r w:rsidRPr="00D03BDB">
        <w:rPr>
          <w:rFonts w:asciiTheme="majorBidi" w:hAnsiTheme="majorBidi" w:cstheme="majorBidi"/>
          <w:sz w:val="28"/>
          <w:szCs w:val="28"/>
        </w:rPr>
        <w:t>conclude</w:t>
      </w:r>
      <w:r w:rsidR="00856592">
        <w:rPr>
          <w:rFonts w:asciiTheme="majorBidi" w:hAnsiTheme="majorBidi" w:cstheme="majorBidi"/>
          <w:sz w:val="28"/>
          <w:szCs w:val="28"/>
        </w:rPr>
        <w:t xml:space="preserve"> </w:t>
      </w:r>
      <w:r w:rsidRPr="00D03BDB">
        <w:rPr>
          <w:rFonts w:asciiTheme="majorBidi" w:hAnsiTheme="majorBidi" w:cstheme="majorBidi"/>
          <w:sz w:val="28"/>
          <w:szCs w:val="28"/>
        </w:rPr>
        <w:t>from</w:t>
      </w:r>
      <w:r w:rsidR="00AB0F0F" w:rsidRPr="00D03BDB">
        <w:rPr>
          <w:rFonts w:asciiTheme="majorBidi" w:hAnsiTheme="majorBidi" w:cstheme="majorBidi"/>
          <w:sz w:val="28"/>
          <w:szCs w:val="28"/>
        </w:rPr>
        <w:t xml:space="preserve"> this s</w:t>
      </w:r>
      <w:r w:rsidRPr="00D03BDB">
        <w:rPr>
          <w:rFonts w:asciiTheme="majorBidi" w:hAnsiTheme="majorBidi" w:cstheme="majorBidi"/>
          <w:sz w:val="28"/>
          <w:szCs w:val="28"/>
        </w:rPr>
        <w:t>tudy</w:t>
      </w:r>
      <w:r w:rsidR="004406D8">
        <w:rPr>
          <w:rFonts w:asciiTheme="majorBidi" w:hAnsiTheme="majorBidi" w:cstheme="majorBidi"/>
          <w:sz w:val="28"/>
          <w:szCs w:val="28"/>
        </w:rPr>
        <w:t xml:space="preserve"> </w:t>
      </w:r>
      <w:r w:rsidRPr="00D03BDB">
        <w:rPr>
          <w:rFonts w:asciiTheme="majorBidi" w:hAnsiTheme="majorBidi" w:cstheme="majorBidi"/>
          <w:sz w:val="28"/>
          <w:szCs w:val="28"/>
        </w:rPr>
        <w:t xml:space="preserve">that the </w:t>
      </w:r>
      <w:proofErr w:type="spellStart"/>
      <w:r w:rsidRPr="00D03BDB">
        <w:rPr>
          <w:rFonts w:asciiTheme="majorBidi" w:hAnsiTheme="majorBidi" w:cstheme="majorBidi"/>
          <w:sz w:val="28"/>
          <w:szCs w:val="28"/>
        </w:rPr>
        <w:t>para</w:t>
      </w:r>
      <w:proofErr w:type="spellEnd"/>
      <w:r w:rsidRPr="00D03BDB">
        <w:rPr>
          <w:rFonts w:asciiTheme="majorBidi" w:hAnsiTheme="majorBidi" w:cstheme="majorBidi"/>
          <w:sz w:val="28"/>
          <w:szCs w:val="28"/>
        </w:rPr>
        <w:t>-texts</w:t>
      </w:r>
      <w:r w:rsidR="00856592">
        <w:rPr>
          <w:rFonts w:asciiTheme="majorBidi" w:hAnsiTheme="majorBidi" w:cstheme="majorBidi"/>
          <w:sz w:val="28"/>
          <w:szCs w:val="28"/>
        </w:rPr>
        <w:t xml:space="preserve"> </w:t>
      </w:r>
      <w:r w:rsidRPr="00D03BDB">
        <w:rPr>
          <w:rFonts w:asciiTheme="majorBidi" w:hAnsiTheme="majorBidi" w:cstheme="majorBidi"/>
          <w:sz w:val="28"/>
          <w:szCs w:val="28"/>
        </w:rPr>
        <w:t>were</w:t>
      </w:r>
      <w:r w:rsidR="00856592">
        <w:rPr>
          <w:rFonts w:asciiTheme="majorBidi" w:hAnsiTheme="majorBidi" w:cstheme="majorBidi"/>
          <w:sz w:val="28"/>
          <w:szCs w:val="28"/>
        </w:rPr>
        <w:t xml:space="preserve"> </w:t>
      </w:r>
      <w:r w:rsidRPr="00D03BDB">
        <w:rPr>
          <w:rFonts w:asciiTheme="majorBidi" w:hAnsiTheme="majorBidi" w:cstheme="majorBidi"/>
          <w:sz w:val="28"/>
          <w:szCs w:val="28"/>
        </w:rPr>
        <w:t>not</w:t>
      </w:r>
      <w:r w:rsidR="00856592">
        <w:rPr>
          <w:rFonts w:asciiTheme="majorBidi" w:hAnsiTheme="majorBidi" w:cstheme="majorBidi"/>
          <w:sz w:val="28"/>
          <w:szCs w:val="28"/>
        </w:rPr>
        <w:t xml:space="preserve"> </w:t>
      </w:r>
      <w:r w:rsidRPr="00D03BDB">
        <w:rPr>
          <w:rFonts w:asciiTheme="majorBidi" w:hAnsiTheme="majorBidi" w:cstheme="majorBidi"/>
          <w:sz w:val="28"/>
          <w:szCs w:val="28"/>
        </w:rPr>
        <w:t>stated</w:t>
      </w:r>
      <w:r w:rsidR="00856592">
        <w:rPr>
          <w:rFonts w:asciiTheme="majorBidi" w:hAnsiTheme="majorBidi" w:cstheme="majorBidi"/>
          <w:sz w:val="28"/>
          <w:szCs w:val="28"/>
        </w:rPr>
        <w:t xml:space="preserve"> </w:t>
      </w:r>
      <w:r w:rsidRPr="00D03BDB">
        <w:rPr>
          <w:rFonts w:asciiTheme="majorBidi" w:hAnsiTheme="majorBidi" w:cstheme="majorBidi"/>
          <w:sz w:val="28"/>
          <w:szCs w:val="28"/>
        </w:rPr>
        <w:t>arbitrarily by coincidence, but rather</w:t>
      </w:r>
      <w:r w:rsidR="00856592">
        <w:rPr>
          <w:rFonts w:asciiTheme="majorBidi" w:hAnsiTheme="majorBidi" w:cstheme="majorBidi"/>
          <w:sz w:val="28"/>
          <w:szCs w:val="28"/>
        </w:rPr>
        <w:t xml:space="preserve"> </w:t>
      </w:r>
      <w:r w:rsidRPr="00D03BDB">
        <w:rPr>
          <w:rFonts w:asciiTheme="majorBidi" w:hAnsiTheme="majorBidi" w:cstheme="majorBidi"/>
          <w:sz w:val="28"/>
          <w:szCs w:val="28"/>
        </w:rPr>
        <w:t>they</w:t>
      </w:r>
      <w:r w:rsidR="00856592">
        <w:rPr>
          <w:rFonts w:asciiTheme="majorBidi" w:hAnsiTheme="majorBidi" w:cstheme="majorBidi"/>
          <w:sz w:val="28"/>
          <w:szCs w:val="28"/>
        </w:rPr>
        <w:t xml:space="preserve"> </w:t>
      </w:r>
      <w:r w:rsidRPr="00D03BDB">
        <w:rPr>
          <w:rFonts w:asciiTheme="majorBidi" w:hAnsiTheme="majorBidi" w:cstheme="majorBidi"/>
          <w:sz w:val="28"/>
          <w:szCs w:val="28"/>
        </w:rPr>
        <w:t>were</w:t>
      </w:r>
      <w:r w:rsidR="00856592">
        <w:rPr>
          <w:rFonts w:asciiTheme="majorBidi" w:hAnsiTheme="majorBidi" w:cstheme="majorBidi"/>
          <w:sz w:val="28"/>
          <w:szCs w:val="28"/>
        </w:rPr>
        <w:t xml:space="preserve"> delibe</w:t>
      </w:r>
      <w:r w:rsidR="00856592" w:rsidRPr="00856592">
        <w:rPr>
          <w:rFonts w:asciiTheme="majorBidi" w:hAnsiTheme="majorBidi" w:cstheme="majorBidi"/>
          <w:sz w:val="28"/>
          <w:szCs w:val="28"/>
        </w:rPr>
        <w:t>rate</w:t>
      </w:r>
      <w:r w:rsidR="00856592">
        <w:rPr>
          <w:rFonts w:asciiTheme="majorBidi" w:hAnsiTheme="majorBidi" w:cstheme="majorBidi"/>
          <w:sz w:val="28"/>
          <w:szCs w:val="28"/>
        </w:rPr>
        <w:t xml:space="preserve"> </w:t>
      </w:r>
      <w:r w:rsidRPr="00D03BDB">
        <w:rPr>
          <w:rFonts w:asciiTheme="majorBidi" w:hAnsiTheme="majorBidi" w:cstheme="majorBidi"/>
          <w:sz w:val="28"/>
          <w:szCs w:val="28"/>
        </w:rPr>
        <w:t>choices</w:t>
      </w:r>
      <w:r w:rsidR="004406D8">
        <w:rPr>
          <w:rFonts w:asciiTheme="majorBidi" w:hAnsiTheme="majorBidi" w:cstheme="majorBidi"/>
          <w:sz w:val="28"/>
          <w:szCs w:val="28"/>
        </w:rPr>
        <w:t xml:space="preserve"> </w:t>
      </w:r>
      <w:r w:rsidRPr="00D03BDB">
        <w:rPr>
          <w:rFonts w:asciiTheme="majorBidi" w:hAnsiTheme="majorBidi" w:cstheme="majorBidi"/>
          <w:sz w:val="28"/>
          <w:szCs w:val="28"/>
        </w:rPr>
        <w:t>that have a</w:t>
      </w:r>
      <w:r w:rsidR="00856592">
        <w:rPr>
          <w:rFonts w:asciiTheme="majorBidi" w:hAnsiTheme="majorBidi" w:cstheme="majorBidi"/>
          <w:sz w:val="28"/>
          <w:szCs w:val="28"/>
        </w:rPr>
        <w:t xml:space="preserve"> </w:t>
      </w:r>
      <w:r w:rsidRPr="00D03BDB">
        <w:rPr>
          <w:rFonts w:asciiTheme="majorBidi" w:hAnsiTheme="majorBidi" w:cstheme="majorBidi"/>
          <w:sz w:val="28"/>
          <w:szCs w:val="28"/>
        </w:rPr>
        <w:t>broad and unique significance, which</w:t>
      </w:r>
      <w:r w:rsidR="00856592">
        <w:rPr>
          <w:rFonts w:asciiTheme="majorBidi" w:hAnsiTheme="majorBidi" w:cstheme="majorBidi"/>
          <w:sz w:val="28"/>
          <w:szCs w:val="28"/>
        </w:rPr>
        <w:t xml:space="preserve"> </w:t>
      </w:r>
      <w:r w:rsidRPr="00D03BDB">
        <w:rPr>
          <w:rFonts w:asciiTheme="majorBidi" w:hAnsiTheme="majorBidi" w:cstheme="majorBidi"/>
          <w:sz w:val="28"/>
          <w:szCs w:val="28"/>
        </w:rPr>
        <w:t>requires</w:t>
      </w:r>
      <w:r w:rsidR="00856592">
        <w:rPr>
          <w:rFonts w:asciiTheme="majorBidi" w:hAnsiTheme="majorBidi" w:cstheme="majorBidi"/>
          <w:sz w:val="28"/>
          <w:szCs w:val="28"/>
        </w:rPr>
        <w:t xml:space="preserve"> </w:t>
      </w:r>
      <w:r w:rsidRPr="00D03BDB">
        <w:rPr>
          <w:rFonts w:asciiTheme="majorBidi" w:hAnsiTheme="majorBidi" w:cstheme="majorBidi"/>
          <w:sz w:val="28"/>
          <w:szCs w:val="28"/>
        </w:rPr>
        <w:t>a</w:t>
      </w:r>
      <w:r w:rsidR="00856592">
        <w:rPr>
          <w:rFonts w:asciiTheme="majorBidi" w:hAnsiTheme="majorBidi" w:cstheme="majorBidi"/>
          <w:sz w:val="28"/>
          <w:szCs w:val="28"/>
        </w:rPr>
        <w:t xml:space="preserve"> </w:t>
      </w:r>
      <w:r w:rsidRPr="00D03BDB">
        <w:rPr>
          <w:rFonts w:asciiTheme="majorBidi" w:hAnsiTheme="majorBidi" w:cstheme="majorBidi"/>
          <w:sz w:val="28"/>
          <w:szCs w:val="28"/>
        </w:rPr>
        <w:t>great</w:t>
      </w:r>
      <w:r w:rsidR="00856592">
        <w:rPr>
          <w:rFonts w:asciiTheme="majorBidi" w:hAnsiTheme="majorBidi" w:cstheme="majorBidi"/>
          <w:sz w:val="28"/>
          <w:szCs w:val="28"/>
        </w:rPr>
        <w:t xml:space="preserve"> </w:t>
      </w:r>
      <w:r w:rsidRPr="00D03BDB">
        <w:rPr>
          <w:rFonts w:asciiTheme="majorBidi" w:hAnsiTheme="majorBidi" w:cstheme="majorBidi"/>
          <w:sz w:val="28"/>
          <w:szCs w:val="28"/>
        </w:rPr>
        <w:t>knowledge and an audit that</w:t>
      </w:r>
      <w:r w:rsidR="00856592">
        <w:rPr>
          <w:rFonts w:asciiTheme="majorBidi" w:hAnsiTheme="majorBidi" w:cstheme="majorBidi"/>
          <w:sz w:val="28"/>
          <w:szCs w:val="28"/>
        </w:rPr>
        <w:t xml:space="preserve"> </w:t>
      </w:r>
      <w:r w:rsidRPr="00D03BDB">
        <w:rPr>
          <w:rFonts w:asciiTheme="majorBidi" w:hAnsiTheme="majorBidi" w:cstheme="majorBidi"/>
          <w:sz w:val="28"/>
          <w:szCs w:val="28"/>
        </w:rPr>
        <w:t>is</w:t>
      </w:r>
      <w:r w:rsidR="00856592">
        <w:rPr>
          <w:rFonts w:asciiTheme="majorBidi" w:hAnsiTheme="majorBidi" w:cstheme="majorBidi"/>
          <w:sz w:val="28"/>
          <w:szCs w:val="28"/>
        </w:rPr>
        <w:t xml:space="preserve"> </w:t>
      </w:r>
      <w:r w:rsidRPr="00D03BDB">
        <w:rPr>
          <w:rFonts w:asciiTheme="majorBidi" w:hAnsiTheme="majorBidi" w:cstheme="majorBidi"/>
          <w:sz w:val="28"/>
          <w:szCs w:val="28"/>
        </w:rPr>
        <w:t>restricted by the structural compositions in the</w:t>
      </w:r>
      <w:r w:rsidR="00856592">
        <w:rPr>
          <w:rFonts w:asciiTheme="majorBidi" w:hAnsiTheme="majorBidi" w:cstheme="majorBidi"/>
          <w:sz w:val="28"/>
          <w:szCs w:val="28"/>
        </w:rPr>
        <w:t xml:space="preserve"> </w:t>
      </w:r>
      <w:r w:rsidRPr="00D03BDB">
        <w:rPr>
          <w:rFonts w:asciiTheme="majorBidi" w:hAnsiTheme="majorBidi" w:cstheme="majorBidi"/>
          <w:sz w:val="28"/>
          <w:szCs w:val="28"/>
        </w:rPr>
        <w:t>texts.</w:t>
      </w:r>
    </w:p>
    <w:p w:rsidR="00497D8E" w:rsidRPr="00D03BDB" w:rsidRDefault="00497D8E" w:rsidP="00413B06">
      <w:pPr>
        <w:bidi w:val="0"/>
        <w:spacing w:after="120"/>
        <w:rPr>
          <w:rFonts w:asciiTheme="majorBidi" w:hAnsiTheme="majorBidi" w:cstheme="majorBidi"/>
          <w:b/>
          <w:bCs/>
          <w:sz w:val="28"/>
          <w:szCs w:val="28"/>
        </w:rPr>
      </w:pPr>
      <w:r w:rsidRPr="00D03BDB">
        <w:rPr>
          <w:rFonts w:asciiTheme="majorBidi" w:hAnsiTheme="majorBidi" w:cstheme="majorBidi"/>
          <w:b/>
          <w:bCs/>
          <w:sz w:val="28"/>
          <w:szCs w:val="28"/>
        </w:rPr>
        <w:t>Key</w:t>
      </w:r>
      <w:r w:rsidR="00DE4229">
        <w:rPr>
          <w:rFonts w:asciiTheme="majorBidi" w:hAnsiTheme="majorBidi" w:cstheme="majorBidi"/>
          <w:b/>
          <w:bCs/>
          <w:sz w:val="28"/>
          <w:szCs w:val="28"/>
        </w:rPr>
        <w:t xml:space="preserve"> </w:t>
      </w:r>
      <w:proofErr w:type="gramStart"/>
      <w:r w:rsidRPr="00D03BDB">
        <w:rPr>
          <w:rFonts w:asciiTheme="majorBidi" w:hAnsiTheme="majorBidi" w:cstheme="majorBidi"/>
          <w:b/>
          <w:bCs/>
          <w:sz w:val="28"/>
          <w:szCs w:val="28"/>
        </w:rPr>
        <w:t>words :</w:t>
      </w:r>
      <w:proofErr w:type="gramEnd"/>
    </w:p>
    <w:p w:rsidR="00AD16EB" w:rsidRPr="00D249A4" w:rsidRDefault="005A66D5" w:rsidP="00D249A4">
      <w:pPr>
        <w:bidi w:val="0"/>
        <w:spacing w:after="120"/>
        <w:rPr>
          <w:rFonts w:asciiTheme="majorBidi" w:hAnsiTheme="majorBidi" w:cstheme="majorBidi"/>
          <w:sz w:val="28"/>
          <w:szCs w:val="28"/>
          <w:rtl/>
          <w:lang w:bidi="ar-DZ"/>
        </w:rPr>
      </w:pPr>
      <w:proofErr w:type="gramStart"/>
      <w:r w:rsidRPr="00D03BDB">
        <w:rPr>
          <w:rFonts w:asciiTheme="majorBidi" w:hAnsiTheme="majorBidi" w:cstheme="majorBidi"/>
          <w:sz w:val="28"/>
          <w:szCs w:val="28"/>
        </w:rPr>
        <w:t>Semiotics ,</w:t>
      </w:r>
      <w:r w:rsidR="00497D8E" w:rsidRPr="00D03BDB">
        <w:rPr>
          <w:rFonts w:asciiTheme="majorBidi" w:hAnsiTheme="majorBidi" w:cstheme="majorBidi"/>
          <w:sz w:val="28"/>
          <w:szCs w:val="28"/>
        </w:rPr>
        <w:t>Para</w:t>
      </w:r>
      <w:proofErr w:type="gramEnd"/>
      <w:r w:rsidR="00497D8E" w:rsidRPr="00D03BDB">
        <w:rPr>
          <w:rFonts w:asciiTheme="majorBidi" w:hAnsiTheme="majorBidi" w:cstheme="majorBidi"/>
          <w:sz w:val="28"/>
          <w:szCs w:val="28"/>
        </w:rPr>
        <w:t xml:space="preserve">-texts, </w:t>
      </w:r>
      <w:r w:rsidR="00497D8E" w:rsidRPr="00D03BDB">
        <w:rPr>
          <w:rFonts w:asciiTheme="majorBidi" w:hAnsiTheme="majorBidi" w:cstheme="majorBidi"/>
          <w:sz w:val="28"/>
          <w:szCs w:val="28"/>
          <w:lang w:bidi="ar-DZ"/>
        </w:rPr>
        <w:t>Parallel text</w:t>
      </w:r>
      <w:r w:rsidR="00EE5195" w:rsidRPr="00D03BDB">
        <w:rPr>
          <w:rFonts w:asciiTheme="majorBidi" w:hAnsiTheme="majorBidi" w:cstheme="majorBidi"/>
          <w:sz w:val="28"/>
          <w:szCs w:val="28"/>
          <w:lang w:bidi="ar-DZ"/>
        </w:rPr>
        <w:t xml:space="preserve"> .balcony… and wishes</w:t>
      </w:r>
      <w:r w:rsidR="00497D8E" w:rsidRPr="00D03BDB">
        <w:rPr>
          <w:rFonts w:asciiTheme="majorBidi" w:hAnsiTheme="majorBidi" w:cstheme="majorBidi"/>
          <w:sz w:val="28"/>
          <w:szCs w:val="28"/>
          <w:lang w:bidi="ar-DZ"/>
        </w:rPr>
        <w:t>.</w:t>
      </w:r>
    </w:p>
    <w:p w:rsidR="00960C4E" w:rsidRDefault="00960C4E" w:rsidP="00F84B0F">
      <w:pPr>
        <w:tabs>
          <w:tab w:val="left" w:pos="2906"/>
          <w:tab w:val="center" w:pos="4224"/>
        </w:tabs>
        <w:spacing w:line="276" w:lineRule="auto"/>
        <w:ind w:firstLine="182"/>
        <w:jc w:val="center"/>
        <w:rPr>
          <w:rFonts w:ascii="Andalus" w:hAnsi="Andalus" w:cs="Andalus"/>
          <w:b/>
          <w:bCs/>
          <w:color w:val="000000"/>
          <w:sz w:val="96"/>
          <w:szCs w:val="96"/>
          <w:rtl/>
          <w:lang w:bidi="ar-DZ"/>
        </w:rPr>
      </w:pPr>
    </w:p>
    <w:p w:rsidR="00DA5FFA" w:rsidRDefault="00DA5FFA" w:rsidP="00F84B0F">
      <w:pPr>
        <w:tabs>
          <w:tab w:val="left" w:pos="2906"/>
          <w:tab w:val="center" w:pos="4224"/>
        </w:tabs>
        <w:spacing w:line="276" w:lineRule="auto"/>
        <w:ind w:firstLine="182"/>
        <w:jc w:val="center"/>
        <w:rPr>
          <w:rFonts w:ascii="Andalus" w:hAnsi="Andalus" w:cs="Andalus"/>
          <w:b/>
          <w:bCs/>
          <w:color w:val="000000"/>
          <w:sz w:val="96"/>
          <w:szCs w:val="96"/>
          <w:rtl/>
        </w:rPr>
      </w:pPr>
    </w:p>
    <w:p w:rsidR="00DA5FFA" w:rsidRDefault="00DA5FFA" w:rsidP="00F84B0F">
      <w:pPr>
        <w:tabs>
          <w:tab w:val="left" w:pos="2906"/>
          <w:tab w:val="center" w:pos="4224"/>
        </w:tabs>
        <w:spacing w:line="276" w:lineRule="auto"/>
        <w:ind w:firstLine="182"/>
        <w:jc w:val="center"/>
        <w:rPr>
          <w:rFonts w:ascii="Andalus" w:hAnsi="Andalus" w:cs="Andalus"/>
          <w:b/>
          <w:bCs/>
          <w:color w:val="000000"/>
          <w:sz w:val="96"/>
          <w:szCs w:val="96"/>
          <w:rtl/>
        </w:rPr>
      </w:pPr>
    </w:p>
    <w:p w:rsidR="00960C4E" w:rsidRDefault="001A2EA8" w:rsidP="00F84B0F">
      <w:pPr>
        <w:tabs>
          <w:tab w:val="left" w:pos="2906"/>
          <w:tab w:val="center" w:pos="4224"/>
        </w:tabs>
        <w:spacing w:line="276" w:lineRule="auto"/>
        <w:ind w:firstLine="182"/>
        <w:jc w:val="center"/>
        <w:rPr>
          <w:rFonts w:ascii="Traditional Arabic" w:eastAsia="Calibri" w:hAnsi="Traditional Arabic" w:cs="Monotype Koufi"/>
          <w:b/>
          <w:bCs/>
          <w:noProof/>
          <w:sz w:val="32"/>
          <w:szCs w:val="32"/>
          <w:rtl/>
        </w:rPr>
      </w:pPr>
      <w:r>
        <w:rPr>
          <w:rFonts w:ascii="Andalus" w:hAnsi="Andalus" w:cs="Andalus"/>
          <w:b/>
          <w:bCs/>
          <w:color w:val="000000"/>
          <w:sz w:val="96"/>
          <w:szCs w:val="96"/>
          <w:rtl/>
        </w:rPr>
        <w:t>بسم الله الرّحم</w:t>
      </w:r>
      <w:r w:rsidR="00420BA2" w:rsidRPr="00957DEC">
        <w:rPr>
          <w:rFonts w:ascii="Andalus" w:hAnsi="Andalus" w:cs="Andalus"/>
          <w:b/>
          <w:bCs/>
          <w:color w:val="000000"/>
          <w:sz w:val="96"/>
          <w:szCs w:val="96"/>
          <w:rtl/>
        </w:rPr>
        <w:t>ن الرّحيم</w:t>
      </w:r>
    </w:p>
    <w:p w:rsidR="007012A2" w:rsidRDefault="007012A2" w:rsidP="00F84B0F">
      <w:pPr>
        <w:tabs>
          <w:tab w:val="left" w:pos="2906"/>
          <w:tab w:val="center" w:pos="4224"/>
        </w:tabs>
        <w:spacing w:line="276" w:lineRule="auto"/>
        <w:ind w:firstLine="182"/>
        <w:jc w:val="center"/>
        <w:rPr>
          <w:rFonts w:ascii="Traditional Arabic" w:eastAsia="Calibri" w:hAnsi="Traditional Arabic" w:cs="Monotype Koufi"/>
          <w:b/>
          <w:bCs/>
          <w:noProof/>
          <w:sz w:val="32"/>
          <w:szCs w:val="32"/>
          <w:rtl/>
        </w:rPr>
      </w:pPr>
    </w:p>
    <w:p w:rsidR="007012A2" w:rsidRDefault="007012A2" w:rsidP="00F84B0F">
      <w:pPr>
        <w:tabs>
          <w:tab w:val="left" w:pos="2906"/>
          <w:tab w:val="center" w:pos="4224"/>
        </w:tabs>
        <w:spacing w:line="276" w:lineRule="auto"/>
        <w:ind w:firstLine="182"/>
        <w:jc w:val="center"/>
        <w:rPr>
          <w:rFonts w:ascii="Traditional Arabic" w:eastAsia="Calibri" w:hAnsi="Traditional Arabic" w:cs="Monotype Koufi"/>
          <w:b/>
          <w:bCs/>
          <w:noProof/>
          <w:sz w:val="32"/>
          <w:szCs w:val="32"/>
          <w:rtl/>
        </w:rPr>
      </w:pPr>
    </w:p>
    <w:p w:rsidR="007012A2" w:rsidRDefault="007012A2" w:rsidP="00F84B0F">
      <w:pPr>
        <w:tabs>
          <w:tab w:val="left" w:pos="2906"/>
          <w:tab w:val="center" w:pos="4224"/>
        </w:tabs>
        <w:spacing w:line="276" w:lineRule="auto"/>
        <w:ind w:firstLine="182"/>
        <w:jc w:val="center"/>
        <w:rPr>
          <w:rFonts w:ascii="Traditional Arabic" w:eastAsia="Calibri" w:hAnsi="Traditional Arabic" w:cs="Monotype Koufi"/>
          <w:b/>
          <w:bCs/>
          <w:noProof/>
          <w:sz w:val="32"/>
          <w:szCs w:val="32"/>
          <w:rtl/>
          <w:lang w:bidi="ar-DZ"/>
        </w:rPr>
      </w:pPr>
    </w:p>
    <w:p w:rsidR="007012A2" w:rsidRDefault="007012A2" w:rsidP="00F84B0F">
      <w:pPr>
        <w:tabs>
          <w:tab w:val="left" w:pos="2906"/>
          <w:tab w:val="center" w:pos="4224"/>
        </w:tabs>
        <w:spacing w:line="276" w:lineRule="auto"/>
        <w:ind w:firstLine="182"/>
        <w:jc w:val="center"/>
        <w:rPr>
          <w:rFonts w:ascii="Traditional Arabic" w:eastAsia="Calibri" w:hAnsi="Traditional Arabic" w:cs="Monotype Koufi"/>
          <w:b/>
          <w:bCs/>
          <w:noProof/>
          <w:sz w:val="32"/>
          <w:szCs w:val="32"/>
          <w:rtl/>
        </w:rPr>
      </w:pPr>
    </w:p>
    <w:p w:rsidR="007012A2" w:rsidRDefault="007012A2" w:rsidP="00F84B0F">
      <w:pPr>
        <w:tabs>
          <w:tab w:val="left" w:pos="2906"/>
          <w:tab w:val="center" w:pos="4224"/>
        </w:tabs>
        <w:spacing w:line="276" w:lineRule="auto"/>
        <w:ind w:firstLine="182"/>
        <w:jc w:val="center"/>
        <w:rPr>
          <w:rFonts w:ascii="Traditional Arabic" w:eastAsia="Calibri" w:hAnsi="Traditional Arabic" w:cs="Monotype Koufi"/>
          <w:b/>
          <w:bCs/>
          <w:noProof/>
          <w:sz w:val="32"/>
          <w:szCs w:val="32"/>
          <w:rtl/>
        </w:rPr>
      </w:pPr>
    </w:p>
    <w:p w:rsidR="007012A2" w:rsidRDefault="007012A2" w:rsidP="00F84B0F">
      <w:pPr>
        <w:tabs>
          <w:tab w:val="left" w:pos="2906"/>
          <w:tab w:val="center" w:pos="4224"/>
        </w:tabs>
        <w:spacing w:line="276" w:lineRule="auto"/>
        <w:ind w:firstLine="182"/>
        <w:jc w:val="center"/>
        <w:rPr>
          <w:rFonts w:ascii="Traditional Arabic" w:eastAsia="Calibri" w:hAnsi="Traditional Arabic" w:cs="Monotype Koufi"/>
          <w:b/>
          <w:bCs/>
          <w:noProof/>
          <w:sz w:val="32"/>
          <w:szCs w:val="32"/>
          <w:rtl/>
        </w:rPr>
      </w:pPr>
    </w:p>
    <w:p w:rsidR="007012A2" w:rsidRDefault="007012A2" w:rsidP="00F84B0F">
      <w:pPr>
        <w:tabs>
          <w:tab w:val="left" w:pos="2906"/>
          <w:tab w:val="center" w:pos="4224"/>
        </w:tabs>
        <w:spacing w:line="276" w:lineRule="auto"/>
        <w:ind w:firstLine="182"/>
        <w:jc w:val="center"/>
        <w:rPr>
          <w:rFonts w:ascii="Traditional Arabic" w:eastAsia="Calibri" w:hAnsi="Traditional Arabic" w:cs="Monotype Koufi"/>
          <w:b/>
          <w:bCs/>
          <w:noProof/>
          <w:sz w:val="32"/>
          <w:szCs w:val="32"/>
          <w:rtl/>
        </w:rPr>
      </w:pPr>
    </w:p>
    <w:p w:rsidR="004E1769" w:rsidRDefault="004E1769" w:rsidP="00F02C3A">
      <w:pPr>
        <w:ind w:left="1034" w:firstLine="0"/>
        <w:rPr>
          <w:rFonts w:ascii="Blackadder ITC" w:hAnsi="Blackadder ITC" w:cs="Arial"/>
          <w:b/>
          <w:bCs/>
          <w:sz w:val="40"/>
          <w:szCs w:val="40"/>
          <w:rtl/>
        </w:rPr>
        <w:sectPr w:rsidR="004E1769" w:rsidSect="007F1589">
          <w:footerReference w:type="default" r:id="rId12"/>
          <w:footnotePr>
            <w:numRestart w:val="eachPage"/>
          </w:footnotePr>
          <w:pgSz w:w="11906" w:h="16838"/>
          <w:pgMar w:top="993" w:right="1700" w:bottom="1418" w:left="1276" w:header="708" w:footer="708" w:gutter="0"/>
          <w:pgNumType w:start="2"/>
          <w:cols w:space="708"/>
          <w:bidi/>
          <w:rtlGutter/>
          <w:docGrid w:linePitch="360"/>
        </w:sectPr>
      </w:pPr>
    </w:p>
    <w:p w:rsidR="009D3516" w:rsidRDefault="009D3516" w:rsidP="009D3516">
      <w:pPr>
        <w:pStyle w:val="En-ttedetabledesmatires"/>
      </w:pPr>
    </w:p>
    <w:p w:rsidR="00FE306E" w:rsidRDefault="00FE306E" w:rsidP="00B1562A">
      <w:pPr>
        <w:bidi w:val="0"/>
        <w:spacing w:line="276" w:lineRule="auto"/>
        <w:ind w:firstLine="0"/>
        <w:rPr>
          <w:rFonts w:ascii="Andalus" w:hAnsi="Andalus" w:cs="Andalus"/>
          <w:color w:val="000000"/>
          <w:sz w:val="144"/>
          <w:szCs w:val="144"/>
          <w:lang w:val="fr-FR"/>
        </w:rPr>
        <w:sectPr w:rsidR="00FE306E" w:rsidSect="00426BAE">
          <w:headerReference w:type="default" r:id="rId13"/>
          <w:footerReference w:type="default" r:id="rId14"/>
          <w:footnotePr>
            <w:numRestart w:val="eachPage"/>
          </w:footnotePr>
          <w:pgSz w:w="11906" w:h="16838"/>
          <w:pgMar w:top="993" w:right="1700" w:bottom="1418" w:left="851" w:header="708" w:footer="708" w:gutter="0"/>
          <w:cols w:space="708"/>
          <w:bidi/>
          <w:rtlGutter/>
          <w:docGrid w:linePitch="360"/>
        </w:sectPr>
      </w:pPr>
    </w:p>
    <w:p w:rsidR="00854FB7" w:rsidRDefault="00854FB7" w:rsidP="00B1562A">
      <w:pPr>
        <w:tabs>
          <w:tab w:val="left" w:pos="2906"/>
          <w:tab w:val="center" w:pos="4224"/>
        </w:tabs>
        <w:spacing w:line="276" w:lineRule="auto"/>
        <w:ind w:firstLine="0"/>
        <w:rPr>
          <w:rFonts w:ascii="Andalus" w:hAnsi="Andalus" w:cs="Andalus"/>
          <w:color w:val="000000"/>
          <w:sz w:val="144"/>
          <w:szCs w:val="144"/>
          <w:rtl/>
          <w:lang w:bidi="ar-DZ"/>
        </w:rPr>
      </w:pPr>
    </w:p>
    <w:p w:rsidR="003225E9" w:rsidRDefault="003225E9" w:rsidP="00B1562A">
      <w:pPr>
        <w:tabs>
          <w:tab w:val="left" w:pos="2906"/>
          <w:tab w:val="center" w:pos="4224"/>
        </w:tabs>
        <w:spacing w:line="276" w:lineRule="auto"/>
        <w:ind w:firstLine="0"/>
        <w:rPr>
          <w:rFonts w:ascii="Andalus" w:hAnsi="Andalus" w:cs="Andalus"/>
          <w:color w:val="000000"/>
          <w:sz w:val="144"/>
          <w:szCs w:val="144"/>
          <w:rtl/>
        </w:rPr>
      </w:pPr>
    </w:p>
    <w:p w:rsidR="004E1769" w:rsidRPr="00513AB5" w:rsidRDefault="00DE4229" w:rsidP="009D3516">
      <w:pPr>
        <w:pStyle w:val="Titre1"/>
        <w:rPr>
          <w:rFonts w:ascii="Traditional Arabic" w:hAnsi="Traditional Arabic"/>
          <w:b/>
          <w:bCs/>
          <w:sz w:val="300"/>
          <w:szCs w:val="144"/>
          <w:rtl/>
        </w:rPr>
      </w:pPr>
      <w:bookmarkStart w:id="12" w:name="_Toc42938639"/>
      <w:bookmarkStart w:id="13" w:name="_Toc42940582"/>
      <w:bookmarkStart w:id="14" w:name="_Toc42938633"/>
      <w:r>
        <w:rPr>
          <w:rFonts w:ascii="Traditional Arabic" w:hAnsi="Traditional Arabic" w:hint="cs"/>
          <w:b/>
          <w:bCs/>
          <w:sz w:val="300"/>
          <w:szCs w:val="144"/>
          <w:rtl/>
        </w:rPr>
        <w:t>ال</w:t>
      </w:r>
      <w:r w:rsidR="00854FB7" w:rsidRPr="00513AB5">
        <w:rPr>
          <w:rFonts w:ascii="Traditional Arabic" w:hAnsi="Traditional Arabic"/>
          <w:b/>
          <w:bCs/>
          <w:sz w:val="300"/>
          <w:szCs w:val="144"/>
          <w:rtl/>
        </w:rPr>
        <w:t>مقدمة</w:t>
      </w:r>
      <w:bookmarkEnd w:id="12"/>
      <w:bookmarkEnd w:id="13"/>
      <w:r w:rsidR="004E1769" w:rsidRPr="00513AB5">
        <w:rPr>
          <w:rFonts w:ascii="Traditional Arabic" w:hAnsi="Traditional Arabic"/>
          <w:b/>
          <w:bCs/>
          <w:sz w:val="300"/>
          <w:szCs w:val="144"/>
          <w:rtl/>
        </w:rPr>
        <w:br w:type="page"/>
      </w:r>
    </w:p>
    <w:p w:rsidR="00426BAE" w:rsidRDefault="00426BAE" w:rsidP="00F84B0F">
      <w:pPr>
        <w:tabs>
          <w:tab w:val="left" w:pos="2906"/>
          <w:tab w:val="center" w:pos="4224"/>
        </w:tabs>
        <w:spacing w:line="276" w:lineRule="auto"/>
        <w:ind w:firstLine="182"/>
        <w:jc w:val="center"/>
        <w:rPr>
          <w:rFonts w:ascii="Traditional Arabic" w:hAnsi="Traditional Arabic"/>
          <w:b/>
          <w:bCs/>
          <w:sz w:val="36"/>
          <w:szCs w:val="36"/>
          <w:rtl/>
        </w:rPr>
        <w:sectPr w:rsidR="00426BAE" w:rsidSect="00FE306E">
          <w:footnotePr>
            <w:numRestart w:val="eachPage"/>
          </w:footnotePr>
          <w:type w:val="continuous"/>
          <w:pgSz w:w="11906" w:h="16838"/>
          <w:pgMar w:top="993" w:right="1700" w:bottom="1418" w:left="851" w:header="708" w:footer="708" w:gutter="0"/>
          <w:cols w:space="708"/>
          <w:bidi/>
          <w:rtlGutter/>
          <w:docGrid w:linePitch="360"/>
        </w:sectPr>
      </w:pPr>
    </w:p>
    <w:p w:rsidR="00426BAE" w:rsidRPr="00877926" w:rsidRDefault="0037025B" w:rsidP="004406D8">
      <w:pPr>
        <w:pStyle w:val="Titre1"/>
        <w:jc w:val="left"/>
        <w:rPr>
          <w:rFonts w:ascii="Traditional Arabic" w:hAnsi="Traditional Arabic"/>
          <w:b/>
          <w:bCs/>
          <w:sz w:val="40"/>
          <w:szCs w:val="40"/>
          <w:rtl/>
          <w:lang w:val="ar-DZ"/>
        </w:rPr>
      </w:pPr>
      <w:bookmarkStart w:id="15" w:name="_Toc42938640"/>
      <w:bookmarkStart w:id="16" w:name="_Toc42940583"/>
      <w:r>
        <w:rPr>
          <w:rFonts w:eastAsiaTheme="minorHAnsi" w:hint="cs"/>
          <w:b/>
          <w:bCs/>
          <w:sz w:val="40"/>
          <w:szCs w:val="40"/>
          <w:rtl/>
        </w:rPr>
        <w:lastRenderedPageBreak/>
        <w:t xml:space="preserve"> </w:t>
      </w:r>
      <w:r w:rsidR="00DE4229">
        <w:rPr>
          <w:rFonts w:eastAsiaTheme="minorHAnsi" w:hint="cs"/>
          <w:b/>
          <w:bCs/>
          <w:sz w:val="40"/>
          <w:szCs w:val="40"/>
          <w:rtl/>
        </w:rPr>
        <w:t>ال</w:t>
      </w:r>
      <w:r w:rsidR="00426BAE" w:rsidRPr="00877926">
        <w:rPr>
          <w:rFonts w:eastAsiaTheme="minorHAnsi"/>
          <w:b/>
          <w:bCs/>
          <w:sz w:val="40"/>
          <w:szCs w:val="40"/>
          <w:rtl/>
        </w:rPr>
        <w:t>مقدمة</w:t>
      </w:r>
      <w:bookmarkEnd w:id="15"/>
      <w:r w:rsidR="00426BAE" w:rsidRPr="00877926">
        <w:rPr>
          <w:rFonts w:ascii="Traditional Arabic" w:hAnsi="Traditional Arabic"/>
          <w:b/>
          <w:bCs/>
          <w:sz w:val="40"/>
          <w:szCs w:val="40"/>
          <w:rtl/>
          <w:lang w:val="ar-DZ"/>
        </w:rPr>
        <w:t>:</w:t>
      </w:r>
      <w:bookmarkEnd w:id="16"/>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لقد ظل اهتمام المناهج بالنص لزمن طويل، ومع التطور الرهيب الذي مس كل العلوم بصفة عامة، والعلوم الإنسانية والأدب بصفة خاصة</w:t>
      </w:r>
      <w:r w:rsidR="00807DD2">
        <w:rPr>
          <w:rFonts w:ascii="Traditional Arabic" w:hAnsi="Traditional Arabic" w:hint="cs"/>
          <w:sz w:val="36"/>
          <w:szCs w:val="36"/>
          <w:rtl/>
          <w:lang w:val="ar-DZ" w:bidi="ar-DZ"/>
        </w:rPr>
        <w:t xml:space="preserve"> في تحليل النصوص على مستوى المعنى، بالانتقال من علم الدلالة إلى علم العلامات</w:t>
      </w:r>
      <w:r>
        <w:rPr>
          <w:rFonts w:ascii="Traditional Arabic" w:hAnsi="Traditional Arabic"/>
          <w:sz w:val="36"/>
          <w:szCs w:val="36"/>
          <w:rtl/>
          <w:lang w:val="ar-DZ" w:bidi="ar-DZ"/>
        </w:rPr>
        <w:t xml:space="preserve">، فقد اجتاح المناص وأخذ مكانته في الساحة الأدبية الحديثة، وشغل العديد من المناهج فانصب اهتمامها حوله </w:t>
      </w:r>
      <w:r>
        <w:rPr>
          <w:rFonts w:ascii="Traditional Arabic" w:hAnsi="Traditional Arabic"/>
          <w:sz w:val="36"/>
          <w:szCs w:val="36"/>
          <w:rtl/>
          <w:lang w:val="ar-DZ"/>
        </w:rPr>
        <w:t xml:space="preserve">( </w:t>
      </w:r>
      <w:r>
        <w:rPr>
          <w:rFonts w:ascii="Traditional Arabic" w:hAnsi="Traditional Arabic"/>
          <w:sz w:val="36"/>
          <w:szCs w:val="36"/>
          <w:rtl/>
          <w:lang w:val="ar-DZ" w:bidi="ar-DZ"/>
        </w:rPr>
        <w:t>العتبات النصية أو ما يسمى بعتبات الكتابة</w:t>
      </w:r>
      <w:r>
        <w:rPr>
          <w:rFonts w:ascii="Traditional Arabic" w:hAnsi="Traditional Arabic"/>
          <w:sz w:val="36"/>
          <w:szCs w:val="36"/>
          <w:rtl/>
          <w:lang w:val="ar-DZ"/>
        </w:rPr>
        <w:t xml:space="preserve">) </w:t>
      </w:r>
      <w:r>
        <w:rPr>
          <w:rFonts w:ascii="Traditional Arabic" w:hAnsi="Traditional Arabic"/>
          <w:sz w:val="36"/>
          <w:szCs w:val="36"/>
          <w:rtl/>
          <w:lang w:val="ar-DZ" w:bidi="ar-DZ"/>
        </w:rPr>
        <w:t>المناص</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 xml:space="preserve">وقد اهتمت </w:t>
      </w:r>
      <w:proofErr w:type="spellStart"/>
      <w:r>
        <w:rPr>
          <w:rFonts w:ascii="Traditional Arabic" w:hAnsi="Traditional Arabic"/>
          <w:sz w:val="36"/>
          <w:szCs w:val="36"/>
          <w:rtl/>
          <w:lang w:val="ar-DZ" w:bidi="ar-DZ"/>
        </w:rPr>
        <w:t>السيميائية</w:t>
      </w:r>
      <w:proofErr w:type="spellEnd"/>
      <w:r>
        <w:rPr>
          <w:rFonts w:ascii="Traditional Arabic" w:hAnsi="Traditional Arabic"/>
          <w:sz w:val="36"/>
          <w:szCs w:val="36"/>
          <w:rtl/>
          <w:lang w:val="ar-DZ" w:bidi="ar-DZ"/>
        </w:rPr>
        <w:t xml:space="preserve"> بالعتبات النصية لما تحمله من دلالات منبئة بفحوى النص، وبما أن المنهج السيميائي اهتم بتأويل النصوص والرموز، فإن العتبات النصية تعتبر علامات مساهمة في فتح وفك شفرات النص، ومن جملة وظائفها</w:t>
      </w:r>
      <w:r>
        <w:rPr>
          <w:rFonts w:ascii="Traditional Arabic" w:hAnsi="Traditional Arabic"/>
          <w:sz w:val="36"/>
          <w:szCs w:val="36"/>
          <w:rtl/>
          <w:lang w:val="ar-DZ"/>
        </w:rPr>
        <w:t xml:space="preserve">: </w:t>
      </w:r>
      <w:r>
        <w:rPr>
          <w:rFonts w:ascii="Traditional Arabic" w:hAnsi="Traditional Arabic"/>
          <w:sz w:val="36"/>
          <w:szCs w:val="36"/>
          <w:rtl/>
          <w:lang w:val="ar-DZ" w:bidi="ar-DZ"/>
        </w:rPr>
        <w:t xml:space="preserve">مساهمتها في تشكيل فكرة ونظرة أولية شاملة للنص قبل الولوج إليه، فتجعل المتلقي على دراية أو بالأحرى تجعله يملك نظرة مسبقة، كما تسعى </w:t>
      </w:r>
      <w:proofErr w:type="spellStart"/>
      <w:r>
        <w:rPr>
          <w:rFonts w:ascii="Traditional Arabic" w:hAnsi="Traditional Arabic"/>
          <w:sz w:val="36"/>
          <w:szCs w:val="36"/>
          <w:rtl/>
          <w:lang w:val="ar-DZ" w:bidi="ar-DZ"/>
        </w:rPr>
        <w:t>سيميائية</w:t>
      </w:r>
      <w:proofErr w:type="spellEnd"/>
      <w:r>
        <w:rPr>
          <w:rFonts w:ascii="Traditional Arabic" w:hAnsi="Traditional Arabic"/>
          <w:sz w:val="36"/>
          <w:szCs w:val="36"/>
          <w:rtl/>
          <w:lang w:val="ar-DZ" w:bidi="ar-DZ"/>
        </w:rPr>
        <w:t xml:space="preserve"> العتبات النصية إلى تأويل هذه العلامات الفارقة والتي تعتبر جزءا منتهيا من النص</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ومن هذا المنطلق سعينا في بحثنا هذا الموسوم ب</w:t>
      </w:r>
      <w:r>
        <w:rPr>
          <w:rFonts w:ascii="Traditional Arabic" w:hAnsi="Traditional Arabic"/>
          <w:b/>
          <w:bCs/>
          <w:sz w:val="36"/>
          <w:szCs w:val="36"/>
          <w:rtl/>
          <w:lang w:val="ar-DZ"/>
        </w:rPr>
        <w:t xml:space="preserve">: </w:t>
      </w:r>
      <w:proofErr w:type="spellStart"/>
      <w:r>
        <w:rPr>
          <w:rFonts w:ascii="Traditional Arabic" w:hAnsi="Traditional Arabic"/>
          <w:b/>
          <w:bCs/>
          <w:i/>
          <w:sz w:val="36"/>
          <w:szCs w:val="36"/>
          <w:rtl/>
          <w:lang w:val="ar-DZ" w:bidi="ar-DZ"/>
        </w:rPr>
        <w:t>سيميائية</w:t>
      </w:r>
      <w:proofErr w:type="spellEnd"/>
      <w:r>
        <w:rPr>
          <w:rFonts w:ascii="Traditional Arabic" w:hAnsi="Traditional Arabic"/>
          <w:b/>
          <w:bCs/>
          <w:i/>
          <w:sz w:val="36"/>
          <w:szCs w:val="36"/>
          <w:rtl/>
          <w:lang w:val="ar-DZ" w:bidi="ar-DZ"/>
        </w:rPr>
        <w:t xml:space="preserve"> العتبات النصية في ديوان </w:t>
      </w:r>
      <w:r>
        <w:rPr>
          <w:rFonts w:ascii="Traditional Arabic" w:hAnsi="Traditional Arabic"/>
          <w:b/>
          <w:bCs/>
          <w:i/>
          <w:sz w:val="36"/>
          <w:szCs w:val="36"/>
          <w:rtl/>
          <w:lang w:val="ar-DZ"/>
        </w:rPr>
        <w:t xml:space="preserve">" </w:t>
      </w:r>
      <w:r>
        <w:rPr>
          <w:rFonts w:ascii="Traditional Arabic" w:hAnsi="Traditional Arabic"/>
          <w:b/>
          <w:bCs/>
          <w:i/>
          <w:sz w:val="36"/>
          <w:szCs w:val="36"/>
          <w:rtl/>
          <w:lang w:val="ar-DZ" w:bidi="ar-DZ"/>
        </w:rPr>
        <w:t>شرفة</w:t>
      </w:r>
      <w:r>
        <w:rPr>
          <w:rFonts w:ascii="Traditional Arabic" w:hAnsi="Traditional Arabic"/>
          <w:b/>
          <w:bCs/>
          <w:i/>
          <w:sz w:val="36"/>
          <w:szCs w:val="36"/>
          <w:rtl/>
          <w:lang w:val="ar-DZ"/>
        </w:rPr>
        <w:t xml:space="preserve">.. </w:t>
      </w:r>
      <w:r>
        <w:rPr>
          <w:rFonts w:ascii="Traditional Arabic" w:hAnsi="Traditional Arabic"/>
          <w:b/>
          <w:bCs/>
          <w:i/>
          <w:sz w:val="36"/>
          <w:szCs w:val="36"/>
          <w:rtl/>
          <w:lang w:val="ar-DZ" w:bidi="ar-DZ"/>
        </w:rPr>
        <w:t>وأمنيات</w:t>
      </w:r>
      <w:r>
        <w:rPr>
          <w:rFonts w:ascii="Traditional Arabic" w:hAnsi="Traditional Arabic"/>
          <w:b/>
          <w:bCs/>
          <w:i/>
          <w:sz w:val="36"/>
          <w:szCs w:val="36"/>
          <w:rtl/>
          <w:lang w:val="ar-DZ"/>
        </w:rPr>
        <w:t xml:space="preserve">" </w:t>
      </w:r>
      <w:r>
        <w:rPr>
          <w:rFonts w:ascii="Traditional Arabic" w:hAnsi="Traditional Arabic"/>
          <w:b/>
          <w:bCs/>
          <w:i/>
          <w:sz w:val="36"/>
          <w:szCs w:val="36"/>
          <w:rtl/>
          <w:lang w:val="ar-DZ" w:bidi="ar-DZ"/>
        </w:rPr>
        <w:t xml:space="preserve">للشاعر يوسف الباز </w:t>
      </w:r>
      <w:proofErr w:type="spellStart"/>
      <w:r>
        <w:rPr>
          <w:rFonts w:ascii="Traditional Arabic" w:hAnsi="Traditional Arabic"/>
          <w:b/>
          <w:bCs/>
          <w:i/>
          <w:sz w:val="36"/>
          <w:szCs w:val="36"/>
          <w:rtl/>
          <w:lang w:val="ar-DZ" w:bidi="ar-DZ"/>
        </w:rPr>
        <w:t>بلغيث</w:t>
      </w:r>
      <w:proofErr w:type="spellEnd"/>
      <w:r>
        <w:rPr>
          <w:rFonts w:ascii="Traditional Arabic" w:hAnsi="Traditional Arabic"/>
          <w:i/>
          <w:sz w:val="36"/>
          <w:szCs w:val="36"/>
          <w:rtl/>
          <w:lang w:val="ar-DZ" w:bidi="ar-DZ"/>
        </w:rPr>
        <w:t xml:space="preserve">، </w:t>
      </w:r>
      <w:r>
        <w:rPr>
          <w:rFonts w:ascii="Traditional Arabic" w:hAnsi="Traditional Arabic"/>
          <w:sz w:val="36"/>
          <w:szCs w:val="36"/>
          <w:rtl/>
          <w:lang w:val="ar-DZ" w:bidi="ar-DZ"/>
        </w:rPr>
        <w:t>إلى تبيين دور العتبات النصية ودلالتها وعلاقتها بالنص</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ولقد وقع اختيارنا على هذا الموضوع</w:t>
      </w:r>
      <w:r>
        <w:rPr>
          <w:rFonts w:ascii="Traditional Arabic" w:hAnsi="Traditional Arabic"/>
          <w:b/>
          <w:bCs/>
          <w:i/>
          <w:sz w:val="36"/>
          <w:szCs w:val="36"/>
          <w:rtl/>
          <w:lang w:val="ar-DZ"/>
        </w:rPr>
        <w:t xml:space="preserve">" </w:t>
      </w:r>
      <w:proofErr w:type="spellStart"/>
      <w:r>
        <w:rPr>
          <w:rFonts w:ascii="Traditional Arabic" w:hAnsi="Traditional Arabic"/>
          <w:b/>
          <w:bCs/>
          <w:i/>
          <w:sz w:val="36"/>
          <w:szCs w:val="36"/>
          <w:rtl/>
          <w:lang w:val="ar-DZ" w:bidi="ar-DZ"/>
        </w:rPr>
        <w:t>سيميائية</w:t>
      </w:r>
      <w:proofErr w:type="spellEnd"/>
      <w:r>
        <w:rPr>
          <w:rFonts w:ascii="Traditional Arabic" w:hAnsi="Traditional Arabic"/>
          <w:b/>
          <w:bCs/>
          <w:i/>
          <w:sz w:val="36"/>
          <w:szCs w:val="36"/>
          <w:rtl/>
          <w:lang w:val="ar-DZ" w:bidi="ar-DZ"/>
        </w:rPr>
        <w:t xml:space="preserve"> العتبات النصية في ديوان </w:t>
      </w:r>
      <w:r>
        <w:rPr>
          <w:rFonts w:ascii="Traditional Arabic" w:hAnsi="Traditional Arabic"/>
          <w:b/>
          <w:bCs/>
          <w:i/>
          <w:sz w:val="36"/>
          <w:szCs w:val="36"/>
          <w:rtl/>
          <w:lang w:val="ar-DZ"/>
        </w:rPr>
        <w:t xml:space="preserve">( </w:t>
      </w:r>
      <w:r>
        <w:rPr>
          <w:rFonts w:ascii="Traditional Arabic" w:hAnsi="Traditional Arabic"/>
          <w:b/>
          <w:bCs/>
          <w:i/>
          <w:sz w:val="36"/>
          <w:szCs w:val="36"/>
          <w:rtl/>
          <w:lang w:val="ar-DZ" w:bidi="ar-DZ"/>
        </w:rPr>
        <w:t>شرفة</w:t>
      </w:r>
      <w:r>
        <w:rPr>
          <w:rFonts w:ascii="Traditional Arabic" w:hAnsi="Traditional Arabic"/>
          <w:b/>
          <w:bCs/>
          <w:i/>
          <w:sz w:val="36"/>
          <w:szCs w:val="36"/>
          <w:rtl/>
          <w:lang w:val="ar-DZ"/>
        </w:rPr>
        <w:t xml:space="preserve">.. </w:t>
      </w:r>
      <w:r>
        <w:rPr>
          <w:rFonts w:ascii="Traditional Arabic" w:hAnsi="Traditional Arabic"/>
          <w:b/>
          <w:bCs/>
          <w:i/>
          <w:sz w:val="36"/>
          <w:szCs w:val="36"/>
          <w:rtl/>
          <w:lang w:val="ar-DZ" w:bidi="ar-DZ"/>
        </w:rPr>
        <w:t>وأمنيات</w:t>
      </w:r>
      <w:r>
        <w:rPr>
          <w:rFonts w:ascii="Traditional Arabic" w:hAnsi="Traditional Arabic"/>
          <w:b/>
          <w:bCs/>
          <w:i/>
          <w:sz w:val="36"/>
          <w:szCs w:val="36"/>
          <w:rtl/>
          <w:lang w:val="ar-DZ"/>
        </w:rPr>
        <w:t xml:space="preserve">) </w:t>
      </w:r>
      <w:r>
        <w:rPr>
          <w:rFonts w:ascii="Traditional Arabic" w:hAnsi="Traditional Arabic"/>
          <w:b/>
          <w:bCs/>
          <w:i/>
          <w:sz w:val="36"/>
          <w:szCs w:val="36"/>
          <w:rtl/>
          <w:lang w:val="ar-DZ" w:bidi="ar-DZ"/>
        </w:rPr>
        <w:t xml:space="preserve">ليوسف الباز </w:t>
      </w:r>
      <w:proofErr w:type="spellStart"/>
      <w:r>
        <w:rPr>
          <w:rFonts w:ascii="Traditional Arabic" w:hAnsi="Traditional Arabic"/>
          <w:b/>
          <w:bCs/>
          <w:i/>
          <w:sz w:val="36"/>
          <w:szCs w:val="36"/>
          <w:rtl/>
          <w:lang w:val="ar-DZ" w:bidi="ar-DZ"/>
        </w:rPr>
        <w:t>بلغيث</w:t>
      </w:r>
      <w:proofErr w:type="spellEnd"/>
      <w:r>
        <w:rPr>
          <w:rFonts w:ascii="Traditional Arabic" w:hAnsi="Traditional Arabic"/>
          <w:i/>
          <w:sz w:val="36"/>
          <w:szCs w:val="36"/>
          <w:rtl/>
          <w:lang w:val="ar-DZ"/>
        </w:rPr>
        <w:t>"</w:t>
      </w:r>
      <w:r>
        <w:rPr>
          <w:rFonts w:ascii="Traditional Arabic" w:hAnsi="Traditional Arabic"/>
          <w:sz w:val="36"/>
          <w:szCs w:val="36"/>
          <w:rtl/>
          <w:lang w:val="ar-DZ" w:bidi="ar-DZ"/>
        </w:rPr>
        <w:t>، لعدة أسباب وحوافز ذاتية وأخرى موضوعية منها</w:t>
      </w:r>
      <w:r>
        <w:rPr>
          <w:rFonts w:ascii="Traditional Arabic" w:hAnsi="Traditional Arabic"/>
          <w:sz w:val="36"/>
          <w:szCs w:val="36"/>
          <w:rtl/>
          <w:lang w:val="ar-DZ"/>
        </w:rPr>
        <w:t>:</w:t>
      </w:r>
    </w:p>
    <w:p w:rsidR="00426BAE" w:rsidRPr="003578FA" w:rsidRDefault="00426BAE" w:rsidP="00426F6A">
      <w:pPr>
        <w:ind w:firstLine="141"/>
        <w:jc w:val="both"/>
        <w:rPr>
          <w:sz w:val="32"/>
          <w:szCs w:val="36"/>
          <w:rtl/>
          <w:lang w:val="ar-DZ"/>
        </w:rPr>
      </w:pPr>
      <w:r w:rsidRPr="003578FA">
        <w:rPr>
          <w:sz w:val="32"/>
          <w:szCs w:val="36"/>
          <w:rtl/>
          <w:lang w:val="ar-DZ"/>
        </w:rPr>
        <w:t xml:space="preserve">- </w:t>
      </w:r>
      <w:proofErr w:type="gramStart"/>
      <w:r w:rsidRPr="003578FA">
        <w:rPr>
          <w:sz w:val="32"/>
          <w:szCs w:val="36"/>
          <w:rtl/>
          <w:lang w:val="ar-DZ" w:bidi="ar-DZ"/>
        </w:rPr>
        <w:t>تسليط</w:t>
      </w:r>
      <w:proofErr w:type="gramEnd"/>
      <w:r w:rsidRPr="003578FA">
        <w:rPr>
          <w:sz w:val="32"/>
          <w:szCs w:val="36"/>
          <w:rtl/>
          <w:lang w:val="ar-DZ" w:bidi="ar-DZ"/>
        </w:rPr>
        <w:t xml:space="preserve"> الضوء على أديب عرف بكتاباته المثيرة للجدل </w:t>
      </w:r>
      <w:r w:rsidRPr="003578FA">
        <w:rPr>
          <w:sz w:val="32"/>
          <w:szCs w:val="36"/>
          <w:rtl/>
        </w:rPr>
        <w:t>شعرا</w:t>
      </w:r>
      <w:r w:rsidRPr="003578FA">
        <w:rPr>
          <w:sz w:val="32"/>
          <w:szCs w:val="36"/>
          <w:rtl/>
          <w:lang w:val="ar-DZ" w:bidi="ar-DZ"/>
        </w:rPr>
        <w:t xml:space="preserve"> كان أم نثرا في الوطن العربي عامة، وفلسطين خاصة</w:t>
      </w:r>
      <w:r w:rsidRPr="003578FA">
        <w:rPr>
          <w:sz w:val="32"/>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rPr>
        <w:t xml:space="preserve">- </w:t>
      </w:r>
      <w:r>
        <w:rPr>
          <w:rFonts w:ascii="Traditional Arabic" w:hAnsi="Traditional Arabic"/>
          <w:sz w:val="36"/>
          <w:szCs w:val="36"/>
          <w:rtl/>
          <w:lang w:val="ar-DZ" w:bidi="ar-DZ"/>
        </w:rPr>
        <w:t>ميولنا الشخصي للمنهج السيميائي؛ والذي يعتبر من المناهج التي تفتح أفقا واسعة للمتلقي من حيث نظرته وتأويله للأمور، ولأن الديوان حديث الطباعة فلم ينل نصيبا من الدراسة بعد</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rPr>
        <w:t xml:space="preserve">- </w:t>
      </w:r>
      <w:r>
        <w:rPr>
          <w:rFonts w:ascii="Traditional Arabic" w:hAnsi="Traditional Arabic"/>
          <w:sz w:val="36"/>
          <w:szCs w:val="36"/>
          <w:rtl/>
          <w:lang w:val="ar-DZ" w:bidi="ar-DZ"/>
        </w:rPr>
        <w:t>الرغبة الشخصية في اكتشاف جمالية العتبات وقوة مدى تأثيرها بالقارئ</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lastRenderedPageBreak/>
        <w:t xml:space="preserve">و لقد امتاز ديوان </w:t>
      </w:r>
      <w:r>
        <w:rPr>
          <w:rFonts w:ascii="Traditional Arabic" w:hAnsi="Traditional Arabic"/>
          <w:sz w:val="36"/>
          <w:szCs w:val="36"/>
          <w:rtl/>
          <w:lang w:val="ar-DZ"/>
        </w:rPr>
        <w:t xml:space="preserve">" </w:t>
      </w:r>
      <w:proofErr w:type="gramStart"/>
      <w:r w:rsidRPr="00DB575B">
        <w:rPr>
          <w:rFonts w:ascii="Traditional Arabic" w:hAnsi="Traditional Arabic"/>
          <w:b/>
          <w:bCs/>
          <w:sz w:val="36"/>
          <w:szCs w:val="36"/>
          <w:rtl/>
          <w:lang w:val="ar-DZ" w:bidi="ar-DZ"/>
        </w:rPr>
        <w:t>شرفة</w:t>
      </w:r>
      <w:proofErr w:type="gramEnd"/>
      <w:r w:rsidRPr="00DB575B">
        <w:rPr>
          <w:rFonts w:ascii="Traditional Arabic" w:hAnsi="Traditional Arabic"/>
          <w:b/>
          <w:bCs/>
          <w:sz w:val="36"/>
          <w:szCs w:val="36"/>
          <w:rtl/>
          <w:lang w:val="ar-DZ"/>
        </w:rPr>
        <w:t xml:space="preserve">.. </w:t>
      </w:r>
      <w:proofErr w:type="gramStart"/>
      <w:r w:rsidRPr="00DB575B">
        <w:rPr>
          <w:rFonts w:ascii="Traditional Arabic" w:hAnsi="Traditional Arabic"/>
          <w:b/>
          <w:bCs/>
          <w:sz w:val="36"/>
          <w:szCs w:val="36"/>
          <w:rtl/>
          <w:lang w:val="ar-DZ" w:bidi="ar-DZ"/>
        </w:rPr>
        <w:t>وأمنيات</w:t>
      </w:r>
      <w:proofErr w:type="gramEnd"/>
      <w:r w:rsidRPr="00DB575B">
        <w:rPr>
          <w:rFonts w:ascii="Traditional Arabic" w:hAnsi="Traditional Arabic"/>
          <w:b/>
          <w:bCs/>
          <w:sz w:val="36"/>
          <w:szCs w:val="36"/>
          <w:rtl/>
          <w:lang w:val="ar-DZ"/>
        </w:rPr>
        <w:t>"</w:t>
      </w:r>
      <w:r>
        <w:rPr>
          <w:rFonts w:ascii="Traditional Arabic" w:hAnsi="Traditional Arabic"/>
          <w:sz w:val="36"/>
          <w:szCs w:val="36"/>
          <w:rtl/>
          <w:lang w:val="ar-DZ" w:bidi="ar-DZ"/>
        </w:rPr>
        <w:t>بعناصر حيوية وعلامات إيحائية مختلفة تنصب في كل من العتبات الداخل</w:t>
      </w:r>
      <w:r w:rsidR="00A33279">
        <w:rPr>
          <w:rFonts w:ascii="Traditional Arabic" w:hAnsi="Traditional Arabic" w:hint="cs"/>
          <w:sz w:val="36"/>
          <w:szCs w:val="36"/>
          <w:rtl/>
          <w:lang w:val="ar-DZ" w:bidi="ar-DZ"/>
        </w:rPr>
        <w:t>ية</w:t>
      </w:r>
      <w:r>
        <w:rPr>
          <w:rFonts w:ascii="Traditional Arabic" w:hAnsi="Traditional Arabic"/>
          <w:sz w:val="36"/>
          <w:szCs w:val="36"/>
          <w:rtl/>
          <w:lang w:val="ar-DZ" w:bidi="ar-DZ"/>
        </w:rPr>
        <w:t xml:space="preserve"> والخارج</w:t>
      </w:r>
      <w:r w:rsidR="00A33279">
        <w:rPr>
          <w:rFonts w:ascii="Traditional Arabic" w:hAnsi="Traditional Arabic" w:hint="cs"/>
          <w:sz w:val="36"/>
          <w:szCs w:val="36"/>
          <w:rtl/>
          <w:lang w:val="ar-DZ" w:bidi="ar-DZ"/>
        </w:rPr>
        <w:t>ية</w:t>
      </w:r>
      <w:r>
        <w:rPr>
          <w:rFonts w:ascii="Traditional Arabic" w:hAnsi="Traditional Arabic"/>
          <w:sz w:val="36"/>
          <w:szCs w:val="36"/>
          <w:rtl/>
          <w:lang w:val="ar-DZ" w:bidi="ar-DZ"/>
        </w:rPr>
        <w:t xml:space="preserve"> </w:t>
      </w:r>
      <w:r w:rsidR="00202765">
        <w:rPr>
          <w:rFonts w:ascii="Traditional Arabic" w:hAnsi="Traditional Arabic" w:hint="cs"/>
          <w:sz w:val="36"/>
          <w:szCs w:val="36"/>
          <w:rtl/>
          <w:lang w:val="ar-DZ" w:bidi="ar-DZ"/>
        </w:rPr>
        <w:t>ال</w:t>
      </w:r>
      <w:r>
        <w:rPr>
          <w:rFonts w:ascii="Traditional Arabic" w:hAnsi="Traditional Arabic"/>
          <w:sz w:val="36"/>
          <w:szCs w:val="36"/>
          <w:rtl/>
          <w:lang w:val="ar-DZ" w:bidi="ar-DZ"/>
        </w:rPr>
        <w:t>نصية، وعليه نطرح الإشكالية الآتية</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b/>
          <w:bCs/>
          <w:sz w:val="36"/>
          <w:szCs w:val="36"/>
          <w:rtl/>
          <w:lang w:val="ar-DZ" w:bidi="ar-DZ"/>
        </w:rPr>
      </w:pPr>
      <w:r>
        <w:rPr>
          <w:rFonts w:ascii="Traditional Arabic" w:hAnsi="Traditional Arabic"/>
          <w:b/>
          <w:bCs/>
          <w:sz w:val="36"/>
          <w:szCs w:val="36"/>
          <w:rtl/>
          <w:lang w:val="ar-DZ"/>
        </w:rPr>
        <w:t xml:space="preserve">- </w:t>
      </w:r>
      <w:r w:rsidR="00807DD2">
        <w:rPr>
          <w:rFonts w:ascii="Traditional Arabic" w:hAnsi="Traditional Arabic" w:hint="cs"/>
          <w:b/>
          <w:bCs/>
          <w:sz w:val="36"/>
          <w:szCs w:val="36"/>
          <w:rtl/>
          <w:lang w:val="ar-DZ" w:bidi="ar-DZ"/>
        </w:rPr>
        <w:t xml:space="preserve"> إلى أي حد يمكن أن تضطلع العتبات النصية في ديوان شرفة وأمنيات بفهم دلالة النص الشعري عند يوسف الباز </w:t>
      </w:r>
      <w:proofErr w:type="spellStart"/>
      <w:r w:rsidR="00807DD2">
        <w:rPr>
          <w:rFonts w:ascii="Traditional Arabic" w:hAnsi="Traditional Arabic" w:hint="cs"/>
          <w:b/>
          <w:bCs/>
          <w:sz w:val="36"/>
          <w:szCs w:val="36"/>
          <w:rtl/>
          <w:lang w:val="ar-DZ" w:bidi="ar-DZ"/>
        </w:rPr>
        <w:t>بلغيث</w:t>
      </w:r>
      <w:proofErr w:type="spellEnd"/>
      <w:r w:rsidR="00807DD2">
        <w:rPr>
          <w:rFonts w:ascii="Traditional Arabic" w:hAnsi="Traditional Arabic" w:hint="cs"/>
          <w:b/>
          <w:bCs/>
          <w:sz w:val="36"/>
          <w:szCs w:val="36"/>
          <w:rtl/>
          <w:lang w:val="ar-DZ" w:bidi="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والتي تتفرع عنها عدة تساؤلات</w:t>
      </w:r>
      <w:r>
        <w:rPr>
          <w:rFonts w:ascii="Traditional Arabic" w:hAnsi="Traditional Arabic"/>
          <w:sz w:val="36"/>
          <w:szCs w:val="36"/>
          <w:rtl/>
          <w:lang w:val="ar-DZ"/>
        </w:rPr>
        <w:t>:</w:t>
      </w:r>
    </w:p>
    <w:p w:rsidR="00426BAE" w:rsidRPr="00DE4229" w:rsidRDefault="00426BAE" w:rsidP="00DE4229">
      <w:pPr>
        <w:rPr>
          <w:b/>
          <w:bCs/>
          <w:sz w:val="36"/>
          <w:szCs w:val="36"/>
          <w:rtl/>
          <w:lang w:val="ar-DZ"/>
        </w:rPr>
      </w:pPr>
      <w:r w:rsidRPr="00DE4229">
        <w:rPr>
          <w:b/>
          <w:bCs/>
          <w:sz w:val="36"/>
          <w:szCs w:val="36"/>
          <w:rtl/>
          <w:lang w:val="ar-DZ"/>
        </w:rPr>
        <w:t xml:space="preserve">- </w:t>
      </w:r>
      <w:r w:rsidRPr="00DE4229">
        <w:rPr>
          <w:b/>
          <w:bCs/>
          <w:sz w:val="36"/>
          <w:szCs w:val="36"/>
          <w:rtl/>
          <w:lang w:val="ar-DZ" w:bidi="ar-DZ"/>
        </w:rPr>
        <w:t>ما هي الأبعاد والخلفيات الفكرية</w:t>
      </w:r>
      <w:r w:rsidR="00DE4229" w:rsidRPr="00DE4229">
        <w:rPr>
          <w:rFonts w:hint="cs"/>
          <w:b/>
          <w:bCs/>
          <w:sz w:val="36"/>
          <w:szCs w:val="36"/>
          <w:rtl/>
          <w:lang w:val="ar-DZ" w:bidi="ar-DZ"/>
        </w:rPr>
        <w:t xml:space="preserve"> الدلالية</w:t>
      </w:r>
      <w:r w:rsidRPr="00DE4229">
        <w:rPr>
          <w:b/>
          <w:bCs/>
          <w:sz w:val="36"/>
          <w:szCs w:val="36"/>
          <w:rtl/>
          <w:lang w:val="ar-DZ" w:bidi="ar-DZ"/>
        </w:rPr>
        <w:t xml:space="preserve"> للعتبات النصية في </w:t>
      </w:r>
      <w:proofErr w:type="gramStart"/>
      <w:r w:rsidRPr="00DE4229">
        <w:rPr>
          <w:b/>
          <w:bCs/>
          <w:sz w:val="36"/>
          <w:szCs w:val="36"/>
          <w:rtl/>
          <w:lang w:val="ar-DZ" w:bidi="ar-DZ"/>
        </w:rPr>
        <w:t>ديوان</w:t>
      </w:r>
      <w:r w:rsidRPr="00DE4229">
        <w:rPr>
          <w:b/>
          <w:bCs/>
          <w:sz w:val="36"/>
          <w:szCs w:val="36"/>
          <w:rtl/>
          <w:lang w:val="ar-DZ"/>
        </w:rPr>
        <w:t>"</w:t>
      </w:r>
      <w:r w:rsidRPr="00DE4229">
        <w:rPr>
          <w:b/>
          <w:bCs/>
          <w:sz w:val="36"/>
          <w:szCs w:val="36"/>
          <w:rtl/>
          <w:lang w:val="ar-DZ" w:bidi="ar-DZ"/>
        </w:rPr>
        <w:t xml:space="preserve">شرفة </w:t>
      </w:r>
      <w:r w:rsidRPr="00DE4229">
        <w:rPr>
          <w:b/>
          <w:bCs/>
          <w:sz w:val="36"/>
          <w:szCs w:val="36"/>
          <w:rtl/>
          <w:lang w:val="ar-DZ"/>
        </w:rPr>
        <w:t>.</w:t>
      </w:r>
      <w:proofErr w:type="gramEnd"/>
      <w:r w:rsidRPr="00DE4229">
        <w:rPr>
          <w:b/>
          <w:bCs/>
          <w:sz w:val="36"/>
          <w:szCs w:val="36"/>
          <w:rtl/>
          <w:lang w:val="ar-DZ"/>
        </w:rPr>
        <w:t>.</w:t>
      </w:r>
      <w:r w:rsidRPr="00DE4229">
        <w:rPr>
          <w:b/>
          <w:bCs/>
          <w:sz w:val="36"/>
          <w:szCs w:val="36"/>
          <w:rtl/>
          <w:lang w:val="ar-DZ" w:bidi="ar-DZ"/>
        </w:rPr>
        <w:t>وأمنيات</w:t>
      </w:r>
      <w:r w:rsidRPr="00DE4229">
        <w:rPr>
          <w:b/>
          <w:bCs/>
          <w:sz w:val="36"/>
          <w:szCs w:val="36"/>
          <w:rtl/>
          <w:lang w:val="ar-DZ"/>
        </w:rPr>
        <w:t>"</w:t>
      </w:r>
      <w:r w:rsidR="003C37EE">
        <w:rPr>
          <w:rFonts w:hint="cs"/>
          <w:b/>
          <w:bCs/>
          <w:sz w:val="36"/>
          <w:szCs w:val="36"/>
          <w:rtl/>
          <w:lang w:val="ar-DZ" w:bidi="ar-DZ"/>
        </w:rPr>
        <w:t xml:space="preserve"> ليوسف الباز </w:t>
      </w:r>
      <w:proofErr w:type="spellStart"/>
      <w:r w:rsidR="003C37EE">
        <w:rPr>
          <w:rFonts w:hint="cs"/>
          <w:b/>
          <w:bCs/>
          <w:sz w:val="36"/>
          <w:szCs w:val="36"/>
          <w:rtl/>
          <w:lang w:val="ar-DZ" w:bidi="ar-DZ"/>
        </w:rPr>
        <w:t>بلغيث</w:t>
      </w:r>
      <w:proofErr w:type="spellEnd"/>
      <w:r w:rsidRPr="00DE4229">
        <w:rPr>
          <w:b/>
          <w:bCs/>
          <w:sz w:val="36"/>
          <w:szCs w:val="36"/>
          <w:rtl/>
          <w:lang w:val="ar-DZ" w:bidi="ar-DZ"/>
        </w:rPr>
        <w:t>؟</w:t>
      </w:r>
    </w:p>
    <w:p w:rsidR="00DE4229" w:rsidRPr="00DE4229" w:rsidRDefault="00DE4229" w:rsidP="00DE4229">
      <w:pPr>
        <w:rPr>
          <w:b/>
          <w:bCs/>
          <w:sz w:val="36"/>
          <w:szCs w:val="36"/>
          <w:rtl/>
          <w:lang w:val="ar-DZ"/>
        </w:rPr>
      </w:pPr>
      <w:r w:rsidRPr="00DE4229">
        <w:rPr>
          <w:rFonts w:hint="cs"/>
          <w:b/>
          <w:bCs/>
          <w:sz w:val="36"/>
          <w:szCs w:val="36"/>
          <w:rtl/>
          <w:lang w:val="ar-DZ"/>
        </w:rPr>
        <w:t xml:space="preserve">- </w:t>
      </w:r>
      <w:r w:rsidRPr="00DE4229">
        <w:rPr>
          <w:rFonts w:hint="cs"/>
          <w:b/>
          <w:bCs/>
          <w:sz w:val="36"/>
          <w:szCs w:val="36"/>
          <w:rtl/>
          <w:lang w:val="ar-DZ" w:bidi="ar-DZ"/>
        </w:rPr>
        <w:t xml:space="preserve">وكيف تمظهرت  في ديوان </w:t>
      </w:r>
      <w:r w:rsidRPr="00DE4229">
        <w:rPr>
          <w:rFonts w:hint="cs"/>
          <w:b/>
          <w:bCs/>
          <w:sz w:val="36"/>
          <w:szCs w:val="36"/>
          <w:rtl/>
          <w:lang w:val="ar-DZ"/>
        </w:rPr>
        <w:t>"</w:t>
      </w:r>
      <w:r w:rsidRPr="00DE4229">
        <w:rPr>
          <w:rFonts w:hint="cs"/>
          <w:b/>
          <w:bCs/>
          <w:sz w:val="36"/>
          <w:szCs w:val="36"/>
          <w:rtl/>
          <w:lang w:val="ar-DZ" w:bidi="ar-DZ"/>
        </w:rPr>
        <w:t>شرفة وأمنيات</w:t>
      </w:r>
      <w:r w:rsidRPr="00DE4229">
        <w:rPr>
          <w:rFonts w:hint="cs"/>
          <w:b/>
          <w:bCs/>
          <w:sz w:val="36"/>
          <w:szCs w:val="36"/>
          <w:rtl/>
          <w:lang w:val="ar-DZ"/>
        </w:rPr>
        <w:t>"</w:t>
      </w:r>
      <w:r w:rsidR="003C37EE">
        <w:rPr>
          <w:rFonts w:hint="cs"/>
          <w:b/>
          <w:bCs/>
          <w:sz w:val="36"/>
          <w:szCs w:val="36"/>
          <w:rtl/>
          <w:lang w:val="ar-DZ" w:bidi="ar-DZ"/>
        </w:rPr>
        <w:t xml:space="preserve"> ليوسف الباز </w:t>
      </w:r>
      <w:proofErr w:type="spellStart"/>
      <w:r w:rsidR="003C37EE">
        <w:rPr>
          <w:rFonts w:hint="cs"/>
          <w:b/>
          <w:bCs/>
          <w:sz w:val="36"/>
          <w:szCs w:val="36"/>
          <w:rtl/>
          <w:lang w:val="ar-DZ" w:bidi="ar-DZ"/>
        </w:rPr>
        <w:t>بلغيث</w:t>
      </w:r>
      <w:proofErr w:type="spellEnd"/>
      <w:r w:rsidRPr="00DE4229">
        <w:rPr>
          <w:rFonts w:hint="cs"/>
          <w:b/>
          <w:bCs/>
          <w:sz w:val="36"/>
          <w:szCs w:val="36"/>
          <w:rtl/>
          <w:lang w:val="ar-DZ" w:bidi="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 xml:space="preserve">وانطلقنا في هذه الدراسة من المنهج السيميائي والذي أبعدنا كل البعد عن كل ما من شأنه أن يجعل النص مرتبطا بكاتبه دون أن ننفي ذلك، وهذا لتكون المقاربة </w:t>
      </w:r>
      <w:proofErr w:type="spellStart"/>
      <w:r>
        <w:rPr>
          <w:rFonts w:ascii="Traditional Arabic" w:hAnsi="Traditional Arabic"/>
          <w:sz w:val="36"/>
          <w:szCs w:val="36"/>
          <w:rtl/>
          <w:lang w:val="ar-DZ" w:bidi="ar-DZ"/>
        </w:rPr>
        <w:t>السيميائية</w:t>
      </w:r>
      <w:proofErr w:type="spellEnd"/>
      <w:r>
        <w:rPr>
          <w:rFonts w:ascii="Traditional Arabic" w:hAnsi="Traditional Arabic"/>
          <w:sz w:val="36"/>
          <w:szCs w:val="36"/>
          <w:rtl/>
          <w:lang w:val="ar-DZ" w:bidi="ar-DZ"/>
        </w:rPr>
        <w:t xml:space="preserve"> لعناصر العتبات النصية </w:t>
      </w:r>
      <w:r>
        <w:rPr>
          <w:rFonts w:ascii="Traditional Arabic" w:hAnsi="Traditional Arabic"/>
          <w:sz w:val="36"/>
          <w:szCs w:val="36"/>
          <w:rtl/>
          <w:lang w:val="ar-DZ"/>
        </w:rPr>
        <w:t xml:space="preserve">( </w:t>
      </w:r>
      <w:r>
        <w:rPr>
          <w:rFonts w:ascii="Traditional Arabic" w:hAnsi="Traditional Arabic"/>
          <w:sz w:val="36"/>
          <w:szCs w:val="36"/>
          <w:rtl/>
          <w:lang w:val="ar-DZ" w:bidi="ar-DZ"/>
        </w:rPr>
        <w:t xml:space="preserve">من خلال ما جاء به </w:t>
      </w:r>
      <w:r w:rsidRPr="00224439">
        <w:rPr>
          <w:rFonts w:ascii="Traditional Arabic" w:hAnsi="Traditional Arabic"/>
          <w:b/>
          <w:bCs/>
          <w:sz w:val="36"/>
          <w:szCs w:val="36"/>
          <w:rtl/>
          <w:lang w:val="ar-DZ" w:bidi="ar-DZ"/>
        </w:rPr>
        <w:t xml:space="preserve">جيرار </w:t>
      </w:r>
      <w:proofErr w:type="spellStart"/>
      <w:r w:rsidRPr="00224439">
        <w:rPr>
          <w:rFonts w:ascii="Traditional Arabic" w:hAnsi="Traditional Arabic"/>
          <w:b/>
          <w:bCs/>
          <w:sz w:val="36"/>
          <w:szCs w:val="36"/>
          <w:rtl/>
          <w:lang w:val="ar-DZ" w:bidi="ar-DZ"/>
        </w:rPr>
        <w:t>جينيت</w:t>
      </w:r>
      <w:proofErr w:type="spellEnd"/>
      <w:r>
        <w:rPr>
          <w:rFonts w:ascii="Traditional Arabic" w:hAnsi="Traditional Arabic"/>
          <w:sz w:val="36"/>
          <w:szCs w:val="36"/>
          <w:rtl/>
          <w:lang w:val="ar-DZ"/>
        </w:rPr>
        <w:t xml:space="preserve">) </w:t>
      </w:r>
      <w:r>
        <w:rPr>
          <w:rFonts w:ascii="Traditional Arabic" w:hAnsi="Traditional Arabic"/>
          <w:sz w:val="36"/>
          <w:szCs w:val="36"/>
          <w:rtl/>
          <w:lang w:val="ar-DZ" w:bidi="ar-DZ"/>
        </w:rPr>
        <w:t>واضحة وبعيدة عن المناهج السياقية</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وقد كان هدفنا الأساسي في هذه الدراسة هو</w:t>
      </w:r>
      <w:r>
        <w:rPr>
          <w:rFonts w:ascii="Traditional Arabic" w:hAnsi="Traditional Arabic"/>
          <w:sz w:val="36"/>
          <w:szCs w:val="36"/>
          <w:rtl/>
          <w:lang w:val="ar-DZ"/>
        </w:rPr>
        <w:t xml:space="preserve">: </w:t>
      </w:r>
      <w:r>
        <w:rPr>
          <w:rFonts w:ascii="Traditional Arabic" w:hAnsi="Traditional Arabic"/>
          <w:sz w:val="36"/>
          <w:szCs w:val="36"/>
          <w:rtl/>
          <w:lang w:val="ar-DZ" w:bidi="ar-DZ"/>
        </w:rPr>
        <w:t xml:space="preserve">محاولة تطبيق </w:t>
      </w:r>
      <w:proofErr w:type="spellStart"/>
      <w:r>
        <w:rPr>
          <w:rFonts w:ascii="Traditional Arabic" w:hAnsi="Traditional Arabic"/>
          <w:sz w:val="36"/>
          <w:szCs w:val="36"/>
          <w:rtl/>
          <w:lang w:val="ar-DZ" w:bidi="ar-DZ"/>
        </w:rPr>
        <w:t>سيميائية</w:t>
      </w:r>
      <w:proofErr w:type="spellEnd"/>
      <w:r>
        <w:rPr>
          <w:rFonts w:ascii="Traditional Arabic" w:hAnsi="Traditional Arabic"/>
          <w:sz w:val="36"/>
          <w:szCs w:val="36"/>
          <w:rtl/>
          <w:lang w:val="ar-DZ" w:bidi="ar-DZ"/>
        </w:rPr>
        <w:t xml:space="preserve"> العتبات النصية على عمل أدبي حديث هو ديوان شعري </w:t>
      </w:r>
      <w:r>
        <w:rPr>
          <w:rFonts w:ascii="Traditional Arabic" w:hAnsi="Traditional Arabic"/>
          <w:b/>
          <w:bCs/>
          <w:sz w:val="36"/>
          <w:szCs w:val="36"/>
          <w:rtl/>
          <w:lang w:val="ar-DZ"/>
        </w:rPr>
        <w:t xml:space="preserve">( </w:t>
      </w:r>
      <w:r>
        <w:rPr>
          <w:rFonts w:ascii="Traditional Arabic" w:hAnsi="Traditional Arabic"/>
          <w:b/>
          <w:bCs/>
          <w:sz w:val="36"/>
          <w:szCs w:val="36"/>
          <w:rtl/>
          <w:lang w:val="ar-DZ" w:bidi="ar-DZ"/>
        </w:rPr>
        <w:t>شرفة</w:t>
      </w:r>
      <w:r>
        <w:rPr>
          <w:rFonts w:ascii="Traditional Arabic" w:hAnsi="Traditional Arabic"/>
          <w:b/>
          <w:bCs/>
          <w:sz w:val="36"/>
          <w:szCs w:val="36"/>
          <w:rtl/>
          <w:lang w:val="ar-DZ"/>
        </w:rPr>
        <w:t xml:space="preserve">.. </w:t>
      </w:r>
      <w:r>
        <w:rPr>
          <w:rFonts w:ascii="Traditional Arabic" w:hAnsi="Traditional Arabic"/>
          <w:b/>
          <w:bCs/>
          <w:sz w:val="36"/>
          <w:szCs w:val="36"/>
          <w:rtl/>
          <w:lang w:val="ar-DZ" w:bidi="ar-DZ"/>
        </w:rPr>
        <w:t>وأمنيات</w:t>
      </w:r>
      <w:r>
        <w:rPr>
          <w:rFonts w:ascii="Traditional Arabic" w:hAnsi="Traditional Arabic"/>
          <w:b/>
          <w:bCs/>
          <w:sz w:val="36"/>
          <w:szCs w:val="36"/>
          <w:rtl/>
          <w:lang w:val="ar-DZ"/>
        </w:rPr>
        <w:t>)</w:t>
      </w:r>
      <w:r>
        <w:rPr>
          <w:rFonts w:ascii="Traditional Arabic" w:hAnsi="Traditional Arabic"/>
          <w:sz w:val="36"/>
          <w:szCs w:val="36"/>
          <w:rtl/>
          <w:lang w:val="ar-DZ" w:bidi="ar-DZ"/>
        </w:rPr>
        <w:t xml:space="preserve"> والذي </w:t>
      </w:r>
      <w:proofErr w:type="spellStart"/>
      <w:r>
        <w:rPr>
          <w:rFonts w:ascii="Traditional Arabic" w:hAnsi="Traditional Arabic"/>
          <w:sz w:val="36"/>
          <w:szCs w:val="36"/>
          <w:rtl/>
          <w:lang w:val="ar-DZ" w:bidi="ar-DZ"/>
        </w:rPr>
        <w:t>انبنى</w:t>
      </w:r>
      <w:proofErr w:type="spellEnd"/>
      <w:r>
        <w:rPr>
          <w:rFonts w:ascii="Traditional Arabic" w:hAnsi="Traditional Arabic"/>
          <w:sz w:val="36"/>
          <w:szCs w:val="36"/>
          <w:rtl/>
          <w:lang w:val="ar-DZ" w:bidi="ar-DZ"/>
        </w:rPr>
        <w:t xml:space="preserve"> من خلال التراسل بين قالبين شعريين</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rPr>
        <w:t>(</w:t>
      </w:r>
      <w:proofErr w:type="gramStart"/>
      <w:r>
        <w:rPr>
          <w:rFonts w:ascii="Traditional Arabic" w:hAnsi="Traditional Arabic"/>
          <w:sz w:val="36"/>
          <w:szCs w:val="36"/>
          <w:rtl/>
          <w:lang w:val="ar-DZ" w:bidi="ar-DZ"/>
        </w:rPr>
        <w:t>الشعر</w:t>
      </w:r>
      <w:proofErr w:type="gramEnd"/>
      <w:r>
        <w:rPr>
          <w:rFonts w:ascii="Traditional Arabic" w:hAnsi="Traditional Arabic"/>
          <w:sz w:val="36"/>
          <w:szCs w:val="36"/>
          <w:rtl/>
          <w:lang w:val="ar-DZ" w:bidi="ar-DZ"/>
        </w:rPr>
        <w:t xml:space="preserve"> العمودي، وشعر التفعيلة</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proofErr w:type="gramStart"/>
      <w:r>
        <w:rPr>
          <w:rFonts w:ascii="Traditional Arabic" w:hAnsi="Traditional Arabic"/>
          <w:sz w:val="36"/>
          <w:szCs w:val="36"/>
          <w:rtl/>
          <w:lang w:val="ar-DZ" w:bidi="ar-DZ"/>
        </w:rPr>
        <w:t>كما</w:t>
      </w:r>
      <w:proofErr w:type="gramEnd"/>
      <w:r>
        <w:rPr>
          <w:rFonts w:ascii="Traditional Arabic" w:hAnsi="Traditional Arabic"/>
          <w:sz w:val="36"/>
          <w:szCs w:val="36"/>
          <w:rtl/>
          <w:lang w:val="ar-DZ" w:bidi="ar-DZ"/>
        </w:rPr>
        <w:t xml:space="preserve"> كان هدفنا أيضا؛ كشف خبايا عتبات النص ودورها في فهم المتن ومدى تأثيرها في المتلقي،</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ولمعرفة مدى قدرة المنهج السيميائي على إعطائنا نموذج</w:t>
      </w:r>
      <w:r w:rsidR="00807DD2">
        <w:rPr>
          <w:rFonts w:ascii="Traditional Arabic" w:hAnsi="Traditional Arabic" w:hint="cs"/>
          <w:sz w:val="36"/>
          <w:szCs w:val="36"/>
          <w:rtl/>
          <w:lang w:val="ar-DZ" w:bidi="ar-DZ"/>
        </w:rPr>
        <w:t>ا</w:t>
      </w:r>
      <w:r>
        <w:rPr>
          <w:rFonts w:ascii="Traditional Arabic" w:hAnsi="Traditional Arabic"/>
          <w:sz w:val="36"/>
          <w:szCs w:val="36"/>
          <w:rtl/>
          <w:lang w:val="ar-DZ" w:bidi="ar-DZ"/>
        </w:rPr>
        <w:t xml:space="preserve"> فكري</w:t>
      </w:r>
      <w:r w:rsidR="00807DD2">
        <w:rPr>
          <w:rFonts w:ascii="Traditional Arabic" w:hAnsi="Traditional Arabic" w:hint="cs"/>
          <w:sz w:val="36"/>
          <w:szCs w:val="36"/>
          <w:rtl/>
          <w:lang w:val="ar-DZ" w:bidi="ar-DZ"/>
        </w:rPr>
        <w:t>ا</w:t>
      </w:r>
      <w:r>
        <w:rPr>
          <w:rFonts w:ascii="Traditional Arabic" w:hAnsi="Traditional Arabic"/>
          <w:sz w:val="36"/>
          <w:szCs w:val="36"/>
          <w:rtl/>
          <w:lang w:val="ar-DZ" w:bidi="ar-DZ"/>
        </w:rPr>
        <w:t xml:space="preserve"> ذاتي</w:t>
      </w:r>
      <w:r w:rsidR="00807DD2">
        <w:rPr>
          <w:rFonts w:ascii="Traditional Arabic" w:hAnsi="Traditional Arabic" w:hint="cs"/>
          <w:sz w:val="36"/>
          <w:szCs w:val="36"/>
          <w:rtl/>
          <w:lang w:val="ar-DZ" w:bidi="ar-DZ"/>
        </w:rPr>
        <w:t>ا على مستوى التدليل</w:t>
      </w:r>
      <w:r w:rsidR="00807DD2">
        <w:rPr>
          <w:rFonts w:ascii="Traditional Arabic" w:hAnsi="Traditional Arabic"/>
          <w:sz w:val="36"/>
          <w:szCs w:val="36"/>
          <w:rtl/>
          <w:lang w:val="ar-DZ" w:bidi="ar-DZ"/>
        </w:rPr>
        <w:t>، يجعلنا نرغب في قراءة ال</w:t>
      </w:r>
      <w:r w:rsidR="00807DD2">
        <w:rPr>
          <w:rFonts w:ascii="Traditional Arabic" w:hAnsi="Traditional Arabic" w:hint="cs"/>
          <w:sz w:val="36"/>
          <w:szCs w:val="36"/>
          <w:rtl/>
          <w:lang w:val="ar-DZ" w:bidi="ar-DZ"/>
        </w:rPr>
        <w:t xml:space="preserve">ديوان </w:t>
      </w:r>
      <w:r>
        <w:rPr>
          <w:rFonts w:ascii="Traditional Arabic" w:hAnsi="Traditional Arabic"/>
          <w:sz w:val="36"/>
          <w:szCs w:val="36"/>
          <w:rtl/>
          <w:lang w:val="ar-DZ" w:bidi="ar-DZ"/>
        </w:rPr>
        <w:t>من خلال هذه الع</w:t>
      </w:r>
      <w:r w:rsidR="00E57936">
        <w:rPr>
          <w:rFonts w:ascii="Traditional Arabic" w:hAnsi="Traditional Arabic"/>
          <w:sz w:val="36"/>
          <w:szCs w:val="36"/>
          <w:rtl/>
          <w:lang w:val="ar-DZ" w:bidi="ar-DZ"/>
        </w:rPr>
        <w:t xml:space="preserve">تبات، وإن طبيعة الموضوع اقتضت </w:t>
      </w:r>
      <w:r w:rsidR="00E57936">
        <w:rPr>
          <w:rFonts w:ascii="Traditional Arabic" w:hAnsi="Traditional Arabic" w:hint="cs"/>
          <w:sz w:val="36"/>
          <w:szCs w:val="36"/>
          <w:rtl/>
          <w:lang w:val="ar-DZ" w:bidi="ar-DZ"/>
        </w:rPr>
        <w:t>ب</w:t>
      </w:r>
      <w:r>
        <w:rPr>
          <w:rFonts w:ascii="Traditional Arabic" w:hAnsi="Traditional Arabic"/>
          <w:sz w:val="36"/>
          <w:szCs w:val="36"/>
          <w:rtl/>
          <w:lang w:val="ar-DZ" w:bidi="ar-DZ"/>
        </w:rPr>
        <w:t xml:space="preserve">نا أن نقسم البحث إلى فصليين تطبيقيين، وعليه تنبني الدراسة على  </w:t>
      </w:r>
      <w:r>
        <w:rPr>
          <w:rFonts w:ascii="Traditional Arabic" w:hAnsi="Traditional Arabic"/>
          <w:sz w:val="36"/>
          <w:szCs w:val="36"/>
          <w:rtl/>
          <w:lang w:val="ar-DZ"/>
        </w:rPr>
        <w:t xml:space="preserve">: </w:t>
      </w:r>
      <w:r>
        <w:rPr>
          <w:rFonts w:ascii="Traditional Arabic" w:hAnsi="Traditional Arabic"/>
          <w:sz w:val="36"/>
          <w:szCs w:val="36"/>
          <w:rtl/>
          <w:lang w:val="ar-DZ" w:bidi="ar-DZ"/>
        </w:rPr>
        <w:t>مقدمة ومدخل نظري وفصلين بالإضافة إلى الخاتمة</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lastRenderedPageBreak/>
        <w:t>ووقفنا في المدخل النظري وقفة موجزة على كل من</w:t>
      </w:r>
      <w:r>
        <w:rPr>
          <w:rFonts w:ascii="Traditional Arabic" w:hAnsi="Traditional Arabic"/>
          <w:sz w:val="36"/>
          <w:szCs w:val="36"/>
          <w:rtl/>
          <w:lang w:val="ar-DZ"/>
        </w:rPr>
        <w:t xml:space="preserve">: </w:t>
      </w:r>
      <w:r>
        <w:rPr>
          <w:rFonts w:ascii="Traditional Arabic" w:hAnsi="Traditional Arabic"/>
          <w:sz w:val="36"/>
          <w:szCs w:val="36"/>
          <w:rtl/>
          <w:lang w:val="ar-DZ" w:bidi="ar-DZ"/>
        </w:rPr>
        <w:t xml:space="preserve">المنهج السيميائي </w:t>
      </w:r>
      <w:r>
        <w:rPr>
          <w:rFonts w:ascii="Traditional Arabic" w:hAnsi="Traditional Arabic"/>
          <w:sz w:val="36"/>
          <w:szCs w:val="36"/>
          <w:rtl/>
          <w:lang w:val="ar-DZ"/>
        </w:rPr>
        <w:t>(</w:t>
      </w:r>
      <w:r>
        <w:rPr>
          <w:rFonts w:ascii="Traditional Arabic" w:hAnsi="Traditional Arabic"/>
          <w:sz w:val="36"/>
          <w:szCs w:val="36"/>
          <w:rtl/>
          <w:lang w:val="ar-DZ" w:bidi="ar-DZ"/>
        </w:rPr>
        <w:t>التعريف به</w:t>
      </w:r>
      <w:r>
        <w:rPr>
          <w:rFonts w:ascii="Traditional Arabic" w:hAnsi="Traditional Arabic"/>
          <w:sz w:val="36"/>
          <w:szCs w:val="36"/>
          <w:rtl/>
          <w:lang w:val="ar-DZ"/>
        </w:rPr>
        <w:t>)</w:t>
      </w:r>
      <w:r>
        <w:rPr>
          <w:rFonts w:ascii="Traditional Arabic" w:hAnsi="Traditional Arabic"/>
          <w:sz w:val="36"/>
          <w:szCs w:val="36"/>
          <w:rtl/>
          <w:lang w:val="ar-DZ" w:bidi="ar-DZ"/>
        </w:rPr>
        <w:t xml:space="preserve">، النص والخطاب الشعري </w:t>
      </w:r>
      <w:r>
        <w:rPr>
          <w:rFonts w:ascii="Traditional Arabic" w:hAnsi="Traditional Arabic"/>
          <w:sz w:val="36"/>
          <w:szCs w:val="36"/>
          <w:rtl/>
          <w:lang w:val="ar-DZ"/>
        </w:rPr>
        <w:t xml:space="preserve">( </w:t>
      </w:r>
      <w:r>
        <w:rPr>
          <w:rFonts w:ascii="Traditional Arabic" w:hAnsi="Traditional Arabic"/>
          <w:sz w:val="36"/>
          <w:szCs w:val="36"/>
          <w:rtl/>
          <w:lang w:val="ar-DZ" w:bidi="ar-DZ"/>
        </w:rPr>
        <w:t xml:space="preserve">اهتمام </w:t>
      </w:r>
      <w:proofErr w:type="spellStart"/>
      <w:r>
        <w:rPr>
          <w:rFonts w:ascii="Traditional Arabic" w:hAnsi="Traditional Arabic"/>
          <w:sz w:val="36"/>
          <w:szCs w:val="36"/>
          <w:rtl/>
          <w:lang w:val="ar-DZ" w:bidi="ar-DZ"/>
        </w:rPr>
        <w:t>السيميائية</w:t>
      </w:r>
      <w:proofErr w:type="spellEnd"/>
      <w:r>
        <w:rPr>
          <w:rFonts w:ascii="Traditional Arabic" w:hAnsi="Traditional Arabic"/>
          <w:sz w:val="36"/>
          <w:szCs w:val="36"/>
          <w:rtl/>
          <w:lang w:val="ar-DZ" w:bidi="ar-DZ"/>
        </w:rPr>
        <w:t xml:space="preserve"> بهما</w:t>
      </w:r>
      <w:r>
        <w:rPr>
          <w:rFonts w:ascii="Traditional Arabic" w:hAnsi="Traditional Arabic"/>
          <w:sz w:val="36"/>
          <w:szCs w:val="36"/>
          <w:rtl/>
          <w:lang w:val="ar-DZ"/>
        </w:rPr>
        <w:t>)</w:t>
      </w:r>
      <w:r>
        <w:rPr>
          <w:rFonts w:ascii="Traditional Arabic" w:hAnsi="Traditional Arabic"/>
          <w:sz w:val="36"/>
          <w:szCs w:val="36"/>
          <w:rtl/>
          <w:lang w:val="ar-DZ" w:bidi="ar-DZ"/>
        </w:rPr>
        <w:t xml:space="preserve">، العتبات النصية </w:t>
      </w:r>
      <w:r>
        <w:rPr>
          <w:rFonts w:ascii="Traditional Arabic" w:hAnsi="Traditional Arabic"/>
          <w:sz w:val="36"/>
          <w:szCs w:val="36"/>
          <w:rtl/>
          <w:lang w:val="ar-DZ"/>
        </w:rPr>
        <w:t xml:space="preserve">( </w:t>
      </w:r>
      <w:r>
        <w:rPr>
          <w:rFonts w:ascii="Traditional Arabic" w:hAnsi="Traditional Arabic"/>
          <w:sz w:val="36"/>
          <w:szCs w:val="36"/>
          <w:rtl/>
          <w:lang w:val="ar-DZ" w:bidi="ar-DZ"/>
        </w:rPr>
        <w:t xml:space="preserve">توجه </w:t>
      </w:r>
      <w:proofErr w:type="spellStart"/>
      <w:r>
        <w:rPr>
          <w:rFonts w:ascii="Traditional Arabic" w:hAnsi="Traditional Arabic"/>
          <w:sz w:val="36"/>
          <w:szCs w:val="36"/>
          <w:rtl/>
          <w:lang w:val="ar-DZ" w:bidi="ar-DZ"/>
        </w:rPr>
        <w:t>السيميائية</w:t>
      </w:r>
      <w:proofErr w:type="spellEnd"/>
      <w:r>
        <w:rPr>
          <w:rFonts w:ascii="Traditional Arabic" w:hAnsi="Traditional Arabic"/>
          <w:sz w:val="36"/>
          <w:szCs w:val="36"/>
          <w:rtl/>
          <w:lang w:val="ar-DZ" w:bidi="ar-DZ"/>
        </w:rPr>
        <w:t xml:space="preserve"> نحوها ، التعريف بالعتبات النصية ووظائفها</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واستعرضنا في الفصل الأول</w:t>
      </w:r>
      <w:r>
        <w:rPr>
          <w:rFonts w:ascii="Traditional Arabic" w:hAnsi="Traditional Arabic"/>
          <w:sz w:val="36"/>
          <w:szCs w:val="36"/>
          <w:rtl/>
          <w:lang w:val="ar-DZ"/>
        </w:rPr>
        <w:t>:</w:t>
      </w:r>
      <w:proofErr w:type="spellStart"/>
      <w:r>
        <w:rPr>
          <w:rFonts w:ascii="Traditional Arabic" w:hAnsi="Traditional Arabic"/>
          <w:b/>
          <w:bCs/>
          <w:sz w:val="36"/>
          <w:szCs w:val="36"/>
          <w:rtl/>
          <w:lang w:val="ar-DZ" w:bidi="ar-DZ"/>
        </w:rPr>
        <w:t>سيميائية</w:t>
      </w:r>
      <w:proofErr w:type="spellEnd"/>
      <w:r>
        <w:rPr>
          <w:rFonts w:ascii="Traditional Arabic" w:hAnsi="Traditional Arabic"/>
          <w:b/>
          <w:bCs/>
          <w:sz w:val="36"/>
          <w:szCs w:val="36"/>
          <w:rtl/>
          <w:lang w:val="ar-DZ" w:bidi="ar-DZ"/>
        </w:rPr>
        <w:t xml:space="preserve"> العتبات الخارج</w:t>
      </w:r>
      <w:r w:rsidR="00807DD2">
        <w:rPr>
          <w:rFonts w:ascii="Traditional Arabic" w:hAnsi="Traditional Arabic" w:hint="cs"/>
          <w:b/>
          <w:bCs/>
          <w:sz w:val="36"/>
          <w:szCs w:val="36"/>
          <w:rtl/>
          <w:lang w:val="ar-DZ" w:bidi="ar-DZ"/>
        </w:rPr>
        <w:t>ية</w:t>
      </w:r>
      <w:r w:rsidR="00643284">
        <w:rPr>
          <w:rFonts w:ascii="Traditional Arabic" w:hAnsi="Traditional Arabic" w:hint="cs"/>
          <w:b/>
          <w:bCs/>
          <w:sz w:val="36"/>
          <w:szCs w:val="36"/>
          <w:rtl/>
          <w:lang w:val="ar-DZ" w:bidi="ar-DZ"/>
        </w:rPr>
        <w:t xml:space="preserve"> </w:t>
      </w:r>
      <w:r w:rsidR="00202765">
        <w:rPr>
          <w:rFonts w:ascii="Traditional Arabic" w:hAnsi="Traditional Arabic" w:hint="cs"/>
          <w:b/>
          <w:bCs/>
          <w:sz w:val="36"/>
          <w:szCs w:val="36"/>
          <w:rtl/>
          <w:lang w:val="ar-DZ" w:bidi="ar-DZ"/>
        </w:rPr>
        <w:t>ال</w:t>
      </w:r>
      <w:r>
        <w:rPr>
          <w:rFonts w:ascii="Traditional Arabic" w:hAnsi="Traditional Arabic"/>
          <w:b/>
          <w:bCs/>
          <w:sz w:val="36"/>
          <w:szCs w:val="36"/>
          <w:rtl/>
          <w:lang w:val="ar-DZ" w:bidi="ar-DZ"/>
        </w:rPr>
        <w:t xml:space="preserve">نصية في ديوان </w:t>
      </w:r>
      <w:r>
        <w:rPr>
          <w:rFonts w:ascii="Traditional Arabic" w:hAnsi="Traditional Arabic"/>
          <w:b/>
          <w:bCs/>
          <w:sz w:val="36"/>
          <w:szCs w:val="36"/>
          <w:rtl/>
          <w:lang w:val="ar-DZ"/>
        </w:rPr>
        <w:t>"</w:t>
      </w:r>
      <w:r>
        <w:rPr>
          <w:rFonts w:ascii="Traditional Arabic" w:hAnsi="Traditional Arabic"/>
          <w:b/>
          <w:bCs/>
          <w:sz w:val="36"/>
          <w:szCs w:val="36"/>
          <w:rtl/>
          <w:lang w:val="ar-DZ" w:bidi="ar-DZ"/>
        </w:rPr>
        <w:t xml:space="preserve">شرفة </w:t>
      </w:r>
      <w:r>
        <w:rPr>
          <w:rFonts w:ascii="Traditional Arabic" w:hAnsi="Traditional Arabic"/>
          <w:b/>
          <w:bCs/>
          <w:sz w:val="36"/>
          <w:szCs w:val="36"/>
          <w:rtl/>
          <w:lang w:val="ar-DZ"/>
        </w:rPr>
        <w:t>..</w:t>
      </w:r>
      <w:r>
        <w:rPr>
          <w:rFonts w:ascii="Traditional Arabic" w:hAnsi="Traditional Arabic"/>
          <w:b/>
          <w:bCs/>
          <w:sz w:val="36"/>
          <w:szCs w:val="36"/>
          <w:rtl/>
          <w:lang w:val="ar-DZ" w:bidi="ar-DZ"/>
        </w:rPr>
        <w:t>وأمنيات</w:t>
      </w:r>
      <w:r>
        <w:rPr>
          <w:rFonts w:ascii="Traditional Arabic" w:hAnsi="Traditional Arabic"/>
          <w:sz w:val="36"/>
          <w:szCs w:val="36"/>
          <w:rtl/>
          <w:lang w:val="ar-DZ"/>
        </w:rPr>
        <w:t xml:space="preserve">" </w:t>
      </w:r>
      <w:r>
        <w:rPr>
          <w:rFonts w:ascii="Traditional Arabic" w:hAnsi="Traditional Arabic"/>
          <w:sz w:val="36"/>
          <w:szCs w:val="36"/>
          <w:rtl/>
          <w:lang w:val="ar-DZ" w:bidi="ar-DZ"/>
        </w:rPr>
        <w:t>واحتوى هذا الفصل على خمسة عناصر</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bidi="ar-DZ"/>
        </w:rPr>
      </w:pPr>
      <w:r>
        <w:rPr>
          <w:rFonts w:ascii="Traditional Arabic" w:hAnsi="Traditional Arabic"/>
          <w:sz w:val="36"/>
          <w:szCs w:val="36"/>
          <w:rtl/>
          <w:lang w:val="ar-DZ"/>
        </w:rPr>
        <w:t xml:space="preserve">- </w:t>
      </w:r>
      <w:r>
        <w:rPr>
          <w:rFonts w:ascii="Traditional Arabic" w:hAnsi="Traditional Arabic"/>
          <w:sz w:val="36"/>
          <w:szCs w:val="36"/>
          <w:rtl/>
          <w:lang w:val="ar-DZ" w:bidi="ar-DZ"/>
        </w:rPr>
        <w:t>عتبة الغلاف</w:t>
      </w:r>
      <w:r w:rsidR="00E57936">
        <w:rPr>
          <w:rFonts w:ascii="Traditional Arabic" w:hAnsi="Traditional Arabic" w:hint="cs"/>
          <w:sz w:val="36"/>
          <w:szCs w:val="36"/>
          <w:rtl/>
          <w:lang w:val="ar-DZ"/>
        </w:rPr>
        <w:t>:</w:t>
      </w:r>
      <w:r>
        <w:rPr>
          <w:rFonts w:ascii="Traditional Arabic" w:hAnsi="Traditional Arabic"/>
          <w:sz w:val="36"/>
          <w:szCs w:val="36"/>
          <w:rtl/>
          <w:lang w:val="ar-DZ" w:bidi="ar-DZ"/>
        </w:rPr>
        <w:t>الصورة والألوان ودلالتهما</w:t>
      </w:r>
      <w:r w:rsidR="00E57936">
        <w:rPr>
          <w:rFonts w:ascii="Traditional Arabic" w:hAnsi="Traditional Arabic" w:hint="cs"/>
          <w:sz w:val="36"/>
          <w:szCs w:val="36"/>
          <w:rtl/>
          <w:lang w:val="ar-DZ" w:bidi="ar-DZ"/>
        </w:rPr>
        <w:t xml:space="preserve">، </w:t>
      </w:r>
      <w:r>
        <w:rPr>
          <w:rFonts w:ascii="Traditional Arabic" w:hAnsi="Traditional Arabic"/>
          <w:sz w:val="36"/>
          <w:szCs w:val="36"/>
          <w:rtl/>
          <w:lang w:val="ar-DZ" w:bidi="ar-DZ"/>
        </w:rPr>
        <w:t xml:space="preserve">عتبة التجنيس </w:t>
      </w:r>
      <w:r>
        <w:rPr>
          <w:rFonts w:ascii="Traditional Arabic" w:hAnsi="Traditional Arabic"/>
          <w:sz w:val="36"/>
          <w:szCs w:val="36"/>
          <w:rtl/>
          <w:lang w:val="ar-DZ"/>
        </w:rPr>
        <w:t xml:space="preserve">( </w:t>
      </w:r>
      <w:r>
        <w:rPr>
          <w:rFonts w:ascii="Traditional Arabic" w:hAnsi="Traditional Arabic"/>
          <w:sz w:val="36"/>
          <w:szCs w:val="36"/>
          <w:rtl/>
          <w:lang w:val="ar-DZ" w:bidi="ar-DZ"/>
        </w:rPr>
        <w:t>المؤشر الأجناسي</w:t>
      </w:r>
      <w:r>
        <w:rPr>
          <w:rFonts w:ascii="Traditional Arabic" w:hAnsi="Traditional Arabic"/>
          <w:sz w:val="36"/>
          <w:szCs w:val="36"/>
          <w:rtl/>
          <w:lang w:val="ar-DZ"/>
        </w:rPr>
        <w:t>)</w:t>
      </w:r>
      <w:r w:rsidR="00E57936">
        <w:rPr>
          <w:rFonts w:ascii="Traditional Arabic" w:hAnsi="Traditional Arabic" w:hint="cs"/>
          <w:sz w:val="36"/>
          <w:szCs w:val="36"/>
          <w:rtl/>
          <w:lang w:val="ar-DZ" w:bidi="ar-DZ"/>
        </w:rPr>
        <w:t>،</w:t>
      </w:r>
      <w:r>
        <w:rPr>
          <w:rFonts w:ascii="Traditional Arabic" w:hAnsi="Traditional Arabic"/>
          <w:sz w:val="36"/>
          <w:szCs w:val="36"/>
          <w:rtl/>
          <w:lang w:val="ar-DZ" w:bidi="ar-DZ"/>
        </w:rPr>
        <w:t>عتبة اسم المؤلف</w:t>
      </w:r>
      <w:r w:rsidR="00E57936">
        <w:rPr>
          <w:rFonts w:ascii="Traditional Arabic" w:hAnsi="Traditional Arabic" w:hint="cs"/>
          <w:sz w:val="36"/>
          <w:szCs w:val="36"/>
          <w:rtl/>
          <w:lang w:val="ar-DZ" w:bidi="ar-DZ"/>
        </w:rPr>
        <w:t xml:space="preserve">، </w:t>
      </w:r>
      <w:r>
        <w:rPr>
          <w:rFonts w:ascii="Traditional Arabic" w:hAnsi="Traditional Arabic"/>
          <w:sz w:val="36"/>
          <w:szCs w:val="36"/>
          <w:rtl/>
          <w:lang w:val="ar-DZ" w:bidi="ar-DZ"/>
        </w:rPr>
        <w:t xml:space="preserve">عتبة بيانات النشر </w:t>
      </w:r>
      <w:r w:rsidR="00E57936">
        <w:rPr>
          <w:rFonts w:ascii="Traditional Arabic" w:hAnsi="Traditional Arabic" w:hint="cs"/>
          <w:sz w:val="36"/>
          <w:szCs w:val="36"/>
          <w:rtl/>
          <w:lang w:val="ar-DZ" w:bidi="ar-DZ"/>
        </w:rPr>
        <w:t>،</w:t>
      </w:r>
      <w:r w:rsidR="00E57936">
        <w:rPr>
          <w:rFonts w:ascii="Traditional Arabic" w:hAnsi="Traditional Arabic"/>
          <w:sz w:val="36"/>
          <w:szCs w:val="36"/>
          <w:rtl/>
          <w:lang w:val="ar-DZ" w:bidi="ar-DZ"/>
        </w:rPr>
        <w:t>عتبة العنوان</w:t>
      </w:r>
      <w:r w:rsidR="00E57936">
        <w:rPr>
          <w:rFonts w:ascii="Traditional Arabic" w:hAnsi="Traditional Arabic" w:hint="cs"/>
          <w:sz w:val="36"/>
          <w:szCs w:val="36"/>
          <w:rtl/>
          <w:lang w:val="ar-DZ" w:bidi="ar-DZ"/>
        </w:rPr>
        <w:t xml:space="preserve"> ثم خاتمة موجزة لأهم ما خلصنا إليه في الفصل.</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وفي الفصل الثاني استعرضنا</w:t>
      </w:r>
      <w:r>
        <w:rPr>
          <w:rFonts w:ascii="Traditional Arabic" w:hAnsi="Traditional Arabic"/>
          <w:sz w:val="36"/>
          <w:szCs w:val="36"/>
          <w:rtl/>
          <w:lang w:val="ar-DZ"/>
        </w:rPr>
        <w:t xml:space="preserve">: </w:t>
      </w:r>
      <w:proofErr w:type="spellStart"/>
      <w:r w:rsidR="00202765">
        <w:rPr>
          <w:rFonts w:ascii="Traditional Arabic" w:hAnsi="Traditional Arabic"/>
          <w:b/>
          <w:bCs/>
          <w:sz w:val="36"/>
          <w:szCs w:val="36"/>
          <w:rtl/>
          <w:lang w:val="ar-DZ" w:bidi="ar-DZ"/>
        </w:rPr>
        <w:t>سيميائية</w:t>
      </w:r>
      <w:proofErr w:type="spellEnd"/>
      <w:r w:rsidR="00202765">
        <w:rPr>
          <w:rFonts w:ascii="Traditional Arabic" w:hAnsi="Traditional Arabic"/>
          <w:b/>
          <w:bCs/>
          <w:sz w:val="36"/>
          <w:szCs w:val="36"/>
          <w:rtl/>
          <w:lang w:val="ar-DZ" w:bidi="ar-DZ"/>
        </w:rPr>
        <w:t xml:space="preserve"> العتبات الداخل</w:t>
      </w:r>
      <w:r w:rsidR="00807DD2">
        <w:rPr>
          <w:rFonts w:ascii="Traditional Arabic" w:hAnsi="Traditional Arabic" w:hint="cs"/>
          <w:b/>
          <w:bCs/>
          <w:sz w:val="36"/>
          <w:szCs w:val="36"/>
          <w:rtl/>
          <w:lang w:val="ar-DZ" w:bidi="ar-DZ"/>
        </w:rPr>
        <w:t>ية</w:t>
      </w:r>
      <w:r w:rsidR="00643284">
        <w:rPr>
          <w:rFonts w:ascii="Traditional Arabic" w:hAnsi="Traditional Arabic" w:hint="cs"/>
          <w:b/>
          <w:bCs/>
          <w:sz w:val="36"/>
          <w:szCs w:val="36"/>
          <w:rtl/>
          <w:lang w:val="ar-DZ" w:bidi="ar-DZ"/>
        </w:rPr>
        <w:t xml:space="preserve"> </w:t>
      </w:r>
      <w:r w:rsidR="00202765">
        <w:rPr>
          <w:rFonts w:ascii="Traditional Arabic" w:hAnsi="Traditional Arabic" w:hint="cs"/>
          <w:b/>
          <w:bCs/>
          <w:sz w:val="36"/>
          <w:szCs w:val="36"/>
          <w:rtl/>
          <w:lang w:val="ar-DZ" w:bidi="ar-DZ"/>
        </w:rPr>
        <w:t>الن</w:t>
      </w:r>
      <w:r>
        <w:rPr>
          <w:rFonts w:ascii="Traditional Arabic" w:hAnsi="Traditional Arabic"/>
          <w:b/>
          <w:bCs/>
          <w:sz w:val="36"/>
          <w:szCs w:val="36"/>
          <w:rtl/>
          <w:lang w:val="ar-DZ" w:bidi="ar-DZ"/>
        </w:rPr>
        <w:t xml:space="preserve">صية في ديوان </w:t>
      </w:r>
      <w:r>
        <w:rPr>
          <w:rFonts w:ascii="Traditional Arabic" w:hAnsi="Traditional Arabic"/>
          <w:b/>
          <w:bCs/>
          <w:sz w:val="36"/>
          <w:szCs w:val="36"/>
          <w:rtl/>
          <w:lang w:val="ar-DZ"/>
        </w:rPr>
        <w:t xml:space="preserve">" </w:t>
      </w:r>
      <w:r>
        <w:rPr>
          <w:rFonts w:ascii="Traditional Arabic" w:hAnsi="Traditional Arabic"/>
          <w:b/>
          <w:bCs/>
          <w:sz w:val="36"/>
          <w:szCs w:val="36"/>
          <w:rtl/>
          <w:lang w:val="ar-DZ" w:bidi="ar-DZ"/>
        </w:rPr>
        <w:t>شرفة</w:t>
      </w:r>
      <w:r>
        <w:rPr>
          <w:rFonts w:ascii="Traditional Arabic" w:hAnsi="Traditional Arabic"/>
          <w:b/>
          <w:bCs/>
          <w:sz w:val="36"/>
          <w:szCs w:val="36"/>
          <w:rtl/>
          <w:lang w:val="ar-DZ"/>
        </w:rPr>
        <w:t xml:space="preserve">.. </w:t>
      </w:r>
      <w:r>
        <w:rPr>
          <w:rFonts w:ascii="Traditional Arabic" w:hAnsi="Traditional Arabic"/>
          <w:b/>
          <w:bCs/>
          <w:sz w:val="36"/>
          <w:szCs w:val="36"/>
          <w:rtl/>
          <w:lang w:val="ar-DZ" w:bidi="ar-DZ"/>
        </w:rPr>
        <w:t xml:space="preserve">وأمنيات </w:t>
      </w:r>
      <w:r>
        <w:rPr>
          <w:rFonts w:ascii="Traditional Arabic" w:hAnsi="Traditional Arabic"/>
          <w:b/>
          <w:bCs/>
          <w:sz w:val="36"/>
          <w:szCs w:val="36"/>
          <w:rtl/>
          <w:lang w:val="ar-DZ"/>
        </w:rPr>
        <w:t>"</w:t>
      </w:r>
      <w:r>
        <w:rPr>
          <w:rFonts w:ascii="Traditional Arabic" w:hAnsi="Traditional Arabic"/>
          <w:b/>
          <w:bCs/>
          <w:sz w:val="36"/>
          <w:szCs w:val="36"/>
          <w:rtl/>
          <w:lang w:val="ar-DZ" w:bidi="ar-DZ"/>
        </w:rPr>
        <w:t xml:space="preserve">، </w:t>
      </w:r>
      <w:r>
        <w:rPr>
          <w:rFonts w:ascii="Traditional Arabic" w:hAnsi="Traditional Arabic"/>
          <w:sz w:val="36"/>
          <w:szCs w:val="36"/>
          <w:rtl/>
          <w:lang w:val="ar-DZ" w:bidi="ar-DZ"/>
        </w:rPr>
        <w:t>وتناولنا فيه أربع</w:t>
      </w:r>
      <w:r w:rsidR="00E57936">
        <w:rPr>
          <w:rFonts w:ascii="Traditional Arabic" w:hAnsi="Traditional Arabic" w:hint="cs"/>
          <w:sz w:val="36"/>
          <w:szCs w:val="36"/>
          <w:rtl/>
          <w:lang w:val="ar-DZ" w:bidi="ar-DZ"/>
        </w:rPr>
        <w:t>ة</w:t>
      </w:r>
      <w:r>
        <w:rPr>
          <w:rFonts w:ascii="Traditional Arabic" w:hAnsi="Traditional Arabic"/>
          <w:sz w:val="36"/>
          <w:szCs w:val="36"/>
          <w:rtl/>
          <w:lang w:val="ar-DZ" w:bidi="ar-DZ"/>
        </w:rPr>
        <w:t xml:space="preserve"> عناصر</w:t>
      </w:r>
      <w:r>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rPr>
        <w:t xml:space="preserve">- </w:t>
      </w:r>
      <w:proofErr w:type="gramStart"/>
      <w:r>
        <w:rPr>
          <w:rFonts w:ascii="Traditional Arabic" w:hAnsi="Traditional Arabic"/>
          <w:sz w:val="36"/>
          <w:szCs w:val="36"/>
          <w:rtl/>
          <w:lang w:val="ar-DZ" w:bidi="ar-DZ"/>
        </w:rPr>
        <w:t>عتبة</w:t>
      </w:r>
      <w:proofErr w:type="gramEnd"/>
      <w:r>
        <w:rPr>
          <w:rFonts w:ascii="Traditional Arabic" w:hAnsi="Traditional Arabic"/>
          <w:sz w:val="36"/>
          <w:szCs w:val="36"/>
          <w:rtl/>
          <w:lang w:val="ar-DZ" w:bidi="ar-DZ"/>
        </w:rPr>
        <w:t xml:space="preserve"> الإهداء</w:t>
      </w:r>
      <w:r w:rsidR="00E57936">
        <w:rPr>
          <w:rFonts w:ascii="Traditional Arabic" w:hAnsi="Traditional Arabic" w:hint="cs"/>
          <w:sz w:val="36"/>
          <w:szCs w:val="36"/>
          <w:rtl/>
          <w:lang w:val="ar-DZ" w:bidi="ar-DZ"/>
        </w:rPr>
        <w:t xml:space="preserve">، </w:t>
      </w:r>
      <w:r>
        <w:rPr>
          <w:rFonts w:ascii="Traditional Arabic" w:hAnsi="Traditional Arabic"/>
          <w:sz w:val="36"/>
          <w:szCs w:val="36"/>
          <w:rtl/>
          <w:lang w:val="ar-DZ" w:bidi="ar-DZ"/>
        </w:rPr>
        <w:t>عتبة الاستهلال</w:t>
      </w:r>
      <w:r w:rsidR="00E57936">
        <w:rPr>
          <w:rFonts w:ascii="Traditional Arabic" w:hAnsi="Traditional Arabic" w:hint="cs"/>
          <w:sz w:val="36"/>
          <w:szCs w:val="36"/>
          <w:rtl/>
          <w:lang w:val="ar-DZ" w:bidi="ar-DZ"/>
        </w:rPr>
        <w:t>، عتبة العناوين الداخلية، عتبة الهوامش ثم خاتمة الفصل.</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 xml:space="preserve">ثم خاتمة البحث تضم أهم النتائج التي توصلنا إليها من خلال دراستنا </w:t>
      </w:r>
      <w:proofErr w:type="spellStart"/>
      <w:r>
        <w:rPr>
          <w:rFonts w:ascii="Traditional Arabic" w:hAnsi="Traditional Arabic"/>
          <w:sz w:val="36"/>
          <w:szCs w:val="36"/>
          <w:rtl/>
          <w:lang w:val="ar-DZ" w:bidi="ar-DZ"/>
        </w:rPr>
        <w:t>لس</w:t>
      </w:r>
      <w:r w:rsidR="00272CF3">
        <w:rPr>
          <w:rFonts w:ascii="Traditional Arabic" w:hAnsi="Traditional Arabic" w:hint="cs"/>
          <w:sz w:val="36"/>
          <w:szCs w:val="36"/>
          <w:rtl/>
          <w:lang w:val="ar-DZ" w:bidi="ar-DZ"/>
        </w:rPr>
        <w:t>ي</w:t>
      </w:r>
      <w:r>
        <w:rPr>
          <w:rFonts w:ascii="Traditional Arabic" w:hAnsi="Traditional Arabic"/>
          <w:sz w:val="36"/>
          <w:szCs w:val="36"/>
          <w:rtl/>
          <w:lang w:val="ar-DZ" w:bidi="ar-DZ"/>
        </w:rPr>
        <w:t>ميائية</w:t>
      </w:r>
      <w:proofErr w:type="spellEnd"/>
      <w:r>
        <w:rPr>
          <w:rFonts w:ascii="Traditional Arabic" w:hAnsi="Traditional Arabic"/>
          <w:sz w:val="36"/>
          <w:szCs w:val="36"/>
          <w:rtl/>
          <w:lang w:val="ar-DZ" w:bidi="ar-DZ"/>
        </w:rPr>
        <w:t xml:space="preserve"> العتبات النصية في ديوان </w:t>
      </w:r>
      <w:r w:rsidRPr="00272CF3">
        <w:rPr>
          <w:rFonts w:ascii="Traditional Arabic" w:hAnsi="Traditional Arabic"/>
          <w:b/>
          <w:bCs/>
          <w:sz w:val="36"/>
          <w:szCs w:val="36"/>
          <w:rtl/>
          <w:lang w:val="ar-DZ"/>
        </w:rPr>
        <w:t>"</w:t>
      </w:r>
      <w:r w:rsidRPr="00272CF3">
        <w:rPr>
          <w:rFonts w:ascii="Traditional Arabic" w:hAnsi="Traditional Arabic"/>
          <w:b/>
          <w:bCs/>
          <w:sz w:val="36"/>
          <w:szCs w:val="36"/>
          <w:rtl/>
          <w:lang w:val="ar-DZ" w:bidi="ar-DZ"/>
        </w:rPr>
        <w:t>شرفة</w:t>
      </w:r>
      <w:r w:rsidRPr="00272CF3">
        <w:rPr>
          <w:rFonts w:ascii="Traditional Arabic" w:hAnsi="Traditional Arabic"/>
          <w:b/>
          <w:bCs/>
          <w:sz w:val="36"/>
          <w:szCs w:val="36"/>
          <w:rtl/>
          <w:lang w:val="ar-DZ"/>
        </w:rPr>
        <w:t xml:space="preserve">.. </w:t>
      </w:r>
      <w:r w:rsidRPr="00272CF3">
        <w:rPr>
          <w:rFonts w:ascii="Traditional Arabic" w:hAnsi="Traditional Arabic"/>
          <w:b/>
          <w:bCs/>
          <w:sz w:val="36"/>
          <w:szCs w:val="36"/>
          <w:rtl/>
          <w:lang w:val="ar-DZ" w:bidi="ar-DZ"/>
        </w:rPr>
        <w:t>وأمنيات</w:t>
      </w:r>
      <w:r w:rsidRPr="00272CF3">
        <w:rPr>
          <w:rFonts w:ascii="Traditional Arabic" w:hAnsi="Traditional Arabic"/>
          <w:b/>
          <w:bCs/>
          <w:sz w:val="36"/>
          <w:szCs w:val="36"/>
          <w:rtl/>
          <w:lang w:val="ar-DZ"/>
        </w:rPr>
        <w:t>"</w:t>
      </w:r>
      <w:r>
        <w:rPr>
          <w:rFonts w:ascii="Traditional Arabic" w:hAnsi="Traditional Arabic"/>
          <w:sz w:val="36"/>
          <w:szCs w:val="36"/>
          <w:rtl/>
          <w:lang w:val="ar-DZ" w:bidi="ar-DZ"/>
        </w:rPr>
        <w:t xml:space="preserve">ليوسف الباز </w:t>
      </w:r>
      <w:proofErr w:type="spellStart"/>
      <w:r>
        <w:rPr>
          <w:rFonts w:ascii="Traditional Arabic" w:hAnsi="Traditional Arabic"/>
          <w:sz w:val="36"/>
          <w:szCs w:val="36"/>
          <w:rtl/>
          <w:lang w:val="ar-DZ" w:bidi="ar-DZ"/>
        </w:rPr>
        <w:t>بلغيث</w:t>
      </w:r>
      <w:proofErr w:type="spellEnd"/>
      <w:r>
        <w:rPr>
          <w:rFonts w:ascii="Traditional Arabic" w:hAnsi="Traditional Arabic"/>
          <w:sz w:val="36"/>
          <w:szCs w:val="36"/>
          <w:rtl/>
          <w:lang w:val="ar-DZ" w:bidi="ar-DZ"/>
        </w:rPr>
        <w:t xml:space="preserve"> وتليها قائمة الملاحق</w:t>
      </w:r>
      <w:r>
        <w:rPr>
          <w:rFonts w:ascii="Traditional Arabic" w:hAnsi="Traditional Arabic"/>
          <w:sz w:val="36"/>
          <w:szCs w:val="36"/>
          <w:rtl/>
          <w:lang w:val="ar-DZ"/>
        </w:rPr>
        <w:t>.</w:t>
      </w:r>
    </w:p>
    <w:p w:rsidR="00426BAE" w:rsidRPr="00FF406F" w:rsidRDefault="00DB575B" w:rsidP="00426F6A">
      <w:pPr>
        <w:spacing w:line="276" w:lineRule="auto"/>
        <w:ind w:firstLine="182"/>
        <w:jc w:val="both"/>
        <w:rPr>
          <w:rFonts w:ascii="Traditional Arabic" w:hAnsi="Traditional Arabic"/>
          <w:sz w:val="36"/>
          <w:szCs w:val="36"/>
          <w:rtl/>
          <w:lang w:val="fr-FR"/>
        </w:rPr>
      </w:pPr>
      <w:r>
        <w:rPr>
          <w:rFonts w:ascii="Traditional Arabic" w:hAnsi="Traditional Arabic"/>
          <w:sz w:val="36"/>
          <w:szCs w:val="36"/>
          <w:rtl/>
          <w:lang w:val="ar-DZ" w:bidi="ar-DZ"/>
        </w:rPr>
        <w:t xml:space="preserve">ومن أجل إنجاز بحثنا، </w:t>
      </w:r>
      <w:proofErr w:type="spellStart"/>
      <w:r w:rsidR="006010C8">
        <w:rPr>
          <w:rFonts w:ascii="Traditional Arabic" w:hAnsi="Traditional Arabic" w:hint="cs"/>
          <w:sz w:val="36"/>
          <w:szCs w:val="36"/>
          <w:rtl/>
          <w:lang w:val="ar-DZ" w:bidi="ar-DZ"/>
        </w:rPr>
        <w:t>استعنا</w:t>
      </w:r>
      <w:proofErr w:type="spellEnd"/>
      <w:r w:rsidR="00426BAE">
        <w:rPr>
          <w:rFonts w:ascii="Traditional Arabic" w:hAnsi="Traditional Arabic"/>
          <w:sz w:val="36"/>
          <w:szCs w:val="36"/>
          <w:rtl/>
          <w:lang w:val="ar-DZ" w:bidi="ar-DZ"/>
        </w:rPr>
        <w:t xml:space="preserve"> بمصادر ومراجع مختلفة نخص بالذكر</w:t>
      </w:r>
      <w:r w:rsidR="00426BAE">
        <w:rPr>
          <w:rFonts w:ascii="Traditional Arabic" w:hAnsi="Traditional Arabic"/>
          <w:sz w:val="36"/>
          <w:szCs w:val="36"/>
          <w:rtl/>
          <w:lang w:val="ar-DZ"/>
        </w:rPr>
        <w:t xml:space="preserve">: </w:t>
      </w:r>
      <w:r w:rsidR="00426BAE">
        <w:rPr>
          <w:rFonts w:ascii="Traditional Arabic" w:hAnsi="Traditional Arabic"/>
          <w:sz w:val="36"/>
          <w:szCs w:val="36"/>
          <w:rtl/>
          <w:lang w:val="ar-DZ" w:bidi="ar-DZ"/>
        </w:rPr>
        <w:t>ديوان شرفة وأمنيات وهو المصدر الرئيسي والنموذج المد</w:t>
      </w:r>
      <w:r w:rsidR="00272CF3">
        <w:rPr>
          <w:rFonts w:ascii="Traditional Arabic" w:hAnsi="Traditional Arabic" w:hint="cs"/>
          <w:sz w:val="36"/>
          <w:szCs w:val="36"/>
          <w:rtl/>
          <w:lang w:val="ar-DZ" w:bidi="ar-DZ"/>
        </w:rPr>
        <w:t>ر</w:t>
      </w:r>
      <w:r w:rsidR="00426BAE">
        <w:rPr>
          <w:rFonts w:ascii="Traditional Arabic" w:hAnsi="Traditional Arabic"/>
          <w:sz w:val="36"/>
          <w:szCs w:val="36"/>
          <w:rtl/>
          <w:lang w:val="ar-DZ" w:bidi="ar-DZ"/>
        </w:rPr>
        <w:t>وس في الجانب التطبيقي، والمراجع النظرية أهمها</w:t>
      </w:r>
      <w:r w:rsidR="00426BAE">
        <w:rPr>
          <w:rFonts w:ascii="Traditional Arabic" w:hAnsi="Traditional Arabic"/>
          <w:sz w:val="36"/>
          <w:szCs w:val="36"/>
          <w:rtl/>
          <w:lang w:val="ar-DZ"/>
        </w:rPr>
        <w:t>:</w:t>
      </w:r>
    </w:p>
    <w:p w:rsidR="00426BAE" w:rsidRPr="00DB575B" w:rsidRDefault="00426BAE" w:rsidP="00426F6A">
      <w:pPr>
        <w:pStyle w:val="Paragraphedeliste"/>
        <w:numPr>
          <w:ilvl w:val="0"/>
          <w:numId w:val="45"/>
        </w:numPr>
        <w:bidi/>
        <w:jc w:val="both"/>
        <w:rPr>
          <w:rFonts w:ascii="Traditional Arabic" w:hAnsi="Traditional Arabic"/>
          <w:sz w:val="36"/>
          <w:szCs w:val="36"/>
          <w:rtl/>
          <w:lang w:val="ar-DZ"/>
        </w:rPr>
      </w:pPr>
      <w:r w:rsidRPr="00DB575B">
        <w:rPr>
          <w:rFonts w:ascii="Traditional Arabic" w:hAnsi="Traditional Arabic"/>
          <w:sz w:val="36"/>
          <w:szCs w:val="36"/>
          <w:rtl/>
          <w:lang w:val="ar-DZ" w:bidi="ar-DZ"/>
        </w:rPr>
        <w:t xml:space="preserve">عبد الحق </w:t>
      </w:r>
      <w:proofErr w:type="spellStart"/>
      <w:r w:rsidRPr="00DB575B">
        <w:rPr>
          <w:rFonts w:ascii="Traditional Arabic" w:hAnsi="Traditional Arabic"/>
          <w:sz w:val="36"/>
          <w:szCs w:val="36"/>
          <w:rtl/>
          <w:lang w:val="ar-DZ" w:bidi="ar-DZ"/>
        </w:rPr>
        <w:t>بلعابد</w:t>
      </w:r>
      <w:proofErr w:type="spellEnd"/>
      <w:r w:rsidRPr="00DB575B">
        <w:rPr>
          <w:rFonts w:ascii="Traditional Arabic" w:hAnsi="Traditional Arabic"/>
          <w:sz w:val="36"/>
          <w:szCs w:val="36"/>
          <w:rtl/>
          <w:lang w:val="ar-DZ" w:bidi="ar-DZ"/>
        </w:rPr>
        <w:t xml:space="preserve">، عتبات </w:t>
      </w:r>
      <w:r w:rsidRPr="00DB575B">
        <w:rPr>
          <w:rFonts w:ascii="Traditional Arabic" w:hAnsi="Traditional Arabic"/>
          <w:sz w:val="36"/>
          <w:szCs w:val="36"/>
          <w:rtl/>
          <w:lang w:val="ar-DZ"/>
        </w:rPr>
        <w:t xml:space="preserve">( </w:t>
      </w:r>
      <w:r w:rsidRPr="00DB575B">
        <w:rPr>
          <w:rFonts w:ascii="Traditional Arabic" w:hAnsi="Traditional Arabic"/>
          <w:sz w:val="36"/>
          <w:szCs w:val="36"/>
          <w:rtl/>
          <w:lang w:val="ar-DZ" w:bidi="ar-DZ"/>
        </w:rPr>
        <w:t xml:space="preserve">جيرار </w:t>
      </w:r>
      <w:proofErr w:type="spellStart"/>
      <w:r w:rsidRPr="00DB575B">
        <w:rPr>
          <w:rFonts w:ascii="Traditional Arabic" w:hAnsi="Traditional Arabic"/>
          <w:sz w:val="36"/>
          <w:szCs w:val="36"/>
          <w:rtl/>
          <w:lang w:val="ar-DZ" w:bidi="ar-DZ"/>
        </w:rPr>
        <w:t>جينيت</w:t>
      </w:r>
      <w:proofErr w:type="spellEnd"/>
      <w:r w:rsidRPr="00DB575B">
        <w:rPr>
          <w:rFonts w:ascii="Traditional Arabic" w:hAnsi="Traditional Arabic"/>
          <w:sz w:val="36"/>
          <w:szCs w:val="36"/>
          <w:rtl/>
          <w:lang w:val="ar-DZ" w:bidi="ar-DZ"/>
        </w:rPr>
        <w:t xml:space="preserve"> من النص إلى المناص</w:t>
      </w:r>
      <w:r w:rsidRPr="00DB575B">
        <w:rPr>
          <w:rFonts w:ascii="Traditional Arabic" w:hAnsi="Traditional Arabic"/>
          <w:sz w:val="36"/>
          <w:szCs w:val="36"/>
          <w:rtl/>
          <w:lang w:val="ar-DZ"/>
        </w:rPr>
        <w:t>).</w:t>
      </w:r>
    </w:p>
    <w:p w:rsidR="00426BAE" w:rsidRPr="00DB575B" w:rsidRDefault="00426BAE" w:rsidP="00426F6A">
      <w:pPr>
        <w:pStyle w:val="Paragraphedeliste"/>
        <w:numPr>
          <w:ilvl w:val="0"/>
          <w:numId w:val="45"/>
        </w:numPr>
        <w:bidi/>
        <w:jc w:val="both"/>
        <w:rPr>
          <w:rFonts w:ascii="Traditional Arabic" w:hAnsi="Traditional Arabic"/>
          <w:sz w:val="36"/>
          <w:szCs w:val="36"/>
          <w:rtl/>
          <w:lang w:val="ar-DZ"/>
        </w:rPr>
      </w:pPr>
      <w:proofErr w:type="gramStart"/>
      <w:r w:rsidRPr="00DB575B">
        <w:rPr>
          <w:rFonts w:ascii="Traditional Arabic" w:hAnsi="Traditional Arabic"/>
          <w:sz w:val="36"/>
          <w:szCs w:val="36"/>
          <w:rtl/>
          <w:lang w:val="ar-DZ" w:bidi="ar-DZ"/>
        </w:rPr>
        <w:t>مدخل</w:t>
      </w:r>
      <w:proofErr w:type="gramEnd"/>
      <w:r w:rsidRPr="00DB575B">
        <w:rPr>
          <w:rFonts w:ascii="Traditional Arabic" w:hAnsi="Traditional Arabic"/>
          <w:sz w:val="36"/>
          <w:szCs w:val="36"/>
          <w:rtl/>
          <w:lang w:val="ar-DZ" w:bidi="ar-DZ"/>
        </w:rPr>
        <w:t xml:space="preserve"> إلى عتبات النص، دراسة في مقدمات النقد العربي القديم</w:t>
      </w:r>
      <w:r w:rsidRPr="00DB575B">
        <w:rPr>
          <w:rFonts w:ascii="Traditional Arabic" w:hAnsi="Traditional Arabic"/>
          <w:sz w:val="36"/>
          <w:szCs w:val="36"/>
          <w:rtl/>
          <w:lang w:val="ar-DZ"/>
        </w:rPr>
        <w:t>.</w:t>
      </w:r>
    </w:p>
    <w:p w:rsidR="00426BAE" w:rsidRDefault="00426BAE" w:rsidP="00426F6A">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 xml:space="preserve">أما عن الدراسات السابقة، ونظرا لاجتياح العتبات مكانة في ساحة الأدب فقد تعددت الدراسات في مجالها واختلفت بين التنظير والتطبيق، منصبة في خطابين </w:t>
      </w:r>
      <w:r>
        <w:rPr>
          <w:rFonts w:ascii="Traditional Arabic" w:hAnsi="Traditional Arabic"/>
          <w:sz w:val="36"/>
          <w:szCs w:val="36"/>
          <w:rtl/>
          <w:lang w:val="ar-DZ"/>
        </w:rPr>
        <w:t xml:space="preserve">" </w:t>
      </w:r>
      <w:r>
        <w:rPr>
          <w:rFonts w:ascii="Traditional Arabic" w:hAnsi="Traditional Arabic"/>
          <w:sz w:val="36"/>
          <w:szCs w:val="36"/>
          <w:rtl/>
          <w:lang w:val="ar-DZ" w:bidi="ar-DZ"/>
        </w:rPr>
        <w:t>الشعري والنثري</w:t>
      </w:r>
      <w:r>
        <w:rPr>
          <w:rFonts w:ascii="Traditional Arabic" w:hAnsi="Traditional Arabic"/>
          <w:sz w:val="36"/>
          <w:szCs w:val="36"/>
          <w:rtl/>
          <w:lang w:val="ar-DZ"/>
        </w:rPr>
        <w:t>"</w:t>
      </w:r>
      <w:r>
        <w:rPr>
          <w:rFonts w:ascii="Traditional Arabic" w:hAnsi="Traditional Arabic"/>
          <w:sz w:val="36"/>
          <w:szCs w:val="36"/>
          <w:rtl/>
          <w:lang w:val="ar-DZ" w:bidi="ar-DZ"/>
        </w:rPr>
        <w:t xml:space="preserve">، ومتفرعة حيث نجد دراسات متخصصة في مقاربات </w:t>
      </w:r>
      <w:proofErr w:type="spellStart"/>
      <w:r>
        <w:rPr>
          <w:rFonts w:ascii="Traditional Arabic" w:hAnsi="Traditional Arabic"/>
          <w:sz w:val="36"/>
          <w:szCs w:val="36"/>
          <w:rtl/>
          <w:lang w:val="ar-DZ" w:bidi="ar-DZ"/>
        </w:rPr>
        <w:t>سيميائية</w:t>
      </w:r>
      <w:proofErr w:type="spellEnd"/>
      <w:r>
        <w:rPr>
          <w:rFonts w:ascii="Traditional Arabic" w:hAnsi="Traditional Arabic"/>
          <w:sz w:val="36"/>
          <w:szCs w:val="36"/>
          <w:rtl/>
          <w:lang w:val="ar-DZ" w:bidi="ar-DZ"/>
        </w:rPr>
        <w:t xml:space="preserve"> لأحد عناصر العتبات، نذكر منها</w:t>
      </w:r>
      <w:r>
        <w:rPr>
          <w:rFonts w:ascii="Traditional Arabic" w:hAnsi="Traditional Arabic"/>
          <w:sz w:val="36"/>
          <w:szCs w:val="36"/>
          <w:rtl/>
          <w:lang w:val="ar-DZ"/>
        </w:rPr>
        <w:t>:</w:t>
      </w:r>
    </w:p>
    <w:p w:rsidR="00426BAE" w:rsidRPr="00E57936" w:rsidRDefault="00E57936" w:rsidP="00426F6A">
      <w:pPr>
        <w:pStyle w:val="Paragraphedeliste"/>
        <w:numPr>
          <w:ilvl w:val="0"/>
          <w:numId w:val="14"/>
        </w:numPr>
        <w:bidi/>
        <w:ind w:left="283" w:firstLine="0"/>
        <w:jc w:val="both"/>
        <w:rPr>
          <w:rFonts w:ascii="Traditional Arabic" w:hAnsi="Traditional Arabic"/>
          <w:sz w:val="36"/>
          <w:szCs w:val="36"/>
          <w:rtl/>
          <w:lang w:val="ar-DZ"/>
        </w:rPr>
      </w:pPr>
      <w:r w:rsidRPr="00E57936">
        <w:rPr>
          <w:rFonts w:ascii="Traditional Arabic" w:eastAsia="Calibri" w:hAnsi="Traditional Arabic" w:hint="cs"/>
          <w:noProof/>
          <w:sz w:val="36"/>
          <w:szCs w:val="36"/>
          <w:rtl/>
        </w:rPr>
        <w:t>العتبات</w:t>
      </w:r>
      <w:r w:rsidR="00643284">
        <w:rPr>
          <w:rFonts w:ascii="Traditional Arabic" w:eastAsia="Calibri" w:hAnsi="Traditional Arabic" w:hint="cs"/>
          <w:noProof/>
          <w:sz w:val="36"/>
          <w:szCs w:val="36"/>
          <w:rtl/>
        </w:rPr>
        <w:t xml:space="preserve"> </w:t>
      </w:r>
      <w:r w:rsidRPr="00E57936">
        <w:rPr>
          <w:rFonts w:ascii="Traditional Arabic" w:eastAsia="Calibri" w:hAnsi="Traditional Arabic" w:hint="cs"/>
          <w:noProof/>
          <w:sz w:val="36"/>
          <w:szCs w:val="36"/>
          <w:rtl/>
        </w:rPr>
        <w:t>النصية</w:t>
      </w:r>
      <w:r w:rsidR="00643284">
        <w:rPr>
          <w:rFonts w:ascii="Traditional Arabic" w:eastAsia="Calibri" w:hAnsi="Traditional Arabic" w:hint="cs"/>
          <w:noProof/>
          <w:sz w:val="36"/>
          <w:szCs w:val="36"/>
          <w:rtl/>
        </w:rPr>
        <w:t xml:space="preserve"> </w:t>
      </w:r>
      <w:r w:rsidRPr="00E57936">
        <w:rPr>
          <w:rFonts w:ascii="Traditional Arabic" w:eastAsia="Calibri" w:hAnsi="Traditional Arabic" w:hint="cs"/>
          <w:noProof/>
          <w:sz w:val="36"/>
          <w:szCs w:val="36"/>
          <w:rtl/>
        </w:rPr>
        <w:t>في</w:t>
      </w:r>
      <w:r w:rsidR="00643284">
        <w:rPr>
          <w:rFonts w:ascii="Traditional Arabic" w:eastAsia="Calibri" w:hAnsi="Traditional Arabic" w:hint="cs"/>
          <w:noProof/>
          <w:sz w:val="36"/>
          <w:szCs w:val="36"/>
          <w:rtl/>
        </w:rPr>
        <w:t xml:space="preserve"> </w:t>
      </w:r>
      <w:r w:rsidRPr="00E57936">
        <w:rPr>
          <w:rFonts w:ascii="Traditional Arabic" w:eastAsia="Calibri" w:hAnsi="Traditional Arabic" w:hint="cs"/>
          <w:noProof/>
          <w:sz w:val="36"/>
          <w:szCs w:val="36"/>
          <w:rtl/>
        </w:rPr>
        <w:t>رواية</w:t>
      </w:r>
      <w:r w:rsidR="00643284">
        <w:rPr>
          <w:rFonts w:ascii="Traditional Arabic" w:eastAsia="Calibri" w:hAnsi="Traditional Arabic" w:hint="cs"/>
          <w:noProof/>
          <w:sz w:val="36"/>
          <w:szCs w:val="36"/>
          <w:rtl/>
        </w:rPr>
        <w:t xml:space="preserve"> </w:t>
      </w:r>
      <w:r w:rsidRPr="00E57936">
        <w:rPr>
          <w:rFonts w:ascii="Traditional Arabic" w:eastAsia="Calibri" w:hAnsi="Traditional Arabic" w:hint="cs"/>
          <w:noProof/>
          <w:sz w:val="36"/>
          <w:szCs w:val="36"/>
          <w:rtl/>
        </w:rPr>
        <w:t>مملكة</w:t>
      </w:r>
      <w:r w:rsidR="00643284">
        <w:rPr>
          <w:rFonts w:ascii="Traditional Arabic" w:eastAsia="Calibri" w:hAnsi="Traditional Arabic" w:hint="cs"/>
          <w:noProof/>
          <w:sz w:val="36"/>
          <w:szCs w:val="36"/>
          <w:rtl/>
        </w:rPr>
        <w:t xml:space="preserve"> </w:t>
      </w:r>
      <w:r w:rsidRPr="00E57936">
        <w:rPr>
          <w:rFonts w:ascii="Traditional Arabic" w:eastAsia="Calibri" w:hAnsi="Traditional Arabic" w:hint="cs"/>
          <w:noProof/>
          <w:sz w:val="36"/>
          <w:szCs w:val="36"/>
          <w:rtl/>
        </w:rPr>
        <w:t>الفراشة،إع</w:t>
      </w:r>
      <w:r w:rsidRPr="00E57936">
        <w:rPr>
          <w:rFonts w:ascii="Traditional Arabic" w:eastAsia="Calibri" w:hAnsi="Traditional Arabic"/>
          <w:noProof/>
          <w:sz w:val="36"/>
          <w:szCs w:val="36"/>
          <w:rtl/>
        </w:rPr>
        <w:t xml:space="preserve">: </w:t>
      </w:r>
      <w:r w:rsidRPr="00E57936">
        <w:rPr>
          <w:rFonts w:ascii="Traditional Arabic" w:eastAsia="Calibri" w:hAnsi="Traditional Arabic" w:hint="cs"/>
          <w:noProof/>
          <w:sz w:val="36"/>
          <w:szCs w:val="36"/>
          <w:rtl/>
        </w:rPr>
        <w:t>صليحة</w:t>
      </w:r>
      <w:r w:rsidR="00643284">
        <w:rPr>
          <w:rFonts w:ascii="Traditional Arabic" w:eastAsia="Calibri" w:hAnsi="Traditional Arabic" w:hint="cs"/>
          <w:noProof/>
          <w:sz w:val="36"/>
          <w:szCs w:val="36"/>
          <w:rtl/>
        </w:rPr>
        <w:t xml:space="preserve"> </w:t>
      </w:r>
      <w:r w:rsidRPr="00E57936">
        <w:rPr>
          <w:rFonts w:ascii="Traditional Arabic" w:eastAsia="Calibri" w:hAnsi="Traditional Arabic" w:hint="cs"/>
          <w:noProof/>
          <w:sz w:val="36"/>
          <w:szCs w:val="36"/>
          <w:rtl/>
        </w:rPr>
        <w:t>زاوي، مذكرة</w:t>
      </w:r>
      <w:r w:rsidR="00643284">
        <w:rPr>
          <w:rFonts w:ascii="Traditional Arabic" w:eastAsia="Calibri" w:hAnsi="Traditional Arabic" w:hint="cs"/>
          <w:noProof/>
          <w:sz w:val="36"/>
          <w:szCs w:val="36"/>
          <w:rtl/>
        </w:rPr>
        <w:t xml:space="preserve"> </w:t>
      </w:r>
      <w:r w:rsidRPr="00E57936">
        <w:rPr>
          <w:rFonts w:ascii="Traditional Arabic" w:eastAsia="Calibri" w:hAnsi="Traditional Arabic" w:hint="cs"/>
          <w:noProof/>
          <w:sz w:val="36"/>
          <w:szCs w:val="36"/>
          <w:rtl/>
        </w:rPr>
        <w:t>لنيل</w:t>
      </w:r>
      <w:r w:rsidR="00643284">
        <w:rPr>
          <w:rFonts w:ascii="Traditional Arabic" w:eastAsia="Calibri" w:hAnsi="Traditional Arabic" w:hint="cs"/>
          <w:noProof/>
          <w:sz w:val="36"/>
          <w:szCs w:val="36"/>
          <w:rtl/>
        </w:rPr>
        <w:t xml:space="preserve"> </w:t>
      </w:r>
      <w:r w:rsidRPr="00E57936">
        <w:rPr>
          <w:rFonts w:ascii="Traditional Arabic" w:eastAsia="Calibri" w:hAnsi="Traditional Arabic" w:hint="cs"/>
          <w:noProof/>
          <w:sz w:val="36"/>
          <w:szCs w:val="36"/>
          <w:rtl/>
        </w:rPr>
        <w:t>شهادة</w:t>
      </w:r>
      <w:r>
        <w:rPr>
          <w:rFonts w:ascii="Traditional Arabic" w:eastAsia="Calibri" w:hAnsi="Traditional Arabic" w:hint="cs"/>
          <w:noProof/>
          <w:sz w:val="36"/>
          <w:szCs w:val="36"/>
          <w:rtl/>
        </w:rPr>
        <w:t xml:space="preserve"> الماست</w:t>
      </w:r>
      <w:r w:rsidRPr="00E57936">
        <w:rPr>
          <w:rFonts w:ascii="Traditional Arabic" w:eastAsia="Calibri" w:hAnsi="Traditional Arabic" w:hint="cs"/>
          <w:noProof/>
          <w:sz w:val="36"/>
          <w:szCs w:val="36"/>
          <w:rtl/>
        </w:rPr>
        <w:t>ر</w:t>
      </w:r>
      <w:r w:rsidR="00426BAE" w:rsidRPr="00E57936">
        <w:rPr>
          <w:rFonts w:ascii="Traditional Arabic" w:hAnsi="Traditional Arabic"/>
          <w:sz w:val="36"/>
          <w:szCs w:val="36"/>
          <w:rtl/>
          <w:lang w:val="ar-DZ"/>
        </w:rPr>
        <w:t>.</w:t>
      </w:r>
    </w:p>
    <w:p w:rsidR="00426BAE" w:rsidRDefault="00426BAE" w:rsidP="00426F6A">
      <w:pPr>
        <w:pStyle w:val="Paragraphedeliste"/>
        <w:numPr>
          <w:ilvl w:val="0"/>
          <w:numId w:val="14"/>
        </w:numPr>
        <w:bidi/>
        <w:ind w:left="283" w:firstLine="0"/>
        <w:jc w:val="both"/>
        <w:rPr>
          <w:rFonts w:ascii="Traditional Arabic" w:hAnsi="Traditional Arabic"/>
          <w:sz w:val="36"/>
          <w:szCs w:val="36"/>
          <w:rtl/>
          <w:lang w:val="ar-DZ"/>
        </w:rPr>
      </w:pPr>
      <w:proofErr w:type="spellStart"/>
      <w:r>
        <w:rPr>
          <w:rFonts w:ascii="Traditional Arabic" w:hAnsi="Traditional Arabic"/>
          <w:sz w:val="36"/>
          <w:szCs w:val="36"/>
          <w:rtl/>
          <w:lang w:val="ar-DZ" w:bidi="ar-DZ"/>
        </w:rPr>
        <w:lastRenderedPageBreak/>
        <w:t>سيميائية</w:t>
      </w:r>
      <w:proofErr w:type="spellEnd"/>
      <w:r>
        <w:rPr>
          <w:rFonts w:ascii="Traditional Arabic" w:hAnsi="Traditional Arabic"/>
          <w:sz w:val="36"/>
          <w:szCs w:val="36"/>
          <w:rtl/>
          <w:lang w:val="ar-DZ" w:bidi="ar-DZ"/>
        </w:rPr>
        <w:t xml:space="preserve"> العتبات في رواية</w:t>
      </w:r>
      <w:r>
        <w:rPr>
          <w:rFonts w:ascii="Traditional Arabic" w:hAnsi="Traditional Arabic"/>
          <w:sz w:val="36"/>
          <w:szCs w:val="36"/>
          <w:rtl/>
          <w:lang w:val="ar-DZ"/>
        </w:rPr>
        <w:t xml:space="preserve">" </w:t>
      </w:r>
      <w:r>
        <w:rPr>
          <w:rFonts w:ascii="Traditional Arabic" w:hAnsi="Traditional Arabic"/>
          <w:sz w:val="36"/>
          <w:szCs w:val="36"/>
          <w:rtl/>
          <w:lang w:val="ar-DZ" w:bidi="ar-DZ"/>
        </w:rPr>
        <w:t>قصة حياة في طي النسيان</w:t>
      </w:r>
      <w:r>
        <w:rPr>
          <w:rFonts w:ascii="Traditional Arabic" w:hAnsi="Traditional Arabic"/>
          <w:sz w:val="36"/>
          <w:szCs w:val="36"/>
          <w:rtl/>
          <w:lang w:val="ar-DZ"/>
        </w:rPr>
        <w:t>"</w:t>
      </w:r>
      <w:r>
        <w:rPr>
          <w:rFonts w:ascii="Traditional Arabic" w:hAnsi="Traditional Arabic"/>
          <w:sz w:val="36"/>
          <w:szCs w:val="36"/>
          <w:rtl/>
          <w:lang w:val="ar-DZ" w:bidi="ar-DZ"/>
        </w:rPr>
        <w:t>، نور الهدى مجدل</w:t>
      </w:r>
      <w:r>
        <w:rPr>
          <w:rFonts w:ascii="Traditional Arabic" w:hAnsi="Traditional Arabic"/>
          <w:sz w:val="36"/>
          <w:szCs w:val="36"/>
          <w:rtl/>
          <w:lang w:val="ar-DZ"/>
        </w:rPr>
        <w:t>.</w:t>
      </w:r>
    </w:p>
    <w:p w:rsidR="00426BAE" w:rsidRDefault="00426BAE" w:rsidP="00426F6A">
      <w:pPr>
        <w:pStyle w:val="Paragraphedeliste"/>
        <w:numPr>
          <w:ilvl w:val="0"/>
          <w:numId w:val="14"/>
        </w:numPr>
        <w:bidi/>
        <w:ind w:left="283" w:firstLine="0"/>
        <w:jc w:val="both"/>
        <w:rPr>
          <w:rFonts w:ascii="Traditional Arabic" w:hAnsi="Traditional Arabic"/>
          <w:sz w:val="36"/>
          <w:szCs w:val="36"/>
          <w:rtl/>
          <w:lang w:val="ar-DZ"/>
        </w:rPr>
      </w:pPr>
      <w:r>
        <w:rPr>
          <w:rFonts w:ascii="Traditional Arabic" w:hAnsi="Traditional Arabic"/>
          <w:sz w:val="36"/>
          <w:szCs w:val="36"/>
          <w:rtl/>
          <w:lang w:val="ar-DZ" w:bidi="ar-DZ"/>
        </w:rPr>
        <w:t xml:space="preserve">سيمياء العنوان، بسام </w:t>
      </w:r>
      <w:proofErr w:type="spellStart"/>
      <w:r>
        <w:rPr>
          <w:rFonts w:ascii="Traditional Arabic" w:hAnsi="Traditional Arabic"/>
          <w:sz w:val="36"/>
          <w:szCs w:val="36"/>
          <w:rtl/>
          <w:lang w:val="ar-DZ" w:bidi="ar-DZ"/>
        </w:rPr>
        <w:t>قطوس</w:t>
      </w:r>
      <w:proofErr w:type="spellEnd"/>
      <w:r>
        <w:rPr>
          <w:rFonts w:ascii="Traditional Arabic" w:hAnsi="Traditional Arabic"/>
          <w:sz w:val="36"/>
          <w:szCs w:val="36"/>
          <w:rtl/>
          <w:lang w:val="ar-DZ"/>
        </w:rPr>
        <w:t>.</w:t>
      </w:r>
    </w:p>
    <w:p w:rsidR="00426BAE" w:rsidRDefault="0037025B" w:rsidP="00426F6A">
      <w:pPr>
        <w:pStyle w:val="Paragraphedeliste"/>
        <w:numPr>
          <w:ilvl w:val="0"/>
          <w:numId w:val="14"/>
        </w:numPr>
        <w:bidi/>
        <w:ind w:hanging="219"/>
        <w:jc w:val="both"/>
        <w:rPr>
          <w:rFonts w:ascii="Traditional Arabic" w:hAnsi="Traditional Arabic"/>
          <w:sz w:val="36"/>
          <w:szCs w:val="36"/>
          <w:rtl/>
          <w:lang w:val="ar-DZ"/>
        </w:rPr>
      </w:pPr>
      <w:r>
        <w:rPr>
          <w:rFonts w:ascii="Traditional Arabic" w:hAnsi="Traditional Arabic" w:hint="cs"/>
          <w:sz w:val="36"/>
          <w:szCs w:val="36"/>
          <w:rtl/>
          <w:lang w:val="ar-DZ" w:bidi="ar-DZ"/>
        </w:rPr>
        <w:t xml:space="preserve">  </w:t>
      </w:r>
      <w:proofErr w:type="spellStart"/>
      <w:r w:rsidR="00426BAE">
        <w:rPr>
          <w:rFonts w:ascii="Traditional Arabic" w:hAnsi="Traditional Arabic"/>
          <w:sz w:val="36"/>
          <w:szCs w:val="36"/>
          <w:rtl/>
          <w:lang w:val="ar-DZ" w:bidi="ar-DZ"/>
        </w:rPr>
        <w:t>سيميائية</w:t>
      </w:r>
      <w:proofErr w:type="spellEnd"/>
      <w:r w:rsidR="00426BAE">
        <w:rPr>
          <w:rFonts w:ascii="Traditional Arabic" w:hAnsi="Traditional Arabic"/>
          <w:sz w:val="36"/>
          <w:szCs w:val="36"/>
          <w:rtl/>
          <w:lang w:val="ar-DZ" w:bidi="ar-DZ"/>
        </w:rPr>
        <w:t xml:space="preserve"> العتبات النصية في كتاب أوراق الورد لمصطفى الرافعي</w:t>
      </w:r>
      <w:r w:rsidR="00426BAE">
        <w:rPr>
          <w:rFonts w:ascii="Traditional Arabic" w:hAnsi="Traditional Arabic"/>
          <w:sz w:val="36"/>
          <w:szCs w:val="36"/>
          <w:rtl/>
          <w:lang w:val="ar-DZ"/>
        </w:rPr>
        <w:t>.</w:t>
      </w:r>
    </w:p>
    <w:p w:rsidR="00643284" w:rsidRDefault="00426BAE" w:rsidP="00643284">
      <w:pPr>
        <w:spacing w:line="276" w:lineRule="auto"/>
        <w:ind w:firstLine="182"/>
        <w:jc w:val="both"/>
        <w:rPr>
          <w:rFonts w:ascii="Traditional Arabic" w:hAnsi="Traditional Arabic"/>
          <w:sz w:val="36"/>
          <w:szCs w:val="36"/>
          <w:rtl/>
          <w:lang w:val="ar-DZ"/>
        </w:rPr>
      </w:pPr>
      <w:r>
        <w:rPr>
          <w:rFonts w:ascii="Traditional Arabic" w:hAnsi="Traditional Arabic"/>
          <w:sz w:val="36"/>
          <w:szCs w:val="36"/>
          <w:rtl/>
          <w:lang w:val="ar-DZ" w:bidi="ar-DZ"/>
        </w:rPr>
        <w:t xml:space="preserve">وفي ما </w:t>
      </w:r>
      <w:proofErr w:type="gramStart"/>
      <w:r>
        <w:rPr>
          <w:rFonts w:ascii="Traditional Arabic" w:hAnsi="Traditional Arabic"/>
          <w:sz w:val="36"/>
          <w:szCs w:val="36"/>
          <w:rtl/>
          <w:lang w:val="ar-DZ" w:bidi="ar-DZ"/>
        </w:rPr>
        <w:t>يخص</w:t>
      </w:r>
      <w:proofErr w:type="gramEnd"/>
      <w:r>
        <w:rPr>
          <w:rFonts w:ascii="Traditional Arabic" w:hAnsi="Traditional Arabic"/>
          <w:sz w:val="36"/>
          <w:szCs w:val="36"/>
          <w:rtl/>
          <w:lang w:val="ar-DZ" w:bidi="ar-DZ"/>
        </w:rPr>
        <w:t xml:space="preserve"> الصعوبات التي واجهتنا هي</w:t>
      </w:r>
      <w:r>
        <w:rPr>
          <w:rFonts w:ascii="Traditional Arabic" w:hAnsi="Traditional Arabic"/>
          <w:sz w:val="36"/>
          <w:szCs w:val="36"/>
          <w:rtl/>
          <w:lang w:val="ar-DZ"/>
        </w:rPr>
        <w:t>:</w:t>
      </w:r>
    </w:p>
    <w:p w:rsidR="00643284" w:rsidRDefault="0037025B" w:rsidP="00426F6A">
      <w:pPr>
        <w:pStyle w:val="Paragraphedeliste"/>
        <w:numPr>
          <w:ilvl w:val="0"/>
          <w:numId w:val="15"/>
        </w:numPr>
        <w:bidi/>
        <w:ind w:hanging="219"/>
        <w:jc w:val="both"/>
        <w:rPr>
          <w:rFonts w:ascii="Traditional Arabic" w:hAnsi="Traditional Arabic"/>
          <w:sz w:val="36"/>
          <w:szCs w:val="36"/>
          <w:rtl/>
          <w:lang w:val="ar-DZ" w:bidi="ar-DZ"/>
        </w:rPr>
      </w:pPr>
      <w:r>
        <w:rPr>
          <w:rFonts w:ascii="Traditional Arabic" w:hAnsi="Traditional Arabic" w:hint="cs"/>
          <w:sz w:val="36"/>
          <w:szCs w:val="36"/>
          <w:rtl/>
          <w:lang w:val="ar-DZ" w:bidi="ar-DZ"/>
        </w:rPr>
        <w:t xml:space="preserve">  </w:t>
      </w:r>
      <w:r w:rsidR="00643284">
        <w:rPr>
          <w:rFonts w:ascii="Traditional Arabic" w:hAnsi="Traditional Arabic" w:hint="cs"/>
          <w:sz w:val="36"/>
          <w:szCs w:val="36"/>
          <w:rtl/>
          <w:lang w:val="ar-DZ" w:bidi="ar-DZ"/>
        </w:rPr>
        <w:t>صعوبة المنهج، من حيث تحديد المصطلح السيميائي وضبطه.</w:t>
      </w:r>
    </w:p>
    <w:p w:rsidR="00426BAE" w:rsidRDefault="0037025B" w:rsidP="00643284">
      <w:pPr>
        <w:pStyle w:val="Paragraphedeliste"/>
        <w:numPr>
          <w:ilvl w:val="0"/>
          <w:numId w:val="15"/>
        </w:numPr>
        <w:bidi/>
        <w:ind w:hanging="219"/>
        <w:jc w:val="both"/>
        <w:rPr>
          <w:rFonts w:ascii="Traditional Arabic" w:hAnsi="Traditional Arabic"/>
          <w:sz w:val="36"/>
          <w:szCs w:val="36"/>
          <w:rtl/>
          <w:lang w:val="ar-DZ" w:bidi="ar-DZ"/>
        </w:rPr>
      </w:pPr>
      <w:r>
        <w:rPr>
          <w:rFonts w:ascii="Traditional Arabic" w:hAnsi="Traditional Arabic" w:hint="cs"/>
          <w:sz w:val="36"/>
          <w:szCs w:val="36"/>
          <w:rtl/>
          <w:lang w:val="ar-DZ" w:bidi="ar-DZ"/>
        </w:rPr>
        <w:t xml:space="preserve">  </w:t>
      </w:r>
      <w:r w:rsidR="00426BAE">
        <w:rPr>
          <w:rFonts w:ascii="Traditional Arabic" w:hAnsi="Traditional Arabic"/>
          <w:sz w:val="36"/>
          <w:szCs w:val="36"/>
          <w:rtl/>
          <w:lang w:val="ar-DZ" w:bidi="ar-DZ"/>
        </w:rPr>
        <w:t xml:space="preserve">صعوبة متعلقة بالمراجع وعدم </w:t>
      </w:r>
      <w:proofErr w:type="gramStart"/>
      <w:r w:rsidR="00426BAE">
        <w:rPr>
          <w:rFonts w:ascii="Traditional Arabic" w:hAnsi="Traditional Arabic"/>
          <w:sz w:val="36"/>
          <w:szCs w:val="36"/>
          <w:rtl/>
          <w:lang w:val="ar-DZ" w:bidi="ar-DZ"/>
        </w:rPr>
        <w:t>قدرتنا</w:t>
      </w:r>
      <w:proofErr w:type="gramEnd"/>
      <w:r w:rsidR="00426BAE">
        <w:rPr>
          <w:rFonts w:ascii="Traditional Arabic" w:hAnsi="Traditional Arabic"/>
          <w:sz w:val="36"/>
          <w:szCs w:val="36"/>
          <w:rtl/>
          <w:lang w:val="ar-DZ" w:bidi="ar-DZ"/>
        </w:rPr>
        <w:t xml:space="preserve"> الحصول على كافتها، بالإضافة إلى كثرة المفاهيم المتعلقة بالعتبات النصية وتعدد الآراء</w:t>
      </w:r>
      <w:r w:rsidR="00426BAE">
        <w:rPr>
          <w:rFonts w:ascii="Traditional Arabic" w:hAnsi="Traditional Arabic"/>
          <w:sz w:val="36"/>
          <w:szCs w:val="36"/>
          <w:rtl/>
          <w:lang w:val="ar-DZ"/>
        </w:rPr>
        <w:t>.</w:t>
      </w:r>
    </w:p>
    <w:p w:rsidR="00426BAE" w:rsidRDefault="0037025B" w:rsidP="00267B94">
      <w:pPr>
        <w:pStyle w:val="Paragraphedeliste"/>
        <w:numPr>
          <w:ilvl w:val="0"/>
          <w:numId w:val="15"/>
        </w:numPr>
        <w:bidi/>
        <w:ind w:hanging="219"/>
        <w:jc w:val="both"/>
        <w:rPr>
          <w:rFonts w:ascii="Traditional Arabic" w:hAnsi="Traditional Arabic"/>
          <w:sz w:val="36"/>
          <w:szCs w:val="36"/>
          <w:rtl/>
          <w:lang w:val="ar-DZ"/>
        </w:rPr>
      </w:pPr>
      <w:r>
        <w:rPr>
          <w:rFonts w:ascii="Traditional Arabic" w:hAnsi="Traditional Arabic" w:hint="cs"/>
          <w:sz w:val="36"/>
          <w:szCs w:val="36"/>
          <w:rtl/>
          <w:lang w:val="ar-DZ" w:bidi="ar-DZ"/>
        </w:rPr>
        <w:t xml:space="preserve">  </w:t>
      </w:r>
      <w:r w:rsidR="00426BAE">
        <w:rPr>
          <w:rFonts w:ascii="Traditional Arabic" w:hAnsi="Traditional Arabic" w:hint="cs"/>
          <w:sz w:val="36"/>
          <w:szCs w:val="36"/>
          <w:rtl/>
          <w:lang w:val="ar-DZ" w:bidi="ar-DZ"/>
        </w:rPr>
        <w:t>صعوبة في انتقاء المذكرات</w:t>
      </w:r>
      <w:r w:rsidR="003E39B8">
        <w:rPr>
          <w:rFonts w:ascii="Traditional Arabic" w:hAnsi="Traditional Arabic" w:hint="cs"/>
          <w:sz w:val="36"/>
          <w:szCs w:val="36"/>
          <w:rtl/>
          <w:lang w:val="ar-DZ" w:bidi="ar-DZ"/>
        </w:rPr>
        <w:t xml:space="preserve"> والأطروحات</w:t>
      </w:r>
      <w:r w:rsidR="00FA2E87">
        <w:rPr>
          <w:rFonts w:ascii="Traditional Arabic" w:hAnsi="Traditional Arabic" w:hint="cs"/>
          <w:sz w:val="36"/>
          <w:szCs w:val="36"/>
          <w:rtl/>
          <w:lang w:val="ar-DZ" w:bidi="ar-DZ"/>
        </w:rPr>
        <w:t xml:space="preserve"> المطبوعة </w:t>
      </w:r>
      <w:r w:rsidR="00267B94">
        <w:rPr>
          <w:rFonts w:ascii="Traditional Arabic" w:hAnsi="Traditional Arabic" w:hint="cs"/>
          <w:sz w:val="36"/>
          <w:szCs w:val="36"/>
          <w:rtl/>
          <w:lang w:val="ar-DZ" w:bidi="ar-DZ"/>
        </w:rPr>
        <w:t xml:space="preserve">بسبب </w:t>
      </w:r>
      <w:r w:rsidR="00426BAE">
        <w:rPr>
          <w:rFonts w:ascii="Traditional Arabic" w:hAnsi="Traditional Arabic" w:hint="cs"/>
          <w:sz w:val="36"/>
          <w:szCs w:val="36"/>
          <w:rtl/>
          <w:lang w:val="ar-DZ" w:bidi="ar-DZ"/>
        </w:rPr>
        <w:t xml:space="preserve">ما نعيشه </w:t>
      </w:r>
      <w:r w:rsidR="00267B94">
        <w:rPr>
          <w:rFonts w:ascii="Traditional Arabic" w:hAnsi="Traditional Arabic" w:hint="cs"/>
          <w:sz w:val="36"/>
          <w:szCs w:val="36"/>
          <w:rtl/>
          <w:lang w:val="ar-DZ" w:bidi="ar-DZ"/>
        </w:rPr>
        <w:t>نسأل الله أن يرفع عنّا</w:t>
      </w:r>
      <w:r w:rsidR="00426BAE">
        <w:rPr>
          <w:rFonts w:ascii="Traditional Arabic" w:hAnsi="Traditional Arabic" w:hint="cs"/>
          <w:sz w:val="36"/>
          <w:szCs w:val="36"/>
          <w:rtl/>
          <w:lang w:val="ar-DZ" w:bidi="ar-DZ"/>
        </w:rPr>
        <w:t xml:space="preserve"> هذا البلاء</w:t>
      </w:r>
      <w:r w:rsidR="00426BAE">
        <w:rPr>
          <w:rFonts w:ascii="Traditional Arabic" w:hAnsi="Traditional Arabic" w:hint="cs"/>
          <w:sz w:val="36"/>
          <w:szCs w:val="36"/>
          <w:rtl/>
          <w:lang w:val="ar-DZ"/>
        </w:rPr>
        <w:t>..</w:t>
      </w:r>
    </w:p>
    <w:p w:rsidR="00856592" w:rsidRDefault="00426BAE" w:rsidP="00643284">
      <w:pPr>
        <w:spacing w:line="276" w:lineRule="auto"/>
        <w:ind w:firstLine="182"/>
        <w:jc w:val="both"/>
        <w:rPr>
          <w:rFonts w:ascii="Traditional Arabic" w:hAnsi="Traditional Arabic"/>
          <w:sz w:val="36"/>
          <w:szCs w:val="36"/>
          <w:rtl/>
          <w:lang w:val="ar-DZ"/>
        </w:rPr>
      </w:pPr>
      <w:proofErr w:type="gramStart"/>
      <w:r>
        <w:rPr>
          <w:rFonts w:ascii="Traditional Arabic" w:hAnsi="Traditional Arabic"/>
          <w:sz w:val="36"/>
          <w:szCs w:val="36"/>
          <w:rtl/>
          <w:lang w:val="ar-DZ" w:bidi="ar-DZ"/>
        </w:rPr>
        <w:t>وفي</w:t>
      </w:r>
      <w:proofErr w:type="gramEnd"/>
      <w:r>
        <w:rPr>
          <w:rFonts w:ascii="Traditional Arabic" w:hAnsi="Traditional Arabic"/>
          <w:sz w:val="36"/>
          <w:szCs w:val="36"/>
          <w:rtl/>
          <w:lang w:val="ar-DZ" w:bidi="ar-DZ"/>
        </w:rPr>
        <w:t xml:space="preserve"> الأخير، نتقدم بجزيل الشكر للأستاذ الدكتور</w:t>
      </w:r>
      <w:r>
        <w:rPr>
          <w:rFonts w:ascii="Traditional Arabic" w:hAnsi="Traditional Arabic"/>
          <w:b/>
          <w:bCs/>
          <w:sz w:val="36"/>
          <w:szCs w:val="36"/>
          <w:rtl/>
          <w:lang w:val="ar-DZ"/>
        </w:rPr>
        <w:t xml:space="preserve"> " </w:t>
      </w:r>
      <w:r w:rsidR="00643284">
        <w:rPr>
          <w:rFonts w:ascii="Traditional Arabic" w:hAnsi="Traditional Arabic"/>
          <w:b/>
          <w:bCs/>
          <w:sz w:val="36"/>
          <w:szCs w:val="36"/>
          <w:rtl/>
          <w:lang w:val="ar-DZ" w:bidi="ar-DZ"/>
        </w:rPr>
        <w:t xml:space="preserve">مدور </w:t>
      </w:r>
      <w:r>
        <w:rPr>
          <w:rFonts w:ascii="Traditional Arabic" w:hAnsi="Traditional Arabic"/>
          <w:b/>
          <w:bCs/>
          <w:sz w:val="36"/>
          <w:szCs w:val="36"/>
          <w:rtl/>
          <w:lang w:val="ar-DZ" w:bidi="ar-DZ"/>
        </w:rPr>
        <w:t xml:space="preserve">محمد </w:t>
      </w:r>
      <w:r>
        <w:rPr>
          <w:rFonts w:ascii="Traditional Arabic" w:hAnsi="Traditional Arabic"/>
          <w:sz w:val="36"/>
          <w:szCs w:val="36"/>
          <w:rtl/>
          <w:lang w:val="ar-DZ"/>
        </w:rPr>
        <w:t xml:space="preserve">" </w:t>
      </w:r>
      <w:r>
        <w:rPr>
          <w:rFonts w:ascii="Traditional Arabic" w:hAnsi="Traditional Arabic"/>
          <w:sz w:val="36"/>
          <w:szCs w:val="36"/>
          <w:rtl/>
          <w:lang w:val="ar-DZ" w:bidi="ar-DZ"/>
        </w:rPr>
        <w:t>أولا لقبوله الإشراف على هذا العمل، وثانيا لتوجيهاته وإرشاداته والتي غطت نقص خبرتنا وكفاءتنا من جهة وأكسبت العمل قيمته من جهة أخرى</w:t>
      </w:r>
      <w:r>
        <w:rPr>
          <w:rFonts w:ascii="Traditional Arabic" w:hAnsi="Traditional Arabic"/>
          <w:sz w:val="36"/>
          <w:szCs w:val="36"/>
          <w:rtl/>
          <w:lang w:val="ar-DZ"/>
        </w:rPr>
        <w:t>.</w:t>
      </w:r>
    </w:p>
    <w:p w:rsidR="00EE605E" w:rsidRDefault="00EE605E" w:rsidP="00F84B0F">
      <w:pPr>
        <w:spacing w:line="276" w:lineRule="auto"/>
        <w:jc w:val="center"/>
        <w:rPr>
          <w:rFonts w:ascii="Andalus" w:hAnsi="Andalus" w:cs="Andalus"/>
          <w:b/>
          <w:bCs/>
          <w:sz w:val="144"/>
          <w:szCs w:val="144"/>
          <w:rtl/>
        </w:rPr>
      </w:pPr>
    </w:p>
    <w:p w:rsidR="00FE306E" w:rsidRDefault="00FE306E" w:rsidP="00F84B0F">
      <w:pPr>
        <w:spacing w:line="276" w:lineRule="auto"/>
        <w:jc w:val="center"/>
        <w:rPr>
          <w:rFonts w:ascii="Andalus" w:hAnsi="Andalus" w:cs="Andalus"/>
          <w:b/>
          <w:bCs/>
          <w:sz w:val="144"/>
          <w:szCs w:val="144"/>
          <w:rtl/>
        </w:rPr>
      </w:pPr>
    </w:p>
    <w:p w:rsidR="00AF6CB8" w:rsidRDefault="00AF6CB8" w:rsidP="00FE306E">
      <w:pPr>
        <w:spacing w:line="276" w:lineRule="auto"/>
        <w:rPr>
          <w:rFonts w:ascii="Andalus" w:hAnsi="Andalus" w:cs="Andalus"/>
          <w:b/>
          <w:bCs/>
          <w:sz w:val="144"/>
          <w:szCs w:val="144"/>
          <w:rtl/>
        </w:rPr>
        <w:sectPr w:rsidR="00AF6CB8" w:rsidSect="00856592">
          <w:headerReference w:type="default" r:id="rId15"/>
          <w:footerReference w:type="default" r:id="rId16"/>
          <w:footnotePr>
            <w:numRestart w:val="eachPage"/>
          </w:footnotePr>
          <w:pgSz w:w="11906" w:h="16838"/>
          <w:pgMar w:top="993" w:right="1700" w:bottom="1418" w:left="993" w:header="708" w:footer="708" w:gutter="0"/>
          <w:pgNumType w:fmt="arabicAbjad" w:start="1"/>
          <w:cols w:space="708"/>
          <w:bidi/>
          <w:rtlGutter/>
          <w:docGrid w:linePitch="360"/>
        </w:sectPr>
      </w:pPr>
    </w:p>
    <w:p w:rsidR="00856592" w:rsidRDefault="00856592" w:rsidP="00FE306E">
      <w:pPr>
        <w:spacing w:line="276" w:lineRule="auto"/>
        <w:rPr>
          <w:rFonts w:ascii="Andalus" w:hAnsi="Andalus" w:cs="Andalus"/>
          <w:b/>
          <w:bCs/>
          <w:sz w:val="144"/>
          <w:szCs w:val="144"/>
          <w:rtl/>
        </w:rPr>
      </w:pPr>
    </w:p>
    <w:p w:rsidR="00856592" w:rsidRDefault="00856592" w:rsidP="00FE306E">
      <w:pPr>
        <w:spacing w:line="276" w:lineRule="auto"/>
        <w:rPr>
          <w:rFonts w:ascii="Andalus" w:hAnsi="Andalus" w:cs="Andalus"/>
          <w:b/>
          <w:bCs/>
          <w:sz w:val="144"/>
          <w:szCs w:val="144"/>
          <w:rtl/>
        </w:rPr>
      </w:pPr>
    </w:p>
    <w:p w:rsidR="00FE306E" w:rsidRDefault="00856592" w:rsidP="00856592">
      <w:pPr>
        <w:spacing w:line="276" w:lineRule="auto"/>
        <w:jc w:val="center"/>
        <w:rPr>
          <w:rFonts w:ascii="Andalus" w:hAnsi="Andalus" w:cs="Andalus"/>
          <w:b/>
          <w:bCs/>
          <w:sz w:val="144"/>
          <w:szCs w:val="144"/>
          <w:rtl/>
        </w:rPr>
      </w:pPr>
      <w:r w:rsidRPr="00354469">
        <w:rPr>
          <w:rFonts w:ascii="Andalus" w:hAnsi="Andalus" w:cs="Andalus"/>
          <w:b/>
          <w:bCs/>
          <w:sz w:val="144"/>
          <w:szCs w:val="144"/>
          <w:rtl/>
        </w:rPr>
        <w:t>المدخل</w:t>
      </w:r>
    </w:p>
    <w:p w:rsidR="00856592" w:rsidRDefault="00856592" w:rsidP="00FE306E">
      <w:pPr>
        <w:spacing w:line="276" w:lineRule="auto"/>
        <w:rPr>
          <w:rFonts w:ascii="Andalus" w:hAnsi="Andalus" w:cs="Andalus"/>
          <w:b/>
          <w:bCs/>
          <w:sz w:val="144"/>
          <w:szCs w:val="144"/>
          <w:rtl/>
        </w:rPr>
      </w:pPr>
    </w:p>
    <w:p w:rsidR="00426BAE" w:rsidRPr="00354469" w:rsidRDefault="00426BAE" w:rsidP="00856592">
      <w:pPr>
        <w:spacing w:line="276" w:lineRule="auto"/>
        <w:ind w:firstLine="0"/>
        <w:rPr>
          <w:rFonts w:ascii="Andalus" w:hAnsi="Andalus" w:cs="Andalus"/>
          <w:b/>
          <w:bCs/>
          <w:sz w:val="48"/>
          <w:szCs w:val="48"/>
          <w:rtl/>
        </w:rPr>
      </w:pPr>
    </w:p>
    <w:p w:rsidR="00FE306E" w:rsidRDefault="00FE306E" w:rsidP="00F84B0F">
      <w:pPr>
        <w:spacing w:line="276" w:lineRule="auto"/>
        <w:ind w:firstLine="141"/>
        <w:jc w:val="center"/>
        <w:rPr>
          <w:rFonts w:ascii="Traditional Arabic" w:hAnsi="Traditional Arabic"/>
          <w:b/>
          <w:bCs/>
          <w:sz w:val="48"/>
          <w:szCs w:val="48"/>
          <w:rtl/>
        </w:rPr>
        <w:sectPr w:rsidR="00FE306E" w:rsidSect="00FE306E">
          <w:headerReference w:type="default" r:id="rId17"/>
          <w:footerReference w:type="default" r:id="rId18"/>
          <w:footnotePr>
            <w:numRestart w:val="eachPage"/>
          </w:footnotePr>
          <w:type w:val="continuous"/>
          <w:pgSz w:w="11906" w:h="16838"/>
          <w:pgMar w:top="993" w:right="1700" w:bottom="1418" w:left="993" w:header="708" w:footer="708" w:gutter="0"/>
          <w:pgNumType w:fmt="arabicAlpha" w:start="1"/>
          <w:cols w:space="708"/>
          <w:bidi/>
          <w:rtlGutter/>
          <w:docGrid w:linePitch="360"/>
        </w:sectPr>
      </w:pPr>
    </w:p>
    <w:p w:rsidR="00263577" w:rsidRPr="00263577" w:rsidRDefault="00643284" w:rsidP="00426F6A">
      <w:pPr>
        <w:pStyle w:val="Titre1"/>
        <w:jc w:val="both"/>
        <w:rPr>
          <w:rFonts w:ascii="Traditional Arabic" w:eastAsia="Calibri" w:hAnsi="Traditional Arabic"/>
          <w:b/>
          <w:bCs/>
          <w:sz w:val="36"/>
          <w:szCs w:val="36"/>
          <w:rtl/>
        </w:rPr>
      </w:pPr>
      <w:bookmarkStart w:id="17" w:name="_Toc42940584"/>
      <w:proofErr w:type="gramStart"/>
      <w:r>
        <w:rPr>
          <w:rFonts w:ascii="Traditional Arabic" w:hAnsi="Traditional Arabic" w:hint="cs"/>
          <w:b/>
          <w:bCs/>
          <w:sz w:val="36"/>
          <w:szCs w:val="40"/>
          <w:rtl/>
        </w:rPr>
        <w:lastRenderedPageBreak/>
        <w:t>ال</w:t>
      </w:r>
      <w:r w:rsidR="007A6B55" w:rsidRPr="00263577">
        <w:rPr>
          <w:rFonts w:ascii="Traditional Arabic" w:hAnsi="Traditional Arabic"/>
          <w:b/>
          <w:bCs/>
          <w:sz w:val="36"/>
          <w:szCs w:val="40"/>
          <w:rtl/>
        </w:rPr>
        <w:t>مدخل</w:t>
      </w:r>
      <w:proofErr w:type="gramEnd"/>
      <w:r w:rsidR="007A6B55" w:rsidRPr="00263577">
        <w:rPr>
          <w:rFonts w:ascii="Traditional Arabic" w:hAnsi="Traditional Arabic"/>
          <w:b/>
          <w:bCs/>
          <w:sz w:val="36"/>
          <w:szCs w:val="40"/>
          <w:rtl/>
        </w:rPr>
        <w:t xml:space="preserve"> </w:t>
      </w:r>
      <w:r>
        <w:rPr>
          <w:rFonts w:ascii="Traditional Arabic" w:hAnsi="Traditional Arabic" w:hint="cs"/>
          <w:b/>
          <w:bCs/>
          <w:sz w:val="36"/>
          <w:szCs w:val="40"/>
          <w:rtl/>
        </w:rPr>
        <w:t>ال</w:t>
      </w:r>
      <w:r w:rsidR="007A6B55" w:rsidRPr="00263577">
        <w:rPr>
          <w:rFonts w:ascii="Traditional Arabic" w:hAnsi="Traditional Arabic"/>
          <w:b/>
          <w:bCs/>
          <w:sz w:val="36"/>
          <w:szCs w:val="40"/>
          <w:rtl/>
        </w:rPr>
        <w:t>نظري:</w:t>
      </w:r>
      <w:bookmarkEnd w:id="17"/>
    </w:p>
    <w:p w:rsidR="00263577" w:rsidRPr="00844249" w:rsidRDefault="00263577" w:rsidP="00426F6A">
      <w:pPr>
        <w:pStyle w:val="Titre1"/>
        <w:spacing w:line="276" w:lineRule="auto"/>
        <w:ind w:firstLine="141"/>
        <w:jc w:val="both"/>
        <w:rPr>
          <w:rFonts w:ascii="Traditional Arabic" w:hAnsi="Traditional Arabic"/>
          <w:sz w:val="36"/>
          <w:szCs w:val="36"/>
          <w:lang w:val="en-US"/>
        </w:rPr>
      </w:pPr>
      <w:proofErr w:type="spellStart"/>
      <w:r w:rsidRPr="00844249">
        <w:rPr>
          <w:rFonts w:ascii="Traditional Arabic" w:hAnsi="Traditional Arabic"/>
          <w:b/>
          <w:bCs/>
          <w:sz w:val="36"/>
          <w:szCs w:val="36"/>
          <w:rtl/>
        </w:rPr>
        <w:t>السيميائية</w:t>
      </w:r>
      <w:proofErr w:type="spellEnd"/>
      <w:r w:rsidRPr="00844249">
        <w:rPr>
          <w:rFonts w:ascii="Traditional Arabic" w:hAnsi="Traditional Arabic"/>
          <w:sz w:val="36"/>
          <w:szCs w:val="36"/>
          <w:rtl/>
        </w:rPr>
        <w:t xml:space="preserve">: إن مفهوم </w:t>
      </w:r>
      <w:proofErr w:type="spellStart"/>
      <w:r w:rsidRPr="00844249">
        <w:rPr>
          <w:rFonts w:ascii="Traditional Arabic" w:hAnsi="Traditional Arabic"/>
          <w:sz w:val="36"/>
          <w:szCs w:val="36"/>
          <w:rtl/>
        </w:rPr>
        <w:t>السيميائيات</w:t>
      </w:r>
      <w:proofErr w:type="spellEnd"/>
      <w:r w:rsidRPr="00844249">
        <w:rPr>
          <w:rFonts w:ascii="Traditional Arabic" w:hAnsi="Traditional Arabic"/>
          <w:sz w:val="36"/>
          <w:szCs w:val="36"/>
          <w:rtl/>
        </w:rPr>
        <w:t xml:space="preserve"> مُتجذر في الدراسات اللغوية القديمة، ومن خلال ذلك يتضح: </w:t>
      </w:r>
      <w:r w:rsidRPr="00844249">
        <w:rPr>
          <w:rFonts w:ascii="Traditional Arabic" w:hAnsi="Traditional Arabic"/>
          <w:b/>
          <w:bCs/>
          <w:sz w:val="36"/>
          <w:szCs w:val="36"/>
          <w:rtl/>
        </w:rPr>
        <w:t>المفهوم اللغوي</w:t>
      </w:r>
      <w:r w:rsidRPr="00844249">
        <w:rPr>
          <w:rFonts w:ascii="Traditional Arabic" w:hAnsi="Traditional Arabic"/>
          <w:sz w:val="36"/>
          <w:szCs w:val="36"/>
          <w:rtl/>
        </w:rPr>
        <w:t>:</w:t>
      </w:r>
      <w:r w:rsidR="0037025B">
        <w:rPr>
          <w:rFonts w:ascii="Traditional Arabic" w:hAnsi="Traditional Arabic" w:hint="cs"/>
          <w:sz w:val="36"/>
          <w:szCs w:val="36"/>
          <w:rtl/>
        </w:rPr>
        <w:t xml:space="preserve"> </w:t>
      </w:r>
      <w:r w:rsidRPr="00844249">
        <w:rPr>
          <w:rFonts w:ascii="Traditional Arabic" w:hAnsi="Traditional Arabic"/>
          <w:sz w:val="36"/>
          <w:szCs w:val="36"/>
          <w:rtl/>
        </w:rPr>
        <w:t>تشير معاجم اللغة العربية إلى أنّ لفظة (</w:t>
      </w:r>
      <w:proofErr w:type="spellStart"/>
      <w:r w:rsidRPr="00844249">
        <w:rPr>
          <w:rFonts w:ascii="Traditional Arabic" w:hAnsi="Traditional Arabic"/>
          <w:sz w:val="36"/>
          <w:szCs w:val="36"/>
          <w:rtl/>
        </w:rPr>
        <w:t>السيمياء</w:t>
      </w:r>
      <w:proofErr w:type="spellEnd"/>
      <w:r w:rsidRPr="00844249">
        <w:rPr>
          <w:rFonts w:ascii="Traditional Arabic" w:hAnsi="Traditional Arabic"/>
          <w:sz w:val="36"/>
          <w:szCs w:val="36"/>
          <w:rtl/>
        </w:rPr>
        <w:t>) مشتقة من الفعل (سَوَمَ) وهي العلامة التي يعرف بها الخير والشر"</w:t>
      </w:r>
      <w:r w:rsidRPr="00E7101B">
        <w:rPr>
          <w:rFonts w:ascii="Traditional Arabic" w:hAnsi="Traditional Arabic" w:hint="cs"/>
          <w:sz w:val="36"/>
          <w:vertAlign w:val="superscript"/>
          <w:rtl/>
        </w:rPr>
        <w:t>(</w:t>
      </w:r>
      <w:r w:rsidRPr="00E7101B">
        <w:rPr>
          <w:rFonts w:ascii="Traditional Arabic" w:hAnsi="Traditional Arabic"/>
          <w:sz w:val="36"/>
          <w:vertAlign w:val="superscript"/>
          <w:rtl/>
        </w:rPr>
        <w:footnoteReference w:id="1"/>
      </w:r>
      <w:r w:rsidRPr="00E7101B">
        <w:rPr>
          <w:rFonts w:ascii="Traditional Arabic" w:hAnsi="Traditional Arabic" w:hint="cs"/>
          <w:sz w:val="36"/>
          <w:vertAlign w:val="superscript"/>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وجاء في </w:t>
      </w:r>
      <w:r w:rsidRPr="005B3BF1">
        <w:rPr>
          <w:rFonts w:ascii="Traditional Arabic" w:hAnsi="Traditional Arabic"/>
          <w:b/>
          <w:bCs/>
          <w:sz w:val="36"/>
          <w:szCs w:val="36"/>
          <w:rtl/>
        </w:rPr>
        <w:t>لسان العرب</w:t>
      </w:r>
      <w:r w:rsidRPr="00844249">
        <w:rPr>
          <w:rFonts w:ascii="Traditional Arabic" w:hAnsi="Traditional Arabic"/>
          <w:sz w:val="36"/>
          <w:szCs w:val="36"/>
          <w:rtl/>
        </w:rPr>
        <w:t xml:space="preserve"> لابن منظور أن لفظة سَوَمَ : السوم: عرض السلعة على البيع، يقال ساومته سُوامًا، واستام عليَّ، وتساوَمنا، المحكم وغيره .. </w:t>
      </w:r>
      <w:proofErr w:type="spellStart"/>
      <w:r w:rsidRPr="00844249">
        <w:rPr>
          <w:rFonts w:ascii="Traditional Arabic" w:hAnsi="Traditional Arabic"/>
          <w:sz w:val="36"/>
          <w:szCs w:val="36"/>
          <w:rtl/>
        </w:rPr>
        <w:t>والسُومة</w:t>
      </w:r>
      <w:proofErr w:type="spellEnd"/>
      <w:r w:rsidR="00643284">
        <w:rPr>
          <w:rFonts w:ascii="Traditional Arabic" w:hAnsi="Traditional Arabic" w:hint="cs"/>
          <w:sz w:val="36"/>
          <w:szCs w:val="36"/>
          <w:rtl/>
        </w:rPr>
        <w:t xml:space="preserve"> </w:t>
      </w:r>
      <w:proofErr w:type="spellStart"/>
      <w:r w:rsidR="002249B5">
        <w:rPr>
          <w:rFonts w:ascii="Traditional Arabic" w:hAnsi="Traditional Arabic"/>
          <w:sz w:val="36"/>
          <w:szCs w:val="36"/>
          <w:rtl/>
        </w:rPr>
        <w:t>والسيمة</w:t>
      </w:r>
      <w:proofErr w:type="spellEnd"/>
      <w:r w:rsidR="002249B5">
        <w:rPr>
          <w:rFonts w:ascii="Traditional Arabic" w:hAnsi="Traditional Arabic"/>
          <w:sz w:val="36"/>
          <w:szCs w:val="36"/>
          <w:rtl/>
        </w:rPr>
        <w:t xml:space="preserve"> </w:t>
      </w:r>
      <w:r w:rsidR="003C37EE">
        <w:rPr>
          <w:rFonts w:ascii="Traditional Arabic" w:hAnsi="Traditional Arabic" w:hint="cs"/>
          <w:sz w:val="36"/>
          <w:szCs w:val="36"/>
          <w:rtl/>
        </w:rPr>
        <w:t xml:space="preserve"> </w:t>
      </w:r>
      <w:r w:rsidR="002249B5">
        <w:rPr>
          <w:rFonts w:ascii="Traditional Arabic" w:hAnsi="Traditional Arabic"/>
          <w:sz w:val="36"/>
          <w:szCs w:val="36"/>
          <w:rtl/>
        </w:rPr>
        <w:t xml:space="preserve">والسيماء </w:t>
      </w:r>
      <w:r w:rsidR="003C37EE">
        <w:rPr>
          <w:rFonts w:ascii="Traditional Arabic" w:hAnsi="Traditional Arabic" w:hint="cs"/>
          <w:sz w:val="36"/>
          <w:szCs w:val="36"/>
          <w:rtl/>
        </w:rPr>
        <w:t xml:space="preserve"> </w:t>
      </w:r>
      <w:proofErr w:type="spellStart"/>
      <w:r w:rsidR="002249B5">
        <w:rPr>
          <w:rFonts w:ascii="Traditional Arabic" w:hAnsi="Traditional Arabic"/>
          <w:sz w:val="36"/>
          <w:szCs w:val="36"/>
          <w:rtl/>
        </w:rPr>
        <w:t>والسيمياء</w:t>
      </w:r>
      <w:proofErr w:type="spellEnd"/>
      <w:r w:rsidRPr="00844249">
        <w:rPr>
          <w:rFonts w:ascii="Traditional Arabic" w:hAnsi="Traditional Arabic"/>
          <w:sz w:val="36"/>
          <w:szCs w:val="36"/>
          <w:rtl/>
        </w:rPr>
        <w:t xml:space="preserve">: العلامة. وسَوَّم الفرسَ: جعل عليه </w:t>
      </w:r>
      <w:proofErr w:type="spellStart"/>
      <w:r w:rsidRPr="00844249">
        <w:rPr>
          <w:rFonts w:ascii="Traditional Arabic" w:hAnsi="Traditional Arabic"/>
          <w:sz w:val="36"/>
          <w:szCs w:val="36"/>
          <w:rtl/>
        </w:rPr>
        <w:t>السيمة</w:t>
      </w:r>
      <w:proofErr w:type="spellEnd"/>
      <w:r w:rsidRPr="00844249">
        <w:rPr>
          <w:rFonts w:ascii="Traditional Arabic" w:hAnsi="Traditional Arabic"/>
          <w:sz w:val="36"/>
          <w:szCs w:val="36"/>
          <w:rtl/>
        </w:rPr>
        <w:t xml:space="preserve">. </w:t>
      </w:r>
      <w:proofErr w:type="gramStart"/>
      <w:r w:rsidRPr="00844249">
        <w:rPr>
          <w:rFonts w:ascii="Traditional Arabic" w:hAnsi="Traditional Arabic"/>
          <w:sz w:val="36"/>
          <w:szCs w:val="36"/>
          <w:rtl/>
        </w:rPr>
        <w:t>قوله</w:t>
      </w:r>
      <w:proofErr w:type="gramEnd"/>
      <w:r w:rsidRPr="00844249">
        <w:rPr>
          <w:rFonts w:ascii="Traditional Arabic" w:hAnsi="Traditional Arabic"/>
          <w:sz w:val="36"/>
          <w:szCs w:val="36"/>
          <w:rtl/>
        </w:rPr>
        <w:t xml:space="preserve"> عزّ وجل:</w:t>
      </w:r>
      <w:r w:rsidRPr="00844249">
        <w:rPr>
          <w:rFonts w:ascii="Traditional Arabic" w:hAnsi="Traditional Arabic"/>
          <w:b/>
          <w:bCs/>
          <w:sz w:val="36"/>
          <w:szCs w:val="36"/>
          <w:rtl/>
        </w:rPr>
        <w:t xml:space="preserve"> (لِنُرْسِلَ عَلَيْهِمْ</w:t>
      </w:r>
      <w:r w:rsidRPr="00844249">
        <w:rPr>
          <w:rFonts w:ascii="Traditional Arabic" w:hAnsi="Traditional Arabic"/>
          <w:b/>
          <w:bCs/>
          <w:sz w:val="36"/>
          <w:szCs w:val="36"/>
          <w:lang w:val="en-US"/>
        </w:rPr>
        <w:t> </w:t>
      </w:r>
      <w:r w:rsidRPr="00844249">
        <w:rPr>
          <w:rFonts w:ascii="Traditional Arabic" w:hAnsi="Traditional Arabic"/>
          <w:b/>
          <w:bCs/>
          <w:sz w:val="36"/>
          <w:szCs w:val="36"/>
          <w:rtl/>
        </w:rPr>
        <w:t>حِجَارَةً</w:t>
      </w:r>
      <w:r w:rsidRPr="00844249">
        <w:rPr>
          <w:rFonts w:ascii="Traditional Arabic" w:hAnsi="Traditional Arabic"/>
          <w:b/>
          <w:bCs/>
          <w:sz w:val="36"/>
          <w:szCs w:val="36"/>
          <w:lang w:val="en-US"/>
        </w:rPr>
        <w:t> </w:t>
      </w:r>
      <w:r w:rsidRPr="00844249">
        <w:rPr>
          <w:rFonts w:ascii="Traditional Arabic" w:hAnsi="Traditional Arabic"/>
          <w:b/>
          <w:bCs/>
          <w:sz w:val="36"/>
          <w:szCs w:val="36"/>
          <w:rtl/>
        </w:rPr>
        <w:t>مِنْ</w:t>
      </w:r>
      <w:r w:rsidRPr="00844249">
        <w:rPr>
          <w:rFonts w:ascii="Traditional Arabic" w:hAnsi="Traditional Arabic"/>
          <w:b/>
          <w:bCs/>
          <w:sz w:val="36"/>
          <w:szCs w:val="36"/>
          <w:lang w:val="en-US"/>
        </w:rPr>
        <w:t> </w:t>
      </w:r>
      <w:r w:rsidRPr="00844249">
        <w:rPr>
          <w:rFonts w:ascii="Traditional Arabic" w:hAnsi="Traditional Arabic"/>
          <w:b/>
          <w:bCs/>
          <w:sz w:val="36"/>
          <w:szCs w:val="36"/>
          <w:rtl/>
        </w:rPr>
        <w:t>طِينٍ مُسَوَّمَةً</w:t>
      </w:r>
      <w:r w:rsidRPr="00844249">
        <w:rPr>
          <w:rFonts w:ascii="Traditional Arabic" w:hAnsi="Traditional Arabic"/>
          <w:b/>
          <w:bCs/>
          <w:sz w:val="36"/>
          <w:szCs w:val="36"/>
          <w:lang w:val="en-US"/>
        </w:rPr>
        <w:t> </w:t>
      </w:r>
      <w:r w:rsidRPr="00844249">
        <w:rPr>
          <w:rFonts w:ascii="Traditional Arabic" w:hAnsi="Traditional Arabic"/>
          <w:b/>
          <w:bCs/>
          <w:sz w:val="36"/>
          <w:szCs w:val="36"/>
          <w:rtl/>
        </w:rPr>
        <w:t>عِنْدَ</w:t>
      </w:r>
      <w:r w:rsidRPr="00844249">
        <w:rPr>
          <w:rFonts w:ascii="Traditional Arabic" w:hAnsi="Traditional Arabic"/>
          <w:b/>
          <w:bCs/>
          <w:sz w:val="36"/>
          <w:szCs w:val="36"/>
          <w:lang w:val="en-US"/>
        </w:rPr>
        <w:t> </w:t>
      </w:r>
      <w:r w:rsidRPr="00844249">
        <w:rPr>
          <w:rFonts w:ascii="Traditional Arabic" w:hAnsi="Traditional Arabic"/>
          <w:b/>
          <w:bCs/>
          <w:sz w:val="36"/>
          <w:szCs w:val="36"/>
          <w:rtl/>
        </w:rPr>
        <w:t>رَبِّكَ لِلْمُسْرِفِين.)</w:t>
      </w:r>
      <w:r w:rsidRPr="00E7101B">
        <w:rPr>
          <w:rFonts w:ascii="Traditional Arabic" w:hAnsi="Traditional Arabic" w:hint="cs"/>
          <w:sz w:val="28"/>
          <w:vertAlign w:val="superscript"/>
          <w:rtl/>
        </w:rPr>
        <w:t>(</w:t>
      </w:r>
      <w:r w:rsidRPr="00E7101B">
        <w:rPr>
          <w:rFonts w:ascii="Traditional Arabic" w:hAnsi="Traditional Arabic"/>
          <w:sz w:val="28"/>
          <w:vertAlign w:val="superscript"/>
          <w:rtl/>
        </w:rPr>
        <w:footnoteReference w:id="2"/>
      </w:r>
      <w:r w:rsidRPr="00E7101B">
        <w:rPr>
          <w:rFonts w:ascii="Traditional Arabic" w:hAnsi="Traditional Arabic" w:hint="cs"/>
          <w:sz w:val="28"/>
          <w:vertAlign w:val="superscript"/>
          <w:rtl/>
        </w:rPr>
        <w:t>)</w:t>
      </w:r>
      <w:r w:rsidRPr="00844249">
        <w:rPr>
          <w:rFonts w:ascii="Traditional Arabic" w:hAnsi="Traditional Arabic"/>
          <w:sz w:val="36"/>
          <w:szCs w:val="36"/>
          <w:rtl/>
        </w:rPr>
        <w:t xml:space="preserve"> أنها مُعلمة ببياض وحُمرة، وقال غيره: مُسومة بعلامة يعلم بها أنها ليست من حجارة الدنيا ويعلم </w:t>
      </w:r>
      <w:proofErr w:type="spellStart"/>
      <w:r w:rsidRPr="00844249">
        <w:rPr>
          <w:rFonts w:ascii="Traditional Arabic" w:hAnsi="Traditional Arabic"/>
          <w:sz w:val="36"/>
          <w:szCs w:val="36"/>
          <w:rtl/>
        </w:rPr>
        <w:t>بسيماها</w:t>
      </w:r>
      <w:proofErr w:type="spellEnd"/>
      <w:r w:rsidRPr="00844249">
        <w:rPr>
          <w:rFonts w:ascii="Traditional Arabic" w:hAnsi="Traditional Arabic"/>
          <w:sz w:val="36"/>
          <w:szCs w:val="36"/>
          <w:rtl/>
        </w:rPr>
        <w:t xml:space="preserve"> أنها مما عذّب الله بها..."</w:t>
      </w:r>
      <w:r w:rsidRPr="00E7101B">
        <w:rPr>
          <w:rFonts w:ascii="Traditional Arabic" w:hAnsi="Traditional Arabic" w:hint="cs"/>
          <w:sz w:val="28"/>
          <w:vertAlign w:val="superscript"/>
          <w:rtl/>
        </w:rPr>
        <w:t>(</w:t>
      </w:r>
      <w:r w:rsidRPr="00E7101B">
        <w:rPr>
          <w:rFonts w:ascii="Traditional Arabic" w:hAnsi="Traditional Arabic"/>
          <w:sz w:val="28"/>
          <w:vertAlign w:val="superscript"/>
          <w:rtl/>
        </w:rPr>
        <w:footnoteReference w:id="3"/>
      </w:r>
      <w:r w:rsidRPr="00E7101B">
        <w:rPr>
          <w:rFonts w:ascii="Traditional Arabic" w:hAnsi="Traditional Arabic" w:hint="cs"/>
          <w:sz w:val="28"/>
          <w:vertAlign w:val="superscript"/>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وفي </w:t>
      </w:r>
      <w:r w:rsidRPr="005B3BF1">
        <w:rPr>
          <w:rFonts w:ascii="Traditional Arabic" w:hAnsi="Traditional Arabic"/>
          <w:b/>
          <w:bCs/>
          <w:sz w:val="36"/>
          <w:szCs w:val="36"/>
          <w:rtl/>
        </w:rPr>
        <w:t>مختار الصِحاح</w:t>
      </w:r>
      <w:r w:rsidRPr="00844249">
        <w:rPr>
          <w:rFonts w:ascii="Traditional Arabic" w:hAnsi="Traditional Arabic"/>
          <w:sz w:val="36"/>
          <w:szCs w:val="36"/>
          <w:rtl/>
        </w:rPr>
        <w:t xml:space="preserve"> للرازي  نجد: (سُمتُهُ) بَعيره (سيمةً) حسنة وإنه لغالي (</w:t>
      </w:r>
      <w:proofErr w:type="spellStart"/>
      <w:r w:rsidRPr="00844249">
        <w:rPr>
          <w:rFonts w:ascii="Traditional Arabic" w:hAnsi="Traditional Arabic"/>
          <w:sz w:val="36"/>
          <w:szCs w:val="36"/>
          <w:rtl/>
        </w:rPr>
        <w:t>السِيمةِ</w:t>
      </w:r>
      <w:proofErr w:type="spellEnd"/>
      <w:r w:rsidRPr="00844249">
        <w:rPr>
          <w:rFonts w:ascii="Traditional Arabic" w:hAnsi="Traditional Arabic"/>
          <w:sz w:val="36"/>
          <w:szCs w:val="36"/>
          <w:rtl/>
        </w:rPr>
        <w:t xml:space="preserve">). و( سامهُ) خسفًا أي أولاهُ إياه وأراد عليه، و ( </w:t>
      </w:r>
      <w:proofErr w:type="spellStart"/>
      <w:r w:rsidRPr="00844249">
        <w:rPr>
          <w:rFonts w:ascii="Traditional Arabic" w:hAnsi="Traditional Arabic"/>
          <w:sz w:val="36"/>
          <w:szCs w:val="36"/>
          <w:rtl/>
        </w:rPr>
        <w:t>السِيما</w:t>
      </w:r>
      <w:proofErr w:type="spellEnd"/>
      <w:r w:rsidRPr="00844249">
        <w:rPr>
          <w:rFonts w:ascii="Traditional Arabic" w:hAnsi="Traditional Arabic"/>
          <w:sz w:val="36"/>
          <w:szCs w:val="36"/>
          <w:rtl/>
        </w:rPr>
        <w:t xml:space="preserve">)، قال الله تعالى ( </w:t>
      </w:r>
      <w:r w:rsidRPr="00844249">
        <w:rPr>
          <w:rFonts w:ascii="Traditional Arabic" w:hAnsi="Traditional Arabic"/>
          <w:b/>
          <w:bCs/>
          <w:sz w:val="36"/>
          <w:szCs w:val="36"/>
          <w:rtl/>
        </w:rPr>
        <w:t>سيماهم في وجوههم)</w:t>
      </w:r>
      <w:r w:rsidRPr="00350A96">
        <w:rPr>
          <w:rFonts w:ascii="Traditional Arabic" w:hAnsi="Traditional Arabic" w:hint="cs"/>
          <w:sz w:val="28"/>
          <w:vertAlign w:val="superscript"/>
          <w:rtl/>
        </w:rPr>
        <w:t>(</w:t>
      </w:r>
      <w:r w:rsidRPr="00350A96">
        <w:rPr>
          <w:rFonts w:ascii="Traditional Arabic" w:hAnsi="Traditional Arabic"/>
          <w:sz w:val="28"/>
          <w:vertAlign w:val="superscript"/>
          <w:rtl/>
        </w:rPr>
        <w:footnoteReference w:id="4"/>
      </w:r>
      <w:r w:rsidRPr="00350A96">
        <w:rPr>
          <w:rFonts w:ascii="Traditional Arabic" w:hAnsi="Traditional Arabic" w:hint="cs"/>
          <w:sz w:val="28"/>
          <w:vertAlign w:val="superscript"/>
          <w:rtl/>
        </w:rPr>
        <w:t>)</w:t>
      </w:r>
      <w:r w:rsidRPr="00844249">
        <w:rPr>
          <w:rFonts w:ascii="Traditional Arabic" w:hAnsi="Traditional Arabic"/>
          <w:sz w:val="36"/>
          <w:szCs w:val="36"/>
          <w:rtl/>
        </w:rPr>
        <w:t xml:space="preserve">،وقد يجيء (السِيماءُ) و( </w:t>
      </w:r>
      <w:proofErr w:type="spellStart"/>
      <w:r w:rsidRPr="00844249">
        <w:rPr>
          <w:rFonts w:ascii="Traditional Arabic" w:hAnsi="Traditional Arabic"/>
          <w:sz w:val="36"/>
          <w:szCs w:val="36"/>
          <w:rtl/>
        </w:rPr>
        <w:t>السيمياءُ</w:t>
      </w:r>
      <w:proofErr w:type="spellEnd"/>
      <w:r w:rsidRPr="00844249">
        <w:rPr>
          <w:rFonts w:ascii="Traditional Arabic" w:hAnsi="Traditional Arabic"/>
          <w:sz w:val="36"/>
          <w:szCs w:val="36"/>
          <w:rtl/>
        </w:rPr>
        <w:t>)</w:t>
      </w:r>
      <w:r w:rsidR="003C37EE">
        <w:rPr>
          <w:rFonts w:ascii="Traditional Arabic" w:hAnsi="Traditional Arabic" w:hint="cs"/>
          <w:sz w:val="36"/>
          <w:szCs w:val="36"/>
          <w:rtl/>
        </w:rPr>
        <w:t xml:space="preserve"> </w:t>
      </w:r>
      <w:proofErr w:type="spellStart"/>
      <w:r w:rsidRPr="00844249">
        <w:rPr>
          <w:rFonts w:ascii="Traditional Arabic" w:hAnsi="Traditional Arabic"/>
          <w:sz w:val="36"/>
          <w:szCs w:val="36"/>
          <w:rtl/>
        </w:rPr>
        <w:t>ممدوين</w:t>
      </w:r>
      <w:proofErr w:type="spellEnd"/>
      <w:r w:rsidRPr="00844249">
        <w:rPr>
          <w:rFonts w:ascii="Traditional Arabic" w:hAnsi="Traditional Arabic"/>
          <w:sz w:val="36"/>
          <w:szCs w:val="36"/>
          <w:rtl/>
        </w:rPr>
        <w:t xml:space="preserve">..." </w:t>
      </w:r>
      <w:r w:rsidRPr="00E7101B">
        <w:rPr>
          <w:rFonts w:ascii="Traditional Arabic" w:hAnsi="Traditional Arabic" w:hint="cs"/>
          <w:sz w:val="28"/>
          <w:vertAlign w:val="superscript"/>
          <w:rtl/>
        </w:rPr>
        <w:t>(</w:t>
      </w:r>
      <w:r w:rsidRPr="00E7101B">
        <w:rPr>
          <w:rFonts w:ascii="Traditional Arabic" w:hAnsi="Traditional Arabic"/>
          <w:sz w:val="28"/>
          <w:vertAlign w:val="superscript"/>
          <w:rtl/>
        </w:rPr>
        <w:footnoteReference w:id="5"/>
      </w:r>
      <w:r w:rsidRPr="00E7101B">
        <w:rPr>
          <w:rFonts w:ascii="Traditional Arabic" w:hAnsi="Traditional Arabic" w:hint="cs"/>
          <w:sz w:val="28"/>
          <w:vertAlign w:val="superscript"/>
          <w:rtl/>
        </w:rPr>
        <w:t>)</w:t>
      </w:r>
      <w:r w:rsidRPr="00E7101B">
        <w:rPr>
          <w:rFonts w:ascii="Traditional Arabic" w:hAnsi="Traditional Arabic"/>
          <w:sz w:val="28"/>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 xml:space="preserve">أما </w:t>
      </w:r>
      <w:r w:rsidRPr="00844249">
        <w:rPr>
          <w:rFonts w:ascii="Traditional Arabic" w:hAnsi="Traditional Arabic"/>
          <w:b/>
          <w:bCs/>
          <w:sz w:val="36"/>
          <w:szCs w:val="36"/>
          <w:rtl/>
        </w:rPr>
        <w:t>المفهوم الاصطلاحي</w:t>
      </w:r>
      <w:r w:rsidR="00643284">
        <w:rPr>
          <w:rFonts w:ascii="Traditional Arabic" w:hAnsi="Traditional Arabic" w:hint="cs"/>
          <w:b/>
          <w:bCs/>
          <w:sz w:val="36"/>
          <w:szCs w:val="36"/>
          <w:rtl/>
        </w:rPr>
        <w:t xml:space="preserve"> </w:t>
      </w:r>
      <w:r w:rsidRPr="000602F7">
        <w:rPr>
          <w:rFonts w:ascii="Traditional Arabic" w:hAnsi="Traditional Arabic"/>
          <w:b/>
          <w:bCs/>
          <w:sz w:val="36"/>
          <w:szCs w:val="36"/>
          <w:rtl/>
        </w:rPr>
        <w:t xml:space="preserve">للفظة </w:t>
      </w:r>
      <w:proofErr w:type="spellStart"/>
      <w:r w:rsidRPr="000602F7">
        <w:rPr>
          <w:rFonts w:ascii="Traditional Arabic" w:hAnsi="Traditional Arabic"/>
          <w:b/>
          <w:bCs/>
          <w:sz w:val="36"/>
          <w:szCs w:val="36"/>
          <w:u w:val="single"/>
          <w:rtl/>
        </w:rPr>
        <w:t>السيميائيات</w:t>
      </w:r>
      <w:proofErr w:type="spellEnd"/>
      <w:r w:rsidR="00643284">
        <w:rPr>
          <w:rFonts w:ascii="Traditional Arabic" w:hAnsi="Traditional Arabic" w:hint="cs"/>
          <w:b/>
          <w:bCs/>
          <w:sz w:val="36"/>
          <w:szCs w:val="36"/>
          <w:u w:val="single"/>
          <w:rtl/>
        </w:rPr>
        <w:t xml:space="preserve"> </w:t>
      </w:r>
      <w:r w:rsidRPr="00844249">
        <w:rPr>
          <w:rFonts w:ascii="Traditional Arabic" w:hAnsi="Traditional Arabic"/>
          <w:sz w:val="36"/>
          <w:szCs w:val="36"/>
          <w:rtl/>
        </w:rPr>
        <w:t>فنجد:</w:t>
      </w:r>
      <w:r w:rsidR="0037025B">
        <w:rPr>
          <w:rFonts w:ascii="Traditional Arabic" w:hAnsi="Traditional Arabic" w:hint="cs"/>
          <w:sz w:val="36"/>
          <w:szCs w:val="36"/>
          <w:rtl/>
        </w:rPr>
        <w:t xml:space="preserve"> </w:t>
      </w:r>
      <w:r w:rsidRPr="00844249">
        <w:rPr>
          <w:rFonts w:ascii="Traditional Arabic" w:hAnsi="Traditional Arabic"/>
          <w:sz w:val="36"/>
          <w:szCs w:val="36"/>
          <w:rtl/>
        </w:rPr>
        <w:t>أنه علم يختلف نقاده العرب كثيرا في استخدام المصطلح بدقة للتعبير عنه، فمنهم من يستعمل علم العلامات أو</w:t>
      </w:r>
      <w:r w:rsidR="003C37EE">
        <w:rPr>
          <w:rFonts w:ascii="Traditional Arabic" w:hAnsi="Traditional Arabic" w:hint="cs"/>
          <w:sz w:val="36"/>
          <w:szCs w:val="36"/>
          <w:rtl/>
        </w:rPr>
        <w:t xml:space="preserve"> </w:t>
      </w:r>
      <w:r w:rsidRPr="00844249">
        <w:rPr>
          <w:rFonts w:ascii="Traditional Arabic" w:hAnsi="Traditional Arabic"/>
          <w:sz w:val="36"/>
          <w:szCs w:val="36"/>
          <w:rtl/>
        </w:rPr>
        <w:t>علم العلامة ومنهم من يستعمل (</w:t>
      </w:r>
      <w:proofErr w:type="spellStart"/>
      <w:r w:rsidRPr="00844249">
        <w:rPr>
          <w:rFonts w:ascii="Traditional Arabic" w:hAnsi="Traditional Arabic"/>
          <w:sz w:val="36"/>
          <w:szCs w:val="36"/>
          <w:rtl/>
        </w:rPr>
        <w:t>السيمياء</w:t>
      </w:r>
      <w:proofErr w:type="spellEnd"/>
      <w:r w:rsidRPr="00844249">
        <w:rPr>
          <w:rFonts w:ascii="Traditional Arabic" w:hAnsi="Traditional Arabic"/>
          <w:sz w:val="36"/>
          <w:szCs w:val="36"/>
          <w:rtl/>
        </w:rPr>
        <w:t xml:space="preserve"> أو </w:t>
      </w:r>
      <w:proofErr w:type="spellStart"/>
      <w:r w:rsidRPr="00844249">
        <w:rPr>
          <w:rFonts w:ascii="Traditional Arabic" w:hAnsi="Traditional Arabic"/>
          <w:sz w:val="36"/>
          <w:szCs w:val="36"/>
          <w:rtl/>
        </w:rPr>
        <w:t>السيميائية</w:t>
      </w:r>
      <w:proofErr w:type="spellEnd"/>
      <w:r w:rsidRPr="00844249">
        <w:rPr>
          <w:rFonts w:ascii="Traditional Arabic" w:hAnsi="Traditional Arabic"/>
          <w:sz w:val="36"/>
          <w:szCs w:val="36"/>
          <w:rtl/>
        </w:rPr>
        <w:t xml:space="preserve"> وغير ذلك).</w:t>
      </w:r>
      <w:r w:rsidRPr="00E7101B">
        <w:rPr>
          <w:rFonts w:ascii="Traditional Arabic" w:hAnsi="Traditional Arabic" w:hint="cs"/>
          <w:sz w:val="28"/>
          <w:vertAlign w:val="superscript"/>
          <w:rtl/>
        </w:rPr>
        <w:t>(</w:t>
      </w:r>
      <w:r w:rsidRPr="00E7101B">
        <w:rPr>
          <w:rFonts w:ascii="Traditional Arabic" w:hAnsi="Traditional Arabic"/>
          <w:sz w:val="28"/>
          <w:vertAlign w:val="superscript"/>
          <w:rtl/>
        </w:rPr>
        <w:footnoteReference w:id="6"/>
      </w:r>
      <w:r w:rsidRPr="00E7101B">
        <w:rPr>
          <w:rFonts w:ascii="Traditional Arabic" w:hAnsi="Traditional Arabic" w:hint="cs"/>
          <w:sz w:val="28"/>
          <w:vertAlign w:val="superscript"/>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lastRenderedPageBreak/>
        <w:t xml:space="preserve">ولا ننسى أن الفضل في هذا العلم حسب </w:t>
      </w:r>
      <w:proofErr w:type="spellStart"/>
      <w:r w:rsidRPr="00844249">
        <w:rPr>
          <w:rFonts w:ascii="Traditional Arabic" w:hAnsi="Traditional Arabic"/>
          <w:sz w:val="36"/>
          <w:szCs w:val="36"/>
          <w:rtl/>
        </w:rPr>
        <w:t>مايراه</w:t>
      </w:r>
      <w:proofErr w:type="spellEnd"/>
      <w:r w:rsidR="00643284">
        <w:rPr>
          <w:rFonts w:ascii="Traditional Arabic" w:hAnsi="Traditional Arabic" w:hint="cs"/>
          <w:b/>
          <w:bCs/>
          <w:sz w:val="36"/>
          <w:szCs w:val="36"/>
          <w:rtl/>
        </w:rPr>
        <w:t xml:space="preserve"> </w:t>
      </w:r>
      <w:r w:rsidRPr="00844249">
        <w:rPr>
          <w:rFonts w:ascii="Traditional Arabic" w:hAnsi="Traditional Arabic"/>
          <w:b/>
          <w:bCs/>
          <w:sz w:val="36"/>
          <w:szCs w:val="36"/>
          <w:rtl/>
        </w:rPr>
        <w:t xml:space="preserve">عبد الناصر محمد </w:t>
      </w:r>
      <w:r w:rsidRPr="00844249">
        <w:rPr>
          <w:rFonts w:ascii="Traditional Arabic" w:hAnsi="Traditional Arabic"/>
          <w:sz w:val="36"/>
          <w:szCs w:val="36"/>
          <w:rtl/>
        </w:rPr>
        <w:t xml:space="preserve">في كتابه </w:t>
      </w:r>
      <w:proofErr w:type="spellStart"/>
      <w:r w:rsidRPr="00844249">
        <w:rPr>
          <w:rFonts w:ascii="Traditional Arabic" w:hAnsi="Traditional Arabic"/>
          <w:sz w:val="36"/>
          <w:szCs w:val="36"/>
          <w:rtl/>
        </w:rPr>
        <w:t>سيميوطيقا</w:t>
      </w:r>
      <w:proofErr w:type="spellEnd"/>
      <w:r w:rsidRPr="00844249">
        <w:rPr>
          <w:rFonts w:ascii="Traditional Arabic" w:hAnsi="Traditional Arabic"/>
          <w:sz w:val="36"/>
          <w:szCs w:val="36"/>
          <w:rtl/>
        </w:rPr>
        <w:t xml:space="preserve"> العنوان: وأيًا ما كانت التسميات إلا أنه يرجع وجود المصطلحين الأول :(</w:t>
      </w:r>
      <w:proofErr w:type="spellStart"/>
      <w:r w:rsidRPr="00844249">
        <w:rPr>
          <w:rFonts w:ascii="Traditional Arabic" w:hAnsi="Traditional Arabic"/>
          <w:sz w:val="36"/>
          <w:szCs w:val="36"/>
          <w:rtl/>
        </w:rPr>
        <w:t>السيميولجيا</w:t>
      </w:r>
      <w:proofErr w:type="spellEnd"/>
      <w:r w:rsidR="00643284">
        <w:rPr>
          <w:rFonts w:ascii="Traditional Arabic" w:hAnsi="Traditional Arabic" w:hint="cs"/>
          <w:sz w:val="36"/>
          <w:szCs w:val="36"/>
          <w:rtl/>
        </w:rPr>
        <w:t xml:space="preserve"> </w:t>
      </w:r>
      <w:r w:rsidRPr="00844249">
        <w:rPr>
          <w:rFonts w:ascii="Traditional Arabic" w:hAnsi="Traditional Arabic"/>
          <w:sz w:val="36"/>
          <w:szCs w:val="36"/>
          <w:rtl/>
        </w:rPr>
        <w:t>–</w:t>
      </w:r>
      <w:proofErr w:type="spellStart"/>
      <w:r w:rsidRPr="00350A96">
        <w:rPr>
          <w:rFonts w:asciiTheme="majorBidi" w:hAnsiTheme="majorBidi" w:cstheme="majorBidi"/>
          <w:b/>
          <w:bCs/>
          <w:szCs w:val="24"/>
          <w:lang w:val="en-US"/>
        </w:rPr>
        <w:t>Semiologie</w:t>
      </w:r>
      <w:proofErr w:type="spellEnd"/>
      <w:r w:rsidR="00643284">
        <w:rPr>
          <w:rFonts w:asciiTheme="majorBidi" w:hAnsiTheme="majorBidi" w:cstheme="majorBidi"/>
          <w:b/>
          <w:bCs/>
          <w:szCs w:val="24"/>
          <w:lang w:val="en-US"/>
        </w:rPr>
        <w:t xml:space="preserve">  </w:t>
      </w:r>
      <w:r w:rsidRPr="002E4FC8">
        <w:rPr>
          <w:rFonts w:asciiTheme="majorBidi" w:hAnsiTheme="majorBidi" w:cstheme="majorBidi"/>
          <w:sz w:val="28"/>
          <w:rtl/>
        </w:rPr>
        <w:t>)</w:t>
      </w:r>
      <w:r w:rsidR="0037025B">
        <w:rPr>
          <w:rFonts w:ascii="Traditional Arabic" w:hAnsi="Traditional Arabic" w:hint="cs"/>
          <w:sz w:val="36"/>
          <w:szCs w:val="36"/>
          <w:rtl/>
        </w:rPr>
        <w:t xml:space="preserve"> </w:t>
      </w:r>
      <w:r w:rsidRPr="00844249">
        <w:rPr>
          <w:rFonts w:ascii="Traditional Arabic" w:hAnsi="Traditional Arabic"/>
          <w:sz w:val="36"/>
          <w:szCs w:val="36"/>
          <w:rtl/>
        </w:rPr>
        <w:t>للعالم اللساني السويسري</w:t>
      </w:r>
      <w:r w:rsidRPr="002E4FC8">
        <w:rPr>
          <w:rFonts w:ascii="Traditional Arabic" w:hAnsi="Traditional Arabic"/>
          <w:sz w:val="28"/>
          <w:rtl/>
        </w:rPr>
        <w:t>(</w:t>
      </w:r>
      <w:proofErr w:type="spellStart"/>
      <w:r w:rsidR="00643284" w:rsidRPr="00643284">
        <w:rPr>
          <w:b/>
          <w:bCs/>
          <w:sz w:val="36"/>
          <w:szCs w:val="36"/>
          <w:rtl/>
        </w:rPr>
        <w:t>فرديناند</w:t>
      </w:r>
      <w:proofErr w:type="spellEnd"/>
      <w:r w:rsidR="00643284" w:rsidRPr="00643284">
        <w:rPr>
          <w:b/>
          <w:bCs/>
          <w:sz w:val="36"/>
          <w:szCs w:val="36"/>
          <w:rtl/>
        </w:rPr>
        <w:t xml:space="preserve"> دي</w:t>
      </w:r>
      <w:r w:rsidR="00643284" w:rsidRPr="00643284">
        <w:rPr>
          <w:rFonts w:hint="cs"/>
          <w:b/>
          <w:bCs/>
          <w:sz w:val="36"/>
          <w:szCs w:val="36"/>
          <w:rtl/>
        </w:rPr>
        <w:t xml:space="preserve"> </w:t>
      </w:r>
      <w:proofErr w:type="spellStart"/>
      <w:r w:rsidRPr="00643284">
        <w:rPr>
          <w:b/>
          <w:bCs/>
          <w:sz w:val="36"/>
          <w:szCs w:val="36"/>
          <w:rtl/>
        </w:rPr>
        <w:t>سوسير</w:t>
      </w:r>
      <w:proofErr w:type="spellEnd"/>
      <w:r w:rsidR="00643284" w:rsidRPr="00643284">
        <w:rPr>
          <w:rFonts w:hint="cs"/>
          <w:b/>
          <w:bCs/>
          <w:sz w:val="36"/>
          <w:szCs w:val="36"/>
          <w:rtl/>
        </w:rPr>
        <w:t xml:space="preserve"> </w:t>
      </w:r>
      <w:proofErr w:type="spellStart"/>
      <w:r w:rsidRPr="00350A96">
        <w:rPr>
          <w:rFonts w:asciiTheme="majorBidi" w:hAnsiTheme="majorBidi" w:cstheme="majorBidi"/>
          <w:b/>
          <w:bCs/>
          <w:szCs w:val="24"/>
          <w:lang w:val="en-US"/>
        </w:rPr>
        <w:t>F.</w:t>
      </w:r>
      <w:proofErr w:type="gramStart"/>
      <w:r w:rsidRPr="00350A96">
        <w:rPr>
          <w:rFonts w:asciiTheme="majorBidi" w:hAnsiTheme="majorBidi" w:cstheme="majorBidi"/>
          <w:b/>
          <w:bCs/>
          <w:szCs w:val="24"/>
          <w:lang w:val="en-US"/>
        </w:rPr>
        <w:t>desecauccur</w:t>
      </w:r>
      <w:proofErr w:type="spellEnd"/>
      <w:proofErr w:type="gramEnd"/>
      <w:r w:rsidRPr="002E4FC8">
        <w:rPr>
          <w:rFonts w:ascii="Traditional Arabic" w:hAnsi="Traditional Arabic"/>
          <w:sz w:val="28"/>
          <w:rtl/>
        </w:rPr>
        <w:t>)؛</w:t>
      </w:r>
      <w:r w:rsidR="0037025B">
        <w:rPr>
          <w:rFonts w:ascii="Traditional Arabic" w:hAnsi="Traditional Arabic" w:hint="cs"/>
          <w:sz w:val="36"/>
          <w:szCs w:val="36"/>
          <w:rtl/>
        </w:rPr>
        <w:t xml:space="preserve"> </w:t>
      </w:r>
      <w:r w:rsidRPr="00844249">
        <w:rPr>
          <w:rFonts w:ascii="Traditional Arabic" w:hAnsi="Traditional Arabic"/>
          <w:sz w:val="36"/>
          <w:szCs w:val="36"/>
          <w:rtl/>
        </w:rPr>
        <w:t>والثاني: (</w:t>
      </w:r>
      <w:proofErr w:type="spellStart"/>
      <w:r w:rsidRPr="00844249">
        <w:rPr>
          <w:rFonts w:ascii="Traditional Arabic" w:hAnsi="Traditional Arabic"/>
          <w:sz w:val="36"/>
          <w:szCs w:val="36"/>
          <w:rtl/>
        </w:rPr>
        <w:t>السيميوطيقا</w:t>
      </w:r>
      <w:proofErr w:type="spellEnd"/>
      <w:r w:rsidR="00643284">
        <w:rPr>
          <w:rFonts w:ascii="Traditional Arabic" w:hAnsi="Traditional Arabic" w:hint="cs"/>
          <w:sz w:val="36"/>
          <w:szCs w:val="36"/>
          <w:rtl/>
        </w:rPr>
        <w:t xml:space="preserve"> </w:t>
      </w:r>
      <w:r w:rsidR="00643284">
        <w:rPr>
          <w:rFonts w:ascii="Traditional Arabic" w:hAnsi="Traditional Arabic"/>
          <w:sz w:val="36"/>
          <w:szCs w:val="36"/>
          <w:rtl/>
        </w:rPr>
        <w:t>–</w:t>
      </w:r>
      <w:proofErr w:type="spellStart"/>
      <w:r w:rsidRPr="00350A96">
        <w:rPr>
          <w:rFonts w:ascii="Traditional Arabic" w:hAnsi="Traditional Arabic"/>
          <w:b/>
          <w:bCs/>
          <w:sz w:val="22"/>
          <w:szCs w:val="22"/>
          <w:lang w:val="en-US"/>
        </w:rPr>
        <w:t>Semiotique</w:t>
      </w:r>
      <w:proofErr w:type="spellEnd"/>
      <w:r w:rsidR="00643284">
        <w:rPr>
          <w:rFonts w:ascii="Traditional Arabic" w:hAnsi="Traditional Arabic"/>
          <w:b/>
          <w:bCs/>
          <w:sz w:val="22"/>
          <w:szCs w:val="22"/>
          <w:lang w:val="en-US"/>
        </w:rPr>
        <w:t xml:space="preserve"> </w:t>
      </w:r>
      <w:r w:rsidRPr="00844249">
        <w:rPr>
          <w:rFonts w:ascii="Traditional Arabic" w:hAnsi="Traditional Arabic"/>
          <w:sz w:val="36"/>
          <w:szCs w:val="36"/>
          <w:rtl/>
        </w:rPr>
        <w:t>) للفيلسوف الأمريكي (</w:t>
      </w:r>
      <w:r w:rsidRPr="00844249">
        <w:rPr>
          <w:rFonts w:ascii="Traditional Arabic" w:hAnsi="Traditional Arabic"/>
          <w:b/>
          <w:bCs/>
          <w:sz w:val="36"/>
          <w:szCs w:val="36"/>
          <w:rtl/>
        </w:rPr>
        <w:t xml:space="preserve">تشارلز </w:t>
      </w:r>
      <w:proofErr w:type="spellStart"/>
      <w:r w:rsidRPr="00844249">
        <w:rPr>
          <w:rFonts w:ascii="Traditional Arabic" w:hAnsi="Traditional Arabic"/>
          <w:b/>
          <w:bCs/>
          <w:sz w:val="36"/>
          <w:szCs w:val="36"/>
          <w:rtl/>
        </w:rPr>
        <w:t>ساندروز</w:t>
      </w:r>
      <w:proofErr w:type="spellEnd"/>
      <w:r w:rsidRPr="00844249">
        <w:rPr>
          <w:rFonts w:ascii="Traditional Arabic" w:hAnsi="Traditional Arabic"/>
          <w:b/>
          <w:bCs/>
          <w:sz w:val="36"/>
          <w:szCs w:val="36"/>
          <w:rtl/>
        </w:rPr>
        <w:t xml:space="preserve"> بيرس</w:t>
      </w:r>
      <w:r w:rsidR="00643284">
        <w:rPr>
          <w:rFonts w:ascii="Traditional Arabic" w:hAnsi="Traditional Arabic" w:hint="cs"/>
          <w:b/>
          <w:bCs/>
          <w:sz w:val="36"/>
          <w:szCs w:val="36"/>
          <w:rtl/>
        </w:rPr>
        <w:t xml:space="preserve"> </w:t>
      </w:r>
      <w:proofErr w:type="spellStart"/>
      <w:r w:rsidRPr="00350A96">
        <w:rPr>
          <w:rFonts w:cs="Times New Roman"/>
          <w:b/>
          <w:bCs/>
          <w:szCs w:val="24"/>
        </w:rPr>
        <w:t>Ch.s.peirce</w:t>
      </w:r>
      <w:proofErr w:type="spellEnd"/>
      <w:r w:rsidRPr="00844249">
        <w:rPr>
          <w:rFonts w:ascii="Traditional Arabic" w:hAnsi="Traditional Arabic"/>
          <w:sz w:val="36"/>
          <w:szCs w:val="36"/>
          <w:rtl/>
        </w:rPr>
        <w:t>) اللذان كانا يستشرفان آفاق هذا العلم في وقت واحد...</w:t>
      </w:r>
      <w:r w:rsidRPr="005B3BF1">
        <w:rPr>
          <w:rFonts w:ascii="Traditional Arabic" w:hAnsi="Traditional Arabic" w:hint="cs"/>
          <w:sz w:val="28"/>
          <w:vertAlign w:val="superscript"/>
          <w:rtl/>
        </w:rPr>
        <w:t>(</w:t>
      </w:r>
      <w:r w:rsidRPr="005B3BF1">
        <w:rPr>
          <w:rFonts w:ascii="Traditional Arabic" w:hAnsi="Traditional Arabic"/>
          <w:sz w:val="28"/>
          <w:vertAlign w:val="superscript"/>
          <w:rtl/>
        </w:rPr>
        <w:footnoteReference w:id="7"/>
      </w:r>
      <w:r w:rsidRPr="005B3BF1">
        <w:rPr>
          <w:rFonts w:ascii="Traditional Arabic" w:hAnsi="Traditional Arabic" w:hint="cs"/>
          <w:sz w:val="28"/>
          <w:vertAlign w:val="superscript"/>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إذن إن أهم رواد </w:t>
      </w:r>
      <w:proofErr w:type="spellStart"/>
      <w:r w:rsidRPr="00844249">
        <w:rPr>
          <w:rFonts w:ascii="Traditional Arabic" w:hAnsi="Traditional Arabic"/>
          <w:sz w:val="36"/>
          <w:szCs w:val="36"/>
          <w:rtl/>
        </w:rPr>
        <w:t>السيميائية</w:t>
      </w:r>
      <w:proofErr w:type="spellEnd"/>
      <w:r w:rsidRPr="00844249">
        <w:rPr>
          <w:rFonts w:ascii="Traditional Arabic" w:hAnsi="Traditional Arabic"/>
          <w:sz w:val="36"/>
          <w:szCs w:val="36"/>
          <w:rtl/>
        </w:rPr>
        <w:t xml:space="preserve"> ونشوء الأبحاث الخاصة بها هما: المفكر</w:t>
      </w:r>
      <w:r w:rsidRPr="00844249">
        <w:rPr>
          <w:rFonts w:ascii="Traditional Arabic" w:hAnsi="Traditional Arabic"/>
          <w:b/>
          <w:bCs/>
          <w:sz w:val="36"/>
          <w:szCs w:val="36"/>
          <w:rtl/>
        </w:rPr>
        <w:t xml:space="preserve"> دي </w:t>
      </w:r>
      <w:proofErr w:type="spellStart"/>
      <w:r w:rsidRPr="00844249">
        <w:rPr>
          <w:rFonts w:ascii="Traditional Arabic" w:hAnsi="Traditional Arabic"/>
          <w:b/>
          <w:bCs/>
          <w:sz w:val="36"/>
          <w:szCs w:val="36"/>
          <w:rtl/>
        </w:rPr>
        <w:t>سوسير</w:t>
      </w:r>
      <w:proofErr w:type="spellEnd"/>
      <w:r w:rsidR="00643284">
        <w:rPr>
          <w:rFonts w:ascii="Traditional Arabic" w:hAnsi="Traditional Arabic" w:hint="cs"/>
          <w:b/>
          <w:bCs/>
          <w:sz w:val="36"/>
          <w:szCs w:val="36"/>
          <w:rtl/>
        </w:rPr>
        <w:t xml:space="preserve"> </w:t>
      </w:r>
      <w:r w:rsidRPr="00844249">
        <w:rPr>
          <w:rFonts w:ascii="Traditional Arabic" w:hAnsi="Traditional Arabic"/>
          <w:sz w:val="36"/>
          <w:szCs w:val="36"/>
          <w:rtl/>
        </w:rPr>
        <w:t xml:space="preserve">الذي يرتبط بالمدرسة الفرنسية، والمفكر </w:t>
      </w:r>
      <w:r w:rsidRPr="00844249">
        <w:rPr>
          <w:rFonts w:ascii="Traditional Arabic" w:hAnsi="Traditional Arabic"/>
          <w:b/>
          <w:bCs/>
          <w:sz w:val="36"/>
          <w:szCs w:val="36"/>
          <w:rtl/>
        </w:rPr>
        <w:t>تشارلز بيرس</w:t>
      </w:r>
      <w:r w:rsidRPr="00844249">
        <w:rPr>
          <w:rFonts w:ascii="Traditional Arabic" w:hAnsi="Traditional Arabic"/>
          <w:sz w:val="36"/>
          <w:szCs w:val="36"/>
          <w:rtl/>
        </w:rPr>
        <w:t xml:space="preserve"> والذي يرتبط بالمدرسة </w:t>
      </w:r>
      <w:r w:rsidR="002249B5">
        <w:rPr>
          <w:rFonts w:ascii="Traditional Arabic" w:hAnsi="Traditional Arabic"/>
          <w:sz w:val="36"/>
          <w:szCs w:val="36"/>
          <w:rtl/>
        </w:rPr>
        <w:t>الأمريكية، وكلاهما مدارس لسانية</w:t>
      </w:r>
      <w:r w:rsidRPr="00844249">
        <w:rPr>
          <w:rFonts w:ascii="Traditional Arabic" w:hAnsi="Traditional Arabic"/>
          <w:sz w:val="36"/>
          <w:szCs w:val="36"/>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 xml:space="preserve">وعليه نفهم أن اختلاف التسميات يُصَّعِب علينا التمييز في دلالتها، لكن يزعم العديد من العلماء أن </w:t>
      </w:r>
      <w:proofErr w:type="spellStart"/>
      <w:r w:rsidRPr="00844249">
        <w:rPr>
          <w:rFonts w:ascii="Traditional Arabic" w:hAnsi="Traditional Arabic"/>
          <w:sz w:val="36"/>
          <w:szCs w:val="36"/>
          <w:rtl/>
        </w:rPr>
        <w:t>السيمياء</w:t>
      </w:r>
      <w:proofErr w:type="spellEnd"/>
      <w:r w:rsidRPr="00844249">
        <w:rPr>
          <w:rFonts w:ascii="Traditional Arabic" w:hAnsi="Traditional Arabic"/>
          <w:sz w:val="36"/>
          <w:szCs w:val="36"/>
          <w:rtl/>
        </w:rPr>
        <w:t xml:space="preserve"> هو ذلك العلم الذي يدرس بُنية الإشارات وعلائقها ورموزها.. ويسمى بعلم العلامة.</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 xml:space="preserve">سمحت </w:t>
      </w:r>
      <w:proofErr w:type="spellStart"/>
      <w:r w:rsidRPr="00844249">
        <w:rPr>
          <w:rFonts w:ascii="Traditional Arabic" w:hAnsi="Traditional Arabic"/>
          <w:sz w:val="36"/>
          <w:szCs w:val="36"/>
          <w:rtl/>
        </w:rPr>
        <w:t>السيميائية</w:t>
      </w:r>
      <w:proofErr w:type="spellEnd"/>
      <w:r w:rsidRPr="00844249">
        <w:rPr>
          <w:rFonts w:ascii="Traditional Arabic" w:hAnsi="Traditional Arabic"/>
          <w:sz w:val="36"/>
          <w:szCs w:val="36"/>
          <w:rtl/>
        </w:rPr>
        <w:t xml:space="preserve"> بالانتقال بسهولة وحرية لفتح النصوص المغلقة، فهي تبحث عن المكونات الداخلية للنصوص وعن أساليب تحدد القراءا</w:t>
      </w:r>
      <w:r w:rsidR="002E4FC8">
        <w:rPr>
          <w:rFonts w:ascii="Traditional Arabic" w:hAnsi="Traditional Arabic"/>
          <w:sz w:val="36"/>
          <w:szCs w:val="36"/>
          <w:rtl/>
        </w:rPr>
        <w:t>ت والتأويلات المختلفة، "فلم تكت</w:t>
      </w:r>
      <w:r w:rsidR="002E4FC8">
        <w:rPr>
          <w:rFonts w:ascii="Traditional Arabic" w:hAnsi="Traditional Arabic" w:hint="cs"/>
          <w:sz w:val="36"/>
          <w:szCs w:val="36"/>
          <w:rtl/>
        </w:rPr>
        <w:t>في</w:t>
      </w:r>
      <w:r w:rsidRPr="00844249">
        <w:rPr>
          <w:rFonts w:ascii="Traditional Arabic" w:hAnsi="Traditional Arabic"/>
          <w:sz w:val="36"/>
          <w:szCs w:val="36"/>
          <w:rtl/>
        </w:rPr>
        <w:t xml:space="preserve"> بالكشف عن أغوار النص فقط بل اهتمت أيضا بدراسة الإطار الذي يحيط بالنص كالعنوان والإهداء والرموز التوضيحية وافتتا</w:t>
      </w:r>
      <w:r w:rsidR="002E4FC8">
        <w:rPr>
          <w:rFonts w:ascii="Traditional Arabic" w:hAnsi="Traditional Arabic"/>
          <w:sz w:val="36"/>
          <w:szCs w:val="36"/>
          <w:rtl/>
        </w:rPr>
        <w:t>حيات الفصول وغير ذلك من النصوص"</w:t>
      </w:r>
      <w:r w:rsidRPr="00350A96">
        <w:rPr>
          <w:rFonts w:ascii="Traditional Arabic" w:hAnsi="Traditional Arabic" w:hint="cs"/>
          <w:sz w:val="28"/>
          <w:vertAlign w:val="superscript"/>
          <w:rtl/>
        </w:rPr>
        <w:t>(</w:t>
      </w:r>
      <w:r w:rsidRPr="00350A96">
        <w:rPr>
          <w:rFonts w:ascii="Traditional Arabic" w:hAnsi="Traditional Arabic"/>
          <w:sz w:val="28"/>
          <w:vertAlign w:val="superscript"/>
          <w:rtl/>
        </w:rPr>
        <w:footnoteReference w:id="8"/>
      </w:r>
      <w:r w:rsidRPr="00350A96">
        <w:rPr>
          <w:rFonts w:ascii="Traditional Arabic" w:hAnsi="Traditional Arabic" w:hint="cs"/>
          <w:sz w:val="28"/>
          <w:vertAlign w:val="superscript"/>
          <w:rtl/>
        </w:rPr>
        <w:t>)</w:t>
      </w:r>
      <w:r w:rsidRPr="00844249">
        <w:rPr>
          <w:rFonts w:ascii="Traditional Arabic" w:hAnsi="Traditional Arabic"/>
          <w:sz w:val="36"/>
          <w:szCs w:val="36"/>
          <w:rtl/>
        </w:rPr>
        <w:t>.</w:t>
      </w:r>
    </w:p>
    <w:p w:rsidR="00263577" w:rsidRPr="00844249" w:rsidRDefault="00263577" w:rsidP="00426F6A">
      <w:pPr>
        <w:pStyle w:val="Titre1"/>
        <w:spacing w:line="276" w:lineRule="auto"/>
        <w:ind w:firstLine="282"/>
        <w:jc w:val="both"/>
        <w:rPr>
          <w:rFonts w:ascii="Traditional Arabic" w:hAnsi="Traditional Arabic"/>
          <w:sz w:val="36"/>
          <w:szCs w:val="36"/>
          <w:rtl/>
        </w:rPr>
      </w:pPr>
      <w:r w:rsidRPr="00844249">
        <w:rPr>
          <w:rFonts w:ascii="Traditional Arabic" w:hAnsi="Traditional Arabic"/>
          <w:b/>
          <w:bCs/>
          <w:sz w:val="36"/>
          <w:szCs w:val="36"/>
          <w:rtl/>
        </w:rPr>
        <w:t xml:space="preserve">النص </w:t>
      </w:r>
      <w:proofErr w:type="gramStart"/>
      <w:r w:rsidRPr="00844249">
        <w:rPr>
          <w:rFonts w:ascii="Traditional Arabic" w:hAnsi="Traditional Arabic"/>
          <w:b/>
          <w:bCs/>
          <w:sz w:val="36"/>
          <w:szCs w:val="36"/>
          <w:rtl/>
        </w:rPr>
        <w:t>والخطاب</w:t>
      </w:r>
      <w:proofErr w:type="gramEnd"/>
      <w:r w:rsidRPr="00844249">
        <w:rPr>
          <w:rFonts w:ascii="Traditional Arabic" w:hAnsi="Traditional Arabic"/>
          <w:sz w:val="36"/>
          <w:szCs w:val="36"/>
          <w:rtl/>
        </w:rPr>
        <w:t xml:space="preserve">: </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يعتبر النص أو الخطاب المرتكز الأساسي الذي تقوم عليه اللغة، ومحطة لكل المناهج ومن بينها المنهج السيميائي، فقد اهتمت الدراسات </w:t>
      </w:r>
      <w:proofErr w:type="spellStart"/>
      <w:r w:rsidRPr="00844249">
        <w:rPr>
          <w:rFonts w:ascii="Traditional Arabic" w:hAnsi="Traditional Arabic"/>
          <w:sz w:val="36"/>
          <w:szCs w:val="36"/>
          <w:rtl/>
        </w:rPr>
        <w:t>السيميائية</w:t>
      </w:r>
      <w:proofErr w:type="spellEnd"/>
      <w:r w:rsidRPr="00844249">
        <w:rPr>
          <w:rFonts w:ascii="Traditional Arabic" w:hAnsi="Traditional Arabic"/>
          <w:sz w:val="36"/>
          <w:szCs w:val="36"/>
          <w:rtl/>
        </w:rPr>
        <w:t xml:space="preserve"> بالنصوص والخطابات بغض النظر عن كونها لغوية أم غير لغوية.</w:t>
      </w:r>
    </w:p>
    <w:p w:rsidR="00263577" w:rsidRPr="002E4FC8" w:rsidRDefault="00263577" w:rsidP="00426F6A">
      <w:pPr>
        <w:pStyle w:val="Titre1"/>
        <w:spacing w:line="276" w:lineRule="auto"/>
        <w:ind w:firstLine="141"/>
        <w:jc w:val="both"/>
        <w:rPr>
          <w:rFonts w:ascii="Traditional Arabic" w:hAnsi="Traditional Arabic"/>
          <w:sz w:val="36"/>
          <w:szCs w:val="36"/>
          <w:rtl/>
        </w:rPr>
      </w:pPr>
      <w:proofErr w:type="gramStart"/>
      <w:r w:rsidRPr="00844249">
        <w:rPr>
          <w:rFonts w:ascii="Traditional Arabic" w:hAnsi="Traditional Arabic"/>
          <w:b/>
          <w:bCs/>
          <w:sz w:val="36"/>
          <w:szCs w:val="36"/>
          <w:rtl/>
        </w:rPr>
        <w:t>وفي</w:t>
      </w:r>
      <w:proofErr w:type="gramEnd"/>
      <w:r w:rsidRPr="00844249">
        <w:rPr>
          <w:rFonts w:ascii="Traditional Arabic" w:hAnsi="Traditional Arabic"/>
          <w:b/>
          <w:bCs/>
          <w:sz w:val="36"/>
          <w:szCs w:val="36"/>
          <w:rtl/>
        </w:rPr>
        <w:t xml:space="preserve"> المفهوم اللغوي: </w:t>
      </w:r>
      <w:r w:rsidRPr="00844249">
        <w:rPr>
          <w:rFonts w:ascii="Traditional Arabic" w:hAnsi="Traditional Arabic"/>
          <w:sz w:val="36"/>
          <w:szCs w:val="36"/>
          <w:rtl/>
        </w:rPr>
        <w:t>جاء في المعجم الوسيط (</w:t>
      </w:r>
      <w:r w:rsidRPr="00844249">
        <w:rPr>
          <w:rFonts w:ascii="Traditional Arabic" w:hAnsi="Traditional Arabic"/>
          <w:b/>
          <w:bCs/>
          <w:sz w:val="36"/>
          <w:szCs w:val="36"/>
          <w:rtl/>
        </w:rPr>
        <w:t>النَّصّ</w:t>
      </w:r>
      <w:r w:rsidRPr="00844249">
        <w:rPr>
          <w:rFonts w:ascii="Traditional Arabic" w:hAnsi="Traditional Arabic"/>
          <w:sz w:val="36"/>
          <w:szCs w:val="36"/>
          <w:lang w:val="en-US"/>
        </w:rPr>
        <w:t> : (</w:t>
      </w:r>
      <w:r w:rsidRPr="00844249">
        <w:rPr>
          <w:rFonts w:ascii="Traditional Arabic" w:hAnsi="Traditional Arabic"/>
          <w:sz w:val="36"/>
          <w:szCs w:val="36"/>
          <w:rtl/>
        </w:rPr>
        <w:t>"صيغةُ الكلام الأصلية التي وردت من المؤلف. والنَّصُّ</w:t>
      </w:r>
      <w:r w:rsidRPr="00844249">
        <w:rPr>
          <w:rFonts w:ascii="Traditional Arabic" w:hAnsi="Traditional Arabic"/>
          <w:sz w:val="36"/>
          <w:szCs w:val="36"/>
          <w:lang w:val="en-US"/>
        </w:rPr>
        <w:t> </w:t>
      </w:r>
      <w:r w:rsidRPr="00844249">
        <w:rPr>
          <w:rFonts w:ascii="Traditional Arabic" w:hAnsi="Traditional Arabic"/>
          <w:sz w:val="36"/>
          <w:szCs w:val="36"/>
          <w:rtl/>
        </w:rPr>
        <w:t>ما لا يحتملُ إِلاَّ معنّ</w:t>
      </w:r>
      <w:r w:rsidR="002E4FC8">
        <w:rPr>
          <w:rFonts w:ascii="Traditional Arabic" w:hAnsi="Traditional Arabic"/>
          <w:sz w:val="36"/>
          <w:szCs w:val="36"/>
          <w:rtl/>
        </w:rPr>
        <w:t>ى واحداً، أَو لا يحتمل التأويل؛ ومنه قولهم</w:t>
      </w:r>
      <w:r w:rsidRPr="00844249">
        <w:rPr>
          <w:rFonts w:ascii="Traditional Arabic" w:hAnsi="Traditional Arabic"/>
          <w:sz w:val="36"/>
          <w:szCs w:val="36"/>
          <w:rtl/>
        </w:rPr>
        <w:t xml:space="preserve">: لا اجتهادَ </w:t>
      </w:r>
      <w:r w:rsidRPr="00844249">
        <w:rPr>
          <w:rFonts w:ascii="Traditional Arabic" w:hAnsi="Traditional Arabic"/>
          <w:sz w:val="36"/>
          <w:szCs w:val="36"/>
          <w:rtl/>
        </w:rPr>
        <w:lastRenderedPageBreak/>
        <w:t>مع</w:t>
      </w:r>
      <w:r w:rsidRPr="00844249">
        <w:rPr>
          <w:rFonts w:ascii="Traditional Arabic" w:hAnsi="Traditional Arabic"/>
          <w:sz w:val="36"/>
          <w:szCs w:val="36"/>
          <w:lang w:val="en-US"/>
        </w:rPr>
        <w:t> </w:t>
      </w:r>
      <w:r w:rsidR="002E4FC8">
        <w:rPr>
          <w:rFonts w:ascii="Traditional Arabic" w:hAnsi="Traditional Arabic"/>
          <w:sz w:val="36"/>
          <w:szCs w:val="36"/>
          <w:rtl/>
        </w:rPr>
        <w:t>النص</w:t>
      </w:r>
      <w:r w:rsidRPr="00844249">
        <w:rPr>
          <w:rFonts w:ascii="Traditional Arabic" w:hAnsi="Traditional Arabic"/>
          <w:sz w:val="36"/>
          <w:szCs w:val="36"/>
          <w:lang w:val="en-US"/>
        </w:rPr>
        <w:t> </w:t>
      </w:r>
      <w:r w:rsidR="002E4FC8">
        <w:rPr>
          <w:rFonts w:ascii="Traditional Arabic" w:hAnsi="Traditional Arabic"/>
          <w:sz w:val="36"/>
          <w:szCs w:val="36"/>
          <w:rtl/>
        </w:rPr>
        <w:t>والجم</w:t>
      </w:r>
      <w:r w:rsidR="002E4FC8">
        <w:rPr>
          <w:rFonts w:ascii="Traditional Arabic" w:hAnsi="Traditional Arabic" w:hint="cs"/>
          <w:sz w:val="36"/>
          <w:szCs w:val="36"/>
          <w:rtl/>
        </w:rPr>
        <w:t>ع</w:t>
      </w:r>
      <w:r w:rsidRPr="00844249">
        <w:rPr>
          <w:rFonts w:ascii="Traditional Arabic" w:hAnsi="Traditional Arabic"/>
          <w:sz w:val="36"/>
          <w:szCs w:val="36"/>
          <w:rtl/>
        </w:rPr>
        <w:t xml:space="preserve">: </w:t>
      </w:r>
      <w:proofErr w:type="gramStart"/>
      <w:r w:rsidRPr="00844249">
        <w:rPr>
          <w:rFonts w:ascii="Traditional Arabic" w:hAnsi="Traditional Arabic"/>
          <w:sz w:val="36"/>
          <w:szCs w:val="36"/>
          <w:rtl/>
        </w:rPr>
        <w:t>نصوص</w:t>
      </w:r>
      <w:r w:rsidRPr="00844249">
        <w:rPr>
          <w:rFonts w:ascii="Traditional Arabic" w:hAnsi="Traditional Arabic"/>
          <w:sz w:val="36"/>
          <w:szCs w:val="36"/>
          <w:lang w:val="en-US"/>
        </w:rPr>
        <w:t xml:space="preserve"> .</w:t>
      </w:r>
      <w:proofErr w:type="gramEnd"/>
      <w:r w:rsidRPr="00844249">
        <w:rPr>
          <w:rFonts w:ascii="Traditional Arabic" w:hAnsi="Traditional Arabic"/>
          <w:sz w:val="36"/>
          <w:szCs w:val="36"/>
          <w:rtl/>
        </w:rPr>
        <w:t xml:space="preserve">وعند الأُصوليين: الكِتاب </w:t>
      </w:r>
      <w:proofErr w:type="gramStart"/>
      <w:r w:rsidRPr="00844249">
        <w:rPr>
          <w:rFonts w:ascii="Traditional Arabic" w:hAnsi="Traditional Arabic"/>
          <w:sz w:val="36"/>
          <w:szCs w:val="36"/>
          <w:rtl/>
        </w:rPr>
        <w:t>والسُّنَّة</w:t>
      </w:r>
      <w:r w:rsidRPr="00844249">
        <w:rPr>
          <w:rFonts w:ascii="Traditional Arabic" w:hAnsi="Traditional Arabic"/>
          <w:sz w:val="36"/>
          <w:szCs w:val="36"/>
          <w:lang w:val="en-US"/>
        </w:rPr>
        <w:t xml:space="preserve"> .</w:t>
      </w:r>
      <w:proofErr w:type="gramEnd"/>
      <w:r w:rsidRPr="00844249">
        <w:rPr>
          <w:rFonts w:ascii="Traditional Arabic" w:hAnsi="Traditional Arabic"/>
          <w:sz w:val="36"/>
          <w:szCs w:val="36"/>
          <w:lang w:val="en-US"/>
        </w:rPr>
        <w:t> </w:t>
      </w:r>
      <w:r w:rsidRPr="00844249">
        <w:rPr>
          <w:rFonts w:ascii="Traditional Arabic" w:hAnsi="Traditional Arabic"/>
          <w:sz w:val="36"/>
          <w:szCs w:val="36"/>
          <w:rtl/>
        </w:rPr>
        <w:t>والنَّصُّ</w:t>
      </w:r>
      <w:r w:rsidRPr="00844249">
        <w:rPr>
          <w:rFonts w:ascii="Traditional Arabic" w:hAnsi="Traditional Arabic"/>
          <w:sz w:val="36"/>
          <w:szCs w:val="36"/>
          <w:lang w:val="en-US"/>
        </w:rPr>
        <w:t> </w:t>
      </w:r>
      <w:r w:rsidRPr="00844249">
        <w:rPr>
          <w:rFonts w:ascii="Traditional Arabic" w:hAnsi="Traditional Arabic"/>
          <w:sz w:val="36"/>
          <w:szCs w:val="36"/>
          <w:rtl/>
        </w:rPr>
        <w:t xml:space="preserve">من </w:t>
      </w:r>
      <w:proofErr w:type="gramStart"/>
      <w:r w:rsidRPr="00844249">
        <w:rPr>
          <w:rFonts w:ascii="Traditional Arabic" w:hAnsi="Traditional Arabic"/>
          <w:sz w:val="36"/>
          <w:szCs w:val="36"/>
          <w:rtl/>
        </w:rPr>
        <w:t>الشيء :</w:t>
      </w:r>
      <w:proofErr w:type="gramEnd"/>
      <w:r w:rsidRPr="00844249">
        <w:rPr>
          <w:rFonts w:ascii="Traditional Arabic" w:hAnsi="Traditional Arabic"/>
          <w:sz w:val="36"/>
          <w:szCs w:val="36"/>
          <w:rtl/>
        </w:rPr>
        <w:t xml:space="preserve"> منتهاه ومبلغُ أَقصاه</w:t>
      </w:r>
      <w:r w:rsidRPr="00844249">
        <w:rPr>
          <w:rFonts w:ascii="Traditional Arabic" w:hAnsi="Traditional Arabic"/>
          <w:sz w:val="36"/>
          <w:szCs w:val="36"/>
          <w:lang w:val="en-US"/>
        </w:rPr>
        <w:t xml:space="preserve"> .</w:t>
      </w:r>
      <w:r w:rsidRPr="00844249">
        <w:rPr>
          <w:rFonts w:ascii="Traditional Arabic" w:hAnsi="Traditional Arabic"/>
          <w:sz w:val="36"/>
          <w:szCs w:val="36"/>
          <w:rtl/>
        </w:rPr>
        <w:t>ويقال : بلغ الشيءُ نصَّه. وبَلَغْنَا من الأمر نَصَّه : شدَّته</w:t>
      </w:r>
      <w:r w:rsidR="002E4FC8">
        <w:rPr>
          <w:rFonts w:ascii="Traditional Arabic" w:hAnsi="Traditional Arabic" w:hint="cs"/>
          <w:sz w:val="36"/>
          <w:szCs w:val="36"/>
          <w:rtl/>
        </w:rPr>
        <w:t>.</w:t>
      </w:r>
      <w:r w:rsidRPr="005B3BF1">
        <w:rPr>
          <w:rFonts w:ascii="Traditional Arabic" w:hAnsi="Traditional Arabic" w:hint="cs"/>
          <w:sz w:val="28"/>
          <w:vertAlign w:val="superscript"/>
          <w:rtl/>
        </w:rPr>
        <w:t>(</w:t>
      </w:r>
      <w:r w:rsidRPr="005B3BF1">
        <w:rPr>
          <w:rFonts w:ascii="Traditional Arabic" w:hAnsi="Traditional Arabic"/>
          <w:sz w:val="28"/>
          <w:vertAlign w:val="superscript"/>
          <w:rtl/>
        </w:rPr>
        <w:footnoteReference w:id="9"/>
      </w:r>
      <w:r w:rsidRPr="005B3BF1">
        <w:rPr>
          <w:rFonts w:ascii="Traditional Arabic" w:hAnsi="Traditional Arabic" w:hint="cs"/>
          <w:sz w:val="28"/>
          <w:vertAlign w:val="superscript"/>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فهو يعني في اللغة ما اكتمل وصار له معنى، وأقصى الشيء </w:t>
      </w:r>
      <w:proofErr w:type="gramStart"/>
      <w:r w:rsidRPr="00844249">
        <w:rPr>
          <w:rFonts w:ascii="Traditional Arabic" w:hAnsi="Traditional Arabic"/>
          <w:sz w:val="36"/>
          <w:szCs w:val="36"/>
          <w:rtl/>
        </w:rPr>
        <w:t>ومنتهاه</w:t>
      </w:r>
      <w:proofErr w:type="gramEnd"/>
      <w:r w:rsidRPr="00844249">
        <w:rPr>
          <w:rFonts w:ascii="Traditional Arabic" w:hAnsi="Traditional Arabic"/>
          <w:sz w:val="36"/>
          <w:szCs w:val="36"/>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وجاء مفهوم الخطاب في اللغة: (</w:t>
      </w:r>
      <w:r w:rsidRPr="005B3BF1">
        <w:rPr>
          <w:rFonts w:ascii="Traditional Arabic" w:hAnsi="Traditional Arabic"/>
          <w:b/>
          <w:bCs/>
          <w:sz w:val="36"/>
          <w:szCs w:val="36"/>
          <w:rtl/>
        </w:rPr>
        <w:t>خَطُبَ</w:t>
      </w:r>
      <w:r w:rsidRPr="00844249">
        <w:rPr>
          <w:rFonts w:ascii="Traditional Arabic" w:hAnsi="Traditional Arabic"/>
          <w:sz w:val="36"/>
          <w:szCs w:val="36"/>
          <w:rtl/>
        </w:rPr>
        <w:t xml:space="preserve">) ـُ خَطابةً: صار خطيباً.(أخْطَبَ) :خَطِبَ. </w:t>
      </w:r>
      <w:r w:rsidR="005B3BF1">
        <w:rPr>
          <w:rFonts w:ascii="Traditional Arabic" w:hAnsi="Traditional Arabic"/>
          <w:sz w:val="36"/>
          <w:szCs w:val="36"/>
          <w:rtl/>
        </w:rPr>
        <w:t xml:space="preserve">و _ </w:t>
      </w:r>
      <w:proofErr w:type="gramStart"/>
      <w:r w:rsidR="005B3BF1">
        <w:rPr>
          <w:rFonts w:ascii="Traditional Arabic" w:hAnsi="Traditional Arabic"/>
          <w:sz w:val="36"/>
          <w:szCs w:val="36"/>
          <w:rtl/>
        </w:rPr>
        <w:t>فلاناً</w:t>
      </w:r>
      <w:proofErr w:type="gramEnd"/>
      <w:r w:rsidR="005B3BF1">
        <w:rPr>
          <w:rFonts w:ascii="Traditional Arabic" w:hAnsi="Traditional Arabic"/>
          <w:sz w:val="36"/>
          <w:szCs w:val="36"/>
          <w:rtl/>
        </w:rPr>
        <w:t>: أجابه إلى خِطْبَتِه</w:t>
      </w:r>
      <w:r w:rsidR="005B3BF1">
        <w:rPr>
          <w:rFonts w:ascii="Traditional Arabic" w:hAnsi="Traditional Arabic" w:hint="cs"/>
          <w:sz w:val="36"/>
          <w:szCs w:val="36"/>
          <w:rtl/>
        </w:rPr>
        <w:t xml:space="preserve">، </w:t>
      </w:r>
      <w:r w:rsidRPr="00844249">
        <w:rPr>
          <w:rFonts w:ascii="Traditional Arabic" w:hAnsi="Traditional Arabic"/>
          <w:sz w:val="36"/>
          <w:szCs w:val="36"/>
          <w:rtl/>
        </w:rPr>
        <w:t xml:space="preserve">و(خَاطَبَهُ) مُخَاطَبَة، وخِطاباً: </w:t>
      </w:r>
      <w:proofErr w:type="spellStart"/>
      <w:r w:rsidRPr="00844249">
        <w:rPr>
          <w:rFonts w:ascii="Traditional Arabic" w:hAnsi="Traditional Arabic"/>
          <w:sz w:val="36"/>
          <w:szCs w:val="36"/>
          <w:rtl/>
        </w:rPr>
        <w:t>كالَمَه</w:t>
      </w:r>
      <w:proofErr w:type="spellEnd"/>
      <w:r w:rsidR="00643284">
        <w:rPr>
          <w:rFonts w:ascii="Traditional Arabic" w:hAnsi="Traditional Arabic" w:hint="cs"/>
          <w:sz w:val="36"/>
          <w:szCs w:val="36"/>
          <w:rtl/>
        </w:rPr>
        <w:t xml:space="preserve"> </w:t>
      </w:r>
      <w:r w:rsidRPr="00844249">
        <w:rPr>
          <w:rFonts w:ascii="Traditional Arabic" w:hAnsi="Traditional Arabic"/>
          <w:sz w:val="36"/>
          <w:szCs w:val="36"/>
          <w:rtl/>
        </w:rPr>
        <w:t xml:space="preserve">وحادثه. و _ وجَّه إليه كلاماً. ويقال: خاطبه في الأمر: حَدَّثه </w:t>
      </w:r>
      <w:proofErr w:type="spellStart"/>
      <w:r w:rsidRPr="00844249">
        <w:rPr>
          <w:rFonts w:ascii="Traditional Arabic" w:hAnsi="Traditional Arabic"/>
          <w:sz w:val="36"/>
          <w:szCs w:val="36"/>
          <w:rtl/>
        </w:rPr>
        <w:t>بشأنه.و</w:t>
      </w:r>
      <w:proofErr w:type="spellEnd"/>
      <w:r w:rsidRPr="00844249">
        <w:rPr>
          <w:rFonts w:ascii="Traditional Arabic" w:hAnsi="Traditional Arabic"/>
          <w:sz w:val="36"/>
          <w:szCs w:val="36"/>
          <w:rtl/>
        </w:rPr>
        <w:t>(الخِطابُ) :الكلام. وفي التنزيل العزيز: (</w:t>
      </w:r>
      <w:r w:rsidRPr="00844249">
        <w:rPr>
          <w:rFonts w:ascii="Traditional Arabic" w:hAnsi="Traditional Arabic"/>
          <w:b/>
          <w:bCs/>
          <w:sz w:val="36"/>
          <w:szCs w:val="36"/>
          <w:rtl/>
        </w:rPr>
        <w:t xml:space="preserve">فَقَالَ أَكْفِلْنِيهَا وَعَزَّ </w:t>
      </w:r>
      <w:proofErr w:type="spellStart"/>
      <w:r w:rsidRPr="00844249">
        <w:rPr>
          <w:rFonts w:ascii="Traditional Arabic" w:hAnsi="Traditional Arabic"/>
          <w:b/>
          <w:bCs/>
          <w:sz w:val="36"/>
          <w:szCs w:val="36"/>
          <w:rtl/>
        </w:rPr>
        <w:t>نِي</w:t>
      </w:r>
      <w:proofErr w:type="spellEnd"/>
      <w:r w:rsidRPr="00844249">
        <w:rPr>
          <w:rFonts w:ascii="Traditional Arabic" w:hAnsi="Traditional Arabic"/>
          <w:b/>
          <w:bCs/>
          <w:sz w:val="36"/>
          <w:szCs w:val="36"/>
          <w:rtl/>
        </w:rPr>
        <w:t xml:space="preserve"> في الْخِطابِ</w:t>
      </w:r>
      <w:r w:rsidRPr="00844249">
        <w:rPr>
          <w:rFonts w:ascii="Traditional Arabic" w:hAnsi="Traditional Arabic"/>
          <w:sz w:val="36"/>
          <w:szCs w:val="36"/>
          <w:rtl/>
        </w:rPr>
        <w:t>)</w:t>
      </w:r>
      <w:r w:rsidRPr="005B3BF1">
        <w:rPr>
          <w:rFonts w:ascii="Traditional Arabic" w:hAnsi="Traditional Arabic" w:hint="cs"/>
          <w:sz w:val="28"/>
          <w:vertAlign w:val="superscript"/>
          <w:rtl/>
        </w:rPr>
        <w:t>(</w:t>
      </w:r>
      <w:r w:rsidRPr="005B3BF1">
        <w:rPr>
          <w:rFonts w:ascii="Traditional Arabic" w:hAnsi="Traditional Arabic"/>
          <w:sz w:val="28"/>
          <w:vertAlign w:val="superscript"/>
          <w:rtl/>
        </w:rPr>
        <w:footnoteReference w:id="10"/>
      </w:r>
      <w:r w:rsidRPr="005B3BF1">
        <w:rPr>
          <w:rFonts w:ascii="Traditional Arabic" w:hAnsi="Traditional Arabic" w:hint="cs"/>
          <w:sz w:val="28"/>
          <w:vertAlign w:val="superscript"/>
          <w:rtl/>
        </w:rPr>
        <w:t>)</w:t>
      </w:r>
      <w:r w:rsidR="002E4FC8">
        <w:rPr>
          <w:rFonts w:ascii="Traditional Arabic" w:hAnsi="Traditional Arabic" w:hint="cs"/>
          <w:sz w:val="36"/>
          <w:szCs w:val="36"/>
          <w:rtl/>
        </w:rPr>
        <w:t>،</w:t>
      </w:r>
      <w:r w:rsidR="005B3BF1">
        <w:rPr>
          <w:rFonts w:ascii="Traditional Arabic" w:hAnsi="Traditional Arabic" w:hint="cs"/>
          <w:sz w:val="36"/>
          <w:szCs w:val="36"/>
          <w:rtl/>
        </w:rPr>
        <w:t>و</w:t>
      </w:r>
      <w:r w:rsidR="002E4FC8">
        <w:rPr>
          <w:rFonts w:ascii="Traditional Arabic" w:hAnsi="Traditional Arabic"/>
          <w:sz w:val="36"/>
          <w:szCs w:val="36"/>
          <w:rtl/>
        </w:rPr>
        <w:t xml:space="preserve"> الرِّسالة</w:t>
      </w:r>
      <w:r w:rsidR="002E4FC8">
        <w:rPr>
          <w:rFonts w:ascii="Traditional Arabic" w:hAnsi="Traditional Arabic" w:hint="cs"/>
          <w:sz w:val="36"/>
          <w:szCs w:val="36"/>
          <w:rtl/>
        </w:rPr>
        <w:t>،</w:t>
      </w:r>
      <w:r w:rsidRPr="00844249">
        <w:rPr>
          <w:rFonts w:ascii="Traditional Arabic" w:hAnsi="Traditional Arabic"/>
          <w:sz w:val="36"/>
          <w:szCs w:val="36"/>
          <w:rtl/>
        </w:rPr>
        <w:t xml:space="preserve">(الخُطْبَةُ) من الألوان: ما فيه غُبْرَة، أو صُفرة تُخالطها خُضْرَة أو حُمْرَة. و _ الكلام المنثور يخاطِب به متكَلِّم فصيح </w:t>
      </w:r>
      <w:proofErr w:type="gramStart"/>
      <w:r w:rsidRPr="00844249">
        <w:rPr>
          <w:rFonts w:ascii="Traditional Arabic" w:hAnsi="Traditional Arabic"/>
          <w:sz w:val="36"/>
          <w:szCs w:val="36"/>
          <w:rtl/>
        </w:rPr>
        <w:t>جَمعاً</w:t>
      </w:r>
      <w:proofErr w:type="gramEnd"/>
      <w:r w:rsidRPr="00844249">
        <w:rPr>
          <w:rFonts w:ascii="Traditional Arabic" w:hAnsi="Traditional Arabic"/>
          <w:sz w:val="36"/>
          <w:szCs w:val="36"/>
          <w:rtl/>
        </w:rPr>
        <w:t xml:space="preserve"> من الناس لإقناعهم."</w:t>
      </w:r>
      <w:r w:rsidRPr="005B3BF1">
        <w:rPr>
          <w:rFonts w:ascii="Traditional Arabic" w:hAnsi="Traditional Arabic" w:hint="cs"/>
          <w:sz w:val="28"/>
          <w:vertAlign w:val="superscript"/>
          <w:rtl/>
        </w:rPr>
        <w:t>(</w:t>
      </w:r>
      <w:r w:rsidRPr="005B3BF1">
        <w:rPr>
          <w:rFonts w:ascii="Traditional Arabic" w:hAnsi="Traditional Arabic"/>
          <w:sz w:val="28"/>
          <w:vertAlign w:val="superscript"/>
          <w:rtl/>
        </w:rPr>
        <w:footnoteReference w:id="11"/>
      </w:r>
      <w:r w:rsidRPr="005B3BF1">
        <w:rPr>
          <w:rFonts w:ascii="Traditional Arabic" w:hAnsi="Traditional Arabic" w:hint="cs"/>
          <w:sz w:val="28"/>
          <w:vertAlign w:val="superscript"/>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proofErr w:type="gramStart"/>
      <w:r w:rsidRPr="00844249">
        <w:rPr>
          <w:rFonts w:ascii="Traditional Arabic" w:hAnsi="Traditional Arabic"/>
          <w:sz w:val="36"/>
          <w:szCs w:val="36"/>
          <w:rtl/>
        </w:rPr>
        <w:t>فالخطاب</w:t>
      </w:r>
      <w:proofErr w:type="gramEnd"/>
      <w:r w:rsidRPr="00844249">
        <w:rPr>
          <w:rFonts w:ascii="Traditional Arabic" w:hAnsi="Traditional Arabic"/>
          <w:sz w:val="36"/>
          <w:szCs w:val="36"/>
          <w:rtl/>
        </w:rPr>
        <w:t xml:space="preserve"> يعني الكلام الفصيح، والحديث وكل فعل من أفعال الكلام خطاب.</w:t>
      </w:r>
    </w:p>
    <w:p w:rsidR="00263577" w:rsidRPr="00844249" w:rsidRDefault="00263577" w:rsidP="00426F6A">
      <w:pPr>
        <w:pStyle w:val="Titre1"/>
        <w:spacing w:line="276" w:lineRule="auto"/>
        <w:jc w:val="both"/>
        <w:rPr>
          <w:rFonts w:ascii="Traditional Arabic" w:hAnsi="Traditional Arabic"/>
          <w:b/>
          <w:bCs/>
          <w:sz w:val="36"/>
          <w:szCs w:val="36"/>
          <w:rtl/>
        </w:rPr>
      </w:pPr>
      <w:r w:rsidRPr="00844249">
        <w:rPr>
          <w:rFonts w:ascii="Traditional Arabic" w:hAnsi="Traditional Arabic"/>
          <w:b/>
          <w:bCs/>
          <w:sz w:val="36"/>
          <w:szCs w:val="36"/>
          <w:rtl/>
        </w:rPr>
        <w:t>اصطلاحا:</w:t>
      </w:r>
    </w:p>
    <w:p w:rsidR="00263577" w:rsidRPr="00844249" w:rsidRDefault="00263577" w:rsidP="00426F6A">
      <w:pPr>
        <w:pStyle w:val="Titre1"/>
        <w:spacing w:line="276" w:lineRule="auto"/>
        <w:ind w:firstLine="141"/>
        <w:jc w:val="both"/>
        <w:rPr>
          <w:rFonts w:ascii="Traditional Arabic" w:hAnsi="Traditional Arabic"/>
          <w:sz w:val="36"/>
          <w:szCs w:val="36"/>
          <w:rtl/>
        </w:rPr>
      </w:pPr>
      <w:proofErr w:type="gramStart"/>
      <w:r w:rsidRPr="00844249">
        <w:rPr>
          <w:rFonts w:ascii="Traditional Arabic" w:hAnsi="Traditional Arabic"/>
          <w:sz w:val="36"/>
          <w:szCs w:val="36"/>
          <w:rtl/>
        </w:rPr>
        <w:t>يعد</w:t>
      </w:r>
      <w:proofErr w:type="gramEnd"/>
      <w:r w:rsidRPr="00844249">
        <w:rPr>
          <w:rFonts w:ascii="Traditional Arabic" w:hAnsi="Traditional Arabic"/>
          <w:sz w:val="36"/>
          <w:szCs w:val="36"/>
          <w:rtl/>
        </w:rPr>
        <w:t xml:space="preserve"> النص والخطاب مصطلحان حديثان وافدان من الثقافة الغربية با</w:t>
      </w:r>
      <w:r w:rsidR="002436CF">
        <w:rPr>
          <w:rFonts w:ascii="Traditional Arabic" w:hAnsi="Traditional Arabic"/>
          <w:sz w:val="36"/>
          <w:szCs w:val="36"/>
          <w:rtl/>
        </w:rPr>
        <w:t>عتبارها مرجعهما الأصلي ومنبتهما</w:t>
      </w:r>
      <w:r w:rsidR="002436CF">
        <w:rPr>
          <w:rFonts w:ascii="Traditional Arabic" w:hAnsi="Traditional Arabic" w:hint="cs"/>
          <w:sz w:val="36"/>
          <w:szCs w:val="36"/>
          <w:rtl/>
        </w:rPr>
        <w:t xml:space="preserve">، </w:t>
      </w:r>
      <w:r w:rsidRPr="00844249">
        <w:rPr>
          <w:rFonts w:ascii="Traditional Arabic" w:hAnsi="Traditional Arabic"/>
          <w:sz w:val="36"/>
          <w:szCs w:val="36"/>
          <w:rtl/>
        </w:rPr>
        <w:t xml:space="preserve">فنجد كلمة </w:t>
      </w:r>
      <w:proofErr w:type="spellStart"/>
      <w:r w:rsidRPr="00350A96">
        <w:rPr>
          <w:rFonts w:asciiTheme="majorBidi" w:hAnsiTheme="majorBidi" w:cstheme="majorBidi"/>
          <w:b/>
          <w:bCs/>
          <w:szCs w:val="24"/>
        </w:rPr>
        <w:t>textus</w:t>
      </w:r>
      <w:proofErr w:type="spellEnd"/>
      <w:r w:rsidRPr="00844249">
        <w:rPr>
          <w:rFonts w:ascii="Traditional Arabic" w:hAnsi="Traditional Arabic"/>
          <w:b/>
          <w:bCs/>
          <w:sz w:val="36"/>
          <w:szCs w:val="36"/>
        </w:rPr>
        <w:t>)</w:t>
      </w:r>
      <w:r w:rsidRPr="00844249">
        <w:rPr>
          <w:rFonts w:ascii="Traditional Arabic" w:hAnsi="Traditional Arabic"/>
          <w:sz w:val="36"/>
          <w:szCs w:val="36"/>
          <w:rtl/>
        </w:rPr>
        <w:t>) في اليونانية تعني النسيج، والثوب وتسلسل وتوالي الأفكار والكلمات وتقابلها في العربية البروز والظهور ومنتهى الشيء وغايته.</w:t>
      </w:r>
      <w:r w:rsidRPr="005B3BF1">
        <w:rPr>
          <w:rFonts w:ascii="Traditional Arabic" w:hAnsi="Traditional Arabic" w:hint="cs"/>
          <w:sz w:val="28"/>
          <w:vertAlign w:val="superscript"/>
          <w:rtl/>
        </w:rPr>
        <w:t>(</w:t>
      </w:r>
      <w:r w:rsidRPr="005B3BF1">
        <w:rPr>
          <w:rFonts w:ascii="Traditional Arabic" w:hAnsi="Traditional Arabic"/>
          <w:sz w:val="28"/>
          <w:vertAlign w:val="superscript"/>
          <w:rtl/>
        </w:rPr>
        <w:footnoteReference w:id="12"/>
      </w:r>
      <w:r w:rsidRPr="005B3BF1">
        <w:rPr>
          <w:rFonts w:ascii="Traditional Arabic" w:hAnsi="Traditional Arabic" w:hint="cs"/>
          <w:sz w:val="28"/>
          <w:vertAlign w:val="superscript"/>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تعتبر مسألة الفصل بين النص والخطاب غير مضبوطة فهناك من يفرق بينهما وهناك من يجمع بينهما، والأهم بالنسبة لنا هو إيضاح كيفية اهتمام المنهج السيميائي بالنص أو الخطاب وما حوله.</w:t>
      </w:r>
    </w:p>
    <w:p w:rsidR="00263577" w:rsidRPr="00844249" w:rsidRDefault="00263577" w:rsidP="00426F6A">
      <w:pPr>
        <w:pStyle w:val="Titre1"/>
        <w:spacing w:line="276" w:lineRule="auto"/>
        <w:jc w:val="both"/>
        <w:rPr>
          <w:rFonts w:ascii="Traditional Arabic" w:hAnsi="Traditional Arabic"/>
          <w:sz w:val="36"/>
          <w:szCs w:val="36"/>
          <w:rtl/>
        </w:rPr>
      </w:pPr>
      <w:proofErr w:type="gramStart"/>
      <w:r w:rsidRPr="00844249">
        <w:rPr>
          <w:rFonts w:ascii="Traditional Arabic" w:hAnsi="Traditional Arabic"/>
          <w:sz w:val="36"/>
          <w:szCs w:val="36"/>
          <w:rtl/>
        </w:rPr>
        <w:t>النص</w:t>
      </w:r>
      <w:proofErr w:type="gramEnd"/>
      <w:r w:rsidRPr="00844249">
        <w:rPr>
          <w:rFonts w:ascii="Traditional Arabic" w:hAnsi="Traditional Arabic"/>
          <w:sz w:val="36"/>
          <w:szCs w:val="36"/>
          <w:rtl/>
        </w:rPr>
        <w:t xml:space="preserve"> عند اللسانيين هو" تلك البنية المكونة من</w:t>
      </w:r>
      <w:r w:rsidR="00A07624">
        <w:rPr>
          <w:rFonts w:ascii="Traditional Arabic" w:hAnsi="Traditional Arabic"/>
          <w:sz w:val="36"/>
          <w:szCs w:val="36"/>
          <w:rtl/>
        </w:rPr>
        <w:t xml:space="preserve"> متوالية </w:t>
      </w:r>
      <w:r w:rsidRPr="00844249">
        <w:rPr>
          <w:rFonts w:ascii="Traditional Arabic" w:hAnsi="Traditional Arabic"/>
          <w:sz w:val="36"/>
          <w:szCs w:val="36"/>
          <w:rtl/>
        </w:rPr>
        <w:t>جمل مترابطة في ما بينها، تشكل استمرارا وانسجاما على صعيد هذه المتوالية."</w:t>
      </w:r>
      <w:r w:rsidRPr="005B3BF1">
        <w:rPr>
          <w:rFonts w:ascii="Traditional Arabic" w:hAnsi="Traditional Arabic" w:hint="cs"/>
          <w:sz w:val="28"/>
          <w:vertAlign w:val="superscript"/>
          <w:rtl/>
        </w:rPr>
        <w:t>(</w:t>
      </w:r>
      <w:r w:rsidRPr="005B3BF1">
        <w:rPr>
          <w:rFonts w:ascii="Traditional Arabic" w:hAnsi="Traditional Arabic"/>
          <w:sz w:val="28"/>
          <w:vertAlign w:val="superscript"/>
          <w:rtl/>
        </w:rPr>
        <w:footnoteReference w:id="13"/>
      </w:r>
      <w:r w:rsidRPr="005B3BF1">
        <w:rPr>
          <w:rFonts w:ascii="Traditional Arabic" w:hAnsi="Traditional Arabic" w:hint="cs"/>
          <w:sz w:val="28"/>
          <w:vertAlign w:val="superscript"/>
          <w:rtl/>
        </w:rPr>
        <w:t>)</w:t>
      </w:r>
    </w:p>
    <w:p w:rsidR="00263577" w:rsidRPr="00844249" w:rsidRDefault="00263577" w:rsidP="00426F6A">
      <w:pPr>
        <w:pStyle w:val="Titre1"/>
        <w:spacing w:line="276" w:lineRule="auto"/>
        <w:ind w:firstLine="141"/>
        <w:jc w:val="both"/>
        <w:rPr>
          <w:rFonts w:ascii="Traditional Arabic" w:hAnsi="Traditional Arabic"/>
          <w:b/>
          <w:bCs/>
          <w:sz w:val="36"/>
          <w:szCs w:val="36"/>
          <w:rtl/>
        </w:rPr>
      </w:pPr>
      <w:r w:rsidRPr="00844249">
        <w:rPr>
          <w:rFonts w:ascii="Traditional Arabic" w:hAnsi="Traditional Arabic"/>
          <w:sz w:val="36"/>
          <w:szCs w:val="36"/>
          <w:rtl/>
        </w:rPr>
        <w:lastRenderedPageBreak/>
        <w:t xml:space="preserve">ويعرفه </w:t>
      </w:r>
      <w:r w:rsidRPr="00844249">
        <w:rPr>
          <w:rFonts w:ascii="Traditional Arabic" w:hAnsi="Traditional Arabic"/>
          <w:b/>
          <w:bCs/>
          <w:sz w:val="36"/>
          <w:szCs w:val="36"/>
          <w:rtl/>
        </w:rPr>
        <w:t xml:space="preserve">فان </w:t>
      </w:r>
      <w:proofErr w:type="spellStart"/>
      <w:r w:rsidRPr="00844249">
        <w:rPr>
          <w:rFonts w:ascii="Traditional Arabic" w:hAnsi="Traditional Arabic"/>
          <w:b/>
          <w:bCs/>
          <w:sz w:val="36"/>
          <w:szCs w:val="36"/>
          <w:rtl/>
        </w:rPr>
        <w:t>دايك</w:t>
      </w:r>
      <w:proofErr w:type="spellEnd"/>
      <w:r w:rsidRPr="00844249">
        <w:rPr>
          <w:rFonts w:ascii="Traditional Arabic" w:hAnsi="Traditional Arabic"/>
          <w:sz w:val="36"/>
          <w:szCs w:val="36"/>
          <w:rtl/>
        </w:rPr>
        <w:t>: "أنه علامات لغوية ذات أشكال خاصة منتظمة منطوقة أو مكتوبة، على أن تكون العلامات دالة وظيفية في التواصل الإنساني."</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14"/>
      </w:r>
      <w:r w:rsidRPr="00B23C29">
        <w:rPr>
          <w:rFonts w:ascii="Traditional Arabic" w:hAnsi="Traditional Arabic" w:hint="cs"/>
          <w:sz w:val="28"/>
          <w:vertAlign w:val="superscript"/>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proofErr w:type="gramStart"/>
      <w:r w:rsidRPr="00844249">
        <w:rPr>
          <w:rFonts w:ascii="Traditional Arabic" w:hAnsi="Traditional Arabic"/>
          <w:sz w:val="36"/>
          <w:szCs w:val="36"/>
          <w:rtl/>
        </w:rPr>
        <w:t>ونلاحظ</w:t>
      </w:r>
      <w:proofErr w:type="gramEnd"/>
      <w:r w:rsidRPr="00844249">
        <w:rPr>
          <w:rFonts w:ascii="Traditional Arabic" w:hAnsi="Traditional Arabic"/>
          <w:sz w:val="36"/>
          <w:szCs w:val="36"/>
          <w:rtl/>
        </w:rPr>
        <w:t xml:space="preserve"> أن النص عبارة عن مكون تركيبي لمتوالية من الجمل المنتظمة، لها دلالات معينة تساهم في عملية التواصل.</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والخطاب هو بنية مستقلة بذاتها أو نسق من العلامات الدالة الخاصة بالأفراد أو المجموعات أو حتى الموضوعات.</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15"/>
      </w:r>
      <w:r w:rsidRPr="00B23C29">
        <w:rPr>
          <w:rFonts w:ascii="Traditional Arabic" w:hAnsi="Traditional Arabic" w:hint="cs"/>
          <w:sz w:val="28"/>
          <w:vertAlign w:val="superscript"/>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ويقول </w:t>
      </w:r>
      <w:proofErr w:type="spellStart"/>
      <w:r w:rsidRPr="00844249">
        <w:rPr>
          <w:rFonts w:ascii="Traditional Arabic" w:hAnsi="Traditional Arabic"/>
          <w:b/>
          <w:bCs/>
          <w:sz w:val="36"/>
          <w:szCs w:val="36"/>
          <w:rtl/>
        </w:rPr>
        <w:t>لالاند</w:t>
      </w:r>
      <w:proofErr w:type="spellEnd"/>
      <w:r w:rsidRPr="00844249">
        <w:rPr>
          <w:rFonts w:ascii="Traditional Arabic" w:hAnsi="Traditional Arabic"/>
          <w:sz w:val="36"/>
          <w:szCs w:val="36"/>
          <w:rtl/>
        </w:rPr>
        <w:t xml:space="preserve"> في تعريفه للخطاب: أنه عملية فكرية تجري ضمن سلسلة أولية جزئية ومتتابعة، وعلى نحو خاص هو تعبير عن الفكر وتطوير له بسلسلة كلمات أو عبارات متسلسلة.</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16"/>
      </w:r>
      <w:r w:rsidRPr="00B23C29">
        <w:rPr>
          <w:rFonts w:ascii="Traditional Arabic" w:hAnsi="Traditional Arabic" w:hint="cs"/>
          <w:sz w:val="28"/>
          <w:vertAlign w:val="superscript"/>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proofErr w:type="gramStart"/>
      <w:r w:rsidRPr="00844249">
        <w:rPr>
          <w:rFonts w:ascii="Traditional Arabic" w:hAnsi="Traditional Arabic"/>
          <w:sz w:val="36"/>
          <w:szCs w:val="36"/>
          <w:rtl/>
        </w:rPr>
        <w:t>ومن</w:t>
      </w:r>
      <w:proofErr w:type="gramEnd"/>
      <w:r w:rsidRPr="00844249">
        <w:rPr>
          <w:rFonts w:ascii="Traditional Arabic" w:hAnsi="Traditional Arabic"/>
          <w:sz w:val="36"/>
          <w:szCs w:val="36"/>
          <w:rtl/>
        </w:rPr>
        <w:t xml:space="preserve"> خلال هذه المفاهيم نلاحظ التقارب الواضح بين النص والخطاب، فكلاهما مرتبط بسلسلة من المتواليات المنتظمة وظيفتها الإفهام أو التواصل.</w:t>
      </w:r>
    </w:p>
    <w:p w:rsidR="00263577" w:rsidRPr="00844249" w:rsidRDefault="00263577" w:rsidP="00426F6A">
      <w:pPr>
        <w:pStyle w:val="Titre1"/>
        <w:spacing w:line="276" w:lineRule="auto"/>
        <w:ind w:firstLine="282"/>
        <w:jc w:val="both"/>
        <w:rPr>
          <w:rFonts w:ascii="Traditional Arabic" w:hAnsi="Traditional Arabic"/>
          <w:b/>
          <w:bCs/>
          <w:sz w:val="36"/>
          <w:szCs w:val="36"/>
          <w:rtl/>
        </w:rPr>
      </w:pPr>
      <w:proofErr w:type="gramStart"/>
      <w:r w:rsidRPr="00844249">
        <w:rPr>
          <w:rFonts w:ascii="Traditional Arabic" w:hAnsi="Traditional Arabic"/>
          <w:b/>
          <w:bCs/>
          <w:sz w:val="36"/>
          <w:szCs w:val="36"/>
          <w:rtl/>
        </w:rPr>
        <w:t>الخطاب</w:t>
      </w:r>
      <w:proofErr w:type="gramEnd"/>
      <w:r w:rsidRPr="00844249">
        <w:rPr>
          <w:rFonts w:ascii="Traditional Arabic" w:hAnsi="Traditional Arabic"/>
          <w:b/>
          <w:bCs/>
          <w:sz w:val="36"/>
          <w:szCs w:val="36"/>
          <w:rtl/>
        </w:rPr>
        <w:t xml:space="preserve"> الشعري:</w:t>
      </w:r>
    </w:p>
    <w:p w:rsidR="00263577" w:rsidRPr="00844249" w:rsidRDefault="00263577" w:rsidP="00426F6A">
      <w:pPr>
        <w:pStyle w:val="Titre1"/>
        <w:spacing w:line="276" w:lineRule="auto"/>
        <w:ind w:firstLine="141"/>
        <w:jc w:val="both"/>
        <w:rPr>
          <w:rFonts w:ascii="Traditional Arabic" w:hAnsi="Traditional Arabic"/>
          <w:sz w:val="36"/>
          <w:szCs w:val="36"/>
          <w:rtl/>
        </w:rPr>
      </w:pPr>
      <w:proofErr w:type="gramStart"/>
      <w:r w:rsidRPr="00844249">
        <w:rPr>
          <w:rFonts w:ascii="Traditional Arabic" w:hAnsi="Traditional Arabic"/>
          <w:sz w:val="36"/>
          <w:szCs w:val="36"/>
          <w:rtl/>
        </w:rPr>
        <w:t>لقد</w:t>
      </w:r>
      <w:proofErr w:type="gramEnd"/>
      <w:r w:rsidRPr="00844249">
        <w:rPr>
          <w:rFonts w:ascii="Traditional Arabic" w:hAnsi="Traditional Arabic"/>
          <w:sz w:val="36"/>
          <w:szCs w:val="36"/>
          <w:rtl/>
        </w:rPr>
        <w:t xml:space="preserve"> اهتمت الدراسات النقدية بالخطاب الشعري، باعتباره ديوان العرب ومرجع ثقافتهم، وسعت العديد من المناهج النصية والسياقية إلى رصده،</w:t>
      </w:r>
      <w:r w:rsidR="00856592">
        <w:rPr>
          <w:rFonts w:ascii="Traditional Arabic" w:hAnsi="Traditional Arabic" w:hint="cs"/>
          <w:sz w:val="36"/>
          <w:szCs w:val="36"/>
          <w:rtl/>
        </w:rPr>
        <w:t xml:space="preserve"> </w:t>
      </w:r>
      <w:r w:rsidRPr="00844249">
        <w:rPr>
          <w:rFonts w:ascii="Traditional Arabic" w:hAnsi="Traditional Arabic"/>
          <w:sz w:val="36"/>
          <w:szCs w:val="36"/>
          <w:rtl/>
        </w:rPr>
        <w:t>ورغم اختلاف وجهاتها إلا أن الخطاب الشعري مادتها.</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وتجتمع عدة عناصر في تكوين الخطاب الشعري لتميزه عن غيره من الخطابات بشاعريته وإبداعية تذوقه:</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b/>
          <w:bCs/>
          <w:sz w:val="36"/>
          <w:szCs w:val="36"/>
          <w:rtl/>
        </w:rPr>
        <w:t>أ_ اللغة</w:t>
      </w:r>
      <w:r w:rsidRPr="00844249">
        <w:rPr>
          <w:rFonts w:ascii="Traditional Arabic" w:hAnsi="Traditional Arabic"/>
          <w:sz w:val="36"/>
          <w:szCs w:val="36"/>
          <w:rtl/>
        </w:rPr>
        <w:t>: فالخطاب لا يكون إلا باللغة، وهو" ممارسة استعمالية واقعية ملموسة للغة "</w:t>
      </w:r>
      <w:r w:rsidRPr="00977372">
        <w:rPr>
          <w:rFonts w:ascii="Traditional Arabic" w:hAnsi="Traditional Arabic" w:hint="cs"/>
          <w:sz w:val="28"/>
          <w:vertAlign w:val="superscript"/>
          <w:rtl/>
        </w:rPr>
        <w:t>(</w:t>
      </w:r>
      <w:r w:rsidRPr="00977372">
        <w:rPr>
          <w:rFonts w:ascii="Traditional Arabic" w:hAnsi="Traditional Arabic"/>
          <w:sz w:val="28"/>
          <w:vertAlign w:val="superscript"/>
          <w:rtl/>
        </w:rPr>
        <w:footnoteReference w:id="17"/>
      </w:r>
      <w:r w:rsidRPr="00977372">
        <w:rPr>
          <w:rFonts w:ascii="Traditional Arabic" w:hAnsi="Traditional Arabic" w:hint="cs"/>
          <w:sz w:val="28"/>
          <w:vertAlign w:val="superscript"/>
          <w:rtl/>
        </w:rPr>
        <w:t>)</w:t>
      </w:r>
      <w:r w:rsidRPr="00844249">
        <w:rPr>
          <w:rFonts w:ascii="Traditional Arabic" w:hAnsi="Traditional Arabic"/>
          <w:sz w:val="36"/>
          <w:szCs w:val="36"/>
          <w:rtl/>
        </w:rPr>
        <w:t xml:space="preserve"> فعندما تكون هذه الممارسة مثمرة بالشعرية والإبداع والبلاغة،</w:t>
      </w:r>
      <w:r w:rsidR="00856592">
        <w:rPr>
          <w:rFonts w:ascii="Traditional Arabic" w:hAnsi="Traditional Arabic" w:hint="cs"/>
          <w:sz w:val="36"/>
          <w:szCs w:val="36"/>
          <w:rtl/>
        </w:rPr>
        <w:t xml:space="preserve"> </w:t>
      </w:r>
      <w:r w:rsidRPr="00844249">
        <w:rPr>
          <w:rFonts w:ascii="Traditional Arabic" w:hAnsi="Traditional Arabic"/>
          <w:sz w:val="36"/>
          <w:szCs w:val="36"/>
          <w:rtl/>
        </w:rPr>
        <w:t>يخلق و</w:t>
      </w:r>
      <w:r w:rsidR="002249B5">
        <w:rPr>
          <w:rFonts w:ascii="Traditional Arabic" w:hAnsi="Traditional Arabic"/>
          <w:sz w:val="36"/>
          <w:szCs w:val="36"/>
          <w:rtl/>
        </w:rPr>
        <w:t>يتشكل لنا خطاب شعري مميز و مؤثر</w:t>
      </w:r>
      <w:r w:rsidR="003C37EE">
        <w:rPr>
          <w:rFonts w:ascii="Traditional Arabic" w:hAnsi="Traditional Arabic" w:hint="cs"/>
          <w:sz w:val="36"/>
          <w:szCs w:val="36"/>
          <w:rtl/>
        </w:rPr>
        <w:t xml:space="preserve"> </w:t>
      </w:r>
      <w:r w:rsidRPr="00844249">
        <w:rPr>
          <w:rFonts w:ascii="Traditional Arabic" w:hAnsi="Traditional Arabic"/>
          <w:sz w:val="36"/>
          <w:szCs w:val="36"/>
          <w:rtl/>
        </w:rPr>
        <w:t xml:space="preserve">فلا </w:t>
      </w:r>
      <w:r w:rsidRPr="00844249">
        <w:rPr>
          <w:rFonts w:ascii="Traditional Arabic" w:hAnsi="Traditional Arabic"/>
          <w:sz w:val="36"/>
          <w:szCs w:val="36"/>
          <w:rtl/>
        </w:rPr>
        <w:lastRenderedPageBreak/>
        <w:t>تكون لغته مباشرة لأن غرضنا: خلق ألفاظ موازية ومنحوتة تؤدي معنى عميق بعيدا عن المعنى المباشر.</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18"/>
      </w:r>
      <w:r w:rsidRPr="00B23C29">
        <w:rPr>
          <w:rFonts w:ascii="Traditional Arabic" w:hAnsi="Traditional Arabic" w:hint="cs"/>
          <w:sz w:val="28"/>
          <w:vertAlign w:val="superscript"/>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b/>
          <w:bCs/>
          <w:sz w:val="36"/>
          <w:szCs w:val="36"/>
          <w:rtl/>
        </w:rPr>
        <w:t xml:space="preserve">ب_ </w:t>
      </w:r>
      <w:proofErr w:type="gramStart"/>
      <w:r w:rsidRPr="00844249">
        <w:rPr>
          <w:rFonts w:ascii="Traditional Arabic" w:hAnsi="Traditional Arabic"/>
          <w:b/>
          <w:bCs/>
          <w:sz w:val="36"/>
          <w:szCs w:val="36"/>
          <w:rtl/>
        </w:rPr>
        <w:t>الموسيقى</w:t>
      </w:r>
      <w:proofErr w:type="gramEnd"/>
      <w:r w:rsidRPr="00844249">
        <w:rPr>
          <w:rFonts w:ascii="Traditional Arabic" w:hAnsi="Traditional Arabic"/>
          <w:b/>
          <w:bCs/>
          <w:sz w:val="36"/>
          <w:szCs w:val="36"/>
          <w:rtl/>
        </w:rPr>
        <w:t xml:space="preserve">: </w:t>
      </w:r>
      <w:r w:rsidRPr="00844249">
        <w:rPr>
          <w:rFonts w:ascii="Traditional Arabic" w:hAnsi="Traditional Arabic"/>
          <w:sz w:val="36"/>
          <w:szCs w:val="36"/>
          <w:rtl/>
        </w:rPr>
        <w:t>تعد أهم عناصر الخطاب الشعري التي تضفي نغما ورنة موسيقية، ومن أهم عناصرها: الأصوات، فالتشكيل الصوتي يرمي إلى إظهار جماليات التراكيب الصوتية.</w:t>
      </w:r>
      <w:r w:rsidRPr="00977372">
        <w:rPr>
          <w:rFonts w:ascii="Traditional Arabic" w:hAnsi="Traditional Arabic" w:hint="cs"/>
          <w:sz w:val="28"/>
          <w:vertAlign w:val="superscript"/>
          <w:rtl/>
        </w:rPr>
        <w:t>(</w:t>
      </w:r>
      <w:r w:rsidRPr="00977372">
        <w:rPr>
          <w:rFonts w:ascii="Traditional Arabic" w:hAnsi="Traditional Arabic"/>
          <w:sz w:val="28"/>
          <w:vertAlign w:val="superscript"/>
          <w:rtl/>
        </w:rPr>
        <w:footnoteReference w:id="19"/>
      </w:r>
      <w:r w:rsidRPr="00977372">
        <w:rPr>
          <w:rFonts w:ascii="Traditional Arabic" w:hAnsi="Traditional Arabic" w:hint="cs"/>
          <w:sz w:val="28"/>
          <w:vertAlign w:val="superscript"/>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b/>
          <w:bCs/>
          <w:sz w:val="36"/>
          <w:szCs w:val="36"/>
          <w:rtl/>
        </w:rPr>
        <w:t xml:space="preserve">د_ </w:t>
      </w:r>
      <w:proofErr w:type="gramStart"/>
      <w:r w:rsidRPr="00844249">
        <w:rPr>
          <w:rFonts w:ascii="Traditional Arabic" w:hAnsi="Traditional Arabic"/>
          <w:b/>
          <w:bCs/>
          <w:sz w:val="36"/>
          <w:szCs w:val="36"/>
          <w:rtl/>
        </w:rPr>
        <w:t>الصورة</w:t>
      </w:r>
      <w:proofErr w:type="gramEnd"/>
      <w:r w:rsidRPr="00844249">
        <w:rPr>
          <w:rFonts w:ascii="Traditional Arabic" w:hAnsi="Traditional Arabic"/>
          <w:b/>
          <w:bCs/>
          <w:sz w:val="36"/>
          <w:szCs w:val="36"/>
          <w:rtl/>
        </w:rPr>
        <w:t xml:space="preserve"> الشعرية: </w:t>
      </w:r>
      <w:r w:rsidRPr="00844249">
        <w:rPr>
          <w:rFonts w:ascii="Traditional Arabic" w:hAnsi="Traditional Arabic"/>
          <w:sz w:val="36"/>
          <w:szCs w:val="36"/>
          <w:rtl/>
        </w:rPr>
        <w:t>وترتبط غالبا بالبلاغة، وما يتضمنها من استعارة وكناية ومجاز، وهي تجعل الخطاب ينطوي تحت الغموض أو الدلالات الخفية ويبعدها عن لغة الخطابة.</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b/>
          <w:bCs/>
          <w:sz w:val="36"/>
          <w:szCs w:val="36"/>
          <w:rtl/>
        </w:rPr>
        <w:t xml:space="preserve">ج_ </w:t>
      </w:r>
      <w:proofErr w:type="spellStart"/>
      <w:r w:rsidRPr="00844249">
        <w:rPr>
          <w:rFonts w:ascii="Traditional Arabic" w:hAnsi="Traditional Arabic"/>
          <w:b/>
          <w:bCs/>
          <w:sz w:val="36"/>
          <w:szCs w:val="36"/>
          <w:rtl/>
        </w:rPr>
        <w:t>التناص</w:t>
      </w:r>
      <w:proofErr w:type="spellEnd"/>
      <w:r w:rsidRPr="00844249">
        <w:rPr>
          <w:rFonts w:ascii="Traditional Arabic" w:hAnsi="Traditional Arabic"/>
          <w:b/>
          <w:bCs/>
          <w:sz w:val="36"/>
          <w:szCs w:val="36"/>
          <w:rtl/>
        </w:rPr>
        <w:t xml:space="preserve">: </w:t>
      </w:r>
      <w:r w:rsidRPr="00844249">
        <w:rPr>
          <w:rFonts w:ascii="Traditional Arabic" w:hAnsi="Traditional Arabic"/>
          <w:sz w:val="36"/>
          <w:szCs w:val="36"/>
          <w:rtl/>
        </w:rPr>
        <w:t>"يأتي مندمجا في النص كبنية نصية مدمجة في إطار بنية نصية أخرى ويعتبر عنصر</w:t>
      </w:r>
      <w:r w:rsidR="00C77778">
        <w:rPr>
          <w:rFonts w:ascii="Traditional Arabic" w:hAnsi="Traditional Arabic" w:hint="cs"/>
          <w:sz w:val="36"/>
          <w:szCs w:val="36"/>
          <w:rtl/>
        </w:rPr>
        <w:t>ا</w:t>
      </w:r>
      <w:r w:rsidRPr="00844249">
        <w:rPr>
          <w:rFonts w:ascii="Traditional Arabic" w:hAnsi="Traditional Arabic"/>
          <w:sz w:val="36"/>
          <w:szCs w:val="36"/>
          <w:rtl/>
        </w:rPr>
        <w:t xml:space="preserve"> متفاعل</w:t>
      </w:r>
      <w:r w:rsidR="00C77778">
        <w:rPr>
          <w:rFonts w:ascii="Traditional Arabic" w:hAnsi="Traditional Arabic" w:hint="cs"/>
          <w:sz w:val="36"/>
          <w:szCs w:val="36"/>
          <w:rtl/>
        </w:rPr>
        <w:t>ا</w:t>
      </w:r>
      <w:r w:rsidRPr="00844249">
        <w:rPr>
          <w:rFonts w:ascii="Traditional Arabic" w:hAnsi="Traditional Arabic"/>
          <w:sz w:val="36"/>
          <w:szCs w:val="36"/>
          <w:rtl/>
        </w:rPr>
        <w:t xml:space="preserve"> في النص."</w:t>
      </w:r>
      <w:r w:rsidRPr="00977372">
        <w:rPr>
          <w:rFonts w:ascii="Traditional Arabic" w:hAnsi="Traditional Arabic" w:hint="cs"/>
          <w:sz w:val="28"/>
          <w:vertAlign w:val="superscript"/>
          <w:rtl/>
        </w:rPr>
        <w:t>(</w:t>
      </w:r>
      <w:r w:rsidRPr="00977372">
        <w:rPr>
          <w:rFonts w:ascii="Traditional Arabic" w:hAnsi="Traditional Arabic"/>
          <w:sz w:val="28"/>
          <w:vertAlign w:val="superscript"/>
          <w:rtl/>
        </w:rPr>
        <w:footnoteReference w:id="20"/>
      </w:r>
      <w:r w:rsidRPr="00977372">
        <w:rPr>
          <w:rFonts w:ascii="Traditional Arabic" w:hAnsi="Traditional Arabic" w:hint="cs"/>
          <w:sz w:val="28"/>
          <w:vertAlign w:val="superscript"/>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ويتم تحليل الخطاب </w:t>
      </w:r>
      <w:proofErr w:type="gramStart"/>
      <w:r w:rsidRPr="00844249">
        <w:rPr>
          <w:rFonts w:ascii="Traditional Arabic" w:hAnsi="Traditional Arabic"/>
          <w:sz w:val="36"/>
          <w:szCs w:val="36"/>
          <w:rtl/>
        </w:rPr>
        <w:t>عبر</w:t>
      </w:r>
      <w:proofErr w:type="gramEnd"/>
      <w:r w:rsidRPr="00844249">
        <w:rPr>
          <w:rFonts w:ascii="Traditional Arabic" w:hAnsi="Traditional Arabic"/>
          <w:sz w:val="36"/>
          <w:szCs w:val="36"/>
          <w:rtl/>
        </w:rPr>
        <w:t xml:space="preserve"> مستوياته: الصوتي والتركيبي والدلالي.</w:t>
      </w:r>
    </w:p>
    <w:p w:rsidR="00263577" w:rsidRPr="00844249" w:rsidRDefault="00263577" w:rsidP="00426F6A">
      <w:pPr>
        <w:pStyle w:val="Titre1"/>
        <w:spacing w:line="276" w:lineRule="auto"/>
        <w:jc w:val="both"/>
        <w:rPr>
          <w:rFonts w:ascii="Traditional Arabic" w:hAnsi="Traditional Arabic"/>
          <w:sz w:val="36"/>
          <w:szCs w:val="36"/>
          <w:rtl/>
        </w:rPr>
      </w:pPr>
      <w:proofErr w:type="gramStart"/>
      <w:r w:rsidRPr="00844249">
        <w:rPr>
          <w:rFonts w:ascii="Traditional Arabic" w:hAnsi="Traditional Arabic"/>
          <w:sz w:val="36"/>
          <w:szCs w:val="36"/>
          <w:rtl/>
        </w:rPr>
        <w:t>وأهم</w:t>
      </w:r>
      <w:proofErr w:type="gramEnd"/>
      <w:r w:rsidRPr="00844249">
        <w:rPr>
          <w:rFonts w:ascii="Traditional Arabic" w:hAnsi="Traditional Arabic"/>
          <w:sz w:val="36"/>
          <w:szCs w:val="36"/>
          <w:rtl/>
        </w:rPr>
        <w:t xml:space="preserve"> ما يجب أن ينظر إليه في العلاقات التي تنتج لنا الدلالات:</w:t>
      </w:r>
      <w:r w:rsidR="00856592">
        <w:rPr>
          <w:rFonts w:ascii="Traditional Arabic" w:hAnsi="Traditional Arabic" w:hint="cs"/>
          <w:sz w:val="36"/>
          <w:szCs w:val="36"/>
          <w:rtl/>
        </w:rPr>
        <w:t xml:space="preserve"> </w:t>
      </w:r>
      <w:r w:rsidRPr="00844249">
        <w:rPr>
          <w:rFonts w:ascii="Traditional Arabic" w:hAnsi="Traditional Arabic"/>
          <w:sz w:val="36"/>
          <w:szCs w:val="36"/>
          <w:rtl/>
        </w:rPr>
        <w:t>"علاقة النص بالنصوص الخارجية وتفاعل النص مع نفسه."</w:t>
      </w:r>
      <w:r w:rsidRPr="00977372">
        <w:rPr>
          <w:rFonts w:ascii="Traditional Arabic" w:hAnsi="Traditional Arabic" w:hint="cs"/>
          <w:sz w:val="28"/>
          <w:vertAlign w:val="superscript"/>
          <w:rtl/>
        </w:rPr>
        <w:t>(</w:t>
      </w:r>
      <w:r w:rsidRPr="00977372">
        <w:rPr>
          <w:rFonts w:ascii="Traditional Arabic" w:hAnsi="Traditional Arabic"/>
          <w:sz w:val="28"/>
          <w:vertAlign w:val="superscript"/>
          <w:rtl/>
        </w:rPr>
        <w:footnoteReference w:id="21"/>
      </w:r>
      <w:r w:rsidRPr="00977372">
        <w:rPr>
          <w:rFonts w:ascii="Traditional Arabic" w:hAnsi="Traditional Arabic" w:hint="cs"/>
          <w:sz w:val="28"/>
          <w:vertAlign w:val="superscript"/>
          <w:rtl/>
        </w:rPr>
        <w:t>)</w:t>
      </w:r>
    </w:p>
    <w:p w:rsidR="00CB608E" w:rsidRPr="00643284" w:rsidRDefault="00263577" w:rsidP="00643284">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ونظرا لأهمية النصوص الخارجية _ بغض النظر إن كانت لغوية أو غير لغوية_ في فهم النصوص الداخلية، أصبح الاهتمام ينصب على المناص، واتخذ المنهج السيميائي طريقه لكشف خبايا العتبات النصية والتي تعتبر جزءا منتهيا من النص.</w:t>
      </w:r>
    </w:p>
    <w:p w:rsidR="004C17E9" w:rsidRDefault="00263577" w:rsidP="00426F6A">
      <w:pPr>
        <w:pStyle w:val="Titre1"/>
        <w:spacing w:line="276" w:lineRule="auto"/>
        <w:ind w:firstLine="566"/>
        <w:jc w:val="both"/>
        <w:rPr>
          <w:rFonts w:ascii="Traditional Arabic" w:hAnsi="Traditional Arabic"/>
          <w:sz w:val="36"/>
          <w:szCs w:val="36"/>
          <w:rtl/>
        </w:rPr>
      </w:pPr>
      <w:proofErr w:type="gramStart"/>
      <w:r w:rsidRPr="00844249">
        <w:rPr>
          <w:rFonts w:ascii="Traditional Arabic" w:hAnsi="Traditional Arabic"/>
          <w:b/>
          <w:bCs/>
          <w:sz w:val="36"/>
          <w:szCs w:val="36"/>
          <w:rtl/>
        </w:rPr>
        <w:t>العتبات</w:t>
      </w:r>
      <w:proofErr w:type="gramEnd"/>
      <w:r w:rsidR="00643284">
        <w:rPr>
          <w:rFonts w:ascii="Traditional Arabic" w:hAnsi="Traditional Arabic" w:hint="cs"/>
          <w:b/>
          <w:bCs/>
          <w:sz w:val="36"/>
          <w:szCs w:val="36"/>
          <w:rtl/>
        </w:rPr>
        <w:t xml:space="preserve"> </w:t>
      </w:r>
      <w:r w:rsidRPr="00844249">
        <w:rPr>
          <w:rFonts w:ascii="Traditional Arabic" w:hAnsi="Traditional Arabic"/>
          <w:b/>
          <w:bCs/>
          <w:sz w:val="36"/>
          <w:szCs w:val="36"/>
          <w:rtl/>
        </w:rPr>
        <w:t>النصية</w:t>
      </w:r>
      <w:r w:rsidRPr="00844249">
        <w:rPr>
          <w:rFonts w:ascii="Traditional Arabic" w:hAnsi="Traditional Arabic"/>
          <w:sz w:val="36"/>
          <w:szCs w:val="36"/>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proofErr w:type="gramStart"/>
      <w:r w:rsidRPr="00844249">
        <w:rPr>
          <w:rFonts w:ascii="Traditional Arabic" w:hAnsi="Traditional Arabic"/>
          <w:sz w:val="36"/>
          <w:szCs w:val="36"/>
          <w:rtl/>
        </w:rPr>
        <w:t>من</w:t>
      </w:r>
      <w:proofErr w:type="gramEnd"/>
      <w:r w:rsidRPr="00844249">
        <w:rPr>
          <w:rFonts w:ascii="Traditional Arabic" w:hAnsi="Traditional Arabic"/>
          <w:sz w:val="36"/>
          <w:szCs w:val="36"/>
          <w:rtl/>
        </w:rPr>
        <w:t xml:space="preserve"> الضروري المرور على أصل الكلمة ودلالتها عبر المعاجم، لمعرفة التقارب بين اللفظة المعجمية والأخرى الاصطلاحية.</w:t>
      </w:r>
    </w:p>
    <w:p w:rsidR="00263577" w:rsidRPr="00844249" w:rsidRDefault="00263577" w:rsidP="00426F6A">
      <w:pPr>
        <w:pStyle w:val="Titre1"/>
        <w:spacing w:line="276" w:lineRule="auto"/>
        <w:ind w:firstLine="282"/>
        <w:jc w:val="both"/>
        <w:rPr>
          <w:rFonts w:ascii="Traditional Arabic" w:hAnsi="Traditional Arabic"/>
          <w:sz w:val="36"/>
          <w:szCs w:val="36"/>
        </w:rPr>
      </w:pPr>
      <w:r w:rsidRPr="00844249">
        <w:rPr>
          <w:rFonts w:ascii="Traditional Arabic" w:hAnsi="Traditional Arabic"/>
          <w:b/>
          <w:bCs/>
          <w:sz w:val="36"/>
          <w:szCs w:val="36"/>
          <w:rtl/>
        </w:rPr>
        <w:lastRenderedPageBreak/>
        <w:t>المفهوم اللغوي</w:t>
      </w:r>
      <w:r w:rsidRPr="00844249">
        <w:rPr>
          <w:rFonts w:ascii="Traditional Arabic" w:hAnsi="Traditional Arabic"/>
          <w:sz w:val="36"/>
          <w:szCs w:val="36"/>
          <w:rtl/>
        </w:rPr>
        <w:t xml:space="preserve">: جاء في لسان العرب لابن منظور في مادة عتب" </w:t>
      </w:r>
      <w:r w:rsidRPr="00B23C29">
        <w:rPr>
          <w:rFonts w:ascii="Traditional Arabic" w:hAnsi="Traditional Arabic"/>
          <w:b/>
          <w:bCs/>
          <w:sz w:val="36"/>
          <w:szCs w:val="36"/>
          <w:rtl/>
        </w:rPr>
        <w:t>العَتَبَةُ</w:t>
      </w:r>
      <w:r w:rsidRPr="00844249">
        <w:rPr>
          <w:rFonts w:ascii="Traditional Arabic" w:hAnsi="Traditional Arabic"/>
          <w:sz w:val="36"/>
          <w:szCs w:val="36"/>
          <w:rtl/>
        </w:rPr>
        <w:t>: أُسْكُفَّةُ البابِ التي تُوطأُ؛ وقيل: العَتَبَةُ العُلْيا. والخَشَبَةُ التي فوق الأَعلى: الحاجِبُ؛ والأُسْكُفَّةُ: السُّفْلى؛ والعارِضَتانِ: العُضادَتانِ، والجمع: عَتَبٌ وعَتَباتٌ. والعَتَبُ: الدَّرَج. وعَتَّبَ عَتَبةً: اتخذها. وعَتَبُ الدَّرَجِ: مَراقِـيها إِذا كانت من خَشَب؛ وكلُّ مِرْقاةٍ منها عَتَبةٌ."</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22"/>
      </w:r>
      <w:r w:rsidRPr="00B23C29">
        <w:rPr>
          <w:rFonts w:ascii="Traditional Arabic" w:hAnsi="Traditional Arabic" w:hint="cs"/>
          <w:sz w:val="28"/>
          <w:vertAlign w:val="superscript"/>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إذن فالعتبة في لسان العرب تأخذ معنى العُلو.</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وفي معجم الوسيط تأخذ نفس المعنى، فالعتبة "خشبة الباب التي يوطأ عليها. والعتبة: الخشبة العليا. </w:t>
      </w:r>
      <w:proofErr w:type="gramStart"/>
      <w:r w:rsidRPr="00844249">
        <w:rPr>
          <w:rFonts w:ascii="Traditional Arabic" w:hAnsi="Traditional Arabic"/>
          <w:sz w:val="36"/>
          <w:szCs w:val="36"/>
          <w:rtl/>
        </w:rPr>
        <w:t>والعتبة</w:t>
      </w:r>
      <w:proofErr w:type="gramEnd"/>
      <w:r w:rsidRPr="00844249">
        <w:rPr>
          <w:rFonts w:ascii="Traditional Arabic" w:hAnsi="Traditional Arabic"/>
          <w:sz w:val="36"/>
          <w:szCs w:val="36"/>
          <w:rtl/>
        </w:rPr>
        <w:t xml:space="preserve"> كالمرقاة. والجمع: عتب ،والعتبة شدة."</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23"/>
      </w:r>
      <w:r w:rsidRPr="00B23C29">
        <w:rPr>
          <w:rFonts w:ascii="Traditional Arabic" w:hAnsi="Traditional Arabic" w:hint="cs"/>
          <w:sz w:val="28"/>
          <w:vertAlign w:val="superscript"/>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b/>
          <w:bCs/>
          <w:sz w:val="36"/>
          <w:szCs w:val="36"/>
          <w:rtl/>
        </w:rPr>
        <w:t>المفهوم الاصطلاحي</w:t>
      </w:r>
      <w:r w:rsidRPr="00844249">
        <w:rPr>
          <w:rFonts w:ascii="Traditional Arabic" w:hAnsi="Traditional Arabic"/>
          <w:sz w:val="36"/>
          <w:szCs w:val="36"/>
          <w:rtl/>
        </w:rPr>
        <w:t xml:space="preserve">: إنه لا بدا من الوقوف على كتاب عتبات </w:t>
      </w:r>
      <w:r w:rsidRPr="00844249">
        <w:rPr>
          <w:rFonts w:ascii="Traditional Arabic" w:hAnsi="Traditional Arabic"/>
          <w:b/>
          <w:bCs/>
          <w:sz w:val="36"/>
          <w:szCs w:val="36"/>
          <w:rtl/>
        </w:rPr>
        <w:t xml:space="preserve">جيرار </w:t>
      </w:r>
      <w:proofErr w:type="spellStart"/>
      <w:r w:rsidRPr="00844249">
        <w:rPr>
          <w:rFonts w:ascii="Traditional Arabic" w:hAnsi="Traditional Arabic"/>
          <w:b/>
          <w:bCs/>
          <w:sz w:val="36"/>
          <w:szCs w:val="36"/>
          <w:rtl/>
        </w:rPr>
        <w:t>جينيت</w:t>
      </w:r>
      <w:proofErr w:type="spellEnd"/>
      <w:r w:rsidRPr="00844249">
        <w:rPr>
          <w:rFonts w:ascii="Traditional Arabic" w:hAnsi="Traditional Arabic"/>
          <w:sz w:val="36"/>
          <w:szCs w:val="36"/>
          <w:rtl/>
        </w:rPr>
        <w:t xml:space="preserve"> لتبيان وتحديد المصطلح، ولفتح أفق بين العتبات الغربية </w:t>
      </w:r>
      <w:r w:rsidRPr="00844249">
        <w:rPr>
          <w:rFonts w:ascii="Traditional Arabic" w:hAnsi="Traditional Arabic"/>
          <w:sz w:val="36"/>
          <w:szCs w:val="36"/>
          <w:lang w:val="en-US"/>
        </w:rPr>
        <w:t>)</w:t>
      </w:r>
      <w:r w:rsidRPr="00844249">
        <w:rPr>
          <w:rFonts w:ascii="Traditional Arabic" w:hAnsi="Traditional Arabic"/>
          <w:sz w:val="36"/>
          <w:szCs w:val="36"/>
          <w:rtl/>
        </w:rPr>
        <w:t>وهي المرجعية الأسبق</w:t>
      </w:r>
      <w:r w:rsidRPr="00844249">
        <w:rPr>
          <w:rFonts w:ascii="Traditional Arabic" w:hAnsi="Traditional Arabic"/>
          <w:sz w:val="36"/>
          <w:szCs w:val="36"/>
          <w:lang w:val="en-US"/>
        </w:rPr>
        <w:t>(</w:t>
      </w:r>
      <w:r w:rsidRPr="00844249">
        <w:rPr>
          <w:rFonts w:ascii="Traditional Arabic" w:hAnsi="Traditional Arabic"/>
          <w:sz w:val="36"/>
          <w:szCs w:val="36"/>
          <w:rtl/>
        </w:rPr>
        <w:t xml:space="preserve"> والعتبات العربية.</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قبل الحديث عن مفهوم العتبات في الاصطلاح، لا بدا من الاضطلاع على ظهوره عند الغرب وعند العرب لتبين منبع هذا الفن باختصار .</w:t>
      </w:r>
    </w:p>
    <w:p w:rsidR="00B23C29" w:rsidRDefault="00263577" w:rsidP="00426F6A">
      <w:pPr>
        <w:pStyle w:val="Titre1"/>
        <w:spacing w:line="276" w:lineRule="auto"/>
        <w:jc w:val="both"/>
        <w:rPr>
          <w:rFonts w:ascii="Traditional Arabic" w:hAnsi="Traditional Arabic"/>
          <w:sz w:val="36"/>
          <w:szCs w:val="36"/>
          <w:rtl/>
        </w:rPr>
      </w:pPr>
      <w:r w:rsidRPr="00B23C29">
        <w:rPr>
          <w:rFonts w:ascii="Traditional Arabic" w:hAnsi="Traditional Arabic"/>
          <w:b/>
          <w:bCs/>
          <w:sz w:val="28"/>
          <w:rtl/>
        </w:rPr>
        <w:t>01</w:t>
      </w:r>
      <w:r w:rsidRPr="000602F7">
        <w:rPr>
          <w:rFonts w:ascii="Traditional Arabic" w:hAnsi="Traditional Arabic"/>
          <w:b/>
          <w:bCs/>
          <w:sz w:val="32"/>
          <w:szCs w:val="32"/>
          <w:rtl/>
        </w:rPr>
        <w:t>_</w:t>
      </w:r>
      <w:r w:rsidRPr="00844249">
        <w:rPr>
          <w:rFonts w:ascii="Traditional Arabic" w:hAnsi="Traditional Arabic"/>
          <w:b/>
          <w:bCs/>
          <w:sz w:val="36"/>
          <w:szCs w:val="36"/>
          <w:rtl/>
        </w:rPr>
        <w:t>العتبات عند الغرب</w:t>
      </w:r>
      <w:r w:rsidRPr="00844249">
        <w:rPr>
          <w:rFonts w:ascii="Traditional Arabic" w:hAnsi="Traditional Arabic"/>
          <w:sz w:val="36"/>
          <w:szCs w:val="36"/>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 سنقف على تركيبة المصطلح والمتكون من مقطعين </w:t>
      </w:r>
      <w:r w:rsidRPr="004C17E9">
        <w:rPr>
          <w:rFonts w:cs="Times New Roman"/>
          <w:sz w:val="28"/>
          <w:rtl/>
        </w:rPr>
        <w:t>[</w:t>
      </w:r>
      <w:r w:rsidRPr="00977372">
        <w:rPr>
          <w:rFonts w:cs="Times New Roman"/>
          <w:b/>
          <w:bCs/>
          <w:szCs w:val="24"/>
        </w:rPr>
        <w:t>texte/para</w:t>
      </w:r>
      <w:r w:rsidRPr="004C17E9">
        <w:rPr>
          <w:rFonts w:cs="Times New Roman"/>
          <w:sz w:val="28"/>
          <w:rtl/>
        </w:rPr>
        <w:t>]</w:t>
      </w:r>
      <w:r w:rsidRPr="00844249">
        <w:rPr>
          <w:rFonts w:ascii="Traditional Arabic" w:hAnsi="Traditional Arabic"/>
          <w:sz w:val="36"/>
          <w:szCs w:val="36"/>
          <w:rtl/>
        </w:rPr>
        <w:t xml:space="preserve">:فمقطع </w:t>
      </w:r>
      <w:r w:rsidRPr="004C17E9">
        <w:rPr>
          <w:rFonts w:cs="Times New Roman"/>
          <w:sz w:val="28"/>
          <w:rtl/>
        </w:rPr>
        <w:t>(</w:t>
      </w:r>
      <w:r w:rsidRPr="00977372">
        <w:rPr>
          <w:rFonts w:cs="Times New Roman"/>
          <w:b/>
          <w:bCs/>
          <w:szCs w:val="24"/>
        </w:rPr>
        <w:t>para</w:t>
      </w:r>
      <w:r w:rsidRPr="004C17E9">
        <w:rPr>
          <w:rFonts w:cs="Times New Roman"/>
          <w:sz w:val="28"/>
          <w:rtl/>
        </w:rPr>
        <w:t>)</w:t>
      </w:r>
      <w:r w:rsidRPr="00844249">
        <w:rPr>
          <w:rFonts w:ascii="Traditional Arabic" w:hAnsi="Traditional Arabic"/>
          <w:sz w:val="36"/>
          <w:szCs w:val="36"/>
          <w:rtl/>
        </w:rPr>
        <w:t>، نجده في اليونانية واللاتينية صفة حاملة لعدة معاني منها :الشبيه والمماثل ومعنى المجانسة والملائمة، وكذلك معنى الظهور و الوضوح والمشاكلة، وبمعنى المساوي للارتفاع والقوة.</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24"/>
      </w:r>
      <w:r w:rsidRPr="00B23C29">
        <w:rPr>
          <w:rFonts w:ascii="Traditional Arabic" w:hAnsi="Traditional Arabic" w:hint="cs"/>
          <w:sz w:val="28"/>
          <w:vertAlign w:val="superscript"/>
          <w:rtl/>
        </w:rPr>
        <w:t>)</w:t>
      </w:r>
      <w:r w:rsidR="00B23C29">
        <w:rPr>
          <w:rFonts w:ascii="Traditional Arabic" w:hAnsi="Traditional Arabic" w:hint="cs"/>
          <w:sz w:val="36"/>
          <w:szCs w:val="36"/>
          <w:rtl/>
        </w:rPr>
        <w:t xml:space="preserve">، </w:t>
      </w:r>
      <w:r w:rsidRPr="00844249">
        <w:rPr>
          <w:rFonts w:ascii="Traditional Arabic" w:hAnsi="Traditional Arabic"/>
          <w:sz w:val="36"/>
          <w:szCs w:val="36"/>
          <w:rtl/>
        </w:rPr>
        <w:t>هذا يعني أن العتبات في اليونانية واللاتينية تحمل معاني متقاربة ، فالشبيه والمماثل والمساوي  للارتفاع والقرين وتحاذي الجمل صفات تدل على التوازي والملائمة، وإن نظرنا في المفهوم اللغوي نجد تقارب فالعتبة هي الخشبة الأعلى وهي تلاءم الباب وتوازيه.</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lastRenderedPageBreak/>
        <w:t>"</w:t>
      </w:r>
      <w:proofErr w:type="gramStart"/>
      <w:r w:rsidRPr="00844249">
        <w:rPr>
          <w:rFonts w:ascii="Traditional Arabic" w:hAnsi="Traditional Arabic"/>
          <w:sz w:val="36"/>
          <w:szCs w:val="36"/>
          <w:rtl/>
        </w:rPr>
        <w:t>أما</w:t>
      </w:r>
      <w:proofErr w:type="gramEnd"/>
      <w:r w:rsidRPr="00844249">
        <w:rPr>
          <w:rFonts w:ascii="Traditional Arabic" w:hAnsi="Traditional Arabic"/>
          <w:sz w:val="36"/>
          <w:szCs w:val="36"/>
          <w:rtl/>
        </w:rPr>
        <w:t xml:space="preserve"> المقطع </w:t>
      </w:r>
      <w:r w:rsidRPr="004C17E9">
        <w:rPr>
          <w:rFonts w:cs="Times New Roman"/>
          <w:sz w:val="28"/>
          <w:rtl/>
        </w:rPr>
        <w:t>(</w:t>
      </w:r>
      <w:r w:rsidRPr="00977372">
        <w:rPr>
          <w:rFonts w:cs="Times New Roman"/>
          <w:b/>
          <w:bCs/>
          <w:szCs w:val="24"/>
        </w:rPr>
        <w:t>texte</w:t>
      </w:r>
      <w:r w:rsidRPr="004C17E9">
        <w:rPr>
          <w:rFonts w:cs="Times New Roman"/>
          <w:sz w:val="28"/>
          <w:rtl/>
        </w:rPr>
        <w:t>)</w:t>
      </w:r>
      <w:r w:rsidRPr="00844249">
        <w:rPr>
          <w:rFonts w:ascii="Traditional Arabic" w:hAnsi="Traditional Arabic"/>
          <w:sz w:val="36"/>
          <w:szCs w:val="36"/>
          <w:rtl/>
        </w:rPr>
        <w:t xml:space="preserve"> فتتعدد تعريفاته بتعدد مناهجه ومجالاته، ويرجع أصله التاريخي للثقافة اللاتينية من كلمة </w:t>
      </w:r>
      <w:r w:rsidRPr="004C17E9">
        <w:rPr>
          <w:rFonts w:cs="Times New Roman"/>
          <w:sz w:val="28"/>
          <w:rtl/>
        </w:rPr>
        <w:t>(</w:t>
      </w:r>
      <w:proofErr w:type="spellStart"/>
      <w:r w:rsidRPr="00977372">
        <w:rPr>
          <w:rFonts w:cs="Times New Roman"/>
          <w:b/>
          <w:bCs/>
          <w:szCs w:val="24"/>
        </w:rPr>
        <w:t>textus</w:t>
      </w:r>
      <w:proofErr w:type="spellEnd"/>
      <w:r w:rsidRPr="00844249">
        <w:rPr>
          <w:rFonts w:ascii="Traditional Arabic" w:hAnsi="Traditional Arabic"/>
          <w:sz w:val="36"/>
          <w:szCs w:val="36"/>
          <w:rtl/>
        </w:rPr>
        <w:t xml:space="preserve">) والتي تعني النسيج والثوب، وتسلسل الأفكار وتواليها. </w:t>
      </w:r>
      <w:proofErr w:type="gramStart"/>
      <w:r w:rsidRPr="00844249">
        <w:rPr>
          <w:rFonts w:ascii="Traditional Arabic" w:hAnsi="Traditional Arabic"/>
          <w:sz w:val="36"/>
          <w:szCs w:val="36"/>
          <w:rtl/>
        </w:rPr>
        <w:t>وفي</w:t>
      </w:r>
      <w:proofErr w:type="gramEnd"/>
      <w:r w:rsidRPr="00844249">
        <w:rPr>
          <w:rFonts w:ascii="Traditional Arabic" w:hAnsi="Traditional Arabic"/>
          <w:sz w:val="36"/>
          <w:szCs w:val="36"/>
          <w:rtl/>
        </w:rPr>
        <w:t xml:space="preserve"> الثقافة العربية تحمل معنى البروز والظهور، والمدقق في التعريفين يجد تقاربا وا</w:t>
      </w:r>
      <w:r w:rsidR="000602F7">
        <w:rPr>
          <w:rFonts w:ascii="Traditional Arabic" w:hAnsi="Traditional Arabic"/>
          <w:sz w:val="36"/>
          <w:szCs w:val="36"/>
          <w:rtl/>
        </w:rPr>
        <w:t>ضحا</w:t>
      </w:r>
      <w:r w:rsidR="000602F7">
        <w:rPr>
          <w:rFonts w:ascii="Traditional Arabic" w:hAnsi="Traditional Arabic" w:hint="cs"/>
          <w:sz w:val="36"/>
          <w:szCs w:val="36"/>
          <w:rtl/>
        </w:rPr>
        <w:t xml:space="preserve">، </w:t>
      </w:r>
      <w:r w:rsidRPr="00844249">
        <w:rPr>
          <w:rFonts w:ascii="Traditional Arabic" w:hAnsi="Traditional Arabic"/>
          <w:sz w:val="36"/>
          <w:szCs w:val="36"/>
          <w:rtl/>
        </w:rPr>
        <w:t>فالنص في كلا الثقافتين بلوغ الغابة واكتمال الصنع "</w:t>
      </w:r>
      <w:r w:rsidRPr="00977372">
        <w:rPr>
          <w:rFonts w:ascii="Traditional Arabic" w:hAnsi="Traditional Arabic" w:hint="cs"/>
          <w:sz w:val="28"/>
          <w:vertAlign w:val="superscript"/>
          <w:rtl/>
        </w:rPr>
        <w:t>(</w:t>
      </w:r>
      <w:r w:rsidRPr="00977372">
        <w:rPr>
          <w:rFonts w:ascii="Traditional Arabic" w:hAnsi="Traditional Arabic"/>
          <w:sz w:val="28"/>
          <w:vertAlign w:val="superscript"/>
          <w:rtl/>
        </w:rPr>
        <w:footnoteReference w:id="25"/>
      </w:r>
      <w:r w:rsidRPr="00977372">
        <w:rPr>
          <w:rFonts w:ascii="Traditional Arabic" w:hAnsi="Traditional Arabic" w:hint="cs"/>
          <w:sz w:val="28"/>
          <w:vertAlign w:val="superscript"/>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 xml:space="preserve">وبهذا </w:t>
      </w:r>
      <w:proofErr w:type="gramStart"/>
      <w:r w:rsidRPr="00844249">
        <w:rPr>
          <w:rFonts w:ascii="Traditional Arabic" w:hAnsi="Traditional Arabic"/>
          <w:sz w:val="36"/>
          <w:szCs w:val="36"/>
          <w:rtl/>
        </w:rPr>
        <w:t>فإن</w:t>
      </w:r>
      <w:proofErr w:type="gramEnd"/>
      <w:r w:rsidR="003C37EE">
        <w:rPr>
          <w:rFonts w:ascii="Traditional Arabic" w:hAnsi="Traditional Arabic" w:hint="cs"/>
          <w:sz w:val="36"/>
          <w:szCs w:val="36"/>
          <w:rtl/>
        </w:rPr>
        <w:t xml:space="preserve"> </w:t>
      </w:r>
      <w:r w:rsidRPr="00977372">
        <w:rPr>
          <w:rFonts w:cs="Times New Roman"/>
          <w:b/>
          <w:bCs/>
          <w:szCs w:val="24"/>
        </w:rPr>
        <w:t>para texte</w:t>
      </w:r>
      <w:r w:rsidR="003C37EE">
        <w:rPr>
          <w:rFonts w:ascii="Traditional Arabic" w:hAnsi="Traditional Arabic" w:hint="cs"/>
          <w:sz w:val="36"/>
          <w:szCs w:val="36"/>
          <w:rtl/>
        </w:rPr>
        <w:t xml:space="preserve"> </w:t>
      </w:r>
      <w:r w:rsidRPr="00844249">
        <w:rPr>
          <w:rFonts w:ascii="Traditional Arabic" w:hAnsi="Traditional Arabic"/>
          <w:sz w:val="36"/>
          <w:szCs w:val="36"/>
          <w:rtl/>
        </w:rPr>
        <w:t>تعني النص الموازي.</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"ويعتبر كتاب عتبات </w:t>
      </w:r>
      <w:r w:rsidRPr="00844249">
        <w:rPr>
          <w:rFonts w:ascii="Traditional Arabic" w:hAnsi="Traditional Arabic"/>
          <w:b/>
          <w:bCs/>
          <w:sz w:val="36"/>
          <w:szCs w:val="36"/>
          <w:rtl/>
        </w:rPr>
        <w:t xml:space="preserve">جيرار </w:t>
      </w:r>
      <w:proofErr w:type="spellStart"/>
      <w:r w:rsidRPr="00844249">
        <w:rPr>
          <w:rFonts w:ascii="Traditional Arabic" w:hAnsi="Traditional Arabic"/>
          <w:b/>
          <w:bCs/>
          <w:sz w:val="36"/>
          <w:szCs w:val="36"/>
          <w:rtl/>
        </w:rPr>
        <w:t>جينيت</w:t>
      </w:r>
      <w:proofErr w:type="spellEnd"/>
      <w:r w:rsidRPr="00844249">
        <w:rPr>
          <w:rFonts w:ascii="Traditional Arabic" w:hAnsi="Traditional Arabic"/>
          <w:sz w:val="36"/>
          <w:szCs w:val="36"/>
          <w:rtl/>
        </w:rPr>
        <w:t xml:space="preserve"> محطة رئيسية لكل عمل يسعى إلى فك  شفرات خطاب عتبات النص :بيانات النشر، العناوين ، الإهداءات ، التوقيعات، المقدمات، الملاحظات ...وغيرها، والتي تقوم بدور الوشاية </w:t>
      </w:r>
      <w:proofErr w:type="gramStart"/>
      <w:r w:rsidRPr="00844249">
        <w:rPr>
          <w:rFonts w:ascii="Traditional Arabic" w:hAnsi="Traditional Arabic"/>
          <w:sz w:val="36"/>
          <w:szCs w:val="36"/>
          <w:rtl/>
        </w:rPr>
        <w:t>والبوح</w:t>
      </w:r>
      <w:proofErr w:type="gramEnd"/>
      <w:r w:rsidRPr="00844249">
        <w:rPr>
          <w:rFonts w:ascii="Traditional Arabic" w:hAnsi="Traditional Arabic"/>
          <w:sz w:val="36"/>
          <w:szCs w:val="36"/>
          <w:rtl/>
        </w:rPr>
        <w:t>."</w:t>
      </w:r>
      <w:r w:rsidRPr="00977372">
        <w:rPr>
          <w:rFonts w:ascii="Traditional Arabic" w:hAnsi="Traditional Arabic" w:hint="cs"/>
          <w:sz w:val="28"/>
          <w:vertAlign w:val="superscript"/>
          <w:rtl/>
        </w:rPr>
        <w:t>(</w:t>
      </w:r>
      <w:r w:rsidRPr="00977372">
        <w:rPr>
          <w:rFonts w:ascii="Traditional Arabic" w:hAnsi="Traditional Arabic"/>
          <w:sz w:val="28"/>
          <w:vertAlign w:val="superscript"/>
          <w:rtl/>
        </w:rPr>
        <w:footnoteReference w:id="26"/>
      </w:r>
      <w:r w:rsidRPr="00977372">
        <w:rPr>
          <w:rFonts w:ascii="Traditional Arabic" w:hAnsi="Traditional Arabic" w:hint="cs"/>
          <w:sz w:val="28"/>
          <w:vertAlign w:val="superscript"/>
          <w:rtl/>
        </w:rPr>
        <w:t>)</w:t>
      </w:r>
    </w:p>
    <w:p w:rsidR="00263577"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فالعتبات لا تقتصر عن كونها مدخلا مصاحبا للنص، أو مجرد زيادات عابرة، بل هي علامة  وشفرة  دلالية مساهمة في عملية الفهم والتأويل، فإن عجز النص عن الإفهام تكون هي المرشدة للمعنى، ولذلك أصبح من الضروري الاستعانة بالعتبات ل</w:t>
      </w:r>
      <w:r w:rsidR="000602F7">
        <w:rPr>
          <w:rFonts w:ascii="Traditional Arabic" w:hAnsi="Traditional Arabic"/>
          <w:sz w:val="36"/>
          <w:szCs w:val="36"/>
          <w:rtl/>
        </w:rPr>
        <w:t>لوصول للمعاني والدلالات العميقة</w:t>
      </w:r>
      <w:r w:rsidR="000602F7">
        <w:rPr>
          <w:rFonts w:ascii="Traditional Arabic" w:hAnsi="Traditional Arabic" w:hint="cs"/>
          <w:sz w:val="36"/>
          <w:szCs w:val="36"/>
          <w:rtl/>
        </w:rPr>
        <w:t xml:space="preserve">، </w:t>
      </w:r>
      <w:r w:rsidRPr="00844249">
        <w:rPr>
          <w:rFonts w:ascii="Traditional Arabic" w:hAnsi="Traditional Arabic"/>
          <w:sz w:val="36"/>
          <w:szCs w:val="36"/>
          <w:rtl/>
        </w:rPr>
        <w:t xml:space="preserve">"وقد شهدت الدراسات والأبحاث السردية في السنوات الأخيرة اهتماما كبيرا بالعتبات (كما هي عند </w:t>
      </w:r>
      <w:r w:rsidRPr="00844249">
        <w:rPr>
          <w:rFonts w:ascii="Traditional Arabic" w:hAnsi="Traditional Arabic"/>
          <w:b/>
          <w:bCs/>
          <w:sz w:val="36"/>
          <w:szCs w:val="36"/>
          <w:rtl/>
        </w:rPr>
        <w:t>جنيت</w:t>
      </w:r>
      <w:r w:rsidRPr="00844249">
        <w:rPr>
          <w:rFonts w:ascii="Traditional Arabic" w:hAnsi="Traditional Arabic"/>
          <w:sz w:val="36"/>
          <w:szCs w:val="36"/>
          <w:rtl/>
        </w:rPr>
        <w:t>)، أو هوامش النص(عند</w:t>
      </w:r>
      <w:r w:rsidRPr="00844249">
        <w:rPr>
          <w:rFonts w:ascii="Traditional Arabic" w:hAnsi="Traditional Arabic"/>
          <w:b/>
          <w:bCs/>
          <w:sz w:val="36"/>
          <w:szCs w:val="36"/>
          <w:rtl/>
        </w:rPr>
        <w:t xml:space="preserve"> هنري ميتران</w:t>
      </w:r>
      <w:r w:rsidR="002249B5">
        <w:rPr>
          <w:rFonts w:ascii="Traditional Arabic" w:hAnsi="Traditional Arabic"/>
          <w:sz w:val="36"/>
          <w:szCs w:val="36"/>
          <w:rtl/>
        </w:rPr>
        <w:t>)</w:t>
      </w:r>
      <w:r w:rsidRPr="00844249">
        <w:rPr>
          <w:rFonts w:ascii="Traditional Arabic" w:hAnsi="Traditional Arabic"/>
          <w:sz w:val="36"/>
          <w:szCs w:val="36"/>
          <w:rtl/>
        </w:rPr>
        <w:t xml:space="preserve">، أو العنوان بصفة عامة (عند </w:t>
      </w:r>
      <w:r w:rsidRPr="00844249">
        <w:rPr>
          <w:rFonts w:ascii="Traditional Arabic" w:hAnsi="Traditional Arabic"/>
          <w:b/>
          <w:bCs/>
          <w:sz w:val="36"/>
          <w:szCs w:val="36"/>
          <w:rtl/>
        </w:rPr>
        <w:t xml:space="preserve">شارل </w:t>
      </w:r>
      <w:proofErr w:type="spellStart"/>
      <w:r w:rsidRPr="00844249">
        <w:rPr>
          <w:rFonts w:ascii="Traditional Arabic" w:hAnsi="Traditional Arabic"/>
          <w:b/>
          <w:bCs/>
          <w:sz w:val="36"/>
          <w:szCs w:val="36"/>
          <w:rtl/>
        </w:rPr>
        <w:t>كريفل</w:t>
      </w:r>
      <w:proofErr w:type="spellEnd"/>
      <w:r w:rsidR="002249B5">
        <w:rPr>
          <w:rFonts w:ascii="Traditional Arabic" w:hAnsi="Traditional Arabic"/>
          <w:sz w:val="36"/>
          <w:szCs w:val="36"/>
          <w:rtl/>
        </w:rPr>
        <w:t>)</w:t>
      </w:r>
      <w:r w:rsidRPr="00844249">
        <w:rPr>
          <w:rFonts w:ascii="Traditional Arabic" w:hAnsi="Traditional Arabic"/>
          <w:sz w:val="36"/>
          <w:szCs w:val="36"/>
          <w:rtl/>
        </w:rPr>
        <w:t>، أو ما يسمى اختصارا بالنص الموازي."</w:t>
      </w:r>
      <w:r w:rsidRPr="00643284">
        <w:rPr>
          <w:rFonts w:ascii="Traditional Arabic" w:hAnsi="Traditional Arabic" w:hint="cs"/>
          <w:sz w:val="28"/>
          <w:vertAlign w:val="superscript"/>
          <w:rtl/>
        </w:rPr>
        <w:t>(</w:t>
      </w:r>
      <w:r w:rsidRPr="00643284">
        <w:rPr>
          <w:rFonts w:ascii="Traditional Arabic" w:hAnsi="Traditional Arabic"/>
          <w:sz w:val="28"/>
          <w:vertAlign w:val="superscript"/>
          <w:rtl/>
        </w:rPr>
        <w:footnoteReference w:id="27"/>
      </w:r>
      <w:r w:rsidRPr="00643284">
        <w:rPr>
          <w:rFonts w:ascii="Traditional Arabic" w:hAnsi="Traditional Arabic" w:hint="cs"/>
          <w:sz w:val="28"/>
          <w:vertAlign w:val="superscript"/>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ومن هنا أخدت العتبات النصية مكانتها في الساحة الأدبية.</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lastRenderedPageBreak/>
        <w:t xml:space="preserve">" ويعرفها " </w:t>
      </w:r>
      <w:proofErr w:type="spellStart"/>
      <w:r w:rsidRPr="00B23C29">
        <w:rPr>
          <w:rFonts w:ascii="Traditional Arabic" w:hAnsi="Traditional Arabic"/>
          <w:b/>
          <w:bCs/>
          <w:sz w:val="36"/>
          <w:szCs w:val="36"/>
          <w:rtl/>
        </w:rPr>
        <w:t>جينيت</w:t>
      </w:r>
      <w:proofErr w:type="spellEnd"/>
      <w:r w:rsidRPr="00844249">
        <w:rPr>
          <w:rFonts w:ascii="Traditional Arabic" w:hAnsi="Traditional Arabic"/>
          <w:sz w:val="36"/>
          <w:szCs w:val="36"/>
          <w:rtl/>
        </w:rPr>
        <w:t>" على أنها نمط من أنماط المتعاليات النصية، والشعرية عامة، يتشكل من رابطة هي عموما أقل ظهورا وأكثر بعدا من المجموع الذي يشكله عمل أدبي، فالنص في الواقع لا يمكننا معرفته وتسميته إلا بمناصه "</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28"/>
      </w:r>
      <w:r w:rsidRPr="00B23C29">
        <w:rPr>
          <w:rFonts w:ascii="Traditional Arabic" w:hAnsi="Traditional Arabic" w:hint="cs"/>
          <w:sz w:val="28"/>
          <w:vertAlign w:val="superscript"/>
          <w:rtl/>
        </w:rPr>
        <w:t>)</w:t>
      </w:r>
      <w:r w:rsidRPr="00844249">
        <w:rPr>
          <w:rFonts w:ascii="Traditional Arabic" w:hAnsi="Traditional Arabic"/>
          <w:sz w:val="36"/>
          <w:szCs w:val="36"/>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 xml:space="preserve">وقد ربطها جيرار بالمتعاليات النصية والتي تعني كل ما يجعل نصا </w:t>
      </w:r>
      <w:proofErr w:type="spellStart"/>
      <w:r w:rsidRPr="00844249">
        <w:rPr>
          <w:rFonts w:ascii="Traditional Arabic" w:hAnsi="Traditional Arabic"/>
          <w:sz w:val="36"/>
          <w:szCs w:val="36"/>
          <w:rtl/>
        </w:rPr>
        <w:t>يتعالق</w:t>
      </w:r>
      <w:proofErr w:type="spellEnd"/>
      <w:r w:rsidRPr="00844249">
        <w:rPr>
          <w:rFonts w:ascii="Traditional Arabic" w:hAnsi="Traditional Arabic"/>
          <w:sz w:val="36"/>
          <w:szCs w:val="36"/>
          <w:rtl/>
        </w:rPr>
        <w:t xml:space="preserve"> مع نصوص أخرى بشكل مباشر أو ضمني </w:t>
      </w:r>
      <w:r w:rsidRPr="00977372">
        <w:rPr>
          <w:rFonts w:ascii="Traditional Arabic" w:hAnsi="Traditional Arabic"/>
          <w:sz w:val="28"/>
          <w:rtl/>
        </w:rPr>
        <w:t>.</w:t>
      </w:r>
      <w:r w:rsidRPr="00977372">
        <w:rPr>
          <w:rFonts w:ascii="Traditional Arabic" w:hAnsi="Traditional Arabic" w:hint="cs"/>
          <w:sz w:val="28"/>
          <w:vertAlign w:val="superscript"/>
          <w:rtl/>
        </w:rPr>
        <w:t>(</w:t>
      </w:r>
      <w:r w:rsidRPr="00977372">
        <w:rPr>
          <w:rFonts w:ascii="Traditional Arabic" w:hAnsi="Traditional Arabic"/>
          <w:sz w:val="28"/>
          <w:vertAlign w:val="superscript"/>
          <w:rtl/>
        </w:rPr>
        <w:footnoteReference w:id="29"/>
      </w:r>
      <w:r w:rsidRPr="00977372">
        <w:rPr>
          <w:rFonts w:ascii="Traditional Arabic" w:hAnsi="Traditional Arabic" w:hint="cs"/>
          <w:sz w:val="28"/>
          <w:vertAlign w:val="superscript"/>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 xml:space="preserve">فالمتعاليات النصية تتشكل في خمسة أنماط هي: المناص </w:t>
      </w:r>
      <w:proofErr w:type="spellStart"/>
      <w:r w:rsidRPr="00844249">
        <w:rPr>
          <w:rFonts w:ascii="Traditional Arabic" w:hAnsi="Traditional Arabic"/>
          <w:sz w:val="36"/>
          <w:szCs w:val="36"/>
          <w:rtl/>
        </w:rPr>
        <w:t>والميتانص</w:t>
      </w:r>
      <w:proofErr w:type="spellEnd"/>
      <w:r w:rsidRPr="00844249">
        <w:rPr>
          <w:rFonts w:ascii="Traditional Arabic" w:hAnsi="Traditional Arabic"/>
          <w:sz w:val="36"/>
          <w:szCs w:val="36"/>
          <w:rtl/>
        </w:rPr>
        <w:t xml:space="preserve"> والنص اللاحق ومعمارية النص.</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30"/>
      </w:r>
      <w:r w:rsidRPr="00B23C29">
        <w:rPr>
          <w:rFonts w:ascii="Traditional Arabic" w:hAnsi="Traditional Arabic" w:hint="cs"/>
          <w:sz w:val="28"/>
          <w:vertAlign w:val="superscript"/>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b/>
          <w:bCs/>
          <w:sz w:val="36"/>
          <w:szCs w:val="36"/>
          <w:rtl/>
        </w:rPr>
        <w:t>والمناص</w:t>
      </w:r>
      <w:r w:rsidRPr="00844249">
        <w:rPr>
          <w:rFonts w:ascii="Traditional Arabic" w:hAnsi="Traditional Arabic"/>
          <w:sz w:val="36"/>
          <w:szCs w:val="36"/>
          <w:rtl/>
        </w:rPr>
        <w:t xml:space="preserve"> حسب جيرار </w:t>
      </w:r>
      <w:proofErr w:type="spellStart"/>
      <w:r w:rsidRPr="00844249">
        <w:rPr>
          <w:rFonts w:ascii="Traditional Arabic" w:hAnsi="Traditional Arabic"/>
          <w:sz w:val="36"/>
          <w:szCs w:val="36"/>
          <w:rtl/>
        </w:rPr>
        <w:t>جينيت</w:t>
      </w:r>
      <w:proofErr w:type="spellEnd"/>
      <w:r w:rsidRPr="00844249">
        <w:rPr>
          <w:rFonts w:ascii="Traditional Arabic" w:hAnsi="Traditional Arabic"/>
          <w:sz w:val="36"/>
          <w:szCs w:val="36"/>
          <w:rtl/>
        </w:rPr>
        <w:t xml:space="preserve"> :" هو كل ما يجعل من النص كتابا يقترح نفسه على قرائه أو</w:t>
      </w:r>
      <w:r w:rsidR="00856592">
        <w:rPr>
          <w:rFonts w:ascii="Traditional Arabic" w:hAnsi="Traditional Arabic" w:hint="cs"/>
          <w:sz w:val="36"/>
          <w:szCs w:val="36"/>
          <w:rtl/>
        </w:rPr>
        <w:t xml:space="preserve"> </w:t>
      </w:r>
      <w:r w:rsidRPr="00844249">
        <w:rPr>
          <w:rFonts w:ascii="Traditional Arabic" w:hAnsi="Traditional Arabic"/>
          <w:sz w:val="36"/>
          <w:szCs w:val="36"/>
          <w:rtl/>
        </w:rPr>
        <w:t>بصفة عامة على جمهوره."</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31"/>
      </w:r>
      <w:r w:rsidRPr="00B23C29">
        <w:rPr>
          <w:rFonts w:ascii="Traditional Arabic" w:hAnsi="Traditional Arabic" w:hint="cs"/>
          <w:sz w:val="28"/>
          <w:vertAlign w:val="superscript"/>
          <w:rtl/>
        </w:rPr>
        <w:t>)</w:t>
      </w:r>
    </w:p>
    <w:p w:rsidR="00263577" w:rsidRPr="00844249" w:rsidRDefault="00263577" w:rsidP="00426F6A">
      <w:pPr>
        <w:pStyle w:val="Titre1"/>
        <w:spacing w:line="276" w:lineRule="auto"/>
        <w:ind w:firstLine="282"/>
        <w:jc w:val="both"/>
        <w:rPr>
          <w:rFonts w:ascii="Traditional Arabic" w:hAnsi="Traditional Arabic"/>
          <w:sz w:val="36"/>
          <w:szCs w:val="36"/>
          <w:rtl/>
        </w:rPr>
      </w:pPr>
      <w:proofErr w:type="spellStart"/>
      <w:r w:rsidRPr="00844249">
        <w:rPr>
          <w:rFonts w:ascii="Traditional Arabic" w:hAnsi="Traditional Arabic"/>
          <w:b/>
          <w:bCs/>
          <w:sz w:val="36"/>
          <w:szCs w:val="36"/>
          <w:rtl/>
        </w:rPr>
        <w:t>الميتانص</w:t>
      </w:r>
      <w:proofErr w:type="spellEnd"/>
      <w:r w:rsidRPr="00844249">
        <w:rPr>
          <w:rFonts w:ascii="Traditional Arabic" w:hAnsi="Traditional Arabic"/>
          <w:sz w:val="36"/>
          <w:szCs w:val="36"/>
          <w:rtl/>
        </w:rPr>
        <w:t>: هي علاقة التعليق التي تربط نصا بآخر.</w:t>
      </w:r>
    </w:p>
    <w:p w:rsidR="00263577" w:rsidRPr="00844249" w:rsidRDefault="00263577" w:rsidP="00426F6A">
      <w:pPr>
        <w:pStyle w:val="Titre1"/>
        <w:spacing w:line="276" w:lineRule="auto"/>
        <w:ind w:firstLine="141"/>
        <w:jc w:val="both"/>
        <w:rPr>
          <w:rFonts w:ascii="Traditional Arabic" w:hAnsi="Traditional Arabic"/>
          <w:sz w:val="36"/>
          <w:szCs w:val="36"/>
          <w:rtl/>
        </w:rPr>
      </w:pPr>
      <w:proofErr w:type="gramStart"/>
      <w:r w:rsidRPr="00844249">
        <w:rPr>
          <w:rFonts w:ascii="Traditional Arabic" w:hAnsi="Traditional Arabic"/>
          <w:b/>
          <w:bCs/>
          <w:sz w:val="36"/>
          <w:szCs w:val="36"/>
          <w:rtl/>
        </w:rPr>
        <w:t>النص</w:t>
      </w:r>
      <w:proofErr w:type="gramEnd"/>
      <w:r w:rsidRPr="00844249">
        <w:rPr>
          <w:rFonts w:ascii="Traditional Arabic" w:hAnsi="Traditional Arabic"/>
          <w:b/>
          <w:bCs/>
          <w:sz w:val="36"/>
          <w:szCs w:val="36"/>
          <w:rtl/>
        </w:rPr>
        <w:t xml:space="preserve"> اللاحق</w:t>
      </w:r>
      <w:r w:rsidRPr="00844249">
        <w:rPr>
          <w:rFonts w:ascii="Traditional Arabic" w:hAnsi="Traditional Arabic"/>
          <w:sz w:val="36"/>
          <w:szCs w:val="36"/>
          <w:rtl/>
        </w:rPr>
        <w:t>: علاقة النص السابق باللاحق."</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32"/>
      </w:r>
      <w:r w:rsidRPr="00B23C29">
        <w:rPr>
          <w:rFonts w:ascii="Traditional Arabic" w:hAnsi="Traditional Arabic" w:hint="cs"/>
          <w:sz w:val="28"/>
          <w:vertAlign w:val="superscript"/>
          <w:rtl/>
        </w:rPr>
        <w:t>)</w:t>
      </w:r>
      <w:r w:rsidR="00B23C29">
        <w:rPr>
          <w:rFonts w:ascii="Traditional Arabic" w:hAnsi="Traditional Arabic" w:hint="cs"/>
          <w:sz w:val="36"/>
          <w:szCs w:val="36"/>
          <w:rtl/>
        </w:rPr>
        <w:t xml:space="preserve">، </w:t>
      </w:r>
      <w:r w:rsidRPr="00844249">
        <w:rPr>
          <w:rFonts w:ascii="Traditional Arabic" w:hAnsi="Traditional Arabic"/>
          <w:sz w:val="36"/>
          <w:szCs w:val="36"/>
          <w:rtl/>
        </w:rPr>
        <w:t>وهذان النمطان يختلفان عن المناص حيث أنهما يهتمان بالنصوص وعلاقتها ببعضها_ وربما النصوص الخارجية وعلاقتها بالداخلية_ فإن كان المنهج المعمول به هو المنهج السيميائي، فإنه لن ينظر للنص من حيث الشكل إن</w:t>
      </w:r>
      <w:r w:rsidR="003C37EE">
        <w:rPr>
          <w:rFonts w:ascii="Traditional Arabic" w:hAnsi="Traditional Arabic" w:hint="cs"/>
          <w:sz w:val="36"/>
          <w:szCs w:val="36"/>
          <w:rtl/>
        </w:rPr>
        <w:t xml:space="preserve"> </w:t>
      </w:r>
      <w:r w:rsidRPr="00844249">
        <w:rPr>
          <w:rFonts w:ascii="Traditional Arabic" w:hAnsi="Traditional Arabic"/>
          <w:sz w:val="36"/>
          <w:szCs w:val="36"/>
          <w:rtl/>
        </w:rPr>
        <w:t>كان لغويا أو غير لغوي.</w:t>
      </w:r>
    </w:p>
    <w:p w:rsidR="00263577" w:rsidRPr="00844249" w:rsidRDefault="00263577" w:rsidP="00856592">
      <w:pPr>
        <w:pStyle w:val="Titre1"/>
        <w:spacing w:line="276" w:lineRule="auto"/>
        <w:jc w:val="both"/>
        <w:rPr>
          <w:rFonts w:ascii="Traditional Arabic" w:hAnsi="Traditional Arabic"/>
          <w:sz w:val="36"/>
          <w:szCs w:val="36"/>
          <w:rtl/>
        </w:rPr>
      </w:pPr>
      <w:proofErr w:type="gramStart"/>
      <w:r w:rsidRPr="00844249">
        <w:rPr>
          <w:rFonts w:ascii="Traditional Arabic" w:hAnsi="Traditional Arabic"/>
          <w:b/>
          <w:bCs/>
          <w:sz w:val="36"/>
          <w:szCs w:val="36"/>
          <w:rtl/>
        </w:rPr>
        <w:t>معمارية</w:t>
      </w:r>
      <w:proofErr w:type="gramEnd"/>
      <w:r w:rsidRPr="00844249">
        <w:rPr>
          <w:rFonts w:ascii="Traditional Arabic" w:hAnsi="Traditional Arabic"/>
          <w:b/>
          <w:bCs/>
          <w:sz w:val="36"/>
          <w:szCs w:val="36"/>
          <w:rtl/>
        </w:rPr>
        <w:t xml:space="preserve"> النص</w:t>
      </w:r>
      <w:r w:rsidR="00856592">
        <w:rPr>
          <w:rFonts w:ascii="Traditional Arabic" w:hAnsi="Traditional Arabic"/>
          <w:sz w:val="36"/>
          <w:szCs w:val="36"/>
          <w:rtl/>
        </w:rPr>
        <w:t>: أي ما يتعلق بالتجريد</w:t>
      </w:r>
      <w:r w:rsidRPr="00844249">
        <w:rPr>
          <w:rFonts w:ascii="Traditional Arabic" w:hAnsi="Traditional Arabic"/>
          <w:sz w:val="36"/>
          <w:szCs w:val="36"/>
          <w:rtl/>
        </w:rPr>
        <w:t xml:space="preserve"> والتشكيل وتحديد نوع العمل الأدبي وجنسه: رواية، شعر قصص..</w:t>
      </w:r>
      <w:r w:rsidRPr="00B23C29">
        <w:rPr>
          <w:rFonts w:ascii="Traditional Arabic" w:hAnsi="Traditional Arabic" w:hint="cs"/>
          <w:sz w:val="28"/>
          <w:vertAlign w:val="superscript"/>
          <w:rtl/>
        </w:rPr>
        <w:t>(</w:t>
      </w:r>
      <w:r w:rsidRPr="00B23C29">
        <w:rPr>
          <w:rFonts w:ascii="Traditional Arabic" w:hAnsi="Traditional Arabic"/>
          <w:sz w:val="28"/>
          <w:vertAlign w:val="superscript"/>
          <w:rtl/>
        </w:rPr>
        <w:footnoteReference w:id="33"/>
      </w:r>
      <w:r w:rsidRPr="00B23C29">
        <w:rPr>
          <w:rFonts w:ascii="Traditional Arabic" w:hAnsi="Traditional Arabic" w:hint="cs"/>
          <w:sz w:val="28"/>
          <w:vertAlign w:val="superscript"/>
          <w:rtl/>
        </w:rPr>
        <w:t>)</w:t>
      </w:r>
      <w:r w:rsidR="00B23C29">
        <w:rPr>
          <w:rFonts w:ascii="Traditional Arabic" w:hAnsi="Traditional Arabic" w:hint="cs"/>
          <w:sz w:val="36"/>
          <w:szCs w:val="36"/>
          <w:rtl/>
        </w:rPr>
        <w:t xml:space="preserve">، </w:t>
      </w:r>
      <w:r w:rsidRPr="00844249">
        <w:rPr>
          <w:rFonts w:ascii="Traditional Arabic" w:hAnsi="Traditional Arabic"/>
          <w:sz w:val="36"/>
          <w:szCs w:val="36"/>
          <w:rtl/>
        </w:rPr>
        <w:t>و يقترب هذا النمط من المناص باعتباره جزءا منه، فهو يعمل على كشف جنس المؤلف (بفتح اللام).</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lastRenderedPageBreak/>
        <w:t>ولعل هذه الأنماط الخمسة تتعلق بشكل أو بآخر بالمناص، والمتعاليات النصية تجمع كل هذه الأنماط، وبذلك فهي أشمل منه.</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هذا يعني أن العتبات النصية </w:t>
      </w:r>
      <w:proofErr w:type="spellStart"/>
      <w:r w:rsidRPr="00844249">
        <w:rPr>
          <w:rFonts w:ascii="Traditional Arabic" w:hAnsi="Traditional Arabic"/>
          <w:sz w:val="36"/>
          <w:szCs w:val="36"/>
          <w:rtl/>
        </w:rPr>
        <w:t>متعالقة</w:t>
      </w:r>
      <w:proofErr w:type="spellEnd"/>
      <w:r w:rsidRPr="00844249">
        <w:rPr>
          <w:rFonts w:ascii="Traditional Arabic" w:hAnsi="Traditional Arabic"/>
          <w:sz w:val="36"/>
          <w:szCs w:val="36"/>
          <w:rtl/>
        </w:rPr>
        <w:t xml:space="preserve"> بشكل أو بآخر بالنص، ويتأكد لنا من خلال هذا أهمية المناص ودوره في فهم المتن. وهو ما يفتح أفقًا واسعة لتعدد الرُؤى، فالقارئ بذلك يكون عنصرا فاعلا في تفسير وتأويل المناص وعلاقته بالمتن ،بحيث يؤول ما يراه قابلا للتأويل وما هو عميق، وهو في ذلك يحتاج للمنهج السيميائي.</w:t>
      </w:r>
    </w:p>
    <w:p w:rsidR="00263577" w:rsidRPr="00844249" w:rsidRDefault="00263577" w:rsidP="00426F6A">
      <w:pPr>
        <w:pStyle w:val="Titre1"/>
        <w:spacing w:line="276" w:lineRule="auto"/>
        <w:ind w:firstLine="141"/>
        <w:jc w:val="both"/>
        <w:rPr>
          <w:rFonts w:ascii="Traditional Arabic" w:hAnsi="Traditional Arabic"/>
          <w:sz w:val="36"/>
          <w:szCs w:val="36"/>
        </w:rPr>
      </w:pPr>
      <w:r w:rsidRPr="00844249">
        <w:rPr>
          <w:rFonts w:ascii="Traditional Arabic" w:hAnsi="Traditional Arabic"/>
          <w:sz w:val="36"/>
          <w:szCs w:val="36"/>
          <w:rtl/>
        </w:rPr>
        <w:t xml:space="preserve">الحقيقة أن جهود </w:t>
      </w:r>
      <w:r w:rsidRPr="00844249">
        <w:rPr>
          <w:rFonts w:ascii="Traditional Arabic" w:hAnsi="Traditional Arabic"/>
          <w:b/>
          <w:bCs/>
          <w:sz w:val="36"/>
          <w:szCs w:val="36"/>
          <w:rtl/>
        </w:rPr>
        <w:t xml:space="preserve">جيرار جنيت </w:t>
      </w:r>
      <w:r w:rsidRPr="00844249">
        <w:rPr>
          <w:rFonts w:ascii="Traditional Arabic" w:hAnsi="Traditional Arabic"/>
          <w:sz w:val="36"/>
          <w:szCs w:val="36"/>
          <w:rtl/>
        </w:rPr>
        <w:t>تعتبر تتويجا لإرهاصات نظرية سابقة منها بعض الملاحظات والإشارات السريعة للموضوع و تشكيل حلقات دراسية تهتم بموضوع العتبات أبرزها مجلة أدب</w:t>
      </w:r>
      <w:r w:rsidR="0007697C">
        <w:rPr>
          <w:rFonts w:ascii="Traditional Arabic" w:hAnsi="Traditional Arabic"/>
          <w:sz w:val="36"/>
          <w:szCs w:val="36"/>
          <w:rtl/>
        </w:rPr>
        <w:t xml:space="preserve"> الفرنسية ، وجماعة مجلة الشعرية</w:t>
      </w:r>
      <w:r w:rsidRPr="0007697C">
        <w:rPr>
          <w:rFonts w:ascii="Traditional Arabic" w:hAnsi="Traditional Arabic" w:hint="cs"/>
          <w:sz w:val="28"/>
          <w:vertAlign w:val="superscript"/>
          <w:rtl/>
        </w:rPr>
        <w:t>(</w:t>
      </w:r>
      <w:r w:rsidRPr="0007697C">
        <w:rPr>
          <w:rFonts w:ascii="Traditional Arabic" w:hAnsi="Traditional Arabic"/>
          <w:sz w:val="28"/>
          <w:vertAlign w:val="superscript"/>
          <w:rtl/>
        </w:rPr>
        <w:footnoteReference w:id="34"/>
      </w:r>
      <w:r w:rsidRPr="0007697C">
        <w:rPr>
          <w:rFonts w:ascii="Traditional Arabic" w:hAnsi="Traditional Arabic" w:hint="cs"/>
          <w:sz w:val="28"/>
          <w:vertAlign w:val="superscript"/>
          <w:rtl/>
        </w:rPr>
        <w:t>)</w:t>
      </w:r>
      <w:r w:rsidR="0007697C">
        <w:rPr>
          <w:rFonts w:ascii="Traditional Arabic" w:hAnsi="Traditional Arabic" w:hint="cs"/>
          <w:sz w:val="36"/>
          <w:szCs w:val="36"/>
          <w:rtl/>
        </w:rPr>
        <w:t xml:space="preserve">، </w:t>
      </w:r>
      <w:r w:rsidRPr="00844249">
        <w:rPr>
          <w:rFonts w:ascii="Traditional Arabic" w:hAnsi="Traditional Arabic"/>
          <w:sz w:val="36"/>
          <w:szCs w:val="36"/>
          <w:rtl/>
        </w:rPr>
        <w:t>فلا بدا لأي علم من بدايات تتحقق من خلالها الأسس النظرية، وتكون بمثابة المراحل الأولى لميلاد هذا الفن.</w:t>
      </w:r>
    </w:p>
    <w:p w:rsidR="00263577" w:rsidRPr="00844249" w:rsidRDefault="00263577" w:rsidP="00426F6A">
      <w:pPr>
        <w:pStyle w:val="Titre1"/>
        <w:spacing w:line="276" w:lineRule="auto"/>
        <w:jc w:val="both"/>
        <w:rPr>
          <w:rFonts w:ascii="Traditional Arabic" w:hAnsi="Traditional Arabic"/>
          <w:sz w:val="36"/>
          <w:szCs w:val="36"/>
          <w:rtl/>
        </w:rPr>
      </w:pPr>
      <w:r w:rsidRPr="0007697C">
        <w:rPr>
          <w:rFonts w:ascii="Traditional Arabic" w:hAnsi="Traditional Arabic"/>
          <w:b/>
          <w:bCs/>
          <w:sz w:val="28"/>
          <w:rtl/>
        </w:rPr>
        <w:t>0</w:t>
      </w:r>
      <w:r w:rsidR="006010C8">
        <w:rPr>
          <w:rFonts w:ascii="Traditional Arabic" w:hAnsi="Traditional Arabic" w:hint="cs"/>
          <w:b/>
          <w:bCs/>
          <w:sz w:val="28"/>
          <w:rtl/>
        </w:rPr>
        <w:t>2</w:t>
      </w:r>
      <w:r w:rsidRPr="00844249">
        <w:rPr>
          <w:rFonts w:ascii="Traditional Arabic" w:hAnsi="Traditional Arabic"/>
          <w:b/>
          <w:bCs/>
          <w:sz w:val="36"/>
          <w:szCs w:val="36"/>
          <w:rtl/>
        </w:rPr>
        <w:t>_العتبات عند العرب</w:t>
      </w:r>
      <w:r w:rsidRPr="00844249">
        <w:rPr>
          <w:rFonts w:ascii="Traditional Arabic" w:hAnsi="Traditional Arabic"/>
          <w:sz w:val="36"/>
          <w:szCs w:val="36"/>
          <w:rtl/>
        </w:rPr>
        <w:t>:</w:t>
      </w:r>
    </w:p>
    <w:p w:rsidR="00263577" w:rsidRPr="00C17631" w:rsidRDefault="00263577" w:rsidP="00426F6A">
      <w:pPr>
        <w:pStyle w:val="Titre1"/>
        <w:spacing w:line="276" w:lineRule="auto"/>
        <w:ind w:firstLine="141"/>
        <w:jc w:val="both"/>
        <w:rPr>
          <w:rFonts w:ascii="Traditional Arabic" w:hAnsi="Traditional Arabic"/>
          <w:sz w:val="32"/>
          <w:szCs w:val="32"/>
          <w:rtl/>
        </w:rPr>
      </w:pPr>
      <w:r w:rsidRPr="00844249">
        <w:rPr>
          <w:rFonts w:ascii="Traditional Arabic" w:hAnsi="Traditional Arabic"/>
          <w:sz w:val="36"/>
          <w:szCs w:val="36"/>
          <w:rtl/>
        </w:rPr>
        <w:t>لقد كان التأليف العربي قديما عبارة عن مرويات شفوية، وكان غالبا عليها الحوار ثم أصبحت تصنف حسب ما اجتمع عليه العلماء في أمر التأليف، باعتماد الرؤوس الثمانية في التأليف وهي الغرض والعنوان والمنفعة والمرتبة وصحة الكتاب ومن أي صناعة هو وكم فيه من أجزاء و أي أنحاء التعاليم المستعملة فيه، وهذه العناصر الثمانية تجعل المؤلف (بفتح اللام) أهلا للثقة والذيوع وال</w:t>
      </w:r>
      <w:r w:rsidR="004C69AA">
        <w:rPr>
          <w:rFonts w:ascii="Traditional Arabic" w:hAnsi="Traditional Arabic"/>
          <w:sz w:val="36"/>
          <w:szCs w:val="36"/>
          <w:rtl/>
        </w:rPr>
        <w:t xml:space="preserve">مصداقية  [...] ثم تطور التأليف </w:t>
      </w:r>
      <w:r w:rsidRPr="00844249">
        <w:rPr>
          <w:rFonts w:ascii="Traditional Arabic" w:hAnsi="Traditional Arabic"/>
          <w:sz w:val="36"/>
          <w:szCs w:val="36"/>
          <w:rtl/>
        </w:rPr>
        <w:t xml:space="preserve">وتعمق ليهتم بالشكليات </w:t>
      </w:r>
      <w:proofErr w:type="gramStart"/>
      <w:r w:rsidRPr="00844249">
        <w:rPr>
          <w:rFonts w:ascii="Traditional Arabic" w:hAnsi="Traditional Arabic"/>
          <w:sz w:val="36"/>
          <w:szCs w:val="36"/>
          <w:rtl/>
        </w:rPr>
        <w:t>ودلالتها</w:t>
      </w:r>
      <w:proofErr w:type="gramEnd"/>
      <w:r w:rsidRPr="00C17631">
        <w:rPr>
          <w:rFonts w:ascii="Traditional Arabic" w:hAnsi="Traditional Arabic"/>
          <w:sz w:val="32"/>
          <w:szCs w:val="32"/>
          <w:rtl/>
        </w:rPr>
        <w:t>.</w:t>
      </w:r>
      <w:r w:rsidRPr="0007697C">
        <w:rPr>
          <w:rFonts w:ascii="Traditional Arabic" w:hAnsi="Traditional Arabic"/>
          <w:sz w:val="28"/>
          <w:vertAlign w:val="superscript"/>
        </w:rPr>
        <w:t>(</w:t>
      </w:r>
      <w:r w:rsidRPr="0007697C">
        <w:rPr>
          <w:rFonts w:ascii="Traditional Arabic" w:hAnsi="Traditional Arabic"/>
          <w:sz w:val="28"/>
          <w:vertAlign w:val="superscript"/>
        </w:rPr>
        <w:footnoteReference w:id="35"/>
      </w:r>
      <w:r w:rsidRPr="0007697C">
        <w:rPr>
          <w:rFonts w:ascii="Traditional Arabic" w:hAnsi="Traditional Arabic"/>
          <w:sz w:val="28"/>
          <w:vertAlign w:val="superscript"/>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proofErr w:type="gramStart"/>
      <w:r w:rsidRPr="00844249">
        <w:rPr>
          <w:rFonts w:ascii="Traditional Arabic" w:hAnsi="Traditional Arabic"/>
          <w:sz w:val="36"/>
          <w:szCs w:val="36"/>
          <w:rtl/>
        </w:rPr>
        <w:t>الملاحظ</w:t>
      </w:r>
      <w:proofErr w:type="gramEnd"/>
      <w:r w:rsidRPr="00844249">
        <w:rPr>
          <w:rFonts w:ascii="Traditional Arabic" w:hAnsi="Traditional Arabic"/>
          <w:sz w:val="36"/>
          <w:szCs w:val="36"/>
          <w:rtl/>
        </w:rPr>
        <w:t xml:space="preserve"> مما سبق، أن الاهتمام بما حول النص كان موجود في التأليف العربي القديم، غير أنه لم يكن واضح المعالم والأسس وبتسمية موحدة، وكفن إبداعي مساهم في عملية التأويل.</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lastRenderedPageBreak/>
        <w:t xml:space="preserve">"وقد أثار مصطلح </w:t>
      </w:r>
      <w:r w:rsidRPr="00412BF8">
        <w:rPr>
          <w:rFonts w:cs="Times New Roman"/>
          <w:sz w:val="28"/>
          <w:rtl/>
        </w:rPr>
        <w:t>(</w:t>
      </w:r>
      <w:r w:rsidRPr="00977372">
        <w:rPr>
          <w:rFonts w:cs="Times New Roman"/>
          <w:b/>
          <w:bCs/>
          <w:szCs w:val="24"/>
          <w:lang w:val="en-US"/>
        </w:rPr>
        <w:t xml:space="preserve">Le </w:t>
      </w:r>
      <w:proofErr w:type="spellStart"/>
      <w:r w:rsidRPr="00977372">
        <w:rPr>
          <w:rFonts w:cs="Times New Roman"/>
          <w:b/>
          <w:bCs/>
          <w:szCs w:val="24"/>
          <w:lang w:val="en-US"/>
        </w:rPr>
        <w:t>paratexte</w:t>
      </w:r>
      <w:proofErr w:type="spellEnd"/>
      <w:r w:rsidRPr="00844249">
        <w:rPr>
          <w:rFonts w:ascii="Traditional Arabic" w:hAnsi="Traditional Arabic"/>
          <w:sz w:val="36"/>
          <w:szCs w:val="36"/>
          <w:rtl/>
        </w:rPr>
        <w:t xml:space="preserve">) أو </w:t>
      </w:r>
      <w:r w:rsidRPr="00412BF8">
        <w:rPr>
          <w:rFonts w:cs="Times New Roman"/>
          <w:sz w:val="28"/>
          <w:rtl/>
        </w:rPr>
        <w:t>(</w:t>
      </w:r>
      <w:r w:rsidRPr="00977372">
        <w:rPr>
          <w:rFonts w:cs="Times New Roman"/>
          <w:b/>
          <w:bCs/>
          <w:sz w:val="22"/>
          <w:szCs w:val="22"/>
          <w:lang w:val="en-US"/>
        </w:rPr>
        <w:t xml:space="preserve">La </w:t>
      </w:r>
      <w:proofErr w:type="spellStart"/>
      <w:r w:rsidRPr="00977372">
        <w:rPr>
          <w:rFonts w:cs="Times New Roman"/>
          <w:b/>
          <w:bCs/>
          <w:sz w:val="22"/>
          <w:szCs w:val="22"/>
          <w:lang w:val="en-US"/>
        </w:rPr>
        <w:t>paratextualité</w:t>
      </w:r>
      <w:proofErr w:type="spellEnd"/>
      <w:r w:rsidRPr="00844249">
        <w:rPr>
          <w:rFonts w:ascii="Traditional Arabic" w:hAnsi="Traditional Arabic"/>
          <w:sz w:val="36"/>
          <w:szCs w:val="36"/>
          <w:rtl/>
        </w:rPr>
        <w:t xml:space="preserve">) في استعمالات وتوظيفات جيرار جنيت </w:t>
      </w:r>
      <w:r w:rsidR="00856592">
        <w:rPr>
          <w:rFonts w:cs="Times New Roman"/>
          <w:b/>
          <w:bCs/>
          <w:szCs w:val="24"/>
          <w:lang w:val="en-US"/>
        </w:rPr>
        <w:t xml:space="preserve"> </w:t>
      </w:r>
      <w:proofErr w:type="spellStart"/>
      <w:r w:rsidRPr="00977372">
        <w:rPr>
          <w:rFonts w:cs="Times New Roman"/>
          <w:b/>
          <w:bCs/>
          <w:szCs w:val="24"/>
          <w:lang w:val="en-US"/>
        </w:rPr>
        <w:t>G.</w:t>
      </w:r>
      <w:proofErr w:type="gramStart"/>
      <w:r w:rsidRPr="00977372">
        <w:rPr>
          <w:rFonts w:cs="Times New Roman"/>
          <w:b/>
          <w:bCs/>
          <w:szCs w:val="24"/>
          <w:lang w:val="en-US"/>
        </w:rPr>
        <w:t>Genette</w:t>
      </w:r>
      <w:proofErr w:type="spellEnd"/>
      <w:r w:rsidRPr="00844249">
        <w:rPr>
          <w:rFonts w:ascii="Traditional Arabic" w:hAnsi="Traditional Arabic"/>
          <w:sz w:val="36"/>
          <w:szCs w:val="36"/>
          <w:rtl/>
        </w:rPr>
        <w:t>اضطرابا في الترجمة داخل الساحة الثقافية العربية بين المغاربة والمشارقة."</w:t>
      </w:r>
      <w:proofErr w:type="gramEnd"/>
      <w:r w:rsidRPr="0007697C">
        <w:rPr>
          <w:rFonts w:ascii="Traditional Arabic" w:hAnsi="Traditional Arabic" w:hint="cs"/>
          <w:sz w:val="28"/>
          <w:vertAlign w:val="superscript"/>
          <w:rtl/>
        </w:rPr>
        <w:t>(</w:t>
      </w:r>
      <w:r w:rsidRPr="0007697C">
        <w:rPr>
          <w:rFonts w:ascii="Traditional Arabic" w:hAnsi="Traditional Arabic"/>
          <w:sz w:val="28"/>
          <w:vertAlign w:val="superscript"/>
          <w:rtl/>
        </w:rPr>
        <w:footnoteReference w:id="36"/>
      </w:r>
      <w:r w:rsidRPr="0007697C">
        <w:rPr>
          <w:rFonts w:ascii="Traditional Arabic" w:hAnsi="Traditional Arabic" w:hint="cs"/>
          <w:sz w:val="28"/>
          <w:vertAlign w:val="superscript"/>
          <w:rtl/>
        </w:rPr>
        <w:t>)</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 xml:space="preserve">وبما أن العتبات في أصلها وافدة من الغرب كفن حديث _ رغم وجودها في الأدب العربي القديم ولكنها لم  تكن واضحة_ فقد واجهتنا مشكلة </w:t>
      </w:r>
      <w:r w:rsidR="006010C8" w:rsidRPr="00844249">
        <w:rPr>
          <w:rFonts w:ascii="Traditional Arabic" w:hAnsi="Traditional Arabic"/>
          <w:sz w:val="36"/>
          <w:szCs w:val="36"/>
          <w:rtl/>
        </w:rPr>
        <w:t xml:space="preserve">في </w:t>
      </w:r>
      <w:r w:rsidRPr="00844249">
        <w:rPr>
          <w:rFonts w:ascii="Traditional Arabic" w:hAnsi="Traditional Arabic"/>
          <w:sz w:val="36"/>
          <w:szCs w:val="36"/>
          <w:rtl/>
        </w:rPr>
        <w:t>الترجمة</w:t>
      </w:r>
      <w:r w:rsidR="006010C8">
        <w:rPr>
          <w:rFonts w:ascii="Traditional Arabic" w:hAnsi="Traditional Arabic" w:hint="cs"/>
          <w:sz w:val="36"/>
          <w:szCs w:val="36"/>
          <w:rtl/>
        </w:rPr>
        <w:t xml:space="preserve"> و</w:t>
      </w:r>
      <w:r w:rsidRPr="00844249">
        <w:rPr>
          <w:rFonts w:ascii="Traditional Arabic" w:hAnsi="Traditional Arabic"/>
          <w:sz w:val="36"/>
          <w:szCs w:val="36"/>
          <w:rtl/>
        </w:rPr>
        <w:t xml:space="preserve"> توليد مصطلح يدل على علم العتبات، ومن هنا وجدنا عدة تسميات دالة عليه ، مع تعريفات متقاربة له.</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فنجد </w:t>
      </w:r>
      <w:r w:rsidRPr="00844249">
        <w:rPr>
          <w:rFonts w:ascii="Traditional Arabic" w:hAnsi="Traditional Arabic"/>
          <w:b/>
          <w:bCs/>
          <w:sz w:val="36"/>
          <w:szCs w:val="36"/>
          <w:rtl/>
        </w:rPr>
        <w:t>سعيد يقطين</w:t>
      </w:r>
      <w:r w:rsidRPr="00844249">
        <w:rPr>
          <w:rFonts w:ascii="Traditional Arabic" w:hAnsi="Traditional Arabic"/>
          <w:sz w:val="36"/>
          <w:szCs w:val="36"/>
          <w:rtl/>
        </w:rPr>
        <w:t xml:space="preserve"> في كتابه </w:t>
      </w:r>
      <w:r w:rsidRPr="00844249">
        <w:rPr>
          <w:rFonts w:ascii="Traditional Arabic" w:hAnsi="Traditional Arabic"/>
          <w:b/>
          <w:bCs/>
          <w:sz w:val="36"/>
          <w:szCs w:val="36"/>
          <w:rtl/>
        </w:rPr>
        <w:t>انفتاح النص الروائي</w:t>
      </w:r>
      <w:r w:rsidRPr="00844249">
        <w:rPr>
          <w:rFonts w:ascii="Traditional Arabic" w:hAnsi="Traditional Arabic"/>
          <w:sz w:val="36"/>
          <w:szCs w:val="36"/>
          <w:rtl/>
        </w:rPr>
        <w:t>:</w:t>
      </w:r>
      <w:r w:rsidR="00856592">
        <w:rPr>
          <w:rFonts w:ascii="Traditional Arabic" w:hAnsi="Traditional Arabic" w:hint="cs"/>
          <w:sz w:val="36"/>
          <w:szCs w:val="36"/>
          <w:rtl/>
        </w:rPr>
        <w:t xml:space="preserve"> </w:t>
      </w:r>
      <w:r w:rsidRPr="00844249">
        <w:rPr>
          <w:rFonts w:ascii="Traditional Arabic" w:hAnsi="Traditional Arabic"/>
          <w:sz w:val="36"/>
          <w:szCs w:val="36"/>
          <w:rtl/>
        </w:rPr>
        <w:t xml:space="preserve">معتمدا على ما جاء به </w:t>
      </w:r>
      <w:r w:rsidRPr="00844249">
        <w:rPr>
          <w:rFonts w:ascii="Traditional Arabic" w:hAnsi="Traditional Arabic"/>
          <w:b/>
          <w:bCs/>
          <w:sz w:val="36"/>
          <w:szCs w:val="36"/>
          <w:rtl/>
        </w:rPr>
        <w:t>جنيت</w:t>
      </w:r>
      <w:r w:rsidRPr="00844249">
        <w:rPr>
          <w:rFonts w:ascii="Traditional Arabic" w:hAnsi="Traditional Arabic"/>
          <w:sz w:val="36"/>
          <w:szCs w:val="36"/>
          <w:rtl/>
        </w:rPr>
        <w:t xml:space="preserve"> تحت ما سماه المتعاليات النصية والتفاعل النصي والتي تتجاوز معمار النص . ولها خمسة أنماط من بينها المناص:" ونجده حسب تعريف جنيت في العناوين والعناوين الفرعية والمقدمات والذيول، والصور، وكلمات الناشر..."</w:t>
      </w:r>
      <w:r w:rsidRPr="0007697C">
        <w:rPr>
          <w:rFonts w:ascii="Traditional Arabic" w:hAnsi="Traditional Arabic" w:hint="cs"/>
          <w:sz w:val="28"/>
          <w:vertAlign w:val="superscript"/>
          <w:rtl/>
        </w:rPr>
        <w:t>(</w:t>
      </w:r>
      <w:r w:rsidRPr="0007697C">
        <w:rPr>
          <w:rFonts w:ascii="Traditional Arabic" w:hAnsi="Traditional Arabic"/>
          <w:sz w:val="28"/>
          <w:vertAlign w:val="superscript"/>
          <w:rtl/>
        </w:rPr>
        <w:footnoteReference w:id="37"/>
      </w:r>
      <w:r w:rsidRPr="0007697C">
        <w:rPr>
          <w:rFonts w:ascii="Traditional Arabic" w:hAnsi="Traditional Arabic" w:hint="cs"/>
          <w:sz w:val="28"/>
          <w:vertAlign w:val="superscript"/>
          <w:rtl/>
        </w:rPr>
        <w:t>)</w:t>
      </w:r>
      <w:r w:rsidRPr="00844249">
        <w:rPr>
          <w:rFonts w:ascii="Traditional Arabic" w:hAnsi="Traditional Arabic"/>
          <w:sz w:val="36"/>
          <w:szCs w:val="36"/>
          <w:rtl/>
        </w:rPr>
        <w:t>.</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فالمناص عبارة عن متفاعل نصي، لأنه يتفاعل مع النص في توضيحهما للمعنى .</w:t>
      </w:r>
    </w:p>
    <w:p w:rsidR="00263577" w:rsidRPr="00844249" w:rsidRDefault="00263577" w:rsidP="00426F6A">
      <w:pPr>
        <w:pStyle w:val="Titre1"/>
        <w:spacing w:line="276" w:lineRule="auto"/>
        <w:ind w:firstLine="141"/>
        <w:jc w:val="both"/>
        <w:rPr>
          <w:rFonts w:ascii="Traditional Arabic" w:hAnsi="Traditional Arabic"/>
          <w:sz w:val="36"/>
          <w:szCs w:val="36"/>
          <w:rtl/>
        </w:rPr>
      </w:pPr>
      <w:r w:rsidRPr="00844249">
        <w:rPr>
          <w:rFonts w:ascii="Traditional Arabic" w:hAnsi="Traditional Arabic"/>
          <w:sz w:val="36"/>
          <w:szCs w:val="36"/>
          <w:rtl/>
        </w:rPr>
        <w:t xml:space="preserve">وعند </w:t>
      </w:r>
      <w:r w:rsidRPr="00844249">
        <w:rPr>
          <w:rFonts w:ascii="Traditional Arabic" w:hAnsi="Traditional Arabic"/>
          <w:b/>
          <w:bCs/>
          <w:sz w:val="36"/>
          <w:szCs w:val="36"/>
          <w:rtl/>
        </w:rPr>
        <w:t>محمد بنيس</w:t>
      </w:r>
      <w:r w:rsidRPr="00844249">
        <w:rPr>
          <w:rFonts w:ascii="Traditional Arabic" w:hAnsi="Traditional Arabic"/>
          <w:sz w:val="36"/>
          <w:szCs w:val="36"/>
          <w:rtl/>
        </w:rPr>
        <w:t>، يعرفه بأنه: تلك العناصر الموجودة على حدود النص، داخله وخارجه</w:t>
      </w:r>
      <w:proofErr w:type="gramStart"/>
      <w:r w:rsidRPr="00844249">
        <w:rPr>
          <w:rFonts w:ascii="Traditional Arabic" w:hAnsi="Traditional Arabic"/>
          <w:sz w:val="36"/>
          <w:szCs w:val="36"/>
          <w:rtl/>
        </w:rPr>
        <w:t xml:space="preserve"> ،</w:t>
      </w:r>
      <w:proofErr w:type="gramEnd"/>
      <w:r w:rsidRPr="00844249">
        <w:rPr>
          <w:rFonts w:ascii="Traditional Arabic" w:hAnsi="Traditional Arabic"/>
          <w:sz w:val="36"/>
          <w:szCs w:val="36"/>
          <w:rtl/>
        </w:rPr>
        <w:t xml:space="preserve"> تتصل به اتصالا يجعلها تتداخل معه إلى حد تبلغ فيه درجة من تعيين استقلاليته، وتنفصل عنه انفصالا يسمح للداخل النصي، كبنية وبناء، أن يشتغل وينتج دلاليته.</w:t>
      </w:r>
      <w:r w:rsidRPr="0007697C">
        <w:rPr>
          <w:rFonts w:ascii="Traditional Arabic" w:hAnsi="Traditional Arabic" w:hint="cs"/>
          <w:sz w:val="28"/>
          <w:vertAlign w:val="superscript"/>
          <w:rtl/>
        </w:rPr>
        <w:t>(</w:t>
      </w:r>
      <w:r w:rsidRPr="0007697C">
        <w:rPr>
          <w:rFonts w:ascii="Traditional Arabic" w:hAnsi="Traditional Arabic"/>
          <w:sz w:val="28"/>
          <w:vertAlign w:val="superscript"/>
          <w:rtl/>
        </w:rPr>
        <w:footnoteReference w:id="38"/>
      </w:r>
      <w:r w:rsidRPr="0007697C">
        <w:rPr>
          <w:rFonts w:ascii="Traditional Arabic" w:hAnsi="Traditional Arabic" w:hint="cs"/>
          <w:sz w:val="28"/>
          <w:vertAlign w:val="superscript"/>
          <w:rtl/>
        </w:rPr>
        <w:t>)</w:t>
      </w:r>
      <w:r w:rsidR="0007697C">
        <w:rPr>
          <w:rFonts w:ascii="Traditional Arabic" w:hAnsi="Traditional Arabic" w:hint="cs"/>
          <w:sz w:val="36"/>
          <w:szCs w:val="36"/>
          <w:rtl/>
        </w:rPr>
        <w:t xml:space="preserve">، </w:t>
      </w:r>
      <w:r w:rsidRPr="00844249">
        <w:rPr>
          <w:rFonts w:ascii="Traditional Arabic" w:hAnsi="Traditional Arabic"/>
          <w:sz w:val="36"/>
          <w:szCs w:val="36"/>
          <w:rtl/>
        </w:rPr>
        <w:t>فالعتبات النصية تعني كل العناصر المحيطة بالنص والمساهمة في فهمه وتأويله،{ الغلاف، العناوين، الصورة، الإهداء، التصدير والاستهلال ،الهوامش ،الألوان...}</w:t>
      </w:r>
    </w:p>
    <w:p w:rsidR="00263577" w:rsidRPr="00844249" w:rsidRDefault="00263577" w:rsidP="00426F6A">
      <w:pPr>
        <w:pStyle w:val="Titre1"/>
        <w:spacing w:line="276" w:lineRule="auto"/>
        <w:ind w:firstLine="282"/>
        <w:jc w:val="both"/>
        <w:rPr>
          <w:rFonts w:ascii="Traditional Arabic" w:hAnsi="Traditional Arabic"/>
          <w:b/>
          <w:bCs/>
          <w:sz w:val="36"/>
          <w:szCs w:val="36"/>
          <w:rtl/>
        </w:rPr>
      </w:pPr>
      <w:r w:rsidRPr="00844249">
        <w:rPr>
          <w:rFonts w:ascii="Traditional Arabic" w:hAnsi="Traditional Arabic"/>
          <w:b/>
          <w:bCs/>
          <w:sz w:val="36"/>
          <w:szCs w:val="36"/>
          <w:rtl/>
        </w:rPr>
        <w:t xml:space="preserve">أقسام </w:t>
      </w:r>
      <w:proofErr w:type="spellStart"/>
      <w:r w:rsidRPr="00844249">
        <w:rPr>
          <w:rFonts w:ascii="Traditional Arabic" w:hAnsi="Traditional Arabic"/>
          <w:b/>
          <w:bCs/>
          <w:sz w:val="36"/>
          <w:szCs w:val="36"/>
          <w:rtl/>
        </w:rPr>
        <w:t>المناصة</w:t>
      </w:r>
      <w:proofErr w:type="spellEnd"/>
      <w:r w:rsidRPr="00844249">
        <w:rPr>
          <w:rFonts w:ascii="Traditional Arabic" w:hAnsi="Traditional Arabic"/>
          <w:b/>
          <w:bCs/>
          <w:sz w:val="36"/>
          <w:szCs w:val="36"/>
          <w:rtl/>
        </w:rPr>
        <w:t>:</w:t>
      </w:r>
    </w:p>
    <w:p w:rsidR="00263577" w:rsidRPr="00844249" w:rsidRDefault="00263577" w:rsidP="00426F6A">
      <w:pPr>
        <w:pStyle w:val="Titre1"/>
        <w:spacing w:line="276" w:lineRule="auto"/>
        <w:ind w:firstLine="141"/>
        <w:jc w:val="both"/>
        <w:rPr>
          <w:rFonts w:ascii="Traditional Arabic" w:hAnsi="Traditional Arabic"/>
          <w:sz w:val="36"/>
          <w:szCs w:val="36"/>
          <w:rtl/>
          <w:lang w:val="en-US"/>
        </w:rPr>
      </w:pPr>
      <w:proofErr w:type="spellStart"/>
      <w:r w:rsidRPr="00C17631">
        <w:rPr>
          <w:rFonts w:ascii="Traditional Arabic" w:hAnsi="Traditional Arabic"/>
          <w:b/>
          <w:bCs/>
          <w:sz w:val="36"/>
          <w:szCs w:val="36"/>
          <w:rtl/>
        </w:rPr>
        <w:t>جينيت</w:t>
      </w:r>
      <w:proofErr w:type="spellEnd"/>
      <w:r w:rsidRPr="00844249">
        <w:rPr>
          <w:rFonts w:ascii="Traditional Arabic" w:hAnsi="Traditional Arabic"/>
          <w:sz w:val="36"/>
          <w:szCs w:val="36"/>
          <w:rtl/>
        </w:rPr>
        <w:t xml:space="preserve"> يقسمهما إلى قسمين هما النصر المحيط والنص الفوقي حيث تنطوي تحتهما عناصر </w:t>
      </w:r>
      <w:proofErr w:type="spellStart"/>
      <w:r w:rsidRPr="00844249">
        <w:rPr>
          <w:rFonts w:ascii="Traditional Arabic" w:hAnsi="Traditional Arabic"/>
          <w:sz w:val="36"/>
          <w:szCs w:val="36"/>
          <w:rtl/>
        </w:rPr>
        <w:t>مناصية</w:t>
      </w:r>
      <w:proofErr w:type="spellEnd"/>
      <w:r w:rsidRPr="00844249">
        <w:rPr>
          <w:rFonts w:ascii="Traditional Arabic" w:hAnsi="Traditional Arabic"/>
          <w:sz w:val="36"/>
          <w:szCs w:val="36"/>
          <w:rtl/>
        </w:rPr>
        <w:t xml:space="preserve"> هامة:</w:t>
      </w:r>
    </w:p>
    <w:p w:rsidR="00263577" w:rsidRPr="00844249" w:rsidRDefault="00263577" w:rsidP="002249B5">
      <w:pPr>
        <w:pStyle w:val="Titre1"/>
        <w:spacing w:line="276" w:lineRule="auto"/>
        <w:jc w:val="both"/>
        <w:rPr>
          <w:rFonts w:ascii="Traditional Arabic" w:hAnsi="Traditional Arabic"/>
          <w:sz w:val="36"/>
          <w:szCs w:val="36"/>
          <w:lang w:val="en-US"/>
        </w:rPr>
      </w:pPr>
      <w:r w:rsidRPr="0007697C">
        <w:rPr>
          <w:rFonts w:ascii="Traditional Arabic" w:hAnsi="Traditional Arabic"/>
          <w:b/>
          <w:bCs/>
          <w:sz w:val="28"/>
          <w:rtl/>
        </w:rPr>
        <w:lastRenderedPageBreak/>
        <w:t>01</w:t>
      </w:r>
      <w:r w:rsidRPr="00844249">
        <w:rPr>
          <w:rFonts w:ascii="Traditional Arabic" w:hAnsi="Traditional Arabic"/>
          <w:b/>
          <w:bCs/>
          <w:sz w:val="36"/>
          <w:szCs w:val="36"/>
          <w:rtl/>
        </w:rPr>
        <w:t xml:space="preserve"> _</w:t>
      </w:r>
      <w:proofErr w:type="gramStart"/>
      <w:r w:rsidRPr="00844249">
        <w:rPr>
          <w:rFonts w:ascii="Traditional Arabic" w:hAnsi="Traditional Arabic"/>
          <w:b/>
          <w:bCs/>
          <w:sz w:val="36"/>
          <w:szCs w:val="36"/>
          <w:rtl/>
        </w:rPr>
        <w:t>النص</w:t>
      </w:r>
      <w:proofErr w:type="gramEnd"/>
      <w:r w:rsidRPr="00844249">
        <w:rPr>
          <w:rFonts w:ascii="Traditional Arabic" w:hAnsi="Traditional Arabic"/>
          <w:b/>
          <w:bCs/>
          <w:sz w:val="36"/>
          <w:szCs w:val="36"/>
          <w:rtl/>
        </w:rPr>
        <w:t xml:space="preserve"> المحيط:</w:t>
      </w:r>
      <w:r w:rsidRPr="00844249">
        <w:rPr>
          <w:rFonts w:ascii="Traditional Arabic" w:hAnsi="Traditional Arabic"/>
          <w:sz w:val="36"/>
          <w:szCs w:val="36"/>
          <w:rtl/>
        </w:rPr>
        <w:t xml:space="preserve"> "هو ما يدور بفلك النص من مصاحبات،</w:t>
      </w:r>
      <w:r w:rsidR="002249B5">
        <w:rPr>
          <w:rFonts w:ascii="Traditional Arabic" w:hAnsi="Traditional Arabic"/>
          <w:sz w:val="36"/>
          <w:szCs w:val="36"/>
          <w:rtl/>
        </w:rPr>
        <w:t xml:space="preserve"> من اسم الكاتب، العنوان الفرعي</w:t>
      </w:r>
      <w:r w:rsidR="003C37EE">
        <w:rPr>
          <w:rFonts w:ascii="Traditional Arabic" w:hAnsi="Traditional Arabic" w:hint="cs"/>
          <w:sz w:val="36"/>
          <w:szCs w:val="36"/>
          <w:rtl/>
        </w:rPr>
        <w:t xml:space="preserve">، </w:t>
      </w:r>
      <w:r w:rsidRPr="00844249">
        <w:rPr>
          <w:rFonts w:ascii="Traditional Arabic" w:hAnsi="Traditional Arabic"/>
          <w:sz w:val="36"/>
          <w:szCs w:val="36"/>
          <w:rtl/>
        </w:rPr>
        <w:t xml:space="preserve">الإهداء، الاستهلال...،  أي </w:t>
      </w:r>
      <w:proofErr w:type="gramStart"/>
      <w:r w:rsidRPr="00844249">
        <w:rPr>
          <w:rFonts w:ascii="Traditional Arabic" w:hAnsi="Traditional Arabic"/>
          <w:sz w:val="36"/>
          <w:szCs w:val="36"/>
          <w:rtl/>
        </w:rPr>
        <w:t>كل</w:t>
      </w:r>
      <w:proofErr w:type="gramEnd"/>
      <w:r w:rsidRPr="00844249">
        <w:rPr>
          <w:rFonts w:ascii="Traditional Arabic" w:hAnsi="Traditional Arabic"/>
          <w:sz w:val="36"/>
          <w:szCs w:val="36"/>
          <w:rtl/>
        </w:rPr>
        <w:t xml:space="preserve"> ما تعلق بالمظهر الخارجي، وتندرج تحته نصوص ثواني هي:</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 xml:space="preserve">أ_ </w:t>
      </w:r>
      <w:proofErr w:type="gramStart"/>
      <w:r w:rsidRPr="00844249">
        <w:rPr>
          <w:rFonts w:ascii="Traditional Arabic" w:hAnsi="Traditional Arabic"/>
          <w:sz w:val="36"/>
          <w:szCs w:val="36"/>
          <w:rtl/>
        </w:rPr>
        <w:t>النص</w:t>
      </w:r>
      <w:proofErr w:type="gramEnd"/>
      <w:r w:rsidRPr="00844249">
        <w:rPr>
          <w:rFonts w:ascii="Traditional Arabic" w:hAnsi="Traditional Arabic"/>
          <w:sz w:val="36"/>
          <w:szCs w:val="36"/>
          <w:rtl/>
        </w:rPr>
        <w:t xml:space="preserve"> المحيط النثري: يضم الغلاف، الجلادة كلمة الناشر... </w:t>
      </w:r>
    </w:p>
    <w:p w:rsidR="00263577" w:rsidRPr="00844249"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ب_ النص المحيط التأليفي: يضم العنوان، العناوين الداخلية التصدير الاستهلال ..."</w:t>
      </w:r>
      <w:r w:rsidRPr="0007697C">
        <w:rPr>
          <w:rFonts w:ascii="Traditional Arabic" w:hAnsi="Traditional Arabic" w:hint="cs"/>
          <w:sz w:val="28"/>
          <w:vertAlign w:val="superscript"/>
          <w:rtl/>
        </w:rPr>
        <w:t>(</w:t>
      </w:r>
      <w:r w:rsidRPr="0007697C">
        <w:rPr>
          <w:rFonts w:ascii="Traditional Arabic" w:hAnsi="Traditional Arabic"/>
          <w:sz w:val="28"/>
          <w:vertAlign w:val="superscript"/>
          <w:rtl/>
        </w:rPr>
        <w:footnoteReference w:id="39"/>
      </w:r>
      <w:r w:rsidRPr="0007697C">
        <w:rPr>
          <w:rFonts w:ascii="Traditional Arabic" w:hAnsi="Traditional Arabic" w:hint="cs"/>
          <w:sz w:val="28"/>
          <w:vertAlign w:val="superscript"/>
          <w:rtl/>
        </w:rPr>
        <w:t>)</w:t>
      </w:r>
    </w:p>
    <w:p w:rsidR="00263577" w:rsidRPr="00844249" w:rsidRDefault="00263577" w:rsidP="00856592">
      <w:pPr>
        <w:pStyle w:val="Titre1"/>
        <w:spacing w:line="276" w:lineRule="auto"/>
        <w:jc w:val="both"/>
        <w:rPr>
          <w:rFonts w:ascii="Traditional Arabic" w:hAnsi="Traditional Arabic"/>
          <w:sz w:val="36"/>
          <w:szCs w:val="36"/>
          <w:rtl/>
        </w:rPr>
      </w:pPr>
      <w:r w:rsidRPr="0007697C">
        <w:rPr>
          <w:rFonts w:ascii="Traditional Arabic" w:hAnsi="Traditional Arabic"/>
          <w:b/>
          <w:bCs/>
          <w:sz w:val="28"/>
          <w:rtl/>
        </w:rPr>
        <w:t>02</w:t>
      </w:r>
      <w:r w:rsidRPr="00844249">
        <w:rPr>
          <w:rFonts w:ascii="Traditional Arabic" w:hAnsi="Traditional Arabic"/>
          <w:b/>
          <w:bCs/>
          <w:sz w:val="36"/>
          <w:szCs w:val="36"/>
          <w:rtl/>
        </w:rPr>
        <w:t>_</w:t>
      </w:r>
      <w:proofErr w:type="gramStart"/>
      <w:r w:rsidRPr="00844249">
        <w:rPr>
          <w:rFonts w:ascii="Traditional Arabic" w:hAnsi="Traditional Arabic"/>
          <w:b/>
          <w:bCs/>
          <w:sz w:val="36"/>
          <w:szCs w:val="36"/>
          <w:rtl/>
        </w:rPr>
        <w:t>النص</w:t>
      </w:r>
      <w:proofErr w:type="gramEnd"/>
      <w:r w:rsidR="00845568">
        <w:rPr>
          <w:rFonts w:ascii="Traditional Arabic" w:hAnsi="Traditional Arabic" w:hint="cs"/>
          <w:b/>
          <w:bCs/>
          <w:sz w:val="36"/>
          <w:szCs w:val="36"/>
          <w:rtl/>
        </w:rPr>
        <w:t xml:space="preserve"> </w:t>
      </w:r>
      <w:r w:rsidRPr="00844249">
        <w:rPr>
          <w:rFonts w:ascii="Traditional Arabic" w:hAnsi="Traditional Arabic"/>
          <w:b/>
          <w:bCs/>
          <w:sz w:val="36"/>
          <w:szCs w:val="36"/>
          <w:rtl/>
        </w:rPr>
        <w:t>الفوقي:</w:t>
      </w:r>
      <w:r w:rsidR="00856592">
        <w:rPr>
          <w:rFonts w:ascii="Traditional Arabic" w:hAnsi="Traditional Arabic" w:hint="cs"/>
          <w:sz w:val="36"/>
          <w:szCs w:val="36"/>
          <w:rtl/>
        </w:rPr>
        <w:t xml:space="preserve"> </w:t>
      </w:r>
      <w:r w:rsidRPr="00844249">
        <w:rPr>
          <w:rFonts w:ascii="Traditional Arabic" w:hAnsi="Traditional Arabic"/>
          <w:sz w:val="36"/>
          <w:szCs w:val="36"/>
          <w:rtl/>
        </w:rPr>
        <w:t>وهو كل ما خارج الكتاب والمتعلق به كالتعليقات والندوات وغيرها، وتتفرع عنه نصوص ثواني:</w:t>
      </w:r>
    </w:p>
    <w:p w:rsidR="00C17631" w:rsidRDefault="00263577" w:rsidP="00426F6A">
      <w:pPr>
        <w:pStyle w:val="Titre1"/>
        <w:spacing w:line="276" w:lineRule="auto"/>
        <w:jc w:val="both"/>
        <w:rPr>
          <w:rFonts w:ascii="Traditional Arabic" w:hAnsi="Traditional Arabic"/>
          <w:sz w:val="36"/>
          <w:szCs w:val="36"/>
          <w:rtl/>
        </w:rPr>
      </w:pPr>
      <w:r w:rsidRPr="00844249">
        <w:rPr>
          <w:rFonts w:ascii="Traditional Arabic" w:hAnsi="Traditional Arabic"/>
          <w:sz w:val="36"/>
          <w:szCs w:val="36"/>
          <w:rtl/>
        </w:rPr>
        <w:t>أ _</w:t>
      </w:r>
      <w:proofErr w:type="gramStart"/>
      <w:r w:rsidRPr="00844249">
        <w:rPr>
          <w:rFonts w:ascii="Traditional Arabic" w:hAnsi="Traditional Arabic"/>
          <w:sz w:val="36"/>
          <w:szCs w:val="36"/>
          <w:rtl/>
        </w:rPr>
        <w:t>النص</w:t>
      </w:r>
      <w:proofErr w:type="gramEnd"/>
      <w:r w:rsidRPr="00844249">
        <w:rPr>
          <w:rFonts w:ascii="Traditional Arabic" w:hAnsi="Traditional Arabic"/>
          <w:sz w:val="36"/>
          <w:szCs w:val="36"/>
          <w:rtl/>
        </w:rPr>
        <w:t xml:space="preserve"> الفوقي النثري: الإشهار،</w:t>
      </w:r>
      <w:r w:rsidR="00845568">
        <w:rPr>
          <w:rFonts w:ascii="Traditional Arabic" w:hAnsi="Traditional Arabic" w:hint="cs"/>
          <w:sz w:val="36"/>
          <w:szCs w:val="36"/>
          <w:rtl/>
        </w:rPr>
        <w:t xml:space="preserve"> </w:t>
      </w:r>
      <w:r w:rsidRPr="00844249">
        <w:rPr>
          <w:rFonts w:ascii="Traditional Arabic" w:hAnsi="Traditional Arabic"/>
          <w:sz w:val="36"/>
          <w:szCs w:val="36"/>
          <w:rtl/>
        </w:rPr>
        <w:t>قائمة</w:t>
      </w:r>
      <w:r w:rsidR="00845568">
        <w:rPr>
          <w:rFonts w:ascii="Traditional Arabic" w:hAnsi="Traditional Arabic" w:hint="cs"/>
          <w:sz w:val="36"/>
          <w:szCs w:val="36"/>
          <w:rtl/>
        </w:rPr>
        <w:t xml:space="preserve"> </w:t>
      </w:r>
      <w:r w:rsidRPr="00844249">
        <w:rPr>
          <w:rFonts w:ascii="Traditional Arabic" w:hAnsi="Traditional Arabic"/>
          <w:sz w:val="36"/>
          <w:szCs w:val="36"/>
          <w:rtl/>
        </w:rPr>
        <w:t>المنشورات،</w:t>
      </w:r>
      <w:r w:rsidR="00845568">
        <w:rPr>
          <w:rFonts w:ascii="Traditional Arabic" w:hAnsi="Traditional Arabic" w:hint="cs"/>
          <w:sz w:val="36"/>
          <w:szCs w:val="36"/>
          <w:rtl/>
        </w:rPr>
        <w:t xml:space="preserve"> </w:t>
      </w:r>
      <w:r w:rsidRPr="00844249">
        <w:rPr>
          <w:rFonts w:ascii="Traditional Arabic" w:hAnsi="Traditional Arabic"/>
          <w:sz w:val="36"/>
          <w:szCs w:val="36"/>
          <w:rtl/>
        </w:rPr>
        <w:t>والملحق الصحفي لدار النشر.</w:t>
      </w:r>
    </w:p>
    <w:p w:rsidR="00263577" w:rsidRPr="00844249" w:rsidRDefault="00263577" w:rsidP="00426F6A">
      <w:pPr>
        <w:pStyle w:val="Titre1"/>
        <w:spacing w:line="276" w:lineRule="auto"/>
        <w:jc w:val="both"/>
        <w:rPr>
          <w:rFonts w:ascii="Traditional Arabic" w:hAnsi="Traditional Arabic"/>
          <w:sz w:val="36"/>
          <w:szCs w:val="36"/>
          <w:rtl/>
        </w:rPr>
      </w:pPr>
      <w:proofErr w:type="spellStart"/>
      <w:r w:rsidRPr="00844249">
        <w:rPr>
          <w:rFonts w:ascii="Traditional Arabic" w:hAnsi="Traditional Arabic"/>
          <w:sz w:val="36"/>
          <w:szCs w:val="36"/>
          <w:rtl/>
        </w:rPr>
        <w:t>ب_النص</w:t>
      </w:r>
      <w:proofErr w:type="spellEnd"/>
      <w:r w:rsidRPr="00844249">
        <w:rPr>
          <w:rFonts w:ascii="Traditional Arabic" w:hAnsi="Traditional Arabic"/>
          <w:sz w:val="36"/>
          <w:szCs w:val="36"/>
          <w:rtl/>
        </w:rPr>
        <w:t xml:space="preserve"> الفوقي التأليفي: ينقسم إلى: عام وخاص، والعام يقصد به اللقاءات الصحفية، والإذاعة التلفزيونية التي تقام مع الكاتب والمناقشات والندوات . والخاص يندرج تحته المراسلات والمسارات والمذكرات الحميمية..</w:t>
      </w:r>
      <w:r w:rsidRPr="0007697C">
        <w:rPr>
          <w:rFonts w:ascii="Traditional Arabic" w:hAnsi="Traditional Arabic" w:hint="cs"/>
          <w:sz w:val="28"/>
          <w:vertAlign w:val="superscript"/>
          <w:rtl/>
        </w:rPr>
        <w:t>(</w:t>
      </w:r>
      <w:r w:rsidRPr="0007697C">
        <w:rPr>
          <w:rFonts w:ascii="Traditional Arabic" w:hAnsi="Traditional Arabic"/>
          <w:sz w:val="28"/>
          <w:vertAlign w:val="superscript"/>
          <w:rtl/>
        </w:rPr>
        <w:footnoteReference w:id="40"/>
      </w:r>
      <w:r w:rsidRPr="0007697C">
        <w:rPr>
          <w:rFonts w:ascii="Traditional Arabic" w:hAnsi="Traditional Arabic" w:hint="cs"/>
          <w:sz w:val="28"/>
          <w:vertAlign w:val="superscript"/>
          <w:rtl/>
        </w:rPr>
        <w:t>)</w:t>
      </w:r>
      <w:r w:rsidRPr="00844249">
        <w:rPr>
          <w:rFonts w:ascii="Traditional Arabic" w:hAnsi="Traditional Arabic"/>
          <w:sz w:val="36"/>
          <w:szCs w:val="36"/>
          <w:rtl/>
        </w:rPr>
        <w:t>.</w:t>
      </w:r>
    </w:p>
    <w:p w:rsidR="00263577" w:rsidRPr="00844249" w:rsidRDefault="00263577" w:rsidP="00426F6A">
      <w:pPr>
        <w:pStyle w:val="Titre1"/>
        <w:spacing w:line="276" w:lineRule="auto"/>
        <w:jc w:val="both"/>
        <w:rPr>
          <w:rFonts w:ascii="Traditional Arabic" w:hAnsi="Traditional Arabic"/>
          <w:b/>
          <w:bCs/>
          <w:sz w:val="36"/>
          <w:szCs w:val="36"/>
          <w:rtl/>
        </w:rPr>
      </w:pPr>
      <w:r w:rsidRPr="00844249">
        <w:rPr>
          <w:rFonts w:ascii="Traditional Arabic" w:hAnsi="Traditional Arabic"/>
          <w:b/>
          <w:bCs/>
          <w:sz w:val="36"/>
          <w:szCs w:val="36"/>
          <w:rtl/>
        </w:rPr>
        <w:t>وظائف العتبات النصية:</w:t>
      </w:r>
    </w:p>
    <w:p w:rsidR="00263577" w:rsidRPr="00844249" w:rsidRDefault="00263577" w:rsidP="00426F6A">
      <w:pPr>
        <w:pStyle w:val="Titre1"/>
        <w:spacing w:line="276" w:lineRule="auto"/>
        <w:ind w:firstLine="282"/>
        <w:jc w:val="both"/>
        <w:rPr>
          <w:rFonts w:ascii="Traditional Arabic" w:hAnsi="Traditional Arabic"/>
          <w:sz w:val="36"/>
          <w:szCs w:val="36"/>
          <w:rtl/>
        </w:rPr>
      </w:pPr>
      <w:r w:rsidRPr="00844249">
        <w:rPr>
          <w:rFonts w:ascii="Traditional Arabic" w:hAnsi="Traditional Arabic"/>
          <w:sz w:val="36"/>
          <w:szCs w:val="36"/>
          <w:rtl/>
        </w:rPr>
        <w:t>تقوم المحاولات على تباين وظائف العتبات النصية استنادا على مفكري الأدب والنقد شاملة كل الوظائف الأساسية لأي مطبوع والتي تكتسبها من السياق:</w:t>
      </w:r>
    </w:p>
    <w:p w:rsidR="00263577" w:rsidRPr="00844249" w:rsidRDefault="00263577" w:rsidP="00426F6A">
      <w:pPr>
        <w:pStyle w:val="Titre1"/>
        <w:numPr>
          <w:ilvl w:val="0"/>
          <w:numId w:val="29"/>
        </w:numPr>
        <w:spacing w:line="276" w:lineRule="auto"/>
        <w:jc w:val="both"/>
        <w:rPr>
          <w:rFonts w:ascii="Traditional Arabic" w:hAnsi="Traditional Arabic"/>
          <w:sz w:val="36"/>
          <w:szCs w:val="36"/>
          <w:rtl/>
        </w:rPr>
      </w:pPr>
      <w:r w:rsidRPr="00844249">
        <w:rPr>
          <w:rFonts w:ascii="Traditional Arabic" w:hAnsi="Traditional Arabic"/>
          <w:b/>
          <w:bCs/>
          <w:sz w:val="36"/>
          <w:szCs w:val="36"/>
          <w:rtl/>
        </w:rPr>
        <w:t>وظيفة تُعين مضمون النص والغرض المقصود منه</w:t>
      </w:r>
      <w:r w:rsidRPr="00844249">
        <w:rPr>
          <w:rFonts w:ascii="Traditional Arabic" w:hAnsi="Traditional Arabic"/>
          <w:sz w:val="36"/>
          <w:szCs w:val="36"/>
          <w:rtl/>
        </w:rPr>
        <w:t>، والتي تمثل مجموع النصوص التي تحيط بمتن الكتاب من جميع جوانبه،</w:t>
      </w:r>
      <w:r w:rsidR="00856592">
        <w:rPr>
          <w:rFonts w:ascii="Traditional Arabic" w:hAnsi="Traditional Arabic" w:hint="cs"/>
          <w:sz w:val="36"/>
          <w:szCs w:val="36"/>
          <w:rtl/>
        </w:rPr>
        <w:t xml:space="preserve"> </w:t>
      </w:r>
      <w:r w:rsidRPr="00844249">
        <w:rPr>
          <w:rFonts w:ascii="Traditional Arabic" w:hAnsi="Traditional Arabic"/>
          <w:sz w:val="36"/>
          <w:szCs w:val="36"/>
          <w:rtl/>
        </w:rPr>
        <w:t xml:space="preserve">عنوان صفحة الغلاف، العناوين الداخلية، والمقدمة بحيث يعرفه </w:t>
      </w:r>
      <w:r w:rsidRPr="00844249">
        <w:rPr>
          <w:rFonts w:ascii="Traditional Arabic" w:hAnsi="Traditional Arabic"/>
          <w:b/>
          <w:bCs/>
          <w:sz w:val="36"/>
          <w:szCs w:val="36"/>
          <w:rtl/>
        </w:rPr>
        <w:t xml:space="preserve">عبد الرزاق بلال </w:t>
      </w:r>
      <w:r w:rsidRPr="00844249">
        <w:rPr>
          <w:rFonts w:ascii="Traditional Arabic" w:hAnsi="Traditional Arabic"/>
          <w:sz w:val="36"/>
          <w:szCs w:val="36"/>
          <w:rtl/>
        </w:rPr>
        <w:t xml:space="preserve">في كتابه " </w:t>
      </w:r>
      <w:r w:rsidRPr="00844249">
        <w:rPr>
          <w:rFonts w:ascii="Traditional Arabic" w:hAnsi="Traditional Arabic"/>
          <w:b/>
          <w:bCs/>
          <w:sz w:val="36"/>
          <w:szCs w:val="36"/>
          <w:rtl/>
        </w:rPr>
        <w:t>مدخل إلى عتبات النص</w:t>
      </w:r>
      <w:r w:rsidRPr="00844249">
        <w:rPr>
          <w:rFonts w:ascii="Traditional Arabic" w:hAnsi="Traditional Arabic"/>
          <w:sz w:val="36"/>
          <w:szCs w:val="36"/>
          <w:rtl/>
        </w:rPr>
        <w:t>" بأنه ( نظام إشاري ومعرفي لا يقل أهمية عن المتن الذي يخفره أو يحيط به، بل إنّه يلعب دورا هاما في نوعية القراءة وتوجيهها)"</w:t>
      </w:r>
      <w:r w:rsidRPr="002F470A">
        <w:rPr>
          <w:rFonts w:ascii="Traditional Arabic" w:hAnsi="Traditional Arabic" w:hint="cs"/>
          <w:sz w:val="28"/>
          <w:vertAlign w:val="superscript"/>
          <w:rtl/>
        </w:rPr>
        <w:t>(</w:t>
      </w:r>
      <w:r w:rsidRPr="002F470A">
        <w:rPr>
          <w:rFonts w:ascii="Traditional Arabic" w:hAnsi="Traditional Arabic"/>
          <w:sz w:val="28"/>
          <w:vertAlign w:val="superscript"/>
          <w:rtl/>
        </w:rPr>
        <w:footnoteReference w:id="41"/>
      </w:r>
      <w:r w:rsidRPr="002F470A">
        <w:rPr>
          <w:rFonts w:ascii="Traditional Arabic" w:hAnsi="Traditional Arabic" w:hint="cs"/>
          <w:sz w:val="28"/>
          <w:vertAlign w:val="superscript"/>
          <w:rtl/>
        </w:rPr>
        <w:t>)</w:t>
      </w:r>
      <w:r w:rsidRPr="00844249">
        <w:rPr>
          <w:rFonts w:ascii="Traditional Arabic" w:hAnsi="Traditional Arabic"/>
          <w:sz w:val="36"/>
          <w:szCs w:val="36"/>
          <w:rtl/>
        </w:rPr>
        <w:t>.</w:t>
      </w:r>
    </w:p>
    <w:p w:rsidR="00263577" w:rsidRPr="00844249" w:rsidRDefault="00263577" w:rsidP="00426F6A">
      <w:pPr>
        <w:pStyle w:val="Titre1"/>
        <w:numPr>
          <w:ilvl w:val="0"/>
          <w:numId w:val="29"/>
        </w:numPr>
        <w:spacing w:line="276" w:lineRule="auto"/>
        <w:jc w:val="both"/>
        <w:rPr>
          <w:rFonts w:ascii="Traditional Arabic" w:hAnsi="Traditional Arabic"/>
          <w:sz w:val="36"/>
          <w:szCs w:val="36"/>
        </w:rPr>
      </w:pPr>
      <w:proofErr w:type="gramStart"/>
      <w:r w:rsidRPr="00844249">
        <w:rPr>
          <w:rFonts w:ascii="Traditional Arabic" w:hAnsi="Traditional Arabic"/>
          <w:b/>
          <w:bCs/>
          <w:sz w:val="36"/>
          <w:szCs w:val="36"/>
          <w:rtl/>
        </w:rPr>
        <w:lastRenderedPageBreak/>
        <w:t>وظيفة</w:t>
      </w:r>
      <w:proofErr w:type="gramEnd"/>
      <w:r w:rsidRPr="00844249">
        <w:rPr>
          <w:rFonts w:ascii="Traditional Arabic" w:hAnsi="Traditional Arabic"/>
          <w:b/>
          <w:bCs/>
          <w:sz w:val="36"/>
          <w:szCs w:val="36"/>
          <w:rtl/>
        </w:rPr>
        <w:t xml:space="preserve"> إخبارية: </w:t>
      </w:r>
      <w:r w:rsidRPr="00844249">
        <w:rPr>
          <w:rFonts w:ascii="Traditional Arabic" w:hAnsi="Traditional Arabic"/>
          <w:sz w:val="36"/>
          <w:szCs w:val="36"/>
          <w:rtl/>
        </w:rPr>
        <w:t xml:space="preserve">شاملة لكل ما يدور ويشير في فلك النص أي المصاحبات من اسم الكاتب، العنوان، العنوان الفرعي، الإهداء، الاستهلال.. </w:t>
      </w:r>
      <w:proofErr w:type="gramStart"/>
      <w:r w:rsidRPr="00844249">
        <w:rPr>
          <w:rFonts w:ascii="Traditional Arabic" w:hAnsi="Traditional Arabic"/>
          <w:sz w:val="36"/>
          <w:szCs w:val="36"/>
          <w:rtl/>
        </w:rPr>
        <w:t>أي</w:t>
      </w:r>
      <w:proofErr w:type="gramEnd"/>
      <w:r w:rsidRPr="00844249">
        <w:rPr>
          <w:rFonts w:ascii="Traditional Arabic" w:hAnsi="Traditional Arabic"/>
          <w:sz w:val="36"/>
          <w:szCs w:val="36"/>
          <w:rtl/>
        </w:rPr>
        <w:t xml:space="preserve"> كل ما يتعلق بالمظهر الخارجي للكتاب كالصورة المصاحبة، الغلاف، كلمة الناشر</w:t>
      </w:r>
      <w:r w:rsidRPr="002F470A">
        <w:rPr>
          <w:rFonts w:ascii="Traditional Arabic" w:hAnsi="Traditional Arabic" w:hint="cs"/>
          <w:sz w:val="28"/>
          <w:vertAlign w:val="superscript"/>
          <w:rtl/>
        </w:rPr>
        <w:t>(</w:t>
      </w:r>
      <w:r w:rsidRPr="002F470A">
        <w:rPr>
          <w:rFonts w:ascii="Traditional Arabic" w:hAnsi="Traditional Arabic"/>
          <w:sz w:val="28"/>
          <w:vertAlign w:val="superscript"/>
          <w:rtl/>
        </w:rPr>
        <w:footnoteReference w:id="42"/>
      </w:r>
      <w:r w:rsidRPr="002F470A">
        <w:rPr>
          <w:rFonts w:ascii="Traditional Arabic" w:hAnsi="Traditional Arabic" w:hint="cs"/>
          <w:sz w:val="28"/>
          <w:vertAlign w:val="superscript"/>
          <w:rtl/>
        </w:rPr>
        <w:t>)</w:t>
      </w:r>
      <w:r w:rsidRPr="00844249">
        <w:rPr>
          <w:rFonts w:ascii="Traditional Arabic" w:hAnsi="Traditional Arabic"/>
          <w:sz w:val="36"/>
          <w:szCs w:val="36"/>
          <w:rtl/>
        </w:rPr>
        <w:t>.</w:t>
      </w:r>
    </w:p>
    <w:p w:rsidR="00263577" w:rsidRPr="00844249" w:rsidRDefault="00263577" w:rsidP="00426F6A">
      <w:pPr>
        <w:pStyle w:val="Titre1"/>
        <w:numPr>
          <w:ilvl w:val="0"/>
          <w:numId w:val="29"/>
        </w:numPr>
        <w:spacing w:line="276" w:lineRule="auto"/>
        <w:jc w:val="both"/>
        <w:rPr>
          <w:rFonts w:ascii="Traditional Arabic" w:hAnsi="Traditional Arabic"/>
          <w:sz w:val="36"/>
          <w:szCs w:val="36"/>
        </w:rPr>
      </w:pPr>
      <w:r w:rsidRPr="00844249">
        <w:rPr>
          <w:rFonts w:ascii="Traditional Arabic" w:hAnsi="Traditional Arabic"/>
          <w:b/>
          <w:bCs/>
          <w:sz w:val="36"/>
          <w:szCs w:val="36"/>
          <w:rtl/>
        </w:rPr>
        <w:t xml:space="preserve">وظيفة التعيين </w:t>
      </w:r>
      <w:proofErr w:type="spellStart"/>
      <w:r w:rsidRPr="00844249">
        <w:rPr>
          <w:rFonts w:ascii="Traditional Arabic" w:hAnsi="Traditional Arabic"/>
          <w:b/>
          <w:bCs/>
          <w:sz w:val="36"/>
          <w:szCs w:val="36"/>
          <w:rtl/>
        </w:rPr>
        <w:t>التجنيسي</w:t>
      </w:r>
      <w:proofErr w:type="spellEnd"/>
      <w:r w:rsidRPr="00844249">
        <w:rPr>
          <w:rFonts w:ascii="Traditional Arabic" w:hAnsi="Traditional Arabic"/>
          <w:b/>
          <w:bCs/>
          <w:sz w:val="36"/>
          <w:szCs w:val="36"/>
          <w:rtl/>
        </w:rPr>
        <w:t xml:space="preserve"> للنص:</w:t>
      </w:r>
      <w:r w:rsidRPr="00844249">
        <w:rPr>
          <w:rFonts w:ascii="Traditional Arabic" w:hAnsi="Traditional Arabic"/>
          <w:sz w:val="36"/>
          <w:szCs w:val="36"/>
          <w:rtl/>
        </w:rPr>
        <w:t xml:space="preserve"> وهي تحديد جنس العمل الأدبي بوضعه ضِمن سلسلة محددة كأن تكون رواية أو مجموعة شعرية أو قصصية أو نقد أو مسرح..</w:t>
      </w:r>
    </w:p>
    <w:p w:rsidR="00263577" w:rsidRPr="00844249" w:rsidRDefault="00263577" w:rsidP="00426F6A">
      <w:pPr>
        <w:pStyle w:val="Titre1"/>
        <w:spacing w:line="276" w:lineRule="auto"/>
        <w:jc w:val="both"/>
        <w:rPr>
          <w:rFonts w:ascii="Traditional Arabic" w:hAnsi="Traditional Arabic"/>
          <w:b/>
          <w:bCs/>
          <w:sz w:val="36"/>
          <w:szCs w:val="36"/>
          <w:rtl/>
        </w:rPr>
      </w:pPr>
    </w:p>
    <w:p w:rsidR="00263577" w:rsidRPr="00844249" w:rsidRDefault="00263577" w:rsidP="002E4FC8">
      <w:pPr>
        <w:pStyle w:val="Titre1"/>
        <w:spacing w:line="276" w:lineRule="auto"/>
        <w:jc w:val="left"/>
        <w:rPr>
          <w:rFonts w:ascii="Traditional Arabic" w:hAnsi="Traditional Arabic"/>
          <w:b/>
          <w:bCs/>
          <w:sz w:val="36"/>
          <w:szCs w:val="36"/>
          <w:rtl/>
        </w:rPr>
      </w:pPr>
      <w:r w:rsidRPr="00844249">
        <w:rPr>
          <w:rFonts w:ascii="Traditional Arabic" w:hAnsi="Traditional Arabic"/>
          <w:b/>
          <w:bCs/>
          <w:sz w:val="36"/>
          <w:szCs w:val="36"/>
          <w:rtl/>
        </w:rPr>
        <w:br w:type="page"/>
      </w:r>
    </w:p>
    <w:p w:rsidR="00263577" w:rsidRPr="00844249" w:rsidRDefault="00263577" w:rsidP="00844249">
      <w:pPr>
        <w:pStyle w:val="Titre1"/>
        <w:spacing w:line="276" w:lineRule="auto"/>
        <w:rPr>
          <w:rFonts w:ascii="Traditional Arabic" w:hAnsi="Traditional Arabic"/>
          <w:sz w:val="32"/>
          <w:szCs w:val="36"/>
          <w:rtl/>
        </w:rPr>
        <w:sectPr w:rsidR="00263577" w:rsidRPr="00844249" w:rsidSect="00F5072E">
          <w:headerReference w:type="default" r:id="rId19"/>
          <w:footerReference w:type="default" r:id="rId20"/>
          <w:footnotePr>
            <w:numRestart w:val="eachPage"/>
          </w:footnotePr>
          <w:type w:val="continuous"/>
          <w:pgSz w:w="11906" w:h="16838"/>
          <w:pgMar w:top="993" w:right="1700" w:bottom="1418" w:left="993" w:header="708" w:footer="708" w:gutter="0"/>
          <w:pgNumType w:fmt="numberInDash" w:start="12"/>
          <w:cols w:space="708"/>
          <w:bidi/>
          <w:rtlGutter/>
          <w:docGrid w:linePitch="360"/>
        </w:sectPr>
      </w:pPr>
    </w:p>
    <w:p w:rsidR="007A6B55" w:rsidRDefault="007A6B55" w:rsidP="007A6B55">
      <w:pPr>
        <w:pStyle w:val="Titre1"/>
        <w:rPr>
          <w:rFonts w:ascii="Traditional Arabic" w:hAnsi="Traditional Arabic"/>
          <w:sz w:val="36"/>
          <w:szCs w:val="40"/>
          <w:rtl/>
        </w:rPr>
      </w:pPr>
    </w:p>
    <w:p w:rsidR="00B604BF" w:rsidRPr="00B604BF" w:rsidRDefault="00B604BF" w:rsidP="00B604BF">
      <w:pPr>
        <w:rPr>
          <w:rtl/>
          <w:lang w:val="fr-FR" w:eastAsia="fr-FR" w:bidi="ar-DZ"/>
        </w:rPr>
      </w:pPr>
    </w:p>
    <w:p w:rsidR="00A93787" w:rsidRDefault="00A93787" w:rsidP="00F84B0F">
      <w:pPr>
        <w:spacing w:line="276" w:lineRule="auto"/>
        <w:jc w:val="center"/>
        <w:rPr>
          <w:rFonts w:ascii="Andalus" w:hAnsi="Andalus" w:cs="Andalus"/>
          <w:color w:val="000000"/>
          <w:sz w:val="144"/>
          <w:szCs w:val="144"/>
          <w:rtl/>
          <w:lang w:bidi="ar-DZ"/>
        </w:rPr>
      </w:pPr>
    </w:p>
    <w:p w:rsidR="00426BAE" w:rsidRDefault="00426BAE" w:rsidP="00856592">
      <w:pPr>
        <w:spacing w:line="276" w:lineRule="auto"/>
        <w:ind w:firstLine="0"/>
        <w:jc w:val="center"/>
        <w:rPr>
          <w:rFonts w:ascii="Traditional Arabic" w:hAnsi="Traditional Arabic"/>
          <w:b/>
          <w:bCs/>
          <w:color w:val="000000"/>
          <w:sz w:val="40"/>
          <w:szCs w:val="40"/>
          <w:rtl/>
        </w:rPr>
      </w:pPr>
      <w:r w:rsidRPr="00C32331">
        <w:rPr>
          <w:rFonts w:ascii="Andalus" w:hAnsi="Andalus" w:cs="Andalus"/>
          <w:color w:val="000000"/>
          <w:sz w:val="96"/>
          <w:szCs w:val="96"/>
          <w:rtl/>
        </w:rPr>
        <w:t>الفصل الأّول</w:t>
      </w:r>
      <w:r w:rsidRPr="00582DDD">
        <w:rPr>
          <w:rFonts w:ascii="Andalus" w:hAnsi="Andalus" w:cs="Andalus"/>
          <w:color w:val="000000"/>
          <w:sz w:val="200"/>
          <w:szCs w:val="200"/>
        </w:rPr>
        <w:br/>
      </w:r>
      <w:proofErr w:type="spellStart"/>
      <w:r w:rsidR="00A36DEE">
        <w:rPr>
          <w:rFonts w:ascii="Arabic Typesetting" w:hAnsi="Arabic Typesetting" w:cs="Arabic Typesetting" w:hint="cs"/>
          <w:b/>
          <w:bCs/>
          <w:color w:val="000000"/>
          <w:sz w:val="72"/>
          <w:szCs w:val="72"/>
          <w:rtl/>
        </w:rPr>
        <w:t>سيميائية</w:t>
      </w:r>
      <w:proofErr w:type="spellEnd"/>
      <w:r w:rsidR="00845568">
        <w:rPr>
          <w:rFonts w:ascii="Arabic Typesetting" w:hAnsi="Arabic Typesetting" w:cs="Arabic Typesetting" w:hint="cs"/>
          <w:b/>
          <w:bCs/>
          <w:color w:val="000000"/>
          <w:sz w:val="72"/>
          <w:szCs w:val="72"/>
          <w:rtl/>
        </w:rPr>
        <w:t xml:space="preserve"> </w:t>
      </w:r>
      <w:r w:rsidRPr="00C32331">
        <w:rPr>
          <w:rFonts w:ascii="Arabic Typesetting" w:hAnsi="Arabic Typesetting" w:cs="Arabic Typesetting" w:hint="cs"/>
          <w:b/>
          <w:bCs/>
          <w:color w:val="000000"/>
          <w:sz w:val="72"/>
          <w:szCs w:val="72"/>
          <w:rtl/>
        </w:rPr>
        <w:t>العتبات الخارج</w:t>
      </w:r>
      <w:r w:rsidR="00986506">
        <w:rPr>
          <w:rFonts w:ascii="Arabic Typesetting" w:hAnsi="Arabic Typesetting" w:cs="Arabic Typesetting" w:hint="cs"/>
          <w:b/>
          <w:bCs/>
          <w:color w:val="000000"/>
          <w:sz w:val="72"/>
          <w:szCs w:val="72"/>
          <w:rtl/>
        </w:rPr>
        <w:t>ية</w:t>
      </w:r>
      <w:r w:rsidRPr="00C32331">
        <w:rPr>
          <w:rFonts w:ascii="Arabic Typesetting" w:hAnsi="Arabic Typesetting" w:cs="Arabic Typesetting" w:hint="cs"/>
          <w:b/>
          <w:bCs/>
          <w:color w:val="000000"/>
          <w:sz w:val="72"/>
          <w:szCs w:val="72"/>
          <w:rtl/>
        </w:rPr>
        <w:t xml:space="preserve"> النصية</w:t>
      </w:r>
    </w:p>
    <w:p w:rsidR="00426BAE" w:rsidRPr="009B7CC7" w:rsidRDefault="00426BAE" w:rsidP="00856592">
      <w:pPr>
        <w:pStyle w:val="Paragraphedeliste"/>
        <w:numPr>
          <w:ilvl w:val="0"/>
          <w:numId w:val="13"/>
        </w:numPr>
        <w:bidi/>
        <w:jc w:val="center"/>
        <w:rPr>
          <w:rFonts w:ascii="Andalus" w:eastAsia="Calibri" w:hAnsi="Andalus" w:cs="Andalus"/>
          <w:b/>
          <w:bCs/>
          <w:sz w:val="56"/>
          <w:szCs w:val="56"/>
        </w:rPr>
      </w:pPr>
      <w:proofErr w:type="gramStart"/>
      <w:r w:rsidRPr="009B7CC7">
        <w:rPr>
          <w:rFonts w:ascii="Andalus" w:eastAsia="Calibri" w:hAnsi="Andalus" w:cs="Andalus" w:hint="cs"/>
          <w:b/>
          <w:bCs/>
          <w:sz w:val="56"/>
          <w:szCs w:val="56"/>
          <w:rtl/>
        </w:rPr>
        <w:t>عتبة</w:t>
      </w:r>
      <w:proofErr w:type="gramEnd"/>
      <w:r w:rsidRPr="009B7CC7">
        <w:rPr>
          <w:rFonts w:ascii="Andalus" w:eastAsia="Calibri" w:hAnsi="Andalus" w:cs="Andalus" w:hint="cs"/>
          <w:b/>
          <w:bCs/>
          <w:sz w:val="56"/>
          <w:szCs w:val="56"/>
          <w:rtl/>
        </w:rPr>
        <w:t xml:space="preserve"> الغلاف</w:t>
      </w:r>
    </w:p>
    <w:p w:rsidR="00426BAE" w:rsidRPr="009B7CC7" w:rsidRDefault="00426BAE" w:rsidP="00856592">
      <w:pPr>
        <w:pStyle w:val="Paragraphedeliste"/>
        <w:numPr>
          <w:ilvl w:val="0"/>
          <w:numId w:val="13"/>
        </w:numPr>
        <w:bidi/>
        <w:jc w:val="center"/>
        <w:rPr>
          <w:rFonts w:ascii="Andalus" w:eastAsia="Calibri" w:hAnsi="Andalus" w:cs="Andalus"/>
          <w:b/>
          <w:bCs/>
          <w:sz w:val="56"/>
          <w:szCs w:val="56"/>
        </w:rPr>
      </w:pPr>
      <w:r w:rsidRPr="009B7CC7">
        <w:rPr>
          <w:rFonts w:ascii="Andalus" w:eastAsia="Calibri" w:hAnsi="Andalus" w:cs="Andalus" w:hint="cs"/>
          <w:b/>
          <w:bCs/>
          <w:sz w:val="56"/>
          <w:szCs w:val="56"/>
          <w:rtl/>
        </w:rPr>
        <w:t xml:space="preserve">عتبة </w:t>
      </w:r>
      <w:r w:rsidRPr="009B7CC7">
        <w:rPr>
          <w:rFonts w:ascii="Andalus" w:eastAsia="Calibri" w:hAnsi="Andalus" w:cs="Andalus" w:hint="cs"/>
          <w:b/>
          <w:bCs/>
          <w:sz w:val="56"/>
          <w:szCs w:val="56"/>
          <w:rtl/>
          <w:lang w:bidi="ar-DZ"/>
        </w:rPr>
        <w:t>التجنيس (المؤشر الجنسي)</w:t>
      </w:r>
    </w:p>
    <w:p w:rsidR="00426BAE" w:rsidRPr="009B7CC7" w:rsidRDefault="00426BAE" w:rsidP="00856592">
      <w:pPr>
        <w:pStyle w:val="Paragraphedeliste"/>
        <w:numPr>
          <w:ilvl w:val="0"/>
          <w:numId w:val="13"/>
        </w:numPr>
        <w:bidi/>
        <w:jc w:val="center"/>
        <w:rPr>
          <w:rFonts w:ascii="Andalus" w:eastAsia="Calibri" w:hAnsi="Andalus" w:cs="Andalus"/>
          <w:b/>
          <w:bCs/>
          <w:sz w:val="56"/>
          <w:szCs w:val="56"/>
        </w:rPr>
      </w:pPr>
      <w:proofErr w:type="gramStart"/>
      <w:r w:rsidRPr="009B7CC7">
        <w:rPr>
          <w:rFonts w:ascii="Andalus" w:eastAsia="Calibri" w:hAnsi="Andalus" w:cs="Andalus" w:hint="cs"/>
          <w:b/>
          <w:bCs/>
          <w:sz w:val="56"/>
          <w:szCs w:val="56"/>
          <w:rtl/>
          <w:lang w:bidi="ar-DZ"/>
        </w:rPr>
        <w:t>عتبة</w:t>
      </w:r>
      <w:proofErr w:type="gramEnd"/>
      <w:r w:rsidRPr="009B7CC7">
        <w:rPr>
          <w:rFonts w:ascii="Andalus" w:eastAsia="Calibri" w:hAnsi="Andalus" w:cs="Andalus" w:hint="cs"/>
          <w:b/>
          <w:bCs/>
          <w:sz w:val="56"/>
          <w:szCs w:val="56"/>
          <w:rtl/>
          <w:lang w:bidi="ar-DZ"/>
        </w:rPr>
        <w:t xml:space="preserve"> اسم المؤلف</w:t>
      </w:r>
    </w:p>
    <w:p w:rsidR="00426BAE" w:rsidRPr="009B7CC7" w:rsidRDefault="00860EDF" w:rsidP="00856592">
      <w:pPr>
        <w:pStyle w:val="Paragraphedeliste"/>
        <w:numPr>
          <w:ilvl w:val="0"/>
          <w:numId w:val="13"/>
        </w:numPr>
        <w:bidi/>
        <w:jc w:val="center"/>
        <w:rPr>
          <w:rFonts w:ascii="Andalus" w:eastAsia="Calibri" w:hAnsi="Andalus" w:cs="Andalus"/>
          <w:b/>
          <w:bCs/>
          <w:sz w:val="56"/>
          <w:szCs w:val="56"/>
        </w:rPr>
      </w:pPr>
      <w:r>
        <w:rPr>
          <w:rFonts w:ascii="Andalus" w:eastAsia="Calibri" w:hAnsi="Andalus" w:cs="Andalus" w:hint="cs"/>
          <w:b/>
          <w:bCs/>
          <w:sz w:val="56"/>
          <w:szCs w:val="56"/>
          <w:rtl/>
          <w:lang w:bidi="ar-DZ"/>
        </w:rPr>
        <w:t>عتبة بي</w:t>
      </w:r>
      <w:r w:rsidR="00426BAE" w:rsidRPr="009B7CC7">
        <w:rPr>
          <w:rFonts w:ascii="Andalus" w:eastAsia="Calibri" w:hAnsi="Andalus" w:cs="Andalus" w:hint="cs"/>
          <w:b/>
          <w:bCs/>
          <w:sz w:val="56"/>
          <w:szCs w:val="56"/>
          <w:rtl/>
          <w:lang w:bidi="ar-DZ"/>
        </w:rPr>
        <w:t>انات النشر</w:t>
      </w:r>
    </w:p>
    <w:p w:rsidR="005A29C7" w:rsidRDefault="00426BAE" w:rsidP="00856592">
      <w:pPr>
        <w:pStyle w:val="Paragraphedeliste"/>
        <w:numPr>
          <w:ilvl w:val="0"/>
          <w:numId w:val="13"/>
        </w:numPr>
        <w:bidi/>
        <w:jc w:val="center"/>
        <w:rPr>
          <w:rFonts w:ascii="Andalus" w:eastAsia="Calibri" w:hAnsi="Andalus" w:cs="Andalus"/>
          <w:b/>
          <w:bCs/>
          <w:sz w:val="48"/>
          <w:szCs w:val="48"/>
          <w:rtl/>
        </w:rPr>
      </w:pPr>
      <w:proofErr w:type="gramStart"/>
      <w:r w:rsidRPr="009B7CC7">
        <w:rPr>
          <w:rFonts w:ascii="Andalus" w:eastAsia="Calibri" w:hAnsi="Andalus" w:cs="Andalus" w:hint="cs"/>
          <w:b/>
          <w:bCs/>
          <w:sz w:val="56"/>
          <w:szCs w:val="56"/>
          <w:rtl/>
          <w:lang w:bidi="ar-DZ"/>
        </w:rPr>
        <w:t>عتبة</w:t>
      </w:r>
      <w:proofErr w:type="gramEnd"/>
      <w:r w:rsidRPr="009B7CC7">
        <w:rPr>
          <w:rFonts w:ascii="Andalus" w:eastAsia="Calibri" w:hAnsi="Andalus" w:cs="Andalus" w:hint="cs"/>
          <w:b/>
          <w:bCs/>
          <w:sz w:val="56"/>
          <w:szCs w:val="56"/>
          <w:rtl/>
          <w:lang w:bidi="ar-DZ"/>
        </w:rPr>
        <w:t xml:space="preserve"> العنوا</w:t>
      </w:r>
      <w:r w:rsidR="00FC3A9A">
        <w:rPr>
          <w:rFonts w:ascii="Andalus" w:eastAsia="Calibri" w:hAnsi="Andalus" w:cs="Andalus" w:hint="cs"/>
          <w:b/>
          <w:bCs/>
          <w:sz w:val="48"/>
          <w:szCs w:val="48"/>
          <w:rtl/>
        </w:rPr>
        <w:t>ن</w:t>
      </w:r>
    </w:p>
    <w:p w:rsidR="00FC3A9A" w:rsidRPr="00412BF8" w:rsidRDefault="00FC3A9A" w:rsidP="005A29C7">
      <w:pPr>
        <w:bidi w:val="0"/>
        <w:spacing w:before="0" w:after="200" w:line="276" w:lineRule="auto"/>
        <w:ind w:firstLine="0"/>
        <w:rPr>
          <w:rFonts w:ascii="Andalus" w:eastAsia="Calibri" w:hAnsi="Andalus" w:cs="Andalus"/>
          <w:b/>
          <w:bCs/>
          <w:sz w:val="48"/>
          <w:szCs w:val="48"/>
          <w:lang w:eastAsia="fr-FR"/>
        </w:rPr>
        <w:sectPr w:rsidR="00FC3A9A" w:rsidRPr="00412BF8" w:rsidSect="00D46A26">
          <w:headerReference w:type="default" r:id="rId21"/>
          <w:footerReference w:type="default" r:id="rId22"/>
          <w:footnotePr>
            <w:numRestart w:val="eachPage"/>
          </w:footnotePr>
          <w:type w:val="continuous"/>
          <w:pgSz w:w="11906" w:h="16838"/>
          <w:pgMar w:top="993" w:right="1700" w:bottom="1418" w:left="993" w:header="708" w:footer="708" w:gutter="0"/>
          <w:pgNumType w:fmt="numberInDash" w:start="28"/>
          <w:cols w:space="708"/>
          <w:bidi/>
          <w:rtlGutter/>
          <w:docGrid w:linePitch="360"/>
        </w:sectPr>
      </w:pPr>
      <w:r>
        <w:rPr>
          <w:rFonts w:ascii="Andalus" w:eastAsia="Calibri" w:hAnsi="Andalus" w:cs="Andalus"/>
          <w:b/>
          <w:bCs/>
          <w:sz w:val="48"/>
          <w:szCs w:val="48"/>
          <w:rtl/>
        </w:rPr>
        <w:br w:type="page"/>
      </w:r>
    </w:p>
    <w:p w:rsidR="00426BAE" w:rsidRPr="002F470A" w:rsidRDefault="00426BAE" w:rsidP="004406D8">
      <w:pPr>
        <w:pStyle w:val="Titre1"/>
        <w:numPr>
          <w:ilvl w:val="0"/>
          <w:numId w:val="40"/>
        </w:numPr>
        <w:jc w:val="left"/>
        <w:rPr>
          <w:rFonts w:ascii="Traditional Arabic" w:hAnsi="Traditional Arabic"/>
          <w:b/>
          <w:bCs/>
          <w:sz w:val="28"/>
          <w:szCs w:val="36"/>
          <w:rtl/>
        </w:rPr>
      </w:pPr>
      <w:bookmarkStart w:id="18" w:name="_Toc42940590"/>
      <w:r w:rsidRPr="002F470A">
        <w:rPr>
          <w:rFonts w:ascii="Traditional Arabic" w:hAnsi="Traditional Arabic"/>
          <w:b/>
          <w:bCs/>
          <w:sz w:val="36"/>
          <w:szCs w:val="40"/>
          <w:rtl/>
        </w:rPr>
        <w:lastRenderedPageBreak/>
        <w:t xml:space="preserve">الفصل الأول : </w:t>
      </w:r>
      <w:proofErr w:type="spellStart"/>
      <w:r w:rsidR="00A36DEE">
        <w:rPr>
          <w:rFonts w:ascii="Traditional Arabic" w:hAnsi="Traditional Arabic" w:hint="cs"/>
          <w:b/>
          <w:bCs/>
          <w:sz w:val="36"/>
          <w:szCs w:val="40"/>
          <w:rtl/>
        </w:rPr>
        <w:t>سيميائية</w:t>
      </w:r>
      <w:proofErr w:type="spellEnd"/>
      <w:r w:rsidR="00845568">
        <w:rPr>
          <w:rFonts w:ascii="Traditional Arabic" w:hAnsi="Traditional Arabic" w:hint="cs"/>
          <w:b/>
          <w:bCs/>
          <w:sz w:val="36"/>
          <w:szCs w:val="40"/>
          <w:rtl/>
        </w:rPr>
        <w:t xml:space="preserve"> </w:t>
      </w:r>
      <w:r w:rsidRPr="002F470A">
        <w:rPr>
          <w:rFonts w:ascii="Traditional Arabic" w:hAnsi="Traditional Arabic"/>
          <w:b/>
          <w:bCs/>
          <w:sz w:val="36"/>
          <w:szCs w:val="40"/>
          <w:rtl/>
        </w:rPr>
        <w:t>العتبات الخارج</w:t>
      </w:r>
      <w:r w:rsidR="00986506">
        <w:rPr>
          <w:rFonts w:ascii="Traditional Arabic" w:hAnsi="Traditional Arabic" w:hint="cs"/>
          <w:b/>
          <w:bCs/>
          <w:sz w:val="36"/>
          <w:szCs w:val="40"/>
          <w:rtl/>
        </w:rPr>
        <w:t>ية</w:t>
      </w:r>
      <w:r w:rsidRPr="002F470A">
        <w:rPr>
          <w:rFonts w:ascii="Traditional Arabic" w:hAnsi="Traditional Arabic"/>
          <w:b/>
          <w:bCs/>
          <w:sz w:val="36"/>
          <w:szCs w:val="40"/>
          <w:rtl/>
        </w:rPr>
        <w:t xml:space="preserve"> نصية:</w:t>
      </w:r>
      <w:bookmarkEnd w:id="18"/>
    </w:p>
    <w:p w:rsidR="00860EDF" w:rsidRPr="00860EDF" w:rsidRDefault="00860EDF" w:rsidP="00426F6A">
      <w:pPr>
        <w:spacing w:before="0" w:after="200" w:line="276" w:lineRule="auto"/>
        <w:ind w:firstLine="282"/>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سنحاول في هذا الفصل فك شفرات العتبات الخارج</w:t>
      </w:r>
      <w:r w:rsidR="00986506">
        <w:rPr>
          <w:rFonts w:ascii="Traditional Arabic" w:eastAsia="Calibri" w:hAnsi="Traditional Arabic" w:hint="cs"/>
          <w:sz w:val="36"/>
          <w:szCs w:val="36"/>
          <w:rtl/>
          <w:lang w:bidi="ar-DZ"/>
        </w:rPr>
        <w:t>ية</w:t>
      </w:r>
      <w:r w:rsidRPr="00860EDF">
        <w:rPr>
          <w:rFonts w:ascii="Traditional Arabic" w:eastAsia="Calibri" w:hAnsi="Traditional Arabic" w:hint="cs"/>
          <w:sz w:val="36"/>
          <w:szCs w:val="36"/>
          <w:rtl/>
          <w:lang w:bidi="ar-DZ"/>
        </w:rPr>
        <w:t xml:space="preserve"> نصية، والتي تعتبر عنصرا فاعلا ومؤثرا يوجه به القارئ إلى تصوير معين،</w:t>
      </w:r>
      <w:r w:rsidR="00856592">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 xml:space="preserve">حيث يكون له رؤيا خاصة قبل الولوج للنص، ونظرا لأهمية العتبات النصية في فهم المتن، ارتأينا أن نقدم بعض المفاهيم النظرية لكل عتبة قبل تحديد دلالتها، وذلك لنوازن بين المفاهيم النظرية والعمل التطبيقي. </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فقد أصبحت العتبات النصية تزاحم في الساحة الأدبية لما لها من دور وأهمية في رصد المعاني وكشف الخبايا عن طريق </w:t>
      </w:r>
      <w:proofErr w:type="spellStart"/>
      <w:r w:rsidRPr="00860EDF">
        <w:rPr>
          <w:rFonts w:ascii="Traditional Arabic" w:eastAsia="Calibri" w:hAnsi="Traditional Arabic" w:hint="cs"/>
          <w:sz w:val="36"/>
          <w:szCs w:val="36"/>
          <w:rtl/>
          <w:lang w:bidi="ar-DZ"/>
        </w:rPr>
        <w:t>السيميائية</w:t>
      </w:r>
      <w:proofErr w:type="spellEnd"/>
      <w:r w:rsidRPr="00860EDF">
        <w:rPr>
          <w:rFonts w:ascii="Traditional Arabic" w:eastAsia="Calibri" w:hAnsi="Traditional Arabic" w:hint="cs"/>
          <w:sz w:val="36"/>
          <w:szCs w:val="36"/>
          <w:rtl/>
          <w:lang w:bidi="ar-DZ"/>
        </w:rPr>
        <w:t xml:space="preserve"> والتي أولت اهتماما كبيرا بها، وإن أول ما نرصده كقراء هو تلك العتبات الخارج </w:t>
      </w:r>
      <w:r w:rsidR="002F6F5F">
        <w:rPr>
          <w:rFonts w:ascii="Traditional Arabic" w:eastAsia="Calibri" w:hAnsi="Traditional Arabic" w:hint="cs"/>
          <w:sz w:val="36"/>
          <w:szCs w:val="36"/>
          <w:rtl/>
          <w:lang w:bidi="ar-DZ"/>
        </w:rPr>
        <w:t>ال</w:t>
      </w:r>
      <w:r w:rsidRPr="00860EDF">
        <w:rPr>
          <w:rFonts w:ascii="Traditional Arabic" w:eastAsia="Calibri" w:hAnsi="Traditional Arabic" w:hint="cs"/>
          <w:sz w:val="36"/>
          <w:szCs w:val="36"/>
          <w:rtl/>
          <w:lang w:bidi="ar-DZ"/>
        </w:rPr>
        <w:t>نصية (عتبة الغلاف: الصورة، الألوان، عتبة التجنيس، عتبة اسم المؤلف، عتبة بيانات النشر، عتبة العنوان)</w:t>
      </w:r>
      <w:r w:rsidR="004C093F">
        <w:rPr>
          <w:rFonts w:ascii="Traditional Arabic" w:eastAsia="Calibri" w:hAnsi="Traditional Arabic" w:hint="cs"/>
          <w:sz w:val="36"/>
          <w:szCs w:val="36"/>
          <w:rtl/>
          <w:lang w:bidi="ar-DZ"/>
        </w:rPr>
        <w:t>.</w:t>
      </w:r>
      <w:r w:rsidRPr="00860EDF">
        <w:rPr>
          <w:rFonts w:ascii="Traditional Arabic" w:eastAsia="Calibri" w:hAnsi="Traditional Arabic" w:hint="cs"/>
          <w:sz w:val="36"/>
          <w:szCs w:val="36"/>
          <w:rtl/>
          <w:lang w:bidi="ar-DZ"/>
        </w:rPr>
        <w:t xml:space="preserve"> </w:t>
      </w:r>
    </w:p>
    <w:p w:rsidR="00860EDF" w:rsidRPr="00860EDF" w:rsidRDefault="00860EDF" w:rsidP="00426F6A">
      <w:pPr>
        <w:spacing w:before="0" w:after="200" w:line="276" w:lineRule="auto"/>
        <w:ind w:firstLine="282"/>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28"/>
          <w:szCs w:val="28"/>
          <w:rtl/>
          <w:lang w:bidi="ar-DZ"/>
        </w:rPr>
        <w:t>01</w:t>
      </w:r>
      <w:r w:rsidRPr="00860EDF">
        <w:rPr>
          <w:rFonts w:ascii="Traditional Arabic" w:eastAsia="Calibri" w:hAnsi="Traditional Arabic" w:hint="cs"/>
          <w:b/>
          <w:bCs/>
          <w:sz w:val="36"/>
          <w:szCs w:val="36"/>
          <w:rtl/>
          <w:lang w:bidi="ar-DZ"/>
        </w:rPr>
        <w:t>_</w:t>
      </w:r>
      <w:proofErr w:type="gramStart"/>
      <w:r w:rsidRPr="00860EDF">
        <w:rPr>
          <w:rFonts w:ascii="Traditional Arabic" w:eastAsia="Calibri" w:hAnsi="Traditional Arabic" w:hint="cs"/>
          <w:b/>
          <w:bCs/>
          <w:sz w:val="36"/>
          <w:szCs w:val="36"/>
          <w:rtl/>
          <w:lang w:bidi="ar-DZ"/>
        </w:rPr>
        <w:t>عتبة</w:t>
      </w:r>
      <w:proofErr w:type="gramEnd"/>
      <w:r w:rsidRPr="00860EDF">
        <w:rPr>
          <w:rFonts w:ascii="Traditional Arabic" w:eastAsia="Calibri" w:hAnsi="Traditional Arabic" w:hint="cs"/>
          <w:b/>
          <w:bCs/>
          <w:sz w:val="36"/>
          <w:szCs w:val="36"/>
          <w:rtl/>
          <w:lang w:bidi="ar-DZ"/>
        </w:rPr>
        <w:t xml:space="preserve"> الغلاف:</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أغلب الق</w:t>
      </w:r>
      <w:r w:rsidR="00D3203A">
        <w:rPr>
          <w:rFonts w:ascii="Traditional Arabic" w:eastAsia="Calibri" w:hAnsi="Traditional Arabic" w:hint="cs"/>
          <w:sz w:val="36"/>
          <w:szCs w:val="36"/>
          <w:rtl/>
          <w:lang w:bidi="ar-DZ"/>
        </w:rPr>
        <w:t>راء يعتمدون في اختيارهم للكتب</w:t>
      </w:r>
      <w:r w:rsidRPr="00860EDF">
        <w:rPr>
          <w:rFonts w:ascii="Traditional Arabic" w:eastAsia="Calibri" w:hAnsi="Traditional Arabic" w:hint="cs"/>
          <w:sz w:val="36"/>
          <w:szCs w:val="36"/>
          <w:rtl/>
          <w:lang w:bidi="ar-DZ"/>
        </w:rPr>
        <w:t xml:space="preserve"> ما يلفت انتباههم</w:t>
      </w:r>
      <w:r w:rsidR="00D3203A">
        <w:rPr>
          <w:rFonts w:ascii="Traditional Arabic" w:eastAsia="Calibri" w:hAnsi="Traditional Arabic" w:hint="cs"/>
          <w:sz w:val="36"/>
          <w:szCs w:val="36"/>
          <w:rtl/>
          <w:lang w:bidi="ar-DZ"/>
        </w:rPr>
        <w:t>،</w:t>
      </w:r>
      <w:r w:rsidRPr="00860EDF">
        <w:rPr>
          <w:rFonts w:ascii="Traditional Arabic" w:eastAsia="Calibri" w:hAnsi="Traditional Arabic" w:hint="cs"/>
          <w:sz w:val="36"/>
          <w:szCs w:val="36"/>
          <w:rtl/>
          <w:lang w:bidi="ar-DZ"/>
        </w:rPr>
        <w:t xml:space="preserve"> من ر</w:t>
      </w:r>
      <w:r w:rsidR="00D3203A">
        <w:rPr>
          <w:rFonts w:ascii="Traditional Arabic" w:eastAsia="Calibri" w:hAnsi="Traditional Arabic" w:hint="cs"/>
          <w:sz w:val="36"/>
          <w:szCs w:val="36"/>
          <w:rtl/>
          <w:lang w:bidi="ar-DZ"/>
        </w:rPr>
        <w:t xml:space="preserve">سوم </w:t>
      </w:r>
      <w:proofErr w:type="gramStart"/>
      <w:r w:rsidR="00D3203A">
        <w:rPr>
          <w:rFonts w:ascii="Traditional Arabic" w:eastAsia="Calibri" w:hAnsi="Traditional Arabic" w:hint="cs"/>
          <w:sz w:val="36"/>
          <w:szCs w:val="36"/>
          <w:rtl/>
          <w:lang w:bidi="ar-DZ"/>
        </w:rPr>
        <w:t>وألوان</w:t>
      </w:r>
      <w:proofErr w:type="gramEnd"/>
      <w:r w:rsidR="00D3203A">
        <w:rPr>
          <w:rFonts w:ascii="Traditional Arabic" w:eastAsia="Calibri" w:hAnsi="Traditional Arabic" w:hint="cs"/>
          <w:sz w:val="36"/>
          <w:szCs w:val="36"/>
          <w:rtl/>
          <w:lang w:bidi="ar-DZ"/>
        </w:rPr>
        <w:t xml:space="preserve"> في فضاء الغلاف الذي يناسب </w:t>
      </w:r>
      <w:r w:rsidRPr="00860EDF">
        <w:rPr>
          <w:rFonts w:ascii="Traditional Arabic" w:eastAsia="Calibri" w:hAnsi="Traditional Arabic" w:hint="cs"/>
          <w:sz w:val="36"/>
          <w:szCs w:val="36"/>
          <w:rtl/>
          <w:lang w:bidi="ar-DZ"/>
        </w:rPr>
        <w:t>رؤيتهم الفكرية.</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t>وفي المفهوم اللغوي</w:t>
      </w:r>
      <w:r w:rsidRPr="00860EDF">
        <w:rPr>
          <w:rFonts w:ascii="Traditional Arabic" w:eastAsia="Calibri" w:hAnsi="Traditional Arabic" w:hint="cs"/>
          <w:sz w:val="36"/>
          <w:szCs w:val="36"/>
          <w:rtl/>
          <w:lang w:bidi="ar-DZ"/>
        </w:rPr>
        <w:t>:</w:t>
      </w:r>
    </w:p>
    <w:p w:rsidR="00412BF8"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جاء في لسان العرب في مادة </w:t>
      </w:r>
      <w:r w:rsidRPr="00860EDF">
        <w:rPr>
          <w:rFonts w:ascii="Traditional Arabic" w:eastAsia="Calibri" w:hAnsi="Traditional Arabic" w:hint="cs"/>
          <w:sz w:val="36"/>
          <w:szCs w:val="36"/>
          <w:rtl/>
        </w:rPr>
        <w:t>(غلف) :</w:t>
      </w:r>
      <w:r w:rsidRPr="00860EDF">
        <w:rPr>
          <w:rFonts w:ascii="Calibri" w:eastAsia="Calibri" w:hAnsi="Calibri" w:hint="cs"/>
          <w:rtl/>
          <w:lang w:bidi="ar-DZ"/>
        </w:rPr>
        <w:t>"</w:t>
      </w:r>
      <w:r w:rsidRPr="00860EDF">
        <w:rPr>
          <w:rFonts w:ascii="Traditional Arabic" w:eastAsia="Calibri" w:hAnsi="Traditional Arabic"/>
          <w:sz w:val="36"/>
          <w:szCs w:val="36"/>
          <w:rtl/>
          <w:lang w:bidi="ar-DZ"/>
        </w:rPr>
        <w:t xml:space="preserve">الغِلاف: الصِّوان وما اشتمل على الشيء كقَمِيص القَلْب </w:t>
      </w:r>
      <w:proofErr w:type="spellStart"/>
      <w:r w:rsidRPr="00860EDF">
        <w:rPr>
          <w:rFonts w:ascii="Traditional Arabic" w:eastAsia="Calibri" w:hAnsi="Traditional Arabic"/>
          <w:sz w:val="36"/>
          <w:szCs w:val="36"/>
          <w:rtl/>
          <w:lang w:bidi="ar-DZ"/>
        </w:rPr>
        <w:t>وغِرْقِئِ</w:t>
      </w:r>
      <w:proofErr w:type="spellEnd"/>
      <w:r w:rsidR="00845568">
        <w:rPr>
          <w:rFonts w:ascii="Traditional Arabic" w:eastAsia="Calibri" w:hAnsi="Traditional Arabic" w:hint="cs"/>
          <w:sz w:val="36"/>
          <w:szCs w:val="36"/>
          <w:rtl/>
          <w:lang w:bidi="ar-DZ"/>
        </w:rPr>
        <w:t xml:space="preserve"> </w:t>
      </w:r>
      <w:r w:rsidRPr="00860EDF">
        <w:rPr>
          <w:rFonts w:ascii="Traditional Arabic" w:eastAsia="Calibri" w:hAnsi="Traditional Arabic"/>
          <w:sz w:val="36"/>
          <w:szCs w:val="36"/>
          <w:rtl/>
          <w:lang w:bidi="ar-DZ"/>
        </w:rPr>
        <w:t>البيض وكِمام الزَّهْر وساهُور القَمر، والجمع غُلُفٌ. والغِلافُ: غلاف السيف والقارورة، وسيف أَغْلَف وقوس غَلْفاء، وكذلك كل شيء في غِلاف: وغَلَف القارُورة وغيرها وغلَّفها وأَغْلَفها: أَدخلها في الغِلاف أَو جعل لها غلافاً، وقيل: أَغْلَفَها جعل لها غِلافاً، وإذا أَدخلها في غلاف قيل: غَلَفها غَلْفاً.</w:t>
      </w:r>
      <w:r w:rsidRPr="00137400">
        <w:rPr>
          <w:rFonts w:ascii="Traditional Arabic" w:eastAsia="Calibri" w:hAnsi="Traditional Arabic" w:hint="cs"/>
          <w:sz w:val="28"/>
          <w:szCs w:val="28"/>
          <w:rtl/>
        </w:rPr>
        <w:t>"</w:t>
      </w:r>
      <w:r w:rsidRPr="00137400">
        <w:rPr>
          <w:rFonts w:ascii="Traditional Arabic" w:eastAsia="Calibri" w:hAnsi="Traditional Arabic"/>
          <w:sz w:val="28"/>
          <w:szCs w:val="28"/>
          <w:vertAlign w:val="superscript"/>
          <w:rtl/>
          <w:lang w:val="fr-FR"/>
        </w:rPr>
        <w:t>(</w:t>
      </w:r>
      <w:r w:rsidRPr="00137400">
        <w:rPr>
          <w:rFonts w:ascii="Traditional Arabic" w:eastAsia="Calibri" w:hAnsi="Traditional Arabic"/>
          <w:sz w:val="28"/>
          <w:szCs w:val="28"/>
          <w:vertAlign w:val="superscript"/>
          <w:rtl/>
          <w:lang w:val="fr-FR"/>
        </w:rPr>
        <w:footnoteReference w:id="43"/>
      </w:r>
      <w:r w:rsidRPr="00137400">
        <w:rPr>
          <w:rFonts w:ascii="Traditional Arabic" w:eastAsia="Calibri" w:hAnsi="Traditional Arabic"/>
          <w:sz w:val="28"/>
          <w:szCs w:val="28"/>
          <w:vertAlign w:val="superscript"/>
          <w:rtl/>
          <w:lang w:val="fr-FR"/>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lastRenderedPageBreak/>
        <w:t xml:space="preserve">وفي </w:t>
      </w:r>
      <w:r w:rsidRPr="00860EDF">
        <w:rPr>
          <w:rFonts w:ascii="Traditional Arabic" w:eastAsia="Calibri" w:hAnsi="Traditional Arabic"/>
          <w:sz w:val="36"/>
          <w:szCs w:val="36"/>
          <w:rtl/>
          <w:lang w:bidi="ar-DZ"/>
        </w:rPr>
        <w:t>(المعجم الوسيط)</w:t>
      </w:r>
      <w:r w:rsidRPr="00860EDF">
        <w:rPr>
          <w:rFonts w:ascii="Traditional Arabic" w:eastAsia="Calibri" w:hAnsi="Traditional Arabic" w:hint="cs"/>
          <w:sz w:val="36"/>
          <w:szCs w:val="36"/>
          <w:rtl/>
          <w:lang w:bidi="ar-DZ"/>
        </w:rPr>
        <w:t xml:space="preserve"> مادة </w:t>
      </w:r>
      <w:r w:rsidRPr="00BB074F">
        <w:rPr>
          <w:rFonts w:ascii="Traditional Arabic" w:eastAsia="Calibri" w:hAnsi="Traditional Arabic"/>
          <w:b/>
          <w:bCs/>
          <w:sz w:val="36"/>
          <w:szCs w:val="36"/>
          <w:rtl/>
          <w:lang w:bidi="ar-DZ"/>
        </w:rPr>
        <w:t>غَلَفَ</w:t>
      </w:r>
      <w:r w:rsidRPr="00860EDF">
        <w:rPr>
          <w:rFonts w:ascii="Traditional Arabic" w:eastAsia="Calibri" w:hAnsi="Traditional Arabic" w:hint="cs"/>
          <w:sz w:val="36"/>
          <w:szCs w:val="36"/>
          <w:rtl/>
          <w:lang w:bidi="ar-DZ"/>
        </w:rPr>
        <w:t xml:space="preserve">:" </w:t>
      </w:r>
      <w:r w:rsidRPr="00860EDF">
        <w:rPr>
          <w:rFonts w:ascii="Traditional Arabic" w:eastAsia="Calibri" w:hAnsi="Traditional Arabic"/>
          <w:sz w:val="36"/>
          <w:szCs w:val="36"/>
          <w:rtl/>
          <w:lang w:bidi="ar-DZ"/>
        </w:rPr>
        <w:t xml:space="preserve">غَلَفَ الشيءَ غَلَفَ </w:t>
      </w:r>
      <w:proofErr w:type="gramStart"/>
      <w:r w:rsidRPr="00860EDF">
        <w:rPr>
          <w:rFonts w:ascii="Traditional Arabic" w:eastAsia="Calibri" w:hAnsi="Traditional Arabic"/>
          <w:sz w:val="36"/>
          <w:szCs w:val="36"/>
          <w:rtl/>
          <w:lang w:bidi="ar-DZ"/>
        </w:rPr>
        <w:t>غَلْفًا :</w:t>
      </w:r>
      <w:proofErr w:type="gramEnd"/>
      <w:r w:rsidRPr="00860EDF">
        <w:rPr>
          <w:rFonts w:ascii="Traditional Arabic" w:eastAsia="Calibri" w:hAnsi="Traditional Arabic"/>
          <w:sz w:val="36"/>
          <w:szCs w:val="36"/>
          <w:rtl/>
          <w:lang w:bidi="ar-DZ"/>
        </w:rPr>
        <w:t xml:space="preserve"> جَعَلَهُ في غِلاف. وغَلَفَ </w:t>
      </w:r>
      <w:proofErr w:type="gramStart"/>
      <w:r w:rsidRPr="00860EDF">
        <w:rPr>
          <w:rFonts w:ascii="Traditional Arabic" w:eastAsia="Calibri" w:hAnsi="Traditional Arabic"/>
          <w:sz w:val="36"/>
          <w:szCs w:val="36"/>
          <w:rtl/>
          <w:lang w:bidi="ar-DZ"/>
        </w:rPr>
        <w:t>جعل</w:t>
      </w:r>
      <w:proofErr w:type="gramEnd"/>
      <w:r w:rsidRPr="00860EDF">
        <w:rPr>
          <w:rFonts w:ascii="Traditional Arabic" w:eastAsia="Calibri" w:hAnsi="Traditional Arabic"/>
          <w:sz w:val="36"/>
          <w:szCs w:val="36"/>
          <w:rtl/>
          <w:lang w:bidi="ar-DZ"/>
        </w:rPr>
        <w:t xml:space="preserve"> له غلافًا</w:t>
      </w:r>
      <w:r w:rsidRPr="00860EDF">
        <w:rPr>
          <w:rFonts w:ascii="Traditional Arabic" w:eastAsia="Calibri" w:hAnsi="Traditional Arabic" w:hint="cs"/>
          <w:sz w:val="36"/>
          <w:szCs w:val="36"/>
          <w:rtl/>
          <w:lang w:bidi="ar-DZ"/>
        </w:rPr>
        <w:t xml:space="preserve">. </w:t>
      </w:r>
      <w:proofErr w:type="gramStart"/>
      <w:r w:rsidRPr="00860EDF">
        <w:rPr>
          <w:rFonts w:ascii="Traditional Arabic" w:eastAsia="Calibri" w:hAnsi="Traditional Arabic"/>
          <w:sz w:val="36"/>
          <w:szCs w:val="36"/>
          <w:rtl/>
          <w:lang w:bidi="ar-DZ"/>
        </w:rPr>
        <w:t>يقال :</w:t>
      </w:r>
      <w:proofErr w:type="gramEnd"/>
      <w:r w:rsidRPr="00860EDF">
        <w:rPr>
          <w:rFonts w:ascii="Traditional Arabic" w:eastAsia="Calibri" w:hAnsi="Traditional Arabic"/>
          <w:sz w:val="36"/>
          <w:szCs w:val="36"/>
          <w:rtl/>
          <w:lang w:bidi="ar-DZ"/>
        </w:rPr>
        <w:t xml:space="preserve"> غَلَفَ السيفَ والقارورةَ ونحوَهما.</w:t>
      </w:r>
      <w:r w:rsidRPr="00860EDF">
        <w:rPr>
          <w:rFonts w:ascii="Traditional Arabic" w:eastAsia="Calibri" w:hAnsi="Traditional Arabic" w:hint="cs"/>
          <w:sz w:val="36"/>
          <w:szCs w:val="36"/>
          <w:rtl/>
          <w:lang w:bidi="ar-DZ"/>
        </w:rPr>
        <w:t xml:space="preserve"> و</w:t>
      </w:r>
      <w:r w:rsidRPr="00860EDF">
        <w:rPr>
          <w:rFonts w:ascii="Traditional Arabic" w:eastAsia="Calibri" w:hAnsi="Traditional Arabic"/>
          <w:sz w:val="36"/>
          <w:szCs w:val="36"/>
          <w:rtl/>
          <w:lang w:bidi="ar-DZ"/>
        </w:rPr>
        <w:t xml:space="preserve">غَلِفَ </w:t>
      </w:r>
      <w:proofErr w:type="gramStart"/>
      <w:r w:rsidRPr="00860EDF">
        <w:rPr>
          <w:rFonts w:ascii="Traditional Arabic" w:eastAsia="Calibri" w:hAnsi="Traditional Arabic"/>
          <w:sz w:val="36"/>
          <w:szCs w:val="36"/>
          <w:rtl/>
          <w:lang w:bidi="ar-DZ"/>
        </w:rPr>
        <w:t>غَلَفًا :</w:t>
      </w:r>
      <w:proofErr w:type="gramEnd"/>
      <w:r w:rsidRPr="00860EDF">
        <w:rPr>
          <w:rFonts w:ascii="Traditional Arabic" w:eastAsia="Calibri" w:hAnsi="Traditional Arabic"/>
          <w:sz w:val="36"/>
          <w:szCs w:val="36"/>
          <w:rtl/>
          <w:lang w:bidi="ar-DZ"/>
        </w:rPr>
        <w:t xml:space="preserve"> كان في غطاءٍ خِلْقِيّ.</w:t>
      </w:r>
      <w:r w:rsidRPr="00860EDF">
        <w:rPr>
          <w:rFonts w:ascii="Traditional Arabic" w:eastAsia="Calibri" w:hAnsi="Traditional Arabic" w:hint="cs"/>
          <w:sz w:val="36"/>
          <w:szCs w:val="36"/>
          <w:rtl/>
          <w:lang w:bidi="ar-DZ"/>
        </w:rPr>
        <w:t>"</w:t>
      </w:r>
      <w:r w:rsidRPr="00876D30">
        <w:rPr>
          <w:rFonts w:ascii="Traditional Arabic" w:eastAsia="Calibri" w:hAnsi="Traditional Arabic"/>
          <w:sz w:val="40"/>
          <w:szCs w:val="28"/>
          <w:vertAlign w:val="superscript"/>
          <w:rtl/>
          <w:lang w:val="fr-FR" w:bidi="ar-DZ"/>
        </w:rPr>
        <w:t>(</w:t>
      </w:r>
      <w:r w:rsidRPr="00876D30">
        <w:rPr>
          <w:rFonts w:ascii="Traditional Arabic" w:eastAsia="Calibri" w:hAnsi="Traditional Arabic"/>
          <w:sz w:val="40"/>
          <w:szCs w:val="28"/>
          <w:vertAlign w:val="superscript"/>
          <w:rtl/>
          <w:lang w:val="fr-FR" w:bidi="ar-DZ"/>
        </w:rPr>
        <w:footnoteReference w:id="44"/>
      </w:r>
      <w:r w:rsidRPr="00876D30">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فيأخذ في اللغة  معنى  الصوان والكمام وما يحفظ به الشيء، وما هو خارجي يصون ما بداخله وهو غطاء يسمى غلافا.</w:t>
      </w:r>
    </w:p>
    <w:p w:rsidR="00860EDF" w:rsidRPr="00860EDF" w:rsidRDefault="00860EDF" w:rsidP="00426F6A">
      <w:pPr>
        <w:spacing w:before="0" w:after="200" w:line="276" w:lineRule="auto"/>
        <w:ind w:firstLine="282"/>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rPr>
        <w:t>اصطلاحا:</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يعتبر الغلاف مدخلا للقراءة، لأنه أول لقاء بصري وذهني للقارئ يحمل دلالة </w:t>
      </w:r>
      <w:proofErr w:type="spellStart"/>
      <w:r w:rsidRPr="00860EDF">
        <w:rPr>
          <w:rFonts w:ascii="Traditional Arabic" w:eastAsia="Calibri" w:hAnsi="Traditional Arabic" w:hint="cs"/>
          <w:sz w:val="36"/>
          <w:szCs w:val="36"/>
          <w:rtl/>
          <w:lang w:bidi="ar-DZ"/>
        </w:rPr>
        <w:t>مؤطرة</w:t>
      </w:r>
      <w:proofErr w:type="spellEnd"/>
      <w:r w:rsidRPr="00860EDF">
        <w:rPr>
          <w:rFonts w:ascii="Traditional Arabic" w:eastAsia="Calibri" w:hAnsi="Traditional Arabic" w:hint="cs"/>
          <w:sz w:val="36"/>
          <w:szCs w:val="36"/>
          <w:rtl/>
          <w:lang w:bidi="ar-DZ"/>
        </w:rPr>
        <w:t xml:space="preserve"> للنص، وتكمن أهميته في تسويقه للكتاب.</w:t>
      </w:r>
      <w:r w:rsidRPr="00876D30">
        <w:rPr>
          <w:rFonts w:ascii="Traditional Arabic" w:eastAsia="Calibri" w:hAnsi="Traditional Arabic"/>
          <w:sz w:val="40"/>
          <w:szCs w:val="28"/>
          <w:vertAlign w:val="superscript"/>
          <w:rtl/>
          <w:lang w:val="fr-FR" w:bidi="ar-DZ"/>
        </w:rPr>
        <w:t>(</w:t>
      </w:r>
      <w:r w:rsidRPr="00876D30">
        <w:rPr>
          <w:rFonts w:ascii="Traditional Arabic" w:eastAsia="Calibri" w:hAnsi="Traditional Arabic"/>
          <w:sz w:val="40"/>
          <w:szCs w:val="28"/>
          <w:vertAlign w:val="superscript"/>
          <w:rtl/>
          <w:lang w:val="fr-FR" w:bidi="ar-DZ"/>
        </w:rPr>
        <w:footnoteReference w:id="45"/>
      </w:r>
      <w:r w:rsidRPr="00876D30">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إن أهم ما يتضمنه الغلاف(الأمامي والخلفي) هو التشكيل سواء كان واقعيا، يشير بشكل مباشر لما يجسده النص، فتحضر فيه الرسوم الواقعية والتي لها علاقة مباشرة بالمضمون، أو تشكيلا تجريديا يتطلب من القارئ خبرة فنية عالية لتأويله وإدراك بعض دلالاته، وهي في ذلك تكون رهينة بذاتية المتلقي وانطباعه.</w:t>
      </w:r>
      <w:r w:rsidRPr="00BB074F">
        <w:rPr>
          <w:rFonts w:ascii="Traditional Arabic" w:eastAsia="Calibri" w:hAnsi="Traditional Arabic"/>
          <w:sz w:val="40"/>
          <w:szCs w:val="28"/>
          <w:vertAlign w:val="superscript"/>
          <w:rtl/>
          <w:lang w:val="fr-FR" w:bidi="ar-DZ"/>
        </w:rPr>
        <w:t>(</w:t>
      </w:r>
      <w:r w:rsidRPr="00BB074F">
        <w:rPr>
          <w:rFonts w:ascii="Traditional Arabic" w:eastAsia="Calibri" w:hAnsi="Traditional Arabic"/>
          <w:sz w:val="40"/>
          <w:szCs w:val="28"/>
          <w:vertAlign w:val="superscript"/>
          <w:rtl/>
          <w:lang w:val="fr-FR" w:bidi="ar-DZ"/>
        </w:rPr>
        <w:footnoteReference w:id="46"/>
      </w:r>
      <w:r w:rsidRPr="00BB074F">
        <w:rPr>
          <w:rFonts w:ascii="Traditional Arabic" w:eastAsia="Calibri" w:hAnsi="Traditional Arabic"/>
          <w:sz w:val="40"/>
          <w:szCs w:val="28"/>
          <w:vertAlign w:val="superscript"/>
          <w:rtl/>
          <w:lang w:val="fr-FR" w:bidi="ar-DZ"/>
        </w:rPr>
        <w:t>)</w:t>
      </w:r>
      <w:r w:rsidR="00BB074F">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 xml:space="preserve">فللتشكيل والاختيارات في الألوان والخطوط دلالات </w:t>
      </w:r>
      <w:proofErr w:type="gramStart"/>
      <w:r w:rsidRPr="00860EDF">
        <w:rPr>
          <w:rFonts w:ascii="Traditional Arabic" w:eastAsia="Calibri" w:hAnsi="Traditional Arabic" w:hint="cs"/>
          <w:sz w:val="36"/>
          <w:szCs w:val="36"/>
          <w:rtl/>
          <w:lang w:bidi="ar-DZ"/>
        </w:rPr>
        <w:t>خفية</w:t>
      </w:r>
      <w:proofErr w:type="gramEnd"/>
      <w:r w:rsidRPr="00860EDF">
        <w:rPr>
          <w:rFonts w:ascii="Traditional Arabic" w:eastAsia="Calibri" w:hAnsi="Traditional Arabic" w:hint="cs"/>
          <w:sz w:val="36"/>
          <w:szCs w:val="36"/>
          <w:rtl/>
          <w:lang w:bidi="ar-DZ"/>
        </w:rPr>
        <w:t xml:space="preserve">، تربطها علاقة بالمتن. </w:t>
      </w:r>
    </w:p>
    <w:p w:rsidR="00860EDF" w:rsidRPr="00860EDF" w:rsidRDefault="00860EDF" w:rsidP="00426F6A">
      <w:pPr>
        <w:spacing w:before="0" w:after="200" w:line="276" w:lineRule="auto"/>
        <w:ind w:firstLine="282"/>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36"/>
          <w:szCs w:val="36"/>
          <w:rtl/>
          <w:lang w:bidi="ar-DZ"/>
        </w:rPr>
        <w:t>واجهة الغلاف الأمامي:</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تعد الواجهة الأمامية للغلاف أول تلاقي بصري مع القارئ، ونحن بصدد التحليل السيميائي لغلاف المدونة: </w:t>
      </w:r>
      <w:proofErr w:type="spellStart"/>
      <w:r w:rsidRPr="00860EDF">
        <w:rPr>
          <w:rFonts w:ascii="Traditional Arabic" w:eastAsia="Calibri" w:hAnsi="Traditional Arabic"/>
          <w:b/>
          <w:bCs/>
          <w:sz w:val="36"/>
          <w:szCs w:val="36"/>
          <w:rtl/>
          <w:lang w:bidi="ar-DZ"/>
        </w:rPr>
        <w:t>شرفة..وأمنيات</w:t>
      </w:r>
      <w:proofErr w:type="spellEnd"/>
      <w:r w:rsidR="004406D8">
        <w:rPr>
          <w:rFonts w:ascii="Traditional Arabic" w:eastAsia="Calibri" w:hAnsi="Traditional Arabic" w:hint="cs"/>
          <w:sz w:val="36"/>
          <w:szCs w:val="36"/>
          <w:rtl/>
          <w:lang w:bidi="ar-DZ"/>
        </w:rPr>
        <w:t xml:space="preserve">، وفي الجدول التالي </w:t>
      </w:r>
      <w:proofErr w:type="gramStart"/>
      <w:r w:rsidR="004406D8">
        <w:rPr>
          <w:rFonts w:ascii="Traditional Arabic" w:eastAsia="Calibri" w:hAnsi="Traditional Arabic" w:hint="cs"/>
          <w:sz w:val="36"/>
          <w:szCs w:val="36"/>
          <w:rtl/>
          <w:lang w:bidi="ar-DZ"/>
        </w:rPr>
        <w:t>نعرض</w:t>
      </w:r>
      <w:proofErr w:type="gramEnd"/>
      <w:r w:rsidR="004406D8">
        <w:rPr>
          <w:rFonts w:ascii="Traditional Arabic" w:eastAsia="Calibri" w:hAnsi="Traditional Arabic" w:hint="cs"/>
          <w:sz w:val="36"/>
          <w:szCs w:val="36"/>
          <w:rtl/>
          <w:lang w:bidi="ar-DZ"/>
        </w:rPr>
        <w:t xml:space="preserve"> بيانات هذا الديوان:</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p>
    <w:tbl>
      <w:tblPr>
        <w:tblStyle w:val="Grilledutableau"/>
        <w:bidiVisual/>
        <w:tblW w:w="4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4861"/>
      </w:tblGrid>
      <w:tr w:rsidR="00860EDF" w:rsidRPr="00860EDF" w:rsidTr="00860EDF">
        <w:trPr>
          <w:jc w:val="center"/>
        </w:trPr>
        <w:tc>
          <w:tcPr>
            <w:tcW w:w="179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r w:rsidRPr="00860EDF">
              <w:rPr>
                <w:rFonts w:ascii="Traditional Arabic" w:eastAsia="Calibri" w:hAnsi="Traditional Arabic" w:hint="cs"/>
                <w:b/>
                <w:bCs/>
                <w:sz w:val="36"/>
                <w:szCs w:val="36"/>
                <w:rtl/>
                <w:lang w:val="en-US" w:bidi="ar-DZ"/>
              </w:rPr>
              <w:lastRenderedPageBreak/>
              <w:t>عنوان الديوان</w:t>
            </w:r>
          </w:p>
        </w:tc>
        <w:tc>
          <w:tcPr>
            <w:tcW w:w="320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r w:rsidRPr="00860EDF">
              <w:rPr>
                <w:rFonts w:ascii="Traditional Arabic" w:eastAsia="Calibri" w:hAnsi="Traditional Arabic" w:hint="cs"/>
                <w:b/>
                <w:bCs/>
                <w:sz w:val="36"/>
                <w:szCs w:val="36"/>
                <w:rtl/>
                <w:lang w:val="en-US" w:bidi="ar-DZ"/>
              </w:rPr>
              <w:t xml:space="preserve">شرفة </w:t>
            </w:r>
            <w:proofErr w:type="gramStart"/>
            <w:r w:rsidRPr="00860EDF">
              <w:rPr>
                <w:rFonts w:ascii="Traditional Arabic" w:eastAsia="Calibri" w:hAnsi="Traditional Arabic" w:hint="cs"/>
                <w:b/>
                <w:bCs/>
                <w:sz w:val="36"/>
                <w:szCs w:val="36"/>
                <w:rtl/>
                <w:lang w:val="en-US" w:bidi="ar-DZ"/>
              </w:rPr>
              <w:t>وأمنيات</w:t>
            </w:r>
            <w:proofErr w:type="gramEnd"/>
          </w:p>
        </w:tc>
      </w:tr>
      <w:tr w:rsidR="00860EDF" w:rsidRPr="00860EDF" w:rsidTr="00860EDF">
        <w:trPr>
          <w:jc w:val="center"/>
        </w:trPr>
        <w:tc>
          <w:tcPr>
            <w:tcW w:w="179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r w:rsidRPr="00860EDF">
              <w:rPr>
                <w:rFonts w:ascii="Traditional Arabic" w:eastAsia="Calibri" w:hAnsi="Traditional Arabic" w:hint="cs"/>
                <w:b/>
                <w:bCs/>
                <w:sz w:val="36"/>
                <w:szCs w:val="36"/>
                <w:rtl/>
                <w:lang w:val="en-US" w:bidi="ar-DZ"/>
              </w:rPr>
              <w:t xml:space="preserve">اسم </w:t>
            </w:r>
            <w:proofErr w:type="gramStart"/>
            <w:r w:rsidRPr="00860EDF">
              <w:rPr>
                <w:rFonts w:ascii="Traditional Arabic" w:eastAsia="Calibri" w:hAnsi="Traditional Arabic" w:hint="cs"/>
                <w:b/>
                <w:bCs/>
                <w:sz w:val="36"/>
                <w:szCs w:val="36"/>
                <w:rtl/>
                <w:lang w:val="en-US" w:bidi="ar-DZ"/>
              </w:rPr>
              <w:t>المؤلف</w:t>
            </w:r>
            <w:proofErr w:type="gramEnd"/>
          </w:p>
        </w:tc>
        <w:tc>
          <w:tcPr>
            <w:tcW w:w="320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r w:rsidRPr="00860EDF">
              <w:rPr>
                <w:rFonts w:ascii="Traditional Arabic" w:eastAsia="Calibri" w:hAnsi="Traditional Arabic" w:hint="cs"/>
                <w:b/>
                <w:bCs/>
                <w:sz w:val="36"/>
                <w:szCs w:val="36"/>
                <w:rtl/>
                <w:lang w:val="en-US" w:bidi="ar-DZ"/>
              </w:rPr>
              <w:t xml:space="preserve">يوسف الباز </w:t>
            </w:r>
            <w:proofErr w:type="spellStart"/>
            <w:r w:rsidRPr="00860EDF">
              <w:rPr>
                <w:rFonts w:ascii="Traditional Arabic" w:eastAsia="Calibri" w:hAnsi="Traditional Arabic" w:hint="cs"/>
                <w:b/>
                <w:bCs/>
                <w:sz w:val="36"/>
                <w:szCs w:val="36"/>
                <w:rtl/>
                <w:lang w:val="en-US" w:bidi="ar-DZ"/>
              </w:rPr>
              <w:t>بلغيث</w:t>
            </w:r>
            <w:proofErr w:type="spellEnd"/>
          </w:p>
        </w:tc>
      </w:tr>
      <w:tr w:rsidR="00860EDF" w:rsidRPr="00860EDF" w:rsidTr="00860EDF">
        <w:trPr>
          <w:jc w:val="center"/>
        </w:trPr>
        <w:tc>
          <w:tcPr>
            <w:tcW w:w="179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r w:rsidRPr="00860EDF">
              <w:rPr>
                <w:rFonts w:ascii="Traditional Arabic" w:eastAsia="Calibri" w:hAnsi="Traditional Arabic" w:hint="cs"/>
                <w:b/>
                <w:bCs/>
                <w:sz w:val="36"/>
                <w:szCs w:val="36"/>
                <w:rtl/>
                <w:lang w:val="en-US" w:bidi="ar-DZ"/>
              </w:rPr>
              <w:t>الحجم</w:t>
            </w:r>
          </w:p>
        </w:tc>
        <w:tc>
          <w:tcPr>
            <w:tcW w:w="320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r w:rsidRPr="00860EDF">
              <w:rPr>
                <w:rFonts w:ascii="Traditional Arabic" w:eastAsia="Calibri" w:hAnsi="Traditional Arabic" w:hint="cs"/>
                <w:b/>
                <w:bCs/>
                <w:sz w:val="36"/>
                <w:szCs w:val="36"/>
                <w:rtl/>
                <w:lang w:val="en-US" w:bidi="ar-DZ"/>
              </w:rPr>
              <w:t xml:space="preserve">الطول </w:t>
            </w:r>
            <w:r w:rsidRPr="00E54E17">
              <w:rPr>
                <w:rFonts w:ascii="Traditional Arabic" w:eastAsia="Calibri" w:hAnsi="Traditional Arabic" w:hint="cs"/>
                <w:b/>
                <w:bCs/>
                <w:sz w:val="28"/>
                <w:szCs w:val="28"/>
                <w:rtl/>
                <w:lang w:val="en-US" w:bidi="ar-DZ"/>
              </w:rPr>
              <w:t>21</w:t>
            </w:r>
            <w:r w:rsidRPr="00860EDF">
              <w:rPr>
                <w:rFonts w:ascii="Traditional Arabic" w:eastAsia="Calibri" w:hAnsi="Traditional Arabic" w:hint="cs"/>
                <w:b/>
                <w:bCs/>
                <w:sz w:val="36"/>
                <w:szCs w:val="36"/>
                <w:rtl/>
                <w:lang w:val="en-US" w:bidi="ar-DZ"/>
              </w:rPr>
              <w:t>سم</w:t>
            </w:r>
            <w:proofErr w:type="gramStart"/>
            <w:r w:rsidRPr="00860EDF">
              <w:rPr>
                <w:rFonts w:ascii="Traditional Arabic" w:eastAsia="Calibri" w:hAnsi="Traditional Arabic" w:hint="cs"/>
                <w:b/>
                <w:bCs/>
                <w:sz w:val="36"/>
                <w:szCs w:val="36"/>
                <w:rtl/>
                <w:lang w:val="en-US" w:bidi="ar-DZ"/>
              </w:rPr>
              <w:t>،العرض</w:t>
            </w:r>
            <w:proofErr w:type="gramEnd"/>
            <w:r w:rsidRPr="00860EDF">
              <w:rPr>
                <w:rFonts w:ascii="Traditional Arabic" w:eastAsia="Calibri" w:hAnsi="Traditional Arabic" w:hint="cs"/>
                <w:b/>
                <w:bCs/>
                <w:sz w:val="36"/>
                <w:szCs w:val="36"/>
                <w:rtl/>
                <w:lang w:val="en-US" w:bidi="ar-DZ"/>
              </w:rPr>
              <w:t xml:space="preserve"> حوالي</w:t>
            </w:r>
            <w:r w:rsidRPr="00E54E17">
              <w:rPr>
                <w:rFonts w:ascii="Traditional Arabic" w:eastAsia="Calibri" w:hAnsi="Traditional Arabic" w:hint="cs"/>
                <w:b/>
                <w:bCs/>
                <w:sz w:val="28"/>
                <w:szCs w:val="28"/>
                <w:rtl/>
                <w:lang w:val="en-US" w:bidi="ar-DZ"/>
              </w:rPr>
              <w:t xml:space="preserve">14 </w:t>
            </w:r>
            <w:r w:rsidRPr="00860EDF">
              <w:rPr>
                <w:rFonts w:ascii="Traditional Arabic" w:eastAsia="Calibri" w:hAnsi="Traditional Arabic" w:hint="cs"/>
                <w:b/>
                <w:bCs/>
                <w:sz w:val="36"/>
                <w:szCs w:val="36"/>
                <w:rtl/>
                <w:lang w:val="en-US" w:bidi="ar-DZ"/>
              </w:rPr>
              <w:t>سم</w:t>
            </w:r>
          </w:p>
        </w:tc>
      </w:tr>
      <w:tr w:rsidR="00860EDF" w:rsidRPr="00860EDF" w:rsidTr="00860EDF">
        <w:trPr>
          <w:jc w:val="center"/>
        </w:trPr>
        <w:tc>
          <w:tcPr>
            <w:tcW w:w="179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r w:rsidRPr="00860EDF">
              <w:rPr>
                <w:rFonts w:ascii="Traditional Arabic" w:eastAsia="Calibri" w:hAnsi="Traditional Arabic" w:hint="cs"/>
                <w:b/>
                <w:bCs/>
                <w:sz w:val="36"/>
                <w:szCs w:val="36"/>
                <w:rtl/>
                <w:lang w:val="en-US" w:bidi="ar-DZ"/>
              </w:rPr>
              <w:t>رقم الطبعة</w:t>
            </w:r>
          </w:p>
        </w:tc>
        <w:tc>
          <w:tcPr>
            <w:tcW w:w="320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proofErr w:type="gramStart"/>
            <w:r w:rsidRPr="00860EDF">
              <w:rPr>
                <w:rFonts w:ascii="Traditional Arabic" w:eastAsia="Calibri" w:hAnsi="Traditional Arabic" w:hint="cs"/>
                <w:b/>
                <w:bCs/>
                <w:sz w:val="36"/>
                <w:szCs w:val="36"/>
                <w:rtl/>
                <w:lang w:val="en-US" w:bidi="ar-DZ"/>
              </w:rPr>
              <w:t>الطبعة</w:t>
            </w:r>
            <w:proofErr w:type="gramEnd"/>
            <w:r w:rsidRPr="00860EDF">
              <w:rPr>
                <w:rFonts w:ascii="Traditional Arabic" w:eastAsia="Calibri" w:hAnsi="Traditional Arabic" w:hint="cs"/>
                <w:b/>
                <w:bCs/>
                <w:sz w:val="36"/>
                <w:szCs w:val="36"/>
                <w:rtl/>
                <w:lang w:val="en-US" w:bidi="ar-DZ"/>
              </w:rPr>
              <w:t xml:space="preserve"> الأولى </w:t>
            </w:r>
            <w:r w:rsidRPr="00E54E17">
              <w:rPr>
                <w:rFonts w:ascii="Traditional Arabic" w:eastAsia="Calibri" w:hAnsi="Traditional Arabic" w:hint="cs"/>
                <w:b/>
                <w:bCs/>
                <w:sz w:val="28"/>
                <w:szCs w:val="28"/>
                <w:rtl/>
                <w:lang w:val="en-US" w:bidi="ar-DZ"/>
              </w:rPr>
              <w:t>2019</w:t>
            </w:r>
          </w:p>
        </w:tc>
      </w:tr>
      <w:tr w:rsidR="00860EDF" w:rsidRPr="00860EDF" w:rsidTr="00860EDF">
        <w:trPr>
          <w:jc w:val="center"/>
        </w:trPr>
        <w:tc>
          <w:tcPr>
            <w:tcW w:w="179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r w:rsidRPr="00860EDF">
              <w:rPr>
                <w:rFonts w:ascii="Traditional Arabic" w:eastAsia="Calibri" w:hAnsi="Traditional Arabic" w:hint="cs"/>
                <w:b/>
                <w:bCs/>
                <w:sz w:val="36"/>
                <w:szCs w:val="36"/>
                <w:rtl/>
                <w:lang w:val="en-US" w:bidi="ar-DZ"/>
              </w:rPr>
              <w:t xml:space="preserve">دار النشر </w:t>
            </w:r>
            <w:proofErr w:type="gramStart"/>
            <w:r w:rsidRPr="00860EDF">
              <w:rPr>
                <w:rFonts w:ascii="Traditional Arabic" w:eastAsia="Calibri" w:hAnsi="Traditional Arabic" w:hint="cs"/>
                <w:b/>
                <w:bCs/>
                <w:sz w:val="36"/>
                <w:szCs w:val="36"/>
                <w:rtl/>
                <w:lang w:val="en-US" w:bidi="ar-DZ"/>
              </w:rPr>
              <w:t>والتوزيع</w:t>
            </w:r>
            <w:proofErr w:type="gramEnd"/>
          </w:p>
        </w:tc>
        <w:tc>
          <w:tcPr>
            <w:tcW w:w="320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r w:rsidRPr="00860EDF">
              <w:rPr>
                <w:rFonts w:ascii="Traditional Arabic" w:eastAsia="Calibri" w:hAnsi="Traditional Arabic" w:hint="cs"/>
                <w:b/>
                <w:bCs/>
                <w:sz w:val="36"/>
                <w:szCs w:val="36"/>
                <w:rtl/>
                <w:lang w:val="en-US" w:bidi="ar-DZ"/>
              </w:rPr>
              <w:t>دار الشامل، نابلس _ فلسطين</w:t>
            </w:r>
          </w:p>
        </w:tc>
      </w:tr>
      <w:tr w:rsidR="00860EDF" w:rsidRPr="00860EDF" w:rsidTr="00860EDF">
        <w:trPr>
          <w:jc w:val="center"/>
        </w:trPr>
        <w:tc>
          <w:tcPr>
            <w:tcW w:w="179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r w:rsidRPr="00860EDF">
              <w:rPr>
                <w:rFonts w:ascii="Traditional Arabic" w:eastAsia="Calibri" w:hAnsi="Traditional Arabic" w:hint="cs"/>
                <w:b/>
                <w:bCs/>
                <w:sz w:val="36"/>
                <w:szCs w:val="36"/>
                <w:rtl/>
                <w:lang w:val="en-US" w:bidi="ar-DZ"/>
              </w:rPr>
              <w:t>عدد الصفحات</w:t>
            </w:r>
          </w:p>
        </w:tc>
        <w:tc>
          <w:tcPr>
            <w:tcW w:w="3205" w:type="pct"/>
          </w:tcPr>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en-US" w:bidi="ar-DZ"/>
              </w:rPr>
            </w:pPr>
            <w:r w:rsidRPr="00860EDF">
              <w:rPr>
                <w:rFonts w:ascii="Traditional Arabic" w:eastAsia="Calibri" w:hAnsi="Traditional Arabic" w:hint="cs"/>
                <w:b/>
                <w:bCs/>
                <w:sz w:val="36"/>
                <w:szCs w:val="36"/>
                <w:rtl/>
                <w:lang w:val="en-US" w:bidi="ar-DZ"/>
              </w:rPr>
              <w:t xml:space="preserve">عددها الإجمالي </w:t>
            </w:r>
            <w:r w:rsidRPr="00E54E17">
              <w:rPr>
                <w:rFonts w:ascii="Traditional Arabic" w:eastAsia="Calibri" w:hAnsi="Traditional Arabic" w:hint="cs"/>
                <w:b/>
                <w:bCs/>
                <w:sz w:val="28"/>
                <w:szCs w:val="28"/>
                <w:rtl/>
                <w:lang w:val="en-US" w:bidi="ar-DZ"/>
              </w:rPr>
              <w:t>121</w:t>
            </w:r>
            <w:r w:rsidRPr="00860EDF">
              <w:rPr>
                <w:rFonts w:ascii="Traditional Arabic" w:eastAsia="Calibri" w:hAnsi="Traditional Arabic" w:hint="cs"/>
                <w:b/>
                <w:bCs/>
                <w:sz w:val="36"/>
                <w:szCs w:val="36"/>
                <w:rtl/>
                <w:lang w:val="en-US" w:bidi="ar-DZ"/>
              </w:rPr>
              <w:t xml:space="preserve"> صفحة</w:t>
            </w:r>
          </w:p>
        </w:tc>
      </w:tr>
    </w:tbl>
    <w:p w:rsidR="00860EDF" w:rsidRPr="00860EDF" w:rsidRDefault="00860EDF" w:rsidP="00856592">
      <w:pPr>
        <w:spacing w:after="200" w:line="276" w:lineRule="auto"/>
        <w:ind w:firstLine="141"/>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sz w:val="36"/>
          <w:szCs w:val="36"/>
          <w:rtl/>
          <w:lang w:bidi="ar-DZ"/>
        </w:rPr>
        <w:t>ومن</w:t>
      </w:r>
      <w:proofErr w:type="gramEnd"/>
      <w:r w:rsidRPr="00860EDF">
        <w:rPr>
          <w:rFonts w:ascii="Traditional Arabic" w:eastAsia="Calibri" w:hAnsi="Traditional Arabic" w:hint="cs"/>
          <w:sz w:val="36"/>
          <w:szCs w:val="36"/>
          <w:rtl/>
          <w:lang w:bidi="ar-DZ"/>
        </w:rPr>
        <w:t xml:space="preserve"> المهم دراسة هذه المؤشرات الشكلية الجمالية لأنها تبوح بما هو خفي وما قد يعجز النص عن البوح به.</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ويعتبر الغلاف لوحة فنية قابلة للقراءة والتأويل، وقد بنيت واجهة الغلاف الأمامي على التشكيل والرسم، حيث نجد صورة شرفة وهي منصة في مبنى تطل على ما حولها وتنعكس هذه الص</w:t>
      </w:r>
      <w:r w:rsidR="00876D30">
        <w:rPr>
          <w:rFonts w:ascii="Traditional Arabic" w:eastAsia="Calibri" w:hAnsi="Traditional Arabic" w:hint="cs"/>
          <w:sz w:val="36"/>
          <w:szCs w:val="36"/>
          <w:rtl/>
          <w:lang w:bidi="ar-DZ"/>
        </w:rPr>
        <w:t xml:space="preserve">ورة على عنوان الكتاب و المضامين، </w:t>
      </w:r>
      <w:r w:rsidRPr="00860EDF">
        <w:rPr>
          <w:rFonts w:ascii="Traditional Arabic" w:eastAsia="Calibri" w:hAnsi="Traditional Arabic" w:hint="cs"/>
          <w:sz w:val="36"/>
          <w:szCs w:val="36"/>
          <w:rtl/>
          <w:lang w:bidi="ar-DZ"/>
        </w:rPr>
        <w:t>وسنأتي</w:t>
      </w:r>
      <w:r w:rsidR="003C37EE">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لذكر دلالتها لاحقا، للوصول للعلاقة بين هذه العتبات والنص.</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وفي تحليل الخطاب </w:t>
      </w:r>
      <w:proofErr w:type="gramStart"/>
      <w:r w:rsidRPr="00860EDF">
        <w:rPr>
          <w:rFonts w:ascii="Traditional Arabic" w:eastAsia="Calibri" w:hAnsi="Traditional Arabic" w:hint="cs"/>
          <w:sz w:val="36"/>
          <w:szCs w:val="36"/>
          <w:rtl/>
          <w:lang w:bidi="ar-DZ"/>
        </w:rPr>
        <w:t>جاءت</w:t>
      </w:r>
      <w:proofErr w:type="gramEnd"/>
      <w:r w:rsidRPr="00860EDF">
        <w:rPr>
          <w:rFonts w:ascii="Traditional Arabic" w:eastAsia="Calibri" w:hAnsi="Traditional Arabic" w:hint="cs"/>
          <w:sz w:val="36"/>
          <w:szCs w:val="36"/>
          <w:rtl/>
          <w:lang w:bidi="ar-DZ"/>
        </w:rPr>
        <w:t xml:space="preserve"> الخطابات في الغلاف الأمامي على النحو التالي:</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في وسط أعلى الغلاف نجد عنوان الديوان</w:t>
      </w:r>
      <w:r w:rsidR="00845568">
        <w:rPr>
          <w:rFonts w:ascii="Traditional Arabic" w:eastAsia="Calibri" w:hAnsi="Traditional Arabic" w:hint="cs"/>
          <w:b/>
          <w:bCs/>
          <w:sz w:val="36"/>
          <w:szCs w:val="36"/>
          <w:rtl/>
          <w:lang w:bidi="ar-DZ"/>
        </w:rPr>
        <w:t xml:space="preserve"> "</w:t>
      </w:r>
      <w:proofErr w:type="spellStart"/>
      <w:proofErr w:type="gramStart"/>
      <w:r w:rsidRPr="00860EDF">
        <w:rPr>
          <w:rFonts w:ascii="Traditional Arabic" w:eastAsia="Calibri" w:hAnsi="Traditional Arabic" w:hint="cs"/>
          <w:b/>
          <w:bCs/>
          <w:sz w:val="36"/>
          <w:szCs w:val="36"/>
          <w:rtl/>
          <w:lang w:bidi="ar-DZ"/>
        </w:rPr>
        <w:t>شرفة</w:t>
      </w:r>
      <w:proofErr w:type="gramEnd"/>
      <w:r w:rsidRPr="00860EDF">
        <w:rPr>
          <w:rFonts w:ascii="Traditional Arabic" w:eastAsia="Calibri" w:hAnsi="Traditional Arabic" w:hint="cs"/>
          <w:b/>
          <w:bCs/>
          <w:sz w:val="36"/>
          <w:szCs w:val="36"/>
          <w:rtl/>
          <w:lang w:bidi="ar-DZ"/>
        </w:rPr>
        <w:t>..وأمنيات</w:t>
      </w:r>
      <w:proofErr w:type="spellEnd"/>
      <w:r w:rsidR="00845568">
        <w:rPr>
          <w:rFonts w:ascii="Traditional Arabic" w:eastAsia="Calibri" w:hAnsi="Traditional Arabic" w:hint="cs"/>
          <w:sz w:val="36"/>
          <w:szCs w:val="36"/>
          <w:rtl/>
          <w:lang w:bidi="ar-DZ"/>
        </w:rPr>
        <w:t>"</w:t>
      </w:r>
      <w:r w:rsidRPr="00860EDF">
        <w:rPr>
          <w:rFonts w:ascii="Traditional Arabic" w:eastAsia="Calibri" w:hAnsi="Traditional Arabic" w:hint="cs"/>
          <w:sz w:val="36"/>
          <w:szCs w:val="36"/>
          <w:rtl/>
          <w:lang w:bidi="ar-DZ"/>
        </w:rPr>
        <w:t>،</w:t>
      </w:r>
      <w:r w:rsidR="00845568">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بخط أندلسي وهو من الخطوط العربية القديمة، ومن أسهل الحروف التي يمكن التعرف عليها، ونوع من أنواع الخط الكوفي،" مستمدا من الحضارة الإسلامية، فنقاء الخط هو نقاء الروح، وهو خط ديني من خطوط القرآن الكريم المبكرة"</w:t>
      </w:r>
      <w:r w:rsidRPr="00876D30">
        <w:rPr>
          <w:rFonts w:ascii="Traditional Arabic" w:eastAsia="Calibri" w:hAnsi="Traditional Arabic"/>
          <w:sz w:val="40"/>
          <w:szCs w:val="28"/>
          <w:vertAlign w:val="superscript"/>
          <w:rtl/>
          <w:lang w:val="fr-FR" w:bidi="ar-DZ"/>
        </w:rPr>
        <w:t>(</w:t>
      </w:r>
      <w:r w:rsidRPr="00876D30">
        <w:rPr>
          <w:rFonts w:ascii="Traditional Arabic" w:eastAsia="Calibri" w:hAnsi="Traditional Arabic"/>
          <w:sz w:val="40"/>
          <w:szCs w:val="28"/>
          <w:vertAlign w:val="superscript"/>
          <w:rtl/>
          <w:lang w:val="fr-FR" w:bidi="ar-DZ"/>
        </w:rPr>
        <w:footnoteReference w:id="47"/>
      </w:r>
      <w:r w:rsidRPr="00876D30">
        <w:rPr>
          <w:rFonts w:ascii="Traditional Arabic" w:eastAsia="Calibri" w:hAnsi="Traditional Arabic"/>
          <w:sz w:val="40"/>
          <w:szCs w:val="28"/>
          <w:vertAlign w:val="superscript"/>
          <w:rtl/>
          <w:lang w:val="fr-FR" w:bidi="ar-DZ"/>
        </w:rPr>
        <w:t>)</w:t>
      </w:r>
      <w:r w:rsidR="00876D30">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 xml:space="preserve">والشاعر عربي مسلم متشبع بالثقافة العربية والإسلامية على حد سواء، ويدلنا اختياره على مدى تشربه من الثقافة الإسلامية، فالشاعر ابن بيئته يؤثر ويتأثر بها، ويعتبر الخط الأندلسي فضلا عن أنه خط </w:t>
      </w:r>
      <w:r w:rsidRPr="00860EDF">
        <w:rPr>
          <w:rFonts w:ascii="Traditional Arabic" w:eastAsia="Calibri" w:hAnsi="Traditional Arabic" w:hint="cs"/>
          <w:sz w:val="36"/>
          <w:szCs w:val="36"/>
          <w:rtl/>
          <w:lang w:bidi="ar-DZ"/>
        </w:rPr>
        <w:lastRenderedPageBreak/>
        <w:t xml:space="preserve">عربي، من الأشكال الفنية الراقية والتي تعطي طابعا جيدا ومريحا في نفس المتلقي مستعملا اللون البني الغامق، ثم اسم الكاتب مباشرة تحت العنوان: </w:t>
      </w:r>
      <w:r w:rsidRPr="00860EDF">
        <w:rPr>
          <w:rFonts w:ascii="Traditional Arabic" w:eastAsia="Calibri" w:hAnsi="Traditional Arabic" w:hint="cs"/>
          <w:b/>
          <w:bCs/>
          <w:sz w:val="36"/>
          <w:szCs w:val="36"/>
          <w:rtl/>
          <w:lang w:bidi="ar-DZ"/>
        </w:rPr>
        <w:t xml:space="preserve">يوسف الباز </w:t>
      </w:r>
      <w:proofErr w:type="spellStart"/>
      <w:r w:rsidRPr="00860EDF">
        <w:rPr>
          <w:rFonts w:ascii="Traditional Arabic" w:eastAsia="Calibri" w:hAnsi="Traditional Arabic" w:hint="cs"/>
          <w:b/>
          <w:bCs/>
          <w:sz w:val="36"/>
          <w:szCs w:val="36"/>
          <w:rtl/>
          <w:lang w:bidi="ar-DZ"/>
        </w:rPr>
        <w:t>بلغيث</w:t>
      </w:r>
      <w:proofErr w:type="spellEnd"/>
      <w:r w:rsidRPr="00860EDF">
        <w:rPr>
          <w:rFonts w:ascii="Traditional Arabic" w:eastAsia="Calibri" w:hAnsi="Traditional Arabic" w:hint="cs"/>
          <w:sz w:val="36"/>
          <w:szCs w:val="36"/>
          <w:rtl/>
          <w:lang w:bidi="ar-DZ"/>
        </w:rPr>
        <w:t>، بنفس الخط مع اختلاف اللون(اللون البني الفاتح) ونرجع سبب ورود اسم الشاعر مباشرة تحت العنوان إلى: أولوية</w:t>
      </w:r>
      <w:r w:rsidR="003C37EE">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القراءة "لعنونة"، وقد يكون شفرة دلالية مفادها أن تلك الشرفة..</w:t>
      </w:r>
      <w:r w:rsidR="004C093F">
        <w:rPr>
          <w:rFonts w:ascii="Traditional Arabic" w:eastAsia="Calibri" w:hAnsi="Traditional Arabic" w:hint="cs"/>
          <w:sz w:val="36"/>
          <w:szCs w:val="36"/>
          <w:rtl/>
          <w:lang w:bidi="ar-DZ"/>
        </w:rPr>
        <w:t xml:space="preserve"> </w:t>
      </w:r>
      <w:proofErr w:type="gramStart"/>
      <w:r w:rsidRPr="00860EDF">
        <w:rPr>
          <w:rFonts w:ascii="Traditional Arabic" w:eastAsia="Calibri" w:hAnsi="Traditional Arabic" w:hint="cs"/>
          <w:sz w:val="36"/>
          <w:szCs w:val="36"/>
          <w:rtl/>
          <w:lang w:bidi="ar-DZ"/>
        </w:rPr>
        <w:t>والأمنيات</w:t>
      </w:r>
      <w:proofErr w:type="gramEnd"/>
      <w:r w:rsidRPr="00860EDF">
        <w:rPr>
          <w:rFonts w:ascii="Traditional Arabic" w:eastAsia="Calibri" w:hAnsi="Traditional Arabic" w:hint="cs"/>
          <w:sz w:val="36"/>
          <w:szCs w:val="36"/>
          <w:rtl/>
          <w:lang w:bidi="ar-DZ"/>
        </w:rPr>
        <w:t xml:space="preserve"> للشاعر نفسه، فتمثل الشرفة عنده المكانة العالية والمنصة التي يطرح بها أمنياته، فهي قصيدة تنثر أمنيات الشاعر، عسى أن تصير حقيقة. وبالضرورة سيندرج اسم الكاتب تحت العنوان ليدل على ملكية الشاعر لتلك الأمنيات، ويفسر لنا هذه الدلالة أيضا: تباين الألوان بين الداكن والفاتح، وفي أسفل وسط الغلاف الأمامي نجد </w:t>
      </w:r>
      <w:r w:rsidRPr="00860EDF">
        <w:rPr>
          <w:rFonts w:ascii="Traditional Arabic" w:eastAsia="Calibri" w:hAnsi="Traditional Arabic" w:hint="cs"/>
          <w:b/>
          <w:bCs/>
          <w:sz w:val="36"/>
          <w:szCs w:val="36"/>
          <w:rtl/>
          <w:lang w:bidi="ar-DZ"/>
        </w:rPr>
        <w:t>المؤشر الأجناسي</w:t>
      </w:r>
      <w:r w:rsidRPr="00860EDF">
        <w:rPr>
          <w:rFonts w:ascii="Traditional Arabic" w:eastAsia="Calibri" w:hAnsi="Traditional Arabic" w:hint="cs"/>
          <w:sz w:val="36"/>
          <w:szCs w:val="36"/>
          <w:rtl/>
          <w:lang w:bidi="ar-DZ"/>
        </w:rPr>
        <w:t xml:space="preserve"> أو ما يسمى بالتجنيس (ديوان شعري) باللون البني ،لتحديد وجهة الكتاب ومضامينه، وتسهيلا على القارئ. وتحته مباشرة شعار </w:t>
      </w:r>
      <w:r w:rsidRPr="00860EDF">
        <w:rPr>
          <w:rFonts w:ascii="Traditional Arabic" w:eastAsia="Calibri" w:hAnsi="Traditional Arabic" w:hint="cs"/>
          <w:b/>
          <w:bCs/>
          <w:sz w:val="36"/>
          <w:szCs w:val="36"/>
          <w:rtl/>
          <w:lang w:bidi="ar-DZ"/>
        </w:rPr>
        <w:t>دار الشامل للنشر والتوزيع</w:t>
      </w:r>
      <w:r w:rsidRPr="00860EDF">
        <w:rPr>
          <w:rFonts w:ascii="Traditional Arabic" w:eastAsia="Calibri" w:hAnsi="Traditional Arabic" w:hint="cs"/>
          <w:sz w:val="36"/>
          <w:szCs w:val="36"/>
          <w:rtl/>
          <w:lang w:bidi="ar-DZ"/>
        </w:rPr>
        <w:t xml:space="preserve"> بلون أزرق، وهو شعار خاص بهذه ا</w:t>
      </w:r>
      <w:r w:rsidR="00E54E17">
        <w:rPr>
          <w:rFonts w:ascii="Traditional Arabic" w:eastAsia="Calibri" w:hAnsi="Traditional Arabic" w:hint="cs"/>
          <w:sz w:val="36"/>
          <w:szCs w:val="36"/>
          <w:rtl/>
          <w:lang w:bidi="ar-DZ"/>
        </w:rPr>
        <w:t>لمؤسسة في شكل ريشة حمامة وأوراق،</w:t>
      </w:r>
      <w:r w:rsidRPr="00860EDF">
        <w:rPr>
          <w:rFonts w:ascii="Traditional Arabic" w:eastAsia="Calibri" w:hAnsi="Traditional Arabic" w:hint="cs"/>
          <w:sz w:val="36"/>
          <w:szCs w:val="36"/>
          <w:rtl/>
          <w:lang w:bidi="ar-DZ"/>
        </w:rPr>
        <w:t xml:space="preserve"> وقد تكرر هذا الترتيب للخطاب في الصفحة الثانية بعد صفحة العنوان، بلون أسود ليدلنا هذا التكرار على بداية دخولنا لشرفة شعر وأمنيات شاعر.</w:t>
      </w:r>
    </w:p>
    <w:p w:rsidR="00860EDF" w:rsidRPr="00860EDF" w:rsidRDefault="00860EDF" w:rsidP="00426F6A">
      <w:pPr>
        <w:spacing w:before="0" w:after="200" w:line="276" w:lineRule="auto"/>
        <w:ind w:firstLine="141"/>
        <w:jc w:val="both"/>
        <w:rPr>
          <w:rFonts w:ascii="Traditional Arabic" w:eastAsia="Calibri" w:hAnsi="Traditional Arabic"/>
          <w:sz w:val="36"/>
          <w:szCs w:val="36"/>
          <w:rtl/>
        </w:rPr>
      </w:pPr>
      <w:r w:rsidRPr="00860EDF">
        <w:rPr>
          <w:rFonts w:ascii="Traditional Arabic" w:eastAsia="Calibri" w:hAnsi="Traditional Arabic" w:hint="cs"/>
          <w:sz w:val="36"/>
          <w:szCs w:val="36"/>
          <w:rtl/>
          <w:lang w:bidi="ar-DZ"/>
        </w:rPr>
        <w:t xml:space="preserve">تصميم الغلاف </w:t>
      </w:r>
      <w:r w:rsidRPr="00860EDF">
        <w:rPr>
          <w:rFonts w:ascii="Traditional Arabic" w:eastAsia="Calibri" w:hAnsi="Traditional Arabic" w:hint="cs"/>
          <w:b/>
          <w:bCs/>
          <w:sz w:val="36"/>
          <w:szCs w:val="36"/>
          <w:rtl/>
          <w:lang w:bidi="ar-DZ"/>
        </w:rPr>
        <w:t>لمعاذ عبد الحق</w:t>
      </w:r>
      <w:r w:rsidRPr="00860EDF">
        <w:rPr>
          <w:rFonts w:ascii="Traditional Arabic" w:eastAsia="Calibri" w:hAnsi="Traditional Arabic" w:hint="cs"/>
          <w:sz w:val="36"/>
          <w:szCs w:val="36"/>
          <w:rtl/>
          <w:lang w:val="fr-FR"/>
        </w:rPr>
        <w:t xml:space="preserve">الفلسطيني الجنسية: هو مصمم في مكتب تصميم في شركة للدعاية والإعلان، قام بتصميم غلاف الديوان </w:t>
      </w:r>
      <w:r w:rsidRPr="00860EDF">
        <w:rPr>
          <w:rFonts w:ascii="Traditional Arabic" w:eastAsia="Calibri" w:hAnsi="Traditional Arabic" w:hint="cs"/>
          <w:b/>
          <w:bCs/>
          <w:sz w:val="36"/>
          <w:szCs w:val="36"/>
          <w:rtl/>
          <w:lang w:val="fr-FR"/>
        </w:rPr>
        <w:t>"شرفة.. وأمنيات"</w:t>
      </w:r>
      <w:r w:rsidRPr="00860EDF">
        <w:rPr>
          <w:rFonts w:ascii="Traditional Arabic" w:eastAsia="Calibri" w:hAnsi="Traditional Arabic" w:hint="cs"/>
          <w:sz w:val="36"/>
          <w:szCs w:val="36"/>
          <w:rtl/>
          <w:lang w:val="fr-FR"/>
        </w:rPr>
        <w:t>،</w:t>
      </w:r>
      <w:r w:rsidRPr="00860EDF">
        <w:rPr>
          <w:rFonts w:ascii="Traditional Arabic" w:eastAsia="Calibri" w:hAnsi="Traditional Arabic" w:hint="cs"/>
          <w:sz w:val="36"/>
          <w:szCs w:val="36"/>
          <w:rtl/>
          <w:lang w:bidi="ar-DZ"/>
        </w:rPr>
        <w:t xml:space="preserve"> وبعد تواصلنا مع الشاعر يوسف الباز </w:t>
      </w:r>
      <w:proofErr w:type="spellStart"/>
      <w:r w:rsidRPr="00860EDF">
        <w:rPr>
          <w:rFonts w:ascii="Traditional Arabic" w:eastAsia="Calibri" w:hAnsi="Traditional Arabic" w:hint="cs"/>
          <w:sz w:val="36"/>
          <w:szCs w:val="36"/>
          <w:rtl/>
          <w:lang w:bidi="ar-DZ"/>
        </w:rPr>
        <w:t>بلغيث</w:t>
      </w:r>
      <w:proofErr w:type="spellEnd"/>
      <w:r w:rsidRPr="00860EDF">
        <w:rPr>
          <w:rFonts w:ascii="Traditional Arabic" w:eastAsia="Calibri" w:hAnsi="Traditional Arabic" w:hint="cs"/>
          <w:sz w:val="36"/>
          <w:szCs w:val="36"/>
          <w:rtl/>
          <w:lang w:bidi="ar-DZ"/>
        </w:rPr>
        <w:t xml:space="preserve"> عبر حسابه في (</w:t>
      </w:r>
      <w:proofErr w:type="spellStart"/>
      <w:r w:rsidRPr="00860EDF">
        <w:rPr>
          <w:rFonts w:ascii="Traditional Arabic" w:eastAsia="Calibri" w:hAnsi="Traditional Arabic" w:hint="cs"/>
          <w:sz w:val="36"/>
          <w:szCs w:val="36"/>
          <w:rtl/>
          <w:lang w:val="fr-FR" w:bidi="ar-DZ"/>
        </w:rPr>
        <w:t>الفيسبوك</w:t>
      </w:r>
      <w:proofErr w:type="spellEnd"/>
      <w:r w:rsidRPr="00860EDF">
        <w:rPr>
          <w:rFonts w:ascii="Traditional Arabic" w:eastAsia="Calibri" w:hAnsi="Traditional Arabic" w:hint="cs"/>
          <w:sz w:val="36"/>
          <w:szCs w:val="36"/>
          <w:rtl/>
          <w:lang w:val="fr-FR" w:bidi="ar-DZ"/>
        </w:rPr>
        <w:t>)</w:t>
      </w:r>
      <w:r w:rsidRPr="00876D30">
        <w:rPr>
          <w:rFonts w:ascii="Traditional Arabic" w:eastAsia="Calibri" w:hAnsi="Traditional Arabic"/>
          <w:sz w:val="40"/>
          <w:szCs w:val="28"/>
          <w:vertAlign w:val="superscript"/>
          <w:rtl/>
          <w:lang w:val="fr-FR" w:bidi="ar-DZ"/>
        </w:rPr>
        <w:t>(</w:t>
      </w:r>
      <w:r w:rsidRPr="00876D30">
        <w:rPr>
          <w:rFonts w:ascii="Traditional Arabic" w:eastAsia="Calibri" w:hAnsi="Traditional Arabic"/>
          <w:sz w:val="40"/>
          <w:szCs w:val="28"/>
          <w:vertAlign w:val="superscript"/>
          <w:rtl/>
          <w:lang w:val="fr-FR" w:bidi="ar-DZ"/>
        </w:rPr>
        <w:footnoteReference w:id="48"/>
      </w:r>
      <w:r w:rsidRPr="00876D30">
        <w:rPr>
          <w:rFonts w:ascii="Traditional Arabic" w:eastAsia="Calibri" w:hAnsi="Traditional Arabic"/>
          <w:sz w:val="40"/>
          <w:szCs w:val="28"/>
          <w:vertAlign w:val="superscript"/>
          <w:rtl/>
          <w:lang w:val="fr-FR" w:bidi="ar-DZ"/>
        </w:rPr>
        <w:t>)</w:t>
      </w:r>
      <w:r w:rsidR="006010C8">
        <w:rPr>
          <w:rFonts w:ascii="Traditional Arabic" w:eastAsia="Calibri" w:hAnsi="Traditional Arabic" w:hint="cs"/>
          <w:sz w:val="36"/>
          <w:szCs w:val="36"/>
          <w:rtl/>
          <w:lang w:bidi="ar-DZ"/>
        </w:rPr>
        <w:t>طرحنا عليه</w:t>
      </w:r>
      <w:r w:rsidRPr="00860EDF">
        <w:rPr>
          <w:rFonts w:ascii="Traditional Arabic" w:eastAsia="Calibri" w:hAnsi="Traditional Arabic" w:hint="cs"/>
          <w:sz w:val="36"/>
          <w:szCs w:val="36"/>
          <w:rtl/>
          <w:lang w:bidi="ar-DZ"/>
        </w:rPr>
        <w:t xml:space="preserve"> بعض الأسئلة بخصوص التصميم، وفي سياق حديثه فإنه يشارك غالبا في تصميم الغلاف فيضيف ملاحظاته، وفضلا عن أنه شاعر وأديب فهو رسام يجيد استعمال ريشته بخفة، ومتأثر بالطبيعة رومانسي وحساس، ويعتبر الطبيعة ملجأه فهي تمثل له النقاء وصدق المشاعر</w:t>
      </w:r>
      <w:r w:rsidRPr="00860EDF">
        <w:rPr>
          <w:rFonts w:ascii="Traditional Arabic" w:eastAsia="Calibri" w:hAnsi="Traditional Arabic" w:hint="cs"/>
          <w:sz w:val="36"/>
          <w:szCs w:val="36"/>
          <w:rtl/>
          <w:lang w:val="fr-FR"/>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Pr>
      </w:pPr>
      <w:r w:rsidRPr="00860EDF">
        <w:rPr>
          <w:rFonts w:ascii="Traditional Arabic" w:eastAsia="Calibri" w:hAnsi="Traditional Arabic" w:hint="cs"/>
          <w:sz w:val="36"/>
          <w:szCs w:val="36"/>
          <w:rtl/>
          <w:lang w:val="fr-FR"/>
        </w:rPr>
        <w:t xml:space="preserve">طبع الديوان بالثالث من شعبان </w:t>
      </w:r>
      <w:r w:rsidRPr="00860EDF">
        <w:rPr>
          <w:rFonts w:ascii="Traditional Arabic" w:eastAsia="Calibri" w:hAnsi="Traditional Arabic" w:hint="cs"/>
          <w:sz w:val="28"/>
          <w:szCs w:val="28"/>
          <w:rtl/>
          <w:lang w:val="fr-FR"/>
        </w:rPr>
        <w:t>1440</w:t>
      </w:r>
      <w:r w:rsidRPr="00860EDF">
        <w:rPr>
          <w:rFonts w:ascii="Traditional Arabic" w:eastAsia="Calibri" w:hAnsi="Traditional Arabic" w:hint="cs"/>
          <w:sz w:val="36"/>
          <w:szCs w:val="36"/>
          <w:rtl/>
          <w:lang w:val="fr-FR"/>
        </w:rPr>
        <w:t xml:space="preserve"> للهجرة، الموافق للثامن من شهر آبريل</w:t>
      </w:r>
      <w:r w:rsidRPr="00860EDF">
        <w:rPr>
          <w:rFonts w:ascii="Traditional Arabic" w:eastAsia="Calibri" w:hAnsi="Traditional Arabic" w:hint="cs"/>
          <w:sz w:val="28"/>
          <w:szCs w:val="28"/>
          <w:rtl/>
          <w:lang w:val="fr-FR"/>
        </w:rPr>
        <w:t xml:space="preserve">2019 </w:t>
      </w:r>
      <w:r w:rsidRPr="00860EDF">
        <w:rPr>
          <w:rFonts w:ascii="Traditional Arabic" w:eastAsia="Calibri" w:hAnsi="Traditional Arabic" w:hint="cs"/>
          <w:sz w:val="36"/>
          <w:szCs w:val="36"/>
          <w:rtl/>
          <w:lang w:val="fr-FR"/>
        </w:rPr>
        <w:t>للميلاد، وعرض ضمن فعاليات مهرجان الخليل مكتبة قلق</w:t>
      </w:r>
      <w:r w:rsidR="00D3203A">
        <w:rPr>
          <w:rFonts w:ascii="Traditional Arabic" w:eastAsia="Calibri" w:hAnsi="Traditional Arabic" w:hint="cs"/>
          <w:sz w:val="36"/>
          <w:szCs w:val="36"/>
          <w:rtl/>
          <w:lang w:val="fr-FR"/>
        </w:rPr>
        <w:t>ي</w:t>
      </w:r>
      <w:r w:rsidRPr="00860EDF">
        <w:rPr>
          <w:rFonts w:ascii="Traditional Arabic" w:eastAsia="Calibri" w:hAnsi="Traditional Arabic" w:hint="cs"/>
          <w:sz w:val="36"/>
          <w:szCs w:val="36"/>
          <w:rtl/>
          <w:lang w:val="fr-FR"/>
        </w:rPr>
        <w:t>لية بفلسطين، بإصدارات دار الشامل الفلسطينية.</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bidi="ar-DZ"/>
        </w:rPr>
      </w:pPr>
      <w:proofErr w:type="gramStart"/>
      <w:r w:rsidRPr="00860EDF">
        <w:rPr>
          <w:rFonts w:ascii="Traditional Arabic" w:eastAsia="Calibri" w:hAnsi="Traditional Arabic" w:hint="cs"/>
          <w:b/>
          <w:bCs/>
          <w:sz w:val="36"/>
          <w:szCs w:val="36"/>
          <w:rtl/>
          <w:lang w:val="fr-FR"/>
        </w:rPr>
        <w:lastRenderedPageBreak/>
        <w:t>الغلاف</w:t>
      </w:r>
      <w:proofErr w:type="gramEnd"/>
      <w:r w:rsidRPr="00860EDF">
        <w:rPr>
          <w:rFonts w:ascii="Traditional Arabic" w:eastAsia="Calibri" w:hAnsi="Traditional Arabic" w:hint="cs"/>
          <w:b/>
          <w:bCs/>
          <w:sz w:val="36"/>
          <w:szCs w:val="36"/>
          <w:rtl/>
          <w:lang w:val="fr-FR"/>
        </w:rPr>
        <w:t xml:space="preserve"> الخلفي:</w:t>
      </w:r>
    </w:p>
    <w:p w:rsidR="00860EDF" w:rsidRPr="00860EDF" w:rsidRDefault="00860EDF" w:rsidP="00426F6A">
      <w:pPr>
        <w:spacing w:before="0" w:after="200" w:line="276" w:lineRule="auto"/>
        <w:ind w:firstLine="141"/>
        <w:jc w:val="both"/>
        <w:rPr>
          <w:rFonts w:ascii="Traditional Arabic" w:eastAsia="Calibri" w:hAnsi="Traditional Arabic"/>
          <w:sz w:val="36"/>
          <w:szCs w:val="36"/>
        </w:rPr>
      </w:pPr>
      <w:r w:rsidRPr="00860EDF">
        <w:rPr>
          <w:rFonts w:ascii="Traditional Arabic" w:eastAsia="Calibri" w:hAnsi="Traditional Arabic" w:hint="cs"/>
          <w:sz w:val="36"/>
          <w:szCs w:val="36"/>
          <w:rtl/>
          <w:lang w:val="fr-FR"/>
        </w:rPr>
        <w:t xml:space="preserve">يعد </w:t>
      </w:r>
      <w:proofErr w:type="spellStart"/>
      <w:r w:rsidRPr="00860EDF">
        <w:rPr>
          <w:rFonts w:ascii="Traditional Arabic" w:eastAsia="Calibri" w:hAnsi="Traditional Arabic" w:hint="cs"/>
          <w:sz w:val="36"/>
          <w:szCs w:val="36"/>
          <w:rtl/>
          <w:lang w:val="fr-FR"/>
        </w:rPr>
        <w:t>فضاء</w:t>
      </w:r>
      <w:r w:rsidR="006010C8">
        <w:rPr>
          <w:rFonts w:ascii="Traditional Arabic" w:eastAsia="Calibri" w:hAnsi="Traditional Arabic" w:hint="cs"/>
          <w:sz w:val="36"/>
          <w:szCs w:val="36"/>
          <w:rtl/>
          <w:lang w:val="fr-FR"/>
        </w:rPr>
        <w:t>ا</w:t>
      </w:r>
      <w:proofErr w:type="spellEnd"/>
      <w:r w:rsidRPr="00860EDF">
        <w:rPr>
          <w:rFonts w:ascii="Traditional Arabic" w:eastAsia="Calibri" w:hAnsi="Traditional Arabic" w:hint="cs"/>
          <w:sz w:val="36"/>
          <w:szCs w:val="36"/>
          <w:rtl/>
          <w:lang w:val="fr-FR"/>
        </w:rPr>
        <w:t xml:space="preserve"> آخر لظهر الغلاف الأمامي، ولوحة تشكيلية أخرى تجسد ذات الشاعر وانطباعاته، ويعتبر عتبة مهمة لها دور دلالي في كشف المعاني.</w:t>
      </w:r>
    </w:p>
    <w:p w:rsidR="00860EDF" w:rsidRPr="00860EDF" w:rsidRDefault="00860EDF" w:rsidP="00426F6A">
      <w:pPr>
        <w:spacing w:before="0" w:after="200" w:line="276" w:lineRule="auto"/>
        <w:ind w:firstLine="141"/>
        <w:jc w:val="both"/>
        <w:rPr>
          <w:rFonts w:ascii="Traditional Arabic" w:eastAsia="Calibri" w:hAnsi="Traditional Arabic"/>
          <w:sz w:val="36"/>
          <w:szCs w:val="36"/>
        </w:rPr>
      </w:pPr>
      <w:r w:rsidRPr="00860EDF">
        <w:rPr>
          <w:rFonts w:ascii="Traditional Arabic" w:eastAsia="Calibri" w:hAnsi="Traditional Arabic" w:hint="cs"/>
          <w:sz w:val="36"/>
          <w:szCs w:val="36"/>
          <w:rtl/>
          <w:lang w:val="fr-FR"/>
        </w:rPr>
        <w:t>" ويتمظهر الغلاف الخلفي على نمطين:</w:t>
      </w:r>
    </w:p>
    <w:p w:rsidR="00860EDF" w:rsidRPr="00860EDF" w:rsidRDefault="00860EDF" w:rsidP="00426F6A">
      <w:pPr>
        <w:spacing w:before="0" w:after="200" w:line="276" w:lineRule="auto"/>
        <w:ind w:firstLine="0"/>
        <w:jc w:val="both"/>
        <w:rPr>
          <w:rFonts w:ascii="Traditional Arabic" w:eastAsia="Calibri" w:hAnsi="Traditional Arabic"/>
          <w:sz w:val="36"/>
          <w:szCs w:val="36"/>
        </w:rPr>
      </w:pPr>
      <w:r w:rsidRPr="00860EDF">
        <w:rPr>
          <w:rFonts w:ascii="Traditional Arabic" w:eastAsia="Calibri" w:hAnsi="Traditional Arabic" w:hint="cs"/>
          <w:b/>
          <w:bCs/>
          <w:sz w:val="36"/>
          <w:szCs w:val="36"/>
          <w:rtl/>
          <w:lang w:val="fr-FR"/>
        </w:rPr>
        <w:t xml:space="preserve">أ_ </w:t>
      </w:r>
      <w:proofErr w:type="gramStart"/>
      <w:r w:rsidRPr="00860EDF">
        <w:rPr>
          <w:rFonts w:ascii="Traditional Arabic" w:eastAsia="Calibri" w:hAnsi="Traditional Arabic" w:hint="cs"/>
          <w:b/>
          <w:bCs/>
          <w:sz w:val="36"/>
          <w:szCs w:val="36"/>
          <w:rtl/>
          <w:lang w:val="fr-FR"/>
        </w:rPr>
        <w:t>نمط</w:t>
      </w:r>
      <w:proofErr w:type="gramEnd"/>
      <w:r w:rsidRPr="00860EDF">
        <w:rPr>
          <w:rFonts w:ascii="Traditional Arabic" w:eastAsia="Calibri" w:hAnsi="Traditional Arabic" w:hint="cs"/>
          <w:b/>
          <w:bCs/>
          <w:sz w:val="36"/>
          <w:szCs w:val="36"/>
          <w:rtl/>
          <w:lang w:val="fr-FR"/>
        </w:rPr>
        <w:t xml:space="preserve"> الشهادات والنصوص</w:t>
      </w:r>
      <w:r w:rsidRPr="00860EDF">
        <w:rPr>
          <w:rFonts w:ascii="Traditional Arabic" w:eastAsia="Calibri" w:hAnsi="Traditional Arabic" w:hint="cs"/>
          <w:sz w:val="36"/>
          <w:szCs w:val="36"/>
          <w:rtl/>
          <w:lang w:val="fr-FR"/>
        </w:rPr>
        <w:t>: وهو أن يضع اقتباس نص من نصوص المؤلف(بفتح اللام) على صفحة الغلاف الخلفي.</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rPr>
      </w:pPr>
      <w:r w:rsidRPr="00860EDF">
        <w:rPr>
          <w:rFonts w:ascii="Traditional Arabic" w:eastAsia="Calibri" w:hAnsi="Traditional Arabic" w:hint="cs"/>
          <w:b/>
          <w:bCs/>
          <w:sz w:val="36"/>
          <w:szCs w:val="36"/>
          <w:rtl/>
          <w:lang w:val="fr-FR"/>
        </w:rPr>
        <w:t xml:space="preserve">ب_ </w:t>
      </w:r>
      <w:proofErr w:type="gramStart"/>
      <w:r w:rsidRPr="00860EDF">
        <w:rPr>
          <w:rFonts w:ascii="Traditional Arabic" w:eastAsia="Calibri" w:hAnsi="Traditional Arabic" w:hint="cs"/>
          <w:b/>
          <w:bCs/>
          <w:sz w:val="36"/>
          <w:szCs w:val="36"/>
          <w:rtl/>
          <w:lang w:val="fr-FR"/>
        </w:rPr>
        <w:t>نمط</w:t>
      </w:r>
      <w:proofErr w:type="gramEnd"/>
      <w:r w:rsidRPr="00860EDF">
        <w:rPr>
          <w:rFonts w:ascii="Traditional Arabic" w:eastAsia="Calibri" w:hAnsi="Traditional Arabic" w:hint="cs"/>
          <w:b/>
          <w:bCs/>
          <w:sz w:val="36"/>
          <w:szCs w:val="36"/>
          <w:rtl/>
          <w:lang w:val="fr-FR"/>
        </w:rPr>
        <w:t xml:space="preserve"> صورة المؤلف:</w:t>
      </w:r>
      <w:r w:rsidRPr="00860EDF">
        <w:rPr>
          <w:rFonts w:ascii="Traditional Arabic" w:eastAsia="Calibri" w:hAnsi="Traditional Arabic" w:hint="cs"/>
          <w:sz w:val="36"/>
          <w:szCs w:val="36"/>
          <w:rtl/>
          <w:lang w:val="fr-FR"/>
        </w:rPr>
        <w:t xml:space="preserve"> فعادة ما تكون صورة المؤلف في الكتب الحديثة في الجزء العلوي من الغلاف الخلفي. "</w:t>
      </w:r>
      <w:r w:rsidRPr="00E31331">
        <w:rPr>
          <w:rFonts w:ascii="Traditional Arabic" w:eastAsia="Calibri" w:hAnsi="Traditional Arabic"/>
          <w:sz w:val="28"/>
          <w:szCs w:val="20"/>
          <w:vertAlign w:val="superscript"/>
          <w:lang w:val="fr-FR"/>
        </w:rPr>
        <w:t>(</w:t>
      </w:r>
      <w:r w:rsidRPr="00E31331">
        <w:rPr>
          <w:rFonts w:ascii="Traditional Arabic" w:eastAsia="Calibri" w:hAnsi="Traditional Arabic"/>
          <w:sz w:val="28"/>
          <w:szCs w:val="20"/>
          <w:vertAlign w:val="superscript"/>
          <w:lang w:val="fr-FR"/>
        </w:rPr>
        <w:footnoteReference w:id="49"/>
      </w:r>
      <w:r w:rsidRPr="00E31331">
        <w:rPr>
          <w:rFonts w:ascii="Traditional Arabic" w:eastAsia="Calibri" w:hAnsi="Traditional Arabic"/>
          <w:sz w:val="28"/>
          <w:szCs w:val="20"/>
          <w:vertAlign w:val="superscript"/>
          <w:lang w:val="fr-FR"/>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rPr>
      </w:pPr>
      <w:proofErr w:type="gramStart"/>
      <w:r w:rsidRPr="00860EDF">
        <w:rPr>
          <w:rFonts w:ascii="Traditional Arabic" w:eastAsia="Calibri" w:hAnsi="Traditional Arabic" w:hint="cs"/>
          <w:sz w:val="36"/>
          <w:szCs w:val="36"/>
          <w:rtl/>
          <w:lang w:val="fr-FR"/>
        </w:rPr>
        <w:t>وبالرجوع</w:t>
      </w:r>
      <w:proofErr w:type="gramEnd"/>
      <w:r w:rsidRPr="00860EDF">
        <w:rPr>
          <w:rFonts w:ascii="Traditional Arabic" w:eastAsia="Calibri" w:hAnsi="Traditional Arabic" w:hint="cs"/>
          <w:sz w:val="36"/>
          <w:szCs w:val="36"/>
          <w:rtl/>
          <w:lang w:val="fr-FR"/>
        </w:rPr>
        <w:t xml:space="preserve"> إلى ديوان "</w:t>
      </w:r>
      <w:proofErr w:type="spellStart"/>
      <w:r w:rsidRPr="00860EDF">
        <w:rPr>
          <w:rFonts w:ascii="Traditional Arabic" w:eastAsia="Calibri" w:hAnsi="Traditional Arabic" w:hint="cs"/>
          <w:b/>
          <w:bCs/>
          <w:sz w:val="36"/>
          <w:szCs w:val="36"/>
          <w:rtl/>
          <w:lang w:val="fr-FR"/>
        </w:rPr>
        <w:t>شرفة..وأمنيات</w:t>
      </w:r>
      <w:proofErr w:type="spellEnd"/>
      <w:r w:rsidRPr="00860EDF">
        <w:rPr>
          <w:rFonts w:ascii="Traditional Arabic" w:eastAsia="Calibri" w:hAnsi="Traditional Arabic" w:hint="cs"/>
          <w:sz w:val="36"/>
          <w:szCs w:val="36"/>
          <w:rtl/>
          <w:lang w:val="fr-FR"/>
        </w:rPr>
        <w:t>" نجد أن الغلاف الخلفي ين</w:t>
      </w:r>
      <w:r w:rsidR="002249B5">
        <w:rPr>
          <w:rFonts w:ascii="Traditional Arabic" w:eastAsia="Calibri" w:hAnsi="Traditional Arabic" w:hint="cs"/>
          <w:sz w:val="36"/>
          <w:szCs w:val="36"/>
          <w:rtl/>
          <w:lang w:val="fr-FR"/>
        </w:rPr>
        <w:t xml:space="preserve">بني على النمطين المذكورين سابقا </w:t>
      </w:r>
      <w:r w:rsidRPr="00860EDF">
        <w:rPr>
          <w:rFonts w:ascii="Traditional Arabic" w:eastAsia="Calibri" w:hAnsi="Traditional Arabic" w:hint="cs"/>
          <w:sz w:val="36"/>
          <w:szCs w:val="36"/>
          <w:rtl/>
          <w:lang w:val="fr-FR"/>
        </w:rPr>
        <w:t xml:space="preserve">وينطلق التشكيل فيه من الرسم الأمامي نفسه أي (صورة الشرفة)، و نجد صورة المؤلف بالجانب العلوي الأيمن للغلاف الخلفي ويقابله عنوان الديوان، وتحت الصورة نجد مقطع مقتبس من قصيدة الشاعر </w:t>
      </w:r>
      <w:r w:rsidRPr="00860EDF">
        <w:rPr>
          <w:rFonts w:ascii="Traditional Arabic" w:eastAsia="Calibri" w:hAnsi="Traditional Arabic" w:hint="cs"/>
          <w:b/>
          <w:bCs/>
          <w:sz w:val="36"/>
          <w:szCs w:val="36"/>
          <w:rtl/>
          <w:lang w:val="fr-FR"/>
        </w:rPr>
        <w:t>"حنين أربعيني</w:t>
      </w:r>
      <w:r w:rsidRPr="00860EDF">
        <w:rPr>
          <w:rFonts w:ascii="Traditional Arabic" w:eastAsia="Calibri" w:hAnsi="Traditional Arabic" w:hint="cs"/>
          <w:sz w:val="36"/>
          <w:szCs w:val="36"/>
          <w:rtl/>
          <w:lang w:val="fr-FR"/>
        </w:rPr>
        <w:t>" والتي تعتبر سيرة ذاتية له أو ذكرياته الخاصة، وق</w:t>
      </w:r>
      <w:r w:rsidR="002249B5">
        <w:rPr>
          <w:rFonts w:ascii="Traditional Arabic" w:eastAsia="Calibri" w:hAnsi="Traditional Arabic" w:hint="cs"/>
          <w:sz w:val="36"/>
          <w:szCs w:val="36"/>
          <w:rtl/>
          <w:lang w:val="fr-FR"/>
        </w:rPr>
        <w:t xml:space="preserve">د استعمل الشاعر فيها رمز شهرزاد </w:t>
      </w:r>
      <w:r w:rsidRPr="00860EDF">
        <w:rPr>
          <w:rFonts w:ascii="Traditional Arabic" w:eastAsia="Calibri" w:hAnsi="Traditional Arabic" w:hint="cs"/>
          <w:sz w:val="36"/>
          <w:szCs w:val="36"/>
          <w:rtl/>
          <w:lang w:val="fr-FR"/>
        </w:rPr>
        <w:t>ويشكل رمز شهرزاد في الخطاب الشعري فكرة لرفض الثورة، فشهرزاد تكرس نفسها للسلطان شهريار.</w:t>
      </w:r>
      <w:r w:rsidRPr="00E54E17">
        <w:rPr>
          <w:rFonts w:ascii="Traditional Arabic" w:eastAsia="Calibri" w:hAnsi="Traditional Arabic"/>
          <w:sz w:val="28"/>
          <w:szCs w:val="20"/>
          <w:vertAlign w:val="superscript"/>
          <w:lang w:val="fr-FR"/>
        </w:rPr>
        <w:t>(</w:t>
      </w:r>
      <w:r w:rsidRPr="00E54E17">
        <w:rPr>
          <w:rFonts w:ascii="Traditional Arabic" w:eastAsia="Calibri" w:hAnsi="Traditional Arabic"/>
          <w:sz w:val="28"/>
          <w:szCs w:val="20"/>
          <w:vertAlign w:val="superscript"/>
          <w:lang w:val="fr-FR"/>
        </w:rPr>
        <w:footnoteReference w:id="50"/>
      </w:r>
      <w:r w:rsidRPr="00E54E17">
        <w:rPr>
          <w:rFonts w:ascii="Traditional Arabic" w:eastAsia="Calibri" w:hAnsi="Traditional Arabic"/>
          <w:sz w:val="28"/>
          <w:szCs w:val="20"/>
          <w:vertAlign w:val="superscript"/>
          <w:lang w:val="fr-FR"/>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sz w:val="36"/>
          <w:szCs w:val="36"/>
          <w:rtl/>
          <w:lang w:bidi="ar-DZ"/>
        </w:rPr>
        <w:t>وشهرزاد</w:t>
      </w:r>
      <w:proofErr w:type="gramEnd"/>
      <w:r w:rsidRPr="00860EDF">
        <w:rPr>
          <w:rFonts w:ascii="Traditional Arabic" w:eastAsia="Calibri" w:hAnsi="Traditional Arabic" w:hint="cs"/>
          <w:sz w:val="36"/>
          <w:szCs w:val="36"/>
          <w:rtl/>
          <w:lang w:bidi="ar-DZ"/>
        </w:rPr>
        <w:t xml:space="preserve"> عند الشاعر رمز للخشوع لماض يحن إليه ولا </w:t>
      </w:r>
      <w:r w:rsidR="006010C8">
        <w:rPr>
          <w:rFonts w:ascii="Traditional Arabic" w:eastAsia="Calibri" w:hAnsi="Traditional Arabic" w:hint="cs"/>
          <w:sz w:val="36"/>
          <w:szCs w:val="36"/>
          <w:rtl/>
          <w:lang w:bidi="ar-DZ"/>
        </w:rPr>
        <w:t>يثور عليه، لأنه يعتبر كل انكسار</w:t>
      </w:r>
      <w:r w:rsidRPr="00860EDF">
        <w:rPr>
          <w:rFonts w:ascii="Traditional Arabic" w:eastAsia="Calibri" w:hAnsi="Traditional Arabic" w:hint="cs"/>
          <w:sz w:val="36"/>
          <w:szCs w:val="36"/>
          <w:rtl/>
          <w:lang w:bidi="ar-DZ"/>
        </w:rPr>
        <w:t xml:space="preserve"> سبب</w:t>
      </w:r>
      <w:r w:rsidR="006010C8">
        <w:rPr>
          <w:rFonts w:ascii="Traditional Arabic" w:eastAsia="Calibri" w:hAnsi="Traditional Arabic" w:hint="cs"/>
          <w:sz w:val="36"/>
          <w:szCs w:val="36"/>
          <w:rtl/>
          <w:lang w:bidi="ar-DZ"/>
        </w:rPr>
        <w:t>ا</w:t>
      </w:r>
      <w:r w:rsidRPr="00860EDF">
        <w:rPr>
          <w:rFonts w:ascii="Traditional Arabic" w:eastAsia="Calibri" w:hAnsi="Traditional Arabic" w:hint="cs"/>
          <w:sz w:val="36"/>
          <w:szCs w:val="36"/>
          <w:rtl/>
          <w:lang w:bidi="ar-DZ"/>
        </w:rPr>
        <w:t xml:space="preserve"> في الانتصار</w:t>
      </w:r>
      <w:r w:rsidR="006010C8">
        <w:rPr>
          <w:rFonts w:ascii="Traditional Arabic" w:eastAsia="Calibri" w:hAnsi="Traditional Arabic" w:hint="cs"/>
          <w:sz w:val="36"/>
          <w:szCs w:val="36"/>
          <w:rtl/>
          <w:lang w:bidi="ar-DZ"/>
        </w:rPr>
        <w:t>، هذا النص يعبر عن روح الشاعر وعن ك</w:t>
      </w:r>
      <w:r w:rsidRPr="00860EDF">
        <w:rPr>
          <w:rFonts w:ascii="Traditional Arabic" w:eastAsia="Calibri" w:hAnsi="Traditional Arabic" w:hint="cs"/>
          <w:sz w:val="36"/>
          <w:szCs w:val="36"/>
          <w:rtl/>
          <w:lang w:bidi="ar-DZ"/>
        </w:rPr>
        <w:t>ل جرح مر به وعلم على قلبه.</w:t>
      </w:r>
    </w:p>
    <w:p w:rsidR="00860EDF" w:rsidRPr="00860EDF" w:rsidRDefault="00860EDF" w:rsidP="00426F6A">
      <w:pPr>
        <w:spacing w:before="0" w:after="200" w:line="276" w:lineRule="auto"/>
        <w:ind w:firstLine="0"/>
        <w:jc w:val="both"/>
        <w:rPr>
          <w:rFonts w:ascii="Traditional Arabic" w:eastAsia="Calibri" w:hAnsi="Traditional Arabic"/>
          <w:sz w:val="36"/>
          <w:szCs w:val="36"/>
          <w:rtl/>
        </w:rPr>
      </w:pPr>
      <w:proofErr w:type="gramStart"/>
      <w:r w:rsidRPr="00860EDF">
        <w:rPr>
          <w:rFonts w:ascii="Traditional Arabic" w:eastAsia="Calibri" w:hAnsi="Traditional Arabic" w:hint="cs"/>
          <w:sz w:val="36"/>
          <w:szCs w:val="36"/>
          <w:rtl/>
          <w:lang w:bidi="ar-DZ"/>
        </w:rPr>
        <w:lastRenderedPageBreak/>
        <w:t>وفي</w:t>
      </w:r>
      <w:proofErr w:type="gramEnd"/>
      <w:r w:rsidRPr="00860EDF">
        <w:rPr>
          <w:rFonts w:ascii="Traditional Arabic" w:eastAsia="Calibri" w:hAnsi="Traditional Arabic" w:hint="cs"/>
          <w:sz w:val="36"/>
          <w:szCs w:val="36"/>
          <w:rtl/>
          <w:lang w:bidi="ar-DZ"/>
        </w:rPr>
        <w:t xml:space="preserve"> أسفل الغلاف نجد معلومات دار النشر، وعلمين</w:t>
      </w:r>
      <w:r w:rsidRPr="00860EDF">
        <w:rPr>
          <w:rFonts w:ascii="Traditional Arabic" w:eastAsia="Calibri" w:hAnsi="Traditional Arabic" w:hint="cs"/>
          <w:sz w:val="36"/>
          <w:szCs w:val="36"/>
          <w:rtl/>
        </w:rPr>
        <w:t>(علم الجزائر وفلسطين) فالشاعر متأثر بالقضية الفلسطينية ويتجلى ذلك في قصائده.</w:t>
      </w:r>
    </w:p>
    <w:p w:rsidR="00860EDF" w:rsidRPr="00860EDF" w:rsidRDefault="00860EDF" w:rsidP="00426F6A">
      <w:pPr>
        <w:spacing w:before="0" w:after="200" w:line="276" w:lineRule="auto"/>
        <w:ind w:firstLine="141"/>
        <w:jc w:val="both"/>
        <w:rPr>
          <w:rFonts w:ascii="Traditional Arabic" w:eastAsia="Calibri" w:hAnsi="Traditional Arabic"/>
          <w:sz w:val="36"/>
          <w:szCs w:val="36"/>
          <w:rtl/>
        </w:rPr>
      </w:pPr>
      <w:r w:rsidRPr="00860EDF">
        <w:rPr>
          <w:rFonts w:ascii="Traditional Arabic" w:eastAsia="Calibri" w:hAnsi="Traditional Arabic" w:hint="cs"/>
          <w:sz w:val="36"/>
          <w:szCs w:val="36"/>
          <w:rtl/>
        </w:rPr>
        <w:t xml:space="preserve">ولتكون دراستنا للغلاف واضحة وقريبة _ولو نسبيا_ إلى الدلالة الأصلية من الضروري دراسة </w:t>
      </w:r>
      <w:proofErr w:type="spellStart"/>
      <w:r w:rsidRPr="00860EDF">
        <w:rPr>
          <w:rFonts w:ascii="Traditional Arabic" w:eastAsia="Calibri" w:hAnsi="Traditional Arabic" w:hint="cs"/>
          <w:sz w:val="36"/>
          <w:szCs w:val="36"/>
          <w:rtl/>
        </w:rPr>
        <w:t>مايلي</w:t>
      </w:r>
      <w:proofErr w:type="spellEnd"/>
      <w:r w:rsidRPr="00860EDF">
        <w:rPr>
          <w:rFonts w:ascii="Traditional Arabic" w:eastAsia="Calibri" w:hAnsi="Traditional Arabic" w:hint="cs"/>
          <w:sz w:val="36"/>
          <w:szCs w:val="36"/>
          <w:rtl/>
        </w:rPr>
        <w:t>:</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rPr>
      </w:pPr>
      <w:r w:rsidRPr="00860EDF">
        <w:rPr>
          <w:rFonts w:ascii="Traditional Arabic" w:eastAsia="Calibri" w:hAnsi="Traditional Arabic" w:hint="cs"/>
          <w:b/>
          <w:bCs/>
          <w:sz w:val="28"/>
          <w:szCs w:val="28"/>
          <w:rtl/>
        </w:rPr>
        <w:t>أ</w:t>
      </w:r>
      <w:r w:rsidRPr="00860EDF">
        <w:rPr>
          <w:rFonts w:ascii="Traditional Arabic" w:eastAsia="Calibri" w:hAnsi="Traditional Arabic" w:hint="cs"/>
          <w:b/>
          <w:bCs/>
          <w:sz w:val="36"/>
          <w:szCs w:val="36"/>
          <w:rtl/>
          <w:lang w:val="fr-FR" w:bidi="ar-DZ"/>
        </w:rPr>
        <w:t>_</w:t>
      </w:r>
      <w:r w:rsidRPr="00860EDF">
        <w:rPr>
          <w:rFonts w:ascii="Traditional Arabic" w:eastAsia="Calibri" w:hAnsi="Traditional Arabic" w:hint="cs"/>
          <w:b/>
          <w:bCs/>
          <w:sz w:val="36"/>
          <w:szCs w:val="36"/>
          <w:rtl/>
        </w:rPr>
        <w:t>الصورة:</w:t>
      </w:r>
    </w:p>
    <w:p w:rsidR="00860EDF" w:rsidRPr="00860EDF" w:rsidRDefault="00860EDF" w:rsidP="00426F6A">
      <w:pPr>
        <w:spacing w:before="0" w:after="200" w:line="276" w:lineRule="auto"/>
        <w:ind w:firstLine="282"/>
        <w:jc w:val="both"/>
        <w:rPr>
          <w:rFonts w:ascii="Traditional Arabic" w:eastAsia="Calibri" w:hAnsi="Traditional Arabic"/>
          <w:b/>
          <w:bCs/>
          <w:sz w:val="36"/>
          <w:szCs w:val="36"/>
          <w:rtl/>
        </w:rPr>
      </w:pPr>
      <w:proofErr w:type="gramStart"/>
      <w:r w:rsidRPr="00860EDF">
        <w:rPr>
          <w:rFonts w:ascii="Traditional Arabic" w:eastAsia="Calibri" w:hAnsi="Traditional Arabic" w:hint="cs"/>
          <w:b/>
          <w:bCs/>
          <w:sz w:val="36"/>
          <w:szCs w:val="36"/>
          <w:rtl/>
        </w:rPr>
        <w:t>المفهوم</w:t>
      </w:r>
      <w:proofErr w:type="gramEnd"/>
      <w:r w:rsidRPr="00860EDF">
        <w:rPr>
          <w:rFonts w:ascii="Traditional Arabic" w:eastAsia="Calibri" w:hAnsi="Traditional Arabic" w:hint="cs"/>
          <w:b/>
          <w:bCs/>
          <w:sz w:val="36"/>
          <w:szCs w:val="36"/>
          <w:rtl/>
        </w:rPr>
        <w:t xml:space="preserve"> اللغوي: </w:t>
      </w:r>
    </w:p>
    <w:p w:rsidR="00860EDF" w:rsidRPr="00860EDF" w:rsidRDefault="00860EDF" w:rsidP="00426F6A">
      <w:pPr>
        <w:spacing w:before="0" w:after="200" w:line="276" w:lineRule="auto"/>
        <w:ind w:firstLine="141"/>
        <w:jc w:val="both"/>
        <w:rPr>
          <w:rFonts w:ascii="Traditional Arabic" w:eastAsia="Calibri" w:hAnsi="Traditional Arabic"/>
          <w:color w:val="000000"/>
          <w:sz w:val="36"/>
          <w:szCs w:val="36"/>
          <w:rtl/>
          <w:lang w:bidi="ar-DZ"/>
        </w:rPr>
      </w:pPr>
      <w:proofErr w:type="gramStart"/>
      <w:r w:rsidRPr="00860EDF">
        <w:rPr>
          <w:rFonts w:ascii="Traditional Arabic" w:eastAsia="Calibri" w:hAnsi="Traditional Arabic" w:hint="cs"/>
          <w:sz w:val="36"/>
          <w:szCs w:val="36"/>
          <w:rtl/>
        </w:rPr>
        <w:t>جاء</w:t>
      </w:r>
      <w:proofErr w:type="gramEnd"/>
      <w:r w:rsidRPr="00860EDF">
        <w:rPr>
          <w:rFonts w:ascii="Traditional Arabic" w:eastAsia="Calibri" w:hAnsi="Traditional Arabic" w:hint="cs"/>
          <w:sz w:val="36"/>
          <w:szCs w:val="36"/>
          <w:rtl/>
        </w:rPr>
        <w:t xml:space="preserve"> في المعجم الوسيط عن كلمة صوره ما</w:t>
      </w:r>
      <w:r w:rsidR="00856592">
        <w:rPr>
          <w:rFonts w:ascii="Traditional Arabic" w:eastAsia="Calibri" w:hAnsi="Traditional Arabic" w:hint="cs"/>
          <w:sz w:val="36"/>
          <w:szCs w:val="36"/>
          <w:rtl/>
        </w:rPr>
        <w:t xml:space="preserve"> </w:t>
      </w:r>
      <w:r w:rsidRPr="00860EDF">
        <w:rPr>
          <w:rFonts w:ascii="Traditional Arabic" w:eastAsia="Calibri" w:hAnsi="Traditional Arabic" w:hint="cs"/>
          <w:sz w:val="36"/>
          <w:szCs w:val="36"/>
          <w:rtl/>
        </w:rPr>
        <w:t>يلي:</w:t>
      </w:r>
      <w:r w:rsidRPr="00860EDF">
        <w:rPr>
          <w:rFonts w:ascii="Traditional Arabic" w:eastAsia="Calibri" w:hAnsi="Traditional Arabic" w:hint="cs"/>
          <w:color w:val="000000"/>
          <w:sz w:val="36"/>
          <w:szCs w:val="36"/>
          <w:rtl/>
          <w:lang w:bidi="ar-DZ"/>
        </w:rPr>
        <w:t>"</w:t>
      </w:r>
      <w:r w:rsidRPr="00860EDF">
        <w:rPr>
          <w:rFonts w:ascii="Traditional Arabic" w:eastAsia="Calibri" w:hAnsi="Traditional Arabic"/>
          <w:color w:val="000000"/>
          <w:sz w:val="36"/>
          <w:szCs w:val="36"/>
          <w:rtl/>
          <w:lang w:bidi="ar-DZ"/>
        </w:rPr>
        <w:t>صَوَّرَهُ</w:t>
      </w:r>
      <w:r w:rsidRPr="00860EDF">
        <w:rPr>
          <w:rFonts w:ascii="Traditional Arabic" w:eastAsia="Calibri" w:hAnsi="Traditional Arabic"/>
          <w:color w:val="000000"/>
          <w:sz w:val="36"/>
          <w:szCs w:val="36"/>
          <w:lang w:bidi="ar-DZ"/>
        </w:rPr>
        <w:t xml:space="preserve"> : </w:t>
      </w:r>
      <w:r w:rsidRPr="00860EDF">
        <w:rPr>
          <w:rFonts w:ascii="Traditional Arabic" w:eastAsia="Calibri" w:hAnsi="Traditional Arabic"/>
          <w:color w:val="000000"/>
          <w:sz w:val="36"/>
          <w:szCs w:val="36"/>
          <w:rtl/>
          <w:lang w:bidi="ar-DZ"/>
        </w:rPr>
        <w:t>جعَلَ له صُورَةً مجسّمة</w:t>
      </w:r>
      <w:r w:rsidRPr="00860EDF">
        <w:rPr>
          <w:rFonts w:ascii="Traditional Arabic" w:eastAsia="Calibri" w:hAnsi="Traditional Arabic" w:hint="cs"/>
          <w:color w:val="000000"/>
          <w:sz w:val="36"/>
          <w:szCs w:val="36"/>
          <w:rtl/>
          <w:lang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rPr>
      </w:pPr>
      <w:r w:rsidRPr="00860EDF">
        <w:rPr>
          <w:rFonts w:ascii="Traditional Arabic" w:eastAsia="Calibri" w:hAnsi="Traditional Arabic"/>
          <w:color w:val="000000"/>
          <w:sz w:val="36"/>
          <w:szCs w:val="36"/>
          <w:rtl/>
          <w:lang w:bidi="ar-DZ"/>
        </w:rPr>
        <w:t>وفي التنزيل العزيز :</w:t>
      </w:r>
      <w:r w:rsidRPr="00860EDF">
        <w:rPr>
          <w:rFonts w:ascii="Traditional Arabic" w:eastAsia="Calibri" w:hAnsi="Traditional Arabic" w:hint="cs"/>
          <w:color w:val="000000"/>
          <w:sz w:val="36"/>
          <w:szCs w:val="36"/>
          <w:rtl/>
          <w:lang w:bidi="ar-DZ"/>
        </w:rPr>
        <w:t xml:space="preserve"> (</w:t>
      </w:r>
      <w:r w:rsidRPr="00860EDF">
        <w:rPr>
          <w:rFonts w:ascii="Traditional Arabic" w:eastAsia="Calibri" w:hAnsi="Traditional Arabic"/>
          <w:b/>
          <w:bCs/>
          <w:color w:val="000000"/>
          <w:sz w:val="36"/>
          <w:szCs w:val="36"/>
          <w:rtl/>
          <w:lang w:bidi="ar-DZ"/>
        </w:rPr>
        <w:t>هُوَ الَّذِي يُصَوِّرُكُمْ فِي الأَرْحَامِ كَيْفَ يَشَاءُ</w:t>
      </w:r>
      <w:r w:rsidRPr="00860EDF">
        <w:rPr>
          <w:rFonts w:ascii="Traditional Arabic" w:eastAsia="Calibri" w:hAnsi="Traditional Arabic" w:hint="cs"/>
          <w:color w:val="000000"/>
          <w:sz w:val="36"/>
          <w:szCs w:val="36"/>
          <w:rtl/>
          <w:lang w:bidi="ar-DZ"/>
        </w:rPr>
        <w:t>)</w:t>
      </w:r>
      <w:r w:rsidRPr="00E54E17">
        <w:rPr>
          <w:rFonts w:ascii="Traditional Arabic" w:eastAsia="Calibri" w:hAnsi="Traditional Arabic"/>
          <w:color w:val="000000"/>
          <w:sz w:val="40"/>
          <w:szCs w:val="28"/>
          <w:vertAlign w:val="superscript"/>
          <w:rtl/>
          <w:lang w:val="fr-FR" w:bidi="ar-DZ"/>
        </w:rPr>
        <w:t>(</w:t>
      </w:r>
      <w:r w:rsidRPr="00E54E17">
        <w:rPr>
          <w:rFonts w:ascii="Traditional Arabic" w:eastAsia="Calibri" w:hAnsi="Traditional Arabic"/>
          <w:color w:val="000000"/>
          <w:sz w:val="40"/>
          <w:szCs w:val="28"/>
          <w:vertAlign w:val="superscript"/>
          <w:rtl/>
          <w:lang w:val="fr-FR" w:bidi="ar-DZ"/>
        </w:rPr>
        <w:footnoteReference w:id="51"/>
      </w:r>
      <w:r w:rsidRPr="00E54E17">
        <w:rPr>
          <w:rFonts w:ascii="Traditional Arabic" w:eastAsia="Calibri" w:hAnsi="Traditional Arabic"/>
          <w:color w:val="000000"/>
          <w:sz w:val="40"/>
          <w:szCs w:val="28"/>
          <w:vertAlign w:val="superscript"/>
          <w:rtl/>
          <w:lang w:val="fr-FR" w:bidi="ar-DZ"/>
        </w:rPr>
        <w:t>)</w:t>
      </w:r>
      <w:r w:rsidRPr="00860EDF">
        <w:rPr>
          <w:rFonts w:ascii="Traditional Arabic" w:eastAsia="Calibri" w:hAnsi="Traditional Arabic" w:hint="cs"/>
          <w:color w:val="000000"/>
          <w:sz w:val="36"/>
          <w:szCs w:val="36"/>
          <w:rtl/>
          <w:lang w:bidi="ar-DZ"/>
        </w:rPr>
        <w:t>،و</w:t>
      </w:r>
      <w:r w:rsidRPr="00860EDF">
        <w:rPr>
          <w:rFonts w:ascii="Traditional Arabic" w:eastAsia="Calibri" w:hAnsi="Traditional Arabic"/>
          <w:color w:val="000000"/>
          <w:sz w:val="36"/>
          <w:szCs w:val="36"/>
          <w:rtl/>
          <w:lang w:bidi="ar-DZ"/>
        </w:rPr>
        <w:t>صَوَّرَهُ</w:t>
      </w:r>
      <w:r w:rsidRPr="00860EDF">
        <w:rPr>
          <w:rFonts w:ascii="Traditional Arabic" w:eastAsia="Calibri" w:hAnsi="Traditional Arabic"/>
          <w:color w:val="000000"/>
          <w:sz w:val="36"/>
          <w:szCs w:val="36"/>
          <w:lang w:bidi="ar-DZ"/>
        </w:rPr>
        <w:t> </w:t>
      </w:r>
      <w:r w:rsidRPr="00860EDF">
        <w:rPr>
          <w:rFonts w:ascii="Traditional Arabic" w:eastAsia="Calibri" w:hAnsi="Traditional Arabic"/>
          <w:color w:val="000000"/>
          <w:sz w:val="36"/>
          <w:szCs w:val="36"/>
          <w:rtl/>
          <w:lang w:bidi="ar-DZ"/>
        </w:rPr>
        <w:t>الشيءَ أو الشَّخصَ : رسَمه على الورق أَو الحائط ونحوهما بالقلم أَو الفِرجون أَو بآلة التصوير</w:t>
      </w:r>
      <w:r w:rsidRPr="00860EDF">
        <w:rPr>
          <w:rFonts w:ascii="Traditional Arabic" w:eastAsia="Calibri" w:hAnsi="Traditional Arabic" w:hint="cs"/>
          <w:color w:val="000000"/>
          <w:sz w:val="36"/>
          <w:szCs w:val="36"/>
          <w:rtl/>
          <w:lang w:val="fr-FR" w:bidi="ar-DZ"/>
        </w:rPr>
        <w:t>.</w:t>
      </w:r>
      <w:r w:rsidRPr="00860EDF">
        <w:rPr>
          <w:rFonts w:ascii="Traditional Arabic" w:eastAsia="Calibri" w:hAnsi="Traditional Arabic"/>
          <w:color w:val="000000"/>
          <w:sz w:val="36"/>
          <w:szCs w:val="36"/>
          <w:rtl/>
          <w:lang w:bidi="ar-DZ"/>
        </w:rPr>
        <w:t xml:space="preserve"> و</w:t>
      </w:r>
      <w:r w:rsidRPr="00860EDF">
        <w:rPr>
          <w:rFonts w:ascii="Traditional Arabic" w:eastAsia="Calibri" w:hAnsi="Traditional Arabic"/>
          <w:color w:val="000000"/>
          <w:sz w:val="36"/>
          <w:szCs w:val="36"/>
          <w:lang w:bidi="ar-DZ"/>
        </w:rPr>
        <w:t> </w:t>
      </w:r>
      <w:r w:rsidRPr="00860EDF">
        <w:rPr>
          <w:rFonts w:ascii="Traditional Arabic" w:eastAsia="Calibri" w:hAnsi="Traditional Arabic"/>
          <w:color w:val="000000"/>
          <w:sz w:val="36"/>
          <w:szCs w:val="36"/>
          <w:rtl/>
          <w:lang w:bidi="ar-DZ"/>
        </w:rPr>
        <w:t>صَوَّرَهُ</w:t>
      </w:r>
      <w:r w:rsidRPr="00860EDF">
        <w:rPr>
          <w:rFonts w:ascii="Traditional Arabic" w:eastAsia="Calibri" w:hAnsi="Traditional Arabic"/>
          <w:color w:val="000000"/>
          <w:sz w:val="36"/>
          <w:szCs w:val="36"/>
          <w:lang w:bidi="ar-DZ"/>
        </w:rPr>
        <w:t> </w:t>
      </w:r>
      <w:r w:rsidRPr="00860EDF">
        <w:rPr>
          <w:rFonts w:ascii="Traditional Arabic" w:eastAsia="Calibri" w:hAnsi="Traditional Arabic"/>
          <w:color w:val="000000"/>
          <w:sz w:val="36"/>
          <w:szCs w:val="36"/>
          <w:rtl/>
          <w:lang w:bidi="ar-DZ"/>
        </w:rPr>
        <w:t>الأَمْرَ : وصَفه وصفًا يكشف عن جزئياته</w:t>
      </w:r>
      <w:r w:rsidRPr="00860EDF">
        <w:rPr>
          <w:rFonts w:ascii="Traditional Arabic" w:eastAsia="Calibri" w:hAnsi="Traditional Arabic"/>
          <w:color w:val="000000"/>
          <w:sz w:val="36"/>
          <w:szCs w:val="36"/>
          <w:lang w:bidi="ar-DZ"/>
        </w:rPr>
        <w:t>".</w:t>
      </w:r>
      <w:r w:rsidRPr="00E54E17">
        <w:rPr>
          <w:rFonts w:ascii="Traditional Arabic" w:eastAsia="Calibri" w:hAnsi="Traditional Arabic"/>
          <w:sz w:val="40"/>
          <w:szCs w:val="28"/>
          <w:vertAlign w:val="superscript"/>
          <w:rtl/>
          <w:lang w:val="fr-FR"/>
        </w:rPr>
        <w:t>(</w:t>
      </w:r>
      <w:r w:rsidRPr="00E54E17">
        <w:rPr>
          <w:rFonts w:ascii="Traditional Arabic" w:eastAsia="Calibri" w:hAnsi="Traditional Arabic"/>
          <w:sz w:val="40"/>
          <w:szCs w:val="28"/>
          <w:vertAlign w:val="superscript"/>
          <w:rtl/>
          <w:lang w:val="fr-FR"/>
        </w:rPr>
        <w:footnoteReference w:id="52"/>
      </w:r>
      <w:r w:rsidRPr="00E54E17">
        <w:rPr>
          <w:rFonts w:ascii="Traditional Arabic" w:eastAsia="Calibri" w:hAnsi="Traditional Arabic"/>
          <w:sz w:val="40"/>
          <w:szCs w:val="28"/>
          <w:vertAlign w:val="superscript"/>
          <w:rtl/>
          <w:lang w:val="fr-FR"/>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rPr>
      </w:pPr>
      <w:r w:rsidRPr="00860EDF">
        <w:rPr>
          <w:rFonts w:ascii="Traditional Arabic" w:eastAsia="Calibri" w:hAnsi="Traditional Arabic" w:hint="cs"/>
          <w:sz w:val="36"/>
          <w:szCs w:val="36"/>
          <w:rtl/>
        </w:rPr>
        <w:t xml:space="preserve">فالصورة تعني التشكيل والرسم، ووصف شيء ما أو </w:t>
      </w:r>
      <w:proofErr w:type="gramStart"/>
      <w:r w:rsidRPr="00860EDF">
        <w:rPr>
          <w:rFonts w:ascii="Traditional Arabic" w:eastAsia="Calibri" w:hAnsi="Traditional Arabic" w:hint="cs"/>
          <w:sz w:val="36"/>
          <w:szCs w:val="36"/>
          <w:rtl/>
        </w:rPr>
        <w:t>جزء</w:t>
      </w:r>
      <w:proofErr w:type="gramEnd"/>
      <w:r w:rsidRPr="00860EDF">
        <w:rPr>
          <w:rFonts w:ascii="Traditional Arabic" w:eastAsia="Calibri" w:hAnsi="Traditional Arabic" w:hint="cs"/>
          <w:sz w:val="36"/>
          <w:szCs w:val="36"/>
          <w:rtl/>
        </w:rPr>
        <w:t xml:space="preserve"> منه.</w:t>
      </w:r>
    </w:p>
    <w:p w:rsidR="00860EDF" w:rsidRPr="00860EDF" w:rsidRDefault="00860EDF" w:rsidP="00426F6A">
      <w:pPr>
        <w:spacing w:before="0" w:after="200" w:line="276" w:lineRule="auto"/>
        <w:ind w:firstLine="141"/>
        <w:jc w:val="both"/>
        <w:rPr>
          <w:rFonts w:ascii="Traditional Arabic" w:eastAsia="Calibri" w:hAnsi="Traditional Arabic"/>
          <w:sz w:val="36"/>
          <w:szCs w:val="36"/>
          <w:rtl/>
        </w:rPr>
      </w:pPr>
      <w:proofErr w:type="gramStart"/>
      <w:r w:rsidRPr="00860EDF">
        <w:rPr>
          <w:rFonts w:ascii="Traditional Arabic" w:eastAsia="Calibri" w:hAnsi="Traditional Arabic" w:hint="cs"/>
          <w:sz w:val="36"/>
          <w:szCs w:val="36"/>
          <w:rtl/>
        </w:rPr>
        <w:t>وتعتبر</w:t>
      </w:r>
      <w:proofErr w:type="gramEnd"/>
      <w:r w:rsidRPr="00860EDF">
        <w:rPr>
          <w:rFonts w:ascii="Traditional Arabic" w:eastAsia="Calibri" w:hAnsi="Traditional Arabic" w:hint="cs"/>
          <w:sz w:val="36"/>
          <w:szCs w:val="36"/>
          <w:rtl/>
        </w:rPr>
        <w:t xml:space="preserve"> الصورة من الشفرات الدلالية التشكيلية والتي تحيلنا إلى ما يقترب من الدلالة </w:t>
      </w:r>
      <w:r w:rsidR="00566B48">
        <w:rPr>
          <w:rFonts w:ascii="Traditional Arabic" w:eastAsia="Calibri" w:hAnsi="Traditional Arabic" w:hint="cs"/>
          <w:sz w:val="36"/>
          <w:szCs w:val="36"/>
          <w:rtl/>
        </w:rPr>
        <w:t xml:space="preserve">الحقيقية، </w:t>
      </w:r>
      <w:r w:rsidRPr="00860EDF">
        <w:rPr>
          <w:rFonts w:ascii="Traditional Arabic" w:eastAsia="Calibri" w:hAnsi="Traditional Arabic" w:hint="cs"/>
          <w:sz w:val="36"/>
          <w:szCs w:val="36"/>
          <w:rtl/>
        </w:rPr>
        <w:t>خصوصا أنها صورة بصرية تملك دلالة فكرية معينة مرتبطة بما حولها.</w:t>
      </w:r>
    </w:p>
    <w:p w:rsidR="00860EDF" w:rsidRPr="00860EDF" w:rsidRDefault="00860EDF" w:rsidP="00426F6A">
      <w:pPr>
        <w:spacing w:before="0" w:after="200" w:line="276" w:lineRule="auto"/>
        <w:ind w:firstLine="141"/>
        <w:jc w:val="both"/>
        <w:rPr>
          <w:rFonts w:ascii="Traditional Arabic" w:eastAsia="Calibri" w:hAnsi="Traditional Arabic"/>
          <w:sz w:val="36"/>
          <w:szCs w:val="36"/>
          <w:rtl/>
        </w:rPr>
      </w:pPr>
      <w:r w:rsidRPr="00860EDF">
        <w:rPr>
          <w:rFonts w:ascii="Traditional Arabic" w:eastAsia="Calibri" w:hAnsi="Traditional Arabic" w:hint="cs"/>
          <w:sz w:val="36"/>
          <w:szCs w:val="36"/>
          <w:rtl/>
        </w:rPr>
        <w:t>وهي لمسة جمالية تعبر عن الأفكار والمفاهيم، والعلاقات البصرية، ولها مكانة  مهمة في المجال السيميائي.</w:t>
      </w:r>
      <w:r w:rsidRPr="00E31331">
        <w:rPr>
          <w:rFonts w:ascii="Traditional Arabic" w:eastAsia="Calibri" w:hAnsi="Traditional Arabic"/>
          <w:sz w:val="28"/>
          <w:szCs w:val="28"/>
          <w:vertAlign w:val="superscript"/>
          <w:rtl/>
          <w:lang w:val="fr-FR"/>
        </w:rPr>
        <w:t>(</w:t>
      </w:r>
      <w:r w:rsidRPr="00E31331">
        <w:rPr>
          <w:rFonts w:ascii="Traditional Arabic" w:eastAsia="Calibri" w:hAnsi="Traditional Arabic"/>
          <w:sz w:val="28"/>
          <w:szCs w:val="28"/>
          <w:vertAlign w:val="superscript"/>
          <w:rtl/>
          <w:lang w:val="fr-FR"/>
        </w:rPr>
        <w:footnoteReference w:id="53"/>
      </w:r>
      <w:r w:rsidRPr="00E31331">
        <w:rPr>
          <w:rFonts w:ascii="Traditional Arabic" w:eastAsia="Calibri" w:hAnsi="Traditional Arabic"/>
          <w:sz w:val="28"/>
          <w:szCs w:val="28"/>
          <w:vertAlign w:val="superscript"/>
          <w:rtl/>
          <w:lang w:val="fr-FR"/>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وبالرجوع إلى الديوان نجد التشكيل الواقعي لصورة الشرفة، وهي منصة عالية تطل على ما حولها، والصورة قد لا تجسد </w:t>
      </w:r>
      <w:proofErr w:type="gramStart"/>
      <w:r w:rsidRPr="00860EDF">
        <w:rPr>
          <w:rFonts w:ascii="Traditional Arabic" w:eastAsia="Calibri" w:hAnsi="Traditional Arabic" w:hint="cs"/>
          <w:sz w:val="36"/>
          <w:szCs w:val="36"/>
          <w:rtl/>
          <w:lang w:bidi="ar-DZ"/>
        </w:rPr>
        <w:t>ذاتها  بقدر</w:t>
      </w:r>
      <w:proofErr w:type="gramEnd"/>
      <w:r w:rsidRPr="00860EDF">
        <w:rPr>
          <w:rFonts w:ascii="Traditional Arabic" w:eastAsia="Calibri" w:hAnsi="Traditional Arabic" w:hint="cs"/>
          <w:sz w:val="36"/>
          <w:szCs w:val="36"/>
          <w:rtl/>
          <w:lang w:bidi="ar-DZ"/>
        </w:rPr>
        <w:t xml:space="preserve"> ما تجسد دلالة مشفرة.</w:t>
      </w:r>
    </w:p>
    <w:p w:rsidR="00860EDF" w:rsidRPr="00860EDF" w:rsidRDefault="00860EDF" w:rsidP="00426F6A">
      <w:pPr>
        <w:spacing w:before="0" w:after="200" w:line="276" w:lineRule="auto"/>
        <w:ind w:firstLine="282"/>
        <w:jc w:val="both"/>
        <w:rPr>
          <w:rFonts w:ascii="Traditional Arabic" w:eastAsia="Calibri" w:hAnsi="Traditional Arabic"/>
          <w:b/>
          <w:bCs/>
          <w:sz w:val="36"/>
          <w:szCs w:val="36"/>
          <w:rtl/>
          <w:lang w:val="fr-FR"/>
        </w:rPr>
      </w:pPr>
      <w:r w:rsidRPr="00860EDF">
        <w:rPr>
          <w:rFonts w:ascii="Traditional Arabic" w:eastAsia="Calibri" w:hAnsi="Traditional Arabic" w:hint="cs"/>
          <w:b/>
          <w:bCs/>
          <w:sz w:val="36"/>
          <w:szCs w:val="36"/>
          <w:rtl/>
          <w:lang w:val="fr-FR"/>
        </w:rPr>
        <w:lastRenderedPageBreak/>
        <w:t>صورة الغلاف الأمامي:</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rPr>
      </w:pPr>
      <w:r w:rsidRPr="00860EDF">
        <w:rPr>
          <w:rFonts w:ascii="Traditional Arabic" w:eastAsia="Calibri" w:hAnsi="Traditional Arabic" w:hint="cs"/>
          <w:sz w:val="36"/>
          <w:szCs w:val="36"/>
          <w:rtl/>
          <w:lang w:val="fr-FR"/>
        </w:rPr>
        <w:t xml:space="preserve"> يمثل الغلاف الأمامي لوحة فنية </w:t>
      </w:r>
      <w:r w:rsidR="00452AAF">
        <w:rPr>
          <w:rFonts w:ascii="Traditional Arabic" w:eastAsia="Calibri" w:hAnsi="Traditional Arabic" w:hint="cs"/>
          <w:sz w:val="36"/>
          <w:szCs w:val="36"/>
          <w:rtl/>
          <w:lang w:val="fr-FR"/>
        </w:rPr>
        <w:t>تضفي عليها</w:t>
      </w:r>
      <w:r w:rsidR="00845568">
        <w:rPr>
          <w:rFonts w:ascii="Traditional Arabic" w:eastAsia="Calibri" w:hAnsi="Traditional Arabic" w:hint="cs"/>
          <w:sz w:val="36"/>
          <w:szCs w:val="36"/>
          <w:rtl/>
          <w:lang w:val="fr-FR"/>
        </w:rPr>
        <w:t xml:space="preserve"> </w:t>
      </w:r>
      <w:r w:rsidR="00452AAF">
        <w:rPr>
          <w:rFonts w:ascii="Traditional Arabic" w:eastAsia="Calibri" w:hAnsi="Traditional Arabic" w:hint="cs"/>
          <w:sz w:val="36"/>
          <w:szCs w:val="36"/>
          <w:rtl/>
          <w:lang w:val="fr-FR"/>
        </w:rPr>
        <w:t>ال</w:t>
      </w:r>
      <w:r w:rsidRPr="00860EDF">
        <w:rPr>
          <w:rFonts w:ascii="Traditional Arabic" w:eastAsia="Calibri" w:hAnsi="Traditional Arabic" w:hint="cs"/>
          <w:sz w:val="36"/>
          <w:szCs w:val="36"/>
          <w:rtl/>
          <w:lang w:val="fr-FR"/>
        </w:rPr>
        <w:t>طاقة</w:t>
      </w:r>
      <w:r w:rsidR="00845568">
        <w:rPr>
          <w:rFonts w:ascii="Traditional Arabic" w:eastAsia="Calibri" w:hAnsi="Traditional Arabic" w:hint="cs"/>
          <w:sz w:val="36"/>
          <w:szCs w:val="36"/>
          <w:rtl/>
          <w:lang w:val="fr-FR"/>
        </w:rPr>
        <w:t xml:space="preserve"> </w:t>
      </w:r>
      <w:r w:rsidR="00452AAF">
        <w:rPr>
          <w:rFonts w:ascii="Traditional Arabic" w:eastAsia="Calibri" w:hAnsi="Traditional Arabic" w:hint="cs"/>
          <w:sz w:val="36"/>
          <w:szCs w:val="36"/>
          <w:rtl/>
          <w:lang w:val="fr-FR"/>
        </w:rPr>
        <w:t>ال</w:t>
      </w:r>
      <w:r w:rsidRPr="00860EDF">
        <w:rPr>
          <w:rFonts w:ascii="Traditional Arabic" w:eastAsia="Calibri" w:hAnsi="Traditional Arabic" w:hint="cs"/>
          <w:sz w:val="36"/>
          <w:szCs w:val="36"/>
          <w:rtl/>
          <w:lang w:val="fr-FR"/>
        </w:rPr>
        <w:t xml:space="preserve">تشكيلية، </w:t>
      </w:r>
      <w:r w:rsidR="00452AAF">
        <w:rPr>
          <w:rFonts w:ascii="Traditional Arabic" w:eastAsia="Calibri" w:hAnsi="Traditional Arabic" w:hint="cs"/>
          <w:sz w:val="36"/>
          <w:szCs w:val="36"/>
          <w:rtl/>
          <w:lang w:val="fr-FR"/>
        </w:rPr>
        <w:t>و</w:t>
      </w:r>
      <w:r w:rsidRPr="00860EDF">
        <w:rPr>
          <w:rFonts w:ascii="Traditional Arabic" w:eastAsia="Calibri" w:hAnsi="Traditional Arabic" w:hint="cs"/>
          <w:sz w:val="36"/>
          <w:szCs w:val="36"/>
          <w:rtl/>
          <w:lang w:val="fr-FR"/>
        </w:rPr>
        <w:t>هي صورة لنافدة مغلقة بلون بني (لون الخشب) تطل على ما حولها، ويسندها جدار تنصب الألوان فيه بشكل عشوائي بين (البرتقالي والأصفر والبني) وأمامها سياج يبدو من حديد بلون أسود، وهي تشبه الشرفة</w:t>
      </w:r>
      <w:r w:rsidR="00566B48">
        <w:rPr>
          <w:rFonts w:ascii="Traditional Arabic" w:eastAsia="Calibri" w:hAnsi="Traditional Arabic" w:hint="cs"/>
          <w:sz w:val="36"/>
          <w:szCs w:val="36"/>
          <w:rtl/>
          <w:lang w:val="fr-FR"/>
        </w:rPr>
        <w:t xml:space="preserve"> العادية ولكن لها دلالات عميقة، </w:t>
      </w:r>
      <w:r w:rsidRPr="00860EDF">
        <w:rPr>
          <w:rFonts w:ascii="Traditional Arabic" w:eastAsia="Calibri" w:hAnsi="Traditional Arabic" w:hint="cs"/>
          <w:sz w:val="36"/>
          <w:szCs w:val="36"/>
          <w:rtl/>
          <w:lang w:val="fr-FR"/>
        </w:rPr>
        <w:t>وهذا الاختيار وضعنا أمام احتمالات هي : إما أن الشاعر عاشق ينتظر محبوبته في شرفة أمل للقاء،</w:t>
      </w:r>
      <w:r w:rsidR="00856592">
        <w:rPr>
          <w:rFonts w:ascii="Traditional Arabic" w:eastAsia="Calibri" w:hAnsi="Traditional Arabic" w:hint="cs"/>
          <w:sz w:val="36"/>
          <w:szCs w:val="36"/>
          <w:rtl/>
          <w:lang w:val="fr-FR"/>
        </w:rPr>
        <w:t xml:space="preserve"> </w:t>
      </w:r>
      <w:r w:rsidRPr="00860EDF">
        <w:rPr>
          <w:rFonts w:ascii="Traditional Arabic" w:eastAsia="Calibri" w:hAnsi="Traditional Arabic" w:hint="cs"/>
          <w:sz w:val="36"/>
          <w:szCs w:val="36"/>
          <w:rtl/>
          <w:lang w:val="fr-FR"/>
        </w:rPr>
        <w:t>أو أنه منكسر حزين ينتظر الفرح، وعندما أسقطنا الصورة على العنوان والمتن اتضح لنا أن الشاعر ينتظر تحقيق كل أمنياته، وهو يتلذذ بالحزن لأنه يرى مع كل عسر يسر، ومهما طال الانتظار  فلا محا</w:t>
      </w:r>
      <w:r w:rsidR="00566B48">
        <w:rPr>
          <w:rFonts w:ascii="Traditional Arabic" w:eastAsia="Calibri" w:hAnsi="Traditional Arabic" w:hint="cs"/>
          <w:sz w:val="36"/>
          <w:szCs w:val="36"/>
          <w:rtl/>
          <w:lang w:val="fr-FR"/>
        </w:rPr>
        <w:t xml:space="preserve">لة ستكون الأمنيات ذات يوم حقيقة، </w:t>
      </w:r>
      <w:r w:rsidRPr="00860EDF">
        <w:rPr>
          <w:rFonts w:ascii="Traditional Arabic" w:eastAsia="Calibri" w:hAnsi="Traditional Arabic" w:hint="cs"/>
          <w:sz w:val="36"/>
          <w:szCs w:val="36"/>
          <w:rtl/>
          <w:lang w:val="fr-FR"/>
        </w:rPr>
        <w:t>فالشاعر</w:t>
      </w:r>
      <w:r w:rsidR="003C37EE">
        <w:rPr>
          <w:rFonts w:ascii="Traditional Arabic" w:eastAsia="Calibri" w:hAnsi="Traditional Arabic" w:hint="cs"/>
          <w:sz w:val="36"/>
          <w:szCs w:val="36"/>
          <w:rtl/>
          <w:lang w:val="fr-FR"/>
        </w:rPr>
        <w:t xml:space="preserve"> </w:t>
      </w:r>
      <w:r w:rsidR="00566B48">
        <w:rPr>
          <w:rFonts w:ascii="Traditional Arabic" w:eastAsia="Calibri" w:hAnsi="Traditional Arabic" w:hint="cs"/>
          <w:sz w:val="36"/>
          <w:szCs w:val="36"/>
          <w:rtl/>
          <w:lang w:val="fr-FR"/>
        </w:rPr>
        <w:t>يتخ</w:t>
      </w:r>
      <w:r w:rsidR="00566B48">
        <w:rPr>
          <w:rFonts w:ascii="Traditional Arabic" w:eastAsia="Calibri" w:hAnsi="Traditional Arabic" w:hint="cs"/>
          <w:sz w:val="36"/>
          <w:szCs w:val="36"/>
          <w:rtl/>
          <w:lang w:val="fr-FR" w:bidi="ar-DZ"/>
        </w:rPr>
        <w:t>ذ</w:t>
      </w:r>
      <w:r w:rsidRPr="00860EDF">
        <w:rPr>
          <w:rFonts w:ascii="Traditional Arabic" w:eastAsia="Calibri" w:hAnsi="Traditional Arabic" w:hint="cs"/>
          <w:sz w:val="36"/>
          <w:szCs w:val="36"/>
          <w:rtl/>
          <w:lang w:val="fr-FR"/>
        </w:rPr>
        <w:t xml:space="preserve"> من الشعر غايته في تحقيق </w:t>
      </w:r>
      <w:proofErr w:type="spellStart"/>
      <w:r w:rsidRPr="00860EDF">
        <w:rPr>
          <w:rFonts w:ascii="Traditional Arabic" w:eastAsia="Calibri" w:hAnsi="Traditional Arabic" w:hint="cs"/>
          <w:sz w:val="36"/>
          <w:szCs w:val="36"/>
          <w:rtl/>
          <w:lang w:val="fr-FR"/>
        </w:rPr>
        <w:t>المنى</w:t>
      </w:r>
      <w:proofErr w:type="spellEnd"/>
      <w:r w:rsidRPr="00860EDF">
        <w:rPr>
          <w:rFonts w:ascii="Traditional Arabic" w:eastAsia="Calibri" w:hAnsi="Traditional Arabic" w:hint="cs"/>
          <w:sz w:val="36"/>
          <w:szCs w:val="36"/>
          <w:rtl/>
          <w:lang w:val="fr-FR"/>
        </w:rPr>
        <w:t xml:space="preserve"> متأثرا بالعروبة والإسلام (القضية </w:t>
      </w:r>
      <w:proofErr w:type="spellStart"/>
      <w:r w:rsidRPr="00860EDF">
        <w:rPr>
          <w:rFonts w:ascii="Traditional Arabic" w:eastAsia="Calibri" w:hAnsi="Traditional Arabic" w:hint="cs"/>
          <w:sz w:val="36"/>
          <w:szCs w:val="36"/>
          <w:rtl/>
          <w:lang w:val="fr-FR"/>
        </w:rPr>
        <w:t>الفلسطينية_آل</w:t>
      </w:r>
      <w:proofErr w:type="spellEnd"/>
      <w:r w:rsidRPr="00860EDF">
        <w:rPr>
          <w:rFonts w:ascii="Traditional Arabic" w:eastAsia="Calibri" w:hAnsi="Traditional Arabic" w:hint="cs"/>
          <w:sz w:val="36"/>
          <w:szCs w:val="36"/>
          <w:rtl/>
          <w:lang w:val="fr-FR"/>
        </w:rPr>
        <w:t xml:space="preserve"> بورما) رافضا لأي دعوة مفادها الفتن والتفرقة.</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sz w:val="36"/>
          <w:szCs w:val="36"/>
          <w:rtl/>
          <w:lang w:bidi="ar-DZ"/>
        </w:rPr>
        <w:t xml:space="preserve">ونلاحظ </w:t>
      </w:r>
      <w:r w:rsidRPr="00860EDF">
        <w:rPr>
          <w:rFonts w:ascii="Traditional Arabic" w:eastAsia="Calibri" w:hAnsi="Traditional Arabic" w:hint="cs"/>
          <w:sz w:val="36"/>
          <w:szCs w:val="36"/>
          <w:rtl/>
          <w:lang w:bidi="ar-DZ"/>
        </w:rPr>
        <w:t xml:space="preserve">أيضا </w:t>
      </w:r>
      <w:r w:rsidRPr="00860EDF">
        <w:rPr>
          <w:rFonts w:ascii="Traditional Arabic" w:eastAsia="Calibri" w:hAnsi="Traditional Arabic"/>
          <w:sz w:val="36"/>
          <w:szCs w:val="36"/>
          <w:rtl/>
          <w:lang w:bidi="ar-DZ"/>
        </w:rPr>
        <w:t xml:space="preserve">في صورة الشرفة المجسدة على كل من الغلافين الأمامي والخلفي للديوان ( </w:t>
      </w:r>
      <w:proofErr w:type="gramStart"/>
      <w:r w:rsidRPr="00566B48">
        <w:rPr>
          <w:rFonts w:ascii="Traditional Arabic" w:eastAsia="Calibri" w:hAnsi="Traditional Arabic"/>
          <w:b/>
          <w:bCs/>
          <w:sz w:val="36"/>
          <w:szCs w:val="36"/>
          <w:rtl/>
          <w:lang w:bidi="ar-DZ"/>
        </w:rPr>
        <w:t>شرفة .</w:t>
      </w:r>
      <w:proofErr w:type="gramEnd"/>
      <w:r w:rsidRPr="00566B48">
        <w:rPr>
          <w:rFonts w:ascii="Traditional Arabic" w:eastAsia="Calibri" w:hAnsi="Traditional Arabic"/>
          <w:b/>
          <w:bCs/>
          <w:sz w:val="36"/>
          <w:szCs w:val="36"/>
          <w:rtl/>
          <w:lang w:bidi="ar-DZ"/>
        </w:rPr>
        <w:t>.</w:t>
      </w:r>
      <w:proofErr w:type="gramStart"/>
      <w:r w:rsidRPr="00566B48">
        <w:rPr>
          <w:rFonts w:ascii="Traditional Arabic" w:eastAsia="Calibri" w:hAnsi="Traditional Arabic"/>
          <w:b/>
          <w:bCs/>
          <w:sz w:val="36"/>
          <w:szCs w:val="36"/>
          <w:rtl/>
          <w:lang w:bidi="ar-DZ"/>
        </w:rPr>
        <w:t>و</w:t>
      </w:r>
      <w:r w:rsidR="00452AAF">
        <w:rPr>
          <w:rFonts w:ascii="Traditional Arabic" w:eastAsia="Calibri" w:hAnsi="Traditional Arabic" w:hint="cs"/>
          <w:b/>
          <w:bCs/>
          <w:sz w:val="36"/>
          <w:szCs w:val="36"/>
          <w:rtl/>
          <w:lang w:bidi="ar-DZ"/>
        </w:rPr>
        <w:t>أ</w:t>
      </w:r>
      <w:r w:rsidRPr="00566B48">
        <w:rPr>
          <w:rFonts w:ascii="Traditional Arabic" w:eastAsia="Calibri" w:hAnsi="Traditional Arabic"/>
          <w:b/>
          <w:bCs/>
          <w:sz w:val="36"/>
          <w:szCs w:val="36"/>
          <w:rtl/>
          <w:lang w:bidi="ar-DZ"/>
        </w:rPr>
        <w:t>منيات</w:t>
      </w:r>
      <w:proofErr w:type="gramEnd"/>
      <w:r w:rsidRPr="00566B48">
        <w:rPr>
          <w:rFonts w:ascii="Traditional Arabic" w:eastAsia="Calibri" w:hAnsi="Traditional Arabic"/>
          <w:b/>
          <w:bCs/>
          <w:sz w:val="36"/>
          <w:szCs w:val="36"/>
          <w:rtl/>
          <w:lang w:bidi="ar-DZ"/>
        </w:rPr>
        <w:t>):</w:t>
      </w:r>
    </w:p>
    <w:p w:rsidR="002249B5" w:rsidRPr="00860EDF" w:rsidRDefault="00860EDF" w:rsidP="00845568">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sz w:val="36"/>
          <w:szCs w:val="36"/>
          <w:rtl/>
          <w:lang w:bidi="ar-DZ"/>
        </w:rPr>
        <w:t xml:space="preserve">كلمة شرفة والتي أخدت شكلا مختلفا، كاسم تموضع فوق صورة الشرفة مباشرة بشكل عشوائي ومبعثر، تعبر عن أشياء غير مكتملة وغير واضحة وباهتة، وهذا يدلنا على أمنيات لم تكتمل ولم تتحقق في شرفة تصبوا لتحقيقها، ويؤكد لنا هذا النموذج الشكلي في الصورة الجمع الواضح بين المادي الواقعي أي صورة الشرفة ( المكان العالي) والمعنوي الحسي </w:t>
      </w:r>
      <w:r w:rsidRPr="00860EDF">
        <w:rPr>
          <w:rFonts w:ascii="Traditional Arabic" w:eastAsia="Calibri" w:hAnsi="Traditional Arabic" w:hint="cs"/>
          <w:sz w:val="36"/>
          <w:szCs w:val="36"/>
          <w:rtl/>
          <w:lang w:bidi="ar-DZ"/>
        </w:rPr>
        <w:t>أ</w:t>
      </w:r>
      <w:r w:rsidRPr="00860EDF">
        <w:rPr>
          <w:rFonts w:ascii="Traditional Arabic" w:eastAsia="Calibri" w:hAnsi="Traditional Arabic"/>
          <w:sz w:val="36"/>
          <w:szCs w:val="36"/>
          <w:rtl/>
          <w:lang w:bidi="ar-DZ"/>
        </w:rPr>
        <w:t xml:space="preserve">ي الشرفة التي يقصدها الشاعر( شرفة شعر) ويؤدي هذا التماثل إلى خلق جانب </w:t>
      </w:r>
      <w:r w:rsidRPr="00860EDF">
        <w:rPr>
          <w:rFonts w:ascii="Traditional Arabic" w:eastAsia="Calibri" w:hAnsi="Traditional Arabic" w:hint="cs"/>
          <w:sz w:val="36"/>
          <w:szCs w:val="36"/>
          <w:rtl/>
          <w:lang w:bidi="ar-DZ"/>
        </w:rPr>
        <w:t>إب</w:t>
      </w:r>
      <w:r w:rsidRPr="00860EDF">
        <w:rPr>
          <w:rFonts w:ascii="Traditional Arabic" w:eastAsia="Calibri" w:hAnsi="Traditional Arabic"/>
          <w:sz w:val="36"/>
          <w:szCs w:val="36"/>
          <w:rtl/>
          <w:lang w:bidi="ar-DZ"/>
        </w:rPr>
        <w:t xml:space="preserve">داعي وكسر </w:t>
      </w:r>
      <w:r w:rsidRPr="00860EDF">
        <w:rPr>
          <w:rFonts w:ascii="Traditional Arabic" w:eastAsia="Calibri" w:hAnsi="Traditional Arabic" w:hint="cs"/>
          <w:sz w:val="36"/>
          <w:szCs w:val="36"/>
          <w:rtl/>
          <w:lang w:bidi="ar-DZ"/>
        </w:rPr>
        <w:t>ال</w:t>
      </w:r>
      <w:r w:rsidRPr="00860EDF">
        <w:rPr>
          <w:rFonts w:ascii="Traditional Arabic" w:eastAsia="Calibri" w:hAnsi="Traditional Arabic"/>
          <w:sz w:val="36"/>
          <w:szCs w:val="36"/>
          <w:rtl/>
          <w:lang w:bidi="ar-DZ"/>
        </w:rPr>
        <w:t>نموذج التشكيلي التجريدي</w:t>
      </w:r>
      <w:r w:rsidRPr="00860EDF">
        <w:rPr>
          <w:rFonts w:ascii="Traditional Arabic" w:eastAsia="Calibri" w:hAnsi="Traditional Arabic" w:hint="cs"/>
          <w:sz w:val="36"/>
          <w:szCs w:val="36"/>
          <w:rtl/>
          <w:lang w:bidi="ar-DZ"/>
        </w:rPr>
        <w:t>.</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fr-FR"/>
        </w:rPr>
      </w:pPr>
      <w:r w:rsidRPr="00860EDF">
        <w:rPr>
          <w:rFonts w:ascii="Traditional Arabic" w:eastAsia="Calibri" w:hAnsi="Traditional Arabic" w:hint="cs"/>
          <w:b/>
          <w:bCs/>
          <w:sz w:val="36"/>
          <w:szCs w:val="36"/>
          <w:rtl/>
          <w:lang w:val="fr-FR"/>
        </w:rPr>
        <w:t>صورة الغلاف الخلفي:</w:t>
      </w:r>
    </w:p>
    <w:p w:rsidR="00860EDF" w:rsidRPr="00860EDF" w:rsidRDefault="00860EDF" w:rsidP="00426F6A">
      <w:pPr>
        <w:spacing w:before="0" w:after="200" w:line="276" w:lineRule="auto"/>
        <w:ind w:firstLine="141"/>
        <w:jc w:val="both"/>
        <w:rPr>
          <w:rFonts w:ascii="Traditional Arabic" w:eastAsia="Calibri" w:hAnsi="Traditional Arabic"/>
          <w:b/>
          <w:bCs/>
          <w:sz w:val="36"/>
          <w:szCs w:val="36"/>
          <w:rtl/>
          <w:lang w:val="fr-FR"/>
        </w:rPr>
      </w:pPr>
      <w:r w:rsidRPr="00860EDF">
        <w:rPr>
          <w:rFonts w:ascii="Traditional Arabic" w:eastAsia="Calibri" w:hAnsi="Traditional Arabic" w:hint="cs"/>
          <w:sz w:val="36"/>
          <w:szCs w:val="36"/>
          <w:rtl/>
          <w:lang w:val="fr-FR"/>
        </w:rPr>
        <w:t xml:space="preserve">كانت صورة الغلاف الخلفي مطابقة لصورة الغلاف الأمامي لتعكس لنا جوهر العنوان ودلالته، لكنها جاءت بلون خافت ومائل بعض الشيء، ونفسر هذا الميلان بأنه حركة لكسر روتين وجمود الغلاف وللفت نظر القارئ، فالتطابق قد يجعل القارئ يمل من هذا التشكيل التجريدي والذي يقدم </w:t>
      </w:r>
      <w:r w:rsidRPr="00860EDF">
        <w:rPr>
          <w:rFonts w:ascii="Traditional Arabic" w:eastAsia="Calibri" w:hAnsi="Traditional Arabic" w:hint="cs"/>
          <w:sz w:val="36"/>
          <w:szCs w:val="36"/>
          <w:rtl/>
          <w:lang w:val="fr-FR"/>
        </w:rPr>
        <w:lastRenderedPageBreak/>
        <w:t>صورة شرفة واقعية، وذلك باعتباره قارئا معتمدا في قراءته على ذوقه البصري وفكره الذهني،</w:t>
      </w:r>
      <w:r w:rsidR="00856592">
        <w:rPr>
          <w:rFonts w:ascii="Traditional Arabic" w:eastAsia="Calibri" w:hAnsi="Traditional Arabic" w:hint="cs"/>
          <w:sz w:val="36"/>
          <w:szCs w:val="36"/>
          <w:rtl/>
          <w:lang w:val="fr-FR"/>
        </w:rPr>
        <w:t xml:space="preserve"> </w:t>
      </w:r>
      <w:r w:rsidRPr="00860EDF">
        <w:rPr>
          <w:rFonts w:ascii="Traditional Arabic" w:eastAsia="Calibri" w:hAnsi="Traditional Arabic" w:hint="cs"/>
          <w:sz w:val="36"/>
          <w:szCs w:val="36"/>
          <w:rtl/>
          <w:lang w:val="fr-FR"/>
        </w:rPr>
        <w:t xml:space="preserve">ونجد في الجانب العلوي الأيمن من الغلاف الخلفي صورة الكاتب الشاعر الجزائري يوسف الباز </w:t>
      </w:r>
      <w:proofErr w:type="spellStart"/>
      <w:r w:rsidRPr="00860EDF">
        <w:rPr>
          <w:rFonts w:ascii="Traditional Arabic" w:eastAsia="Calibri" w:hAnsi="Traditional Arabic" w:hint="cs"/>
          <w:sz w:val="36"/>
          <w:szCs w:val="36"/>
          <w:rtl/>
          <w:lang w:val="fr-FR"/>
        </w:rPr>
        <w:t>بلغيث</w:t>
      </w:r>
      <w:proofErr w:type="spellEnd"/>
      <w:r w:rsidRPr="00860EDF">
        <w:rPr>
          <w:rFonts w:ascii="Traditional Arabic" w:eastAsia="Calibri" w:hAnsi="Traditional Arabic" w:hint="cs"/>
          <w:sz w:val="36"/>
          <w:szCs w:val="36"/>
          <w:rtl/>
          <w:lang w:val="fr-FR"/>
        </w:rPr>
        <w:t xml:space="preserve"> وبجانبه عنوان الديوان، وكأنه تعمد أن يضع نفسه موازيا للعنوان </w:t>
      </w:r>
      <w:r w:rsidR="00566B48">
        <w:rPr>
          <w:rFonts w:ascii="Traditional Arabic" w:eastAsia="Calibri" w:hAnsi="Traditional Arabic" w:hint="cs"/>
          <w:sz w:val="36"/>
          <w:szCs w:val="36"/>
          <w:rtl/>
          <w:lang w:val="fr-FR"/>
        </w:rPr>
        <w:t>لأنه يجسد أمنياته وذاته الحالمة،</w:t>
      </w:r>
      <w:r w:rsidRPr="00860EDF">
        <w:rPr>
          <w:rFonts w:ascii="Traditional Arabic" w:eastAsia="Calibri" w:hAnsi="Traditional Arabic" w:hint="cs"/>
          <w:sz w:val="36"/>
          <w:szCs w:val="36"/>
          <w:rtl/>
          <w:lang w:val="fr-FR"/>
        </w:rPr>
        <w:t xml:space="preserve"> ونجد في أسفل الغلاف صور علم الجزائر والعلم الفلسطيني، فالديوان طبع بفلسطين وأيضا نلمح التأثر الواضح للشاعر بقضية فلسطين، باعتبارها قضية عربية قومية وإسلامية. فإن كانت الجزائر بلده الأم ففلسطين هي الأخت الحبيبة التي تعطي دون أن تأخذ، وهي عروس قلوبن</w:t>
      </w:r>
      <w:r w:rsidR="00566B48">
        <w:rPr>
          <w:rFonts w:ascii="Traditional Arabic" w:eastAsia="Calibri" w:hAnsi="Traditional Arabic" w:hint="cs"/>
          <w:sz w:val="36"/>
          <w:szCs w:val="36"/>
          <w:rtl/>
          <w:lang w:val="fr-FR"/>
        </w:rPr>
        <w:t>ا تزهر حبا رغم دمارها واحتراقها،</w:t>
      </w:r>
      <w:r w:rsidRPr="00860EDF">
        <w:rPr>
          <w:rFonts w:ascii="Traditional Arabic" w:eastAsia="Calibri" w:hAnsi="Traditional Arabic" w:hint="cs"/>
          <w:sz w:val="36"/>
          <w:szCs w:val="36"/>
          <w:rtl/>
          <w:lang w:val="fr-FR"/>
        </w:rPr>
        <w:t xml:space="preserve"> ونجد صورة الشعار الخاص بالمؤسسة الناشرة قد تكرر في الغلاف الأمامي وصفحة الأولى بعده، وصفحة الغلاف الخلفي دلالة على ملكية أحقية النشر.</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36"/>
          <w:szCs w:val="36"/>
          <w:rtl/>
          <w:lang w:bidi="ar-DZ"/>
        </w:rPr>
        <w:t xml:space="preserve">علاقة الصورة بالغلاف </w:t>
      </w:r>
      <w:proofErr w:type="gramStart"/>
      <w:r w:rsidRPr="00860EDF">
        <w:rPr>
          <w:rFonts w:ascii="Traditional Arabic" w:eastAsia="Calibri" w:hAnsi="Traditional Arabic" w:hint="cs"/>
          <w:b/>
          <w:bCs/>
          <w:sz w:val="36"/>
          <w:szCs w:val="36"/>
          <w:rtl/>
          <w:lang w:bidi="ar-DZ"/>
        </w:rPr>
        <w:t>والعنوان</w:t>
      </w:r>
      <w:proofErr w:type="gramEnd"/>
      <w:r w:rsidRPr="00860EDF">
        <w:rPr>
          <w:rFonts w:ascii="Traditional Arabic" w:eastAsia="Calibri" w:hAnsi="Traditional Arabic" w:hint="cs"/>
          <w:b/>
          <w:bCs/>
          <w:sz w:val="36"/>
          <w:szCs w:val="36"/>
          <w:rtl/>
          <w:lang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sz w:val="36"/>
          <w:szCs w:val="36"/>
          <w:rtl/>
          <w:lang w:bidi="ar-DZ"/>
        </w:rPr>
        <w:t>إن</w:t>
      </w:r>
      <w:proofErr w:type="gramEnd"/>
      <w:r w:rsidRPr="00860EDF">
        <w:rPr>
          <w:rFonts w:ascii="Traditional Arabic" w:eastAsia="Calibri" w:hAnsi="Traditional Arabic" w:hint="cs"/>
          <w:sz w:val="36"/>
          <w:szCs w:val="36"/>
          <w:rtl/>
          <w:lang w:bidi="ar-DZ"/>
        </w:rPr>
        <w:t xml:space="preserve"> الصورة عنصر تفاعلي وعتبة مميزة تساهم في التسويق، وغالبا ما تنصب في الفضاء الخارجي للكتاب، يركز فيها الكاتب على تكثيف المضامين من خلال صورة معبرة عنه، وهي بذلك تأخذ دور التوجيه والتعبير والتسويق.</w:t>
      </w:r>
    </w:p>
    <w:p w:rsidR="00860EDF" w:rsidRDefault="00860EDF" w:rsidP="00426F6A">
      <w:pPr>
        <w:spacing w:before="0" w:after="200" w:line="276" w:lineRule="auto"/>
        <w:ind w:firstLine="141"/>
        <w:jc w:val="both"/>
        <w:rPr>
          <w:rFonts w:ascii="Traditional Arabic" w:eastAsia="Calibri" w:hAnsi="Traditional Arabic"/>
          <w:sz w:val="36"/>
          <w:szCs w:val="36"/>
          <w:rtl/>
          <w:lang w:val="fr-FR"/>
        </w:rPr>
      </w:pPr>
      <w:r w:rsidRPr="00860EDF">
        <w:rPr>
          <w:rFonts w:ascii="Traditional Arabic" w:eastAsia="Calibri" w:hAnsi="Traditional Arabic" w:hint="cs"/>
          <w:sz w:val="36"/>
          <w:szCs w:val="36"/>
          <w:rtl/>
          <w:lang w:bidi="ar-DZ"/>
        </w:rPr>
        <w:t xml:space="preserve">أما عن علاقة الصورة بالعنوان، فتكمن </w:t>
      </w:r>
      <w:proofErr w:type="gramStart"/>
      <w:r w:rsidRPr="00860EDF">
        <w:rPr>
          <w:rFonts w:ascii="Traditional Arabic" w:eastAsia="Calibri" w:hAnsi="Traditional Arabic" w:hint="cs"/>
          <w:sz w:val="36"/>
          <w:szCs w:val="36"/>
          <w:rtl/>
          <w:lang w:bidi="ar-DZ"/>
        </w:rPr>
        <w:t>في</w:t>
      </w:r>
      <w:proofErr w:type="gramEnd"/>
      <w:r w:rsidRPr="00860EDF">
        <w:rPr>
          <w:rFonts w:ascii="Traditional Arabic" w:eastAsia="Calibri" w:hAnsi="Traditional Arabic" w:hint="cs"/>
          <w:sz w:val="36"/>
          <w:szCs w:val="36"/>
          <w:rtl/>
          <w:lang w:bidi="ar-DZ"/>
        </w:rPr>
        <w:t xml:space="preserve"> تطابق ذاك التشكيل مع العنوان</w:t>
      </w:r>
      <w:r w:rsidRPr="00860EDF">
        <w:rPr>
          <w:rFonts w:ascii="Traditional Arabic" w:eastAsia="Calibri" w:hAnsi="Traditional Arabic" w:hint="cs"/>
          <w:sz w:val="36"/>
          <w:szCs w:val="36"/>
          <w:rtl/>
          <w:lang w:val="fr-FR"/>
        </w:rPr>
        <w:t xml:space="preserve"> (</w:t>
      </w:r>
      <w:proofErr w:type="spellStart"/>
      <w:r w:rsidRPr="00566B48">
        <w:rPr>
          <w:rFonts w:ascii="Traditional Arabic" w:eastAsia="Calibri" w:hAnsi="Traditional Arabic" w:hint="cs"/>
          <w:b/>
          <w:bCs/>
          <w:sz w:val="36"/>
          <w:szCs w:val="36"/>
          <w:rtl/>
          <w:lang w:val="fr-FR"/>
        </w:rPr>
        <w:t>شرفة..وأمنيات</w:t>
      </w:r>
      <w:proofErr w:type="spellEnd"/>
      <w:r w:rsidRPr="00860EDF">
        <w:rPr>
          <w:rFonts w:ascii="Traditional Arabic" w:eastAsia="Calibri" w:hAnsi="Traditional Arabic" w:hint="cs"/>
          <w:sz w:val="36"/>
          <w:szCs w:val="36"/>
          <w:rtl/>
          <w:lang w:val="fr-FR"/>
        </w:rPr>
        <w:t xml:space="preserve">) فالشرفة المرسومة لا تدلنا على ذاتها فقط باعتبارها حيز مكاني، وإنما هي شرفة شعر وفي هذا المقام الشاعر يربط بين الأشياء الواقعية المادية والأشياء الحسية، فيكون </w:t>
      </w:r>
      <w:r w:rsidR="00566B48">
        <w:rPr>
          <w:rFonts w:ascii="Traditional Arabic" w:eastAsia="Calibri" w:hAnsi="Traditional Arabic" w:hint="cs"/>
          <w:sz w:val="36"/>
          <w:szCs w:val="36"/>
          <w:rtl/>
          <w:lang w:val="fr-FR"/>
        </w:rPr>
        <w:t>لنا تصميم</w:t>
      </w:r>
      <w:r w:rsidR="006010C8">
        <w:rPr>
          <w:rFonts w:ascii="Traditional Arabic" w:eastAsia="Calibri" w:hAnsi="Traditional Arabic" w:hint="cs"/>
          <w:sz w:val="36"/>
          <w:szCs w:val="36"/>
          <w:rtl/>
          <w:lang w:val="fr-FR"/>
        </w:rPr>
        <w:t>ا</w:t>
      </w:r>
      <w:r w:rsidR="00566B48">
        <w:rPr>
          <w:rFonts w:ascii="Traditional Arabic" w:eastAsia="Calibri" w:hAnsi="Traditional Arabic" w:hint="cs"/>
          <w:sz w:val="36"/>
          <w:szCs w:val="36"/>
          <w:rtl/>
          <w:lang w:val="fr-FR"/>
        </w:rPr>
        <w:t xml:space="preserve"> مميز</w:t>
      </w:r>
      <w:r w:rsidR="006010C8">
        <w:rPr>
          <w:rFonts w:ascii="Traditional Arabic" w:eastAsia="Calibri" w:hAnsi="Traditional Arabic" w:hint="cs"/>
          <w:sz w:val="36"/>
          <w:szCs w:val="36"/>
          <w:rtl/>
          <w:lang w:val="fr-FR"/>
        </w:rPr>
        <w:t>ا</w:t>
      </w:r>
      <w:r w:rsidR="00566B48">
        <w:rPr>
          <w:rFonts w:ascii="Traditional Arabic" w:eastAsia="Calibri" w:hAnsi="Traditional Arabic" w:hint="cs"/>
          <w:sz w:val="36"/>
          <w:szCs w:val="36"/>
          <w:rtl/>
          <w:lang w:val="fr-FR"/>
        </w:rPr>
        <w:t xml:space="preserve"> يترابط بعضه ببعض، </w:t>
      </w:r>
      <w:r w:rsidRPr="00860EDF">
        <w:rPr>
          <w:rFonts w:ascii="Traditional Arabic" w:eastAsia="Calibri" w:hAnsi="Traditional Arabic" w:hint="cs"/>
          <w:sz w:val="36"/>
          <w:szCs w:val="36"/>
          <w:rtl/>
          <w:lang w:val="fr-FR"/>
        </w:rPr>
        <w:t>ولعل هذا الجمع بين المحسوس والملموس يدل على رغبة الشاعر في جمع أمنياته الضالة مع الواقع، فتتحول من صورة حسية إلى صورة واقعية ملموسة.</w:t>
      </w:r>
    </w:p>
    <w:p w:rsidR="00856592" w:rsidRDefault="00856592" w:rsidP="00426F6A">
      <w:pPr>
        <w:spacing w:before="0" w:after="200" w:line="276" w:lineRule="auto"/>
        <w:ind w:firstLine="141"/>
        <w:jc w:val="both"/>
        <w:rPr>
          <w:rFonts w:ascii="Traditional Arabic" w:eastAsia="Calibri" w:hAnsi="Traditional Arabic"/>
          <w:sz w:val="36"/>
          <w:szCs w:val="36"/>
          <w:rtl/>
          <w:lang w:val="fr-FR"/>
        </w:rPr>
      </w:pPr>
    </w:p>
    <w:p w:rsidR="00856592" w:rsidRDefault="00856592" w:rsidP="00426F6A">
      <w:pPr>
        <w:spacing w:before="0" w:after="200" w:line="276" w:lineRule="auto"/>
        <w:ind w:firstLine="141"/>
        <w:jc w:val="both"/>
        <w:rPr>
          <w:rFonts w:ascii="Traditional Arabic" w:eastAsia="Calibri" w:hAnsi="Traditional Arabic"/>
          <w:sz w:val="36"/>
          <w:szCs w:val="36"/>
          <w:rtl/>
          <w:lang w:val="fr-FR"/>
        </w:rPr>
      </w:pPr>
    </w:p>
    <w:p w:rsidR="00856592" w:rsidRDefault="00856592" w:rsidP="00426F6A">
      <w:pPr>
        <w:spacing w:before="0" w:after="200" w:line="276" w:lineRule="auto"/>
        <w:ind w:firstLine="141"/>
        <w:jc w:val="both"/>
        <w:rPr>
          <w:rFonts w:ascii="Traditional Arabic" w:eastAsia="Calibri" w:hAnsi="Traditional Arabic"/>
          <w:sz w:val="36"/>
          <w:szCs w:val="36"/>
          <w:rtl/>
          <w:lang w:val="fr-FR"/>
        </w:rPr>
      </w:pP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rPr>
      </w:pPr>
      <w:r w:rsidRPr="00860EDF">
        <w:rPr>
          <w:rFonts w:ascii="Traditional Arabic" w:eastAsia="Calibri" w:hAnsi="Traditional Arabic" w:hint="cs"/>
          <w:b/>
          <w:bCs/>
          <w:sz w:val="28"/>
          <w:szCs w:val="28"/>
          <w:rtl/>
          <w:lang w:val="fr-FR"/>
        </w:rPr>
        <w:lastRenderedPageBreak/>
        <w:t>ب</w:t>
      </w:r>
      <w:r w:rsidRPr="00860EDF">
        <w:rPr>
          <w:rFonts w:ascii="Traditional Arabic" w:eastAsia="Calibri" w:hAnsi="Traditional Arabic" w:hint="cs"/>
          <w:b/>
          <w:bCs/>
          <w:sz w:val="36"/>
          <w:szCs w:val="36"/>
          <w:rtl/>
          <w:lang w:val="fr-FR" w:bidi="ar-DZ"/>
        </w:rPr>
        <w:t>_</w:t>
      </w:r>
      <w:r w:rsidRPr="00860EDF">
        <w:rPr>
          <w:rFonts w:ascii="Traditional Arabic" w:eastAsia="Calibri" w:hAnsi="Traditional Arabic" w:hint="cs"/>
          <w:b/>
          <w:bCs/>
          <w:sz w:val="36"/>
          <w:szCs w:val="36"/>
          <w:rtl/>
          <w:lang w:val="fr-FR"/>
        </w:rPr>
        <w:t xml:space="preserve">دراسة الألوان </w:t>
      </w:r>
      <w:proofErr w:type="gramStart"/>
      <w:r w:rsidRPr="00860EDF">
        <w:rPr>
          <w:rFonts w:ascii="Traditional Arabic" w:eastAsia="Calibri" w:hAnsi="Traditional Arabic" w:hint="cs"/>
          <w:b/>
          <w:bCs/>
          <w:sz w:val="36"/>
          <w:szCs w:val="36"/>
          <w:rtl/>
          <w:lang w:val="fr-FR"/>
        </w:rPr>
        <w:t>ودلالتها</w:t>
      </w:r>
      <w:proofErr w:type="gramEnd"/>
      <w:r w:rsidRPr="00860EDF">
        <w:rPr>
          <w:rFonts w:ascii="Traditional Arabic" w:eastAsia="Calibri" w:hAnsi="Traditional Arabic" w:hint="cs"/>
          <w:b/>
          <w:bCs/>
          <w:sz w:val="36"/>
          <w:szCs w:val="36"/>
          <w:rtl/>
          <w:lang w:val="fr-FR"/>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rPr>
      </w:pPr>
      <w:r w:rsidRPr="00860EDF">
        <w:rPr>
          <w:rFonts w:ascii="Traditional Arabic" w:eastAsia="Calibri" w:hAnsi="Traditional Arabic" w:hint="cs"/>
          <w:b/>
          <w:bCs/>
          <w:sz w:val="36"/>
          <w:szCs w:val="36"/>
          <w:rtl/>
          <w:lang w:val="fr-FR"/>
        </w:rPr>
        <w:t>المفهوم اللغوي للون:</w:t>
      </w:r>
    </w:p>
    <w:p w:rsidR="00860EDF" w:rsidRPr="00860EDF" w:rsidRDefault="00860EDF" w:rsidP="00426F6A">
      <w:pPr>
        <w:spacing w:before="0" w:after="200" w:line="276" w:lineRule="auto"/>
        <w:ind w:firstLine="141"/>
        <w:jc w:val="both"/>
        <w:rPr>
          <w:rFonts w:ascii="Traditional Arabic" w:eastAsia="Calibri" w:hAnsi="Traditional Arabic"/>
          <w:b/>
          <w:bCs/>
          <w:sz w:val="36"/>
          <w:szCs w:val="36"/>
          <w:rtl/>
          <w:lang w:val="fr-FR"/>
        </w:rPr>
      </w:pPr>
      <w:proofErr w:type="gramStart"/>
      <w:r w:rsidRPr="00860EDF">
        <w:rPr>
          <w:rFonts w:ascii="Traditional Arabic" w:eastAsia="Calibri" w:hAnsi="Traditional Arabic" w:hint="cs"/>
          <w:sz w:val="36"/>
          <w:szCs w:val="36"/>
          <w:rtl/>
          <w:lang w:val="fr-FR"/>
        </w:rPr>
        <w:t>جاء</w:t>
      </w:r>
      <w:proofErr w:type="gramEnd"/>
      <w:r w:rsidRPr="00860EDF">
        <w:rPr>
          <w:rFonts w:ascii="Traditional Arabic" w:eastAsia="Calibri" w:hAnsi="Traditional Arabic" w:hint="cs"/>
          <w:sz w:val="36"/>
          <w:szCs w:val="36"/>
          <w:rtl/>
          <w:lang w:val="fr-FR"/>
        </w:rPr>
        <w:t xml:space="preserve"> في لسان العرب في مادة (</w:t>
      </w:r>
      <w:r w:rsidRPr="00566B48">
        <w:rPr>
          <w:rFonts w:ascii="Traditional Arabic" w:eastAsia="Calibri" w:hAnsi="Traditional Arabic" w:hint="cs"/>
          <w:b/>
          <w:bCs/>
          <w:sz w:val="36"/>
          <w:szCs w:val="36"/>
          <w:rtl/>
          <w:lang w:val="fr-FR"/>
        </w:rPr>
        <w:t>لون</w:t>
      </w:r>
      <w:r w:rsidRPr="00860EDF">
        <w:rPr>
          <w:rFonts w:ascii="Traditional Arabic" w:eastAsia="Calibri" w:hAnsi="Traditional Arabic" w:hint="cs"/>
          <w:sz w:val="36"/>
          <w:szCs w:val="36"/>
          <w:rtl/>
          <w:lang w:val="fr-FR"/>
        </w:rPr>
        <w:t>): "اللون هيئة كالسواد والحمرة، ولونته فتلون، ولون كل شيء ما فصل بينه وبين غيره والجمع ألوان."</w:t>
      </w:r>
      <w:r w:rsidRPr="00566B48">
        <w:rPr>
          <w:rFonts w:ascii="Traditional Arabic" w:eastAsia="Calibri" w:hAnsi="Traditional Arabic"/>
          <w:sz w:val="40"/>
          <w:szCs w:val="28"/>
          <w:vertAlign w:val="superscript"/>
          <w:rtl/>
          <w:lang w:val="fr-FR"/>
        </w:rPr>
        <w:t>(</w:t>
      </w:r>
      <w:r w:rsidRPr="00566B48">
        <w:rPr>
          <w:rFonts w:ascii="Traditional Arabic" w:eastAsia="Calibri" w:hAnsi="Traditional Arabic"/>
          <w:sz w:val="40"/>
          <w:szCs w:val="28"/>
          <w:vertAlign w:val="superscript"/>
          <w:rtl/>
          <w:lang w:val="fr-FR"/>
        </w:rPr>
        <w:footnoteReference w:id="54"/>
      </w:r>
      <w:r w:rsidRPr="00566B48">
        <w:rPr>
          <w:rFonts w:ascii="Traditional Arabic" w:eastAsia="Calibri" w:hAnsi="Traditional Arabic"/>
          <w:sz w:val="40"/>
          <w:szCs w:val="28"/>
          <w:vertAlign w:val="superscript"/>
          <w:rtl/>
          <w:lang w:val="fr-FR"/>
        </w:rPr>
        <w:t>)</w:t>
      </w:r>
    </w:p>
    <w:p w:rsidR="00860EDF" w:rsidRPr="00860EDF" w:rsidRDefault="00860EDF" w:rsidP="00426F6A">
      <w:pPr>
        <w:spacing w:before="0" w:after="200" w:line="276" w:lineRule="auto"/>
        <w:ind w:firstLine="141"/>
        <w:jc w:val="both"/>
        <w:rPr>
          <w:rFonts w:ascii="Calibri" w:eastAsia="Calibri" w:hAnsi="Calibri"/>
          <w:rtl/>
          <w:lang w:bidi="ar-DZ"/>
        </w:rPr>
      </w:pPr>
      <w:r w:rsidRPr="00860EDF">
        <w:rPr>
          <w:rFonts w:ascii="Traditional Arabic" w:eastAsia="Calibri" w:hAnsi="Traditional Arabic" w:hint="cs"/>
          <w:sz w:val="36"/>
          <w:szCs w:val="36"/>
          <w:rtl/>
          <w:lang w:bidi="ar-DZ"/>
        </w:rPr>
        <w:t xml:space="preserve">وفي المعجم الوسيط: </w:t>
      </w:r>
      <w:proofErr w:type="gramStart"/>
      <w:r w:rsidRPr="00566B48">
        <w:rPr>
          <w:rFonts w:ascii="Traditional Arabic" w:eastAsia="Calibri" w:hAnsi="Traditional Arabic"/>
          <w:b/>
          <w:bCs/>
          <w:sz w:val="36"/>
          <w:szCs w:val="36"/>
          <w:rtl/>
          <w:lang w:bidi="ar-DZ"/>
        </w:rPr>
        <w:t>لَوَّنَ</w:t>
      </w:r>
      <w:r w:rsidRPr="00860EDF">
        <w:rPr>
          <w:rFonts w:ascii="Traditional Arabic" w:eastAsia="Calibri" w:hAnsi="Traditional Arabic"/>
          <w:sz w:val="36"/>
          <w:szCs w:val="36"/>
          <w:rtl/>
          <w:lang w:bidi="ar-DZ"/>
        </w:rPr>
        <w:t xml:space="preserve"> :</w:t>
      </w:r>
      <w:proofErr w:type="gramEnd"/>
      <w:r w:rsidRPr="00860EDF">
        <w:rPr>
          <w:rFonts w:ascii="Traditional Arabic" w:eastAsia="Calibri" w:hAnsi="Traditional Arabic" w:hint="cs"/>
          <w:sz w:val="36"/>
          <w:szCs w:val="36"/>
          <w:rtl/>
          <w:lang w:bidi="ar-DZ"/>
        </w:rPr>
        <w:t>"</w:t>
      </w:r>
      <w:r w:rsidR="00566B48">
        <w:rPr>
          <w:rFonts w:ascii="Traditional Arabic" w:eastAsia="Calibri" w:hAnsi="Traditional Arabic"/>
          <w:sz w:val="36"/>
          <w:szCs w:val="36"/>
          <w:rtl/>
          <w:lang w:bidi="ar-DZ"/>
        </w:rPr>
        <w:t>ظَهَرَ فيه اللَّوْنُ</w:t>
      </w:r>
      <w:r w:rsidR="00566B48">
        <w:rPr>
          <w:rFonts w:ascii="Traditional Arabic" w:eastAsia="Calibri" w:hAnsi="Traditional Arabic" w:hint="cs"/>
          <w:sz w:val="36"/>
          <w:szCs w:val="36"/>
          <w:rtl/>
          <w:lang w:bidi="ar-DZ"/>
        </w:rPr>
        <w:t>،</w:t>
      </w:r>
      <w:r w:rsidRPr="00860EDF">
        <w:rPr>
          <w:rFonts w:ascii="Traditional Arabic" w:eastAsia="Calibri" w:hAnsi="Traditional Arabic"/>
          <w:sz w:val="36"/>
          <w:szCs w:val="36"/>
          <w:rtl/>
          <w:lang w:bidi="ar-DZ"/>
        </w:rPr>
        <w:t xml:space="preserve"> ويقال : لَوَّنَ ا</w:t>
      </w:r>
      <w:r w:rsidR="00566B48">
        <w:rPr>
          <w:rFonts w:ascii="Traditional Arabic" w:eastAsia="Calibri" w:hAnsi="Traditional Arabic"/>
          <w:sz w:val="36"/>
          <w:szCs w:val="36"/>
          <w:rtl/>
          <w:lang w:bidi="ar-DZ"/>
        </w:rPr>
        <w:t>لبُسرُ : بدا فيه أثَر النُّضج</w:t>
      </w:r>
      <w:r w:rsidR="00566B48">
        <w:rPr>
          <w:rFonts w:ascii="Traditional Arabic" w:eastAsia="Calibri" w:hAnsi="Traditional Arabic" w:hint="cs"/>
          <w:sz w:val="36"/>
          <w:szCs w:val="36"/>
          <w:rtl/>
          <w:lang w:bidi="ar-DZ"/>
        </w:rPr>
        <w:t xml:space="preserve">، </w:t>
      </w:r>
      <w:r w:rsidRPr="00860EDF">
        <w:rPr>
          <w:rFonts w:ascii="Traditional Arabic" w:eastAsia="Calibri" w:hAnsi="Traditional Arabic"/>
          <w:sz w:val="36"/>
          <w:szCs w:val="36"/>
          <w:rtl/>
          <w:lang w:bidi="ar-DZ"/>
        </w:rPr>
        <w:t xml:space="preserve">ولَوَّنَ الشَّيبُ </w:t>
      </w:r>
      <w:r w:rsidR="00566B48">
        <w:rPr>
          <w:rFonts w:ascii="Traditional Arabic" w:eastAsia="Calibri" w:hAnsi="Traditional Arabic"/>
          <w:sz w:val="36"/>
          <w:szCs w:val="36"/>
          <w:rtl/>
          <w:lang w:bidi="ar-DZ"/>
        </w:rPr>
        <w:t>فيه : بدا في شعره وضَحُ الشَّيب</w:t>
      </w:r>
      <w:r w:rsidR="00566B48">
        <w:rPr>
          <w:rFonts w:ascii="Traditional Arabic" w:eastAsia="Calibri" w:hAnsi="Traditional Arabic" w:hint="cs"/>
          <w:sz w:val="36"/>
          <w:szCs w:val="36"/>
          <w:rtl/>
          <w:lang w:bidi="ar-DZ"/>
        </w:rPr>
        <w:t>،</w:t>
      </w:r>
      <w:r w:rsidRPr="00860EDF">
        <w:rPr>
          <w:rFonts w:ascii="Traditional Arabic" w:eastAsia="Calibri" w:hAnsi="Traditional Arabic"/>
          <w:sz w:val="36"/>
          <w:szCs w:val="36"/>
          <w:rtl/>
          <w:lang w:bidi="ar-DZ"/>
        </w:rPr>
        <w:t xml:space="preserve"> و لَوَّنَ الشيءَ : جَعَلَهُ ذا لَونٍ</w:t>
      </w:r>
      <w:r w:rsidRPr="00860EDF">
        <w:rPr>
          <w:rFonts w:ascii="Calibri" w:eastAsia="Calibri" w:hAnsi="Calibri" w:hint="cs"/>
          <w:rtl/>
          <w:lang w:bidi="ar-DZ"/>
        </w:rPr>
        <w:t>"</w:t>
      </w:r>
      <w:r w:rsidRPr="00860EDF">
        <w:rPr>
          <w:rFonts w:ascii="Calibri" w:eastAsia="Calibri" w:hAnsi="Calibri"/>
          <w:rtl/>
          <w:lang w:bidi="ar-DZ"/>
        </w:rPr>
        <w:t>.</w:t>
      </w:r>
      <w:r w:rsidRPr="00566B48">
        <w:rPr>
          <w:rFonts w:ascii="Traditional Arabic" w:eastAsia="Calibri" w:hAnsi="Traditional Arabic"/>
          <w:sz w:val="40"/>
          <w:szCs w:val="28"/>
          <w:vertAlign w:val="superscript"/>
          <w:rtl/>
          <w:lang w:val="fr-FR" w:bidi="ar-DZ"/>
        </w:rPr>
        <w:t>(</w:t>
      </w:r>
      <w:r w:rsidRPr="00566B48">
        <w:rPr>
          <w:rFonts w:ascii="Traditional Arabic" w:eastAsia="Calibri" w:hAnsi="Traditional Arabic"/>
          <w:sz w:val="40"/>
          <w:szCs w:val="28"/>
          <w:vertAlign w:val="superscript"/>
          <w:rtl/>
          <w:lang w:val="fr-FR" w:bidi="ar-DZ"/>
        </w:rPr>
        <w:footnoteReference w:id="55"/>
      </w:r>
      <w:r w:rsidRPr="00566B48">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rPr>
      </w:pPr>
      <w:proofErr w:type="gramStart"/>
      <w:r w:rsidRPr="00860EDF">
        <w:rPr>
          <w:rFonts w:ascii="Traditional Arabic" w:eastAsia="Calibri" w:hAnsi="Traditional Arabic" w:hint="cs"/>
          <w:sz w:val="36"/>
          <w:szCs w:val="36"/>
          <w:rtl/>
          <w:lang w:val="fr-FR"/>
        </w:rPr>
        <w:t>فيعنى</w:t>
      </w:r>
      <w:proofErr w:type="gramEnd"/>
      <w:r w:rsidRPr="00860EDF">
        <w:rPr>
          <w:rFonts w:ascii="Traditional Arabic" w:eastAsia="Calibri" w:hAnsi="Traditional Arabic" w:hint="cs"/>
          <w:sz w:val="36"/>
          <w:szCs w:val="36"/>
          <w:rtl/>
          <w:lang w:val="fr-FR"/>
        </w:rPr>
        <w:t xml:space="preserve"> اللون الهيئة والأثر الذي تظهر عليه الأشياء، وهو ما يفصل بينه وبين غيره من الألوان.</w:t>
      </w:r>
    </w:p>
    <w:p w:rsidR="00860EDF" w:rsidRPr="00860EDF" w:rsidRDefault="00860EDF" w:rsidP="00426F6A">
      <w:pPr>
        <w:spacing w:before="0" w:after="200" w:line="276" w:lineRule="auto"/>
        <w:ind w:firstLine="282"/>
        <w:jc w:val="both"/>
        <w:rPr>
          <w:rFonts w:ascii="Traditional Arabic" w:eastAsia="Calibri" w:hAnsi="Traditional Arabic"/>
          <w:sz w:val="36"/>
          <w:szCs w:val="36"/>
          <w:rtl/>
        </w:rPr>
      </w:pPr>
      <w:r w:rsidRPr="00860EDF">
        <w:rPr>
          <w:rFonts w:ascii="Traditional Arabic" w:eastAsia="Calibri" w:hAnsi="Traditional Arabic" w:hint="cs"/>
          <w:b/>
          <w:bCs/>
          <w:sz w:val="36"/>
          <w:szCs w:val="36"/>
          <w:rtl/>
          <w:lang w:val="fr-FR"/>
        </w:rPr>
        <w:t>اصطلاحا:</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bidi="ar-DZ"/>
        </w:rPr>
        <w:t>"</w:t>
      </w:r>
      <w:r w:rsidRPr="00860EDF">
        <w:rPr>
          <w:rFonts w:ascii="Traditional Arabic" w:eastAsia="Calibri" w:hAnsi="Traditional Arabic"/>
          <w:sz w:val="36"/>
          <w:szCs w:val="36"/>
          <w:rtl/>
          <w:lang w:bidi="ar-DZ"/>
        </w:rPr>
        <w:t xml:space="preserve">هو الصفة التي تميز أي لون ونتعرف على مسماه ومظهره بالنسبة لغيره </w:t>
      </w:r>
      <w:r w:rsidRPr="00860EDF">
        <w:rPr>
          <w:rFonts w:ascii="Traditional Arabic" w:eastAsia="Calibri" w:hAnsi="Traditional Arabic" w:hint="cs"/>
          <w:sz w:val="36"/>
          <w:szCs w:val="36"/>
          <w:rtl/>
          <w:lang w:bidi="ar-DZ"/>
        </w:rPr>
        <w:t>،</w:t>
      </w:r>
      <w:r w:rsidRPr="00860EDF">
        <w:rPr>
          <w:rFonts w:ascii="Traditional Arabic" w:eastAsia="Calibri" w:hAnsi="Traditional Arabic"/>
          <w:sz w:val="36"/>
          <w:szCs w:val="36"/>
          <w:rtl/>
          <w:lang w:bidi="ar-DZ"/>
        </w:rPr>
        <w:t>واللون</w:t>
      </w:r>
      <w:r w:rsidR="00845568">
        <w:rPr>
          <w:rFonts w:ascii="Traditional Arabic" w:eastAsia="Calibri" w:hAnsi="Traditional Arabic" w:hint="cs"/>
          <w:sz w:val="36"/>
          <w:szCs w:val="36"/>
          <w:rtl/>
          <w:lang w:bidi="ar-DZ"/>
        </w:rPr>
        <w:t xml:space="preserve"> </w:t>
      </w:r>
      <w:r w:rsidRPr="00860EDF">
        <w:rPr>
          <w:rFonts w:ascii="Traditional Arabic" w:eastAsia="Calibri" w:hAnsi="Traditional Arabic"/>
          <w:sz w:val="36"/>
          <w:szCs w:val="36"/>
          <w:rtl/>
          <w:lang w:bidi="ar-DZ"/>
        </w:rPr>
        <w:t>هو إحساس له شروط بعضها يعود إلى عوامل داخلية في جسم الإنسان و</w:t>
      </w:r>
      <w:r w:rsidRPr="00860EDF">
        <w:rPr>
          <w:rFonts w:ascii="Traditional Arabic" w:eastAsia="Calibri" w:hAnsi="Traditional Arabic" w:hint="cs"/>
          <w:sz w:val="36"/>
          <w:szCs w:val="36"/>
          <w:rtl/>
          <w:lang w:bidi="ar-DZ"/>
        </w:rPr>
        <w:t xml:space="preserve">تركيب </w:t>
      </w:r>
      <w:r w:rsidRPr="00860EDF">
        <w:rPr>
          <w:rFonts w:ascii="Traditional Arabic" w:eastAsia="Calibri" w:hAnsi="Traditional Arabic"/>
          <w:sz w:val="36"/>
          <w:szCs w:val="36"/>
          <w:rtl/>
          <w:lang w:bidi="ar-DZ"/>
        </w:rPr>
        <w:t xml:space="preserve">أجهزة الإحساس فيه، وبعضها يعود إلى عوامل </w:t>
      </w:r>
      <w:r w:rsidRPr="00860EDF">
        <w:rPr>
          <w:rFonts w:ascii="Traditional Arabic" w:eastAsia="Calibri" w:hAnsi="Traditional Arabic" w:hint="cs"/>
          <w:sz w:val="36"/>
          <w:szCs w:val="36"/>
          <w:rtl/>
          <w:lang w:bidi="ar-DZ"/>
        </w:rPr>
        <w:t xml:space="preserve">خارجية منها مقدار الضوء الواصل </w:t>
      </w:r>
      <w:r w:rsidRPr="00860EDF">
        <w:rPr>
          <w:rFonts w:ascii="Traditional Arabic" w:eastAsia="Calibri" w:hAnsi="Traditional Arabic" w:hint="cs"/>
          <w:sz w:val="36"/>
          <w:szCs w:val="36"/>
          <w:rtl/>
          <w:lang w:val="fr-FR" w:bidi="ar-DZ"/>
        </w:rPr>
        <w:t>ل</w:t>
      </w:r>
      <w:r w:rsidRPr="00860EDF">
        <w:rPr>
          <w:rFonts w:ascii="Traditional Arabic" w:eastAsia="Calibri" w:hAnsi="Traditional Arabic"/>
          <w:sz w:val="36"/>
          <w:szCs w:val="36"/>
          <w:rtl/>
          <w:lang w:bidi="ar-DZ"/>
        </w:rPr>
        <w:t>لعين وطول موجته وزاويته ولون</w:t>
      </w:r>
      <w:r w:rsidRPr="00860EDF">
        <w:rPr>
          <w:rFonts w:ascii="Traditional Arabic" w:eastAsia="Calibri" w:hAnsi="Traditional Arabic" w:hint="cs"/>
          <w:sz w:val="36"/>
          <w:szCs w:val="36"/>
          <w:rtl/>
          <w:lang w:val="fr-FR" w:bidi="ar-DZ"/>
        </w:rPr>
        <w:t>ه."</w:t>
      </w:r>
      <w:r w:rsidRPr="00E31331">
        <w:rPr>
          <w:rFonts w:ascii="Traditional Arabic" w:eastAsia="Calibri" w:hAnsi="Traditional Arabic"/>
          <w:sz w:val="40"/>
          <w:szCs w:val="28"/>
          <w:vertAlign w:val="superscript"/>
          <w:rtl/>
          <w:lang w:val="fr-FR" w:bidi="ar-DZ"/>
        </w:rPr>
        <w:t>(</w:t>
      </w:r>
      <w:r w:rsidRPr="00E31331">
        <w:rPr>
          <w:rFonts w:ascii="Traditional Arabic" w:eastAsia="Calibri" w:hAnsi="Traditional Arabic"/>
          <w:sz w:val="40"/>
          <w:szCs w:val="28"/>
          <w:vertAlign w:val="superscript"/>
          <w:rtl/>
          <w:lang w:val="fr-FR" w:bidi="ar-DZ"/>
        </w:rPr>
        <w:footnoteReference w:id="56"/>
      </w:r>
      <w:r w:rsidRPr="00E31331">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sz w:val="36"/>
          <w:szCs w:val="36"/>
          <w:rtl/>
          <w:lang w:val="fr-FR" w:bidi="ar-DZ"/>
        </w:rPr>
        <w:t>ويعتبر</w:t>
      </w:r>
      <w:proofErr w:type="gramEnd"/>
      <w:r w:rsidRPr="00860EDF">
        <w:rPr>
          <w:rFonts w:ascii="Traditional Arabic" w:eastAsia="Calibri" w:hAnsi="Traditional Arabic" w:hint="cs"/>
          <w:sz w:val="36"/>
          <w:szCs w:val="36"/>
          <w:rtl/>
          <w:lang w:val="fr-FR" w:bidi="ar-DZ"/>
        </w:rPr>
        <w:t xml:space="preserve"> اللون عتبة مساندة في تصميم التشكيل فالألوان توضح سمات الأشياء، وسنوضح في ما يلي الألوان التي استخدمها الشاعر ودلالتها:</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تعتبر الألوان متفاعلا شكليا يساهم في إعطاء الفضاء رونقا جماليا إبداعيا، وقد توزعت الألوان في غلاف الديوان </w:t>
      </w:r>
      <w:r w:rsidRPr="00860EDF">
        <w:rPr>
          <w:rFonts w:ascii="Traditional Arabic" w:eastAsia="Calibri" w:hAnsi="Traditional Arabic" w:hint="cs"/>
          <w:sz w:val="36"/>
          <w:szCs w:val="36"/>
          <w:rtl/>
        </w:rPr>
        <w:t>(</w:t>
      </w:r>
      <w:r w:rsidRPr="00860EDF">
        <w:rPr>
          <w:rFonts w:ascii="Traditional Arabic" w:eastAsia="Calibri" w:hAnsi="Traditional Arabic" w:hint="cs"/>
          <w:sz w:val="36"/>
          <w:szCs w:val="36"/>
          <w:rtl/>
          <w:lang w:bidi="ar-DZ"/>
        </w:rPr>
        <w:t>الأمامي والخلفي</w:t>
      </w:r>
      <w:r w:rsidRPr="00860EDF">
        <w:rPr>
          <w:rFonts w:ascii="Traditional Arabic" w:eastAsia="Calibri" w:hAnsi="Traditional Arabic" w:hint="cs"/>
          <w:sz w:val="36"/>
          <w:szCs w:val="36"/>
          <w:rtl/>
        </w:rPr>
        <w:t>) بشكل منظم نوعا ما،</w:t>
      </w:r>
      <w:r w:rsidRPr="00860EDF">
        <w:rPr>
          <w:rFonts w:ascii="Traditional Arabic" w:eastAsia="Calibri" w:hAnsi="Traditional Arabic" w:hint="cs"/>
          <w:sz w:val="36"/>
          <w:szCs w:val="36"/>
          <w:rtl/>
          <w:lang w:bidi="ar-DZ"/>
        </w:rPr>
        <w:t xml:space="preserve"> فهناك لون طاغي ورئيسي ومكون دلالي متميز، وهناك ألوان أخرى مساهمة في تكوين نموذج شكلي سيميائي له دلالات خفية.</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b/>
          <w:bCs/>
          <w:sz w:val="36"/>
          <w:szCs w:val="36"/>
          <w:rtl/>
          <w:lang w:bidi="ar-DZ"/>
        </w:rPr>
        <w:lastRenderedPageBreak/>
        <w:t>اللون</w:t>
      </w:r>
      <w:proofErr w:type="gramEnd"/>
      <w:r w:rsidRPr="00860EDF">
        <w:rPr>
          <w:rFonts w:ascii="Traditional Arabic" w:eastAsia="Calibri" w:hAnsi="Traditional Arabic" w:hint="cs"/>
          <w:b/>
          <w:bCs/>
          <w:sz w:val="36"/>
          <w:szCs w:val="36"/>
          <w:rtl/>
          <w:lang w:bidi="ar-DZ"/>
        </w:rPr>
        <w:t xml:space="preserve"> الأصفر الذهبي:</w:t>
      </w:r>
    </w:p>
    <w:p w:rsidR="00860EDF" w:rsidRPr="00860EDF" w:rsidRDefault="00860EDF" w:rsidP="00426F6A">
      <w:pPr>
        <w:spacing w:before="0" w:after="200" w:line="276" w:lineRule="auto"/>
        <w:ind w:firstLine="141"/>
        <w:jc w:val="both"/>
        <w:rPr>
          <w:rFonts w:ascii="Traditional Arabic" w:eastAsia="Calibri" w:hAnsi="Traditional Arabic"/>
          <w:b/>
          <w:bCs/>
          <w:sz w:val="36"/>
          <w:szCs w:val="36"/>
          <w:rtl/>
          <w:lang w:bidi="ar-DZ"/>
        </w:rPr>
      </w:pPr>
      <w:r w:rsidRPr="00860EDF">
        <w:rPr>
          <w:rFonts w:ascii="Traditional Arabic" w:eastAsia="Calibri" w:hAnsi="Traditional Arabic" w:hint="cs"/>
          <w:sz w:val="36"/>
          <w:szCs w:val="36"/>
          <w:rtl/>
          <w:lang w:bidi="ar-DZ"/>
        </w:rPr>
        <w:t>"</w:t>
      </w:r>
      <w:r w:rsidRPr="00860EDF">
        <w:rPr>
          <w:rFonts w:ascii="Traditional Arabic" w:eastAsia="Calibri" w:hAnsi="Traditional Arabic"/>
          <w:sz w:val="36"/>
          <w:szCs w:val="36"/>
          <w:rtl/>
          <w:lang w:bidi="ar-DZ"/>
        </w:rPr>
        <w:t>يرتبط</w:t>
      </w:r>
      <w:r w:rsidR="00845568">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في الفن العثم</w:t>
      </w:r>
      <w:r w:rsidR="00137400">
        <w:rPr>
          <w:rFonts w:ascii="Traditional Arabic" w:eastAsia="Calibri" w:hAnsi="Traditional Arabic" w:hint="cs"/>
          <w:sz w:val="36"/>
          <w:szCs w:val="36"/>
          <w:rtl/>
          <w:lang w:bidi="ar-DZ"/>
        </w:rPr>
        <w:t>اني بالضوء والشمس والنور الإلهي</w:t>
      </w:r>
      <w:r w:rsidRPr="00860EDF">
        <w:rPr>
          <w:rFonts w:ascii="Traditional Arabic" w:eastAsia="Calibri" w:hAnsi="Traditional Arabic" w:hint="cs"/>
          <w:sz w:val="36"/>
          <w:szCs w:val="36"/>
          <w:rtl/>
          <w:lang w:bidi="ar-DZ"/>
        </w:rPr>
        <w:t>"</w:t>
      </w:r>
      <w:r w:rsidRPr="0049459A">
        <w:rPr>
          <w:rFonts w:ascii="Traditional Arabic" w:eastAsia="Calibri" w:hAnsi="Traditional Arabic"/>
          <w:sz w:val="40"/>
          <w:szCs w:val="28"/>
          <w:vertAlign w:val="superscript"/>
          <w:rtl/>
          <w:lang w:val="fr-FR" w:bidi="ar-DZ"/>
        </w:rPr>
        <w:t>(</w:t>
      </w:r>
      <w:r w:rsidRPr="0049459A">
        <w:rPr>
          <w:rFonts w:ascii="Traditional Arabic" w:eastAsia="Calibri" w:hAnsi="Traditional Arabic"/>
          <w:sz w:val="40"/>
          <w:szCs w:val="28"/>
          <w:vertAlign w:val="superscript"/>
          <w:rtl/>
          <w:lang w:val="fr-FR" w:bidi="ar-DZ"/>
        </w:rPr>
        <w:footnoteReference w:id="57"/>
      </w:r>
      <w:r w:rsidRPr="0049459A">
        <w:rPr>
          <w:rFonts w:ascii="Traditional Arabic" w:eastAsia="Calibri" w:hAnsi="Traditional Arabic"/>
          <w:sz w:val="40"/>
          <w:szCs w:val="28"/>
          <w:vertAlign w:val="superscript"/>
          <w:rtl/>
          <w:lang w:val="fr-FR" w:bidi="ar-DZ"/>
        </w:rPr>
        <w:t>)</w:t>
      </w:r>
      <w:r w:rsidR="00137400">
        <w:rPr>
          <w:rFonts w:ascii="Traditional Arabic" w:eastAsia="Calibri" w:hAnsi="Traditional Arabic" w:hint="cs"/>
          <w:sz w:val="36"/>
          <w:szCs w:val="36"/>
          <w:rtl/>
          <w:lang w:val="fr-FR" w:bidi="ar-DZ"/>
        </w:rPr>
        <w:t xml:space="preserve">، </w:t>
      </w:r>
      <w:r w:rsidRPr="00860EDF">
        <w:rPr>
          <w:rFonts w:ascii="Traditional Arabic" w:eastAsia="Calibri" w:hAnsi="Traditional Arabic" w:hint="cs"/>
          <w:sz w:val="36"/>
          <w:szCs w:val="36"/>
          <w:rtl/>
          <w:lang w:val="fr-FR" w:bidi="ar-DZ"/>
        </w:rPr>
        <w:t xml:space="preserve">وهو من الألفاظ الأساسية ومن الألوان </w:t>
      </w:r>
      <w:r w:rsidR="00A624C0">
        <w:rPr>
          <w:rFonts w:ascii="Traditional Arabic" w:eastAsia="Calibri" w:hAnsi="Traditional Arabic" w:hint="cs"/>
          <w:sz w:val="36"/>
          <w:szCs w:val="36"/>
          <w:rtl/>
          <w:lang w:val="fr-FR" w:bidi="ar-DZ"/>
        </w:rPr>
        <w:t>ال</w:t>
      </w:r>
      <w:r w:rsidRPr="00860EDF">
        <w:rPr>
          <w:rFonts w:ascii="Traditional Arabic" w:eastAsia="Calibri" w:hAnsi="Traditional Arabic" w:hint="cs"/>
          <w:sz w:val="36"/>
          <w:szCs w:val="36"/>
          <w:rtl/>
          <w:lang w:val="fr-FR" w:bidi="ar-DZ"/>
        </w:rPr>
        <w:t>دافئة،</w:t>
      </w:r>
      <w:r w:rsidR="00856592">
        <w:rPr>
          <w:rFonts w:ascii="Traditional Arabic" w:eastAsia="Calibri" w:hAnsi="Traditional Arabic" w:hint="cs"/>
          <w:sz w:val="36"/>
          <w:szCs w:val="36"/>
          <w:rtl/>
          <w:lang w:val="fr-FR" w:bidi="ar-DZ"/>
        </w:rPr>
        <w:t xml:space="preserve"> </w:t>
      </w:r>
      <w:r w:rsidRPr="00860EDF">
        <w:rPr>
          <w:rFonts w:ascii="Traditional Arabic" w:eastAsia="Calibri" w:hAnsi="Traditional Arabic" w:hint="cs"/>
          <w:sz w:val="36"/>
          <w:szCs w:val="36"/>
          <w:rtl/>
          <w:lang w:val="fr-FR" w:bidi="ar-DZ"/>
        </w:rPr>
        <w:t>يدل على الإيحاء وإثارة الانفعال</w:t>
      </w:r>
      <w:r w:rsidRPr="0049459A">
        <w:rPr>
          <w:rFonts w:ascii="Traditional Arabic" w:eastAsia="Calibri" w:hAnsi="Traditional Arabic"/>
          <w:sz w:val="40"/>
          <w:szCs w:val="28"/>
          <w:vertAlign w:val="superscript"/>
          <w:rtl/>
          <w:lang w:val="fr-FR" w:bidi="ar-DZ"/>
        </w:rPr>
        <w:t>(</w:t>
      </w:r>
      <w:r w:rsidRPr="0049459A">
        <w:rPr>
          <w:rFonts w:ascii="Traditional Arabic" w:eastAsia="Calibri" w:hAnsi="Traditional Arabic"/>
          <w:sz w:val="40"/>
          <w:szCs w:val="28"/>
          <w:vertAlign w:val="superscript"/>
          <w:rtl/>
          <w:lang w:val="fr-FR" w:bidi="ar-DZ"/>
        </w:rPr>
        <w:footnoteReference w:id="58"/>
      </w:r>
      <w:r w:rsidRPr="0049459A">
        <w:rPr>
          <w:rFonts w:ascii="Traditional Arabic" w:eastAsia="Calibri" w:hAnsi="Traditional Arabic"/>
          <w:sz w:val="40"/>
          <w:szCs w:val="28"/>
          <w:vertAlign w:val="superscript"/>
          <w:rtl/>
          <w:lang w:val="fr-FR" w:bidi="ar-DZ"/>
        </w:rPr>
        <w:t>)</w:t>
      </w:r>
      <w:r w:rsidR="00137400">
        <w:rPr>
          <w:rFonts w:ascii="Traditional Arabic" w:eastAsia="Calibri" w:hAnsi="Traditional Arabic" w:hint="cs"/>
          <w:sz w:val="36"/>
          <w:szCs w:val="36"/>
          <w:rtl/>
          <w:lang w:val="fr-FR" w:bidi="ar-DZ"/>
        </w:rPr>
        <w:t xml:space="preserve">، </w:t>
      </w:r>
      <w:r w:rsidRPr="00860EDF">
        <w:rPr>
          <w:rFonts w:ascii="Traditional Arabic" w:eastAsia="Calibri" w:hAnsi="Traditional Arabic" w:hint="cs"/>
          <w:sz w:val="36"/>
          <w:szCs w:val="36"/>
          <w:rtl/>
          <w:lang w:bidi="ar-DZ"/>
        </w:rPr>
        <w:t>ويعتبر المهيمن</w:t>
      </w:r>
      <w:r w:rsidR="00A624C0">
        <w:rPr>
          <w:rFonts w:ascii="Traditional Arabic" w:eastAsia="Calibri" w:hAnsi="Traditional Arabic" w:hint="cs"/>
          <w:sz w:val="36"/>
          <w:szCs w:val="36"/>
          <w:rtl/>
          <w:lang w:bidi="ar-DZ"/>
        </w:rPr>
        <w:t xml:space="preserve"> في عتبة الغلاف، فيشكل لنا </w:t>
      </w:r>
      <w:proofErr w:type="spellStart"/>
      <w:r w:rsidR="00A624C0">
        <w:rPr>
          <w:rFonts w:ascii="Traditional Arabic" w:eastAsia="Calibri" w:hAnsi="Traditional Arabic" w:hint="cs"/>
          <w:sz w:val="36"/>
          <w:szCs w:val="36"/>
          <w:rtl/>
          <w:lang w:bidi="ar-DZ"/>
        </w:rPr>
        <w:t>فضاءا</w:t>
      </w:r>
      <w:proofErr w:type="spellEnd"/>
      <w:r w:rsidR="00845568">
        <w:rPr>
          <w:rFonts w:ascii="Traditional Arabic" w:eastAsia="Calibri" w:hAnsi="Traditional Arabic" w:hint="cs"/>
          <w:sz w:val="36"/>
          <w:szCs w:val="36"/>
          <w:rtl/>
          <w:lang w:bidi="ar-DZ"/>
        </w:rPr>
        <w:t xml:space="preserve"> </w:t>
      </w:r>
      <w:proofErr w:type="spellStart"/>
      <w:r w:rsidRPr="00860EDF">
        <w:rPr>
          <w:rFonts w:ascii="Traditional Arabic" w:eastAsia="Calibri" w:hAnsi="Traditional Arabic" w:hint="cs"/>
          <w:sz w:val="36"/>
          <w:szCs w:val="36"/>
          <w:rtl/>
          <w:lang w:bidi="ar-DZ"/>
        </w:rPr>
        <w:t>سيميائي</w:t>
      </w:r>
      <w:r w:rsidR="00A624C0">
        <w:rPr>
          <w:rFonts w:ascii="Traditional Arabic" w:eastAsia="Calibri" w:hAnsi="Traditional Arabic" w:hint="cs"/>
          <w:sz w:val="36"/>
          <w:szCs w:val="36"/>
          <w:rtl/>
          <w:lang w:bidi="ar-DZ"/>
        </w:rPr>
        <w:t>ا</w:t>
      </w:r>
      <w:proofErr w:type="spellEnd"/>
      <w:r w:rsidRPr="00860EDF">
        <w:rPr>
          <w:rFonts w:ascii="Traditional Arabic" w:eastAsia="Calibri" w:hAnsi="Traditional Arabic" w:hint="cs"/>
          <w:sz w:val="36"/>
          <w:szCs w:val="36"/>
          <w:rtl/>
          <w:lang w:bidi="ar-DZ"/>
        </w:rPr>
        <w:t xml:space="preserve"> واسع الدلالة، فهذا اللون يحيلنا إلى دلالات متعددة</w:t>
      </w:r>
      <w:r w:rsidR="00A624C0">
        <w:rPr>
          <w:rFonts w:ascii="Traditional Arabic" w:eastAsia="Calibri" w:hAnsi="Traditional Arabic" w:hint="cs"/>
          <w:sz w:val="36"/>
          <w:szCs w:val="36"/>
          <w:rtl/>
          <w:lang w:bidi="ar-DZ"/>
        </w:rPr>
        <w:t xml:space="preserve"> هي</w:t>
      </w:r>
      <w:r w:rsidRPr="00860EDF">
        <w:rPr>
          <w:rFonts w:ascii="Traditional Arabic" w:eastAsia="Calibri" w:hAnsi="Traditional Arabic" w:hint="cs"/>
          <w:sz w:val="36"/>
          <w:szCs w:val="36"/>
          <w:rtl/>
          <w:lang w:bidi="ar-DZ"/>
        </w:rPr>
        <w:t xml:space="preserve">: بما أن اللون الأصفر من الألوان الدافئة فإن الشاعر يحن إلى دفء المشاعر وصدقها، أو لأنه متأثر بالقضية </w:t>
      </w:r>
      <w:proofErr w:type="spellStart"/>
      <w:r w:rsidRPr="00860EDF">
        <w:rPr>
          <w:rFonts w:ascii="Traditional Arabic" w:eastAsia="Calibri" w:hAnsi="Traditional Arabic" w:hint="cs"/>
          <w:sz w:val="36"/>
          <w:szCs w:val="36"/>
          <w:rtl/>
          <w:lang w:bidi="ar-DZ"/>
        </w:rPr>
        <w:t>الفلسطينية_خصوصا</w:t>
      </w:r>
      <w:proofErr w:type="spellEnd"/>
      <w:r w:rsidRPr="00860EDF">
        <w:rPr>
          <w:rFonts w:ascii="Traditional Arabic" w:eastAsia="Calibri" w:hAnsi="Traditional Arabic" w:hint="cs"/>
          <w:sz w:val="36"/>
          <w:szCs w:val="36"/>
          <w:rtl/>
          <w:lang w:bidi="ar-DZ"/>
        </w:rPr>
        <w:t xml:space="preserve"> أن الديوان طبع بدار فلسطينية _ ففي هذه الحالة اللون الأصفر الذهبي  هو انعكاس للون قبة المسجد الأقصى، وقد يدلنا الأصفر على خريف لم تهب له إلا رياح توقظنا من أمنياتنا فلا نصحوا إلا على صرخات الآه. ويدل هذا اللون على حالة حزن تكاد تصل لدرجة احتراق، فالأصفر قريب من لون النار والحروب، والشاعر بين ألم وأمل، فهو يبغي أن يكون العالم العربي متحدا ضد كل من يزرع الفتن وضد من يحرف الدين الإسلامي ويؤذي المسلمين.</w:t>
      </w:r>
    </w:p>
    <w:p w:rsidR="00860EDF" w:rsidRPr="00860EDF" w:rsidRDefault="00860EDF" w:rsidP="00A71A57">
      <w:pPr>
        <w:spacing w:before="0" w:line="276" w:lineRule="auto"/>
        <w:ind w:firstLine="282"/>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t xml:space="preserve">الألوان المساعدة </w:t>
      </w:r>
      <w:r w:rsidRPr="00860EDF">
        <w:rPr>
          <w:rFonts w:ascii="Traditional Arabic" w:eastAsia="Calibri" w:hAnsi="Traditional Arabic" w:hint="cs"/>
          <w:sz w:val="36"/>
          <w:szCs w:val="36"/>
          <w:rtl/>
          <w:lang w:bidi="ar-DZ"/>
        </w:rPr>
        <w:t xml:space="preserve">: </w:t>
      </w:r>
    </w:p>
    <w:p w:rsidR="00860EDF" w:rsidRPr="00860EDF" w:rsidRDefault="00860EDF" w:rsidP="00426F6A">
      <w:pPr>
        <w:spacing w:before="0" w:after="200" w:line="276" w:lineRule="auto"/>
        <w:ind w:firstLine="282"/>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t>البني:</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sz w:val="36"/>
          <w:szCs w:val="36"/>
          <w:rtl/>
          <w:lang w:bidi="ar-DZ"/>
        </w:rPr>
        <w:t>هو</w:t>
      </w:r>
      <w:r w:rsidR="00845568">
        <w:rPr>
          <w:rFonts w:ascii="Traditional Arabic" w:eastAsia="Calibri" w:hAnsi="Traditional Arabic" w:hint="cs"/>
          <w:sz w:val="36"/>
          <w:szCs w:val="36"/>
          <w:rtl/>
          <w:lang w:bidi="ar-DZ"/>
        </w:rPr>
        <w:t xml:space="preserve"> </w:t>
      </w:r>
      <w:r w:rsidRPr="00860EDF">
        <w:rPr>
          <w:rFonts w:ascii="Traditional Arabic" w:eastAsia="Calibri" w:hAnsi="Traditional Arabic"/>
          <w:sz w:val="36"/>
          <w:szCs w:val="36"/>
          <w:rtl/>
          <w:lang w:bidi="ar-DZ"/>
        </w:rPr>
        <w:t xml:space="preserve">لون غير مستقل فهو مركب </w:t>
      </w:r>
      <w:r w:rsidRPr="00860EDF">
        <w:rPr>
          <w:rFonts w:ascii="Traditional Arabic" w:eastAsia="Calibri" w:hAnsi="Traditional Arabic" w:hint="cs"/>
          <w:sz w:val="36"/>
          <w:szCs w:val="36"/>
          <w:rtl/>
          <w:lang w:bidi="ar-DZ"/>
        </w:rPr>
        <w:t>من</w:t>
      </w:r>
      <w:r w:rsidRPr="00860EDF">
        <w:rPr>
          <w:rFonts w:ascii="Traditional Arabic" w:eastAsia="Calibri" w:hAnsi="Traditional Arabic"/>
          <w:sz w:val="36"/>
          <w:szCs w:val="36"/>
          <w:rtl/>
          <w:lang w:bidi="ar-DZ"/>
        </w:rPr>
        <w:t xml:space="preserve"> الأحمر مع الأسود</w:t>
      </w:r>
      <w:r w:rsidRPr="0049459A">
        <w:rPr>
          <w:rFonts w:ascii="Traditional Arabic" w:eastAsia="Calibri" w:hAnsi="Traditional Arabic"/>
          <w:sz w:val="40"/>
          <w:szCs w:val="28"/>
          <w:vertAlign w:val="superscript"/>
          <w:rtl/>
          <w:lang w:val="fr-FR" w:bidi="ar-DZ"/>
        </w:rPr>
        <w:t>(</w:t>
      </w:r>
      <w:r w:rsidRPr="0049459A">
        <w:rPr>
          <w:rFonts w:ascii="Traditional Arabic" w:eastAsia="Calibri" w:hAnsi="Traditional Arabic"/>
          <w:sz w:val="40"/>
          <w:szCs w:val="28"/>
          <w:vertAlign w:val="superscript"/>
          <w:rtl/>
          <w:lang w:val="fr-FR" w:bidi="ar-DZ"/>
        </w:rPr>
        <w:footnoteReference w:id="59"/>
      </w:r>
      <w:r w:rsidRPr="0049459A">
        <w:rPr>
          <w:rFonts w:ascii="Traditional Arabic" w:eastAsia="Calibri" w:hAnsi="Traditional Arabic"/>
          <w:sz w:val="40"/>
          <w:szCs w:val="28"/>
          <w:vertAlign w:val="superscript"/>
          <w:rtl/>
          <w:lang w:val="fr-FR" w:bidi="ar-DZ"/>
        </w:rPr>
        <w:t>)</w:t>
      </w:r>
      <w:r w:rsidR="00137400">
        <w:rPr>
          <w:rFonts w:ascii="Traditional Arabic" w:eastAsia="Calibri" w:hAnsi="Traditional Arabic" w:hint="cs"/>
          <w:sz w:val="36"/>
          <w:szCs w:val="36"/>
          <w:rtl/>
          <w:lang w:bidi="ar-DZ"/>
        </w:rPr>
        <w:t>،</w:t>
      </w:r>
      <w:r w:rsidRPr="00860EDF">
        <w:rPr>
          <w:rFonts w:ascii="Traditional Arabic" w:eastAsia="Calibri" w:hAnsi="Traditional Arabic" w:hint="cs"/>
          <w:sz w:val="36"/>
          <w:szCs w:val="36"/>
          <w:rtl/>
          <w:lang w:bidi="ar-DZ"/>
        </w:rPr>
        <w:t xml:space="preserve"> استعمله الشاعر في خطاب الغلاف</w:t>
      </w:r>
      <w:r w:rsidR="002249B5">
        <w:rPr>
          <w:rFonts w:ascii="Traditional Arabic" w:eastAsia="Calibri" w:hAnsi="Traditional Arabic" w:hint="cs"/>
          <w:sz w:val="36"/>
          <w:szCs w:val="36"/>
          <w:rtl/>
        </w:rPr>
        <w:t>(العنوان</w:t>
      </w:r>
      <w:r w:rsidRPr="00860EDF">
        <w:rPr>
          <w:rFonts w:ascii="Traditional Arabic" w:eastAsia="Calibri" w:hAnsi="Traditional Arabic" w:hint="cs"/>
          <w:sz w:val="36"/>
          <w:szCs w:val="36"/>
          <w:rtl/>
        </w:rPr>
        <w:t xml:space="preserve"> اسم الكاتب، التجنيس) وفي تلوين شرفته</w:t>
      </w:r>
      <w:r w:rsidRPr="00860EDF">
        <w:rPr>
          <w:rFonts w:ascii="Traditional Arabic" w:eastAsia="Calibri" w:hAnsi="Traditional Arabic" w:hint="cs"/>
          <w:sz w:val="36"/>
          <w:szCs w:val="36"/>
          <w:rtl/>
          <w:lang w:bidi="ar-DZ"/>
        </w:rPr>
        <w:t>، بين الداكن والفاتح وهو لون صادق يدل على الشعور بالمسؤولية، فالشاعر يحس بالمسؤولية اتجاه الوطن والعروبة والإسلام، وقد تدل على شرارة غضب من موقف العرب اتجاه ما  يحصل مع إخواننا في العالم الإسلامي من ظلم وقهر، فحتى لو لم تجمعنا العروبة فإن الإسلام رايت</w:t>
      </w:r>
      <w:r w:rsidR="00A624C0">
        <w:rPr>
          <w:rFonts w:ascii="Traditional Arabic" w:eastAsia="Calibri" w:hAnsi="Traditional Arabic" w:hint="cs"/>
          <w:sz w:val="36"/>
          <w:szCs w:val="36"/>
          <w:rtl/>
          <w:lang w:bidi="ar-DZ"/>
        </w:rPr>
        <w:t>نا، وكيف أننا تجردنا من إنسانيت</w:t>
      </w:r>
      <w:r w:rsidRPr="00860EDF">
        <w:rPr>
          <w:rFonts w:ascii="Traditional Arabic" w:eastAsia="Calibri" w:hAnsi="Traditional Arabic" w:hint="cs"/>
          <w:sz w:val="36"/>
          <w:szCs w:val="36"/>
          <w:rtl/>
          <w:lang w:bidi="ar-DZ"/>
        </w:rPr>
        <w:t xml:space="preserve">نا. والشاعر حالم يصبوا لتحقيق ما يتمنى، ورغم شدة الاحتراق إلا أنه لا يمل من المحاولة بشرفة شعر، ليحرك قلوبنا ويهمس لنا علنا نستعيد ما فقدناه وهو </w:t>
      </w:r>
      <w:r w:rsidRPr="00860EDF">
        <w:rPr>
          <w:rFonts w:ascii="Traditional Arabic" w:eastAsia="Calibri" w:hAnsi="Traditional Arabic" w:hint="cs"/>
          <w:sz w:val="36"/>
          <w:szCs w:val="36"/>
          <w:rtl/>
          <w:lang w:bidi="ar-DZ"/>
        </w:rPr>
        <w:lastRenderedPageBreak/>
        <w:t>روح الحب والأخوة، فلا يمكن تحقيق حلم إلا بكد وعمل، والأحزان التي نمر بها هي خيط رفيع يوصلنا إلى واقع أجمل.</w:t>
      </w:r>
    </w:p>
    <w:p w:rsidR="00860EDF" w:rsidRPr="00860EDF" w:rsidRDefault="00860EDF" w:rsidP="00426F6A">
      <w:pPr>
        <w:spacing w:before="0" w:after="200" w:line="276" w:lineRule="auto"/>
        <w:ind w:firstLine="282"/>
        <w:jc w:val="both"/>
        <w:rPr>
          <w:rFonts w:ascii="Traditional Arabic" w:eastAsia="Calibri" w:hAnsi="Traditional Arabic"/>
          <w:sz w:val="36"/>
          <w:szCs w:val="36"/>
          <w:rtl/>
          <w:lang w:val="fr-FR"/>
        </w:rPr>
      </w:pPr>
      <w:r w:rsidRPr="00860EDF">
        <w:rPr>
          <w:rFonts w:ascii="Traditional Arabic" w:eastAsia="Calibri" w:hAnsi="Traditional Arabic" w:hint="cs"/>
          <w:b/>
          <w:bCs/>
          <w:sz w:val="36"/>
          <w:szCs w:val="36"/>
          <w:rtl/>
          <w:lang w:bidi="ar-DZ"/>
        </w:rPr>
        <w:t>البرتقالي:</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rPr>
      </w:pPr>
      <w:r w:rsidRPr="00860EDF">
        <w:rPr>
          <w:rFonts w:ascii="Traditional Arabic" w:eastAsia="Calibri" w:hAnsi="Traditional Arabic" w:hint="cs"/>
          <w:sz w:val="36"/>
          <w:szCs w:val="36"/>
          <w:rtl/>
          <w:lang w:val="fr-FR"/>
        </w:rPr>
        <w:t>من الألوان الأساسية نسب للبرتقال، دال على الحماس والتحفيز.</w:t>
      </w:r>
      <w:r w:rsidRPr="00860EDF">
        <w:rPr>
          <w:rFonts w:ascii="Traditional Arabic" w:eastAsia="Calibri" w:hAnsi="Traditional Arabic" w:hint="cs"/>
          <w:sz w:val="36"/>
          <w:szCs w:val="36"/>
          <w:rtl/>
          <w:lang w:bidi="ar-DZ"/>
        </w:rPr>
        <w:t xml:space="preserve"> تجسد في لون جدار الشرفة بشكل عشوائي، ويدلنا هذا اللون على شيئين</w:t>
      </w:r>
      <w:r w:rsidR="00A624C0">
        <w:rPr>
          <w:rFonts w:ascii="Traditional Arabic" w:eastAsia="Calibri" w:hAnsi="Traditional Arabic" w:hint="cs"/>
          <w:sz w:val="36"/>
          <w:szCs w:val="36"/>
          <w:rtl/>
          <w:lang w:bidi="ar-DZ"/>
        </w:rPr>
        <w:t xml:space="preserve"> هما</w:t>
      </w:r>
      <w:r w:rsidRPr="00860EDF">
        <w:rPr>
          <w:rFonts w:ascii="Traditional Arabic" w:eastAsia="Calibri" w:hAnsi="Traditional Arabic" w:hint="cs"/>
          <w:sz w:val="36"/>
          <w:szCs w:val="36"/>
          <w:rtl/>
          <w:lang w:bidi="ar-DZ"/>
        </w:rPr>
        <w:t xml:space="preserve">: أمل لشروق شمس ونور من شرفة وانعكاس ضوئها على جدرانها، أو أنها شرفة احترقت لشدة ما تمنت ولم تحصد، هي شرفة غاضبة </w:t>
      </w:r>
      <w:proofErr w:type="gramStart"/>
      <w:r w:rsidRPr="00860EDF">
        <w:rPr>
          <w:rFonts w:ascii="Traditional Arabic" w:eastAsia="Calibri" w:hAnsi="Traditional Arabic" w:hint="cs"/>
          <w:sz w:val="36"/>
          <w:szCs w:val="36"/>
          <w:rtl/>
          <w:lang w:bidi="ar-DZ"/>
        </w:rPr>
        <w:t>من  أمنيات</w:t>
      </w:r>
      <w:proofErr w:type="gramEnd"/>
      <w:r w:rsidRPr="00860EDF">
        <w:rPr>
          <w:rFonts w:ascii="Traditional Arabic" w:eastAsia="Calibri" w:hAnsi="Traditional Arabic" w:hint="cs"/>
          <w:sz w:val="36"/>
          <w:szCs w:val="36"/>
          <w:rtl/>
          <w:lang w:bidi="ar-DZ"/>
        </w:rPr>
        <w:t xml:space="preserve"> بعيدة.</w:t>
      </w:r>
      <w:r w:rsidRPr="00860EDF">
        <w:rPr>
          <w:rFonts w:ascii="Traditional Arabic" w:eastAsia="Calibri" w:hAnsi="Traditional Arabic" w:hint="cs"/>
          <w:sz w:val="36"/>
          <w:szCs w:val="36"/>
          <w:rtl/>
          <w:lang w:val="fr-FR"/>
        </w:rPr>
        <w:t xml:space="preserve">وبهذا </w:t>
      </w:r>
      <w:proofErr w:type="gramStart"/>
      <w:r w:rsidRPr="00860EDF">
        <w:rPr>
          <w:rFonts w:ascii="Traditional Arabic" w:eastAsia="Calibri" w:hAnsi="Traditional Arabic" w:hint="cs"/>
          <w:sz w:val="36"/>
          <w:szCs w:val="36"/>
          <w:rtl/>
          <w:lang w:val="fr-FR"/>
        </w:rPr>
        <w:t>فهي</w:t>
      </w:r>
      <w:proofErr w:type="gramEnd"/>
      <w:r w:rsidRPr="00860EDF">
        <w:rPr>
          <w:rFonts w:ascii="Traditional Arabic" w:eastAsia="Calibri" w:hAnsi="Traditional Arabic" w:hint="cs"/>
          <w:sz w:val="36"/>
          <w:szCs w:val="36"/>
          <w:rtl/>
          <w:lang w:val="fr-FR"/>
        </w:rPr>
        <w:t xml:space="preserve"> تأخذ دلالتين مختلفتين: </w:t>
      </w:r>
      <w:r w:rsidRPr="00860EDF">
        <w:rPr>
          <w:rFonts w:ascii="Traditional Arabic" w:eastAsia="Calibri" w:hAnsi="Traditional Arabic" w:hint="cs"/>
          <w:b/>
          <w:bCs/>
          <w:sz w:val="36"/>
          <w:szCs w:val="36"/>
          <w:rtl/>
          <w:lang w:val="fr-FR"/>
        </w:rPr>
        <w:t>الأمل</w:t>
      </w:r>
      <w:r w:rsidRPr="00860EDF">
        <w:rPr>
          <w:rFonts w:ascii="Traditional Arabic" w:eastAsia="Calibri" w:hAnsi="Traditional Arabic" w:hint="cs"/>
          <w:sz w:val="36"/>
          <w:szCs w:val="36"/>
          <w:rtl/>
          <w:lang w:val="fr-FR"/>
        </w:rPr>
        <w:t xml:space="preserve"> بغد أجمل،</w:t>
      </w:r>
      <w:r w:rsidRPr="00860EDF">
        <w:rPr>
          <w:rFonts w:ascii="Traditional Arabic" w:eastAsia="Calibri" w:hAnsi="Traditional Arabic" w:hint="cs"/>
          <w:b/>
          <w:bCs/>
          <w:sz w:val="36"/>
          <w:szCs w:val="36"/>
          <w:rtl/>
          <w:lang w:val="fr-FR"/>
        </w:rPr>
        <w:t xml:space="preserve"> والألم</w:t>
      </w:r>
      <w:r w:rsidRPr="00860EDF">
        <w:rPr>
          <w:rFonts w:ascii="Traditional Arabic" w:eastAsia="Calibri" w:hAnsi="Traditional Arabic" w:hint="cs"/>
          <w:sz w:val="36"/>
          <w:szCs w:val="36"/>
          <w:rtl/>
          <w:lang w:val="fr-FR"/>
        </w:rPr>
        <w:t xml:space="preserve"> لأمنيات لم تتحقق بعد.</w:t>
      </w:r>
    </w:p>
    <w:p w:rsidR="00860EDF" w:rsidRPr="00860EDF" w:rsidRDefault="00860EDF" w:rsidP="00426F6A">
      <w:pPr>
        <w:spacing w:before="0" w:after="200" w:line="276" w:lineRule="auto"/>
        <w:ind w:firstLine="282"/>
        <w:jc w:val="both"/>
        <w:rPr>
          <w:rFonts w:ascii="Traditional Arabic" w:eastAsia="Calibri" w:hAnsi="Traditional Arabic"/>
          <w:sz w:val="36"/>
          <w:szCs w:val="36"/>
          <w:rtl/>
          <w:lang w:val="fr-FR"/>
        </w:rPr>
      </w:pPr>
      <w:r w:rsidRPr="00860EDF">
        <w:rPr>
          <w:rFonts w:ascii="Traditional Arabic" w:eastAsia="Calibri" w:hAnsi="Traditional Arabic" w:hint="cs"/>
          <w:b/>
          <w:bCs/>
          <w:sz w:val="36"/>
          <w:szCs w:val="36"/>
          <w:rtl/>
          <w:lang w:bidi="ar-DZ"/>
        </w:rPr>
        <w:t>الأسود:</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val="fr-FR"/>
        </w:rPr>
        <w:t>"رمز للحزن والألم والموت والخوف من المجهول، والميل إلى التكتم "</w:t>
      </w:r>
      <w:r w:rsidRPr="0049459A">
        <w:rPr>
          <w:rFonts w:ascii="Traditional Arabic" w:eastAsia="Calibri" w:hAnsi="Traditional Arabic"/>
          <w:sz w:val="40"/>
          <w:szCs w:val="28"/>
          <w:vertAlign w:val="superscript"/>
          <w:rtl/>
          <w:lang w:val="fr-FR"/>
        </w:rPr>
        <w:t>(</w:t>
      </w:r>
      <w:r w:rsidRPr="0049459A">
        <w:rPr>
          <w:rFonts w:ascii="Traditional Arabic" w:eastAsia="Calibri" w:hAnsi="Traditional Arabic"/>
          <w:sz w:val="40"/>
          <w:szCs w:val="28"/>
          <w:vertAlign w:val="superscript"/>
          <w:rtl/>
          <w:lang w:val="fr-FR"/>
        </w:rPr>
        <w:footnoteReference w:id="60"/>
      </w:r>
      <w:r w:rsidRPr="0049459A">
        <w:rPr>
          <w:rFonts w:ascii="Traditional Arabic" w:eastAsia="Calibri" w:hAnsi="Traditional Arabic"/>
          <w:sz w:val="40"/>
          <w:szCs w:val="28"/>
          <w:vertAlign w:val="superscript"/>
          <w:rtl/>
          <w:lang w:val="fr-FR"/>
        </w:rPr>
        <w:t>)</w:t>
      </w:r>
      <w:r w:rsidR="00FD314F">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يشكل الجانب السلبي ولم يوظف بكثرة إلا في سياج الشرفة وذلك لأن الشاعر رغم كل أ</w:t>
      </w:r>
      <w:r w:rsidR="00FD314F">
        <w:rPr>
          <w:rFonts w:ascii="Traditional Arabic" w:eastAsia="Calibri" w:hAnsi="Traditional Arabic" w:hint="cs"/>
          <w:sz w:val="36"/>
          <w:szCs w:val="36"/>
          <w:rtl/>
          <w:lang w:bidi="ar-DZ"/>
        </w:rPr>
        <w:t>حزانه يزرع الأمل في نفس المتلقي،</w:t>
      </w:r>
      <w:r w:rsidRPr="00860EDF">
        <w:rPr>
          <w:rFonts w:ascii="Traditional Arabic" w:eastAsia="Calibri" w:hAnsi="Traditional Arabic" w:hint="cs"/>
          <w:sz w:val="36"/>
          <w:szCs w:val="36"/>
          <w:rtl/>
          <w:lang w:bidi="ar-DZ"/>
        </w:rPr>
        <w:t xml:space="preserve"> ولعلها تدلنا على أن تلك الأمنيات سجينة شرفة، فمتى تصبح حرة طليقة لتعيش واقعها؟</w:t>
      </w:r>
    </w:p>
    <w:p w:rsid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ومن الملاحظ أنه تم </w:t>
      </w:r>
      <w:r w:rsidRPr="00860EDF">
        <w:rPr>
          <w:rFonts w:ascii="Traditional Arabic" w:eastAsia="Calibri" w:hAnsi="Traditional Arabic" w:hint="cs"/>
          <w:sz w:val="36"/>
          <w:szCs w:val="36"/>
          <w:rtl/>
          <w:lang w:val="fr-FR" w:bidi="ar-DZ"/>
        </w:rPr>
        <w:t>استخدام ألوان ترابية قديمة نوعا ما من حي</w:t>
      </w:r>
      <w:r w:rsidR="002249B5">
        <w:rPr>
          <w:rFonts w:ascii="Traditional Arabic" w:eastAsia="Calibri" w:hAnsi="Traditional Arabic" w:hint="cs"/>
          <w:sz w:val="36"/>
          <w:szCs w:val="36"/>
          <w:rtl/>
          <w:lang w:val="fr-FR" w:bidi="ar-DZ"/>
        </w:rPr>
        <w:t xml:space="preserve">ث هيئتها، مع صور ذات تعبير قديم </w:t>
      </w:r>
      <w:r w:rsidRPr="00860EDF">
        <w:rPr>
          <w:rFonts w:ascii="Traditional Arabic" w:eastAsia="Calibri" w:hAnsi="Traditional Arabic" w:hint="cs"/>
          <w:sz w:val="36"/>
          <w:szCs w:val="36"/>
          <w:rtl/>
          <w:lang w:val="fr-FR" w:bidi="ar-DZ"/>
        </w:rPr>
        <w:t xml:space="preserve">وهناك أشياء ناقصة وهذا التشويش في وضع الألوان يدلنا على أمنيات ضالة ولازالت تحفر شقا </w:t>
      </w:r>
      <w:r w:rsidR="00A624C0">
        <w:rPr>
          <w:rFonts w:ascii="Traditional Arabic" w:eastAsia="Calibri" w:hAnsi="Traditional Arabic" w:hint="cs"/>
          <w:sz w:val="36"/>
          <w:szCs w:val="36"/>
          <w:rtl/>
          <w:lang w:val="fr-FR" w:bidi="ar-DZ"/>
        </w:rPr>
        <w:t>لتخرج إلى ا</w:t>
      </w:r>
      <w:r w:rsidRPr="00860EDF">
        <w:rPr>
          <w:rFonts w:ascii="Traditional Arabic" w:eastAsia="Calibri" w:hAnsi="Traditional Arabic" w:hint="cs"/>
          <w:sz w:val="36"/>
          <w:szCs w:val="36"/>
          <w:rtl/>
          <w:lang w:val="fr-FR" w:bidi="ar-DZ"/>
        </w:rPr>
        <w:t>لواقع، وأراد بذلك أن يزرع فينا حب الاستطلاع فالألوان تلعب دورها في جذب الانتباه، لما للأمنيات من مكنون داخل الإنسان، وقد تكون الأمنيات قديمة وتتجدد مع كل صباح .</w:t>
      </w:r>
    </w:p>
    <w:p w:rsidR="00860EDF" w:rsidRPr="00860EDF" w:rsidRDefault="00860EDF" w:rsidP="00426F6A">
      <w:pPr>
        <w:spacing w:before="0" w:after="200" w:line="276" w:lineRule="auto"/>
        <w:ind w:firstLine="282"/>
        <w:jc w:val="both"/>
        <w:rPr>
          <w:rFonts w:ascii="Traditional Arabic" w:eastAsia="Calibri" w:hAnsi="Traditional Arabic"/>
          <w:sz w:val="36"/>
          <w:szCs w:val="36"/>
          <w:rtl/>
          <w:lang w:bidi="ar-DZ"/>
        </w:rPr>
      </w:pPr>
      <w:r w:rsidRPr="00860EDF">
        <w:rPr>
          <w:rFonts w:ascii="Traditional Arabic" w:eastAsia="Calibri" w:hAnsi="Traditional Arabic" w:hint="cs"/>
          <w:b/>
          <w:bCs/>
          <w:sz w:val="28"/>
          <w:szCs w:val="28"/>
          <w:rtl/>
          <w:lang w:bidi="ar-DZ"/>
        </w:rPr>
        <w:t>02</w:t>
      </w:r>
      <w:r w:rsidRPr="00860EDF">
        <w:rPr>
          <w:rFonts w:ascii="Traditional Arabic" w:eastAsia="Calibri" w:hAnsi="Traditional Arabic" w:hint="cs"/>
          <w:b/>
          <w:bCs/>
          <w:sz w:val="36"/>
          <w:szCs w:val="36"/>
          <w:rtl/>
          <w:lang w:bidi="ar-DZ"/>
        </w:rPr>
        <w:t>_عتبة التجنيس (المؤشر الجنسي):</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وهو عتبة خارج</w:t>
      </w:r>
      <w:r w:rsidR="006C1F6E">
        <w:rPr>
          <w:rFonts w:ascii="Traditional Arabic" w:eastAsia="Calibri" w:hAnsi="Traditional Arabic" w:hint="cs"/>
          <w:sz w:val="36"/>
          <w:szCs w:val="36"/>
          <w:rtl/>
          <w:lang w:bidi="ar-DZ"/>
        </w:rPr>
        <w:t>ية</w:t>
      </w:r>
      <w:r w:rsidRPr="00860EDF">
        <w:rPr>
          <w:rFonts w:ascii="Traditional Arabic" w:eastAsia="Calibri" w:hAnsi="Traditional Arabic" w:hint="cs"/>
          <w:sz w:val="36"/>
          <w:szCs w:val="36"/>
          <w:rtl/>
          <w:lang w:bidi="ar-DZ"/>
        </w:rPr>
        <w:t xml:space="preserve"> نصية هدفها تحديد نوع </w:t>
      </w:r>
      <w:proofErr w:type="gramStart"/>
      <w:r w:rsidRPr="00860EDF">
        <w:rPr>
          <w:rFonts w:ascii="Traditional Arabic" w:eastAsia="Calibri" w:hAnsi="Traditional Arabic" w:hint="cs"/>
          <w:sz w:val="36"/>
          <w:szCs w:val="36"/>
          <w:rtl/>
          <w:lang w:bidi="ar-DZ"/>
        </w:rPr>
        <w:t>العمل  الأدبي</w:t>
      </w:r>
      <w:proofErr w:type="gramEnd"/>
      <w:r w:rsidRPr="00860EDF">
        <w:rPr>
          <w:rFonts w:ascii="Traditional Arabic" w:eastAsia="Calibri" w:hAnsi="Traditional Arabic" w:hint="cs"/>
          <w:sz w:val="36"/>
          <w:szCs w:val="36"/>
          <w:rtl/>
          <w:lang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lastRenderedPageBreak/>
        <w:t xml:space="preserve">" </w:t>
      </w:r>
      <w:proofErr w:type="gramStart"/>
      <w:r w:rsidRPr="00860EDF">
        <w:rPr>
          <w:rFonts w:ascii="Traditional Arabic" w:eastAsia="Calibri" w:hAnsi="Traditional Arabic" w:hint="cs"/>
          <w:sz w:val="36"/>
          <w:szCs w:val="36"/>
          <w:rtl/>
          <w:lang w:bidi="ar-DZ"/>
        </w:rPr>
        <w:t>ويأتي</w:t>
      </w:r>
      <w:proofErr w:type="gramEnd"/>
      <w:r w:rsidRPr="00860EDF">
        <w:rPr>
          <w:rFonts w:ascii="Traditional Arabic" w:eastAsia="Calibri" w:hAnsi="Traditional Arabic" w:hint="cs"/>
          <w:sz w:val="36"/>
          <w:szCs w:val="36"/>
          <w:rtl/>
          <w:lang w:bidi="ar-DZ"/>
        </w:rPr>
        <w:t xml:space="preserve"> ملحقا بالعنوان، ويكون اختياريا، فهدفه الإخبار عن ا</w:t>
      </w:r>
      <w:r w:rsidR="002249B5">
        <w:rPr>
          <w:rFonts w:ascii="Traditional Arabic" w:eastAsia="Calibri" w:hAnsi="Traditional Arabic" w:hint="cs"/>
          <w:sz w:val="36"/>
          <w:szCs w:val="36"/>
          <w:rtl/>
          <w:lang w:bidi="ar-DZ"/>
        </w:rPr>
        <w:t>لجنس الذي ينتمي له العمل الأدبي</w:t>
      </w:r>
      <w:r w:rsidRPr="00860EDF">
        <w:rPr>
          <w:rFonts w:ascii="Traditional Arabic" w:eastAsia="Calibri" w:hAnsi="Traditional Arabic" w:hint="cs"/>
          <w:sz w:val="36"/>
          <w:szCs w:val="36"/>
          <w:rtl/>
          <w:lang w:bidi="ar-DZ"/>
        </w:rPr>
        <w:t xml:space="preserve"> ويظهر المؤشر الجنسي في الغلاف أو صفحة العنوان أ و في كليهما."</w:t>
      </w:r>
      <w:r w:rsidRPr="0049459A">
        <w:rPr>
          <w:rFonts w:ascii="Traditional Arabic" w:eastAsia="Calibri" w:hAnsi="Traditional Arabic"/>
          <w:sz w:val="28"/>
          <w:szCs w:val="28"/>
          <w:vertAlign w:val="superscript"/>
          <w:rtl/>
          <w:lang w:val="fr-FR" w:bidi="ar-DZ"/>
        </w:rPr>
        <w:t>(</w:t>
      </w:r>
      <w:r w:rsidRPr="0049459A">
        <w:rPr>
          <w:rFonts w:ascii="Traditional Arabic" w:eastAsia="Calibri" w:hAnsi="Traditional Arabic"/>
          <w:sz w:val="28"/>
          <w:szCs w:val="28"/>
          <w:vertAlign w:val="superscript"/>
          <w:rtl/>
          <w:lang w:val="fr-FR" w:bidi="ar-DZ"/>
        </w:rPr>
        <w:footnoteReference w:id="61"/>
      </w:r>
      <w:r w:rsidRPr="0049459A">
        <w:rPr>
          <w:rFonts w:ascii="Traditional Arabic" w:eastAsia="Calibri" w:hAnsi="Traditional Arabic"/>
          <w:sz w:val="28"/>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w:t>
      </w:r>
      <w:proofErr w:type="gramStart"/>
      <w:r w:rsidRPr="00860EDF">
        <w:rPr>
          <w:rFonts w:ascii="Traditional Arabic" w:eastAsia="Calibri" w:hAnsi="Traditional Arabic"/>
          <w:sz w:val="36"/>
          <w:szCs w:val="36"/>
          <w:rtl/>
          <w:lang w:bidi="ar-DZ"/>
        </w:rPr>
        <w:t>وينضبط</w:t>
      </w:r>
      <w:proofErr w:type="gramEnd"/>
      <w:r w:rsidRPr="00860EDF">
        <w:rPr>
          <w:rFonts w:ascii="Traditional Arabic" w:eastAsia="Calibri" w:hAnsi="Traditional Arabic"/>
          <w:sz w:val="36"/>
          <w:szCs w:val="36"/>
          <w:rtl/>
          <w:lang w:bidi="ar-DZ"/>
        </w:rPr>
        <w:t xml:space="preserve"> بالمحددات (مكان وزمان الظهور، والوظيفة</w:t>
      </w:r>
      <w:r w:rsidRPr="00860EDF">
        <w:rPr>
          <w:rFonts w:ascii="Traditional Arabic" w:eastAsia="Calibri" w:hAnsi="Traditional Arabic" w:hint="cs"/>
          <w:sz w:val="36"/>
          <w:szCs w:val="36"/>
          <w:rtl/>
        </w:rPr>
        <w:t>)</w:t>
      </w:r>
      <w:r w:rsidRPr="00860EDF">
        <w:rPr>
          <w:rFonts w:ascii="Traditional Arabic" w:eastAsia="Calibri" w:hAnsi="Traditional Arabic"/>
          <w:sz w:val="36"/>
          <w:szCs w:val="36"/>
          <w:rtl/>
          <w:lang w:bidi="ar-DZ"/>
        </w:rPr>
        <w:t>باستثناء التسمية لأن</w:t>
      </w:r>
      <w:r w:rsidRPr="00860EDF">
        <w:rPr>
          <w:rFonts w:ascii="Traditional Arabic" w:eastAsia="Calibri" w:hAnsi="Traditional Arabic" w:hint="cs"/>
          <w:sz w:val="36"/>
          <w:szCs w:val="36"/>
          <w:rtl/>
          <w:lang w:bidi="ar-DZ"/>
        </w:rPr>
        <w:t>ه مبت</w:t>
      </w:r>
      <w:r w:rsidRPr="00860EDF">
        <w:rPr>
          <w:rFonts w:ascii="Traditional Arabic" w:eastAsia="Calibri" w:hAnsi="Traditional Arabic"/>
          <w:sz w:val="36"/>
          <w:szCs w:val="36"/>
          <w:rtl/>
          <w:lang w:bidi="ar-DZ"/>
        </w:rPr>
        <w:t>وت ب</w:t>
      </w:r>
      <w:r w:rsidRPr="00860EDF">
        <w:rPr>
          <w:rFonts w:ascii="Traditional Arabic" w:eastAsia="Calibri" w:hAnsi="Traditional Arabic" w:hint="cs"/>
          <w:sz w:val="36"/>
          <w:szCs w:val="36"/>
          <w:rtl/>
          <w:lang w:bidi="ar-DZ"/>
        </w:rPr>
        <w:t>ه</w:t>
      </w:r>
      <w:r w:rsidRPr="00860EDF">
        <w:rPr>
          <w:rFonts w:ascii="Traditional Arabic" w:eastAsia="Calibri" w:hAnsi="Traditional Arabic"/>
          <w:sz w:val="36"/>
          <w:szCs w:val="36"/>
          <w:rtl/>
          <w:lang w:bidi="ar-DZ"/>
        </w:rPr>
        <w:t xml:space="preserve"> إما </w:t>
      </w:r>
      <w:r w:rsidRPr="00860EDF">
        <w:rPr>
          <w:rFonts w:ascii="Traditional Arabic" w:eastAsia="Calibri" w:hAnsi="Traditional Arabic" w:hint="cs"/>
          <w:sz w:val="36"/>
          <w:szCs w:val="36"/>
          <w:rtl/>
          <w:lang w:bidi="ar-DZ"/>
        </w:rPr>
        <w:t>ي</w:t>
      </w:r>
      <w:r w:rsidRPr="00860EDF">
        <w:rPr>
          <w:rFonts w:ascii="Traditional Arabic" w:eastAsia="Calibri" w:hAnsi="Traditional Arabic"/>
          <w:sz w:val="36"/>
          <w:szCs w:val="36"/>
          <w:rtl/>
          <w:lang w:bidi="ar-DZ"/>
        </w:rPr>
        <w:t>كون ش</w:t>
      </w:r>
      <w:r w:rsidRPr="00860EDF">
        <w:rPr>
          <w:rFonts w:ascii="Traditional Arabic" w:eastAsia="Calibri" w:hAnsi="Traditional Arabic" w:hint="cs"/>
          <w:sz w:val="36"/>
          <w:szCs w:val="36"/>
          <w:rtl/>
          <w:lang w:bidi="ar-DZ"/>
        </w:rPr>
        <w:t xml:space="preserve">عرا </w:t>
      </w:r>
      <w:r w:rsidRPr="00860EDF">
        <w:rPr>
          <w:rFonts w:ascii="Traditional Arabic" w:eastAsia="Calibri" w:hAnsi="Traditional Arabic"/>
          <w:sz w:val="36"/>
          <w:szCs w:val="36"/>
          <w:rtl/>
          <w:lang w:bidi="ar-DZ"/>
        </w:rPr>
        <w:t xml:space="preserve">أو رواية أو قصة </w:t>
      </w:r>
      <w:r w:rsidRPr="00860EDF">
        <w:rPr>
          <w:rFonts w:ascii="Traditional Arabic" w:eastAsia="Calibri" w:hAnsi="Traditional Arabic" w:hint="cs"/>
          <w:sz w:val="36"/>
          <w:szCs w:val="36"/>
          <w:rtl/>
          <w:lang w:bidi="ar-DZ"/>
        </w:rPr>
        <w:t>أو</w:t>
      </w:r>
      <w:r w:rsidRPr="00860EDF">
        <w:rPr>
          <w:rFonts w:ascii="Traditional Arabic" w:eastAsia="Calibri" w:hAnsi="Traditional Arabic"/>
          <w:sz w:val="36"/>
          <w:szCs w:val="36"/>
          <w:rtl/>
          <w:lang w:bidi="ar-DZ"/>
        </w:rPr>
        <w:t xml:space="preserve"> سرداً</w:t>
      </w:r>
      <w:r w:rsidRPr="00860EDF">
        <w:rPr>
          <w:rFonts w:ascii="Traditional Arabic" w:eastAsia="Calibri" w:hAnsi="Traditional Arabic" w:hint="cs"/>
          <w:sz w:val="36"/>
          <w:szCs w:val="36"/>
          <w:rtl/>
          <w:lang w:bidi="ar-DZ"/>
        </w:rPr>
        <w:t>،</w:t>
      </w:r>
      <w:r w:rsidRPr="00860EDF">
        <w:rPr>
          <w:rFonts w:ascii="Traditional Arabic" w:eastAsia="Calibri" w:hAnsi="Traditional Arabic"/>
          <w:sz w:val="36"/>
          <w:szCs w:val="36"/>
          <w:rtl/>
          <w:lang w:bidi="ar-DZ"/>
        </w:rPr>
        <w:t xml:space="preserve"> أم غير ذلك </w:t>
      </w:r>
      <w:r w:rsidRPr="00860EDF">
        <w:rPr>
          <w:rFonts w:ascii="Traditional Arabic" w:eastAsia="Calibri" w:hAnsi="Traditional Arabic" w:hint="cs"/>
          <w:sz w:val="36"/>
          <w:szCs w:val="36"/>
          <w:rtl/>
          <w:lang w:bidi="ar-DZ"/>
        </w:rPr>
        <w:t xml:space="preserve">وفي عدم ذكر هذا قصديه أخرى يرمي من خلالها </w:t>
      </w:r>
      <w:r w:rsidRPr="00860EDF">
        <w:rPr>
          <w:rFonts w:ascii="Traditional Arabic" w:eastAsia="Calibri" w:hAnsi="Traditional Arabic"/>
          <w:sz w:val="36"/>
          <w:szCs w:val="36"/>
          <w:rtl/>
          <w:lang w:bidi="ar-DZ"/>
        </w:rPr>
        <w:t xml:space="preserve">المؤلِّف أن يترك أمر التحديد </w:t>
      </w:r>
      <w:r w:rsidRPr="00860EDF">
        <w:rPr>
          <w:rFonts w:ascii="Traditional Arabic" w:eastAsia="Calibri" w:hAnsi="Traditional Arabic" w:hint="cs"/>
          <w:sz w:val="36"/>
          <w:szCs w:val="36"/>
          <w:rtl/>
          <w:lang w:bidi="ar-DZ"/>
        </w:rPr>
        <w:t>للقارئ."</w:t>
      </w:r>
      <w:r w:rsidRPr="0049459A">
        <w:rPr>
          <w:rFonts w:ascii="Traditional Arabic" w:eastAsia="Calibri" w:hAnsi="Traditional Arabic"/>
          <w:sz w:val="40"/>
          <w:szCs w:val="28"/>
          <w:vertAlign w:val="superscript"/>
          <w:rtl/>
          <w:lang w:val="fr-FR" w:bidi="ar-DZ"/>
        </w:rPr>
        <w:t>(</w:t>
      </w:r>
      <w:r w:rsidRPr="0049459A">
        <w:rPr>
          <w:rFonts w:ascii="Traditional Arabic" w:eastAsia="Calibri" w:hAnsi="Traditional Arabic"/>
          <w:sz w:val="40"/>
          <w:szCs w:val="28"/>
          <w:vertAlign w:val="superscript"/>
          <w:rtl/>
          <w:lang w:val="fr-FR" w:bidi="ar-DZ"/>
        </w:rPr>
        <w:footnoteReference w:id="62"/>
      </w:r>
      <w:r w:rsidRPr="0049459A">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rPr>
      </w:pPr>
      <w:r w:rsidRPr="00860EDF">
        <w:rPr>
          <w:rFonts w:ascii="Traditional Arabic" w:eastAsia="Calibri" w:hAnsi="Traditional Arabic" w:hint="cs"/>
          <w:sz w:val="36"/>
          <w:szCs w:val="36"/>
          <w:rtl/>
          <w:lang w:bidi="ar-DZ"/>
        </w:rPr>
        <w:t>"ويظهر المؤشر الجنسي في الطبعة الأولى، ووظيفته إعلام القارئ بجنس المؤلف</w:t>
      </w:r>
      <w:r w:rsidRPr="00860EDF">
        <w:rPr>
          <w:rFonts w:ascii="Traditional Arabic" w:eastAsia="Calibri" w:hAnsi="Traditional Arabic" w:hint="cs"/>
          <w:sz w:val="36"/>
          <w:szCs w:val="36"/>
          <w:rtl/>
        </w:rPr>
        <w:t>(بفتح اللام)."</w:t>
      </w:r>
      <w:r w:rsidRPr="0049459A">
        <w:rPr>
          <w:rFonts w:ascii="Traditional Arabic" w:eastAsia="Calibri" w:hAnsi="Traditional Arabic"/>
          <w:sz w:val="40"/>
          <w:szCs w:val="28"/>
          <w:vertAlign w:val="superscript"/>
          <w:rtl/>
          <w:lang w:val="fr-FR"/>
        </w:rPr>
        <w:t>(</w:t>
      </w:r>
      <w:r w:rsidRPr="0049459A">
        <w:rPr>
          <w:rFonts w:ascii="Traditional Arabic" w:eastAsia="Calibri" w:hAnsi="Traditional Arabic"/>
          <w:sz w:val="40"/>
          <w:szCs w:val="28"/>
          <w:vertAlign w:val="superscript"/>
          <w:rtl/>
          <w:lang w:val="fr-FR"/>
        </w:rPr>
        <w:footnoteReference w:id="63"/>
      </w:r>
      <w:r w:rsidRPr="0049459A">
        <w:rPr>
          <w:rFonts w:ascii="Traditional Arabic" w:eastAsia="Calibri" w:hAnsi="Traditional Arabic"/>
          <w:sz w:val="40"/>
          <w:szCs w:val="28"/>
          <w:vertAlign w:val="superscript"/>
          <w:rtl/>
          <w:lang w:val="fr-FR"/>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sz w:val="36"/>
          <w:szCs w:val="36"/>
          <w:rtl/>
          <w:lang w:bidi="ar-DZ"/>
        </w:rPr>
        <w:t>وبالعودة</w:t>
      </w:r>
      <w:proofErr w:type="gramEnd"/>
      <w:r w:rsidRPr="00860EDF">
        <w:rPr>
          <w:rFonts w:ascii="Traditional Arabic" w:eastAsia="Calibri" w:hAnsi="Traditional Arabic" w:hint="cs"/>
          <w:sz w:val="36"/>
          <w:szCs w:val="36"/>
          <w:rtl/>
          <w:lang w:bidi="ar-DZ"/>
        </w:rPr>
        <w:t xml:space="preserve"> إلى </w:t>
      </w:r>
      <w:proofErr w:type="spellStart"/>
      <w:r w:rsidRPr="00860EDF">
        <w:rPr>
          <w:rFonts w:ascii="Traditional Arabic" w:eastAsia="Calibri" w:hAnsi="Traditional Arabic" w:hint="cs"/>
          <w:sz w:val="36"/>
          <w:szCs w:val="36"/>
          <w:rtl/>
          <w:lang w:bidi="ar-DZ"/>
        </w:rPr>
        <w:t>ديوان"</w:t>
      </w:r>
      <w:r w:rsidRPr="00860EDF">
        <w:rPr>
          <w:rFonts w:ascii="Traditional Arabic" w:eastAsia="Calibri" w:hAnsi="Traditional Arabic" w:hint="cs"/>
          <w:b/>
          <w:bCs/>
          <w:sz w:val="36"/>
          <w:szCs w:val="36"/>
          <w:rtl/>
          <w:lang w:bidi="ar-DZ"/>
        </w:rPr>
        <w:t>شرفة..وأمنيات</w:t>
      </w:r>
      <w:proofErr w:type="spellEnd"/>
      <w:r w:rsidRPr="00860EDF">
        <w:rPr>
          <w:rFonts w:ascii="Traditional Arabic" w:eastAsia="Calibri" w:hAnsi="Traditional Arabic" w:hint="cs"/>
          <w:sz w:val="36"/>
          <w:szCs w:val="36"/>
          <w:rtl/>
          <w:lang w:bidi="ar-DZ"/>
        </w:rPr>
        <w:t xml:space="preserve">" نجد المؤشر الجنسي قد اتخذ مكانه في واجهة الغلاف الأمامي_ </w:t>
      </w:r>
      <w:r w:rsidRPr="00860EDF">
        <w:rPr>
          <w:rFonts w:ascii="Traditional Arabic" w:eastAsia="Calibri" w:hAnsi="Traditional Arabic" w:hint="cs"/>
          <w:b/>
          <w:bCs/>
          <w:sz w:val="36"/>
          <w:szCs w:val="36"/>
          <w:rtl/>
          <w:lang w:bidi="ar-DZ"/>
        </w:rPr>
        <w:t>ديوان شعري</w:t>
      </w:r>
      <w:r w:rsidRPr="00860EDF">
        <w:rPr>
          <w:rFonts w:ascii="Traditional Arabic" w:eastAsia="Calibri" w:hAnsi="Traditional Arabic" w:hint="cs"/>
          <w:sz w:val="36"/>
          <w:szCs w:val="36"/>
          <w:rtl/>
          <w:lang w:bidi="ar-DZ"/>
        </w:rPr>
        <w:t>_ جاء في أسفل وسط الغلاف، بلون بني فاتح، فوضعنا هذا التحديد أمام صورة معينة بحيث نكون واثقين أن ما يتضمنه الديوان يختلف عن السرد ولغة الخطابة و الرواية و أي شكل أدبي آخر غير الشعر، فنتصور في اللحظة التي نقرأ فيه جنس هذا العمل أننا أمام قالبين شعريين هما: القالب العمودي وشعر التفعيلة مع شعرية اللغة.</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sz w:val="36"/>
          <w:szCs w:val="36"/>
          <w:rtl/>
          <w:lang w:bidi="ar-DZ"/>
        </w:rPr>
        <w:t>وذكر</w:t>
      </w:r>
      <w:proofErr w:type="gramEnd"/>
      <w:r w:rsidRPr="00860EDF">
        <w:rPr>
          <w:rFonts w:ascii="Traditional Arabic" w:eastAsia="Calibri" w:hAnsi="Traditional Arabic" w:hint="cs"/>
          <w:sz w:val="36"/>
          <w:szCs w:val="36"/>
          <w:rtl/>
          <w:lang w:bidi="ar-DZ"/>
        </w:rPr>
        <w:t xml:space="preserve"> جنس المؤلف (بفتح اللام) في الصفحتين الأولى والثانية بعد الغلاف، مع معلومات الكتاب على النحو التالي: </w:t>
      </w:r>
    </w:p>
    <w:p w:rsidR="00860EDF" w:rsidRDefault="00860EDF" w:rsidP="00426F6A">
      <w:pPr>
        <w:spacing w:before="0" w:after="200" w:line="276" w:lineRule="auto"/>
        <w:ind w:firstLine="282"/>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الموصفات: شعر، ويعتبر التجنيس أو المؤشر الجنسي صفة حاملة لنوعية العمل.</w:t>
      </w:r>
    </w:p>
    <w:p w:rsidR="00856592" w:rsidRDefault="00856592" w:rsidP="00426F6A">
      <w:pPr>
        <w:spacing w:before="0" w:after="200" w:line="276" w:lineRule="auto"/>
        <w:ind w:firstLine="282"/>
        <w:jc w:val="both"/>
        <w:rPr>
          <w:rFonts w:ascii="Traditional Arabic" w:eastAsia="Calibri" w:hAnsi="Traditional Arabic"/>
          <w:sz w:val="36"/>
          <w:szCs w:val="36"/>
          <w:rtl/>
          <w:lang w:bidi="ar-DZ"/>
        </w:rPr>
      </w:pPr>
    </w:p>
    <w:p w:rsidR="00856592" w:rsidRPr="00860EDF" w:rsidRDefault="00856592" w:rsidP="00426F6A">
      <w:pPr>
        <w:spacing w:before="0" w:after="200" w:line="276" w:lineRule="auto"/>
        <w:ind w:firstLine="282"/>
        <w:jc w:val="both"/>
        <w:rPr>
          <w:rFonts w:ascii="Traditional Arabic" w:eastAsia="Calibri" w:hAnsi="Traditional Arabic"/>
          <w:sz w:val="36"/>
          <w:szCs w:val="36"/>
          <w:rtl/>
          <w:lang w:bidi="ar-DZ"/>
        </w:rPr>
      </w:pPr>
    </w:p>
    <w:p w:rsidR="00860EDF" w:rsidRPr="00860EDF" w:rsidRDefault="00860EDF" w:rsidP="00426F6A">
      <w:pPr>
        <w:spacing w:before="0" w:after="200" w:line="276" w:lineRule="auto"/>
        <w:ind w:firstLine="282"/>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28"/>
          <w:szCs w:val="28"/>
          <w:rtl/>
          <w:lang w:bidi="ar-DZ"/>
        </w:rPr>
        <w:lastRenderedPageBreak/>
        <w:t>03</w:t>
      </w:r>
      <w:r w:rsidRPr="00860EDF">
        <w:rPr>
          <w:rFonts w:ascii="Traditional Arabic" w:eastAsia="Calibri" w:hAnsi="Traditional Arabic" w:hint="cs"/>
          <w:b/>
          <w:bCs/>
          <w:sz w:val="36"/>
          <w:szCs w:val="36"/>
          <w:rtl/>
          <w:lang w:bidi="ar-DZ"/>
        </w:rPr>
        <w:t>_</w:t>
      </w:r>
      <w:proofErr w:type="gramStart"/>
      <w:r w:rsidRPr="00860EDF">
        <w:rPr>
          <w:rFonts w:ascii="Traditional Arabic" w:eastAsia="Calibri" w:hAnsi="Traditional Arabic" w:hint="cs"/>
          <w:b/>
          <w:bCs/>
          <w:sz w:val="36"/>
          <w:szCs w:val="36"/>
          <w:rtl/>
          <w:lang w:bidi="ar-DZ"/>
        </w:rPr>
        <w:t>عتبة</w:t>
      </w:r>
      <w:proofErr w:type="gramEnd"/>
      <w:r w:rsidRPr="00860EDF">
        <w:rPr>
          <w:rFonts w:ascii="Traditional Arabic" w:eastAsia="Calibri" w:hAnsi="Traditional Arabic" w:hint="cs"/>
          <w:b/>
          <w:bCs/>
          <w:sz w:val="36"/>
          <w:szCs w:val="36"/>
          <w:rtl/>
          <w:lang w:bidi="ar-DZ"/>
        </w:rPr>
        <w:t xml:space="preserve"> اسم المؤلف: </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يعتبر اسم المؤلف عتبة مهمة لأنه يضعنا أمام شخصية معينة، فأول سؤال نطرحه عند قراءة كتاب </w:t>
      </w:r>
      <w:proofErr w:type="gramStart"/>
      <w:r w:rsidRPr="00860EDF">
        <w:rPr>
          <w:rFonts w:ascii="Traditional Arabic" w:eastAsia="Calibri" w:hAnsi="Traditional Arabic" w:hint="cs"/>
          <w:sz w:val="36"/>
          <w:szCs w:val="36"/>
          <w:rtl/>
          <w:lang w:bidi="ar-DZ"/>
        </w:rPr>
        <w:t>ما :</w:t>
      </w:r>
      <w:proofErr w:type="gramEnd"/>
      <w:r w:rsidRPr="00860EDF">
        <w:rPr>
          <w:rFonts w:ascii="Traditional Arabic" w:eastAsia="Calibri" w:hAnsi="Traditional Arabic" w:hint="cs"/>
          <w:sz w:val="36"/>
          <w:szCs w:val="36"/>
          <w:rtl/>
          <w:lang w:bidi="ar-DZ"/>
        </w:rPr>
        <w:t>من صاحب الكتاب؟ وكلما كان الشاعر مشهورا  ومعروفا بصدقه و أصالته، كلما كانت نسبة الثقة به أكبر وتطمئن نفسية القارئ من خلال معرفته لصاحب العمل.</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w:t>
      </w:r>
      <w:proofErr w:type="gramStart"/>
      <w:r w:rsidRPr="00860EDF">
        <w:rPr>
          <w:rFonts w:ascii="Traditional Arabic" w:eastAsia="Calibri" w:hAnsi="Traditional Arabic"/>
          <w:sz w:val="36"/>
          <w:szCs w:val="36"/>
          <w:rtl/>
          <w:lang w:bidi="ar-DZ"/>
        </w:rPr>
        <w:t>يعّد</w:t>
      </w:r>
      <w:proofErr w:type="gramEnd"/>
      <w:r w:rsidRPr="00860EDF">
        <w:rPr>
          <w:rFonts w:ascii="Traditional Arabic" w:eastAsia="Calibri" w:hAnsi="Traditional Arabic"/>
          <w:sz w:val="36"/>
          <w:szCs w:val="36"/>
          <w:rtl/>
          <w:lang w:bidi="ar-DZ"/>
        </w:rPr>
        <w:t xml:space="preserve"> اسم الكاتب من ال</w:t>
      </w:r>
      <w:r w:rsidRPr="00860EDF">
        <w:rPr>
          <w:rFonts w:ascii="Traditional Arabic" w:eastAsia="Calibri" w:hAnsi="Traditional Arabic" w:hint="cs"/>
          <w:sz w:val="36"/>
          <w:szCs w:val="36"/>
          <w:rtl/>
          <w:lang w:bidi="ar-DZ"/>
        </w:rPr>
        <w:t xml:space="preserve">عتبات </w:t>
      </w:r>
      <w:r w:rsidRPr="00860EDF">
        <w:rPr>
          <w:rFonts w:ascii="Traditional Arabic" w:eastAsia="Calibri" w:hAnsi="Traditional Arabic"/>
          <w:sz w:val="36"/>
          <w:szCs w:val="36"/>
          <w:rtl/>
          <w:lang w:bidi="ar-DZ"/>
        </w:rPr>
        <w:t>الّنصية</w:t>
      </w:r>
      <w:r w:rsidRPr="00860EDF">
        <w:rPr>
          <w:rFonts w:ascii="Traditional Arabic" w:eastAsia="Calibri" w:hAnsi="Traditional Arabic" w:hint="cs"/>
          <w:sz w:val="36"/>
          <w:szCs w:val="36"/>
          <w:rtl/>
          <w:lang w:bidi="ar-DZ"/>
        </w:rPr>
        <w:t xml:space="preserve"> المهمة</w:t>
      </w:r>
      <w:r w:rsidRPr="00860EDF">
        <w:rPr>
          <w:rFonts w:ascii="Traditional Arabic" w:eastAsia="Calibri" w:hAnsi="Traditional Arabic"/>
          <w:sz w:val="36"/>
          <w:szCs w:val="36"/>
          <w:rtl/>
          <w:lang w:bidi="ar-DZ"/>
        </w:rPr>
        <w:t>، فهو الع</w:t>
      </w:r>
      <w:r w:rsidRPr="00860EDF">
        <w:rPr>
          <w:rFonts w:ascii="Traditional Arabic" w:eastAsia="Calibri" w:hAnsi="Traditional Arabic" w:hint="cs"/>
          <w:sz w:val="36"/>
          <w:szCs w:val="36"/>
          <w:rtl/>
          <w:lang w:bidi="ar-DZ"/>
        </w:rPr>
        <w:t>لامة الفارقة بين كاتب وآخر</w:t>
      </w:r>
      <w:r w:rsidRPr="00860EDF">
        <w:rPr>
          <w:rFonts w:ascii="Traditional Arabic" w:eastAsia="Calibri" w:hAnsi="Traditional Arabic"/>
          <w:sz w:val="36"/>
          <w:szCs w:val="36"/>
          <w:rtl/>
          <w:lang w:bidi="ar-DZ"/>
        </w:rPr>
        <w:t>، إذ يميز الاسم بين الأشخاص</w:t>
      </w:r>
      <w:r w:rsidRPr="00860EDF">
        <w:rPr>
          <w:rFonts w:ascii="Traditional Arabic" w:eastAsia="Calibri" w:hAnsi="Traditional Arabic" w:hint="cs"/>
          <w:sz w:val="36"/>
          <w:szCs w:val="36"/>
          <w:rtl/>
          <w:lang w:bidi="ar-DZ"/>
        </w:rPr>
        <w:t xml:space="preserve">، </w:t>
      </w:r>
      <w:r w:rsidRPr="00860EDF">
        <w:rPr>
          <w:rFonts w:ascii="Traditional Arabic" w:eastAsia="Calibri" w:hAnsi="Traditional Arabic"/>
          <w:sz w:val="36"/>
          <w:szCs w:val="36"/>
          <w:rtl/>
          <w:lang w:bidi="ar-DZ"/>
        </w:rPr>
        <w:t>فيعرف المؤلف من خلال اسمه المّدون على الغلاف</w:t>
      </w:r>
      <w:r w:rsidRPr="00860EDF">
        <w:rPr>
          <w:rFonts w:ascii="Traditional Arabic" w:eastAsia="Calibri" w:hAnsi="Traditional Arabic" w:hint="cs"/>
          <w:sz w:val="36"/>
          <w:szCs w:val="36"/>
          <w:rtl/>
          <w:lang w:bidi="ar-DZ"/>
        </w:rPr>
        <w:t xml:space="preserve"> ويثبت الاسم ملكية العمل لصاحبه."</w:t>
      </w:r>
      <w:r w:rsidRPr="0049459A">
        <w:rPr>
          <w:rFonts w:ascii="Traditional Arabic" w:eastAsia="Calibri" w:hAnsi="Traditional Arabic"/>
          <w:sz w:val="40"/>
          <w:szCs w:val="28"/>
          <w:vertAlign w:val="superscript"/>
          <w:rtl/>
          <w:lang w:val="fr-FR" w:bidi="ar-DZ"/>
        </w:rPr>
        <w:t>(</w:t>
      </w:r>
      <w:r w:rsidRPr="0049459A">
        <w:rPr>
          <w:rFonts w:ascii="Traditional Arabic" w:eastAsia="Calibri" w:hAnsi="Traditional Arabic"/>
          <w:sz w:val="40"/>
          <w:szCs w:val="28"/>
          <w:vertAlign w:val="superscript"/>
          <w:rtl/>
          <w:lang w:val="fr-FR" w:bidi="ar-DZ"/>
        </w:rPr>
        <w:footnoteReference w:id="64"/>
      </w:r>
      <w:r w:rsidRPr="0049459A">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rPr>
      </w:pPr>
      <w:r w:rsidRPr="00860EDF">
        <w:rPr>
          <w:rFonts w:ascii="Traditional Arabic" w:eastAsia="Calibri" w:hAnsi="Traditional Arabic" w:hint="cs"/>
          <w:sz w:val="36"/>
          <w:szCs w:val="36"/>
          <w:rtl/>
          <w:lang w:bidi="ar-DZ"/>
        </w:rPr>
        <w:t xml:space="preserve">لقد جاء </w:t>
      </w:r>
      <w:proofErr w:type="gramStart"/>
      <w:r w:rsidRPr="00860EDF">
        <w:rPr>
          <w:rFonts w:ascii="Traditional Arabic" w:eastAsia="Calibri" w:hAnsi="Traditional Arabic" w:hint="cs"/>
          <w:sz w:val="36"/>
          <w:szCs w:val="36"/>
          <w:rtl/>
          <w:lang w:bidi="ar-DZ"/>
        </w:rPr>
        <w:t>اسم</w:t>
      </w:r>
      <w:proofErr w:type="gramEnd"/>
      <w:r w:rsidRPr="00860EDF">
        <w:rPr>
          <w:rFonts w:ascii="Traditional Arabic" w:eastAsia="Calibri" w:hAnsi="Traditional Arabic" w:hint="cs"/>
          <w:sz w:val="36"/>
          <w:szCs w:val="36"/>
          <w:rtl/>
          <w:lang w:bidi="ar-DZ"/>
        </w:rPr>
        <w:t xml:space="preserve"> المؤلف في ديوان "</w:t>
      </w:r>
      <w:proofErr w:type="spellStart"/>
      <w:r w:rsidRPr="00860EDF">
        <w:rPr>
          <w:rFonts w:ascii="Traditional Arabic" w:eastAsia="Calibri" w:hAnsi="Traditional Arabic" w:hint="cs"/>
          <w:b/>
          <w:bCs/>
          <w:sz w:val="36"/>
          <w:szCs w:val="36"/>
          <w:rtl/>
          <w:lang w:bidi="ar-DZ"/>
        </w:rPr>
        <w:t>شرفة..وأمنيات</w:t>
      </w:r>
      <w:proofErr w:type="spellEnd"/>
      <w:r w:rsidRPr="00860EDF">
        <w:rPr>
          <w:rFonts w:ascii="Traditional Arabic" w:eastAsia="Calibri" w:hAnsi="Traditional Arabic" w:hint="cs"/>
          <w:sz w:val="36"/>
          <w:szCs w:val="36"/>
          <w:rtl/>
          <w:lang w:bidi="ar-DZ"/>
        </w:rPr>
        <w:t>" في واجهة الغلاف الأمامي</w:t>
      </w:r>
      <w:r w:rsidRPr="00860EDF">
        <w:rPr>
          <w:rFonts w:ascii="Traditional Arabic" w:eastAsia="Calibri" w:hAnsi="Traditional Arabic" w:hint="cs"/>
          <w:sz w:val="36"/>
          <w:szCs w:val="36"/>
          <w:rtl/>
        </w:rPr>
        <w:t>(</w:t>
      </w:r>
      <w:r w:rsidRPr="00860EDF">
        <w:rPr>
          <w:rFonts w:ascii="Traditional Arabic" w:eastAsia="Calibri" w:hAnsi="Traditional Arabic" w:hint="cs"/>
          <w:b/>
          <w:bCs/>
          <w:sz w:val="36"/>
          <w:szCs w:val="36"/>
          <w:rtl/>
        </w:rPr>
        <w:t xml:space="preserve">يوسف الباز </w:t>
      </w:r>
      <w:proofErr w:type="spellStart"/>
      <w:r w:rsidRPr="00860EDF">
        <w:rPr>
          <w:rFonts w:ascii="Traditional Arabic" w:eastAsia="Calibri" w:hAnsi="Traditional Arabic" w:hint="cs"/>
          <w:b/>
          <w:bCs/>
          <w:sz w:val="36"/>
          <w:szCs w:val="36"/>
          <w:rtl/>
        </w:rPr>
        <w:t>بلغيث</w:t>
      </w:r>
      <w:proofErr w:type="spellEnd"/>
      <w:r w:rsidRPr="00860EDF">
        <w:rPr>
          <w:rFonts w:ascii="Traditional Arabic" w:eastAsia="Calibri" w:hAnsi="Traditional Arabic" w:hint="cs"/>
          <w:sz w:val="36"/>
          <w:szCs w:val="36"/>
          <w:rtl/>
        </w:rPr>
        <w:t xml:space="preserve">) بلون بني فاتح (يميل إلى البرتقالي)، فرغم الألم  يسعى الشاعر لنشر الأمل، ورغم الاحتراق في سبيل تحقيق </w:t>
      </w:r>
      <w:proofErr w:type="spellStart"/>
      <w:r w:rsidRPr="00860EDF">
        <w:rPr>
          <w:rFonts w:ascii="Traditional Arabic" w:eastAsia="Calibri" w:hAnsi="Traditional Arabic" w:hint="cs"/>
          <w:sz w:val="36"/>
          <w:szCs w:val="36"/>
          <w:rtl/>
        </w:rPr>
        <w:t>المنى</w:t>
      </w:r>
      <w:proofErr w:type="spellEnd"/>
      <w:r w:rsidRPr="00860EDF">
        <w:rPr>
          <w:rFonts w:ascii="Traditional Arabic" w:eastAsia="Calibri" w:hAnsi="Traditional Arabic" w:hint="cs"/>
          <w:sz w:val="36"/>
          <w:szCs w:val="36"/>
          <w:rtl/>
        </w:rPr>
        <w:t>، فإنه "</w:t>
      </w:r>
      <w:r w:rsidRPr="00860EDF">
        <w:rPr>
          <w:rFonts w:ascii="Traditional Arabic" w:eastAsia="Calibri" w:hAnsi="Traditional Arabic" w:hint="cs"/>
          <w:b/>
          <w:bCs/>
          <w:sz w:val="36"/>
          <w:szCs w:val="36"/>
          <w:rtl/>
        </w:rPr>
        <w:t>حينما تلامس أصابعنا شعاع الشمس وتتدفأ لا يكون لاحتراقها أي ألم ونحن نعانق سفورها بأمل قشيب</w:t>
      </w:r>
      <w:r w:rsidRPr="00860EDF">
        <w:rPr>
          <w:rFonts w:ascii="Traditional Arabic" w:eastAsia="Calibri" w:hAnsi="Traditional Arabic" w:hint="cs"/>
          <w:sz w:val="36"/>
          <w:szCs w:val="36"/>
          <w:rtl/>
        </w:rPr>
        <w:t>.."</w:t>
      </w:r>
      <w:r w:rsidRPr="0049459A">
        <w:rPr>
          <w:rFonts w:ascii="Traditional Arabic" w:eastAsia="Calibri" w:hAnsi="Traditional Arabic"/>
          <w:sz w:val="40"/>
          <w:szCs w:val="28"/>
          <w:vertAlign w:val="superscript"/>
          <w:rtl/>
          <w:lang w:val="fr-FR"/>
        </w:rPr>
        <w:t>(</w:t>
      </w:r>
      <w:r w:rsidRPr="0049459A">
        <w:rPr>
          <w:rFonts w:ascii="Traditional Arabic" w:eastAsia="Calibri" w:hAnsi="Traditional Arabic"/>
          <w:sz w:val="40"/>
          <w:szCs w:val="28"/>
          <w:vertAlign w:val="superscript"/>
          <w:rtl/>
          <w:lang w:val="fr-FR"/>
        </w:rPr>
        <w:footnoteReference w:id="65"/>
      </w:r>
      <w:r w:rsidRPr="0049459A">
        <w:rPr>
          <w:rFonts w:ascii="Traditional Arabic" w:eastAsia="Calibri" w:hAnsi="Traditional Arabic"/>
          <w:sz w:val="40"/>
          <w:szCs w:val="28"/>
          <w:vertAlign w:val="superscript"/>
          <w:rtl/>
          <w:lang w:val="fr-FR"/>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وجاء الاسم على الحالة المدنية أي اسمه الحقيقي، ويدلنا هذا على جرأة الشاعر في تصو</w:t>
      </w:r>
      <w:r w:rsidR="00A624C0">
        <w:rPr>
          <w:rFonts w:ascii="Traditional Arabic" w:eastAsia="Calibri" w:hAnsi="Traditional Arabic" w:hint="cs"/>
          <w:sz w:val="36"/>
          <w:szCs w:val="36"/>
          <w:rtl/>
          <w:lang w:bidi="ar-DZ"/>
        </w:rPr>
        <w:t>يره للحقائق ولأحزانه بكل تحرر، و</w:t>
      </w:r>
      <w:r w:rsidRPr="00860EDF">
        <w:rPr>
          <w:rFonts w:ascii="Traditional Arabic" w:eastAsia="Calibri" w:hAnsi="Traditional Arabic" w:hint="cs"/>
          <w:sz w:val="36"/>
          <w:szCs w:val="36"/>
          <w:rtl/>
          <w:lang w:bidi="ar-DZ"/>
        </w:rPr>
        <w:t>على الرغم من أن أغلب القصائد تمثل رسائل مشفرة، فإن بعض القصائد جاءت موجهة لشخصية معينة، وتنصب في مجال الرغبة في التغيير من أفكارنا، آملا أن تتحقق الوحدة في الشعوب الإسلامية، نابذا الظلم ومبتهجا بغد أحسن.</w:t>
      </w:r>
    </w:p>
    <w:p w:rsid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ولاسم الكاتب ثلاث وظائف حسب جيرار جنيت:</w:t>
      </w:r>
    </w:p>
    <w:p w:rsidR="00A71A57" w:rsidRPr="00860EDF" w:rsidRDefault="00A71A57" w:rsidP="00426F6A">
      <w:pPr>
        <w:spacing w:before="0" w:after="200" w:line="276" w:lineRule="auto"/>
        <w:ind w:firstLine="0"/>
        <w:jc w:val="both"/>
        <w:rPr>
          <w:rFonts w:ascii="Traditional Arabic" w:eastAsia="Calibri" w:hAnsi="Traditional Arabic"/>
          <w:sz w:val="36"/>
          <w:szCs w:val="36"/>
          <w:rtl/>
          <w:lang w:bidi="ar-DZ"/>
        </w:rPr>
      </w:pP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lastRenderedPageBreak/>
        <w:t>أ_ التسمية:</w:t>
      </w:r>
      <w:r w:rsidR="00856592">
        <w:rPr>
          <w:rFonts w:ascii="Traditional Arabic" w:eastAsia="Calibri" w:hAnsi="Traditional Arabic" w:hint="cs"/>
          <w:b/>
          <w:bCs/>
          <w:sz w:val="36"/>
          <w:szCs w:val="36"/>
          <w:rtl/>
          <w:lang w:bidi="ar-DZ"/>
        </w:rPr>
        <w:t xml:space="preserve"> </w:t>
      </w:r>
      <w:r w:rsidRPr="00860EDF">
        <w:rPr>
          <w:rFonts w:ascii="Traditional Arabic" w:eastAsia="Calibri" w:hAnsi="Traditional Arabic" w:hint="cs"/>
          <w:sz w:val="36"/>
          <w:szCs w:val="36"/>
          <w:rtl/>
          <w:lang w:bidi="ar-DZ"/>
        </w:rPr>
        <w:t>تثبيت هوية العمل لصاحبه.</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t xml:space="preserve">ب_ الملكية: </w:t>
      </w:r>
      <w:r w:rsidRPr="00860EDF">
        <w:rPr>
          <w:rFonts w:ascii="Traditional Arabic" w:eastAsia="Calibri" w:hAnsi="Traditional Arabic" w:hint="cs"/>
          <w:sz w:val="36"/>
          <w:szCs w:val="36"/>
          <w:rtl/>
          <w:lang w:bidi="ar-DZ"/>
        </w:rPr>
        <w:t xml:space="preserve">أحقية ملكية الكتاب أدبيا </w:t>
      </w:r>
      <w:proofErr w:type="gramStart"/>
      <w:r w:rsidRPr="00860EDF">
        <w:rPr>
          <w:rFonts w:ascii="Traditional Arabic" w:eastAsia="Calibri" w:hAnsi="Traditional Arabic" w:hint="cs"/>
          <w:sz w:val="36"/>
          <w:szCs w:val="36"/>
          <w:rtl/>
          <w:lang w:bidi="ar-DZ"/>
        </w:rPr>
        <w:t>وقانونيا</w:t>
      </w:r>
      <w:proofErr w:type="gramEnd"/>
      <w:r w:rsidRPr="00860EDF">
        <w:rPr>
          <w:rFonts w:ascii="Traditional Arabic" w:eastAsia="Calibri" w:hAnsi="Traditional Arabic" w:hint="cs"/>
          <w:sz w:val="36"/>
          <w:szCs w:val="36"/>
          <w:rtl/>
          <w:lang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t xml:space="preserve">ج _ الإشهارية: </w:t>
      </w:r>
      <w:r w:rsidRPr="00860EDF">
        <w:rPr>
          <w:rFonts w:ascii="Traditional Arabic" w:eastAsia="Calibri" w:hAnsi="Traditional Arabic" w:hint="cs"/>
          <w:sz w:val="36"/>
          <w:szCs w:val="36"/>
          <w:rtl/>
          <w:lang w:bidi="ar-DZ"/>
        </w:rPr>
        <w:t>واجهة إشهارية للكتاب.</w:t>
      </w:r>
      <w:r w:rsidRPr="00FD314F">
        <w:rPr>
          <w:rFonts w:ascii="Traditional Arabic" w:eastAsia="Calibri" w:hAnsi="Traditional Arabic"/>
          <w:sz w:val="40"/>
          <w:szCs w:val="28"/>
          <w:vertAlign w:val="superscript"/>
          <w:rtl/>
          <w:lang w:val="fr-FR" w:bidi="ar-DZ"/>
        </w:rPr>
        <w:t>(</w:t>
      </w:r>
      <w:r w:rsidRPr="00FD314F">
        <w:rPr>
          <w:rFonts w:ascii="Traditional Arabic" w:eastAsia="Calibri" w:hAnsi="Traditional Arabic"/>
          <w:sz w:val="40"/>
          <w:szCs w:val="28"/>
          <w:vertAlign w:val="superscript"/>
          <w:rtl/>
          <w:lang w:val="fr-FR" w:bidi="ar-DZ"/>
        </w:rPr>
        <w:footnoteReference w:id="66"/>
      </w:r>
      <w:r w:rsidRPr="00FD314F">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ويأخذ اسم المؤلف في الديوان وظيفة ملكية العمل له، وهناك علاقة بين العنوان واسم المؤلف: فيتصور لنا أن العنوان ينصب على الشاعر، وجاء الترتيب في الخطاب_ اسم الشاعر تحت العنوان مباشرة _ متعمدا لإسقاط العنوان عليه، فتكون شرفة هي قصائد نسجها الشاعر وأمنيات هي آماله.</w:t>
      </w:r>
    </w:p>
    <w:p w:rsidR="00860EDF" w:rsidRPr="00860EDF" w:rsidRDefault="00860EDF" w:rsidP="00426F6A">
      <w:pPr>
        <w:spacing w:before="0" w:after="200" w:line="276" w:lineRule="auto"/>
        <w:ind w:firstLine="282"/>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28"/>
          <w:szCs w:val="28"/>
          <w:rtl/>
          <w:lang w:bidi="ar-DZ"/>
        </w:rPr>
        <w:t>04</w:t>
      </w:r>
      <w:r w:rsidRPr="00860EDF">
        <w:rPr>
          <w:rFonts w:ascii="Traditional Arabic" w:eastAsia="Calibri" w:hAnsi="Traditional Arabic" w:hint="cs"/>
          <w:b/>
          <w:bCs/>
          <w:sz w:val="36"/>
          <w:szCs w:val="36"/>
          <w:rtl/>
          <w:lang w:bidi="ar-DZ"/>
        </w:rPr>
        <w:t>_عتبة بيانات النشر:</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sz w:val="36"/>
          <w:szCs w:val="36"/>
          <w:rtl/>
          <w:lang w:bidi="ar-DZ"/>
        </w:rPr>
        <w:t>تعتبر عتبة رئيسية تطبع في الكتب</w:t>
      </w:r>
      <w:r w:rsidRPr="00860EDF">
        <w:rPr>
          <w:rFonts w:ascii="Traditional Arabic" w:eastAsia="Calibri" w:hAnsi="Traditional Arabic" w:hint="cs"/>
          <w:sz w:val="36"/>
          <w:szCs w:val="36"/>
          <w:rtl/>
          <w:lang w:bidi="ar-DZ"/>
        </w:rPr>
        <w:t xml:space="preserve">، </w:t>
      </w:r>
      <w:r w:rsidRPr="00860EDF">
        <w:rPr>
          <w:rFonts w:ascii="Traditional Arabic" w:eastAsia="Calibri" w:hAnsi="Traditional Arabic"/>
          <w:sz w:val="36"/>
          <w:szCs w:val="36"/>
          <w:rtl/>
          <w:lang w:bidi="ar-DZ"/>
        </w:rPr>
        <w:t>وقد ظهرت بظهور الطباعة</w:t>
      </w:r>
      <w:r w:rsidR="00845568">
        <w:rPr>
          <w:rFonts w:ascii="Traditional Arabic" w:eastAsia="Calibri" w:hAnsi="Traditional Arabic" w:hint="cs"/>
          <w:sz w:val="36"/>
          <w:szCs w:val="36"/>
          <w:rtl/>
          <w:lang w:bidi="ar-DZ"/>
        </w:rPr>
        <w:t xml:space="preserve"> </w:t>
      </w:r>
      <w:r w:rsidRPr="00860EDF">
        <w:rPr>
          <w:rFonts w:ascii="Traditional Arabic" w:eastAsia="Calibri" w:hAnsi="Traditional Arabic"/>
          <w:sz w:val="36"/>
          <w:szCs w:val="36"/>
          <w:rtl/>
          <w:lang w:bidi="ar-DZ"/>
        </w:rPr>
        <w:t>وأنظمة ت</w:t>
      </w:r>
      <w:r w:rsidRPr="00860EDF">
        <w:rPr>
          <w:rFonts w:ascii="Traditional Arabic" w:eastAsia="Calibri" w:hAnsi="Traditional Arabic" w:hint="cs"/>
          <w:sz w:val="36"/>
          <w:szCs w:val="36"/>
          <w:rtl/>
          <w:lang w:bidi="ar-DZ"/>
        </w:rPr>
        <w:t>صنيف</w:t>
      </w:r>
      <w:r w:rsidRPr="00860EDF">
        <w:rPr>
          <w:rFonts w:ascii="Traditional Arabic" w:eastAsia="Calibri" w:hAnsi="Traditional Arabic"/>
          <w:sz w:val="36"/>
          <w:szCs w:val="36"/>
          <w:rtl/>
          <w:lang w:bidi="ar-DZ"/>
        </w:rPr>
        <w:t xml:space="preserve"> المكتبات وما تبعها من قوا</w:t>
      </w:r>
      <w:r w:rsidRPr="00860EDF">
        <w:rPr>
          <w:rFonts w:ascii="Traditional Arabic" w:eastAsia="Calibri" w:hAnsi="Traditional Arabic" w:hint="cs"/>
          <w:sz w:val="36"/>
          <w:szCs w:val="36"/>
          <w:rtl/>
          <w:lang w:bidi="ar-DZ"/>
        </w:rPr>
        <w:t>نين</w:t>
      </w:r>
      <w:r w:rsidRPr="00860EDF">
        <w:rPr>
          <w:rFonts w:ascii="Traditional Arabic" w:eastAsia="Calibri" w:hAnsi="Traditional Arabic"/>
          <w:sz w:val="36"/>
          <w:szCs w:val="36"/>
          <w:rtl/>
          <w:lang w:bidi="ar-DZ"/>
        </w:rPr>
        <w:t xml:space="preserve"> حقوق الم</w:t>
      </w:r>
      <w:r w:rsidRPr="00860EDF">
        <w:rPr>
          <w:rFonts w:ascii="Traditional Arabic" w:eastAsia="Calibri" w:hAnsi="Traditional Arabic" w:hint="cs"/>
          <w:sz w:val="36"/>
          <w:szCs w:val="36"/>
          <w:rtl/>
          <w:lang w:bidi="ar-DZ"/>
        </w:rPr>
        <w:t>لكية الفكرية</w:t>
      </w:r>
      <w:r w:rsidR="00A624C0">
        <w:rPr>
          <w:rFonts w:ascii="Traditional Arabic" w:eastAsia="Calibri" w:hAnsi="Traditional Arabic"/>
          <w:sz w:val="36"/>
          <w:szCs w:val="36"/>
          <w:rtl/>
          <w:lang w:bidi="ar-DZ"/>
        </w:rPr>
        <w:t xml:space="preserve">، </w:t>
      </w:r>
      <w:proofErr w:type="spellStart"/>
      <w:r w:rsidR="00A624C0">
        <w:rPr>
          <w:rFonts w:ascii="Traditional Arabic" w:eastAsia="Calibri" w:hAnsi="Traditional Arabic"/>
          <w:sz w:val="36"/>
          <w:szCs w:val="36"/>
          <w:rtl/>
          <w:lang w:bidi="ar-DZ"/>
        </w:rPr>
        <w:t>وتتموقع</w:t>
      </w:r>
      <w:proofErr w:type="spellEnd"/>
      <w:r w:rsidR="00A624C0">
        <w:rPr>
          <w:rFonts w:ascii="Traditional Arabic" w:eastAsia="Calibri" w:hAnsi="Traditional Arabic"/>
          <w:sz w:val="36"/>
          <w:szCs w:val="36"/>
          <w:rtl/>
          <w:lang w:bidi="ar-DZ"/>
        </w:rPr>
        <w:t xml:space="preserve"> عادة في</w:t>
      </w:r>
      <w:r w:rsidR="00A624C0">
        <w:rPr>
          <w:rFonts w:ascii="Traditional Arabic" w:eastAsia="Calibri" w:hAnsi="Traditional Arabic" w:hint="cs"/>
          <w:sz w:val="36"/>
          <w:szCs w:val="36"/>
          <w:rtl/>
          <w:lang w:bidi="ar-DZ"/>
        </w:rPr>
        <w:t xml:space="preserve"> ا</w:t>
      </w:r>
      <w:r w:rsidRPr="00860EDF">
        <w:rPr>
          <w:rFonts w:ascii="Traditional Arabic" w:eastAsia="Calibri" w:hAnsi="Traditional Arabic"/>
          <w:sz w:val="36"/>
          <w:szCs w:val="36"/>
          <w:rtl/>
          <w:lang w:bidi="ar-DZ"/>
        </w:rPr>
        <w:t xml:space="preserve">لصفحة </w:t>
      </w:r>
      <w:r w:rsidRPr="00860EDF">
        <w:rPr>
          <w:rFonts w:ascii="Traditional Arabic" w:eastAsia="Calibri" w:hAnsi="Traditional Arabic" w:hint="cs"/>
          <w:sz w:val="36"/>
          <w:szCs w:val="36"/>
          <w:rtl/>
          <w:lang w:bidi="ar-DZ"/>
        </w:rPr>
        <w:t xml:space="preserve">التالية </w:t>
      </w:r>
      <w:r w:rsidRPr="00860EDF">
        <w:rPr>
          <w:rFonts w:ascii="Traditional Arabic" w:eastAsia="Calibri" w:hAnsi="Traditional Arabic"/>
          <w:sz w:val="36"/>
          <w:szCs w:val="36"/>
          <w:rtl/>
          <w:lang w:bidi="ar-DZ"/>
        </w:rPr>
        <w:t>بعد صفحة</w:t>
      </w:r>
      <w:r w:rsidR="003C37EE">
        <w:rPr>
          <w:rFonts w:ascii="Traditional Arabic" w:eastAsia="Calibri" w:hAnsi="Traditional Arabic" w:hint="cs"/>
          <w:sz w:val="36"/>
          <w:szCs w:val="36"/>
          <w:rtl/>
          <w:lang w:bidi="ar-DZ"/>
        </w:rPr>
        <w:t xml:space="preserve"> </w:t>
      </w:r>
      <w:r w:rsidRPr="00860EDF">
        <w:rPr>
          <w:rFonts w:ascii="Traditional Arabic" w:eastAsia="Calibri" w:hAnsi="Traditional Arabic"/>
          <w:sz w:val="36"/>
          <w:szCs w:val="36"/>
          <w:rtl/>
          <w:lang w:bidi="ar-DZ"/>
        </w:rPr>
        <w:t>الغلاف الأمام</w:t>
      </w:r>
      <w:r w:rsidRPr="00860EDF">
        <w:rPr>
          <w:rFonts w:ascii="Traditional Arabic" w:eastAsia="Calibri" w:hAnsi="Traditional Arabic" w:hint="cs"/>
          <w:sz w:val="36"/>
          <w:szCs w:val="36"/>
          <w:rtl/>
          <w:lang w:bidi="ar-DZ"/>
        </w:rPr>
        <w:t>ي.</w:t>
      </w:r>
      <w:r w:rsidRPr="0049459A">
        <w:rPr>
          <w:rFonts w:ascii="Traditional Arabic" w:eastAsia="Calibri" w:hAnsi="Traditional Arabic"/>
          <w:sz w:val="40"/>
          <w:szCs w:val="28"/>
          <w:vertAlign w:val="superscript"/>
          <w:rtl/>
          <w:lang w:val="fr-FR" w:bidi="ar-DZ"/>
        </w:rPr>
        <w:t>(</w:t>
      </w:r>
      <w:r w:rsidRPr="0049459A">
        <w:rPr>
          <w:rFonts w:ascii="Traditional Arabic" w:eastAsia="Calibri" w:hAnsi="Traditional Arabic"/>
          <w:sz w:val="40"/>
          <w:szCs w:val="28"/>
          <w:vertAlign w:val="superscript"/>
          <w:rtl/>
          <w:lang w:val="fr-FR" w:bidi="ar-DZ"/>
        </w:rPr>
        <w:footnoteReference w:id="67"/>
      </w:r>
      <w:r w:rsidRPr="0049459A">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ويمكن تعريفها </w:t>
      </w:r>
      <w:proofErr w:type="gramStart"/>
      <w:r w:rsidRPr="00860EDF">
        <w:rPr>
          <w:rFonts w:ascii="Traditional Arabic" w:eastAsia="Calibri" w:hAnsi="Traditional Arabic" w:hint="cs"/>
          <w:sz w:val="36"/>
          <w:szCs w:val="36"/>
          <w:rtl/>
          <w:lang w:bidi="ar-DZ"/>
        </w:rPr>
        <w:t>بأنها</w:t>
      </w:r>
      <w:proofErr w:type="gramEnd"/>
      <w:r w:rsidRPr="00860EDF">
        <w:rPr>
          <w:rFonts w:ascii="Traditional Arabic" w:eastAsia="Calibri" w:hAnsi="Traditional Arabic" w:hint="cs"/>
          <w:sz w:val="36"/>
          <w:szCs w:val="36"/>
          <w:rtl/>
          <w:lang w:bidi="ar-DZ"/>
        </w:rPr>
        <w:t xml:space="preserve"> "مطبوع يحتوي على مؤشرات متعلقة بالعمل/الكتاب..</w:t>
      </w:r>
      <w:r w:rsidR="009D1F90">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قصد تلخيص الكتاب والتعريف به"</w:t>
      </w:r>
      <w:r w:rsidRPr="00FD314F">
        <w:rPr>
          <w:rFonts w:ascii="Traditional Arabic" w:eastAsia="Calibri" w:hAnsi="Traditional Arabic"/>
          <w:sz w:val="40"/>
          <w:szCs w:val="28"/>
          <w:vertAlign w:val="superscript"/>
          <w:rtl/>
          <w:lang w:val="fr-FR" w:bidi="ar-DZ"/>
        </w:rPr>
        <w:t>(</w:t>
      </w:r>
      <w:r w:rsidRPr="00FD314F">
        <w:rPr>
          <w:rFonts w:ascii="Traditional Arabic" w:eastAsia="Calibri" w:hAnsi="Traditional Arabic"/>
          <w:sz w:val="40"/>
          <w:szCs w:val="28"/>
          <w:vertAlign w:val="superscript"/>
          <w:rtl/>
          <w:lang w:val="fr-FR" w:bidi="ar-DZ"/>
        </w:rPr>
        <w:footnoteReference w:id="68"/>
      </w:r>
      <w:r w:rsidRPr="00FD314F">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وتشمل بيانات النشر ما يلي:</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"العبارة القانونية، ورقم الإيداع، ورقم </w:t>
      </w:r>
      <w:proofErr w:type="gramStart"/>
      <w:r w:rsidRPr="00860EDF">
        <w:rPr>
          <w:rFonts w:ascii="Traditional Arabic" w:eastAsia="Calibri" w:hAnsi="Traditional Arabic" w:hint="cs"/>
          <w:sz w:val="36"/>
          <w:szCs w:val="36"/>
          <w:rtl/>
          <w:lang w:bidi="ar-DZ"/>
        </w:rPr>
        <w:t>وتاريخ</w:t>
      </w:r>
      <w:proofErr w:type="gramEnd"/>
      <w:r w:rsidRPr="00860EDF">
        <w:rPr>
          <w:rFonts w:ascii="Traditional Arabic" w:eastAsia="Calibri" w:hAnsi="Traditional Arabic" w:hint="cs"/>
          <w:sz w:val="36"/>
          <w:szCs w:val="36"/>
          <w:rtl/>
          <w:lang w:bidi="ar-DZ"/>
        </w:rPr>
        <w:t xml:space="preserve"> الطبعة."</w:t>
      </w:r>
      <w:r w:rsidRPr="0049459A">
        <w:rPr>
          <w:rFonts w:ascii="Traditional Arabic" w:eastAsia="Calibri" w:hAnsi="Traditional Arabic"/>
          <w:sz w:val="40"/>
          <w:szCs w:val="28"/>
          <w:vertAlign w:val="superscript"/>
          <w:rtl/>
          <w:lang w:val="fr-FR" w:bidi="ar-DZ"/>
        </w:rPr>
        <w:t>(</w:t>
      </w:r>
      <w:r w:rsidRPr="0049459A">
        <w:rPr>
          <w:rFonts w:ascii="Traditional Arabic" w:eastAsia="Calibri" w:hAnsi="Traditional Arabic"/>
          <w:sz w:val="40"/>
          <w:szCs w:val="28"/>
          <w:vertAlign w:val="superscript"/>
          <w:rtl/>
          <w:lang w:val="fr-FR" w:bidi="ar-DZ"/>
        </w:rPr>
        <w:footnoteReference w:id="69"/>
      </w:r>
      <w:r w:rsidRPr="0049459A">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وقد جاءت بيانات النشر في الصفحة الأولى بعد العنوان وأيضا في </w:t>
      </w:r>
      <w:proofErr w:type="gramStart"/>
      <w:r w:rsidRPr="00860EDF">
        <w:rPr>
          <w:rFonts w:ascii="Traditional Arabic" w:eastAsia="Calibri" w:hAnsi="Traditional Arabic" w:hint="cs"/>
          <w:sz w:val="36"/>
          <w:szCs w:val="36"/>
          <w:rtl/>
          <w:lang w:bidi="ar-DZ"/>
        </w:rPr>
        <w:t>الغلاف</w:t>
      </w:r>
      <w:proofErr w:type="gramEnd"/>
      <w:r w:rsidRPr="00860EDF">
        <w:rPr>
          <w:rFonts w:ascii="Traditional Arabic" w:eastAsia="Calibri" w:hAnsi="Traditional Arabic" w:hint="cs"/>
          <w:sz w:val="36"/>
          <w:szCs w:val="36"/>
          <w:rtl/>
          <w:lang w:bidi="ar-DZ"/>
        </w:rPr>
        <w:t xml:space="preserve"> الخلفي.</w:t>
      </w:r>
    </w:p>
    <w:p w:rsidR="00860EDF" w:rsidRPr="00860EDF" w:rsidRDefault="00860EDF" w:rsidP="00426F6A">
      <w:pPr>
        <w:spacing w:before="0" w:after="200" w:line="276" w:lineRule="auto"/>
        <w:ind w:firstLine="141"/>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28"/>
          <w:szCs w:val="28"/>
          <w:rtl/>
          <w:lang w:bidi="ar-DZ"/>
        </w:rPr>
        <w:lastRenderedPageBreak/>
        <w:t>01</w:t>
      </w:r>
      <w:r w:rsidRPr="00860EDF">
        <w:rPr>
          <w:rFonts w:ascii="Traditional Arabic" w:eastAsia="Calibri" w:hAnsi="Traditional Arabic" w:hint="cs"/>
          <w:b/>
          <w:bCs/>
          <w:sz w:val="36"/>
          <w:szCs w:val="36"/>
          <w:rtl/>
          <w:lang w:bidi="ar-DZ"/>
        </w:rPr>
        <w:t>_بيانات النشر في الصفحة الأولى بعد الغلاف تتضمن:</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t>التاريخ:</w:t>
      </w:r>
      <w:r w:rsidRPr="00860EDF">
        <w:rPr>
          <w:rFonts w:ascii="Traditional Arabic" w:eastAsia="Calibri" w:hAnsi="Traditional Arabic" w:hint="cs"/>
          <w:sz w:val="36"/>
          <w:szCs w:val="36"/>
          <w:rtl/>
          <w:lang w:bidi="ar-DZ"/>
        </w:rPr>
        <w:t>شع</w:t>
      </w:r>
      <w:r w:rsidRPr="00860EDF">
        <w:rPr>
          <w:rFonts w:ascii="Traditional Arabic" w:eastAsia="Calibri" w:hAnsi="Traditional Arabic" w:hint="cs"/>
          <w:sz w:val="28"/>
          <w:szCs w:val="28"/>
          <w:rtl/>
          <w:lang w:bidi="ar-DZ"/>
        </w:rPr>
        <w:t>3</w:t>
      </w:r>
      <w:r w:rsidRPr="00860EDF">
        <w:rPr>
          <w:rFonts w:ascii="Traditional Arabic" w:eastAsia="Calibri" w:hAnsi="Traditional Arabic" w:hint="cs"/>
          <w:sz w:val="36"/>
          <w:szCs w:val="36"/>
          <w:rtl/>
          <w:lang w:bidi="ar-DZ"/>
        </w:rPr>
        <w:t>/</w:t>
      </w:r>
      <w:r w:rsidRPr="00860EDF">
        <w:rPr>
          <w:rFonts w:ascii="Traditional Arabic" w:eastAsia="Calibri" w:hAnsi="Traditional Arabic" w:hint="cs"/>
          <w:sz w:val="28"/>
          <w:szCs w:val="28"/>
          <w:rtl/>
          <w:lang w:bidi="ar-DZ"/>
        </w:rPr>
        <w:t>2019</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t>اسم المؤلف:</w:t>
      </w:r>
      <w:r w:rsidR="009D1F90">
        <w:rPr>
          <w:rFonts w:ascii="Traditional Arabic" w:eastAsia="Calibri" w:hAnsi="Traditional Arabic" w:hint="cs"/>
          <w:b/>
          <w:bCs/>
          <w:sz w:val="36"/>
          <w:szCs w:val="36"/>
          <w:rtl/>
          <w:lang w:bidi="ar-DZ"/>
        </w:rPr>
        <w:t xml:space="preserve"> </w:t>
      </w:r>
      <w:r w:rsidRPr="00860EDF">
        <w:rPr>
          <w:rFonts w:ascii="Traditional Arabic" w:eastAsia="Calibri" w:hAnsi="Traditional Arabic" w:hint="cs"/>
          <w:sz w:val="36"/>
          <w:szCs w:val="36"/>
          <w:rtl/>
          <w:lang w:bidi="ar-DZ"/>
        </w:rPr>
        <w:t xml:space="preserve">يوسف الباز </w:t>
      </w:r>
      <w:proofErr w:type="spellStart"/>
      <w:r w:rsidRPr="00860EDF">
        <w:rPr>
          <w:rFonts w:ascii="Traditional Arabic" w:eastAsia="Calibri" w:hAnsi="Traditional Arabic" w:hint="cs"/>
          <w:sz w:val="36"/>
          <w:szCs w:val="36"/>
          <w:rtl/>
          <w:lang w:bidi="ar-DZ"/>
        </w:rPr>
        <w:t>بلغيث</w:t>
      </w:r>
      <w:proofErr w:type="spellEnd"/>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t>عنوان الكتاب:</w:t>
      </w:r>
      <w:r w:rsidR="009D1F90">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شرفة</w:t>
      </w:r>
      <w:r w:rsidR="007605B7">
        <w:rPr>
          <w:rFonts w:ascii="Traditional Arabic" w:eastAsia="Calibri" w:hAnsi="Traditional Arabic" w:hint="cs"/>
          <w:sz w:val="36"/>
          <w:szCs w:val="36"/>
          <w:rtl/>
          <w:lang w:bidi="ar-DZ"/>
        </w:rPr>
        <w:t xml:space="preserve"> </w:t>
      </w:r>
      <w:proofErr w:type="gramStart"/>
      <w:r w:rsidRPr="00860EDF">
        <w:rPr>
          <w:rFonts w:ascii="Traditional Arabic" w:eastAsia="Calibri" w:hAnsi="Traditional Arabic" w:hint="cs"/>
          <w:sz w:val="36"/>
          <w:szCs w:val="36"/>
          <w:rtl/>
          <w:lang w:bidi="ar-DZ"/>
        </w:rPr>
        <w:t>وأمنيات</w:t>
      </w:r>
      <w:proofErr w:type="gramEnd"/>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36"/>
          <w:szCs w:val="36"/>
          <w:rtl/>
          <w:lang w:bidi="ar-DZ"/>
        </w:rPr>
        <w:t>دار النشر(المونتاج):</w:t>
      </w:r>
      <w:r w:rsidRPr="00860EDF">
        <w:rPr>
          <w:rFonts w:ascii="Traditional Arabic" w:eastAsia="Calibri" w:hAnsi="Traditional Arabic" w:hint="cs"/>
          <w:sz w:val="36"/>
          <w:szCs w:val="36"/>
          <w:rtl/>
          <w:lang w:bidi="ar-DZ"/>
        </w:rPr>
        <w:t xml:space="preserve"> دار الشامل للنشر </w:t>
      </w:r>
      <w:proofErr w:type="gramStart"/>
      <w:r w:rsidRPr="00860EDF">
        <w:rPr>
          <w:rFonts w:ascii="Traditional Arabic" w:eastAsia="Calibri" w:hAnsi="Traditional Arabic" w:hint="cs"/>
          <w:sz w:val="36"/>
          <w:szCs w:val="36"/>
          <w:rtl/>
          <w:lang w:bidi="ar-DZ"/>
        </w:rPr>
        <w:t>والتوزيع</w:t>
      </w:r>
      <w:proofErr w:type="gramEnd"/>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36"/>
          <w:szCs w:val="36"/>
          <w:rtl/>
          <w:lang w:bidi="ar-DZ"/>
        </w:rPr>
        <w:t>تصميم الغلاف:</w:t>
      </w:r>
      <w:r w:rsidRPr="00860EDF">
        <w:rPr>
          <w:rFonts w:ascii="Traditional Arabic" w:eastAsia="Calibri" w:hAnsi="Traditional Arabic" w:hint="cs"/>
          <w:sz w:val="36"/>
          <w:szCs w:val="36"/>
          <w:rtl/>
          <w:lang w:bidi="ar-DZ"/>
        </w:rPr>
        <w:t xml:space="preserve"> معاذ عبد </w:t>
      </w:r>
      <w:proofErr w:type="gramStart"/>
      <w:r w:rsidRPr="00860EDF">
        <w:rPr>
          <w:rFonts w:ascii="Traditional Arabic" w:eastAsia="Calibri" w:hAnsi="Traditional Arabic" w:hint="cs"/>
          <w:sz w:val="36"/>
          <w:szCs w:val="36"/>
          <w:rtl/>
          <w:lang w:bidi="ar-DZ"/>
        </w:rPr>
        <w:t>الحق</w:t>
      </w:r>
      <w:proofErr w:type="gramEnd"/>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t>عبارة قانونية:</w:t>
      </w:r>
      <w:r w:rsidRPr="00860EDF">
        <w:rPr>
          <w:rFonts w:ascii="Traditional Arabic" w:eastAsia="Calibri" w:hAnsi="Traditional Arabic" w:hint="cs"/>
          <w:sz w:val="36"/>
          <w:szCs w:val="36"/>
          <w:rtl/>
          <w:lang w:bidi="ar-DZ"/>
        </w:rPr>
        <w:t xml:space="preserve"> مفادها أن المؤلف يتحمل كل مسؤوليات القانونية عن محتوى الكتاب.</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t xml:space="preserve">رقم الطبعة </w:t>
      </w:r>
      <w:proofErr w:type="gramStart"/>
      <w:r w:rsidRPr="00860EDF">
        <w:rPr>
          <w:rFonts w:ascii="Traditional Arabic" w:eastAsia="Calibri" w:hAnsi="Traditional Arabic" w:hint="cs"/>
          <w:b/>
          <w:bCs/>
          <w:sz w:val="36"/>
          <w:szCs w:val="36"/>
          <w:rtl/>
          <w:lang w:bidi="ar-DZ"/>
        </w:rPr>
        <w:t>والسنة</w:t>
      </w:r>
      <w:proofErr w:type="gramEnd"/>
      <w:r w:rsidRPr="00860EDF">
        <w:rPr>
          <w:rFonts w:ascii="Traditional Arabic" w:eastAsia="Calibri" w:hAnsi="Traditional Arabic" w:hint="cs"/>
          <w:b/>
          <w:bCs/>
          <w:sz w:val="36"/>
          <w:szCs w:val="36"/>
          <w:rtl/>
          <w:lang w:bidi="ar-DZ"/>
        </w:rPr>
        <w:t>:</w:t>
      </w:r>
      <w:r w:rsidR="009D1F90">
        <w:rPr>
          <w:rFonts w:ascii="Traditional Arabic" w:eastAsia="Calibri" w:hAnsi="Traditional Arabic" w:hint="cs"/>
          <w:b/>
          <w:bCs/>
          <w:sz w:val="36"/>
          <w:szCs w:val="36"/>
          <w:rtl/>
          <w:lang w:bidi="ar-DZ"/>
        </w:rPr>
        <w:t xml:space="preserve"> </w:t>
      </w:r>
      <w:r w:rsidRPr="00860EDF">
        <w:rPr>
          <w:rFonts w:ascii="Traditional Arabic" w:eastAsia="Calibri" w:hAnsi="Traditional Arabic" w:hint="cs"/>
          <w:sz w:val="36"/>
          <w:szCs w:val="36"/>
          <w:rtl/>
          <w:lang w:bidi="ar-DZ"/>
        </w:rPr>
        <w:t xml:space="preserve">الطبعة الأولى </w:t>
      </w:r>
      <w:r w:rsidRPr="00860EDF">
        <w:rPr>
          <w:rFonts w:ascii="Traditional Arabic" w:eastAsia="Calibri" w:hAnsi="Traditional Arabic" w:hint="cs"/>
          <w:sz w:val="28"/>
          <w:szCs w:val="28"/>
          <w:rtl/>
          <w:lang w:bidi="ar-DZ"/>
        </w:rPr>
        <w:t>2019</w:t>
      </w:r>
      <w:r w:rsidRPr="00860EDF">
        <w:rPr>
          <w:rFonts w:ascii="Traditional Arabic" w:eastAsia="Calibri" w:hAnsi="Traditional Arabic" w:hint="cs"/>
          <w:sz w:val="36"/>
          <w:szCs w:val="36"/>
          <w:rtl/>
          <w:lang w:bidi="ar-DZ"/>
        </w:rPr>
        <w:t xml:space="preserve"> م/ </w:t>
      </w:r>
      <w:r w:rsidRPr="00860EDF">
        <w:rPr>
          <w:rFonts w:ascii="Traditional Arabic" w:eastAsia="Calibri" w:hAnsi="Traditional Arabic" w:hint="cs"/>
          <w:sz w:val="28"/>
          <w:szCs w:val="28"/>
          <w:rtl/>
          <w:lang w:bidi="ar-DZ"/>
        </w:rPr>
        <w:t>1440</w:t>
      </w:r>
      <w:r w:rsidRPr="00860EDF">
        <w:rPr>
          <w:rFonts w:ascii="Traditional Arabic" w:eastAsia="Calibri" w:hAnsi="Traditional Arabic" w:hint="cs"/>
          <w:sz w:val="36"/>
          <w:szCs w:val="36"/>
          <w:rtl/>
          <w:lang w:bidi="ar-DZ"/>
        </w:rPr>
        <w:t xml:space="preserve"> ه</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t>حقوق الناشر:</w:t>
      </w:r>
      <w:r w:rsidRPr="00860EDF">
        <w:rPr>
          <w:rFonts w:ascii="Traditional Arabic" w:eastAsia="Calibri" w:hAnsi="Traditional Arabic" w:hint="cs"/>
          <w:sz w:val="36"/>
          <w:szCs w:val="36"/>
          <w:rtl/>
          <w:lang w:bidi="ar-DZ"/>
        </w:rPr>
        <w:t xml:space="preserve"> مرفقا بعبارة قانونية في </w:t>
      </w:r>
      <w:proofErr w:type="gramStart"/>
      <w:r w:rsidRPr="00860EDF">
        <w:rPr>
          <w:rFonts w:ascii="Traditional Arabic" w:eastAsia="Calibri" w:hAnsi="Traditional Arabic" w:hint="cs"/>
          <w:sz w:val="36"/>
          <w:szCs w:val="36"/>
          <w:rtl/>
          <w:lang w:bidi="ar-DZ"/>
        </w:rPr>
        <w:t>حال  عرض</w:t>
      </w:r>
      <w:proofErr w:type="gramEnd"/>
      <w:r w:rsidRPr="00860EDF">
        <w:rPr>
          <w:rFonts w:ascii="Traditional Arabic" w:eastAsia="Calibri" w:hAnsi="Traditional Arabic" w:hint="cs"/>
          <w:sz w:val="36"/>
          <w:szCs w:val="36"/>
          <w:rtl/>
          <w:lang w:bidi="ar-DZ"/>
        </w:rPr>
        <w:t xml:space="preserve"> الكتاب دون موافقة الناشر،</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36"/>
          <w:szCs w:val="36"/>
          <w:rtl/>
          <w:lang w:bidi="ar-DZ"/>
        </w:rPr>
        <w:t xml:space="preserve">شعار دار </w:t>
      </w:r>
      <w:proofErr w:type="gramStart"/>
      <w:r w:rsidRPr="00860EDF">
        <w:rPr>
          <w:rFonts w:ascii="Traditional Arabic" w:eastAsia="Calibri" w:hAnsi="Traditional Arabic" w:hint="cs"/>
          <w:b/>
          <w:bCs/>
          <w:sz w:val="36"/>
          <w:szCs w:val="36"/>
          <w:rtl/>
          <w:lang w:bidi="ar-DZ"/>
        </w:rPr>
        <w:t>النشر :</w:t>
      </w:r>
      <w:proofErr w:type="gramEnd"/>
      <w:r w:rsidRPr="00860EDF">
        <w:rPr>
          <w:rFonts w:ascii="Traditional Arabic" w:eastAsia="Calibri" w:hAnsi="Traditional Arabic" w:hint="cs"/>
          <w:sz w:val="36"/>
          <w:szCs w:val="36"/>
          <w:rtl/>
          <w:lang w:bidi="ar-DZ"/>
        </w:rPr>
        <w:t xml:space="preserve"> في شكل ريشة حمامة زرقاء وورق</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36"/>
          <w:szCs w:val="36"/>
          <w:rtl/>
          <w:lang w:bidi="ar-DZ"/>
        </w:rPr>
        <w:t>المكان ورقم الهاتف:</w:t>
      </w:r>
      <w:r w:rsidR="009D1F90">
        <w:rPr>
          <w:rFonts w:ascii="Traditional Arabic" w:eastAsia="Calibri" w:hAnsi="Traditional Arabic" w:hint="cs"/>
          <w:sz w:val="36"/>
          <w:szCs w:val="36"/>
          <w:rtl/>
          <w:lang w:bidi="ar-DZ"/>
        </w:rPr>
        <w:t xml:space="preserve"> </w:t>
      </w:r>
      <w:proofErr w:type="spellStart"/>
      <w:r w:rsidRPr="00860EDF">
        <w:rPr>
          <w:rFonts w:ascii="Traditional Arabic" w:eastAsia="Calibri" w:hAnsi="Traditional Arabic" w:hint="cs"/>
          <w:sz w:val="36"/>
          <w:szCs w:val="36"/>
          <w:rtl/>
          <w:lang w:bidi="ar-DZ"/>
        </w:rPr>
        <w:t>نابلس_فلسطين</w:t>
      </w:r>
      <w:proofErr w:type="spellEnd"/>
      <w:r w:rsidRPr="00860EDF">
        <w:rPr>
          <w:rFonts w:ascii="Traditional Arabic" w:eastAsia="Calibri" w:hAnsi="Traditional Arabic" w:hint="cs"/>
          <w:sz w:val="36"/>
          <w:szCs w:val="36"/>
          <w:rtl/>
          <w:lang w:bidi="ar-DZ"/>
        </w:rPr>
        <w:t xml:space="preserve"> و رقم الهاتف</w:t>
      </w:r>
    </w:p>
    <w:p w:rsidR="00860EDF" w:rsidRPr="00860EDF" w:rsidRDefault="00860EDF" w:rsidP="00426F6A">
      <w:pPr>
        <w:spacing w:before="0" w:after="200" w:line="276" w:lineRule="auto"/>
        <w:ind w:firstLine="282"/>
        <w:jc w:val="both"/>
        <w:rPr>
          <w:rFonts w:ascii="Traditional Arabic" w:eastAsia="Calibri" w:hAnsi="Traditional Arabic"/>
          <w:sz w:val="36"/>
          <w:szCs w:val="36"/>
          <w:rtl/>
          <w:lang w:bidi="ar-DZ"/>
        </w:rPr>
      </w:pPr>
      <w:r w:rsidRPr="00860EDF">
        <w:rPr>
          <w:rFonts w:ascii="Traditional Arabic" w:eastAsia="Calibri" w:hAnsi="Traditional Arabic" w:hint="cs"/>
          <w:b/>
          <w:bCs/>
          <w:sz w:val="28"/>
          <w:szCs w:val="28"/>
          <w:rtl/>
          <w:lang w:bidi="ar-DZ"/>
        </w:rPr>
        <w:t>02</w:t>
      </w:r>
      <w:r w:rsidRPr="00860EDF">
        <w:rPr>
          <w:rFonts w:ascii="Traditional Arabic" w:eastAsia="Calibri" w:hAnsi="Traditional Arabic" w:hint="cs"/>
          <w:b/>
          <w:bCs/>
          <w:sz w:val="36"/>
          <w:szCs w:val="36"/>
          <w:rtl/>
          <w:lang w:bidi="ar-DZ"/>
        </w:rPr>
        <w:t xml:space="preserve">_بيانات النشر في الغلاف الخلفي </w:t>
      </w:r>
      <w:proofErr w:type="gramStart"/>
      <w:r w:rsidRPr="00860EDF">
        <w:rPr>
          <w:rFonts w:ascii="Traditional Arabic" w:eastAsia="Calibri" w:hAnsi="Traditional Arabic" w:hint="cs"/>
          <w:b/>
          <w:bCs/>
          <w:sz w:val="36"/>
          <w:szCs w:val="36"/>
          <w:rtl/>
          <w:lang w:bidi="ar-DZ"/>
        </w:rPr>
        <w:t>يتضمن</w:t>
      </w:r>
      <w:proofErr w:type="gramEnd"/>
      <w:r w:rsidRPr="00860EDF">
        <w:rPr>
          <w:rFonts w:ascii="Traditional Arabic" w:eastAsia="Calibri" w:hAnsi="Traditional Arabic" w:hint="cs"/>
          <w:b/>
          <w:bCs/>
          <w:sz w:val="36"/>
          <w:szCs w:val="36"/>
          <w:rtl/>
          <w:lang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في الجانب السفلي الأيمن نجد بطاقة لبيانات الناشر تتضمن شعار المؤسسة واسمها:</w:t>
      </w:r>
      <w:r w:rsidRPr="00860EDF">
        <w:rPr>
          <w:rFonts w:ascii="Traditional Arabic" w:eastAsia="Calibri" w:hAnsi="Traditional Arabic" w:hint="cs"/>
          <w:b/>
          <w:bCs/>
          <w:sz w:val="36"/>
          <w:szCs w:val="36"/>
          <w:rtl/>
          <w:lang w:bidi="ar-DZ"/>
        </w:rPr>
        <w:t xml:space="preserve"> الشامل للنشر والتوزيع ومكانها </w:t>
      </w:r>
      <w:r w:rsidRPr="00860EDF">
        <w:rPr>
          <w:rFonts w:ascii="Traditional Arabic" w:eastAsia="Calibri" w:hAnsi="Traditional Arabic" w:hint="cs"/>
          <w:sz w:val="36"/>
          <w:szCs w:val="36"/>
          <w:rtl/>
          <w:lang w:bidi="ar-DZ"/>
        </w:rPr>
        <w:t xml:space="preserve">:نابلس _ فلسطين، </w:t>
      </w:r>
      <w:r w:rsidRPr="00860EDF">
        <w:rPr>
          <w:rFonts w:ascii="Traditional Arabic" w:eastAsia="Calibri" w:hAnsi="Traditional Arabic" w:hint="cs"/>
          <w:b/>
          <w:bCs/>
          <w:sz w:val="36"/>
          <w:szCs w:val="36"/>
          <w:rtl/>
          <w:lang w:bidi="ar-DZ"/>
        </w:rPr>
        <w:t>ورقم تلفاكس</w:t>
      </w:r>
      <w:r w:rsidRPr="00860EDF">
        <w:rPr>
          <w:rFonts w:ascii="Traditional Arabic" w:eastAsia="Calibri" w:hAnsi="Traditional Arabic" w:hint="cs"/>
          <w:sz w:val="36"/>
          <w:szCs w:val="36"/>
          <w:rtl/>
          <w:lang w:bidi="ar-DZ"/>
        </w:rPr>
        <w:t xml:space="preserve"> الخاص بها و </w:t>
      </w:r>
      <w:r w:rsidRPr="00860EDF">
        <w:rPr>
          <w:rFonts w:ascii="Traditional Arabic" w:eastAsia="Calibri" w:hAnsi="Traditional Arabic" w:hint="cs"/>
          <w:b/>
          <w:bCs/>
          <w:sz w:val="36"/>
          <w:szCs w:val="36"/>
          <w:rtl/>
          <w:lang w:bidi="ar-DZ"/>
        </w:rPr>
        <w:t>منطقة أخرى</w:t>
      </w:r>
      <w:r w:rsidRPr="00860EDF">
        <w:rPr>
          <w:rFonts w:ascii="Traditional Arabic" w:eastAsia="Calibri" w:hAnsi="Traditional Arabic" w:hint="cs"/>
          <w:sz w:val="36"/>
          <w:szCs w:val="36"/>
          <w:rtl/>
          <w:lang w:bidi="ar-DZ"/>
        </w:rPr>
        <w:t xml:space="preserve"> هي: عمان_ الأردن، </w:t>
      </w:r>
      <w:r w:rsidRPr="00860EDF">
        <w:rPr>
          <w:rFonts w:ascii="Traditional Arabic" w:eastAsia="Calibri" w:hAnsi="Traditional Arabic" w:hint="cs"/>
          <w:b/>
          <w:bCs/>
          <w:sz w:val="36"/>
          <w:szCs w:val="36"/>
          <w:rtl/>
          <w:lang w:bidi="ar-DZ"/>
        </w:rPr>
        <w:t>رقم تلفاكس</w:t>
      </w:r>
      <w:r w:rsidRPr="00860EDF">
        <w:rPr>
          <w:rFonts w:ascii="Traditional Arabic" w:eastAsia="Calibri" w:hAnsi="Traditional Arabic" w:hint="cs"/>
          <w:sz w:val="36"/>
          <w:szCs w:val="36"/>
          <w:rtl/>
          <w:lang w:bidi="ar-DZ"/>
        </w:rPr>
        <w:t xml:space="preserve"> الخاص بها، </w:t>
      </w:r>
      <w:r w:rsidRPr="00860EDF">
        <w:rPr>
          <w:rFonts w:ascii="Traditional Arabic" w:eastAsia="Calibri" w:hAnsi="Traditional Arabic" w:hint="cs"/>
          <w:b/>
          <w:bCs/>
          <w:sz w:val="36"/>
          <w:szCs w:val="36"/>
          <w:rtl/>
          <w:lang w:bidi="ar-DZ"/>
        </w:rPr>
        <w:t xml:space="preserve">وحساب </w:t>
      </w:r>
      <w:proofErr w:type="spellStart"/>
      <w:r w:rsidRPr="00860EDF">
        <w:rPr>
          <w:rFonts w:ascii="Traditional Arabic" w:eastAsia="Calibri" w:hAnsi="Traditional Arabic" w:hint="cs"/>
          <w:b/>
          <w:bCs/>
          <w:sz w:val="36"/>
          <w:szCs w:val="36"/>
          <w:rtl/>
          <w:lang w:bidi="ar-DZ"/>
        </w:rPr>
        <w:t>الإيميل</w:t>
      </w:r>
      <w:proofErr w:type="spellEnd"/>
      <w:r w:rsidR="007605B7">
        <w:rPr>
          <w:rFonts w:ascii="Traditional Arabic" w:eastAsia="Calibri" w:hAnsi="Traditional Arabic" w:hint="cs"/>
          <w:b/>
          <w:bCs/>
          <w:sz w:val="36"/>
          <w:szCs w:val="36"/>
          <w:rtl/>
          <w:lang w:bidi="ar-DZ"/>
        </w:rPr>
        <w:t xml:space="preserve"> </w:t>
      </w:r>
      <w:r w:rsidRPr="00860EDF">
        <w:rPr>
          <w:rFonts w:ascii="Traditional Arabic" w:eastAsia="Calibri" w:hAnsi="Traditional Arabic" w:hint="cs"/>
          <w:sz w:val="36"/>
          <w:szCs w:val="36"/>
          <w:rtl/>
          <w:lang w:bidi="ar-DZ"/>
        </w:rPr>
        <w:t>لها.</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sz w:val="36"/>
          <w:szCs w:val="36"/>
          <w:rtl/>
          <w:lang w:bidi="ar-DZ"/>
        </w:rPr>
        <w:lastRenderedPageBreak/>
        <w:t>تعتبر</w:t>
      </w:r>
      <w:proofErr w:type="gramEnd"/>
      <w:r w:rsidRPr="00860EDF">
        <w:rPr>
          <w:rFonts w:ascii="Traditional Arabic" w:eastAsia="Calibri" w:hAnsi="Traditional Arabic" w:hint="cs"/>
          <w:sz w:val="36"/>
          <w:szCs w:val="36"/>
          <w:rtl/>
          <w:lang w:bidi="ar-DZ"/>
        </w:rPr>
        <w:t xml:space="preserve"> دار الشامل من الدور المعروفة بفلسطين، وما جاء من بيانات نشر قد يكون كلمة للناشر باعتباره تلخيص</w:t>
      </w:r>
      <w:r w:rsidR="00A624C0">
        <w:rPr>
          <w:rFonts w:ascii="Traditional Arabic" w:eastAsia="Calibri" w:hAnsi="Traditional Arabic" w:hint="cs"/>
          <w:sz w:val="36"/>
          <w:szCs w:val="36"/>
          <w:rtl/>
          <w:lang w:bidi="ar-DZ"/>
        </w:rPr>
        <w:t>ا</w:t>
      </w:r>
      <w:r w:rsidRPr="00860EDF">
        <w:rPr>
          <w:rFonts w:ascii="Traditional Arabic" w:eastAsia="Calibri" w:hAnsi="Traditional Arabic" w:hint="cs"/>
          <w:sz w:val="36"/>
          <w:szCs w:val="36"/>
          <w:rtl/>
          <w:lang w:bidi="ar-DZ"/>
        </w:rPr>
        <w:t xml:space="preserve"> موجز</w:t>
      </w:r>
      <w:r w:rsidR="00A624C0">
        <w:rPr>
          <w:rFonts w:ascii="Traditional Arabic" w:eastAsia="Calibri" w:hAnsi="Traditional Arabic" w:hint="cs"/>
          <w:sz w:val="36"/>
          <w:szCs w:val="36"/>
          <w:rtl/>
          <w:lang w:bidi="ar-DZ"/>
        </w:rPr>
        <w:t>ا</w:t>
      </w:r>
      <w:r w:rsidRPr="00860EDF">
        <w:rPr>
          <w:rFonts w:ascii="Traditional Arabic" w:eastAsia="Calibri" w:hAnsi="Traditional Arabic" w:hint="cs"/>
          <w:sz w:val="36"/>
          <w:szCs w:val="36"/>
          <w:rtl/>
          <w:lang w:bidi="ar-DZ"/>
        </w:rPr>
        <w:t xml:space="preserve"> للديوان وتعريف</w:t>
      </w:r>
      <w:r w:rsidR="00A624C0">
        <w:rPr>
          <w:rFonts w:ascii="Traditional Arabic" w:eastAsia="Calibri" w:hAnsi="Traditional Arabic" w:hint="cs"/>
          <w:sz w:val="36"/>
          <w:szCs w:val="36"/>
          <w:rtl/>
          <w:lang w:bidi="ar-DZ"/>
        </w:rPr>
        <w:t>ا</w:t>
      </w:r>
      <w:r w:rsidRPr="00860EDF">
        <w:rPr>
          <w:rFonts w:ascii="Traditional Arabic" w:eastAsia="Calibri" w:hAnsi="Traditional Arabic" w:hint="cs"/>
          <w:sz w:val="36"/>
          <w:szCs w:val="36"/>
          <w:rtl/>
          <w:lang w:bidi="ar-DZ"/>
        </w:rPr>
        <w:t xml:space="preserve"> به. وجاءت البيانات مرفقة بعبارات قانونية </w:t>
      </w:r>
      <w:proofErr w:type="gramStart"/>
      <w:r w:rsidRPr="00860EDF">
        <w:rPr>
          <w:rFonts w:ascii="Traditional Arabic" w:eastAsia="Calibri" w:hAnsi="Traditional Arabic" w:hint="cs"/>
          <w:sz w:val="36"/>
          <w:szCs w:val="36"/>
          <w:rtl/>
          <w:lang w:bidi="ar-DZ"/>
        </w:rPr>
        <w:t>لتحفظ</w:t>
      </w:r>
      <w:proofErr w:type="gramEnd"/>
      <w:r w:rsidRPr="00860EDF">
        <w:rPr>
          <w:rFonts w:ascii="Traditional Arabic" w:eastAsia="Calibri" w:hAnsi="Traditional Arabic" w:hint="cs"/>
          <w:sz w:val="36"/>
          <w:szCs w:val="36"/>
          <w:rtl/>
          <w:lang w:bidi="ar-DZ"/>
        </w:rPr>
        <w:t xml:space="preserve"> ملكية الكتاب للدار.</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وتكرار اسم الدار وشعارها في الغلاف الخلفي له نفس الدلالة وهي أحقية حفظ الملكية والتي أكسبت العمل مصداقية، وذكر التاريخ يدل على بداية الإبداع ولا نقصد بالإبداع هنا بداية الكتابة_ لأن هناك قصائد مكتوبة قبل سنة الطبع المذكورة _وإنما هي بداية إبداع في تكوين فكرة يتجسد بها المأمول.</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وعبارة يتحمل الشاعر مسؤولية محتوى المصنف، تكتب في حال ذكر الشاعر أمر</w:t>
      </w:r>
      <w:r w:rsidR="00A624C0">
        <w:rPr>
          <w:rFonts w:ascii="Traditional Arabic" w:eastAsia="Calibri" w:hAnsi="Traditional Arabic" w:hint="cs"/>
          <w:sz w:val="36"/>
          <w:szCs w:val="36"/>
          <w:rtl/>
          <w:lang w:bidi="ar-DZ"/>
        </w:rPr>
        <w:t>ا</w:t>
      </w:r>
      <w:r w:rsidRPr="00860EDF">
        <w:rPr>
          <w:rFonts w:ascii="Traditional Arabic" w:eastAsia="Calibri" w:hAnsi="Traditional Arabic" w:hint="cs"/>
          <w:sz w:val="36"/>
          <w:szCs w:val="36"/>
          <w:rtl/>
          <w:lang w:bidi="ar-DZ"/>
        </w:rPr>
        <w:t xml:space="preserve"> سياسي</w:t>
      </w:r>
      <w:r w:rsidR="00A624C0">
        <w:rPr>
          <w:rFonts w:ascii="Traditional Arabic" w:eastAsia="Calibri" w:hAnsi="Traditional Arabic" w:hint="cs"/>
          <w:sz w:val="36"/>
          <w:szCs w:val="36"/>
          <w:rtl/>
          <w:lang w:bidi="ar-DZ"/>
        </w:rPr>
        <w:t>ا</w:t>
      </w:r>
      <w:r w:rsidRPr="00860EDF">
        <w:rPr>
          <w:rFonts w:ascii="Traditional Arabic" w:eastAsia="Calibri" w:hAnsi="Traditional Arabic" w:hint="cs"/>
          <w:sz w:val="36"/>
          <w:szCs w:val="36"/>
          <w:rtl/>
          <w:lang w:bidi="ar-DZ"/>
        </w:rPr>
        <w:t xml:space="preserve"> أو اسم</w:t>
      </w:r>
      <w:r w:rsidR="00A624C0">
        <w:rPr>
          <w:rFonts w:ascii="Traditional Arabic" w:eastAsia="Calibri" w:hAnsi="Traditional Arabic" w:hint="cs"/>
          <w:sz w:val="36"/>
          <w:szCs w:val="36"/>
          <w:rtl/>
          <w:lang w:bidi="ar-DZ"/>
        </w:rPr>
        <w:t>ا</w:t>
      </w:r>
      <w:r w:rsidRPr="00860EDF">
        <w:rPr>
          <w:rFonts w:ascii="Traditional Arabic" w:eastAsia="Calibri" w:hAnsi="Traditional Arabic" w:hint="cs"/>
          <w:sz w:val="36"/>
          <w:szCs w:val="36"/>
          <w:rtl/>
          <w:lang w:bidi="ar-DZ"/>
        </w:rPr>
        <w:t xml:space="preserve"> أو ما شابه فيصبح هو المسئول عن ذلك .</w:t>
      </w:r>
    </w:p>
    <w:p w:rsidR="00860EDF" w:rsidRPr="00860EDF" w:rsidRDefault="00860EDF" w:rsidP="00426F6A">
      <w:pPr>
        <w:spacing w:before="0" w:after="200" w:line="276" w:lineRule="auto"/>
        <w:ind w:firstLine="282"/>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28"/>
          <w:szCs w:val="28"/>
          <w:rtl/>
          <w:lang w:bidi="ar-DZ"/>
        </w:rPr>
        <w:t>05</w:t>
      </w:r>
      <w:r w:rsidRPr="00860EDF">
        <w:rPr>
          <w:rFonts w:ascii="Traditional Arabic" w:eastAsia="Calibri" w:hAnsi="Traditional Arabic" w:hint="cs"/>
          <w:b/>
          <w:bCs/>
          <w:sz w:val="36"/>
          <w:szCs w:val="36"/>
          <w:rtl/>
          <w:lang w:bidi="ar-DZ"/>
        </w:rPr>
        <w:t>_</w:t>
      </w:r>
      <w:proofErr w:type="gramStart"/>
      <w:r w:rsidRPr="00860EDF">
        <w:rPr>
          <w:rFonts w:ascii="Traditional Arabic" w:eastAsia="Calibri" w:hAnsi="Traditional Arabic" w:hint="cs"/>
          <w:b/>
          <w:bCs/>
          <w:sz w:val="36"/>
          <w:szCs w:val="36"/>
          <w:rtl/>
          <w:lang w:bidi="ar-DZ"/>
        </w:rPr>
        <w:t>عتبة</w:t>
      </w:r>
      <w:proofErr w:type="gramEnd"/>
      <w:r w:rsidRPr="00860EDF">
        <w:rPr>
          <w:rFonts w:ascii="Traditional Arabic" w:eastAsia="Calibri" w:hAnsi="Traditional Arabic" w:hint="cs"/>
          <w:b/>
          <w:bCs/>
          <w:sz w:val="36"/>
          <w:szCs w:val="36"/>
          <w:rtl/>
          <w:lang w:bidi="ar-DZ"/>
        </w:rPr>
        <w:t xml:space="preserve"> العنوان:</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يعد العنوان من أهم عناصر المناص، فهو تكثيف لمضمون المتن، ويعطي رؤيا خاصة قبل الولوج لنص.</w:t>
      </w:r>
    </w:p>
    <w:p w:rsidR="00860EDF" w:rsidRPr="00860EDF" w:rsidRDefault="00860EDF" w:rsidP="00426F6A">
      <w:pPr>
        <w:spacing w:before="0" w:after="200" w:line="276" w:lineRule="auto"/>
        <w:ind w:firstLine="282"/>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b/>
          <w:bCs/>
          <w:sz w:val="36"/>
          <w:szCs w:val="36"/>
          <w:rtl/>
          <w:lang w:bidi="ar-DZ"/>
        </w:rPr>
        <w:t>المفهوم</w:t>
      </w:r>
      <w:proofErr w:type="gramEnd"/>
      <w:r w:rsidRPr="00860EDF">
        <w:rPr>
          <w:rFonts w:ascii="Traditional Arabic" w:eastAsia="Calibri" w:hAnsi="Traditional Arabic" w:hint="cs"/>
          <w:b/>
          <w:bCs/>
          <w:sz w:val="36"/>
          <w:szCs w:val="36"/>
          <w:rtl/>
          <w:lang w:bidi="ar-DZ"/>
        </w:rPr>
        <w:t xml:space="preserve"> اللغوي</w:t>
      </w:r>
      <w:r w:rsidRPr="00860EDF">
        <w:rPr>
          <w:rFonts w:ascii="Traditional Arabic" w:eastAsia="Calibri" w:hAnsi="Traditional Arabic" w:hint="cs"/>
          <w:sz w:val="36"/>
          <w:szCs w:val="36"/>
          <w:rtl/>
          <w:lang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جاء في لسان العرب في "مادّة</w:t>
      </w:r>
      <w:r w:rsidRPr="00860EDF">
        <w:rPr>
          <w:rFonts w:ascii="Traditional Arabic" w:eastAsia="Calibri" w:hAnsi="Traditional Arabic"/>
          <w:sz w:val="36"/>
          <w:szCs w:val="36"/>
          <w:rtl/>
          <w:lang w:bidi="ar-DZ"/>
        </w:rPr>
        <w:t xml:space="preserve"> "</w:t>
      </w:r>
      <w:r w:rsidRPr="00566B48">
        <w:rPr>
          <w:rFonts w:ascii="Traditional Arabic" w:eastAsia="Calibri" w:hAnsi="Traditional Arabic"/>
          <w:b/>
          <w:bCs/>
          <w:sz w:val="36"/>
          <w:szCs w:val="36"/>
          <w:rtl/>
          <w:lang w:bidi="ar-DZ"/>
        </w:rPr>
        <w:t>عَنَنَ</w:t>
      </w:r>
      <w:r w:rsidRPr="00860EDF">
        <w:rPr>
          <w:rFonts w:ascii="Traditional Arabic" w:eastAsia="Calibri" w:hAnsi="Traditional Arabic"/>
          <w:sz w:val="36"/>
          <w:szCs w:val="36"/>
          <w:rtl/>
          <w:lang w:bidi="ar-DZ"/>
        </w:rPr>
        <w:t xml:space="preserve">": عنّ الشيء </w:t>
      </w:r>
      <w:r w:rsidRPr="00860EDF">
        <w:rPr>
          <w:rFonts w:ascii="Traditional Arabic" w:eastAsia="Calibri" w:hAnsi="Traditional Arabic" w:hint="cs"/>
          <w:sz w:val="36"/>
          <w:szCs w:val="36"/>
          <w:rtl/>
          <w:lang w:bidi="ar-DZ"/>
        </w:rPr>
        <w:t>يع</w:t>
      </w:r>
      <w:r w:rsidRPr="00860EDF">
        <w:rPr>
          <w:rFonts w:ascii="Traditional Arabic" w:eastAsia="Calibri" w:hAnsi="Traditional Arabic"/>
          <w:sz w:val="36"/>
          <w:szCs w:val="36"/>
          <w:rtl/>
          <w:lang w:bidi="ar-DZ"/>
        </w:rPr>
        <w:t>ن و</w:t>
      </w:r>
      <w:r w:rsidRPr="00860EDF">
        <w:rPr>
          <w:rFonts w:ascii="Traditional Arabic" w:eastAsia="Calibri" w:hAnsi="Traditional Arabic" w:hint="cs"/>
          <w:sz w:val="36"/>
          <w:szCs w:val="36"/>
          <w:rtl/>
          <w:lang w:bidi="ar-DZ"/>
        </w:rPr>
        <w:t>يع</w:t>
      </w:r>
      <w:r w:rsidRPr="00860EDF">
        <w:rPr>
          <w:rFonts w:ascii="Traditional Arabic" w:eastAsia="Calibri" w:hAnsi="Traditional Arabic"/>
          <w:sz w:val="36"/>
          <w:szCs w:val="36"/>
          <w:rtl/>
          <w:lang w:bidi="ar-DZ"/>
        </w:rPr>
        <w:t>ُنُّ عنَنَا وعُنوانًا: ظهر أمامك وعَنَّ</w:t>
      </w:r>
      <w:r w:rsidR="007605B7">
        <w:rPr>
          <w:rFonts w:ascii="Traditional Arabic" w:eastAsia="Calibri" w:hAnsi="Traditional Arabic" w:hint="cs"/>
          <w:sz w:val="36"/>
          <w:szCs w:val="36"/>
          <w:rtl/>
          <w:lang w:bidi="ar-DZ"/>
        </w:rPr>
        <w:t xml:space="preserve"> </w:t>
      </w:r>
      <w:r w:rsidRPr="00860EDF">
        <w:rPr>
          <w:rFonts w:ascii="Traditional Arabic" w:eastAsia="Calibri" w:hAnsi="Traditional Arabic"/>
          <w:sz w:val="36"/>
          <w:szCs w:val="36"/>
          <w:rtl/>
          <w:lang w:bidi="ar-DZ"/>
        </w:rPr>
        <w:t>و</w:t>
      </w:r>
      <w:r w:rsidR="007605B7">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ي</w:t>
      </w:r>
      <w:r w:rsidRPr="00860EDF">
        <w:rPr>
          <w:rFonts w:ascii="Traditional Arabic" w:eastAsia="Calibri" w:hAnsi="Traditional Arabic"/>
          <w:sz w:val="36"/>
          <w:szCs w:val="36"/>
          <w:rtl/>
          <w:lang w:bidi="ar-DZ"/>
        </w:rPr>
        <w:t>عنُّ عنًا وعُنوانًا، واعتنّ: اعتَرضَ وعَرضَ</w:t>
      </w:r>
      <w:r w:rsidRPr="00860EDF">
        <w:rPr>
          <w:rFonts w:ascii="Traditional Arabic" w:eastAsia="Calibri" w:hAnsi="Traditional Arabic" w:hint="cs"/>
          <w:sz w:val="36"/>
          <w:szCs w:val="36"/>
          <w:rtl/>
          <w:lang w:bidi="ar-DZ"/>
        </w:rPr>
        <w:t xml:space="preserve">. </w:t>
      </w:r>
      <w:r w:rsidRPr="00860EDF">
        <w:rPr>
          <w:rFonts w:ascii="Traditional Arabic" w:eastAsia="Calibri" w:hAnsi="Traditional Arabic"/>
          <w:sz w:val="36"/>
          <w:szCs w:val="36"/>
          <w:rtl/>
          <w:lang w:bidi="ar-DZ"/>
        </w:rPr>
        <w:t xml:space="preserve">وعَننتُ الكتاب </w:t>
      </w:r>
      <w:proofErr w:type="spellStart"/>
      <w:r w:rsidRPr="00860EDF">
        <w:rPr>
          <w:rFonts w:ascii="Traditional Arabic" w:eastAsia="Calibri" w:hAnsi="Traditional Arabic"/>
          <w:sz w:val="36"/>
          <w:szCs w:val="36"/>
          <w:rtl/>
          <w:lang w:bidi="ar-DZ"/>
        </w:rPr>
        <w:t>وأعننتُه</w:t>
      </w:r>
      <w:proofErr w:type="spellEnd"/>
      <w:r w:rsidRPr="00860EDF">
        <w:rPr>
          <w:rFonts w:ascii="Traditional Arabic" w:eastAsia="Calibri" w:hAnsi="Traditional Arabic"/>
          <w:sz w:val="36"/>
          <w:szCs w:val="36"/>
          <w:rtl/>
          <w:lang w:bidi="ar-DZ"/>
        </w:rPr>
        <w:t>، أي عرضته له</w:t>
      </w:r>
      <w:r w:rsidRPr="00860EDF">
        <w:rPr>
          <w:rFonts w:ascii="Traditional Arabic" w:eastAsia="Calibri" w:hAnsi="Traditional Arabic" w:hint="cs"/>
          <w:sz w:val="36"/>
          <w:szCs w:val="36"/>
          <w:rtl/>
          <w:lang w:bidi="ar-DZ"/>
        </w:rPr>
        <w:t>."</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70"/>
      </w:r>
      <w:r w:rsidRPr="00C97728">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sz w:val="36"/>
          <w:szCs w:val="36"/>
          <w:rtl/>
          <w:lang w:bidi="ar-DZ"/>
        </w:rPr>
        <w:t>وفي الوسيط( باب العين) في مادة: (</w:t>
      </w:r>
      <w:r w:rsidRPr="00566B48">
        <w:rPr>
          <w:rFonts w:ascii="Traditional Arabic" w:eastAsia="Calibri" w:hAnsi="Traditional Arabic"/>
          <w:b/>
          <w:bCs/>
          <w:sz w:val="36"/>
          <w:szCs w:val="36"/>
          <w:rtl/>
          <w:lang w:bidi="ar-DZ"/>
        </w:rPr>
        <w:t>عَنْوَنَ</w:t>
      </w:r>
      <w:r w:rsidRPr="00860EDF">
        <w:rPr>
          <w:rFonts w:ascii="Traditional Arabic" w:eastAsia="Calibri" w:hAnsi="Traditional Arabic"/>
          <w:sz w:val="36"/>
          <w:szCs w:val="36"/>
          <w:rtl/>
          <w:lang w:bidi="ar-DZ"/>
        </w:rPr>
        <w:t>)</w:t>
      </w:r>
      <w:r w:rsidRPr="00860EDF">
        <w:rPr>
          <w:rFonts w:ascii="Traditional Arabic" w:eastAsia="Calibri" w:hAnsi="Traditional Arabic" w:hint="cs"/>
          <w:sz w:val="36"/>
          <w:szCs w:val="36"/>
          <w:rtl/>
        </w:rPr>
        <w:t xml:space="preserve"> :</w:t>
      </w:r>
      <w:r w:rsidRPr="00860EDF">
        <w:rPr>
          <w:rFonts w:ascii="Traditional Arabic" w:eastAsia="Calibri" w:hAnsi="Traditional Arabic"/>
          <w:sz w:val="36"/>
          <w:szCs w:val="36"/>
          <w:rtl/>
        </w:rPr>
        <w:t xml:space="preserve"> عَنْوَنَ</w:t>
      </w:r>
      <w:r w:rsidRPr="00860EDF">
        <w:rPr>
          <w:rFonts w:ascii="Traditional Arabic" w:eastAsia="Calibri" w:hAnsi="Traditional Arabic"/>
          <w:sz w:val="36"/>
          <w:szCs w:val="36"/>
        </w:rPr>
        <w:t> </w:t>
      </w:r>
      <w:r w:rsidRPr="00860EDF">
        <w:rPr>
          <w:rFonts w:ascii="Traditional Arabic" w:eastAsia="Calibri" w:hAnsi="Traditional Arabic"/>
          <w:sz w:val="36"/>
          <w:szCs w:val="36"/>
          <w:rtl/>
        </w:rPr>
        <w:t>الكتابَ عَنْوَنةً، وعِنوانًا :كتب عُنوانَ</w:t>
      </w:r>
      <w:r w:rsidRPr="00860EDF">
        <w:rPr>
          <w:rFonts w:ascii="Traditional Arabic" w:eastAsia="Calibri" w:hAnsi="Traditional Arabic" w:hint="cs"/>
          <w:sz w:val="36"/>
          <w:szCs w:val="36"/>
          <w:rtl/>
          <w:lang w:val="fr-FR" w:bidi="ar-DZ"/>
        </w:rPr>
        <w:t>، و(العنوان) :ما يستدل به على غيره، ومنه: عنوان الكتاب."</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71"/>
      </w:r>
      <w:r w:rsidRPr="00C97728">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sz w:val="36"/>
          <w:szCs w:val="36"/>
          <w:rtl/>
          <w:lang w:bidi="ar-DZ"/>
        </w:rPr>
        <w:t>فهو</w:t>
      </w:r>
      <w:proofErr w:type="gramEnd"/>
      <w:r w:rsidRPr="00860EDF">
        <w:rPr>
          <w:rFonts w:ascii="Traditional Arabic" w:eastAsia="Calibri" w:hAnsi="Traditional Arabic" w:hint="cs"/>
          <w:sz w:val="36"/>
          <w:szCs w:val="36"/>
          <w:rtl/>
          <w:lang w:bidi="ar-DZ"/>
        </w:rPr>
        <w:t xml:space="preserve"> يأخذ معنى الظهور والعرض وما يستدل به.</w:t>
      </w:r>
    </w:p>
    <w:p w:rsidR="00860EDF" w:rsidRPr="00860EDF" w:rsidRDefault="00860EDF" w:rsidP="00426F6A">
      <w:pPr>
        <w:spacing w:before="0" w:after="200" w:line="276" w:lineRule="auto"/>
        <w:ind w:firstLine="424"/>
        <w:jc w:val="both"/>
        <w:rPr>
          <w:rFonts w:ascii="Traditional Arabic" w:eastAsia="Calibri" w:hAnsi="Traditional Arabic"/>
          <w:sz w:val="36"/>
          <w:szCs w:val="36"/>
          <w:rtl/>
          <w:lang w:bidi="ar-DZ"/>
        </w:rPr>
      </w:pPr>
      <w:r w:rsidRPr="00860EDF">
        <w:rPr>
          <w:rFonts w:ascii="Traditional Arabic" w:eastAsia="Calibri" w:hAnsi="Traditional Arabic" w:hint="cs"/>
          <w:b/>
          <w:bCs/>
          <w:sz w:val="36"/>
          <w:szCs w:val="36"/>
          <w:rtl/>
          <w:lang w:bidi="ar-DZ"/>
        </w:rPr>
        <w:lastRenderedPageBreak/>
        <w:t>اصطلاحا:</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لقد اهتمت العديد من الدراسات بالعنوان، </w:t>
      </w:r>
      <w:proofErr w:type="gramStart"/>
      <w:r w:rsidRPr="00860EDF">
        <w:rPr>
          <w:rFonts w:ascii="Traditional Arabic" w:eastAsia="Calibri" w:hAnsi="Traditional Arabic" w:hint="cs"/>
          <w:sz w:val="36"/>
          <w:szCs w:val="36"/>
          <w:rtl/>
          <w:lang w:bidi="ar-DZ"/>
        </w:rPr>
        <w:t>ورغم  اختلاف</w:t>
      </w:r>
      <w:proofErr w:type="gramEnd"/>
      <w:r w:rsidRPr="00860EDF">
        <w:rPr>
          <w:rFonts w:ascii="Traditional Arabic" w:eastAsia="Calibri" w:hAnsi="Traditional Arabic" w:hint="cs"/>
          <w:sz w:val="36"/>
          <w:szCs w:val="36"/>
          <w:rtl/>
          <w:lang w:bidi="ar-DZ"/>
        </w:rPr>
        <w:t xml:space="preserve"> مفاهيم المصطلح فهي متقاربة جدا.</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"العنوان عبارة عن كثلة مطبوعة على صفحة العنوان الحاملة لمصاحبات أخرى مثل: اسم </w:t>
      </w:r>
      <w:proofErr w:type="gramStart"/>
      <w:r w:rsidRPr="00860EDF">
        <w:rPr>
          <w:rFonts w:ascii="Traditional Arabic" w:eastAsia="Calibri" w:hAnsi="Traditional Arabic" w:hint="cs"/>
          <w:sz w:val="36"/>
          <w:szCs w:val="36"/>
          <w:rtl/>
          <w:lang w:bidi="ar-DZ"/>
        </w:rPr>
        <w:t>الكاتب</w:t>
      </w:r>
      <w:proofErr w:type="gramEnd"/>
      <w:r w:rsidRPr="00860EDF">
        <w:rPr>
          <w:rFonts w:ascii="Traditional Arabic" w:eastAsia="Calibri" w:hAnsi="Traditional Arabic" w:hint="cs"/>
          <w:sz w:val="36"/>
          <w:szCs w:val="36"/>
          <w:rtl/>
          <w:lang w:bidi="ar-DZ"/>
        </w:rPr>
        <w:t xml:space="preserve"> أو دار النشر..</w:t>
      </w:r>
      <w:r w:rsidRPr="00566B48">
        <w:rPr>
          <w:rFonts w:asciiTheme="majorBidi" w:eastAsia="Calibri" w:hAnsiTheme="majorBidi" w:cstheme="majorBidi"/>
          <w:sz w:val="28"/>
          <w:szCs w:val="28"/>
          <w:rtl/>
          <w:lang w:bidi="ar-DZ"/>
        </w:rPr>
        <w:t>"</w:t>
      </w:r>
      <w:r w:rsidRPr="00C97728">
        <w:rPr>
          <w:rFonts w:ascii="Traditional Arabic" w:eastAsia="Calibri" w:hAnsi="Traditional Arabic"/>
          <w:sz w:val="28"/>
          <w:szCs w:val="28"/>
          <w:vertAlign w:val="superscript"/>
          <w:rtl/>
          <w:lang w:val="fr-FR" w:bidi="ar-DZ"/>
        </w:rPr>
        <w:t>(</w:t>
      </w:r>
      <w:r w:rsidRPr="00C97728">
        <w:rPr>
          <w:rFonts w:ascii="Traditional Arabic" w:eastAsia="Calibri" w:hAnsi="Traditional Arabic"/>
          <w:sz w:val="28"/>
          <w:szCs w:val="28"/>
          <w:vertAlign w:val="superscript"/>
          <w:rtl/>
          <w:lang w:val="fr-FR" w:bidi="ar-DZ"/>
        </w:rPr>
        <w:footnoteReference w:id="72"/>
      </w:r>
      <w:r w:rsidRPr="00C97728">
        <w:rPr>
          <w:rFonts w:ascii="Traditional Arabic" w:eastAsia="Calibri" w:hAnsi="Traditional Arabic"/>
          <w:sz w:val="28"/>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"و إنه لاستحضار أي مقاربة  </w:t>
      </w:r>
      <w:proofErr w:type="spellStart"/>
      <w:r w:rsidRPr="00860EDF">
        <w:rPr>
          <w:rFonts w:ascii="Traditional Arabic" w:eastAsia="Calibri" w:hAnsi="Traditional Arabic" w:hint="cs"/>
          <w:sz w:val="36"/>
          <w:szCs w:val="36"/>
          <w:rtl/>
          <w:lang w:bidi="ar-DZ"/>
        </w:rPr>
        <w:t>سيميائية</w:t>
      </w:r>
      <w:proofErr w:type="spellEnd"/>
      <w:r w:rsidRPr="00860EDF">
        <w:rPr>
          <w:rFonts w:ascii="Traditional Arabic" w:eastAsia="Calibri" w:hAnsi="Traditional Arabic" w:hint="cs"/>
          <w:sz w:val="36"/>
          <w:szCs w:val="36"/>
          <w:rtl/>
          <w:lang w:bidi="ar-DZ"/>
        </w:rPr>
        <w:t xml:space="preserve"> للمناص لا بدا من البحث في دلالة العنوان، فهو عتبة مهمة يملك بنية ودلالة لا تنفصل عن خصوصية العمل الأدبي."</w:t>
      </w:r>
      <w:r w:rsidRPr="00C97728">
        <w:rPr>
          <w:rFonts w:ascii="Traditional Arabic" w:eastAsia="Calibri" w:hAnsi="Traditional Arabic"/>
          <w:sz w:val="28"/>
          <w:szCs w:val="28"/>
          <w:vertAlign w:val="superscript"/>
          <w:rtl/>
          <w:lang w:val="fr-FR" w:bidi="ar-DZ"/>
        </w:rPr>
        <w:t>(</w:t>
      </w:r>
      <w:r w:rsidRPr="00C97728">
        <w:rPr>
          <w:rFonts w:ascii="Traditional Arabic" w:eastAsia="Calibri" w:hAnsi="Traditional Arabic"/>
          <w:sz w:val="28"/>
          <w:szCs w:val="28"/>
          <w:vertAlign w:val="superscript"/>
          <w:rtl/>
          <w:lang w:val="fr-FR" w:bidi="ar-DZ"/>
        </w:rPr>
        <w:footnoteReference w:id="73"/>
      </w:r>
      <w:r w:rsidRPr="00C97728">
        <w:rPr>
          <w:rFonts w:ascii="Traditional Arabic" w:eastAsia="Calibri" w:hAnsi="Traditional Arabic"/>
          <w:sz w:val="28"/>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proofErr w:type="spellStart"/>
      <w:r w:rsidRPr="00860EDF">
        <w:rPr>
          <w:rFonts w:ascii="Traditional Arabic" w:eastAsia="Calibri" w:hAnsi="Traditional Arabic" w:hint="cs"/>
          <w:sz w:val="36"/>
          <w:szCs w:val="36"/>
          <w:rtl/>
          <w:lang w:bidi="ar-DZ"/>
        </w:rPr>
        <w:t>فالسيميائية</w:t>
      </w:r>
      <w:proofErr w:type="spellEnd"/>
      <w:r w:rsidRPr="00860EDF">
        <w:rPr>
          <w:rFonts w:ascii="Traditional Arabic" w:eastAsia="Calibri" w:hAnsi="Traditional Arabic" w:hint="cs"/>
          <w:sz w:val="36"/>
          <w:szCs w:val="36"/>
          <w:rtl/>
          <w:lang w:bidi="ar-DZ"/>
        </w:rPr>
        <w:t xml:space="preserve"> اهتمت بكل الخطابات دون النظر إلى حجم وحداتها، ومن بين ما اهتمت به في مجال عتبات النص (العنوان) باعتباره مركب مشفر له دلالته. </w:t>
      </w:r>
      <w:proofErr w:type="gramStart"/>
      <w:r w:rsidRPr="00860EDF">
        <w:rPr>
          <w:rFonts w:ascii="Traditional Arabic" w:eastAsia="Calibri" w:hAnsi="Traditional Arabic" w:hint="cs"/>
          <w:sz w:val="36"/>
          <w:szCs w:val="36"/>
          <w:rtl/>
          <w:lang w:bidi="ar-DZ"/>
        </w:rPr>
        <w:t>فهو</w:t>
      </w:r>
      <w:proofErr w:type="gramEnd"/>
      <w:r w:rsidRPr="00860EDF">
        <w:rPr>
          <w:rFonts w:ascii="Traditional Arabic" w:eastAsia="Calibri" w:hAnsi="Traditional Arabic" w:hint="cs"/>
          <w:sz w:val="36"/>
          <w:szCs w:val="36"/>
          <w:rtl/>
          <w:lang w:bidi="ar-DZ"/>
        </w:rPr>
        <w:t xml:space="preserve"> أول شفرة رمزية يجب التركيز عليها وفحصها وتحليلها، بوصفها نصا أوليا يشير، أو يخبر أو يوحي بما سيأتي.</w:t>
      </w:r>
      <w:r w:rsidRPr="00C97728">
        <w:rPr>
          <w:rFonts w:ascii="Traditional Arabic" w:eastAsia="Calibri" w:hAnsi="Traditional Arabic"/>
          <w:sz w:val="28"/>
          <w:szCs w:val="28"/>
          <w:vertAlign w:val="superscript"/>
          <w:rtl/>
          <w:lang w:val="fr-FR" w:bidi="ar-DZ"/>
        </w:rPr>
        <w:t>(</w:t>
      </w:r>
      <w:r w:rsidRPr="00C97728">
        <w:rPr>
          <w:rFonts w:ascii="Traditional Arabic" w:eastAsia="Calibri" w:hAnsi="Traditional Arabic"/>
          <w:sz w:val="28"/>
          <w:szCs w:val="28"/>
          <w:vertAlign w:val="superscript"/>
          <w:rtl/>
          <w:lang w:val="fr-FR" w:bidi="ar-DZ"/>
        </w:rPr>
        <w:footnoteReference w:id="74"/>
      </w:r>
      <w:r w:rsidRPr="00C97728">
        <w:rPr>
          <w:rFonts w:ascii="Traditional Arabic" w:eastAsia="Calibri" w:hAnsi="Traditional Arabic"/>
          <w:sz w:val="28"/>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proofErr w:type="gramStart"/>
      <w:r w:rsidRPr="00860EDF">
        <w:rPr>
          <w:rFonts w:ascii="Traditional Arabic" w:eastAsia="Calibri" w:hAnsi="Traditional Arabic"/>
          <w:sz w:val="36"/>
          <w:szCs w:val="36"/>
          <w:rtl/>
          <w:lang w:bidi="ar-DZ"/>
        </w:rPr>
        <w:t>و</w:t>
      </w:r>
      <w:r w:rsidRPr="00860EDF">
        <w:rPr>
          <w:rFonts w:ascii="Traditional Arabic" w:eastAsia="Calibri" w:hAnsi="Traditional Arabic" w:hint="cs"/>
          <w:sz w:val="36"/>
          <w:szCs w:val="36"/>
          <w:rtl/>
          <w:lang w:bidi="ar-DZ"/>
        </w:rPr>
        <w:t>يأخذ</w:t>
      </w:r>
      <w:proofErr w:type="gramEnd"/>
      <w:r w:rsidRPr="00860EDF">
        <w:rPr>
          <w:rFonts w:ascii="Traditional Arabic" w:eastAsia="Calibri" w:hAnsi="Traditional Arabic"/>
          <w:sz w:val="36"/>
          <w:szCs w:val="36"/>
          <w:rtl/>
          <w:lang w:bidi="ar-DZ"/>
        </w:rPr>
        <w:t xml:space="preserve"> العنوان </w:t>
      </w:r>
      <w:r w:rsidRPr="00860EDF">
        <w:rPr>
          <w:rFonts w:ascii="Traditional Arabic" w:eastAsia="Calibri" w:hAnsi="Traditional Arabic" w:hint="cs"/>
          <w:sz w:val="36"/>
          <w:szCs w:val="36"/>
          <w:rtl/>
          <w:lang w:bidi="ar-DZ"/>
        </w:rPr>
        <w:t>عدة أشكال وتراكيب، فقد يكون "كلمة أو مركبا وصفيا أو مركبا إضافيا كما قد يكون جملة فعلية أو جملة اسمية، وأيضا قد يكون أكثر من جملة."</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75"/>
      </w:r>
      <w:r w:rsidRPr="00C97728">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وهو في ذلك لا يأخذ مقياسا محددا من حيث طول تركيبته أو قصرها أو نوعها.</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sz w:val="36"/>
          <w:szCs w:val="36"/>
          <w:rtl/>
          <w:lang w:bidi="ar-DZ"/>
        </w:rPr>
        <w:t>والنص</w:t>
      </w:r>
      <w:proofErr w:type="gramEnd"/>
      <w:r w:rsidRPr="00860EDF">
        <w:rPr>
          <w:rFonts w:ascii="Traditional Arabic" w:eastAsia="Calibri" w:hAnsi="Traditional Arabic" w:hint="cs"/>
          <w:sz w:val="36"/>
          <w:szCs w:val="36"/>
          <w:rtl/>
          <w:lang w:bidi="ar-DZ"/>
        </w:rPr>
        <w:t xml:space="preserve"> عنصر مساهم في صناعة العنوان، "فالعنوان يتقدم كجملة مكثفة تساهم كل مركبات الخطاب في صنعه."</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76"/>
      </w:r>
      <w:r w:rsidRPr="00C97728">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bidi="ar-DZ"/>
        </w:rPr>
        <w:lastRenderedPageBreak/>
        <w:t>"</w:t>
      </w:r>
      <w:proofErr w:type="spellStart"/>
      <w:r w:rsidRPr="00860EDF">
        <w:rPr>
          <w:rFonts w:ascii="Traditional Arabic" w:eastAsia="Calibri" w:hAnsi="Traditional Arabic" w:hint="cs"/>
          <w:sz w:val="36"/>
          <w:szCs w:val="36"/>
          <w:rtl/>
          <w:lang w:bidi="ar-DZ"/>
        </w:rPr>
        <w:t>يتموضع</w:t>
      </w:r>
      <w:proofErr w:type="spellEnd"/>
      <w:r w:rsidRPr="00860EDF">
        <w:rPr>
          <w:rFonts w:ascii="Traditional Arabic" w:eastAsia="Calibri" w:hAnsi="Traditional Arabic"/>
          <w:sz w:val="36"/>
          <w:szCs w:val="36"/>
          <w:rtl/>
          <w:lang w:bidi="ar-DZ"/>
        </w:rPr>
        <w:t xml:space="preserve"> ال</w:t>
      </w:r>
      <w:r w:rsidRPr="00860EDF">
        <w:rPr>
          <w:rFonts w:ascii="Traditional Arabic" w:eastAsia="Calibri" w:hAnsi="Traditional Arabic" w:hint="cs"/>
          <w:sz w:val="36"/>
          <w:szCs w:val="36"/>
          <w:rtl/>
          <w:lang w:bidi="ar-DZ"/>
        </w:rPr>
        <w:t>عنوان</w:t>
      </w:r>
      <w:r w:rsidRPr="00860EDF">
        <w:rPr>
          <w:rFonts w:ascii="Traditional Arabic" w:eastAsia="Calibri" w:hAnsi="Traditional Arabic"/>
          <w:sz w:val="36"/>
          <w:szCs w:val="36"/>
          <w:rtl/>
          <w:lang w:bidi="ar-DZ"/>
        </w:rPr>
        <w:t xml:space="preserve"> عادة </w:t>
      </w:r>
      <w:r w:rsidRPr="00860EDF">
        <w:rPr>
          <w:rFonts w:ascii="Traditional Arabic" w:eastAsia="Calibri" w:hAnsi="Traditional Arabic" w:hint="cs"/>
          <w:sz w:val="36"/>
          <w:szCs w:val="36"/>
          <w:rtl/>
          <w:lang w:bidi="ar-DZ"/>
        </w:rPr>
        <w:t>في</w:t>
      </w:r>
      <w:r w:rsidRPr="00860EDF">
        <w:rPr>
          <w:rFonts w:ascii="Traditional Arabic" w:eastAsia="Calibri" w:hAnsi="Traditional Arabic"/>
          <w:sz w:val="36"/>
          <w:szCs w:val="36"/>
          <w:rtl/>
          <w:lang w:bidi="ar-DZ"/>
        </w:rPr>
        <w:t xml:space="preserve"> صفحة الغلاف</w:t>
      </w:r>
      <w:r w:rsidRPr="00860EDF">
        <w:rPr>
          <w:rFonts w:ascii="Traditional Arabic" w:eastAsia="Calibri" w:hAnsi="Traditional Arabic" w:hint="cs"/>
          <w:sz w:val="36"/>
          <w:szCs w:val="36"/>
          <w:rtl/>
          <w:lang w:bidi="ar-DZ"/>
        </w:rPr>
        <w:t>، و</w:t>
      </w:r>
      <w:r w:rsidRPr="00860EDF">
        <w:rPr>
          <w:rFonts w:ascii="Traditional Arabic" w:eastAsia="Calibri" w:hAnsi="Traditional Arabic"/>
          <w:sz w:val="36"/>
          <w:szCs w:val="36"/>
          <w:rtl/>
          <w:lang w:bidi="ar-DZ"/>
        </w:rPr>
        <w:t xml:space="preserve">وفقا </w:t>
      </w:r>
      <w:r w:rsidRPr="00860EDF">
        <w:rPr>
          <w:rFonts w:ascii="Traditional Arabic" w:eastAsia="Calibri" w:hAnsi="Traditional Arabic" w:hint="cs"/>
          <w:sz w:val="36"/>
          <w:szCs w:val="36"/>
          <w:rtl/>
          <w:lang w:bidi="ar-DZ"/>
        </w:rPr>
        <w:t>ل</w:t>
      </w:r>
      <w:r w:rsidRPr="00860EDF">
        <w:rPr>
          <w:rFonts w:ascii="Traditional Arabic" w:eastAsia="Calibri" w:hAnsi="Traditional Arabic"/>
          <w:sz w:val="36"/>
          <w:szCs w:val="36"/>
          <w:rtl/>
          <w:lang w:bidi="ar-DZ"/>
        </w:rPr>
        <w:t xml:space="preserve">لنظام </w:t>
      </w:r>
      <w:r w:rsidRPr="00860EDF">
        <w:rPr>
          <w:rFonts w:ascii="Traditional Arabic" w:eastAsia="Calibri" w:hAnsi="Traditional Arabic" w:hint="cs"/>
          <w:sz w:val="36"/>
          <w:szCs w:val="36"/>
          <w:rtl/>
          <w:lang w:bidi="ar-DZ"/>
        </w:rPr>
        <w:t>الطباعي</w:t>
      </w:r>
      <w:r w:rsidRPr="00860EDF">
        <w:rPr>
          <w:rFonts w:ascii="Traditional Arabic" w:eastAsia="Calibri" w:hAnsi="Traditional Arabic"/>
          <w:sz w:val="36"/>
          <w:szCs w:val="36"/>
          <w:rtl/>
          <w:lang w:bidi="ar-DZ"/>
        </w:rPr>
        <w:t xml:space="preserve"> المعمول به </w:t>
      </w:r>
      <w:r w:rsidRPr="00860EDF">
        <w:rPr>
          <w:rFonts w:ascii="Traditional Arabic" w:eastAsia="Calibri" w:hAnsi="Traditional Arabic" w:hint="cs"/>
          <w:sz w:val="36"/>
          <w:szCs w:val="36"/>
          <w:rtl/>
          <w:lang w:bidi="ar-DZ"/>
        </w:rPr>
        <w:t>يكون</w:t>
      </w:r>
      <w:r w:rsidRPr="00860EDF">
        <w:rPr>
          <w:rFonts w:ascii="Traditional Arabic" w:eastAsia="Calibri" w:hAnsi="Traditional Arabic"/>
          <w:sz w:val="36"/>
          <w:szCs w:val="36"/>
          <w:rtl/>
          <w:lang w:bidi="ar-DZ"/>
        </w:rPr>
        <w:t xml:space="preserve"> في أربع</w:t>
      </w:r>
      <w:r w:rsidRPr="00860EDF">
        <w:rPr>
          <w:rFonts w:ascii="Traditional Arabic" w:eastAsia="Calibri" w:hAnsi="Traditional Arabic" w:hint="cs"/>
          <w:sz w:val="36"/>
          <w:szCs w:val="36"/>
          <w:rtl/>
          <w:lang w:bidi="ar-DZ"/>
        </w:rPr>
        <w:t>ة</w:t>
      </w:r>
      <w:r w:rsidRPr="00860EDF">
        <w:rPr>
          <w:rFonts w:ascii="Traditional Arabic" w:eastAsia="Calibri" w:hAnsi="Traditional Arabic"/>
          <w:sz w:val="36"/>
          <w:szCs w:val="36"/>
          <w:rtl/>
          <w:lang w:bidi="ar-DZ"/>
        </w:rPr>
        <w:t xml:space="preserve"> أماكن</w:t>
      </w:r>
      <w:r w:rsidRPr="00860EDF">
        <w:rPr>
          <w:rFonts w:ascii="Traditional Arabic" w:eastAsia="Calibri" w:hAnsi="Traditional Arabic" w:hint="cs"/>
          <w:sz w:val="36"/>
          <w:szCs w:val="36"/>
          <w:rtl/>
          <w:lang w:bidi="ar-DZ"/>
        </w:rPr>
        <w:t>:(</w:t>
      </w:r>
      <w:r w:rsidR="003C37EE">
        <w:rPr>
          <w:rFonts w:ascii="Traditional Arabic" w:eastAsia="Calibri" w:hAnsi="Traditional Arabic"/>
          <w:sz w:val="36"/>
          <w:szCs w:val="36"/>
          <w:rtl/>
          <w:lang w:bidi="ar-DZ"/>
        </w:rPr>
        <w:t>في الصفحة الأولى</w:t>
      </w:r>
      <w:r w:rsidR="003C37EE">
        <w:rPr>
          <w:rFonts w:ascii="Traditional Arabic" w:eastAsia="Calibri" w:hAnsi="Traditional Arabic" w:hint="cs"/>
          <w:sz w:val="36"/>
          <w:szCs w:val="36"/>
          <w:rtl/>
          <w:lang w:bidi="ar-DZ"/>
        </w:rPr>
        <w:t xml:space="preserve"> ل</w:t>
      </w:r>
      <w:r w:rsidRPr="00860EDF">
        <w:rPr>
          <w:rFonts w:ascii="Traditional Arabic" w:eastAsia="Calibri" w:hAnsi="Traditional Arabic"/>
          <w:sz w:val="36"/>
          <w:szCs w:val="36"/>
          <w:rtl/>
          <w:lang w:bidi="ar-DZ"/>
        </w:rPr>
        <w:t>لغلاف، ظهر الغلاف، صفحة العنو</w:t>
      </w:r>
      <w:r w:rsidRPr="00860EDF">
        <w:rPr>
          <w:rFonts w:ascii="Traditional Arabic" w:eastAsia="Calibri" w:hAnsi="Traditional Arabic" w:hint="cs"/>
          <w:sz w:val="36"/>
          <w:szCs w:val="36"/>
          <w:rtl/>
          <w:lang w:bidi="ar-DZ"/>
        </w:rPr>
        <w:t>ان، و</w:t>
      </w:r>
      <w:r w:rsidRPr="00860EDF">
        <w:rPr>
          <w:rFonts w:ascii="Traditional Arabic" w:eastAsia="Calibri" w:hAnsi="Traditional Arabic"/>
          <w:sz w:val="36"/>
          <w:szCs w:val="36"/>
          <w:rtl/>
          <w:lang w:bidi="ar-DZ"/>
        </w:rPr>
        <w:t>الصفحة الرابعة للغلاف</w:t>
      </w:r>
      <w:r w:rsidRPr="00860EDF">
        <w:rPr>
          <w:rFonts w:ascii="Traditional Arabic" w:eastAsia="Calibri" w:hAnsi="Traditional Arabic" w:hint="cs"/>
          <w:sz w:val="36"/>
          <w:szCs w:val="36"/>
          <w:rtl/>
          <w:lang w:val="fr-FR" w:bidi="ar-DZ"/>
        </w:rPr>
        <w:t>)</w:t>
      </w:r>
      <w:r w:rsidRPr="00860EDF">
        <w:rPr>
          <w:rFonts w:ascii="Traditional Arabic" w:eastAsia="Calibri" w:hAnsi="Traditional Arabic" w:hint="cs"/>
          <w:sz w:val="36"/>
          <w:szCs w:val="36"/>
          <w:rtl/>
          <w:lang w:bidi="ar-DZ"/>
        </w:rPr>
        <w:t>وي</w:t>
      </w:r>
      <w:r w:rsidRPr="00860EDF">
        <w:rPr>
          <w:rFonts w:ascii="Traditional Arabic" w:eastAsia="Calibri" w:hAnsi="Traditional Arabic"/>
          <w:sz w:val="36"/>
          <w:szCs w:val="36"/>
          <w:rtl/>
          <w:lang w:bidi="ar-DZ"/>
        </w:rPr>
        <w:t>ظهر العنوان في الطبعة الأصل</w:t>
      </w:r>
      <w:r w:rsidRPr="00860EDF">
        <w:rPr>
          <w:rFonts w:ascii="Traditional Arabic" w:eastAsia="Calibri" w:hAnsi="Traditional Arabic" w:hint="cs"/>
          <w:sz w:val="36"/>
          <w:szCs w:val="36"/>
          <w:rtl/>
          <w:lang w:bidi="ar-DZ"/>
        </w:rPr>
        <w:t>ية</w:t>
      </w:r>
      <w:r w:rsidRPr="00860EDF">
        <w:rPr>
          <w:rFonts w:ascii="Traditional Arabic" w:eastAsia="Calibri" w:hAnsi="Traditional Arabic"/>
          <w:sz w:val="36"/>
          <w:szCs w:val="36"/>
          <w:rtl/>
          <w:lang w:bidi="ar-DZ"/>
        </w:rPr>
        <w:t xml:space="preserve"> الأولى</w:t>
      </w:r>
      <w:r w:rsidRPr="00860EDF">
        <w:rPr>
          <w:rFonts w:ascii="SimplifiedArabic" w:eastAsia="Calibri" w:hAnsi="SimplifiedArabic" w:hint="cs"/>
          <w:color w:val="000000"/>
          <w:sz w:val="32"/>
          <w:szCs w:val="32"/>
          <w:rtl/>
          <w:lang w:val="fr-FR" w:bidi="ar-DZ"/>
        </w:rPr>
        <w:t>.</w:t>
      </w:r>
      <w:r w:rsidRPr="00860EDF">
        <w:rPr>
          <w:rFonts w:ascii="Traditional Arabic" w:eastAsia="Calibri" w:hAnsi="Traditional Arabic" w:hint="cs"/>
          <w:sz w:val="36"/>
          <w:szCs w:val="36"/>
          <w:rtl/>
          <w:lang w:val="fr-FR" w:bidi="ar-DZ"/>
        </w:rPr>
        <w:t>"</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77"/>
      </w:r>
      <w:r w:rsidRPr="00C97728">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bidi="ar-DZ"/>
        </w:rPr>
      </w:pPr>
      <w:r w:rsidRPr="00860EDF">
        <w:rPr>
          <w:rFonts w:ascii="Traditional Arabic" w:eastAsia="Calibri" w:hAnsi="Traditional Arabic" w:hint="cs"/>
          <w:b/>
          <w:bCs/>
          <w:sz w:val="36"/>
          <w:szCs w:val="36"/>
          <w:rtl/>
          <w:lang w:bidi="ar-DZ"/>
        </w:rPr>
        <w:t xml:space="preserve">دراسة العنوان </w:t>
      </w:r>
      <w:proofErr w:type="gramStart"/>
      <w:r w:rsidRPr="00860EDF">
        <w:rPr>
          <w:rFonts w:ascii="Traditional Arabic" w:eastAsia="Calibri" w:hAnsi="Traditional Arabic" w:hint="cs"/>
          <w:b/>
          <w:bCs/>
          <w:sz w:val="36"/>
          <w:szCs w:val="36"/>
          <w:rtl/>
          <w:lang w:bidi="ar-DZ"/>
        </w:rPr>
        <w:t>ومستوياته</w:t>
      </w:r>
      <w:proofErr w:type="gramEnd"/>
      <w:r w:rsidRPr="00860EDF">
        <w:rPr>
          <w:rFonts w:ascii="Traditional Arabic" w:eastAsia="Calibri" w:hAnsi="Traditional Arabic" w:hint="cs"/>
          <w:b/>
          <w:bCs/>
          <w:sz w:val="36"/>
          <w:szCs w:val="36"/>
          <w:rtl/>
          <w:lang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لقد تموضع عنوان الديوان في أربعة أماكن: واجهة الغلاف الأمامي والخلفي، والصفحة الأولى والثانية بعد الغلاف، وفي كل مرة كان يريدنا بها الشاعر أن نطمئن وكأننا في شرفة منازلنا.</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 xml:space="preserve">قد لا يدل العنوان على ذاته بقدر ما يعطي من دلالات خفية توجهنا إلى ما هو أعمق من الدلالة السطحية المعروفة والبسيطة، وهذا ما تسعى إليه </w:t>
      </w:r>
      <w:proofErr w:type="spellStart"/>
      <w:r w:rsidRPr="00860EDF">
        <w:rPr>
          <w:rFonts w:ascii="Traditional Arabic" w:eastAsia="Calibri" w:hAnsi="Traditional Arabic" w:hint="cs"/>
          <w:sz w:val="36"/>
          <w:szCs w:val="36"/>
          <w:rtl/>
          <w:lang w:val="fr-FR" w:bidi="ar-DZ"/>
        </w:rPr>
        <w:t>السيميائية</w:t>
      </w:r>
      <w:proofErr w:type="spellEnd"/>
      <w:r w:rsidRPr="00860EDF">
        <w:rPr>
          <w:rFonts w:ascii="Traditional Arabic" w:eastAsia="Calibri" w:hAnsi="Traditional Arabic" w:hint="cs"/>
          <w:sz w:val="36"/>
          <w:szCs w:val="36"/>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 xml:space="preserve">إن </w:t>
      </w:r>
      <w:proofErr w:type="spellStart"/>
      <w:proofErr w:type="gramStart"/>
      <w:r w:rsidRPr="00860EDF">
        <w:rPr>
          <w:rFonts w:ascii="Traditional Arabic" w:eastAsia="Calibri" w:hAnsi="Traditional Arabic" w:hint="cs"/>
          <w:sz w:val="36"/>
          <w:szCs w:val="36"/>
          <w:rtl/>
          <w:lang w:val="fr-FR" w:bidi="ar-DZ"/>
        </w:rPr>
        <w:t>العنوان</w:t>
      </w:r>
      <w:proofErr w:type="gramEnd"/>
      <w:r w:rsidRPr="00860EDF">
        <w:rPr>
          <w:rFonts w:ascii="Traditional Arabic" w:eastAsia="Calibri" w:hAnsi="Traditional Arabic" w:hint="cs"/>
          <w:b/>
          <w:bCs/>
          <w:sz w:val="36"/>
          <w:szCs w:val="36"/>
          <w:rtl/>
          <w:lang w:val="fr-FR" w:bidi="ar-DZ"/>
        </w:rPr>
        <w:t>"شرفة..وأمنيات</w:t>
      </w:r>
      <w:proofErr w:type="spellEnd"/>
      <w:r w:rsidRPr="00860EDF">
        <w:rPr>
          <w:rFonts w:ascii="Traditional Arabic" w:eastAsia="Calibri" w:hAnsi="Traditional Arabic" w:hint="cs"/>
          <w:b/>
          <w:bCs/>
          <w:sz w:val="36"/>
          <w:szCs w:val="36"/>
          <w:rtl/>
          <w:lang w:val="fr-FR" w:bidi="ar-DZ"/>
        </w:rPr>
        <w:t>"</w:t>
      </w:r>
      <w:r w:rsidRPr="00860EDF">
        <w:rPr>
          <w:rFonts w:ascii="Traditional Arabic" w:eastAsia="Calibri" w:hAnsi="Traditional Arabic" w:hint="cs"/>
          <w:sz w:val="36"/>
          <w:szCs w:val="36"/>
          <w:rtl/>
          <w:lang w:val="fr-FR" w:bidi="ar-DZ"/>
        </w:rPr>
        <w:t xml:space="preserve"> مركب اسمي، وشفرة رمزية تربطها علاقات خفية وتتم دراسة العنوان </w:t>
      </w:r>
      <w:proofErr w:type="gramStart"/>
      <w:r w:rsidRPr="00860EDF">
        <w:rPr>
          <w:rFonts w:ascii="Traditional Arabic" w:eastAsia="Calibri" w:hAnsi="Traditional Arabic" w:hint="cs"/>
          <w:sz w:val="36"/>
          <w:szCs w:val="36"/>
          <w:rtl/>
          <w:lang w:val="fr-FR" w:bidi="ar-DZ"/>
        </w:rPr>
        <w:t>عبر</w:t>
      </w:r>
      <w:proofErr w:type="gramEnd"/>
      <w:r w:rsidRPr="00860EDF">
        <w:rPr>
          <w:rFonts w:ascii="Traditional Arabic" w:eastAsia="Calibri" w:hAnsi="Traditional Arabic" w:hint="cs"/>
          <w:sz w:val="36"/>
          <w:szCs w:val="36"/>
          <w:rtl/>
          <w:lang w:val="fr-FR" w:bidi="ar-DZ"/>
        </w:rPr>
        <w:t xml:space="preserve"> مستوياته الثلاث:</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fr-FR" w:bidi="ar-DZ"/>
        </w:rPr>
      </w:pPr>
      <w:r w:rsidRPr="00860EDF">
        <w:rPr>
          <w:rFonts w:ascii="Traditional Arabic" w:eastAsia="Calibri" w:hAnsi="Traditional Arabic" w:hint="cs"/>
          <w:b/>
          <w:bCs/>
          <w:sz w:val="36"/>
          <w:szCs w:val="36"/>
          <w:rtl/>
          <w:lang w:val="fr-FR" w:bidi="ar-DZ"/>
        </w:rPr>
        <w:t>_التحليل السيميائي للعنوان عبر مستوياته:</w:t>
      </w:r>
    </w:p>
    <w:p w:rsidR="00860EDF" w:rsidRPr="00860EDF" w:rsidRDefault="00860EDF" w:rsidP="00426F6A">
      <w:pPr>
        <w:spacing w:before="0" w:after="200" w:line="276" w:lineRule="auto"/>
        <w:ind w:firstLine="282"/>
        <w:jc w:val="both"/>
        <w:rPr>
          <w:rFonts w:ascii="Traditional Arabic" w:eastAsia="Calibri" w:hAnsi="Traditional Arabic"/>
          <w:b/>
          <w:bCs/>
          <w:sz w:val="36"/>
          <w:szCs w:val="36"/>
          <w:rtl/>
          <w:lang w:val="fr-FR" w:bidi="ar-DZ"/>
        </w:rPr>
      </w:pPr>
      <w:r w:rsidRPr="00860EDF">
        <w:rPr>
          <w:rFonts w:ascii="Traditional Arabic" w:eastAsia="Calibri" w:hAnsi="Traditional Arabic" w:hint="cs"/>
          <w:b/>
          <w:bCs/>
          <w:sz w:val="28"/>
          <w:szCs w:val="28"/>
          <w:rtl/>
          <w:lang w:val="fr-FR" w:bidi="ar-DZ"/>
        </w:rPr>
        <w:t>01</w:t>
      </w:r>
      <w:r w:rsidRPr="00860EDF">
        <w:rPr>
          <w:rFonts w:ascii="Traditional Arabic" w:eastAsia="Calibri" w:hAnsi="Traditional Arabic" w:hint="cs"/>
          <w:b/>
          <w:bCs/>
          <w:sz w:val="36"/>
          <w:szCs w:val="36"/>
          <w:rtl/>
          <w:lang w:val="fr-FR" w:bidi="ar-DZ"/>
        </w:rPr>
        <w:t>_</w:t>
      </w:r>
      <w:proofErr w:type="gramStart"/>
      <w:r w:rsidRPr="00860EDF">
        <w:rPr>
          <w:rFonts w:ascii="Traditional Arabic" w:eastAsia="Calibri" w:hAnsi="Traditional Arabic" w:hint="cs"/>
          <w:b/>
          <w:bCs/>
          <w:sz w:val="36"/>
          <w:szCs w:val="36"/>
          <w:rtl/>
          <w:lang w:val="fr-FR" w:bidi="ar-DZ"/>
        </w:rPr>
        <w:t>المستوى</w:t>
      </w:r>
      <w:proofErr w:type="gramEnd"/>
      <w:r w:rsidRPr="00860EDF">
        <w:rPr>
          <w:rFonts w:ascii="Traditional Arabic" w:eastAsia="Calibri" w:hAnsi="Traditional Arabic" w:hint="cs"/>
          <w:b/>
          <w:bCs/>
          <w:sz w:val="36"/>
          <w:szCs w:val="36"/>
          <w:rtl/>
          <w:lang w:val="fr-FR" w:bidi="ar-DZ"/>
        </w:rPr>
        <w:t xml:space="preserve"> الصوتي:</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 xml:space="preserve">نركز في هذا المستوى على دراسة وتحليل الأصوات المركبة للعنوان، </w:t>
      </w:r>
      <w:proofErr w:type="spellStart"/>
      <w:proofErr w:type="gramStart"/>
      <w:r w:rsidRPr="00860EDF">
        <w:rPr>
          <w:rFonts w:ascii="Traditional Arabic" w:eastAsia="Calibri" w:hAnsi="Traditional Arabic" w:hint="cs"/>
          <w:b/>
          <w:bCs/>
          <w:sz w:val="36"/>
          <w:szCs w:val="36"/>
          <w:rtl/>
          <w:lang w:val="fr-FR" w:bidi="ar-DZ"/>
        </w:rPr>
        <w:t>شرفة</w:t>
      </w:r>
      <w:proofErr w:type="gramEnd"/>
      <w:r w:rsidRPr="00860EDF">
        <w:rPr>
          <w:rFonts w:ascii="Traditional Arabic" w:eastAsia="Calibri" w:hAnsi="Traditional Arabic" w:hint="cs"/>
          <w:b/>
          <w:bCs/>
          <w:sz w:val="36"/>
          <w:szCs w:val="36"/>
          <w:rtl/>
          <w:lang w:val="fr-FR" w:bidi="ar-DZ"/>
        </w:rPr>
        <w:t>..</w:t>
      </w:r>
      <w:proofErr w:type="gramStart"/>
      <w:r w:rsidRPr="00860EDF">
        <w:rPr>
          <w:rFonts w:ascii="Traditional Arabic" w:eastAsia="Calibri" w:hAnsi="Traditional Arabic" w:hint="cs"/>
          <w:b/>
          <w:bCs/>
          <w:sz w:val="36"/>
          <w:szCs w:val="36"/>
          <w:rtl/>
          <w:lang w:val="fr-FR" w:bidi="ar-DZ"/>
        </w:rPr>
        <w:t>وأمنيات</w:t>
      </w:r>
      <w:proofErr w:type="spellEnd"/>
      <w:proofErr w:type="gramEnd"/>
      <w:r w:rsidRPr="00860EDF">
        <w:rPr>
          <w:rFonts w:ascii="Traditional Arabic" w:eastAsia="Calibri" w:hAnsi="Traditional Arabic" w:hint="cs"/>
          <w:sz w:val="36"/>
          <w:szCs w:val="36"/>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hint="cs"/>
          <w:b/>
          <w:bCs/>
          <w:sz w:val="36"/>
          <w:szCs w:val="36"/>
          <w:rtl/>
          <w:lang w:val="fr-FR" w:bidi="ar-DZ"/>
        </w:rPr>
        <w:t>ش</w:t>
      </w:r>
      <w:r w:rsidRPr="00860EDF">
        <w:rPr>
          <w:rFonts w:ascii="Traditional Arabic" w:eastAsia="Calibri" w:hAnsi="Traditional Arabic" w:hint="cs"/>
          <w:sz w:val="36"/>
          <w:szCs w:val="36"/>
          <w:rtl/>
          <w:lang w:val="fr-FR" w:bidi="ar-DZ"/>
        </w:rPr>
        <w:t>:</w:t>
      </w:r>
      <w:proofErr w:type="gramStart"/>
      <w:r w:rsidRPr="00860EDF">
        <w:rPr>
          <w:rFonts w:ascii="Traditional Arabic" w:eastAsia="Calibri" w:hAnsi="Traditional Arabic" w:hint="cs"/>
          <w:sz w:val="36"/>
          <w:szCs w:val="36"/>
          <w:rtl/>
          <w:lang w:val="fr-FR" w:bidi="ar-DZ"/>
        </w:rPr>
        <w:t>ينحدر</w:t>
      </w:r>
      <w:proofErr w:type="gramEnd"/>
      <w:r w:rsidRPr="00860EDF">
        <w:rPr>
          <w:rFonts w:ascii="Traditional Arabic" w:eastAsia="Calibri" w:hAnsi="Traditional Arabic" w:hint="cs"/>
          <w:sz w:val="36"/>
          <w:szCs w:val="36"/>
          <w:rtl/>
          <w:lang w:val="fr-FR" w:bidi="ar-DZ"/>
        </w:rPr>
        <w:t xml:space="preserve"> من أقصى اللسان ومن وسطه، يستعمل مع النفس وهو من الحروف المهموسة والرخوة لأنه صوت ضعيف يجري الصوت فيه.</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78"/>
      </w:r>
      <w:r w:rsidRPr="00C97728">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lastRenderedPageBreak/>
        <w:t xml:space="preserve">وكأن الشاعر يهمس حرف </w:t>
      </w:r>
      <w:r w:rsidRPr="00860EDF">
        <w:rPr>
          <w:rFonts w:ascii="Traditional Arabic" w:eastAsia="Calibri" w:hAnsi="Traditional Arabic" w:hint="cs"/>
          <w:b/>
          <w:bCs/>
          <w:sz w:val="36"/>
          <w:szCs w:val="36"/>
          <w:rtl/>
          <w:lang w:val="fr-FR" w:bidi="ar-DZ"/>
        </w:rPr>
        <w:t>(الشين)</w:t>
      </w:r>
      <w:r w:rsidRPr="00860EDF">
        <w:rPr>
          <w:rFonts w:ascii="Traditional Arabic" w:eastAsia="Calibri" w:hAnsi="Traditional Arabic" w:hint="cs"/>
          <w:sz w:val="36"/>
          <w:szCs w:val="36"/>
          <w:rtl/>
          <w:lang w:val="fr-FR" w:bidi="ar-DZ"/>
        </w:rPr>
        <w:t xml:space="preserve"> إلينا ثم يجهر بحرف( </w:t>
      </w:r>
      <w:r w:rsidRPr="00860EDF">
        <w:rPr>
          <w:rFonts w:ascii="Traditional Arabic" w:eastAsia="Calibri" w:hAnsi="Traditional Arabic" w:hint="cs"/>
          <w:b/>
          <w:bCs/>
          <w:sz w:val="36"/>
          <w:szCs w:val="36"/>
          <w:rtl/>
          <w:lang w:val="fr-FR" w:bidi="ar-DZ"/>
        </w:rPr>
        <w:t>الراء</w:t>
      </w:r>
      <w:r w:rsidRPr="00860EDF">
        <w:rPr>
          <w:rFonts w:ascii="Traditional Arabic" w:eastAsia="Calibri" w:hAnsi="Traditional Arabic" w:hint="cs"/>
          <w:sz w:val="36"/>
          <w:szCs w:val="36"/>
          <w:rtl/>
          <w:lang w:val="fr-FR" w:bidi="ar-DZ"/>
        </w:rPr>
        <w:t xml:space="preserve">) ثم يهمس مرة أخرى بحرف </w:t>
      </w:r>
      <w:r w:rsidRPr="00860EDF">
        <w:rPr>
          <w:rFonts w:ascii="Traditional Arabic" w:eastAsia="Calibri" w:hAnsi="Traditional Arabic" w:hint="cs"/>
          <w:b/>
          <w:bCs/>
          <w:sz w:val="36"/>
          <w:szCs w:val="36"/>
          <w:rtl/>
          <w:lang w:val="fr-FR" w:bidi="ar-DZ"/>
        </w:rPr>
        <w:t>(الفاء)</w:t>
      </w:r>
      <w:r w:rsidRPr="00860EDF">
        <w:rPr>
          <w:rFonts w:ascii="Traditional Arabic" w:eastAsia="Calibri" w:hAnsi="Traditional Arabic" w:hint="cs"/>
          <w:sz w:val="36"/>
          <w:szCs w:val="36"/>
          <w:rtl/>
          <w:lang w:val="fr-FR" w:bidi="ar-DZ"/>
        </w:rPr>
        <w:t xml:space="preserve"> وهذا التباين بين الهمس والجهر يدل على حالة الشاعر النفسية، بين همسة أمل وصرخة ألم.</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fr-FR" w:bidi="ar-DZ"/>
        </w:rPr>
      </w:pPr>
      <w:proofErr w:type="gramStart"/>
      <w:r w:rsidRPr="00860EDF">
        <w:rPr>
          <w:rFonts w:ascii="Traditional Arabic" w:eastAsia="Calibri" w:hAnsi="Traditional Arabic" w:hint="cs"/>
          <w:sz w:val="36"/>
          <w:szCs w:val="36"/>
          <w:rtl/>
          <w:lang w:val="fr-FR" w:bidi="ar-DZ"/>
        </w:rPr>
        <w:t>ويبدوا</w:t>
      </w:r>
      <w:proofErr w:type="gramEnd"/>
      <w:r w:rsidRPr="00860EDF">
        <w:rPr>
          <w:rFonts w:ascii="Traditional Arabic" w:eastAsia="Calibri" w:hAnsi="Traditional Arabic" w:hint="cs"/>
          <w:sz w:val="36"/>
          <w:szCs w:val="36"/>
          <w:rtl/>
          <w:lang w:val="fr-FR" w:bidi="ar-DZ"/>
        </w:rPr>
        <w:t xml:space="preserve"> أن الشاعر حذف جزءا من العنوان مستعملا النقاط</w:t>
      </w:r>
      <w:r w:rsidRPr="00860EDF">
        <w:rPr>
          <w:rFonts w:ascii="Traditional Arabic" w:eastAsia="Calibri" w:hAnsi="Traditional Arabic" w:hint="cs"/>
          <w:b/>
          <w:bCs/>
          <w:sz w:val="36"/>
          <w:szCs w:val="36"/>
          <w:rtl/>
          <w:lang w:val="fr-FR" w:bidi="ar-DZ"/>
        </w:rPr>
        <w:t xml:space="preserve"> (..)</w:t>
      </w:r>
      <w:r w:rsidRPr="00860EDF">
        <w:rPr>
          <w:rFonts w:ascii="Traditional Arabic" w:eastAsia="Calibri" w:hAnsi="Traditional Arabic" w:hint="cs"/>
          <w:sz w:val="36"/>
          <w:szCs w:val="36"/>
          <w:rtl/>
          <w:lang w:val="fr-FR" w:bidi="ar-DZ"/>
        </w:rPr>
        <w:t xml:space="preserve"> والتي لها دلالة </w:t>
      </w:r>
      <w:proofErr w:type="spellStart"/>
      <w:r w:rsidRPr="00860EDF">
        <w:rPr>
          <w:rFonts w:ascii="Traditional Arabic" w:eastAsia="Calibri" w:hAnsi="Traditional Arabic" w:hint="cs"/>
          <w:sz w:val="36"/>
          <w:szCs w:val="36"/>
          <w:rtl/>
          <w:lang w:val="fr-FR" w:bidi="ar-DZ"/>
        </w:rPr>
        <w:t>سيميائية</w:t>
      </w:r>
      <w:proofErr w:type="spellEnd"/>
      <w:r w:rsidRPr="00860EDF">
        <w:rPr>
          <w:rFonts w:ascii="Traditional Arabic" w:eastAsia="Calibri" w:hAnsi="Traditional Arabic" w:hint="cs"/>
          <w:sz w:val="36"/>
          <w:szCs w:val="36"/>
          <w:rtl/>
          <w:lang w:val="fr-FR" w:bidi="ar-DZ"/>
        </w:rPr>
        <w:t xml:space="preserve">، وغطى على هذا الحذف بإدراجه لجملة أخرى مستعملا حرف </w:t>
      </w:r>
      <w:r w:rsidRPr="00860EDF">
        <w:rPr>
          <w:rFonts w:ascii="Traditional Arabic" w:eastAsia="Calibri" w:hAnsi="Traditional Arabic" w:hint="cs"/>
          <w:b/>
          <w:bCs/>
          <w:sz w:val="36"/>
          <w:szCs w:val="36"/>
          <w:rtl/>
          <w:lang w:val="fr-FR" w:bidi="ar-DZ"/>
        </w:rPr>
        <w:t>(الواو)</w:t>
      </w:r>
      <w:r w:rsidRPr="00860EDF">
        <w:rPr>
          <w:rFonts w:ascii="Traditional Arabic" w:eastAsia="Calibri" w:hAnsi="Traditional Arabic" w:hint="cs"/>
          <w:sz w:val="36"/>
          <w:szCs w:val="36"/>
          <w:rtl/>
          <w:lang w:val="fr-FR" w:bidi="ar-DZ"/>
        </w:rPr>
        <w:t xml:space="preserve"> حرف الربط والعطف، وأمنيات جمع أمنية: ونلاحظ أن أصوات (الألف والميم والنون والياء) مجهورة، ودلالة ذلك: هي صرخة الشاعر على آمال لم تتحقق بعد، فيجهر بها الشاعر ليصير الأمل موجودا رغم كثرة الأماني التي لم تلق نصيبها في واقعنا المر. فتصبح شرفة هي همسة أمل وقصيدة تحن لأن تكون واقعا، </w:t>
      </w:r>
      <w:r w:rsidR="00237AB8">
        <w:rPr>
          <w:rFonts w:ascii="Traditional Arabic" w:eastAsia="Calibri" w:hAnsi="Traditional Arabic" w:hint="cs"/>
          <w:sz w:val="36"/>
          <w:szCs w:val="36"/>
          <w:rtl/>
          <w:lang w:val="fr-FR" w:bidi="ar-DZ"/>
        </w:rPr>
        <w:t xml:space="preserve">و أمنيات هي صرخة شاعر </w:t>
      </w:r>
      <w:proofErr w:type="spellStart"/>
      <w:r w:rsidR="00237AB8">
        <w:rPr>
          <w:rFonts w:ascii="Traditional Arabic" w:eastAsia="Calibri" w:hAnsi="Traditional Arabic" w:hint="cs"/>
          <w:sz w:val="36"/>
          <w:szCs w:val="36"/>
          <w:rtl/>
          <w:lang w:val="fr-FR" w:bidi="ar-DZ"/>
        </w:rPr>
        <w:t>وتنهيداته</w:t>
      </w:r>
      <w:proofErr w:type="spellEnd"/>
      <w:r w:rsidR="007605B7">
        <w:rPr>
          <w:rFonts w:ascii="Traditional Arabic" w:eastAsia="Calibri" w:hAnsi="Traditional Arabic" w:hint="cs"/>
          <w:sz w:val="36"/>
          <w:szCs w:val="36"/>
          <w:rtl/>
          <w:lang w:val="fr-FR" w:bidi="ar-DZ"/>
        </w:rPr>
        <w:t xml:space="preserve"> </w:t>
      </w:r>
      <w:r w:rsidRPr="00860EDF">
        <w:rPr>
          <w:rFonts w:ascii="Traditional Arabic" w:eastAsia="Calibri" w:hAnsi="Traditional Arabic" w:hint="cs"/>
          <w:sz w:val="36"/>
          <w:szCs w:val="36"/>
          <w:rtl/>
          <w:lang w:val="fr-FR" w:bidi="ar-DZ"/>
        </w:rPr>
        <w:t>وصار الجمع بين الضدين مباح لحلاوة معانيهما.</w:t>
      </w:r>
    </w:p>
    <w:p w:rsidR="00860EDF" w:rsidRPr="00860EDF" w:rsidRDefault="00860EDF" w:rsidP="00426F6A">
      <w:pPr>
        <w:spacing w:before="0" w:after="200" w:line="276" w:lineRule="auto"/>
        <w:ind w:firstLine="282"/>
        <w:jc w:val="both"/>
        <w:rPr>
          <w:rFonts w:ascii="Traditional Arabic" w:eastAsia="Calibri" w:hAnsi="Traditional Arabic"/>
          <w:b/>
          <w:bCs/>
          <w:sz w:val="36"/>
          <w:szCs w:val="36"/>
          <w:rtl/>
          <w:lang w:val="fr-FR" w:bidi="ar-DZ"/>
        </w:rPr>
      </w:pPr>
      <w:r w:rsidRPr="00860EDF">
        <w:rPr>
          <w:rFonts w:ascii="Traditional Arabic" w:eastAsia="Calibri" w:hAnsi="Traditional Arabic" w:hint="cs"/>
          <w:b/>
          <w:bCs/>
          <w:sz w:val="28"/>
          <w:szCs w:val="28"/>
          <w:rtl/>
          <w:lang w:val="fr-FR" w:bidi="ar-DZ"/>
        </w:rPr>
        <w:t>02</w:t>
      </w:r>
      <w:r w:rsidRPr="00860EDF">
        <w:rPr>
          <w:rFonts w:ascii="Traditional Arabic" w:eastAsia="Calibri" w:hAnsi="Traditional Arabic" w:hint="cs"/>
          <w:b/>
          <w:bCs/>
          <w:sz w:val="36"/>
          <w:szCs w:val="36"/>
          <w:rtl/>
          <w:lang w:val="fr-FR" w:bidi="ar-DZ"/>
        </w:rPr>
        <w:t xml:space="preserve">_ </w:t>
      </w:r>
      <w:proofErr w:type="gramStart"/>
      <w:r w:rsidRPr="00860EDF">
        <w:rPr>
          <w:rFonts w:ascii="Traditional Arabic" w:eastAsia="Calibri" w:hAnsi="Traditional Arabic" w:hint="cs"/>
          <w:b/>
          <w:bCs/>
          <w:sz w:val="36"/>
          <w:szCs w:val="36"/>
          <w:rtl/>
          <w:lang w:val="fr-FR" w:bidi="ar-DZ"/>
        </w:rPr>
        <w:t>المستوى</w:t>
      </w:r>
      <w:proofErr w:type="gramEnd"/>
      <w:r w:rsidRPr="00860EDF">
        <w:rPr>
          <w:rFonts w:ascii="Traditional Arabic" w:eastAsia="Calibri" w:hAnsi="Traditional Arabic" w:hint="cs"/>
          <w:b/>
          <w:bCs/>
          <w:sz w:val="36"/>
          <w:szCs w:val="36"/>
          <w:rtl/>
          <w:lang w:val="fr-FR" w:bidi="ar-DZ"/>
        </w:rPr>
        <w:t xml:space="preserve"> التركيبي:</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bidi="ar-DZ"/>
        </w:rPr>
        <w:t>نر</w:t>
      </w:r>
      <w:r w:rsidRPr="00860EDF">
        <w:rPr>
          <w:rFonts w:ascii="Traditional Arabic" w:eastAsia="Calibri" w:hAnsi="Traditional Arabic"/>
          <w:sz w:val="36"/>
          <w:szCs w:val="36"/>
          <w:rtl/>
          <w:lang w:bidi="ar-DZ"/>
        </w:rPr>
        <w:t xml:space="preserve">كز </w:t>
      </w:r>
      <w:r w:rsidRPr="00860EDF">
        <w:rPr>
          <w:rFonts w:ascii="Traditional Arabic" w:eastAsia="Calibri" w:hAnsi="Traditional Arabic" w:hint="cs"/>
          <w:sz w:val="36"/>
          <w:szCs w:val="36"/>
          <w:rtl/>
          <w:lang w:bidi="ar-DZ"/>
        </w:rPr>
        <w:t xml:space="preserve">فيه </w:t>
      </w:r>
      <w:r w:rsidRPr="00860EDF">
        <w:rPr>
          <w:rFonts w:ascii="Traditional Arabic" w:eastAsia="Calibri" w:hAnsi="Traditional Arabic"/>
          <w:sz w:val="36"/>
          <w:szCs w:val="36"/>
          <w:rtl/>
          <w:lang w:bidi="ar-DZ"/>
        </w:rPr>
        <w:t>ع</w:t>
      </w:r>
      <w:r w:rsidR="00237AB8">
        <w:rPr>
          <w:rFonts w:ascii="Traditional Arabic" w:eastAsia="Calibri" w:hAnsi="Traditional Arabic"/>
          <w:sz w:val="36"/>
          <w:szCs w:val="36"/>
          <w:rtl/>
          <w:lang w:bidi="ar-DZ"/>
        </w:rPr>
        <w:t>لى دراسة الجملة ؛ طولها وقصرها</w:t>
      </w:r>
      <w:r w:rsidR="00237AB8">
        <w:rPr>
          <w:rFonts w:ascii="Traditional Arabic" w:eastAsia="Calibri" w:hAnsi="Traditional Arabic" w:hint="cs"/>
          <w:sz w:val="36"/>
          <w:szCs w:val="36"/>
          <w:rtl/>
          <w:lang w:bidi="ar-DZ"/>
        </w:rPr>
        <w:t xml:space="preserve">، </w:t>
      </w:r>
      <w:r w:rsidR="00237AB8">
        <w:rPr>
          <w:rFonts w:ascii="Traditional Arabic" w:eastAsia="Calibri" w:hAnsi="Traditional Arabic"/>
          <w:sz w:val="36"/>
          <w:szCs w:val="36"/>
          <w:rtl/>
          <w:lang w:bidi="ar-DZ"/>
        </w:rPr>
        <w:t>والتقديم والتأخير</w:t>
      </w:r>
      <w:r w:rsidR="00237AB8">
        <w:rPr>
          <w:rFonts w:ascii="Traditional Arabic" w:eastAsia="Calibri" w:hAnsi="Traditional Arabic" w:hint="cs"/>
          <w:sz w:val="36"/>
          <w:szCs w:val="36"/>
          <w:rtl/>
          <w:lang w:bidi="ar-DZ"/>
        </w:rPr>
        <w:t>،</w:t>
      </w:r>
      <w:r w:rsidRPr="00860EDF">
        <w:rPr>
          <w:rFonts w:ascii="Traditional Arabic" w:eastAsia="Calibri" w:hAnsi="Traditional Arabic"/>
          <w:sz w:val="36"/>
          <w:szCs w:val="36"/>
          <w:rtl/>
          <w:lang w:bidi="ar-DZ"/>
        </w:rPr>
        <w:t xml:space="preserve"> والتعريف والتنكير </w:t>
      </w:r>
      <w:r w:rsidRPr="00860EDF">
        <w:rPr>
          <w:rFonts w:ascii="Traditional Arabic" w:eastAsia="Calibri" w:hAnsi="Traditional Arabic" w:hint="cs"/>
          <w:sz w:val="36"/>
          <w:szCs w:val="36"/>
          <w:rtl/>
          <w:lang w:bidi="ar-DZ"/>
        </w:rPr>
        <w:t>،</w:t>
      </w:r>
      <w:r w:rsidRPr="00860EDF">
        <w:rPr>
          <w:rFonts w:ascii="Traditional Arabic" w:eastAsia="Calibri" w:hAnsi="Traditional Arabic"/>
          <w:sz w:val="36"/>
          <w:szCs w:val="36"/>
          <w:rtl/>
          <w:lang w:bidi="ar-DZ"/>
        </w:rPr>
        <w:t>والمبتدأ والخبر</w:t>
      </w:r>
      <w:r w:rsidRPr="00860EDF">
        <w:rPr>
          <w:rFonts w:ascii="Traditional Arabic" w:eastAsia="Calibri" w:hAnsi="Traditional Arabic" w:hint="cs"/>
          <w:sz w:val="36"/>
          <w:szCs w:val="36"/>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 xml:space="preserve">جاء العنوان جملة اسمية مركبة، </w:t>
      </w:r>
      <w:r w:rsidRPr="00860EDF">
        <w:rPr>
          <w:rFonts w:ascii="Traditional Arabic" w:eastAsia="Calibri" w:hAnsi="Traditional Arabic" w:hint="cs"/>
          <w:b/>
          <w:bCs/>
          <w:sz w:val="36"/>
          <w:szCs w:val="36"/>
          <w:rtl/>
          <w:lang w:val="fr-FR" w:bidi="ar-DZ"/>
        </w:rPr>
        <w:t>"</w:t>
      </w:r>
      <w:proofErr w:type="spellStart"/>
      <w:proofErr w:type="gramStart"/>
      <w:r w:rsidRPr="00860EDF">
        <w:rPr>
          <w:rFonts w:ascii="Traditional Arabic" w:eastAsia="Calibri" w:hAnsi="Traditional Arabic" w:hint="cs"/>
          <w:b/>
          <w:bCs/>
          <w:sz w:val="36"/>
          <w:szCs w:val="36"/>
          <w:rtl/>
          <w:lang w:val="fr-FR" w:bidi="ar-DZ"/>
        </w:rPr>
        <w:t>شرفة</w:t>
      </w:r>
      <w:proofErr w:type="gramEnd"/>
      <w:r w:rsidRPr="00860EDF">
        <w:rPr>
          <w:rFonts w:ascii="Traditional Arabic" w:eastAsia="Calibri" w:hAnsi="Traditional Arabic" w:hint="cs"/>
          <w:b/>
          <w:bCs/>
          <w:sz w:val="36"/>
          <w:szCs w:val="36"/>
          <w:rtl/>
          <w:lang w:val="fr-FR" w:bidi="ar-DZ"/>
        </w:rPr>
        <w:t>..</w:t>
      </w:r>
      <w:proofErr w:type="gramStart"/>
      <w:r w:rsidRPr="00860EDF">
        <w:rPr>
          <w:rFonts w:ascii="Traditional Arabic" w:eastAsia="Calibri" w:hAnsi="Traditional Arabic" w:hint="cs"/>
          <w:b/>
          <w:bCs/>
          <w:sz w:val="36"/>
          <w:szCs w:val="36"/>
          <w:rtl/>
          <w:lang w:val="fr-FR" w:bidi="ar-DZ"/>
        </w:rPr>
        <w:t>وأمنيات</w:t>
      </w:r>
      <w:proofErr w:type="spellEnd"/>
      <w:proofErr w:type="gramEnd"/>
      <w:r w:rsidRPr="00860EDF">
        <w:rPr>
          <w:rFonts w:ascii="Traditional Arabic" w:eastAsia="Calibri" w:hAnsi="Traditional Arabic" w:hint="cs"/>
          <w:b/>
          <w:bCs/>
          <w:sz w:val="36"/>
          <w:szCs w:val="36"/>
          <w:rtl/>
          <w:lang w:val="fr-FR" w:bidi="ar-DZ"/>
        </w:rPr>
        <w:t xml:space="preserve">"، </w:t>
      </w:r>
      <w:r w:rsidRPr="00860EDF">
        <w:rPr>
          <w:rFonts w:ascii="Traditional Arabic" w:eastAsia="Calibri" w:hAnsi="Traditional Arabic" w:hint="cs"/>
          <w:sz w:val="36"/>
          <w:szCs w:val="36"/>
          <w:rtl/>
          <w:lang w:val="fr-FR" w:bidi="ar-DZ"/>
        </w:rPr>
        <w:t xml:space="preserve">اسمان </w:t>
      </w:r>
      <w:proofErr w:type="spellStart"/>
      <w:r w:rsidRPr="00860EDF">
        <w:rPr>
          <w:rFonts w:ascii="Traditional Arabic" w:eastAsia="Calibri" w:hAnsi="Traditional Arabic" w:hint="cs"/>
          <w:sz w:val="36"/>
          <w:szCs w:val="36"/>
          <w:rtl/>
          <w:lang w:val="fr-FR" w:bidi="ar-DZ"/>
        </w:rPr>
        <w:t>يتوسطها</w:t>
      </w:r>
      <w:proofErr w:type="spellEnd"/>
      <w:r w:rsidRPr="00860EDF">
        <w:rPr>
          <w:rFonts w:ascii="Traditional Arabic" w:eastAsia="Calibri" w:hAnsi="Traditional Arabic" w:hint="cs"/>
          <w:sz w:val="36"/>
          <w:szCs w:val="36"/>
          <w:rtl/>
          <w:lang w:val="fr-FR" w:bidi="ar-DZ"/>
        </w:rPr>
        <w:t xml:space="preserve"> حرف ربط هو الواو، فشرفة هي خبر لمبتدأ محذوف تقديره (هذه) أي هذه شرفة، ويجوز حذف المبتدأ في العنوان كما أن الخبر لم يلحق بصفة أخرى</w:t>
      </w:r>
      <w:r w:rsidR="00C77778">
        <w:rPr>
          <w:rFonts w:ascii="Traditional Arabic" w:eastAsia="Calibri" w:hAnsi="Traditional Arabic" w:hint="cs"/>
          <w:sz w:val="36"/>
          <w:szCs w:val="36"/>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proofErr w:type="gramStart"/>
      <w:r w:rsidRPr="00860EDF">
        <w:rPr>
          <w:rFonts w:ascii="Traditional Arabic" w:eastAsia="Calibri" w:hAnsi="Traditional Arabic" w:hint="cs"/>
          <w:sz w:val="36"/>
          <w:szCs w:val="36"/>
          <w:rtl/>
          <w:lang w:val="fr-FR" w:bidi="ar-DZ"/>
        </w:rPr>
        <w:t>وجاءت</w:t>
      </w:r>
      <w:proofErr w:type="gramEnd"/>
      <w:r w:rsidRPr="00860EDF">
        <w:rPr>
          <w:rFonts w:ascii="Traditional Arabic" w:eastAsia="Calibri" w:hAnsi="Traditional Arabic" w:hint="cs"/>
          <w:sz w:val="36"/>
          <w:szCs w:val="36"/>
          <w:rtl/>
          <w:lang w:val="fr-FR" w:bidi="ar-DZ"/>
        </w:rPr>
        <w:t xml:space="preserve"> شرفة نكرة مفردة،</w:t>
      </w:r>
      <w:r w:rsidR="009D1F90">
        <w:rPr>
          <w:rFonts w:ascii="Traditional Arabic" w:eastAsia="Calibri" w:hAnsi="Traditional Arabic" w:hint="cs"/>
          <w:sz w:val="36"/>
          <w:szCs w:val="36"/>
          <w:rtl/>
          <w:lang w:val="fr-FR" w:bidi="ar-DZ"/>
        </w:rPr>
        <w:t xml:space="preserve"> </w:t>
      </w:r>
      <w:r w:rsidRPr="00860EDF">
        <w:rPr>
          <w:rFonts w:ascii="Traditional Arabic" w:eastAsia="Calibri" w:hAnsi="Traditional Arabic" w:hint="cs"/>
          <w:sz w:val="36"/>
          <w:szCs w:val="36"/>
          <w:rtl/>
          <w:lang w:val="fr-FR" w:bidi="ar-DZ"/>
        </w:rPr>
        <w:t>أما أمنيات نكرة وجمع لأمنية.</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hint="cs"/>
          <w:b/>
          <w:bCs/>
          <w:sz w:val="36"/>
          <w:szCs w:val="36"/>
          <w:rtl/>
          <w:lang w:val="fr-FR" w:bidi="ar-DZ"/>
        </w:rPr>
        <w:t>شرفة</w:t>
      </w:r>
      <w:r w:rsidRPr="00860EDF">
        <w:rPr>
          <w:rFonts w:ascii="Traditional Arabic" w:eastAsia="Calibri" w:hAnsi="Traditional Arabic" w:hint="cs"/>
          <w:sz w:val="36"/>
          <w:szCs w:val="36"/>
          <w:rtl/>
          <w:lang w:val="fr-FR" w:bidi="ar-DZ"/>
        </w:rPr>
        <w:t>: خبر لمبتدأ محذوف،</w:t>
      </w:r>
      <w:r w:rsidR="009D1F90">
        <w:rPr>
          <w:rFonts w:ascii="Traditional Arabic" w:eastAsia="Calibri" w:hAnsi="Traditional Arabic" w:hint="cs"/>
          <w:sz w:val="36"/>
          <w:szCs w:val="36"/>
          <w:rtl/>
          <w:lang w:val="fr-FR" w:bidi="ar-DZ"/>
        </w:rPr>
        <w:t xml:space="preserve"> </w:t>
      </w:r>
      <w:r w:rsidRPr="00860EDF">
        <w:rPr>
          <w:rFonts w:ascii="Traditional Arabic" w:eastAsia="Calibri" w:hAnsi="Traditional Arabic" w:hint="cs"/>
          <w:sz w:val="36"/>
          <w:szCs w:val="36"/>
          <w:rtl/>
          <w:lang w:val="fr-FR" w:bidi="ar-DZ"/>
        </w:rPr>
        <w:t>وهي</w:t>
      </w:r>
      <w:r w:rsidR="007605B7">
        <w:rPr>
          <w:rFonts w:ascii="Traditional Arabic" w:eastAsia="Calibri" w:hAnsi="Traditional Arabic" w:hint="cs"/>
          <w:b/>
          <w:bCs/>
          <w:sz w:val="36"/>
          <w:szCs w:val="36"/>
          <w:rtl/>
          <w:lang w:val="fr-FR" w:bidi="ar-DZ"/>
        </w:rPr>
        <w:t xml:space="preserve"> </w:t>
      </w:r>
      <w:proofErr w:type="gramStart"/>
      <w:r w:rsidRPr="00860EDF">
        <w:rPr>
          <w:rFonts w:ascii="Traditional Arabic" w:eastAsia="Calibri" w:hAnsi="Traditional Arabic" w:hint="cs"/>
          <w:b/>
          <w:bCs/>
          <w:sz w:val="36"/>
          <w:szCs w:val="36"/>
          <w:rtl/>
          <w:lang w:val="fr-FR" w:bidi="ar-DZ"/>
        </w:rPr>
        <w:t>مسند</w:t>
      </w:r>
      <w:proofErr w:type="gramEnd"/>
      <w:r w:rsidRPr="00860EDF">
        <w:rPr>
          <w:rFonts w:ascii="Traditional Arabic" w:eastAsia="Calibri" w:hAnsi="Traditional Arabic" w:hint="cs"/>
          <w:b/>
          <w:bCs/>
          <w:sz w:val="36"/>
          <w:szCs w:val="36"/>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hint="cs"/>
          <w:b/>
          <w:bCs/>
          <w:sz w:val="36"/>
          <w:szCs w:val="36"/>
          <w:rtl/>
          <w:lang w:val="fr-FR" w:bidi="ar-DZ"/>
        </w:rPr>
        <w:t xml:space="preserve">والمسند إليه: </w:t>
      </w:r>
      <w:proofErr w:type="gramStart"/>
      <w:r w:rsidRPr="00860EDF">
        <w:rPr>
          <w:rFonts w:ascii="Traditional Arabic" w:eastAsia="Calibri" w:hAnsi="Traditional Arabic" w:hint="cs"/>
          <w:sz w:val="36"/>
          <w:szCs w:val="36"/>
          <w:rtl/>
          <w:lang w:val="fr-FR" w:bidi="ar-DZ"/>
        </w:rPr>
        <w:t>مبتدأ</w:t>
      </w:r>
      <w:proofErr w:type="gramEnd"/>
      <w:r w:rsidRPr="00860EDF">
        <w:rPr>
          <w:rFonts w:ascii="Traditional Arabic" w:eastAsia="Calibri" w:hAnsi="Traditional Arabic" w:hint="cs"/>
          <w:sz w:val="36"/>
          <w:szCs w:val="36"/>
          <w:rtl/>
          <w:lang w:val="fr-FR" w:bidi="ar-DZ"/>
        </w:rPr>
        <w:t xml:space="preserve"> محذوف تقديره " هذه".</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hint="cs"/>
          <w:b/>
          <w:bCs/>
          <w:sz w:val="36"/>
          <w:szCs w:val="36"/>
          <w:rtl/>
          <w:lang w:val="fr-FR" w:bidi="ar-DZ"/>
        </w:rPr>
        <w:t>الواو</w:t>
      </w:r>
      <w:r w:rsidRPr="00860EDF">
        <w:rPr>
          <w:rFonts w:ascii="Traditional Arabic" w:eastAsia="Calibri" w:hAnsi="Traditional Arabic" w:hint="cs"/>
          <w:sz w:val="36"/>
          <w:szCs w:val="36"/>
          <w:rtl/>
          <w:lang w:val="fr-FR" w:bidi="ar-DZ"/>
        </w:rPr>
        <w:t>: حرف ربط و معية.</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fr-FR" w:bidi="ar-DZ"/>
        </w:rPr>
      </w:pPr>
      <w:r w:rsidRPr="00860EDF">
        <w:rPr>
          <w:rFonts w:ascii="Traditional Arabic" w:eastAsia="Calibri" w:hAnsi="Traditional Arabic" w:hint="cs"/>
          <w:b/>
          <w:bCs/>
          <w:sz w:val="36"/>
          <w:szCs w:val="36"/>
          <w:rtl/>
          <w:lang w:val="fr-FR" w:bidi="ar-DZ"/>
        </w:rPr>
        <w:t>أمنيات</w:t>
      </w:r>
      <w:r w:rsidRPr="00860EDF">
        <w:rPr>
          <w:rFonts w:ascii="Traditional Arabic" w:eastAsia="Calibri" w:hAnsi="Traditional Arabic" w:hint="cs"/>
          <w:sz w:val="36"/>
          <w:szCs w:val="36"/>
          <w:rtl/>
          <w:lang w:val="fr-FR" w:bidi="ar-DZ"/>
        </w:rPr>
        <w:t xml:space="preserve">: خبر ثاني لمبتدأ محذوف، وهي </w:t>
      </w:r>
      <w:proofErr w:type="gramStart"/>
      <w:r w:rsidRPr="00860EDF">
        <w:rPr>
          <w:rFonts w:ascii="Traditional Arabic" w:eastAsia="Calibri" w:hAnsi="Traditional Arabic" w:hint="cs"/>
          <w:b/>
          <w:bCs/>
          <w:sz w:val="36"/>
          <w:szCs w:val="36"/>
          <w:rtl/>
          <w:lang w:val="fr-FR" w:bidi="ar-DZ"/>
        </w:rPr>
        <w:t>مسند</w:t>
      </w:r>
      <w:proofErr w:type="gramEnd"/>
      <w:r w:rsidRPr="00860EDF">
        <w:rPr>
          <w:rFonts w:ascii="Traditional Arabic" w:eastAsia="Calibri" w:hAnsi="Traditional Arabic" w:hint="cs"/>
          <w:b/>
          <w:bCs/>
          <w:sz w:val="36"/>
          <w:szCs w:val="36"/>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hint="cs"/>
          <w:b/>
          <w:bCs/>
          <w:sz w:val="36"/>
          <w:szCs w:val="36"/>
          <w:rtl/>
          <w:lang w:val="fr-FR" w:bidi="ar-DZ"/>
        </w:rPr>
        <w:lastRenderedPageBreak/>
        <w:t xml:space="preserve">والمسند إليه: </w:t>
      </w:r>
      <w:proofErr w:type="gramStart"/>
      <w:r w:rsidRPr="00860EDF">
        <w:rPr>
          <w:rFonts w:ascii="Traditional Arabic" w:eastAsia="Calibri" w:hAnsi="Traditional Arabic" w:hint="cs"/>
          <w:sz w:val="36"/>
          <w:szCs w:val="36"/>
          <w:rtl/>
          <w:lang w:val="fr-FR" w:bidi="ar-DZ"/>
        </w:rPr>
        <w:t>مبتدأ</w:t>
      </w:r>
      <w:proofErr w:type="gramEnd"/>
      <w:r w:rsidRPr="00860EDF">
        <w:rPr>
          <w:rFonts w:ascii="Traditional Arabic" w:eastAsia="Calibri" w:hAnsi="Traditional Arabic" w:hint="cs"/>
          <w:sz w:val="36"/>
          <w:szCs w:val="36"/>
          <w:rtl/>
          <w:lang w:val="fr-FR" w:bidi="ar-DZ"/>
        </w:rPr>
        <w:t xml:space="preserve"> ثاني محذوف، تقديره "هذه".</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لأن العنوان عبارة عن جملتين حصل في كليهما حذف وهو جائز فيه.</w:t>
      </w:r>
    </w:p>
    <w:p w:rsidR="00860EDF" w:rsidRPr="00860EDF" w:rsidRDefault="00860EDF" w:rsidP="00426F6A">
      <w:pPr>
        <w:spacing w:before="0" w:after="200" w:line="276" w:lineRule="auto"/>
        <w:ind w:firstLine="424"/>
        <w:jc w:val="both"/>
        <w:rPr>
          <w:rFonts w:ascii="Traditional Arabic" w:eastAsia="Calibri" w:hAnsi="Traditional Arabic"/>
          <w:b/>
          <w:bCs/>
          <w:sz w:val="28"/>
          <w:szCs w:val="28"/>
          <w:rtl/>
          <w:lang w:val="fr-FR" w:bidi="ar-DZ"/>
        </w:rPr>
      </w:pPr>
      <w:r w:rsidRPr="00860EDF">
        <w:rPr>
          <w:rFonts w:ascii="Traditional Arabic" w:eastAsia="Calibri" w:hAnsi="Traditional Arabic" w:hint="cs"/>
          <w:b/>
          <w:bCs/>
          <w:sz w:val="28"/>
          <w:szCs w:val="28"/>
          <w:rtl/>
          <w:lang w:val="fr-FR" w:bidi="ar-DZ"/>
        </w:rPr>
        <w:t>03</w:t>
      </w:r>
      <w:r w:rsidRPr="00860EDF">
        <w:rPr>
          <w:rFonts w:ascii="Traditional Arabic" w:eastAsia="Calibri" w:hAnsi="Traditional Arabic" w:hint="cs"/>
          <w:b/>
          <w:bCs/>
          <w:sz w:val="36"/>
          <w:szCs w:val="36"/>
          <w:rtl/>
          <w:lang w:val="fr-FR" w:bidi="ar-DZ"/>
        </w:rPr>
        <w:t>_</w:t>
      </w:r>
      <w:proofErr w:type="gramStart"/>
      <w:r w:rsidRPr="00860EDF">
        <w:rPr>
          <w:rFonts w:ascii="Traditional Arabic" w:eastAsia="Calibri" w:hAnsi="Traditional Arabic" w:hint="cs"/>
          <w:b/>
          <w:bCs/>
          <w:sz w:val="36"/>
          <w:szCs w:val="36"/>
          <w:rtl/>
          <w:lang w:val="fr-FR" w:bidi="ar-DZ"/>
        </w:rPr>
        <w:t>المستوى</w:t>
      </w:r>
      <w:proofErr w:type="gramEnd"/>
      <w:r w:rsidRPr="00860EDF">
        <w:rPr>
          <w:rFonts w:ascii="Traditional Arabic" w:eastAsia="Calibri" w:hAnsi="Traditional Arabic" w:hint="cs"/>
          <w:b/>
          <w:bCs/>
          <w:sz w:val="36"/>
          <w:szCs w:val="36"/>
          <w:rtl/>
          <w:lang w:val="fr-FR" w:bidi="ar-DZ"/>
        </w:rPr>
        <w:t xml:space="preserve"> الدلالي:</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sz w:val="36"/>
          <w:szCs w:val="36"/>
          <w:rtl/>
          <w:lang w:bidi="ar-DZ"/>
        </w:rPr>
        <w:t>و</w:t>
      </w:r>
      <w:r w:rsidRPr="00860EDF">
        <w:rPr>
          <w:rFonts w:ascii="Traditional Arabic" w:eastAsia="Calibri" w:hAnsi="Traditional Arabic" w:hint="cs"/>
          <w:sz w:val="36"/>
          <w:szCs w:val="36"/>
          <w:rtl/>
          <w:lang w:bidi="ar-DZ"/>
        </w:rPr>
        <w:t>نر</w:t>
      </w:r>
      <w:r w:rsidRPr="00860EDF">
        <w:rPr>
          <w:rFonts w:ascii="Traditional Arabic" w:eastAsia="Calibri" w:hAnsi="Traditional Arabic"/>
          <w:sz w:val="36"/>
          <w:szCs w:val="36"/>
          <w:rtl/>
          <w:lang w:bidi="ar-DZ"/>
        </w:rPr>
        <w:t xml:space="preserve">كز </w:t>
      </w:r>
      <w:r w:rsidRPr="00860EDF">
        <w:rPr>
          <w:rFonts w:ascii="Traditional Arabic" w:eastAsia="Calibri" w:hAnsi="Traditional Arabic" w:hint="cs"/>
          <w:sz w:val="36"/>
          <w:szCs w:val="36"/>
          <w:rtl/>
          <w:lang w:bidi="ar-DZ"/>
        </w:rPr>
        <w:t xml:space="preserve">فيه </w:t>
      </w:r>
      <w:r w:rsidRPr="00860EDF">
        <w:rPr>
          <w:rFonts w:ascii="Traditional Arabic" w:eastAsia="Calibri" w:hAnsi="Traditional Arabic"/>
          <w:sz w:val="36"/>
          <w:szCs w:val="36"/>
          <w:rtl/>
          <w:lang w:bidi="ar-DZ"/>
        </w:rPr>
        <w:t>على دراسة الكلمات</w:t>
      </w:r>
      <w:r w:rsidRPr="00860EDF">
        <w:rPr>
          <w:rFonts w:ascii="Traditional Arabic" w:eastAsia="Calibri" w:hAnsi="Traditional Arabic" w:hint="cs"/>
          <w:sz w:val="36"/>
          <w:szCs w:val="36"/>
          <w:rtl/>
          <w:lang w:bidi="ar-DZ"/>
        </w:rPr>
        <w:t xml:space="preserve"> ودلالتها الإيحائية </w:t>
      </w:r>
      <w:proofErr w:type="spellStart"/>
      <w:r w:rsidRPr="00860EDF">
        <w:rPr>
          <w:rFonts w:ascii="Traditional Arabic" w:eastAsia="Calibri" w:hAnsi="Traditional Arabic" w:hint="cs"/>
          <w:sz w:val="36"/>
          <w:szCs w:val="36"/>
          <w:rtl/>
          <w:lang w:bidi="ar-DZ"/>
        </w:rPr>
        <w:t>والمقصدية</w:t>
      </w:r>
      <w:proofErr w:type="spellEnd"/>
      <w:r w:rsidRPr="00860EDF">
        <w:rPr>
          <w:rFonts w:ascii="Traditional Arabic" w:eastAsia="Calibri" w:hAnsi="Traditional Arabic" w:hint="cs"/>
          <w:sz w:val="36"/>
          <w:szCs w:val="36"/>
          <w:rtl/>
          <w:lang w:bidi="ar-DZ"/>
        </w:rPr>
        <w:t xml:space="preserve"> العميقة</w:t>
      </w:r>
      <w:r w:rsidRPr="00860EDF">
        <w:rPr>
          <w:rFonts w:ascii="Traditional Arabic" w:eastAsia="Calibri" w:hAnsi="Traditional Arabic" w:hint="cs"/>
          <w:sz w:val="36"/>
          <w:szCs w:val="36"/>
          <w:rtl/>
          <w:lang w:val="fr-FR" w:bidi="ar-DZ"/>
        </w:rPr>
        <w:t xml:space="preserve">، فلا بدا لنا من البحث في الدلالات المعجمية للعنوان وربطها بالدلالات الأعمق منها، </w:t>
      </w:r>
      <w:r w:rsidRPr="00860EDF">
        <w:rPr>
          <w:rFonts w:ascii="Traditional Arabic" w:eastAsia="Calibri" w:hAnsi="Traditional Arabic" w:hint="cs"/>
          <w:b/>
          <w:bCs/>
          <w:sz w:val="36"/>
          <w:szCs w:val="36"/>
          <w:rtl/>
          <w:lang w:val="fr-FR" w:bidi="ar-DZ"/>
        </w:rPr>
        <w:t>فالشرفة:</w:t>
      </w:r>
      <w:r w:rsidR="009D1F90">
        <w:rPr>
          <w:rFonts w:ascii="Traditional Arabic" w:eastAsia="Calibri" w:hAnsi="Traditional Arabic" w:hint="cs"/>
          <w:b/>
          <w:bCs/>
          <w:sz w:val="36"/>
          <w:szCs w:val="36"/>
          <w:rtl/>
          <w:lang w:val="fr-FR" w:bidi="ar-DZ"/>
        </w:rPr>
        <w:t xml:space="preserve"> </w:t>
      </w:r>
      <w:r w:rsidRPr="00860EDF">
        <w:rPr>
          <w:rFonts w:ascii="Traditional Arabic" w:eastAsia="Calibri" w:hAnsi="Traditional Arabic" w:hint="cs"/>
          <w:sz w:val="36"/>
          <w:szCs w:val="36"/>
          <w:rtl/>
          <w:lang w:val="fr-FR" w:bidi="ar-DZ"/>
        </w:rPr>
        <w:t>في أبسط معانيها مأخوذة من الشرف أو الحسب، والشرفة: أعلى الشيء.</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79"/>
      </w:r>
      <w:r w:rsidRPr="00C97728">
        <w:rPr>
          <w:rFonts w:ascii="Traditional Arabic" w:eastAsia="Calibri" w:hAnsi="Traditional Arabic"/>
          <w:sz w:val="40"/>
          <w:szCs w:val="28"/>
          <w:vertAlign w:val="superscript"/>
          <w:rtl/>
          <w:lang w:val="fr-FR" w:bidi="ar-DZ"/>
        </w:rPr>
        <w:t>)</w:t>
      </w:r>
      <w:r w:rsidR="00C82A2E">
        <w:rPr>
          <w:rFonts w:ascii="Traditional Arabic" w:eastAsia="Calibri" w:hAnsi="Traditional Arabic" w:hint="cs"/>
          <w:sz w:val="36"/>
          <w:szCs w:val="36"/>
          <w:rtl/>
          <w:lang w:val="fr-FR" w:bidi="ar-DZ"/>
        </w:rPr>
        <w:t>،</w:t>
      </w:r>
      <w:r w:rsidRPr="00860EDF">
        <w:rPr>
          <w:rFonts w:ascii="Traditional Arabic" w:eastAsia="Calibri" w:hAnsi="Traditional Arabic" w:hint="cs"/>
          <w:sz w:val="36"/>
          <w:szCs w:val="36"/>
          <w:rtl/>
          <w:lang w:val="fr-FR" w:bidi="ar-DZ"/>
        </w:rPr>
        <w:t xml:space="preserve"> فقد ارتبط مفهوم الشرفة بالمكانة العالية والحسب وما كان منه قيما، ويعتبر الشعر ديوان العرب له قيمة عالية فهو ثقافتنا وتراثنا وأصالتنا وتاريخ أممنا، فشرفة هنا لا تمثل المنصة في أعلى البيت والتي تطل على ما حولها، وإنما تمثل شعرا يطل على قلوبنا ليهمس لنا أملا، فالدلالة الأصلية تختفي تحت هذه الرموز التي لم نكن نوليها اهتماما.</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b/>
          <w:bCs/>
          <w:sz w:val="36"/>
          <w:szCs w:val="36"/>
          <w:rtl/>
          <w:lang w:val="fr-FR" w:bidi="ar-DZ"/>
        </w:rPr>
        <w:t>وأمنيات</w:t>
      </w:r>
      <w:r w:rsidRPr="00860EDF">
        <w:rPr>
          <w:rFonts w:ascii="Traditional Arabic" w:eastAsia="Calibri" w:hAnsi="Traditional Arabic" w:hint="cs"/>
          <w:sz w:val="36"/>
          <w:szCs w:val="36"/>
          <w:rtl/>
          <w:lang w:val="fr-FR" w:bidi="ar-DZ"/>
        </w:rPr>
        <w:t>: جمع لأمنية وتعني البغية والمطلب، فالشاعر يأمل أن تكون شرفة شعره قادرة على تحقيق ما يشتهيه منها.</w:t>
      </w:r>
    </w:p>
    <w:p w:rsidR="00C77778"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proofErr w:type="gramStart"/>
      <w:r w:rsidRPr="00860EDF">
        <w:rPr>
          <w:rFonts w:ascii="Traditional Arabic" w:eastAsia="Calibri" w:hAnsi="Traditional Arabic" w:hint="cs"/>
          <w:sz w:val="36"/>
          <w:szCs w:val="36"/>
          <w:rtl/>
          <w:lang w:val="fr-FR" w:bidi="ar-DZ"/>
        </w:rPr>
        <w:t>والقصائد</w:t>
      </w:r>
      <w:proofErr w:type="gramEnd"/>
      <w:r w:rsidRPr="00860EDF">
        <w:rPr>
          <w:rFonts w:ascii="Traditional Arabic" w:eastAsia="Calibri" w:hAnsi="Traditional Arabic" w:hint="cs"/>
          <w:sz w:val="36"/>
          <w:szCs w:val="36"/>
          <w:rtl/>
          <w:lang w:val="fr-FR" w:bidi="ar-DZ"/>
        </w:rPr>
        <w:t xml:space="preserve"> في المتن كانت بين حزن وفرح و</w:t>
      </w:r>
      <w:r w:rsidR="00237AB8">
        <w:rPr>
          <w:rFonts w:ascii="Traditional Arabic" w:eastAsia="Calibri" w:hAnsi="Traditional Arabic" w:hint="cs"/>
          <w:sz w:val="36"/>
          <w:szCs w:val="36"/>
          <w:rtl/>
          <w:lang w:val="fr-FR" w:bidi="ar-DZ"/>
        </w:rPr>
        <w:t xml:space="preserve">أمل وألم وحنين ورغبة في التغيير، </w:t>
      </w:r>
      <w:r w:rsidR="00C77778" w:rsidRPr="00860EDF">
        <w:rPr>
          <w:rFonts w:ascii="Traditional Arabic" w:eastAsia="Calibri" w:hAnsi="Traditional Arabic" w:hint="cs"/>
          <w:sz w:val="36"/>
          <w:szCs w:val="36"/>
          <w:rtl/>
          <w:lang w:val="fr-FR" w:bidi="ar-DZ"/>
        </w:rPr>
        <w:t xml:space="preserve">فوضع الشاعر النقاط للدلالة على الحذف. و يجدر بنا الإشارة إلى أن النقاط والتي تعتبر </w:t>
      </w:r>
      <w:proofErr w:type="spellStart"/>
      <w:r w:rsidR="00C77778" w:rsidRPr="00860EDF">
        <w:rPr>
          <w:rFonts w:ascii="Traditional Arabic" w:eastAsia="Calibri" w:hAnsi="Traditional Arabic" w:hint="cs"/>
          <w:sz w:val="36"/>
          <w:szCs w:val="36"/>
          <w:rtl/>
          <w:lang w:val="fr-FR" w:bidi="ar-DZ"/>
        </w:rPr>
        <w:t>فضاءا</w:t>
      </w:r>
      <w:proofErr w:type="spellEnd"/>
      <w:r w:rsidR="00C77778" w:rsidRPr="00860EDF">
        <w:rPr>
          <w:rFonts w:ascii="Traditional Arabic" w:eastAsia="Calibri" w:hAnsi="Traditional Arabic" w:hint="cs"/>
          <w:sz w:val="36"/>
          <w:szCs w:val="36"/>
          <w:rtl/>
          <w:lang w:val="fr-FR" w:bidi="ar-DZ"/>
        </w:rPr>
        <w:t xml:space="preserve"> نصيا وعلامة رمزية قابلة للقراءة والتمحيص، وفي دلالتها المعروفة هي الانتقال في الكلام، فكأنها نقلة من حال إلى حال آخر، فالفقرات العادية أو الكلام العادي ينتهي بنقطة، وإذا افترضنا فعلا أنها عبارة عن انتهاء كلمة وبداية أخرى، فلماذا وضع نقطتين ؟ وكأنه يقول ( إلى آخره) والكلام لم ينته</w:t>
      </w:r>
      <w:r w:rsidR="00C77778">
        <w:rPr>
          <w:rFonts w:ascii="Traditional Arabic" w:eastAsia="Calibri" w:hAnsi="Traditional Arabic" w:hint="cs"/>
          <w:sz w:val="36"/>
          <w:szCs w:val="36"/>
          <w:rtl/>
          <w:lang w:val="fr-FR" w:bidi="ar-DZ"/>
        </w:rPr>
        <w:t xml:space="preserve"> بعد ولم يكتف بكلمة واحدة للوصف،</w:t>
      </w:r>
      <w:r w:rsidR="00C77778" w:rsidRPr="00860EDF">
        <w:rPr>
          <w:rFonts w:ascii="Traditional Arabic" w:eastAsia="Calibri" w:hAnsi="Traditional Arabic" w:hint="cs"/>
          <w:sz w:val="36"/>
          <w:szCs w:val="36"/>
          <w:rtl/>
          <w:lang w:val="fr-FR" w:bidi="ar-DZ"/>
        </w:rPr>
        <w:t xml:space="preserve"> ولكن من وجهة نظر أخرى فإن الانتقال هنا ليس في الكلام إنما في ذات الشاعر حيث يريد </w:t>
      </w:r>
      <w:r w:rsidR="00C77778" w:rsidRPr="00860EDF">
        <w:rPr>
          <w:rFonts w:ascii="Traditional Arabic" w:eastAsia="Calibri" w:hAnsi="Traditional Arabic" w:hint="cs"/>
          <w:sz w:val="36"/>
          <w:szCs w:val="36"/>
          <w:rtl/>
          <w:lang w:val="fr-FR" w:bidi="ar-DZ"/>
        </w:rPr>
        <w:lastRenderedPageBreak/>
        <w:t>الانتقال من الشرفة باعتبارها حيز مكاني ضيق، إلى الأمنيات والخيال الواسع ليقلب الأدوار وتتمازج بين المحسوس والملموس.</w:t>
      </w:r>
    </w:p>
    <w:p w:rsidR="00A71A57" w:rsidRDefault="00C77778"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ولو أن النقاط تدل فعلا على الانتقال في الكلام، فلماذا وظف الشاعر حرف الواو والذي يعتبر ربطا للكلمتين وهي واو معية وربط.</w:t>
      </w:r>
    </w:p>
    <w:p w:rsidR="00C77778" w:rsidRPr="00860EDF" w:rsidRDefault="00C77778" w:rsidP="00426F6A">
      <w:pPr>
        <w:spacing w:before="0" w:after="200" w:line="276" w:lineRule="auto"/>
        <w:ind w:firstLine="141"/>
        <w:jc w:val="both"/>
        <w:rPr>
          <w:rFonts w:ascii="Traditional Arabic" w:eastAsia="Calibri" w:hAnsi="Traditional Arabic"/>
          <w:sz w:val="36"/>
          <w:szCs w:val="36"/>
          <w:rtl/>
          <w:lang w:val="fr-FR" w:bidi="ar-DZ"/>
        </w:rPr>
      </w:pPr>
      <w:proofErr w:type="gramStart"/>
      <w:r w:rsidRPr="00860EDF">
        <w:rPr>
          <w:rFonts w:ascii="Traditional Arabic" w:eastAsia="Calibri" w:hAnsi="Traditional Arabic" w:hint="cs"/>
          <w:sz w:val="36"/>
          <w:szCs w:val="36"/>
          <w:rtl/>
          <w:lang w:val="fr-FR" w:bidi="ar-DZ"/>
        </w:rPr>
        <w:t>ولهذا</w:t>
      </w:r>
      <w:proofErr w:type="gramEnd"/>
      <w:r w:rsidRPr="00860EDF">
        <w:rPr>
          <w:rFonts w:ascii="Traditional Arabic" w:eastAsia="Calibri" w:hAnsi="Traditional Arabic" w:hint="cs"/>
          <w:sz w:val="36"/>
          <w:szCs w:val="36"/>
          <w:rtl/>
          <w:lang w:val="fr-FR" w:bidi="ar-DZ"/>
        </w:rPr>
        <w:t xml:space="preserve"> فإننا نرجح أن يكون التأويل الأقرب للنقاط بأنها حذف، ويدلنا هذا الحذف على مشاعر متراكمة لا يمكن حصرها في عنوان، لضيق المقام عن إطالة الكلام. وبدأت الجملة الأخرى بواو وخبر ثان لمبتدأ محذوف تقديره هذه، وكانت الواو العاملة (واو معية) فكأن الشاعر يقول هذه شرفة </w:t>
      </w:r>
      <w:proofErr w:type="spellStart"/>
      <w:r w:rsidRPr="00860EDF">
        <w:rPr>
          <w:rFonts w:ascii="Traditional Arabic" w:eastAsia="Calibri" w:hAnsi="Traditional Arabic" w:hint="cs"/>
          <w:sz w:val="36"/>
          <w:szCs w:val="36"/>
          <w:rtl/>
          <w:lang w:val="fr-FR" w:bidi="ar-DZ"/>
        </w:rPr>
        <w:t>شعري..</w:t>
      </w:r>
      <w:proofErr w:type="gramStart"/>
      <w:r w:rsidRPr="00860EDF">
        <w:rPr>
          <w:rFonts w:ascii="Traditional Arabic" w:eastAsia="Calibri" w:hAnsi="Traditional Arabic" w:hint="cs"/>
          <w:sz w:val="36"/>
          <w:szCs w:val="36"/>
          <w:rtl/>
          <w:lang w:val="fr-FR" w:bidi="ar-DZ"/>
        </w:rPr>
        <w:t>وهذه</w:t>
      </w:r>
      <w:proofErr w:type="spellEnd"/>
      <w:proofErr w:type="gramEnd"/>
      <w:r>
        <w:rPr>
          <w:rFonts w:ascii="Traditional Arabic" w:eastAsia="Calibri" w:hAnsi="Traditional Arabic" w:hint="cs"/>
          <w:sz w:val="36"/>
          <w:szCs w:val="36"/>
          <w:rtl/>
          <w:lang w:val="fr-FR" w:bidi="ar-DZ"/>
        </w:rPr>
        <w:t xml:space="preserve"> أمنياتي، </w:t>
      </w:r>
      <w:r w:rsidRPr="00860EDF">
        <w:rPr>
          <w:rFonts w:ascii="Traditional Arabic" w:eastAsia="Calibri" w:hAnsi="Traditional Arabic" w:hint="cs"/>
          <w:sz w:val="36"/>
          <w:szCs w:val="36"/>
          <w:rtl/>
          <w:lang w:val="fr-FR" w:bidi="ar-DZ"/>
        </w:rPr>
        <w:t>وقد حذف الإضافة ربما للدلالة على أن هذه الأمنيات قد تكون مشتركة بينه وبين غيره، وبالتالي فالأمنيات ليست فقط للشاعر ولهذا لم يحصر نفسه فيها.</w:t>
      </w:r>
    </w:p>
    <w:p w:rsidR="00860EDF" w:rsidRPr="00860EDF" w:rsidRDefault="00860EDF" w:rsidP="00426F6A">
      <w:pPr>
        <w:spacing w:before="0" w:after="200" w:line="276" w:lineRule="auto"/>
        <w:ind w:firstLine="282"/>
        <w:jc w:val="both"/>
        <w:rPr>
          <w:rFonts w:ascii="Traditional Arabic" w:eastAsia="Calibri" w:hAnsi="Traditional Arabic"/>
          <w:b/>
          <w:bCs/>
          <w:sz w:val="36"/>
          <w:szCs w:val="36"/>
          <w:rtl/>
          <w:lang w:val="fr-FR" w:bidi="ar-DZ"/>
        </w:rPr>
      </w:pPr>
      <w:r w:rsidRPr="00860EDF">
        <w:rPr>
          <w:rFonts w:ascii="Traditional Arabic" w:eastAsia="Calibri" w:hAnsi="Traditional Arabic" w:hint="cs"/>
          <w:b/>
          <w:bCs/>
          <w:sz w:val="36"/>
          <w:szCs w:val="36"/>
          <w:rtl/>
          <w:lang w:val="fr-FR" w:bidi="ar-DZ"/>
        </w:rPr>
        <w:t>علاقة العنوان بالمتن:</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proofErr w:type="gramStart"/>
      <w:r w:rsidRPr="00860EDF">
        <w:rPr>
          <w:rFonts w:ascii="Traditional Arabic" w:eastAsia="Calibri" w:hAnsi="Traditional Arabic" w:hint="cs"/>
          <w:sz w:val="36"/>
          <w:szCs w:val="36"/>
          <w:rtl/>
          <w:lang w:val="fr-FR" w:bidi="ar-DZ"/>
        </w:rPr>
        <w:t>لما</w:t>
      </w:r>
      <w:proofErr w:type="gramEnd"/>
      <w:r w:rsidRPr="00860EDF">
        <w:rPr>
          <w:rFonts w:ascii="Traditional Arabic" w:eastAsia="Calibri" w:hAnsi="Traditional Arabic" w:hint="cs"/>
          <w:sz w:val="36"/>
          <w:szCs w:val="36"/>
          <w:rtl/>
          <w:lang w:val="fr-FR" w:bidi="ar-DZ"/>
        </w:rPr>
        <w:t xml:space="preserve"> كان العنوان مكثفا ولما كان النص عنصرا مساهما في صياغته، فإنه لا بدا من أن تكون بينهما علاقة:</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ولعل أغلب الشعراء في عنونتهم لدواوينهم يدرجون عنوانا من عناوين القصائد كعنوان رئيسي للديوان، غير أن الباز لم يسلك هذا المسلك بحيث لم تكن هناك أية قصيدة تحمل نفس عنوان الديوان  وهذا يدلنا أن اختيار الشاعر للعنوان لم يكن اعتباطيا وإنما كان مدروسا ومتقنا، فألم الشاعر بكل ما يحتويه الديوان من مواضيع في عنوان وجيز يعبر عن ذاته الحالمة وآلامه وأماله في آن واحد جامعا بين المحسوس والملموس.</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 xml:space="preserve"> وكان اختيار الشاعر للقصائد مصنفا حسب وجهة نظره، من حيث ما قد يؤثر  في المتلقي ويجعله متفاعلا معه، فلم يراوغ في بث الحزن ولا حت</w:t>
      </w:r>
      <w:r w:rsidR="00A624C0">
        <w:rPr>
          <w:rFonts w:ascii="Traditional Arabic" w:eastAsia="Calibri" w:hAnsi="Traditional Arabic" w:hint="cs"/>
          <w:sz w:val="36"/>
          <w:szCs w:val="36"/>
          <w:rtl/>
          <w:lang w:val="fr-FR" w:bidi="ar-DZ"/>
        </w:rPr>
        <w:t>ى الأمل، و</w:t>
      </w:r>
      <w:r w:rsidRPr="00860EDF">
        <w:rPr>
          <w:rFonts w:ascii="Traditional Arabic" w:eastAsia="Calibri" w:hAnsi="Traditional Arabic" w:hint="cs"/>
          <w:sz w:val="36"/>
          <w:szCs w:val="36"/>
          <w:rtl/>
          <w:lang w:val="fr-FR" w:bidi="ar-DZ"/>
        </w:rPr>
        <w:t xml:space="preserve">كانت القصائد موزعة بين حب وغزل وفخر، ووصف، وروح قومية ووطنية وإسلامية، وكذلك تذكيرا بدينينا لنحارب الظلم والفساد، فالشاعر يأخذ </w:t>
      </w:r>
      <w:r w:rsidRPr="00860EDF">
        <w:rPr>
          <w:rFonts w:ascii="Traditional Arabic" w:eastAsia="Calibri" w:hAnsi="Traditional Arabic" w:hint="cs"/>
          <w:sz w:val="36"/>
          <w:szCs w:val="36"/>
          <w:rtl/>
          <w:lang w:val="fr-FR" w:bidi="ar-DZ"/>
        </w:rPr>
        <w:lastRenderedPageBreak/>
        <w:t>من هذا وذاك ولهذا التصنيف دلالات: غرس روح المثابرة رغم الحزن، ولكي يكسر أنين الألم بهمسة أمل، فتارة يبعث الأمل والحب فينا وتارة يعاتب على حروب لم نستطع أن نوقفها وعلى ظلم وفساد وأزمات مررنا بها ولا زالت تصاحبنا.</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fr-FR" w:bidi="ar-DZ"/>
        </w:rPr>
      </w:pPr>
      <w:r w:rsidRPr="00860EDF">
        <w:rPr>
          <w:rFonts w:ascii="Traditional Arabic" w:eastAsia="Calibri" w:hAnsi="Traditional Arabic" w:hint="cs"/>
          <w:b/>
          <w:bCs/>
          <w:sz w:val="36"/>
          <w:szCs w:val="36"/>
          <w:rtl/>
          <w:lang w:val="fr-FR" w:bidi="ar-DZ"/>
        </w:rPr>
        <w:t>علاقة العنوان بالصورة:</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 xml:space="preserve">إن العنوان ينصب على الصورة والتي تمثل الشرفة بأبسط معانيها، والعلاقة بين الشرفة المرسومة وشرفة الشاعر هي (الإطلالة) فالأولى </w:t>
      </w:r>
      <w:r w:rsidR="00BF6598">
        <w:rPr>
          <w:rFonts w:ascii="Traditional Arabic" w:eastAsia="Calibri" w:hAnsi="Traditional Arabic" w:hint="cs"/>
          <w:sz w:val="36"/>
          <w:szCs w:val="36"/>
          <w:rtl/>
          <w:lang w:val="fr-FR" w:bidi="ar-DZ"/>
        </w:rPr>
        <w:t>تطل على شمس ينعكس ضوئ</w:t>
      </w:r>
      <w:r w:rsidRPr="00860EDF">
        <w:rPr>
          <w:rFonts w:ascii="Traditional Arabic" w:eastAsia="Calibri" w:hAnsi="Traditional Arabic" w:hint="cs"/>
          <w:sz w:val="36"/>
          <w:szCs w:val="36"/>
          <w:rtl/>
          <w:lang w:val="fr-FR" w:bidi="ar-DZ"/>
        </w:rPr>
        <w:t>ها على جدرانها والثانية تطل على قلوبنا أو علينا، فما نأمله ونحن ف</w:t>
      </w:r>
      <w:r w:rsidR="00A624C0">
        <w:rPr>
          <w:rFonts w:ascii="Traditional Arabic" w:eastAsia="Calibri" w:hAnsi="Traditional Arabic" w:hint="cs"/>
          <w:sz w:val="36"/>
          <w:szCs w:val="36"/>
          <w:rtl/>
          <w:lang w:val="fr-FR" w:bidi="ar-DZ"/>
        </w:rPr>
        <w:t>ي شرفة بيتنا هو رؤية نور الشمس يضيء وي</w:t>
      </w:r>
      <w:r w:rsidRPr="00860EDF">
        <w:rPr>
          <w:rFonts w:ascii="Traditional Arabic" w:eastAsia="Calibri" w:hAnsi="Traditional Arabic" w:hint="cs"/>
          <w:sz w:val="36"/>
          <w:szCs w:val="36"/>
          <w:rtl/>
          <w:lang w:val="fr-FR" w:bidi="ar-DZ"/>
        </w:rPr>
        <w:t>شع لنا، وما يأمله الشاعر من شرفة شعره هو أمنيات تظهر للنور وتتحقق.</w:t>
      </w:r>
    </w:p>
    <w:p w:rsidR="00860EDF" w:rsidRPr="00860EDF" w:rsidRDefault="00860EDF" w:rsidP="00426F6A">
      <w:pPr>
        <w:spacing w:before="0" w:after="200" w:line="276" w:lineRule="auto"/>
        <w:ind w:firstLine="282"/>
        <w:jc w:val="both"/>
        <w:rPr>
          <w:rFonts w:ascii="Traditional Arabic" w:eastAsia="Calibri" w:hAnsi="Traditional Arabic"/>
          <w:b/>
          <w:bCs/>
          <w:sz w:val="36"/>
          <w:szCs w:val="36"/>
          <w:rtl/>
          <w:lang w:val="fr-FR" w:bidi="ar-DZ"/>
        </w:rPr>
      </w:pPr>
      <w:r w:rsidRPr="00860EDF">
        <w:rPr>
          <w:rFonts w:ascii="Traditional Arabic" w:eastAsia="Calibri" w:hAnsi="Traditional Arabic" w:hint="cs"/>
          <w:b/>
          <w:bCs/>
          <w:sz w:val="36"/>
          <w:szCs w:val="36"/>
          <w:rtl/>
          <w:lang w:val="fr-FR" w:bidi="ar-DZ"/>
        </w:rPr>
        <w:t>علاقة العنوان بالألوان:</w:t>
      </w:r>
    </w:p>
    <w:p w:rsidR="00860EDF" w:rsidRPr="00412BF8"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إن انعكاس الألوان واضح من خلال الانزياح في الاختيار بين نور الحق، وأمل دائم، وألم دام، وكان اختيار الألوا</w:t>
      </w:r>
      <w:r w:rsidR="00C82A2E">
        <w:rPr>
          <w:rFonts w:ascii="Traditional Arabic" w:eastAsia="Calibri" w:hAnsi="Traditional Arabic" w:hint="cs"/>
          <w:sz w:val="36"/>
          <w:szCs w:val="36"/>
          <w:rtl/>
          <w:lang w:val="fr-FR" w:bidi="ar-DZ"/>
        </w:rPr>
        <w:t xml:space="preserve">ن دقيقا، بحيث يتطابق المعنى معه، </w:t>
      </w:r>
      <w:r w:rsidRPr="00860EDF">
        <w:rPr>
          <w:rFonts w:ascii="Traditional Arabic" w:eastAsia="Calibri" w:hAnsi="Traditional Arabic" w:hint="cs"/>
          <w:sz w:val="36"/>
          <w:szCs w:val="36"/>
          <w:rtl/>
          <w:lang w:val="fr-FR" w:bidi="ar-DZ"/>
        </w:rPr>
        <w:t>ليأتي النور بعد كل ظلام، فيصبح كل ما مضى ذكريات يحق لنا التلذذ بها، بعد أن هزمناها.</w:t>
      </w:r>
    </w:p>
    <w:p w:rsidR="00860EDF" w:rsidRPr="00860EDF" w:rsidRDefault="00860EDF" w:rsidP="00426F6A">
      <w:pPr>
        <w:spacing w:before="0" w:after="200" w:line="276" w:lineRule="auto"/>
        <w:ind w:firstLine="282"/>
        <w:jc w:val="both"/>
        <w:rPr>
          <w:rFonts w:ascii="Traditional Arabic" w:eastAsia="Calibri" w:hAnsi="Traditional Arabic"/>
          <w:sz w:val="36"/>
          <w:szCs w:val="36"/>
          <w:rtl/>
          <w:lang w:val="fr-FR" w:bidi="ar-DZ"/>
        </w:rPr>
      </w:pPr>
      <w:r w:rsidRPr="00860EDF">
        <w:rPr>
          <w:rFonts w:ascii="Traditional Arabic" w:eastAsia="Calibri" w:hAnsi="Traditional Arabic" w:hint="cs"/>
          <w:b/>
          <w:bCs/>
          <w:sz w:val="36"/>
          <w:szCs w:val="36"/>
          <w:rtl/>
          <w:lang w:val="fr-FR" w:bidi="ar-DZ"/>
        </w:rPr>
        <w:t>وظائف العنوان:</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proofErr w:type="gramStart"/>
      <w:r w:rsidRPr="00860EDF">
        <w:rPr>
          <w:rFonts w:ascii="Traditional Arabic" w:eastAsia="Calibri" w:hAnsi="Traditional Arabic" w:hint="cs"/>
          <w:sz w:val="36"/>
          <w:szCs w:val="36"/>
          <w:rtl/>
          <w:lang w:val="fr-FR" w:bidi="ar-DZ"/>
        </w:rPr>
        <w:t>لا</w:t>
      </w:r>
      <w:proofErr w:type="gramEnd"/>
      <w:r w:rsidRPr="00860EDF">
        <w:rPr>
          <w:rFonts w:ascii="Traditional Arabic" w:eastAsia="Calibri" w:hAnsi="Traditional Arabic" w:hint="cs"/>
          <w:sz w:val="36"/>
          <w:szCs w:val="36"/>
          <w:rtl/>
          <w:lang w:val="fr-FR" w:bidi="ar-DZ"/>
        </w:rPr>
        <w:t xml:space="preserve"> يمكن حصر وظائف العنوان في كونها أداة للتعين فحسب، بل إنها اعتصار للنص وإعلام بفحواه.</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80"/>
      </w:r>
      <w:r w:rsidRPr="00C97728">
        <w:rPr>
          <w:rFonts w:ascii="Traditional Arabic" w:eastAsia="Calibri" w:hAnsi="Traditional Arabic"/>
          <w:sz w:val="40"/>
          <w:szCs w:val="28"/>
          <w:vertAlign w:val="superscript"/>
          <w:rtl/>
          <w:lang w:val="fr-FR" w:bidi="ar-DZ"/>
        </w:rPr>
        <w:t>)</w:t>
      </w:r>
    </w:p>
    <w:p w:rsidR="00A71A57" w:rsidRPr="00860EDF" w:rsidRDefault="00860EDF" w:rsidP="007605B7">
      <w:pPr>
        <w:spacing w:before="0" w:after="200" w:line="276" w:lineRule="auto"/>
        <w:ind w:firstLine="0"/>
        <w:jc w:val="both"/>
        <w:rPr>
          <w:rFonts w:ascii="Traditional Arabic" w:eastAsia="Calibri" w:hAnsi="Traditional Arabic"/>
          <w:b/>
          <w:bCs/>
          <w:sz w:val="36"/>
          <w:szCs w:val="36"/>
          <w:rtl/>
          <w:lang w:val="fr-FR" w:bidi="ar-DZ"/>
        </w:rPr>
      </w:pPr>
      <w:r w:rsidRPr="00860EDF">
        <w:rPr>
          <w:rFonts w:ascii="Traditional Arabic" w:eastAsia="Calibri" w:hAnsi="Traditional Arabic" w:hint="cs"/>
          <w:sz w:val="36"/>
          <w:szCs w:val="36"/>
          <w:rtl/>
          <w:lang w:val="fr-FR" w:bidi="ar-DZ"/>
        </w:rPr>
        <w:t xml:space="preserve">وحسب </w:t>
      </w:r>
      <w:r w:rsidRPr="00860EDF">
        <w:rPr>
          <w:rFonts w:ascii="Traditional Arabic" w:eastAsia="Calibri" w:hAnsi="Traditional Arabic" w:hint="cs"/>
          <w:b/>
          <w:bCs/>
          <w:sz w:val="36"/>
          <w:szCs w:val="36"/>
          <w:rtl/>
          <w:lang w:val="fr-FR" w:bidi="ar-DZ"/>
        </w:rPr>
        <w:t>جيرار جنيت</w:t>
      </w:r>
      <w:r w:rsidRPr="00860EDF">
        <w:rPr>
          <w:rFonts w:ascii="Traditional Arabic" w:eastAsia="Calibri" w:hAnsi="Traditional Arabic" w:hint="cs"/>
          <w:sz w:val="36"/>
          <w:szCs w:val="36"/>
          <w:rtl/>
          <w:lang w:val="fr-FR" w:bidi="ar-DZ"/>
        </w:rPr>
        <w:t xml:space="preserve"> يصنف العنوان إلى أربعة</w:t>
      </w:r>
      <w:r w:rsidR="007605B7">
        <w:rPr>
          <w:rFonts w:ascii="Traditional Arabic" w:eastAsia="Calibri" w:hAnsi="Traditional Arabic" w:hint="cs"/>
          <w:sz w:val="36"/>
          <w:szCs w:val="36"/>
          <w:rtl/>
          <w:lang w:val="fr-FR" w:bidi="ar-DZ"/>
        </w:rPr>
        <w:t xml:space="preserve"> </w:t>
      </w:r>
      <w:r w:rsidRPr="00860EDF">
        <w:rPr>
          <w:rFonts w:ascii="Traditional Arabic" w:eastAsia="Calibri" w:hAnsi="Traditional Arabic" w:hint="cs"/>
          <w:sz w:val="36"/>
          <w:szCs w:val="36"/>
          <w:rtl/>
          <w:lang w:val="fr-FR" w:bidi="ar-DZ"/>
        </w:rPr>
        <w:t>وظائف:</w:t>
      </w:r>
    </w:p>
    <w:p w:rsidR="007605B7" w:rsidRDefault="007605B7" w:rsidP="007605B7">
      <w:pPr>
        <w:spacing w:before="0" w:after="200" w:line="276" w:lineRule="auto"/>
        <w:ind w:firstLine="0"/>
        <w:jc w:val="both"/>
        <w:rPr>
          <w:rFonts w:ascii="Traditional Arabic" w:eastAsia="Calibri" w:hAnsi="Traditional Arabic"/>
          <w:b/>
          <w:bCs/>
          <w:sz w:val="36"/>
          <w:szCs w:val="36"/>
          <w:rtl/>
          <w:lang w:bidi="ar-DZ"/>
        </w:rPr>
      </w:pPr>
    </w:p>
    <w:p w:rsidR="007605B7" w:rsidRDefault="007605B7" w:rsidP="007605B7">
      <w:pPr>
        <w:spacing w:before="0" w:after="200" w:line="276" w:lineRule="auto"/>
        <w:ind w:firstLine="0"/>
        <w:jc w:val="both"/>
        <w:rPr>
          <w:rFonts w:ascii="Traditional Arabic" w:eastAsia="Calibri" w:hAnsi="Traditional Arabic"/>
          <w:b/>
          <w:bCs/>
          <w:sz w:val="36"/>
          <w:szCs w:val="36"/>
          <w:rtl/>
          <w:lang w:bidi="ar-DZ"/>
        </w:rPr>
      </w:pPr>
    </w:p>
    <w:p w:rsidR="007605B7" w:rsidRDefault="00860EDF" w:rsidP="007605B7">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b/>
          <w:bCs/>
          <w:sz w:val="36"/>
          <w:szCs w:val="36"/>
          <w:rtl/>
          <w:lang w:bidi="ar-DZ"/>
        </w:rPr>
        <w:lastRenderedPageBreak/>
        <w:t>أ- الوظ</w:t>
      </w:r>
      <w:r w:rsidRPr="00860EDF">
        <w:rPr>
          <w:rFonts w:ascii="Traditional Arabic" w:eastAsia="Calibri" w:hAnsi="Traditional Arabic" w:hint="cs"/>
          <w:b/>
          <w:bCs/>
          <w:sz w:val="36"/>
          <w:szCs w:val="36"/>
          <w:rtl/>
          <w:lang w:bidi="ar-DZ"/>
        </w:rPr>
        <w:t xml:space="preserve">يفة </w:t>
      </w:r>
      <w:proofErr w:type="spellStart"/>
      <w:r w:rsidRPr="00860EDF">
        <w:rPr>
          <w:rFonts w:ascii="Traditional Arabic" w:eastAsia="Calibri" w:hAnsi="Traditional Arabic" w:hint="cs"/>
          <w:b/>
          <w:bCs/>
          <w:sz w:val="36"/>
          <w:szCs w:val="36"/>
          <w:rtl/>
          <w:lang w:bidi="ar-DZ"/>
        </w:rPr>
        <w:t>التعينية</w:t>
      </w:r>
      <w:proofErr w:type="spellEnd"/>
      <w:r w:rsidRPr="00860EDF">
        <w:rPr>
          <w:rFonts w:ascii="Traditional Arabic" w:eastAsia="Calibri" w:hAnsi="Traditional Arabic" w:hint="cs"/>
          <w:sz w:val="36"/>
          <w:szCs w:val="36"/>
          <w:rtl/>
          <w:lang w:bidi="ar-DZ"/>
        </w:rPr>
        <w:t>:</w:t>
      </w:r>
    </w:p>
    <w:p w:rsidR="00860EDF" w:rsidRPr="00860EDF" w:rsidRDefault="007605B7" w:rsidP="007605B7">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sz w:val="36"/>
          <w:szCs w:val="36"/>
          <w:rtl/>
          <w:lang w:bidi="ar-DZ"/>
        </w:rPr>
        <w:t xml:space="preserve"> </w:t>
      </w:r>
      <w:proofErr w:type="gramStart"/>
      <w:r w:rsidR="00860EDF" w:rsidRPr="00860EDF">
        <w:rPr>
          <w:rFonts w:ascii="Traditional Arabic" w:eastAsia="Calibri" w:hAnsi="Traditional Arabic"/>
          <w:sz w:val="36"/>
          <w:szCs w:val="36"/>
          <w:rtl/>
          <w:lang w:bidi="ar-DZ"/>
        </w:rPr>
        <w:t>تعتبر</w:t>
      </w:r>
      <w:proofErr w:type="gramEnd"/>
      <w:r>
        <w:rPr>
          <w:rFonts w:ascii="Traditional Arabic" w:eastAsia="Calibri" w:hAnsi="Traditional Arabic" w:hint="cs"/>
          <w:sz w:val="36"/>
          <w:szCs w:val="36"/>
          <w:rtl/>
          <w:lang w:bidi="ar-DZ"/>
        </w:rPr>
        <w:t xml:space="preserve"> </w:t>
      </w:r>
      <w:r w:rsidR="00860EDF" w:rsidRPr="00860EDF">
        <w:rPr>
          <w:rFonts w:ascii="Traditional Arabic" w:eastAsia="Calibri" w:hAnsi="Traditional Arabic" w:hint="cs"/>
          <w:sz w:val="36"/>
          <w:szCs w:val="36"/>
          <w:rtl/>
          <w:lang w:bidi="ar-DZ"/>
        </w:rPr>
        <w:t xml:space="preserve">من أهم الوظائف التي تضع اسما للكتاب، ويمكن تسميتها بوظيفة التسمية </w:t>
      </w:r>
      <w:r w:rsidR="00860EDF" w:rsidRPr="00860EDF">
        <w:rPr>
          <w:rFonts w:ascii="Traditional Arabic" w:eastAsia="Calibri" w:hAnsi="Traditional Arabic"/>
          <w:sz w:val="36"/>
          <w:szCs w:val="36"/>
          <w:rtl/>
          <w:lang w:bidi="ar-DZ"/>
        </w:rPr>
        <w:t>لأنها</w:t>
      </w:r>
      <w:r w:rsidR="00860EDF" w:rsidRPr="00860EDF">
        <w:rPr>
          <w:rFonts w:ascii="Traditional Arabic" w:eastAsia="Calibri" w:hAnsi="Traditional Arabic" w:hint="cs"/>
          <w:sz w:val="36"/>
          <w:szCs w:val="36"/>
          <w:rtl/>
          <w:lang w:bidi="ar-DZ"/>
        </w:rPr>
        <w:t>:</w:t>
      </w:r>
      <w:r w:rsidR="009D1F90">
        <w:rPr>
          <w:rFonts w:ascii="Traditional Arabic" w:eastAsia="Calibri" w:hAnsi="Traditional Arabic" w:hint="cs"/>
          <w:sz w:val="36"/>
          <w:szCs w:val="36"/>
          <w:rtl/>
          <w:lang w:bidi="ar-DZ"/>
        </w:rPr>
        <w:t xml:space="preserve"> </w:t>
      </w:r>
      <w:r w:rsidR="00C82A2E">
        <w:rPr>
          <w:rFonts w:ascii="Traditional Arabic" w:eastAsia="Calibri" w:hAnsi="Traditional Arabic" w:hint="cs"/>
          <w:sz w:val="36"/>
          <w:szCs w:val="36"/>
          <w:rtl/>
          <w:lang w:bidi="ar-DZ"/>
        </w:rPr>
        <w:t>ت</w:t>
      </w:r>
      <w:r w:rsidR="00860EDF" w:rsidRPr="00860EDF">
        <w:rPr>
          <w:rFonts w:ascii="Traditional Arabic" w:eastAsia="Calibri" w:hAnsi="Traditional Arabic" w:hint="cs"/>
          <w:sz w:val="36"/>
          <w:szCs w:val="36"/>
          <w:rtl/>
          <w:lang w:bidi="ar-DZ"/>
        </w:rPr>
        <w:t>عين</w:t>
      </w:r>
      <w:r>
        <w:rPr>
          <w:rFonts w:ascii="Traditional Arabic" w:eastAsia="Calibri" w:hAnsi="Traditional Arabic" w:hint="cs"/>
          <w:sz w:val="36"/>
          <w:szCs w:val="36"/>
          <w:rtl/>
          <w:lang w:bidi="ar-DZ"/>
        </w:rPr>
        <w:t xml:space="preserve"> </w:t>
      </w:r>
      <w:r w:rsidR="00860EDF" w:rsidRPr="00860EDF">
        <w:rPr>
          <w:rFonts w:ascii="Traditional Arabic" w:eastAsia="Calibri" w:hAnsi="Traditional Arabic"/>
          <w:sz w:val="36"/>
          <w:szCs w:val="36"/>
          <w:rtl/>
          <w:lang w:bidi="ar-DZ"/>
        </w:rPr>
        <w:t xml:space="preserve">اسم الكتاب، وتعرف به للقراءة بكل دقة و بأقل ما </w:t>
      </w:r>
      <w:r w:rsidR="00860EDF" w:rsidRPr="00860EDF">
        <w:rPr>
          <w:rFonts w:ascii="Traditional Arabic" w:eastAsia="Calibri" w:hAnsi="Traditional Arabic" w:hint="cs"/>
          <w:sz w:val="36"/>
          <w:szCs w:val="36"/>
          <w:rtl/>
          <w:lang w:bidi="ar-DZ"/>
        </w:rPr>
        <w:t>يم</w:t>
      </w:r>
      <w:r w:rsidR="00860EDF" w:rsidRPr="00860EDF">
        <w:rPr>
          <w:rFonts w:ascii="Traditional Arabic" w:eastAsia="Calibri" w:hAnsi="Traditional Arabic"/>
          <w:sz w:val="36"/>
          <w:szCs w:val="36"/>
          <w:rtl/>
          <w:lang w:bidi="ar-DZ"/>
        </w:rPr>
        <w:t>كن من</w:t>
      </w:r>
      <w:r w:rsidR="003C37EE">
        <w:rPr>
          <w:rFonts w:ascii="Traditional Arabic" w:eastAsia="Calibri" w:hAnsi="Traditional Arabic" w:hint="cs"/>
          <w:sz w:val="36"/>
          <w:szCs w:val="36"/>
          <w:rtl/>
          <w:lang w:bidi="ar-DZ"/>
        </w:rPr>
        <w:t xml:space="preserve"> </w:t>
      </w:r>
      <w:r w:rsidR="00860EDF" w:rsidRPr="00860EDF">
        <w:rPr>
          <w:rFonts w:ascii="Traditional Arabic" w:eastAsia="Calibri" w:hAnsi="Traditional Arabic"/>
          <w:sz w:val="36"/>
          <w:szCs w:val="36"/>
          <w:rtl/>
          <w:lang w:bidi="ar-DZ"/>
        </w:rPr>
        <w:t>احتمالات اللبس</w:t>
      </w:r>
      <w:r w:rsidR="00860EDF" w:rsidRPr="00860EDF">
        <w:rPr>
          <w:rFonts w:ascii="Traditional Arabic" w:eastAsia="Calibri" w:hAnsi="Traditional Arabic" w:hint="cs"/>
          <w:sz w:val="36"/>
          <w:szCs w:val="36"/>
          <w:rtl/>
          <w:lang w:bidi="ar-DZ"/>
        </w:rPr>
        <w:t>.</w:t>
      </w:r>
      <w:r w:rsidR="00860EDF" w:rsidRPr="00C82A2E">
        <w:rPr>
          <w:rFonts w:asciiTheme="majorBidi" w:eastAsia="Calibri" w:hAnsiTheme="majorBidi" w:cstheme="majorBidi"/>
          <w:sz w:val="40"/>
          <w:szCs w:val="28"/>
          <w:vertAlign w:val="superscript"/>
          <w:rtl/>
          <w:lang w:val="fr-FR" w:bidi="ar-DZ"/>
        </w:rPr>
        <w:t>(</w:t>
      </w:r>
      <w:r w:rsidR="00860EDF" w:rsidRPr="00C82A2E">
        <w:rPr>
          <w:rFonts w:asciiTheme="majorBidi" w:eastAsia="Calibri" w:hAnsiTheme="majorBidi" w:cstheme="majorBidi"/>
          <w:sz w:val="40"/>
          <w:szCs w:val="28"/>
          <w:vertAlign w:val="superscript"/>
          <w:rtl/>
          <w:lang w:val="fr-FR" w:bidi="ar-DZ"/>
        </w:rPr>
        <w:footnoteReference w:id="81"/>
      </w:r>
      <w:r w:rsidR="00860EDF" w:rsidRPr="00C82A2E">
        <w:rPr>
          <w:rFonts w:asciiTheme="majorBidi" w:eastAsia="Calibri" w:hAnsiTheme="majorBidi" w:cstheme="majorBidi"/>
          <w:sz w:val="40"/>
          <w:szCs w:val="28"/>
          <w:vertAlign w:val="superscript"/>
          <w:rtl/>
          <w:lang w:val="fr-FR" w:bidi="ar-DZ"/>
        </w:rPr>
        <w:t>)</w:t>
      </w:r>
      <w:r w:rsidR="00860EDF" w:rsidRPr="00860EDF">
        <w:rPr>
          <w:rFonts w:ascii="Traditional Arabic" w:eastAsia="Calibri" w:hAnsi="Traditional Arabic" w:hint="cs"/>
          <w:sz w:val="36"/>
          <w:szCs w:val="36"/>
          <w:rtl/>
          <w:lang w:bidi="ar-DZ"/>
        </w:rPr>
        <w:t xml:space="preserve"> "وتبدوا هذه الوظيفة </w:t>
      </w:r>
      <w:proofErr w:type="gramStart"/>
      <w:r w:rsidR="00860EDF" w:rsidRPr="00860EDF">
        <w:rPr>
          <w:rFonts w:ascii="Traditional Arabic" w:eastAsia="Calibri" w:hAnsi="Traditional Arabic" w:hint="cs"/>
          <w:sz w:val="36"/>
          <w:szCs w:val="36"/>
          <w:rtl/>
          <w:lang w:bidi="ar-DZ"/>
        </w:rPr>
        <w:t>أبعد</w:t>
      </w:r>
      <w:proofErr w:type="gramEnd"/>
      <w:r w:rsidR="00860EDF" w:rsidRPr="00860EDF">
        <w:rPr>
          <w:rFonts w:ascii="Traditional Arabic" w:eastAsia="Calibri" w:hAnsi="Traditional Arabic" w:hint="cs"/>
          <w:sz w:val="36"/>
          <w:szCs w:val="36"/>
          <w:rtl/>
          <w:lang w:bidi="ar-DZ"/>
        </w:rPr>
        <w:t xml:space="preserve"> عن الشعر وأقرب إلى النثر</w:t>
      </w:r>
      <w:r w:rsidR="00C97728">
        <w:rPr>
          <w:rFonts w:ascii="Traditional Arabic" w:eastAsia="Calibri" w:hAnsi="Traditional Arabic" w:hint="cs"/>
          <w:sz w:val="36"/>
          <w:szCs w:val="36"/>
          <w:rtl/>
          <w:lang w:bidi="ar-DZ"/>
        </w:rPr>
        <w:t>"</w:t>
      </w:r>
      <w:r w:rsidR="00860EDF" w:rsidRPr="00860EDF">
        <w:rPr>
          <w:rFonts w:ascii="Traditional Arabic" w:eastAsia="Calibri" w:hAnsi="Traditional Arabic" w:hint="cs"/>
          <w:sz w:val="36"/>
          <w:szCs w:val="36"/>
          <w:rtl/>
          <w:lang w:bidi="ar-DZ"/>
        </w:rPr>
        <w:t>.</w:t>
      </w:r>
      <w:r w:rsidR="00860EDF" w:rsidRPr="00C97728">
        <w:rPr>
          <w:rFonts w:ascii="Traditional Arabic" w:eastAsia="Calibri" w:hAnsi="Traditional Arabic"/>
          <w:sz w:val="28"/>
          <w:szCs w:val="28"/>
          <w:vertAlign w:val="superscript"/>
          <w:rtl/>
          <w:lang w:val="fr-FR" w:bidi="ar-DZ"/>
        </w:rPr>
        <w:t>(</w:t>
      </w:r>
      <w:r w:rsidR="00860EDF" w:rsidRPr="00C97728">
        <w:rPr>
          <w:rFonts w:ascii="Traditional Arabic" w:eastAsia="Calibri" w:hAnsi="Traditional Arabic"/>
          <w:sz w:val="28"/>
          <w:szCs w:val="28"/>
          <w:vertAlign w:val="superscript"/>
          <w:rtl/>
          <w:lang w:val="fr-FR" w:bidi="ar-DZ"/>
        </w:rPr>
        <w:footnoteReference w:id="82"/>
      </w:r>
      <w:r w:rsidR="00860EDF" w:rsidRPr="00C97728">
        <w:rPr>
          <w:rFonts w:ascii="Traditional Arabic" w:eastAsia="Calibri" w:hAnsi="Traditional Arabic"/>
          <w:sz w:val="28"/>
          <w:szCs w:val="28"/>
          <w:vertAlign w:val="superscript"/>
          <w:rtl/>
          <w:lang w:val="fr-FR" w:bidi="ar-DZ"/>
        </w:rPr>
        <w:t>)</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bidi="ar-DZ"/>
        </w:rPr>
      </w:pPr>
      <w:r w:rsidRPr="00860EDF">
        <w:rPr>
          <w:rFonts w:ascii="Traditional Arabic" w:eastAsia="Calibri" w:hAnsi="Traditional Arabic" w:hint="cs"/>
          <w:sz w:val="36"/>
          <w:szCs w:val="36"/>
          <w:rtl/>
          <w:lang w:bidi="ar-DZ"/>
        </w:rPr>
        <w:t xml:space="preserve">ويعتبرها </w:t>
      </w:r>
      <w:r w:rsidRPr="00860EDF">
        <w:rPr>
          <w:rFonts w:ascii="Traditional Arabic" w:eastAsia="Calibri" w:hAnsi="Traditional Arabic" w:hint="cs"/>
          <w:b/>
          <w:bCs/>
          <w:sz w:val="36"/>
          <w:szCs w:val="36"/>
          <w:rtl/>
          <w:lang w:bidi="ar-DZ"/>
        </w:rPr>
        <w:t xml:space="preserve">محمد </w:t>
      </w:r>
      <w:proofErr w:type="spellStart"/>
      <w:r w:rsidRPr="00860EDF">
        <w:rPr>
          <w:rFonts w:ascii="Traditional Arabic" w:eastAsia="Calibri" w:hAnsi="Traditional Arabic" w:hint="cs"/>
          <w:b/>
          <w:bCs/>
          <w:sz w:val="36"/>
          <w:szCs w:val="36"/>
          <w:rtl/>
          <w:lang w:bidi="ar-DZ"/>
        </w:rPr>
        <w:t>الهميسي</w:t>
      </w:r>
      <w:proofErr w:type="spellEnd"/>
      <w:r w:rsidRPr="00860EDF">
        <w:rPr>
          <w:rFonts w:ascii="Traditional Arabic" w:eastAsia="Calibri" w:hAnsi="Traditional Arabic" w:hint="cs"/>
          <w:sz w:val="36"/>
          <w:szCs w:val="36"/>
          <w:rtl/>
          <w:lang w:bidi="ar-DZ"/>
        </w:rPr>
        <w:t xml:space="preserve"> مشتركة في كل الأعمال، وأنها ملفوظات تفرق بين المؤلفات، فتكون قاصرة أمام اختيار المؤلف الذي </w:t>
      </w:r>
      <w:proofErr w:type="spellStart"/>
      <w:r w:rsidRPr="00860EDF">
        <w:rPr>
          <w:rFonts w:ascii="Traditional Arabic" w:eastAsia="Calibri" w:hAnsi="Traditional Arabic" w:hint="cs"/>
          <w:sz w:val="36"/>
          <w:szCs w:val="36"/>
          <w:rtl/>
          <w:lang w:bidi="ar-DZ"/>
        </w:rPr>
        <w:t>ينحث</w:t>
      </w:r>
      <w:proofErr w:type="spellEnd"/>
      <w:r w:rsidRPr="00860EDF">
        <w:rPr>
          <w:rFonts w:ascii="Traditional Arabic" w:eastAsia="Calibri" w:hAnsi="Traditional Arabic" w:hint="cs"/>
          <w:sz w:val="36"/>
          <w:szCs w:val="36"/>
          <w:rtl/>
          <w:lang w:bidi="ar-DZ"/>
        </w:rPr>
        <w:t xml:space="preserve"> العنوان بدقة.</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83"/>
      </w:r>
      <w:r w:rsidRPr="00C97728">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proofErr w:type="gramStart"/>
      <w:r w:rsidRPr="00860EDF">
        <w:rPr>
          <w:rFonts w:ascii="Traditional Arabic" w:eastAsia="Calibri" w:hAnsi="Traditional Arabic" w:hint="cs"/>
          <w:sz w:val="36"/>
          <w:szCs w:val="36"/>
          <w:rtl/>
          <w:lang w:bidi="ar-DZ"/>
        </w:rPr>
        <w:t>وغرضه</w:t>
      </w:r>
      <w:proofErr w:type="gramEnd"/>
      <w:r w:rsidRPr="00860EDF">
        <w:rPr>
          <w:rFonts w:ascii="Traditional Arabic" w:eastAsia="Calibri" w:hAnsi="Traditional Arabic" w:hint="cs"/>
          <w:sz w:val="36"/>
          <w:szCs w:val="36"/>
          <w:rtl/>
          <w:lang w:bidi="ar-DZ"/>
        </w:rPr>
        <w:t xml:space="preserve"> تحديد هوية المؤلف ( بفتح اللام)، وإبراز انتمائه، ومن خلاله يعرف القارئ جنس العمل الأدبي قبل الولوج للمتن.</w:t>
      </w:r>
      <w:r w:rsidRPr="00C82A2E">
        <w:rPr>
          <w:rFonts w:asciiTheme="majorBidi" w:eastAsia="Calibri" w:hAnsiTheme="majorBidi" w:cstheme="majorBidi"/>
          <w:sz w:val="40"/>
          <w:szCs w:val="28"/>
          <w:vertAlign w:val="superscript"/>
          <w:rtl/>
          <w:lang w:val="fr-FR" w:bidi="ar-DZ"/>
        </w:rPr>
        <w:t>(</w:t>
      </w:r>
      <w:r w:rsidRPr="00C82A2E">
        <w:rPr>
          <w:rFonts w:asciiTheme="majorBidi" w:eastAsia="Calibri" w:hAnsiTheme="majorBidi" w:cstheme="majorBidi"/>
          <w:sz w:val="40"/>
          <w:szCs w:val="28"/>
          <w:vertAlign w:val="superscript"/>
          <w:rtl/>
          <w:lang w:val="fr-FR" w:bidi="ar-DZ"/>
        </w:rPr>
        <w:footnoteReference w:id="84"/>
      </w:r>
      <w:r w:rsidRPr="00C82A2E">
        <w:rPr>
          <w:rFonts w:asciiTheme="majorBidi" w:eastAsia="Calibri" w:hAnsiTheme="majorBidi" w:cstheme="majorBidi"/>
          <w:sz w:val="40"/>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b/>
          <w:bCs/>
          <w:sz w:val="36"/>
          <w:szCs w:val="36"/>
          <w:rtl/>
          <w:lang w:bidi="ar-DZ"/>
        </w:rPr>
        <w:t>ب. الو</w:t>
      </w:r>
      <w:r w:rsidRPr="00860EDF">
        <w:rPr>
          <w:rFonts w:ascii="Traditional Arabic" w:eastAsia="Calibri" w:hAnsi="Traditional Arabic" w:hint="cs"/>
          <w:b/>
          <w:bCs/>
          <w:sz w:val="36"/>
          <w:szCs w:val="36"/>
          <w:rtl/>
          <w:lang w:bidi="ar-DZ"/>
        </w:rPr>
        <w:t>ظيفة الوصفية</w:t>
      </w:r>
      <w:r w:rsidRPr="00860EDF">
        <w:rPr>
          <w:rFonts w:ascii="Traditional Arabic" w:eastAsia="Calibri" w:hAnsi="Traditional Arabic"/>
          <w:sz w:val="36"/>
          <w:szCs w:val="36"/>
          <w:lang w:bidi="ar-DZ"/>
        </w:rPr>
        <w:t>:</w:t>
      </w:r>
    </w:p>
    <w:p w:rsidR="00860EDF" w:rsidRPr="00860EDF" w:rsidRDefault="00860EDF" w:rsidP="00426F6A">
      <w:pPr>
        <w:spacing w:before="0" w:after="200" w:line="276" w:lineRule="auto"/>
        <w:ind w:firstLine="141"/>
        <w:jc w:val="both"/>
        <w:rPr>
          <w:rFonts w:ascii="Traditional Arabic" w:eastAsia="Calibri" w:hAnsi="Traditional Arabic"/>
          <w:b/>
          <w:bCs/>
          <w:sz w:val="36"/>
          <w:szCs w:val="36"/>
          <w:rtl/>
          <w:lang w:val="fr-FR" w:bidi="ar-DZ"/>
        </w:rPr>
      </w:pPr>
      <w:r w:rsidRPr="00860EDF">
        <w:rPr>
          <w:rFonts w:ascii="Traditional Arabic" w:eastAsia="Calibri" w:hAnsi="Traditional Arabic"/>
          <w:sz w:val="36"/>
          <w:szCs w:val="36"/>
          <w:rtl/>
          <w:lang w:bidi="ar-DZ"/>
        </w:rPr>
        <w:t xml:space="preserve"> تعتبر </w:t>
      </w:r>
      <w:r w:rsidRPr="00860EDF">
        <w:rPr>
          <w:rFonts w:ascii="Traditional Arabic" w:eastAsia="Calibri" w:hAnsi="Traditional Arabic" w:hint="cs"/>
          <w:sz w:val="36"/>
          <w:szCs w:val="36"/>
          <w:rtl/>
          <w:lang w:bidi="ar-DZ"/>
        </w:rPr>
        <w:t>وظيفة لافتة للانتباه حيث أنها تصف النص بذاك العنوان و</w:t>
      </w:r>
      <w:r w:rsidRPr="00860EDF">
        <w:rPr>
          <w:rFonts w:ascii="Traditional Arabic" w:eastAsia="Calibri" w:hAnsi="Traditional Arabic"/>
          <w:sz w:val="36"/>
          <w:szCs w:val="36"/>
          <w:rtl/>
          <w:lang w:bidi="ar-DZ"/>
        </w:rPr>
        <w:t xml:space="preserve"> هي </w:t>
      </w:r>
      <w:r w:rsidRPr="00860EDF">
        <w:rPr>
          <w:rFonts w:ascii="Traditional Arabic" w:eastAsia="Calibri" w:hAnsi="Traditional Arabic" w:hint="cs"/>
          <w:sz w:val="36"/>
          <w:szCs w:val="36"/>
          <w:rtl/>
          <w:lang w:bidi="ar-DZ"/>
        </w:rPr>
        <w:t>"</w:t>
      </w:r>
      <w:r w:rsidRPr="00860EDF">
        <w:rPr>
          <w:rFonts w:ascii="Traditional Arabic" w:eastAsia="Calibri" w:hAnsi="Traditional Arabic"/>
          <w:sz w:val="36"/>
          <w:szCs w:val="36"/>
          <w:rtl/>
          <w:lang w:bidi="ar-DZ"/>
        </w:rPr>
        <w:t>الوظ</w:t>
      </w:r>
      <w:r w:rsidRPr="00860EDF">
        <w:rPr>
          <w:rFonts w:ascii="Traditional Arabic" w:eastAsia="Calibri" w:hAnsi="Traditional Arabic" w:hint="cs"/>
          <w:sz w:val="36"/>
          <w:szCs w:val="36"/>
          <w:rtl/>
          <w:lang w:bidi="ar-DZ"/>
        </w:rPr>
        <w:t>يفة</w:t>
      </w:r>
      <w:r w:rsidR="007605B7">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المسئولة</w:t>
      </w:r>
      <w:r w:rsidRPr="00860EDF">
        <w:rPr>
          <w:rFonts w:ascii="Traditional Arabic" w:eastAsia="Calibri" w:hAnsi="Traditional Arabic"/>
          <w:sz w:val="36"/>
          <w:szCs w:val="36"/>
          <w:rtl/>
          <w:lang w:bidi="ar-DZ"/>
        </w:rPr>
        <w:t xml:space="preserve"> عن الانتقادات الموجهة ل</w:t>
      </w:r>
      <w:r w:rsidRPr="00860EDF">
        <w:rPr>
          <w:rFonts w:ascii="Traditional Arabic" w:eastAsia="Calibri" w:hAnsi="Traditional Arabic" w:hint="cs"/>
          <w:sz w:val="36"/>
          <w:szCs w:val="36"/>
          <w:rtl/>
          <w:lang w:bidi="ar-DZ"/>
        </w:rPr>
        <w:t>ه."</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85"/>
      </w:r>
      <w:r w:rsidRPr="00C97728">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proofErr w:type="gramStart"/>
      <w:r w:rsidRPr="00860EDF">
        <w:rPr>
          <w:rFonts w:ascii="Traditional Arabic" w:eastAsia="Calibri" w:hAnsi="Traditional Arabic" w:hint="cs"/>
          <w:sz w:val="36"/>
          <w:szCs w:val="36"/>
          <w:rtl/>
          <w:lang w:val="fr-FR" w:bidi="ar-DZ"/>
        </w:rPr>
        <w:t>يقوم</w:t>
      </w:r>
      <w:proofErr w:type="gramEnd"/>
      <w:r w:rsidRPr="00860EDF">
        <w:rPr>
          <w:rFonts w:ascii="Traditional Arabic" w:eastAsia="Calibri" w:hAnsi="Traditional Arabic" w:hint="cs"/>
          <w:sz w:val="36"/>
          <w:szCs w:val="36"/>
          <w:rtl/>
          <w:lang w:val="fr-FR" w:bidi="ar-DZ"/>
        </w:rPr>
        <w:t xml:space="preserve"> المؤلف فيها باختيار علامة خاصة حاملة لوصف النص منتقاة دائما، وما يقوم بتأويله المتلقي هو افتراض لحوافز المؤلف. ولا </w:t>
      </w:r>
      <w:proofErr w:type="gramStart"/>
      <w:r w:rsidRPr="00860EDF">
        <w:rPr>
          <w:rFonts w:ascii="Traditional Arabic" w:eastAsia="Calibri" w:hAnsi="Traditional Arabic" w:hint="cs"/>
          <w:sz w:val="36"/>
          <w:szCs w:val="36"/>
          <w:rtl/>
          <w:lang w:val="fr-FR" w:bidi="ar-DZ"/>
        </w:rPr>
        <w:t>يخلوا</w:t>
      </w:r>
      <w:proofErr w:type="gramEnd"/>
      <w:r w:rsidRPr="00860EDF">
        <w:rPr>
          <w:rFonts w:ascii="Traditional Arabic" w:eastAsia="Calibri" w:hAnsi="Traditional Arabic" w:hint="cs"/>
          <w:sz w:val="36"/>
          <w:szCs w:val="36"/>
          <w:rtl/>
          <w:lang w:val="fr-FR" w:bidi="ar-DZ"/>
        </w:rPr>
        <w:t xml:space="preserve"> أي عنوان من هذه الوظيفة.</w:t>
      </w:r>
      <w:r w:rsidRPr="00BF6598">
        <w:rPr>
          <w:rFonts w:ascii="Traditional Arabic" w:eastAsia="Calibri" w:hAnsi="Traditional Arabic"/>
          <w:sz w:val="40"/>
          <w:szCs w:val="28"/>
          <w:vertAlign w:val="superscript"/>
          <w:rtl/>
          <w:lang w:val="fr-FR" w:bidi="ar-DZ"/>
        </w:rPr>
        <w:t>(</w:t>
      </w:r>
      <w:r w:rsidRPr="00BF6598">
        <w:rPr>
          <w:rFonts w:ascii="Traditional Arabic" w:eastAsia="Calibri" w:hAnsi="Traditional Arabic"/>
          <w:sz w:val="40"/>
          <w:szCs w:val="28"/>
          <w:vertAlign w:val="superscript"/>
          <w:rtl/>
          <w:lang w:val="fr-FR" w:bidi="ar-DZ"/>
        </w:rPr>
        <w:footnoteReference w:id="86"/>
      </w:r>
      <w:r w:rsidRPr="00BF6598">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b/>
          <w:bCs/>
          <w:sz w:val="36"/>
          <w:szCs w:val="36"/>
          <w:rtl/>
          <w:lang w:bidi="ar-DZ"/>
        </w:rPr>
        <w:lastRenderedPageBreak/>
        <w:t xml:space="preserve">ج- </w:t>
      </w:r>
      <w:proofErr w:type="gramStart"/>
      <w:r w:rsidRPr="00860EDF">
        <w:rPr>
          <w:rFonts w:ascii="Traditional Arabic" w:eastAsia="Calibri" w:hAnsi="Traditional Arabic"/>
          <w:b/>
          <w:bCs/>
          <w:sz w:val="36"/>
          <w:szCs w:val="36"/>
          <w:rtl/>
          <w:lang w:bidi="ar-DZ"/>
        </w:rPr>
        <w:t>الو</w:t>
      </w:r>
      <w:r w:rsidRPr="00860EDF">
        <w:rPr>
          <w:rFonts w:ascii="Traditional Arabic" w:eastAsia="Calibri" w:hAnsi="Traditional Arabic" w:hint="cs"/>
          <w:b/>
          <w:bCs/>
          <w:sz w:val="36"/>
          <w:szCs w:val="36"/>
          <w:rtl/>
          <w:lang w:bidi="ar-DZ"/>
        </w:rPr>
        <w:t>ظيفة</w:t>
      </w:r>
      <w:proofErr w:type="gramEnd"/>
      <w:r w:rsidRPr="00860EDF">
        <w:rPr>
          <w:rFonts w:ascii="Traditional Arabic" w:eastAsia="Calibri" w:hAnsi="Traditional Arabic" w:hint="cs"/>
          <w:b/>
          <w:bCs/>
          <w:sz w:val="36"/>
          <w:szCs w:val="36"/>
          <w:rtl/>
          <w:lang w:bidi="ar-DZ"/>
        </w:rPr>
        <w:t xml:space="preserve"> الإيحائية</w:t>
      </w:r>
      <w:r w:rsidRPr="00860EDF">
        <w:rPr>
          <w:rFonts w:ascii="Traditional Arabic" w:eastAsia="Calibri" w:hAnsi="Traditional Arabic"/>
          <w:sz w:val="36"/>
          <w:szCs w:val="36"/>
          <w:lang w:bidi="ar-DZ"/>
        </w:rPr>
        <w:t>:</w:t>
      </w:r>
    </w:p>
    <w:p w:rsidR="00860EDF" w:rsidRPr="00860EDF" w:rsidRDefault="00860EDF" w:rsidP="00426F6A">
      <w:pPr>
        <w:spacing w:before="0" w:after="200" w:line="276" w:lineRule="auto"/>
        <w:ind w:firstLine="0"/>
        <w:jc w:val="both"/>
        <w:rPr>
          <w:rFonts w:ascii="Traditional Arabic" w:eastAsia="Calibri" w:hAnsi="Traditional Arabic"/>
          <w:b/>
          <w:bCs/>
          <w:sz w:val="36"/>
          <w:szCs w:val="36"/>
          <w:rtl/>
          <w:lang w:val="fr-FR" w:bidi="ar-DZ"/>
        </w:rPr>
      </w:pPr>
      <w:r w:rsidRPr="00860EDF">
        <w:rPr>
          <w:rFonts w:ascii="Traditional Arabic" w:eastAsia="Calibri" w:hAnsi="Traditional Arabic" w:hint="cs"/>
          <w:sz w:val="36"/>
          <w:szCs w:val="36"/>
          <w:rtl/>
          <w:lang w:bidi="ar-DZ"/>
        </w:rPr>
        <w:t xml:space="preserve">وترتبط بالوظيفة الوصفية، وتكون في الغالب </w:t>
      </w:r>
      <w:r w:rsidRPr="00860EDF">
        <w:rPr>
          <w:rFonts w:ascii="Traditional Arabic" w:eastAsia="Calibri" w:hAnsi="Traditional Arabic"/>
          <w:sz w:val="36"/>
          <w:szCs w:val="36"/>
          <w:rtl/>
          <w:lang w:bidi="ar-DZ"/>
        </w:rPr>
        <w:t>الدلال</w:t>
      </w:r>
      <w:r w:rsidRPr="00860EDF">
        <w:rPr>
          <w:rFonts w:ascii="Traditional Arabic" w:eastAsia="Calibri" w:hAnsi="Traditional Arabic" w:hint="cs"/>
          <w:sz w:val="36"/>
          <w:szCs w:val="36"/>
          <w:rtl/>
          <w:lang w:bidi="ar-DZ"/>
        </w:rPr>
        <w:t>ية. ولها عدة تسميات فهي "</w:t>
      </w:r>
      <w:proofErr w:type="spellStart"/>
      <w:r w:rsidRPr="00860EDF">
        <w:rPr>
          <w:rFonts w:ascii="Traditional Arabic" w:eastAsia="Calibri" w:hAnsi="Traditional Arabic" w:hint="cs"/>
          <w:sz w:val="36"/>
          <w:szCs w:val="36"/>
          <w:rtl/>
          <w:lang w:bidi="ar-DZ"/>
        </w:rPr>
        <w:t>التناصية</w:t>
      </w:r>
      <w:proofErr w:type="spellEnd"/>
      <w:r w:rsidRPr="00860EDF">
        <w:rPr>
          <w:rFonts w:ascii="Traditional Arabic" w:eastAsia="Calibri" w:hAnsi="Traditional Arabic" w:hint="cs"/>
          <w:sz w:val="36"/>
          <w:szCs w:val="36"/>
          <w:rtl/>
          <w:lang w:bidi="ar-DZ"/>
        </w:rPr>
        <w:t xml:space="preserve"> عند </w:t>
      </w:r>
      <w:proofErr w:type="spellStart"/>
      <w:r w:rsidRPr="00F42AAA">
        <w:rPr>
          <w:rFonts w:ascii="Traditional Arabic" w:eastAsia="Calibri" w:hAnsi="Traditional Arabic" w:hint="cs"/>
          <w:b/>
          <w:bCs/>
          <w:sz w:val="36"/>
          <w:szCs w:val="36"/>
          <w:rtl/>
          <w:lang w:bidi="ar-DZ"/>
        </w:rPr>
        <w:t>كريستيفا</w:t>
      </w:r>
      <w:proofErr w:type="spellEnd"/>
      <w:r w:rsidR="007605B7">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و</w:t>
      </w:r>
      <w:r w:rsidRPr="00F42AAA">
        <w:rPr>
          <w:rFonts w:ascii="Traditional Arabic" w:eastAsia="Calibri" w:hAnsi="Traditional Arabic" w:hint="cs"/>
          <w:b/>
          <w:bCs/>
          <w:sz w:val="36"/>
          <w:szCs w:val="36"/>
          <w:rtl/>
          <w:lang w:bidi="ar-DZ"/>
        </w:rPr>
        <w:t>بارت</w:t>
      </w:r>
      <w:r w:rsidR="007605B7">
        <w:rPr>
          <w:rFonts w:ascii="Traditional Arabic" w:eastAsia="Calibri" w:hAnsi="Traditional Arabic" w:hint="cs"/>
          <w:b/>
          <w:bCs/>
          <w:sz w:val="36"/>
          <w:szCs w:val="36"/>
          <w:rtl/>
          <w:lang w:bidi="ar-DZ"/>
        </w:rPr>
        <w:t xml:space="preserve"> </w:t>
      </w:r>
      <w:proofErr w:type="spellStart"/>
      <w:r w:rsidRPr="00860EDF">
        <w:rPr>
          <w:rFonts w:ascii="Traditional Arabic" w:eastAsia="Calibri" w:hAnsi="Traditional Arabic" w:hint="cs"/>
          <w:sz w:val="36"/>
          <w:szCs w:val="36"/>
          <w:rtl/>
          <w:lang w:bidi="ar-DZ"/>
        </w:rPr>
        <w:t>و</w:t>
      </w:r>
      <w:r w:rsidRPr="00F42AAA">
        <w:rPr>
          <w:rFonts w:ascii="Traditional Arabic" w:eastAsia="Calibri" w:hAnsi="Traditional Arabic" w:hint="cs"/>
          <w:b/>
          <w:bCs/>
          <w:sz w:val="36"/>
          <w:szCs w:val="36"/>
          <w:rtl/>
          <w:lang w:bidi="ar-DZ"/>
        </w:rPr>
        <w:t>جينيت</w:t>
      </w:r>
      <w:proofErr w:type="spellEnd"/>
      <w:r w:rsidRPr="00860EDF">
        <w:rPr>
          <w:rFonts w:ascii="Traditional Arabic" w:eastAsia="Calibri" w:hAnsi="Traditional Arabic" w:hint="cs"/>
          <w:sz w:val="36"/>
          <w:szCs w:val="36"/>
          <w:rtl/>
          <w:lang w:bidi="ar-DZ"/>
        </w:rPr>
        <w:t xml:space="preserve"> أو الإحالة كما عند </w:t>
      </w:r>
      <w:r w:rsidRPr="007605B7">
        <w:rPr>
          <w:rFonts w:ascii="Traditional Arabic" w:eastAsia="Calibri" w:hAnsi="Traditional Arabic" w:hint="cs"/>
          <w:b/>
          <w:bCs/>
          <w:sz w:val="36"/>
          <w:szCs w:val="36"/>
          <w:rtl/>
          <w:lang w:bidi="ar-DZ"/>
        </w:rPr>
        <w:t>ميشيل فوكو</w:t>
      </w:r>
      <w:r w:rsidRPr="00860EDF">
        <w:rPr>
          <w:rFonts w:ascii="Traditional Arabic" w:eastAsia="Calibri" w:hAnsi="Traditional Arabic" w:hint="cs"/>
          <w:sz w:val="36"/>
          <w:szCs w:val="36"/>
          <w:rtl/>
          <w:lang w:bidi="ar-DZ"/>
        </w:rPr>
        <w:t>."</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87"/>
      </w:r>
      <w:r w:rsidRPr="00C97728">
        <w:rPr>
          <w:rFonts w:ascii="Traditional Arabic" w:eastAsia="Calibri" w:hAnsi="Traditional Arabic"/>
          <w:sz w:val="40"/>
          <w:szCs w:val="28"/>
          <w:vertAlign w:val="superscript"/>
          <w:rtl/>
          <w:lang w:val="fr-FR" w:bidi="ar-DZ"/>
        </w:rPr>
        <w:t>)</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bidi="ar-DZ"/>
        </w:rPr>
      </w:pPr>
      <w:r w:rsidRPr="00860EDF">
        <w:rPr>
          <w:rFonts w:ascii="Traditional Arabic" w:eastAsia="Calibri" w:hAnsi="Traditional Arabic"/>
          <w:b/>
          <w:bCs/>
          <w:sz w:val="36"/>
          <w:szCs w:val="36"/>
          <w:rtl/>
          <w:lang w:bidi="ar-DZ"/>
        </w:rPr>
        <w:t>د- الوظ</w:t>
      </w:r>
      <w:r w:rsidRPr="00860EDF">
        <w:rPr>
          <w:rFonts w:ascii="Traditional Arabic" w:eastAsia="Calibri" w:hAnsi="Traditional Arabic" w:hint="cs"/>
          <w:b/>
          <w:bCs/>
          <w:sz w:val="36"/>
          <w:szCs w:val="36"/>
          <w:rtl/>
          <w:lang w:bidi="ar-DZ"/>
        </w:rPr>
        <w:t>ي</w:t>
      </w:r>
      <w:r w:rsidRPr="00860EDF">
        <w:rPr>
          <w:rFonts w:ascii="Traditional Arabic" w:eastAsia="Calibri" w:hAnsi="Traditional Arabic"/>
          <w:b/>
          <w:bCs/>
          <w:sz w:val="36"/>
          <w:szCs w:val="36"/>
          <w:rtl/>
          <w:lang w:bidi="ar-DZ"/>
        </w:rPr>
        <w:t>فة الإغرائ</w:t>
      </w:r>
      <w:r w:rsidRPr="00860EDF">
        <w:rPr>
          <w:rFonts w:ascii="Traditional Arabic" w:eastAsia="Calibri" w:hAnsi="Traditional Arabic" w:hint="cs"/>
          <w:b/>
          <w:bCs/>
          <w:sz w:val="36"/>
          <w:szCs w:val="36"/>
          <w:rtl/>
          <w:lang w:bidi="ar-DZ"/>
        </w:rPr>
        <w:t>ية</w:t>
      </w:r>
      <w:r w:rsidRPr="00860EDF">
        <w:rPr>
          <w:rFonts w:ascii="Traditional Arabic" w:eastAsia="Calibri" w:hAnsi="Traditional Arabic"/>
          <w:sz w:val="36"/>
          <w:szCs w:val="36"/>
          <w:lang w:bidi="ar-DZ"/>
        </w:rPr>
        <w:t>:</w:t>
      </w:r>
    </w:p>
    <w:p w:rsidR="00F42AAA"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sz w:val="36"/>
          <w:szCs w:val="36"/>
          <w:rtl/>
          <w:lang w:bidi="ar-DZ"/>
        </w:rPr>
        <w:t>و</w:t>
      </w:r>
      <w:r w:rsidRPr="00860EDF">
        <w:rPr>
          <w:rFonts w:ascii="Traditional Arabic" w:eastAsia="Calibri" w:hAnsi="Traditional Arabic" w:hint="cs"/>
          <w:sz w:val="36"/>
          <w:szCs w:val="36"/>
          <w:rtl/>
          <w:lang w:bidi="ar-DZ"/>
        </w:rPr>
        <w:t>ت</w:t>
      </w:r>
      <w:r w:rsidRPr="00860EDF">
        <w:rPr>
          <w:rFonts w:ascii="Traditional Arabic" w:eastAsia="Calibri" w:hAnsi="Traditional Arabic"/>
          <w:sz w:val="36"/>
          <w:szCs w:val="36"/>
          <w:rtl/>
          <w:lang w:bidi="ar-DZ"/>
        </w:rPr>
        <w:t>سم</w:t>
      </w:r>
      <w:r w:rsidRPr="00860EDF">
        <w:rPr>
          <w:rFonts w:ascii="Traditional Arabic" w:eastAsia="Calibri" w:hAnsi="Traditional Arabic" w:hint="cs"/>
          <w:sz w:val="36"/>
          <w:szCs w:val="36"/>
          <w:rtl/>
          <w:lang w:bidi="ar-DZ"/>
        </w:rPr>
        <w:t>ى</w:t>
      </w:r>
      <w:r w:rsidR="007605B7">
        <w:rPr>
          <w:rFonts w:ascii="Traditional Arabic" w:eastAsia="Calibri" w:hAnsi="Traditional Arabic" w:hint="cs"/>
          <w:sz w:val="36"/>
          <w:szCs w:val="36"/>
          <w:rtl/>
          <w:lang w:bidi="ar-DZ"/>
        </w:rPr>
        <w:t xml:space="preserve"> </w:t>
      </w:r>
      <w:r w:rsidRPr="00860EDF">
        <w:rPr>
          <w:rFonts w:ascii="Traditional Arabic" w:eastAsia="Calibri" w:hAnsi="Traditional Arabic" w:hint="cs"/>
          <w:sz w:val="36"/>
          <w:szCs w:val="36"/>
          <w:rtl/>
          <w:lang w:bidi="ar-DZ"/>
        </w:rPr>
        <w:t>أيضا</w:t>
      </w:r>
      <w:r w:rsidRPr="00860EDF">
        <w:rPr>
          <w:rFonts w:ascii="Traditional Arabic" w:eastAsia="Calibri" w:hAnsi="Traditional Arabic"/>
          <w:sz w:val="36"/>
          <w:szCs w:val="36"/>
          <w:rtl/>
          <w:lang w:bidi="ar-DZ"/>
        </w:rPr>
        <w:t xml:space="preserve"> بالوظ</w:t>
      </w:r>
      <w:r w:rsidRPr="00860EDF">
        <w:rPr>
          <w:rFonts w:ascii="Traditional Arabic" w:eastAsia="Calibri" w:hAnsi="Traditional Arabic" w:hint="cs"/>
          <w:sz w:val="36"/>
          <w:szCs w:val="36"/>
          <w:rtl/>
          <w:lang w:bidi="ar-DZ"/>
        </w:rPr>
        <w:t>يفة</w:t>
      </w:r>
      <w:r w:rsidRPr="00860EDF">
        <w:rPr>
          <w:rFonts w:ascii="Traditional Arabic" w:eastAsia="Calibri" w:hAnsi="Traditional Arabic"/>
          <w:sz w:val="36"/>
          <w:szCs w:val="36"/>
          <w:rtl/>
          <w:lang w:bidi="ar-DZ"/>
        </w:rPr>
        <w:t xml:space="preserve"> الإشهار</w:t>
      </w:r>
      <w:r w:rsidRPr="00860EDF">
        <w:rPr>
          <w:rFonts w:ascii="Traditional Arabic" w:eastAsia="Calibri" w:hAnsi="Traditional Arabic" w:hint="cs"/>
          <w:sz w:val="36"/>
          <w:szCs w:val="36"/>
          <w:rtl/>
          <w:lang w:bidi="ar-DZ"/>
        </w:rPr>
        <w:t>ية</w:t>
      </w:r>
      <w:r w:rsidRPr="00860EDF">
        <w:rPr>
          <w:rFonts w:ascii="Traditional Arabic" w:eastAsia="Calibri" w:hAnsi="Traditional Arabic"/>
          <w:sz w:val="36"/>
          <w:szCs w:val="36"/>
          <w:rtl/>
          <w:lang w:bidi="ar-DZ"/>
        </w:rPr>
        <w:t xml:space="preserve"> و هي تعمل على "إغراء وجذب</w:t>
      </w:r>
      <w:r w:rsidRPr="00860EDF">
        <w:rPr>
          <w:rFonts w:ascii="Traditional Arabic" w:eastAsia="Calibri" w:hAnsi="Traditional Arabic" w:hint="cs"/>
          <w:sz w:val="36"/>
          <w:szCs w:val="36"/>
          <w:rtl/>
          <w:lang w:val="fr-FR" w:bidi="ar-DZ"/>
        </w:rPr>
        <w:t xml:space="preserve"> ا</w:t>
      </w:r>
      <w:r w:rsidRPr="00860EDF">
        <w:rPr>
          <w:rFonts w:ascii="Traditional Arabic" w:eastAsia="Calibri" w:hAnsi="Traditional Arabic"/>
          <w:sz w:val="36"/>
          <w:szCs w:val="36"/>
          <w:rtl/>
          <w:lang w:bidi="ar-DZ"/>
        </w:rPr>
        <w:t>لقارئ</w:t>
      </w:r>
      <w:r w:rsidRPr="00860EDF">
        <w:rPr>
          <w:rFonts w:ascii="Traditional Arabic" w:eastAsia="Calibri" w:hAnsi="Traditional Arabic" w:hint="cs"/>
          <w:sz w:val="36"/>
          <w:szCs w:val="36"/>
          <w:rtl/>
          <w:lang w:bidi="ar-DZ"/>
        </w:rPr>
        <w:t xml:space="preserve"> وإثارته فيكون العنوان مشوق للقراءة."</w:t>
      </w:r>
      <w:r w:rsidRPr="00BF6598">
        <w:rPr>
          <w:rFonts w:ascii="Traditional Arabic" w:eastAsia="Calibri" w:hAnsi="Traditional Arabic"/>
          <w:sz w:val="40"/>
          <w:szCs w:val="28"/>
          <w:vertAlign w:val="superscript"/>
          <w:rtl/>
          <w:lang w:val="fr-FR" w:bidi="ar-DZ"/>
        </w:rPr>
        <w:t>(</w:t>
      </w:r>
      <w:r w:rsidRPr="00BF6598">
        <w:rPr>
          <w:rFonts w:ascii="Traditional Arabic" w:eastAsia="Calibri" w:hAnsi="Traditional Arabic"/>
          <w:sz w:val="40"/>
          <w:szCs w:val="28"/>
          <w:vertAlign w:val="superscript"/>
          <w:rtl/>
          <w:lang w:val="fr-FR" w:bidi="ar-DZ"/>
        </w:rPr>
        <w:footnoteReference w:id="88"/>
      </w:r>
      <w:r w:rsidRPr="00BF6598">
        <w:rPr>
          <w:rFonts w:ascii="Traditional Arabic" w:eastAsia="Calibri" w:hAnsi="Traditional Arabic"/>
          <w:sz w:val="40"/>
          <w:szCs w:val="28"/>
          <w:vertAlign w:val="superscript"/>
          <w:rtl/>
          <w:lang w:val="fr-FR" w:bidi="ar-DZ"/>
        </w:rPr>
        <w:t>)</w:t>
      </w:r>
    </w:p>
    <w:p w:rsidR="00F42AAA"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proofErr w:type="gramStart"/>
      <w:r w:rsidRPr="00860EDF">
        <w:rPr>
          <w:rFonts w:ascii="Traditional Arabic" w:eastAsia="Calibri" w:hAnsi="Traditional Arabic" w:hint="cs"/>
          <w:sz w:val="36"/>
          <w:szCs w:val="36"/>
          <w:rtl/>
          <w:lang w:val="fr-FR" w:bidi="ar-DZ"/>
        </w:rPr>
        <w:t>وتعد</w:t>
      </w:r>
      <w:proofErr w:type="gramEnd"/>
      <w:r w:rsidRPr="00860EDF">
        <w:rPr>
          <w:rFonts w:ascii="Traditional Arabic" w:eastAsia="Calibri" w:hAnsi="Traditional Arabic" w:hint="cs"/>
          <w:sz w:val="36"/>
          <w:szCs w:val="36"/>
          <w:rtl/>
          <w:lang w:val="fr-FR" w:bidi="ar-DZ"/>
        </w:rPr>
        <w:t xml:space="preserve"> وظيفة انفعالية، ذات طابع ذاتي، يسقطها المؤلف على موضوعه، وتختلف في تأثيرها من متلق إلى آخر.</w:t>
      </w:r>
      <w:r w:rsidRPr="00BF6598">
        <w:rPr>
          <w:rFonts w:ascii="Traditional Arabic" w:eastAsia="Calibri" w:hAnsi="Traditional Arabic"/>
          <w:sz w:val="40"/>
          <w:szCs w:val="28"/>
          <w:vertAlign w:val="superscript"/>
          <w:rtl/>
          <w:lang w:val="fr-FR" w:bidi="ar-DZ"/>
        </w:rPr>
        <w:t>(</w:t>
      </w:r>
      <w:r w:rsidRPr="00BF6598">
        <w:rPr>
          <w:rFonts w:ascii="Traditional Arabic" w:eastAsia="Calibri" w:hAnsi="Traditional Arabic"/>
          <w:sz w:val="40"/>
          <w:szCs w:val="28"/>
          <w:vertAlign w:val="superscript"/>
          <w:rtl/>
          <w:lang w:val="fr-FR" w:bidi="ar-DZ"/>
        </w:rPr>
        <w:footnoteReference w:id="89"/>
      </w:r>
      <w:r w:rsidRPr="00BF6598">
        <w:rPr>
          <w:rFonts w:ascii="Traditional Arabic" w:eastAsia="Calibri" w:hAnsi="Traditional Arabic"/>
          <w:sz w:val="40"/>
          <w:szCs w:val="28"/>
          <w:vertAlign w:val="superscript"/>
          <w:rtl/>
          <w:lang w:val="fr-FR" w:bidi="ar-DZ"/>
        </w:rPr>
        <w:t>)</w:t>
      </w:r>
    </w:p>
    <w:p w:rsidR="00860EDF" w:rsidRPr="00860EDF" w:rsidRDefault="00860EDF" w:rsidP="009D1F90">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 xml:space="preserve">" </w:t>
      </w:r>
      <w:proofErr w:type="gramStart"/>
      <w:r w:rsidRPr="00860EDF">
        <w:rPr>
          <w:rFonts w:ascii="Traditional Arabic" w:eastAsia="Calibri" w:hAnsi="Traditional Arabic" w:hint="cs"/>
          <w:sz w:val="36"/>
          <w:szCs w:val="36"/>
          <w:rtl/>
          <w:lang w:val="fr-FR" w:bidi="ar-DZ"/>
        </w:rPr>
        <w:t>وهي</w:t>
      </w:r>
      <w:proofErr w:type="gramEnd"/>
      <w:r w:rsidRPr="00860EDF">
        <w:rPr>
          <w:rFonts w:ascii="Traditional Arabic" w:eastAsia="Calibri" w:hAnsi="Traditional Arabic" w:hint="cs"/>
          <w:sz w:val="36"/>
          <w:szCs w:val="36"/>
          <w:rtl/>
          <w:lang w:val="fr-FR" w:bidi="ar-DZ"/>
        </w:rPr>
        <w:t xml:space="preserve"> الوظيفة التي تغري القارئ وتحدث له تشويقا وتثير فضوله."</w:t>
      </w:r>
      <w:r w:rsidRPr="00C97728">
        <w:rPr>
          <w:rFonts w:ascii="Traditional Arabic" w:eastAsia="Calibri" w:hAnsi="Traditional Arabic"/>
          <w:sz w:val="40"/>
          <w:szCs w:val="28"/>
          <w:vertAlign w:val="superscript"/>
          <w:rtl/>
          <w:lang w:val="fr-FR" w:bidi="ar-DZ"/>
        </w:rPr>
        <w:t>(</w:t>
      </w:r>
      <w:r w:rsidRPr="00C97728">
        <w:rPr>
          <w:rFonts w:ascii="Traditional Arabic" w:eastAsia="Calibri" w:hAnsi="Traditional Arabic"/>
          <w:sz w:val="40"/>
          <w:szCs w:val="28"/>
          <w:vertAlign w:val="superscript"/>
          <w:rtl/>
          <w:lang w:val="fr-FR" w:bidi="ar-DZ"/>
        </w:rPr>
        <w:footnoteReference w:id="90"/>
      </w:r>
      <w:r w:rsidRPr="00C97728">
        <w:rPr>
          <w:rFonts w:ascii="Traditional Arabic" w:eastAsia="Calibri" w:hAnsi="Traditional Arabic"/>
          <w:sz w:val="40"/>
          <w:szCs w:val="28"/>
          <w:vertAlign w:val="superscript"/>
          <w:rtl/>
          <w:lang w:val="fr-FR" w:bidi="ar-DZ"/>
        </w:rPr>
        <w:t>)</w:t>
      </w:r>
      <w:proofErr w:type="gramStart"/>
      <w:r w:rsidR="003C0769" w:rsidRPr="00860EDF">
        <w:rPr>
          <w:rFonts w:ascii="Traditional Arabic" w:eastAsia="Calibri" w:hAnsi="Traditional Arabic" w:hint="cs"/>
          <w:sz w:val="36"/>
          <w:szCs w:val="36"/>
          <w:rtl/>
          <w:lang w:val="fr-FR" w:bidi="ar-DZ"/>
        </w:rPr>
        <w:t>وبالرجوع</w:t>
      </w:r>
      <w:proofErr w:type="gramEnd"/>
      <w:r w:rsidR="003C0769" w:rsidRPr="00860EDF">
        <w:rPr>
          <w:rFonts w:ascii="Traditional Arabic" w:eastAsia="Calibri" w:hAnsi="Traditional Arabic" w:hint="cs"/>
          <w:sz w:val="36"/>
          <w:szCs w:val="36"/>
          <w:rtl/>
          <w:lang w:val="fr-FR" w:bidi="ar-DZ"/>
        </w:rPr>
        <w:t xml:space="preserve"> إلى ديوان "</w:t>
      </w:r>
      <w:proofErr w:type="spellStart"/>
      <w:r w:rsidR="003C0769" w:rsidRPr="00860EDF">
        <w:rPr>
          <w:rFonts w:ascii="Traditional Arabic" w:eastAsia="Calibri" w:hAnsi="Traditional Arabic" w:hint="cs"/>
          <w:b/>
          <w:bCs/>
          <w:sz w:val="36"/>
          <w:szCs w:val="36"/>
          <w:rtl/>
          <w:lang w:val="fr-FR" w:bidi="ar-DZ"/>
        </w:rPr>
        <w:t>شرفة..وأمنيات</w:t>
      </w:r>
      <w:proofErr w:type="spellEnd"/>
      <w:r w:rsidR="003C0769" w:rsidRPr="00860EDF">
        <w:rPr>
          <w:rFonts w:ascii="Traditional Arabic" w:eastAsia="Calibri" w:hAnsi="Traditional Arabic" w:hint="cs"/>
          <w:sz w:val="36"/>
          <w:szCs w:val="36"/>
          <w:rtl/>
          <w:lang w:val="fr-FR" w:bidi="ar-DZ"/>
        </w:rPr>
        <w:t>" نجد أن الشاعر تعمد في اختياره للعنوان الربط بين ما هو مادي واقعي وبين ما هو حسي معنوي، ليشكل لنا مركب دلالي، ولا يعاب هذا في الشعر لأن الشعر عموما ينبني على خاصية الانزياح والتراسل بين المحسوس والملموس، ولهذا نجد أن الشرفة قد تجاوزت صورتها الواقعية كحيز مكاني إلى صورة خيالية، معتمدا في ذلك على الإيحاء والتراسل بين العنصرين السابقين بشرط وجود معنى مشترك.</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lastRenderedPageBreak/>
        <w:t>وينطلق الإغراء عند الباز من خلال:</w:t>
      </w:r>
    </w:p>
    <w:p w:rsidR="00860EDF" w:rsidRPr="00860EDF" w:rsidRDefault="00860EDF" w:rsidP="00426F6A">
      <w:pPr>
        <w:spacing w:before="0" w:after="200" w:line="276" w:lineRule="auto"/>
        <w:ind w:firstLine="141"/>
        <w:jc w:val="both"/>
        <w:rPr>
          <w:rFonts w:ascii="Traditional Arabic" w:eastAsia="Calibri" w:hAnsi="Traditional Arabic"/>
          <w:sz w:val="36"/>
          <w:szCs w:val="36"/>
          <w:rtl/>
          <w:lang w:val="fr-FR" w:bidi="ar-DZ"/>
        </w:rPr>
      </w:pPr>
      <w:r w:rsidRPr="00860EDF">
        <w:rPr>
          <w:rFonts w:ascii="Traditional Arabic" w:eastAsia="Calibri" w:hAnsi="Traditional Arabic" w:hint="cs"/>
          <w:sz w:val="36"/>
          <w:szCs w:val="36"/>
          <w:rtl/>
          <w:lang w:val="fr-FR" w:bidi="ar-DZ"/>
        </w:rPr>
        <w:t>الانزياح البلاغي في تصويره للشرفة التي انزاحت عن معناها الأصلي والواقعي وكذا الأمنيات فهذا التراسل بين الواقع والتخييل هو منبث الإغراء والتشويق.</w:t>
      </w:r>
    </w:p>
    <w:p w:rsidR="00860EDF" w:rsidRPr="00860EDF" w:rsidRDefault="00AF6CB8" w:rsidP="00426F6A">
      <w:pPr>
        <w:spacing w:before="0" w:after="200" w:line="276" w:lineRule="auto"/>
        <w:ind w:firstLine="0"/>
        <w:jc w:val="both"/>
        <w:rPr>
          <w:rFonts w:ascii="Traditional Arabic" w:eastAsia="Calibri" w:hAnsi="Traditional Arabic"/>
          <w:sz w:val="36"/>
          <w:szCs w:val="36"/>
          <w:rtl/>
          <w:lang w:val="fr-FR" w:bidi="ar-DZ"/>
        </w:rPr>
      </w:pPr>
      <w:r>
        <w:rPr>
          <w:rFonts w:ascii="Traditional Arabic" w:eastAsia="Calibri" w:hAnsi="Traditional Arabic" w:hint="cs"/>
          <w:sz w:val="36"/>
          <w:szCs w:val="36"/>
          <w:rtl/>
          <w:lang w:val="fr-FR" w:bidi="ar-DZ"/>
        </w:rPr>
        <w:t>إذن، انطلق الباز في اختياره للعنوان من خلال وظيفتين هما: الإيحاء الذي أضفى عليه نوعا من الغموض، والإغراء لتشويق القارئ.</w:t>
      </w: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9D1F90" w:rsidRDefault="009D1F90" w:rsidP="00426F6A">
      <w:pPr>
        <w:spacing w:before="0" w:after="200" w:line="276" w:lineRule="auto"/>
        <w:ind w:firstLine="0"/>
        <w:jc w:val="both"/>
        <w:rPr>
          <w:rFonts w:ascii="Traditional Arabic" w:eastAsia="Calibri" w:hAnsi="Traditional Arabic"/>
          <w:b/>
          <w:bCs/>
          <w:sz w:val="36"/>
          <w:szCs w:val="36"/>
          <w:rtl/>
          <w:lang w:val="fr-FR" w:bidi="ar-DZ"/>
        </w:rPr>
      </w:pPr>
    </w:p>
    <w:p w:rsidR="00860EDF" w:rsidRPr="00860EDF" w:rsidRDefault="00860EDF" w:rsidP="00426F6A">
      <w:pPr>
        <w:spacing w:before="0" w:after="200" w:line="276" w:lineRule="auto"/>
        <w:ind w:firstLine="0"/>
        <w:jc w:val="both"/>
        <w:rPr>
          <w:rFonts w:ascii="Traditional Arabic" w:eastAsia="Calibri" w:hAnsi="Traditional Arabic"/>
          <w:b/>
          <w:bCs/>
          <w:sz w:val="36"/>
          <w:szCs w:val="36"/>
          <w:lang w:val="fr-FR" w:bidi="ar-DZ"/>
        </w:rPr>
      </w:pPr>
      <w:proofErr w:type="gramStart"/>
      <w:r w:rsidRPr="00860EDF">
        <w:rPr>
          <w:rFonts w:ascii="Traditional Arabic" w:eastAsia="Calibri" w:hAnsi="Traditional Arabic"/>
          <w:b/>
          <w:bCs/>
          <w:sz w:val="36"/>
          <w:szCs w:val="36"/>
          <w:rtl/>
          <w:lang w:val="fr-FR" w:bidi="ar-DZ"/>
        </w:rPr>
        <w:lastRenderedPageBreak/>
        <w:t>خاتمة</w:t>
      </w:r>
      <w:proofErr w:type="gramEnd"/>
      <w:r w:rsidRPr="00860EDF">
        <w:rPr>
          <w:rFonts w:ascii="Traditional Arabic" w:eastAsia="Calibri" w:hAnsi="Traditional Arabic"/>
          <w:b/>
          <w:bCs/>
          <w:sz w:val="36"/>
          <w:szCs w:val="36"/>
          <w:rtl/>
          <w:lang w:val="fr-FR" w:bidi="ar-DZ"/>
        </w:rPr>
        <w:t xml:space="preserve"> الفصل الأول:</w:t>
      </w:r>
    </w:p>
    <w:p w:rsidR="00860EDF" w:rsidRPr="00860EDF" w:rsidRDefault="00860EDF" w:rsidP="00426F6A">
      <w:pPr>
        <w:spacing w:before="0" w:after="200" w:line="276" w:lineRule="auto"/>
        <w:ind w:firstLine="141"/>
        <w:jc w:val="both"/>
        <w:rPr>
          <w:rFonts w:ascii="Traditional Arabic" w:eastAsia="Calibri" w:hAnsi="Traditional Arabic"/>
          <w:sz w:val="36"/>
          <w:szCs w:val="36"/>
          <w:lang w:val="fr-FR" w:bidi="ar-DZ"/>
        </w:rPr>
      </w:pPr>
      <w:proofErr w:type="gramStart"/>
      <w:r w:rsidRPr="00860EDF">
        <w:rPr>
          <w:rFonts w:ascii="Traditional Arabic" w:eastAsia="Calibri" w:hAnsi="Traditional Arabic"/>
          <w:sz w:val="36"/>
          <w:szCs w:val="36"/>
          <w:rtl/>
          <w:lang w:val="fr-FR" w:bidi="ar-DZ"/>
        </w:rPr>
        <w:t>نستنتج</w:t>
      </w:r>
      <w:proofErr w:type="gramEnd"/>
      <w:r w:rsidRPr="00860EDF">
        <w:rPr>
          <w:rFonts w:ascii="Traditional Arabic" w:eastAsia="Calibri" w:hAnsi="Traditional Arabic"/>
          <w:sz w:val="36"/>
          <w:szCs w:val="36"/>
          <w:rtl/>
          <w:lang w:val="fr-FR" w:bidi="ar-DZ"/>
        </w:rPr>
        <w:t xml:space="preserve"> مما سبق، أن العتبات الخارج</w:t>
      </w:r>
      <w:r w:rsidR="00267B94">
        <w:rPr>
          <w:rFonts w:ascii="Traditional Arabic" w:eastAsia="Calibri" w:hAnsi="Traditional Arabic" w:hint="cs"/>
          <w:sz w:val="36"/>
          <w:szCs w:val="36"/>
          <w:rtl/>
          <w:lang w:val="fr-FR" w:bidi="ar-DZ"/>
        </w:rPr>
        <w:t>ية</w:t>
      </w:r>
      <w:r w:rsidRPr="00860EDF">
        <w:rPr>
          <w:rFonts w:ascii="Traditional Arabic" w:eastAsia="Calibri" w:hAnsi="Traditional Arabic"/>
          <w:sz w:val="36"/>
          <w:szCs w:val="36"/>
          <w:rtl/>
          <w:lang w:val="fr-FR" w:bidi="ar-DZ"/>
        </w:rPr>
        <w:t xml:space="preserve"> </w:t>
      </w:r>
      <w:r w:rsidR="00267B94">
        <w:rPr>
          <w:rFonts w:ascii="Traditional Arabic" w:eastAsia="Calibri" w:hAnsi="Traditional Arabic" w:hint="cs"/>
          <w:sz w:val="36"/>
          <w:szCs w:val="36"/>
          <w:rtl/>
          <w:lang w:val="fr-FR" w:bidi="ar-DZ"/>
        </w:rPr>
        <w:t>ال</w:t>
      </w:r>
      <w:r w:rsidRPr="00860EDF">
        <w:rPr>
          <w:rFonts w:ascii="Traditional Arabic" w:eastAsia="Calibri" w:hAnsi="Traditional Arabic"/>
          <w:sz w:val="36"/>
          <w:szCs w:val="36"/>
          <w:rtl/>
          <w:lang w:val="fr-FR" w:bidi="ar-DZ"/>
        </w:rPr>
        <w:t>نصية مهمة باعتبارها أول العناصر الخارجية التي تواجه المتلقي وتعطيه رؤيا أولية لرصد وكشف المعنى قبل الولوج إلى المتن.</w:t>
      </w:r>
    </w:p>
    <w:p w:rsidR="00860EDF" w:rsidRPr="00860EDF" w:rsidRDefault="00860EDF" w:rsidP="00426F6A">
      <w:pPr>
        <w:spacing w:before="0" w:after="200" w:line="276" w:lineRule="auto"/>
        <w:ind w:firstLine="0"/>
        <w:jc w:val="both"/>
        <w:rPr>
          <w:rFonts w:ascii="Traditional Arabic" w:eastAsia="Calibri" w:hAnsi="Traditional Arabic"/>
          <w:sz w:val="36"/>
          <w:szCs w:val="36"/>
          <w:rtl/>
          <w:lang w:val="fr-FR" w:bidi="ar-DZ"/>
        </w:rPr>
      </w:pPr>
      <w:r w:rsidRPr="00860EDF">
        <w:rPr>
          <w:rFonts w:ascii="Traditional Arabic" w:eastAsia="Calibri" w:hAnsi="Traditional Arabic"/>
          <w:sz w:val="36"/>
          <w:szCs w:val="36"/>
          <w:rtl/>
          <w:lang w:val="fr-FR" w:bidi="ar-DZ"/>
        </w:rPr>
        <w:t>وتعتبر كل عتبة خارج</w:t>
      </w:r>
      <w:r w:rsidR="00267B94">
        <w:rPr>
          <w:rFonts w:ascii="Traditional Arabic" w:eastAsia="Calibri" w:hAnsi="Traditional Arabic" w:hint="cs"/>
          <w:sz w:val="36"/>
          <w:szCs w:val="36"/>
          <w:rtl/>
          <w:lang w:val="fr-FR" w:bidi="ar-DZ"/>
        </w:rPr>
        <w:t>ية</w:t>
      </w:r>
      <w:r w:rsidRPr="00860EDF">
        <w:rPr>
          <w:rFonts w:ascii="Traditional Arabic" w:eastAsia="Calibri" w:hAnsi="Traditional Arabic"/>
          <w:sz w:val="36"/>
          <w:szCs w:val="36"/>
          <w:rtl/>
          <w:lang w:val="fr-FR" w:bidi="ar-DZ"/>
        </w:rPr>
        <w:t xml:space="preserve"> نصية بنية مشفرة، لها دلالات مترابطة مع غيرها من العتبات وكذا مع النص، فتلعب دور التشويق والإثارة كما نجد: الغلاف، فمن خلال التشكيل والألوان ينجذب المتلقي للقراءة، كما أن الصورة ترتسم في مخيلته فيربط ما يراه </w:t>
      </w:r>
      <w:r w:rsidRPr="00860EDF">
        <w:rPr>
          <w:rFonts w:ascii="Traditional Arabic" w:eastAsia="Calibri" w:hAnsi="Traditional Arabic" w:hint="cs"/>
          <w:sz w:val="36"/>
          <w:szCs w:val="36"/>
          <w:rtl/>
          <w:lang w:val="fr-FR" w:bidi="ar-DZ"/>
        </w:rPr>
        <w:t xml:space="preserve">من تشكيل وهيئة </w:t>
      </w:r>
      <w:r w:rsidRPr="00860EDF">
        <w:rPr>
          <w:rFonts w:ascii="Traditional Arabic" w:eastAsia="Calibri" w:hAnsi="Traditional Arabic"/>
          <w:sz w:val="36"/>
          <w:szCs w:val="36"/>
          <w:rtl/>
          <w:lang w:val="fr-FR" w:bidi="ar-DZ"/>
        </w:rPr>
        <w:t>بما يقرأه</w:t>
      </w:r>
      <w:r w:rsidRPr="00860EDF">
        <w:rPr>
          <w:rFonts w:ascii="Traditional Arabic" w:eastAsia="Calibri" w:hAnsi="Traditional Arabic" w:hint="cs"/>
          <w:sz w:val="36"/>
          <w:szCs w:val="36"/>
          <w:rtl/>
          <w:lang w:val="fr-FR" w:bidi="ar-DZ"/>
        </w:rPr>
        <w:t xml:space="preserve"> من قصائد</w:t>
      </w:r>
      <w:r w:rsidRPr="00860EDF">
        <w:rPr>
          <w:rFonts w:ascii="Traditional Arabic" w:eastAsia="Calibri" w:hAnsi="Traditional Arabic"/>
          <w:sz w:val="36"/>
          <w:szCs w:val="36"/>
          <w:rtl/>
          <w:lang w:val="fr-FR" w:bidi="ar-DZ"/>
        </w:rPr>
        <w:t>؛ ولا تنفصل العلاقات بين النص والمناص، فقد لا تكون هذه العتبات معبرة عن ذاتها، بقدر ما هي معبرة عن شفرة دلالية متعلقة بأفكار الشاعر و</w:t>
      </w:r>
      <w:r w:rsidRPr="00860EDF">
        <w:rPr>
          <w:rFonts w:ascii="Traditional Arabic" w:eastAsia="Calibri" w:hAnsi="Traditional Arabic" w:hint="cs"/>
          <w:sz w:val="36"/>
          <w:szCs w:val="36"/>
          <w:rtl/>
          <w:lang w:val="fr-FR" w:bidi="ar-DZ"/>
        </w:rPr>
        <w:t>إ</w:t>
      </w:r>
      <w:r w:rsidRPr="00860EDF">
        <w:rPr>
          <w:rFonts w:ascii="Traditional Arabic" w:eastAsia="Calibri" w:hAnsi="Traditional Arabic"/>
          <w:sz w:val="36"/>
          <w:szCs w:val="36"/>
          <w:rtl/>
          <w:lang w:val="fr-FR" w:bidi="ar-DZ"/>
        </w:rPr>
        <w:t>بداعاته في خلق فضاء تخيلي يجذب القراء من ناحية، ويكشف عن مشاعره المكبوتة من ناحية أخرى، وبهذا فإنها تخرق أفق توقع المتلقي، ومن أهم ما رصدناه من العتبات الخارج</w:t>
      </w:r>
      <w:r w:rsidR="006C1F6E">
        <w:rPr>
          <w:rFonts w:ascii="Traditional Arabic" w:eastAsia="Calibri" w:hAnsi="Traditional Arabic" w:hint="cs"/>
          <w:sz w:val="36"/>
          <w:szCs w:val="36"/>
          <w:rtl/>
          <w:lang w:val="fr-FR" w:bidi="ar-DZ"/>
        </w:rPr>
        <w:t>ية</w:t>
      </w:r>
      <w:r w:rsidRPr="00860EDF">
        <w:rPr>
          <w:rFonts w:ascii="Traditional Arabic" w:eastAsia="Calibri" w:hAnsi="Traditional Arabic"/>
          <w:sz w:val="36"/>
          <w:szCs w:val="36"/>
          <w:rtl/>
          <w:lang w:val="fr-FR" w:bidi="ar-DZ"/>
        </w:rPr>
        <w:t xml:space="preserve"> </w:t>
      </w:r>
      <w:r w:rsidR="006C1F6E">
        <w:rPr>
          <w:rFonts w:ascii="Traditional Arabic" w:eastAsia="Calibri" w:hAnsi="Traditional Arabic" w:hint="cs"/>
          <w:sz w:val="36"/>
          <w:szCs w:val="36"/>
          <w:rtl/>
          <w:lang w:val="fr-FR" w:bidi="ar-DZ"/>
        </w:rPr>
        <w:t>ال</w:t>
      </w:r>
      <w:r w:rsidRPr="00860EDF">
        <w:rPr>
          <w:rFonts w:ascii="Traditional Arabic" w:eastAsia="Calibri" w:hAnsi="Traditional Arabic"/>
          <w:sz w:val="36"/>
          <w:szCs w:val="36"/>
          <w:rtl/>
          <w:lang w:val="fr-FR" w:bidi="ar-DZ"/>
        </w:rPr>
        <w:t>نصية في ديوان (</w:t>
      </w:r>
      <w:proofErr w:type="spellStart"/>
      <w:r w:rsidRPr="00860EDF">
        <w:rPr>
          <w:rFonts w:ascii="Traditional Arabic" w:eastAsia="Calibri" w:hAnsi="Traditional Arabic"/>
          <w:b/>
          <w:bCs/>
          <w:sz w:val="36"/>
          <w:szCs w:val="36"/>
          <w:rtl/>
          <w:lang w:val="fr-FR" w:bidi="ar-DZ"/>
        </w:rPr>
        <w:t>شرفة..وأمنيات</w:t>
      </w:r>
      <w:proofErr w:type="spellEnd"/>
      <w:r w:rsidRPr="00860EDF">
        <w:rPr>
          <w:rFonts w:ascii="Traditional Arabic" w:eastAsia="Calibri" w:hAnsi="Traditional Arabic"/>
          <w:sz w:val="36"/>
          <w:szCs w:val="36"/>
          <w:rtl/>
          <w:lang w:val="fr-FR" w:bidi="ar-DZ"/>
        </w:rPr>
        <w:t xml:space="preserve">) : الانعكاس الواضح بين عناصرها، فالعنوان والصورة يتقاربان رغم اختلاف الدلالة، وقد تعمد الشاعر الجمع بين شيئين: </w:t>
      </w:r>
      <w:r w:rsidRPr="00860EDF">
        <w:rPr>
          <w:rFonts w:ascii="Traditional Arabic" w:eastAsia="Calibri" w:hAnsi="Traditional Arabic"/>
          <w:b/>
          <w:bCs/>
          <w:sz w:val="36"/>
          <w:szCs w:val="36"/>
          <w:rtl/>
          <w:lang w:val="fr-FR" w:bidi="ar-DZ"/>
        </w:rPr>
        <w:t xml:space="preserve">المادي الواقعي </w:t>
      </w:r>
      <w:r w:rsidRPr="00860EDF">
        <w:rPr>
          <w:rFonts w:ascii="Traditional Arabic" w:eastAsia="Calibri" w:hAnsi="Traditional Arabic"/>
          <w:sz w:val="36"/>
          <w:szCs w:val="36"/>
          <w:rtl/>
          <w:lang w:val="fr-FR" w:bidi="ar-DZ"/>
        </w:rPr>
        <w:t xml:space="preserve">" الشرفة الحقيقية التي هي منصة تطل على ما حولها" </w:t>
      </w:r>
      <w:r w:rsidRPr="00860EDF">
        <w:rPr>
          <w:rFonts w:ascii="Traditional Arabic" w:eastAsia="Calibri" w:hAnsi="Traditional Arabic"/>
          <w:b/>
          <w:bCs/>
          <w:sz w:val="36"/>
          <w:szCs w:val="36"/>
          <w:rtl/>
          <w:lang w:val="fr-FR" w:bidi="ar-DZ"/>
        </w:rPr>
        <w:t>والشيء الحسي الخيالي</w:t>
      </w:r>
      <w:r w:rsidRPr="00860EDF">
        <w:rPr>
          <w:rFonts w:ascii="Traditional Arabic" w:eastAsia="Calibri" w:hAnsi="Traditional Arabic"/>
          <w:sz w:val="36"/>
          <w:szCs w:val="36"/>
          <w:rtl/>
          <w:lang w:val="fr-FR" w:bidi="ar-DZ"/>
        </w:rPr>
        <w:t xml:space="preserve"> " شرفة شعر تبث فينا أملا لتحقيق آمالنا</w:t>
      </w:r>
      <w:r w:rsidRPr="00860EDF">
        <w:rPr>
          <w:rFonts w:ascii="Traditional Arabic" w:eastAsia="Calibri" w:hAnsi="Traditional Arabic" w:hint="cs"/>
          <w:sz w:val="36"/>
          <w:szCs w:val="36"/>
          <w:rtl/>
          <w:lang w:val="fr-FR" w:bidi="ar-DZ"/>
        </w:rPr>
        <w:t xml:space="preserve"> فالأمنيات هي الأخرى شيء حسي أرادها الشاعر أن تصيرا واقعا </w:t>
      </w:r>
      <w:r w:rsidRPr="00860EDF">
        <w:rPr>
          <w:rFonts w:ascii="Traditional Arabic" w:eastAsia="Calibri" w:hAnsi="Traditional Arabic"/>
          <w:sz w:val="36"/>
          <w:szCs w:val="36"/>
          <w:rtl/>
          <w:lang w:val="fr-FR" w:bidi="ar-DZ"/>
        </w:rPr>
        <w:t>" ليلفت انتباه القارئ ويشوقه، فيعتبر هذا الجمع انزياحا تشكيليا تخيلي</w:t>
      </w:r>
      <w:r w:rsidR="00267B94">
        <w:rPr>
          <w:rFonts w:ascii="Traditional Arabic" w:eastAsia="Calibri" w:hAnsi="Traditional Arabic" w:hint="cs"/>
          <w:sz w:val="36"/>
          <w:szCs w:val="36"/>
          <w:rtl/>
          <w:lang w:val="fr-FR" w:bidi="ar-DZ"/>
        </w:rPr>
        <w:t>ا</w:t>
      </w:r>
      <w:r w:rsidRPr="00860EDF">
        <w:rPr>
          <w:rFonts w:ascii="Traditional Arabic" w:eastAsia="Calibri" w:hAnsi="Traditional Arabic"/>
          <w:sz w:val="36"/>
          <w:szCs w:val="36"/>
          <w:rtl/>
          <w:lang w:val="fr-FR" w:bidi="ar-DZ"/>
        </w:rPr>
        <w:t xml:space="preserve"> إبداعي</w:t>
      </w:r>
      <w:r w:rsidR="00267B94">
        <w:rPr>
          <w:rFonts w:ascii="Traditional Arabic" w:eastAsia="Calibri" w:hAnsi="Traditional Arabic" w:hint="cs"/>
          <w:sz w:val="36"/>
          <w:szCs w:val="36"/>
          <w:rtl/>
          <w:lang w:val="fr-FR" w:bidi="ar-DZ"/>
        </w:rPr>
        <w:t>ا</w:t>
      </w:r>
      <w:r w:rsidRPr="00860EDF">
        <w:rPr>
          <w:rFonts w:ascii="Traditional Arabic" w:eastAsia="Calibri" w:hAnsi="Traditional Arabic"/>
          <w:sz w:val="36"/>
          <w:szCs w:val="36"/>
          <w:rtl/>
          <w:lang w:val="fr-FR" w:bidi="ar-DZ"/>
        </w:rPr>
        <w:t xml:space="preserve"> يجذب المتلقي.</w:t>
      </w:r>
    </w:p>
    <w:p w:rsidR="007C04D7" w:rsidRDefault="00860EDF" w:rsidP="00426F6A">
      <w:pPr>
        <w:spacing w:before="0" w:after="200" w:line="276" w:lineRule="auto"/>
        <w:ind w:firstLine="0"/>
        <w:jc w:val="both"/>
        <w:rPr>
          <w:rFonts w:ascii="Traditional Arabic" w:eastAsia="Calibri" w:hAnsi="Traditional Arabic"/>
          <w:sz w:val="36"/>
          <w:szCs w:val="36"/>
          <w:rtl/>
          <w:lang w:val="fr-FR"/>
        </w:rPr>
        <w:sectPr w:rsidR="007C04D7" w:rsidSect="00E64FC4">
          <w:headerReference w:type="default" r:id="rId23"/>
          <w:footerReference w:type="default" r:id="rId24"/>
          <w:footnotePr>
            <w:numRestart w:val="eachPage"/>
          </w:footnotePr>
          <w:pgSz w:w="11906" w:h="16838"/>
          <w:pgMar w:top="993" w:right="1700" w:bottom="1418" w:left="993" w:header="708" w:footer="708" w:gutter="0"/>
          <w:pgNumType w:fmt="numberInDash" w:start="24"/>
          <w:cols w:space="708"/>
          <w:bidi/>
          <w:rtlGutter/>
          <w:docGrid w:linePitch="360"/>
        </w:sectPr>
      </w:pPr>
      <w:r w:rsidRPr="00860EDF">
        <w:rPr>
          <w:rFonts w:ascii="Traditional Arabic" w:eastAsia="Calibri" w:hAnsi="Traditional Arabic"/>
          <w:sz w:val="36"/>
          <w:szCs w:val="36"/>
          <w:rtl/>
          <w:lang w:val="fr-FR" w:bidi="ar-DZ"/>
        </w:rPr>
        <w:t xml:space="preserve">ولم يكن </w:t>
      </w:r>
      <w:r w:rsidRPr="00860EDF">
        <w:rPr>
          <w:rFonts w:ascii="Traditional Arabic" w:eastAsia="Calibri" w:hAnsi="Traditional Arabic"/>
          <w:sz w:val="36"/>
          <w:szCs w:val="36"/>
          <w:rtl/>
          <w:lang w:val="fr-FR"/>
        </w:rPr>
        <w:t xml:space="preserve">اختيار الألوان وترتيب الخطاب في فضاء الغلاف اعتباطيا، بل كان متعمدا لإضفاء نوع من حيوية التشكيل بين ألم وأمل مفقود، ليشكل  لنا عتبة </w:t>
      </w:r>
      <w:proofErr w:type="spellStart"/>
      <w:r w:rsidRPr="00860EDF">
        <w:rPr>
          <w:rFonts w:ascii="Traditional Arabic" w:eastAsia="Calibri" w:hAnsi="Traditional Arabic"/>
          <w:sz w:val="36"/>
          <w:szCs w:val="36"/>
          <w:rtl/>
          <w:lang w:val="fr-FR"/>
        </w:rPr>
        <w:t>سيميائية</w:t>
      </w:r>
      <w:proofErr w:type="spellEnd"/>
      <w:r w:rsidRPr="00860EDF">
        <w:rPr>
          <w:rFonts w:ascii="Traditional Arabic" w:eastAsia="Calibri" w:hAnsi="Traditional Arabic"/>
          <w:sz w:val="36"/>
          <w:szCs w:val="36"/>
          <w:rtl/>
          <w:lang w:val="fr-FR"/>
        </w:rPr>
        <w:t xml:space="preserve"> متعددة </w:t>
      </w:r>
      <w:r w:rsidR="00BF6598">
        <w:rPr>
          <w:rFonts w:ascii="Traditional Arabic" w:eastAsia="Calibri" w:hAnsi="Traditional Arabic"/>
          <w:sz w:val="36"/>
          <w:szCs w:val="36"/>
          <w:rtl/>
          <w:lang w:val="fr-FR"/>
        </w:rPr>
        <w:t>الدلالات بتعدد وجهات نظر القراء</w:t>
      </w:r>
      <w:r w:rsidR="00BF6598">
        <w:rPr>
          <w:rFonts w:ascii="Traditional Arabic" w:eastAsia="Calibri" w:hAnsi="Traditional Arabic" w:hint="cs"/>
          <w:sz w:val="36"/>
          <w:szCs w:val="36"/>
          <w:rtl/>
          <w:lang w:val="fr-FR"/>
        </w:rPr>
        <w:t>.</w:t>
      </w:r>
    </w:p>
    <w:p w:rsidR="00A93787" w:rsidRDefault="00A93787" w:rsidP="00E446FE">
      <w:pPr>
        <w:spacing w:line="276" w:lineRule="auto"/>
        <w:ind w:firstLine="0"/>
        <w:outlineLvl w:val="0"/>
        <w:rPr>
          <w:rFonts w:ascii="Andalus" w:hAnsi="Andalus" w:cs="Andalus"/>
          <w:color w:val="000000"/>
          <w:sz w:val="144"/>
          <w:szCs w:val="144"/>
          <w:rtl/>
        </w:rPr>
        <w:sectPr w:rsidR="00A93787" w:rsidSect="007B42D1">
          <w:headerReference w:type="default" r:id="rId25"/>
          <w:footerReference w:type="default" r:id="rId26"/>
          <w:footnotePr>
            <w:numRestart w:val="eachPage"/>
          </w:footnotePr>
          <w:pgSz w:w="11906" w:h="16838"/>
          <w:pgMar w:top="993" w:right="1700" w:bottom="1418" w:left="993" w:header="708" w:footer="708" w:gutter="0"/>
          <w:pgNumType w:fmt="numberInDash"/>
          <w:cols w:space="708"/>
          <w:bidi/>
          <w:rtlGutter/>
          <w:docGrid w:linePitch="360"/>
        </w:sectPr>
      </w:pPr>
    </w:p>
    <w:p w:rsidR="00BF6598" w:rsidRPr="00C32331" w:rsidRDefault="00BF6598" w:rsidP="00BF6598">
      <w:pPr>
        <w:spacing w:line="276" w:lineRule="auto"/>
        <w:ind w:firstLine="0"/>
        <w:jc w:val="center"/>
        <w:outlineLvl w:val="0"/>
        <w:rPr>
          <w:rFonts w:ascii="Andalus" w:hAnsi="Andalus" w:cs="Andalus"/>
          <w:color w:val="000000"/>
          <w:sz w:val="96"/>
          <w:szCs w:val="96"/>
          <w:rtl/>
        </w:rPr>
      </w:pPr>
      <w:bookmarkStart w:id="19" w:name="_Toc42938641"/>
      <w:bookmarkStart w:id="20" w:name="_Toc42940597"/>
      <w:proofErr w:type="gramStart"/>
      <w:r w:rsidRPr="00C32331">
        <w:rPr>
          <w:rFonts w:ascii="Andalus" w:hAnsi="Andalus" w:cs="Andalus"/>
          <w:color w:val="000000"/>
          <w:sz w:val="96"/>
          <w:szCs w:val="96"/>
          <w:rtl/>
        </w:rPr>
        <w:lastRenderedPageBreak/>
        <w:t>الفص</w:t>
      </w:r>
      <w:r w:rsidRPr="00C32331">
        <w:rPr>
          <w:rFonts w:ascii="Andalus" w:hAnsi="Andalus" w:cs="Andalus" w:hint="cs"/>
          <w:color w:val="000000"/>
          <w:sz w:val="96"/>
          <w:szCs w:val="96"/>
          <w:rtl/>
        </w:rPr>
        <w:t>ل</w:t>
      </w:r>
      <w:proofErr w:type="gramEnd"/>
      <w:r w:rsidRPr="00C32331">
        <w:rPr>
          <w:rFonts w:ascii="Andalus" w:hAnsi="Andalus" w:cs="Andalus" w:hint="cs"/>
          <w:color w:val="000000"/>
          <w:sz w:val="96"/>
          <w:szCs w:val="96"/>
          <w:rtl/>
        </w:rPr>
        <w:t xml:space="preserve"> الثاني</w:t>
      </w:r>
    </w:p>
    <w:p w:rsidR="00BF6598" w:rsidRPr="00A36DEE" w:rsidRDefault="00A36DEE" w:rsidP="00BF6598">
      <w:pPr>
        <w:spacing w:line="276" w:lineRule="auto"/>
        <w:jc w:val="center"/>
        <w:rPr>
          <w:rFonts w:ascii="Arabic Typesetting" w:hAnsi="Arabic Typesetting" w:cs="Arabic Typesetting"/>
          <w:b/>
          <w:bCs/>
          <w:sz w:val="72"/>
          <w:szCs w:val="72"/>
          <w:rtl/>
          <w:lang w:val="fr-FR"/>
        </w:rPr>
      </w:pPr>
      <w:proofErr w:type="spellStart"/>
      <w:r>
        <w:rPr>
          <w:rFonts w:ascii="Arabic Typesetting" w:hAnsi="Arabic Typesetting" w:cs="Arabic Typesetting" w:hint="cs"/>
          <w:b/>
          <w:bCs/>
          <w:sz w:val="72"/>
          <w:szCs w:val="72"/>
          <w:rtl/>
          <w:lang w:val="fr-FR"/>
        </w:rPr>
        <w:t>سيميائية</w:t>
      </w:r>
      <w:proofErr w:type="spellEnd"/>
      <w:r w:rsidR="007605B7">
        <w:rPr>
          <w:rFonts w:ascii="Arabic Typesetting" w:hAnsi="Arabic Typesetting" w:cs="Arabic Typesetting" w:hint="cs"/>
          <w:b/>
          <w:bCs/>
          <w:sz w:val="72"/>
          <w:szCs w:val="72"/>
          <w:rtl/>
          <w:lang w:val="fr-FR"/>
        </w:rPr>
        <w:t xml:space="preserve"> </w:t>
      </w:r>
      <w:r w:rsidR="00BF6598" w:rsidRPr="00A36DEE">
        <w:rPr>
          <w:rFonts w:ascii="Arabic Typesetting" w:hAnsi="Arabic Typesetting" w:cs="Arabic Typesetting"/>
          <w:b/>
          <w:bCs/>
          <w:sz w:val="72"/>
          <w:szCs w:val="72"/>
          <w:rtl/>
          <w:lang w:val="fr-FR"/>
        </w:rPr>
        <w:t>العتبات الداخل</w:t>
      </w:r>
      <w:r w:rsidR="00986506">
        <w:rPr>
          <w:rFonts w:ascii="Arabic Typesetting" w:hAnsi="Arabic Typesetting" w:cs="Arabic Typesetting" w:hint="cs"/>
          <w:b/>
          <w:bCs/>
          <w:sz w:val="72"/>
          <w:szCs w:val="72"/>
          <w:rtl/>
          <w:lang w:val="fr-FR"/>
        </w:rPr>
        <w:t>ية</w:t>
      </w:r>
      <w:r w:rsidR="00BF6598" w:rsidRPr="00A36DEE">
        <w:rPr>
          <w:rFonts w:ascii="Arabic Typesetting" w:hAnsi="Arabic Typesetting" w:cs="Arabic Typesetting"/>
          <w:b/>
          <w:bCs/>
          <w:sz w:val="72"/>
          <w:szCs w:val="72"/>
          <w:rtl/>
          <w:lang w:val="fr-FR"/>
        </w:rPr>
        <w:t xml:space="preserve"> النصية</w:t>
      </w:r>
    </w:p>
    <w:p w:rsidR="00A36DEE" w:rsidRDefault="00A36DEE" w:rsidP="00A36DEE">
      <w:pPr>
        <w:pStyle w:val="Paragraphedeliste"/>
        <w:bidi/>
        <w:ind w:left="501"/>
        <w:outlineLvl w:val="0"/>
        <w:rPr>
          <w:rFonts w:ascii="Andalus" w:hAnsi="Andalus" w:cs="Andalus"/>
          <w:b/>
          <w:bCs/>
          <w:color w:val="000000"/>
          <w:sz w:val="56"/>
          <w:szCs w:val="56"/>
        </w:rPr>
      </w:pPr>
      <w:bookmarkStart w:id="21" w:name="_Toc42938642"/>
      <w:bookmarkStart w:id="22" w:name="_Toc42940598"/>
    </w:p>
    <w:p w:rsidR="00BF6598" w:rsidRPr="00A36DEE" w:rsidRDefault="00BF6598" w:rsidP="00A36DEE">
      <w:pPr>
        <w:pStyle w:val="Paragraphedeliste"/>
        <w:numPr>
          <w:ilvl w:val="0"/>
          <w:numId w:val="13"/>
        </w:numPr>
        <w:bidi/>
        <w:jc w:val="center"/>
        <w:outlineLvl w:val="0"/>
        <w:rPr>
          <w:rFonts w:ascii="Andalus" w:hAnsi="Andalus" w:cs="Andalus"/>
          <w:b/>
          <w:bCs/>
          <w:color w:val="000000"/>
          <w:sz w:val="56"/>
          <w:szCs w:val="56"/>
          <w:rtl/>
        </w:rPr>
      </w:pPr>
      <w:proofErr w:type="gramStart"/>
      <w:r w:rsidRPr="00A36DEE">
        <w:rPr>
          <w:rFonts w:ascii="Andalus" w:hAnsi="Andalus" w:cs="Andalus" w:hint="cs"/>
          <w:b/>
          <w:bCs/>
          <w:color w:val="000000"/>
          <w:sz w:val="56"/>
          <w:szCs w:val="56"/>
          <w:rtl/>
        </w:rPr>
        <w:t>عتبة</w:t>
      </w:r>
      <w:proofErr w:type="gramEnd"/>
      <w:r w:rsidRPr="00A36DEE">
        <w:rPr>
          <w:rFonts w:ascii="Andalus" w:hAnsi="Andalus" w:cs="Andalus" w:hint="cs"/>
          <w:b/>
          <w:bCs/>
          <w:color w:val="000000"/>
          <w:sz w:val="56"/>
          <w:szCs w:val="56"/>
          <w:rtl/>
        </w:rPr>
        <w:t xml:space="preserve"> الإهداء</w:t>
      </w:r>
      <w:bookmarkEnd w:id="21"/>
      <w:bookmarkEnd w:id="22"/>
    </w:p>
    <w:p w:rsidR="00BF6598" w:rsidRPr="00A36DEE" w:rsidRDefault="007605B7" w:rsidP="00901528">
      <w:pPr>
        <w:pStyle w:val="Paragraphedeliste"/>
        <w:numPr>
          <w:ilvl w:val="0"/>
          <w:numId w:val="13"/>
        </w:numPr>
        <w:bidi/>
        <w:jc w:val="center"/>
        <w:rPr>
          <w:rFonts w:ascii="Andalus" w:hAnsi="Andalus" w:cs="Andalus"/>
          <w:b/>
          <w:bCs/>
          <w:color w:val="000000"/>
          <w:sz w:val="56"/>
          <w:szCs w:val="56"/>
          <w:rtl/>
        </w:rPr>
      </w:pPr>
      <w:r>
        <w:rPr>
          <w:rFonts w:ascii="Andalus" w:hAnsi="Andalus" w:cs="Andalus" w:hint="cs"/>
          <w:b/>
          <w:bCs/>
          <w:color w:val="000000"/>
          <w:sz w:val="56"/>
          <w:szCs w:val="56"/>
          <w:rtl/>
        </w:rPr>
        <w:t>عتبة الا</w:t>
      </w:r>
      <w:r w:rsidR="00BF6598" w:rsidRPr="00A36DEE">
        <w:rPr>
          <w:rFonts w:ascii="Andalus" w:hAnsi="Andalus" w:cs="Andalus" w:hint="cs"/>
          <w:b/>
          <w:bCs/>
          <w:color w:val="000000"/>
          <w:sz w:val="56"/>
          <w:szCs w:val="56"/>
          <w:rtl/>
        </w:rPr>
        <w:t xml:space="preserve">ستهلال أو الخطاب </w:t>
      </w:r>
      <w:proofErr w:type="spellStart"/>
      <w:r w:rsidR="00BF6598" w:rsidRPr="00A36DEE">
        <w:rPr>
          <w:rFonts w:ascii="Andalus" w:hAnsi="Andalus" w:cs="Andalus" w:hint="cs"/>
          <w:b/>
          <w:bCs/>
          <w:color w:val="000000"/>
          <w:sz w:val="56"/>
          <w:szCs w:val="56"/>
          <w:rtl/>
        </w:rPr>
        <w:t>المقدماتي</w:t>
      </w:r>
      <w:proofErr w:type="spellEnd"/>
    </w:p>
    <w:p w:rsidR="00BF6598" w:rsidRPr="00A36DEE" w:rsidRDefault="00BF6598" w:rsidP="00901528">
      <w:pPr>
        <w:pStyle w:val="Paragraphedeliste"/>
        <w:numPr>
          <w:ilvl w:val="0"/>
          <w:numId w:val="13"/>
        </w:numPr>
        <w:bidi/>
        <w:jc w:val="center"/>
        <w:rPr>
          <w:rFonts w:ascii="Andalus" w:hAnsi="Andalus" w:cs="Andalus"/>
          <w:b/>
          <w:bCs/>
          <w:color w:val="000000"/>
          <w:sz w:val="56"/>
          <w:szCs w:val="56"/>
          <w:rtl/>
        </w:rPr>
      </w:pPr>
      <w:proofErr w:type="gramStart"/>
      <w:r w:rsidRPr="00A36DEE">
        <w:rPr>
          <w:rFonts w:ascii="Andalus" w:hAnsi="Andalus" w:cs="Andalus" w:hint="cs"/>
          <w:b/>
          <w:bCs/>
          <w:color w:val="000000"/>
          <w:sz w:val="56"/>
          <w:szCs w:val="56"/>
          <w:rtl/>
        </w:rPr>
        <w:t>عتبة</w:t>
      </w:r>
      <w:proofErr w:type="gramEnd"/>
      <w:r w:rsidRPr="00A36DEE">
        <w:rPr>
          <w:rFonts w:ascii="Andalus" w:hAnsi="Andalus" w:cs="Andalus" w:hint="cs"/>
          <w:b/>
          <w:bCs/>
          <w:color w:val="000000"/>
          <w:sz w:val="56"/>
          <w:szCs w:val="56"/>
          <w:rtl/>
        </w:rPr>
        <w:t xml:space="preserve"> العناوين الداخلية</w:t>
      </w:r>
    </w:p>
    <w:p w:rsidR="00E446FE" w:rsidRPr="00A36DEE" w:rsidRDefault="00901528" w:rsidP="00901528">
      <w:pPr>
        <w:pStyle w:val="Paragraphedeliste"/>
        <w:bidi/>
        <w:ind w:left="501"/>
        <w:jc w:val="center"/>
        <w:outlineLvl w:val="0"/>
        <w:rPr>
          <w:rFonts w:ascii="Andalus" w:hAnsi="Andalus" w:cs="Andalus"/>
          <w:color w:val="000000"/>
          <w:sz w:val="56"/>
          <w:szCs w:val="56"/>
          <w:rtl/>
        </w:rPr>
      </w:pPr>
      <w:r w:rsidRPr="00A36DEE">
        <w:rPr>
          <w:rFonts w:ascii="Andalus" w:hAnsi="Andalus" w:cs="Andalus" w:hint="cs"/>
          <w:b/>
          <w:bCs/>
          <w:color w:val="000000"/>
          <w:sz w:val="56"/>
          <w:szCs w:val="56"/>
          <w:rtl/>
        </w:rPr>
        <w:t>-</w:t>
      </w:r>
      <w:r w:rsidR="00BF6598" w:rsidRPr="00A36DEE">
        <w:rPr>
          <w:rFonts w:ascii="Andalus" w:hAnsi="Andalus" w:cs="Andalus" w:hint="cs"/>
          <w:b/>
          <w:bCs/>
          <w:color w:val="000000"/>
          <w:sz w:val="56"/>
          <w:szCs w:val="56"/>
          <w:rtl/>
        </w:rPr>
        <w:t xml:space="preserve">عتبة الهوامش </w:t>
      </w:r>
      <w:proofErr w:type="gramStart"/>
      <w:r w:rsidR="00BF6598" w:rsidRPr="00A36DEE">
        <w:rPr>
          <w:rFonts w:ascii="Andalus" w:hAnsi="Andalus" w:cs="Andalus" w:hint="cs"/>
          <w:b/>
          <w:bCs/>
          <w:color w:val="000000"/>
          <w:sz w:val="56"/>
          <w:szCs w:val="56"/>
          <w:rtl/>
        </w:rPr>
        <w:t>والحواشي</w:t>
      </w:r>
      <w:proofErr w:type="gramEnd"/>
    </w:p>
    <w:bookmarkEnd w:id="19"/>
    <w:bookmarkEnd w:id="20"/>
    <w:p w:rsidR="00426BAE" w:rsidRDefault="00426BAE" w:rsidP="00F84B0F">
      <w:pPr>
        <w:spacing w:line="276" w:lineRule="auto"/>
        <w:jc w:val="center"/>
        <w:rPr>
          <w:rFonts w:ascii="Andalus" w:hAnsi="Andalus" w:cs="Andalus"/>
          <w:b/>
          <w:bCs/>
          <w:color w:val="000000"/>
          <w:sz w:val="48"/>
          <w:szCs w:val="48"/>
          <w:rtl/>
        </w:rPr>
      </w:pPr>
    </w:p>
    <w:p w:rsidR="00C32331" w:rsidRDefault="00C32331" w:rsidP="00F84B0F">
      <w:pPr>
        <w:spacing w:line="276" w:lineRule="auto"/>
        <w:jc w:val="center"/>
        <w:rPr>
          <w:rFonts w:ascii="Andalus" w:hAnsi="Andalus" w:cs="Andalus"/>
          <w:b/>
          <w:bCs/>
          <w:color w:val="000000"/>
          <w:sz w:val="48"/>
          <w:szCs w:val="48"/>
          <w:rtl/>
        </w:rPr>
      </w:pPr>
    </w:p>
    <w:p w:rsidR="00C32331" w:rsidRDefault="00C32331" w:rsidP="00F84B0F">
      <w:pPr>
        <w:spacing w:line="276" w:lineRule="auto"/>
        <w:jc w:val="center"/>
        <w:rPr>
          <w:rFonts w:ascii="Andalus" w:hAnsi="Andalus" w:cs="Andalus"/>
          <w:b/>
          <w:bCs/>
          <w:color w:val="000000"/>
          <w:sz w:val="48"/>
          <w:szCs w:val="48"/>
          <w:rtl/>
        </w:rPr>
      </w:pPr>
    </w:p>
    <w:p w:rsidR="00B95F36" w:rsidRDefault="00B95F36" w:rsidP="0002246E">
      <w:pPr>
        <w:spacing w:line="276" w:lineRule="auto"/>
        <w:ind w:firstLine="0"/>
        <w:rPr>
          <w:rFonts w:ascii="Traditional Arabic" w:hAnsi="Traditional Arabic"/>
          <w:b/>
          <w:bCs/>
          <w:sz w:val="36"/>
          <w:szCs w:val="36"/>
          <w:rtl/>
        </w:rPr>
      </w:pPr>
    </w:p>
    <w:p w:rsidR="00854FB7" w:rsidRPr="00A669C0" w:rsidRDefault="004406D8" w:rsidP="004406D8">
      <w:pPr>
        <w:pStyle w:val="Titre1"/>
        <w:jc w:val="left"/>
        <w:rPr>
          <w:b/>
          <w:bCs/>
          <w:sz w:val="36"/>
          <w:szCs w:val="40"/>
        </w:rPr>
      </w:pPr>
      <w:bookmarkStart w:id="23" w:name="_Toc42938643"/>
      <w:bookmarkStart w:id="24" w:name="_Toc42940599"/>
      <w:r>
        <w:rPr>
          <w:rFonts w:hint="cs"/>
          <w:b/>
          <w:bCs/>
          <w:sz w:val="32"/>
          <w:szCs w:val="36"/>
          <w:rtl/>
        </w:rPr>
        <w:lastRenderedPageBreak/>
        <w:t>0</w:t>
      </w:r>
      <w:r w:rsidR="00904857" w:rsidRPr="00BF6598">
        <w:rPr>
          <w:rFonts w:hint="cs"/>
          <w:b/>
          <w:bCs/>
          <w:sz w:val="32"/>
          <w:szCs w:val="36"/>
          <w:rtl/>
        </w:rPr>
        <w:t>2</w:t>
      </w:r>
      <w:r w:rsidR="00904857" w:rsidRPr="00A669C0">
        <w:rPr>
          <w:rFonts w:hint="cs"/>
          <w:b/>
          <w:bCs/>
          <w:sz w:val="36"/>
          <w:szCs w:val="40"/>
          <w:rtl/>
        </w:rPr>
        <w:t xml:space="preserve">- </w:t>
      </w:r>
      <w:r w:rsidR="00854FB7" w:rsidRPr="00A669C0">
        <w:rPr>
          <w:rFonts w:hint="cs"/>
          <w:b/>
          <w:bCs/>
          <w:sz w:val="36"/>
          <w:szCs w:val="40"/>
          <w:rtl/>
        </w:rPr>
        <w:t xml:space="preserve">الفصل الثاني: </w:t>
      </w:r>
      <w:proofErr w:type="spellStart"/>
      <w:r w:rsidR="00C32CFB">
        <w:rPr>
          <w:rFonts w:hint="cs"/>
          <w:b/>
          <w:bCs/>
          <w:sz w:val="36"/>
          <w:szCs w:val="40"/>
          <w:rtl/>
        </w:rPr>
        <w:t>سيميائية</w:t>
      </w:r>
      <w:proofErr w:type="spellEnd"/>
      <w:r w:rsidR="007605B7">
        <w:rPr>
          <w:rFonts w:hint="cs"/>
          <w:b/>
          <w:bCs/>
          <w:sz w:val="36"/>
          <w:szCs w:val="40"/>
          <w:rtl/>
        </w:rPr>
        <w:t xml:space="preserve"> </w:t>
      </w:r>
      <w:r w:rsidR="00854FB7" w:rsidRPr="00A669C0">
        <w:rPr>
          <w:rFonts w:hint="cs"/>
          <w:b/>
          <w:bCs/>
          <w:sz w:val="36"/>
          <w:szCs w:val="40"/>
          <w:rtl/>
        </w:rPr>
        <w:t>العتبات الداخل</w:t>
      </w:r>
      <w:r w:rsidR="003C0769">
        <w:rPr>
          <w:rFonts w:hint="cs"/>
          <w:b/>
          <w:bCs/>
          <w:sz w:val="36"/>
          <w:szCs w:val="40"/>
          <w:rtl/>
        </w:rPr>
        <w:t>ية</w:t>
      </w:r>
      <w:r w:rsidR="00854FB7" w:rsidRPr="00A669C0">
        <w:rPr>
          <w:rFonts w:hint="cs"/>
          <w:b/>
          <w:bCs/>
          <w:sz w:val="36"/>
          <w:szCs w:val="40"/>
          <w:rtl/>
        </w:rPr>
        <w:t xml:space="preserve"> النصية:</w:t>
      </w:r>
      <w:bookmarkEnd w:id="23"/>
      <w:bookmarkEnd w:id="24"/>
    </w:p>
    <w:p w:rsidR="00854FB7" w:rsidRDefault="00854FB7" w:rsidP="00426F6A">
      <w:pPr>
        <w:spacing w:line="276" w:lineRule="auto"/>
        <w:ind w:firstLine="141"/>
        <w:jc w:val="both"/>
        <w:outlineLvl w:val="0"/>
        <w:rPr>
          <w:rFonts w:ascii="Traditional Arabic" w:hAnsi="Traditional Arabic"/>
          <w:sz w:val="36"/>
          <w:szCs w:val="36"/>
          <w:rtl/>
          <w:lang w:val="fr-FR" w:bidi="ar-DZ"/>
        </w:rPr>
      </w:pPr>
      <w:bookmarkStart w:id="25" w:name="_Toc42938644"/>
      <w:bookmarkStart w:id="26" w:name="_Toc42940600"/>
      <w:r w:rsidRPr="008536D6">
        <w:rPr>
          <w:rFonts w:ascii="Traditional Arabic" w:hAnsi="Traditional Arabic" w:hint="cs"/>
          <w:sz w:val="36"/>
          <w:szCs w:val="36"/>
          <w:rtl/>
        </w:rPr>
        <w:t>سنحاول في ه</w:t>
      </w:r>
      <w:r>
        <w:rPr>
          <w:rFonts w:ascii="Traditional Arabic" w:hAnsi="Traditional Arabic" w:hint="cs"/>
          <w:sz w:val="36"/>
          <w:szCs w:val="36"/>
          <w:rtl/>
          <w:lang w:val="fr-FR" w:bidi="ar-DZ"/>
        </w:rPr>
        <w:t>ذا الفصل</w:t>
      </w:r>
      <w:r w:rsidR="007605B7">
        <w:rPr>
          <w:rFonts w:ascii="Traditional Arabic" w:hAnsi="Traditional Arabic" w:hint="cs"/>
          <w:sz w:val="36"/>
          <w:szCs w:val="36"/>
          <w:rtl/>
          <w:lang w:val="fr-FR" w:bidi="ar-DZ"/>
        </w:rPr>
        <w:t xml:space="preserve"> </w:t>
      </w:r>
      <w:r>
        <w:rPr>
          <w:rFonts w:ascii="Traditional Arabic" w:hAnsi="Traditional Arabic" w:hint="cs"/>
          <w:sz w:val="36"/>
          <w:szCs w:val="36"/>
          <w:rtl/>
          <w:lang w:val="fr-FR" w:bidi="ar-DZ"/>
        </w:rPr>
        <w:t>تقديم مقاربة تطب</w:t>
      </w:r>
      <w:r w:rsidR="0002246E">
        <w:rPr>
          <w:rFonts w:ascii="Traditional Arabic" w:hAnsi="Traditional Arabic" w:hint="cs"/>
          <w:sz w:val="36"/>
          <w:szCs w:val="36"/>
          <w:rtl/>
          <w:lang w:val="fr-FR" w:bidi="ar-DZ"/>
        </w:rPr>
        <w:t>ي</w:t>
      </w:r>
      <w:r>
        <w:rPr>
          <w:rFonts w:ascii="Traditional Arabic" w:hAnsi="Traditional Arabic" w:hint="cs"/>
          <w:sz w:val="36"/>
          <w:szCs w:val="36"/>
          <w:rtl/>
          <w:lang w:val="fr-FR" w:bidi="ar-DZ"/>
        </w:rPr>
        <w:t>قية ل</w:t>
      </w:r>
      <w:r w:rsidR="0002246E">
        <w:rPr>
          <w:rFonts w:ascii="Traditional Arabic" w:hAnsi="Traditional Arabic" w:hint="cs"/>
          <w:sz w:val="36"/>
          <w:szCs w:val="36"/>
          <w:rtl/>
          <w:lang w:val="fr-FR" w:bidi="ar-DZ"/>
        </w:rPr>
        <w:t>ل</w:t>
      </w:r>
      <w:r>
        <w:rPr>
          <w:rFonts w:ascii="Traditional Arabic" w:hAnsi="Traditional Arabic" w:hint="cs"/>
          <w:sz w:val="36"/>
          <w:szCs w:val="36"/>
          <w:rtl/>
          <w:lang w:val="fr-FR" w:bidi="ar-DZ"/>
        </w:rPr>
        <w:t>عتبات الداخل</w:t>
      </w:r>
      <w:r w:rsidR="00986506">
        <w:rPr>
          <w:rFonts w:ascii="Traditional Arabic" w:hAnsi="Traditional Arabic" w:hint="cs"/>
          <w:sz w:val="36"/>
          <w:szCs w:val="36"/>
          <w:rtl/>
          <w:lang w:val="fr-FR" w:bidi="ar-DZ"/>
        </w:rPr>
        <w:t>ية</w:t>
      </w:r>
      <w:r>
        <w:rPr>
          <w:rFonts w:ascii="Traditional Arabic" w:hAnsi="Traditional Arabic" w:hint="cs"/>
          <w:sz w:val="36"/>
          <w:szCs w:val="36"/>
          <w:rtl/>
          <w:lang w:val="fr-FR" w:bidi="ar-DZ"/>
        </w:rPr>
        <w:t xml:space="preserve"> النصية بهدف الكشف ع</w:t>
      </w:r>
      <w:r w:rsidR="0002246E">
        <w:rPr>
          <w:rFonts w:ascii="Traditional Arabic" w:hAnsi="Traditional Arabic" w:hint="cs"/>
          <w:sz w:val="36"/>
          <w:szCs w:val="36"/>
          <w:rtl/>
          <w:lang w:val="fr-FR" w:bidi="ar-DZ"/>
        </w:rPr>
        <w:t xml:space="preserve">ن مكوناتها التركيبة والنحوية ، وعلى غِرار ذلك </w:t>
      </w:r>
      <w:proofErr w:type="spellStart"/>
      <w:r w:rsidR="0002246E">
        <w:rPr>
          <w:rFonts w:ascii="Traditional Arabic" w:hAnsi="Traditional Arabic" w:hint="cs"/>
          <w:sz w:val="36"/>
          <w:szCs w:val="36"/>
          <w:rtl/>
          <w:lang w:val="fr-FR" w:bidi="ar-DZ"/>
        </w:rPr>
        <w:t>نرتأي</w:t>
      </w:r>
      <w:proofErr w:type="spellEnd"/>
      <w:r w:rsidR="0002246E">
        <w:rPr>
          <w:rFonts w:ascii="Traditional Arabic" w:hAnsi="Traditional Arabic" w:hint="cs"/>
          <w:sz w:val="36"/>
          <w:szCs w:val="36"/>
          <w:rtl/>
          <w:lang w:val="fr-FR" w:bidi="ar-DZ"/>
        </w:rPr>
        <w:t xml:space="preserve"> بأهم أولى مكوناتها وهي:</w:t>
      </w:r>
      <w:bookmarkEnd w:id="25"/>
      <w:bookmarkEnd w:id="26"/>
    </w:p>
    <w:p w:rsidR="00854FB7" w:rsidRPr="00A669C0" w:rsidRDefault="00854FB7" w:rsidP="00426F6A">
      <w:pPr>
        <w:pStyle w:val="Titre1"/>
        <w:numPr>
          <w:ilvl w:val="0"/>
          <w:numId w:val="28"/>
        </w:numPr>
        <w:jc w:val="both"/>
        <w:rPr>
          <w:b/>
          <w:bCs/>
          <w:sz w:val="28"/>
          <w:szCs w:val="36"/>
          <w:rtl/>
        </w:rPr>
      </w:pPr>
      <w:bookmarkStart w:id="27" w:name="_Toc42938645"/>
      <w:bookmarkStart w:id="28" w:name="_Toc42940601"/>
      <w:proofErr w:type="gramStart"/>
      <w:r w:rsidRPr="00A669C0">
        <w:rPr>
          <w:rFonts w:hint="cs"/>
          <w:b/>
          <w:bCs/>
          <w:sz w:val="28"/>
          <w:szCs w:val="36"/>
          <w:rtl/>
        </w:rPr>
        <w:t>عتبة</w:t>
      </w:r>
      <w:proofErr w:type="gramEnd"/>
      <w:r w:rsidRPr="00A669C0">
        <w:rPr>
          <w:rFonts w:hint="cs"/>
          <w:b/>
          <w:bCs/>
          <w:sz w:val="28"/>
          <w:szCs w:val="36"/>
          <w:rtl/>
        </w:rPr>
        <w:t xml:space="preserve"> الإهداء:</w:t>
      </w:r>
      <w:bookmarkEnd w:id="27"/>
      <w:bookmarkEnd w:id="28"/>
    </w:p>
    <w:p w:rsidR="00854FB7" w:rsidRDefault="00854FB7" w:rsidP="0026687F">
      <w:pPr>
        <w:bidi w:val="0"/>
        <w:spacing w:line="276" w:lineRule="auto"/>
        <w:jc w:val="right"/>
        <w:rPr>
          <w:rFonts w:ascii="Traditional Arabic" w:hAnsi="Traditional Arabic"/>
          <w:b/>
          <w:bCs/>
          <w:sz w:val="36"/>
          <w:szCs w:val="36"/>
        </w:rPr>
      </w:pPr>
      <w:proofErr w:type="gramStart"/>
      <w:r>
        <w:rPr>
          <w:rFonts w:ascii="Traditional Arabic" w:hAnsi="Traditional Arabic" w:hint="cs"/>
          <w:b/>
          <w:bCs/>
          <w:sz w:val="36"/>
          <w:szCs w:val="36"/>
          <w:rtl/>
        </w:rPr>
        <w:t>مفهوم</w:t>
      </w:r>
      <w:proofErr w:type="gramEnd"/>
      <w:r>
        <w:rPr>
          <w:rFonts w:ascii="Traditional Arabic" w:hAnsi="Traditional Arabic" w:hint="cs"/>
          <w:b/>
          <w:bCs/>
          <w:sz w:val="36"/>
          <w:szCs w:val="36"/>
          <w:rtl/>
        </w:rPr>
        <w:t xml:space="preserve"> الإهداء:</w:t>
      </w:r>
    </w:p>
    <w:p w:rsidR="00854FB7" w:rsidRDefault="00854FB7" w:rsidP="00426F6A">
      <w:pPr>
        <w:spacing w:line="276" w:lineRule="auto"/>
        <w:ind w:firstLine="184"/>
        <w:jc w:val="both"/>
        <w:rPr>
          <w:rFonts w:ascii="Traditional Arabic" w:hAnsi="Traditional Arabic"/>
          <w:sz w:val="36"/>
          <w:szCs w:val="36"/>
          <w:rtl/>
          <w:lang w:val="fr-FR" w:bidi="ar-DZ"/>
        </w:rPr>
      </w:pPr>
      <w:r w:rsidRPr="000749F5">
        <w:rPr>
          <w:rFonts w:ascii="Traditional Arabic" w:hAnsi="Traditional Arabic" w:hint="cs"/>
          <w:sz w:val="36"/>
          <w:szCs w:val="36"/>
          <w:rtl/>
        </w:rPr>
        <w:t>يرتبط الإهداء في اللغة العربية ب</w:t>
      </w:r>
      <w:r>
        <w:rPr>
          <w:rFonts w:ascii="Traditional Arabic" w:hAnsi="Traditional Arabic" w:hint="cs"/>
          <w:sz w:val="36"/>
          <w:szCs w:val="36"/>
          <w:rtl/>
        </w:rPr>
        <w:t xml:space="preserve">الهدية، والهبة، والعطاء، والتبرع، والكرم، </w:t>
      </w:r>
      <w:proofErr w:type="gramStart"/>
      <w:r>
        <w:rPr>
          <w:rFonts w:ascii="Traditional Arabic" w:hAnsi="Traditional Arabic" w:hint="cs"/>
          <w:sz w:val="36"/>
          <w:szCs w:val="36"/>
          <w:rtl/>
        </w:rPr>
        <w:t>والجود</w:t>
      </w:r>
      <w:proofErr w:type="gramEnd"/>
      <w:r>
        <w:rPr>
          <w:rFonts w:ascii="Traditional Arabic" w:hAnsi="Traditional Arabic" w:hint="cs"/>
          <w:sz w:val="36"/>
          <w:szCs w:val="36"/>
          <w:rtl/>
        </w:rPr>
        <w:t>. وفي ه</w:t>
      </w:r>
      <w:r>
        <w:rPr>
          <w:rFonts w:ascii="Traditional Arabic" w:hAnsi="Traditional Arabic" w:hint="cs"/>
          <w:sz w:val="36"/>
          <w:szCs w:val="36"/>
          <w:rtl/>
          <w:lang w:val="fr-FR" w:bidi="ar-DZ"/>
        </w:rPr>
        <w:t>ذا الصدد، يقول ابن منظور في لسان العرب أهديت الهدي إلى بيت الله إهداء، وعليه هدية، أي بدنة الليث وغيره: ما يهدى إلى مكة من النعم وغيره من مال أو متاع، فهو هَدْي وهَدِي..</w:t>
      </w:r>
      <w:r w:rsidRPr="00BF6598">
        <w:rPr>
          <w:rStyle w:val="Appelnotedebasdep"/>
          <w:rFonts w:ascii="Traditional Arabic" w:hAnsi="Traditional Arabic"/>
          <w:sz w:val="28"/>
          <w:szCs w:val="28"/>
          <w:rtl/>
        </w:rPr>
        <w:t>(</w:t>
      </w:r>
      <w:r w:rsidRPr="00BF6598">
        <w:rPr>
          <w:rStyle w:val="Appelnotedebasdep"/>
          <w:rFonts w:ascii="Traditional Arabic" w:hAnsi="Traditional Arabic"/>
          <w:sz w:val="28"/>
          <w:szCs w:val="28"/>
          <w:rtl/>
        </w:rPr>
        <w:footnoteReference w:id="91"/>
      </w:r>
      <w:r w:rsidRPr="00BF6598">
        <w:rPr>
          <w:rStyle w:val="Appelnotedebasdep"/>
          <w:rFonts w:ascii="Traditional Arabic" w:hAnsi="Traditional Arabic"/>
          <w:sz w:val="28"/>
          <w:szCs w:val="28"/>
          <w:rtl/>
        </w:rPr>
        <w:t>)</w:t>
      </w:r>
      <w:r>
        <w:rPr>
          <w:rFonts w:ascii="Traditional Arabic" w:hAnsi="Traditional Arabic" w:hint="cs"/>
          <w:sz w:val="36"/>
          <w:szCs w:val="36"/>
          <w:rtl/>
          <w:lang w:val="fr-FR" w:bidi="ar-DZ"/>
        </w:rPr>
        <w:t>.</w:t>
      </w:r>
    </w:p>
    <w:p w:rsidR="00854FB7" w:rsidRDefault="00854FB7" w:rsidP="00426F6A">
      <w:pPr>
        <w:spacing w:line="276" w:lineRule="auto"/>
        <w:ind w:firstLine="184"/>
        <w:jc w:val="both"/>
        <w:rPr>
          <w:rFonts w:ascii="Traditional Arabic" w:hAnsi="Traditional Arabic"/>
          <w:sz w:val="36"/>
          <w:szCs w:val="36"/>
          <w:rtl/>
          <w:lang w:val="fr-FR" w:bidi="ar-DZ"/>
        </w:rPr>
      </w:pPr>
      <w:proofErr w:type="gramStart"/>
      <w:r>
        <w:rPr>
          <w:rFonts w:ascii="Traditional Arabic" w:hAnsi="Traditional Arabic" w:hint="cs"/>
          <w:sz w:val="36"/>
          <w:szCs w:val="36"/>
          <w:rtl/>
          <w:lang w:val="fr-FR" w:bidi="ar-DZ"/>
        </w:rPr>
        <w:t>نلاحظ</w:t>
      </w:r>
      <w:proofErr w:type="gramEnd"/>
      <w:r>
        <w:rPr>
          <w:rFonts w:ascii="Traditional Arabic" w:hAnsi="Traditional Arabic" w:hint="cs"/>
          <w:sz w:val="36"/>
          <w:szCs w:val="36"/>
          <w:rtl/>
          <w:lang w:val="fr-FR" w:bidi="ar-DZ"/>
        </w:rPr>
        <w:t xml:space="preserve"> أن الإهداء عن ابن منظور هو الكرم والعطاء والهدية وما يعطى إلى المهدي إليه من كرم وعطاء وهدايا..</w:t>
      </w:r>
    </w:p>
    <w:p w:rsidR="00A624C0" w:rsidRDefault="00854FB7"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rPr>
        <w:t xml:space="preserve"> الإهداء من العتبات النصية العريقة وهو يندرج ضمن النص الموازي المباشر، ولا يقل أهمية في دلالته عن اسم المؤلف والعنوان</w:t>
      </w:r>
      <w:r w:rsidR="000451B7">
        <w:rPr>
          <w:rFonts w:ascii="Traditional Arabic" w:hAnsi="Traditional Arabic" w:hint="cs"/>
          <w:sz w:val="36"/>
          <w:szCs w:val="36"/>
          <w:rtl/>
        </w:rPr>
        <w:t>،</w:t>
      </w:r>
      <w:r w:rsidR="00856592">
        <w:rPr>
          <w:rFonts w:ascii="Traditional Arabic" w:hAnsi="Traditional Arabic" w:hint="cs"/>
          <w:sz w:val="36"/>
          <w:szCs w:val="36"/>
          <w:rtl/>
        </w:rPr>
        <w:t xml:space="preserve"> ولأهمية وظائفه و</w:t>
      </w:r>
      <w:r>
        <w:rPr>
          <w:rFonts w:ascii="Traditional Arabic" w:hAnsi="Traditional Arabic" w:hint="cs"/>
          <w:sz w:val="36"/>
          <w:szCs w:val="36"/>
          <w:rtl/>
        </w:rPr>
        <w:t>تعليقاته النصية فقد حظي أيضا بالدراسة والتحليل، "فالإهداء ممارسة اجتماعية في النص الأدبي، يهدف عبرها الكاتب مخاطبًا معيناً، ويشدد على دوره في إنتاج ه</w:t>
      </w:r>
      <w:r>
        <w:rPr>
          <w:rFonts w:ascii="Traditional Arabic" w:hAnsi="Traditional Arabic" w:hint="cs"/>
          <w:sz w:val="36"/>
          <w:szCs w:val="36"/>
          <w:rtl/>
          <w:lang w:val="fr-FR" w:bidi="ar-DZ"/>
        </w:rPr>
        <w:t xml:space="preserve">ذا الأثر الأدبي قبل وبعد صدوره.. ، ومن هنا يمثل الإهداء بوابة حميمة توردنا إلى النص الأدبي وقد يرد على أشكال منها: (اعتراف وامتنان - شكر وعرفان - رجاء والتماس) </w:t>
      </w:r>
      <w:r w:rsidRPr="00BF6598">
        <w:rPr>
          <w:rStyle w:val="Appelnotedebasdep"/>
          <w:rFonts w:ascii="Traditional Arabic" w:hAnsi="Traditional Arabic"/>
          <w:sz w:val="28"/>
          <w:szCs w:val="28"/>
          <w:rtl/>
        </w:rPr>
        <w:t>(</w:t>
      </w:r>
      <w:r w:rsidRPr="00BF6598">
        <w:rPr>
          <w:rStyle w:val="Appelnotedebasdep"/>
          <w:rFonts w:ascii="Traditional Arabic" w:hAnsi="Traditional Arabic"/>
          <w:sz w:val="28"/>
          <w:szCs w:val="28"/>
          <w:rtl/>
        </w:rPr>
        <w:footnoteReference w:id="92"/>
      </w:r>
      <w:r w:rsidRPr="00BF6598">
        <w:rPr>
          <w:rStyle w:val="Appelnotedebasdep"/>
          <w:rFonts w:ascii="Traditional Arabic" w:hAnsi="Traditional Arabic"/>
          <w:sz w:val="28"/>
          <w:szCs w:val="28"/>
          <w:rtl/>
        </w:rPr>
        <w:t>)</w:t>
      </w:r>
      <w:r>
        <w:rPr>
          <w:rFonts w:ascii="Traditional Arabic" w:hAnsi="Traditional Arabic" w:hint="cs"/>
          <w:sz w:val="36"/>
          <w:szCs w:val="36"/>
          <w:rtl/>
          <w:lang w:val="fr-FR" w:bidi="ar-DZ"/>
        </w:rPr>
        <w:t>.</w:t>
      </w:r>
    </w:p>
    <w:p w:rsidR="00854FB7" w:rsidRDefault="00854FB7"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lang w:val="fr-FR" w:bidi="ar-DZ"/>
        </w:rPr>
        <w:lastRenderedPageBreak/>
        <w:t>ويقصد بالإهداء ما يرسله الكاتب أو المبدع إلى الصديق أو الحبيب أو القريب أو الزميل أو المبدع أو الناقد أو إلى شخصية هامة أو مؤسسة خاصة أو عامة في شكل هدية أو منحة أو عطية رمزية أو مادية، والهدف من ذلك هو تأكيد علاقات الأخوة والمودة مع تبادل الهدايا الرمزية ومشاعر رقيقة</w:t>
      </w:r>
      <w:r w:rsidRPr="003B6495">
        <w:rPr>
          <w:rFonts w:ascii="Traditional Arabic" w:hAnsi="Traditional Arabic"/>
          <w:sz w:val="36"/>
          <w:szCs w:val="36"/>
          <w:rtl/>
        </w:rPr>
        <w:t>..</w:t>
      </w:r>
      <w:r w:rsidRPr="00BF6598">
        <w:rPr>
          <w:rStyle w:val="Appelnotedebasdep"/>
          <w:rFonts w:ascii="Traditional Arabic" w:hAnsi="Traditional Arabic"/>
          <w:sz w:val="28"/>
          <w:szCs w:val="28"/>
          <w:rtl/>
        </w:rPr>
        <w:t>(</w:t>
      </w:r>
      <w:r w:rsidRPr="00BF6598">
        <w:rPr>
          <w:rStyle w:val="Appelnotedebasdep"/>
          <w:rFonts w:ascii="Traditional Arabic" w:hAnsi="Traditional Arabic"/>
          <w:sz w:val="28"/>
          <w:szCs w:val="28"/>
          <w:rtl/>
        </w:rPr>
        <w:footnoteReference w:id="93"/>
      </w:r>
      <w:r w:rsidRPr="00BF6598">
        <w:rPr>
          <w:rStyle w:val="Appelnotedebasdep"/>
          <w:rFonts w:ascii="Traditional Arabic" w:hAnsi="Traditional Arabic"/>
          <w:sz w:val="28"/>
          <w:szCs w:val="28"/>
          <w:rtl/>
        </w:rPr>
        <w:t>)</w:t>
      </w:r>
    </w:p>
    <w:p w:rsidR="00854FB7" w:rsidRPr="000749F5" w:rsidRDefault="00A624C0" w:rsidP="00426F6A">
      <w:pPr>
        <w:spacing w:line="276" w:lineRule="auto"/>
        <w:ind w:firstLine="184"/>
        <w:jc w:val="both"/>
        <w:rPr>
          <w:rFonts w:ascii="Traditional Arabic" w:hAnsi="Traditional Arabic"/>
          <w:sz w:val="36"/>
          <w:szCs w:val="36"/>
          <w:rtl/>
          <w:lang w:val="fr-FR" w:bidi="ar-DZ"/>
        </w:rPr>
      </w:pPr>
      <w:proofErr w:type="gramStart"/>
      <w:r>
        <w:rPr>
          <w:rFonts w:ascii="Traditional Arabic" w:hAnsi="Traditional Arabic" w:hint="cs"/>
          <w:sz w:val="36"/>
          <w:szCs w:val="36"/>
          <w:rtl/>
          <w:lang w:val="fr-FR" w:bidi="ar-DZ"/>
        </w:rPr>
        <w:t>إذن</w:t>
      </w:r>
      <w:proofErr w:type="gramEnd"/>
      <w:r>
        <w:rPr>
          <w:rFonts w:ascii="Traditional Arabic" w:hAnsi="Traditional Arabic" w:hint="cs"/>
          <w:sz w:val="36"/>
          <w:szCs w:val="36"/>
          <w:rtl/>
          <w:lang w:val="fr-FR" w:bidi="ar-DZ"/>
        </w:rPr>
        <w:t xml:space="preserve"> المقصود من الإهداء</w:t>
      </w:r>
      <w:r w:rsidR="00854FB7">
        <w:rPr>
          <w:rFonts w:ascii="Traditional Arabic" w:hAnsi="Traditional Arabic" w:hint="cs"/>
          <w:sz w:val="36"/>
          <w:szCs w:val="36"/>
          <w:rtl/>
          <w:lang w:val="fr-FR" w:bidi="ar-DZ"/>
        </w:rPr>
        <w:t xml:space="preserve"> تلك الهدايا التي تقرب الأحباب وتصنع علاقة وطيدة مليئة بالمودة والحب والأخوة.</w:t>
      </w:r>
    </w:p>
    <w:p w:rsidR="00854FB7" w:rsidRPr="00364C07" w:rsidRDefault="00854FB7" w:rsidP="00426F6A">
      <w:pPr>
        <w:spacing w:line="276" w:lineRule="auto"/>
        <w:ind w:firstLine="184"/>
        <w:jc w:val="both"/>
        <w:outlineLvl w:val="0"/>
        <w:rPr>
          <w:rFonts w:ascii="Traditional Arabic" w:hAnsi="Traditional Arabic"/>
          <w:b/>
          <w:bCs/>
          <w:sz w:val="36"/>
          <w:szCs w:val="36"/>
          <w:rtl/>
        </w:rPr>
      </w:pPr>
      <w:bookmarkStart w:id="29" w:name="_Toc42938646"/>
      <w:bookmarkStart w:id="30" w:name="_Toc42940602"/>
      <w:proofErr w:type="gramStart"/>
      <w:r w:rsidRPr="00364C07">
        <w:rPr>
          <w:rFonts w:ascii="Traditional Arabic" w:hAnsi="Traditional Arabic" w:hint="cs"/>
          <w:b/>
          <w:bCs/>
          <w:sz w:val="36"/>
          <w:szCs w:val="36"/>
          <w:rtl/>
        </w:rPr>
        <w:t>بنية</w:t>
      </w:r>
      <w:proofErr w:type="gramEnd"/>
      <w:r w:rsidRPr="00364C07">
        <w:rPr>
          <w:rFonts w:ascii="Traditional Arabic" w:hAnsi="Traditional Arabic" w:hint="cs"/>
          <w:b/>
          <w:bCs/>
          <w:sz w:val="36"/>
          <w:szCs w:val="36"/>
          <w:rtl/>
        </w:rPr>
        <w:t xml:space="preserve"> الإهداء:</w:t>
      </w:r>
      <w:bookmarkEnd w:id="29"/>
      <w:bookmarkEnd w:id="30"/>
    </w:p>
    <w:p w:rsidR="00854FB7" w:rsidRDefault="00854FB7"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rPr>
        <w:t xml:space="preserve">يرى </w:t>
      </w:r>
      <w:r w:rsidRPr="00691625">
        <w:rPr>
          <w:rFonts w:ascii="Traditional Arabic" w:hAnsi="Traditional Arabic" w:hint="cs"/>
          <w:b/>
          <w:bCs/>
          <w:sz w:val="36"/>
          <w:szCs w:val="36"/>
          <w:rtl/>
        </w:rPr>
        <w:t xml:space="preserve">جميل حمداوي </w:t>
      </w:r>
      <w:r>
        <w:rPr>
          <w:rFonts w:ascii="Traditional Arabic" w:hAnsi="Traditional Arabic" w:hint="cs"/>
          <w:sz w:val="36"/>
          <w:szCs w:val="36"/>
          <w:rtl/>
        </w:rPr>
        <w:t>أن الإهداء يكون على مستوى البنية التركيبية والمعمارية، كلمة أو نصا قصيرا، أقله جملة واحدة وغالبا ما تكون ه</w:t>
      </w:r>
      <w:r w:rsidR="0008130A">
        <w:rPr>
          <w:rFonts w:ascii="Traditional Arabic" w:hAnsi="Traditional Arabic" w:hint="cs"/>
          <w:sz w:val="36"/>
          <w:szCs w:val="36"/>
          <w:rtl/>
          <w:lang w:val="fr-FR" w:bidi="ar-DZ"/>
        </w:rPr>
        <w:t>ذه الجملة اسمية، أ</w:t>
      </w:r>
      <w:r>
        <w:rPr>
          <w:rFonts w:ascii="Traditional Arabic" w:hAnsi="Traditional Arabic" w:hint="cs"/>
          <w:sz w:val="36"/>
          <w:szCs w:val="36"/>
          <w:rtl/>
          <w:lang w:val="fr-FR" w:bidi="ar-DZ"/>
        </w:rPr>
        <w:t xml:space="preserve">و شبه جملة أو جملة فعلية، وقد يكون نصا طويلا من جهة، وقد يكون نصا أدبيا قصيرا جدا يحتوي عناصر القصة القصيرة من شخصية، وحدث، وفضاء وإحالة على واقع مرجعي معين أو موضوع متخيل وقد يشكل الإهداء ملفوظا مستقلا بنفسه وغالبا ما يكون في بداية العمل الأدبي مقترنا بصفحة التقديم، أو محاذيا للعنوان الخارجي للديوان، أو حاشية فرعية للعنوان النصي الداخلي، أو يكون نفسه عنوانا </w:t>
      </w:r>
      <w:r w:rsidRPr="00BF6598">
        <w:rPr>
          <w:rStyle w:val="Appelnotedebasdep"/>
          <w:rFonts w:ascii="Traditional Arabic" w:hAnsi="Traditional Arabic"/>
          <w:sz w:val="28"/>
          <w:szCs w:val="28"/>
          <w:rtl/>
        </w:rPr>
        <w:t>(</w:t>
      </w:r>
      <w:r w:rsidRPr="00BF6598">
        <w:rPr>
          <w:rStyle w:val="Appelnotedebasdep"/>
          <w:rFonts w:ascii="Traditional Arabic" w:hAnsi="Traditional Arabic"/>
          <w:sz w:val="28"/>
          <w:szCs w:val="28"/>
          <w:rtl/>
        </w:rPr>
        <w:footnoteReference w:id="94"/>
      </w:r>
      <w:r w:rsidRPr="00BF6598">
        <w:rPr>
          <w:rStyle w:val="Appelnotedebasdep"/>
          <w:rFonts w:ascii="Traditional Arabic" w:hAnsi="Traditional Arabic"/>
          <w:sz w:val="28"/>
          <w:szCs w:val="28"/>
          <w:rtl/>
        </w:rPr>
        <w:t>)</w:t>
      </w:r>
      <w:r>
        <w:rPr>
          <w:rFonts w:ascii="Traditional Arabic" w:hAnsi="Traditional Arabic" w:hint="cs"/>
          <w:sz w:val="36"/>
          <w:szCs w:val="36"/>
          <w:rtl/>
          <w:lang w:val="fr-FR" w:bidi="ar-DZ"/>
        </w:rPr>
        <w:t>.</w:t>
      </w:r>
    </w:p>
    <w:p w:rsidR="00854FB7" w:rsidRPr="00967486" w:rsidRDefault="00056CB0"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lang w:val="fr-FR" w:bidi="ar-DZ"/>
        </w:rPr>
        <w:t>تطرق</w:t>
      </w:r>
      <w:r w:rsidR="009D1F90">
        <w:rPr>
          <w:rFonts w:ascii="Traditional Arabic" w:hAnsi="Traditional Arabic" w:hint="cs"/>
          <w:sz w:val="36"/>
          <w:szCs w:val="36"/>
          <w:rtl/>
          <w:lang w:val="fr-FR" w:bidi="ar-DZ"/>
        </w:rPr>
        <w:t xml:space="preserve"> </w:t>
      </w:r>
      <w:r w:rsidR="00854FB7" w:rsidRPr="00691625">
        <w:rPr>
          <w:rFonts w:ascii="Traditional Arabic" w:hAnsi="Traditional Arabic" w:hint="cs"/>
          <w:b/>
          <w:bCs/>
          <w:sz w:val="36"/>
          <w:szCs w:val="36"/>
          <w:rtl/>
          <w:lang w:val="fr-FR" w:bidi="ar-DZ"/>
        </w:rPr>
        <w:t>جميل حمداوي</w:t>
      </w:r>
      <w:r w:rsidR="00854FB7">
        <w:rPr>
          <w:rFonts w:ascii="Traditional Arabic" w:hAnsi="Traditional Arabic" w:hint="cs"/>
          <w:sz w:val="36"/>
          <w:szCs w:val="36"/>
          <w:rtl/>
          <w:lang w:val="fr-FR" w:bidi="ar-DZ"/>
        </w:rPr>
        <w:t xml:space="preserve"> في تفسير</w:t>
      </w:r>
      <w:r>
        <w:rPr>
          <w:rFonts w:ascii="Traditional Arabic" w:hAnsi="Traditional Arabic" w:hint="cs"/>
          <w:sz w:val="36"/>
          <w:szCs w:val="36"/>
          <w:rtl/>
          <w:lang w:val="fr-FR" w:bidi="ar-DZ"/>
        </w:rPr>
        <w:t>ه لب</w:t>
      </w:r>
      <w:r w:rsidR="00854FB7">
        <w:rPr>
          <w:rFonts w:ascii="Traditional Arabic" w:hAnsi="Traditional Arabic" w:hint="cs"/>
          <w:sz w:val="36"/>
          <w:szCs w:val="36"/>
          <w:rtl/>
          <w:lang w:val="fr-FR" w:bidi="ar-DZ"/>
        </w:rPr>
        <w:t>نية الإهداء من خلال مستويين هما</w:t>
      </w:r>
      <w:r>
        <w:rPr>
          <w:rFonts w:ascii="Traditional Arabic" w:hAnsi="Traditional Arabic" w:hint="cs"/>
          <w:sz w:val="36"/>
          <w:szCs w:val="36"/>
          <w:rtl/>
          <w:lang w:val="fr-FR" w:bidi="ar-DZ"/>
        </w:rPr>
        <w:t>:</w:t>
      </w:r>
      <w:r w:rsidR="00854FB7">
        <w:rPr>
          <w:rFonts w:ascii="Traditional Arabic" w:hAnsi="Traditional Arabic" w:hint="cs"/>
          <w:sz w:val="36"/>
          <w:szCs w:val="36"/>
          <w:rtl/>
          <w:lang w:val="fr-FR" w:bidi="ar-DZ"/>
        </w:rPr>
        <w:t xml:space="preserve"> التركيبي والمعماري، فالإهداء قد يكون نصا قصيرا أو جملة فعلية أو شبه جملة،  أو إحالة أو حاشية، أو ملفوظا...</w:t>
      </w:r>
    </w:p>
    <w:p w:rsidR="00854FB7" w:rsidRDefault="00854FB7"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lang w:val="fr-FR" w:bidi="ar-DZ"/>
        </w:rPr>
        <w:t xml:space="preserve">كما أن هناك أنواعا </w:t>
      </w:r>
      <w:proofErr w:type="spellStart"/>
      <w:r>
        <w:rPr>
          <w:rFonts w:ascii="Traditional Arabic" w:hAnsi="Traditional Arabic" w:hint="cs"/>
          <w:sz w:val="36"/>
          <w:szCs w:val="36"/>
          <w:rtl/>
          <w:lang w:val="fr-FR" w:bidi="ar-DZ"/>
        </w:rPr>
        <w:t>للإهداء</w:t>
      </w:r>
      <w:r w:rsidR="00056CB0">
        <w:rPr>
          <w:rFonts w:ascii="Traditional Arabic" w:hAnsi="Traditional Arabic" w:hint="cs"/>
          <w:sz w:val="36"/>
          <w:szCs w:val="36"/>
          <w:rtl/>
          <w:lang w:val="fr-FR" w:bidi="ar-DZ"/>
        </w:rPr>
        <w:t>،</w:t>
      </w:r>
      <w:r w:rsidRPr="00B54454">
        <w:rPr>
          <w:rFonts w:ascii="Traditional Arabic" w:hAnsi="Traditional Arabic" w:hint="cs"/>
          <w:b/>
          <w:bCs/>
          <w:sz w:val="36"/>
          <w:szCs w:val="36"/>
          <w:rtl/>
          <w:lang w:val="fr-FR" w:bidi="ar-DZ"/>
        </w:rPr>
        <w:t>فجيرار</w:t>
      </w:r>
      <w:proofErr w:type="spellEnd"/>
      <w:r w:rsidRPr="00B54454">
        <w:rPr>
          <w:rFonts w:ascii="Traditional Arabic" w:hAnsi="Traditional Arabic" w:hint="cs"/>
          <w:b/>
          <w:bCs/>
          <w:sz w:val="36"/>
          <w:szCs w:val="36"/>
          <w:rtl/>
          <w:lang w:val="fr-FR" w:bidi="ar-DZ"/>
        </w:rPr>
        <w:t xml:space="preserve"> </w:t>
      </w:r>
      <w:proofErr w:type="spellStart"/>
      <w:r w:rsidRPr="00B54454">
        <w:rPr>
          <w:rFonts w:ascii="Traditional Arabic" w:hAnsi="Traditional Arabic" w:hint="cs"/>
          <w:b/>
          <w:bCs/>
          <w:sz w:val="36"/>
          <w:szCs w:val="36"/>
          <w:rtl/>
          <w:lang w:val="fr-FR" w:bidi="ar-DZ"/>
        </w:rPr>
        <w:t>جينيت</w:t>
      </w:r>
      <w:proofErr w:type="spellEnd"/>
      <w:r>
        <w:rPr>
          <w:rFonts w:ascii="Traditional Arabic" w:hAnsi="Traditional Arabic" w:hint="cs"/>
          <w:sz w:val="36"/>
          <w:szCs w:val="36"/>
          <w:rtl/>
          <w:lang w:val="fr-FR" w:bidi="ar-DZ"/>
        </w:rPr>
        <w:t xml:space="preserve"> يُفرق بين اثنين</w:t>
      </w:r>
      <w:r w:rsidR="00056CB0">
        <w:rPr>
          <w:rFonts w:ascii="Traditional Arabic" w:hAnsi="Traditional Arabic" w:hint="cs"/>
          <w:sz w:val="36"/>
          <w:szCs w:val="36"/>
          <w:rtl/>
          <w:lang w:val="fr-FR" w:bidi="ar-DZ"/>
        </w:rPr>
        <w:t xml:space="preserve"> منهما</w:t>
      </w:r>
      <w:r>
        <w:rPr>
          <w:rFonts w:ascii="Traditional Arabic" w:hAnsi="Traditional Arabic" w:hint="cs"/>
          <w:sz w:val="36"/>
          <w:szCs w:val="36"/>
          <w:rtl/>
          <w:lang w:val="fr-FR" w:bidi="ar-DZ"/>
        </w:rPr>
        <w:t xml:space="preserve">:« </w:t>
      </w:r>
      <w:r w:rsidRPr="00FF30F2">
        <w:rPr>
          <w:rFonts w:ascii="Traditional Arabic" w:hAnsi="Traditional Arabic" w:hint="cs"/>
          <w:b/>
          <w:bCs/>
          <w:sz w:val="36"/>
          <w:szCs w:val="36"/>
          <w:u w:val="single"/>
          <w:rtl/>
          <w:lang w:val="fr-FR" w:bidi="ar-DZ"/>
        </w:rPr>
        <w:t>إهداء خاص</w:t>
      </w:r>
      <w:r>
        <w:rPr>
          <w:rFonts w:ascii="Traditional Arabic" w:hAnsi="Traditional Arabic" w:hint="cs"/>
          <w:sz w:val="36"/>
          <w:szCs w:val="36"/>
          <w:rtl/>
          <w:lang w:val="fr-FR" w:bidi="ar-DZ"/>
        </w:rPr>
        <w:t xml:space="preserve"> يتوجه به الكاتب للأشخاص المقربين منه، يتسم بالواقعية والمادية، </w:t>
      </w:r>
      <w:r w:rsidRPr="00B21E21">
        <w:rPr>
          <w:rFonts w:ascii="Traditional Arabic" w:hAnsi="Traditional Arabic" w:hint="cs"/>
          <w:sz w:val="36"/>
          <w:szCs w:val="36"/>
          <w:rtl/>
          <w:lang w:val="fr-FR" w:bidi="ar-DZ"/>
        </w:rPr>
        <w:t>و</w:t>
      </w:r>
      <w:r w:rsidRPr="00FF30F2">
        <w:rPr>
          <w:rFonts w:ascii="Traditional Arabic" w:hAnsi="Traditional Arabic" w:hint="cs"/>
          <w:b/>
          <w:bCs/>
          <w:sz w:val="36"/>
          <w:szCs w:val="36"/>
          <w:u w:val="single"/>
          <w:rtl/>
          <w:lang w:val="fr-FR" w:bidi="ar-DZ"/>
        </w:rPr>
        <w:t>إهداء عام</w:t>
      </w:r>
      <w:r>
        <w:rPr>
          <w:rFonts w:ascii="Traditional Arabic" w:hAnsi="Traditional Arabic" w:hint="cs"/>
          <w:sz w:val="36"/>
          <w:szCs w:val="36"/>
          <w:rtl/>
          <w:lang w:val="fr-FR" w:bidi="ar-DZ"/>
        </w:rPr>
        <w:t xml:space="preserve"> يتوجه به الكاتب للشخصيات المعنوية كالمؤسسات والهيئات والمنظمات والرموز كالحرية، السلم، والعدالة..</w:t>
      </w:r>
      <w:r>
        <w:rPr>
          <w:rFonts w:ascii="Traditional Arabic" w:hAnsi="Traditional Arabic" w:hint="eastAsia"/>
          <w:sz w:val="36"/>
          <w:szCs w:val="36"/>
          <w:rtl/>
          <w:lang w:val="fr-FR" w:bidi="ar-DZ"/>
        </w:rPr>
        <w:t xml:space="preserve"> »</w:t>
      </w:r>
      <w:r w:rsidRPr="00BF6598">
        <w:rPr>
          <w:rStyle w:val="Appelnotedebasdep"/>
          <w:rFonts w:ascii="Traditional Arabic" w:hAnsi="Traditional Arabic"/>
          <w:sz w:val="28"/>
          <w:szCs w:val="28"/>
          <w:rtl/>
        </w:rPr>
        <w:t>(</w:t>
      </w:r>
      <w:r w:rsidRPr="00BF6598">
        <w:rPr>
          <w:rStyle w:val="Appelnotedebasdep"/>
          <w:rFonts w:ascii="Traditional Arabic" w:hAnsi="Traditional Arabic"/>
          <w:sz w:val="28"/>
          <w:szCs w:val="28"/>
          <w:rtl/>
        </w:rPr>
        <w:footnoteReference w:id="95"/>
      </w:r>
      <w:r w:rsidRPr="00BF6598">
        <w:rPr>
          <w:rStyle w:val="Appelnotedebasdep"/>
          <w:rFonts w:ascii="Traditional Arabic" w:hAnsi="Traditional Arabic"/>
          <w:sz w:val="28"/>
          <w:szCs w:val="28"/>
          <w:rtl/>
        </w:rPr>
        <w:t>)</w:t>
      </w:r>
      <w:r>
        <w:rPr>
          <w:rFonts w:ascii="Traditional Arabic" w:hAnsi="Traditional Arabic" w:hint="cs"/>
          <w:sz w:val="36"/>
          <w:szCs w:val="36"/>
          <w:rtl/>
          <w:lang w:val="fr-FR" w:bidi="ar-DZ"/>
        </w:rPr>
        <w:t>.</w:t>
      </w:r>
    </w:p>
    <w:p w:rsidR="00854FB7" w:rsidRDefault="00854FB7"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lang w:val="fr-FR" w:bidi="ar-DZ"/>
        </w:rPr>
        <w:lastRenderedPageBreak/>
        <w:t xml:space="preserve">إذن يوجد إهدائيين فرق بينهما </w:t>
      </w:r>
      <w:r w:rsidR="00225AC2">
        <w:rPr>
          <w:rFonts w:ascii="Traditional Arabic" w:hAnsi="Traditional Arabic" w:hint="cs"/>
          <w:b/>
          <w:bCs/>
          <w:sz w:val="36"/>
          <w:szCs w:val="36"/>
          <w:rtl/>
          <w:lang w:val="fr-FR" w:bidi="ar-DZ"/>
        </w:rPr>
        <w:t>"</w:t>
      </w:r>
      <w:r w:rsidRPr="00B54454">
        <w:rPr>
          <w:rFonts w:ascii="Traditional Arabic" w:hAnsi="Traditional Arabic" w:hint="cs"/>
          <w:b/>
          <w:bCs/>
          <w:sz w:val="36"/>
          <w:szCs w:val="36"/>
          <w:rtl/>
          <w:lang w:val="fr-FR" w:bidi="ar-DZ"/>
        </w:rPr>
        <w:t xml:space="preserve">جيرار </w:t>
      </w:r>
      <w:proofErr w:type="spellStart"/>
      <w:r w:rsidRPr="00B54454">
        <w:rPr>
          <w:rFonts w:ascii="Traditional Arabic" w:hAnsi="Traditional Arabic" w:hint="cs"/>
          <w:b/>
          <w:bCs/>
          <w:sz w:val="36"/>
          <w:szCs w:val="36"/>
          <w:rtl/>
          <w:lang w:val="fr-FR" w:bidi="ar-DZ"/>
        </w:rPr>
        <w:t>جينيت</w:t>
      </w:r>
      <w:proofErr w:type="spellEnd"/>
      <w:r w:rsidR="00225AC2">
        <w:rPr>
          <w:rFonts w:ascii="Traditional Arabic" w:hAnsi="Traditional Arabic" w:hint="cs"/>
          <w:sz w:val="36"/>
          <w:szCs w:val="36"/>
          <w:rtl/>
          <w:lang w:val="fr-FR" w:bidi="ar-DZ"/>
        </w:rPr>
        <w:t>"</w:t>
      </w:r>
      <w:r w:rsidR="007605B7">
        <w:rPr>
          <w:rFonts w:ascii="Traditional Arabic" w:hAnsi="Traditional Arabic" w:hint="cs"/>
          <w:b/>
          <w:bCs/>
          <w:sz w:val="36"/>
          <w:szCs w:val="36"/>
          <w:rtl/>
          <w:lang w:val="fr-FR" w:bidi="ar-DZ"/>
        </w:rPr>
        <w:t xml:space="preserve"> </w:t>
      </w:r>
      <w:r w:rsidRPr="00584E9B">
        <w:rPr>
          <w:rFonts w:ascii="Traditional Arabic" w:hAnsi="Traditional Arabic" w:hint="cs"/>
          <w:b/>
          <w:bCs/>
          <w:sz w:val="36"/>
          <w:szCs w:val="36"/>
          <w:rtl/>
          <w:lang w:val="fr-FR" w:bidi="ar-DZ"/>
        </w:rPr>
        <w:t>فالإهداء الخاص</w:t>
      </w:r>
      <w:r w:rsidR="00225AC2">
        <w:rPr>
          <w:rFonts w:ascii="Traditional Arabic" w:hAnsi="Traditional Arabic" w:hint="cs"/>
          <w:sz w:val="36"/>
          <w:szCs w:val="36"/>
          <w:rtl/>
          <w:lang w:val="fr-FR" w:bidi="ar-DZ"/>
        </w:rPr>
        <w:t>:</w:t>
      </w:r>
      <w:r>
        <w:rPr>
          <w:rFonts w:ascii="Traditional Arabic" w:hAnsi="Traditional Arabic" w:hint="cs"/>
          <w:sz w:val="36"/>
          <w:szCs w:val="36"/>
          <w:rtl/>
          <w:lang w:val="fr-FR" w:bidi="ar-DZ"/>
        </w:rPr>
        <w:t xml:space="preserve"> يأخذ طابع الخصوصية، أما الإهداء العام يتصف بالعلاقات العامة مع الغير، أي هما يدخلنا في الصنف الأول أو بالأحرى النوع الأول </w:t>
      </w:r>
      <w:r w:rsidRPr="00B21E21">
        <w:rPr>
          <w:rFonts w:ascii="Traditional Arabic" w:hAnsi="Traditional Arabic" w:hint="cs"/>
          <w:b/>
          <w:bCs/>
          <w:sz w:val="36"/>
          <w:szCs w:val="36"/>
          <w:rtl/>
          <w:lang w:val="fr-FR" w:bidi="ar-DZ"/>
        </w:rPr>
        <w:t>الإهداء الغيري</w:t>
      </w:r>
      <w:r>
        <w:rPr>
          <w:rFonts w:ascii="Traditional Arabic" w:hAnsi="Traditional Arabic" w:hint="cs"/>
          <w:sz w:val="36"/>
          <w:szCs w:val="36"/>
          <w:rtl/>
          <w:lang w:val="fr-FR" w:bidi="ar-DZ"/>
        </w:rPr>
        <w:t>.</w:t>
      </w:r>
    </w:p>
    <w:p w:rsidR="00854FB7" w:rsidRDefault="00854FB7"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lang w:val="fr-FR" w:bidi="ar-DZ"/>
        </w:rPr>
        <w:t>أما النوع الثاني</w:t>
      </w:r>
      <w:r w:rsidR="002F6F5F">
        <w:rPr>
          <w:rFonts w:ascii="Traditional Arabic" w:hAnsi="Traditional Arabic" w:hint="cs"/>
          <w:sz w:val="36"/>
          <w:szCs w:val="36"/>
          <w:rtl/>
          <w:lang w:val="fr-FR" w:bidi="ar-DZ"/>
        </w:rPr>
        <w:t xml:space="preserve"> الذي</w:t>
      </w:r>
      <w:r>
        <w:rPr>
          <w:rFonts w:ascii="Traditional Arabic" w:hAnsi="Traditional Arabic" w:hint="cs"/>
          <w:sz w:val="36"/>
          <w:szCs w:val="36"/>
          <w:rtl/>
          <w:lang w:val="fr-FR" w:bidi="ar-DZ"/>
        </w:rPr>
        <w:t xml:space="preserve"> تحدث عنه </w:t>
      </w:r>
      <w:proofErr w:type="spellStart"/>
      <w:r w:rsidRPr="00225AC2">
        <w:rPr>
          <w:rFonts w:ascii="Traditional Arabic" w:hAnsi="Traditional Arabic" w:hint="cs"/>
          <w:b/>
          <w:bCs/>
          <w:sz w:val="36"/>
          <w:szCs w:val="36"/>
          <w:rtl/>
          <w:lang w:val="fr-FR" w:bidi="ar-DZ"/>
        </w:rPr>
        <w:t>جينيت</w:t>
      </w:r>
      <w:proofErr w:type="spellEnd"/>
      <w:r>
        <w:rPr>
          <w:rFonts w:ascii="Traditional Arabic" w:hAnsi="Traditional Arabic" w:hint="cs"/>
          <w:sz w:val="36"/>
          <w:szCs w:val="36"/>
          <w:rtl/>
          <w:lang w:val="fr-FR" w:bidi="ar-DZ"/>
        </w:rPr>
        <w:t xml:space="preserve">، أطلق عليه </w:t>
      </w:r>
      <w:r w:rsidR="002F6F5F">
        <w:rPr>
          <w:rFonts w:ascii="Traditional Arabic" w:hAnsi="Traditional Arabic" w:hint="cs"/>
          <w:sz w:val="36"/>
          <w:szCs w:val="36"/>
          <w:rtl/>
          <w:lang w:val="fr-FR" w:bidi="ar-DZ"/>
        </w:rPr>
        <w:t>ا</w:t>
      </w:r>
      <w:r w:rsidRPr="00B21E21">
        <w:rPr>
          <w:rFonts w:ascii="Traditional Arabic" w:hAnsi="Traditional Arabic" w:hint="cs"/>
          <w:b/>
          <w:bCs/>
          <w:sz w:val="36"/>
          <w:szCs w:val="36"/>
          <w:rtl/>
          <w:lang w:val="fr-FR" w:bidi="ar-DZ"/>
        </w:rPr>
        <w:t>لإهداء الذاتي</w:t>
      </w:r>
      <w:r>
        <w:rPr>
          <w:rFonts w:ascii="Traditional Arabic" w:hAnsi="Traditional Arabic" w:hint="cs"/>
          <w:sz w:val="36"/>
          <w:szCs w:val="36"/>
          <w:rtl/>
          <w:lang w:val="fr-FR" w:bidi="ar-DZ"/>
        </w:rPr>
        <w:t>، ويرى أنه أصدق إهداء، كونه إهداء حميمي وخاص ونادر الوجود، فالإهداء الذاتي (</w:t>
      </w:r>
      <w:r w:rsidRPr="003E6CA5">
        <w:rPr>
          <w:rFonts w:asciiTheme="majorBidi" w:hAnsiTheme="majorBidi" w:cstheme="majorBidi"/>
          <w:sz w:val="24"/>
          <w:lang w:val="fr-FR"/>
        </w:rPr>
        <w:t>auto-dédicace</w:t>
      </w:r>
      <w:r>
        <w:rPr>
          <w:rFonts w:ascii="Traditional Arabic" w:hAnsi="Traditional Arabic" w:hint="cs"/>
          <w:sz w:val="36"/>
          <w:szCs w:val="36"/>
          <w:rtl/>
          <w:lang w:val="fr-FR" w:bidi="ar-DZ"/>
        </w:rPr>
        <w:t xml:space="preserve">) وهو أن يهدي الكاتب لذاته الكاتبة أي إهداء الكاتب للكاتب نفسه، كما قام به جويس في أول أعماله ، أين صدر إهداءه بقوله: </w:t>
      </w:r>
      <w:r>
        <w:rPr>
          <w:rFonts w:ascii="Traditional Arabic" w:hAnsi="Traditional Arabic" w:hint="eastAsia"/>
          <w:sz w:val="36"/>
          <w:szCs w:val="36"/>
          <w:rtl/>
          <w:lang w:val="fr-FR" w:bidi="ar-DZ"/>
        </w:rPr>
        <w:t>«</w:t>
      </w:r>
      <w:r>
        <w:rPr>
          <w:rFonts w:ascii="Traditional Arabic" w:hAnsi="Traditional Arabic" w:hint="cs"/>
          <w:sz w:val="36"/>
          <w:szCs w:val="36"/>
          <w:rtl/>
          <w:lang w:val="fr-FR" w:bidi="ar-DZ"/>
        </w:rPr>
        <w:t xml:space="preserve"> إلى خالص روحي ، أهدي أول أعمال حياتي..</w:t>
      </w:r>
      <w:r>
        <w:rPr>
          <w:rFonts w:ascii="Traditional Arabic" w:hAnsi="Traditional Arabic" w:hint="eastAsia"/>
          <w:sz w:val="36"/>
          <w:szCs w:val="36"/>
          <w:rtl/>
          <w:lang w:val="fr-FR" w:bidi="ar-DZ"/>
        </w:rPr>
        <w:t>»</w:t>
      </w:r>
      <w:r w:rsidRPr="00BF6598">
        <w:rPr>
          <w:rStyle w:val="Appelnotedebasdep"/>
          <w:rFonts w:ascii="Traditional Arabic" w:hAnsi="Traditional Arabic"/>
          <w:sz w:val="28"/>
          <w:szCs w:val="28"/>
          <w:rtl/>
        </w:rPr>
        <w:t>(</w:t>
      </w:r>
      <w:r w:rsidRPr="00BF6598">
        <w:rPr>
          <w:rStyle w:val="Appelnotedebasdep"/>
          <w:rFonts w:ascii="Traditional Arabic" w:hAnsi="Traditional Arabic"/>
          <w:sz w:val="28"/>
          <w:szCs w:val="28"/>
          <w:rtl/>
        </w:rPr>
        <w:footnoteReference w:id="96"/>
      </w:r>
      <w:r w:rsidRPr="00BF6598">
        <w:rPr>
          <w:rStyle w:val="Appelnotedebasdep"/>
          <w:rFonts w:ascii="Traditional Arabic" w:hAnsi="Traditional Arabic"/>
          <w:sz w:val="28"/>
          <w:szCs w:val="28"/>
          <w:rtl/>
        </w:rPr>
        <w:t>)</w:t>
      </w:r>
      <w:r>
        <w:rPr>
          <w:rFonts w:ascii="Traditional Arabic" w:hAnsi="Traditional Arabic" w:hint="cs"/>
          <w:sz w:val="36"/>
          <w:szCs w:val="36"/>
          <w:rtl/>
          <w:lang w:val="fr-FR" w:bidi="ar-DZ"/>
        </w:rPr>
        <w:t>.</w:t>
      </w:r>
    </w:p>
    <w:p w:rsidR="00225AC2" w:rsidRDefault="00854FB7"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lang w:val="fr-FR" w:bidi="ar-DZ"/>
        </w:rPr>
        <w:t>وللتفسير ارتأينا أن نرسم جدولا للتوضيح بشكل أوضح:</w:t>
      </w:r>
    </w:p>
    <w:p w:rsidR="00156BF7" w:rsidRPr="00CE3A8C" w:rsidRDefault="00854FB7" w:rsidP="00426F6A">
      <w:pPr>
        <w:spacing w:line="276" w:lineRule="auto"/>
        <w:ind w:firstLine="184"/>
        <w:jc w:val="both"/>
        <w:outlineLvl w:val="0"/>
        <w:rPr>
          <w:rFonts w:ascii="Traditional Arabic" w:hAnsi="Traditional Arabic"/>
          <w:b/>
          <w:bCs/>
          <w:sz w:val="36"/>
          <w:szCs w:val="36"/>
          <w:rtl/>
          <w:lang w:val="fr-FR" w:bidi="ar-DZ"/>
        </w:rPr>
      </w:pPr>
      <w:bookmarkStart w:id="31" w:name="_Toc42938647"/>
      <w:bookmarkStart w:id="32" w:name="_Toc42940603"/>
      <w:proofErr w:type="gramStart"/>
      <w:r w:rsidRPr="00CE3A8C">
        <w:rPr>
          <w:rFonts w:ascii="Traditional Arabic" w:hAnsi="Traditional Arabic" w:hint="cs"/>
          <w:b/>
          <w:bCs/>
          <w:sz w:val="36"/>
          <w:szCs w:val="36"/>
          <w:rtl/>
          <w:lang w:val="fr-FR" w:bidi="ar-DZ"/>
        </w:rPr>
        <w:t>أنواع</w:t>
      </w:r>
      <w:proofErr w:type="gramEnd"/>
      <w:r w:rsidRPr="00CE3A8C">
        <w:rPr>
          <w:rFonts w:ascii="Traditional Arabic" w:hAnsi="Traditional Arabic" w:hint="cs"/>
          <w:b/>
          <w:bCs/>
          <w:sz w:val="36"/>
          <w:szCs w:val="36"/>
          <w:rtl/>
          <w:lang w:val="fr-FR" w:bidi="ar-DZ"/>
        </w:rPr>
        <w:t xml:space="preserve"> الإهداء</w:t>
      </w:r>
      <w:r w:rsidR="00156BF7">
        <w:rPr>
          <w:rFonts w:ascii="Traditional Arabic" w:hAnsi="Traditional Arabic" w:hint="cs"/>
          <w:b/>
          <w:bCs/>
          <w:sz w:val="36"/>
          <w:szCs w:val="36"/>
          <w:rtl/>
          <w:lang w:val="fr-FR" w:bidi="ar-DZ"/>
        </w:rPr>
        <w:t>:</w:t>
      </w:r>
      <w:bookmarkEnd w:id="31"/>
      <w:bookmarkEnd w:id="32"/>
    </w:p>
    <w:tbl>
      <w:tblPr>
        <w:tblStyle w:val="Grilledutableau"/>
        <w:bidiVisual/>
        <w:tblW w:w="0" w:type="auto"/>
        <w:jc w:val="center"/>
        <w:tblLook w:val="04A0" w:firstRow="1" w:lastRow="0" w:firstColumn="1" w:lastColumn="0" w:noHBand="0" w:noVBand="1"/>
      </w:tblPr>
      <w:tblGrid>
        <w:gridCol w:w="2953"/>
        <w:gridCol w:w="2953"/>
      </w:tblGrid>
      <w:tr w:rsidR="00854FB7" w:rsidTr="00225AC2">
        <w:trPr>
          <w:trHeight w:val="1248"/>
          <w:jc w:val="center"/>
        </w:trPr>
        <w:tc>
          <w:tcPr>
            <w:tcW w:w="2953" w:type="dxa"/>
            <w:shd w:val="clear" w:color="auto" w:fill="auto"/>
          </w:tcPr>
          <w:p w:rsidR="00854FB7" w:rsidRDefault="00854FB7" w:rsidP="00426F6A">
            <w:pPr>
              <w:spacing w:line="276" w:lineRule="auto"/>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الإهداء</w:t>
            </w:r>
            <w:proofErr w:type="gramEnd"/>
            <w:r>
              <w:rPr>
                <w:rFonts w:ascii="Traditional Arabic" w:hAnsi="Traditional Arabic" w:hint="cs"/>
                <w:sz w:val="36"/>
                <w:szCs w:val="36"/>
                <w:rtl/>
                <w:lang w:bidi="ar-DZ"/>
              </w:rPr>
              <w:t xml:space="preserve"> الغيري</w:t>
            </w:r>
          </w:p>
        </w:tc>
        <w:tc>
          <w:tcPr>
            <w:tcW w:w="2953" w:type="dxa"/>
          </w:tcPr>
          <w:p w:rsidR="00854FB7" w:rsidRDefault="00854FB7" w:rsidP="00426F6A">
            <w:pPr>
              <w:spacing w:line="276" w:lineRule="auto"/>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الإهداء</w:t>
            </w:r>
            <w:proofErr w:type="gramEnd"/>
            <w:r>
              <w:rPr>
                <w:rFonts w:ascii="Traditional Arabic" w:hAnsi="Traditional Arabic" w:hint="cs"/>
                <w:sz w:val="36"/>
                <w:szCs w:val="36"/>
                <w:rtl/>
                <w:lang w:bidi="ar-DZ"/>
              </w:rPr>
              <w:t xml:space="preserve"> الذاتي</w:t>
            </w:r>
          </w:p>
        </w:tc>
      </w:tr>
      <w:tr w:rsidR="00854FB7" w:rsidTr="00225AC2">
        <w:trPr>
          <w:trHeight w:val="1030"/>
          <w:jc w:val="center"/>
        </w:trPr>
        <w:tc>
          <w:tcPr>
            <w:tcW w:w="2953" w:type="dxa"/>
          </w:tcPr>
          <w:p w:rsidR="00A624C0" w:rsidRDefault="00854FB7" w:rsidP="00426F6A">
            <w:pPr>
              <w:spacing w:line="276" w:lineRule="auto"/>
              <w:ind w:firstLine="81"/>
              <w:jc w:val="both"/>
              <w:rPr>
                <w:rFonts w:ascii="Traditional Arabic" w:hAnsi="Traditional Arabic"/>
                <w:sz w:val="36"/>
                <w:szCs w:val="36"/>
                <w:rtl/>
                <w:lang w:bidi="ar-DZ"/>
              </w:rPr>
            </w:pPr>
            <w:r>
              <w:rPr>
                <w:rFonts w:ascii="Traditional Arabic" w:hAnsi="Traditional Arabic" w:hint="cs"/>
                <w:sz w:val="36"/>
                <w:szCs w:val="36"/>
                <w:rtl/>
                <w:lang w:bidi="ar-DZ"/>
              </w:rPr>
              <w:t xml:space="preserve">ينقسم إلى: </w:t>
            </w:r>
            <w:r w:rsidR="00A624C0">
              <w:rPr>
                <w:rFonts w:ascii="Traditional Arabic" w:hAnsi="Traditional Arabic" w:hint="cs"/>
                <w:sz w:val="36"/>
                <w:szCs w:val="36"/>
                <w:rtl/>
                <w:lang w:bidi="ar-DZ"/>
              </w:rPr>
              <w:t xml:space="preserve">الخاص </w:t>
            </w:r>
            <w:proofErr w:type="gramStart"/>
            <w:r w:rsidR="00A624C0">
              <w:rPr>
                <w:rFonts w:ascii="Traditional Arabic" w:hAnsi="Traditional Arabic" w:hint="cs"/>
                <w:sz w:val="36"/>
                <w:szCs w:val="36"/>
                <w:rtl/>
                <w:lang w:bidi="ar-DZ"/>
              </w:rPr>
              <w:t>والعام</w:t>
            </w:r>
            <w:proofErr w:type="gramEnd"/>
          </w:p>
        </w:tc>
        <w:tc>
          <w:tcPr>
            <w:tcW w:w="2953" w:type="dxa"/>
          </w:tcPr>
          <w:p w:rsidR="00854FB7" w:rsidRDefault="00854FB7"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يكون ذاتيا</w:t>
            </w:r>
          </w:p>
        </w:tc>
      </w:tr>
    </w:tbl>
    <w:p w:rsidR="00854FB7" w:rsidRDefault="00854FB7" w:rsidP="00426F6A">
      <w:pPr>
        <w:spacing w:line="276" w:lineRule="auto"/>
        <w:ind w:firstLine="184"/>
        <w:jc w:val="both"/>
        <w:rPr>
          <w:rFonts w:ascii="Traditional Arabic" w:hAnsi="Traditional Arabic"/>
          <w:sz w:val="36"/>
          <w:szCs w:val="36"/>
          <w:rtl/>
          <w:lang w:val="fr-FR" w:bidi="ar-DZ"/>
        </w:rPr>
      </w:pPr>
    </w:p>
    <w:p w:rsidR="00225AC2" w:rsidRDefault="00854FB7"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lang w:val="fr-FR" w:bidi="ar-DZ"/>
        </w:rPr>
        <w:t xml:space="preserve">ويعتبر الإهداء، سواء أكان </w:t>
      </w:r>
      <w:r w:rsidR="00A624C0">
        <w:rPr>
          <w:rFonts w:ascii="Traditional Arabic" w:hAnsi="Traditional Arabic" w:hint="cs"/>
          <w:sz w:val="36"/>
          <w:szCs w:val="36"/>
          <w:rtl/>
          <w:lang w:val="fr-FR" w:bidi="ar-DZ"/>
        </w:rPr>
        <w:t xml:space="preserve">خاصا </w:t>
      </w:r>
      <w:r>
        <w:rPr>
          <w:rFonts w:ascii="Traditional Arabic" w:hAnsi="Traditional Arabic" w:hint="cs"/>
          <w:sz w:val="36"/>
          <w:szCs w:val="36"/>
          <w:rtl/>
          <w:lang w:val="fr-FR" w:bidi="ar-DZ"/>
        </w:rPr>
        <w:t xml:space="preserve">أم </w:t>
      </w:r>
      <w:r w:rsidR="00A624C0">
        <w:rPr>
          <w:rFonts w:ascii="Traditional Arabic" w:hAnsi="Traditional Arabic" w:hint="cs"/>
          <w:sz w:val="36"/>
          <w:szCs w:val="36"/>
          <w:rtl/>
          <w:lang w:val="fr-FR" w:bidi="ar-DZ"/>
        </w:rPr>
        <w:t xml:space="preserve">عاما </w:t>
      </w:r>
      <w:r>
        <w:rPr>
          <w:rFonts w:ascii="Traditional Arabic" w:hAnsi="Traditional Arabic" w:hint="cs"/>
          <w:sz w:val="36"/>
          <w:szCs w:val="36"/>
          <w:rtl/>
          <w:lang w:val="fr-FR" w:bidi="ar-DZ"/>
        </w:rPr>
        <w:t xml:space="preserve">، عتبة نصية مؤثرة، لا تنفصل دلالتها عن السياق العام لطبيعة النص الشعري أو السردي أو الدرامي، وعن أبعاده الإيحائية والمرجعية. </w:t>
      </w:r>
      <w:proofErr w:type="gramStart"/>
      <w:r>
        <w:rPr>
          <w:rFonts w:ascii="Traditional Arabic" w:hAnsi="Traditional Arabic" w:hint="cs"/>
          <w:sz w:val="36"/>
          <w:szCs w:val="36"/>
          <w:rtl/>
          <w:lang w:val="fr-FR" w:bidi="ar-DZ"/>
        </w:rPr>
        <w:t>ولهذا</w:t>
      </w:r>
      <w:proofErr w:type="gramEnd"/>
      <w:r>
        <w:rPr>
          <w:rFonts w:ascii="Traditional Arabic" w:hAnsi="Traditional Arabic" w:hint="cs"/>
          <w:sz w:val="36"/>
          <w:szCs w:val="36"/>
          <w:rtl/>
          <w:lang w:val="fr-FR" w:bidi="ar-DZ"/>
        </w:rPr>
        <w:t xml:space="preserve"> الاعتبار، يتصدر الإهداء النصوص، سواء أكانت سردية أم شعرية أم درامية، باعتباره أحد المداخل الأولية لكل قراءة ممكنة للنص</w:t>
      </w:r>
      <w:r w:rsidR="00515C61">
        <w:rPr>
          <w:rFonts w:ascii="Traditional Arabic" w:hAnsi="Traditional Arabic" w:hint="cs"/>
          <w:sz w:val="36"/>
          <w:szCs w:val="36"/>
          <w:rtl/>
          <w:lang w:val="fr-FR" w:bidi="ar-DZ"/>
        </w:rPr>
        <w:t>.</w:t>
      </w:r>
      <w:r w:rsidRPr="00BF6598">
        <w:rPr>
          <w:rStyle w:val="Appelnotedebasdep"/>
          <w:rFonts w:ascii="Traditional Arabic" w:hAnsi="Traditional Arabic"/>
          <w:sz w:val="28"/>
          <w:szCs w:val="28"/>
          <w:rtl/>
        </w:rPr>
        <w:t>(</w:t>
      </w:r>
      <w:r w:rsidRPr="00BF6598">
        <w:rPr>
          <w:rStyle w:val="Appelnotedebasdep"/>
          <w:rFonts w:ascii="Traditional Arabic" w:hAnsi="Traditional Arabic"/>
          <w:sz w:val="28"/>
          <w:szCs w:val="28"/>
          <w:rtl/>
        </w:rPr>
        <w:footnoteReference w:id="97"/>
      </w:r>
      <w:r w:rsidRPr="00BF6598">
        <w:rPr>
          <w:rStyle w:val="Appelnotedebasdep"/>
          <w:rFonts w:ascii="Traditional Arabic" w:hAnsi="Traditional Arabic"/>
          <w:sz w:val="28"/>
          <w:szCs w:val="28"/>
          <w:rtl/>
        </w:rPr>
        <w:t>)</w:t>
      </w:r>
    </w:p>
    <w:p w:rsidR="00426F6A" w:rsidRDefault="00426F6A" w:rsidP="00426F6A">
      <w:pPr>
        <w:spacing w:line="276" w:lineRule="auto"/>
        <w:ind w:firstLine="184"/>
        <w:jc w:val="both"/>
        <w:outlineLvl w:val="0"/>
        <w:rPr>
          <w:rFonts w:ascii="Traditional Arabic" w:hAnsi="Traditional Arabic"/>
          <w:b/>
          <w:bCs/>
          <w:sz w:val="36"/>
          <w:szCs w:val="36"/>
          <w:rtl/>
          <w:lang w:val="fr-FR" w:bidi="ar-DZ"/>
        </w:rPr>
      </w:pPr>
      <w:bookmarkStart w:id="33" w:name="_Toc42938648"/>
      <w:bookmarkStart w:id="34" w:name="_Toc42940604"/>
    </w:p>
    <w:p w:rsidR="00854FB7" w:rsidRDefault="00854FB7" w:rsidP="00426F6A">
      <w:pPr>
        <w:spacing w:line="276" w:lineRule="auto"/>
        <w:ind w:firstLine="184"/>
        <w:jc w:val="both"/>
        <w:outlineLvl w:val="0"/>
        <w:rPr>
          <w:rFonts w:ascii="Traditional Arabic" w:hAnsi="Traditional Arabic"/>
          <w:b/>
          <w:bCs/>
          <w:sz w:val="36"/>
          <w:szCs w:val="36"/>
          <w:rtl/>
          <w:lang w:val="fr-FR" w:bidi="ar-DZ"/>
        </w:rPr>
      </w:pPr>
      <w:r>
        <w:rPr>
          <w:rFonts w:ascii="Traditional Arabic" w:hAnsi="Traditional Arabic" w:hint="cs"/>
          <w:b/>
          <w:bCs/>
          <w:sz w:val="36"/>
          <w:szCs w:val="36"/>
          <w:rtl/>
          <w:lang w:val="fr-FR" w:bidi="ar-DZ"/>
        </w:rPr>
        <w:lastRenderedPageBreak/>
        <w:t>الإهداء</w:t>
      </w:r>
      <w:bookmarkEnd w:id="33"/>
      <w:r w:rsidR="00A669C0">
        <w:rPr>
          <w:rFonts w:ascii="Traditional Arabic" w:hAnsi="Traditional Arabic" w:hint="cs"/>
          <w:b/>
          <w:bCs/>
          <w:sz w:val="36"/>
          <w:szCs w:val="36"/>
          <w:rtl/>
          <w:lang w:val="fr-FR" w:bidi="ar-DZ"/>
        </w:rPr>
        <w:t>:</w:t>
      </w:r>
      <w:bookmarkEnd w:id="34"/>
    </w:p>
    <w:p w:rsidR="00854FB7" w:rsidRPr="00485983" w:rsidRDefault="00854FB7" w:rsidP="00426F6A">
      <w:pPr>
        <w:spacing w:line="276" w:lineRule="auto"/>
        <w:ind w:firstLine="184"/>
        <w:jc w:val="both"/>
        <w:outlineLvl w:val="0"/>
        <w:rPr>
          <w:rFonts w:ascii="Traditional Arabic" w:hAnsi="Traditional Arabic"/>
          <w:b/>
          <w:bCs/>
          <w:sz w:val="36"/>
          <w:szCs w:val="36"/>
          <w:rtl/>
          <w:lang w:val="fr-FR" w:bidi="ar-DZ"/>
        </w:rPr>
      </w:pPr>
      <w:bookmarkStart w:id="35" w:name="_Toc42938649"/>
      <w:bookmarkStart w:id="36" w:name="_Toc42940605"/>
      <w:r w:rsidRPr="00485983">
        <w:rPr>
          <w:rFonts w:ascii="Traditional Arabic" w:hAnsi="Traditional Arabic" w:hint="cs"/>
          <w:b/>
          <w:bCs/>
          <w:sz w:val="36"/>
          <w:szCs w:val="36"/>
          <w:rtl/>
          <w:lang w:val="fr-FR" w:bidi="ar-DZ"/>
        </w:rPr>
        <w:t>.. إلى شاعرٍ يبحث عن خيام الأملِ بين فيافي ألمه الحرَّى بهجِير السَّاهرين،، ولم يجد بعدُ مُبتغاه.</w:t>
      </w:r>
      <w:bookmarkEnd w:id="35"/>
      <w:bookmarkEnd w:id="36"/>
    </w:p>
    <w:p w:rsidR="00854FB7" w:rsidRDefault="00854FB7" w:rsidP="00426F6A">
      <w:pPr>
        <w:spacing w:line="276" w:lineRule="auto"/>
        <w:ind w:firstLine="184"/>
        <w:jc w:val="both"/>
        <w:outlineLvl w:val="0"/>
        <w:rPr>
          <w:rFonts w:ascii="Traditional Arabic" w:hAnsi="Traditional Arabic"/>
          <w:b/>
          <w:bCs/>
          <w:sz w:val="36"/>
          <w:szCs w:val="36"/>
          <w:rtl/>
          <w:lang w:val="fr-FR" w:bidi="ar-DZ"/>
        </w:rPr>
      </w:pPr>
      <w:bookmarkStart w:id="37" w:name="_Toc42938650"/>
      <w:bookmarkStart w:id="38" w:name="_Toc42940606"/>
      <w:r w:rsidRPr="00485983">
        <w:rPr>
          <w:rFonts w:ascii="Traditional Arabic" w:hAnsi="Traditional Arabic" w:hint="cs"/>
          <w:b/>
          <w:bCs/>
          <w:sz w:val="36"/>
          <w:szCs w:val="36"/>
          <w:rtl/>
          <w:lang w:val="fr-FR" w:bidi="ar-DZ"/>
        </w:rPr>
        <w:t>..وإلى قصيدة تعزف لحن العشاق،، وهي تتقطر حسرة عليهم.</w:t>
      </w:r>
      <w:bookmarkEnd w:id="37"/>
      <w:bookmarkEnd w:id="38"/>
    </w:p>
    <w:p w:rsidR="00854FB7" w:rsidRPr="00174AE8" w:rsidRDefault="00854FB7" w:rsidP="00426F6A">
      <w:pPr>
        <w:spacing w:line="276" w:lineRule="auto"/>
        <w:ind w:firstLine="184"/>
        <w:jc w:val="both"/>
        <w:outlineLvl w:val="0"/>
        <w:rPr>
          <w:rFonts w:ascii="Traditional Arabic" w:hAnsi="Traditional Arabic"/>
          <w:b/>
          <w:bCs/>
          <w:sz w:val="36"/>
          <w:szCs w:val="36"/>
          <w:rtl/>
          <w:lang w:val="fr-FR" w:bidi="ar-DZ"/>
        </w:rPr>
      </w:pPr>
      <w:bookmarkStart w:id="39" w:name="_Toc42938651"/>
      <w:bookmarkStart w:id="40" w:name="_Toc42940607"/>
      <w:r w:rsidRPr="00174AE8">
        <w:rPr>
          <w:rFonts w:ascii="Traditional Arabic" w:hAnsi="Traditional Arabic" w:hint="cs"/>
          <w:b/>
          <w:bCs/>
          <w:sz w:val="36"/>
          <w:szCs w:val="36"/>
          <w:rtl/>
          <w:lang w:val="fr-FR" w:bidi="ar-DZ"/>
        </w:rPr>
        <w:t xml:space="preserve">يوسف الباز </w:t>
      </w:r>
      <w:proofErr w:type="spellStart"/>
      <w:r w:rsidRPr="00174AE8">
        <w:rPr>
          <w:rFonts w:ascii="Traditional Arabic" w:hAnsi="Traditional Arabic" w:hint="cs"/>
          <w:b/>
          <w:bCs/>
          <w:sz w:val="36"/>
          <w:szCs w:val="36"/>
          <w:rtl/>
          <w:lang w:val="fr-FR" w:bidi="ar-DZ"/>
        </w:rPr>
        <w:t>بلغيث</w:t>
      </w:r>
      <w:bookmarkEnd w:id="39"/>
      <w:bookmarkEnd w:id="40"/>
      <w:proofErr w:type="spellEnd"/>
    </w:p>
    <w:p w:rsidR="00854FB7" w:rsidRPr="00EE4D64" w:rsidRDefault="00854FB7" w:rsidP="00426F6A">
      <w:pPr>
        <w:spacing w:line="276" w:lineRule="auto"/>
        <w:ind w:firstLine="184"/>
        <w:jc w:val="both"/>
        <w:rPr>
          <w:rFonts w:ascii="Traditional Arabic" w:hAnsi="Traditional Arabic"/>
          <w:sz w:val="36"/>
          <w:szCs w:val="36"/>
          <w:rtl/>
          <w:lang w:val="fr-FR" w:bidi="ar-DZ"/>
        </w:rPr>
      </w:pPr>
      <w:proofErr w:type="gramStart"/>
      <w:r>
        <w:rPr>
          <w:rFonts w:ascii="Traditional Arabic" w:hAnsi="Traditional Arabic" w:hint="cs"/>
          <w:sz w:val="36"/>
          <w:szCs w:val="36"/>
          <w:rtl/>
          <w:lang w:val="fr-FR" w:bidi="ar-DZ"/>
        </w:rPr>
        <w:t>وبالعودة</w:t>
      </w:r>
      <w:proofErr w:type="gramEnd"/>
      <w:r>
        <w:rPr>
          <w:rFonts w:ascii="Traditional Arabic" w:hAnsi="Traditional Arabic" w:hint="cs"/>
          <w:sz w:val="36"/>
          <w:szCs w:val="36"/>
          <w:rtl/>
          <w:lang w:val="fr-FR" w:bidi="ar-DZ"/>
        </w:rPr>
        <w:t xml:space="preserve"> إلى ديوان </w:t>
      </w:r>
      <w:r w:rsidRPr="006B325A">
        <w:rPr>
          <w:rFonts w:ascii="Traditional Arabic" w:hAnsi="Traditional Arabic" w:hint="cs"/>
          <w:b/>
          <w:bCs/>
          <w:sz w:val="36"/>
          <w:szCs w:val="36"/>
          <w:rtl/>
          <w:lang w:val="fr-FR" w:bidi="ar-DZ"/>
        </w:rPr>
        <w:t>"شرفة.. وأمنيات</w:t>
      </w:r>
      <w:r w:rsidR="009D1F90">
        <w:rPr>
          <w:rFonts w:ascii="Traditional Arabic" w:hAnsi="Traditional Arabic" w:hint="cs"/>
          <w:b/>
          <w:bCs/>
          <w:sz w:val="36"/>
          <w:szCs w:val="36"/>
          <w:rtl/>
          <w:lang w:val="fr-FR" w:bidi="ar-DZ"/>
        </w:rPr>
        <w:t xml:space="preserve"> </w:t>
      </w:r>
      <w:r w:rsidRPr="006B325A">
        <w:rPr>
          <w:rFonts w:ascii="Traditional Arabic" w:hAnsi="Traditional Arabic" w:hint="cs"/>
          <w:b/>
          <w:bCs/>
          <w:sz w:val="36"/>
          <w:szCs w:val="36"/>
          <w:rtl/>
          <w:lang w:val="fr-FR" w:bidi="ar-DZ"/>
        </w:rPr>
        <w:t>"</w:t>
      </w:r>
      <w:r w:rsidRPr="00332DFC">
        <w:rPr>
          <w:rFonts w:ascii="Traditional Arabic" w:hAnsi="Traditional Arabic" w:hint="cs"/>
          <w:sz w:val="36"/>
          <w:szCs w:val="36"/>
          <w:rtl/>
          <w:lang w:val="fr-FR" w:bidi="ar-DZ"/>
        </w:rPr>
        <w:t xml:space="preserve">ليوسف الباز </w:t>
      </w:r>
      <w:proofErr w:type="spellStart"/>
      <w:r w:rsidRPr="00332DFC">
        <w:rPr>
          <w:rFonts w:ascii="Traditional Arabic" w:hAnsi="Traditional Arabic" w:hint="cs"/>
          <w:sz w:val="36"/>
          <w:szCs w:val="36"/>
          <w:rtl/>
          <w:lang w:val="fr-FR" w:bidi="ar-DZ"/>
        </w:rPr>
        <w:t>بلغيث</w:t>
      </w:r>
      <w:proofErr w:type="spellEnd"/>
      <w:r w:rsidRPr="00332DFC">
        <w:rPr>
          <w:rFonts w:ascii="Traditional Arabic" w:hAnsi="Traditional Arabic" w:hint="cs"/>
          <w:sz w:val="36"/>
          <w:szCs w:val="36"/>
          <w:rtl/>
          <w:lang w:val="fr-FR" w:bidi="ar-DZ"/>
        </w:rPr>
        <w:t>،</w:t>
      </w:r>
      <w:r>
        <w:rPr>
          <w:rFonts w:ascii="Traditional Arabic" w:hAnsi="Traditional Arabic" w:hint="cs"/>
          <w:sz w:val="36"/>
          <w:szCs w:val="36"/>
          <w:rtl/>
          <w:lang w:val="fr-FR" w:bidi="ar-DZ"/>
        </w:rPr>
        <w:t xml:space="preserve"> خصص الصفحة الثالثة كاملة، موقعًا إياه باس</w:t>
      </w:r>
      <w:r w:rsidR="00A624C0">
        <w:rPr>
          <w:rFonts w:ascii="Traditional Arabic" w:hAnsi="Traditional Arabic" w:hint="cs"/>
          <w:sz w:val="36"/>
          <w:szCs w:val="36"/>
          <w:rtl/>
          <w:lang w:val="fr-FR" w:bidi="ar-DZ"/>
        </w:rPr>
        <w:t xml:space="preserve">مه ولقبه لتبث إهداءها إلى شاعر </w:t>
      </w:r>
      <w:r>
        <w:rPr>
          <w:rFonts w:ascii="Traditional Arabic" w:hAnsi="Traditional Arabic" w:hint="cs"/>
          <w:sz w:val="36"/>
          <w:szCs w:val="36"/>
          <w:rtl/>
          <w:lang w:val="fr-FR" w:bidi="ar-DZ"/>
        </w:rPr>
        <w:t xml:space="preserve">يبحث عن أمل في صحراء مهملة ولم يجد هدفه...، وإلى قصيدة موضوعها العشق و </w:t>
      </w:r>
      <w:proofErr w:type="gramStart"/>
      <w:r>
        <w:rPr>
          <w:rFonts w:ascii="Traditional Arabic" w:hAnsi="Traditional Arabic" w:hint="cs"/>
          <w:sz w:val="36"/>
          <w:szCs w:val="36"/>
          <w:rtl/>
          <w:lang w:val="fr-FR" w:bidi="ar-DZ"/>
        </w:rPr>
        <w:t>الغزل</w:t>
      </w:r>
      <w:proofErr w:type="gramEnd"/>
      <w:r>
        <w:rPr>
          <w:rFonts w:ascii="Traditional Arabic" w:hAnsi="Traditional Arabic" w:hint="cs"/>
          <w:sz w:val="36"/>
          <w:szCs w:val="36"/>
          <w:rtl/>
          <w:lang w:val="fr-FR" w:bidi="ar-DZ"/>
        </w:rPr>
        <w:t xml:space="preserve"> وهي حزينة وتتحسر عليهم...</w:t>
      </w:r>
    </w:p>
    <w:p w:rsidR="00854FB7" w:rsidRDefault="00854FB7" w:rsidP="00426F6A">
      <w:pPr>
        <w:spacing w:line="276" w:lineRule="auto"/>
        <w:ind w:firstLine="184"/>
        <w:jc w:val="both"/>
        <w:rPr>
          <w:rFonts w:ascii="Traditional Arabic" w:hAnsi="Traditional Arabic"/>
          <w:sz w:val="36"/>
          <w:szCs w:val="36"/>
          <w:rtl/>
          <w:lang w:val="fr-FR" w:bidi="ar-DZ"/>
        </w:rPr>
      </w:pPr>
      <w:proofErr w:type="gramStart"/>
      <w:r>
        <w:rPr>
          <w:rFonts w:ascii="Traditional Arabic" w:hAnsi="Traditional Arabic" w:hint="cs"/>
          <w:sz w:val="36"/>
          <w:szCs w:val="36"/>
          <w:rtl/>
          <w:lang w:val="fr-FR" w:bidi="ar-DZ"/>
        </w:rPr>
        <w:t>الشاعر</w:t>
      </w:r>
      <w:proofErr w:type="gramEnd"/>
      <w:r>
        <w:rPr>
          <w:rFonts w:ascii="Traditional Arabic" w:hAnsi="Traditional Arabic" w:hint="cs"/>
          <w:sz w:val="36"/>
          <w:szCs w:val="36"/>
          <w:rtl/>
          <w:lang w:val="fr-FR" w:bidi="ar-DZ"/>
        </w:rPr>
        <w:t xml:space="preserve"> والقصيدة، كلمتان لا تنفصلان عن بعضهما كل</w:t>
      </w:r>
      <w:r w:rsidR="003C0769">
        <w:rPr>
          <w:rFonts w:ascii="Traditional Arabic" w:hAnsi="Traditional Arabic" w:hint="cs"/>
          <w:sz w:val="36"/>
          <w:szCs w:val="36"/>
          <w:rtl/>
          <w:lang w:val="fr-FR" w:bidi="ar-DZ"/>
        </w:rPr>
        <w:t xml:space="preserve"> ما كان الشاعر كانت القصيدة،</w:t>
      </w:r>
      <w:r>
        <w:rPr>
          <w:rFonts w:ascii="Traditional Arabic" w:hAnsi="Traditional Arabic" w:hint="cs"/>
          <w:sz w:val="36"/>
          <w:szCs w:val="36"/>
          <w:rtl/>
          <w:lang w:val="fr-FR" w:bidi="ar-DZ"/>
        </w:rPr>
        <w:t xml:space="preserve"> فلماذا سمي الشاعر شاعرا والقصيدة قصيدة؟</w:t>
      </w:r>
    </w:p>
    <w:p w:rsidR="00854FB7" w:rsidRDefault="00854FB7"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lang w:val="fr-FR" w:bidi="ar-DZ"/>
        </w:rPr>
        <w:t>لعل (</w:t>
      </w:r>
      <w:r w:rsidRPr="00332DFC">
        <w:rPr>
          <w:rFonts w:ascii="Traditional Arabic" w:hAnsi="Traditional Arabic" w:hint="cs"/>
          <w:b/>
          <w:bCs/>
          <w:sz w:val="36"/>
          <w:szCs w:val="36"/>
          <w:rtl/>
          <w:lang w:val="fr-FR" w:bidi="ar-DZ"/>
        </w:rPr>
        <w:t xml:space="preserve">يوسف الباز </w:t>
      </w:r>
      <w:proofErr w:type="spellStart"/>
      <w:r w:rsidRPr="00332DFC">
        <w:rPr>
          <w:rFonts w:ascii="Traditional Arabic" w:hAnsi="Traditional Arabic" w:hint="cs"/>
          <w:b/>
          <w:bCs/>
          <w:sz w:val="36"/>
          <w:szCs w:val="36"/>
          <w:rtl/>
          <w:lang w:val="fr-FR" w:bidi="ar-DZ"/>
        </w:rPr>
        <w:t>بلغيث</w:t>
      </w:r>
      <w:proofErr w:type="spellEnd"/>
      <w:r>
        <w:rPr>
          <w:rFonts w:ascii="Traditional Arabic" w:hAnsi="Traditional Arabic" w:hint="cs"/>
          <w:sz w:val="36"/>
          <w:szCs w:val="36"/>
          <w:rtl/>
          <w:lang w:val="fr-FR" w:bidi="ar-DZ"/>
        </w:rPr>
        <w:t>) يرسل لنا إيحاءات من خلال هذا الإهداء بأن الديوان ديوان شعري لشاعر، وهذا الشاعر هو نفسه...</w:t>
      </w:r>
    </w:p>
    <w:p w:rsidR="00854FB7" w:rsidRDefault="00854FB7" w:rsidP="00426F6A">
      <w:pPr>
        <w:spacing w:line="276" w:lineRule="auto"/>
        <w:ind w:firstLine="184"/>
        <w:jc w:val="both"/>
        <w:rPr>
          <w:rFonts w:ascii="Traditional Arabic" w:hAnsi="Traditional Arabic"/>
          <w:sz w:val="36"/>
          <w:szCs w:val="36"/>
          <w:rtl/>
          <w:lang w:val="fr-FR" w:bidi="ar-DZ"/>
        </w:rPr>
      </w:pPr>
      <w:proofErr w:type="gramStart"/>
      <w:r>
        <w:rPr>
          <w:rFonts w:ascii="Traditional Arabic" w:hAnsi="Traditional Arabic" w:hint="cs"/>
          <w:sz w:val="36"/>
          <w:szCs w:val="36"/>
          <w:rtl/>
          <w:lang w:val="fr-FR" w:bidi="ar-DZ"/>
        </w:rPr>
        <w:t>يبدوا</w:t>
      </w:r>
      <w:proofErr w:type="gramEnd"/>
      <w:r>
        <w:rPr>
          <w:rFonts w:ascii="Traditional Arabic" w:hAnsi="Traditional Arabic" w:hint="cs"/>
          <w:sz w:val="36"/>
          <w:szCs w:val="36"/>
          <w:rtl/>
          <w:lang w:val="fr-FR" w:bidi="ar-DZ"/>
        </w:rPr>
        <w:t xml:space="preserve"> الشاعر قلق</w:t>
      </w:r>
      <w:r w:rsidR="002F6F5F">
        <w:rPr>
          <w:rFonts w:ascii="Traditional Arabic" w:hAnsi="Traditional Arabic" w:hint="cs"/>
          <w:sz w:val="36"/>
          <w:szCs w:val="36"/>
          <w:rtl/>
          <w:lang w:val="fr-FR" w:bidi="ar-DZ"/>
        </w:rPr>
        <w:t>ا</w:t>
      </w:r>
      <w:r>
        <w:rPr>
          <w:rFonts w:ascii="Traditional Arabic" w:hAnsi="Traditional Arabic" w:hint="cs"/>
          <w:sz w:val="36"/>
          <w:szCs w:val="36"/>
          <w:rtl/>
          <w:lang w:val="fr-FR" w:bidi="ar-DZ"/>
        </w:rPr>
        <w:t xml:space="preserve"> من خلال إهداءه هذا فهو لا يزال يتأمل ويتمنى، وهنا نرى جا</w:t>
      </w:r>
      <w:r w:rsidR="002F6F5F">
        <w:rPr>
          <w:rFonts w:ascii="Traditional Arabic" w:hAnsi="Traditional Arabic" w:hint="cs"/>
          <w:sz w:val="36"/>
          <w:szCs w:val="36"/>
          <w:rtl/>
          <w:lang w:val="fr-FR" w:bidi="ar-DZ"/>
        </w:rPr>
        <w:t>نب</w:t>
      </w:r>
      <w:r w:rsidR="00173120">
        <w:rPr>
          <w:rFonts w:ascii="Traditional Arabic" w:hAnsi="Traditional Arabic" w:hint="cs"/>
          <w:sz w:val="36"/>
          <w:szCs w:val="36"/>
          <w:rtl/>
          <w:lang w:val="fr-FR" w:bidi="ar-DZ"/>
        </w:rPr>
        <w:t>ا</w:t>
      </w:r>
      <w:r w:rsidR="002F6F5F">
        <w:rPr>
          <w:rFonts w:ascii="Traditional Arabic" w:hAnsi="Traditional Arabic" w:hint="cs"/>
          <w:sz w:val="36"/>
          <w:szCs w:val="36"/>
          <w:rtl/>
          <w:lang w:val="fr-FR" w:bidi="ar-DZ"/>
        </w:rPr>
        <w:t xml:space="preserve"> من جوانب الديوان فالإهداء له </w:t>
      </w:r>
      <w:r>
        <w:rPr>
          <w:rFonts w:ascii="Traditional Arabic" w:hAnsi="Traditional Arabic" w:hint="cs"/>
          <w:sz w:val="36"/>
          <w:szCs w:val="36"/>
          <w:rtl/>
          <w:lang w:val="fr-FR" w:bidi="ar-DZ"/>
        </w:rPr>
        <w:t>علاقة تكاملية مع العنوان والمتن والغلاف..</w:t>
      </w:r>
    </w:p>
    <w:p w:rsidR="00854FB7" w:rsidRDefault="00854FB7"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lang w:val="fr-FR" w:bidi="ar-DZ"/>
        </w:rPr>
        <w:t>إن لوظيفة الإهداء دورا كبيرا في فهم النص</w:t>
      </w:r>
      <w:r w:rsidR="002F6F5F">
        <w:rPr>
          <w:rFonts w:ascii="Traditional Arabic" w:hAnsi="Traditional Arabic" w:hint="cs"/>
          <w:sz w:val="36"/>
          <w:szCs w:val="36"/>
          <w:rtl/>
          <w:lang w:val="fr-FR" w:bidi="ar-DZ"/>
        </w:rPr>
        <w:t>،</w:t>
      </w:r>
      <w:r>
        <w:rPr>
          <w:rFonts w:ascii="Traditional Arabic" w:hAnsi="Traditional Arabic" w:hint="cs"/>
          <w:sz w:val="36"/>
          <w:szCs w:val="36"/>
          <w:rtl/>
          <w:lang w:val="fr-FR" w:bidi="ar-DZ"/>
        </w:rPr>
        <w:t xml:space="preserve"> فقد يكون الع</w:t>
      </w:r>
      <w:r w:rsidR="002F6F5F">
        <w:rPr>
          <w:rFonts w:ascii="Traditional Arabic" w:hAnsi="Traditional Arabic" w:hint="cs"/>
          <w:sz w:val="36"/>
          <w:szCs w:val="36"/>
          <w:rtl/>
          <w:lang w:val="fr-FR" w:bidi="ar-DZ"/>
        </w:rPr>
        <w:t xml:space="preserve">مل </w:t>
      </w:r>
      <w:proofErr w:type="spellStart"/>
      <w:r w:rsidR="002F6F5F">
        <w:rPr>
          <w:rFonts w:ascii="Traditional Arabic" w:hAnsi="Traditional Arabic" w:hint="cs"/>
          <w:sz w:val="36"/>
          <w:szCs w:val="36"/>
          <w:rtl/>
          <w:lang w:val="fr-FR" w:bidi="ar-DZ"/>
        </w:rPr>
        <w:t>إهداء</w:t>
      </w:r>
      <w:r w:rsidR="00237AB8">
        <w:rPr>
          <w:rFonts w:ascii="Traditional Arabic" w:hAnsi="Traditional Arabic" w:hint="cs"/>
          <w:sz w:val="36"/>
          <w:szCs w:val="36"/>
          <w:rtl/>
          <w:lang w:val="fr-FR" w:bidi="ar-DZ"/>
        </w:rPr>
        <w:t>ً</w:t>
      </w:r>
      <w:r w:rsidR="00173120">
        <w:rPr>
          <w:rFonts w:ascii="Traditional Arabic" w:hAnsi="Traditional Arabic" w:hint="cs"/>
          <w:sz w:val="36"/>
          <w:szCs w:val="36"/>
          <w:rtl/>
          <w:lang w:val="fr-FR" w:bidi="ar-DZ"/>
        </w:rPr>
        <w:t>ا</w:t>
      </w:r>
      <w:proofErr w:type="spellEnd"/>
      <w:r w:rsidR="002F6F5F">
        <w:rPr>
          <w:rFonts w:ascii="Traditional Arabic" w:hAnsi="Traditional Arabic" w:hint="cs"/>
          <w:sz w:val="36"/>
          <w:szCs w:val="36"/>
          <w:rtl/>
          <w:lang w:val="fr-FR" w:bidi="ar-DZ"/>
        </w:rPr>
        <w:t xml:space="preserve"> ذاتيا بصفة غير مباشرة، </w:t>
      </w:r>
      <w:r>
        <w:rPr>
          <w:rFonts w:ascii="Traditional Arabic" w:hAnsi="Traditional Arabic" w:hint="cs"/>
          <w:sz w:val="36"/>
          <w:szCs w:val="36"/>
          <w:rtl/>
          <w:lang w:val="fr-FR" w:bidi="ar-DZ"/>
        </w:rPr>
        <w:t>حيث أن</w:t>
      </w:r>
      <w:r w:rsidR="002F6F5F">
        <w:rPr>
          <w:rFonts w:ascii="Traditional Arabic" w:hAnsi="Traditional Arabic" w:hint="cs"/>
          <w:sz w:val="36"/>
          <w:szCs w:val="36"/>
          <w:rtl/>
          <w:lang w:val="fr-FR" w:bidi="ar-DZ"/>
        </w:rPr>
        <w:t>ه</w:t>
      </w:r>
      <w:r>
        <w:rPr>
          <w:rFonts w:ascii="Traditional Arabic" w:hAnsi="Traditional Arabic" w:hint="cs"/>
          <w:sz w:val="36"/>
          <w:szCs w:val="36"/>
          <w:rtl/>
          <w:lang w:val="fr-FR" w:bidi="ar-DZ"/>
        </w:rPr>
        <w:t xml:space="preserve"> يفصح عن مشاعر الشاعر من المعنى الذي يذهب إليه الشاعر، وقد يكون العمل </w:t>
      </w:r>
      <w:proofErr w:type="spellStart"/>
      <w:r>
        <w:rPr>
          <w:rFonts w:ascii="Traditional Arabic" w:hAnsi="Traditional Arabic" w:hint="cs"/>
          <w:sz w:val="36"/>
          <w:szCs w:val="36"/>
          <w:rtl/>
          <w:lang w:val="fr-FR" w:bidi="ar-DZ"/>
        </w:rPr>
        <w:t>إهداء</w:t>
      </w:r>
      <w:r w:rsidR="00237AB8">
        <w:rPr>
          <w:rFonts w:ascii="Traditional Arabic" w:hAnsi="Traditional Arabic" w:hint="cs"/>
          <w:sz w:val="36"/>
          <w:szCs w:val="36"/>
          <w:rtl/>
          <w:lang w:val="fr-FR" w:bidi="ar-DZ"/>
        </w:rPr>
        <w:t>ً</w:t>
      </w:r>
      <w:r w:rsidR="00173120">
        <w:rPr>
          <w:rFonts w:ascii="Traditional Arabic" w:hAnsi="Traditional Arabic" w:hint="cs"/>
          <w:sz w:val="36"/>
          <w:szCs w:val="36"/>
          <w:rtl/>
          <w:lang w:val="fr-FR" w:bidi="ar-DZ"/>
        </w:rPr>
        <w:t>ا</w:t>
      </w:r>
      <w:proofErr w:type="spellEnd"/>
      <w:r>
        <w:rPr>
          <w:rFonts w:ascii="Traditional Arabic" w:hAnsi="Traditional Arabic" w:hint="cs"/>
          <w:sz w:val="36"/>
          <w:szCs w:val="36"/>
          <w:rtl/>
          <w:lang w:val="fr-FR" w:bidi="ar-DZ"/>
        </w:rPr>
        <w:t xml:space="preserve"> غيريا للشاعر الذي يكافح لتصل أشعاره في كل أنحاء العالم... ،  </w:t>
      </w:r>
      <w:proofErr w:type="gramStart"/>
      <w:r>
        <w:rPr>
          <w:rFonts w:ascii="Traditional Arabic" w:hAnsi="Traditional Arabic" w:hint="cs"/>
          <w:sz w:val="36"/>
          <w:szCs w:val="36"/>
          <w:rtl/>
          <w:lang w:val="fr-FR" w:bidi="ar-DZ"/>
        </w:rPr>
        <w:t>أو</w:t>
      </w:r>
      <w:proofErr w:type="gramEnd"/>
      <w:r>
        <w:rPr>
          <w:rFonts w:ascii="Traditional Arabic" w:hAnsi="Traditional Arabic" w:hint="cs"/>
          <w:sz w:val="36"/>
          <w:szCs w:val="36"/>
          <w:rtl/>
          <w:lang w:val="fr-FR" w:bidi="ar-DZ"/>
        </w:rPr>
        <w:t xml:space="preserve"> يقم الإهداء معلومات موثقة عن طبيعة العمل مضمونا وشكلا، هذا ما أشرنا إليه سابقا.</w:t>
      </w:r>
    </w:p>
    <w:p w:rsidR="00854FB7" w:rsidRDefault="00854FB7" w:rsidP="00426F6A">
      <w:pPr>
        <w:spacing w:line="276" w:lineRule="auto"/>
        <w:ind w:firstLine="184"/>
        <w:jc w:val="both"/>
        <w:rPr>
          <w:rFonts w:ascii="Traditional Arabic" w:hAnsi="Traditional Arabic"/>
          <w:sz w:val="36"/>
          <w:szCs w:val="36"/>
          <w:rtl/>
          <w:lang w:val="fr-FR" w:bidi="ar-DZ"/>
        </w:rPr>
      </w:pPr>
      <w:r>
        <w:rPr>
          <w:rFonts w:ascii="Traditional Arabic" w:hAnsi="Traditional Arabic" w:hint="cs"/>
          <w:sz w:val="36"/>
          <w:szCs w:val="36"/>
          <w:rtl/>
          <w:lang w:val="fr-FR" w:bidi="ar-DZ"/>
        </w:rPr>
        <w:t>وعليه يرى (</w:t>
      </w:r>
      <w:r w:rsidRPr="000D452E">
        <w:rPr>
          <w:rFonts w:ascii="Traditional Arabic" w:hAnsi="Traditional Arabic" w:hint="cs"/>
          <w:b/>
          <w:bCs/>
          <w:sz w:val="36"/>
          <w:szCs w:val="36"/>
          <w:rtl/>
          <w:lang w:val="fr-FR" w:bidi="ar-DZ"/>
        </w:rPr>
        <w:t>جميل حمداوي</w:t>
      </w:r>
      <w:r>
        <w:rPr>
          <w:rFonts w:ascii="Traditional Arabic" w:hAnsi="Traditional Arabic" w:hint="cs"/>
          <w:b/>
          <w:bCs/>
          <w:sz w:val="36"/>
          <w:szCs w:val="36"/>
          <w:rtl/>
          <w:lang w:val="fr-FR" w:bidi="ar-DZ"/>
        </w:rPr>
        <w:t>)</w:t>
      </w:r>
      <w:r>
        <w:rPr>
          <w:rFonts w:ascii="Traditional Arabic" w:hAnsi="Traditional Arabic" w:hint="eastAsia"/>
          <w:sz w:val="36"/>
          <w:szCs w:val="36"/>
          <w:rtl/>
          <w:lang w:val="fr-FR" w:bidi="ar-DZ"/>
        </w:rPr>
        <w:t>«</w:t>
      </w:r>
      <w:r>
        <w:rPr>
          <w:rFonts w:ascii="Traditional Arabic" w:hAnsi="Traditional Arabic" w:hint="cs"/>
          <w:sz w:val="36"/>
          <w:szCs w:val="36"/>
          <w:rtl/>
          <w:lang w:val="fr-FR" w:bidi="ar-DZ"/>
        </w:rPr>
        <w:t xml:space="preserve">..أن للإهداء وظائف </w:t>
      </w:r>
      <w:proofErr w:type="spellStart"/>
      <w:r>
        <w:rPr>
          <w:rFonts w:ascii="Traditional Arabic" w:hAnsi="Traditional Arabic" w:hint="cs"/>
          <w:sz w:val="36"/>
          <w:szCs w:val="36"/>
          <w:rtl/>
          <w:lang w:val="fr-FR" w:bidi="ar-DZ"/>
        </w:rPr>
        <w:t>سيميائية</w:t>
      </w:r>
      <w:proofErr w:type="spellEnd"/>
      <w:r>
        <w:rPr>
          <w:rFonts w:ascii="Traditional Arabic" w:hAnsi="Traditional Arabic" w:hint="cs"/>
          <w:sz w:val="36"/>
          <w:szCs w:val="36"/>
          <w:rtl/>
          <w:lang w:val="fr-FR" w:bidi="ar-DZ"/>
        </w:rPr>
        <w:t xml:space="preserve"> ودلالية وتداولية عدة، يمكن حصرها في وظيفة التعيين التي تتكفل بوظيفة تسمية العمل وتثبيته..</w:t>
      </w:r>
      <w:r>
        <w:rPr>
          <w:rFonts w:ascii="Traditional Arabic" w:hAnsi="Traditional Arabic" w:hint="eastAsia"/>
          <w:sz w:val="36"/>
          <w:szCs w:val="36"/>
          <w:rtl/>
          <w:lang w:val="fr-FR" w:bidi="ar-DZ"/>
        </w:rPr>
        <w:t>»</w:t>
      </w:r>
      <w:r w:rsidRPr="00BF6598">
        <w:rPr>
          <w:rStyle w:val="Appelnotedebasdep"/>
          <w:rFonts w:ascii="Traditional Arabic" w:hAnsi="Traditional Arabic"/>
          <w:sz w:val="28"/>
          <w:szCs w:val="28"/>
          <w:rtl/>
        </w:rPr>
        <w:t>(</w:t>
      </w:r>
      <w:r w:rsidRPr="00BF6598">
        <w:rPr>
          <w:rStyle w:val="Appelnotedebasdep"/>
          <w:rFonts w:ascii="Traditional Arabic" w:hAnsi="Traditional Arabic"/>
          <w:sz w:val="28"/>
          <w:szCs w:val="28"/>
          <w:rtl/>
        </w:rPr>
        <w:footnoteReference w:id="98"/>
      </w:r>
      <w:r w:rsidRPr="00BF6598">
        <w:rPr>
          <w:rStyle w:val="Appelnotedebasdep"/>
          <w:rFonts w:ascii="Traditional Arabic" w:hAnsi="Traditional Arabic"/>
          <w:sz w:val="28"/>
          <w:szCs w:val="28"/>
          <w:rtl/>
        </w:rPr>
        <w:t>)</w:t>
      </w:r>
      <w:r>
        <w:rPr>
          <w:rFonts w:ascii="Traditional Arabic" w:hAnsi="Traditional Arabic" w:hint="cs"/>
          <w:sz w:val="36"/>
          <w:szCs w:val="36"/>
          <w:rtl/>
          <w:lang w:val="fr-FR" w:bidi="ar-DZ"/>
        </w:rPr>
        <w:t>.</w:t>
      </w:r>
    </w:p>
    <w:p w:rsidR="00854FB7" w:rsidRPr="00A669C0" w:rsidRDefault="00854FB7" w:rsidP="00426F6A">
      <w:pPr>
        <w:pStyle w:val="Titre1"/>
        <w:numPr>
          <w:ilvl w:val="0"/>
          <w:numId w:val="28"/>
        </w:numPr>
        <w:jc w:val="both"/>
        <w:rPr>
          <w:b/>
          <w:bCs/>
          <w:sz w:val="28"/>
          <w:szCs w:val="36"/>
          <w:rtl/>
        </w:rPr>
      </w:pPr>
      <w:bookmarkStart w:id="41" w:name="_Toc42938652"/>
      <w:bookmarkStart w:id="42" w:name="_Toc42940608"/>
      <w:r w:rsidRPr="00A669C0">
        <w:rPr>
          <w:rFonts w:hint="cs"/>
          <w:b/>
          <w:bCs/>
          <w:sz w:val="28"/>
          <w:szCs w:val="36"/>
          <w:rtl/>
        </w:rPr>
        <w:lastRenderedPageBreak/>
        <w:t>الاستهلال:</w:t>
      </w:r>
      <w:bookmarkEnd w:id="41"/>
      <w:bookmarkEnd w:id="42"/>
    </w:p>
    <w:p w:rsidR="00854FB7" w:rsidRDefault="00854FB7" w:rsidP="00426F6A">
      <w:pPr>
        <w:spacing w:line="276" w:lineRule="auto"/>
        <w:ind w:firstLine="226"/>
        <w:jc w:val="both"/>
        <w:rPr>
          <w:rFonts w:ascii="Traditional Arabic" w:hAnsi="Traditional Arabic"/>
          <w:sz w:val="36"/>
          <w:szCs w:val="36"/>
          <w:rtl/>
          <w:lang w:val="fr-FR"/>
        </w:rPr>
      </w:pPr>
      <w:r>
        <w:rPr>
          <w:rFonts w:ascii="Traditional Arabic" w:hAnsi="Traditional Arabic" w:hint="cs"/>
          <w:sz w:val="36"/>
          <w:szCs w:val="36"/>
          <w:rtl/>
          <w:lang w:val="fr-FR"/>
        </w:rPr>
        <w:t xml:space="preserve">لقد تعددت الآراء والمفاهيم في الحديث عن </w:t>
      </w:r>
      <w:r w:rsidR="00C32CFB">
        <w:rPr>
          <w:rFonts w:ascii="Traditional Arabic" w:hAnsi="Traditional Arabic" w:hint="cs"/>
          <w:sz w:val="36"/>
          <w:szCs w:val="36"/>
          <w:rtl/>
          <w:lang w:val="fr-FR"/>
        </w:rPr>
        <w:t>الاستهلال</w:t>
      </w:r>
      <w:r>
        <w:rPr>
          <w:rFonts w:ascii="Traditional Arabic" w:hAnsi="Traditional Arabic" w:hint="cs"/>
          <w:sz w:val="36"/>
          <w:szCs w:val="36"/>
          <w:rtl/>
          <w:lang w:val="fr-FR"/>
        </w:rPr>
        <w:t xml:space="preserve"> فهو الآخر عتبة نصية نجده في بدايات النص وفي بعض المرات في نهايته أي في نهايته أي في آخر أسطره،  </w:t>
      </w:r>
      <w:r w:rsidRPr="00840AB4">
        <w:rPr>
          <w:rFonts w:ascii="Traditional Arabic" w:hAnsi="Traditional Arabic" w:hint="cs"/>
          <w:b/>
          <w:bCs/>
          <w:sz w:val="36"/>
          <w:szCs w:val="36"/>
          <w:rtl/>
          <w:lang w:val="fr-FR"/>
        </w:rPr>
        <w:t>فعبد الحق بالعابد</w:t>
      </w:r>
      <w:r>
        <w:rPr>
          <w:rFonts w:ascii="Traditional Arabic" w:hAnsi="Traditional Arabic" w:hint="cs"/>
          <w:sz w:val="36"/>
          <w:szCs w:val="36"/>
          <w:rtl/>
          <w:lang w:val="fr-FR"/>
        </w:rPr>
        <w:t xml:space="preserve"> في كتابه </w:t>
      </w:r>
      <w:r>
        <w:rPr>
          <w:rFonts w:ascii="Traditional Arabic" w:hAnsi="Traditional Arabic" w:hint="cs"/>
          <w:sz w:val="36"/>
          <w:szCs w:val="36"/>
          <w:rtl/>
          <w:lang w:val="fr-FR" w:bidi="ar-DZ"/>
        </w:rPr>
        <w:t>(</w:t>
      </w:r>
      <w:r w:rsidRPr="00B438C4">
        <w:rPr>
          <w:rFonts w:ascii="Traditional Arabic" w:hAnsi="Traditional Arabic" w:hint="cs"/>
          <w:b/>
          <w:bCs/>
          <w:sz w:val="36"/>
          <w:szCs w:val="36"/>
          <w:rtl/>
          <w:lang w:val="fr-FR" w:bidi="ar-DZ"/>
        </w:rPr>
        <w:t xml:space="preserve">عتبات جيرار </w:t>
      </w:r>
      <w:proofErr w:type="spellStart"/>
      <w:r w:rsidRPr="00B438C4">
        <w:rPr>
          <w:rFonts w:ascii="Traditional Arabic" w:hAnsi="Traditional Arabic" w:hint="cs"/>
          <w:b/>
          <w:bCs/>
          <w:sz w:val="36"/>
          <w:szCs w:val="36"/>
          <w:rtl/>
          <w:lang w:val="fr-FR" w:bidi="ar-DZ"/>
        </w:rPr>
        <w:t>جينيت</w:t>
      </w:r>
      <w:proofErr w:type="spellEnd"/>
      <w:r w:rsidRPr="00B438C4">
        <w:rPr>
          <w:rFonts w:ascii="Traditional Arabic" w:hAnsi="Traditional Arabic" w:hint="cs"/>
          <w:b/>
          <w:bCs/>
          <w:sz w:val="36"/>
          <w:szCs w:val="36"/>
          <w:rtl/>
          <w:lang w:val="fr-FR" w:bidi="ar-DZ"/>
        </w:rPr>
        <w:t xml:space="preserve"> بين النص والمناص</w:t>
      </w:r>
      <w:r>
        <w:rPr>
          <w:rFonts w:ascii="Traditional Arabic" w:hAnsi="Traditional Arabic" w:hint="cs"/>
          <w:sz w:val="36"/>
          <w:szCs w:val="36"/>
          <w:rtl/>
          <w:lang w:val="fr-FR" w:bidi="ar-DZ"/>
        </w:rPr>
        <w:t>)</w:t>
      </w:r>
      <w:r>
        <w:rPr>
          <w:rFonts w:ascii="Traditional Arabic" w:hAnsi="Traditional Arabic" w:hint="eastAsia"/>
          <w:sz w:val="36"/>
          <w:szCs w:val="36"/>
          <w:rtl/>
          <w:lang w:val="fr-FR"/>
        </w:rPr>
        <w:t>«</w:t>
      </w:r>
      <w:r>
        <w:rPr>
          <w:rFonts w:ascii="Traditional Arabic" w:hAnsi="Traditional Arabic" w:hint="cs"/>
          <w:sz w:val="36"/>
          <w:szCs w:val="36"/>
          <w:rtl/>
          <w:lang w:val="fr-FR"/>
        </w:rPr>
        <w:t xml:space="preserve"> أن الاستهلال عند "</w:t>
      </w:r>
      <w:proofErr w:type="spellStart"/>
      <w:r>
        <w:rPr>
          <w:rFonts w:ascii="Traditional Arabic" w:hAnsi="Traditional Arabic" w:hint="cs"/>
          <w:sz w:val="36"/>
          <w:szCs w:val="36"/>
          <w:rtl/>
          <w:lang w:val="fr-FR"/>
        </w:rPr>
        <w:t>جينيت</w:t>
      </w:r>
      <w:proofErr w:type="spellEnd"/>
      <w:r>
        <w:rPr>
          <w:rFonts w:ascii="Traditional Arabic" w:hAnsi="Traditional Arabic" w:hint="cs"/>
          <w:sz w:val="36"/>
          <w:szCs w:val="36"/>
          <w:rtl/>
          <w:lang w:val="fr-FR"/>
        </w:rPr>
        <w:t xml:space="preserve">" هو </w:t>
      </w:r>
      <w:r>
        <w:rPr>
          <w:rFonts w:ascii="Traditional Arabic" w:hAnsi="Traditional Arabic" w:hint="cs"/>
          <w:sz w:val="36"/>
          <w:szCs w:val="36"/>
          <w:rtl/>
          <w:lang w:val="fr-FR" w:bidi="ar-DZ"/>
        </w:rPr>
        <w:t>ذ</w:t>
      </w:r>
      <w:r>
        <w:rPr>
          <w:rFonts w:ascii="Traditional Arabic" w:hAnsi="Traditional Arabic" w:hint="cs"/>
          <w:sz w:val="36"/>
          <w:szCs w:val="36"/>
          <w:rtl/>
          <w:lang w:val="fr-FR"/>
        </w:rPr>
        <w:t>لك المصطلح الأكثر تداولا واستعمالا في اللغة الفرنسية واللغات عموما، كل</w:t>
      </w:r>
      <w:r>
        <w:rPr>
          <w:rFonts w:ascii="Traditional Arabic" w:hAnsi="Traditional Arabic" w:hint="cs"/>
          <w:sz w:val="36"/>
          <w:szCs w:val="36"/>
          <w:rtl/>
          <w:lang w:val="fr-FR" w:bidi="ar-DZ"/>
        </w:rPr>
        <w:t xml:space="preserve"> ذلك الفضاء من النص الافتتاحي..( بد</w:t>
      </w:r>
      <w:r w:rsidR="00691625">
        <w:rPr>
          <w:rFonts w:ascii="Traditional Arabic" w:hAnsi="Traditional Arabic" w:hint="cs"/>
          <w:sz w:val="36"/>
          <w:szCs w:val="36"/>
          <w:rtl/>
          <w:lang w:val="fr-FR" w:bidi="ar-DZ"/>
        </w:rPr>
        <w:t>ا</w:t>
      </w:r>
      <w:r>
        <w:rPr>
          <w:rFonts w:ascii="Traditional Arabic" w:hAnsi="Traditional Arabic" w:hint="cs"/>
          <w:sz w:val="36"/>
          <w:szCs w:val="36"/>
          <w:rtl/>
          <w:lang w:val="fr-FR" w:bidi="ar-DZ"/>
        </w:rPr>
        <w:t>ئيا كان، أو ختاميا)، والذي يعنى بإنتاج خطاب بخصوص النص، لا</w:t>
      </w:r>
      <w:r w:rsidR="00173120">
        <w:rPr>
          <w:rFonts w:ascii="Traditional Arabic" w:hAnsi="Traditional Arabic" w:hint="cs"/>
          <w:sz w:val="36"/>
          <w:szCs w:val="36"/>
          <w:rtl/>
          <w:lang w:val="fr-FR" w:bidi="ar-DZ"/>
        </w:rPr>
        <w:t>حقا به أو سابقا له، لهذا يكون الا</w:t>
      </w:r>
      <w:r>
        <w:rPr>
          <w:rFonts w:ascii="Traditional Arabic" w:hAnsi="Traditional Arabic" w:hint="cs"/>
          <w:sz w:val="36"/>
          <w:szCs w:val="36"/>
          <w:rtl/>
          <w:lang w:val="fr-FR" w:bidi="ar-DZ"/>
        </w:rPr>
        <w:t>ستهلال ال</w:t>
      </w:r>
      <w:r w:rsidR="00173120">
        <w:rPr>
          <w:rFonts w:ascii="Traditional Arabic" w:hAnsi="Traditional Arabic" w:hint="cs"/>
          <w:sz w:val="36"/>
          <w:szCs w:val="36"/>
          <w:rtl/>
          <w:lang w:val="fr-FR" w:bidi="ar-DZ"/>
        </w:rPr>
        <w:t>بعدي أو الخاتمة مؤكدة لحقيقة الا</w:t>
      </w:r>
      <w:r>
        <w:rPr>
          <w:rFonts w:ascii="Traditional Arabic" w:hAnsi="Traditional Arabic" w:hint="cs"/>
          <w:sz w:val="36"/>
          <w:szCs w:val="36"/>
          <w:rtl/>
          <w:lang w:val="fr-FR" w:bidi="ar-DZ"/>
        </w:rPr>
        <w:t>ستهلال</w:t>
      </w:r>
      <w:r>
        <w:rPr>
          <w:rFonts w:ascii="Traditional Arabic" w:hAnsi="Traditional Arabic" w:hint="eastAsia"/>
          <w:sz w:val="36"/>
          <w:szCs w:val="36"/>
          <w:rtl/>
          <w:lang w:val="fr-FR" w:bidi="ar-DZ"/>
        </w:rPr>
        <w:t>»</w:t>
      </w:r>
      <w:r w:rsidRPr="00BF6598">
        <w:rPr>
          <w:rStyle w:val="Appelnotedebasdep"/>
          <w:rFonts w:ascii="Traditional Arabic" w:hAnsi="Traditional Arabic"/>
          <w:sz w:val="28"/>
          <w:szCs w:val="28"/>
          <w:rtl/>
        </w:rPr>
        <w:t>(</w:t>
      </w:r>
      <w:r w:rsidRPr="00BF6598">
        <w:rPr>
          <w:rStyle w:val="Appelnotedebasdep"/>
          <w:rFonts w:ascii="Traditional Arabic" w:hAnsi="Traditional Arabic"/>
          <w:sz w:val="28"/>
          <w:szCs w:val="28"/>
          <w:rtl/>
        </w:rPr>
        <w:footnoteReference w:id="99"/>
      </w:r>
      <w:r w:rsidRPr="00BF6598">
        <w:rPr>
          <w:rStyle w:val="Appelnotedebasdep"/>
          <w:rFonts w:ascii="Traditional Arabic" w:hAnsi="Traditional Arabic"/>
          <w:sz w:val="28"/>
          <w:szCs w:val="28"/>
          <w:rtl/>
        </w:rPr>
        <w:t>)</w:t>
      </w:r>
      <w:r>
        <w:rPr>
          <w:rFonts w:ascii="Traditional Arabic" w:hAnsi="Traditional Arabic" w:hint="cs"/>
          <w:sz w:val="36"/>
          <w:szCs w:val="36"/>
          <w:rtl/>
          <w:lang w:val="fr-FR" w:bidi="ar-DZ"/>
        </w:rPr>
        <w:t>.</w:t>
      </w:r>
    </w:p>
    <w:p w:rsidR="00854FB7" w:rsidRDefault="00854FB7" w:rsidP="00426F6A">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t>ونجد "</w:t>
      </w:r>
      <w:proofErr w:type="spellStart"/>
      <w:r>
        <w:rPr>
          <w:rFonts w:ascii="Traditional Arabic" w:hAnsi="Traditional Arabic" w:hint="cs"/>
          <w:sz w:val="36"/>
          <w:szCs w:val="36"/>
          <w:rtl/>
          <w:lang w:val="fr-FR" w:bidi="ar-DZ"/>
        </w:rPr>
        <w:t>جينيت</w:t>
      </w:r>
      <w:proofErr w:type="spellEnd"/>
      <w:r>
        <w:rPr>
          <w:rFonts w:ascii="Traditional Arabic" w:hAnsi="Traditional Arabic" w:hint="cs"/>
          <w:sz w:val="36"/>
          <w:szCs w:val="36"/>
          <w:rtl/>
          <w:lang w:val="fr-FR" w:bidi="ar-DZ"/>
        </w:rPr>
        <w:t xml:space="preserve"> " يرتأى إلى تحديد المصطلح بحيث  أن </w:t>
      </w:r>
      <w:r w:rsidR="003E6CA5">
        <w:rPr>
          <w:rFonts w:ascii="Traditional Arabic" w:hAnsi="Traditional Arabic" w:hint="cs"/>
          <w:sz w:val="36"/>
          <w:szCs w:val="36"/>
          <w:rtl/>
          <w:lang w:val="fr-FR" w:bidi="ar-DZ"/>
        </w:rPr>
        <w:t>«</w:t>
      </w:r>
      <w:r w:rsidR="00173120">
        <w:rPr>
          <w:rFonts w:ascii="Traditional Arabic" w:hAnsi="Traditional Arabic" w:hint="cs"/>
          <w:sz w:val="36"/>
          <w:szCs w:val="36"/>
          <w:rtl/>
          <w:lang w:val="fr-FR" w:bidi="ar-DZ"/>
        </w:rPr>
        <w:t>الاستهلالات الأكثر دورانا وا</w:t>
      </w:r>
      <w:r>
        <w:rPr>
          <w:rFonts w:ascii="Traditional Arabic" w:hAnsi="Traditional Arabic" w:hint="cs"/>
          <w:sz w:val="36"/>
          <w:szCs w:val="36"/>
          <w:rtl/>
          <w:lang w:val="fr-FR" w:bidi="ar-DZ"/>
        </w:rPr>
        <w:t xml:space="preserve">ستعمالا هي: </w:t>
      </w:r>
      <w:r>
        <w:rPr>
          <w:rFonts w:ascii="Traditional Arabic" w:hAnsi="Traditional Arabic" w:hint="cs"/>
          <w:sz w:val="36"/>
          <w:szCs w:val="36"/>
          <w:rtl/>
        </w:rPr>
        <w:t>المقدمة/المدخل، التمهيد، الديباجة توطئة، حاشية، خلاصة/إعلان للكتاب، عرض/تقديم، قبل</w:t>
      </w:r>
      <w:r>
        <w:rPr>
          <w:rFonts w:ascii="Traditional Arabic" w:hAnsi="Traditional Arabic" w:hint="cs"/>
          <w:sz w:val="36"/>
          <w:szCs w:val="36"/>
          <w:rtl/>
          <w:lang w:val="fr-FR" w:bidi="ar-DZ"/>
        </w:rPr>
        <w:t xml:space="preserve">(ال) بدء القول، مطلع ، خطاب بدئي ، فاتحة/ديباجة، خطبة الكتاب... </w:t>
      </w:r>
      <w:r w:rsidR="003E6CA5">
        <w:rPr>
          <w:rFonts w:ascii="Traditional Arabic" w:hAnsi="Traditional Arabic" w:hint="eastAsia"/>
          <w:sz w:val="36"/>
          <w:szCs w:val="36"/>
          <w:rtl/>
        </w:rPr>
        <w:t>»</w:t>
      </w:r>
      <w:r w:rsidRPr="00BF6598">
        <w:rPr>
          <w:rStyle w:val="Appelnotedebasdep"/>
          <w:rFonts w:ascii="Traditional Arabic" w:hAnsi="Traditional Arabic"/>
          <w:sz w:val="28"/>
          <w:szCs w:val="28"/>
          <w:rtl/>
        </w:rPr>
        <w:t>(</w:t>
      </w:r>
      <w:r w:rsidRPr="00BF6598">
        <w:rPr>
          <w:rStyle w:val="Appelnotedebasdep"/>
          <w:rFonts w:ascii="Traditional Arabic" w:hAnsi="Traditional Arabic"/>
          <w:sz w:val="28"/>
          <w:szCs w:val="28"/>
          <w:rtl/>
        </w:rPr>
        <w:footnoteReference w:id="100"/>
      </w:r>
      <w:r w:rsidRPr="00BF6598">
        <w:rPr>
          <w:rStyle w:val="Appelnotedebasdep"/>
          <w:rFonts w:ascii="Traditional Arabic" w:hAnsi="Traditional Arabic"/>
          <w:sz w:val="28"/>
          <w:szCs w:val="28"/>
          <w:rtl/>
        </w:rPr>
        <w:t>)</w:t>
      </w:r>
      <w:r>
        <w:rPr>
          <w:rFonts w:ascii="Traditional Arabic" w:hAnsi="Traditional Arabic" w:hint="cs"/>
          <w:sz w:val="36"/>
          <w:szCs w:val="36"/>
          <w:rtl/>
          <w:lang w:val="fr-FR" w:bidi="ar-DZ"/>
        </w:rPr>
        <w:t>.</w:t>
      </w:r>
    </w:p>
    <w:p w:rsidR="00854FB7" w:rsidRDefault="00854FB7" w:rsidP="00237AB8">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t xml:space="preserve">إذن هناك استعمالات عديدة للمصطلح، </w:t>
      </w:r>
      <w:r w:rsidR="00237AB8">
        <w:rPr>
          <w:rFonts w:ascii="Traditional Arabic" w:hAnsi="Traditional Arabic" w:hint="cs"/>
          <w:sz w:val="36"/>
          <w:szCs w:val="36"/>
          <w:rtl/>
          <w:lang w:val="fr-FR" w:bidi="ar-DZ"/>
        </w:rPr>
        <w:t xml:space="preserve">يمكن استخدام أحدها الآخر </w:t>
      </w:r>
      <w:proofErr w:type="spellStart"/>
      <w:r w:rsidR="00237AB8">
        <w:rPr>
          <w:rFonts w:ascii="Traditional Arabic" w:hAnsi="Traditional Arabic" w:hint="cs"/>
          <w:b/>
          <w:bCs/>
          <w:sz w:val="36"/>
          <w:szCs w:val="36"/>
          <w:rtl/>
          <w:lang w:val="fr-FR" w:bidi="ar-DZ"/>
        </w:rPr>
        <w:t>فج</w:t>
      </w:r>
      <w:r w:rsidRPr="00173120">
        <w:rPr>
          <w:rFonts w:ascii="Traditional Arabic" w:hAnsi="Traditional Arabic" w:hint="cs"/>
          <w:b/>
          <w:bCs/>
          <w:sz w:val="36"/>
          <w:szCs w:val="36"/>
          <w:rtl/>
          <w:lang w:val="fr-FR" w:bidi="ar-DZ"/>
        </w:rPr>
        <w:t>ينيت</w:t>
      </w:r>
      <w:proofErr w:type="spellEnd"/>
      <w:r>
        <w:rPr>
          <w:rFonts w:ascii="Traditional Arabic" w:hAnsi="Traditional Arabic" w:hint="cs"/>
          <w:sz w:val="36"/>
          <w:szCs w:val="36"/>
          <w:rtl/>
          <w:lang w:val="fr-FR" w:bidi="ar-DZ"/>
        </w:rPr>
        <w:t xml:space="preserve"> لا يريد التعمق في تحديد أسئلة المصطلح.</w:t>
      </w:r>
    </w:p>
    <w:p w:rsidR="00854FB7" w:rsidRDefault="00854FB7" w:rsidP="00426F6A">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rPr>
        <w:t>ونقصد به</w:t>
      </w:r>
      <w:r>
        <w:rPr>
          <w:rFonts w:ascii="Traditional Arabic" w:hAnsi="Traditional Arabic" w:hint="cs"/>
          <w:sz w:val="36"/>
          <w:szCs w:val="36"/>
          <w:rtl/>
          <w:lang w:val="fr-FR" w:bidi="ar-DZ"/>
        </w:rPr>
        <w:t xml:space="preserve">ذا القول أن الاستهلال هو الآخر مصطلح تعددت آراء تقديره، فمنهم من يعتبره جملة أو نصا يأتي بعد الإهداء </w:t>
      </w:r>
      <w:proofErr w:type="gramStart"/>
      <w:r>
        <w:rPr>
          <w:rFonts w:ascii="Traditional Arabic" w:hAnsi="Traditional Arabic" w:hint="cs"/>
          <w:sz w:val="36"/>
          <w:szCs w:val="36"/>
          <w:rtl/>
          <w:lang w:val="fr-FR" w:bidi="ar-DZ"/>
        </w:rPr>
        <w:t>م</w:t>
      </w:r>
      <w:r w:rsidR="00173120">
        <w:rPr>
          <w:rFonts w:ascii="Traditional Arabic" w:hAnsi="Traditional Arabic" w:hint="cs"/>
          <w:sz w:val="36"/>
          <w:szCs w:val="36"/>
          <w:rtl/>
          <w:lang w:val="fr-FR" w:bidi="ar-DZ"/>
        </w:rPr>
        <w:t>باشرة .</w:t>
      </w:r>
      <w:proofErr w:type="gramEnd"/>
      <w:r w:rsidR="00173120">
        <w:rPr>
          <w:rFonts w:ascii="Traditional Arabic" w:hAnsi="Traditional Arabic" w:hint="cs"/>
          <w:sz w:val="36"/>
          <w:szCs w:val="36"/>
          <w:rtl/>
          <w:lang w:val="fr-FR" w:bidi="ar-DZ"/>
        </w:rPr>
        <w:t xml:space="preserve">.، </w:t>
      </w:r>
      <w:proofErr w:type="gramStart"/>
      <w:r w:rsidR="00173120">
        <w:rPr>
          <w:rFonts w:ascii="Traditional Arabic" w:hAnsi="Traditional Arabic" w:hint="cs"/>
          <w:sz w:val="36"/>
          <w:szCs w:val="36"/>
          <w:rtl/>
          <w:lang w:val="fr-FR" w:bidi="ar-DZ"/>
        </w:rPr>
        <w:t>ومنهم</w:t>
      </w:r>
      <w:proofErr w:type="gramEnd"/>
      <w:r w:rsidR="00173120">
        <w:rPr>
          <w:rFonts w:ascii="Traditional Arabic" w:hAnsi="Traditional Arabic" w:hint="cs"/>
          <w:sz w:val="36"/>
          <w:szCs w:val="36"/>
          <w:rtl/>
          <w:lang w:val="fr-FR" w:bidi="ar-DZ"/>
        </w:rPr>
        <w:t xml:space="preserve"> من يعتبر الفصل ا</w:t>
      </w:r>
      <w:r>
        <w:rPr>
          <w:rFonts w:ascii="Traditional Arabic" w:hAnsi="Traditional Arabic" w:hint="cs"/>
          <w:sz w:val="36"/>
          <w:szCs w:val="36"/>
          <w:rtl/>
          <w:lang w:val="fr-FR" w:bidi="ar-DZ"/>
        </w:rPr>
        <w:t>ستهلالا، فتداخل المفاهيم لا ينقص من قيمته فيمكن دراسة الاستهلال كفاتحة الكتاب أو مقدمة أو تصدير أو إهداء أو خطاب تقديمي...</w:t>
      </w:r>
      <w:r w:rsidRPr="00691625">
        <w:rPr>
          <w:rStyle w:val="Appelnotedebasdep"/>
          <w:rFonts w:ascii="Traditional Arabic" w:hAnsi="Traditional Arabic"/>
          <w:sz w:val="28"/>
          <w:szCs w:val="28"/>
          <w:rtl/>
        </w:rPr>
        <w:t>(</w:t>
      </w:r>
      <w:r w:rsidRPr="00691625">
        <w:rPr>
          <w:rStyle w:val="Appelnotedebasdep"/>
          <w:rFonts w:ascii="Traditional Arabic" w:hAnsi="Traditional Arabic"/>
          <w:sz w:val="28"/>
          <w:szCs w:val="28"/>
          <w:rtl/>
        </w:rPr>
        <w:footnoteReference w:id="101"/>
      </w:r>
      <w:r w:rsidRPr="00691625">
        <w:rPr>
          <w:rStyle w:val="Appelnotedebasdep"/>
          <w:rFonts w:ascii="Traditional Arabic" w:hAnsi="Traditional Arabic"/>
          <w:sz w:val="28"/>
          <w:szCs w:val="28"/>
          <w:rtl/>
        </w:rPr>
        <w:t>)</w:t>
      </w:r>
    </w:p>
    <w:p w:rsidR="00854FB7" w:rsidRPr="00430F07" w:rsidRDefault="00854FB7" w:rsidP="00426F6A">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t xml:space="preserve">وللاستهلال أنواع، </w:t>
      </w:r>
      <w:r w:rsidRPr="00173120">
        <w:rPr>
          <w:rFonts w:ascii="Traditional Arabic" w:hAnsi="Traditional Arabic" w:hint="cs"/>
          <w:b/>
          <w:bCs/>
          <w:sz w:val="36"/>
          <w:szCs w:val="36"/>
          <w:rtl/>
          <w:lang w:val="fr-FR" w:bidi="ar-DZ"/>
        </w:rPr>
        <w:t xml:space="preserve">فجيرار </w:t>
      </w:r>
      <w:proofErr w:type="spellStart"/>
      <w:r w:rsidRPr="00173120">
        <w:rPr>
          <w:rFonts w:ascii="Traditional Arabic" w:hAnsi="Traditional Arabic" w:hint="cs"/>
          <w:b/>
          <w:bCs/>
          <w:sz w:val="36"/>
          <w:szCs w:val="36"/>
          <w:rtl/>
          <w:lang w:val="fr-FR" w:bidi="ar-DZ"/>
        </w:rPr>
        <w:t>جينيت</w:t>
      </w:r>
      <w:proofErr w:type="spellEnd"/>
      <w:r>
        <w:rPr>
          <w:rFonts w:ascii="Traditional Arabic" w:hAnsi="Traditional Arabic" w:hint="cs"/>
          <w:sz w:val="36"/>
          <w:szCs w:val="36"/>
          <w:rtl/>
          <w:lang w:val="fr-FR" w:bidi="ar-DZ"/>
        </w:rPr>
        <w:t xml:space="preserve"> تحدث عن ذلك قا</w:t>
      </w:r>
      <w:r w:rsidR="00173120">
        <w:rPr>
          <w:rFonts w:ascii="Traditional Arabic" w:hAnsi="Traditional Arabic" w:hint="cs"/>
          <w:sz w:val="36"/>
          <w:szCs w:val="36"/>
          <w:rtl/>
          <w:lang w:val="fr-FR" w:bidi="ar-DZ"/>
        </w:rPr>
        <w:t>ئ</w:t>
      </w:r>
      <w:r>
        <w:rPr>
          <w:rFonts w:ascii="Traditional Arabic" w:hAnsi="Traditional Arabic" w:hint="cs"/>
          <w:sz w:val="36"/>
          <w:szCs w:val="36"/>
          <w:rtl/>
          <w:lang w:val="fr-FR" w:bidi="ar-DZ"/>
        </w:rPr>
        <w:t>ل</w:t>
      </w:r>
      <w:r w:rsidR="00173120">
        <w:rPr>
          <w:rFonts w:ascii="Traditional Arabic" w:hAnsi="Traditional Arabic" w:hint="cs"/>
          <w:sz w:val="36"/>
          <w:szCs w:val="36"/>
          <w:rtl/>
          <w:lang w:val="fr-FR" w:bidi="ar-DZ"/>
        </w:rPr>
        <w:t>ا: الا</w:t>
      </w:r>
      <w:r>
        <w:rPr>
          <w:rFonts w:ascii="Traditional Arabic" w:hAnsi="Traditional Arabic" w:hint="cs"/>
          <w:sz w:val="36"/>
          <w:szCs w:val="36"/>
          <w:rtl/>
          <w:lang w:val="fr-FR" w:bidi="ar-DZ"/>
        </w:rPr>
        <w:t xml:space="preserve">ستهلال الواقعي، والاستهلال </w:t>
      </w:r>
      <w:proofErr w:type="spellStart"/>
      <w:r>
        <w:rPr>
          <w:rFonts w:ascii="Traditional Arabic" w:hAnsi="Traditional Arabic" w:hint="cs"/>
          <w:sz w:val="36"/>
          <w:szCs w:val="36"/>
          <w:rtl/>
          <w:lang w:val="fr-FR" w:bidi="ar-DZ"/>
        </w:rPr>
        <w:t>التخييلي</w:t>
      </w:r>
      <w:proofErr w:type="spellEnd"/>
      <w:r>
        <w:rPr>
          <w:rFonts w:ascii="Traditional Arabic" w:hAnsi="Traditional Arabic" w:hint="cs"/>
          <w:sz w:val="36"/>
          <w:szCs w:val="36"/>
          <w:rtl/>
          <w:lang w:val="fr-FR" w:bidi="ar-DZ"/>
        </w:rPr>
        <w:t xml:space="preserve">، والاستهلال الواقعي هو الذي يكون فيه المستهل شخصا واقعيا مثل كاتب العمل ويسمى </w:t>
      </w:r>
      <w:r w:rsidR="00173120">
        <w:rPr>
          <w:rFonts w:ascii="Traditional Arabic" w:hAnsi="Traditional Arabic" w:hint="cs"/>
          <w:sz w:val="36"/>
          <w:szCs w:val="36"/>
          <w:rtl/>
          <w:lang w:val="fr-FR" w:bidi="ar-DZ"/>
        </w:rPr>
        <w:lastRenderedPageBreak/>
        <w:t>الا</w:t>
      </w:r>
      <w:r>
        <w:rPr>
          <w:rFonts w:ascii="Traditional Arabic" w:hAnsi="Traditional Arabic" w:hint="cs"/>
          <w:sz w:val="36"/>
          <w:szCs w:val="36"/>
          <w:rtl/>
          <w:lang w:val="fr-FR" w:bidi="ar-DZ"/>
        </w:rPr>
        <w:t>ستهلال</w:t>
      </w:r>
      <w:r w:rsidR="007605B7">
        <w:rPr>
          <w:rFonts w:ascii="Traditional Arabic" w:hAnsi="Traditional Arabic" w:hint="cs"/>
          <w:sz w:val="36"/>
          <w:szCs w:val="36"/>
          <w:rtl/>
          <w:lang w:val="fr-FR" w:bidi="ar-DZ"/>
        </w:rPr>
        <w:t xml:space="preserve"> </w:t>
      </w:r>
      <w:r>
        <w:rPr>
          <w:rFonts w:ascii="Traditional Arabic" w:hAnsi="Traditional Arabic" w:hint="cs"/>
          <w:sz w:val="36"/>
          <w:szCs w:val="36"/>
          <w:rtl/>
          <w:lang w:val="fr-FR" w:bidi="ar-DZ"/>
        </w:rPr>
        <w:t>التأليفي (</w:t>
      </w:r>
      <w:r w:rsidRPr="003E6CA5">
        <w:rPr>
          <w:rFonts w:asciiTheme="majorBidi" w:hAnsiTheme="majorBidi" w:cstheme="majorBidi"/>
          <w:sz w:val="24"/>
          <w:lang w:val="fr-FR"/>
        </w:rPr>
        <w:t xml:space="preserve">préface </w:t>
      </w:r>
      <w:proofErr w:type="spellStart"/>
      <w:r w:rsidRPr="003E6CA5">
        <w:rPr>
          <w:rFonts w:asciiTheme="majorBidi" w:hAnsiTheme="majorBidi" w:cstheme="majorBidi"/>
          <w:sz w:val="24"/>
          <w:lang w:val="fr-FR"/>
        </w:rPr>
        <w:t>auctoriale</w:t>
      </w:r>
      <w:proofErr w:type="spellEnd"/>
      <w:r>
        <w:rPr>
          <w:rFonts w:ascii="Traditional Arabic" w:hAnsi="Traditional Arabic" w:hint="cs"/>
          <w:sz w:val="36"/>
          <w:szCs w:val="36"/>
          <w:rtl/>
          <w:lang w:val="fr-FR" w:bidi="ar-DZ"/>
        </w:rPr>
        <w:t>)، أو من طرف أصدقاء الكاتب في</w:t>
      </w:r>
      <w:r w:rsidR="00173120">
        <w:rPr>
          <w:rFonts w:ascii="Traditional Arabic" w:hAnsi="Traditional Arabic" w:hint="cs"/>
          <w:sz w:val="36"/>
          <w:szCs w:val="36"/>
          <w:rtl/>
          <w:lang w:val="fr-FR" w:bidi="ar-DZ"/>
        </w:rPr>
        <w:t>كون استهلالا حقيقيا..، وهناك الا</w:t>
      </w:r>
      <w:r>
        <w:rPr>
          <w:rFonts w:ascii="Traditional Arabic" w:hAnsi="Traditional Arabic" w:hint="cs"/>
          <w:sz w:val="36"/>
          <w:szCs w:val="36"/>
          <w:rtl/>
          <w:lang w:val="fr-FR" w:bidi="ar-DZ"/>
        </w:rPr>
        <w:t>ستهلال</w:t>
      </w:r>
      <w:r w:rsidR="007605B7">
        <w:rPr>
          <w:rFonts w:ascii="Traditional Arabic" w:hAnsi="Traditional Arabic" w:hint="cs"/>
          <w:sz w:val="36"/>
          <w:szCs w:val="36"/>
          <w:rtl/>
          <w:lang w:val="fr-FR" w:bidi="ar-DZ"/>
        </w:rPr>
        <w:t xml:space="preserve"> </w:t>
      </w:r>
      <w:proofErr w:type="spellStart"/>
      <w:r>
        <w:rPr>
          <w:rFonts w:ascii="Traditional Arabic" w:hAnsi="Traditional Arabic" w:hint="cs"/>
          <w:sz w:val="36"/>
          <w:szCs w:val="36"/>
          <w:rtl/>
          <w:lang w:val="fr-FR" w:bidi="ar-DZ"/>
        </w:rPr>
        <w:t>التخييلي</w:t>
      </w:r>
      <w:proofErr w:type="spellEnd"/>
      <w:r>
        <w:rPr>
          <w:rFonts w:ascii="Traditional Arabic" w:hAnsi="Traditional Arabic" w:hint="cs"/>
          <w:sz w:val="36"/>
          <w:szCs w:val="36"/>
          <w:rtl/>
          <w:lang w:val="fr-FR" w:bidi="ar-DZ"/>
        </w:rPr>
        <w:t xml:space="preserve"> (</w:t>
      </w:r>
      <w:r w:rsidRPr="003E6CA5">
        <w:rPr>
          <w:rFonts w:asciiTheme="majorBidi" w:hAnsiTheme="majorBidi" w:cstheme="majorBidi"/>
          <w:sz w:val="24"/>
          <w:lang w:bidi="ar-DZ"/>
        </w:rPr>
        <w:t xml:space="preserve">preface </w:t>
      </w:r>
      <w:proofErr w:type="spellStart"/>
      <w:r w:rsidRPr="003E6CA5">
        <w:rPr>
          <w:rFonts w:asciiTheme="majorBidi" w:hAnsiTheme="majorBidi" w:cstheme="majorBidi"/>
          <w:sz w:val="24"/>
          <w:lang w:bidi="ar-DZ"/>
        </w:rPr>
        <w:t>auctoriale</w:t>
      </w:r>
      <w:proofErr w:type="spellEnd"/>
      <w:r>
        <w:rPr>
          <w:rFonts w:ascii="Traditional Arabic" w:hAnsi="Traditional Arabic" w:hint="cs"/>
          <w:sz w:val="36"/>
          <w:szCs w:val="36"/>
          <w:rtl/>
          <w:lang w:val="fr-FR" w:bidi="ar-DZ"/>
        </w:rPr>
        <w:t>)، وهو الذي تقوم به شخصية تخيلية يسند لها الك</w:t>
      </w:r>
      <w:r w:rsidR="00173120">
        <w:rPr>
          <w:rFonts w:ascii="Traditional Arabic" w:hAnsi="Traditional Arabic" w:hint="cs"/>
          <w:sz w:val="36"/>
          <w:szCs w:val="36"/>
          <w:rtl/>
          <w:lang w:val="fr-FR" w:bidi="ar-DZ"/>
        </w:rPr>
        <w:t>اتب وضع الا</w:t>
      </w:r>
      <w:r>
        <w:rPr>
          <w:rFonts w:ascii="Traditional Arabic" w:hAnsi="Traditional Arabic" w:hint="cs"/>
          <w:sz w:val="36"/>
          <w:szCs w:val="36"/>
          <w:rtl/>
          <w:lang w:val="fr-FR" w:bidi="ar-DZ"/>
        </w:rPr>
        <w:t>ستهلال.."</w:t>
      </w:r>
      <w:r w:rsidRPr="00005234">
        <w:rPr>
          <w:rStyle w:val="Appelnotedebasdep"/>
          <w:rFonts w:ascii="Traditional Arabic" w:hAnsi="Traditional Arabic"/>
          <w:sz w:val="28"/>
          <w:szCs w:val="28"/>
          <w:rtl/>
        </w:rPr>
        <w:t>(</w:t>
      </w:r>
      <w:r w:rsidRPr="00005234">
        <w:rPr>
          <w:rStyle w:val="Appelnotedebasdep"/>
          <w:rFonts w:ascii="Traditional Arabic" w:hAnsi="Traditional Arabic"/>
          <w:sz w:val="28"/>
          <w:szCs w:val="28"/>
          <w:rtl/>
        </w:rPr>
        <w:footnoteReference w:id="102"/>
      </w:r>
      <w:r w:rsidRPr="00005234">
        <w:rPr>
          <w:rStyle w:val="Appelnotedebasdep"/>
          <w:rFonts w:ascii="Traditional Arabic" w:hAnsi="Traditional Arabic"/>
          <w:sz w:val="28"/>
          <w:szCs w:val="28"/>
          <w:rtl/>
        </w:rPr>
        <w:t>)</w:t>
      </w:r>
    </w:p>
    <w:p w:rsidR="00854FB7" w:rsidRDefault="00173120" w:rsidP="00426F6A">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t>نستنتج أن الا</w:t>
      </w:r>
      <w:r w:rsidR="00854FB7">
        <w:rPr>
          <w:rFonts w:ascii="Traditional Arabic" w:hAnsi="Traditional Arabic" w:hint="cs"/>
          <w:sz w:val="36"/>
          <w:szCs w:val="36"/>
          <w:rtl/>
          <w:lang w:val="fr-FR" w:bidi="ar-DZ"/>
        </w:rPr>
        <w:t>ستهلال له أهمية كبيرة في العمل الأدبي حيث أنه يساهم في توثيقه وإعطاءه صفة الأصالة، ليس هذا فحسب بل يساهم في معرفة الخلفية الثقافية والمعرفية والتاريخية للكتاب، هذا ما تطرق إليه</w:t>
      </w:r>
      <w:r w:rsidR="00854FB7" w:rsidRPr="00173120">
        <w:rPr>
          <w:rFonts w:ascii="Traditional Arabic" w:hAnsi="Traditional Arabic" w:hint="cs"/>
          <w:b/>
          <w:bCs/>
          <w:sz w:val="36"/>
          <w:szCs w:val="36"/>
          <w:rtl/>
          <w:lang w:val="fr-FR" w:bidi="ar-DZ"/>
        </w:rPr>
        <w:t xml:space="preserve"> (جيرار </w:t>
      </w:r>
      <w:proofErr w:type="spellStart"/>
      <w:r w:rsidR="00854FB7" w:rsidRPr="00173120">
        <w:rPr>
          <w:rFonts w:ascii="Traditional Arabic" w:hAnsi="Traditional Arabic" w:hint="cs"/>
          <w:b/>
          <w:bCs/>
          <w:sz w:val="36"/>
          <w:szCs w:val="36"/>
          <w:rtl/>
          <w:lang w:val="fr-FR" w:bidi="ar-DZ"/>
        </w:rPr>
        <w:t>جينيت</w:t>
      </w:r>
      <w:proofErr w:type="spellEnd"/>
      <w:r w:rsidR="00854FB7" w:rsidRPr="00173120">
        <w:rPr>
          <w:rFonts w:ascii="Traditional Arabic" w:hAnsi="Traditional Arabic" w:hint="cs"/>
          <w:b/>
          <w:bCs/>
          <w:sz w:val="36"/>
          <w:szCs w:val="36"/>
          <w:rtl/>
          <w:lang w:val="fr-FR" w:bidi="ar-DZ"/>
        </w:rPr>
        <w:t>)</w:t>
      </w:r>
      <w:r w:rsidR="00854FB7">
        <w:rPr>
          <w:rFonts w:ascii="Traditional Arabic" w:hAnsi="Traditional Arabic" w:hint="cs"/>
          <w:sz w:val="36"/>
          <w:szCs w:val="36"/>
          <w:rtl/>
          <w:lang w:val="fr-FR" w:bidi="ar-DZ"/>
        </w:rPr>
        <w:t xml:space="preserve"> في كتابه ..</w:t>
      </w:r>
    </w:p>
    <w:p w:rsidR="00854FB7" w:rsidRDefault="00173120" w:rsidP="00426F6A">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t>وبال</w:t>
      </w:r>
      <w:r w:rsidR="00854FB7">
        <w:rPr>
          <w:rFonts w:ascii="Traditional Arabic" w:hAnsi="Traditional Arabic" w:hint="cs"/>
          <w:sz w:val="36"/>
          <w:szCs w:val="36"/>
          <w:rtl/>
          <w:lang w:val="fr-FR" w:bidi="ar-DZ"/>
        </w:rPr>
        <w:t>عودة للديوان "</w:t>
      </w:r>
      <w:r w:rsidR="00854FB7" w:rsidRPr="00173120">
        <w:rPr>
          <w:rFonts w:ascii="Traditional Arabic" w:hAnsi="Traditional Arabic" w:hint="cs"/>
          <w:b/>
          <w:bCs/>
          <w:sz w:val="36"/>
          <w:szCs w:val="36"/>
          <w:rtl/>
          <w:lang w:val="fr-FR" w:bidi="ar-DZ"/>
        </w:rPr>
        <w:t>شرفة وأمنيات</w:t>
      </w:r>
      <w:r w:rsidR="00854FB7">
        <w:rPr>
          <w:rFonts w:ascii="Traditional Arabic" w:hAnsi="Traditional Arabic" w:hint="cs"/>
          <w:sz w:val="36"/>
          <w:szCs w:val="36"/>
          <w:rtl/>
          <w:lang w:val="fr-FR" w:bidi="ar-DZ"/>
        </w:rPr>
        <w:t>" للش</w:t>
      </w:r>
      <w:r>
        <w:rPr>
          <w:rFonts w:ascii="Traditional Arabic" w:hAnsi="Traditional Arabic" w:hint="cs"/>
          <w:sz w:val="36"/>
          <w:szCs w:val="36"/>
          <w:rtl/>
          <w:lang w:val="fr-FR" w:bidi="ar-DZ"/>
        </w:rPr>
        <w:t xml:space="preserve">اعر يوسف الباز </w:t>
      </w:r>
      <w:proofErr w:type="spellStart"/>
      <w:r>
        <w:rPr>
          <w:rFonts w:ascii="Traditional Arabic" w:hAnsi="Traditional Arabic" w:hint="cs"/>
          <w:sz w:val="36"/>
          <w:szCs w:val="36"/>
          <w:rtl/>
          <w:lang w:val="fr-FR" w:bidi="ar-DZ"/>
        </w:rPr>
        <w:t>بلغيث</w:t>
      </w:r>
      <w:proofErr w:type="spellEnd"/>
      <w:r>
        <w:rPr>
          <w:rFonts w:ascii="Traditional Arabic" w:hAnsi="Traditional Arabic" w:hint="cs"/>
          <w:sz w:val="36"/>
          <w:szCs w:val="36"/>
          <w:rtl/>
          <w:lang w:val="fr-FR" w:bidi="ar-DZ"/>
        </w:rPr>
        <w:t>، نجد أن الا</w:t>
      </w:r>
      <w:r w:rsidR="00854FB7">
        <w:rPr>
          <w:rFonts w:ascii="Traditional Arabic" w:hAnsi="Traditional Arabic" w:hint="cs"/>
          <w:sz w:val="36"/>
          <w:szCs w:val="36"/>
          <w:rtl/>
          <w:lang w:val="fr-FR" w:bidi="ar-DZ"/>
        </w:rPr>
        <w:t>ستهلال</w:t>
      </w:r>
      <w:r w:rsidR="007605B7">
        <w:rPr>
          <w:rFonts w:ascii="Traditional Arabic" w:hAnsi="Traditional Arabic" w:hint="cs"/>
          <w:sz w:val="36"/>
          <w:szCs w:val="36"/>
          <w:rtl/>
          <w:lang w:val="fr-FR" w:bidi="ar-DZ"/>
        </w:rPr>
        <w:t xml:space="preserve"> </w:t>
      </w:r>
      <w:proofErr w:type="spellStart"/>
      <w:r w:rsidR="00854FB7">
        <w:rPr>
          <w:rFonts w:ascii="Traditional Arabic" w:hAnsi="Traditional Arabic" w:hint="cs"/>
          <w:sz w:val="36"/>
          <w:szCs w:val="36"/>
          <w:rtl/>
          <w:lang w:val="fr-FR" w:bidi="ar-DZ"/>
        </w:rPr>
        <w:t>يتموقع</w:t>
      </w:r>
      <w:proofErr w:type="spellEnd"/>
      <w:r w:rsidR="00854FB7">
        <w:rPr>
          <w:rFonts w:ascii="Traditional Arabic" w:hAnsi="Traditional Arabic" w:hint="cs"/>
          <w:sz w:val="36"/>
          <w:szCs w:val="36"/>
          <w:rtl/>
          <w:lang w:val="fr-FR" w:bidi="ar-DZ"/>
        </w:rPr>
        <w:t xml:space="preserve"> في الصفحة الرابعة بعد الإهداء : </w:t>
      </w:r>
    </w:p>
    <w:p w:rsidR="00854FB7" w:rsidRPr="00981B05" w:rsidRDefault="00854FB7" w:rsidP="00426F6A">
      <w:pPr>
        <w:spacing w:line="276" w:lineRule="auto"/>
        <w:ind w:firstLine="226"/>
        <w:jc w:val="both"/>
        <w:outlineLvl w:val="0"/>
        <w:rPr>
          <w:rFonts w:ascii="Traditional Arabic" w:hAnsi="Traditional Arabic"/>
          <w:b/>
          <w:bCs/>
          <w:sz w:val="36"/>
          <w:szCs w:val="36"/>
          <w:rtl/>
          <w:lang w:val="fr-FR" w:bidi="ar-DZ"/>
        </w:rPr>
      </w:pPr>
      <w:bookmarkStart w:id="43" w:name="_Toc42938653"/>
      <w:bookmarkStart w:id="44" w:name="_Toc42940609"/>
      <w:r w:rsidRPr="00981B05">
        <w:rPr>
          <w:rFonts w:ascii="Traditional Arabic" w:hAnsi="Traditional Arabic" w:hint="cs"/>
          <w:b/>
          <w:bCs/>
          <w:sz w:val="36"/>
          <w:szCs w:val="36"/>
          <w:rtl/>
          <w:lang w:val="fr-FR" w:bidi="ar-DZ"/>
        </w:rPr>
        <w:t>همسة</w:t>
      </w:r>
      <w:bookmarkEnd w:id="43"/>
      <w:bookmarkEnd w:id="44"/>
    </w:p>
    <w:p w:rsidR="00854FB7" w:rsidRPr="00981B05" w:rsidRDefault="00854FB7" w:rsidP="00426F6A">
      <w:pPr>
        <w:spacing w:line="276" w:lineRule="auto"/>
        <w:ind w:firstLine="226"/>
        <w:jc w:val="both"/>
        <w:outlineLvl w:val="0"/>
        <w:rPr>
          <w:rFonts w:ascii="Traditional Arabic" w:hAnsi="Traditional Arabic"/>
          <w:b/>
          <w:bCs/>
          <w:sz w:val="36"/>
          <w:szCs w:val="36"/>
          <w:rtl/>
          <w:lang w:val="fr-FR" w:bidi="ar-DZ"/>
        </w:rPr>
      </w:pPr>
      <w:bookmarkStart w:id="45" w:name="_Toc42938654"/>
      <w:bookmarkStart w:id="46" w:name="_Toc42940610"/>
      <w:r w:rsidRPr="00981B05">
        <w:rPr>
          <w:rFonts w:ascii="Traditional Arabic" w:hAnsi="Traditional Arabic" w:hint="cs"/>
          <w:b/>
          <w:bCs/>
          <w:sz w:val="36"/>
          <w:szCs w:val="36"/>
          <w:rtl/>
          <w:lang w:val="fr-FR" w:bidi="ar-DZ"/>
        </w:rPr>
        <w:t>شرفةٌ شِعرٍ</w:t>
      </w:r>
      <w:proofErr w:type="gramStart"/>
      <w:r w:rsidRPr="00981B05">
        <w:rPr>
          <w:rFonts w:ascii="Traditional Arabic" w:hAnsi="Traditional Arabic" w:hint="cs"/>
          <w:b/>
          <w:bCs/>
          <w:sz w:val="36"/>
          <w:szCs w:val="36"/>
          <w:rtl/>
          <w:lang w:val="fr-FR" w:bidi="ar-DZ"/>
        </w:rPr>
        <w:t>،،</w:t>
      </w:r>
      <w:proofErr w:type="gramEnd"/>
      <w:r w:rsidRPr="00981B05">
        <w:rPr>
          <w:rFonts w:ascii="Traditional Arabic" w:hAnsi="Traditional Arabic" w:hint="cs"/>
          <w:b/>
          <w:bCs/>
          <w:sz w:val="36"/>
          <w:szCs w:val="36"/>
          <w:rtl/>
          <w:lang w:val="fr-FR" w:bidi="ar-DZ"/>
        </w:rPr>
        <w:t xml:space="preserve"> وأمنيات شاعر..</w:t>
      </w:r>
      <w:r w:rsidRPr="00981B05">
        <w:rPr>
          <w:rFonts w:ascii="Traditional Arabic" w:hAnsi="Traditional Arabic"/>
          <w:b/>
          <w:bCs/>
          <w:sz w:val="36"/>
          <w:szCs w:val="36"/>
          <w:lang w:val="fr-FR"/>
        </w:rPr>
        <w:t>!</w:t>
      </w:r>
      <w:bookmarkEnd w:id="45"/>
      <w:bookmarkEnd w:id="46"/>
    </w:p>
    <w:p w:rsidR="00854FB7" w:rsidRPr="00B10F3B" w:rsidRDefault="00854FB7" w:rsidP="00426F6A">
      <w:pPr>
        <w:spacing w:line="276" w:lineRule="auto"/>
        <w:ind w:firstLine="226"/>
        <w:jc w:val="both"/>
        <w:rPr>
          <w:rFonts w:ascii="Traditional Arabic" w:hAnsi="Traditional Arabic"/>
          <w:sz w:val="36"/>
          <w:szCs w:val="36"/>
          <w:rtl/>
          <w:lang w:val="fr-FR" w:bidi="ar-DZ"/>
        </w:rPr>
      </w:pPr>
      <w:r w:rsidRPr="00981B05">
        <w:rPr>
          <w:rFonts w:ascii="Traditional Arabic" w:hAnsi="Traditional Arabic" w:hint="cs"/>
          <w:b/>
          <w:bCs/>
          <w:sz w:val="36"/>
          <w:szCs w:val="36"/>
          <w:rtl/>
          <w:lang w:val="fr-FR" w:bidi="ar-DZ"/>
        </w:rPr>
        <w:t xml:space="preserve">نزوة طارئة تحلق بألم شاعري وبنبضه المرتعش حول مدار السعادة، وهي تتحلى ببزة أمل يتحين هو الآخر الفرصة، كلما انبثق فجر قشيب النسمات على ربوته اليتيمةِ. </w:t>
      </w:r>
      <w:proofErr w:type="gramStart"/>
      <w:r w:rsidRPr="00981B05">
        <w:rPr>
          <w:rFonts w:ascii="Traditional Arabic" w:hAnsi="Traditional Arabic" w:hint="cs"/>
          <w:b/>
          <w:bCs/>
          <w:sz w:val="36"/>
          <w:szCs w:val="36"/>
          <w:rtl/>
          <w:lang w:val="fr-FR" w:bidi="ar-DZ"/>
        </w:rPr>
        <w:t>ناثرا</w:t>
      </w:r>
      <w:proofErr w:type="gramEnd"/>
      <w:r w:rsidRPr="00981B05">
        <w:rPr>
          <w:rFonts w:ascii="Traditional Arabic" w:hAnsi="Traditional Arabic" w:hint="cs"/>
          <w:b/>
          <w:bCs/>
          <w:sz w:val="36"/>
          <w:szCs w:val="36"/>
          <w:rtl/>
          <w:lang w:val="fr-FR" w:bidi="ar-DZ"/>
        </w:rPr>
        <w:t xml:space="preserve"> عبق الأمل الفريد.</w:t>
      </w:r>
      <w:r w:rsidRPr="00B10F3B">
        <w:rPr>
          <w:rFonts w:ascii="Traditional Arabic" w:hAnsi="Traditional Arabic" w:hint="cs"/>
          <w:sz w:val="36"/>
          <w:szCs w:val="36"/>
          <w:rtl/>
          <w:lang w:val="fr-FR" w:bidi="ar-DZ"/>
        </w:rPr>
        <w:t>"</w:t>
      </w:r>
      <w:r w:rsidRPr="00005234">
        <w:rPr>
          <w:rStyle w:val="Appelnotedebasdep"/>
          <w:rFonts w:ascii="Traditional Arabic" w:hAnsi="Traditional Arabic"/>
          <w:sz w:val="28"/>
          <w:szCs w:val="28"/>
          <w:rtl/>
        </w:rPr>
        <w:t>(</w:t>
      </w:r>
      <w:r w:rsidRPr="00005234">
        <w:rPr>
          <w:rStyle w:val="Appelnotedebasdep"/>
          <w:rFonts w:ascii="Traditional Arabic" w:hAnsi="Traditional Arabic"/>
          <w:sz w:val="28"/>
          <w:szCs w:val="28"/>
          <w:rtl/>
        </w:rPr>
        <w:footnoteReference w:id="103"/>
      </w:r>
      <w:r w:rsidRPr="00005234">
        <w:rPr>
          <w:rStyle w:val="Appelnotedebasdep"/>
          <w:rFonts w:ascii="Traditional Arabic" w:hAnsi="Traditional Arabic"/>
          <w:sz w:val="28"/>
          <w:szCs w:val="28"/>
          <w:rtl/>
        </w:rPr>
        <w:t>)</w:t>
      </w:r>
    </w:p>
    <w:p w:rsidR="00854FB7" w:rsidRDefault="00854FB7" w:rsidP="00426F6A">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t xml:space="preserve">نلاحظ من عنوان الاستهلال كلمة (همسة) والهمس نعني به " الصوت الخفِيُّ، وهمس الأقدام </w:t>
      </w:r>
      <w:proofErr w:type="gramStart"/>
      <w:r>
        <w:rPr>
          <w:rFonts w:ascii="Traditional Arabic" w:hAnsi="Traditional Arabic" w:hint="cs"/>
          <w:sz w:val="36"/>
          <w:szCs w:val="36"/>
          <w:rtl/>
          <w:lang w:val="fr-FR" w:bidi="ar-DZ"/>
        </w:rPr>
        <w:t>أخفى  ما</w:t>
      </w:r>
      <w:proofErr w:type="gramEnd"/>
      <w:r>
        <w:rPr>
          <w:rFonts w:ascii="Traditional Arabic" w:hAnsi="Traditional Arabic" w:hint="cs"/>
          <w:sz w:val="36"/>
          <w:szCs w:val="36"/>
          <w:rtl/>
          <w:lang w:val="fr-FR" w:bidi="ar-DZ"/>
        </w:rPr>
        <w:t xml:space="preserve"> يكون من صوت القَدَم.."</w:t>
      </w:r>
      <w:r w:rsidR="0041328A" w:rsidRPr="00005234">
        <w:rPr>
          <w:rFonts w:ascii="Traditional Arabic" w:hAnsi="Traditional Arabic" w:hint="cs"/>
          <w:sz w:val="28"/>
          <w:szCs w:val="28"/>
          <w:vertAlign w:val="superscript"/>
          <w:rtl/>
          <w:lang w:val="fr-FR" w:bidi="ar-DZ"/>
        </w:rPr>
        <w:t>(</w:t>
      </w:r>
      <w:r w:rsidRPr="00005234">
        <w:rPr>
          <w:rStyle w:val="Appelnotedebasdep"/>
          <w:rFonts w:ascii="Traditional Arabic" w:hAnsi="Traditional Arabic"/>
          <w:sz w:val="28"/>
          <w:szCs w:val="28"/>
          <w:rtl/>
        </w:rPr>
        <w:footnoteReference w:id="104"/>
      </w:r>
      <w:r w:rsidR="0041328A" w:rsidRPr="00005234">
        <w:rPr>
          <w:rFonts w:ascii="Traditional Arabic" w:hAnsi="Traditional Arabic" w:hint="cs"/>
          <w:sz w:val="28"/>
          <w:szCs w:val="28"/>
          <w:vertAlign w:val="superscript"/>
          <w:rtl/>
          <w:lang w:val="fr-FR" w:bidi="ar-DZ"/>
        </w:rPr>
        <w:t>)</w:t>
      </w:r>
      <w:r w:rsidR="00173120">
        <w:rPr>
          <w:rFonts w:ascii="Traditional Arabic" w:hAnsi="Traditional Arabic" w:hint="cs"/>
          <w:sz w:val="36"/>
          <w:szCs w:val="36"/>
          <w:rtl/>
          <w:lang w:val="fr-FR" w:bidi="ar-DZ"/>
        </w:rPr>
        <w:t xml:space="preserve">، والهمس في  المعجم الوسيط: هو همس- همْسًا- هموسًا وهو: </w:t>
      </w:r>
      <w:r>
        <w:rPr>
          <w:rFonts w:ascii="Traditional Arabic" w:hAnsi="Traditional Arabic" w:hint="cs"/>
          <w:sz w:val="36"/>
          <w:szCs w:val="36"/>
          <w:rtl/>
          <w:lang w:val="fr-FR" w:bidi="ar-DZ"/>
        </w:rPr>
        <w:t xml:space="preserve">(السير </w:t>
      </w:r>
      <w:r>
        <w:rPr>
          <w:rFonts w:ascii="Traditional Arabic" w:hAnsi="Traditional Arabic" w:hint="cs"/>
          <w:sz w:val="36"/>
          <w:szCs w:val="36"/>
          <w:rtl/>
          <w:lang w:val="fr-FR" w:bidi="ar-DZ"/>
        </w:rPr>
        <w:lastRenderedPageBreak/>
        <w:t>بالليل بلا فتور، أو قلة الفتور بالليل والنهار..)"</w:t>
      </w:r>
      <w:r w:rsidR="00005234" w:rsidRPr="00005234">
        <w:rPr>
          <w:rFonts w:ascii="Traditional Arabic" w:hAnsi="Traditional Arabic" w:hint="cs"/>
          <w:sz w:val="28"/>
          <w:szCs w:val="28"/>
          <w:vertAlign w:val="superscript"/>
          <w:rtl/>
          <w:lang w:val="fr-FR" w:bidi="ar-DZ"/>
        </w:rPr>
        <w:t>(</w:t>
      </w:r>
      <w:r w:rsidRPr="00005234">
        <w:rPr>
          <w:rStyle w:val="Appelnotedebasdep"/>
          <w:rFonts w:ascii="Traditional Arabic" w:hAnsi="Traditional Arabic"/>
          <w:sz w:val="28"/>
          <w:szCs w:val="28"/>
          <w:rtl/>
        </w:rPr>
        <w:footnoteReference w:id="105"/>
      </w:r>
      <w:r w:rsidR="00005234" w:rsidRPr="00005234">
        <w:rPr>
          <w:rFonts w:ascii="Traditional Arabic" w:hAnsi="Traditional Arabic" w:hint="cs"/>
          <w:sz w:val="28"/>
          <w:szCs w:val="28"/>
          <w:vertAlign w:val="superscript"/>
          <w:rtl/>
          <w:lang w:val="fr-FR" w:bidi="ar-DZ"/>
        </w:rPr>
        <w:t>)</w:t>
      </w:r>
      <w:r>
        <w:rPr>
          <w:rFonts w:ascii="Traditional Arabic" w:hAnsi="Traditional Arabic" w:hint="cs"/>
          <w:sz w:val="36"/>
          <w:szCs w:val="36"/>
          <w:rtl/>
          <w:lang w:val="fr-FR" w:bidi="ar-DZ"/>
        </w:rPr>
        <w:t>، و في لسان العرب  لابن منظور ذكر "الحروف المهموسة عشرة بجمعها قولك: (</w:t>
      </w:r>
      <w:proofErr w:type="spellStart"/>
      <w:r>
        <w:rPr>
          <w:rFonts w:ascii="Traditional Arabic" w:hAnsi="Traditional Arabic" w:hint="cs"/>
          <w:sz w:val="36"/>
          <w:szCs w:val="36"/>
          <w:rtl/>
          <w:lang w:val="fr-FR" w:bidi="ar-DZ"/>
        </w:rPr>
        <w:t>حَثة</w:t>
      </w:r>
      <w:proofErr w:type="spellEnd"/>
      <w:r>
        <w:rPr>
          <w:rFonts w:ascii="Traditional Arabic" w:hAnsi="Traditional Arabic" w:hint="cs"/>
          <w:sz w:val="36"/>
          <w:szCs w:val="36"/>
          <w:rtl/>
          <w:lang w:val="fr-FR" w:bidi="ar-DZ"/>
        </w:rPr>
        <w:t xml:space="preserve"> شخص فسكت) "</w:t>
      </w:r>
      <w:r w:rsidR="00005234" w:rsidRPr="00005234">
        <w:rPr>
          <w:rFonts w:ascii="Traditional Arabic" w:hAnsi="Traditional Arabic" w:hint="cs"/>
          <w:sz w:val="28"/>
          <w:szCs w:val="28"/>
          <w:vertAlign w:val="superscript"/>
          <w:rtl/>
          <w:lang w:val="fr-FR" w:bidi="ar-DZ"/>
        </w:rPr>
        <w:t>(</w:t>
      </w:r>
      <w:r w:rsidRPr="00005234">
        <w:rPr>
          <w:rStyle w:val="Appelnotedebasdep"/>
          <w:rFonts w:ascii="Traditional Arabic" w:hAnsi="Traditional Arabic"/>
          <w:sz w:val="28"/>
          <w:szCs w:val="28"/>
          <w:rtl/>
        </w:rPr>
        <w:footnoteReference w:id="106"/>
      </w:r>
      <w:r w:rsidR="00005234" w:rsidRPr="00005234">
        <w:rPr>
          <w:rFonts w:ascii="Traditional Arabic" w:hAnsi="Traditional Arabic" w:hint="cs"/>
          <w:sz w:val="28"/>
          <w:szCs w:val="28"/>
          <w:vertAlign w:val="superscript"/>
          <w:rtl/>
          <w:lang w:val="fr-FR" w:bidi="ar-DZ"/>
        </w:rPr>
        <w:t>)</w:t>
      </w:r>
      <w:r>
        <w:rPr>
          <w:rFonts w:ascii="Traditional Arabic" w:hAnsi="Traditional Arabic" w:hint="cs"/>
          <w:sz w:val="36"/>
          <w:szCs w:val="36"/>
          <w:rtl/>
          <w:lang w:val="fr-FR" w:bidi="ar-DZ"/>
        </w:rPr>
        <w:t>.</w:t>
      </w:r>
    </w:p>
    <w:p w:rsidR="00854FB7" w:rsidRDefault="00854FB7" w:rsidP="00426F6A">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t>إذن الهمس هو الصوت الخفي، والحروف المهموسة المعروفة في اللغة العربية هي ( الحاء والثاء والشين والخاء والفاء والسين والكاف والتاء)..</w:t>
      </w:r>
    </w:p>
    <w:p w:rsidR="00854FB7" w:rsidRDefault="00854FB7" w:rsidP="00426F6A">
      <w:pPr>
        <w:spacing w:line="276" w:lineRule="auto"/>
        <w:ind w:firstLine="226"/>
        <w:jc w:val="both"/>
        <w:rPr>
          <w:rFonts w:ascii="Traditional Arabic" w:hAnsi="Traditional Arabic"/>
          <w:sz w:val="36"/>
          <w:szCs w:val="36"/>
          <w:rtl/>
          <w:lang w:val="fr-FR"/>
        </w:rPr>
      </w:pPr>
      <w:r w:rsidRPr="00656E52">
        <w:rPr>
          <w:rFonts w:ascii="Traditional Arabic" w:hAnsi="Traditional Arabic" w:hint="cs"/>
          <w:sz w:val="36"/>
          <w:szCs w:val="36"/>
          <w:rtl/>
        </w:rPr>
        <w:t>أما</w:t>
      </w:r>
      <w:r w:rsidR="007605B7">
        <w:rPr>
          <w:rFonts w:ascii="Traditional Arabic" w:hAnsi="Traditional Arabic" w:hint="cs"/>
          <w:sz w:val="36"/>
          <w:szCs w:val="36"/>
          <w:rtl/>
        </w:rPr>
        <w:t xml:space="preserve"> </w:t>
      </w:r>
      <w:r w:rsidRPr="00656E52">
        <w:rPr>
          <w:rFonts w:ascii="Traditional Arabic" w:hAnsi="Traditional Arabic" w:hint="cs"/>
          <w:sz w:val="36"/>
          <w:szCs w:val="36"/>
          <w:rtl/>
        </w:rPr>
        <w:t>عن</w:t>
      </w:r>
      <w:r w:rsidR="007605B7">
        <w:rPr>
          <w:rFonts w:ascii="Traditional Arabic" w:hAnsi="Traditional Arabic" w:hint="cs"/>
          <w:sz w:val="36"/>
          <w:szCs w:val="36"/>
          <w:rtl/>
        </w:rPr>
        <w:t xml:space="preserve"> </w:t>
      </w:r>
      <w:r w:rsidRPr="00656E52">
        <w:rPr>
          <w:rFonts w:ascii="Traditional Arabic" w:hAnsi="Traditional Arabic" w:hint="cs"/>
          <w:sz w:val="36"/>
          <w:szCs w:val="36"/>
          <w:rtl/>
        </w:rPr>
        <w:t>كلمته</w:t>
      </w:r>
      <w:r w:rsidRPr="00656E52">
        <w:rPr>
          <w:rFonts w:ascii="Traditional Arabic" w:hAnsi="Traditional Arabic"/>
          <w:sz w:val="36"/>
          <w:szCs w:val="36"/>
          <w:rtl/>
        </w:rPr>
        <w:t xml:space="preserve"> ( </w:t>
      </w:r>
      <w:r w:rsidRPr="00656E52">
        <w:rPr>
          <w:rFonts w:ascii="Traditional Arabic" w:hAnsi="Traditional Arabic" w:hint="cs"/>
          <w:sz w:val="36"/>
          <w:szCs w:val="36"/>
          <w:rtl/>
        </w:rPr>
        <w:t>همسة</w:t>
      </w:r>
      <w:r w:rsidRPr="00656E52">
        <w:rPr>
          <w:rFonts w:ascii="Traditional Arabic" w:hAnsi="Traditional Arabic"/>
          <w:sz w:val="36"/>
          <w:szCs w:val="36"/>
          <w:rtl/>
        </w:rPr>
        <w:t xml:space="preserve">) </w:t>
      </w:r>
      <w:r w:rsidRPr="00656E52">
        <w:rPr>
          <w:rFonts w:ascii="Traditional Arabic" w:hAnsi="Traditional Arabic" w:hint="cs"/>
          <w:sz w:val="36"/>
          <w:szCs w:val="36"/>
          <w:rtl/>
        </w:rPr>
        <w:t>التي</w:t>
      </w:r>
      <w:r w:rsidR="00D15FC2">
        <w:rPr>
          <w:rFonts w:ascii="Traditional Arabic" w:hAnsi="Traditional Arabic" w:hint="cs"/>
          <w:sz w:val="36"/>
          <w:szCs w:val="36"/>
          <w:rtl/>
        </w:rPr>
        <w:t xml:space="preserve">  </w:t>
      </w:r>
      <w:r w:rsidRPr="00656E52">
        <w:rPr>
          <w:rFonts w:ascii="Traditional Arabic" w:hAnsi="Traditional Arabic" w:hint="cs"/>
          <w:sz w:val="36"/>
          <w:szCs w:val="36"/>
          <w:rtl/>
        </w:rPr>
        <w:t>تلقفت</w:t>
      </w:r>
      <w:r w:rsidR="00D15FC2">
        <w:rPr>
          <w:rFonts w:ascii="Traditional Arabic" w:hAnsi="Traditional Arabic" w:hint="cs"/>
          <w:sz w:val="36"/>
          <w:szCs w:val="36"/>
          <w:rtl/>
        </w:rPr>
        <w:t xml:space="preserve"> </w:t>
      </w:r>
      <w:r w:rsidRPr="00656E52">
        <w:rPr>
          <w:rFonts w:ascii="Traditional Arabic" w:hAnsi="Traditional Arabic" w:hint="cs"/>
          <w:sz w:val="36"/>
          <w:szCs w:val="36"/>
          <w:rtl/>
        </w:rPr>
        <w:t>بالفلسفة</w:t>
      </w:r>
      <w:r w:rsidR="00D15FC2">
        <w:rPr>
          <w:rFonts w:ascii="Traditional Arabic" w:hAnsi="Traditional Arabic" w:hint="cs"/>
          <w:sz w:val="36"/>
          <w:szCs w:val="36"/>
          <w:rtl/>
        </w:rPr>
        <w:t xml:space="preserve"> </w:t>
      </w:r>
      <w:r w:rsidRPr="00656E52">
        <w:rPr>
          <w:rFonts w:ascii="Traditional Arabic" w:hAnsi="Traditional Arabic" w:hint="cs"/>
          <w:sz w:val="36"/>
          <w:szCs w:val="36"/>
          <w:rtl/>
        </w:rPr>
        <w:t>فهي</w:t>
      </w:r>
      <w:r w:rsidR="00D15FC2">
        <w:rPr>
          <w:rFonts w:ascii="Traditional Arabic" w:hAnsi="Traditional Arabic" w:hint="cs"/>
          <w:sz w:val="36"/>
          <w:szCs w:val="36"/>
          <w:rtl/>
        </w:rPr>
        <w:t xml:space="preserve"> </w:t>
      </w:r>
      <w:r w:rsidRPr="00656E52">
        <w:rPr>
          <w:rFonts w:ascii="Traditional Arabic" w:hAnsi="Traditional Arabic" w:hint="cs"/>
          <w:sz w:val="36"/>
          <w:szCs w:val="36"/>
          <w:rtl/>
        </w:rPr>
        <w:t>مدخل</w:t>
      </w:r>
      <w:r w:rsidR="00D15FC2">
        <w:rPr>
          <w:rFonts w:ascii="Traditional Arabic" w:hAnsi="Traditional Arabic" w:hint="cs"/>
          <w:sz w:val="36"/>
          <w:szCs w:val="36"/>
          <w:rtl/>
        </w:rPr>
        <w:t xml:space="preserve"> </w:t>
      </w:r>
      <w:r w:rsidRPr="00656E52">
        <w:rPr>
          <w:rFonts w:ascii="Traditional Arabic" w:hAnsi="Traditional Arabic" w:hint="cs"/>
          <w:sz w:val="36"/>
          <w:szCs w:val="36"/>
          <w:rtl/>
        </w:rPr>
        <w:t>نفسي</w:t>
      </w:r>
      <w:r w:rsidR="00D15FC2">
        <w:rPr>
          <w:rFonts w:ascii="Traditional Arabic" w:hAnsi="Traditional Arabic" w:hint="cs"/>
          <w:sz w:val="36"/>
          <w:szCs w:val="36"/>
          <w:rtl/>
        </w:rPr>
        <w:t xml:space="preserve"> </w:t>
      </w:r>
      <w:r w:rsidRPr="00656E52">
        <w:rPr>
          <w:rFonts w:ascii="Traditional Arabic" w:hAnsi="Traditional Arabic" w:hint="cs"/>
          <w:sz w:val="36"/>
          <w:szCs w:val="36"/>
          <w:rtl/>
        </w:rPr>
        <w:t>للقارئ</w:t>
      </w:r>
      <w:r w:rsidR="00D15FC2">
        <w:rPr>
          <w:rFonts w:ascii="Traditional Arabic" w:hAnsi="Traditional Arabic" w:hint="cs"/>
          <w:sz w:val="36"/>
          <w:szCs w:val="36"/>
          <w:rtl/>
        </w:rPr>
        <w:t xml:space="preserve"> </w:t>
      </w:r>
      <w:r w:rsidRPr="00656E52">
        <w:rPr>
          <w:rFonts w:ascii="Traditional Arabic" w:hAnsi="Traditional Arabic" w:hint="cs"/>
          <w:sz w:val="36"/>
          <w:szCs w:val="36"/>
          <w:rtl/>
        </w:rPr>
        <w:t>من</w:t>
      </w:r>
      <w:r w:rsidR="00D15FC2">
        <w:rPr>
          <w:rFonts w:ascii="Traditional Arabic" w:hAnsi="Traditional Arabic" w:hint="cs"/>
          <w:sz w:val="36"/>
          <w:szCs w:val="36"/>
          <w:rtl/>
        </w:rPr>
        <w:t xml:space="preserve"> </w:t>
      </w:r>
      <w:r w:rsidRPr="00656E52">
        <w:rPr>
          <w:rFonts w:ascii="Traditional Arabic" w:hAnsi="Traditional Arabic" w:hint="cs"/>
          <w:sz w:val="36"/>
          <w:szCs w:val="36"/>
          <w:rtl/>
        </w:rPr>
        <w:t>وجهة</w:t>
      </w:r>
      <w:r w:rsidR="00D15FC2">
        <w:rPr>
          <w:rFonts w:ascii="Traditional Arabic" w:hAnsi="Traditional Arabic" w:hint="cs"/>
          <w:sz w:val="36"/>
          <w:szCs w:val="36"/>
          <w:rtl/>
        </w:rPr>
        <w:t xml:space="preserve"> </w:t>
      </w:r>
      <w:r w:rsidRPr="00656E52">
        <w:rPr>
          <w:rFonts w:ascii="Traditional Arabic" w:hAnsi="Traditional Arabic" w:hint="cs"/>
          <w:sz w:val="36"/>
          <w:szCs w:val="36"/>
          <w:rtl/>
        </w:rPr>
        <w:t>نظر</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شاعر</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وليس</w:t>
      </w:r>
      <w:r w:rsidR="003C0769">
        <w:rPr>
          <w:rFonts w:ascii="Traditional Arabic" w:hAnsi="Traditional Arabic" w:hint="cs"/>
          <w:sz w:val="36"/>
          <w:szCs w:val="36"/>
          <w:rtl/>
        </w:rPr>
        <w:t xml:space="preserve"> ناقد </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ولذلك</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تعتبر</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كلمة</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استهلالية</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منها</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إلى</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تصدير</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أو</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تقديم</w:t>
      </w:r>
      <w:r w:rsidRPr="00656E52">
        <w:rPr>
          <w:rFonts w:ascii="Traditional Arabic" w:hAnsi="Traditional Arabic"/>
          <w:sz w:val="36"/>
          <w:szCs w:val="36"/>
          <w:rtl/>
        </w:rPr>
        <w:t>.</w:t>
      </w:r>
    </w:p>
    <w:p w:rsidR="00854FB7" w:rsidRDefault="00854FB7" w:rsidP="00426F6A">
      <w:pPr>
        <w:spacing w:line="276" w:lineRule="auto"/>
        <w:ind w:firstLine="226"/>
        <w:jc w:val="both"/>
        <w:rPr>
          <w:rFonts w:ascii="Traditional Arabic" w:hAnsi="Traditional Arabic"/>
          <w:sz w:val="36"/>
          <w:szCs w:val="36"/>
          <w:rtl/>
          <w:lang w:val="fr-FR"/>
        </w:rPr>
      </w:pPr>
      <w:r>
        <w:rPr>
          <w:rFonts w:ascii="Traditional Arabic" w:hAnsi="Traditional Arabic" w:hint="cs"/>
          <w:sz w:val="36"/>
          <w:szCs w:val="36"/>
          <w:rtl/>
          <w:lang w:val="fr-FR" w:bidi="ar-DZ"/>
        </w:rPr>
        <w:t>وأيضا نجد دلالة الهمس أو دلالة كلمة همسة بالنسبة للاستهلال لها دلالة معينة حيث أن الشاعر أراد بهذه الكلمة أن يوصل هدف</w:t>
      </w:r>
      <w:r w:rsidR="00173120">
        <w:rPr>
          <w:rFonts w:ascii="Traditional Arabic" w:hAnsi="Traditional Arabic" w:hint="cs"/>
          <w:sz w:val="36"/>
          <w:szCs w:val="36"/>
          <w:rtl/>
          <w:lang w:val="fr-FR" w:bidi="ar-DZ"/>
        </w:rPr>
        <w:t>ا</w:t>
      </w:r>
      <w:r>
        <w:rPr>
          <w:rFonts w:ascii="Traditional Arabic" w:hAnsi="Traditional Arabic" w:hint="cs"/>
          <w:sz w:val="36"/>
          <w:szCs w:val="36"/>
          <w:rtl/>
          <w:lang w:val="fr-FR" w:bidi="ar-DZ"/>
        </w:rPr>
        <w:t xml:space="preserve"> معين</w:t>
      </w:r>
      <w:r w:rsidR="00173120">
        <w:rPr>
          <w:rFonts w:ascii="Traditional Arabic" w:hAnsi="Traditional Arabic" w:hint="cs"/>
          <w:sz w:val="36"/>
          <w:szCs w:val="36"/>
          <w:rtl/>
          <w:lang w:val="fr-FR" w:bidi="ar-DZ"/>
        </w:rPr>
        <w:t>ا</w:t>
      </w:r>
      <w:r>
        <w:rPr>
          <w:rFonts w:ascii="Traditional Arabic" w:hAnsi="Traditional Arabic" w:hint="cs"/>
          <w:sz w:val="36"/>
          <w:szCs w:val="36"/>
          <w:rtl/>
          <w:lang w:val="fr-FR" w:bidi="ar-DZ"/>
        </w:rPr>
        <w:t xml:space="preserve"> عبارة عن كلام خفيف بصوت خفي ، أو ربما هو يعني بها الجملة التي أتت بعد هذه الكلمة وهي ( شُرفةُ شعر.. و </w:t>
      </w:r>
      <w:proofErr w:type="gramStart"/>
      <w:r>
        <w:rPr>
          <w:rFonts w:ascii="Traditional Arabic" w:hAnsi="Traditional Arabic" w:hint="cs"/>
          <w:sz w:val="36"/>
          <w:szCs w:val="36"/>
          <w:rtl/>
          <w:lang w:val="fr-FR" w:bidi="ar-DZ"/>
        </w:rPr>
        <w:t>أمنياتُ</w:t>
      </w:r>
      <w:proofErr w:type="gramEnd"/>
      <w:r>
        <w:rPr>
          <w:rFonts w:ascii="Traditional Arabic" w:hAnsi="Traditional Arabic" w:hint="cs"/>
          <w:sz w:val="36"/>
          <w:szCs w:val="36"/>
          <w:rtl/>
          <w:lang w:val="fr-FR" w:bidi="ar-DZ"/>
        </w:rPr>
        <w:t xml:space="preserve"> شاعر..</w:t>
      </w:r>
      <w:r>
        <w:rPr>
          <w:rFonts w:ascii="Traditional Arabic" w:hAnsi="Traditional Arabic"/>
          <w:sz w:val="36"/>
          <w:szCs w:val="36"/>
          <w:lang w:val="fr-FR"/>
        </w:rPr>
        <w:t>!</w:t>
      </w:r>
      <w:r>
        <w:rPr>
          <w:rFonts w:ascii="Traditional Arabic" w:hAnsi="Traditional Arabic" w:hint="cs"/>
          <w:sz w:val="36"/>
          <w:szCs w:val="36"/>
          <w:rtl/>
          <w:lang w:val="fr-FR" w:bidi="ar-DZ"/>
        </w:rPr>
        <w:t>)؛ حتى لهذه الجملة دلالة أخرى فالشاعر يوضح العنوان ويفسره بصفة مباشرة فالشرفة هي من الشعر والأمنيات للشاعر، هذ</w:t>
      </w:r>
      <w:r w:rsidR="00721A30">
        <w:rPr>
          <w:rFonts w:ascii="Traditional Arabic" w:hAnsi="Traditional Arabic" w:hint="cs"/>
          <w:sz w:val="36"/>
          <w:szCs w:val="36"/>
          <w:rtl/>
          <w:lang w:val="fr-FR" w:bidi="ar-DZ"/>
        </w:rPr>
        <w:t xml:space="preserve">ا ما رأيناه في عتبة </w:t>
      </w:r>
      <w:proofErr w:type="gramStart"/>
      <w:r w:rsidR="00721A30">
        <w:rPr>
          <w:rFonts w:ascii="Traditional Arabic" w:hAnsi="Traditional Arabic" w:hint="cs"/>
          <w:sz w:val="36"/>
          <w:szCs w:val="36"/>
          <w:rtl/>
          <w:lang w:val="fr-FR" w:bidi="ar-DZ"/>
        </w:rPr>
        <w:t>الإهداء .</w:t>
      </w:r>
      <w:proofErr w:type="gramEnd"/>
      <w:r w:rsidR="00721A30">
        <w:rPr>
          <w:rFonts w:ascii="Traditional Arabic" w:hAnsi="Traditional Arabic" w:hint="cs"/>
          <w:sz w:val="36"/>
          <w:szCs w:val="36"/>
          <w:rtl/>
          <w:lang w:val="fr-FR" w:bidi="ar-DZ"/>
        </w:rPr>
        <w:t xml:space="preserve">.، </w:t>
      </w:r>
      <w:proofErr w:type="gramStart"/>
      <w:r w:rsidRPr="00656E52">
        <w:rPr>
          <w:rFonts w:ascii="Traditional Arabic" w:hAnsi="Traditional Arabic" w:hint="cs"/>
          <w:sz w:val="36"/>
          <w:szCs w:val="36"/>
          <w:rtl/>
        </w:rPr>
        <w:t>وقد</w:t>
      </w:r>
      <w:proofErr w:type="gramEnd"/>
      <w:r w:rsidR="00A33279">
        <w:rPr>
          <w:rFonts w:ascii="Traditional Arabic" w:hAnsi="Traditional Arabic" w:hint="cs"/>
          <w:sz w:val="36"/>
          <w:szCs w:val="36"/>
          <w:rtl/>
        </w:rPr>
        <w:t xml:space="preserve"> </w:t>
      </w:r>
      <w:r w:rsidRPr="00656E52">
        <w:rPr>
          <w:rFonts w:ascii="Traditional Arabic" w:hAnsi="Traditional Arabic" w:hint="cs"/>
          <w:sz w:val="36"/>
          <w:szCs w:val="36"/>
          <w:rtl/>
        </w:rPr>
        <w:t>تكون</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شرفة</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مطلة</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على</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مستقبل</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زاهر</w:t>
      </w:r>
      <w:r w:rsidR="00A33279">
        <w:rPr>
          <w:rFonts w:ascii="Traditional Arabic" w:hAnsi="Traditional Arabic" w:hint="cs"/>
          <w:sz w:val="36"/>
          <w:szCs w:val="36"/>
          <w:rtl/>
        </w:rPr>
        <w:t xml:space="preserve"> </w:t>
      </w:r>
      <w:r w:rsidR="003C0769">
        <w:rPr>
          <w:rFonts w:ascii="Traditional Arabic" w:hAnsi="Traditional Arabic" w:hint="cs"/>
          <w:sz w:val="36"/>
          <w:szCs w:val="36"/>
          <w:rtl/>
        </w:rPr>
        <w:t>خال م</w:t>
      </w:r>
      <w:r w:rsidRPr="00656E52">
        <w:rPr>
          <w:rFonts w:ascii="Traditional Arabic" w:hAnsi="Traditional Arabic" w:hint="cs"/>
          <w:sz w:val="36"/>
          <w:szCs w:val="36"/>
          <w:rtl/>
        </w:rPr>
        <w:t>ن</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الأوجاع</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والحروب</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فتتحرر</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فلسطين</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والعالم</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العربي</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والإسلامي</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من</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قيد</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التبعية</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والاستعمار</w:t>
      </w:r>
      <w:r w:rsidR="00A71A57">
        <w:rPr>
          <w:rFonts w:ascii="Traditional Arabic" w:hAnsi="Traditional Arabic" w:hint="cs"/>
          <w:sz w:val="36"/>
          <w:szCs w:val="36"/>
          <w:rtl/>
        </w:rPr>
        <w:t>.</w:t>
      </w:r>
    </w:p>
    <w:p w:rsidR="00854FB7" w:rsidRDefault="00854FB7" w:rsidP="00426F6A">
      <w:pPr>
        <w:spacing w:line="276" w:lineRule="auto"/>
        <w:ind w:firstLine="226"/>
        <w:jc w:val="both"/>
        <w:rPr>
          <w:rFonts w:ascii="Traditional Arabic" w:hAnsi="Traditional Arabic"/>
          <w:sz w:val="36"/>
          <w:szCs w:val="36"/>
          <w:rtl/>
          <w:lang w:val="fr-FR" w:bidi="ar-DZ"/>
        </w:rPr>
      </w:pPr>
      <w:proofErr w:type="gramStart"/>
      <w:r>
        <w:rPr>
          <w:rFonts w:ascii="Traditional Arabic" w:hAnsi="Traditional Arabic" w:hint="cs"/>
          <w:sz w:val="36"/>
          <w:szCs w:val="36"/>
          <w:rtl/>
          <w:lang w:val="fr-FR" w:bidi="ar-DZ"/>
        </w:rPr>
        <w:t>نعم</w:t>
      </w:r>
      <w:proofErr w:type="gramEnd"/>
      <w:r>
        <w:rPr>
          <w:rFonts w:ascii="Traditional Arabic" w:hAnsi="Traditional Arabic" w:hint="cs"/>
          <w:sz w:val="36"/>
          <w:szCs w:val="36"/>
          <w:rtl/>
          <w:lang w:val="fr-FR" w:bidi="ar-DZ"/>
        </w:rPr>
        <w:t xml:space="preserve"> يبدو الشاعر من خلال مقدمته مضطربا وقلقا وهي تعكس حالته الآنية وأحاسيسه وأفكاره لل</w:t>
      </w:r>
      <w:r w:rsidR="00721A30">
        <w:rPr>
          <w:rFonts w:ascii="Traditional Arabic" w:hAnsi="Traditional Arabic" w:hint="cs"/>
          <w:sz w:val="36"/>
          <w:szCs w:val="36"/>
          <w:rtl/>
          <w:lang w:val="fr-FR" w:bidi="ar-DZ"/>
        </w:rPr>
        <w:t>حلم بالسعادة ناثرا عبق الأمل..</w:t>
      </w:r>
    </w:p>
    <w:p w:rsidR="00173120" w:rsidRDefault="00854FB7" w:rsidP="00426F6A">
      <w:pPr>
        <w:spacing w:line="276" w:lineRule="auto"/>
        <w:ind w:firstLine="226"/>
        <w:jc w:val="both"/>
        <w:rPr>
          <w:rFonts w:ascii="Traditional Arabic" w:hAnsi="Traditional Arabic"/>
          <w:sz w:val="36"/>
          <w:szCs w:val="36"/>
          <w:rtl/>
          <w:lang w:val="fr-FR" w:bidi="ar-DZ"/>
        </w:rPr>
      </w:pPr>
      <w:r w:rsidRPr="008E6E1E">
        <w:rPr>
          <w:rFonts w:ascii="Traditional Arabic" w:hAnsi="Traditional Arabic" w:hint="cs"/>
          <w:b/>
          <w:bCs/>
          <w:sz w:val="36"/>
          <w:szCs w:val="36"/>
          <w:rtl/>
          <w:lang w:val="fr-FR" w:bidi="ar-DZ"/>
        </w:rPr>
        <w:t xml:space="preserve">"..إن الألم أولى بالاحتفاء من اللذة، ولكن معادلة البقاء على قيد الحب لكل ما </w:t>
      </w:r>
      <w:proofErr w:type="spellStart"/>
      <w:r w:rsidRPr="008E6E1E">
        <w:rPr>
          <w:rFonts w:ascii="Traditional Arabic" w:hAnsi="Traditional Arabic" w:hint="cs"/>
          <w:b/>
          <w:bCs/>
          <w:sz w:val="36"/>
          <w:szCs w:val="36"/>
          <w:rtl/>
          <w:lang w:val="fr-FR" w:bidi="ar-DZ"/>
        </w:rPr>
        <w:t>يتعشقه</w:t>
      </w:r>
      <w:proofErr w:type="spellEnd"/>
      <w:r w:rsidRPr="008E6E1E">
        <w:rPr>
          <w:rFonts w:ascii="Traditional Arabic" w:hAnsi="Traditional Arabic" w:hint="cs"/>
          <w:b/>
          <w:bCs/>
          <w:sz w:val="36"/>
          <w:szCs w:val="36"/>
          <w:rtl/>
          <w:lang w:val="fr-FR" w:bidi="ar-DZ"/>
        </w:rPr>
        <w:t xml:space="preserve"> الجرح من </w:t>
      </w:r>
      <w:proofErr w:type="spellStart"/>
      <w:r w:rsidRPr="008E6E1E">
        <w:rPr>
          <w:rFonts w:ascii="Traditional Arabic" w:hAnsi="Traditional Arabic" w:hint="cs"/>
          <w:b/>
          <w:bCs/>
          <w:sz w:val="36"/>
          <w:szCs w:val="36"/>
          <w:rtl/>
          <w:lang w:val="fr-FR" w:bidi="ar-DZ"/>
        </w:rPr>
        <w:t>شفاءاتٍ</w:t>
      </w:r>
      <w:proofErr w:type="spellEnd"/>
      <w:r w:rsidRPr="008E6E1E">
        <w:rPr>
          <w:rFonts w:ascii="Traditional Arabic" w:hAnsi="Traditional Arabic" w:hint="cs"/>
          <w:b/>
          <w:bCs/>
          <w:sz w:val="36"/>
          <w:szCs w:val="36"/>
          <w:rtl/>
          <w:lang w:val="fr-FR" w:bidi="ar-DZ"/>
        </w:rPr>
        <w:t>، تؤجلها ضمادات الدواء الشافي بعد حمى لا تهدأ نارها، إلا بعد قرمشة العظام وتشويه الإهاب... "</w:t>
      </w:r>
      <w:r w:rsidRPr="00691625">
        <w:rPr>
          <w:rStyle w:val="Appelnotedebasdep"/>
          <w:rFonts w:ascii="Traditional Arabic" w:hAnsi="Traditional Arabic"/>
          <w:sz w:val="28"/>
          <w:szCs w:val="28"/>
          <w:rtl/>
        </w:rPr>
        <w:t>(</w:t>
      </w:r>
      <w:r w:rsidRPr="00691625">
        <w:rPr>
          <w:rStyle w:val="Appelnotedebasdep"/>
          <w:rFonts w:ascii="Traditional Arabic" w:hAnsi="Traditional Arabic"/>
          <w:sz w:val="28"/>
          <w:szCs w:val="28"/>
          <w:rtl/>
        </w:rPr>
        <w:footnoteReference w:id="107"/>
      </w:r>
      <w:r w:rsidRPr="00691625">
        <w:rPr>
          <w:rStyle w:val="Appelnotedebasdep"/>
          <w:rFonts w:ascii="Traditional Arabic" w:hAnsi="Traditional Arabic"/>
          <w:sz w:val="28"/>
          <w:szCs w:val="28"/>
          <w:rtl/>
        </w:rPr>
        <w:t>)</w:t>
      </w:r>
    </w:p>
    <w:p w:rsidR="00854FB7" w:rsidRDefault="00854FB7" w:rsidP="00426F6A">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lastRenderedPageBreak/>
        <w:t xml:space="preserve"> ن</w:t>
      </w:r>
      <w:r w:rsidRPr="00656E52">
        <w:rPr>
          <w:rFonts w:ascii="Traditional Arabic" w:hAnsi="Traditional Arabic" w:hint="cs"/>
          <w:sz w:val="36"/>
          <w:szCs w:val="36"/>
          <w:rtl/>
        </w:rPr>
        <w:t>لاحظ</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لمسة</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الحزن</w:t>
      </w:r>
      <w:r w:rsidR="00A33279">
        <w:rPr>
          <w:rFonts w:ascii="Traditional Arabic" w:hAnsi="Traditional Arabic" w:hint="cs"/>
          <w:sz w:val="36"/>
          <w:szCs w:val="36"/>
          <w:rtl/>
        </w:rPr>
        <w:t xml:space="preserve"> </w:t>
      </w:r>
      <w:r w:rsidRPr="00656E52">
        <w:rPr>
          <w:rFonts w:ascii="Traditional Arabic" w:hAnsi="Traditional Arabic" w:hint="cs"/>
          <w:sz w:val="36"/>
          <w:szCs w:val="36"/>
          <w:rtl/>
        </w:rPr>
        <w:t>كثيرا</w:t>
      </w:r>
      <w:r>
        <w:rPr>
          <w:rFonts w:ascii="Traditional Arabic" w:hAnsi="Traditional Arabic" w:hint="cs"/>
          <w:sz w:val="36"/>
          <w:szCs w:val="36"/>
          <w:rtl/>
          <w:lang w:val="fr-FR" w:bidi="ar-DZ"/>
        </w:rPr>
        <w:t xml:space="preserve"> وذلك بعدد كلمات المقدمة أو </w:t>
      </w:r>
      <w:r w:rsidR="003C0769">
        <w:rPr>
          <w:rFonts w:ascii="Traditional Arabic" w:hAnsi="Traditional Arabic" w:hint="cs"/>
          <w:sz w:val="36"/>
          <w:szCs w:val="36"/>
          <w:rtl/>
          <w:lang w:val="fr-FR" w:bidi="ar-DZ"/>
        </w:rPr>
        <w:t>الاستهلال</w:t>
      </w:r>
      <w:r w:rsidR="00173120">
        <w:rPr>
          <w:rFonts w:ascii="Traditional Arabic" w:hAnsi="Traditional Arabic" w:hint="cs"/>
          <w:sz w:val="36"/>
          <w:szCs w:val="36"/>
          <w:rtl/>
          <w:lang w:val="fr-FR" w:bidi="ar-DZ"/>
        </w:rPr>
        <w:t xml:space="preserve"> وخصوصا بهذه الفقرة الت</w:t>
      </w:r>
      <w:r>
        <w:rPr>
          <w:rFonts w:ascii="Traditional Arabic" w:hAnsi="Traditional Arabic" w:hint="cs"/>
          <w:sz w:val="36"/>
          <w:szCs w:val="36"/>
          <w:rtl/>
          <w:lang w:val="fr-FR" w:bidi="ar-DZ"/>
        </w:rPr>
        <w:t>ي يعني بها أن</w:t>
      </w:r>
      <w:r w:rsidR="00173120">
        <w:rPr>
          <w:rFonts w:ascii="Traditional Arabic" w:hAnsi="Traditional Arabic" w:hint="cs"/>
          <w:sz w:val="36"/>
          <w:szCs w:val="36"/>
          <w:rtl/>
          <w:lang w:val="fr-FR" w:bidi="ar-DZ"/>
        </w:rPr>
        <w:t>ه</w:t>
      </w:r>
      <w:r>
        <w:rPr>
          <w:rFonts w:ascii="Traditional Arabic" w:hAnsi="Traditional Arabic" w:hint="cs"/>
          <w:sz w:val="36"/>
          <w:szCs w:val="36"/>
          <w:rtl/>
          <w:lang w:val="fr-FR" w:bidi="ar-DZ"/>
        </w:rPr>
        <w:t xml:space="preserve"> حتى لو </w:t>
      </w:r>
      <w:r w:rsidR="00173120">
        <w:rPr>
          <w:rFonts w:ascii="Traditional Arabic" w:hAnsi="Traditional Arabic" w:hint="cs"/>
          <w:sz w:val="36"/>
          <w:szCs w:val="36"/>
          <w:rtl/>
          <w:lang w:val="fr-FR" w:bidi="ar-DZ"/>
        </w:rPr>
        <w:t xml:space="preserve">شفيت </w:t>
      </w:r>
      <w:r>
        <w:rPr>
          <w:rFonts w:ascii="Traditional Arabic" w:hAnsi="Traditional Arabic" w:hint="cs"/>
          <w:sz w:val="36"/>
          <w:szCs w:val="36"/>
          <w:rtl/>
          <w:lang w:val="fr-FR" w:bidi="ar-DZ"/>
        </w:rPr>
        <w:t>الجراح ستظل الآثار لا تفارق صاحبها في ميدانه المعيشي والمعرفي ومن أكثر ما يفسر ولو بالقليل تلك الجروح هي اللغة في حد ذاتها..، أو ربما حتى هي لا تستطيع هي الأخرى أن تعبر ما يجوله القلب من حزن أو فرح ..</w:t>
      </w:r>
    </w:p>
    <w:p w:rsidR="00854FB7" w:rsidRDefault="00854FB7" w:rsidP="00426F6A">
      <w:pPr>
        <w:spacing w:line="276" w:lineRule="auto"/>
        <w:ind w:firstLine="226"/>
        <w:jc w:val="both"/>
        <w:rPr>
          <w:rFonts w:ascii="Traditional Arabic" w:hAnsi="Traditional Arabic"/>
          <w:b/>
          <w:bCs/>
          <w:sz w:val="36"/>
          <w:szCs w:val="36"/>
          <w:rtl/>
          <w:lang w:val="fr-FR" w:bidi="ar-DZ"/>
        </w:rPr>
      </w:pPr>
      <w:r w:rsidRPr="004A6725">
        <w:rPr>
          <w:rFonts w:ascii="Traditional Arabic" w:hAnsi="Traditional Arabic" w:hint="cs"/>
          <w:b/>
          <w:bCs/>
          <w:sz w:val="36"/>
          <w:szCs w:val="36"/>
          <w:rtl/>
          <w:lang w:val="fr-FR" w:bidi="ar-DZ"/>
        </w:rPr>
        <w:t>"..شرفة على قدر ما</w:t>
      </w:r>
      <w:r w:rsidR="009D1F90">
        <w:rPr>
          <w:rFonts w:ascii="Traditional Arabic" w:hAnsi="Traditional Arabic" w:hint="cs"/>
          <w:b/>
          <w:bCs/>
          <w:sz w:val="36"/>
          <w:szCs w:val="36"/>
          <w:rtl/>
          <w:lang w:val="fr-FR" w:bidi="ar-DZ"/>
        </w:rPr>
        <w:t xml:space="preserve"> </w:t>
      </w:r>
      <w:r w:rsidRPr="004A6725">
        <w:rPr>
          <w:rFonts w:ascii="Traditional Arabic" w:hAnsi="Traditional Arabic" w:hint="cs"/>
          <w:b/>
          <w:bCs/>
          <w:sz w:val="36"/>
          <w:szCs w:val="36"/>
          <w:rtl/>
          <w:lang w:val="fr-FR" w:bidi="ar-DZ"/>
        </w:rPr>
        <w:t xml:space="preserve">تحمل من </w:t>
      </w:r>
      <w:proofErr w:type="spellStart"/>
      <w:r w:rsidRPr="004A6725">
        <w:rPr>
          <w:rFonts w:ascii="Traditional Arabic" w:hAnsi="Traditional Arabic" w:hint="cs"/>
          <w:b/>
          <w:bCs/>
          <w:sz w:val="36"/>
          <w:szCs w:val="36"/>
          <w:rtl/>
          <w:lang w:val="fr-FR" w:bidi="ar-DZ"/>
        </w:rPr>
        <w:t>استشرافات</w:t>
      </w:r>
      <w:proofErr w:type="spellEnd"/>
      <w:r w:rsidRPr="004A6725">
        <w:rPr>
          <w:rFonts w:ascii="Traditional Arabic" w:hAnsi="Traditional Arabic" w:hint="cs"/>
          <w:b/>
          <w:bCs/>
          <w:sz w:val="36"/>
          <w:szCs w:val="36"/>
          <w:rtl/>
          <w:lang w:val="fr-FR" w:bidi="ar-DZ"/>
        </w:rPr>
        <w:t xml:space="preserve"> بهية الرؤى، بقدر ما</w:t>
      </w:r>
      <w:r w:rsidR="00A33279">
        <w:rPr>
          <w:rFonts w:ascii="Traditional Arabic" w:hAnsi="Traditional Arabic" w:hint="cs"/>
          <w:b/>
          <w:bCs/>
          <w:sz w:val="36"/>
          <w:szCs w:val="36"/>
          <w:rtl/>
          <w:lang w:val="fr-FR" w:bidi="ar-DZ"/>
        </w:rPr>
        <w:t xml:space="preserve"> </w:t>
      </w:r>
      <w:r w:rsidRPr="004A6725">
        <w:rPr>
          <w:rFonts w:ascii="Traditional Arabic" w:hAnsi="Traditional Arabic" w:hint="cs"/>
          <w:b/>
          <w:bCs/>
          <w:sz w:val="36"/>
          <w:szCs w:val="36"/>
          <w:rtl/>
          <w:lang w:val="fr-FR" w:bidi="ar-DZ"/>
        </w:rPr>
        <w:t xml:space="preserve">تعنف روح الشاعر الرقيقة ليظل مقاوما بكل شرف </w:t>
      </w:r>
      <w:proofErr w:type="spellStart"/>
      <w:r w:rsidRPr="004A6725">
        <w:rPr>
          <w:rFonts w:ascii="Traditional Arabic" w:hAnsi="Traditional Arabic" w:hint="cs"/>
          <w:b/>
          <w:bCs/>
          <w:sz w:val="36"/>
          <w:szCs w:val="36"/>
          <w:rtl/>
          <w:lang w:val="fr-FR" w:bidi="ar-DZ"/>
        </w:rPr>
        <w:t>صدة</w:t>
      </w:r>
      <w:proofErr w:type="spellEnd"/>
      <w:r w:rsidRPr="004A6725">
        <w:rPr>
          <w:rFonts w:ascii="Traditional Arabic" w:hAnsi="Traditional Arabic" w:hint="cs"/>
          <w:b/>
          <w:bCs/>
          <w:sz w:val="36"/>
          <w:szCs w:val="36"/>
          <w:rtl/>
          <w:lang w:val="fr-FR" w:bidi="ar-DZ"/>
        </w:rPr>
        <w:t xml:space="preserve"> الحظ وصدأة الحياة، وهو يراقب عيون الغاوين على اشتهاء ورعشة تحت قبة عزمه الوثابِ، ..شرفة تصير المأمول أمنيات، لا تهوى تأجيل مراسيم الفرح المقبل؛ كعادة </w:t>
      </w:r>
      <w:proofErr w:type="spellStart"/>
      <w:r w:rsidRPr="004A6725">
        <w:rPr>
          <w:rFonts w:ascii="Traditional Arabic" w:hAnsi="Traditional Arabic" w:hint="cs"/>
          <w:b/>
          <w:bCs/>
          <w:sz w:val="36"/>
          <w:szCs w:val="36"/>
          <w:rtl/>
          <w:lang w:val="fr-FR" w:bidi="ar-DZ"/>
        </w:rPr>
        <w:t>السنونوة</w:t>
      </w:r>
      <w:proofErr w:type="spellEnd"/>
      <w:r w:rsidRPr="004A6725">
        <w:rPr>
          <w:rFonts w:ascii="Traditional Arabic" w:hAnsi="Traditional Arabic" w:hint="cs"/>
          <w:b/>
          <w:bCs/>
          <w:sz w:val="36"/>
          <w:szCs w:val="36"/>
          <w:rtl/>
          <w:lang w:val="fr-FR" w:bidi="ar-DZ"/>
        </w:rPr>
        <w:t xml:space="preserve"> وهي تجتهد عل أملٍ كبير ووجلٍ مستطير في حمل لصقة الطين إياها من ضفة ملآي </w:t>
      </w:r>
      <w:proofErr w:type="spellStart"/>
      <w:r w:rsidRPr="004A6725">
        <w:rPr>
          <w:rFonts w:ascii="Traditional Arabic" w:hAnsi="Traditional Arabic" w:hint="cs"/>
          <w:b/>
          <w:bCs/>
          <w:sz w:val="36"/>
          <w:szCs w:val="36"/>
          <w:rtl/>
          <w:lang w:val="fr-FR" w:bidi="ar-DZ"/>
        </w:rPr>
        <w:t>برواصد</w:t>
      </w:r>
      <w:proofErr w:type="spellEnd"/>
      <w:r w:rsidRPr="004A6725">
        <w:rPr>
          <w:rFonts w:ascii="Traditional Arabic" w:hAnsi="Traditional Arabic" w:hint="cs"/>
          <w:b/>
          <w:bCs/>
          <w:sz w:val="36"/>
          <w:szCs w:val="36"/>
          <w:rtl/>
          <w:lang w:val="fr-FR" w:bidi="ar-DZ"/>
        </w:rPr>
        <w:t xml:space="preserve"> الشَّرِ، وصولا إلى عشها المركون أعلى سقف دافئٍ بكوخ الشاعر،،وليتها تنجو.</w:t>
      </w:r>
      <w:r>
        <w:rPr>
          <w:rFonts w:ascii="Traditional Arabic" w:hAnsi="Traditional Arabic" w:hint="cs"/>
          <w:b/>
          <w:bCs/>
          <w:sz w:val="36"/>
          <w:szCs w:val="36"/>
          <w:rtl/>
          <w:lang w:val="fr-FR" w:bidi="ar-DZ"/>
        </w:rPr>
        <w:t>"</w:t>
      </w:r>
      <w:r w:rsidRPr="00005234">
        <w:rPr>
          <w:rStyle w:val="Appelnotedebasdep"/>
          <w:rFonts w:ascii="Traditional Arabic" w:hAnsi="Traditional Arabic"/>
          <w:sz w:val="28"/>
          <w:szCs w:val="28"/>
          <w:rtl/>
        </w:rPr>
        <w:t>(</w:t>
      </w:r>
      <w:r w:rsidRPr="00005234">
        <w:rPr>
          <w:rStyle w:val="Appelnotedebasdep"/>
          <w:rFonts w:ascii="Traditional Arabic" w:hAnsi="Traditional Arabic"/>
          <w:sz w:val="28"/>
          <w:szCs w:val="28"/>
          <w:rtl/>
        </w:rPr>
        <w:footnoteReference w:id="108"/>
      </w:r>
      <w:r w:rsidRPr="00005234">
        <w:rPr>
          <w:rStyle w:val="Appelnotedebasdep"/>
          <w:rFonts w:ascii="Traditional Arabic" w:hAnsi="Traditional Arabic"/>
          <w:sz w:val="28"/>
          <w:szCs w:val="28"/>
          <w:rtl/>
        </w:rPr>
        <w:t>)</w:t>
      </w:r>
    </w:p>
    <w:p w:rsidR="00854FB7" w:rsidRDefault="00854FB7" w:rsidP="00426F6A">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t xml:space="preserve">نلاحظ أن كلمة (شرفة)  تكررت مرتين، وهذه المرة الكاتب تعمد ذِكرها للتوضيح وهذا ما يسمى بالتعليل؛ صحيح أن بعض الغموض هو ما يجذب القارئ ويجعله تأثر به، إلا أن يوسف الباز </w:t>
      </w:r>
      <w:proofErr w:type="spellStart"/>
      <w:r>
        <w:rPr>
          <w:rFonts w:ascii="Traditional Arabic" w:hAnsi="Traditional Arabic" w:hint="cs"/>
          <w:sz w:val="36"/>
          <w:szCs w:val="36"/>
          <w:rtl/>
          <w:lang w:val="fr-FR" w:bidi="ar-DZ"/>
        </w:rPr>
        <w:t>بلغيث</w:t>
      </w:r>
      <w:proofErr w:type="spellEnd"/>
      <w:r>
        <w:rPr>
          <w:rFonts w:ascii="Traditional Arabic" w:hAnsi="Traditional Arabic" w:hint="cs"/>
          <w:sz w:val="36"/>
          <w:szCs w:val="36"/>
          <w:rtl/>
          <w:lang w:val="fr-FR" w:bidi="ar-DZ"/>
        </w:rPr>
        <w:t xml:space="preserve"> في هذه الفقرة لم يوضح ما الهدف منها بشكل مباشر، فقط ينجر حول الغاية من الشرفة؛ أنها حزينة ومليئة بالأحلام و الأمنيات والشاعر يتأمل من بعيد وينظر لعل</w:t>
      </w:r>
      <w:r w:rsidR="00173120">
        <w:rPr>
          <w:rFonts w:ascii="Traditional Arabic" w:hAnsi="Traditional Arabic" w:hint="cs"/>
          <w:sz w:val="36"/>
          <w:szCs w:val="36"/>
          <w:rtl/>
          <w:lang w:val="fr-FR" w:bidi="ar-DZ"/>
        </w:rPr>
        <w:t>ه</w:t>
      </w:r>
      <w:r>
        <w:rPr>
          <w:rFonts w:ascii="Traditional Arabic" w:hAnsi="Traditional Arabic" w:hint="cs"/>
          <w:sz w:val="36"/>
          <w:szCs w:val="36"/>
          <w:rtl/>
          <w:lang w:val="fr-FR" w:bidi="ar-DZ"/>
        </w:rPr>
        <w:t xml:space="preserve"> يجد من يسمعه من أعاليها.</w:t>
      </w:r>
    </w:p>
    <w:p w:rsidR="00854FB7" w:rsidRDefault="00854FB7" w:rsidP="009D1F90">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t>(..شرفة تصير المأمول أمن</w:t>
      </w:r>
      <w:proofErr w:type="gramStart"/>
      <w:r>
        <w:rPr>
          <w:rFonts w:ascii="Traditional Arabic" w:hAnsi="Traditional Arabic" w:hint="cs"/>
          <w:sz w:val="36"/>
          <w:szCs w:val="36"/>
          <w:rtl/>
          <w:lang w:val="fr-FR" w:bidi="ar-DZ"/>
        </w:rPr>
        <w:t>يا</w:t>
      </w:r>
      <w:proofErr w:type="gramEnd"/>
      <w:r>
        <w:rPr>
          <w:rFonts w:ascii="Traditional Arabic" w:hAnsi="Traditional Arabic" w:hint="cs"/>
          <w:sz w:val="36"/>
          <w:szCs w:val="36"/>
          <w:rtl/>
          <w:lang w:val="fr-FR" w:bidi="ar-DZ"/>
        </w:rPr>
        <w:t xml:space="preserve">ت،..)، في هذه الفقرة تكررت كلمة شرفة </w:t>
      </w:r>
      <w:proofErr w:type="gramStart"/>
      <w:r>
        <w:rPr>
          <w:rFonts w:ascii="Traditional Arabic" w:hAnsi="Traditional Arabic" w:hint="cs"/>
          <w:sz w:val="36"/>
          <w:szCs w:val="36"/>
          <w:rtl/>
          <w:lang w:val="fr-FR" w:bidi="ar-DZ"/>
        </w:rPr>
        <w:t>ثلاثة</w:t>
      </w:r>
      <w:proofErr w:type="gramEnd"/>
      <w:r>
        <w:rPr>
          <w:rFonts w:ascii="Traditional Arabic" w:hAnsi="Traditional Arabic" w:hint="cs"/>
          <w:sz w:val="36"/>
          <w:szCs w:val="36"/>
          <w:rtl/>
          <w:lang w:val="fr-FR" w:bidi="ar-DZ"/>
        </w:rPr>
        <w:t xml:space="preserve"> مرات وكلمة أمنيات مرتين،</w:t>
      </w:r>
      <w:r w:rsidR="009D1F90">
        <w:rPr>
          <w:rFonts w:ascii="Traditional Arabic" w:hAnsi="Traditional Arabic" w:hint="cs"/>
          <w:sz w:val="36"/>
          <w:szCs w:val="36"/>
          <w:rtl/>
          <w:lang w:val="fr-FR" w:bidi="ar-DZ"/>
        </w:rPr>
        <w:t xml:space="preserve"> </w:t>
      </w:r>
      <w:r w:rsidR="00173120">
        <w:rPr>
          <w:rFonts w:ascii="Traditional Arabic" w:hAnsi="Traditional Arabic" w:hint="cs"/>
          <w:sz w:val="36"/>
          <w:szCs w:val="36"/>
          <w:rtl/>
          <w:lang w:val="fr-FR" w:bidi="ar-DZ"/>
        </w:rPr>
        <w:t>و</w:t>
      </w:r>
      <w:r>
        <w:rPr>
          <w:rFonts w:ascii="Traditional Arabic" w:hAnsi="Traditional Arabic" w:hint="cs"/>
          <w:sz w:val="36"/>
          <w:szCs w:val="36"/>
          <w:rtl/>
          <w:lang w:val="fr-FR" w:bidi="ar-DZ"/>
        </w:rPr>
        <w:t>جدير بالذكر هنا أن الفقرة تصف حالة الشاعر وهو يكافح ويجتهد..</w:t>
      </w:r>
    </w:p>
    <w:p w:rsidR="00854FB7" w:rsidRPr="00AC3851" w:rsidRDefault="00854FB7" w:rsidP="00426F6A">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t xml:space="preserve">صفة لموصوف مآله طائر </w:t>
      </w:r>
      <w:proofErr w:type="spellStart"/>
      <w:r w:rsidRPr="00005234">
        <w:rPr>
          <w:rFonts w:ascii="Traditional Arabic" w:hAnsi="Traditional Arabic" w:hint="cs"/>
          <w:sz w:val="36"/>
          <w:szCs w:val="36"/>
          <w:u w:val="single"/>
          <w:rtl/>
          <w:lang w:val="fr-FR" w:bidi="ar-DZ"/>
        </w:rPr>
        <w:t>السنونوة</w:t>
      </w:r>
      <w:proofErr w:type="spellEnd"/>
      <w:r w:rsidR="00A33279">
        <w:rPr>
          <w:rFonts w:ascii="Traditional Arabic" w:hAnsi="Traditional Arabic" w:hint="cs"/>
          <w:sz w:val="36"/>
          <w:szCs w:val="36"/>
          <w:rtl/>
          <w:lang w:val="fr-FR" w:bidi="ar-DZ"/>
        </w:rPr>
        <w:t xml:space="preserve"> </w:t>
      </w:r>
      <w:r>
        <w:rPr>
          <w:rFonts w:ascii="Traditional Arabic" w:hAnsi="Traditional Arabic" w:hint="cs"/>
          <w:sz w:val="36"/>
          <w:szCs w:val="36"/>
          <w:rtl/>
          <w:lang w:val="fr-FR" w:bidi="ar-DZ"/>
        </w:rPr>
        <w:t>حين تجتهد في إحضار الطعام إلى عشها وبيتها (</w:t>
      </w:r>
      <w:r w:rsidRPr="008E2F27">
        <w:rPr>
          <w:rFonts w:ascii="Traditional Arabic" w:hAnsi="Traditional Arabic" w:hint="cs"/>
          <w:b/>
          <w:bCs/>
          <w:sz w:val="36"/>
          <w:szCs w:val="36"/>
          <w:rtl/>
          <w:lang w:val="fr-FR" w:bidi="ar-DZ"/>
        </w:rPr>
        <w:t>أعلى سقف كوخ الشاعر وليتها تنجو</w:t>
      </w:r>
      <w:r>
        <w:rPr>
          <w:rFonts w:ascii="Traditional Arabic" w:hAnsi="Traditional Arabic" w:hint="cs"/>
          <w:sz w:val="36"/>
          <w:szCs w:val="36"/>
          <w:rtl/>
          <w:lang w:val="fr-FR" w:bidi="ar-DZ"/>
        </w:rPr>
        <w:t xml:space="preserve">)، إن كلمة وليتها تنجو تفيد التمني ، فنلاحظ </w:t>
      </w:r>
      <w:r w:rsidR="00173120">
        <w:rPr>
          <w:rFonts w:ascii="Traditional Arabic" w:hAnsi="Traditional Arabic" w:hint="cs"/>
          <w:sz w:val="36"/>
          <w:szCs w:val="36"/>
          <w:rtl/>
          <w:lang w:val="fr-FR" w:bidi="ar-DZ"/>
        </w:rPr>
        <w:t>أنه حتى لو بل</w:t>
      </w:r>
      <w:r>
        <w:rPr>
          <w:rFonts w:ascii="Traditional Arabic" w:hAnsi="Traditional Arabic" w:hint="cs"/>
          <w:sz w:val="36"/>
          <w:szCs w:val="36"/>
          <w:rtl/>
          <w:lang w:val="fr-FR" w:bidi="ar-DZ"/>
        </w:rPr>
        <w:t>غ</w:t>
      </w:r>
      <w:r w:rsidR="00173120">
        <w:rPr>
          <w:rFonts w:ascii="Traditional Arabic" w:hAnsi="Traditional Arabic" w:hint="cs"/>
          <w:sz w:val="36"/>
          <w:szCs w:val="36"/>
          <w:rtl/>
          <w:lang w:val="fr-FR" w:bidi="ar-DZ"/>
        </w:rPr>
        <w:t>نا</w:t>
      </w:r>
      <w:r>
        <w:rPr>
          <w:rFonts w:ascii="Traditional Arabic" w:hAnsi="Traditional Arabic" w:hint="cs"/>
          <w:sz w:val="36"/>
          <w:szCs w:val="36"/>
          <w:rtl/>
          <w:lang w:val="fr-FR" w:bidi="ar-DZ"/>
        </w:rPr>
        <w:t xml:space="preserve"> الغاية أو الهدف مازال الكفاح والاضطهاد موج</w:t>
      </w:r>
      <w:r w:rsidR="00173120">
        <w:rPr>
          <w:rFonts w:ascii="Traditional Arabic" w:hAnsi="Traditional Arabic" w:hint="cs"/>
          <w:sz w:val="36"/>
          <w:szCs w:val="36"/>
          <w:rtl/>
          <w:lang w:val="fr-FR" w:bidi="ar-DZ"/>
        </w:rPr>
        <w:t>ودا، و</w:t>
      </w:r>
      <w:r>
        <w:rPr>
          <w:rFonts w:ascii="Traditional Arabic" w:hAnsi="Traditional Arabic" w:hint="cs"/>
          <w:sz w:val="36"/>
          <w:szCs w:val="36"/>
          <w:rtl/>
          <w:lang w:val="fr-FR" w:bidi="ar-DZ"/>
        </w:rPr>
        <w:t>في النهاية لا يزال الهدف</w:t>
      </w:r>
      <w:r w:rsidR="00173120">
        <w:rPr>
          <w:rFonts w:ascii="Traditional Arabic" w:hAnsi="Traditional Arabic" w:hint="cs"/>
          <w:sz w:val="36"/>
          <w:szCs w:val="36"/>
          <w:rtl/>
          <w:lang w:val="fr-FR" w:bidi="ar-DZ"/>
        </w:rPr>
        <w:t xml:space="preserve"> هو</w:t>
      </w:r>
      <w:r>
        <w:rPr>
          <w:rFonts w:ascii="Traditional Arabic" w:hAnsi="Traditional Arabic" w:hint="cs"/>
          <w:sz w:val="36"/>
          <w:szCs w:val="36"/>
          <w:rtl/>
          <w:lang w:val="fr-FR" w:bidi="ar-DZ"/>
        </w:rPr>
        <w:t xml:space="preserve"> محاولة العيش بسلام..</w:t>
      </w:r>
    </w:p>
    <w:p w:rsidR="00854FB7" w:rsidRPr="00E80DD5" w:rsidRDefault="00173120" w:rsidP="00426F6A">
      <w:pPr>
        <w:spacing w:line="276" w:lineRule="auto"/>
        <w:ind w:firstLine="226"/>
        <w:jc w:val="both"/>
        <w:rPr>
          <w:rFonts w:ascii="Traditional Arabic" w:hAnsi="Traditional Arabic"/>
          <w:sz w:val="36"/>
          <w:szCs w:val="36"/>
          <w:rtl/>
          <w:lang w:val="fr-FR" w:bidi="ar-DZ"/>
        </w:rPr>
      </w:pPr>
      <w:r>
        <w:rPr>
          <w:rFonts w:ascii="Traditional Arabic" w:hAnsi="Traditional Arabic" w:hint="cs"/>
          <w:sz w:val="36"/>
          <w:szCs w:val="36"/>
          <w:rtl/>
          <w:lang w:val="fr-FR" w:bidi="ar-DZ"/>
        </w:rPr>
        <w:lastRenderedPageBreak/>
        <w:t>وهذا هو دور الا</w:t>
      </w:r>
      <w:r w:rsidR="00854FB7">
        <w:rPr>
          <w:rFonts w:ascii="Traditional Arabic" w:hAnsi="Traditional Arabic" w:hint="cs"/>
          <w:sz w:val="36"/>
          <w:szCs w:val="36"/>
          <w:rtl/>
          <w:lang w:val="fr-FR" w:bidi="ar-DZ"/>
        </w:rPr>
        <w:t xml:space="preserve">ستهلال أو الخطاب </w:t>
      </w:r>
      <w:proofErr w:type="spellStart"/>
      <w:r w:rsidR="00854FB7">
        <w:rPr>
          <w:rFonts w:ascii="Traditional Arabic" w:hAnsi="Traditional Arabic" w:hint="cs"/>
          <w:sz w:val="36"/>
          <w:szCs w:val="36"/>
          <w:rtl/>
          <w:lang w:val="fr-FR" w:bidi="ar-DZ"/>
        </w:rPr>
        <w:t>المقدماتي</w:t>
      </w:r>
      <w:proofErr w:type="spellEnd"/>
      <w:r w:rsidR="00854FB7">
        <w:rPr>
          <w:rFonts w:ascii="Traditional Arabic" w:hAnsi="Traditional Arabic" w:hint="cs"/>
          <w:sz w:val="36"/>
          <w:szCs w:val="36"/>
          <w:rtl/>
          <w:lang w:val="fr-FR" w:bidi="ar-DZ"/>
        </w:rPr>
        <w:t xml:space="preserve"> في العمل الأدبي، فهو موجه نصي للقراءة يظل القارئ مستحضرا له ومتمثلا لمضمونه وفكرته الرئيس</w:t>
      </w:r>
      <w:r>
        <w:rPr>
          <w:rFonts w:ascii="Traditional Arabic" w:hAnsi="Traditional Arabic" w:hint="cs"/>
          <w:sz w:val="36"/>
          <w:szCs w:val="36"/>
          <w:rtl/>
          <w:lang w:val="fr-FR" w:bidi="ar-DZ"/>
        </w:rPr>
        <w:t>ية، ومن هذا المنطلق نستنج أن الا</w:t>
      </w:r>
      <w:r w:rsidR="00854FB7">
        <w:rPr>
          <w:rFonts w:ascii="Traditional Arabic" w:hAnsi="Traditional Arabic" w:hint="cs"/>
          <w:sz w:val="36"/>
          <w:szCs w:val="36"/>
          <w:rtl/>
          <w:lang w:val="fr-FR" w:bidi="ar-DZ"/>
        </w:rPr>
        <w:t>ستهلال في ديوان (</w:t>
      </w:r>
      <w:proofErr w:type="spellStart"/>
      <w:r w:rsidR="00854FB7">
        <w:rPr>
          <w:rFonts w:ascii="Traditional Arabic" w:hAnsi="Traditional Arabic" w:hint="cs"/>
          <w:sz w:val="36"/>
          <w:szCs w:val="36"/>
          <w:rtl/>
          <w:lang w:val="fr-FR" w:bidi="ar-DZ"/>
        </w:rPr>
        <w:t>شرفة..وأمنيات</w:t>
      </w:r>
      <w:proofErr w:type="spellEnd"/>
      <w:r w:rsidR="00854FB7">
        <w:rPr>
          <w:rFonts w:ascii="Traditional Arabic" w:hAnsi="Traditional Arabic" w:hint="cs"/>
          <w:sz w:val="36"/>
          <w:szCs w:val="36"/>
          <w:rtl/>
          <w:lang w:val="fr-FR" w:bidi="ar-DZ"/>
        </w:rPr>
        <w:t xml:space="preserve">) يشكل بداية المتن من خلال موضوعه و مغزاه </w:t>
      </w:r>
    </w:p>
    <w:p w:rsidR="00854FB7" w:rsidRPr="00491C14" w:rsidRDefault="00854FB7" w:rsidP="00426F6A">
      <w:pPr>
        <w:pStyle w:val="Titre1"/>
        <w:numPr>
          <w:ilvl w:val="0"/>
          <w:numId w:val="28"/>
        </w:numPr>
        <w:jc w:val="both"/>
        <w:rPr>
          <w:rFonts w:ascii="Traditional Arabic" w:hAnsi="Traditional Arabic"/>
          <w:b/>
          <w:bCs/>
          <w:sz w:val="28"/>
          <w:szCs w:val="36"/>
          <w:rtl/>
        </w:rPr>
      </w:pPr>
      <w:bookmarkStart w:id="47" w:name="_Toc42938655"/>
      <w:bookmarkStart w:id="48" w:name="_Toc42940611"/>
      <w:r w:rsidRPr="00491C14">
        <w:rPr>
          <w:rFonts w:ascii="Traditional Arabic" w:hAnsi="Traditional Arabic"/>
          <w:b/>
          <w:bCs/>
          <w:sz w:val="28"/>
          <w:szCs w:val="36"/>
          <w:rtl/>
        </w:rPr>
        <w:t>العناوين الداخلية :</w:t>
      </w:r>
      <w:bookmarkEnd w:id="47"/>
      <w:bookmarkEnd w:id="48"/>
    </w:p>
    <w:p w:rsidR="00854FB7" w:rsidRDefault="00854FB7" w:rsidP="00426F6A">
      <w:pPr>
        <w:spacing w:line="276" w:lineRule="auto"/>
        <w:ind w:firstLine="142"/>
        <w:jc w:val="both"/>
        <w:rPr>
          <w:rFonts w:ascii="Traditional Arabic" w:hAnsi="Traditional Arabic"/>
          <w:sz w:val="36"/>
          <w:szCs w:val="36"/>
          <w:rtl/>
          <w:lang w:bidi="ar-DZ"/>
        </w:rPr>
      </w:pPr>
      <w:r>
        <w:rPr>
          <w:rFonts w:ascii="Traditional Arabic" w:hAnsi="Traditional Arabic" w:hint="cs"/>
          <w:sz w:val="36"/>
          <w:szCs w:val="36"/>
          <w:rtl/>
          <w:lang w:bidi="ar-DZ"/>
        </w:rPr>
        <w:t xml:space="preserve">سنحاول في هذه العتبة أن نرصد العناوين الداخلية التي حدّدها يوسف الباز </w:t>
      </w:r>
      <w:proofErr w:type="spellStart"/>
      <w:r>
        <w:rPr>
          <w:rFonts w:ascii="Traditional Arabic" w:hAnsi="Traditional Arabic" w:hint="cs"/>
          <w:sz w:val="36"/>
          <w:szCs w:val="36"/>
          <w:rtl/>
          <w:lang w:bidi="ar-DZ"/>
        </w:rPr>
        <w:t>بلغيث</w:t>
      </w:r>
      <w:proofErr w:type="spellEnd"/>
      <w:r>
        <w:rPr>
          <w:rFonts w:ascii="Traditional Arabic" w:hAnsi="Traditional Arabic" w:hint="cs"/>
          <w:sz w:val="36"/>
          <w:szCs w:val="36"/>
          <w:rtl/>
          <w:lang w:bidi="ar-DZ"/>
        </w:rPr>
        <w:t xml:space="preserve"> في ديوانه" </w:t>
      </w:r>
      <w:r w:rsidRPr="00173120">
        <w:rPr>
          <w:rFonts w:ascii="Traditional Arabic" w:hAnsi="Traditional Arabic" w:hint="cs"/>
          <w:b/>
          <w:bCs/>
          <w:sz w:val="36"/>
          <w:szCs w:val="36"/>
          <w:rtl/>
          <w:lang w:bidi="ar-DZ"/>
        </w:rPr>
        <w:t xml:space="preserve">شرفة.. و أمنيات </w:t>
      </w:r>
      <w:r>
        <w:rPr>
          <w:rFonts w:ascii="Traditional Arabic" w:hAnsi="Traditional Arabic" w:hint="cs"/>
          <w:sz w:val="36"/>
          <w:szCs w:val="36"/>
          <w:rtl/>
          <w:lang w:bidi="ar-DZ"/>
        </w:rPr>
        <w:t>"، إذ تختلف وظيفة هذه العتبة عن وظيفة العنوان ال</w:t>
      </w:r>
      <w:r w:rsidR="00173120">
        <w:rPr>
          <w:rFonts w:ascii="Traditional Arabic" w:hAnsi="Traditional Arabic" w:hint="cs"/>
          <w:sz w:val="36"/>
          <w:szCs w:val="36"/>
          <w:rtl/>
          <w:lang w:bidi="ar-DZ"/>
        </w:rPr>
        <w:t>رئيسي ، ولكن قبل ذلك لابد لنا من</w:t>
      </w:r>
      <w:r>
        <w:rPr>
          <w:rFonts w:ascii="Traditional Arabic" w:hAnsi="Traditional Arabic" w:hint="cs"/>
          <w:sz w:val="36"/>
          <w:szCs w:val="36"/>
          <w:rtl/>
          <w:lang w:bidi="ar-DZ"/>
        </w:rPr>
        <w:t xml:space="preserve"> تعريف عتبة العناوين الداخلية، إذ أن </w:t>
      </w:r>
      <w:r w:rsidRPr="00173120">
        <w:rPr>
          <w:rFonts w:ascii="Traditional Arabic" w:hAnsi="Traditional Arabic" w:hint="cs"/>
          <w:b/>
          <w:bCs/>
          <w:sz w:val="36"/>
          <w:szCs w:val="36"/>
          <w:rtl/>
          <w:lang w:bidi="ar-DZ"/>
        </w:rPr>
        <w:t xml:space="preserve">جيرار </w:t>
      </w:r>
      <w:proofErr w:type="spellStart"/>
      <w:r w:rsidRPr="00173120">
        <w:rPr>
          <w:rFonts w:ascii="Traditional Arabic" w:hAnsi="Traditional Arabic" w:hint="cs"/>
          <w:b/>
          <w:bCs/>
          <w:sz w:val="36"/>
          <w:szCs w:val="36"/>
          <w:rtl/>
          <w:lang w:bidi="ar-DZ"/>
        </w:rPr>
        <w:t>جينيت</w:t>
      </w:r>
      <w:proofErr w:type="spellEnd"/>
      <w:r>
        <w:rPr>
          <w:rFonts w:ascii="Traditional Arabic" w:hAnsi="Traditional Arabic" w:hint="cs"/>
          <w:sz w:val="36"/>
          <w:szCs w:val="36"/>
          <w:rtl/>
          <w:lang w:bidi="ar-DZ"/>
        </w:rPr>
        <w:t xml:space="preserve"> يعرفها بأنها:( ..عناوين مرافقة أو مصاحبة للنص، وبوجه التحديد </w:t>
      </w:r>
      <w:proofErr w:type="gramStart"/>
      <w:r>
        <w:rPr>
          <w:rFonts w:ascii="Traditional Arabic" w:hAnsi="Traditional Arabic" w:hint="cs"/>
          <w:sz w:val="36"/>
          <w:szCs w:val="36"/>
          <w:rtl/>
          <w:lang w:bidi="ar-DZ"/>
        </w:rPr>
        <w:t>في</w:t>
      </w:r>
      <w:proofErr w:type="gramEnd"/>
      <w:r>
        <w:rPr>
          <w:rFonts w:ascii="Traditional Arabic" w:hAnsi="Traditional Arabic" w:hint="cs"/>
          <w:sz w:val="36"/>
          <w:szCs w:val="36"/>
          <w:rtl/>
          <w:lang w:bidi="ar-DZ"/>
        </w:rPr>
        <w:t xml:space="preserve"> داخل النص كعناوين للفصول والمباحث والأقسام والأجزاء للقصص والروايات والدواوين الشعرية...)"</w:t>
      </w:r>
      <w:r w:rsidRPr="00691625">
        <w:rPr>
          <w:rStyle w:val="Appelnotedebasdep"/>
          <w:rFonts w:ascii="Traditional Arabic" w:hAnsi="Traditional Arabic"/>
          <w:sz w:val="28"/>
          <w:szCs w:val="28"/>
          <w:rtl/>
        </w:rPr>
        <w:t>(</w:t>
      </w:r>
      <w:r w:rsidRPr="00691625">
        <w:rPr>
          <w:rStyle w:val="Appelnotedebasdep"/>
          <w:rFonts w:ascii="Traditional Arabic" w:hAnsi="Traditional Arabic"/>
          <w:sz w:val="28"/>
          <w:szCs w:val="28"/>
          <w:rtl/>
        </w:rPr>
        <w:footnoteReference w:id="109"/>
      </w:r>
      <w:r w:rsidRPr="00691625">
        <w:rPr>
          <w:rStyle w:val="Appelnotedebasdep"/>
          <w:rFonts w:ascii="Traditional Arabic" w:hAnsi="Traditional Arabic"/>
          <w:sz w:val="28"/>
          <w:szCs w:val="28"/>
          <w:rtl/>
        </w:rPr>
        <w:t>)</w:t>
      </w:r>
      <w:r>
        <w:rPr>
          <w:rFonts w:ascii="Traditional Arabic" w:hAnsi="Traditional Arabic" w:hint="cs"/>
          <w:sz w:val="36"/>
          <w:szCs w:val="36"/>
          <w:rtl/>
        </w:rPr>
        <w:t>.</w:t>
      </w:r>
    </w:p>
    <w:p w:rsidR="00854FB7" w:rsidRDefault="00854FB7" w:rsidP="00426F6A">
      <w:pPr>
        <w:spacing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rPr>
        <w:t>أم</w:t>
      </w:r>
      <w:r>
        <w:rPr>
          <w:rFonts w:ascii="Traditional Arabic" w:hAnsi="Traditional Arabic" w:hint="cs"/>
          <w:sz w:val="36"/>
          <w:szCs w:val="36"/>
          <w:rtl/>
          <w:lang w:val="fr-FR" w:bidi="ar-DZ"/>
        </w:rPr>
        <w:t xml:space="preserve">ّا عن مكان ظهورها </w:t>
      </w:r>
      <w:r w:rsidRPr="002A512F">
        <w:rPr>
          <w:rFonts w:ascii="Traditional Arabic" w:hAnsi="Traditional Arabic" w:hint="cs"/>
          <w:b/>
          <w:bCs/>
          <w:sz w:val="36"/>
          <w:szCs w:val="36"/>
          <w:rtl/>
          <w:lang w:val="fr-FR" w:bidi="ar-DZ"/>
        </w:rPr>
        <w:t xml:space="preserve">فجيرار </w:t>
      </w:r>
      <w:proofErr w:type="spellStart"/>
      <w:r w:rsidRPr="002A512F">
        <w:rPr>
          <w:rFonts w:ascii="Traditional Arabic" w:hAnsi="Traditional Arabic" w:hint="cs"/>
          <w:b/>
          <w:bCs/>
          <w:sz w:val="36"/>
          <w:szCs w:val="36"/>
          <w:rtl/>
          <w:lang w:val="fr-FR" w:bidi="ar-DZ"/>
        </w:rPr>
        <w:t>جينيت</w:t>
      </w:r>
      <w:proofErr w:type="spellEnd"/>
      <w:r w:rsidR="00173120">
        <w:rPr>
          <w:rFonts w:ascii="Traditional Arabic" w:hAnsi="Traditional Arabic" w:hint="cs"/>
          <w:sz w:val="36"/>
          <w:szCs w:val="36"/>
          <w:rtl/>
          <w:lang w:val="fr-FR" w:bidi="ar-DZ"/>
        </w:rPr>
        <w:t xml:space="preserve"> قد ف</w:t>
      </w:r>
      <w:r>
        <w:rPr>
          <w:rFonts w:ascii="Traditional Arabic" w:hAnsi="Traditional Arabic" w:hint="cs"/>
          <w:sz w:val="36"/>
          <w:szCs w:val="36"/>
          <w:rtl/>
          <w:lang w:val="fr-FR" w:bidi="ar-DZ"/>
        </w:rPr>
        <w:t>سّر في هذا الموضوع قا</w:t>
      </w:r>
      <w:r w:rsidR="002F6F5F">
        <w:rPr>
          <w:rFonts w:ascii="Traditional Arabic" w:hAnsi="Traditional Arabic" w:hint="cs"/>
          <w:sz w:val="36"/>
          <w:szCs w:val="36"/>
          <w:rtl/>
          <w:lang w:val="fr-FR" w:bidi="ar-DZ"/>
        </w:rPr>
        <w:t>ئ</w:t>
      </w:r>
      <w:r>
        <w:rPr>
          <w:rFonts w:ascii="Traditional Arabic" w:hAnsi="Traditional Arabic" w:hint="cs"/>
          <w:sz w:val="36"/>
          <w:szCs w:val="36"/>
          <w:rtl/>
          <w:lang w:val="fr-FR" w:bidi="ar-DZ"/>
        </w:rPr>
        <w:t>ل</w:t>
      </w:r>
      <w:r w:rsidR="002F6F5F">
        <w:rPr>
          <w:rFonts w:ascii="Traditional Arabic" w:hAnsi="Traditional Arabic" w:hint="cs"/>
          <w:sz w:val="36"/>
          <w:szCs w:val="36"/>
          <w:rtl/>
          <w:lang w:val="fr-FR" w:bidi="ar-DZ"/>
        </w:rPr>
        <w:t>ا</w:t>
      </w:r>
      <w:r>
        <w:rPr>
          <w:rFonts w:ascii="Traditional Arabic" w:hAnsi="Traditional Arabic" w:hint="cs"/>
          <w:sz w:val="36"/>
          <w:szCs w:val="36"/>
          <w:rtl/>
          <w:lang w:val="fr-FR" w:bidi="ar-DZ"/>
        </w:rPr>
        <w:t xml:space="preserve">: ( إن الأمكنة التي تتخذها العناوين الداخلية يكمن أن نجدها على رأس كل فصل أو مبحث، إما مستقلة عن العنوان الأصلي وإما مقابلة له..، </w:t>
      </w:r>
      <w:proofErr w:type="gramStart"/>
      <w:r>
        <w:rPr>
          <w:rFonts w:ascii="Traditional Arabic" w:hAnsi="Traditional Arabic" w:hint="cs"/>
          <w:sz w:val="36"/>
          <w:szCs w:val="36"/>
          <w:rtl/>
          <w:lang w:val="fr-FR" w:bidi="ar-DZ"/>
        </w:rPr>
        <w:t>كما</w:t>
      </w:r>
      <w:proofErr w:type="gramEnd"/>
      <w:r>
        <w:rPr>
          <w:rFonts w:ascii="Traditional Arabic" w:hAnsi="Traditional Arabic" w:hint="cs"/>
          <w:sz w:val="36"/>
          <w:szCs w:val="36"/>
          <w:rtl/>
          <w:lang w:val="fr-FR" w:bidi="ar-DZ"/>
        </w:rPr>
        <w:t xml:space="preserve"> يمكنها أن تكون في الفهرس أو قائمة المواضيع، وهذا مكانها المعتاد..)</w:t>
      </w:r>
      <w:r w:rsidRPr="00005234">
        <w:rPr>
          <w:rStyle w:val="Appelnotedebasdep"/>
          <w:rFonts w:ascii="Traditional Arabic" w:hAnsi="Traditional Arabic"/>
          <w:sz w:val="28"/>
          <w:szCs w:val="28"/>
          <w:rtl/>
        </w:rPr>
        <w:t>(</w:t>
      </w:r>
      <w:r w:rsidRPr="00005234">
        <w:rPr>
          <w:rStyle w:val="Appelnotedebasdep"/>
          <w:rFonts w:ascii="Traditional Arabic" w:hAnsi="Traditional Arabic"/>
          <w:sz w:val="28"/>
          <w:szCs w:val="28"/>
          <w:rtl/>
        </w:rPr>
        <w:footnoteReference w:id="110"/>
      </w:r>
      <w:r w:rsidRPr="00005234">
        <w:rPr>
          <w:rStyle w:val="Appelnotedebasdep"/>
          <w:rFonts w:ascii="Traditional Arabic" w:hAnsi="Traditional Arabic"/>
          <w:sz w:val="28"/>
          <w:szCs w:val="28"/>
          <w:rtl/>
        </w:rPr>
        <w:t>)</w:t>
      </w:r>
      <w:r>
        <w:rPr>
          <w:rFonts w:ascii="Traditional Arabic" w:hAnsi="Traditional Arabic" w:hint="cs"/>
          <w:sz w:val="36"/>
          <w:szCs w:val="36"/>
          <w:rtl/>
          <w:lang w:val="fr-FR" w:bidi="ar-DZ"/>
        </w:rPr>
        <w:t>.</w:t>
      </w:r>
    </w:p>
    <w:p w:rsidR="00854FB7" w:rsidRPr="00FA6322" w:rsidRDefault="00854FB7" w:rsidP="00426F6A">
      <w:pPr>
        <w:spacing w:line="276" w:lineRule="auto"/>
        <w:ind w:firstLine="142"/>
        <w:jc w:val="both"/>
        <w:rPr>
          <w:rFonts w:ascii="Traditional Arabic" w:hAnsi="Traditional Arabic"/>
          <w:sz w:val="36"/>
          <w:szCs w:val="36"/>
          <w:rtl/>
          <w:lang w:val="fr-FR" w:bidi="ar-DZ"/>
        </w:rPr>
      </w:pPr>
      <w:proofErr w:type="gramStart"/>
      <w:r>
        <w:rPr>
          <w:rFonts w:ascii="Traditional Arabic" w:hAnsi="Traditional Arabic" w:hint="cs"/>
          <w:sz w:val="36"/>
          <w:szCs w:val="36"/>
          <w:rtl/>
          <w:lang w:bidi="ar-DZ"/>
        </w:rPr>
        <w:t>ومما</w:t>
      </w:r>
      <w:proofErr w:type="gramEnd"/>
      <w:r>
        <w:rPr>
          <w:rFonts w:ascii="Traditional Arabic" w:hAnsi="Traditional Arabic" w:hint="cs"/>
          <w:sz w:val="36"/>
          <w:szCs w:val="36"/>
          <w:rtl/>
          <w:lang w:bidi="ar-DZ"/>
        </w:rPr>
        <w:t xml:space="preserve"> يفرق العناوين الداخلية عن العنوان العام أنه ما من ضرورة لوجوده في الكتاب على عكس العنوان الأصلي الذي يعد حضوره ضروريا، فحضور العناوين الداخلية محتمل في كل الكتب وغير ضروري إلا ما كانت تحتاج إلى توضيح..</w:t>
      </w:r>
      <w:r w:rsidRPr="00691625">
        <w:rPr>
          <w:rStyle w:val="Appelnotedebasdep"/>
          <w:rFonts w:ascii="Traditional Arabic" w:hAnsi="Traditional Arabic"/>
          <w:sz w:val="28"/>
          <w:szCs w:val="28"/>
          <w:rtl/>
        </w:rPr>
        <w:t>(</w:t>
      </w:r>
      <w:r w:rsidRPr="00691625">
        <w:rPr>
          <w:rStyle w:val="Appelnotedebasdep"/>
          <w:rFonts w:ascii="Traditional Arabic" w:hAnsi="Traditional Arabic"/>
          <w:sz w:val="28"/>
          <w:szCs w:val="28"/>
          <w:rtl/>
        </w:rPr>
        <w:footnoteReference w:id="111"/>
      </w:r>
      <w:r w:rsidRPr="00691625">
        <w:rPr>
          <w:rStyle w:val="Appelnotedebasdep"/>
          <w:rFonts w:ascii="Traditional Arabic" w:hAnsi="Traditional Arabic"/>
          <w:sz w:val="28"/>
          <w:szCs w:val="28"/>
          <w:rtl/>
        </w:rPr>
        <w:t>)</w:t>
      </w:r>
      <w:r>
        <w:rPr>
          <w:rFonts w:ascii="Traditional Arabic" w:hAnsi="Traditional Arabic" w:hint="cs"/>
          <w:sz w:val="36"/>
          <w:szCs w:val="36"/>
          <w:rtl/>
          <w:lang w:bidi="ar-DZ"/>
        </w:rPr>
        <w:t xml:space="preserve">، كما أن </w:t>
      </w:r>
      <w:r w:rsidRPr="00B974B8">
        <w:rPr>
          <w:rFonts w:ascii="Traditional Arabic" w:hAnsi="Traditional Arabic" w:hint="cs"/>
          <w:b/>
          <w:bCs/>
          <w:sz w:val="36"/>
          <w:szCs w:val="36"/>
          <w:rtl/>
          <w:lang w:bidi="ar-DZ"/>
        </w:rPr>
        <w:t xml:space="preserve">جيرار </w:t>
      </w:r>
      <w:proofErr w:type="spellStart"/>
      <w:r w:rsidRPr="00B974B8">
        <w:rPr>
          <w:rFonts w:ascii="Traditional Arabic" w:hAnsi="Traditional Arabic" w:hint="cs"/>
          <w:b/>
          <w:bCs/>
          <w:sz w:val="36"/>
          <w:szCs w:val="36"/>
          <w:rtl/>
          <w:lang w:bidi="ar-DZ"/>
        </w:rPr>
        <w:t>جينيت</w:t>
      </w:r>
      <w:proofErr w:type="spellEnd"/>
      <w:r w:rsidR="002915C3">
        <w:rPr>
          <w:rFonts w:ascii="Traditional Arabic" w:hAnsi="Traditional Arabic" w:hint="cs"/>
          <w:sz w:val="36"/>
          <w:szCs w:val="36"/>
          <w:rtl/>
          <w:lang w:val="fr-FR" w:bidi="ar-DZ"/>
        </w:rPr>
        <w:t xml:space="preserve"> ل</w:t>
      </w:r>
      <w:r>
        <w:rPr>
          <w:rFonts w:ascii="Traditional Arabic" w:hAnsi="Traditional Arabic" w:hint="cs"/>
          <w:sz w:val="36"/>
          <w:szCs w:val="36"/>
          <w:rtl/>
          <w:lang w:val="fr-FR" w:bidi="ar-DZ"/>
        </w:rPr>
        <w:t>م يتكلم في الكشف عن وظائف العناوين الداخلية، ولكن هذا يدل على أن وظائفها هي نفسها وظائف العنوان الرئيسي وهي الوظيفة الوصفية عنده.</w:t>
      </w:r>
    </w:p>
    <w:p w:rsidR="004E2614" w:rsidRDefault="00854FB7" w:rsidP="00426F6A">
      <w:pPr>
        <w:spacing w:line="276" w:lineRule="auto"/>
        <w:ind w:firstLine="142"/>
        <w:jc w:val="both"/>
        <w:rPr>
          <w:rFonts w:ascii="Traditional Arabic" w:hAnsi="Traditional Arabic"/>
          <w:sz w:val="36"/>
          <w:szCs w:val="36"/>
          <w:rtl/>
          <w:lang w:val="fr-FR"/>
        </w:rPr>
      </w:pPr>
      <w:proofErr w:type="gramStart"/>
      <w:r>
        <w:rPr>
          <w:rFonts w:ascii="Traditional Arabic" w:hAnsi="Traditional Arabic" w:hint="cs"/>
          <w:sz w:val="36"/>
          <w:szCs w:val="36"/>
          <w:rtl/>
        </w:rPr>
        <w:lastRenderedPageBreak/>
        <w:t>إ</w:t>
      </w:r>
      <w:proofErr w:type="spellStart"/>
      <w:r>
        <w:rPr>
          <w:rFonts w:ascii="Traditional Arabic" w:hAnsi="Traditional Arabic" w:hint="cs"/>
          <w:sz w:val="36"/>
          <w:szCs w:val="36"/>
          <w:rtl/>
          <w:lang w:val="fr-FR" w:bidi="ar-DZ"/>
        </w:rPr>
        <w:t>ذن</w:t>
      </w:r>
      <w:proofErr w:type="spellEnd"/>
      <w:proofErr w:type="gramEnd"/>
      <w:r>
        <w:rPr>
          <w:rFonts w:ascii="Traditional Arabic" w:hAnsi="Traditional Arabic" w:hint="cs"/>
          <w:sz w:val="36"/>
          <w:szCs w:val="36"/>
          <w:rtl/>
          <w:lang w:val="fr-FR" w:bidi="ar-DZ"/>
        </w:rPr>
        <w:t xml:space="preserve"> عتبة العناوين الداخلية تساهم في فك شفرات ورموز العنوان الرئيسي ومكان ظهورها يكون أعلى الفصل أو المبحث أو النص، والأمر المتداول في مكان ظهورها حاليا هي في الفهرس أو قائمة المواضيع، كما نجدها غير ضرورية في بعض الأعمال.</w:t>
      </w:r>
    </w:p>
    <w:p w:rsidR="009E06FD" w:rsidRDefault="002915C3" w:rsidP="00426F6A">
      <w:pPr>
        <w:spacing w:line="276" w:lineRule="auto"/>
        <w:ind w:firstLine="142"/>
        <w:jc w:val="both"/>
        <w:rPr>
          <w:rFonts w:ascii="Traditional Arabic" w:hAnsi="Traditional Arabic"/>
          <w:sz w:val="36"/>
          <w:szCs w:val="36"/>
          <w:rtl/>
          <w:lang w:val="fr-FR"/>
        </w:rPr>
      </w:pPr>
      <w:r>
        <w:rPr>
          <w:rFonts w:ascii="Traditional Arabic" w:hAnsi="Traditional Arabic" w:hint="cs"/>
          <w:sz w:val="36"/>
          <w:szCs w:val="36"/>
          <w:rtl/>
          <w:lang w:val="fr-FR"/>
        </w:rPr>
        <w:t>وبا</w:t>
      </w:r>
      <w:r w:rsidR="004E2614">
        <w:rPr>
          <w:rFonts w:ascii="Traditional Arabic" w:hAnsi="Traditional Arabic" w:hint="cs"/>
          <w:sz w:val="36"/>
          <w:szCs w:val="36"/>
          <w:rtl/>
          <w:lang w:val="fr-FR"/>
        </w:rPr>
        <w:t xml:space="preserve">لعودة </w:t>
      </w:r>
      <w:r>
        <w:rPr>
          <w:rFonts w:ascii="Traditional Arabic" w:hAnsi="Traditional Arabic" w:hint="cs"/>
          <w:sz w:val="36"/>
          <w:szCs w:val="36"/>
          <w:rtl/>
          <w:lang w:val="fr-FR"/>
        </w:rPr>
        <w:t xml:space="preserve">إلى </w:t>
      </w:r>
      <w:r w:rsidR="004E2614">
        <w:rPr>
          <w:rFonts w:ascii="Traditional Arabic" w:hAnsi="Traditional Arabic" w:hint="cs"/>
          <w:sz w:val="36"/>
          <w:szCs w:val="36"/>
          <w:rtl/>
          <w:lang w:val="fr-FR"/>
        </w:rPr>
        <w:t>ديوان</w:t>
      </w:r>
      <w:r w:rsidR="009D1F90">
        <w:rPr>
          <w:rFonts w:ascii="Traditional Arabic" w:hAnsi="Traditional Arabic" w:hint="cs"/>
          <w:sz w:val="36"/>
          <w:szCs w:val="36"/>
          <w:rtl/>
          <w:lang w:val="fr-FR"/>
        </w:rPr>
        <w:t xml:space="preserve"> </w:t>
      </w:r>
      <w:r w:rsidR="004E2614" w:rsidRPr="00436FF8">
        <w:rPr>
          <w:rFonts w:ascii="Traditional Arabic" w:hAnsi="Traditional Arabic" w:hint="cs"/>
          <w:b/>
          <w:bCs/>
          <w:sz w:val="36"/>
          <w:szCs w:val="36"/>
          <w:rtl/>
          <w:lang w:val="fr-FR"/>
        </w:rPr>
        <w:t>"شرفة وأمنيات"</w:t>
      </w:r>
      <w:r w:rsidR="004E2614">
        <w:rPr>
          <w:rFonts w:ascii="Traditional Arabic" w:hAnsi="Traditional Arabic" w:hint="cs"/>
          <w:sz w:val="36"/>
          <w:szCs w:val="36"/>
          <w:rtl/>
          <w:lang w:val="fr-FR"/>
        </w:rPr>
        <w:t xml:space="preserve"> وجدنا خمسة وثلاثون عنوانا</w:t>
      </w:r>
      <w:r w:rsidR="004E2614" w:rsidRPr="00156BF7">
        <w:rPr>
          <w:rStyle w:val="Appelnotedebasdep"/>
          <w:rFonts w:ascii="Traditional Arabic" w:hAnsi="Traditional Arabic"/>
          <w:sz w:val="28"/>
          <w:szCs w:val="28"/>
          <w:rtl/>
        </w:rPr>
        <w:t>(</w:t>
      </w:r>
      <w:r w:rsidR="004E2614" w:rsidRPr="00156BF7">
        <w:rPr>
          <w:rStyle w:val="Appelnotedebasdep"/>
          <w:rFonts w:ascii="Traditional Arabic" w:hAnsi="Traditional Arabic"/>
          <w:sz w:val="28"/>
          <w:szCs w:val="28"/>
          <w:rtl/>
        </w:rPr>
        <w:footnoteReference w:id="112"/>
      </w:r>
      <w:r w:rsidR="004E2614" w:rsidRPr="00156BF7">
        <w:rPr>
          <w:rStyle w:val="Appelnotedebasdep"/>
          <w:rFonts w:ascii="Traditional Arabic" w:hAnsi="Traditional Arabic"/>
          <w:sz w:val="28"/>
          <w:szCs w:val="28"/>
          <w:rtl/>
        </w:rPr>
        <w:t>)</w:t>
      </w:r>
      <w:r>
        <w:rPr>
          <w:rFonts w:ascii="Traditional Arabic" w:hAnsi="Traditional Arabic" w:hint="cs"/>
          <w:sz w:val="36"/>
          <w:szCs w:val="36"/>
          <w:rtl/>
          <w:lang w:val="fr-FR"/>
        </w:rPr>
        <w:t xml:space="preserve"> لقصائد تختلف نظ</w:t>
      </w:r>
      <w:r w:rsidR="004E2614">
        <w:rPr>
          <w:rFonts w:ascii="Traditional Arabic" w:hAnsi="Traditional Arabic" w:hint="cs"/>
          <w:sz w:val="36"/>
          <w:szCs w:val="36"/>
          <w:rtl/>
          <w:lang w:val="fr-FR"/>
        </w:rPr>
        <w:t xml:space="preserve">مها فبعضها من الشعر العمودي والآخر </w:t>
      </w:r>
      <w:r>
        <w:rPr>
          <w:rFonts w:ascii="Traditional Arabic" w:hAnsi="Traditional Arabic" w:hint="cs"/>
          <w:sz w:val="36"/>
          <w:szCs w:val="36"/>
          <w:rtl/>
          <w:lang w:val="fr-FR"/>
        </w:rPr>
        <w:t xml:space="preserve">من </w:t>
      </w:r>
      <w:r w:rsidR="004E2614">
        <w:rPr>
          <w:rFonts w:ascii="Traditional Arabic" w:hAnsi="Traditional Arabic" w:hint="cs"/>
          <w:sz w:val="36"/>
          <w:szCs w:val="36"/>
          <w:rtl/>
          <w:lang w:val="fr-FR"/>
        </w:rPr>
        <w:t>الشعر الحر أو شعر الت</w:t>
      </w:r>
      <w:r>
        <w:rPr>
          <w:rFonts w:ascii="Traditional Arabic" w:hAnsi="Traditional Arabic" w:hint="cs"/>
          <w:sz w:val="36"/>
          <w:szCs w:val="36"/>
          <w:rtl/>
          <w:lang w:val="fr-FR"/>
        </w:rPr>
        <w:t xml:space="preserve">فعيلة، وللتوضيح أكثر ارتأينا </w:t>
      </w:r>
      <w:r w:rsidR="004E2614">
        <w:rPr>
          <w:rFonts w:ascii="Traditional Arabic" w:hAnsi="Traditional Arabic" w:hint="cs"/>
          <w:sz w:val="36"/>
          <w:szCs w:val="36"/>
          <w:rtl/>
          <w:lang w:val="fr-FR"/>
        </w:rPr>
        <w:t>رس</w:t>
      </w:r>
      <w:r>
        <w:rPr>
          <w:rFonts w:ascii="Traditional Arabic" w:hAnsi="Traditional Arabic" w:hint="cs"/>
          <w:sz w:val="36"/>
          <w:szCs w:val="36"/>
          <w:rtl/>
          <w:lang w:val="fr-FR"/>
        </w:rPr>
        <w:t>م مخطط يمكِنُنَا من التعرف على هذه</w:t>
      </w:r>
      <w:r w:rsidR="004E2614">
        <w:rPr>
          <w:rFonts w:ascii="Traditional Arabic" w:hAnsi="Traditional Arabic" w:hint="cs"/>
          <w:sz w:val="36"/>
          <w:szCs w:val="36"/>
          <w:rtl/>
          <w:lang w:val="fr-FR" w:bidi="ar-DZ"/>
        </w:rPr>
        <w:t xml:space="preserve"> العناوين:</w:t>
      </w:r>
      <w:r w:rsidR="004E2614">
        <w:rPr>
          <w:rFonts w:ascii="Traditional Arabic" w:hAnsi="Traditional Arabic"/>
          <w:sz w:val="36"/>
          <w:szCs w:val="36"/>
          <w:rtl/>
          <w:lang w:val="fr-FR"/>
        </w:rPr>
        <w:tab/>
      </w:r>
    </w:p>
    <w:tbl>
      <w:tblPr>
        <w:tblStyle w:val="Grilledutableau"/>
        <w:tblpPr w:leftFromText="180" w:rightFromText="180" w:vertAnchor="text" w:horzAnchor="margin" w:tblpXSpec="center" w:tblpY="1091"/>
        <w:bidiVisual/>
        <w:tblW w:w="8971" w:type="dxa"/>
        <w:tblLook w:val="04A0" w:firstRow="1" w:lastRow="0" w:firstColumn="1" w:lastColumn="0" w:noHBand="0" w:noVBand="1"/>
      </w:tblPr>
      <w:tblGrid>
        <w:gridCol w:w="890"/>
        <w:gridCol w:w="2127"/>
        <w:gridCol w:w="3969"/>
        <w:gridCol w:w="1985"/>
      </w:tblGrid>
      <w:tr w:rsidR="005E425F" w:rsidTr="00603462">
        <w:trPr>
          <w:trHeight w:val="977"/>
        </w:trPr>
        <w:tc>
          <w:tcPr>
            <w:tcW w:w="890" w:type="dxa"/>
            <w:tcBorders>
              <w:top w:val="single" w:sz="4" w:space="0" w:color="auto"/>
              <w:left w:val="single" w:sz="4" w:space="0" w:color="auto"/>
              <w:bottom w:val="single" w:sz="4" w:space="0" w:color="auto"/>
              <w:right w:val="single" w:sz="4" w:space="0" w:color="auto"/>
            </w:tcBorders>
          </w:tcPr>
          <w:p w:rsidR="005E425F" w:rsidRPr="00436FF8" w:rsidRDefault="005E425F" w:rsidP="005936DE">
            <w:pPr>
              <w:spacing w:line="276" w:lineRule="auto"/>
              <w:ind w:firstLine="0"/>
              <w:jc w:val="both"/>
              <w:rPr>
                <w:rFonts w:ascii="Traditional Arabic" w:hAnsi="Traditional Arabic"/>
                <w:b/>
                <w:bCs/>
                <w:sz w:val="36"/>
                <w:szCs w:val="36"/>
                <w:rtl/>
                <w:lang w:bidi="ar-DZ"/>
              </w:rPr>
            </w:pPr>
            <w:r w:rsidRPr="00436FF8">
              <w:rPr>
                <w:rFonts w:ascii="Traditional Arabic" w:hAnsi="Traditional Arabic" w:hint="cs"/>
                <w:b/>
                <w:bCs/>
                <w:sz w:val="36"/>
                <w:szCs w:val="36"/>
                <w:rtl/>
                <w:lang w:bidi="ar-DZ"/>
              </w:rPr>
              <w:t>الرقم</w:t>
            </w:r>
          </w:p>
        </w:tc>
        <w:tc>
          <w:tcPr>
            <w:tcW w:w="2127" w:type="dxa"/>
            <w:tcBorders>
              <w:left w:val="single" w:sz="4" w:space="0" w:color="auto"/>
            </w:tcBorders>
          </w:tcPr>
          <w:p w:rsidR="005E425F" w:rsidRPr="00436FF8" w:rsidRDefault="005E425F" w:rsidP="005936DE">
            <w:pPr>
              <w:spacing w:line="276" w:lineRule="auto"/>
              <w:ind w:firstLine="0"/>
              <w:jc w:val="center"/>
              <w:rPr>
                <w:rFonts w:ascii="Traditional Arabic" w:hAnsi="Traditional Arabic"/>
                <w:b/>
                <w:bCs/>
                <w:sz w:val="36"/>
                <w:szCs w:val="36"/>
                <w:rtl/>
                <w:lang w:bidi="ar-DZ"/>
              </w:rPr>
            </w:pPr>
            <w:r w:rsidRPr="00436FF8">
              <w:rPr>
                <w:rFonts w:ascii="Traditional Arabic" w:hAnsi="Traditional Arabic" w:hint="cs"/>
                <w:b/>
                <w:bCs/>
                <w:sz w:val="36"/>
                <w:szCs w:val="36"/>
                <w:rtl/>
                <w:lang w:bidi="ar-DZ"/>
              </w:rPr>
              <w:t>عنوان القصائد</w:t>
            </w:r>
          </w:p>
        </w:tc>
        <w:tc>
          <w:tcPr>
            <w:tcW w:w="3969" w:type="dxa"/>
          </w:tcPr>
          <w:p w:rsidR="005E425F" w:rsidRPr="00436FF8" w:rsidRDefault="005E425F" w:rsidP="005936DE">
            <w:pPr>
              <w:spacing w:line="276" w:lineRule="auto"/>
              <w:ind w:firstLine="34"/>
              <w:jc w:val="both"/>
              <w:rPr>
                <w:rFonts w:ascii="Traditional Arabic" w:hAnsi="Traditional Arabic"/>
                <w:b/>
                <w:bCs/>
                <w:sz w:val="36"/>
                <w:szCs w:val="36"/>
                <w:rtl/>
                <w:lang w:bidi="ar-DZ"/>
              </w:rPr>
            </w:pPr>
            <w:r w:rsidRPr="00436FF8">
              <w:rPr>
                <w:rFonts w:ascii="Traditional Arabic" w:hAnsi="Traditional Arabic" w:hint="cs"/>
                <w:b/>
                <w:bCs/>
                <w:sz w:val="36"/>
                <w:szCs w:val="36"/>
                <w:rtl/>
                <w:lang w:bidi="ar-DZ"/>
              </w:rPr>
              <w:t xml:space="preserve">    نماذج مقتطفة من القصيدة</w:t>
            </w:r>
          </w:p>
          <w:p w:rsidR="005E425F" w:rsidRDefault="005E425F" w:rsidP="00426F6A">
            <w:pPr>
              <w:spacing w:line="276" w:lineRule="auto"/>
              <w:jc w:val="both"/>
              <w:rPr>
                <w:rFonts w:ascii="Traditional Arabic" w:hAnsi="Traditional Arabic"/>
                <w:sz w:val="36"/>
                <w:szCs w:val="36"/>
                <w:rtl/>
                <w:lang w:bidi="ar-DZ"/>
              </w:rPr>
            </w:pPr>
          </w:p>
        </w:tc>
        <w:tc>
          <w:tcPr>
            <w:tcW w:w="1985" w:type="dxa"/>
          </w:tcPr>
          <w:p w:rsidR="005E425F" w:rsidRPr="00436FF8" w:rsidRDefault="005E425F" w:rsidP="005936DE">
            <w:pPr>
              <w:spacing w:line="276" w:lineRule="auto"/>
              <w:ind w:firstLine="34"/>
              <w:jc w:val="center"/>
              <w:rPr>
                <w:rFonts w:ascii="Traditional Arabic" w:hAnsi="Traditional Arabic"/>
                <w:b/>
                <w:bCs/>
                <w:sz w:val="36"/>
                <w:szCs w:val="36"/>
                <w:rtl/>
                <w:lang w:bidi="ar-DZ"/>
              </w:rPr>
            </w:pPr>
            <w:r w:rsidRPr="00436FF8">
              <w:rPr>
                <w:rFonts w:ascii="Traditional Arabic" w:hAnsi="Traditional Arabic" w:hint="cs"/>
                <w:b/>
                <w:bCs/>
                <w:sz w:val="36"/>
                <w:szCs w:val="36"/>
                <w:rtl/>
                <w:lang w:bidi="ar-DZ"/>
              </w:rPr>
              <w:t>الصفحات</w:t>
            </w:r>
          </w:p>
        </w:tc>
      </w:tr>
      <w:tr w:rsidR="005E425F" w:rsidTr="00603462">
        <w:trPr>
          <w:trHeight w:val="3301"/>
        </w:trPr>
        <w:tc>
          <w:tcPr>
            <w:tcW w:w="890" w:type="dxa"/>
            <w:tcBorders>
              <w:top w:val="single" w:sz="4" w:space="0" w:color="auto"/>
              <w:left w:val="single" w:sz="4" w:space="0" w:color="auto"/>
              <w:bottom w:val="single" w:sz="4" w:space="0" w:color="auto"/>
              <w:right w:val="single" w:sz="4" w:space="0" w:color="auto"/>
            </w:tcBorders>
          </w:tcPr>
          <w:p w:rsidR="005E425F" w:rsidRDefault="005E425F" w:rsidP="00426F6A">
            <w:pPr>
              <w:spacing w:line="276" w:lineRule="auto"/>
              <w:ind w:firstLine="283"/>
              <w:jc w:val="both"/>
              <w:rPr>
                <w:rFonts w:ascii="Traditional Arabic" w:hAnsi="Traditional Arabic"/>
                <w:sz w:val="36"/>
                <w:szCs w:val="36"/>
                <w:lang w:bidi="ar-DZ"/>
              </w:rPr>
            </w:pPr>
          </w:p>
          <w:p w:rsidR="005E425F" w:rsidRPr="00555497" w:rsidRDefault="005E425F" w:rsidP="005936DE">
            <w:pPr>
              <w:spacing w:before="720" w:line="276" w:lineRule="auto"/>
              <w:ind w:firstLine="283"/>
              <w:jc w:val="both"/>
              <w:rPr>
                <w:rFonts w:ascii="Traditional Arabic" w:hAnsi="Traditional Arabic"/>
                <w:sz w:val="28"/>
                <w:szCs w:val="28"/>
                <w:rtl/>
                <w:lang w:bidi="ar-DZ"/>
              </w:rPr>
            </w:pPr>
            <w:r w:rsidRPr="00555497">
              <w:rPr>
                <w:rFonts w:ascii="Traditional Arabic" w:hAnsi="Traditional Arabic"/>
                <w:sz w:val="28"/>
                <w:szCs w:val="28"/>
                <w:lang w:bidi="ar-DZ"/>
              </w:rPr>
              <w:t>1</w:t>
            </w:r>
          </w:p>
          <w:p w:rsidR="005E425F" w:rsidRDefault="005E425F" w:rsidP="00426F6A">
            <w:pPr>
              <w:spacing w:line="276" w:lineRule="auto"/>
              <w:ind w:firstLine="283"/>
              <w:jc w:val="both"/>
              <w:rPr>
                <w:rFonts w:ascii="Traditional Arabic" w:hAnsi="Traditional Arabic"/>
                <w:sz w:val="36"/>
                <w:szCs w:val="36"/>
                <w:rtl/>
                <w:lang w:bidi="ar-DZ"/>
              </w:rPr>
            </w:pPr>
          </w:p>
          <w:p w:rsidR="005E425F" w:rsidRPr="00B430AD" w:rsidRDefault="005E425F" w:rsidP="00426F6A">
            <w:pPr>
              <w:spacing w:line="276" w:lineRule="auto"/>
              <w:ind w:firstLine="283"/>
              <w:jc w:val="both"/>
              <w:rPr>
                <w:rFonts w:ascii="Traditional Arabic" w:hAnsi="Traditional Arabic"/>
                <w:sz w:val="36"/>
                <w:szCs w:val="36"/>
                <w:lang w:bidi="ar-DZ"/>
              </w:rPr>
            </w:pPr>
          </w:p>
        </w:tc>
        <w:tc>
          <w:tcPr>
            <w:tcW w:w="2127" w:type="dxa"/>
            <w:tcBorders>
              <w:left w:val="single" w:sz="4" w:space="0" w:color="auto"/>
            </w:tcBorders>
            <w:vAlign w:val="center"/>
          </w:tcPr>
          <w:p w:rsidR="005E425F" w:rsidRPr="00470B36" w:rsidRDefault="005E425F" w:rsidP="005936DE">
            <w:pPr>
              <w:spacing w:line="276" w:lineRule="auto"/>
              <w:ind w:firstLine="0"/>
              <w:jc w:val="center"/>
              <w:rPr>
                <w:rFonts w:ascii="Traditional Arabic" w:hAnsi="Traditional Arabic"/>
                <w:b/>
                <w:bCs/>
                <w:sz w:val="36"/>
                <w:szCs w:val="36"/>
                <w:rtl/>
                <w:lang w:bidi="ar-DZ"/>
              </w:rPr>
            </w:pPr>
            <w:r w:rsidRPr="00470B36">
              <w:rPr>
                <w:rFonts w:ascii="Traditional Arabic" w:hAnsi="Traditional Arabic" w:hint="cs"/>
                <w:b/>
                <w:bCs/>
                <w:sz w:val="36"/>
                <w:szCs w:val="36"/>
                <w:rtl/>
                <w:lang w:bidi="ar-DZ"/>
              </w:rPr>
              <w:t>متى تفهمين؟</w:t>
            </w:r>
          </w:p>
        </w:tc>
        <w:tc>
          <w:tcPr>
            <w:tcW w:w="3969" w:type="dxa"/>
            <w:vAlign w:val="center"/>
          </w:tcPr>
          <w:p w:rsidR="005E425F" w:rsidRDefault="005E425F" w:rsidP="00426F6A">
            <w:pPr>
              <w:jc w:val="both"/>
              <w:rPr>
                <w:rFonts w:ascii="Traditional Arabic" w:hAnsi="Traditional Arabic"/>
                <w:sz w:val="36"/>
                <w:szCs w:val="36"/>
                <w:rtl/>
                <w:lang w:bidi="ar-DZ"/>
              </w:rPr>
            </w:pPr>
            <w:r>
              <w:rPr>
                <w:rFonts w:ascii="Traditional Arabic" w:hAnsi="Traditional Arabic" w:hint="cs"/>
                <w:sz w:val="36"/>
                <w:szCs w:val="36"/>
                <w:rtl/>
                <w:lang w:bidi="ar-DZ"/>
              </w:rPr>
              <w:t>مَتى تفهمينَ..</w:t>
            </w:r>
          </w:p>
          <w:p w:rsidR="005E425F" w:rsidRDefault="005E425F" w:rsidP="00426F6A">
            <w:pPr>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بأنِّي</w:t>
            </w:r>
            <w:proofErr w:type="gramEnd"/>
            <w:r>
              <w:rPr>
                <w:rFonts w:ascii="Traditional Arabic" w:hAnsi="Traditional Arabic" w:hint="cs"/>
                <w:sz w:val="36"/>
                <w:szCs w:val="36"/>
                <w:rtl/>
                <w:lang w:bidi="ar-DZ"/>
              </w:rPr>
              <w:t xml:space="preserve"> غزَلْتُ القصيدةَ سُنبُلةً</w:t>
            </w:r>
          </w:p>
          <w:p w:rsidR="005E425F" w:rsidRDefault="005E425F" w:rsidP="00426F6A">
            <w:pPr>
              <w:jc w:val="both"/>
              <w:rPr>
                <w:rFonts w:ascii="Traditional Arabic" w:hAnsi="Traditional Arabic"/>
                <w:sz w:val="36"/>
                <w:szCs w:val="36"/>
                <w:rtl/>
                <w:lang w:bidi="ar-DZ"/>
              </w:rPr>
            </w:pPr>
            <w:r>
              <w:rPr>
                <w:rFonts w:ascii="Traditional Arabic" w:hAnsi="Traditional Arabic" w:hint="cs"/>
                <w:sz w:val="36"/>
                <w:szCs w:val="36"/>
                <w:rtl/>
                <w:lang w:bidi="ar-DZ"/>
              </w:rPr>
              <w:t>من رحيقِ اشتهائي</w:t>
            </w:r>
            <w:proofErr w:type="gramStart"/>
            <w:r>
              <w:rPr>
                <w:rFonts w:ascii="Traditional Arabic" w:hAnsi="Traditional Arabic" w:hint="cs"/>
                <w:sz w:val="36"/>
                <w:szCs w:val="36"/>
                <w:rtl/>
                <w:lang w:bidi="ar-DZ"/>
              </w:rPr>
              <w:t>،،</w:t>
            </w:r>
            <w:proofErr w:type="gramEnd"/>
          </w:p>
          <w:p w:rsidR="005E425F" w:rsidRDefault="005E425F" w:rsidP="00426F6A">
            <w:pPr>
              <w:jc w:val="both"/>
              <w:rPr>
                <w:rFonts w:ascii="Traditional Arabic" w:hAnsi="Traditional Arabic"/>
                <w:sz w:val="36"/>
                <w:szCs w:val="36"/>
                <w:rtl/>
                <w:lang w:bidi="ar-DZ"/>
              </w:rPr>
            </w:pPr>
            <w:r>
              <w:rPr>
                <w:rFonts w:ascii="Traditional Arabic" w:hAnsi="Traditional Arabic" w:hint="cs"/>
                <w:sz w:val="36"/>
                <w:szCs w:val="36"/>
                <w:rtl/>
                <w:lang w:bidi="ar-DZ"/>
              </w:rPr>
              <w:t xml:space="preserve">لرقصةِ لهثِ المُروجِ </w:t>
            </w:r>
            <w:proofErr w:type="gramStart"/>
            <w:r>
              <w:rPr>
                <w:rFonts w:ascii="Traditional Arabic" w:hAnsi="Traditional Arabic" w:hint="cs"/>
                <w:sz w:val="36"/>
                <w:szCs w:val="36"/>
                <w:rtl/>
                <w:lang w:bidi="ar-DZ"/>
              </w:rPr>
              <w:t>قُبَيلَ</w:t>
            </w:r>
            <w:proofErr w:type="gramEnd"/>
          </w:p>
          <w:p w:rsidR="005E425F" w:rsidRDefault="005E425F" w:rsidP="00426F6A">
            <w:pPr>
              <w:jc w:val="both"/>
              <w:rPr>
                <w:rFonts w:ascii="Traditional Arabic" w:hAnsi="Traditional Arabic"/>
                <w:sz w:val="36"/>
                <w:szCs w:val="36"/>
                <w:rtl/>
                <w:lang w:bidi="ar-DZ"/>
              </w:rPr>
            </w:pPr>
            <w:r>
              <w:rPr>
                <w:rFonts w:ascii="Traditional Arabic" w:hAnsi="Traditional Arabic" w:hint="cs"/>
                <w:sz w:val="36"/>
                <w:szCs w:val="36"/>
                <w:rtl/>
                <w:lang w:bidi="ar-DZ"/>
              </w:rPr>
              <w:t xml:space="preserve">ترانيمكِ المُتعبات </w:t>
            </w:r>
            <w:proofErr w:type="gramStart"/>
            <w:r>
              <w:rPr>
                <w:rFonts w:ascii="Traditional Arabic" w:hAnsi="Traditional Arabic" w:hint="cs"/>
                <w:sz w:val="36"/>
                <w:szCs w:val="36"/>
                <w:rtl/>
                <w:lang w:bidi="ar-DZ"/>
              </w:rPr>
              <w:t>وحيدًا</w:t>
            </w:r>
            <w:proofErr w:type="gramEnd"/>
            <w:r>
              <w:rPr>
                <w:rFonts w:ascii="Traditional Arabic" w:hAnsi="Traditional Arabic" w:hint="cs"/>
                <w:sz w:val="36"/>
                <w:szCs w:val="36"/>
                <w:rtl/>
                <w:lang w:bidi="ar-DZ"/>
              </w:rPr>
              <w:t>..</w:t>
            </w:r>
          </w:p>
        </w:tc>
        <w:tc>
          <w:tcPr>
            <w:tcW w:w="1985" w:type="dxa"/>
            <w:vAlign w:val="center"/>
          </w:tcPr>
          <w:p w:rsidR="005E425F" w:rsidRPr="004658D5" w:rsidRDefault="005E425F" w:rsidP="00B57457">
            <w:pPr>
              <w:spacing w:line="276" w:lineRule="auto"/>
              <w:ind w:firstLine="243"/>
              <w:jc w:val="center"/>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sidRPr="00B974B8">
              <w:rPr>
                <w:rFonts w:ascii="Traditional Arabic" w:hAnsi="Traditional Arabic"/>
                <w:sz w:val="32"/>
                <w:szCs w:val="32"/>
                <w:lang w:bidi="ar-DZ"/>
              </w:rPr>
              <w:t>9</w:t>
            </w:r>
            <w:r>
              <w:rPr>
                <w:rFonts w:ascii="Traditional Arabic" w:hAnsi="Traditional Arabic" w:hint="cs"/>
                <w:sz w:val="36"/>
                <w:szCs w:val="36"/>
                <w:rtl/>
              </w:rPr>
              <w:t>إلى</w:t>
            </w:r>
            <w:r w:rsidRPr="00B974B8">
              <w:rPr>
                <w:rFonts w:ascii="Traditional Arabic" w:hAnsi="Traditional Arabic"/>
                <w:sz w:val="32"/>
                <w:szCs w:val="32"/>
              </w:rPr>
              <w:t>12</w:t>
            </w:r>
            <w:r>
              <w:rPr>
                <w:rFonts w:ascii="Traditional Arabic" w:hAnsi="Traditional Arabic" w:hint="cs"/>
                <w:sz w:val="36"/>
                <w:szCs w:val="36"/>
                <w:rtl/>
                <w:lang w:bidi="ar-DZ"/>
              </w:rPr>
              <w:t xml:space="preserve"> أي </w:t>
            </w:r>
            <w:r w:rsidRPr="00B974B8">
              <w:rPr>
                <w:rFonts w:ascii="Traditional Arabic" w:hAnsi="Traditional Arabic"/>
                <w:sz w:val="32"/>
                <w:szCs w:val="32"/>
                <w:lang w:bidi="ar-DZ"/>
              </w:rPr>
              <w:t>4</w:t>
            </w:r>
            <w:r>
              <w:rPr>
                <w:rFonts w:ascii="Traditional Arabic" w:hAnsi="Traditional Arabic" w:hint="cs"/>
                <w:sz w:val="36"/>
                <w:szCs w:val="36"/>
                <w:rtl/>
                <w:lang w:bidi="ar-DZ"/>
              </w:rPr>
              <w:t>صفحات</w:t>
            </w:r>
          </w:p>
        </w:tc>
      </w:tr>
      <w:tr w:rsidR="005E425F" w:rsidTr="00603462">
        <w:trPr>
          <w:trHeight w:val="461"/>
        </w:trPr>
        <w:tc>
          <w:tcPr>
            <w:tcW w:w="890" w:type="dxa"/>
            <w:tcBorders>
              <w:top w:val="single" w:sz="4" w:space="0" w:color="auto"/>
              <w:left w:val="single" w:sz="4" w:space="0" w:color="auto"/>
              <w:bottom w:val="single" w:sz="4" w:space="0" w:color="auto"/>
              <w:right w:val="single" w:sz="4" w:space="0" w:color="auto"/>
            </w:tcBorders>
          </w:tcPr>
          <w:p w:rsidR="005E425F" w:rsidRDefault="005E425F" w:rsidP="00426F6A">
            <w:pPr>
              <w:spacing w:line="276" w:lineRule="auto"/>
              <w:ind w:firstLine="283"/>
              <w:jc w:val="both"/>
              <w:rPr>
                <w:rFonts w:ascii="Traditional Arabic" w:hAnsi="Traditional Arabic"/>
                <w:sz w:val="36"/>
                <w:szCs w:val="36"/>
                <w:lang w:bidi="ar-DZ"/>
              </w:rPr>
            </w:pPr>
          </w:p>
          <w:p w:rsidR="005E425F" w:rsidRPr="00555497" w:rsidRDefault="005E425F" w:rsidP="005936DE">
            <w:pPr>
              <w:spacing w:before="480" w:line="276" w:lineRule="auto"/>
              <w:ind w:firstLine="283"/>
              <w:jc w:val="both"/>
              <w:rPr>
                <w:rFonts w:ascii="Traditional Arabic" w:hAnsi="Traditional Arabic"/>
                <w:sz w:val="28"/>
                <w:szCs w:val="28"/>
                <w:rtl/>
                <w:lang w:bidi="ar-DZ"/>
              </w:rPr>
            </w:pPr>
            <w:r w:rsidRPr="00555497">
              <w:rPr>
                <w:rFonts w:ascii="Traditional Arabic" w:hAnsi="Traditional Arabic"/>
                <w:sz w:val="28"/>
                <w:szCs w:val="28"/>
                <w:lang w:bidi="ar-DZ"/>
              </w:rPr>
              <w:t>2</w:t>
            </w:r>
          </w:p>
          <w:p w:rsidR="005E425F" w:rsidRPr="00B430AD" w:rsidRDefault="005E425F" w:rsidP="00426F6A">
            <w:pPr>
              <w:spacing w:line="276" w:lineRule="auto"/>
              <w:ind w:firstLine="283"/>
              <w:jc w:val="both"/>
              <w:rPr>
                <w:rFonts w:ascii="Traditional Arabic" w:hAnsi="Traditional Arabic"/>
                <w:sz w:val="36"/>
                <w:szCs w:val="36"/>
                <w:rtl/>
                <w:lang w:bidi="ar-DZ"/>
              </w:rPr>
            </w:pPr>
          </w:p>
        </w:tc>
        <w:tc>
          <w:tcPr>
            <w:tcW w:w="2127" w:type="dxa"/>
            <w:tcBorders>
              <w:left w:val="single" w:sz="4" w:space="0" w:color="auto"/>
            </w:tcBorders>
            <w:vAlign w:val="center"/>
          </w:tcPr>
          <w:p w:rsidR="005E425F" w:rsidRPr="00470B36" w:rsidRDefault="005E425F" w:rsidP="005936DE">
            <w:pPr>
              <w:spacing w:line="276" w:lineRule="auto"/>
              <w:ind w:firstLine="0"/>
              <w:jc w:val="center"/>
              <w:rPr>
                <w:rFonts w:ascii="Traditional Arabic" w:hAnsi="Traditional Arabic"/>
                <w:b/>
                <w:bCs/>
                <w:sz w:val="36"/>
                <w:szCs w:val="36"/>
                <w:rtl/>
                <w:lang w:bidi="ar-DZ"/>
              </w:rPr>
            </w:pPr>
            <w:proofErr w:type="gramStart"/>
            <w:r w:rsidRPr="00470B36">
              <w:rPr>
                <w:rFonts w:ascii="Traditional Arabic" w:hAnsi="Traditional Arabic" w:hint="cs"/>
                <w:b/>
                <w:bCs/>
                <w:sz w:val="36"/>
                <w:szCs w:val="36"/>
                <w:rtl/>
                <w:lang w:bidi="ar-DZ"/>
              </w:rPr>
              <w:t>حنين</w:t>
            </w:r>
            <w:proofErr w:type="gramEnd"/>
            <w:r w:rsidRPr="00470B36">
              <w:rPr>
                <w:rFonts w:ascii="Traditional Arabic" w:hAnsi="Traditional Arabic" w:hint="cs"/>
                <w:b/>
                <w:bCs/>
                <w:sz w:val="36"/>
                <w:szCs w:val="36"/>
                <w:rtl/>
                <w:lang w:bidi="ar-DZ"/>
              </w:rPr>
              <w:t xml:space="preserve"> أربعيني</w:t>
            </w:r>
          </w:p>
        </w:tc>
        <w:tc>
          <w:tcPr>
            <w:tcW w:w="3969" w:type="dxa"/>
            <w:vAlign w:val="center"/>
          </w:tcPr>
          <w:p w:rsidR="005E425F" w:rsidRDefault="005E425F" w:rsidP="00426F6A">
            <w:pPr>
              <w:jc w:val="both"/>
              <w:rPr>
                <w:rFonts w:ascii="Traditional Arabic" w:hAnsi="Traditional Arabic"/>
                <w:sz w:val="36"/>
                <w:szCs w:val="36"/>
                <w:rtl/>
                <w:lang w:bidi="ar-DZ"/>
              </w:rPr>
            </w:pPr>
            <w:r>
              <w:rPr>
                <w:rFonts w:ascii="Traditional Arabic" w:hAnsi="Traditional Arabic" w:hint="cs"/>
                <w:sz w:val="36"/>
                <w:szCs w:val="36"/>
                <w:rtl/>
                <w:lang w:bidi="ar-DZ"/>
              </w:rPr>
              <w:t>إنِي بكيتُ، وما دَريتُ بما بِيَهْ</w:t>
            </w:r>
          </w:p>
          <w:p w:rsidR="005E425F" w:rsidRDefault="005E425F" w:rsidP="00426F6A">
            <w:pPr>
              <w:jc w:val="both"/>
              <w:rPr>
                <w:rFonts w:ascii="Traditional Arabic" w:hAnsi="Traditional Arabic"/>
                <w:sz w:val="36"/>
                <w:szCs w:val="36"/>
                <w:rtl/>
                <w:lang w:bidi="ar-DZ"/>
              </w:rPr>
            </w:pPr>
            <w:r>
              <w:rPr>
                <w:rFonts w:ascii="Traditional Arabic" w:hAnsi="Traditional Arabic" w:hint="cs"/>
                <w:sz w:val="36"/>
                <w:szCs w:val="36"/>
                <w:rtl/>
                <w:lang w:bidi="ar-DZ"/>
              </w:rPr>
              <w:t xml:space="preserve">والحزنُ يشوي الحُلمَ في </w:t>
            </w:r>
            <w:proofErr w:type="spellStart"/>
            <w:r>
              <w:rPr>
                <w:rFonts w:ascii="Traditional Arabic" w:hAnsi="Traditional Arabic" w:hint="cs"/>
                <w:sz w:val="36"/>
                <w:szCs w:val="36"/>
                <w:rtl/>
                <w:lang w:bidi="ar-DZ"/>
              </w:rPr>
              <w:t>أعْقَابِيَهْ</w:t>
            </w:r>
            <w:proofErr w:type="spellEnd"/>
          </w:p>
          <w:p w:rsidR="005E425F" w:rsidRDefault="005E425F" w:rsidP="00426F6A">
            <w:pPr>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Pr>
                <w:rFonts w:ascii="Traditional Arabic" w:hAnsi="Traditional Arabic" w:hint="cs"/>
                <w:sz w:val="36"/>
                <w:szCs w:val="36"/>
                <w:rtl/>
                <w:lang w:bidi="ar-DZ"/>
              </w:rPr>
              <w:t xml:space="preserve"> رُبْعِ قرْن..(شهرزادُ) قوافلي</w:t>
            </w:r>
          </w:p>
          <w:p w:rsidR="005E425F" w:rsidRDefault="005E425F" w:rsidP="00426F6A">
            <w:pPr>
              <w:jc w:val="both"/>
              <w:rPr>
                <w:rFonts w:ascii="Traditional Arabic" w:hAnsi="Traditional Arabic"/>
                <w:sz w:val="36"/>
                <w:szCs w:val="36"/>
                <w:rtl/>
                <w:lang w:bidi="ar-DZ"/>
              </w:rPr>
            </w:pPr>
            <w:r>
              <w:rPr>
                <w:rFonts w:ascii="Traditional Arabic" w:hAnsi="Traditional Arabic" w:hint="cs"/>
                <w:sz w:val="36"/>
                <w:szCs w:val="36"/>
                <w:rtl/>
                <w:lang w:bidi="ar-DZ"/>
              </w:rPr>
              <w:t>تَطوي الكثِيبَ ولا تزالُ ورائيهْ..</w:t>
            </w:r>
          </w:p>
        </w:tc>
        <w:tc>
          <w:tcPr>
            <w:tcW w:w="1985" w:type="dxa"/>
            <w:vAlign w:val="center"/>
          </w:tcPr>
          <w:p w:rsidR="005E425F" w:rsidRDefault="005E425F" w:rsidP="00B57457">
            <w:pPr>
              <w:spacing w:line="276" w:lineRule="auto"/>
              <w:ind w:firstLine="0"/>
              <w:jc w:val="center"/>
              <w:rPr>
                <w:rFonts w:ascii="Traditional Arabic" w:hAnsi="Traditional Arabic"/>
                <w:sz w:val="36"/>
                <w:szCs w:val="36"/>
                <w:rtl/>
                <w:lang w:bidi="ar-DZ"/>
              </w:rPr>
            </w:pPr>
          </w:p>
          <w:p w:rsidR="005E425F" w:rsidRPr="00A34AD5" w:rsidRDefault="005E425F" w:rsidP="00B57457">
            <w:pPr>
              <w:spacing w:line="276" w:lineRule="auto"/>
              <w:ind w:firstLine="243"/>
              <w:jc w:val="center"/>
              <w:rPr>
                <w:rFonts w:ascii="Traditional Arabic" w:hAnsi="Traditional Arabic"/>
                <w:sz w:val="36"/>
                <w:szCs w:val="36"/>
                <w:rtl/>
              </w:rPr>
            </w:pPr>
            <w:proofErr w:type="gramStart"/>
            <w:r>
              <w:rPr>
                <w:rFonts w:ascii="Traditional Arabic" w:hAnsi="Traditional Arabic" w:hint="cs"/>
                <w:sz w:val="36"/>
                <w:szCs w:val="36"/>
                <w:rtl/>
                <w:lang w:bidi="ar-DZ"/>
              </w:rPr>
              <w:t>من</w:t>
            </w:r>
            <w:proofErr w:type="gramEnd"/>
            <w:r w:rsidRPr="00B974B8">
              <w:rPr>
                <w:rFonts w:ascii="Traditional Arabic" w:hAnsi="Traditional Arabic"/>
                <w:sz w:val="32"/>
                <w:szCs w:val="32"/>
                <w:lang w:bidi="ar-DZ"/>
              </w:rPr>
              <w:t>13</w:t>
            </w:r>
            <w:r>
              <w:rPr>
                <w:rFonts w:ascii="Traditional Arabic" w:hAnsi="Traditional Arabic" w:hint="cs"/>
                <w:sz w:val="36"/>
                <w:szCs w:val="36"/>
                <w:rtl/>
              </w:rPr>
              <w:t xml:space="preserve"> إلى </w:t>
            </w:r>
            <w:r w:rsidRPr="00B974B8">
              <w:rPr>
                <w:rFonts w:ascii="Traditional Arabic" w:hAnsi="Traditional Arabic"/>
                <w:sz w:val="32"/>
                <w:szCs w:val="32"/>
              </w:rPr>
              <w:t>18</w:t>
            </w:r>
            <w:r>
              <w:rPr>
                <w:rFonts w:ascii="Traditional Arabic" w:hAnsi="Traditional Arabic" w:hint="cs"/>
                <w:sz w:val="36"/>
                <w:szCs w:val="36"/>
                <w:rtl/>
                <w:lang w:bidi="ar-DZ"/>
              </w:rPr>
              <w:t xml:space="preserve"> أي </w:t>
            </w:r>
            <w:r w:rsidRPr="00B974B8">
              <w:rPr>
                <w:rFonts w:ascii="Traditional Arabic" w:hAnsi="Traditional Arabic"/>
                <w:sz w:val="32"/>
                <w:szCs w:val="32"/>
                <w:lang w:bidi="ar-DZ"/>
              </w:rPr>
              <w:t>6</w:t>
            </w:r>
            <w:r>
              <w:rPr>
                <w:rFonts w:ascii="Traditional Arabic" w:hAnsi="Traditional Arabic" w:hint="cs"/>
                <w:sz w:val="36"/>
                <w:szCs w:val="36"/>
                <w:rtl/>
              </w:rPr>
              <w:t>صفحات</w:t>
            </w:r>
          </w:p>
        </w:tc>
      </w:tr>
      <w:tr w:rsidR="005E425F" w:rsidTr="00603462">
        <w:trPr>
          <w:trHeight w:val="1327"/>
        </w:trPr>
        <w:tc>
          <w:tcPr>
            <w:tcW w:w="890" w:type="dxa"/>
            <w:tcBorders>
              <w:top w:val="single" w:sz="4" w:space="0" w:color="auto"/>
              <w:left w:val="single" w:sz="4" w:space="0" w:color="auto"/>
              <w:bottom w:val="single" w:sz="4" w:space="0" w:color="auto"/>
              <w:right w:val="single" w:sz="4" w:space="0" w:color="auto"/>
            </w:tcBorders>
          </w:tcPr>
          <w:p w:rsidR="005E425F" w:rsidRDefault="005E425F" w:rsidP="00426F6A">
            <w:pPr>
              <w:spacing w:line="276" w:lineRule="auto"/>
              <w:jc w:val="both"/>
              <w:rPr>
                <w:rFonts w:ascii="Traditional Arabic" w:hAnsi="Traditional Arabic"/>
                <w:sz w:val="36"/>
                <w:szCs w:val="36"/>
                <w:lang w:bidi="ar-DZ"/>
              </w:rPr>
            </w:pPr>
          </w:p>
          <w:p w:rsidR="005E425F" w:rsidRPr="00790BA2" w:rsidRDefault="005E425F" w:rsidP="005936DE">
            <w:pPr>
              <w:spacing w:before="720" w:line="276" w:lineRule="auto"/>
              <w:ind w:firstLine="283"/>
              <w:jc w:val="both"/>
              <w:rPr>
                <w:rFonts w:ascii="Traditional Arabic" w:hAnsi="Traditional Arabic"/>
                <w:sz w:val="28"/>
                <w:szCs w:val="28"/>
                <w:lang w:bidi="ar-DZ"/>
              </w:rPr>
            </w:pPr>
            <w:r w:rsidRPr="00790BA2">
              <w:rPr>
                <w:rFonts w:ascii="Traditional Arabic" w:hAnsi="Traditional Arabic"/>
                <w:sz w:val="28"/>
                <w:szCs w:val="28"/>
                <w:lang w:bidi="ar-DZ"/>
              </w:rPr>
              <w:t>3</w:t>
            </w:r>
          </w:p>
          <w:p w:rsidR="005E425F" w:rsidRPr="00B430AD" w:rsidRDefault="005E425F" w:rsidP="00426F6A">
            <w:pPr>
              <w:spacing w:line="276" w:lineRule="auto"/>
              <w:jc w:val="both"/>
              <w:rPr>
                <w:rFonts w:ascii="Traditional Arabic" w:hAnsi="Traditional Arabic"/>
                <w:sz w:val="36"/>
                <w:szCs w:val="36"/>
                <w:lang w:bidi="ar-DZ"/>
              </w:rPr>
            </w:pPr>
          </w:p>
        </w:tc>
        <w:tc>
          <w:tcPr>
            <w:tcW w:w="2127" w:type="dxa"/>
            <w:tcBorders>
              <w:left w:val="single" w:sz="4" w:space="0" w:color="auto"/>
            </w:tcBorders>
            <w:vAlign w:val="center"/>
          </w:tcPr>
          <w:p w:rsidR="005E425F" w:rsidRPr="00470B36" w:rsidRDefault="005E425F" w:rsidP="005936DE">
            <w:pPr>
              <w:spacing w:line="276" w:lineRule="auto"/>
              <w:ind w:firstLine="0"/>
              <w:jc w:val="center"/>
              <w:rPr>
                <w:rFonts w:ascii="Traditional Arabic" w:hAnsi="Traditional Arabic"/>
                <w:b/>
                <w:bCs/>
                <w:sz w:val="36"/>
                <w:szCs w:val="36"/>
                <w:rtl/>
                <w:lang w:bidi="ar-DZ"/>
              </w:rPr>
            </w:pPr>
            <w:r w:rsidRPr="00470B36">
              <w:rPr>
                <w:rFonts w:ascii="Traditional Arabic" w:hAnsi="Traditional Arabic" w:hint="cs"/>
                <w:b/>
                <w:bCs/>
                <w:sz w:val="36"/>
                <w:szCs w:val="36"/>
                <w:rtl/>
                <w:lang w:bidi="ar-DZ"/>
              </w:rPr>
              <w:t>نكبةُ الماء</w:t>
            </w:r>
          </w:p>
        </w:tc>
        <w:tc>
          <w:tcPr>
            <w:tcW w:w="3969" w:type="dxa"/>
            <w:vAlign w:val="center"/>
          </w:tcPr>
          <w:p w:rsidR="005E425F" w:rsidRDefault="005E425F" w:rsidP="00426F6A">
            <w:pPr>
              <w:spacing w:line="276" w:lineRule="auto"/>
              <w:ind w:firstLine="0"/>
              <w:jc w:val="both"/>
              <w:rPr>
                <w:rFonts w:ascii="Traditional Arabic" w:hAnsi="Traditional Arabic"/>
                <w:sz w:val="36"/>
                <w:szCs w:val="36"/>
                <w:rtl/>
                <w:lang w:bidi="ar-DZ"/>
              </w:rPr>
            </w:pPr>
            <w:r>
              <w:rPr>
                <w:rFonts w:ascii="Traditional Arabic" w:hAnsi="Traditional Arabic" w:hint="cs"/>
                <w:sz w:val="36"/>
                <w:szCs w:val="36"/>
                <w:rtl/>
                <w:lang w:bidi="ar-DZ"/>
              </w:rPr>
              <w:t xml:space="preserve">"نيل" يواسي </w:t>
            </w:r>
            <w:proofErr w:type="gramStart"/>
            <w:r>
              <w:rPr>
                <w:rFonts w:ascii="Traditional Arabic" w:hAnsi="Traditional Arabic" w:hint="cs"/>
                <w:sz w:val="36"/>
                <w:szCs w:val="36"/>
                <w:rtl/>
                <w:lang w:bidi="ar-DZ"/>
              </w:rPr>
              <w:t>حزينا</w:t>
            </w:r>
            <w:proofErr w:type="gramEnd"/>
            <w:r>
              <w:rPr>
                <w:rFonts w:ascii="Traditional Arabic" w:hAnsi="Traditional Arabic" w:hint="cs"/>
                <w:sz w:val="36"/>
                <w:szCs w:val="36"/>
                <w:rtl/>
                <w:lang w:bidi="ar-DZ"/>
              </w:rPr>
              <w:t xml:space="preserve"> في الهوى " بردى"</w:t>
            </w:r>
          </w:p>
          <w:p w:rsidR="005E425F" w:rsidRDefault="005E425F" w:rsidP="00426F6A">
            <w:pPr>
              <w:spacing w:line="276" w:lineRule="auto"/>
              <w:ind w:firstLine="239"/>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أمَّا</w:t>
            </w:r>
            <w:proofErr w:type="gramEnd"/>
            <w:r>
              <w:rPr>
                <w:rFonts w:ascii="Traditional Arabic" w:hAnsi="Traditional Arabic" w:hint="cs"/>
                <w:sz w:val="36"/>
                <w:szCs w:val="36"/>
                <w:rtl/>
                <w:lang w:bidi="ar-DZ"/>
              </w:rPr>
              <w:t xml:space="preserve"> " الفراتُ" فيشكو " العاصي" الأخضرْ</w:t>
            </w:r>
          </w:p>
          <w:p w:rsidR="005E425F" w:rsidRDefault="005E425F" w:rsidP="00426F6A">
            <w:pPr>
              <w:spacing w:line="276" w:lineRule="auto"/>
              <w:ind w:firstLine="239"/>
              <w:jc w:val="both"/>
              <w:rPr>
                <w:rFonts w:ascii="Traditional Arabic" w:hAnsi="Traditional Arabic"/>
                <w:sz w:val="36"/>
                <w:szCs w:val="36"/>
                <w:rtl/>
                <w:lang w:bidi="ar-DZ"/>
              </w:rPr>
            </w:pPr>
            <w:r>
              <w:rPr>
                <w:rFonts w:ascii="Traditional Arabic" w:hAnsi="Traditional Arabic" w:hint="cs"/>
                <w:sz w:val="36"/>
                <w:szCs w:val="36"/>
                <w:rtl/>
                <w:lang w:bidi="ar-DZ"/>
              </w:rPr>
              <w:t xml:space="preserve">و" الرَّافِدَينِ" قُبيلَ الفجر </w:t>
            </w:r>
            <w:proofErr w:type="gramStart"/>
            <w:r>
              <w:rPr>
                <w:rFonts w:ascii="Traditional Arabic" w:hAnsi="Traditional Arabic" w:hint="cs"/>
                <w:sz w:val="36"/>
                <w:szCs w:val="36"/>
                <w:rtl/>
                <w:lang w:bidi="ar-DZ"/>
              </w:rPr>
              <w:t>يعصرُهُ</w:t>
            </w:r>
            <w:proofErr w:type="gramEnd"/>
          </w:p>
          <w:p w:rsidR="005E425F" w:rsidRDefault="005E425F" w:rsidP="00426F6A">
            <w:pPr>
              <w:spacing w:line="276" w:lineRule="auto"/>
              <w:ind w:firstLine="239"/>
              <w:jc w:val="both"/>
              <w:rPr>
                <w:rFonts w:ascii="Traditional Arabic" w:hAnsi="Traditional Arabic"/>
                <w:sz w:val="36"/>
                <w:szCs w:val="36"/>
                <w:rtl/>
                <w:lang w:bidi="ar-DZ"/>
              </w:rPr>
            </w:pPr>
            <w:r>
              <w:rPr>
                <w:rFonts w:ascii="Traditional Arabic" w:hAnsi="Traditional Arabic" w:hint="cs"/>
                <w:sz w:val="36"/>
                <w:szCs w:val="36"/>
                <w:rtl/>
                <w:lang w:bidi="ar-DZ"/>
              </w:rPr>
              <w:t>عُمْقَ السَّواقي نشيدُ القمحِ للزَّعترْ...</w:t>
            </w:r>
          </w:p>
        </w:tc>
        <w:tc>
          <w:tcPr>
            <w:tcW w:w="1985" w:type="dxa"/>
            <w:vAlign w:val="center"/>
          </w:tcPr>
          <w:p w:rsidR="005E425F" w:rsidRDefault="005E425F" w:rsidP="00B57457">
            <w:pPr>
              <w:spacing w:line="276" w:lineRule="auto"/>
              <w:ind w:firstLine="0"/>
              <w:jc w:val="center"/>
              <w:rPr>
                <w:rFonts w:ascii="Traditional Arabic" w:hAnsi="Traditional Arabic"/>
                <w:sz w:val="36"/>
                <w:szCs w:val="36"/>
                <w:rtl/>
                <w:lang w:bidi="ar-DZ"/>
              </w:rPr>
            </w:pPr>
          </w:p>
          <w:p w:rsidR="005E425F" w:rsidRPr="003F1095" w:rsidRDefault="005E425F" w:rsidP="00B57457">
            <w:pPr>
              <w:spacing w:line="276" w:lineRule="auto"/>
              <w:ind w:firstLine="0"/>
              <w:jc w:val="center"/>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sidRPr="00790BA2">
              <w:rPr>
                <w:rFonts w:ascii="Traditional Arabic" w:hAnsi="Traditional Arabic"/>
                <w:sz w:val="28"/>
                <w:szCs w:val="28"/>
                <w:lang w:bidi="ar-DZ"/>
              </w:rPr>
              <w:t>19</w:t>
            </w:r>
            <w:r>
              <w:rPr>
                <w:rFonts w:ascii="Traditional Arabic" w:hAnsi="Traditional Arabic" w:hint="cs"/>
                <w:sz w:val="36"/>
                <w:szCs w:val="36"/>
                <w:rtl/>
              </w:rPr>
              <w:t xml:space="preserve">إلى </w:t>
            </w:r>
            <w:r w:rsidRPr="00790BA2">
              <w:rPr>
                <w:rFonts w:ascii="Traditional Arabic" w:hAnsi="Traditional Arabic"/>
                <w:sz w:val="28"/>
                <w:szCs w:val="28"/>
              </w:rPr>
              <w:t>20</w:t>
            </w:r>
            <w:r>
              <w:rPr>
                <w:rFonts w:ascii="Traditional Arabic" w:hAnsi="Traditional Arabic" w:hint="cs"/>
                <w:sz w:val="36"/>
                <w:szCs w:val="36"/>
                <w:rtl/>
                <w:lang w:bidi="ar-DZ"/>
              </w:rPr>
              <w:t xml:space="preserve"> أي صفحتان</w:t>
            </w:r>
          </w:p>
        </w:tc>
      </w:tr>
      <w:tr w:rsidR="005E425F" w:rsidTr="00603462">
        <w:trPr>
          <w:trHeight w:val="3088"/>
        </w:trPr>
        <w:tc>
          <w:tcPr>
            <w:tcW w:w="890" w:type="dxa"/>
            <w:tcBorders>
              <w:top w:val="single" w:sz="4" w:space="0" w:color="auto"/>
              <w:left w:val="single" w:sz="4" w:space="0" w:color="auto"/>
              <w:bottom w:val="single" w:sz="4" w:space="0" w:color="auto"/>
              <w:right w:val="single" w:sz="4" w:space="0" w:color="auto"/>
            </w:tcBorders>
          </w:tcPr>
          <w:p w:rsidR="005E425F" w:rsidRPr="00555497" w:rsidRDefault="005E425F" w:rsidP="005936DE">
            <w:pPr>
              <w:spacing w:before="1680" w:line="276" w:lineRule="auto"/>
              <w:ind w:firstLine="283"/>
              <w:jc w:val="both"/>
              <w:rPr>
                <w:rFonts w:ascii="Traditional Arabic" w:hAnsi="Traditional Arabic"/>
                <w:sz w:val="28"/>
                <w:szCs w:val="28"/>
                <w:lang w:bidi="ar-DZ"/>
              </w:rPr>
            </w:pPr>
            <w:r w:rsidRPr="00555497">
              <w:rPr>
                <w:rFonts w:ascii="Traditional Arabic" w:hAnsi="Traditional Arabic"/>
                <w:sz w:val="28"/>
                <w:szCs w:val="28"/>
                <w:lang w:bidi="ar-DZ"/>
              </w:rPr>
              <w:t>4</w:t>
            </w:r>
          </w:p>
          <w:p w:rsidR="005E425F" w:rsidRDefault="005E425F" w:rsidP="005936DE">
            <w:pPr>
              <w:spacing w:before="0" w:line="276" w:lineRule="auto"/>
              <w:jc w:val="both"/>
              <w:rPr>
                <w:rFonts w:ascii="Traditional Arabic" w:hAnsi="Traditional Arabic"/>
                <w:sz w:val="36"/>
                <w:szCs w:val="36"/>
                <w:lang w:bidi="ar-DZ"/>
              </w:rPr>
            </w:pPr>
          </w:p>
          <w:p w:rsidR="005E425F" w:rsidRDefault="005E425F" w:rsidP="005936DE">
            <w:pPr>
              <w:spacing w:before="0" w:line="276" w:lineRule="auto"/>
              <w:jc w:val="both"/>
              <w:rPr>
                <w:rFonts w:ascii="Traditional Arabic" w:hAnsi="Traditional Arabic"/>
                <w:sz w:val="36"/>
                <w:szCs w:val="36"/>
                <w:lang w:bidi="ar-DZ"/>
              </w:rPr>
            </w:pPr>
          </w:p>
          <w:p w:rsidR="005E425F" w:rsidRPr="00B430AD" w:rsidRDefault="005E425F" w:rsidP="005936DE">
            <w:pPr>
              <w:spacing w:before="0" w:line="276" w:lineRule="auto"/>
              <w:jc w:val="both"/>
              <w:rPr>
                <w:rFonts w:ascii="Traditional Arabic" w:hAnsi="Traditional Arabic"/>
                <w:sz w:val="36"/>
                <w:szCs w:val="36"/>
                <w:lang w:bidi="ar-DZ"/>
              </w:rPr>
            </w:pPr>
          </w:p>
        </w:tc>
        <w:tc>
          <w:tcPr>
            <w:tcW w:w="2127" w:type="dxa"/>
            <w:tcBorders>
              <w:left w:val="single" w:sz="4" w:space="0" w:color="auto"/>
            </w:tcBorders>
            <w:vAlign w:val="center"/>
          </w:tcPr>
          <w:p w:rsidR="005E425F" w:rsidRPr="00470B36" w:rsidRDefault="005E425F" w:rsidP="005936DE">
            <w:pPr>
              <w:spacing w:before="0" w:line="276" w:lineRule="auto"/>
              <w:ind w:firstLine="0"/>
              <w:jc w:val="center"/>
              <w:rPr>
                <w:rFonts w:ascii="Traditional Arabic" w:hAnsi="Traditional Arabic"/>
                <w:b/>
                <w:bCs/>
                <w:sz w:val="36"/>
                <w:szCs w:val="36"/>
                <w:rtl/>
                <w:lang w:bidi="ar-DZ"/>
              </w:rPr>
            </w:pPr>
            <w:proofErr w:type="gramStart"/>
            <w:r w:rsidRPr="00470B36">
              <w:rPr>
                <w:rFonts w:ascii="Traditional Arabic" w:hAnsi="Traditional Arabic" w:hint="cs"/>
                <w:b/>
                <w:bCs/>
                <w:sz w:val="36"/>
                <w:szCs w:val="36"/>
                <w:rtl/>
                <w:lang w:bidi="ar-DZ"/>
              </w:rPr>
              <w:t>حوارٌ</w:t>
            </w:r>
            <w:proofErr w:type="gramEnd"/>
            <w:r w:rsidRPr="00470B36">
              <w:rPr>
                <w:rFonts w:ascii="Traditional Arabic" w:hAnsi="Traditional Arabic" w:hint="cs"/>
                <w:b/>
                <w:bCs/>
                <w:sz w:val="36"/>
                <w:szCs w:val="36"/>
                <w:rtl/>
                <w:lang w:bidi="ar-DZ"/>
              </w:rPr>
              <w:t xml:space="preserve"> مع مُلحد بائس</w:t>
            </w:r>
          </w:p>
        </w:tc>
        <w:tc>
          <w:tcPr>
            <w:tcW w:w="3969" w:type="dxa"/>
            <w:vAlign w:val="center"/>
          </w:tcPr>
          <w:p w:rsidR="005E425F" w:rsidRDefault="005E425F" w:rsidP="005936DE">
            <w:pPr>
              <w:spacing w:before="0"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وأعجب من  تائهٍ مُلحِدِ</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تمنَّع </w:t>
            </w:r>
            <w:proofErr w:type="gramStart"/>
            <w:r>
              <w:rPr>
                <w:rFonts w:ascii="Traditional Arabic" w:hAnsi="Traditional Arabic" w:hint="cs"/>
                <w:sz w:val="36"/>
                <w:szCs w:val="36"/>
                <w:rtl/>
                <w:lang w:bidi="ar-DZ"/>
              </w:rPr>
              <w:t>عن</w:t>
            </w:r>
            <w:proofErr w:type="gramEnd"/>
            <w:r>
              <w:rPr>
                <w:rFonts w:ascii="Traditional Arabic" w:hAnsi="Traditional Arabic" w:hint="cs"/>
                <w:sz w:val="36"/>
                <w:szCs w:val="36"/>
                <w:rtl/>
                <w:lang w:bidi="ar-DZ"/>
              </w:rPr>
              <w:t xml:space="preserve"> شرعِهِ المنجِدِ</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تسلَّخ من فطرة كالسَّنا</w:t>
            </w:r>
          </w:p>
          <w:p w:rsidR="005E425F" w:rsidRDefault="005E425F" w:rsidP="005936DE">
            <w:pPr>
              <w:spacing w:before="0"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وآثرَ كهفَ الهوى الأسوَدِ..</w:t>
            </w:r>
          </w:p>
        </w:tc>
        <w:tc>
          <w:tcPr>
            <w:tcW w:w="1985" w:type="dxa"/>
            <w:vAlign w:val="center"/>
          </w:tcPr>
          <w:p w:rsidR="005936DE" w:rsidRDefault="005936DE" w:rsidP="005936DE">
            <w:pPr>
              <w:spacing w:line="276" w:lineRule="auto"/>
              <w:ind w:firstLine="0"/>
              <w:jc w:val="center"/>
              <w:rPr>
                <w:rFonts w:ascii="Traditional Arabic" w:hAnsi="Traditional Arabic"/>
                <w:sz w:val="36"/>
                <w:szCs w:val="36"/>
                <w:rtl/>
                <w:lang w:bidi="ar-DZ"/>
              </w:rPr>
            </w:pPr>
          </w:p>
          <w:p w:rsidR="005936DE" w:rsidRDefault="005936DE" w:rsidP="005936DE">
            <w:pPr>
              <w:spacing w:line="276" w:lineRule="auto"/>
              <w:ind w:firstLine="0"/>
              <w:jc w:val="center"/>
              <w:rPr>
                <w:rFonts w:ascii="Traditional Arabic" w:hAnsi="Traditional Arabic"/>
                <w:sz w:val="36"/>
                <w:szCs w:val="36"/>
                <w:rtl/>
                <w:lang w:bidi="ar-DZ"/>
              </w:rPr>
            </w:pPr>
          </w:p>
          <w:p w:rsidR="005E425F" w:rsidRDefault="005E425F" w:rsidP="005936DE">
            <w:pPr>
              <w:spacing w:line="276" w:lineRule="auto"/>
              <w:ind w:firstLine="0"/>
              <w:jc w:val="center"/>
              <w:rPr>
                <w:rFonts w:ascii="Traditional Arabic" w:hAnsi="Traditional Arabic"/>
                <w:sz w:val="36"/>
                <w:szCs w:val="36"/>
                <w:rtl/>
              </w:rPr>
            </w:pPr>
            <w:proofErr w:type="gramStart"/>
            <w:r>
              <w:rPr>
                <w:rFonts w:ascii="Traditional Arabic" w:hAnsi="Traditional Arabic" w:hint="cs"/>
                <w:sz w:val="36"/>
                <w:szCs w:val="36"/>
                <w:rtl/>
                <w:lang w:bidi="ar-DZ"/>
              </w:rPr>
              <w:t>من</w:t>
            </w:r>
            <w:proofErr w:type="gramEnd"/>
            <w:r w:rsidRPr="00790BA2">
              <w:rPr>
                <w:rFonts w:ascii="Traditional Arabic" w:hAnsi="Traditional Arabic"/>
                <w:sz w:val="28"/>
                <w:szCs w:val="28"/>
                <w:lang w:bidi="ar-DZ"/>
              </w:rPr>
              <w:t>23</w:t>
            </w:r>
            <w:r>
              <w:rPr>
                <w:rFonts w:ascii="Traditional Arabic" w:hAnsi="Traditional Arabic" w:hint="cs"/>
                <w:sz w:val="36"/>
                <w:szCs w:val="36"/>
                <w:rtl/>
              </w:rPr>
              <w:t xml:space="preserve">إلى </w:t>
            </w:r>
            <w:r w:rsidRPr="00790BA2">
              <w:rPr>
                <w:rFonts w:ascii="Traditional Arabic" w:hAnsi="Traditional Arabic"/>
                <w:sz w:val="28"/>
                <w:szCs w:val="28"/>
              </w:rPr>
              <w:t>26</w:t>
            </w:r>
            <w:r>
              <w:rPr>
                <w:rFonts w:ascii="Traditional Arabic" w:hAnsi="Traditional Arabic" w:hint="cs"/>
                <w:sz w:val="36"/>
                <w:szCs w:val="36"/>
                <w:rtl/>
                <w:lang w:bidi="ar-DZ"/>
              </w:rPr>
              <w:t xml:space="preserve">أي </w:t>
            </w:r>
            <w:r w:rsidRPr="00790BA2">
              <w:rPr>
                <w:rFonts w:ascii="Traditional Arabic" w:hAnsi="Traditional Arabic"/>
                <w:sz w:val="28"/>
                <w:szCs w:val="28"/>
                <w:lang w:bidi="ar-DZ"/>
              </w:rPr>
              <w:t>4</w:t>
            </w:r>
            <w:r>
              <w:rPr>
                <w:rFonts w:ascii="Traditional Arabic" w:hAnsi="Traditional Arabic" w:hint="cs"/>
                <w:sz w:val="36"/>
                <w:szCs w:val="36"/>
                <w:rtl/>
              </w:rPr>
              <w:t xml:space="preserve"> صفحات.</w:t>
            </w:r>
          </w:p>
          <w:p w:rsidR="005E425F" w:rsidRDefault="005E425F" w:rsidP="00B57457">
            <w:pPr>
              <w:spacing w:line="276" w:lineRule="auto"/>
              <w:jc w:val="center"/>
              <w:rPr>
                <w:rFonts w:ascii="Traditional Arabic" w:hAnsi="Traditional Arabic"/>
                <w:sz w:val="36"/>
                <w:szCs w:val="36"/>
                <w:rtl/>
              </w:rPr>
            </w:pPr>
          </w:p>
          <w:p w:rsidR="005E425F" w:rsidRPr="004E320F" w:rsidRDefault="005E425F" w:rsidP="00B57457">
            <w:pPr>
              <w:spacing w:line="276" w:lineRule="auto"/>
              <w:jc w:val="center"/>
              <w:rPr>
                <w:rFonts w:ascii="Traditional Arabic" w:hAnsi="Traditional Arabic"/>
                <w:sz w:val="36"/>
                <w:szCs w:val="36"/>
                <w:rtl/>
              </w:rPr>
            </w:pPr>
          </w:p>
        </w:tc>
      </w:tr>
      <w:tr w:rsidR="005E425F" w:rsidTr="00603462">
        <w:trPr>
          <w:trHeight w:val="1104"/>
        </w:trPr>
        <w:tc>
          <w:tcPr>
            <w:tcW w:w="890" w:type="dxa"/>
            <w:tcBorders>
              <w:top w:val="single" w:sz="4" w:space="0" w:color="auto"/>
              <w:left w:val="single" w:sz="4" w:space="0" w:color="auto"/>
              <w:bottom w:val="single" w:sz="4" w:space="0" w:color="auto"/>
              <w:right w:val="single" w:sz="4" w:space="0" w:color="auto"/>
            </w:tcBorders>
          </w:tcPr>
          <w:p w:rsidR="005E425F" w:rsidRDefault="005E425F" w:rsidP="00426F6A">
            <w:pPr>
              <w:spacing w:line="276" w:lineRule="auto"/>
              <w:jc w:val="both"/>
              <w:rPr>
                <w:rFonts w:ascii="Traditional Arabic" w:hAnsi="Traditional Arabic"/>
                <w:sz w:val="36"/>
                <w:szCs w:val="36"/>
                <w:lang w:bidi="ar-DZ"/>
              </w:rPr>
            </w:pPr>
          </w:p>
          <w:p w:rsidR="005E425F" w:rsidRPr="00B430AD" w:rsidRDefault="005E425F" w:rsidP="005936DE">
            <w:pPr>
              <w:spacing w:before="960" w:line="276" w:lineRule="auto"/>
              <w:ind w:firstLine="283"/>
              <w:jc w:val="both"/>
              <w:rPr>
                <w:rFonts w:ascii="Traditional Arabic" w:hAnsi="Traditional Arabic"/>
                <w:sz w:val="36"/>
                <w:szCs w:val="36"/>
                <w:lang w:bidi="ar-DZ"/>
              </w:rPr>
            </w:pPr>
            <w:r w:rsidRPr="00790BA2">
              <w:rPr>
                <w:rFonts w:ascii="Traditional Arabic" w:hAnsi="Traditional Arabic"/>
                <w:sz w:val="28"/>
                <w:szCs w:val="28"/>
                <w:lang w:bidi="ar-DZ"/>
              </w:rPr>
              <w:t>5</w:t>
            </w:r>
          </w:p>
        </w:tc>
        <w:tc>
          <w:tcPr>
            <w:tcW w:w="2127" w:type="dxa"/>
            <w:tcBorders>
              <w:left w:val="single" w:sz="4" w:space="0" w:color="auto"/>
            </w:tcBorders>
            <w:vAlign w:val="center"/>
          </w:tcPr>
          <w:p w:rsidR="005E425F" w:rsidRPr="00470B36" w:rsidRDefault="005E425F" w:rsidP="005936DE">
            <w:pPr>
              <w:spacing w:line="276" w:lineRule="auto"/>
              <w:ind w:firstLine="0"/>
              <w:jc w:val="both"/>
              <w:rPr>
                <w:rFonts w:ascii="Traditional Arabic" w:hAnsi="Traditional Arabic"/>
                <w:b/>
                <w:bCs/>
                <w:sz w:val="36"/>
                <w:szCs w:val="36"/>
                <w:rtl/>
                <w:lang w:bidi="ar-DZ"/>
              </w:rPr>
            </w:pPr>
            <w:r w:rsidRPr="00470B36">
              <w:rPr>
                <w:rFonts w:ascii="Traditional Arabic" w:hAnsi="Traditional Arabic" w:hint="cs"/>
                <w:b/>
                <w:bCs/>
                <w:sz w:val="36"/>
                <w:szCs w:val="36"/>
                <w:rtl/>
                <w:lang w:bidi="ar-DZ"/>
              </w:rPr>
              <w:t xml:space="preserve">اختطاف </w:t>
            </w:r>
            <w:proofErr w:type="spellStart"/>
            <w:r w:rsidRPr="00470B36">
              <w:rPr>
                <w:rFonts w:ascii="Traditional Arabic" w:hAnsi="Traditional Arabic" w:hint="cs"/>
                <w:b/>
                <w:bCs/>
                <w:sz w:val="36"/>
                <w:szCs w:val="36"/>
                <w:rtl/>
                <w:lang w:bidi="ar-DZ"/>
              </w:rPr>
              <w:t>سنونوة</w:t>
            </w:r>
            <w:proofErr w:type="spellEnd"/>
          </w:p>
        </w:tc>
        <w:tc>
          <w:tcPr>
            <w:tcW w:w="3969" w:type="dxa"/>
            <w:vAlign w:val="center"/>
          </w:tcPr>
          <w:p w:rsidR="005E425F" w:rsidRPr="00025D8A" w:rsidRDefault="005E425F" w:rsidP="00426F6A">
            <w:pPr>
              <w:spacing w:line="276" w:lineRule="auto"/>
              <w:jc w:val="both"/>
              <w:rPr>
                <w:rFonts w:ascii="Traditional Arabic" w:hAnsi="Traditional Arabic"/>
                <w:sz w:val="36"/>
                <w:szCs w:val="36"/>
                <w:rtl/>
                <w:lang w:bidi="ar-DZ"/>
              </w:rPr>
            </w:pPr>
            <w:r w:rsidRPr="00025D8A">
              <w:rPr>
                <w:rFonts w:ascii="Traditional Arabic" w:hAnsi="Traditional Arabic" w:hint="cs"/>
                <w:sz w:val="36"/>
                <w:szCs w:val="36"/>
                <w:rtl/>
                <w:lang w:bidi="ar-DZ"/>
              </w:rPr>
              <w:t>نِهَالْ،،</w:t>
            </w:r>
          </w:p>
          <w:p w:rsidR="005E425F" w:rsidRPr="00025D8A" w:rsidRDefault="005E425F" w:rsidP="00426F6A">
            <w:pPr>
              <w:spacing w:line="276" w:lineRule="auto"/>
              <w:jc w:val="both"/>
              <w:rPr>
                <w:rFonts w:ascii="Traditional Arabic" w:hAnsi="Traditional Arabic"/>
                <w:sz w:val="36"/>
                <w:szCs w:val="36"/>
                <w:rtl/>
                <w:lang w:bidi="ar-DZ"/>
              </w:rPr>
            </w:pPr>
            <w:r w:rsidRPr="00025D8A">
              <w:rPr>
                <w:rFonts w:ascii="Traditional Arabic" w:hAnsi="Traditional Arabic" w:hint="cs"/>
                <w:sz w:val="36"/>
                <w:szCs w:val="36"/>
                <w:rtl/>
                <w:lang w:bidi="ar-DZ"/>
              </w:rPr>
              <w:t>أفِي جنَّةِ كنْتِ تبغينَها</w:t>
            </w:r>
          </w:p>
          <w:p w:rsidR="005E425F" w:rsidRPr="00025D8A" w:rsidRDefault="005E425F" w:rsidP="00426F6A">
            <w:pPr>
              <w:spacing w:line="276" w:lineRule="auto"/>
              <w:jc w:val="both"/>
              <w:rPr>
                <w:rFonts w:ascii="Traditional Arabic" w:hAnsi="Traditional Arabic"/>
                <w:sz w:val="36"/>
                <w:szCs w:val="36"/>
                <w:rtl/>
                <w:lang w:bidi="ar-DZ"/>
              </w:rPr>
            </w:pPr>
            <w:proofErr w:type="gramStart"/>
            <w:r w:rsidRPr="00025D8A">
              <w:rPr>
                <w:rFonts w:ascii="Traditional Arabic" w:hAnsi="Traditional Arabic" w:hint="cs"/>
                <w:sz w:val="36"/>
                <w:szCs w:val="36"/>
                <w:rtl/>
                <w:lang w:bidi="ar-DZ"/>
              </w:rPr>
              <w:t>طارَدَتكِ</w:t>
            </w:r>
            <w:proofErr w:type="gramEnd"/>
            <w:r w:rsidRPr="00025D8A">
              <w:rPr>
                <w:rFonts w:ascii="Traditional Arabic" w:hAnsi="Traditional Arabic" w:hint="cs"/>
                <w:sz w:val="36"/>
                <w:szCs w:val="36"/>
                <w:rtl/>
                <w:lang w:bidi="ar-DZ"/>
              </w:rPr>
              <w:t xml:space="preserve"> المنُونُ</w:t>
            </w:r>
          </w:p>
          <w:p w:rsidR="005E425F" w:rsidRPr="00025D8A" w:rsidRDefault="005E425F" w:rsidP="00426F6A">
            <w:pPr>
              <w:spacing w:line="276" w:lineRule="auto"/>
              <w:jc w:val="both"/>
              <w:rPr>
                <w:rFonts w:ascii="Traditional Arabic" w:hAnsi="Traditional Arabic"/>
                <w:sz w:val="36"/>
                <w:szCs w:val="36"/>
                <w:rtl/>
                <w:lang w:bidi="ar-DZ"/>
              </w:rPr>
            </w:pPr>
            <w:r w:rsidRPr="00025D8A">
              <w:rPr>
                <w:rFonts w:ascii="Traditional Arabic" w:hAnsi="Traditional Arabic" w:hint="cs"/>
                <w:sz w:val="36"/>
                <w:szCs w:val="36"/>
                <w:rtl/>
                <w:lang w:bidi="ar-DZ"/>
              </w:rPr>
              <w:t>بلا أي ذنبٍ،،</w:t>
            </w:r>
          </w:p>
          <w:p w:rsidR="005E425F" w:rsidRDefault="005E425F" w:rsidP="00426F6A">
            <w:pPr>
              <w:spacing w:line="276" w:lineRule="auto"/>
              <w:jc w:val="both"/>
              <w:rPr>
                <w:rFonts w:ascii="Traditional Arabic" w:hAnsi="Traditional Arabic"/>
                <w:sz w:val="36"/>
                <w:szCs w:val="36"/>
                <w:rtl/>
                <w:lang w:bidi="ar-DZ"/>
              </w:rPr>
            </w:pPr>
            <w:r w:rsidRPr="00025D8A">
              <w:rPr>
                <w:rFonts w:ascii="Traditional Arabic" w:hAnsi="Traditional Arabic" w:hint="cs"/>
                <w:sz w:val="36"/>
                <w:szCs w:val="36"/>
                <w:rtl/>
                <w:lang w:bidi="ar-DZ"/>
              </w:rPr>
              <w:t>فخان السُّؤالْ؟؟..</w:t>
            </w:r>
          </w:p>
        </w:tc>
        <w:tc>
          <w:tcPr>
            <w:tcW w:w="1985" w:type="dxa"/>
            <w:vAlign w:val="center"/>
          </w:tcPr>
          <w:p w:rsidR="005E425F" w:rsidRDefault="005E425F" w:rsidP="00B57457">
            <w:pPr>
              <w:spacing w:line="276" w:lineRule="auto"/>
              <w:ind w:firstLine="101"/>
              <w:jc w:val="center"/>
              <w:rPr>
                <w:rFonts w:ascii="Traditional Arabic" w:hAnsi="Traditional Arabic"/>
                <w:sz w:val="36"/>
                <w:szCs w:val="36"/>
                <w:rtl/>
                <w:lang w:bidi="ar-DZ"/>
              </w:rPr>
            </w:pPr>
          </w:p>
          <w:p w:rsidR="005E425F" w:rsidRPr="00DE60A0" w:rsidRDefault="005E425F" w:rsidP="00B57457">
            <w:pPr>
              <w:spacing w:line="276" w:lineRule="auto"/>
              <w:ind w:firstLine="101"/>
              <w:jc w:val="center"/>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sidRPr="00790BA2">
              <w:rPr>
                <w:rFonts w:ascii="Traditional Arabic" w:hAnsi="Traditional Arabic"/>
                <w:sz w:val="28"/>
                <w:szCs w:val="28"/>
                <w:lang w:bidi="ar-DZ"/>
              </w:rPr>
              <w:t>27</w:t>
            </w:r>
            <w:r>
              <w:rPr>
                <w:rFonts w:ascii="Traditional Arabic" w:hAnsi="Traditional Arabic" w:hint="cs"/>
                <w:sz w:val="36"/>
                <w:szCs w:val="36"/>
                <w:rtl/>
              </w:rPr>
              <w:t xml:space="preserve"> إلى </w:t>
            </w:r>
            <w:r w:rsidRPr="00790BA2">
              <w:rPr>
                <w:rFonts w:ascii="Traditional Arabic" w:hAnsi="Traditional Arabic"/>
                <w:sz w:val="28"/>
                <w:szCs w:val="28"/>
              </w:rPr>
              <w:t>28</w:t>
            </w:r>
            <w:r>
              <w:rPr>
                <w:rFonts w:ascii="Traditional Arabic" w:hAnsi="Traditional Arabic" w:hint="cs"/>
                <w:sz w:val="36"/>
                <w:szCs w:val="36"/>
                <w:rtl/>
                <w:lang w:bidi="ar-DZ"/>
              </w:rPr>
              <w:t xml:space="preserve"> أي صفحتان.</w:t>
            </w:r>
          </w:p>
        </w:tc>
      </w:tr>
      <w:tr w:rsidR="005E425F" w:rsidTr="00AE3D41">
        <w:trPr>
          <w:trHeight w:val="2032"/>
        </w:trPr>
        <w:tc>
          <w:tcPr>
            <w:tcW w:w="890" w:type="dxa"/>
            <w:tcBorders>
              <w:top w:val="single" w:sz="4" w:space="0" w:color="auto"/>
              <w:left w:val="single" w:sz="4" w:space="0" w:color="auto"/>
              <w:bottom w:val="single" w:sz="4" w:space="0" w:color="auto"/>
              <w:right w:val="single" w:sz="4" w:space="0" w:color="auto"/>
            </w:tcBorders>
            <w:vAlign w:val="bottom"/>
          </w:tcPr>
          <w:p w:rsidR="00603462" w:rsidRPr="00790BA2" w:rsidRDefault="004406D8" w:rsidP="004406D8">
            <w:pPr>
              <w:spacing w:line="276" w:lineRule="auto"/>
              <w:ind w:right="-146" w:firstLine="0"/>
              <w:rPr>
                <w:rFonts w:ascii="Traditional Arabic" w:hAnsi="Traditional Arabic"/>
                <w:sz w:val="28"/>
                <w:szCs w:val="28"/>
                <w:rtl/>
                <w:lang w:bidi="ar-DZ"/>
              </w:rPr>
            </w:pPr>
            <w:r>
              <w:rPr>
                <w:rFonts w:ascii="Traditional Arabic" w:hAnsi="Traditional Arabic" w:hint="cs"/>
                <w:sz w:val="28"/>
                <w:szCs w:val="28"/>
                <w:rtl/>
                <w:lang w:bidi="ar-DZ"/>
              </w:rPr>
              <w:t xml:space="preserve">    </w:t>
            </w:r>
            <w:r w:rsidR="00AE3D41">
              <w:rPr>
                <w:rFonts w:ascii="Traditional Arabic" w:hAnsi="Traditional Arabic" w:hint="cs"/>
                <w:sz w:val="28"/>
                <w:szCs w:val="28"/>
                <w:rtl/>
                <w:lang w:bidi="ar-DZ"/>
              </w:rPr>
              <w:t>6</w:t>
            </w:r>
            <w:r>
              <w:rPr>
                <w:rFonts w:ascii="Traditional Arabic" w:hAnsi="Traditional Arabic" w:hint="cs"/>
                <w:sz w:val="28"/>
                <w:szCs w:val="28"/>
                <w:rtl/>
                <w:lang w:bidi="ar-DZ"/>
              </w:rPr>
              <w:t xml:space="preserve">  </w:t>
            </w:r>
          </w:p>
          <w:p w:rsidR="005E425F" w:rsidRDefault="005E425F" w:rsidP="00426F6A">
            <w:pPr>
              <w:spacing w:line="276" w:lineRule="auto"/>
              <w:ind w:right="-363" w:firstLine="0"/>
              <w:jc w:val="both"/>
              <w:rPr>
                <w:rFonts w:ascii="Traditional Arabic" w:hAnsi="Traditional Arabic"/>
                <w:sz w:val="36"/>
                <w:szCs w:val="36"/>
                <w:rtl/>
                <w:lang w:bidi="ar-DZ"/>
              </w:rPr>
            </w:pPr>
          </w:p>
        </w:tc>
        <w:tc>
          <w:tcPr>
            <w:tcW w:w="2127" w:type="dxa"/>
            <w:tcBorders>
              <w:left w:val="single" w:sz="4" w:space="0" w:color="auto"/>
            </w:tcBorders>
            <w:vAlign w:val="center"/>
          </w:tcPr>
          <w:p w:rsidR="005E425F" w:rsidRPr="00470B36" w:rsidRDefault="005E425F" w:rsidP="005936DE">
            <w:pPr>
              <w:spacing w:line="276" w:lineRule="auto"/>
              <w:ind w:firstLine="0"/>
              <w:jc w:val="both"/>
              <w:rPr>
                <w:rFonts w:ascii="Traditional Arabic" w:hAnsi="Traditional Arabic"/>
                <w:b/>
                <w:bCs/>
                <w:sz w:val="36"/>
                <w:szCs w:val="36"/>
                <w:rtl/>
                <w:lang w:bidi="ar-DZ"/>
              </w:rPr>
            </w:pPr>
            <w:r w:rsidRPr="00470B36">
              <w:rPr>
                <w:rFonts w:ascii="Traditional Arabic" w:hAnsi="Traditional Arabic" w:hint="cs"/>
                <w:b/>
                <w:bCs/>
                <w:sz w:val="36"/>
                <w:szCs w:val="36"/>
                <w:rtl/>
                <w:lang w:bidi="ar-DZ"/>
              </w:rPr>
              <w:t xml:space="preserve">و </w:t>
            </w:r>
            <w:proofErr w:type="gramStart"/>
            <w:r w:rsidRPr="00470B36">
              <w:rPr>
                <w:rFonts w:ascii="Traditional Arabic" w:hAnsi="Traditional Arabic" w:hint="cs"/>
                <w:b/>
                <w:bCs/>
                <w:sz w:val="36"/>
                <w:szCs w:val="36"/>
                <w:rtl/>
                <w:lang w:bidi="ar-DZ"/>
              </w:rPr>
              <w:t>تلك</w:t>
            </w:r>
            <w:proofErr w:type="gramEnd"/>
            <w:r w:rsidRPr="00470B36">
              <w:rPr>
                <w:rFonts w:ascii="Traditional Arabic" w:hAnsi="Traditional Arabic" w:hint="cs"/>
                <w:b/>
                <w:bCs/>
                <w:sz w:val="36"/>
                <w:szCs w:val="36"/>
                <w:rtl/>
                <w:lang w:bidi="ar-DZ"/>
              </w:rPr>
              <w:t xml:space="preserve"> الأحلام</w:t>
            </w:r>
          </w:p>
        </w:tc>
        <w:tc>
          <w:tcPr>
            <w:tcW w:w="3969" w:type="dxa"/>
            <w:vAlign w:val="center"/>
          </w:tcPr>
          <w:p w:rsidR="005E425F" w:rsidRDefault="005E425F" w:rsidP="00426F6A">
            <w:pPr>
              <w:jc w:val="both"/>
              <w:rPr>
                <w:rFonts w:ascii="Traditional Arabic" w:hAnsi="Traditional Arabic"/>
                <w:sz w:val="36"/>
                <w:szCs w:val="36"/>
                <w:rtl/>
                <w:lang w:bidi="ar-DZ"/>
              </w:rPr>
            </w:pPr>
            <w:r>
              <w:rPr>
                <w:rFonts w:ascii="Traditional Arabic" w:hAnsi="Traditional Arabic" w:hint="cs"/>
                <w:sz w:val="36"/>
                <w:szCs w:val="36"/>
                <w:rtl/>
                <w:lang w:bidi="ar-DZ"/>
              </w:rPr>
              <w:t xml:space="preserve">يا راكِبًا </w:t>
            </w:r>
            <w:proofErr w:type="gramStart"/>
            <w:r>
              <w:rPr>
                <w:rFonts w:ascii="Traditional Arabic" w:hAnsi="Traditional Arabic" w:hint="cs"/>
                <w:sz w:val="36"/>
                <w:szCs w:val="36"/>
                <w:rtl/>
                <w:lang w:bidi="ar-DZ"/>
              </w:rPr>
              <w:t>ظهري</w:t>
            </w:r>
            <w:proofErr w:type="gramEnd"/>
            <w:r>
              <w:rPr>
                <w:rFonts w:ascii="Traditional Arabic" w:hAnsi="Traditional Arabic" w:hint="cs"/>
                <w:sz w:val="36"/>
                <w:szCs w:val="36"/>
                <w:rtl/>
                <w:lang w:bidi="ar-DZ"/>
              </w:rPr>
              <w:t xml:space="preserve"> وترقب راحتي</w:t>
            </w:r>
          </w:p>
          <w:p w:rsidR="005E425F" w:rsidRDefault="005E425F" w:rsidP="00426F6A">
            <w:pPr>
              <w:jc w:val="both"/>
              <w:rPr>
                <w:rFonts w:ascii="Traditional Arabic" w:hAnsi="Traditional Arabic"/>
                <w:sz w:val="36"/>
                <w:szCs w:val="36"/>
                <w:rtl/>
                <w:lang w:bidi="ar-DZ"/>
              </w:rPr>
            </w:pPr>
            <w:r>
              <w:rPr>
                <w:rFonts w:ascii="Traditional Arabic" w:hAnsi="Traditional Arabic" w:hint="cs"/>
                <w:sz w:val="36"/>
                <w:szCs w:val="36"/>
                <w:rtl/>
                <w:lang w:bidi="ar-DZ"/>
              </w:rPr>
              <w:t xml:space="preserve">باللهِ </w:t>
            </w:r>
            <w:proofErr w:type="gramStart"/>
            <w:r>
              <w:rPr>
                <w:rFonts w:ascii="Traditional Arabic" w:hAnsi="Traditional Arabic" w:hint="cs"/>
                <w:sz w:val="36"/>
                <w:szCs w:val="36"/>
                <w:rtl/>
                <w:lang w:bidi="ar-DZ"/>
              </w:rPr>
              <w:t>إنَّكَ</w:t>
            </w:r>
            <w:proofErr w:type="gramEnd"/>
            <w:r>
              <w:rPr>
                <w:rFonts w:ascii="Traditional Arabic" w:hAnsi="Traditional Arabic" w:hint="cs"/>
                <w:sz w:val="36"/>
                <w:szCs w:val="36"/>
                <w:rtl/>
                <w:lang w:bidi="ar-DZ"/>
              </w:rPr>
              <w:t xml:space="preserve"> فوقه عُصفور</w:t>
            </w:r>
          </w:p>
        </w:tc>
        <w:tc>
          <w:tcPr>
            <w:tcW w:w="1985" w:type="dxa"/>
            <w:vAlign w:val="center"/>
          </w:tcPr>
          <w:p w:rsidR="005E425F" w:rsidRPr="00A400B6" w:rsidRDefault="005E425F" w:rsidP="00B57457">
            <w:pPr>
              <w:spacing w:line="276" w:lineRule="auto"/>
              <w:ind w:firstLine="243"/>
              <w:jc w:val="center"/>
              <w:rPr>
                <w:rFonts w:ascii="Traditional Arabic" w:hAnsi="Traditional Arabic"/>
                <w:sz w:val="36"/>
                <w:szCs w:val="36"/>
              </w:rPr>
            </w:pPr>
            <w:r>
              <w:rPr>
                <w:rFonts w:ascii="Traditional Arabic" w:hAnsi="Traditional Arabic" w:hint="cs"/>
                <w:sz w:val="36"/>
                <w:szCs w:val="36"/>
                <w:rtl/>
              </w:rPr>
              <w:t xml:space="preserve">صفحة </w:t>
            </w:r>
            <w:r w:rsidRPr="00790BA2">
              <w:rPr>
                <w:rFonts w:ascii="Traditional Arabic" w:hAnsi="Traditional Arabic"/>
                <w:sz w:val="28"/>
                <w:szCs w:val="28"/>
              </w:rPr>
              <w:t>31</w:t>
            </w:r>
          </w:p>
        </w:tc>
      </w:tr>
      <w:tr w:rsidR="005E425F" w:rsidTr="00603462">
        <w:trPr>
          <w:trHeight w:val="2825"/>
        </w:trPr>
        <w:tc>
          <w:tcPr>
            <w:tcW w:w="890" w:type="dxa"/>
            <w:tcBorders>
              <w:top w:val="single" w:sz="4" w:space="0" w:color="auto"/>
              <w:left w:val="single" w:sz="4" w:space="0" w:color="auto"/>
              <w:bottom w:val="single" w:sz="4" w:space="0" w:color="auto"/>
              <w:right w:val="single" w:sz="4" w:space="0" w:color="auto"/>
            </w:tcBorders>
          </w:tcPr>
          <w:p w:rsidR="005E425F" w:rsidRDefault="005E425F" w:rsidP="00426F6A">
            <w:pPr>
              <w:spacing w:line="276" w:lineRule="auto"/>
              <w:ind w:right="-363" w:firstLine="283"/>
              <w:jc w:val="both"/>
              <w:rPr>
                <w:rFonts w:ascii="Traditional Arabic" w:hAnsi="Traditional Arabic"/>
                <w:sz w:val="36"/>
                <w:szCs w:val="36"/>
                <w:lang w:bidi="ar-DZ"/>
              </w:rPr>
            </w:pPr>
          </w:p>
          <w:p w:rsidR="005E425F" w:rsidRPr="00790BA2" w:rsidRDefault="005E425F" w:rsidP="005936DE">
            <w:pPr>
              <w:spacing w:before="600" w:line="276" w:lineRule="auto"/>
              <w:ind w:right="-363" w:firstLine="283"/>
              <w:jc w:val="both"/>
              <w:rPr>
                <w:rFonts w:ascii="Traditional Arabic" w:hAnsi="Traditional Arabic"/>
                <w:sz w:val="28"/>
                <w:szCs w:val="28"/>
                <w:lang w:bidi="ar-DZ"/>
              </w:rPr>
            </w:pPr>
            <w:r w:rsidRPr="00790BA2">
              <w:rPr>
                <w:rFonts w:ascii="Traditional Arabic" w:hAnsi="Traditional Arabic"/>
                <w:sz w:val="28"/>
                <w:szCs w:val="28"/>
                <w:lang w:bidi="ar-DZ"/>
              </w:rPr>
              <w:t>7</w:t>
            </w:r>
          </w:p>
          <w:p w:rsidR="005E425F" w:rsidRDefault="005E425F" w:rsidP="005936DE">
            <w:pPr>
              <w:spacing w:before="0" w:line="276" w:lineRule="auto"/>
              <w:ind w:right="-363" w:firstLine="283"/>
              <w:jc w:val="both"/>
              <w:rPr>
                <w:rFonts w:ascii="Traditional Arabic" w:hAnsi="Traditional Arabic"/>
                <w:sz w:val="36"/>
                <w:szCs w:val="36"/>
                <w:lang w:bidi="ar-DZ"/>
              </w:rPr>
            </w:pPr>
          </w:p>
          <w:p w:rsidR="005E425F" w:rsidRDefault="005E425F" w:rsidP="005936DE">
            <w:pPr>
              <w:spacing w:before="0" w:line="276" w:lineRule="auto"/>
              <w:ind w:right="-363" w:firstLine="283"/>
              <w:jc w:val="both"/>
              <w:rPr>
                <w:rFonts w:ascii="Traditional Arabic" w:hAnsi="Traditional Arabic"/>
                <w:sz w:val="36"/>
                <w:szCs w:val="36"/>
                <w:rtl/>
                <w:lang w:bidi="ar-DZ"/>
              </w:rPr>
            </w:pPr>
          </w:p>
        </w:tc>
        <w:tc>
          <w:tcPr>
            <w:tcW w:w="2127" w:type="dxa"/>
            <w:tcBorders>
              <w:left w:val="single" w:sz="4" w:space="0" w:color="auto"/>
            </w:tcBorders>
            <w:vAlign w:val="center"/>
          </w:tcPr>
          <w:p w:rsidR="005E425F" w:rsidRPr="00470B36" w:rsidRDefault="005E425F" w:rsidP="005936DE">
            <w:pPr>
              <w:spacing w:line="276" w:lineRule="auto"/>
              <w:ind w:firstLine="0"/>
              <w:jc w:val="both"/>
              <w:rPr>
                <w:rFonts w:ascii="Traditional Arabic" w:hAnsi="Traditional Arabic"/>
                <w:b/>
                <w:bCs/>
                <w:sz w:val="36"/>
                <w:szCs w:val="36"/>
                <w:rtl/>
              </w:rPr>
            </w:pPr>
            <w:r w:rsidRPr="00470B36">
              <w:rPr>
                <w:rFonts w:ascii="Traditional Arabic" w:hAnsi="Traditional Arabic" w:hint="cs"/>
                <w:b/>
                <w:bCs/>
                <w:sz w:val="36"/>
                <w:szCs w:val="36"/>
                <w:rtl/>
              </w:rPr>
              <w:t>العزيزة</w:t>
            </w:r>
          </w:p>
        </w:tc>
        <w:tc>
          <w:tcPr>
            <w:tcW w:w="3969" w:type="dxa"/>
            <w:vAlign w:val="center"/>
          </w:tcPr>
          <w:p w:rsidR="005E425F" w:rsidRDefault="005E425F" w:rsidP="005936DE">
            <w:pPr>
              <w:ind w:firstLine="601"/>
              <w:rPr>
                <w:rFonts w:ascii="Traditional Arabic" w:hAnsi="Traditional Arabic"/>
                <w:sz w:val="36"/>
                <w:szCs w:val="36"/>
                <w:rtl/>
                <w:lang w:bidi="ar-DZ"/>
              </w:rPr>
            </w:pPr>
            <w:r>
              <w:rPr>
                <w:rFonts w:ascii="Traditional Arabic" w:hAnsi="Traditional Arabic" w:hint="cs"/>
                <w:sz w:val="36"/>
                <w:szCs w:val="36"/>
                <w:rtl/>
                <w:lang w:bidi="ar-DZ"/>
              </w:rPr>
              <w:t xml:space="preserve">ارفعي بالعز </w:t>
            </w:r>
            <w:proofErr w:type="spellStart"/>
            <w:r>
              <w:rPr>
                <w:rFonts w:ascii="Traditional Arabic" w:hAnsi="Traditional Arabic" w:hint="cs"/>
                <w:sz w:val="36"/>
                <w:szCs w:val="36"/>
                <w:rtl/>
                <w:lang w:bidi="ar-DZ"/>
              </w:rPr>
              <w:t>ذَياَّكِ</w:t>
            </w:r>
            <w:proofErr w:type="spellEnd"/>
            <w:r>
              <w:rPr>
                <w:rFonts w:ascii="Traditional Arabic" w:hAnsi="Traditional Arabic" w:hint="cs"/>
                <w:sz w:val="36"/>
                <w:szCs w:val="36"/>
                <w:rtl/>
                <w:lang w:bidi="ar-DZ"/>
              </w:rPr>
              <w:t xml:space="preserve"> المحيَّا</w:t>
            </w:r>
          </w:p>
          <w:p w:rsidR="005E425F" w:rsidRDefault="005E425F" w:rsidP="005936DE">
            <w:pPr>
              <w:rPr>
                <w:rFonts w:ascii="Traditional Arabic" w:hAnsi="Traditional Arabic"/>
                <w:sz w:val="36"/>
                <w:szCs w:val="36"/>
                <w:rtl/>
                <w:lang w:bidi="ar-DZ"/>
              </w:rPr>
            </w:pPr>
            <w:r>
              <w:rPr>
                <w:rFonts w:ascii="Traditional Arabic" w:hAnsi="Traditional Arabic" w:hint="cs"/>
                <w:sz w:val="36"/>
                <w:szCs w:val="36"/>
                <w:rtl/>
                <w:lang w:bidi="ar-DZ"/>
              </w:rPr>
              <w:t xml:space="preserve">رقعي </w:t>
            </w:r>
            <w:proofErr w:type="gramStart"/>
            <w:r>
              <w:rPr>
                <w:rFonts w:ascii="Traditional Arabic" w:hAnsi="Traditional Arabic" w:hint="cs"/>
                <w:sz w:val="36"/>
                <w:szCs w:val="36"/>
                <w:rtl/>
                <w:lang w:bidi="ar-DZ"/>
              </w:rPr>
              <w:t>نعلاً</w:t>
            </w:r>
            <w:proofErr w:type="gramEnd"/>
            <w:r>
              <w:rPr>
                <w:rFonts w:ascii="Traditional Arabic" w:hAnsi="Traditional Arabic" w:hint="cs"/>
                <w:sz w:val="36"/>
                <w:szCs w:val="36"/>
                <w:rtl/>
                <w:lang w:bidi="ar-DZ"/>
              </w:rPr>
              <w:t xml:space="preserve"> بخيطِ الكِبرياءْ</w:t>
            </w:r>
          </w:p>
          <w:p w:rsidR="005E425F" w:rsidRDefault="005E425F" w:rsidP="005936DE">
            <w:pPr>
              <w:rPr>
                <w:rFonts w:ascii="Traditional Arabic" w:hAnsi="Traditional Arabic"/>
                <w:sz w:val="36"/>
                <w:szCs w:val="36"/>
                <w:rtl/>
                <w:lang w:bidi="ar-DZ"/>
              </w:rPr>
            </w:pPr>
            <w:r>
              <w:rPr>
                <w:rFonts w:ascii="Traditional Arabic" w:hAnsi="Traditional Arabic" w:hint="cs"/>
                <w:sz w:val="36"/>
                <w:szCs w:val="36"/>
                <w:rtl/>
                <w:lang w:bidi="ar-DZ"/>
              </w:rPr>
              <w:t xml:space="preserve">أنتِ </w:t>
            </w:r>
            <w:proofErr w:type="gramStart"/>
            <w:r>
              <w:rPr>
                <w:rFonts w:ascii="Traditional Arabic" w:hAnsi="Traditional Arabic" w:hint="cs"/>
                <w:sz w:val="36"/>
                <w:szCs w:val="36"/>
                <w:rtl/>
                <w:lang w:bidi="ar-DZ"/>
              </w:rPr>
              <w:t>مَنْ</w:t>
            </w:r>
            <w:proofErr w:type="gramEnd"/>
            <w:r>
              <w:rPr>
                <w:rFonts w:ascii="Traditional Arabic" w:hAnsi="Traditional Arabic" w:hint="cs"/>
                <w:sz w:val="36"/>
                <w:szCs w:val="36"/>
                <w:rtl/>
                <w:lang w:bidi="ar-DZ"/>
              </w:rPr>
              <w:t xml:space="preserve"> أكرمها اللهُ بذاتِ</w:t>
            </w:r>
          </w:p>
          <w:p w:rsidR="00555497" w:rsidRDefault="005E425F" w:rsidP="005936DE">
            <w:pPr>
              <w:rPr>
                <w:rFonts w:ascii="Traditional Arabic" w:hAnsi="Traditional Arabic"/>
                <w:sz w:val="36"/>
                <w:szCs w:val="36"/>
                <w:rtl/>
                <w:lang w:bidi="ar-DZ"/>
              </w:rPr>
            </w:pPr>
            <w:r>
              <w:rPr>
                <w:rFonts w:ascii="Traditional Arabic" w:hAnsi="Traditional Arabic" w:hint="cs"/>
                <w:sz w:val="36"/>
                <w:szCs w:val="36"/>
                <w:rtl/>
                <w:lang w:bidi="ar-DZ"/>
              </w:rPr>
              <w:t>ل</w:t>
            </w:r>
            <w:r w:rsidR="00555497">
              <w:rPr>
                <w:rFonts w:ascii="Traditional Arabic" w:hAnsi="Traditional Arabic" w:hint="cs"/>
                <w:sz w:val="36"/>
                <w:szCs w:val="36"/>
                <w:rtl/>
                <w:lang w:bidi="ar-DZ"/>
              </w:rPr>
              <w:t xml:space="preserve">فَّ فيها </w:t>
            </w:r>
            <w:proofErr w:type="gramStart"/>
            <w:r w:rsidR="00555497">
              <w:rPr>
                <w:rFonts w:ascii="Traditional Arabic" w:hAnsi="Traditional Arabic" w:hint="cs"/>
                <w:sz w:val="36"/>
                <w:szCs w:val="36"/>
                <w:rtl/>
                <w:lang w:bidi="ar-DZ"/>
              </w:rPr>
              <w:t>نٌورهُ</w:t>
            </w:r>
            <w:proofErr w:type="gramEnd"/>
            <w:r w:rsidR="00555497">
              <w:rPr>
                <w:rFonts w:ascii="Traditional Arabic" w:hAnsi="Traditional Arabic" w:hint="cs"/>
                <w:sz w:val="36"/>
                <w:szCs w:val="36"/>
                <w:rtl/>
                <w:lang w:bidi="ar-DZ"/>
              </w:rPr>
              <w:t xml:space="preserve"> أصْفَى شِفَاءْ.</w:t>
            </w:r>
          </w:p>
        </w:tc>
        <w:tc>
          <w:tcPr>
            <w:tcW w:w="1985" w:type="dxa"/>
            <w:vAlign w:val="center"/>
          </w:tcPr>
          <w:p w:rsidR="005E425F" w:rsidRPr="00A400B6" w:rsidRDefault="005E425F" w:rsidP="00B57457">
            <w:pPr>
              <w:spacing w:line="276" w:lineRule="auto"/>
              <w:ind w:firstLine="384"/>
              <w:jc w:val="center"/>
              <w:rPr>
                <w:rFonts w:ascii="Traditional Arabic" w:hAnsi="Traditional Arabic"/>
                <w:sz w:val="36"/>
                <w:szCs w:val="36"/>
                <w:lang w:bidi="ar-DZ"/>
              </w:rPr>
            </w:pPr>
            <w:r>
              <w:rPr>
                <w:rFonts w:ascii="Traditional Arabic" w:hAnsi="Traditional Arabic" w:hint="cs"/>
                <w:sz w:val="36"/>
                <w:szCs w:val="36"/>
                <w:rtl/>
                <w:lang w:bidi="ar-DZ"/>
              </w:rPr>
              <w:t xml:space="preserve">صفحة </w:t>
            </w:r>
            <w:r w:rsidRPr="00790BA2">
              <w:rPr>
                <w:rFonts w:ascii="Traditional Arabic" w:hAnsi="Traditional Arabic"/>
                <w:sz w:val="28"/>
                <w:szCs w:val="28"/>
                <w:lang w:bidi="ar-DZ"/>
              </w:rPr>
              <w:t>33</w:t>
            </w:r>
          </w:p>
        </w:tc>
      </w:tr>
      <w:tr w:rsidR="005E425F" w:rsidTr="00603462">
        <w:trPr>
          <w:trHeight w:val="868"/>
        </w:trPr>
        <w:tc>
          <w:tcPr>
            <w:tcW w:w="890" w:type="dxa"/>
            <w:tcBorders>
              <w:top w:val="single" w:sz="4" w:space="0" w:color="auto"/>
              <w:left w:val="single" w:sz="4" w:space="0" w:color="auto"/>
              <w:bottom w:val="single" w:sz="4" w:space="0" w:color="auto"/>
              <w:right w:val="single" w:sz="4" w:space="0" w:color="auto"/>
            </w:tcBorders>
          </w:tcPr>
          <w:p w:rsidR="005E425F" w:rsidRPr="004406D8" w:rsidRDefault="005E425F" w:rsidP="005936DE">
            <w:pPr>
              <w:spacing w:before="960" w:line="276" w:lineRule="auto"/>
              <w:ind w:right="-363" w:firstLine="141"/>
              <w:jc w:val="both"/>
              <w:rPr>
                <w:rFonts w:ascii="Traditional Arabic" w:hAnsi="Traditional Arabic"/>
                <w:sz w:val="16"/>
                <w:szCs w:val="16"/>
                <w:lang w:bidi="ar-DZ"/>
              </w:rPr>
            </w:pPr>
            <w:r w:rsidRPr="00790BA2">
              <w:rPr>
                <w:rFonts w:ascii="Traditional Arabic" w:hAnsi="Traditional Arabic"/>
                <w:sz w:val="28"/>
                <w:szCs w:val="28"/>
                <w:lang w:bidi="ar-DZ"/>
              </w:rPr>
              <w:t>8</w:t>
            </w:r>
            <w:r w:rsidR="004406D8">
              <w:rPr>
                <w:rFonts w:ascii="Traditional Arabic" w:hAnsi="Traditional Arabic"/>
                <w:sz w:val="36"/>
                <w:szCs w:val="36"/>
                <w:lang w:bidi="ar-DZ"/>
              </w:rPr>
              <w:t xml:space="preserve"> </w:t>
            </w:r>
            <w:r w:rsidR="004406D8">
              <w:rPr>
                <w:rFonts w:ascii="Traditional Arabic" w:hAnsi="Traditional Arabic"/>
                <w:sz w:val="16"/>
                <w:szCs w:val="16"/>
                <w:lang w:bidi="ar-DZ"/>
              </w:rPr>
              <w:t xml:space="preserve"> </w:t>
            </w:r>
          </w:p>
        </w:tc>
        <w:tc>
          <w:tcPr>
            <w:tcW w:w="2127" w:type="dxa"/>
            <w:tcBorders>
              <w:left w:val="single" w:sz="4" w:space="0" w:color="auto"/>
            </w:tcBorders>
            <w:vAlign w:val="center"/>
          </w:tcPr>
          <w:p w:rsidR="005E425F" w:rsidRPr="00470B36" w:rsidRDefault="005E425F" w:rsidP="005936DE">
            <w:pPr>
              <w:spacing w:line="276" w:lineRule="auto"/>
              <w:ind w:firstLine="0"/>
              <w:jc w:val="both"/>
              <w:rPr>
                <w:rFonts w:ascii="Traditional Arabic" w:hAnsi="Traditional Arabic"/>
                <w:b/>
                <w:bCs/>
                <w:sz w:val="36"/>
                <w:szCs w:val="36"/>
              </w:rPr>
            </w:pPr>
            <w:r w:rsidRPr="00470B36">
              <w:rPr>
                <w:rFonts w:ascii="Traditional Arabic" w:hAnsi="Traditional Arabic" w:hint="cs"/>
                <w:b/>
                <w:bCs/>
                <w:sz w:val="36"/>
                <w:szCs w:val="36"/>
                <w:rtl/>
                <w:lang w:bidi="ar-DZ"/>
              </w:rPr>
              <w:t>خبئيني..</w:t>
            </w:r>
            <w:r w:rsidRPr="00470B36">
              <w:rPr>
                <w:rFonts w:ascii="Traditional Arabic" w:hAnsi="Traditional Arabic"/>
                <w:b/>
                <w:bCs/>
                <w:sz w:val="36"/>
                <w:szCs w:val="36"/>
              </w:rPr>
              <w:t>!!</w:t>
            </w:r>
          </w:p>
        </w:tc>
        <w:tc>
          <w:tcPr>
            <w:tcW w:w="3969" w:type="dxa"/>
            <w:vAlign w:val="center"/>
          </w:tcPr>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خبئيني من شرار القصف</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يا </w:t>
            </w:r>
            <w:proofErr w:type="gramStart"/>
            <w:r>
              <w:rPr>
                <w:rFonts w:ascii="Traditional Arabic" w:hAnsi="Traditional Arabic" w:hint="cs"/>
                <w:sz w:val="36"/>
                <w:szCs w:val="36"/>
                <w:rtl/>
                <w:lang w:bidi="ar-DZ"/>
              </w:rPr>
              <w:t>أختي</w:t>
            </w:r>
            <w:proofErr w:type="gramEnd"/>
            <w:r>
              <w:rPr>
                <w:rFonts w:ascii="Traditional Arabic" w:hAnsi="Traditional Arabic" w:hint="cs"/>
                <w:sz w:val="36"/>
                <w:szCs w:val="36"/>
                <w:rtl/>
                <w:lang w:bidi="ar-DZ"/>
              </w:rPr>
              <w:t xml:space="preserve"> فإنَّ الخوف قد</w:t>
            </w:r>
          </w:p>
          <w:p w:rsidR="005E425F" w:rsidRPr="005113BD" w:rsidRDefault="005E425F" w:rsidP="00426F6A">
            <w:pPr>
              <w:spacing w:line="276" w:lineRule="auto"/>
              <w:jc w:val="both"/>
              <w:rPr>
                <w:rFonts w:ascii="Traditional Arabic" w:hAnsi="Traditional Arabic"/>
                <w:sz w:val="36"/>
                <w:szCs w:val="36"/>
                <w:lang w:bidi="ar-DZ"/>
              </w:rPr>
            </w:pPr>
            <w:r>
              <w:rPr>
                <w:rFonts w:ascii="Traditional Arabic" w:hAnsi="Traditional Arabic" w:hint="cs"/>
                <w:sz w:val="36"/>
                <w:szCs w:val="36"/>
                <w:rtl/>
                <w:lang w:bidi="ar-DZ"/>
              </w:rPr>
              <w:t>دكَّ الضُّلوعْ..</w:t>
            </w:r>
            <w:r>
              <w:rPr>
                <w:rFonts w:ascii="Traditional Arabic" w:hAnsi="Traditional Arabic"/>
                <w:sz w:val="36"/>
                <w:szCs w:val="36"/>
              </w:rPr>
              <w:t>!</w:t>
            </w:r>
          </w:p>
        </w:tc>
        <w:tc>
          <w:tcPr>
            <w:tcW w:w="1985" w:type="dxa"/>
            <w:vAlign w:val="center"/>
          </w:tcPr>
          <w:p w:rsidR="005E425F" w:rsidRPr="005113BD" w:rsidRDefault="005E425F" w:rsidP="00B57457">
            <w:pPr>
              <w:spacing w:line="276" w:lineRule="auto"/>
              <w:ind w:firstLine="101"/>
              <w:jc w:val="center"/>
              <w:rPr>
                <w:rFonts w:ascii="Traditional Arabic" w:hAnsi="Traditional Arabic"/>
                <w:sz w:val="36"/>
                <w:szCs w:val="36"/>
                <w:rtl/>
                <w:lang w:bidi="ar-DZ"/>
              </w:rPr>
            </w:pPr>
            <w:r>
              <w:rPr>
                <w:rFonts w:ascii="Traditional Arabic" w:hAnsi="Traditional Arabic" w:hint="cs"/>
                <w:sz w:val="36"/>
                <w:szCs w:val="36"/>
                <w:rtl/>
                <w:lang w:bidi="ar-DZ"/>
              </w:rPr>
              <w:t>من</w:t>
            </w:r>
            <w:r w:rsidRPr="00790BA2">
              <w:rPr>
                <w:rFonts w:ascii="Traditional Arabic" w:hAnsi="Traditional Arabic"/>
                <w:sz w:val="28"/>
                <w:szCs w:val="28"/>
                <w:lang w:bidi="ar-DZ"/>
              </w:rPr>
              <w:t>35</w:t>
            </w:r>
            <w:r>
              <w:rPr>
                <w:rFonts w:ascii="Traditional Arabic" w:hAnsi="Traditional Arabic" w:hint="cs"/>
                <w:sz w:val="36"/>
                <w:szCs w:val="36"/>
                <w:rtl/>
              </w:rPr>
              <w:t xml:space="preserve"> إلى </w:t>
            </w:r>
            <w:proofErr w:type="gramStart"/>
            <w:r w:rsidRPr="00790BA2">
              <w:rPr>
                <w:rFonts w:ascii="Traditional Arabic" w:hAnsi="Traditional Arabic"/>
                <w:sz w:val="28"/>
                <w:szCs w:val="28"/>
              </w:rPr>
              <w:t>37</w:t>
            </w:r>
            <w:r>
              <w:rPr>
                <w:rFonts w:ascii="Traditional Arabic" w:hAnsi="Traditional Arabic" w:hint="cs"/>
                <w:sz w:val="36"/>
                <w:szCs w:val="36"/>
                <w:rtl/>
                <w:lang w:bidi="ar-DZ"/>
              </w:rPr>
              <w:t xml:space="preserve">أي </w:t>
            </w:r>
            <w:r w:rsidRPr="00790BA2">
              <w:rPr>
                <w:rFonts w:ascii="Traditional Arabic" w:hAnsi="Traditional Arabic"/>
                <w:sz w:val="28"/>
                <w:szCs w:val="28"/>
                <w:lang w:bidi="ar-DZ"/>
              </w:rPr>
              <w:t xml:space="preserve"> 3</w:t>
            </w:r>
            <w:r>
              <w:rPr>
                <w:rFonts w:ascii="Traditional Arabic" w:hAnsi="Traditional Arabic" w:hint="cs"/>
                <w:sz w:val="36"/>
                <w:szCs w:val="36"/>
                <w:rtl/>
                <w:lang w:bidi="ar-DZ"/>
              </w:rPr>
              <w:t>صفحات</w:t>
            </w:r>
            <w:proofErr w:type="gramEnd"/>
          </w:p>
        </w:tc>
      </w:tr>
      <w:tr w:rsidR="005E425F" w:rsidTr="00603462">
        <w:trPr>
          <w:trHeight w:val="927"/>
        </w:trPr>
        <w:tc>
          <w:tcPr>
            <w:tcW w:w="890" w:type="dxa"/>
            <w:tcBorders>
              <w:top w:val="single" w:sz="4" w:space="0" w:color="auto"/>
              <w:left w:val="single" w:sz="4" w:space="0" w:color="auto"/>
              <w:bottom w:val="single" w:sz="4" w:space="0" w:color="auto"/>
              <w:right w:val="single" w:sz="4" w:space="0" w:color="auto"/>
            </w:tcBorders>
          </w:tcPr>
          <w:p w:rsidR="005E425F" w:rsidRDefault="004406D8" w:rsidP="005936DE">
            <w:pPr>
              <w:spacing w:before="1320" w:line="276" w:lineRule="auto"/>
              <w:ind w:right="-363" w:firstLine="74"/>
              <w:jc w:val="both"/>
              <w:rPr>
                <w:rFonts w:ascii="Traditional Arabic" w:hAnsi="Traditional Arabic"/>
                <w:sz w:val="36"/>
                <w:szCs w:val="36"/>
                <w:lang w:bidi="ar-DZ"/>
              </w:rPr>
            </w:pPr>
            <w:r>
              <w:rPr>
                <w:rFonts w:ascii="Traditional Arabic" w:hAnsi="Traditional Arabic"/>
                <w:sz w:val="28"/>
                <w:szCs w:val="28"/>
                <w:lang w:bidi="ar-DZ"/>
              </w:rPr>
              <w:t xml:space="preserve">  </w:t>
            </w:r>
            <w:r w:rsidR="005E425F" w:rsidRPr="00790BA2">
              <w:rPr>
                <w:rFonts w:ascii="Traditional Arabic" w:hAnsi="Traditional Arabic"/>
                <w:sz w:val="28"/>
                <w:szCs w:val="28"/>
                <w:lang w:bidi="ar-DZ"/>
              </w:rPr>
              <w:t>9</w:t>
            </w:r>
            <w:r>
              <w:rPr>
                <w:rFonts w:ascii="Traditional Arabic" w:hAnsi="Traditional Arabic"/>
                <w:sz w:val="28"/>
                <w:szCs w:val="28"/>
                <w:lang w:bidi="ar-DZ"/>
              </w:rPr>
              <w:t xml:space="preserve">   </w:t>
            </w:r>
          </w:p>
        </w:tc>
        <w:tc>
          <w:tcPr>
            <w:tcW w:w="2127" w:type="dxa"/>
            <w:tcBorders>
              <w:left w:val="single" w:sz="4" w:space="0" w:color="auto"/>
            </w:tcBorders>
            <w:vAlign w:val="center"/>
          </w:tcPr>
          <w:p w:rsidR="005E425F" w:rsidRPr="00470B36" w:rsidRDefault="005E425F" w:rsidP="005936DE">
            <w:pPr>
              <w:spacing w:line="276" w:lineRule="auto"/>
              <w:ind w:firstLine="0"/>
              <w:jc w:val="both"/>
              <w:rPr>
                <w:rFonts w:ascii="Traditional Arabic" w:hAnsi="Traditional Arabic"/>
                <w:b/>
                <w:bCs/>
                <w:sz w:val="36"/>
                <w:szCs w:val="36"/>
                <w:rtl/>
              </w:rPr>
            </w:pPr>
            <w:r w:rsidRPr="00470B36">
              <w:rPr>
                <w:rFonts w:ascii="Traditional Arabic" w:hAnsi="Traditional Arabic" w:hint="cs"/>
                <w:b/>
                <w:bCs/>
                <w:sz w:val="36"/>
                <w:szCs w:val="36"/>
                <w:rtl/>
                <w:lang w:bidi="ar-DZ"/>
              </w:rPr>
              <w:t>طلا الفلا..</w:t>
            </w:r>
            <w:r w:rsidRPr="00470B36">
              <w:rPr>
                <w:rFonts w:ascii="Traditional Arabic" w:hAnsi="Traditional Arabic"/>
                <w:b/>
                <w:bCs/>
                <w:sz w:val="36"/>
                <w:szCs w:val="36"/>
              </w:rPr>
              <w:t>!!</w:t>
            </w:r>
          </w:p>
        </w:tc>
        <w:tc>
          <w:tcPr>
            <w:tcW w:w="3969" w:type="dxa"/>
            <w:vAlign w:val="center"/>
          </w:tcPr>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يا طلا ذاك الفَلاَ</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اقربن من مجلسي</w:t>
            </w:r>
          </w:p>
          <w:p w:rsidR="005E425F" w:rsidRDefault="005E425F" w:rsidP="00426F6A">
            <w:pPr>
              <w:spacing w:line="276" w:lineRule="auto"/>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Pr>
                <w:rFonts w:ascii="Traditional Arabic" w:hAnsi="Traditional Arabic" w:hint="cs"/>
                <w:sz w:val="36"/>
                <w:szCs w:val="36"/>
                <w:rtl/>
                <w:lang w:bidi="ar-DZ"/>
              </w:rPr>
              <w:t xml:space="preserve"> ترى قد شرَّدكْ</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قُلْ برب الأنفسِ؟</w:t>
            </w:r>
          </w:p>
        </w:tc>
        <w:tc>
          <w:tcPr>
            <w:tcW w:w="1985" w:type="dxa"/>
            <w:vAlign w:val="center"/>
          </w:tcPr>
          <w:p w:rsidR="005E425F" w:rsidRPr="00F82D40" w:rsidRDefault="005E425F" w:rsidP="00B57457">
            <w:pPr>
              <w:spacing w:line="276" w:lineRule="auto"/>
              <w:ind w:firstLine="243"/>
              <w:jc w:val="center"/>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sidRPr="00790BA2">
              <w:rPr>
                <w:rFonts w:ascii="Traditional Arabic" w:hAnsi="Traditional Arabic"/>
                <w:sz w:val="28"/>
                <w:szCs w:val="28"/>
                <w:lang w:bidi="ar-DZ"/>
              </w:rPr>
              <w:t>39</w:t>
            </w:r>
            <w:r>
              <w:rPr>
                <w:rFonts w:ascii="Traditional Arabic" w:hAnsi="Traditional Arabic" w:hint="cs"/>
                <w:sz w:val="36"/>
                <w:szCs w:val="36"/>
                <w:rtl/>
              </w:rPr>
              <w:t>إلى</w:t>
            </w:r>
            <w:r w:rsidRPr="00790BA2">
              <w:rPr>
                <w:rFonts w:ascii="Traditional Arabic" w:hAnsi="Traditional Arabic"/>
                <w:sz w:val="28"/>
                <w:szCs w:val="28"/>
              </w:rPr>
              <w:t>41</w:t>
            </w:r>
            <w:r>
              <w:rPr>
                <w:rFonts w:ascii="Traditional Arabic" w:hAnsi="Traditional Arabic" w:hint="cs"/>
                <w:sz w:val="36"/>
                <w:szCs w:val="36"/>
                <w:rtl/>
                <w:lang w:bidi="ar-DZ"/>
              </w:rPr>
              <w:t xml:space="preserve"> صفحات</w:t>
            </w:r>
          </w:p>
        </w:tc>
      </w:tr>
      <w:tr w:rsidR="005E425F" w:rsidTr="00603462">
        <w:trPr>
          <w:cantSplit/>
          <w:trHeight w:val="1134"/>
        </w:trPr>
        <w:tc>
          <w:tcPr>
            <w:tcW w:w="890" w:type="dxa"/>
            <w:tcBorders>
              <w:top w:val="single" w:sz="4" w:space="0" w:color="auto"/>
              <w:left w:val="single" w:sz="4" w:space="0" w:color="auto"/>
              <w:bottom w:val="single" w:sz="4" w:space="0" w:color="auto"/>
              <w:right w:val="single" w:sz="4" w:space="0" w:color="auto"/>
            </w:tcBorders>
          </w:tcPr>
          <w:p w:rsidR="005E425F" w:rsidRPr="00603462" w:rsidRDefault="004406D8" w:rsidP="005936DE">
            <w:pPr>
              <w:spacing w:before="720" w:line="276" w:lineRule="auto"/>
              <w:ind w:right="-363" w:firstLine="0"/>
              <w:jc w:val="both"/>
              <w:rPr>
                <w:rFonts w:ascii="Traditional Arabic" w:hAnsi="Traditional Arabic"/>
                <w:sz w:val="28"/>
                <w:szCs w:val="28"/>
                <w:rtl/>
                <w:lang w:bidi="ar-DZ"/>
              </w:rPr>
            </w:pPr>
            <w:r>
              <w:rPr>
                <w:rFonts w:ascii="Traditional Arabic" w:hAnsi="Traditional Arabic" w:hint="cs"/>
                <w:sz w:val="28"/>
                <w:szCs w:val="28"/>
                <w:rtl/>
                <w:lang w:bidi="ar-DZ"/>
              </w:rPr>
              <w:t xml:space="preserve">   </w:t>
            </w:r>
            <w:r w:rsidR="00603462" w:rsidRPr="00603462">
              <w:rPr>
                <w:rFonts w:ascii="Traditional Arabic" w:hAnsi="Traditional Arabic" w:hint="cs"/>
                <w:sz w:val="28"/>
                <w:szCs w:val="28"/>
                <w:rtl/>
                <w:lang w:bidi="ar-DZ"/>
              </w:rPr>
              <w:t>10</w:t>
            </w:r>
            <w:r>
              <w:rPr>
                <w:rFonts w:ascii="Traditional Arabic" w:hAnsi="Traditional Arabic" w:hint="cs"/>
                <w:sz w:val="28"/>
                <w:szCs w:val="28"/>
                <w:rtl/>
                <w:lang w:bidi="ar-DZ"/>
              </w:rPr>
              <w:t xml:space="preserve"> </w:t>
            </w:r>
          </w:p>
        </w:tc>
        <w:tc>
          <w:tcPr>
            <w:tcW w:w="2127" w:type="dxa"/>
            <w:tcBorders>
              <w:left w:val="single" w:sz="4" w:space="0" w:color="auto"/>
            </w:tcBorders>
            <w:vAlign w:val="center"/>
          </w:tcPr>
          <w:p w:rsidR="005E425F" w:rsidRPr="00470B36" w:rsidRDefault="005E425F" w:rsidP="005936DE">
            <w:pPr>
              <w:spacing w:line="276" w:lineRule="auto"/>
              <w:ind w:firstLine="0"/>
              <w:jc w:val="both"/>
              <w:rPr>
                <w:rFonts w:ascii="Traditional Arabic" w:hAnsi="Traditional Arabic"/>
                <w:b/>
                <w:bCs/>
                <w:sz w:val="36"/>
                <w:szCs w:val="36"/>
                <w:rtl/>
              </w:rPr>
            </w:pPr>
            <w:r w:rsidRPr="00470B36">
              <w:rPr>
                <w:rFonts w:ascii="Traditional Arabic" w:hAnsi="Traditional Arabic" w:hint="cs"/>
                <w:b/>
                <w:bCs/>
                <w:sz w:val="36"/>
                <w:szCs w:val="36"/>
                <w:rtl/>
                <w:lang w:bidi="ar-DZ"/>
              </w:rPr>
              <w:t>غُصَّة..</w:t>
            </w:r>
            <w:r w:rsidRPr="00470B36">
              <w:rPr>
                <w:rFonts w:ascii="Traditional Arabic" w:hAnsi="Traditional Arabic"/>
                <w:b/>
                <w:bCs/>
                <w:sz w:val="36"/>
                <w:szCs w:val="36"/>
              </w:rPr>
              <w:t>!!</w:t>
            </w:r>
          </w:p>
        </w:tc>
        <w:tc>
          <w:tcPr>
            <w:tcW w:w="3969" w:type="dxa"/>
            <w:vAlign w:val="center"/>
          </w:tcPr>
          <w:p w:rsidR="005E425F" w:rsidRDefault="005E425F" w:rsidP="00426F6A">
            <w:pPr>
              <w:spacing w:line="360"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لكم في القلب </w:t>
            </w:r>
            <w:proofErr w:type="gramStart"/>
            <w:r>
              <w:rPr>
                <w:rFonts w:ascii="Traditional Arabic" w:hAnsi="Traditional Arabic" w:hint="cs"/>
                <w:sz w:val="36"/>
                <w:szCs w:val="36"/>
                <w:rtl/>
                <w:lang w:bidi="ar-DZ"/>
              </w:rPr>
              <w:t>ألحان</w:t>
            </w:r>
            <w:proofErr w:type="gramEnd"/>
            <w:r>
              <w:rPr>
                <w:rFonts w:ascii="Traditional Arabic" w:hAnsi="Traditional Arabic" w:hint="cs"/>
                <w:sz w:val="36"/>
                <w:szCs w:val="36"/>
                <w:rtl/>
                <w:lang w:bidi="ar-DZ"/>
              </w:rPr>
              <w:t xml:space="preserve"> وطيب</w:t>
            </w:r>
          </w:p>
          <w:p w:rsidR="005E425F" w:rsidRDefault="005E425F" w:rsidP="00426F6A">
            <w:pPr>
              <w:spacing w:line="360" w:lineRule="auto"/>
              <w:jc w:val="both"/>
              <w:rPr>
                <w:rFonts w:ascii="Traditional Arabic" w:hAnsi="Traditional Arabic"/>
                <w:sz w:val="36"/>
                <w:szCs w:val="36"/>
                <w:rtl/>
                <w:lang w:bidi="ar-DZ"/>
              </w:rPr>
            </w:pPr>
            <w:r>
              <w:rPr>
                <w:rFonts w:ascii="Traditional Arabic" w:hAnsi="Traditional Arabic" w:hint="cs"/>
                <w:sz w:val="36"/>
                <w:szCs w:val="36"/>
                <w:rtl/>
                <w:lang w:bidi="ar-DZ"/>
              </w:rPr>
              <w:t>وليس يشابه الخِبَّ الحبيبُ</w:t>
            </w:r>
          </w:p>
        </w:tc>
        <w:tc>
          <w:tcPr>
            <w:tcW w:w="1985" w:type="dxa"/>
            <w:vAlign w:val="center"/>
          </w:tcPr>
          <w:p w:rsidR="005E425F" w:rsidRPr="005A5F39" w:rsidRDefault="005E425F" w:rsidP="00B57457">
            <w:pPr>
              <w:spacing w:line="276" w:lineRule="auto"/>
              <w:ind w:firstLine="243"/>
              <w:jc w:val="center"/>
              <w:rPr>
                <w:rFonts w:ascii="Traditional Arabic" w:hAnsi="Traditional Arabic"/>
                <w:sz w:val="36"/>
                <w:szCs w:val="36"/>
                <w:rtl/>
              </w:rPr>
            </w:pPr>
            <w:r w:rsidRPr="00790BA2">
              <w:rPr>
                <w:rFonts w:ascii="Traditional Arabic" w:hAnsi="Traditional Arabic"/>
                <w:sz w:val="28"/>
                <w:szCs w:val="28"/>
                <w:lang w:bidi="ar-DZ"/>
              </w:rPr>
              <w:t>41</w:t>
            </w:r>
            <w:r>
              <w:rPr>
                <w:rFonts w:ascii="Traditional Arabic" w:hAnsi="Traditional Arabic" w:hint="cs"/>
                <w:sz w:val="36"/>
                <w:szCs w:val="36"/>
                <w:rtl/>
              </w:rPr>
              <w:t xml:space="preserve"> صفحة واحدة</w:t>
            </w:r>
          </w:p>
        </w:tc>
      </w:tr>
      <w:tr w:rsidR="005E425F" w:rsidTr="00603462">
        <w:trPr>
          <w:trHeight w:val="2800"/>
        </w:trPr>
        <w:tc>
          <w:tcPr>
            <w:tcW w:w="890" w:type="dxa"/>
            <w:tcBorders>
              <w:top w:val="single" w:sz="4" w:space="0" w:color="auto"/>
              <w:left w:val="single" w:sz="4" w:space="0" w:color="auto"/>
              <w:bottom w:val="single" w:sz="4" w:space="0" w:color="auto"/>
              <w:right w:val="single" w:sz="4" w:space="0" w:color="auto"/>
            </w:tcBorders>
          </w:tcPr>
          <w:p w:rsidR="005E425F" w:rsidRDefault="005E425F" w:rsidP="00426F6A">
            <w:pPr>
              <w:spacing w:line="276" w:lineRule="auto"/>
              <w:ind w:right="-363" w:firstLine="141"/>
              <w:jc w:val="both"/>
              <w:rPr>
                <w:rFonts w:ascii="Traditional Arabic" w:hAnsi="Traditional Arabic"/>
                <w:sz w:val="36"/>
                <w:szCs w:val="36"/>
                <w:lang w:bidi="ar-DZ"/>
              </w:rPr>
            </w:pPr>
          </w:p>
          <w:p w:rsidR="005E425F" w:rsidRPr="00790BA2" w:rsidRDefault="005E425F" w:rsidP="005936DE">
            <w:pPr>
              <w:spacing w:before="960" w:line="276" w:lineRule="auto"/>
              <w:ind w:right="-363" w:firstLine="0"/>
              <w:jc w:val="both"/>
              <w:rPr>
                <w:rFonts w:ascii="Traditional Arabic" w:hAnsi="Traditional Arabic"/>
                <w:sz w:val="28"/>
                <w:szCs w:val="28"/>
                <w:lang w:bidi="ar-DZ"/>
              </w:rPr>
            </w:pPr>
            <w:r w:rsidRPr="00790BA2">
              <w:rPr>
                <w:rFonts w:ascii="Traditional Arabic" w:hAnsi="Traditional Arabic"/>
                <w:sz w:val="28"/>
                <w:szCs w:val="28"/>
                <w:lang w:bidi="ar-DZ"/>
              </w:rPr>
              <w:t>11</w:t>
            </w:r>
            <w:r w:rsidR="004406D8">
              <w:rPr>
                <w:rFonts w:ascii="Traditional Arabic" w:hAnsi="Traditional Arabic"/>
                <w:sz w:val="28"/>
                <w:szCs w:val="28"/>
                <w:lang w:bidi="ar-DZ"/>
              </w:rPr>
              <w:t xml:space="preserve">   </w:t>
            </w:r>
          </w:p>
          <w:p w:rsidR="005E425F" w:rsidRDefault="005E425F" w:rsidP="00426F6A">
            <w:pPr>
              <w:spacing w:line="276" w:lineRule="auto"/>
              <w:ind w:right="-363" w:firstLine="141"/>
              <w:jc w:val="both"/>
              <w:rPr>
                <w:rFonts w:ascii="Traditional Arabic" w:hAnsi="Traditional Arabic"/>
                <w:sz w:val="36"/>
                <w:szCs w:val="36"/>
                <w:lang w:bidi="ar-DZ"/>
              </w:rPr>
            </w:pPr>
          </w:p>
        </w:tc>
        <w:tc>
          <w:tcPr>
            <w:tcW w:w="2127" w:type="dxa"/>
            <w:tcBorders>
              <w:left w:val="single" w:sz="4" w:space="0" w:color="auto"/>
            </w:tcBorders>
            <w:vAlign w:val="center"/>
          </w:tcPr>
          <w:p w:rsidR="005E425F" w:rsidRPr="00470B36" w:rsidRDefault="005E425F" w:rsidP="005936DE">
            <w:pPr>
              <w:spacing w:line="276" w:lineRule="auto"/>
              <w:ind w:firstLine="0"/>
              <w:jc w:val="both"/>
              <w:rPr>
                <w:rFonts w:ascii="Traditional Arabic" w:hAnsi="Traditional Arabic"/>
                <w:b/>
                <w:bCs/>
                <w:sz w:val="36"/>
                <w:szCs w:val="36"/>
                <w:rtl/>
                <w:lang w:bidi="ar-DZ"/>
              </w:rPr>
            </w:pPr>
            <w:r w:rsidRPr="00470B36">
              <w:rPr>
                <w:rFonts w:ascii="Traditional Arabic" w:hAnsi="Traditional Arabic" w:hint="cs"/>
                <w:b/>
                <w:bCs/>
                <w:sz w:val="36"/>
                <w:szCs w:val="36"/>
                <w:rtl/>
                <w:lang w:bidi="ar-DZ"/>
              </w:rPr>
              <w:t>نشيد الوفاء</w:t>
            </w:r>
          </w:p>
        </w:tc>
        <w:tc>
          <w:tcPr>
            <w:tcW w:w="3969" w:type="dxa"/>
            <w:vAlign w:val="center"/>
          </w:tcPr>
          <w:p w:rsidR="005E425F" w:rsidRDefault="005E425F" w:rsidP="00426F6A">
            <w:pPr>
              <w:spacing w:line="360" w:lineRule="auto"/>
              <w:jc w:val="both"/>
              <w:rPr>
                <w:rFonts w:ascii="Traditional Arabic" w:hAnsi="Traditional Arabic"/>
                <w:sz w:val="36"/>
                <w:szCs w:val="36"/>
                <w:rtl/>
                <w:lang w:bidi="ar-DZ"/>
              </w:rPr>
            </w:pPr>
            <w:proofErr w:type="spellStart"/>
            <w:r>
              <w:rPr>
                <w:rFonts w:ascii="Traditional Arabic" w:hAnsi="Traditional Arabic" w:hint="cs"/>
                <w:sz w:val="36"/>
                <w:szCs w:val="36"/>
                <w:rtl/>
                <w:lang w:bidi="ar-DZ"/>
              </w:rPr>
              <w:t>لانِّي</w:t>
            </w:r>
            <w:proofErr w:type="spellEnd"/>
            <w:r>
              <w:rPr>
                <w:rFonts w:ascii="Traditional Arabic" w:hAnsi="Traditional Arabic" w:hint="cs"/>
                <w:sz w:val="36"/>
                <w:szCs w:val="36"/>
                <w:rtl/>
                <w:lang w:bidi="ar-DZ"/>
              </w:rPr>
              <w:t xml:space="preserve"> وفي ٌّلهذا التُرابْ..</w:t>
            </w:r>
          </w:p>
          <w:p w:rsidR="005E425F" w:rsidRDefault="005E425F" w:rsidP="00426F6A">
            <w:pPr>
              <w:spacing w:line="360" w:lineRule="auto"/>
              <w:jc w:val="both"/>
              <w:rPr>
                <w:rFonts w:ascii="Traditional Arabic" w:hAnsi="Traditional Arabic"/>
                <w:sz w:val="36"/>
                <w:szCs w:val="36"/>
                <w:lang w:bidi="ar-DZ"/>
              </w:rPr>
            </w:pPr>
            <w:r>
              <w:rPr>
                <w:rFonts w:ascii="Traditional Arabic" w:hAnsi="Traditional Arabic" w:hint="cs"/>
                <w:sz w:val="36"/>
                <w:szCs w:val="36"/>
                <w:rtl/>
                <w:lang w:bidi="ar-DZ"/>
              </w:rPr>
              <w:t>بكيت الرَّفيقْ..</w:t>
            </w:r>
            <w:r>
              <w:rPr>
                <w:rFonts w:ascii="Traditional Arabic" w:hAnsi="Traditional Arabic"/>
                <w:sz w:val="36"/>
                <w:szCs w:val="36"/>
              </w:rPr>
              <w:t>!</w:t>
            </w:r>
          </w:p>
          <w:p w:rsidR="005E425F" w:rsidRDefault="005E425F" w:rsidP="00426F6A">
            <w:pPr>
              <w:spacing w:line="360" w:lineRule="auto"/>
              <w:jc w:val="both"/>
              <w:rPr>
                <w:rFonts w:ascii="Traditional Arabic" w:hAnsi="Traditional Arabic"/>
                <w:sz w:val="36"/>
                <w:szCs w:val="36"/>
                <w:rtl/>
                <w:lang w:bidi="ar-DZ"/>
              </w:rPr>
            </w:pPr>
            <w:proofErr w:type="spellStart"/>
            <w:r>
              <w:rPr>
                <w:rFonts w:ascii="Traditional Arabic" w:hAnsi="Traditional Arabic" w:hint="cs"/>
                <w:sz w:val="36"/>
                <w:szCs w:val="36"/>
                <w:rtl/>
                <w:lang w:bidi="ar-DZ"/>
              </w:rPr>
              <w:t>لاني</w:t>
            </w:r>
            <w:proofErr w:type="spellEnd"/>
            <w:r>
              <w:rPr>
                <w:rFonts w:ascii="Traditional Arabic" w:hAnsi="Traditional Arabic" w:hint="cs"/>
                <w:sz w:val="36"/>
                <w:szCs w:val="36"/>
                <w:rtl/>
                <w:lang w:bidi="ar-DZ"/>
              </w:rPr>
              <w:t xml:space="preserve"> حبيبٌ نفاهُ الغيابْ..</w:t>
            </w:r>
          </w:p>
          <w:p w:rsidR="005E425F" w:rsidRPr="00844FFF" w:rsidRDefault="005E425F" w:rsidP="00426F6A">
            <w:pPr>
              <w:spacing w:line="360" w:lineRule="auto"/>
              <w:jc w:val="both"/>
              <w:rPr>
                <w:rFonts w:ascii="Traditional Arabic" w:hAnsi="Traditional Arabic"/>
                <w:sz w:val="36"/>
                <w:szCs w:val="36"/>
                <w:lang w:bidi="ar-DZ"/>
              </w:rPr>
            </w:pPr>
            <w:r>
              <w:rPr>
                <w:rFonts w:ascii="Traditional Arabic" w:hAnsi="Traditional Arabic" w:hint="cs"/>
                <w:sz w:val="36"/>
                <w:szCs w:val="36"/>
                <w:rtl/>
                <w:lang w:bidi="ar-DZ"/>
              </w:rPr>
              <w:t>نسيتُ الطَّريقْ..</w:t>
            </w:r>
            <w:r>
              <w:rPr>
                <w:rFonts w:ascii="Traditional Arabic" w:hAnsi="Traditional Arabic"/>
                <w:sz w:val="36"/>
                <w:szCs w:val="36"/>
              </w:rPr>
              <w:t>!</w:t>
            </w:r>
          </w:p>
        </w:tc>
        <w:tc>
          <w:tcPr>
            <w:tcW w:w="1985" w:type="dxa"/>
            <w:vAlign w:val="center"/>
          </w:tcPr>
          <w:p w:rsidR="005E425F" w:rsidRPr="005B475E" w:rsidRDefault="005E425F" w:rsidP="00B57457">
            <w:pPr>
              <w:spacing w:line="276" w:lineRule="auto"/>
              <w:ind w:firstLine="243"/>
              <w:jc w:val="center"/>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sidRPr="00790BA2">
              <w:rPr>
                <w:rFonts w:ascii="Traditional Arabic" w:hAnsi="Traditional Arabic"/>
                <w:sz w:val="28"/>
                <w:szCs w:val="28"/>
                <w:lang w:bidi="ar-DZ"/>
              </w:rPr>
              <w:t>47</w:t>
            </w:r>
            <w:r>
              <w:rPr>
                <w:rFonts w:ascii="Traditional Arabic" w:hAnsi="Traditional Arabic" w:hint="cs"/>
                <w:sz w:val="36"/>
                <w:szCs w:val="36"/>
                <w:rtl/>
              </w:rPr>
              <w:t xml:space="preserve"> إلى </w:t>
            </w:r>
            <w:r w:rsidRPr="00790BA2">
              <w:rPr>
                <w:rFonts w:ascii="Traditional Arabic" w:hAnsi="Traditional Arabic"/>
                <w:sz w:val="28"/>
                <w:szCs w:val="28"/>
              </w:rPr>
              <w:t>49</w:t>
            </w:r>
            <w:r>
              <w:rPr>
                <w:rFonts w:ascii="Traditional Arabic" w:hAnsi="Traditional Arabic" w:hint="cs"/>
                <w:sz w:val="36"/>
                <w:szCs w:val="36"/>
                <w:rtl/>
                <w:lang w:bidi="ar-DZ"/>
              </w:rPr>
              <w:t xml:space="preserve">أي </w:t>
            </w:r>
            <w:r w:rsidRPr="00790BA2">
              <w:rPr>
                <w:rFonts w:ascii="Traditional Arabic" w:hAnsi="Traditional Arabic"/>
                <w:sz w:val="28"/>
                <w:szCs w:val="28"/>
                <w:lang w:bidi="ar-DZ"/>
              </w:rPr>
              <w:t>3</w:t>
            </w:r>
            <w:r>
              <w:rPr>
                <w:rFonts w:ascii="Traditional Arabic" w:hAnsi="Traditional Arabic" w:hint="cs"/>
                <w:sz w:val="36"/>
                <w:szCs w:val="36"/>
                <w:rtl/>
                <w:lang w:bidi="ar-DZ"/>
              </w:rPr>
              <w:t>صفحات</w:t>
            </w:r>
          </w:p>
        </w:tc>
      </w:tr>
      <w:tr w:rsidR="005E425F" w:rsidTr="00603462">
        <w:trPr>
          <w:trHeight w:val="812"/>
        </w:trPr>
        <w:tc>
          <w:tcPr>
            <w:tcW w:w="890" w:type="dxa"/>
            <w:tcBorders>
              <w:top w:val="single" w:sz="4" w:space="0" w:color="auto"/>
              <w:left w:val="single" w:sz="4" w:space="0" w:color="auto"/>
              <w:bottom w:val="single" w:sz="4" w:space="0" w:color="auto"/>
              <w:right w:val="single" w:sz="4" w:space="0" w:color="auto"/>
            </w:tcBorders>
          </w:tcPr>
          <w:p w:rsidR="005E425F" w:rsidRDefault="005E425F" w:rsidP="00426F6A">
            <w:pPr>
              <w:spacing w:line="276" w:lineRule="auto"/>
              <w:ind w:right="-363" w:firstLine="283"/>
              <w:jc w:val="both"/>
              <w:rPr>
                <w:rFonts w:ascii="Traditional Arabic" w:hAnsi="Traditional Arabic"/>
                <w:sz w:val="36"/>
                <w:szCs w:val="36"/>
                <w:lang w:bidi="ar-DZ"/>
              </w:rPr>
            </w:pPr>
          </w:p>
          <w:p w:rsidR="005E425F" w:rsidRPr="00790BA2" w:rsidRDefault="005E425F" w:rsidP="005936DE">
            <w:pPr>
              <w:spacing w:before="240" w:line="276" w:lineRule="auto"/>
              <w:ind w:right="-363" w:firstLine="0"/>
              <w:jc w:val="both"/>
              <w:rPr>
                <w:rFonts w:ascii="Traditional Arabic" w:hAnsi="Traditional Arabic"/>
                <w:sz w:val="28"/>
                <w:szCs w:val="28"/>
                <w:lang w:bidi="ar-DZ"/>
              </w:rPr>
            </w:pPr>
            <w:r w:rsidRPr="00790BA2">
              <w:rPr>
                <w:rFonts w:ascii="Traditional Arabic" w:hAnsi="Traditional Arabic"/>
                <w:sz w:val="28"/>
                <w:szCs w:val="28"/>
                <w:lang w:bidi="ar-DZ"/>
              </w:rPr>
              <w:t>12</w:t>
            </w:r>
            <w:r w:rsidR="004406D8">
              <w:rPr>
                <w:rFonts w:ascii="Traditional Arabic" w:hAnsi="Traditional Arabic"/>
                <w:sz w:val="28"/>
                <w:szCs w:val="28"/>
                <w:lang w:bidi="ar-DZ"/>
              </w:rPr>
              <w:t xml:space="preserve">   </w:t>
            </w:r>
          </w:p>
          <w:p w:rsidR="005E425F" w:rsidRDefault="005E425F" w:rsidP="00426F6A">
            <w:pPr>
              <w:spacing w:line="276" w:lineRule="auto"/>
              <w:ind w:right="-363" w:firstLine="283"/>
              <w:jc w:val="both"/>
              <w:rPr>
                <w:rFonts w:ascii="Traditional Arabic" w:hAnsi="Traditional Arabic"/>
                <w:sz w:val="36"/>
                <w:szCs w:val="36"/>
                <w:rtl/>
                <w:lang w:bidi="ar-DZ"/>
              </w:rPr>
            </w:pPr>
          </w:p>
        </w:tc>
        <w:tc>
          <w:tcPr>
            <w:tcW w:w="2127" w:type="dxa"/>
            <w:tcBorders>
              <w:left w:val="single" w:sz="4" w:space="0" w:color="auto"/>
            </w:tcBorders>
            <w:vAlign w:val="center"/>
          </w:tcPr>
          <w:p w:rsidR="005E425F" w:rsidRPr="00470B36" w:rsidRDefault="005E425F" w:rsidP="005936DE">
            <w:pPr>
              <w:spacing w:line="276" w:lineRule="auto"/>
              <w:ind w:firstLine="0"/>
              <w:jc w:val="both"/>
              <w:rPr>
                <w:rFonts w:ascii="Traditional Arabic" w:hAnsi="Traditional Arabic"/>
                <w:b/>
                <w:bCs/>
                <w:sz w:val="36"/>
                <w:szCs w:val="36"/>
                <w:rtl/>
                <w:lang w:bidi="ar-DZ"/>
              </w:rPr>
            </w:pPr>
            <w:r w:rsidRPr="00470B36">
              <w:rPr>
                <w:rFonts w:ascii="Traditional Arabic" w:hAnsi="Traditional Arabic" w:hint="cs"/>
                <w:b/>
                <w:bCs/>
                <w:sz w:val="36"/>
                <w:szCs w:val="36"/>
                <w:rtl/>
                <w:lang w:bidi="ar-DZ"/>
              </w:rPr>
              <w:t>لوعةُ عشقٍ</w:t>
            </w:r>
          </w:p>
        </w:tc>
        <w:tc>
          <w:tcPr>
            <w:tcW w:w="3969" w:type="dxa"/>
            <w:vAlign w:val="center"/>
          </w:tcPr>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يا غمزةً نزلت من عين فاتنة</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شقت كهيفا ولم ترفق بخفاقي</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w:t>
            </w:r>
          </w:p>
        </w:tc>
        <w:tc>
          <w:tcPr>
            <w:tcW w:w="1985" w:type="dxa"/>
            <w:vAlign w:val="center"/>
          </w:tcPr>
          <w:p w:rsidR="005E425F" w:rsidRPr="00F3056F" w:rsidRDefault="005E425F" w:rsidP="00B57457">
            <w:pPr>
              <w:spacing w:line="276" w:lineRule="auto"/>
              <w:ind w:firstLine="101"/>
              <w:jc w:val="center"/>
              <w:rPr>
                <w:rFonts w:ascii="Traditional Arabic" w:hAnsi="Traditional Arabic"/>
                <w:sz w:val="36"/>
                <w:szCs w:val="36"/>
                <w:rtl/>
              </w:rPr>
            </w:pPr>
            <w:r w:rsidRPr="00790BA2">
              <w:rPr>
                <w:rFonts w:ascii="Traditional Arabic" w:hAnsi="Traditional Arabic"/>
                <w:sz w:val="28"/>
                <w:szCs w:val="28"/>
                <w:lang w:bidi="ar-DZ"/>
              </w:rPr>
              <w:t>51</w:t>
            </w:r>
            <w:r>
              <w:rPr>
                <w:rFonts w:ascii="Traditional Arabic" w:hAnsi="Traditional Arabic" w:hint="cs"/>
                <w:sz w:val="36"/>
                <w:szCs w:val="36"/>
                <w:rtl/>
              </w:rPr>
              <w:t>صفحة واحدة</w:t>
            </w:r>
          </w:p>
        </w:tc>
      </w:tr>
      <w:tr w:rsidR="005E425F" w:rsidTr="00603462">
        <w:trPr>
          <w:trHeight w:val="991"/>
        </w:trPr>
        <w:tc>
          <w:tcPr>
            <w:tcW w:w="890" w:type="dxa"/>
            <w:tcBorders>
              <w:top w:val="single" w:sz="4" w:space="0" w:color="auto"/>
              <w:left w:val="single" w:sz="4" w:space="0" w:color="auto"/>
              <w:bottom w:val="single" w:sz="4" w:space="0" w:color="auto"/>
              <w:right w:val="single" w:sz="4" w:space="0" w:color="auto"/>
            </w:tcBorders>
          </w:tcPr>
          <w:p w:rsidR="005E425F" w:rsidRDefault="005E425F" w:rsidP="00426F6A">
            <w:pPr>
              <w:spacing w:line="276" w:lineRule="auto"/>
              <w:ind w:right="-363" w:firstLine="0"/>
              <w:jc w:val="both"/>
              <w:rPr>
                <w:rFonts w:ascii="Traditional Arabic" w:hAnsi="Traditional Arabic"/>
                <w:sz w:val="36"/>
                <w:szCs w:val="36"/>
                <w:lang w:bidi="ar-DZ"/>
              </w:rPr>
            </w:pPr>
          </w:p>
          <w:p w:rsidR="005E425F" w:rsidRPr="00790BA2" w:rsidRDefault="005E425F" w:rsidP="005936DE">
            <w:pPr>
              <w:spacing w:before="720" w:line="276" w:lineRule="auto"/>
              <w:ind w:right="-363" w:firstLine="0"/>
              <w:jc w:val="both"/>
              <w:rPr>
                <w:rFonts w:ascii="Traditional Arabic" w:hAnsi="Traditional Arabic"/>
                <w:sz w:val="28"/>
                <w:szCs w:val="28"/>
                <w:lang w:bidi="ar-DZ"/>
              </w:rPr>
            </w:pPr>
            <w:r w:rsidRPr="00790BA2">
              <w:rPr>
                <w:rFonts w:ascii="Traditional Arabic" w:hAnsi="Traditional Arabic"/>
                <w:sz w:val="28"/>
                <w:szCs w:val="28"/>
                <w:lang w:bidi="ar-DZ"/>
              </w:rPr>
              <w:t>13</w:t>
            </w:r>
            <w:r w:rsidR="004406D8">
              <w:rPr>
                <w:rFonts w:ascii="Traditional Arabic" w:hAnsi="Traditional Arabic"/>
                <w:sz w:val="28"/>
                <w:szCs w:val="28"/>
                <w:lang w:bidi="ar-DZ"/>
              </w:rPr>
              <w:t xml:space="preserve">   </w:t>
            </w:r>
          </w:p>
          <w:p w:rsidR="005E425F" w:rsidRDefault="005E425F" w:rsidP="005936DE">
            <w:pPr>
              <w:spacing w:before="0" w:line="276" w:lineRule="auto"/>
              <w:ind w:right="-363"/>
              <w:jc w:val="both"/>
              <w:rPr>
                <w:rFonts w:ascii="Traditional Arabic" w:hAnsi="Traditional Arabic"/>
                <w:sz w:val="36"/>
                <w:szCs w:val="36"/>
                <w:lang w:bidi="ar-DZ"/>
              </w:rPr>
            </w:pPr>
          </w:p>
          <w:p w:rsidR="005E425F" w:rsidRDefault="005E425F" w:rsidP="005936DE">
            <w:pPr>
              <w:spacing w:before="0" w:line="276" w:lineRule="auto"/>
              <w:ind w:right="-363"/>
              <w:jc w:val="both"/>
              <w:rPr>
                <w:rFonts w:ascii="Traditional Arabic" w:hAnsi="Traditional Arabic"/>
                <w:sz w:val="36"/>
                <w:szCs w:val="36"/>
                <w:lang w:bidi="ar-DZ"/>
              </w:rPr>
            </w:pPr>
          </w:p>
        </w:tc>
        <w:tc>
          <w:tcPr>
            <w:tcW w:w="2127" w:type="dxa"/>
            <w:tcBorders>
              <w:left w:val="single" w:sz="4" w:space="0" w:color="auto"/>
            </w:tcBorders>
            <w:vAlign w:val="center"/>
          </w:tcPr>
          <w:p w:rsidR="005E425F" w:rsidRPr="00332B48" w:rsidRDefault="005E425F" w:rsidP="005936DE">
            <w:pPr>
              <w:spacing w:line="276" w:lineRule="auto"/>
              <w:ind w:firstLine="0"/>
              <w:jc w:val="both"/>
              <w:rPr>
                <w:rFonts w:ascii="Traditional Arabic" w:hAnsi="Traditional Arabic"/>
                <w:b/>
                <w:bCs/>
                <w:sz w:val="36"/>
                <w:szCs w:val="36"/>
              </w:rPr>
            </w:pPr>
            <w:r w:rsidRPr="00332B48">
              <w:rPr>
                <w:rFonts w:ascii="Traditional Arabic" w:hAnsi="Traditional Arabic" w:hint="cs"/>
                <w:b/>
                <w:bCs/>
                <w:sz w:val="36"/>
                <w:szCs w:val="36"/>
                <w:rtl/>
                <w:lang w:bidi="ar-DZ"/>
              </w:rPr>
              <w:t>محروسة..</w:t>
            </w:r>
            <w:r w:rsidRPr="00332B48">
              <w:rPr>
                <w:rFonts w:ascii="Traditional Arabic" w:hAnsi="Traditional Arabic"/>
                <w:b/>
                <w:bCs/>
                <w:sz w:val="36"/>
                <w:szCs w:val="36"/>
              </w:rPr>
              <w:t>!</w:t>
            </w:r>
          </w:p>
        </w:tc>
        <w:tc>
          <w:tcPr>
            <w:tcW w:w="3969" w:type="dxa"/>
            <w:vAlign w:val="center"/>
          </w:tcPr>
          <w:p w:rsidR="005E425F" w:rsidRDefault="005E425F" w:rsidP="00426F6A">
            <w:pPr>
              <w:spacing w:line="276" w:lineRule="auto"/>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زمن</w:t>
            </w:r>
            <w:proofErr w:type="gramEnd"/>
            <w:r>
              <w:rPr>
                <w:rFonts w:ascii="Traditional Arabic" w:hAnsi="Traditional Arabic" w:hint="cs"/>
                <w:sz w:val="36"/>
                <w:szCs w:val="36"/>
                <w:rtl/>
                <w:lang w:bidi="ar-DZ"/>
              </w:rPr>
              <w:t xml:space="preserve"> تولى.. واستجد زمان</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وتشردت في جحرها الجرذان</w:t>
            </w:r>
          </w:p>
          <w:p w:rsidR="005E425F" w:rsidRDefault="005E425F" w:rsidP="00426F6A">
            <w:pPr>
              <w:spacing w:line="276" w:lineRule="auto"/>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زمن</w:t>
            </w:r>
            <w:proofErr w:type="gramEnd"/>
            <w:r>
              <w:rPr>
                <w:rFonts w:ascii="Traditional Arabic" w:hAnsi="Traditional Arabic" w:hint="cs"/>
                <w:sz w:val="36"/>
                <w:szCs w:val="36"/>
                <w:rtl/>
                <w:lang w:bidi="ar-DZ"/>
              </w:rPr>
              <w:t xml:space="preserve"> هجين.. ملَّ من أشواكه</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النَّخلُ.. </w:t>
            </w:r>
            <w:proofErr w:type="gramStart"/>
            <w:r>
              <w:rPr>
                <w:rFonts w:ascii="Traditional Arabic" w:hAnsi="Traditional Arabic" w:hint="cs"/>
                <w:sz w:val="36"/>
                <w:szCs w:val="36"/>
                <w:rtl/>
                <w:lang w:bidi="ar-DZ"/>
              </w:rPr>
              <w:t>والزَّيتون</w:t>
            </w:r>
            <w:proofErr w:type="gramEnd"/>
            <w:r>
              <w:rPr>
                <w:rFonts w:ascii="Traditional Arabic" w:hAnsi="Traditional Arabic" w:hint="cs"/>
                <w:sz w:val="36"/>
                <w:szCs w:val="36"/>
                <w:rtl/>
                <w:lang w:bidi="ar-DZ"/>
              </w:rPr>
              <w:t xml:space="preserve">.. </w:t>
            </w:r>
            <w:proofErr w:type="gramStart"/>
            <w:r>
              <w:rPr>
                <w:rFonts w:ascii="Traditional Arabic" w:hAnsi="Traditional Arabic" w:hint="cs"/>
                <w:sz w:val="36"/>
                <w:szCs w:val="36"/>
                <w:rtl/>
                <w:lang w:bidi="ar-DZ"/>
              </w:rPr>
              <w:t>والرُّمان</w:t>
            </w:r>
            <w:proofErr w:type="gramEnd"/>
          </w:p>
        </w:tc>
        <w:tc>
          <w:tcPr>
            <w:tcW w:w="1985" w:type="dxa"/>
            <w:vAlign w:val="center"/>
          </w:tcPr>
          <w:p w:rsidR="005E425F" w:rsidRDefault="005E425F" w:rsidP="00B57457">
            <w:pPr>
              <w:spacing w:line="276" w:lineRule="auto"/>
              <w:ind w:firstLine="0"/>
              <w:jc w:val="center"/>
              <w:rPr>
                <w:rFonts w:ascii="Traditional Arabic" w:hAnsi="Traditional Arabic"/>
                <w:sz w:val="36"/>
                <w:szCs w:val="36"/>
                <w:rtl/>
                <w:lang w:bidi="ar-DZ"/>
              </w:rPr>
            </w:pPr>
          </w:p>
          <w:p w:rsidR="005E425F" w:rsidRPr="007E387A" w:rsidRDefault="005E425F" w:rsidP="00B57457">
            <w:pPr>
              <w:spacing w:line="276" w:lineRule="auto"/>
              <w:ind w:firstLine="0"/>
              <w:jc w:val="center"/>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sidRPr="00790BA2">
              <w:rPr>
                <w:rFonts w:ascii="Traditional Arabic" w:hAnsi="Traditional Arabic"/>
                <w:sz w:val="28"/>
                <w:szCs w:val="28"/>
                <w:lang w:bidi="ar-DZ"/>
              </w:rPr>
              <w:t>55</w:t>
            </w:r>
            <w:r>
              <w:rPr>
                <w:rFonts w:ascii="Traditional Arabic" w:hAnsi="Traditional Arabic" w:hint="cs"/>
                <w:sz w:val="36"/>
                <w:szCs w:val="36"/>
                <w:rtl/>
              </w:rPr>
              <w:t xml:space="preserve"> إلى </w:t>
            </w:r>
            <w:r w:rsidRPr="00790BA2">
              <w:rPr>
                <w:rFonts w:ascii="Traditional Arabic" w:hAnsi="Traditional Arabic"/>
                <w:sz w:val="28"/>
                <w:szCs w:val="28"/>
              </w:rPr>
              <w:t>57</w:t>
            </w:r>
            <w:r>
              <w:rPr>
                <w:rFonts w:ascii="Traditional Arabic" w:hAnsi="Traditional Arabic" w:hint="cs"/>
                <w:sz w:val="36"/>
                <w:szCs w:val="36"/>
                <w:rtl/>
                <w:lang w:bidi="ar-DZ"/>
              </w:rPr>
              <w:t xml:space="preserve"> أي</w:t>
            </w:r>
            <w:r w:rsidRPr="00790BA2">
              <w:rPr>
                <w:rFonts w:ascii="Traditional Arabic" w:hAnsi="Traditional Arabic" w:hint="cs"/>
                <w:sz w:val="28"/>
                <w:szCs w:val="28"/>
                <w:rtl/>
                <w:lang w:bidi="ar-DZ"/>
              </w:rPr>
              <w:t>3</w:t>
            </w:r>
            <w:r>
              <w:rPr>
                <w:rFonts w:ascii="Traditional Arabic" w:hAnsi="Traditional Arabic" w:hint="cs"/>
                <w:sz w:val="36"/>
                <w:szCs w:val="36"/>
                <w:rtl/>
                <w:lang w:bidi="ar-DZ"/>
              </w:rPr>
              <w:t xml:space="preserve"> صفحات</w:t>
            </w:r>
          </w:p>
        </w:tc>
      </w:tr>
      <w:tr w:rsidR="005E425F" w:rsidTr="00603462">
        <w:trPr>
          <w:trHeight w:val="991"/>
        </w:trPr>
        <w:tc>
          <w:tcPr>
            <w:tcW w:w="890" w:type="dxa"/>
            <w:tcBorders>
              <w:top w:val="single" w:sz="4" w:space="0" w:color="auto"/>
              <w:left w:val="single" w:sz="4" w:space="0" w:color="auto"/>
              <w:bottom w:val="single" w:sz="4" w:space="0" w:color="auto"/>
              <w:right w:val="single" w:sz="4" w:space="0" w:color="auto"/>
            </w:tcBorders>
          </w:tcPr>
          <w:p w:rsidR="005E425F" w:rsidRDefault="005E425F" w:rsidP="004406D8">
            <w:pPr>
              <w:spacing w:before="0" w:line="276" w:lineRule="auto"/>
              <w:ind w:right="-363" w:firstLine="0"/>
              <w:jc w:val="both"/>
              <w:rPr>
                <w:rFonts w:ascii="Traditional Arabic" w:hAnsi="Traditional Arabic"/>
                <w:sz w:val="36"/>
                <w:szCs w:val="36"/>
                <w:rtl/>
                <w:lang w:bidi="ar-DZ"/>
              </w:rPr>
            </w:pPr>
          </w:p>
          <w:p w:rsidR="004406D8" w:rsidRPr="004406D8" w:rsidRDefault="004406D8" w:rsidP="004406D8">
            <w:pPr>
              <w:spacing w:before="0" w:line="276" w:lineRule="auto"/>
              <w:ind w:right="-363" w:firstLine="0"/>
              <w:jc w:val="both"/>
              <w:rPr>
                <w:rFonts w:ascii="Traditional Arabic" w:hAnsi="Traditional Arabic"/>
                <w:sz w:val="44"/>
                <w:szCs w:val="44"/>
                <w:lang w:bidi="ar-DZ"/>
              </w:rPr>
            </w:pPr>
          </w:p>
          <w:p w:rsidR="005E425F" w:rsidRPr="00790BA2" w:rsidRDefault="005E425F" w:rsidP="004406D8">
            <w:pPr>
              <w:spacing w:line="276" w:lineRule="auto"/>
              <w:ind w:right="-363" w:firstLine="0"/>
              <w:jc w:val="both"/>
              <w:rPr>
                <w:rFonts w:ascii="Traditional Arabic" w:hAnsi="Traditional Arabic"/>
                <w:sz w:val="28"/>
                <w:szCs w:val="28"/>
                <w:lang w:bidi="ar-DZ"/>
              </w:rPr>
            </w:pPr>
            <w:r w:rsidRPr="00790BA2">
              <w:rPr>
                <w:rFonts w:ascii="Traditional Arabic" w:hAnsi="Traditional Arabic"/>
                <w:sz w:val="28"/>
                <w:szCs w:val="28"/>
                <w:lang w:bidi="ar-DZ"/>
              </w:rPr>
              <w:t>14</w:t>
            </w:r>
            <w:r w:rsidR="004406D8">
              <w:rPr>
                <w:rFonts w:ascii="Traditional Arabic" w:hAnsi="Traditional Arabic"/>
                <w:sz w:val="28"/>
                <w:szCs w:val="28"/>
                <w:lang w:bidi="ar-DZ"/>
              </w:rPr>
              <w:t xml:space="preserve">   </w:t>
            </w:r>
          </w:p>
          <w:p w:rsidR="005E425F" w:rsidRDefault="005E425F" w:rsidP="005936DE">
            <w:pPr>
              <w:spacing w:before="0" w:line="276" w:lineRule="auto"/>
              <w:ind w:right="-363" w:firstLine="0"/>
              <w:jc w:val="both"/>
              <w:rPr>
                <w:rFonts w:ascii="Traditional Arabic" w:hAnsi="Traditional Arabic"/>
                <w:sz w:val="36"/>
                <w:szCs w:val="36"/>
                <w:rtl/>
                <w:lang w:bidi="ar-DZ"/>
              </w:rPr>
            </w:pPr>
          </w:p>
          <w:p w:rsidR="005E425F" w:rsidRDefault="005E425F" w:rsidP="005936DE">
            <w:pPr>
              <w:spacing w:before="0" w:line="276" w:lineRule="auto"/>
              <w:ind w:right="-363" w:firstLine="0"/>
              <w:jc w:val="both"/>
              <w:rPr>
                <w:rFonts w:ascii="Traditional Arabic" w:hAnsi="Traditional Arabic"/>
                <w:sz w:val="36"/>
                <w:szCs w:val="36"/>
                <w:rtl/>
                <w:lang w:bidi="ar-DZ"/>
              </w:rPr>
            </w:pPr>
          </w:p>
        </w:tc>
        <w:tc>
          <w:tcPr>
            <w:tcW w:w="2127" w:type="dxa"/>
            <w:tcBorders>
              <w:left w:val="single" w:sz="4" w:space="0" w:color="auto"/>
            </w:tcBorders>
            <w:vAlign w:val="center"/>
          </w:tcPr>
          <w:p w:rsidR="005E425F" w:rsidRPr="00332B48" w:rsidRDefault="005E425F" w:rsidP="005936DE">
            <w:pPr>
              <w:spacing w:before="0" w:line="276" w:lineRule="auto"/>
              <w:ind w:firstLine="0"/>
              <w:jc w:val="both"/>
              <w:rPr>
                <w:rFonts w:ascii="Traditional Arabic" w:hAnsi="Traditional Arabic"/>
                <w:b/>
                <w:bCs/>
                <w:sz w:val="36"/>
                <w:szCs w:val="36"/>
              </w:rPr>
            </w:pPr>
            <w:r w:rsidRPr="00332B48">
              <w:rPr>
                <w:rFonts w:ascii="Traditional Arabic" w:hAnsi="Traditional Arabic" w:hint="cs"/>
                <w:b/>
                <w:bCs/>
                <w:sz w:val="36"/>
                <w:szCs w:val="36"/>
                <w:rtl/>
                <w:lang w:bidi="ar-DZ"/>
              </w:rPr>
              <w:t xml:space="preserve">عبثا </w:t>
            </w:r>
            <w:proofErr w:type="gramStart"/>
            <w:r w:rsidRPr="00332B48">
              <w:rPr>
                <w:rFonts w:ascii="Traditional Arabic" w:hAnsi="Traditional Arabic" w:hint="cs"/>
                <w:b/>
                <w:bCs/>
                <w:sz w:val="36"/>
                <w:szCs w:val="36"/>
                <w:rtl/>
                <w:lang w:bidi="ar-DZ"/>
              </w:rPr>
              <w:t>تحاول</w:t>
            </w:r>
            <w:proofErr w:type="gramEnd"/>
            <w:r w:rsidRPr="00332B48">
              <w:rPr>
                <w:rFonts w:ascii="Traditional Arabic" w:hAnsi="Traditional Arabic" w:hint="cs"/>
                <w:b/>
                <w:bCs/>
                <w:sz w:val="36"/>
                <w:szCs w:val="36"/>
                <w:rtl/>
                <w:lang w:bidi="ar-DZ"/>
              </w:rPr>
              <w:t>..</w:t>
            </w:r>
            <w:r w:rsidRPr="00332B48">
              <w:rPr>
                <w:rFonts w:ascii="Traditional Arabic" w:hAnsi="Traditional Arabic"/>
                <w:b/>
                <w:bCs/>
                <w:sz w:val="36"/>
                <w:szCs w:val="36"/>
              </w:rPr>
              <w:t>!</w:t>
            </w:r>
          </w:p>
        </w:tc>
        <w:tc>
          <w:tcPr>
            <w:tcW w:w="3969" w:type="dxa"/>
            <w:vAlign w:val="center"/>
          </w:tcPr>
          <w:p w:rsidR="005E425F" w:rsidRDefault="005E425F" w:rsidP="004406D8">
            <w:pPr>
              <w:spacing w:before="0"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عبثًا </w:t>
            </w:r>
            <w:proofErr w:type="gramStart"/>
            <w:r>
              <w:rPr>
                <w:rFonts w:ascii="Traditional Arabic" w:hAnsi="Traditional Arabic" w:hint="cs"/>
                <w:sz w:val="36"/>
                <w:szCs w:val="36"/>
                <w:rtl/>
                <w:lang w:bidi="ar-DZ"/>
              </w:rPr>
              <w:t>تحاول</w:t>
            </w:r>
            <w:proofErr w:type="gramEnd"/>
            <w:r>
              <w:rPr>
                <w:rFonts w:ascii="Traditional Arabic" w:hAnsi="Traditional Arabic" w:hint="cs"/>
                <w:sz w:val="36"/>
                <w:szCs w:val="36"/>
                <w:rtl/>
                <w:lang w:bidi="ar-DZ"/>
              </w:rPr>
              <w:t xml:space="preserve"> يا سفيه</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النيل </w:t>
            </w:r>
            <w:proofErr w:type="gramStart"/>
            <w:r>
              <w:rPr>
                <w:rFonts w:ascii="Traditional Arabic" w:hAnsi="Traditional Arabic" w:hint="cs"/>
                <w:sz w:val="36"/>
                <w:szCs w:val="36"/>
                <w:rtl/>
                <w:lang w:bidi="ar-DZ"/>
              </w:rPr>
              <w:t>من</w:t>
            </w:r>
            <w:proofErr w:type="gramEnd"/>
            <w:r>
              <w:rPr>
                <w:rFonts w:ascii="Traditional Arabic" w:hAnsi="Traditional Arabic" w:hint="cs"/>
                <w:sz w:val="36"/>
                <w:szCs w:val="36"/>
                <w:rtl/>
                <w:lang w:bidi="ar-DZ"/>
              </w:rPr>
              <w:t xml:space="preserve"> شمس ستحرق</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روحك السَّكرى بخمر،،</w:t>
            </w:r>
          </w:p>
          <w:p w:rsidR="005E425F" w:rsidRDefault="005E425F" w:rsidP="00426F6A">
            <w:pPr>
              <w:spacing w:line="276" w:lineRule="auto"/>
              <w:jc w:val="both"/>
              <w:rPr>
                <w:rFonts w:ascii="Traditional Arabic" w:hAnsi="Traditional Arabic"/>
                <w:sz w:val="36"/>
                <w:szCs w:val="36"/>
                <w:lang w:bidi="ar-DZ"/>
              </w:rPr>
            </w:pPr>
            <w:r>
              <w:rPr>
                <w:rFonts w:ascii="Traditional Arabic" w:hAnsi="Traditional Arabic" w:hint="cs"/>
                <w:sz w:val="36"/>
                <w:szCs w:val="36"/>
                <w:rtl/>
                <w:lang w:bidi="ar-DZ"/>
              </w:rPr>
              <w:t>حظُّها قيحٌ صديد..</w:t>
            </w:r>
            <w:r>
              <w:rPr>
                <w:rFonts w:ascii="Traditional Arabic" w:hAnsi="Traditional Arabic"/>
                <w:sz w:val="36"/>
                <w:szCs w:val="36"/>
              </w:rPr>
              <w:t>!</w:t>
            </w:r>
          </w:p>
        </w:tc>
        <w:tc>
          <w:tcPr>
            <w:tcW w:w="1985" w:type="dxa"/>
            <w:vAlign w:val="center"/>
          </w:tcPr>
          <w:p w:rsidR="005E425F" w:rsidRDefault="005E425F" w:rsidP="00B57457">
            <w:pPr>
              <w:spacing w:line="276" w:lineRule="auto"/>
              <w:jc w:val="center"/>
              <w:rPr>
                <w:rFonts w:ascii="Traditional Arabic" w:hAnsi="Traditional Arabic"/>
                <w:sz w:val="36"/>
                <w:szCs w:val="36"/>
                <w:rtl/>
                <w:lang w:bidi="ar-DZ"/>
              </w:rPr>
            </w:pPr>
          </w:p>
          <w:p w:rsidR="005E425F" w:rsidRPr="00EA5AA1" w:rsidRDefault="005E425F" w:rsidP="004406D8">
            <w:pPr>
              <w:spacing w:before="0" w:line="276" w:lineRule="auto"/>
              <w:ind w:firstLine="0"/>
              <w:jc w:val="center"/>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sidRPr="00790BA2">
              <w:rPr>
                <w:rFonts w:ascii="Traditional Arabic" w:hAnsi="Traditional Arabic"/>
                <w:sz w:val="28"/>
                <w:szCs w:val="28"/>
                <w:lang w:bidi="ar-DZ"/>
              </w:rPr>
              <w:t>61</w:t>
            </w:r>
            <w:r>
              <w:rPr>
                <w:rFonts w:ascii="Traditional Arabic" w:hAnsi="Traditional Arabic" w:hint="cs"/>
                <w:sz w:val="36"/>
                <w:szCs w:val="36"/>
                <w:rtl/>
              </w:rPr>
              <w:t xml:space="preserve"> إلى </w:t>
            </w:r>
            <w:r w:rsidRPr="00790BA2">
              <w:rPr>
                <w:rFonts w:ascii="Traditional Arabic" w:hAnsi="Traditional Arabic"/>
                <w:sz w:val="28"/>
                <w:szCs w:val="28"/>
              </w:rPr>
              <w:t xml:space="preserve">56 </w:t>
            </w:r>
            <w:r>
              <w:rPr>
                <w:rFonts w:ascii="Traditional Arabic" w:hAnsi="Traditional Arabic" w:hint="cs"/>
                <w:sz w:val="36"/>
                <w:szCs w:val="36"/>
                <w:rtl/>
                <w:lang w:bidi="ar-DZ"/>
              </w:rPr>
              <w:t>أي</w:t>
            </w:r>
            <w:r w:rsidRPr="00790BA2">
              <w:rPr>
                <w:rFonts w:ascii="Traditional Arabic" w:hAnsi="Traditional Arabic"/>
                <w:sz w:val="28"/>
                <w:szCs w:val="28"/>
                <w:lang w:bidi="ar-DZ"/>
              </w:rPr>
              <w:t>5</w:t>
            </w:r>
            <w:r>
              <w:rPr>
                <w:rFonts w:ascii="Traditional Arabic" w:hAnsi="Traditional Arabic" w:hint="cs"/>
                <w:sz w:val="36"/>
                <w:szCs w:val="36"/>
                <w:rtl/>
                <w:lang w:bidi="ar-DZ"/>
              </w:rPr>
              <w:t xml:space="preserve"> صفحات</w:t>
            </w:r>
          </w:p>
        </w:tc>
      </w:tr>
      <w:tr w:rsidR="005E425F" w:rsidTr="00603462">
        <w:trPr>
          <w:trHeight w:val="991"/>
        </w:trPr>
        <w:tc>
          <w:tcPr>
            <w:tcW w:w="890" w:type="dxa"/>
            <w:tcBorders>
              <w:top w:val="single" w:sz="4" w:space="0" w:color="auto"/>
              <w:left w:val="single" w:sz="4" w:space="0" w:color="auto"/>
              <w:bottom w:val="single" w:sz="4" w:space="0" w:color="auto"/>
              <w:right w:val="single" w:sz="4" w:space="0" w:color="auto"/>
            </w:tcBorders>
          </w:tcPr>
          <w:p w:rsidR="005E425F" w:rsidRDefault="005E425F" w:rsidP="00426F6A">
            <w:pPr>
              <w:spacing w:line="276" w:lineRule="auto"/>
              <w:ind w:right="-363" w:firstLine="141"/>
              <w:jc w:val="both"/>
              <w:rPr>
                <w:rFonts w:ascii="Traditional Arabic" w:hAnsi="Traditional Arabic"/>
                <w:sz w:val="36"/>
                <w:szCs w:val="36"/>
                <w:lang w:bidi="ar-DZ"/>
              </w:rPr>
            </w:pPr>
          </w:p>
          <w:p w:rsidR="005E425F" w:rsidRDefault="005E425F" w:rsidP="004406D8">
            <w:pPr>
              <w:spacing w:before="1680" w:line="276" w:lineRule="auto"/>
              <w:ind w:right="-363" w:firstLine="141"/>
              <w:jc w:val="both"/>
              <w:rPr>
                <w:rFonts w:ascii="Traditional Arabic" w:hAnsi="Traditional Arabic"/>
                <w:sz w:val="36"/>
                <w:szCs w:val="36"/>
                <w:lang w:bidi="ar-DZ"/>
              </w:rPr>
            </w:pPr>
            <w:r w:rsidRPr="00790BA2">
              <w:rPr>
                <w:rFonts w:ascii="Traditional Arabic" w:hAnsi="Traditional Arabic"/>
                <w:sz w:val="28"/>
                <w:szCs w:val="28"/>
                <w:lang w:bidi="ar-DZ"/>
              </w:rPr>
              <w:t>15</w:t>
            </w:r>
            <w:r w:rsidR="004406D8">
              <w:rPr>
                <w:rFonts w:ascii="Traditional Arabic" w:hAnsi="Traditional Arabic"/>
                <w:sz w:val="28"/>
                <w:szCs w:val="28"/>
                <w:lang w:bidi="ar-DZ"/>
              </w:rPr>
              <w:t xml:space="preserve"> </w:t>
            </w:r>
          </w:p>
        </w:tc>
        <w:tc>
          <w:tcPr>
            <w:tcW w:w="2127" w:type="dxa"/>
            <w:tcBorders>
              <w:left w:val="single" w:sz="4" w:space="0" w:color="auto"/>
            </w:tcBorders>
            <w:vAlign w:val="center"/>
          </w:tcPr>
          <w:p w:rsidR="005E425F" w:rsidRPr="00332B48" w:rsidRDefault="005E425F" w:rsidP="005936DE">
            <w:pPr>
              <w:spacing w:line="276" w:lineRule="auto"/>
              <w:ind w:firstLine="0"/>
              <w:jc w:val="both"/>
              <w:rPr>
                <w:rFonts w:ascii="Traditional Arabic" w:hAnsi="Traditional Arabic"/>
                <w:b/>
                <w:bCs/>
                <w:sz w:val="36"/>
                <w:szCs w:val="36"/>
                <w:rtl/>
                <w:lang w:bidi="ar-DZ"/>
              </w:rPr>
            </w:pPr>
            <w:proofErr w:type="gramStart"/>
            <w:r w:rsidRPr="00332B48">
              <w:rPr>
                <w:rFonts w:ascii="Traditional Arabic" w:hAnsi="Traditional Arabic" w:hint="cs"/>
                <w:b/>
                <w:bCs/>
                <w:sz w:val="36"/>
                <w:szCs w:val="36"/>
                <w:rtl/>
                <w:lang w:bidi="ar-DZ"/>
              </w:rPr>
              <w:t>سجل</w:t>
            </w:r>
            <w:proofErr w:type="gramEnd"/>
            <w:r w:rsidRPr="00332B48">
              <w:rPr>
                <w:rFonts w:ascii="Traditional Arabic" w:hAnsi="Traditional Arabic" w:hint="cs"/>
                <w:b/>
                <w:bCs/>
                <w:sz w:val="36"/>
                <w:szCs w:val="36"/>
                <w:rtl/>
                <w:lang w:bidi="ar-DZ"/>
              </w:rPr>
              <w:t xml:space="preserve"> أنا مسلم</w:t>
            </w:r>
          </w:p>
        </w:tc>
        <w:tc>
          <w:tcPr>
            <w:tcW w:w="3969" w:type="dxa"/>
            <w:vAlign w:val="center"/>
          </w:tcPr>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يا عِزَّةً ملآ لهب</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بالعلم والّدِين الحَسَبْ</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كمْ عيَّروا فيها النَّدى</w:t>
            </w:r>
          </w:p>
          <w:p w:rsidR="005E425F" w:rsidRDefault="005E425F" w:rsidP="00426F6A">
            <w:pPr>
              <w:spacing w:line="276" w:lineRule="auto"/>
              <w:jc w:val="both"/>
              <w:rPr>
                <w:rFonts w:ascii="Traditional Arabic" w:hAnsi="Traditional Arabic"/>
                <w:sz w:val="36"/>
                <w:szCs w:val="36"/>
                <w:rtl/>
                <w:lang w:bidi="ar-DZ"/>
              </w:rPr>
            </w:pPr>
            <w:proofErr w:type="spellStart"/>
            <w:r>
              <w:rPr>
                <w:rFonts w:ascii="Traditional Arabic" w:hAnsi="Traditional Arabic" w:hint="cs"/>
                <w:sz w:val="36"/>
                <w:szCs w:val="36"/>
                <w:rtl/>
                <w:lang w:bidi="ar-DZ"/>
              </w:rPr>
              <w:t>مُستَخسْرٍينَ</w:t>
            </w:r>
            <w:proofErr w:type="spellEnd"/>
            <w:r>
              <w:rPr>
                <w:rFonts w:ascii="Traditional Arabic" w:hAnsi="Traditional Arabic" w:hint="cs"/>
                <w:sz w:val="36"/>
                <w:szCs w:val="36"/>
                <w:rtl/>
                <w:lang w:bidi="ar-DZ"/>
              </w:rPr>
              <w:t xml:space="preserve"> ولا عجبْ</w:t>
            </w:r>
          </w:p>
          <w:p w:rsidR="005E425F" w:rsidRDefault="005E425F" w:rsidP="00426F6A">
            <w:pPr>
              <w:spacing w:line="276" w:lineRule="auto"/>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إن</w:t>
            </w:r>
            <w:proofErr w:type="gramEnd"/>
            <w:r>
              <w:rPr>
                <w:rFonts w:ascii="Traditional Arabic" w:hAnsi="Traditional Arabic" w:hint="cs"/>
                <w:sz w:val="36"/>
                <w:szCs w:val="36"/>
                <w:rtl/>
                <w:lang w:bidi="ar-DZ"/>
              </w:rPr>
              <w:t xml:space="preserve"> كان جهلا بَغيُهم</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فالجهلُ يصلٍحُهُ الأدبْ</w:t>
            </w:r>
          </w:p>
          <w:p w:rsidR="005E425F" w:rsidRDefault="005E425F" w:rsidP="00426F6A">
            <w:pPr>
              <w:spacing w:line="276" w:lineRule="auto"/>
              <w:jc w:val="both"/>
              <w:rPr>
                <w:rFonts w:ascii="Traditional Arabic" w:hAnsi="Traditional Arabic"/>
                <w:sz w:val="36"/>
                <w:szCs w:val="36"/>
                <w:rtl/>
                <w:lang w:bidi="ar-DZ"/>
              </w:rPr>
            </w:pPr>
          </w:p>
        </w:tc>
        <w:tc>
          <w:tcPr>
            <w:tcW w:w="1985" w:type="dxa"/>
            <w:vAlign w:val="center"/>
          </w:tcPr>
          <w:p w:rsidR="005E425F" w:rsidRDefault="005E425F" w:rsidP="00B57457">
            <w:pPr>
              <w:spacing w:line="276" w:lineRule="auto"/>
              <w:jc w:val="center"/>
              <w:rPr>
                <w:rFonts w:ascii="Traditional Arabic" w:hAnsi="Traditional Arabic"/>
                <w:sz w:val="36"/>
                <w:szCs w:val="36"/>
                <w:rtl/>
                <w:lang w:bidi="ar-DZ"/>
              </w:rPr>
            </w:pPr>
          </w:p>
          <w:p w:rsidR="005E425F" w:rsidRPr="00A6251D" w:rsidRDefault="005E425F" w:rsidP="00B57457">
            <w:pPr>
              <w:spacing w:line="276" w:lineRule="auto"/>
              <w:ind w:firstLine="101"/>
              <w:jc w:val="center"/>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sidRPr="00790BA2">
              <w:rPr>
                <w:rFonts w:ascii="Traditional Arabic" w:hAnsi="Traditional Arabic"/>
                <w:sz w:val="28"/>
                <w:szCs w:val="28"/>
                <w:lang w:bidi="ar-DZ"/>
              </w:rPr>
              <w:t>91</w:t>
            </w:r>
            <w:r>
              <w:rPr>
                <w:rFonts w:ascii="Traditional Arabic" w:hAnsi="Traditional Arabic" w:hint="cs"/>
                <w:sz w:val="36"/>
                <w:szCs w:val="36"/>
                <w:rtl/>
              </w:rPr>
              <w:t xml:space="preserve"> إلى </w:t>
            </w:r>
            <w:r w:rsidRPr="00790BA2">
              <w:rPr>
                <w:rFonts w:ascii="Traditional Arabic" w:hAnsi="Traditional Arabic"/>
                <w:sz w:val="28"/>
                <w:szCs w:val="28"/>
              </w:rPr>
              <w:t>92</w:t>
            </w:r>
            <w:r>
              <w:rPr>
                <w:rFonts w:ascii="Traditional Arabic" w:hAnsi="Traditional Arabic" w:hint="cs"/>
                <w:sz w:val="36"/>
                <w:szCs w:val="36"/>
                <w:rtl/>
                <w:lang w:bidi="ar-DZ"/>
              </w:rPr>
              <w:t>أي صفحتان</w:t>
            </w:r>
          </w:p>
        </w:tc>
      </w:tr>
      <w:tr w:rsidR="005E425F" w:rsidTr="00603462">
        <w:trPr>
          <w:trHeight w:val="991"/>
        </w:trPr>
        <w:tc>
          <w:tcPr>
            <w:tcW w:w="890" w:type="dxa"/>
            <w:tcBorders>
              <w:top w:val="single" w:sz="4" w:space="0" w:color="auto"/>
              <w:left w:val="single" w:sz="4" w:space="0" w:color="auto"/>
              <w:bottom w:val="single" w:sz="4" w:space="0" w:color="auto"/>
              <w:right w:val="single" w:sz="4" w:space="0" w:color="auto"/>
            </w:tcBorders>
          </w:tcPr>
          <w:p w:rsidR="005E425F" w:rsidRDefault="005E425F" w:rsidP="00426F6A">
            <w:pPr>
              <w:spacing w:line="276" w:lineRule="auto"/>
              <w:ind w:right="-363" w:firstLine="141"/>
              <w:jc w:val="both"/>
              <w:rPr>
                <w:rFonts w:ascii="Traditional Arabic" w:hAnsi="Traditional Arabic"/>
                <w:sz w:val="36"/>
                <w:szCs w:val="36"/>
                <w:lang w:bidi="ar-DZ"/>
              </w:rPr>
            </w:pPr>
          </w:p>
          <w:p w:rsidR="005E425F" w:rsidRPr="00790BA2" w:rsidRDefault="005E425F" w:rsidP="004406D8">
            <w:pPr>
              <w:spacing w:before="600" w:line="276" w:lineRule="auto"/>
              <w:ind w:right="-363" w:firstLine="141"/>
              <w:jc w:val="both"/>
              <w:rPr>
                <w:rFonts w:ascii="Traditional Arabic" w:hAnsi="Traditional Arabic"/>
                <w:sz w:val="28"/>
                <w:szCs w:val="28"/>
                <w:lang w:bidi="ar-DZ"/>
              </w:rPr>
            </w:pPr>
            <w:r w:rsidRPr="00790BA2">
              <w:rPr>
                <w:rFonts w:ascii="Traditional Arabic" w:hAnsi="Traditional Arabic"/>
                <w:sz w:val="28"/>
                <w:szCs w:val="28"/>
                <w:lang w:bidi="ar-DZ"/>
              </w:rPr>
              <w:t>16</w:t>
            </w:r>
            <w:r w:rsidR="004406D8">
              <w:rPr>
                <w:rFonts w:ascii="Traditional Arabic" w:hAnsi="Traditional Arabic"/>
                <w:sz w:val="28"/>
                <w:szCs w:val="28"/>
                <w:lang w:bidi="ar-DZ"/>
              </w:rPr>
              <w:t xml:space="preserve"> </w:t>
            </w:r>
          </w:p>
          <w:p w:rsidR="005E425F" w:rsidRDefault="005E425F" w:rsidP="00426F6A">
            <w:pPr>
              <w:spacing w:line="276" w:lineRule="auto"/>
              <w:ind w:right="-363" w:firstLine="141"/>
              <w:jc w:val="both"/>
              <w:rPr>
                <w:rFonts w:ascii="Traditional Arabic" w:hAnsi="Traditional Arabic"/>
                <w:sz w:val="36"/>
                <w:szCs w:val="36"/>
                <w:lang w:bidi="ar-DZ"/>
              </w:rPr>
            </w:pPr>
          </w:p>
        </w:tc>
        <w:tc>
          <w:tcPr>
            <w:tcW w:w="2127" w:type="dxa"/>
            <w:tcBorders>
              <w:left w:val="single" w:sz="4" w:space="0" w:color="auto"/>
            </w:tcBorders>
            <w:vAlign w:val="center"/>
          </w:tcPr>
          <w:p w:rsidR="005E425F" w:rsidRPr="00470B36" w:rsidRDefault="005E425F" w:rsidP="005936DE">
            <w:pPr>
              <w:spacing w:line="276" w:lineRule="auto"/>
              <w:ind w:firstLine="0"/>
              <w:jc w:val="both"/>
              <w:rPr>
                <w:rFonts w:ascii="Traditional Arabic" w:hAnsi="Traditional Arabic"/>
                <w:b/>
                <w:bCs/>
                <w:sz w:val="36"/>
                <w:szCs w:val="36"/>
                <w:rtl/>
                <w:lang w:bidi="ar-DZ"/>
              </w:rPr>
            </w:pPr>
            <w:proofErr w:type="gramStart"/>
            <w:r w:rsidRPr="00470B36">
              <w:rPr>
                <w:rFonts w:ascii="Traditional Arabic" w:hAnsi="Traditional Arabic" w:hint="cs"/>
                <w:b/>
                <w:bCs/>
                <w:sz w:val="36"/>
                <w:szCs w:val="36"/>
                <w:rtl/>
                <w:lang w:bidi="ar-DZ"/>
              </w:rPr>
              <w:t>هَبَّةٌ  شاميَّة</w:t>
            </w:r>
            <w:proofErr w:type="gramEnd"/>
          </w:p>
        </w:tc>
        <w:tc>
          <w:tcPr>
            <w:tcW w:w="3969" w:type="dxa"/>
            <w:vAlign w:val="center"/>
          </w:tcPr>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أيّا "فاروق" كم أعيتْ </w:t>
            </w:r>
            <w:proofErr w:type="gramStart"/>
            <w:r>
              <w:rPr>
                <w:rFonts w:ascii="Traditional Arabic" w:hAnsi="Traditional Arabic" w:hint="cs"/>
                <w:sz w:val="36"/>
                <w:szCs w:val="36"/>
                <w:rtl/>
                <w:lang w:bidi="ar-DZ"/>
              </w:rPr>
              <w:t>لساني</w:t>
            </w:r>
            <w:proofErr w:type="gramEnd"/>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بحورُ الشِّعرِ.. واستعدى زماني</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فليتك ممطرٌ أُدُمًا عطاشًا</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ليصبح غيثها </w:t>
            </w:r>
            <w:proofErr w:type="gramStart"/>
            <w:r>
              <w:rPr>
                <w:rFonts w:ascii="Traditional Arabic" w:hAnsi="Traditional Arabic" w:hint="cs"/>
                <w:sz w:val="36"/>
                <w:szCs w:val="36"/>
                <w:rtl/>
                <w:lang w:bidi="ar-DZ"/>
              </w:rPr>
              <w:t>أمَلَ</w:t>
            </w:r>
            <w:proofErr w:type="gramEnd"/>
            <w:r>
              <w:rPr>
                <w:rFonts w:ascii="Traditional Arabic" w:hAnsi="Traditional Arabic" w:hint="cs"/>
                <w:sz w:val="36"/>
                <w:szCs w:val="36"/>
                <w:rtl/>
                <w:lang w:bidi="ar-DZ"/>
              </w:rPr>
              <w:t xml:space="preserve"> الجِنانِ</w:t>
            </w:r>
          </w:p>
        </w:tc>
        <w:tc>
          <w:tcPr>
            <w:tcW w:w="1985" w:type="dxa"/>
            <w:vAlign w:val="center"/>
          </w:tcPr>
          <w:p w:rsidR="005E425F" w:rsidRDefault="005E425F" w:rsidP="00B57457">
            <w:pPr>
              <w:spacing w:line="276" w:lineRule="auto"/>
              <w:ind w:firstLine="101"/>
              <w:jc w:val="center"/>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sidRPr="00790BA2">
              <w:rPr>
                <w:rFonts w:ascii="Traditional Arabic" w:hAnsi="Traditional Arabic"/>
                <w:sz w:val="28"/>
                <w:szCs w:val="28"/>
                <w:lang w:bidi="ar-DZ"/>
              </w:rPr>
              <w:t>103</w:t>
            </w:r>
            <w:r>
              <w:rPr>
                <w:rFonts w:ascii="Traditional Arabic" w:hAnsi="Traditional Arabic" w:hint="cs"/>
                <w:sz w:val="36"/>
                <w:szCs w:val="36"/>
                <w:rtl/>
              </w:rPr>
              <w:t xml:space="preserve"> إلى </w:t>
            </w:r>
            <w:r w:rsidRPr="00790BA2">
              <w:rPr>
                <w:rFonts w:ascii="Traditional Arabic" w:hAnsi="Traditional Arabic"/>
                <w:sz w:val="28"/>
                <w:szCs w:val="28"/>
              </w:rPr>
              <w:t>104</w:t>
            </w:r>
            <w:r>
              <w:rPr>
                <w:rFonts w:ascii="Traditional Arabic" w:hAnsi="Traditional Arabic" w:hint="cs"/>
                <w:sz w:val="36"/>
                <w:szCs w:val="36"/>
                <w:rtl/>
                <w:lang w:bidi="ar-DZ"/>
              </w:rPr>
              <w:t xml:space="preserve"> أي صفحتان.</w:t>
            </w:r>
          </w:p>
          <w:p w:rsidR="005E425F" w:rsidRPr="00A340BA" w:rsidRDefault="005E425F" w:rsidP="00B57457">
            <w:pPr>
              <w:spacing w:line="276" w:lineRule="auto"/>
              <w:jc w:val="center"/>
              <w:rPr>
                <w:rFonts w:ascii="Traditional Arabic" w:hAnsi="Traditional Arabic"/>
                <w:sz w:val="36"/>
                <w:szCs w:val="36"/>
                <w:rtl/>
                <w:lang w:bidi="ar-DZ"/>
              </w:rPr>
            </w:pPr>
          </w:p>
        </w:tc>
      </w:tr>
      <w:tr w:rsidR="005E425F" w:rsidTr="00603462">
        <w:trPr>
          <w:trHeight w:val="991"/>
        </w:trPr>
        <w:tc>
          <w:tcPr>
            <w:tcW w:w="890" w:type="dxa"/>
            <w:tcBorders>
              <w:top w:val="single" w:sz="4" w:space="0" w:color="auto"/>
              <w:left w:val="single" w:sz="4" w:space="0" w:color="auto"/>
              <w:bottom w:val="single" w:sz="4" w:space="0" w:color="auto"/>
              <w:right w:val="single" w:sz="4" w:space="0" w:color="auto"/>
            </w:tcBorders>
            <w:vAlign w:val="center"/>
          </w:tcPr>
          <w:p w:rsidR="005E425F" w:rsidRDefault="005E425F" w:rsidP="00426F6A">
            <w:pPr>
              <w:spacing w:line="276" w:lineRule="auto"/>
              <w:ind w:right="-363" w:firstLine="0"/>
              <w:jc w:val="both"/>
              <w:rPr>
                <w:rFonts w:ascii="Traditional Arabic" w:hAnsi="Traditional Arabic"/>
                <w:sz w:val="36"/>
                <w:szCs w:val="36"/>
                <w:lang w:bidi="ar-DZ"/>
              </w:rPr>
            </w:pPr>
            <w:r w:rsidRPr="00790BA2">
              <w:rPr>
                <w:rFonts w:ascii="Traditional Arabic" w:hAnsi="Traditional Arabic"/>
                <w:sz w:val="28"/>
                <w:szCs w:val="28"/>
                <w:lang w:bidi="ar-DZ"/>
              </w:rPr>
              <w:t>17</w:t>
            </w:r>
            <w:r w:rsidR="004406D8">
              <w:rPr>
                <w:rFonts w:ascii="Traditional Arabic" w:hAnsi="Traditional Arabic"/>
                <w:sz w:val="28"/>
                <w:szCs w:val="28"/>
                <w:lang w:bidi="ar-DZ"/>
              </w:rPr>
              <w:t xml:space="preserve">   </w:t>
            </w:r>
          </w:p>
        </w:tc>
        <w:tc>
          <w:tcPr>
            <w:tcW w:w="2127" w:type="dxa"/>
            <w:tcBorders>
              <w:left w:val="single" w:sz="4" w:space="0" w:color="auto"/>
            </w:tcBorders>
            <w:vAlign w:val="center"/>
          </w:tcPr>
          <w:p w:rsidR="005E425F" w:rsidRPr="00470B36" w:rsidRDefault="005E425F" w:rsidP="005936DE">
            <w:pPr>
              <w:spacing w:line="276" w:lineRule="auto"/>
              <w:ind w:firstLine="0"/>
              <w:jc w:val="both"/>
              <w:rPr>
                <w:rFonts w:ascii="Traditional Arabic" w:hAnsi="Traditional Arabic"/>
                <w:b/>
                <w:bCs/>
                <w:sz w:val="36"/>
                <w:szCs w:val="36"/>
                <w:rtl/>
                <w:lang w:bidi="ar-DZ"/>
              </w:rPr>
            </w:pPr>
            <w:r w:rsidRPr="00470B36">
              <w:rPr>
                <w:rFonts w:ascii="Traditional Arabic" w:hAnsi="Traditional Arabic" w:hint="cs"/>
                <w:b/>
                <w:bCs/>
                <w:sz w:val="36"/>
                <w:szCs w:val="36"/>
                <w:rtl/>
                <w:lang w:bidi="ar-DZ"/>
              </w:rPr>
              <w:t xml:space="preserve">صبرا </w:t>
            </w:r>
            <w:proofErr w:type="gramStart"/>
            <w:r w:rsidRPr="00470B36">
              <w:rPr>
                <w:rFonts w:ascii="Traditional Arabic" w:hAnsi="Traditional Arabic" w:hint="cs"/>
                <w:b/>
                <w:bCs/>
                <w:sz w:val="36"/>
                <w:szCs w:val="36"/>
                <w:rtl/>
                <w:lang w:bidi="ar-DZ"/>
              </w:rPr>
              <w:t>آل</w:t>
            </w:r>
            <w:proofErr w:type="gramEnd"/>
            <w:r w:rsidRPr="00470B36">
              <w:rPr>
                <w:rFonts w:ascii="Traditional Arabic" w:hAnsi="Traditional Arabic" w:hint="cs"/>
                <w:b/>
                <w:bCs/>
                <w:sz w:val="36"/>
                <w:szCs w:val="36"/>
                <w:rtl/>
                <w:lang w:bidi="ar-DZ"/>
              </w:rPr>
              <w:t xml:space="preserve"> بورما</w:t>
            </w:r>
          </w:p>
        </w:tc>
        <w:tc>
          <w:tcPr>
            <w:tcW w:w="3969" w:type="dxa"/>
            <w:vAlign w:val="center"/>
          </w:tcPr>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اخي لا تلم؛ فالجناح انكسر</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جريح </w:t>
            </w:r>
            <w:proofErr w:type="spellStart"/>
            <w:r>
              <w:rPr>
                <w:rFonts w:ascii="Traditional Arabic" w:hAnsi="Traditional Arabic" w:hint="cs"/>
                <w:sz w:val="36"/>
                <w:szCs w:val="36"/>
                <w:rtl/>
                <w:lang w:bidi="ar-DZ"/>
              </w:rPr>
              <w:t>المنى</w:t>
            </w:r>
            <w:proofErr w:type="spellEnd"/>
            <w:r>
              <w:rPr>
                <w:rFonts w:ascii="Traditional Arabic" w:hAnsi="Traditional Arabic" w:hint="cs"/>
                <w:sz w:val="36"/>
                <w:szCs w:val="36"/>
                <w:rtl/>
                <w:lang w:bidi="ar-DZ"/>
              </w:rPr>
              <w:t xml:space="preserve"> والنَّدى المستعر</w:t>
            </w:r>
          </w:p>
          <w:p w:rsidR="005E425F" w:rsidRDefault="005E425F" w:rsidP="00426F6A">
            <w:pPr>
              <w:spacing w:line="276" w:lineRule="auto"/>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وذي</w:t>
            </w:r>
            <w:proofErr w:type="gramEnd"/>
            <w:r>
              <w:rPr>
                <w:rFonts w:ascii="Traditional Arabic" w:hAnsi="Traditional Arabic" w:hint="cs"/>
                <w:sz w:val="36"/>
                <w:szCs w:val="36"/>
                <w:rtl/>
                <w:lang w:bidi="ar-DZ"/>
              </w:rPr>
              <w:t xml:space="preserve"> حيلتي أتعبت عاشقيها</w:t>
            </w:r>
          </w:p>
          <w:p w:rsidR="005E425F" w:rsidRDefault="005E425F" w:rsidP="00426F6A">
            <w:pPr>
              <w:spacing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t xml:space="preserve">وهل ينفح العشق جُرحًا </w:t>
            </w:r>
            <w:proofErr w:type="gramStart"/>
            <w:r>
              <w:rPr>
                <w:rFonts w:ascii="Traditional Arabic" w:hAnsi="Traditional Arabic" w:hint="cs"/>
                <w:sz w:val="36"/>
                <w:szCs w:val="36"/>
                <w:rtl/>
                <w:lang w:bidi="ar-DZ"/>
              </w:rPr>
              <w:t>عُصْرِ</w:t>
            </w:r>
            <w:proofErr w:type="gramEnd"/>
            <w:r>
              <w:rPr>
                <w:rFonts w:ascii="Traditional Arabic" w:hAnsi="Traditional Arabic" w:hint="cs"/>
                <w:sz w:val="36"/>
                <w:szCs w:val="36"/>
                <w:rtl/>
                <w:lang w:bidi="ar-DZ"/>
              </w:rPr>
              <w:t>؟</w:t>
            </w:r>
          </w:p>
        </w:tc>
        <w:tc>
          <w:tcPr>
            <w:tcW w:w="1985" w:type="dxa"/>
            <w:vAlign w:val="center"/>
          </w:tcPr>
          <w:p w:rsidR="005E425F" w:rsidRDefault="005E425F" w:rsidP="00B57457">
            <w:pPr>
              <w:spacing w:line="276" w:lineRule="auto"/>
              <w:ind w:firstLine="101"/>
              <w:jc w:val="center"/>
              <w:rPr>
                <w:rFonts w:ascii="Traditional Arabic" w:hAnsi="Traditional Arabic"/>
                <w:sz w:val="36"/>
                <w:szCs w:val="36"/>
                <w:rtl/>
                <w:lang w:bidi="ar-DZ"/>
              </w:rPr>
            </w:pPr>
            <w:proofErr w:type="gramStart"/>
            <w:r>
              <w:rPr>
                <w:rFonts w:ascii="Traditional Arabic" w:hAnsi="Traditional Arabic" w:hint="cs"/>
                <w:sz w:val="36"/>
                <w:szCs w:val="36"/>
                <w:rtl/>
                <w:lang w:bidi="ar-DZ"/>
              </w:rPr>
              <w:t>من</w:t>
            </w:r>
            <w:proofErr w:type="gramEnd"/>
            <w:r w:rsidRPr="00790BA2">
              <w:rPr>
                <w:rFonts w:ascii="Traditional Arabic" w:hAnsi="Traditional Arabic"/>
                <w:sz w:val="28"/>
                <w:szCs w:val="28"/>
                <w:lang w:bidi="ar-DZ"/>
              </w:rPr>
              <w:t>105</w:t>
            </w:r>
            <w:r>
              <w:rPr>
                <w:rFonts w:ascii="Traditional Arabic" w:hAnsi="Traditional Arabic" w:hint="cs"/>
                <w:sz w:val="36"/>
                <w:szCs w:val="36"/>
                <w:rtl/>
              </w:rPr>
              <w:t xml:space="preserve"> إلى </w:t>
            </w:r>
            <w:r w:rsidRPr="00790BA2">
              <w:rPr>
                <w:rFonts w:ascii="Traditional Arabic" w:hAnsi="Traditional Arabic"/>
                <w:sz w:val="28"/>
                <w:szCs w:val="28"/>
              </w:rPr>
              <w:t>107</w:t>
            </w:r>
            <w:r>
              <w:rPr>
                <w:rFonts w:ascii="Traditional Arabic" w:hAnsi="Traditional Arabic" w:hint="cs"/>
                <w:sz w:val="36"/>
                <w:szCs w:val="36"/>
                <w:rtl/>
                <w:lang w:bidi="ar-DZ"/>
              </w:rPr>
              <w:t xml:space="preserve"> أي </w:t>
            </w:r>
            <w:r w:rsidRPr="00790BA2">
              <w:rPr>
                <w:rFonts w:ascii="Traditional Arabic" w:hAnsi="Traditional Arabic"/>
                <w:sz w:val="28"/>
                <w:szCs w:val="28"/>
                <w:lang w:bidi="ar-DZ"/>
              </w:rPr>
              <w:t>3</w:t>
            </w:r>
            <w:r>
              <w:rPr>
                <w:rFonts w:ascii="Traditional Arabic" w:hAnsi="Traditional Arabic" w:hint="cs"/>
                <w:sz w:val="36"/>
                <w:szCs w:val="36"/>
                <w:rtl/>
                <w:lang w:bidi="ar-DZ"/>
              </w:rPr>
              <w:t>صفحات</w:t>
            </w:r>
          </w:p>
          <w:p w:rsidR="005E425F" w:rsidRPr="001C3147" w:rsidRDefault="005E425F" w:rsidP="00B57457">
            <w:pPr>
              <w:spacing w:line="276" w:lineRule="auto"/>
              <w:jc w:val="center"/>
              <w:rPr>
                <w:rFonts w:ascii="Traditional Arabic" w:hAnsi="Traditional Arabic"/>
                <w:sz w:val="36"/>
                <w:szCs w:val="36"/>
                <w:rtl/>
                <w:lang w:bidi="ar-DZ"/>
              </w:rPr>
            </w:pPr>
          </w:p>
        </w:tc>
      </w:tr>
    </w:tbl>
    <w:p w:rsidR="00210227" w:rsidRPr="00DA30D3" w:rsidRDefault="00210227" w:rsidP="00426F6A">
      <w:pPr>
        <w:pStyle w:val="Paragraphedeliste"/>
        <w:numPr>
          <w:ilvl w:val="0"/>
          <w:numId w:val="13"/>
        </w:numPr>
        <w:bidi/>
        <w:jc w:val="both"/>
        <w:rPr>
          <w:rFonts w:ascii="Traditional Arabic" w:hAnsi="Traditional Arabic"/>
          <w:b/>
          <w:bCs/>
          <w:sz w:val="36"/>
          <w:szCs w:val="36"/>
          <w:rtl/>
        </w:rPr>
      </w:pPr>
      <w:r w:rsidRPr="00DA30D3">
        <w:rPr>
          <w:rFonts w:ascii="Traditional Arabic" w:hAnsi="Traditional Arabic" w:hint="cs"/>
          <w:b/>
          <w:bCs/>
          <w:sz w:val="36"/>
          <w:szCs w:val="36"/>
          <w:rtl/>
        </w:rPr>
        <w:t>دراسة العناوين الداخلية في ديوان "</w:t>
      </w:r>
      <w:proofErr w:type="gramStart"/>
      <w:r w:rsidRPr="00DA30D3">
        <w:rPr>
          <w:rFonts w:ascii="Traditional Arabic" w:hAnsi="Traditional Arabic" w:hint="cs"/>
          <w:b/>
          <w:bCs/>
          <w:sz w:val="36"/>
          <w:szCs w:val="36"/>
          <w:rtl/>
        </w:rPr>
        <w:t>شرفة</w:t>
      </w:r>
      <w:proofErr w:type="gramEnd"/>
      <w:r w:rsidRPr="00DA30D3">
        <w:rPr>
          <w:rFonts w:ascii="Traditional Arabic" w:hAnsi="Traditional Arabic" w:hint="cs"/>
          <w:b/>
          <w:bCs/>
          <w:sz w:val="36"/>
          <w:szCs w:val="36"/>
          <w:rtl/>
        </w:rPr>
        <w:t xml:space="preserve">.. </w:t>
      </w:r>
      <w:proofErr w:type="gramStart"/>
      <w:r w:rsidRPr="00DA30D3">
        <w:rPr>
          <w:rFonts w:ascii="Traditional Arabic" w:hAnsi="Traditional Arabic" w:hint="cs"/>
          <w:b/>
          <w:bCs/>
          <w:sz w:val="36"/>
          <w:szCs w:val="36"/>
          <w:rtl/>
        </w:rPr>
        <w:t>وأمنيات</w:t>
      </w:r>
      <w:proofErr w:type="gramEnd"/>
      <w:r w:rsidRPr="00DA30D3">
        <w:rPr>
          <w:rFonts w:ascii="Traditional Arabic" w:hAnsi="Traditional Arabic" w:hint="cs"/>
          <w:b/>
          <w:bCs/>
          <w:sz w:val="36"/>
          <w:szCs w:val="36"/>
          <w:rtl/>
        </w:rPr>
        <w:t>"</w:t>
      </w:r>
    </w:p>
    <w:p w:rsidR="00BE0D69" w:rsidRDefault="00BE0D69" w:rsidP="00426F6A">
      <w:pPr>
        <w:spacing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rPr>
        <w:t xml:space="preserve">نلاحظ من خلال القصائد أن قصيدة </w:t>
      </w:r>
      <w:r w:rsidRPr="00CE47A5">
        <w:rPr>
          <w:rFonts w:ascii="Traditional Arabic" w:hAnsi="Traditional Arabic" w:hint="cs"/>
          <w:b/>
          <w:bCs/>
          <w:sz w:val="36"/>
          <w:szCs w:val="36"/>
          <w:rtl/>
          <w:lang w:val="fr-FR" w:bidi="ar-DZ"/>
        </w:rPr>
        <w:t>(</w:t>
      </w:r>
      <w:r w:rsidRPr="00CE47A5">
        <w:rPr>
          <w:rFonts w:ascii="Traditional Arabic" w:hAnsi="Traditional Arabic" w:hint="cs"/>
          <w:b/>
          <w:bCs/>
          <w:sz w:val="36"/>
          <w:szCs w:val="36"/>
          <w:rtl/>
        </w:rPr>
        <w:t>حنين أربعيني</w:t>
      </w:r>
      <w:r w:rsidRPr="00CE47A5">
        <w:rPr>
          <w:rFonts w:ascii="Traditional Arabic" w:hAnsi="Traditional Arabic" w:hint="cs"/>
          <w:b/>
          <w:bCs/>
          <w:sz w:val="36"/>
          <w:szCs w:val="36"/>
          <w:rtl/>
          <w:lang w:val="fr-FR" w:bidi="ar-DZ"/>
        </w:rPr>
        <w:t>)</w:t>
      </w:r>
      <w:r w:rsidRPr="00005234">
        <w:rPr>
          <w:rStyle w:val="Appelnotedebasdep"/>
          <w:rFonts w:ascii="Traditional Arabic" w:hAnsi="Traditional Arabic"/>
          <w:sz w:val="28"/>
          <w:szCs w:val="28"/>
          <w:rtl/>
        </w:rPr>
        <w:t>(</w:t>
      </w:r>
      <w:r w:rsidRPr="00005234">
        <w:rPr>
          <w:rStyle w:val="Appelnotedebasdep"/>
          <w:rFonts w:ascii="Traditional Arabic" w:hAnsi="Traditional Arabic"/>
          <w:sz w:val="28"/>
          <w:szCs w:val="28"/>
          <w:rtl/>
        </w:rPr>
        <w:footnoteReference w:id="113"/>
      </w:r>
      <w:r w:rsidRPr="00005234">
        <w:rPr>
          <w:rStyle w:val="Appelnotedebasdep"/>
          <w:rFonts w:ascii="Traditional Arabic" w:hAnsi="Traditional Arabic"/>
          <w:sz w:val="28"/>
          <w:szCs w:val="28"/>
          <w:rtl/>
        </w:rPr>
        <w:t>)</w:t>
      </w:r>
      <w:r>
        <w:rPr>
          <w:rFonts w:ascii="Traditional Arabic" w:hAnsi="Traditional Arabic" w:hint="cs"/>
          <w:sz w:val="36"/>
          <w:szCs w:val="36"/>
          <w:rtl/>
        </w:rPr>
        <w:t>، قد حظيت مساحة كب</w:t>
      </w:r>
      <w:r w:rsidR="00AE3D41">
        <w:rPr>
          <w:rFonts w:ascii="Traditional Arabic" w:hAnsi="Traditional Arabic" w:hint="cs"/>
          <w:sz w:val="36"/>
          <w:szCs w:val="36"/>
          <w:rtl/>
        </w:rPr>
        <w:t>يرة من الصفحات، فعدد صفحاتها ست</w:t>
      </w:r>
      <w:r>
        <w:rPr>
          <w:rFonts w:ascii="Traditional Arabic" w:hAnsi="Traditional Arabic" w:hint="cs"/>
          <w:sz w:val="36"/>
          <w:szCs w:val="36"/>
          <w:rtl/>
        </w:rPr>
        <w:t xml:space="preserve"> صفحات على خلاف القصائد الأخرى، وه</w:t>
      </w:r>
      <w:r>
        <w:rPr>
          <w:rFonts w:ascii="Traditional Arabic" w:hAnsi="Traditional Arabic" w:hint="cs"/>
          <w:sz w:val="36"/>
          <w:szCs w:val="36"/>
          <w:rtl/>
          <w:lang w:val="fr-FR" w:bidi="ar-DZ"/>
        </w:rPr>
        <w:t>ذا دلالة على أن الشاعر أعطاها أكثر قيمة من غيرها، ودلالة ذلك بأنها هي نفسها الموجودة على الواجهة الخلفية للكتاب مع الصورة الشخصية.</w:t>
      </w:r>
    </w:p>
    <w:p w:rsidR="00AE3D41" w:rsidRDefault="00BE0D69" w:rsidP="00426F6A">
      <w:pPr>
        <w:spacing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lang w:val="fr-FR" w:bidi="ar-DZ"/>
        </w:rPr>
        <w:t>ولعل موضوع هذه القصيدة هي السيرة الذاتية للشاعر التي تحيلنا إلى أن هذا الكتاب له ع</w:t>
      </w:r>
      <w:r w:rsidR="00AE3D41">
        <w:rPr>
          <w:rFonts w:ascii="Traditional Arabic" w:hAnsi="Traditional Arabic" w:hint="cs"/>
          <w:sz w:val="36"/>
          <w:szCs w:val="36"/>
          <w:rtl/>
          <w:lang w:val="fr-FR" w:bidi="ar-DZ"/>
        </w:rPr>
        <w:t>لاقة بنفسية الشاعر الحقيقية مع إ</w:t>
      </w:r>
      <w:r>
        <w:rPr>
          <w:rFonts w:ascii="Traditional Arabic" w:hAnsi="Traditional Arabic" w:hint="cs"/>
          <w:sz w:val="36"/>
          <w:szCs w:val="36"/>
          <w:rtl/>
          <w:lang w:val="fr-FR" w:bidi="ar-DZ"/>
        </w:rPr>
        <w:t>ضفاء بعض التخييل الس</w:t>
      </w:r>
      <w:r w:rsidR="00AE3D41">
        <w:rPr>
          <w:rFonts w:ascii="Traditional Arabic" w:hAnsi="Traditional Arabic" w:hint="cs"/>
          <w:sz w:val="36"/>
          <w:szCs w:val="36"/>
          <w:rtl/>
          <w:lang w:val="fr-FR" w:bidi="ar-DZ"/>
        </w:rPr>
        <w:t>ردي والإ</w:t>
      </w:r>
      <w:r>
        <w:rPr>
          <w:rFonts w:ascii="Traditional Arabic" w:hAnsi="Traditional Arabic" w:hint="cs"/>
          <w:sz w:val="36"/>
          <w:szCs w:val="36"/>
          <w:rtl/>
          <w:lang w:val="fr-FR" w:bidi="ar-DZ"/>
        </w:rPr>
        <w:t>يحاء الذي هو من صفات الشاعر الحر، وللاستدلال على ذلك في بعض عناوينه الداخلية</w:t>
      </w:r>
      <w:r w:rsidR="00005234">
        <w:rPr>
          <w:rFonts w:ascii="Traditional Arabic" w:hAnsi="Traditional Arabic" w:hint="cs"/>
          <w:sz w:val="36"/>
          <w:szCs w:val="36"/>
          <w:rtl/>
          <w:lang w:val="fr-FR" w:bidi="ar-DZ"/>
        </w:rPr>
        <w:t>:</w:t>
      </w:r>
      <w:r>
        <w:rPr>
          <w:rFonts w:ascii="Traditional Arabic" w:hAnsi="Traditional Arabic" w:hint="cs"/>
          <w:sz w:val="36"/>
          <w:szCs w:val="36"/>
          <w:rtl/>
          <w:lang w:val="fr-FR" w:bidi="ar-DZ"/>
        </w:rPr>
        <w:t xml:space="preserve"> مثل ( </w:t>
      </w:r>
      <w:r w:rsidRPr="00AE3D41">
        <w:rPr>
          <w:rFonts w:ascii="Traditional Arabic" w:hAnsi="Traditional Arabic" w:hint="cs"/>
          <w:b/>
          <w:bCs/>
          <w:sz w:val="36"/>
          <w:szCs w:val="36"/>
          <w:rtl/>
          <w:lang w:val="fr-FR" w:bidi="ar-DZ"/>
        </w:rPr>
        <w:t xml:space="preserve">خبئيني- متى تفهمين </w:t>
      </w:r>
      <w:r w:rsidRPr="00AE3D41">
        <w:rPr>
          <w:rFonts w:ascii="Traditional Arabic" w:hAnsi="Traditional Arabic"/>
          <w:b/>
          <w:bCs/>
          <w:sz w:val="36"/>
          <w:szCs w:val="36"/>
          <w:rtl/>
          <w:lang w:val="fr-FR" w:bidi="ar-DZ"/>
        </w:rPr>
        <w:t>–</w:t>
      </w:r>
      <w:r w:rsidRPr="00AE3D41">
        <w:rPr>
          <w:rFonts w:ascii="Traditional Arabic" w:hAnsi="Traditional Arabic" w:hint="cs"/>
          <w:b/>
          <w:bCs/>
          <w:sz w:val="36"/>
          <w:szCs w:val="36"/>
          <w:rtl/>
          <w:lang w:val="fr-FR" w:bidi="ar-DZ"/>
        </w:rPr>
        <w:t xml:space="preserve">حنين أربعيني- حوار مع ملحد بائس- توسلات بريئة </w:t>
      </w:r>
      <w:r w:rsidRPr="00AE3D41">
        <w:rPr>
          <w:rFonts w:ascii="Traditional Arabic" w:hAnsi="Traditional Arabic"/>
          <w:b/>
          <w:bCs/>
          <w:sz w:val="36"/>
          <w:szCs w:val="36"/>
          <w:rtl/>
          <w:lang w:val="fr-FR" w:bidi="ar-DZ"/>
        </w:rPr>
        <w:t>–</w:t>
      </w:r>
      <w:r w:rsidRPr="00AE3D41">
        <w:rPr>
          <w:rFonts w:ascii="Traditional Arabic" w:hAnsi="Traditional Arabic" w:hint="cs"/>
          <w:b/>
          <w:bCs/>
          <w:sz w:val="36"/>
          <w:szCs w:val="36"/>
          <w:rtl/>
          <w:lang w:val="fr-FR" w:bidi="ar-DZ"/>
        </w:rPr>
        <w:t xml:space="preserve"> سمراء </w:t>
      </w:r>
      <w:proofErr w:type="spellStart"/>
      <w:r w:rsidRPr="00AE3D41">
        <w:rPr>
          <w:rFonts w:ascii="Traditional Arabic" w:hAnsi="Traditional Arabic" w:hint="cs"/>
          <w:b/>
          <w:bCs/>
          <w:sz w:val="36"/>
          <w:szCs w:val="36"/>
          <w:rtl/>
          <w:lang w:val="fr-FR" w:bidi="ar-DZ"/>
        </w:rPr>
        <w:t>الغواني</w:t>
      </w:r>
      <w:proofErr w:type="spellEnd"/>
      <w:r w:rsidRPr="00AE3D41">
        <w:rPr>
          <w:rFonts w:ascii="Traditional Arabic" w:hAnsi="Traditional Arabic" w:hint="cs"/>
          <w:b/>
          <w:bCs/>
          <w:sz w:val="36"/>
          <w:szCs w:val="36"/>
          <w:rtl/>
          <w:lang w:val="fr-FR" w:bidi="ar-DZ"/>
        </w:rPr>
        <w:t xml:space="preserve"> .</w:t>
      </w:r>
      <w:r>
        <w:rPr>
          <w:rFonts w:ascii="Traditional Arabic" w:hAnsi="Traditional Arabic" w:hint="cs"/>
          <w:sz w:val="36"/>
          <w:szCs w:val="36"/>
          <w:rtl/>
          <w:lang w:val="fr-FR" w:bidi="ar-DZ"/>
        </w:rPr>
        <w:t>..).</w:t>
      </w:r>
    </w:p>
    <w:p w:rsidR="00BE0D69" w:rsidRDefault="00BE0D69" w:rsidP="00426F6A">
      <w:pPr>
        <w:spacing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lang w:val="fr-FR" w:bidi="ar-DZ"/>
        </w:rPr>
        <w:lastRenderedPageBreak/>
        <w:t>وللتوضيح عن أهمية العناوين الداخل</w:t>
      </w:r>
      <w:r w:rsidR="00AE3D41">
        <w:rPr>
          <w:rFonts w:ascii="Traditional Arabic" w:hAnsi="Traditional Arabic" w:hint="cs"/>
          <w:sz w:val="36"/>
          <w:szCs w:val="36"/>
          <w:rtl/>
          <w:lang w:val="fr-FR" w:bidi="ar-DZ"/>
        </w:rPr>
        <w:t>ية للكتاب أو للعنوان الرئيسي بحد</w:t>
      </w:r>
      <w:r>
        <w:rPr>
          <w:rFonts w:ascii="Traditional Arabic" w:hAnsi="Traditional Arabic" w:hint="cs"/>
          <w:sz w:val="36"/>
          <w:szCs w:val="36"/>
          <w:rtl/>
          <w:lang w:val="fr-FR" w:bidi="ar-DZ"/>
        </w:rPr>
        <w:t xml:space="preserve"> ذاته، قمنا بأخذ نماذج أو بالأحرى عناوين متنوعة من صفحات الديوان ككله، لكي نفسر وظائف العناوين الداخلية ، هل هي ضرورية؟ أو هل جعل </w:t>
      </w:r>
      <w:r w:rsidR="00005234">
        <w:rPr>
          <w:rFonts w:ascii="Traditional Arabic" w:hAnsi="Traditional Arabic" w:hint="cs"/>
          <w:sz w:val="36"/>
          <w:szCs w:val="36"/>
          <w:rtl/>
          <w:lang w:val="fr-FR" w:bidi="ar-DZ"/>
        </w:rPr>
        <w:t>الشاعر</w:t>
      </w:r>
      <w:r>
        <w:rPr>
          <w:rFonts w:ascii="Traditional Arabic" w:hAnsi="Traditional Arabic" w:hint="cs"/>
          <w:sz w:val="36"/>
          <w:szCs w:val="36"/>
          <w:rtl/>
          <w:lang w:val="fr-FR" w:bidi="ar-DZ"/>
        </w:rPr>
        <w:t xml:space="preserve"> منها كعتبة للولوج إلى النص و كسب المتلقي لقراءة هذه النصوص؟</w:t>
      </w:r>
    </w:p>
    <w:p w:rsidR="00961EF1" w:rsidRDefault="00961EF1" w:rsidP="00426F6A">
      <w:pPr>
        <w:spacing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lang w:val="fr-FR" w:bidi="ar-DZ"/>
        </w:rPr>
        <w:t>وأول هذه العناوين هي:</w:t>
      </w:r>
    </w:p>
    <w:p w:rsidR="00961EF1" w:rsidRDefault="00961EF1" w:rsidP="00267B94">
      <w:pPr>
        <w:spacing w:line="276" w:lineRule="auto"/>
        <w:ind w:firstLine="142"/>
        <w:jc w:val="both"/>
        <w:rPr>
          <w:rFonts w:ascii="Traditional Arabic" w:hAnsi="Traditional Arabic"/>
          <w:sz w:val="36"/>
          <w:szCs w:val="36"/>
          <w:rtl/>
          <w:lang w:val="fr-FR" w:bidi="ar-DZ"/>
        </w:rPr>
      </w:pPr>
      <w:r w:rsidRPr="0041624C">
        <w:rPr>
          <w:rFonts w:ascii="Traditional Arabic" w:hAnsi="Traditional Arabic"/>
          <w:b/>
          <w:bCs/>
          <w:sz w:val="28"/>
          <w:szCs w:val="28"/>
          <w:lang w:val="fr-FR" w:bidi="ar-DZ"/>
        </w:rPr>
        <w:t>1</w:t>
      </w:r>
      <w:r w:rsidR="00267B94">
        <w:rPr>
          <w:rFonts w:ascii="Traditional Arabic" w:hAnsi="Traditional Arabic" w:hint="cs"/>
          <w:b/>
          <w:bCs/>
          <w:sz w:val="40"/>
          <w:szCs w:val="40"/>
          <w:rtl/>
          <w:lang w:val="fr-FR" w:bidi="ar-DZ"/>
        </w:rPr>
        <w:t>-</w:t>
      </w:r>
      <w:r w:rsidRPr="00636ED7">
        <w:rPr>
          <w:rFonts w:ascii="Traditional Arabic" w:hAnsi="Traditional Arabic" w:hint="cs"/>
          <w:b/>
          <w:bCs/>
          <w:sz w:val="40"/>
          <w:szCs w:val="40"/>
          <w:rtl/>
          <w:lang w:val="fr-FR" w:bidi="ar-DZ"/>
        </w:rPr>
        <w:t xml:space="preserve"> متى تفهمين؟</w:t>
      </w:r>
      <w:r w:rsidRPr="00636ED7">
        <w:rPr>
          <w:rFonts w:ascii="Traditional Arabic" w:hAnsi="Traditional Arabic" w:hint="cs"/>
          <w:sz w:val="40"/>
          <w:szCs w:val="40"/>
          <w:rtl/>
          <w:lang w:val="fr-FR" w:bidi="ar-DZ"/>
        </w:rPr>
        <w:t xml:space="preserve"> :</w:t>
      </w:r>
    </w:p>
    <w:p w:rsidR="00961EF1" w:rsidRPr="00CA4E7C" w:rsidRDefault="00961EF1" w:rsidP="00426F6A">
      <w:pPr>
        <w:spacing w:line="276" w:lineRule="auto"/>
        <w:ind w:firstLine="142"/>
        <w:jc w:val="both"/>
        <w:rPr>
          <w:rFonts w:ascii="Traditional Arabic" w:hAnsi="Traditional Arabic"/>
          <w:sz w:val="36"/>
          <w:szCs w:val="36"/>
          <w:rtl/>
          <w:lang w:val="fr-FR" w:bidi="ar-DZ"/>
        </w:rPr>
      </w:pPr>
      <w:r w:rsidRPr="00CA4E7C">
        <w:rPr>
          <w:rFonts w:ascii="Traditional Arabic" w:hAnsi="Traditional Arabic" w:hint="cs"/>
          <w:sz w:val="36"/>
          <w:szCs w:val="36"/>
          <w:rtl/>
          <w:lang w:val="fr-FR" w:bidi="ar-DZ"/>
        </w:rPr>
        <w:t xml:space="preserve">إلى عروس القلوب فلسطين قصيدة يخاطب فيها </w:t>
      </w:r>
      <w:r w:rsidRPr="00636ED7">
        <w:rPr>
          <w:rFonts w:ascii="Traditional Arabic" w:hAnsi="Traditional Arabic" w:hint="cs"/>
          <w:b/>
          <w:bCs/>
          <w:sz w:val="36"/>
          <w:szCs w:val="36"/>
          <w:rtl/>
          <w:lang w:val="fr-FR" w:bidi="ar-DZ"/>
        </w:rPr>
        <w:t>"فلسطين"</w:t>
      </w:r>
      <w:r w:rsidRPr="00CA4E7C">
        <w:rPr>
          <w:rFonts w:ascii="Traditional Arabic" w:hAnsi="Traditional Arabic" w:hint="cs"/>
          <w:sz w:val="36"/>
          <w:szCs w:val="36"/>
          <w:rtl/>
          <w:lang w:val="fr-FR" w:bidi="ar-DZ"/>
        </w:rPr>
        <w:t xml:space="preserve"> الحبيبة بأنها هي العشيقة و الزهرة التي لم يأتي ربيعها بعد، ورغم ذلك فهي عطرة فعطرها يفوح من أعالي البحار من شرق البلاد للبحر الأبيض المتوسط إلى غربها، ناسجا إياه قصيدة مغمورة بالأغراض الشعرية بالغزل والمدح.</w:t>
      </w:r>
    </w:p>
    <w:p w:rsidR="00961EF1" w:rsidRPr="00636ED7" w:rsidRDefault="00961EF1" w:rsidP="00426F6A">
      <w:pPr>
        <w:pStyle w:val="Paragraphedeliste"/>
        <w:numPr>
          <w:ilvl w:val="0"/>
          <w:numId w:val="2"/>
        </w:numPr>
        <w:bidi/>
        <w:jc w:val="both"/>
        <w:rPr>
          <w:rFonts w:ascii="Traditional Arabic" w:hAnsi="Traditional Arabic"/>
          <w:sz w:val="36"/>
          <w:szCs w:val="36"/>
          <w:rtl/>
          <w:lang w:bidi="ar-DZ"/>
        </w:rPr>
      </w:pPr>
      <w:proofErr w:type="gramStart"/>
      <w:r w:rsidRPr="00636ED7">
        <w:rPr>
          <w:rFonts w:ascii="Traditional Arabic" w:hAnsi="Traditional Arabic" w:hint="cs"/>
          <w:b/>
          <w:bCs/>
          <w:sz w:val="36"/>
          <w:szCs w:val="36"/>
          <w:rtl/>
        </w:rPr>
        <w:t>دلالة</w:t>
      </w:r>
      <w:proofErr w:type="gramEnd"/>
      <w:r w:rsidRPr="00636ED7">
        <w:rPr>
          <w:rFonts w:ascii="Traditional Arabic" w:hAnsi="Traditional Arabic" w:hint="cs"/>
          <w:b/>
          <w:bCs/>
          <w:sz w:val="36"/>
          <w:szCs w:val="36"/>
          <w:rtl/>
        </w:rPr>
        <w:t xml:space="preserve"> العنوان</w:t>
      </w:r>
      <w:r w:rsidRPr="00636ED7">
        <w:rPr>
          <w:rFonts w:ascii="Traditional Arabic" w:hAnsi="Traditional Arabic" w:hint="cs"/>
          <w:sz w:val="36"/>
          <w:szCs w:val="36"/>
          <w:rtl/>
        </w:rPr>
        <w:t xml:space="preserve">: </w:t>
      </w:r>
      <w:r w:rsidRPr="00636ED7">
        <w:rPr>
          <w:rFonts w:ascii="Traditional Arabic" w:hAnsi="Traditional Arabic" w:hint="cs"/>
          <w:sz w:val="36"/>
          <w:szCs w:val="36"/>
          <w:rtl/>
          <w:lang w:bidi="ar-DZ"/>
        </w:rPr>
        <w:t>(</w:t>
      </w:r>
      <w:r w:rsidRPr="00636ED7">
        <w:rPr>
          <w:rFonts w:ascii="Traditional Arabic" w:hAnsi="Traditional Arabic"/>
          <w:sz w:val="36"/>
          <w:szCs w:val="36"/>
          <w:rtl/>
        </w:rPr>
        <w:t>متى تفهمين؟</w:t>
      </w:r>
      <w:r w:rsidRPr="00636ED7">
        <w:rPr>
          <w:rFonts w:ascii="Traditional Arabic" w:hAnsi="Traditional Arabic" w:hint="cs"/>
          <w:sz w:val="36"/>
          <w:szCs w:val="36"/>
          <w:rtl/>
          <w:lang w:bidi="ar-DZ"/>
        </w:rPr>
        <w:t>):</w:t>
      </w:r>
      <w:r w:rsidRPr="00636ED7">
        <w:rPr>
          <w:rFonts w:ascii="Traditional Arabic" w:hAnsi="Traditional Arabic"/>
          <w:sz w:val="36"/>
          <w:szCs w:val="36"/>
          <w:rtl/>
        </w:rPr>
        <w:t xml:space="preserve"> جاء العنوان بأسلوب الاستفهام الإنكاري، والذي غرضه </w:t>
      </w:r>
      <w:proofErr w:type="gramStart"/>
      <w:r w:rsidRPr="00636ED7">
        <w:rPr>
          <w:rFonts w:ascii="Traditional Arabic" w:hAnsi="Traditional Arabic"/>
          <w:sz w:val="36"/>
          <w:szCs w:val="36"/>
          <w:rtl/>
        </w:rPr>
        <w:t>التعجب</w:t>
      </w:r>
      <w:proofErr w:type="gramEnd"/>
      <w:r w:rsidRPr="00636ED7">
        <w:rPr>
          <w:rFonts w:ascii="Traditional Arabic" w:hAnsi="Traditional Arabic"/>
          <w:sz w:val="36"/>
          <w:szCs w:val="36"/>
          <w:rtl/>
        </w:rPr>
        <w:t>،</w:t>
      </w:r>
      <w:r w:rsidR="00A33279">
        <w:rPr>
          <w:rFonts w:ascii="Traditional Arabic" w:hAnsi="Traditional Arabic" w:hint="cs"/>
          <w:sz w:val="36"/>
          <w:szCs w:val="36"/>
          <w:rtl/>
        </w:rPr>
        <w:t xml:space="preserve"> </w:t>
      </w:r>
      <w:r>
        <w:rPr>
          <w:rFonts w:ascii="Traditional Arabic" w:hAnsi="Traditional Arabic"/>
          <w:sz w:val="36"/>
          <w:szCs w:val="36"/>
          <w:rtl/>
        </w:rPr>
        <w:t>وكأنه يريد القول</w:t>
      </w:r>
      <w:r w:rsidRPr="00636ED7">
        <w:rPr>
          <w:rFonts w:ascii="Traditional Arabic" w:hAnsi="Traditional Arabic" w:hint="cs"/>
          <w:sz w:val="36"/>
          <w:szCs w:val="36"/>
          <w:rtl/>
        </w:rPr>
        <w:t>: "</w:t>
      </w:r>
      <w:r w:rsidRPr="00636ED7">
        <w:rPr>
          <w:rFonts w:ascii="Traditional Arabic" w:hAnsi="Traditional Arabic"/>
          <w:sz w:val="36"/>
          <w:szCs w:val="36"/>
          <w:rtl/>
        </w:rPr>
        <w:t>أنك رغم كل شيء تحتلينا قلوبنا أننا نحبك ولكن المسافات تمنع.</w:t>
      </w:r>
      <w:r w:rsidRPr="00636ED7">
        <w:rPr>
          <w:rFonts w:ascii="Traditional Arabic" w:hAnsi="Traditional Arabic" w:hint="cs"/>
          <w:sz w:val="36"/>
          <w:szCs w:val="36"/>
          <w:rtl/>
          <w:lang w:bidi="ar-DZ"/>
        </w:rPr>
        <w:t>."</w:t>
      </w:r>
    </w:p>
    <w:p w:rsidR="00961EF1" w:rsidRDefault="00961EF1" w:rsidP="00426F6A">
      <w:pPr>
        <w:spacing w:line="276" w:lineRule="auto"/>
        <w:ind w:firstLine="142"/>
        <w:jc w:val="both"/>
        <w:rPr>
          <w:rFonts w:ascii="Traditional Arabic" w:hAnsi="Traditional Arabic"/>
          <w:sz w:val="36"/>
          <w:szCs w:val="36"/>
          <w:rtl/>
          <w:lang w:val="fr-FR" w:bidi="ar-DZ"/>
        </w:rPr>
      </w:pPr>
      <w:r w:rsidRPr="00636ED7">
        <w:rPr>
          <w:rFonts w:ascii="Traditional Arabic" w:hAnsi="Traditional Arabic"/>
          <w:b/>
          <w:bCs/>
          <w:sz w:val="28"/>
          <w:szCs w:val="28"/>
          <w:lang w:bidi="ar-DZ"/>
        </w:rPr>
        <w:t>2</w:t>
      </w:r>
      <w:r w:rsidR="00267B94">
        <w:rPr>
          <w:rFonts w:ascii="Traditional Arabic" w:hAnsi="Traditional Arabic" w:hint="cs"/>
          <w:b/>
          <w:bCs/>
          <w:sz w:val="40"/>
          <w:szCs w:val="40"/>
          <w:rtl/>
        </w:rPr>
        <w:t>-</w:t>
      </w:r>
      <w:r w:rsidRPr="00636ED7">
        <w:rPr>
          <w:rFonts w:ascii="Traditional Arabic" w:hAnsi="Traditional Arabic" w:hint="cs"/>
          <w:b/>
          <w:bCs/>
          <w:sz w:val="40"/>
          <w:szCs w:val="40"/>
          <w:rtl/>
        </w:rPr>
        <w:t xml:space="preserve"> حنين أربعيني:</w:t>
      </w:r>
    </w:p>
    <w:p w:rsidR="00961EF1" w:rsidRPr="00251224" w:rsidRDefault="00961EF1" w:rsidP="00426F6A">
      <w:pPr>
        <w:spacing w:line="276" w:lineRule="auto"/>
        <w:ind w:firstLine="142"/>
        <w:jc w:val="both"/>
        <w:rPr>
          <w:rFonts w:ascii="Traditional Arabic" w:hAnsi="Traditional Arabic"/>
          <w:sz w:val="36"/>
          <w:szCs w:val="36"/>
          <w:rtl/>
          <w:lang w:bidi="ar-DZ"/>
        </w:rPr>
      </w:pPr>
      <w:r>
        <w:rPr>
          <w:rFonts w:ascii="Traditional Arabic" w:hAnsi="Traditional Arabic" w:hint="eastAsia"/>
          <w:sz w:val="36"/>
          <w:szCs w:val="36"/>
          <w:rtl/>
          <w:lang w:val="fr-FR" w:bidi="ar-DZ"/>
        </w:rPr>
        <w:t>«</w:t>
      </w:r>
      <w:r>
        <w:rPr>
          <w:rFonts w:ascii="Traditional Arabic" w:hAnsi="Traditional Arabic" w:hint="cs"/>
          <w:sz w:val="36"/>
          <w:szCs w:val="36"/>
          <w:rtl/>
          <w:lang w:val="fr-FR" w:bidi="ar-DZ"/>
        </w:rPr>
        <w:t xml:space="preserve">من ربع قرن شهرزاد قوافلي*** تطوي الكثيب ولا تزال </w:t>
      </w:r>
      <w:proofErr w:type="spellStart"/>
      <w:r>
        <w:rPr>
          <w:rFonts w:ascii="Traditional Arabic" w:hAnsi="Traditional Arabic" w:hint="cs"/>
          <w:sz w:val="36"/>
          <w:szCs w:val="36"/>
          <w:rtl/>
          <w:lang w:val="fr-FR" w:bidi="ar-DZ"/>
        </w:rPr>
        <w:t>وارئيهْ</w:t>
      </w:r>
      <w:proofErr w:type="spellEnd"/>
      <w:r>
        <w:rPr>
          <w:rFonts w:ascii="Traditional Arabic" w:hAnsi="Traditional Arabic" w:hint="cs"/>
          <w:sz w:val="36"/>
          <w:szCs w:val="36"/>
          <w:rtl/>
          <w:lang w:val="fr-FR" w:bidi="ar-DZ"/>
        </w:rPr>
        <w:t>..</w:t>
      </w:r>
      <w:r>
        <w:rPr>
          <w:rFonts w:ascii="Traditional Arabic" w:hAnsi="Traditional Arabic" w:hint="eastAsia"/>
          <w:sz w:val="36"/>
          <w:szCs w:val="36"/>
          <w:rtl/>
          <w:lang w:val="fr-FR" w:bidi="ar-DZ"/>
        </w:rPr>
        <w:t>»</w:t>
      </w:r>
      <w:r w:rsidRPr="003D473F">
        <w:rPr>
          <w:rFonts w:asciiTheme="majorBidi" w:hAnsiTheme="majorBidi" w:cstheme="majorBidi"/>
          <w:sz w:val="28"/>
          <w:szCs w:val="28"/>
          <w:vertAlign w:val="superscript"/>
          <w:rtl/>
          <w:lang w:val="fr-FR" w:bidi="ar-DZ"/>
        </w:rPr>
        <w:t>(</w:t>
      </w:r>
      <w:r w:rsidRPr="003D473F">
        <w:rPr>
          <w:rStyle w:val="Appelnotedebasdep"/>
          <w:rFonts w:asciiTheme="majorBidi" w:hAnsiTheme="majorBidi" w:cstheme="majorBidi"/>
          <w:sz w:val="28"/>
          <w:szCs w:val="28"/>
          <w:rtl/>
          <w:lang w:val="fr-FR" w:bidi="ar-DZ"/>
        </w:rPr>
        <w:footnoteReference w:id="114"/>
      </w:r>
      <w:r w:rsidRPr="003D473F">
        <w:rPr>
          <w:rFonts w:asciiTheme="majorBidi" w:hAnsiTheme="majorBidi" w:cstheme="majorBidi"/>
          <w:sz w:val="28"/>
          <w:szCs w:val="28"/>
          <w:vertAlign w:val="superscript"/>
          <w:rtl/>
          <w:lang w:bidi="ar-DZ"/>
        </w:rPr>
        <w:t>)</w:t>
      </w:r>
    </w:p>
    <w:p w:rsidR="00AE3D41" w:rsidRDefault="00961EF1" w:rsidP="00A71A57">
      <w:pPr>
        <w:spacing w:line="276" w:lineRule="auto"/>
        <w:ind w:firstLine="142"/>
        <w:jc w:val="both"/>
        <w:rPr>
          <w:rFonts w:ascii="Traditional Arabic" w:hAnsi="Traditional Arabic"/>
          <w:sz w:val="36"/>
          <w:szCs w:val="36"/>
          <w:rtl/>
          <w:lang w:val="fr-FR" w:bidi="ar-DZ"/>
        </w:rPr>
      </w:pPr>
      <w:r w:rsidRPr="00656E52">
        <w:rPr>
          <w:rFonts w:ascii="Traditional Arabic" w:hAnsi="Traditional Arabic" w:hint="cs"/>
          <w:sz w:val="36"/>
          <w:szCs w:val="36"/>
          <w:rtl/>
        </w:rPr>
        <w:t>بالنسبة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للفظة</w:t>
      </w:r>
      <w:r>
        <w:rPr>
          <w:rFonts w:ascii="Traditional Arabic" w:hAnsi="Traditional Arabic"/>
          <w:sz w:val="36"/>
          <w:szCs w:val="36"/>
          <w:rtl/>
        </w:rPr>
        <w:t xml:space="preserve"> (</w:t>
      </w:r>
      <w:r w:rsidRPr="00656E52">
        <w:rPr>
          <w:rFonts w:ascii="Traditional Arabic" w:hAnsi="Traditional Arabic" w:hint="cs"/>
          <w:sz w:val="36"/>
          <w:szCs w:val="36"/>
          <w:rtl/>
        </w:rPr>
        <w:t>شهرزاد</w:t>
      </w:r>
      <w:r w:rsidRPr="00656E52">
        <w:rPr>
          <w:rFonts w:ascii="Traditional Arabic" w:hAnsi="Traditional Arabic"/>
          <w:sz w:val="36"/>
          <w:szCs w:val="36"/>
          <w:rtl/>
        </w:rPr>
        <w:t xml:space="preserve">) </w:t>
      </w:r>
      <w:r w:rsidRPr="00656E52">
        <w:rPr>
          <w:rFonts w:ascii="Traditional Arabic" w:hAnsi="Traditional Arabic" w:hint="cs"/>
          <w:sz w:val="36"/>
          <w:szCs w:val="36"/>
          <w:rtl/>
        </w:rPr>
        <w:t>فهي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تعود</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لمحبوبته</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التي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يتخيلها</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في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نفسه</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وليست</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دار</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النشر</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الفلسطينية</w:t>
      </w:r>
      <w:r>
        <w:rPr>
          <w:rFonts w:ascii="Traditional Arabic" w:hAnsi="Traditional Arabic" w:hint="cs"/>
          <w:sz w:val="36"/>
          <w:szCs w:val="36"/>
          <w:rtl/>
        </w:rPr>
        <w:t xml:space="preserve"> المسماة </w:t>
      </w:r>
      <w:r w:rsidR="00C85A70">
        <w:rPr>
          <w:rFonts w:ascii="Traditional Arabic" w:hAnsi="Traditional Arabic" w:hint="cs"/>
          <w:sz w:val="36"/>
          <w:szCs w:val="36"/>
          <w:rtl/>
        </w:rPr>
        <w:t>ب</w:t>
      </w:r>
      <w:r>
        <w:rPr>
          <w:rFonts w:ascii="Traditional Arabic" w:hAnsi="Traditional Arabic" w:hint="cs"/>
          <w:sz w:val="36"/>
          <w:szCs w:val="36"/>
          <w:rtl/>
        </w:rPr>
        <w:t>ه</w:t>
      </w:r>
      <w:r>
        <w:rPr>
          <w:rFonts w:ascii="Traditional Arabic" w:hAnsi="Traditional Arabic" w:hint="cs"/>
          <w:sz w:val="36"/>
          <w:szCs w:val="36"/>
          <w:rtl/>
          <w:lang w:val="fr-FR" w:bidi="ar-DZ"/>
        </w:rPr>
        <w:t>ذا الاسم</w:t>
      </w:r>
      <w:r w:rsidRPr="00656E52">
        <w:rPr>
          <w:rFonts w:ascii="Traditional Arabic" w:hAnsi="Traditional Arabic" w:hint="cs"/>
          <w:sz w:val="36"/>
          <w:szCs w:val="36"/>
          <w:rtl/>
        </w:rPr>
        <w:t>،</w:t>
      </w:r>
      <w:r>
        <w:rPr>
          <w:rFonts w:ascii="Traditional Arabic" w:hAnsi="Traditional Arabic" w:hint="cs"/>
          <w:sz w:val="36"/>
          <w:szCs w:val="36"/>
          <w:rtl/>
        </w:rPr>
        <w:t xml:space="preserve"> و ن</w:t>
      </w:r>
      <w:r w:rsidRPr="00656E52">
        <w:rPr>
          <w:rFonts w:ascii="Traditional Arabic" w:hAnsi="Traditional Arabic" w:hint="cs"/>
          <w:sz w:val="36"/>
          <w:szCs w:val="36"/>
          <w:rtl/>
        </w:rPr>
        <w:t>ذكر</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أن</w:t>
      </w:r>
      <w:r>
        <w:rPr>
          <w:rFonts w:ascii="Traditional Arabic" w:hAnsi="Traditional Arabic" w:hint="cs"/>
          <w:sz w:val="36"/>
          <w:szCs w:val="36"/>
          <w:rtl/>
          <w:lang w:val="fr-FR" w:bidi="ar-DZ"/>
        </w:rPr>
        <w:t>ّ</w:t>
      </w:r>
      <w:r>
        <w:rPr>
          <w:rFonts w:ascii="Traditional Arabic" w:hAnsi="Traditional Arabic" w:hint="cs"/>
          <w:sz w:val="36"/>
          <w:szCs w:val="36"/>
          <w:rtl/>
        </w:rPr>
        <w:t xml:space="preserve"> "</w:t>
      </w:r>
      <w:r w:rsidRPr="003A43E7">
        <w:rPr>
          <w:rFonts w:ascii="Traditional Arabic" w:hAnsi="Traditional Arabic" w:hint="cs"/>
          <w:b/>
          <w:bCs/>
          <w:sz w:val="36"/>
          <w:szCs w:val="36"/>
          <w:rtl/>
        </w:rPr>
        <w:t>دار</w:t>
      </w:r>
      <w:r w:rsidR="000410F0">
        <w:rPr>
          <w:rFonts w:ascii="Traditional Arabic" w:hAnsi="Traditional Arabic" w:hint="cs"/>
          <w:b/>
          <w:bCs/>
          <w:sz w:val="36"/>
          <w:szCs w:val="36"/>
          <w:rtl/>
        </w:rPr>
        <w:t xml:space="preserve"> </w:t>
      </w:r>
      <w:r w:rsidRPr="003A43E7">
        <w:rPr>
          <w:rFonts w:ascii="Traditional Arabic" w:hAnsi="Traditional Arabic" w:hint="cs"/>
          <w:b/>
          <w:bCs/>
          <w:sz w:val="36"/>
          <w:szCs w:val="36"/>
          <w:rtl/>
        </w:rPr>
        <w:t>شهرزاد</w:t>
      </w:r>
      <w:r>
        <w:rPr>
          <w:rFonts w:ascii="Traditional Arabic" w:hAnsi="Traditional Arabic" w:hint="cs"/>
          <w:sz w:val="36"/>
          <w:szCs w:val="36"/>
          <w:rtl/>
        </w:rPr>
        <w:t xml:space="preserve">" </w:t>
      </w:r>
      <w:r w:rsidR="00C85A70">
        <w:rPr>
          <w:rFonts w:ascii="Traditional Arabic" w:hAnsi="Traditional Arabic" w:hint="cs"/>
          <w:sz w:val="36"/>
          <w:szCs w:val="36"/>
          <w:rtl/>
        </w:rPr>
        <w:t>بعمّان ا</w:t>
      </w:r>
      <w:r w:rsidRPr="00656E52">
        <w:rPr>
          <w:rFonts w:ascii="Traditional Arabic" w:hAnsi="Traditional Arabic" w:hint="cs"/>
          <w:sz w:val="36"/>
          <w:szCs w:val="36"/>
          <w:rtl/>
        </w:rPr>
        <w:t>لأردنية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هي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التي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نشرت</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له</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ديوانه</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السابع</w:t>
      </w:r>
      <w:r w:rsidRPr="00656E52">
        <w:rPr>
          <w:rFonts w:ascii="Traditional Arabic" w:hAnsi="Traditional Arabic"/>
          <w:sz w:val="36"/>
          <w:szCs w:val="36"/>
          <w:rtl/>
        </w:rPr>
        <w:t xml:space="preserve"> (</w:t>
      </w:r>
      <w:r w:rsidRPr="00C753F6">
        <w:rPr>
          <w:rFonts w:ascii="Traditional Arabic" w:hAnsi="Traditional Arabic" w:hint="cs"/>
          <w:b/>
          <w:bCs/>
          <w:sz w:val="36"/>
          <w:szCs w:val="36"/>
          <w:rtl/>
        </w:rPr>
        <w:t>للنخلة</w:t>
      </w:r>
      <w:r w:rsidR="000410F0">
        <w:rPr>
          <w:rFonts w:ascii="Traditional Arabic" w:hAnsi="Traditional Arabic" w:hint="cs"/>
          <w:b/>
          <w:bCs/>
          <w:sz w:val="36"/>
          <w:szCs w:val="36"/>
          <w:rtl/>
        </w:rPr>
        <w:t xml:space="preserve"> </w:t>
      </w:r>
      <w:proofErr w:type="spellStart"/>
      <w:r w:rsidRPr="00C753F6">
        <w:rPr>
          <w:rFonts w:ascii="Traditional Arabic" w:hAnsi="Traditional Arabic" w:hint="cs"/>
          <w:b/>
          <w:bCs/>
          <w:sz w:val="36"/>
          <w:szCs w:val="36"/>
          <w:rtl/>
        </w:rPr>
        <w:t>دينعلي</w:t>
      </w:r>
      <w:proofErr w:type="spellEnd"/>
      <w:r w:rsidRPr="00656E52">
        <w:rPr>
          <w:rFonts w:ascii="Traditional Arabic" w:hAnsi="Traditional Arabic"/>
          <w:sz w:val="36"/>
          <w:szCs w:val="36"/>
          <w:rtl/>
        </w:rPr>
        <w:t xml:space="preserve">) </w:t>
      </w:r>
      <w:r w:rsidRPr="00656E52">
        <w:rPr>
          <w:rFonts w:ascii="Traditional Arabic" w:hAnsi="Traditional Arabic" w:hint="cs"/>
          <w:sz w:val="36"/>
          <w:szCs w:val="36"/>
          <w:rtl/>
        </w:rPr>
        <w:t>وليست</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هي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دار</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الشامل</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بنابلس</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الفلسطينية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التي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طبعت</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ديوانه</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الشعري</w:t>
      </w:r>
      <w:r>
        <w:rPr>
          <w:rFonts w:ascii="Traditional Arabic" w:hAnsi="Traditional Arabic"/>
          <w:sz w:val="36"/>
          <w:szCs w:val="36"/>
          <w:rtl/>
        </w:rPr>
        <w:t xml:space="preserve"> (</w:t>
      </w:r>
      <w:r w:rsidRPr="00656E52">
        <w:rPr>
          <w:rFonts w:ascii="Traditional Arabic" w:hAnsi="Traditional Arabic" w:hint="cs"/>
          <w:sz w:val="36"/>
          <w:szCs w:val="36"/>
          <w:rtl/>
        </w:rPr>
        <w:t>شرفة</w:t>
      </w:r>
      <w:r w:rsidR="00790BA2">
        <w:rPr>
          <w:rFonts w:ascii="Traditional Arabic" w:hAnsi="Traditional Arabic" w:hint="cs"/>
          <w:sz w:val="36"/>
          <w:szCs w:val="36"/>
          <w:rtl/>
        </w:rPr>
        <w:t xml:space="preserve">.. </w:t>
      </w:r>
      <w:r w:rsidRPr="00656E52">
        <w:rPr>
          <w:rFonts w:ascii="Traditional Arabic" w:hAnsi="Traditional Arabic" w:hint="cs"/>
          <w:sz w:val="36"/>
          <w:szCs w:val="36"/>
          <w:rtl/>
        </w:rPr>
        <w:t>وأمنيات</w:t>
      </w:r>
      <w:r>
        <w:rPr>
          <w:rFonts w:ascii="Traditional Arabic" w:hAnsi="Traditional Arabic"/>
          <w:sz w:val="36"/>
          <w:szCs w:val="36"/>
          <w:rtl/>
        </w:rPr>
        <w:t>)</w:t>
      </w:r>
      <w:r>
        <w:rPr>
          <w:rFonts w:ascii="Traditional Arabic" w:hAnsi="Traditional Arabic" w:hint="cs"/>
          <w:sz w:val="36"/>
          <w:szCs w:val="36"/>
          <w:rtl/>
        </w:rPr>
        <w:t>،</w:t>
      </w:r>
      <w:r>
        <w:rPr>
          <w:rFonts w:ascii="Traditional Arabic" w:hAnsi="Traditional Arabic" w:hint="cs"/>
          <w:sz w:val="36"/>
          <w:szCs w:val="36"/>
          <w:rtl/>
          <w:lang w:val="fr-FR" w:bidi="ar-DZ"/>
        </w:rPr>
        <w:t xml:space="preserve"> كما أنَّ توظيفه لأسطورة شهرزاد التي هي رمز للخشوع وهي روح الشاعر هي كل ذكرى تنقر جرحا، إن الشاعر يذكر كل جراحه التي أوصلته لدفء القصيدة، فكانت روحه تسعى للأفضل بعد أربعين سنة، حيث كانت هاته الفترة مليئة بالصعوبات والأشواق والأحزان وأيضا المغامرات ...</w:t>
      </w:r>
    </w:p>
    <w:p w:rsidR="00961EF1" w:rsidRPr="00AE3D41" w:rsidRDefault="00961EF1" w:rsidP="00426F6A">
      <w:pPr>
        <w:jc w:val="both"/>
        <w:rPr>
          <w:rFonts w:ascii="Traditional Arabic" w:hAnsi="Traditional Arabic"/>
          <w:sz w:val="36"/>
          <w:szCs w:val="36"/>
          <w:rtl/>
          <w:lang w:val="fr-FR" w:bidi="ar-DZ"/>
        </w:rPr>
      </w:pPr>
    </w:p>
    <w:p w:rsidR="00961EF1" w:rsidRPr="00FC3A25" w:rsidRDefault="00961EF1" w:rsidP="00426F6A">
      <w:pPr>
        <w:pStyle w:val="Paragraphedeliste"/>
        <w:numPr>
          <w:ilvl w:val="0"/>
          <w:numId w:val="2"/>
        </w:numPr>
        <w:bidi/>
        <w:jc w:val="both"/>
        <w:rPr>
          <w:rFonts w:ascii="Traditional Arabic" w:hAnsi="Traditional Arabic"/>
          <w:sz w:val="36"/>
          <w:szCs w:val="36"/>
          <w:lang w:bidi="ar-DZ"/>
        </w:rPr>
      </w:pPr>
      <w:proofErr w:type="gramStart"/>
      <w:r>
        <w:rPr>
          <w:rFonts w:ascii="Traditional Arabic" w:hAnsi="Traditional Arabic" w:hint="cs"/>
          <w:b/>
          <w:bCs/>
          <w:sz w:val="36"/>
          <w:szCs w:val="36"/>
          <w:rtl/>
          <w:lang w:bidi="ar-DZ"/>
        </w:rPr>
        <w:lastRenderedPageBreak/>
        <w:t>دلالة</w:t>
      </w:r>
      <w:proofErr w:type="gramEnd"/>
      <w:r>
        <w:rPr>
          <w:rFonts w:ascii="Traditional Arabic" w:hAnsi="Traditional Arabic" w:hint="cs"/>
          <w:b/>
          <w:bCs/>
          <w:sz w:val="36"/>
          <w:szCs w:val="36"/>
          <w:rtl/>
          <w:lang w:bidi="ar-DZ"/>
        </w:rPr>
        <w:t xml:space="preserve"> العنوان</w:t>
      </w:r>
      <w:r w:rsidRPr="003E511B">
        <w:rPr>
          <w:rFonts w:ascii="Traditional Arabic" w:hAnsi="Traditional Arabic" w:hint="cs"/>
          <w:b/>
          <w:bCs/>
          <w:sz w:val="36"/>
          <w:szCs w:val="36"/>
          <w:rtl/>
          <w:lang w:bidi="ar-DZ"/>
        </w:rPr>
        <w:t>:</w:t>
      </w:r>
      <w:r w:rsidRPr="00636ED7">
        <w:rPr>
          <w:rFonts w:ascii="Traditional Arabic" w:hAnsi="Traditional Arabic"/>
          <w:sz w:val="36"/>
          <w:szCs w:val="36"/>
          <w:rtl/>
        </w:rPr>
        <w:t>جاء العنوان على مسند ومسند إليه،</w:t>
      </w:r>
      <w:r w:rsidRPr="00636ED7">
        <w:rPr>
          <w:rFonts w:ascii="Traditional Arabic" w:hAnsi="Traditional Arabic" w:hint="cs"/>
          <w:sz w:val="36"/>
          <w:szCs w:val="36"/>
          <w:rtl/>
          <w:lang w:bidi="ar-DZ"/>
        </w:rPr>
        <w:t xml:space="preserve"> فالحنين إ</w:t>
      </w:r>
      <w:r w:rsidR="00AE3D41">
        <w:rPr>
          <w:rFonts w:ascii="Traditional Arabic" w:hAnsi="Traditional Arabic" w:hint="cs"/>
          <w:sz w:val="36"/>
          <w:szCs w:val="36"/>
          <w:rtl/>
          <w:lang w:bidi="ar-DZ"/>
        </w:rPr>
        <w:t>لى الماضي والبكاء والشوق و التحس</w:t>
      </w:r>
      <w:r w:rsidRPr="00636ED7">
        <w:rPr>
          <w:rFonts w:ascii="Traditional Arabic" w:hAnsi="Traditional Arabic" w:hint="cs"/>
          <w:sz w:val="36"/>
          <w:szCs w:val="36"/>
          <w:rtl/>
          <w:lang w:bidi="ar-DZ"/>
        </w:rPr>
        <w:t xml:space="preserve">ر كله يعبر عن نفسية الشاعر في هذه القصيدة، </w:t>
      </w:r>
      <w:r w:rsidRPr="00636ED7">
        <w:rPr>
          <w:rFonts w:ascii="Traditional Arabic" w:hAnsi="Traditional Arabic" w:hint="cs"/>
          <w:sz w:val="36"/>
          <w:szCs w:val="36"/>
          <w:rtl/>
        </w:rPr>
        <w:t>وأما</w:t>
      </w:r>
      <w:r w:rsidR="000410F0">
        <w:rPr>
          <w:rFonts w:ascii="Traditional Arabic" w:hAnsi="Traditional Arabic" w:hint="cs"/>
          <w:sz w:val="36"/>
          <w:szCs w:val="36"/>
          <w:rtl/>
        </w:rPr>
        <w:t xml:space="preserve"> </w:t>
      </w:r>
      <w:r w:rsidRPr="00636ED7">
        <w:rPr>
          <w:rFonts w:ascii="Traditional Arabic" w:hAnsi="Traditional Arabic" w:hint="cs"/>
          <w:sz w:val="36"/>
          <w:szCs w:val="36"/>
          <w:rtl/>
        </w:rPr>
        <w:t>عن</w:t>
      </w:r>
      <w:r w:rsidR="000410F0">
        <w:rPr>
          <w:rFonts w:ascii="Traditional Arabic" w:hAnsi="Traditional Arabic" w:hint="cs"/>
          <w:sz w:val="36"/>
          <w:szCs w:val="36"/>
          <w:rtl/>
        </w:rPr>
        <w:t xml:space="preserve"> </w:t>
      </w:r>
      <w:r w:rsidRPr="00636ED7">
        <w:rPr>
          <w:rFonts w:ascii="Traditional Arabic" w:hAnsi="Traditional Arabic" w:hint="cs"/>
          <w:sz w:val="36"/>
          <w:szCs w:val="36"/>
          <w:rtl/>
        </w:rPr>
        <w:t>نص</w:t>
      </w:r>
      <w:r w:rsidR="000410F0">
        <w:rPr>
          <w:rFonts w:ascii="Traditional Arabic" w:hAnsi="Traditional Arabic" w:hint="cs"/>
          <w:sz w:val="36"/>
          <w:szCs w:val="36"/>
          <w:rtl/>
        </w:rPr>
        <w:t xml:space="preserve"> </w:t>
      </w:r>
      <w:r w:rsidRPr="00636ED7">
        <w:rPr>
          <w:rFonts w:ascii="Traditional Arabic" w:hAnsi="Traditional Arabic" w:hint="cs"/>
          <w:sz w:val="36"/>
          <w:szCs w:val="36"/>
          <w:rtl/>
        </w:rPr>
        <w:t>قصيدته</w:t>
      </w:r>
      <w:r w:rsidR="000410F0">
        <w:rPr>
          <w:rFonts w:ascii="Traditional Arabic" w:hAnsi="Traditional Arabic" w:hint="cs"/>
          <w:sz w:val="36"/>
          <w:szCs w:val="36"/>
          <w:rtl/>
        </w:rPr>
        <w:t xml:space="preserve"> </w:t>
      </w:r>
      <w:r>
        <w:rPr>
          <w:rFonts w:ascii="Traditional Arabic" w:hAnsi="Traditional Arabic"/>
          <w:sz w:val="36"/>
          <w:szCs w:val="36"/>
          <w:rtl/>
        </w:rPr>
        <w:t>(</w:t>
      </w:r>
      <w:r w:rsidRPr="00636ED7">
        <w:rPr>
          <w:rFonts w:ascii="Traditional Arabic" w:hAnsi="Traditional Arabic" w:hint="cs"/>
          <w:sz w:val="36"/>
          <w:szCs w:val="36"/>
          <w:rtl/>
        </w:rPr>
        <w:t>حنينٌ</w:t>
      </w:r>
      <w:r w:rsidR="000410F0">
        <w:rPr>
          <w:rFonts w:ascii="Traditional Arabic" w:hAnsi="Traditional Arabic" w:hint="cs"/>
          <w:sz w:val="36"/>
          <w:szCs w:val="36"/>
          <w:rtl/>
        </w:rPr>
        <w:t xml:space="preserve"> </w:t>
      </w:r>
      <w:r w:rsidRPr="00636ED7">
        <w:rPr>
          <w:rFonts w:ascii="Traditional Arabic" w:hAnsi="Traditional Arabic" w:hint="cs"/>
          <w:sz w:val="36"/>
          <w:szCs w:val="36"/>
          <w:rtl/>
        </w:rPr>
        <w:t>أربعيني</w:t>
      </w:r>
      <w:r w:rsidRPr="00636ED7">
        <w:rPr>
          <w:rFonts w:ascii="Traditional Arabic" w:hAnsi="Traditional Arabic"/>
          <w:sz w:val="36"/>
          <w:szCs w:val="36"/>
          <w:rtl/>
        </w:rPr>
        <w:t>)</w:t>
      </w:r>
      <w:r w:rsidR="000410F0">
        <w:rPr>
          <w:rFonts w:ascii="Traditional Arabic" w:hAnsi="Traditional Arabic" w:hint="cs"/>
          <w:sz w:val="36"/>
          <w:szCs w:val="36"/>
          <w:rtl/>
        </w:rPr>
        <w:t xml:space="preserve"> </w:t>
      </w:r>
      <w:r w:rsidRPr="00636ED7">
        <w:rPr>
          <w:rFonts w:ascii="Traditional Arabic" w:hAnsi="Traditional Arabic" w:hint="cs"/>
          <w:sz w:val="36"/>
          <w:szCs w:val="36"/>
          <w:rtl/>
        </w:rPr>
        <w:t>فلا</w:t>
      </w:r>
      <w:r w:rsidR="000410F0">
        <w:rPr>
          <w:rFonts w:ascii="Traditional Arabic" w:hAnsi="Traditional Arabic" w:hint="cs"/>
          <w:sz w:val="36"/>
          <w:szCs w:val="36"/>
          <w:rtl/>
        </w:rPr>
        <w:t xml:space="preserve"> </w:t>
      </w:r>
      <w:r w:rsidRPr="00636ED7">
        <w:rPr>
          <w:rFonts w:ascii="Traditional Arabic" w:hAnsi="Traditional Arabic" w:hint="cs"/>
          <w:sz w:val="36"/>
          <w:szCs w:val="36"/>
          <w:rtl/>
        </w:rPr>
        <w:t>نراها</w:t>
      </w:r>
      <w:r w:rsidR="000410F0">
        <w:rPr>
          <w:rFonts w:ascii="Traditional Arabic" w:hAnsi="Traditional Arabic" w:hint="cs"/>
          <w:sz w:val="36"/>
          <w:szCs w:val="36"/>
          <w:rtl/>
        </w:rPr>
        <w:t xml:space="preserve"> </w:t>
      </w:r>
      <w:r w:rsidRPr="00636ED7">
        <w:rPr>
          <w:rFonts w:ascii="Traditional Arabic" w:hAnsi="Traditional Arabic" w:hint="cs"/>
          <w:sz w:val="36"/>
          <w:szCs w:val="36"/>
          <w:rtl/>
        </w:rPr>
        <w:t>سو</w:t>
      </w:r>
      <w:r w:rsidR="00A71A57">
        <w:rPr>
          <w:rFonts w:ascii="Traditional Arabic" w:hAnsi="Traditional Arabic" w:hint="cs"/>
          <w:sz w:val="36"/>
          <w:szCs w:val="36"/>
          <w:rtl/>
        </w:rPr>
        <w:t xml:space="preserve">ى </w:t>
      </w:r>
      <w:r w:rsidRPr="00636ED7">
        <w:rPr>
          <w:rFonts w:ascii="Traditional Arabic" w:hAnsi="Traditional Arabic" w:hint="cs"/>
          <w:sz w:val="36"/>
          <w:szCs w:val="36"/>
          <w:rtl/>
        </w:rPr>
        <w:t>سرد</w:t>
      </w:r>
      <w:r w:rsidR="00C85A70">
        <w:rPr>
          <w:rFonts w:ascii="Traditional Arabic" w:hAnsi="Traditional Arabic" w:hint="cs"/>
          <w:sz w:val="36"/>
          <w:szCs w:val="36"/>
          <w:rtl/>
        </w:rPr>
        <w:t>ا لسيرته ا</w:t>
      </w:r>
      <w:r w:rsidRPr="00636ED7">
        <w:rPr>
          <w:rFonts w:ascii="Traditional Arabic" w:hAnsi="Traditional Arabic" w:hint="cs"/>
          <w:sz w:val="36"/>
          <w:szCs w:val="36"/>
          <w:rtl/>
        </w:rPr>
        <w:t>لذاتية</w:t>
      </w:r>
      <w:r w:rsidR="000410F0">
        <w:rPr>
          <w:rFonts w:ascii="Traditional Arabic" w:hAnsi="Traditional Arabic" w:hint="cs"/>
          <w:sz w:val="36"/>
          <w:szCs w:val="36"/>
          <w:rtl/>
        </w:rPr>
        <w:t xml:space="preserve"> </w:t>
      </w:r>
      <w:r w:rsidRPr="00636ED7">
        <w:rPr>
          <w:rFonts w:ascii="Traditional Arabic" w:hAnsi="Traditional Arabic" w:hint="cs"/>
          <w:sz w:val="36"/>
          <w:szCs w:val="36"/>
          <w:rtl/>
        </w:rPr>
        <w:t>ليس</w:t>
      </w:r>
      <w:r w:rsidR="000410F0">
        <w:rPr>
          <w:rFonts w:ascii="Traditional Arabic" w:hAnsi="Traditional Arabic" w:hint="cs"/>
          <w:sz w:val="36"/>
          <w:szCs w:val="36"/>
          <w:rtl/>
        </w:rPr>
        <w:t xml:space="preserve"> </w:t>
      </w:r>
      <w:r w:rsidRPr="00636ED7">
        <w:rPr>
          <w:rFonts w:ascii="Traditional Arabic" w:hAnsi="Traditional Arabic" w:hint="cs"/>
          <w:sz w:val="36"/>
          <w:szCs w:val="36"/>
          <w:rtl/>
        </w:rPr>
        <w:t>إلا</w:t>
      </w:r>
      <w:r w:rsidRPr="00636ED7">
        <w:rPr>
          <w:rFonts w:ascii="Traditional Arabic" w:hAnsi="Traditional Arabic" w:hint="cs"/>
          <w:sz w:val="36"/>
          <w:szCs w:val="36"/>
          <w:rtl/>
          <w:lang w:bidi="ar-DZ"/>
        </w:rPr>
        <w:t>.</w:t>
      </w:r>
    </w:p>
    <w:p w:rsidR="00961EF1" w:rsidRDefault="00961EF1" w:rsidP="00426F6A">
      <w:pPr>
        <w:spacing w:line="276" w:lineRule="auto"/>
        <w:ind w:firstLine="142"/>
        <w:jc w:val="both"/>
        <w:rPr>
          <w:rFonts w:ascii="Traditional Arabic" w:hAnsi="Traditional Arabic"/>
          <w:sz w:val="36"/>
          <w:szCs w:val="36"/>
          <w:rtl/>
        </w:rPr>
      </w:pPr>
      <w:r w:rsidRPr="008F69FF">
        <w:rPr>
          <w:rFonts w:ascii="Traditional Arabic" w:hAnsi="Traditional Arabic"/>
          <w:sz w:val="28"/>
          <w:szCs w:val="28"/>
          <w:lang w:bidi="ar-DZ"/>
        </w:rPr>
        <w:t>3</w:t>
      </w:r>
      <w:r w:rsidR="00267B94">
        <w:rPr>
          <w:rFonts w:ascii="Traditional Arabic" w:hAnsi="Traditional Arabic" w:hint="cs"/>
          <w:b/>
          <w:bCs/>
          <w:sz w:val="40"/>
          <w:szCs w:val="40"/>
          <w:rtl/>
        </w:rPr>
        <w:t>-</w:t>
      </w:r>
      <w:r w:rsidRPr="009904C8">
        <w:rPr>
          <w:rFonts w:ascii="Traditional Arabic" w:hAnsi="Traditional Arabic" w:hint="cs"/>
          <w:b/>
          <w:bCs/>
          <w:sz w:val="40"/>
          <w:szCs w:val="40"/>
          <w:rtl/>
        </w:rPr>
        <w:t xml:space="preserve"> نكبة الماء:</w:t>
      </w:r>
    </w:p>
    <w:p w:rsidR="00961EF1" w:rsidRDefault="00961EF1" w:rsidP="00426F6A">
      <w:pPr>
        <w:spacing w:line="276" w:lineRule="auto"/>
        <w:ind w:firstLine="142"/>
        <w:jc w:val="both"/>
        <w:rPr>
          <w:rFonts w:ascii="Traditional Arabic" w:hAnsi="Traditional Arabic"/>
          <w:sz w:val="36"/>
          <w:szCs w:val="36"/>
          <w:rtl/>
          <w:lang w:val="fr-FR" w:bidi="ar-DZ"/>
        </w:rPr>
      </w:pPr>
      <w:proofErr w:type="gramStart"/>
      <w:r>
        <w:rPr>
          <w:rFonts w:ascii="Traditional Arabic" w:hAnsi="Traditional Arabic" w:hint="cs"/>
          <w:sz w:val="36"/>
          <w:szCs w:val="36"/>
          <w:rtl/>
          <w:lang w:val="fr-FR" w:bidi="ar-DZ"/>
        </w:rPr>
        <w:t>تحدث</w:t>
      </w:r>
      <w:proofErr w:type="gramEnd"/>
      <w:r>
        <w:rPr>
          <w:rFonts w:ascii="Traditional Arabic" w:hAnsi="Traditional Arabic" w:hint="cs"/>
          <w:sz w:val="36"/>
          <w:szCs w:val="36"/>
          <w:rtl/>
          <w:lang w:val="fr-FR" w:bidi="ar-DZ"/>
        </w:rPr>
        <w:t xml:space="preserve"> القصيدة على الأنهار "النيل، بردى، الفرات..."، كناية عن</w:t>
      </w:r>
      <w:r w:rsidR="00A71A57">
        <w:rPr>
          <w:rFonts w:ascii="Traditional Arabic" w:hAnsi="Traditional Arabic" w:hint="cs"/>
          <w:sz w:val="36"/>
          <w:szCs w:val="36"/>
          <w:rtl/>
          <w:lang w:val="fr-FR" w:bidi="ar-DZ"/>
        </w:rPr>
        <w:t xml:space="preserve"> الدو</w:t>
      </w:r>
      <w:proofErr w:type="gramStart"/>
      <w:r w:rsidR="00A71A57">
        <w:rPr>
          <w:rFonts w:ascii="Traditional Arabic" w:hAnsi="Traditional Arabic" w:hint="cs"/>
          <w:sz w:val="36"/>
          <w:szCs w:val="36"/>
          <w:rtl/>
          <w:lang w:val="fr-FR" w:bidi="ar-DZ"/>
        </w:rPr>
        <w:t>ل العربية</w:t>
      </w:r>
      <w:proofErr w:type="gramEnd"/>
      <w:r w:rsidR="00A71A57">
        <w:rPr>
          <w:rFonts w:ascii="Traditional Arabic" w:hAnsi="Traditional Arabic" w:hint="cs"/>
          <w:sz w:val="36"/>
          <w:szCs w:val="36"/>
          <w:rtl/>
          <w:lang w:val="fr-FR" w:bidi="ar-DZ"/>
        </w:rPr>
        <w:t xml:space="preserve"> : ( مصر- لبنان (</w:t>
      </w:r>
      <w:r>
        <w:rPr>
          <w:rFonts w:ascii="Traditional Arabic" w:hAnsi="Traditional Arabic" w:hint="cs"/>
          <w:sz w:val="36"/>
          <w:szCs w:val="36"/>
          <w:rtl/>
          <w:lang w:val="fr-FR" w:bidi="ar-DZ"/>
        </w:rPr>
        <w:t xml:space="preserve">العاصي) - العراق- سوريا..)، </w:t>
      </w:r>
      <w:proofErr w:type="gramStart"/>
      <w:r>
        <w:rPr>
          <w:rFonts w:ascii="Traditional Arabic" w:hAnsi="Traditional Arabic" w:hint="cs"/>
          <w:sz w:val="36"/>
          <w:szCs w:val="36"/>
          <w:rtl/>
          <w:lang w:val="fr-FR" w:bidi="ar-DZ"/>
        </w:rPr>
        <w:t>كما</w:t>
      </w:r>
      <w:proofErr w:type="gramEnd"/>
      <w:r>
        <w:rPr>
          <w:rFonts w:ascii="Traditional Arabic" w:hAnsi="Traditional Arabic" w:hint="cs"/>
          <w:sz w:val="36"/>
          <w:szCs w:val="36"/>
          <w:rtl/>
          <w:lang w:val="fr-FR" w:bidi="ar-DZ"/>
        </w:rPr>
        <w:t xml:space="preserve"> أن الشاعر استعمل بعض الألفاظ التي تدل على الحزن في الشطر الأول من القصيدة " نيل يواسي حزينا في الهوى...</w:t>
      </w:r>
      <w:r w:rsidRPr="00534955">
        <w:rPr>
          <w:rFonts w:ascii="Traditional Arabic" w:hAnsi="Traditional Arabic"/>
          <w:sz w:val="28"/>
          <w:szCs w:val="28"/>
          <w:vertAlign w:val="superscript"/>
          <w:lang w:val="fr-FR" w:bidi="ar-DZ"/>
        </w:rPr>
        <w:t>)</w:t>
      </w:r>
      <w:r w:rsidRPr="00534955">
        <w:rPr>
          <w:rStyle w:val="Appelnotedebasdep"/>
          <w:rFonts w:ascii="Traditional Arabic" w:hAnsi="Traditional Arabic"/>
          <w:sz w:val="28"/>
          <w:szCs w:val="28"/>
          <w:rtl/>
        </w:rPr>
        <w:footnoteReference w:id="115"/>
      </w:r>
      <w:proofErr w:type="gramStart"/>
      <w:r w:rsidRPr="00534955">
        <w:rPr>
          <w:rFonts w:ascii="Traditional Arabic" w:hAnsi="Traditional Arabic" w:hint="cs"/>
          <w:sz w:val="28"/>
          <w:szCs w:val="28"/>
          <w:vertAlign w:val="superscript"/>
          <w:rtl/>
          <w:lang w:val="fr-FR" w:bidi="ar-DZ"/>
        </w:rPr>
        <w:t>)</w:t>
      </w:r>
      <w:r>
        <w:rPr>
          <w:rFonts w:ascii="Traditional Arabic" w:hAnsi="Traditional Arabic" w:hint="cs"/>
          <w:sz w:val="36"/>
          <w:szCs w:val="36"/>
          <w:rtl/>
          <w:lang w:val="fr-FR" w:bidi="ar-DZ"/>
        </w:rPr>
        <w:t>،</w:t>
      </w:r>
      <w:proofErr w:type="gramEnd"/>
      <w:r>
        <w:rPr>
          <w:rFonts w:ascii="Traditional Arabic" w:hAnsi="Traditional Arabic" w:hint="cs"/>
          <w:sz w:val="36"/>
          <w:szCs w:val="36"/>
          <w:rtl/>
          <w:lang w:val="fr-FR" w:bidi="ar-DZ"/>
        </w:rPr>
        <w:t xml:space="preserve"> قصيدة تعبر عن أزمة </w:t>
      </w:r>
      <w:r w:rsidR="00AE3D41">
        <w:rPr>
          <w:rFonts w:ascii="Traditional Arabic" w:hAnsi="Traditional Arabic" w:hint="cs"/>
          <w:sz w:val="36"/>
          <w:szCs w:val="36"/>
          <w:rtl/>
          <w:lang w:val="fr-FR" w:bidi="ar-DZ"/>
        </w:rPr>
        <w:t>الدول العربية وذلك من خلال ا</w:t>
      </w:r>
      <w:r w:rsidR="00AC74FE">
        <w:rPr>
          <w:rFonts w:ascii="Traditional Arabic" w:hAnsi="Traditional Arabic" w:hint="cs"/>
          <w:sz w:val="36"/>
          <w:szCs w:val="36"/>
          <w:rtl/>
          <w:lang w:val="fr-FR" w:bidi="ar-DZ"/>
        </w:rPr>
        <w:t>تخاذ</w:t>
      </w:r>
      <w:r>
        <w:rPr>
          <w:rFonts w:ascii="Traditional Arabic" w:hAnsi="Traditional Arabic" w:hint="cs"/>
          <w:sz w:val="36"/>
          <w:szCs w:val="36"/>
          <w:rtl/>
          <w:lang w:val="fr-FR" w:bidi="ar-DZ"/>
        </w:rPr>
        <w:t xml:space="preserve"> الشاعر أسماء البحار لكي يوضح من هم البلدان التي هي في نكبة فابتدأها بنهر النيل الذي يجمع الأنهار و البلدان العربية في ضفاف متقاربة. </w:t>
      </w:r>
    </w:p>
    <w:p w:rsidR="00961EF1" w:rsidRPr="0014080D" w:rsidRDefault="00961EF1" w:rsidP="00426F6A">
      <w:pPr>
        <w:pStyle w:val="Paragraphedeliste"/>
        <w:numPr>
          <w:ilvl w:val="0"/>
          <w:numId w:val="2"/>
        </w:numPr>
        <w:bidi/>
        <w:ind w:left="-1" w:firstLine="426"/>
        <w:jc w:val="both"/>
        <w:rPr>
          <w:rFonts w:ascii="Traditional Arabic" w:hAnsi="Traditional Arabic"/>
          <w:b/>
          <w:bCs/>
          <w:sz w:val="36"/>
          <w:szCs w:val="36"/>
          <w:lang w:bidi="ar-DZ"/>
        </w:rPr>
      </w:pPr>
      <w:r w:rsidRPr="003E511B">
        <w:rPr>
          <w:rFonts w:ascii="Traditional Arabic" w:hAnsi="Traditional Arabic" w:hint="cs"/>
          <w:b/>
          <w:bCs/>
          <w:sz w:val="36"/>
          <w:szCs w:val="36"/>
          <w:rtl/>
          <w:lang w:bidi="ar-DZ"/>
        </w:rPr>
        <w:t xml:space="preserve">دلالة العنوان: </w:t>
      </w:r>
      <w:r>
        <w:rPr>
          <w:rFonts w:ascii="Traditional Arabic" w:hAnsi="Traditional Arabic" w:hint="cs"/>
          <w:sz w:val="36"/>
          <w:szCs w:val="36"/>
          <w:rtl/>
          <w:lang w:bidi="ar-DZ"/>
        </w:rPr>
        <w:t>بالنسبة للعنوان</w:t>
      </w:r>
      <w:r w:rsidR="00AE3D41">
        <w:rPr>
          <w:rFonts w:ascii="Traditional Arabic" w:hAnsi="Traditional Arabic" w:hint="cs"/>
          <w:sz w:val="36"/>
          <w:szCs w:val="36"/>
          <w:rtl/>
          <w:lang w:bidi="ar-DZ"/>
        </w:rPr>
        <w:t xml:space="preserve"> نجد له علاقة بالمتن وذلك واضح لفظًا ومعنا </w:t>
      </w:r>
      <w:r w:rsidR="00A71A57">
        <w:rPr>
          <w:rFonts w:ascii="Traditional Arabic" w:hAnsi="Traditional Arabic" w:hint="cs"/>
          <w:sz w:val="36"/>
          <w:szCs w:val="36"/>
          <w:rtl/>
          <w:lang w:bidi="ar-DZ"/>
        </w:rPr>
        <w:t>من مرادفات  (</w:t>
      </w:r>
      <w:r>
        <w:rPr>
          <w:rFonts w:ascii="Traditional Arabic" w:hAnsi="Traditional Arabic" w:hint="cs"/>
          <w:sz w:val="36"/>
          <w:szCs w:val="36"/>
          <w:rtl/>
          <w:lang w:bidi="ar-DZ"/>
        </w:rPr>
        <w:t xml:space="preserve">الماء </w:t>
      </w:r>
      <w:r>
        <w:rPr>
          <w:rFonts w:ascii="Traditional Arabic" w:hAnsi="Traditional Arabic"/>
          <w:sz w:val="36"/>
          <w:szCs w:val="36"/>
          <w:rtl/>
          <w:lang w:bidi="ar-DZ"/>
        </w:rPr>
        <w:t>–</w:t>
      </w:r>
      <w:r>
        <w:rPr>
          <w:rFonts w:ascii="Traditional Arabic" w:hAnsi="Traditional Arabic" w:hint="cs"/>
          <w:sz w:val="36"/>
          <w:szCs w:val="36"/>
          <w:rtl/>
          <w:lang w:bidi="ar-DZ"/>
        </w:rPr>
        <w:t xml:space="preserve"> الخرير- يا شاربا - ماء السَّلام - دَفِقُ...)، </w:t>
      </w:r>
      <w:r w:rsidRPr="00361CC1">
        <w:rPr>
          <w:rFonts w:ascii="Traditional Arabic" w:hAnsi="Traditional Arabic"/>
          <w:sz w:val="36"/>
          <w:szCs w:val="36"/>
          <w:rtl/>
        </w:rPr>
        <w:t>عنوان يدل على</w:t>
      </w:r>
      <w:r w:rsidR="000410F0">
        <w:rPr>
          <w:rFonts w:ascii="Traditional Arabic" w:hAnsi="Traditional Arabic" w:hint="cs"/>
          <w:sz w:val="36"/>
          <w:szCs w:val="36"/>
          <w:rtl/>
        </w:rPr>
        <w:t xml:space="preserve"> </w:t>
      </w:r>
      <w:r w:rsidRPr="00361CC1">
        <w:rPr>
          <w:rFonts w:ascii="Traditional Arabic" w:hAnsi="Traditional Arabic"/>
          <w:sz w:val="36"/>
          <w:szCs w:val="36"/>
          <w:rtl/>
        </w:rPr>
        <w:t>غرق الدول العربية كل منها يريد مصلحته الخاصة</w:t>
      </w:r>
      <w:r>
        <w:rPr>
          <w:rFonts w:ascii="Traditional Arabic" w:hAnsi="Traditional Arabic" w:hint="cs"/>
          <w:sz w:val="36"/>
          <w:szCs w:val="36"/>
          <w:rtl/>
        </w:rPr>
        <w:t xml:space="preserve">، فقد كانت النكبة هنا كناية على الاستغاثة والحدث المفاجئ  أو ربما كانت انتفاضة على السلطات وعن ما يدور بين أمور المجتمع </w:t>
      </w:r>
      <w:r>
        <w:rPr>
          <w:rFonts w:ascii="Traditional Arabic" w:hAnsi="Traditional Arabic" w:hint="cs"/>
          <w:sz w:val="36"/>
          <w:szCs w:val="36"/>
          <w:rtl/>
          <w:lang w:bidi="ar-DZ"/>
        </w:rPr>
        <w:t xml:space="preserve">،فهي بالتحديد نكبة أو أزمة كان لابد من </w:t>
      </w:r>
      <w:proofErr w:type="spellStart"/>
      <w:r>
        <w:rPr>
          <w:rFonts w:ascii="Traditional Arabic" w:hAnsi="Traditional Arabic" w:hint="cs"/>
          <w:sz w:val="36"/>
          <w:szCs w:val="36"/>
          <w:rtl/>
          <w:lang w:bidi="ar-DZ"/>
        </w:rPr>
        <w:t>إتحاد</w:t>
      </w:r>
      <w:proofErr w:type="spellEnd"/>
      <w:r>
        <w:rPr>
          <w:rFonts w:ascii="Traditional Arabic" w:hAnsi="Traditional Arabic" w:hint="cs"/>
          <w:sz w:val="36"/>
          <w:szCs w:val="36"/>
          <w:rtl/>
          <w:lang w:bidi="ar-DZ"/>
        </w:rPr>
        <w:t xml:space="preserve"> الدول العربية لتفاديها.</w:t>
      </w:r>
    </w:p>
    <w:p w:rsidR="00961EF1" w:rsidRDefault="00961EF1" w:rsidP="00426F6A">
      <w:pPr>
        <w:pStyle w:val="Paragraphedeliste"/>
        <w:numPr>
          <w:ilvl w:val="0"/>
          <w:numId w:val="2"/>
        </w:numPr>
        <w:bidi/>
        <w:ind w:left="-1" w:firstLine="426"/>
        <w:jc w:val="both"/>
        <w:rPr>
          <w:rFonts w:ascii="Traditional Arabic" w:hAnsi="Traditional Arabic"/>
          <w:sz w:val="36"/>
          <w:szCs w:val="36"/>
          <w:lang w:bidi="ar-DZ"/>
        </w:rPr>
      </w:pPr>
      <w:proofErr w:type="gramStart"/>
      <w:r w:rsidRPr="0014080D">
        <w:rPr>
          <w:rFonts w:ascii="Traditional Arabic" w:hAnsi="Traditional Arabic" w:hint="cs"/>
          <w:sz w:val="36"/>
          <w:szCs w:val="36"/>
          <w:rtl/>
          <w:lang w:bidi="ar-DZ"/>
        </w:rPr>
        <w:t>إذن</w:t>
      </w:r>
      <w:proofErr w:type="gramEnd"/>
      <w:r w:rsidRPr="0014080D">
        <w:rPr>
          <w:rFonts w:ascii="Traditional Arabic" w:hAnsi="Traditional Arabic" w:hint="cs"/>
          <w:sz w:val="36"/>
          <w:szCs w:val="36"/>
          <w:rtl/>
          <w:lang w:bidi="ar-DZ"/>
        </w:rPr>
        <w:t xml:space="preserve"> الشاعر هنا يقصد من العنوان تضليل القارئ ووضع</w:t>
      </w:r>
      <w:r w:rsidR="00AE3D41">
        <w:rPr>
          <w:rFonts w:ascii="Traditional Arabic" w:hAnsi="Traditional Arabic" w:hint="cs"/>
          <w:sz w:val="36"/>
          <w:szCs w:val="36"/>
          <w:rtl/>
          <w:lang w:bidi="ar-DZ"/>
        </w:rPr>
        <w:t>ه في صفة الحيرة بحيث يبحث ويتساء</w:t>
      </w:r>
      <w:r w:rsidRPr="0014080D">
        <w:rPr>
          <w:rFonts w:ascii="Traditional Arabic" w:hAnsi="Traditional Arabic" w:hint="cs"/>
          <w:sz w:val="36"/>
          <w:szCs w:val="36"/>
          <w:rtl/>
          <w:lang w:bidi="ar-DZ"/>
        </w:rPr>
        <w:t xml:space="preserve">ل عن أي نكبة ماء يتحدث فيبدأ المتن بجملة تلفت له النظر التي سبق ذكرها وهي " </w:t>
      </w:r>
      <w:r>
        <w:rPr>
          <w:rFonts w:ascii="Traditional Arabic" w:hAnsi="Traditional Arabic" w:hint="cs"/>
          <w:sz w:val="36"/>
          <w:szCs w:val="36"/>
          <w:rtl/>
          <w:lang w:bidi="ar-DZ"/>
        </w:rPr>
        <w:t>نيل يواسي حزينا في الهوى بردى.. لكي يغوص في القراءة ويبحث عن المقصد هنا حتى يجد نفسه أن النكبة ليست مقتصرة على الماء بل النكبة هي نكبة الدول وعدم التحامها واتحادها،  عكس الماء أو بالأحرى الأنهار التي تصب دفعة واحد، هنا كانت كناية الشاعر عن العنوان.</w:t>
      </w:r>
    </w:p>
    <w:p w:rsidR="00A71A57" w:rsidRPr="00961EF1" w:rsidRDefault="00A71A57" w:rsidP="00A71A57">
      <w:pPr>
        <w:pStyle w:val="Paragraphedeliste"/>
        <w:bidi/>
        <w:ind w:left="425"/>
        <w:jc w:val="both"/>
        <w:rPr>
          <w:rFonts w:ascii="Traditional Arabic" w:hAnsi="Traditional Arabic"/>
          <w:sz w:val="36"/>
          <w:szCs w:val="36"/>
          <w:lang w:bidi="ar-DZ"/>
        </w:rPr>
      </w:pPr>
    </w:p>
    <w:p w:rsidR="00961EF1" w:rsidRDefault="00961EF1" w:rsidP="00426F6A">
      <w:pPr>
        <w:pStyle w:val="Paragraphedeliste"/>
        <w:bidi/>
        <w:ind w:left="0" w:firstLine="142"/>
        <w:jc w:val="both"/>
        <w:rPr>
          <w:rFonts w:ascii="Traditional Arabic" w:hAnsi="Traditional Arabic"/>
          <w:sz w:val="36"/>
          <w:szCs w:val="36"/>
          <w:rtl/>
          <w:lang w:bidi="ar-DZ"/>
        </w:rPr>
      </w:pPr>
      <w:r w:rsidRPr="00FF36A2">
        <w:rPr>
          <w:rFonts w:ascii="Traditional Arabic" w:hAnsi="Traditional Arabic"/>
          <w:b/>
          <w:bCs/>
          <w:sz w:val="28"/>
          <w:szCs w:val="28"/>
          <w:lang w:bidi="ar-DZ"/>
        </w:rPr>
        <w:lastRenderedPageBreak/>
        <w:t>4</w:t>
      </w:r>
      <w:r>
        <w:rPr>
          <w:rFonts w:ascii="Traditional Arabic" w:hAnsi="Traditional Arabic" w:hint="cs"/>
          <w:b/>
          <w:bCs/>
          <w:sz w:val="36"/>
          <w:szCs w:val="36"/>
          <w:rtl/>
        </w:rPr>
        <w:t xml:space="preserve">- </w:t>
      </w:r>
      <w:r w:rsidRPr="00A809C9">
        <w:rPr>
          <w:rFonts w:ascii="Traditional Arabic" w:hAnsi="Traditional Arabic" w:hint="cs"/>
          <w:b/>
          <w:bCs/>
          <w:sz w:val="40"/>
          <w:szCs w:val="40"/>
          <w:rtl/>
        </w:rPr>
        <w:t>حوار مع ملحد بائس:</w:t>
      </w:r>
    </w:p>
    <w:p w:rsidR="00961EF1" w:rsidRDefault="00961EF1" w:rsidP="00426F6A">
      <w:pPr>
        <w:pStyle w:val="Paragraphedeliste"/>
        <w:bidi/>
        <w:ind w:left="0" w:firstLine="142"/>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نلاحظ</w:t>
      </w:r>
      <w:proofErr w:type="gramEnd"/>
      <w:r>
        <w:rPr>
          <w:rFonts w:ascii="Traditional Arabic" w:hAnsi="Traditional Arabic" w:hint="cs"/>
          <w:sz w:val="36"/>
          <w:szCs w:val="36"/>
          <w:rtl/>
          <w:lang w:bidi="ar-DZ"/>
        </w:rPr>
        <w:t xml:space="preserve"> في هذه القصيدة أنها تتحدث عن مُلحد كما دلَّ أنه صادفه وأعجب من شدة سَخفه، فكانت القصيدة عبارة عن حوار يدور بين الطرفين.</w:t>
      </w:r>
    </w:p>
    <w:p w:rsidR="00961EF1" w:rsidRPr="00976383" w:rsidRDefault="00961EF1" w:rsidP="00426F6A">
      <w:pPr>
        <w:pStyle w:val="Paragraphedeliste"/>
        <w:bidi/>
        <w:ind w:left="0" w:firstLine="142"/>
        <w:jc w:val="both"/>
        <w:rPr>
          <w:rFonts w:ascii="Traditional Arabic" w:hAnsi="Traditional Arabic"/>
          <w:sz w:val="36"/>
          <w:szCs w:val="36"/>
          <w:rtl/>
          <w:lang w:bidi="ar-DZ"/>
        </w:rPr>
      </w:pPr>
      <w:r>
        <w:rPr>
          <w:rFonts w:ascii="Traditional Arabic" w:hAnsi="Traditional Arabic" w:hint="cs"/>
          <w:sz w:val="36"/>
          <w:szCs w:val="36"/>
          <w:rtl/>
          <w:lang w:bidi="ar-DZ"/>
        </w:rPr>
        <w:t xml:space="preserve"> كما يقصد من خلالها أنَّ كلَ النِعم التي من حوله ما هي إلا من عند الله وحده لا شريك له وأن الحلال والحرام من صفات الدين الإسلامي الذي أنت ملحدٍ عنه، فتبدو لنا أن القصيدة  هنا أنها تتأرجح بين الإفصا</w:t>
      </w:r>
      <w:r w:rsidR="00AE3D41">
        <w:rPr>
          <w:rFonts w:ascii="Traditional Arabic" w:hAnsi="Traditional Arabic" w:hint="cs"/>
          <w:sz w:val="36"/>
          <w:szCs w:val="36"/>
          <w:rtl/>
          <w:lang w:bidi="ar-DZ"/>
        </w:rPr>
        <w:t>ح في القول والغموض فيه، ولعله لأجل التعميم</w:t>
      </w:r>
      <w:r>
        <w:rPr>
          <w:rFonts w:ascii="Traditional Arabic" w:hAnsi="Traditional Arabic" w:hint="cs"/>
          <w:sz w:val="36"/>
          <w:szCs w:val="36"/>
          <w:rtl/>
          <w:lang w:bidi="ar-DZ"/>
        </w:rPr>
        <w:t xml:space="preserve"> في قضية الإلحاد وعدم الحصر </w:t>
      </w:r>
      <w:r w:rsidR="00AE3D41">
        <w:rPr>
          <w:rFonts w:ascii="Traditional Arabic" w:hAnsi="Traditional Arabic" w:hint="cs"/>
          <w:sz w:val="36"/>
          <w:szCs w:val="36"/>
          <w:rtl/>
          <w:lang w:bidi="ar-DZ"/>
        </w:rPr>
        <w:t xml:space="preserve">في </w:t>
      </w:r>
      <w:r>
        <w:rPr>
          <w:rFonts w:ascii="Traditional Arabic" w:hAnsi="Traditional Arabic" w:hint="cs"/>
          <w:sz w:val="36"/>
          <w:szCs w:val="36"/>
          <w:rtl/>
          <w:lang w:bidi="ar-DZ"/>
        </w:rPr>
        <w:t>شخص واحد.</w:t>
      </w:r>
    </w:p>
    <w:p w:rsidR="00961EF1" w:rsidRDefault="00961EF1" w:rsidP="00426F6A">
      <w:pPr>
        <w:pStyle w:val="Paragraphedeliste"/>
        <w:numPr>
          <w:ilvl w:val="0"/>
          <w:numId w:val="2"/>
        </w:numPr>
        <w:bidi/>
        <w:ind w:left="-1" w:firstLine="425"/>
        <w:jc w:val="both"/>
        <w:rPr>
          <w:rFonts w:ascii="Traditional Arabic" w:hAnsi="Traditional Arabic"/>
          <w:sz w:val="36"/>
          <w:szCs w:val="36"/>
        </w:rPr>
      </w:pPr>
      <w:r w:rsidRPr="00387DB5">
        <w:rPr>
          <w:rFonts w:ascii="Traditional Arabic" w:hAnsi="Traditional Arabic" w:hint="cs"/>
          <w:b/>
          <w:bCs/>
          <w:sz w:val="36"/>
          <w:szCs w:val="36"/>
          <w:rtl/>
          <w:lang w:bidi="ar-DZ"/>
        </w:rPr>
        <w:t>دلالة العنوان:</w:t>
      </w:r>
      <w:r w:rsidR="00014683">
        <w:rPr>
          <w:rFonts w:ascii="Traditional Arabic" w:hAnsi="Traditional Arabic" w:hint="cs"/>
          <w:b/>
          <w:bCs/>
          <w:sz w:val="36"/>
          <w:szCs w:val="36"/>
          <w:rtl/>
          <w:lang w:bidi="ar-DZ"/>
        </w:rPr>
        <w:t xml:space="preserve"> </w:t>
      </w:r>
      <w:r>
        <w:rPr>
          <w:rFonts w:ascii="Traditional Arabic" w:hAnsi="Traditional Arabic"/>
          <w:sz w:val="36"/>
          <w:szCs w:val="36"/>
          <w:rtl/>
        </w:rPr>
        <w:t xml:space="preserve">العنوان جاء في جملة </w:t>
      </w:r>
      <w:r>
        <w:rPr>
          <w:rFonts w:ascii="Traditional Arabic" w:hAnsi="Traditional Arabic" w:hint="cs"/>
          <w:sz w:val="36"/>
          <w:szCs w:val="36"/>
          <w:rtl/>
        </w:rPr>
        <w:t>اسمية مشتملة على الوصف</w:t>
      </w:r>
      <w:r w:rsidRPr="00387DB5">
        <w:rPr>
          <w:rFonts w:ascii="Traditional Arabic" w:hAnsi="Traditional Arabic"/>
          <w:sz w:val="36"/>
          <w:szCs w:val="36"/>
          <w:rtl/>
        </w:rPr>
        <w:t xml:space="preserve">، </w:t>
      </w:r>
      <w:r>
        <w:rPr>
          <w:rFonts w:ascii="Traditional Arabic" w:hAnsi="Traditional Arabic" w:hint="cs"/>
          <w:sz w:val="36"/>
          <w:szCs w:val="36"/>
          <w:rtl/>
        </w:rPr>
        <w:t>الإلحاد ال</w:t>
      </w:r>
      <w:r>
        <w:rPr>
          <w:rFonts w:ascii="Traditional Arabic" w:hAnsi="Traditional Arabic" w:hint="cs"/>
          <w:sz w:val="36"/>
          <w:szCs w:val="36"/>
          <w:rtl/>
          <w:lang w:bidi="ar-DZ"/>
        </w:rPr>
        <w:t xml:space="preserve">ذي انتشر بكثرة في مجتمعنا، ولعل السبب في ذلك هو انفتاح المجتمع </w:t>
      </w:r>
      <w:r>
        <w:rPr>
          <w:rFonts w:ascii="Traditional Arabic" w:hAnsi="Traditional Arabic" w:hint="cs"/>
          <w:sz w:val="36"/>
          <w:szCs w:val="36"/>
          <w:rtl/>
        </w:rPr>
        <w:t>والتطلع على الثقافات الأخرى وال</w:t>
      </w:r>
      <w:r>
        <w:rPr>
          <w:rFonts w:ascii="Traditional Arabic" w:hAnsi="Traditional Arabic" w:hint="cs"/>
          <w:sz w:val="36"/>
          <w:szCs w:val="36"/>
          <w:rtl/>
          <w:lang w:bidi="ar-DZ"/>
        </w:rPr>
        <w:t xml:space="preserve">ذي أدى </w:t>
      </w:r>
      <w:r w:rsidR="00AE3D41">
        <w:rPr>
          <w:rFonts w:ascii="Traditional Arabic" w:hAnsi="Traditional Arabic" w:hint="cs"/>
          <w:sz w:val="36"/>
          <w:szCs w:val="36"/>
          <w:rtl/>
          <w:lang w:bidi="ar-DZ"/>
        </w:rPr>
        <w:t>ل</w:t>
      </w:r>
      <w:r>
        <w:rPr>
          <w:rFonts w:ascii="Traditional Arabic" w:hAnsi="Traditional Arabic" w:hint="cs"/>
          <w:sz w:val="36"/>
          <w:szCs w:val="36"/>
          <w:rtl/>
          <w:lang w:bidi="ar-DZ"/>
        </w:rPr>
        <w:t xml:space="preserve">تشوه معالم الدين الحنيف، </w:t>
      </w:r>
      <w:r w:rsidRPr="00387DB5">
        <w:rPr>
          <w:rFonts w:ascii="Traditional Arabic" w:hAnsi="Traditional Arabic"/>
          <w:sz w:val="36"/>
          <w:szCs w:val="36"/>
          <w:rtl/>
        </w:rPr>
        <w:t>إن ا</w:t>
      </w:r>
      <w:r w:rsidRPr="00387DB5">
        <w:rPr>
          <w:rFonts w:ascii="Traditional Arabic" w:hAnsi="Traditional Arabic" w:hint="cs"/>
          <w:sz w:val="36"/>
          <w:szCs w:val="36"/>
          <w:rtl/>
        </w:rPr>
        <w:t>لملحد</w:t>
      </w:r>
      <w:r w:rsidR="00AE3D41">
        <w:rPr>
          <w:rFonts w:ascii="Traditional Arabic" w:hAnsi="Traditional Arabic"/>
          <w:sz w:val="36"/>
          <w:szCs w:val="36"/>
          <w:rtl/>
        </w:rPr>
        <w:t xml:space="preserve"> متعصب </w:t>
      </w:r>
      <w:r w:rsidR="00AE3D41">
        <w:rPr>
          <w:rFonts w:ascii="Traditional Arabic" w:hAnsi="Traditional Arabic" w:hint="cs"/>
          <w:sz w:val="36"/>
          <w:szCs w:val="36"/>
          <w:rtl/>
        </w:rPr>
        <w:t>على ا</w:t>
      </w:r>
      <w:r>
        <w:rPr>
          <w:rFonts w:ascii="Traditional Arabic" w:hAnsi="Traditional Arabic"/>
          <w:sz w:val="36"/>
          <w:szCs w:val="36"/>
          <w:rtl/>
        </w:rPr>
        <w:t>لإسلام</w:t>
      </w:r>
      <w:r w:rsidR="000410F0">
        <w:rPr>
          <w:rFonts w:ascii="Traditional Arabic" w:hAnsi="Traditional Arabic" w:hint="cs"/>
          <w:sz w:val="36"/>
          <w:szCs w:val="36"/>
          <w:rtl/>
        </w:rPr>
        <w:t xml:space="preserve"> </w:t>
      </w:r>
      <w:r>
        <w:rPr>
          <w:rFonts w:ascii="Traditional Arabic" w:hAnsi="Traditional Arabic" w:hint="cs"/>
          <w:sz w:val="36"/>
          <w:szCs w:val="36"/>
          <w:rtl/>
        </w:rPr>
        <w:t>إ</w:t>
      </w:r>
      <w:r>
        <w:rPr>
          <w:rFonts w:ascii="Traditional Arabic" w:hAnsi="Traditional Arabic" w:hint="cs"/>
          <w:sz w:val="36"/>
          <w:szCs w:val="36"/>
          <w:rtl/>
          <w:lang w:bidi="ar-DZ"/>
        </w:rPr>
        <w:t xml:space="preserve">ذ </w:t>
      </w:r>
      <w:r w:rsidRPr="00387DB5">
        <w:rPr>
          <w:rFonts w:ascii="Traditional Arabic" w:hAnsi="Traditional Arabic"/>
          <w:sz w:val="36"/>
          <w:szCs w:val="36"/>
          <w:rtl/>
        </w:rPr>
        <w:t xml:space="preserve">يكون </w:t>
      </w:r>
      <w:r>
        <w:rPr>
          <w:rFonts w:ascii="Traditional Arabic" w:hAnsi="Traditional Arabic" w:hint="cs"/>
          <w:sz w:val="36"/>
          <w:szCs w:val="36"/>
          <w:rtl/>
        </w:rPr>
        <w:t>ال</w:t>
      </w:r>
      <w:r w:rsidRPr="00387DB5">
        <w:rPr>
          <w:rFonts w:ascii="Traditional Arabic" w:hAnsi="Traditional Arabic"/>
          <w:sz w:val="36"/>
          <w:szCs w:val="36"/>
          <w:rtl/>
        </w:rPr>
        <w:t xml:space="preserve">مبتدأ حرف </w:t>
      </w:r>
      <w:r>
        <w:rPr>
          <w:rFonts w:ascii="Traditional Arabic" w:hAnsi="Traditional Arabic"/>
          <w:sz w:val="36"/>
          <w:szCs w:val="36"/>
          <w:rtl/>
        </w:rPr>
        <w:t>–</w:t>
      </w:r>
      <w:r w:rsidRPr="00387DB5">
        <w:rPr>
          <w:rFonts w:ascii="Traditional Arabic" w:hAnsi="Traditional Arabic" w:hint="cs"/>
          <w:sz w:val="36"/>
          <w:szCs w:val="36"/>
          <w:rtl/>
        </w:rPr>
        <w:t>مع</w:t>
      </w:r>
      <w:r>
        <w:rPr>
          <w:rFonts w:ascii="Traditional Arabic" w:hAnsi="Traditional Arabic" w:hint="cs"/>
          <w:sz w:val="36"/>
          <w:szCs w:val="36"/>
          <w:rtl/>
        </w:rPr>
        <w:t xml:space="preserve">- </w:t>
      </w:r>
      <w:r w:rsidRPr="00387DB5">
        <w:rPr>
          <w:rFonts w:ascii="Traditional Arabic" w:hAnsi="Traditional Arabic"/>
          <w:sz w:val="36"/>
          <w:szCs w:val="36"/>
          <w:rtl/>
        </w:rPr>
        <w:t>وصف</w:t>
      </w:r>
      <w:r>
        <w:rPr>
          <w:rFonts w:ascii="Traditional Arabic" w:hAnsi="Traditional Arabic"/>
          <w:sz w:val="36"/>
          <w:szCs w:val="36"/>
          <w:rtl/>
        </w:rPr>
        <w:t xml:space="preserve">ة </w:t>
      </w:r>
      <w:r>
        <w:rPr>
          <w:rFonts w:ascii="Traditional Arabic" w:hAnsi="Traditional Arabic" w:hint="cs"/>
          <w:sz w:val="36"/>
          <w:szCs w:val="36"/>
          <w:rtl/>
        </w:rPr>
        <w:t>ل</w:t>
      </w:r>
      <w:r w:rsidRPr="00387DB5">
        <w:rPr>
          <w:rFonts w:ascii="Traditional Arabic" w:hAnsi="Traditional Arabic"/>
          <w:sz w:val="36"/>
          <w:szCs w:val="36"/>
          <w:rtl/>
        </w:rPr>
        <w:t>موصوف</w:t>
      </w:r>
      <w:r>
        <w:rPr>
          <w:rFonts w:ascii="Traditional Arabic" w:hAnsi="Traditional Arabic" w:hint="cs"/>
          <w:sz w:val="36"/>
          <w:szCs w:val="36"/>
          <w:rtl/>
        </w:rPr>
        <w:t>: ملحد بائس.</w:t>
      </w:r>
    </w:p>
    <w:p w:rsidR="00961EF1" w:rsidRPr="004677B2" w:rsidRDefault="00961EF1" w:rsidP="00426F6A">
      <w:pPr>
        <w:spacing w:line="276" w:lineRule="auto"/>
        <w:ind w:left="-1" w:firstLine="142"/>
        <w:jc w:val="both"/>
        <w:rPr>
          <w:rFonts w:ascii="Traditional Arabic" w:hAnsi="Traditional Arabic"/>
          <w:sz w:val="36"/>
          <w:szCs w:val="36"/>
          <w:lang w:bidi="ar-DZ"/>
        </w:rPr>
      </w:pPr>
      <w:proofErr w:type="gramStart"/>
      <w:r>
        <w:rPr>
          <w:rFonts w:ascii="Traditional Arabic" w:hAnsi="Traditional Arabic" w:hint="cs"/>
          <w:sz w:val="36"/>
          <w:szCs w:val="36"/>
          <w:rtl/>
        </w:rPr>
        <w:t>إ</w:t>
      </w:r>
      <w:proofErr w:type="spellStart"/>
      <w:r>
        <w:rPr>
          <w:rFonts w:ascii="Traditional Arabic" w:hAnsi="Traditional Arabic" w:hint="cs"/>
          <w:sz w:val="36"/>
          <w:szCs w:val="36"/>
          <w:rtl/>
          <w:lang w:val="fr-FR" w:bidi="ar-DZ"/>
        </w:rPr>
        <w:t>ذن</w:t>
      </w:r>
      <w:proofErr w:type="spellEnd"/>
      <w:proofErr w:type="gramEnd"/>
      <w:r>
        <w:rPr>
          <w:rFonts w:ascii="Traditional Arabic" w:hAnsi="Traditional Arabic" w:hint="cs"/>
          <w:sz w:val="36"/>
          <w:szCs w:val="36"/>
          <w:rtl/>
          <w:lang w:val="fr-FR" w:bidi="ar-DZ"/>
        </w:rPr>
        <w:t xml:space="preserve"> دلالة العنوان تحيلنا أن القصيدة هي حقا حوار بين ملحد والشاعر، لكن هذا الحوار يسمى بالحوار الداخلي المونولوج" فالشاعر هنا يتركنا بعدة احتمالات فيمكن أنه قد صادفه أم هو </w:t>
      </w:r>
      <w:r w:rsidR="00AE3D41">
        <w:rPr>
          <w:rFonts w:ascii="Traditional Arabic" w:hAnsi="Traditional Arabic" w:hint="cs"/>
          <w:sz w:val="36"/>
          <w:szCs w:val="36"/>
          <w:rtl/>
          <w:lang w:val="fr-FR" w:bidi="ar-DZ"/>
        </w:rPr>
        <w:t>محض</w:t>
      </w:r>
      <w:r>
        <w:rPr>
          <w:rFonts w:ascii="Traditional Arabic" w:hAnsi="Traditional Arabic" w:hint="cs"/>
          <w:sz w:val="36"/>
          <w:szCs w:val="36"/>
          <w:rtl/>
          <w:lang w:val="fr-FR" w:bidi="ar-DZ"/>
        </w:rPr>
        <w:t xml:space="preserve"> خيال تقمصه لكي يوصل فكرته..، أم انه يقصد صفة الإلحاد بشكل </w:t>
      </w:r>
      <w:proofErr w:type="gramStart"/>
      <w:r>
        <w:rPr>
          <w:rFonts w:ascii="Traditional Arabic" w:hAnsi="Traditional Arabic" w:hint="cs"/>
          <w:sz w:val="36"/>
          <w:szCs w:val="36"/>
          <w:rtl/>
          <w:lang w:val="fr-FR" w:bidi="ar-DZ"/>
        </w:rPr>
        <w:t>عام</w:t>
      </w:r>
      <w:proofErr w:type="gramEnd"/>
      <w:r>
        <w:rPr>
          <w:rFonts w:ascii="Traditional Arabic" w:hAnsi="Traditional Arabic" w:hint="cs"/>
          <w:sz w:val="36"/>
          <w:szCs w:val="36"/>
          <w:rtl/>
          <w:lang w:val="fr-FR" w:bidi="ar-DZ"/>
        </w:rPr>
        <w:t>.</w:t>
      </w:r>
    </w:p>
    <w:p w:rsidR="00961EF1" w:rsidRDefault="00961EF1" w:rsidP="00426F6A">
      <w:pPr>
        <w:spacing w:line="276" w:lineRule="auto"/>
        <w:ind w:firstLine="141"/>
        <w:jc w:val="both"/>
        <w:rPr>
          <w:rFonts w:ascii="Traditional Arabic" w:hAnsi="Traditional Arabic"/>
          <w:sz w:val="36"/>
          <w:szCs w:val="36"/>
          <w:rtl/>
          <w:lang w:bidi="ar-DZ"/>
        </w:rPr>
      </w:pPr>
      <w:r w:rsidRPr="0041624C">
        <w:rPr>
          <w:rFonts w:ascii="Traditional Arabic" w:hAnsi="Traditional Arabic"/>
          <w:sz w:val="28"/>
          <w:szCs w:val="28"/>
          <w:lang w:bidi="ar-DZ"/>
        </w:rPr>
        <w:t>5</w:t>
      </w:r>
      <w:r w:rsidRPr="00387DB5">
        <w:rPr>
          <w:rFonts w:ascii="Traditional Arabic" w:hAnsi="Traditional Arabic" w:hint="cs"/>
          <w:b/>
          <w:bCs/>
          <w:sz w:val="40"/>
          <w:szCs w:val="40"/>
          <w:rtl/>
        </w:rPr>
        <w:t xml:space="preserve">- </w:t>
      </w:r>
      <w:r w:rsidRPr="00387DB5">
        <w:rPr>
          <w:rFonts w:ascii="Traditional Arabic" w:hAnsi="Traditional Arabic" w:hint="cs"/>
          <w:b/>
          <w:bCs/>
          <w:sz w:val="40"/>
          <w:szCs w:val="40"/>
          <w:rtl/>
          <w:lang w:bidi="ar-DZ"/>
        </w:rPr>
        <w:t>العزيزة:</w:t>
      </w:r>
    </w:p>
    <w:p w:rsidR="00961EF1" w:rsidRPr="00387DB5" w:rsidRDefault="00961EF1" w:rsidP="00426F6A">
      <w:pPr>
        <w:spacing w:line="276" w:lineRule="auto"/>
        <w:ind w:firstLine="141"/>
        <w:jc w:val="both"/>
        <w:rPr>
          <w:rFonts w:ascii="Traditional Arabic" w:hAnsi="Traditional Arabic"/>
          <w:sz w:val="36"/>
          <w:szCs w:val="36"/>
          <w:rtl/>
        </w:rPr>
      </w:pPr>
      <w:proofErr w:type="gramStart"/>
      <w:r>
        <w:rPr>
          <w:rFonts w:ascii="Traditional Arabic" w:hAnsi="Traditional Arabic" w:hint="cs"/>
          <w:sz w:val="36"/>
          <w:szCs w:val="36"/>
          <w:rtl/>
          <w:lang w:bidi="ar-DZ"/>
        </w:rPr>
        <w:t>تتحدث</w:t>
      </w:r>
      <w:proofErr w:type="gramEnd"/>
      <w:r>
        <w:rPr>
          <w:rFonts w:ascii="Traditional Arabic" w:hAnsi="Traditional Arabic" w:hint="cs"/>
          <w:sz w:val="36"/>
          <w:szCs w:val="36"/>
          <w:rtl/>
          <w:lang w:bidi="ar-DZ"/>
        </w:rPr>
        <w:t xml:space="preserve"> القصيدة عن المرأة التي تعمل بجهد</w:t>
      </w:r>
      <w:r w:rsidRPr="00387DB5">
        <w:rPr>
          <w:rFonts w:ascii="Traditional Arabic" w:hAnsi="Traditional Arabic" w:hint="cs"/>
          <w:sz w:val="36"/>
          <w:szCs w:val="36"/>
          <w:rtl/>
          <w:lang w:bidi="ar-DZ"/>
        </w:rPr>
        <w:t xml:space="preserve"> لجلب رزقها محافظة عن حيائها</w:t>
      </w:r>
      <w:r>
        <w:rPr>
          <w:rFonts w:ascii="Traditional Arabic" w:hAnsi="Traditional Arabic" w:hint="cs"/>
          <w:sz w:val="36"/>
          <w:szCs w:val="36"/>
          <w:rtl/>
          <w:lang w:bidi="ar-DZ"/>
        </w:rPr>
        <w:t xml:space="preserve"> وشرفها،</w:t>
      </w:r>
      <w:r w:rsidRPr="00387DB5">
        <w:rPr>
          <w:rFonts w:ascii="Traditional Arabic" w:hAnsi="Traditional Arabic" w:hint="cs"/>
          <w:sz w:val="36"/>
          <w:szCs w:val="36"/>
          <w:rtl/>
          <w:lang w:bidi="ar-DZ"/>
        </w:rPr>
        <w:t xml:space="preserve"> عن العزيزة صاحبة الحياء التي تعمل عملا تسترزق به، </w:t>
      </w:r>
      <w:r w:rsidRPr="00387DB5">
        <w:rPr>
          <w:rFonts w:ascii="Traditional Arabic" w:hAnsi="Traditional Arabic"/>
          <w:sz w:val="36"/>
          <w:szCs w:val="36"/>
          <w:rtl/>
        </w:rPr>
        <w:t>هي قصيدة عن امرأة تخيط النعال محافظة على حياءها وشرفها</w:t>
      </w:r>
      <w:r w:rsidRPr="00387DB5">
        <w:rPr>
          <w:rFonts w:ascii="Traditional Arabic" w:hAnsi="Traditional Arabic" w:hint="cs"/>
          <w:sz w:val="36"/>
          <w:szCs w:val="36"/>
          <w:rtl/>
        </w:rPr>
        <w:t>.</w:t>
      </w:r>
    </w:p>
    <w:p w:rsidR="00961EF1" w:rsidRDefault="00961EF1" w:rsidP="00426F6A">
      <w:pPr>
        <w:pStyle w:val="Paragraphedeliste"/>
        <w:numPr>
          <w:ilvl w:val="0"/>
          <w:numId w:val="2"/>
        </w:numPr>
        <w:bidi/>
        <w:ind w:left="-1" w:firstLine="425"/>
        <w:jc w:val="both"/>
        <w:rPr>
          <w:rFonts w:ascii="Traditional Arabic" w:hAnsi="Traditional Arabic"/>
          <w:sz w:val="36"/>
          <w:szCs w:val="36"/>
          <w:lang w:bidi="ar-DZ"/>
        </w:rPr>
      </w:pPr>
      <w:r w:rsidRPr="00D225DB">
        <w:rPr>
          <w:rFonts w:ascii="Traditional Arabic" w:hAnsi="Traditional Arabic" w:hint="cs"/>
          <w:b/>
          <w:bCs/>
          <w:sz w:val="36"/>
          <w:szCs w:val="36"/>
          <w:rtl/>
          <w:lang w:bidi="ar-DZ"/>
        </w:rPr>
        <w:t>دلالة العنوان:</w:t>
      </w:r>
      <w:r w:rsidRPr="00D225DB">
        <w:rPr>
          <w:rFonts w:ascii="Traditional Arabic" w:hAnsi="Traditional Arabic"/>
          <w:sz w:val="36"/>
          <w:szCs w:val="36"/>
          <w:rtl/>
        </w:rPr>
        <w:t>العنوان عبارة عن صفة لموصوف محذوف تقديره هي</w:t>
      </w:r>
      <w:r w:rsidRPr="00D225DB">
        <w:rPr>
          <w:rFonts w:ascii="Traditional Arabic" w:hAnsi="Traditional Arabic" w:hint="cs"/>
          <w:sz w:val="36"/>
          <w:szCs w:val="36"/>
          <w:rtl/>
        </w:rPr>
        <w:t>،</w:t>
      </w:r>
      <w:r w:rsidRPr="00D225DB">
        <w:rPr>
          <w:rFonts w:ascii="Traditional Arabic" w:hAnsi="Traditional Arabic"/>
          <w:sz w:val="36"/>
          <w:szCs w:val="36"/>
          <w:rtl/>
        </w:rPr>
        <w:t xml:space="preserve"> وهذا يدل على أن الشاعر يعمم ولا يخصص بالذكر </w:t>
      </w:r>
      <w:r w:rsidRPr="00D225DB">
        <w:rPr>
          <w:rFonts w:ascii="Traditional Arabic" w:hAnsi="Traditional Arabic" w:hint="cs"/>
          <w:sz w:val="36"/>
          <w:szCs w:val="36"/>
          <w:rtl/>
        </w:rPr>
        <w:t>امرأة</w:t>
      </w:r>
      <w:r w:rsidRPr="00D225DB">
        <w:rPr>
          <w:rFonts w:ascii="Traditional Arabic" w:hAnsi="Traditional Arabic"/>
          <w:sz w:val="36"/>
          <w:szCs w:val="36"/>
          <w:rtl/>
        </w:rPr>
        <w:t xml:space="preserve"> معينة</w:t>
      </w:r>
      <w:r w:rsidRPr="00D225DB">
        <w:rPr>
          <w:rFonts w:ascii="Traditional Arabic" w:hAnsi="Traditional Arabic" w:hint="cs"/>
          <w:sz w:val="36"/>
          <w:szCs w:val="36"/>
          <w:rtl/>
        </w:rPr>
        <w:t>، إ</w:t>
      </w:r>
      <w:proofErr w:type="spellStart"/>
      <w:r w:rsidRPr="00D225DB">
        <w:rPr>
          <w:rFonts w:ascii="Traditional Arabic" w:hAnsi="Traditional Arabic" w:hint="cs"/>
          <w:sz w:val="36"/>
          <w:szCs w:val="36"/>
          <w:rtl/>
          <w:lang w:bidi="ar-DZ"/>
        </w:rPr>
        <w:t>ذن</w:t>
      </w:r>
      <w:proofErr w:type="spellEnd"/>
      <w:r w:rsidRPr="00D225DB">
        <w:rPr>
          <w:rFonts w:ascii="Traditional Arabic" w:hAnsi="Traditional Arabic" w:hint="cs"/>
          <w:sz w:val="36"/>
          <w:szCs w:val="36"/>
          <w:rtl/>
          <w:lang w:bidi="ar-DZ"/>
        </w:rPr>
        <w:t xml:space="preserve"> العزيزة هي المرأة وكان هذا العنوان هو موضوع القصيدة، </w:t>
      </w:r>
      <w:r>
        <w:rPr>
          <w:rFonts w:ascii="Traditional Arabic" w:hAnsi="Traditional Arabic" w:hint="cs"/>
          <w:sz w:val="36"/>
          <w:szCs w:val="36"/>
          <w:rtl/>
          <w:lang w:bidi="ar-DZ"/>
        </w:rPr>
        <w:t xml:space="preserve">العنوان له علاقة وصفية وتكاملية </w:t>
      </w:r>
      <w:r w:rsidRPr="00D225DB">
        <w:rPr>
          <w:rFonts w:ascii="Traditional Arabic" w:hAnsi="Traditional Arabic" w:hint="cs"/>
          <w:sz w:val="36"/>
          <w:szCs w:val="36"/>
          <w:rtl/>
          <w:lang w:bidi="ar-DZ"/>
        </w:rPr>
        <w:t xml:space="preserve">بالقصيدة بحيث أن تلك العزيزة التي يتحدث عنها هي المرأة العفيفة </w:t>
      </w:r>
      <w:r w:rsidRPr="00D225DB">
        <w:rPr>
          <w:rFonts w:ascii="Traditional Arabic" w:hAnsi="Traditional Arabic" w:hint="cs"/>
          <w:sz w:val="36"/>
          <w:szCs w:val="36"/>
          <w:rtl/>
          <w:lang w:bidi="ar-DZ"/>
        </w:rPr>
        <w:lastRenderedPageBreak/>
        <w:t>التي لا تلبس ثياب الذل والعهر</w:t>
      </w:r>
      <w:r>
        <w:rPr>
          <w:rFonts w:ascii="Traditional Arabic" w:hAnsi="Traditional Arabic" w:hint="cs"/>
          <w:sz w:val="36"/>
          <w:szCs w:val="36"/>
          <w:rtl/>
          <w:lang w:bidi="ar-DZ"/>
        </w:rPr>
        <w:t xml:space="preserve"> رغم قسوة الحياة، </w:t>
      </w:r>
      <w:r w:rsidRPr="00D225DB">
        <w:rPr>
          <w:rFonts w:ascii="Traditional Arabic" w:hAnsi="Traditional Arabic" w:hint="cs"/>
          <w:sz w:val="36"/>
          <w:szCs w:val="36"/>
          <w:rtl/>
          <w:lang w:bidi="ar-DZ"/>
        </w:rPr>
        <w:t xml:space="preserve"> فصاحب العز له مكانة عالية ورفيعة بين خالقه وب</w:t>
      </w:r>
      <w:r>
        <w:rPr>
          <w:rFonts w:ascii="Traditional Arabic" w:hAnsi="Traditional Arabic" w:hint="cs"/>
          <w:sz w:val="36"/>
          <w:szCs w:val="36"/>
          <w:rtl/>
          <w:lang w:bidi="ar-DZ"/>
        </w:rPr>
        <w:t>ين الناس، بريء من الذل...</w:t>
      </w:r>
    </w:p>
    <w:p w:rsidR="00961EF1" w:rsidRPr="00A27AB5" w:rsidRDefault="00961EF1" w:rsidP="00426F6A">
      <w:pPr>
        <w:spacing w:line="276" w:lineRule="auto"/>
        <w:ind w:left="-1" w:right="-142" w:firstLine="142"/>
        <w:jc w:val="both"/>
        <w:rPr>
          <w:rFonts w:ascii="Traditional Arabic" w:hAnsi="Traditional Arabic"/>
          <w:sz w:val="36"/>
          <w:szCs w:val="36"/>
          <w:rtl/>
          <w:lang w:bidi="ar-DZ"/>
        </w:rPr>
      </w:pPr>
      <w:proofErr w:type="gramStart"/>
      <w:r>
        <w:rPr>
          <w:rFonts w:ascii="Traditional Arabic" w:hAnsi="Traditional Arabic" w:hint="cs"/>
          <w:sz w:val="36"/>
          <w:szCs w:val="36"/>
          <w:rtl/>
          <w:lang w:bidi="ar-DZ"/>
        </w:rPr>
        <w:t>إذن</w:t>
      </w:r>
      <w:proofErr w:type="gramEnd"/>
      <w:r>
        <w:rPr>
          <w:rFonts w:ascii="Traditional Arabic" w:hAnsi="Traditional Arabic" w:hint="cs"/>
          <w:sz w:val="36"/>
          <w:szCs w:val="36"/>
          <w:rtl/>
          <w:lang w:bidi="ar-DZ"/>
        </w:rPr>
        <w:t xml:space="preserve"> تقدير الكلام من العنوان الداخلي للقصيدة هو "العزيزة " الضمير هنا الغائب "هي" تعمد الشاعر حذفه للتعميم، ليكون القصد هو: "لكل النساء الشريفات الطاهرات هُنَّ عزيزات."</w:t>
      </w:r>
    </w:p>
    <w:p w:rsidR="00961EF1" w:rsidRDefault="00961EF1" w:rsidP="008444BA">
      <w:pPr>
        <w:spacing w:line="276" w:lineRule="auto"/>
        <w:ind w:left="-1" w:hanging="1"/>
        <w:jc w:val="both"/>
        <w:rPr>
          <w:rFonts w:ascii="Traditional Arabic" w:hAnsi="Traditional Arabic"/>
          <w:b/>
          <w:bCs/>
          <w:sz w:val="40"/>
          <w:szCs w:val="40"/>
          <w:rtl/>
        </w:rPr>
      </w:pPr>
      <w:r w:rsidRPr="0041624C">
        <w:rPr>
          <w:rFonts w:ascii="Traditional Arabic" w:hAnsi="Traditional Arabic" w:hint="cs"/>
          <w:sz w:val="28"/>
          <w:szCs w:val="28"/>
          <w:rtl/>
          <w:lang w:bidi="ar-DZ"/>
        </w:rPr>
        <w:t>6</w:t>
      </w:r>
      <w:r w:rsidRPr="00DC6470">
        <w:rPr>
          <w:rFonts w:ascii="Traditional Arabic" w:hAnsi="Traditional Arabic" w:hint="cs"/>
          <w:b/>
          <w:bCs/>
          <w:sz w:val="36"/>
          <w:szCs w:val="36"/>
          <w:rtl/>
        </w:rPr>
        <w:t xml:space="preserve">- </w:t>
      </w:r>
      <w:r w:rsidRPr="00DC6470">
        <w:rPr>
          <w:rFonts w:ascii="Traditional Arabic" w:hAnsi="Traditional Arabic" w:hint="cs"/>
          <w:b/>
          <w:bCs/>
          <w:sz w:val="40"/>
          <w:szCs w:val="40"/>
          <w:rtl/>
        </w:rPr>
        <w:t>نشيد الوفاء:</w:t>
      </w:r>
    </w:p>
    <w:p w:rsidR="00961EF1" w:rsidRPr="00A5265E" w:rsidRDefault="00961EF1" w:rsidP="00426F6A">
      <w:pPr>
        <w:spacing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lang w:val="fr-FR" w:bidi="ar-DZ"/>
        </w:rPr>
        <w:t>هي قصيدة  تمثلت في ثلاث صفحات من الشعر الحر، تعبر عن الوفاء للوطن أل</w:t>
      </w:r>
      <w:r w:rsidR="00AE3D41">
        <w:rPr>
          <w:rFonts w:ascii="Traditional Arabic" w:hAnsi="Traditional Arabic" w:hint="cs"/>
          <w:sz w:val="36"/>
          <w:szCs w:val="36"/>
          <w:rtl/>
          <w:lang w:val="fr-FR" w:bidi="ar-DZ"/>
        </w:rPr>
        <w:t>ا وهو الجزائر في فترة العشرية</w:t>
      </w:r>
      <w:r>
        <w:rPr>
          <w:rFonts w:ascii="Traditional Arabic" w:hAnsi="Traditional Arabic" w:hint="cs"/>
          <w:sz w:val="36"/>
          <w:szCs w:val="36"/>
          <w:rtl/>
          <w:lang w:val="fr-FR" w:bidi="ar-DZ"/>
        </w:rPr>
        <w:t xml:space="preserve"> السوداء، القصيدة مليئة بأفعال الحيوية وأفعال المضارعة التي تدل على زمن الحاضر، ولعل هذا الفعل هو الذي أعطى للقصيدة معنى وقوة وشدة ووفاء وحزم للوطن...، " لأني وَفيٌ لهذا </w:t>
      </w:r>
      <w:proofErr w:type="gramStart"/>
      <w:r>
        <w:rPr>
          <w:rFonts w:ascii="Traditional Arabic" w:hAnsi="Traditional Arabic" w:hint="cs"/>
          <w:sz w:val="36"/>
          <w:szCs w:val="36"/>
          <w:rtl/>
          <w:lang w:val="fr-FR" w:bidi="ar-DZ"/>
        </w:rPr>
        <w:t>الترابْ .</w:t>
      </w:r>
      <w:proofErr w:type="gramEnd"/>
      <w:r>
        <w:rPr>
          <w:rFonts w:ascii="Traditional Arabic" w:hAnsi="Traditional Arabic" w:hint="cs"/>
          <w:sz w:val="36"/>
          <w:szCs w:val="36"/>
          <w:rtl/>
          <w:lang w:val="fr-FR" w:bidi="ar-DZ"/>
        </w:rPr>
        <w:t xml:space="preserve">." </w:t>
      </w:r>
      <w:proofErr w:type="gramStart"/>
      <w:r>
        <w:rPr>
          <w:rFonts w:ascii="Traditional Arabic" w:hAnsi="Traditional Arabic" w:hint="cs"/>
          <w:sz w:val="36"/>
          <w:szCs w:val="36"/>
          <w:rtl/>
          <w:lang w:val="fr-FR" w:bidi="ar-DZ"/>
        </w:rPr>
        <w:t>تكررت</w:t>
      </w:r>
      <w:proofErr w:type="gramEnd"/>
      <w:r>
        <w:rPr>
          <w:rFonts w:ascii="Traditional Arabic" w:hAnsi="Traditional Arabic" w:hint="cs"/>
          <w:sz w:val="36"/>
          <w:szCs w:val="36"/>
          <w:rtl/>
          <w:lang w:val="fr-FR" w:bidi="ar-DZ"/>
        </w:rPr>
        <w:t xml:space="preserve"> هذه الجملة على أنحاء القصيدة لتأكد شدة الوفاء للوطن، هذا الوطن الذي طال الغياب عنه، والمقصد من الكلام أن الشاعر لم يكن في بلده بل كان </w:t>
      </w:r>
      <w:r w:rsidR="0026687F">
        <w:rPr>
          <w:rFonts w:ascii="Traditional Arabic" w:hAnsi="Traditional Arabic" w:hint="cs"/>
          <w:sz w:val="36"/>
          <w:szCs w:val="36"/>
          <w:rtl/>
          <w:lang w:val="fr-FR" w:bidi="ar-DZ"/>
        </w:rPr>
        <w:t>بعيدا عنه ولكنه دوما في قلبه.</w:t>
      </w:r>
    </w:p>
    <w:p w:rsidR="00961EF1" w:rsidRDefault="00961EF1" w:rsidP="00426F6A">
      <w:pPr>
        <w:pStyle w:val="Paragraphedeliste"/>
        <w:numPr>
          <w:ilvl w:val="0"/>
          <w:numId w:val="2"/>
        </w:numPr>
        <w:bidi/>
        <w:ind w:left="-1" w:firstLine="426"/>
        <w:jc w:val="both"/>
        <w:rPr>
          <w:rFonts w:ascii="Traditional Arabic" w:hAnsi="Traditional Arabic"/>
          <w:sz w:val="36"/>
          <w:szCs w:val="36"/>
          <w:lang w:bidi="ar-DZ"/>
        </w:rPr>
      </w:pPr>
      <w:r w:rsidRPr="003721D2">
        <w:rPr>
          <w:rFonts w:ascii="Traditional Arabic" w:hAnsi="Traditional Arabic" w:hint="cs"/>
          <w:b/>
          <w:bCs/>
          <w:sz w:val="36"/>
          <w:szCs w:val="36"/>
          <w:rtl/>
          <w:lang w:bidi="ar-DZ"/>
        </w:rPr>
        <w:t xml:space="preserve">دلالة العنوان: </w:t>
      </w:r>
      <w:r>
        <w:rPr>
          <w:rFonts w:ascii="Traditional Arabic" w:hAnsi="Traditional Arabic" w:hint="cs"/>
          <w:sz w:val="36"/>
          <w:szCs w:val="36"/>
          <w:rtl/>
          <w:lang w:bidi="ar-DZ"/>
        </w:rPr>
        <w:t>يدل العنوان من جملة "نشيد الوفاء" التي هي من كلمتين:"</w:t>
      </w:r>
      <w:proofErr w:type="spellStart"/>
      <w:r>
        <w:rPr>
          <w:rFonts w:ascii="Traditional Arabic" w:hAnsi="Traditional Arabic" w:hint="cs"/>
          <w:sz w:val="36"/>
          <w:szCs w:val="36"/>
          <w:rtl/>
          <w:lang w:bidi="ar-DZ"/>
        </w:rPr>
        <w:t>النشيد"و"الوفاء</w:t>
      </w:r>
      <w:proofErr w:type="spellEnd"/>
      <w:r>
        <w:rPr>
          <w:rFonts w:ascii="Traditional Arabic" w:hAnsi="Traditional Arabic" w:hint="cs"/>
          <w:sz w:val="36"/>
          <w:szCs w:val="36"/>
          <w:rtl/>
          <w:lang w:bidi="ar-DZ"/>
        </w:rPr>
        <w:t xml:space="preserve">" على أن هذه القصيدة هي أنشودة وأغنية يرددها أفراد الوطن وهذا بالفعل ما حدث فهي قصيدة مثلت الجزائر في مهرجان الأغنية العربية  بالقاهرة سنة: </w:t>
      </w:r>
      <w:r w:rsidRPr="0041624C">
        <w:rPr>
          <w:rFonts w:ascii="Traditional Arabic" w:hAnsi="Traditional Arabic"/>
          <w:sz w:val="28"/>
          <w:szCs w:val="28"/>
        </w:rPr>
        <w:t>2000</w:t>
      </w:r>
      <w:r>
        <w:rPr>
          <w:rFonts w:ascii="Traditional Arabic" w:hAnsi="Traditional Arabic" w:hint="cs"/>
          <w:sz w:val="36"/>
          <w:szCs w:val="36"/>
          <w:rtl/>
          <w:lang w:bidi="ar-DZ"/>
        </w:rPr>
        <w:t>م، وسيتضح ذلك في العتبة الموالية.</w:t>
      </w:r>
    </w:p>
    <w:p w:rsidR="00961EF1" w:rsidRDefault="00961EF1" w:rsidP="00426F6A">
      <w:pPr>
        <w:spacing w:line="276" w:lineRule="auto"/>
        <w:ind w:left="-1" w:firstLine="142"/>
        <w:jc w:val="both"/>
        <w:rPr>
          <w:rFonts w:ascii="Traditional Arabic" w:hAnsi="Traditional Arabic"/>
          <w:sz w:val="36"/>
          <w:szCs w:val="36"/>
          <w:rtl/>
        </w:rPr>
      </w:pPr>
      <w:proofErr w:type="gramStart"/>
      <w:r>
        <w:rPr>
          <w:rFonts w:ascii="Traditional Arabic" w:hAnsi="Traditional Arabic" w:hint="cs"/>
          <w:sz w:val="36"/>
          <w:szCs w:val="36"/>
          <w:rtl/>
          <w:lang w:val="fr-FR" w:bidi="ar-DZ"/>
        </w:rPr>
        <w:t>أما</w:t>
      </w:r>
      <w:proofErr w:type="gramEnd"/>
      <w:r>
        <w:rPr>
          <w:rFonts w:ascii="Traditional Arabic" w:hAnsi="Traditional Arabic" w:hint="cs"/>
          <w:sz w:val="36"/>
          <w:szCs w:val="36"/>
          <w:rtl/>
          <w:lang w:val="fr-FR" w:bidi="ar-DZ"/>
        </w:rPr>
        <w:t xml:space="preserve"> عن كلمة "</w:t>
      </w:r>
      <w:r w:rsidRPr="00A0645E">
        <w:rPr>
          <w:rFonts w:ascii="Traditional Arabic" w:hAnsi="Traditional Arabic"/>
          <w:sz w:val="36"/>
          <w:szCs w:val="36"/>
          <w:rtl/>
        </w:rPr>
        <w:t>الوفاء</w:t>
      </w:r>
      <w:r>
        <w:rPr>
          <w:rFonts w:ascii="Traditional Arabic" w:hAnsi="Traditional Arabic" w:hint="cs"/>
          <w:sz w:val="36"/>
          <w:szCs w:val="36"/>
          <w:rtl/>
          <w:lang w:val="fr-FR" w:bidi="ar-DZ"/>
        </w:rPr>
        <w:t>" فنعني بها التعهد والإخلاص</w:t>
      </w:r>
      <w:r w:rsidRPr="00A0645E">
        <w:rPr>
          <w:rFonts w:ascii="Traditional Arabic" w:hAnsi="Traditional Arabic"/>
          <w:sz w:val="36"/>
          <w:szCs w:val="36"/>
          <w:rtl/>
        </w:rPr>
        <w:t xml:space="preserve"> للوطن، فالغربة لا تعني الخداع فحب التراب مغروس بالقلب</w:t>
      </w:r>
      <w:r>
        <w:rPr>
          <w:rFonts w:ascii="Traditional Arabic" w:hAnsi="Traditional Arabic" w:hint="cs"/>
          <w:sz w:val="36"/>
          <w:szCs w:val="36"/>
          <w:rtl/>
        </w:rPr>
        <w:t>.</w:t>
      </w:r>
    </w:p>
    <w:p w:rsidR="00961EF1" w:rsidRDefault="00961EF1" w:rsidP="00426F6A">
      <w:pPr>
        <w:spacing w:line="276" w:lineRule="auto"/>
        <w:ind w:left="-1" w:firstLine="142"/>
        <w:jc w:val="both"/>
        <w:rPr>
          <w:rFonts w:ascii="Traditional Arabic" w:hAnsi="Traditional Arabic"/>
          <w:sz w:val="36"/>
          <w:szCs w:val="36"/>
          <w:rtl/>
          <w:lang w:val="fr-FR"/>
        </w:rPr>
      </w:pPr>
      <w:r>
        <w:rPr>
          <w:rFonts w:ascii="Traditional Arabic" w:hAnsi="Traditional Arabic" w:hint="cs"/>
          <w:sz w:val="36"/>
          <w:szCs w:val="36"/>
          <w:rtl/>
        </w:rPr>
        <w:t>إ</w:t>
      </w:r>
      <w:proofErr w:type="spellStart"/>
      <w:r>
        <w:rPr>
          <w:rFonts w:ascii="Traditional Arabic" w:hAnsi="Traditional Arabic" w:hint="cs"/>
          <w:sz w:val="36"/>
          <w:szCs w:val="36"/>
          <w:rtl/>
          <w:lang w:val="fr-FR" w:bidi="ar-DZ"/>
        </w:rPr>
        <w:t>ذن</w:t>
      </w:r>
      <w:proofErr w:type="spellEnd"/>
      <w:r>
        <w:rPr>
          <w:rFonts w:ascii="Traditional Arabic" w:hAnsi="Traditional Arabic" w:hint="cs"/>
          <w:sz w:val="36"/>
          <w:szCs w:val="36"/>
          <w:rtl/>
          <w:lang w:val="fr-FR" w:bidi="ar-DZ"/>
        </w:rPr>
        <w:t xml:space="preserve"> نلاحظ </w:t>
      </w:r>
      <w:r>
        <w:rPr>
          <w:rFonts w:ascii="Traditional Arabic" w:hAnsi="Traditional Arabic" w:hint="cs"/>
          <w:sz w:val="36"/>
          <w:szCs w:val="36"/>
          <w:rtl/>
        </w:rPr>
        <w:t>التركيب الجزئي للعنوان " نشيد الوفاء" تجلى بصورة واضحة في المتن بحيث أن صلته الوثيقة بين النص ال</w:t>
      </w:r>
      <w:r>
        <w:rPr>
          <w:rFonts w:ascii="Traditional Arabic" w:hAnsi="Traditional Arabic" w:hint="cs"/>
          <w:sz w:val="36"/>
          <w:szCs w:val="36"/>
          <w:rtl/>
          <w:lang w:val="fr-FR" w:bidi="ar-DZ"/>
        </w:rPr>
        <w:t>ذي بدوره هو الخبر لمبتدأ عنوانه "نشيد الوفاء"</w:t>
      </w:r>
      <w:r w:rsidR="00426F6A">
        <w:rPr>
          <w:rFonts w:ascii="Traditional Arabic" w:hAnsi="Traditional Arabic" w:hint="cs"/>
          <w:sz w:val="36"/>
          <w:szCs w:val="36"/>
          <w:rtl/>
          <w:lang w:val="fr-FR"/>
        </w:rPr>
        <w:t>.</w:t>
      </w:r>
    </w:p>
    <w:p w:rsidR="00426F6A" w:rsidRDefault="00426F6A" w:rsidP="00426F6A">
      <w:pPr>
        <w:spacing w:line="276" w:lineRule="auto"/>
        <w:ind w:left="-1" w:firstLine="142"/>
        <w:jc w:val="both"/>
        <w:rPr>
          <w:rFonts w:ascii="Traditional Arabic" w:hAnsi="Traditional Arabic"/>
          <w:sz w:val="36"/>
          <w:szCs w:val="36"/>
          <w:rtl/>
          <w:lang w:val="fr-FR"/>
        </w:rPr>
      </w:pPr>
    </w:p>
    <w:p w:rsidR="00426F6A" w:rsidRDefault="00426F6A" w:rsidP="00426F6A">
      <w:pPr>
        <w:spacing w:line="276" w:lineRule="auto"/>
        <w:ind w:left="-1" w:firstLine="142"/>
        <w:jc w:val="both"/>
        <w:rPr>
          <w:rFonts w:ascii="Traditional Arabic" w:hAnsi="Traditional Arabic"/>
          <w:sz w:val="36"/>
          <w:szCs w:val="36"/>
          <w:rtl/>
          <w:lang w:val="fr-FR"/>
        </w:rPr>
      </w:pPr>
    </w:p>
    <w:p w:rsidR="00426F6A" w:rsidRPr="00A0645E" w:rsidRDefault="00426F6A" w:rsidP="00426F6A">
      <w:pPr>
        <w:spacing w:line="276" w:lineRule="auto"/>
        <w:ind w:left="-1" w:firstLine="142"/>
        <w:jc w:val="both"/>
        <w:rPr>
          <w:rFonts w:ascii="Traditional Arabic" w:hAnsi="Traditional Arabic"/>
          <w:sz w:val="36"/>
          <w:szCs w:val="36"/>
          <w:rtl/>
          <w:lang w:val="fr-FR"/>
        </w:rPr>
      </w:pPr>
    </w:p>
    <w:p w:rsidR="00F53C5D" w:rsidRDefault="00961EF1" w:rsidP="008444BA">
      <w:pPr>
        <w:spacing w:line="276" w:lineRule="auto"/>
        <w:ind w:hanging="1"/>
        <w:jc w:val="both"/>
        <w:rPr>
          <w:rFonts w:ascii="Traditional Arabic" w:hAnsi="Traditional Arabic"/>
          <w:sz w:val="36"/>
          <w:szCs w:val="36"/>
          <w:rtl/>
        </w:rPr>
      </w:pPr>
      <w:r w:rsidRPr="00DC05AA">
        <w:rPr>
          <w:rFonts w:ascii="Traditional Arabic" w:hAnsi="Traditional Arabic" w:hint="cs"/>
          <w:b/>
          <w:bCs/>
          <w:sz w:val="28"/>
          <w:szCs w:val="28"/>
          <w:rtl/>
          <w:lang w:bidi="ar-DZ"/>
        </w:rPr>
        <w:lastRenderedPageBreak/>
        <w:t>7</w:t>
      </w:r>
      <w:r>
        <w:rPr>
          <w:rFonts w:ascii="Traditional Arabic" w:hAnsi="Traditional Arabic" w:hint="cs"/>
          <w:sz w:val="36"/>
          <w:szCs w:val="36"/>
          <w:rtl/>
        </w:rPr>
        <w:t xml:space="preserve">- </w:t>
      </w:r>
      <w:r w:rsidRPr="007C0F81">
        <w:rPr>
          <w:rFonts w:ascii="Traditional Arabic" w:hAnsi="Traditional Arabic" w:hint="cs"/>
          <w:b/>
          <w:bCs/>
          <w:sz w:val="40"/>
          <w:szCs w:val="40"/>
          <w:rtl/>
        </w:rPr>
        <w:t>محروسة:</w:t>
      </w:r>
    </w:p>
    <w:p w:rsidR="00961EF1" w:rsidRPr="00230963" w:rsidRDefault="00961EF1" w:rsidP="00426F6A">
      <w:pPr>
        <w:spacing w:line="276" w:lineRule="auto"/>
        <w:jc w:val="both"/>
        <w:rPr>
          <w:rFonts w:ascii="Traditional Arabic" w:hAnsi="Traditional Arabic"/>
          <w:sz w:val="36"/>
          <w:szCs w:val="36"/>
          <w:rtl/>
        </w:rPr>
      </w:pPr>
      <w:r>
        <w:rPr>
          <w:rFonts w:ascii="Traditional Arabic" w:hAnsi="Traditional Arabic" w:hint="cs"/>
          <w:sz w:val="36"/>
          <w:szCs w:val="36"/>
          <w:rtl/>
        </w:rPr>
        <w:t xml:space="preserve"> نظم الشاعر </w:t>
      </w:r>
      <w:r w:rsidRPr="00AC74FE">
        <w:rPr>
          <w:rFonts w:ascii="Traditional Arabic" w:hAnsi="Traditional Arabic" w:hint="cs"/>
          <w:b/>
          <w:bCs/>
          <w:sz w:val="36"/>
          <w:szCs w:val="36"/>
          <w:rtl/>
        </w:rPr>
        <w:t xml:space="preserve">يوسف الباز </w:t>
      </w:r>
      <w:proofErr w:type="spellStart"/>
      <w:r w:rsidRPr="00AC74FE">
        <w:rPr>
          <w:rFonts w:ascii="Traditional Arabic" w:hAnsi="Traditional Arabic" w:hint="cs"/>
          <w:b/>
          <w:bCs/>
          <w:sz w:val="36"/>
          <w:szCs w:val="36"/>
          <w:rtl/>
        </w:rPr>
        <w:t>بلغيث</w:t>
      </w:r>
      <w:proofErr w:type="spellEnd"/>
      <w:r>
        <w:rPr>
          <w:rFonts w:ascii="Traditional Arabic" w:hAnsi="Traditional Arabic" w:hint="cs"/>
          <w:sz w:val="36"/>
          <w:szCs w:val="36"/>
          <w:rtl/>
        </w:rPr>
        <w:t xml:space="preserve"> قصيدة عل</w:t>
      </w:r>
      <w:r w:rsidR="00F53C5D">
        <w:rPr>
          <w:rFonts w:ascii="Traditional Arabic" w:hAnsi="Traditional Arabic" w:hint="cs"/>
          <w:sz w:val="36"/>
          <w:szCs w:val="36"/>
          <w:rtl/>
        </w:rPr>
        <w:t xml:space="preserve">ى </w:t>
      </w:r>
      <w:r>
        <w:rPr>
          <w:rFonts w:ascii="Traditional Arabic" w:hAnsi="Traditional Arabic" w:hint="cs"/>
          <w:sz w:val="36"/>
          <w:szCs w:val="36"/>
          <w:rtl/>
        </w:rPr>
        <w:t>نظام الشطرين، وهي قصيدة يتحدث فيها عن مصر التي هي أم الدنيا</w:t>
      </w:r>
      <w:r w:rsidR="00F53C5D">
        <w:rPr>
          <w:rFonts w:ascii="Traditional Arabic" w:hAnsi="Traditional Arabic" w:hint="cs"/>
          <w:sz w:val="36"/>
          <w:szCs w:val="36"/>
          <w:rtl/>
        </w:rPr>
        <w:t>، أرض</w:t>
      </w:r>
      <w:r>
        <w:rPr>
          <w:rFonts w:ascii="Traditional Arabic" w:hAnsi="Traditional Arabic" w:hint="cs"/>
          <w:sz w:val="36"/>
          <w:szCs w:val="36"/>
          <w:rtl/>
        </w:rPr>
        <w:t xml:space="preserve"> قامت عليها أعظم الحضارات التي مر</w:t>
      </w:r>
      <w:r>
        <w:rPr>
          <w:rFonts w:ascii="Traditional Arabic" w:hAnsi="Traditional Arabic" w:hint="cs"/>
          <w:sz w:val="36"/>
          <w:szCs w:val="36"/>
          <w:rtl/>
          <w:lang w:val="fr-FR" w:bidi="ar-DZ"/>
        </w:rPr>
        <w:t>َّت على تاريخ البشرية ألا وهي الحضارة الفرعونية القديمة.</w:t>
      </w:r>
    </w:p>
    <w:p w:rsidR="00961EF1" w:rsidRPr="00A54FA7" w:rsidRDefault="00961EF1" w:rsidP="00426F6A">
      <w:pPr>
        <w:spacing w:line="276" w:lineRule="auto"/>
        <w:jc w:val="both"/>
        <w:rPr>
          <w:rFonts w:ascii="Traditional Arabic" w:hAnsi="Traditional Arabic"/>
          <w:sz w:val="36"/>
          <w:szCs w:val="36"/>
          <w:rtl/>
          <w:lang w:val="fr-FR" w:bidi="ar-DZ"/>
        </w:rPr>
      </w:pPr>
      <w:r>
        <w:rPr>
          <w:rFonts w:ascii="Traditional Arabic" w:hAnsi="Traditional Arabic" w:hint="cs"/>
          <w:sz w:val="36"/>
          <w:szCs w:val="36"/>
          <w:rtl/>
        </w:rPr>
        <w:t>الشاعر في ه</w:t>
      </w:r>
      <w:r>
        <w:rPr>
          <w:rFonts w:ascii="Traditional Arabic" w:hAnsi="Traditional Arabic" w:hint="cs"/>
          <w:sz w:val="36"/>
          <w:szCs w:val="36"/>
          <w:rtl/>
          <w:lang w:val="fr-FR" w:bidi="ar-DZ"/>
        </w:rPr>
        <w:t xml:space="preserve">ذه القصيدة يفتخر ببلاد </w:t>
      </w:r>
      <w:proofErr w:type="gramStart"/>
      <w:r>
        <w:rPr>
          <w:rFonts w:ascii="Traditional Arabic" w:hAnsi="Traditional Arabic" w:hint="cs"/>
          <w:sz w:val="36"/>
          <w:szCs w:val="36"/>
          <w:rtl/>
          <w:lang w:val="fr-FR" w:bidi="ar-DZ"/>
        </w:rPr>
        <w:t>مصر</w:t>
      </w:r>
      <w:proofErr w:type="gramEnd"/>
      <w:r>
        <w:rPr>
          <w:rFonts w:ascii="Traditional Arabic" w:hAnsi="Traditional Arabic" w:hint="cs"/>
          <w:sz w:val="36"/>
          <w:szCs w:val="36"/>
          <w:rtl/>
          <w:lang w:val="fr-FR" w:bidi="ar-DZ"/>
        </w:rPr>
        <w:t xml:space="preserve"> ويعتز بها.</w:t>
      </w:r>
    </w:p>
    <w:p w:rsidR="00961EF1" w:rsidRPr="002B07E7" w:rsidRDefault="00961EF1" w:rsidP="009D1F90">
      <w:pPr>
        <w:pStyle w:val="Paragraphedeliste"/>
        <w:numPr>
          <w:ilvl w:val="0"/>
          <w:numId w:val="2"/>
        </w:numPr>
        <w:bidi/>
        <w:spacing w:after="0"/>
        <w:ind w:left="-1" w:firstLine="425"/>
        <w:jc w:val="both"/>
        <w:rPr>
          <w:rFonts w:ascii="Traditional Arabic" w:hAnsi="Traditional Arabic"/>
          <w:sz w:val="36"/>
          <w:szCs w:val="36"/>
        </w:rPr>
      </w:pPr>
      <w:r w:rsidRPr="003721D2">
        <w:rPr>
          <w:rFonts w:ascii="Traditional Arabic" w:hAnsi="Traditional Arabic" w:hint="cs"/>
          <w:b/>
          <w:bCs/>
          <w:sz w:val="36"/>
          <w:szCs w:val="36"/>
          <w:rtl/>
        </w:rPr>
        <w:t>دلالة العنوان:</w:t>
      </w:r>
      <w:r w:rsidR="009D1F90">
        <w:rPr>
          <w:rFonts w:ascii="Traditional Arabic" w:hAnsi="Traditional Arabic" w:hint="cs"/>
          <w:b/>
          <w:bCs/>
          <w:sz w:val="36"/>
          <w:szCs w:val="36"/>
          <w:rtl/>
        </w:rPr>
        <w:t xml:space="preserve"> </w:t>
      </w:r>
      <w:r w:rsidRPr="00841B46">
        <w:rPr>
          <w:rFonts w:ascii="Traditional Arabic" w:hAnsi="Traditional Arabic"/>
          <w:sz w:val="36"/>
          <w:szCs w:val="36"/>
          <w:rtl/>
        </w:rPr>
        <w:t xml:space="preserve">هي صفة لموصوف محذوف تقديره </w:t>
      </w:r>
      <w:r>
        <w:rPr>
          <w:rFonts w:ascii="Traditional Arabic" w:hAnsi="Traditional Arabic" w:hint="cs"/>
          <w:sz w:val="36"/>
          <w:szCs w:val="36"/>
          <w:rtl/>
          <w:lang w:bidi="ar-DZ"/>
        </w:rPr>
        <w:t>(</w:t>
      </w:r>
      <w:r w:rsidRPr="00841B46">
        <w:rPr>
          <w:rFonts w:ascii="Traditional Arabic" w:hAnsi="Traditional Arabic"/>
          <w:sz w:val="36"/>
          <w:szCs w:val="36"/>
          <w:rtl/>
        </w:rPr>
        <w:t>هي</w:t>
      </w:r>
      <w:r>
        <w:rPr>
          <w:rFonts w:ascii="Traditional Arabic" w:hAnsi="Traditional Arabic" w:hint="cs"/>
          <w:sz w:val="36"/>
          <w:szCs w:val="36"/>
          <w:rtl/>
          <w:lang w:bidi="ar-DZ"/>
        </w:rPr>
        <w:t>)</w:t>
      </w:r>
      <w:r>
        <w:rPr>
          <w:rFonts w:ascii="Traditional Arabic" w:hAnsi="Traditional Arabic" w:hint="cs"/>
          <w:sz w:val="36"/>
          <w:szCs w:val="36"/>
          <w:rtl/>
        </w:rPr>
        <w:t xml:space="preserve"> أي بلد</w:t>
      </w:r>
      <w:r w:rsidRPr="00841B46">
        <w:rPr>
          <w:rFonts w:ascii="Traditional Arabic" w:hAnsi="Traditional Arabic"/>
          <w:sz w:val="36"/>
          <w:szCs w:val="36"/>
          <w:rtl/>
        </w:rPr>
        <w:t xml:space="preserve"> "مصر"</w:t>
      </w:r>
      <w:r>
        <w:rPr>
          <w:rFonts w:ascii="Traditional Arabic" w:hAnsi="Traditional Arabic" w:hint="cs"/>
          <w:sz w:val="36"/>
          <w:szCs w:val="36"/>
          <w:rtl/>
        </w:rPr>
        <w:t>،  والحارس ال</w:t>
      </w:r>
      <w:r>
        <w:rPr>
          <w:rFonts w:ascii="Traditional Arabic" w:hAnsi="Traditional Arabic" w:hint="cs"/>
          <w:sz w:val="36"/>
          <w:szCs w:val="36"/>
          <w:rtl/>
          <w:lang w:bidi="ar-DZ"/>
        </w:rPr>
        <w:t>ذي يحرسها هو الله فحب الكنانة فطرة قُدسية، ف</w:t>
      </w:r>
      <w:r>
        <w:rPr>
          <w:rFonts w:ascii="Traditional Arabic" w:hAnsi="Traditional Arabic" w:hint="cs"/>
          <w:sz w:val="36"/>
          <w:szCs w:val="36"/>
          <w:rtl/>
        </w:rPr>
        <w:t>من الواضح أن وظيفة العنوان أد</w:t>
      </w:r>
      <w:r>
        <w:rPr>
          <w:rFonts w:ascii="Traditional Arabic" w:hAnsi="Traditional Arabic" w:hint="cs"/>
          <w:sz w:val="36"/>
          <w:szCs w:val="36"/>
          <w:rtl/>
          <w:lang w:bidi="ar-DZ"/>
        </w:rPr>
        <w:t>َّ</w:t>
      </w:r>
      <w:r w:rsidR="009D1F90">
        <w:rPr>
          <w:rFonts w:ascii="Traditional Arabic" w:hAnsi="Traditional Arabic" w:hint="cs"/>
          <w:sz w:val="36"/>
          <w:szCs w:val="36"/>
          <w:rtl/>
        </w:rPr>
        <w:t>ت وظيفتها الوصفية</w:t>
      </w:r>
      <w:r>
        <w:rPr>
          <w:rFonts w:ascii="Traditional Arabic" w:hAnsi="Traditional Arabic" w:hint="cs"/>
          <w:sz w:val="36"/>
          <w:szCs w:val="36"/>
          <w:rtl/>
        </w:rPr>
        <w:t xml:space="preserve">  </w:t>
      </w:r>
      <w:r w:rsidR="009D1F90">
        <w:rPr>
          <w:rFonts w:ascii="Traditional Arabic" w:hAnsi="Traditional Arabic" w:hint="cs"/>
          <w:sz w:val="36"/>
          <w:szCs w:val="36"/>
          <w:rtl/>
        </w:rPr>
        <w:t xml:space="preserve"> و</w:t>
      </w:r>
      <w:r w:rsidRPr="002B07E7">
        <w:rPr>
          <w:rFonts w:ascii="Traditional Arabic" w:hAnsi="Traditional Arabic" w:hint="cs"/>
          <w:sz w:val="36"/>
          <w:szCs w:val="36"/>
          <w:rtl/>
        </w:rPr>
        <w:t>به</w:t>
      </w:r>
      <w:r w:rsidRPr="002B07E7">
        <w:rPr>
          <w:rFonts w:ascii="Traditional Arabic" w:hAnsi="Traditional Arabic" w:hint="cs"/>
          <w:sz w:val="36"/>
          <w:szCs w:val="36"/>
          <w:rtl/>
          <w:lang w:bidi="ar-DZ"/>
        </w:rPr>
        <w:t>ذا فإن العنوان يقوم هنا بوظيفة تحديديه لكي يجعل ال</w:t>
      </w:r>
      <w:r>
        <w:rPr>
          <w:rFonts w:ascii="Traditional Arabic" w:hAnsi="Traditional Arabic" w:hint="cs"/>
          <w:sz w:val="36"/>
          <w:szCs w:val="36"/>
          <w:rtl/>
          <w:lang w:bidi="ar-DZ"/>
        </w:rPr>
        <w:t>بنية الإفرادية " محروسة"</w:t>
      </w:r>
      <w:r w:rsidRPr="002B07E7">
        <w:rPr>
          <w:rFonts w:ascii="Traditional Arabic" w:hAnsi="Traditional Arabic" w:hint="cs"/>
          <w:sz w:val="36"/>
          <w:szCs w:val="36"/>
          <w:rtl/>
          <w:lang w:bidi="ar-DZ"/>
        </w:rPr>
        <w:t>، وهنا تكون القصيدة بدورها تمدح مصر وشعبها لدلك نجد دلالة العنوان يستنطق في القصيدة فالحرس يستدعي الله، وبقوله أن الله سبحانه وتعالى حافظ هذه البلاد</w:t>
      </w:r>
      <w:r>
        <w:rPr>
          <w:rFonts w:ascii="Traditional Arabic" w:hAnsi="Traditional Arabic" w:hint="cs"/>
          <w:sz w:val="36"/>
          <w:szCs w:val="36"/>
          <w:rtl/>
          <w:lang w:bidi="ar-DZ"/>
        </w:rPr>
        <w:t>.</w:t>
      </w:r>
    </w:p>
    <w:p w:rsidR="00961EF1" w:rsidRDefault="00961EF1" w:rsidP="009D1F90">
      <w:pPr>
        <w:spacing w:before="0" w:line="276" w:lineRule="auto"/>
        <w:ind w:firstLine="142"/>
        <w:jc w:val="both"/>
        <w:rPr>
          <w:rFonts w:ascii="Traditional Arabic" w:hAnsi="Traditional Arabic"/>
          <w:b/>
          <w:bCs/>
          <w:sz w:val="40"/>
          <w:szCs w:val="40"/>
          <w:rtl/>
          <w:lang w:val="fr-FR" w:bidi="ar-DZ"/>
        </w:rPr>
      </w:pPr>
      <w:r w:rsidRPr="0041624C">
        <w:rPr>
          <w:rFonts w:ascii="Traditional Arabic" w:hAnsi="Traditional Arabic" w:hint="cs"/>
          <w:b/>
          <w:bCs/>
          <w:sz w:val="28"/>
          <w:szCs w:val="28"/>
          <w:rtl/>
          <w:lang w:val="fr-FR"/>
        </w:rPr>
        <w:t>8</w:t>
      </w:r>
      <w:r>
        <w:rPr>
          <w:rFonts w:ascii="Traditional Arabic" w:hAnsi="Traditional Arabic" w:hint="cs"/>
          <w:sz w:val="36"/>
          <w:szCs w:val="36"/>
          <w:rtl/>
          <w:lang w:val="fr-FR" w:bidi="ar-DZ"/>
        </w:rPr>
        <w:t xml:space="preserve">- </w:t>
      </w:r>
      <w:r w:rsidRPr="00D614DB">
        <w:rPr>
          <w:rFonts w:ascii="Traditional Arabic" w:hAnsi="Traditional Arabic" w:hint="cs"/>
          <w:b/>
          <w:bCs/>
          <w:sz w:val="40"/>
          <w:szCs w:val="40"/>
          <w:rtl/>
          <w:lang w:val="fr-FR" w:bidi="ar-DZ"/>
        </w:rPr>
        <w:t xml:space="preserve">عبثا </w:t>
      </w:r>
      <w:proofErr w:type="gramStart"/>
      <w:r w:rsidRPr="00D614DB">
        <w:rPr>
          <w:rFonts w:ascii="Traditional Arabic" w:hAnsi="Traditional Arabic" w:hint="cs"/>
          <w:b/>
          <w:bCs/>
          <w:sz w:val="40"/>
          <w:szCs w:val="40"/>
          <w:rtl/>
          <w:lang w:val="fr-FR" w:bidi="ar-DZ"/>
        </w:rPr>
        <w:t>تحاول</w:t>
      </w:r>
      <w:proofErr w:type="gramEnd"/>
      <w:r>
        <w:rPr>
          <w:rFonts w:ascii="Traditional Arabic" w:hAnsi="Traditional Arabic" w:hint="cs"/>
          <w:b/>
          <w:bCs/>
          <w:sz w:val="40"/>
          <w:szCs w:val="40"/>
          <w:rtl/>
          <w:lang w:val="fr-FR" w:bidi="ar-DZ"/>
        </w:rPr>
        <w:t>..</w:t>
      </w:r>
      <w:r>
        <w:rPr>
          <w:rFonts w:ascii="Traditional Arabic" w:hAnsi="Traditional Arabic"/>
          <w:b/>
          <w:bCs/>
          <w:sz w:val="40"/>
          <w:szCs w:val="40"/>
          <w:lang w:val="fr-FR"/>
        </w:rPr>
        <w:t>!</w:t>
      </w:r>
      <w:r w:rsidRPr="00D614DB">
        <w:rPr>
          <w:rFonts w:ascii="Traditional Arabic" w:hAnsi="Traditional Arabic" w:hint="cs"/>
          <w:b/>
          <w:bCs/>
          <w:sz w:val="40"/>
          <w:szCs w:val="40"/>
          <w:rtl/>
          <w:lang w:val="fr-FR" w:bidi="ar-DZ"/>
        </w:rPr>
        <w:t>:</w:t>
      </w:r>
    </w:p>
    <w:p w:rsidR="00961EF1" w:rsidRDefault="00961EF1" w:rsidP="009D1F90">
      <w:pPr>
        <w:spacing w:before="0"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lang w:val="fr-FR" w:bidi="ar-DZ"/>
        </w:rPr>
        <w:t xml:space="preserve">(عبثا </w:t>
      </w:r>
      <w:proofErr w:type="gramStart"/>
      <w:r>
        <w:rPr>
          <w:rFonts w:ascii="Traditional Arabic" w:hAnsi="Traditional Arabic" w:hint="cs"/>
          <w:sz w:val="36"/>
          <w:szCs w:val="36"/>
          <w:rtl/>
          <w:lang w:val="fr-FR" w:bidi="ar-DZ"/>
        </w:rPr>
        <w:t>تحاول</w:t>
      </w:r>
      <w:proofErr w:type="gramEnd"/>
      <w:r>
        <w:rPr>
          <w:rFonts w:ascii="Traditional Arabic" w:hAnsi="Traditional Arabic" w:hint="cs"/>
          <w:sz w:val="36"/>
          <w:szCs w:val="36"/>
          <w:rtl/>
          <w:lang w:val="fr-FR" w:bidi="ar-DZ"/>
        </w:rPr>
        <w:t xml:space="preserve"> يا سفيه النيل</w:t>
      </w:r>
    </w:p>
    <w:p w:rsidR="00961EF1" w:rsidRDefault="00961EF1" w:rsidP="009D1F90">
      <w:pPr>
        <w:spacing w:before="0" w:line="276" w:lineRule="auto"/>
        <w:ind w:firstLine="142"/>
        <w:jc w:val="both"/>
        <w:rPr>
          <w:rFonts w:ascii="Traditional Arabic" w:hAnsi="Traditional Arabic"/>
          <w:sz w:val="36"/>
          <w:szCs w:val="36"/>
          <w:rtl/>
          <w:lang w:val="fr-FR" w:bidi="ar-DZ"/>
        </w:rPr>
      </w:pPr>
      <w:proofErr w:type="gramStart"/>
      <w:r>
        <w:rPr>
          <w:rFonts w:ascii="Traditional Arabic" w:hAnsi="Traditional Arabic" w:hint="cs"/>
          <w:sz w:val="36"/>
          <w:szCs w:val="36"/>
          <w:rtl/>
          <w:lang w:val="fr-FR" w:bidi="ar-DZ"/>
        </w:rPr>
        <w:t>من</w:t>
      </w:r>
      <w:proofErr w:type="gramEnd"/>
      <w:r>
        <w:rPr>
          <w:rFonts w:ascii="Traditional Arabic" w:hAnsi="Traditional Arabic" w:hint="cs"/>
          <w:sz w:val="36"/>
          <w:szCs w:val="36"/>
          <w:rtl/>
          <w:lang w:val="fr-FR" w:bidi="ar-DZ"/>
        </w:rPr>
        <w:t xml:space="preserve"> شمس ستحرق</w:t>
      </w:r>
    </w:p>
    <w:p w:rsidR="00961EF1" w:rsidRDefault="00961EF1" w:rsidP="009D1F90">
      <w:pPr>
        <w:spacing w:before="0"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lang w:val="fr-FR" w:bidi="ar-DZ"/>
        </w:rPr>
        <w:t xml:space="preserve"> روحك السكرى بخمر،،</w:t>
      </w:r>
    </w:p>
    <w:p w:rsidR="00961EF1" w:rsidRDefault="00961EF1" w:rsidP="009D1F90">
      <w:pPr>
        <w:spacing w:before="0"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lang w:val="fr-FR" w:bidi="ar-DZ"/>
        </w:rPr>
        <w:t xml:space="preserve"> حظها قيح صديد..)"</w:t>
      </w:r>
      <w:r w:rsidRPr="003D473F">
        <w:rPr>
          <w:rStyle w:val="Appelnotedebasdep"/>
          <w:rFonts w:asciiTheme="majorBidi" w:hAnsiTheme="majorBidi" w:cstheme="majorBidi"/>
          <w:sz w:val="28"/>
          <w:szCs w:val="28"/>
          <w:rtl/>
        </w:rPr>
        <w:t>(</w:t>
      </w:r>
      <w:r w:rsidRPr="003D473F">
        <w:rPr>
          <w:rStyle w:val="Appelnotedebasdep"/>
          <w:rFonts w:asciiTheme="majorBidi" w:hAnsiTheme="majorBidi" w:cstheme="majorBidi"/>
          <w:sz w:val="28"/>
          <w:szCs w:val="28"/>
          <w:rtl/>
        </w:rPr>
        <w:footnoteReference w:id="116"/>
      </w:r>
      <w:r w:rsidRPr="003D473F">
        <w:rPr>
          <w:rStyle w:val="Appelnotedebasdep"/>
          <w:rFonts w:asciiTheme="majorBidi" w:hAnsiTheme="majorBidi" w:cstheme="majorBidi"/>
          <w:sz w:val="28"/>
          <w:szCs w:val="28"/>
          <w:rtl/>
        </w:rPr>
        <w:t>)</w:t>
      </w:r>
    </w:p>
    <w:p w:rsidR="00961EF1" w:rsidRDefault="00961EF1" w:rsidP="009D1F90">
      <w:pPr>
        <w:spacing w:before="0" w:line="276" w:lineRule="auto"/>
        <w:ind w:firstLine="226"/>
        <w:jc w:val="both"/>
        <w:rPr>
          <w:rFonts w:ascii="Traditional Arabic" w:hAnsi="Traditional Arabic"/>
          <w:sz w:val="36"/>
          <w:szCs w:val="36"/>
          <w:rtl/>
        </w:rPr>
      </w:pPr>
      <w:r>
        <w:rPr>
          <w:rFonts w:ascii="Traditional Arabic" w:hAnsi="Traditional Arabic" w:hint="cs"/>
          <w:sz w:val="36"/>
          <w:szCs w:val="36"/>
          <w:rtl/>
        </w:rPr>
        <w:t>القصيدة تنطوي تحت الرمزية المباشرة والغير المباشرة فمن الو</w:t>
      </w:r>
      <w:r w:rsidR="000410F0">
        <w:rPr>
          <w:rFonts w:ascii="Traditional Arabic" w:hAnsi="Traditional Arabic" w:hint="cs"/>
          <w:sz w:val="36"/>
          <w:szCs w:val="36"/>
          <w:rtl/>
        </w:rPr>
        <w:t xml:space="preserve">اضح أن الشاعر يوجه رسالة للرسام </w:t>
      </w:r>
      <w:r>
        <w:rPr>
          <w:rFonts w:ascii="Traditional Arabic" w:hAnsi="Traditional Arabic" w:hint="cs"/>
          <w:sz w:val="36"/>
          <w:szCs w:val="36"/>
          <w:rtl/>
        </w:rPr>
        <w:t>الجزائري</w:t>
      </w:r>
      <w:r w:rsidR="000410F0">
        <w:rPr>
          <w:rFonts w:ascii="Traditional Arabic" w:eastAsia="Times New Roman" w:hAnsi="Traditional Arabic" w:hint="cs"/>
          <w:b/>
          <w:bCs/>
          <w:sz w:val="36"/>
          <w:szCs w:val="36"/>
          <w:rtl/>
        </w:rPr>
        <w:t xml:space="preserve"> "</w:t>
      </w:r>
      <w:r w:rsidRPr="00AC74FE">
        <w:rPr>
          <w:rFonts w:ascii="Traditional Arabic" w:eastAsia="Times New Roman" w:hAnsi="Traditional Arabic"/>
          <w:b/>
          <w:bCs/>
          <w:sz w:val="36"/>
          <w:szCs w:val="36"/>
          <w:rtl/>
        </w:rPr>
        <w:t>علي ديلم</w:t>
      </w:r>
      <w:r>
        <w:rPr>
          <w:rFonts w:ascii="Traditional Arabic" w:eastAsia="Times New Roman" w:hAnsi="Traditional Arabic" w:hint="cs"/>
          <w:sz w:val="36"/>
          <w:szCs w:val="36"/>
          <w:rtl/>
        </w:rPr>
        <w:t>"</w:t>
      </w:r>
      <w:r w:rsidRPr="0053513F">
        <w:rPr>
          <w:rFonts w:ascii="Traditional Arabic" w:eastAsia="Times New Roman" w:hAnsi="Traditional Arabic" w:hint="cs"/>
          <w:sz w:val="28"/>
          <w:szCs w:val="28"/>
          <w:vertAlign w:val="superscript"/>
          <w:rtl/>
          <w:lang w:val="fr-FR"/>
        </w:rPr>
        <w:t>(</w:t>
      </w:r>
      <w:r w:rsidRPr="0053513F">
        <w:rPr>
          <w:rStyle w:val="Appelnotedebasdep"/>
          <w:rFonts w:ascii="Traditional Arabic" w:hAnsi="Traditional Arabic"/>
          <w:sz w:val="28"/>
          <w:szCs w:val="28"/>
          <w:rtl/>
        </w:rPr>
        <w:footnoteReference w:id="117"/>
      </w:r>
      <w:r w:rsidRPr="0053513F">
        <w:rPr>
          <w:rFonts w:ascii="Traditional Arabic" w:hAnsi="Traditional Arabic" w:hint="cs"/>
          <w:sz w:val="28"/>
          <w:szCs w:val="28"/>
          <w:vertAlign w:val="superscript"/>
          <w:rtl/>
          <w:lang w:val="fr-FR" w:bidi="ar-DZ"/>
        </w:rPr>
        <w:t>)</w:t>
      </w:r>
      <w:r>
        <w:rPr>
          <w:rFonts w:ascii="Traditional Arabic" w:hAnsi="Traditional Arabic" w:hint="cs"/>
          <w:sz w:val="36"/>
          <w:szCs w:val="36"/>
          <w:rtl/>
          <w:lang w:bidi="ar-DZ"/>
        </w:rPr>
        <w:t xml:space="preserve">، </w:t>
      </w:r>
      <w:r>
        <w:rPr>
          <w:rFonts w:ascii="Traditional Arabic" w:hAnsi="Traditional Arabic" w:hint="cs"/>
          <w:sz w:val="36"/>
          <w:szCs w:val="36"/>
          <w:rtl/>
        </w:rPr>
        <w:t>المشهور بسخريته من معالم الدين والشهداء الأبرار ولكن ما هو خفي هو احتوائها على ملمح آخر يشير إليه الشاعر في قصيدته ألا وهو السياسة.</w:t>
      </w:r>
    </w:p>
    <w:p w:rsidR="00961EF1" w:rsidRDefault="00961EF1" w:rsidP="00426F6A">
      <w:pPr>
        <w:spacing w:line="276" w:lineRule="auto"/>
        <w:ind w:firstLine="226"/>
        <w:jc w:val="both"/>
        <w:rPr>
          <w:rFonts w:ascii="Traditional Arabic" w:eastAsia="Times New Roman" w:hAnsi="Traditional Arabic"/>
          <w:sz w:val="36"/>
          <w:szCs w:val="36"/>
          <w:rtl/>
        </w:rPr>
      </w:pPr>
      <w:r>
        <w:rPr>
          <w:rFonts w:ascii="Traditional Arabic" w:hAnsi="Traditional Arabic" w:hint="cs"/>
          <w:sz w:val="36"/>
          <w:szCs w:val="36"/>
          <w:rtl/>
        </w:rPr>
        <w:lastRenderedPageBreak/>
        <w:t xml:space="preserve">القصيدة موقعة بتاريخ </w:t>
      </w:r>
      <w:r>
        <w:rPr>
          <w:rFonts w:ascii="Traditional Arabic" w:hAnsi="Traditional Arabic" w:hint="cs"/>
          <w:sz w:val="36"/>
          <w:szCs w:val="36"/>
          <w:rtl/>
          <w:lang w:val="fr-FR" w:bidi="ar-DZ"/>
        </w:rPr>
        <w:t>(</w:t>
      </w:r>
      <w:r w:rsidRPr="004B3E5E">
        <w:rPr>
          <w:rFonts w:ascii="Traditional Arabic" w:hAnsi="Traditional Arabic" w:hint="cs"/>
          <w:sz w:val="28"/>
          <w:szCs w:val="28"/>
          <w:rtl/>
        </w:rPr>
        <w:t>2019</w:t>
      </w:r>
      <w:r>
        <w:rPr>
          <w:rFonts w:ascii="Traditional Arabic" w:hAnsi="Traditional Arabic" w:hint="cs"/>
          <w:sz w:val="36"/>
          <w:szCs w:val="36"/>
          <w:rtl/>
          <w:lang w:val="fr-FR"/>
        </w:rPr>
        <w:t>م</w:t>
      </w:r>
      <w:r w:rsidRPr="00821EFA">
        <w:rPr>
          <w:rFonts w:ascii="Traditional Arabic" w:hAnsi="Traditional Arabic" w:hint="cs"/>
          <w:sz w:val="36"/>
          <w:szCs w:val="36"/>
          <w:rtl/>
          <w:lang w:val="fr-FR" w:bidi="ar-DZ"/>
        </w:rPr>
        <w:t>)</w:t>
      </w:r>
      <w:r w:rsidR="0049510E">
        <w:rPr>
          <w:rFonts w:ascii="Traditional Arabic" w:hAnsi="Traditional Arabic" w:hint="cs"/>
          <w:sz w:val="36"/>
          <w:szCs w:val="36"/>
          <w:rtl/>
        </w:rPr>
        <w:t xml:space="preserve">، </w:t>
      </w:r>
      <w:r>
        <w:rPr>
          <w:rFonts w:ascii="Traditional Arabic" w:hAnsi="Traditional Arabic" w:hint="cs"/>
          <w:sz w:val="36"/>
          <w:szCs w:val="36"/>
          <w:rtl/>
        </w:rPr>
        <w:t>إ</w:t>
      </w:r>
      <w:proofErr w:type="spellStart"/>
      <w:r>
        <w:rPr>
          <w:rFonts w:ascii="Traditional Arabic" w:hAnsi="Traditional Arabic" w:hint="cs"/>
          <w:sz w:val="36"/>
          <w:szCs w:val="36"/>
          <w:rtl/>
          <w:lang w:val="fr-FR" w:bidi="ar-DZ"/>
        </w:rPr>
        <w:t>ذن</w:t>
      </w:r>
      <w:proofErr w:type="spellEnd"/>
      <w:r>
        <w:rPr>
          <w:rFonts w:ascii="Traditional Arabic" w:hAnsi="Traditional Arabic" w:hint="cs"/>
          <w:sz w:val="36"/>
          <w:szCs w:val="36"/>
          <w:rtl/>
        </w:rPr>
        <w:t xml:space="preserve"> لنربط هذه السنة بما حصل في الجزائر والمؤامرات التي كانت تحاك في هذه السنة ضد بلاد الجزائر العظيمة، ومع الخوف من استمرار العهدة فإن الرسم الساخر هو مؤامرة دنيئة لإيهام الشعب بأمور خاطئة على حد ما تناوله الشاعر في القصيدة فهو يَعتَبرْ </w:t>
      </w:r>
      <w:r w:rsidRPr="0057236F">
        <w:rPr>
          <w:rFonts w:ascii="Traditional Arabic" w:hAnsi="Traditional Arabic"/>
          <w:b/>
          <w:bCs/>
          <w:sz w:val="36"/>
          <w:szCs w:val="36"/>
          <w:rtl/>
        </w:rPr>
        <w:t>علي ديلم</w:t>
      </w:r>
      <w:r w:rsidRPr="008E447D">
        <w:rPr>
          <w:rFonts w:ascii="Traditional Arabic" w:hAnsi="Traditional Arabic"/>
          <w:sz w:val="36"/>
          <w:szCs w:val="36"/>
          <w:rtl/>
        </w:rPr>
        <w:t xml:space="preserve"> مجرد وسيلة للماكرين لنفت أفكارهم المسمومة.</w:t>
      </w:r>
    </w:p>
    <w:p w:rsidR="00961EF1" w:rsidRDefault="00961EF1" w:rsidP="00426F6A">
      <w:pPr>
        <w:spacing w:line="276" w:lineRule="auto"/>
        <w:ind w:firstLine="141"/>
        <w:jc w:val="both"/>
        <w:rPr>
          <w:rFonts w:ascii="Traditional Arabic" w:hAnsi="Traditional Arabic"/>
          <w:sz w:val="36"/>
          <w:szCs w:val="36"/>
          <w:rtl/>
        </w:rPr>
      </w:pPr>
      <w:r w:rsidRPr="00CF6E27">
        <w:rPr>
          <w:rFonts w:ascii="Traditional Arabic" w:hAnsi="Traditional Arabic"/>
          <w:sz w:val="36"/>
          <w:szCs w:val="36"/>
          <w:rtl/>
        </w:rPr>
        <w:t xml:space="preserve">فقد فجّر الرسام كاريكاتوري </w:t>
      </w:r>
      <w:r w:rsidRPr="00B91839">
        <w:rPr>
          <w:rFonts w:ascii="Traditional Arabic" w:hAnsi="Traditional Arabic"/>
          <w:b/>
          <w:bCs/>
          <w:sz w:val="36"/>
          <w:szCs w:val="36"/>
          <w:rtl/>
        </w:rPr>
        <w:t>علي ديلم</w:t>
      </w:r>
      <w:r>
        <w:rPr>
          <w:rFonts w:ascii="Traditional Arabic" w:hAnsi="Traditional Arabic"/>
          <w:sz w:val="36"/>
          <w:szCs w:val="36"/>
          <w:rtl/>
        </w:rPr>
        <w:t xml:space="preserve"> في الجزائر جدلاً كبيرا</w:t>
      </w:r>
      <w:r w:rsidRPr="00CF6E27">
        <w:rPr>
          <w:rFonts w:ascii="Traditional Arabic" w:hAnsi="Traditional Arabic"/>
          <w:sz w:val="36"/>
          <w:szCs w:val="36"/>
          <w:rtl/>
        </w:rPr>
        <w:t xml:space="preserve"> بسبب كاريكاتير نشرته صحيفة “</w:t>
      </w:r>
      <w:proofErr w:type="spellStart"/>
      <w:r w:rsidRPr="00B91839">
        <w:rPr>
          <w:rFonts w:ascii="Traditional Arabic" w:hAnsi="Traditional Arabic"/>
          <w:b/>
          <w:bCs/>
          <w:sz w:val="36"/>
          <w:szCs w:val="36"/>
          <w:rtl/>
        </w:rPr>
        <w:t>ليبرتيه</w:t>
      </w:r>
      <w:proofErr w:type="spellEnd"/>
      <w:r w:rsidRPr="00CF6E27">
        <w:rPr>
          <w:rFonts w:ascii="Traditional Arabic" w:hAnsi="Traditional Arabic"/>
          <w:sz w:val="36"/>
          <w:szCs w:val="36"/>
          <w:rtl/>
        </w:rPr>
        <w:t>” التي يرسم فيه</w:t>
      </w:r>
      <w:r>
        <w:rPr>
          <w:rFonts w:ascii="Traditional Arabic" w:hAnsi="Traditional Arabic"/>
          <w:sz w:val="36"/>
          <w:szCs w:val="36"/>
          <w:rtl/>
        </w:rPr>
        <w:t xml:space="preserve">ا منذ أكثر من </w:t>
      </w:r>
      <w:r w:rsidRPr="0041624C">
        <w:rPr>
          <w:rFonts w:ascii="Traditional Arabic" w:hAnsi="Traditional Arabic"/>
          <w:sz w:val="28"/>
          <w:szCs w:val="28"/>
          <w:rtl/>
        </w:rPr>
        <w:t>20</w:t>
      </w:r>
      <w:r>
        <w:rPr>
          <w:rFonts w:ascii="Traditional Arabic" w:hAnsi="Traditional Arabic"/>
          <w:sz w:val="36"/>
          <w:szCs w:val="36"/>
          <w:rtl/>
        </w:rPr>
        <w:t xml:space="preserve"> عاماً، اعتُبر</w:t>
      </w:r>
      <w:r>
        <w:rPr>
          <w:rFonts w:ascii="Traditional Arabic" w:hAnsi="Traditional Arabic" w:hint="cs"/>
          <w:sz w:val="36"/>
          <w:szCs w:val="36"/>
          <w:rtl/>
          <w:lang w:val="fr-FR" w:bidi="ar-DZ"/>
        </w:rPr>
        <w:t xml:space="preserve"> (</w:t>
      </w:r>
      <w:r>
        <w:rPr>
          <w:rFonts w:ascii="Traditional Arabic" w:hAnsi="Traditional Arabic"/>
          <w:sz w:val="36"/>
          <w:szCs w:val="36"/>
          <w:rtl/>
        </w:rPr>
        <w:t>مسيئا</w:t>
      </w:r>
      <w:r w:rsidRPr="00CF6E27">
        <w:rPr>
          <w:rFonts w:ascii="Traditional Arabic" w:hAnsi="Traditional Arabic"/>
          <w:sz w:val="36"/>
          <w:szCs w:val="36"/>
          <w:rtl/>
        </w:rPr>
        <w:t xml:space="preserve"> للعرب</w:t>
      </w:r>
      <w:r>
        <w:rPr>
          <w:rFonts w:ascii="Traditional Arabic" w:hAnsi="Traditional Arabic" w:hint="cs"/>
          <w:sz w:val="36"/>
          <w:szCs w:val="36"/>
          <w:rtl/>
          <w:lang w:val="fr-FR" w:bidi="ar-DZ"/>
        </w:rPr>
        <w:t>)،</w:t>
      </w:r>
      <w:r w:rsidRPr="00CF6E27">
        <w:rPr>
          <w:rFonts w:ascii="Traditional Arabic" w:hAnsi="Traditional Arabic"/>
          <w:sz w:val="36"/>
          <w:szCs w:val="36"/>
          <w:rtl/>
        </w:rPr>
        <w:t>وهو كاريكاتير يرمز ويشير إلى منع السلطات الجزائرية دخول المهاجرين السرّيين من جنسيات عربية، ويظهر الرسم شخصاً يحمل علماً عليه الرمز الأمازيغي، ويقول "إن</w:t>
      </w:r>
      <w:r>
        <w:rPr>
          <w:rFonts w:ascii="Traditional Arabic" w:hAnsi="Traditional Arabic"/>
          <w:sz w:val="36"/>
          <w:szCs w:val="36"/>
          <w:rtl/>
        </w:rPr>
        <w:t xml:space="preserve"> هؤلاء العرب متأخرون بـ</w:t>
      </w:r>
      <w:r w:rsidRPr="00B91839">
        <w:rPr>
          <w:rFonts w:ascii="Traditional Arabic" w:hAnsi="Traditional Arabic"/>
          <w:sz w:val="28"/>
          <w:szCs w:val="28"/>
          <w:rtl/>
        </w:rPr>
        <w:t>14</w:t>
      </w:r>
      <w:r>
        <w:rPr>
          <w:rFonts w:ascii="Traditional Arabic" w:hAnsi="Traditional Arabic"/>
          <w:sz w:val="36"/>
          <w:szCs w:val="36"/>
          <w:rtl/>
        </w:rPr>
        <w:t xml:space="preserve"> قرنا"</w:t>
      </w:r>
      <w:r>
        <w:rPr>
          <w:rFonts w:ascii="Traditional Arabic" w:hAnsi="Traditional Arabic" w:hint="cs"/>
          <w:sz w:val="36"/>
          <w:szCs w:val="36"/>
          <w:rtl/>
        </w:rPr>
        <w:t xml:space="preserve">، </w:t>
      </w:r>
      <w:r w:rsidRPr="00CF6E27">
        <w:rPr>
          <w:rFonts w:ascii="Traditional Arabic" w:hAnsi="Traditional Arabic"/>
          <w:sz w:val="36"/>
          <w:szCs w:val="36"/>
          <w:rtl/>
        </w:rPr>
        <w:t>وتزامن نشر هذا الرسم مع احتفالات السنة الأمازيغية التي يحتفل بها في الجزائر، إذ وصل التقويم إلى</w:t>
      </w:r>
      <w:r>
        <w:rPr>
          <w:rFonts w:ascii="Traditional Arabic" w:hAnsi="Traditional Arabic"/>
          <w:sz w:val="36"/>
          <w:szCs w:val="36"/>
          <w:rtl/>
        </w:rPr>
        <w:t xml:space="preserve"> العام </w:t>
      </w:r>
      <w:r w:rsidRPr="00B91839">
        <w:rPr>
          <w:rFonts w:ascii="Traditional Arabic" w:hAnsi="Traditional Arabic" w:hint="cs"/>
          <w:sz w:val="28"/>
          <w:szCs w:val="28"/>
          <w:rtl/>
        </w:rPr>
        <w:t>1</w:t>
      </w:r>
      <w:r w:rsidRPr="00B91839">
        <w:rPr>
          <w:rFonts w:ascii="Traditional Arabic" w:hAnsi="Traditional Arabic"/>
          <w:sz w:val="28"/>
          <w:szCs w:val="28"/>
          <w:rtl/>
        </w:rPr>
        <w:t>969</w:t>
      </w:r>
      <w:r>
        <w:rPr>
          <w:rFonts w:ascii="Traditional Arabic" w:hAnsi="Traditional Arabic" w:hint="cs"/>
          <w:sz w:val="28"/>
          <w:szCs w:val="28"/>
          <w:rtl/>
        </w:rPr>
        <w:t>م</w:t>
      </w:r>
      <w:r>
        <w:rPr>
          <w:rFonts w:ascii="Traditional Arabic" w:hAnsi="Traditional Arabic"/>
          <w:sz w:val="36"/>
          <w:szCs w:val="36"/>
          <w:rtl/>
        </w:rPr>
        <w:t xml:space="preserve">، بحلول </w:t>
      </w:r>
      <w:r w:rsidRPr="00B91839">
        <w:rPr>
          <w:rFonts w:ascii="Traditional Arabic" w:hAnsi="Traditional Arabic"/>
          <w:sz w:val="28"/>
          <w:szCs w:val="28"/>
          <w:rtl/>
        </w:rPr>
        <w:t>12</w:t>
      </w:r>
      <w:r>
        <w:rPr>
          <w:rFonts w:ascii="Traditional Arabic" w:hAnsi="Traditional Arabic"/>
          <w:sz w:val="36"/>
          <w:szCs w:val="36"/>
          <w:rtl/>
        </w:rPr>
        <w:t xml:space="preserve"> يناير</w:t>
      </w:r>
      <w:r w:rsidRPr="0041624C">
        <w:rPr>
          <w:rFonts w:ascii="Traditional Arabic" w:hAnsi="Traditional Arabic"/>
          <w:sz w:val="28"/>
          <w:szCs w:val="28"/>
          <w:rtl/>
        </w:rPr>
        <w:t>201</w:t>
      </w:r>
      <w:r w:rsidRPr="0041624C">
        <w:rPr>
          <w:rFonts w:ascii="Traditional Arabic" w:hAnsi="Traditional Arabic" w:hint="cs"/>
          <w:sz w:val="28"/>
          <w:szCs w:val="28"/>
          <w:rtl/>
        </w:rPr>
        <w:t>9</w:t>
      </w:r>
      <w:r>
        <w:rPr>
          <w:rFonts w:ascii="Traditional Arabic" w:hAnsi="Traditional Arabic" w:hint="cs"/>
          <w:sz w:val="36"/>
          <w:szCs w:val="36"/>
          <w:rtl/>
        </w:rPr>
        <w:t>م، مما أثار غضب العرب وجاءت الردود على هذا الرسم منها:</w:t>
      </w:r>
    </w:p>
    <w:p w:rsidR="00961EF1" w:rsidRDefault="00961EF1" w:rsidP="00426F6A">
      <w:pPr>
        <w:spacing w:line="276" w:lineRule="auto"/>
        <w:ind w:firstLine="141"/>
        <w:jc w:val="both"/>
        <w:rPr>
          <w:rFonts w:ascii="Traditional Arabic" w:hAnsi="Traditional Arabic"/>
          <w:sz w:val="36"/>
          <w:szCs w:val="36"/>
          <w:rtl/>
        </w:rPr>
      </w:pPr>
      <w:r w:rsidRPr="00CF6E27">
        <w:rPr>
          <w:rFonts w:ascii="Traditional Arabic" w:hAnsi="Traditional Arabic"/>
          <w:sz w:val="36"/>
          <w:szCs w:val="36"/>
          <w:rtl/>
        </w:rPr>
        <w:t xml:space="preserve">الإعلامية </w:t>
      </w:r>
      <w:r w:rsidRPr="005101A4">
        <w:rPr>
          <w:rFonts w:ascii="Traditional Arabic" w:hAnsi="Traditional Arabic"/>
          <w:b/>
          <w:bCs/>
          <w:sz w:val="36"/>
          <w:szCs w:val="36"/>
          <w:rtl/>
        </w:rPr>
        <w:t xml:space="preserve">نرجس </w:t>
      </w:r>
      <w:proofErr w:type="spellStart"/>
      <w:r w:rsidRPr="005101A4">
        <w:rPr>
          <w:rFonts w:ascii="Traditional Arabic" w:hAnsi="Traditional Arabic"/>
          <w:b/>
          <w:bCs/>
          <w:sz w:val="36"/>
          <w:szCs w:val="36"/>
          <w:rtl/>
        </w:rPr>
        <w:t>كرميش</w:t>
      </w:r>
      <w:proofErr w:type="spellEnd"/>
      <w:r w:rsidRPr="00CF6E27">
        <w:rPr>
          <w:rFonts w:ascii="Traditional Arabic" w:hAnsi="Traditional Arabic"/>
          <w:sz w:val="36"/>
          <w:szCs w:val="36"/>
          <w:rtl/>
        </w:rPr>
        <w:t>:</w:t>
      </w:r>
      <w:r w:rsidR="000410F0">
        <w:rPr>
          <w:rFonts w:ascii="Traditional Arabic" w:hAnsi="Traditional Arabic" w:hint="cs"/>
          <w:sz w:val="36"/>
          <w:szCs w:val="36"/>
          <w:rtl/>
        </w:rPr>
        <w:t xml:space="preserve"> </w:t>
      </w:r>
      <w:proofErr w:type="spellStart"/>
      <w:r w:rsidRPr="00CF6E27">
        <w:rPr>
          <w:rFonts w:ascii="Traditional Arabic" w:hAnsi="Traditional Arabic"/>
          <w:sz w:val="36"/>
          <w:szCs w:val="36"/>
          <w:rtl/>
        </w:rPr>
        <w:t>ديلام</w:t>
      </w:r>
      <w:proofErr w:type="spellEnd"/>
      <w:r w:rsidRPr="00CF6E27">
        <w:rPr>
          <w:rFonts w:ascii="Traditional Arabic" w:hAnsi="Traditional Arabic"/>
          <w:sz w:val="36"/>
          <w:szCs w:val="36"/>
          <w:rtl/>
        </w:rPr>
        <w:t xml:space="preserve"> جانب الصواب بهذا الكاريكاتير الذي ينفخ في نار الفتنة، الجزائر تزاوج جميل بين ثقافتين متصالحتين والصراع لا يوجد إلا في خيال من يحاولون الاستثمار في التفرقة</w:t>
      </w:r>
      <w:r w:rsidR="005101A4" w:rsidRPr="005101A4">
        <w:rPr>
          <w:rFonts w:ascii="Traditional Arabic" w:hAnsi="Traditional Arabic" w:hint="cs"/>
          <w:b/>
          <w:bCs/>
          <w:sz w:val="32"/>
          <w:szCs w:val="32"/>
          <w:vertAlign w:val="superscript"/>
          <w:rtl/>
          <w:lang w:val="fr-FR" w:bidi="ar-DZ"/>
        </w:rPr>
        <w:t>(</w:t>
      </w:r>
      <w:r w:rsidRPr="005101A4">
        <w:rPr>
          <w:rStyle w:val="Appelnotedebasdep"/>
          <w:rFonts w:ascii="Traditional Arabic" w:hAnsi="Traditional Arabic"/>
          <w:b/>
          <w:bCs/>
          <w:sz w:val="32"/>
          <w:szCs w:val="32"/>
          <w:rtl/>
        </w:rPr>
        <w:footnoteReference w:id="118"/>
      </w:r>
      <w:r w:rsidR="005101A4" w:rsidRPr="005101A4">
        <w:rPr>
          <w:rFonts w:ascii="Traditional Arabic" w:hAnsi="Traditional Arabic" w:hint="cs"/>
          <w:b/>
          <w:bCs/>
          <w:sz w:val="32"/>
          <w:szCs w:val="32"/>
          <w:vertAlign w:val="superscript"/>
          <w:rtl/>
          <w:lang w:val="fr-FR" w:bidi="ar-DZ"/>
        </w:rPr>
        <w:t>)</w:t>
      </w:r>
      <w:r w:rsidRPr="00CF6E27">
        <w:rPr>
          <w:rFonts w:ascii="Traditional Arabic" w:hAnsi="Traditional Arabic"/>
          <w:sz w:val="36"/>
          <w:szCs w:val="36"/>
          <w:rtl/>
        </w:rPr>
        <w:t>.</w:t>
      </w:r>
    </w:p>
    <w:p w:rsidR="00961EF1" w:rsidRDefault="00961EF1" w:rsidP="00426F6A">
      <w:pPr>
        <w:spacing w:line="276" w:lineRule="auto"/>
        <w:ind w:firstLine="141"/>
        <w:jc w:val="both"/>
        <w:rPr>
          <w:rFonts w:ascii="Traditional Arabic" w:hAnsi="Traditional Arabic"/>
          <w:sz w:val="36"/>
          <w:szCs w:val="36"/>
          <w:rtl/>
        </w:rPr>
      </w:pPr>
      <w:proofErr w:type="gramStart"/>
      <w:r>
        <w:rPr>
          <w:rFonts w:ascii="Traditional Arabic" w:hAnsi="Traditional Arabic" w:hint="cs"/>
          <w:sz w:val="36"/>
          <w:szCs w:val="36"/>
          <w:rtl/>
        </w:rPr>
        <w:t>الشاعر</w:t>
      </w:r>
      <w:proofErr w:type="gramEnd"/>
      <w:r>
        <w:rPr>
          <w:rFonts w:ascii="Traditional Arabic" w:hAnsi="Traditional Arabic" w:hint="cs"/>
          <w:sz w:val="36"/>
          <w:szCs w:val="36"/>
          <w:rtl/>
        </w:rPr>
        <w:t xml:space="preserve"> يتميز بالروح الوطنية والدينية وحبه لمكارم الأخلاق وهو في ذلك ينبذ كل عمل مفاده توليد الفتنة والتقليل من شأن الشهداء والأبطال والدين الإسلامي.</w:t>
      </w:r>
    </w:p>
    <w:p w:rsidR="0047170A" w:rsidRPr="0047170A" w:rsidRDefault="00961EF1" w:rsidP="00426F6A">
      <w:pPr>
        <w:ind w:firstLine="424"/>
        <w:jc w:val="both"/>
        <w:rPr>
          <w:rFonts w:ascii="Traditional Arabic" w:hAnsi="Traditional Arabic"/>
          <w:sz w:val="36"/>
          <w:szCs w:val="36"/>
        </w:rPr>
      </w:pPr>
      <w:proofErr w:type="gramStart"/>
      <w:r w:rsidRPr="0047170A">
        <w:rPr>
          <w:rFonts w:ascii="Traditional Arabic" w:hAnsi="Traditional Arabic" w:hint="cs"/>
          <w:b/>
          <w:bCs/>
          <w:sz w:val="36"/>
          <w:szCs w:val="36"/>
          <w:rtl/>
        </w:rPr>
        <w:t>عبثا</w:t>
      </w:r>
      <w:proofErr w:type="gramEnd"/>
      <w:r w:rsidRPr="0047170A">
        <w:rPr>
          <w:rFonts w:ascii="Traditional Arabic" w:hAnsi="Traditional Arabic" w:hint="cs"/>
          <w:b/>
          <w:bCs/>
          <w:sz w:val="36"/>
          <w:szCs w:val="36"/>
          <w:rtl/>
        </w:rPr>
        <w:t xml:space="preserve"> تحاول</w:t>
      </w:r>
      <w:r w:rsidRPr="0047170A">
        <w:rPr>
          <w:rFonts w:ascii="Traditional Arabic" w:hAnsi="Traditional Arabic" w:hint="cs"/>
          <w:sz w:val="36"/>
          <w:szCs w:val="36"/>
          <w:rtl/>
        </w:rPr>
        <w:t>، فقد صار الشعب واعيا ولن ينجرف تحت تلك المؤامرات، الشاعر في القصيدة يبرز عدة أ</w:t>
      </w:r>
      <w:r w:rsidR="0047170A" w:rsidRPr="0047170A">
        <w:rPr>
          <w:rFonts w:ascii="Traditional Arabic" w:hAnsi="Traditional Arabic" w:hint="cs"/>
          <w:sz w:val="36"/>
          <w:szCs w:val="36"/>
          <w:rtl/>
        </w:rPr>
        <w:t>شياء وصل لها العالم بأسره منها:</w:t>
      </w:r>
    </w:p>
    <w:p w:rsidR="00961EF1" w:rsidRPr="00471133" w:rsidRDefault="00961EF1" w:rsidP="00426F6A">
      <w:pPr>
        <w:pStyle w:val="Paragraphedeliste"/>
        <w:numPr>
          <w:ilvl w:val="0"/>
          <w:numId w:val="9"/>
        </w:numPr>
        <w:bidi/>
        <w:ind w:left="283" w:hanging="284"/>
        <w:jc w:val="both"/>
        <w:rPr>
          <w:rFonts w:ascii="Traditional Arabic" w:hAnsi="Traditional Arabic"/>
          <w:sz w:val="36"/>
          <w:szCs w:val="36"/>
          <w:rtl/>
        </w:rPr>
      </w:pPr>
      <w:r w:rsidRPr="00471133">
        <w:rPr>
          <w:rFonts w:ascii="Traditional Arabic" w:hAnsi="Traditional Arabic" w:hint="cs"/>
          <w:sz w:val="36"/>
          <w:szCs w:val="36"/>
          <w:rtl/>
        </w:rPr>
        <w:t xml:space="preserve">احتواء بعض المنشورات والرسوم على أغراض أخرى غير غرضها الرئيسي كضرب معالم الإسلام </w:t>
      </w:r>
      <w:proofErr w:type="gramStart"/>
      <w:r w:rsidRPr="00471133">
        <w:rPr>
          <w:rFonts w:ascii="Traditional Arabic" w:hAnsi="Traditional Arabic" w:hint="cs"/>
          <w:sz w:val="36"/>
          <w:szCs w:val="36"/>
          <w:rtl/>
        </w:rPr>
        <w:t>وأصوله</w:t>
      </w:r>
      <w:proofErr w:type="gramEnd"/>
      <w:r w:rsidRPr="00471133">
        <w:rPr>
          <w:rFonts w:ascii="Traditional Arabic" w:hAnsi="Traditional Arabic" w:hint="cs"/>
          <w:sz w:val="36"/>
          <w:szCs w:val="36"/>
          <w:rtl/>
        </w:rPr>
        <w:t>.</w:t>
      </w:r>
    </w:p>
    <w:p w:rsidR="00961EF1" w:rsidRPr="00471133" w:rsidRDefault="00961EF1" w:rsidP="00426F6A">
      <w:pPr>
        <w:pStyle w:val="Paragraphedeliste"/>
        <w:numPr>
          <w:ilvl w:val="0"/>
          <w:numId w:val="9"/>
        </w:numPr>
        <w:bidi/>
        <w:ind w:left="283" w:hanging="284"/>
        <w:jc w:val="both"/>
        <w:rPr>
          <w:rFonts w:ascii="Traditional Arabic" w:hAnsi="Traditional Arabic"/>
          <w:sz w:val="36"/>
          <w:szCs w:val="36"/>
          <w:rtl/>
        </w:rPr>
      </w:pPr>
      <w:r w:rsidRPr="00471133">
        <w:rPr>
          <w:rFonts w:ascii="Traditional Arabic" w:hAnsi="Traditional Arabic" w:hint="cs"/>
          <w:sz w:val="36"/>
          <w:szCs w:val="36"/>
          <w:rtl/>
        </w:rPr>
        <w:t>إيهام المتلقي أو الجمهور بأفكار خاطئة من أجل مصالح شخصية.</w:t>
      </w:r>
    </w:p>
    <w:p w:rsidR="00961EF1" w:rsidRPr="00471133" w:rsidRDefault="00961EF1" w:rsidP="00426F6A">
      <w:pPr>
        <w:pStyle w:val="Paragraphedeliste"/>
        <w:numPr>
          <w:ilvl w:val="0"/>
          <w:numId w:val="9"/>
        </w:numPr>
        <w:bidi/>
        <w:ind w:left="283" w:hanging="284"/>
        <w:jc w:val="both"/>
        <w:rPr>
          <w:rFonts w:ascii="Traditional Arabic" w:hAnsi="Traditional Arabic"/>
          <w:sz w:val="36"/>
          <w:szCs w:val="36"/>
          <w:rtl/>
        </w:rPr>
      </w:pPr>
      <w:r w:rsidRPr="00471133">
        <w:rPr>
          <w:rFonts w:ascii="Traditional Arabic" w:hAnsi="Traditional Arabic" w:hint="cs"/>
          <w:sz w:val="36"/>
          <w:szCs w:val="36"/>
          <w:rtl/>
        </w:rPr>
        <w:t xml:space="preserve">زرع </w:t>
      </w:r>
      <w:proofErr w:type="gramStart"/>
      <w:r w:rsidRPr="00471133">
        <w:rPr>
          <w:rFonts w:ascii="Traditional Arabic" w:hAnsi="Traditional Arabic" w:hint="cs"/>
          <w:sz w:val="36"/>
          <w:szCs w:val="36"/>
          <w:rtl/>
        </w:rPr>
        <w:t>الفتن</w:t>
      </w:r>
      <w:proofErr w:type="gramEnd"/>
      <w:r w:rsidRPr="00471133">
        <w:rPr>
          <w:rFonts w:ascii="Traditional Arabic" w:hAnsi="Traditional Arabic" w:hint="cs"/>
          <w:sz w:val="36"/>
          <w:szCs w:val="36"/>
          <w:rtl/>
        </w:rPr>
        <w:t xml:space="preserve"> بين القبائل واللهجات المختلفة في الجزائر عموما.</w:t>
      </w:r>
    </w:p>
    <w:p w:rsidR="00961EF1" w:rsidRPr="00471133" w:rsidRDefault="00961EF1" w:rsidP="00426F6A">
      <w:pPr>
        <w:pStyle w:val="Paragraphedeliste"/>
        <w:numPr>
          <w:ilvl w:val="0"/>
          <w:numId w:val="9"/>
        </w:numPr>
        <w:bidi/>
        <w:ind w:left="283" w:hanging="284"/>
        <w:jc w:val="both"/>
        <w:rPr>
          <w:rFonts w:ascii="Traditional Arabic" w:hAnsi="Traditional Arabic"/>
          <w:sz w:val="36"/>
          <w:szCs w:val="36"/>
          <w:rtl/>
        </w:rPr>
      </w:pPr>
      <w:r w:rsidRPr="00471133">
        <w:rPr>
          <w:rFonts w:ascii="Traditional Arabic" w:hAnsi="Traditional Arabic" w:hint="cs"/>
          <w:sz w:val="36"/>
          <w:szCs w:val="36"/>
          <w:rtl/>
        </w:rPr>
        <w:lastRenderedPageBreak/>
        <w:t xml:space="preserve">التقليل من شأن الفداء </w:t>
      </w:r>
      <w:proofErr w:type="gramStart"/>
      <w:r w:rsidRPr="00471133">
        <w:rPr>
          <w:rFonts w:ascii="Traditional Arabic" w:hAnsi="Traditional Arabic" w:hint="cs"/>
          <w:sz w:val="36"/>
          <w:szCs w:val="36"/>
          <w:rtl/>
        </w:rPr>
        <w:t>والمجاهدين</w:t>
      </w:r>
      <w:proofErr w:type="gramEnd"/>
      <w:r w:rsidRPr="00471133">
        <w:rPr>
          <w:rFonts w:ascii="Traditional Arabic" w:hAnsi="Traditional Arabic" w:hint="cs"/>
          <w:sz w:val="36"/>
          <w:szCs w:val="36"/>
          <w:rtl/>
        </w:rPr>
        <w:t xml:space="preserve"> والشهداء الأبرار.</w:t>
      </w:r>
    </w:p>
    <w:p w:rsidR="00961EF1" w:rsidRPr="00036830" w:rsidRDefault="00961EF1" w:rsidP="00426F6A">
      <w:pPr>
        <w:pStyle w:val="Paragraphedeliste"/>
        <w:numPr>
          <w:ilvl w:val="0"/>
          <w:numId w:val="2"/>
        </w:numPr>
        <w:bidi/>
        <w:ind w:left="-1" w:firstLine="426"/>
        <w:jc w:val="both"/>
        <w:rPr>
          <w:rFonts w:ascii="Traditional Arabic" w:hAnsi="Traditional Arabic"/>
          <w:sz w:val="36"/>
          <w:szCs w:val="36"/>
        </w:rPr>
      </w:pPr>
      <w:proofErr w:type="gramStart"/>
      <w:r w:rsidRPr="003721D2">
        <w:rPr>
          <w:rFonts w:ascii="Traditional Arabic" w:hAnsi="Traditional Arabic" w:hint="cs"/>
          <w:b/>
          <w:bCs/>
          <w:sz w:val="36"/>
          <w:szCs w:val="36"/>
          <w:rtl/>
          <w:lang w:bidi="ar-DZ"/>
        </w:rPr>
        <w:t>دلالة</w:t>
      </w:r>
      <w:proofErr w:type="gramEnd"/>
      <w:r w:rsidRPr="003721D2">
        <w:rPr>
          <w:rFonts w:ascii="Traditional Arabic" w:hAnsi="Traditional Arabic" w:hint="cs"/>
          <w:b/>
          <w:bCs/>
          <w:sz w:val="36"/>
          <w:szCs w:val="36"/>
          <w:rtl/>
          <w:lang w:bidi="ar-DZ"/>
        </w:rPr>
        <w:t xml:space="preserve"> العنوان:</w:t>
      </w:r>
      <w:r w:rsidRPr="00FA3B23">
        <w:rPr>
          <w:rFonts w:ascii="Traditional Arabic" w:hAnsi="Traditional Arabic"/>
          <w:sz w:val="36"/>
          <w:szCs w:val="36"/>
          <w:rtl/>
        </w:rPr>
        <w:t>جملة اسمية تقدم فيها الاسم "الحال</w:t>
      </w:r>
      <w:r w:rsidRPr="00FA3B23">
        <w:rPr>
          <w:rFonts w:ascii="Traditional Arabic" w:hAnsi="Traditional Arabic" w:hint="cs"/>
          <w:sz w:val="36"/>
          <w:szCs w:val="36"/>
          <w:rtl/>
        </w:rPr>
        <w:t xml:space="preserve">"، </w:t>
      </w:r>
      <w:r w:rsidRPr="00FA3B23">
        <w:rPr>
          <w:rFonts w:ascii="Traditional Arabic" w:hAnsi="Traditional Arabic"/>
          <w:sz w:val="36"/>
          <w:szCs w:val="36"/>
          <w:rtl/>
        </w:rPr>
        <w:t>وأن كل ما يفعله الرسام لي</w:t>
      </w:r>
      <w:r w:rsidRPr="00FA3B23">
        <w:rPr>
          <w:rFonts w:ascii="Traditional Arabic" w:hAnsi="Traditional Arabic" w:hint="cs"/>
          <w:sz w:val="36"/>
          <w:szCs w:val="36"/>
          <w:rtl/>
        </w:rPr>
        <w:t xml:space="preserve">شوه </w:t>
      </w:r>
      <w:r w:rsidRPr="00FA3B23">
        <w:rPr>
          <w:rFonts w:ascii="Traditional Arabic" w:hAnsi="Traditional Arabic"/>
          <w:sz w:val="36"/>
          <w:szCs w:val="36"/>
          <w:rtl/>
        </w:rPr>
        <w:t>صور</w:t>
      </w:r>
      <w:r w:rsidRPr="00FA3B23">
        <w:rPr>
          <w:rFonts w:ascii="Traditional Arabic" w:hAnsi="Traditional Arabic" w:hint="cs"/>
          <w:sz w:val="36"/>
          <w:szCs w:val="36"/>
          <w:rtl/>
        </w:rPr>
        <w:t>ة</w:t>
      </w:r>
      <w:r w:rsidR="000410F0">
        <w:rPr>
          <w:rFonts w:ascii="Traditional Arabic" w:hAnsi="Traditional Arabic" w:hint="cs"/>
          <w:sz w:val="36"/>
          <w:szCs w:val="36"/>
          <w:rtl/>
        </w:rPr>
        <w:t xml:space="preserve"> </w:t>
      </w:r>
      <w:r w:rsidRPr="00FA3B23">
        <w:rPr>
          <w:rFonts w:ascii="Traditional Arabic" w:hAnsi="Traditional Arabic" w:hint="cs"/>
          <w:sz w:val="36"/>
          <w:szCs w:val="36"/>
          <w:rtl/>
        </w:rPr>
        <w:t>ال</w:t>
      </w:r>
      <w:r w:rsidRPr="00FA3B23">
        <w:rPr>
          <w:rFonts w:ascii="Traditional Arabic" w:hAnsi="Traditional Arabic"/>
          <w:sz w:val="36"/>
          <w:szCs w:val="36"/>
          <w:rtl/>
        </w:rPr>
        <w:t>شهداء</w:t>
      </w:r>
      <w:r w:rsidRPr="00FA3B23">
        <w:rPr>
          <w:rFonts w:ascii="Traditional Arabic" w:hAnsi="Traditional Arabic" w:hint="cs"/>
          <w:sz w:val="36"/>
          <w:szCs w:val="36"/>
          <w:rtl/>
        </w:rPr>
        <w:t xml:space="preserve"> والأبطال عبثا فكلما حاولت نحن لك بالمرصاد؛</w:t>
      </w:r>
      <w:r w:rsidRPr="00FA3B23">
        <w:rPr>
          <w:rFonts w:ascii="Traditional Arabic" w:hAnsi="Traditional Arabic"/>
          <w:sz w:val="36"/>
          <w:szCs w:val="36"/>
          <w:rtl/>
        </w:rPr>
        <w:t xml:space="preserve"> ولتقديم الاسم دلالة هي إبراز مشاعر</w:t>
      </w:r>
      <w:r w:rsidRPr="00FA3B23">
        <w:rPr>
          <w:rFonts w:ascii="Traditional Arabic" w:hAnsi="Traditional Arabic" w:hint="cs"/>
          <w:sz w:val="36"/>
          <w:szCs w:val="36"/>
          <w:rtl/>
        </w:rPr>
        <w:t>ه</w:t>
      </w:r>
      <w:r>
        <w:rPr>
          <w:rFonts w:ascii="Traditional Arabic" w:hAnsi="Traditional Arabic"/>
          <w:sz w:val="36"/>
          <w:szCs w:val="36"/>
          <w:rtl/>
        </w:rPr>
        <w:t xml:space="preserve"> المندفعة وإيقاف الرسام عند حده</w:t>
      </w:r>
      <w:r>
        <w:rPr>
          <w:rFonts w:ascii="Traditional Arabic" w:hAnsi="Traditional Arabic" w:hint="cs"/>
          <w:sz w:val="36"/>
          <w:szCs w:val="36"/>
          <w:rtl/>
        </w:rPr>
        <w:t>.</w:t>
      </w:r>
    </w:p>
    <w:p w:rsidR="00961EF1" w:rsidRPr="00852A45" w:rsidRDefault="00961EF1" w:rsidP="00426F6A">
      <w:pPr>
        <w:spacing w:line="276" w:lineRule="auto"/>
        <w:ind w:firstLine="141"/>
        <w:jc w:val="both"/>
        <w:rPr>
          <w:rFonts w:ascii="Traditional Arabic" w:hAnsi="Traditional Arabic"/>
          <w:sz w:val="36"/>
          <w:szCs w:val="36"/>
          <w:rtl/>
        </w:rPr>
      </w:pPr>
      <w:r w:rsidRPr="00AD2F27">
        <w:rPr>
          <w:rFonts w:ascii="Traditional Arabic" w:hAnsi="Traditional Arabic" w:hint="cs"/>
          <w:sz w:val="36"/>
          <w:szCs w:val="36"/>
          <w:rtl/>
          <w:lang w:val="fr-FR"/>
        </w:rPr>
        <w:t>إ</w:t>
      </w:r>
      <w:proofErr w:type="spellStart"/>
      <w:r w:rsidR="00F53C5D">
        <w:rPr>
          <w:rFonts w:ascii="Traditional Arabic" w:hAnsi="Traditional Arabic" w:hint="cs"/>
          <w:sz w:val="36"/>
          <w:szCs w:val="36"/>
          <w:rtl/>
          <w:lang w:val="fr-FR" w:bidi="ar-DZ"/>
        </w:rPr>
        <w:t>ذن</w:t>
      </w:r>
      <w:proofErr w:type="spellEnd"/>
      <w:r w:rsidR="00F53C5D">
        <w:rPr>
          <w:rFonts w:ascii="Traditional Arabic" w:hAnsi="Traditional Arabic" w:hint="cs"/>
          <w:sz w:val="36"/>
          <w:szCs w:val="36"/>
          <w:rtl/>
          <w:lang w:val="fr-FR" w:bidi="ar-DZ"/>
        </w:rPr>
        <w:t xml:space="preserve"> نستنج من </w:t>
      </w:r>
      <w:r w:rsidRPr="00AD2F27">
        <w:rPr>
          <w:rFonts w:ascii="Traditional Arabic" w:hAnsi="Traditional Arabic" w:hint="cs"/>
          <w:sz w:val="36"/>
          <w:szCs w:val="36"/>
          <w:rtl/>
          <w:lang w:val="fr-FR" w:bidi="ar-DZ"/>
        </w:rPr>
        <w:t xml:space="preserve">عنوان </w:t>
      </w:r>
      <w:r>
        <w:rPr>
          <w:rFonts w:ascii="Traditional Arabic" w:hAnsi="Traditional Arabic" w:hint="cs"/>
          <w:sz w:val="36"/>
          <w:szCs w:val="36"/>
          <w:rtl/>
          <w:lang w:val="fr-FR" w:bidi="ar-DZ"/>
        </w:rPr>
        <w:t>القصيدة</w:t>
      </w:r>
      <w:r w:rsidRPr="00AD2F27">
        <w:rPr>
          <w:rFonts w:ascii="Traditional Arabic" w:hAnsi="Traditional Arabic" w:hint="cs"/>
          <w:sz w:val="36"/>
          <w:szCs w:val="36"/>
          <w:rtl/>
          <w:lang w:val="fr-FR" w:bidi="ar-DZ"/>
        </w:rPr>
        <w:t xml:space="preserve"> الذي يعد</w:t>
      </w:r>
      <w:r>
        <w:rPr>
          <w:rFonts w:ascii="Traditional Arabic" w:hAnsi="Traditional Arabic" w:hint="cs"/>
          <w:sz w:val="36"/>
          <w:szCs w:val="36"/>
          <w:rtl/>
          <w:lang w:val="fr-FR" w:bidi="ar-DZ"/>
        </w:rPr>
        <w:t xml:space="preserve"> هو الآخر</w:t>
      </w:r>
      <w:r w:rsidRPr="00AD2F27">
        <w:rPr>
          <w:rFonts w:ascii="Traditional Arabic" w:hAnsi="Traditional Arabic" w:hint="cs"/>
          <w:sz w:val="36"/>
          <w:szCs w:val="36"/>
          <w:rtl/>
          <w:lang w:val="fr-FR" w:bidi="ar-DZ"/>
        </w:rPr>
        <w:t xml:space="preserve"> م</w:t>
      </w:r>
      <w:r>
        <w:rPr>
          <w:rFonts w:ascii="Traditional Arabic" w:hAnsi="Traditional Arabic" w:hint="cs"/>
          <w:sz w:val="36"/>
          <w:szCs w:val="36"/>
          <w:rtl/>
          <w:lang w:val="fr-FR" w:bidi="ar-DZ"/>
        </w:rPr>
        <w:t>ن الجانب النحوي بنية جزئية أن جملة (</w:t>
      </w:r>
      <w:r w:rsidRPr="00AD2F27">
        <w:rPr>
          <w:rFonts w:ascii="Traditional Arabic" w:hAnsi="Traditional Arabic" w:hint="cs"/>
          <w:sz w:val="36"/>
          <w:szCs w:val="36"/>
          <w:rtl/>
          <w:lang w:val="fr-FR" w:bidi="ar-DZ"/>
        </w:rPr>
        <w:t>عبث</w:t>
      </w:r>
      <w:r>
        <w:rPr>
          <w:rFonts w:ascii="Traditional Arabic" w:hAnsi="Traditional Arabic" w:hint="cs"/>
          <w:sz w:val="36"/>
          <w:szCs w:val="36"/>
          <w:rtl/>
          <w:lang w:val="fr-FR" w:bidi="ar-DZ"/>
        </w:rPr>
        <w:t xml:space="preserve">ًا تحاول) أدت دلالتها في المتن الشعري، </w:t>
      </w:r>
      <w:r>
        <w:rPr>
          <w:rFonts w:ascii="Traditional Arabic" w:hAnsi="Traditional Arabic" w:hint="cs"/>
          <w:sz w:val="36"/>
          <w:szCs w:val="36"/>
          <w:rtl/>
        </w:rPr>
        <w:t xml:space="preserve">لتوقع القارئ في مصيدة التشويق واللهفة لمعرفة النص. </w:t>
      </w:r>
    </w:p>
    <w:p w:rsidR="00961EF1" w:rsidRPr="004E7CB6" w:rsidRDefault="00961EF1" w:rsidP="00426F6A">
      <w:pPr>
        <w:spacing w:line="276" w:lineRule="auto"/>
        <w:ind w:firstLine="141"/>
        <w:jc w:val="both"/>
        <w:rPr>
          <w:rFonts w:ascii="Traditional Arabic" w:hAnsi="Traditional Arabic"/>
          <w:sz w:val="36"/>
          <w:szCs w:val="36"/>
          <w:rtl/>
        </w:rPr>
      </w:pPr>
      <w:r w:rsidRPr="004B3E5E">
        <w:rPr>
          <w:rFonts w:ascii="Traditional Arabic" w:hAnsi="Traditional Arabic" w:hint="cs"/>
          <w:b/>
          <w:bCs/>
          <w:sz w:val="36"/>
          <w:szCs w:val="36"/>
          <w:rtl/>
        </w:rPr>
        <w:t>الملاحظات:</w:t>
      </w:r>
      <w:r>
        <w:rPr>
          <w:rFonts w:ascii="Traditional Arabic" w:hAnsi="Traditional Arabic" w:hint="cs"/>
          <w:sz w:val="36"/>
          <w:szCs w:val="36"/>
          <w:rtl/>
        </w:rPr>
        <w:br/>
        <w:t xml:space="preserve">ومن هنا نلحظ أن الشاعر يمتاز بروح وطنية ومتمسك بالتقاليد وأصول الإسلام، ونلاحظ مزجه بين نوعين في الكتابة : الغموض و الوضوح ، ولا نقصد هنا غموض المعنى بحد ذاته ولكن غموض فكره، والوضوح الكائن في القصيدة نتيجة صمت طال ولم يعد يتحمله الشاعر، حتى إنه وضع تعليقا لتصل الرسالة إلى أصحابها، وفي رأينا نرى أن الشاعر لا يقصد </w:t>
      </w:r>
      <w:r w:rsidRPr="00F46D0F">
        <w:rPr>
          <w:rFonts w:ascii="Traditional Arabic" w:hAnsi="Traditional Arabic" w:hint="cs"/>
          <w:b/>
          <w:bCs/>
          <w:sz w:val="36"/>
          <w:szCs w:val="36"/>
          <w:rtl/>
        </w:rPr>
        <w:t>علي ديلم</w:t>
      </w:r>
      <w:r>
        <w:rPr>
          <w:rFonts w:ascii="Traditional Arabic" w:hAnsi="Traditional Arabic" w:hint="cs"/>
          <w:sz w:val="36"/>
          <w:szCs w:val="36"/>
          <w:rtl/>
        </w:rPr>
        <w:t xml:space="preserve"> بالتحديد بقدر ما يقصد من وراءه... </w:t>
      </w:r>
    </w:p>
    <w:p w:rsidR="00961EF1" w:rsidRDefault="00961EF1" w:rsidP="00426F6A">
      <w:pPr>
        <w:spacing w:line="276" w:lineRule="auto"/>
        <w:ind w:firstLine="142"/>
        <w:jc w:val="both"/>
        <w:rPr>
          <w:rFonts w:ascii="Traditional Arabic" w:hAnsi="Traditional Arabic"/>
          <w:b/>
          <w:bCs/>
          <w:sz w:val="36"/>
          <w:szCs w:val="36"/>
          <w:rtl/>
          <w:lang w:val="fr-FR" w:bidi="ar-DZ"/>
        </w:rPr>
      </w:pPr>
      <w:r w:rsidRPr="0041624C">
        <w:rPr>
          <w:rFonts w:ascii="Traditional Arabic" w:hAnsi="Traditional Arabic" w:hint="cs"/>
          <w:b/>
          <w:bCs/>
          <w:sz w:val="28"/>
          <w:szCs w:val="28"/>
          <w:rtl/>
          <w:lang w:val="fr-FR"/>
        </w:rPr>
        <w:t>9</w:t>
      </w:r>
      <w:r>
        <w:rPr>
          <w:rFonts w:ascii="Traditional Arabic" w:hAnsi="Traditional Arabic" w:hint="cs"/>
          <w:sz w:val="36"/>
          <w:szCs w:val="36"/>
          <w:rtl/>
          <w:lang w:val="fr-FR" w:bidi="ar-DZ"/>
        </w:rPr>
        <w:t xml:space="preserve">- </w:t>
      </w:r>
      <w:r w:rsidRPr="00AE23FA">
        <w:rPr>
          <w:rFonts w:ascii="Traditional Arabic" w:hAnsi="Traditional Arabic"/>
          <w:b/>
          <w:bCs/>
          <w:sz w:val="40"/>
          <w:szCs w:val="40"/>
          <w:rtl/>
        </w:rPr>
        <w:t>سلاما وبردا</w:t>
      </w:r>
      <w:r w:rsidRPr="00AE23FA">
        <w:rPr>
          <w:rFonts w:ascii="Traditional Arabic" w:hAnsi="Traditional Arabic" w:hint="cs"/>
          <w:b/>
          <w:bCs/>
          <w:sz w:val="36"/>
          <w:szCs w:val="36"/>
          <w:rtl/>
          <w:lang w:val="fr-FR" w:bidi="ar-DZ"/>
        </w:rPr>
        <w:t>:</w:t>
      </w:r>
    </w:p>
    <w:p w:rsidR="00961EF1" w:rsidRDefault="00961EF1" w:rsidP="00426F6A">
      <w:pPr>
        <w:spacing w:line="276" w:lineRule="auto"/>
        <w:ind w:firstLine="142"/>
        <w:jc w:val="both"/>
        <w:rPr>
          <w:rFonts w:ascii="Traditional Arabic" w:hAnsi="Traditional Arabic"/>
          <w:sz w:val="36"/>
          <w:szCs w:val="36"/>
          <w:rtl/>
          <w:lang w:val="fr-FR" w:bidi="ar-DZ"/>
        </w:rPr>
      </w:pPr>
      <w:proofErr w:type="gramStart"/>
      <w:r>
        <w:rPr>
          <w:rFonts w:ascii="Traditional Arabic" w:hAnsi="Traditional Arabic"/>
          <w:sz w:val="36"/>
          <w:szCs w:val="36"/>
          <w:rtl/>
        </w:rPr>
        <w:t>هي</w:t>
      </w:r>
      <w:proofErr w:type="gramEnd"/>
      <w:r>
        <w:rPr>
          <w:rFonts w:ascii="Traditional Arabic" w:hAnsi="Traditional Arabic"/>
          <w:sz w:val="36"/>
          <w:szCs w:val="36"/>
          <w:rtl/>
        </w:rPr>
        <w:t xml:space="preserve"> قصيدة عشق </w:t>
      </w:r>
      <w:r w:rsidRPr="00067EA9">
        <w:rPr>
          <w:rFonts w:ascii="Traditional Arabic" w:hAnsi="Traditional Arabic"/>
          <w:sz w:val="36"/>
          <w:szCs w:val="36"/>
          <w:rtl/>
        </w:rPr>
        <w:t>شاعر لوطنه الجزائر،</w:t>
      </w:r>
      <w:r>
        <w:rPr>
          <w:rFonts w:ascii="Traditional Arabic" w:hAnsi="Traditional Arabic" w:hint="cs"/>
          <w:sz w:val="36"/>
          <w:szCs w:val="36"/>
          <w:rtl/>
        </w:rPr>
        <w:t xml:space="preserve"> و</w:t>
      </w:r>
      <w:r>
        <w:rPr>
          <w:rFonts w:ascii="Traditional Arabic" w:hAnsi="Traditional Arabic" w:hint="cs"/>
          <w:sz w:val="36"/>
          <w:szCs w:val="36"/>
          <w:rtl/>
          <w:lang w:val="fr-FR" w:bidi="ar-DZ"/>
        </w:rPr>
        <w:t>ذلك يتضح في المقطع الأول من القصيدة:</w:t>
      </w:r>
    </w:p>
    <w:p w:rsidR="00961EF1" w:rsidRDefault="00961EF1" w:rsidP="00426F6A">
      <w:pPr>
        <w:spacing w:line="276" w:lineRule="auto"/>
        <w:ind w:firstLine="142"/>
        <w:jc w:val="both"/>
        <w:rPr>
          <w:rFonts w:ascii="Traditional Arabic" w:hAnsi="Traditional Arabic"/>
          <w:sz w:val="36"/>
          <w:szCs w:val="36"/>
          <w:rtl/>
        </w:rPr>
      </w:pPr>
      <w:r>
        <w:rPr>
          <w:rFonts w:ascii="Traditional Arabic" w:hAnsi="Traditional Arabic" w:hint="cs"/>
          <w:sz w:val="36"/>
          <w:szCs w:val="36"/>
          <w:rtl/>
          <w:lang w:val="fr-FR" w:bidi="ar-DZ"/>
        </w:rPr>
        <w:t xml:space="preserve">    "جزائر" شدو</w:t>
      </w:r>
      <w:r>
        <w:rPr>
          <w:rFonts w:ascii="Traditional Arabic" w:hAnsi="Traditional Arabic" w:hint="cs"/>
          <w:sz w:val="36"/>
          <w:szCs w:val="36"/>
          <w:rtl/>
        </w:rPr>
        <w:t xml:space="preserve">الندى والنخيل *** وسحرٌ تهادى كلحن الوتر" </w:t>
      </w:r>
      <w:r w:rsidRPr="0049510E">
        <w:rPr>
          <w:rFonts w:asciiTheme="majorBidi" w:hAnsiTheme="majorBidi" w:cstheme="majorBidi"/>
          <w:sz w:val="28"/>
          <w:szCs w:val="28"/>
          <w:vertAlign w:val="superscript"/>
          <w:rtl/>
          <w:lang w:val="fr-FR" w:bidi="ar-DZ"/>
        </w:rPr>
        <w:t>(</w:t>
      </w:r>
      <w:r w:rsidRPr="0049510E">
        <w:rPr>
          <w:rStyle w:val="Appelnotedebasdep"/>
          <w:rFonts w:asciiTheme="majorBidi" w:hAnsiTheme="majorBidi" w:cstheme="majorBidi"/>
          <w:sz w:val="28"/>
          <w:szCs w:val="28"/>
          <w:rtl/>
        </w:rPr>
        <w:footnoteReference w:id="119"/>
      </w:r>
      <w:r w:rsidRPr="0049510E">
        <w:rPr>
          <w:rFonts w:asciiTheme="majorBidi" w:hAnsiTheme="majorBidi" w:cstheme="majorBidi"/>
          <w:sz w:val="28"/>
          <w:szCs w:val="28"/>
          <w:vertAlign w:val="superscript"/>
          <w:rtl/>
          <w:lang w:val="fr-FR" w:bidi="ar-DZ"/>
        </w:rPr>
        <w:t>)</w:t>
      </w:r>
      <w:r>
        <w:rPr>
          <w:rFonts w:ascii="Traditional Arabic" w:hAnsi="Traditional Arabic" w:hint="cs"/>
          <w:sz w:val="36"/>
          <w:szCs w:val="36"/>
          <w:rtl/>
        </w:rPr>
        <w:t>.</w:t>
      </w:r>
    </w:p>
    <w:p w:rsidR="00961EF1" w:rsidRDefault="00961EF1" w:rsidP="00426F6A">
      <w:pPr>
        <w:spacing w:line="276" w:lineRule="auto"/>
        <w:ind w:firstLine="142"/>
        <w:jc w:val="both"/>
        <w:rPr>
          <w:rFonts w:ascii="Traditional Arabic" w:hAnsi="Traditional Arabic"/>
          <w:sz w:val="36"/>
          <w:szCs w:val="36"/>
          <w:rtl/>
        </w:rPr>
      </w:pPr>
      <w:r>
        <w:rPr>
          <w:rFonts w:ascii="Traditional Arabic" w:hAnsi="Traditional Arabic" w:hint="cs"/>
          <w:sz w:val="36"/>
          <w:szCs w:val="36"/>
          <w:rtl/>
        </w:rPr>
        <w:t>القصيدة عبارة عن لوحة فنية جميلة، مزج فيها</w:t>
      </w:r>
      <w:r w:rsidR="00F53C5D">
        <w:rPr>
          <w:rFonts w:ascii="Traditional Arabic" w:hAnsi="Traditional Arabic" w:hint="cs"/>
          <w:sz w:val="36"/>
          <w:szCs w:val="36"/>
          <w:rtl/>
        </w:rPr>
        <w:t xml:space="preserve"> الشاعر بعض الأحاسيس مع أسلوب </w:t>
      </w:r>
      <w:r>
        <w:rPr>
          <w:rFonts w:ascii="Traditional Arabic" w:hAnsi="Traditional Arabic" w:hint="cs"/>
          <w:sz w:val="36"/>
          <w:szCs w:val="36"/>
          <w:rtl/>
        </w:rPr>
        <w:t xml:space="preserve">فني رائع أعطى القصيدة جمالية فنية من ناحية الإيقاع ومن ناحية التركيب البنيوي..   </w:t>
      </w:r>
    </w:p>
    <w:p w:rsidR="00961EF1" w:rsidRDefault="00961EF1" w:rsidP="00426F6A">
      <w:pPr>
        <w:spacing w:line="276" w:lineRule="auto"/>
        <w:ind w:firstLine="141"/>
        <w:jc w:val="both"/>
        <w:rPr>
          <w:rFonts w:ascii="Traditional Arabic" w:hAnsi="Traditional Arabic"/>
          <w:sz w:val="36"/>
          <w:szCs w:val="36"/>
          <w:rtl/>
          <w:lang w:val="fr-FR"/>
        </w:rPr>
      </w:pPr>
      <w:r w:rsidRPr="00067EA9">
        <w:rPr>
          <w:rFonts w:ascii="Traditional Arabic" w:hAnsi="Traditional Arabic"/>
          <w:sz w:val="36"/>
          <w:szCs w:val="36"/>
          <w:rtl/>
        </w:rPr>
        <w:t xml:space="preserve"> ونوفمبر الذي </w:t>
      </w:r>
      <w:proofErr w:type="gramStart"/>
      <w:r w:rsidRPr="00067EA9">
        <w:rPr>
          <w:rFonts w:ascii="Traditional Arabic" w:hAnsi="Traditional Arabic"/>
          <w:sz w:val="36"/>
          <w:szCs w:val="36"/>
          <w:rtl/>
        </w:rPr>
        <w:t>كان</w:t>
      </w:r>
      <w:proofErr w:type="gramEnd"/>
      <w:r w:rsidRPr="00067EA9">
        <w:rPr>
          <w:rFonts w:ascii="Traditional Arabic" w:hAnsi="Traditional Arabic"/>
          <w:sz w:val="36"/>
          <w:szCs w:val="36"/>
          <w:rtl/>
        </w:rPr>
        <w:t xml:space="preserve"> ميلادا للجزائر الحرة المستقلة، هي دفء الفؤاد وسلامه وبردا مدى الحياة.</w:t>
      </w:r>
    </w:p>
    <w:p w:rsidR="00961EF1" w:rsidRPr="000D6E22" w:rsidRDefault="00961EF1" w:rsidP="008444BA">
      <w:pPr>
        <w:pStyle w:val="Paragraphedeliste"/>
        <w:numPr>
          <w:ilvl w:val="0"/>
          <w:numId w:val="2"/>
        </w:numPr>
        <w:bidi/>
        <w:ind w:left="849"/>
        <w:jc w:val="both"/>
        <w:rPr>
          <w:rFonts w:ascii="Traditional Arabic" w:hAnsi="Traditional Arabic"/>
          <w:sz w:val="36"/>
          <w:szCs w:val="36"/>
        </w:rPr>
      </w:pPr>
      <w:r w:rsidRPr="003721D2">
        <w:rPr>
          <w:rFonts w:ascii="Traditional Arabic" w:hAnsi="Traditional Arabic" w:hint="cs"/>
          <w:b/>
          <w:bCs/>
          <w:sz w:val="36"/>
          <w:szCs w:val="36"/>
          <w:rtl/>
        </w:rPr>
        <w:lastRenderedPageBreak/>
        <w:t>دلالة العنوان :</w:t>
      </w:r>
      <w:r w:rsidRPr="00067EA9">
        <w:rPr>
          <w:rFonts w:ascii="Traditional Arabic" w:hAnsi="Traditional Arabic"/>
          <w:sz w:val="36"/>
          <w:szCs w:val="36"/>
          <w:rtl/>
        </w:rPr>
        <w:t xml:space="preserve">جاء العنوان جملة اسمية سلاما هي حال الجزائر وأضاف الشاعر واو المعية </w:t>
      </w:r>
      <w:r>
        <w:rPr>
          <w:rFonts w:ascii="Traditional Arabic" w:hAnsi="Traditional Arabic" w:hint="cs"/>
          <w:sz w:val="36"/>
          <w:szCs w:val="36"/>
          <w:rtl/>
        </w:rPr>
        <w:t>"</w:t>
      </w:r>
      <w:r>
        <w:rPr>
          <w:rFonts w:ascii="Traditional Arabic" w:hAnsi="Traditional Arabic"/>
          <w:sz w:val="36"/>
          <w:szCs w:val="36"/>
          <w:rtl/>
        </w:rPr>
        <w:t>بردا</w:t>
      </w:r>
      <w:r>
        <w:rPr>
          <w:rFonts w:ascii="Traditional Arabic" w:hAnsi="Traditional Arabic" w:hint="cs"/>
          <w:sz w:val="36"/>
          <w:szCs w:val="36"/>
          <w:rtl/>
        </w:rPr>
        <w:t xml:space="preserve">" </w:t>
      </w:r>
      <w:r w:rsidRPr="00067EA9">
        <w:rPr>
          <w:rFonts w:ascii="Traditional Arabic" w:hAnsi="Traditional Arabic"/>
          <w:sz w:val="36"/>
          <w:szCs w:val="36"/>
          <w:rtl/>
        </w:rPr>
        <w:t>فهي حال ثاني، والعنوان يعبر عن مشاعر الشاعر ودفء كلماته.</w:t>
      </w:r>
    </w:p>
    <w:p w:rsidR="00961EF1" w:rsidRPr="000D6E22" w:rsidRDefault="00961EF1" w:rsidP="00426F6A">
      <w:pPr>
        <w:spacing w:line="276" w:lineRule="auto"/>
        <w:ind w:firstLine="141"/>
        <w:jc w:val="both"/>
        <w:rPr>
          <w:rFonts w:ascii="Traditional Arabic" w:hAnsi="Traditional Arabic"/>
          <w:sz w:val="36"/>
          <w:szCs w:val="36"/>
          <w:rtl/>
          <w:lang w:val="fr-FR" w:bidi="ar-DZ"/>
        </w:rPr>
      </w:pPr>
      <w:r w:rsidRPr="000D6E22">
        <w:rPr>
          <w:rFonts w:ascii="Traditional Arabic" w:hAnsi="Traditional Arabic" w:hint="cs"/>
          <w:sz w:val="36"/>
          <w:szCs w:val="36"/>
          <w:rtl/>
          <w:lang w:val="fr-FR" w:bidi="ar-DZ"/>
        </w:rPr>
        <w:t xml:space="preserve">إذن نجد دلالة العنوان </w:t>
      </w:r>
      <w:r>
        <w:rPr>
          <w:rFonts w:ascii="Traditional Arabic" w:hAnsi="Traditional Arabic" w:hint="cs"/>
          <w:sz w:val="36"/>
          <w:szCs w:val="36"/>
          <w:rtl/>
          <w:lang w:val="fr-FR" w:bidi="ar-DZ"/>
        </w:rPr>
        <w:t>(</w:t>
      </w:r>
      <w:r>
        <w:rPr>
          <w:rFonts w:ascii="Traditional Arabic" w:hAnsi="Traditional Arabic" w:hint="cs"/>
          <w:sz w:val="36"/>
          <w:szCs w:val="36"/>
          <w:rtl/>
          <w:lang w:val="fr-FR"/>
        </w:rPr>
        <w:t>بردًا وسلامًا</w:t>
      </w:r>
      <w:r>
        <w:rPr>
          <w:rFonts w:ascii="Traditional Arabic" w:hAnsi="Traditional Arabic" w:hint="cs"/>
          <w:sz w:val="36"/>
          <w:szCs w:val="36"/>
          <w:rtl/>
          <w:lang w:val="fr-FR" w:bidi="ar-DZ"/>
        </w:rPr>
        <w:t>) تقتصر على البلد الذي مدحه والبلد الذي كان مسقط لرأسه فالشاعر حتى ولو أنه لم يعش في الجزائر فترة طويلة وكانت بدايات شعره خارج الجزائر إلا أنه محب ووفي لبلد الجزائر، فيقصد من العنوان بلدي الجزائر فمنك السلام والإخلاص..</w:t>
      </w:r>
    </w:p>
    <w:p w:rsidR="00961EF1" w:rsidRPr="000D6E22" w:rsidRDefault="00961EF1" w:rsidP="00426F6A">
      <w:pPr>
        <w:spacing w:line="276" w:lineRule="auto"/>
        <w:ind w:firstLine="142"/>
        <w:jc w:val="both"/>
        <w:rPr>
          <w:rFonts w:ascii="Traditional Arabic" w:hAnsi="Traditional Arabic"/>
          <w:b/>
          <w:bCs/>
          <w:sz w:val="40"/>
          <w:szCs w:val="40"/>
          <w:rtl/>
          <w:lang w:val="fr-FR" w:bidi="ar-DZ"/>
        </w:rPr>
      </w:pPr>
      <w:r w:rsidRPr="006B033A">
        <w:rPr>
          <w:rFonts w:ascii="Traditional Arabic" w:hAnsi="Traditional Arabic" w:hint="cs"/>
          <w:b/>
          <w:bCs/>
          <w:sz w:val="28"/>
          <w:szCs w:val="28"/>
          <w:rtl/>
          <w:lang w:val="fr-FR"/>
        </w:rPr>
        <w:t>10</w:t>
      </w:r>
      <w:r>
        <w:rPr>
          <w:rFonts w:ascii="Traditional Arabic" w:hAnsi="Traditional Arabic" w:hint="cs"/>
          <w:sz w:val="40"/>
          <w:szCs w:val="40"/>
          <w:rtl/>
          <w:lang w:val="fr-FR" w:bidi="ar-DZ"/>
        </w:rPr>
        <w:t xml:space="preserve">- </w:t>
      </w:r>
      <w:proofErr w:type="gramStart"/>
      <w:r w:rsidRPr="00C806D4">
        <w:rPr>
          <w:rFonts w:ascii="Traditional Arabic" w:hAnsi="Traditional Arabic" w:hint="cs"/>
          <w:b/>
          <w:bCs/>
          <w:sz w:val="40"/>
          <w:szCs w:val="40"/>
          <w:rtl/>
          <w:lang w:val="fr-FR" w:bidi="ar-DZ"/>
        </w:rPr>
        <w:t>همسة</w:t>
      </w:r>
      <w:proofErr w:type="gramEnd"/>
      <w:r w:rsidRPr="00C806D4">
        <w:rPr>
          <w:rFonts w:ascii="Traditional Arabic" w:hAnsi="Traditional Arabic" w:hint="cs"/>
          <w:b/>
          <w:bCs/>
          <w:sz w:val="40"/>
          <w:szCs w:val="40"/>
          <w:rtl/>
          <w:lang w:val="fr-FR" w:bidi="ar-DZ"/>
        </w:rPr>
        <w:t xml:space="preserve"> إلى شهيد: </w:t>
      </w:r>
    </w:p>
    <w:p w:rsidR="00961EF1" w:rsidRPr="00195E9A" w:rsidRDefault="00961EF1" w:rsidP="00426F6A">
      <w:pPr>
        <w:spacing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rPr>
        <w:t xml:space="preserve">" </w:t>
      </w:r>
      <w:proofErr w:type="gramStart"/>
      <w:r>
        <w:rPr>
          <w:rFonts w:ascii="Traditional Arabic" w:hAnsi="Traditional Arabic" w:hint="cs"/>
          <w:sz w:val="36"/>
          <w:szCs w:val="36"/>
          <w:rtl/>
        </w:rPr>
        <w:t>تروي</w:t>
      </w:r>
      <w:proofErr w:type="gramEnd"/>
      <w:r>
        <w:rPr>
          <w:rFonts w:ascii="Traditional Arabic" w:hAnsi="Traditional Arabic" w:hint="cs"/>
          <w:sz w:val="36"/>
          <w:szCs w:val="36"/>
          <w:rtl/>
        </w:rPr>
        <w:t xml:space="preserve"> معانيك قلبي قاهر المحن *** أحلى أغانيك بين القلب والوطن"</w:t>
      </w:r>
      <w:r w:rsidRPr="00F46D0F">
        <w:rPr>
          <w:rFonts w:ascii="Traditional Arabic" w:hAnsi="Traditional Arabic"/>
          <w:sz w:val="28"/>
          <w:szCs w:val="28"/>
          <w:vertAlign w:val="superscript"/>
          <w:rtl/>
          <w:lang w:val="fr-FR" w:bidi="ar-DZ"/>
        </w:rPr>
        <w:t>(</w:t>
      </w:r>
      <w:r w:rsidRPr="00F46D0F">
        <w:rPr>
          <w:rStyle w:val="Appelnotedebasdep"/>
          <w:rFonts w:ascii="Traditional Arabic" w:hAnsi="Traditional Arabic"/>
          <w:sz w:val="28"/>
          <w:szCs w:val="28"/>
          <w:rtl/>
        </w:rPr>
        <w:footnoteReference w:id="120"/>
      </w:r>
      <w:r w:rsidRPr="00F46D0F">
        <w:rPr>
          <w:rFonts w:ascii="Traditional Arabic" w:hAnsi="Traditional Arabic"/>
          <w:sz w:val="28"/>
          <w:szCs w:val="28"/>
          <w:vertAlign w:val="superscript"/>
          <w:rtl/>
          <w:lang w:val="fr-FR" w:bidi="ar-DZ"/>
        </w:rPr>
        <w:t>)</w:t>
      </w:r>
    </w:p>
    <w:p w:rsidR="00961EF1" w:rsidRPr="00462CCB" w:rsidRDefault="00961EF1" w:rsidP="00426F6A">
      <w:pPr>
        <w:spacing w:line="276" w:lineRule="auto"/>
        <w:ind w:firstLine="142"/>
        <w:jc w:val="both"/>
        <w:rPr>
          <w:rFonts w:ascii="Traditional Arabic" w:hAnsi="Traditional Arabic"/>
          <w:sz w:val="36"/>
          <w:szCs w:val="36"/>
          <w:rtl/>
        </w:rPr>
      </w:pPr>
      <w:proofErr w:type="gramStart"/>
      <w:r>
        <w:rPr>
          <w:rFonts w:ascii="Traditional Arabic" w:hAnsi="Traditional Arabic" w:hint="cs"/>
          <w:sz w:val="36"/>
          <w:szCs w:val="36"/>
          <w:rtl/>
        </w:rPr>
        <w:t>تحدث</w:t>
      </w:r>
      <w:proofErr w:type="gramEnd"/>
      <w:r>
        <w:rPr>
          <w:rFonts w:ascii="Traditional Arabic" w:hAnsi="Traditional Arabic" w:hint="cs"/>
          <w:sz w:val="36"/>
          <w:szCs w:val="36"/>
          <w:rtl/>
        </w:rPr>
        <w:t xml:space="preserve"> الشاعر في ه</w:t>
      </w:r>
      <w:r>
        <w:rPr>
          <w:rFonts w:ascii="Traditional Arabic" w:hAnsi="Traditional Arabic" w:hint="cs"/>
          <w:sz w:val="36"/>
          <w:szCs w:val="36"/>
          <w:rtl/>
          <w:lang w:val="fr-FR" w:bidi="ar-DZ"/>
        </w:rPr>
        <w:t>ذه القصيدة عن شهيد الجزائر؛ شهيد وطنه الحبيب فتناولت القصيدة العديد من أساليب الإنشائية منها ( أسلوب الأمر والنداء</w:t>
      </w:r>
      <w:r>
        <w:rPr>
          <w:rFonts w:ascii="Traditional Arabic" w:hAnsi="Traditional Arabic" w:hint="cs"/>
          <w:sz w:val="36"/>
          <w:szCs w:val="36"/>
          <w:rtl/>
        </w:rPr>
        <w:t xml:space="preserve">..) </w:t>
      </w:r>
      <w:proofErr w:type="gramStart"/>
      <w:r>
        <w:rPr>
          <w:rFonts w:ascii="Traditional Arabic" w:hAnsi="Traditional Arabic" w:hint="cs"/>
          <w:sz w:val="36"/>
          <w:szCs w:val="36"/>
          <w:rtl/>
        </w:rPr>
        <w:t>يحكي</w:t>
      </w:r>
      <w:proofErr w:type="gramEnd"/>
      <w:r>
        <w:rPr>
          <w:rFonts w:ascii="Traditional Arabic" w:hAnsi="Traditional Arabic" w:hint="cs"/>
          <w:sz w:val="36"/>
          <w:szCs w:val="36"/>
          <w:rtl/>
        </w:rPr>
        <w:t xml:space="preserve"> فيها عن </w:t>
      </w:r>
      <w:r>
        <w:rPr>
          <w:rFonts w:ascii="Traditional Arabic" w:hAnsi="Traditional Arabic" w:hint="cs"/>
          <w:sz w:val="36"/>
          <w:szCs w:val="36"/>
          <w:rtl/>
          <w:lang w:val="fr-FR" w:bidi="ar-DZ"/>
        </w:rPr>
        <w:t>ذكرى</w:t>
      </w:r>
      <w:r>
        <w:rPr>
          <w:rFonts w:ascii="Traditional Arabic" w:hAnsi="Traditional Arabic"/>
          <w:sz w:val="36"/>
          <w:szCs w:val="36"/>
          <w:rtl/>
        </w:rPr>
        <w:t xml:space="preserve"> شهيد </w:t>
      </w:r>
      <w:r>
        <w:rPr>
          <w:rFonts w:ascii="Traditional Arabic" w:hAnsi="Traditional Arabic" w:hint="cs"/>
          <w:sz w:val="36"/>
          <w:szCs w:val="36"/>
          <w:rtl/>
        </w:rPr>
        <w:t>له حكايات وروايات عن عظمة قوته و</w:t>
      </w:r>
      <w:r>
        <w:rPr>
          <w:rFonts w:ascii="Traditional Arabic" w:hAnsi="Traditional Arabic"/>
          <w:sz w:val="36"/>
          <w:szCs w:val="36"/>
          <w:rtl/>
        </w:rPr>
        <w:t>عن</w:t>
      </w:r>
      <w:r w:rsidR="000410F0">
        <w:rPr>
          <w:rFonts w:ascii="Traditional Arabic" w:hAnsi="Traditional Arabic" w:hint="cs"/>
          <w:sz w:val="36"/>
          <w:szCs w:val="36"/>
          <w:rtl/>
        </w:rPr>
        <w:t xml:space="preserve"> </w:t>
      </w:r>
      <w:r>
        <w:rPr>
          <w:rFonts w:ascii="Traditional Arabic" w:hAnsi="Traditional Arabic"/>
          <w:sz w:val="36"/>
          <w:szCs w:val="36"/>
          <w:rtl/>
        </w:rPr>
        <w:t>فدائه</w:t>
      </w:r>
      <w:r>
        <w:rPr>
          <w:rFonts w:ascii="Traditional Arabic" w:hAnsi="Traditional Arabic" w:hint="cs"/>
          <w:sz w:val="36"/>
          <w:szCs w:val="36"/>
          <w:rtl/>
        </w:rPr>
        <w:t xml:space="preserve"> للوطن.</w:t>
      </w:r>
    </w:p>
    <w:p w:rsidR="00961EF1" w:rsidRPr="00042180" w:rsidRDefault="00961EF1" w:rsidP="00426F6A">
      <w:pPr>
        <w:pStyle w:val="Paragraphedeliste"/>
        <w:numPr>
          <w:ilvl w:val="0"/>
          <w:numId w:val="2"/>
        </w:numPr>
        <w:bidi/>
        <w:ind w:left="141" w:firstLine="284"/>
        <w:jc w:val="both"/>
        <w:rPr>
          <w:rFonts w:ascii="Traditional Arabic" w:hAnsi="Traditional Arabic"/>
          <w:sz w:val="40"/>
          <w:szCs w:val="40"/>
          <w:lang w:bidi="ar-DZ"/>
        </w:rPr>
      </w:pPr>
      <w:proofErr w:type="gramStart"/>
      <w:r w:rsidRPr="003721D2">
        <w:rPr>
          <w:rFonts w:ascii="Traditional Arabic" w:hAnsi="Traditional Arabic" w:hint="cs"/>
          <w:b/>
          <w:bCs/>
          <w:sz w:val="36"/>
          <w:szCs w:val="36"/>
          <w:rtl/>
          <w:lang w:bidi="ar-DZ"/>
        </w:rPr>
        <w:t>دلالة</w:t>
      </w:r>
      <w:proofErr w:type="gramEnd"/>
      <w:r w:rsidRPr="003721D2">
        <w:rPr>
          <w:rFonts w:ascii="Traditional Arabic" w:hAnsi="Traditional Arabic" w:hint="cs"/>
          <w:b/>
          <w:bCs/>
          <w:sz w:val="36"/>
          <w:szCs w:val="36"/>
          <w:rtl/>
          <w:lang w:bidi="ar-DZ"/>
        </w:rPr>
        <w:t xml:space="preserve"> العنوان:</w:t>
      </w:r>
      <w:r w:rsidRPr="00365A38">
        <w:rPr>
          <w:rFonts w:ascii="Traditional Arabic" w:hAnsi="Traditional Arabic"/>
          <w:sz w:val="36"/>
          <w:szCs w:val="36"/>
          <w:rtl/>
        </w:rPr>
        <w:t xml:space="preserve">جاء </w:t>
      </w:r>
      <w:r>
        <w:rPr>
          <w:rFonts w:ascii="Traditional Arabic" w:hAnsi="Traditional Arabic" w:hint="cs"/>
          <w:sz w:val="36"/>
          <w:szCs w:val="36"/>
          <w:rtl/>
        </w:rPr>
        <w:t xml:space="preserve">العنوان </w:t>
      </w:r>
      <w:r w:rsidRPr="00365A38">
        <w:rPr>
          <w:rFonts w:ascii="Traditional Arabic" w:hAnsi="Traditional Arabic"/>
          <w:sz w:val="36"/>
          <w:szCs w:val="36"/>
          <w:rtl/>
        </w:rPr>
        <w:t>مبتدأ ثم جار ومجرور، و</w:t>
      </w:r>
      <w:r>
        <w:rPr>
          <w:rFonts w:ascii="Traditional Arabic" w:hAnsi="Traditional Arabic"/>
          <w:sz w:val="36"/>
          <w:szCs w:val="36"/>
          <w:rtl/>
        </w:rPr>
        <w:t>القصد هنا بالهمس هي الاحتفاء به</w:t>
      </w:r>
      <w:r>
        <w:rPr>
          <w:rFonts w:ascii="Traditional Arabic" w:hAnsi="Traditional Arabic" w:hint="cs"/>
          <w:sz w:val="36"/>
          <w:szCs w:val="36"/>
          <w:rtl/>
        </w:rPr>
        <w:t xml:space="preserve"> كما نلاحظ أن كلمة الهمس لها دلالة أخرى وهي نفسها التي </w:t>
      </w:r>
      <w:r>
        <w:rPr>
          <w:rFonts w:ascii="Traditional Arabic" w:hAnsi="Traditional Arabic" w:hint="cs"/>
          <w:sz w:val="36"/>
          <w:szCs w:val="36"/>
          <w:rtl/>
          <w:lang w:bidi="ar-DZ"/>
        </w:rPr>
        <w:t xml:space="preserve">ذكرت في الاستهلال </w:t>
      </w:r>
      <w:r>
        <w:rPr>
          <w:rFonts w:ascii="Traditional Arabic" w:hAnsi="Traditional Arabic" w:hint="eastAsia"/>
          <w:sz w:val="36"/>
          <w:szCs w:val="36"/>
          <w:rtl/>
          <w:lang w:bidi="ar-DZ"/>
        </w:rPr>
        <w:t>«</w:t>
      </w:r>
      <w:r>
        <w:rPr>
          <w:rFonts w:ascii="Traditional Arabic" w:hAnsi="Traditional Arabic" w:hint="cs"/>
          <w:sz w:val="36"/>
          <w:szCs w:val="36"/>
          <w:rtl/>
          <w:lang w:bidi="ar-DZ"/>
        </w:rPr>
        <w:t xml:space="preserve">همسة </w:t>
      </w:r>
      <w:r>
        <w:rPr>
          <w:rFonts w:ascii="Traditional Arabic" w:hAnsi="Traditional Arabic" w:hint="eastAsia"/>
          <w:sz w:val="36"/>
          <w:szCs w:val="36"/>
          <w:rtl/>
          <w:lang w:bidi="ar-DZ"/>
        </w:rPr>
        <w:t>»</w:t>
      </w:r>
      <w:r w:rsidRPr="0049510E">
        <w:rPr>
          <w:rFonts w:asciiTheme="majorBidi" w:hAnsiTheme="majorBidi" w:cstheme="majorBidi"/>
          <w:sz w:val="28"/>
          <w:szCs w:val="28"/>
          <w:vertAlign w:val="superscript"/>
          <w:rtl/>
          <w:lang w:bidi="ar-DZ"/>
        </w:rPr>
        <w:t>(</w:t>
      </w:r>
      <w:r w:rsidRPr="0049510E">
        <w:rPr>
          <w:rStyle w:val="Appelnotedebasdep"/>
          <w:rFonts w:asciiTheme="majorBidi" w:hAnsiTheme="majorBidi" w:cstheme="majorBidi"/>
          <w:sz w:val="28"/>
          <w:szCs w:val="28"/>
          <w:rtl/>
        </w:rPr>
        <w:footnoteReference w:id="121"/>
      </w:r>
      <w:r w:rsidRPr="0049510E">
        <w:rPr>
          <w:rFonts w:asciiTheme="majorBidi" w:hAnsiTheme="majorBidi" w:cstheme="majorBidi"/>
          <w:sz w:val="28"/>
          <w:szCs w:val="28"/>
          <w:vertAlign w:val="superscript"/>
          <w:rtl/>
          <w:lang w:bidi="ar-DZ"/>
        </w:rPr>
        <w:t>)</w:t>
      </w:r>
    </w:p>
    <w:p w:rsidR="0049510E" w:rsidRPr="00F46D0F" w:rsidRDefault="00961EF1" w:rsidP="00426F6A">
      <w:pPr>
        <w:spacing w:line="276" w:lineRule="auto"/>
        <w:ind w:firstLine="141"/>
        <w:jc w:val="both"/>
        <w:rPr>
          <w:rFonts w:ascii="Traditional Arabic" w:hAnsi="Traditional Arabic"/>
          <w:sz w:val="36"/>
          <w:szCs w:val="36"/>
          <w:rtl/>
          <w:lang w:val="fr-FR" w:bidi="ar-DZ"/>
        </w:rPr>
      </w:pPr>
      <w:r w:rsidRPr="00F46D0F">
        <w:rPr>
          <w:rFonts w:ascii="Traditional Arabic" w:hAnsi="Traditional Arabic" w:hint="cs"/>
          <w:sz w:val="36"/>
          <w:szCs w:val="36"/>
          <w:rtl/>
          <w:lang w:val="fr-FR" w:bidi="ar-DZ"/>
        </w:rPr>
        <w:t>بما أن العنوان الداخلي يساعد في فك</w:t>
      </w:r>
      <w:r w:rsidR="00F53C5D" w:rsidRPr="00F46D0F">
        <w:rPr>
          <w:rFonts w:ascii="Traditional Arabic" w:hAnsi="Traditional Arabic" w:hint="cs"/>
          <w:sz w:val="36"/>
          <w:szCs w:val="36"/>
          <w:rtl/>
          <w:lang w:val="fr-FR" w:bidi="ar-DZ"/>
        </w:rPr>
        <w:t xml:space="preserve"> شفرة المتن ويساعد أيضا في فك </w:t>
      </w:r>
      <w:r w:rsidRPr="00F46D0F">
        <w:rPr>
          <w:rFonts w:ascii="Traditional Arabic" w:hAnsi="Traditional Arabic" w:hint="cs"/>
          <w:sz w:val="36"/>
          <w:szCs w:val="36"/>
          <w:rtl/>
          <w:lang w:val="fr-FR" w:bidi="ar-DZ"/>
        </w:rPr>
        <w:t>رموز العنوان الرئيسي للديوان فنجد أن القصيدة هي وصف لمشاعر مختلطة لحالة شهيد جاز البطولات والصراعات لكي يحتفل بالنصر، شهيد الجزائر الروح المحاربة والشجاعة التي يرويها الجزائريون جيل</w:t>
      </w:r>
      <w:r w:rsidR="00F53C5D" w:rsidRPr="00F46D0F">
        <w:rPr>
          <w:rFonts w:ascii="Traditional Arabic" w:hAnsi="Traditional Arabic" w:hint="cs"/>
          <w:sz w:val="36"/>
          <w:szCs w:val="36"/>
          <w:rtl/>
          <w:lang w:val="fr-FR" w:bidi="ar-DZ"/>
        </w:rPr>
        <w:t>ا</w:t>
      </w:r>
      <w:r w:rsidRPr="00F46D0F">
        <w:rPr>
          <w:rFonts w:ascii="Traditional Arabic" w:hAnsi="Traditional Arabic" w:hint="cs"/>
          <w:sz w:val="36"/>
          <w:szCs w:val="36"/>
          <w:rtl/>
          <w:lang w:val="fr-FR" w:bidi="ar-DZ"/>
        </w:rPr>
        <w:t xml:space="preserve"> بعد جيل، فهي ذكرى لا تنسيها ذاكرة- تروي معانيها حكايا</w:t>
      </w:r>
      <w:r w:rsidR="00F53C5D" w:rsidRPr="00F46D0F">
        <w:rPr>
          <w:rFonts w:ascii="Traditional Arabic" w:hAnsi="Traditional Arabic" w:hint="cs"/>
          <w:sz w:val="36"/>
          <w:szCs w:val="36"/>
          <w:rtl/>
          <w:lang w:val="fr-FR" w:bidi="ar-DZ"/>
        </w:rPr>
        <w:t>ت</w:t>
      </w:r>
      <w:r w:rsidRPr="00F46D0F">
        <w:rPr>
          <w:rFonts w:ascii="Traditional Arabic" w:hAnsi="Traditional Arabic" w:hint="cs"/>
          <w:sz w:val="36"/>
          <w:szCs w:val="36"/>
          <w:rtl/>
          <w:lang w:val="fr-FR" w:bidi="ar-DZ"/>
        </w:rPr>
        <w:t xml:space="preserve"> الفجر..</w:t>
      </w:r>
      <w:r w:rsidR="00F53C5D" w:rsidRPr="00F46D0F">
        <w:rPr>
          <w:rFonts w:ascii="Traditional Arabic" w:hAnsi="Traditional Arabic" w:hint="cs"/>
          <w:sz w:val="36"/>
          <w:szCs w:val="36"/>
          <w:rtl/>
          <w:lang w:val="fr-FR" w:bidi="ar-DZ"/>
        </w:rPr>
        <w:t>.</w:t>
      </w:r>
    </w:p>
    <w:p w:rsidR="00961EF1" w:rsidRDefault="00961EF1" w:rsidP="00426F6A">
      <w:pPr>
        <w:spacing w:line="276" w:lineRule="auto"/>
        <w:ind w:firstLine="142"/>
        <w:jc w:val="both"/>
        <w:rPr>
          <w:rFonts w:ascii="Traditional Arabic" w:hAnsi="Traditional Arabic"/>
          <w:b/>
          <w:bCs/>
          <w:sz w:val="40"/>
          <w:szCs w:val="40"/>
          <w:rtl/>
        </w:rPr>
      </w:pPr>
      <w:r w:rsidRPr="00961EF1">
        <w:rPr>
          <w:rFonts w:ascii="Traditional Arabic" w:hAnsi="Traditional Arabic" w:hint="cs"/>
          <w:b/>
          <w:bCs/>
          <w:sz w:val="28"/>
          <w:szCs w:val="28"/>
          <w:rtl/>
          <w:lang w:bidi="ar-DZ"/>
        </w:rPr>
        <w:t>11</w:t>
      </w:r>
      <w:r>
        <w:rPr>
          <w:rFonts w:ascii="Traditional Arabic" w:hAnsi="Traditional Arabic" w:hint="cs"/>
          <w:sz w:val="40"/>
          <w:szCs w:val="40"/>
          <w:rtl/>
        </w:rPr>
        <w:t xml:space="preserve">- </w:t>
      </w:r>
      <w:proofErr w:type="gramStart"/>
      <w:r w:rsidRPr="00D614DB">
        <w:rPr>
          <w:rFonts w:ascii="Traditional Arabic" w:hAnsi="Traditional Arabic" w:hint="cs"/>
          <w:b/>
          <w:bCs/>
          <w:sz w:val="40"/>
          <w:szCs w:val="40"/>
          <w:rtl/>
        </w:rPr>
        <w:t>سجل</w:t>
      </w:r>
      <w:proofErr w:type="gramEnd"/>
      <w:r w:rsidRPr="00D614DB">
        <w:rPr>
          <w:rFonts w:ascii="Traditional Arabic" w:hAnsi="Traditional Arabic" w:hint="cs"/>
          <w:b/>
          <w:bCs/>
          <w:sz w:val="40"/>
          <w:szCs w:val="40"/>
          <w:rtl/>
        </w:rPr>
        <w:t xml:space="preserve"> أنا مسلم:</w:t>
      </w:r>
    </w:p>
    <w:p w:rsidR="00961EF1" w:rsidRDefault="00961EF1" w:rsidP="00426F6A">
      <w:pPr>
        <w:spacing w:line="276" w:lineRule="auto"/>
        <w:ind w:firstLine="142"/>
        <w:jc w:val="both"/>
        <w:rPr>
          <w:rFonts w:ascii="Traditional Arabic" w:hAnsi="Traditional Arabic"/>
          <w:sz w:val="36"/>
          <w:szCs w:val="36"/>
          <w:rtl/>
          <w:lang w:val="fr-FR"/>
        </w:rPr>
      </w:pPr>
      <w:r>
        <w:rPr>
          <w:rFonts w:ascii="Traditional Arabic" w:hAnsi="Traditional Arabic" w:hint="cs"/>
          <w:sz w:val="36"/>
          <w:szCs w:val="36"/>
          <w:rtl/>
        </w:rPr>
        <w:t xml:space="preserve">    " يا عز</w:t>
      </w:r>
      <w:r>
        <w:rPr>
          <w:rFonts w:ascii="Traditional Arabic" w:hAnsi="Traditional Arabic" w:hint="cs"/>
          <w:sz w:val="36"/>
          <w:szCs w:val="36"/>
          <w:rtl/>
          <w:lang w:val="fr-FR" w:bidi="ar-DZ"/>
        </w:rPr>
        <w:t>َّ</w:t>
      </w:r>
      <w:r>
        <w:rPr>
          <w:rFonts w:ascii="Traditional Arabic" w:hAnsi="Traditional Arabic" w:hint="cs"/>
          <w:sz w:val="36"/>
          <w:szCs w:val="36"/>
          <w:rtl/>
        </w:rPr>
        <w:t>ة مَلآى لهبْ  *** بالعلمِ والد</w:t>
      </w:r>
      <w:r>
        <w:rPr>
          <w:rFonts w:ascii="Traditional Arabic" w:hAnsi="Traditional Arabic" w:hint="cs"/>
          <w:sz w:val="36"/>
          <w:szCs w:val="36"/>
          <w:rtl/>
          <w:lang w:val="fr-FR" w:bidi="ar-DZ"/>
        </w:rPr>
        <w:t>ّين الحَسَبْ</w:t>
      </w:r>
      <w:r w:rsidRPr="00732F3D">
        <w:rPr>
          <w:rFonts w:ascii="Traditional Arabic" w:hAnsi="Traditional Arabic" w:hint="cs"/>
          <w:sz w:val="36"/>
          <w:szCs w:val="36"/>
          <w:rtl/>
          <w:lang w:val="fr-FR" w:bidi="ar-DZ"/>
        </w:rPr>
        <w:t>..</w:t>
      </w:r>
      <w:r w:rsidRPr="0049510E">
        <w:rPr>
          <w:rFonts w:asciiTheme="majorBidi" w:hAnsiTheme="majorBidi" w:cstheme="majorBidi"/>
          <w:sz w:val="28"/>
          <w:szCs w:val="28"/>
          <w:vertAlign w:val="superscript"/>
          <w:rtl/>
          <w:lang w:val="fr-FR" w:bidi="ar-DZ"/>
        </w:rPr>
        <w:t>(</w:t>
      </w:r>
      <w:r w:rsidRPr="0049510E">
        <w:rPr>
          <w:rStyle w:val="Appelnotedebasdep"/>
          <w:rFonts w:asciiTheme="majorBidi" w:hAnsiTheme="majorBidi" w:cstheme="majorBidi"/>
          <w:sz w:val="28"/>
          <w:szCs w:val="28"/>
          <w:rtl/>
        </w:rPr>
        <w:footnoteReference w:id="122"/>
      </w:r>
      <w:r w:rsidRPr="0049510E">
        <w:rPr>
          <w:rStyle w:val="Appelnotedebasdep"/>
          <w:rFonts w:asciiTheme="majorBidi" w:hAnsiTheme="majorBidi" w:cstheme="majorBidi"/>
          <w:sz w:val="28"/>
          <w:szCs w:val="28"/>
          <w:rtl/>
          <w:lang w:val="fr-FR" w:bidi="ar-DZ"/>
        </w:rPr>
        <w:t>)</w:t>
      </w:r>
    </w:p>
    <w:p w:rsidR="00961EF1" w:rsidRPr="00F27537" w:rsidRDefault="00961EF1" w:rsidP="00426F6A">
      <w:pPr>
        <w:spacing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lang w:val="fr-FR" w:bidi="ar-DZ"/>
        </w:rPr>
        <w:lastRenderedPageBreak/>
        <w:t>تتحدث القصيدة عن أصل ونسب بلاد الجزائر، فدين الجزائر الإسلام و</w:t>
      </w:r>
      <w:r w:rsidR="00F53C5D">
        <w:rPr>
          <w:rFonts w:ascii="Traditional Arabic" w:hAnsi="Traditional Arabic" w:hint="cs"/>
          <w:sz w:val="36"/>
          <w:szCs w:val="36"/>
          <w:rtl/>
          <w:lang w:val="fr-FR" w:bidi="ar-DZ"/>
        </w:rPr>
        <w:t>ال</w:t>
      </w:r>
      <w:r>
        <w:rPr>
          <w:rFonts w:ascii="Traditional Arabic" w:hAnsi="Traditional Arabic" w:hint="cs"/>
          <w:sz w:val="36"/>
          <w:szCs w:val="36"/>
          <w:rtl/>
          <w:lang w:val="fr-FR" w:bidi="ar-DZ"/>
        </w:rPr>
        <w:t xml:space="preserve">قرآن لهجة السعادة، أيضا نجدها </w:t>
      </w:r>
      <w:r>
        <w:rPr>
          <w:rFonts w:ascii="Traditional Arabic" w:hAnsi="Traditional Arabic" w:hint="cs"/>
          <w:sz w:val="36"/>
          <w:szCs w:val="36"/>
          <w:rtl/>
        </w:rPr>
        <w:t xml:space="preserve">تتحدث </w:t>
      </w:r>
      <w:r w:rsidRPr="00FC5D31">
        <w:rPr>
          <w:rFonts w:ascii="Traditional Arabic" w:hAnsi="Traditional Arabic"/>
          <w:sz w:val="36"/>
          <w:szCs w:val="36"/>
          <w:rtl/>
        </w:rPr>
        <w:t>عن التفرقة بين الأمازيغ والعرب،</w:t>
      </w:r>
      <w:r>
        <w:rPr>
          <w:rFonts w:ascii="Traditional Arabic" w:hAnsi="Traditional Arabic" w:hint="cs"/>
          <w:sz w:val="36"/>
          <w:szCs w:val="36"/>
          <w:rtl/>
        </w:rPr>
        <w:t xml:space="preserve"> فبقوله: لا فضل لعروبة على أمازيغية ولا أمازيغية على عروبة إلا بالتقوى، </w:t>
      </w:r>
      <w:r>
        <w:rPr>
          <w:rFonts w:ascii="Traditional Arabic" w:hAnsi="Traditional Arabic"/>
          <w:sz w:val="36"/>
          <w:szCs w:val="36"/>
          <w:rtl/>
        </w:rPr>
        <w:t>فكلنا أمة مسلمة والإسلام رايتنا</w:t>
      </w:r>
      <w:r w:rsidR="0049510E">
        <w:rPr>
          <w:rFonts w:ascii="Traditional Arabic" w:hAnsi="Traditional Arabic" w:hint="cs"/>
          <w:sz w:val="36"/>
          <w:szCs w:val="36"/>
          <w:rtl/>
        </w:rPr>
        <w:t xml:space="preserve">، فكانت هده الرسالة واضحة </w:t>
      </w:r>
      <w:r w:rsidR="00237AB8">
        <w:rPr>
          <w:rFonts w:ascii="Traditional Arabic" w:hAnsi="Traditional Arabic" w:hint="cs"/>
          <w:sz w:val="36"/>
          <w:szCs w:val="36"/>
          <w:rtl/>
        </w:rPr>
        <w:t>لأولئك</w:t>
      </w:r>
      <w:r>
        <w:rPr>
          <w:rFonts w:ascii="Traditional Arabic" w:hAnsi="Traditional Arabic" w:hint="cs"/>
          <w:sz w:val="36"/>
          <w:szCs w:val="36"/>
          <w:rtl/>
        </w:rPr>
        <w:t xml:space="preserve"> الدين يظنون أن الشعب منقسم وليس تحت دين واحد..</w:t>
      </w:r>
    </w:p>
    <w:p w:rsidR="00961EF1" w:rsidRPr="00961EF1" w:rsidRDefault="005936DE" w:rsidP="00426F6A">
      <w:pPr>
        <w:ind w:firstLine="282"/>
        <w:jc w:val="both"/>
        <w:rPr>
          <w:rFonts w:ascii="Traditional Arabic" w:hAnsi="Traditional Arabic"/>
          <w:sz w:val="40"/>
          <w:szCs w:val="40"/>
          <w:lang w:bidi="ar-DZ"/>
        </w:rPr>
      </w:pPr>
      <w:r>
        <w:rPr>
          <w:rFonts w:ascii="Traditional Arabic" w:hAnsi="Traditional Arabic" w:hint="cs"/>
          <w:b/>
          <w:bCs/>
          <w:sz w:val="36"/>
          <w:szCs w:val="36"/>
          <w:rtl/>
          <w:lang w:bidi="ar-DZ"/>
        </w:rPr>
        <w:t xml:space="preserve">- </w:t>
      </w:r>
      <w:r w:rsidR="00961EF1" w:rsidRPr="00961EF1">
        <w:rPr>
          <w:rFonts w:ascii="Traditional Arabic" w:hAnsi="Traditional Arabic" w:hint="cs"/>
          <w:b/>
          <w:bCs/>
          <w:sz w:val="36"/>
          <w:szCs w:val="36"/>
          <w:rtl/>
          <w:lang w:bidi="ar-DZ"/>
        </w:rPr>
        <w:t xml:space="preserve">دلالة العنوان: </w:t>
      </w:r>
      <w:r w:rsidR="00961EF1" w:rsidRPr="00961EF1">
        <w:rPr>
          <w:rFonts w:ascii="Traditional Arabic" w:hAnsi="Traditional Arabic" w:hint="cs"/>
          <w:sz w:val="36"/>
          <w:szCs w:val="36"/>
          <w:rtl/>
          <w:lang w:bidi="ar-DZ"/>
        </w:rPr>
        <w:t>جاء العنوان</w:t>
      </w:r>
      <w:r w:rsidR="00F53C5D">
        <w:rPr>
          <w:rFonts w:ascii="Traditional Arabic" w:hAnsi="Traditional Arabic" w:hint="cs"/>
          <w:sz w:val="36"/>
          <w:szCs w:val="36"/>
          <w:rtl/>
        </w:rPr>
        <w:t xml:space="preserve"> م</w:t>
      </w:r>
      <w:r w:rsidR="00961EF1" w:rsidRPr="00961EF1">
        <w:rPr>
          <w:rFonts w:ascii="Traditional Arabic" w:hAnsi="Traditional Arabic"/>
          <w:sz w:val="36"/>
          <w:szCs w:val="36"/>
          <w:rtl/>
        </w:rPr>
        <w:t>ركب فعلي: فع</w:t>
      </w:r>
      <w:r w:rsidR="00961EF1" w:rsidRPr="00961EF1">
        <w:rPr>
          <w:rFonts w:ascii="Traditional Arabic" w:hAnsi="Traditional Arabic" w:hint="cs"/>
          <w:sz w:val="36"/>
          <w:szCs w:val="36"/>
          <w:rtl/>
        </w:rPr>
        <w:t>ل</w:t>
      </w:r>
      <w:r w:rsidR="00961EF1" w:rsidRPr="00961EF1">
        <w:rPr>
          <w:rFonts w:ascii="Traditional Arabic" w:hAnsi="Traditional Arabic"/>
          <w:sz w:val="36"/>
          <w:szCs w:val="36"/>
          <w:rtl/>
        </w:rPr>
        <w:t xml:space="preserve"> أمر ثم جملة اسمية أنا مسلم، والدلالة هو المأمول العمل بمبادئ ال</w:t>
      </w:r>
      <w:r w:rsidR="00961EF1" w:rsidRPr="00961EF1">
        <w:rPr>
          <w:rFonts w:ascii="Traditional Arabic" w:hAnsi="Traditional Arabic" w:hint="cs"/>
          <w:sz w:val="36"/>
          <w:szCs w:val="36"/>
          <w:rtl/>
        </w:rPr>
        <w:t>إ</w:t>
      </w:r>
      <w:r w:rsidR="00961EF1" w:rsidRPr="00961EF1">
        <w:rPr>
          <w:rFonts w:ascii="Traditional Arabic" w:hAnsi="Traditional Arabic"/>
          <w:sz w:val="36"/>
          <w:szCs w:val="36"/>
          <w:rtl/>
        </w:rPr>
        <w:t>سلام</w:t>
      </w:r>
      <w:r w:rsidR="00961EF1" w:rsidRPr="00961EF1">
        <w:rPr>
          <w:rFonts w:ascii="Traditional Arabic" w:hAnsi="Traditional Arabic" w:hint="cs"/>
          <w:sz w:val="36"/>
          <w:szCs w:val="36"/>
          <w:rtl/>
        </w:rPr>
        <w:t xml:space="preserve">، ولعل العنوان يدل على تناص للشاعر محمود درويش في عنوان قصيدته </w:t>
      </w:r>
      <w:r w:rsidR="00961EF1" w:rsidRPr="00961EF1">
        <w:rPr>
          <w:rFonts w:ascii="Traditional Arabic" w:hAnsi="Traditional Arabic" w:hint="cs"/>
          <w:b/>
          <w:bCs/>
          <w:sz w:val="36"/>
          <w:szCs w:val="36"/>
          <w:rtl/>
          <w:lang w:bidi="ar-DZ"/>
        </w:rPr>
        <w:t>(</w:t>
      </w:r>
      <w:r w:rsidR="00961EF1" w:rsidRPr="00961EF1">
        <w:rPr>
          <w:rFonts w:ascii="Traditional Arabic" w:hAnsi="Traditional Arabic" w:hint="cs"/>
          <w:b/>
          <w:bCs/>
          <w:sz w:val="36"/>
          <w:szCs w:val="36"/>
          <w:rtl/>
        </w:rPr>
        <w:t>سجل أنا عربي</w:t>
      </w:r>
      <w:r w:rsidR="00961EF1" w:rsidRPr="00961EF1">
        <w:rPr>
          <w:rFonts w:ascii="Traditional Arabic" w:hAnsi="Traditional Arabic" w:hint="cs"/>
          <w:sz w:val="36"/>
          <w:szCs w:val="36"/>
          <w:rtl/>
          <w:lang w:bidi="ar-DZ"/>
        </w:rPr>
        <w:t>)</w:t>
      </w:r>
      <w:r w:rsidR="00961EF1" w:rsidRPr="00961EF1">
        <w:rPr>
          <w:rFonts w:ascii="Traditional Arabic" w:hAnsi="Traditional Arabic" w:hint="cs"/>
          <w:sz w:val="36"/>
          <w:szCs w:val="36"/>
          <w:rtl/>
        </w:rPr>
        <w:t xml:space="preserve"> المشهورة، </w:t>
      </w:r>
      <w:r w:rsidR="00961EF1" w:rsidRPr="00961EF1">
        <w:rPr>
          <w:rFonts w:ascii="Traditional Arabic" w:hAnsi="Traditional Arabic"/>
          <w:sz w:val="36"/>
          <w:szCs w:val="36"/>
          <w:rtl/>
        </w:rPr>
        <w:t>وظيفته التوجيه ودلالته غرس روح الوحدة والأخوة في الإسلام.</w:t>
      </w:r>
    </w:p>
    <w:p w:rsidR="00961EF1" w:rsidRPr="008D35A3" w:rsidRDefault="00961EF1" w:rsidP="00426F6A">
      <w:pPr>
        <w:spacing w:line="276" w:lineRule="auto"/>
        <w:ind w:firstLine="142"/>
        <w:jc w:val="both"/>
        <w:rPr>
          <w:rFonts w:ascii="Traditional Arabic" w:hAnsi="Traditional Arabic"/>
          <w:sz w:val="36"/>
          <w:szCs w:val="36"/>
          <w:rtl/>
          <w:lang w:val="fr-FR" w:bidi="ar-DZ"/>
        </w:rPr>
      </w:pPr>
      <w:r>
        <w:rPr>
          <w:rFonts w:ascii="Traditional Arabic" w:hAnsi="Traditional Arabic" w:hint="cs"/>
          <w:sz w:val="36"/>
          <w:szCs w:val="36"/>
          <w:rtl/>
        </w:rPr>
        <w:t>إ</w:t>
      </w:r>
      <w:proofErr w:type="spellStart"/>
      <w:r>
        <w:rPr>
          <w:rFonts w:ascii="Traditional Arabic" w:hAnsi="Traditional Arabic" w:hint="cs"/>
          <w:sz w:val="36"/>
          <w:szCs w:val="36"/>
          <w:rtl/>
          <w:lang w:val="fr-FR" w:bidi="ar-DZ"/>
        </w:rPr>
        <w:t>ذن</w:t>
      </w:r>
      <w:proofErr w:type="spellEnd"/>
      <w:r>
        <w:rPr>
          <w:rFonts w:ascii="Traditional Arabic" w:hAnsi="Traditional Arabic" w:hint="cs"/>
          <w:sz w:val="36"/>
          <w:szCs w:val="36"/>
          <w:rtl/>
          <w:lang w:val="fr-FR" w:bidi="ar-DZ"/>
        </w:rPr>
        <w:t xml:space="preserve"> تتضح دلالة العنوان الداخلي من خلال القصيدة ، فجملة سجل أنا مسلم توضح بشكل مباشر وصريح بأن الشاعر وبلاد الجزائر </w:t>
      </w:r>
      <w:r>
        <w:rPr>
          <w:rFonts w:ascii="Traditional Arabic" w:hAnsi="Traditional Arabic" w:hint="cs"/>
          <w:sz w:val="36"/>
          <w:szCs w:val="36"/>
          <w:rtl/>
        </w:rPr>
        <w:t>مسلمة ولا</w:t>
      </w:r>
      <w:r w:rsidRPr="001C26F4">
        <w:rPr>
          <w:rFonts w:ascii="Traditional Arabic" w:hAnsi="Traditional Arabic"/>
          <w:sz w:val="36"/>
          <w:szCs w:val="36"/>
          <w:rtl/>
        </w:rPr>
        <w:t xml:space="preserve"> نأبى أن نكون عنصريين</w:t>
      </w:r>
      <w:r>
        <w:rPr>
          <w:rFonts w:ascii="Traditional Arabic" w:hAnsi="Traditional Arabic" w:hint="cs"/>
          <w:sz w:val="36"/>
          <w:szCs w:val="36"/>
          <w:rtl/>
        </w:rPr>
        <w:t>...</w:t>
      </w:r>
    </w:p>
    <w:p w:rsidR="00961EF1" w:rsidRDefault="00961EF1" w:rsidP="00426F6A">
      <w:pPr>
        <w:ind w:firstLine="283"/>
        <w:jc w:val="both"/>
        <w:rPr>
          <w:rFonts w:ascii="Traditional Arabic" w:hAnsi="Traditional Arabic"/>
          <w:b/>
          <w:bCs/>
          <w:sz w:val="40"/>
          <w:szCs w:val="40"/>
          <w:rtl/>
          <w:lang w:val="fr-FR" w:bidi="ar-DZ"/>
        </w:rPr>
      </w:pPr>
      <w:r w:rsidRPr="00961EF1">
        <w:rPr>
          <w:rFonts w:ascii="Traditional Arabic" w:hAnsi="Traditional Arabic" w:hint="cs"/>
          <w:b/>
          <w:bCs/>
          <w:sz w:val="28"/>
          <w:szCs w:val="28"/>
          <w:rtl/>
          <w:lang w:val="fr-FR" w:bidi="ar-DZ"/>
        </w:rPr>
        <w:t>12</w:t>
      </w:r>
      <w:r w:rsidRPr="00491A68">
        <w:rPr>
          <w:rFonts w:ascii="Traditional Arabic" w:hAnsi="Traditional Arabic" w:hint="cs"/>
          <w:b/>
          <w:bCs/>
          <w:sz w:val="40"/>
          <w:szCs w:val="40"/>
          <w:rtl/>
          <w:lang w:val="fr-FR"/>
        </w:rPr>
        <w:t xml:space="preserve">- </w:t>
      </w:r>
      <w:proofErr w:type="gramStart"/>
      <w:r w:rsidRPr="00491A68">
        <w:rPr>
          <w:rFonts w:ascii="Traditional Arabic" w:hAnsi="Traditional Arabic" w:hint="cs"/>
          <w:b/>
          <w:bCs/>
          <w:sz w:val="40"/>
          <w:szCs w:val="40"/>
          <w:rtl/>
          <w:lang w:val="fr-FR"/>
        </w:rPr>
        <w:t>ه</w:t>
      </w:r>
      <w:r>
        <w:rPr>
          <w:rFonts w:ascii="Traditional Arabic" w:hAnsi="Traditional Arabic" w:hint="cs"/>
          <w:b/>
          <w:bCs/>
          <w:sz w:val="40"/>
          <w:szCs w:val="40"/>
          <w:rtl/>
          <w:lang w:val="fr-FR" w:bidi="ar-DZ"/>
        </w:rPr>
        <w:t>َ</w:t>
      </w:r>
      <w:proofErr w:type="spellStart"/>
      <w:r w:rsidRPr="00491A68">
        <w:rPr>
          <w:rFonts w:ascii="Traditional Arabic" w:hAnsi="Traditional Arabic" w:hint="cs"/>
          <w:b/>
          <w:bCs/>
          <w:sz w:val="40"/>
          <w:szCs w:val="40"/>
          <w:rtl/>
          <w:lang w:val="fr-FR"/>
        </w:rPr>
        <w:t>بة</w:t>
      </w:r>
      <w:proofErr w:type="spellEnd"/>
      <w:proofErr w:type="gramEnd"/>
      <w:r w:rsidRPr="00491A68">
        <w:rPr>
          <w:rFonts w:ascii="Traditional Arabic" w:hAnsi="Traditional Arabic" w:hint="cs"/>
          <w:b/>
          <w:bCs/>
          <w:sz w:val="40"/>
          <w:szCs w:val="40"/>
          <w:rtl/>
          <w:lang w:val="fr-FR"/>
        </w:rPr>
        <w:t xml:space="preserve"> شام</w:t>
      </w:r>
      <w:r>
        <w:rPr>
          <w:rFonts w:ascii="Traditional Arabic" w:hAnsi="Traditional Arabic" w:hint="cs"/>
          <w:b/>
          <w:bCs/>
          <w:sz w:val="40"/>
          <w:szCs w:val="40"/>
          <w:rtl/>
          <w:lang w:val="fr-FR" w:bidi="ar-DZ"/>
        </w:rPr>
        <w:t>ِ</w:t>
      </w:r>
      <w:proofErr w:type="spellStart"/>
      <w:r w:rsidRPr="00491A68">
        <w:rPr>
          <w:rFonts w:ascii="Traditional Arabic" w:hAnsi="Traditional Arabic" w:hint="cs"/>
          <w:b/>
          <w:bCs/>
          <w:sz w:val="40"/>
          <w:szCs w:val="40"/>
          <w:rtl/>
          <w:lang w:val="fr-FR"/>
        </w:rPr>
        <w:t>ية</w:t>
      </w:r>
      <w:proofErr w:type="spellEnd"/>
      <w:r w:rsidRPr="00491A68">
        <w:rPr>
          <w:rFonts w:ascii="Traditional Arabic" w:hAnsi="Traditional Arabic" w:hint="cs"/>
          <w:b/>
          <w:bCs/>
          <w:sz w:val="40"/>
          <w:szCs w:val="40"/>
          <w:rtl/>
          <w:lang w:val="fr-FR"/>
        </w:rPr>
        <w:t xml:space="preserve">: </w:t>
      </w:r>
    </w:p>
    <w:p w:rsidR="00961EF1" w:rsidRPr="003919A6" w:rsidRDefault="00961EF1" w:rsidP="00426F6A">
      <w:pPr>
        <w:spacing w:line="276" w:lineRule="auto"/>
        <w:ind w:firstLine="142"/>
        <w:jc w:val="both"/>
        <w:rPr>
          <w:rFonts w:ascii="Traditional Arabic" w:hAnsi="Traditional Arabic"/>
          <w:sz w:val="36"/>
          <w:szCs w:val="36"/>
          <w:rtl/>
          <w:lang w:val="fr-FR" w:bidi="ar-DZ"/>
        </w:rPr>
      </w:pPr>
      <w:r>
        <w:rPr>
          <w:rFonts w:ascii="Traditional Arabic" w:hAnsi="Traditional Arabic" w:hint="cs"/>
          <w:b/>
          <w:bCs/>
          <w:sz w:val="40"/>
          <w:szCs w:val="40"/>
          <w:rtl/>
          <w:lang w:val="fr-FR" w:bidi="ar-DZ"/>
        </w:rPr>
        <w:t>(</w:t>
      </w:r>
      <w:r>
        <w:rPr>
          <w:rFonts w:ascii="Traditional Arabic" w:hAnsi="Traditional Arabic" w:hint="cs"/>
          <w:sz w:val="36"/>
          <w:szCs w:val="36"/>
          <w:rtl/>
        </w:rPr>
        <w:t xml:space="preserve">أيا "فاروقُ" كم أعيت </w:t>
      </w:r>
      <w:proofErr w:type="gramStart"/>
      <w:r>
        <w:rPr>
          <w:rFonts w:ascii="Traditional Arabic" w:hAnsi="Traditional Arabic" w:hint="cs"/>
          <w:sz w:val="36"/>
          <w:szCs w:val="36"/>
          <w:rtl/>
        </w:rPr>
        <w:t>لساني</w:t>
      </w:r>
      <w:proofErr w:type="gramEnd"/>
      <w:r>
        <w:rPr>
          <w:rFonts w:ascii="Traditional Arabic" w:hAnsi="Traditional Arabic" w:hint="cs"/>
          <w:sz w:val="36"/>
          <w:szCs w:val="36"/>
          <w:rtl/>
        </w:rPr>
        <w:t xml:space="preserve"> *** بحور الشعر.. واستعدى زماني..</w:t>
      </w:r>
      <w:r>
        <w:rPr>
          <w:rFonts w:ascii="Traditional Arabic" w:hAnsi="Traditional Arabic" w:hint="cs"/>
          <w:sz w:val="36"/>
          <w:szCs w:val="36"/>
          <w:rtl/>
          <w:lang w:val="fr-FR" w:bidi="ar-DZ"/>
        </w:rPr>
        <w:t>)</w:t>
      </w:r>
      <w:r w:rsidRPr="00F46D0F">
        <w:rPr>
          <w:rFonts w:ascii="Traditional Arabic" w:hAnsi="Traditional Arabic" w:hint="cs"/>
          <w:sz w:val="28"/>
          <w:szCs w:val="28"/>
          <w:vertAlign w:val="superscript"/>
          <w:rtl/>
          <w:lang w:val="fr-FR" w:bidi="ar-DZ"/>
        </w:rPr>
        <w:t>(</w:t>
      </w:r>
      <w:r w:rsidRPr="00F46D0F">
        <w:rPr>
          <w:rStyle w:val="Appelnotedebasdep"/>
          <w:rFonts w:ascii="Traditional Arabic" w:hAnsi="Traditional Arabic"/>
          <w:sz w:val="28"/>
          <w:szCs w:val="28"/>
          <w:rtl/>
        </w:rPr>
        <w:footnoteReference w:id="123"/>
      </w:r>
      <w:r w:rsidRPr="00F46D0F">
        <w:rPr>
          <w:rFonts w:ascii="Traditional Arabic" w:hAnsi="Traditional Arabic" w:hint="cs"/>
          <w:sz w:val="28"/>
          <w:szCs w:val="28"/>
          <w:vertAlign w:val="superscript"/>
          <w:rtl/>
          <w:lang w:val="fr-FR" w:bidi="ar-DZ"/>
        </w:rPr>
        <w:t>)</w:t>
      </w:r>
    </w:p>
    <w:p w:rsidR="00961EF1" w:rsidRPr="00DA2F77" w:rsidRDefault="00961EF1" w:rsidP="00426F6A">
      <w:pPr>
        <w:spacing w:line="276" w:lineRule="auto"/>
        <w:ind w:firstLine="142"/>
        <w:jc w:val="both"/>
        <w:rPr>
          <w:rFonts w:ascii="Traditional Arabic" w:hAnsi="Traditional Arabic"/>
          <w:sz w:val="36"/>
          <w:szCs w:val="36"/>
          <w:rtl/>
        </w:rPr>
      </w:pPr>
      <w:proofErr w:type="gramStart"/>
      <w:r w:rsidRPr="00DA2F77">
        <w:rPr>
          <w:rFonts w:ascii="Traditional Arabic" w:hAnsi="Traditional Arabic" w:hint="cs"/>
          <w:sz w:val="36"/>
          <w:szCs w:val="36"/>
          <w:rtl/>
          <w:lang w:val="fr-FR"/>
        </w:rPr>
        <w:t>قصيدة</w:t>
      </w:r>
      <w:proofErr w:type="gramEnd"/>
      <w:r w:rsidRPr="00DA2F77">
        <w:rPr>
          <w:rFonts w:ascii="Traditional Arabic" w:hAnsi="Traditional Arabic" w:hint="cs"/>
          <w:sz w:val="36"/>
          <w:szCs w:val="36"/>
          <w:rtl/>
          <w:lang w:val="fr-FR"/>
        </w:rPr>
        <w:t xml:space="preserve"> تتحدث عن حب ومدح الشاعر السوري </w:t>
      </w:r>
      <w:r w:rsidR="00F53C5D">
        <w:rPr>
          <w:rFonts w:ascii="Traditional Arabic" w:hAnsi="Traditional Arabic" w:hint="cs"/>
          <w:sz w:val="36"/>
          <w:szCs w:val="36"/>
          <w:rtl/>
          <w:lang w:val="fr-FR"/>
        </w:rPr>
        <w:t>"</w:t>
      </w:r>
      <w:r w:rsidRPr="00F53C5D">
        <w:rPr>
          <w:rFonts w:ascii="Traditional Arabic" w:hAnsi="Traditional Arabic" w:hint="cs"/>
          <w:b/>
          <w:bCs/>
          <w:sz w:val="36"/>
          <w:szCs w:val="36"/>
          <w:rtl/>
          <w:lang w:val="fr-FR"/>
        </w:rPr>
        <w:t>فاروق النمر</w:t>
      </w:r>
      <w:r w:rsidR="00F53C5D">
        <w:rPr>
          <w:rFonts w:ascii="Traditional Arabic" w:hAnsi="Traditional Arabic" w:hint="cs"/>
          <w:b/>
          <w:bCs/>
          <w:sz w:val="36"/>
          <w:szCs w:val="36"/>
          <w:rtl/>
          <w:lang w:val="fr-FR"/>
        </w:rPr>
        <w:t>"</w:t>
      </w:r>
      <w:r w:rsidRPr="00DA2F77">
        <w:rPr>
          <w:rFonts w:ascii="Traditional Arabic" w:hAnsi="Traditional Arabic" w:hint="cs"/>
          <w:sz w:val="36"/>
          <w:szCs w:val="36"/>
          <w:rtl/>
          <w:lang w:val="fr-FR"/>
        </w:rPr>
        <w:t xml:space="preserve"> الذي </w:t>
      </w:r>
      <w:r w:rsidR="00DA2F77" w:rsidRPr="00DA2F77">
        <w:rPr>
          <w:rFonts w:ascii="Traditional Arabic" w:hAnsi="Traditional Arabic" w:hint="cs"/>
          <w:sz w:val="36"/>
          <w:szCs w:val="36"/>
          <w:rtl/>
          <w:lang w:val="fr-FR"/>
        </w:rPr>
        <w:t xml:space="preserve">يعتبر أهم شاعر في سوريا حاليا، </w:t>
      </w:r>
      <w:r w:rsidR="00DA2F77">
        <w:rPr>
          <w:rFonts w:ascii="Traditional Arabic" w:hAnsi="Traditional Arabic" w:hint="cs"/>
          <w:sz w:val="36"/>
          <w:szCs w:val="36"/>
          <w:rtl/>
        </w:rPr>
        <w:t xml:space="preserve">من هو فاروق النمر؟ </w:t>
      </w:r>
      <w:proofErr w:type="gramStart"/>
      <w:r w:rsidR="00DA2F77">
        <w:rPr>
          <w:rFonts w:ascii="Traditional Arabic" w:hAnsi="Traditional Arabic" w:hint="cs"/>
          <w:sz w:val="36"/>
          <w:szCs w:val="36"/>
          <w:rtl/>
        </w:rPr>
        <w:t>لكي</w:t>
      </w:r>
      <w:proofErr w:type="gramEnd"/>
      <w:r w:rsidR="00DA2F77">
        <w:rPr>
          <w:rFonts w:ascii="Traditional Arabic" w:hAnsi="Traditional Arabic" w:hint="cs"/>
          <w:sz w:val="36"/>
          <w:szCs w:val="36"/>
          <w:rtl/>
        </w:rPr>
        <w:t xml:space="preserve"> نفهم القصيدة يجدر بنا أن نُعرف بالشاعر، وهو </w:t>
      </w:r>
      <w:r w:rsidR="00DA2F77" w:rsidRPr="00DA2F77">
        <w:rPr>
          <w:rFonts w:ascii="Traditional Arabic" w:hAnsi="Traditional Arabic" w:hint="cs"/>
          <w:b/>
          <w:bCs/>
          <w:sz w:val="36"/>
          <w:szCs w:val="36"/>
          <w:rtl/>
        </w:rPr>
        <w:t>فاروق</w:t>
      </w:r>
      <w:r w:rsidR="00C85A70">
        <w:rPr>
          <w:rFonts w:ascii="Traditional Arabic" w:hAnsi="Traditional Arabic" w:hint="cs"/>
          <w:b/>
          <w:bCs/>
          <w:sz w:val="36"/>
          <w:szCs w:val="36"/>
          <w:rtl/>
        </w:rPr>
        <w:t xml:space="preserve"> زهري ا</w:t>
      </w:r>
      <w:r w:rsidR="00DA2F77" w:rsidRPr="00DA2F77">
        <w:rPr>
          <w:rFonts w:ascii="Traditional Arabic" w:hAnsi="Traditional Arabic" w:hint="cs"/>
          <w:b/>
          <w:bCs/>
          <w:sz w:val="36"/>
          <w:szCs w:val="36"/>
          <w:rtl/>
        </w:rPr>
        <w:t>لنمر</w:t>
      </w:r>
      <w:r w:rsidR="00F46D0F" w:rsidRPr="00F46D0F">
        <w:rPr>
          <w:rFonts w:ascii="Traditional Arabic" w:hAnsi="Traditional Arabic" w:hint="cs"/>
          <w:b/>
          <w:bCs/>
          <w:sz w:val="28"/>
          <w:szCs w:val="28"/>
          <w:vertAlign w:val="superscript"/>
          <w:rtl/>
        </w:rPr>
        <w:t>(</w:t>
      </w:r>
      <w:r w:rsidR="00C01418" w:rsidRPr="00F46D0F">
        <w:rPr>
          <w:rStyle w:val="Appelnotedebasdep"/>
          <w:rFonts w:ascii="Traditional Arabic" w:hAnsi="Traditional Arabic"/>
          <w:sz w:val="28"/>
          <w:szCs w:val="28"/>
          <w:rtl/>
        </w:rPr>
        <w:footnoteReference w:id="124"/>
      </w:r>
      <w:r w:rsidR="00F46D0F" w:rsidRPr="00F46D0F">
        <w:rPr>
          <w:rFonts w:ascii="Traditional Arabic" w:hAnsi="Traditional Arabic" w:hint="cs"/>
          <w:sz w:val="28"/>
          <w:szCs w:val="28"/>
          <w:vertAlign w:val="superscript"/>
          <w:rtl/>
        </w:rPr>
        <w:t>)</w:t>
      </w:r>
      <w:r w:rsidR="000410F0">
        <w:rPr>
          <w:rFonts w:ascii="Traditional Arabic" w:hAnsi="Traditional Arabic" w:hint="cs"/>
          <w:sz w:val="36"/>
          <w:szCs w:val="36"/>
          <w:rtl/>
        </w:rPr>
        <w:t xml:space="preserve"> </w:t>
      </w:r>
      <w:r w:rsidR="00DA2F77" w:rsidRPr="00DA2F77">
        <w:rPr>
          <w:rFonts w:ascii="Traditional Arabic" w:hAnsi="Traditional Arabic" w:hint="cs"/>
          <w:sz w:val="36"/>
          <w:szCs w:val="36"/>
          <w:rtl/>
        </w:rPr>
        <w:t>من</w:t>
      </w:r>
      <w:r w:rsidR="000410F0">
        <w:rPr>
          <w:rFonts w:ascii="Traditional Arabic" w:hAnsi="Traditional Arabic" w:hint="cs"/>
          <w:sz w:val="36"/>
          <w:szCs w:val="36"/>
          <w:rtl/>
        </w:rPr>
        <w:t xml:space="preserve"> </w:t>
      </w:r>
      <w:r w:rsidR="00DA2F77" w:rsidRPr="00DA2F77">
        <w:rPr>
          <w:rFonts w:ascii="Traditional Arabic" w:hAnsi="Traditional Arabic" w:hint="cs"/>
          <w:sz w:val="36"/>
          <w:szCs w:val="36"/>
          <w:rtl/>
        </w:rPr>
        <w:t>مواليد</w:t>
      </w:r>
      <w:r w:rsidR="000410F0">
        <w:rPr>
          <w:rFonts w:ascii="Traditional Arabic" w:hAnsi="Traditional Arabic" w:hint="cs"/>
          <w:sz w:val="36"/>
          <w:szCs w:val="36"/>
          <w:rtl/>
        </w:rPr>
        <w:t xml:space="preserve"> </w:t>
      </w:r>
      <w:r w:rsidR="00DA2F77" w:rsidRPr="00DA2F77">
        <w:rPr>
          <w:rFonts w:ascii="Traditional Arabic" w:hAnsi="Traditional Arabic"/>
          <w:sz w:val="28"/>
          <w:szCs w:val="28"/>
          <w:rtl/>
        </w:rPr>
        <w:t>6/5/1962</w:t>
      </w:r>
      <w:r w:rsidR="00DA2F77" w:rsidRPr="00DA2F77">
        <w:rPr>
          <w:rFonts w:ascii="Traditional Arabic" w:hAnsi="Traditional Arabic" w:hint="cs"/>
          <w:sz w:val="28"/>
          <w:szCs w:val="28"/>
          <w:rtl/>
        </w:rPr>
        <w:t>م</w:t>
      </w:r>
      <w:r w:rsidR="00DA2F77" w:rsidRPr="00DA2F77">
        <w:rPr>
          <w:rFonts w:ascii="Traditional Arabic" w:hAnsi="Traditional Arabic" w:hint="cs"/>
          <w:sz w:val="36"/>
          <w:szCs w:val="36"/>
          <w:rtl/>
        </w:rPr>
        <w:t>، مدينة</w:t>
      </w:r>
      <w:r w:rsidR="000410F0">
        <w:rPr>
          <w:rFonts w:ascii="Traditional Arabic" w:hAnsi="Traditional Arabic" w:hint="cs"/>
          <w:sz w:val="36"/>
          <w:szCs w:val="36"/>
          <w:rtl/>
        </w:rPr>
        <w:t xml:space="preserve"> </w:t>
      </w:r>
      <w:r w:rsidR="00DA2F77" w:rsidRPr="00DA2F77">
        <w:rPr>
          <w:rFonts w:ascii="Traditional Arabic" w:hAnsi="Traditional Arabic" w:hint="cs"/>
          <w:b/>
          <w:bCs/>
          <w:sz w:val="36"/>
          <w:szCs w:val="36"/>
          <w:rtl/>
        </w:rPr>
        <w:t>حمص</w:t>
      </w:r>
      <w:r w:rsidR="00C85A70">
        <w:rPr>
          <w:rFonts w:ascii="Traditional Arabic" w:hAnsi="Traditional Arabic" w:hint="cs"/>
          <w:b/>
          <w:bCs/>
          <w:sz w:val="36"/>
          <w:szCs w:val="36"/>
          <w:rtl/>
        </w:rPr>
        <w:t xml:space="preserve"> في ا</w:t>
      </w:r>
      <w:r w:rsidR="00DA2F77" w:rsidRPr="00DA2F77">
        <w:rPr>
          <w:rFonts w:ascii="Traditional Arabic" w:hAnsi="Traditional Arabic" w:hint="cs"/>
          <w:b/>
          <w:bCs/>
          <w:sz w:val="36"/>
          <w:szCs w:val="36"/>
          <w:rtl/>
        </w:rPr>
        <w:t>لجمهورية</w:t>
      </w:r>
      <w:r w:rsidR="000410F0">
        <w:rPr>
          <w:rFonts w:ascii="Traditional Arabic" w:hAnsi="Traditional Arabic" w:hint="cs"/>
          <w:b/>
          <w:bCs/>
          <w:sz w:val="36"/>
          <w:szCs w:val="36"/>
          <w:rtl/>
        </w:rPr>
        <w:t xml:space="preserve"> </w:t>
      </w:r>
      <w:r w:rsidR="00DA2F77" w:rsidRPr="00DA2F77">
        <w:rPr>
          <w:rFonts w:ascii="Traditional Arabic" w:hAnsi="Traditional Arabic" w:hint="cs"/>
          <w:b/>
          <w:bCs/>
          <w:sz w:val="36"/>
          <w:szCs w:val="36"/>
          <w:rtl/>
        </w:rPr>
        <w:t>العربية</w:t>
      </w:r>
      <w:r w:rsidR="000410F0">
        <w:rPr>
          <w:rFonts w:ascii="Traditional Arabic" w:hAnsi="Traditional Arabic" w:hint="cs"/>
          <w:b/>
          <w:bCs/>
          <w:sz w:val="36"/>
          <w:szCs w:val="36"/>
          <w:rtl/>
        </w:rPr>
        <w:t xml:space="preserve"> </w:t>
      </w:r>
      <w:r w:rsidR="00DA2F77" w:rsidRPr="00DA2F77">
        <w:rPr>
          <w:rFonts w:ascii="Traditional Arabic" w:hAnsi="Traditional Arabic" w:hint="cs"/>
          <w:b/>
          <w:bCs/>
          <w:sz w:val="36"/>
          <w:szCs w:val="36"/>
          <w:rtl/>
        </w:rPr>
        <w:t>السورية</w:t>
      </w:r>
      <w:r w:rsidR="00DA2F77" w:rsidRPr="00DA2F77">
        <w:rPr>
          <w:rFonts w:ascii="Traditional Arabic" w:hAnsi="Traditional Arabic" w:hint="cs"/>
          <w:sz w:val="36"/>
          <w:szCs w:val="36"/>
          <w:rtl/>
        </w:rPr>
        <w:t>،</w:t>
      </w:r>
      <w:r w:rsidR="000410F0">
        <w:rPr>
          <w:rFonts w:ascii="Traditional Arabic" w:hAnsi="Traditional Arabic" w:hint="cs"/>
          <w:sz w:val="36"/>
          <w:szCs w:val="36"/>
          <w:rtl/>
        </w:rPr>
        <w:t xml:space="preserve"> </w:t>
      </w:r>
      <w:r w:rsidR="009D5736">
        <w:rPr>
          <w:rFonts w:ascii="Traditional Arabic" w:hAnsi="Traditional Arabic" w:hint="cs"/>
          <w:sz w:val="36"/>
          <w:szCs w:val="36"/>
          <w:rtl/>
        </w:rPr>
        <w:t>أتم</w:t>
      </w:r>
      <w:r w:rsidR="000410F0">
        <w:rPr>
          <w:rFonts w:ascii="Traditional Arabic" w:hAnsi="Traditional Arabic" w:hint="cs"/>
          <w:sz w:val="36"/>
          <w:szCs w:val="36"/>
          <w:rtl/>
        </w:rPr>
        <w:t xml:space="preserve"> </w:t>
      </w:r>
      <w:r w:rsidR="009D5736">
        <w:rPr>
          <w:rFonts w:ascii="Traditional Arabic" w:hAnsi="Traditional Arabic" w:hint="cs"/>
          <w:sz w:val="36"/>
          <w:szCs w:val="36"/>
          <w:rtl/>
        </w:rPr>
        <w:t xml:space="preserve">دراسته </w:t>
      </w:r>
      <w:r w:rsidR="00DA2F77" w:rsidRPr="00DA2F77">
        <w:rPr>
          <w:rFonts w:ascii="Traditional Arabic" w:hAnsi="Traditional Arabic" w:hint="cs"/>
          <w:sz w:val="36"/>
          <w:szCs w:val="36"/>
          <w:rtl/>
        </w:rPr>
        <w:t>في</w:t>
      </w:r>
      <w:r w:rsidR="000410F0">
        <w:rPr>
          <w:rFonts w:ascii="Traditional Arabic" w:hAnsi="Traditional Arabic" w:hint="cs"/>
          <w:sz w:val="36"/>
          <w:szCs w:val="36"/>
          <w:rtl/>
        </w:rPr>
        <w:t xml:space="preserve"> </w:t>
      </w:r>
      <w:r w:rsidR="00DA2F77" w:rsidRPr="00DA2F77">
        <w:rPr>
          <w:rFonts w:ascii="Traditional Arabic" w:hAnsi="Traditional Arabic" w:hint="cs"/>
          <w:sz w:val="36"/>
          <w:szCs w:val="36"/>
          <w:rtl/>
        </w:rPr>
        <w:t>جامعة</w:t>
      </w:r>
      <w:r w:rsidR="000410F0">
        <w:rPr>
          <w:rFonts w:ascii="Traditional Arabic" w:hAnsi="Traditional Arabic" w:hint="cs"/>
          <w:sz w:val="36"/>
          <w:szCs w:val="36"/>
          <w:rtl/>
        </w:rPr>
        <w:t xml:space="preserve"> </w:t>
      </w:r>
      <w:r w:rsidR="00DA2F77" w:rsidRPr="00DA2F77">
        <w:rPr>
          <w:rFonts w:ascii="Traditional Arabic" w:hAnsi="Traditional Arabic" w:hint="cs"/>
          <w:sz w:val="36"/>
          <w:szCs w:val="36"/>
          <w:rtl/>
        </w:rPr>
        <w:t>حلب</w:t>
      </w:r>
      <w:r w:rsidR="00DA2F77" w:rsidRPr="00DA2F77">
        <w:rPr>
          <w:rFonts w:ascii="Traditional Arabic" w:hAnsi="Traditional Arabic"/>
          <w:sz w:val="36"/>
          <w:szCs w:val="36"/>
          <w:rtl/>
        </w:rPr>
        <w:t>-</w:t>
      </w:r>
      <w:r w:rsidR="00DA2F77" w:rsidRPr="00DA2F77">
        <w:rPr>
          <w:rFonts w:ascii="Traditional Arabic" w:hAnsi="Traditional Arabic" w:hint="cs"/>
          <w:sz w:val="36"/>
          <w:szCs w:val="36"/>
          <w:rtl/>
        </w:rPr>
        <w:t>كلية</w:t>
      </w:r>
      <w:r w:rsidR="009D1F90">
        <w:rPr>
          <w:rFonts w:ascii="Traditional Arabic" w:hAnsi="Traditional Arabic" w:hint="cs"/>
          <w:sz w:val="36"/>
          <w:szCs w:val="36"/>
          <w:rtl/>
        </w:rPr>
        <w:t xml:space="preserve"> </w:t>
      </w:r>
      <w:r w:rsidR="00DA2F77" w:rsidRPr="00DA2F77">
        <w:rPr>
          <w:rFonts w:ascii="Traditional Arabic" w:hAnsi="Traditional Arabic" w:hint="cs"/>
          <w:sz w:val="36"/>
          <w:szCs w:val="36"/>
          <w:rtl/>
        </w:rPr>
        <w:t>الآداب</w:t>
      </w:r>
      <w:r w:rsidR="00DA2F77" w:rsidRPr="00DA2F77">
        <w:rPr>
          <w:rFonts w:ascii="Traditional Arabic" w:hAnsi="Traditional Arabic"/>
          <w:sz w:val="36"/>
          <w:szCs w:val="36"/>
          <w:rtl/>
        </w:rPr>
        <w:t>-</w:t>
      </w:r>
      <w:r w:rsidR="00DA2F77" w:rsidRPr="00DA2F77">
        <w:rPr>
          <w:rFonts w:ascii="Traditional Arabic" w:hAnsi="Traditional Arabic" w:hint="cs"/>
          <w:sz w:val="36"/>
          <w:szCs w:val="36"/>
          <w:rtl/>
        </w:rPr>
        <w:t>قسم</w:t>
      </w:r>
      <w:r w:rsidR="00C85A70">
        <w:rPr>
          <w:rFonts w:ascii="Traditional Arabic" w:hAnsi="Traditional Arabic" w:hint="cs"/>
          <w:sz w:val="36"/>
          <w:szCs w:val="36"/>
          <w:rtl/>
        </w:rPr>
        <w:t xml:space="preserve"> ال</w:t>
      </w:r>
      <w:r w:rsidR="00DA2F77" w:rsidRPr="00DA2F77">
        <w:rPr>
          <w:rFonts w:ascii="Traditional Arabic" w:hAnsi="Traditional Arabic" w:hint="cs"/>
          <w:sz w:val="36"/>
          <w:szCs w:val="36"/>
          <w:rtl/>
        </w:rPr>
        <w:t>لغة</w:t>
      </w:r>
      <w:r w:rsidR="00C85A70">
        <w:rPr>
          <w:rFonts w:ascii="Traditional Arabic" w:hAnsi="Traditional Arabic" w:hint="cs"/>
          <w:sz w:val="36"/>
          <w:szCs w:val="36"/>
          <w:rtl/>
        </w:rPr>
        <w:t xml:space="preserve"> ال</w:t>
      </w:r>
      <w:r w:rsidR="009D5736">
        <w:rPr>
          <w:rFonts w:ascii="Traditional Arabic" w:hAnsi="Traditional Arabic" w:hint="cs"/>
          <w:sz w:val="36"/>
          <w:szCs w:val="36"/>
          <w:rtl/>
        </w:rPr>
        <w:t>عربية..</w:t>
      </w:r>
    </w:p>
    <w:p w:rsidR="00961EF1" w:rsidRPr="00961EF1" w:rsidRDefault="00961EF1" w:rsidP="003A2E73">
      <w:pPr>
        <w:spacing w:before="0"/>
        <w:ind w:firstLine="282"/>
        <w:jc w:val="both"/>
        <w:rPr>
          <w:rFonts w:ascii="Traditional Arabic" w:hAnsi="Traditional Arabic"/>
          <w:sz w:val="40"/>
          <w:szCs w:val="40"/>
        </w:rPr>
      </w:pPr>
      <w:proofErr w:type="gramStart"/>
      <w:r w:rsidRPr="00961EF1">
        <w:rPr>
          <w:rFonts w:ascii="Traditional Arabic" w:hAnsi="Traditional Arabic" w:hint="cs"/>
          <w:b/>
          <w:bCs/>
          <w:sz w:val="36"/>
          <w:szCs w:val="36"/>
          <w:rtl/>
        </w:rPr>
        <w:t>دلالة</w:t>
      </w:r>
      <w:proofErr w:type="gramEnd"/>
      <w:r w:rsidRPr="00961EF1">
        <w:rPr>
          <w:rFonts w:ascii="Traditional Arabic" w:hAnsi="Traditional Arabic" w:hint="cs"/>
          <w:b/>
          <w:bCs/>
          <w:sz w:val="36"/>
          <w:szCs w:val="36"/>
          <w:rtl/>
        </w:rPr>
        <w:t xml:space="preserve"> العنوان: </w:t>
      </w:r>
      <w:r w:rsidRPr="00961EF1">
        <w:rPr>
          <w:rFonts w:ascii="Traditional Arabic" w:hAnsi="Traditional Arabic"/>
          <w:sz w:val="36"/>
          <w:szCs w:val="36"/>
          <w:rtl/>
        </w:rPr>
        <w:t>هبة شامية، هي صفة وموصوف لشعر أهداه مدحا وفخرا</w:t>
      </w:r>
      <w:r w:rsidR="000410F0">
        <w:rPr>
          <w:rFonts w:ascii="Traditional Arabic" w:hAnsi="Traditional Arabic" w:hint="cs"/>
          <w:sz w:val="36"/>
          <w:szCs w:val="36"/>
          <w:rtl/>
        </w:rPr>
        <w:t xml:space="preserve"> وشكر ل</w:t>
      </w:r>
      <w:r w:rsidRPr="00961EF1">
        <w:rPr>
          <w:rFonts w:ascii="Traditional Arabic" w:hAnsi="Traditional Arabic"/>
          <w:sz w:val="36"/>
          <w:szCs w:val="36"/>
          <w:rtl/>
        </w:rPr>
        <w:t xml:space="preserve">لشامي </w:t>
      </w:r>
      <w:r w:rsidRPr="00F53C5D">
        <w:rPr>
          <w:rFonts w:ascii="Traditional Arabic" w:hAnsi="Traditional Arabic"/>
          <w:b/>
          <w:bCs/>
          <w:sz w:val="36"/>
          <w:szCs w:val="36"/>
          <w:rtl/>
        </w:rPr>
        <w:t>فاروق</w:t>
      </w:r>
      <w:r w:rsidRPr="00F53C5D">
        <w:rPr>
          <w:rFonts w:ascii="Traditional Arabic" w:hAnsi="Traditional Arabic" w:hint="cs"/>
          <w:b/>
          <w:bCs/>
          <w:sz w:val="36"/>
          <w:szCs w:val="36"/>
          <w:rtl/>
        </w:rPr>
        <w:t xml:space="preserve"> النمر</w:t>
      </w:r>
      <w:r w:rsidRPr="00961EF1">
        <w:rPr>
          <w:rFonts w:ascii="Traditional Arabic" w:hAnsi="Traditional Arabic" w:hint="cs"/>
          <w:sz w:val="40"/>
          <w:szCs w:val="40"/>
          <w:rtl/>
        </w:rPr>
        <w:t xml:space="preserve">، </w:t>
      </w:r>
      <w:r w:rsidRPr="00961EF1">
        <w:rPr>
          <w:rFonts w:ascii="Traditional Arabic" w:hAnsi="Traditional Arabic" w:hint="cs"/>
          <w:sz w:val="36"/>
          <w:szCs w:val="36"/>
          <w:rtl/>
        </w:rPr>
        <w:t xml:space="preserve">ولعل كلمة هبة تعني في مختار الصحاح من: </w:t>
      </w:r>
      <w:r w:rsidRPr="00961EF1">
        <w:rPr>
          <w:rFonts w:ascii="Traditional Arabic" w:hAnsi="Traditional Arabic" w:hint="eastAsia"/>
          <w:b/>
          <w:bCs/>
          <w:sz w:val="36"/>
          <w:szCs w:val="36"/>
          <w:rtl/>
        </w:rPr>
        <w:t>«</w:t>
      </w:r>
      <w:r w:rsidRPr="00961EF1">
        <w:rPr>
          <w:rFonts w:ascii="Traditional Arabic" w:hAnsi="Traditional Arabic" w:hint="cs"/>
          <w:sz w:val="36"/>
          <w:szCs w:val="36"/>
          <w:rtl/>
        </w:rPr>
        <w:t>مصدر (هب</w:t>
      </w:r>
      <w:r w:rsidR="00F53C5D">
        <w:rPr>
          <w:rFonts w:ascii="Traditional Arabic" w:hAnsi="Traditional Arabic" w:hint="cs"/>
          <w:sz w:val="36"/>
          <w:szCs w:val="36"/>
          <w:rtl/>
        </w:rPr>
        <w:t xml:space="preserve">َّ): من نومهِ إذا استيقظ منه..، </w:t>
      </w:r>
      <w:proofErr w:type="gramStart"/>
      <w:r w:rsidRPr="00961EF1">
        <w:rPr>
          <w:rFonts w:ascii="Traditional Arabic" w:hAnsi="Traditional Arabic" w:hint="cs"/>
          <w:sz w:val="36"/>
          <w:szCs w:val="36"/>
          <w:rtl/>
        </w:rPr>
        <w:lastRenderedPageBreak/>
        <w:t>وهب</w:t>
      </w:r>
      <w:proofErr w:type="gramEnd"/>
      <w:r w:rsidRPr="00961EF1">
        <w:rPr>
          <w:rFonts w:ascii="Traditional Arabic" w:hAnsi="Traditional Arabic" w:hint="cs"/>
          <w:sz w:val="36"/>
          <w:szCs w:val="36"/>
          <w:rtl/>
        </w:rPr>
        <w:t xml:space="preserve"> البعير في السير أي نّشط. والهِبة هياجُ الفحلِ، و(هبَّتِ) الريحُ تهبُّ بالضَّم (هُبوبا)و(</w:t>
      </w:r>
      <w:proofErr w:type="gramStart"/>
      <w:r w:rsidRPr="00961EF1">
        <w:rPr>
          <w:rFonts w:ascii="Traditional Arabic" w:hAnsi="Traditional Arabic" w:hint="cs"/>
          <w:sz w:val="36"/>
          <w:szCs w:val="36"/>
          <w:rtl/>
        </w:rPr>
        <w:t>هَيبا</w:t>
      </w:r>
      <w:proofErr w:type="gramEnd"/>
      <w:r w:rsidRPr="00961EF1">
        <w:rPr>
          <w:rFonts w:ascii="Traditional Arabic" w:hAnsi="Traditional Arabic" w:hint="cs"/>
          <w:sz w:val="36"/>
          <w:szCs w:val="36"/>
          <w:rtl/>
        </w:rPr>
        <w:t>) أيضا</w:t>
      </w:r>
      <w:r w:rsidRPr="00961EF1">
        <w:rPr>
          <w:rFonts w:ascii="Traditional Arabic" w:hAnsi="Traditional Arabic" w:hint="eastAsia"/>
          <w:sz w:val="36"/>
          <w:szCs w:val="36"/>
          <w:rtl/>
          <w:lang w:bidi="ar-DZ"/>
        </w:rPr>
        <w:t>»</w:t>
      </w:r>
      <w:r w:rsidRPr="0049510E">
        <w:rPr>
          <w:rFonts w:asciiTheme="majorBidi" w:hAnsiTheme="majorBidi" w:cstheme="majorBidi"/>
          <w:sz w:val="28"/>
          <w:szCs w:val="28"/>
          <w:vertAlign w:val="superscript"/>
          <w:rtl/>
          <w:lang w:bidi="ar-DZ"/>
        </w:rPr>
        <w:t>(</w:t>
      </w:r>
      <w:r w:rsidRPr="0049510E">
        <w:rPr>
          <w:rStyle w:val="Appelnotedebasdep"/>
          <w:rFonts w:asciiTheme="majorBidi" w:hAnsiTheme="majorBidi" w:cstheme="majorBidi"/>
          <w:sz w:val="28"/>
          <w:szCs w:val="28"/>
          <w:rtl/>
        </w:rPr>
        <w:footnoteReference w:id="125"/>
      </w:r>
      <w:r w:rsidRPr="0049510E">
        <w:rPr>
          <w:rFonts w:asciiTheme="majorBidi" w:hAnsiTheme="majorBidi" w:cstheme="majorBidi"/>
          <w:sz w:val="28"/>
          <w:szCs w:val="28"/>
          <w:vertAlign w:val="superscript"/>
          <w:rtl/>
          <w:lang w:bidi="ar-DZ"/>
        </w:rPr>
        <w:t>)</w:t>
      </w:r>
    </w:p>
    <w:p w:rsidR="00961EF1" w:rsidRDefault="00961EF1" w:rsidP="003A2E73">
      <w:pPr>
        <w:spacing w:before="0" w:line="276" w:lineRule="auto"/>
        <w:ind w:firstLine="141"/>
        <w:jc w:val="both"/>
        <w:rPr>
          <w:rFonts w:ascii="Traditional Arabic" w:hAnsi="Traditional Arabic"/>
          <w:sz w:val="40"/>
          <w:szCs w:val="40"/>
          <w:rtl/>
          <w:lang w:val="fr-FR"/>
        </w:rPr>
      </w:pPr>
      <w:proofErr w:type="gramStart"/>
      <w:r>
        <w:rPr>
          <w:rFonts w:ascii="Traditional Arabic" w:hAnsi="Traditional Arabic" w:hint="cs"/>
          <w:sz w:val="40"/>
          <w:szCs w:val="40"/>
          <w:rtl/>
          <w:lang w:val="fr-FR"/>
        </w:rPr>
        <w:t>الشاعر</w:t>
      </w:r>
      <w:proofErr w:type="gramEnd"/>
      <w:r>
        <w:rPr>
          <w:rFonts w:ascii="Traditional Arabic" w:hAnsi="Traditional Arabic" w:hint="cs"/>
          <w:sz w:val="40"/>
          <w:szCs w:val="40"/>
          <w:rtl/>
          <w:lang w:val="fr-FR"/>
        </w:rPr>
        <w:t xml:space="preserve"> يقصد بكلمة "هَبَّةٌ" بمعنى دفعة واحدة، أي هي كلمة تدل على الحركة والانفعال فالعواطف والمشاعر هي التي جعلته يكتب هذا الشعر فكانت هذه الرسالة عبارة عن حب وامتنان للشاعر فاروق النمر.</w:t>
      </w:r>
    </w:p>
    <w:p w:rsidR="00961EF1" w:rsidRDefault="00961EF1" w:rsidP="003A2E73">
      <w:pPr>
        <w:spacing w:before="0" w:line="276" w:lineRule="auto"/>
        <w:ind w:firstLine="141"/>
        <w:jc w:val="both"/>
        <w:rPr>
          <w:rFonts w:ascii="Traditional Arabic" w:hAnsi="Traditional Arabic"/>
          <w:sz w:val="40"/>
          <w:szCs w:val="40"/>
          <w:rtl/>
          <w:lang w:val="fr-FR"/>
        </w:rPr>
      </w:pPr>
      <w:r>
        <w:rPr>
          <w:rFonts w:ascii="Traditional Arabic" w:hAnsi="Traditional Arabic" w:hint="cs"/>
          <w:sz w:val="40"/>
          <w:szCs w:val="40"/>
          <w:rtl/>
          <w:lang w:val="fr-FR"/>
        </w:rPr>
        <w:t>أما عن كلمة "شامية" أصلها شام وهي بلاد الشام أو سوريا فجاءت مؤنثة على ما قبلها   "هبة شامية" أو هي دلالة على سوريا التي هي في التركيب النحوي مؤنث.</w:t>
      </w:r>
    </w:p>
    <w:p w:rsidR="00555497" w:rsidRPr="00D649A4" w:rsidRDefault="00961EF1" w:rsidP="003A2E73">
      <w:pPr>
        <w:spacing w:before="0" w:line="276" w:lineRule="auto"/>
        <w:ind w:left="141" w:hanging="141"/>
        <w:jc w:val="both"/>
        <w:rPr>
          <w:rFonts w:ascii="Traditional Arabic" w:hAnsi="Traditional Arabic"/>
          <w:sz w:val="40"/>
          <w:szCs w:val="40"/>
          <w:rtl/>
          <w:lang w:val="fr-FR"/>
        </w:rPr>
      </w:pPr>
      <w:r>
        <w:rPr>
          <w:rFonts w:ascii="Traditional Arabic" w:hAnsi="Traditional Arabic" w:hint="cs"/>
          <w:sz w:val="40"/>
          <w:szCs w:val="40"/>
          <w:rtl/>
          <w:lang w:val="fr-FR"/>
        </w:rPr>
        <w:t xml:space="preserve">إذن الشاعر يقصد بالعنوان إرسال رسالة </w:t>
      </w:r>
      <w:proofErr w:type="spellStart"/>
      <w:r>
        <w:rPr>
          <w:rFonts w:ascii="Traditional Arabic" w:hAnsi="Traditional Arabic" w:hint="cs"/>
          <w:sz w:val="40"/>
          <w:szCs w:val="40"/>
          <w:rtl/>
          <w:lang w:val="fr-FR"/>
        </w:rPr>
        <w:t>للمرسول</w:t>
      </w:r>
      <w:proofErr w:type="spellEnd"/>
      <w:r>
        <w:rPr>
          <w:rFonts w:ascii="Traditional Arabic" w:hAnsi="Traditional Arabic" w:hint="cs"/>
          <w:sz w:val="40"/>
          <w:szCs w:val="40"/>
          <w:rtl/>
          <w:lang w:val="fr-FR"/>
        </w:rPr>
        <w:t xml:space="preserve"> إليه فاروق النمر وفي الوقت ذاته للقارئ إذ أن القصيدة مليئة بأحرف ال</w:t>
      </w:r>
      <w:proofErr w:type="gramStart"/>
      <w:r>
        <w:rPr>
          <w:rFonts w:ascii="Traditional Arabic" w:hAnsi="Traditional Arabic" w:hint="cs"/>
          <w:sz w:val="40"/>
          <w:szCs w:val="40"/>
          <w:rtl/>
          <w:lang w:val="fr-FR"/>
        </w:rPr>
        <w:t xml:space="preserve">نداء </w:t>
      </w:r>
      <w:proofErr w:type="gramEnd"/>
      <w:r>
        <w:rPr>
          <w:rFonts w:ascii="Traditional Arabic" w:hAnsi="Traditional Arabic" w:hint="cs"/>
          <w:sz w:val="40"/>
          <w:szCs w:val="40"/>
          <w:rtl/>
          <w:lang w:val="fr-FR"/>
        </w:rPr>
        <w:t>التي تفسر الوضوح والسيرورة..، فعلاقة العنوان بالمتن الشعري ظاهر يفهم من السياق، فذكر الشام واسم الشاعر فاروق أكبر دليل على أن القصيدة تتحدث عنه ..</w:t>
      </w:r>
    </w:p>
    <w:p w:rsidR="00961EF1" w:rsidRPr="00961EF1" w:rsidRDefault="00961EF1" w:rsidP="008444BA">
      <w:pPr>
        <w:spacing w:before="0" w:line="276" w:lineRule="auto"/>
        <w:ind w:hanging="1"/>
        <w:jc w:val="both"/>
        <w:rPr>
          <w:rFonts w:ascii="Traditional Arabic" w:hAnsi="Traditional Arabic"/>
          <w:b/>
          <w:bCs/>
          <w:sz w:val="28"/>
          <w:szCs w:val="28"/>
          <w:rtl/>
          <w:lang w:val="fr-FR"/>
        </w:rPr>
      </w:pPr>
      <w:r>
        <w:rPr>
          <w:rFonts w:ascii="Traditional Arabic" w:hAnsi="Traditional Arabic" w:hint="cs"/>
          <w:b/>
          <w:bCs/>
          <w:sz w:val="28"/>
          <w:szCs w:val="28"/>
          <w:rtl/>
          <w:lang w:val="fr-FR"/>
        </w:rPr>
        <w:t>13</w:t>
      </w:r>
      <w:r w:rsidRPr="00491A68">
        <w:rPr>
          <w:rFonts w:ascii="Traditional Arabic" w:hAnsi="Traditional Arabic" w:hint="cs"/>
          <w:b/>
          <w:bCs/>
          <w:sz w:val="40"/>
          <w:szCs w:val="40"/>
          <w:rtl/>
          <w:lang w:val="fr-FR"/>
        </w:rPr>
        <w:t>- ص</w:t>
      </w:r>
      <w:r>
        <w:rPr>
          <w:rFonts w:ascii="Traditional Arabic" w:hAnsi="Traditional Arabic" w:hint="cs"/>
          <w:b/>
          <w:bCs/>
          <w:sz w:val="40"/>
          <w:szCs w:val="40"/>
          <w:rtl/>
          <w:lang w:val="fr-FR"/>
        </w:rPr>
        <w:t>َ</w:t>
      </w:r>
      <w:r w:rsidRPr="00491A68">
        <w:rPr>
          <w:rFonts w:ascii="Traditional Arabic" w:hAnsi="Traditional Arabic" w:hint="cs"/>
          <w:b/>
          <w:bCs/>
          <w:sz w:val="40"/>
          <w:szCs w:val="40"/>
          <w:rtl/>
          <w:lang w:val="fr-FR"/>
        </w:rPr>
        <w:t>بر</w:t>
      </w:r>
      <w:r>
        <w:rPr>
          <w:rFonts w:ascii="Traditional Arabic" w:hAnsi="Traditional Arabic" w:hint="cs"/>
          <w:b/>
          <w:bCs/>
          <w:sz w:val="40"/>
          <w:szCs w:val="40"/>
          <w:rtl/>
          <w:lang w:val="fr-FR"/>
        </w:rPr>
        <w:t>ً</w:t>
      </w:r>
      <w:r w:rsidRPr="00491A68">
        <w:rPr>
          <w:rFonts w:ascii="Traditional Arabic" w:hAnsi="Traditional Arabic" w:hint="cs"/>
          <w:b/>
          <w:bCs/>
          <w:sz w:val="40"/>
          <w:szCs w:val="40"/>
          <w:rtl/>
          <w:lang w:val="fr-FR"/>
        </w:rPr>
        <w:t xml:space="preserve">ا </w:t>
      </w:r>
      <w:proofErr w:type="gramStart"/>
      <w:r w:rsidRPr="00491A68">
        <w:rPr>
          <w:rFonts w:ascii="Traditional Arabic" w:hAnsi="Traditional Arabic" w:hint="cs"/>
          <w:b/>
          <w:bCs/>
          <w:sz w:val="40"/>
          <w:szCs w:val="40"/>
          <w:rtl/>
          <w:lang w:val="fr-FR"/>
        </w:rPr>
        <w:t>آل</w:t>
      </w:r>
      <w:r>
        <w:rPr>
          <w:rFonts w:ascii="Traditional Arabic" w:hAnsi="Traditional Arabic" w:hint="cs"/>
          <w:b/>
          <w:bCs/>
          <w:sz w:val="40"/>
          <w:szCs w:val="40"/>
          <w:rtl/>
          <w:lang w:val="fr-FR"/>
        </w:rPr>
        <w:t>َ</w:t>
      </w:r>
      <w:proofErr w:type="gramEnd"/>
      <w:r w:rsidRPr="00491A68">
        <w:rPr>
          <w:rFonts w:ascii="Traditional Arabic" w:hAnsi="Traditional Arabic" w:hint="cs"/>
          <w:b/>
          <w:bCs/>
          <w:sz w:val="40"/>
          <w:szCs w:val="40"/>
          <w:rtl/>
          <w:lang w:val="fr-FR"/>
        </w:rPr>
        <w:t xml:space="preserve"> ب</w:t>
      </w:r>
      <w:r>
        <w:rPr>
          <w:rFonts w:ascii="Traditional Arabic" w:hAnsi="Traditional Arabic" w:hint="cs"/>
          <w:b/>
          <w:bCs/>
          <w:sz w:val="40"/>
          <w:szCs w:val="40"/>
          <w:rtl/>
          <w:lang w:val="fr-FR"/>
        </w:rPr>
        <w:t>ُ</w:t>
      </w:r>
      <w:r w:rsidRPr="00491A68">
        <w:rPr>
          <w:rFonts w:ascii="Traditional Arabic" w:hAnsi="Traditional Arabic" w:hint="cs"/>
          <w:b/>
          <w:bCs/>
          <w:sz w:val="40"/>
          <w:szCs w:val="40"/>
          <w:rtl/>
          <w:lang w:val="fr-FR"/>
        </w:rPr>
        <w:t>ورم</w:t>
      </w:r>
      <w:r>
        <w:rPr>
          <w:rFonts w:ascii="Traditional Arabic" w:hAnsi="Traditional Arabic" w:hint="cs"/>
          <w:b/>
          <w:bCs/>
          <w:sz w:val="40"/>
          <w:szCs w:val="40"/>
          <w:rtl/>
          <w:lang w:val="fr-FR"/>
        </w:rPr>
        <w:t>َ</w:t>
      </w:r>
      <w:r w:rsidRPr="00491A68">
        <w:rPr>
          <w:rFonts w:ascii="Traditional Arabic" w:hAnsi="Traditional Arabic" w:hint="cs"/>
          <w:b/>
          <w:bCs/>
          <w:sz w:val="40"/>
          <w:szCs w:val="40"/>
          <w:rtl/>
          <w:lang w:val="fr-FR"/>
        </w:rPr>
        <w:t>ا:</w:t>
      </w:r>
    </w:p>
    <w:p w:rsidR="00555497" w:rsidRDefault="00961EF1" w:rsidP="003A2E73">
      <w:pPr>
        <w:spacing w:before="0" w:line="276" w:lineRule="auto"/>
        <w:ind w:firstLine="282"/>
        <w:jc w:val="both"/>
        <w:rPr>
          <w:rFonts w:ascii="Traditional Arabic" w:hAnsi="Traditional Arabic"/>
          <w:sz w:val="36"/>
          <w:szCs w:val="36"/>
          <w:rtl/>
          <w:lang w:val="fr-FR" w:bidi="ar-DZ"/>
        </w:rPr>
      </w:pPr>
      <w:r>
        <w:rPr>
          <w:rFonts w:ascii="Traditional Arabic" w:hAnsi="Traditional Arabic" w:hint="cs"/>
          <w:sz w:val="36"/>
          <w:szCs w:val="36"/>
          <w:rtl/>
        </w:rPr>
        <w:t xml:space="preserve">أخي لا تلم؛ فالجناح انكسر *** جَريحَ </w:t>
      </w:r>
      <w:proofErr w:type="spellStart"/>
      <w:r>
        <w:rPr>
          <w:rFonts w:ascii="Traditional Arabic" w:hAnsi="Traditional Arabic" w:hint="cs"/>
          <w:sz w:val="36"/>
          <w:szCs w:val="36"/>
          <w:rtl/>
        </w:rPr>
        <w:t>المنى</w:t>
      </w:r>
      <w:proofErr w:type="spellEnd"/>
      <w:r>
        <w:rPr>
          <w:rFonts w:ascii="Traditional Arabic" w:hAnsi="Traditional Arabic" w:hint="cs"/>
          <w:sz w:val="36"/>
          <w:szCs w:val="36"/>
          <w:rtl/>
        </w:rPr>
        <w:t xml:space="preserve"> والنَّدى المستعِرْ "</w:t>
      </w:r>
      <w:r w:rsidRPr="0049510E">
        <w:rPr>
          <w:rFonts w:asciiTheme="majorBidi" w:hAnsiTheme="majorBidi" w:cstheme="majorBidi"/>
          <w:sz w:val="28"/>
          <w:szCs w:val="28"/>
          <w:vertAlign w:val="superscript"/>
          <w:rtl/>
          <w:lang w:val="fr-FR" w:bidi="ar-DZ"/>
        </w:rPr>
        <w:t>(</w:t>
      </w:r>
      <w:r w:rsidRPr="0049510E">
        <w:rPr>
          <w:rStyle w:val="Appelnotedebasdep"/>
          <w:rFonts w:asciiTheme="majorBidi" w:hAnsiTheme="majorBidi" w:cstheme="majorBidi"/>
          <w:sz w:val="28"/>
          <w:szCs w:val="28"/>
          <w:rtl/>
        </w:rPr>
        <w:footnoteReference w:id="126"/>
      </w:r>
      <w:r w:rsidRPr="0049510E">
        <w:rPr>
          <w:rFonts w:asciiTheme="majorBidi" w:hAnsiTheme="majorBidi" w:cstheme="majorBidi"/>
          <w:sz w:val="28"/>
          <w:szCs w:val="28"/>
          <w:vertAlign w:val="superscript"/>
          <w:rtl/>
          <w:lang w:val="fr-FR" w:bidi="ar-DZ"/>
        </w:rPr>
        <w:t>)</w:t>
      </w:r>
    </w:p>
    <w:p w:rsidR="00961EF1" w:rsidRPr="00EE5FE7" w:rsidRDefault="00961EF1" w:rsidP="003A2E73">
      <w:pPr>
        <w:spacing w:before="0" w:line="276" w:lineRule="auto"/>
        <w:ind w:firstLine="282"/>
        <w:jc w:val="both"/>
        <w:rPr>
          <w:rFonts w:ascii="Traditional Arabic" w:hAnsi="Traditional Arabic"/>
          <w:sz w:val="36"/>
          <w:szCs w:val="36"/>
          <w:rtl/>
        </w:rPr>
      </w:pPr>
      <w:r w:rsidRPr="00FC795D">
        <w:rPr>
          <w:rFonts w:ascii="Traditional Arabic" w:hAnsi="Traditional Arabic"/>
          <w:sz w:val="36"/>
          <w:szCs w:val="36"/>
          <w:rtl/>
        </w:rPr>
        <w:t>يتحدث الشاعر عن</w:t>
      </w:r>
      <w:r>
        <w:rPr>
          <w:rFonts w:ascii="Traditional Arabic" w:hAnsi="Traditional Arabic" w:hint="cs"/>
          <w:sz w:val="36"/>
          <w:szCs w:val="36"/>
          <w:rtl/>
        </w:rPr>
        <w:t xml:space="preserve"> الظلم والعذاب الذي </w:t>
      </w:r>
      <w:proofErr w:type="spellStart"/>
      <w:r>
        <w:rPr>
          <w:rFonts w:ascii="Traditional Arabic" w:hAnsi="Traditional Arabic" w:hint="cs"/>
          <w:sz w:val="36"/>
          <w:szCs w:val="36"/>
          <w:rtl/>
        </w:rPr>
        <w:t>ذاقه</w:t>
      </w:r>
      <w:proofErr w:type="spellEnd"/>
      <w:r>
        <w:rPr>
          <w:rFonts w:ascii="Traditional Arabic" w:hAnsi="Traditional Arabic" w:hint="cs"/>
          <w:sz w:val="36"/>
          <w:szCs w:val="36"/>
          <w:rtl/>
        </w:rPr>
        <w:t xml:space="preserve"> أهل بورما أو بما تعرف </w:t>
      </w:r>
      <w:proofErr w:type="spellStart"/>
      <w:r>
        <w:rPr>
          <w:rFonts w:ascii="Traditional Arabic" w:hAnsi="Traditional Arabic" w:hint="cs"/>
          <w:sz w:val="36"/>
          <w:szCs w:val="36"/>
          <w:rtl/>
        </w:rPr>
        <w:t>براهماديش</w:t>
      </w:r>
      <w:proofErr w:type="spellEnd"/>
      <w:r>
        <w:rPr>
          <w:rFonts w:ascii="Traditional Arabic" w:hAnsi="Traditional Arabic" w:hint="cs"/>
          <w:sz w:val="36"/>
          <w:szCs w:val="36"/>
          <w:rtl/>
        </w:rPr>
        <w:t xml:space="preserve"> "</w:t>
      </w:r>
      <w:r w:rsidRPr="0049510E">
        <w:rPr>
          <w:rFonts w:asciiTheme="majorBidi" w:hAnsiTheme="majorBidi" w:cstheme="majorBidi"/>
          <w:sz w:val="28"/>
          <w:szCs w:val="28"/>
          <w:vertAlign w:val="superscript"/>
          <w:rtl/>
          <w:lang w:val="fr-FR" w:bidi="ar-DZ"/>
        </w:rPr>
        <w:t>(</w:t>
      </w:r>
      <w:r w:rsidRPr="0049510E">
        <w:rPr>
          <w:rStyle w:val="Appelnotedebasdep"/>
          <w:rFonts w:asciiTheme="majorBidi" w:hAnsiTheme="majorBidi" w:cstheme="majorBidi"/>
          <w:sz w:val="28"/>
          <w:szCs w:val="28"/>
          <w:rtl/>
        </w:rPr>
        <w:footnoteReference w:id="127"/>
      </w:r>
      <w:r w:rsidRPr="0049510E">
        <w:rPr>
          <w:rFonts w:asciiTheme="majorBidi" w:hAnsiTheme="majorBidi" w:cstheme="majorBidi"/>
          <w:sz w:val="28"/>
          <w:szCs w:val="28"/>
          <w:vertAlign w:val="superscript"/>
          <w:rtl/>
          <w:lang w:val="fr-FR"/>
        </w:rPr>
        <w:t>)</w:t>
      </w:r>
      <w:r>
        <w:rPr>
          <w:rFonts w:ascii="Traditional Arabic" w:hAnsi="Traditional Arabic" w:hint="cs"/>
          <w:sz w:val="36"/>
          <w:szCs w:val="36"/>
          <w:rtl/>
        </w:rPr>
        <w:t>، بورما التي لم ينساها المسلمين؛</w:t>
      </w:r>
      <w:r w:rsidR="009D1F90">
        <w:rPr>
          <w:rFonts w:ascii="Traditional Arabic" w:hAnsi="Traditional Arabic" w:hint="cs"/>
          <w:sz w:val="36"/>
          <w:szCs w:val="36"/>
          <w:rtl/>
        </w:rPr>
        <w:t xml:space="preserve"> </w:t>
      </w:r>
      <w:r>
        <w:rPr>
          <w:rFonts w:ascii="Traditional Arabic" w:hAnsi="Traditional Arabic" w:hint="cs"/>
          <w:sz w:val="36"/>
          <w:szCs w:val="36"/>
          <w:rtl/>
        </w:rPr>
        <w:t>ستبقى شعلة ي</w:t>
      </w:r>
      <w:r>
        <w:rPr>
          <w:rFonts w:ascii="Traditional Arabic" w:hAnsi="Traditional Arabic" w:hint="cs"/>
          <w:sz w:val="36"/>
          <w:szCs w:val="36"/>
          <w:rtl/>
          <w:lang w:val="fr-FR" w:bidi="ar-DZ"/>
        </w:rPr>
        <w:t xml:space="preserve">ذكُرُها كل مسلم شريف..، </w:t>
      </w:r>
      <w:proofErr w:type="gramStart"/>
      <w:r>
        <w:rPr>
          <w:rFonts w:ascii="Traditional Arabic" w:hAnsi="Traditional Arabic" w:hint="cs"/>
          <w:sz w:val="36"/>
          <w:szCs w:val="36"/>
          <w:rtl/>
          <w:lang w:val="fr-FR" w:bidi="ar-DZ"/>
        </w:rPr>
        <w:t>قصيدة</w:t>
      </w:r>
      <w:proofErr w:type="gramEnd"/>
      <w:r>
        <w:rPr>
          <w:rFonts w:ascii="Traditional Arabic" w:hAnsi="Traditional Arabic" w:hint="cs"/>
          <w:sz w:val="36"/>
          <w:szCs w:val="36"/>
          <w:rtl/>
          <w:lang w:val="fr-FR" w:bidi="ar-DZ"/>
        </w:rPr>
        <w:t xml:space="preserve"> تعبر على الحزن الشاعر و عدم قدرته على تحمل ذلك الألم، والتعب الذي جعل منه يبكي من شدة انكسار قلبه وجرحه..    </w:t>
      </w:r>
    </w:p>
    <w:p w:rsidR="00961EF1" w:rsidRPr="00EC11C6" w:rsidRDefault="00961EF1" w:rsidP="008444BA">
      <w:pPr>
        <w:pStyle w:val="Paragraphedeliste"/>
        <w:numPr>
          <w:ilvl w:val="0"/>
          <w:numId w:val="2"/>
        </w:numPr>
        <w:bidi/>
        <w:ind w:left="708"/>
        <w:jc w:val="both"/>
        <w:rPr>
          <w:rFonts w:ascii="Traditional Arabic" w:hAnsi="Traditional Arabic"/>
          <w:sz w:val="40"/>
          <w:szCs w:val="40"/>
        </w:rPr>
      </w:pPr>
      <w:proofErr w:type="gramStart"/>
      <w:r w:rsidRPr="003721D2">
        <w:rPr>
          <w:rFonts w:ascii="Traditional Arabic" w:hAnsi="Traditional Arabic" w:hint="cs"/>
          <w:b/>
          <w:bCs/>
          <w:sz w:val="36"/>
          <w:szCs w:val="36"/>
          <w:rtl/>
        </w:rPr>
        <w:t>دلالة</w:t>
      </w:r>
      <w:proofErr w:type="gramEnd"/>
      <w:r w:rsidR="000410F0">
        <w:rPr>
          <w:rFonts w:ascii="Traditional Arabic" w:hAnsi="Traditional Arabic" w:hint="cs"/>
          <w:b/>
          <w:bCs/>
          <w:sz w:val="36"/>
          <w:szCs w:val="36"/>
          <w:rtl/>
        </w:rPr>
        <w:t xml:space="preserve"> </w:t>
      </w:r>
      <w:r w:rsidRPr="003721D2">
        <w:rPr>
          <w:rFonts w:ascii="Traditional Arabic" w:hAnsi="Traditional Arabic" w:hint="cs"/>
          <w:b/>
          <w:bCs/>
          <w:sz w:val="36"/>
          <w:szCs w:val="36"/>
          <w:rtl/>
        </w:rPr>
        <w:t>العنوان:</w:t>
      </w:r>
      <w:r w:rsidR="009D1F90">
        <w:rPr>
          <w:rFonts w:ascii="Traditional Arabic" w:hAnsi="Traditional Arabic" w:hint="cs"/>
          <w:b/>
          <w:bCs/>
          <w:sz w:val="36"/>
          <w:szCs w:val="36"/>
          <w:rtl/>
        </w:rPr>
        <w:t xml:space="preserve"> </w:t>
      </w:r>
      <w:r w:rsidRPr="00FC795D">
        <w:rPr>
          <w:rFonts w:ascii="Traditional Arabic" w:hAnsi="Traditional Arabic"/>
          <w:sz w:val="36"/>
          <w:szCs w:val="36"/>
          <w:rtl/>
        </w:rPr>
        <w:t>صبرا مفعول مطلق الاضطهاد الذي تعرض له</w:t>
      </w:r>
      <w:r>
        <w:rPr>
          <w:rFonts w:ascii="Traditional Arabic" w:hAnsi="Traditional Arabic" w:hint="cs"/>
          <w:sz w:val="36"/>
          <w:szCs w:val="36"/>
          <w:rtl/>
        </w:rPr>
        <w:t xml:space="preserve"> أهل</w:t>
      </w:r>
      <w:r w:rsidRPr="00FC795D">
        <w:rPr>
          <w:rFonts w:ascii="Traditional Arabic" w:hAnsi="Traditional Arabic"/>
          <w:sz w:val="36"/>
          <w:szCs w:val="36"/>
          <w:rtl/>
        </w:rPr>
        <w:t xml:space="preserve"> بورما</w:t>
      </w:r>
      <w:r>
        <w:rPr>
          <w:rFonts w:ascii="Traditional Arabic" w:hAnsi="Traditional Arabic" w:hint="cs"/>
          <w:sz w:val="40"/>
          <w:szCs w:val="40"/>
          <w:rtl/>
        </w:rPr>
        <w:t xml:space="preserve">، وعن </w:t>
      </w:r>
      <w:r w:rsidR="00F53C5D">
        <w:rPr>
          <w:rFonts w:ascii="Traditional Arabic" w:hAnsi="Traditional Arabic" w:hint="cs"/>
          <w:sz w:val="40"/>
          <w:szCs w:val="40"/>
          <w:rtl/>
        </w:rPr>
        <w:t>المعاناة التي يعانيها المسلمو</w:t>
      </w:r>
      <w:r>
        <w:rPr>
          <w:rFonts w:ascii="Traditional Arabic" w:hAnsi="Traditional Arabic" w:hint="cs"/>
          <w:sz w:val="40"/>
          <w:szCs w:val="40"/>
          <w:rtl/>
        </w:rPr>
        <w:t>ن كل يوم في بورما</w:t>
      </w:r>
      <w:r w:rsidRPr="00FC795D">
        <w:rPr>
          <w:rFonts w:ascii="Traditional Arabic" w:hAnsi="Traditional Arabic"/>
          <w:sz w:val="36"/>
          <w:szCs w:val="36"/>
          <w:rtl/>
        </w:rPr>
        <w:t>، ودال على تأثر الشاعر بروح الإسلام والأخوة</w:t>
      </w:r>
      <w:r w:rsidR="00EC11C6">
        <w:rPr>
          <w:rFonts w:ascii="Traditional Arabic" w:hAnsi="Traditional Arabic" w:hint="cs"/>
          <w:sz w:val="36"/>
          <w:szCs w:val="36"/>
          <w:rtl/>
        </w:rPr>
        <w:t>.</w:t>
      </w:r>
    </w:p>
    <w:p w:rsidR="00961EF1" w:rsidRPr="00E739FB" w:rsidRDefault="00961EF1" w:rsidP="00426F6A">
      <w:pPr>
        <w:spacing w:line="276" w:lineRule="auto"/>
        <w:ind w:firstLine="282"/>
        <w:jc w:val="both"/>
        <w:rPr>
          <w:rFonts w:ascii="Traditional Arabic" w:hAnsi="Traditional Arabic"/>
          <w:sz w:val="36"/>
          <w:szCs w:val="36"/>
          <w:rtl/>
          <w:lang w:val="fr-FR" w:bidi="ar-DZ"/>
        </w:rPr>
      </w:pPr>
      <w:r w:rsidRPr="00E739FB">
        <w:rPr>
          <w:rFonts w:ascii="Traditional Arabic" w:hAnsi="Traditional Arabic" w:hint="cs"/>
          <w:sz w:val="36"/>
          <w:szCs w:val="36"/>
          <w:rtl/>
          <w:lang w:val="fr-FR" w:bidi="ar-DZ"/>
        </w:rPr>
        <w:lastRenderedPageBreak/>
        <w:t>إذن تذهب وظيفة هذه العناوين إلى الوظيفية الوصفية من خلال توجيه القارئ والتأثير عليه بتقنيات كتابتها ونجدها تأتي أكثر التصاقا بالنصوص ،علما أن مكانها أيضا في فهرس الموضوعات</w:t>
      </w:r>
      <w:r>
        <w:rPr>
          <w:rFonts w:ascii="Traditional Arabic" w:hAnsi="Traditional Arabic" w:hint="cs"/>
          <w:sz w:val="36"/>
          <w:szCs w:val="36"/>
          <w:rtl/>
          <w:lang w:val="fr-FR" w:bidi="ar-DZ"/>
        </w:rPr>
        <w:t>.</w:t>
      </w:r>
    </w:p>
    <w:p w:rsidR="00961EF1" w:rsidRDefault="00961EF1" w:rsidP="009D1F90">
      <w:pPr>
        <w:spacing w:line="276" w:lineRule="auto"/>
        <w:ind w:firstLine="142"/>
        <w:jc w:val="both"/>
        <w:rPr>
          <w:rFonts w:ascii="Traditional Arabic" w:hAnsi="Traditional Arabic"/>
          <w:sz w:val="36"/>
          <w:szCs w:val="36"/>
          <w:rtl/>
          <w:lang w:val="fr-FR" w:bidi="ar-DZ"/>
        </w:rPr>
      </w:pPr>
      <w:proofErr w:type="gramStart"/>
      <w:r w:rsidRPr="00E739FB">
        <w:rPr>
          <w:rFonts w:ascii="Traditional Arabic" w:hAnsi="Traditional Arabic" w:hint="cs"/>
          <w:sz w:val="36"/>
          <w:szCs w:val="36"/>
          <w:rtl/>
          <w:lang w:val="fr-FR" w:bidi="ar-DZ"/>
        </w:rPr>
        <w:t>أما</w:t>
      </w:r>
      <w:proofErr w:type="gramEnd"/>
      <w:r w:rsidRPr="00E739FB">
        <w:rPr>
          <w:rFonts w:ascii="Traditional Arabic" w:hAnsi="Traditional Arabic" w:hint="cs"/>
          <w:sz w:val="36"/>
          <w:szCs w:val="36"/>
          <w:rtl/>
          <w:lang w:val="fr-FR" w:bidi="ar-DZ"/>
        </w:rPr>
        <w:t xml:space="preserve"> عن الحديث عن علاقة العناوين الداخلية بالعنوان الرئيسي، فإذا أردنا </w:t>
      </w:r>
      <w:r w:rsidR="00F53C5D">
        <w:rPr>
          <w:rFonts w:ascii="Traditional Arabic" w:hAnsi="Traditional Arabic" w:hint="cs"/>
          <w:sz w:val="36"/>
          <w:szCs w:val="36"/>
          <w:rtl/>
          <w:lang w:val="fr-FR" w:bidi="ar-DZ"/>
        </w:rPr>
        <w:t xml:space="preserve">أن </w:t>
      </w:r>
      <w:r w:rsidRPr="00E739FB">
        <w:rPr>
          <w:rFonts w:ascii="Traditional Arabic" w:hAnsi="Traditional Arabic" w:hint="cs"/>
          <w:sz w:val="36"/>
          <w:szCs w:val="36"/>
          <w:rtl/>
          <w:lang w:val="fr-FR" w:bidi="ar-DZ"/>
        </w:rPr>
        <w:t xml:space="preserve">نبحث عن حضور عنوان الرئيسي للديوان" </w:t>
      </w:r>
      <w:r w:rsidRPr="00E739FB">
        <w:rPr>
          <w:rFonts w:ascii="Traditional Arabic" w:hAnsi="Traditional Arabic" w:hint="cs"/>
          <w:b/>
          <w:bCs/>
          <w:sz w:val="36"/>
          <w:szCs w:val="36"/>
          <w:rtl/>
          <w:lang w:val="fr-FR" w:bidi="ar-DZ"/>
        </w:rPr>
        <w:t>شرفة.. وأمنيات</w:t>
      </w:r>
      <w:r w:rsidRPr="00E739FB">
        <w:rPr>
          <w:rFonts w:ascii="Traditional Arabic" w:hAnsi="Traditional Arabic" w:hint="cs"/>
          <w:sz w:val="36"/>
          <w:szCs w:val="36"/>
          <w:rtl/>
          <w:lang w:val="fr-FR" w:bidi="ar-DZ"/>
        </w:rPr>
        <w:t>" فقد وج</w:t>
      </w:r>
      <w:r>
        <w:rPr>
          <w:rFonts w:ascii="Traditional Arabic" w:hAnsi="Traditional Arabic" w:hint="cs"/>
          <w:sz w:val="36"/>
          <w:szCs w:val="36"/>
          <w:rtl/>
          <w:lang w:val="fr-FR" w:bidi="ar-DZ"/>
        </w:rPr>
        <w:t>د</w:t>
      </w:r>
      <w:r w:rsidRPr="00E739FB">
        <w:rPr>
          <w:rFonts w:ascii="Traditional Arabic" w:hAnsi="Traditional Arabic" w:hint="cs"/>
          <w:sz w:val="36"/>
          <w:szCs w:val="36"/>
          <w:rtl/>
          <w:lang w:val="fr-FR" w:bidi="ar-DZ"/>
        </w:rPr>
        <w:t>ناه في كل القصائد تقريبا بالمعنى أن الشرفة هي انتظار والأمنيات هي الآمال والأشياء التي ينتظره</w:t>
      </w:r>
      <w:r w:rsidR="00F53C5D">
        <w:rPr>
          <w:rFonts w:ascii="Traditional Arabic" w:hAnsi="Traditional Arabic" w:hint="cs"/>
          <w:sz w:val="36"/>
          <w:szCs w:val="36"/>
          <w:rtl/>
          <w:lang w:val="fr-FR" w:bidi="ar-DZ"/>
        </w:rPr>
        <w:t>ا</w:t>
      </w:r>
      <w:r w:rsidRPr="00E739FB">
        <w:rPr>
          <w:rFonts w:ascii="Traditional Arabic" w:hAnsi="Traditional Arabic" w:hint="cs"/>
          <w:sz w:val="36"/>
          <w:szCs w:val="36"/>
          <w:rtl/>
          <w:lang w:val="fr-FR" w:bidi="ar-DZ"/>
        </w:rPr>
        <w:t xml:space="preserve"> الشاعر</w:t>
      </w:r>
      <w:r>
        <w:rPr>
          <w:rFonts w:ascii="Traditional Arabic" w:hAnsi="Traditional Arabic" w:hint="cs"/>
          <w:sz w:val="36"/>
          <w:szCs w:val="36"/>
          <w:rtl/>
          <w:lang w:val="fr-FR" w:bidi="ar-DZ"/>
        </w:rPr>
        <w:t xml:space="preserve"> أو أي مسلم في العالم</w:t>
      </w:r>
      <w:r w:rsidR="009D1F90">
        <w:rPr>
          <w:rFonts w:ascii="Traditional Arabic" w:hAnsi="Traditional Arabic" w:hint="cs"/>
          <w:sz w:val="36"/>
          <w:szCs w:val="36"/>
          <w:rtl/>
          <w:lang w:val="fr-FR" w:bidi="ar-DZ"/>
        </w:rPr>
        <w:t xml:space="preserve"> لكي تتحقق</w:t>
      </w:r>
      <w:r w:rsidRPr="00E739FB">
        <w:rPr>
          <w:rFonts w:ascii="Traditional Arabic" w:hAnsi="Traditional Arabic" w:hint="cs"/>
          <w:sz w:val="36"/>
          <w:szCs w:val="36"/>
          <w:rtl/>
          <w:lang w:val="fr-FR" w:bidi="ar-DZ"/>
        </w:rPr>
        <w:t xml:space="preserve"> وللتوضيح أكثر سنعطي مثالا: نجد قصيدة " </w:t>
      </w:r>
      <w:r w:rsidRPr="00E739FB">
        <w:rPr>
          <w:rFonts w:ascii="Traditional Arabic" w:hAnsi="Traditional Arabic" w:hint="cs"/>
          <w:b/>
          <w:bCs/>
          <w:sz w:val="36"/>
          <w:szCs w:val="36"/>
          <w:rtl/>
          <w:lang w:val="fr-FR" w:bidi="ar-DZ"/>
        </w:rPr>
        <w:t>حوار مع ملحد</w:t>
      </w:r>
      <w:r>
        <w:rPr>
          <w:rFonts w:ascii="Traditional Arabic" w:hAnsi="Traditional Arabic" w:hint="cs"/>
          <w:b/>
          <w:bCs/>
          <w:sz w:val="36"/>
          <w:szCs w:val="36"/>
          <w:rtl/>
          <w:lang w:val="fr-FR" w:bidi="ar-DZ"/>
        </w:rPr>
        <w:t xml:space="preserve"> بائس</w:t>
      </w:r>
      <w:r>
        <w:rPr>
          <w:rFonts w:ascii="Traditional Arabic" w:hAnsi="Traditional Arabic" w:hint="cs"/>
          <w:sz w:val="36"/>
          <w:szCs w:val="36"/>
          <w:rtl/>
          <w:lang w:val="fr-FR" w:bidi="ar-DZ"/>
        </w:rPr>
        <w:t>"</w:t>
      </w:r>
      <w:r w:rsidRPr="00E739FB">
        <w:rPr>
          <w:rFonts w:ascii="Traditional Arabic" w:hAnsi="Traditional Arabic" w:hint="cs"/>
          <w:sz w:val="36"/>
          <w:szCs w:val="36"/>
          <w:rtl/>
          <w:lang w:val="fr-FR" w:bidi="ar-DZ"/>
        </w:rPr>
        <w:t xml:space="preserve"> فيها أفعال التمني، وقصيدة " </w:t>
      </w:r>
      <w:r w:rsidRPr="00E739FB">
        <w:rPr>
          <w:rFonts w:ascii="Traditional Arabic" w:hAnsi="Traditional Arabic" w:hint="cs"/>
          <w:b/>
          <w:bCs/>
          <w:sz w:val="36"/>
          <w:szCs w:val="36"/>
          <w:rtl/>
          <w:lang w:val="fr-FR" w:bidi="ar-DZ"/>
        </w:rPr>
        <w:t>تلك الأحلام</w:t>
      </w:r>
      <w:r w:rsidRPr="00E739FB">
        <w:rPr>
          <w:rFonts w:ascii="Traditional Arabic" w:hAnsi="Traditional Arabic" w:hint="cs"/>
          <w:sz w:val="36"/>
          <w:szCs w:val="36"/>
          <w:rtl/>
          <w:lang w:val="fr-FR" w:bidi="ar-DZ"/>
        </w:rPr>
        <w:t>" و "</w:t>
      </w:r>
      <w:r w:rsidRPr="00E739FB">
        <w:rPr>
          <w:rFonts w:ascii="Traditional Arabic" w:hAnsi="Traditional Arabic" w:hint="cs"/>
          <w:b/>
          <w:bCs/>
          <w:sz w:val="36"/>
          <w:szCs w:val="36"/>
          <w:rtl/>
          <w:lang w:val="fr-FR" w:bidi="ar-DZ"/>
        </w:rPr>
        <w:t>ضفاف العز</w:t>
      </w:r>
      <w:r w:rsidRPr="00E739FB">
        <w:rPr>
          <w:rFonts w:ascii="Traditional Arabic" w:hAnsi="Traditional Arabic" w:hint="cs"/>
          <w:sz w:val="36"/>
          <w:szCs w:val="36"/>
          <w:rtl/>
          <w:lang w:val="fr-FR" w:bidi="ar-DZ"/>
        </w:rPr>
        <w:t xml:space="preserve">" القصيدة التي أسرت </w:t>
      </w:r>
      <w:r>
        <w:rPr>
          <w:rFonts w:ascii="Traditional Arabic" w:hAnsi="Traditional Arabic" w:hint="cs"/>
          <w:sz w:val="36"/>
          <w:szCs w:val="36"/>
          <w:rtl/>
          <w:lang w:val="fr-FR" w:bidi="ar-DZ"/>
        </w:rPr>
        <w:t>الشاعر بطوق من الخيال والأمنيات وقصائد أخرى...</w:t>
      </w:r>
    </w:p>
    <w:p w:rsidR="003A2E73" w:rsidRDefault="00961EF1" w:rsidP="000410F0">
      <w:pPr>
        <w:spacing w:line="276" w:lineRule="auto"/>
        <w:ind w:firstLine="141"/>
        <w:jc w:val="both"/>
        <w:rPr>
          <w:rFonts w:ascii="Traditional Arabic" w:hAnsi="Traditional Arabic"/>
          <w:sz w:val="36"/>
          <w:szCs w:val="36"/>
          <w:rtl/>
        </w:rPr>
      </w:pPr>
      <w:r>
        <w:rPr>
          <w:rFonts w:ascii="Traditional Arabic" w:hAnsi="Traditional Arabic" w:hint="cs"/>
          <w:sz w:val="36"/>
          <w:szCs w:val="36"/>
          <w:rtl/>
          <w:lang w:val="fr-FR" w:bidi="ar-DZ"/>
        </w:rPr>
        <w:t>أي أن كل رسالة تصف موضوعا مهما يهتم به كل من الشاعر العربي والمسلم الآخر، وفي الأخير يمكن ا</w:t>
      </w:r>
      <w:r w:rsidR="003C3739">
        <w:rPr>
          <w:rFonts w:ascii="Traditional Arabic" w:hAnsi="Traditional Arabic" w:hint="cs"/>
          <w:sz w:val="36"/>
          <w:szCs w:val="36"/>
          <w:rtl/>
          <w:lang w:val="fr-FR" w:bidi="ar-DZ"/>
        </w:rPr>
        <w:t xml:space="preserve">لقول أن اختيار </w:t>
      </w:r>
      <w:r w:rsidR="003C3739" w:rsidRPr="00555497">
        <w:rPr>
          <w:rFonts w:ascii="Traditional Arabic" w:hAnsi="Traditional Arabic" w:hint="cs"/>
          <w:b/>
          <w:bCs/>
          <w:sz w:val="36"/>
          <w:szCs w:val="36"/>
          <w:rtl/>
          <w:lang w:val="fr-FR" w:bidi="ar-DZ"/>
        </w:rPr>
        <w:t xml:space="preserve">يوسف الباز </w:t>
      </w:r>
      <w:proofErr w:type="spellStart"/>
      <w:r w:rsidR="003C3739" w:rsidRPr="00555497">
        <w:rPr>
          <w:rFonts w:ascii="Traditional Arabic" w:hAnsi="Traditional Arabic" w:hint="cs"/>
          <w:b/>
          <w:bCs/>
          <w:sz w:val="36"/>
          <w:szCs w:val="36"/>
          <w:rtl/>
          <w:lang w:val="fr-FR" w:bidi="ar-DZ"/>
        </w:rPr>
        <w:t>بلغيث</w:t>
      </w:r>
      <w:proofErr w:type="spellEnd"/>
      <w:r w:rsidR="000410F0">
        <w:rPr>
          <w:rFonts w:ascii="Traditional Arabic" w:hAnsi="Traditional Arabic" w:hint="cs"/>
          <w:sz w:val="36"/>
          <w:szCs w:val="36"/>
          <w:rtl/>
          <w:lang w:val="fr-FR" w:bidi="ar-DZ"/>
        </w:rPr>
        <w:t xml:space="preserve"> </w:t>
      </w:r>
      <w:r>
        <w:rPr>
          <w:rFonts w:ascii="Traditional Arabic" w:hAnsi="Traditional Arabic" w:hint="cs"/>
          <w:sz w:val="36"/>
          <w:szCs w:val="36"/>
          <w:rtl/>
          <w:lang w:val="fr-FR" w:bidi="ar-DZ"/>
        </w:rPr>
        <w:t>للعناوين الداخلية لم يكن اختيارا اعتباطيا بل كان مدروس</w:t>
      </w:r>
      <w:r w:rsidR="00555497">
        <w:rPr>
          <w:rFonts w:ascii="Traditional Arabic" w:hAnsi="Traditional Arabic" w:hint="cs"/>
          <w:sz w:val="36"/>
          <w:szCs w:val="36"/>
          <w:rtl/>
          <w:lang w:val="fr-FR" w:bidi="ar-DZ"/>
        </w:rPr>
        <w:t>ا</w:t>
      </w:r>
      <w:r w:rsidR="00F53C5D">
        <w:rPr>
          <w:rFonts w:ascii="Traditional Arabic" w:hAnsi="Traditional Arabic" w:hint="cs"/>
          <w:sz w:val="36"/>
          <w:szCs w:val="36"/>
          <w:rtl/>
          <w:lang w:val="fr-FR" w:bidi="ar-DZ"/>
        </w:rPr>
        <w:t xml:space="preserve"> أو بالأحرى متق</w:t>
      </w:r>
      <w:r>
        <w:rPr>
          <w:rFonts w:ascii="Traditional Arabic" w:hAnsi="Traditional Arabic" w:hint="cs"/>
          <w:sz w:val="36"/>
          <w:szCs w:val="36"/>
          <w:rtl/>
          <w:lang w:val="fr-FR" w:bidi="ar-DZ"/>
        </w:rPr>
        <w:t xml:space="preserve">نا، فلا ننسى أنَّ الشاعر يستخدم أسلوب </w:t>
      </w:r>
      <w:r w:rsidR="00C85A70">
        <w:rPr>
          <w:rFonts w:ascii="Traditional Arabic" w:hAnsi="Traditional Arabic" w:hint="cs"/>
          <w:sz w:val="36"/>
          <w:szCs w:val="36"/>
          <w:rtl/>
          <w:lang w:val="fr-FR" w:bidi="ar-DZ"/>
        </w:rPr>
        <w:t>الإيحاء</w:t>
      </w:r>
      <w:r>
        <w:rPr>
          <w:rFonts w:ascii="Traditional Arabic" w:hAnsi="Traditional Arabic" w:hint="cs"/>
          <w:sz w:val="36"/>
          <w:szCs w:val="36"/>
          <w:rtl/>
          <w:lang w:val="fr-FR" w:bidi="ar-DZ"/>
        </w:rPr>
        <w:t xml:space="preserve"> بكثرة، </w:t>
      </w:r>
      <w:r>
        <w:rPr>
          <w:rFonts w:ascii="Traditional Arabic" w:hAnsi="Traditional Arabic" w:hint="cs"/>
          <w:sz w:val="36"/>
          <w:szCs w:val="36"/>
          <w:rtl/>
        </w:rPr>
        <w:t xml:space="preserve">فهو </w:t>
      </w:r>
      <w:r w:rsidRPr="00656E52">
        <w:rPr>
          <w:rFonts w:ascii="Traditional Arabic" w:hAnsi="Traditional Arabic" w:hint="cs"/>
          <w:sz w:val="36"/>
          <w:szCs w:val="36"/>
          <w:rtl/>
        </w:rPr>
        <w:t>يمتلك</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أدوات</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الكتابة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بأنواعها</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نثرا</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وشعرا</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ويتحكم</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جيدا</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في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ناصية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اللغة،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وهو</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من</w:t>
      </w:r>
      <w:r w:rsidR="000410F0">
        <w:rPr>
          <w:rFonts w:ascii="Traditional Arabic" w:hAnsi="Traditional Arabic" w:hint="cs"/>
          <w:sz w:val="36"/>
          <w:szCs w:val="36"/>
          <w:rtl/>
        </w:rPr>
        <w:t xml:space="preserve"> الشعراء ا</w:t>
      </w:r>
      <w:r w:rsidRPr="00656E52">
        <w:rPr>
          <w:rFonts w:ascii="Traditional Arabic" w:hAnsi="Traditional Arabic" w:hint="cs"/>
          <w:sz w:val="36"/>
          <w:szCs w:val="36"/>
          <w:rtl/>
        </w:rPr>
        <w:t>لقلائل</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في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الجزائر</w:t>
      </w:r>
      <w:r w:rsidR="00C85A70">
        <w:rPr>
          <w:rFonts w:ascii="Traditional Arabic" w:hAnsi="Traditional Arabic" w:hint="cs"/>
          <w:sz w:val="36"/>
          <w:szCs w:val="36"/>
          <w:rtl/>
        </w:rPr>
        <w:t xml:space="preserve"> ا</w:t>
      </w:r>
      <w:r w:rsidRPr="00656E52">
        <w:rPr>
          <w:rFonts w:ascii="Traditional Arabic" w:hAnsi="Traditional Arabic" w:hint="cs"/>
          <w:sz w:val="36"/>
          <w:szCs w:val="36"/>
          <w:rtl/>
        </w:rPr>
        <w:t>لذين</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يجيدون</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الكتابة</w:t>
      </w:r>
      <w:r w:rsidR="000410F0">
        <w:rPr>
          <w:rFonts w:ascii="Traditional Arabic" w:hAnsi="Traditional Arabic" w:hint="cs"/>
          <w:sz w:val="36"/>
          <w:szCs w:val="36"/>
          <w:rtl/>
        </w:rPr>
        <w:t xml:space="preserve"> في ا</w:t>
      </w:r>
      <w:r w:rsidRPr="00656E52">
        <w:rPr>
          <w:rFonts w:ascii="Traditional Arabic" w:hAnsi="Traditional Arabic" w:hint="cs"/>
          <w:sz w:val="36"/>
          <w:szCs w:val="36"/>
          <w:rtl/>
        </w:rPr>
        <w:t>لشعر</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بنوعيه</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العمودي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والخليلي</w:t>
      </w:r>
      <w:r w:rsidR="000410F0">
        <w:rPr>
          <w:rFonts w:ascii="Traditional Arabic" w:hAnsi="Traditional Arabic" w:hint="cs"/>
          <w:sz w:val="36"/>
          <w:szCs w:val="36"/>
          <w:rtl/>
        </w:rPr>
        <w:t xml:space="preserve"> </w:t>
      </w:r>
      <w:r w:rsidR="00C85A70" w:rsidRPr="00656E52">
        <w:rPr>
          <w:rFonts w:ascii="Traditional Arabic" w:hAnsi="Traditional Arabic" w:hint="cs"/>
          <w:sz w:val="36"/>
          <w:szCs w:val="36"/>
          <w:rtl/>
        </w:rPr>
        <w:t>ولا يظ</w:t>
      </w:r>
      <w:r w:rsidR="00C85A70">
        <w:rPr>
          <w:rFonts w:ascii="Traditional Arabic" w:hAnsi="Traditional Arabic" w:hint="cs"/>
          <w:sz w:val="36"/>
          <w:szCs w:val="36"/>
          <w:rtl/>
        </w:rPr>
        <w:t>هر</w:t>
      </w:r>
      <w:r w:rsidR="000410F0">
        <w:rPr>
          <w:rFonts w:ascii="Traditional Arabic" w:hAnsi="Traditional Arabic" w:hint="cs"/>
          <w:sz w:val="36"/>
          <w:szCs w:val="36"/>
          <w:rtl/>
        </w:rPr>
        <w:t xml:space="preserve"> </w:t>
      </w:r>
      <w:r w:rsidR="00F53C5D">
        <w:rPr>
          <w:rFonts w:ascii="Traditional Arabic" w:hAnsi="Traditional Arabic" w:hint="cs"/>
          <w:sz w:val="36"/>
          <w:szCs w:val="36"/>
          <w:rtl/>
        </w:rPr>
        <w:t>فارق</w:t>
      </w:r>
      <w:r w:rsidR="00C85A70">
        <w:rPr>
          <w:rFonts w:ascii="Traditional Arabic" w:hAnsi="Traditional Arabic" w:hint="cs"/>
          <w:sz w:val="36"/>
          <w:szCs w:val="36"/>
          <w:rtl/>
        </w:rPr>
        <w:t xml:space="preserve"> ب</w:t>
      </w:r>
      <w:r w:rsidRPr="00656E52">
        <w:rPr>
          <w:rFonts w:ascii="Traditional Arabic" w:hAnsi="Traditional Arabic" w:hint="cs"/>
          <w:sz w:val="36"/>
          <w:szCs w:val="36"/>
          <w:rtl/>
        </w:rPr>
        <w:t>ينهما،</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وأما</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عن</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مذهبه</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في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الكتابة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فهو</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شاعر</w:t>
      </w:r>
      <w:r w:rsidR="000410F0">
        <w:rPr>
          <w:rFonts w:ascii="Traditional Arabic" w:hAnsi="Traditional Arabic" w:hint="cs"/>
          <w:sz w:val="36"/>
          <w:szCs w:val="36"/>
          <w:rtl/>
        </w:rPr>
        <w:t xml:space="preserve"> </w:t>
      </w:r>
      <w:r w:rsidR="00C85A70" w:rsidRPr="00656E52">
        <w:rPr>
          <w:rFonts w:ascii="Traditional Arabic" w:hAnsi="Traditional Arabic" w:hint="cs"/>
          <w:sz w:val="36"/>
          <w:szCs w:val="36"/>
          <w:rtl/>
        </w:rPr>
        <w:t>رومانسي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حالم</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يستند</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إلى</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أدوات</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w:t>
      </w:r>
      <w:r w:rsidR="003C3739">
        <w:rPr>
          <w:rFonts w:ascii="Traditional Arabic" w:hAnsi="Traditional Arabic" w:hint="cs"/>
          <w:sz w:val="36"/>
          <w:szCs w:val="36"/>
          <w:rtl/>
        </w:rPr>
        <w:t>ل</w:t>
      </w:r>
      <w:r w:rsidRPr="00656E52">
        <w:rPr>
          <w:rFonts w:ascii="Traditional Arabic" w:hAnsi="Traditional Arabic" w:hint="cs"/>
          <w:sz w:val="36"/>
          <w:szCs w:val="36"/>
          <w:rtl/>
        </w:rPr>
        <w:t>طبيعة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للتعبير</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عن</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أفكاره</w:t>
      </w:r>
      <w:r w:rsidR="00A71A57">
        <w:rPr>
          <w:rFonts w:ascii="Traditional Arabic" w:hAnsi="Traditional Arabic" w:hint="cs"/>
          <w:sz w:val="36"/>
          <w:szCs w:val="36"/>
          <w:rtl/>
        </w:rPr>
        <w:t xml:space="preserve">، </w:t>
      </w:r>
      <w:r w:rsidR="000410F0">
        <w:rPr>
          <w:rFonts w:ascii="Traditional Arabic" w:hAnsi="Traditional Arabic" w:hint="cs"/>
          <w:sz w:val="36"/>
          <w:szCs w:val="36"/>
          <w:rtl/>
        </w:rPr>
        <w:t>لكن ا</w:t>
      </w:r>
      <w:r w:rsidRPr="00656E52">
        <w:rPr>
          <w:rFonts w:ascii="Traditional Arabic" w:hAnsi="Traditional Arabic" w:hint="cs"/>
          <w:sz w:val="36"/>
          <w:szCs w:val="36"/>
          <w:rtl/>
        </w:rPr>
        <w:t>لشاعر</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في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العموم</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يريد</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أن</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يقطف</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من</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كل</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بستان</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وردة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ليملأ</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عين</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القارئ</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ب</w:t>
      </w:r>
      <w:r w:rsidR="00B77FA4">
        <w:rPr>
          <w:rFonts w:ascii="Traditional Arabic" w:hAnsi="Traditional Arabic" w:hint="cs"/>
          <w:sz w:val="36"/>
          <w:szCs w:val="36"/>
          <w:rtl/>
        </w:rPr>
        <w:t>ال</w:t>
      </w:r>
      <w:r w:rsidRPr="00656E52">
        <w:rPr>
          <w:rFonts w:ascii="Traditional Arabic" w:hAnsi="Traditional Arabic" w:hint="cs"/>
          <w:sz w:val="36"/>
          <w:szCs w:val="36"/>
          <w:rtl/>
        </w:rPr>
        <w:t>بهجة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ونفسه</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ب</w:t>
      </w:r>
      <w:r w:rsidR="00B77FA4">
        <w:rPr>
          <w:rFonts w:ascii="Traditional Arabic" w:hAnsi="Traditional Arabic" w:hint="cs"/>
          <w:sz w:val="36"/>
          <w:szCs w:val="36"/>
          <w:rtl/>
        </w:rPr>
        <w:t>ال</w:t>
      </w:r>
      <w:r w:rsidRPr="00656E52">
        <w:rPr>
          <w:rFonts w:ascii="Traditional Arabic" w:hAnsi="Traditional Arabic" w:hint="cs"/>
          <w:sz w:val="36"/>
          <w:szCs w:val="36"/>
          <w:rtl/>
        </w:rPr>
        <w:t>رغبة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و</w:t>
      </w:r>
      <w:r w:rsidR="00B77FA4">
        <w:rPr>
          <w:rFonts w:ascii="Traditional Arabic" w:hAnsi="Traditional Arabic" w:hint="cs"/>
          <w:sz w:val="36"/>
          <w:szCs w:val="36"/>
          <w:rtl/>
        </w:rPr>
        <w:t>ال</w:t>
      </w:r>
      <w:r w:rsidRPr="00656E52">
        <w:rPr>
          <w:rFonts w:ascii="Traditional Arabic" w:hAnsi="Traditional Arabic" w:hint="cs"/>
          <w:sz w:val="36"/>
          <w:szCs w:val="36"/>
          <w:rtl/>
        </w:rPr>
        <w:t>اشتهاء</w:t>
      </w:r>
      <w:r w:rsidR="003C3739">
        <w:rPr>
          <w:rFonts w:ascii="Traditional Arabic" w:hAnsi="Traditional Arabic" w:hint="cs"/>
          <w:sz w:val="36"/>
          <w:szCs w:val="36"/>
          <w:rtl/>
        </w:rPr>
        <w:t xml:space="preserve">. </w:t>
      </w:r>
      <w:proofErr w:type="gramStart"/>
      <w:r w:rsidRPr="00656E52">
        <w:rPr>
          <w:rFonts w:ascii="Traditional Arabic" w:hAnsi="Traditional Arabic" w:hint="cs"/>
          <w:sz w:val="36"/>
          <w:szCs w:val="36"/>
          <w:rtl/>
        </w:rPr>
        <w:t>وجمعُ</w:t>
      </w:r>
      <w:proofErr w:type="gramEnd"/>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القصائد</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قد</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يكون</w:t>
      </w:r>
      <w:r w:rsidR="000410F0">
        <w:rPr>
          <w:rFonts w:ascii="Traditional Arabic" w:hAnsi="Traditional Arabic" w:hint="cs"/>
          <w:sz w:val="36"/>
          <w:szCs w:val="36"/>
          <w:rtl/>
        </w:rPr>
        <w:t xml:space="preserve"> حسب ر</w:t>
      </w:r>
      <w:r w:rsidRPr="00656E52">
        <w:rPr>
          <w:rFonts w:ascii="Traditional Arabic" w:hAnsi="Traditional Arabic" w:hint="cs"/>
          <w:sz w:val="36"/>
          <w:szCs w:val="36"/>
          <w:rtl/>
        </w:rPr>
        <w:t>أي</w:t>
      </w:r>
      <w:r>
        <w:rPr>
          <w:rFonts w:ascii="Traditional Arabic" w:hAnsi="Traditional Arabic" w:hint="cs"/>
          <w:sz w:val="36"/>
          <w:szCs w:val="36"/>
          <w:rtl/>
        </w:rPr>
        <w:t xml:space="preserve">نا </w:t>
      </w:r>
      <w:r w:rsidRPr="00656E52">
        <w:rPr>
          <w:rFonts w:ascii="Traditional Arabic" w:hAnsi="Traditional Arabic" w:hint="cs"/>
          <w:sz w:val="36"/>
          <w:szCs w:val="36"/>
          <w:rtl/>
        </w:rPr>
        <w:t>منبثق</w:t>
      </w:r>
      <w:r w:rsidR="00C85A70">
        <w:rPr>
          <w:rFonts w:ascii="Traditional Arabic" w:hAnsi="Traditional Arabic" w:hint="cs"/>
          <w:sz w:val="36"/>
          <w:szCs w:val="36"/>
          <w:rtl/>
        </w:rPr>
        <w:t xml:space="preserve">ا </w:t>
      </w:r>
      <w:r w:rsidR="00B77FA4">
        <w:rPr>
          <w:rFonts w:ascii="Traditional Arabic" w:hAnsi="Traditional Arabic" w:hint="cs"/>
          <w:sz w:val="36"/>
          <w:szCs w:val="36"/>
          <w:rtl/>
        </w:rPr>
        <w:t>م</w:t>
      </w:r>
      <w:r w:rsidRPr="00656E52">
        <w:rPr>
          <w:rFonts w:ascii="Traditional Arabic" w:hAnsi="Traditional Arabic" w:hint="cs"/>
          <w:sz w:val="36"/>
          <w:szCs w:val="36"/>
          <w:rtl/>
        </w:rPr>
        <w:t>ن</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رغبة</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الشاعر</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في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التأثير</w:t>
      </w:r>
      <w:r w:rsidR="000410F0">
        <w:rPr>
          <w:rFonts w:ascii="Traditional Arabic" w:hAnsi="Traditional Arabic" w:hint="cs"/>
          <w:sz w:val="36"/>
          <w:szCs w:val="36"/>
          <w:rtl/>
        </w:rPr>
        <w:t xml:space="preserve"> </w:t>
      </w:r>
      <w:r w:rsidR="00B77FA4">
        <w:rPr>
          <w:rFonts w:ascii="Traditional Arabic" w:hAnsi="Traditional Arabic" w:hint="cs"/>
          <w:sz w:val="36"/>
          <w:szCs w:val="36"/>
          <w:rtl/>
        </w:rPr>
        <w:t>على</w:t>
      </w:r>
      <w:r w:rsidR="000410F0">
        <w:rPr>
          <w:rFonts w:ascii="Traditional Arabic" w:hAnsi="Traditional Arabic" w:hint="cs"/>
          <w:sz w:val="36"/>
          <w:szCs w:val="36"/>
          <w:rtl/>
        </w:rPr>
        <w:t xml:space="preserve"> </w:t>
      </w:r>
      <w:r w:rsidR="00B77FA4">
        <w:rPr>
          <w:rFonts w:ascii="Traditional Arabic" w:hAnsi="Traditional Arabic" w:hint="cs"/>
          <w:sz w:val="36"/>
          <w:szCs w:val="36"/>
          <w:rtl/>
        </w:rPr>
        <w:t>قرّاء</w:t>
      </w:r>
      <w:r w:rsidRPr="00656E52">
        <w:rPr>
          <w:rFonts w:ascii="Traditional Arabic" w:hAnsi="Traditional Arabic" w:hint="cs"/>
          <w:sz w:val="36"/>
          <w:szCs w:val="36"/>
          <w:rtl/>
        </w:rPr>
        <w:t>ه</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وعليه</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سيختار</w:t>
      </w:r>
      <w:r w:rsidR="000410F0">
        <w:rPr>
          <w:rFonts w:ascii="Traditional Arabic" w:hAnsi="Traditional Arabic" w:hint="cs"/>
          <w:sz w:val="36"/>
          <w:szCs w:val="36"/>
          <w:rtl/>
        </w:rPr>
        <w:t xml:space="preserve"> ما ي</w:t>
      </w:r>
      <w:r w:rsidRPr="00656E52">
        <w:rPr>
          <w:rFonts w:ascii="Traditional Arabic" w:hAnsi="Traditional Arabic" w:hint="cs"/>
          <w:sz w:val="36"/>
          <w:szCs w:val="36"/>
          <w:rtl/>
        </w:rPr>
        <w:t>نقش</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اسمه</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في</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نفوسهم</w:t>
      </w:r>
      <w:r w:rsidR="000410F0">
        <w:rPr>
          <w:rFonts w:ascii="Traditional Arabic" w:hAnsi="Traditional Arabic" w:hint="cs"/>
          <w:sz w:val="36"/>
          <w:szCs w:val="36"/>
          <w:rtl/>
        </w:rPr>
        <w:t xml:space="preserve"> </w:t>
      </w:r>
      <w:r w:rsidRPr="00656E52">
        <w:rPr>
          <w:rFonts w:ascii="Traditional Arabic" w:hAnsi="Traditional Arabic" w:hint="cs"/>
          <w:sz w:val="36"/>
          <w:szCs w:val="36"/>
          <w:rtl/>
        </w:rPr>
        <w:t>ووجدانهم</w:t>
      </w:r>
      <w:r w:rsidRPr="00656E52">
        <w:rPr>
          <w:rFonts w:ascii="Traditional Arabic" w:hAnsi="Traditional Arabic"/>
          <w:sz w:val="36"/>
          <w:szCs w:val="36"/>
          <w:rtl/>
        </w:rPr>
        <w:t>.</w:t>
      </w:r>
    </w:p>
    <w:p w:rsidR="00961EF1" w:rsidRPr="00935E18" w:rsidRDefault="00961EF1" w:rsidP="00426F6A">
      <w:pPr>
        <w:pStyle w:val="Paragraphedeliste"/>
        <w:numPr>
          <w:ilvl w:val="0"/>
          <w:numId w:val="28"/>
        </w:numPr>
        <w:bidi/>
        <w:jc w:val="both"/>
        <w:outlineLvl w:val="0"/>
        <w:rPr>
          <w:rFonts w:ascii="Traditional Arabic" w:hAnsi="Traditional Arabic"/>
          <w:b/>
          <w:bCs/>
          <w:sz w:val="36"/>
          <w:szCs w:val="36"/>
          <w:rtl/>
        </w:rPr>
      </w:pPr>
      <w:bookmarkStart w:id="49" w:name="_Toc42938656"/>
      <w:bookmarkStart w:id="50" w:name="_Toc42940612"/>
      <w:r w:rsidRPr="00935E18">
        <w:rPr>
          <w:rFonts w:ascii="Traditional Arabic" w:hAnsi="Traditional Arabic" w:hint="cs"/>
          <w:b/>
          <w:bCs/>
          <w:sz w:val="36"/>
          <w:szCs w:val="36"/>
          <w:rtl/>
        </w:rPr>
        <w:t xml:space="preserve">عتبة الهوامش </w:t>
      </w:r>
      <w:proofErr w:type="gramStart"/>
      <w:r w:rsidRPr="00935E18">
        <w:rPr>
          <w:rFonts w:ascii="Traditional Arabic" w:hAnsi="Traditional Arabic" w:hint="cs"/>
          <w:b/>
          <w:bCs/>
          <w:sz w:val="36"/>
          <w:szCs w:val="36"/>
          <w:rtl/>
        </w:rPr>
        <w:t>والحواشي</w:t>
      </w:r>
      <w:proofErr w:type="gramEnd"/>
      <w:r w:rsidRPr="00935E18">
        <w:rPr>
          <w:rFonts w:ascii="Traditional Arabic" w:hAnsi="Traditional Arabic" w:hint="cs"/>
          <w:b/>
          <w:bCs/>
          <w:sz w:val="36"/>
          <w:szCs w:val="36"/>
          <w:rtl/>
        </w:rPr>
        <w:t>:</w:t>
      </w:r>
      <w:bookmarkEnd w:id="49"/>
      <w:bookmarkEnd w:id="50"/>
    </w:p>
    <w:p w:rsidR="00961EF1" w:rsidRDefault="00961EF1" w:rsidP="00426F6A">
      <w:pPr>
        <w:spacing w:line="276" w:lineRule="auto"/>
        <w:ind w:firstLine="141"/>
        <w:jc w:val="both"/>
        <w:rPr>
          <w:rFonts w:ascii="Traditional Arabic" w:hAnsi="Traditional Arabic"/>
          <w:sz w:val="36"/>
          <w:szCs w:val="36"/>
          <w:rtl/>
        </w:rPr>
      </w:pPr>
      <w:proofErr w:type="gramStart"/>
      <w:r>
        <w:rPr>
          <w:rFonts w:ascii="Traditional Arabic" w:hAnsi="Traditional Arabic" w:hint="cs"/>
          <w:sz w:val="36"/>
          <w:szCs w:val="36"/>
          <w:rtl/>
        </w:rPr>
        <w:t>تعد</w:t>
      </w:r>
      <w:proofErr w:type="gramEnd"/>
      <w:r>
        <w:rPr>
          <w:rFonts w:ascii="Traditional Arabic" w:hAnsi="Traditional Arabic" w:hint="cs"/>
          <w:sz w:val="36"/>
          <w:szCs w:val="36"/>
          <w:rtl/>
        </w:rPr>
        <w:t xml:space="preserve"> الهوامش و الحواشي من العتبات الداخل</w:t>
      </w:r>
      <w:r w:rsidR="006C1F6E">
        <w:rPr>
          <w:rFonts w:ascii="Traditional Arabic" w:hAnsi="Traditional Arabic" w:hint="cs"/>
          <w:sz w:val="36"/>
          <w:szCs w:val="36"/>
          <w:rtl/>
        </w:rPr>
        <w:t>ية</w:t>
      </w:r>
      <w:r>
        <w:rPr>
          <w:rFonts w:ascii="Traditional Arabic" w:hAnsi="Traditional Arabic" w:hint="cs"/>
          <w:sz w:val="36"/>
          <w:szCs w:val="36"/>
          <w:rtl/>
        </w:rPr>
        <w:t xml:space="preserve"> </w:t>
      </w:r>
      <w:r w:rsidR="006C1F6E">
        <w:rPr>
          <w:rFonts w:ascii="Traditional Arabic" w:hAnsi="Traditional Arabic" w:hint="cs"/>
          <w:sz w:val="36"/>
          <w:szCs w:val="36"/>
          <w:rtl/>
        </w:rPr>
        <w:t>ال</w:t>
      </w:r>
      <w:r>
        <w:rPr>
          <w:rFonts w:ascii="Traditional Arabic" w:hAnsi="Traditional Arabic" w:hint="cs"/>
          <w:sz w:val="36"/>
          <w:szCs w:val="36"/>
          <w:rtl/>
        </w:rPr>
        <w:t>نصية المهمة، كونها تعطي مصداقية للنص.</w:t>
      </w:r>
    </w:p>
    <w:p w:rsidR="009D1F90" w:rsidRDefault="009D1F90" w:rsidP="00426F6A">
      <w:pPr>
        <w:spacing w:line="276" w:lineRule="auto"/>
        <w:ind w:firstLine="141"/>
        <w:jc w:val="both"/>
        <w:rPr>
          <w:rFonts w:ascii="Traditional Arabic" w:hAnsi="Traditional Arabic"/>
          <w:sz w:val="36"/>
          <w:szCs w:val="36"/>
          <w:rtl/>
        </w:rPr>
      </w:pPr>
    </w:p>
    <w:p w:rsidR="009D1F90" w:rsidRDefault="009D1F90" w:rsidP="00426F6A">
      <w:pPr>
        <w:spacing w:line="276" w:lineRule="auto"/>
        <w:ind w:firstLine="141"/>
        <w:jc w:val="both"/>
        <w:rPr>
          <w:rFonts w:ascii="Traditional Arabic" w:hAnsi="Traditional Arabic"/>
          <w:sz w:val="36"/>
          <w:szCs w:val="36"/>
          <w:rtl/>
        </w:rPr>
      </w:pPr>
    </w:p>
    <w:p w:rsidR="00961EF1" w:rsidRDefault="00961EF1" w:rsidP="00426F6A">
      <w:pPr>
        <w:spacing w:line="276" w:lineRule="auto"/>
        <w:ind w:firstLine="0"/>
        <w:jc w:val="both"/>
        <w:rPr>
          <w:rFonts w:ascii="Traditional Arabic" w:hAnsi="Traditional Arabic"/>
          <w:sz w:val="36"/>
          <w:szCs w:val="36"/>
          <w:rtl/>
        </w:rPr>
      </w:pPr>
      <w:r w:rsidRPr="00B634AF">
        <w:rPr>
          <w:rFonts w:ascii="Traditional Arabic" w:hAnsi="Traditional Arabic" w:hint="cs"/>
          <w:b/>
          <w:bCs/>
          <w:sz w:val="36"/>
          <w:szCs w:val="36"/>
          <w:rtl/>
        </w:rPr>
        <w:lastRenderedPageBreak/>
        <w:t>وفي المفهوم اللغوي</w:t>
      </w:r>
      <w:r>
        <w:rPr>
          <w:rFonts w:ascii="Traditional Arabic" w:hAnsi="Traditional Arabic" w:hint="cs"/>
          <w:sz w:val="36"/>
          <w:szCs w:val="36"/>
          <w:rtl/>
        </w:rPr>
        <w:t>:</w:t>
      </w:r>
    </w:p>
    <w:p w:rsidR="00961EF1" w:rsidRPr="0053738E" w:rsidRDefault="00961EF1" w:rsidP="00426F6A">
      <w:pPr>
        <w:spacing w:line="276" w:lineRule="auto"/>
        <w:jc w:val="both"/>
        <w:rPr>
          <w:rFonts w:ascii="Traditional Arabic" w:hAnsi="Traditional Arabic"/>
          <w:sz w:val="36"/>
          <w:szCs w:val="36"/>
          <w:rtl/>
        </w:rPr>
      </w:pPr>
      <w:r>
        <w:rPr>
          <w:rFonts w:ascii="Traditional Arabic" w:hAnsi="Traditional Arabic" w:hint="cs"/>
          <w:sz w:val="36"/>
          <w:szCs w:val="36"/>
          <w:rtl/>
        </w:rPr>
        <w:t xml:space="preserve"> جاء في معجم الوسيط في مادة همش، </w:t>
      </w:r>
      <w:r>
        <w:rPr>
          <w:rFonts w:ascii="Traditional Arabic" w:hAnsi="Traditional Arabic" w:hint="eastAsia"/>
          <w:sz w:val="36"/>
          <w:szCs w:val="36"/>
          <w:rtl/>
        </w:rPr>
        <w:t>«</w:t>
      </w:r>
      <w:r>
        <w:rPr>
          <w:rFonts w:ascii="Traditional Arabic" w:hAnsi="Traditional Arabic" w:hint="cs"/>
          <w:sz w:val="36"/>
          <w:szCs w:val="36"/>
          <w:rtl/>
        </w:rPr>
        <w:t>همش الرجل همشا: أكثر الكلام في غير صواب، وهمش القوم: تحركوا، وهمش الجراد: تحرك ليثور، أما هم</w:t>
      </w:r>
      <w:r>
        <w:rPr>
          <w:rFonts w:ascii="Traditional Arabic" w:hAnsi="Traditional Arabic" w:hint="cs"/>
          <w:sz w:val="36"/>
          <w:szCs w:val="36"/>
          <w:rtl/>
          <w:lang w:val="fr-FR" w:bidi="ar-DZ"/>
        </w:rPr>
        <w:t>َّ</w:t>
      </w:r>
      <w:r>
        <w:rPr>
          <w:rFonts w:ascii="Traditional Arabic" w:hAnsi="Traditional Arabic" w:hint="cs"/>
          <w:sz w:val="36"/>
          <w:szCs w:val="36"/>
          <w:rtl/>
        </w:rPr>
        <w:t>ش بتشديد الميم، همش الكتاب: علق على هامشه ما يعن له</w:t>
      </w:r>
      <w:r>
        <w:rPr>
          <w:rFonts w:ascii="Traditional Arabic" w:hAnsi="Traditional Arabic"/>
          <w:sz w:val="36"/>
          <w:szCs w:val="36"/>
        </w:rPr>
        <w:t>«.</w:t>
      </w:r>
      <w:r w:rsidRPr="005F08B9">
        <w:rPr>
          <w:rStyle w:val="Appelnotedebasdep"/>
          <w:rFonts w:ascii="Traditional Arabic" w:hAnsi="Traditional Arabic"/>
          <w:sz w:val="28"/>
          <w:szCs w:val="28"/>
          <w:rtl/>
        </w:rPr>
        <w:t>(</w:t>
      </w:r>
      <w:r w:rsidRPr="005F08B9">
        <w:rPr>
          <w:rStyle w:val="Appelnotedebasdep"/>
          <w:rFonts w:ascii="Traditional Arabic" w:hAnsi="Traditional Arabic"/>
          <w:sz w:val="28"/>
          <w:szCs w:val="28"/>
          <w:rtl/>
        </w:rPr>
        <w:footnoteReference w:id="128"/>
      </w:r>
      <w:r w:rsidRPr="005F08B9">
        <w:rPr>
          <w:rStyle w:val="Appelnotedebasdep"/>
          <w:rFonts w:ascii="Traditional Arabic" w:hAnsi="Traditional Arabic"/>
          <w:sz w:val="28"/>
          <w:szCs w:val="28"/>
          <w:rtl/>
        </w:rPr>
        <w:t>)</w:t>
      </w:r>
    </w:p>
    <w:p w:rsidR="00961EF1" w:rsidRDefault="00961EF1" w:rsidP="00426F6A">
      <w:pPr>
        <w:spacing w:line="276" w:lineRule="auto"/>
        <w:ind w:firstLine="141"/>
        <w:jc w:val="both"/>
        <w:rPr>
          <w:rFonts w:ascii="Traditional Arabic" w:hAnsi="Traditional Arabic"/>
          <w:sz w:val="36"/>
          <w:szCs w:val="36"/>
          <w:rtl/>
        </w:rPr>
      </w:pPr>
      <w:r>
        <w:rPr>
          <w:rFonts w:ascii="Traditional Arabic" w:hAnsi="Traditional Arabic" w:hint="cs"/>
          <w:sz w:val="36"/>
          <w:szCs w:val="36"/>
          <w:rtl/>
        </w:rPr>
        <w:t>فهو يأخذ في ذلك معنى التعليق وما يضاف للنص من كلام خارجه يساعد في فهمه.</w:t>
      </w:r>
    </w:p>
    <w:p w:rsidR="00961EF1" w:rsidRDefault="00961EF1" w:rsidP="00426F6A">
      <w:pPr>
        <w:spacing w:line="276" w:lineRule="auto"/>
        <w:jc w:val="both"/>
        <w:outlineLvl w:val="0"/>
        <w:rPr>
          <w:rFonts w:ascii="Traditional Arabic" w:hAnsi="Traditional Arabic"/>
          <w:b/>
          <w:bCs/>
          <w:sz w:val="36"/>
          <w:szCs w:val="36"/>
          <w:rtl/>
        </w:rPr>
      </w:pPr>
      <w:bookmarkStart w:id="51" w:name="_Toc42938657"/>
      <w:bookmarkStart w:id="52" w:name="_Toc42940613"/>
      <w:r w:rsidRPr="00B634AF">
        <w:rPr>
          <w:rFonts w:ascii="Traditional Arabic" w:hAnsi="Traditional Arabic" w:hint="cs"/>
          <w:b/>
          <w:bCs/>
          <w:sz w:val="36"/>
          <w:szCs w:val="36"/>
          <w:rtl/>
        </w:rPr>
        <w:t>اصطلاحا:</w:t>
      </w:r>
      <w:bookmarkEnd w:id="51"/>
      <w:bookmarkEnd w:id="52"/>
    </w:p>
    <w:p w:rsidR="00961EF1" w:rsidRPr="00B22362" w:rsidRDefault="00961EF1" w:rsidP="00426F6A">
      <w:pPr>
        <w:spacing w:line="276" w:lineRule="auto"/>
        <w:ind w:firstLine="141"/>
        <w:jc w:val="both"/>
        <w:outlineLvl w:val="0"/>
        <w:rPr>
          <w:rFonts w:ascii="Traditional Arabic" w:hAnsi="Traditional Arabic"/>
          <w:b/>
          <w:bCs/>
          <w:sz w:val="36"/>
          <w:szCs w:val="36"/>
          <w:rtl/>
        </w:rPr>
      </w:pPr>
      <w:bookmarkStart w:id="53" w:name="_Toc42938658"/>
      <w:bookmarkStart w:id="54" w:name="_Toc42940614"/>
      <w:r>
        <w:rPr>
          <w:rFonts w:ascii="Traditional Arabic" w:hAnsi="Traditional Arabic" w:hint="cs"/>
          <w:sz w:val="36"/>
          <w:szCs w:val="36"/>
          <w:rtl/>
        </w:rPr>
        <w:t xml:space="preserve">يعرفها </w:t>
      </w:r>
      <w:r>
        <w:rPr>
          <w:rFonts w:ascii="Traditional Arabic" w:hAnsi="Traditional Arabic" w:hint="cs"/>
          <w:b/>
          <w:bCs/>
          <w:sz w:val="36"/>
          <w:szCs w:val="36"/>
          <w:rtl/>
        </w:rPr>
        <w:t>"</w:t>
      </w:r>
      <w:r w:rsidRPr="00060C35">
        <w:rPr>
          <w:rFonts w:ascii="Traditional Arabic" w:hAnsi="Traditional Arabic" w:hint="cs"/>
          <w:b/>
          <w:bCs/>
          <w:sz w:val="36"/>
          <w:szCs w:val="36"/>
          <w:rtl/>
        </w:rPr>
        <w:t xml:space="preserve">جيرار </w:t>
      </w:r>
      <w:proofErr w:type="spellStart"/>
      <w:r w:rsidRPr="00060C35">
        <w:rPr>
          <w:rFonts w:ascii="Traditional Arabic" w:hAnsi="Traditional Arabic" w:hint="cs"/>
          <w:b/>
          <w:bCs/>
          <w:sz w:val="36"/>
          <w:szCs w:val="36"/>
          <w:rtl/>
        </w:rPr>
        <w:t>جينيت</w:t>
      </w:r>
      <w:proofErr w:type="spellEnd"/>
      <w:r>
        <w:rPr>
          <w:rFonts w:ascii="Traditional Arabic" w:hAnsi="Traditional Arabic" w:hint="cs"/>
          <w:sz w:val="36"/>
          <w:szCs w:val="36"/>
          <w:rtl/>
        </w:rPr>
        <w:t>" أنها ملفوظ متغير الطول مرتبط بجزء منتهي تقريبا من النص، يأتي مقابلا له أو في المرج.</w:t>
      </w:r>
      <w:r w:rsidRPr="005F08B9">
        <w:rPr>
          <w:rStyle w:val="Appelnotedebasdep"/>
          <w:rFonts w:ascii="Traditional Arabic" w:hAnsi="Traditional Arabic"/>
          <w:sz w:val="28"/>
          <w:szCs w:val="28"/>
          <w:rtl/>
        </w:rPr>
        <w:t>(</w:t>
      </w:r>
      <w:r w:rsidRPr="005F08B9">
        <w:rPr>
          <w:rStyle w:val="Appelnotedebasdep"/>
          <w:rFonts w:ascii="Traditional Arabic" w:hAnsi="Traditional Arabic"/>
          <w:sz w:val="28"/>
          <w:szCs w:val="28"/>
          <w:rtl/>
        </w:rPr>
        <w:footnoteReference w:id="129"/>
      </w:r>
      <w:r w:rsidRPr="005F08B9">
        <w:rPr>
          <w:rStyle w:val="Appelnotedebasdep"/>
          <w:rFonts w:ascii="Traditional Arabic" w:hAnsi="Traditional Arabic"/>
          <w:sz w:val="28"/>
          <w:szCs w:val="28"/>
          <w:rtl/>
        </w:rPr>
        <w:t>)</w:t>
      </w:r>
      <w:bookmarkEnd w:id="53"/>
      <w:bookmarkEnd w:id="54"/>
    </w:p>
    <w:p w:rsidR="00961EF1" w:rsidRDefault="00961EF1" w:rsidP="00426F6A">
      <w:pPr>
        <w:spacing w:line="276" w:lineRule="auto"/>
        <w:ind w:firstLine="141"/>
        <w:jc w:val="both"/>
        <w:rPr>
          <w:rFonts w:ascii="Traditional Arabic" w:hAnsi="Traditional Arabic"/>
          <w:sz w:val="36"/>
          <w:szCs w:val="36"/>
          <w:rtl/>
        </w:rPr>
      </w:pPr>
      <w:proofErr w:type="gramStart"/>
      <w:r>
        <w:rPr>
          <w:rFonts w:ascii="Traditional Arabic" w:hAnsi="Traditional Arabic" w:hint="cs"/>
          <w:sz w:val="36"/>
          <w:szCs w:val="36"/>
          <w:rtl/>
        </w:rPr>
        <w:t>وتتقابل</w:t>
      </w:r>
      <w:proofErr w:type="gramEnd"/>
      <w:r>
        <w:rPr>
          <w:rFonts w:ascii="Traditional Arabic" w:hAnsi="Traditional Arabic" w:hint="cs"/>
          <w:sz w:val="36"/>
          <w:szCs w:val="36"/>
          <w:rtl/>
        </w:rPr>
        <w:t xml:space="preserve"> الهوامش مع التقديم أو التصدير، ذلك أن أساس كل منهما التفسير والشرح والتوضيح، فرغم اختلاف مواقعهما إلا أنهما متكاملين.</w:t>
      </w:r>
      <w:r w:rsidRPr="005F08B9">
        <w:rPr>
          <w:rStyle w:val="Appelnotedebasdep"/>
          <w:rFonts w:ascii="Traditional Arabic" w:hAnsi="Traditional Arabic"/>
          <w:sz w:val="28"/>
          <w:szCs w:val="28"/>
          <w:rtl/>
        </w:rPr>
        <w:t>(</w:t>
      </w:r>
      <w:r w:rsidRPr="005F08B9">
        <w:rPr>
          <w:rStyle w:val="Appelnotedebasdep"/>
          <w:rFonts w:ascii="Traditional Arabic" w:hAnsi="Traditional Arabic"/>
          <w:sz w:val="28"/>
          <w:szCs w:val="28"/>
          <w:rtl/>
        </w:rPr>
        <w:footnoteReference w:id="130"/>
      </w:r>
      <w:r w:rsidRPr="005F08B9">
        <w:rPr>
          <w:rStyle w:val="Appelnotedebasdep"/>
          <w:rFonts w:ascii="Traditional Arabic" w:hAnsi="Traditional Arabic"/>
          <w:sz w:val="28"/>
          <w:szCs w:val="28"/>
          <w:rtl/>
        </w:rPr>
        <w:t>)</w:t>
      </w:r>
    </w:p>
    <w:p w:rsidR="00961EF1" w:rsidRDefault="00961EF1" w:rsidP="00426F6A">
      <w:pPr>
        <w:spacing w:line="276" w:lineRule="auto"/>
        <w:ind w:firstLine="141"/>
        <w:jc w:val="both"/>
        <w:rPr>
          <w:rFonts w:ascii="Traditional Arabic" w:hAnsi="Traditional Arabic"/>
          <w:sz w:val="36"/>
          <w:szCs w:val="36"/>
          <w:rtl/>
        </w:rPr>
      </w:pPr>
      <w:r>
        <w:rPr>
          <w:rFonts w:ascii="Traditional Arabic" w:hAnsi="Traditional Arabic" w:hint="cs"/>
          <w:sz w:val="36"/>
          <w:szCs w:val="36"/>
          <w:rtl/>
        </w:rPr>
        <w:t xml:space="preserve">وهذا ما يجعلها تكتسب أهمية كبيرة ضمن </w:t>
      </w:r>
      <w:proofErr w:type="spellStart"/>
      <w:r>
        <w:rPr>
          <w:rFonts w:ascii="Traditional Arabic" w:hAnsi="Traditional Arabic" w:hint="cs"/>
          <w:sz w:val="36"/>
          <w:szCs w:val="36"/>
          <w:rtl/>
        </w:rPr>
        <w:t>المناصية</w:t>
      </w:r>
      <w:proofErr w:type="spellEnd"/>
      <w:r>
        <w:rPr>
          <w:rFonts w:ascii="Traditional Arabic" w:hAnsi="Traditional Arabic" w:hint="cs"/>
          <w:sz w:val="36"/>
          <w:szCs w:val="36"/>
          <w:rtl/>
        </w:rPr>
        <w:t>، باعتبارها جزء مكون للدلالة.</w:t>
      </w:r>
    </w:p>
    <w:p w:rsidR="00961EF1" w:rsidRDefault="00961EF1" w:rsidP="00426F6A">
      <w:pPr>
        <w:spacing w:line="276" w:lineRule="auto"/>
        <w:ind w:firstLine="141"/>
        <w:jc w:val="both"/>
        <w:rPr>
          <w:rFonts w:ascii="Traditional Arabic" w:hAnsi="Traditional Arabic"/>
          <w:sz w:val="36"/>
          <w:szCs w:val="36"/>
          <w:rtl/>
        </w:rPr>
      </w:pPr>
      <w:r>
        <w:rPr>
          <w:rFonts w:ascii="Traditional Arabic" w:hAnsi="Traditional Arabic" w:hint="cs"/>
          <w:sz w:val="36"/>
          <w:szCs w:val="36"/>
          <w:rtl/>
        </w:rPr>
        <w:t>وتتخذ الهوامش والحواشي أمكنة متعددة في صفحات الكتاب منها:</w:t>
      </w:r>
      <w:r w:rsidR="009D1F90">
        <w:rPr>
          <w:rFonts w:ascii="Traditional Arabic" w:hAnsi="Traditional Arabic" w:hint="cs"/>
          <w:sz w:val="36"/>
          <w:szCs w:val="36"/>
          <w:rtl/>
        </w:rPr>
        <w:t xml:space="preserve"> </w:t>
      </w:r>
      <w:r>
        <w:rPr>
          <w:rFonts w:ascii="Traditional Arabic" w:hAnsi="Traditional Arabic" w:hint="cs"/>
          <w:sz w:val="36"/>
          <w:szCs w:val="36"/>
          <w:rtl/>
        </w:rPr>
        <w:t>أسفل صفحة النص (وهو الغالب)، أو أن تحشر بين سطور النص (كما نجد في الكتب المدرسية)، أو في أخر الكتاب والبحث والمقال، أو أن يدرج في مجلد خاص به، كما يمكن أن نجده مقابلا للنص.</w:t>
      </w:r>
      <w:r w:rsidRPr="005F08B9">
        <w:rPr>
          <w:rStyle w:val="Appelnotedebasdep"/>
          <w:rFonts w:ascii="Traditional Arabic" w:hAnsi="Traditional Arabic"/>
          <w:sz w:val="28"/>
          <w:szCs w:val="28"/>
          <w:rtl/>
        </w:rPr>
        <w:t>(</w:t>
      </w:r>
      <w:r w:rsidRPr="005F08B9">
        <w:rPr>
          <w:rStyle w:val="Appelnotedebasdep"/>
          <w:rFonts w:ascii="Traditional Arabic" w:hAnsi="Traditional Arabic"/>
          <w:sz w:val="28"/>
          <w:szCs w:val="28"/>
          <w:rtl/>
        </w:rPr>
        <w:footnoteReference w:id="131"/>
      </w:r>
      <w:r w:rsidRPr="005F08B9">
        <w:rPr>
          <w:rStyle w:val="Appelnotedebasdep"/>
          <w:rFonts w:ascii="Traditional Arabic" w:hAnsi="Traditional Arabic"/>
          <w:sz w:val="28"/>
          <w:szCs w:val="28"/>
          <w:rtl/>
        </w:rPr>
        <w:t>)</w:t>
      </w:r>
    </w:p>
    <w:p w:rsidR="00961EF1" w:rsidRDefault="00961EF1" w:rsidP="00426F6A">
      <w:pPr>
        <w:spacing w:line="276" w:lineRule="auto"/>
        <w:ind w:firstLine="283"/>
        <w:jc w:val="both"/>
        <w:rPr>
          <w:rFonts w:ascii="Traditional Arabic" w:hAnsi="Traditional Arabic"/>
          <w:sz w:val="36"/>
          <w:szCs w:val="36"/>
          <w:rtl/>
        </w:rPr>
      </w:pPr>
      <w:r>
        <w:rPr>
          <w:rFonts w:ascii="Traditional Arabic" w:hAnsi="Traditional Arabic" w:hint="cs"/>
          <w:sz w:val="36"/>
          <w:szCs w:val="36"/>
          <w:rtl/>
        </w:rPr>
        <w:t xml:space="preserve">وهناك هوامش وحواشي تأخذ </w:t>
      </w:r>
      <w:proofErr w:type="gramStart"/>
      <w:r>
        <w:rPr>
          <w:rFonts w:ascii="Traditional Arabic" w:hAnsi="Traditional Arabic" w:hint="cs"/>
          <w:sz w:val="36"/>
          <w:szCs w:val="36"/>
          <w:rtl/>
        </w:rPr>
        <w:t>مكانها</w:t>
      </w:r>
      <w:proofErr w:type="gramEnd"/>
      <w:r>
        <w:rPr>
          <w:rFonts w:ascii="Traditional Arabic" w:hAnsi="Traditional Arabic" w:hint="cs"/>
          <w:sz w:val="36"/>
          <w:szCs w:val="36"/>
          <w:rtl/>
        </w:rPr>
        <w:t xml:space="preserve"> في أعلى صفحة النص، تتعلق بتعليقات ذاتية للكاتب</w:t>
      </w:r>
    </w:p>
    <w:p w:rsidR="009D1F90" w:rsidRDefault="00961EF1" w:rsidP="00426F6A">
      <w:pPr>
        <w:spacing w:line="276" w:lineRule="auto"/>
        <w:ind w:firstLine="141"/>
        <w:jc w:val="both"/>
        <w:rPr>
          <w:rFonts w:ascii="Traditional Arabic" w:hAnsi="Traditional Arabic"/>
          <w:sz w:val="36"/>
          <w:szCs w:val="36"/>
          <w:rtl/>
        </w:rPr>
      </w:pPr>
      <w:r>
        <w:rPr>
          <w:rFonts w:ascii="Traditional Arabic" w:hAnsi="Traditional Arabic" w:hint="cs"/>
          <w:sz w:val="36"/>
          <w:szCs w:val="36"/>
          <w:rtl/>
        </w:rPr>
        <w:t xml:space="preserve">هوامش وحواشي ذات </w:t>
      </w:r>
      <w:proofErr w:type="spellStart"/>
      <w:r>
        <w:rPr>
          <w:rFonts w:ascii="Traditional Arabic" w:hAnsi="Traditional Arabic" w:hint="cs"/>
          <w:sz w:val="36"/>
          <w:szCs w:val="36"/>
          <w:rtl/>
        </w:rPr>
        <w:t>تلفظية</w:t>
      </w:r>
      <w:proofErr w:type="spellEnd"/>
      <w:r>
        <w:rPr>
          <w:rFonts w:ascii="Traditional Arabic" w:hAnsi="Traditional Arabic" w:hint="cs"/>
          <w:sz w:val="36"/>
          <w:szCs w:val="36"/>
          <w:rtl/>
        </w:rPr>
        <w:t xml:space="preserve"> مندمجة، الاقتباس، النقديات المستحضرة مثل: التعليقات التأليفية </w:t>
      </w:r>
    </w:p>
    <w:p w:rsidR="00961EF1" w:rsidRDefault="00961EF1" w:rsidP="00426F6A">
      <w:pPr>
        <w:spacing w:line="276" w:lineRule="auto"/>
        <w:ind w:firstLine="141"/>
        <w:jc w:val="both"/>
        <w:rPr>
          <w:rtl/>
        </w:rPr>
      </w:pPr>
      <w:r>
        <w:rPr>
          <w:rFonts w:ascii="Traditional Arabic" w:hAnsi="Traditional Arabic" w:hint="cs"/>
          <w:sz w:val="36"/>
          <w:szCs w:val="36"/>
          <w:rtl/>
        </w:rPr>
        <w:lastRenderedPageBreak/>
        <w:t>الفوقية للنصية الفوقية الواردة في النص الفوقي.</w:t>
      </w:r>
      <w:r w:rsidRPr="005F08B9">
        <w:rPr>
          <w:rStyle w:val="Appelnotedebasdep"/>
          <w:rFonts w:ascii="Traditional Arabic" w:hAnsi="Traditional Arabic"/>
          <w:sz w:val="28"/>
          <w:szCs w:val="28"/>
          <w:rtl/>
        </w:rPr>
        <w:t>(</w:t>
      </w:r>
      <w:r w:rsidRPr="005F08B9">
        <w:rPr>
          <w:rStyle w:val="Appelnotedebasdep"/>
          <w:rFonts w:ascii="Traditional Arabic" w:hAnsi="Traditional Arabic"/>
          <w:sz w:val="28"/>
          <w:szCs w:val="28"/>
          <w:rtl/>
        </w:rPr>
        <w:footnoteReference w:id="132"/>
      </w:r>
      <w:r w:rsidRPr="005F08B9">
        <w:rPr>
          <w:rStyle w:val="Appelnotedebasdep"/>
          <w:rFonts w:ascii="Traditional Arabic" w:hAnsi="Traditional Arabic"/>
          <w:sz w:val="28"/>
          <w:szCs w:val="28"/>
          <w:rtl/>
        </w:rPr>
        <w:t>)</w:t>
      </w:r>
    </w:p>
    <w:p w:rsidR="00961EF1" w:rsidRPr="00471AB6" w:rsidRDefault="00961EF1" w:rsidP="00426F6A">
      <w:pPr>
        <w:spacing w:line="276" w:lineRule="auto"/>
        <w:ind w:firstLine="141"/>
        <w:jc w:val="both"/>
        <w:rPr>
          <w:rFonts w:ascii="Traditional Arabic" w:hAnsi="Traditional Arabic"/>
          <w:sz w:val="36"/>
          <w:szCs w:val="36"/>
          <w:rtl/>
        </w:rPr>
      </w:pPr>
      <w:r w:rsidRPr="00B634AF">
        <w:rPr>
          <w:rFonts w:ascii="Traditional Arabic" w:hAnsi="Traditional Arabic" w:hint="cs"/>
          <w:b/>
          <w:bCs/>
          <w:sz w:val="36"/>
          <w:szCs w:val="36"/>
          <w:rtl/>
        </w:rPr>
        <w:t>أنواع الهوامش:</w:t>
      </w:r>
    </w:p>
    <w:p w:rsidR="00961EF1" w:rsidRDefault="00961EF1" w:rsidP="00426F6A">
      <w:pPr>
        <w:spacing w:line="276" w:lineRule="auto"/>
        <w:jc w:val="both"/>
        <w:rPr>
          <w:rFonts w:ascii="Traditional Arabic" w:hAnsi="Traditional Arabic"/>
          <w:sz w:val="36"/>
          <w:szCs w:val="36"/>
          <w:rtl/>
        </w:rPr>
      </w:pPr>
      <w:r>
        <w:rPr>
          <w:rFonts w:ascii="Traditional Arabic" w:hAnsi="Traditional Arabic" w:hint="cs"/>
          <w:sz w:val="36"/>
          <w:szCs w:val="36"/>
          <w:rtl/>
        </w:rPr>
        <w:t>حسب جيرار جنيت هناك أربعة أنواع من الهوامش أو الملاحظات:</w:t>
      </w:r>
    </w:p>
    <w:p w:rsidR="00961EF1" w:rsidRDefault="00961EF1" w:rsidP="00426F6A">
      <w:pPr>
        <w:spacing w:line="276" w:lineRule="auto"/>
        <w:jc w:val="both"/>
        <w:rPr>
          <w:rFonts w:ascii="Traditional Arabic" w:hAnsi="Traditional Arabic"/>
          <w:sz w:val="36"/>
          <w:szCs w:val="36"/>
          <w:rtl/>
        </w:rPr>
      </w:pPr>
      <w:r w:rsidRPr="00DC2462">
        <w:rPr>
          <w:rFonts w:ascii="Traditional Arabic" w:hAnsi="Traditional Arabic" w:hint="cs"/>
          <w:sz w:val="36"/>
          <w:szCs w:val="36"/>
          <w:rtl/>
        </w:rPr>
        <w:t>أ_</w:t>
      </w:r>
      <w:r w:rsidR="009D1F90">
        <w:rPr>
          <w:rFonts w:ascii="Traditional Arabic" w:hAnsi="Traditional Arabic" w:hint="cs"/>
          <w:sz w:val="36"/>
          <w:szCs w:val="36"/>
          <w:rtl/>
        </w:rPr>
        <w:t xml:space="preserve"> </w:t>
      </w:r>
      <w:proofErr w:type="gramStart"/>
      <w:r>
        <w:rPr>
          <w:rFonts w:ascii="Traditional Arabic" w:hAnsi="Traditional Arabic" w:hint="cs"/>
          <w:sz w:val="36"/>
          <w:szCs w:val="36"/>
          <w:rtl/>
        </w:rPr>
        <w:t>الهوامش</w:t>
      </w:r>
      <w:proofErr w:type="gramEnd"/>
      <w:r>
        <w:rPr>
          <w:rFonts w:ascii="Traditional Arabic" w:hAnsi="Traditional Arabic" w:hint="cs"/>
          <w:sz w:val="36"/>
          <w:szCs w:val="36"/>
          <w:rtl/>
        </w:rPr>
        <w:t xml:space="preserve"> الأصلية: متعلقة بالطبعة الأولى للعمل الأدبية.</w:t>
      </w:r>
    </w:p>
    <w:p w:rsidR="00961EF1" w:rsidRDefault="00961EF1" w:rsidP="00426F6A">
      <w:pPr>
        <w:spacing w:line="276" w:lineRule="auto"/>
        <w:jc w:val="both"/>
        <w:rPr>
          <w:rFonts w:ascii="Traditional Arabic" w:hAnsi="Traditional Arabic"/>
          <w:sz w:val="36"/>
          <w:szCs w:val="36"/>
          <w:rtl/>
        </w:rPr>
      </w:pPr>
      <w:r>
        <w:rPr>
          <w:rFonts w:ascii="Traditional Arabic" w:hAnsi="Traditional Arabic" w:hint="cs"/>
          <w:sz w:val="36"/>
          <w:szCs w:val="36"/>
          <w:rtl/>
        </w:rPr>
        <w:t xml:space="preserve">ب_ </w:t>
      </w:r>
      <w:proofErr w:type="gramStart"/>
      <w:r>
        <w:rPr>
          <w:rFonts w:ascii="Traditional Arabic" w:hAnsi="Traditional Arabic" w:hint="cs"/>
          <w:sz w:val="36"/>
          <w:szCs w:val="36"/>
          <w:rtl/>
        </w:rPr>
        <w:t>الهوامش</w:t>
      </w:r>
      <w:proofErr w:type="gramEnd"/>
      <w:r>
        <w:rPr>
          <w:rFonts w:ascii="Traditional Arabic" w:hAnsi="Traditional Arabic" w:hint="cs"/>
          <w:sz w:val="36"/>
          <w:szCs w:val="36"/>
          <w:rtl/>
        </w:rPr>
        <w:t xml:space="preserve"> اللاحقة: هوامش الطبعة الثانية.</w:t>
      </w:r>
    </w:p>
    <w:p w:rsidR="00961EF1" w:rsidRDefault="00961EF1" w:rsidP="00426F6A">
      <w:pPr>
        <w:spacing w:line="276" w:lineRule="auto"/>
        <w:jc w:val="both"/>
        <w:rPr>
          <w:rFonts w:ascii="Traditional Arabic" w:hAnsi="Traditional Arabic"/>
          <w:sz w:val="36"/>
          <w:szCs w:val="36"/>
          <w:rtl/>
        </w:rPr>
      </w:pPr>
      <w:r>
        <w:rPr>
          <w:rFonts w:ascii="Traditional Arabic" w:hAnsi="Traditional Arabic" w:hint="cs"/>
          <w:sz w:val="36"/>
          <w:szCs w:val="36"/>
          <w:rtl/>
        </w:rPr>
        <w:t xml:space="preserve">ج_ </w:t>
      </w:r>
      <w:proofErr w:type="gramStart"/>
      <w:r>
        <w:rPr>
          <w:rFonts w:ascii="Traditional Arabic" w:hAnsi="Traditional Arabic" w:hint="cs"/>
          <w:sz w:val="36"/>
          <w:szCs w:val="36"/>
          <w:rtl/>
        </w:rPr>
        <w:t>الهوامش</w:t>
      </w:r>
      <w:proofErr w:type="gramEnd"/>
      <w:r>
        <w:rPr>
          <w:rFonts w:ascii="Traditional Arabic" w:hAnsi="Traditional Arabic" w:hint="cs"/>
          <w:sz w:val="36"/>
          <w:szCs w:val="36"/>
          <w:rtl/>
        </w:rPr>
        <w:t xml:space="preserve"> المتأخرة: تلتصق بالكتاب في آخر طبعاته.</w:t>
      </w:r>
    </w:p>
    <w:p w:rsidR="00961EF1" w:rsidRDefault="00961EF1" w:rsidP="00426F6A">
      <w:pPr>
        <w:spacing w:line="276" w:lineRule="auto"/>
        <w:jc w:val="both"/>
        <w:rPr>
          <w:rFonts w:ascii="Traditional Arabic" w:hAnsi="Traditional Arabic"/>
          <w:sz w:val="36"/>
          <w:szCs w:val="36"/>
          <w:rtl/>
        </w:rPr>
      </w:pPr>
      <w:r>
        <w:rPr>
          <w:rFonts w:ascii="Traditional Arabic" w:hAnsi="Traditional Arabic" w:hint="cs"/>
          <w:sz w:val="36"/>
          <w:szCs w:val="36"/>
          <w:rtl/>
        </w:rPr>
        <w:t xml:space="preserve">د_ </w:t>
      </w:r>
      <w:proofErr w:type="gramStart"/>
      <w:r>
        <w:rPr>
          <w:rFonts w:ascii="Traditional Arabic" w:hAnsi="Traditional Arabic" w:hint="cs"/>
          <w:sz w:val="36"/>
          <w:szCs w:val="36"/>
          <w:rtl/>
        </w:rPr>
        <w:t>الهوامش</w:t>
      </w:r>
      <w:proofErr w:type="gramEnd"/>
      <w:r>
        <w:rPr>
          <w:rFonts w:ascii="Traditional Arabic" w:hAnsi="Traditional Arabic" w:hint="cs"/>
          <w:sz w:val="36"/>
          <w:szCs w:val="36"/>
          <w:rtl/>
        </w:rPr>
        <w:t xml:space="preserve"> التي تظهر وتختفي: تظهر في طبعة وتختفي في أخرى.</w:t>
      </w:r>
      <w:r w:rsidRPr="005F08B9">
        <w:rPr>
          <w:rStyle w:val="Appelnotedebasdep"/>
          <w:rFonts w:ascii="Traditional Arabic" w:hAnsi="Traditional Arabic"/>
          <w:sz w:val="28"/>
          <w:szCs w:val="28"/>
          <w:rtl/>
        </w:rPr>
        <w:t>(</w:t>
      </w:r>
      <w:r w:rsidRPr="005F08B9">
        <w:rPr>
          <w:rStyle w:val="Appelnotedebasdep"/>
          <w:rFonts w:ascii="Traditional Arabic" w:hAnsi="Traditional Arabic"/>
          <w:sz w:val="28"/>
          <w:szCs w:val="28"/>
          <w:rtl/>
        </w:rPr>
        <w:footnoteReference w:id="133"/>
      </w:r>
      <w:r w:rsidRPr="005F08B9">
        <w:rPr>
          <w:rStyle w:val="Appelnotedebasdep"/>
          <w:rFonts w:ascii="Traditional Arabic" w:hAnsi="Traditional Arabic"/>
          <w:sz w:val="28"/>
          <w:szCs w:val="28"/>
          <w:rtl/>
        </w:rPr>
        <w:t>)</w:t>
      </w:r>
    </w:p>
    <w:p w:rsidR="00961EF1" w:rsidRDefault="00961EF1" w:rsidP="00426F6A">
      <w:pPr>
        <w:spacing w:line="276" w:lineRule="auto"/>
        <w:ind w:firstLine="283"/>
        <w:jc w:val="both"/>
        <w:outlineLvl w:val="0"/>
        <w:rPr>
          <w:rFonts w:ascii="Traditional Arabic" w:hAnsi="Traditional Arabic"/>
          <w:b/>
          <w:bCs/>
          <w:sz w:val="36"/>
          <w:szCs w:val="36"/>
          <w:rtl/>
        </w:rPr>
      </w:pPr>
      <w:bookmarkStart w:id="55" w:name="_Toc42938659"/>
      <w:bookmarkStart w:id="56" w:name="_Toc42940615"/>
      <w:r w:rsidRPr="00B634AF">
        <w:rPr>
          <w:rFonts w:ascii="Traditional Arabic" w:hAnsi="Traditional Arabic" w:hint="cs"/>
          <w:b/>
          <w:bCs/>
          <w:sz w:val="36"/>
          <w:szCs w:val="36"/>
          <w:rtl/>
        </w:rPr>
        <w:t>وظائف الهوامش:</w:t>
      </w:r>
      <w:bookmarkEnd w:id="55"/>
      <w:bookmarkEnd w:id="56"/>
    </w:p>
    <w:p w:rsidR="00961EF1" w:rsidRPr="006E5D19" w:rsidRDefault="00961EF1" w:rsidP="00426F6A">
      <w:pPr>
        <w:spacing w:line="276" w:lineRule="auto"/>
        <w:ind w:firstLine="283"/>
        <w:jc w:val="both"/>
        <w:outlineLvl w:val="0"/>
        <w:rPr>
          <w:rFonts w:ascii="Traditional Arabic" w:hAnsi="Traditional Arabic"/>
          <w:sz w:val="36"/>
          <w:szCs w:val="36"/>
          <w:rtl/>
        </w:rPr>
      </w:pPr>
      <w:bookmarkStart w:id="57" w:name="_Toc42938660"/>
      <w:bookmarkStart w:id="58" w:name="_Toc42940616"/>
      <w:r>
        <w:rPr>
          <w:rFonts w:ascii="Traditional Arabic" w:hAnsi="Traditional Arabic" w:hint="cs"/>
          <w:sz w:val="36"/>
          <w:szCs w:val="36"/>
          <w:rtl/>
        </w:rPr>
        <w:t xml:space="preserve">تختلف وظائف الهوامش باختلاف أنواعها:" فالهوامش الأصلية وظيفتها التفسير والتعريف بالمصطلح الموجود في النص، أما اللاحقة فوظيفتها التعليق، والمتأخرة تكون وظيفتها الإخبار فتقدم معلومات </w:t>
      </w:r>
      <w:proofErr w:type="spellStart"/>
      <w:r>
        <w:rPr>
          <w:rFonts w:ascii="Traditional Arabic" w:hAnsi="Traditional Arabic" w:hint="cs"/>
          <w:sz w:val="36"/>
          <w:szCs w:val="36"/>
          <w:rtl/>
        </w:rPr>
        <w:t>بيبيوغرافية</w:t>
      </w:r>
      <w:proofErr w:type="spellEnd"/>
      <w:r>
        <w:rPr>
          <w:rFonts w:ascii="Traditional Arabic" w:hAnsi="Traditional Arabic" w:hint="cs"/>
          <w:sz w:val="36"/>
          <w:szCs w:val="36"/>
          <w:rtl/>
        </w:rPr>
        <w:t>.</w:t>
      </w:r>
      <w:r w:rsidRPr="005F08B9">
        <w:rPr>
          <w:rStyle w:val="Appelnotedebasdep"/>
          <w:rFonts w:ascii="Traditional Arabic" w:hAnsi="Traditional Arabic"/>
          <w:sz w:val="28"/>
          <w:szCs w:val="28"/>
          <w:rtl/>
        </w:rPr>
        <w:t>(</w:t>
      </w:r>
      <w:r w:rsidRPr="005F08B9">
        <w:rPr>
          <w:rStyle w:val="Appelnotedebasdep"/>
          <w:rFonts w:ascii="Traditional Arabic" w:hAnsi="Traditional Arabic"/>
          <w:sz w:val="28"/>
          <w:szCs w:val="28"/>
          <w:rtl/>
        </w:rPr>
        <w:footnoteReference w:id="134"/>
      </w:r>
      <w:r w:rsidRPr="005F08B9">
        <w:rPr>
          <w:rStyle w:val="Appelnotedebasdep"/>
          <w:rFonts w:ascii="Traditional Arabic" w:hAnsi="Traditional Arabic"/>
          <w:sz w:val="28"/>
          <w:szCs w:val="28"/>
          <w:rtl/>
        </w:rPr>
        <w:t>)</w:t>
      </w:r>
      <w:bookmarkEnd w:id="57"/>
      <w:bookmarkEnd w:id="58"/>
    </w:p>
    <w:p w:rsidR="00961EF1" w:rsidRDefault="00961EF1" w:rsidP="00426F6A">
      <w:pPr>
        <w:spacing w:line="276" w:lineRule="auto"/>
        <w:ind w:firstLine="141"/>
        <w:jc w:val="both"/>
        <w:rPr>
          <w:rFonts w:ascii="Traditional Arabic" w:hAnsi="Traditional Arabic"/>
          <w:sz w:val="36"/>
          <w:szCs w:val="36"/>
          <w:rtl/>
        </w:rPr>
      </w:pPr>
      <w:r>
        <w:rPr>
          <w:rFonts w:ascii="Traditional Arabic" w:hAnsi="Traditional Arabic" w:hint="cs"/>
          <w:sz w:val="36"/>
          <w:szCs w:val="36"/>
          <w:rtl/>
        </w:rPr>
        <w:t xml:space="preserve">وقد انطلق </w:t>
      </w:r>
      <w:proofErr w:type="gramStart"/>
      <w:r>
        <w:rPr>
          <w:rFonts w:ascii="Traditional Arabic" w:hAnsi="Traditional Arabic" w:hint="cs"/>
          <w:sz w:val="36"/>
          <w:szCs w:val="36"/>
          <w:rtl/>
        </w:rPr>
        <w:t>الهامش</w:t>
      </w:r>
      <w:proofErr w:type="gramEnd"/>
      <w:r>
        <w:rPr>
          <w:rFonts w:ascii="Traditional Arabic" w:hAnsi="Traditional Arabic" w:hint="cs"/>
          <w:sz w:val="36"/>
          <w:szCs w:val="36"/>
          <w:rtl/>
        </w:rPr>
        <w:t xml:space="preserve"> في ديوان</w:t>
      </w:r>
      <w:r w:rsidR="009D1F90">
        <w:rPr>
          <w:rFonts w:ascii="Traditional Arabic" w:hAnsi="Traditional Arabic" w:hint="cs"/>
          <w:sz w:val="36"/>
          <w:szCs w:val="36"/>
          <w:rtl/>
        </w:rPr>
        <w:t xml:space="preserve"> </w:t>
      </w:r>
      <w:r w:rsidRPr="00E07828">
        <w:rPr>
          <w:rFonts w:ascii="Traditional Arabic" w:hAnsi="Traditional Arabic" w:hint="cs"/>
          <w:b/>
          <w:bCs/>
          <w:sz w:val="36"/>
          <w:szCs w:val="36"/>
          <w:rtl/>
        </w:rPr>
        <w:t>"</w:t>
      </w:r>
      <w:proofErr w:type="spellStart"/>
      <w:r w:rsidRPr="00E07828">
        <w:rPr>
          <w:rFonts w:ascii="Traditional Arabic" w:hAnsi="Traditional Arabic" w:hint="cs"/>
          <w:b/>
          <w:bCs/>
          <w:sz w:val="36"/>
          <w:szCs w:val="36"/>
          <w:rtl/>
        </w:rPr>
        <w:t>شرفة..وأمنيات</w:t>
      </w:r>
      <w:proofErr w:type="spellEnd"/>
      <w:r w:rsidRPr="00E07828">
        <w:rPr>
          <w:rFonts w:ascii="Traditional Arabic" w:hAnsi="Traditional Arabic" w:hint="cs"/>
          <w:b/>
          <w:bCs/>
          <w:sz w:val="36"/>
          <w:szCs w:val="36"/>
          <w:rtl/>
        </w:rPr>
        <w:t>"</w:t>
      </w:r>
      <w:r>
        <w:rPr>
          <w:rFonts w:ascii="Traditional Arabic" w:hAnsi="Traditional Arabic" w:hint="cs"/>
          <w:sz w:val="36"/>
          <w:szCs w:val="36"/>
          <w:rtl/>
        </w:rPr>
        <w:t xml:space="preserve"> من منطلقين:</w:t>
      </w:r>
    </w:p>
    <w:p w:rsidR="00961EF1" w:rsidRPr="00B634AF" w:rsidRDefault="00961EF1" w:rsidP="00426F6A">
      <w:pPr>
        <w:spacing w:line="276" w:lineRule="auto"/>
        <w:ind w:firstLine="283"/>
        <w:jc w:val="both"/>
        <w:rPr>
          <w:rFonts w:ascii="Traditional Arabic" w:hAnsi="Traditional Arabic"/>
          <w:sz w:val="36"/>
          <w:szCs w:val="36"/>
          <w:rtl/>
        </w:rPr>
      </w:pPr>
      <w:r w:rsidRPr="00B634AF">
        <w:rPr>
          <w:rFonts w:ascii="Traditional Arabic" w:hAnsi="Traditional Arabic" w:hint="cs"/>
          <w:b/>
          <w:bCs/>
          <w:sz w:val="36"/>
          <w:szCs w:val="36"/>
          <w:rtl/>
        </w:rPr>
        <w:t>أ</w:t>
      </w:r>
      <w:r w:rsidRPr="00B634AF">
        <w:rPr>
          <w:rFonts w:ascii="Traditional Arabic" w:hAnsi="Traditional Arabic" w:hint="cs"/>
          <w:sz w:val="36"/>
          <w:szCs w:val="36"/>
          <w:rtl/>
        </w:rPr>
        <w:t>_</w:t>
      </w:r>
      <w:r w:rsidR="009D1F90">
        <w:rPr>
          <w:rFonts w:ascii="Traditional Arabic" w:hAnsi="Traditional Arabic" w:hint="cs"/>
          <w:sz w:val="36"/>
          <w:szCs w:val="36"/>
          <w:rtl/>
        </w:rPr>
        <w:t xml:space="preserve"> </w:t>
      </w:r>
      <w:r w:rsidRPr="00B634AF">
        <w:rPr>
          <w:rFonts w:ascii="Traditional Arabic" w:hAnsi="Traditional Arabic" w:hint="cs"/>
          <w:sz w:val="36"/>
          <w:szCs w:val="36"/>
          <w:rtl/>
        </w:rPr>
        <w:t xml:space="preserve">هامش تعليقي </w:t>
      </w:r>
      <w:proofErr w:type="spellStart"/>
      <w:r w:rsidRPr="00B634AF">
        <w:rPr>
          <w:rFonts w:ascii="Traditional Arabic" w:hAnsi="Traditional Arabic" w:hint="cs"/>
          <w:sz w:val="36"/>
          <w:szCs w:val="36"/>
          <w:rtl/>
        </w:rPr>
        <w:t>يتموضع</w:t>
      </w:r>
      <w:proofErr w:type="spellEnd"/>
      <w:r w:rsidRPr="00B634AF">
        <w:rPr>
          <w:rFonts w:ascii="Traditional Arabic" w:hAnsi="Traditional Arabic" w:hint="cs"/>
          <w:sz w:val="36"/>
          <w:szCs w:val="36"/>
          <w:rtl/>
        </w:rPr>
        <w:t xml:space="preserve"> فوق النص.</w:t>
      </w:r>
    </w:p>
    <w:p w:rsidR="006B3D1C" w:rsidRDefault="00961EF1" w:rsidP="00426F6A">
      <w:pPr>
        <w:spacing w:line="276" w:lineRule="auto"/>
        <w:ind w:firstLine="283"/>
        <w:jc w:val="both"/>
        <w:rPr>
          <w:rFonts w:ascii="Traditional Arabic" w:hAnsi="Traditional Arabic"/>
          <w:sz w:val="36"/>
          <w:szCs w:val="36"/>
          <w:rtl/>
        </w:rPr>
      </w:pPr>
      <w:r w:rsidRPr="00B634AF">
        <w:rPr>
          <w:rFonts w:ascii="Traditional Arabic" w:hAnsi="Traditional Arabic" w:hint="cs"/>
          <w:b/>
          <w:bCs/>
          <w:sz w:val="36"/>
          <w:szCs w:val="36"/>
          <w:rtl/>
        </w:rPr>
        <w:t>ب</w:t>
      </w:r>
      <w:r>
        <w:rPr>
          <w:rFonts w:ascii="Traditional Arabic" w:hAnsi="Traditional Arabic" w:hint="cs"/>
          <w:sz w:val="36"/>
          <w:szCs w:val="36"/>
          <w:rtl/>
        </w:rPr>
        <w:t>_</w:t>
      </w:r>
      <w:r w:rsidR="009D1F90">
        <w:rPr>
          <w:rFonts w:ascii="Traditional Arabic" w:hAnsi="Traditional Arabic" w:hint="cs"/>
          <w:sz w:val="36"/>
          <w:szCs w:val="36"/>
          <w:rtl/>
        </w:rPr>
        <w:t xml:space="preserve"> </w:t>
      </w:r>
      <w:proofErr w:type="gramStart"/>
      <w:r w:rsidRPr="00B634AF">
        <w:rPr>
          <w:rFonts w:ascii="Traditional Arabic" w:hAnsi="Traditional Arabic" w:hint="cs"/>
          <w:sz w:val="36"/>
          <w:szCs w:val="36"/>
          <w:rtl/>
        </w:rPr>
        <w:t>هامش</w:t>
      </w:r>
      <w:proofErr w:type="gramEnd"/>
      <w:r w:rsidRPr="00B634AF">
        <w:rPr>
          <w:rFonts w:ascii="Traditional Arabic" w:hAnsi="Traditional Arabic" w:hint="cs"/>
          <w:sz w:val="36"/>
          <w:szCs w:val="36"/>
          <w:rtl/>
        </w:rPr>
        <w:t xml:space="preserve"> تحتي أسفل صفحة </w:t>
      </w:r>
      <w:r w:rsidR="00453282">
        <w:rPr>
          <w:rFonts w:ascii="Traditional Arabic" w:hAnsi="Traditional Arabic" w:hint="cs"/>
          <w:sz w:val="36"/>
          <w:szCs w:val="36"/>
          <w:rtl/>
        </w:rPr>
        <w:t>ال</w:t>
      </w:r>
      <w:r w:rsidRPr="00B634AF">
        <w:rPr>
          <w:rFonts w:ascii="Traditional Arabic" w:hAnsi="Traditional Arabic" w:hint="cs"/>
          <w:sz w:val="36"/>
          <w:szCs w:val="36"/>
          <w:rtl/>
        </w:rPr>
        <w:t>نص كتوقيع بمكان وسنة كتابة النص.</w:t>
      </w:r>
    </w:p>
    <w:p w:rsidR="009D1F90" w:rsidRDefault="009D1F90" w:rsidP="00426F6A">
      <w:pPr>
        <w:spacing w:line="276" w:lineRule="auto"/>
        <w:ind w:firstLine="283"/>
        <w:jc w:val="both"/>
        <w:rPr>
          <w:rFonts w:ascii="Traditional Arabic" w:hAnsi="Traditional Arabic"/>
          <w:sz w:val="36"/>
          <w:szCs w:val="36"/>
          <w:rtl/>
        </w:rPr>
      </w:pPr>
    </w:p>
    <w:p w:rsidR="009D1F90" w:rsidRDefault="009D1F90" w:rsidP="00426F6A">
      <w:pPr>
        <w:spacing w:line="276" w:lineRule="auto"/>
        <w:ind w:firstLine="283"/>
        <w:jc w:val="both"/>
        <w:rPr>
          <w:rFonts w:ascii="Traditional Arabic" w:hAnsi="Traditional Arabic"/>
          <w:sz w:val="36"/>
          <w:szCs w:val="36"/>
          <w:rtl/>
        </w:rPr>
      </w:pPr>
    </w:p>
    <w:p w:rsidR="00961EF1" w:rsidRDefault="006B3D1C" w:rsidP="00426F6A">
      <w:pPr>
        <w:pStyle w:val="Paragraphedeliste"/>
        <w:numPr>
          <w:ilvl w:val="0"/>
          <w:numId w:val="27"/>
        </w:numPr>
        <w:bidi/>
        <w:jc w:val="both"/>
        <w:rPr>
          <w:rFonts w:ascii="Traditional Arabic" w:hAnsi="Traditional Arabic"/>
          <w:sz w:val="36"/>
          <w:szCs w:val="36"/>
        </w:rPr>
      </w:pPr>
      <w:r w:rsidRPr="006B3D1C">
        <w:rPr>
          <w:rFonts w:ascii="Traditional Arabic" w:hAnsi="Traditional Arabic" w:hint="cs"/>
          <w:b/>
          <w:bCs/>
          <w:sz w:val="36"/>
          <w:szCs w:val="36"/>
          <w:rtl/>
        </w:rPr>
        <w:lastRenderedPageBreak/>
        <w:t xml:space="preserve">هامش تعليقي: </w:t>
      </w:r>
      <w:r>
        <w:rPr>
          <w:rFonts w:ascii="Traditional Arabic" w:hAnsi="Traditional Arabic" w:hint="cs"/>
          <w:sz w:val="36"/>
          <w:szCs w:val="36"/>
          <w:rtl/>
        </w:rPr>
        <w:t xml:space="preserve">وهو كالآتي في ديوان يوسف الباز </w:t>
      </w:r>
      <w:proofErr w:type="spellStart"/>
      <w:r>
        <w:rPr>
          <w:rFonts w:ascii="Traditional Arabic" w:hAnsi="Traditional Arabic" w:hint="cs"/>
          <w:sz w:val="36"/>
          <w:szCs w:val="36"/>
          <w:rtl/>
        </w:rPr>
        <w:t>بلغيث</w:t>
      </w:r>
      <w:proofErr w:type="spellEnd"/>
      <w:r>
        <w:rPr>
          <w:rFonts w:ascii="Traditional Arabic" w:hAnsi="Traditional Arabic" w:hint="cs"/>
          <w:sz w:val="36"/>
          <w:szCs w:val="36"/>
          <w:rtl/>
        </w:rPr>
        <w:t>:</w:t>
      </w:r>
    </w:p>
    <w:tbl>
      <w:tblPr>
        <w:tblStyle w:val="Grilledutableau"/>
        <w:bidiVisual/>
        <w:tblW w:w="0" w:type="auto"/>
        <w:tblLook w:val="04A0" w:firstRow="1" w:lastRow="0" w:firstColumn="1" w:lastColumn="0" w:noHBand="0" w:noVBand="1"/>
      </w:tblPr>
      <w:tblGrid>
        <w:gridCol w:w="2234"/>
        <w:gridCol w:w="6978"/>
      </w:tblGrid>
      <w:tr w:rsidR="00961EF1" w:rsidTr="00A13BF1">
        <w:trPr>
          <w:trHeight w:val="1075"/>
        </w:trPr>
        <w:tc>
          <w:tcPr>
            <w:tcW w:w="2234" w:type="dxa"/>
          </w:tcPr>
          <w:p w:rsidR="00961EF1" w:rsidRDefault="00961EF1" w:rsidP="00426F6A">
            <w:pPr>
              <w:spacing w:line="276" w:lineRule="auto"/>
              <w:ind w:firstLine="0"/>
              <w:jc w:val="both"/>
              <w:rPr>
                <w:rFonts w:ascii="Traditional Arabic" w:hAnsi="Traditional Arabic"/>
                <w:sz w:val="36"/>
                <w:szCs w:val="36"/>
                <w:rtl/>
              </w:rPr>
            </w:pPr>
            <w:r w:rsidRPr="00C63ADC">
              <w:rPr>
                <w:rFonts w:ascii="Traditional Arabic" w:hAnsi="Traditional Arabic"/>
                <w:sz w:val="36"/>
                <w:szCs w:val="36"/>
                <w:rtl/>
              </w:rPr>
              <w:t>عنوان القصيدة</w:t>
            </w:r>
          </w:p>
        </w:tc>
        <w:tc>
          <w:tcPr>
            <w:tcW w:w="6978" w:type="dxa"/>
          </w:tcPr>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 xml:space="preserve">التعليقات الفوقية النصية:(دلالتها </w:t>
            </w:r>
            <w:proofErr w:type="gramStart"/>
            <w:r w:rsidRPr="00C63ADC">
              <w:rPr>
                <w:rFonts w:ascii="Traditional Arabic" w:hAnsi="Traditional Arabic"/>
                <w:sz w:val="36"/>
                <w:szCs w:val="36"/>
                <w:rtl/>
              </w:rPr>
              <w:t>ووظائفها</w:t>
            </w:r>
            <w:proofErr w:type="gramEnd"/>
            <w:r w:rsidRPr="00C63ADC">
              <w:rPr>
                <w:rFonts w:ascii="Traditional Arabic" w:hAnsi="Traditional Arabic"/>
                <w:sz w:val="36"/>
                <w:szCs w:val="36"/>
                <w:rtl/>
              </w:rPr>
              <w:t>)</w:t>
            </w:r>
          </w:p>
        </w:tc>
      </w:tr>
      <w:tr w:rsidR="00961EF1" w:rsidTr="006B3D1C">
        <w:trPr>
          <w:trHeight w:val="2614"/>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متى تفهمين؟</w:t>
            </w:r>
          </w:p>
          <w:p w:rsidR="00961EF1" w:rsidRPr="00C63ADC" w:rsidRDefault="00961EF1" w:rsidP="00426F6A">
            <w:pPr>
              <w:ind w:left="567" w:firstLine="0"/>
              <w:jc w:val="both"/>
              <w:rPr>
                <w:rFonts w:ascii="Traditional Arabic" w:hAnsi="Traditional Arabic"/>
                <w:sz w:val="36"/>
                <w:szCs w:val="36"/>
              </w:rPr>
            </w:pP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..إلى عروس القلوب فلسطين.</w:t>
            </w:r>
          </w:p>
          <w:p w:rsidR="00961EF1" w:rsidRPr="00C63ADC" w:rsidRDefault="00961EF1" w:rsidP="00426F6A">
            <w:pPr>
              <w:ind w:left="33" w:firstLine="251"/>
              <w:jc w:val="both"/>
              <w:rPr>
                <w:rFonts w:ascii="Traditional Arabic" w:hAnsi="Traditional Arabic"/>
                <w:sz w:val="36"/>
                <w:szCs w:val="36"/>
              </w:rPr>
            </w:pPr>
            <w:proofErr w:type="gramStart"/>
            <w:r w:rsidRPr="00C63ADC">
              <w:rPr>
                <w:rFonts w:ascii="Traditional Arabic" w:hAnsi="Traditional Arabic"/>
                <w:sz w:val="36"/>
                <w:szCs w:val="36"/>
                <w:rtl/>
              </w:rPr>
              <w:t>وتأخذ</w:t>
            </w:r>
            <w:proofErr w:type="gramEnd"/>
            <w:r w:rsidRPr="00C63ADC">
              <w:rPr>
                <w:rFonts w:ascii="Traditional Arabic" w:hAnsi="Traditional Arabic"/>
                <w:sz w:val="36"/>
                <w:szCs w:val="36"/>
                <w:rtl/>
              </w:rPr>
              <w:t xml:space="preserve"> وظيفة التعليق والتعريف لأنه بقراءة العنوان نظنه يتحدث عن امرأة، وبمجرد الولوج للنص أو التعليق نفهم أنه يقصد فلسطين روح القدس، ويأخذ دلالة ذاتية هي الحب.</w:t>
            </w:r>
          </w:p>
        </w:tc>
      </w:tr>
      <w:tr w:rsidR="00961EF1" w:rsidTr="006B3D1C">
        <w:trPr>
          <w:trHeight w:val="2695"/>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tl/>
              </w:rPr>
            </w:pPr>
            <w:proofErr w:type="gramStart"/>
            <w:r w:rsidRPr="00C63ADC">
              <w:rPr>
                <w:rFonts w:ascii="Traditional Arabic" w:hAnsi="Traditional Arabic"/>
                <w:sz w:val="36"/>
                <w:szCs w:val="36"/>
                <w:rtl/>
              </w:rPr>
              <w:t>حنين</w:t>
            </w:r>
            <w:proofErr w:type="gramEnd"/>
            <w:r w:rsidRPr="00C63ADC">
              <w:rPr>
                <w:rFonts w:ascii="Traditional Arabic" w:hAnsi="Traditional Arabic"/>
                <w:sz w:val="36"/>
                <w:szCs w:val="36"/>
                <w:rtl/>
              </w:rPr>
              <w:t xml:space="preserve"> أربعيني</w:t>
            </w:r>
          </w:p>
          <w:p w:rsidR="00961EF1" w:rsidRPr="00C63ADC" w:rsidRDefault="00961EF1" w:rsidP="00426F6A">
            <w:pPr>
              <w:ind w:left="567" w:firstLine="0"/>
              <w:jc w:val="both"/>
              <w:rPr>
                <w:rFonts w:ascii="Traditional Arabic" w:hAnsi="Traditional Arabic"/>
                <w:sz w:val="36"/>
                <w:szCs w:val="36"/>
              </w:rPr>
            </w:pP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..إلى شيبة تراقص خيطا أسودا حيال عنفوانها الأخضر.</w:t>
            </w:r>
          </w:p>
          <w:p w:rsidR="00961EF1" w:rsidRPr="00C63ADC" w:rsidRDefault="00961EF1" w:rsidP="00426F6A">
            <w:pPr>
              <w:ind w:left="175" w:firstLine="141"/>
              <w:jc w:val="both"/>
              <w:rPr>
                <w:rFonts w:ascii="Traditional Arabic" w:hAnsi="Traditional Arabic"/>
                <w:sz w:val="36"/>
                <w:szCs w:val="36"/>
                <w:rtl/>
              </w:rPr>
            </w:pPr>
            <w:proofErr w:type="gramStart"/>
            <w:r w:rsidRPr="00C63ADC">
              <w:rPr>
                <w:rFonts w:ascii="Traditional Arabic" w:hAnsi="Traditional Arabic"/>
                <w:sz w:val="36"/>
                <w:szCs w:val="36"/>
                <w:rtl/>
              </w:rPr>
              <w:t>ويكون</w:t>
            </w:r>
            <w:proofErr w:type="gramEnd"/>
            <w:r w:rsidRPr="00C63ADC">
              <w:rPr>
                <w:rFonts w:ascii="Traditional Arabic" w:hAnsi="Traditional Arabic"/>
                <w:sz w:val="36"/>
                <w:szCs w:val="36"/>
                <w:rtl/>
              </w:rPr>
              <w:t xml:space="preserve"> التعليق في هذه الحالة تعريفا بتلك الجراح التي تنخر أعماقه في فترات حياته الماضية والتي أوصلته إلى ما هو فيه الآن.</w:t>
            </w:r>
          </w:p>
          <w:p w:rsidR="00961EF1" w:rsidRPr="00C63ADC" w:rsidRDefault="00961EF1" w:rsidP="00426F6A">
            <w:pPr>
              <w:ind w:left="175" w:firstLine="0"/>
              <w:jc w:val="both"/>
              <w:rPr>
                <w:rFonts w:ascii="Traditional Arabic" w:hAnsi="Traditional Arabic"/>
                <w:sz w:val="36"/>
                <w:szCs w:val="36"/>
              </w:rPr>
            </w:pPr>
            <w:r w:rsidRPr="00C63ADC">
              <w:rPr>
                <w:rFonts w:ascii="Traditional Arabic" w:hAnsi="Traditional Arabic"/>
                <w:sz w:val="36"/>
                <w:szCs w:val="36"/>
                <w:rtl/>
              </w:rPr>
              <w:t xml:space="preserve">ودلالته الحنين للماضي </w:t>
            </w:r>
            <w:proofErr w:type="gramStart"/>
            <w:r w:rsidRPr="00C63ADC">
              <w:rPr>
                <w:rFonts w:ascii="Traditional Arabic" w:hAnsi="Traditional Arabic"/>
                <w:sz w:val="36"/>
                <w:szCs w:val="36"/>
                <w:rtl/>
              </w:rPr>
              <w:t>وذكرياته</w:t>
            </w:r>
            <w:proofErr w:type="gramEnd"/>
            <w:r w:rsidRPr="00C63ADC">
              <w:rPr>
                <w:rFonts w:ascii="Traditional Arabic" w:hAnsi="Traditional Arabic"/>
                <w:sz w:val="36"/>
                <w:szCs w:val="36"/>
                <w:rtl/>
              </w:rPr>
              <w:t>.</w:t>
            </w:r>
          </w:p>
        </w:tc>
      </w:tr>
      <w:tr w:rsidR="00961EF1" w:rsidTr="006B3D1C">
        <w:trPr>
          <w:trHeight w:val="2137"/>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نكبة الماء</w:t>
            </w:r>
          </w:p>
          <w:p w:rsidR="00961EF1" w:rsidRPr="00C63ADC" w:rsidRDefault="00961EF1" w:rsidP="00426F6A">
            <w:pPr>
              <w:ind w:left="567" w:firstLine="0"/>
              <w:jc w:val="both"/>
              <w:rPr>
                <w:rFonts w:ascii="Traditional Arabic" w:hAnsi="Traditional Arabic"/>
                <w:sz w:val="36"/>
                <w:szCs w:val="36"/>
              </w:rPr>
            </w:pP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w:t>
            </w:r>
            <w:proofErr w:type="gramStart"/>
            <w:r w:rsidRPr="00C63ADC">
              <w:rPr>
                <w:rFonts w:ascii="Traditional Arabic" w:hAnsi="Traditional Arabic"/>
                <w:sz w:val="36"/>
                <w:szCs w:val="36"/>
                <w:rtl/>
              </w:rPr>
              <w:t>ثمة</w:t>
            </w:r>
            <w:proofErr w:type="gramEnd"/>
            <w:r w:rsidRPr="00C63ADC">
              <w:rPr>
                <w:rFonts w:ascii="Traditional Arabic" w:hAnsi="Traditional Arabic"/>
                <w:sz w:val="36"/>
                <w:szCs w:val="36"/>
                <w:rtl/>
              </w:rPr>
              <w:t xml:space="preserve"> أمل إلا في ثورة بيضاء.</w:t>
            </w:r>
          </w:p>
          <w:p w:rsidR="00961EF1" w:rsidRPr="00C63ADC" w:rsidRDefault="00961EF1" w:rsidP="00426F6A">
            <w:pPr>
              <w:ind w:left="175" w:firstLine="392"/>
              <w:jc w:val="both"/>
              <w:rPr>
                <w:rFonts w:ascii="Traditional Arabic" w:hAnsi="Traditional Arabic"/>
                <w:sz w:val="36"/>
                <w:szCs w:val="36"/>
              </w:rPr>
            </w:pPr>
            <w:proofErr w:type="gramStart"/>
            <w:r w:rsidRPr="00C63ADC">
              <w:rPr>
                <w:rFonts w:ascii="Traditional Arabic" w:hAnsi="Traditional Arabic"/>
                <w:sz w:val="36"/>
                <w:szCs w:val="36"/>
                <w:rtl/>
              </w:rPr>
              <w:t>والتعليق</w:t>
            </w:r>
            <w:proofErr w:type="gramEnd"/>
            <w:r w:rsidRPr="00C63ADC">
              <w:rPr>
                <w:rFonts w:ascii="Traditional Arabic" w:hAnsi="Traditional Arabic"/>
                <w:sz w:val="36"/>
                <w:szCs w:val="36"/>
                <w:rtl/>
              </w:rPr>
              <w:t xml:space="preserve"> جاء شخصيا كرأي للشاعر في ما يعانيه العرب، وظيفته التعليق أو التفسير، دلالته اليأس من المنازعات بين العرب بدل الاتحاد.</w:t>
            </w:r>
          </w:p>
        </w:tc>
      </w:tr>
      <w:tr w:rsidR="00961EF1" w:rsidTr="006B3D1C">
        <w:trPr>
          <w:trHeight w:val="2520"/>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282" w:firstLine="0"/>
              <w:jc w:val="both"/>
              <w:rPr>
                <w:rFonts w:ascii="Traditional Arabic" w:hAnsi="Traditional Arabic"/>
                <w:sz w:val="36"/>
                <w:szCs w:val="36"/>
              </w:rPr>
            </w:pPr>
            <w:proofErr w:type="gramStart"/>
            <w:r w:rsidRPr="00C63ADC">
              <w:rPr>
                <w:rFonts w:ascii="Traditional Arabic" w:hAnsi="Traditional Arabic"/>
                <w:sz w:val="36"/>
                <w:szCs w:val="36"/>
                <w:rtl/>
              </w:rPr>
              <w:t>حوار</w:t>
            </w:r>
            <w:proofErr w:type="gramEnd"/>
            <w:r w:rsidRPr="00C63ADC">
              <w:rPr>
                <w:rFonts w:ascii="Traditional Arabic" w:hAnsi="Traditional Arabic"/>
                <w:sz w:val="36"/>
                <w:szCs w:val="36"/>
                <w:rtl/>
              </w:rPr>
              <w:t xml:space="preserve"> مع ملحد بائس</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w:t>
            </w:r>
            <w:proofErr w:type="gramStart"/>
            <w:r w:rsidRPr="00C63ADC">
              <w:rPr>
                <w:rFonts w:ascii="Traditional Arabic" w:hAnsi="Traditional Arabic"/>
                <w:sz w:val="36"/>
                <w:szCs w:val="36"/>
                <w:rtl/>
              </w:rPr>
              <w:t>أتمنى</w:t>
            </w:r>
            <w:proofErr w:type="gramEnd"/>
            <w:r w:rsidRPr="00C63ADC">
              <w:rPr>
                <w:rFonts w:ascii="Traditional Arabic" w:hAnsi="Traditional Arabic"/>
                <w:sz w:val="36"/>
                <w:szCs w:val="36"/>
                <w:rtl/>
              </w:rPr>
              <w:t xml:space="preserve"> أن تجد جبة على مقاسك.</w:t>
            </w:r>
          </w:p>
          <w:p w:rsidR="00961EF1" w:rsidRPr="00C63ADC" w:rsidRDefault="00961EF1" w:rsidP="00426F6A">
            <w:pPr>
              <w:ind w:left="175" w:firstLine="141"/>
              <w:jc w:val="both"/>
              <w:rPr>
                <w:rFonts w:ascii="Traditional Arabic" w:hAnsi="Traditional Arabic"/>
                <w:sz w:val="36"/>
                <w:szCs w:val="36"/>
              </w:rPr>
            </w:pPr>
            <w:proofErr w:type="gramStart"/>
            <w:r w:rsidRPr="00C63ADC">
              <w:rPr>
                <w:rFonts w:ascii="Traditional Arabic" w:hAnsi="Traditional Arabic"/>
                <w:sz w:val="36"/>
                <w:szCs w:val="36"/>
                <w:rtl/>
              </w:rPr>
              <w:t>الشاعر</w:t>
            </w:r>
            <w:proofErr w:type="gramEnd"/>
            <w:r w:rsidRPr="00C63ADC">
              <w:rPr>
                <w:rFonts w:ascii="Traditional Arabic" w:hAnsi="Traditional Arabic"/>
                <w:sz w:val="36"/>
                <w:szCs w:val="36"/>
                <w:rtl/>
              </w:rPr>
              <w:t xml:space="preserve"> مسلم ومتعصب للإسلام، فعلق على النص الذي يعتبر رسالة لكل من ألحد وسخر من القرآن، وظيفته </w:t>
            </w:r>
            <w:proofErr w:type="spellStart"/>
            <w:r w:rsidRPr="00C63ADC">
              <w:rPr>
                <w:rFonts w:ascii="Traditional Arabic" w:hAnsi="Traditional Arabic"/>
                <w:sz w:val="36"/>
                <w:szCs w:val="36"/>
                <w:rtl/>
              </w:rPr>
              <w:t>تعليقية</w:t>
            </w:r>
            <w:proofErr w:type="spellEnd"/>
            <w:r w:rsidRPr="00C63ADC">
              <w:rPr>
                <w:rFonts w:ascii="Traditional Arabic" w:hAnsi="Traditional Arabic"/>
                <w:sz w:val="36"/>
                <w:szCs w:val="36"/>
                <w:rtl/>
              </w:rPr>
              <w:t>، دلالته السخرية والازدراء.</w:t>
            </w:r>
          </w:p>
        </w:tc>
      </w:tr>
      <w:tr w:rsidR="00961EF1" w:rsidTr="00A13BF1">
        <w:trPr>
          <w:trHeight w:val="2067"/>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hanging="143"/>
              <w:jc w:val="both"/>
              <w:rPr>
                <w:rFonts w:ascii="Traditional Arabic" w:hAnsi="Traditional Arabic"/>
                <w:sz w:val="36"/>
                <w:szCs w:val="36"/>
              </w:rPr>
            </w:pPr>
            <w:r w:rsidRPr="00C63ADC">
              <w:rPr>
                <w:rFonts w:ascii="Traditional Arabic" w:hAnsi="Traditional Arabic"/>
                <w:sz w:val="36"/>
                <w:szCs w:val="36"/>
                <w:rtl/>
              </w:rPr>
              <w:t>اختطاف</w:t>
            </w:r>
            <w:r w:rsidR="009209E4">
              <w:rPr>
                <w:rFonts w:ascii="Traditional Arabic" w:hAnsi="Traditional Arabic" w:hint="cs"/>
                <w:sz w:val="36"/>
                <w:szCs w:val="36"/>
                <w:rtl/>
              </w:rPr>
              <w:t>ُ</w:t>
            </w:r>
            <w:r w:rsidRPr="00C63ADC">
              <w:rPr>
                <w:rFonts w:ascii="Traditional Arabic" w:hAnsi="Traditional Arabic"/>
                <w:sz w:val="36"/>
                <w:szCs w:val="36"/>
                <w:rtl/>
              </w:rPr>
              <w:t xml:space="preserve"> س</w:t>
            </w:r>
            <w:r w:rsidR="009209E4">
              <w:rPr>
                <w:rFonts w:ascii="Traditional Arabic" w:hAnsi="Traditional Arabic" w:hint="cs"/>
                <w:sz w:val="36"/>
                <w:szCs w:val="36"/>
                <w:rtl/>
              </w:rPr>
              <w:t>ُ</w:t>
            </w:r>
            <w:r w:rsidRPr="00C63ADC">
              <w:rPr>
                <w:rFonts w:ascii="Traditional Arabic" w:hAnsi="Traditional Arabic"/>
                <w:sz w:val="36"/>
                <w:szCs w:val="36"/>
                <w:rtl/>
              </w:rPr>
              <w:t>ن</w:t>
            </w:r>
            <w:r w:rsidR="009209E4">
              <w:rPr>
                <w:rFonts w:ascii="Traditional Arabic" w:hAnsi="Traditional Arabic" w:hint="cs"/>
                <w:sz w:val="36"/>
                <w:szCs w:val="36"/>
                <w:rtl/>
              </w:rPr>
              <w:t>ُ</w:t>
            </w:r>
            <w:r w:rsidRPr="00C63ADC">
              <w:rPr>
                <w:rFonts w:ascii="Traditional Arabic" w:hAnsi="Traditional Arabic"/>
                <w:sz w:val="36"/>
                <w:szCs w:val="36"/>
                <w:rtl/>
              </w:rPr>
              <w:t>ون</w:t>
            </w:r>
            <w:r w:rsidR="009209E4">
              <w:rPr>
                <w:rFonts w:ascii="Traditional Arabic" w:hAnsi="Traditional Arabic" w:hint="cs"/>
                <w:sz w:val="36"/>
                <w:szCs w:val="36"/>
                <w:rtl/>
              </w:rPr>
              <w:t>ُ</w:t>
            </w:r>
            <w:r w:rsidRPr="00C63ADC">
              <w:rPr>
                <w:rFonts w:ascii="Traditional Arabic" w:hAnsi="Traditional Arabic"/>
                <w:sz w:val="36"/>
                <w:szCs w:val="36"/>
                <w:rtl/>
              </w:rPr>
              <w:t>و</w:t>
            </w:r>
            <w:r w:rsidR="009209E4">
              <w:rPr>
                <w:rFonts w:ascii="Traditional Arabic" w:hAnsi="Traditional Arabic" w:hint="cs"/>
                <w:sz w:val="36"/>
                <w:szCs w:val="36"/>
                <w:rtl/>
                <w:lang w:bidi="ar-DZ"/>
              </w:rPr>
              <w:t>َّ</w:t>
            </w:r>
            <w:r w:rsidRPr="00C63ADC">
              <w:rPr>
                <w:rFonts w:ascii="Traditional Arabic" w:hAnsi="Traditional Arabic"/>
                <w:sz w:val="36"/>
                <w:szCs w:val="36"/>
                <w:rtl/>
              </w:rPr>
              <w:t>ة</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 xml:space="preserve">..القاتل في سعة </w:t>
            </w:r>
            <w:proofErr w:type="gramStart"/>
            <w:r w:rsidRPr="00C63ADC">
              <w:rPr>
                <w:rFonts w:ascii="Traditional Arabic" w:hAnsi="Traditional Arabic"/>
                <w:sz w:val="36"/>
                <w:szCs w:val="36"/>
                <w:rtl/>
              </w:rPr>
              <w:t>من</w:t>
            </w:r>
            <w:proofErr w:type="gramEnd"/>
            <w:r w:rsidRPr="00C63ADC">
              <w:rPr>
                <w:rFonts w:ascii="Traditional Arabic" w:hAnsi="Traditional Arabic"/>
                <w:sz w:val="36"/>
                <w:szCs w:val="36"/>
                <w:rtl/>
              </w:rPr>
              <w:t xml:space="preserve"> حسرته إلا من ضيق الضمير.</w:t>
            </w:r>
          </w:p>
          <w:p w:rsidR="00961EF1" w:rsidRPr="00C63ADC" w:rsidRDefault="00961EF1" w:rsidP="00426F6A">
            <w:pPr>
              <w:ind w:left="316" w:firstLine="0"/>
              <w:jc w:val="both"/>
              <w:rPr>
                <w:rFonts w:ascii="Traditional Arabic" w:hAnsi="Traditional Arabic"/>
                <w:sz w:val="36"/>
                <w:szCs w:val="36"/>
              </w:rPr>
            </w:pPr>
            <w:r w:rsidRPr="00C63ADC">
              <w:rPr>
                <w:rFonts w:ascii="Traditional Arabic" w:hAnsi="Traditional Arabic"/>
                <w:sz w:val="36"/>
                <w:szCs w:val="36"/>
                <w:rtl/>
              </w:rPr>
              <w:t xml:space="preserve">يحن الشاعر </w:t>
            </w:r>
            <w:proofErr w:type="gramStart"/>
            <w:r w:rsidRPr="00C63ADC">
              <w:rPr>
                <w:rFonts w:ascii="Traditional Arabic" w:hAnsi="Traditional Arabic"/>
                <w:sz w:val="36"/>
                <w:szCs w:val="36"/>
                <w:rtl/>
              </w:rPr>
              <w:t>لحضن</w:t>
            </w:r>
            <w:proofErr w:type="gramEnd"/>
            <w:r w:rsidRPr="00C63ADC">
              <w:rPr>
                <w:rFonts w:ascii="Traditional Arabic" w:hAnsi="Traditional Arabic"/>
                <w:sz w:val="36"/>
                <w:szCs w:val="36"/>
                <w:rtl/>
              </w:rPr>
              <w:t xml:space="preserve"> الأم التي غادرته، فتأخذ دلالة الشوق والحنين والحسرة عليها.</w:t>
            </w:r>
          </w:p>
        </w:tc>
      </w:tr>
      <w:tr w:rsidR="00961EF1" w:rsidTr="006B3D1C">
        <w:trPr>
          <w:trHeight w:val="3392"/>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Pr>
            </w:pPr>
            <w:proofErr w:type="gramStart"/>
            <w:r w:rsidRPr="00C63ADC">
              <w:rPr>
                <w:rFonts w:ascii="Traditional Arabic" w:hAnsi="Traditional Arabic"/>
                <w:sz w:val="36"/>
                <w:szCs w:val="36"/>
                <w:rtl/>
              </w:rPr>
              <w:t>شت</w:t>
            </w:r>
            <w:r w:rsidR="009209E4">
              <w:rPr>
                <w:rFonts w:ascii="Traditional Arabic" w:hAnsi="Traditional Arabic" w:hint="cs"/>
                <w:sz w:val="36"/>
                <w:szCs w:val="36"/>
                <w:rtl/>
                <w:lang w:bidi="ar-DZ"/>
              </w:rPr>
              <w:t>َّ</w:t>
            </w:r>
            <w:r w:rsidRPr="00C63ADC">
              <w:rPr>
                <w:rFonts w:ascii="Traditional Arabic" w:hAnsi="Traditional Arabic"/>
                <w:sz w:val="36"/>
                <w:szCs w:val="36"/>
                <w:rtl/>
              </w:rPr>
              <w:t>ان</w:t>
            </w:r>
            <w:proofErr w:type="gramEnd"/>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..من اللباقة أن نحسن الظن بمن أساء الحب لنفسه.</w:t>
            </w:r>
          </w:p>
          <w:p w:rsidR="00961EF1" w:rsidRPr="00C63ADC" w:rsidRDefault="00961EF1" w:rsidP="00426F6A">
            <w:pPr>
              <w:ind w:left="175"/>
              <w:jc w:val="both"/>
              <w:rPr>
                <w:rFonts w:ascii="Traditional Arabic" w:hAnsi="Traditional Arabic"/>
                <w:sz w:val="36"/>
                <w:szCs w:val="36"/>
              </w:rPr>
            </w:pPr>
            <w:r w:rsidRPr="00C63ADC">
              <w:rPr>
                <w:rFonts w:ascii="Traditional Arabic" w:hAnsi="Traditional Arabic"/>
                <w:sz w:val="36"/>
                <w:szCs w:val="36"/>
                <w:rtl/>
              </w:rPr>
              <w:t>يتحدث الشاعر هنا عن الفقراء والمشردين، الذين لم يتخلوا عن كرامتهم وظلوا مستورين بزينة الأخلاق، وعن الذين باعوا أنفسهم فشتان بين هؤلاء وهم، ويعتبر من باع نفسه يسيء الحب لها، وظيفتها توجيه القارئ لفئة من الناس يتخلون عن مبادئهم لأجل المال، دلالة النصح.</w:t>
            </w:r>
          </w:p>
        </w:tc>
      </w:tr>
      <w:tr w:rsidR="00961EF1" w:rsidTr="006B3D1C">
        <w:trPr>
          <w:trHeight w:val="3141"/>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Pr>
            </w:pPr>
            <w:proofErr w:type="gramStart"/>
            <w:r w:rsidRPr="00C63ADC">
              <w:rPr>
                <w:rFonts w:ascii="Traditional Arabic" w:hAnsi="Traditional Arabic"/>
                <w:sz w:val="36"/>
                <w:szCs w:val="36"/>
                <w:rtl/>
              </w:rPr>
              <w:t>وتلك</w:t>
            </w:r>
            <w:proofErr w:type="gramEnd"/>
            <w:r w:rsidRPr="00C63ADC">
              <w:rPr>
                <w:rFonts w:ascii="Traditional Arabic" w:hAnsi="Traditional Arabic"/>
                <w:sz w:val="36"/>
                <w:szCs w:val="36"/>
                <w:rtl/>
              </w:rPr>
              <w:t xml:space="preserve"> الأحلام</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w:t>
            </w:r>
            <w:proofErr w:type="gramStart"/>
            <w:r w:rsidRPr="00C63ADC">
              <w:rPr>
                <w:rFonts w:ascii="Traditional Arabic" w:hAnsi="Traditional Arabic"/>
                <w:sz w:val="36"/>
                <w:szCs w:val="36"/>
                <w:rtl/>
              </w:rPr>
              <w:t>ألا</w:t>
            </w:r>
            <w:proofErr w:type="gramEnd"/>
            <w:r w:rsidRPr="00C63ADC">
              <w:rPr>
                <w:rFonts w:ascii="Traditional Arabic" w:hAnsi="Traditional Arabic"/>
                <w:sz w:val="36"/>
                <w:szCs w:val="36"/>
                <w:rtl/>
              </w:rPr>
              <w:t xml:space="preserve"> يكون للسجان قلب وهو يحتضر بالسوط نفسه؟! </w:t>
            </w:r>
          </w:p>
          <w:p w:rsidR="00961EF1" w:rsidRPr="00C63ADC" w:rsidRDefault="00961EF1" w:rsidP="00426F6A">
            <w:pPr>
              <w:ind w:left="316" w:firstLine="426"/>
              <w:jc w:val="both"/>
              <w:rPr>
                <w:rFonts w:ascii="Traditional Arabic" w:hAnsi="Traditional Arabic"/>
                <w:sz w:val="36"/>
                <w:szCs w:val="36"/>
                <w:rtl/>
              </w:rPr>
            </w:pPr>
            <w:r w:rsidRPr="00C63ADC">
              <w:rPr>
                <w:rFonts w:ascii="Traditional Arabic" w:hAnsi="Traditional Arabic"/>
                <w:sz w:val="36"/>
                <w:szCs w:val="36"/>
                <w:rtl/>
              </w:rPr>
              <w:t>عندما يذوق الإنسان طعم الألم الذي أذاقه للآخري</w:t>
            </w:r>
            <w:r w:rsidR="009209E4">
              <w:rPr>
                <w:rFonts w:ascii="Traditional Arabic" w:hAnsi="Traditional Arabic"/>
                <w:sz w:val="36"/>
                <w:szCs w:val="36"/>
                <w:rtl/>
              </w:rPr>
              <w:t xml:space="preserve">ن، جاء التعليق استفهاما إنكاري </w:t>
            </w:r>
            <w:r w:rsidR="009209E4">
              <w:rPr>
                <w:rFonts w:ascii="Traditional Arabic" w:hAnsi="Traditional Arabic" w:hint="cs"/>
                <w:sz w:val="36"/>
                <w:szCs w:val="36"/>
                <w:rtl/>
              </w:rPr>
              <w:t>غ</w:t>
            </w:r>
            <w:r w:rsidRPr="00C63ADC">
              <w:rPr>
                <w:rFonts w:ascii="Traditional Arabic" w:hAnsi="Traditional Arabic"/>
                <w:sz w:val="36"/>
                <w:szCs w:val="36"/>
                <w:rtl/>
              </w:rPr>
              <w:t>رضه التعجب من القدر، ويذكرنا بمقولة "كما تدين تدان"، فتجد هنا تناصا معنويا من الحديث، دلالة على الفناء وأن القدر بارع في الانتقام.</w:t>
            </w:r>
          </w:p>
        </w:tc>
      </w:tr>
      <w:tr w:rsidR="00961EF1" w:rsidTr="006B3D1C">
        <w:trPr>
          <w:trHeight w:val="1812"/>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العزيزة</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..ما عطش من ارتوى من معين العز وإن جفت قرابه.</w:t>
            </w:r>
          </w:p>
          <w:p w:rsidR="006B3D1C" w:rsidRPr="00C63ADC" w:rsidRDefault="00961EF1" w:rsidP="00426F6A">
            <w:pPr>
              <w:ind w:left="316" w:firstLine="251"/>
              <w:jc w:val="both"/>
              <w:rPr>
                <w:rFonts w:ascii="Traditional Arabic" w:hAnsi="Traditional Arabic"/>
                <w:sz w:val="36"/>
                <w:szCs w:val="36"/>
              </w:rPr>
            </w:pPr>
            <w:r w:rsidRPr="00C63ADC">
              <w:rPr>
                <w:rFonts w:ascii="Traditional Arabic" w:hAnsi="Traditional Arabic"/>
                <w:sz w:val="36"/>
                <w:szCs w:val="36"/>
                <w:rtl/>
              </w:rPr>
              <w:t xml:space="preserve">دلالة التعليق هو غنى النفس </w:t>
            </w:r>
            <w:proofErr w:type="gramStart"/>
            <w:r w:rsidRPr="00C63ADC">
              <w:rPr>
                <w:rFonts w:ascii="Traditional Arabic" w:hAnsi="Traditional Arabic"/>
                <w:sz w:val="36"/>
                <w:szCs w:val="36"/>
                <w:rtl/>
              </w:rPr>
              <w:t>والأخلاق</w:t>
            </w:r>
            <w:proofErr w:type="gramEnd"/>
            <w:r w:rsidRPr="00C63ADC">
              <w:rPr>
                <w:rFonts w:ascii="Traditional Arabic" w:hAnsi="Traditional Arabic"/>
                <w:sz w:val="36"/>
                <w:szCs w:val="36"/>
                <w:rtl/>
              </w:rPr>
              <w:t>.</w:t>
            </w:r>
          </w:p>
        </w:tc>
      </w:tr>
      <w:tr w:rsidR="00961EF1" w:rsidTr="00A13BF1">
        <w:trPr>
          <w:trHeight w:val="2952"/>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tl/>
              </w:rPr>
            </w:pPr>
          </w:p>
          <w:p w:rsidR="00961EF1" w:rsidRPr="00C63ADC" w:rsidRDefault="009209E4" w:rsidP="00426F6A">
            <w:pPr>
              <w:ind w:left="567" w:firstLine="0"/>
              <w:jc w:val="both"/>
              <w:rPr>
                <w:rFonts w:ascii="Traditional Arabic" w:hAnsi="Traditional Arabic"/>
                <w:sz w:val="36"/>
                <w:szCs w:val="36"/>
              </w:rPr>
            </w:pPr>
            <w:r>
              <w:rPr>
                <w:rFonts w:ascii="Traditional Arabic" w:hAnsi="Traditional Arabic"/>
                <w:sz w:val="36"/>
                <w:szCs w:val="36"/>
                <w:rtl/>
              </w:rPr>
              <w:t>خبئيني</w:t>
            </w:r>
            <w:r>
              <w:rPr>
                <w:rFonts w:ascii="Traditional Arabic" w:hAnsi="Traditional Arabic" w:hint="cs"/>
                <w:sz w:val="36"/>
                <w:szCs w:val="36"/>
                <w:rtl/>
              </w:rPr>
              <w:t xml:space="preserve"> ..!</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..النار التي تستعر بالخارج ليست أدفأ من حضن الأخوة.</w:t>
            </w:r>
          </w:p>
          <w:p w:rsidR="00961EF1" w:rsidRPr="00C63ADC" w:rsidRDefault="00961EF1" w:rsidP="00426F6A">
            <w:pPr>
              <w:ind w:left="316"/>
              <w:jc w:val="both"/>
              <w:rPr>
                <w:rFonts w:ascii="Traditional Arabic" w:hAnsi="Traditional Arabic"/>
                <w:sz w:val="36"/>
                <w:szCs w:val="36"/>
              </w:rPr>
            </w:pPr>
            <w:proofErr w:type="gramStart"/>
            <w:r w:rsidRPr="00C63ADC">
              <w:rPr>
                <w:rFonts w:ascii="Traditional Arabic" w:hAnsi="Traditional Arabic"/>
                <w:sz w:val="36"/>
                <w:szCs w:val="36"/>
                <w:rtl/>
              </w:rPr>
              <w:t>هي</w:t>
            </w:r>
            <w:proofErr w:type="gramEnd"/>
            <w:r w:rsidRPr="00C63ADC">
              <w:rPr>
                <w:rFonts w:ascii="Traditional Arabic" w:hAnsi="Traditional Arabic"/>
                <w:sz w:val="36"/>
                <w:szCs w:val="36"/>
                <w:rtl/>
              </w:rPr>
              <w:t xml:space="preserve"> قصيدة عن فلسطين تستنجد </w:t>
            </w:r>
            <w:r w:rsidR="009209E4">
              <w:rPr>
                <w:rFonts w:ascii="Traditional Arabic" w:hAnsi="Traditional Arabic"/>
                <w:sz w:val="36"/>
                <w:szCs w:val="36"/>
                <w:rtl/>
              </w:rPr>
              <w:t>بالجزائر، جاء التعليق لإحياء ضم</w:t>
            </w:r>
            <w:r w:rsidR="009209E4">
              <w:rPr>
                <w:rFonts w:ascii="Traditional Arabic" w:hAnsi="Traditional Arabic" w:hint="cs"/>
                <w:sz w:val="36"/>
                <w:szCs w:val="36"/>
                <w:rtl/>
              </w:rPr>
              <w:t>ي</w:t>
            </w:r>
            <w:r w:rsidRPr="00C63ADC">
              <w:rPr>
                <w:rFonts w:ascii="Traditional Arabic" w:hAnsi="Traditional Arabic"/>
                <w:sz w:val="36"/>
                <w:szCs w:val="36"/>
                <w:rtl/>
              </w:rPr>
              <w:t>ر القارئ، وتعريفه بمدى معاناة فلسطين الشقيقة، دلالة على الأخوة فالشاعر يريدنا أن نحرك غريزة حبنا للإسلام وللإخوة فيه.</w:t>
            </w:r>
          </w:p>
        </w:tc>
      </w:tr>
      <w:tr w:rsidR="00961EF1" w:rsidTr="00E266AF">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طلا الفلا</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 xml:space="preserve">..إلى عبير </w:t>
            </w:r>
            <w:proofErr w:type="gramStart"/>
            <w:r w:rsidRPr="00C63ADC">
              <w:rPr>
                <w:rFonts w:ascii="Traditional Arabic" w:hAnsi="Traditional Arabic"/>
                <w:sz w:val="36"/>
                <w:szCs w:val="36"/>
                <w:rtl/>
              </w:rPr>
              <w:t>في</w:t>
            </w:r>
            <w:proofErr w:type="gramEnd"/>
            <w:r w:rsidRPr="00C63ADC">
              <w:rPr>
                <w:rFonts w:ascii="Traditional Arabic" w:hAnsi="Traditional Arabic"/>
                <w:sz w:val="36"/>
                <w:szCs w:val="36"/>
                <w:rtl/>
              </w:rPr>
              <w:t xml:space="preserve"> عيد ميلادها الثاني.</w:t>
            </w:r>
          </w:p>
          <w:p w:rsidR="00961EF1" w:rsidRPr="00C63ADC" w:rsidRDefault="00961EF1" w:rsidP="00426F6A">
            <w:pPr>
              <w:ind w:left="316" w:firstLine="0"/>
              <w:jc w:val="both"/>
              <w:rPr>
                <w:rFonts w:ascii="Traditional Arabic" w:hAnsi="Traditional Arabic"/>
                <w:sz w:val="36"/>
                <w:szCs w:val="36"/>
                <w:rtl/>
              </w:rPr>
            </w:pPr>
            <w:proofErr w:type="gramStart"/>
            <w:r w:rsidRPr="00C63ADC">
              <w:rPr>
                <w:rFonts w:ascii="Traditional Arabic" w:hAnsi="Traditional Arabic"/>
                <w:sz w:val="36"/>
                <w:szCs w:val="36"/>
                <w:rtl/>
              </w:rPr>
              <w:t>قصيدة</w:t>
            </w:r>
            <w:proofErr w:type="gramEnd"/>
            <w:r w:rsidRPr="00C63ADC">
              <w:rPr>
                <w:rFonts w:ascii="Traditional Arabic" w:hAnsi="Traditional Arabic"/>
                <w:sz w:val="36"/>
                <w:szCs w:val="36"/>
                <w:rtl/>
              </w:rPr>
              <w:t xml:space="preserve"> مدح وفخر، تعليق تأليفي للشاعر غرضه الإهداء.</w:t>
            </w:r>
          </w:p>
          <w:p w:rsidR="00961EF1" w:rsidRPr="00C63ADC" w:rsidRDefault="00961EF1" w:rsidP="00426F6A">
            <w:pPr>
              <w:ind w:left="316" w:firstLine="0"/>
              <w:jc w:val="both"/>
              <w:rPr>
                <w:rFonts w:ascii="Traditional Arabic" w:hAnsi="Traditional Arabic"/>
                <w:sz w:val="36"/>
                <w:szCs w:val="36"/>
              </w:rPr>
            </w:pPr>
            <w:proofErr w:type="gramStart"/>
            <w:r w:rsidRPr="00C63ADC">
              <w:rPr>
                <w:rFonts w:ascii="Traditional Arabic" w:hAnsi="Traditional Arabic"/>
                <w:sz w:val="36"/>
                <w:szCs w:val="36"/>
                <w:rtl/>
              </w:rPr>
              <w:t>وتفسيرا</w:t>
            </w:r>
            <w:proofErr w:type="gramEnd"/>
            <w:r w:rsidRPr="00C63ADC">
              <w:rPr>
                <w:rFonts w:ascii="Traditional Arabic" w:hAnsi="Traditional Arabic"/>
                <w:sz w:val="36"/>
                <w:szCs w:val="36"/>
                <w:rtl/>
              </w:rPr>
              <w:t xml:space="preserve"> ل</w:t>
            </w:r>
            <w:r w:rsidR="00B77FA4">
              <w:rPr>
                <w:rFonts w:ascii="Traditional Arabic" w:hAnsi="Traditional Arabic" w:hint="cs"/>
                <w:sz w:val="36"/>
                <w:szCs w:val="36"/>
                <w:rtl/>
              </w:rPr>
              <w:t>ل</w:t>
            </w:r>
            <w:r w:rsidRPr="00C63ADC">
              <w:rPr>
                <w:rFonts w:ascii="Traditional Arabic" w:hAnsi="Traditional Arabic"/>
                <w:sz w:val="36"/>
                <w:szCs w:val="36"/>
                <w:rtl/>
              </w:rPr>
              <w:t>عنوان الرمزي.</w:t>
            </w:r>
          </w:p>
        </w:tc>
      </w:tr>
      <w:tr w:rsidR="00961EF1" w:rsidTr="00E02568">
        <w:trPr>
          <w:trHeight w:val="2986"/>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غصة</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 xml:space="preserve">..ليس الحب ما نبوح به، إنما ما أخرس القلب </w:t>
            </w:r>
            <w:proofErr w:type="gramStart"/>
            <w:r w:rsidRPr="00C63ADC">
              <w:rPr>
                <w:rFonts w:ascii="Traditional Arabic" w:hAnsi="Traditional Arabic"/>
                <w:sz w:val="36"/>
                <w:szCs w:val="36"/>
                <w:rtl/>
              </w:rPr>
              <w:t>واللسان</w:t>
            </w:r>
            <w:proofErr w:type="gramEnd"/>
            <w:r w:rsidRPr="00C63ADC">
              <w:rPr>
                <w:rFonts w:ascii="Traditional Arabic" w:hAnsi="Traditional Arabic"/>
                <w:sz w:val="36"/>
                <w:szCs w:val="36"/>
                <w:rtl/>
              </w:rPr>
              <w:t>.</w:t>
            </w:r>
          </w:p>
          <w:p w:rsidR="00961EF1" w:rsidRPr="00C63ADC" w:rsidRDefault="00961EF1" w:rsidP="00426F6A">
            <w:pPr>
              <w:ind w:left="316" w:firstLine="0"/>
              <w:jc w:val="both"/>
              <w:rPr>
                <w:rFonts w:ascii="Traditional Arabic" w:hAnsi="Traditional Arabic"/>
                <w:sz w:val="36"/>
                <w:szCs w:val="36"/>
                <w:rtl/>
              </w:rPr>
            </w:pPr>
            <w:r w:rsidRPr="00C63ADC">
              <w:rPr>
                <w:rFonts w:ascii="Traditional Arabic" w:hAnsi="Traditional Arabic"/>
                <w:sz w:val="36"/>
                <w:szCs w:val="36"/>
                <w:rtl/>
              </w:rPr>
              <w:t xml:space="preserve">هي قصيدة مدح وفخر، التعليق جاء ذاتيا تفسره مشاعر الشاعر حيال ما </w:t>
            </w:r>
            <w:proofErr w:type="gramStart"/>
            <w:r w:rsidRPr="00C63ADC">
              <w:rPr>
                <w:rFonts w:ascii="Traditional Arabic" w:hAnsi="Traditional Arabic"/>
                <w:sz w:val="36"/>
                <w:szCs w:val="36"/>
                <w:rtl/>
              </w:rPr>
              <w:t>يحس</w:t>
            </w:r>
            <w:proofErr w:type="gramEnd"/>
            <w:r w:rsidRPr="00C63ADC">
              <w:rPr>
                <w:rFonts w:ascii="Traditional Arabic" w:hAnsi="Traditional Arabic"/>
                <w:sz w:val="36"/>
                <w:szCs w:val="36"/>
                <w:rtl/>
              </w:rPr>
              <w:t xml:space="preserve"> به ولا يستطيع البوح به.</w:t>
            </w:r>
          </w:p>
          <w:p w:rsidR="00961EF1" w:rsidRPr="00C63ADC" w:rsidRDefault="00961EF1" w:rsidP="00426F6A">
            <w:pPr>
              <w:ind w:left="567" w:firstLine="0"/>
              <w:jc w:val="both"/>
              <w:rPr>
                <w:rFonts w:ascii="Traditional Arabic" w:hAnsi="Traditional Arabic"/>
                <w:sz w:val="36"/>
                <w:szCs w:val="36"/>
              </w:rPr>
            </w:pPr>
            <w:proofErr w:type="gramStart"/>
            <w:r w:rsidRPr="00C63ADC">
              <w:rPr>
                <w:rFonts w:ascii="Traditional Arabic" w:hAnsi="Traditional Arabic"/>
                <w:sz w:val="36"/>
                <w:szCs w:val="36"/>
                <w:rtl/>
              </w:rPr>
              <w:t>دلالته</w:t>
            </w:r>
            <w:proofErr w:type="gramEnd"/>
            <w:r w:rsidRPr="00C63ADC">
              <w:rPr>
                <w:rFonts w:ascii="Traditional Arabic" w:hAnsi="Traditional Arabic"/>
                <w:sz w:val="36"/>
                <w:szCs w:val="36"/>
                <w:rtl/>
              </w:rPr>
              <w:t xml:space="preserve"> الحسرة.</w:t>
            </w:r>
          </w:p>
        </w:tc>
      </w:tr>
      <w:tr w:rsidR="00961EF1" w:rsidTr="000A1B7B">
        <w:trPr>
          <w:trHeight w:val="2102"/>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لوعة عشق</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..كلما توضأ القلب بالحسن كلما ازدان الوجه خيلاء.</w:t>
            </w:r>
          </w:p>
          <w:p w:rsidR="00961EF1" w:rsidRPr="00C63ADC" w:rsidRDefault="00961EF1" w:rsidP="00426F6A">
            <w:pPr>
              <w:ind w:left="175" w:firstLine="0"/>
              <w:jc w:val="both"/>
              <w:rPr>
                <w:rFonts w:ascii="Traditional Arabic" w:hAnsi="Traditional Arabic"/>
                <w:sz w:val="36"/>
                <w:szCs w:val="36"/>
              </w:rPr>
            </w:pPr>
            <w:proofErr w:type="gramStart"/>
            <w:r w:rsidRPr="00C63ADC">
              <w:rPr>
                <w:rFonts w:ascii="Traditional Arabic" w:hAnsi="Traditional Arabic"/>
                <w:sz w:val="36"/>
                <w:szCs w:val="36"/>
                <w:rtl/>
              </w:rPr>
              <w:t>الغزل</w:t>
            </w:r>
            <w:proofErr w:type="gramEnd"/>
            <w:r w:rsidRPr="00C63ADC">
              <w:rPr>
                <w:rFonts w:ascii="Traditional Arabic" w:hAnsi="Traditional Arabic"/>
                <w:sz w:val="36"/>
                <w:szCs w:val="36"/>
                <w:rtl/>
              </w:rPr>
              <w:t xml:space="preserve"> العفيف، فالشاعر رومانسي حساس إنه يشكو من شدة أشواقه، فهو يعبر عن مشاعره بطريقة إبداعية مرتبطة بالنص.</w:t>
            </w:r>
          </w:p>
        </w:tc>
      </w:tr>
      <w:tr w:rsidR="00961EF1" w:rsidTr="000A1B7B">
        <w:trPr>
          <w:trHeight w:val="1987"/>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Pr>
            </w:pPr>
            <w:proofErr w:type="gramStart"/>
            <w:r w:rsidRPr="00C63ADC">
              <w:rPr>
                <w:rFonts w:ascii="Traditional Arabic" w:hAnsi="Traditional Arabic"/>
                <w:sz w:val="36"/>
                <w:szCs w:val="36"/>
                <w:rtl/>
              </w:rPr>
              <w:t>في</w:t>
            </w:r>
            <w:proofErr w:type="gramEnd"/>
            <w:r w:rsidRPr="00C63ADC">
              <w:rPr>
                <w:rFonts w:ascii="Traditional Arabic" w:hAnsi="Traditional Arabic"/>
                <w:sz w:val="36"/>
                <w:szCs w:val="36"/>
                <w:rtl/>
              </w:rPr>
              <w:t xml:space="preserve"> عيد ميلاده</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..شروق يؤجج لهفة الدروب كلما يحن إليك الغروب.</w:t>
            </w:r>
          </w:p>
          <w:p w:rsidR="00961EF1" w:rsidRPr="00C63ADC" w:rsidRDefault="00961EF1" w:rsidP="00426F6A">
            <w:pPr>
              <w:ind w:left="316" w:firstLine="0"/>
              <w:jc w:val="both"/>
              <w:rPr>
                <w:rFonts w:ascii="Traditional Arabic" w:hAnsi="Traditional Arabic"/>
                <w:sz w:val="36"/>
                <w:szCs w:val="36"/>
              </w:rPr>
            </w:pPr>
            <w:r w:rsidRPr="00C63ADC">
              <w:rPr>
                <w:rFonts w:ascii="Traditional Arabic" w:hAnsi="Traditional Arabic"/>
                <w:sz w:val="36"/>
                <w:szCs w:val="36"/>
                <w:rtl/>
              </w:rPr>
              <w:t xml:space="preserve">عن شهداء الجزائر، وعن ثورة هزت </w:t>
            </w:r>
            <w:proofErr w:type="gramStart"/>
            <w:r w:rsidRPr="00C63ADC">
              <w:rPr>
                <w:rFonts w:ascii="Traditional Arabic" w:hAnsi="Traditional Arabic"/>
                <w:sz w:val="36"/>
                <w:szCs w:val="36"/>
                <w:rtl/>
              </w:rPr>
              <w:t>كيان</w:t>
            </w:r>
            <w:proofErr w:type="gramEnd"/>
            <w:r w:rsidRPr="00C63ADC">
              <w:rPr>
                <w:rFonts w:ascii="Traditional Arabic" w:hAnsi="Traditional Arabic"/>
                <w:sz w:val="36"/>
                <w:szCs w:val="36"/>
                <w:rtl/>
              </w:rPr>
              <w:t xml:space="preserve"> العدو، إنها ثورة الجهاد. يأخذ هذا التعليق دلالة التمجيد والاحتفاء بالوطن.</w:t>
            </w:r>
          </w:p>
        </w:tc>
      </w:tr>
      <w:tr w:rsidR="00961EF1" w:rsidTr="000A1B7B">
        <w:trPr>
          <w:trHeight w:val="2539"/>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محروسة</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..حينما يتدفق النيل تتعشق الضفاف جلجلته.</w:t>
            </w:r>
          </w:p>
          <w:p w:rsidR="00961EF1" w:rsidRPr="00C63ADC" w:rsidRDefault="00961EF1" w:rsidP="00426F6A">
            <w:pPr>
              <w:ind w:left="316" w:firstLine="0"/>
              <w:jc w:val="both"/>
              <w:rPr>
                <w:rFonts w:ascii="Traditional Arabic" w:hAnsi="Traditional Arabic"/>
                <w:sz w:val="36"/>
                <w:szCs w:val="36"/>
              </w:rPr>
            </w:pPr>
            <w:r w:rsidRPr="00C63ADC">
              <w:rPr>
                <w:rFonts w:ascii="Traditional Arabic" w:hAnsi="Traditional Arabic"/>
                <w:sz w:val="36"/>
                <w:szCs w:val="36"/>
                <w:rtl/>
              </w:rPr>
              <w:t xml:space="preserve">هي </w:t>
            </w:r>
            <w:proofErr w:type="gramStart"/>
            <w:r w:rsidRPr="00C63ADC">
              <w:rPr>
                <w:rFonts w:ascii="Traditional Arabic" w:hAnsi="Traditional Arabic"/>
                <w:sz w:val="36"/>
                <w:szCs w:val="36"/>
                <w:rtl/>
              </w:rPr>
              <w:t>قصيدة</w:t>
            </w:r>
            <w:proofErr w:type="gramEnd"/>
            <w:r w:rsidRPr="00C63ADC">
              <w:rPr>
                <w:rFonts w:ascii="Traditional Arabic" w:hAnsi="Traditional Arabic"/>
                <w:sz w:val="36"/>
                <w:szCs w:val="36"/>
                <w:rtl/>
              </w:rPr>
              <w:t xml:space="preserve"> وصف لتلك الأوضاع عند الأزمة المصر</w:t>
            </w:r>
            <w:r w:rsidR="00B77FA4">
              <w:rPr>
                <w:rFonts w:ascii="Traditional Arabic" w:hAnsi="Traditional Arabic"/>
                <w:sz w:val="36"/>
                <w:szCs w:val="36"/>
                <w:rtl/>
              </w:rPr>
              <w:t xml:space="preserve">ية، الانقلاب العسكري. </w:t>
            </w:r>
            <w:proofErr w:type="gramStart"/>
            <w:r w:rsidR="00B77FA4">
              <w:rPr>
                <w:rFonts w:ascii="Traditional Arabic" w:hAnsi="Traditional Arabic"/>
                <w:sz w:val="36"/>
                <w:szCs w:val="36"/>
                <w:rtl/>
              </w:rPr>
              <w:t>وقد</w:t>
            </w:r>
            <w:proofErr w:type="gramEnd"/>
            <w:r w:rsidR="00B77FA4">
              <w:rPr>
                <w:rFonts w:ascii="Traditional Arabic" w:hAnsi="Traditional Arabic"/>
                <w:sz w:val="36"/>
                <w:szCs w:val="36"/>
                <w:rtl/>
              </w:rPr>
              <w:t xml:space="preserve"> تعمد </w:t>
            </w:r>
            <w:r w:rsidR="00B77FA4">
              <w:rPr>
                <w:rFonts w:ascii="Traditional Arabic" w:hAnsi="Traditional Arabic" w:hint="cs"/>
                <w:sz w:val="36"/>
                <w:szCs w:val="36"/>
                <w:rtl/>
              </w:rPr>
              <w:t>إ</w:t>
            </w:r>
            <w:r w:rsidRPr="00C63ADC">
              <w:rPr>
                <w:rFonts w:ascii="Traditional Arabic" w:hAnsi="Traditional Arabic"/>
                <w:sz w:val="36"/>
                <w:szCs w:val="36"/>
                <w:rtl/>
              </w:rPr>
              <w:t>دراج تعليق عن النيل للدلالة على عظمته، وعظمة مصر رغم أزمتها، وتأخذ أيضا دلالة الأمل.</w:t>
            </w:r>
          </w:p>
        </w:tc>
      </w:tr>
      <w:tr w:rsidR="00961EF1" w:rsidTr="005F08B9">
        <w:trPr>
          <w:trHeight w:val="2062"/>
        </w:trPr>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 xml:space="preserve">عبثا </w:t>
            </w:r>
            <w:proofErr w:type="gramStart"/>
            <w:r w:rsidRPr="00C63ADC">
              <w:rPr>
                <w:rFonts w:ascii="Traditional Arabic" w:hAnsi="Traditional Arabic"/>
                <w:sz w:val="36"/>
                <w:szCs w:val="36"/>
                <w:rtl/>
              </w:rPr>
              <w:t>تحاول</w:t>
            </w:r>
            <w:proofErr w:type="gramEnd"/>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 xml:space="preserve">رسالة إلى الرسام </w:t>
            </w:r>
            <w:proofErr w:type="spellStart"/>
            <w:r w:rsidRPr="00C63ADC">
              <w:rPr>
                <w:rFonts w:ascii="Traditional Arabic" w:hAnsi="Traditional Arabic"/>
                <w:sz w:val="36"/>
                <w:szCs w:val="36"/>
                <w:rtl/>
              </w:rPr>
              <w:t>الساخر"علي</w:t>
            </w:r>
            <w:proofErr w:type="spellEnd"/>
            <w:r w:rsidRPr="00C63ADC">
              <w:rPr>
                <w:rFonts w:ascii="Traditional Arabic" w:hAnsi="Traditional Arabic"/>
                <w:sz w:val="36"/>
                <w:szCs w:val="36"/>
                <w:rtl/>
              </w:rPr>
              <w:t xml:space="preserve"> ديلم"</w:t>
            </w:r>
          </w:p>
          <w:p w:rsidR="00961EF1" w:rsidRPr="00C63ADC" w:rsidRDefault="00961EF1" w:rsidP="00426F6A">
            <w:pPr>
              <w:ind w:left="316" w:firstLine="0"/>
              <w:jc w:val="both"/>
              <w:rPr>
                <w:rFonts w:ascii="Traditional Arabic" w:hAnsi="Traditional Arabic"/>
                <w:sz w:val="36"/>
                <w:szCs w:val="36"/>
              </w:rPr>
            </w:pPr>
            <w:proofErr w:type="gramStart"/>
            <w:r w:rsidRPr="00C63ADC">
              <w:rPr>
                <w:rFonts w:ascii="Traditional Arabic" w:hAnsi="Traditional Arabic"/>
                <w:sz w:val="36"/>
                <w:szCs w:val="36"/>
                <w:rtl/>
              </w:rPr>
              <w:t>حيث</w:t>
            </w:r>
            <w:proofErr w:type="gramEnd"/>
            <w:r w:rsidRPr="00C63ADC">
              <w:rPr>
                <w:rFonts w:ascii="Traditional Arabic" w:hAnsi="Traditional Arabic"/>
                <w:sz w:val="36"/>
                <w:szCs w:val="36"/>
                <w:rtl/>
              </w:rPr>
              <w:t xml:space="preserve"> جاء التعليق رسالة مباشرة لشخص معين الذي سبق ذكره في عتبة العناوين الداخلية، دلالة أن الشاعر متعصب للوطن (الجزائر).</w:t>
            </w:r>
          </w:p>
        </w:tc>
      </w:tr>
      <w:tr w:rsidR="00961EF1" w:rsidTr="00E266AF">
        <w:tc>
          <w:tcPr>
            <w:tcW w:w="2234" w:type="dxa"/>
          </w:tcPr>
          <w:p w:rsidR="00961EF1" w:rsidRPr="00C63ADC" w:rsidRDefault="00961EF1" w:rsidP="00426F6A">
            <w:pPr>
              <w:ind w:left="567" w:firstLine="0"/>
              <w:jc w:val="both"/>
              <w:rPr>
                <w:rFonts w:ascii="Traditional Arabic" w:hAnsi="Traditional Arabic"/>
                <w:sz w:val="36"/>
                <w:szCs w:val="36"/>
              </w:rPr>
            </w:pPr>
            <w:proofErr w:type="gramStart"/>
            <w:r w:rsidRPr="00C63ADC">
              <w:rPr>
                <w:rFonts w:ascii="Traditional Arabic" w:hAnsi="Traditional Arabic"/>
                <w:sz w:val="36"/>
                <w:szCs w:val="36"/>
                <w:rtl/>
              </w:rPr>
              <w:lastRenderedPageBreak/>
              <w:t>مذ</w:t>
            </w:r>
            <w:proofErr w:type="gramEnd"/>
            <w:r w:rsidRPr="00C63ADC">
              <w:rPr>
                <w:rFonts w:ascii="Traditional Arabic" w:hAnsi="Traditional Arabic"/>
                <w:sz w:val="36"/>
                <w:szCs w:val="36"/>
                <w:rtl/>
              </w:rPr>
              <w:t xml:space="preserve"> كنت ذاكرة</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إلى تسابيح شهيد.</w:t>
            </w:r>
          </w:p>
          <w:p w:rsidR="000A1B7B" w:rsidRPr="00C63ADC" w:rsidRDefault="00961EF1" w:rsidP="00426F6A">
            <w:pPr>
              <w:ind w:left="458" w:firstLine="0"/>
              <w:jc w:val="both"/>
              <w:rPr>
                <w:rFonts w:ascii="Traditional Arabic" w:hAnsi="Traditional Arabic"/>
                <w:sz w:val="36"/>
                <w:szCs w:val="36"/>
              </w:rPr>
            </w:pPr>
            <w:r w:rsidRPr="00C63ADC">
              <w:rPr>
                <w:rFonts w:ascii="Traditional Arabic" w:hAnsi="Traditional Arabic"/>
                <w:sz w:val="36"/>
                <w:szCs w:val="36"/>
                <w:rtl/>
              </w:rPr>
              <w:t>رسالة دلا</w:t>
            </w:r>
            <w:r w:rsidR="00B77FA4">
              <w:rPr>
                <w:rFonts w:ascii="Traditional Arabic" w:hAnsi="Traditional Arabic" w:hint="cs"/>
                <w:sz w:val="36"/>
                <w:szCs w:val="36"/>
                <w:rtl/>
              </w:rPr>
              <w:t>ل</w:t>
            </w:r>
            <w:r w:rsidRPr="00C63ADC">
              <w:rPr>
                <w:rFonts w:ascii="Traditional Arabic" w:hAnsi="Traditional Arabic"/>
                <w:sz w:val="36"/>
                <w:szCs w:val="36"/>
                <w:rtl/>
              </w:rPr>
              <w:t xml:space="preserve">تها </w:t>
            </w:r>
            <w:proofErr w:type="gramStart"/>
            <w:r w:rsidRPr="00C63ADC">
              <w:rPr>
                <w:rFonts w:ascii="Traditional Arabic" w:hAnsi="Traditional Arabic"/>
                <w:sz w:val="36"/>
                <w:szCs w:val="36"/>
                <w:rtl/>
              </w:rPr>
              <w:t>فخر</w:t>
            </w:r>
            <w:proofErr w:type="gramEnd"/>
            <w:r w:rsidRPr="00C63ADC">
              <w:rPr>
                <w:rFonts w:ascii="Traditional Arabic" w:hAnsi="Traditional Arabic"/>
                <w:sz w:val="36"/>
                <w:szCs w:val="36"/>
                <w:rtl/>
              </w:rPr>
              <w:t xml:space="preserve"> والاحتفاء بروح الشهيد، فالشاعر مفعم بالروح الوطنية محب لبلاده.</w:t>
            </w:r>
          </w:p>
        </w:tc>
      </w:tr>
      <w:tr w:rsidR="00961EF1" w:rsidTr="00E266AF">
        <w:tc>
          <w:tcPr>
            <w:tcW w:w="2234" w:type="dxa"/>
          </w:tcPr>
          <w:p w:rsidR="00961EF1" w:rsidRPr="00C63ADC" w:rsidRDefault="00961EF1" w:rsidP="00426F6A">
            <w:pPr>
              <w:ind w:left="567" w:firstLine="0"/>
              <w:jc w:val="both"/>
              <w:rPr>
                <w:rFonts w:ascii="Traditional Arabic" w:hAnsi="Traditional Arabic"/>
                <w:sz w:val="36"/>
                <w:szCs w:val="36"/>
                <w:rtl/>
              </w:rPr>
            </w:pPr>
          </w:p>
          <w:p w:rsidR="00961EF1" w:rsidRPr="00C63ADC" w:rsidRDefault="00961EF1" w:rsidP="00426F6A">
            <w:pPr>
              <w:ind w:left="567" w:firstLine="0"/>
              <w:jc w:val="both"/>
              <w:rPr>
                <w:rFonts w:ascii="Traditional Arabic" w:hAnsi="Traditional Arabic"/>
                <w:sz w:val="36"/>
                <w:szCs w:val="36"/>
              </w:rPr>
            </w:pPr>
            <w:proofErr w:type="gramStart"/>
            <w:r w:rsidRPr="00C63ADC">
              <w:rPr>
                <w:rFonts w:ascii="Traditional Arabic" w:hAnsi="Traditional Arabic"/>
                <w:sz w:val="36"/>
                <w:szCs w:val="36"/>
                <w:rtl/>
              </w:rPr>
              <w:t>سجل</w:t>
            </w:r>
            <w:proofErr w:type="gramEnd"/>
            <w:r w:rsidRPr="00C63ADC">
              <w:rPr>
                <w:rFonts w:ascii="Traditional Arabic" w:hAnsi="Traditional Arabic"/>
                <w:sz w:val="36"/>
                <w:szCs w:val="36"/>
                <w:rtl/>
              </w:rPr>
              <w:t xml:space="preserve"> أنا مسلم</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تنتفي كل الصفات؛ والكنى وهي تنصهر تحت راية الدين الحنيف، فلا فضل لعروبة على أمازيغية، ولا أمازيغية على عروبة إلا بتقوى الله ومحبة الدين والوطن والأهل.</w:t>
            </w:r>
          </w:p>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فكلنا أمة مسلمة والإسلام رايتنا، يهدف الشاعر من خلال هذا التعليق إلى غربلة القلوب من الأحقاد والعنصرية، وقد ورد هنا تناص واضح بالحديث النبوي: (لا فضل لعربي على عجمي، ولا لأبيض على أسود إلا بالتقوى).</w:t>
            </w:r>
          </w:p>
        </w:tc>
      </w:tr>
      <w:tr w:rsidR="00961EF1" w:rsidTr="00E266AF">
        <w:tc>
          <w:tcPr>
            <w:tcW w:w="2234" w:type="dxa"/>
          </w:tcPr>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سحر العفاف</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 xml:space="preserve">..ما </w:t>
            </w:r>
            <w:proofErr w:type="gramStart"/>
            <w:r w:rsidRPr="00C63ADC">
              <w:rPr>
                <w:rFonts w:ascii="Traditional Arabic" w:hAnsi="Traditional Arabic"/>
                <w:sz w:val="36"/>
                <w:szCs w:val="36"/>
                <w:rtl/>
              </w:rPr>
              <w:t>أشف</w:t>
            </w:r>
            <w:r w:rsidR="00B811AD">
              <w:rPr>
                <w:rFonts w:ascii="Traditional Arabic" w:hAnsi="Traditional Arabic" w:hint="cs"/>
                <w:sz w:val="36"/>
                <w:szCs w:val="36"/>
                <w:rtl/>
                <w:lang w:bidi="ar-DZ"/>
              </w:rPr>
              <w:t>َّ</w:t>
            </w:r>
            <w:proofErr w:type="gramEnd"/>
            <w:r w:rsidR="00D92F8B">
              <w:rPr>
                <w:rFonts w:ascii="Traditional Arabic" w:hAnsi="Traditional Arabic" w:hint="cs"/>
                <w:sz w:val="36"/>
                <w:szCs w:val="36"/>
                <w:rtl/>
              </w:rPr>
              <w:t xml:space="preserve"> </w:t>
            </w:r>
            <w:proofErr w:type="spellStart"/>
            <w:r w:rsidRPr="00C63ADC">
              <w:rPr>
                <w:rFonts w:ascii="Traditional Arabic" w:hAnsi="Traditional Arabic"/>
                <w:sz w:val="36"/>
                <w:szCs w:val="36"/>
                <w:rtl/>
              </w:rPr>
              <w:t>البراءة..!وما</w:t>
            </w:r>
            <w:proofErr w:type="spellEnd"/>
            <w:r w:rsidRPr="00C63ADC">
              <w:rPr>
                <w:rFonts w:ascii="Traditional Arabic" w:hAnsi="Traditional Arabic"/>
                <w:sz w:val="36"/>
                <w:szCs w:val="36"/>
                <w:rtl/>
              </w:rPr>
              <w:t xml:space="preserve"> أشق</w:t>
            </w:r>
            <w:r w:rsidR="00B811AD">
              <w:rPr>
                <w:rFonts w:ascii="Traditional Arabic" w:hAnsi="Traditional Arabic" w:hint="cs"/>
                <w:sz w:val="36"/>
                <w:szCs w:val="36"/>
                <w:rtl/>
                <w:lang w:bidi="ar-DZ"/>
              </w:rPr>
              <w:t>َّ</w:t>
            </w:r>
            <w:r w:rsidR="00E01A0C">
              <w:rPr>
                <w:rFonts w:ascii="Traditional Arabic" w:hAnsi="Traditional Arabic" w:hint="cs"/>
                <w:sz w:val="36"/>
                <w:szCs w:val="36"/>
                <w:rtl/>
                <w:lang w:bidi="ar-DZ"/>
              </w:rPr>
              <w:t xml:space="preserve"> </w:t>
            </w:r>
            <w:proofErr w:type="gramStart"/>
            <w:r w:rsidRPr="00C63ADC">
              <w:rPr>
                <w:rFonts w:ascii="Traditional Arabic" w:hAnsi="Traditional Arabic"/>
                <w:sz w:val="36"/>
                <w:szCs w:val="36"/>
                <w:rtl/>
              </w:rPr>
              <w:t>تنش</w:t>
            </w:r>
            <w:r w:rsidR="00B811AD">
              <w:rPr>
                <w:rFonts w:ascii="Traditional Arabic" w:hAnsi="Traditional Arabic" w:hint="cs"/>
                <w:sz w:val="36"/>
                <w:szCs w:val="36"/>
                <w:rtl/>
              </w:rPr>
              <w:t>ُ</w:t>
            </w:r>
            <w:r w:rsidRPr="00C63ADC">
              <w:rPr>
                <w:rFonts w:ascii="Traditional Arabic" w:hAnsi="Traditional Arabic"/>
                <w:sz w:val="36"/>
                <w:szCs w:val="36"/>
                <w:rtl/>
              </w:rPr>
              <w:t>ق</w:t>
            </w:r>
            <w:proofErr w:type="gramEnd"/>
            <w:r w:rsidR="00E01A0C">
              <w:rPr>
                <w:rFonts w:ascii="Traditional Arabic" w:hAnsi="Traditional Arabic" w:hint="cs"/>
                <w:sz w:val="36"/>
                <w:szCs w:val="36"/>
                <w:rtl/>
              </w:rPr>
              <w:t xml:space="preserve"> </w:t>
            </w:r>
            <w:r w:rsidRPr="00C63ADC">
              <w:rPr>
                <w:rFonts w:ascii="Traditional Arabic" w:hAnsi="Traditional Arabic"/>
                <w:sz w:val="36"/>
                <w:szCs w:val="36"/>
                <w:rtl/>
              </w:rPr>
              <w:t>ع</w:t>
            </w:r>
            <w:r w:rsidR="009209E4">
              <w:rPr>
                <w:rFonts w:ascii="Traditional Arabic" w:hAnsi="Traditional Arabic" w:hint="cs"/>
                <w:sz w:val="36"/>
                <w:szCs w:val="36"/>
                <w:rtl/>
              </w:rPr>
              <w:t>َ</w:t>
            </w:r>
            <w:r w:rsidRPr="00C63ADC">
              <w:rPr>
                <w:rFonts w:ascii="Traditional Arabic" w:hAnsi="Traditional Arabic"/>
                <w:sz w:val="36"/>
                <w:szCs w:val="36"/>
                <w:rtl/>
              </w:rPr>
              <w:t>بيره</w:t>
            </w:r>
            <w:r w:rsidR="009209E4">
              <w:rPr>
                <w:rFonts w:ascii="Traditional Arabic" w:hAnsi="Traditional Arabic" w:hint="cs"/>
                <w:sz w:val="36"/>
                <w:szCs w:val="36"/>
                <w:rtl/>
              </w:rPr>
              <w:t>َ</w:t>
            </w:r>
            <w:r w:rsidRPr="00C63ADC">
              <w:rPr>
                <w:rFonts w:ascii="Traditional Arabic" w:hAnsi="Traditional Arabic"/>
                <w:sz w:val="36"/>
                <w:szCs w:val="36"/>
                <w:rtl/>
              </w:rPr>
              <w:t>ا..!</w:t>
            </w:r>
          </w:p>
          <w:p w:rsidR="00961EF1" w:rsidRPr="00C63ADC" w:rsidRDefault="00B77FA4" w:rsidP="00426F6A">
            <w:pPr>
              <w:ind w:left="567" w:firstLine="0"/>
              <w:jc w:val="both"/>
              <w:rPr>
                <w:rFonts w:ascii="Traditional Arabic" w:hAnsi="Traditional Arabic"/>
                <w:sz w:val="36"/>
                <w:szCs w:val="36"/>
              </w:rPr>
            </w:pPr>
            <w:proofErr w:type="gramStart"/>
            <w:r>
              <w:rPr>
                <w:rFonts w:ascii="Traditional Arabic" w:hAnsi="Traditional Arabic"/>
                <w:sz w:val="36"/>
                <w:szCs w:val="36"/>
                <w:rtl/>
              </w:rPr>
              <w:t>إن</w:t>
            </w:r>
            <w:proofErr w:type="gramEnd"/>
            <w:r>
              <w:rPr>
                <w:rFonts w:ascii="Traditional Arabic" w:hAnsi="Traditional Arabic"/>
                <w:sz w:val="36"/>
                <w:szCs w:val="36"/>
                <w:rtl/>
              </w:rPr>
              <w:t xml:space="preserve"> الشاعر عاشق يهوى </w:t>
            </w:r>
            <w:r>
              <w:rPr>
                <w:rFonts w:ascii="Traditional Arabic" w:hAnsi="Traditional Arabic" w:hint="cs"/>
                <w:sz w:val="36"/>
                <w:szCs w:val="36"/>
                <w:rtl/>
              </w:rPr>
              <w:t>ا</w:t>
            </w:r>
            <w:r w:rsidR="00961EF1" w:rsidRPr="00C63ADC">
              <w:rPr>
                <w:rFonts w:ascii="Traditional Arabic" w:hAnsi="Traditional Arabic"/>
                <w:sz w:val="36"/>
                <w:szCs w:val="36"/>
                <w:rtl/>
              </w:rPr>
              <w:t>لبراءة والحب، يحن للبراءة ويعتبر تعليقا شخصيا يتعلق بمشاعره، فهو يحاور نفسه ويتعجب لفقدان عطر البراءة.</w:t>
            </w:r>
          </w:p>
        </w:tc>
      </w:tr>
      <w:tr w:rsidR="00961EF1" w:rsidTr="00E266AF">
        <w:tc>
          <w:tcPr>
            <w:tcW w:w="2234" w:type="dxa"/>
          </w:tcPr>
          <w:p w:rsidR="00961EF1" w:rsidRPr="00C63ADC" w:rsidRDefault="00961EF1" w:rsidP="00426F6A">
            <w:pPr>
              <w:ind w:left="567" w:firstLine="0"/>
              <w:jc w:val="both"/>
              <w:rPr>
                <w:rFonts w:ascii="Traditional Arabic" w:hAnsi="Traditional Arabic"/>
                <w:sz w:val="36"/>
                <w:szCs w:val="36"/>
              </w:rPr>
            </w:pPr>
            <w:proofErr w:type="gramStart"/>
            <w:r w:rsidRPr="00C63ADC">
              <w:rPr>
                <w:rFonts w:ascii="Traditional Arabic" w:hAnsi="Traditional Arabic"/>
                <w:sz w:val="36"/>
                <w:szCs w:val="36"/>
                <w:rtl/>
              </w:rPr>
              <w:t>هبة</w:t>
            </w:r>
            <w:proofErr w:type="gramEnd"/>
            <w:r w:rsidRPr="00C63ADC">
              <w:rPr>
                <w:rFonts w:ascii="Traditional Arabic" w:hAnsi="Traditional Arabic"/>
                <w:sz w:val="36"/>
                <w:szCs w:val="36"/>
                <w:rtl/>
              </w:rPr>
              <w:t xml:space="preserve"> شامية</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w:t>
            </w:r>
            <w:proofErr w:type="gramStart"/>
            <w:r w:rsidRPr="00C63ADC">
              <w:rPr>
                <w:rFonts w:ascii="Traditional Arabic" w:hAnsi="Traditional Arabic"/>
                <w:sz w:val="36"/>
                <w:szCs w:val="36"/>
                <w:rtl/>
              </w:rPr>
              <w:t>إلى</w:t>
            </w:r>
            <w:proofErr w:type="gramEnd"/>
            <w:r w:rsidRPr="00C63ADC">
              <w:rPr>
                <w:rFonts w:ascii="Traditional Arabic" w:hAnsi="Traditional Arabic"/>
                <w:sz w:val="36"/>
                <w:szCs w:val="36"/>
                <w:rtl/>
              </w:rPr>
              <w:t xml:space="preserve"> الشاعر السوري "فاروق النمر"</w:t>
            </w:r>
          </w:p>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 xml:space="preserve">هي </w:t>
            </w:r>
            <w:proofErr w:type="gramStart"/>
            <w:r w:rsidRPr="00C63ADC">
              <w:rPr>
                <w:rFonts w:ascii="Traditional Arabic" w:hAnsi="Traditional Arabic"/>
                <w:sz w:val="36"/>
                <w:szCs w:val="36"/>
                <w:rtl/>
              </w:rPr>
              <w:t>قصيدة</w:t>
            </w:r>
            <w:proofErr w:type="gramEnd"/>
            <w:r w:rsidRPr="00C63ADC">
              <w:rPr>
                <w:rFonts w:ascii="Traditional Arabic" w:hAnsi="Traditional Arabic"/>
                <w:sz w:val="36"/>
                <w:szCs w:val="36"/>
                <w:rtl/>
              </w:rPr>
              <w:t xml:space="preserve"> مدح، جاء التعليق مباشرا غرضه إهداء الكلمات الإبداعية لشاعر شامي، وظيفته </w:t>
            </w:r>
            <w:r w:rsidR="00B77FA4">
              <w:rPr>
                <w:rFonts w:ascii="Traditional Arabic" w:hAnsi="Traditional Arabic"/>
                <w:sz w:val="36"/>
                <w:szCs w:val="36"/>
                <w:rtl/>
              </w:rPr>
              <w:t>التعريف بالمقصود من النص، ودلال</w:t>
            </w:r>
            <w:r w:rsidR="00B77FA4">
              <w:rPr>
                <w:rFonts w:ascii="Traditional Arabic" w:hAnsi="Traditional Arabic" w:hint="cs"/>
                <w:sz w:val="36"/>
                <w:szCs w:val="36"/>
                <w:rtl/>
              </w:rPr>
              <w:t>ته</w:t>
            </w:r>
            <w:r w:rsidR="00E01A0C">
              <w:rPr>
                <w:rFonts w:ascii="Traditional Arabic" w:hAnsi="Traditional Arabic" w:hint="cs"/>
                <w:sz w:val="36"/>
                <w:szCs w:val="36"/>
                <w:rtl/>
              </w:rPr>
              <w:t xml:space="preserve"> </w:t>
            </w:r>
            <w:r w:rsidR="00B77FA4">
              <w:rPr>
                <w:rFonts w:ascii="Traditional Arabic" w:hAnsi="Traditional Arabic" w:hint="cs"/>
                <w:sz w:val="36"/>
                <w:szCs w:val="36"/>
                <w:rtl/>
              </w:rPr>
              <w:t>ا</w:t>
            </w:r>
            <w:r w:rsidRPr="00C63ADC">
              <w:rPr>
                <w:rFonts w:ascii="Traditional Arabic" w:hAnsi="Traditional Arabic"/>
                <w:sz w:val="36"/>
                <w:szCs w:val="36"/>
                <w:rtl/>
              </w:rPr>
              <w:t>لفخر.</w:t>
            </w:r>
          </w:p>
        </w:tc>
      </w:tr>
      <w:tr w:rsidR="00961EF1" w:rsidTr="00E266AF">
        <w:tc>
          <w:tcPr>
            <w:tcW w:w="2234" w:type="dxa"/>
          </w:tcPr>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 xml:space="preserve">صبرا </w:t>
            </w:r>
            <w:proofErr w:type="gramStart"/>
            <w:r w:rsidRPr="00C63ADC">
              <w:rPr>
                <w:rFonts w:ascii="Traditional Arabic" w:hAnsi="Traditional Arabic"/>
                <w:sz w:val="36"/>
                <w:szCs w:val="36"/>
                <w:rtl/>
              </w:rPr>
              <w:t>آل</w:t>
            </w:r>
            <w:proofErr w:type="gramEnd"/>
            <w:r w:rsidRPr="00C63ADC">
              <w:rPr>
                <w:rFonts w:ascii="Traditional Arabic" w:hAnsi="Traditional Arabic"/>
                <w:sz w:val="36"/>
                <w:szCs w:val="36"/>
                <w:rtl/>
              </w:rPr>
              <w:t xml:space="preserve"> بورما</w:t>
            </w:r>
          </w:p>
        </w:tc>
        <w:tc>
          <w:tcPr>
            <w:tcW w:w="6978" w:type="dxa"/>
          </w:tcPr>
          <w:p w:rsidR="00961EF1" w:rsidRPr="00C63ADC" w:rsidRDefault="00961EF1" w:rsidP="00426F6A">
            <w:pPr>
              <w:ind w:left="567" w:firstLine="0"/>
              <w:jc w:val="both"/>
              <w:rPr>
                <w:rFonts w:ascii="Traditional Arabic" w:hAnsi="Traditional Arabic"/>
                <w:sz w:val="36"/>
                <w:szCs w:val="36"/>
                <w:rtl/>
              </w:rPr>
            </w:pPr>
            <w:r w:rsidRPr="00C63ADC">
              <w:rPr>
                <w:rFonts w:ascii="Traditional Arabic" w:hAnsi="Traditional Arabic"/>
                <w:sz w:val="36"/>
                <w:szCs w:val="36"/>
                <w:rtl/>
              </w:rPr>
              <w:t>..إذا هان النصير وهو مقتدر، فسوف يبلى بما أنف منه.</w:t>
            </w:r>
          </w:p>
          <w:p w:rsidR="00961EF1" w:rsidRPr="00C63ADC" w:rsidRDefault="00961EF1" w:rsidP="00426F6A">
            <w:pPr>
              <w:ind w:left="567" w:firstLine="0"/>
              <w:jc w:val="both"/>
              <w:rPr>
                <w:rFonts w:ascii="Traditional Arabic" w:hAnsi="Traditional Arabic"/>
                <w:sz w:val="36"/>
                <w:szCs w:val="36"/>
              </w:rPr>
            </w:pPr>
            <w:r w:rsidRPr="00C63ADC">
              <w:rPr>
                <w:rFonts w:ascii="Traditional Arabic" w:hAnsi="Traditional Arabic"/>
                <w:sz w:val="36"/>
                <w:szCs w:val="36"/>
                <w:rtl/>
              </w:rPr>
              <w:t xml:space="preserve">وظيفته </w:t>
            </w:r>
            <w:proofErr w:type="spellStart"/>
            <w:r w:rsidRPr="00C63ADC">
              <w:rPr>
                <w:rFonts w:ascii="Traditional Arabic" w:hAnsi="Traditional Arabic"/>
                <w:sz w:val="36"/>
                <w:szCs w:val="36"/>
                <w:rtl/>
              </w:rPr>
              <w:t>تعليقية</w:t>
            </w:r>
            <w:proofErr w:type="spellEnd"/>
            <w:r w:rsidRPr="00C63ADC">
              <w:rPr>
                <w:rFonts w:ascii="Traditional Arabic" w:hAnsi="Traditional Arabic"/>
                <w:sz w:val="36"/>
                <w:szCs w:val="36"/>
                <w:rtl/>
              </w:rPr>
              <w:t xml:space="preserve"> نقدية، دلالته قدرة المولى عز </w:t>
            </w:r>
            <w:proofErr w:type="gramStart"/>
            <w:r w:rsidRPr="00C63ADC">
              <w:rPr>
                <w:rFonts w:ascii="Traditional Arabic" w:hAnsi="Traditional Arabic"/>
                <w:sz w:val="36"/>
                <w:szCs w:val="36"/>
                <w:rtl/>
              </w:rPr>
              <w:t>وجل</w:t>
            </w:r>
            <w:proofErr w:type="gramEnd"/>
            <w:r w:rsidRPr="00C63ADC">
              <w:rPr>
                <w:rFonts w:ascii="Traditional Arabic" w:hAnsi="Traditional Arabic"/>
                <w:sz w:val="36"/>
                <w:szCs w:val="36"/>
                <w:rtl/>
              </w:rPr>
              <w:t xml:space="preserve"> على قلب الأمور وابتلاء المتكبر.</w:t>
            </w:r>
          </w:p>
        </w:tc>
      </w:tr>
    </w:tbl>
    <w:p w:rsidR="00961EF1" w:rsidRDefault="00961EF1" w:rsidP="00014683">
      <w:pPr>
        <w:spacing w:line="276" w:lineRule="auto"/>
        <w:ind w:firstLine="424"/>
        <w:jc w:val="both"/>
        <w:rPr>
          <w:rFonts w:ascii="Traditional Arabic" w:hAnsi="Traditional Arabic"/>
          <w:sz w:val="36"/>
          <w:szCs w:val="36"/>
          <w:rtl/>
        </w:rPr>
      </w:pPr>
      <w:r>
        <w:rPr>
          <w:rFonts w:ascii="Traditional Arabic" w:hAnsi="Traditional Arabic" w:hint="cs"/>
          <w:sz w:val="36"/>
          <w:szCs w:val="36"/>
          <w:rtl/>
        </w:rPr>
        <w:t xml:space="preserve">ونلاحظ من خلال الجدول السابق، أن الهوامش الفوقية جاءت كتعليقات وآراء ونقد خاص بالشاعر، وحضر هذا النوع من الهامش في واحد وعشرون قصيدة من أصل خمس وثلاثين نصا شعريا </w:t>
      </w:r>
      <w:r>
        <w:rPr>
          <w:rFonts w:ascii="Traditional Arabic" w:hAnsi="Traditional Arabic" w:hint="cs"/>
          <w:sz w:val="36"/>
          <w:szCs w:val="36"/>
          <w:rtl/>
        </w:rPr>
        <w:lastRenderedPageBreak/>
        <w:t xml:space="preserve">في الديوان، فيكون التعليق في قصائد معينة وقضايا مهمة عنده، فيرى الشاعر أنه لابد من إيرادها </w:t>
      </w:r>
      <w:r w:rsidR="000A1B7B">
        <w:rPr>
          <w:rFonts w:ascii="Traditional Arabic" w:hAnsi="Traditional Arabic" w:hint="cs"/>
          <w:sz w:val="36"/>
          <w:szCs w:val="36"/>
          <w:rtl/>
        </w:rPr>
        <w:t xml:space="preserve">فيه، </w:t>
      </w:r>
      <w:r>
        <w:rPr>
          <w:rFonts w:ascii="Traditional Arabic" w:hAnsi="Traditional Arabic" w:hint="cs"/>
          <w:sz w:val="36"/>
          <w:szCs w:val="36"/>
          <w:rtl/>
        </w:rPr>
        <w:t xml:space="preserve">ومعظم التعليقات الواردة فوق النص تبدأ بنقطتين.. ، </w:t>
      </w:r>
      <w:proofErr w:type="gramStart"/>
      <w:r>
        <w:rPr>
          <w:rFonts w:ascii="Traditional Arabic" w:hAnsi="Traditional Arabic" w:hint="cs"/>
          <w:sz w:val="36"/>
          <w:szCs w:val="36"/>
          <w:rtl/>
        </w:rPr>
        <w:t>ولعل</w:t>
      </w:r>
      <w:proofErr w:type="gramEnd"/>
      <w:r>
        <w:rPr>
          <w:rFonts w:ascii="Traditional Arabic" w:hAnsi="Traditional Arabic" w:hint="cs"/>
          <w:sz w:val="36"/>
          <w:szCs w:val="36"/>
          <w:rtl/>
        </w:rPr>
        <w:t xml:space="preserve"> هذا يدل على حذف لضيق المقام عن إطالة الكلام، فالهامش لا يأخذ مساحة أكبر من النص، وهناك نصوص لا تتجاوز البيتين.</w:t>
      </w:r>
    </w:p>
    <w:p w:rsidR="006B3D1C" w:rsidRPr="006B3D1C" w:rsidRDefault="00961EF1" w:rsidP="00453282">
      <w:pPr>
        <w:pStyle w:val="Paragraphedeliste"/>
        <w:numPr>
          <w:ilvl w:val="0"/>
          <w:numId w:val="27"/>
        </w:numPr>
        <w:bidi/>
        <w:jc w:val="both"/>
        <w:rPr>
          <w:rFonts w:ascii="Traditional Arabic" w:hAnsi="Traditional Arabic"/>
          <w:sz w:val="36"/>
          <w:szCs w:val="36"/>
          <w:rtl/>
        </w:rPr>
      </w:pPr>
      <w:r w:rsidRPr="00E01A0C">
        <w:rPr>
          <w:rFonts w:ascii="Traditional Arabic" w:hAnsi="Traditional Arabic" w:hint="cs"/>
          <w:sz w:val="36"/>
          <w:szCs w:val="36"/>
          <w:rtl/>
        </w:rPr>
        <w:t xml:space="preserve">أما عن </w:t>
      </w:r>
      <w:r w:rsidRPr="00E01A0C">
        <w:rPr>
          <w:rFonts w:ascii="Traditional Arabic" w:hAnsi="Traditional Arabic" w:hint="cs"/>
          <w:b/>
          <w:bCs/>
          <w:sz w:val="36"/>
          <w:szCs w:val="36"/>
          <w:rtl/>
        </w:rPr>
        <w:t xml:space="preserve">الهامش </w:t>
      </w:r>
      <w:r w:rsidR="00453282">
        <w:rPr>
          <w:rFonts w:ascii="Traditional Arabic" w:hAnsi="Traditional Arabic" w:hint="cs"/>
          <w:b/>
          <w:bCs/>
          <w:sz w:val="36"/>
          <w:szCs w:val="36"/>
          <w:rtl/>
        </w:rPr>
        <w:t>التحتي</w:t>
      </w:r>
      <w:r w:rsidRPr="00E01A0C">
        <w:rPr>
          <w:rFonts w:ascii="Traditional Arabic" w:hAnsi="Traditional Arabic" w:hint="cs"/>
          <w:sz w:val="36"/>
          <w:szCs w:val="36"/>
          <w:rtl/>
        </w:rPr>
        <w:t xml:space="preserve"> في صفحة النص كما ذكرنا سابقا؛ عبارة عن المكان والسنة وإدراجه في الحاشية السفلية في الجانب الأيسر،  سنأخذ نما</w:t>
      </w:r>
      <w:proofErr w:type="spellStart"/>
      <w:r w:rsidRPr="00E01A0C">
        <w:rPr>
          <w:rFonts w:ascii="Traditional Arabic" w:hAnsi="Traditional Arabic" w:hint="cs"/>
          <w:sz w:val="36"/>
          <w:szCs w:val="36"/>
          <w:rtl/>
          <w:lang w:bidi="ar-DZ"/>
        </w:rPr>
        <w:t>ذج</w:t>
      </w:r>
      <w:proofErr w:type="spellEnd"/>
      <w:r w:rsidRPr="00E01A0C">
        <w:rPr>
          <w:rFonts w:ascii="Traditional Arabic" w:hAnsi="Traditional Arabic" w:hint="cs"/>
          <w:sz w:val="36"/>
          <w:szCs w:val="36"/>
          <w:rtl/>
        </w:rPr>
        <w:t xml:space="preserve"> ليتضح الأمر:</w:t>
      </w:r>
      <w:r w:rsidR="00E01A0C" w:rsidRPr="00E01A0C">
        <w:rPr>
          <w:rFonts w:ascii="Traditional Arabic" w:hAnsi="Traditional Arabic"/>
          <w:sz w:val="36"/>
          <w:szCs w:val="36"/>
          <w:rtl/>
        </w:rPr>
        <w:t xml:space="preserve"> </w:t>
      </w:r>
    </w:p>
    <w:tbl>
      <w:tblPr>
        <w:tblStyle w:val="Grilledutableau"/>
        <w:bidiVisual/>
        <w:tblW w:w="4858" w:type="pct"/>
        <w:tblInd w:w="7" w:type="dxa"/>
        <w:tblLayout w:type="fixed"/>
        <w:tblLook w:val="04A0" w:firstRow="1" w:lastRow="0" w:firstColumn="1" w:lastColumn="0" w:noHBand="0" w:noVBand="1"/>
      </w:tblPr>
      <w:tblGrid>
        <w:gridCol w:w="1920"/>
        <w:gridCol w:w="5953"/>
        <w:gridCol w:w="1288"/>
      </w:tblGrid>
      <w:tr w:rsidR="00961EF1" w:rsidTr="00E266AF">
        <w:trPr>
          <w:trHeight w:val="590"/>
        </w:trPr>
        <w:tc>
          <w:tcPr>
            <w:tcW w:w="1048" w:type="pct"/>
          </w:tcPr>
          <w:p w:rsidR="00961EF1" w:rsidRPr="007E4FC2" w:rsidRDefault="00961EF1" w:rsidP="009D1F90">
            <w:pPr>
              <w:spacing w:before="0"/>
              <w:ind w:firstLine="0"/>
              <w:jc w:val="center"/>
              <w:rPr>
                <w:rFonts w:ascii="Traditional Arabic" w:hAnsi="Traditional Arabic"/>
                <w:b/>
                <w:bCs/>
                <w:sz w:val="36"/>
                <w:szCs w:val="36"/>
                <w:rtl/>
              </w:rPr>
            </w:pPr>
            <w:r w:rsidRPr="007E4FC2">
              <w:rPr>
                <w:rFonts w:ascii="Traditional Arabic" w:hAnsi="Traditional Arabic" w:hint="cs"/>
                <w:b/>
                <w:bCs/>
                <w:sz w:val="36"/>
                <w:szCs w:val="36"/>
                <w:rtl/>
              </w:rPr>
              <w:t>عنوان القصيدة</w:t>
            </w:r>
          </w:p>
        </w:tc>
        <w:tc>
          <w:tcPr>
            <w:tcW w:w="3249" w:type="pct"/>
          </w:tcPr>
          <w:p w:rsidR="00961EF1" w:rsidRPr="007E4FC2" w:rsidRDefault="00961EF1" w:rsidP="00453282">
            <w:pPr>
              <w:spacing w:before="0"/>
              <w:ind w:firstLine="228"/>
              <w:jc w:val="center"/>
              <w:rPr>
                <w:rFonts w:ascii="Traditional Arabic" w:hAnsi="Traditional Arabic"/>
                <w:b/>
                <w:bCs/>
                <w:sz w:val="36"/>
                <w:szCs w:val="36"/>
                <w:rtl/>
              </w:rPr>
            </w:pPr>
            <w:r w:rsidRPr="007E4FC2">
              <w:rPr>
                <w:rFonts w:ascii="Traditional Arabic" w:hAnsi="Traditional Arabic" w:hint="cs"/>
                <w:b/>
                <w:bCs/>
                <w:sz w:val="36"/>
                <w:szCs w:val="36"/>
                <w:rtl/>
              </w:rPr>
              <w:t xml:space="preserve">الهامش </w:t>
            </w:r>
            <w:r w:rsidR="00453282">
              <w:rPr>
                <w:rFonts w:ascii="Traditional Arabic" w:hAnsi="Traditional Arabic" w:hint="cs"/>
                <w:b/>
                <w:bCs/>
                <w:sz w:val="36"/>
                <w:szCs w:val="36"/>
                <w:rtl/>
              </w:rPr>
              <w:t>التحتي</w:t>
            </w:r>
            <w:r w:rsidRPr="007E4FC2">
              <w:rPr>
                <w:rFonts w:ascii="Traditional Arabic" w:hAnsi="Traditional Arabic" w:hint="cs"/>
                <w:b/>
                <w:bCs/>
                <w:sz w:val="36"/>
                <w:szCs w:val="36"/>
                <w:rtl/>
              </w:rPr>
              <w:t xml:space="preserve"> (التوقيع)</w:t>
            </w:r>
            <w:r>
              <w:rPr>
                <w:rFonts w:ascii="Traditional Arabic" w:hAnsi="Traditional Arabic" w:hint="cs"/>
                <w:b/>
                <w:bCs/>
                <w:sz w:val="36"/>
                <w:szCs w:val="36"/>
                <w:rtl/>
              </w:rPr>
              <w:t>: (دلالته وظائفه)</w:t>
            </w:r>
          </w:p>
        </w:tc>
        <w:tc>
          <w:tcPr>
            <w:tcW w:w="703" w:type="pct"/>
          </w:tcPr>
          <w:p w:rsidR="00961EF1" w:rsidRPr="007E4FC2" w:rsidRDefault="00961EF1" w:rsidP="00B57457">
            <w:pPr>
              <w:spacing w:before="0"/>
              <w:ind w:right="8" w:firstLine="34"/>
              <w:jc w:val="center"/>
              <w:rPr>
                <w:rFonts w:ascii="Traditional Arabic" w:hAnsi="Traditional Arabic"/>
                <w:b/>
                <w:bCs/>
                <w:sz w:val="36"/>
                <w:szCs w:val="36"/>
                <w:rtl/>
              </w:rPr>
            </w:pPr>
            <w:r w:rsidRPr="007E4FC2">
              <w:rPr>
                <w:rFonts w:ascii="Traditional Arabic" w:hAnsi="Traditional Arabic" w:hint="cs"/>
                <w:b/>
                <w:bCs/>
                <w:sz w:val="36"/>
                <w:szCs w:val="36"/>
                <w:rtl/>
              </w:rPr>
              <w:t>الصفحة</w:t>
            </w:r>
          </w:p>
        </w:tc>
      </w:tr>
      <w:tr w:rsidR="00961EF1" w:rsidTr="00E266AF">
        <w:trPr>
          <w:trHeight w:val="2567"/>
        </w:trPr>
        <w:tc>
          <w:tcPr>
            <w:tcW w:w="1048" w:type="pct"/>
          </w:tcPr>
          <w:p w:rsidR="00961EF1" w:rsidRPr="007E4FC2" w:rsidRDefault="00961EF1" w:rsidP="009D1F90">
            <w:pPr>
              <w:spacing w:before="0"/>
              <w:ind w:firstLine="0"/>
              <w:jc w:val="center"/>
              <w:rPr>
                <w:rFonts w:ascii="Traditional Arabic" w:hAnsi="Traditional Arabic"/>
                <w:b/>
                <w:bCs/>
                <w:sz w:val="36"/>
                <w:szCs w:val="36"/>
                <w:rtl/>
              </w:rPr>
            </w:pPr>
            <w:r w:rsidRPr="007E4FC2">
              <w:rPr>
                <w:rFonts w:ascii="Traditional Arabic" w:hAnsi="Traditional Arabic" w:hint="cs"/>
                <w:b/>
                <w:bCs/>
                <w:sz w:val="36"/>
                <w:szCs w:val="36"/>
                <w:rtl/>
              </w:rPr>
              <w:t>عز الغرام</w:t>
            </w:r>
          </w:p>
        </w:tc>
        <w:tc>
          <w:tcPr>
            <w:tcW w:w="3249" w:type="pct"/>
          </w:tcPr>
          <w:p w:rsidR="00961EF1" w:rsidRPr="000C1D0A" w:rsidRDefault="00961EF1" w:rsidP="009D1F90">
            <w:pPr>
              <w:spacing w:before="0"/>
              <w:jc w:val="both"/>
              <w:rPr>
                <w:rFonts w:ascii="Traditional Arabic" w:hAnsi="Traditional Arabic"/>
                <w:b/>
                <w:bCs/>
                <w:sz w:val="36"/>
                <w:szCs w:val="36"/>
              </w:rPr>
            </w:pPr>
            <w:r w:rsidRPr="000C1D0A">
              <w:rPr>
                <w:rFonts w:ascii="Traditional Arabic" w:hAnsi="Traditional Arabic" w:hint="cs"/>
                <w:b/>
                <w:bCs/>
                <w:sz w:val="36"/>
                <w:szCs w:val="36"/>
                <w:rtl/>
              </w:rPr>
              <w:t xml:space="preserve">بيرين/ </w:t>
            </w:r>
            <w:r w:rsidRPr="00ED48F1">
              <w:rPr>
                <w:rFonts w:ascii="Traditional Arabic" w:hAnsi="Traditional Arabic"/>
                <w:b/>
                <w:bCs/>
                <w:sz w:val="32"/>
                <w:szCs w:val="32"/>
              </w:rPr>
              <w:t>2011</w:t>
            </w:r>
          </w:p>
          <w:p w:rsidR="00961EF1" w:rsidRDefault="00961EF1" w:rsidP="009D1F90">
            <w:pPr>
              <w:spacing w:before="0"/>
              <w:ind w:firstLine="228"/>
              <w:jc w:val="both"/>
              <w:rPr>
                <w:rFonts w:ascii="Traditional Arabic" w:hAnsi="Traditional Arabic"/>
                <w:sz w:val="36"/>
                <w:szCs w:val="36"/>
                <w:rtl/>
              </w:rPr>
            </w:pPr>
            <w:r>
              <w:rPr>
                <w:rFonts w:ascii="Traditional Arabic" w:hAnsi="Traditional Arabic" w:hint="cs"/>
                <w:sz w:val="36"/>
                <w:szCs w:val="36"/>
                <w:rtl/>
              </w:rPr>
              <w:t xml:space="preserve">جاء في يسار الحاشية السفلية، </w:t>
            </w:r>
            <w:proofErr w:type="gramStart"/>
            <w:r>
              <w:rPr>
                <w:rFonts w:ascii="Traditional Arabic" w:hAnsi="Traditional Arabic" w:hint="cs"/>
                <w:sz w:val="36"/>
                <w:szCs w:val="36"/>
                <w:rtl/>
              </w:rPr>
              <w:t>وظيفته</w:t>
            </w:r>
            <w:proofErr w:type="gramEnd"/>
            <w:r>
              <w:rPr>
                <w:rFonts w:ascii="Traditional Arabic" w:hAnsi="Traditional Arabic" w:hint="cs"/>
                <w:sz w:val="36"/>
                <w:szCs w:val="36"/>
                <w:rtl/>
              </w:rPr>
              <w:t xml:space="preserve"> الإخبار والتوثيق يشمل مكان وسنة الكتابة، وبهذا فهو يعتبر توقيعا. </w:t>
            </w:r>
            <w:proofErr w:type="gramStart"/>
            <w:r>
              <w:rPr>
                <w:rFonts w:ascii="Traditional Arabic" w:hAnsi="Traditional Arabic" w:hint="cs"/>
                <w:sz w:val="36"/>
                <w:szCs w:val="36"/>
                <w:rtl/>
              </w:rPr>
              <w:t>ولعله</w:t>
            </w:r>
            <w:proofErr w:type="gramEnd"/>
            <w:r>
              <w:rPr>
                <w:rFonts w:ascii="Traditional Arabic" w:hAnsi="Traditional Arabic" w:hint="cs"/>
                <w:sz w:val="36"/>
                <w:szCs w:val="36"/>
                <w:rtl/>
              </w:rPr>
              <w:t xml:space="preserve"> دال أمنيات قديمة ولم تتحقق بعد.</w:t>
            </w:r>
          </w:p>
        </w:tc>
        <w:tc>
          <w:tcPr>
            <w:tcW w:w="703" w:type="pct"/>
          </w:tcPr>
          <w:p w:rsidR="00961EF1" w:rsidRDefault="00961EF1" w:rsidP="00B57457">
            <w:pPr>
              <w:spacing w:before="0"/>
              <w:ind w:right="176"/>
              <w:jc w:val="center"/>
              <w:rPr>
                <w:rFonts w:ascii="Traditional Arabic" w:hAnsi="Traditional Arabic"/>
                <w:sz w:val="32"/>
                <w:szCs w:val="32"/>
              </w:rPr>
            </w:pPr>
          </w:p>
          <w:p w:rsidR="00961EF1" w:rsidRDefault="00961EF1" w:rsidP="00B57457">
            <w:pPr>
              <w:spacing w:before="0"/>
              <w:ind w:right="176"/>
              <w:jc w:val="center"/>
              <w:rPr>
                <w:rFonts w:ascii="Traditional Arabic" w:hAnsi="Traditional Arabic"/>
                <w:sz w:val="32"/>
                <w:szCs w:val="32"/>
                <w:lang w:bidi="ar-DZ"/>
              </w:rPr>
            </w:pPr>
          </w:p>
          <w:p w:rsidR="00961EF1" w:rsidRPr="006C5AED" w:rsidRDefault="00961EF1" w:rsidP="00B57457">
            <w:pPr>
              <w:spacing w:before="0"/>
              <w:ind w:right="176" w:firstLine="34"/>
              <w:jc w:val="center"/>
              <w:rPr>
                <w:rFonts w:ascii="Traditional Arabic" w:hAnsi="Traditional Arabic"/>
                <w:sz w:val="32"/>
                <w:szCs w:val="32"/>
                <w:rtl/>
              </w:rPr>
            </w:pPr>
            <w:r w:rsidRPr="00BF03FE">
              <w:rPr>
                <w:rFonts w:ascii="Traditional Arabic" w:hAnsi="Traditional Arabic"/>
                <w:sz w:val="28"/>
                <w:szCs w:val="28"/>
              </w:rPr>
              <w:t>43-45</w:t>
            </w:r>
          </w:p>
        </w:tc>
      </w:tr>
      <w:tr w:rsidR="00961EF1" w:rsidTr="009D1F90">
        <w:trPr>
          <w:trHeight w:val="3830"/>
        </w:trPr>
        <w:tc>
          <w:tcPr>
            <w:tcW w:w="1048" w:type="pct"/>
          </w:tcPr>
          <w:p w:rsidR="00961EF1" w:rsidRDefault="00961EF1" w:rsidP="009D1F90">
            <w:pPr>
              <w:spacing w:before="0"/>
              <w:ind w:firstLine="0"/>
              <w:jc w:val="center"/>
              <w:rPr>
                <w:rFonts w:ascii="Traditional Arabic" w:hAnsi="Traditional Arabic"/>
                <w:b/>
                <w:bCs/>
                <w:sz w:val="36"/>
                <w:szCs w:val="36"/>
                <w:rtl/>
              </w:rPr>
            </w:pPr>
          </w:p>
          <w:p w:rsidR="00961EF1" w:rsidRPr="007E4FC2" w:rsidRDefault="00961EF1" w:rsidP="009D1F90">
            <w:pPr>
              <w:spacing w:before="0"/>
              <w:ind w:firstLine="0"/>
              <w:jc w:val="center"/>
              <w:rPr>
                <w:rFonts w:ascii="Traditional Arabic" w:hAnsi="Traditional Arabic"/>
                <w:b/>
                <w:bCs/>
                <w:sz w:val="36"/>
                <w:szCs w:val="36"/>
                <w:rtl/>
              </w:rPr>
            </w:pPr>
            <w:r w:rsidRPr="007E4FC2">
              <w:rPr>
                <w:rFonts w:ascii="Traditional Arabic" w:hAnsi="Traditional Arabic" w:hint="cs"/>
                <w:b/>
                <w:bCs/>
                <w:sz w:val="36"/>
                <w:szCs w:val="36"/>
                <w:rtl/>
              </w:rPr>
              <w:t>نشيد الوفاء</w:t>
            </w:r>
          </w:p>
        </w:tc>
        <w:tc>
          <w:tcPr>
            <w:tcW w:w="3249" w:type="pct"/>
          </w:tcPr>
          <w:p w:rsidR="00961EF1" w:rsidRDefault="00961EF1" w:rsidP="009D1F90">
            <w:pPr>
              <w:spacing w:before="0"/>
              <w:jc w:val="both"/>
              <w:rPr>
                <w:rFonts w:ascii="Traditional Arabic" w:hAnsi="Traditional Arabic"/>
                <w:sz w:val="36"/>
                <w:szCs w:val="36"/>
                <w:rtl/>
              </w:rPr>
            </w:pPr>
            <w:r>
              <w:rPr>
                <w:rFonts w:ascii="Traditional Arabic" w:hAnsi="Traditional Arabic" w:hint="cs"/>
                <w:sz w:val="36"/>
                <w:szCs w:val="36"/>
                <w:rtl/>
              </w:rPr>
              <w:t>احتوى هذا النص على جملة في الحاشية بالإضافة إلى التوقيع، كتب في الهامش السفلي :</w:t>
            </w:r>
          </w:p>
          <w:p w:rsidR="00961EF1" w:rsidRDefault="00961EF1" w:rsidP="009D1F90">
            <w:pPr>
              <w:spacing w:before="0"/>
              <w:ind w:firstLine="228"/>
              <w:jc w:val="both"/>
              <w:rPr>
                <w:rFonts w:ascii="Traditional Arabic" w:hAnsi="Traditional Arabic"/>
                <w:b/>
                <w:bCs/>
                <w:sz w:val="36"/>
                <w:szCs w:val="36"/>
                <w:rtl/>
              </w:rPr>
            </w:pPr>
            <w:r w:rsidRPr="000C1D0A">
              <w:rPr>
                <w:rFonts w:ascii="Traditional Arabic" w:hAnsi="Traditional Arabic" w:hint="cs"/>
                <w:b/>
                <w:bCs/>
                <w:sz w:val="36"/>
                <w:szCs w:val="36"/>
                <w:rtl/>
              </w:rPr>
              <w:t>القصيدة التي مثلت الجزائر في مهرجان الأغنية العربية بالقاهرة سنة</w:t>
            </w:r>
            <w:r w:rsidRPr="009A630B">
              <w:rPr>
                <w:rFonts w:ascii="Traditional Arabic" w:hAnsi="Traditional Arabic"/>
                <w:b/>
                <w:bCs/>
                <w:sz w:val="28"/>
                <w:szCs w:val="28"/>
              </w:rPr>
              <w:t>2000</w:t>
            </w:r>
            <w:r>
              <w:rPr>
                <w:rFonts w:ascii="Traditional Arabic" w:hAnsi="Traditional Arabic" w:hint="cs"/>
                <w:b/>
                <w:bCs/>
                <w:sz w:val="36"/>
                <w:szCs w:val="36"/>
                <w:rtl/>
              </w:rPr>
              <w:t>م.</w:t>
            </w:r>
          </w:p>
          <w:p w:rsidR="00961EF1" w:rsidRPr="007E4FC2" w:rsidRDefault="00961EF1" w:rsidP="009D1F90">
            <w:pPr>
              <w:spacing w:before="0"/>
              <w:ind w:firstLine="370"/>
              <w:jc w:val="both"/>
              <w:rPr>
                <w:rFonts w:ascii="Traditional Arabic" w:hAnsi="Traditional Arabic"/>
                <w:sz w:val="36"/>
                <w:szCs w:val="36"/>
                <w:rtl/>
              </w:rPr>
            </w:pPr>
            <w:r>
              <w:rPr>
                <w:rFonts w:ascii="Traditional Arabic" w:hAnsi="Traditional Arabic" w:hint="cs"/>
                <w:sz w:val="36"/>
                <w:szCs w:val="36"/>
                <w:rtl/>
              </w:rPr>
              <w:t xml:space="preserve">وظيفته التعريف، وتدل على ما وصل له الشاعر بفضل أمنياته التي سعى لتحقيها وتحققت، فأدرجها لتكون أملا على أن تتحقق باقي </w:t>
            </w:r>
            <w:proofErr w:type="gramStart"/>
            <w:r>
              <w:rPr>
                <w:rFonts w:ascii="Traditional Arabic" w:hAnsi="Traditional Arabic" w:hint="cs"/>
                <w:sz w:val="36"/>
                <w:szCs w:val="36"/>
                <w:rtl/>
              </w:rPr>
              <w:t>أمنياته .</w:t>
            </w:r>
            <w:proofErr w:type="gramEnd"/>
          </w:p>
        </w:tc>
        <w:tc>
          <w:tcPr>
            <w:tcW w:w="703" w:type="pct"/>
          </w:tcPr>
          <w:p w:rsidR="00961EF1" w:rsidRDefault="00961EF1" w:rsidP="00B57457">
            <w:pPr>
              <w:spacing w:before="0"/>
              <w:jc w:val="center"/>
              <w:rPr>
                <w:rFonts w:ascii="Traditional Arabic" w:hAnsi="Traditional Arabic"/>
                <w:sz w:val="32"/>
                <w:szCs w:val="32"/>
              </w:rPr>
            </w:pPr>
          </w:p>
          <w:p w:rsidR="00961EF1" w:rsidRDefault="00961EF1" w:rsidP="00B57457">
            <w:pPr>
              <w:spacing w:before="0"/>
              <w:jc w:val="center"/>
              <w:rPr>
                <w:rFonts w:ascii="Traditional Arabic" w:hAnsi="Traditional Arabic"/>
                <w:sz w:val="32"/>
                <w:szCs w:val="32"/>
                <w:lang w:bidi="ar-DZ"/>
              </w:rPr>
            </w:pPr>
          </w:p>
          <w:p w:rsidR="00961EF1" w:rsidRPr="00BF03FE" w:rsidRDefault="00961EF1" w:rsidP="00B57457">
            <w:pPr>
              <w:spacing w:before="0"/>
              <w:ind w:firstLine="34"/>
              <w:jc w:val="center"/>
              <w:rPr>
                <w:rFonts w:ascii="Traditional Arabic" w:hAnsi="Traditional Arabic"/>
                <w:sz w:val="28"/>
                <w:szCs w:val="28"/>
                <w:rtl/>
              </w:rPr>
            </w:pPr>
            <w:r w:rsidRPr="00BF03FE">
              <w:rPr>
                <w:rFonts w:ascii="Traditional Arabic" w:hAnsi="Traditional Arabic"/>
                <w:sz w:val="28"/>
                <w:szCs w:val="28"/>
              </w:rPr>
              <w:t>47</w:t>
            </w:r>
            <w:r w:rsidRPr="00BF03FE">
              <w:rPr>
                <w:rFonts w:ascii="Traditional Arabic" w:hAnsi="Traditional Arabic" w:hint="cs"/>
                <w:sz w:val="28"/>
                <w:szCs w:val="28"/>
                <w:rtl/>
              </w:rPr>
              <w:t>_</w:t>
            </w:r>
            <w:r w:rsidRPr="00BF03FE">
              <w:rPr>
                <w:rFonts w:ascii="Traditional Arabic" w:hAnsi="Traditional Arabic"/>
                <w:sz w:val="28"/>
                <w:szCs w:val="28"/>
              </w:rPr>
              <w:t>49</w:t>
            </w:r>
          </w:p>
          <w:p w:rsidR="00961EF1" w:rsidRPr="00D72557" w:rsidRDefault="00961EF1" w:rsidP="00B57457">
            <w:pPr>
              <w:spacing w:before="0"/>
              <w:jc w:val="center"/>
              <w:rPr>
                <w:rFonts w:ascii="Traditional Arabic" w:hAnsi="Traditional Arabic"/>
                <w:sz w:val="28"/>
                <w:szCs w:val="28"/>
                <w:rtl/>
              </w:rPr>
            </w:pPr>
          </w:p>
        </w:tc>
      </w:tr>
      <w:tr w:rsidR="00961EF1" w:rsidTr="00E266AF">
        <w:trPr>
          <w:trHeight w:val="1123"/>
        </w:trPr>
        <w:tc>
          <w:tcPr>
            <w:tcW w:w="1048" w:type="pct"/>
          </w:tcPr>
          <w:p w:rsidR="009D1F90" w:rsidRDefault="009D1F90" w:rsidP="009D1F90">
            <w:pPr>
              <w:spacing w:before="0"/>
              <w:ind w:firstLine="0"/>
              <w:jc w:val="center"/>
              <w:rPr>
                <w:rFonts w:ascii="Traditional Arabic" w:hAnsi="Traditional Arabic"/>
                <w:b/>
                <w:bCs/>
                <w:sz w:val="36"/>
                <w:szCs w:val="36"/>
                <w:rtl/>
              </w:rPr>
            </w:pPr>
          </w:p>
          <w:p w:rsidR="00961EF1" w:rsidRPr="007E4FC2" w:rsidRDefault="00961EF1" w:rsidP="009D1F90">
            <w:pPr>
              <w:spacing w:before="0"/>
              <w:ind w:firstLine="0"/>
              <w:jc w:val="center"/>
              <w:rPr>
                <w:rFonts w:ascii="Traditional Arabic" w:hAnsi="Traditional Arabic"/>
                <w:b/>
                <w:bCs/>
                <w:sz w:val="36"/>
                <w:szCs w:val="36"/>
                <w:rtl/>
              </w:rPr>
            </w:pPr>
            <w:proofErr w:type="gramStart"/>
            <w:r>
              <w:rPr>
                <w:rFonts w:ascii="Traditional Arabic" w:hAnsi="Traditional Arabic" w:hint="cs"/>
                <w:b/>
                <w:bCs/>
                <w:sz w:val="36"/>
                <w:szCs w:val="36"/>
                <w:rtl/>
              </w:rPr>
              <w:t>سجل</w:t>
            </w:r>
            <w:proofErr w:type="gramEnd"/>
            <w:r>
              <w:rPr>
                <w:rFonts w:ascii="Traditional Arabic" w:hAnsi="Traditional Arabic" w:hint="cs"/>
                <w:b/>
                <w:bCs/>
                <w:sz w:val="36"/>
                <w:szCs w:val="36"/>
                <w:rtl/>
              </w:rPr>
              <w:t xml:space="preserve"> أنا مسلم</w:t>
            </w:r>
          </w:p>
        </w:tc>
        <w:tc>
          <w:tcPr>
            <w:tcW w:w="3249" w:type="pct"/>
          </w:tcPr>
          <w:p w:rsidR="00961EF1" w:rsidRDefault="00961EF1" w:rsidP="009D1F90">
            <w:pPr>
              <w:spacing w:before="0"/>
              <w:jc w:val="both"/>
              <w:rPr>
                <w:rFonts w:ascii="Traditional Arabic" w:hAnsi="Traditional Arabic"/>
                <w:b/>
                <w:bCs/>
                <w:sz w:val="36"/>
                <w:szCs w:val="36"/>
                <w:rtl/>
              </w:rPr>
            </w:pPr>
            <w:r w:rsidRPr="00D72557">
              <w:rPr>
                <w:rFonts w:ascii="Traditional Arabic" w:hAnsi="Traditional Arabic" w:hint="cs"/>
                <w:b/>
                <w:bCs/>
                <w:sz w:val="36"/>
                <w:szCs w:val="36"/>
                <w:rtl/>
              </w:rPr>
              <w:t>(</w:t>
            </w:r>
            <w:r>
              <w:rPr>
                <w:rFonts w:ascii="Traditional Arabic" w:hAnsi="Traditional Arabic" w:hint="cs"/>
                <w:b/>
                <w:bCs/>
                <w:sz w:val="36"/>
                <w:szCs w:val="36"/>
                <w:rtl/>
              </w:rPr>
              <w:t>شعب</w:t>
            </w:r>
            <w:r w:rsidRPr="00D72557">
              <w:rPr>
                <w:rFonts w:ascii="Traditional Arabic" w:hAnsi="Traditional Arabic" w:hint="cs"/>
                <w:b/>
                <w:bCs/>
                <w:sz w:val="36"/>
                <w:szCs w:val="36"/>
                <w:rtl/>
              </w:rPr>
              <w:t>....ينتسب)* مطلع قصيدة للعلامة عبد الحميد بن باديس(</w:t>
            </w:r>
            <w:r>
              <w:rPr>
                <w:rFonts w:ascii="Traditional Arabic" w:hAnsi="Traditional Arabic" w:hint="cs"/>
                <w:b/>
                <w:bCs/>
                <w:sz w:val="36"/>
                <w:szCs w:val="36"/>
                <w:rtl/>
              </w:rPr>
              <w:t>رحمة الله تعالى).</w:t>
            </w:r>
          </w:p>
          <w:p w:rsidR="00961EF1" w:rsidRPr="00215DC5" w:rsidRDefault="00961EF1" w:rsidP="009D1F90">
            <w:pPr>
              <w:spacing w:before="0"/>
              <w:ind w:firstLine="228"/>
              <w:jc w:val="both"/>
              <w:rPr>
                <w:rFonts w:ascii="Traditional Arabic" w:hAnsi="Traditional Arabic"/>
                <w:sz w:val="36"/>
                <w:szCs w:val="36"/>
              </w:rPr>
            </w:pPr>
            <w:r>
              <w:rPr>
                <w:rFonts w:ascii="Traditional Arabic" w:hAnsi="Traditional Arabic" w:hint="cs"/>
                <w:sz w:val="36"/>
                <w:szCs w:val="36"/>
                <w:rtl/>
              </w:rPr>
              <w:t xml:space="preserve">هكذا كان التهميش في أسفل </w:t>
            </w:r>
            <w:r w:rsidR="00B77FA4">
              <w:rPr>
                <w:rFonts w:ascii="Traditional Arabic" w:hAnsi="Traditional Arabic" w:hint="cs"/>
                <w:sz w:val="36"/>
                <w:szCs w:val="36"/>
                <w:rtl/>
              </w:rPr>
              <w:t>ال</w:t>
            </w:r>
            <w:r>
              <w:rPr>
                <w:rFonts w:ascii="Traditional Arabic" w:hAnsi="Traditional Arabic" w:hint="cs"/>
                <w:sz w:val="36"/>
                <w:szCs w:val="36"/>
                <w:rtl/>
              </w:rPr>
              <w:t xml:space="preserve">نص لأن الشاعر أخد مقطع من شعر </w:t>
            </w:r>
            <w:r w:rsidRPr="00B77FA4">
              <w:rPr>
                <w:rFonts w:ascii="Traditional Arabic" w:hAnsi="Traditional Arabic" w:hint="cs"/>
                <w:b/>
                <w:bCs/>
                <w:sz w:val="36"/>
                <w:szCs w:val="36"/>
                <w:rtl/>
              </w:rPr>
              <w:t>بن باديس</w:t>
            </w:r>
            <w:r w:rsidR="00B77FA4">
              <w:rPr>
                <w:rFonts w:ascii="Traditional Arabic" w:hAnsi="Traditional Arabic" w:hint="cs"/>
                <w:sz w:val="36"/>
                <w:szCs w:val="36"/>
                <w:rtl/>
              </w:rPr>
              <w:t xml:space="preserve">  وهو بيت مشهور فأحال علي</w:t>
            </w:r>
            <w:r>
              <w:rPr>
                <w:rFonts w:ascii="Traditional Arabic" w:hAnsi="Traditional Arabic" w:hint="cs"/>
                <w:sz w:val="36"/>
                <w:szCs w:val="36"/>
                <w:rtl/>
              </w:rPr>
              <w:t>ه، وظيفته التعريف بصاحبها والإح</w:t>
            </w:r>
            <w:r w:rsidR="00237AB8">
              <w:rPr>
                <w:rFonts w:ascii="Traditional Arabic" w:hAnsi="Traditional Arabic" w:hint="cs"/>
                <w:sz w:val="36"/>
                <w:szCs w:val="36"/>
                <w:rtl/>
              </w:rPr>
              <w:t xml:space="preserve">الة ودلالته نسب المقولة لقائلها </w:t>
            </w:r>
            <w:r>
              <w:rPr>
                <w:rFonts w:ascii="Traditional Arabic" w:hAnsi="Traditional Arabic" w:hint="cs"/>
                <w:sz w:val="36"/>
                <w:szCs w:val="36"/>
                <w:rtl/>
              </w:rPr>
              <w:t>بالإضافة إلى التوقيع</w:t>
            </w:r>
            <w:r w:rsidRPr="006C5AED">
              <w:rPr>
                <w:rFonts w:ascii="Traditional Arabic" w:hAnsi="Traditional Arabic" w:hint="cs"/>
                <w:b/>
                <w:bCs/>
                <w:sz w:val="36"/>
                <w:szCs w:val="36"/>
                <w:rtl/>
              </w:rPr>
              <w:t xml:space="preserve">: الجزائر </w:t>
            </w:r>
            <w:r w:rsidRPr="00BF03FE">
              <w:rPr>
                <w:rFonts w:ascii="Traditional Arabic" w:hAnsi="Traditional Arabic"/>
                <w:b/>
                <w:bCs/>
                <w:sz w:val="28"/>
                <w:szCs w:val="28"/>
              </w:rPr>
              <w:t>2015</w:t>
            </w:r>
          </w:p>
        </w:tc>
        <w:tc>
          <w:tcPr>
            <w:tcW w:w="703" w:type="pct"/>
          </w:tcPr>
          <w:p w:rsidR="00961EF1" w:rsidRDefault="00961EF1" w:rsidP="00B57457">
            <w:pPr>
              <w:spacing w:before="0"/>
              <w:jc w:val="center"/>
              <w:rPr>
                <w:rFonts w:ascii="Traditional Arabic" w:hAnsi="Traditional Arabic"/>
                <w:sz w:val="32"/>
                <w:szCs w:val="32"/>
                <w:rtl/>
              </w:rPr>
            </w:pPr>
          </w:p>
          <w:p w:rsidR="009D1F90" w:rsidRDefault="009D1F90" w:rsidP="00B57457">
            <w:pPr>
              <w:spacing w:before="0"/>
              <w:jc w:val="center"/>
              <w:rPr>
                <w:rFonts w:ascii="Traditional Arabic" w:hAnsi="Traditional Arabic"/>
                <w:sz w:val="32"/>
                <w:szCs w:val="32"/>
              </w:rPr>
            </w:pPr>
          </w:p>
          <w:p w:rsidR="00961EF1" w:rsidRDefault="00961EF1" w:rsidP="00B57457">
            <w:pPr>
              <w:spacing w:before="0"/>
              <w:jc w:val="center"/>
              <w:rPr>
                <w:rFonts w:ascii="Traditional Arabic" w:hAnsi="Traditional Arabic"/>
                <w:sz w:val="32"/>
                <w:szCs w:val="32"/>
                <w:lang w:bidi="ar-DZ"/>
              </w:rPr>
            </w:pPr>
          </w:p>
          <w:p w:rsidR="00961EF1" w:rsidRPr="00BF03FE" w:rsidRDefault="00961EF1" w:rsidP="00B57457">
            <w:pPr>
              <w:spacing w:before="0"/>
              <w:ind w:firstLine="34"/>
              <w:jc w:val="center"/>
              <w:rPr>
                <w:rFonts w:ascii="Traditional Arabic" w:hAnsi="Traditional Arabic"/>
                <w:sz w:val="28"/>
                <w:szCs w:val="28"/>
              </w:rPr>
            </w:pPr>
            <w:r w:rsidRPr="00BF03FE">
              <w:rPr>
                <w:rFonts w:ascii="Traditional Arabic" w:hAnsi="Traditional Arabic"/>
                <w:sz w:val="28"/>
                <w:szCs w:val="28"/>
              </w:rPr>
              <w:t>91</w:t>
            </w:r>
            <w:r w:rsidRPr="00BF03FE">
              <w:rPr>
                <w:rFonts w:ascii="Traditional Arabic" w:hAnsi="Traditional Arabic" w:hint="cs"/>
                <w:sz w:val="28"/>
                <w:szCs w:val="28"/>
                <w:rtl/>
              </w:rPr>
              <w:t xml:space="preserve">- </w:t>
            </w:r>
            <w:r w:rsidRPr="00BF03FE">
              <w:rPr>
                <w:rFonts w:ascii="Traditional Arabic" w:hAnsi="Traditional Arabic"/>
                <w:sz w:val="28"/>
                <w:szCs w:val="28"/>
              </w:rPr>
              <w:t>92</w:t>
            </w:r>
          </w:p>
          <w:p w:rsidR="00961EF1" w:rsidRPr="00D72557" w:rsidRDefault="00961EF1" w:rsidP="00B57457">
            <w:pPr>
              <w:spacing w:before="0"/>
              <w:jc w:val="center"/>
              <w:rPr>
                <w:rFonts w:ascii="Traditional Arabic" w:hAnsi="Traditional Arabic"/>
                <w:sz w:val="28"/>
                <w:szCs w:val="28"/>
                <w:rtl/>
                <w:lang w:bidi="ar-DZ"/>
              </w:rPr>
            </w:pPr>
          </w:p>
        </w:tc>
      </w:tr>
    </w:tbl>
    <w:p w:rsidR="003A2E73" w:rsidRDefault="00961EF1" w:rsidP="00E01A0C">
      <w:pPr>
        <w:spacing w:line="276" w:lineRule="auto"/>
        <w:ind w:firstLine="141"/>
        <w:jc w:val="both"/>
        <w:rPr>
          <w:rFonts w:ascii="Traditional Arabic" w:hAnsi="Traditional Arabic"/>
          <w:sz w:val="36"/>
          <w:szCs w:val="36"/>
          <w:rtl/>
        </w:rPr>
      </w:pPr>
      <w:r>
        <w:rPr>
          <w:rFonts w:ascii="Traditional Arabic" w:hAnsi="Traditional Arabic" w:hint="cs"/>
          <w:sz w:val="36"/>
          <w:szCs w:val="36"/>
          <w:rtl/>
        </w:rPr>
        <w:lastRenderedPageBreak/>
        <w:t>وقد تدلنا قصيدة</w:t>
      </w:r>
      <w:r w:rsidRPr="00D72557">
        <w:rPr>
          <w:rFonts w:ascii="Traditional Arabic" w:hAnsi="Traditional Arabic" w:hint="cs"/>
          <w:b/>
          <w:bCs/>
          <w:sz w:val="36"/>
          <w:szCs w:val="36"/>
          <w:rtl/>
        </w:rPr>
        <w:t xml:space="preserve"> نشيد الوفاء </w:t>
      </w:r>
      <w:r>
        <w:rPr>
          <w:rFonts w:ascii="Traditional Arabic" w:hAnsi="Traditional Arabic" w:hint="cs"/>
          <w:sz w:val="36"/>
          <w:szCs w:val="36"/>
          <w:rtl/>
        </w:rPr>
        <w:t>على أن أمنياتنا ليست بعيدة ويمكن أ</w:t>
      </w:r>
      <w:r w:rsidR="00B77FA4">
        <w:rPr>
          <w:rFonts w:ascii="Traditional Arabic" w:hAnsi="Traditional Arabic" w:hint="cs"/>
          <w:sz w:val="36"/>
          <w:szCs w:val="36"/>
          <w:rtl/>
        </w:rPr>
        <w:t>ن تتحقق، فالشاعر يريدنا أن نتفاء</w:t>
      </w:r>
      <w:r>
        <w:rPr>
          <w:rFonts w:ascii="Traditional Arabic" w:hAnsi="Traditional Arabic" w:hint="cs"/>
          <w:sz w:val="36"/>
          <w:szCs w:val="36"/>
          <w:rtl/>
        </w:rPr>
        <w:t xml:space="preserve">ل رغم الألم، أما عن باقي القصائد فكانت تحمل توقيعا مثل: قصيدة عز الغرام، وكل القصائد وقعت في مناطق من الجزائر، مثل: </w:t>
      </w:r>
      <w:r w:rsidRPr="00C7254E">
        <w:rPr>
          <w:rFonts w:ascii="Traditional Arabic" w:hAnsi="Traditional Arabic" w:hint="cs"/>
          <w:b/>
          <w:bCs/>
          <w:sz w:val="36"/>
          <w:szCs w:val="36"/>
          <w:rtl/>
        </w:rPr>
        <w:t>بيرين</w:t>
      </w:r>
      <w:r>
        <w:rPr>
          <w:rFonts w:ascii="Traditional Arabic" w:hAnsi="Traditional Arabic" w:hint="cs"/>
          <w:sz w:val="36"/>
          <w:szCs w:val="36"/>
          <w:rtl/>
        </w:rPr>
        <w:t xml:space="preserve"> وهي مسقط رأس الشاعر منطقة في ولاية </w:t>
      </w:r>
      <w:r w:rsidRPr="004C168C">
        <w:rPr>
          <w:rFonts w:ascii="Traditional Arabic" w:hAnsi="Traditional Arabic" w:hint="cs"/>
          <w:b/>
          <w:bCs/>
          <w:sz w:val="36"/>
          <w:szCs w:val="36"/>
          <w:rtl/>
        </w:rPr>
        <w:t>الجلفة</w:t>
      </w:r>
      <w:r>
        <w:rPr>
          <w:rFonts w:ascii="Traditional Arabic" w:hAnsi="Traditional Arabic" w:hint="cs"/>
          <w:sz w:val="36"/>
          <w:szCs w:val="36"/>
          <w:rtl/>
        </w:rPr>
        <w:t xml:space="preserve"> ونجد </w:t>
      </w:r>
      <w:r w:rsidRPr="004C168C">
        <w:rPr>
          <w:rFonts w:ascii="Traditional Arabic" w:hAnsi="Traditional Arabic" w:hint="cs"/>
          <w:b/>
          <w:bCs/>
          <w:sz w:val="36"/>
          <w:szCs w:val="36"/>
          <w:rtl/>
        </w:rPr>
        <w:t>الأغواط</w:t>
      </w:r>
      <w:r>
        <w:rPr>
          <w:rFonts w:ascii="Traditional Arabic" w:hAnsi="Traditional Arabic" w:hint="cs"/>
          <w:sz w:val="36"/>
          <w:szCs w:val="36"/>
          <w:rtl/>
        </w:rPr>
        <w:t xml:space="preserve"> من الجنوب </w:t>
      </w:r>
      <w:r w:rsidRPr="004C168C">
        <w:rPr>
          <w:rFonts w:ascii="Traditional Arabic" w:hAnsi="Traditional Arabic" w:hint="cs"/>
          <w:b/>
          <w:bCs/>
          <w:sz w:val="36"/>
          <w:szCs w:val="36"/>
          <w:rtl/>
        </w:rPr>
        <w:t>والجزائر العاصمة</w:t>
      </w:r>
      <w:r>
        <w:rPr>
          <w:rFonts w:ascii="Traditional Arabic" w:hAnsi="Traditional Arabic" w:hint="cs"/>
          <w:sz w:val="36"/>
          <w:szCs w:val="36"/>
          <w:rtl/>
        </w:rPr>
        <w:t xml:space="preserve"> شمالا ..الخ، ويدلنا هذا أن الشاعر يعتبر كل المناطق في الجزائر واحدة ويؤمن بالوحدة، لأنه أينما ذهب يحس بحرارة حبه لوطنه فينسج قصائده بإبداع.</w:t>
      </w: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D1F90" w:rsidRDefault="009D1F90" w:rsidP="00E01A0C">
      <w:pPr>
        <w:spacing w:line="276" w:lineRule="auto"/>
        <w:ind w:firstLine="141"/>
        <w:jc w:val="both"/>
        <w:rPr>
          <w:rFonts w:ascii="Traditional Arabic" w:hAnsi="Traditional Arabic"/>
          <w:sz w:val="36"/>
          <w:szCs w:val="36"/>
          <w:rtl/>
        </w:rPr>
      </w:pPr>
    </w:p>
    <w:p w:rsidR="00961EF1" w:rsidRPr="0015630F" w:rsidRDefault="00961EF1" w:rsidP="00426F6A">
      <w:pPr>
        <w:spacing w:line="276" w:lineRule="auto"/>
        <w:ind w:left="41" w:firstLine="142"/>
        <w:jc w:val="both"/>
        <w:rPr>
          <w:rFonts w:ascii="Traditional Arabic" w:hAnsi="Traditional Arabic"/>
          <w:b/>
          <w:bCs/>
          <w:sz w:val="36"/>
          <w:szCs w:val="36"/>
          <w:rtl/>
        </w:rPr>
      </w:pPr>
      <w:proofErr w:type="gramStart"/>
      <w:r w:rsidRPr="0015630F">
        <w:rPr>
          <w:rFonts w:ascii="Traditional Arabic" w:hAnsi="Traditional Arabic" w:hint="cs"/>
          <w:b/>
          <w:bCs/>
          <w:sz w:val="36"/>
          <w:szCs w:val="36"/>
          <w:rtl/>
        </w:rPr>
        <w:lastRenderedPageBreak/>
        <w:t>خاتمة</w:t>
      </w:r>
      <w:proofErr w:type="gramEnd"/>
      <w:r w:rsidRPr="0015630F">
        <w:rPr>
          <w:rFonts w:ascii="Traditional Arabic" w:hAnsi="Traditional Arabic" w:hint="cs"/>
          <w:b/>
          <w:bCs/>
          <w:sz w:val="36"/>
          <w:szCs w:val="36"/>
          <w:rtl/>
        </w:rPr>
        <w:t xml:space="preserve"> الفصل ا</w:t>
      </w:r>
      <w:r>
        <w:rPr>
          <w:rFonts w:ascii="Traditional Arabic" w:hAnsi="Traditional Arabic" w:hint="cs"/>
          <w:b/>
          <w:bCs/>
          <w:sz w:val="36"/>
          <w:szCs w:val="36"/>
          <w:rtl/>
        </w:rPr>
        <w:t>ل</w:t>
      </w:r>
      <w:r w:rsidRPr="0015630F">
        <w:rPr>
          <w:rFonts w:ascii="Traditional Arabic" w:hAnsi="Traditional Arabic" w:hint="cs"/>
          <w:b/>
          <w:bCs/>
          <w:sz w:val="36"/>
          <w:szCs w:val="36"/>
          <w:rtl/>
        </w:rPr>
        <w:t>ثاني:</w:t>
      </w:r>
    </w:p>
    <w:p w:rsidR="00961EF1" w:rsidRDefault="00961EF1" w:rsidP="00426F6A">
      <w:pPr>
        <w:spacing w:line="276" w:lineRule="auto"/>
        <w:ind w:left="41" w:firstLine="142"/>
        <w:jc w:val="both"/>
        <w:rPr>
          <w:rFonts w:ascii="Traditional Arabic" w:hAnsi="Traditional Arabic"/>
          <w:sz w:val="36"/>
          <w:szCs w:val="36"/>
          <w:rtl/>
          <w:lang w:val="fr-FR" w:bidi="ar-DZ"/>
        </w:rPr>
      </w:pPr>
      <w:r>
        <w:rPr>
          <w:rFonts w:ascii="Traditional Arabic" w:hAnsi="Traditional Arabic" w:hint="cs"/>
          <w:sz w:val="36"/>
          <w:szCs w:val="36"/>
          <w:rtl/>
        </w:rPr>
        <w:t>نستنج في نهاية ه</w:t>
      </w:r>
      <w:r>
        <w:rPr>
          <w:rFonts w:ascii="Traditional Arabic" w:hAnsi="Traditional Arabic" w:hint="cs"/>
          <w:sz w:val="36"/>
          <w:szCs w:val="36"/>
          <w:rtl/>
          <w:lang w:val="fr-FR" w:bidi="ar-DZ"/>
        </w:rPr>
        <w:t>ذا الفصل أن العتبات الداخل</w:t>
      </w:r>
      <w:r w:rsidR="00267B94">
        <w:rPr>
          <w:rFonts w:ascii="Traditional Arabic" w:hAnsi="Traditional Arabic" w:hint="cs"/>
          <w:sz w:val="36"/>
          <w:szCs w:val="36"/>
          <w:rtl/>
          <w:lang w:val="fr-FR" w:bidi="ar-DZ"/>
        </w:rPr>
        <w:t>ية</w:t>
      </w:r>
      <w:r>
        <w:rPr>
          <w:rFonts w:ascii="Traditional Arabic" w:hAnsi="Traditional Arabic" w:hint="cs"/>
          <w:sz w:val="36"/>
          <w:szCs w:val="36"/>
          <w:rtl/>
          <w:lang w:val="fr-FR" w:bidi="ar-DZ"/>
        </w:rPr>
        <w:t xml:space="preserve"> النصية هي مهمة ولها دور كبير في فهم المتن، ولا تقل </w:t>
      </w:r>
      <w:r w:rsidR="00B77FA4">
        <w:rPr>
          <w:rFonts w:ascii="Traditional Arabic" w:hAnsi="Traditional Arabic" w:hint="cs"/>
          <w:sz w:val="36"/>
          <w:szCs w:val="36"/>
          <w:rtl/>
          <w:lang w:val="fr-FR" w:bidi="ar-DZ"/>
        </w:rPr>
        <w:t xml:space="preserve">أهمية </w:t>
      </w:r>
      <w:r>
        <w:rPr>
          <w:rFonts w:ascii="Traditional Arabic" w:hAnsi="Traditional Arabic" w:hint="cs"/>
          <w:sz w:val="36"/>
          <w:szCs w:val="36"/>
          <w:rtl/>
          <w:lang w:val="fr-FR" w:bidi="ar-DZ"/>
        </w:rPr>
        <w:t>عن ا</w:t>
      </w:r>
      <w:r w:rsidR="00B77FA4">
        <w:rPr>
          <w:rFonts w:ascii="Traditional Arabic" w:hAnsi="Traditional Arabic" w:hint="cs"/>
          <w:sz w:val="36"/>
          <w:szCs w:val="36"/>
          <w:rtl/>
          <w:lang w:val="fr-FR" w:bidi="ar-DZ"/>
        </w:rPr>
        <w:t>لعتبات الخارج</w:t>
      </w:r>
      <w:r w:rsidR="00267B94">
        <w:rPr>
          <w:rFonts w:ascii="Traditional Arabic" w:hAnsi="Traditional Arabic" w:hint="cs"/>
          <w:sz w:val="36"/>
          <w:szCs w:val="36"/>
          <w:rtl/>
          <w:lang w:val="fr-FR" w:bidi="ar-DZ"/>
        </w:rPr>
        <w:t>ية</w:t>
      </w:r>
      <w:r w:rsidR="00B77FA4">
        <w:rPr>
          <w:rFonts w:ascii="Traditional Arabic" w:hAnsi="Traditional Arabic" w:hint="cs"/>
          <w:sz w:val="36"/>
          <w:szCs w:val="36"/>
          <w:rtl/>
          <w:lang w:val="fr-FR" w:bidi="ar-DZ"/>
        </w:rPr>
        <w:t xml:space="preserve"> </w:t>
      </w:r>
      <w:r w:rsidR="00267B94">
        <w:rPr>
          <w:rFonts w:ascii="Traditional Arabic" w:hAnsi="Traditional Arabic" w:hint="cs"/>
          <w:sz w:val="36"/>
          <w:szCs w:val="36"/>
          <w:rtl/>
          <w:lang w:val="fr-FR" w:bidi="ar-DZ"/>
        </w:rPr>
        <w:t>النصية</w:t>
      </w:r>
      <w:r w:rsidR="00B77FA4">
        <w:rPr>
          <w:rFonts w:ascii="Traditional Arabic" w:hAnsi="Traditional Arabic" w:hint="cs"/>
          <w:sz w:val="36"/>
          <w:szCs w:val="36"/>
          <w:rtl/>
          <w:lang w:val="fr-FR" w:bidi="ar-DZ"/>
        </w:rPr>
        <w:t>،</w:t>
      </w:r>
      <w:r w:rsidR="00267B94">
        <w:rPr>
          <w:rFonts w:ascii="Traditional Arabic" w:hAnsi="Traditional Arabic" w:hint="cs"/>
          <w:sz w:val="36"/>
          <w:szCs w:val="36"/>
          <w:rtl/>
          <w:lang w:val="fr-FR" w:bidi="ar-DZ"/>
        </w:rPr>
        <w:t xml:space="preserve"> </w:t>
      </w:r>
      <w:r w:rsidR="00B77FA4">
        <w:rPr>
          <w:rFonts w:ascii="Traditional Arabic" w:hAnsi="Traditional Arabic" w:hint="cs"/>
          <w:sz w:val="36"/>
          <w:szCs w:val="36"/>
          <w:rtl/>
          <w:lang w:val="fr-FR" w:bidi="ar-DZ"/>
        </w:rPr>
        <w:t xml:space="preserve">فتوصلنا أن </w:t>
      </w:r>
      <w:r>
        <w:rPr>
          <w:rFonts w:ascii="Traditional Arabic" w:hAnsi="Traditional Arabic" w:hint="cs"/>
          <w:sz w:val="36"/>
          <w:szCs w:val="36"/>
          <w:rtl/>
          <w:lang w:val="fr-FR" w:bidi="ar-DZ"/>
        </w:rPr>
        <w:t>كل عتبة من</w:t>
      </w:r>
      <w:r w:rsidR="00B77FA4">
        <w:rPr>
          <w:rFonts w:ascii="Traditional Arabic" w:hAnsi="Traditional Arabic" w:hint="cs"/>
          <w:sz w:val="36"/>
          <w:szCs w:val="36"/>
          <w:rtl/>
          <w:lang w:val="fr-FR" w:bidi="ar-DZ"/>
        </w:rPr>
        <w:t xml:space="preserve"> العتبات الخارجية النصية</w:t>
      </w:r>
      <w:r>
        <w:rPr>
          <w:rFonts w:ascii="Traditional Arabic" w:hAnsi="Traditional Arabic" w:hint="cs"/>
          <w:sz w:val="36"/>
          <w:szCs w:val="36"/>
          <w:rtl/>
          <w:lang w:val="fr-FR" w:bidi="ar-DZ"/>
        </w:rPr>
        <w:t xml:space="preserve"> (</w:t>
      </w:r>
      <w:r w:rsidR="00B77FA4">
        <w:rPr>
          <w:rFonts w:ascii="Traditional Arabic" w:hAnsi="Traditional Arabic" w:hint="cs"/>
          <w:b/>
          <w:bCs/>
          <w:sz w:val="36"/>
          <w:szCs w:val="36"/>
          <w:rtl/>
          <w:lang w:val="fr-FR" w:bidi="ar-DZ"/>
        </w:rPr>
        <w:t>الإهداء والا</w:t>
      </w:r>
      <w:r w:rsidRPr="0015630F">
        <w:rPr>
          <w:rFonts w:ascii="Traditional Arabic" w:hAnsi="Traditional Arabic" w:hint="cs"/>
          <w:b/>
          <w:bCs/>
          <w:sz w:val="36"/>
          <w:szCs w:val="36"/>
          <w:rtl/>
          <w:lang w:val="fr-FR" w:bidi="ar-DZ"/>
        </w:rPr>
        <w:t>ستهلال والعناوين الداخلية والهوامش</w:t>
      </w:r>
      <w:r w:rsidR="00B77FA4">
        <w:rPr>
          <w:rFonts w:ascii="Traditional Arabic" w:hAnsi="Traditional Arabic" w:hint="cs"/>
          <w:sz w:val="36"/>
          <w:szCs w:val="36"/>
          <w:rtl/>
          <w:lang w:val="fr-FR" w:bidi="ar-DZ"/>
        </w:rPr>
        <w:t xml:space="preserve">) تساعد القارئ في </w:t>
      </w:r>
      <w:r>
        <w:rPr>
          <w:rFonts w:ascii="Traditional Arabic" w:hAnsi="Traditional Arabic" w:hint="cs"/>
          <w:sz w:val="36"/>
          <w:szCs w:val="36"/>
          <w:rtl/>
          <w:lang w:val="fr-FR" w:bidi="ar-DZ"/>
        </w:rPr>
        <w:t>استقراء النصوص والوصول إلى المتن وفهم المضمون مع تحريك الشغف والشوق الذي تثي</w:t>
      </w:r>
      <w:r w:rsidR="00B77FA4">
        <w:rPr>
          <w:rFonts w:ascii="Traditional Arabic" w:hAnsi="Traditional Arabic" w:hint="cs"/>
          <w:sz w:val="36"/>
          <w:szCs w:val="36"/>
          <w:rtl/>
          <w:lang w:val="fr-FR" w:bidi="ar-DZ"/>
        </w:rPr>
        <w:t>ره في نفس القارئ لفك الرموز المبه</w:t>
      </w:r>
      <w:r>
        <w:rPr>
          <w:rFonts w:ascii="Traditional Arabic" w:hAnsi="Traditional Arabic" w:hint="cs"/>
          <w:sz w:val="36"/>
          <w:szCs w:val="36"/>
          <w:rtl/>
          <w:lang w:val="fr-FR" w:bidi="ar-DZ"/>
        </w:rPr>
        <w:t>م</w:t>
      </w:r>
      <w:r w:rsidR="00B77FA4">
        <w:rPr>
          <w:rFonts w:ascii="Traditional Arabic" w:hAnsi="Traditional Arabic" w:hint="cs"/>
          <w:sz w:val="36"/>
          <w:szCs w:val="36"/>
          <w:rtl/>
          <w:lang w:val="fr-FR" w:bidi="ar-DZ"/>
        </w:rPr>
        <w:t>ة</w:t>
      </w:r>
      <w:r>
        <w:rPr>
          <w:rFonts w:ascii="Traditional Arabic" w:hAnsi="Traditional Arabic" w:hint="cs"/>
          <w:sz w:val="36"/>
          <w:szCs w:val="36"/>
          <w:rtl/>
          <w:lang w:val="fr-FR" w:bidi="ar-DZ"/>
        </w:rPr>
        <w:t>.</w:t>
      </w:r>
    </w:p>
    <w:p w:rsidR="00426F6A" w:rsidRDefault="00536F9C" w:rsidP="00426F6A">
      <w:pPr>
        <w:spacing w:line="276" w:lineRule="auto"/>
        <w:ind w:left="41" w:firstLine="142"/>
        <w:jc w:val="both"/>
        <w:rPr>
          <w:rFonts w:ascii="Traditional Arabic" w:hAnsi="Traditional Arabic"/>
          <w:sz w:val="36"/>
          <w:szCs w:val="36"/>
          <w:rtl/>
          <w:lang w:val="fr-FR" w:bidi="ar-DZ"/>
        </w:rPr>
      </w:pPr>
      <w:r>
        <w:rPr>
          <w:rFonts w:ascii="Traditional Arabic" w:hAnsi="Traditional Arabic" w:hint="cs"/>
          <w:sz w:val="36"/>
          <w:szCs w:val="36"/>
          <w:rtl/>
          <w:lang w:val="fr-FR" w:bidi="ar-DZ"/>
        </w:rPr>
        <w:t xml:space="preserve">لم تكن </w:t>
      </w:r>
      <w:r w:rsidR="00267B94">
        <w:rPr>
          <w:rFonts w:ascii="Traditional Arabic" w:hAnsi="Traditional Arabic" w:hint="cs"/>
          <w:sz w:val="36"/>
          <w:szCs w:val="36"/>
          <w:rtl/>
          <w:lang w:val="fr-FR" w:bidi="ar-DZ"/>
        </w:rPr>
        <w:t>ال</w:t>
      </w:r>
      <w:r>
        <w:rPr>
          <w:rFonts w:ascii="Traditional Arabic" w:hAnsi="Traditional Arabic" w:hint="cs"/>
          <w:sz w:val="36"/>
          <w:szCs w:val="36"/>
          <w:rtl/>
          <w:lang w:val="fr-FR" w:bidi="ar-DZ"/>
        </w:rPr>
        <w:t>عتبات الداخل</w:t>
      </w:r>
      <w:r w:rsidR="00267B94">
        <w:rPr>
          <w:rFonts w:ascii="Traditional Arabic" w:hAnsi="Traditional Arabic" w:hint="cs"/>
          <w:sz w:val="36"/>
          <w:szCs w:val="36"/>
          <w:rtl/>
          <w:lang w:val="fr-FR" w:bidi="ar-DZ"/>
        </w:rPr>
        <w:t>ية ال</w:t>
      </w:r>
      <w:r w:rsidR="00961EF1">
        <w:rPr>
          <w:rFonts w:ascii="Traditional Arabic" w:hAnsi="Traditional Arabic" w:hint="cs"/>
          <w:sz w:val="36"/>
          <w:szCs w:val="36"/>
          <w:rtl/>
          <w:lang w:val="fr-FR" w:bidi="ar-DZ"/>
        </w:rPr>
        <w:t>نصية في ديوان "</w:t>
      </w:r>
      <w:proofErr w:type="gramStart"/>
      <w:r w:rsidR="00961EF1" w:rsidRPr="00536F9C">
        <w:rPr>
          <w:rFonts w:ascii="Traditional Arabic" w:hAnsi="Traditional Arabic" w:hint="cs"/>
          <w:b/>
          <w:bCs/>
          <w:sz w:val="36"/>
          <w:szCs w:val="36"/>
          <w:rtl/>
          <w:lang w:val="fr-FR" w:bidi="ar-DZ"/>
        </w:rPr>
        <w:t>شرفة</w:t>
      </w:r>
      <w:proofErr w:type="gramEnd"/>
      <w:r w:rsidR="00961EF1" w:rsidRPr="00536F9C">
        <w:rPr>
          <w:rFonts w:ascii="Traditional Arabic" w:hAnsi="Traditional Arabic" w:hint="cs"/>
          <w:b/>
          <w:bCs/>
          <w:sz w:val="36"/>
          <w:szCs w:val="36"/>
          <w:rtl/>
          <w:lang w:val="fr-FR" w:bidi="ar-DZ"/>
        </w:rPr>
        <w:t>.. وأمنيات"</w:t>
      </w:r>
      <w:r>
        <w:rPr>
          <w:rFonts w:ascii="Traditional Arabic" w:hAnsi="Traditional Arabic" w:hint="cs"/>
          <w:sz w:val="36"/>
          <w:szCs w:val="36"/>
          <w:rtl/>
          <w:lang w:val="fr-FR" w:bidi="ar-DZ"/>
        </w:rPr>
        <w:t xml:space="preserve"> مُجرد عبث </w:t>
      </w:r>
      <w:r w:rsidR="00961EF1">
        <w:rPr>
          <w:rFonts w:ascii="Traditional Arabic" w:hAnsi="Traditional Arabic" w:hint="cs"/>
          <w:sz w:val="36"/>
          <w:szCs w:val="36"/>
          <w:rtl/>
          <w:lang w:val="fr-FR" w:bidi="ar-DZ"/>
        </w:rPr>
        <w:t>لا يعيرها الكاتب اهتمام</w:t>
      </w:r>
      <w:r>
        <w:rPr>
          <w:rFonts w:ascii="Traditional Arabic" w:hAnsi="Traditional Arabic" w:hint="cs"/>
          <w:sz w:val="36"/>
          <w:szCs w:val="36"/>
          <w:rtl/>
          <w:lang w:val="fr-FR" w:bidi="ar-DZ"/>
        </w:rPr>
        <w:t>ا،</w:t>
      </w:r>
      <w:r w:rsidR="00961EF1">
        <w:rPr>
          <w:rFonts w:ascii="Traditional Arabic" w:hAnsi="Traditional Arabic" w:hint="cs"/>
          <w:sz w:val="36"/>
          <w:szCs w:val="36"/>
          <w:rtl/>
          <w:lang w:val="fr-FR" w:bidi="ar-DZ"/>
        </w:rPr>
        <w:t xml:space="preserve"> بل كانت جد متقنة وكل عتبة </w:t>
      </w:r>
      <w:r>
        <w:rPr>
          <w:rFonts w:ascii="Traditional Arabic" w:hAnsi="Traditional Arabic" w:hint="cs"/>
          <w:sz w:val="36"/>
          <w:szCs w:val="36"/>
          <w:rtl/>
          <w:lang w:val="fr-FR" w:bidi="ar-DZ"/>
        </w:rPr>
        <w:t>تحتاج إلى التركيز والكثير من الاستيعاب</w:t>
      </w:r>
      <w:r w:rsidR="00961EF1">
        <w:rPr>
          <w:rFonts w:ascii="Traditional Arabic" w:hAnsi="Traditional Arabic" w:hint="cs"/>
          <w:sz w:val="36"/>
          <w:szCs w:val="36"/>
          <w:rtl/>
          <w:lang w:val="fr-FR" w:bidi="ar-DZ"/>
        </w:rPr>
        <w:t xml:space="preserve"> إذ أنه</w:t>
      </w:r>
      <w:r>
        <w:rPr>
          <w:rFonts w:ascii="Traditional Arabic" w:hAnsi="Traditional Arabic" w:hint="cs"/>
          <w:sz w:val="36"/>
          <w:szCs w:val="36"/>
          <w:rtl/>
          <w:lang w:val="fr-FR" w:bidi="ar-DZ"/>
        </w:rPr>
        <w:t>ا ترتبط كثيرا بالعتبات الخارج</w:t>
      </w:r>
      <w:r w:rsidR="00267B94">
        <w:rPr>
          <w:rFonts w:ascii="Traditional Arabic" w:hAnsi="Traditional Arabic" w:hint="cs"/>
          <w:sz w:val="36"/>
          <w:szCs w:val="36"/>
          <w:rtl/>
          <w:lang w:val="fr-FR" w:bidi="ar-DZ"/>
        </w:rPr>
        <w:t>ية</w:t>
      </w:r>
      <w:r>
        <w:rPr>
          <w:rFonts w:ascii="Traditional Arabic" w:hAnsi="Traditional Arabic" w:hint="cs"/>
          <w:sz w:val="36"/>
          <w:szCs w:val="36"/>
          <w:rtl/>
          <w:lang w:val="fr-FR" w:bidi="ar-DZ"/>
        </w:rPr>
        <w:t xml:space="preserve"> </w:t>
      </w:r>
      <w:r w:rsidR="00267B94">
        <w:rPr>
          <w:rFonts w:ascii="Traditional Arabic" w:hAnsi="Traditional Arabic" w:hint="cs"/>
          <w:sz w:val="36"/>
          <w:szCs w:val="36"/>
          <w:rtl/>
          <w:lang w:val="fr-FR" w:bidi="ar-DZ"/>
        </w:rPr>
        <w:t>ال</w:t>
      </w:r>
      <w:r w:rsidR="00961EF1">
        <w:rPr>
          <w:rFonts w:ascii="Traditional Arabic" w:hAnsi="Traditional Arabic" w:hint="cs"/>
          <w:sz w:val="36"/>
          <w:szCs w:val="36"/>
          <w:rtl/>
          <w:lang w:val="fr-FR" w:bidi="ar-DZ"/>
        </w:rPr>
        <w:t xml:space="preserve">نصية وبشكل واضح نجدها تستلهم مكوناتها من المتن الموجود. </w:t>
      </w:r>
      <w:r w:rsidR="00426F6A">
        <w:rPr>
          <w:rFonts w:ascii="Traditional Arabic" w:hAnsi="Traditional Arabic"/>
          <w:sz w:val="36"/>
          <w:szCs w:val="36"/>
          <w:rtl/>
          <w:lang w:val="fr-FR" w:bidi="ar-DZ"/>
        </w:rPr>
        <w:br w:type="page"/>
      </w:r>
    </w:p>
    <w:p w:rsidR="004E2614" w:rsidRDefault="004E2614" w:rsidP="00426F6A">
      <w:pPr>
        <w:spacing w:line="276" w:lineRule="auto"/>
        <w:ind w:left="41" w:firstLine="142"/>
        <w:jc w:val="both"/>
        <w:rPr>
          <w:rFonts w:ascii="Traditional Arabic" w:hAnsi="Traditional Arabic"/>
          <w:sz w:val="36"/>
          <w:szCs w:val="36"/>
          <w:rtl/>
          <w:lang w:val="fr-FR" w:bidi="ar-DZ"/>
        </w:rPr>
        <w:sectPr w:rsidR="004E2614" w:rsidSect="005101A4">
          <w:headerReference w:type="default" r:id="rId27"/>
          <w:footerReference w:type="default" r:id="rId28"/>
          <w:footnotePr>
            <w:numRestart w:val="eachPage"/>
          </w:footnotePr>
          <w:type w:val="continuous"/>
          <w:pgSz w:w="11906" w:h="16838"/>
          <w:pgMar w:top="993" w:right="1700" w:bottom="1418" w:left="993" w:header="708" w:footer="708" w:gutter="0"/>
          <w:pgNumType w:fmt="numberInDash" w:start="49"/>
          <w:cols w:space="708"/>
          <w:bidi/>
          <w:rtlGutter/>
          <w:docGrid w:linePitch="360"/>
        </w:sectPr>
      </w:pPr>
    </w:p>
    <w:p w:rsidR="00A93787" w:rsidRDefault="00A93787" w:rsidP="00B421BA">
      <w:pPr>
        <w:spacing w:line="276" w:lineRule="auto"/>
        <w:ind w:firstLine="0"/>
        <w:rPr>
          <w:rFonts w:ascii="Andalus" w:hAnsi="Andalus" w:cs="Andalus"/>
          <w:color w:val="000000"/>
          <w:sz w:val="200"/>
          <w:szCs w:val="200"/>
          <w:rtl/>
          <w:lang w:bidi="ar-DZ"/>
        </w:rPr>
        <w:sectPr w:rsidR="00A93787" w:rsidSect="000A1B7B">
          <w:headerReference w:type="default" r:id="rId29"/>
          <w:footerReference w:type="default" r:id="rId30"/>
          <w:headerReference w:type="first" r:id="rId31"/>
          <w:footerReference w:type="first" r:id="rId32"/>
          <w:footnotePr>
            <w:numRestart w:val="eachPage"/>
          </w:footnotePr>
          <w:type w:val="continuous"/>
          <w:pgSz w:w="11906" w:h="16838"/>
          <w:pgMar w:top="1134" w:right="1700" w:bottom="1440" w:left="1134" w:header="708" w:footer="708" w:gutter="0"/>
          <w:pgNumType w:fmt="numberInDash"/>
          <w:cols w:space="708"/>
          <w:titlePg/>
          <w:bidi/>
          <w:rtlGutter/>
          <w:docGrid w:linePitch="360"/>
        </w:sectPr>
      </w:pPr>
    </w:p>
    <w:p w:rsidR="00854FB7" w:rsidRDefault="006B3D1C" w:rsidP="005936DE">
      <w:pPr>
        <w:spacing w:before="1560" w:line="276" w:lineRule="auto"/>
        <w:jc w:val="center"/>
        <w:outlineLvl w:val="0"/>
        <w:rPr>
          <w:rFonts w:ascii="Andalus" w:hAnsi="Andalus" w:cs="Andalus"/>
          <w:color w:val="000000"/>
          <w:sz w:val="200"/>
          <w:szCs w:val="200"/>
          <w:rtl/>
        </w:rPr>
      </w:pPr>
      <w:bookmarkStart w:id="59" w:name="_Toc42938661"/>
      <w:bookmarkStart w:id="60" w:name="_Toc42940617"/>
      <w:r>
        <w:rPr>
          <w:rFonts w:ascii="Andalus" w:hAnsi="Andalus" w:cs="Andalus" w:hint="cs"/>
          <w:color w:val="000000"/>
          <w:sz w:val="200"/>
          <w:szCs w:val="200"/>
          <w:rtl/>
        </w:rPr>
        <w:lastRenderedPageBreak/>
        <w:t>ال</w:t>
      </w:r>
      <w:r w:rsidR="00854FB7" w:rsidRPr="00E40295">
        <w:rPr>
          <w:rFonts w:ascii="Andalus" w:hAnsi="Andalus" w:cs="Andalus"/>
          <w:color w:val="000000"/>
          <w:sz w:val="200"/>
          <w:szCs w:val="200"/>
          <w:rtl/>
        </w:rPr>
        <w:t>خاتم</w:t>
      </w:r>
      <w:r w:rsidR="00854FB7">
        <w:rPr>
          <w:rFonts w:ascii="Andalus" w:hAnsi="Andalus" w:cs="Andalus" w:hint="cs"/>
          <w:color w:val="000000"/>
          <w:sz w:val="200"/>
          <w:szCs w:val="200"/>
          <w:rtl/>
        </w:rPr>
        <w:t>ة</w:t>
      </w:r>
      <w:bookmarkEnd w:id="59"/>
      <w:bookmarkEnd w:id="60"/>
    </w:p>
    <w:p w:rsidR="00DC05AA" w:rsidRDefault="00DC05AA" w:rsidP="00F84B0F">
      <w:pPr>
        <w:spacing w:line="276" w:lineRule="auto"/>
        <w:jc w:val="center"/>
        <w:outlineLvl w:val="0"/>
        <w:rPr>
          <w:rFonts w:ascii="Andalus" w:hAnsi="Andalus" w:cs="Andalus"/>
          <w:color w:val="000000"/>
          <w:sz w:val="200"/>
          <w:szCs w:val="200"/>
          <w:rtl/>
        </w:rPr>
      </w:pPr>
    </w:p>
    <w:p w:rsidR="00426F6A" w:rsidRPr="005936DE" w:rsidRDefault="00426F6A" w:rsidP="00F84B0F">
      <w:pPr>
        <w:spacing w:line="276" w:lineRule="auto"/>
        <w:jc w:val="center"/>
        <w:outlineLvl w:val="0"/>
        <w:rPr>
          <w:rFonts w:ascii="Andalus" w:hAnsi="Andalus" w:cs="Andalus"/>
          <w:color w:val="000000"/>
          <w:sz w:val="96"/>
          <w:szCs w:val="96"/>
          <w:rtl/>
        </w:rPr>
      </w:pPr>
    </w:p>
    <w:p w:rsidR="005936DE" w:rsidRPr="005936DE" w:rsidRDefault="005936DE" w:rsidP="00E54507">
      <w:pPr>
        <w:spacing w:line="276" w:lineRule="auto"/>
        <w:ind w:firstLine="425"/>
        <w:jc w:val="both"/>
        <w:rPr>
          <w:rFonts w:ascii="Traditional Arabic" w:hAnsi="Traditional Arabic"/>
          <w:b/>
          <w:bCs/>
          <w:sz w:val="36"/>
          <w:szCs w:val="36"/>
          <w:rtl/>
          <w:lang w:bidi="ar-DZ"/>
        </w:rPr>
      </w:pPr>
      <w:r>
        <w:rPr>
          <w:rFonts w:ascii="Traditional Arabic" w:hAnsi="Traditional Arabic" w:hint="cs"/>
          <w:b/>
          <w:bCs/>
          <w:sz w:val="36"/>
          <w:szCs w:val="36"/>
          <w:rtl/>
          <w:lang w:bidi="ar-DZ"/>
        </w:rPr>
        <w:lastRenderedPageBreak/>
        <w:t>الخاتمة:</w:t>
      </w:r>
    </w:p>
    <w:p w:rsidR="00854FB7" w:rsidRDefault="00854FB7" w:rsidP="00426F6A">
      <w:pPr>
        <w:spacing w:line="276" w:lineRule="auto"/>
        <w:ind w:firstLine="283"/>
        <w:jc w:val="both"/>
        <w:rPr>
          <w:rFonts w:ascii="Traditional Arabic" w:hAnsi="Traditional Arabic"/>
          <w:sz w:val="36"/>
          <w:szCs w:val="36"/>
          <w:rtl/>
          <w:lang w:val="fr-FR"/>
        </w:rPr>
      </w:pPr>
      <w:r>
        <w:rPr>
          <w:rFonts w:ascii="Traditional Arabic" w:hAnsi="Traditional Arabic" w:hint="cs"/>
          <w:sz w:val="36"/>
          <w:szCs w:val="36"/>
          <w:rtl/>
          <w:lang w:bidi="ar-DZ"/>
        </w:rPr>
        <w:t>وفي ختام هذه الدراسة وبتتب</w:t>
      </w:r>
      <w:r w:rsidR="007851F1">
        <w:rPr>
          <w:rFonts w:ascii="Traditional Arabic" w:hAnsi="Traditional Arabic" w:hint="cs"/>
          <w:sz w:val="36"/>
          <w:szCs w:val="36"/>
          <w:rtl/>
          <w:lang w:bidi="ar-DZ"/>
        </w:rPr>
        <w:t xml:space="preserve">ع بعض المكونات </w:t>
      </w:r>
      <w:proofErr w:type="spellStart"/>
      <w:r w:rsidR="007851F1">
        <w:rPr>
          <w:rFonts w:ascii="Traditional Arabic" w:hAnsi="Traditional Arabic" w:hint="cs"/>
          <w:sz w:val="36"/>
          <w:szCs w:val="36"/>
          <w:rtl/>
          <w:lang w:bidi="ar-DZ"/>
        </w:rPr>
        <w:t>السيميائية</w:t>
      </w:r>
      <w:proofErr w:type="spellEnd"/>
      <w:r w:rsidR="007851F1">
        <w:rPr>
          <w:rFonts w:ascii="Traditional Arabic" w:hAnsi="Traditional Arabic" w:hint="cs"/>
          <w:sz w:val="36"/>
          <w:szCs w:val="36"/>
          <w:rtl/>
          <w:lang w:bidi="ar-DZ"/>
        </w:rPr>
        <w:t xml:space="preserve"> للنصوص ا</w:t>
      </w:r>
      <w:r>
        <w:rPr>
          <w:rFonts w:ascii="Traditional Arabic" w:hAnsi="Traditional Arabic" w:hint="cs"/>
          <w:sz w:val="36"/>
          <w:szCs w:val="36"/>
          <w:rtl/>
          <w:lang w:bidi="ar-DZ"/>
        </w:rPr>
        <w:t xml:space="preserve">لتي تكشف عن ماهية العلاقات القائمة بين العتبات والديوان الشعري ليوسف الباز </w:t>
      </w:r>
      <w:proofErr w:type="spellStart"/>
      <w:r>
        <w:rPr>
          <w:rFonts w:ascii="Traditional Arabic" w:hAnsi="Traditional Arabic" w:hint="cs"/>
          <w:sz w:val="36"/>
          <w:szCs w:val="36"/>
          <w:rtl/>
          <w:lang w:bidi="ar-DZ"/>
        </w:rPr>
        <w:t>بلغيث</w:t>
      </w:r>
      <w:proofErr w:type="spellEnd"/>
      <w:r>
        <w:rPr>
          <w:rFonts w:ascii="Traditional Arabic" w:hAnsi="Traditional Arabic" w:hint="cs"/>
          <w:sz w:val="36"/>
          <w:szCs w:val="36"/>
          <w:rtl/>
          <w:lang w:bidi="ar-DZ"/>
        </w:rPr>
        <w:t>، ف</w:t>
      </w:r>
      <w:r>
        <w:rPr>
          <w:rFonts w:ascii="Traditional Arabic" w:hAnsi="Traditional Arabic"/>
          <w:sz w:val="36"/>
          <w:szCs w:val="36"/>
          <w:rtl/>
          <w:lang w:val="fr-FR"/>
        </w:rPr>
        <w:t>نستنتج مما سبق</w:t>
      </w:r>
      <w:r>
        <w:rPr>
          <w:rFonts w:ascii="Traditional Arabic" w:hAnsi="Traditional Arabic" w:hint="cs"/>
          <w:sz w:val="36"/>
          <w:szCs w:val="36"/>
          <w:rtl/>
          <w:lang w:val="fr-FR"/>
        </w:rPr>
        <w:t>:</w:t>
      </w:r>
    </w:p>
    <w:p w:rsidR="00854FB7" w:rsidRDefault="00854FB7" w:rsidP="00426F6A">
      <w:pPr>
        <w:pStyle w:val="Paragraphedeliste"/>
        <w:numPr>
          <w:ilvl w:val="0"/>
          <w:numId w:val="2"/>
        </w:numPr>
        <w:bidi/>
        <w:jc w:val="both"/>
        <w:rPr>
          <w:rFonts w:ascii="Traditional Arabic" w:hAnsi="Traditional Arabic"/>
          <w:sz w:val="36"/>
          <w:szCs w:val="36"/>
          <w:lang w:bidi="ar-DZ"/>
        </w:rPr>
      </w:pPr>
      <w:r w:rsidRPr="00D84A49">
        <w:rPr>
          <w:rFonts w:ascii="Traditional Arabic" w:hAnsi="Traditional Arabic"/>
          <w:sz w:val="36"/>
          <w:szCs w:val="36"/>
          <w:rtl/>
        </w:rPr>
        <w:t xml:space="preserve"> أن </w:t>
      </w:r>
      <w:proofErr w:type="spellStart"/>
      <w:r>
        <w:rPr>
          <w:rFonts w:ascii="Traditional Arabic" w:hAnsi="Traditional Arabic" w:hint="cs"/>
          <w:sz w:val="36"/>
          <w:szCs w:val="36"/>
          <w:rtl/>
        </w:rPr>
        <w:t>السيميائيات</w:t>
      </w:r>
      <w:proofErr w:type="spellEnd"/>
      <w:r w:rsidR="00E01A0C">
        <w:rPr>
          <w:rFonts w:ascii="Traditional Arabic" w:hAnsi="Traditional Arabic" w:hint="cs"/>
          <w:sz w:val="36"/>
          <w:szCs w:val="36"/>
          <w:rtl/>
        </w:rPr>
        <w:t xml:space="preserve"> </w:t>
      </w:r>
      <w:r w:rsidRPr="00D84A49">
        <w:rPr>
          <w:rFonts w:ascii="Traditional Arabic" w:hAnsi="Traditional Arabic"/>
          <w:sz w:val="36"/>
          <w:szCs w:val="36"/>
          <w:rtl/>
        </w:rPr>
        <w:t>مهمة</w:t>
      </w:r>
      <w:r>
        <w:rPr>
          <w:rFonts w:ascii="Traditional Arabic" w:hAnsi="Traditional Arabic" w:hint="cs"/>
          <w:sz w:val="36"/>
          <w:szCs w:val="36"/>
          <w:rtl/>
        </w:rPr>
        <w:t xml:space="preserve"> للنص</w:t>
      </w:r>
      <w:r w:rsidRPr="00D84A49">
        <w:rPr>
          <w:rFonts w:ascii="Traditional Arabic" w:hAnsi="Traditional Arabic"/>
          <w:sz w:val="36"/>
          <w:szCs w:val="36"/>
          <w:rtl/>
        </w:rPr>
        <w:t xml:space="preserve"> باعتبارها </w:t>
      </w:r>
      <w:r>
        <w:rPr>
          <w:rFonts w:ascii="Traditional Arabic" w:hAnsi="Traditional Arabic" w:hint="cs"/>
          <w:sz w:val="36"/>
          <w:szCs w:val="36"/>
          <w:rtl/>
          <w:lang w:bidi="ar-DZ"/>
        </w:rPr>
        <w:t>هي التي تكشف العلاقة بين العتبات</w:t>
      </w:r>
      <w:r w:rsidR="007851F1">
        <w:rPr>
          <w:rFonts w:ascii="Traditional Arabic" w:hAnsi="Traditional Arabic" w:hint="cs"/>
          <w:sz w:val="36"/>
          <w:szCs w:val="36"/>
          <w:rtl/>
          <w:lang w:bidi="ar-DZ"/>
        </w:rPr>
        <w:t xml:space="preserve"> النصية</w:t>
      </w:r>
      <w:r>
        <w:rPr>
          <w:rFonts w:ascii="Traditional Arabic" w:hAnsi="Traditional Arabic" w:hint="cs"/>
          <w:sz w:val="36"/>
          <w:szCs w:val="36"/>
          <w:rtl/>
          <w:lang w:bidi="ar-DZ"/>
        </w:rPr>
        <w:t xml:space="preserve"> والديوان.</w:t>
      </w:r>
    </w:p>
    <w:p w:rsidR="00854FB7" w:rsidRDefault="00854FB7" w:rsidP="00426F6A">
      <w:pPr>
        <w:pStyle w:val="Paragraphedeliste"/>
        <w:numPr>
          <w:ilvl w:val="0"/>
          <w:numId w:val="2"/>
        </w:numPr>
        <w:bidi/>
        <w:jc w:val="both"/>
        <w:rPr>
          <w:rFonts w:ascii="Traditional Arabic" w:hAnsi="Traditional Arabic"/>
          <w:sz w:val="36"/>
          <w:szCs w:val="36"/>
          <w:lang w:bidi="ar-DZ"/>
        </w:rPr>
      </w:pPr>
      <w:proofErr w:type="gramStart"/>
      <w:r>
        <w:rPr>
          <w:rFonts w:ascii="Traditional Arabic" w:hAnsi="Traditional Arabic" w:hint="cs"/>
          <w:sz w:val="36"/>
          <w:szCs w:val="36"/>
          <w:rtl/>
          <w:lang w:bidi="ar-DZ"/>
        </w:rPr>
        <w:t>أن</w:t>
      </w:r>
      <w:proofErr w:type="gramEnd"/>
      <w:r>
        <w:rPr>
          <w:rFonts w:ascii="Traditional Arabic" w:hAnsi="Traditional Arabic" w:hint="cs"/>
          <w:sz w:val="36"/>
          <w:szCs w:val="36"/>
          <w:rtl/>
          <w:lang w:bidi="ar-DZ"/>
        </w:rPr>
        <w:t xml:space="preserve"> العتبات النصية تعتبر ع</w:t>
      </w:r>
      <w:r w:rsidR="007851F1">
        <w:rPr>
          <w:rFonts w:ascii="Traditional Arabic" w:hAnsi="Traditional Arabic" w:hint="cs"/>
          <w:sz w:val="36"/>
          <w:szCs w:val="36"/>
          <w:rtl/>
          <w:lang w:bidi="ar-DZ"/>
        </w:rPr>
        <w:t>ُ</w:t>
      </w:r>
      <w:r>
        <w:rPr>
          <w:rFonts w:ascii="Traditional Arabic" w:hAnsi="Traditional Arabic" w:hint="cs"/>
          <w:sz w:val="36"/>
          <w:szCs w:val="36"/>
          <w:rtl/>
          <w:lang w:bidi="ar-DZ"/>
        </w:rPr>
        <w:t>نصرا فع</w:t>
      </w:r>
      <w:r w:rsidR="007851F1">
        <w:rPr>
          <w:rFonts w:ascii="Traditional Arabic" w:hAnsi="Traditional Arabic" w:hint="cs"/>
          <w:sz w:val="36"/>
          <w:szCs w:val="36"/>
          <w:rtl/>
          <w:lang w:bidi="ar-DZ"/>
        </w:rPr>
        <w:t>الاً</w:t>
      </w:r>
      <w:r>
        <w:rPr>
          <w:rFonts w:ascii="Traditional Arabic" w:hAnsi="Traditional Arabic" w:hint="cs"/>
          <w:sz w:val="36"/>
          <w:szCs w:val="36"/>
          <w:rtl/>
          <w:lang w:bidi="ar-DZ"/>
        </w:rPr>
        <w:t xml:space="preserve"> ومؤثر</w:t>
      </w:r>
      <w:r w:rsidR="007851F1">
        <w:rPr>
          <w:rFonts w:ascii="Traditional Arabic" w:hAnsi="Traditional Arabic" w:hint="cs"/>
          <w:sz w:val="36"/>
          <w:szCs w:val="36"/>
          <w:rtl/>
          <w:lang w:bidi="ar-DZ"/>
        </w:rPr>
        <w:t>ً</w:t>
      </w:r>
      <w:r w:rsidR="00536F9C">
        <w:rPr>
          <w:rFonts w:ascii="Traditional Arabic" w:hAnsi="Traditional Arabic" w:hint="cs"/>
          <w:sz w:val="36"/>
          <w:szCs w:val="36"/>
          <w:rtl/>
          <w:lang w:bidi="ar-DZ"/>
        </w:rPr>
        <w:t>ا يوجه به القارئ إلى تصو</w:t>
      </w:r>
      <w:r>
        <w:rPr>
          <w:rFonts w:ascii="Traditional Arabic" w:hAnsi="Traditional Arabic" w:hint="cs"/>
          <w:sz w:val="36"/>
          <w:szCs w:val="36"/>
          <w:rtl/>
          <w:lang w:bidi="ar-DZ"/>
        </w:rPr>
        <w:t>ر معين لها أهمية في فهم المتن.</w:t>
      </w:r>
    </w:p>
    <w:p w:rsidR="00854FB7" w:rsidRDefault="00854FB7" w:rsidP="00426F6A">
      <w:pPr>
        <w:pStyle w:val="Paragraphedeliste"/>
        <w:numPr>
          <w:ilvl w:val="0"/>
          <w:numId w:val="2"/>
        </w:numPr>
        <w:bidi/>
        <w:jc w:val="both"/>
        <w:rPr>
          <w:rFonts w:ascii="Traditional Arabic" w:hAnsi="Traditional Arabic"/>
          <w:sz w:val="36"/>
          <w:szCs w:val="36"/>
          <w:lang w:bidi="ar-DZ"/>
        </w:rPr>
      </w:pPr>
      <w:r>
        <w:rPr>
          <w:rFonts w:ascii="Traditional Arabic" w:hAnsi="Traditional Arabic" w:hint="cs"/>
          <w:sz w:val="36"/>
          <w:szCs w:val="36"/>
          <w:rtl/>
          <w:lang w:bidi="ar-DZ"/>
        </w:rPr>
        <w:t>أن العتبات النصية متعددة الوظائف والأنماط، ف</w:t>
      </w:r>
      <w:r w:rsidRPr="007851F1">
        <w:rPr>
          <w:rFonts w:ascii="Traditional Arabic" w:hAnsi="Traditional Arabic" w:hint="cs"/>
          <w:b/>
          <w:bCs/>
          <w:sz w:val="36"/>
          <w:szCs w:val="36"/>
          <w:rtl/>
          <w:lang w:bidi="ar-DZ"/>
        </w:rPr>
        <w:t xml:space="preserve">"جيرار </w:t>
      </w:r>
      <w:proofErr w:type="spellStart"/>
      <w:r w:rsidRPr="007851F1">
        <w:rPr>
          <w:rFonts w:ascii="Traditional Arabic" w:hAnsi="Traditional Arabic" w:hint="cs"/>
          <w:b/>
          <w:bCs/>
          <w:sz w:val="36"/>
          <w:szCs w:val="36"/>
          <w:rtl/>
          <w:lang w:bidi="ar-DZ"/>
        </w:rPr>
        <w:t>جينيت</w:t>
      </w:r>
      <w:proofErr w:type="spellEnd"/>
      <w:r w:rsidRPr="007851F1">
        <w:rPr>
          <w:rFonts w:ascii="Traditional Arabic" w:hAnsi="Traditional Arabic" w:hint="cs"/>
          <w:b/>
          <w:bCs/>
          <w:sz w:val="36"/>
          <w:szCs w:val="36"/>
          <w:rtl/>
          <w:lang w:bidi="ar-DZ"/>
        </w:rPr>
        <w:t>"</w:t>
      </w:r>
      <w:r>
        <w:rPr>
          <w:rFonts w:ascii="Traditional Arabic" w:hAnsi="Traditional Arabic" w:hint="cs"/>
          <w:sz w:val="36"/>
          <w:szCs w:val="36"/>
          <w:rtl/>
          <w:lang w:bidi="ar-DZ"/>
        </w:rPr>
        <w:t xml:space="preserve"> قسمها إلى اثنين: </w:t>
      </w:r>
      <w:r w:rsidRPr="007851F1">
        <w:rPr>
          <w:rFonts w:ascii="Traditional Arabic" w:hAnsi="Traditional Arabic" w:hint="cs"/>
          <w:b/>
          <w:bCs/>
          <w:sz w:val="36"/>
          <w:szCs w:val="36"/>
          <w:rtl/>
          <w:lang w:bidi="ar-DZ"/>
        </w:rPr>
        <w:t>العتبات الداخل</w:t>
      </w:r>
      <w:r w:rsidR="00536F9C">
        <w:rPr>
          <w:rFonts w:ascii="Traditional Arabic" w:hAnsi="Traditional Arabic" w:hint="cs"/>
          <w:b/>
          <w:bCs/>
          <w:sz w:val="36"/>
          <w:szCs w:val="36"/>
          <w:rtl/>
          <w:lang w:bidi="ar-DZ"/>
        </w:rPr>
        <w:t>ية</w:t>
      </w:r>
      <w:r w:rsidRPr="007851F1">
        <w:rPr>
          <w:rFonts w:ascii="Traditional Arabic" w:hAnsi="Traditional Arabic" w:hint="cs"/>
          <w:b/>
          <w:bCs/>
          <w:sz w:val="36"/>
          <w:szCs w:val="36"/>
          <w:rtl/>
          <w:lang w:bidi="ar-DZ"/>
        </w:rPr>
        <w:t xml:space="preserve"> النصية</w:t>
      </w:r>
      <w:r>
        <w:rPr>
          <w:rFonts w:ascii="Traditional Arabic" w:hAnsi="Traditional Arabic" w:hint="cs"/>
          <w:sz w:val="36"/>
          <w:szCs w:val="36"/>
          <w:rtl/>
          <w:lang w:bidi="ar-DZ"/>
        </w:rPr>
        <w:t xml:space="preserve"> وهو الفضاء الداخلي للكتاب بما فيه المقدمة والإهداء والعناوين الداخلية والتهميش والحواشي..، </w:t>
      </w:r>
      <w:proofErr w:type="gramStart"/>
      <w:r>
        <w:rPr>
          <w:rFonts w:ascii="Traditional Arabic" w:hAnsi="Traditional Arabic" w:hint="cs"/>
          <w:sz w:val="36"/>
          <w:szCs w:val="36"/>
          <w:rtl/>
          <w:lang w:bidi="ar-DZ"/>
        </w:rPr>
        <w:t>أما</w:t>
      </w:r>
      <w:proofErr w:type="gramEnd"/>
      <w:r>
        <w:rPr>
          <w:rFonts w:ascii="Traditional Arabic" w:hAnsi="Traditional Arabic" w:hint="cs"/>
          <w:sz w:val="36"/>
          <w:szCs w:val="36"/>
          <w:rtl/>
          <w:lang w:bidi="ar-DZ"/>
        </w:rPr>
        <w:t xml:space="preserve"> عن </w:t>
      </w:r>
      <w:r w:rsidRPr="007851F1">
        <w:rPr>
          <w:rFonts w:ascii="Traditional Arabic" w:hAnsi="Traditional Arabic" w:hint="cs"/>
          <w:b/>
          <w:bCs/>
          <w:sz w:val="36"/>
          <w:szCs w:val="36"/>
          <w:rtl/>
          <w:lang w:bidi="ar-DZ"/>
        </w:rPr>
        <w:t>العتبات الخارج</w:t>
      </w:r>
      <w:r w:rsidR="00536F9C">
        <w:rPr>
          <w:rFonts w:ascii="Traditional Arabic" w:hAnsi="Traditional Arabic" w:hint="cs"/>
          <w:b/>
          <w:bCs/>
          <w:sz w:val="36"/>
          <w:szCs w:val="36"/>
          <w:rtl/>
          <w:lang w:bidi="ar-DZ"/>
        </w:rPr>
        <w:t>ية</w:t>
      </w:r>
      <w:r w:rsidRPr="007851F1">
        <w:rPr>
          <w:rFonts w:ascii="Traditional Arabic" w:hAnsi="Traditional Arabic" w:hint="cs"/>
          <w:b/>
          <w:bCs/>
          <w:sz w:val="36"/>
          <w:szCs w:val="36"/>
          <w:rtl/>
          <w:lang w:bidi="ar-DZ"/>
        </w:rPr>
        <w:t xml:space="preserve"> النصية</w:t>
      </w:r>
      <w:r>
        <w:rPr>
          <w:rFonts w:ascii="Traditional Arabic" w:hAnsi="Traditional Arabic" w:hint="cs"/>
          <w:sz w:val="36"/>
          <w:szCs w:val="36"/>
          <w:rtl/>
          <w:lang w:bidi="ar-DZ"/>
        </w:rPr>
        <w:t xml:space="preserve"> هو الفضاء الخارجي للكتاب بما فيه العنوان، الغلاف، الألوان..</w:t>
      </w:r>
    </w:p>
    <w:p w:rsidR="00854FB7" w:rsidRDefault="00854FB7" w:rsidP="00426F6A">
      <w:pPr>
        <w:pStyle w:val="Paragraphedeliste"/>
        <w:numPr>
          <w:ilvl w:val="0"/>
          <w:numId w:val="2"/>
        </w:numPr>
        <w:bidi/>
        <w:jc w:val="both"/>
        <w:rPr>
          <w:rFonts w:ascii="Traditional Arabic" w:hAnsi="Traditional Arabic"/>
          <w:sz w:val="36"/>
          <w:szCs w:val="36"/>
          <w:lang w:bidi="ar-DZ"/>
        </w:rPr>
      </w:pPr>
      <w:proofErr w:type="gramStart"/>
      <w:r>
        <w:rPr>
          <w:rFonts w:ascii="Traditional Arabic" w:hAnsi="Traditional Arabic"/>
          <w:sz w:val="36"/>
          <w:szCs w:val="36"/>
          <w:rtl/>
        </w:rPr>
        <w:t>وتعتبر</w:t>
      </w:r>
      <w:proofErr w:type="gramEnd"/>
      <w:r>
        <w:rPr>
          <w:rFonts w:ascii="Traditional Arabic" w:hAnsi="Traditional Arabic"/>
          <w:sz w:val="36"/>
          <w:szCs w:val="36"/>
          <w:rtl/>
        </w:rPr>
        <w:t xml:space="preserve"> كل عتبة خارج</w:t>
      </w:r>
      <w:r w:rsidR="006C1F6E">
        <w:rPr>
          <w:rFonts w:ascii="Traditional Arabic" w:hAnsi="Traditional Arabic" w:hint="cs"/>
          <w:sz w:val="36"/>
          <w:szCs w:val="36"/>
          <w:rtl/>
        </w:rPr>
        <w:t>ية</w:t>
      </w:r>
      <w:r>
        <w:rPr>
          <w:rFonts w:ascii="Traditional Arabic" w:hAnsi="Traditional Arabic"/>
          <w:sz w:val="36"/>
          <w:szCs w:val="36"/>
          <w:rtl/>
        </w:rPr>
        <w:t xml:space="preserve"> نصية بنية مشفرة، لها دلالات مترابطة مع غيرها من العتبات وكذا مع النص، فتلعب دور التشويق والإثارة</w:t>
      </w:r>
      <w:r>
        <w:rPr>
          <w:rFonts w:ascii="Traditional Arabic" w:hAnsi="Traditional Arabic" w:hint="cs"/>
          <w:sz w:val="36"/>
          <w:szCs w:val="36"/>
          <w:rtl/>
        </w:rPr>
        <w:t>.</w:t>
      </w:r>
    </w:p>
    <w:p w:rsidR="00854FB7" w:rsidRDefault="00854FB7" w:rsidP="00426F6A">
      <w:pPr>
        <w:pStyle w:val="Paragraphedeliste"/>
        <w:numPr>
          <w:ilvl w:val="0"/>
          <w:numId w:val="2"/>
        </w:numPr>
        <w:bidi/>
        <w:jc w:val="both"/>
        <w:rPr>
          <w:rFonts w:ascii="Traditional Arabic" w:hAnsi="Traditional Arabic"/>
          <w:sz w:val="36"/>
          <w:szCs w:val="36"/>
          <w:lang w:bidi="ar-DZ"/>
        </w:rPr>
      </w:pPr>
      <w:proofErr w:type="gramStart"/>
      <w:r>
        <w:rPr>
          <w:rFonts w:ascii="Traditional Arabic" w:hAnsi="Traditional Arabic"/>
          <w:sz w:val="36"/>
          <w:szCs w:val="36"/>
          <w:rtl/>
        </w:rPr>
        <w:t>ومن</w:t>
      </w:r>
      <w:proofErr w:type="gramEnd"/>
      <w:r>
        <w:rPr>
          <w:rFonts w:ascii="Traditional Arabic" w:hAnsi="Traditional Arabic"/>
          <w:sz w:val="36"/>
          <w:szCs w:val="36"/>
          <w:rtl/>
        </w:rPr>
        <w:t xml:space="preserve"> أهم ما رصدناه من العتبات الخارج</w:t>
      </w:r>
      <w:r w:rsidR="006C1F6E">
        <w:rPr>
          <w:rFonts w:ascii="Traditional Arabic" w:hAnsi="Traditional Arabic" w:hint="cs"/>
          <w:sz w:val="36"/>
          <w:szCs w:val="36"/>
          <w:rtl/>
        </w:rPr>
        <w:t>ية</w:t>
      </w:r>
      <w:r>
        <w:rPr>
          <w:rFonts w:ascii="Traditional Arabic" w:hAnsi="Traditional Arabic"/>
          <w:sz w:val="36"/>
          <w:szCs w:val="36"/>
          <w:rtl/>
        </w:rPr>
        <w:t xml:space="preserve"> </w:t>
      </w:r>
      <w:r w:rsidR="006C1F6E">
        <w:rPr>
          <w:rFonts w:ascii="Traditional Arabic" w:hAnsi="Traditional Arabic" w:hint="cs"/>
          <w:sz w:val="36"/>
          <w:szCs w:val="36"/>
          <w:rtl/>
        </w:rPr>
        <w:t>ال</w:t>
      </w:r>
      <w:r>
        <w:rPr>
          <w:rFonts w:ascii="Traditional Arabic" w:hAnsi="Traditional Arabic"/>
          <w:sz w:val="36"/>
          <w:szCs w:val="36"/>
          <w:rtl/>
        </w:rPr>
        <w:t>نصية في ديوان (</w:t>
      </w:r>
      <w:r>
        <w:rPr>
          <w:rFonts w:ascii="Traditional Arabic" w:hAnsi="Traditional Arabic"/>
          <w:b/>
          <w:bCs/>
          <w:sz w:val="36"/>
          <w:szCs w:val="36"/>
          <w:rtl/>
        </w:rPr>
        <w:t>شرفة..</w:t>
      </w:r>
      <w:r w:rsidR="00D92F8B">
        <w:rPr>
          <w:rFonts w:ascii="Traditional Arabic" w:hAnsi="Traditional Arabic" w:hint="cs"/>
          <w:b/>
          <w:bCs/>
          <w:sz w:val="36"/>
          <w:szCs w:val="36"/>
          <w:rtl/>
        </w:rPr>
        <w:t xml:space="preserve"> </w:t>
      </w:r>
      <w:r>
        <w:rPr>
          <w:rFonts w:ascii="Traditional Arabic" w:hAnsi="Traditional Arabic"/>
          <w:b/>
          <w:bCs/>
          <w:sz w:val="36"/>
          <w:szCs w:val="36"/>
          <w:rtl/>
        </w:rPr>
        <w:t>وأمنيات</w:t>
      </w:r>
      <w:r>
        <w:rPr>
          <w:rFonts w:ascii="Traditional Arabic" w:hAnsi="Traditional Arabic"/>
          <w:sz w:val="36"/>
          <w:szCs w:val="36"/>
          <w:rtl/>
        </w:rPr>
        <w:t xml:space="preserve">): الانعكاس الواضح بين عناصرها، </w:t>
      </w:r>
      <w:proofErr w:type="gramStart"/>
      <w:r>
        <w:rPr>
          <w:rFonts w:ascii="Traditional Arabic" w:hAnsi="Traditional Arabic"/>
          <w:sz w:val="36"/>
          <w:szCs w:val="36"/>
          <w:rtl/>
        </w:rPr>
        <w:t>فالعنوان</w:t>
      </w:r>
      <w:proofErr w:type="gramEnd"/>
      <w:r>
        <w:rPr>
          <w:rFonts w:ascii="Traditional Arabic" w:hAnsi="Traditional Arabic"/>
          <w:sz w:val="36"/>
          <w:szCs w:val="36"/>
          <w:rtl/>
        </w:rPr>
        <w:t xml:space="preserve"> والصورة يتقاربان رغم اختلاف الدلالة</w:t>
      </w:r>
    </w:p>
    <w:p w:rsidR="00854FB7" w:rsidRDefault="00854FB7" w:rsidP="00426F6A">
      <w:pPr>
        <w:pStyle w:val="Paragraphedeliste"/>
        <w:numPr>
          <w:ilvl w:val="0"/>
          <w:numId w:val="2"/>
        </w:numPr>
        <w:bidi/>
        <w:jc w:val="both"/>
        <w:rPr>
          <w:rFonts w:ascii="Traditional Arabic" w:hAnsi="Traditional Arabic"/>
          <w:sz w:val="36"/>
          <w:szCs w:val="36"/>
        </w:rPr>
      </w:pPr>
      <w:r>
        <w:rPr>
          <w:rFonts w:ascii="Traditional Arabic" w:hAnsi="Traditional Arabic"/>
          <w:sz w:val="36"/>
          <w:szCs w:val="36"/>
          <w:rtl/>
        </w:rPr>
        <w:t xml:space="preserve">الصورة </w:t>
      </w:r>
      <w:proofErr w:type="gramStart"/>
      <w:r>
        <w:rPr>
          <w:rFonts w:ascii="Traditional Arabic" w:hAnsi="Traditional Arabic"/>
          <w:sz w:val="36"/>
          <w:szCs w:val="36"/>
          <w:rtl/>
        </w:rPr>
        <w:t>تجسد</w:t>
      </w:r>
      <w:proofErr w:type="gramEnd"/>
      <w:r>
        <w:rPr>
          <w:rFonts w:ascii="Traditional Arabic" w:hAnsi="Traditional Arabic"/>
          <w:sz w:val="36"/>
          <w:szCs w:val="36"/>
          <w:rtl/>
        </w:rPr>
        <w:t xml:space="preserve"> المضمون، ويمكن إسقاطها عليه.</w:t>
      </w:r>
    </w:p>
    <w:p w:rsidR="00854FB7" w:rsidRDefault="00854FB7" w:rsidP="00426F6A">
      <w:pPr>
        <w:pStyle w:val="Paragraphedeliste"/>
        <w:numPr>
          <w:ilvl w:val="0"/>
          <w:numId w:val="2"/>
        </w:numPr>
        <w:bidi/>
        <w:jc w:val="both"/>
        <w:rPr>
          <w:rFonts w:ascii="Traditional Arabic" w:hAnsi="Traditional Arabic"/>
          <w:sz w:val="36"/>
          <w:szCs w:val="36"/>
        </w:rPr>
      </w:pPr>
      <w:r>
        <w:rPr>
          <w:rFonts w:ascii="Traditional Arabic" w:hAnsi="Traditional Arabic"/>
          <w:sz w:val="36"/>
          <w:szCs w:val="36"/>
          <w:rtl/>
        </w:rPr>
        <w:t xml:space="preserve">الألوان الدافئة تعبر عن حنين الشاعر للدفء، </w:t>
      </w:r>
      <w:proofErr w:type="gramStart"/>
      <w:r>
        <w:rPr>
          <w:rFonts w:ascii="Traditional Arabic" w:hAnsi="Traditional Arabic"/>
          <w:sz w:val="36"/>
          <w:szCs w:val="36"/>
          <w:rtl/>
        </w:rPr>
        <w:t>والوحدة</w:t>
      </w:r>
      <w:proofErr w:type="gramEnd"/>
      <w:r>
        <w:rPr>
          <w:rFonts w:ascii="Traditional Arabic" w:hAnsi="Traditional Arabic"/>
          <w:sz w:val="36"/>
          <w:szCs w:val="36"/>
          <w:rtl/>
        </w:rPr>
        <w:t xml:space="preserve">، وتحقيق </w:t>
      </w:r>
      <w:proofErr w:type="spellStart"/>
      <w:r>
        <w:rPr>
          <w:rFonts w:ascii="Traditional Arabic" w:hAnsi="Traditional Arabic"/>
          <w:sz w:val="36"/>
          <w:szCs w:val="36"/>
          <w:rtl/>
        </w:rPr>
        <w:t>المنى</w:t>
      </w:r>
      <w:proofErr w:type="spellEnd"/>
      <w:r>
        <w:rPr>
          <w:rFonts w:ascii="Traditional Arabic" w:hAnsi="Traditional Arabic"/>
          <w:sz w:val="36"/>
          <w:szCs w:val="36"/>
          <w:rtl/>
        </w:rPr>
        <w:t>.</w:t>
      </w:r>
    </w:p>
    <w:p w:rsidR="00854FB7" w:rsidRPr="00D83AD0" w:rsidRDefault="00854FB7" w:rsidP="00426F6A">
      <w:pPr>
        <w:pStyle w:val="Paragraphedeliste"/>
        <w:numPr>
          <w:ilvl w:val="0"/>
          <w:numId w:val="2"/>
        </w:numPr>
        <w:bidi/>
        <w:jc w:val="both"/>
        <w:rPr>
          <w:rFonts w:ascii="Traditional Arabic" w:hAnsi="Traditional Arabic"/>
          <w:sz w:val="36"/>
          <w:szCs w:val="36"/>
        </w:rPr>
      </w:pPr>
      <w:r>
        <w:rPr>
          <w:rFonts w:ascii="Traditional Arabic" w:hAnsi="Traditional Arabic"/>
          <w:sz w:val="36"/>
          <w:szCs w:val="36"/>
          <w:rtl/>
        </w:rPr>
        <w:t>العنوان شفرة دلالية ترتبط بروح الشاعر وأفكاره، وبالعناصر الأخرى للمناص.</w:t>
      </w:r>
    </w:p>
    <w:p w:rsidR="00854FB7" w:rsidRPr="00DC6FF3" w:rsidRDefault="00854FB7" w:rsidP="00426F6A">
      <w:pPr>
        <w:pStyle w:val="Paragraphedeliste"/>
        <w:numPr>
          <w:ilvl w:val="0"/>
          <w:numId w:val="2"/>
        </w:numPr>
        <w:bidi/>
        <w:jc w:val="both"/>
        <w:rPr>
          <w:rFonts w:ascii="Traditional Arabic" w:hAnsi="Traditional Arabic"/>
          <w:sz w:val="36"/>
          <w:szCs w:val="36"/>
        </w:rPr>
      </w:pPr>
      <w:r>
        <w:rPr>
          <w:rFonts w:ascii="Traditional Arabic" w:hAnsi="Traditional Arabic"/>
          <w:sz w:val="36"/>
          <w:szCs w:val="36"/>
          <w:rtl/>
        </w:rPr>
        <w:t xml:space="preserve">الغلاف عتبة قابلة للقراءة والتحليل، كما أنها تربط بين عناصر </w:t>
      </w:r>
      <w:proofErr w:type="spellStart"/>
      <w:r>
        <w:rPr>
          <w:rFonts w:ascii="Traditional Arabic" w:hAnsi="Traditional Arabic"/>
          <w:sz w:val="36"/>
          <w:szCs w:val="36"/>
          <w:rtl/>
        </w:rPr>
        <w:t>المناصية</w:t>
      </w:r>
      <w:proofErr w:type="spellEnd"/>
      <w:r>
        <w:rPr>
          <w:rFonts w:ascii="Traditional Arabic" w:hAnsi="Traditional Arabic"/>
          <w:sz w:val="36"/>
          <w:szCs w:val="36"/>
          <w:rtl/>
        </w:rPr>
        <w:t xml:space="preserve"> الخارجية والداخلية وكذا النص.</w:t>
      </w:r>
    </w:p>
    <w:p w:rsidR="00594544" w:rsidRDefault="00854FB7" w:rsidP="00426F6A">
      <w:pPr>
        <w:pStyle w:val="Paragraphedeliste"/>
        <w:numPr>
          <w:ilvl w:val="0"/>
          <w:numId w:val="2"/>
        </w:numPr>
        <w:bidi/>
        <w:jc w:val="both"/>
        <w:rPr>
          <w:rFonts w:ascii="Traditional Arabic" w:hAnsi="Traditional Arabic"/>
          <w:sz w:val="36"/>
          <w:szCs w:val="36"/>
          <w:lang w:bidi="ar-DZ"/>
        </w:rPr>
      </w:pPr>
      <w:proofErr w:type="gramStart"/>
      <w:r>
        <w:rPr>
          <w:rFonts w:ascii="Traditional Arabic" w:hAnsi="Traditional Arabic"/>
          <w:sz w:val="36"/>
          <w:szCs w:val="36"/>
          <w:rtl/>
        </w:rPr>
        <w:t>تعمد</w:t>
      </w:r>
      <w:proofErr w:type="gramEnd"/>
      <w:r>
        <w:rPr>
          <w:rFonts w:ascii="Traditional Arabic" w:hAnsi="Traditional Arabic"/>
          <w:sz w:val="36"/>
          <w:szCs w:val="36"/>
          <w:rtl/>
        </w:rPr>
        <w:t xml:space="preserve"> الشاعر الجمع بين شيئين: </w:t>
      </w:r>
      <w:r>
        <w:rPr>
          <w:rFonts w:ascii="Traditional Arabic" w:hAnsi="Traditional Arabic"/>
          <w:b/>
          <w:bCs/>
          <w:sz w:val="36"/>
          <w:szCs w:val="36"/>
          <w:rtl/>
        </w:rPr>
        <w:t xml:space="preserve">المادي الواقعي </w:t>
      </w:r>
      <w:r>
        <w:rPr>
          <w:rFonts w:ascii="Traditional Arabic" w:hAnsi="Traditional Arabic"/>
          <w:sz w:val="36"/>
          <w:szCs w:val="36"/>
          <w:rtl/>
        </w:rPr>
        <w:t xml:space="preserve">" الشرفة الحقيقية التي هي منصة تطل على ما حولها" </w:t>
      </w:r>
      <w:r>
        <w:rPr>
          <w:rFonts w:ascii="Traditional Arabic" w:hAnsi="Traditional Arabic"/>
          <w:b/>
          <w:bCs/>
          <w:sz w:val="36"/>
          <w:szCs w:val="36"/>
          <w:rtl/>
        </w:rPr>
        <w:t>والشيء الحسي الخيالي</w:t>
      </w:r>
      <w:r>
        <w:rPr>
          <w:rFonts w:ascii="Traditional Arabic" w:hAnsi="Traditional Arabic"/>
          <w:sz w:val="36"/>
          <w:szCs w:val="36"/>
          <w:rtl/>
        </w:rPr>
        <w:t xml:space="preserve"> " شرفة شعر تبث فينا أملا لتحقيق آمالنا" ليلفت انتباه القارئ ويشوقه</w:t>
      </w:r>
      <w:r>
        <w:rPr>
          <w:rFonts w:ascii="Traditional Arabic" w:hAnsi="Traditional Arabic" w:hint="cs"/>
          <w:sz w:val="36"/>
          <w:szCs w:val="36"/>
          <w:rtl/>
        </w:rPr>
        <w:t>.</w:t>
      </w:r>
    </w:p>
    <w:p w:rsidR="00216A81" w:rsidRDefault="00216A81" w:rsidP="00426F6A">
      <w:pPr>
        <w:pStyle w:val="Paragraphedeliste"/>
        <w:numPr>
          <w:ilvl w:val="0"/>
          <w:numId w:val="2"/>
        </w:numPr>
        <w:bidi/>
        <w:jc w:val="both"/>
        <w:rPr>
          <w:rFonts w:ascii="Traditional Arabic" w:hAnsi="Traditional Arabic"/>
          <w:sz w:val="36"/>
          <w:szCs w:val="36"/>
          <w:rtl/>
        </w:rPr>
        <w:sectPr w:rsidR="00216A81" w:rsidSect="00D14BE8">
          <w:headerReference w:type="default" r:id="rId33"/>
          <w:footerReference w:type="default" r:id="rId34"/>
          <w:headerReference w:type="first" r:id="rId35"/>
          <w:footerReference w:type="first" r:id="rId36"/>
          <w:footnotePr>
            <w:numRestart w:val="eachPage"/>
          </w:footnotePr>
          <w:type w:val="continuous"/>
          <w:pgSz w:w="11906" w:h="16838"/>
          <w:pgMar w:top="1134" w:right="1700" w:bottom="1440" w:left="1134" w:header="708" w:footer="708" w:gutter="0"/>
          <w:pgNumType w:fmt="numberInDash"/>
          <w:cols w:space="708"/>
          <w:bidi/>
          <w:rtlGutter/>
          <w:docGrid w:linePitch="360"/>
        </w:sectPr>
      </w:pPr>
    </w:p>
    <w:p w:rsidR="00854FB7" w:rsidRPr="00594544" w:rsidRDefault="00854FB7" w:rsidP="00426F6A">
      <w:pPr>
        <w:pStyle w:val="Paragraphedeliste"/>
        <w:numPr>
          <w:ilvl w:val="0"/>
          <w:numId w:val="2"/>
        </w:numPr>
        <w:bidi/>
        <w:jc w:val="both"/>
        <w:rPr>
          <w:rFonts w:ascii="Traditional Arabic" w:hAnsi="Traditional Arabic"/>
          <w:sz w:val="36"/>
          <w:szCs w:val="36"/>
          <w:lang w:bidi="ar-DZ"/>
        </w:rPr>
      </w:pPr>
      <w:r w:rsidRPr="00594544">
        <w:rPr>
          <w:rFonts w:ascii="Traditional Arabic" w:hAnsi="Traditional Arabic"/>
          <w:sz w:val="36"/>
          <w:szCs w:val="36"/>
          <w:rtl/>
        </w:rPr>
        <w:lastRenderedPageBreak/>
        <w:t xml:space="preserve">ولم يكن اختيار الألوان وترتيب الخطاب في </w:t>
      </w:r>
      <w:r w:rsidRPr="00594544">
        <w:rPr>
          <w:rFonts w:ascii="Traditional Arabic" w:hAnsi="Traditional Arabic" w:hint="cs"/>
          <w:sz w:val="36"/>
          <w:szCs w:val="36"/>
          <w:rtl/>
        </w:rPr>
        <w:t>ال</w:t>
      </w:r>
      <w:r w:rsidRPr="00594544">
        <w:rPr>
          <w:rFonts w:ascii="Traditional Arabic" w:hAnsi="Traditional Arabic"/>
          <w:sz w:val="36"/>
          <w:szCs w:val="36"/>
          <w:rtl/>
        </w:rPr>
        <w:t xml:space="preserve">فضاء الغلاف اعتباطيا، بل كان متعمدا لإضفاء نوع من حيوية التشكيل بين ألم وأمل مفقود، ليشكل  لنا عتبة </w:t>
      </w:r>
      <w:proofErr w:type="spellStart"/>
      <w:r w:rsidRPr="00594544">
        <w:rPr>
          <w:rFonts w:ascii="Traditional Arabic" w:hAnsi="Traditional Arabic"/>
          <w:sz w:val="36"/>
          <w:szCs w:val="36"/>
          <w:rtl/>
        </w:rPr>
        <w:t>سيميائية</w:t>
      </w:r>
      <w:proofErr w:type="spellEnd"/>
      <w:r w:rsidRPr="00594544">
        <w:rPr>
          <w:rFonts w:ascii="Traditional Arabic" w:hAnsi="Traditional Arabic"/>
          <w:sz w:val="36"/>
          <w:szCs w:val="36"/>
          <w:rtl/>
        </w:rPr>
        <w:t xml:space="preserve"> متعددة الدلالات بتعدد وجهات نظر القراء.</w:t>
      </w:r>
    </w:p>
    <w:p w:rsidR="00854FB7" w:rsidRDefault="00854FB7" w:rsidP="00267B94">
      <w:pPr>
        <w:pStyle w:val="Paragraphedeliste"/>
        <w:numPr>
          <w:ilvl w:val="0"/>
          <w:numId w:val="2"/>
        </w:numPr>
        <w:bidi/>
        <w:jc w:val="both"/>
        <w:rPr>
          <w:rFonts w:ascii="Traditional Arabic" w:hAnsi="Traditional Arabic"/>
          <w:sz w:val="36"/>
          <w:szCs w:val="36"/>
        </w:rPr>
      </w:pPr>
      <w:proofErr w:type="gramStart"/>
      <w:r>
        <w:rPr>
          <w:rFonts w:ascii="Traditional Arabic" w:hAnsi="Traditional Arabic" w:hint="cs"/>
          <w:sz w:val="36"/>
          <w:szCs w:val="36"/>
          <w:rtl/>
        </w:rPr>
        <w:t>أما</w:t>
      </w:r>
      <w:proofErr w:type="gramEnd"/>
      <w:r>
        <w:rPr>
          <w:rFonts w:ascii="Traditional Arabic" w:hAnsi="Traditional Arabic" w:hint="cs"/>
          <w:sz w:val="36"/>
          <w:szCs w:val="36"/>
          <w:rtl/>
        </w:rPr>
        <w:t xml:space="preserve"> عن ما توصلنا إليه من خلال دراسة العتبات الداخلية بحيث تختلف ه</w:t>
      </w:r>
      <w:r>
        <w:rPr>
          <w:rFonts w:ascii="Traditional Arabic" w:hAnsi="Traditional Arabic" w:hint="cs"/>
          <w:sz w:val="36"/>
          <w:szCs w:val="36"/>
          <w:rtl/>
          <w:lang w:bidi="ar-DZ"/>
        </w:rPr>
        <w:t>ذه العتبات عن العتبات الخارجية بشكل سطحي وواضح، مع أنها تساهم في فك رموزه.</w:t>
      </w:r>
    </w:p>
    <w:p w:rsidR="00854FB7" w:rsidRDefault="00986506" w:rsidP="00426F6A">
      <w:pPr>
        <w:pStyle w:val="Paragraphedeliste"/>
        <w:numPr>
          <w:ilvl w:val="0"/>
          <w:numId w:val="2"/>
        </w:numPr>
        <w:bidi/>
        <w:jc w:val="both"/>
        <w:rPr>
          <w:rFonts w:ascii="Traditional Arabic" w:hAnsi="Traditional Arabic"/>
          <w:sz w:val="36"/>
          <w:szCs w:val="36"/>
        </w:rPr>
      </w:pPr>
      <w:r>
        <w:rPr>
          <w:rFonts w:ascii="Traditional Arabic" w:hAnsi="Traditional Arabic" w:hint="cs"/>
          <w:sz w:val="36"/>
          <w:szCs w:val="36"/>
          <w:rtl/>
          <w:lang w:bidi="ar-DZ"/>
        </w:rPr>
        <w:t xml:space="preserve">لم يكن </w:t>
      </w:r>
      <w:r w:rsidR="00854FB7">
        <w:rPr>
          <w:rFonts w:ascii="Traditional Arabic" w:hAnsi="Traditional Arabic" w:hint="cs"/>
          <w:sz w:val="36"/>
          <w:szCs w:val="36"/>
          <w:rtl/>
          <w:lang w:bidi="ar-DZ"/>
        </w:rPr>
        <w:t xml:space="preserve">اختيار </w:t>
      </w:r>
      <w:r w:rsidR="00854FB7" w:rsidRPr="004D6FE6">
        <w:rPr>
          <w:rFonts w:ascii="Traditional Arabic" w:hAnsi="Traditional Arabic" w:hint="cs"/>
          <w:b/>
          <w:bCs/>
          <w:sz w:val="36"/>
          <w:szCs w:val="36"/>
          <w:rtl/>
          <w:lang w:bidi="ar-DZ"/>
        </w:rPr>
        <w:t xml:space="preserve">يوسف الباز </w:t>
      </w:r>
      <w:proofErr w:type="spellStart"/>
      <w:r w:rsidR="00854FB7" w:rsidRPr="004D6FE6">
        <w:rPr>
          <w:rFonts w:ascii="Traditional Arabic" w:hAnsi="Traditional Arabic" w:hint="cs"/>
          <w:b/>
          <w:bCs/>
          <w:sz w:val="36"/>
          <w:szCs w:val="36"/>
          <w:rtl/>
          <w:lang w:bidi="ar-DZ"/>
        </w:rPr>
        <w:t>بلغيث</w:t>
      </w:r>
      <w:proofErr w:type="spellEnd"/>
      <w:r w:rsidR="00854FB7">
        <w:rPr>
          <w:rFonts w:ascii="Traditional Arabic" w:hAnsi="Traditional Arabic" w:hint="cs"/>
          <w:sz w:val="36"/>
          <w:szCs w:val="36"/>
          <w:rtl/>
          <w:lang w:bidi="ar-DZ"/>
        </w:rPr>
        <w:t xml:space="preserve"> للعناوين الداخلية اختيارا اعتباطيا بل كان مدروس</w:t>
      </w:r>
      <w:r w:rsidR="00416BFD">
        <w:rPr>
          <w:rFonts w:ascii="Traditional Arabic" w:hAnsi="Traditional Arabic" w:hint="cs"/>
          <w:sz w:val="36"/>
          <w:szCs w:val="36"/>
          <w:rtl/>
          <w:lang w:bidi="ar-DZ"/>
        </w:rPr>
        <w:t>ا</w:t>
      </w:r>
      <w:r>
        <w:rPr>
          <w:rFonts w:ascii="Traditional Arabic" w:hAnsi="Traditional Arabic" w:hint="cs"/>
          <w:sz w:val="36"/>
          <w:szCs w:val="36"/>
          <w:rtl/>
          <w:lang w:bidi="ar-DZ"/>
        </w:rPr>
        <w:t xml:space="preserve"> أو بالأحرى متق</w:t>
      </w:r>
      <w:r w:rsidR="00854FB7">
        <w:rPr>
          <w:rFonts w:ascii="Traditional Arabic" w:hAnsi="Traditional Arabic" w:hint="cs"/>
          <w:sz w:val="36"/>
          <w:szCs w:val="36"/>
          <w:rtl/>
          <w:lang w:bidi="ar-DZ"/>
        </w:rPr>
        <w:t>نا، فلا ن</w:t>
      </w:r>
      <w:r w:rsidR="00536F9C">
        <w:rPr>
          <w:rFonts w:ascii="Traditional Arabic" w:hAnsi="Traditional Arabic" w:hint="cs"/>
          <w:sz w:val="36"/>
          <w:szCs w:val="36"/>
          <w:rtl/>
          <w:lang w:bidi="ar-DZ"/>
        </w:rPr>
        <w:t>نسى أنَّ الشاعر يستخدم أسلوب الإ</w:t>
      </w:r>
      <w:r w:rsidR="00854FB7">
        <w:rPr>
          <w:rFonts w:ascii="Traditional Arabic" w:hAnsi="Traditional Arabic" w:hint="cs"/>
          <w:sz w:val="36"/>
          <w:szCs w:val="36"/>
          <w:rtl/>
          <w:lang w:bidi="ar-DZ"/>
        </w:rPr>
        <w:t xml:space="preserve">يحاء بكثرة في ديوانه </w:t>
      </w:r>
      <w:proofErr w:type="spellStart"/>
      <w:r w:rsidR="00854FB7">
        <w:rPr>
          <w:rFonts w:ascii="Traditional Arabic" w:hAnsi="Traditional Arabic" w:hint="cs"/>
          <w:sz w:val="36"/>
          <w:szCs w:val="36"/>
          <w:rtl/>
          <w:lang w:bidi="ar-DZ"/>
        </w:rPr>
        <w:t>ابتداءا</w:t>
      </w:r>
      <w:proofErr w:type="spellEnd"/>
      <w:r w:rsidR="00854FB7">
        <w:rPr>
          <w:rFonts w:ascii="Traditional Arabic" w:hAnsi="Traditional Arabic" w:hint="cs"/>
          <w:sz w:val="36"/>
          <w:szCs w:val="36"/>
          <w:rtl/>
          <w:lang w:bidi="ar-DZ"/>
        </w:rPr>
        <w:t xml:space="preserve"> من العنوان والغلاف إلى آخر صفحة في الغلاف الخارجي.. </w:t>
      </w:r>
    </w:p>
    <w:p w:rsidR="00854FB7" w:rsidRPr="00347F75" w:rsidRDefault="00854FB7" w:rsidP="00426F6A">
      <w:pPr>
        <w:pStyle w:val="Paragraphedeliste"/>
        <w:numPr>
          <w:ilvl w:val="0"/>
          <w:numId w:val="2"/>
        </w:numPr>
        <w:bidi/>
        <w:jc w:val="both"/>
        <w:rPr>
          <w:rFonts w:ascii="Traditional Arabic" w:hAnsi="Traditional Arabic"/>
          <w:sz w:val="36"/>
          <w:szCs w:val="36"/>
        </w:rPr>
      </w:pPr>
      <w:r>
        <w:rPr>
          <w:rFonts w:ascii="Traditional Arabic" w:hAnsi="Traditional Arabic" w:hint="cs"/>
          <w:sz w:val="36"/>
          <w:szCs w:val="36"/>
          <w:rtl/>
          <w:lang w:bidi="ar-DZ"/>
        </w:rPr>
        <w:t>العناو</w:t>
      </w:r>
      <w:r w:rsidR="00986506">
        <w:rPr>
          <w:rFonts w:ascii="Traditional Arabic" w:hAnsi="Traditional Arabic" w:hint="cs"/>
          <w:sz w:val="36"/>
          <w:szCs w:val="36"/>
          <w:rtl/>
          <w:lang w:bidi="ar-DZ"/>
        </w:rPr>
        <w:t xml:space="preserve">ين الداخلية في الديوان تختلف نظم قصائدها، </w:t>
      </w:r>
      <w:r>
        <w:rPr>
          <w:rFonts w:ascii="Traditional Arabic" w:hAnsi="Traditional Arabic" w:hint="cs"/>
          <w:sz w:val="36"/>
          <w:szCs w:val="36"/>
          <w:rtl/>
          <w:lang w:bidi="ar-DZ"/>
        </w:rPr>
        <w:t xml:space="preserve">فبعضها من الشعر </w:t>
      </w:r>
      <w:r>
        <w:rPr>
          <w:rFonts w:ascii="Traditional Arabic" w:hAnsi="Traditional Arabic" w:hint="cs"/>
          <w:sz w:val="36"/>
          <w:szCs w:val="36"/>
          <w:rtl/>
        </w:rPr>
        <w:t>العمودي والآخر من الشعر الحر، فت</w:t>
      </w:r>
      <w:r>
        <w:rPr>
          <w:rFonts w:ascii="Traditional Arabic" w:hAnsi="Traditional Arabic" w:hint="cs"/>
          <w:sz w:val="36"/>
          <w:szCs w:val="36"/>
          <w:rtl/>
          <w:lang w:bidi="ar-DZ"/>
        </w:rPr>
        <w:t>ذهب وظيفتها الوصفية من خلال توجيه القارئ والتأثير عليه إلى الولوج إلى النص.</w:t>
      </w:r>
    </w:p>
    <w:p w:rsidR="00854FB7" w:rsidRDefault="00854FB7" w:rsidP="00426F6A">
      <w:pPr>
        <w:pStyle w:val="Paragraphedeliste"/>
        <w:numPr>
          <w:ilvl w:val="0"/>
          <w:numId w:val="2"/>
        </w:numPr>
        <w:bidi/>
        <w:jc w:val="both"/>
        <w:rPr>
          <w:rFonts w:ascii="Traditional Arabic" w:hAnsi="Traditional Arabic"/>
          <w:sz w:val="36"/>
          <w:szCs w:val="36"/>
        </w:rPr>
      </w:pPr>
      <w:r>
        <w:rPr>
          <w:rFonts w:ascii="Traditional Arabic" w:hAnsi="Traditional Arabic" w:hint="cs"/>
          <w:sz w:val="36"/>
          <w:szCs w:val="36"/>
          <w:rtl/>
        </w:rPr>
        <w:t>أن علاقة العنوان الرئيسي بالعناوين الداخلية علاقة متكاملة ومنتظمة، بحيث أن الواحد م</w:t>
      </w:r>
      <w:r w:rsidR="00536F9C">
        <w:rPr>
          <w:rFonts w:ascii="Traditional Arabic" w:hAnsi="Traditional Arabic" w:hint="cs"/>
          <w:sz w:val="36"/>
          <w:szCs w:val="36"/>
          <w:rtl/>
        </w:rPr>
        <w:t>نهم يكمل الآخر فيصعب انتقاءها، و</w:t>
      </w:r>
      <w:r>
        <w:rPr>
          <w:rFonts w:ascii="Traditional Arabic" w:hAnsi="Traditional Arabic" w:hint="cs"/>
          <w:sz w:val="36"/>
          <w:szCs w:val="36"/>
          <w:rtl/>
        </w:rPr>
        <w:t xml:space="preserve">لا </w:t>
      </w:r>
      <w:r w:rsidR="00536F9C">
        <w:rPr>
          <w:rFonts w:ascii="Traditional Arabic" w:hAnsi="Traditional Arabic" w:hint="cs"/>
          <w:sz w:val="36"/>
          <w:szCs w:val="36"/>
          <w:rtl/>
        </w:rPr>
        <w:t>نستطيع الفصل بينهما والشاعر اتخذ</w:t>
      </w:r>
      <w:r>
        <w:rPr>
          <w:rFonts w:ascii="Traditional Arabic" w:hAnsi="Traditional Arabic" w:hint="cs"/>
          <w:sz w:val="36"/>
          <w:szCs w:val="36"/>
          <w:rtl/>
        </w:rPr>
        <w:t xml:space="preserve"> طريقا آخر ليسقط القارئ تحت دائرة واحدة أسماها بنفسه همسة التي تدل على هناك بعض الأقوال والحكايات في هذا الكتاب  يجب عليك أن تقرأها لتفهم المقصود...</w:t>
      </w:r>
    </w:p>
    <w:p w:rsidR="00854FB7" w:rsidRDefault="00854FB7" w:rsidP="00426F6A">
      <w:pPr>
        <w:pStyle w:val="Paragraphedeliste"/>
        <w:numPr>
          <w:ilvl w:val="0"/>
          <w:numId w:val="2"/>
        </w:numPr>
        <w:bidi/>
        <w:jc w:val="both"/>
        <w:rPr>
          <w:rFonts w:ascii="Traditional Arabic" w:hAnsi="Traditional Arabic"/>
          <w:sz w:val="36"/>
          <w:szCs w:val="36"/>
        </w:rPr>
      </w:pPr>
      <w:r>
        <w:rPr>
          <w:rFonts w:ascii="Traditional Arabic" w:hAnsi="Traditional Arabic" w:hint="cs"/>
          <w:sz w:val="36"/>
          <w:szCs w:val="36"/>
          <w:rtl/>
        </w:rPr>
        <w:t xml:space="preserve"> أن الإهداء هو الآخر عتبة لا تقل عن العنوان واسم المؤلف أية أهمية، وذلك لأهمية وظائفه فيهدف عبرها الكاتب مخاطبًا معين لإنتاج أثر أدبي...</w:t>
      </w:r>
    </w:p>
    <w:p w:rsidR="00854FB7" w:rsidRDefault="00854FB7" w:rsidP="00426F6A">
      <w:pPr>
        <w:pStyle w:val="Paragraphedeliste"/>
        <w:numPr>
          <w:ilvl w:val="0"/>
          <w:numId w:val="2"/>
        </w:numPr>
        <w:bidi/>
        <w:jc w:val="both"/>
        <w:rPr>
          <w:rFonts w:ascii="Traditional Arabic" w:hAnsi="Traditional Arabic"/>
          <w:sz w:val="36"/>
          <w:szCs w:val="36"/>
        </w:rPr>
      </w:pPr>
      <w:r>
        <w:rPr>
          <w:rFonts w:ascii="Traditional Arabic" w:hAnsi="Traditional Arabic" w:hint="cs"/>
          <w:sz w:val="36"/>
          <w:szCs w:val="36"/>
          <w:rtl/>
        </w:rPr>
        <w:t xml:space="preserve">الإهداء في </w:t>
      </w:r>
      <w:r w:rsidR="00416BFD">
        <w:rPr>
          <w:rFonts w:ascii="Traditional Arabic" w:hAnsi="Traditional Arabic" w:hint="cs"/>
          <w:sz w:val="36"/>
          <w:szCs w:val="36"/>
          <w:rtl/>
        </w:rPr>
        <w:t>ال</w:t>
      </w:r>
      <w:r>
        <w:rPr>
          <w:rFonts w:ascii="Traditional Arabic" w:hAnsi="Traditional Arabic" w:hint="cs"/>
          <w:sz w:val="36"/>
          <w:szCs w:val="36"/>
          <w:rtl/>
        </w:rPr>
        <w:t xml:space="preserve">ديوان هو إيحاء للقارئ يستطيع من خلاله أن يفهم صلب النص، ولا ننسى أن </w:t>
      </w:r>
      <w:r w:rsidR="00E54507">
        <w:rPr>
          <w:rFonts w:ascii="Traditional Arabic" w:hAnsi="Traditional Arabic" w:hint="cs"/>
          <w:sz w:val="36"/>
          <w:szCs w:val="36"/>
          <w:rtl/>
        </w:rPr>
        <w:t xml:space="preserve">عتبة الإهداء هي الواجهة الأولى </w:t>
      </w:r>
      <w:r>
        <w:rPr>
          <w:rFonts w:ascii="Traditional Arabic" w:hAnsi="Traditional Arabic" w:hint="cs"/>
          <w:sz w:val="36"/>
          <w:szCs w:val="36"/>
          <w:rtl/>
        </w:rPr>
        <w:t>بعد ال</w:t>
      </w:r>
      <w:r w:rsidR="00536F9C">
        <w:rPr>
          <w:rFonts w:ascii="Traditional Arabic" w:hAnsi="Traditional Arabic" w:hint="cs"/>
          <w:sz w:val="36"/>
          <w:szCs w:val="36"/>
          <w:rtl/>
        </w:rPr>
        <w:t>غلاف التي يكون عين القارئ عليها،</w:t>
      </w:r>
      <w:r>
        <w:rPr>
          <w:rFonts w:ascii="Traditional Arabic" w:hAnsi="Traditional Arabic" w:hint="cs"/>
          <w:sz w:val="36"/>
          <w:szCs w:val="36"/>
          <w:rtl/>
        </w:rPr>
        <w:t xml:space="preserve"> خاصة إذا كان الإهداء قصير</w:t>
      </w:r>
      <w:r w:rsidR="00536F9C">
        <w:rPr>
          <w:rFonts w:ascii="Traditional Arabic" w:hAnsi="Traditional Arabic" w:hint="cs"/>
          <w:sz w:val="36"/>
          <w:szCs w:val="36"/>
          <w:rtl/>
        </w:rPr>
        <w:t>ا</w:t>
      </w:r>
      <w:r>
        <w:rPr>
          <w:rFonts w:ascii="Traditional Arabic" w:hAnsi="Traditional Arabic" w:hint="cs"/>
          <w:sz w:val="36"/>
          <w:szCs w:val="36"/>
          <w:rtl/>
        </w:rPr>
        <w:t xml:space="preserve"> </w:t>
      </w:r>
      <w:proofErr w:type="gramStart"/>
      <w:r>
        <w:rPr>
          <w:rFonts w:ascii="Traditional Arabic" w:hAnsi="Traditional Arabic" w:hint="cs"/>
          <w:sz w:val="36"/>
          <w:szCs w:val="36"/>
          <w:rtl/>
        </w:rPr>
        <w:t>ومختصر</w:t>
      </w:r>
      <w:r w:rsidR="00536F9C">
        <w:rPr>
          <w:rFonts w:ascii="Traditional Arabic" w:hAnsi="Traditional Arabic" w:hint="cs"/>
          <w:sz w:val="36"/>
          <w:szCs w:val="36"/>
          <w:rtl/>
        </w:rPr>
        <w:t>ا</w:t>
      </w:r>
      <w:r>
        <w:rPr>
          <w:rFonts w:ascii="Traditional Arabic" w:hAnsi="Traditional Arabic" w:hint="cs"/>
          <w:sz w:val="36"/>
          <w:szCs w:val="36"/>
          <w:rtl/>
        </w:rPr>
        <w:t xml:space="preserve"> .</w:t>
      </w:r>
      <w:proofErr w:type="gramEnd"/>
      <w:r>
        <w:rPr>
          <w:rFonts w:ascii="Traditional Arabic" w:hAnsi="Traditional Arabic" w:hint="cs"/>
          <w:sz w:val="36"/>
          <w:szCs w:val="36"/>
          <w:rtl/>
        </w:rPr>
        <w:t xml:space="preserve">.، فبالتالي وجدنا </w:t>
      </w:r>
      <w:proofErr w:type="gramStart"/>
      <w:r>
        <w:rPr>
          <w:rFonts w:ascii="Traditional Arabic" w:hAnsi="Traditional Arabic" w:hint="cs"/>
          <w:sz w:val="36"/>
          <w:szCs w:val="36"/>
          <w:rtl/>
        </w:rPr>
        <w:t>أنه</w:t>
      </w:r>
      <w:proofErr w:type="gramEnd"/>
      <w:r>
        <w:rPr>
          <w:rFonts w:ascii="Traditional Arabic" w:hAnsi="Traditional Arabic" w:hint="cs"/>
          <w:sz w:val="36"/>
          <w:szCs w:val="36"/>
          <w:rtl/>
        </w:rPr>
        <w:t xml:space="preserve"> ل</w:t>
      </w:r>
      <w:r w:rsidR="00536F9C">
        <w:rPr>
          <w:rFonts w:ascii="Traditional Arabic" w:hAnsi="Traditional Arabic" w:hint="cs"/>
          <w:sz w:val="36"/>
          <w:szCs w:val="36"/>
          <w:rtl/>
        </w:rPr>
        <w:t>وحة فنية منسوجة نسجا متقنا</w:t>
      </w:r>
      <w:r>
        <w:rPr>
          <w:rFonts w:ascii="Traditional Arabic" w:hAnsi="Traditional Arabic" w:hint="cs"/>
          <w:sz w:val="36"/>
          <w:szCs w:val="36"/>
          <w:rtl/>
        </w:rPr>
        <w:t>..</w:t>
      </w:r>
    </w:p>
    <w:p w:rsidR="00854FB7" w:rsidRPr="00F517FB" w:rsidRDefault="00536F9C" w:rsidP="00426F6A">
      <w:pPr>
        <w:pStyle w:val="Paragraphedeliste"/>
        <w:numPr>
          <w:ilvl w:val="0"/>
          <w:numId w:val="2"/>
        </w:numPr>
        <w:bidi/>
        <w:jc w:val="both"/>
        <w:rPr>
          <w:rFonts w:ascii="Traditional Arabic" w:hAnsi="Traditional Arabic"/>
          <w:sz w:val="36"/>
          <w:szCs w:val="36"/>
        </w:rPr>
      </w:pPr>
      <w:proofErr w:type="gramStart"/>
      <w:r>
        <w:rPr>
          <w:rFonts w:ascii="Traditional Arabic" w:hAnsi="Traditional Arabic" w:hint="cs"/>
          <w:sz w:val="36"/>
          <w:szCs w:val="36"/>
          <w:rtl/>
        </w:rPr>
        <w:lastRenderedPageBreak/>
        <w:t>أنّ</w:t>
      </w:r>
      <w:proofErr w:type="gramEnd"/>
      <w:r>
        <w:rPr>
          <w:rFonts w:ascii="Traditional Arabic" w:hAnsi="Traditional Arabic" w:hint="cs"/>
          <w:sz w:val="36"/>
          <w:szCs w:val="36"/>
          <w:rtl/>
        </w:rPr>
        <w:t xml:space="preserve"> الا</w:t>
      </w:r>
      <w:r w:rsidR="00854FB7">
        <w:rPr>
          <w:rFonts w:ascii="Traditional Arabic" w:hAnsi="Traditional Arabic" w:hint="cs"/>
          <w:sz w:val="36"/>
          <w:szCs w:val="36"/>
          <w:rtl/>
        </w:rPr>
        <w:t>ستهلال هو عتبة نصية في</w:t>
      </w:r>
      <w:r w:rsidR="00D92F8B">
        <w:rPr>
          <w:rFonts w:ascii="Traditional Arabic" w:hAnsi="Traditional Arabic" w:hint="cs"/>
          <w:sz w:val="36"/>
          <w:szCs w:val="36"/>
          <w:rtl/>
        </w:rPr>
        <w:t xml:space="preserve"> بدايات المتن </w:t>
      </w:r>
      <w:r w:rsidR="00854FB7">
        <w:rPr>
          <w:rFonts w:ascii="Traditional Arabic" w:hAnsi="Traditional Arabic" w:hint="cs"/>
          <w:sz w:val="36"/>
          <w:szCs w:val="36"/>
          <w:rtl/>
        </w:rPr>
        <w:t xml:space="preserve">أو في بعض المرات نجده في نهايته؛ فالاستهلال في </w:t>
      </w:r>
      <w:r w:rsidR="00416BFD">
        <w:rPr>
          <w:rFonts w:ascii="Traditional Arabic" w:hAnsi="Traditional Arabic" w:hint="cs"/>
          <w:sz w:val="36"/>
          <w:szCs w:val="36"/>
          <w:rtl/>
        </w:rPr>
        <w:t>ال</w:t>
      </w:r>
      <w:r w:rsidR="00854FB7">
        <w:rPr>
          <w:rFonts w:ascii="Traditional Arabic" w:hAnsi="Traditional Arabic" w:hint="cs"/>
          <w:sz w:val="36"/>
          <w:szCs w:val="36"/>
          <w:rtl/>
        </w:rPr>
        <w:t>ديوان يعكس حالة الشاعر وحالة الديوان إ</w:t>
      </w:r>
      <w:r w:rsidR="00854FB7">
        <w:rPr>
          <w:rFonts w:ascii="Traditional Arabic" w:hAnsi="Traditional Arabic" w:hint="cs"/>
          <w:sz w:val="36"/>
          <w:szCs w:val="36"/>
          <w:rtl/>
          <w:lang w:bidi="ar-DZ"/>
        </w:rPr>
        <w:t xml:space="preserve">ذ </w:t>
      </w:r>
      <w:r w:rsidR="00854FB7">
        <w:rPr>
          <w:rFonts w:ascii="Traditional Arabic" w:hAnsi="Traditional Arabic" w:hint="cs"/>
          <w:sz w:val="36"/>
          <w:szCs w:val="36"/>
          <w:rtl/>
        </w:rPr>
        <w:t>أنه يساهم في توثيق العمل الأدبي ومعرفة ما في جوفه.</w:t>
      </w:r>
    </w:p>
    <w:p w:rsidR="00216A81" w:rsidRDefault="00216A81" w:rsidP="00426F6A">
      <w:pPr>
        <w:pStyle w:val="Paragraphedeliste"/>
        <w:numPr>
          <w:ilvl w:val="0"/>
          <w:numId w:val="2"/>
        </w:numPr>
        <w:bidi/>
        <w:jc w:val="both"/>
        <w:rPr>
          <w:rFonts w:ascii="Traditional Arabic" w:hAnsi="Traditional Arabic"/>
          <w:sz w:val="36"/>
          <w:szCs w:val="36"/>
          <w:rtl/>
        </w:rPr>
        <w:sectPr w:rsidR="00216A81" w:rsidSect="000A1B7B">
          <w:headerReference w:type="first" r:id="rId37"/>
          <w:footerReference w:type="first" r:id="rId38"/>
          <w:footnotePr>
            <w:numRestart w:val="eachPage"/>
          </w:footnotePr>
          <w:type w:val="continuous"/>
          <w:pgSz w:w="11906" w:h="16838"/>
          <w:pgMar w:top="1134" w:right="1700" w:bottom="1440" w:left="1134" w:header="708" w:footer="708" w:gutter="0"/>
          <w:pgNumType w:fmt="numberInDash"/>
          <w:cols w:space="708"/>
          <w:titlePg/>
          <w:bidi/>
          <w:rtlGutter/>
          <w:docGrid w:linePitch="360"/>
        </w:sectPr>
      </w:pPr>
    </w:p>
    <w:p w:rsidR="00854FB7" w:rsidRDefault="00854FB7" w:rsidP="00426F6A">
      <w:pPr>
        <w:pStyle w:val="Paragraphedeliste"/>
        <w:numPr>
          <w:ilvl w:val="0"/>
          <w:numId w:val="2"/>
        </w:numPr>
        <w:bidi/>
        <w:jc w:val="both"/>
        <w:rPr>
          <w:rFonts w:ascii="Traditional Arabic" w:hAnsi="Traditional Arabic"/>
          <w:sz w:val="36"/>
          <w:szCs w:val="36"/>
        </w:rPr>
      </w:pPr>
      <w:proofErr w:type="gramStart"/>
      <w:r>
        <w:rPr>
          <w:rFonts w:ascii="Traditional Arabic" w:hAnsi="Traditional Arabic" w:hint="cs"/>
          <w:sz w:val="36"/>
          <w:szCs w:val="36"/>
          <w:rtl/>
        </w:rPr>
        <w:lastRenderedPageBreak/>
        <w:t>أما</w:t>
      </w:r>
      <w:proofErr w:type="gramEnd"/>
      <w:r>
        <w:rPr>
          <w:rFonts w:ascii="Traditional Arabic" w:hAnsi="Traditional Arabic" w:hint="cs"/>
          <w:sz w:val="36"/>
          <w:szCs w:val="36"/>
          <w:rtl/>
        </w:rPr>
        <w:t xml:space="preserve"> عن عتبة الهوامش والحواشي، فهي لا تختلف عن التقديم أو التصدير فأساس كل منهما هو التفسير والشرح والتوضيح.</w:t>
      </w:r>
    </w:p>
    <w:p w:rsidR="00854FB7" w:rsidRDefault="00854FB7" w:rsidP="00426F6A">
      <w:pPr>
        <w:pStyle w:val="Paragraphedeliste"/>
        <w:numPr>
          <w:ilvl w:val="0"/>
          <w:numId w:val="2"/>
        </w:numPr>
        <w:bidi/>
        <w:jc w:val="both"/>
        <w:rPr>
          <w:rFonts w:ascii="Traditional Arabic" w:hAnsi="Traditional Arabic"/>
          <w:sz w:val="36"/>
          <w:szCs w:val="36"/>
        </w:rPr>
      </w:pPr>
      <w:r>
        <w:rPr>
          <w:rFonts w:ascii="Traditional Arabic" w:hAnsi="Traditional Arabic" w:hint="cs"/>
          <w:sz w:val="36"/>
          <w:szCs w:val="36"/>
          <w:rtl/>
        </w:rPr>
        <w:t>أن عتبة الهوامش والحواشي هي ضرورية في فهم النص ، فيو</w:t>
      </w:r>
      <w:r w:rsidR="00536F9C">
        <w:rPr>
          <w:rFonts w:ascii="Traditional Arabic" w:hAnsi="Traditional Arabic" w:hint="cs"/>
          <w:sz w:val="36"/>
          <w:szCs w:val="36"/>
          <w:rtl/>
        </w:rPr>
        <w:t xml:space="preserve">سف الباز تعمد إضافتها بشكل متقن </w:t>
      </w:r>
      <w:r>
        <w:rPr>
          <w:rFonts w:ascii="Traditional Arabic" w:hAnsi="Traditional Arabic" w:hint="cs"/>
          <w:sz w:val="36"/>
          <w:szCs w:val="36"/>
          <w:rtl/>
        </w:rPr>
        <w:t xml:space="preserve"> للتفسير والتوضيح أو التسهيل.</w:t>
      </w:r>
    </w:p>
    <w:p w:rsidR="00854FB7" w:rsidRPr="00E80DD5" w:rsidRDefault="00854FB7" w:rsidP="00426F6A">
      <w:pPr>
        <w:pStyle w:val="Paragraphedeliste"/>
        <w:numPr>
          <w:ilvl w:val="0"/>
          <w:numId w:val="2"/>
        </w:numPr>
        <w:bidi/>
        <w:jc w:val="both"/>
        <w:rPr>
          <w:rFonts w:ascii="Traditional Arabic" w:hAnsi="Traditional Arabic"/>
          <w:sz w:val="36"/>
          <w:szCs w:val="36"/>
          <w:lang w:bidi="ar-DZ"/>
        </w:rPr>
      </w:pPr>
      <w:r w:rsidRPr="00E80DD5">
        <w:rPr>
          <w:rFonts w:ascii="Traditional Arabic" w:hAnsi="Traditional Arabic" w:hint="cs"/>
          <w:sz w:val="36"/>
          <w:szCs w:val="36"/>
          <w:rtl/>
          <w:lang w:bidi="ar-DZ"/>
        </w:rPr>
        <w:t>وفر</w:t>
      </w:r>
      <w:r>
        <w:rPr>
          <w:rFonts w:ascii="Traditional Arabic" w:hAnsi="Traditional Arabic" w:hint="cs"/>
          <w:sz w:val="36"/>
          <w:szCs w:val="36"/>
          <w:rtl/>
          <w:lang w:bidi="ar-DZ"/>
        </w:rPr>
        <w:t>َّ</w:t>
      </w:r>
      <w:r w:rsidRPr="00E80DD5">
        <w:rPr>
          <w:rFonts w:ascii="Traditional Arabic" w:hAnsi="Traditional Arabic" w:hint="cs"/>
          <w:sz w:val="36"/>
          <w:szCs w:val="36"/>
          <w:rtl/>
          <w:lang w:bidi="ar-DZ"/>
        </w:rPr>
        <w:t xml:space="preserve"> لنا ديوان </w:t>
      </w:r>
      <w:r>
        <w:rPr>
          <w:rFonts w:ascii="Traditional Arabic" w:hAnsi="Traditional Arabic" w:hint="cs"/>
          <w:sz w:val="36"/>
          <w:szCs w:val="36"/>
          <w:rtl/>
          <w:lang w:bidi="ar-DZ"/>
        </w:rPr>
        <w:t>(</w:t>
      </w:r>
      <w:proofErr w:type="spellStart"/>
      <w:r w:rsidRPr="00536F9C">
        <w:rPr>
          <w:rFonts w:ascii="Traditional Arabic" w:hAnsi="Traditional Arabic" w:hint="cs"/>
          <w:b/>
          <w:bCs/>
          <w:sz w:val="36"/>
          <w:szCs w:val="36"/>
          <w:rtl/>
          <w:lang w:bidi="ar-DZ"/>
        </w:rPr>
        <w:t>شرفة..وأمنيات</w:t>
      </w:r>
      <w:proofErr w:type="spellEnd"/>
      <w:r>
        <w:rPr>
          <w:rFonts w:ascii="Traditional Arabic" w:hAnsi="Traditional Arabic" w:hint="cs"/>
          <w:sz w:val="36"/>
          <w:szCs w:val="36"/>
          <w:rtl/>
          <w:lang w:bidi="ar-DZ"/>
        </w:rPr>
        <w:t>)</w:t>
      </w:r>
      <w:r w:rsidRPr="00E80DD5">
        <w:rPr>
          <w:rFonts w:ascii="Traditional Arabic" w:hAnsi="Traditional Arabic" w:hint="cs"/>
          <w:sz w:val="36"/>
          <w:szCs w:val="36"/>
          <w:rtl/>
          <w:lang w:bidi="ar-DZ"/>
        </w:rPr>
        <w:t xml:space="preserve"> مادة ثرية من الدراسة </w:t>
      </w:r>
      <w:proofErr w:type="spellStart"/>
      <w:r w:rsidRPr="00E80DD5">
        <w:rPr>
          <w:rFonts w:ascii="Traditional Arabic" w:hAnsi="Traditional Arabic" w:hint="cs"/>
          <w:sz w:val="36"/>
          <w:szCs w:val="36"/>
          <w:rtl/>
          <w:lang w:bidi="ar-DZ"/>
        </w:rPr>
        <w:t>السيميائية</w:t>
      </w:r>
      <w:proofErr w:type="spellEnd"/>
      <w:r w:rsidRPr="00E80DD5">
        <w:rPr>
          <w:rFonts w:ascii="Traditional Arabic" w:hAnsi="Traditional Arabic" w:hint="cs"/>
          <w:sz w:val="36"/>
          <w:szCs w:val="36"/>
          <w:rtl/>
          <w:lang w:bidi="ar-DZ"/>
        </w:rPr>
        <w:t>، التي تعتبر العتبات لها كمادة جديرة بالدراسة ، إذ أن الديوا</w:t>
      </w:r>
      <w:r w:rsidR="006E55C1">
        <w:rPr>
          <w:rFonts w:ascii="Traditional Arabic" w:hAnsi="Traditional Arabic" w:hint="cs"/>
          <w:sz w:val="36"/>
          <w:szCs w:val="36"/>
          <w:rtl/>
          <w:lang w:bidi="ar-DZ"/>
        </w:rPr>
        <w:t>ن لا يخلوا مِنها فقد حرص</w:t>
      </w:r>
      <w:r w:rsidR="004D6FE6">
        <w:rPr>
          <w:rFonts w:ascii="Traditional Arabic" w:hAnsi="Traditional Arabic" w:hint="cs"/>
          <w:sz w:val="36"/>
          <w:szCs w:val="36"/>
          <w:rtl/>
          <w:lang w:bidi="ar-DZ"/>
        </w:rPr>
        <w:t xml:space="preserve"> الشاعر</w:t>
      </w:r>
      <w:r w:rsidR="00536F9C">
        <w:rPr>
          <w:rFonts w:ascii="Traditional Arabic" w:hAnsi="Traditional Arabic" w:hint="cs"/>
          <w:sz w:val="36"/>
          <w:szCs w:val="36"/>
          <w:rtl/>
          <w:lang w:bidi="ar-DZ"/>
        </w:rPr>
        <w:t xml:space="preserve"> حرص</w:t>
      </w:r>
      <w:r w:rsidRPr="00E80DD5">
        <w:rPr>
          <w:rFonts w:ascii="Traditional Arabic" w:hAnsi="Traditional Arabic" w:hint="cs"/>
          <w:sz w:val="36"/>
          <w:szCs w:val="36"/>
          <w:rtl/>
          <w:lang w:bidi="ar-DZ"/>
        </w:rPr>
        <w:t xml:space="preserve">ا </w:t>
      </w:r>
      <w:r w:rsidR="00536F9C">
        <w:rPr>
          <w:rFonts w:ascii="Traditional Arabic" w:hAnsi="Traditional Arabic" w:hint="cs"/>
          <w:sz w:val="36"/>
          <w:szCs w:val="36"/>
          <w:rtl/>
          <w:lang w:bidi="ar-DZ"/>
        </w:rPr>
        <w:t xml:space="preserve">شديدا </w:t>
      </w:r>
      <w:r w:rsidRPr="00E80DD5">
        <w:rPr>
          <w:rFonts w:ascii="Traditional Arabic" w:hAnsi="Traditional Arabic" w:hint="cs"/>
          <w:sz w:val="36"/>
          <w:szCs w:val="36"/>
          <w:rtl/>
          <w:lang w:bidi="ar-DZ"/>
        </w:rPr>
        <w:t>على</w:t>
      </w:r>
      <w:r w:rsidR="00536F9C">
        <w:rPr>
          <w:rFonts w:ascii="Traditional Arabic" w:hAnsi="Traditional Arabic" w:hint="cs"/>
          <w:sz w:val="36"/>
          <w:szCs w:val="36"/>
          <w:rtl/>
          <w:lang w:bidi="ar-DZ"/>
        </w:rPr>
        <w:t xml:space="preserve"> إبراز</w:t>
      </w:r>
      <w:r w:rsidRPr="00E80DD5">
        <w:rPr>
          <w:rFonts w:ascii="Traditional Arabic" w:hAnsi="Traditional Arabic" w:hint="cs"/>
          <w:sz w:val="36"/>
          <w:szCs w:val="36"/>
          <w:rtl/>
          <w:lang w:bidi="ar-DZ"/>
        </w:rPr>
        <w:t xml:space="preserve"> تلك التشكيلات التي من خلالها سعت دراستنا إلى تفكيكها وتحليلها ....</w:t>
      </w:r>
    </w:p>
    <w:p w:rsidR="00854FB7" w:rsidRDefault="00854FB7" w:rsidP="00426F6A">
      <w:pPr>
        <w:spacing w:line="276" w:lineRule="auto"/>
        <w:ind w:left="142"/>
        <w:jc w:val="both"/>
        <w:rPr>
          <w:rFonts w:ascii="Traditional Arabic" w:hAnsi="Traditional Arabic"/>
          <w:sz w:val="36"/>
          <w:szCs w:val="36"/>
          <w:rtl/>
          <w:lang w:val="fr-FR" w:bidi="ar-DZ"/>
        </w:rPr>
      </w:pPr>
      <w:proofErr w:type="gramStart"/>
      <w:r>
        <w:rPr>
          <w:rFonts w:ascii="Traditional Arabic" w:hAnsi="Traditional Arabic" w:hint="cs"/>
          <w:sz w:val="36"/>
          <w:szCs w:val="36"/>
          <w:rtl/>
          <w:lang w:val="fr-FR"/>
        </w:rPr>
        <w:t>وأخيرا</w:t>
      </w:r>
      <w:proofErr w:type="gramEnd"/>
      <w:r>
        <w:rPr>
          <w:rFonts w:ascii="Traditional Arabic" w:hAnsi="Traditional Arabic" w:hint="cs"/>
          <w:sz w:val="36"/>
          <w:szCs w:val="36"/>
          <w:rtl/>
          <w:lang w:val="fr-FR"/>
        </w:rPr>
        <w:t xml:space="preserve"> نستخلص بأن ديوان: </w:t>
      </w:r>
      <w:r w:rsidRPr="00416BFD">
        <w:rPr>
          <w:rFonts w:ascii="Traditional Arabic" w:hAnsi="Traditional Arabic" w:hint="cs"/>
          <w:b/>
          <w:bCs/>
          <w:sz w:val="36"/>
          <w:szCs w:val="36"/>
          <w:rtl/>
          <w:lang w:val="fr-FR"/>
        </w:rPr>
        <w:t xml:space="preserve">"شرفة.. </w:t>
      </w:r>
      <w:proofErr w:type="gramStart"/>
      <w:r w:rsidRPr="00416BFD">
        <w:rPr>
          <w:rFonts w:ascii="Traditional Arabic" w:hAnsi="Traditional Arabic" w:hint="cs"/>
          <w:b/>
          <w:bCs/>
          <w:sz w:val="36"/>
          <w:szCs w:val="36"/>
          <w:rtl/>
          <w:lang w:val="fr-FR"/>
        </w:rPr>
        <w:t>وأمنيات</w:t>
      </w:r>
      <w:proofErr w:type="gramEnd"/>
      <w:r w:rsidRPr="00416BFD">
        <w:rPr>
          <w:rFonts w:ascii="Traditional Arabic" w:hAnsi="Traditional Arabic" w:hint="cs"/>
          <w:b/>
          <w:bCs/>
          <w:sz w:val="36"/>
          <w:szCs w:val="36"/>
          <w:rtl/>
          <w:lang w:val="fr-FR"/>
        </w:rPr>
        <w:t>"</w:t>
      </w:r>
      <w:r w:rsidR="00D92F8B">
        <w:rPr>
          <w:rFonts w:ascii="Traditional Arabic" w:hAnsi="Traditional Arabic" w:hint="cs"/>
          <w:sz w:val="36"/>
          <w:szCs w:val="36"/>
          <w:rtl/>
          <w:lang w:val="fr-FR"/>
        </w:rPr>
        <w:t xml:space="preserve"> </w:t>
      </w:r>
      <w:r w:rsidR="00416BFD">
        <w:rPr>
          <w:rFonts w:ascii="Traditional Arabic" w:hAnsi="Traditional Arabic" w:hint="cs"/>
          <w:sz w:val="36"/>
          <w:szCs w:val="36"/>
          <w:rtl/>
          <w:lang w:val="fr-FR"/>
        </w:rPr>
        <w:t>م</w:t>
      </w:r>
      <w:r w:rsidR="00E15953">
        <w:rPr>
          <w:rFonts w:ascii="Traditional Arabic" w:hAnsi="Traditional Arabic" w:hint="cs"/>
          <w:sz w:val="36"/>
          <w:szCs w:val="36"/>
          <w:rtl/>
          <w:lang w:val="fr-FR"/>
        </w:rPr>
        <w:t>ُ</w:t>
      </w:r>
      <w:r w:rsidR="00416BFD">
        <w:rPr>
          <w:rFonts w:ascii="Traditional Arabic" w:hAnsi="Traditional Arabic" w:hint="cs"/>
          <w:sz w:val="36"/>
          <w:szCs w:val="36"/>
          <w:rtl/>
          <w:lang w:val="fr-FR"/>
        </w:rPr>
        <w:t xml:space="preserve">لفت للأنظار فقد ألهمنا كل من غلافه وشكله وعنوانه وألوانه ليجعل نفسه بين أيدينا تارةً </w:t>
      </w:r>
      <w:r w:rsidR="00E15953">
        <w:rPr>
          <w:rFonts w:ascii="Traditional Arabic" w:hAnsi="Traditional Arabic" w:hint="cs"/>
          <w:sz w:val="36"/>
          <w:szCs w:val="36"/>
          <w:rtl/>
          <w:lang w:val="fr-FR"/>
        </w:rPr>
        <w:t>نتأمل و</w:t>
      </w:r>
      <w:r w:rsidR="00416BFD">
        <w:rPr>
          <w:rFonts w:ascii="Traditional Arabic" w:hAnsi="Traditional Arabic" w:hint="cs"/>
          <w:sz w:val="36"/>
          <w:szCs w:val="36"/>
          <w:rtl/>
          <w:lang w:val="fr-FR"/>
        </w:rPr>
        <w:t>نحتار في شكله وتارة أخرى</w:t>
      </w:r>
      <w:r w:rsidR="00E15953">
        <w:rPr>
          <w:rFonts w:ascii="Traditional Arabic" w:hAnsi="Traditional Arabic" w:hint="cs"/>
          <w:sz w:val="36"/>
          <w:szCs w:val="36"/>
          <w:rtl/>
          <w:lang w:val="fr-FR"/>
        </w:rPr>
        <w:t xml:space="preserve"> نتصفح كلماته ونعجب بأسلوبه..، ونأمل أن تفتح دراستنا ه</w:t>
      </w:r>
      <w:r w:rsidR="00E15953">
        <w:rPr>
          <w:rFonts w:ascii="Traditional Arabic" w:hAnsi="Traditional Arabic" w:hint="cs"/>
          <w:sz w:val="36"/>
          <w:szCs w:val="36"/>
          <w:rtl/>
          <w:lang w:val="fr-FR" w:bidi="ar-DZ"/>
        </w:rPr>
        <w:t>ذه على كل الباحثين مصدر</w:t>
      </w:r>
      <w:r w:rsidR="00536F9C">
        <w:rPr>
          <w:rFonts w:ascii="Traditional Arabic" w:hAnsi="Traditional Arabic" w:hint="cs"/>
          <w:sz w:val="36"/>
          <w:szCs w:val="36"/>
          <w:rtl/>
          <w:lang w:val="fr-FR" w:bidi="ar-DZ"/>
        </w:rPr>
        <w:t>ا</w:t>
      </w:r>
      <w:r w:rsidR="00E01A0C">
        <w:rPr>
          <w:rFonts w:ascii="Traditional Arabic" w:hAnsi="Traditional Arabic" w:hint="cs"/>
          <w:sz w:val="36"/>
          <w:szCs w:val="36"/>
          <w:rtl/>
          <w:lang w:val="fr-FR" w:bidi="ar-DZ"/>
        </w:rPr>
        <w:t xml:space="preserve"> </w:t>
      </w:r>
      <w:r w:rsidR="00536F9C">
        <w:rPr>
          <w:rFonts w:ascii="Traditional Arabic" w:hAnsi="Traditional Arabic" w:hint="cs"/>
          <w:sz w:val="36"/>
          <w:szCs w:val="36"/>
          <w:rtl/>
          <w:lang w:val="fr-FR" w:bidi="ar-DZ"/>
        </w:rPr>
        <w:t>لل</w:t>
      </w:r>
      <w:r w:rsidR="00E15953">
        <w:rPr>
          <w:rFonts w:ascii="Traditional Arabic" w:hAnsi="Traditional Arabic" w:hint="cs"/>
          <w:sz w:val="36"/>
          <w:szCs w:val="36"/>
          <w:rtl/>
          <w:lang w:val="fr-FR" w:bidi="ar-DZ"/>
        </w:rPr>
        <w:t>علم و</w:t>
      </w:r>
      <w:r w:rsidR="00536F9C">
        <w:rPr>
          <w:rFonts w:ascii="Traditional Arabic" w:hAnsi="Traditional Arabic" w:hint="cs"/>
          <w:sz w:val="36"/>
          <w:szCs w:val="36"/>
          <w:rtl/>
          <w:lang w:val="fr-FR" w:bidi="ar-DZ"/>
        </w:rPr>
        <w:t>ال</w:t>
      </w:r>
      <w:r w:rsidR="00E15953">
        <w:rPr>
          <w:rFonts w:ascii="Traditional Arabic" w:hAnsi="Traditional Arabic" w:hint="cs"/>
          <w:sz w:val="36"/>
          <w:szCs w:val="36"/>
          <w:rtl/>
          <w:lang w:val="fr-FR" w:bidi="ar-DZ"/>
        </w:rPr>
        <w:t>معرفة..</w:t>
      </w:r>
    </w:p>
    <w:p w:rsidR="0003538F" w:rsidRDefault="00E15953" w:rsidP="00426F6A">
      <w:pPr>
        <w:spacing w:line="276" w:lineRule="auto"/>
        <w:ind w:left="142"/>
        <w:jc w:val="both"/>
        <w:rPr>
          <w:rFonts w:ascii="Traditional Arabic" w:hAnsi="Traditional Arabic"/>
          <w:sz w:val="36"/>
          <w:szCs w:val="36"/>
          <w:rtl/>
          <w:lang w:val="fr-FR" w:bidi="ar-DZ"/>
        </w:rPr>
      </w:pPr>
      <w:proofErr w:type="gramStart"/>
      <w:r>
        <w:rPr>
          <w:rFonts w:ascii="Traditional Arabic" w:hAnsi="Traditional Arabic" w:hint="cs"/>
          <w:sz w:val="36"/>
          <w:szCs w:val="36"/>
          <w:rtl/>
          <w:lang w:val="fr-FR" w:bidi="ar-DZ"/>
        </w:rPr>
        <w:t>وخير</w:t>
      </w:r>
      <w:proofErr w:type="gramEnd"/>
      <w:r>
        <w:rPr>
          <w:rFonts w:ascii="Traditional Arabic" w:hAnsi="Traditional Arabic" w:hint="cs"/>
          <w:sz w:val="36"/>
          <w:szCs w:val="36"/>
          <w:rtl/>
          <w:lang w:val="fr-FR" w:bidi="ar-DZ"/>
        </w:rPr>
        <w:t xml:space="preserve"> ما</w:t>
      </w:r>
      <w:r w:rsidR="00E01A0C">
        <w:rPr>
          <w:rFonts w:ascii="Traditional Arabic" w:hAnsi="Traditional Arabic" w:hint="cs"/>
          <w:sz w:val="36"/>
          <w:szCs w:val="36"/>
          <w:rtl/>
          <w:lang w:val="fr-FR" w:bidi="ar-DZ"/>
        </w:rPr>
        <w:t xml:space="preserve"> </w:t>
      </w:r>
      <w:r>
        <w:rPr>
          <w:rFonts w:ascii="Traditional Arabic" w:hAnsi="Traditional Arabic" w:hint="cs"/>
          <w:sz w:val="36"/>
          <w:szCs w:val="36"/>
          <w:rtl/>
          <w:lang w:val="fr-FR" w:bidi="ar-DZ"/>
        </w:rPr>
        <w:t xml:space="preserve">نختم به بحثنا هو الصلاة والسلام على رسول الله صلى الله عليه وسلم، وعلى </w:t>
      </w:r>
      <w:proofErr w:type="spellStart"/>
      <w:r>
        <w:rPr>
          <w:rFonts w:ascii="Traditional Arabic" w:hAnsi="Traditional Arabic" w:hint="cs"/>
          <w:sz w:val="36"/>
          <w:szCs w:val="36"/>
          <w:rtl/>
          <w:lang w:val="fr-FR" w:bidi="ar-DZ"/>
        </w:rPr>
        <w:t>آله</w:t>
      </w:r>
      <w:proofErr w:type="spellEnd"/>
      <w:r>
        <w:rPr>
          <w:rFonts w:ascii="Traditional Arabic" w:hAnsi="Traditional Arabic" w:hint="cs"/>
          <w:sz w:val="36"/>
          <w:szCs w:val="36"/>
          <w:rtl/>
          <w:lang w:val="fr-FR" w:bidi="ar-DZ"/>
        </w:rPr>
        <w:t xml:space="preserve"> وصحابته الكرام، واجعلهم خير قدوة لنا في حياتنا يا رب.</w:t>
      </w:r>
      <w:r w:rsidR="0003538F">
        <w:rPr>
          <w:rFonts w:ascii="Traditional Arabic" w:hAnsi="Traditional Arabic"/>
          <w:sz w:val="36"/>
          <w:szCs w:val="36"/>
          <w:rtl/>
          <w:lang w:val="fr-FR" w:bidi="ar-DZ"/>
        </w:rPr>
        <w:br w:type="page"/>
      </w:r>
    </w:p>
    <w:p w:rsidR="0003538F" w:rsidRDefault="0003538F" w:rsidP="0003538F">
      <w:pPr>
        <w:spacing w:line="276" w:lineRule="auto"/>
        <w:ind w:left="142"/>
        <w:jc w:val="center"/>
        <w:rPr>
          <w:rFonts w:ascii="Traditional Arabic" w:hAnsi="Traditional Arabic"/>
          <w:b/>
          <w:bCs/>
          <w:sz w:val="96"/>
          <w:szCs w:val="96"/>
          <w:rtl/>
          <w:lang w:val="fr-FR" w:bidi="ar-DZ"/>
        </w:rPr>
      </w:pPr>
    </w:p>
    <w:p w:rsidR="00216A81" w:rsidRDefault="00216A81" w:rsidP="00216A81">
      <w:pPr>
        <w:pStyle w:val="Sansinterligne"/>
        <w:bidi/>
        <w:spacing w:line="276" w:lineRule="auto"/>
        <w:ind w:firstLine="42"/>
        <w:jc w:val="center"/>
        <w:outlineLvl w:val="0"/>
        <w:rPr>
          <w:rFonts w:ascii="Traditional Arabic" w:hAnsi="Traditional Arabic"/>
          <w:b/>
          <w:bCs/>
          <w:sz w:val="36"/>
          <w:szCs w:val="36"/>
          <w:rtl/>
        </w:rPr>
      </w:pPr>
    </w:p>
    <w:p w:rsidR="0003538F" w:rsidRDefault="0003538F" w:rsidP="00C5306B">
      <w:pPr>
        <w:pStyle w:val="Sansinterligne"/>
        <w:bidi/>
        <w:spacing w:line="276" w:lineRule="auto"/>
        <w:outlineLvl w:val="0"/>
        <w:rPr>
          <w:rFonts w:ascii="Traditional Arabic" w:hAnsi="Traditional Arabic"/>
          <w:b/>
          <w:bCs/>
          <w:sz w:val="72"/>
          <w:szCs w:val="72"/>
          <w:rtl/>
        </w:rPr>
      </w:pPr>
      <w:bookmarkStart w:id="61" w:name="_Toc42938662"/>
      <w:bookmarkStart w:id="62" w:name="_Toc42940618"/>
    </w:p>
    <w:p w:rsidR="00DB0D8A" w:rsidRDefault="00DB0D8A" w:rsidP="0003538F">
      <w:pPr>
        <w:pStyle w:val="Sansinterligne"/>
        <w:bidi/>
        <w:spacing w:line="276" w:lineRule="auto"/>
        <w:ind w:firstLine="42"/>
        <w:jc w:val="center"/>
        <w:outlineLvl w:val="0"/>
        <w:rPr>
          <w:rFonts w:ascii="Traditional Arabic" w:hAnsi="Traditional Arabic"/>
          <w:b/>
          <w:bCs/>
          <w:sz w:val="72"/>
          <w:szCs w:val="72"/>
          <w:rtl/>
        </w:rPr>
      </w:pPr>
    </w:p>
    <w:p w:rsidR="00DB0D8A" w:rsidRDefault="00DB0D8A" w:rsidP="00DB0D8A">
      <w:pPr>
        <w:pStyle w:val="Sansinterligne"/>
        <w:bidi/>
        <w:spacing w:line="276" w:lineRule="auto"/>
        <w:ind w:firstLine="42"/>
        <w:jc w:val="center"/>
        <w:outlineLvl w:val="0"/>
        <w:rPr>
          <w:rFonts w:ascii="Traditional Arabic" w:hAnsi="Traditional Arabic"/>
          <w:b/>
          <w:bCs/>
          <w:sz w:val="72"/>
          <w:szCs w:val="72"/>
          <w:rtl/>
        </w:rPr>
      </w:pPr>
    </w:p>
    <w:p w:rsidR="00393856" w:rsidRDefault="00216A81" w:rsidP="00DB0D8A">
      <w:pPr>
        <w:pStyle w:val="Sansinterligne"/>
        <w:bidi/>
        <w:spacing w:line="276" w:lineRule="auto"/>
        <w:ind w:firstLine="42"/>
        <w:jc w:val="center"/>
        <w:outlineLvl w:val="0"/>
        <w:rPr>
          <w:rFonts w:ascii="Traditional Arabic" w:hAnsi="Traditional Arabic"/>
          <w:b/>
          <w:bCs/>
          <w:sz w:val="72"/>
          <w:szCs w:val="72"/>
          <w:rtl/>
        </w:rPr>
        <w:sectPr w:rsidR="00393856" w:rsidSect="000A1B7B">
          <w:headerReference w:type="default" r:id="rId39"/>
          <w:footerReference w:type="default" r:id="rId40"/>
          <w:headerReference w:type="first" r:id="rId41"/>
          <w:footerReference w:type="first" r:id="rId42"/>
          <w:footnotePr>
            <w:numRestart w:val="eachPage"/>
          </w:footnotePr>
          <w:type w:val="continuous"/>
          <w:pgSz w:w="11906" w:h="16838"/>
          <w:pgMar w:top="1134" w:right="1700" w:bottom="1440" w:left="1134" w:header="708" w:footer="708" w:gutter="0"/>
          <w:pgNumType w:fmt="numberInDash"/>
          <w:cols w:space="708"/>
          <w:titlePg/>
          <w:bidi/>
          <w:rtlGutter/>
          <w:docGrid w:linePitch="360"/>
        </w:sectPr>
      </w:pPr>
      <w:r w:rsidRPr="00216A81">
        <w:rPr>
          <w:rFonts w:ascii="Traditional Arabic" w:hAnsi="Traditional Arabic"/>
          <w:b/>
          <w:bCs/>
          <w:sz w:val="72"/>
          <w:szCs w:val="72"/>
          <w:rtl/>
        </w:rPr>
        <w:t xml:space="preserve">قائمة المصادر </w:t>
      </w:r>
      <w:proofErr w:type="gramStart"/>
      <w:r w:rsidRPr="00216A81">
        <w:rPr>
          <w:rFonts w:ascii="Traditional Arabic" w:hAnsi="Traditional Arabic"/>
          <w:b/>
          <w:bCs/>
          <w:sz w:val="72"/>
          <w:szCs w:val="72"/>
          <w:rtl/>
        </w:rPr>
        <w:t>والمراج</w:t>
      </w:r>
      <w:bookmarkEnd w:id="61"/>
      <w:bookmarkEnd w:id="62"/>
      <w:r w:rsidR="002E59AF">
        <w:rPr>
          <w:rFonts w:ascii="Traditional Arabic" w:hAnsi="Traditional Arabic" w:hint="cs"/>
          <w:b/>
          <w:bCs/>
          <w:sz w:val="72"/>
          <w:szCs w:val="72"/>
          <w:rtl/>
        </w:rPr>
        <w:t>ع</w:t>
      </w:r>
      <w:proofErr w:type="gramEnd"/>
    </w:p>
    <w:p w:rsidR="00216A81" w:rsidRPr="00FE4E70" w:rsidRDefault="00216A81" w:rsidP="00426F6A">
      <w:pPr>
        <w:pStyle w:val="Sansinterligne"/>
        <w:numPr>
          <w:ilvl w:val="0"/>
          <w:numId w:val="10"/>
        </w:numPr>
        <w:bidi/>
        <w:spacing w:line="276" w:lineRule="auto"/>
        <w:jc w:val="both"/>
        <w:outlineLvl w:val="0"/>
        <w:rPr>
          <w:rFonts w:ascii="Traditional Arabic" w:hAnsi="Traditional Arabic"/>
          <w:b/>
          <w:bCs/>
          <w:sz w:val="36"/>
          <w:szCs w:val="36"/>
          <w:rtl/>
        </w:rPr>
      </w:pPr>
      <w:bookmarkStart w:id="63" w:name="_Toc42938663"/>
      <w:bookmarkStart w:id="64" w:name="_Toc42940619"/>
      <w:r w:rsidRPr="00FE4E70">
        <w:rPr>
          <w:rFonts w:ascii="Traditional Arabic" w:hAnsi="Traditional Arabic"/>
          <w:b/>
          <w:bCs/>
          <w:sz w:val="36"/>
          <w:szCs w:val="36"/>
          <w:rtl/>
        </w:rPr>
        <w:lastRenderedPageBreak/>
        <w:t xml:space="preserve">أولا: </w:t>
      </w:r>
      <w:proofErr w:type="gramStart"/>
      <w:r w:rsidRPr="00FE4E70">
        <w:rPr>
          <w:rFonts w:ascii="Traditional Arabic" w:hAnsi="Traditional Arabic"/>
          <w:b/>
          <w:bCs/>
          <w:sz w:val="36"/>
          <w:szCs w:val="36"/>
          <w:rtl/>
        </w:rPr>
        <w:t>المصادر</w:t>
      </w:r>
      <w:proofErr w:type="gramEnd"/>
      <w:r w:rsidRPr="00FE4E70">
        <w:rPr>
          <w:rFonts w:ascii="Traditional Arabic" w:hAnsi="Traditional Arabic"/>
          <w:b/>
          <w:bCs/>
          <w:sz w:val="36"/>
          <w:szCs w:val="36"/>
          <w:rtl/>
        </w:rPr>
        <w:t>:</w:t>
      </w:r>
      <w:bookmarkEnd w:id="63"/>
      <w:bookmarkEnd w:id="64"/>
    </w:p>
    <w:p w:rsidR="00216A81" w:rsidRDefault="00216A81" w:rsidP="00426F6A">
      <w:pPr>
        <w:pStyle w:val="Sansinterligne"/>
        <w:numPr>
          <w:ilvl w:val="0"/>
          <w:numId w:val="2"/>
        </w:numPr>
        <w:bidi/>
        <w:spacing w:line="276" w:lineRule="auto"/>
        <w:jc w:val="both"/>
        <w:outlineLvl w:val="0"/>
        <w:rPr>
          <w:rFonts w:ascii="Traditional Arabic" w:hAnsi="Traditional Arabic"/>
          <w:b/>
          <w:bCs/>
          <w:sz w:val="36"/>
          <w:szCs w:val="36"/>
        </w:rPr>
      </w:pPr>
      <w:bookmarkStart w:id="65" w:name="_Toc42938664"/>
      <w:bookmarkStart w:id="66" w:name="_Toc42940620"/>
      <w:r w:rsidRPr="00FE4E70">
        <w:rPr>
          <w:rFonts w:ascii="Traditional Arabic" w:hAnsi="Traditional Arabic"/>
          <w:b/>
          <w:bCs/>
          <w:sz w:val="36"/>
          <w:szCs w:val="36"/>
          <w:rtl/>
        </w:rPr>
        <w:t xml:space="preserve">القرآن الكريم </w:t>
      </w:r>
      <w:r w:rsidRPr="00E14D46">
        <w:rPr>
          <w:rFonts w:ascii="Traditional Arabic" w:hAnsi="Traditional Arabic"/>
          <w:sz w:val="36"/>
          <w:szCs w:val="36"/>
          <w:rtl/>
        </w:rPr>
        <w:t>رواية ورش</w:t>
      </w:r>
      <w:r w:rsidRPr="00E14D46">
        <w:rPr>
          <w:rFonts w:ascii="Traditional Arabic" w:hAnsi="Traditional Arabic" w:hint="cs"/>
          <w:sz w:val="36"/>
          <w:szCs w:val="36"/>
          <w:rtl/>
        </w:rPr>
        <w:t>.</w:t>
      </w:r>
      <w:bookmarkEnd w:id="65"/>
      <w:bookmarkEnd w:id="66"/>
    </w:p>
    <w:p w:rsidR="00216A81" w:rsidRDefault="00216A81" w:rsidP="00426F6A">
      <w:pPr>
        <w:pStyle w:val="Sansinterligne"/>
        <w:numPr>
          <w:ilvl w:val="0"/>
          <w:numId w:val="2"/>
        </w:numPr>
        <w:bidi/>
        <w:spacing w:line="276" w:lineRule="auto"/>
        <w:jc w:val="both"/>
        <w:rPr>
          <w:rFonts w:ascii="Traditional Arabic" w:hAnsi="Traditional Arabic"/>
          <w:sz w:val="36"/>
          <w:szCs w:val="36"/>
        </w:rPr>
      </w:pPr>
      <w:r w:rsidRPr="00FE4E70">
        <w:rPr>
          <w:rFonts w:ascii="Traditional Arabic" w:hAnsi="Traditional Arabic"/>
          <w:sz w:val="36"/>
          <w:szCs w:val="36"/>
          <w:rtl/>
        </w:rPr>
        <w:t xml:space="preserve">يوسف الباز </w:t>
      </w:r>
      <w:proofErr w:type="spellStart"/>
      <w:r w:rsidRPr="00FE4E70">
        <w:rPr>
          <w:rFonts w:ascii="Traditional Arabic" w:hAnsi="Traditional Arabic"/>
          <w:sz w:val="36"/>
          <w:szCs w:val="36"/>
          <w:rtl/>
        </w:rPr>
        <w:t>بلغيث</w:t>
      </w:r>
      <w:proofErr w:type="spellEnd"/>
      <w:r w:rsidRPr="00FE4E70">
        <w:rPr>
          <w:rFonts w:ascii="Traditional Arabic" w:hAnsi="Traditional Arabic"/>
          <w:sz w:val="36"/>
          <w:szCs w:val="36"/>
          <w:rtl/>
        </w:rPr>
        <w:t xml:space="preserve">، </w:t>
      </w:r>
      <w:r>
        <w:rPr>
          <w:rFonts w:ascii="Traditional Arabic" w:hAnsi="Traditional Arabic" w:hint="cs"/>
          <w:b/>
          <w:bCs/>
          <w:sz w:val="36"/>
          <w:szCs w:val="36"/>
          <w:rtl/>
        </w:rPr>
        <w:t>"</w:t>
      </w:r>
      <w:r w:rsidRPr="00E14D46">
        <w:rPr>
          <w:rFonts w:ascii="Traditional Arabic" w:hAnsi="Traditional Arabic"/>
          <w:b/>
          <w:bCs/>
          <w:sz w:val="36"/>
          <w:szCs w:val="36"/>
          <w:rtl/>
        </w:rPr>
        <w:t>شرفة ..وأمنيات</w:t>
      </w:r>
      <w:r>
        <w:rPr>
          <w:rFonts w:ascii="Traditional Arabic" w:hAnsi="Traditional Arabic" w:hint="cs"/>
          <w:sz w:val="36"/>
          <w:szCs w:val="36"/>
          <w:rtl/>
        </w:rPr>
        <w:t>"</w:t>
      </w:r>
      <w:r w:rsidRPr="00FE4E70">
        <w:rPr>
          <w:rFonts w:ascii="Traditional Arabic" w:hAnsi="Traditional Arabic"/>
          <w:sz w:val="36"/>
          <w:szCs w:val="36"/>
          <w:rtl/>
        </w:rPr>
        <w:t xml:space="preserve">، ديوان شعري، دار الشامل للنشر والتوزيع، نابلس _ فلسطين، الطبعة الأولى </w:t>
      </w:r>
      <w:r w:rsidRPr="00BE385A">
        <w:rPr>
          <w:rFonts w:ascii="Traditional Arabic" w:hAnsi="Traditional Arabic"/>
          <w:sz w:val="28"/>
          <w:szCs w:val="28"/>
        </w:rPr>
        <w:t>2019</w:t>
      </w:r>
      <w:r w:rsidRPr="00BE385A">
        <w:rPr>
          <w:rFonts w:ascii="Traditional Arabic" w:hAnsi="Traditional Arabic"/>
          <w:sz w:val="28"/>
          <w:szCs w:val="28"/>
          <w:rtl/>
        </w:rPr>
        <w:t>م/</w:t>
      </w:r>
      <w:r w:rsidRPr="00BE385A">
        <w:rPr>
          <w:rFonts w:ascii="Traditional Arabic" w:hAnsi="Traditional Arabic"/>
          <w:sz w:val="28"/>
          <w:szCs w:val="28"/>
        </w:rPr>
        <w:t>1440</w:t>
      </w:r>
      <w:r w:rsidRPr="00BE385A">
        <w:rPr>
          <w:rFonts w:ascii="Traditional Arabic" w:hAnsi="Traditional Arabic"/>
          <w:sz w:val="28"/>
          <w:szCs w:val="28"/>
          <w:rtl/>
        </w:rPr>
        <w:t>ه</w:t>
      </w:r>
      <w:r w:rsidRPr="00FE4E70">
        <w:rPr>
          <w:rFonts w:ascii="Traditional Arabic" w:hAnsi="Traditional Arabic"/>
          <w:sz w:val="36"/>
          <w:szCs w:val="36"/>
          <w:rtl/>
        </w:rPr>
        <w:t>.</w:t>
      </w:r>
    </w:p>
    <w:p w:rsidR="00216A81" w:rsidRPr="00FE4E70" w:rsidRDefault="00216A81" w:rsidP="00426F6A">
      <w:pPr>
        <w:pStyle w:val="Sansinterligne"/>
        <w:numPr>
          <w:ilvl w:val="0"/>
          <w:numId w:val="20"/>
        </w:numPr>
        <w:bidi/>
        <w:spacing w:line="276" w:lineRule="auto"/>
        <w:jc w:val="both"/>
        <w:outlineLvl w:val="0"/>
        <w:rPr>
          <w:rFonts w:ascii="Traditional Arabic" w:hAnsi="Traditional Arabic"/>
          <w:b/>
          <w:bCs/>
          <w:sz w:val="36"/>
          <w:szCs w:val="36"/>
          <w:rtl/>
        </w:rPr>
      </w:pPr>
      <w:bookmarkStart w:id="67" w:name="_Toc42938665"/>
      <w:bookmarkStart w:id="68" w:name="_Toc42940621"/>
      <w:r w:rsidRPr="00FE4E70">
        <w:rPr>
          <w:rFonts w:ascii="Traditional Arabic" w:hAnsi="Traditional Arabic"/>
          <w:b/>
          <w:bCs/>
          <w:sz w:val="36"/>
          <w:szCs w:val="36"/>
          <w:rtl/>
        </w:rPr>
        <w:t xml:space="preserve">ثانيا: </w:t>
      </w:r>
      <w:proofErr w:type="gramStart"/>
      <w:r w:rsidRPr="00FE4E70">
        <w:rPr>
          <w:rFonts w:ascii="Traditional Arabic" w:hAnsi="Traditional Arabic"/>
          <w:b/>
          <w:bCs/>
          <w:sz w:val="36"/>
          <w:szCs w:val="36"/>
          <w:rtl/>
        </w:rPr>
        <w:t>المراجع</w:t>
      </w:r>
      <w:proofErr w:type="gramEnd"/>
      <w:r w:rsidRPr="00FE4E70">
        <w:rPr>
          <w:rFonts w:ascii="Traditional Arabic" w:hAnsi="Traditional Arabic"/>
          <w:b/>
          <w:bCs/>
          <w:sz w:val="36"/>
          <w:szCs w:val="36"/>
          <w:rtl/>
        </w:rPr>
        <w:t>:</w:t>
      </w:r>
      <w:bookmarkEnd w:id="67"/>
      <w:bookmarkEnd w:id="68"/>
    </w:p>
    <w:p w:rsidR="00216A81" w:rsidRPr="00FE4E70" w:rsidRDefault="00216A81" w:rsidP="00426F6A">
      <w:pPr>
        <w:pStyle w:val="Sansinterligne"/>
        <w:numPr>
          <w:ilvl w:val="0"/>
          <w:numId w:val="2"/>
        </w:numPr>
        <w:bidi/>
        <w:spacing w:line="276" w:lineRule="auto"/>
        <w:jc w:val="both"/>
        <w:outlineLvl w:val="0"/>
        <w:rPr>
          <w:rFonts w:ascii="Traditional Arabic" w:hAnsi="Traditional Arabic"/>
          <w:b/>
          <w:bCs/>
          <w:sz w:val="36"/>
          <w:szCs w:val="36"/>
          <w:rtl/>
        </w:rPr>
      </w:pPr>
      <w:bookmarkStart w:id="69" w:name="_Toc42938666"/>
      <w:bookmarkStart w:id="70" w:name="_Toc42940622"/>
      <w:r w:rsidRPr="00FE4E70">
        <w:rPr>
          <w:rFonts w:ascii="Traditional Arabic" w:hAnsi="Traditional Arabic"/>
          <w:b/>
          <w:bCs/>
          <w:sz w:val="36"/>
          <w:szCs w:val="36"/>
          <w:rtl/>
        </w:rPr>
        <w:t>المعاجم:</w:t>
      </w:r>
      <w:bookmarkEnd w:id="69"/>
      <w:bookmarkEnd w:id="70"/>
    </w:p>
    <w:p w:rsidR="00216A81" w:rsidRPr="00FE4E70" w:rsidRDefault="00216A81" w:rsidP="00426F6A">
      <w:pPr>
        <w:pStyle w:val="Sansinterligne"/>
        <w:numPr>
          <w:ilvl w:val="0"/>
          <w:numId w:val="4"/>
        </w:numPr>
        <w:bidi/>
        <w:spacing w:line="276" w:lineRule="auto"/>
        <w:ind w:left="283" w:firstLine="141"/>
        <w:jc w:val="both"/>
        <w:rPr>
          <w:rFonts w:ascii="Traditional Arabic" w:hAnsi="Traditional Arabic"/>
          <w:sz w:val="36"/>
          <w:szCs w:val="36"/>
          <w:rtl/>
        </w:rPr>
      </w:pPr>
      <w:proofErr w:type="gramStart"/>
      <w:r w:rsidRPr="00FE4E70">
        <w:rPr>
          <w:rFonts w:ascii="Traditional Arabic" w:hAnsi="Traditional Arabic"/>
          <w:sz w:val="36"/>
          <w:szCs w:val="36"/>
          <w:rtl/>
        </w:rPr>
        <w:t>أبي</w:t>
      </w:r>
      <w:proofErr w:type="gramEnd"/>
      <w:r w:rsidRPr="00FE4E70">
        <w:rPr>
          <w:rFonts w:ascii="Traditional Arabic" w:hAnsi="Traditional Arabic"/>
          <w:sz w:val="36"/>
          <w:szCs w:val="36"/>
          <w:rtl/>
        </w:rPr>
        <w:t xml:space="preserve"> الفضل جمال الدين محمد بن مكرم ابن منظور، </w:t>
      </w:r>
      <w:r w:rsidRPr="00E14D46">
        <w:rPr>
          <w:rFonts w:ascii="Traditional Arabic" w:hAnsi="Traditional Arabic"/>
          <w:b/>
          <w:bCs/>
          <w:sz w:val="36"/>
          <w:szCs w:val="36"/>
          <w:rtl/>
        </w:rPr>
        <w:t>لسان العرب</w:t>
      </w:r>
      <w:r w:rsidRPr="00FE4E70">
        <w:rPr>
          <w:rFonts w:ascii="Traditional Arabic" w:hAnsi="Traditional Arabic"/>
          <w:sz w:val="36"/>
          <w:szCs w:val="36"/>
          <w:rtl/>
        </w:rPr>
        <w:t>،</w:t>
      </w:r>
      <w:r w:rsidR="00974D63">
        <w:rPr>
          <w:rFonts w:ascii="Traditional Arabic" w:hAnsi="Traditional Arabic" w:hint="cs"/>
          <w:sz w:val="36"/>
          <w:szCs w:val="36"/>
          <w:rtl/>
        </w:rPr>
        <w:t xml:space="preserve"> </w:t>
      </w:r>
      <w:r w:rsidRPr="00FE4E70">
        <w:rPr>
          <w:rFonts w:ascii="Traditional Arabic" w:hAnsi="Traditional Arabic"/>
          <w:sz w:val="36"/>
          <w:szCs w:val="36"/>
          <w:rtl/>
        </w:rPr>
        <w:t>مج:</w:t>
      </w:r>
      <w:r w:rsidRPr="00D92F8B">
        <w:rPr>
          <w:rFonts w:ascii="Traditional Arabic" w:hAnsi="Traditional Arabic"/>
          <w:sz w:val="32"/>
          <w:szCs w:val="32"/>
        </w:rPr>
        <w:t>1</w:t>
      </w:r>
      <w:r w:rsidRPr="00BE385A">
        <w:rPr>
          <w:rFonts w:ascii="Traditional Arabic" w:hAnsi="Traditional Arabic"/>
          <w:sz w:val="28"/>
          <w:szCs w:val="28"/>
          <w:rtl/>
        </w:rPr>
        <w:t>_</w:t>
      </w:r>
      <w:r w:rsidRPr="00BE385A">
        <w:rPr>
          <w:rFonts w:ascii="Traditional Arabic" w:hAnsi="Traditional Arabic"/>
          <w:sz w:val="28"/>
          <w:szCs w:val="28"/>
        </w:rPr>
        <w:t>11</w:t>
      </w:r>
      <w:r w:rsidRPr="00BE385A">
        <w:rPr>
          <w:rFonts w:ascii="Traditional Arabic" w:hAnsi="Traditional Arabic"/>
          <w:sz w:val="28"/>
          <w:szCs w:val="28"/>
          <w:rtl/>
        </w:rPr>
        <w:t>_</w:t>
      </w:r>
      <w:r w:rsidRPr="00BE385A">
        <w:rPr>
          <w:rFonts w:ascii="Traditional Arabic" w:hAnsi="Traditional Arabic"/>
          <w:sz w:val="28"/>
          <w:szCs w:val="28"/>
        </w:rPr>
        <w:t>17</w:t>
      </w:r>
      <w:r w:rsidRPr="00FE4E70">
        <w:rPr>
          <w:rFonts w:ascii="Traditional Arabic" w:hAnsi="Traditional Arabic"/>
          <w:sz w:val="36"/>
          <w:szCs w:val="36"/>
          <w:rtl/>
        </w:rPr>
        <w:t xml:space="preserve">، دار صادر_ مصر </w:t>
      </w:r>
      <w:r w:rsidRPr="00BE385A">
        <w:rPr>
          <w:rFonts w:ascii="Traditional Arabic" w:hAnsi="Traditional Arabic"/>
          <w:sz w:val="28"/>
          <w:szCs w:val="28"/>
        </w:rPr>
        <w:t>1301</w:t>
      </w:r>
      <w:r>
        <w:rPr>
          <w:rFonts w:ascii="Traditional Arabic" w:hAnsi="Traditional Arabic"/>
          <w:sz w:val="36"/>
          <w:szCs w:val="36"/>
          <w:rtl/>
        </w:rPr>
        <w:t>ه، ط</w:t>
      </w:r>
      <w:r>
        <w:rPr>
          <w:rFonts w:ascii="Traditional Arabic" w:hAnsi="Traditional Arabic" w:hint="cs"/>
          <w:sz w:val="36"/>
          <w:szCs w:val="36"/>
          <w:rtl/>
        </w:rPr>
        <w:t>:</w:t>
      </w:r>
      <w:r w:rsidRPr="00BE385A">
        <w:rPr>
          <w:rFonts w:ascii="Traditional Arabic" w:hAnsi="Traditional Arabic"/>
          <w:sz w:val="28"/>
          <w:szCs w:val="28"/>
        </w:rPr>
        <w:t>1</w:t>
      </w:r>
      <w:r w:rsidRPr="00FE4E70">
        <w:rPr>
          <w:rFonts w:ascii="Traditional Arabic" w:hAnsi="Traditional Arabic"/>
          <w:sz w:val="36"/>
          <w:szCs w:val="36"/>
          <w:rtl/>
        </w:rPr>
        <w:t>.</w:t>
      </w:r>
    </w:p>
    <w:p w:rsidR="00216A81" w:rsidRPr="00FE4E70" w:rsidRDefault="00216A81" w:rsidP="00426F6A">
      <w:pPr>
        <w:pStyle w:val="Sansinterligne"/>
        <w:numPr>
          <w:ilvl w:val="0"/>
          <w:numId w:val="4"/>
        </w:numPr>
        <w:bidi/>
        <w:spacing w:line="276" w:lineRule="auto"/>
        <w:ind w:left="283" w:firstLine="141"/>
        <w:jc w:val="both"/>
        <w:rPr>
          <w:rFonts w:ascii="Traditional Arabic" w:hAnsi="Traditional Arabic"/>
          <w:sz w:val="36"/>
          <w:szCs w:val="36"/>
          <w:rtl/>
        </w:rPr>
      </w:pPr>
      <w:r w:rsidRPr="00FE4E70">
        <w:rPr>
          <w:rFonts w:ascii="Traditional Arabic" w:hAnsi="Traditional Arabic"/>
          <w:sz w:val="36"/>
          <w:szCs w:val="36"/>
          <w:rtl/>
        </w:rPr>
        <w:t xml:space="preserve">محمد بن أبي بكر بن عبد القادر الحنفي الرازي، </w:t>
      </w:r>
      <w:r w:rsidRPr="00E14D46">
        <w:rPr>
          <w:rFonts w:ascii="Traditional Arabic" w:hAnsi="Traditional Arabic"/>
          <w:b/>
          <w:bCs/>
          <w:sz w:val="36"/>
          <w:szCs w:val="36"/>
          <w:rtl/>
        </w:rPr>
        <w:t>مختار الصحاح</w:t>
      </w:r>
      <w:r w:rsidRPr="00FE4E70">
        <w:rPr>
          <w:rFonts w:ascii="Traditional Arabic" w:hAnsi="Traditional Arabic"/>
          <w:sz w:val="36"/>
          <w:szCs w:val="36"/>
          <w:rtl/>
        </w:rPr>
        <w:t>، تح: يوسف الشيخ محمد، المكتبة العصرية-الدار النموذجية ، بيروت ، صدا لبنان، سنة</w:t>
      </w:r>
      <w:r>
        <w:rPr>
          <w:rFonts w:ascii="Traditional Arabic" w:hAnsi="Traditional Arabic" w:hint="cs"/>
          <w:sz w:val="36"/>
          <w:szCs w:val="36"/>
          <w:rtl/>
        </w:rPr>
        <w:t>:</w:t>
      </w:r>
      <w:r w:rsidRPr="00D92F8B">
        <w:rPr>
          <w:rFonts w:ascii="Traditional Arabic" w:hAnsi="Traditional Arabic"/>
          <w:sz w:val="32"/>
          <w:szCs w:val="32"/>
        </w:rPr>
        <w:t>1957</w:t>
      </w:r>
      <w:r>
        <w:rPr>
          <w:rFonts w:ascii="Traditional Arabic" w:hAnsi="Traditional Arabic" w:hint="cs"/>
          <w:sz w:val="36"/>
          <w:szCs w:val="36"/>
          <w:rtl/>
          <w:lang w:val="fr-FR"/>
        </w:rPr>
        <w:t>م</w:t>
      </w:r>
    </w:p>
    <w:p w:rsidR="00216A81" w:rsidRPr="00FE4E70" w:rsidRDefault="00216A81" w:rsidP="00426F6A">
      <w:pPr>
        <w:pStyle w:val="Sansinterligne"/>
        <w:numPr>
          <w:ilvl w:val="0"/>
          <w:numId w:val="4"/>
        </w:numPr>
        <w:bidi/>
        <w:spacing w:line="276" w:lineRule="auto"/>
        <w:ind w:left="283" w:firstLine="141"/>
        <w:jc w:val="both"/>
        <w:rPr>
          <w:rFonts w:ascii="Traditional Arabic" w:hAnsi="Traditional Arabic"/>
          <w:sz w:val="36"/>
          <w:szCs w:val="36"/>
          <w:rtl/>
        </w:rPr>
      </w:pPr>
      <w:r w:rsidRPr="00FE4E70">
        <w:rPr>
          <w:rFonts w:ascii="Traditional Arabic" w:hAnsi="Traditional Arabic"/>
          <w:sz w:val="36"/>
          <w:szCs w:val="36"/>
          <w:rtl/>
        </w:rPr>
        <w:t>مجمع اللغة العربية،</w:t>
      </w:r>
      <w:r w:rsidRPr="00E14D46">
        <w:rPr>
          <w:rFonts w:ascii="Traditional Arabic" w:hAnsi="Traditional Arabic"/>
          <w:b/>
          <w:bCs/>
          <w:sz w:val="36"/>
          <w:szCs w:val="36"/>
          <w:rtl/>
        </w:rPr>
        <w:t xml:space="preserve"> المعجم الوسيط</w:t>
      </w:r>
      <w:r w:rsidRPr="00FE4E70">
        <w:rPr>
          <w:rFonts w:ascii="Traditional Arabic" w:hAnsi="Traditional Arabic"/>
          <w:sz w:val="36"/>
          <w:szCs w:val="36"/>
          <w:rtl/>
        </w:rPr>
        <w:t xml:space="preserve">، دن: مكتبة الشروق الدولية، </w:t>
      </w:r>
      <w:proofErr w:type="spellStart"/>
      <w:r w:rsidRPr="00FE4E70">
        <w:rPr>
          <w:rFonts w:ascii="Traditional Arabic" w:hAnsi="Traditional Arabic"/>
          <w:sz w:val="36"/>
          <w:szCs w:val="36"/>
          <w:rtl/>
        </w:rPr>
        <w:t>إش</w:t>
      </w:r>
      <w:proofErr w:type="spellEnd"/>
      <w:r w:rsidRPr="00FE4E70">
        <w:rPr>
          <w:rFonts w:ascii="Traditional Arabic" w:hAnsi="Traditional Arabic"/>
          <w:sz w:val="36"/>
          <w:szCs w:val="36"/>
          <w:rtl/>
        </w:rPr>
        <w:t xml:space="preserve">: شوقي ضيف، مج: </w:t>
      </w:r>
      <w:r w:rsidRPr="00BE385A">
        <w:rPr>
          <w:rFonts w:ascii="Traditional Arabic" w:hAnsi="Traditional Arabic"/>
          <w:sz w:val="28"/>
          <w:szCs w:val="28"/>
          <w:rtl/>
        </w:rPr>
        <w:t>1/2، ط 4، 2004.</w:t>
      </w:r>
    </w:p>
    <w:p w:rsidR="00216A81" w:rsidRPr="00FE4E70" w:rsidRDefault="00216A81" w:rsidP="00426F6A">
      <w:pPr>
        <w:pStyle w:val="Sansinterligne"/>
        <w:numPr>
          <w:ilvl w:val="0"/>
          <w:numId w:val="2"/>
        </w:numPr>
        <w:bidi/>
        <w:spacing w:line="276" w:lineRule="auto"/>
        <w:jc w:val="both"/>
        <w:outlineLvl w:val="0"/>
        <w:rPr>
          <w:rFonts w:ascii="Traditional Arabic" w:hAnsi="Traditional Arabic"/>
          <w:b/>
          <w:bCs/>
          <w:sz w:val="36"/>
          <w:szCs w:val="36"/>
          <w:rtl/>
        </w:rPr>
      </w:pPr>
      <w:bookmarkStart w:id="71" w:name="_Toc42938667"/>
      <w:bookmarkStart w:id="72" w:name="_Toc42940623"/>
      <w:r w:rsidRPr="00FE4E70">
        <w:rPr>
          <w:rFonts w:ascii="Traditional Arabic" w:hAnsi="Traditional Arabic"/>
          <w:b/>
          <w:bCs/>
          <w:sz w:val="36"/>
          <w:szCs w:val="36"/>
          <w:rtl/>
        </w:rPr>
        <w:t>الكتب:</w:t>
      </w:r>
      <w:bookmarkEnd w:id="71"/>
      <w:bookmarkEnd w:id="72"/>
    </w:p>
    <w:p w:rsidR="00216A81" w:rsidRPr="00FE4E70" w:rsidRDefault="00216A81" w:rsidP="00426F6A">
      <w:pPr>
        <w:pStyle w:val="Sansinterligne"/>
        <w:numPr>
          <w:ilvl w:val="0"/>
          <w:numId w:val="5"/>
        </w:numPr>
        <w:bidi/>
        <w:spacing w:line="276" w:lineRule="auto"/>
        <w:ind w:left="283" w:firstLine="141"/>
        <w:jc w:val="both"/>
        <w:rPr>
          <w:rFonts w:ascii="Traditional Arabic" w:hAnsi="Traditional Arabic"/>
          <w:sz w:val="36"/>
          <w:szCs w:val="36"/>
          <w:rtl/>
        </w:rPr>
      </w:pPr>
      <w:r w:rsidRPr="00FE4E70">
        <w:rPr>
          <w:rFonts w:ascii="Traditional Arabic" w:hAnsi="Traditional Arabic"/>
          <w:sz w:val="36"/>
          <w:szCs w:val="36"/>
          <w:rtl/>
        </w:rPr>
        <w:t xml:space="preserve">أحمد </w:t>
      </w:r>
      <w:proofErr w:type="gramStart"/>
      <w:r w:rsidRPr="00FE4E70">
        <w:rPr>
          <w:rFonts w:ascii="Traditional Arabic" w:hAnsi="Traditional Arabic"/>
          <w:sz w:val="36"/>
          <w:szCs w:val="36"/>
          <w:rtl/>
        </w:rPr>
        <w:t>مختار</w:t>
      </w:r>
      <w:proofErr w:type="gramEnd"/>
      <w:r w:rsidRPr="00FE4E70">
        <w:rPr>
          <w:rFonts w:ascii="Traditional Arabic" w:hAnsi="Traditional Arabic"/>
          <w:sz w:val="36"/>
          <w:szCs w:val="36"/>
          <w:rtl/>
        </w:rPr>
        <w:t xml:space="preserve"> عمر، </w:t>
      </w:r>
      <w:r w:rsidRPr="00A06355">
        <w:rPr>
          <w:rFonts w:ascii="Traditional Arabic" w:hAnsi="Traditional Arabic"/>
          <w:b/>
          <w:bCs/>
          <w:sz w:val="36"/>
          <w:szCs w:val="36"/>
          <w:rtl/>
        </w:rPr>
        <w:t>اللغة والألوان</w:t>
      </w:r>
      <w:r w:rsidRPr="00FE4E70">
        <w:rPr>
          <w:rFonts w:ascii="Traditional Arabic" w:hAnsi="Traditional Arabic"/>
          <w:sz w:val="36"/>
          <w:szCs w:val="36"/>
          <w:rtl/>
        </w:rPr>
        <w:t>، ط</w:t>
      </w:r>
      <w:r w:rsidRPr="00A06355">
        <w:rPr>
          <w:rFonts w:ascii="Traditional Arabic" w:hAnsi="Traditional Arabic"/>
          <w:sz w:val="28"/>
          <w:szCs w:val="28"/>
          <w:rtl/>
        </w:rPr>
        <w:t>1_2</w:t>
      </w:r>
      <w:r w:rsidRPr="00FE4E70">
        <w:rPr>
          <w:rFonts w:ascii="Traditional Arabic" w:hAnsi="Traditional Arabic"/>
          <w:sz w:val="36"/>
          <w:szCs w:val="36"/>
          <w:rtl/>
        </w:rPr>
        <w:t>، دن: عالم الكتب، القاهرة.</w:t>
      </w:r>
    </w:p>
    <w:p w:rsidR="00216A81" w:rsidRPr="00FE4E70" w:rsidRDefault="00216A81" w:rsidP="00426F6A">
      <w:pPr>
        <w:pStyle w:val="Sansinterligne"/>
        <w:numPr>
          <w:ilvl w:val="0"/>
          <w:numId w:val="5"/>
        </w:numPr>
        <w:bidi/>
        <w:spacing w:line="276" w:lineRule="auto"/>
        <w:ind w:left="283" w:firstLine="141"/>
        <w:jc w:val="both"/>
        <w:rPr>
          <w:rFonts w:ascii="Traditional Arabic" w:hAnsi="Traditional Arabic"/>
          <w:sz w:val="36"/>
          <w:szCs w:val="36"/>
          <w:rtl/>
        </w:rPr>
      </w:pPr>
      <w:r w:rsidRPr="00FE4E70">
        <w:rPr>
          <w:rFonts w:ascii="Traditional Arabic" w:hAnsi="Traditional Arabic"/>
          <w:sz w:val="36"/>
          <w:szCs w:val="36"/>
          <w:rtl/>
        </w:rPr>
        <w:t xml:space="preserve">بسام موسى </w:t>
      </w:r>
      <w:proofErr w:type="spellStart"/>
      <w:r w:rsidRPr="00FE4E70">
        <w:rPr>
          <w:rFonts w:ascii="Traditional Arabic" w:hAnsi="Traditional Arabic"/>
          <w:sz w:val="36"/>
          <w:szCs w:val="36"/>
          <w:rtl/>
        </w:rPr>
        <w:t>قطوس</w:t>
      </w:r>
      <w:proofErr w:type="spellEnd"/>
      <w:r w:rsidRPr="00FE4E70">
        <w:rPr>
          <w:rFonts w:ascii="Traditional Arabic" w:hAnsi="Traditional Arabic"/>
          <w:sz w:val="36"/>
          <w:szCs w:val="36"/>
          <w:rtl/>
        </w:rPr>
        <w:t xml:space="preserve">، </w:t>
      </w:r>
      <w:r w:rsidRPr="00A06355">
        <w:rPr>
          <w:rFonts w:ascii="Traditional Arabic" w:hAnsi="Traditional Arabic"/>
          <w:b/>
          <w:bCs/>
          <w:sz w:val="36"/>
          <w:szCs w:val="36"/>
          <w:rtl/>
        </w:rPr>
        <w:t>سيمياء العنوان</w:t>
      </w:r>
      <w:r w:rsidRPr="00FE4E70">
        <w:rPr>
          <w:rFonts w:ascii="Traditional Arabic" w:hAnsi="Traditional Arabic"/>
          <w:sz w:val="36"/>
          <w:szCs w:val="36"/>
          <w:rtl/>
        </w:rPr>
        <w:t xml:space="preserve">، بدعم وزارة الثقافة </w:t>
      </w:r>
      <w:proofErr w:type="spellStart"/>
      <w:r w:rsidRPr="00FE4E70">
        <w:rPr>
          <w:rFonts w:ascii="Traditional Arabic" w:hAnsi="Traditional Arabic"/>
          <w:sz w:val="36"/>
          <w:szCs w:val="36"/>
          <w:rtl/>
        </w:rPr>
        <w:t>عمان_الأردن</w:t>
      </w:r>
      <w:proofErr w:type="spellEnd"/>
      <w:r w:rsidRPr="00FE4E70">
        <w:rPr>
          <w:rFonts w:ascii="Traditional Arabic" w:hAnsi="Traditional Arabic"/>
          <w:sz w:val="36"/>
          <w:szCs w:val="36"/>
          <w:rtl/>
        </w:rPr>
        <w:t>، ط</w:t>
      </w:r>
      <w:r w:rsidRPr="00A06355">
        <w:rPr>
          <w:rFonts w:ascii="Traditional Arabic" w:hAnsi="Traditional Arabic"/>
          <w:sz w:val="28"/>
          <w:szCs w:val="28"/>
          <w:rtl/>
        </w:rPr>
        <w:t>1</w:t>
      </w:r>
      <w:r w:rsidRPr="00FE4E70">
        <w:rPr>
          <w:rFonts w:ascii="Traditional Arabic" w:hAnsi="Traditional Arabic"/>
          <w:sz w:val="36"/>
          <w:szCs w:val="36"/>
          <w:rtl/>
        </w:rPr>
        <w:t xml:space="preserve">، </w:t>
      </w:r>
      <w:r w:rsidRPr="00A06355">
        <w:rPr>
          <w:rFonts w:ascii="Traditional Arabic" w:hAnsi="Traditional Arabic"/>
          <w:sz w:val="28"/>
          <w:szCs w:val="28"/>
          <w:rtl/>
        </w:rPr>
        <w:t>2001</w:t>
      </w:r>
      <w:r w:rsidRPr="00FE4E70">
        <w:rPr>
          <w:rFonts w:ascii="Traditional Arabic" w:hAnsi="Traditional Arabic"/>
          <w:sz w:val="36"/>
          <w:szCs w:val="36"/>
          <w:rtl/>
        </w:rPr>
        <w:t>.</w:t>
      </w:r>
    </w:p>
    <w:p w:rsidR="00216A81" w:rsidRPr="0011235B" w:rsidRDefault="00216A81" w:rsidP="00426F6A">
      <w:pPr>
        <w:pStyle w:val="Sansinterligne"/>
        <w:numPr>
          <w:ilvl w:val="0"/>
          <w:numId w:val="5"/>
        </w:numPr>
        <w:bidi/>
        <w:spacing w:line="276" w:lineRule="auto"/>
        <w:ind w:left="283" w:firstLine="141"/>
        <w:jc w:val="both"/>
        <w:rPr>
          <w:rFonts w:ascii="Traditional Arabic" w:hAnsi="Traditional Arabic"/>
          <w:sz w:val="36"/>
          <w:szCs w:val="36"/>
          <w:rtl/>
        </w:rPr>
      </w:pPr>
      <w:r w:rsidRPr="00FE4E70">
        <w:rPr>
          <w:rFonts w:ascii="Traditional Arabic" w:hAnsi="Traditional Arabic"/>
          <w:sz w:val="36"/>
          <w:szCs w:val="36"/>
          <w:rtl/>
        </w:rPr>
        <w:t xml:space="preserve">تامر سلوم، </w:t>
      </w:r>
      <w:r w:rsidRPr="004025A9">
        <w:rPr>
          <w:rFonts w:ascii="Traditional Arabic" w:hAnsi="Traditional Arabic"/>
          <w:b/>
          <w:bCs/>
          <w:sz w:val="36"/>
          <w:szCs w:val="36"/>
          <w:rtl/>
        </w:rPr>
        <w:t>نظرية اللغة والجمال في النقد العربي</w:t>
      </w:r>
      <w:r w:rsidRPr="00FE4E70">
        <w:rPr>
          <w:rFonts w:ascii="Traditional Arabic" w:hAnsi="Traditional Arabic"/>
          <w:sz w:val="36"/>
          <w:szCs w:val="36"/>
          <w:rtl/>
        </w:rPr>
        <w:t>، ط</w:t>
      </w:r>
      <w:r w:rsidRPr="00A06355">
        <w:rPr>
          <w:rFonts w:ascii="Traditional Arabic" w:hAnsi="Traditional Arabic"/>
          <w:sz w:val="28"/>
          <w:szCs w:val="28"/>
          <w:rtl/>
        </w:rPr>
        <w:t>1</w:t>
      </w:r>
      <w:r w:rsidRPr="00FE4E70">
        <w:rPr>
          <w:rFonts w:ascii="Traditional Arabic" w:hAnsi="Traditional Arabic"/>
          <w:sz w:val="36"/>
          <w:szCs w:val="36"/>
          <w:rtl/>
        </w:rPr>
        <w:t xml:space="preserve">، </w:t>
      </w:r>
      <w:r w:rsidRPr="00A06355">
        <w:rPr>
          <w:rFonts w:ascii="Traditional Arabic" w:hAnsi="Traditional Arabic"/>
          <w:sz w:val="28"/>
          <w:szCs w:val="28"/>
          <w:rtl/>
        </w:rPr>
        <w:t>1983</w:t>
      </w:r>
      <w:r w:rsidRPr="00FE4E70">
        <w:rPr>
          <w:rFonts w:ascii="Traditional Arabic" w:hAnsi="Traditional Arabic"/>
          <w:sz w:val="36"/>
          <w:szCs w:val="36"/>
          <w:rtl/>
        </w:rPr>
        <w:t>، دن: الحوار، سورية _ اللاذقية.</w:t>
      </w:r>
    </w:p>
    <w:p w:rsidR="00216A81" w:rsidRPr="00FE4E70" w:rsidRDefault="00216A81" w:rsidP="00426F6A">
      <w:pPr>
        <w:pStyle w:val="Sansinterligne"/>
        <w:numPr>
          <w:ilvl w:val="0"/>
          <w:numId w:val="5"/>
        </w:numPr>
        <w:bidi/>
        <w:spacing w:line="276" w:lineRule="auto"/>
        <w:ind w:left="141" w:firstLine="141"/>
        <w:jc w:val="both"/>
        <w:rPr>
          <w:rFonts w:ascii="Traditional Arabic" w:hAnsi="Traditional Arabic"/>
          <w:sz w:val="36"/>
          <w:szCs w:val="36"/>
          <w:rtl/>
          <w:lang w:val="fr-FR"/>
        </w:rPr>
      </w:pPr>
      <w:r w:rsidRPr="00FE4E70">
        <w:rPr>
          <w:rFonts w:ascii="Traditional Arabic" w:hAnsi="Traditional Arabic"/>
          <w:sz w:val="36"/>
          <w:szCs w:val="36"/>
          <w:rtl/>
        </w:rPr>
        <w:t xml:space="preserve">جميل حمداوي، </w:t>
      </w:r>
      <w:r w:rsidRPr="00A06355">
        <w:rPr>
          <w:rFonts w:ascii="Traditional Arabic" w:hAnsi="Traditional Arabic"/>
          <w:b/>
          <w:bCs/>
          <w:sz w:val="36"/>
          <w:szCs w:val="36"/>
          <w:rtl/>
        </w:rPr>
        <w:t>شعرية الإهداء</w:t>
      </w:r>
      <w:r w:rsidRPr="00FE4E70">
        <w:rPr>
          <w:rFonts w:ascii="Traditional Arabic" w:hAnsi="Traditional Arabic"/>
          <w:sz w:val="36"/>
          <w:szCs w:val="36"/>
          <w:rtl/>
        </w:rPr>
        <w:t xml:space="preserve">، الطبعة الأولى، سنة </w:t>
      </w:r>
      <w:r w:rsidRPr="00A06355">
        <w:rPr>
          <w:rFonts w:ascii="Traditional Arabic" w:hAnsi="Traditional Arabic"/>
          <w:sz w:val="28"/>
          <w:szCs w:val="28"/>
          <w:lang w:val="fr-FR"/>
        </w:rPr>
        <w:t>2016</w:t>
      </w:r>
      <w:r w:rsidRPr="00FE4E70">
        <w:rPr>
          <w:rFonts w:ascii="Traditional Arabic" w:hAnsi="Traditional Arabic"/>
          <w:sz w:val="36"/>
          <w:szCs w:val="36"/>
          <w:rtl/>
          <w:lang w:val="fr-FR" w:bidi="ar-DZ"/>
        </w:rPr>
        <w:t>م، المغرب.</w:t>
      </w:r>
    </w:p>
    <w:p w:rsidR="00393856" w:rsidRDefault="00216A81" w:rsidP="000A06CB">
      <w:pPr>
        <w:pStyle w:val="Sansinterligne"/>
        <w:numPr>
          <w:ilvl w:val="0"/>
          <w:numId w:val="5"/>
        </w:numPr>
        <w:bidi/>
        <w:spacing w:line="276" w:lineRule="auto"/>
        <w:ind w:left="141" w:firstLine="141"/>
        <w:rPr>
          <w:rFonts w:ascii="Traditional Arabic" w:hAnsi="Traditional Arabic"/>
          <w:sz w:val="36"/>
          <w:szCs w:val="36"/>
        </w:rPr>
      </w:pPr>
      <w:r w:rsidRPr="00FE4E70">
        <w:rPr>
          <w:rFonts w:ascii="Traditional Arabic" w:hAnsi="Traditional Arabic"/>
          <w:sz w:val="36"/>
          <w:szCs w:val="36"/>
          <w:rtl/>
        </w:rPr>
        <w:t xml:space="preserve">جميل حمداوي، </w:t>
      </w:r>
      <w:r w:rsidRPr="00A06355">
        <w:rPr>
          <w:rFonts w:ascii="Traditional Arabic" w:hAnsi="Traditional Arabic"/>
          <w:b/>
          <w:bCs/>
          <w:sz w:val="36"/>
          <w:szCs w:val="36"/>
          <w:rtl/>
        </w:rPr>
        <w:t>شعرية الهوامش</w:t>
      </w:r>
      <w:r w:rsidRPr="00FE4E70">
        <w:rPr>
          <w:rFonts w:ascii="Traditional Arabic" w:hAnsi="Traditional Arabic"/>
          <w:sz w:val="36"/>
          <w:szCs w:val="36"/>
          <w:rtl/>
        </w:rPr>
        <w:t>،</w:t>
      </w:r>
      <w:r w:rsidR="00974D63">
        <w:rPr>
          <w:rFonts w:ascii="Traditional Arabic" w:hAnsi="Traditional Arabic" w:hint="cs"/>
          <w:sz w:val="36"/>
          <w:szCs w:val="36"/>
          <w:rtl/>
        </w:rPr>
        <w:t xml:space="preserve"> </w:t>
      </w:r>
      <w:r w:rsidRPr="00FE4E70">
        <w:rPr>
          <w:rFonts w:ascii="Traditional Arabic" w:hAnsi="Traditional Arabic"/>
          <w:sz w:val="36"/>
          <w:szCs w:val="36"/>
          <w:rtl/>
        </w:rPr>
        <w:t xml:space="preserve">الطبعة الأولى، </w:t>
      </w:r>
      <w:r w:rsidRPr="00A06355">
        <w:rPr>
          <w:rFonts w:ascii="Traditional Arabic" w:hAnsi="Traditional Arabic"/>
          <w:sz w:val="28"/>
          <w:szCs w:val="28"/>
          <w:rtl/>
        </w:rPr>
        <w:t>1916</w:t>
      </w:r>
      <w:r w:rsidR="00393856">
        <w:rPr>
          <w:rFonts w:ascii="Traditional Arabic" w:hAnsi="Traditional Arabic"/>
          <w:sz w:val="36"/>
          <w:szCs w:val="36"/>
          <w:rtl/>
        </w:rPr>
        <w:t>م، المغر</w:t>
      </w:r>
      <w:r w:rsidR="00E01A0C">
        <w:rPr>
          <w:rFonts w:ascii="Traditional Arabic" w:hAnsi="Traditional Arabic" w:hint="cs"/>
          <w:sz w:val="36"/>
          <w:szCs w:val="36"/>
          <w:rtl/>
        </w:rPr>
        <w:t>ب.</w:t>
      </w:r>
    </w:p>
    <w:p w:rsidR="00E01A0C" w:rsidRDefault="00E01A0C" w:rsidP="00E01A0C">
      <w:pPr>
        <w:pStyle w:val="Sansinterligne"/>
        <w:numPr>
          <w:ilvl w:val="0"/>
          <w:numId w:val="5"/>
        </w:numPr>
        <w:bidi/>
        <w:spacing w:line="276" w:lineRule="auto"/>
        <w:ind w:left="141" w:firstLine="141"/>
        <w:rPr>
          <w:rFonts w:ascii="Traditional Arabic" w:hAnsi="Traditional Arabic"/>
          <w:sz w:val="36"/>
          <w:szCs w:val="36"/>
          <w:rtl/>
        </w:rPr>
        <w:sectPr w:rsidR="00E01A0C" w:rsidSect="00393856">
          <w:footnotePr>
            <w:numRestart w:val="eachPage"/>
          </w:footnotePr>
          <w:pgSz w:w="11906" w:h="16838"/>
          <w:pgMar w:top="1134" w:right="1700" w:bottom="1440" w:left="1134" w:header="708" w:footer="708" w:gutter="0"/>
          <w:pgNumType w:fmt="numberInDash"/>
          <w:cols w:space="708"/>
          <w:titlePg/>
          <w:bidi/>
          <w:rtlGutter/>
          <w:docGrid w:linePitch="360"/>
        </w:sectPr>
      </w:pPr>
    </w:p>
    <w:p w:rsidR="00216A81" w:rsidRPr="00FE4E70" w:rsidRDefault="00216A81" w:rsidP="00426F6A">
      <w:pPr>
        <w:pStyle w:val="Sansinterligne"/>
        <w:numPr>
          <w:ilvl w:val="0"/>
          <w:numId w:val="5"/>
        </w:numPr>
        <w:bidi/>
        <w:spacing w:line="276" w:lineRule="auto"/>
        <w:ind w:left="0" w:firstLine="425"/>
        <w:jc w:val="both"/>
        <w:rPr>
          <w:rFonts w:ascii="Traditional Arabic" w:hAnsi="Traditional Arabic"/>
          <w:sz w:val="36"/>
          <w:szCs w:val="36"/>
          <w:rtl/>
        </w:rPr>
      </w:pPr>
      <w:r w:rsidRPr="00FE4E70">
        <w:rPr>
          <w:rFonts w:ascii="Traditional Arabic" w:hAnsi="Traditional Arabic"/>
          <w:sz w:val="36"/>
          <w:szCs w:val="36"/>
          <w:rtl/>
        </w:rPr>
        <w:lastRenderedPageBreak/>
        <w:t xml:space="preserve">حميد الحمداني، </w:t>
      </w:r>
      <w:r w:rsidRPr="00A06355">
        <w:rPr>
          <w:rFonts w:ascii="Traditional Arabic" w:hAnsi="Traditional Arabic"/>
          <w:b/>
          <w:bCs/>
          <w:sz w:val="36"/>
          <w:szCs w:val="36"/>
          <w:rtl/>
        </w:rPr>
        <w:t>(بنية النص السردي من منظور النقد الأدبي)</w:t>
      </w:r>
      <w:r w:rsidRPr="00FE4E70">
        <w:rPr>
          <w:rFonts w:ascii="Traditional Arabic" w:hAnsi="Traditional Arabic"/>
          <w:sz w:val="36"/>
          <w:szCs w:val="36"/>
          <w:rtl/>
        </w:rPr>
        <w:t>، ط:</w:t>
      </w:r>
      <w:r w:rsidRPr="00A06355">
        <w:rPr>
          <w:rFonts w:ascii="Traditional Arabic" w:hAnsi="Traditional Arabic"/>
          <w:sz w:val="28"/>
          <w:szCs w:val="28"/>
          <w:rtl/>
        </w:rPr>
        <w:t>1</w:t>
      </w:r>
      <w:r w:rsidRPr="00FE4E70">
        <w:rPr>
          <w:rFonts w:ascii="Traditional Arabic" w:hAnsi="Traditional Arabic"/>
          <w:sz w:val="36"/>
          <w:szCs w:val="36"/>
          <w:rtl/>
        </w:rPr>
        <w:t xml:space="preserve">، </w:t>
      </w:r>
      <w:r w:rsidRPr="00A06355">
        <w:rPr>
          <w:rFonts w:ascii="Traditional Arabic" w:hAnsi="Traditional Arabic"/>
          <w:sz w:val="28"/>
          <w:szCs w:val="28"/>
          <w:rtl/>
        </w:rPr>
        <w:t>1991</w:t>
      </w:r>
      <w:r w:rsidRPr="00FE4E70">
        <w:rPr>
          <w:rFonts w:ascii="Traditional Arabic" w:hAnsi="Traditional Arabic"/>
          <w:sz w:val="36"/>
          <w:szCs w:val="36"/>
          <w:rtl/>
        </w:rPr>
        <w:t>،دن:المركز الثقافي العربي</w:t>
      </w:r>
      <w:r w:rsidRPr="00FE4E70">
        <w:rPr>
          <w:rFonts w:ascii="Traditional Arabic" w:hAnsi="Traditional Arabic"/>
          <w:sz w:val="36"/>
          <w:szCs w:val="36"/>
          <w:rtl/>
          <w:lang w:bidi="ar-DZ"/>
        </w:rPr>
        <w:t>.</w:t>
      </w:r>
    </w:p>
    <w:p w:rsidR="0039400A" w:rsidRDefault="0039400A" w:rsidP="00426F6A">
      <w:pPr>
        <w:pStyle w:val="Sansinterligne"/>
        <w:numPr>
          <w:ilvl w:val="0"/>
          <w:numId w:val="5"/>
        </w:numPr>
        <w:bidi/>
        <w:spacing w:line="276" w:lineRule="auto"/>
        <w:ind w:left="0" w:firstLine="283"/>
        <w:jc w:val="both"/>
        <w:rPr>
          <w:rFonts w:ascii="Traditional Arabic" w:hAnsi="Traditional Arabic"/>
          <w:sz w:val="36"/>
          <w:szCs w:val="36"/>
          <w:rtl/>
        </w:rPr>
        <w:sectPr w:rsidR="0039400A" w:rsidSect="00393856">
          <w:footnotePr>
            <w:numRestart w:val="eachPage"/>
          </w:footnotePr>
          <w:pgSz w:w="11906" w:h="16838"/>
          <w:pgMar w:top="1134" w:right="1700" w:bottom="1440" w:left="1134" w:header="708" w:footer="708" w:gutter="0"/>
          <w:pgNumType w:fmt="numberInDash"/>
          <w:cols w:space="708"/>
          <w:titlePg/>
          <w:bidi/>
          <w:rtlGutter/>
          <w:docGrid w:linePitch="360"/>
        </w:sectPr>
      </w:pPr>
    </w:p>
    <w:p w:rsidR="00216A81" w:rsidRPr="00FE4E70" w:rsidRDefault="00216A81" w:rsidP="00426F6A">
      <w:pPr>
        <w:pStyle w:val="Sansinterligne"/>
        <w:numPr>
          <w:ilvl w:val="0"/>
          <w:numId w:val="5"/>
        </w:numPr>
        <w:bidi/>
        <w:spacing w:line="276" w:lineRule="auto"/>
        <w:ind w:left="0" w:firstLine="283"/>
        <w:jc w:val="both"/>
        <w:rPr>
          <w:rFonts w:ascii="Traditional Arabic" w:hAnsi="Traditional Arabic"/>
          <w:sz w:val="36"/>
          <w:szCs w:val="36"/>
          <w:rtl/>
        </w:rPr>
      </w:pPr>
      <w:r w:rsidRPr="00FE4E70">
        <w:rPr>
          <w:rFonts w:ascii="Traditional Arabic" w:hAnsi="Traditional Arabic"/>
          <w:sz w:val="36"/>
          <w:szCs w:val="36"/>
          <w:rtl/>
        </w:rPr>
        <w:lastRenderedPageBreak/>
        <w:t xml:space="preserve">سعيد يقطين، </w:t>
      </w:r>
      <w:r w:rsidRPr="00A06355">
        <w:rPr>
          <w:rFonts w:ascii="Traditional Arabic" w:hAnsi="Traditional Arabic"/>
          <w:b/>
          <w:bCs/>
          <w:sz w:val="36"/>
          <w:szCs w:val="36"/>
          <w:rtl/>
        </w:rPr>
        <w:t>انفتاح النص الروائي- النص والسياق-</w:t>
      </w:r>
      <w:r w:rsidRPr="00FE4E70">
        <w:rPr>
          <w:rFonts w:ascii="Traditional Arabic" w:hAnsi="Traditional Arabic"/>
          <w:sz w:val="36"/>
          <w:szCs w:val="36"/>
          <w:rtl/>
        </w:rPr>
        <w:t>، ط</w:t>
      </w:r>
      <w:r w:rsidRPr="00A06355">
        <w:rPr>
          <w:rFonts w:ascii="Traditional Arabic" w:hAnsi="Traditional Arabic"/>
          <w:sz w:val="28"/>
          <w:szCs w:val="28"/>
          <w:rtl/>
        </w:rPr>
        <w:t>2</w:t>
      </w:r>
      <w:r w:rsidRPr="00FE4E70">
        <w:rPr>
          <w:rFonts w:ascii="Traditional Arabic" w:hAnsi="Traditional Arabic"/>
          <w:sz w:val="36"/>
          <w:szCs w:val="36"/>
          <w:rtl/>
        </w:rPr>
        <w:t xml:space="preserve">، </w:t>
      </w:r>
      <w:r w:rsidRPr="00A06355">
        <w:rPr>
          <w:rFonts w:ascii="Traditional Arabic" w:hAnsi="Traditional Arabic"/>
          <w:sz w:val="28"/>
          <w:szCs w:val="28"/>
          <w:rtl/>
        </w:rPr>
        <w:t>2001</w:t>
      </w:r>
      <w:r w:rsidRPr="00FE4E70">
        <w:rPr>
          <w:rFonts w:ascii="Traditional Arabic" w:hAnsi="Traditional Arabic"/>
          <w:sz w:val="36"/>
          <w:szCs w:val="36"/>
          <w:rtl/>
        </w:rPr>
        <w:t xml:space="preserve">، دن: المركز الثقافي العربي، الدار </w:t>
      </w:r>
      <w:proofErr w:type="spellStart"/>
      <w:r w:rsidRPr="00FE4E70">
        <w:rPr>
          <w:rFonts w:ascii="Traditional Arabic" w:hAnsi="Traditional Arabic"/>
          <w:sz w:val="36"/>
          <w:szCs w:val="36"/>
          <w:rtl/>
        </w:rPr>
        <w:t>البيضاء_المغرب</w:t>
      </w:r>
      <w:proofErr w:type="spellEnd"/>
      <w:r w:rsidRPr="00FE4E70">
        <w:rPr>
          <w:rFonts w:ascii="Traditional Arabic" w:hAnsi="Traditional Arabic"/>
          <w:sz w:val="36"/>
          <w:szCs w:val="36"/>
          <w:rtl/>
        </w:rPr>
        <w:t>.</w:t>
      </w:r>
    </w:p>
    <w:p w:rsidR="00216A81" w:rsidRPr="00FE4E70" w:rsidRDefault="00216A81" w:rsidP="00426F6A">
      <w:pPr>
        <w:pStyle w:val="Sansinterligne"/>
        <w:numPr>
          <w:ilvl w:val="0"/>
          <w:numId w:val="5"/>
        </w:numPr>
        <w:bidi/>
        <w:spacing w:line="276" w:lineRule="auto"/>
        <w:ind w:left="283" w:firstLine="141"/>
        <w:jc w:val="both"/>
        <w:rPr>
          <w:rFonts w:ascii="Traditional Arabic" w:hAnsi="Traditional Arabic"/>
          <w:sz w:val="36"/>
          <w:szCs w:val="36"/>
          <w:rtl/>
        </w:rPr>
      </w:pPr>
      <w:r w:rsidRPr="00FE4E70">
        <w:rPr>
          <w:rFonts w:ascii="Traditional Arabic" w:hAnsi="Traditional Arabic"/>
          <w:sz w:val="36"/>
          <w:szCs w:val="36"/>
          <w:rtl/>
        </w:rPr>
        <w:t xml:space="preserve">عبد الحق </w:t>
      </w:r>
      <w:proofErr w:type="spellStart"/>
      <w:r w:rsidRPr="00FE4E70">
        <w:rPr>
          <w:rFonts w:ascii="Traditional Arabic" w:hAnsi="Traditional Arabic"/>
          <w:sz w:val="36"/>
          <w:szCs w:val="36"/>
          <w:rtl/>
        </w:rPr>
        <w:t>بلعابد</w:t>
      </w:r>
      <w:proofErr w:type="spellEnd"/>
      <w:r w:rsidRPr="00FE4E70">
        <w:rPr>
          <w:rFonts w:ascii="Traditional Arabic" w:hAnsi="Traditional Arabic"/>
          <w:sz w:val="36"/>
          <w:szCs w:val="36"/>
          <w:rtl/>
        </w:rPr>
        <w:t xml:space="preserve">، </w:t>
      </w:r>
      <w:r>
        <w:rPr>
          <w:rFonts w:ascii="Traditional Arabic" w:hAnsi="Traditional Arabic"/>
          <w:sz w:val="36"/>
          <w:szCs w:val="36"/>
          <w:rtl/>
        </w:rPr>
        <w:t xml:space="preserve">عتبات </w:t>
      </w:r>
      <w:r w:rsidRPr="00A06355">
        <w:rPr>
          <w:rFonts w:ascii="Traditional Arabic" w:hAnsi="Traditional Arabic"/>
          <w:b/>
          <w:bCs/>
          <w:sz w:val="36"/>
          <w:szCs w:val="36"/>
          <w:rtl/>
        </w:rPr>
        <w:t xml:space="preserve">(جيرار </w:t>
      </w:r>
      <w:proofErr w:type="spellStart"/>
      <w:r w:rsidRPr="00A06355">
        <w:rPr>
          <w:rFonts w:ascii="Traditional Arabic" w:hAnsi="Traditional Arabic"/>
          <w:b/>
          <w:bCs/>
          <w:sz w:val="36"/>
          <w:szCs w:val="36"/>
          <w:rtl/>
        </w:rPr>
        <w:t>جينيت</w:t>
      </w:r>
      <w:proofErr w:type="spellEnd"/>
      <w:r w:rsidRPr="00A06355">
        <w:rPr>
          <w:rFonts w:ascii="Traditional Arabic" w:hAnsi="Traditional Arabic"/>
          <w:b/>
          <w:bCs/>
          <w:sz w:val="36"/>
          <w:szCs w:val="36"/>
          <w:rtl/>
        </w:rPr>
        <w:t xml:space="preserve"> من النص إلى المناص)</w:t>
      </w:r>
      <w:r w:rsidRPr="00FE4E70">
        <w:rPr>
          <w:rFonts w:ascii="Traditional Arabic" w:hAnsi="Traditional Arabic"/>
          <w:sz w:val="36"/>
          <w:szCs w:val="36"/>
          <w:rtl/>
        </w:rPr>
        <w:t>، ت: سعيد يقطين، الدار العربية للعلوم ناشرون، ط</w:t>
      </w:r>
      <w:r w:rsidRPr="00A06355">
        <w:rPr>
          <w:rFonts w:ascii="Traditional Arabic" w:hAnsi="Traditional Arabic"/>
          <w:sz w:val="28"/>
          <w:szCs w:val="28"/>
          <w:rtl/>
        </w:rPr>
        <w:t>1</w:t>
      </w:r>
      <w:r w:rsidRPr="00FE4E70">
        <w:rPr>
          <w:rFonts w:ascii="Traditional Arabic" w:hAnsi="Traditional Arabic"/>
          <w:sz w:val="36"/>
          <w:szCs w:val="36"/>
          <w:rtl/>
        </w:rPr>
        <w:t xml:space="preserve">، </w:t>
      </w:r>
      <w:r w:rsidRPr="00A06355">
        <w:rPr>
          <w:rFonts w:ascii="Traditional Arabic" w:hAnsi="Traditional Arabic"/>
          <w:sz w:val="28"/>
          <w:szCs w:val="28"/>
          <w:rtl/>
        </w:rPr>
        <w:t>2008</w:t>
      </w:r>
      <w:r w:rsidRPr="00FE4E70">
        <w:rPr>
          <w:rFonts w:ascii="Traditional Arabic" w:hAnsi="Traditional Arabic"/>
          <w:sz w:val="36"/>
          <w:szCs w:val="36"/>
          <w:rtl/>
        </w:rPr>
        <w:t>.</w:t>
      </w:r>
    </w:p>
    <w:p w:rsidR="00216A81" w:rsidRPr="00FE4E70" w:rsidRDefault="00216A81" w:rsidP="00426F6A">
      <w:pPr>
        <w:pStyle w:val="Sansinterligne"/>
        <w:numPr>
          <w:ilvl w:val="0"/>
          <w:numId w:val="5"/>
        </w:numPr>
        <w:bidi/>
        <w:spacing w:line="276" w:lineRule="auto"/>
        <w:ind w:left="283" w:firstLine="141"/>
        <w:jc w:val="both"/>
        <w:rPr>
          <w:rFonts w:ascii="Traditional Arabic" w:hAnsi="Traditional Arabic"/>
          <w:sz w:val="36"/>
          <w:szCs w:val="36"/>
          <w:rtl/>
        </w:rPr>
      </w:pPr>
      <w:r w:rsidRPr="00FE4E70">
        <w:rPr>
          <w:rFonts w:ascii="Traditional Arabic" w:hAnsi="Traditional Arabic"/>
          <w:sz w:val="36"/>
          <w:szCs w:val="36"/>
          <w:rtl/>
        </w:rPr>
        <w:t xml:space="preserve">عبد الرزاق بلال، </w:t>
      </w:r>
      <w:r w:rsidRPr="00A06355">
        <w:rPr>
          <w:rFonts w:ascii="Traditional Arabic" w:hAnsi="Traditional Arabic"/>
          <w:b/>
          <w:bCs/>
          <w:sz w:val="36"/>
          <w:szCs w:val="36"/>
          <w:rtl/>
        </w:rPr>
        <w:t>مدخل إلى عتبات النص</w:t>
      </w:r>
      <w:r w:rsidRPr="00FE4E70">
        <w:rPr>
          <w:rFonts w:ascii="Traditional Arabic" w:hAnsi="Traditional Arabic"/>
          <w:sz w:val="36"/>
          <w:szCs w:val="36"/>
          <w:rtl/>
        </w:rPr>
        <w:t xml:space="preserve"> ، دراسة في مقدمات النقد العربي </w:t>
      </w:r>
      <w:proofErr w:type="spellStart"/>
      <w:r w:rsidRPr="00FE4E70">
        <w:rPr>
          <w:rFonts w:ascii="Traditional Arabic" w:hAnsi="Traditional Arabic"/>
          <w:sz w:val="36"/>
          <w:szCs w:val="36"/>
          <w:rtl/>
        </w:rPr>
        <w:t>القديم،تق</w:t>
      </w:r>
      <w:proofErr w:type="spellEnd"/>
      <w:r w:rsidRPr="00FE4E70">
        <w:rPr>
          <w:rFonts w:ascii="Traditional Arabic" w:hAnsi="Traditional Arabic"/>
          <w:sz w:val="36"/>
          <w:szCs w:val="36"/>
          <w:rtl/>
        </w:rPr>
        <w:t>:</w:t>
      </w:r>
      <w:r w:rsidR="00E01A0C">
        <w:rPr>
          <w:rFonts w:ascii="Traditional Arabic" w:hAnsi="Traditional Arabic" w:hint="cs"/>
          <w:sz w:val="36"/>
          <w:szCs w:val="36"/>
          <w:rtl/>
        </w:rPr>
        <w:t xml:space="preserve"> </w:t>
      </w:r>
      <w:proofErr w:type="spellStart"/>
      <w:r w:rsidRPr="00FE4E70">
        <w:rPr>
          <w:rFonts w:ascii="Traditional Arabic" w:hAnsi="Traditional Arabic"/>
          <w:sz w:val="36"/>
          <w:szCs w:val="36"/>
          <w:rtl/>
        </w:rPr>
        <w:t>ادريسنقوري</w:t>
      </w:r>
      <w:proofErr w:type="spellEnd"/>
      <w:r w:rsidRPr="00FE4E70">
        <w:rPr>
          <w:rFonts w:ascii="Traditional Arabic" w:hAnsi="Traditional Arabic"/>
          <w:sz w:val="36"/>
          <w:szCs w:val="36"/>
          <w:rtl/>
        </w:rPr>
        <w:t>، مكتبة الأدب المغربي.</w:t>
      </w:r>
    </w:p>
    <w:p w:rsidR="00216A81" w:rsidRPr="00FE4E70" w:rsidRDefault="00216A81" w:rsidP="00426F6A">
      <w:pPr>
        <w:pStyle w:val="Sansinterligne"/>
        <w:numPr>
          <w:ilvl w:val="0"/>
          <w:numId w:val="5"/>
        </w:numPr>
        <w:bidi/>
        <w:spacing w:line="276" w:lineRule="auto"/>
        <w:ind w:left="-1" w:firstLine="426"/>
        <w:jc w:val="both"/>
        <w:rPr>
          <w:rFonts w:ascii="Traditional Arabic" w:hAnsi="Traditional Arabic"/>
          <w:sz w:val="36"/>
          <w:szCs w:val="36"/>
          <w:rtl/>
        </w:rPr>
      </w:pPr>
      <w:r w:rsidRPr="00FE4E70">
        <w:rPr>
          <w:rFonts w:ascii="Traditional Arabic" w:hAnsi="Traditional Arabic"/>
          <w:sz w:val="36"/>
          <w:szCs w:val="36"/>
          <w:rtl/>
        </w:rPr>
        <w:t xml:space="preserve">عبد الفتاح </w:t>
      </w:r>
      <w:proofErr w:type="spellStart"/>
      <w:r w:rsidRPr="00FE4E70">
        <w:rPr>
          <w:rFonts w:ascii="Traditional Arabic" w:hAnsi="Traditional Arabic"/>
          <w:sz w:val="36"/>
          <w:szCs w:val="36"/>
          <w:rtl/>
        </w:rPr>
        <w:t>الحجمري</w:t>
      </w:r>
      <w:proofErr w:type="spellEnd"/>
      <w:r w:rsidRPr="00FE4E70">
        <w:rPr>
          <w:rFonts w:ascii="Traditional Arabic" w:hAnsi="Traditional Arabic"/>
          <w:sz w:val="36"/>
          <w:szCs w:val="36"/>
          <w:rtl/>
        </w:rPr>
        <w:t xml:space="preserve">، </w:t>
      </w:r>
      <w:r w:rsidRPr="00A06355">
        <w:rPr>
          <w:rFonts w:ascii="Traditional Arabic" w:hAnsi="Traditional Arabic"/>
          <w:b/>
          <w:bCs/>
          <w:sz w:val="36"/>
          <w:szCs w:val="36"/>
          <w:rtl/>
        </w:rPr>
        <w:t xml:space="preserve">عتبات </w:t>
      </w:r>
      <w:proofErr w:type="spellStart"/>
      <w:r w:rsidRPr="00A06355">
        <w:rPr>
          <w:rFonts w:ascii="Traditional Arabic" w:hAnsi="Traditional Arabic"/>
          <w:b/>
          <w:bCs/>
          <w:sz w:val="36"/>
          <w:szCs w:val="36"/>
          <w:rtl/>
        </w:rPr>
        <w:t>النص:البنية</w:t>
      </w:r>
      <w:proofErr w:type="spellEnd"/>
      <w:r w:rsidRPr="00A06355">
        <w:rPr>
          <w:rFonts w:ascii="Traditional Arabic" w:hAnsi="Traditional Arabic"/>
          <w:b/>
          <w:bCs/>
          <w:sz w:val="36"/>
          <w:szCs w:val="36"/>
          <w:rtl/>
        </w:rPr>
        <w:t xml:space="preserve"> والدلالة</w:t>
      </w:r>
      <w:r w:rsidRPr="00FE4E70">
        <w:rPr>
          <w:rFonts w:ascii="Traditional Arabic" w:hAnsi="Traditional Arabic"/>
          <w:sz w:val="36"/>
          <w:szCs w:val="36"/>
          <w:rtl/>
        </w:rPr>
        <w:t>، د: الرابطة الدار البيضاء، ط</w:t>
      </w:r>
      <w:r w:rsidRPr="00A06355">
        <w:rPr>
          <w:rFonts w:ascii="Traditional Arabic" w:hAnsi="Traditional Arabic"/>
          <w:sz w:val="28"/>
          <w:szCs w:val="28"/>
        </w:rPr>
        <w:t>1</w:t>
      </w:r>
      <w:r>
        <w:rPr>
          <w:rFonts w:ascii="Traditional Arabic" w:hAnsi="Traditional Arabic" w:hint="cs"/>
          <w:sz w:val="36"/>
          <w:szCs w:val="36"/>
          <w:rtl/>
          <w:lang w:bidi="ar-DZ"/>
        </w:rPr>
        <w:t xml:space="preserve">، </w:t>
      </w:r>
      <w:r w:rsidRPr="00A06355">
        <w:rPr>
          <w:rFonts w:ascii="Traditional Arabic" w:hAnsi="Traditional Arabic"/>
          <w:sz w:val="28"/>
          <w:szCs w:val="28"/>
          <w:lang w:val="fr-FR"/>
        </w:rPr>
        <w:t>1996</w:t>
      </w:r>
      <w:r>
        <w:rPr>
          <w:rFonts w:ascii="Traditional Arabic" w:hAnsi="Traditional Arabic" w:hint="cs"/>
          <w:sz w:val="36"/>
          <w:szCs w:val="36"/>
          <w:rtl/>
          <w:lang w:val="fr-FR" w:bidi="ar-DZ"/>
        </w:rPr>
        <w:t>م</w:t>
      </w:r>
      <w:r w:rsidRPr="00FE4E70">
        <w:rPr>
          <w:rFonts w:ascii="Traditional Arabic" w:hAnsi="Traditional Arabic"/>
          <w:sz w:val="36"/>
          <w:szCs w:val="36"/>
          <w:rtl/>
        </w:rPr>
        <w:t>.</w:t>
      </w:r>
    </w:p>
    <w:p w:rsidR="00216A81" w:rsidRPr="00FE4E70" w:rsidRDefault="00216A81" w:rsidP="00426F6A">
      <w:pPr>
        <w:pStyle w:val="Sansinterligne"/>
        <w:numPr>
          <w:ilvl w:val="0"/>
          <w:numId w:val="5"/>
        </w:numPr>
        <w:bidi/>
        <w:spacing w:line="276" w:lineRule="auto"/>
        <w:ind w:left="141" w:firstLine="141"/>
        <w:jc w:val="both"/>
        <w:rPr>
          <w:rFonts w:ascii="Traditional Arabic" w:hAnsi="Traditional Arabic"/>
          <w:sz w:val="36"/>
          <w:szCs w:val="36"/>
          <w:rtl/>
          <w:lang w:val="fr-FR"/>
        </w:rPr>
      </w:pPr>
      <w:r w:rsidRPr="00FE4E70">
        <w:rPr>
          <w:rFonts w:ascii="Traditional Arabic" w:hAnsi="Traditional Arabic"/>
          <w:sz w:val="36"/>
          <w:szCs w:val="36"/>
          <w:rtl/>
          <w:lang w:bidi="ar-DZ"/>
        </w:rPr>
        <w:t xml:space="preserve">عبد الناصر حسن محمد، </w:t>
      </w:r>
      <w:proofErr w:type="spellStart"/>
      <w:r w:rsidRPr="00137810">
        <w:rPr>
          <w:rFonts w:ascii="Traditional Arabic" w:hAnsi="Traditional Arabic"/>
          <w:b/>
          <w:bCs/>
          <w:sz w:val="36"/>
          <w:szCs w:val="36"/>
          <w:rtl/>
          <w:lang w:bidi="ar-DZ"/>
        </w:rPr>
        <w:t>سيميوطيقيا</w:t>
      </w:r>
      <w:proofErr w:type="spellEnd"/>
      <w:r w:rsidRPr="00137810">
        <w:rPr>
          <w:rFonts w:ascii="Traditional Arabic" w:hAnsi="Traditional Arabic"/>
          <w:b/>
          <w:bCs/>
          <w:sz w:val="36"/>
          <w:szCs w:val="36"/>
          <w:rtl/>
          <w:lang w:bidi="ar-DZ"/>
        </w:rPr>
        <w:t xml:space="preserve"> العنوان في شعر عبد الوهاب البياتي</w:t>
      </w:r>
      <w:r w:rsidRPr="00FE4E70">
        <w:rPr>
          <w:rFonts w:ascii="Traditional Arabic" w:hAnsi="Traditional Arabic"/>
          <w:sz w:val="36"/>
          <w:szCs w:val="36"/>
          <w:rtl/>
          <w:lang w:bidi="ar-DZ"/>
        </w:rPr>
        <w:t xml:space="preserve">، دار النهضة العربية، القاهرة، </w:t>
      </w:r>
      <w:r w:rsidRPr="00A06355">
        <w:rPr>
          <w:rFonts w:ascii="Traditional Arabic" w:hAnsi="Traditional Arabic"/>
          <w:sz w:val="28"/>
          <w:szCs w:val="28"/>
          <w:lang w:bidi="ar-DZ"/>
        </w:rPr>
        <w:t>2002</w:t>
      </w:r>
      <w:r w:rsidRPr="00FE4E70">
        <w:rPr>
          <w:rFonts w:ascii="Traditional Arabic" w:hAnsi="Traditional Arabic"/>
          <w:sz w:val="36"/>
          <w:szCs w:val="36"/>
          <w:rtl/>
        </w:rPr>
        <w:t>م.</w:t>
      </w:r>
    </w:p>
    <w:p w:rsidR="00216A81" w:rsidRPr="00FE4E70" w:rsidRDefault="00216A81" w:rsidP="00426F6A">
      <w:pPr>
        <w:pStyle w:val="Sansinterligne"/>
        <w:numPr>
          <w:ilvl w:val="0"/>
          <w:numId w:val="5"/>
        </w:numPr>
        <w:bidi/>
        <w:spacing w:line="276" w:lineRule="auto"/>
        <w:ind w:left="141" w:firstLine="141"/>
        <w:jc w:val="both"/>
        <w:rPr>
          <w:rFonts w:ascii="Traditional Arabic" w:hAnsi="Traditional Arabic"/>
          <w:sz w:val="36"/>
          <w:szCs w:val="36"/>
          <w:rtl/>
        </w:rPr>
      </w:pPr>
      <w:r w:rsidRPr="00FE4E70">
        <w:rPr>
          <w:rFonts w:ascii="Traditional Arabic" w:hAnsi="Traditional Arabic"/>
          <w:sz w:val="36"/>
          <w:szCs w:val="36"/>
          <w:rtl/>
          <w:lang w:bidi="ar-DZ"/>
        </w:rPr>
        <w:t xml:space="preserve">محمد سالم سعد الله، </w:t>
      </w:r>
      <w:r w:rsidRPr="00137810">
        <w:rPr>
          <w:rFonts w:ascii="Traditional Arabic" w:hAnsi="Traditional Arabic"/>
          <w:b/>
          <w:bCs/>
          <w:sz w:val="36"/>
          <w:szCs w:val="36"/>
          <w:rtl/>
          <w:lang w:bidi="ar-DZ"/>
        </w:rPr>
        <w:t>مملكة النص (التحليل السيميائي للنقد البلاغي الجرجاني نموذجا)</w:t>
      </w:r>
      <w:r w:rsidRPr="00FE4E70">
        <w:rPr>
          <w:rFonts w:ascii="Traditional Arabic" w:hAnsi="Traditional Arabic"/>
          <w:sz w:val="36"/>
          <w:szCs w:val="36"/>
          <w:rtl/>
          <w:lang w:bidi="ar-DZ"/>
        </w:rPr>
        <w:t xml:space="preserve">، دار عالم الكتب  </w:t>
      </w:r>
      <w:proofErr w:type="spellStart"/>
      <w:r w:rsidRPr="00FE4E70">
        <w:rPr>
          <w:rFonts w:ascii="Traditional Arabic" w:hAnsi="Traditional Arabic"/>
          <w:sz w:val="36"/>
          <w:szCs w:val="36"/>
          <w:rtl/>
          <w:lang w:bidi="ar-DZ"/>
        </w:rPr>
        <w:t>الحديث،عمان-الأردن</w:t>
      </w:r>
      <w:proofErr w:type="spellEnd"/>
      <w:r w:rsidRPr="00FE4E70">
        <w:rPr>
          <w:rFonts w:ascii="Traditional Arabic" w:hAnsi="Traditional Arabic"/>
          <w:sz w:val="36"/>
          <w:szCs w:val="36"/>
          <w:rtl/>
          <w:lang w:bidi="ar-DZ"/>
        </w:rPr>
        <w:t xml:space="preserve">، </w:t>
      </w:r>
      <w:r w:rsidRPr="00137810">
        <w:rPr>
          <w:rFonts w:ascii="Traditional Arabic" w:hAnsi="Traditional Arabic"/>
          <w:sz w:val="28"/>
          <w:szCs w:val="28"/>
          <w:lang w:bidi="ar-DZ"/>
        </w:rPr>
        <w:t>2007</w:t>
      </w:r>
      <w:r w:rsidRPr="00FE4E70">
        <w:rPr>
          <w:rFonts w:ascii="Traditional Arabic" w:hAnsi="Traditional Arabic"/>
          <w:sz w:val="36"/>
          <w:szCs w:val="36"/>
          <w:rtl/>
          <w:lang w:bidi="ar-DZ"/>
        </w:rPr>
        <w:t>م.</w:t>
      </w:r>
    </w:p>
    <w:p w:rsidR="00216A81" w:rsidRPr="00FE4E70" w:rsidRDefault="00216A81" w:rsidP="00426F6A">
      <w:pPr>
        <w:pStyle w:val="Sansinterligne"/>
        <w:numPr>
          <w:ilvl w:val="0"/>
          <w:numId w:val="5"/>
        </w:numPr>
        <w:bidi/>
        <w:spacing w:line="276" w:lineRule="auto"/>
        <w:ind w:left="141" w:firstLine="141"/>
        <w:jc w:val="both"/>
        <w:rPr>
          <w:rFonts w:ascii="Traditional Arabic" w:hAnsi="Traditional Arabic"/>
          <w:sz w:val="36"/>
          <w:szCs w:val="36"/>
          <w:rtl/>
        </w:rPr>
      </w:pPr>
      <w:r w:rsidRPr="00FE4E70">
        <w:rPr>
          <w:rFonts w:ascii="Traditional Arabic" w:hAnsi="Traditional Arabic"/>
          <w:sz w:val="36"/>
          <w:szCs w:val="36"/>
          <w:rtl/>
        </w:rPr>
        <w:t xml:space="preserve">محمد عبد الرحمن يونس، </w:t>
      </w:r>
      <w:r w:rsidRPr="000618EE">
        <w:rPr>
          <w:rFonts w:ascii="Traditional Arabic" w:hAnsi="Traditional Arabic"/>
          <w:b/>
          <w:bCs/>
          <w:sz w:val="36"/>
          <w:szCs w:val="36"/>
          <w:rtl/>
        </w:rPr>
        <w:t>أسطورة شهريار وشهرزاد في الخطاب الشعري العربي المعاصر</w:t>
      </w:r>
      <w:proofErr w:type="gramStart"/>
      <w:r w:rsidRPr="00FE4E70">
        <w:rPr>
          <w:rFonts w:ascii="Traditional Arabic" w:hAnsi="Traditional Arabic"/>
          <w:sz w:val="36"/>
          <w:szCs w:val="36"/>
          <w:rtl/>
        </w:rPr>
        <w:t>،ط</w:t>
      </w:r>
      <w:r w:rsidRPr="000618EE">
        <w:rPr>
          <w:rFonts w:ascii="Traditional Arabic" w:hAnsi="Traditional Arabic"/>
          <w:sz w:val="28"/>
          <w:szCs w:val="28"/>
          <w:rtl/>
        </w:rPr>
        <w:t>1</w:t>
      </w:r>
      <w:proofErr w:type="gramEnd"/>
      <w:r w:rsidRPr="00FE4E70">
        <w:rPr>
          <w:rFonts w:ascii="Traditional Arabic" w:hAnsi="Traditional Arabic"/>
          <w:sz w:val="36"/>
          <w:szCs w:val="36"/>
          <w:rtl/>
        </w:rPr>
        <w:t xml:space="preserve">، </w:t>
      </w:r>
      <w:proofErr w:type="spellStart"/>
      <w:r w:rsidRPr="00FE4E70">
        <w:rPr>
          <w:rFonts w:ascii="Traditional Arabic" w:hAnsi="Traditional Arabic"/>
          <w:sz w:val="36"/>
          <w:szCs w:val="36"/>
          <w:rtl/>
        </w:rPr>
        <w:t>دن:شركة</w:t>
      </w:r>
      <w:proofErr w:type="spellEnd"/>
      <w:r w:rsidRPr="00FE4E70">
        <w:rPr>
          <w:rFonts w:ascii="Traditional Arabic" w:hAnsi="Traditional Arabic"/>
          <w:sz w:val="36"/>
          <w:szCs w:val="36"/>
          <w:rtl/>
        </w:rPr>
        <w:t xml:space="preserve"> بريطانية.</w:t>
      </w:r>
    </w:p>
    <w:p w:rsidR="00216A81" w:rsidRPr="00FE4E70" w:rsidRDefault="00216A81" w:rsidP="00426F6A">
      <w:pPr>
        <w:pStyle w:val="Sansinterligne"/>
        <w:numPr>
          <w:ilvl w:val="0"/>
          <w:numId w:val="5"/>
        </w:numPr>
        <w:bidi/>
        <w:spacing w:line="276" w:lineRule="auto"/>
        <w:ind w:left="141" w:firstLine="141"/>
        <w:jc w:val="both"/>
        <w:rPr>
          <w:rFonts w:ascii="Traditional Arabic" w:hAnsi="Traditional Arabic"/>
          <w:sz w:val="36"/>
          <w:szCs w:val="36"/>
          <w:rtl/>
          <w:lang w:val="fr-FR"/>
        </w:rPr>
      </w:pPr>
      <w:r w:rsidRPr="00FE4E70">
        <w:rPr>
          <w:rFonts w:ascii="Traditional Arabic" w:hAnsi="Traditional Arabic"/>
          <w:sz w:val="36"/>
          <w:szCs w:val="36"/>
          <w:rtl/>
        </w:rPr>
        <w:t xml:space="preserve">محمد فكري </w:t>
      </w:r>
      <w:proofErr w:type="spellStart"/>
      <w:r w:rsidRPr="00FE4E70">
        <w:rPr>
          <w:rFonts w:ascii="Traditional Arabic" w:hAnsi="Traditional Arabic"/>
          <w:sz w:val="36"/>
          <w:szCs w:val="36"/>
          <w:rtl/>
        </w:rPr>
        <w:t>الجزار:</w:t>
      </w:r>
      <w:r w:rsidRPr="00622C89">
        <w:rPr>
          <w:rFonts w:ascii="Traditional Arabic" w:hAnsi="Traditional Arabic"/>
          <w:b/>
          <w:bCs/>
          <w:sz w:val="36"/>
          <w:szCs w:val="36"/>
          <w:rtl/>
        </w:rPr>
        <w:t>العنوان</w:t>
      </w:r>
      <w:proofErr w:type="spellEnd"/>
      <w:r w:rsidR="00E01A0C">
        <w:rPr>
          <w:rFonts w:ascii="Traditional Arabic" w:hAnsi="Traditional Arabic" w:hint="cs"/>
          <w:b/>
          <w:bCs/>
          <w:sz w:val="36"/>
          <w:szCs w:val="36"/>
          <w:rtl/>
        </w:rPr>
        <w:t xml:space="preserve"> </w:t>
      </w:r>
      <w:proofErr w:type="spellStart"/>
      <w:r w:rsidRPr="00622C89">
        <w:rPr>
          <w:rFonts w:ascii="Traditional Arabic" w:hAnsi="Traditional Arabic"/>
          <w:b/>
          <w:bCs/>
          <w:sz w:val="36"/>
          <w:szCs w:val="36"/>
          <w:rtl/>
        </w:rPr>
        <w:t>وسیمیوطیقا</w:t>
      </w:r>
      <w:proofErr w:type="spellEnd"/>
      <w:r w:rsidRPr="00622C89">
        <w:rPr>
          <w:rFonts w:ascii="Traditional Arabic" w:hAnsi="Traditional Arabic"/>
          <w:b/>
          <w:bCs/>
          <w:sz w:val="36"/>
          <w:szCs w:val="36"/>
          <w:rtl/>
        </w:rPr>
        <w:t xml:space="preserve"> الاتصال الأدبي</w:t>
      </w:r>
      <w:r w:rsidRPr="00FE4E70">
        <w:rPr>
          <w:rFonts w:ascii="Traditional Arabic" w:hAnsi="Traditional Arabic"/>
          <w:sz w:val="36"/>
          <w:szCs w:val="36"/>
          <w:rtl/>
        </w:rPr>
        <w:t>،</w:t>
      </w:r>
      <w:r w:rsidR="00E01A0C">
        <w:rPr>
          <w:rFonts w:ascii="Traditional Arabic" w:hAnsi="Traditional Arabic" w:hint="cs"/>
          <w:sz w:val="36"/>
          <w:szCs w:val="36"/>
          <w:rtl/>
        </w:rPr>
        <w:t xml:space="preserve"> </w:t>
      </w:r>
      <w:proofErr w:type="spellStart"/>
      <w:r w:rsidRPr="00FE4E70">
        <w:rPr>
          <w:rFonts w:ascii="Traditional Arabic" w:hAnsi="Traditional Arabic"/>
          <w:sz w:val="36"/>
          <w:szCs w:val="36"/>
          <w:rtl/>
        </w:rPr>
        <w:t>الهیئة</w:t>
      </w:r>
      <w:proofErr w:type="spellEnd"/>
      <w:r w:rsidR="00E01A0C">
        <w:rPr>
          <w:rFonts w:ascii="Traditional Arabic" w:hAnsi="Traditional Arabic" w:hint="cs"/>
          <w:sz w:val="36"/>
          <w:szCs w:val="36"/>
          <w:rtl/>
        </w:rPr>
        <w:t xml:space="preserve"> </w:t>
      </w:r>
      <w:proofErr w:type="spellStart"/>
      <w:r w:rsidRPr="00FE4E70">
        <w:rPr>
          <w:rFonts w:ascii="Traditional Arabic" w:hAnsi="Traditional Arabic"/>
          <w:sz w:val="36"/>
          <w:szCs w:val="36"/>
          <w:rtl/>
        </w:rPr>
        <w:t>المصریة</w:t>
      </w:r>
      <w:proofErr w:type="spellEnd"/>
      <w:r w:rsidRPr="00FE4E70">
        <w:rPr>
          <w:rFonts w:ascii="Traditional Arabic" w:hAnsi="Traditional Arabic"/>
          <w:sz w:val="36"/>
          <w:szCs w:val="36"/>
          <w:rtl/>
        </w:rPr>
        <w:t xml:space="preserve"> العامة للكتاب، ط</w:t>
      </w:r>
      <w:r w:rsidRPr="00622C89">
        <w:rPr>
          <w:rFonts w:ascii="Traditional Arabic" w:hAnsi="Traditional Arabic"/>
          <w:sz w:val="28"/>
          <w:szCs w:val="28"/>
          <w:rtl/>
        </w:rPr>
        <w:t>1،</w:t>
      </w:r>
      <w:r w:rsidRPr="00622C89">
        <w:rPr>
          <w:rFonts w:ascii="Traditional Arabic" w:hAnsi="Traditional Arabic"/>
          <w:sz w:val="28"/>
          <w:szCs w:val="28"/>
        </w:rPr>
        <w:t>1998</w:t>
      </w:r>
      <w:r w:rsidRPr="00FE4E70">
        <w:rPr>
          <w:rFonts w:ascii="Traditional Arabic" w:hAnsi="Traditional Arabic"/>
          <w:sz w:val="36"/>
          <w:szCs w:val="36"/>
          <w:rtl/>
        </w:rPr>
        <w:t>.</w:t>
      </w:r>
    </w:p>
    <w:p w:rsidR="00393856" w:rsidRDefault="00216A81" w:rsidP="000A06CB">
      <w:pPr>
        <w:pStyle w:val="Sansinterligne"/>
        <w:numPr>
          <w:ilvl w:val="0"/>
          <w:numId w:val="5"/>
        </w:numPr>
        <w:bidi/>
        <w:spacing w:line="276" w:lineRule="auto"/>
        <w:ind w:left="141" w:firstLine="141"/>
        <w:rPr>
          <w:rFonts w:ascii="Traditional Arabic" w:hAnsi="Traditional Arabic"/>
          <w:sz w:val="36"/>
          <w:szCs w:val="36"/>
          <w:rtl/>
        </w:rPr>
        <w:sectPr w:rsidR="00393856" w:rsidSect="000A1B7B">
          <w:headerReference w:type="default" r:id="rId43"/>
          <w:footnotePr>
            <w:numRestart w:val="eachPage"/>
          </w:footnotePr>
          <w:type w:val="continuous"/>
          <w:pgSz w:w="11906" w:h="16838"/>
          <w:pgMar w:top="1134" w:right="1700" w:bottom="1440" w:left="1134" w:header="708" w:footer="708" w:gutter="0"/>
          <w:pgNumType w:fmt="numberInDash"/>
          <w:cols w:space="708"/>
          <w:titlePg/>
          <w:bidi/>
          <w:rtlGutter/>
          <w:docGrid w:linePitch="360"/>
        </w:sectPr>
      </w:pPr>
      <w:r w:rsidRPr="00FE4E70">
        <w:rPr>
          <w:rFonts w:ascii="Traditional Arabic" w:hAnsi="Traditional Arabic"/>
          <w:sz w:val="36"/>
          <w:szCs w:val="36"/>
          <w:rtl/>
        </w:rPr>
        <w:t xml:space="preserve">محمد مفتاح، </w:t>
      </w:r>
      <w:r w:rsidRPr="00622C89">
        <w:rPr>
          <w:rFonts w:ascii="Traditional Arabic" w:hAnsi="Traditional Arabic"/>
          <w:b/>
          <w:bCs/>
          <w:sz w:val="36"/>
          <w:szCs w:val="36"/>
          <w:rtl/>
        </w:rPr>
        <w:t>النص من القراءة إلى التنظير</w:t>
      </w:r>
      <w:r w:rsidRPr="00FE4E70">
        <w:rPr>
          <w:rFonts w:ascii="Traditional Arabic" w:hAnsi="Traditional Arabic"/>
          <w:sz w:val="36"/>
          <w:szCs w:val="36"/>
          <w:rtl/>
        </w:rPr>
        <w:t xml:space="preserve">، </w:t>
      </w:r>
      <w:proofErr w:type="spellStart"/>
      <w:r w:rsidRPr="00FE4E70">
        <w:rPr>
          <w:rFonts w:ascii="Traditional Arabic" w:hAnsi="Traditional Arabic"/>
          <w:sz w:val="36"/>
          <w:szCs w:val="36"/>
          <w:rtl/>
        </w:rPr>
        <w:t>إع</w:t>
      </w:r>
      <w:proofErr w:type="spellEnd"/>
      <w:r w:rsidRPr="00FE4E70">
        <w:rPr>
          <w:rFonts w:ascii="Traditional Arabic" w:hAnsi="Traditional Arabic"/>
          <w:sz w:val="36"/>
          <w:szCs w:val="36"/>
          <w:rtl/>
        </w:rPr>
        <w:t>: أبو بكر العزاوي، دن: شركة المدارس، الد</w:t>
      </w:r>
      <w:r>
        <w:rPr>
          <w:rFonts w:ascii="Traditional Arabic" w:hAnsi="Traditional Arabic" w:hint="cs"/>
          <w:sz w:val="36"/>
          <w:szCs w:val="36"/>
          <w:rtl/>
        </w:rPr>
        <w:t>ا</w:t>
      </w:r>
      <w:r>
        <w:rPr>
          <w:rFonts w:ascii="Traditional Arabic" w:hAnsi="Traditional Arabic"/>
          <w:sz w:val="36"/>
          <w:szCs w:val="36"/>
          <w:rtl/>
        </w:rPr>
        <w:t>ر</w:t>
      </w:r>
      <w:r w:rsidRPr="00FE4E70">
        <w:rPr>
          <w:rFonts w:ascii="Traditional Arabic" w:hAnsi="Traditional Arabic"/>
          <w:sz w:val="36"/>
          <w:szCs w:val="36"/>
          <w:rtl/>
        </w:rPr>
        <w:t xml:space="preserve"> البيضاء، ط</w:t>
      </w:r>
      <w:r w:rsidRPr="00622C89">
        <w:rPr>
          <w:rFonts w:ascii="Traditional Arabic" w:hAnsi="Traditional Arabic"/>
          <w:sz w:val="28"/>
          <w:szCs w:val="28"/>
        </w:rPr>
        <w:t>1</w:t>
      </w:r>
      <w:r w:rsidRPr="00FE4E70">
        <w:rPr>
          <w:rFonts w:ascii="Traditional Arabic" w:hAnsi="Traditional Arabic"/>
          <w:sz w:val="36"/>
          <w:szCs w:val="36"/>
          <w:rtl/>
        </w:rPr>
        <w:t xml:space="preserve">، </w:t>
      </w:r>
      <w:r w:rsidR="00E01A0C">
        <w:rPr>
          <w:rFonts w:ascii="Traditional Arabic" w:hAnsi="Traditional Arabic"/>
          <w:sz w:val="28"/>
          <w:szCs w:val="28"/>
        </w:rPr>
        <w:t>&gt;</w:t>
      </w:r>
      <w:r w:rsidRPr="00622C89">
        <w:rPr>
          <w:rFonts w:ascii="Traditional Arabic" w:hAnsi="Traditional Arabic"/>
          <w:sz w:val="28"/>
          <w:szCs w:val="28"/>
        </w:rPr>
        <w:t>2000</w:t>
      </w:r>
    </w:p>
    <w:p w:rsidR="00216A81" w:rsidRDefault="00216A81" w:rsidP="00426F6A">
      <w:pPr>
        <w:pStyle w:val="Sansinterligne"/>
        <w:numPr>
          <w:ilvl w:val="0"/>
          <w:numId w:val="5"/>
        </w:numPr>
        <w:bidi/>
        <w:spacing w:line="276" w:lineRule="auto"/>
        <w:ind w:left="141" w:firstLine="141"/>
        <w:jc w:val="both"/>
        <w:rPr>
          <w:rFonts w:ascii="Traditional Arabic" w:hAnsi="Traditional Arabic"/>
          <w:sz w:val="36"/>
          <w:szCs w:val="36"/>
        </w:rPr>
      </w:pPr>
      <w:r w:rsidRPr="00FE4E70">
        <w:rPr>
          <w:rFonts w:ascii="Traditional Arabic" w:hAnsi="Traditional Arabic"/>
          <w:sz w:val="36"/>
          <w:szCs w:val="36"/>
          <w:rtl/>
        </w:rPr>
        <w:lastRenderedPageBreak/>
        <w:t xml:space="preserve">محمد مفتاح، </w:t>
      </w:r>
      <w:r w:rsidRPr="00622C89">
        <w:rPr>
          <w:rFonts w:ascii="Traditional Arabic" w:hAnsi="Traditional Arabic"/>
          <w:b/>
          <w:bCs/>
          <w:sz w:val="36"/>
          <w:szCs w:val="36"/>
          <w:rtl/>
        </w:rPr>
        <w:t>تحليل الخطاب الشعري</w:t>
      </w:r>
      <w:r w:rsidR="00E01A0C">
        <w:rPr>
          <w:rFonts w:ascii="Traditional Arabic" w:hAnsi="Traditional Arabic" w:hint="cs"/>
          <w:b/>
          <w:bCs/>
          <w:sz w:val="36"/>
          <w:szCs w:val="36"/>
          <w:rtl/>
        </w:rPr>
        <w:t xml:space="preserve"> </w:t>
      </w:r>
      <w:r w:rsidRPr="00622C89">
        <w:rPr>
          <w:rFonts w:ascii="Traditional Arabic" w:hAnsi="Traditional Arabic"/>
          <w:b/>
          <w:bCs/>
          <w:sz w:val="36"/>
          <w:szCs w:val="36"/>
          <w:rtl/>
        </w:rPr>
        <w:t xml:space="preserve">( استراتيجية </w:t>
      </w:r>
      <w:proofErr w:type="spellStart"/>
      <w:r w:rsidRPr="00622C89">
        <w:rPr>
          <w:rFonts w:ascii="Traditional Arabic" w:hAnsi="Traditional Arabic"/>
          <w:b/>
          <w:bCs/>
          <w:sz w:val="36"/>
          <w:szCs w:val="36"/>
          <w:rtl/>
        </w:rPr>
        <w:t>التناص</w:t>
      </w:r>
      <w:proofErr w:type="spellEnd"/>
      <w:r w:rsidRPr="00622C89">
        <w:rPr>
          <w:rFonts w:ascii="Traditional Arabic" w:hAnsi="Traditional Arabic"/>
          <w:b/>
          <w:bCs/>
          <w:sz w:val="36"/>
          <w:szCs w:val="36"/>
          <w:rtl/>
        </w:rPr>
        <w:t>)</w:t>
      </w:r>
      <w:r w:rsidRPr="00FE4E70">
        <w:rPr>
          <w:rFonts w:ascii="Traditional Arabic" w:hAnsi="Traditional Arabic"/>
          <w:sz w:val="36"/>
          <w:szCs w:val="36"/>
          <w:rtl/>
        </w:rPr>
        <w:t>، ط</w:t>
      </w:r>
      <w:r w:rsidRPr="00622C89">
        <w:rPr>
          <w:rFonts w:ascii="Traditional Arabic" w:hAnsi="Traditional Arabic"/>
          <w:sz w:val="28"/>
          <w:szCs w:val="28"/>
          <w:lang w:val="fr-FR"/>
        </w:rPr>
        <w:t>1</w:t>
      </w:r>
      <w:r>
        <w:rPr>
          <w:rFonts w:ascii="Traditional Arabic" w:hAnsi="Traditional Arabic" w:hint="cs"/>
          <w:sz w:val="36"/>
          <w:szCs w:val="36"/>
          <w:rtl/>
          <w:lang w:val="fr-FR"/>
        </w:rPr>
        <w:t xml:space="preserve">، </w:t>
      </w:r>
      <w:r>
        <w:rPr>
          <w:rFonts w:ascii="Traditional Arabic" w:hAnsi="Traditional Arabic" w:hint="cs"/>
          <w:sz w:val="36"/>
          <w:szCs w:val="36"/>
          <w:rtl/>
        </w:rPr>
        <w:t>سنة</w:t>
      </w:r>
      <w:r>
        <w:rPr>
          <w:rFonts w:ascii="Traditional Arabic" w:hAnsi="Traditional Arabic" w:hint="cs"/>
          <w:sz w:val="36"/>
          <w:szCs w:val="36"/>
          <w:rtl/>
          <w:lang w:val="fr-FR" w:bidi="ar-DZ"/>
        </w:rPr>
        <w:t>:</w:t>
      </w:r>
      <w:r w:rsidRPr="00622C89">
        <w:rPr>
          <w:rFonts w:ascii="Traditional Arabic" w:hAnsi="Traditional Arabic"/>
          <w:sz w:val="28"/>
          <w:szCs w:val="28"/>
          <w:lang w:val="fr-FR"/>
        </w:rPr>
        <w:t>1985</w:t>
      </w:r>
      <w:r>
        <w:rPr>
          <w:rFonts w:ascii="Traditional Arabic" w:hAnsi="Traditional Arabic" w:hint="cs"/>
          <w:sz w:val="36"/>
          <w:szCs w:val="36"/>
          <w:rtl/>
          <w:lang w:val="fr-FR"/>
        </w:rPr>
        <w:t>م</w:t>
      </w:r>
      <w:r w:rsidRPr="00FE4E70">
        <w:rPr>
          <w:rFonts w:ascii="Traditional Arabic" w:hAnsi="Traditional Arabic"/>
          <w:sz w:val="36"/>
          <w:szCs w:val="36"/>
          <w:rtl/>
        </w:rPr>
        <w:t>، دن: المركز الثقافي العربي، الدار البيضاء.</w:t>
      </w:r>
    </w:p>
    <w:p w:rsidR="0039400A" w:rsidRPr="00E01A0C" w:rsidRDefault="00216A81" w:rsidP="00E01A0C">
      <w:pPr>
        <w:pStyle w:val="Sansinterligne"/>
        <w:numPr>
          <w:ilvl w:val="0"/>
          <w:numId w:val="5"/>
        </w:numPr>
        <w:bidi/>
        <w:spacing w:line="276" w:lineRule="auto"/>
        <w:ind w:left="141" w:firstLine="141"/>
        <w:jc w:val="both"/>
        <w:rPr>
          <w:rFonts w:ascii="Traditional Arabic" w:hAnsi="Traditional Arabic"/>
          <w:sz w:val="36"/>
          <w:szCs w:val="36"/>
        </w:rPr>
        <w:sectPr w:rsidR="0039400A" w:rsidRPr="00E01A0C" w:rsidSect="00393856">
          <w:footnotePr>
            <w:numRestart w:val="eachPage"/>
          </w:footnotePr>
          <w:pgSz w:w="11906" w:h="16838"/>
          <w:pgMar w:top="1134" w:right="1700" w:bottom="1440" w:left="1134" w:header="708" w:footer="708" w:gutter="0"/>
          <w:pgNumType w:fmt="numberInDash"/>
          <w:cols w:space="708"/>
          <w:titlePg/>
          <w:bidi/>
          <w:rtlGutter/>
          <w:docGrid w:linePitch="360"/>
        </w:sectPr>
      </w:pPr>
      <w:proofErr w:type="gramStart"/>
      <w:r>
        <w:rPr>
          <w:rFonts w:ascii="Traditional Arabic" w:hAnsi="Traditional Arabic" w:hint="cs"/>
          <w:sz w:val="36"/>
          <w:szCs w:val="36"/>
          <w:rtl/>
        </w:rPr>
        <w:t>معجب</w:t>
      </w:r>
      <w:proofErr w:type="gramEnd"/>
      <w:r>
        <w:rPr>
          <w:rFonts w:ascii="Traditional Arabic" w:hAnsi="Traditional Arabic" w:hint="cs"/>
          <w:sz w:val="36"/>
          <w:szCs w:val="36"/>
          <w:rtl/>
        </w:rPr>
        <w:t xml:space="preserve"> العدواني، </w:t>
      </w:r>
      <w:r w:rsidRPr="000C7257">
        <w:rPr>
          <w:rFonts w:ascii="Traditional Arabic" w:hAnsi="Traditional Arabic" w:hint="cs"/>
          <w:b/>
          <w:bCs/>
          <w:sz w:val="36"/>
          <w:szCs w:val="36"/>
          <w:rtl/>
        </w:rPr>
        <w:t>تشكيل المكان وظلال العتبات</w:t>
      </w:r>
      <w:r>
        <w:rPr>
          <w:rFonts w:ascii="Traditional Arabic" w:hAnsi="Traditional Arabic" w:hint="cs"/>
          <w:sz w:val="36"/>
          <w:szCs w:val="36"/>
          <w:rtl/>
        </w:rPr>
        <w:t xml:space="preserve">، دراسة نقدية، </w:t>
      </w:r>
      <w:proofErr w:type="spellStart"/>
      <w:r>
        <w:rPr>
          <w:rFonts w:ascii="Traditional Arabic" w:hAnsi="Traditional Arabic" w:hint="cs"/>
          <w:sz w:val="36"/>
          <w:szCs w:val="36"/>
          <w:rtl/>
        </w:rPr>
        <w:t>د.ط</w:t>
      </w:r>
      <w:proofErr w:type="spellEnd"/>
      <w:r>
        <w:rPr>
          <w:rFonts w:ascii="Traditional Arabic" w:hAnsi="Traditional Arabic" w:hint="cs"/>
          <w:sz w:val="36"/>
          <w:szCs w:val="36"/>
          <w:rtl/>
        </w:rPr>
        <w:t xml:space="preserve">، </w:t>
      </w:r>
      <w:proofErr w:type="gramStart"/>
      <w:r>
        <w:rPr>
          <w:rFonts w:ascii="Traditional Arabic" w:hAnsi="Traditional Arabic" w:hint="cs"/>
          <w:sz w:val="36"/>
          <w:szCs w:val="36"/>
          <w:rtl/>
        </w:rPr>
        <w:t>النادي</w:t>
      </w:r>
      <w:proofErr w:type="gramEnd"/>
      <w:r>
        <w:rPr>
          <w:rFonts w:ascii="Traditional Arabic" w:hAnsi="Traditional Arabic" w:hint="cs"/>
          <w:sz w:val="36"/>
          <w:szCs w:val="36"/>
          <w:rtl/>
        </w:rPr>
        <w:t xml:space="preserve"> الأدبي، </w:t>
      </w:r>
      <w:proofErr w:type="spellStart"/>
      <w:r>
        <w:rPr>
          <w:rFonts w:ascii="Traditional Arabic" w:hAnsi="Traditional Arabic" w:hint="cs"/>
          <w:sz w:val="36"/>
          <w:szCs w:val="36"/>
          <w:rtl/>
        </w:rPr>
        <w:t>د.ت.ن</w:t>
      </w:r>
      <w:proofErr w:type="spellEnd"/>
      <w:r w:rsidR="00E01A0C">
        <w:rPr>
          <w:rFonts w:ascii="Traditional Arabic" w:hAnsi="Traditional Arabic"/>
          <w:sz w:val="36"/>
          <w:szCs w:val="36"/>
        </w:rPr>
        <w:t>.</w:t>
      </w:r>
    </w:p>
    <w:p w:rsidR="00216A81" w:rsidRPr="00FE4E70" w:rsidRDefault="00216A81" w:rsidP="00426F6A">
      <w:pPr>
        <w:pStyle w:val="Sansinterligne"/>
        <w:bidi/>
        <w:spacing w:line="276" w:lineRule="auto"/>
        <w:ind w:firstLine="567"/>
        <w:jc w:val="both"/>
        <w:outlineLvl w:val="0"/>
        <w:rPr>
          <w:rFonts w:ascii="Traditional Arabic" w:hAnsi="Traditional Arabic"/>
          <w:b/>
          <w:bCs/>
          <w:sz w:val="36"/>
          <w:szCs w:val="36"/>
          <w:rtl/>
        </w:rPr>
      </w:pPr>
      <w:bookmarkStart w:id="73" w:name="_Toc42938668"/>
      <w:bookmarkStart w:id="74" w:name="_Toc42940624"/>
      <w:r w:rsidRPr="00FE4E70">
        <w:rPr>
          <w:rFonts w:ascii="Traditional Arabic" w:hAnsi="Traditional Arabic"/>
          <w:b/>
          <w:bCs/>
          <w:sz w:val="36"/>
          <w:szCs w:val="36"/>
          <w:rtl/>
        </w:rPr>
        <w:lastRenderedPageBreak/>
        <w:t xml:space="preserve">المجلات </w:t>
      </w:r>
      <w:proofErr w:type="gramStart"/>
      <w:r w:rsidRPr="00FE4E70">
        <w:rPr>
          <w:rFonts w:ascii="Traditional Arabic" w:hAnsi="Traditional Arabic"/>
          <w:b/>
          <w:bCs/>
          <w:sz w:val="36"/>
          <w:szCs w:val="36"/>
          <w:rtl/>
        </w:rPr>
        <w:t>والمواقع</w:t>
      </w:r>
      <w:proofErr w:type="gramEnd"/>
      <w:r w:rsidRPr="00FE4E70">
        <w:rPr>
          <w:rFonts w:ascii="Traditional Arabic" w:hAnsi="Traditional Arabic"/>
          <w:b/>
          <w:bCs/>
          <w:sz w:val="36"/>
          <w:szCs w:val="36"/>
          <w:rtl/>
        </w:rPr>
        <w:t>:</w:t>
      </w:r>
      <w:bookmarkEnd w:id="73"/>
      <w:bookmarkEnd w:id="74"/>
    </w:p>
    <w:p w:rsidR="00216A81" w:rsidRPr="00FE4E70" w:rsidRDefault="00216A81" w:rsidP="00426F6A">
      <w:pPr>
        <w:pStyle w:val="Sansinterligne"/>
        <w:numPr>
          <w:ilvl w:val="0"/>
          <w:numId w:val="6"/>
        </w:numPr>
        <w:bidi/>
        <w:spacing w:line="276" w:lineRule="auto"/>
        <w:ind w:left="141" w:firstLine="142"/>
        <w:jc w:val="both"/>
        <w:rPr>
          <w:rFonts w:ascii="Traditional Arabic" w:hAnsi="Traditional Arabic"/>
          <w:sz w:val="36"/>
          <w:szCs w:val="36"/>
          <w:rtl/>
        </w:rPr>
      </w:pPr>
      <w:r w:rsidRPr="00FE4E70">
        <w:rPr>
          <w:rFonts w:ascii="Traditional Arabic" w:hAnsi="Traditional Arabic"/>
          <w:sz w:val="36"/>
          <w:szCs w:val="36"/>
          <w:rtl/>
        </w:rPr>
        <w:t xml:space="preserve">إبراهيم أحمد محمد </w:t>
      </w:r>
      <w:proofErr w:type="spellStart"/>
      <w:r w:rsidRPr="00FE4E70">
        <w:rPr>
          <w:rFonts w:ascii="Traditional Arabic" w:hAnsi="Traditional Arabic"/>
          <w:sz w:val="36"/>
          <w:szCs w:val="36"/>
          <w:rtl/>
        </w:rPr>
        <w:t>شويحط</w:t>
      </w:r>
      <w:proofErr w:type="spellEnd"/>
      <w:r w:rsidRPr="00FE4E70">
        <w:rPr>
          <w:rFonts w:ascii="Traditional Arabic" w:hAnsi="Traditional Arabic"/>
          <w:sz w:val="36"/>
          <w:szCs w:val="36"/>
          <w:rtl/>
        </w:rPr>
        <w:t xml:space="preserve">، </w:t>
      </w:r>
      <w:r w:rsidRPr="003F41E7">
        <w:rPr>
          <w:rFonts w:ascii="Traditional Arabic" w:hAnsi="Traditional Arabic"/>
          <w:b/>
          <w:bCs/>
          <w:sz w:val="36"/>
          <w:szCs w:val="36"/>
          <w:rtl/>
        </w:rPr>
        <w:t>عبد القادر مرعي خليل</w:t>
      </w:r>
      <w:r w:rsidRPr="00FE4E70">
        <w:rPr>
          <w:rFonts w:ascii="Traditional Arabic" w:hAnsi="Traditional Arabic"/>
          <w:sz w:val="36"/>
          <w:szCs w:val="36"/>
          <w:rtl/>
        </w:rPr>
        <w:t xml:space="preserve">، </w:t>
      </w:r>
      <w:r w:rsidRPr="003F41E7">
        <w:rPr>
          <w:rFonts w:ascii="Traditional Arabic" w:hAnsi="Traditional Arabic"/>
          <w:b/>
          <w:bCs/>
          <w:sz w:val="36"/>
          <w:szCs w:val="36"/>
          <w:rtl/>
        </w:rPr>
        <w:t xml:space="preserve">فض ّ الشراكة </w:t>
      </w:r>
      <w:proofErr w:type="spellStart"/>
      <w:r w:rsidRPr="003F41E7">
        <w:rPr>
          <w:rFonts w:ascii="Traditional Arabic" w:hAnsi="Traditional Arabic"/>
          <w:b/>
          <w:bCs/>
          <w:sz w:val="36"/>
          <w:szCs w:val="36"/>
          <w:rtl/>
        </w:rPr>
        <w:t>المفاهيمية</w:t>
      </w:r>
      <w:proofErr w:type="spellEnd"/>
      <w:r w:rsidRPr="003F41E7">
        <w:rPr>
          <w:rFonts w:ascii="Traditional Arabic" w:hAnsi="Traditional Arabic"/>
          <w:b/>
          <w:bCs/>
          <w:sz w:val="36"/>
          <w:szCs w:val="36"/>
          <w:rtl/>
        </w:rPr>
        <w:t xml:space="preserve"> بين النص والخطاب، دراسات العلوم الإنسانية والاجتماعية</w:t>
      </w:r>
      <w:r w:rsidRPr="00FE4E70">
        <w:rPr>
          <w:rFonts w:ascii="Traditional Arabic" w:hAnsi="Traditional Arabic"/>
          <w:sz w:val="36"/>
          <w:szCs w:val="36"/>
          <w:rtl/>
        </w:rPr>
        <w:t>، المجلّد</w:t>
      </w:r>
      <w:r w:rsidRPr="003F41E7">
        <w:rPr>
          <w:rFonts w:ascii="Traditional Arabic" w:hAnsi="Traditional Arabic"/>
          <w:sz w:val="28"/>
          <w:szCs w:val="28"/>
        </w:rPr>
        <w:t>43</w:t>
      </w:r>
      <w:r w:rsidRPr="00FE4E70">
        <w:rPr>
          <w:rFonts w:ascii="Traditional Arabic" w:hAnsi="Traditional Arabic"/>
          <w:sz w:val="36"/>
          <w:szCs w:val="36"/>
          <w:rtl/>
        </w:rPr>
        <w:t xml:space="preserve">، الملحق </w:t>
      </w:r>
      <w:r w:rsidRPr="003F41E7">
        <w:rPr>
          <w:rFonts w:ascii="Traditional Arabic" w:hAnsi="Traditional Arabic"/>
          <w:sz w:val="28"/>
          <w:szCs w:val="28"/>
        </w:rPr>
        <w:t>4</w:t>
      </w:r>
      <w:r w:rsidRPr="00FE4E70">
        <w:rPr>
          <w:rFonts w:ascii="Traditional Arabic" w:hAnsi="Traditional Arabic"/>
          <w:sz w:val="36"/>
          <w:szCs w:val="36"/>
          <w:rtl/>
        </w:rPr>
        <w:t xml:space="preserve">، </w:t>
      </w:r>
      <w:r w:rsidRPr="003F41E7">
        <w:rPr>
          <w:rFonts w:ascii="Traditional Arabic" w:hAnsi="Traditional Arabic"/>
          <w:sz w:val="28"/>
          <w:szCs w:val="28"/>
        </w:rPr>
        <w:t>2016</w:t>
      </w:r>
      <w:r w:rsidRPr="00FE4E70">
        <w:rPr>
          <w:rFonts w:ascii="Traditional Arabic" w:hAnsi="Traditional Arabic"/>
          <w:sz w:val="36"/>
          <w:szCs w:val="36"/>
          <w:rtl/>
        </w:rPr>
        <w:t>، الجامعة الأردنية.</w:t>
      </w:r>
    </w:p>
    <w:p w:rsidR="00216A81" w:rsidRPr="00FE4E70" w:rsidRDefault="00216A81" w:rsidP="00426F6A">
      <w:pPr>
        <w:pStyle w:val="Sansinterligne"/>
        <w:numPr>
          <w:ilvl w:val="0"/>
          <w:numId w:val="6"/>
        </w:numPr>
        <w:bidi/>
        <w:spacing w:line="276" w:lineRule="auto"/>
        <w:ind w:left="283" w:firstLine="141"/>
        <w:jc w:val="both"/>
        <w:rPr>
          <w:rFonts w:ascii="Traditional Arabic" w:hAnsi="Traditional Arabic"/>
          <w:sz w:val="36"/>
          <w:szCs w:val="36"/>
          <w:rtl/>
        </w:rPr>
      </w:pPr>
      <w:proofErr w:type="spellStart"/>
      <w:r w:rsidRPr="00FE4E70">
        <w:rPr>
          <w:rFonts w:ascii="Traditional Arabic" w:hAnsi="Traditional Arabic"/>
          <w:sz w:val="36"/>
          <w:szCs w:val="36"/>
          <w:rtl/>
        </w:rPr>
        <w:t>إع:أسامة</w:t>
      </w:r>
      <w:proofErr w:type="spellEnd"/>
      <w:r w:rsidRPr="00FE4E70">
        <w:rPr>
          <w:rFonts w:ascii="Traditional Arabic" w:hAnsi="Traditional Arabic"/>
          <w:sz w:val="36"/>
          <w:szCs w:val="36"/>
          <w:rtl/>
        </w:rPr>
        <w:t xml:space="preserve"> زكي السيد علي العربي، </w:t>
      </w:r>
      <w:proofErr w:type="spellStart"/>
      <w:r w:rsidRPr="003F41E7">
        <w:rPr>
          <w:rFonts w:ascii="Traditional Arabic" w:hAnsi="Traditional Arabic"/>
          <w:b/>
          <w:bCs/>
          <w:sz w:val="36"/>
          <w:szCs w:val="36"/>
          <w:rtl/>
        </w:rPr>
        <w:t>سيميائية</w:t>
      </w:r>
      <w:proofErr w:type="spellEnd"/>
      <w:r w:rsidRPr="003F41E7">
        <w:rPr>
          <w:rFonts w:ascii="Traditional Arabic" w:hAnsi="Traditional Arabic"/>
          <w:b/>
          <w:bCs/>
          <w:sz w:val="36"/>
          <w:szCs w:val="36"/>
          <w:rtl/>
        </w:rPr>
        <w:t xml:space="preserve"> الصورة في كتب تعليم اللغة العربية لغير الناطقين بها، مجلة كلية التربية جامعة أسيوط</w:t>
      </w:r>
      <w:r w:rsidRPr="00FE4E70">
        <w:rPr>
          <w:rFonts w:ascii="Traditional Arabic" w:hAnsi="Traditional Arabic"/>
          <w:sz w:val="36"/>
          <w:szCs w:val="36"/>
          <w:rtl/>
        </w:rPr>
        <w:t>، مج(</w:t>
      </w:r>
      <w:r w:rsidRPr="003F41E7">
        <w:rPr>
          <w:rFonts w:ascii="Traditional Arabic" w:hAnsi="Traditional Arabic"/>
          <w:sz w:val="28"/>
          <w:szCs w:val="28"/>
        </w:rPr>
        <w:t>28</w:t>
      </w:r>
      <w:r w:rsidRPr="00FE4E70">
        <w:rPr>
          <w:rFonts w:ascii="Traditional Arabic" w:hAnsi="Traditional Arabic"/>
          <w:sz w:val="36"/>
          <w:szCs w:val="36"/>
          <w:rtl/>
        </w:rPr>
        <w:t>)، العدد:</w:t>
      </w:r>
      <w:r w:rsidRPr="003F41E7">
        <w:rPr>
          <w:rFonts w:ascii="Traditional Arabic" w:hAnsi="Traditional Arabic"/>
          <w:sz w:val="28"/>
          <w:szCs w:val="28"/>
        </w:rPr>
        <w:t>4</w:t>
      </w:r>
      <w:r w:rsidRPr="00FE4E70">
        <w:rPr>
          <w:rFonts w:ascii="Traditional Arabic" w:hAnsi="Traditional Arabic"/>
          <w:sz w:val="36"/>
          <w:szCs w:val="36"/>
          <w:rtl/>
        </w:rPr>
        <w:t>،أكتوبر</w:t>
      </w:r>
      <w:r w:rsidRPr="003F41E7">
        <w:rPr>
          <w:rFonts w:ascii="Traditional Arabic" w:hAnsi="Traditional Arabic"/>
          <w:sz w:val="28"/>
          <w:szCs w:val="28"/>
        </w:rPr>
        <w:t>2012</w:t>
      </w:r>
      <w:r w:rsidRPr="00FE4E70">
        <w:rPr>
          <w:rFonts w:ascii="Traditional Arabic" w:hAnsi="Traditional Arabic"/>
          <w:sz w:val="36"/>
          <w:szCs w:val="36"/>
          <w:rtl/>
        </w:rPr>
        <w:t>.</w:t>
      </w:r>
    </w:p>
    <w:p w:rsidR="00216A81" w:rsidRPr="00FE4E70" w:rsidRDefault="00216A81" w:rsidP="00426F6A">
      <w:pPr>
        <w:pStyle w:val="Sansinterligne"/>
        <w:numPr>
          <w:ilvl w:val="0"/>
          <w:numId w:val="6"/>
        </w:numPr>
        <w:bidi/>
        <w:spacing w:line="276" w:lineRule="auto"/>
        <w:ind w:left="0" w:firstLine="425"/>
        <w:jc w:val="both"/>
        <w:rPr>
          <w:rFonts w:ascii="Traditional Arabic" w:hAnsi="Traditional Arabic"/>
          <w:sz w:val="36"/>
          <w:szCs w:val="36"/>
        </w:rPr>
      </w:pPr>
      <w:r w:rsidRPr="00FE4E70">
        <w:rPr>
          <w:rFonts w:ascii="Traditional Arabic" w:hAnsi="Traditional Arabic"/>
          <w:sz w:val="36"/>
          <w:szCs w:val="36"/>
          <w:rtl/>
        </w:rPr>
        <w:t xml:space="preserve">أنا ماري شيمل (هارفارد)، </w:t>
      </w:r>
      <w:r w:rsidRPr="003F41E7">
        <w:rPr>
          <w:rFonts w:ascii="Traditional Arabic" w:hAnsi="Traditional Arabic"/>
          <w:b/>
          <w:bCs/>
          <w:sz w:val="36"/>
          <w:szCs w:val="36"/>
          <w:rtl/>
        </w:rPr>
        <w:t>أنماط الخط واستخدامه الجمالي</w:t>
      </w:r>
      <w:r w:rsidRPr="00FE4E70">
        <w:rPr>
          <w:rFonts w:ascii="Traditional Arabic" w:hAnsi="Traditional Arabic"/>
          <w:sz w:val="36"/>
          <w:szCs w:val="36"/>
          <w:rtl/>
        </w:rPr>
        <w:t>،</w:t>
      </w:r>
      <w:r w:rsidR="00974D63">
        <w:rPr>
          <w:rFonts w:ascii="Traditional Arabic" w:hAnsi="Traditional Arabic" w:hint="cs"/>
          <w:sz w:val="36"/>
          <w:szCs w:val="36"/>
          <w:rtl/>
        </w:rPr>
        <w:t xml:space="preserve"> </w:t>
      </w:r>
      <w:r w:rsidRPr="00FE4E70">
        <w:rPr>
          <w:rFonts w:ascii="Traditional Arabic" w:hAnsi="Traditional Arabic" w:hint="cs"/>
          <w:sz w:val="36"/>
          <w:szCs w:val="36"/>
          <w:rtl/>
        </w:rPr>
        <w:t>تر: سعيد</w:t>
      </w:r>
      <w:r w:rsidRPr="00FE4E70">
        <w:rPr>
          <w:rFonts w:ascii="Traditional Arabic" w:hAnsi="Traditional Arabic"/>
          <w:sz w:val="36"/>
          <w:szCs w:val="36"/>
          <w:rtl/>
        </w:rPr>
        <w:t xml:space="preserve"> حسن البحيري،</w:t>
      </w:r>
      <w:r w:rsidR="00E01A0C">
        <w:rPr>
          <w:rFonts w:ascii="Traditional Arabic" w:hAnsi="Traditional Arabic" w:hint="cs"/>
          <w:b/>
          <w:bCs/>
          <w:sz w:val="36"/>
          <w:szCs w:val="36"/>
          <w:rtl/>
        </w:rPr>
        <w:t xml:space="preserve"> </w:t>
      </w:r>
      <w:r w:rsidRPr="003F41E7">
        <w:rPr>
          <w:rFonts w:ascii="Traditional Arabic" w:hAnsi="Traditional Arabic"/>
          <w:b/>
          <w:bCs/>
          <w:sz w:val="36"/>
          <w:szCs w:val="36"/>
          <w:rtl/>
        </w:rPr>
        <w:t>مجلة الدراسات اللغوية</w:t>
      </w:r>
      <w:r w:rsidRPr="00FE4E70">
        <w:rPr>
          <w:rFonts w:ascii="Traditional Arabic" w:hAnsi="Traditional Arabic"/>
          <w:sz w:val="36"/>
          <w:szCs w:val="36"/>
          <w:rtl/>
        </w:rPr>
        <w:t>، مج</w:t>
      </w:r>
      <w:r w:rsidRPr="003F41E7">
        <w:rPr>
          <w:rFonts w:ascii="Traditional Arabic" w:hAnsi="Traditional Arabic"/>
          <w:sz w:val="28"/>
          <w:szCs w:val="28"/>
        </w:rPr>
        <w:t>2</w:t>
      </w:r>
      <w:r w:rsidRPr="00FE4E70">
        <w:rPr>
          <w:rFonts w:ascii="Traditional Arabic" w:hAnsi="Traditional Arabic"/>
          <w:sz w:val="36"/>
          <w:szCs w:val="36"/>
          <w:rtl/>
        </w:rPr>
        <w:t>، ع</w:t>
      </w:r>
      <w:r w:rsidRPr="003F41E7">
        <w:rPr>
          <w:rFonts w:ascii="Traditional Arabic" w:hAnsi="Traditional Arabic"/>
          <w:sz w:val="28"/>
          <w:szCs w:val="28"/>
        </w:rPr>
        <w:t>4</w:t>
      </w:r>
      <w:r w:rsidRPr="00FE4E70">
        <w:rPr>
          <w:rFonts w:ascii="Traditional Arabic" w:hAnsi="Traditional Arabic"/>
          <w:sz w:val="36"/>
          <w:szCs w:val="36"/>
          <w:rtl/>
        </w:rPr>
        <w:t xml:space="preserve">، </w:t>
      </w:r>
      <w:r w:rsidRPr="003F41E7">
        <w:rPr>
          <w:rFonts w:ascii="Traditional Arabic" w:hAnsi="Traditional Arabic"/>
          <w:sz w:val="28"/>
          <w:szCs w:val="28"/>
        </w:rPr>
        <w:t>1431</w:t>
      </w:r>
      <w:r w:rsidRPr="00FE4E70">
        <w:rPr>
          <w:rFonts w:ascii="Traditional Arabic" w:hAnsi="Traditional Arabic"/>
          <w:sz w:val="36"/>
          <w:szCs w:val="36"/>
          <w:rtl/>
        </w:rPr>
        <w:t>/</w:t>
      </w:r>
      <w:r w:rsidRPr="003F41E7">
        <w:rPr>
          <w:rFonts w:ascii="Traditional Arabic" w:hAnsi="Traditional Arabic"/>
          <w:sz w:val="28"/>
          <w:szCs w:val="28"/>
        </w:rPr>
        <w:t>2001</w:t>
      </w:r>
      <w:r w:rsidRPr="00FE4E70">
        <w:rPr>
          <w:rFonts w:ascii="Traditional Arabic" w:hAnsi="Traditional Arabic"/>
          <w:sz w:val="36"/>
          <w:szCs w:val="36"/>
          <w:rtl/>
        </w:rPr>
        <w:t>.</w:t>
      </w:r>
    </w:p>
    <w:p w:rsidR="00216A81" w:rsidRPr="003F41E7" w:rsidRDefault="00216A81" w:rsidP="00442520">
      <w:pPr>
        <w:pStyle w:val="Sansinterligne"/>
        <w:numPr>
          <w:ilvl w:val="0"/>
          <w:numId w:val="6"/>
        </w:numPr>
        <w:bidi/>
        <w:spacing w:line="276" w:lineRule="auto"/>
        <w:ind w:firstLine="141"/>
        <w:jc w:val="both"/>
        <w:rPr>
          <w:rFonts w:asciiTheme="majorBidi" w:hAnsiTheme="majorBidi" w:cstheme="majorBidi"/>
          <w:sz w:val="28"/>
          <w:szCs w:val="28"/>
          <w:rtl/>
        </w:rPr>
      </w:pPr>
      <w:r w:rsidRPr="00FE4E70">
        <w:rPr>
          <w:rFonts w:ascii="Traditional Arabic" w:hAnsi="Traditional Arabic"/>
          <w:sz w:val="36"/>
          <w:szCs w:val="36"/>
          <w:rtl/>
        </w:rPr>
        <w:t xml:space="preserve">جميل حمداوي، </w:t>
      </w:r>
      <w:r w:rsidRPr="003F41E7">
        <w:rPr>
          <w:rFonts w:ascii="Traditional Arabic" w:hAnsi="Traditional Arabic"/>
          <w:b/>
          <w:bCs/>
          <w:sz w:val="36"/>
          <w:szCs w:val="36"/>
          <w:rtl/>
        </w:rPr>
        <w:t>مقال بعنوان: لماذا النص الموازي؟ مجلة ندوة الإلكترونية للشعر</w:t>
      </w:r>
      <w:r w:rsidR="00E01A0C">
        <w:rPr>
          <w:rFonts w:ascii="Traditional Arabic" w:hAnsi="Traditional Arabic" w:hint="cs"/>
          <w:b/>
          <w:bCs/>
          <w:sz w:val="36"/>
          <w:szCs w:val="36"/>
          <w:rtl/>
        </w:rPr>
        <w:t xml:space="preserve"> </w:t>
      </w:r>
      <w:r w:rsidRPr="00FE4E70">
        <w:rPr>
          <w:rFonts w:ascii="Traditional Arabic" w:hAnsi="Traditional Arabic"/>
          <w:sz w:val="36"/>
          <w:szCs w:val="36"/>
          <w:rtl/>
        </w:rPr>
        <w:t>المترجم</w:t>
      </w:r>
      <w:r w:rsidR="00E01A0C">
        <w:rPr>
          <w:rFonts w:ascii="Traditional Arabic" w:hAnsi="Traditional Arabic" w:hint="cs"/>
          <w:sz w:val="36"/>
          <w:szCs w:val="36"/>
          <w:rtl/>
        </w:rPr>
        <w:t xml:space="preserve"> </w:t>
      </w:r>
      <w:r w:rsidRPr="00FE4E70">
        <w:rPr>
          <w:rFonts w:ascii="Traditional Arabic" w:hAnsi="Traditional Arabic"/>
          <w:sz w:val="36"/>
          <w:szCs w:val="36"/>
          <w:rtl/>
        </w:rPr>
        <w:t>المغرب،</w:t>
      </w:r>
      <w:r w:rsidR="00E01A0C">
        <w:rPr>
          <w:rFonts w:ascii="Traditional Arabic" w:hAnsi="Traditional Arabic" w:hint="cs"/>
          <w:sz w:val="36"/>
          <w:szCs w:val="36"/>
          <w:rtl/>
        </w:rPr>
        <w:t xml:space="preserve"> </w:t>
      </w:r>
      <w:r w:rsidRPr="00145A2D">
        <w:rPr>
          <w:rFonts w:asciiTheme="majorBidi" w:hAnsiTheme="majorBidi" w:cstheme="majorBidi"/>
          <w:color w:val="0070C0"/>
          <w:szCs w:val="22"/>
          <w:u w:val="single"/>
        </w:rPr>
        <w:t>https://www.arabicnadwah.com/articles/muwazi-hamadaoui.htm</w:t>
      </w:r>
    </w:p>
    <w:p w:rsidR="00216A81" w:rsidRPr="00FE4E70" w:rsidRDefault="00216A81" w:rsidP="00426F6A">
      <w:pPr>
        <w:pStyle w:val="Sansinterligne"/>
        <w:numPr>
          <w:ilvl w:val="0"/>
          <w:numId w:val="6"/>
        </w:numPr>
        <w:bidi/>
        <w:spacing w:line="276" w:lineRule="auto"/>
        <w:ind w:firstLine="141"/>
        <w:jc w:val="both"/>
        <w:rPr>
          <w:rFonts w:ascii="Traditional Arabic" w:hAnsi="Traditional Arabic"/>
          <w:sz w:val="36"/>
          <w:szCs w:val="36"/>
          <w:rtl/>
        </w:rPr>
      </w:pPr>
      <w:r w:rsidRPr="00FE4E70">
        <w:rPr>
          <w:rFonts w:ascii="Traditional Arabic" w:hAnsi="Traditional Arabic"/>
          <w:sz w:val="36"/>
          <w:szCs w:val="36"/>
          <w:rtl/>
        </w:rPr>
        <w:t xml:space="preserve">حمد محمــود محمد الُّدوخي، </w:t>
      </w:r>
      <w:r w:rsidRPr="003F41E7">
        <w:rPr>
          <w:rFonts w:ascii="Traditional Arabic" w:hAnsi="Traditional Arabic"/>
          <w:b/>
          <w:bCs/>
          <w:sz w:val="36"/>
          <w:szCs w:val="36"/>
          <w:rtl/>
        </w:rPr>
        <w:t>عتبة الَّنسب النصي</w:t>
      </w:r>
      <w:r w:rsidRPr="00FE4E70">
        <w:rPr>
          <w:rFonts w:ascii="Traditional Arabic" w:hAnsi="Traditional Arabic"/>
          <w:sz w:val="36"/>
          <w:szCs w:val="36"/>
          <w:rtl/>
        </w:rPr>
        <w:t xml:space="preserve"> (اسم المؤلِّف، جهة الإصدار،</w:t>
      </w:r>
      <w:r w:rsidR="00974D63">
        <w:rPr>
          <w:rFonts w:ascii="Traditional Arabic" w:hAnsi="Traditional Arabic" w:hint="cs"/>
          <w:sz w:val="36"/>
          <w:szCs w:val="36"/>
          <w:rtl/>
        </w:rPr>
        <w:t xml:space="preserve"> </w:t>
      </w:r>
      <w:r w:rsidRPr="00FE4E70">
        <w:rPr>
          <w:rFonts w:ascii="Traditional Arabic" w:hAnsi="Traditional Arabic"/>
          <w:sz w:val="36"/>
          <w:szCs w:val="36"/>
          <w:rtl/>
        </w:rPr>
        <w:t xml:space="preserve">المؤشر الجنسي) في شعر سعاد الصباح، </w:t>
      </w:r>
      <w:r w:rsidRPr="003F41E7">
        <w:rPr>
          <w:rFonts w:ascii="Traditional Arabic" w:hAnsi="Traditional Arabic"/>
          <w:b/>
          <w:bCs/>
          <w:sz w:val="36"/>
          <w:szCs w:val="36"/>
          <w:rtl/>
        </w:rPr>
        <w:t>مجلة آداب الفراهيدي</w:t>
      </w:r>
      <w:r w:rsidRPr="00FE4E70">
        <w:rPr>
          <w:rFonts w:ascii="Traditional Arabic" w:hAnsi="Traditional Arabic"/>
          <w:sz w:val="36"/>
          <w:szCs w:val="36"/>
          <w:rtl/>
        </w:rPr>
        <w:t>، العدد (</w:t>
      </w:r>
      <w:r w:rsidRPr="003F41E7">
        <w:rPr>
          <w:rFonts w:ascii="Traditional Arabic" w:hAnsi="Traditional Arabic"/>
          <w:sz w:val="28"/>
          <w:szCs w:val="28"/>
          <w:rtl/>
        </w:rPr>
        <w:t>28</w:t>
      </w:r>
      <w:r w:rsidRPr="00FE4E70">
        <w:rPr>
          <w:rFonts w:ascii="Traditional Arabic" w:hAnsi="Traditional Arabic"/>
          <w:sz w:val="36"/>
          <w:szCs w:val="36"/>
          <w:rtl/>
        </w:rPr>
        <w:t xml:space="preserve"> ) كانون الثاني </w:t>
      </w:r>
      <w:r w:rsidRPr="003F41E7">
        <w:rPr>
          <w:rFonts w:ascii="Traditional Arabic" w:hAnsi="Traditional Arabic"/>
          <w:sz w:val="28"/>
          <w:szCs w:val="28"/>
        </w:rPr>
        <w:t>2017</w:t>
      </w:r>
      <w:r w:rsidRPr="00FE4E70">
        <w:rPr>
          <w:rFonts w:ascii="Traditional Arabic" w:hAnsi="Traditional Arabic"/>
          <w:sz w:val="36"/>
          <w:szCs w:val="36"/>
          <w:rtl/>
        </w:rPr>
        <w:t>م.</w:t>
      </w:r>
    </w:p>
    <w:p w:rsidR="00216A81" w:rsidRPr="00FE4E70" w:rsidRDefault="00216A81" w:rsidP="00426F6A">
      <w:pPr>
        <w:pStyle w:val="Sansinterligne"/>
        <w:numPr>
          <w:ilvl w:val="0"/>
          <w:numId w:val="6"/>
        </w:numPr>
        <w:bidi/>
        <w:spacing w:line="276" w:lineRule="auto"/>
        <w:ind w:firstLine="141"/>
        <w:jc w:val="both"/>
        <w:rPr>
          <w:rFonts w:ascii="Traditional Arabic" w:hAnsi="Traditional Arabic"/>
          <w:sz w:val="36"/>
          <w:szCs w:val="36"/>
        </w:rPr>
      </w:pPr>
      <w:r w:rsidRPr="00FE4E70">
        <w:rPr>
          <w:rFonts w:ascii="Traditional Arabic" w:hAnsi="Traditional Arabic"/>
          <w:sz w:val="36"/>
          <w:szCs w:val="36"/>
          <w:rtl/>
        </w:rPr>
        <w:t>حنان عبد الفتاح محمد مطاوع</w:t>
      </w:r>
      <w:r w:rsidRPr="003F41E7">
        <w:rPr>
          <w:rFonts w:ascii="Traditional Arabic" w:hAnsi="Traditional Arabic"/>
          <w:b/>
          <w:bCs/>
          <w:sz w:val="36"/>
          <w:szCs w:val="36"/>
          <w:rtl/>
        </w:rPr>
        <w:t>،</w:t>
      </w:r>
      <w:r w:rsidR="00974D63">
        <w:rPr>
          <w:rFonts w:ascii="Traditional Arabic" w:hAnsi="Traditional Arabic" w:hint="cs"/>
          <w:b/>
          <w:bCs/>
          <w:sz w:val="36"/>
          <w:szCs w:val="36"/>
          <w:rtl/>
        </w:rPr>
        <w:t xml:space="preserve"> </w:t>
      </w:r>
      <w:r w:rsidRPr="003F41E7">
        <w:rPr>
          <w:rFonts w:ascii="Traditional Arabic" w:hAnsi="Traditional Arabic"/>
          <w:b/>
          <w:bCs/>
          <w:sz w:val="36"/>
          <w:szCs w:val="36"/>
          <w:rtl/>
        </w:rPr>
        <w:t>الألوان ودلالتها في الحضارة الإسلامية مع تطبيق على نماذج من المخطوطات العربية، مجلة الاتحاد العام للآثاريين العرب</w:t>
      </w:r>
      <w:r w:rsidRPr="00EF0316">
        <w:rPr>
          <w:rFonts w:ascii="Traditional Arabic" w:hAnsi="Traditional Arabic"/>
          <w:b/>
          <w:bCs/>
          <w:sz w:val="28"/>
          <w:szCs w:val="28"/>
          <w:rtl/>
        </w:rPr>
        <w:t>18</w:t>
      </w:r>
      <w:r w:rsidRPr="00FE4E70">
        <w:rPr>
          <w:rFonts w:ascii="Traditional Arabic" w:hAnsi="Traditional Arabic"/>
          <w:sz w:val="36"/>
          <w:szCs w:val="36"/>
          <w:rtl/>
        </w:rPr>
        <w:t>.</w:t>
      </w:r>
    </w:p>
    <w:p w:rsidR="00393856" w:rsidRDefault="00216A81" w:rsidP="00426F6A">
      <w:pPr>
        <w:pStyle w:val="Sansinterligne"/>
        <w:numPr>
          <w:ilvl w:val="0"/>
          <w:numId w:val="6"/>
        </w:numPr>
        <w:bidi/>
        <w:spacing w:line="276" w:lineRule="auto"/>
        <w:ind w:left="0" w:firstLine="141"/>
        <w:jc w:val="both"/>
        <w:rPr>
          <w:rFonts w:ascii="Traditional Arabic" w:hAnsi="Traditional Arabic"/>
          <w:sz w:val="36"/>
          <w:szCs w:val="36"/>
          <w:rtl/>
        </w:rPr>
        <w:sectPr w:rsidR="00393856" w:rsidSect="000A1B7B">
          <w:footnotePr>
            <w:numRestart w:val="eachPage"/>
          </w:footnotePr>
          <w:type w:val="continuous"/>
          <w:pgSz w:w="11906" w:h="16838"/>
          <w:pgMar w:top="1134" w:right="1700" w:bottom="1440" w:left="1134" w:header="708" w:footer="708" w:gutter="0"/>
          <w:pgNumType w:fmt="numberInDash"/>
          <w:cols w:space="708"/>
          <w:titlePg/>
          <w:bidi/>
          <w:rtlGutter/>
          <w:docGrid w:linePitch="360"/>
        </w:sectPr>
      </w:pPr>
      <w:r w:rsidRPr="00FE4E70">
        <w:rPr>
          <w:rFonts w:ascii="Traditional Arabic" w:hAnsi="Traditional Arabic"/>
          <w:sz w:val="36"/>
          <w:szCs w:val="36"/>
          <w:rtl/>
        </w:rPr>
        <w:t xml:space="preserve">الشاعر يوسف الباز </w:t>
      </w:r>
      <w:proofErr w:type="spellStart"/>
      <w:r w:rsidRPr="00FE4E70">
        <w:rPr>
          <w:rFonts w:ascii="Traditional Arabic" w:hAnsi="Traditional Arabic"/>
          <w:sz w:val="36"/>
          <w:szCs w:val="36"/>
          <w:rtl/>
        </w:rPr>
        <w:t>بلغيث</w:t>
      </w:r>
      <w:proofErr w:type="spellEnd"/>
      <w:r w:rsidRPr="00FE4E70">
        <w:rPr>
          <w:rFonts w:ascii="Traditional Arabic" w:hAnsi="Traditional Arabic"/>
          <w:sz w:val="36"/>
          <w:szCs w:val="36"/>
          <w:rtl/>
        </w:rPr>
        <w:t xml:space="preserve">، حسابه الأصلي في موقع التواصل الاجتماعي، الفيس بوك : </w:t>
      </w:r>
      <w:r w:rsidRPr="00145A2D">
        <w:rPr>
          <w:rFonts w:asciiTheme="majorBidi" w:hAnsiTheme="majorBidi" w:cstheme="majorBidi"/>
          <w:color w:val="0070C0"/>
          <w:szCs w:val="22"/>
          <w:u w:val="single"/>
        </w:rPr>
        <w:t>m,facebook.com/profile.php?id=100009952050816§ref=content_filter</w:t>
      </w:r>
      <w:r w:rsidRPr="00145A2D">
        <w:rPr>
          <w:rFonts w:asciiTheme="majorBidi" w:hAnsiTheme="majorBidi" w:cstheme="majorBidi"/>
          <w:color w:val="0070C0"/>
          <w:szCs w:val="22"/>
          <w:u w:val="single"/>
          <w:rtl/>
          <w:lang w:val="fr-FR"/>
        </w:rPr>
        <w:t>//:</w:t>
      </w:r>
      <w:r w:rsidRPr="00145A2D">
        <w:rPr>
          <w:rFonts w:asciiTheme="majorBidi" w:hAnsiTheme="majorBidi" w:cstheme="majorBidi"/>
          <w:color w:val="0070C0"/>
          <w:szCs w:val="22"/>
          <w:u w:val="single"/>
        </w:rPr>
        <w:t>https</w:t>
      </w:r>
    </w:p>
    <w:p w:rsidR="00216A81" w:rsidRPr="00FE4E70" w:rsidRDefault="00216A81" w:rsidP="00426F6A">
      <w:pPr>
        <w:pStyle w:val="Sansinterligne"/>
        <w:numPr>
          <w:ilvl w:val="0"/>
          <w:numId w:val="6"/>
        </w:numPr>
        <w:bidi/>
        <w:spacing w:line="276" w:lineRule="auto"/>
        <w:ind w:firstLine="141"/>
        <w:jc w:val="both"/>
        <w:rPr>
          <w:rFonts w:ascii="Traditional Arabic" w:hAnsi="Traditional Arabic"/>
          <w:sz w:val="36"/>
          <w:szCs w:val="36"/>
          <w:rtl/>
        </w:rPr>
      </w:pPr>
      <w:r w:rsidRPr="00FE4E70">
        <w:rPr>
          <w:rFonts w:ascii="Traditional Arabic" w:hAnsi="Traditional Arabic"/>
          <w:sz w:val="36"/>
          <w:szCs w:val="36"/>
          <w:rtl/>
        </w:rPr>
        <w:lastRenderedPageBreak/>
        <w:t xml:space="preserve">فهد مرسي محمد البقمي، ظاهرة التشكيل البصري في الشعر بين النظرية والتطبيق: تجربة الناقد محمد </w:t>
      </w:r>
      <w:proofErr w:type="spellStart"/>
      <w:r w:rsidRPr="00FE4E70">
        <w:rPr>
          <w:rFonts w:ascii="Traditional Arabic" w:hAnsi="Traditional Arabic"/>
          <w:sz w:val="36"/>
          <w:szCs w:val="36"/>
          <w:rtl/>
        </w:rPr>
        <w:t>الصفراني</w:t>
      </w:r>
      <w:proofErr w:type="spellEnd"/>
      <w:r w:rsidR="00E01A0C">
        <w:rPr>
          <w:rFonts w:ascii="Traditional Arabic" w:hAnsi="Traditional Arabic" w:hint="cs"/>
          <w:sz w:val="36"/>
          <w:szCs w:val="36"/>
          <w:rtl/>
        </w:rPr>
        <w:t xml:space="preserve"> </w:t>
      </w:r>
      <w:proofErr w:type="spellStart"/>
      <w:r w:rsidRPr="00FE4E70">
        <w:rPr>
          <w:rFonts w:ascii="Traditional Arabic" w:hAnsi="Traditional Arabic"/>
          <w:sz w:val="36"/>
          <w:szCs w:val="36"/>
          <w:rtl/>
        </w:rPr>
        <w:t>أنموذجا</w:t>
      </w:r>
      <w:proofErr w:type="spellEnd"/>
      <w:r w:rsidRPr="00FE4E70">
        <w:rPr>
          <w:rFonts w:ascii="Traditional Arabic" w:hAnsi="Traditional Arabic"/>
          <w:sz w:val="36"/>
          <w:szCs w:val="36"/>
          <w:rtl/>
        </w:rPr>
        <w:t xml:space="preserve">، </w:t>
      </w:r>
      <w:r w:rsidRPr="00EF0316">
        <w:rPr>
          <w:rFonts w:ascii="Traditional Arabic" w:hAnsi="Traditional Arabic"/>
          <w:b/>
          <w:bCs/>
          <w:sz w:val="36"/>
          <w:szCs w:val="36"/>
          <w:rtl/>
        </w:rPr>
        <w:t>المجلة العلمية لكلية التربية</w:t>
      </w:r>
      <w:r w:rsidRPr="00FE4E70">
        <w:rPr>
          <w:rFonts w:ascii="Traditional Arabic" w:hAnsi="Traditional Arabic"/>
          <w:sz w:val="36"/>
          <w:szCs w:val="36"/>
          <w:rtl/>
        </w:rPr>
        <w:t xml:space="preserve">، العدد: </w:t>
      </w:r>
      <w:r w:rsidRPr="00EF0316">
        <w:rPr>
          <w:rFonts w:ascii="Traditional Arabic" w:hAnsi="Traditional Arabic"/>
          <w:sz w:val="28"/>
          <w:szCs w:val="28"/>
          <w:rtl/>
        </w:rPr>
        <w:t>03</w:t>
      </w:r>
      <w:r w:rsidRPr="00FE4E70">
        <w:rPr>
          <w:rFonts w:ascii="Traditional Arabic" w:hAnsi="Traditional Arabic"/>
          <w:sz w:val="36"/>
          <w:szCs w:val="36"/>
          <w:rtl/>
        </w:rPr>
        <w:t>.</w:t>
      </w:r>
    </w:p>
    <w:p w:rsidR="00216A81" w:rsidRPr="00FE4E70" w:rsidRDefault="00216A81" w:rsidP="00426F6A">
      <w:pPr>
        <w:pStyle w:val="Sansinterligne"/>
        <w:numPr>
          <w:ilvl w:val="0"/>
          <w:numId w:val="6"/>
        </w:numPr>
        <w:bidi/>
        <w:spacing w:line="276" w:lineRule="auto"/>
        <w:ind w:firstLine="141"/>
        <w:jc w:val="both"/>
        <w:rPr>
          <w:rFonts w:ascii="Traditional Arabic" w:hAnsi="Traditional Arabic"/>
          <w:sz w:val="36"/>
          <w:szCs w:val="36"/>
          <w:rtl/>
        </w:rPr>
      </w:pPr>
      <w:proofErr w:type="spellStart"/>
      <w:r w:rsidRPr="00FE4E70">
        <w:rPr>
          <w:rFonts w:ascii="Traditional Arabic" w:hAnsi="Traditional Arabic"/>
          <w:sz w:val="36"/>
          <w:szCs w:val="36"/>
          <w:rtl/>
          <w:lang w:bidi="ar-DZ"/>
        </w:rPr>
        <w:t>م.م.</w:t>
      </w:r>
      <w:proofErr w:type="gramStart"/>
      <w:r w:rsidRPr="00FE4E70">
        <w:rPr>
          <w:rFonts w:ascii="Traditional Arabic" w:hAnsi="Traditional Arabic"/>
          <w:sz w:val="36"/>
          <w:szCs w:val="36"/>
          <w:rtl/>
          <w:lang w:bidi="ar-DZ"/>
        </w:rPr>
        <w:t>بان</w:t>
      </w:r>
      <w:proofErr w:type="spellEnd"/>
      <w:proofErr w:type="gramEnd"/>
      <w:r w:rsidRPr="00FE4E70">
        <w:rPr>
          <w:rFonts w:ascii="Traditional Arabic" w:hAnsi="Traditional Arabic"/>
          <w:sz w:val="36"/>
          <w:szCs w:val="36"/>
          <w:rtl/>
          <w:lang w:bidi="ar-DZ"/>
        </w:rPr>
        <w:t xml:space="preserve"> صلاح الدين محمد، </w:t>
      </w:r>
      <w:r w:rsidRPr="00EF0316">
        <w:rPr>
          <w:rFonts w:ascii="Traditional Arabic" w:hAnsi="Traditional Arabic"/>
          <w:b/>
          <w:bCs/>
          <w:sz w:val="36"/>
          <w:szCs w:val="36"/>
          <w:rtl/>
          <w:lang w:bidi="ar-DZ"/>
        </w:rPr>
        <w:t>شعرية العتبات في رواية (أنثى المدن) لحسين رحيم، دراسات موصلية</w:t>
      </w:r>
      <w:r w:rsidRPr="00FE4E70">
        <w:rPr>
          <w:rFonts w:ascii="Traditional Arabic" w:hAnsi="Traditional Arabic"/>
          <w:sz w:val="36"/>
          <w:szCs w:val="36"/>
          <w:rtl/>
          <w:lang w:bidi="ar-DZ"/>
        </w:rPr>
        <w:t>، العدد (</w:t>
      </w:r>
      <w:r w:rsidRPr="00EF0316">
        <w:rPr>
          <w:rFonts w:ascii="Traditional Arabic" w:hAnsi="Traditional Arabic"/>
          <w:sz w:val="28"/>
          <w:szCs w:val="28"/>
          <w:lang w:bidi="ar-DZ"/>
        </w:rPr>
        <w:t>42</w:t>
      </w:r>
      <w:r w:rsidRPr="00FE4E70">
        <w:rPr>
          <w:rFonts w:ascii="Traditional Arabic" w:hAnsi="Traditional Arabic"/>
          <w:sz w:val="36"/>
          <w:szCs w:val="36"/>
          <w:rtl/>
          <w:lang w:val="fr-FR" w:bidi="ar-DZ"/>
        </w:rPr>
        <w:t>)، ذو الحجة</w:t>
      </w:r>
      <w:r w:rsidRPr="00EF0316">
        <w:rPr>
          <w:rFonts w:ascii="Traditional Arabic" w:hAnsi="Traditional Arabic"/>
          <w:sz w:val="28"/>
          <w:szCs w:val="28"/>
          <w:lang w:bidi="ar-DZ"/>
        </w:rPr>
        <w:t>1434</w:t>
      </w:r>
      <w:r w:rsidRPr="00FE4E70">
        <w:rPr>
          <w:rFonts w:ascii="Traditional Arabic" w:hAnsi="Traditional Arabic"/>
          <w:sz w:val="36"/>
          <w:szCs w:val="36"/>
          <w:rtl/>
        </w:rPr>
        <w:t xml:space="preserve">ه/تشرين الأول </w:t>
      </w:r>
      <w:r w:rsidRPr="00EF0316">
        <w:rPr>
          <w:rFonts w:ascii="Traditional Arabic" w:hAnsi="Traditional Arabic"/>
          <w:sz w:val="28"/>
          <w:szCs w:val="28"/>
          <w:lang w:val="fr-FR"/>
        </w:rPr>
        <w:t>2013</w:t>
      </w:r>
      <w:r w:rsidRPr="00FE4E70">
        <w:rPr>
          <w:rFonts w:ascii="Traditional Arabic" w:hAnsi="Traditional Arabic"/>
          <w:sz w:val="36"/>
          <w:szCs w:val="36"/>
          <w:rtl/>
          <w:lang w:val="fr-FR" w:bidi="ar-DZ"/>
        </w:rPr>
        <w:t xml:space="preserve">م، تاريخ قبول النشر: </w:t>
      </w:r>
      <w:r w:rsidRPr="00EF0316">
        <w:rPr>
          <w:rFonts w:ascii="Traditional Arabic" w:hAnsi="Traditional Arabic"/>
          <w:sz w:val="28"/>
          <w:szCs w:val="28"/>
          <w:lang w:bidi="ar-DZ"/>
        </w:rPr>
        <w:t>15/07/2013</w:t>
      </w:r>
      <w:r w:rsidRPr="00FE4E70">
        <w:rPr>
          <w:rFonts w:ascii="Traditional Arabic" w:hAnsi="Traditional Arabic"/>
          <w:sz w:val="36"/>
          <w:szCs w:val="36"/>
          <w:rtl/>
        </w:rPr>
        <w:t>.</w:t>
      </w:r>
    </w:p>
    <w:p w:rsidR="0039400A" w:rsidRDefault="0039400A" w:rsidP="00426F6A">
      <w:pPr>
        <w:pStyle w:val="Sansinterligne"/>
        <w:numPr>
          <w:ilvl w:val="0"/>
          <w:numId w:val="6"/>
        </w:numPr>
        <w:bidi/>
        <w:spacing w:line="276" w:lineRule="auto"/>
        <w:ind w:left="283" w:firstLine="142"/>
        <w:jc w:val="both"/>
        <w:rPr>
          <w:rFonts w:ascii="Traditional Arabic" w:hAnsi="Traditional Arabic"/>
          <w:sz w:val="36"/>
          <w:szCs w:val="36"/>
          <w:rtl/>
        </w:rPr>
        <w:sectPr w:rsidR="0039400A" w:rsidSect="00393856">
          <w:footerReference w:type="first" r:id="rId44"/>
          <w:footnotePr>
            <w:numRestart w:val="eachPage"/>
          </w:footnotePr>
          <w:pgSz w:w="11906" w:h="16838"/>
          <w:pgMar w:top="1134" w:right="1700" w:bottom="1440" w:left="1134" w:header="708" w:footer="708" w:gutter="0"/>
          <w:pgNumType w:fmt="numberInDash"/>
          <w:cols w:space="708"/>
          <w:titlePg/>
          <w:bidi/>
          <w:rtlGutter/>
          <w:docGrid w:linePitch="360"/>
        </w:sectPr>
      </w:pPr>
    </w:p>
    <w:p w:rsidR="00412BF8" w:rsidRDefault="00216A81" w:rsidP="00426F6A">
      <w:pPr>
        <w:pStyle w:val="Sansinterligne"/>
        <w:numPr>
          <w:ilvl w:val="0"/>
          <w:numId w:val="6"/>
        </w:numPr>
        <w:bidi/>
        <w:spacing w:line="276" w:lineRule="auto"/>
        <w:ind w:left="283" w:firstLine="142"/>
        <w:jc w:val="both"/>
        <w:rPr>
          <w:rFonts w:ascii="Traditional Arabic" w:hAnsi="Traditional Arabic"/>
          <w:sz w:val="36"/>
          <w:szCs w:val="36"/>
        </w:rPr>
      </w:pPr>
      <w:r w:rsidRPr="00FE4E70">
        <w:rPr>
          <w:rFonts w:ascii="Traditional Arabic" w:hAnsi="Traditional Arabic"/>
          <w:sz w:val="36"/>
          <w:szCs w:val="36"/>
          <w:rtl/>
        </w:rPr>
        <w:lastRenderedPageBreak/>
        <w:t xml:space="preserve">مختار </w:t>
      </w:r>
      <w:proofErr w:type="spellStart"/>
      <w:r w:rsidRPr="00FE4E70">
        <w:rPr>
          <w:rFonts w:ascii="Traditional Arabic" w:hAnsi="Traditional Arabic"/>
          <w:sz w:val="36"/>
          <w:szCs w:val="36"/>
          <w:rtl/>
        </w:rPr>
        <w:t>الفجاري</w:t>
      </w:r>
      <w:proofErr w:type="spellEnd"/>
      <w:r w:rsidRPr="00FE4E70">
        <w:rPr>
          <w:rFonts w:ascii="Traditional Arabic" w:hAnsi="Traditional Arabic"/>
          <w:sz w:val="36"/>
          <w:szCs w:val="36"/>
          <w:rtl/>
        </w:rPr>
        <w:t xml:space="preserve">، </w:t>
      </w:r>
      <w:r w:rsidRPr="008A3274">
        <w:rPr>
          <w:rFonts w:ascii="Traditional Arabic" w:hAnsi="Traditional Arabic"/>
          <w:b/>
          <w:bCs/>
          <w:sz w:val="36"/>
          <w:szCs w:val="36"/>
          <w:rtl/>
        </w:rPr>
        <w:t>مفهوم الخطاب (بين مرجعة الأصلي الغربي وتأصيله في اللغة العربية)</w:t>
      </w:r>
      <w:r w:rsidRPr="00FE4E70">
        <w:rPr>
          <w:rFonts w:ascii="Traditional Arabic" w:hAnsi="Traditional Arabic"/>
          <w:sz w:val="36"/>
          <w:szCs w:val="36"/>
          <w:rtl/>
        </w:rPr>
        <w:t xml:space="preserve">، </w:t>
      </w:r>
      <w:r w:rsidRPr="008A3274">
        <w:rPr>
          <w:rFonts w:ascii="Traditional Arabic" w:hAnsi="Traditional Arabic"/>
          <w:b/>
          <w:bCs/>
          <w:sz w:val="36"/>
          <w:szCs w:val="36"/>
          <w:rtl/>
        </w:rPr>
        <w:t>مجلة جامعة طيبة</w:t>
      </w:r>
      <w:r w:rsidRPr="00FE4E70">
        <w:rPr>
          <w:rFonts w:ascii="Traditional Arabic" w:hAnsi="Traditional Arabic"/>
          <w:sz w:val="36"/>
          <w:szCs w:val="36"/>
          <w:rtl/>
        </w:rPr>
        <w:t xml:space="preserve">: للآداب والعلوم الإنسانية، السنة الثانية، العدد </w:t>
      </w:r>
      <w:r w:rsidRPr="00EF0316">
        <w:rPr>
          <w:rFonts w:ascii="Traditional Arabic" w:hAnsi="Traditional Arabic"/>
          <w:sz w:val="28"/>
          <w:szCs w:val="28"/>
        </w:rPr>
        <w:t>1435</w:t>
      </w:r>
      <w:r w:rsidRPr="00FE4E70">
        <w:rPr>
          <w:rFonts w:ascii="Traditional Arabic" w:hAnsi="Traditional Arabic"/>
          <w:sz w:val="36"/>
          <w:szCs w:val="36"/>
          <w:rtl/>
        </w:rPr>
        <w:t xml:space="preserve">، </w:t>
      </w:r>
      <w:r w:rsidRPr="00EF0316">
        <w:rPr>
          <w:rFonts w:ascii="Traditional Arabic" w:hAnsi="Traditional Arabic"/>
          <w:sz w:val="28"/>
          <w:szCs w:val="28"/>
        </w:rPr>
        <w:t>3</w:t>
      </w:r>
      <w:r w:rsidRPr="00FE4E70">
        <w:rPr>
          <w:rFonts w:ascii="Traditional Arabic" w:hAnsi="Traditional Arabic"/>
          <w:sz w:val="36"/>
          <w:szCs w:val="36"/>
          <w:rtl/>
        </w:rPr>
        <w:t>ه.</w:t>
      </w:r>
    </w:p>
    <w:p w:rsidR="00216A81" w:rsidRPr="00413B06" w:rsidRDefault="00216A81" w:rsidP="00426F6A">
      <w:pPr>
        <w:pStyle w:val="Sansinterligne"/>
        <w:bidi/>
        <w:spacing w:line="276" w:lineRule="auto"/>
        <w:ind w:left="425"/>
        <w:jc w:val="both"/>
        <w:rPr>
          <w:rFonts w:ascii="Traditional Arabic" w:hAnsi="Traditional Arabic"/>
          <w:sz w:val="36"/>
          <w:szCs w:val="36"/>
          <w:rtl/>
        </w:rPr>
      </w:pPr>
      <w:r w:rsidRPr="00413B06">
        <w:rPr>
          <w:rFonts w:ascii="Traditional Arabic" w:hAnsi="Traditional Arabic"/>
          <w:b/>
          <w:bCs/>
          <w:sz w:val="36"/>
          <w:szCs w:val="36"/>
          <w:rtl/>
        </w:rPr>
        <w:t>الرسائل والأطروحات:</w:t>
      </w:r>
    </w:p>
    <w:p w:rsidR="00216A81" w:rsidRPr="00FE4E70" w:rsidRDefault="00216A81" w:rsidP="00E01A0C">
      <w:pPr>
        <w:pStyle w:val="Sansinterligne"/>
        <w:numPr>
          <w:ilvl w:val="0"/>
          <w:numId w:val="7"/>
        </w:numPr>
        <w:bidi/>
        <w:spacing w:line="276" w:lineRule="auto"/>
        <w:ind w:left="-1" w:firstLine="284"/>
        <w:jc w:val="both"/>
        <w:rPr>
          <w:rFonts w:ascii="Traditional Arabic" w:hAnsi="Traditional Arabic"/>
          <w:sz w:val="36"/>
          <w:szCs w:val="36"/>
          <w:rtl/>
        </w:rPr>
      </w:pPr>
      <w:proofErr w:type="spellStart"/>
      <w:r w:rsidRPr="00FE4E70">
        <w:rPr>
          <w:rFonts w:ascii="Traditional Arabic" w:hAnsi="Traditional Arabic"/>
          <w:sz w:val="36"/>
          <w:szCs w:val="36"/>
          <w:rtl/>
        </w:rPr>
        <w:t>إع</w:t>
      </w:r>
      <w:proofErr w:type="spellEnd"/>
      <w:r w:rsidRPr="00FE4E70">
        <w:rPr>
          <w:rFonts w:ascii="Traditional Arabic" w:hAnsi="Traditional Arabic"/>
          <w:sz w:val="36"/>
          <w:szCs w:val="36"/>
          <w:rtl/>
        </w:rPr>
        <w:t>: صليحة زاوي</w:t>
      </w:r>
      <w:r w:rsidRPr="00EF0316">
        <w:rPr>
          <w:rFonts w:ascii="Traditional Arabic" w:hAnsi="Traditional Arabic"/>
          <w:b/>
          <w:bCs/>
          <w:sz w:val="36"/>
          <w:szCs w:val="36"/>
          <w:rtl/>
        </w:rPr>
        <w:t>،(العتبات النصية في رواية مملكة الفراشة)</w:t>
      </w:r>
      <w:r w:rsidRPr="00FE4E70">
        <w:rPr>
          <w:rFonts w:ascii="Traditional Arabic" w:hAnsi="Traditional Arabic"/>
          <w:sz w:val="36"/>
          <w:szCs w:val="36"/>
          <w:rtl/>
        </w:rPr>
        <w:t>، مذكرة لنيل شهادة الما</w:t>
      </w:r>
      <w:r w:rsidR="00E01A0C">
        <w:rPr>
          <w:rFonts w:ascii="Traditional Arabic" w:hAnsi="Traditional Arabic" w:hint="cs"/>
          <w:sz w:val="36"/>
          <w:szCs w:val="36"/>
          <w:rtl/>
        </w:rPr>
        <w:t>ست</w:t>
      </w:r>
      <w:r w:rsidRPr="00FE4E70">
        <w:rPr>
          <w:rFonts w:ascii="Traditional Arabic" w:hAnsi="Traditional Arabic"/>
          <w:sz w:val="36"/>
          <w:szCs w:val="36"/>
          <w:rtl/>
        </w:rPr>
        <w:t xml:space="preserve">ر، </w:t>
      </w:r>
      <w:proofErr w:type="spellStart"/>
      <w:r w:rsidRPr="00FE4E70">
        <w:rPr>
          <w:rFonts w:ascii="Traditional Arabic" w:hAnsi="Traditional Arabic"/>
          <w:sz w:val="36"/>
          <w:szCs w:val="36"/>
          <w:rtl/>
        </w:rPr>
        <w:t>إش:راضية</w:t>
      </w:r>
      <w:proofErr w:type="spellEnd"/>
      <w:r w:rsidRPr="00FE4E70">
        <w:rPr>
          <w:rFonts w:ascii="Traditional Arabic" w:hAnsi="Traditional Arabic"/>
          <w:sz w:val="36"/>
          <w:szCs w:val="36"/>
          <w:rtl/>
        </w:rPr>
        <w:t xml:space="preserve"> عداد، جامعة العربي بن مهيدي _أم البواقي_ </w:t>
      </w:r>
      <w:r w:rsidRPr="00EF0316">
        <w:rPr>
          <w:rFonts w:ascii="Traditional Arabic" w:hAnsi="Traditional Arabic"/>
          <w:sz w:val="28"/>
          <w:szCs w:val="28"/>
        </w:rPr>
        <w:t>2015</w:t>
      </w:r>
      <w:r w:rsidRPr="00EF0316">
        <w:rPr>
          <w:rFonts w:ascii="Traditional Arabic" w:hAnsi="Traditional Arabic"/>
          <w:sz w:val="28"/>
          <w:szCs w:val="28"/>
          <w:rtl/>
        </w:rPr>
        <w:t>|</w:t>
      </w:r>
      <w:r w:rsidRPr="00EF0316">
        <w:rPr>
          <w:rFonts w:ascii="Traditional Arabic" w:hAnsi="Traditional Arabic"/>
          <w:sz w:val="28"/>
          <w:szCs w:val="28"/>
        </w:rPr>
        <w:t>2016</w:t>
      </w:r>
      <w:r w:rsidRPr="00EF0316">
        <w:rPr>
          <w:rFonts w:ascii="Traditional Arabic" w:hAnsi="Traditional Arabic"/>
          <w:sz w:val="28"/>
          <w:szCs w:val="28"/>
          <w:rtl/>
        </w:rPr>
        <w:t>.</w:t>
      </w:r>
    </w:p>
    <w:p w:rsidR="00216A81" w:rsidRPr="00FE4E70" w:rsidRDefault="00216A81" w:rsidP="00426F6A">
      <w:pPr>
        <w:pStyle w:val="Sansinterligne"/>
        <w:numPr>
          <w:ilvl w:val="0"/>
          <w:numId w:val="7"/>
        </w:numPr>
        <w:bidi/>
        <w:spacing w:line="276" w:lineRule="auto"/>
        <w:ind w:left="-1" w:firstLine="284"/>
        <w:jc w:val="both"/>
        <w:rPr>
          <w:rFonts w:ascii="Traditional Arabic" w:hAnsi="Traditional Arabic"/>
          <w:sz w:val="36"/>
          <w:szCs w:val="36"/>
        </w:rPr>
      </w:pPr>
      <w:proofErr w:type="spellStart"/>
      <w:r w:rsidRPr="00FE4E70">
        <w:rPr>
          <w:rFonts w:ascii="Traditional Arabic" w:hAnsi="Traditional Arabic"/>
          <w:sz w:val="36"/>
          <w:szCs w:val="36"/>
          <w:rtl/>
        </w:rPr>
        <w:t>إع</w:t>
      </w:r>
      <w:proofErr w:type="spellEnd"/>
      <w:r w:rsidRPr="00FE4E70">
        <w:rPr>
          <w:rFonts w:ascii="Traditional Arabic" w:hAnsi="Traditional Arabic"/>
          <w:sz w:val="36"/>
          <w:szCs w:val="36"/>
          <w:rtl/>
        </w:rPr>
        <w:t>: عبد الله عمر محمد الخطيب</w:t>
      </w:r>
      <w:r w:rsidRPr="00EF0316">
        <w:rPr>
          <w:rFonts w:ascii="Traditional Arabic" w:hAnsi="Traditional Arabic"/>
          <w:b/>
          <w:bCs/>
          <w:sz w:val="36"/>
          <w:szCs w:val="36"/>
          <w:rtl/>
        </w:rPr>
        <w:t>،(النسيج اللغوي في روايات طاهر وطار)</w:t>
      </w:r>
      <w:r w:rsidRPr="00FE4E70">
        <w:rPr>
          <w:rFonts w:ascii="Traditional Arabic" w:hAnsi="Traditional Arabic"/>
          <w:sz w:val="36"/>
          <w:szCs w:val="36"/>
          <w:rtl/>
        </w:rPr>
        <w:t xml:space="preserve">،أطروحة </w:t>
      </w:r>
      <w:proofErr w:type="spellStart"/>
      <w:r w:rsidRPr="00FE4E70">
        <w:rPr>
          <w:rFonts w:ascii="Traditional Arabic" w:hAnsi="Traditional Arabic"/>
          <w:sz w:val="36"/>
          <w:szCs w:val="36"/>
          <w:rtl/>
        </w:rPr>
        <w:t>دكتوراء</w:t>
      </w:r>
      <w:proofErr w:type="spellEnd"/>
      <w:r w:rsidRPr="00FE4E70">
        <w:rPr>
          <w:rFonts w:ascii="Traditional Arabic" w:hAnsi="Traditional Arabic"/>
          <w:sz w:val="36"/>
          <w:szCs w:val="36"/>
          <w:rtl/>
        </w:rPr>
        <w:t xml:space="preserve">، </w:t>
      </w:r>
      <w:proofErr w:type="spellStart"/>
      <w:r w:rsidRPr="00FE4E70">
        <w:rPr>
          <w:rFonts w:ascii="Traditional Arabic" w:hAnsi="Traditional Arabic"/>
          <w:sz w:val="36"/>
          <w:szCs w:val="36"/>
          <w:rtl/>
        </w:rPr>
        <w:t>إش</w:t>
      </w:r>
      <w:proofErr w:type="spellEnd"/>
      <w:r w:rsidRPr="00FE4E70">
        <w:rPr>
          <w:rFonts w:ascii="Traditional Arabic" w:hAnsi="Traditional Arabic"/>
          <w:sz w:val="36"/>
          <w:szCs w:val="36"/>
          <w:rtl/>
        </w:rPr>
        <w:t xml:space="preserve">: ياسين عايش خليل، جامعة الأردن، </w:t>
      </w:r>
      <w:r w:rsidRPr="00EF0316">
        <w:rPr>
          <w:rFonts w:ascii="Traditional Arabic" w:hAnsi="Traditional Arabic"/>
          <w:sz w:val="28"/>
          <w:szCs w:val="28"/>
        </w:rPr>
        <w:t>2006</w:t>
      </w:r>
      <w:r w:rsidRPr="00FE4E70">
        <w:rPr>
          <w:rFonts w:ascii="Traditional Arabic" w:hAnsi="Traditional Arabic"/>
          <w:sz w:val="36"/>
          <w:szCs w:val="36"/>
          <w:rtl/>
        </w:rPr>
        <w:t>.</w:t>
      </w:r>
    </w:p>
    <w:p w:rsidR="00216A81" w:rsidRPr="00FE4E70" w:rsidRDefault="00216A81" w:rsidP="00426F6A">
      <w:pPr>
        <w:pStyle w:val="Sansinterligne"/>
        <w:numPr>
          <w:ilvl w:val="0"/>
          <w:numId w:val="7"/>
        </w:numPr>
        <w:bidi/>
        <w:spacing w:line="276" w:lineRule="auto"/>
        <w:ind w:left="141" w:firstLine="141"/>
        <w:jc w:val="both"/>
        <w:rPr>
          <w:rFonts w:ascii="Traditional Arabic" w:hAnsi="Traditional Arabic"/>
          <w:sz w:val="36"/>
          <w:szCs w:val="36"/>
          <w:rtl/>
        </w:rPr>
      </w:pPr>
      <w:proofErr w:type="spellStart"/>
      <w:r w:rsidRPr="00FE4E70">
        <w:rPr>
          <w:rFonts w:ascii="Traditional Arabic" w:hAnsi="Traditional Arabic"/>
          <w:sz w:val="36"/>
          <w:szCs w:val="36"/>
          <w:rtl/>
        </w:rPr>
        <w:t>إع</w:t>
      </w:r>
      <w:proofErr w:type="spellEnd"/>
      <w:r w:rsidRPr="00FE4E70">
        <w:rPr>
          <w:rFonts w:ascii="Traditional Arabic" w:hAnsi="Traditional Arabic"/>
          <w:sz w:val="36"/>
          <w:szCs w:val="36"/>
          <w:rtl/>
        </w:rPr>
        <w:t xml:space="preserve">: مسكين حسينة، </w:t>
      </w:r>
      <w:r w:rsidRPr="00EF0316">
        <w:rPr>
          <w:rFonts w:ascii="Traditional Arabic" w:hAnsi="Traditional Arabic"/>
          <w:b/>
          <w:bCs/>
          <w:sz w:val="36"/>
          <w:szCs w:val="36"/>
          <w:rtl/>
        </w:rPr>
        <w:t>شعرية العنوان في الشعر الجزائري المعاصر</w:t>
      </w:r>
      <w:r w:rsidRPr="00FE4E70">
        <w:rPr>
          <w:rFonts w:ascii="Traditional Arabic" w:hAnsi="Traditional Arabic"/>
          <w:sz w:val="36"/>
          <w:szCs w:val="36"/>
          <w:rtl/>
        </w:rPr>
        <w:t xml:space="preserve">، رسالة مقدمة لنيل شهادة الدكتوراه، </w:t>
      </w:r>
      <w:proofErr w:type="spellStart"/>
      <w:r w:rsidRPr="00FE4E70">
        <w:rPr>
          <w:rFonts w:ascii="Traditional Arabic" w:hAnsi="Traditional Arabic"/>
          <w:sz w:val="36"/>
          <w:szCs w:val="36"/>
          <w:rtl/>
        </w:rPr>
        <w:t>إش</w:t>
      </w:r>
      <w:proofErr w:type="spellEnd"/>
      <w:r w:rsidRPr="00FE4E70">
        <w:rPr>
          <w:rFonts w:ascii="Traditional Arabic" w:hAnsi="Traditional Arabic"/>
          <w:sz w:val="36"/>
          <w:szCs w:val="36"/>
          <w:rtl/>
        </w:rPr>
        <w:t xml:space="preserve">: داود </w:t>
      </w:r>
      <w:proofErr w:type="spellStart"/>
      <w:r w:rsidRPr="00FE4E70">
        <w:rPr>
          <w:rFonts w:ascii="Traditional Arabic" w:hAnsi="Traditional Arabic"/>
          <w:sz w:val="36"/>
          <w:szCs w:val="36"/>
          <w:rtl/>
        </w:rPr>
        <w:t>محمد،جامعة</w:t>
      </w:r>
      <w:proofErr w:type="spellEnd"/>
      <w:r w:rsidRPr="00FE4E70">
        <w:rPr>
          <w:rFonts w:ascii="Traditional Arabic" w:hAnsi="Traditional Arabic"/>
          <w:sz w:val="36"/>
          <w:szCs w:val="36"/>
          <w:rtl/>
        </w:rPr>
        <w:t xml:space="preserve"> وهران_ </w:t>
      </w:r>
      <w:proofErr w:type="spellStart"/>
      <w:r w:rsidRPr="00FE4E70">
        <w:rPr>
          <w:rFonts w:ascii="Traditional Arabic" w:hAnsi="Traditional Arabic"/>
          <w:sz w:val="36"/>
          <w:szCs w:val="36"/>
          <w:rtl/>
        </w:rPr>
        <w:t>السانيا</w:t>
      </w:r>
      <w:proofErr w:type="spellEnd"/>
      <w:r w:rsidRPr="00FE4E70">
        <w:rPr>
          <w:rFonts w:ascii="Traditional Arabic" w:hAnsi="Traditional Arabic"/>
          <w:sz w:val="36"/>
          <w:szCs w:val="36"/>
          <w:rtl/>
        </w:rPr>
        <w:t xml:space="preserve">، </w:t>
      </w:r>
      <w:r w:rsidRPr="00EF0316">
        <w:rPr>
          <w:rFonts w:ascii="Traditional Arabic" w:hAnsi="Traditional Arabic"/>
          <w:sz w:val="28"/>
          <w:szCs w:val="28"/>
        </w:rPr>
        <w:t>2013</w:t>
      </w:r>
      <w:r w:rsidRPr="00EF0316">
        <w:rPr>
          <w:rFonts w:ascii="Traditional Arabic" w:hAnsi="Traditional Arabic"/>
          <w:sz w:val="28"/>
          <w:szCs w:val="28"/>
          <w:rtl/>
        </w:rPr>
        <w:t>/</w:t>
      </w:r>
      <w:r w:rsidRPr="00EF0316">
        <w:rPr>
          <w:rFonts w:ascii="Traditional Arabic" w:hAnsi="Traditional Arabic"/>
          <w:sz w:val="28"/>
          <w:szCs w:val="28"/>
          <w:lang w:val="fr-FR"/>
        </w:rPr>
        <w:t>2014</w:t>
      </w:r>
      <w:r w:rsidRPr="00FE4E70">
        <w:rPr>
          <w:rFonts w:ascii="Traditional Arabic" w:hAnsi="Traditional Arabic"/>
          <w:sz w:val="36"/>
          <w:szCs w:val="36"/>
          <w:rtl/>
        </w:rPr>
        <w:t>.</w:t>
      </w:r>
    </w:p>
    <w:p w:rsidR="006428F4" w:rsidRDefault="00216A81" w:rsidP="00426F6A">
      <w:pPr>
        <w:pStyle w:val="Sansinterligne"/>
        <w:numPr>
          <w:ilvl w:val="0"/>
          <w:numId w:val="7"/>
        </w:numPr>
        <w:bidi/>
        <w:spacing w:line="276" w:lineRule="auto"/>
        <w:ind w:left="0" w:firstLine="283"/>
        <w:jc w:val="both"/>
        <w:rPr>
          <w:rFonts w:ascii="Traditional Arabic" w:hAnsi="Traditional Arabic"/>
          <w:sz w:val="36"/>
          <w:szCs w:val="36"/>
          <w:rtl/>
        </w:rPr>
        <w:sectPr w:rsidR="006428F4" w:rsidSect="0066180D">
          <w:headerReference w:type="default" r:id="rId45"/>
          <w:footerReference w:type="default" r:id="rId46"/>
          <w:footnotePr>
            <w:numRestart w:val="eachPage"/>
          </w:footnotePr>
          <w:type w:val="continuous"/>
          <w:pgSz w:w="11906" w:h="16838"/>
          <w:pgMar w:top="1134" w:right="1700" w:bottom="1440" w:left="1134" w:header="708" w:footer="708" w:gutter="0"/>
          <w:pgNumType w:fmt="numberInDash"/>
          <w:cols w:space="708"/>
          <w:titlePg/>
          <w:bidi/>
          <w:rtlGutter/>
          <w:docGrid w:linePitch="360"/>
        </w:sectPr>
      </w:pPr>
      <w:proofErr w:type="spellStart"/>
      <w:r w:rsidRPr="00FE4E70">
        <w:rPr>
          <w:rFonts w:ascii="Traditional Arabic" w:hAnsi="Traditional Arabic"/>
          <w:sz w:val="36"/>
          <w:szCs w:val="36"/>
          <w:rtl/>
        </w:rPr>
        <w:t>إع</w:t>
      </w:r>
      <w:proofErr w:type="spellEnd"/>
      <w:r w:rsidRPr="00FE4E70">
        <w:rPr>
          <w:rFonts w:ascii="Traditional Arabic" w:hAnsi="Traditional Arabic"/>
          <w:sz w:val="36"/>
          <w:szCs w:val="36"/>
          <w:rtl/>
        </w:rPr>
        <w:t xml:space="preserve">: نور الهدى مجدل، </w:t>
      </w:r>
      <w:r w:rsidRPr="00EF0316">
        <w:rPr>
          <w:rFonts w:ascii="Traditional Arabic" w:hAnsi="Traditional Arabic"/>
          <w:b/>
          <w:bCs/>
          <w:sz w:val="36"/>
          <w:szCs w:val="36"/>
          <w:rtl/>
        </w:rPr>
        <w:t>(</w:t>
      </w:r>
      <w:proofErr w:type="spellStart"/>
      <w:r w:rsidRPr="00EF0316">
        <w:rPr>
          <w:rFonts w:ascii="Traditional Arabic" w:hAnsi="Traditional Arabic"/>
          <w:b/>
          <w:bCs/>
          <w:sz w:val="36"/>
          <w:szCs w:val="36"/>
          <w:rtl/>
        </w:rPr>
        <w:t>سيميائية</w:t>
      </w:r>
      <w:proofErr w:type="spellEnd"/>
      <w:r w:rsidRPr="00EF0316">
        <w:rPr>
          <w:rFonts w:ascii="Traditional Arabic" w:hAnsi="Traditional Arabic"/>
          <w:b/>
          <w:bCs/>
          <w:sz w:val="36"/>
          <w:szCs w:val="36"/>
          <w:rtl/>
        </w:rPr>
        <w:t xml:space="preserve"> العتبات في رواية " قصة حياة في طي النسيان" لعبلة </w:t>
      </w:r>
      <w:proofErr w:type="spellStart"/>
      <w:r w:rsidRPr="00EF0316">
        <w:rPr>
          <w:rFonts w:ascii="Traditional Arabic" w:hAnsi="Traditional Arabic"/>
          <w:b/>
          <w:bCs/>
          <w:sz w:val="36"/>
          <w:szCs w:val="36"/>
          <w:rtl/>
        </w:rPr>
        <w:t>قدوار</w:t>
      </w:r>
      <w:proofErr w:type="spellEnd"/>
      <w:r w:rsidRPr="00EF0316">
        <w:rPr>
          <w:rFonts w:ascii="Traditional Arabic" w:hAnsi="Traditional Arabic"/>
          <w:b/>
          <w:bCs/>
          <w:sz w:val="36"/>
          <w:szCs w:val="36"/>
          <w:rtl/>
        </w:rPr>
        <w:t>)</w:t>
      </w:r>
      <w:r w:rsidRPr="00FE4E70">
        <w:rPr>
          <w:rFonts w:ascii="Traditional Arabic" w:hAnsi="Traditional Arabic"/>
          <w:sz w:val="36"/>
          <w:szCs w:val="36"/>
          <w:rtl/>
        </w:rPr>
        <w:t>،رسالة مقدمة لنيل شهادة</w:t>
      </w:r>
      <w:r w:rsidR="00E01A0C">
        <w:rPr>
          <w:rFonts w:ascii="Traditional Arabic" w:hAnsi="Traditional Arabic" w:hint="cs"/>
          <w:sz w:val="36"/>
          <w:szCs w:val="36"/>
          <w:rtl/>
        </w:rPr>
        <w:t xml:space="preserve"> </w:t>
      </w:r>
      <w:proofErr w:type="spellStart"/>
      <w:r w:rsidR="00E01A0C">
        <w:rPr>
          <w:rFonts w:ascii="Traditional Arabic" w:hAnsi="Traditional Arabic"/>
          <w:sz w:val="36"/>
          <w:szCs w:val="36"/>
          <w:rtl/>
        </w:rPr>
        <w:t>الماجس</w:t>
      </w:r>
      <w:r w:rsidR="00E01A0C">
        <w:rPr>
          <w:rFonts w:ascii="Traditional Arabic" w:hAnsi="Traditional Arabic" w:hint="cs"/>
          <w:sz w:val="36"/>
          <w:szCs w:val="36"/>
          <w:rtl/>
        </w:rPr>
        <w:t>تي</w:t>
      </w:r>
      <w:r w:rsidRPr="00FE4E70">
        <w:rPr>
          <w:rFonts w:ascii="Traditional Arabic" w:hAnsi="Traditional Arabic"/>
          <w:sz w:val="36"/>
          <w:szCs w:val="36"/>
          <w:rtl/>
        </w:rPr>
        <w:t>ر،جامعة</w:t>
      </w:r>
      <w:proofErr w:type="spellEnd"/>
      <w:r w:rsidRPr="00FE4E70">
        <w:rPr>
          <w:rFonts w:ascii="Traditional Arabic" w:hAnsi="Traditional Arabic"/>
          <w:sz w:val="36"/>
          <w:szCs w:val="36"/>
          <w:rtl/>
        </w:rPr>
        <w:t xml:space="preserve"> بوضياف </w:t>
      </w:r>
      <w:proofErr w:type="spellStart"/>
      <w:r w:rsidRPr="00FE4E70">
        <w:rPr>
          <w:rFonts w:ascii="Traditional Arabic" w:hAnsi="Traditional Arabic"/>
          <w:sz w:val="36"/>
          <w:szCs w:val="36"/>
          <w:rtl/>
        </w:rPr>
        <w:t>المسيلة،سنة</w:t>
      </w:r>
      <w:proofErr w:type="spellEnd"/>
      <w:r w:rsidRPr="00FE4E70">
        <w:rPr>
          <w:rFonts w:ascii="Traditional Arabic" w:hAnsi="Traditional Arabic"/>
          <w:sz w:val="36"/>
          <w:szCs w:val="36"/>
          <w:rtl/>
        </w:rPr>
        <w:t>:</w:t>
      </w:r>
      <w:r w:rsidRPr="00EF0316">
        <w:rPr>
          <w:rFonts w:ascii="Traditional Arabic" w:hAnsi="Traditional Arabic"/>
          <w:sz w:val="28"/>
          <w:szCs w:val="28"/>
        </w:rPr>
        <w:t>2017-2018</w:t>
      </w:r>
      <w:r w:rsidRPr="00EF0316">
        <w:rPr>
          <w:rFonts w:ascii="Traditional Arabic" w:hAnsi="Traditional Arabic"/>
          <w:sz w:val="28"/>
          <w:szCs w:val="28"/>
          <w:rtl/>
        </w:rPr>
        <w:t>م</w:t>
      </w:r>
      <w:r w:rsidRPr="00FE4E70">
        <w:rPr>
          <w:rFonts w:ascii="Traditional Arabic" w:hAnsi="Traditional Arabic"/>
          <w:sz w:val="36"/>
          <w:szCs w:val="36"/>
          <w:rtl/>
        </w:rPr>
        <w:t>.</w:t>
      </w:r>
    </w:p>
    <w:p w:rsidR="00216A81" w:rsidRPr="00FE4E70" w:rsidRDefault="00216A81" w:rsidP="006428F4">
      <w:pPr>
        <w:pStyle w:val="Sansinterligne"/>
        <w:bidi/>
        <w:spacing w:line="276" w:lineRule="auto"/>
        <w:ind w:left="283"/>
        <w:rPr>
          <w:rFonts w:ascii="Traditional Arabic" w:hAnsi="Traditional Arabic"/>
          <w:sz w:val="36"/>
          <w:szCs w:val="36"/>
          <w:rtl/>
        </w:rPr>
      </w:pPr>
    </w:p>
    <w:p w:rsidR="00216A81" w:rsidRDefault="00216A81" w:rsidP="00216A81">
      <w:pPr>
        <w:spacing w:line="276" w:lineRule="auto"/>
        <w:ind w:firstLine="141"/>
        <w:rPr>
          <w:rFonts w:ascii="Traditional Arabic" w:hAnsi="Traditional Arabic"/>
          <w:sz w:val="36"/>
          <w:szCs w:val="36"/>
          <w:rtl/>
        </w:rPr>
      </w:pPr>
    </w:p>
    <w:p w:rsidR="00216A81" w:rsidRDefault="00216A81" w:rsidP="00216A81">
      <w:pPr>
        <w:pStyle w:val="Paragraphedeliste"/>
        <w:bidi/>
        <w:ind w:left="502"/>
        <w:rPr>
          <w:rFonts w:ascii="Traditional Arabic" w:hAnsi="Traditional Arabic"/>
          <w:sz w:val="36"/>
          <w:szCs w:val="36"/>
          <w:rtl/>
        </w:rPr>
      </w:pPr>
    </w:p>
    <w:p w:rsidR="00216A81" w:rsidRDefault="00216A81" w:rsidP="00F84B0F">
      <w:pPr>
        <w:pStyle w:val="Paragraphedeliste"/>
        <w:ind w:left="502"/>
        <w:rPr>
          <w:rFonts w:ascii="Traditional Arabic" w:hAnsi="Traditional Arabic"/>
          <w:sz w:val="36"/>
          <w:szCs w:val="36"/>
          <w:rtl/>
        </w:rPr>
      </w:pPr>
    </w:p>
    <w:p w:rsidR="00216A81" w:rsidRDefault="00216A81" w:rsidP="00F84B0F">
      <w:pPr>
        <w:pStyle w:val="Paragraphedeliste"/>
        <w:ind w:left="502"/>
        <w:rPr>
          <w:rFonts w:ascii="Traditional Arabic" w:hAnsi="Traditional Arabic"/>
          <w:sz w:val="36"/>
          <w:szCs w:val="36"/>
          <w:rtl/>
        </w:rPr>
      </w:pPr>
    </w:p>
    <w:p w:rsidR="00216A81" w:rsidRDefault="00216A81" w:rsidP="00F84B0F">
      <w:pPr>
        <w:pStyle w:val="Paragraphedeliste"/>
        <w:ind w:left="502"/>
        <w:rPr>
          <w:rFonts w:ascii="Traditional Arabic" w:hAnsi="Traditional Arabic"/>
          <w:sz w:val="36"/>
          <w:szCs w:val="36"/>
          <w:rtl/>
        </w:rPr>
      </w:pPr>
    </w:p>
    <w:p w:rsidR="00216A81" w:rsidRDefault="00216A81" w:rsidP="00F84B0F">
      <w:pPr>
        <w:pStyle w:val="Paragraphedeliste"/>
        <w:ind w:left="502"/>
        <w:rPr>
          <w:rFonts w:ascii="Traditional Arabic" w:hAnsi="Traditional Arabic"/>
          <w:sz w:val="36"/>
          <w:szCs w:val="36"/>
          <w:rtl/>
        </w:rPr>
      </w:pPr>
    </w:p>
    <w:p w:rsidR="00216A81" w:rsidRDefault="00216A81" w:rsidP="00F84B0F">
      <w:pPr>
        <w:pStyle w:val="Paragraphedeliste"/>
        <w:ind w:left="502"/>
        <w:rPr>
          <w:rFonts w:ascii="Traditional Arabic" w:hAnsi="Traditional Arabic"/>
          <w:sz w:val="36"/>
          <w:szCs w:val="36"/>
          <w:rtl/>
        </w:rPr>
      </w:pPr>
    </w:p>
    <w:p w:rsidR="00DB0D8A" w:rsidRDefault="00DB0D8A" w:rsidP="00DB0D8A">
      <w:pPr>
        <w:spacing w:line="276" w:lineRule="auto"/>
        <w:ind w:left="142"/>
        <w:jc w:val="center"/>
        <w:rPr>
          <w:rFonts w:ascii="Traditional Arabic" w:hAnsi="Traditional Arabic"/>
          <w:b/>
          <w:bCs/>
          <w:sz w:val="96"/>
          <w:szCs w:val="96"/>
          <w:rtl/>
          <w:lang w:val="fr-FR" w:bidi="ar-DZ"/>
        </w:rPr>
      </w:pPr>
      <w:bookmarkStart w:id="75" w:name="_Toc42938669"/>
      <w:bookmarkStart w:id="76" w:name="_Toc42940625"/>
    </w:p>
    <w:p w:rsidR="002C08C9" w:rsidRDefault="002C08C9" w:rsidP="00DB0D8A">
      <w:pPr>
        <w:spacing w:line="276" w:lineRule="auto"/>
        <w:ind w:left="142"/>
        <w:jc w:val="center"/>
        <w:rPr>
          <w:rFonts w:ascii="Traditional Arabic" w:hAnsi="Traditional Arabic"/>
          <w:b/>
          <w:bCs/>
          <w:sz w:val="96"/>
          <w:szCs w:val="96"/>
          <w:rtl/>
          <w:lang w:val="fr-FR" w:bidi="ar-DZ"/>
        </w:rPr>
      </w:pPr>
    </w:p>
    <w:p w:rsidR="005E4D2F" w:rsidRDefault="00DB0D8A" w:rsidP="005E4D2F">
      <w:pPr>
        <w:spacing w:line="276" w:lineRule="auto"/>
        <w:ind w:left="142"/>
        <w:jc w:val="center"/>
        <w:rPr>
          <w:rFonts w:ascii="Traditional Arabic" w:hAnsi="Traditional Arabic"/>
          <w:b/>
          <w:bCs/>
          <w:sz w:val="96"/>
          <w:szCs w:val="96"/>
          <w:rtl/>
          <w:lang w:val="fr-FR" w:bidi="ar-DZ"/>
        </w:rPr>
      </w:pPr>
      <w:r w:rsidRPr="00E25B74">
        <w:rPr>
          <w:rFonts w:ascii="Traditional Arabic" w:hAnsi="Traditional Arabic" w:hint="cs"/>
          <w:b/>
          <w:bCs/>
          <w:sz w:val="72"/>
          <w:szCs w:val="72"/>
          <w:rtl/>
          <w:lang w:val="fr-FR" w:bidi="ar-DZ"/>
        </w:rPr>
        <w:t>فهرس الجداول</w:t>
      </w:r>
      <w:r w:rsidR="00E01A0C">
        <w:rPr>
          <w:rFonts w:ascii="Traditional Arabic" w:hAnsi="Traditional Arabic" w:hint="cs"/>
          <w:b/>
          <w:bCs/>
          <w:sz w:val="72"/>
          <w:szCs w:val="72"/>
          <w:rtl/>
          <w:lang w:val="fr-FR" w:bidi="ar-DZ"/>
        </w:rPr>
        <w:t xml:space="preserve"> </w:t>
      </w:r>
      <w:proofErr w:type="gramStart"/>
      <w:r w:rsidR="002E59AF" w:rsidRPr="00E25B74">
        <w:rPr>
          <w:rFonts w:ascii="Traditional Arabic" w:hAnsi="Traditional Arabic" w:hint="cs"/>
          <w:b/>
          <w:bCs/>
          <w:sz w:val="72"/>
          <w:szCs w:val="72"/>
          <w:rtl/>
          <w:lang w:val="fr-FR" w:bidi="ar-DZ"/>
        </w:rPr>
        <w:t>والأشكال</w:t>
      </w:r>
      <w:proofErr w:type="gramEnd"/>
      <w:r w:rsidRPr="00E25B74">
        <w:rPr>
          <w:rFonts w:ascii="Traditional Arabic" w:hAnsi="Traditional Arabic" w:hint="cs"/>
          <w:b/>
          <w:bCs/>
          <w:sz w:val="72"/>
          <w:szCs w:val="72"/>
          <w:rtl/>
          <w:lang w:val="fr-FR" w:bidi="ar-DZ"/>
        </w:rPr>
        <w:t>:</w:t>
      </w:r>
    </w:p>
    <w:p w:rsidR="005E4D2F" w:rsidRPr="005E4D2F" w:rsidRDefault="005E4D2F" w:rsidP="005E4D2F">
      <w:pPr>
        <w:spacing w:line="276" w:lineRule="auto"/>
        <w:ind w:left="142"/>
        <w:jc w:val="center"/>
        <w:rPr>
          <w:rFonts w:ascii="Traditional Arabic" w:hAnsi="Traditional Arabic"/>
          <w:b/>
          <w:bCs/>
          <w:sz w:val="16"/>
          <w:szCs w:val="16"/>
          <w:rtl/>
          <w:lang w:val="fr-FR" w:bidi="ar-DZ"/>
        </w:rPr>
      </w:pPr>
    </w:p>
    <w:p w:rsidR="002144E9" w:rsidRDefault="002144E9" w:rsidP="00DB0D8A">
      <w:pPr>
        <w:spacing w:line="276" w:lineRule="auto"/>
        <w:ind w:left="142"/>
        <w:jc w:val="center"/>
        <w:rPr>
          <w:rFonts w:ascii="Traditional Arabic" w:hAnsi="Traditional Arabic"/>
          <w:b/>
          <w:bCs/>
          <w:sz w:val="20"/>
          <w:szCs w:val="20"/>
          <w:rtl/>
          <w:lang w:val="fr-FR" w:bidi="ar-DZ"/>
        </w:rPr>
        <w:sectPr w:rsidR="002144E9" w:rsidSect="008424FE">
          <w:headerReference w:type="default" r:id="rId47"/>
          <w:footerReference w:type="default" r:id="rId48"/>
          <w:headerReference w:type="first" r:id="rId49"/>
          <w:footerReference w:type="first" r:id="rId50"/>
          <w:footnotePr>
            <w:numRestart w:val="eachPage"/>
          </w:footnotePr>
          <w:type w:val="continuous"/>
          <w:pgSz w:w="11906" w:h="16838"/>
          <w:pgMar w:top="1134" w:right="1700" w:bottom="1440" w:left="1134" w:header="708" w:footer="708" w:gutter="0"/>
          <w:pgNumType w:fmt="numberInDash"/>
          <w:cols w:space="708"/>
          <w:titlePg/>
          <w:bidi/>
          <w:rtlGutter/>
          <w:docGrid w:linePitch="360"/>
        </w:sectPr>
      </w:pPr>
    </w:p>
    <w:p w:rsidR="00DB0D8A" w:rsidRDefault="00DB0D8A" w:rsidP="00DB0D8A">
      <w:pPr>
        <w:spacing w:line="276" w:lineRule="auto"/>
        <w:ind w:left="142"/>
        <w:jc w:val="center"/>
        <w:rPr>
          <w:rFonts w:ascii="Traditional Arabic" w:hAnsi="Traditional Arabic"/>
          <w:b/>
          <w:bCs/>
          <w:sz w:val="44"/>
          <w:szCs w:val="44"/>
          <w:rtl/>
          <w:lang w:val="fr-FR" w:bidi="ar-DZ"/>
        </w:rPr>
      </w:pPr>
      <w:r>
        <w:rPr>
          <w:rFonts w:ascii="Traditional Arabic" w:hAnsi="Traditional Arabic" w:hint="cs"/>
          <w:b/>
          <w:bCs/>
          <w:sz w:val="44"/>
          <w:szCs w:val="44"/>
          <w:rtl/>
          <w:lang w:val="fr-FR" w:bidi="ar-DZ"/>
        </w:rPr>
        <w:lastRenderedPageBreak/>
        <w:t>فهرس الجداول</w:t>
      </w:r>
      <w:r w:rsidR="00E01A0C">
        <w:rPr>
          <w:rFonts w:ascii="Traditional Arabic" w:hAnsi="Traditional Arabic" w:hint="cs"/>
          <w:b/>
          <w:bCs/>
          <w:sz w:val="44"/>
          <w:szCs w:val="44"/>
          <w:rtl/>
          <w:lang w:val="fr-FR" w:bidi="ar-DZ"/>
        </w:rPr>
        <w:t xml:space="preserve"> </w:t>
      </w:r>
      <w:proofErr w:type="gramStart"/>
      <w:r w:rsidR="002E59AF">
        <w:rPr>
          <w:rFonts w:ascii="Traditional Arabic" w:hAnsi="Traditional Arabic" w:hint="cs"/>
          <w:b/>
          <w:bCs/>
          <w:sz w:val="44"/>
          <w:szCs w:val="44"/>
          <w:rtl/>
          <w:lang w:val="fr-FR" w:bidi="ar-DZ"/>
        </w:rPr>
        <w:t>والأشكال</w:t>
      </w:r>
      <w:proofErr w:type="gramEnd"/>
      <w:r w:rsidR="002E59AF">
        <w:rPr>
          <w:rFonts w:ascii="Traditional Arabic" w:hAnsi="Traditional Arabic" w:hint="cs"/>
          <w:b/>
          <w:bCs/>
          <w:sz w:val="44"/>
          <w:szCs w:val="44"/>
          <w:rtl/>
          <w:lang w:val="fr-FR" w:bidi="ar-DZ"/>
        </w:rPr>
        <w:t>:</w:t>
      </w:r>
    </w:p>
    <w:tbl>
      <w:tblPr>
        <w:tblStyle w:val="Grilledutableau"/>
        <w:bidiVisual/>
        <w:tblW w:w="0" w:type="auto"/>
        <w:tblInd w:w="142" w:type="dxa"/>
        <w:tblLook w:val="04A0" w:firstRow="1" w:lastRow="0" w:firstColumn="1" w:lastColumn="0" w:noHBand="0" w:noVBand="1"/>
      </w:tblPr>
      <w:tblGrid>
        <w:gridCol w:w="3004"/>
        <w:gridCol w:w="3002"/>
        <w:gridCol w:w="3002"/>
      </w:tblGrid>
      <w:tr w:rsidR="00DB0D8A" w:rsidTr="00DB0D8A">
        <w:trPr>
          <w:trHeight w:val="1038"/>
        </w:trPr>
        <w:tc>
          <w:tcPr>
            <w:tcW w:w="3004" w:type="dxa"/>
          </w:tcPr>
          <w:p w:rsidR="00DB0D8A" w:rsidRDefault="00DB0D8A" w:rsidP="00A836B7">
            <w:pPr>
              <w:spacing w:line="276" w:lineRule="auto"/>
              <w:ind w:firstLine="0"/>
              <w:jc w:val="center"/>
              <w:rPr>
                <w:rFonts w:ascii="Traditional Arabic" w:hAnsi="Traditional Arabic"/>
                <w:b/>
                <w:bCs/>
                <w:sz w:val="44"/>
                <w:szCs w:val="44"/>
                <w:rtl/>
                <w:lang w:bidi="ar-DZ"/>
              </w:rPr>
            </w:pPr>
            <w:r w:rsidRPr="002E59AF">
              <w:rPr>
                <w:rFonts w:ascii="Traditional Arabic" w:hAnsi="Traditional Arabic" w:hint="cs"/>
                <w:b/>
                <w:bCs/>
                <w:sz w:val="36"/>
                <w:szCs w:val="36"/>
                <w:rtl/>
                <w:lang w:bidi="ar-DZ"/>
              </w:rPr>
              <w:t>عنوان الجدول</w:t>
            </w:r>
          </w:p>
        </w:tc>
        <w:tc>
          <w:tcPr>
            <w:tcW w:w="3002" w:type="dxa"/>
          </w:tcPr>
          <w:p w:rsidR="00DB0D8A" w:rsidRDefault="00DB0D8A" w:rsidP="00A836B7">
            <w:pPr>
              <w:spacing w:line="276" w:lineRule="auto"/>
              <w:ind w:firstLine="0"/>
              <w:jc w:val="center"/>
              <w:rPr>
                <w:rFonts w:ascii="Traditional Arabic" w:hAnsi="Traditional Arabic"/>
                <w:b/>
                <w:bCs/>
                <w:sz w:val="44"/>
                <w:szCs w:val="44"/>
                <w:rtl/>
                <w:lang w:bidi="ar-DZ"/>
              </w:rPr>
            </w:pPr>
            <w:proofErr w:type="gramStart"/>
            <w:r w:rsidRPr="002E59AF">
              <w:rPr>
                <w:rFonts w:ascii="Traditional Arabic" w:hAnsi="Traditional Arabic" w:hint="cs"/>
                <w:b/>
                <w:bCs/>
                <w:sz w:val="36"/>
                <w:szCs w:val="36"/>
                <w:rtl/>
                <w:lang w:bidi="ar-DZ"/>
              </w:rPr>
              <w:t>تفسير</w:t>
            </w:r>
            <w:proofErr w:type="gramEnd"/>
            <w:r w:rsidRPr="002E59AF">
              <w:rPr>
                <w:rFonts w:ascii="Traditional Arabic" w:hAnsi="Traditional Arabic" w:hint="cs"/>
                <w:b/>
                <w:bCs/>
                <w:sz w:val="36"/>
                <w:szCs w:val="36"/>
                <w:rtl/>
                <w:lang w:bidi="ar-DZ"/>
              </w:rPr>
              <w:t xml:space="preserve"> الجدول</w:t>
            </w:r>
          </w:p>
        </w:tc>
        <w:tc>
          <w:tcPr>
            <w:tcW w:w="3002" w:type="dxa"/>
          </w:tcPr>
          <w:p w:rsidR="00DB0D8A" w:rsidRDefault="00DB0D8A" w:rsidP="00A836B7">
            <w:pPr>
              <w:spacing w:line="276" w:lineRule="auto"/>
              <w:ind w:firstLine="0"/>
              <w:jc w:val="center"/>
              <w:rPr>
                <w:rFonts w:ascii="Traditional Arabic" w:hAnsi="Traditional Arabic"/>
                <w:b/>
                <w:bCs/>
                <w:sz w:val="44"/>
                <w:szCs w:val="44"/>
                <w:rtl/>
                <w:lang w:bidi="ar-DZ"/>
              </w:rPr>
            </w:pPr>
            <w:r w:rsidRPr="002E59AF">
              <w:rPr>
                <w:rFonts w:ascii="Traditional Arabic" w:hAnsi="Traditional Arabic" w:hint="cs"/>
                <w:b/>
                <w:bCs/>
                <w:sz w:val="36"/>
                <w:szCs w:val="36"/>
                <w:rtl/>
                <w:lang w:bidi="ar-DZ"/>
              </w:rPr>
              <w:t>صفحة الجدول</w:t>
            </w:r>
          </w:p>
        </w:tc>
      </w:tr>
      <w:tr w:rsidR="00DB0D8A" w:rsidTr="00DB0D8A">
        <w:trPr>
          <w:trHeight w:val="1665"/>
        </w:trPr>
        <w:tc>
          <w:tcPr>
            <w:tcW w:w="3004" w:type="dxa"/>
          </w:tcPr>
          <w:p w:rsidR="00DB0D8A" w:rsidRPr="00B02263" w:rsidRDefault="00267B94" w:rsidP="00DA30D3">
            <w:pPr>
              <w:spacing w:line="276" w:lineRule="auto"/>
              <w:ind w:firstLine="0"/>
              <w:rPr>
                <w:rFonts w:ascii="Traditional Arabic" w:hAnsi="Traditional Arabic"/>
                <w:b/>
                <w:bCs/>
                <w:sz w:val="36"/>
                <w:szCs w:val="36"/>
                <w:rtl/>
                <w:lang w:bidi="ar-DZ"/>
              </w:rPr>
            </w:pPr>
            <w:r>
              <w:rPr>
                <w:rFonts w:ascii="Traditional Arabic" w:hAnsi="Traditional Arabic" w:hint="cs"/>
                <w:b/>
                <w:bCs/>
                <w:sz w:val="36"/>
                <w:szCs w:val="36"/>
                <w:rtl/>
                <w:lang w:bidi="ar-DZ"/>
              </w:rPr>
              <w:t>بيانات الديوان</w:t>
            </w:r>
          </w:p>
        </w:tc>
        <w:tc>
          <w:tcPr>
            <w:tcW w:w="3002" w:type="dxa"/>
          </w:tcPr>
          <w:p w:rsidR="00DB0D8A" w:rsidRPr="00B02263" w:rsidRDefault="00DB0D8A" w:rsidP="00A836B7">
            <w:pPr>
              <w:spacing w:line="276" w:lineRule="auto"/>
              <w:ind w:firstLine="0"/>
              <w:jc w:val="center"/>
              <w:rPr>
                <w:rFonts w:ascii="Traditional Arabic" w:hAnsi="Traditional Arabic"/>
                <w:b/>
                <w:bCs/>
                <w:sz w:val="36"/>
                <w:szCs w:val="36"/>
                <w:rtl/>
                <w:lang w:bidi="ar-DZ"/>
              </w:rPr>
            </w:pPr>
            <w:r w:rsidRPr="00B02263">
              <w:rPr>
                <w:rFonts w:ascii="Traditional Arabic" w:hAnsi="Traditional Arabic" w:hint="cs"/>
                <w:b/>
                <w:bCs/>
                <w:sz w:val="36"/>
                <w:szCs w:val="36"/>
                <w:rtl/>
                <w:lang w:bidi="ar-DZ"/>
              </w:rPr>
              <w:t>جدول يوضح معلومات عن الكتاب</w:t>
            </w:r>
          </w:p>
        </w:tc>
        <w:tc>
          <w:tcPr>
            <w:tcW w:w="3002" w:type="dxa"/>
          </w:tcPr>
          <w:p w:rsidR="00DB0D8A" w:rsidRPr="00151DD3" w:rsidRDefault="00B02263" w:rsidP="00A836B7">
            <w:pPr>
              <w:tabs>
                <w:tab w:val="center" w:pos="1393"/>
              </w:tabs>
              <w:spacing w:line="276" w:lineRule="auto"/>
              <w:ind w:firstLine="0"/>
              <w:jc w:val="center"/>
              <w:rPr>
                <w:rFonts w:ascii="Traditional Arabic" w:hAnsi="Traditional Arabic"/>
                <w:b/>
                <w:bCs/>
                <w:sz w:val="36"/>
                <w:szCs w:val="36"/>
                <w:rtl/>
                <w:lang w:bidi="ar-DZ"/>
              </w:rPr>
            </w:pPr>
            <w:r w:rsidRPr="00B02263">
              <w:rPr>
                <w:rFonts w:ascii="Traditional Arabic" w:hAnsi="Traditional Arabic" w:hint="cs"/>
                <w:b/>
                <w:bCs/>
                <w:sz w:val="36"/>
                <w:szCs w:val="36"/>
                <w:rtl/>
                <w:lang w:bidi="ar-DZ"/>
              </w:rPr>
              <w:t xml:space="preserve">صفحة: </w:t>
            </w:r>
            <w:r w:rsidR="00A836B7">
              <w:rPr>
                <w:rFonts w:ascii="Traditional Arabic" w:hAnsi="Traditional Arabic" w:hint="cs"/>
                <w:b/>
                <w:bCs/>
                <w:sz w:val="28"/>
                <w:szCs w:val="28"/>
                <w:rtl/>
                <w:lang w:bidi="ar-DZ"/>
              </w:rPr>
              <w:t>26</w:t>
            </w:r>
          </w:p>
        </w:tc>
      </w:tr>
      <w:tr w:rsidR="00DB0D8A" w:rsidTr="00DB0D8A">
        <w:trPr>
          <w:trHeight w:val="1665"/>
        </w:trPr>
        <w:tc>
          <w:tcPr>
            <w:tcW w:w="3004" w:type="dxa"/>
          </w:tcPr>
          <w:p w:rsidR="00DB0D8A" w:rsidRPr="00B02263" w:rsidRDefault="00DB0D8A" w:rsidP="00DA30D3">
            <w:pPr>
              <w:spacing w:line="276" w:lineRule="auto"/>
              <w:ind w:firstLine="0"/>
              <w:rPr>
                <w:rFonts w:ascii="Traditional Arabic" w:hAnsi="Traditional Arabic"/>
                <w:b/>
                <w:bCs/>
                <w:sz w:val="36"/>
                <w:szCs w:val="36"/>
                <w:rtl/>
                <w:lang w:bidi="ar-DZ"/>
              </w:rPr>
            </w:pPr>
            <w:r w:rsidRPr="00B02263">
              <w:rPr>
                <w:rFonts w:ascii="Traditional Arabic" w:hAnsi="Traditional Arabic" w:hint="cs"/>
                <w:b/>
                <w:bCs/>
                <w:sz w:val="36"/>
                <w:szCs w:val="36"/>
                <w:rtl/>
                <w:lang w:bidi="ar-DZ"/>
              </w:rPr>
              <w:t>الإهداء</w:t>
            </w:r>
          </w:p>
        </w:tc>
        <w:tc>
          <w:tcPr>
            <w:tcW w:w="3002" w:type="dxa"/>
          </w:tcPr>
          <w:p w:rsidR="00DB0D8A" w:rsidRPr="00B02263" w:rsidRDefault="005936DE" w:rsidP="00A836B7">
            <w:pPr>
              <w:spacing w:line="276" w:lineRule="auto"/>
              <w:ind w:firstLine="0"/>
              <w:jc w:val="center"/>
              <w:rPr>
                <w:rFonts w:ascii="Traditional Arabic" w:hAnsi="Traditional Arabic"/>
                <w:b/>
                <w:bCs/>
                <w:sz w:val="36"/>
                <w:szCs w:val="36"/>
                <w:rtl/>
                <w:lang w:bidi="ar-DZ"/>
              </w:rPr>
            </w:pPr>
            <w:r>
              <w:rPr>
                <w:rFonts w:ascii="Traditional Arabic" w:hAnsi="Traditional Arabic" w:hint="cs"/>
                <w:b/>
                <w:bCs/>
                <w:sz w:val="36"/>
                <w:szCs w:val="36"/>
                <w:rtl/>
                <w:lang w:bidi="ar-DZ"/>
              </w:rPr>
              <w:t xml:space="preserve">شكل يوضح </w:t>
            </w:r>
            <w:proofErr w:type="gramStart"/>
            <w:r>
              <w:rPr>
                <w:rFonts w:ascii="Traditional Arabic" w:hAnsi="Traditional Arabic" w:hint="cs"/>
                <w:b/>
                <w:bCs/>
                <w:sz w:val="36"/>
                <w:szCs w:val="36"/>
                <w:rtl/>
                <w:lang w:bidi="ar-DZ"/>
              </w:rPr>
              <w:t>أنواع</w:t>
            </w:r>
            <w:proofErr w:type="gramEnd"/>
            <w:r>
              <w:rPr>
                <w:rFonts w:ascii="Traditional Arabic" w:hAnsi="Traditional Arabic" w:hint="cs"/>
                <w:b/>
                <w:bCs/>
                <w:sz w:val="36"/>
                <w:szCs w:val="36"/>
                <w:rtl/>
                <w:lang w:bidi="ar-DZ"/>
              </w:rPr>
              <w:t xml:space="preserve"> الإهداء</w:t>
            </w:r>
          </w:p>
        </w:tc>
        <w:tc>
          <w:tcPr>
            <w:tcW w:w="3002" w:type="dxa"/>
          </w:tcPr>
          <w:p w:rsidR="00DB0D8A" w:rsidRPr="00151DD3" w:rsidRDefault="00B02263" w:rsidP="00A836B7">
            <w:pPr>
              <w:tabs>
                <w:tab w:val="center" w:pos="1393"/>
              </w:tabs>
              <w:spacing w:line="276" w:lineRule="auto"/>
              <w:ind w:firstLine="0"/>
              <w:jc w:val="center"/>
              <w:rPr>
                <w:rFonts w:ascii="Traditional Arabic" w:hAnsi="Traditional Arabic"/>
                <w:b/>
                <w:bCs/>
                <w:sz w:val="36"/>
                <w:szCs w:val="36"/>
                <w:rtl/>
                <w:lang w:bidi="ar-DZ"/>
              </w:rPr>
            </w:pPr>
            <w:r>
              <w:rPr>
                <w:rFonts w:ascii="Traditional Arabic" w:hAnsi="Traditional Arabic" w:hint="cs"/>
                <w:b/>
                <w:bCs/>
                <w:sz w:val="36"/>
                <w:szCs w:val="36"/>
                <w:rtl/>
                <w:lang w:bidi="ar-DZ"/>
              </w:rPr>
              <w:t>صفحة:</w:t>
            </w:r>
            <w:r w:rsidR="00A836B7">
              <w:rPr>
                <w:rFonts w:ascii="Traditional Arabic" w:hAnsi="Traditional Arabic" w:hint="cs"/>
                <w:b/>
                <w:bCs/>
                <w:sz w:val="36"/>
                <w:szCs w:val="36"/>
                <w:rtl/>
                <w:lang w:bidi="ar-DZ"/>
              </w:rPr>
              <w:t xml:space="preserve"> </w:t>
            </w:r>
            <w:r w:rsidR="00A836B7">
              <w:rPr>
                <w:rFonts w:ascii="Traditional Arabic" w:hAnsi="Traditional Arabic" w:hint="cs"/>
                <w:b/>
                <w:bCs/>
                <w:sz w:val="28"/>
                <w:szCs w:val="28"/>
                <w:rtl/>
                <w:lang w:bidi="ar-DZ"/>
              </w:rPr>
              <w:t xml:space="preserve">52 </w:t>
            </w:r>
          </w:p>
        </w:tc>
      </w:tr>
      <w:tr w:rsidR="00DB0D8A" w:rsidTr="00DB0D8A">
        <w:trPr>
          <w:trHeight w:val="1637"/>
        </w:trPr>
        <w:tc>
          <w:tcPr>
            <w:tcW w:w="3004" w:type="dxa"/>
          </w:tcPr>
          <w:p w:rsidR="00DB0D8A" w:rsidRPr="00B02263" w:rsidRDefault="00DB0D8A" w:rsidP="00DA30D3">
            <w:pPr>
              <w:spacing w:line="276" w:lineRule="auto"/>
              <w:ind w:firstLine="0"/>
              <w:rPr>
                <w:rFonts w:ascii="Traditional Arabic" w:hAnsi="Traditional Arabic"/>
                <w:b/>
                <w:bCs/>
                <w:sz w:val="36"/>
                <w:szCs w:val="36"/>
                <w:rtl/>
                <w:lang w:bidi="ar-DZ"/>
              </w:rPr>
            </w:pPr>
            <w:r w:rsidRPr="00B02263">
              <w:rPr>
                <w:rFonts w:ascii="Traditional Arabic" w:hAnsi="Traditional Arabic" w:hint="cs"/>
                <w:b/>
                <w:bCs/>
                <w:sz w:val="36"/>
                <w:szCs w:val="36"/>
                <w:rtl/>
                <w:lang w:bidi="ar-DZ"/>
              </w:rPr>
              <w:t xml:space="preserve">دراسة العناوين الداخلية </w:t>
            </w:r>
          </w:p>
        </w:tc>
        <w:tc>
          <w:tcPr>
            <w:tcW w:w="3002" w:type="dxa"/>
          </w:tcPr>
          <w:p w:rsidR="00DB0D8A" w:rsidRPr="00B02263" w:rsidRDefault="00DB0D8A" w:rsidP="00A836B7">
            <w:pPr>
              <w:spacing w:line="276" w:lineRule="auto"/>
              <w:ind w:firstLine="0"/>
              <w:jc w:val="center"/>
              <w:rPr>
                <w:rFonts w:ascii="Traditional Arabic" w:hAnsi="Traditional Arabic"/>
                <w:b/>
                <w:bCs/>
                <w:sz w:val="36"/>
                <w:szCs w:val="36"/>
                <w:rtl/>
                <w:lang w:bidi="ar-DZ"/>
              </w:rPr>
            </w:pPr>
            <w:r w:rsidRPr="00B02263">
              <w:rPr>
                <w:rFonts w:ascii="Traditional Arabic" w:hAnsi="Traditional Arabic" w:hint="cs"/>
                <w:b/>
                <w:bCs/>
                <w:sz w:val="36"/>
                <w:szCs w:val="36"/>
                <w:rtl/>
                <w:lang w:bidi="ar-DZ"/>
              </w:rPr>
              <w:t xml:space="preserve">جدول يوضح </w:t>
            </w:r>
            <w:proofErr w:type="gramStart"/>
            <w:r w:rsidRPr="00B02263">
              <w:rPr>
                <w:rFonts w:ascii="Traditional Arabic" w:hAnsi="Traditional Arabic" w:hint="cs"/>
                <w:b/>
                <w:bCs/>
                <w:sz w:val="36"/>
                <w:szCs w:val="36"/>
                <w:rtl/>
                <w:lang w:bidi="ar-DZ"/>
              </w:rPr>
              <w:t>بعض</w:t>
            </w:r>
            <w:proofErr w:type="gramEnd"/>
            <w:r w:rsidRPr="00B02263">
              <w:rPr>
                <w:rFonts w:ascii="Traditional Arabic" w:hAnsi="Traditional Arabic" w:hint="cs"/>
                <w:b/>
                <w:bCs/>
                <w:sz w:val="36"/>
                <w:szCs w:val="36"/>
                <w:rtl/>
                <w:lang w:bidi="ar-DZ"/>
              </w:rPr>
              <w:t xml:space="preserve"> عناوين القصائد في الديوان</w:t>
            </w:r>
          </w:p>
        </w:tc>
        <w:tc>
          <w:tcPr>
            <w:tcW w:w="3002" w:type="dxa"/>
          </w:tcPr>
          <w:p w:rsidR="00DB0D8A" w:rsidRPr="00151DD3" w:rsidRDefault="00DB0D8A" w:rsidP="00A836B7">
            <w:pPr>
              <w:spacing w:line="276" w:lineRule="auto"/>
              <w:ind w:firstLine="0"/>
              <w:jc w:val="center"/>
              <w:rPr>
                <w:rFonts w:ascii="Traditional Arabic" w:hAnsi="Traditional Arabic"/>
                <w:b/>
                <w:bCs/>
                <w:sz w:val="36"/>
                <w:szCs w:val="36"/>
                <w:rtl/>
                <w:lang w:bidi="ar-DZ"/>
              </w:rPr>
            </w:pPr>
            <w:r w:rsidRPr="00151DD3">
              <w:rPr>
                <w:rFonts w:ascii="Traditional Arabic" w:hAnsi="Traditional Arabic" w:hint="cs"/>
                <w:b/>
                <w:bCs/>
                <w:sz w:val="36"/>
                <w:szCs w:val="36"/>
                <w:rtl/>
                <w:lang w:bidi="ar-DZ"/>
              </w:rPr>
              <w:t>صفحة</w:t>
            </w:r>
            <w:r w:rsidR="00B02263">
              <w:rPr>
                <w:rFonts w:ascii="Traditional Arabic" w:hAnsi="Traditional Arabic" w:hint="cs"/>
                <w:b/>
                <w:bCs/>
                <w:sz w:val="36"/>
                <w:szCs w:val="36"/>
                <w:rtl/>
                <w:lang w:bidi="ar-DZ"/>
              </w:rPr>
              <w:t>:</w:t>
            </w:r>
            <w:r w:rsidR="00A836B7">
              <w:rPr>
                <w:rFonts w:ascii="Traditional Arabic" w:hAnsi="Traditional Arabic" w:hint="cs"/>
                <w:b/>
                <w:bCs/>
                <w:sz w:val="36"/>
                <w:szCs w:val="36"/>
                <w:rtl/>
                <w:lang w:bidi="ar-DZ"/>
              </w:rPr>
              <w:t xml:space="preserve"> </w:t>
            </w:r>
            <w:r w:rsidR="00A836B7">
              <w:rPr>
                <w:rFonts w:ascii="Traditional Arabic" w:hAnsi="Traditional Arabic" w:hint="cs"/>
                <w:b/>
                <w:bCs/>
                <w:sz w:val="28"/>
                <w:szCs w:val="28"/>
                <w:rtl/>
                <w:lang w:bidi="ar-DZ"/>
              </w:rPr>
              <w:t>59</w:t>
            </w:r>
          </w:p>
        </w:tc>
      </w:tr>
      <w:tr w:rsidR="00DB0D8A" w:rsidTr="00DB0D8A">
        <w:trPr>
          <w:trHeight w:val="1064"/>
        </w:trPr>
        <w:tc>
          <w:tcPr>
            <w:tcW w:w="3004" w:type="dxa"/>
          </w:tcPr>
          <w:p w:rsidR="00DB0D8A" w:rsidRPr="00B02263" w:rsidRDefault="00DB0D8A" w:rsidP="00453282">
            <w:pPr>
              <w:spacing w:line="276" w:lineRule="auto"/>
              <w:ind w:firstLine="0"/>
              <w:rPr>
                <w:rFonts w:ascii="Traditional Arabic" w:hAnsi="Traditional Arabic"/>
                <w:b/>
                <w:bCs/>
                <w:sz w:val="36"/>
                <w:szCs w:val="36"/>
                <w:rtl/>
                <w:lang w:bidi="ar-DZ"/>
              </w:rPr>
            </w:pPr>
            <w:proofErr w:type="gramStart"/>
            <w:r w:rsidRPr="00B02263">
              <w:rPr>
                <w:rFonts w:ascii="Traditional Arabic" w:hAnsi="Traditional Arabic" w:hint="cs"/>
                <w:b/>
                <w:bCs/>
                <w:sz w:val="36"/>
                <w:szCs w:val="36"/>
                <w:rtl/>
                <w:lang w:bidi="ar-DZ"/>
              </w:rPr>
              <w:t>عتبة</w:t>
            </w:r>
            <w:proofErr w:type="gramEnd"/>
            <w:r w:rsidRPr="00B02263">
              <w:rPr>
                <w:rFonts w:ascii="Traditional Arabic" w:hAnsi="Traditional Arabic" w:hint="cs"/>
                <w:b/>
                <w:bCs/>
                <w:sz w:val="36"/>
                <w:szCs w:val="36"/>
                <w:rtl/>
                <w:lang w:bidi="ar-DZ"/>
              </w:rPr>
              <w:t xml:space="preserve"> الهوامش </w:t>
            </w:r>
            <w:proofErr w:type="spellStart"/>
            <w:r w:rsidR="00453282">
              <w:rPr>
                <w:rFonts w:ascii="Traditional Arabic" w:hAnsi="Traditional Arabic" w:hint="cs"/>
                <w:b/>
                <w:bCs/>
                <w:sz w:val="36"/>
                <w:szCs w:val="36"/>
                <w:rtl/>
                <w:lang w:bidi="ar-DZ"/>
              </w:rPr>
              <w:t>التعليقية</w:t>
            </w:r>
            <w:proofErr w:type="spellEnd"/>
            <w:r w:rsidRPr="00B02263">
              <w:rPr>
                <w:rFonts w:ascii="Traditional Arabic" w:hAnsi="Traditional Arabic" w:hint="cs"/>
                <w:b/>
                <w:bCs/>
                <w:sz w:val="36"/>
                <w:szCs w:val="36"/>
                <w:rtl/>
                <w:lang w:bidi="ar-DZ"/>
              </w:rPr>
              <w:t xml:space="preserve"> </w:t>
            </w:r>
          </w:p>
        </w:tc>
        <w:tc>
          <w:tcPr>
            <w:tcW w:w="3002" w:type="dxa"/>
          </w:tcPr>
          <w:p w:rsidR="00DB0D8A" w:rsidRPr="00B02263" w:rsidRDefault="00DB0D8A" w:rsidP="00A836B7">
            <w:pPr>
              <w:spacing w:line="276" w:lineRule="auto"/>
              <w:ind w:firstLine="0"/>
              <w:jc w:val="center"/>
              <w:rPr>
                <w:rFonts w:ascii="Traditional Arabic" w:hAnsi="Traditional Arabic"/>
                <w:b/>
                <w:bCs/>
                <w:sz w:val="36"/>
                <w:szCs w:val="36"/>
                <w:rtl/>
                <w:lang w:bidi="ar-DZ"/>
              </w:rPr>
            </w:pPr>
            <w:r w:rsidRPr="00B02263">
              <w:rPr>
                <w:rFonts w:ascii="Traditional Arabic" w:hAnsi="Traditional Arabic" w:hint="cs"/>
                <w:b/>
                <w:bCs/>
                <w:sz w:val="36"/>
                <w:szCs w:val="36"/>
                <w:rtl/>
                <w:lang w:bidi="ar-DZ"/>
              </w:rPr>
              <w:t xml:space="preserve">جدول يوضح التعليقات الفوقية النصية </w:t>
            </w:r>
            <w:proofErr w:type="gramStart"/>
            <w:r w:rsidRPr="00B02263">
              <w:rPr>
                <w:rFonts w:ascii="Traditional Arabic" w:hAnsi="Traditional Arabic" w:hint="cs"/>
                <w:b/>
                <w:bCs/>
                <w:sz w:val="36"/>
                <w:szCs w:val="36"/>
                <w:rtl/>
                <w:lang w:bidi="ar-DZ"/>
              </w:rPr>
              <w:t>وصفحاتها</w:t>
            </w:r>
            <w:proofErr w:type="gramEnd"/>
          </w:p>
        </w:tc>
        <w:tc>
          <w:tcPr>
            <w:tcW w:w="3002" w:type="dxa"/>
          </w:tcPr>
          <w:p w:rsidR="00DB0D8A" w:rsidRDefault="00DB0D8A" w:rsidP="00A836B7">
            <w:pPr>
              <w:spacing w:line="276" w:lineRule="auto"/>
              <w:ind w:firstLine="0"/>
              <w:jc w:val="center"/>
              <w:rPr>
                <w:rFonts w:ascii="Traditional Arabic" w:hAnsi="Traditional Arabic"/>
                <w:b/>
                <w:bCs/>
                <w:sz w:val="44"/>
                <w:szCs w:val="44"/>
                <w:rtl/>
                <w:lang w:bidi="ar-DZ"/>
              </w:rPr>
            </w:pPr>
            <w:r w:rsidRPr="00B02263">
              <w:rPr>
                <w:rFonts w:ascii="Traditional Arabic" w:hAnsi="Traditional Arabic" w:hint="cs"/>
                <w:b/>
                <w:bCs/>
                <w:sz w:val="36"/>
                <w:szCs w:val="36"/>
                <w:rtl/>
                <w:lang w:bidi="ar-DZ"/>
              </w:rPr>
              <w:t>صفحة</w:t>
            </w:r>
            <w:r w:rsidR="00B02263">
              <w:rPr>
                <w:rFonts w:ascii="Traditional Arabic" w:hAnsi="Traditional Arabic" w:hint="cs"/>
                <w:b/>
                <w:bCs/>
                <w:sz w:val="44"/>
                <w:szCs w:val="44"/>
                <w:rtl/>
                <w:lang w:bidi="ar-DZ"/>
              </w:rPr>
              <w:t>:</w:t>
            </w:r>
            <w:r w:rsidR="00A836B7">
              <w:rPr>
                <w:rFonts w:ascii="Traditional Arabic" w:hAnsi="Traditional Arabic" w:hint="cs"/>
                <w:b/>
                <w:bCs/>
                <w:sz w:val="44"/>
                <w:szCs w:val="44"/>
                <w:rtl/>
                <w:lang w:bidi="ar-DZ"/>
              </w:rPr>
              <w:t xml:space="preserve"> </w:t>
            </w:r>
            <w:r w:rsidR="00A836B7">
              <w:rPr>
                <w:rFonts w:ascii="Traditional Arabic" w:hAnsi="Traditional Arabic" w:hint="cs"/>
                <w:b/>
                <w:bCs/>
                <w:sz w:val="28"/>
                <w:szCs w:val="28"/>
                <w:rtl/>
                <w:lang w:bidi="ar-DZ"/>
              </w:rPr>
              <w:t>77</w:t>
            </w:r>
          </w:p>
        </w:tc>
      </w:tr>
      <w:tr w:rsidR="00DB0D8A" w:rsidTr="00DB0D8A">
        <w:trPr>
          <w:trHeight w:val="1064"/>
        </w:trPr>
        <w:tc>
          <w:tcPr>
            <w:tcW w:w="3004" w:type="dxa"/>
          </w:tcPr>
          <w:p w:rsidR="00DB0D8A" w:rsidRPr="00B02263" w:rsidRDefault="00DB0D8A" w:rsidP="00DA30D3">
            <w:pPr>
              <w:spacing w:line="276" w:lineRule="auto"/>
              <w:ind w:firstLine="0"/>
              <w:rPr>
                <w:rFonts w:ascii="Traditional Arabic" w:hAnsi="Traditional Arabic"/>
                <w:b/>
                <w:bCs/>
                <w:sz w:val="36"/>
                <w:szCs w:val="36"/>
                <w:rtl/>
                <w:lang w:bidi="ar-DZ"/>
              </w:rPr>
            </w:pPr>
            <w:r w:rsidRPr="00B02263">
              <w:rPr>
                <w:rFonts w:ascii="Traditional Arabic" w:hAnsi="Traditional Arabic" w:hint="cs"/>
                <w:b/>
                <w:bCs/>
                <w:sz w:val="36"/>
                <w:szCs w:val="36"/>
                <w:rtl/>
                <w:lang w:bidi="ar-DZ"/>
              </w:rPr>
              <w:t xml:space="preserve">الهوامش التحتية </w:t>
            </w:r>
          </w:p>
        </w:tc>
        <w:tc>
          <w:tcPr>
            <w:tcW w:w="3002" w:type="dxa"/>
          </w:tcPr>
          <w:p w:rsidR="00DB0D8A" w:rsidRPr="00B02263" w:rsidRDefault="00DB0D8A" w:rsidP="00A836B7">
            <w:pPr>
              <w:spacing w:line="276" w:lineRule="auto"/>
              <w:ind w:firstLine="0"/>
              <w:jc w:val="center"/>
              <w:rPr>
                <w:rFonts w:ascii="Traditional Arabic" w:hAnsi="Traditional Arabic"/>
                <w:b/>
                <w:bCs/>
                <w:sz w:val="36"/>
                <w:szCs w:val="36"/>
                <w:rtl/>
                <w:lang w:bidi="ar-DZ"/>
              </w:rPr>
            </w:pPr>
            <w:r w:rsidRPr="00B02263">
              <w:rPr>
                <w:rFonts w:ascii="Traditional Arabic" w:hAnsi="Traditional Arabic" w:hint="cs"/>
                <w:b/>
                <w:bCs/>
                <w:sz w:val="36"/>
                <w:szCs w:val="36"/>
                <w:rtl/>
                <w:lang w:bidi="ar-DZ"/>
              </w:rPr>
              <w:t>جدول يوضح الهوامش التحتية وصفحاتها</w:t>
            </w:r>
          </w:p>
        </w:tc>
        <w:tc>
          <w:tcPr>
            <w:tcW w:w="3002" w:type="dxa"/>
          </w:tcPr>
          <w:p w:rsidR="00DB0D8A" w:rsidRDefault="00DB0D8A" w:rsidP="00A836B7">
            <w:pPr>
              <w:spacing w:line="276" w:lineRule="auto"/>
              <w:ind w:firstLine="0"/>
              <w:jc w:val="center"/>
              <w:rPr>
                <w:rFonts w:ascii="Traditional Arabic" w:hAnsi="Traditional Arabic"/>
                <w:b/>
                <w:bCs/>
                <w:sz w:val="44"/>
                <w:szCs w:val="44"/>
                <w:rtl/>
                <w:lang w:bidi="ar-DZ"/>
              </w:rPr>
            </w:pPr>
            <w:r w:rsidRPr="00B02263">
              <w:rPr>
                <w:rFonts w:ascii="Traditional Arabic" w:hAnsi="Traditional Arabic" w:hint="cs"/>
                <w:b/>
                <w:bCs/>
                <w:sz w:val="36"/>
                <w:szCs w:val="36"/>
                <w:rtl/>
                <w:lang w:bidi="ar-DZ"/>
              </w:rPr>
              <w:t>صفحة</w:t>
            </w:r>
            <w:r w:rsidR="00B02263" w:rsidRPr="00B02263">
              <w:rPr>
                <w:rFonts w:ascii="Traditional Arabic" w:hAnsi="Traditional Arabic" w:hint="cs"/>
                <w:b/>
                <w:bCs/>
                <w:sz w:val="36"/>
                <w:szCs w:val="36"/>
                <w:rtl/>
                <w:lang w:bidi="ar-DZ"/>
              </w:rPr>
              <w:t>:</w:t>
            </w:r>
            <w:r w:rsidR="00A836B7">
              <w:rPr>
                <w:rFonts w:ascii="Traditional Arabic" w:hAnsi="Traditional Arabic" w:hint="cs"/>
                <w:b/>
                <w:bCs/>
                <w:sz w:val="36"/>
                <w:szCs w:val="36"/>
                <w:rtl/>
                <w:lang w:bidi="ar-DZ"/>
              </w:rPr>
              <w:t xml:space="preserve"> </w:t>
            </w:r>
            <w:r w:rsidR="00A836B7">
              <w:rPr>
                <w:rFonts w:ascii="Traditional Arabic" w:hAnsi="Traditional Arabic" w:hint="cs"/>
                <w:b/>
                <w:bCs/>
                <w:sz w:val="28"/>
                <w:szCs w:val="28"/>
                <w:rtl/>
                <w:lang w:bidi="ar-DZ"/>
              </w:rPr>
              <w:t>81</w:t>
            </w:r>
          </w:p>
        </w:tc>
      </w:tr>
    </w:tbl>
    <w:p w:rsidR="00DB0D8A" w:rsidRPr="0003538F" w:rsidRDefault="00DB0D8A" w:rsidP="00DB0D8A">
      <w:pPr>
        <w:spacing w:line="276" w:lineRule="auto"/>
        <w:ind w:left="142"/>
        <w:rPr>
          <w:rFonts w:ascii="Traditional Arabic" w:hAnsi="Traditional Arabic"/>
          <w:b/>
          <w:bCs/>
          <w:sz w:val="44"/>
          <w:szCs w:val="44"/>
          <w:rtl/>
          <w:lang w:val="fr-FR" w:bidi="ar-DZ"/>
        </w:rPr>
      </w:pPr>
    </w:p>
    <w:p w:rsidR="00C76EC0" w:rsidRDefault="00C76EC0" w:rsidP="00DB0D8A">
      <w:pPr>
        <w:spacing w:line="276" w:lineRule="auto"/>
        <w:ind w:left="142"/>
        <w:rPr>
          <w:rFonts w:ascii="Traditional Arabic" w:hAnsi="Traditional Arabic"/>
          <w:sz w:val="36"/>
          <w:szCs w:val="36"/>
          <w:rtl/>
          <w:lang w:val="fr-FR" w:bidi="ar-DZ"/>
        </w:rPr>
      </w:pPr>
      <w:r>
        <w:rPr>
          <w:rFonts w:ascii="Traditional Arabic" w:hAnsi="Traditional Arabic"/>
          <w:sz w:val="36"/>
          <w:szCs w:val="36"/>
          <w:rtl/>
          <w:lang w:val="fr-FR" w:bidi="ar-DZ"/>
        </w:rPr>
        <w:br w:type="page"/>
      </w:r>
    </w:p>
    <w:p w:rsidR="00DB0D8A" w:rsidRDefault="00DB0D8A" w:rsidP="00DB0D8A">
      <w:pPr>
        <w:spacing w:line="276" w:lineRule="auto"/>
        <w:ind w:left="142"/>
        <w:rPr>
          <w:rFonts w:ascii="Traditional Arabic" w:hAnsi="Traditional Arabic"/>
          <w:sz w:val="36"/>
          <w:szCs w:val="36"/>
          <w:rtl/>
          <w:lang w:val="fr-FR" w:bidi="ar-DZ"/>
        </w:rPr>
      </w:pPr>
    </w:p>
    <w:p w:rsidR="00DB0D8A" w:rsidRDefault="00DB0D8A" w:rsidP="00393856">
      <w:pPr>
        <w:spacing w:line="276" w:lineRule="auto"/>
        <w:ind w:firstLine="0"/>
        <w:outlineLvl w:val="0"/>
        <w:rPr>
          <w:rFonts w:ascii="Andalus" w:hAnsi="Andalus" w:cs="Andalus"/>
          <w:color w:val="000000"/>
          <w:sz w:val="200"/>
          <w:szCs w:val="200"/>
          <w:rtl/>
        </w:rPr>
      </w:pPr>
    </w:p>
    <w:p w:rsidR="00DA2F77" w:rsidRDefault="006428F4" w:rsidP="002C08C9">
      <w:pPr>
        <w:spacing w:line="276" w:lineRule="auto"/>
        <w:jc w:val="center"/>
        <w:outlineLvl w:val="0"/>
        <w:rPr>
          <w:rFonts w:ascii="Traditional Arabic" w:eastAsia="Times New Roman" w:hAnsi="Traditional Arabic"/>
          <w:sz w:val="36"/>
          <w:szCs w:val="36"/>
          <w:rtl/>
          <w:lang w:val="fr-FR" w:eastAsia="fr-FR"/>
        </w:rPr>
      </w:pPr>
      <w:r w:rsidRPr="00E25B74">
        <w:rPr>
          <w:rFonts w:ascii="Andalus" w:hAnsi="Andalus" w:cs="Andalus"/>
          <w:color w:val="000000"/>
          <w:sz w:val="180"/>
          <w:szCs w:val="180"/>
          <w:rtl/>
        </w:rPr>
        <w:t>الملاحق</w:t>
      </w:r>
      <w:bookmarkEnd w:id="75"/>
      <w:bookmarkEnd w:id="76"/>
      <w:r w:rsidR="002C08C9">
        <w:rPr>
          <w:rFonts w:ascii="Traditional Arabic" w:eastAsia="Times New Roman" w:hAnsi="Traditional Arabic"/>
          <w:sz w:val="36"/>
          <w:szCs w:val="36"/>
          <w:rtl/>
          <w:lang w:val="fr-FR" w:eastAsia="fr-FR"/>
        </w:rPr>
        <w:br w:type="page"/>
      </w:r>
    </w:p>
    <w:p w:rsidR="00C76EC0" w:rsidRPr="002C08C9" w:rsidRDefault="00C76EC0" w:rsidP="002C08C9">
      <w:pPr>
        <w:spacing w:line="276" w:lineRule="auto"/>
        <w:jc w:val="center"/>
        <w:outlineLvl w:val="0"/>
        <w:rPr>
          <w:rFonts w:ascii="Traditional Arabic" w:eastAsia="Times New Roman" w:hAnsi="Traditional Arabic"/>
          <w:sz w:val="36"/>
          <w:szCs w:val="36"/>
          <w:rtl/>
          <w:lang w:val="fr-FR" w:eastAsia="fr-FR"/>
        </w:rPr>
        <w:sectPr w:rsidR="00C76EC0" w:rsidRPr="002C08C9" w:rsidSect="002144E9">
          <w:footerReference w:type="first" r:id="rId51"/>
          <w:footnotePr>
            <w:numRestart w:val="eachPage"/>
          </w:footnotePr>
          <w:pgSz w:w="11906" w:h="16838"/>
          <w:pgMar w:top="1134" w:right="1700" w:bottom="1440" w:left="1134" w:header="708" w:footer="708" w:gutter="0"/>
          <w:pgNumType w:fmt="numberInDash"/>
          <w:cols w:space="708"/>
          <w:titlePg/>
          <w:bidi/>
          <w:rtlGutter/>
          <w:docGrid w:linePitch="360"/>
        </w:sectPr>
      </w:pPr>
    </w:p>
    <w:p w:rsidR="00854FB7" w:rsidRPr="006B3D1C" w:rsidRDefault="00854FB7" w:rsidP="00DA2F77">
      <w:pPr>
        <w:spacing w:line="276" w:lineRule="auto"/>
        <w:ind w:firstLine="0"/>
        <w:outlineLvl w:val="0"/>
        <w:rPr>
          <w:rFonts w:ascii="Traditional Arabic" w:hAnsi="Traditional Arabic"/>
          <w:b/>
          <w:bCs/>
          <w:sz w:val="36"/>
          <w:szCs w:val="36"/>
          <w:rtl/>
          <w:lang w:val="fr-FR" w:bidi="ar-DZ"/>
        </w:rPr>
      </w:pPr>
      <w:bookmarkStart w:id="77" w:name="_Toc42938670"/>
      <w:bookmarkStart w:id="78" w:name="_Toc42940626"/>
      <w:r w:rsidRPr="00952165">
        <w:rPr>
          <w:rFonts w:ascii="Traditional Arabic" w:hAnsi="Traditional Arabic" w:hint="cs"/>
          <w:b/>
          <w:bCs/>
          <w:sz w:val="36"/>
          <w:szCs w:val="36"/>
          <w:rtl/>
        </w:rPr>
        <w:lastRenderedPageBreak/>
        <w:t xml:space="preserve">الملحق الأول: </w:t>
      </w:r>
      <w:r w:rsidRPr="00952165">
        <w:rPr>
          <w:rFonts w:ascii="Traditional Arabic" w:hAnsi="Traditional Arabic"/>
          <w:b/>
          <w:bCs/>
          <w:sz w:val="36"/>
          <w:szCs w:val="36"/>
          <w:rtl/>
        </w:rPr>
        <w:t xml:space="preserve">سيرة ذاتية عن الكاتب يوسف الباز </w:t>
      </w:r>
      <w:proofErr w:type="spellStart"/>
      <w:r w:rsidRPr="00952165">
        <w:rPr>
          <w:rFonts w:ascii="Traditional Arabic" w:hAnsi="Traditional Arabic"/>
          <w:b/>
          <w:bCs/>
          <w:sz w:val="36"/>
          <w:szCs w:val="36"/>
          <w:rtl/>
        </w:rPr>
        <w:t>بلغيث</w:t>
      </w:r>
      <w:proofErr w:type="spellEnd"/>
      <w:r w:rsidR="006B3D1C" w:rsidRPr="006B3D1C">
        <w:rPr>
          <w:rFonts w:asciiTheme="majorBidi" w:hAnsiTheme="majorBidi" w:cstheme="majorBidi"/>
          <w:b/>
          <w:bCs/>
          <w:sz w:val="28"/>
          <w:szCs w:val="28"/>
          <w:vertAlign w:val="superscript"/>
          <w:rtl/>
          <w:lang w:val="fr-FR" w:bidi="ar-DZ"/>
        </w:rPr>
        <w:t>(</w:t>
      </w:r>
      <w:r w:rsidR="00BA0BC5" w:rsidRPr="006B3D1C">
        <w:rPr>
          <w:rStyle w:val="Appelnotedebasdep"/>
          <w:rFonts w:asciiTheme="majorBidi" w:hAnsiTheme="majorBidi" w:cstheme="majorBidi"/>
          <w:b/>
          <w:bCs/>
          <w:sz w:val="28"/>
          <w:szCs w:val="28"/>
          <w:rtl/>
        </w:rPr>
        <w:footnoteReference w:id="135"/>
      </w:r>
      <w:bookmarkEnd w:id="77"/>
      <w:r w:rsidR="006B3D1C" w:rsidRPr="006B3D1C">
        <w:rPr>
          <w:rFonts w:asciiTheme="majorBidi" w:hAnsiTheme="majorBidi" w:cstheme="majorBidi"/>
          <w:b/>
          <w:bCs/>
          <w:sz w:val="28"/>
          <w:szCs w:val="28"/>
          <w:vertAlign w:val="superscript"/>
          <w:rtl/>
          <w:lang w:val="fr-FR" w:bidi="ar-DZ"/>
        </w:rPr>
        <w:t>)</w:t>
      </w:r>
      <w:bookmarkEnd w:id="78"/>
    </w:p>
    <w:p w:rsidR="00854FB7" w:rsidRDefault="00854FB7" w:rsidP="00F84B0F">
      <w:pPr>
        <w:spacing w:line="276" w:lineRule="auto"/>
        <w:ind w:firstLine="141"/>
        <w:rPr>
          <w:rFonts w:ascii="Traditional Arabic" w:hAnsi="Traditional Arabic"/>
          <w:sz w:val="36"/>
          <w:szCs w:val="36"/>
          <w:rtl/>
        </w:rPr>
      </w:pPr>
      <w:r w:rsidRPr="00952165">
        <w:rPr>
          <w:rFonts w:ascii="Traditional Arabic" w:hAnsi="Traditional Arabic" w:hint="cs"/>
          <w:b/>
          <w:bCs/>
          <w:sz w:val="36"/>
          <w:szCs w:val="36"/>
          <w:rtl/>
        </w:rPr>
        <w:t>هو من</w:t>
      </w:r>
      <w:r w:rsidRPr="00952165">
        <w:rPr>
          <w:rFonts w:ascii="Traditional Arabic" w:hAnsi="Traditional Arabic"/>
          <w:b/>
          <w:bCs/>
          <w:sz w:val="36"/>
          <w:szCs w:val="36"/>
          <w:rtl/>
        </w:rPr>
        <w:t xml:space="preserve"> مواليد</w:t>
      </w:r>
      <w:r w:rsidRPr="00952165">
        <w:rPr>
          <w:rFonts w:ascii="Traditional Arabic" w:hAnsi="Traditional Arabic"/>
          <w:sz w:val="36"/>
          <w:szCs w:val="36"/>
          <w:rtl/>
        </w:rPr>
        <w:t xml:space="preserve"> : </w:t>
      </w:r>
      <w:r w:rsidRPr="00DA094D">
        <w:rPr>
          <w:rFonts w:ascii="Traditional Arabic" w:hAnsi="Traditional Arabic"/>
          <w:sz w:val="28"/>
          <w:szCs w:val="28"/>
          <w:rtl/>
        </w:rPr>
        <w:t>21</w:t>
      </w:r>
      <w:r w:rsidRPr="00952165">
        <w:rPr>
          <w:rFonts w:ascii="Traditional Arabic" w:hAnsi="Traditional Arabic"/>
          <w:sz w:val="36"/>
          <w:szCs w:val="36"/>
          <w:rtl/>
        </w:rPr>
        <w:t xml:space="preserve"> جوان </w:t>
      </w:r>
      <w:r w:rsidRPr="00DA094D">
        <w:rPr>
          <w:rFonts w:ascii="Traditional Arabic" w:hAnsi="Traditional Arabic"/>
          <w:sz w:val="28"/>
          <w:szCs w:val="28"/>
          <w:rtl/>
        </w:rPr>
        <w:t>1974</w:t>
      </w:r>
      <w:r w:rsidR="003108BF" w:rsidRPr="003108BF">
        <w:rPr>
          <w:rFonts w:ascii="Traditional Arabic" w:hAnsi="Traditional Arabic" w:hint="cs"/>
          <w:sz w:val="28"/>
          <w:szCs w:val="28"/>
          <w:rtl/>
        </w:rPr>
        <w:t>م</w:t>
      </w:r>
      <w:r w:rsidRPr="00952165">
        <w:rPr>
          <w:rFonts w:ascii="Traditional Arabic" w:hAnsi="Traditional Arabic"/>
          <w:sz w:val="36"/>
          <w:szCs w:val="36"/>
          <w:rtl/>
        </w:rPr>
        <w:t xml:space="preserve"> ولاية الجلفة _ الجزائر / متزوج وأب لأربعة - استاذ مكون بسلك التعليم / - ماستر </w:t>
      </w:r>
      <w:r>
        <w:rPr>
          <w:rFonts w:ascii="Traditional Arabic" w:hAnsi="Traditional Arabic" w:hint="cs"/>
          <w:sz w:val="36"/>
          <w:szCs w:val="36"/>
          <w:rtl/>
        </w:rPr>
        <w:t>أ</w:t>
      </w:r>
      <w:r w:rsidRPr="00952165">
        <w:rPr>
          <w:rFonts w:ascii="Traditional Arabic" w:hAnsi="Traditional Arabic"/>
          <w:sz w:val="36"/>
          <w:szCs w:val="36"/>
          <w:rtl/>
        </w:rPr>
        <w:t xml:space="preserve">دب حديث ومعاصر جامعة الجلفة . </w:t>
      </w:r>
    </w:p>
    <w:p w:rsidR="00854FB7" w:rsidRPr="00952165" w:rsidRDefault="00854FB7" w:rsidP="00F84B0F">
      <w:pPr>
        <w:spacing w:line="276" w:lineRule="auto"/>
        <w:ind w:firstLine="141"/>
        <w:rPr>
          <w:rFonts w:ascii="Traditional Arabic" w:hAnsi="Traditional Arabic"/>
          <w:b/>
          <w:bCs/>
          <w:sz w:val="36"/>
          <w:szCs w:val="36"/>
          <w:rtl/>
        </w:rPr>
      </w:pPr>
      <w:r>
        <w:rPr>
          <w:rFonts w:ascii="Traditional Arabic" w:hAnsi="Traditional Arabic" w:hint="cs"/>
          <w:b/>
          <w:bCs/>
          <w:sz w:val="36"/>
          <w:szCs w:val="36"/>
          <w:rtl/>
        </w:rPr>
        <w:t xml:space="preserve">- </w:t>
      </w:r>
      <w:r w:rsidRPr="00952165">
        <w:rPr>
          <w:rFonts w:ascii="Traditional Arabic" w:hAnsi="Traditional Arabic"/>
          <w:b/>
          <w:bCs/>
          <w:sz w:val="36"/>
          <w:szCs w:val="36"/>
          <w:rtl/>
        </w:rPr>
        <w:t>الإنجازات</w:t>
      </w:r>
      <w:r w:rsidR="00E01A0C">
        <w:rPr>
          <w:rFonts w:ascii="Traditional Arabic" w:hAnsi="Traditional Arabic" w:hint="cs"/>
          <w:b/>
          <w:bCs/>
          <w:sz w:val="36"/>
          <w:szCs w:val="36"/>
          <w:rtl/>
        </w:rPr>
        <w:t xml:space="preserve"> </w:t>
      </w:r>
      <w:proofErr w:type="gramStart"/>
      <w:r w:rsidR="00426F6A">
        <w:rPr>
          <w:rFonts w:ascii="Traditional Arabic" w:hAnsi="Traditional Arabic"/>
          <w:b/>
          <w:bCs/>
          <w:sz w:val="36"/>
          <w:szCs w:val="36"/>
          <w:rtl/>
        </w:rPr>
        <w:t>و</w:t>
      </w:r>
      <w:r w:rsidRPr="00952165">
        <w:rPr>
          <w:rFonts w:ascii="Traditional Arabic" w:hAnsi="Traditional Arabic"/>
          <w:b/>
          <w:bCs/>
          <w:sz w:val="36"/>
          <w:szCs w:val="36"/>
          <w:rtl/>
        </w:rPr>
        <w:t>الجوائز</w:t>
      </w:r>
      <w:proofErr w:type="gramEnd"/>
      <w:r w:rsidRPr="00952165">
        <w:rPr>
          <w:rFonts w:ascii="Traditional Arabic" w:hAnsi="Traditional Arabic" w:hint="cs"/>
          <w:b/>
          <w:bCs/>
          <w:sz w:val="36"/>
          <w:szCs w:val="36"/>
          <w:rtl/>
        </w:rPr>
        <w:t>:</w:t>
      </w:r>
    </w:p>
    <w:p w:rsidR="00DA094D" w:rsidRDefault="003108BF" w:rsidP="003108BF">
      <w:pPr>
        <w:spacing w:line="276" w:lineRule="auto"/>
        <w:ind w:firstLine="141"/>
        <w:rPr>
          <w:rFonts w:ascii="Traditional Arabic" w:hAnsi="Traditional Arabic"/>
          <w:sz w:val="36"/>
          <w:szCs w:val="36"/>
          <w:rtl/>
        </w:rPr>
      </w:pPr>
      <w:r>
        <w:rPr>
          <w:rFonts w:ascii="Traditional Arabic" w:hAnsi="Traditional Arabic" w:hint="cs"/>
          <w:sz w:val="36"/>
          <w:szCs w:val="36"/>
          <w:rtl/>
        </w:rPr>
        <w:t xml:space="preserve">- </w:t>
      </w:r>
      <w:r w:rsidR="00854FB7" w:rsidRPr="00952165">
        <w:rPr>
          <w:rFonts w:ascii="Traditional Arabic" w:hAnsi="Traditional Arabic"/>
          <w:sz w:val="36"/>
          <w:szCs w:val="36"/>
          <w:rtl/>
        </w:rPr>
        <w:t>متحصل على الجائزة الوطنية ال ۔</w:t>
      </w:r>
      <w:r w:rsidR="00854FB7" w:rsidRPr="003108BF">
        <w:rPr>
          <w:rFonts w:ascii="Traditional Arabic" w:hAnsi="Traditional Arabic"/>
          <w:sz w:val="28"/>
          <w:szCs w:val="28"/>
          <w:rtl/>
        </w:rPr>
        <w:t>3</w:t>
      </w:r>
      <w:r w:rsidR="00854FB7" w:rsidRPr="00952165">
        <w:rPr>
          <w:rFonts w:ascii="Traditional Arabic" w:hAnsi="Traditional Arabic"/>
          <w:sz w:val="36"/>
          <w:szCs w:val="36"/>
          <w:rtl/>
        </w:rPr>
        <w:t xml:space="preserve"> في الشعر </w:t>
      </w:r>
      <w:r w:rsidR="00DA094D">
        <w:rPr>
          <w:rFonts w:ascii="Traditional Arabic" w:hAnsi="Traditional Arabic" w:hint="cs"/>
          <w:sz w:val="36"/>
          <w:szCs w:val="36"/>
          <w:rtl/>
        </w:rPr>
        <w:t>-</w:t>
      </w:r>
      <w:r w:rsidR="00854FB7" w:rsidRPr="00952165">
        <w:rPr>
          <w:rFonts w:ascii="Traditional Arabic" w:hAnsi="Traditional Arabic"/>
          <w:sz w:val="36"/>
          <w:szCs w:val="36"/>
          <w:rtl/>
        </w:rPr>
        <w:t>معهد اللغة العربية وآدابها جامعة الجزائر</w:t>
      </w:r>
      <w:r>
        <w:rPr>
          <w:rFonts w:ascii="Traditional Arabic" w:hAnsi="Traditional Arabic" w:hint="cs"/>
          <w:sz w:val="36"/>
          <w:szCs w:val="36"/>
          <w:rtl/>
        </w:rPr>
        <w:t>/</w:t>
      </w:r>
      <w:r w:rsidRPr="003108BF">
        <w:rPr>
          <w:rFonts w:ascii="Traditional Arabic" w:hAnsi="Traditional Arabic" w:hint="cs"/>
          <w:sz w:val="28"/>
          <w:szCs w:val="28"/>
          <w:rtl/>
        </w:rPr>
        <w:t>1994</w:t>
      </w:r>
      <w:r>
        <w:rPr>
          <w:rFonts w:ascii="Traditional Arabic" w:hAnsi="Traditional Arabic" w:hint="cs"/>
          <w:sz w:val="36"/>
          <w:szCs w:val="36"/>
          <w:rtl/>
        </w:rPr>
        <w:t>م</w:t>
      </w:r>
      <w:r w:rsidR="00DA094D">
        <w:rPr>
          <w:rFonts w:ascii="Traditional Arabic" w:hAnsi="Traditional Arabic" w:hint="cs"/>
          <w:sz w:val="36"/>
          <w:szCs w:val="36"/>
          <w:rtl/>
        </w:rPr>
        <w:t>.</w:t>
      </w:r>
    </w:p>
    <w:p w:rsidR="00D14070" w:rsidRDefault="00854FB7" w:rsidP="00DA094D">
      <w:pPr>
        <w:spacing w:line="276" w:lineRule="auto"/>
        <w:ind w:firstLine="141"/>
        <w:rPr>
          <w:rFonts w:ascii="Traditional Arabic" w:hAnsi="Traditional Arabic"/>
          <w:sz w:val="36"/>
          <w:szCs w:val="36"/>
          <w:rtl/>
        </w:rPr>
      </w:pPr>
      <w:r w:rsidRPr="00952165">
        <w:rPr>
          <w:rFonts w:ascii="Traditional Arabic" w:hAnsi="Traditional Arabic"/>
          <w:sz w:val="36"/>
          <w:szCs w:val="36"/>
          <w:rtl/>
        </w:rPr>
        <w:t xml:space="preserve">  - متحصل على الجائزة الوطنية ال ۔</w:t>
      </w:r>
      <w:r w:rsidRPr="003108BF">
        <w:rPr>
          <w:rFonts w:ascii="Traditional Arabic" w:hAnsi="Traditional Arabic"/>
          <w:sz w:val="28"/>
          <w:szCs w:val="28"/>
          <w:rtl/>
        </w:rPr>
        <w:t>4</w:t>
      </w:r>
      <w:r w:rsidRPr="00952165">
        <w:rPr>
          <w:rFonts w:ascii="Traditional Arabic" w:hAnsi="Traditional Arabic"/>
          <w:sz w:val="36"/>
          <w:szCs w:val="36"/>
          <w:rtl/>
        </w:rPr>
        <w:t xml:space="preserve"> في شعر المديح - مساب</w:t>
      </w:r>
      <w:r w:rsidR="00D14070">
        <w:rPr>
          <w:rFonts w:ascii="Traditional Arabic" w:hAnsi="Traditional Arabic"/>
          <w:sz w:val="36"/>
          <w:szCs w:val="36"/>
          <w:rtl/>
        </w:rPr>
        <w:t>قة وزارة الشؤون الدينية /</w:t>
      </w:r>
      <w:r w:rsidR="00D14070" w:rsidRPr="003108BF">
        <w:rPr>
          <w:rFonts w:ascii="Traditional Arabic" w:hAnsi="Traditional Arabic"/>
          <w:sz w:val="28"/>
          <w:szCs w:val="28"/>
          <w:rtl/>
        </w:rPr>
        <w:t xml:space="preserve"> 1996</w:t>
      </w:r>
      <w:r w:rsidR="003108BF">
        <w:rPr>
          <w:rFonts w:ascii="Traditional Arabic" w:hAnsi="Traditional Arabic" w:hint="cs"/>
          <w:sz w:val="28"/>
          <w:szCs w:val="28"/>
          <w:rtl/>
        </w:rPr>
        <w:t>م.</w:t>
      </w:r>
    </w:p>
    <w:p w:rsidR="00D14070" w:rsidRDefault="00D14070" w:rsidP="00DA094D">
      <w:pPr>
        <w:spacing w:line="276" w:lineRule="auto"/>
        <w:ind w:firstLine="141"/>
        <w:rPr>
          <w:rFonts w:ascii="Traditional Arabic" w:hAnsi="Traditional Arabic"/>
          <w:sz w:val="36"/>
          <w:szCs w:val="36"/>
          <w:rtl/>
        </w:rPr>
      </w:pPr>
      <w:r>
        <w:rPr>
          <w:rFonts w:ascii="Traditional Arabic" w:hAnsi="Traditional Arabic" w:hint="cs"/>
          <w:sz w:val="36"/>
          <w:szCs w:val="36"/>
          <w:rtl/>
        </w:rPr>
        <w:t xml:space="preserve">- </w:t>
      </w:r>
      <w:r w:rsidR="00854FB7" w:rsidRPr="00952165">
        <w:rPr>
          <w:rFonts w:ascii="Traditional Arabic" w:hAnsi="Traditional Arabic"/>
          <w:sz w:val="36"/>
          <w:szCs w:val="36"/>
          <w:rtl/>
        </w:rPr>
        <w:t xml:space="preserve">شارك في أول لقاء إذاعي بجامعة التكوين المتواصل بالجزائر العاصمة يوم </w:t>
      </w:r>
      <w:r w:rsidR="00854FB7" w:rsidRPr="003108BF">
        <w:rPr>
          <w:rFonts w:ascii="Traditional Arabic" w:hAnsi="Traditional Arabic"/>
          <w:sz w:val="28"/>
          <w:szCs w:val="28"/>
          <w:rtl/>
        </w:rPr>
        <w:t>21</w:t>
      </w:r>
      <w:r w:rsidR="003108BF">
        <w:rPr>
          <w:rFonts w:ascii="Traditional Arabic" w:hAnsi="Traditional Arabic" w:hint="cs"/>
          <w:sz w:val="28"/>
          <w:szCs w:val="28"/>
          <w:rtl/>
        </w:rPr>
        <w:t>/</w:t>
      </w:r>
      <w:r w:rsidR="00854FB7" w:rsidRPr="00952165">
        <w:rPr>
          <w:rFonts w:ascii="Traditional Arabic" w:hAnsi="Traditional Arabic"/>
          <w:sz w:val="36"/>
          <w:szCs w:val="36"/>
          <w:rtl/>
        </w:rPr>
        <w:t xml:space="preserve">ماي </w:t>
      </w:r>
      <w:r w:rsidR="00854FB7" w:rsidRPr="003108BF">
        <w:rPr>
          <w:rFonts w:ascii="Traditional Arabic" w:hAnsi="Traditional Arabic"/>
          <w:sz w:val="28"/>
          <w:szCs w:val="28"/>
          <w:rtl/>
        </w:rPr>
        <w:t>1996</w:t>
      </w:r>
      <w:r w:rsidR="003108BF">
        <w:rPr>
          <w:rFonts w:ascii="Traditional Arabic" w:hAnsi="Traditional Arabic" w:hint="cs"/>
          <w:sz w:val="28"/>
          <w:szCs w:val="28"/>
          <w:rtl/>
        </w:rPr>
        <w:t>م</w:t>
      </w:r>
      <w:r w:rsidR="00854FB7" w:rsidRPr="00952165">
        <w:rPr>
          <w:rFonts w:ascii="Traditional Arabic" w:hAnsi="Traditional Arabic"/>
          <w:sz w:val="36"/>
          <w:szCs w:val="36"/>
          <w:rtl/>
        </w:rPr>
        <w:t>.</w:t>
      </w:r>
    </w:p>
    <w:p w:rsidR="00D14070" w:rsidRDefault="00854FB7" w:rsidP="00DA094D">
      <w:pPr>
        <w:spacing w:line="276" w:lineRule="auto"/>
        <w:ind w:firstLine="141"/>
        <w:rPr>
          <w:rFonts w:ascii="Traditional Arabic" w:hAnsi="Traditional Arabic"/>
          <w:sz w:val="36"/>
          <w:szCs w:val="36"/>
          <w:rtl/>
        </w:rPr>
      </w:pPr>
      <w:r w:rsidRPr="00952165">
        <w:rPr>
          <w:rFonts w:ascii="Traditional Arabic" w:hAnsi="Traditional Arabic"/>
          <w:sz w:val="36"/>
          <w:szCs w:val="36"/>
          <w:rtl/>
        </w:rPr>
        <w:t xml:space="preserve"> - متحصل على الجائزة الوطنية ال ۔</w:t>
      </w:r>
      <w:r w:rsidRPr="003108BF">
        <w:rPr>
          <w:rFonts w:ascii="Traditional Arabic" w:hAnsi="Traditional Arabic"/>
          <w:sz w:val="28"/>
          <w:szCs w:val="28"/>
          <w:rtl/>
        </w:rPr>
        <w:t>1</w:t>
      </w:r>
      <w:r w:rsidRPr="00952165">
        <w:rPr>
          <w:rFonts w:ascii="Traditional Arabic" w:hAnsi="Traditional Arabic"/>
          <w:sz w:val="36"/>
          <w:szCs w:val="36"/>
          <w:rtl/>
        </w:rPr>
        <w:t xml:space="preserve"> في الشعر الملتقى الوطني الأول للأدب والسياحة / </w:t>
      </w:r>
      <w:r w:rsidRPr="003108BF">
        <w:rPr>
          <w:rFonts w:ascii="Traditional Arabic" w:hAnsi="Traditional Arabic"/>
          <w:sz w:val="28"/>
          <w:szCs w:val="28"/>
          <w:rtl/>
        </w:rPr>
        <w:t>2000</w:t>
      </w:r>
      <w:r w:rsidR="003108BF">
        <w:rPr>
          <w:rFonts w:ascii="Traditional Arabic" w:hAnsi="Traditional Arabic" w:hint="cs"/>
          <w:sz w:val="28"/>
          <w:szCs w:val="28"/>
          <w:rtl/>
        </w:rPr>
        <w:t>م</w:t>
      </w:r>
    </w:p>
    <w:p w:rsidR="00D14070" w:rsidRDefault="00854FB7" w:rsidP="00D14070">
      <w:pPr>
        <w:spacing w:line="276" w:lineRule="auto"/>
        <w:ind w:firstLine="141"/>
        <w:rPr>
          <w:rFonts w:ascii="Traditional Arabic" w:hAnsi="Traditional Arabic"/>
          <w:sz w:val="36"/>
          <w:szCs w:val="36"/>
          <w:rtl/>
        </w:rPr>
      </w:pPr>
      <w:r w:rsidRPr="00952165">
        <w:rPr>
          <w:rFonts w:ascii="Traditional Arabic" w:hAnsi="Traditional Arabic"/>
          <w:sz w:val="36"/>
          <w:szCs w:val="36"/>
          <w:rtl/>
        </w:rPr>
        <w:t>- متحصل على الجائزة ال ۔</w:t>
      </w:r>
      <w:r w:rsidRPr="003108BF">
        <w:rPr>
          <w:rFonts w:ascii="Traditional Arabic" w:hAnsi="Traditional Arabic"/>
          <w:sz w:val="28"/>
          <w:szCs w:val="28"/>
          <w:rtl/>
        </w:rPr>
        <w:t>1</w:t>
      </w:r>
      <w:r w:rsidRPr="00952165">
        <w:rPr>
          <w:rFonts w:ascii="Traditional Arabic" w:hAnsi="Traditional Arabic"/>
          <w:sz w:val="36"/>
          <w:szCs w:val="36"/>
          <w:rtl/>
        </w:rPr>
        <w:t xml:space="preserve"> لأحسن كلمات غنائية مهرجان الأغنية العربية بالقاهرة</w:t>
      </w:r>
      <w:r w:rsidR="003108BF">
        <w:rPr>
          <w:rFonts w:ascii="Traditional Arabic" w:hAnsi="Traditional Arabic" w:hint="cs"/>
          <w:sz w:val="36"/>
          <w:szCs w:val="36"/>
          <w:rtl/>
        </w:rPr>
        <w:t>/</w:t>
      </w:r>
      <w:r w:rsidRPr="003108BF">
        <w:rPr>
          <w:rFonts w:ascii="Traditional Arabic" w:hAnsi="Traditional Arabic"/>
          <w:sz w:val="28"/>
          <w:szCs w:val="28"/>
          <w:rtl/>
        </w:rPr>
        <w:t>2000</w:t>
      </w:r>
      <w:r w:rsidR="003108BF">
        <w:rPr>
          <w:rFonts w:ascii="Traditional Arabic" w:hAnsi="Traditional Arabic" w:hint="cs"/>
          <w:sz w:val="28"/>
          <w:szCs w:val="28"/>
          <w:rtl/>
        </w:rPr>
        <w:t>م</w:t>
      </w:r>
    </w:p>
    <w:p w:rsidR="00D14070" w:rsidRDefault="00854FB7" w:rsidP="00D14070">
      <w:pPr>
        <w:spacing w:line="276" w:lineRule="auto"/>
        <w:ind w:firstLine="141"/>
        <w:rPr>
          <w:rFonts w:ascii="Traditional Arabic" w:hAnsi="Traditional Arabic"/>
          <w:sz w:val="36"/>
          <w:szCs w:val="36"/>
          <w:rtl/>
        </w:rPr>
      </w:pPr>
      <w:r w:rsidRPr="00952165">
        <w:rPr>
          <w:rFonts w:ascii="Traditional Arabic" w:hAnsi="Traditional Arabic"/>
          <w:sz w:val="36"/>
          <w:szCs w:val="36"/>
          <w:rtl/>
        </w:rPr>
        <w:t xml:space="preserve">- مشرف سابق على الصفحة الأدبية </w:t>
      </w:r>
      <w:proofErr w:type="spellStart"/>
      <w:proofErr w:type="gramStart"/>
      <w:r w:rsidRPr="00952165">
        <w:rPr>
          <w:rFonts w:ascii="Traditional Arabic" w:hAnsi="Traditional Arabic"/>
          <w:sz w:val="36"/>
          <w:szCs w:val="36"/>
          <w:rtl/>
        </w:rPr>
        <w:t>أمرا</w:t>
      </w:r>
      <w:proofErr w:type="gramEnd"/>
      <w:r w:rsidRPr="00952165">
        <w:rPr>
          <w:rFonts w:ascii="Traditional Arabic" w:hAnsi="Traditional Arabic"/>
          <w:sz w:val="36"/>
          <w:szCs w:val="36"/>
          <w:rtl/>
        </w:rPr>
        <w:t>ی</w:t>
      </w:r>
      <w:proofErr w:type="spellEnd"/>
      <w:r w:rsidRPr="00952165">
        <w:rPr>
          <w:rFonts w:ascii="Traditional Arabic" w:hAnsi="Traditional Arabic"/>
          <w:sz w:val="36"/>
          <w:szCs w:val="36"/>
          <w:rtl/>
        </w:rPr>
        <w:t>۔ " بجريدة " الشعب الجزائرية</w:t>
      </w:r>
      <w:r w:rsidR="003108BF">
        <w:rPr>
          <w:rFonts w:ascii="Traditional Arabic" w:hAnsi="Traditional Arabic" w:hint="cs"/>
          <w:sz w:val="36"/>
          <w:szCs w:val="36"/>
          <w:rtl/>
        </w:rPr>
        <w:t>/</w:t>
      </w:r>
      <w:r w:rsidRPr="003108BF">
        <w:rPr>
          <w:rFonts w:ascii="Traditional Arabic" w:hAnsi="Traditional Arabic"/>
          <w:sz w:val="28"/>
          <w:szCs w:val="28"/>
          <w:rtl/>
        </w:rPr>
        <w:t>2002</w:t>
      </w:r>
      <w:r w:rsidR="003108BF">
        <w:rPr>
          <w:rFonts w:ascii="Traditional Arabic" w:hAnsi="Traditional Arabic" w:hint="cs"/>
          <w:sz w:val="28"/>
          <w:szCs w:val="28"/>
          <w:rtl/>
        </w:rPr>
        <w:t>م</w:t>
      </w:r>
    </w:p>
    <w:p w:rsidR="00D14070" w:rsidRDefault="00D14070" w:rsidP="00D14070">
      <w:pPr>
        <w:spacing w:line="276" w:lineRule="auto"/>
        <w:ind w:firstLine="141"/>
        <w:rPr>
          <w:rFonts w:ascii="Traditional Arabic" w:hAnsi="Traditional Arabic"/>
          <w:sz w:val="36"/>
          <w:szCs w:val="36"/>
          <w:rtl/>
        </w:rPr>
      </w:pPr>
      <w:r>
        <w:rPr>
          <w:rFonts w:ascii="Traditional Arabic" w:hAnsi="Traditional Arabic" w:hint="cs"/>
          <w:sz w:val="36"/>
          <w:szCs w:val="36"/>
          <w:rtl/>
        </w:rPr>
        <w:t xml:space="preserve">- </w:t>
      </w:r>
      <w:proofErr w:type="gramStart"/>
      <w:r w:rsidR="00854FB7" w:rsidRPr="00952165">
        <w:rPr>
          <w:rFonts w:ascii="Traditional Arabic" w:hAnsi="Traditional Arabic"/>
          <w:sz w:val="36"/>
          <w:szCs w:val="36"/>
          <w:rtl/>
        </w:rPr>
        <w:t>مدرج</w:t>
      </w:r>
      <w:proofErr w:type="gramEnd"/>
      <w:r w:rsidR="00854FB7" w:rsidRPr="00952165">
        <w:rPr>
          <w:rFonts w:ascii="Traditional Arabic" w:hAnsi="Traditional Arabic"/>
          <w:sz w:val="36"/>
          <w:szCs w:val="36"/>
          <w:rtl/>
        </w:rPr>
        <w:t xml:space="preserve"> بموسوعة أعلام وشعراء الجزائر - الجزء </w:t>
      </w:r>
      <w:r w:rsidR="00854FB7" w:rsidRPr="003108BF">
        <w:rPr>
          <w:rFonts w:ascii="Traditional Arabic" w:hAnsi="Traditional Arabic"/>
          <w:sz w:val="28"/>
          <w:szCs w:val="28"/>
          <w:rtl/>
        </w:rPr>
        <w:t>1</w:t>
      </w:r>
      <w:r w:rsidR="00854FB7" w:rsidRPr="00952165">
        <w:rPr>
          <w:rFonts w:ascii="Traditional Arabic" w:hAnsi="Traditional Arabic"/>
          <w:sz w:val="36"/>
          <w:szCs w:val="36"/>
          <w:rtl/>
        </w:rPr>
        <w:t xml:space="preserve"> منشورات دار الحضارة بالجزائر / </w:t>
      </w:r>
      <w:r w:rsidR="003108BF">
        <w:rPr>
          <w:rFonts w:ascii="Traditional Arabic" w:hAnsi="Traditional Arabic"/>
          <w:sz w:val="28"/>
          <w:szCs w:val="28"/>
          <w:rtl/>
        </w:rPr>
        <w:t>2004</w:t>
      </w:r>
      <w:r w:rsidR="003108BF">
        <w:rPr>
          <w:rFonts w:ascii="Traditional Arabic" w:hAnsi="Traditional Arabic" w:hint="cs"/>
          <w:sz w:val="28"/>
          <w:szCs w:val="28"/>
          <w:rtl/>
        </w:rPr>
        <w:t>م</w:t>
      </w:r>
      <w:r w:rsidR="00854FB7" w:rsidRPr="003108BF">
        <w:rPr>
          <w:rFonts w:ascii="Traditional Arabic" w:hAnsi="Traditional Arabic"/>
          <w:sz w:val="28"/>
          <w:szCs w:val="28"/>
          <w:rtl/>
        </w:rPr>
        <w:t>.</w:t>
      </w:r>
    </w:p>
    <w:p w:rsidR="00D14070" w:rsidRPr="00D14070" w:rsidRDefault="00D14070" w:rsidP="00D14070">
      <w:pPr>
        <w:ind w:firstLine="141"/>
        <w:rPr>
          <w:rFonts w:ascii="Traditional Arabic" w:hAnsi="Traditional Arabic"/>
          <w:sz w:val="36"/>
          <w:szCs w:val="36"/>
        </w:rPr>
      </w:pPr>
      <w:r>
        <w:rPr>
          <w:rFonts w:ascii="Traditional Arabic" w:hAnsi="Traditional Arabic" w:hint="cs"/>
          <w:sz w:val="36"/>
          <w:szCs w:val="36"/>
          <w:rtl/>
        </w:rPr>
        <w:t>-</w:t>
      </w:r>
      <w:r w:rsidR="00854FB7" w:rsidRPr="00D14070">
        <w:rPr>
          <w:rFonts w:ascii="Traditional Arabic" w:hAnsi="Traditional Arabic"/>
          <w:sz w:val="36"/>
          <w:szCs w:val="36"/>
          <w:rtl/>
        </w:rPr>
        <w:t xml:space="preserve"> د مشرف سابق على ركن " الرسائل الأدبية " بالمجلة الإلكترونية السورية اسواق المريد " </w:t>
      </w:r>
      <w:r w:rsidR="00854FB7" w:rsidRPr="003108BF">
        <w:rPr>
          <w:rFonts w:ascii="Traditional Arabic" w:hAnsi="Traditional Arabic"/>
          <w:sz w:val="28"/>
          <w:szCs w:val="28"/>
          <w:rtl/>
        </w:rPr>
        <w:t>2006</w:t>
      </w:r>
      <w:r w:rsidR="003108BF">
        <w:rPr>
          <w:rFonts w:ascii="Traditional Arabic" w:hAnsi="Traditional Arabic" w:hint="cs"/>
          <w:sz w:val="28"/>
          <w:szCs w:val="28"/>
          <w:rtl/>
        </w:rPr>
        <w:t>م.</w:t>
      </w:r>
    </w:p>
    <w:p w:rsidR="00D14070" w:rsidRDefault="00D14070" w:rsidP="003108BF">
      <w:pPr>
        <w:ind w:firstLine="141"/>
        <w:rPr>
          <w:rFonts w:ascii="Traditional Arabic" w:hAnsi="Traditional Arabic"/>
          <w:sz w:val="36"/>
          <w:szCs w:val="36"/>
          <w:rtl/>
        </w:rPr>
      </w:pPr>
      <w:r>
        <w:rPr>
          <w:rFonts w:ascii="Traditional Arabic" w:hAnsi="Traditional Arabic" w:hint="cs"/>
          <w:sz w:val="36"/>
          <w:szCs w:val="36"/>
          <w:rtl/>
        </w:rPr>
        <w:t>- م</w:t>
      </w:r>
      <w:r w:rsidR="00854FB7" w:rsidRPr="00D14070">
        <w:rPr>
          <w:rFonts w:ascii="Traditional Arabic" w:hAnsi="Traditional Arabic"/>
          <w:sz w:val="36"/>
          <w:szCs w:val="36"/>
          <w:rtl/>
        </w:rPr>
        <w:t>مثل اتحاد الإذاعة والتلفزيون بمهرجان الأغنية العربية الجزائر عاصمة الثقافة العربية</w:t>
      </w:r>
      <w:r w:rsidR="003108BF">
        <w:rPr>
          <w:rFonts w:ascii="Traditional Arabic" w:hAnsi="Traditional Arabic" w:hint="cs"/>
          <w:sz w:val="36"/>
          <w:szCs w:val="36"/>
          <w:rtl/>
        </w:rPr>
        <w:t>/</w:t>
      </w:r>
      <w:r w:rsidR="00854FB7" w:rsidRPr="003108BF">
        <w:rPr>
          <w:rFonts w:ascii="Traditional Arabic" w:hAnsi="Traditional Arabic"/>
          <w:sz w:val="28"/>
          <w:szCs w:val="28"/>
          <w:rtl/>
        </w:rPr>
        <w:t>2007</w:t>
      </w:r>
      <w:r w:rsidR="00854FB7" w:rsidRPr="00D14070">
        <w:rPr>
          <w:rFonts w:ascii="Traditional Arabic" w:hAnsi="Traditional Arabic"/>
          <w:sz w:val="36"/>
          <w:szCs w:val="36"/>
          <w:rtl/>
        </w:rPr>
        <w:t xml:space="preserve"> به ترتیب</w:t>
      </w:r>
      <w:r w:rsidR="00854FB7" w:rsidRPr="003108BF">
        <w:rPr>
          <w:rFonts w:ascii="Traditional Arabic" w:hAnsi="Traditional Arabic"/>
          <w:sz w:val="28"/>
          <w:szCs w:val="28"/>
          <w:rtl/>
        </w:rPr>
        <w:t>36</w:t>
      </w:r>
      <w:r w:rsidR="00854FB7" w:rsidRPr="00D14070">
        <w:rPr>
          <w:rFonts w:ascii="Traditional Arabic" w:hAnsi="Traditional Arabic"/>
          <w:sz w:val="36"/>
          <w:szCs w:val="36"/>
          <w:rtl/>
        </w:rPr>
        <w:t xml:space="preserve"> شاعرا الأوائل في الوطن العربي مسابقة شاعر الع</w:t>
      </w:r>
      <w:r w:rsidR="00443148">
        <w:rPr>
          <w:rFonts w:ascii="Traditional Arabic" w:hAnsi="Traditional Arabic"/>
          <w:sz w:val="36"/>
          <w:szCs w:val="36"/>
          <w:rtl/>
        </w:rPr>
        <w:t xml:space="preserve">رب " قناة المستقلة لندن </w:t>
      </w:r>
      <w:r w:rsidR="003108BF">
        <w:rPr>
          <w:rFonts w:ascii="Traditional Arabic" w:hAnsi="Traditional Arabic" w:hint="cs"/>
          <w:sz w:val="36"/>
          <w:szCs w:val="36"/>
          <w:rtl/>
        </w:rPr>
        <w:t>/</w:t>
      </w:r>
      <w:r w:rsidR="003108BF">
        <w:rPr>
          <w:rFonts w:ascii="Traditional Arabic" w:hAnsi="Traditional Arabic"/>
          <w:sz w:val="28"/>
          <w:szCs w:val="28"/>
          <w:rtl/>
        </w:rPr>
        <w:t>2007</w:t>
      </w:r>
      <w:r w:rsidR="003108BF">
        <w:rPr>
          <w:rFonts w:ascii="Traditional Arabic" w:hAnsi="Traditional Arabic" w:hint="cs"/>
          <w:sz w:val="28"/>
          <w:szCs w:val="28"/>
          <w:rtl/>
        </w:rPr>
        <w:t>م</w:t>
      </w:r>
      <w:r w:rsidR="00443148" w:rsidRPr="003108BF">
        <w:rPr>
          <w:rFonts w:ascii="Traditional Arabic" w:hAnsi="Traditional Arabic" w:hint="cs"/>
          <w:sz w:val="28"/>
          <w:szCs w:val="28"/>
          <w:rtl/>
        </w:rPr>
        <w:t>.</w:t>
      </w:r>
    </w:p>
    <w:p w:rsidR="00443148" w:rsidRDefault="00D14070" w:rsidP="003108BF">
      <w:pPr>
        <w:ind w:firstLine="283"/>
        <w:rPr>
          <w:rFonts w:ascii="Traditional Arabic" w:hAnsi="Traditional Arabic"/>
          <w:sz w:val="36"/>
          <w:szCs w:val="36"/>
          <w:rtl/>
        </w:rPr>
      </w:pPr>
      <w:r>
        <w:rPr>
          <w:rFonts w:ascii="Traditional Arabic" w:hAnsi="Traditional Arabic" w:hint="cs"/>
          <w:sz w:val="36"/>
          <w:szCs w:val="36"/>
          <w:rtl/>
        </w:rPr>
        <w:t xml:space="preserve">- </w:t>
      </w:r>
      <w:r>
        <w:rPr>
          <w:rFonts w:ascii="Traditional Arabic" w:hAnsi="Traditional Arabic"/>
          <w:sz w:val="36"/>
          <w:szCs w:val="36"/>
          <w:rtl/>
        </w:rPr>
        <w:t>م</w:t>
      </w:r>
      <w:r>
        <w:rPr>
          <w:rFonts w:ascii="Traditional Arabic" w:hAnsi="Traditional Arabic" w:hint="cs"/>
          <w:sz w:val="36"/>
          <w:szCs w:val="36"/>
          <w:rtl/>
        </w:rPr>
        <w:t>ت</w:t>
      </w:r>
      <w:r w:rsidR="00854FB7" w:rsidRPr="00D14070">
        <w:rPr>
          <w:rFonts w:ascii="Traditional Arabic" w:hAnsi="Traditional Arabic"/>
          <w:sz w:val="36"/>
          <w:szCs w:val="36"/>
          <w:rtl/>
        </w:rPr>
        <w:t xml:space="preserve">حصل على المرتبة ال </w:t>
      </w:r>
      <w:r w:rsidR="00854FB7" w:rsidRPr="003108BF">
        <w:rPr>
          <w:rFonts w:ascii="Traditional Arabic" w:hAnsi="Traditional Arabic"/>
          <w:sz w:val="28"/>
          <w:szCs w:val="28"/>
          <w:rtl/>
        </w:rPr>
        <w:t>2</w:t>
      </w:r>
      <w:r w:rsidR="00854FB7" w:rsidRPr="00D14070">
        <w:rPr>
          <w:rFonts w:ascii="Traditional Arabic" w:hAnsi="Traditional Arabic"/>
          <w:sz w:val="36"/>
          <w:szCs w:val="36"/>
          <w:rtl/>
        </w:rPr>
        <w:t xml:space="preserve"> في مسابقة الإبداع الأدبي . . سحر البي</w:t>
      </w:r>
      <w:r w:rsidR="00443148">
        <w:rPr>
          <w:rFonts w:ascii="Traditional Arabic" w:hAnsi="Traditional Arabic"/>
          <w:sz w:val="36"/>
          <w:szCs w:val="36"/>
          <w:rtl/>
        </w:rPr>
        <w:t xml:space="preserve">ان </w:t>
      </w:r>
      <w:proofErr w:type="gramStart"/>
      <w:r w:rsidR="00443148">
        <w:rPr>
          <w:rFonts w:ascii="Traditional Arabic" w:hAnsi="Traditional Arabic"/>
          <w:sz w:val="36"/>
          <w:szCs w:val="36"/>
          <w:rtl/>
        </w:rPr>
        <w:t>عناقيد</w:t>
      </w:r>
      <w:proofErr w:type="gramEnd"/>
      <w:r w:rsidR="00443148">
        <w:rPr>
          <w:rFonts w:ascii="Traditional Arabic" w:hAnsi="Traditional Arabic"/>
          <w:sz w:val="36"/>
          <w:szCs w:val="36"/>
          <w:rtl/>
        </w:rPr>
        <w:t xml:space="preserve"> الأدب السعودية </w:t>
      </w:r>
      <w:r w:rsidR="00443148" w:rsidRPr="003108BF">
        <w:rPr>
          <w:rFonts w:ascii="Traditional Arabic" w:hAnsi="Traditional Arabic"/>
          <w:sz w:val="28"/>
          <w:szCs w:val="28"/>
          <w:rtl/>
        </w:rPr>
        <w:t>2008</w:t>
      </w:r>
      <w:r w:rsidR="003108BF">
        <w:rPr>
          <w:rFonts w:ascii="Traditional Arabic" w:hAnsi="Traditional Arabic" w:hint="cs"/>
          <w:sz w:val="28"/>
          <w:szCs w:val="28"/>
          <w:rtl/>
        </w:rPr>
        <w:t>م</w:t>
      </w:r>
      <w:r w:rsidR="00854FB7" w:rsidRPr="003108BF">
        <w:rPr>
          <w:rFonts w:ascii="Traditional Arabic" w:hAnsi="Traditional Arabic"/>
          <w:sz w:val="28"/>
          <w:szCs w:val="28"/>
          <w:rtl/>
        </w:rPr>
        <w:t>.</w:t>
      </w:r>
    </w:p>
    <w:p w:rsidR="00443148" w:rsidRDefault="00443148" w:rsidP="00D14070">
      <w:pPr>
        <w:ind w:firstLine="283"/>
        <w:rPr>
          <w:rFonts w:ascii="Traditional Arabic" w:hAnsi="Traditional Arabic"/>
          <w:sz w:val="36"/>
          <w:szCs w:val="36"/>
          <w:rtl/>
        </w:rPr>
      </w:pPr>
      <w:r>
        <w:rPr>
          <w:rFonts w:ascii="Traditional Arabic" w:hAnsi="Traditional Arabic" w:hint="cs"/>
          <w:sz w:val="36"/>
          <w:szCs w:val="36"/>
          <w:rtl/>
        </w:rPr>
        <w:t xml:space="preserve">- </w:t>
      </w:r>
      <w:r w:rsidR="00854FB7" w:rsidRPr="00D14070">
        <w:rPr>
          <w:rFonts w:ascii="Traditional Arabic" w:hAnsi="Traditional Arabic"/>
          <w:sz w:val="36"/>
          <w:szCs w:val="36"/>
          <w:rtl/>
        </w:rPr>
        <w:t>متحصل على أحسن لقاء أدبي ركن " مرافئ الضوء " بالمجلة</w:t>
      </w:r>
      <w:r>
        <w:rPr>
          <w:rFonts w:ascii="Traditional Arabic" w:hAnsi="Traditional Arabic"/>
          <w:sz w:val="36"/>
          <w:szCs w:val="36"/>
          <w:rtl/>
        </w:rPr>
        <w:t xml:space="preserve"> السعودية " عناقيد الأدب " </w:t>
      </w:r>
      <w:r w:rsidRPr="003108BF">
        <w:rPr>
          <w:rFonts w:ascii="Traditional Arabic" w:hAnsi="Traditional Arabic"/>
          <w:sz w:val="28"/>
          <w:szCs w:val="28"/>
          <w:rtl/>
        </w:rPr>
        <w:t>2008</w:t>
      </w:r>
      <w:r w:rsidR="003108BF">
        <w:rPr>
          <w:rFonts w:ascii="Traditional Arabic" w:hAnsi="Traditional Arabic" w:hint="cs"/>
          <w:sz w:val="28"/>
          <w:szCs w:val="28"/>
          <w:rtl/>
        </w:rPr>
        <w:t>م</w:t>
      </w:r>
      <w:r w:rsidR="00854FB7" w:rsidRPr="003108BF">
        <w:rPr>
          <w:rFonts w:ascii="Traditional Arabic" w:hAnsi="Traditional Arabic"/>
          <w:sz w:val="28"/>
          <w:szCs w:val="28"/>
          <w:rtl/>
        </w:rPr>
        <w:t>.</w:t>
      </w:r>
    </w:p>
    <w:p w:rsidR="00443148" w:rsidRDefault="00443148" w:rsidP="00D14070">
      <w:pPr>
        <w:ind w:firstLine="283"/>
        <w:rPr>
          <w:rFonts w:ascii="Traditional Arabic" w:hAnsi="Traditional Arabic"/>
          <w:sz w:val="36"/>
          <w:szCs w:val="36"/>
          <w:rtl/>
        </w:rPr>
      </w:pPr>
      <w:r>
        <w:rPr>
          <w:rFonts w:ascii="Traditional Arabic" w:hAnsi="Traditional Arabic" w:hint="cs"/>
          <w:sz w:val="36"/>
          <w:szCs w:val="36"/>
          <w:rtl/>
        </w:rPr>
        <w:t xml:space="preserve">- </w:t>
      </w:r>
      <w:r w:rsidR="00854FB7" w:rsidRPr="00D14070">
        <w:rPr>
          <w:rFonts w:ascii="Traditional Arabic" w:hAnsi="Traditional Arabic"/>
          <w:sz w:val="36"/>
          <w:szCs w:val="36"/>
          <w:rtl/>
        </w:rPr>
        <w:t>متحصل على شهادة تقدير في الأدب من إدارة منتديات " قنا</w:t>
      </w:r>
      <w:r>
        <w:rPr>
          <w:rFonts w:ascii="Traditional Arabic" w:hAnsi="Traditional Arabic"/>
          <w:sz w:val="36"/>
          <w:szCs w:val="36"/>
          <w:rtl/>
        </w:rPr>
        <w:t xml:space="preserve">ديل الفكر والأدب " المصرية </w:t>
      </w:r>
      <w:r w:rsidRPr="003108BF">
        <w:rPr>
          <w:rFonts w:ascii="Traditional Arabic" w:hAnsi="Traditional Arabic"/>
          <w:sz w:val="28"/>
          <w:szCs w:val="28"/>
          <w:rtl/>
        </w:rPr>
        <w:t>2009</w:t>
      </w:r>
      <w:r w:rsidR="003108BF">
        <w:rPr>
          <w:rFonts w:ascii="Traditional Arabic" w:hAnsi="Traditional Arabic" w:hint="cs"/>
          <w:sz w:val="28"/>
          <w:szCs w:val="28"/>
          <w:rtl/>
        </w:rPr>
        <w:t>م</w:t>
      </w:r>
      <w:r w:rsidRPr="003108BF">
        <w:rPr>
          <w:rFonts w:ascii="Traditional Arabic" w:hAnsi="Traditional Arabic" w:hint="cs"/>
          <w:sz w:val="28"/>
          <w:szCs w:val="28"/>
          <w:rtl/>
        </w:rPr>
        <w:t>.</w:t>
      </w:r>
    </w:p>
    <w:p w:rsidR="00443148" w:rsidRDefault="00854FB7" w:rsidP="00D14070">
      <w:pPr>
        <w:ind w:firstLine="283"/>
        <w:rPr>
          <w:rFonts w:ascii="Traditional Arabic" w:hAnsi="Traditional Arabic"/>
          <w:sz w:val="36"/>
          <w:szCs w:val="36"/>
          <w:rtl/>
        </w:rPr>
      </w:pPr>
      <w:r w:rsidRPr="00D14070">
        <w:rPr>
          <w:rFonts w:ascii="Traditional Arabic" w:hAnsi="Traditional Arabic"/>
          <w:sz w:val="36"/>
          <w:szCs w:val="36"/>
          <w:rtl/>
        </w:rPr>
        <w:lastRenderedPageBreak/>
        <w:t xml:space="preserve">- مشرف سابق </w:t>
      </w:r>
      <w:proofErr w:type="gramStart"/>
      <w:r w:rsidRPr="00D14070">
        <w:rPr>
          <w:rFonts w:ascii="Traditional Arabic" w:hAnsi="Traditional Arabic"/>
          <w:sz w:val="36"/>
          <w:szCs w:val="36"/>
          <w:rtl/>
        </w:rPr>
        <w:t>على</w:t>
      </w:r>
      <w:proofErr w:type="gramEnd"/>
      <w:r w:rsidRPr="00D14070">
        <w:rPr>
          <w:rFonts w:ascii="Traditional Arabic" w:hAnsi="Traditional Arabic"/>
          <w:sz w:val="36"/>
          <w:szCs w:val="36"/>
          <w:rtl/>
        </w:rPr>
        <w:t xml:space="preserve"> ركن " الفكر والفلسفة " بالمجلة الإلكترونية</w:t>
      </w:r>
      <w:r w:rsidR="00443148">
        <w:rPr>
          <w:rFonts w:ascii="Traditional Arabic" w:hAnsi="Traditional Arabic"/>
          <w:sz w:val="36"/>
          <w:szCs w:val="36"/>
          <w:rtl/>
        </w:rPr>
        <w:t xml:space="preserve"> السعودية " عناقيد الأدب " </w:t>
      </w:r>
      <w:r w:rsidR="00443148" w:rsidRPr="003108BF">
        <w:rPr>
          <w:rFonts w:ascii="Traditional Arabic" w:hAnsi="Traditional Arabic"/>
          <w:sz w:val="28"/>
          <w:szCs w:val="28"/>
          <w:rtl/>
        </w:rPr>
        <w:t>2009</w:t>
      </w:r>
      <w:r w:rsidRPr="003108BF">
        <w:rPr>
          <w:rFonts w:ascii="Traditional Arabic" w:hAnsi="Traditional Arabic"/>
          <w:sz w:val="28"/>
          <w:szCs w:val="28"/>
          <w:rtl/>
        </w:rPr>
        <w:t>.</w:t>
      </w:r>
    </w:p>
    <w:p w:rsidR="00443148" w:rsidRDefault="00443148" w:rsidP="00D14070">
      <w:pPr>
        <w:ind w:firstLine="283"/>
        <w:rPr>
          <w:rFonts w:ascii="Traditional Arabic" w:hAnsi="Traditional Arabic"/>
          <w:sz w:val="36"/>
          <w:szCs w:val="36"/>
          <w:rtl/>
        </w:rPr>
      </w:pPr>
      <w:r>
        <w:rPr>
          <w:rFonts w:ascii="Traditional Arabic" w:hAnsi="Traditional Arabic" w:hint="cs"/>
          <w:sz w:val="36"/>
          <w:szCs w:val="36"/>
          <w:rtl/>
        </w:rPr>
        <w:t xml:space="preserve">- </w:t>
      </w:r>
      <w:r w:rsidR="00854FB7" w:rsidRPr="00D14070">
        <w:rPr>
          <w:rFonts w:ascii="Traditional Arabic" w:hAnsi="Traditional Arabic"/>
          <w:sz w:val="36"/>
          <w:szCs w:val="36"/>
          <w:rtl/>
        </w:rPr>
        <w:t>متحصل على المرتبة ال ۔</w:t>
      </w:r>
      <w:r w:rsidR="00854FB7" w:rsidRPr="003108BF">
        <w:rPr>
          <w:rFonts w:ascii="Traditional Arabic" w:hAnsi="Traditional Arabic"/>
          <w:sz w:val="28"/>
          <w:szCs w:val="28"/>
          <w:rtl/>
        </w:rPr>
        <w:t>1</w:t>
      </w:r>
      <w:r w:rsidR="00854FB7" w:rsidRPr="00D14070">
        <w:rPr>
          <w:rFonts w:ascii="Traditional Arabic" w:hAnsi="Traditional Arabic"/>
          <w:sz w:val="36"/>
          <w:szCs w:val="36"/>
          <w:rtl/>
        </w:rPr>
        <w:t xml:space="preserve"> مسابقة أحسن خاطرة . . ركن</w:t>
      </w:r>
      <w:r w:rsidR="00E01A0C">
        <w:rPr>
          <w:rFonts w:ascii="Traditional Arabic" w:hAnsi="Traditional Arabic" w:hint="cs"/>
          <w:sz w:val="36"/>
          <w:szCs w:val="36"/>
          <w:rtl/>
        </w:rPr>
        <w:t xml:space="preserve"> </w:t>
      </w:r>
      <w:proofErr w:type="gramStart"/>
      <w:r>
        <w:rPr>
          <w:rFonts w:ascii="Traditional Arabic" w:hAnsi="Traditional Arabic"/>
          <w:sz w:val="36"/>
          <w:szCs w:val="36"/>
          <w:rtl/>
        </w:rPr>
        <w:t>سحر</w:t>
      </w:r>
      <w:proofErr w:type="gramEnd"/>
      <w:r>
        <w:rPr>
          <w:rFonts w:ascii="Traditional Arabic" w:hAnsi="Traditional Arabic"/>
          <w:sz w:val="36"/>
          <w:szCs w:val="36"/>
          <w:rtl/>
        </w:rPr>
        <w:t xml:space="preserve"> البيان / عناقيد الأدب </w:t>
      </w:r>
      <w:r w:rsidRPr="003108BF">
        <w:rPr>
          <w:rFonts w:ascii="Traditional Arabic" w:hAnsi="Traditional Arabic"/>
          <w:sz w:val="28"/>
          <w:szCs w:val="28"/>
          <w:rtl/>
        </w:rPr>
        <w:t>2009</w:t>
      </w:r>
      <w:r w:rsidR="00854FB7" w:rsidRPr="003108BF">
        <w:rPr>
          <w:rFonts w:ascii="Traditional Arabic" w:hAnsi="Traditional Arabic"/>
          <w:sz w:val="28"/>
          <w:szCs w:val="28"/>
          <w:rtl/>
        </w:rPr>
        <w:t>.</w:t>
      </w:r>
    </w:p>
    <w:p w:rsidR="00443148" w:rsidRDefault="00443148" w:rsidP="00D14070">
      <w:pPr>
        <w:ind w:firstLine="283"/>
        <w:rPr>
          <w:rFonts w:ascii="Traditional Arabic" w:hAnsi="Traditional Arabic"/>
          <w:sz w:val="36"/>
          <w:szCs w:val="36"/>
          <w:rtl/>
        </w:rPr>
      </w:pPr>
      <w:r>
        <w:rPr>
          <w:rFonts w:ascii="Traditional Arabic" w:hAnsi="Traditional Arabic" w:hint="cs"/>
          <w:sz w:val="36"/>
          <w:szCs w:val="36"/>
          <w:rtl/>
        </w:rPr>
        <w:t xml:space="preserve">- </w:t>
      </w:r>
      <w:r w:rsidR="00854FB7" w:rsidRPr="00D14070">
        <w:rPr>
          <w:rFonts w:ascii="Traditional Arabic" w:hAnsi="Traditional Arabic"/>
          <w:sz w:val="36"/>
          <w:szCs w:val="36"/>
          <w:rtl/>
        </w:rPr>
        <w:t>متحصل على المرتبة ال ۔</w:t>
      </w:r>
      <w:r w:rsidR="00854FB7" w:rsidRPr="003108BF">
        <w:rPr>
          <w:rFonts w:ascii="Traditional Arabic" w:hAnsi="Traditional Arabic"/>
          <w:sz w:val="28"/>
          <w:szCs w:val="28"/>
          <w:rtl/>
        </w:rPr>
        <w:t>3</w:t>
      </w:r>
      <w:r w:rsidR="00854FB7" w:rsidRPr="00D14070">
        <w:rPr>
          <w:rFonts w:ascii="Traditional Arabic" w:hAnsi="Traditional Arabic"/>
          <w:sz w:val="36"/>
          <w:szCs w:val="36"/>
          <w:rtl/>
        </w:rPr>
        <w:t xml:space="preserve"> مسابقة أحسن مقالة . . </w:t>
      </w:r>
      <w:proofErr w:type="spellStart"/>
      <w:r w:rsidR="00854FB7" w:rsidRPr="00D14070">
        <w:rPr>
          <w:rFonts w:ascii="Traditional Arabic" w:hAnsi="Traditional Arabic"/>
          <w:sz w:val="36"/>
          <w:szCs w:val="36"/>
          <w:rtl/>
        </w:rPr>
        <w:t>رکن</w:t>
      </w:r>
      <w:proofErr w:type="spellEnd"/>
      <w:r>
        <w:rPr>
          <w:rFonts w:ascii="Traditional Arabic" w:hAnsi="Traditional Arabic"/>
          <w:sz w:val="36"/>
          <w:szCs w:val="36"/>
          <w:rtl/>
        </w:rPr>
        <w:t xml:space="preserve"> سحر البيان / عناقيد الأدب </w:t>
      </w:r>
      <w:r w:rsidRPr="003108BF">
        <w:rPr>
          <w:rFonts w:ascii="Traditional Arabic" w:hAnsi="Traditional Arabic"/>
          <w:sz w:val="28"/>
          <w:szCs w:val="28"/>
          <w:rtl/>
        </w:rPr>
        <w:t>2010</w:t>
      </w:r>
      <w:r w:rsidR="00854FB7" w:rsidRPr="003108BF">
        <w:rPr>
          <w:rFonts w:ascii="Traditional Arabic" w:hAnsi="Traditional Arabic"/>
          <w:sz w:val="28"/>
          <w:szCs w:val="28"/>
          <w:rtl/>
        </w:rPr>
        <w:t>.</w:t>
      </w:r>
    </w:p>
    <w:p w:rsidR="0039400A" w:rsidRPr="00D14070" w:rsidRDefault="0039400A" w:rsidP="00443148">
      <w:pPr>
        <w:ind w:firstLine="283"/>
        <w:rPr>
          <w:rFonts w:ascii="Traditional Arabic" w:hAnsi="Traditional Arabic"/>
          <w:sz w:val="36"/>
          <w:szCs w:val="36"/>
          <w:rtl/>
        </w:rPr>
        <w:sectPr w:rsidR="0039400A" w:rsidRPr="00D14070" w:rsidSect="00E22DC5">
          <w:headerReference w:type="default" r:id="rId52"/>
          <w:footerReference w:type="default" r:id="rId53"/>
          <w:footnotePr>
            <w:numRestart w:val="eachPage"/>
          </w:footnotePr>
          <w:type w:val="continuous"/>
          <w:pgSz w:w="11906" w:h="16838"/>
          <w:pgMar w:top="1134" w:right="1700" w:bottom="1440" w:left="1134" w:header="708" w:footer="708" w:gutter="0"/>
          <w:pgNumType w:fmt="numberInDash"/>
          <w:cols w:space="708"/>
          <w:bidi/>
          <w:rtlGutter/>
          <w:docGrid w:linePitch="360"/>
        </w:sectPr>
      </w:pPr>
    </w:p>
    <w:p w:rsidR="00443148" w:rsidRDefault="00443148" w:rsidP="00443148">
      <w:pPr>
        <w:spacing w:line="276" w:lineRule="auto"/>
        <w:ind w:firstLine="283"/>
        <w:rPr>
          <w:rFonts w:ascii="Traditional Arabic" w:hAnsi="Traditional Arabic"/>
          <w:sz w:val="36"/>
          <w:szCs w:val="36"/>
          <w:rtl/>
        </w:rPr>
      </w:pPr>
      <w:r>
        <w:rPr>
          <w:rFonts w:ascii="Traditional Arabic" w:hAnsi="Traditional Arabic" w:hint="cs"/>
          <w:sz w:val="36"/>
          <w:szCs w:val="36"/>
          <w:rtl/>
        </w:rPr>
        <w:lastRenderedPageBreak/>
        <w:t xml:space="preserve">- </w:t>
      </w:r>
      <w:r>
        <w:rPr>
          <w:rFonts w:ascii="Traditional Arabic" w:hAnsi="Traditional Arabic"/>
          <w:sz w:val="36"/>
          <w:szCs w:val="36"/>
          <w:rtl/>
        </w:rPr>
        <w:t>متحصل عل</w:t>
      </w:r>
      <w:r>
        <w:rPr>
          <w:rFonts w:ascii="Traditional Arabic" w:hAnsi="Traditional Arabic" w:hint="cs"/>
          <w:sz w:val="36"/>
          <w:szCs w:val="36"/>
          <w:rtl/>
        </w:rPr>
        <w:t>ى</w:t>
      </w:r>
      <w:r w:rsidR="00E01A0C">
        <w:rPr>
          <w:rFonts w:ascii="Traditional Arabic" w:hAnsi="Traditional Arabic" w:hint="cs"/>
          <w:sz w:val="36"/>
          <w:szCs w:val="36"/>
          <w:rtl/>
        </w:rPr>
        <w:t xml:space="preserve"> </w:t>
      </w:r>
      <w:r w:rsidR="00854FB7" w:rsidRPr="00952165">
        <w:rPr>
          <w:rFonts w:ascii="Traditional Arabic" w:hAnsi="Traditional Arabic"/>
          <w:sz w:val="36"/>
          <w:szCs w:val="36"/>
          <w:rtl/>
        </w:rPr>
        <w:t xml:space="preserve">جائزة الإبداع في الشعر لدار ناجي نعمان بيروت لبنان </w:t>
      </w:r>
      <w:r w:rsidR="00854FB7" w:rsidRPr="003108BF">
        <w:rPr>
          <w:rFonts w:ascii="Traditional Arabic" w:hAnsi="Traditional Arabic"/>
          <w:sz w:val="28"/>
          <w:szCs w:val="28"/>
          <w:rtl/>
        </w:rPr>
        <w:t>2009 / 2010</w:t>
      </w:r>
      <w:r w:rsidR="00854FB7" w:rsidRPr="00952165">
        <w:rPr>
          <w:rFonts w:ascii="Traditional Arabic" w:hAnsi="Traditional Arabic"/>
          <w:sz w:val="36"/>
          <w:szCs w:val="36"/>
          <w:rtl/>
        </w:rPr>
        <w:t>.</w:t>
      </w:r>
    </w:p>
    <w:p w:rsidR="00443148" w:rsidRDefault="00854FB7" w:rsidP="00443148">
      <w:pPr>
        <w:spacing w:line="276" w:lineRule="auto"/>
        <w:ind w:firstLine="283"/>
        <w:rPr>
          <w:rFonts w:ascii="Traditional Arabic" w:hAnsi="Traditional Arabic"/>
          <w:sz w:val="36"/>
          <w:szCs w:val="36"/>
          <w:rtl/>
        </w:rPr>
      </w:pPr>
      <w:r w:rsidRPr="00952165">
        <w:rPr>
          <w:rFonts w:ascii="Traditional Arabic" w:hAnsi="Traditional Arabic"/>
          <w:sz w:val="36"/>
          <w:szCs w:val="36"/>
          <w:rtl/>
        </w:rPr>
        <w:t xml:space="preserve"> - مشارك في مسابقة " ملتقى الشعراء " بقصيدة " ولي هم وجرحان " على قناة الكوثر الإيرانية </w:t>
      </w:r>
      <w:r w:rsidRPr="003108BF">
        <w:rPr>
          <w:rFonts w:ascii="Traditional Arabic" w:hAnsi="Traditional Arabic"/>
          <w:sz w:val="28"/>
          <w:szCs w:val="28"/>
          <w:rtl/>
        </w:rPr>
        <w:t>2010</w:t>
      </w:r>
      <w:r w:rsidRPr="00952165">
        <w:rPr>
          <w:rFonts w:ascii="Traditional Arabic" w:hAnsi="Traditional Arabic"/>
          <w:sz w:val="36"/>
          <w:szCs w:val="36"/>
          <w:rtl/>
        </w:rPr>
        <w:t xml:space="preserve">. </w:t>
      </w:r>
    </w:p>
    <w:p w:rsidR="00854FB7" w:rsidRPr="00952165" w:rsidRDefault="00443148" w:rsidP="003E3B13">
      <w:pPr>
        <w:spacing w:line="276" w:lineRule="auto"/>
        <w:ind w:firstLine="283"/>
        <w:rPr>
          <w:rFonts w:ascii="Traditional Arabic" w:hAnsi="Traditional Arabic"/>
          <w:sz w:val="36"/>
          <w:szCs w:val="36"/>
          <w:rtl/>
        </w:rPr>
      </w:pPr>
      <w:r>
        <w:rPr>
          <w:rFonts w:ascii="Traditional Arabic" w:hAnsi="Traditional Arabic" w:hint="cs"/>
          <w:sz w:val="36"/>
          <w:szCs w:val="36"/>
          <w:rtl/>
        </w:rPr>
        <w:t xml:space="preserve">- </w:t>
      </w:r>
      <w:r w:rsidR="00854FB7" w:rsidRPr="00952165">
        <w:rPr>
          <w:rFonts w:ascii="Traditional Arabic" w:hAnsi="Traditional Arabic"/>
          <w:sz w:val="36"/>
          <w:szCs w:val="36"/>
          <w:rtl/>
        </w:rPr>
        <w:t>مدرج بالموسوعة</w:t>
      </w:r>
      <w:r w:rsidR="003E3B13">
        <w:rPr>
          <w:rFonts w:ascii="Traditional Arabic" w:hAnsi="Traditional Arabic"/>
          <w:sz w:val="36"/>
          <w:szCs w:val="36"/>
          <w:rtl/>
        </w:rPr>
        <w:t xml:space="preserve"> الكبرى للشعراء العرب(الجزء</w:t>
      </w:r>
      <w:r w:rsidR="003E3B13" w:rsidRPr="003E3B13">
        <w:rPr>
          <w:rFonts w:ascii="Traditional Arabic" w:hAnsi="Traditional Arabic"/>
          <w:sz w:val="28"/>
          <w:szCs w:val="28"/>
          <w:rtl/>
        </w:rPr>
        <w:t>1</w:t>
      </w:r>
      <w:r w:rsidR="00854FB7" w:rsidRPr="00952165">
        <w:rPr>
          <w:rFonts w:ascii="Traditional Arabic" w:hAnsi="Traditional Arabic"/>
          <w:sz w:val="36"/>
          <w:szCs w:val="36"/>
          <w:rtl/>
        </w:rPr>
        <w:t>) الشارقة الإمارات العربية المتحدة</w:t>
      </w:r>
      <w:r w:rsidR="00854FB7" w:rsidRPr="003108BF">
        <w:rPr>
          <w:rFonts w:ascii="Traditional Arabic" w:hAnsi="Traditional Arabic"/>
          <w:sz w:val="28"/>
          <w:szCs w:val="28"/>
          <w:rtl/>
        </w:rPr>
        <w:t>2010</w:t>
      </w:r>
    </w:p>
    <w:p w:rsidR="00443148" w:rsidRDefault="00854FB7" w:rsidP="00F84B0F">
      <w:pPr>
        <w:spacing w:line="276" w:lineRule="auto"/>
        <w:ind w:firstLine="141"/>
        <w:rPr>
          <w:rFonts w:ascii="Traditional Arabic" w:hAnsi="Traditional Arabic"/>
          <w:sz w:val="36"/>
          <w:szCs w:val="36"/>
          <w:rtl/>
        </w:rPr>
      </w:pPr>
      <w:r w:rsidRPr="00952165">
        <w:rPr>
          <w:rFonts w:ascii="Traditional Arabic" w:hAnsi="Traditional Arabic"/>
          <w:sz w:val="36"/>
          <w:szCs w:val="36"/>
          <w:rtl/>
        </w:rPr>
        <w:t>/</w:t>
      </w:r>
      <w:r w:rsidRPr="003108BF">
        <w:rPr>
          <w:rFonts w:ascii="Traditional Arabic" w:hAnsi="Traditional Arabic"/>
          <w:sz w:val="28"/>
          <w:szCs w:val="28"/>
          <w:rtl/>
        </w:rPr>
        <w:t>2009</w:t>
      </w:r>
    </w:p>
    <w:p w:rsidR="00443148" w:rsidRDefault="00443148" w:rsidP="00443148">
      <w:pPr>
        <w:spacing w:line="276" w:lineRule="auto"/>
        <w:ind w:firstLine="283"/>
        <w:rPr>
          <w:rFonts w:ascii="Traditional Arabic" w:hAnsi="Traditional Arabic"/>
          <w:sz w:val="36"/>
          <w:szCs w:val="36"/>
          <w:rtl/>
        </w:rPr>
      </w:pPr>
      <w:r>
        <w:rPr>
          <w:rFonts w:ascii="Traditional Arabic" w:hAnsi="Traditional Arabic"/>
          <w:sz w:val="36"/>
          <w:szCs w:val="36"/>
          <w:rtl/>
        </w:rPr>
        <w:t xml:space="preserve">- مدرج پ " دليل </w:t>
      </w:r>
      <w:r>
        <w:rPr>
          <w:rFonts w:ascii="Traditional Arabic" w:hAnsi="Traditional Arabic" w:hint="cs"/>
          <w:sz w:val="36"/>
          <w:szCs w:val="36"/>
          <w:rtl/>
        </w:rPr>
        <w:t>أ</w:t>
      </w:r>
      <w:r w:rsidR="00854FB7" w:rsidRPr="00952165">
        <w:rPr>
          <w:rFonts w:ascii="Traditional Arabic" w:hAnsi="Traditional Arabic"/>
          <w:sz w:val="36"/>
          <w:szCs w:val="36"/>
          <w:rtl/>
        </w:rPr>
        <w:t xml:space="preserve">دباء ولاية الجلفة " منشورات محافظة المهرجان الثقافي لولاية الجلفة </w:t>
      </w:r>
      <w:r w:rsidR="00854FB7" w:rsidRPr="003108BF">
        <w:rPr>
          <w:rFonts w:ascii="Traditional Arabic" w:hAnsi="Traditional Arabic"/>
          <w:sz w:val="28"/>
          <w:szCs w:val="28"/>
          <w:rtl/>
        </w:rPr>
        <w:t>2014</w:t>
      </w:r>
    </w:p>
    <w:p w:rsidR="00443148" w:rsidRDefault="00854FB7" w:rsidP="00443148">
      <w:pPr>
        <w:spacing w:line="276" w:lineRule="auto"/>
        <w:ind w:firstLine="283"/>
        <w:rPr>
          <w:rFonts w:ascii="Traditional Arabic" w:hAnsi="Traditional Arabic"/>
          <w:sz w:val="36"/>
          <w:szCs w:val="36"/>
          <w:rtl/>
        </w:rPr>
      </w:pPr>
      <w:r w:rsidRPr="00952165">
        <w:rPr>
          <w:rFonts w:ascii="Traditional Arabic" w:hAnsi="Traditional Arabic"/>
          <w:sz w:val="36"/>
          <w:szCs w:val="36"/>
          <w:rtl/>
        </w:rPr>
        <w:t xml:space="preserve">- مدرج بمعجم " </w:t>
      </w:r>
      <w:proofErr w:type="spellStart"/>
      <w:r w:rsidRPr="00952165">
        <w:rPr>
          <w:rFonts w:ascii="Traditional Arabic" w:hAnsi="Traditional Arabic"/>
          <w:sz w:val="36"/>
          <w:szCs w:val="36"/>
          <w:rtl/>
        </w:rPr>
        <w:t>السنير</w:t>
      </w:r>
      <w:proofErr w:type="spellEnd"/>
      <w:r w:rsidRPr="00952165">
        <w:rPr>
          <w:rFonts w:ascii="Traditional Arabic" w:hAnsi="Traditional Arabic"/>
          <w:sz w:val="36"/>
          <w:szCs w:val="36"/>
          <w:rtl/>
        </w:rPr>
        <w:t xml:space="preserve"> الندية العلماء و</w:t>
      </w:r>
      <w:r w:rsidR="00443148">
        <w:rPr>
          <w:rFonts w:ascii="Traditional Arabic" w:hAnsi="Traditional Arabic"/>
          <w:sz w:val="36"/>
          <w:szCs w:val="36"/>
          <w:rtl/>
        </w:rPr>
        <w:t xml:space="preserve">مبدعي الجامعة الجزائرية </w:t>
      </w:r>
      <w:r w:rsidR="00443148" w:rsidRPr="003108BF">
        <w:rPr>
          <w:rFonts w:ascii="Traditional Arabic" w:hAnsi="Traditional Arabic"/>
          <w:sz w:val="28"/>
          <w:szCs w:val="28"/>
          <w:rtl/>
        </w:rPr>
        <w:t>2014</w:t>
      </w:r>
      <w:r w:rsidR="00443148">
        <w:rPr>
          <w:rFonts w:ascii="Traditional Arabic" w:hAnsi="Traditional Arabic"/>
          <w:sz w:val="36"/>
          <w:szCs w:val="36"/>
          <w:rtl/>
        </w:rPr>
        <w:t xml:space="preserve"> - </w:t>
      </w:r>
      <w:r w:rsidR="00443148">
        <w:rPr>
          <w:rFonts w:ascii="Traditional Arabic" w:hAnsi="Traditional Arabic" w:hint="cs"/>
          <w:sz w:val="36"/>
          <w:szCs w:val="36"/>
          <w:rtl/>
        </w:rPr>
        <w:t>م</w:t>
      </w:r>
      <w:r w:rsidRPr="00952165">
        <w:rPr>
          <w:rFonts w:ascii="Traditional Arabic" w:hAnsi="Traditional Arabic"/>
          <w:sz w:val="36"/>
          <w:szCs w:val="36"/>
          <w:rtl/>
        </w:rPr>
        <w:t xml:space="preserve">تحصل على وسام العطاء من منتديات " قناديل الفكر والأدب المصرية </w:t>
      </w:r>
      <w:r w:rsidRPr="003108BF">
        <w:rPr>
          <w:rFonts w:ascii="Traditional Arabic" w:hAnsi="Traditional Arabic"/>
          <w:sz w:val="28"/>
          <w:szCs w:val="28"/>
          <w:rtl/>
        </w:rPr>
        <w:t>2014</w:t>
      </w:r>
      <w:r w:rsidRPr="00952165">
        <w:rPr>
          <w:rFonts w:ascii="Traditional Arabic" w:hAnsi="Traditional Arabic"/>
          <w:sz w:val="36"/>
          <w:szCs w:val="36"/>
          <w:rtl/>
        </w:rPr>
        <w:t xml:space="preserve"> .</w:t>
      </w:r>
    </w:p>
    <w:p w:rsidR="00443148" w:rsidRDefault="00443148" w:rsidP="00443148">
      <w:pPr>
        <w:spacing w:line="276" w:lineRule="auto"/>
        <w:ind w:firstLine="283"/>
        <w:rPr>
          <w:rFonts w:ascii="Traditional Arabic" w:hAnsi="Traditional Arabic"/>
          <w:sz w:val="36"/>
          <w:szCs w:val="36"/>
          <w:rtl/>
        </w:rPr>
      </w:pPr>
      <w:r>
        <w:rPr>
          <w:rFonts w:ascii="Traditional Arabic" w:hAnsi="Traditional Arabic" w:hint="cs"/>
          <w:sz w:val="36"/>
          <w:szCs w:val="36"/>
          <w:rtl/>
        </w:rPr>
        <w:t xml:space="preserve">- </w:t>
      </w:r>
      <w:r w:rsidR="00854FB7" w:rsidRPr="00952165">
        <w:rPr>
          <w:rFonts w:ascii="Traditional Arabic" w:hAnsi="Traditional Arabic"/>
          <w:sz w:val="36"/>
          <w:szCs w:val="36"/>
          <w:rtl/>
        </w:rPr>
        <w:t xml:space="preserve">متحصل على المركز ال - </w:t>
      </w:r>
      <w:r w:rsidR="00854FB7" w:rsidRPr="003108BF">
        <w:rPr>
          <w:rFonts w:ascii="Traditional Arabic" w:hAnsi="Traditional Arabic"/>
          <w:sz w:val="28"/>
          <w:szCs w:val="28"/>
          <w:rtl/>
        </w:rPr>
        <w:t>1</w:t>
      </w:r>
      <w:r w:rsidR="00854FB7" w:rsidRPr="00952165">
        <w:rPr>
          <w:rFonts w:ascii="Traditional Arabic" w:hAnsi="Traditional Arabic"/>
          <w:sz w:val="36"/>
          <w:szCs w:val="36"/>
          <w:rtl/>
        </w:rPr>
        <w:t xml:space="preserve"> في مسابقة مجلة " همسة "</w:t>
      </w:r>
      <w:r>
        <w:rPr>
          <w:rFonts w:ascii="Traditional Arabic" w:hAnsi="Traditional Arabic"/>
          <w:sz w:val="36"/>
          <w:szCs w:val="36"/>
          <w:rtl/>
        </w:rPr>
        <w:t xml:space="preserve"> في الشعر الحر القاهرة مصر </w:t>
      </w:r>
      <w:r w:rsidRPr="003108BF">
        <w:rPr>
          <w:rFonts w:ascii="Traditional Arabic" w:hAnsi="Traditional Arabic"/>
          <w:sz w:val="28"/>
          <w:szCs w:val="28"/>
          <w:rtl/>
        </w:rPr>
        <w:t>2014</w:t>
      </w:r>
      <w:r w:rsidR="00854FB7" w:rsidRPr="00952165">
        <w:rPr>
          <w:rFonts w:ascii="Traditional Arabic" w:hAnsi="Traditional Arabic"/>
          <w:sz w:val="36"/>
          <w:szCs w:val="36"/>
          <w:rtl/>
        </w:rPr>
        <w:t xml:space="preserve">. </w:t>
      </w:r>
    </w:p>
    <w:p w:rsidR="00443148" w:rsidRDefault="00443148" w:rsidP="00443148">
      <w:pPr>
        <w:spacing w:line="276" w:lineRule="auto"/>
        <w:ind w:firstLine="283"/>
        <w:rPr>
          <w:rFonts w:ascii="Traditional Arabic" w:hAnsi="Traditional Arabic"/>
          <w:sz w:val="36"/>
          <w:szCs w:val="36"/>
          <w:rtl/>
        </w:rPr>
      </w:pPr>
      <w:r>
        <w:rPr>
          <w:rFonts w:ascii="Traditional Arabic" w:hAnsi="Traditional Arabic" w:hint="cs"/>
          <w:sz w:val="36"/>
          <w:szCs w:val="36"/>
          <w:rtl/>
        </w:rPr>
        <w:t xml:space="preserve">- </w:t>
      </w:r>
      <w:r w:rsidR="00854FB7" w:rsidRPr="00952165">
        <w:rPr>
          <w:rFonts w:ascii="Traditional Arabic" w:hAnsi="Traditional Arabic"/>
          <w:sz w:val="36"/>
          <w:szCs w:val="36"/>
          <w:rtl/>
        </w:rPr>
        <w:t>متحصل على المركز ال ۔</w:t>
      </w:r>
      <w:r w:rsidR="00854FB7" w:rsidRPr="003108BF">
        <w:rPr>
          <w:rFonts w:ascii="Traditional Arabic" w:hAnsi="Traditional Arabic"/>
          <w:sz w:val="28"/>
          <w:szCs w:val="28"/>
          <w:rtl/>
        </w:rPr>
        <w:t>9</w:t>
      </w:r>
      <w:r w:rsidR="00854FB7" w:rsidRPr="00952165">
        <w:rPr>
          <w:rFonts w:ascii="Traditional Arabic" w:hAnsi="Traditional Arabic"/>
          <w:sz w:val="36"/>
          <w:szCs w:val="36"/>
          <w:rtl/>
        </w:rPr>
        <w:t xml:space="preserve"> دوليا في مسابقة رباعية القدس - مجلة البيان بالرياض - السعودية </w:t>
      </w:r>
      <w:r w:rsidR="00854FB7" w:rsidRPr="003108BF">
        <w:rPr>
          <w:rFonts w:ascii="Traditional Arabic" w:hAnsi="Traditional Arabic"/>
          <w:sz w:val="28"/>
          <w:szCs w:val="28"/>
          <w:rtl/>
        </w:rPr>
        <w:t xml:space="preserve">2014 </w:t>
      </w:r>
    </w:p>
    <w:p w:rsidR="00443148" w:rsidRDefault="00854FB7" w:rsidP="00443148">
      <w:pPr>
        <w:spacing w:line="276" w:lineRule="auto"/>
        <w:ind w:firstLine="283"/>
        <w:rPr>
          <w:rFonts w:ascii="Traditional Arabic" w:hAnsi="Traditional Arabic"/>
          <w:sz w:val="36"/>
          <w:szCs w:val="36"/>
          <w:rtl/>
        </w:rPr>
      </w:pPr>
      <w:r w:rsidRPr="00952165">
        <w:rPr>
          <w:rFonts w:ascii="Traditional Arabic" w:hAnsi="Traditional Arabic"/>
          <w:sz w:val="36"/>
          <w:szCs w:val="36"/>
          <w:rtl/>
        </w:rPr>
        <w:t xml:space="preserve">- </w:t>
      </w:r>
      <w:proofErr w:type="gramStart"/>
      <w:r w:rsidRPr="00952165">
        <w:rPr>
          <w:rFonts w:ascii="Traditional Arabic" w:hAnsi="Traditional Arabic"/>
          <w:sz w:val="36"/>
          <w:szCs w:val="36"/>
          <w:rtl/>
        </w:rPr>
        <w:t>مشارك</w:t>
      </w:r>
      <w:proofErr w:type="gramEnd"/>
      <w:r w:rsidRPr="00952165">
        <w:rPr>
          <w:rFonts w:ascii="Traditional Arabic" w:hAnsi="Traditional Arabic"/>
          <w:sz w:val="36"/>
          <w:szCs w:val="36"/>
          <w:rtl/>
        </w:rPr>
        <w:t xml:space="preserve"> في حصة " شعراء الثورة " بقصيدة " سقف الحنين " على قناة الرافدين الفضائية العراقية </w:t>
      </w:r>
      <w:r w:rsidRPr="003108BF">
        <w:rPr>
          <w:rFonts w:ascii="Traditional Arabic" w:hAnsi="Traditional Arabic"/>
          <w:sz w:val="28"/>
          <w:szCs w:val="28"/>
          <w:rtl/>
        </w:rPr>
        <w:t>2014</w:t>
      </w:r>
    </w:p>
    <w:p w:rsidR="00443148" w:rsidRDefault="00854FB7" w:rsidP="00443148">
      <w:pPr>
        <w:spacing w:line="276" w:lineRule="auto"/>
        <w:ind w:firstLine="283"/>
        <w:rPr>
          <w:rFonts w:ascii="Traditional Arabic" w:hAnsi="Traditional Arabic"/>
          <w:sz w:val="36"/>
          <w:szCs w:val="36"/>
          <w:rtl/>
        </w:rPr>
      </w:pPr>
      <w:r w:rsidRPr="00952165">
        <w:rPr>
          <w:rFonts w:ascii="Traditional Arabic" w:hAnsi="Traditional Arabic"/>
          <w:sz w:val="36"/>
          <w:szCs w:val="36"/>
          <w:rtl/>
        </w:rPr>
        <w:t>- مشرف سابق على الركن الثقافي الأدبي "</w:t>
      </w:r>
      <w:proofErr w:type="spellStart"/>
      <w:r w:rsidRPr="006428F4">
        <w:rPr>
          <w:rFonts w:ascii="Traditional Arabic" w:hAnsi="Traditional Arabic"/>
          <w:b/>
          <w:bCs/>
          <w:sz w:val="36"/>
          <w:szCs w:val="36"/>
          <w:rtl/>
        </w:rPr>
        <w:t>بازیات</w:t>
      </w:r>
      <w:proofErr w:type="spellEnd"/>
      <w:r w:rsidRPr="00952165">
        <w:rPr>
          <w:rFonts w:ascii="Traditional Arabic" w:hAnsi="Traditional Arabic"/>
          <w:sz w:val="36"/>
          <w:szCs w:val="36"/>
          <w:rtl/>
        </w:rPr>
        <w:t xml:space="preserve"> " بالجريدة الالكترونية " اخبار الجلفة " </w:t>
      </w:r>
      <w:r w:rsidRPr="003108BF">
        <w:rPr>
          <w:rFonts w:ascii="Traditional Arabic" w:hAnsi="Traditional Arabic"/>
          <w:sz w:val="28"/>
          <w:szCs w:val="28"/>
          <w:rtl/>
        </w:rPr>
        <w:t>2014</w:t>
      </w:r>
    </w:p>
    <w:p w:rsidR="00443148" w:rsidRDefault="00854FB7" w:rsidP="00443148">
      <w:pPr>
        <w:spacing w:line="276" w:lineRule="auto"/>
        <w:ind w:firstLine="283"/>
        <w:rPr>
          <w:rFonts w:ascii="Traditional Arabic" w:hAnsi="Traditional Arabic"/>
          <w:sz w:val="36"/>
          <w:szCs w:val="36"/>
          <w:rtl/>
        </w:rPr>
      </w:pPr>
      <w:r w:rsidRPr="00952165">
        <w:rPr>
          <w:rFonts w:ascii="Traditional Arabic" w:hAnsi="Traditional Arabic"/>
          <w:sz w:val="36"/>
          <w:szCs w:val="36"/>
          <w:rtl/>
        </w:rPr>
        <w:t xml:space="preserve">- ممثل الجزائر ( اتحاد الكتاب الجزائريين ) بمهرجان الشعر العربي بطنجة / المملكة المغربية </w:t>
      </w:r>
      <w:r w:rsidRPr="003108BF">
        <w:rPr>
          <w:rFonts w:ascii="Traditional Arabic" w:hAnsi="Traditional Arabic"/>
          <w:sz w:val="28"/>
          <w:szCs w:val="28"/>
          <w:rtl/>
        </w:rPr>
        <w:t>2015</w:t>
      </w:r>
      <w:r w:rsidR="003108BF">
        <w:rPr>
          <w:rFonts w:ascii="Traditional Arabic" w:hAnsi="Traditional Arabic" w:hint="cs"/>
          <w:sz w:val="36"/>
          <w:szCs w:val="36"/>
          <w:rtl/>
        </w:rPr>
        <w:t>م</w:t>
      </w:r>
    </w:p>
    <w:p w:rsidR="00443148" w:rsidRDefault="00854FB7" w:rsidP="00443148">
      <w:pPr>
        <w:spacing w:line="276" w:lineRule="auto"/>
        <w:ind w:firstLine="283"/>
        <w:rPr>
          <w:rFonts w:ascii="Traditional Arabic" w:hAnsi="Traditional Arabic"/>
          <w:sz w:val="36"/>
          <w:szCs w:val="36"/>
          <w:rtl/>
        </w:rPr>
      </w:pPr>
      <w:r w:rsidRPr="00952165">
        <w:rPr>
          <w:rFonts w:ascii="Traditional Arabic" w:hAnsi="Traditional Arabic"/>
          <w:sz w:val="36"/>
          <w:szCs w:val="36"/>
          <w:rtl/>
        </w:rPr>
        <w:lastRenderedPageBreak/>
        <w:t xml:space="preserve">- مدرج </w:t>
      </w:r>
      <w:proofErr w:type="spellStart"/>
      <w:r w:rsidRPr="00952165">
        <w:rPr>
          <w:rFonts w:ascii="Traditional Arabic" w:hAnsi="Traditional Arabic"/>
          <w:sz w:val="36"/>
          <w:szCs w:val="36"/>
          <w:rtl/>
        </w:rPr>
        <w:t>بکتاب</w:t>
      </w:r>
      <w:proofErr w:type="spellEnd"/>
      <w:r w:rsidRPr="00952165">
        <w:rPr>
          <w:rFonts w:ascii="Traditional Arabic" w:hAnsi="Traditional Arabic"/>
          <w:sz w:val="36"/>
          <w:szCs w:val="36"/>
          <w:rtl/>
        </w:rPr>
        <w:t xml:space="preserve"> مؤسسة البابطين بقصيدة للشام تهون الحياة " عن</w:t>
      </w:r>
      <w:r w:rsidR="00443148">
        <w:rPr>
          <w:rFonts w:ascii="Traditional Arabic" w:hAnsi="Traditional Arabic"/>
          <w:sz w:val="36"/>
          <w:szCs w:val="36"/>
          <w:rtl/>
        </w:rPr>
        <w:t xml:space="preserve"> الشهيد عبد الله عيلان </w:t>
      </w:r>
      <w:proofErr w:type="spellStart"/>
      <w:r w:rsidR="00443148">
        <w:rPr>
          <w:rFonts w:ascii="Traditional Arabic" w:hAnsi="Traditional Arabic"/>
          <w:sz w:val="36"/>
          <w:szCs w:val="36"/>
          <w:rtl/>
        </w:rPr>
        <w:t>الس</w:t>
      </w:r>
      <w:r w:rsidR="00443148">
        <w:rPr>
          <w:rFonts w:ascii="Traditional Arabic" w:hAnsi="Traditional Arabic" w:hint="cs"/>
          <w:sz w:val="36"/>
          <w:szCs w:val="36"/>
          <w:rtl/>
        </w:rPr>
        <w:t>هوري</w:t>
      </w:r>
      <w:proofErr w:type="spellEnd"/>
      <w:r w:rsidR="00443148">
        <w:rPr>
          <w:rFonts w:ascii="Traditional Arabic" w:hAnsi="Traditional Arabic" w:hint="cs"/>
          <w:sz w:val="36"/>
          <w:szCs w:val="36"/>
          <w:rtl/>
        </w:rPr>
        <w:t>.</w:t>
      </w:r>
    </w:p>
    <w:p w:rsidR="00443148" w:rsidRDefault="00443148" w:rsidP="00443148">
      <w:pPr>
        <w:spacing w:line="276" w:lineRule="auto"/>
        <w:ind w:firstLine="283"/>
        <w:rPr>
          <w:rFonts w:ascii="Traditional Arabic" w:hAnsi="Traditional Arabic"/>
          <w:sz w:val="36"/>
          <w:szCs w:val="36"/>
          <w:rtl/>
        </w:rPr>
      </w:pPr>
      <w:r>
        <w:rPr>
          <w:rFonts w:ascii="Traditional Arabic" w:hAnsi="Traditional Arabic" w:hint="cs"/>
          <w:sz w:val="36"/>
          <w:szCs w:val="36"/>
          <w:rtl/>
        </w:rPr>
        <w:t xml:space="preserve">- </w:t>
      </w:r>
      <w:proofErr w:type="spellStart"/>
      <w:r w:rsidR="00854FB7" w:rsidRPr="00952165">
        <w:rPr>
          <w:rFonts w:ascii="Traditional Arabic" w:hAnsi="Traditional Arabic"/>
          <w:sz w:val="36"/>
          <w:szCs w:val="36"/>
          <w:rtl/>
        </w:rPr>
        <w:t>کاتب</w:t>
      </w:r>
      <w:proofErr w:type="spellEnd"/>
      <w:r w:rsidR="00854FB7" w:rsidRPr="00952165">
        <w:rPr>
          <w:rFonts w:ascii="Traditional Arabic" w:hAnsi="Traditional Arabic"/>
          <w:sz w:val="36"/>
          <w:szCs w:val="36"/>
          <w:rtl/>
        </w:rPr>
        <w:t xml:space="preserve"> كلمات غنائية ببعض اللهجات العربية</w:t>
      </w:r>
      <w:r w:rsidR="009910DC">
        <w:rPr>
          <w:rFonts w:ascii="Traditional Arabic" w:hAnsi="Traditional Arabic" w:hint="cs"/>
          <w:sz w:val="36"/>
          <w:szCs w:val="36"/>
          <w:rtl/>
        </w:rPr>
        <w:t>.</w:t>
      </w:r>
    </w:p>
    <w:p w:rsidR="00443148" w:rsidRDefault="00854FB7" w:rsidP="00443148">
      <w:pPr>
        <w:spacing w:line="276" w:lineRule="auto"/>
        <w:ind w:firstLine="283"/>
        <w:rPr>
          <w:rFonts w:ascii="Traditional Arabic" w:hAnsi="Traditional Arabic"/>
          <w:sz w:val="36"/>
          <w:szCs w:val="36"/>
          <w:rtl/>
        </w:rPr>
      </w:pPr>
      <w:r w:rsidRPr="00952165">
        <w:rPr>
          <w:rFonts w:ascii="Traditional Arabic" w:hAnsi="Traditional Arabic"/>
          <w:sz w:val="36"/>
          <w:szCs w:val="36"/>
          <w:rtl/>
        </w:rPr>
        <w:t xml:space="preserve">- ترجمت بعض من نصوصه إلى </w:t>
      </w:r>
      <w:r w:rsidR="009910DC">
        <w:rPr>
          <w:rFonts w:ascii="Traditional Arabic" w:hAnsi="Traditional Arabic"/>
          <w:sz w:val="36"/>
          <w:szCs w:val="36"/>
          <w:rtl/>
        </w:rPr>
        <w:t>الفرنسية والإنجليزية والإسبانية</w:t>
      </w:r>
      <w:r w:rsidR="009910DC">
        <w:rPr>
          <w:rFonts w:ascii="Traditional Arabic" w:hAnsi="Traditional Arabic" w:hint="cs"/>
          <w:sz w:val="36"/>
          <w:szCs w:val="36"/>
          <w:rtl/>
        </w:rPr>
        <w:t>.</w:t>
      </w:r>
    </w:p>
    <w:p w:rsidR="00443148" w:rsidRDefault="00854FB7" w:rsidP="009B1F49">
      <w:pPr>
        <w:spacing w:line="276" w:lineRule="auto"/>
        <w:ind w:firstLine="141"/>
        <w:rPr>
          <w:rFonts w:ascii="Traditional Arabic" w:hAnsi="Traditional Arabic"/>
          <w:sz w:val="36"/>
          <w:szCs w:val="36"/>
          <w:rtl/>
        </w:rPr>
      </w:pPr>
      <w:r w:rsidRPr="00952165">
        <w:rPr>
          <w:rFonts w:ascii="Traditional Arabic" w:hAnsi="Traditional Arabic"/>
          <w:sz w:val="36"/>
          <w:szCs w:val="36"/>
          <w:rtl/>
        </w:rPr>
        <w:t xml:space="preserve">• عضو اتحاد الكتاب </w:t>
      </w:r>
      <w:proofErr w:type="gramStart"/>
      <w:r w:rsidRPr="00952165">
        <w:rPr>
          <w:rFonts w:ascii="Traditional Arabic" w:hAnsi="Traditional Arabic"/>
          <w:sz w:val="36"/>
          <w:szCs w:val="36"/>
          <w:rtl/>
        </w:rPr>
        <w:t>الجزائريين</w:t>
      </w:r>
      <w:proofErr w:type="gramEnd"/>
      <w:r w:rsidRPr="00952165">
        <w:rPr>
          <w:rFonts w:ascii="Traditional Arabic" w:hAnsi="Traditional Arabic"/>
          <w:sz w:val="36"/>
          <w:szCs w:val="36"/>
          <w:rtl/>
        </w:rPr>
        <w:t xml:space="preserve"> • عضو ملتقى صدانا - حكومة ا</w:t>
      </w:r>
      <w:r w:rsidR="004D6FE6">
        <w:rPr>
          <w:rFonts w:ascii="Traditional Arabic" w:hAnsi="Traditional Arabic"/>
          <w:sz w:val="36"/>
          <w:szCs w:val="36"/>
          <w:rtl/>
        </w:rPr>
        <w:t>لشارقة الإمارات العربية المتحدة</w:t>
      </w:r>
      <w:r w:rsidRPr="00952165">
        <w:rPr>
          <w:rFonts w:ascii="Traditional Arabic" w:hAnsi="Traditional Arabic"/>
          <w:sz w:val="36"/>
          <w:szCs w:val="36"/>
          <w:rtl/>
        </w:rPr>
        <w:t>.</w:t>
      </w:r>
    </w:p>
    <w:p w:rsidR="00854FB7" w:rsidRPr="00952165" w:rsidRDefault="00854FB7" w:rsidP="009B1F49">
      <w:pPr>
        <w:spacing w:line="276" w:lineRule="auto"/>
        <w:ind w:firstLine="141"/>
        <w:rPr>
          <w:rFonts w:ascii="Traditional Arabic" w:hAnsi="Traditional Arabic"/>
          <w:sz w:val="36"/>
          <w:szCs w:val="36"/>
          <w:rtl/>
        </w:rPr>
      </w:pPr>
      <w:r w:rsidRPr="00952165">
        <w:rPr>
          <w:rFonts w:ascii="Traditional Arabic" w:hAnsi="Traditional Arabic"/>
          <w:sz w:val="36"/>
          <w:szCs w:val="36"/>
          <w:rtl/>
        </w:rPr>
        <w:t xml:space="preserve">• عضو فخري بدار ( ناجي نعمان الأدبية العالمية ) ببيروت - </w:t>
      </w:r>
      <w:proofErr w:type="gramStart"/>
      <w:r w:rsidRPr="00952165">
        <w:rPr>
          <w:rFonts w:ascii="Traditional Arabic" w:hAnsi="Traditional Arabic"/>
          <w:sz w:val="36"/>
          <w:szCs w:val="36"/>
          <w:rtl/>
        </w:rPr>
        <w:t>لبنان .</w:t>
      </w:r>
      <w:proofErr w:type="gramEnd"/>
      <w:r w:rsidRPr="00952165">
        <w:rPr>
          <w:rFonts w:ascii="Traditional Arabic" w:hAnsi="Traditional Arabic"/>
          <w:sz w:val="36"/>
          <w:szCs w:val="36"/>
          <w:rtl/>
        </w:rPr>
        <w:t xml:space="preserve"> • عضو نادي العرب للثقافة واللغة وا</w:t>
      </w:r>
      <w:r w:rsidR="003108BF">
        <w:rPr>
          <w:rFonts w:ascii="Traditional Arabic" w:hAnsi="Traditional Arabic"/>
          <w:sz w:val="36"/>
          <w:szCs w:val="36"/>
          <w:rtl/>
        </w:rPr>
        <w:t xml:space="preserve">لأدب - عضو بدارة الشعر المغربي </w:t>
      </w:r>
      <w:r w:rsidRPr="00952165">
        <w:rPr>
          <w:rFonts w:ascii="Traditional Arabic" w:hAnsi="Traditional Arabic"/>
          <w:sz w:val="36"/>
          <w:szCs w:val="36"/>
          <w:rtl/>
        </w:rPr>
        <w:t xml:space="preserve"> - عضو بيت الشعر الجزائري - عضو اتحاد المدونين العرب - عضو الاتحاد العالمي للشعراء العرب</w:t>
      </w:r>
      <w:r>
        <w:rPr>
          <w:rFonts w:ascii="Traditional Arabic" w:hAnsi="Traditional Arabic" w:hint="cs"/>
          <w:sz w:val="36"/>
          <w:szCs w:val="36"/>
          <w:rtl/>
        </w:rPr>
        <w:t>.</w:t>
      </w:r>
    </w:p>
    <w:p w:rsidR="00443148" w:rsidRDefault="00F554DE" w:rsidP="00F84B0F">
      <w:pPr>
        <w:spacing w:line="276" w:lineRule="auto"/>
        <w:ind w:firstLine="141"/>
        <w:rPr>
          <w:rFonts w:ascii="Traditional Arabic" w:hAnsi="Traditional Arabic"/>
          <w:sz w:val="36"/>
          <w:szCs w:val="36"/>
          <w:rtl/>
        </w:rPr>
      </w:pPr>
      <w:r w:rsidRPr="00952165">
        <w:rPr>
          <w:rFonts w:ascii="Traditional Arabic" w:hAnsi="Traditional Arabic"/>
          <w:sz w:val="36"/>
          <w:szCs w:val="36"/>
          <w:rtl/>
        </w:rPr>
        <w:t>•</w:t>
      </w:r>
      <w:proofErr w:type="gramStart"/>
      <w:r w:rsidR="00854FB7" w:rsidRPr="00952165">
        <w:rPr>
          <w:rFonts w:ascii="Traditional Arabic" w:hAnsi="Traditional Arabic"/>
          <w:sz w:val="36"/>
          <w:szCs w:val="36"/>
          <w:rtl/>
        </w:rPr>
        <w:t>عضو</w:t>
      </w:r>
      <w:proofErr w:type="gramEnd"/>
      <w:r w:rsidR="00854FB7" w:rsidRPr="00952165">
        <w:rPr>
          <w:rFonts w:ascii="Traditional Arabic" w:hAnsi="Traditional Arabic"/>
          <w:sz w:val="36"/>
          <w:szCs w:val="36"/>
          <w:rtl/>
        </w:rPr>
        <w:t xml:space="preserve"> برابطة أدباء ا</w:t>
      </w:r>
      <w:r w:rsidR="003108BF">
        <w:rPr>
          <w:rFonts w:ascii="Traditional Arabic" w:hAnsi="Traditional Arabic"/>
          <w:sz w:val="36"/>
          <w:szCs w:val="36"/>
          <w:rtl/>
        </w:rPr>
        <w:t>لعرب - عضو منظمة شعراء بلا حدود</w:t>
      </w:r>
      <w:r w:rsidR="00854FB7" w:rsidRPr="00952165">
        <w:rPr>
          <w:rFonts w:ascii="Traditional Arabic" w:hAnsi="Traditional Arabic"/>
          <w:sz w:val="36"/>
          <w:szCs w:val="36"/>
          <w:rtl/>
        </w:rPr>
        <w:t xml:space="preserve">. </w:t>
      </w:r>
    </w:p>
    <w:p w:rsidR="00854FB7" w:rsidRDefault="00F554DE" w:rsidP="00F84B0F">
      <w:pPr>
        <w:spacing w:line="276" w:lineRule="auto"/>
        <w:ind w:firstLine="141"/>
        <w:rPr>
          <w:rFonts w:ascii="Traditional Arabic" w:hAnsi="Traditional Arabic"/>
          <w:sz w:val="36"/>
          <w:szCs w:val="36"/>
          <w:rtl/>
        </w:rPr>
      </w:pPr>
      <w:r w:rsidRPr="00952165">
        <w:rPr>
          <w:rFonts w:ascii="Traditional Arabic" w:hAnsi="Traditional Arabic"/>
          <w:sz w:val="36"/>
          <w:szCs w:val="36"/>
          <w:rtl/>
        </w:rPr>
        <w:t>•</w:t>
      </w:r>
      <w:r w:rsidR="00854FB7" w:rsidRPr="00952165">
        <w:rPr>
          <w:rFonts w:ascii="Traditional Arabic" w:hAnsi="Traditional Arabic"/>
          <w:sz w:val="36"/>
          <w:szCs w:val="36"/>
          <w:rtl/>
        </w:rPr>
        <w:t xml:space="preserve"> عضو ملتقى الأدباء والمبدعين </w:t>
      </w:r>
      <w:proofErr w:type="gramStart"/>
      <w:r w:rsidR="00854FB7" w:rsidRPr="00952165">
        <w:rPr>
          <w:rFonts w:ascii="Traditional Arabic" w:hAnsi="Traditional Arabic"/>
          <w:sz w:val="36"/>
          <w:szCs w:val="36"/>
          <w:rtl/>
        </w:rPr>
        <w:t>العرب</w:t>
      </w:r>
      <w:r w:rsidR="00854FB7">
        <w:rPr>
          <w:rFonts w:ascii="Traditional Arabic" w:hAnsi="Traditional Arabic"/>
          <w:sz w:val="36"/>
          <w:szCs w:val="36"/>
          <w:rtl/>
        </w:rPr>
        <w:t xml:space="preserve"> .</w:t>
      </w:r>
      <w:proofErr w:type="gramEnd"/>
    </w:p>
    <w:p w:rsidR="00854FB7" w:rsidRPr="00952165" w:rsidRDefault="00854FB7" w:rsidP="00F84B0F">
      <w:pPr>
        <w:spacing w:line="276" w:lineRule="auto"/>
        <w:ind w:firstLine="141"/>
        <w:outlineLvl w:val="0"/>
        <w:rPr>
          <w:rFonts w:ascii="Traditional Arabic" w:hAnsi="Traditional Arabic"/>
          <w:b/>
          <w:bCs/>
          <w:sz w:val="36"/>
          <w:szCs w:val="36"/>
          <w:rtl/>
        </w:rPr>
      </w:pPr>
      <w:bookmarkStart w:id="79" w:name="_Toc42938671"/>
      <w:bookmarkStart w:id="80" w:name="_Toc42940627"/>
      <w:r w:rsidRPr="00952165">
        <w:rPr>
          <w:rFonts w:ascii="Traditional Arabic" w:hAnsi="Traditional Arabic"/>
          <w:b/>
          <w:bCs/>
          <w:sz w:val="36"/>
          <w:szCs w:val="36"/>
          <w:rtl/>
        </w:rPr>
        <w:t>صدر</w:t>
      </w:r>
      <w:r w:rsidR="00E01A0C">
        <w:rPr>
          <w:rFonts w:ascii="Traditional Arabic" w:hAnsi="Traditional Arabic" w:hint="cs"/>
          <w:b/>
          <w:bCs/>
          <w:sz w:val="36"/>
          <w:szCs w:val="36"/>
          <w:rtl/>
        </w:rPr>
        <w:t xml:space="preserve"> </w:t>
      </w:r>
      <w:r w:rsidRPr="00952165">
        <w:rPr>
          <w:rFonts w:ascii="Traditional Arabic" w:hAnsi="Traditional Arabic"/>
          <w:b/>
          <w:bCs/>
          <w:sz w:val="36"/>
          <w:szCs w:val="36"/>
          <w:rtl/>
        </w:rPr>
        <w:t>له :</w:t>
      </w:r>
      <w:bookmarkEnd w:id="79"/>
      <w:bookmarkEnd w:id="80"/>
    </w:p>
    <w:p w:rsidR="0039400A" w:rsidRDefault="0039400A" w:rsidP="00F84B0F">
      <w:pPr>
        <w:spacing w:line="276" w:lineRule="auto"/>
        <w:ind w:firstLine="141"/>
        <w:rPr>
          <w:rFonts w:ascii="Traditional Arabic" w:hAnsi="Traditional Arabic"/>
          <w:sz w:val="36"/>
          <w:szCs w:val="36"/>
          <w:rtl/>
        </w:rPr>
        <w:sectPr w:rsidR="0039400A" w:rsidSect="000A1B7B">
          <w:footnotePr>
            <w:numRestart w:val="eachPage"/>
          </w:footnotePr>
          <w:type w:val="continuous"/>
          <w:pgSz w:w="11906" w:h="16838"/>
          <w:pgMar w:top="1134" w:right="1700" w:bottom="1440" w:left="1134" w:header="708" w:footer="708" w:gutter="0"/>
          <w:pgNumType w:fmt="numberInDash"/>
          <w:cols w:space="708"/>
          <w:titlePg/>
          <w:bidi/>
          <w:rtlGutter/>
          <w:docGrid w:linePitch="360"/>
        </w:sectPr>
      </w:pPr>
    </w:p>
    <w:p w:rsidR="00854FB7" w:rsidRDefault="0039400A" w:rsidP="00443148">
      <w:pPr>
        <w:spacing w:line="276" w:lineRule="auto"/>
        <w:ind w:firstLine="141"/>
        <w:rPr>
          <w:rFonts w:ascii="Traditional Arabic" w:hAnsi="Traditional Arabic"/>
          <w:sz w:val="36"/>
          <w:szCs w:val="36"/>
          <w:rtl/>
        </w:rPr>
      </w:pPr>
      <w:r w:rsidRPr="00443148">
        <w:rPr>
          <w:rFonts w:ascii="Traditional Arabic" w:hAnsi="Traditional Arabic" w:hint="cs"/>
          <w:sz w:val="28"/>
          <w:szCs w:val="28"/>
          <w:rtl/>
        </w:rPr>
        <w:lastRenderedPageBreak/>
        <w:t>1</w:t>
      </w:r>
      <w:r w:rsidR="00854FB7" w:rsidRPr="00952165">
        <w:rPr>
          <w:rFonts w:ascii="Traditional Arabic" w:hAnsi="Traditional Arabic"/>
          <w:sz w:val="36"/>
          <w:szCs w:val="36"/>
          <w:rtl/>
        </w:rPr>
        <w:t xml:space="preserve"> - </w:t>
      </w:r>
      <w:proofErr w:type="spellStart"/>
      <w:r w:rsidR="00854FB7" w:rsidRPr="00952165">
        <w:rPr>
          <w:rFonts w:ascii="Traditional Arabic" w:hAnsi="Traditional Arabic"/>
          <w:sz w:val="36"/>
          <w:szCs w:val="36"/>
          <w:rtl/>
        </w:rPr>
        <w:t>دیوان</w:t>
      </w:r>
      <w:proofErr w:type="spellEnd"/>
      <w:r w:rsidR="00854FB7" w:rsidRPr="00952165">
        <w:rPr>
          <w:rFonts w:ascii="Traditional Arabic" w:hAnsi="Traditional Arabic"/>
          <w:sz w:val="36"/>
          <w:szCs w:val="36"/>
          <w:rtl/>
        </w:rPr>
        <w:t xml:space="preserve"> " </w:t>
      </w:r>
      <w:proofErr w:type="gramStart"/>
      <w:r w:rsidR="00854FB7" w:rsidRPr="00375A73">
        <w:rPr>
          <w:rFonts w:ascii="Traditional Arabic" w:hAnsi="Traditional Arabic"/>
          <w:b/>
          <w:bCs/>
          <w:sz w:val="36"/>
          <w:szCs w:val="36"/>
          <w:rtl/>
        </w:rPr>
        <w:t>نبضات</w:t>
      </w:r>
      <w:proofErr w:type="gramEnd"/>
      <w:r w:rsidR="00854FB7" w:rsidRPr="00375A73">
        <w:rPr>
          <w:rFonts w:ascii="Traditional Arabic" w:hAnsi="Traditional Arabic"/>
          <w:b/>
          <w:bCs/>
          <w:sz w:val="36"/>
          <w:szCs w:val="36"/>
          <w:rtl/>
        </w:rPr>
        <w:t xml:space="preserve"> الاغتراب</w:t>
      </w:r>
      <w:r w:rsidR="00854FB7" w:rsidRPr="00952165">
        <w:rPr>
          <w:rFonts w:ascii="Traditional Arabic" w:hAnsi="Traditional Arabic"/>
          <w:sz w:val="36"/>
          <w:szCs w:val="36"/>
          <w:rtl/>
        </w:rPr>
        <w:t xml:space="preserve"> " منشو</w:t>
      </w:r>
      <w:r w:rsidR="00443148">
        <w:rPr>
          <w:rFonts w:ascii="Traditional Arabic" w:hAnsi="Traditional Arabic"/>
          <w:sz w:val="36"/>
          <w:szCs w:val="36"/>
          <w:rtl/>
        </w:rPr>
        <w:t>رات " اتحاد الكتاب الجزائريين "</w:t>
      </w:r>
      <w:r w:rsidR="00854FB7" w:rsidRPr="00443148">
        <w:rPr>
          <w:rFonts w:ascii="Traditional Arabic" w:hAnsi="Traditional Arabic"/>
          <w:sz w:val="28"/>
          <w:szCs w:val="28"/>
          <w:rtl/>
        </w:rPr>
        <w:t>2001</w:t>
      </w:r>
      <w:r w:rsidR="00443148">
        <w:rPr>
          <w:rFonts w:ascii="Traditional Arabic" w:hAnsi="Traditional Arabic" w:hint="cs"/>
          <w:sz w:val="36"/>
          <w:szCs w:val="36"/>
          <w:rtl/>
        </w:rPr>
        <w:t>م</w:t>
      </w:r>
      <w:r w:rsidR="00854FB7" w:rsidRPr="00952165">
        <w:rPr>
          <w:rFonts w:ascii="Traditional Arabic" w:hAnsi="Traditional Arabic"/>
          <w:sz w:val="36"/>
          <w:szCs w:val="36"/>
          <w:rtl/>
        </w:rPr>
        <w:t>.</w:t>
      </w:r>
    </w:p>
    <w:p w:rsidR="00854FB7" w:rsidRDefault="00854FB7" w:rsidP="00443148">
      <w:pPr>
        <w:spacing w:line="276" w:lineRule="auto"/>
        <w:ind w:firstLine="141"/>
        <w:rPr>
          <w:rFonts w:ascii="Traditional Arabic" w:hAnsi="Traditional Arabic"/>
          <w:sz w:val="36"/>
          <w:szCs w:val="36"/>
          <w:rtl/>
        </w:rPr>
      </w:pPr>
      <w:r w:rsidRPr="00443148">
        <w:rPr>
          <w:rFonts w:ascii="Traditional Arabic" w:hAnsi="Traditional Arabic"/>
          <w:sz w:val="28"/>
          <w:szCs w:val="28"/>
          <w:rtl/>
        </w:rPr>
        <w:t>2</w:t>
      </w:r>
      <w:r w:rsidRPr="00952165">
        <w:rPr>
          <w:rFonts w:ascii="Traditional Arabic" w:hAnsi="Traditional Arabic"/>
          <w:sz w:val="36"/>
          <w:szCs w:val="36"/>
          <w:rtl/>
        </w:rPr>
        <w:t xml:space="preserve"> - ديوان " </w:t>
      </w:r>
      <w:proofErr w:type="gramStart"/>
      <w:r w:rsidRPr="00375A73">
        <w:rPr>
          <w:rFonts w:ascii="Traditional Arabic" w:hAnsi="Traditional Arabic"/>
          <w:b/>
          <w:bCs/>
          <w:sz w:val="36"/>
          <w:szCs w:val="36"/>
          <w:rtl/>
        </w:rPr>
        <w:t>أنفاس</w:t>
      </w:r>
      <w:proofErr w:type="gramEnd"/>
      <w:r w:rsidRPr="00375A73">
        <w:rPr>
          <w:rFonts w:ascii="Traditional Arabic" w:hAnsi="Traditional Arabic"/>
          <w:b/>
          <w:bCs/>
          <w:sz w:val="36"/>
          <w:szCs w:val="36"/>
          <w:rtl/>
        </w:rPr>
        <w:t xml:space="preserve"> تحت القصف "</w:t>
      </w:r>
      <w:r w:rsidRPr="00952165">
        <w:rPr>
          <w:rFonts w:ascii="Traditional Arabic" w:hAnsi="Traditional Arabic"/>
          <w:sz w:val="36"/>
          <w:szCs w:val="36"/>
          <w:rtl/>
        </w:rPr>
        <w:t xml:space="preserve"> مطبعة الفنون البيانية " بالجلفة _ الجزائر </w:t>
      </w:r>
      <w:r w:rsidRPr="00443148">
        <w:rPr>
          <w:rFonts w:ascii="Traditional Arabic" w:hAnsi="Traditional Arabic"/>
          <w:sz w:val="28"/>
          <w:szCs w:val="28"/>
          <w:rtl/>
        </w:rPr>
        <w:t>2006</w:t>
      </w:r>
      <w:r w:rsidR="00443148" w:rsidRPr="00443148">
        <w:rPr>
          <w:rFonts w:ascii="Traditional Arabic" w:hAnsi="Traditional Arabic" w:hint="cs"/>
          <w:sz w:val="28"/>
          <w:szCs w:val="28"/>
          <w:rtl/>
        </w:rPr>
        <w:t>م</w:t>
      </w:r>
      <w:r w:rsidRPr="00952165">
        <w:rPr>
          <w:rFonts w:ascii="Traditional Arabic" w:hAnsi="Traditional Arabic"/>
          <w:sz w:val="36"/>
          <w:szCs w:val="36"/>
          <w:rtl/>
        </w:rPr>
        <w:t>.</w:t>
      </w:r>
    </w:p>
    <w:p w:rsidR="00854FB7" w:rsidRDefault="00854FB7" w:rsidP="00443148">
      <w:pPr>
        <w:spacing w:line="276" w:lineRule="auto"/>
        <w:ind w:firstLine="141"/>
        <w:rPr>
          <w:rFonts w:ascii="Traditional Arabic" w:hAnsi="Traditional Arabic"/>
          <w:sz w:val="36"/>
          <w:szCs w:val="36"/>
          <w:rtl/>
        </w:rPr>
      </w:pPr>
      <w:r w:rsidRPr="00443148">
        <w:rPr>
          <w:rFonts w:ascii="Traditional Arabic" w:hAnsi="Traditional Arabic"/>
          <w:sz w:val="28"/>
          <w:szCs w:val="28"/>
          <w:rtl/>
        </w:rPr>
        <w:t>3</w:t>
      </w:r>
      <w:r w:rsidRPr="00952165">
        <w:rPr>
          <w:rFonts w:ascii="Traditional Arabic" w:hAnsi="Traditional Arabic"/>
          <w:sz w:val="36"/>
          <w:szCs w:val="36"/>
          <w:rtl/>
        </w:rPr>
        <w:t xml:space="preserve"> - ديوان " </w:t>
      </w:r>
      <w:proofErr w:type="gramStart"/>
      <w:r w:rsidRPr="00375A73">
        <w:rPr>
          <w:rFonts w:ascii="Traditional Arabic" w:hAnsi="Traditional Arabic"/>
          <w:b/>
          <w:bCs/>
          <w:sz w:val="36"/>
          <w:szCs w:val="36"/>
          <w:rtl/>
        </w:rPr>
        <w:t>الهودج</w:t>
      </w:r>
      <w:proofErr w:type="gramEnd"/>
      <w:r w:rsidRPr="00375A73">
        <w:rPr>
          <w:rFonts w:ascii="Traditional Arabic" w:hAnsi="Traditional Arabic"/>
          <w:b/>
          <w:bCs/>
          <w:sz w:val="36"/>
          <w:szCs w:val="36"/>
          <w:rtl/>
        </w:rPr>
        <w:t xml:space="preserve"> " دار "</w:t>
      </w:r>
      <w:r w:rsidRPr="00952165">
        <w:rPr>
          <w:rFonts w:ascii="Traditional Arabic" w:hAnsi="Traditional Arabic"/>
          <w:sz w:val="36"/>
          <w:szCs w:val="36"/>
          <w:rtl/>
        </w:rPr>
        <w:t xml:space="preserve"> أسامة للنشر والتوزيع " بالجزائر /</w:t>
      </w:r>
      <w:r w:rsidRPr="00443148">
        <w:rPr>
          <w:rFonts w:ascii="Traditional Arabic" w:hAnsi="Traditional Arabic"/>
          <w:sz w:val="28"/>
          <w:szCs w:val="28"/>
          <w:rtl/>
        </w:rPr>
        <w:t>2008</w:t>
      </w:r>
      <w:r w:rsidR="00443148" w:rsidRPr="00443148">
        <w:rPr>
          <w:rFonts w:ascii="Traditional Arabic" w:hAnsi="Traditional Arabic" w:hint="cs"/>
          <w:sz w:val="28"/>
          <w:szCs w:val="28"/>
          <w:rtl/>
        </w:rPr>
        <w:t>م</w:t>
      </w:r>
      <w:r w:rsidRPr="00952165">
        <w:rPr>
          <w:rFonts w:ascii="Traditional Arabic" w:hAnsi="Traditional Arabic"/>
          <w:sz w:val="36"/>
          <w:szCs w:val="36"/>
          <w:rtl/>
        </w:rPr>
        <w:t>.</w:t>
      </w:r>
    </w:p>
    <w:p w:rsidR="00854FB7" w:rsidRDefault="00854FB7" w:rsidP="00F84B0F">
      <w:pPr>
        <w:spacing w:line="276" w:lineRule="auto"/>
        <w:ind w:firstLine="141"/>
        <w:rPr>
          <w:rFonts w:ascii="Traditional Arabic" w:hAnsi="Traditional Arabic"/>
          <w:sz w:val="36"/>
          <w:szCs w:val="36"/>
          <w:rtl/>
        </w:rPr>
      </w:pPr>
      <w:r w:rsidRPr="00443148">
        <w:rPr>
          <w:rFonts w:ascii="Traditional Arabic" w:hAnsi="Traditional Arabic"/>
          <w:sz w:val="28"/>
          <w:szCs w:val="28"/>
          <w:rtl/>
        </w:rPr>
        <w:t xml:space="preserve">4 </w:t>
      </w:r>
      <w:r w:rsidRPr="00952165">
        <w:rPr>
          <w:rFonts w:ascii="Traditional Arabic" w:hAnsi="Traditional Arabic"/>
          <w:sz w:val="36"/>
          <w:szCs w:val="36"/>
          <w:rtl/>
        </w:rPr>
        <w:t xml:space="preserve">- </w:t>
      </w:r>
      <w:proofErr w:type="spellStart"/>
      <w:r w:rsidRPr="00952165">
        <w:rPr>
          <w:rFonts w:ascii="Traditional Arabic" w:hAnsi="Traditional Arabic"/>
          <w:sz w:val="36"/>
          <w:szCs w:val="36"/>
          <w:rtl/>
        </w:rPr>
        <w:t>دیوان</w:t>
      </w:r>
      <w:proofErr w:type="spellEnd"/>
      <w:r w:rsidRPr="00952165">
        <w:rPr>
          <w:rFonts w:ascii="Traditional Arabic" w:hAnsi="Traditional Arabic"/>
          <w:sz w:val="36"/>
          <w:szCs w:val="36"/>
          <w:rtl/>
        </w:rPr>
        <w:t xml:space="preserve"> " </w:t>
      </w:r>
      <w:proofErr w:type="gramStart"/>
      <w:r w:rsidRPr="00375A73">
        <w:rPr>
          <w:rFonts w:ascii="Traditional Arabic" w:hAnsi="Traditional Arabic"/>
          <w:b/>
          <w:bCs/>
          <w:sz w:val="36"/>
          <w:szCs w:val="36"/>
          <w:rtl/>
        </w:rPr>
        <w:t>قلق</w:t>
      </w:r>
      <w:proofErr w:type="gramEnd"/>
      <w:r w:rsidRPr="00375A73">
        <w:rPr>
          <w:rFonts w:ascii="Traditional Arabic" w:hAnsi="Traditional Arabic"/>
          <w:b/>
          <w:bCs/>
          <w:sz w:val="36"/>
          <w:szCs w:val="36"/>
          <w:rtl/>
        </w:rPr>
        <w:t xml:space="preserve"> النواعير</w:t>
      </w:r>
      <w:r w:rsidRPr="00952165">
        <w:rPr>
          <w:rFonts w:ascii="Traditional Arabic" w:hAnsi="Traditional Arabic"/>
          <w:sz w:val="36"/>
          <w:szCs w:val="36"/>
          <w:rtl/>
        </w:rPr>
        <w:t xml:space="preserve"> " منشورات الدار الصحفية بالمسيلة _ الجزائر </w:t>
      </w:r>
      <w:r w:rsidRPr="00443148">
        <w:rPr>
          <w:rFonts w:ascii="Traditional Arabic" w:hAnsi="Traditional Arabic"/>
          <w:sz w:val="28"/>
          <w:szCs w:val="28"/>
          <w:rtl/>
        </w:rPr>
        <w:t>2014</w:t>
      </w:r>
      <w:r w:rsidR="00443148">
        <w:rPr>
          <w:rFonts w:ascii="Traditional Arabic" w:hAnsi="Traditional Arabic" w:hint="cs"/>
          <w:sz w:val="36"/>
          <w:szCs w:val="36"/>
          <w:rtl/>
        </w:rPr>
        <w:t>م</w:t>
      </w:r>
      <w:r>
        <w:rPr>
          <w:rFonts w:ascii="Traditional Arabic" w:hAnsi="Traditional Arabic" w:hint="cs"/>
          <w:sz w:val="36"/>
          <w:szCs w:val="36"/>
          <w:rtl/>
        </w:rPr>
        <w:t>.</w:t>
      </w:r>
    </w:p>
    <w:p w:rsidR="00854FB7" w:rsidRDefault="00854FB7" w:rsidP="00443148">
      <w:pPr>
        <w:spacing w:line="276" w:lineRule="auto"/>
        <w:ind w:firstLine="141"/>
        <w:rPr>
          <w:rFonts w:ascii="Traditional Arabic" w:hAnsi="Traditional Arabic"/>
          <w:sz w:val="36"/>
          <w:szCs w:val="36"/>
          <w:rtl/>
        </w:rPr>
      </w:pPr>
      <w:r w:rsidRPr="00443148">
        <w:rPr>
          <w:rFonts w:ascii="Traditional Arabic" w:hAnsi="Traditional Arabic" w:hint="cs"/>
          <w:sz w:val="28"/>
          <w:szCs w:val="28"/>
          <w:rtl/>
        </w:rPr>
        <w:t>5</w:t>
      </w:r>
      <w:r w:rsidRPr="00952165">
        <w:rPr>
          <w:rFonts w:ascii="Traditional Arabic" w:hAnsi="Traditional Arabic"/>
          <w:sz w:val="36"/>
          <w:szCs w:val="36"/>
          <w:rtl/>
        </w:rPr>
        <w:t xml:space="preserve"> - ديوان " </w:t>
      </w:r>
      <w:r w:rsidRPr="00375A73">
        <w:rPr>
          <w:rFonts w:ascii="Traditional Arabic" w:hAnsi="Traditional Arabic"/>
          <w:b/>
          <w:bCs/>
          <w:sz w:val="36"/>
          <w:szCs w:val="36"/>
          <w:rtl/>
        </w:rPr>
        <w:t>للنخلة دين علي</w:t>
      </w:r>
      <w:r w:rsidRPr="00952165">
        <w:rPr>
          <w:rFonts w:ascii="Traditional Arabic" w:hAnsi="Traditional Arabic"/>
          <w:sz w:val="36"/>
          <w:szCs w:val="36"/>
          <w:rtl/>
        </w:rPr>
        <w:t xml:space="preserve"> " </w:t>
      </w:r>
      <w:proofErr w:type="gramStart"/>
      <w:r w:rsidRPr="00952165">
        <w:rPr>
          <w:rFonts w:ascii="Traditional Arabic" w:hAnsi="Traditional Arabic"/>
          <w:sz w:val="36"/>
          <w:szCs w:val="36"/>
          <w:rtl/>
        </w:rPr>
        <w:t>منشورات</w:t>
      </w:r>
      <w:proofErr w:type="gramEnd"/>
      <w:r w:rsidRPr="00952165">
        <w:rPr>
          <w:rFonts w:ascii="Traditional Arabic" w:hAnsi="Traditional Arabic"/>
          <w:sz w:val="36"/>
          <w:szCs w:val="36"/>
          <w:rtl/>
        </w:rPr>
        <w:t xml:space="preserve"> د</w:t>
      </w:r>
      <w:r w:rsidR="00443148">
        <w:rPr>
          <w:rFonts w:ascii="Traditional Arabic" w:hAnsi="Traditional Arabic"/>
          <w:sz w:val="36"/>
          <w:szCs w:val="36"/>
          <w:rtl/>
        </w:rPr>
        <w:t>ار شهرزاد للنشر والتوزيع / عمان</w:t>
      </w:r>
      <w:r w:rsidRPr="00952165">
        <w:rPr>
          <w:rFonts w:ascii="Traditional Arabic" w:hAnsi="Traditional Arabic"/>
          <w:sz w:val="36"/>
          <w:szCs w:val="36"/>
          <w:rtl/>
        </w:rPr>
        <w:t xml:space="preserve">- الأردن </w:t>
      </w:r>
      <w:r w:rsidRPr="00443148">
        <w:rPr>
          <w:rFonts w:ascii="Traditional Arabic" w:hAnsi="Traditional Arabic"/>
          <w:sz w:val="28"/>
          <w:szCs w:val="28"/>
          <w:rtl/>
        </w:rPr>
        <w:t>2016</w:t>
      </w:r>
      <w:r w:rsidR="00443148">
        <w:rPr>
          <w:rFonts w:ascii="Traditional Arabic" w:hAnsi="Traditional Arabic" w:hint="cs"/>
          <w:sz w:val="36"/>
          <w:szCs w:val="36"/>
          <w:rtl/>
        </w:rPr>
        <w:t>م</w:t>
      </w:r>
      <w:r w:rsidRPr="00952165">
        <w:rPr>
          <w:rFonts w:ascii="Traditional Arabic" w:hAnsi="Traditional Arabic"/>
          <w:sz w:val="36"/>
          <w:szCs w:val="36"/>
          <w:rtl/>
        </w:rPr>
        <w:t>.</w:t>
      </w:r>
    </w:p>
    <w:p w:rsidR="00854FB7" w:rsidRDefault="00854FB7" w:rsidP="00443148">
      <w:pPr>
        <w:spacing w:line="276" w:lineRule="auto"/>
        <w:ind w:firstLine="141"/>
        <w:rPr>
          <w:rFonts w:ascii="Traditional Arabic" w:hAnsi="Traditional Arabic"/>
          <w:sz w:val="36"/>
          <w:szCs w:val="36"/>
          <w:rtl/>
        </w:rPr>
      </w:pPr>
      <w:r w:rsidRPr="00443148">
        <w:rPr>
          <w:rFonts w:ascii="Traditional Arabic" w:hAnsi="Traditional Arabic" w:hint="cs"/>
          <w:sz w:val="28"/>
          <w:szCs w:val="28"/>
          <w:rtl/>
        </w:rPr>
        <w:t>6</w:t>
      </w:r>
      <w:r w:rsidRPr="00952165">
        <w:rPr>
          <w:rFonts w:ascii="Traditional Arabic" w:hAnsi="Traditional Arabic"/>
          <w:sz w:val="36"/>
          <w:szCs w:val="36"/>
          <w:rtl/>
        </w:rPr>
        <w:t xml:space="preserve"> - </w:t>
      </w:r>
      <w:proofErr w:type="gramStart"/>
      <w:r w:rsidRPr="00952165">
        <w:rPr>
          <w:rFonts w:ascii="Traditional Arabic" w:hAnsi="Traditional Arabic"/>
          <w:sz w:val="36"/>
          <w:szCs w:val="36"/>
          <w:rtl/>
        </w:rPr>
        <w:t>مجموعة</w:t>
      </w:r>
      <w:proofErr w:type="gramEnd"/>
      <w:r w:rsidRPr="00952165">
        <w:rPr>
          <w:rFonts w:ascii="Traditional Arabic" w:hAnsi="Traditional Arabic"/>
          <w:sz w:val="36"/>
          <w:szCs w:val="36"/>
          <w:rtl/>
        </w:rPr>
        <w:t xml:space="preserve"> قصصية " </w:t>
      </w:r>
      <w:r w:rsidRPr="00375A73">
        <w:rPr>
          <w:rFonts w:ascii="Traditional Arabic" w:hAnsi="Traditional Arabic"/>
          <w:b/>
          <w:bCs/>
          <w:sz w:val="36"/>
          <w:szCs w:val="36"/>
          <w:rtl/>
        </w:rPr>
        <w:t>أحلام بالتقسيط</w:t>
      </w:r>
      <w:r w:rsidRPr="00952165">
        <w:rPr>
          <w:rFonts w:ascii="Traditional Arabic" w:hAnsi="Traditional Arabic"/>
          <w:sz w:val="36"/>
          <w:szCs w:val="36"/>
          <w:rtl/>
        </w:rPr>
        <w:t xml:space="preserve"> " منشورات دار الخليج للصحافة والنشر والتوزيع / الأردن </w:t>
      </w:r>
      <w:r w:rsidRPr="00443148">
        <w:rPr>
          <w:rFonts w:ascii="Traditional Arabic" w:hAnsi="Traditional Arabic"/>
          <w:sz w:val="28"/>
          <w:szCs w:val="28"/>
          <w:rtl/>
        </w:rPr>
        <w:t>2017</w:t>
      </w:r>
      <w:r w:rsidR="00443148">
        <w:rPr>
          <w:rFonts w:ascii="Traditional Arabic" w:hAnsi="Traditional Arabic" w:hint="cs"/>
          <w:sz w:val="36"/>
          <w:szCs w:val="36"/>
          <w:rtl/>
        </w:rPr>
        <w:t>م</w:t>
      </w:r>
      <w:r w:rsidRPr="00952165">
        <w:rPr>
          <w:rFonts w:ascii="Traditional Arabic" w:hAnsi="Traditional Arabic"/>
          <w:sz w:val="36"/>
          <w:szCs w:val="36"/>
          <w:rtl/>
        </w:rPr>
        <w:t>.</w:t>
      </w:r>
    </w:p>
    <w:p w:rsidR="00854FB7" w:rsidRDefault="00854FB7" w:rsidP="00F84B0F">
      <w:pPr>
        <w:spacing w:line="276" w:lineRule="auto"/>
        <w:ind w:firstLine="141"/>
        <w:rPr>
          <w:rFonts w:ascii="Traditional Arabic" w:hAnsi="Traditional Arabic"/>
          <w:sz w:val="36"/>
          <w:szCs w:val="36"/>
          <w:rtl/>
        </w:rPr>
      </w:pPr>
      <w:r w:rsidRPr="00443148">
        <w:rPr>
          <w:rFonts w:ascii="Traditional Arabic" w:hAnsi="Traditional Arabic" w:hint="cs"/>
          <w:sz w:val="28"/>
          <w:szCs w:val="28"/>
          <w:rtl/>
        </w:rPr>
        <w:lastRenderedPageBreak/>
        <w:t>7</w:t>
      </w:r>
      <w:r w:rsidRPr="00952165">
        <w:rPr>
          <w:rFonts w:ascii="Traditional Arabic" w:hAnsi="Traditional Arabic"/>
          <w:sz w:val="36"/>
          <w:szCs w:val="36"/>
          <w:rtl/>
        </w:rPr>
        <w:t xml:space="preserve"> _ كتاب " </w:t>
      </w:r>
      <w:proofErr w:type="spellStart"/>
      <w:r w:rsidRPr="00375A73">
        <w:rPr>
          <w:rFonts w:ascii="Traditional Arabic" w:hAnsi="Traditional Arabic"/>
          <w:b/>
          <w:bCs/>
          <w:sz w:val="36"/>
          <w:szCs w:val="36"/>
          <w:rtl/>
        </w:rPr>
        <w:t>خربشات</w:t>
      </w:r>
      <w:proofErr w:type="spellEnd"/>
      <w:r w:rsidRPr="00375A73">
        <w:rPr>
          <w:rFonts w:ascii="Traditional Arabic" w:hAnsi="Traditional Arabic"/>
          <w:b/>
          <w:bCs/>
          <w:sz w:val="36"/>
          <w:szCs w:val="36"/>
          <w:rtl/>
        </w:rPr>
        <w:t xml:space="preserve"> على حفرية حزن </w:t>
      </w:r>
      <w:r w:rsidRPr="00952165">
        <w:rPr>
          <w:rFonts w:ascii="Traditional Arabic" w:hAnsi="Traditional Arabic"/>
          <w:sz w:val="36"/>
          <w:szCs w:val="36"/>
          <w:rtl/>
        </w:rPr>
        <w:t xml:space="preserve">" طبعة الكترونية دار أدباء </w:t>
      </w:r>
      <w:r w:rsidRPr="00443148">
        <w:rPr>
          <w:rFonts w:ascii="Traditional Arabic" w:hAnsi="Traditional Arabic"/>
          <w:sz w:val="28"/>
          <w:szCs w:val="28"/>
          <w:rtl/>
        </w:rPr>
        <w:t>2000</w:t>
      </w:r>
      <w:r w:rsidRPr="00952165">
        <w:rPr>
          <w:rFonts w:ascii="Traditional Arabic" w:hAnsi="Traditional Arabic"/>
          <w:sz w:val="36"/>
          <w:szCs w:val="36"/>
          <w:rtl/>
        </w:rPr>
        <w:t xml:space="preserve"> للنشر والتوزيع / مصر </w:t>
      </w:r>
      <w:r w:rsidRPr="00005BE5">
        <w:rPr>
          <w:rFonts w:ascii="Traditional Arabic" w:hAnsi="Traditional Arabic"/>
          <w:sz w:val="28"/>
          <w:szCs w:val="28"/>
          <w:rtl/>
        </w:rPr>
        <w:t>2017</w:t>
      </w:r>
      <w:r w:rsidR="00005BE5" w:rsidRPr="00005BE5">
        <w:rPr>
          <w:rFonts w:ascii="Traditional Arabic" w:hAnsi="Traditional Arabic" w:hint="cs"/>
          <w:sz w:val="36"/>
          <w:szCs w:val="36"/>
          <w:rtl/>
        </w:rPr>
        <w:t>م</w:t>
      </w:r>
    </w:p>
    <w:p w:rsidR="00854FB7" w:rsidRDefault="00854FB7" w:rsidP="00F84B0F">
      <w:pPr>
        <w:spacing w:line="276" w:lineRule="auto"/>
        <w:ind w:firstLine="141"/>
        <w:rPr>
          <w:rFonts w:ascii="Traditional Arabic" w:hAnsi="Traditional Arabic"/>
          <w:sz w:val="36"/>
          <w:szCs w:val="36"/>
          <w:rtl/>
        </w:rPr>
      </w:pPr>
      <w:r w:rsidRPr="00443148">
        <w:rPr>
          <w:rFonts w:ascii="Traditional Arabic" w:hAnsi="Traditional Arabic" w:hint="cs"/>
          <w:sz w:val="28"/>
          <w:szCs w:val="28"/>
          <w:rtl/>
        </w:rPr>
        <w:t>8</w:t>
      </w:r>
      <w:r>
        <w:rPr>
          <w:rFonts w:ascii="Traditional Arabic" w:hAnsi="Traditional Arabic" w:hint="cs"/>
          <w:sz w:val="36"/>
          <w:szCs w:val="36"/>
          <w:rtl/>
        </w:rPr>
        <w:t>_</w:t>
      </w:r>
      <w:r w:rsidRPr="00952165">
        <w:rPr>
          <w:rFonts w:ascii="Traditional Arabic" w:hAnsi="Traditional Arabic"/>
          <w:sz w:val="36"/>
          <w:szCs w:val="36"/>
          <w:rtl/>
        </w:rPr>
        <w:t>کتاب "</w:t>
      </w:r>
      <w:proofErr w:type="spellStart"/>
      <w:r w:rsidRPr="00375A73">
        <w:rPr>
          <w:rFonts w:ascii="Traditional Arabic" w:hAnsi="Traditional Arabic"/>
          <w:b/>
          <w:bCs/>
          <w:sz w:val="36"/>
          <w:szCs w:val="36"/>
          <w:rtl/>
        </w:rPr>
        <w:t>بازيات</w:t>
      </w:r>
      <w:proofErr w:type="spellEnd"/>
      <w:r w:rsidRPr="00952165">
        <w:rPr>
          <w:rFonts w:ascii="Traditional Arabic" w:hAnsi="Traditional Arabic"/>
          <w:sz w:val="36"/>
          <w:szCs w:val="36"/>
          <w:rtl/>
        </w:rPr>
        <w:t xml:space="preserve"> " رسائل أدبية منشورات دار من المحيط إلى الخليج الأردن ودار خالد اللحياني ب السعودية </w:t>
      </w:r>
      <w:r w:rsidRPr="004D6FE6">
        <w:rPr>
          <w:rFonts w:ascii="Traditional Arabic" w:hAnsi="Traditional Arabic"/>
          <w:sz w:val="28"/>
          <w:szCs w:val="28"/>
          <w:rtl/>
        </w:rPr>
        <w:t>2017</w:t>
      </w:r>
    </w:p>
    <w:p w:rsidR="00854FB7" w:rsidRDefault="00854FB7" w:rsidP="00F84B0F">
      <w:pPr>
        <w:spacing w:line="276" w:lineRule="auto"/>
        <w:ind w:firstLine="141"/>
        <w:rPr>
          <w:rFonts w:ascii="Traditional Arabic" w:hAnsi="Traditional Arabic"/>
          <w:sz w:val="36"/>
          <w:szCs w:val="36"/>
          <w:rtl/>
        </w:rPr>
      </w:pPr>
      <w:r w:rsidRPr="00443148">
        <w:rPr>
          <w:rFonts w:ascii="Traditional Arabic" w:hAnsi="Traditional Arabic" w:hint="cs"/>
          <w:sz w:val="28"/>
          <w:szCs w:val="28"/>
          <w:rtl/>
        </w:rPr>
        <w:t>9</w:t>
      </w:r>
      <w:r w:rsidRPr="00952165">
        <w:rPr>
          <w:rFonts w:ascii="Traditional Arabic" w:hAnsi="Traditional Arabic"/>
          <w:sz w:val="36"/>
          <w:szCs w:val="36"/>
          <w:rtl/>
        </w:rPr>
        <w:t xml:space="preserve"> - </w:t>
      </w:r>
      <w:proofErr w:type="spellStart"/>
      <w:r w:rsidRPr="00952165">
        <w:rPr>
          <w:rFonts w:ascii="Traditional Arabic" w:hAnsi="Traditional Arabic"/>
          <w:sz w:val="36"/>
          <w:szCs w:val="36"/>
          <w:rtl/>
        </w:rPr>
        <w:t>دی</w:t>
      </w:r>
      <w:proofErr w:type="gramStart"/>
      <w:r w:rsidRPr="00952165">
        <w:rPr>
          <w:rFonts w:ascii="Traditional Arabic" w:hAnsi="Traditional Arabic"/>
          <w:sz w:val="36"/>
          <w:szCs w:val="36"/>
          <w:rtl/>
        </w:rPr>
        <w:t>وان</w:t>
      </w:r>
      <w:proofErr w:type="spellEnd"/>
      <w:proofErr w:type="gramEnd"/>
      <w:r w:rsidRPr="00952165">
        <w:rPr>
          <w:rFonts w:ascii="Traditional Arabic" w:hAnsi="Traditional Arabic"/>
          <w:sz w:val="36"/>
          <w:szCs w:val="36"/>
          <w:rtl/>
        </w:rPr>
        <w:t xml:space="preserve"> " </w:t>
      </w:r>
      <w:r w:rsidRPr="00375A73">
        <w:rPr>
          <w:rFonts w:ascii="Traditional Arabic" w:hAnsi="Traditional Arabic"/>
          <w:b/>
          <w:bCs/>
          <w:sz w:val="36"/>
          <w:szCs w:val="36"/>
          <w:rtl/>
        </w:rPr>
        <w:t>كم الوجع الآن ؟</w:t>
      </w:r>
      <w:r w:rsidRPr="00952165">
        <w:rPr>
          <w:rFonts w:ascii="Traditional Arabic" w:hAnsi="Traditional Arabic"/>
          <w:sz w:val="36"/>
          <w:szCs w:val="36"/>
          <w:rtl/>
        </w:rPr>
        <w:t xml:space="preserve"> " نسخة الكترونية </w:t>
      </w:r>
      <w:proofErr w:type="gramStart"/>
      <w:r w:rsidRPr="00952165">
        <w:rPr>
          <w:rFonts w:ascii="Traditional Arabic" w:hAnsi="Traditional Arabic"/>
          <w:sz w:val="36"/>
          <w:szCs w:val="36"/>
          <w:rtl/>
        </w:rPr>
        <w:t>عن</w:t>
      </w:r>
      <w:proofErr w:type="gramEnd"/>
      <w:r w:rsidRPr="00952165">
        <w:rPr>
          <w:rFonts w:ascii="Traditional Arabic" w:hAnsi="Traditional Arabic"/>
          <w:sz w:val="36"/>
          <w:szCs w:val="36"/>
          <w:rtl/>
        </w:rPr>
        <w:t xml:space="preserve"> دار وسوم للنشر والتوزيع / مصر </w:t>
      </w:r>
      <w:r w:rsidRPr="00443148">
        <w:rPr>
          <w:rFonts w:ascii="Traditional Arabic" w:hAnsi="Traditional Arabic"/>
          <w:sz w:val="28"/>
          <w:szCs w:val="28"/>
          <w:rtl/>
        </w:rPr>
        <w:t>2017</w:t>
      </w:r>
      <w:r w:rsidRPr="00952165">
        <w:rPr>
          <w:rFonts w:ascii="Traditional Arabic" w:hAnsi="Traditional Arabic"/>
          <w:sz w:val="36"/>
          <w:szCs w:val="36"/>
          <w:rtl/>
        </w:rPr>
        <w:t>.</w:t>
      </w:r>
    </w:p>
    <w:p w:rsidR="00854FB7" w:rsidRDefault="00854FB7" w:rsidP="00F84B0F">
      <w:pPr>
        <w:spacing w:line="276" w:lineRule="auto"/>
        <w:ind w:firstLine="141"/>
        <w:rPr>
          <w:rFonts w:ascii="Traditional Arabic" w:hAnsi="Traditional Arabic"/>
          <w:sz w:val="36"/>
          <w:szCs w:val="36"/>
          <w:rtl/>
        </w:rPr>
      </w:pPr>
      <w:r w:rsidRPr="00443148">
        <w:rPr>
          <w:rFonts w:ascii="Traditional Arabic" w:hAnsi="Traditional Arabic"/>
          <w:sz w:val="28"/>
          <w:szCs w:val="28"/>
          <w:rtl/>
        </w:rPr>
        <w:t>1</w:t>
      </w:r>
      <w:r w:rsidRPr="00443148">
        <w:rPr>
          <w:rFonts w:ascii="Traditional Arabic" w:hAnsi="Traditional Arabic" w:hint="cs"/>
          <w:sz w:val="28"/>
          <w:szCs w:val="28"/>
          <w:rtl/>
        </w:rPr>
        <w:t>0</w:t>
      </w:r>
      <w:r w:rsidRPr="00952165">
        <w:rPr>
          <w:rFonts w:ascii="Traditional Arabic" w:hAnsi="Traditional Arabic"/>
          <w:sz w:val="36"/>
          <w:szCs w:val="36"/>
          <w:rtl/>
        </w:rPr>
        <w:t xml:space="preserve"> - رواية </w:t>
      </w:r>
      <w:r w:rsidRPr="00375A73">
        <w:rPr>
          <w:rFonts w:ascii="Traditional Arabic" w:hAnsi="Traditional Arabic"/>
          <w:sz w:val="36"/>
          <w:szCs w:val="36"/>
          <w:rtl/>
        </w:rPr>
        <w:t xml:space="preserve">" </w:t>
      </w:r>
      <w:proofErr w:type="gramStart"/>
      <w:r w:rsidRPr="00375A73">
        <w:rPr>
          <w:rFonts w:ascii="Traditional Arabic" w:hAnsi="Traditional Arabic"/>
          <w:b/>
          <w:bCs/>
          <w:sz w:val="36"/>
          <w:szCs w:val="36"/>
          <w:rtl/>
        </w:rPr>
        <w:t>التاجي</w:t>
      </w:r>
      <w:proofErr w:type="gramEnd"/>
      <w:r w:rsidRPr="00952165">
        <w:rPr>
          <w:rFonts w:ascii="Traditional Arabic" w:hAnsi="Traditional Arabic"/>
          <w:sz w:val="36"/>
          <w:szCs w:val="36"/>
          <w:rtl/>
        </w:rPr>
        <w:t xml:space="preserve"> " دار الخليج للنشر والصحافة والتوزيع بعمان الأردن </w:t>
      </w:r>
      <w:r w:rsidRPr="00443148">
        <w:rPr>
          <w:rFonts w:ascii="Traditional Arabic" w:hAnsi="Traditional Arabic"/>
          <w:sz w:val="28"/>
          <w:szCs w:val="28"/>
          <w:rtl/>
        </w:rPr>
        <w:t>2018</w:t>
      </w:r>
      <w:r w:rsidRPr="00952165">
        <w:rPr>
          <w:rFonts w:ascii="Traditional Arabic" w:hAnsi="Traditional Arabic"/>
          <w:sz w:val="36"/>
          <w:szCs w:val="36"/>
          <w:rtl/>
        </w:rPr>
        <w:t>.</w:t>
      </w:r>
    </w:p>
    <w:p w:rsidR="00854FB7" w:rsidRPr="00952165" w:rsidRDefault="00854FB7" w:rsidP="00F84B0F">
      <w:pPr>
        <w:spacing w:line="276" w:lineRule="auto"/>
        <w:ind w:firstLine="141"/>
        <w:rPr>
          <w:rFonts w:ascii="Traditional Arabic" w:hAnsi="Traditional Arabic"/>
          <w:sz w:val="36"/>
          <w:szCs w:val="36"/>
          <w:rtl/>
        </w:rPr>
      </w:pPr>
      <w:r w:rsidRPr="00443148">
        <w:rPr>
          <w:rFonts w:ascii="Traditional Arabic" w:hAnsi="Traditional Arabic" w:hint="cs"/>
          <w:sz w:val="28"/>
          <w:szCs w:val="28"/>
          <w:rtl/>
        </w:rPr>
        <w:t>11</w:t>
      </w:r>
      <w:r>
        <w:rPr>
          <w:rFonts w:ascii="Traditional Arabic" w:hAnsi="Traditional Arabic" w:hint="cs"/>
          <w:sz w:val="36"/>
          <w:szCs w:val="36"/>
          <w:rtl/>
        </w:rPr>
        <w:t xml:space="preserve">_ ديوان </w:t>
      </w:r>
      <w:r w:rsidRPr="00375A73">
        <w:rPr>
          <w:rFonts w:ascii="Traditional Arabic" w:hAnsi="Traditional Arabic" w:hint="cs"/>
          <w:sz w:val="36"/>
          <w:szCs w:val="36"/>
          <w:rtl/>
        </w:rPr>
        <w:t xml:space="preserve">" </w:t>
      </w:r>
      <w:proofErr w:type="gramStart"/>
      <w:r w:rsidRPr="00375A73">
        <w:rPr>
          <w:rFonts w:ascii="Traditional Arabic" w:hAnsi="Traditional Arabic" w:hint="cs"/>
          <w:b/>
          <w:bCs/>
          <w:sz w:val="36"/>
          <w:szCs w:val="36"/>
          <w:rtl/>
        </w:rPr>
        <w:t>شرفة .</w:t>
      </w:r>
      <w:proofErr w:type="gramEnd"/>
      <w:r w:rsidRPr="00375A73">
        <w:rPr>
          <w:rFonts w:ascii="Traditional Arabic" w:hAnsi="Traditional Arabic" w:hint="cs"/>
          <w:b/>
          <w:bCs/>
          <w:sz w:val="36"/>
          <w:szCs w:val="36"/>
          <w:rtl/>
        </w:rPr>
        <w:t>.وأمنيات</w:t>
      </w:r>
      <w:r>
        <w:rPr>
          <w:rFonts w:ascii="Traditional Arabic" w:hAnsi="Traditional Arabic" w:hint="cs"/>
          <w:sz w:val="36"/>
          <w:szCs w:val="36"/>
          <w:rtl/>
        </w:rPr>
        <w:t xml:space="preserve">" دار الشامل للنشر والتوزيع بنابلس فلسطين </w:t>
      </w:r>
      <w:r w:rsidRPr="00443148">
        <w:rPr>
          <w:rFonts w:ascii="Traditional Arabic" w:hAnsi="Traditional Arabic" w:hint="cs"/>
          <w:sz w:val="28"/>
          <w:szCs w:val="28"/>
          <w:rtl/>
        </w:rPr>
        <w:t>2019.</w:t>
      </w:r>
    </w:p>
    <w:p w:rsidR="00854FB7" w:rsidRPr="00DA5BEB" w:rsidRDefault="00854FB7" w:rsidP="00F84B0F">
      <w:pPr>
        <w:spacing w:line="276" w:lineRule="auto"/>
        <w:ind w:firstLine="141"/>
        <w:outlineLvl w:val="0"/>
        <w:rPr>
          <w:rFonts w:ascii="Traditional Arabic" w:hAnsi="Traditional Arabic"/>
          <w:b/>
          <w:bCs/>
          <w:sz w:val="36"/>
          <w:szCs w:val="36"/>
          <w:rtl/>
        </w:rPr>
      </w:pPr>
      <w:bookmarkStart w:id="81" w:name="_Toc42938672"/>
      <w:bookmarkStart w:id="82" w:name="_Toc42940628"/>
      <w:r w:rsidRPr="00DA5BEB">
        <w:rPr>
          <w:rFonts w:ascii="Traditional Arabic" w:hAnsi="Traditional Arabic"/>
          <w:b/>
          <w:bCs/>
          <w:sz w:val="36"/>
          <w:szCs w:val="36"/>
          <w:rtl/>
        </w:rPr>
        <w:t>دراسات عنه :</w:t>
      </w:r>
      <w:bookmarkEnd w:id="81"/>
      <w:bookmarkEnd w:id="82"/>
    </w:p>
    <w:p w:rsidR="00854FB7" w:rsidRDefault="00854FB7" w:rsidP="00F84B0F">
      <w:pPr>
        <w:spacing w:line="276" w:lineRule="auto"/>
        <w:ind w:firstLine="141"/>
        <w:rPr>
          <w:rFonts w:ascii="Traditional Arabic" w:hAnsi="Traditional Arabic"/>
          <w:sz w:val="36"/>
          <w:szCs w:val="36"/>
          <w:rtl/>
        </w:rPr>
      </w:pPr>
      <w:r w:rsidRPr="00443148">
        <w:rPr>
          <w:rFonts w:ascii="Traditional Arabic" w:hAnsi="Traditional Arabic"/>
          <w:sz w:val="28"/>
          <w:szCs w:val="28"/>
          <w:rtl/>
        </w:rPr>
        <w:t>1</w:t>
      </w:r>
      <w:r>
        <w:rPr>
          <w:rFonts w:ascii="Traditional Arabic" w:hAnsi="Traditional Arabic" w:hint="cs"/>
          <w:sz w:val="36"/>
          <w:szCs w:val="36"/>
          <w:rtl/>
        </w:rPr>
        <w:t>_</w:t>
      </w:r>
      <w:r w:rsidRPr="00952165">
        <w:rPr>
          <w:rFonts w:ascii="Traditional Arabic" w:hAnsi="Traditional Arabic"/>
          <w:sz w:val="36"/>
          <w:szCs w:val="36"/>
          <w:rtl/>
        </w:rPr>
        <w:t xml:space="preserve"> مذكرة ماستر تخصص </w:t>
      </w:r>
      <w:proofErr w:type="spellStart"/>
      <w:r w:rsidRPr="00952165">
        <w:rPr>
          <w:rFonts w:ascii="Traditional Arabic" w:hAnsi="Traditional Arabic"/>
          <w:sz w:val="36"/>
          <w:szCs w:val="36"/>
          <w:rtl/>
        </w:rPr>
        <w:t>تحلیل</w:t>
      </w:r>
      <w:proofErr w:type="spellEnd"/>
      <w:r w:rsidRPr="00952165">
        <w:rPr>
          <w:rFonts w:ascii="Traditional Arabic" w:hAnsi="Traditional Arabic"/>
          <w:sz w:val="36"/>
          <w:szCs w:val="36"/>
          <w:rtl/>
        </w:rPr>
        <w:t xml:space="preserve"> خطاب " بعنوان " الأبعاد الجمالية لمفردات البلاغة في ديوان " الهودج " جامعة الجلفة</w:t>
      </w:r>
      <w:r>
        <w:rPr>
          <w:rFonts w:ascii="Traditional Arabic" w:hAnsi="Traditional Arabic" w:hint="cs"/>
          <w:sz w:val="36"/>
          <w:szCs w:val="36"/>
          <w:rtl/>
        </w:rPr>
        <w:t>.</w:t>
      </w:r>
    </w:p>
    <w:p w:rsidR="0039400A" w:rsidRDefault="0039400A" w:rsidP="00F84B0F">
      <w:pPr>
        <w:spacing w:line="276" w:lineRule="auto"/>
        <w:ind w:firstLine="141"/>
        <w:rPr>
          <w:rFonts w:ascii="Traditional Arabic" w:hAnsi="Traditional Arabic"/>
          <w:sz w:val="36"/>
          <w:szCs w:val="36"/>
          <w:rtl/>
        </w:rPr>
        <w:sectPr w:rsidR="0039400A" w:rsidSect="000A1B7B">
          <w:headerReference w:type="default" r:id="rId54"/>
          <w:footnotePr>
            <w:numRestart w:val="eachPage"/>
          </w:footnotePr>
          <w:type w:val="continuous"/>
          <w:pgSz w:w="11906" w:h="16838"/>
          <w:pgMar w:top="1134" w:right="1700" w:bottom="1440" w:left="1134" w:header="708" w:footer="708" w:gutter="0"/>
          <w:pgNumType w:fmt="numberInDash"/>
          <w:cols w:space="708"/>
          <w:titlePg/>
          <w:bidi/>
          <w:rtlGutter/>
          <w:docGrid w:linePitch="360"/>
        </w:sectPr>
      </w:pPr>
    </w:p>
    <w:p w:rsidR="00854FB7" w:rsidRDefault="00854FB7" w:rsidP="00F84B0F">
      <w:pPr>
        <w:spacing w:line="276" w:lineRule="auto"/>
        <w:ind w:firstLine="141"/>
        <w:rPr>
          <w:rFonts w:ascii="Traditional Arabic" w:hAnsi="Traditional Arabic"/>
          <w:sz w:val="36"/>
          <w:szCs w:val="36"/>
          <w:rtl/>
        </w:rPr>
      </w:pPr>
      <w:r w:rsidRPr="00443148">
        <w:rPr>
          <w:rFonts w:ascii="Traditional Arabic" w:hAnsi="Traditional Arabic"/>
          <w:sz w:val="28"/>
          <w:szCs w:val="28"/>
          <w:rtl/>
        </w:rPr>
        <w:lastRenderedPageBreak/>
        <w:t xml:space="preserve"> 2 </w:t>
      </w:r>
      <w:r>
        <w:rPr>
          <w:rFonts w:ascii="Traditional Arabic" w:hAnsi="Traditional Arabic" w:hint="cs"/>
          <w:sz w:val="36"/>
          <w:szCs w:val="36"/>
          <w:rtl/>
        </w:rPr>
        <w:t xml:space="preserve">_ </w:t>
      </w:r>
      <w:r w:rsidRPr="00952165">
        <w:rPr>
          <w:rFonts w:ascii="Traditional Arabic" w:hAnsi="Traditional Arabic"/>
          <w:sz w:val="36"/>
          <w:szCs w:val="36"/>
          <w:rtl/>
        </w:rPr>
        <w:t xml:space="preserve">مذكرة ماستر تخصص تحليل الخطاب تحت عنوان " دراسة أسلوبية إحصائية الديوان " قلق النواعير " الجزائر </w:t>
      </w:r>
      <w:r w:rsidRPr="00443148">
        <w:rPr>
          <w:rFonts w:ascii="Traditional Arabic" w:hAnsi="Traditional Arabic"/>
          <w:sz w:val="28"/>
          <w:szCs w:val="28"/>
          <w:rtl/>
        </w:rPr>
        <w:t>2016</w:t>
      </w:r>
      <w:r w:rsidRPr="00952165">
        <w:rPr>
          <w:rFonts w:ascii="Traditional Arabic" w:hAnsi="Traditional Arabic"/>
          <w:sz w:val="36"/>
          <w:szCs w:val="36"/>
          <w:rtl/>
        </w:rPr>
        <w:t>.</w:t>
      </w:r>
    </w:p>
    <w:p w:rsidR="00854FB7" w:rsidRDefault="00854FB7" w:rsidP="00F84B0F">
      <w:pPr>
        <w:spacing w:line="276" w:lineRule="auto"/>
        <w:ind w:firstLine="141"/>
        <w:rPr>
          <w:rFonts w:ascii="Traditional Arabic" w:hAnsi="Traditional Arabic"/>
          <w:sz w:val="36"/>
          <w:szCs w:val="36"/>
          <w:rtl/>
        </w:rPr>
      </w:pPr>
      <w:r w:rsidRPr="00443148">
        <w:rPr>
          <w:rFonts w:ascii="Traditional Arabic" w:hAnsi="Traditional Arabic"/>
          <w:sz w:val="28"/>
          <w:szCs w:val="28"/>
          <w:rtl/>
        </w:rPr>
        <w:t>3</w:t>
      </w:r>
      <w:r>
        <w:rPr>
          <w:rFonts w:ascii="Traditional Arabic" w:hAnsi="Traditional Arabic" w:hint="cs"/>
          <w:sz w:val="36"/>
          <w:szCs w:val="36"/>
          <w:rtl/>
        </w:rPr>
        <w:t xml:space="preserve">_ </w:t>
      </w:r>
      <w:r w:rsidRPr="00952165">
        <w:rPr>
          <w:rFonts w:ascii="Traditional Arabic" w:hAnsi="Traditional Arabic"/>
          <w:sz w:val="36"/>
          <w:szCs w:val="36"/>
          <w:rtl/>
        </w:rPr>
        <w:t xml:space="preserve">مذكرة ماستر " الخصائص الأسلوبية في قصيدتي " </w:t>
      </w:r>
      <w:proofErr w:type="spellStart"/>
      <w:r w:rsidRPr="00952165">
        <w:rPr>
          <w:rFonts w:ascii="Traditional Arabic" w:hAnsi="Traditional Arabic"/>
          <w:sz w:val="36"/>
          <w:szCs w:val="36"/>
          <w:rtl/>
        </w:rPr>
        <w:t>سجین</w:t>
      </w:r>
      <w:proofErr w:type="spellEnd"/>
      <w:r w:rsidRPr="00952165">
        <w:rPr>
          <w:rFonts w:ascii="Traditional Arabic" w:hAnsi="Traditional Arabic"/>
          <w:sz w:val="36"/>
          <w:szCs w:val="36"/>
          <w:rtl/>
        </w:rPr>
        <w:t xml:space="preserve"> جارح " و " من سرداب براءتها " / جامعة يحي فارس ولاية المدية </w:t>
      </w:r>
      <w:r w:rsidRPr="00443148">
        <w:rPr>
          <w:rFonts w:ascii="Traditional Arabic" w:hAnsi="Traditional Arabic"/>
          <w:sz w:val="28"/>
          <w:szCs w:val="28"/>
          <w:rtl/>
        </w:rPr>
        <w:t>2016</w:t>
      </w:r>
      <w:r w:rsidRPr="00443148">
        <w:rPr>
          <w:rFonts w:ascii="Traditional Arabic" w:hAnsi="Traditional Arabic" w:hint="cs"/>
          <w:sz w:val="28"/>
          <w:szCs w:val="28"/>
          <w:rtl/>
        </w:rPr>
        <w:t>.</w:t>
      </w:r>
    </w:p>
    <w:p w:rsidR="00854FB7" w:rsidRDefault="00854FB7" w:rsidP="00F84B0F">
      <w:pPr>
        <w:spacing w:line="276" w:lineRule="auto"/>
        <w:ind w:firstLine="141"/>
        <w:rPr>
          <w:rFonts w:ascii="Traditional Arabic" w:hAnsi="Traditional Arabic"/>
          <w:sz w:val="36"/>
          <w:szCs w:val="36"/>
          <w:rtl/>
        </w:rPr>
      </w:pPr>
      <w:r w:rsidRPr="00443148">
        <w:rPr>
          <w:rFonts w:ascii="Traditional Arabic" w:hAnsi="Traditional Arabic" w:hint="cs"/>
          <w:sz w:val="28"/>
          <w:szCs w:val="28"/>
          <w:rtl/>
        </w:rPr>
        <w:t>4_</w:t>
      </w:r>
      <w:r w:rsidRPr="00952165">
        <w:rPr>
          <w:rFonts w:ascii="Traditional Arabic" w:hAnsi="Traditional Arabic"/>
          <w:sz w:val="36"/>
          <w:szCs w:val="36"/>
          <w:rtl/>
        </w:rPr>
        <w:t xml:space="preserve">مذكرة ماستر بعنوان " قصيدة ماذا سأهدي للربيع ؟ " دراسة صوتية / جامعة قالمة </w:t>
      </w:r>
      <w:r w:rsidRPr="00443148">
        <w:rPr>
          <w:rFonts w:ascii="Traditional Arabic" w:hAnsi="Traditional Arabic"/>
          <w:sz w:val="28"/>
          <w:szCs w:val="28"/>
          <w:rtl/>
        </w:rPr>
        <w:t>2017</w:t>
      </w:r>
      <w:r>
        <w:rPr>
          <w:rFonts w:ascii="Traditional Arabic" w:hAnsi="Traditional Arabic" w:hint="cs"/>
          <w:sz w:val="36"/>
          <w:szCs w:val="36"/>
          <w:rtl/>
        </w:rPr>
        <w:t>.</w:t>
      </w:r>
    </w:p>
    <w:p w:rsidR="00854FB7" w:rsidRDefault="00854FB7" w:rsidP="00F84B0F">
      <w:pPr>
        <w:spacing w:line="276" w:lineRule="auto"/>
        <w:ind w:firstLine="141"/>
        <w:rPr>
          <w:rFonts w:ascii="Traditional Arabic" w:hAnsi="Traditional Arabic"/>
          <w:sz w:val="36"/>
          <w:szCs w:val="36"/>
          <w:rtl/>
        </w:rPr>
      </w:pPr>
      <w:r w:rsidRPr="00443148">
        <w:rPr>
          <w:rFonts w:ascii="Traditional Arabic" w:hAnsi="Traditional Arabic"/>
          <w:sz w:val="28"/>
          <w:szCs w:val="28"/>
          <w:rtl/>
        </w:rPr>
        <w:t>5</w:t>
      </w:r>
      <w:r>
        <w:rPr>
          <w:rFonts w:ascii="Traditional Arabic" w:hAnsi="Traditional Arabic" w:hint="cs"/>
          <w:sz w:val="36"/>
          <w:szCs w:val="36"/>
          <w:rtl/>
        </w:rPr>
        <w:t xml:space="preserve">_ </w:t>
      </w:r>
      <w:r w:rsidRPr="00952165">
        <w:rPr>
          <w:rFonts w:ascii="Traditional Arabic" w:hAnsi="Traditional Arabic"/>
          <w:sz w:val="36"/>
          <w:szCs w:val="36"/>
          <w:rtl/>
        </w:rPr>
        <w:t xml:space="preserve">مذكرة ليسانس بعنوان " جماليات التشخيص في ديوان قلق النواعير ليوسف الباز </w:t>
      </w:r>
      <w:proofErr w:type="spellStart"/>
      <w:r w:rsidRPr="00952165">
        <w:rPr>
          <w:rFonts w:ascii="Traditional Arabic" w:hAnsi="Traditional Arabic"/>
          <w:sz w:val="36"/>
          <w:szCs w:val="36"/>
          <w:rtl/>
        </w:rPr>
        <w:t>بلغيث</w:t>
      </w:r>
      <w:proofErr w:type="spellEnd"/>
      <w:r w:rsidRPr="00952165">
        <w:rPr>
          <w:rFonts w:ascii="Traditional Arabic" w:hAnsi="Traditional Arabic"/>
          <w:sz w:val="36"/>
          <w:szCs w:val="36"/>
          <w:rtl/>
        </w:rPr>
        <w:t xml:space="preserve"> " جامعة غرداية </w:t>
      </w:r>
      <w:r w:rsidRPr="00443148">
        <w:rPr>
          <w:rFonts w:ascii="Traditional Arabic" w:hAnsi="Traditional Arabic"/>
          <w:sz w:val="28"/>
          <w:szCs w:val="28"/>
          <w:rtl/>
        </w:rPr>
        <w:t>2018</w:t>
      </w:r>
      <w:r w:rsidRPr="00952165">
        <w:rPr>
          <w:rFonts w:ascii="Traditional Arabic" w:hAnsi="Traditional Arabic"/>
          <w:sz w:val="36"/>
          <w:szCs w:val="36"/>
          <w:rtl/>
        </w:rPr>
        <w:t>.</w:t>
      </w:r>
    </w:p>
    <w:p w:rsidR="00DA094D" w:rsidRDefault="00854FB7" w:rsidP="00A13BF1">
      <w:pPr>
        <w:spacing w:line="276" w:lineRule="auto"/>
        <w:ind w:firstLine="141"/>
        <w:rPr>
          <w:rFonts w:ascii="Traditional Arabic" w:hAnsi="Traditional Arabic"/>
          <w:sz w:val="36"/>
          <w:szCs w:val="36"/>
          <w:rtl/>
        </w:rPr>
      </w:pPr>
      <w:r w:rsidRPr="00443148">
        <w:rPr>
          <w:rFonts w:ascii="Traditional Arabic" w:hAnsi="Traditional Arabic"/>
          <w:sz w:val="28"/>
          <w:szCs w:val="28"/>
          <w:rtl/>
        </w:rPr>
        <w:t>6</w:t>
      </w:r>
      <w:r>
        <w:rPr>
          <w:rFonts w:ascii="Traditional Arabic" w:hAnsi="Traditional Arabic" w:hint="cs"/>
          <w:sz w:val="36"/>
          <w:szCs w:val="36"/>
          <w:rtl/>
        </w:rPr>
        <w:t>_</w:t>
      </w:r>
      <w:r w:rsidRPr="00952165">
        <w:rPr>
          <w:rFonts w:ascii="Traditional Arabic" w:hAnsi="Traditional Arabic"/>
          <w:sz w:val="36"/>
          <w:szCs w:val="36"/>
          <w:rtl/>
        </w:rPr>
        <w:t xml:space="preserve"> مذكرة ماستر بعنوان " مبادئ التخاطب في المجموعة القصصية أحلام بالتقسيط ليوسف الباز </w:t>
      </w:r>
      <w:proofErr w:type="spellStart"/>
      <w:r w:rsidRPr="00952165">
        <w:rPr>
          <w:rFonts w:ascii="Traditional Arabic" w:hAnsi="Traditional Arabic"/>
          <w:sz w:val="36"/>
          <w:szCs w:val="36"/>
          <w:rtl/>
        </w:rPr>
        <w:t>بلغيث</w:t>
      </w:r>
      <w:proofErr w:type="spellEnd"/>
      <w:r w:rsidRPr="00952165">
        <w:rPr>
          <w:rFonts w:ascii="Traditional Arabic" w:hAnsi="Traditional Arabic"/>
          <w:sz w:val="36"/>
          <w:szCs w:val="36"/>
          <w:rtl/>
        </w:rPr>
        <w:t xml:space="preserve"> " جامعة تبسة</w:t>
      </w:r>
      <w:r>
        <w:rPr>
          <w:rFonts w:ascii="Traditional Arabic" w:hAnsi="Traditional Arabic" w:hint="cs"/>
          <w:sz w:val="36"/>
          <w:szCs w:val="36"/>
          <w:rtl/>
        </w:rPr>
        <w:t>.</w:t>
      </w:r>
    </w:p>
    <w:p w:rsidR="00854FB7" w:rsidRPr="00DA5BEB" w:rsidRDefault="00854FB7" w:rsidP="00974D63">
      <w:pPr>
        <w:spacing w:line="276" w:lineRule="auto"/>
        <w:ind w:firstLine="850"/>
        <w:outlineLvl w:val="0"/>
        <w:rPr>
          <w:rFonts w:ascii="Traditional Arabic" w:hAnsi="Traditional Arabic"/>
          <w:b/>
          <w:bCs/>
          <w:sz w:val="36"/>
          <w:szCs w:val="36"/>
          <w:rtl/>
        </w:rPr>
      </w:pPr>
      <w:bookmarkStart w:id="83" w:name="_Toc42938673"/>
      <w:bookmarkStart w:id="84" w:name="_Toc42940629"/>
      <w:proofErr w:type="gramStart"/>
      <w:r w:rsidRPr="00DA5BEB">
        <w:rPr>
          <w:rFonts w:ascii="Traditional Arabic" w:hAnsi="Traditional Arabic"/>
          <w:b/>
          <w:bCs/>
          <w:sz w:val="36"/>
          <w:szCs w:val="36"/>
          <w:rtl/>
        </w:rPr>
        <w:lastRenderedPageBreak/>
        <w:t>الملحق</w:t>
      </w:r>
      <w:proofErr w:type="gramEnd"/>
      <w:r w:rsidRPr="00DA5BEB">
        <w:rPr>
          <w:rFonts w:ascii="Traditional Arabic" w:hAnsi="Traditional Arabic"/>
          <w:b/>
          <w:bCs/>
          <w:sz w:val="36"/>
          <w:szCs w:val="36"/>
          <w:rtl/>
        </w:rPr>
        <w:t xml:space="preserve"> الثا</w:t>
      </w:r>
      <w:r>
        <w:rPr>
          <w:rFonts w:ascii="Traditional Arabic" w:hAnsi="Traditional Arabic"/>
          <w:b/>
          <w:bCs/>
          <w:sz w:val="36"/>
          <w:szCs w:val="36"/>
          <w:rtl/>
        </w:rPr>
        <w:t>ني: واجهة الغلاف الأمامي</w:t>
      </w:r>
      <w:r w:rsidRPr="00DA5BEB">
        <w:rPr>
          <w:rFonts w:ascii="Traditional Arabic" w:hAnsi="Traditional Arabic"/>
          <w:b/>
          <w:bCs/>
          <w:sz w:val="36"/>
          <w:szCs w:val="36"/>
          <w:rtl/>
        </w:rPr>
        <w:t xml:space="preserve"> للديوان</w:t>
      </w:r>
      <w:bookmarkEnd w:id="83"/>
      <w:bookmarkEnd w:id="84"/>
    </w:p>
    <w:p w:rsidR="0039400A" w:rsidRDefault="002144E9" w:rsidP="00F84B0F">
      <w:pPr>
        <w:spacing w:line="276" w:lineRule="auto"/>
        <w:rPr>
          <w:rtl/>
        </w:rPr>
      </w:pPr>
      <w:r>
        <w:rPr>
          <w:rFonts w:cs="Arial"/>
          <w:noProof/>
          <w:rtl/>
        </w:rPr>
        <w:drawing>
          <wp:anchor distT="0" distB="0" distL="114300" distR="114300" simplePos="0" relativeHeight="251659264" behindDoc="1" locked="0" layoutInCell="1" allowOverlap="1" wp14:anchorId="0CADB190" wp14:editId="7E8194EF">
            <wp:simplePos x="0" y="0"/>
            <wp:positionH relativeFrom="column">
              <wp:posOffset>119380</wp:posOffset>
            </wp:positionH>
            <wp:positionV relativeFrom="paragraph">
              <wp:posOffset>3242</wp:posOffset>
            </wp:positionV>
            <wp:extent cx="5386137" cy="7170821"/>
            <wp:effectExtent l="0" t="0" r="5080" b="0"/>
            <wp:wrapNone/>
            <wp:docPr id="3" name="صورة 1" descr="G:\FB_IMG_15852446229844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B_IMG_15852446229844333.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86137" cy="7170821"/>
                    </a:xfrm>
                    <a:prstGeom prst="rect">
                      <a:avLst/>
                    </a:prstGeom>
                    <a:noFill/>
                    <a:ln w="9525">
                      <a:noFill/>
                      <a:miter lim="800000"/>
                      <a:headEnd/>
                      <a:tailEnd/>
                    </a:ln>
                  </pic:spPr>
                </pic:pic>
              </a:graphicData>
            </a:graphic>
          </wp:anchor>
        </w:drawing>
      </w:r>
    </w:p>
    <w:p w:rsidR="0039400A" w:rsidRPr="0039400A" w:rsidRDefault="0039400A" w:rsidP="004C537E">
      <w:pPr>
        <w:ind w:firstLine="0"/>
        <w:rPr>
          <w:rtl/>
        </w:rPr>
      </w:pPr>
    </w:p>
    <w:p w:rsidR="0039400A" w:rsidRPr="0039400A" w:rsidRDefault="0039400A" w:rsidP="0039400A">
      <w:pPr>
        <w:rPr>
          <w:rtl/>
        </w:rPr>
      </w:pPr>
    </w:p>
    <w:p w:rsidR="00E66AE2" w:rsidRDefault="00E66AE2" w:rsidP="00B1562A">
      <w:pPr>
        <w:spacing w:line="276" w:lineRule="auto"/>
        <w:ind w:firstLine="0"/>
        <w:rPr>
          <w:rFonts w:ascii="Traditional Arabic" w:hAnsi="Traditional Arabic"/>
          <w:sz w:val="36"/>
          <w:szCs w:val="36"/>
          <w:rtl/>
          <w:lang w:bidi="ar-DZ"/>
        </w:rPr>
      </w:pPr>
    </w:p>
    <w:p w:rsidR="00DB45C0" w:rsidRDefault="00DB45C0" w:rsidP="0039400A">
      <w:pPr>
        <w:spacing w:after="100" w:afterAutospacing="1" w:line="276" w:lineRule="auto"/>
        <w:jc w:val="center"/>
        <w:outlineLvl w:val="0"/>
        <w:rPr>
          <w:rFonts w:asciiTheme="majorBidi" w:hAnsiTheme="majorBidi" w:cstheme="majorBidi"/>
          <w:sz w:val="40"/>
          <w:szCs w:val="40"/>
          <w:rtl/>
        </w:rPr>
      </w:pPr>
      <w:bookmarkStart w:id="85" w:name="_Toc42938674"/>
    </w:p>
    <w:p w:rsidR="00DB45C0" w:rsidRDefault="00DB45C0" w:rsidP="0039400A">
      <w:pPr>
        <w:spacing w:after="100" w:afterAutospacing="1" w:line="276" w:lineRule="auto"/>
        <w:jc w:val="center"/>
        <w:outlineLvl w:val="0"/>
        <w:rPr>
          <w:rFonts w:asciiTheme="majorBidi" w:hAnsiTheme="majorBidi" w:cstheme="majorBidi"/>
          <w:sz w:val="40"/>
          <w:szCs w:val="40"/>
          <w:rtl/>
        </w:rPr>
      </w:pPr>
    </w:p>
    <w:p w:rsidR="00DB45C0" w:rsidRDefault="00DB45C0" w:rsidP="0039400A">
      <w:pPr>
        <w:spacing w:after="100" w:afterAutospacing="1" w:line="276" w:lineRule="auto"/>
        <w:jc w:val="center"/>
        <w:outlineLvl w:val="0"/>
        <w:rPr>
          <w:rFonts w:asciiTheme="majorBidi" w:hAnsiTheme="majorBidi" w:cstheme="majorBidi"/>
          <w:sz w:val="40"/>
          <w:szCs w:val="40"/>
          <w:rtl/>
        </w:rPr>
      </w:pPr>
    </w:p>
    <w:p w:rsidR="00DB45C0" w:rsidRDefault="00DB45C0" w:rsidP="0039400A">
      <w:pPr>
        <w:spacing w:after="100" w:afterAutospacing="1" w:line="276" w:lineRule="auto"/>
        <w:jc w:val="center"/>
        <w:outlineLvl w:val="0"/>
        <w:rPr>
          <w:rFonts w:asciiTheme="majorBidi" w:hAnsiTheme="majorBidi" w:cstheme="majorBidi"/>
          <w:sz w:val="40"/>
          <w:szCs w:val="40"/>
          <w:rtl/>
        </w:rPr>
      </w:pPr>
    </w:p>
    <w:p w:rsidR="00DB45C0" w:rsidRDefault="00DB45C0" w:rsidP="0039400A">
      <w:pPr>
        <w:spacing w:after="100" w:afterAutospacing="1" w:line="276" w:lineRule="auto"/>
        <w:jc w:val="center"/>
        <w:outlineLvl w:val="0"/>
        <w:rPr>
          <w:rFonts w:asciiTheme="majorBidi" w:hAnsiTheme="majorBidi" w:cstheme="majorBidi"/>
          <w:sz w:val="40"/>
          <w:szCs w:val="40"/>
          <w:rtl/>
        </w:rPr>
      </w:pPr>
    </w:p>
    <w:p w:rsidR="00DB45C0" w:rsidRPr="00A13BF1" w:rsidRDefault="00DB45C0" w:rsidP="00A13BF1">
      <w:pPr>
        <w:spacing w:after="100" w:afterAutospacing="1" w:line="276" w:lineRule="auto"/>
        <w:ind w:firstLine="283"/>
        <w:jc w:val="center"/>
        <w:outlineLvl w:val="0"/>
        <w:rPr>
          <w:rFonts w:ascii="Estrangelo Edessa" w:hAnsi="Estrangelo Edessa"/>
          <w:b/>
          <w:bCs/>
          <w:sz w:val="144"/>
          <w:szCs w:val="144"/>
          <w:rtl/>
        </w:rPr>
      </w:pPr>
    </w:p>
    <w:p w:rsidR="00A02751" w:rsidRDefault="00A02751" w:rsidP="00A13BF1">
      <w:pPr>
        <w:bidi w:val="0"/>
        <w:spacing w:before="0" w:after="200" w:line="276" w:lineRule="auto"/>
        <w:ind w:firstLine="283"/>
        <w:jc w:val="center"/>
        <w:rPr>
          <w:rFonts w:asciiTheme="majorBidi" w:hAnsiTheme="majorBidi" w:cstheme="majorBidi"/>
          <w:b/>
          <w:bCs/>
          <w:sz w:val="28"/>
          <w:szCs w:val="28"/>
          <w:lang w:bidi="ar-DZ"/>
        </w:rPr>
        <w:sectPr w:rsidR="00A02751" w:rsidSect="00CD5C6B">
          <w:headerReference w:type="default" r:id="rId56"/>
          <w:footnotePr>
            <w:numRestart w:val="eachPage"/>
          </w:footnotePr>
          <w:type w:val="continuous"/>
          <w:pgSz w:w="11906" w:h="16838"/>
          <w:pgMar w:top="1134" w:right="1700" w:bottom="1440" w:left="1134" w:header="708" w:footer="708" w:gutter="0"/>
          <w:pgNumType w:fmt="numberInDash"/>
          <w:cols w:space="708"/>
          <w:bidi/>
          <w:rtlGutter/>
          <w:docGrid w:linePitch="360"/>
        </w:sectPr>
      </w:pPr>
    </w:p>
    <w:p w:rsidR="002144E9" w:rsidRDefault="002144E9" w:rsidP="002144E9">
      <w:pPr>
        <w:bidi w:val="0"/>
        <w:spacing w:before="0" w:after="200" w:line="276" w:lineRule="auto"/>
        <w:ind w:firstLine="283"/>
        <w:jc w:val="center"/>
        <w:rPr>
          <w:rFonts w:asciiTheme="majorBidi" w:hAnsiTheme="majorBidi" w:cstheme="majorBidi"/>
          <w:b/>
          <w:bCs/>
          <w:sz w:val="96"/>
          <w:szCs w:val="96"/>
          <w:lang w:bidi="ar-DZ"/>
        </w:rPr>
      </w:pPr>
    </w:p>
    <w:p w:rsidR="00A02751" w:rsidRDefault="00A02751" w:rsidP="00A02751">
      <w:pPr>
        <w:bidi w:val="0"/>
        <w:spacing w:before="0" w:after="200" w:line="276" w:lineRule="auto"/>
        <w:ind w:firstLine="283"/>
        <w:jc w:val="center"/>
        <w:rPr>
          <w:rFonts w:asciiTheme="majorBidi" w:hAnsiTheme="majorBidi" w:cstheme="majorBidi"/>
          <w:b/>
          <w:bCs/>
          <w:sz w:val="96"/>
          <w:szCs w:val="96"/>
          <w:rtl/>
          <w:lang w:bidi="ar-DZ"/>
        </w:rPr>
      </w:pPr>
    </w:p>
    <w:p w:rsidR="002144E9" w:rsidRDefault="002144E9" w:rsidP="002144E9">
      <w:pPr>
        <w:bidi w:val="0"/>
        <w:spacing w:before="0" w:after="200" w:line="276" w:lineRule="auto"/>
        <w:ind w:firstLine="283"/>
        <w:jc w:val="center"/>
        <w:rPr>
          <w:rFonts w:asciiTheme="majorBidi" w:hAnsiTheme="majorBidi" w:cstheme="majorBidi"/>
          <w:b/>
          <w:bCs/>
          <w:sz w:val="96"/>
          <w:szCs w:val="96"/>
          <w:lang w:bidi="ar-DZ"/>
        </w:rPr>
      </w:pPr>
    </w:p>
    <w:p w:rsidR="002144E9" w:rsidRDefault="002144E9" w:rsidP="002144E9">
      <w:pPr>
        <w:bidi w:val="0"/>
        <w:spacing w:before="0" w:after="200" w:line="276" w:lineRule="auto"/>
        <w:ind w:firstLine="283"/>
        <w:jc w:val="center"/>
        <w:rPr>
          <w:rFonts w:asciiTheme="majorBidi" w:hAnsiTheme="majorBidi" w:cstheme="majorBidi"/>
          <w:b/>
          <w:bCs/>
          <w:sz w:val="96"/>
          <w:szCs w:val="96"/>
          <w:rtl/>
          <w:lang w:bidi="ar-DZ"/>
        </w:rPr>
      </w:pPr>
    </w:p>
    <w:p w:rsidR="000A0D59" w:rsidRPr="00D056BD" w:rsidRDefault="00DB45C0" w:rsidP="002144E9">
      <w:pPr>
        <w:bidi w:val="0"/>
        <w:spacing w:before="0" w:after="200" w:line="276" w:lineRule="auto"/>
        <w:ind w:firstLine="283"/>
        <w:jc w:val="center"/>
        <w:rPr>
          <w:rFonts w:asciiTheme="majorBidi" w:hAnsiTheme="majorBidi" w:cstheme="majorBidi"/>
          <w:b/>
          <w:bCs/>
          <w:sz w:val="96"/>
          <w:szCs w:val="96"/>
          <w:rtl/>
          <w:lang w:bidi="ar-DZ"/>
        </w:rPr>
      </w:pPr>
      <w:r w:rsidRPr="00D056BD">
        <w:rPr>
          <w:rFonts w:asciiTheme="majorBidi" w:hAnsiTheme="majorBidi" w:cstheme="majorBidi"/>
          <w:b/>
          <w:bCs/>
          <w:sz w:val="96"/>
          <w:szCs w:val="96"/>
          <w:rtl/>
        </w:rPr>
        <w:t>الفهرس</w:t>
      </w:r>
    </w:p>
    <w:p w:rsidR="002144E9" w:rsidRDefault="002144E9" w:rsidP="000A0D59">
      <w:pPr>
        <w:bidi w:val="0"/>
        <w:spacing w:before="0" w:after="200" w:line="276" w:lineRule="auto"/>
        <w:ind w:firstLine="283"/>
        <w:jc w:val="center"/>
        <w:rPr>
          <w:rFonts w:ascii="Andalus" w:hAnsi="Andalus" w:cs="Andalus"/>
          <w:b/>
          <w:bCs/>
          <w:sz w:val="48"/>
          <w:szCs w:val="48"/>
          <w:rtl/>
        </w:rPr>
        <w:sectPr w:rsidR="002144E9" w:rsidSect="00A02751">
          <w:headerReference w:type="default" r:id="rId57"/>
          <w:footerReference w:type="default" r:id="rId58"/>
          <w:footnotePr>
            <w:numRestart w:val="eachPage"/>
          </w:footnotePr>
          <w:pgSz w:w="11906" w:h="16838"/>
          <w:pgMar w:top="1134" w:right="1700" w:bottom="1440" w:left="1134" w:header="708" w:footer="708" w:gutter="0"/>
          <w:pgNumType w:fmt="numberInDash"/>
          <w:cols w:space="708"/>
          <w:bidi/>
          <w:rtlGutter/>
          <w:docGrid w:linePitch="360"/>
        </w:sectPr>
      </w:pPr>
    </w:p>
    <w:p w:rsidR="00ED15DE" w:rsidRPr="000B258C" w:rsidRDefault="000B258C" w:rsidP="009D1F90">
      <w:pPr>
        <w:bidi w:val="0"/>
        <w:spacing w:before="0" w:after="240" w:line="276" w:lineRule="auto"/>
        <w:ind w:firstLine="283"/>
        <w:jc w:val="center"/>
        <w:rPr>
          <w:rFonts w:ascii="Andalus" w:hAnsi="Andalus" w:cs="Andalus"/>
          <w:b/>
          <w:bCs/>
          <w:sz w:val="48"/>
          <w:szCs w:val="48"/>
          <w:lang w:val="fr-FR" w:bidi="ar-DZ"/>
        </w:rPr>
      </w:pPr>
      <w:r>
        <w:rPr>
          <w:rFonts w:ascii="Andalus" w:hAnsi="Andalus" w:cs="Andalus" w:hint="cs"/>
          <w:b/>
          <w:bCs/>
          <w:sz w:val="48"/>
          <w:szCs w:val="48"/>
          <w:rtl/>
          <w:lang w:val="fr-FR" w:bidi="ar-DZ"/>
        </w:rPr>
        <w:lastRenderedPageBreak/>
        <w:t>فهرس الموضوعات:</w:t>
      </w:r>
    </w:p>
    <w:tbl>
      <w:tblPr>
        <w:tblStyle w:val="Grilledutableau"/>
        <w:bidiVisual/>
        <w:tblW w:w="0" w:type="auto"/>
        <w:tblLook w:val="04A0" w:firstRow="1" w:lastRow="0" w:firstColumn="1" w:lastColumn="0" w:noHBand="0" w:noVBand="1"/>
      </w:tblPr>
      <w:tblGrid>
        <w:gridCol w:w="7687"/>
        <w:gridCol w:w="1491"/>
      </w:tblGrid>
      <w:tr w:rsidR="00BE0230" w:rsidTr="00974D63">
        <w:trPr>
          <w:trHeight w:val="615"/>
        </w:trPr>
        <w:tc>
          <w:tcPr>
            <w:tcW w:w="7659" w:type="dxa"/>
          </w:tcPr>
          <w:p w:rsidR="00BE0230" w:rsidRPr="00210227" w:rsidRDefault="00BE0230">
            <w:pPr>
              <w:spacing w:line="276" w:lineRule="auto"/>
              <w:ind w:firstLine="0"/>
              <w:rPr>
                <w:rFonts w:ascii="Traditional Arabic" w:hAnsi="Traditional Arabic"/>
                <w:sz w:val="36"/>
                <w:szCs w:val="36"/>
                <w:rtl/>
              </w:rPr>
            </w:pPr>
            <w:bookmarkStart w:id="86" w:name="_GoBack"/>
            <w:bookmarkEnd w:id="14"/>
            <w:bookmarkEnd w:id="85"/>
            <w:bookmarkEnd w:id="86"/>
            <w:r w:rsidRPr="00972558">
              <w:rPr>
                <w:rFonts w:ascii="Traditional Arabic" w:hAnsi="Traditional Arabic"/>
                <w:b/>
                <w:bCs/>
                <w:sz w:val="36"/>
                <w:szCs w:val="36"/>
                <w:rtl/>
              </w:rPr>
              <w:t>الموضوع</w:t>
            </w:r>
            <w:r w:rsidRPr="00210227">
              <w:rPr>
                <w:rFonts w:ascii="Traditional Arabic" w:hAnsi="Traditional Arabic"/>
                <w:sz w:val="36"/>
                <w:szCs w:val="36"/>
                <w:rtl/>
              </w:rPr>
              <w:t>...................................................................</w:t>
            </w:r>
          </w:p>
        </w:tc>
        <w:tc>
          <w:tcPr>
            <w:tcW w:w="1491" w:type="dxa"/>
          </w:tcPr>
          <w:p w:rsidR="00BE0230" w:rsidRPr="00972558" w:rsidRDefault="00BE0230" w:rsidP="00A02751">
            <w:pPr>
              <w:spacing w:line="276" w:lineRule="auto"/>
              <w:ind w:firstLine="0"/>
              <w:jc w:val="center"/>
              <w:rPr>
                <w:b/>
                <w:bCs/>
                <w:sz w:val="28"/>
                <w:szCs w:val="28"/>
                <w:rtl/>
              </w:rPr>
            </w:pPr>
            <w:r w:rsidRPr="00972558">
              <w:rPr>
                <w:rFonts w:hint="cs"/>
                <w:b/>
                <w:bCs/>
                <w:sz w:val="36"/>
                <w:szCs w:val="36"/>
                <w:rtl/>
              </w:rPr>
              <w:t>الصفحة</w:t>
            </w:r>
          </w:p>
        </w:tc>
      </w:tr>
      <w:tr w:rsidR="00BE0230" w:rsidTr="00974D63">
        <w:trPr>
          <w:trHeight w:val="643"/>
        </w:trPr>
        <w:tc>
          <w:tcPr>
            <w:tcW w:w="7659" w:type="dxa"/>
          </w:tcPr>
          <w:p w:rsidR="00BE0230" w:rsidRPr="00972558" w:rsidRDefault="00BE0230">
            <w:pPr>
              <w:spacing w:line="276" w:lineRule="auto"/>
              <w:ind w:firstLine="0"/>
              <w:rPr>
                <w:rFonts w:ascii="Traditional Arabic" w:hAnsi="Traditional Arabic"/>
                <w:b/>
                <w:bCs/>
                <w:sz w:val="36"/>
                <w:szCs w:val="36"/>
                <w:rtl/>
              </w:rPr>
            </w:pPr>
            <w:r w:rsidRPr="00972558">
              <w:rPr>
                <w:rFonts w:ascii="Traditional Arabic" w:hAnsi="Traditional Arabic"/>
                <w:b/>
                <w:bCs/>
                <w:sz w:val="36"/>
                <w:szCs w:val="36"/>
                <w:rtl/>
              </w:rPr>
              <w:t xml:space="preserve">شكر </w:t>
            </w:r>
            <w:proofErr w:type="gramStart"/>
            <w:r w:rsidRPr="00972558">
              <w:rPr>
                <w:rFonts w:ascii="Traditional Arabic" w:hAnsi="Traditional Arabic"/>
                <w:b/>
                <w:bCs/>
                <w:sz w:val="36"/>
                <w:szCs w:val="36"/>
                <w:rtl/>
              </w:rPr>
              <w:t>وعرفان</w:t>
            </w:r>
            <w:proofErr w:type="gramEnd"/>
          </w:p>
        </w:tc>
        <w:tc>
          <w:tcPr>
            <w:tcW w:w="1491" w:type="dxa"/>
          </w:tcPr>
          <w:p w:rsidR="00BE0230" w:rsidRPr="009C3C43" w:rsidRDefault="00BE0230" w:rsidP="00A02751">
            <w:pPr>
              <w:spacing w:line="276" w:lineRule="auto"/>
              <w:ind w:firstLine="0"/>
              <w:jc w:val="center"/>
              <w:rPr>
                <w:sz w:val="28"/>
                <w:szCs w:val="28"/>
                <w:rtl/>
              </w:rPr>
            </w:pPr>
          </w:p>
        </w:tc>
      </w:tr>
      <w:tr w:rsidR="00BE0230" w:rsidTr="00974D63">
        <w:trPr>
          <w:trHeight w:val="643"/>
        </w:trPr>
        <w:tc>
          <w:tcPr>
            <w:tcW w:w="7659" w:type="dxa"/>
          </w:tcPr>
          <w:p w:rsidR="00BE0230" w:rsidRPr="00972558" w:rsidRDefault="00BE0230">
            <w:pPr>
              <w:spacing w:line="276" w:lineRule="auto"/>
              <w:ind w:firstLine="0"/>
              <w:rPr>
                <w:rFonts w:ascii="Traditional Arabic" w:hAnsi="Traditional Arabic"/>
                <w:b/>
                <w:bCs/>
                <w:sz w:val="36"/>
                <w:szCs w:val="36"/>
                <w:rtl/>
              </w:rPr>
            </w:pPr>
            <w:r w:rsidRPr="00972558">
              <w:rPr>
                <w:rFonts w:ascii="Traditional Arabic" w:hAnsi="Traditional Arabic"/>
                <w:b/>
                <w:bCs/>
                <w:sz w:val="36"/>
                <w:szCs w:val="36"/>
                <w:rtl/>
              </w:rPr>
              <w:t>الاهداء</w:t>
            </w:r>
          </w:p>
        </w:tc>
        <w:tc>
          <w:tcPr>
            <w:tcW w:w="1491" w:type="dxa"/>
          </w:tcPr>
          <w:p w:rsidR="00BE0230" w:rsidRPr="009C3C43" w:rsidRDefault="00BE0230" w:rsidP="00A02751">
            <w:pPr>
              <w:spacing w:line="276" w:lineRule="auto"/>
              <w:ind w:firstLine="0"/>
              <w:jc w:val="center"/>
              <w:rPr>
                <w:sz w:val="28"/>
                <w:szCs w:val="28"/>
                <w:rtl/>
              </w:rPr>
            </w:pPr>
          </w:p>
        </w:tc>
      </w:tr>
      <w:tr w:rsidR="00BE0230" w:rsidTr="00974D63">
        <w:trPr>
          <w:trHeight w:val="643"/>
        </w:trPr>
        <w:tc>
          <w:tcPr>
            <w:tcW w:w="7659" w:type="dxa"/>
          </w:tcPr>
          <w:p w:rsidR="00BE0230" w:rsidRPr="00210227" w:rsidRDefault="00BE0230">
            <w:pPr>
              <w:spacing w:line="276" w:lineRule="auto"/>
              <w:ind w:firstLine="0"/>
              <w:rPr>
                <w:rFonts w:ascii="Traditional Arabic" w:hAnsi="Traditional Arabic"/>
                <w:sz w:val="36"/>
                <w:szCs w:val="36"/>
                <w:rtl/>
              </w:rPr>
            </w:pPr>
            <w:r w:rsidRPr="00972558">
              <w:rPr>
                <w:rFonts w:ascii="Traditional Arabic" w:hAnsi="Traditional Arabic"/>
                <w:b/>
                <w:bCs/>
                <w:sz w:val="36"/>
                <w:szCs w:val="36"/>
                <w:rtl/>
              </w:rPr>
              <w:t>مقدمة</w:t>
            </w:r>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أ-ب-ج-د</w:t>
            </w:r>
          </w:p>
        </w:tc>
      </w:tr>
      <w:tr w:rsidR="00BE0230" w:rsidTr="00974D63">
        <w:trPr>
          <w:trHeight w:val="615"/>
        </w:trPr>
        <w:tc>
          <w:tcPr>
            <w:tcW w:w="7659" w:type="dxa"/>
          </w:tcPr>
          <w:p w:rsidR="00BE0230" w:rsidRPr="00210227" w:rsidRDefault="00BE0230">
            <w:pPr>
              <w:spacing w:line="276" w:lineRule="auto"/>
              <w:ind w:firstLine="0"/>
              <w:rPr>
                <w:rFonts w:ascii="Traditional Arabic" w:hAnsi="Traditional Arabic"/>
                <w:sz w:val="36"/>
                <w:szCs w:val="36"/>
                <w:rtl/>
              </w:rPr>
            </w:pPr>
            <w:r w:rsidRPr="00972558">
              <w:rPr>
                <w:rFonts w:ascii="Traditional Arabic" w:hAnsi="Traditional Arabic"/>
                <w:b/>
                <w:bCs/>
                <w:sz w:val="36"/>
                <w:szCs w:val="36"/>
                <w:rtl/>
              </w:rPr>
              <w:t>مدخل نظري</w:t>
            </w:r>
            <w:proofErr w:type="gramStart"/>
            <w:r w:rsidR="00972558">
              <w:rPr>
                <w:rFonts w:ascii="Traditional Arabic" w:hAnsi="Traditional Arabic" w:hint="cs"/>
                <w:sz w:val="36"/>
                <w:szCs w:val="36"/>
                <w:rtl/>
              </w:rPr>
              <w:t>: .</w:t>
            </w:r>
            <w:proofErr w:type="gramEnd"/>
            <w:r w:rsidR="00972558">
              <w:rPr>
                <w:rFonts w:ascii="Traditional Arabic" w:hAnsi="Traditional Arabic" w:hint="cs"/>
                <w:sz w:val="36"/>
                <w:szCs w:val="36"/>
                <w:rtl/>
              </w:rPr>
              <w:t>..................</w:t>
            </w:r>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12</w:t>
            </w:r>
            <w:r w:rsidRPr="009C3C43">
              <w:rPr>
                <w:rFonts w:hint="cs"/>
                <w:sz w:val="28"/>
                <w:szCs w:val="28"/>
                <w:rtl/>
              </w:rPr>
              <w:t>-</w:t>
            </w:r>
          </w:p>
        </w:tc>
      </w:tr>
      <w:tr w:rsidR="00BE0230" w:rsidTr="00974D63">
        <w:trPr>
          <w:trHeight w:val="643"/>
        </w:trPr>
        <w:tc>
          <w:tcPr>
            <w:tcW w:w="7659" w:type="dxa"/>
          </w:tcPr>
          <w:p w:rsidR="00BE0230" w:rsidRPr="00210227" w:rsidRDefault="00BE0230">
            <w:pPr>
              <w:spacing w:line="276" w:lineRule="auto"/>
              <w:ind w:firstLine="0"/>
              <w:rPr>
                <w:rFonts w:ascii="Traditional Arabic" w:hAnsi="Traditional Arabic"/>
                <w:sz w:val="36"/>
                <w:szCs w:val="36"/>
                <w:rtl/>
              </w:rPr>
            </w:pPr>
            <w:proofErr w:type="spellStart"/>
            <w:r w:rsidRPr="00210227">
              <w:rPr>
                <w:rFonts w:ascii="Traditional Arabic" w:hAnsi="Traditional Arabic"/>
                <w:sz w:val="36"/>
                <w:szCs w:val="36"/>
                <w:rtl/>
              </w:rPr>
              <w:t>السيميائية</w:t>
            </w:r>
            <w:proofErr w:type="spellEnd"/>
            <w:r w:rsidRPr="00210227">
              <w:rPr>
                <w:rFonts w:ascii="Traditional Arabic" w:hAnsi="Traditional Arabic"/>
                <w:sz w:val="36"/>
                <w:szCs w:val="36"/>
                <w:rtl/>
              </w:rPr>
              <w:t xml:space="preserve"> - النص والخطاب</w:t>
            </w:r>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12/13</w:t>
            </w:r>
            <w:r w:rsidRPr="009C3C43">
              <w:rPr>
                <w:rFonts w:hint="cs"/>
                <w:sz w:val="28"/>
                <w:szCs w:val="28"/>
                <w:rtl/>
              </w:rPr>
              <w:t>-</w:t>
            </w:r>
          </w:p>
        </w:tc>
      </w:tr>
      <w:tr w:rsidR="00BE0230" w:rsidTr="00974D63">
        <w:trPr>
          <w:trHeight w:val="643"/>
        </w:trPr>
        <w:tc>
          <w:tcPr>
            <w:tcW w:w="7659" w:type="dxa"/>
          </w:tcPr>
          <w:p w:rsidR="00BE0230" w:rsidRPr="00210227" w:rsidRDefault="00BE0230">
            <w:pPr>
              <w:spacing w:line="276" w:lineRule="auto"/>
              <w:ind w:firstLine="0"/>
              <w:rPr>
                <w:rFonts w:ascii="Traditional Arabic" w:hAnsi="Traditional Arabic"/>
                <w:sz w:val="36"/>
                <w:szCs w:val="36"/>
                <w:rtl/>
              </w:rPr>
            </w:pPr>
            <w:proofErr w:type="gramStart"/>
            <w:r w:rsidRPr="00210227">
              <w:rPr>
                <w:rFonts w:ascii="Traditional Arabic" w:hAnsi="Traditional Arabic"/>
                <w:sz w:val="36"/>
                <w:szCs w:val="36"/>
                <w:rtl/>
              </w:rPr>
              <w:t>العتبات</w:t>
            </w:r>
            <w:proofErr w:type="gramEnd"/>
            <w:r w:rsidRPr="00210227">
              <w:rPr>
                <w:rFonts w:ascii="Traditional Arabic" w:hAnsi="Traditional Arabic"/>
                <w:sz w:val="36"/>
                <w:szCs w:val="36"/>
                <w:rtl/>
              </w:rPr>
              <w:t xml:space="preserve"> النصية</w:t>
            </w:r>
            <w:r w:rsidR="009C3C43">
              <w:rPr>
                <w:rFonts w:ascii="Traditional Arabic" w:hAnsi="Traditional Arabic" w:hint="cs"/>
                <w:sz w:val="36"/>
                <w:szCs w:val="36"/>
                <w:rtl/>
              </w:rPr>
              <w:t>...........................................................</w:t>
            </w:r>
          </w:p>
        </w:tc>
        <w:tc>
          <w:tcPr>
            <w:tcW w:w="1491" w:type="dxa"/>
          </w:tcPr>
          <w:p w:rsidR="00BE0230" w:rsidRPr="009C3C43" w:rsidRDefault="00210227" w:rsidP="00A836B7">
            <w:pPr>
              <w:spacing w:line="276" w:lineRule="auto"/>
              <w:ind w:firstLine="0"/>
              <w:jc w:val="center"/>
              <w:rPr>
                <w:sz w:val="28"/>
                <w:szCs w:val="28"/>
                <w:rtl/>
              </w:rPr>
            </w:pPr>
            <w:r w:rsidRPr="009C3C43">
              <w:rPr>
                <w:rFonts w:hint="cs"/>
                <w:sz w:val="28"/>
                <w:szCs w:val="28"/>
                <w:rtl/>
              </w:rPr>
              <w:t>-</w:t>
            </w:r>
            <w:r w:rsidR="002E59AF">
              <w:rPr>
                <w:rFonts w:hint="cs"/>
                <w:sz w:val="28"/>
                <w:szCs w:val="28"/>
                <w:rtl/>
              </w:rPr>
              <w:t>1</w:t>
            </w:r>
            <w:r w:rsidR="00A836B7">
              <w:rPr>
                <w:rFonts w:hint="cs"/>
                <w:sz w:val="28"/>
                <w:szCs w:val="28"/>
                <w:rtl/>
              </w:rPr>
              <w:t>6</w:t>
            </w:r>
            <w:r w:rsidRPr="009C3C43">
              <w:rPr>
                <w:rFonts w:hint="cs"/>
                <w:sz w:val="28"/>
                <w:szCs w:val="28"/>
                <w:rtl/>
              </w:rPr>
              <w:t>-</w:t>
            </w:r>
          </w:p>
        </w:tc>
      </w:tr>
      <w:tr w:rsidR="00BE0230" w:rsidTr="00974D63">
        <w:trPr>
          <w:trHeight w:val="727"/>
        </w:trPr>
        <w:tc>
          <w:tcPr>
            <w:tcW w:w="7659" w:type="dxa"/>
          </w:tcPr>
          <w:p w:rsidR="00BE0230" w:rsidRPr="00210227" w:rsidRDefault="00BE0230" w:rsidP="00BE0230">
            <w:pPr>
              <w:pStyle w:val="Paragraphedeliste"/>
              <w:numPr>
                <w:ilvl w:val="0"/>
                <w:numId w:val="41"/>
              </w:numPr>
              <w:bidi/>
              <w:rPr>
                <w:rFonts w:ascii="Traditional Arabic" w:hAnsi="Traditional Arabic"/>
                <w:sz w:val="36"/>
                <w:szCs w:val="36"/>
                <w:rtl/>
              </w:rPr>
            </w:pPr>
            <w:r w:rsidRPr="00210227">
              <w:rPr>
                <w:rFonts w:ascii="Traditional Arabic" w:hAnsi="Traditional Arabic"/>
                <w:sz w:val="36"/>
                <w:szCs w:val="36"/>
                <w:rtl/>
              </w:rPr>
              <w:t>العتبات عند الغرب</w:t>
            </w:r>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17</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numPr>
                <w:ilvl w:val="0"/>
                <w:numId w:val="41"/>
              </w:numPr>
              <w:bidi/>
              <w:rPr>
                <w:rFonts w:ascii="Traditional Arabic" w:hAnsi="Traditional Arabic"/>
                <w:sz w:val="36"/>
                <w:szCs w:val="36"/>
                <w:rtl/>
              </w:rPr>
            </w:pPr>
            <w:r w:rsidRPr="00210227">
              <w:rPr>
                <w:rFonts w:ascii="Traditional Arabic" w:hAnsi="Traditional Arabic"/>
                <w:sz w:val="36"/>
                <w:szCs w:val="36"/>
                <w:rtl/>
              </w:rPr>
              <w:t xml:space="preserve"> العتبات عند العرب</w:t>
            </w:r>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20</w:t>
            </w:r>
            <w:r w:rsidRPr="009C3C43">
              <w:rPr>
                <w:rFonts w:hint="cs"/>
                <w:sz w:val="28"/>
                <w:szCs w:val="28"/>
                <w:rtl/>
              </w:rPr>
              <w:t>-</w:t>
            </w:r>
          </w:p>
        </w:tc>
      </w:tr>
      <w:tr w:rsidR="00BE0230" w:rsidTr="00974D63">
        <w:trPr>
          <w:trHeight w:val="755"/>
        </w:trPr>
        <w:tc>
          <w:tcPr>
            <w:tcW w:w="7659" w:type="dxa"/>
          </w:tcPr>
          <w:p w:rsidR="00BE0230" w:rsidRPr="00210227" w:rsidRDefault="00972558" w:rsidP="00AF6CB8">
            <w:pPr>
              <w:ind w:firstLine="283"/>
              <w:rPr>
                <w:rFonts w:ascii="Traditional Arabic" w:hAnsi="Traditional Arabic"/>
                <w:sz w:val="36"/>
                <w:szCs w:val="36"/>
                <w:rtl/>
              </w:rPr>
            </w:pPr>
            <w:r>
              <w:rPr>
                <w:rFonts w:ascii="Traditional Arabic" w:hAnsi="Traditional Arabic" w:hint="cs"/>
                <w:b/>
                <w:bCs/>
                <w:sz w:val="36"/>
                <w:szCs w:val="36"/>
                <w:rtl/>
              </w:rPr>
              <w:t xml:space="preserve">- </w:t>
            </w:r>
            <w:r w:rsidR="00BE0230" w:rsidRPr="009C3C43">
              <w:rPr>
                <w:rFonts w:ascii="Traditional Arabic" w:hAnsi="Traditional Arabic"/>
                <w:b/>
                <w:bCs/>
                <w:sz w:val="36"/>
                <w:szCs w:val="36"/>
                <w:rtl/>
              </w:rPr>
              <w:t xml:space="preserve">الفصل </w:t>
            </w:r>
            <w:proofErr w:type="gramStart"/>
            <w:r w:rsidR="00BE0230" w:rsidRPr="009C3C43">
              <w:rPr>
                <w:rFonts w:ascii="Traditional Arabic" w:hAnsi="Traditional Arabic"/>
                <w:b/>
                <w:bCs/>
                <w:sz w:val="36"/>
                <w:szCs w:val="36"/>
                <w:rtl/>
              </w:rPr>
              <w:t>الأول :</w:t>
            </w:r>
            <w:proofErr w:type="gramEnd"/>
            <w:r w:rsidR="00BE0230" w:rsidRPr="009C3C43">
              <w:rPr>
                <w:rFonts w:ascii="Traditional Arabic" w:hAnsi="Traditional Arabic"/>
                <w:b/>
                <w:bCs/>
                <w:sz w:val="36"/>
                <w:szCs w:val="36"/>
                <w:rtl/>
              </w:rPr>
              <w:t xml:space="preserve"> العتبات الخارج</w:t>
            </w:r>
            <w:r w:rsidR="00AF6CB8">
              <w:rPr>
                <w:rFonts w:ascii="Traditional Arabic" w:hAnsi="Traditional Arabic" w:hint="cs"/>
                <w:b/>
                <w:bCs/>
                <w:sz w:val="36"/>
                <w:szCs w:val="36"/>
                <w:rtl/>
              </w:rPr>
              <w:t>ية</w:t>
            </w:r>
            <w:r w:rsidR="00BE0230" w:rsidRPr="009C3C43">
              <w:rPr>
                <w:rFonts w:ascii="Traditional Arabic" w:hAnsi="Traditional Arabic"/>
                <w:b/>
                <w:bCs/>
                <w:sz w:val="36"/>
                <w:szCs w:val="36"/>
                <w:rtl/>
              </w:rPr>
              <w:t xml:space="preserve"> النصية </w:t>
            </w:r>
            <w:r>
              <w:rPr>
                <w:rFonts w:ascii="Traditional Arabic" w:hAnsi="Traditional Arabic" w:hint="cs"/>
                <w:sz w:val="36"/>
                <w:szCs w:val="36"/>
                <w:rtl/>
              </w:rPr>
              <w:t>...............</w:t>
            </w:r>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24</w:t>
            </w:r>
            <w:r w:rsidRPr="009C3C43">
              <w:rPr>
                <w:rFonts w:hint="cs"/>
                <w:sz w:val="28"/>
                <w:szCs w:val="28"/>
                <w:rtl/>
              </w:rPr>
              <w:t>-</w:t>
            </w:r>
          </w:p>
        </w:tc>
      </w:tr>
      <w:tr w:rsidR="00BE0230" w:rsidTr="00974D63">
        <w:trPr>
          <w:trHeight w:val="755"/>
        </w:trPr>
        <w:tc>
          <w:tcPr>
            <w:tcW w:w="7659" w:type="dxa"/>
          </w:tcPr>
          <w:p w:rsidR="00BE0230" w:rsidRPr="00210227" w:rsidRDefault="00BE0230" w:rsidP="00210227">
            <w:pPr>
              <w:pStyle w:val="Paragraphedeliste"/>
              <w:numPr>
                <w:ilvl w:val="0"/>
                <w:numId w:val="42"/>
              </w:numPr>
              <w:bidi/>
              <w:rPr>
                <w:rFonts w:ascii="Traditional Arabic" w:hAnsi="Traditional Arabic"/>
                <w:sz w:val="36"/>
                <w:szCs w:val="36"/>
                <w:rtl/>
              </w:rPr>
            </w:pPr>
            <w:proofErr w:type="gramStart"/>
            <w:r w:rsidRPr="00210227">
              <w:rPr>
                <w:rFonts w:ascii="Traditional Arabic" w:hAnsi="Traditional Arabic"/>
                <w:sz w:val="36"/>
                <w:szCs w:val="36"/>
                <w:rtl/>
              </w:rPr>
              <w:t>عتبة</w:t>
            </w:r>
            <w:proofErr w:type="gramEnd"/>
            <w:r w:rsidRPr="00210227">
              <w:rPr>
                <w:rFonts w:ascii="Traditional Arabic" w:hAnsi="Traditional Arabic"/>
                <w:sz w:val="36"/>
                <w:szCs w:val="36"/>
                <w:rtl/>
              </w:rPr>
              <w:t xml:space="preserve"> الغلاف</w:t>
            </w:r>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24</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numPr>
                <w:ilvl w:val="0"/>
                <w:numId w:val="42"/>
              </w:numPr>
              <w:bidi/>
              <w:rPr>
                <w:rFonts w:ascii="Traditional Arabic" w:hAnsi="Traditional Arabic"/>
                <w:sz w:val="36"/>
                <w:szCs w:val="36"/>
                <w:rtl/>
              </w:rPr>
            </w:pPr>
            <w:r w:rsidRPr="00210227">
              <w:rPr>
                <w:rFonts w:ascii="Traditional Arabic" w:hAnsi="Traditional Arabic"/>
                <w:sz w:val="36"/>
                <w:szCs w:val="36"/>
                <w:rtl/>
              </w:rPr>
              <w:t>الصورة</w:t>
            </w:r>
            <w:r w:rsidR="009C3C43">
              <w:rPr>
                <w:rFonts w:ascii="Traditional Arabic" w:hAnsi="Traditional Arabic" w:hint="cs"/>
                <w:sz w:val="36"/>
                <w:szCs w:val="36"/>
                <w:rtl/>
              </w:rPr>
              <w:t xml:space="preserve"> ....................................................</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29/31</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numPr>
                <w:ilvl w:val="0"/>
                <w:numId w:val="42"/>
              </w:numPr>
              <w:bidi/>
              <w:rPr>
                <w:rFonts w:ascii="Traditional Arabic" w:hAnsi="Traditional Arabic"/>
                <w:sz w:val="36"/>
                <w:szCs w:val="36"/>
                <w:rtl/>
              </w:rPr>
            </w:pPr>
            <w:r w:rsidRPr="00210227">
              <w:rPr>
                <w:rFonts w:ascii="Traditional Arabic" w:hAnsi="Traditional Arabic"/>
                <w:sz w:val="36"/>
                <w:szCs w:val="36"/>
                <w:rtl/>
              </w:rPr>
              <w:t>دراسة الألوان</w:t>
            </w:r>
            <w:r w:rsidR="009C3C43">
              <w:rPr>
                <w:rFonts w:ascii="Traditional Arabic" w:hAnsi="Traditional Arabic" w:hint="cs"/>
                <w:sz w:val="36"/>
                <w:szCs w:val="36"/>
                <w:rtl/>
              </w:rPr>
              <w:t xml:space="preserve"> ..............................................</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31/35</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numPr>
                <w:ilvl w:val="0"/>
                <w:numId w:val="42"/>
              </w:numPr>
              <w:bidi/>
              <w:rPr>
                <w:rFonts w:ascii="Traditional Arabic" w:hAnsi="Traditional Arabic"/>
                <w:sz w:val="36"/>
                <w:szCs w:val="36"/>
                <w:rtl/>
              </w:rPr>
            </w:pPr>
            <w:r w:rsidRPr="00210227">
              <w:rPr>
                <w:rFonts w:ascii="Traditional Arabic" w:hAnsi="Traditional Arabic"/>
                <w:sz w:val="36"/>
                <w:szCs w:val="36"/>
                <w:rtl/>
              </w:rPr>
              <w:t xml:space="preserve"> عتبة التجنيس </w:t>
            </w:r>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9B5428">
              <w:rPr>
                <w:rFonts w:hint="cs"/>
                <w:sz w:val="28"/>
                <w:szCs w:val="28"/>
                <w:rtl/>
              </w:rPr>
              <w:t>34</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numPr>
                <w:ilvl w:val="0"/>
                <w:numId w:val="42"/>
              </w:numPr>
              <w:bidi/>
              <w:rPr>
                <w:rFonts w:ascii="Traditional Arabic" w:hAnsi="Traditional Arabic"/>
                <w:sz w:val="36"/>
                <w:szCs w:val="36"/>
                <w:rtl/>
              </w:rPr>
            </w:pPr>
            <w:proofErr w:type="gramStart"/>
            <w:r w:rsidRPr="00210227">
              <w:rPr>
                <w:rFonts w:ascii="Traditional Arabic" w:hAnsi="Traditional Arabic"/>
                <w:sz w:val="36"/>
                <w:szCs w:val="36"/>
                <w:rtl/>
              </w:rPr>
              <w:t>عتبة</w:t>
            </w:r>
            <w:proofErr w:type="gramEnd"/>
            <w:r w:rsidRPr="00210227">
              <w:rPr>
                <w:rFonts w:ascii="Traditional Arabic" w:hAnsi="Traditional Arabic"/>
                <w:sz w:val="36"/>
                <w:szCs w:val="36"/>
                <w:rtl/>
              </w:rPr>
              <w:t xml:space="preserve"> اسم المؤلف</w:t>
            </w:r>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35</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numPr>
                <w:ilvl w:val="0"/>
                <w:numId w:val="42"/>
              </w:numPr>
              <w:bidi/>
              <w:rPr>
                <w:rFonts w:ascii="Traditional Arabic" w:hAnsi="Traditional Arabic"/>
                <w:sz w:val="36"/>
                <w:szCs w:val="36"/>
                <w:rtl/>
              </w:rPr>
            </w:pPr>
            <w:r w:rsidRPr="00210227">
              <w:rPr>
                <w:rFonts w:ascii="Traditional Arabic" w:hAnsi="Traditional Arabic"/>
                <w:sz w:val="36"/>
                <w:szCs w:val="36"/>
                <w:rtl/>
              </w:rPr>
              <w:t>عتبة بي</w:t>
            </w:r>
            <w:r w:rsidR="00D7452B">
              <w:rPr>
                <w:rFonts w:ascii="Traditional Arabic" w:hAnsi="Traditional Arabic" w:hint="cs"/>
                <w:sz w:val="36"/>
                <w:szCs w:val="36"/>
                <w:rtl/>
              </w:rPr>
              <w:t>ا</w:t>
            </w:r>
            <w:r w:rsidRPr="00210227">
              <w:rPr>
                <w:rFonts w:ascii="Traditional Arabic" w:hAnsi="Traditional Arabic"/>
                <w:sz w:val="36"/>
                <w:szCs w:val="36"/>
                <w:rtl/>
              </w:rPr>
              <w:t xml:space="preserve">نات النشر </w:t>
            </w:r>
            <w:r w:rsidR="009C3C43">
              <w:rPr>
                <w:rFonts w:ascii="Traditional Arabic" w:hAnsi="Traditional Arabic" w:hint="cs"/>
                <w:sz w:val="36"/>
                <w:szCs w:val="36"/>
                <w:rtl/>
              </w:rPr>
              <w:t xml:space="preserve"> ..........................................</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37</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numPr>
                <w:ilvl w:val="0"/>
                <w:numId w:val="42"/>
              </w:numPr>
              <w:bidi/>
              <w:rPr>
                <w:rFonts w:ascii="Traditional Arabic" w:hAnsi="Traditional Arabic"/>
                <w:sz w:val="36"/>
                <w:szCs w:val="36"/>
                <w:rtl/>
              </w:rPr>
            </w:pPr>
            <w:r w:rsidRPr="00210227">
              <w:rPr>
                <w:rFonts w:ascii="Traditional Arabic" w:hAnsi="Traditional Arabic"/>
                <w:sz w:val="36"/>
                <w:szCs w:val="36"/>
                <w:rtl/>
              </w:rPr>
              <w:lastRenderedPageBreak/>
              <w:t xml:space="preserve">عتبة </w:t>
            </w:r>
            <w:proofErr w:type="gramStart"/>
            <w:r w:rsidRPr="00210227">
              <w:rPr>
                <w:rFonts w:ascii="Traditional Arabic" w:hAnsi="Traditional Arabic"/>
                <w:sz w:val="36"/>
                <w:szCs w:val="36"/>
                <w:rtl/>
              </w:rPr>
              <w:t xml:space="preserve">العنوان </w:t>
            </w:r>
            <w:r w:rsidR="009C3C43">
              <w:rPr>
                <w:rFonts w:ascii="Traditional Arabic" w:hAnsi="Traditional Arabic" w:hint="cs"/>
                <w:sz w:val="36"/>
                <w:szCs w:val="36"/>
                <w:rtl/>
              </w:rPr>
              <w:t>.</w:t>
            </w:r>
            <w:proofErr w:type="gramEnd"/>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39</w:t>
            </w:r>
            <w:r w:rsidRPr="009C3C43">
              <w:rPr>
                <w:rFonts w:hint="cs"/>
                <w:sz w:val="28"/>
                <w:szCs w:val="28"/>
                <w:rtl/>
              </w:rPr>
              <w:t>-</w:t>
            </w:r>
          </w:p>
        </w:tc>
      </w:tr>
      <w:tr w:rsidR="002E59AF" w:rsidTr="00974D63">
        <w:trPr>
          <w:trHeight w:val="755"/>
        </w:trPr>
        <w:tc>
          <w:tcPr>
            <w:tcW w:w="7659" w:type="dxa"/>
          </w:tcPr>
          <w:p w:rsidR="002E59AF" w:rsidRPr="00210227" w:rsidRDefault="002E59AF" w:rsidP="00BE0230">
            <w:pPr>
              <w:pStyle w:val="Paragraphedeliste"/>
              <w:numPr>
                <w:ilvl w:val="0"/>
                <w:numId w:val="42"/>
              </w:numPr>
              <w:bidi/>
              <w:rPr>
                <w:rFonts w:ascii="Traditional Arabic" w:hAnsi="Traditional Arabic"/>
                <w:sz w:val="36"/>
                <w:szCs w:val="36"/>
                <w:rtl/>
              </w:rPr>
            </w:pPr>
            <w:r>
              <w:rPr>
                <w:rFonts w:ascii="Traditional Arabic" w:hAnsi="Traditional Arabic" w:hint="cs"/>
                <w:sz w:val="36"/>
                <w:szCs w:val="36"/>
                <w:rtl/>
              </w:rPr>
              <w:t>التحليل السيمائي للعنوان ....................................</w:t>
            </w:r>
          </w:p>
        </w:tc>
        <w:tc>
          <w:tcPr>
            <w:tcW w:w="1491" w:type="dxa"/>
          </w:tcPr>
          <w:p w:rsidR="002E59AF" w:rsidRPr="009C3C43" w:rsidRDefault="002E59AF" w:rsidP="00A02751">
            <w:pPr>
              <w:spacing w:line="276" w:lineRule="auto"/>
              <w:ind w:firstLine="0"/>
              <w:jc w:val="center"/>
              <w:rPr>
                <w:sz w:val="28"/>
                <w:szCs w:val="28"/>
                <w:rtl/>
              </w:rPr>
            </w:pPr>
            <w:r>
              <w:rPr>
                <w:rFonts w:hint="cs"/>
                <w:sz w:val="28"/>
                <w:szCs w:val="28"/>
                <w:rtl/>
              </w:rPr>
              <w:t>-41-</w:t>
            </w:r>
          </w:p>
        </w:tc>
      </w:tr>
      <w:tr w:rsidR="00BE0230" w:rsidTr="00974D63">
        <w:trPr>
          <w:trHeight w:val="755"/>
        </w:trPr>
        <w:tc>
          <w:tcPr>
            <w:tcW w:w="7659" w:type="dxa"/>
          </w:tcPr>
          <w:p w:rsidR="00BE0230" w:rsidRPr="002E59AF" w:rsidRDefault="002E59AF" w:rsidP="002E59AF">
            <w:pPr>
              <w:ind w:firstLine="708"/>
              <w:rPr>
                <w:rFonts w:ascii="Traditional Arabic" w:hAnsi="Traditional Arabic"/>
                <w:sz w:val="36"/>
                <w:szCs w:val="36"/>
                <w:rtl/>
              </w:rPr>
            </w:pPr>
            <w:r>
              <w:rPr>
                <w:rFonts w:ascii="Traditional Arabic" w:hAnsi="Traditional Arabic" w:hint="cs"/>
                <w:sz w:val="28"/>
                <w:szCs w:val="28"/>
                <w:rtl/>
              </w:rPr>
              <w:t>09-</w:t>
            </w:r>
            <w:r w:rsidR="00BE0230" w:rsidRPr="002E59AF">
              <w:rPr>
                <w:rFonts w:ascii="Traditional Arabic" w:hAnsi="Traditional Arabic"/>
                <w:sz w:val="36"/>
                <w:szCs w:val="36"/>
                <w:rtl/>
              </w:rPr>
              <w:t>و</w:t>
            </w:r>
            <w:r w:rsidR="00210227" w:rsidRPr="002E59AF">
              <w:rPr>
                <w:rFonts w:ascii="Traditional Arabic" w:hAnsi="Traditional Arabic" w:hint="cs"/>
                <w:sz w:val="36"/>
                <w:szCs w:val="36"/>
                <w:rtl/>
              </w:rPr>
              <w:t>ظا</w:t>
            </w:r>
            <w:r w:rsidR="00BE0230" w:rsidRPr="002E59AF">
              <w:rPr>
                <w:rFonts w:ascii="Traditional Arabic" w:hAnsi="Traditional Arabic"/>
                <w:sz w:val="36"/>
                <w:szCs w:val="36"/>
                <w:rtl/>
              </w:rPr>
              <w:t>ئف العنوان في الديوان</w:t>
            </w:r>
            <w:r w:rsidR="009C3C43" w:rsidRPr="002E59AF">
              <w:rPr>
                <w:rFonts w:ascii="Traditional Arabic" w:hAnsi="Traditional Arabic" w:hint="cs"/>
                <w:sz w:val="36"/>
                <w:szCs w:val="36"/>
                <w:rtl/>
              </w:rPr>
              <w:t xml:space="preserve"> .....................................</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45</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bidi/>
              <w:ind w:hanging="437"/>
              <w:rPr>
                <w:rFonts w:ascii="Traditional Arabic" w:hAnsi="Traditional Arabic"/>
                <w:sz w:val="36"/>
                <w:szCs w:val="36"/>
                <w:rtl/>
              </w:rPr>
            </w:pPr>
            <w:r w:rsidRPr="00FE38F6">
              <w:rPr>
                <w:rFonts w:ascii="Traditional Arabic" w:hAnsi="Traditional Arabic"/>
                <w:b/>
                <w:bCs/>
                <w:sz w:val="36"/>
                <w:szCs w:val="36"/>
                <w:rtl/>
              </w:rPr>
              <w:t xml:space="preserve">خاتمة الفصل </w:t>
            </w:r>
            <w:proofErr w:type="gramStart"/>
            <w:r w:rsidRPr="00FE38F6">
              <w:rPr>
                <w:rFonts w:ascii="Traditional Arabic" w:hAnsi="Traditional Arabic"/>
                <w:b/>
                <w:bCs/>
                <w:sz w:val="36"/>
                <w:szCs w:val="36"/>
                <w:rtl/>
              </w:rPr>
              <w:t>الأول</w:t>
            </w:r>
            <w:r w:rsidR="009C3C43">
              <w:rPr>
                <w:rFonts w:ascii="Traditional Arabic" w:hAnsi="Traditional Arabic" w:hint="cs"/>
                <w:sz w:val="36"/>
                <w:szCs w:val="36"/>
                <w:rtl/>
              </w:rPr>
              <w:t xml:space="preserve"> .</w:t>
            </w:r>
            <w:proofErr w:type="gramEnd"/>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48</w:t>
            </w:r>
            <w:r w:rsidRPr="009C3C43">
              <w:rPr>
                <w:rFonts w:hint="cs"/>
                <w:sz w:val="28"/>
                <w:szCs w:val="28"/>
                <w:rtl/>
              </w:rPr>
              <w:t>-</w:t>
            </w:r>
          </w:p>
        </w:tc>
      </w:tr>
      <w:tr w:rsidR="00BE0230" w:rsidTr="00974D63">
        <w:trPr>
          <w:trHeight w:val="755"/>
        </w:trPr>
        <w:tc>
          <w:tcPr>
            <w:tcW w:w="7659" w:type="dxa"/>
          </w:tcPr>
          <w:p w:rsidR="00BE0230" w:rsidRPr="00972558" w:rsidRDefault="00972558" w:rsidP="00972558">
            <w:pPr>
              <w:ind w:left="360" w:firstLine="0"/>
              <w:rPr>
                <w:rFonts w:ascii="Traditional Arabic" w:hAnsi="Traditional Arabic"/>
                <w:sz w:val="36"/>
                <w:szCs w:val="36"/>
                <w:rtl/>
              </w:rPr>
            </w:pPr>
            <w:r w:rsidRPr="00972558">
              <w:rPr>
                <w:rFonts w:ascii="Traditional Arabic" w:hAnsi="Traditional Arabic" w:hint="cs"/>
                <w:b/>
                <w:bCs/>
                <w:sz w:val="36"/>
                <w:szCs w:val="36"/>
                <w:rtl/>
              </w:rPr>
              <w:t xml:space="preserve">- </w:t>
            </w:r>
            <w:proofErr w:type="gramStart"/>
            <w:r w:rsidR="00BE0230" w:rsidRPr="00972558">
              <w:rPr>
                <w:rFonts w:ascii="Traditional Arabic" w:hAnsi="Traditional Arabic"/>
                <w:b/>
                <w:bCs/>
                <w:sz w:val="36"/>
                <w:szCs w:val="36"/>
                <w:rtl/>
              </w:rPr>
              <w:t>الفصل</w:t>
            </w:r>
            <w:proofErr w:type="gramEnd"/>
            <w:r w:rsidR="00A836B7">
              <w:rPr>
                <w:rFonts w:ascii="Traditional Arabic" w:hAnsi="Traditional Arabic" w:hint="cs"/>
                <w:b/>
                <w:bCs/>
                <w:sz w:val="36"/>
                <w:szCs w:val="36"/>
                <w:rtl/>
              </w:rPr>
              <w:t xml:space="preserve"> </w:t>
            </w:r>
            <w:r w:rsidR="00210227" w:rsidRPr="00972558">
              <w:rPr>
                <w:rFonts w:ascii="Traditional Arabic" w:hAnsi="Traditional Arabic"/>
                <w:b/>
                <w:bCs/>
                <w:sz w:val="36"/>
                <w:szCs w:val="36"/>
                <w:rtl/>
              </w:rPr>
              <w:t>الثاني</w:t>
            </w:r>
            <w:r w:rsidR="00210227" w:rsidRPr="00972558">
              <w:rPr>
                <w:rFonts w:ascii="Traditional Arabic" w:hAnsi="Traditional Arabic" w:hint="cs"/>
                <w:b/>
                <w:bCs/>
                <w:sz w:val="36"/>
                <w:szCs w:val="36"/>
                <w:rtl/>
              </w:rPr>
              <w:t xml:space="preserve">: </w:t>
            </w:r>
            <w:r w:rsidR="00BE0230" w:rsidRPr="00972558">
              <w:rPr>
                <w:rFonts w:ascii="Traditional Arabic" w:hAnsi="Traditional Arabic"/>
                <w:b/>
                <w:bCs/>
                <w:sz w:val="36"/>
                <w:szCs w:val="36"/>
                <w:rtl/>
              </w:rPr>
              <w:t xml:space="preserve"> العتبات الداخل</w:t>
            </w:r>
            <w:r w:rsidR="00AF6CB8">
              <w:rPr>
                <w:rFonts w:ascii="Traditional Arabic" w:hAnsi="Traditional Arabic" w:hint="cs"/>
                <w:b/>
                <w:bCs/>
                <w:sz w:val="36"/>
                <w:szCs w:val="36"/>
                <w:rtl/>
              </w:rPr>
              <w:t>ية</w:t>
            </w:r>
            <w:r w:rsidR="00BE0230" w:rsidRPr="00972558">
              <w:rPr>
                <w:rFonts w:ascii="Traditional Arabic" w:hAnsi="Traditional Arabic"/>
                <w:b/>
                <w:bCs/>
                <w:sz w:val="36"/>
                <w:szCs w:val="36"/>
                <w:rtl/>
              </w:rPr>
              <w:t xml:space="preserve"> النصية</w:t>
            </w:r>
            <w:r w:rsidR="009C3C43" w:rsidRPr="00972558">
              <w:rPr>
                <w:rFonts w:ascii="Traditional Arabic" w:hAnsi="Traditional Arabic" w:hint="cs"/>
                <w:sz w:val="36"/>
                <w:szCs w:val="36"/>
                <w:rtl/>
              </w:rPr>
              <w:t>.......................</w:t>
            </w:r>
            <w:r>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50</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numPr>
                <w:ilvl w:val="0"/>
                <w:numId w:val="43"/>
              </w:numPr>
              <w:bidi/>
              <w:rPr>
                <w:rFonts w:ascii="Traditional Arabic" w:hAnsi="Traditional Arabic"/>
                <w:sz w:val="36"/>
                <w:szCs w:val="36"/>
                <w:rtl/>
              </w:rPr>
            </w:pPr>
            <w:r w:rsidRPr="00210227">
              <w:rPr>
                <w:rFonts w:ascii="Traditional Arabic" w:hAnsi="Traditional Arabic"/>
                <w:sz w:val="36"/>
                <w:szCs w:val="36"/>
                <w:rtl/>
              </w:rPr>
              <w:t xml:space="preserve">عتبة </w:t>
            </w:r>
            <w:proofErr w:type="gramStart"/>
            <w:r w:rsidRPr="00210227">
              <w:rPr>
                <w:rFonts w:ascii="Traditional Arabic" w:hAnsi="Traditional Arabic"/>
                <w:sz w:val="36"/>
                <w:szCs w:val="36"/>
                <w:rtl/>
              </w:rPr>
              <w:t>الإهداء</w:t>
            </w:r>
            <w:r w:rsidR="009C3C43">
              <w:rPr>
                <w:rFonts w:ascii="Traditional Arabic" w:hAnsi="Traditional Arabic" w:hint="cs"/>
                <w:sz w:val="36"/>
                <w:szCs w:val="36"/>
                <w:rtl/>
              </w:rPr>
              <w:t xml:space="preserve"> .</w:t>
            </w:r>
            <w:proofErr w:type="gramEnd"/>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50</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numPr>
                <w:ilvl w:val="0"/>
                <w:numId w:val="43"/>
              </w:numPr>
              <w:bidi/>
              <w:rPr>
                <w:rFonts w:ascii="Traditional Arabic" w:hAnsi="Traditional Arabic"/>
                <w:sz w:val="36"/>
                <w:szCs w:val="36"/>
                <w:rtl/>
              </w:rPr>
            </w:pPr>
            <w:r w:rsidRPr="00210227">
              <w:rPr>
                <w:rFonts w:ascii="Traditional Arabic" w:hAnsi="Traditional Arabic"/>
                <w:sz w:val="36"/>
                <w:szCs w:val="36"/>
                <w:rtl/>
              </w:rPr>
              <w:t xml:space="preserve"> الإهداء في ديوان شرفة </w:t>
            </w:r>
            <w:proofErr w:type="gramStart"/>
            <w:r w:rsidRPr="00210227">
              <w:rPr>
                <w:rFonts w:ascii="Traditional Arabic" w:hAnsi="Traditional Arabic"/>
                <w:sz w:val="36"/>
                <w:szCs w:val="36"/>
                <w:rtl/>
              </w:rPr>
              <w:t>وأمنيات</w:t>
            </w:r>
            <w:r w:rsidR="009C3C43">
              <w:rPr>
                <w:rFonts w:ascii="Traditional Arabic" w:hAnsi="Traditional Arabic" w:hint="cs"/>
                <w:sz w:val="36"/>
                <w:szCs w:val="36"/>
                <w:rtl/>
              </w:rPr>
              <w:t xml:space="preserve"> .</w:t>
            </w:r>
            <w:proofErr w:type="gramEnd"/>
            <w:r w:rsidR="009C3C43">
              <w:rPr>
                <w:rFonts w:ascii="Traditional Arabic" w:hAnsi="Traditional Arabic" w:hint="cs"/>
                <w:sz w:val="36"/>
                <w:szCs w:val="36"/>
                <w:rtl/>
              </w:rPr>
              <w:t>............................</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53</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numPr>
                <w:ilvl w:val="0"/>
                <w:numId w:val="43"/>
              </w:numPr>
              <w:bidi/>
              <w:rPr>
                <w:rFonts w:ascii="Traditional Arabic" w:hAnsi="Traditional Arabic"/>
                <w:sz w:val="36"/>
                <w:szCs w:val="36"/>
                <w:rtl/>
              </w:rPr>
            </w:pPr>
            <w:r w:rsidRPr="00210227">
              <w:rPr>
                <w:rFonts w:ascii="Traditional Arabic" w:hAnsi="Traditional Arabic"/>
                <w:sz w:val="36"/>
                <w:szCs w:val="36"/>
                <w:rtl/>
              </w:rPr>
              <w:t xml:space="preserve">عتبة </w:t>
            </w:r>
            <w:proofErr w:type="spellStart"/>
            <w:r w:rsidRPr="00210227">
              <w:rPr>
                <w:rFonts w:ascii="Traditional Arabic" w:hAnsi="Traditional Arabic"/>
                <w:sz w:val="36"/>
                <w:szCs w:val="36"/>
                <w:rtl/>
              </w:rPr>
              <w:t>الإستهلال</w:t>
            </w:r>
            <w:proofErr w:type="spellEnd"/>
            <w:r w:rsidR="009C3C43">
              <w:rPr>
                <w:rFonts w:ascii="Traditional Arabic" w:hAnsi="Traditional Arabic" w:hint="cs"/>
                <w:sz w:val="36"/>
                <w:szCs w:val="36"/>
                <w:rtl/>
              </w:rPr>
              <w:t xml:space="preserve"> ............................................</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54</w:t>
            </w:r>
            <w:r w:rsidRPr="009C3C43">
              <w:rPr>
                <w:rFonts w:hint="cs"/>
                <w:sz w:val="28"/>
                <w:szCs w:val="28"/>
                <w:rtl/>
              </w:rPr>
              <w:t>-</w:t>
            </w:r>
          </w:p>
        </w:tc>
      </w:tr>
      <w:tr w:rsidR="00BE0230" w:rsidTr="00974D63">
        <w:trPr>
          <w:trHeight w:val="755"/>
        </w:trPr>
        <w:tc>
          <w:tcPr>
            <w:tcW w:w="7659" w:type="dxa"/>
          </w:tcPr>
          <w:p w:rsidR="00BE0230" w:rsidRPr="00210227" w:rsidRDefault="00BE0230" w:rsidP="00BE0230">
            <w:pPr>
              <w:pStyle w:val="Paragraphedeliste"/>
              <w:numPr>
                <w:ilvl w:val="0"/>
                <w:numId w:val="43"/>
              </w:numPr>
              <w:bidi/>
              <w:rPr>
                <w:rFonts w:ascii="Traditional Arabic" w:hAnsi="Traditional Arabic"/>
                <w:sz w:val="36"/>
                <w:szCs w:val="36"/>
                <w:rtl/>
              </w:rPr>
            </w:pPr>
            <w:r w:rsidRPr="00210227">
              <w:rPr>
                <w:rFonts w:ascii="Traditional Arabic" w:hAnsi="Traditional Arabic"/>
                <w:sz w:val="36"/>
                <w:szCs w:val="36"/>
                <w:rtl/>
              </w:rPr>
              <w:t xml:space="preserve">  "همسة"</w:t>
            </w:r>
            <w:r w:rsidR="00974D63">
              <w:rPr>
                <w:rFonts w:ascii="Traditional Arabic" w:hAnsi="Traditional Arabic" w:hint="cs"/>
                <w:sz w:val="36"/>
                <w:szCs w:val="36"/>
                <w:rtl/>
              </w:rPr>
              <w:t xml:space="preserve"> </w:t>
            </w:r>
            <w:r w:rsidR="00210227" w:rsidRPr="00210227">
              <w:rPr>
                <w:rFonts w:ascii="Traditional Arabic" w:hAnsi="Traditional Arabic"/>
                <w:sz w:val="36"/>
                <w:szCs w:val="36"/>
                <w:rtl/>
              </w:rPr>
              <w:t>تحليل</w:t>
            </w:r>
            <w:r w:rsidR="00974D63">
              <w:rPr>
                <w:rFonts w:ascii="Traditional Arabic" w:hAnsi="Traditional Arabic" w:hint="cs"/>
                <w:sz w:val="36"/>
                <w:szCs w:val="36"/>
                <w:rtl/>
              </w:rPr>
              <w:t xml:space="preserve"> </w:t>
            </w:r>
            <w:proofErr w:type="spellStart"/>
            <w:r w:rsidR="00210227" w:rsidRPr="00210227">
              <w:rPr>
                <w:rFonts w:ascii="Traditional Arabic" w:hAnsi="Traditional Arabic"/>
                <w:sz w:val="36"/>
                <w:szCs w:val="36"/>
                <w:rtl/>
              </w:rPr>
              <w:t>الإستهلال</w:t>
            </w:r>
            <w:proofErr w:type="spellEnd"/>
            <w:r w:rsidR="00210227" w:rsidRPr="00210227">
              <w:rPr>
                <w:rFonts w:ascii="Traditional Arabic" w:hAnsi="Traditional Arabic"/>
                <w:sz w:val="36"/>
                <w:szCs w:val="36"/>
                <w:rtl/>
              </w:rPr>
              <w:t xml:space="preserve"> في الديوان</w:t>
            </w:r>
            <w:r w:rsidR="009C3C43">
              <w:rPr>
                <w:rFonts w:ascii="Traditional Arabic" w:hAnsi="Traditional Arabic" w:hint="cs"/>
                <w:sz w:val="36"/>
                <w:szCs w:val="36"/>
                <w:rtl/>
              </w:rPr>
              <w:t xml:space="preserve"> ........................</w:t>
            </w:r>
          </w:p>
        </w:tc>
        <w:tc>
          <w:tcPr>
            <w:tcW w:w="1491" w:type="dxa"/>
          </w:tcPr>
          <w:p w:rsidR="00BE0230"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55</w:t>
            </w:r>
            <w:r w:rsidRPr="009C3C43">
              <w:rPr>
                <w:rFonts w:hint="cs"/>
                <w:sz w:val="28"/>
                <w:szCs w:val="28"/>
                <w:rtl/>
              </w:rPr>
              <w:t>-</w:t>
            </w:r>
          </w:p>
        </w:tc>
      </w:tr>
      <w:tr w:rsidR="00210227" w:rsidTr="00974D63">
        <w:trPr>
          <w:trHeight w:val="755"/>
        </w:trPr>
        <w:tc>
          <w:tcPr>
            <w:tcW w:w="7659" w:type="dxa"/>
          </w:tcPr>
          <w:p w:rsidR="00210227" w:rsidRPr="00210227" w:rsidRDefault="00D7452B" w:rsidP="00BE0230">
            <w:pPr>
              <w:pStyle w:val="Paragraphedeliste"/>
              <w:numPr>
                <w:ilvl w:val="0"/>
                <w:numId w:val="43"/>
              </w:numPr>
              <w:bidi/>
              <w:rPr>
                <w:rFonts w:ascii="Traditional Arabic" w:hAnsi="Traditional Arabic"/>
                <w:sz w:val="36"/>
                <w:szCs w:val="36"/>
                <w:rtl/>
              </w:rPr>
            </w:pPr>
            <w:r>
              <w:rPr>
                <w:rFonts w:ascii="Traditional Arabic" w:hAnsi="Traditional Arabic" w:hint="cs"/>
                <w:sz w:val="36"/>
                <w:szCs w:val="36"/>
                <w:rtl/>
              </w:rPr>
              <w:t xml:space="preserve">عتبة </w:t>
            </w:r>
            <w:r w:rsidR="00210227" w:rsidRPr="00210227">
              <w:rPr>
                <w:rFonts w:ascii="Traditional Arabic" w:hAnsi="Traditional Arabic"/>
                <w:sz w:val="36"/>
                <w:szCs w:val="36"/>
                <w:rtl/>
              </w:rPr>
              <w:t xml:space="preserve">العناوين </w:t>
            </w:r>
            <w:proofErr w:type="gramStart"/>
            <w:r w:rsidR="00210227" w:rsidRPr="00210227">
              <w:rPr>
                <w:rFonts w:ascii="Traditional Arabic" w:hAnsi="Traditional Arabic"/>
                <w:sz w:val="36"/>
                <w:szCs w:val="36"/>
                <w:rtl/>
              </w:rPr>
              <w:t>الداخلية</w:t>
            </w:r>
            <w:r>
              <w:rPr>
                <w:rFonts w:ascii="Traditional Arabic" w:hAnsi="Traditional Arabic" w:hint="cs"/>
                <w:sz w:val="36"/>
                <w:szCs w:val="36"/>
                <w:rtl/>
              </w:rPr>
              <w:t xml:space="preserve"> .</w:t>
            </w:r>
            <w:proofErr w:type="gramEnd"/>
            <w:r>
              <w:rPr>
                <w:rFonts w:ascii="Traditional Arabic" w:hAnsi="Traditional Arabic" w:hint="cs"/>
                <w:sz w:val="36"/>
                <w:szCs w:val="36"/>
                <w:rtl/>
              </w:rPr>
              <w:t>.........</w:t>
            </w:r>
            <w:r w:rsidR="009C3C43">
              <w:rPr>
                <w:rFonts w:ascii="Traditional Arabic" w:hAnsi="Traditional Arabic" w:hint="cs"/>
                <w:sz w:val="36"/>
                <w:szCs w:val="36"/>
                <w:rtl/>
              </w:rPr>
              <w:t>.............................</w:t>
            </w:r>
          </w:p>
        </w:tc>
        <w:tc>
          <w:tcPr>
            <w:tcW w:w="1491" w:type="dxa"/>
          </w:tcPr>
          <w:p w:rsidR="00210227" w:rsidRPr="009C3C43" w:rsidRDefault="00210227" w:rsidP="00A02751">
            <w:pPr>
              <w:spacing w:line="276" w:lineRule="auto"/>
              <w:ind w:firstLine="0"/>
              <w:jc w:val="center"/>
              <w:rPr>
                <w:sz w:val="28"/>
                <w:szCs w:val="28"/>
                <w:rtl/>
              </w:rPr>
            </w:pPr>
            <w:r w:rsidRPr="009C3C43">
              <w:rPr>
                <w:rFonts w:hint="cs"/>
                <w:sz w:val="28"/>
                <w:szCs w:val="28"/>
                <w:rtl/>
              </w:rPr>
              <w:t>-</w:t>
            </w:r>
            <w:r w:rsidR="002E59AF">
              <w:rPr>
                <w:rFonts w:hint="cs"/>
                <w:sz w:val="28"/>
                <w:szCs w:val="28"/>
                <w:rtl/>
              </w:rPr>
              <w:t>58</w:t>
            </w:r>
            <w:r w:rsidRPr="009C3C43">
              <w:rPr>
                <w:rFonts w:hint="cs"/>
                <w:sz w:val="28"/>
                <w:szCs w:val="28"/>
                <w:rtl/>
              </w:rPr>
              <w:t>-</w:t>
            </w:r>
          </w:p>
        </w:tc>
      </w:tr>
      <w:tr w:rsidR="002E59AF" w:rsidTr="00974D63">
        <w:trPr>
          <w:trHeight w:val="755"/>
        </w:trPr>
        <w:tc>
          <w:tcPr>
            <w:tcW w:w="7659" w:type="dxa"/>
          </w:tcPr>
          <w:p w:rsidR="002E59AF" w:rsidRPr="00210227" w:rsidRDefault="002E59AF" w:rsidP="00BE0230">
            <w:pPr>
              <w:pStyle w:val="Paragraphedeliste"/>
              <w:numPr>
                <w:ilvl w:val="0"/>
                <w:numId w:val="43"/>
              </w:numPr>
              <w:bidi/>
              <w:rPr>
                <w:rFonts w:ascii="Traditional Arabic" w:hAnsi="Traditional Arabic"/>
                <w:sz w:val="36"/>
                <w:szCs w:val="36"/>
                <w:rtl/>
              </w:rPr>
            </w:pPr>
            <w:r>
              <w:rPr>
                <w:rFonts w:ascii="Traditional Arabic" w:hAnsi="Traditional Arabic" w:hint="cs"/>
                <w:sz w:val="36"/>
                <w:szCs w:val="36"/>
                <w:rtl/>
              </w:rPr>
              <w:t xml:space="preserve">بعض </w:t>
            </w:r>
            <w:r w:rsidR="009B5428">
              <w:rPr>
                <w:rFonts w:ascii="Traditional Arabic" w:hAnsi="Traditional Arabic" w:hint="cs"/>
                <w:sz w:val="36"/>
                <w:szCs w:val="36"/>
                <w:rtl/>
              </w:rPr>
              <w:t>من نما</w:t>
            </w:r>
            <w:r w:rsidR="009B5428">
              <w:rPr>
                <w:rFonts w:ascii="Traditional Arabic" w:hAnsi="Traditional Arabic" w:hint="cs"/>
                <w:sz w:val="36"/>
                <w:szCs w:val="36"/>
                <w:rtl/>
                <w:lang w:bidi="ar-DZ"/>
              </w:rPr>
              <w:t>ذ</w:t>
            </w:r>
            <w:r>
              <w:rPr>
                <w:rFonts w:ascii="Traditional Arabic" w:hAnsi="Traditional Arabic" w:hint="cs"/>
                <w:sz w:val="36"/>
                <w:szCs w:val="36"/>
                <w:rtl/>
              </w:rPr>
              <w:t xml:space="preserve">ج العناوين الداخلية </w:t>
            </w:r>
            <w:proofErr w:type="gramStart"/>
            <w:r>
              <w:rPr>
                <w:rFonts w:ascii="Traditional Arabic" w:hAnsi="Traditional Arabic" w:hint="cs"/>
                <w:sz w:val="36"/>
                <w:szCs w:val="36"/>
                <w:rtl/>
              </w:rPr>
              <w:t>والقصائد .</w:t>
            </w:r>
            <w:proofErr w:type="gramEnd"/>
            <w:r>
              <w:rPr>
                <w:rFonts w:ascii="Traditional Arabic" w:hAnsi="Traditional Arabic" w:hint="cs"/>
                <w:sz w:val="36"/>
                <w:szCs w:val="36"/>
                <w:rtl/>
              </w:rPr>
              <w:t>..................</w:t>
            </w:r>
          </w:p>
        </w:tc>
        <w:tc>
          <w:tcPr>
            <w:tcW w:w="1491" w:type="dxa"/>
          </w:tcPr>
          <w:p w:rsidR="002E59AF" w:rsidRPr="009C3C43" w:rsidRDefault="00F47171" w:rsidP="00A02751">
            <w:pPr>
              <w:spacing w:line="276" w:lineRule="auto"/>
              <w:ind w:firstLine="0"/>
              <w:jc w:val="center"/>
              <w:rPr>
                <w:sz w:val="28"/>
                <w:szCs w:val="28"/>
                <w:rtl/>
              </w:rPr>
            </w:pPr>
            <w:r>
              <w:rPr>
                <w:rFonts w:hint="cs"/>
                <w:sz w:val="28"/>
                <w:szCs w:val="28"/>
                <w:rtl/>
              </w:rPr>
              <w:t>-59-</w:t>
            </w:r>
          </w:p>
        </w:tc>
      </w:tr>
      <w:tr w:rsidR="00210227" w:rsidTr="00974D63">
        <w:trPr>
          <w:trHeight w:val="755"/>
        </w:trPr>
        <w:tc>
          <w:tcPr>
            <w:tcW w:w="7659" w:type="dxa"/>
          </w:tcPr>
          <w:p w:rsidR="00210227" w:rsidRPr="00210227" w:rsidRDefault="00210227" w:rsidP="00BE0230">
            <w:pPr>
              <w:pStyle w:val="Paragraphedeliste"/>
              <w:numPr>
                <w:ilvl w:val="0"/>
                <w:numId w:val="43"/>
              </w:numPr>
              <w:bidi/>
              <w:rPr>
                <w:rFonts w:ascii="Traditional Arabic" w:hAnsi="Traditional Arabic"/>
                <w:sz w:val="36"/>
                <w:szCs w:val="36"/>
                <w:rtl/>
              </w:rPr>
            </w:pPr>
            <w:r w:rsidRPr="00210227">
              <w:rPr>
                <w:rFonts w:ascii="Traditional Arabic" w:hAnsi="Traditional Arabic"/>
                <w:sz w:val="36"/>
                <w:szCs w:val="36"/>
                <w:rtl/>
              </w:rPr>
              <w:t>دراسة العناوين الداخلية</w:t>
            </w:r>
            <w:r w:rsidR="009C3C43">
              <w:rPr>
                <w:rFonts w:ascii="Traditional Arabic" w:hAnsi="Traditional Arabic" w:hint="cs"/>
                <w:sz w:val="36"/>
                <w:szCs w:val="36"/>
                <w:rtl/>
              </w:rPr>
              <w:t xml:space="preserve"> .....................................</w:t>
            </w:r>
          </w:p>
        </w:tc>
        <w:tc>
          <w:tcPr>
            <w:tcW w:w="1491" w:type="dxa"/>
          </w:tcPr>
          <w:p w:rsidR="00210227" w:rsidRPr="009C3C43" w:rsidRDefault="005E425F" w:rsidP="00A02751">
            <w:pPr>
              <w:spacing w:line="276" w:lineRule="auto"/>
              <w:ind w:firstLine="0"/>
              <w:jc w:val="center"/>
              <w:rPr>
                <w:sz w:val="28"/>
                <w:szCs w:val="28"/>
                <w:rtl/>
              </w:rPr>
            </w:pPr>
            <w:r w:rsidRPr="009C3C43">
              <w:rPr>
                <w:rFonts w:hint="cs"/>
                <w:sz w:val="28"/>
                <w:szCs w:val="28"/>
                <w:rtl/>
              </w:rPr>
              <w:t>-</w:t>
            </w:r>
            <w:r w:rsidR="00F47171">
              <w:rPr>
                <w:rFonts w:hint="cs"/>
                <w:sz w:val="28"/>
                <w:szCs w:val="28"/>
                <w:rtl/>
              </w:rPr>
              <w:t>63</w:t>
            </w:r>
            <w:r w:rsidR="009C3C43" w:rsidRPr="009C3C43">
              <w:rPr>
                <w:rFonts w:hint="cs"/>
                <w:sz w:val="28"/>
                <w:szCs w:val="28"/>
                <w:rtl/>
              </w:rPr>
              <w:t>-</w:t>
            </w:r>
          </w:p>
        </w:tc>
      </w:tr>
      <w:tr w:rsidR="00210227" w:rsidTr="00974D63">
        <w:trPr>
          <w:trHeight w:val="755"/>
        </w:trPr>
        <w:tc>
          <w:tcPr>
            <w:tcW w:w="7659" w:type="dxa"/>
          </w:tcPr>
          <w:p w:rsidR="00210227" w:rsidRPr="00210227" w:rsidRDefault="008424FE" w:rsidP="00BE0230">
            <w:pPr>
              <w:pStyle w:val="Paragraphedeliste"/>
              <w:numPr>
                <w:ilvl w:val="0"/>
                <w:numId w:val="43"/>
              </w:numPr>
              <w:bidi/>
              <w:rPr>
                <w:rFonts w:ascii="Traditional Arabic" w:hAnsi="Traditional Arabic"/>
                <w:sz w:val="36"/>
                <w:szCs w:val="36"/>
                <w:rtl/>
              </w:rPr>
            </w:pPr>
            <w:r>
              <w:rPr>
                <w:rFonts w:ascii="Traditional Arabic" w:hAnsi="Traditional Arabic"/>
                <w:sz w:val="36"/>
                <w:szCs w:val="36"/>
                <w:rtl/>
              </w:rPr>
              <w:t xml:space="preserve">عتبة </w:t>
            </w:r>
            <w:proofErr w:type="gramStart"/>
            <w:r>
              <w:rPr>
                <w:rFonts w:ascii="Traditional Arabic" w:hAnsi="Traditional Arabic"/>
                <w:sz w:val="36"/>
                <w:szCs w:val="36"/>
                <w:rtl/>
              </w:rPr>
              <w:t>الهوامش  ووظا</w:t>
            </w:r>
            <w:r>
              <w:rPr>
                <w:rFonts w:ascii="Traditional Arabic" w:hAnsi="Traditional Arabic" w:hint="cs"/>
                <w:sz w:val="36"/>
                <w:szCs w:val="36"/>
                <w:rtl/>
              </w:rPr>
              <w:t>ئف</w:t>
            </w:r>
            <w:r w:rsidR="00210227" w:rsidRPr="00210227">
              <w:rPr>
                <w:rFonts w:ascii="Traditional Arabic" w:hAnsi="Traditional Arabic"/>
                <w:sz w:val="36"/>
                <w:szCs w:val="36"/>
                <w:rtl/>
              </w:rPr>
              <w:t>ها</w:t>
            </w:r>
            <w:proofErr w:type="gramEnd"/>
            <w:r w:rsidR="009C3C43">
              <w:rPr>
                <w:rFonts w:ascii="Traditional Arabic" w:hAnsi="Traditional Arabic" w:hint="cs"/>
                <w:sz w:val="36"/>
                <w:szCs w:val="36"/>
                <w:rtl/>
              </w:rPr>
              <w:t xml:space="preserve"> .....................................</w:t>
            </w:r>
          </w:p>
        </w:tc>
        <w:tc>
          <w:tcPr>
            <w:tcW w:w="1491" w:type="dxa"/>
          </w:tcPr>
          <w:p w:rsidR="00210227" w:rsidRPr="009C3C43" w:rsidRDefault="00210227" w:rsidP="00A02751">
            <w:pPr>
              <w:spacing w:line="276" w:lineRule="auto"/>
              <w:ind w:firstLine="0"/>
              <w:jc w:val="center"/>
              <w:rPr>
                <w:sz w:val="28"/>
                <w:szCs w:val="28"/>
                <w:rtl/>
              </w:rPr>
            </w:pPr>
            <w:r w:rsidRPr="009C3C43">
              <w:rPr>
                <w:rFonts w:hint="cs"/>
                <w:sz w:val="28"/>
                <w:szCs w:val="28"/>
                <w:rtl/>
              </w:rPr>
              <w:t>-</w:t>
            </w:r>
            <w:r w:rsidR="00F47171">
              <w:rPr>
                <w:rFonts w:hint="cs"/>
                <w:sz w:val="28"/>
                <w:szCs w:val="28"/>
                <w:rtl/>
              </w:rPr>
              <w:t>75-76-</w:t>
            </w:r>
          </w:p>
        </w:tc>
      </w:tr>
      <w:tr w:rsidR="00210227" w:rsidTr="00974D63">
        <w:trPr>
          <w:trHeight w:val="755"/>
        </w:trPr>
        <w:tc>
          <w:tcPr>
            <w:tcW w:w="7659" w:type="dxa"/>
          </w:tcPr>
          <w:p w:rsidR="00210227" w:rsidRPr="00210227" w:rsidRDefault="00210227" w:rsidP="00BE0230">
            <w:pPr>
              <w:pStyle w:val="Paragraphedeliste"/>
              <w:numPr>
                <w:ilvl w:val="0"/>
                <w:numId w:val="43"/>
              </w:numPr>
              <w:bidi/>
              <w:rPr>
                <w:rFonts w:ascii="Traditional Arabic" w:hAnsi="Traditional Arabic"/>
                <w:sz w:val="36"/>
                <w:szCs w:val="36"/>
                <w:rtl/>
              </w:rPr>
            </w:pPr>
            <w:r w:rsidRPr="00210227">
              <w:rPr>
                <w:rFonts w:ascii="Traditional Arabic" w:hAnsi="Traditional Arabic"/>
                <w:sz w:val="36"/>
                <w:szCs w:val="36"/>
                <w:rtl/>
              </w:rPr>
              <w:t xml:space="preserve"> دراسة الهوامش في </w:t>
            </w:r>
            <w:r w:rsidR="009C3C43">
              <w:rPr>
                <w:rFonts w:ascii="Traditional Arabic" w:hAnsi="Traditional Arabic" w:hint="cs"/>
                <w:sz w:val="36"/>
                <w:szCs w:val="36"/>
                <w:rtl/>
              </w:rPr>
              <w:t>ال</w:t>
            </w:r>
            <w:r w:rsidRPr="00210227">
              <w:rPr>
                <w:rFonts w:ascii="Traditional Arabic" w:hAnsi="Traditional Arabic"/>
                <w:sz w:val="36"/>
                <w:szCs w:val="36"/>
                <w:rtl/>
              </w:rPr>
              <w:t xml:space="preserve">ديوان </w:t>
            </w:r>
            <w:r w:rsidR="009C3C43">
              <w:rPr>
                <w:rFonts w:ascii="Traditional Arabic" w:hAnsi="Traditional Arabic" w:hint="cs"/>
                <w:sz w:val="36"/>
                <w:szCs w:val="36"/>
                <w:rtl/>
              </w:rPr>
              <w:t>...................................</w:t>
            </w:r>
          </w:p>
        </w:tc>
        <w:tc>
          <w:tcPr>
            <w:tcW w:w="1491" w:type="dxa"/>
          </w:tcPr>
          <w:p w:rsidR="00210227" w:rsidRPr="009C3C43" w:rsidRDefault="00210227" w:rsidP="00A02751">
            <w:pPr>
              <w:spacing w:line="276" w:lineRule="auto"/>
              <w:ind w:firstLine="0"/>
              <w:jc w:val="center"/>
              <w:rPr>
                <w:sz w:val="28"/>
                <w:szCs w:val="28"/>
                <w:rtl/>
              </w:rPr>
            </w:pPr>
            <w:r w:rsidRPr="009C3C43">
              <w:rPr>
                <w:rFonts w:hint="cs"/>
                <w:sz w:val="28"/>
                <w:szCs w:val="28"/>
                <w:rtl/>
              </w:rPr>
              <w:t>-</w:t>
            </w:r>
            <w:r w:rsidR="00F47171">
              <w:rPr>
                <w:rFonts w:hint="cs"/>
                <w:sz w:val="28"/>
                <w:szCs w:val="28"/>
                <w:rtl/>
              </w:rPr>
              <w:t>77/82</w:t>
            </w:r>
            <w:r w:rsidRPr="009C3C43">
              <w:rPr>
                <w:rFonts w:hint="cs"/>
                <w:sz w:val="28"/>
                <w:szCs w:val="28"/>
                <w:rtl/>
              </w:rPr>
              <w:t>-</w:t>
            </w:r>
          </w:p>
        </w:tc>
      </w:tr>
      <w:tr w:rsidR="00210227" w:rsidTr="00974D63">
        <w:trPr>
          <w:trHeight w:val="755"/>
        </w:trPr>
        <w:tc>
          <w:tcPr>
            <w:tcW w:w="7659" w:type="dxa"/>
          </w:tcPr>
          <w:p w:rsidR="00210227" w:rsidRPr="00210227" w:rsidRDefault="00210227" w:rsidP="00210227">
            <w:pPr>
              <w:ind w:firstLine="283"/>
              <w:rPr>
                <w:rFonts w:ascii="Traditional Arabic" w:hAnsi="Traditional Arabic"/>
                <w:sz w:val="36"/>
                <w:szCs w:val="36"/>
                <w:rtl/>
              </w:rPr>
            </w:pPr>
            <w:r w:rsidRPr="00FE38F6">
              <w:rPr>
                <w:rFonts w:ascii="Traditional Arabic" w:hAnsi="Traditional Arabic"/>
                <w:b/>
                <w:bCs/>
                <w:sz w:val="36"/>
                <w:szCs w:val="36"/>
                <w:rtl/>
              </w:rPr>
              <w:t xml:space="preserve">خاتمة الفصل </w:t>
            </w:r>
            <w:proofErr w:type="gramStart"/>
            <w:r w:rsidRPr="00FE38F6">
              <w:rPr>
                <w:rFonts w:ascii="Traditional Arabic" w:hAnsi="Traditional Arabic"/>
                <w:b/>
                <w:bCs/>
                <w:sz w:val="36"/>
                <w:szCs w:val="36"/>
                <w:rtl/>
              </w:rPr>
              <w:t>الثاني</w:t>
            </w:r>
            <w:r w:rsidR="009C3C43">
              <w:rPr>
                <w:rFonts w:ascii="Traditional Arabic" w:hAnsi="Traditional Arabic" w:hint="cs"/>
                <w:sz w:val="36"/>
                <w:szCs w:val="36"/>
                <w:rtl/>
              </w:rPr>
              <w:t xml:space="preserve"> .</w:t>
            </w:r>
            <w:proofErr w:type="gramEnd"/>
            <w:r w:rsidR="009C3C43">
              <w:rPr>
                <w:rFonts w:ascii="Traditional Arabic" w:hAnsi="Traditional Arabic" w:hint="cs"/>
                <w:sz w:val="36"/>
                <w:szCs w:val="36"/>
                <w:rtl/>
              </w:rPr>
              <w:t>....................................................</w:t>
            </w:r>
          </w:p>
        </w:tc>
        <w:tc>
          <w:tcPr>
            <w:tcW w:w="1491" w:type="dxa"/>
          </w:tcPr>
          <w:p w:rsidR="00210227" w:rsidRPr="009C3C43" w:rsidRDefault="00210227" w:rsidP="00A02751">
            <w:pPr>
              <w:spacing w:line="276" w:lineRule="auto"/>
              <w:ind w:firstLine="0"/>
              <w:jc w:val="center"/>
              <w:rPr>
                <w:sz w:val="28"/>
                <w:szCs w:val="28"/>
                <w:rtl/>
              </w:rPr>
            </w:pPr>
            <w:r w:rsidRPr="009C3C43">
              <w:rPr>
                <w:rFonts w:hint="cs"/>
                <w:sz w:val="28"/>
                <w:szCs w:val="28"/>
                <w:rtl/>
              </w:rPr>
              <w:t>-</w:t>
            </w:r>
            <w:r w:rsidR="00F47171">
              <w:rPr>
                <w:rFonts w:hint="cs"/>
                <w:sz w:val="28"/>
                <w:szCs w:val="28"/>
                <w:rtl/>
              </w:rPr>
              <w:t>83</w:t>
            </w:r>
            <w:r w:rsidRPr="009C3C43">
              <w:rPr>
                <w:rFonts w:hint="cs"/>
                <w:sz w:val="28"/>
                <w:szCs w:val="28"/>
                <w:rtl/>
              </w:rPr>
              <w:t>-</w:t>
            </w:r>
          </w:p>
        </w:tc>
      </w:tr>
      <w:tr w:rsidR="00210227" w:rsidTr="00974D63">
        <w:trPr>
          <w:trHeight w:val="755"/>
        </w:trPr>
        <w:tc>
          <w:tcPr>
            <w:tcW w:w="7659" w:type="dxa"/>
          </w:tcPr>
          <w:p w:rsidR="00210227" w:rsidRPr="00210227" w:rsidRDefault="00210227" w:rsidP="00210227">
            <w:pPr>
              <w:ind w:firstLine="283"/>
              <w:rPr>
                <w:rFonts w:ascii="Traditional Arabic" w:hAnsi="Traditional Arabic"/>
                <w:sz w:val="36"/>
                <w:szCs w:val="36"/>
                <w:rtl/>
              </w:rPr>
            </w:pPr>
            <w:r w:rsidRPr="00F47171">
              <w:rPr>
                <w:rFonts w:ascii="Traditional Arabic" w:hAnsi="Traditional Arabic"/>
                <w:b/>
                <w:bCs/>
                <w:sz w:val="36"/>
                <w:szCs w:val="36"/>
                <w:rtl/>
              </w:rPr>
              <w:t>خاتمة</w:t>
            </w:r>
            <w:r w:rsidR="009C3C43">
              <w:rPr>
                <w:rFonts w:ascii="Traditional Arabic" w:hAnsi="Traditional Arabic" w:hint="cs"/>
                <w:sz w:val="36"/>
                <w:szCs w:val="36"/>
                <w:rtl/>
              </w:rPr>
              <w:t xml:space="preserve"> .................................................................</w:t>
            </w:r>
          </w:p>
        </w:tc>
        <w:tc>
          <w:tcPr>
            <w:tcW w:w="1491" w:type="dxa"/>
          </w:tcPr>
          <w:p w:rsidR="00210227" w:rsidRPr="009C3C43" w:rsidRDefault="00210227" w:rsidP="00A02751">
            <w:pPr>
              <w:spacing w:line="276" w:lineRule="auto"/>
              <w:ind w:firstLine="0"/>
              <w:jc w:val="center"/>
              <w:rPr>
                <w:sz w:val="28"/>
                <w:szCs w:val="28"/>
                <w:rtl/>
              </w:rPr>
            </w:pPr>
            <w:r w:rsidRPr="009C3C43">
              <w:rPr>
                <w:rFonts w:hint="cs"/>
                <w:sz w:val="28"/>
                <w:szCs w:val="28"/>
                <w:rtl/>
              </w:rPr>
              <w:t>-</w:t>
            </w:r>
            <w:r w:rsidR="00F47171">
              <w:rPr>
                <w:rFonts w:hint="cs"/>
                <w:sz w:val="28"/>
                <w:szCs w:val="28"/>
                <w:rtl/>
              </w:rPr>
              <w:t>85</w:t>
            </w:r>
            <w:r w:rsidRPr="009C3C43">
              <w:rPr>
                <w:rFonts w:hint="cs"/>
                <w:sz w:val="28"/>
                <w:szCs w:val="28"/>
                <w:rtl/>
              </w:rPr>
              <w:t>-</w:t>
            </w:r>
          </w:p>
        </w:tc>
      </w:tr>
      <w:tr w:rsidR="00210227" w:rsidTr="00974D63">
        <w:trPr>
          <w:trHeight w:val="755"/>
        </w:trPr>
        <w:tc>
          <w:tcPr>
            <w:tcW w:w="7659" w:type="dxa"/>
          </w:tcPr>
          <w:p w:rsidR="00210227" w:rsidRPr="00210227" w:rsidRDefault="00210227" w:rsidP="00210227">
            <w:pPr>
              <w:ind w:firstLine="283"/>
              <w:rPr>
                <w:rFonts w:ascii="Traditional Arabic" w:hAnsi="Traditional Arabic"/>
                <w:sz w:val="36"/>
                <w:szCs w:val="36"/>
                <w:rtl/>
              </w:rPr>
            </w:pPr>
            <w:r w:rsidRPr="000B258C">
              <w:rPr>
                <w:rFonts w:ascii="Traditional Arabic" w:hAnsi="Traditional Arabic"/>
                <w:b/>
                <w:bCs/>
                <w:sz w:val="36"/>
                <w:szCs w:val="36"/>
                <w:rtl/>
              </w:rPr>
              <w:t xml:space="preserve">قائمة المصادر </w:t>
            </w:r>
            <w:proofErr w:type="gramStart"/>
            <w:r w:rsidRPr="000B258C">
              <w:rPr>
                <w:rFonts w:ascii="Traditional Arabic" w:hAnsi="Traditional Arabic"/>
                <w:b/>
                <w:bCs/>
                <w:sz w:val="36"/>
                <w:szCs w:val="36"/>
                <w:rtl/>
              </w:rPr>
              <w:t>والمراجع</w:t>
            </w:r>
            <w:r w:rsidR="009C3C43">
              <w:rPr>
                <w:rFonts w:ascii="Traditional Arabic" w:hAnsi="Traditional Arabic" w:hint="cs"/>
                <w:sz w:val="36"/>
                <w:szCs w:val="36"/>
                <w:rtl/>
              </w:rPr>
              <w:t xml:space="preserve"> .</w:t>
            </w:r>
            <w:proofErr w:type="gramEnd"/>
            <w:r w:rsidR="009C3C43">
              <w:rPr>
                <w:rFonts w:ascii="Traditional Arabic" w:hAnsi="Traditional Arabic" w:hint="cs"/>
                <w:sz w:val="36"/>
                <w:szCs w:val="36"/>
                <w:rtl/>
              </w:rPr>
              <w:t>.................</w:t>
            </w:r>
            <w:r w:rsidR="000B258C">
              <w:rPr>
                <w:rFonts w:ascii="Traditional Arabic" w:hAnsi="Traditional Arabic" w:hint="cs"/>
                <w:sz w:val="36"/>
                <w:szCs w:val="36"/>
                <w:rtl/>
              </w:rPr>
              <w:t>...............................</w:t>
            </w:r>
          </w:p>
        </w:tc>
        <w:tc>
          <w:tcPr>
            <w:tcW w:w="1491" w:type="dxa"/>
          </w:tcPr>
          <w:p w:rsidR="00210227" w:rsidRPr="009C3C43" w:rsidRDefault="00210227" w:rsidP="00A02751">
            <w:pPr>
              <w:spacing w:line="276" w:lineRule="auto"/>
              <w:ind w:firstLine="0"/>
              <w:jc w:val="center"/>
              <w:rPr>
                <w:sz w:val="28"/>
                <w:szCs w:val="28"/>
                <w:rtl/>
              </w:rPr>
            </w:pPr>
            <w:r w:rsidRPr="009C3C43">
              <w:rPr>
                <w:rFonts w:hint="cs"/>
                <w:sz w:val="28"/>
                <w:szCs w:val="28"/>
                <w:rtl/>
              </w:rPr>
              <w:t>-</w:t>
            </w:r>
            <w:r w:rsidR="00F47171">
              <w:rPr>
                <w:rFonts w:hint="cs"/>
                <w:sz w:val="28"/>
                <w:szCs w:val="28"/>
                <w:rtl/>
              </w:rPr>
              <w:t>89</w:t>
            </w:r>
            <w:r w:rsidR="008424FE" w:rsidRPr="009C3C43">
              <w:rPr>
                <w:rFonts w:hint="cs"/>
                <w:sz w:val="28"/>
                <w:szCs w:val="28"/>
                <w:rtl/>
              </w:rPr>
              <w:t>-</w:t>
            </w:r>
          </w:p>
        </w:tc>
      </w:tr>
      <w:tr w:rsidR="00210227" w:rsidTr="00974D63">
        <w:trPr>
          <w:trHeight w:val="755"/>
        </w:trPr>
        <w:tc>
          <w:tcPr>
            <w:tcW w:w="7659" w:type="dxa"/>
          </w:tcPr>
          <w:p w:rsidR="00210227" w:rsidRPr="00210227" w:rsidRDefault="00210227" w:rsidP="00210227">
            <w:pPr>
              <w:ind w:firstLine="283"/>
              <w:rPr>
                <w:rFonts w:ascii="Traditional Arabic" w:hAnsi="Traditional Arabic"/>
                <w:sz w:val="36"/>
                <w:szCs w:val="36"/>
                <w:rtl/>
              </w:rPr>
            </w:pPr>
            <w:r w:rsidRPr="000B258C">
              <w:rPr>
                <w:rFonts w:ascii="Traditional Arabic" w:hAnsi="Traditional Arabic"/>
                <w:b/>
                <w:bCs/>
                <w:sz w:val="36"/>
                <w:szCs w:val="36"/>
                <w:rtl/>
              </w:rPr>
              <w:lastRenderedPageBreak/>
              <w:t xml:space="preserve">فهرس الأشكال </w:t>
            </w:r>
            <w:proofErr w:type="gramStart"/>
            <w:r w:rsidRPr="000B258C">
              <w:rPr>
                <w:rFonts w:ascii="Traditional Arabic" w:hAnsi="Traditional Arabic"/>
                <w:b/>
                <w:bCs/>
                <w:sz w:val="36"/>
                <w:szCs w:val="36"/>
                <w:rtl/>
              </w:rPr>
              <w:t>والجداول</w:t>
            </w:r>
            <w:r w:rsidR="009C3C43">
              <w:rPr>
                <w:rFonts w:ascii="Traditional Arabic" w:hAnsi="Traditional Arabic" w:hint="cs"/>
                <w:sz w:val="36"/>
                <w:szCs w:val="36"/>
                <w:rtl/>
              </w:rPr>
              <w:t xml:space="preserve"> .</w:t>
            </w:r>
            <w:proofErr w:type="gramEnd"/>
            <w:r w:rsidR="009C3C43">
              <w:rPr>
                <w:rFonts w:ascii="Traditional Arabic" w:hAnsi="Traditional Arabic" w:hint="cs"/>
                <w:sz w:val="36"/>
                <w:szCs w:val="36"/>
                <w:rtl/>
              </w:rPr>
              <w:t>..............</w:t>
            </w:r>
            <w:r w:rsidR="000B258C">
              <w:rPr>
                <w:rFonts w:ascii="Traditional Arabic" w:hAnsi="Traditional Arabic" w:hint="cs"/>
                <w:sz w:val="36"/>
                <w:szCs w:val="36"/>
                <w:rtl/>
              </w:rPr>
              <w:t>...............................</w:t>
            </w:r>
          </w:p>
        </w:tc>
        <w:tc>
          <w:tcPr>
            <w:tcW w:w="1491" w:type="dxa"/>
          </w:tcPr>
          <w:p w:rsidR="00210227" w:rsidRPr="009C3C43" w:rsidRDefault="008424FE" w:rsidP="00A02751">
            <w:pPr>
              <w:spacing w:line="276" w:lineRule="auto"/>
              <w:ind w:firstLine="0"/>
              <w:jc w:val="center"/>
              <w:rPr>
                <w:sz w:val="28"/>
                <w:szCs w:val="28"/>
                <w:rtl/>
              </w:rPr>
            </w:pPr>
            <w:r w:rsidRPr="009C3C43">
              <w:rPr>
                <w:rFonts w:hint="cs"/>
                <w:sz w:val="28"/>
                <w:szCs w:val="28"/>
                <w:rtl/>
              </w:rPr>
              <w:t>-</w:t>
            </w:r>
            <w:r w:rsidR="00F47171">
              <w:rPr>
                <w:rFonts w:hint="cs"/>
                <w:sz w:val="28"/>
                <w:szCs w:val="28"/>
                <w:rtl/>
              </w:rPr>
              <w:t>94</w:t>
            </w:r>
            <w:r w:rsidRPr="009C3C43">
              <w:rPr>
                <w:rFonts w:hint="cs"/>
                <w:sz w:val="28"/>
                <w:szCs w:val="28"/>
                <w:rtl/>
              </w:rPr>
              <w:t>-</w:t>
            </w:r>
          </w:p>
        </w:tc>
      </w:tr>
      <w:tr w:rsidR="00210227" w:rsidTr="00974D63">
        <w:trPr>
          <w:trHeight w:val="755"/>
        </w:trPr>
        <w:tc>
          <w:tcPr>
            <w:tcW w:w="7659" w:type="dxa"/>
          </w:tcPr>
          <w:p w:rsidR="00210227" w:rsidRPr="00210227" w:rsidRDefault="00210227" w:rsidP="00210227">
            <w:pPr>
              <w:ind w:firstLine="283"/>
              <w:rPr>
                <w:rFonts w:ascii="Traditional Arabic" w:hAnsi="Traditional Arabic"/>
                <w:sz w:val="36"/>
                <w:szCs w:val="36"/>
                <w:rtl/>
              </w:rPr>
            </w:pPr>
            <w:r w:rsidRPr="000B258C">
              <w:rPr>
                <w:rFonts w:ascii="Traditional Arabic" w:hAnsi="Traditional Arabic"/>
                <w:b/>
                <w:bCs/>
                <w:sz w:val="36"/>
                <w:szCs w:val="36"/>
                <w:rtl/>
              </w:rPr>
              <w:t>الملاحق</w:t>
            </w:r>
            <w:r w:rsidR="009C3C43">
              <w:rPr>
                <w:rFonts w:ascii="Traditional Arabic" w:hAnsi="Traditional Arabic" w:hint="cs"/>
                <w:sz w:val="36"/>
                <w:szCs w:val="36"/>
                <w:rtl/>
              </w:rPr>
              <w:t xml:space="preserve"> ..............................................................</w:t>
            </w:r>
          </w:p>
        </w:tc>
        <w:tc>
          <w:tcPr>
            <w:tcW w:w="1491" w:type="dxa"/>
          </w:tcPr>
          <w:p w:rsidR="00210227" w:rsidRPr="009C3C43" w:rsidRDefault="008424FE" w:rsidP="00A02751">
            <w:pPr>
              <w:spacing w:line="276" w:lineRule="auto"/>
              <w:ind w:firstLine="0"/>
              <w:jc w:val="center"/>
              <w:rPr>
                <w:sz w:val="28"/>
                <w:szCs w:val="28"/>
                <w:rtl/>
              </w:rPr>
            </w:pPr>
            <w:r w:rsidRPr="009C3C43">
              <w:rPr>
                <w:rFonts w:hint="cs"/>
                <w:sz w:val="28"/>
                <w:szCs w:val="28"/>
                <w:rtl/>
              </w:rPr>
              <w:t>-</w:t>
            </w:r>
            <w:r w:rsidR="00F47171">
              <w:rPr>
                <w:rFonts w:hint="cs"/>
                <w:sz w:val="28"/>
                <w:szCs w:val="28"/>
                <w:rtl/>
              </w:rPr>
              <w:t>96</w:t>
            </w:r>
            <w:r w:rsidRPr="009C3C43">
              <w:rPr>
                <w:rFonts w:hint="cs"/>
                <w:sz w:val="28"/>
                <w:szCs w:val="28"/>
                <w:rtl/>
              </w:rPr>
              <w:t>-</w:t>
            </w:r>
          </w:p>
        </w:tc>
      </w:tr>
      <w:tr w:rsidR="00210227" w:rsidTr="00974D63">
        <w:trPr>
          <w:trHeight w:val="755"/>
        </w:trPr>
        <w:tc>
          <w:tcPr>
            <w:tcW w:w="7659" w:type="dxa"/>
          </w:tcPr>
          <w:p w:rsidR="00210227" w:rsidRPr="00210227" w:rsidRDefault="00210227" w:rsidP="00210227">
            <w:pPr>
              <w:ind w:firstLine="283"/>
              <w:rPr>
                <w:rFonts w:ascii="Traditional Arabic" w:hAnsi="Traditional Arabic"/>
                <w:sz w:val="36"/>
                <w:szCs w:val="36"/>
                <w:rtl/>
              </w:rPr>
            </w:pPr>
            <w:r w:rsidRPr="000B258C">
              <w:rPr>
                <w:rFonts w:ascii="Traditional Arabic" w:hAnsi="Traditional Arabic"/>
                <w:b/>
                <w:bCs/>
                <w:sz w:val="36"/>
                <w:szCs w:val="36"/>
                <w:rtl/>
              </w:rPr>
              <w:t>الفهرس</w:t>
            </w:r>
            <w:r w:rsidR="009C3C43">
              <w:rPr>
                <w:rFonts w:ascii="Traditional Arabic" w:hAnsi="Traditional Arabic" w:hint="cs"/>
                <w:sz w:val="36"/>
                <w:szCs w:val="36"/>
                <w:rtl/>
              </w:rPr>
              <w:t xml:space="preserve"> ...............................................................</w:t>
            </w:r>
          </w:p>
        </w:tc>
        <w:tc>
          <w:tcPr>
            <w:tcW w:w="1491" w:type="dxa"/>
          </w:tcPr>
          <w:p w:rsidR="00210227" w:rsidRPr="009C3C43" w:rsidRDefault="008424FE" w:rsidP="00A02751">
            <w:pPr>
              <w:spacing w:line="276" w:lineRule="auto"/>
              <w:ind w:firstLine="0"/>
              <w:jc w:val="center"/>
              <w:rPr>
                <w:sz w:val="28"/>
                <w:szCs w:val="28"/>
                <w:rtl/>
              </w:rPr>
            </w:pPr>
            <w:r w:rsidRPr="009C3C43">
              <w:rPr>
                <w:rFonts w:hint="cs"/>
                <w:sz w:val="28"/>
                <w:szCs w:val="28"/>
                <w:rtl/>
              </w:rPr>
              <w:t>-</w:t>
            </w:r>
            <w:r w:rsidR="00F47171">
              <w:rPr>
                <w:rFonts w:hint="cs"/>
                <w:sz w:val="28"/>
                <w:szCs w:val="28"/>
                <w:rtl/>
              </w:rPr>
              <w:t>102</w:t>
            </w:r>
            <w:r w:rsidRPr="009C3C43">
              <w:rPr>
                <w:rFonts w:hint="cs"/>
                <w:sz w:val="28"/>
                <w:szCs w:val="28"/>
                <w:rtl/>
              </w:rPr>
              <w:t>-</w:t>
            </w:r>
          </w:p>
        </w:tc>
      </w:tr>
    </w:tbl>
    <w:p w:rsidR="00EE15B8" w:rsidRDefault="00EE15B8" w:rsidP="00D92F8B">
      <w:pPr>
        <w:bidi w:val="0"/>
        <w:spacing w:before="0" w:after="200" w:line="276" w:lineRule="auto"/>
        <w:ind w:firstLine="0"/>
        <w:sectPr w:rsidR="00EE15B8" w:rsidSect="002144E9">
          <w:headerReference w:type="default" r:id="rId59"/>
          <w:footerReference w:type="default" r:id="rId60"/>
          <w:footnotePr>
            <w:numRestart w:val="eachPage"/>
          </w:footnotePr>
          <w:pgSz w:w="11906" w:h="16838"/>
          <w:pgMar w:top="1134" w:right="1700" w:bottom="1440" w:left="1134" w:header="708" w:footer="708" w:gutter="0"/>
          <w:pgNumType w:fmt="numberInDash"/>
          <w:cols w:space="708"/>
          <w:bidi/>
          <w:rtlGutter/>
          <w:docGrid w:linePitch="360"/>
        </w:sectPr>
      </w:pPr>
    </w:p>
    <w:p w:rsidR="002C08C9" w:rsidRDefault="002C08C9">
      <w:pPr>
        <w:spacing w:line="276" w:lineRule="auto"/>
        <w:ind w:firstLine="0"/>
        <w:rPr>
          <w:rFonts w:hint="cs"/>
          <w:lang w:bidi="ar-DZ"/>
        </w:rPr>
      </w:pPr>
    </w:p>
    <w:sectPr w:rsidR="002C08C9" w:rsidSect="00EE15B8">
      <w:headerReference w:type="default" r:id="rId61"/>
      <w:footerReference w:type="default" r:id="rId62"/>
      <w:footnotePr>
        <w:numRestart w:val="eachPage"/>
      </w:footnotePr>
      <w:pgSz w:w="11906" w:h="16838"/>
      <w:pgMar w:top="1134" w:right="1700" w:bottom="1440" w:left="1134"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273" w:rsidRDefault="00B33273" w:rsidP="00854FB7">
      <w:pPr>
        <w:spacing w:before="0"/>
      </w:pPr>
      <w:r>
        <w:separator/>
      </w:r>
    </w:p>
  </w:endnote>
  <w:endnote w:type="continuationSeparator" w:id="0">
    <w:p w:rsidR="00B33273" w:rsidRDefault="00B33273" w:rsidP="00854F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altName w:val="Noto Sans Syriac Wester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charset w:val="B2"/>
    <w:family w:val="auto"/>
    <w:pitch w:val="variable"/>
    <w:sig w:usb0="02942001" w:usb1="03D40006" w:usb2="02620000" w:usb3="00000000" w:csb0="00000040"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Arabic">
    <w:altName w:val="Times New Roman"/>
    <w:panose1 w:val="00000000000000000000"/>
    <w:charset w:val="00"/>
    <w:family w:val="roman"/>
    <w:notTrueType/>
    <w:pitch w:val="default"/>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rsidP="00AB5E4F">
    <w:pPr>
      <w:pStyle w:val="Pieddepage"/>
      <w:jc w:val="center"/>
    </w:pPr>
  </w:p>
  <w:p w:rsidR="007F1589" w:rsidRDefault="007F1589">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80011"/>
      <w:docPartObj>
        <w:docPartGallery w:val="Page Numbers (Bottom of Page)"/>
        <w:docPartUnique/>
      </w:docPartObj>
    </w:sdtPr>
    <w:sdtContent>
      <w:p w:rsidR="007F1589" w:rsidRDefault="007F1589">
        <w:pPr>
          <w:pStyle w:val="Pieddepage"/>
          <w:jc w:val="center"/>
        </w:pPr>
        <w:r w:rsidRPr="00D47723">
          <w:rPr>
            <w:rFonts w:asciiTheme="majorBidi" w:hAnsiTheme="majorBidi" w:cstheme="majorBidi"/>
            <w:b/>
            <w:bCs/>
            <w:sz w:val="28"/>
            <w:szCs w:val="28"/>
          </w:rPr>
          <w:fldChar w:fldCharType="begin"/>
        </w:r>
        <w:r w:rsidRPr="00D47723">
          <w:rPr>
            <w:rFonts w:asciiTheme="majorBidi" w:hAnsiTheme="majorBidi" w:cstheme="majorBidi"/>
            <w:b/>
            <w:bCs/>
            <w:sz w:val="28"/>
            <w:szCs w:val="28"/>
          </w:rPr>
          <w:instrText xml:space="preserve"> PAGE   \* MERGEFORMAT </w:instrText>
        </w:r>
        <w:r w:rsidRPr="00D47723">
          <w:rPr>
            <w:rFonts w:asciiTheme="majorBidi" w:hAnsiTheme="majorBidi" w:cstheme="majorBidi"/>
            <w:b/>
            <w:bCs/>
            <w:sz w:val="28"/>
            <w:szCs w:val="28"/>
          </w:rPr>
          <w:fldChar w:fldCharType="separate"/>
        </w:r>
        <w:r>
          <w:rPr>
            <w:rFonts w:asciiTheme="majorBidi" w:hAnsiTheme="majorBidi" w:cstheme="majorBidi"/>
            <w:b/>
            <w:bCs/>
            <w:noProof/>
            <w:sz w:val="28"/>
            <w:szCs w:val="28"/>
            <w:rtl/>
          </w:rPr>
          <w:t>- 85 -</w:t>
        </w:r>
        <w:r w:rsidRPr="00D47723">
          <w:rPr>
            <w:rFonts w:asciiTheme="majorBidi" w:hAnsiTheme="majorBidi" w:cstheme="majorBidi"/>
            <w:b/>
            <w:bCs/>
            <w:sz w:val="28"/>
            <w:szCs w:val="28"/>
          </w:rPr>
          <w:fldChar w:fldCharType="end"/>
        </w:r>
      </w:p>
    </w:sdtContent>
  </w:sdt>
  <w:p w:rsidR="007F1589" w:rsidRDefault="007F1589">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4881889"/>
      <w:docPartObj>
        <w:docPartGallery w:val="Page Numbers (Bottom of Page)"/>
        <w:docPartUnique/>
      </w:docPartObj>
    </w:sdtPr>
    <w:sdtEndPr>
      <w:rPr>
        <w:rFonts w:asciiTheme="majorBidi" w:hAnsiTheme="majorBidi" w:cstheme="majorBidi"/>
        <w:b/>
        <w:bCs/>
        <w:sz w:val="28"/>
        <w:szCs w:val="28"/>
      </w:rPr>
    </w:sdtEndPr>
    <w:sdtContent>
      <w:p w:rsidR="007F1589" w:rsidRPr="007E709C" w:rsidRDefault="007F1589">
        <w:pPr>
          <w:pStyle w:val="Pieddepage"/>
          <w:jc w:val="center"/>
          <w:rPr>
            <w:rFonts w:asciiTheme="majorBidi" w:hAnsiTheme="majorBidi" w:cstheme="majorBidi"/>
            <w:b/>
            <w:bCs/>
            <w:sz w:val="28"/>
            <w:szCs w:val="28"/>
          </w:rPr>
        </w:pPr>
        <w:r w:rsidRPr="007E709C">
          <w:rPr>
            <w:rFonts w:asciiTheme="majorBidi" w:hAnsiTheme="majorBidi" w:cstheme="majorBidi"/>
            <w:b/>
            <w:bCs/>
            <w:sz w:val="28"/>
            <w:szCs w:val="28"/>
          </w:rPr>
          <w:fldChar w:fldCharType="begin"/>
        </w:r>
        <w:r w:rsidRPr="007E709C">
          <w:rPr>
            <w:rFonts w:asciiTheme="majorBidi" w:hAnsiTheme="majorBidi" w:cstheme="majorBidi"/>
            <w:b/>
            <w:bCs/>
            <w:sz w:val="28"/>
            <w:szCs w:val="28"/>
          </w:rPr>
          <w:instrText>PAGE   \* MERGEFORMAT</w:instrText>
        </w:r>
        <w:r w:rsidRPr="007E709C">
          <w:rPr>
            <w:rFonts w:asciiTheme="majorBidi" w:hAnsiTheme="majorBidi" w:cstheme="majorBidi"/>
            <w:b/>
            <w:bCs/>
            <w:sz w:val="28"/>
            <w:szCs w:val="28"/>
          </w:rPr>
          <w:fldChar w:fldCharType="separate"/>
        </w:r>
        <w:r w:rsidR="00D85B94" w:rsidRPr="00D85B94">
          <w:rPr>
            <w:rFonts w:asciiTheme="majorBidi" w:hAnsiTheme="majorBidi" w:cstheme="majorBidi"/>
            <w:b/>
            <w:bCs/>
            <w:noProof/>
            <w:sz w:val="28"/>
            <w:szCs w:val="28"/>
            <w:rtl/>
            <w:lang w:val="fr-FR"/>
          </w:rPr>
          <w:t>-</w:t>
        </w:r>
        <w:r w:rsidR="00D85B94">
          <w:rPr>
            <w:rFonts w:asciiTheme="majorBidi" w:hAnsiTheme="majorBidi" w:cstheme="majorBidi"/>
            <w:b/>
            <w:bCs/>
            <w:noProof/>
            <w:sz w:val="28"/>
            <w:szCs w:val="28"/>
            <w:rtl/>
          </w:rPr>
          <w:t xml:space="preserve"> 85 -</w:t>
        </w:r>
        <w:r w:rsidRPr="007E709C">
          <w:rPr>
            <w:rFonts w:asciiTheme="majorBidi" w:hAnsiTheme="majorBidi" w:cstheme="majorBidi"/>
            <w:b/>
            <w:bCs/>
            <w:sz w:val="28"/>
            <w:szCs w:val="28"/>
          </w:rPr>
          <w:fldChar w:fldCharType="end"/>
        </w:r>
      </w:p>
    </w:sdtContent>
  </w:sdt>
  <w:p w:rsidR="007F1589" w:rsidRDefault="007F1589">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9088"/>
      <w:docPartObj>
        <w:docPartGallery w:val="Page Numbers (Bottom of Page)"/>
        <w:docPartUnique/>
      </w:docPartObj>
    </w:sdtPr>
    <w:sdtContent>
      <w:p w:rsidR="007F1589" w:rsidRDefault="007F1589">
        <w:pPr>
          <w:pStyle w:val="Pieddepage"/>
          <w:jc w:val="center"/>
        </w:pPr>
        <w:r w:rsidRPr="00FD5AD8">
          <w:rPr>
            <w:rFonts w:asciiTheme="majorBidi" w:hAnsiTheme="majorBidi" w:cstheme="majorBidi"/>
            <w:b/>
            <w:bCs/>
            <w:sz w:val="28"/>
            <w:szCs w:val="28"/>
          </w:rPr>
          <w:fldChar w:fldCharType="begin"/>
        </w:r>
        <w:r w:rsidRPr="00FD5AD8">
          <w:rPr>
            <w:rFonts w:asciiTheme="majorBidi" w:hAnsiTheme="majorBidi" w:cstheme="majorBidi"/>
            <w:b/>
            <w:bCs/>
            <w:sz w:val="28"/>
            <w:szCs w:val="28"/>
          </w:rPr>
          <w:instrText xml:space="preserve"> PAGE   \* MERGEFORMAT </w:instrText>
        </w:r>
        <w:r w:rsidRPr="00FD5AD8">
          <w:rPr>
            <w:rFonts w:asciiTheme="majorBidi" w:hAnsiTheme="majorBidi" w:cstheme="majorBidi"/>
            <w:b/>
            <w:bCs/>
            <w:sz w:val="28"/>
            <w:szCs w:val="28"/>
          </w:rPr>
          <w:fldChar w:fldCharType="separate"/>
        </w:r>
        <w:r>
          <w:rPr>
            <w:rFonts w:asciiTheme="majorBidi" w:hAnsiTheme="majorBidi" w:cstheme="majorBidi"/>
            <w:b/>
            <w:bCs/>
            <w:noProof/>
            <w:sz w:val="28"/>
            <w:szCs w:val="28"/>
            <w:rtl/>
          </w:rPr>
          <w:t>- 88 -</w:t>
        </w:r>
        <w:r w:rsidRPr="00FD5AD8">
          <w:rPr>
            <w:rFonts w:asciiTheme="majorBidi" w:hAnsiTheme="majorBidi" w:cstheme="majorBidi"/>
            <w:b/>
            <w:bCs/>
            <w:sz w:val="28"/>
            <w:szCs w:val="28"/>
          </w:rPr>
          <w:fldChar w:fldCharType="end"/>
        </w:r>
      </w:p>
    </w:sdtContent>
  </w:sdt>
  <w:p w:rsidR="007F1589" w:rsidRDefault="007F1589">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9089"/>
      <w:docPartObj>
        <w:docPartGallery w:val="Page Numbers (Bottom of Page)"/>
        <w:docPartUnique/>
      </w:docPartObj>
    </w:sdtPr>
    <w:sdtContent>
      <w:p w:rsidR="007F1589" w:rsidRDefault="007F1589">
        <w:pPr>
          <w:pStyle w:val="Pieddepage"/>
          <w:jc w:val="center"/>
        </w:pPr>
        <w:r w:rsidRPr="000A1B7B">
          <w:rPr>
            <w:rFonts w:asciiTheme="majorBidi" w:hAnsiTheme="majorBidi" w:cstheme="majorBidi"/>
            <w:b/>
            <w:bCs/>
            <w:sz w:val="28"/>
            <w:szCs w:val="28"/>
          </w:rPr>
          <w:fldChar w:fldCharType="begin"/>
        </w:r>
        <w:r w:rsidRPr="000A1B7B">
          <w:rPr>
            <w:rFonts w:asciiTheme="majorBidi" w:hAnsiTheme="majorBidi" w:cstheme="majorBidi"/>
            <w:b/>
            <w:bCs/>
            <w:sz w:val="28"/>
            <w:szCs w:val="28"/>
          </w:rPr>
          <w:instrText xml:space="preserve"> PAGE   \* MERGEFORMAT </w:instrText>
        </w:r>
        <w:r w:rsidRPr="000A1B7B">
          <w:rPr>
            <w:rFonts w:asciiTheme="majorBidi" w:hAnsiTheme="majorBidi" w:cstheme="majorBidi"/>
            <w:b/>
            <w:bCs/>
            <w:sz w:val="28"/>
            <w:szCs w:val="28"/>
          </w:rPr>
          <w:fldChar w:fldCharType="separate"/>
        </w:r>
        <w:r w:rsidR="00D85B94">
          <w:rPr>
            <w:rFonts w:asciiTheme="majorBidi" w:hAnsiTheme="majorBidi" w:cstheme="majorBidi"/>
            <w:b/>
            <w:bCs/>
            <w:noProof/>
            <w:sz w:val="28"/>
            <w:szCs w:val="28"/>
            <w:rtl/>
          </w:rPr>
          <w:t>- 86 -</w:t>
        </w:r>
        <w:r w:rsidRPr="000A1B7B">
          <w:rPr>
            <w:rFonts w:asciiTheme="majorBidi" w:hAnsiTheme="majorBidi" w:cstheme="majorBidi"/>
            <w:b/>
            <w:bCs/>
            <w:sz w:val="28"/>
            <w:szCs w:val="28"/>
          </w:rPr>
          <w:fldChar w:fldCharType="end"/>
        </w:r>
      </w:p>
    </w:sdtContent>
  </w:sdt>
  <w:p w:rsidR="007F1589" w:rsidRDefault="007F1589">
    <w:pPr>
      <w:pStyle w:val="Pieddepag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Pieddepag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9092"/>
      <w:docPartObj>
        <w:docPartGallery w:val="Page Numbers (Bottom of Page)"/>
        <w:docPartUnique/>
      </w:docPartObj>
    </w:sdtPr>
    <w:sdtContent>
      <w:p w:rsidR="007F1589" w:rsidRDefault="007F1589">
        <w:pPr>
          <w:pStyle w:val="Pieddepage"/>
          <w:jc w:val="center"/>
        </w:pPr>
        <w:r w:rsidRPr="000A1B7B">
          <w:rPr>
            <w:rFonts w:asciiTheme="majorBidi" w:hAnsiTheme="majorBidi" w:cstheme="majorBidi"/>
            <w:b/>
            <w:bCs/>
            <w:sz w:val="28"/>
            <w:szCs w:val="28"/>
          </w:rPr>
          <w:fldChar w:fldCharType="begin"/>
        </w:r>
        <w:r w:rsidRPr="000A1B7B">
          <w:rPr>
            <w:rFonts w:asciiTheme="majorBidi" w:hAnsiTheme="majorBidi" w:cstheme="majorBidi"/>
            <w:b/>
            <w:bCs/>
            <w:sz w:val="28"/>
            <w:szCs w:val="28"/>
          </w:rPr>
          <w:instrText xml:space="preserve"> PAGE   \* MERGEFORMAT </w:instrText>
        </w:r>
        <w:r w:rsidRPr="000A1B7B">
          <w:rPr>
            <w:rFonts w:asciiTheme="majorBidi" w:hAnsiTheme="majorBidi" w:cstheme="majorBidi"/>
            <w:b/>
            <w:bCs/>
            <w:sz w:val="28"/>
            <w:szCs w:val="28"/>
          </w:rPr>
          <w:fldChar w:fldCharType="separate"/>
        </w:r>
        <w:r w:rsidR="00D85B94">
          <w:rPr>
            <w:rFonts w:asciiTheme="majorBidi" w:hAnsiTheme="majorBidi" w:cstheme="majorBidi"/>
            <w:b/>
            <w:bCs/>
            <w:noProof/>
            <w:sz w:val="28"/>
            <w:szCs w:val="28"/>
            <w:rtl/>
          </w:rPr>
          <w:t>- 90 -</w:t>
        </w:r>
        <w:r w:rsidRPr="000A1B7B">
          <w:rPr>
            <w:rFonts w:asciiTheme="majorBidi" w:hAnsiTheme="majorBidi" w:cstheme="majorBidi"/>
            <w:b/>
            <w:bCs/>
            <w:sz w:val="28"/>
            <w:szCs w:val="28"/>
          </w:rPr>
          <w:fldChar w:fldCharType="end"/>
        </w:r>
      </w:p>
    </w:sdtContent>
  </w:sdt>
  <w:p w:rsidR="007F1589" w:rsidRDefault="007F1589">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63180623"/>
      <w:docPartObj>
        <w:docPartGallery w:val="Page Numbers (Bottom of Page)"/>
        <w:docPartUnique/>
      </w:docPartObj>
    </w:sdtPr>
    <w:sdtContent>
      <w:p w:rsidR="007F1589" w:rsidRDefault="007F1589">
        <w:pPr>
          <w:pStyle w:val="Pieddepage"/>
          <w:jc w:val="center"/>
        </w:pPr>
        <w:r w:rsidRPr="000A1B7B">
          <w:rPr>
            <w:rFonts w:asciiTheme="majorBidi" w:hAnsiTheme="majorBidi" w:cstheme="majorBidi"/>
            <w:b/>
            <w:bCs/>
            <w:sz w:val="28"/>
            <w:szCs w:val="28"/>
          </w:rPr>
          <w:fldChar w:fldCharType="begin"/>
        </w:r>
        <w:r w:rsidRPr="000A1B7B">
          <w:rPr>
            <w:rFonts w:asciiTheme="majorBidi" w:hAnsiTheme="majorBidi" w:cstheme="majorBidi"/>
            <w:b/>
            <w:bCs/>
            <w:sz w:val="28"/>
            <w:szCs w:val="28"/>
          </w:rPr>
          <w:instrText xml:space="preserve"> PAGE   \* MERGEFORMAT </w:instrText>
        </w:r>
        <w:r w:rsidRPr="000A1B7B">
          <w:rPr>
            <w:rFonts w:asciiTheme="majorBidi" w:hAnsiTheme="majorBidi" w:cstheme="majorBidi"/>
            <w:b/>
            <w:bCs/>
            <w:sz w:val="28"/>
            <w:szCs w:val="28"/>
          </w:rPr>
          <w:fldChar w:fldCharType="separate"/>
        </w:r>
        <w:r w:rsidR="00D85B94">
          <w:rPr>
            <w:rFonts w:asciiTheme="majorBidi" w:hAnsiTheme="majorBidi" w:cstheme="majorBidi"/>
            <w:b/>
            <w:bCs/>
            <w:noProof/>
            <w:sz w:val="28"/>
            <w:szCs w:val="28"/>
            <w:rtl/>
          </w:rPr>
          <w:t>- 92 -</w:t>
        </w:r>
        <w:r w:rsidRPr="000A1B7B">
          <w:rPr>
            <w:rFonts w:asciiTheme="majorBidi" w:hAnsiTheme="majorBidi" w:cstheme="majorBidi"/>
            <w:b/>
            <w:bCs/>
            <w:sz w:val="28"/>
            <w:szCs w:val="28"/>
          </w:rPr>
          <w:fldChar w:fldCharType="end"/>
        </w:r>
      </w:p>
    </w:sdtContent>
  </w:sdt>
  <w:p w:rsidR="007F1589" w:rsidRDefault="007F1589">
    <w:pPr>
      <w:pStyle w:val="Pieddepag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rsidP="00DB0D8A">
    <w:pPr>
      <w:pStyle w:val="Pieddepage"/>
      <w:jc w:val="center"/>
    </w:pPr>
  </w:p>
  <w:p w:rsidR="007F1589" w:rsidRDefault="007F1589">
    <w:pPr>
      <w:pStyle w:val="Pieddepag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Pieddepage"/>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665250"/>
      <w:docPartObj>
        <w:docPartGallery w:val="Page Numbers (Bottom of Page)"/>
        <w:docPartUnique/>
      </w:docPartObj>
    </w:sdtPr>
    <w:sdtContent>
      <w:p w:rsidR="007F1589" w:rsidRDefault="007F1589">
        <w:pPr>
          <w:pStyle w:val="Pieddepage"/>
          <w:jc w:val="center"/>
        </w:pPr>
        <w:r>
          <w:fldChar w:fldCharType="begin"/>
        </w:r>
        <w:r>
          <w:instrText>PAGE   \* MERGEFORMAT</w:instrText>
        </w:r>
        <w:r>
          <w:fldChar w:fldCharType="separate"/>
        </w:r>
        <w:r w:rsidRPr="002144E9">
          <w:rPr>
            <w:noProof/>
            <w:rtl/>
            <w:lang w:val="fr-FR"/>
          </w:rPr>
          <w:t>-</w:t>
        </w:r>
        <w:r>
          <w:rPr>
            <w:noProof/>
            <w:rtl/>
          </w:rPr>
          <w:t xml:space="preserve"> 94 -</w:t>
        </w:r>
        <w:r>
          <w:rPr>
            <w:noProof/>
          </w:rPr>
          <w:fldChar w:fldCharType="end"/>
        </w:r>
      </w:p>
    </w:sdtContent>
  </w:sdt>
  <w:p w:rsidR="007F1589" w:rsidRDefault="007F1589">
    <w:pPr>
      <w:pStyle w:val="Pieddepage"/>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1341629"/>
      <w:docPartObj>
        <w:docPartGallery w:val="Page Numbers (Bottom of Page)"/>
        <w:docPartUnique/>
      </w:docPartObj>
    </w:sdtPr>
    <w:sdtContent>
      <w:p w:rsidR="007F1589" w:rsidRDefault="007F1589">
        <w:pPr>
          <w:pStyle w:val="Pieddepage"/>
          <w:jc w:val="center"/>
        </w:pPr>
        <w:r>
          <w:fldChar w:fldCharType="begin"/>
        </w:r>
        <w:r>
          <w:instrText>PAGE   \* MERGEFORMAT</w:instrText>
        </w:r>
        <w:r>
          <w:fldChar w:fldCharType="separate"/>
        </w:r>
        <w:r w:rsidR="00D85B94" w:rsidRPr="00D85B94">
          <w:rPr>
            <w:noProof/>
            <w:rtl/>
            <w:lang w:val="fr-FR"/>
          </w:rPr>
          <w:t>-</w:t>
        </w:r>
        <w:r w:rsidR="00D85B94">
          <w:rPr>
            <w:noProof/>
            <w:rtl/>
          </w:rPr>
          <w:t xml:space="preserve"> 94 -</w:t>
        </w:r>
        <w:r>
          <w:rPr>
            <w:noProof/>
          </w:rPr>
          <w:fldChar w:fldCharType="end"/>
        </w:r>
      </w:p>
    </w:sdtContent>
  </w:sdt>
  <w:p w:rsidR="007F1589" w:rsidRDefault="007F1589">
    <w:pPr>
      <w:pStyle w:val="Pieddepage"/>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1839002"/>
      <w:docPartObj>
        <w:docPartGallery w:val="Page Numbers (Bottom of Page)"/>
        <w:docPartUnique/>
      </w:docPartObj>
    </w:sdtPr>
    <w:sdtEndPr>
      <w:rPr>
        <w:rFonts w:asciiTheme="majorBidi" w:hAnsiTheme="majorBidi" w:cstheme="majorBidi"/>
        <w:b/>
        <w:bCs/>
        <w:sz w:val="28"/>
        <w:szCs w:val="28"/>
      </w:rPr>
    </w:sdtEndPr>
    <w:sdtContent>
      <w:p w:rsidR="007F1589" w:rsidRPr="00AA123C" w:rsidRDefault="007F1589">
        <w:pPr>
          <w:pStyle w:val="Pieddepage"/>
          <w:jc w:val="center"/>
          <w:rPr>
            <w:rFonts w:asciiTheme="majorBidi" w:hAnsiTheme="majorBidi" w:cstheme="majorBidi"/>
            <w:b/>
            <w:bCs/>
            <w:sz w:val="28"/>
            <w:szCs w:val="28"/>
          </w:rPr>
        </w:pPr>
        <w:r w:rsidRPr="00AA123C">
          <w:rPr>
            <w:rFonts w:asciiTheme="majorBidi" w:hAnsiTheme="majorBidi" w:cstheme="majorBidi"/>
            <w:b/>
            <w:bCs/>
            <w:sz w:val="28"/>
            <w:szCs w:val="28"/>
          </w:rPr>
          <w:fldChar w:fldCharType="begin"/>
        </w:r>
        <w:r w:rsidRPr="00AA123C">
          <w:rPr>
            <w:rFonts w:asciiTheme="majorBidi" w:hAnsiTheme="majorBidi" w:cstheme="majorBidi"/>
            <w:b/>
            <w:bCs/>
            <w:sz w:val="28"/>
            <w:szCs w:val="28"/>
          </w:rPr>
          <w:instrText>PAGE   \* MERGEFORMAT</w:instrText>
        </w:r>
        <w:r w:rsidRPr="00AA123C">
          <w:rPr>
            <w:rFonts w:asciiTheme="majorBidi" w:hAnsiTheme="majorBidi" w:cstheme="majorBidi"/>
            <w:b/>
            <w:bCs/>
            <w:sz w:val="28"/>
            <w:szCs w:val="28"/>
          </w:rPr>
          <w:fldChar w:fldCharType="separate"/>
        </w:r>
        <w:r w:rsidR="00D85B94" w:rsidRPr="00D85B94">
          <w:rPr>
            <w:rFonts w:asciiTheme="majorBidi" w:hAnsiTheme="majorBidi" w:cstheme="majorBidi"/>
            <w:b/>
            <w:bCs/>
            <w:noProof/>
            <w:sz w:val="28"/>
            <w:szCs w:val="28"/>
            <w:rtl/>
            <w:lang w:val="fr-FR"/>
          </w:rPr>
          <w:t>-</w:t>
        </w:r>
        <w:r w:rsidR="00D85B94">
          <w:rPr>
            <w:rFonts w:asciiTheme="majorBidi" w:hAnsiTheme="majorBidi" w:cstheme="majorBidi"/>
            <w:b/>
            <w:bCs/>
            <w:noProof/>
            <w:sz w:val="28"/>
            <w:szCs w:val="28"/>
            <w:rtl/>
          </w:rPr>
          <w:t xml:space="preserve"> 98 -</w:t>
        </w:r>
        <w:r w:rsidRPr="00AA123C">
          <w:rPr>
            <w:rFonts w:asciiTheme="majorBidi" w:hAnsiTheme="majorBidi" w:cstheme="majorBidi"/>
            <w:b/>
            <w:bCs/>
            <w:sz w:val="28"/>
            <w:szCs w:val="28"/>
          </w:rPr>
          <w:fldChar w:fldCharType="end"/>
        </w:r>
      </w:p>
    </w:sdtContent>
  </w:sdt>
  <w:p w:rsidR="007F1589" w:rsidRDefault="007F1589">
    <w:pPr>
      <w:pStyle w:val="Pieddepage"/>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Pieddepage"/>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3033072"/>
      <w:docPartObj>
        <w:docPartGallery w:val="Page Numbers (Bottom of Page)"/>
        <w:docPartUnique/>
      </w:docPartObj>
    </w:sdtPr>
    <w:sdtEndPr>
      <w:rPr>
        <w:rFonts w:asciiTheme="majorBidi" w:hAnsiTheme="majorBidi" w:cstheme="majorBidi"/>
        <w:b/>
        <w:bCs/>
        <w:sz w:val="28"/>
        <w:szCs w:val="28"/>
      </w:rPr>
    </w:sdtEndPr>
    <w:sdtContent>
      <w:p w:rsidR="007F1589" w:rsidRPr="00AA123C" w:rsidRDefault="007F1589">
        <w:pPr>
          <w:pStyle w:val="Pieddepage"/>
          <w:jc w:val="center"/>
          <w:rPr>
            <w:rFonts w:asciiTheme="majorBidi" w:hAnsiTheme="majorBidi" w:cstheme="majorBidi"/>
            <w:b/>
            <w:bCs/>
            <w:sz w:val="28"/>
            <w:szCs w:val="28"/>
          </w:rPr>
        </w:pPr>
        <w:r w:rsidRPr="00AA123C">
          <w:rPr>
            <w:rFonts w:asciiTheme="majorBidi" w:hAnsiTheme="majorBidi" w:cstheme="majorBidi"/>
            <w:b/>
            <w:bCs/>
            <w:sz w:val="28"/>
            <w:szCs w:val="28"/>
          </w:rPr>
          <w:fldChar w:fldCharType="begin"/>
        </w:r>
        <w:r w:rsidRPr="00AA123C">
          <w:rPr>
            <w:rFonts w:asciiTheme="majorBidi" w:hAnsiTheme="majorBidi" w:cstheme="majorBidi"/>
            <w:b/>
            <w:bCs/>
            <w:sz w:val="28"/>
            <w:szCs w:val="28"/>
          </w:rPr>
          <w:instrText>PAGE   \* MERGEFORMAT</w:instrText>
        </w:r>
        <w:r w:rsidRPr="00AA123C">
          <w:rPr>
            <w:rFonts w:asciiTheme="majorBidi" w:hAnsiTheme="majorBidi" w:cstheme="majorBidi"/>
            <w:b/>
            <w:bCs/>
            <w:sz w:val="28"/>
            <w:szCs w:val="28"/>
          </w:rPr>
          <w:fldChar w:fldCharType="separate"/>
        </w:r>
        <w:r w:rsidR="00D85B94" w:rsidRPr="00D85B94">
          <w:rPr>
            <w:rFonts w:asciiTheme="majorBidi" w:hAnsiTheme="majorBidi" w:cstheme="majorBidi"/>
            <w:b/>
            <w:bCs/>
            <w:noProof/>
            <w:sz w:val="28"/>
            <w:szCs w:val="28"/>
            <w:rtl/>
            <w:lang w:val="fr-FR"/>
          </w:rPr>
          <w:t>-</w:t>
        </w:r>
        <w:r w:rsidR="00D85B94">
          <w:rPr>
            <w:rFonts w:asciiTheme="majorBidi" w:hAnsiTheme="majorBidi" w:cstheme="majorBidi"/>
            <w:b/>
            <w:bCs/>
            <w:noProof/>
            <w:sz w:val="28"/>
            <w:szCs w:val="28"/>
            <w:rtl/>
          </w:rPr>
          <w:t xml:space="preserve"> 102 -</w:t>
        </w:r>
        <w:r w:rsidRPr="00AA123C">
          <w:rPr>
            <w:rFonts w:asciiTheme="majorBidi" w:hAnsiTheme="majorBidi" w:cstheme="majorBidi"/>
            <w:b/>
            <w:bCs/>
            <w:sz w:val="28"/>
            <w:szCs w:val="28"/>
          </w:rPr>
          <w:fldChar w:fldCharType="end"/>
        </w:r>
      </w:p>
    </w:sdtContent>
  </w:sdt>
  <w:p w:rsidR="007F1589" w:rsidRDefault="007F1589">
    <w:pPr>
      <w:pStyle w:val="Pieddepage"/>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hAnsi="Traditional Arabic"/>
        <w:b/>
        <w:bCs/>
        <w:sz w:val="28"/>
        <w:szCs w:val="28"/>
        <w:rtl/>
      </w:rPr>
      <w:id w:val="879081"/>
      <w:docPartObj>
        <w:docPartGallery w:val="Page Numbers (Bottom of Page)"/>
        <w:docPartUnique/>
      </w:docPartObj>
    </w:sdtPr>
    <w:sdtContent>
      <w:p w:rsidR="007F1589" w:rsidRPr="00CA4700" w:rsidRDefault="007F1589">
        <w:pPr>
          <w:pStyle w:val="Pieddepage"/>
          <w:jc w:val="center"/>
          <w:rPr>
            <w:rFonts w:ascii="Traditional Arabic" w:hAnsi="Traditional Arabic"/>
            <w:b/>
            <w:bCs/>
            <w:sz w:val="28"/>
            <w:szCs w:val="28"/>
          </w:rPr>
        </w:pPr>
        <w:r w:rsidRPr="00426F6A">
          <w:rPr>
            <w:rFonts w:ascii="Traditional Arabic" w:hAnsi="Traditional Arabic"/>
            <w:b/>
            <w:bCs/>
            <w:sz w:val="32"/>
            <w:szCs w:val="28"/>
          </w:rPr>
          <w:fldChar w:fldCharType="begin"/>
        </w:r>
        <w:r w:rsidRPr="00426F6A">
          <w:rPr>
            <w:rFonts w:ascii="Traditional Arabic" w:hAnsi="Traditional Arabic"/>
            <w:b/>
            <w:bCs/>
            <w:sz w:val="32"/>
            <w:szCs w:val="28"/>
          </w:rPr>
          <w:instrText xml:space="preserve"> PAGE   \* MERGEFORMAT </w:instrText>
        </w:r>
        <w:r w:rsidRPr="00426F6A">
          <w:rPr>
            <w:rFonts w:ascii="Traditional Arabic" w:hAnsi="Traditional Arabic"/>
            <w:b/>
            <w:bCs/>
            <w:sz w:val="32"/>
            <w:szCs w:val="28"/>
          </w:rPr>
          <w:fldChar w:fldCharType="separate"/>
        </w:r>
        <w:r w:rsidR="00D85B94">
          <w:rPr>
            <w:rFonts w:ascii="Traditional Arabic" w:hAnsi="Traditional Arabic" w:hint="cs"/>
            <w:b/>
            <w:bCs/>
            <w:noProof/>
            <w:sz w:val="32"/>
            <w:szCs w:val="28"/>
            <w:rtl/>
          </w:rPr>
          <w:t>‌د</w:t>
        </w:r>
        <w:r w:rsidRPr="00426F6A">
          <w:rPr>
            <w:rFonts w:ascii="Traditional Arabic" w:hAnsi="Traditional Arabic"/>
            <w:b/>
            <w:bCs/>
            <w:sz w:val="32"/>
            <w:szCs w:val="28"/>
          </w:rPr>
          <w:fldChar w:fldCharType="end"/>
        </w:r>
      </w:p>
    </w:sdtContent>
  </w:sdt>
  <w:p w:rsidR="007F1589" w:rsidRDefault="007F158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rsidP="009C25CA">
    <w:pPr>
      <w:pStyle w:val="Pieddepage"/>
      <w:jc w:val="center"/>
    </w:pPr>
  </w:p>
  <w:p w:rsidR="007F1589" w:rsidRDefault="007F1589">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hAnsi="Traditional Arabic"/>
        <w:sz w:val="28"/>
        <w:szCs w:val="28"/>
        <w:rtl/>
      </w:rPr>
      <w:id w:val="502249746"/>
      <w:docPartObj>
        <w:docPartGallery w:val="Page Numbers (Bottom of Page)"/>
        <w:docPartUnique/>
      </w:docPartObj>
    </w:sdtPr>
    <w:sdtContent>
      <w:p w:rsidR="007F1589" w:rsidRPr="00E64FC4" w:rsidRDefault="007F1589" w:rsidP="002B3736">
        <w:pPr>
          <w:pStyle w:val="Pieddepage"/>
          <w:jc w:val="center"/>
          <w:rPr>
            <w:rFonts w:ascii="Traditional Arabic" w:hAnsi="Traditional Arabic"/>
            <w:sz w:val="28"/>
            <w:szCs w:val="28"/>
          </w:rPr>
        </w:pPr>
        <w:r w:rsidRPr="00E64FC4">
          <w:rPr>
            <w:rFonts w:asciiTheme="majorBidi" w:hAnsiTheme="majorBidi" w:cstheme="majorBidi"/>
            <w:b/>
            <w:bCs/>
            <w:sz w:val="28"/>
            <w:szCs w:val="28"/>
          </w:rPr>
          <w:fldChar w:fldCharType="begin"/>
        </w:r>
        <w:r w:rsidRPr="00E64FC4">
          <w:rPr>
            <w:rFonts w:asciiTheme="majorBidi" w:hAnsiTheme="majorBidi" w:cstheme="majorBidi"/>
            <w:b/>
            <w:bCs/>
            <w:sz w:val="28"/>
            <w:szCs w:val="28"/>
          </w:rPr>
          <w:instrText xml:space="preserve"> PAGE   \* MERGEFORMAT </w:instrText>
        </w:r>
        <w:r w:rsidRPr="00E64FC4">
          <w:rPr>
            <w:rFonts w:asciiTheme="majorBidi" w:hAnsiTheme="majorBidi" w:cstheme="majorBidi"/>
            <w:b/>
            <w:bCs/>
            <w:sz w:val="28"/>
            <w:szCs w:val="28"/>
          </w:rPr>
          <w:fldChar w:fldCharType="separate"/>
        </w:r>
        <w:r w:rsidR="00D85B94">
          <w:rPr>
            <w:rFonts w:asciiTheme="majorBidi" w:hAnsiTheme="majorBidi" w:cstheme="majorBidi"/>
            <w:b/>
            <w:bCs/>
            <w:noProof/>
            <w:sz w:val="28"/>
            <w:szCs w:val="28"/>
            <w:rtl/>
          </w:rPr>
          <w:t>- 16 -</w:t>
        </w:r>
        <w:r w:rsidRPr="00E64FC4">
          <w:rPr>
            <w:rFonts w:asciiTheme="majorBidi" w:hAnsiTheme="majorBidi" w:cstheme="majorBidi"/>
            <w:b/>
            <w:bCs/>
            <w:sz w:val="28"/>
            <w:szCs w:val="28"/>
          </w:rPr>
          <w:fldChar w:fldCharType="end"/>
        </w:r>
      </w:p>
    </w:sdtContent>
  </w:sdt>
  <w:p w:rsidR="007F1589" w:rsidRDefault="007F1589">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5103198"/>
      <w:docPartObj>
        <w:docPartGallery w:val="Page Numbers (Bottom of Page)"/>
        <w:docPartUnique/>
      </w:docPartObj>
    </w:sdtPr>
    <w:sdtEndPr>
      <w:rPr>
        <w:rFonts w:asciiTheme="majorBidi" w:hAnsiTheme="majorBidi" w:cstheme="majorBidi"/>
        <w:b/>
        <w:bCs/>
        <w:sz w:val="28"/>
        <w:szCs w:val="28"/>
      </w:rPr>
    </w:sdtEndPr>
    <w:sdtContent>
      <w:p w:rsidR="007F1589" w:rsidRPr="007B42D1" w:rsidRDefault="007F1589">
        <w:pPr>
          <w:pStyle w:val="Pieddepage"/>
          <w:jc w:val="center"/>
          <w:rPr>
            <w:rFonts w:asciiTheme="majorBidi" w:hAnsiTheme="majorBidi" w:cstheme="majorBidi"/>
            <w:b/>
            <w:bCs/>
            <w:sz w:val="28"/>
            <w:szCs w:val="28"/>
          </w:rPr>
        </w:pPr>
        <w:r w:rsidRPr="007B42D1">
          <w:rPr>
            <w:rFonts w:asciiTheme="majorBidi" w:hAnsiTheme="majorBidi" w:cstheme="majorBidi"/>
            <w:b/>
            <w:bCs/>
            <w:sz w:val="28"/>
            <w:szCs w:val="28"/>
          </w:rPr>
          <w:fldChar w:fldCharType="begin"/>
        </w:r>
        <w:r w:rsidRPr="007B42D1">
          <w:rPr>
            <w:rFonts w:asciiTheme="majorBidi" w:hAnsiTheme="majorBidi" w:cstheme="majorBidi"/>
            <w:b/>
            <w:bCs/>
            <w:sz w:val="28"/>
            <w:szCs w:val="28"/>
          </w:rPr>
          <w:instrText>PAGE   \* MERGEFORMAT</w:instrText>
        </w:r>
        <w:r w:rsidRPr="007B42D1">
          <w:rPr>
            <w:rFonts w:asciiTheme="majorBidi" w:hAnsiTheme="majorBidi" w:cstheme="majorBidi"/>
            <w:b/>
            <w:bCs/>
            <w:sz w:val="28"/>
            <w:szCs w:val="28"/>
          </w:rPr>
          <w:fldChar w:fldCharType="separate"/>
        </w:r>
        <w:r w:rsidR="00D85B94" w:rsidRPr="00D85B94">
          <w:rPr>
            <w:rFonts w:asciiTheme="majorBidi" w:hAnsiTheme="majorBidi" w:cstheme="majorBidi"/>
            <w:b/>
            <w:bCs/>
            <w:noProof/>
            <w:sz w:val="28"/>
            <w:szCs w:val="28"/>
            <w:rtl/>
            <w:lang w:val="fr-FR"/>
          </w:rPr>
          <w:t>-</w:t>
        </w:r>
        <w:r w:rsidR="00D85B94">
          <w:rPr>
            <w:rFonts w:asciiTheme="majorBidi" w:hAnsiTheme="majorBidi" w:cstheme="majorBidi"/>
            <w:b/>
            <w:bCs/>
            <w:noProof/>
            <w:sz w:val="28"/>
            <w:szCs w:val="28"/>
            <w:rtl/>
          </w:rPr>
          <w:t xml:space="preserve"> 27 -</w:t>
        </w:r>
        <w:r w:rsidRPr="007B42D1">
          <w:rPr>
            <w:rFonts w:asciiTheme="majorBidi" w:hAnsiTheme="majorBidi" w:cstheme="majorBidi"/>
            <w:b/>
            <w:bCs/>
            <w:sz w:val="28"/>
            <w:szCs w:val="28"/>
          </w:rPr>
          <w:fldChar w:fldCharType="end"/>
        </w:r>
      </w:p>
    </w:sdtContent>
  </w:sdt>
  <w:p w:rsidR="007F1589" w:rsidRDefault="007F1589" w:rsidP="002B3736">
    <w:pPr>
      <w:pStyle w:val="Pieddepage"/>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rsidP="002B3736">
    <w:pPr>
      <w:pStyle w:val="Pieddepage"/>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80015"/>
      <w:docPartObj>
        <w:docPartGallery w:val="Page Numbers (Bottom of Page)"/>
        <w:docPartUnique/>
      </w:docPartObj>
    </w:sdtPr>
    <w:sdtEndPr>
      <w:rPr>
        <w:sz w:val="28"/>
        <w:szCs w:val="28"/>
      </w:rPr>
    </w:sdtEndPr>
    <w:sdtContent>
      <w:p w:rsidR="007F1589" w:rsidRPr="00CF0097" w:rsidRDefault="007F1589" w:rsidP="000A1B7B">
        <w:pPr>
          <w:pStyle w:val="Pieddepage"/>
          <w:jc w:val="center"/>
          <w:rPr>
            <w:sz w:val="28"/>
            <w:szCs w:val="28"/>
          </w:rPr>
        </w:pPr>
        <w:r w:rsidRPr="00CF0097">
          <w:rPr>
            <w:rFonts w:asciiTheme="majorBidi" w:hAnsiTheme="majorBidi" w:cstheme="majorBidi"/>
            <w:b/>
            <w:bCs/>
            <w:sz w:val="28"/>
            <w:szCs w:val="28"/>
          </w:rPr>
          <w:fldChar w:fldCharType="begin"/>
        </w:r>
        <w:r w:rsidRPr="00CF0097">
          <w:rPr>
            <w:rFonts w:asciiTheme="majorBidi" w:hAnsiTheme="majorBidi" w:cstheme="majorBidi"/>
            <w:b/>
            <w:bCs/>
            <w:sz w:val="28"/>
            <w:szCs w:val="28"/>
          </w:rPr>
          <w:instrText xml:space="preserve"> PAGE   \* MERGEFORMAT </w:instrText>
        </w:r>
        <w:r w:rsidRPr="00CF0097">
          <w:rPr>
            <w:rFonts w:asciiTheme="majorBidi" w:hAnsiTheme="majorBidi" w:cstheme="majorBidi"/>
            <w:b/>
            <w:bCs/>
            <w:sz w:val="28"/>
            <w:szCs w:val="28"/>
          </w:rPr>
          <w:fldChar w:fldCharType="separate"/>
        </w:r>
        <w:r w:rsidR="00D85B94">
          <w:rPr>
            <w:rFonts w:asciiTheme="majorBidi" w:hAnsiTheme="majorBidi" w:cstheme="majorBidi"/>
            <w:b/>
            <w:bCs/>
            <w:noProof/>
            <w:sz w:val="28"/>
            <w:szCs w:val="28"/>
            <w:rtl/>
          </w:rPr>
          <w:t>- 63 -</w:t>
        </w:r>
        <w:r w:rsidRPr="00CF0097">
          <w:rPr>
            <w:rFonts w:asciiTheme="majorBidi" w:hAnsiTheme="majorBidi" w:cstheme="majorBidi"/>
            <w:b/>
            <w:bCs/>
            <w:sz w:val="28"/>
            <w:szCs w:val="28"/>
          </w:rPr>
          <w:fldChar w:fldCharType="end"/>
        </w:r>
      </w:p>
    </w:sdtContent>
  </w:sdt>
  <w:p w:rsidR="007F1589" w:rsidRDefault="007F15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273" w:rsidRDefault="00B33273" w:rsidP="00854FB7">
      <w:pPr>
        <w:spacing w:before="0"/>
      </w:pPr>
      <w:r>
        <w:separator/>
      </w:r>
    </w:p>
  </w:footnote>
  <w:footnote w:type="continuationSeparator" w:id="0">
    <w:p w:rsidR="00B33273" w:rsidRDefault="00B33273" w:rsidP="00854FB7">
      <w:pPr>
        <w:spacing w:before="0"/>
      </w:pPr>
      <w:r>
        <w:continuationSeparator/>
      </w:r>
    </w:p>
  </w:footnote>
  <w:footnote w:id="1">
    <w:p w:rsidR="007F1589" w:rsidRPr="003C37EE" w:rsidRDefault="007F1589" w:rsidP="0037025B">
      <w:pPr>
        <w:pStyle w:val="Notedebasdepage"/>
        <w:ind w:firstLine="141"/>
        <w:rPr>
          <w:rFonts w:ascii="Traditional Arabic" w:hAnsi="Traditional Arabic"/>
          <w:sz w:val="28"/>
          <w:szCs w:val="28"/>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محمد سالم سعد الله، </w:t>
      </w:r>
      <w:r w:rsidRPr="003C37EE">
        <w:rPr>
          <w:rFonts w:ascii="Traditional Arabic" w:hAnsi="Traditional Arabic"/>
          <w:b/>
          <w:bCs/>
          <w:sz w:val="28"/>
          <w:szCs w:val="28"/>
          <w:rtl/>
        </w:rPr>
        <w:t>مملكة النص (التحليل السيميائي للنقد البلاغي الجرجاني نموذجا)،</w:t>
      </w:r>
      <w:r w:rsidRPr="003C37EE">
        <w:rPr>
          <w:rFonts w:ascii="Traditional Arabic" w:hAnsi="Traditional Arabic"/>
          <w:sz w:val="28"/>
          <w:szCs w:val="28"/>
          <w:rtl/>
        </w:rPr>
        <w:t xml:space="preserve"> دار عالم الكتب  الحديث إربد-الأردن ،</w:t>
      </w:r>
      <w:r w:rsidRPr="003C37EE">
        <w:rPr>
          <w:rFonts w:ascii="Traditional Arabic" w:hAnsi="Traditional Arabic"/>
          <w:sz w:val="24"/>
          <w:szCs w:val="24"/>
        </w:rPr>
        <w:t>2007</w:t>
      </w:r>
      <w:r w:rsidRPr="003C37EE">
        <w:rPr>
          <w:rFonts w:ascii="Traditional Arabic" w:hAnsi="Traditional Arabic"/>
          <w:sz w:val="28"/>
          <w:szCs w:val="28"/>
          <w:rtl/>
        </w:rPr>
        <w:t>م، ص:</w:t>
      </w:r>
      <w:r w:rsidRPr="003C37EE">
        <w:rPr>
          <w:rFonts w:ascii="Traditional Arabic" w:hAnsi="Traditional Arabic"/>
          <w:sz w:val="24"/>
          <w:szCs w:val="24"/>
        </w:rPr>
        <w:t>07</w:t>
      </w:r>
      <w:r w:rsidRPr="003C37EE">
        <w:rPr>
          <w:rFonts w:ascii="Traditional Arabic" w:hAnsi="Traditional Arabic"/>
          <w:sz w:val="28"/>
          <w:szCs w:val="28"/>
          <w:rtl/>
        </w:rPr>
        <w:t>.</w:t>
      </w:r>
    </w:p>
  </w:footnote>
  <w:footnote w:id="2">
    <w:p w:rsidR="007F1589" w:rsidRPr="003C37EE" w:rsidRDefault="007F1589" w:rsidP="004F7E14">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b/>
          <w:bCs/>
          <w:sz w:val="28"/>
          <w:szCs w:val="28"/>
          <w:rtl/>
        </w:rPr>
        <w:t>: القرآن الكريم</w:t>
      </w:r>
      <w:r w:rsidRPr="003C37EE">
        <w:rPr>
          <w:rFonts w:ascii="Traditional Arabic" w:hAnsi="Traditional Arabic"/>
          <w:sz w:val="28"/>
          <w:szCs w:val="28"/>
          <w:rtl/>
        </w:rPr>
        <w:t xml:space="preserve">، سورة الذاريات الآية </w:t>
      </w:r>
      <w:r w:rsidRPr="003C37EE">
        <w:rPr>
          <w:rFonts w:ascii="Traditional Arabic" w:hAnsi="Traditional Arabic"/>
          <w:sz w:val="24"/>
          <w:szCs w:val="24"/>
          <w:rtl/>
        </w:rPr>
        <w:t>33</w:t>
      </w:r>
      <w:r w:rsidRPr="003C37EE">
        <w:rPr>
          <w:rFonts w:ascii="Traditional Arabic" w:hAnsi="Traditional Arabic"/>
          <w:sz w:val="28"/>
          <w:szCs w:val="28"/>
          <w:rtl/>
        </w:rPr>
        <w:t>.</w:t>
      </w:r>
    </w:p>
  </w:footnote>
  <w:footnote w:id="3">
    <w:p w:rsidR="007F1589" w:rsidRPr="003C37EE" w:rsidRDefault="007F1589" w:rsidP="004F7E14">
      <w:pPr>
        <w:ind w:hanging="1"/>
        <w:rPr>
          <w:rFonts w:ascii="Traditional Arabic" w:hAnsi="Traditional Arabic"/>
          <w:sz w:val="28"/>
          <w:szCs w:val="28"/>
          <w:rtl/>
        </w:rPr>
      </w:pPr>
      <w:r w:rsidRPr="003C37EE">
        <w:rPr>
          <w:rStyle w:val="Appelnotedebasdep"/>
          <w:rFonts w:ascii="Traditional Arabic" w:hAnsi="Traditional Arabic"/>
          <w:sz w:val="24"/>
          <w:rtl/>
        </w:rPr>
        <w:t>(</w:t>
      </w:r>
      <w:r w:rsidRPr="003C37EE">
        <w:rPr>
          <w:rStyle w:val="Appelnotedebasdep"/>
          <w:rFonts w:ascii="Traditional Arabic" w:hAnsi="Traditional Arabic"/>
          <w:sz w:val="24"/>
          <w:rtl/>
        </w:rPr>
        <w:footnoteRef/>
      </w:r>
      <w:r w:rsidRPr="003C37EE">
        <w:rPr>
          <w:rStyle w:val="Appelnotedebasdep"/>
          <w:rFonts w:ascii="Traditional Arabic" w:hAnsi="Traditional Arabic"/>
          <w:sz w:val="24"/>
          <w:rtl/>
        </w:rPr>
        <w:t>)</w:t>
      </w:r>
      <w:r w:rsidRPr="003C37EE">
        <w:rPr>
          <w:rFonts w:ascii="Traditional Arabic" w:hAnsi="Traditional Arabic"/>
          <w:sz w:val="28"/>
          <w:szCs w:val="28"/>
          <w:rtl/>
        </w:rPr>
        <w:t>:</w:t>
      </w:r>
      <w:proofErr w:type="gramStart"/>
      <w:r w:rsidRPr="003C37EE">
        <w:rPr>
          <w:rFonts w:ascii="Traditional Arabic" w:hAnsi="Traditional Arabic"/>
          <w:sz w:val="28"/>
          <w:szCs w:val="28"/>
          <w:rtl/>
        </w:rPr>
        <w:t>أبي</w:t>
      </w:r>
      <w:proofErr w:type="gramEnd"/>
      <w:r w:rsidRPr="003C37EE">
        <w:rPr>
          <w:rFonts w:ascii="Traditional Arabic" w:hAnsi="Traditional Arabic"/>
          <w:sz w:val="28"/>
          <w:szCs w:val="28"/>
          <w:rtl/>
        </w:rPr>
        <w:t xml:space="preserve"> الفضل جمال الدين محمد بن مكرم ابن منظور، </w:t>
      </w:r>
      <w:r w:rsidRPr="003C37EE">
        <w:rPr>
          <w:rFonts w:ascii="Traditional Arabic" w:hAnsi="Traditional Arabic"/>
          <w:b/>
          <w:bCs/>
          <w:sz w:val="28"/>
          <w:szCs w:val="28"/>
          <w:rtl/>
        </w:rPr>
        <w:t>لسان العرب</w:t>
      </w:r>
      <w:r w:rsidRPr="003C37EE">
        <w:rPr>
          <w:rFonts w:ascii="Traditional Arabic" w:hAnsi="Traditional Arabic"/>
          <w:sz w:val="28"/>
          <w:szCs w:val="28"/>
          <w:rtl/>
        </w:rPr>
        <w:t>، بيروت_ لبنان، مج:</w:t>
      </w:r>
      <w:r w:rsidRPr="003C37EE">
        <w:rPr>
          <w:rFonts w:ascii="Traditional Arabic" w:hAnsi="Traditional Arabic"/>
          <w:sz w:val="24"/>
        </w:rPr>
        <w:t>12</w:t>
      </w:r>
      <w:r w:rsidRPr="003C37EE">
        <w:rPr>
          <w:rFonts w:ascii="Traditional Arabic" w:hAnsi="Traditional Arabic"/>
          <w:sz w:val="28"/>
          <w:szCs w:val="28"/>
          <w:rtl/>
        </w:rPr>
        <w:t>، ص:</w:t>
      </w:r>
      <w:r w:rsidRPr="003C37EE">
        <w:rPr>
          <w:rFonts w:ascii="Traditional Arabic" w:hAnsi="Traditional Arabic"/>
          <w:sz w:val="24"/>
        </w:rPr>
        <w:t>310-312</w:t>
      </w:r>
      <w:r w:rsidRPr="003C37EE">
        <w:rPr>
          <w:rFonts w:ascii="Traditional Arabic" w:hAnsi="Traditional Arabic"/>
          <w:sz w:val="28"/>
          <w:szCs w:val="28"/>
          <w:rtl/>
        </w:rPr>
        <w:t>.</w:t>
      </w:r>
    </w:p>
  </w:footnote>
  <w:footnote w:id="4">
    <w:p w:rsidR="007F1589" w:rsidRPr="003C37EE" w:rsidRDefault="007F1589" w:rsidP="004F7E14">
      <w:pPr>
        <w:pStyle w:val="Notedebasdepage"/>
        <w:rPr>
          <w:rFonts w:ascii="Traditional Arabic" w:hAnsi="Traditional Arabic"/>
          <w:sz w:val="28"/>
          <w:szCs w:val="28"/>
          <w:rtl/>
          <w:lang w:bidi="ar-DZ"/>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w:t>
      </w:r>
      <w:r w:rsidRPr="003C37EE">
        <w:rPr>
          <w:rFonts w:ascii="Traditional Arabic" w:hAnsi="Traditional Arabic"/>
          <w:b/>
          <w:bCs/>
          <w:sz w:val="28"/>
          <w:szCs w:val="28"/>
          <w:rtl/>
        </w:rPr>
        <w:t>القرآن الكريم</w:t>
      </w:r>
      <w:r w:rsidRPr="003C37EE">
        <w:rPr>
          <w:rFonts w:ascii="Traditional Arabic" w:hAnsi="Traditional Arabic"/>
          <w:sz w:val="28"/>
          <w:szCs w:val="28"/>
          <w:rtl/>
        </w:rPr>
        <w:t xml:space="preserve">، سورة </w:t>
      </w:r>
      <w:proofErr w:type="gramStart"/>
      <w:r w:rsidRPr="003C37EE">
        <w:rPr>
          <w:rFonts w:ascii="Traditional Arabic" w:hAnsi="Traditional Arabic"/>
          <w:sz w:val="28"/>
          <w:szCs w:val="28"/>
          <w:rtl/>
        </w:rPr>
        <w:t>الفتح ،</w:t>
      </w:r>
      <w:proofErr w:type="gramEnd"/>
      <w:r w:rsidRPr="003C37EE">
        <w:rPr>
          <w:rFonts w:ascii="Traditional Arabic" w:hAnsi="Traditional Arabic"/>
          <w:sz w:val="28"/>
          <w:szCs w:val="28"/>
          <w:rtl/>
        </w:rPr>
        <w:t xml:space="preserve"> آية (</w:t>
      </w:r>
      <w:r w:rsidRPr="003C37EE">
        <w:rPr>
          <w:rFonts w:ascii="Traditional Arabic" w:hAnsi="Traditional Arabic"/>
          <w:sz w:val="24"/>
          <w:szCs w:val="24"/>
        </w:rPr>
        <w:t>69-68</w:t>
      </w:r>
      <w:r w:rsidRPr="003C37EE">
        <w:rPr>
          <w:rFonts w:ascii="Traditional Arabic" w:hAnsi="Traditional Arabic"/>
          <w:sz w:val="28"/>
          <w:szCs w:val="28"/>
          <w:rtl/>
          <w:lang w:val="fr-FR"/>
        </w:rPr>
        <w:t xml:space="preserve">) </w:t>
      </w:r>
      <w:r w:rsidRPr="003C37EE">
        <w:rPr>
          <w:rFonts w:ascii="Traditional Arabic" w:hAnsi="Traditional Arabic"/>
          <w:sz w:val="28"/>
          <w:szCs w:val="28"/>
          <w:rtl/>
        </w:rPr>
        <w:t>.</w:t>
      </w:r>
    </w:p>
  </w:footnote>
  <w:footnote w:id="5">
    <w:p w:rsidR="007F1589" w:rsidRPr="003C37EE" w:rsidRDefault="007F1589" w:rsidP="004F7E14">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:محمد بن أبي بكر بن عبد القادر الحنفي الرازي، </w:t>
      </w:r>
      <w:r w:rsidRPr="003C37EE">
        <w:rPr>
          <w:rFonts w:ascii="Traditional Arabic" w:hAnsi="Traditional Arabic"/>
          <w:b/>
          <w:bCs/>
          <w:sz w:val="28"/>
          <w:szCs w:val="28"/>
          <w:rtl/>
        </w:rPr>
        <w:t>مختار الصحاح</w:t>
      </w:r>
      <w:r w:rsidRPr="003C37EE">
        <w:rPr>
          <w:rFonts w:ascii="Traditional Arabic" w:hAnsi="Traditional Arabic"/>
          <w:sz w:val="28"/>
          <w:szCs w:val="28"/>
          <w:rtl/>
        </w:rPr>
        <w:t xml:space="preserve">، تح: يوسف الشيخ محمد، المكتبة العصرية-الدار النموذجية ، بيروت ، صدا لبنان، سنة </w:t>
      </w:r>
      <w:r w:rsidRPr="003C37EE">
        <w:rPr>
          <w:rFonts w:ascii="Traditional Arabic" w:hAnsi="Traditional Arabic"/>
          <w:sz w:val="24"/>
          <w:szCs w:val="24"/>
        </w:rPr>
        <w:t>1957</w:t>
      </w:r>
      <w:r w:rsidRPr="003C37EE">
        <w:rPr>
          <w:rFonts w:ascii="Traditional Arabic" w:hAnsi="Traditional Arabic"/>
          <w:sz w:val="28"/>
          <w:szCs w:val="28"/>
          <w:rtl/>
        </w:rPr>
        <w:t>، ص:</w:t>
      </w:r>
      <w:r w:rsidRPr="003C37EE">
        <w:rPr>
          <w:rFonts w:ascii="Traditional Arabic" w:hAnsi="Traditional Arabic"/>
          <w:sz w:val="24"/>
          <w:szCs w:val="24"/>
        </w:rPr>
        <w:t>136</w:t>
      </w:r>
      <w:r w:rsidRPr="003C37EE">
        <w:rPr>
          <w:rFonts w:ascii="Traditional Arabic" w:hAnsi="Traditional Arabic"/>
          <w:sz w:val="28"/>
          <w:szCs w:val="28"/>
          <w:rtl/>
        </w:rPr>
        <w:t>.</w:t>
      </w:r>
    </w:p>
  </w:footnote>
  <w:footnote w:id="6">
    <w:p w:rsidR="007F1589" w:rsidRPr="003C37EE" w:rsidRDefault="007F1589" w:rsidP="004F7E14">
      <w:pPr>
        <w:pStyle w:val="Notedebasdepage"/>
        <w:tabs>
          <w:tab w:val="left" w:pos="9213"/>
        </w:tabs>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عبد الناصر حسن محمد، </w:t>
      </w:r>
      <w:proofErr w:type="spellStart"/>
      <w:r w:rsidRPr="003C37EE">
        <w:rPr>
          <w:rFonts w:ascii="Traditional Arabic" w:hAnsi="Traditional Arabic"/>
          <w:b/>
          <w:bCs/>
          <w:sz w:val="28"/>
          <w:szCs w:val="28"/>
          <w:rtl/>
        </w:rPr>
        <w:t>سيميوطيقيا</w:t>
      </w:r>
      <w:proofErr w:type="spellEnd"/>
      <w:r w:rsidRPr="003C37EE">
        <w:rPr>
          <w:rFonts w:ascii="Traditional Arabic" w:hAnsi="Traditional Arabic"/>
          <w:b/>
          <w:bCs/>
          <w:sz w:val="28"/>
          <w:szCs w:val="28"/>
          <w:rtl/>
        </w:rPr>
        <w:t xml:space="preserve"> العنوان في شعر عبد الوهاب البياتي</w:t>
      </w:r>
      <w:r w:rsidRPr="003C37EE">
        <w:rPr>
          <w:rFonts w:ascii="Traditional Arabic" w:hAnsi="Traditional Arabic"/>
          <w:sz w:val="28"/>
          <w:szCs w:val="28"/>
          <w:rtl/>
        </w:rPr>
        <w:t>، دار النهضة العربية، القاهرة،</w:t>
      </w:r>
      <w:r>
        <w:rPr>
          <w:rFonts w:ascii="Traditional Arabic" w:hAnsi="Traditional Arabic" w:hint="cs"/>
          <w:sz w:val="28"/>
          <w:szCs w:val="28"/>
          <w:rtl/>
        </w:rPr>
        <w:t xml:space="preserve"> </w:t>
      </w:r>
      <w:r w:rsidRPr="003C37EE">
        <w:rPr>
          <w:rFonts w:ascii="Traditional Arabic" w:hAnsi="Traditional Arabic"/>
          <w:sz w:val="24"/>
          <w:szCs w:val="24"/>
        </w:rPr>
        <w:t>2002</w:t>
      </w:r>
      <w:r w:rsidRPr="003C37EE">
        <w:rPr>
          <w:rFonts w:ascii="Traditional Arabic" w:hAnsi="Traditional Arabic"/>
          <w:sz w:val="28"/>
          <w:szCs w:val="28"/>
          <w:rtl/>
        </w:rPr>
        <w:t>م، ص:</w:t>
      </w:r>
      <w:r w:rsidRPr="003C37EE">
        <w:rPr>
          <w:rFonts w:ascii="Traditional Arabic" w:hAnsi="Traditional Arabic"/>
          <w:sz w:val="24"/>
          <w:szCs w:val="24"/>
          <w:lang w:val="fr-FR"/>
        </w:rPr>
        <w:t>17</w:t>
      </w:r>
      <w:r w:rsidRPr="003C37EE">
        <w:rPr>
          <w:rFonts w:ascii="Traditional Arabic" w:hAnsi="Traditional Arabic"/>
          <w:sz w:val="28"/>
          <w:szCs w:val="28"/>
          <w:rtl/>
          <w:lang w:val="fr-FR"/>
        </w:rPr>
        <w:t>.</w:t>
      </w:r>
    </w:p>
  </w:footnote>
  <w:footnote w:id="7">
    <w:p w:rsidR="007F1589" w:rsidRPr="003C37EE" w:rsidRDefault="007F1589" w:rsidP="003C37E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vertAlign w:val="superscript"/>
          <w:rtl/>
        </w:rPr>
        <w:t>:</w:t>
      </w:r>
      <w:r w:rsidRPr="003C37EE">
        <w:rPr>
          <w:rFonts w:ascii="Traditional Arabic" w:hAnsi="Traditional Arabic"/>
          <w:sz w:val="28"/>
          <w:szCs w:val="28"/>
          <w:rtl/>
        </w:rPr>
        <w:t xml:space="preserve">ينظر: عبد الناصر حسن ، </w:t>
      </w:r>
      <w:proofErr w:type="spellStart"/>
      <w:r w:rsidRPr="003C37EE">
        <w:rPr>
          <w:rFonts w:ascii="Traditional Arabic" w:hAnsi="Traditional Arabic"/>
          <w:b/>
          <w:bCs/>
          <w:sz w:val="28"/>
          <w:szCs w:val="28"/>
          <w:rtl/>
        </w:rPr>
        <w:t>سيميوطيقيا</w:t>
      </w:r>
      <w:proofErr w:type="spellEnd"/>
      <w:r w:rsidRPr="003C37EE">
        <w:rPr>
          <w:rFonts w:ascii="Traditional Arabic" w:hAnsi="Traditional Arabic"/>
          <w:b/>
          <w:bCs/>
          <w:sz w:val="28"/>
          <w:szCs w:val="28"/>
          <w:rtl/>
        </w:rPr>
        <w:t xml:space="preserve"> العنوان في شعر عبد الوهاب البياتي</w:t>
      </w:r>
      <w:r w:rsidRPr="003C37EE">
        <w:rPr>
          <w:rFonts w:ascii="Traditional Arabic" w:hAnsi="Traditional Arabic"/>
          <w:sz w:val="28"/>
          <w:szCs w:val="28"/>
          <w:rtl/>
        </w:rPr>
        <w:t>، دار النهضة العربية، القاهرة،</w:t>
      </w:r>
      <w:r w:rsidRPr="003C37EE">
        <w:rPr>
          <w:rFonts w:ascii="Traditional Arabic" w:hAnsi="Traditional Arabic"/>
          <w:sz w:val="24"/>
          <w:szCs w:val="24"/>
        </w:rPr>
        <w:t>2002</w:t>
      </w:r>
      <w:r>
        <w:rPr>
          <w:rFonts w:ascii="Traditional Arabic" w:hAnsi="Traditional Arabic" w:hint="cs"/>
          <w:sz w:val="28"/>
          <w:szCs w:val="28"/>
          <w:rtl/>
        </w:rPr>
        <w:t xml:space="preserve">، </w:t>
      </w:r>
      <w:r w:rsidRPr="003C37EE">
        <w:rPr>
          <w:rFonts w:ascii="Traditional Arabic" w:hAnsi="Traditional Arabic"/>
          <w:sz w:val="28"/>
          <w:szCs w:val="28"/>
          <w:rtl/>
        </w:rPr>
        <w:t>ص:</w:t>
      </w:r>
      <w:r w:rsidRPr="003C37EE">
        <w:rPr>
          <w:rFonts w:ascii="Traditional Arabic" w:hAnsi="Traditional Arabic"/>
          <w:sz w:val="24"/>
          <w:szCs w:val="24"/>
        </w:rPr>
        <w:t>18</w:t>
      </w:r>
      <w:r w:rsidRPr="003C37EE">
        <w:rPr>
          <w:rFonts w:ascii="Traditional Arabic" w:hAnsi="Traditional Arabic"/>
          <w:sz w:val="28"/>
          <w:szCs w:val="28"/>
          <w:rtl/>
        </w:rPr>
        <w:t>.</w:t>
      </w:r>
    </w:p>
  </w:footnote>
  <w:footnote w:id="8">
    <w:p w:rsidR="007F1589" w:rsidRPr="003C37EE" w:rsidRDefault="007F1589" w:rsidP="00CB608E">
      <w:pPr>
        <w:ind w:firstLine="0"/>
        <w:rPr>
          <w:rFonts w:ascii="Traditional Arabic" w:hAnsi="Traditional Arabic"/>
          <w:rtl/>
        </w:rPr>
      </w:pPr>
      <w:r w:rsidRPr="003C37EE">
        <w:rPr>
          <w:rStyle w:val="Appelnotedebasdep"/>
          <w:rFonts w:ascii="Traditional Arabic" w:hAnsi="Traditional Arabic"/>
          <w:sz w:val="24"/>
          <w:rtl/>
        </w:rPr>
        <w:t>(</w:t>
      </w:r>
      <w:r w:rsidRPr="003C37EE">
        <w:rPr>
          <w:rStyle w:val="Appelnotedebasdep"/>
          <w:rFonts w:ascii="Traditional Arabic" w:hAnsi="Traditional Arabic"/>
          <w:sz w:val="24"/>
          <w:rtl/>
        </w:rPr>
        <w:footnoteRef/>
      </w:r>
      <w:r w:rsidRPr="003C37EE">
        <w:rPr>
          <w:rStyle w:val="Appelnotedebasdep"/>
          <w:rFonts w:ascii="Traditional Arabic" w:hAnsi="Traditional Arabic"/>
          <w:sz w:val="24"/>
          <w:rtl/>
        </w:rPr>
        <w:t>)</w:t>
      </w:r>
      <w:r w:rsidRPr="003C37EE">
        <w:rPr>
          <w:rFonts w:ascii="Traditional Arabic" w:hAnsi="Traditional Arabic"/>
          <w:rtl/>
        </w:rPr>
        <w:t xml:space="preserve">: </w:t>
      </w:r>
      <w:proofErr w:type="gramStart"/>
      <w:r w:rsidRPr="003C37EE">
        <w:rPr>
          <w:rFonts w:ascii="Traditional Arabic" w:hAnsi="Traditional Arabic"/>
          <w:rtl/>
        </w:rPr>
        <w:t>معجب</w:t>
      </w:r>
      <w:proofErr w:type="gramEnd"/>
      <w:r w:rsidRPr="003C37EE">
        <w:rPr>
          <w:rFonts w:ascii="Traditional Arabic" w:hAnsi="Traditional Arabic"/>
          <w:rtl/>
        </w:rPr>
        <w:t xml:space="preserve"> العدواني،</w:t>
      </w:r>
      <w:r w:rsidRPr="003C37EE">
        <w:rPr>
          <w:rFonts w:ascii="Traditional Arabic" w:hAnsi="Traditional Arabic" w:hint="cs"/>
          <w:rtl/>
        </w:rPr>
        <w:t xml:space="preserve"> </w:t>
      </w:r>
      <w:r w:rsidRPr="003C37EE">
        <w:rPr>
          <w:rFonts w:ascii="Traditional Arabic" w:hAnsi="Traditional Arabic"/>
          <w:b/>
          <w:bCs/>
          <w:rtl/>
        </w:rPr>
        <w:t xml:space="preserve">تشكيل المكان وظلال </w:t>
      </w:r>
      <w:proofErr w:type="spellStart"/>
      <w:r w:rsidRPr="003C37EE">
        <w:rPr>
          <w:rFonts w:ascii="Traditional Arabic" w:hAnsi="Traditional Arabic"/>
          <w:b/>
          <w:bCs/>
          <w:rtl/>
        </w:rPr>
        <w:t>العتبات_دراسة</w:t>
      </w:r>
      <w:proofErr w:type="spellEnd"/>
      <w:r w:rsidRPr="003C37EE">
        <w:rPr>
          <w:rFonts w:ascii="Traditional Arabic" w:hAnsi="Traditional Arabic" w:hint="cs"/>
          <w:b/>
          <w:bCs/>
          <w:rtl/>
        </w:rPr>
        <w:t xml:space="preserve"> </w:t>
      </w:r>
      <w:proofErr w:type="spellStart"/>
      <w:r w:rsidRPr="003C37EE">
        <w:rPr>
          <w:rFonts w:ascii="Traditional Arabic" w:hAnsi="Traditional Arabic" w:hint="cs"/>
          <w:b/>
          <w:bCs/>
          <w:rtl/>
        </w:rPr>
        <w:t>ن</w:t>
      </w:r>
      <w:r w:rsidRPr="003C37EE">
        <w:rPr>
          <w:rFonts w:ascii="Traditional Arabic" w:hAnsi="Traditional Arabic"/>
          <w:b/>
          <w:bCs/>
          <w:rtl/>
        </w:rPr>
        <w:t>قدية</w:t>
      </w:r>
      <w:r w:rsidRPr="003C37EE">
        <w:rPr>
          <w:rFonts w:ascii="Traditional Arabic" w:hAnsi="Traditional Arabic"/>
          <w:rtl/>
        </w:rPr>
        <w:t>_النادي</w:t>
      </w:r>
      <w:proofErr w:type="spellEnd"/>
      <w:r w:rsidRPr="003C37EE">
        <w:rPr>
          <w:rFonts w:ascii="Traditional Arabic" w:hAnsi="Traditional Arabic"/>
          <w:rtl/>
        </w:rPr>
        <w:t xml:space="preserve"> الأدبي، </w:t>
      </w:r>
      <w:proofErr w:type="spellStart"/>
      <w:r w:rsidRPr="003C37EE">
        <w:rPr>
          <w:rFonts w:ascii="Traditional Arabic" w:hAnsi="Traditional Arabic"/>
          <w:rtl/>
        </w:rPr>
        <w:t>د.ط</w:t>
      </w:r>
      <w:proofErr w:type="spellEnd"/>
      <w:r w:rsidRPr="003C37EE">
        <w:rPr>
          <w:rFonts w:ascii="Traditional Arabic" w:hAnsi="Traditional Arabic"/>
          <w:rtl/>
        </w:rPr>
        <w:t>، د.ت، ص:</w:t>
      </w:r>
      <w:r w:rsidRPr="003C37EE">
        <w:rPr>
          <w:rFonts w:ascii="Traditional Arabic" w:hAnsi="Traditional Arabic"/>
          <w:sz w:val="24"/>
        </w:rPr>
        <w:t>07</w:t>
      </w:r>
      <w:r w:rsidRPr="003C37EE">
        <w:rPr>
          <w:rFonts w:ascii="Traditional Arabic" w:hAnsi="Traditional Arabic"/>
          <w:rtl/>
        </w:rPr>
        <w:t>.</w:t>
      </w:r>
    </w:p>
  </w:footnote>
  <w:footnote w:id="9">
    <w:p w:rsidR="007F1589" w:rsidRPr="003C37EE" w:rsidRDefault="007F1589" w:rsidP="00A07624">
      <w:pPr>
        <w:pStyle w:val="Notedebasdepage"/>
        <w:ind w:firstLine="141"/>
        <w:rPr>
          <w:rFonts w:ascii="Traditional Arabic" w:hAnsi="Traditional Arabic"/>
          <w:sz w:val="28"/>
          <w:szCs w:val="28"/>
          <w:rtl/>
          <w:lang w:val="fr-FR"/>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lang w:val="fr-FR"/>
        </w:rPr>
        <w:t xml:space="preserve">: </w:t>
      </w:r>
      <w:r w:rsidRPr="003C37EE">
        <w:rPr>
          <w:rFonts w:ascii="Traditional Arabic" w:hAnsi="Traditional Arabic"/>
          <w:b/>
          <w:bCs/>
          <w:sz w:val="28"/>
          <w:szCs w:val="28"/>
          <w:rtl/>
        </w:rPr>
        <w:t>المعجم الوسيط</w:t>
      </w:r>
      <w:r w:rsidRPr="003C37EE">
        <w:rPr>
          <w:rFonts w:ascii="Traditional Arabic" w:hAnsi="Traditional Arabic"/>
          <w:sz w:val="28"/>
          <w:szCs w:val="28"/>
          <w:rtl/>
        </w:rPr>
        <w:t xml:space="preserve">، دن: مكتبة الشروق الدولية، </w:t>
      </w:r>
      <w:proofErr w:type="spellStart"/>
      <w:r w:rsidRPr="003C37EE">
        <w:rPr>
          <w:rFonts w:ascii="Traditional Arabic" w:hAnsi="Traditional Arabic"/>
          <w:sz w:val="28"/>
          <w:szCs w:val="28"/>
          <w:rtl/>
        </w:rPr>
        <w:t>إش</w:t>
      </w:r>
      <w:proofErr w:type="spellEnd"/>
      <w:r w:rsidRPr="003C37EE">
        <w:rPr>
          <w:rFonts w:ascii="Traditional Arabic" w:hAnsi="Traditional Arabic"/>
          <w:sz w:val="28"/>
          <w:szCs w:val="28"/>
          <w:rtl/>
        </w:rPr>
        <w:t xml:space="preserve">: شوقي ضيف، مجمع اللغة العربية، ط 4، </w:t>
      </w:r>
      <w:r w:rsidRPr="003C37EE">
        <w:rPr>
          <w:rFonts w:ascii="Traditional Arabic" w:hAnsi="Traditional Arabic"/>
          <w:sz w:val="24"/>
          <w:szCs w:val="24"/>
          <w:rtl/>
        </w:rPr>
        <w:t>2004</w:t>
      </w:r>
      <w:r w:rsidRPr="003C37EE">
        <w:rPr>
          <w:rFonts w:ascii="Traditional Arabic" w:hAnsi="Traditional Arabic"/>
          <w:sz w:val="28"/>
          <w:szCs w:val="28"/>
          <w:rtl/>
        </w:rPr>
        <w:t>م، ص:</w:t>
      </w:r>
      <w:r w:rsidRPr="003C37EE">
        <w:rPr>
          <w:rFonts w:ascii="Traditional Arabic" w:hAnsi="Traditional Arabic"/>
          <w:sz w:val="24"/>
          <w:szCs w:val="24"/>
          <w:rtl/>
        </w:rPr>
        <w:t>926</w:t>
      </w:r>
      <w:r w:rsidRPr="003C37EE">
        <w:rPr>
          <w:rFonts w:ascii="Traditional Arabic" w:hAnsi="Traditional Arabic"/>
          <w:sz w:val="28"/>
          <w:szCs w:val="28"/>
          <w:rtl/>
        </w:rPr>
        <w:t>.</w:t>
      </w:r>
    </w:p>
  </w:footnote>
  <w:footnote w:id="10">
    <w:p w:rsidR="007F1589" w:rsidRPr="003C37EE" w:rsidRDefault="007F1589" w:rsidP="00CB608E">
      <w:pPr>
        <w:pStyle w:val="Notedebasdepage"/>
        <w:rPr>
          <w:rFonts w:ascii="Traditional Arabic" w:hAnsi="Traditional Arabic"/>
          <w:sz w:val="24"/>
          <w:szCs w:val="24"/>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4"/>
          <w:szCs w:val="24"/>
          <w:rtl/>
        </w:rPr>
        <w:t xml:space="preserve">: </w:t>
      </w:r>
      <w:proofErr w:type="gramStart"/>
      <w:r w:rsidRPr="003C37EE">
        <w:rPr>
          <w:rFonts w:ascii="Traditional Arabic" w:hAnsi="Traditional Arabic"/>
          <w:b/>
          <w:bCs/>
          <w:sz w:val="24"/>
          <w:szCs w:val="24"/>
          <w:rtl/>
        </w:rPr>
        <w:t>القرآن</w:t>
      </w:r>
      <w:proofErr w:type="gramEnd"/>
      <w:r w:rsidRPr="003C37EE">
        <w:rPr>
          <w:rFonts w:ascii="Traditional Arabic" w:hAnsi="Traditional Arabic"/>
          <w:b/>
          <w:bCs/>
          <w:sz w:val="24"/>
          <w:szCs w:val="24"/>
          <w:rtl/>
        </w:rPr>
        <w:t xml:space="preserve"> الكريم</w:t>
      </w:r>
      <w:r w:rsidRPr="003C37EE">
        <w:rPr>
          <w:rFonts w:ascii="Traditional Arabic" w:hAnsi="Traditional Arabic"/>
          <w:sz w:val="24"/>
          <w:szCs w:val="24"/>
          <w:rtl/>
        </w:rPr>
        <w:t>، سورة ص، الآية: 23.</w:t>
      </w:r>
    </w:p>
  </w:footnote>
  <w:footnote w:id="11">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8"/>
          <w:szCs w:val="28"/>
          <w:rtl/>
        </w:rPr>
        <w:t>(</w:t>
      </w:r>
      <w:r w:rsidRPr="003C37EE">
        <w:rPr>
          <w:rStyle w:val="Appelnotedebasdep"/>
          <w:rFonts w:ascii="Traditional Arabic" w:hAnsi="Traditional Arabic"/>
          <w:sz w:val="28"/>
          <w:szCs w:val="28"/>
          <w:rtl/>
        </w:rPr>
        <w:footnoteRef/>
      </w:r>
      <w:r w:rsidRPr="003C37EE">
        <w:rPr>
          <w:rStyle w:val="Appelnotedebasdep"/>
          <w:rFonts w:ascii="Traditional Arabic" w:hAnsi="Traditional Arabic"/>
          <w:sz w:val="28"/>
          <w:szCs w:val="28"/>
          <w:rtl/>
        </w:rPr>
        <w:t>)</w:t>
      </w:r>
      <w:r w:rsidRPr="003C37EE">
        <w:rPr>
          <w:rFonts w:ascii="Traditional Arabic" w:hAnsi="Traditional Arabic"/>
          <w:sz w:val="28"/>
          <w:szCs w:val="28"/>
          <w:rtl/>
        </w:rPr>
        <w:t xml:space="preserve">: </w:t>
      </w:r>
      <w:proofErr w:type="gramStart"/>
      <w:r w:rsidRPr="003C37EE">
        <w:rPr>
          <w:rFonts w:ascii="Traditional Arabic" w:hAnsi="Traditional Arabic"/>
          <w:b/>
          <w:bCs/>
          <w:sz w:val="28"/>
          <w:szCs w:val="28"/>
          <w:rtl/>
        </w:rPr>
        <w:t>المعجم</w:t>
      </w:r>
      <w:proofErr w:type="gramEnd"/>
      <w:r w:rsidRPr="003C37EE">
        <w:rPr>
          <w:rFonts w:ascii="Traditional Arabic" w:hAnsi="Traditional Arabic"/>
          <w:b/>
          <w:bCs/>
          <w:sz w:val="28"/>
          <w:szCs w:val="28"/>
          <w:rtl/>
        </w:rPr>
        <w:t xml:space="preserve"> الوسيط</w:t>
      </w:r>
      <w:r w:rsidRPr="003C37EE">
        <w:rPr>
          <w:rFonts w:ascii="Traditional Arabic" w:hAnsi="Traditional Arabic"/>
          <w:sz w:val="28"/>
          <w:szCs w:val="28"/>
          <w:rtl/>
        </w:rPr>
        <w:t xml:space="preserve">، </w:t>
      </w:r>
      <w:proofErr w:type="spellStart"/>
      <w:r w:rsidRPr="003C37EE">
        <w:rPr>
          <w:rFonts w:ascii="Traditional Arabic" w:hAnsi="Traditional Arabic" w:hint="cs"/>
          <w:sz w:val="28"/>
          <w:szCs w:val="28"/>
          <w:rtl/>
        </w:rPr>
        <w:t>م.س</w:t>
      </w:r>
      <w:proofErr w:type="spellEnd"/>
      <w:r w:rsidRPr="003C37EE">
        <w:rPr>
          <w:rFonts w:ascii="Traditional Arabic" w:hAnsi="Traditional Arabic" w:hint="cs"/>
          <w:sz w:val="28"/>
          <w:szCs w:val="28"/>
          <w:rtl/>
        </w:rPr>
        <w:t xml:space="preserve">، </w:t>
      </w:r>
      <w:r w:rsidRPr="003C37EE">
        <w:rPr>
          <w:rFonts w:ascii="Traditional Arabic" w:hAnsi="Traditional Arabic"/>
          <w:sz w:val="28"/>
          <w:szCs w:val="28"/>
          <w:rtl/>
        </w:rPr>
        <w:t>ص:</w:t>
      </w:r>
      <w:r w:rsidRPr="003C37EE">
        <w:rPr>
          <w:rFonts w:ascii="Traditional Arabic" w:hAnsi="Traditional Arabic"/>
          <w:sz w:val="24"/>
          <w:szCs w:val="24"/>
          <w:rtl/>
        </w:rPr>
        <w:t>243</w:t>
      </w:r>
      <w:r w:rsidRPr="003C37EE">
        <w:rPr>
          <w:rFonts w:ascii="Traditional Arabic" w:hAnsi="Traditional Arabic"/>
          <w:sz w:val="28"/>
          <w:szCs w:val="28"/>
          <w:rtl/>
        </w:rPr>
        <w:t>.</w:t>
      </w:r>
    </w:p>
  </w:footnote>
  <w:footnote w:id="12">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b/>
          <w:bCs/>
          <w:sz w:val="28"/>
          <w:szCs w:val="28"/>
          <w:rtl/>
        </w:rPr>
        <w:t xml:space="preserve">، 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تح: سعيد يقطين، الدار العربية للعلوم ناشرون، 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2008</w:t>
      </w:r>
      <w:r w:rsidRPr="003C37EE">
        <w:rPr>
          <w:rFonts w:ascii="Traditional Arabic" w:hAnsi="Traditional Arabic"/>
          <w:sz w:val="28"/>
          <w:szCs w:val="28"/>
          <w:rtl/>
        </w:rPr>
        <w:t xml:space="preserve">، ص: </w:t>
      </w:r>
      <w:r w:rsidRPr="003C37EE">
        <w:rPr>
          <w:rFonts w:ascii="Traditional Arabic" w:hAnsi="Traditional Arabic"/>
          <w:sz w:val="24"/>
          <w:szCs w:val="24"/>
          <w:rtl/>
        </w:rPr>
        <w:t>43</w:t>
      </w:r>
      <w:r w:rsidRPr="003C37EE">
        <w:rPr>
          <w:rFonts w:ascii="Traditional Arabic" w:hAnsi="Traditional Arabic"/>
          <w:sz w:val="28"/>
          <w:szCs w:val="28"/>
          <w:rtl/>
        </w:rPr>
        <w:t>.</w:t>
      </w:r>
    </w:p>
  </w:footnote>
  <w:footnote w:id="13">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سعيد يقطين، </w:t>
      </w:r>
      <w:r w:rsidRPr="003C37EE">
        <w:rPr>
          <w:rFonts w:ascii="Traditional Arabic" w:hAnsi="Traditional Arabic"/>
          <w:b/>
          <w:bCs/>
          <w:sz w:val="28"/>
          <w:szCs w:val="28"/>
          <w:rtl/>
        </w:rPr>
        <w:t>انفتاح النص الروائي</w:t>
      </w:r>
      <w:r w:rsidRPr="003C37EE">
        <w:rPr>
          <w:rFonts w:ascii="Traditional Arabic" w:hAnsi="Traditional Arabic"/>
          <w:sz w:val="28"/>
          <w:szCs w:val="28"/>
          <w:rtl/>
        </w:rPr>
        <w:t xml:space="preserve">، دن: المركز الثقافي العربي، الدار </w:t>
      </w:r>
      <w:proofErr w:type="spellStart"/>
      <w:r w:rsidRPr="003C37EE">
        <w:rPr>
          <w:rFonts w:ascii="Traditional Arabic" w:hAnsi="Traditional Arabic"/>
          <w:sz w:val="28"/>
          <w:szCs w:val="28"/>
          <w:rtl/>
        </w:rPr>
        <w:t>البيضاء_المغرب</w:t>
      </w:r>
      <w:proofErr w:type="spellEnd"/>
      <w:r w:rsidRPr="003C37EE">
        <w:rPr>
          <w:rFonts w:ascii="Traditional Arabic" w:hAnsi="Traditional Arabic"/>
          <w:sz w:val="28"/>
          <w:szCs w:val="28"/>
          <w:rtl/>
        </w:rPr>
        <w:t>، ط</w:t>
      </w:r>
      <w:r w:rsidRPr="003C37EE">
        <w:rPr>
          <w:rFonts w:ascii="Traditional Arabic" w:hAnsi="Traditional Arabic"/>
          <w:sz w:val="24"/>
          <w:szCs w:val="24"/>
          <w:rtl/>
        </w:rPr>
        <w:t>2</w:t>
      </w:r>
      <w:r w:rsidRPr="003C37EE">
        <w:rPr>
          <w:rFonts w:ascii="Traditional Arabic" w:hAnsi="Traditional Arabic"/>
          <w:sz w:val="28"/>
          <w:szCs w:val="28"/>
          <w:rtl/>
        </w:rPr>
        <w:t xml:space="preserve">، </w:t>
      </w:r>
      <w:r w:rsidRPr="003C37EE">
        <w:rPr>
          <w:rFonts w:ascii="Traditional Arabic" w:hAnsi="Traditional Arabic"/>
          <w:sz w:val="24"/>
          <w:szCs w:val="24"/>
          <w:rtl/>
        </w:rPr>
        <w:t>2001</w:t>
      </w:r>
      <w:r w:rsidRPr="003C37EE">
        <w:rPr>
          <w:rFonts w:ascii="Traditional Arabic" w:hAnsi="Traditional Arabic"/>
          <w:sz w:val="28"/>
          <w:szCs w:val="28"/>
          <w:rtl/>
        </w:rPr>
        <w:t>، ص:</w:t>
      </w:r>
      <w:r w:rsidRPr="003C37EE">
        <w:rPr>
          <w:rFonts w:ascii="Traditional Arabic" w:hAnsi="Traditional Arabic"/>
          <w:sz w:val="24"/>
          <w:szCs w:val="24"/>
          <w:rtl/>
        </w:rPr>
        <w:t>12</w:t>
      </w:r>
      <w:r w:rsidRPr="003C37EE">
        <w:rPr>
          <w:rFonts w:ascii="Traditional Arabic" w:hAnsi="Traditional Arabic"/>
          <w:sz w:val="28"/>
          <w:szCs w:val="28"/>
          <w:rtl/>
        </w:rPr>
        <w:t>.</w:t>
      </w:r>
    </w:p>
  </w:footnote>
  <w:footnote w:id="14">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إبراهيم أحمد محمد </w:t>
      </w:r>
      <w:proofErr w:type="spellStart"/>
      <w:r w:rsidRPr="003C37EE">
        <w:rPr>
          <w:rFonts w:ascii="Traditional Arabic" w:hAnsi="Traditional Arabic"/>
          <w:sz w:val="28"/>
          <w:szCs w:val="28"/>
          <w:rtl/>
        </w:rPr>
        <w:t>شويحط</w:t>
      </w:r>
      <w:proofErr w:type="spellEnd"/>
      <w:r w:rsidRPr="003C37EE">
        <w:rPr>
          <w:rFonts w:ascii="Traditional Arabic" w:hAnsi="Traditional Arabic"/>
          <w:sz w:val="28"/>
          <w:szCs w:val="28"/>
          <w:rtl/>
        </w:rPr>
        <w:t xml:space="preserve">، عبد القادر مرعي خليل، </w:t>
      </w:r>
      <w:r w:rsidRPr="003C37EE">
        <w:rPr>
          <w:rFonts w:ascii="Traditional Arabic" w:hAnsi="Traditional Arabic"/>
          <w:b/>
          <w:bCs/>
          <w:sz w:val="28"/>
          <w:szCs w:val="28"/>
          <w:rtl/>
        </w:rPr>
        <w:t xml:space="preserve">فض ّ الشراكة </w:t>
      </w:r>
      <w:proofErr w:type="spellStart"/>
      <w:r w:rsidRPr="003C37EE">
        <w:rPr>
          <w:rFonts w:ascii="Traditional Arabic" w:hAnsi="Traditional Arabic"/>
          <w:b/>
          <w:bCs/>
          <w:sz w:val="28"/>
          <w:szCs w:val="28"/>
          <w:rtl/>
        </w:rPr>
        <w:t>المفاهيمية</w:t>
      </w:r>
      <w:proofErr w:type="spellEnd"/>
      <w:r w:rsidRPr="003C37EE">
        <w:rPr>
          <w:rFonts w:ascii="Traditional Arabic" w:hAnsi="Traditional Arabic"/>
          <w:b/>
          <w:bCs/>
          <w:sz w:val="28"/>
          <w:szCs w:val="28"/>
          <w:rtl/>
        </w:rPr>
        <w:t xml:space="preserve"> بين النص والخطاب</w:t>
      </w:r>
      <w:r w:rsidRPr="003C37EE">
        <w:rPr>
          <w:rFonts w:ascii="Traditional Arabic" w:hAnsi="Traditional Arabic"/>
          <w:sz w:val="28"/>
          <w:szCs w:val="28"/>
          <w:rtl/>
        </w:rPr>
        <w:t>، دراسات العلوم الإنسانية والاجتماعية،</w:t>
      </w:r>
      <w:r>
        <w:rPr>
          <w:rFonts w:ascii="Traditional Arabic" w:hAnsi="Traditional Arabic" w:hint="cs"/>
          <w:sz w:val="28"/>
          <w:szCs w:val="28"/>
          <w:rtl/>
        </w:rPr>
        <w:t xml:space="preserve"> </w:t>
      </w:r>
      <w:r w:rsidRPr="003C37EE">
        <w:rPr>
          <w:rFonts w:ascii="Traditional Arabic" w:hAnsi="Traditional Arabic"/>
          <w:sz w:val="28"/>
          <w:szCs w:val="28"/>
          <w:rtl/>
        </w:rPr>
        <w:t xml:space="preserve">الجامعة الأردنية، </w:t>
      </w:r>
      <w:r w:rsidRPr="003C37EE">
        <w:rPr>
          <w:rFonts w:ascii="Traditional Arabic" w:hAnsi="Traditional Arabic"/>
          <w:sz w:val="24"/>
          <w:szCs w:val="24"/>
          <w:rtl/>
        </w:rPr>
        <w:t>2016</w:t>
      </w:r>
      <w:r>
        <w:rPr>
          <w:rFonts w:ascii="Traditional Arabic" w:hAnsi="Traditional Arabic"/>
          <w:sz w:val="28"/>
          <w:szCs w:val="28"/>
          <w:rtl/>
        </w:rPr>
        <w:t xml:space="preserve">،  </w:t>
      </w:r>
      <w:r>
        <w:rPr>
          <w:rFonts w:ascii="Traditional Arabic" w:hAnsi="Traditional Arabic" w:hint="cs"/>
          <w:sz w:val="28"/>
          <w:szCs w:val="28"/>
          <w:rtl/>
        </w:rPr>
        <w:t>مج:</w:t>
      </w:r>
      <w:r w:rsidRPr="003C37EE">
        <w:rPr>
          <w:rFonts w:ascii="Traditional Arabic" w:hAnsi="Traditional Arabic"/>
          <w:sz w:val="24"/>
          <w:szCs w:val="24"/>
          <w:rtl/>
        </w:rPr>
        <w:t>43</w:t>
      </w:r>
      <w:r w:rsidRPr="003C37EE">
        <w:rPr>
          <w:rFonts w:ascii="Traditional Arabic" w:hAnsi="Traditional Arabic"/>
          <w:sz w:val="28"/>
          <w:szCs w:val="28"/>
          <w:rtl/>
        </w:rPr>
        <w:t xml:space="preserve">، الملحق </w:t>
      </w:r>
      <w:r w:rsidRPr="003C37EE">
        <w:rPr>
          <w:rFonts w:ascii="Traditional Arabic" w:hAnsi="Traditional Arabic"/>
          <w:sz w:val="24"/>
          <w:szCs w:val="24"/>
          <w:rtl/>
        </w:rPr>
        <w:t>4</w:t>
      </w:r>
      <w:r w:rsidRPr="003C37EE">
        <w:rPr>
          <w:rFonts w:ascii="Traditional Arabic" w:hAnsi="Traditional Arabic"/>
          <w:sz w:val="28"/>
          <w:szCs w:val="28"/>
          <w:rtl/>
        </w:rPr>
        <w:t xml:space="preserve">، ص: </w:t>
      </w:r>
      <w:r w:rsidRPr="003C37EE">
        <w:rPr>
          <w:rFonts w:ascii="Traditional Arabic" w:hAnsi="Traditional Arabic"/>
          <w:sz w:val="24"/>
          <w:szCs w:val="24"/>
          <w:rtl/>
        </w:rPr>
        <w:t>1804</w:t>
      </w:r>
      <w:r w:rsidRPr="003C37EE">
        <w:rPr>
          <w:rFonts w:ascii="Traditional Arabic" w:hAnsi="Traditional Arabic"/>
          <w:sz w:val="28"/>
          <w:szCs w:val="28"/>
          <w:rtl/>
        </w:rPr>
        <w:t>.</w:t>
      </w:r>
    </w:p>
  </w:footnote>
  <w:footnote w:id="15">
    <w:p w:rsidR="007F1589" w:rsidRPr="003C37EE" w:rsidRDefault="007F1589" w:rsidP="00267B94">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مختار </w:t>
      </w:r>
      <w:proofErr w:type="spellStart"/>
      <w:r w:rsidRPr="003C37EE">
        <w:rPr>
          <w:rFonts w:ascii="Traditional Arabic" w:hAnsi="Traditional Arabic"/>
          <w:sz w:val="28"/>
          <w:szCs w:val="28"/>
          <w:rtl/>
        </w:rPr>
        <w:t>الفجاري</w:t>
      </w:r>
      <w:proofErr w:type="spellEnd"/>
      <w:r w:rsidRPr="003C37EE">
        <w:rPr>
          <w:rFonts w:ascii="Traditional Arabic" w:hAnsi="Traditional Arabic"/>
          <w:b/>
          <w:bCs/>
          <w:sz w:val="28"/>
          <w:szCs w:val="28"/>
          <w:rtl/>
        </w:rPr>
        <w:t>، مفهوم الخطاب (بين مرجعة الأصلي الغربي وتأصيله في اللغة العربية)</w:t>
      </w:r>
      <w:r w:rsidRPr="003C37EE">
        <w:rPr>
          <w:rFonts w:ascii="Traditional Arabic" w:hAnsi="Traditional Arabic"/>
          <w:sz w:val="28"/>
          <w:szCs w:val="28"/>
          <w:rtl/>
        </w:rPr>
        <w:t xml:space="preserve">، مجلة جامعة طيبة: للآداب والعلوم الإنسانية، السنة الثانية، </w:t>
      </w:r>
      <w:r w:rsidRPr="003C37EE">
        <w:rPr>
          <w:rFonts w:ascii="Traditional Arabic" w:hAnsi="Traditional Arabic"/>
          <w:sz w:val="24"/>
          <w:szCs w:val="24"/>
          <w:rtl/>
        </w:rPr>
        <w:t>3</w:t>
      </w:r>
      <w:r w:rsidRPr="003C37EE">
        <w:rPr>
          <w:rFonts w:ascii="Traditional Arabic" w:hAnsi="Traditional Arabic"/>
          <w:sz w:val="28"/>
          <w:szCs w:val="28"/>
          <w:rtl/>
        </w:rPr>
        <w:t>ه، ع</w:t>
      </w:r>
      <w:r>
        <w:rPr>
          <w:rFonts w:ascii="Traditional Arabic" w:hAnsi="Traditional Arabic" w:hint="cs"/>
          <w:sz w:val="28"/>
          <w:szCs w:val="28"/>
          <w:rtl/>
        </w:rPr>
        <w:t>:</w:t>
      </w:r>
      <w:r w:rsidRPr="003C37EE">
        <w:rPr>
          <w:rFonts w:ascii="Traditional Arabic" w:hAnsi="Traditional Arabic"/>
          <w:sz w:val="28"/>
          <w:szCs w:val="28"/>
          <w:rtl/>
        </w:rPr>
        <w:t xml:space="preserve"> </w:t>
      </w:r>
      <w:r w:rsidRPr="003C37EE">
        <w:rPr>
          <w:rFonts w:ascii="Traditional Arabic" w:hAnsi="Traditional Arabic"/>
          <w:sz w:val="24"/>
          <w:szCs w:val="24"/>
          <w:rtl/>
        </w:rPr>
        <w:t>1435</w:t>
      </w:r>
      <w:r w:rsidRPr="003C37EE">
        <w:rPr>
          <w:rFonts w:ascii="Traditional Arabic" w:hAnsi="Traditional Arabic"/>
          <w:sz w:val="28"/>
          <w:szCs w:val="28"/>
          <w:rtl/>
        </w:rPr>
        <w:t xml:space="preserve"> ،ص: </w:t>
      </w:r>
      <w:r w:rsidRPr="003C37EE">
        <w:rPr>
          <w:rFonts w:ascii="Traditional Arabic" w:hAnsi="Traditional Arabic"/>
          <w:sz w:val="24"/>
          <w:szCs w:val="24"/>
          <w:rtl/>
        </w:rPr>
        <w:t>532</w:t>
      </w:r>
      <w:r w:rsidRPr="003C37EE">
        <w:rPr>
          <w:rFonts w:ascii="Traditional Arabic" w:hAnsi="Traditional Arabic"/>
          <w:sz w:val="28"/>
          <w:szCs w:val="28"/>
          <w:rtl/>
        </w:rPr>
        <w:t>.</w:t>
      </w:r>
    </w:p>
  </w:footnote>
  <w:footnote w:id="16">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إبراهيم أحمد محمد </w:t>
      </w:r>
      <w:proofErr w:type="spellStart"/>
      <w:r w:rsidRPr="003C37EE">
        <w:rPr>
          <w:rFonts w:ascii="Traditional Arabic" w:hAnsi="Traditional Arabic"/>
          <w:sz w:val="28"/>
          <w:szCs w:val="28"/>
          <w:rtl/>
        </w:rPr>
        <w:t>شويحط</w:t>
      </w:r>
      <w:proofErr w:type="spellEnd"/>
      <w:r w:rsidRPr="003C37EE">
        <w:rPr>
          <w:rFonts w:ascii="Traditional Arabic" w:hAnsi="Traditional Arabic"/>
          <w:sz w:val="28"/>
          <w:szCs w:val="28"/>
          <w:rtl/>
        </w:rPr>
        <w:t>،</w:t>
      </w:r>
      <w:r>
        <w:rPr>
          <w:rFonts w:ascii="Traditional Arabic" w:hAnsi="Traditional Arabic" w:hint="cs"/>
          <w:sz w:val="28"/>
          <w:szCs w:val="28"/>
          <w:rtl/>
        </w:rPr>
        <w:t xml:space="preserve"> </w:t>
      </w:r>
      <w:proofErr w:type="spellStart"/>
      <w:r w:rsidRPr="003C37EE">
        <w:rPr>
          <w:rFonts w:ascii="Traditional Arabic" w:hAnsi="Traditional Arabic" w:hint="cs"/>
          <w:sz w:val="28"/>
          <w:szCs w:val="28"/>
          <w:rtl/>
        </w:rPr>
        <w:t>م.س</w:t>
      </w:r>
      <w:proofErr w:type="spellEnd"/>
      <w:r w:rsidRPr="003C37EE">
        <w:rPr>
          <w:rFonts w:ascii="Traditional Arabic" w:hAnsi="Traditional Arabic" w:hint="cs"/>
          <w:sz w:val="28"/>
          <w:szCs w:val="28"/>
          <w:rtl/>
        </w:rPr>
        <w:t xml:space="preserve">، </w:t>
      </w:r>
      <w:r w:rsidRPr="003C37EE">
        <w:rPr>
          <w:rFonts w:ascii="Traditional Arabic" w:hAnsi="Traditional Arabic"/>
          <w:sz w:val="28"/>
          <w:szCs w:val="28"/>
          <w:rtl/>
        </w:rPr>
        <w:t xml:space="preserve">ص: </w:t>
      </w:r>
      <w:r w:rsidRPr="003C37EE">
        <w:rPr>
          <w:rFonts w:ascii="Traditional Arabic" w:hAnsi="Traditional Arabic"/>
          <w:sz w:val="24"/>
          <w:szCs w:val="24"/>
          <w:rtl/>
        </w:rPr>
        <w:t>1805</w:t>
      </w:r>
      <w:r w:rsidRPr="003C37EE">
        <w:rPr>
          <w:rFonts w:ascii="Traditional Arabic" w:hAnsi="Traditional Arabic"/>
          <w:sz w:val="28"/>
          <w:szCs w:val="28"/>
          <w:rtl/>
        </w:rPr>
        <w:t>.</w:t>
      </w:r>
    </w:p>
  </w:footnote>
  <w:footnote w:id="17">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:إبراهيم أحمد محمد </w:t>
      </w:r>
      <w:proofErr w:type="spellStart"/>
      <w:r w:rsidRPr="003C37EE">
        <w:rPr>
          <w:rFonts w:ascii="Traditional Arabic" w:hAnsi="Traditional Arabic"/>
          <w:sz w:val="28"/>
          <w:szCs w:val="28"/>
          <w:rtl/>
        </w:rPr>
        <w:t>شويحط</w:t>
      </w:r>
      <w:proofErr w:type="spellEnd"/>
      <w:r w:rsidRPr="003C37EE">
        <w:rPr>
          <w:rFonts w:ascii="Traditional Arabic" w:hAnsi="Traditional Arabic"/>
          <w:sz w:val="28"/>
          <w:szCs w:val="28"/>
          <w:rtl/>
        </w:rPr>
        <w:t xml:space="preserve">، عبد القادر مرعي خليل، </w:t>
      </w:r>
      <w:r w:rsidRPr="003C37EE">
        <w:rPr>
          <w:rFonts w:ascii="Traditional Arabic" w:hAnsi="Traditional Arabic"/>
          <w:b/>
          <w:bCs/>
          <w:sz w:val="28"/>
          <w:szCs w:val="28"/>
          <w:rtl/>
        </w:rPr>
        <w:t xml:space="preserve">فض ّ الشراكة </w:t>
      </w:r>
      <w:proofErr w:type="spellStart"/>
      <w:r w:rsidRPr="003C37EE">
        <w:rPr>
          <w:rFonts w:ascii="Traditional Arabic" w:hAnsi="Traditional Arabic"/>
          <w:b/>
          <w:bCs/>
          <w:sz w:val="28"/>
          <w:szCs w:val="28"/>
          <w:rtl/>
        </w:rPr>
        <w:t>المفاهيمية</w:t>
      </w:r>
      <w:proofErr w:type="spellEnd"/>
      <w:r w:rsidRPr="003C37EE">
        <w:rPr>
          <w:rFonts w:ascii="Traditional Arabic" w:hAnsi="Traditional Arabic"/>
          <w:b/>
          <w:bCs/>
          <w:sz w:val="28"/>
          <w:szCs w:val="28"/>
          <w:rtl/>
        </w:rPr>
        <w:t xml:space="preserve"> بين النص والخطاب</w:t>
      </w:r>
      <w:r w:rsidRPr="003C37EE">
        <w:rPr>
          <w:rFonts w:ascii="Traditional Arabic" w:hAnsi="Traditional Arabic"/>
          <w:sz w:val="28"/>
          <w:szCs w:val="28"/>
          <w:rtl/>
        </w:rPr>
        <w:t xml:space="preserve">، </w:t>
      </w:r>
      <w:proofErr w:type="spellStart"/>
      <w:r w:rsidRPr="003C37EE">
        <w:rPr>
          <w:rFonts w:ascii="Traditional Arabic" w:hAnsi="Traditional Arabic" w:hint="cs"/>
          <w:sz w:val="28"/>
          <w:szCs w:val="28"/>
          <w:rtl/>
        </w:rPr>
        <w:t>م.س</w:t>
      </w:r>
      <w:proofErr w:type="spellEnd"/>
      <w:r w:rsidRPr="003C37EE">
        <w:rPr>
          <w:rFonts w:ascii="Traditional Arabic" w:hAnsi="Traditional Arabic" w:hint="cs"/>
          <w:sz w:val="28"/>
          <w:szCs w:val="28"/>
          <w:rtl/>
        </w:rPr>
        <w:t xml:space="preserve">، </w:t>
      </w:r>
      <w:r w:rsidRPr="003C37EE">
        <w:rPr>
          <w:rFonts w:ascii="Traditional Arabic" w:hAnsi="Traditional Arabic"/>
          <w:sz w:val="28"/>
          <w:szCs w:val="28"/>
          <w:rtl/>
        </w:rPr>
        <w:t xml:space="preserve">ص: </w:t>
      </w:r>
      <w:r w:rsidRPr="003C37EE">
        <w:rPr>
          <w:rFonts w:ascii="Traditional Arabic" w:hAnsi="Traditional Arabic"/>
          <w:sz w:val="24"/>
          <w:szCs w:val="24"/>
          <w:rtl/>
        </w:rPr>
        <w:t>1808</w:t>
      </w:r>
      <w:r w:rsidRPr="003C37EE">
        <w:rPr>
          <w:rFonts w:ascii="Traditional Arabic" w:hAnsi="Traditional Arabic"/>
          <w:sz w:val="28"/>
          <w:szCs w:val="28"/>
          <w:rtl/>
        </w:rPr>
        <w:t>.</w:t>
      </w:r>
    </w:p>
  </w:footnote>
  <w:footnote w:id="18">
    <w:p w:rsidR="007F1589" w:rsidRPr="003C37EE" w:rsidRDefault="007F1589" w:rsidP="004C69AA">
      <w:pPr>
        <w:pStyle w:val="Notedebasdepage"/>
        <w:ind w:firstLine="141"/>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 ينظر: محمد مفتاح، </w:t>
      </w:r>
      <w:r w:rsidRPr="003C37EE">
        <w:rPr>
          <w:rFonts w:ascii="Traditional Arabic" w:hAnsi="Traditional Arabic"/>
          <w:b/>
          <w:bCs/>
          <w:sz w:val="28"/>
          <w:szCs w:val="28"/>
          <w:rtl/>
        </w:rPr>
        <w:t xml:space="preserve">تحليل الخطاب الشعري ( </w:t>
      </w:r>
      <w:proofErr w:type="spellStart"/>
      <w:r w:rsidRPr="003C37EE">
        <w:rPr>
          <w:rFonts w:ascii="Traditional Arabic" w:hAnsi="Traditional Arabic"/>
          <w:b/>
          <w:bCs/>
          <w:sz w:val="28"/>
          <w:szCs w:val="28"/>
          <w:rtl/>
        </w:rPr>
        <w:t>إستراتيجية</w:t>
      </w:r>
      <w:proofErr w:type="spellEnd"/>
      <w:r w:rsidRPr="003C37EE">
        <w:rPr>
          <w:rFonts w:ascii="Traditional Arabic" w:hAnsi="Traditional Arabic" w:hint="cs"/>
          <w:b/>
          <w:bCs/>
          <w:sz w:val="28"/>
          <w:szCs w:val="28"/>
          <w:rtl/>
        </w:rPr>
        <w:t xml:space="preserve"> </w:t>
      </w:r>
      <w:proofErr w:type="spellStart"/>
      <w:r w:rsidRPr="003C37EE">
        <w:rPr>
          <w:rFonts w:ascii="Traditional Arabic" w:hAnsi="Traditional Arabic"/>
          <w:b/>
          <w:bCs/>
          <w:sz w:val="28"/>
          <w:szCs w:val="28"/>
          <w:rtl/>
        </w:rPr>
        <w:t>التناص</w:t>
      </w:r>
      <w:proofErr w:type="spellEnd"/>
      <w:r w:rsidRPr="003C37EE">
        <w:rPr>
          <w:rFonts w:ascii="Traditional Arabic" w:hAnsi="Traditional Arabic"/>
          <w:b/>
          <w:bCs/>
          <w:sz w:val="28"/>
          <w:szCs w:val="28"/>
          <w:rtl/>
        </w:rPr>
        <w:t>)</w:t>
      </w:r>
      <w:r w:rsidRPr="003C37EE">
        <w:rPr>
          <w:rFonts w:ascii="Traditional Arabic" w:hAnsi="Traditional Arabic"/>
          <w:sz w:val="28"/>
          <w:szCs w:val="28"/>
          <w:rtl/>
        </w:rPr>
        <w:t>، دن: المركز الثقافي العربي، الدار البيضاء، 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1985</w:t>
      </w:r>
      <w:r w:rsidRPr="003C37EE">
        <w:rPr>
          <w:rFonts w:ascii="Traditional Arabic" w:hAnsi="Traditional Arabic"/>
          <w:sz w:val="28"/>
          <w:szCs w:val="28"/>
          <w:rtl/>
        </w:rPr>
        <w:t>، صَ:</w:t>
      </w:r>
      <w:r w:rsidRPr="003C37EE">
        <w:rPr>
          <w:rFonts w:ascii="Traditional Arabic" w:hAnsi="Traditional Arabic"/>
          <w:sz w:val="24"/>
          <w:szCs w:val="24"/>
          <w:rtl/>
        </w:rPr>
        <w:t>24</w:t>
      </w:r>
      <w:r w:rsidRPr="003C37EE">
        <w:rPr>
          <w:rFonts w:ascii="Traditional Arabic" w:hAnsi="Traditional Arabic"/>
          <w:sz w:val="28"/>
          <w:szCs w:val="28"/>
          <w:rtl/>
        </w:rPr>
        <w:t>.</w:t>
      </w:r>
    </w:p>
  </w:footnote>
  <w:footnote w:id="19">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ينظر: تامر سلوم</w:t>
      </w:r>
      <w:r w:rsidRPr="003C37EE">
        <w:rPr>
          <w:rFonts w:ascii="Traditional Arabic" w:hAnsi="Traditional Arabic"/>
          <w:b/>
          <w:bCs/>
          <w:sz w:val="28"/>
          <w:szCs w:val="28"/>
          <w:rtl/>
        </w:rPr>
        <w:t>، نظرية اللغة والجمال في النقد العربي</w:t>
      </w:r>
      <w:r w:rsidRPr="003C37EE">
        <w:rPr>
          <w:rFonts w:ascii="Traditional Arabic" w:hAnsi="Traditional Arabic"/>
          <w:sz w:val="28"/>
          <w:szCs w:val="28"/>
          <w:rtl/>
        </w:rPr>
        <w:t>، دن: الحوار، سورية _ اللاذقية، 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1983</w:t>
      </w:r>
      <w:r w:rsidRPr="003C37EE">
        <w:rPr>
          <w:rFonts w:ascii="Traditional Arabic" w:hAnsi="Traditional Arabic"/>
          <w:sz w:val="28"/>
          <w:szCs w:val="28"/>
          <w:rtl/>
        </w:rPr>
        <w:t>،ص:14.</w:t>
      </w:r>
    </w:p>
  </w:footnote>
  <w:footnote w:id="20">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سعيد يقطين، </w:t>
      </w:r>
      <w:r w:rsidRPr="003C37EE">
        <w:rPr>
          <w:rFonts w:ascii="Traditional Arabic" w:hAnsi="Traditional Arabic"/>
          <w:b/>
          <w:bCs/>
          <w:sz w:val="28"/>
          <w:szCs w:val="28"/>
          <w:rtl/>
        </w:rPr>
        <w:t>انفتاح النص الروائي</w:t>
      </w:r>
      <w:r w:rsidRPr="003C37EE">
        <w:rPr>
          <w:rFonts w:ascii="Traditional Arabic" w:hAnsi="Traditional Arabic"/>
          <w:sz w:val="28"/>
          <w:szCs w:val="28"/>
          <w:rtl/>
        </w:rPr>
        <w:t xml:space="preserve">، دن: المركز الثقافي العربي، الدار </w:t>
      </w:r>
      <w:proofErr w:type="spellStart"/>
      <w:r w:rsidRPr="003C37EE">
        <w:rPr>
          <w:rFonts w:ascii="Traditional Arabic" w:hAnsi="Traditional Arabic"/>
          <w:sz w:val="28"/>
          <w:szCs w:val="28"/>
          <w:rtl/>
        </w:rPr>
        <w:t>البيضاء_المغرب</w:t>
      </w:r>
      <w:proofErr w:type="spellEnd"/>
      <w:r w:rsidRPr="003C37EE">
        <w:rPr>
          <w:rFonts w:ascii="Traditional Arabic" w:hAnsi="Traditional Arabic"/>
          <w:sz w:val="28"/>
          <w:szCs w:val="28"/>
          <w:rtl/>
        </w:rPr>
        <w:t>، ط</w:t>
      </w:r>
      <w:r w:rsidRPr="003C37EE">
        <w:rPr>
          <w:rFonts w:ascii="Traditional Arabic" w:hAnsi="Traditional Arabic"/>
          <w:sz w:val="24"/>
          <w:szCs w:val="24"/>
          <w:rtl/>
        </w:rPr>
        <w:t>2</w:t>
      </w:r>
      <w:r w:rsidRPr="003C37EE">
        <w:rPr>
          <w:rFonts w:ascii="Traditional Arabic" w:hAnsi="Traditional Arabic"/>
          <w:sz w:val="28"/>
          <w:szCs w:val="28"/>
          <w:rtl/>
        </w:rPr>
        <w:t xml:space="preserve">، </w:t>
      </w:r>
      <w:r w:rsidRPr="003C37EE">
        <w:rPr>
          <w:rFonts w:ascii="Traditional Arabic" w:hAnsi="Traditional Arabic"/>
          <w:sz w:val="24"/>
          <w:szCs w:val="24"/>
          <w:rtl/>
        </w:rPr>
        <w:t>2001</w:t>
      </w:r>
      <w:r w:rsidRPr="003C37EE">
        <w:rPr>
          <w:rFonts w:ascii="Traditional Arabic" w:hAnsi="Traditional Arabic"/>
          <w:sz w:val="28"/>
          <w:szCs w:val="28"/>
          <w:rtl/>
        </w:rPr>
        <w:t xml:space="preserve"> ، ص:</w:t>
      </w:r>
      <w:r w:rsidRPr="003C37EE">
        <w:rPr>
          <w:rFonts w:ascii="Traditional Arabic" w:hAnsi="Traditional Arabic"/>
          <w:sz w:val="24"/>
          <w:szCs w:val="24"/>
          <w:rtl/>
        </w:rPr>
        <w:t>115</w:t>
      </w:r>
      <w:r w:rsidRPr="003C37EE">
        <w:rPr>
          <w:rFonts w:ascii="Traditional Arabic" w:hAnsi="Traditional Arabic"/>
          <w:sz w:val="28"/>
          <w:szCs w:val="28"/>
          <w:rtl/>
        </w:rPr>
        <w:t>.</w:t>
      </w:r>
    </w:p>
  </w:footnote>
  <w:footnote w:id="21">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4"/>
          <w:szCs w:val="24"/>
          <w:rtl/>
        </w:rPr>
        <w:t>:</w:t>
      </w:r>
      <w:r w:rsidRPr="003C37EE">
        <w:rPr>
          <w:rFonts w:ascii="Traditional Arabic" w:hAnsi="Traditional Arabic"/>
          <w:sz w:val="28"/>
          <w:szCs w:val="28"/>
          <w:rtl/>
        </w:rPr>
        <w:t xml:space="preserve"> محمد مفتاح</w:t>
      </w:r>
      <w:r w:rsidRPr="003C37EE">
        <w:rPr>
          <w:rFonts w:ascii="Traditional Arabic" w:hAnsi="Traditional Arabic"/>
          <w:b/>
          <w:bCs/>
          <w:sz w:val="28"/>
          <w:szCs w:val="28"/>
          <w:rtl/>
        </w:rPr>
        <w:t>، النص من القراءة إلى التنظير</w:t>
      </w:r>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إع</w:t>
      </w:r>
      <w:proofErr w:type="spellEnd"/>
      <w:r w:rsidRPr="003C37EE">
        <w:rPr>
          <w:rFonts w:ascii="Traditional Arabic" w:hAnsi="Traditional Arabic"/>
          <w:sz w:val="28"/>
          <w:szCs w:val="28"/>
          <w:rtl/>
        </w:rPr>
        <w:t xml:space="preserve">: أبو بكر العزاوي، دن: شركة المدارس، </w:t>
      </w:r>
      <w:proofErr w:type="spellStart"/>
      <w:r w:rsidRPr="003C37EE">
        <w:rPr>
          <w:rFonts w:ascii="Traditional Arabic" w:hAnsi="Traditional Arabic"/>
          <w:sz w:val="28"/>
          <w:szCs w:val="28"/>
          <w:rtl/>
        </w:rPr>
        <w:t>الدرا</w:t>
      </w:r>
      <w:proofErr w:type="spellEnd"/>
      <w:r w:rsidRPr="003C37EE">
        <w:rPr>
          <w:rFonts w:ascii="Traditional Arabic" w:hAnsi="Traditional Arabic"/>
          <w:sz w:val="28"/>
          <w:szCs w:val="28"/>
          <w:rtl/>
        </w:rPr>
        <w:t xml:space="preserve"> البيضاء، ط</w:t>
      </w:r>
      <w:r w:rsidRPr="004C69AA">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2000</w:t>
      </w:r>
      <w:r w:rsidRPr="003C37EE">
        <w:rPr>
          <w:rFonts w:ascii="Traditional Arabic" w:hAnsi="Traditional Arabic"/>
          <w:sz w:val="28"/>
          <w:szCs w:val="28"/>
          <w:rtl/>
        </w:rPr>
        <w:t xml:space="preserve">، ص: </w:t>
      </w:r>
      <w:r w:rsidRPr="003C37EE">
        <w:rPr>
          <w:rFonts w:ascii="Traditional Arabic" w:hAnsi="Traditional Arabic"/>
          <w:sz w:val="24"/>
          <w:szCs w:val="24"/>
          <w:rtl/>
        </w:rPr>
        <w:t>9</w:t>
      </w:r>
      <w:r w:rsidRPr="003C37EE">
        <w:rPr>
          <w:rFonts w:ascii="Traditional Arabic" w:hAnsi="Traditional Arabic"/>
          <w:sz w:val="28"/>
          <w:szCs w:val="28"/>
          <w:rtl/>
        </w:rPr>
        <w:t>.</w:t>
      </w:r>
    </w:p>
  </w:footnote>
  <w:footnote w:id="22">
    <w:p w:rsidR="007F1589" w:rsidRPr="003C37EE" w:rsidRDefault="007F1589" w:rsidP="004C69AA">
      <w:pPr>
        <w:pStyle w:val="Notedebasdepage"/>
        <w:ind w:firstLine="141"/>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ابن منظور،</w:t>
      </w:r>
      <w:r>
        <w:rPr>
          <w:rFonts w:ascii="Traditional Arabic" w:hAnsi="Traditional Arabic" w:hint="cs"/>
          <w:b/>
          <w:bCs/>
          <w:sz w:val="28"/>
          <w:szCs w:val="28"/>
          <w:rtl/>
        </w:rPr>
        <w:t xml:space="preserve"> </w:t>
      </w:r>
      <w:r w:rsidRPr="003C37EE">
        <w:rPr>
          <w:rFonts w:ascii="Traditional Arabic" w:hAnsi="Traditional Arabic"/>
          <w:b/>
          <w:bCs/>
          <w:sz w:val="28"/>
          <w:szCs w:val="28"/>
          <w:rtl/>
        </w:rPr>
        <w:t>لسان العرب</w:t>
      </w:r>
      <w:r w:rsidRPr="003C37EE">
        <w:rPr>
          <w:rFonts w:ascii="Traditional Arabic" w:hAnsi="Traditional Arabic"/>
          <w:sz w:val="28"/>
          <w:szCs w:val="28"/>
          <w:rtl/>
        </w:rPr>
        <w:t xml:space="preserve">، مادة(عتب)، دار </w:t>
      </w:r>
      <w:proofErr w:type="gramStart"/>
      <w:r w:rsidRPr="003C37EE">
        <w:rPr>
          <w:rFonts w:ascii="Traditional Arabic" w:hAnsi="Traditional Arabic"/>
          <w:sz w:val="28"/>
          <w:szCs w:val="28"/>
          <w:rtl/>
        </w:rPr>
        <w:t>صادر</w:t>
      </w:r>
      <w:proofErr w:type="gramEnd"/>
      <w:r w:rsidRPr="003C37EE">
        <w:rPr>
          <w:rFonts w:ascii="Traditional Arabic" w:hAnsi="Traditional Arabic"/>
          <w:sz w:val="28"/>
          <w:szCs w:val="28"/>
          <w:rtl/>
        </w:rPr>
        <w:t>_ مصر</w:t>
      </w:r>
      <w:r w:rsidRPr="003C37EE">
        <w:rPr>
          <w:rFonts w:ascii="Traditional Arabic" w:hAnsi="Traditional Arabic"/>
          <w:sz w:val="24"/>
          <w:szCs w:val="24"/>
          <w:rtl/>
        </w:rPr>
        <w:t>1301</w:t>
      </w:r>
      <w:r w:rsidRPr="003C37EE">
        <w:rPr>
          <w:rFonts w:ascii="Traditional Arabic" w:hAnsi="Traditional Arabic"/>
          <w:sz w:val="28"/>
          <w:szCs w:val="28"/>
          <w:rtl/>
        </w:rPr>
        <w:t>ه، مج:</w:t>
      </w:r>
      <w:r w:rsidRPr="003C37EE">
        <w:rPr>
          <w:rFonts w:ascii="Traditional Arabic" w:hAnsi="Traditional Arabic"/>
          <w:sz w:val="24"/>
          <w:szCs w:val="24"/>
        </w:rPr>
        <w:t>1</w:t>
      </w:r>
      <w:r w:rsidRPr="003C37EE">
        <w:rPr>
          <w:rFonts w:ascii="Traditional Arabic" w:hAnsi="Traditional Arabic"/>
          <w:sz w:val="28"/>
          <w:szCs w:val="28"/>
          <w:rtl/>
        </w:rPr>
        <w:t>، ص:</w:t>
      </w:r>
      <w:r w:rsidRPr="003C37EE">
        <w:rPr>
          <w:rFonts w:ascii="Traditional Arabic" w:hAnsi="Traditional Arabic"/>
          <w:sz w:val="24"/>
          <w:szCs w:val="24"/>
        </w:rPr>
        <w:t>671</w:t>
      </w:r>
      <w:r w:rsidRPr="003C37EE">
        <w:rPr>
          <w:rFonts w:ascii="Traditional Arabic" w:hAnsi="Traditional Arabic"/>
          <w:sz w:val="28"/>
          <w:szCs w:val="28"/>
          <w:rtl/>
        </w:rPr>
        <w:t>.</w:t>
      </w:r>
    </w:p>
  </w:footnote>
  <w:footnote w:id="23">
    <w:p w:rsidR="007F1589" w:rsidRPr="003C37EE" w:rsidRDefault="007F1589" w:rsidP="00CB608E">
      <w:pPr>
        <w:pStyle w:val="Notedebasdepage"/>
        <w:rPr>
          <w:rFonts w:ascii="Traditional Arabic" w:hAnsi="Traditional Arabic"/>
          <w:sz w:val="28"/>
          <w:szCs w:val="28"/>
          <w:rtl/>
          <w:lang w:val="fr-FR"/>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w:t>
      </w:r>
      <w:r w:rsidRPr="003C37EE">
        <w:rPr>
          <w:rFonts w:ascii="Traditional Arabic" w:hAnsi="Traditional Arabic"/>
          <w:b/>
          <w:bCs/>
          <w:sz w:val="28"/>
          <w:szCs w:val="28"/>
          <w:rtl/>
        </w:rPr>
        <w:t xml:space="preserve">المعجم </w:t>
      </w:r>
      <w:proofErr w:type="gramStart"/>
      <w:r w:rsidRPr="003C37EE">
        <w:rPr>
          <w:rFonts w:ascii="Traditional Arabic" w:hAnsi="Traditional Arabic"/>
          <w:b/>
          <w:bCs/>
          <w:sz w:val="28"/>
          <w:szCs w:val="28"/>
          <w:rtl/>
        </w:rPr>
        <w:t>الوسيط</w:t>
      </w:r>
      <w:r w:rsidRPr="003C37EE">
        <w:rPr>
          <w:rFonts w:ascii="Traditional Arabic" w:hAnsi="Traditional Arabic"/>
          <w:sz w:val="28"/>
          <w:szCs w:val="28"/>
          <w:rtl/>
        </w:rPr>
        <w:t xml:space="preserve"> ،</w:t>
      </w:r>
      <w:proofErr w:type="spellStart"/>
      <w:proofErr w:type="gramEnd"/>
      <w:r w:rsidRPr="003C37EE">
        <w:rPr>
          <w:rFonts w:ascii="Traditional Arabic" w:hAnsi="Traditional Arabic"/>
          <w:sz w:val="28"/>
          <w:szCs w:val="28"/>
          <w:rtl/>
        </w:rPr>
        <w:t>د.ن</w:t>
      </w:r>
      <w:proofErr w:type="spellEnd"/>
      <w:r w:rsidRPr="003C37EE">
        <w:rPr>
          <w:rFonts w:ascii="Traditional Arabic" w:hAnsi="Traditional Arabic"/>
          <w:sz w:val="28"/>
          <w:szCs w:val="28"/>
          <w:rtl/>
        </w:rPr>
        <w:t>: المكتبة الإسلامية، أخ: إبراهيم مصطفى وآخرون،</w:t>
      </w:r>
      <w:r>
        <w:rPr>
          <w:rFonts w:ascii="Traditional Arabic" w:hAnsi="Traditional Arabic" w:hint="cs"/>
          <w:sz w:val="28"/>
          <w:szCs w:val="28"/>
          <w:rtl/>
        </w:rPr>
        <w:t xml:space="preserve"> </w:t>
      </w:r>
      <w:r w:rsidRPr="003C37EE">
        <w:rPr>
          <w:rFonts w:ascii="Traditional Arabic" w:hAnsi="Traditional Arabic"/>
          <w:sz w:val="28"/>
          <w:szCs w:val="28"/>
          <w:rtl/>
        </w:rPr>
        <w:t>باب</w:t>
      </w:r>
      <w:r w:rsidRPr="003C37EE">
        <w:rPr>
          <w:rFonts w:ascii="Traditional Arabic" w:hAnsi="Traditional Arabic" w:hint="cs"/>
          <w:sz w:val="28"/>
          <w:szCs w:val="28"/>
          <w:rtl/>
        </w:rPr>
        <w:t xml:space="preserve"> ا</w:t>
      </w:r>
      <w:r w:rsidRPr="003C37EE">
        <w:rPr>
          <w:rFonts w:ascii="Traditional Arabic" w:hAnsi="Traditional Arabic"/>
          <w:sz w:val="28"/>
          <w:szCs w:val="28"/>
          <w:rtl/>
        </w:rPr>
        <w:t>لعين،</w:t>
      </w:r>
      <w:r>
        <w:rPr>
          <w:rFonts w:ascii="Traditional Arabic" w:hAnsi="Traditional Arabic" w:hint="cs"/>
          <w:sz w:val="28"/>
          <w:szCs w:val="28"/>
          <w:rtl/>
        </w:rPr>
        <w:t xml:space="preserve"> </w:t>
      </w:r>
      <w:r w:rsidRPr="003C37EE">
        <w:rPr>
          <w:rFonts w:ascii="Traditional Arabic" w:hAnsi="Traditional Arabic"/>
          <w:sz w:val="28"/>
          <w:szCs w:val="28"/>
          <w:rtl/>
        </w:rPr>
        <w:t>ج:</w:t>
      </w:r>
      <w:r w:rsidRPr="003C37EE">
        <w:rPr>
          <w:rFonts w:ascii="Traditional Arabic" w:hAnsi="Traditional Arabic"/>
          <w:sz w:val="24"/>
          <w:szCs w:val="24"/>
          <w:lang w:val="fr-FR"/>
        </w:rPr>
        <w:t>1-2</w:t>
      </w:r>
      <w:r w:rsidRPr="003C37EE">
        <w:rPr>
          <w:rFonts w:ascii="Traditional Arabic" w:hAnsi="Traditional Arabic"/>
          <w:sz w:val="28"/>
          <w:szCs w:val="28"/>
          <w:rtl/>
        </w:rPr>
        <w:t>، ج</w:t>
      </w:r>
      <w:r w:rsidRPr="003C37EE">
        <w:rPr>
          <w:rFonts w:ascii="Traditional Arabic" w:hAnsi="Traditional Arabic"/>
          <w:sz w:val="24"/>
          <w:szCs w:val="24"/>
        </w:rPr>
        <w:t>2</w:t>
      </w:r>
      <w:r w:rsidRPr="003C37EE">
        <w:rPr>
          <w:rFonts w:ascii="Traditional Arabic" w:hAnsi="Traditional Arabic"/>
          <w:sz w:val="28"/>
          <w:szCs w:val="28"/>
          <w:rtl/>
        </w:rPr>
        <w:t>، ص:</w:t>
      </w:r>
      <w:r w:rsidRPr="003C37EE">
        <w:rPr>
          <w:rFonts w:ascii="Traditional Arabic" w:hAnsi="Traditional Arabic"/>
          <w:sz w:val="24"/>
          <w:szCs w:val="24"/>
          <w:lang w:val="fr-FR"/>
        </w:rPr>
        <w:t>580</w:t>
      </w:r>
      <w:r w:rsidRPr="003C37EE">
        <w:rPr>
          <w:rFonts w:ascii="Traditional Arabic" w:hAnsi="Traditional Arabic"/>
          <w:sz w:val="28"/>
          <w:szCs w:val="28"/>
          <w:rtl/>
          <w:lang w:val="fr-FR"/>
        </w:rPr>
        <w:t>.</w:t>
      </w:r>
    </w:p>
  </w:footnote>
  <w:footnote w:id="24">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Pr>
        <w:t>:</w:t>
      </w:r>
      <w:r w:rsidRPr="003C37EE">
        <w:rPr>
          <w:rFonts w:ascii="Traditional Arabic" w:hAnsi="Traditional Arabic"/>
          <w:sz w:val="28"/>
          <w:szCs w:val="28"/>
          <w:rtl/>
        </w:rPr>
        <w:t xml:space="preserve"> ينظر: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 xml:space="preserve">، </w:t>
      </w:r>
      <w:r w:rsidRPr="003C37EE">
        <w:rPr>
          <w:rFonts w:ascii="Traditional Arabic" w:hAnsi="Traditional Arabic"/>
          <w:b/>
          <w:bCs/>
          <w:sz w:val="28"/>
          <w:szCs w:val="28"/>
          <w:rtl/>
        </w:rPr>
        <w:t xml:space="preserve">عتبات </w:t>
      </w:r>
      <w:proofErr w:type="gramStart"/>
      <w:r w:rsidRPr="003C37EE">
        <w:rPr>
          <w:rFonts w:ascii="Traditional Arabic" w:hAnsi="Traditional Arabic"/>
          <w:b/>
          <w:bCs/>
          <w:sz w:val="28"/>
          <w:szCs w:val="28"/>
          <w:rtl/>
        </w:rPr>
        <w:t>( جيرار</w:t>
      </w:r>
      <w:proofErr w:type="gramEnd"/>
      <w:r>
        <w:rPr>
          <w:rFonts w:ascii="Traditional Arabic" w:hAnsi="Traditional Arabic" w:hint="cs"/>
          <w:b/>
          <w:bCs/>
          <w:sz w:val="28"/>
          <w:szCs w:val="28"/>
          <w:rtl/>
        </w:rPr>
        <w:t xml:space="preserve">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ت: سعيد يقطين، الدار العربية للعلوم ناشرون، 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2008</w:t>
      </w:r>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ص_ص</w:t>
      </w:r>
      <w:proofErr w:type="spellEnd"/>
      <w:r w:rsidRPr="003C37EE">
        <w:rPr>
          <w:rFonts w:ascii="Traditional Arabic" w:hAnsi="Traditional Arabic"/>
          <w:sz w:val="28"/>
          <w:szCs w:val="28"/>
          <w:rtl/>
        </w:rPr>
        <w:t xml:space="preserve">: </w:t>
      </w:r>
      <w:r w:rsidRPr="003C37EE">
        <w:rPr>
          <w:rFonts w:ascii="Traditional Arabic" w:hAnsi="Traditional Arabic"/>
          <w:sz w:val="24"/>
          <w:szCs w:val="24"/>
          <w:rtl/>
        </w:rPr>
        <w:t>41_42</w:t>
      </w:r>
      <w:r w:rsidRPr="003C37EE">
        <w:rPr>
          <w:rFonts w:ascii="Traditional Arabic" w:hAnsi="Traditional Arabic"/>
          <w:sz w:val="28"/>
          <w:szCs w:val="28"/>
          <w:rtl/>
        </w:rPr>
        <w:t>.</w:t>
      </w:r>
    </w:p>
  </w:footnote>
  <w:footnote w:id="25">
    <w:p w:rsidR="007F1589" w:rsidRPr="003C37EE" w:rsidRDefault="007F1589" w:rsidP="004C69AA">
      <w:pPr>
        <w:pStyle w:val="Notedebasdepage"/>
        <w:ind w:firstLine="141"/>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b/>
          <w:bCs/>
          <w:sz w:val="28"/>
          <w:szCs w:val="28"/>
          <w:rtl/>
        </w:rPr>
        <w:t xml:space="preserve">، 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 ت: سعيد يقطين، الدار العربية للعلوم ناشرون، 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2008</w:t>
      </w:r>
      <w:r w:rsidRPr="003C37EE">
        <w:rPr>
          <w:rFonts w:ascii="Traditional Arabic" w:hAnsi="Traditional Arabic"/>
          <w:sz w:val="28"/>
          <w:szCs w:val="28"/>
          <w:rtl/>
        </w:rPr>
        <w:t>، ص</w:t>
      </w:r>
      <w:r w:rsidRPr="003C37EE">
        <w:rPr>
          <w:rFonts w:ascii="Traditional Arabic" w:hAnsi="Traditional Arabic"/>
          <w:sz w:val="24"/>
          <w:szCs w:val="24"/>
        </w:rPr>
        <w:t>42</w:t>
      </w:r>
      <w:r w:rsidRPr="003C37EE">
        <w:rPr>
          <w:rFonts w:ascii="Traditional Arabic" w:hAnsi="Traditional Arabic"/>
          <w:sz w:val="28"/>
          <w:szCs w:val="28"/>
        </w:rPr>
        <w:t xml:space="preserve"> :</w:t>
      </w:r>
      <w:r w:rsidRPr="003C37EE">
        <w:rPr>
          <w:rFonts w:ascii="Traditional Arabic" w:hAnsi="Traditional Arabic"/>
          <w:sz w:val="28"/>
          <w:szCs w:val="28"/>
          <w:rtl/>
        </w:rPr>
        <w:t>.</w:t>
      </w:r>
    </w:p>
  </w:footnote>
  <w:footnote w:id="26">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عبد الرزاق بلال، </w:t>
      </w:r>
      <w:r w:rsidRPr="003C37EE">
        <w:rPr>
          <w:rFonts w:ascii="Traditional Arabic" w:hAnsi="Traditional Arabic"/>
          <w:b/>
          <w:bCs/>
          <w:sz w:val="28"/>
          <w:szCs w:val="28"/>
          <w:rtl/>
        </w:rPr>
        <w:t>مدخل إلى عتبات النص: دراسة في مقدمات النقد العربي القديم</w:t>
      </w:r>
      <w:r w:rsidRPr="003C37EE">
        <w:rPr>
          <w:rFonts w:ascii="Traditional Arabic" w:hAnsi="Traditional Arabic"/>
          <w:sz w:val="28"/>
          <w:szCs w:val="28"/>
          <w:rtl/>
        </w:rPr>
        <w:t>، تق: ادريس</w:t>
      </w:r>
      <w:r>
        <w:rPr>
          <w:rFonts w:ascii="Traditional Arabic" w:hAnsi="Traditional Arabic" w:hint="cs"/>
          <w:sz w:val="28"/>
          <w:szCs w:val="28"/>
          <w:rtl/>
        </w:rPr>
        <w:t xml:space="preserve"> </w:t>
      </w:r>
      <w:proofErr w:type="spellStart"/>
      <w:r w:rsidRPr="003C37EE">
        <w:rPr>
          <w:rFonts w:ascii="Traditional Arabic" w:hAnsi="Traditional Arabic"/>
          <w:sz w:val="28"/>
          <w:szCs w:val="28"/>
          <w:rtl/>
        </w:rPr>
        <w:t>نقوري</w:t>
      </w:r>
      <w:proofErr w:type="spellEnd"/>
      <w:r w:rsidRPr="003C37EE">
        <w:rPr>
          <w:rFonts w:ascii="Traditional Arabic" w:hAnsi="Traditional Arabic"/>
          <w:sz w:val="28"/>
          <w:szCs w:val="28"/>
          <w:rtl/>
        </w:rPr>
        <w:t>، مكتبة الأدب المغربي _ الدار البيضاء،</w:t>
      </w:r>
      <w:r>
        <w:rPr>
          <w:rFonts w:ascii="Traditional Arabic" w:hAnsi="Traditional Arabic" w:hint="cs"/>
          <w:sz w:val="28"/>
          <w:szCs w:val="28"/>
          <w:rtl/>
        </w:rPr>
        <w:t xml:space="preserve"> </w:t>
      </w:r>
      <w:proofErr w:type="spellStart"/>
      <w:r w:rsidRPr="003C37EE">
        <w:rPr>
          <w:rFonts w:ascii="Traditional Arabic" w:hAnsi="Traditional Arabic"/>
          <w:sz w:val="28"/>
          <w:szCs w:val="28"/>
          <w:rtl/>
        </w:rPr>
        <w:t>د</w:t>
      </w:r>
      <w:r w:rsidRPr="003C37EE">
        <w:rPr>
          <w:rFonts w:ascii="Traditional Arabic" w:hAnsi="Traditional Arabic" w:hint="cs"/>
          <w:sz w:val="28"/>
          <w:szCs w:val="28"/>
          <w:rtl/>
        </w:rPr>
        <w:t>.</w:t>
      </w:r>
      <w:r w:rsidRPr="003C37EE">
        <w:rPr>
          <w:rFonts w:ascii="Traditional Arabic" w:hAnsi="Traditional Arabic"/>
          <w:sz w:val="28"/>
          <w:szCs w:val="28"/>
          <w:rtl/>
        </w:rPr>
        <w:t>ط</w:t>
      </w:r>
      <w:proofErr w:type="spellEnd"/>
      <w:r w:rsidRPr="003C37EE">
        <w:rPr>
          <w:rFonts w:ascii="Traditional Arabic" w:hAnsi="Traditional Arabic"/>
          <w:sz w:val="28"/>
          <w:szCs w:val="28"/>
          <w:rtl/>
        </w:rPr>
        <w:t xml:space="preserve">، </w:t>
      </w:r>
      <w:r w:rsidRPr="003C37EE">
        <w:rPr>
          <w:rFonts w:ascii="Traditional Arabic" w:hAnsi="Traditional Arabic"/>
          <w:sz w:val="24"/>
          <w:szCs w:val="24"/>
          <w:rtl/>
        </w:rPr>
        <w:t>2000</w:t>
      </w:r>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ص_ص</w:t>
      </w:r>
      <w:proofErr w:type="spellEnd"/>
      <w:r w:rsidRPr="003C37EE">
        <w:rPr>
          <w:rFonts w:ascii="Traditional Arabic" w:hAnsi="Traditional Arabic"/>
          <w:sz w:val="28"/>
          <w:szCs w:val="28"/>
          <w:rtl/>
        </w:rPr>
        <w:t xml:space="preserve">: </w:t>
      </w:r>
      <w:r w:rsidRPr="003C37EE">
        <w:rPr>
          <w:rFonts w:ascii="Traditional Arabic" w:hAnsi="Traditional Arabic"/>
          <w:sz w:val="24"/>
          <w:szCs w:val="24"/>
          <w:rtl/>
        </w:rPr>
        <w:t>23</w:t>
      </w:r>
      <w:r w:rsidRPr="003C37EE">
        <w:rPr>
          <w:rFonts w:ascii="Traditional Arabic" w:hAnsi="Traditional Arabic"/>
          <w:sz w:val="22"/>
          <w:szCs w:val="22"/>
          <w:rtl/>
        </w:rPr>
        <w:t>_</w:t>
      </w:r>
      <w:r w:rsidRPr="003C37EE">
        <w:rPr>
          <w:rFonts w:ascii="Traditional Arabic" w:hAnsi="Traditional Arabic"/>
          <w:sz w:val="24"/>
          <w:szCs w:val="24"/>
          <w:rtl/>
        </w:rPr>
        <w:t>24</w:t>
      </w:r>
      <w:r w:rsidRPr="003C37EE">
        <w:rPr>
          <w:rFonts w:ascii="Traditional Arabic" w:hAnsi="Traditional Arabic"/>
          <w:sz w:val="28"/>
          <w:szCs w:val="28"/>
          <w:rtl/>
        </w:rPr>
        <w:t>.</w:t>
      </w:r>
    </w:p>
  </w:footnote>
  <w:footnote w:id="27">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جميل حمداوي، </w:t>
      </w:r>
      <w:r w:rsidRPr="003C37EE">
        <w:rPr>
          <w:rFonts w:ascii="Traditional Arabic" w:hAnsi="Traditional Arabic"/>
          <w:b/>
          <w:bCs/>
          <w:sz w:val="28"/>
          <w:szCs w:val="28"/>
          <w:rtl/>
        </w:rPr>
        <w:t>مقال بعنوان: لماذا النص الموازي</w:t>
      </w:r>
      <w:r w:rsidRPr="003C37EE">
        <w:rPr>
          <w:rFonts w:ascii="Traditional Arabic" w:hAnsi="Traditional Arabic"/>
          <w:sz w:val="28"/>
          <w:szCs w:val="28"/>
          <w:rtl/>
        </w:rPr>
        <w:t xml:space="preserve">؟، مجلة ندوة الإلكترونية للشعر المترجم، </w:t>
      </w:r>
      <w:proofErr w:type="gramStart"/>
      <w:r w:rsidRPr="003C37EE">
        <w:rPr>
          <w:rFonts w:ascii="Traditional Arabic" w:hAnsi="Traditional Arabic"/>
          <w:sz w:val="28"/>
          <w:szCs w:val="28"/>
          <w:rtl/>
        </w:rPr>
        <w:t>المغرب</w:t>
      </w:r>
      <w:proofErr w:type="gramEnd"/>
      <w:r w:rsidRPr="003C37EE">
        <w:rPr>
          <w:rFonts w:ascii="Traditional Arabic" w:hAnsi="Traditional Arabic"/>
          <w:sz w:val="28"/>
          <w:szCs w:val="28"/>
          <w:rtl/>
        </w:rPr>
        <w:t>،</w:t>
      </w:r>
      <w:r>
        <w:rPr>
          <w:rFonts w:ascii="Traditional Arabic" w:hAnsi="Traditional Arabic" w:hint="cs"/>
          <w:sz w:val="28"/>
          <w:szCs w:val="28"/>
          <w:rtl/>
        </w:rPr>
        <w:t xml:space="preserve"> </w:t>
      </w:r>
      <w:proofErr w:type="spellStart"/>
      <w:r w:rsidRPr="003C37EE">
        <w:rPr>
          <w:rFonts w:ascii="Traditional Arabic" w:hAnsi="Traditional Arabic"/>
          <w:sz w:val="28"/>
          <w:szCs w:val="28"/>
          <w:rtl/>
        </w:rPr>
        <w:t>ت</w:t>
      </w:r>
      <w:r w:rsidRPr="003C37EE">
        <w:rPr>
          <w:rFonts w:ascii="Traditional Arabic" w:hAnsi="Traditional Arabic" w:hint="cs"/>
          <w:sz w:val="28"/>
          <w:szCs w:val="28"/>
          <w:rtl/>
        </w:rPr>
        <w:t>.ت</w:t>
      </w:r>
      <w:proofErr w:type="spellEnd"/>
      <w:r w:rsidRPr="003C37EE">
        <w:rPr>
          <w:rFonts w:ascii="Traditional Arabic" w:hAnsi="Traditional Arabic"/>
          <w:sz w:val="28"/>
          <w:szCs w:val="28"/>
          <w:rtl/>
        </w:rPr>
        <w:t xml:space="preserve">: </w:t>
      </w:r>
      <w:r w:rsidRPr="003C37EE">
        <w:rPr>
          <w:rFonts w:ascii="Traditional Arabic" w:hAnsi="Traditional Arabic"/>
          <w:sz w:val="24"/>
          <w:szCs w:val="24"/>
          <w:rtl/>
        </w:rPr>
        <w:t>10/03/2020</w:t>
      </w:r>
      <w:r w:rsidRPr="003C37EE">
        <w:rPr>
          <w:rFonts w:ascii="Traditional Arabic" w:hAnsi="Traditional Arabic"/>
          <w:sz w:val="28"/>
          <w:szCs w:val="28"/>
          <w:rtl/>
        </w:rPr>
        <w:t xml:space="preserve">, ساعة </w:t>
      </w:r>
      <w:r w:rsidRPr="003C37EE">
        <w:rPr>
          <w:rFonts w:ascii="Traditional Arabic" w:hAnsi="Traditional Arabic"/>
          <w:sz w:val="24"/>
          <w:szCs w:val="24"/>
          <w:rtl/>
        </w:rPr>
        <w:t>10:30</w:t>
      </w:r>
      <w:r w:rsidRPr="003C37EE">
        <w:rPr>
          <w:rFonts w:ascii="Traditional Arabic" w:hAnsi="Traditional Arabic"/>
          <w:sz w:val="28"/>
          <w:szCs w:val="28"/>
          <w:rtl/>
        </w:rPr>
        <w:t>صباحا</w:t>
      </w:r>
      <w:proofErr w:type="gramStart"/>
      <w:r w:rsidRPr="003C37EE">
        <w:rPr>
          <w:rFonts w:ascii="Traditional Arabic" w:hAnsi="Traditional Arabic"/>
          <w:sz w:val="28"/>
          <w:szCs w:val="28"/>
          <w:rtl/>
        </w:rPr>
        <w:t>،</w:t>
      </w:r>
      <w:r w:rsidRPr="003C37EE">
        <w:rPr>
          <w:rFonts w:ascii="Times New Roman" w:hAnsi="Times New Roman" w:cs="Times New Roman"/>
          <w:sz w:val="22"/>
          <w:szCs w:val="22"/>
          <w:rtl/>
        </w:rPr>
        <w:t>(</w:t>
      </w:r>
      <w:r w:rsidRPr="003C37EE">
        <w:rPr>
          <w:rFonts w:ascii="Times New Roman" w:hAnsi="Times New Roman" w:cs="Times New Roman"/>
          <w:color w:val="0070C0"/>
          <w:sz w:val="22"/>
          <w:szCs w:val="22"/>
          <w:u w:val="single"/>
        </w:rPr>
        <w:t>https</w:t>
      </w:r>
      <w:proofErr w:type="gramEnd"/>
      <w:r w:rsidRPr="003C37EE">
        <w:rPr>
          <w:rFonts w:ascii="Times New Roman" w:hAnsi="Times New Roman" w:cs="Times New Roman"/>
          <w:color w:val="0070C0"/>
          <w:sz w:val="22"/>
          <w:szCs w:val="22"/>
          <w:u w:val="single"/>
        </w:rPr>
        <w:t>://www.arabicnadwah.com/articles/muwazi-hamadaoui.htm</w:t>
      </w:r>
      <w:r w:rsidRPr="003C37EE">
        <w:rPr>
          <w:rFonts w:ascii="Times New Roman" w:hAnsi="Times New Roman" w:cs="Times New Roman"/>
          <w:sz w:val="22"/>
          <w:szCs w:val="22"/>
          <w:rtl/>
        </w:rPr>
        <w:t>)</w:t>
      </w:r>
    </w:p>
  </w:footnote>
  <w:footnote w:id="28">
    <w:p w:rsidR="007F1589" w:rsidRPr="003C37EE" w:rsidRDefault="007F1589" w:rsidP="004C69AA">
      <w:pPr>
        <w:pStyle w:val="Notedebasdepage"/>
        <w:ind w:firstLine="141"/>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4"/>
          <w:szCs w:val="24"/>
          <w:rtl/>
        </w:rPr>
        <w:t>:</w:t>
      </w:r>
      <w:r w:rsidRPr="003C37EE">
        <w:rPr>
          <w:rFonts w:ascii="Traditional Arabic" w:hAnsi="Traditional Arabic"/>
          <w:sz w:val="28"/>
          <w:szCs w:val="28"/>
          <w:rtl/>
        </w:rPr>
        <w:t xml:space="preserve">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 xml:space="preserve">، </w:t>
      </w:r>
      <w:r w:rsidRPr="003C37EE">
        <w:rPr>
          <w:rFonts w:ascii="Traditional Arabic" w:hAnsi="Traditional Arabic"/>
          <w:b/>
          <w:bCs/>
          <w:sz w:val="28"/>
          <w:szCs w:val="28"/>
          <w:rtl/>
        </w:rPr>
        <w:t xml:space="preserve">عتبات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hint="cs"/>
          <w:sz w:val="28"/>
          <w:szCs w:val="28"/>
          <w:rtl/>
        </w:rPr>
        <w:t xml:space="preserve">، </w:t>
      </w:r>
      <w:r w:rsidRPr="003C37EE">
        <w:rPr>
          <w:rFonts w:ascii="Traditional Arabic" w:hAnsi="Traditional Arabic"/>
          <w:sz w:val="28"/>
          <w:szCs w:val="28"/>
          <w:rtl/>
        </w:rPr>
        <w:t xml:space="preserve">م س، </w:t>
      </w:r>
      <w:proofErr w:type="spellStart"/>
      <w:r w:rsidRPr="003C37EE">
        <w:rPr>
          <w:rFonts w:ascii="Traditional Arabic" w:hAnsi="Traditional Arabic"/>
          <w:sz w:val="28"/>
          <w:szCs w:val="28"/>
          <w:rtl/>
        </w:rPr>
        <w:t>ص_ص</w:t>
      </w:r>
      <w:proofErr w:type="spellEnd"/>
      <w:r w:rsidRPr="003C37EE">
        <w:rPr>
          <w:rFonts w:ascii="Traditional Arabic" w:hAnsi="Traditional Arabic"/>
          <w:sz w:val="28"/>
          <w:szCs w:val="28"/>
          <w:rtl/>
        </w:rPr>
        <w:t xml:space="preserve">: </w:t>
      </w:r>
      <w:r w:rsidRPr="003C37EE">
        <w:rPr>
          <w:rFonts w:ascii="Traditional Arabic" w:hAnsi="Traditional Arabic"/>
          <w:sz w:val="24"/>
          <w:szCs w:val="24"/>
          <w:rtl/>
        </w:rPr>
        <w:t>43_44</w:t>
      </w:r>
      <w:r w:rsidRPr="003C37EE">
        <w:rPr>
          <w:rFonts w:ascii="Traditional Arabic" w:hAnsi="Traditional Arabic"/>
          <w:sz w:val="28"/>
          <w:szCs w:val="28"/>
          <w:rtl/>
        </w:rPr>
        <w:t>.</w:t>
      </w:r>
    </w:p>
  </w:footnote>
  <w:footnote w:id="29">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سعيد يقطين، </w:t>
      </w:r>
      <w:r w:rsidRPr="003C37EE">
        <w:rPr>
          <w:rFonts w:ascii="Traditional Arabic" w:hAnsi="Traditional Arabic"/>
          <w:b/>
          <w:bCs/>
          <w:sz w:val="28"/>
          <w:szCs w:val="28"/>
          <w:rtl/>
        </w:rPr>
        <w:t>انفتاح النص الروائي _النص والسياق_</w:t>
      </w:r>
      <w:r w:rsidRPr="003C37EE">
        <w:rPr>
          <w:rFonts w:ascii="Traditional Arabic" w:hAnsi="Traditional Arabic"/>
          <w:sz w:val="28"/>
          <w:szCs w:val="28"/>
          <w:rtl/>
        </w:rPr>
        <w:t xml:space="preserve"> ، دن: المركز الثقافي العربي، الدار البيضاء_ المغرب، ط</w:t>
      </w:r>
      <w:r w:rsidRPr="003C37EE">
        <w:rPr>
          <w:rFonts w:ascii="Traditional Arabic" w:hAnsi="Traditional Arabic"/>
          <w:sz w:val="24"/>
          <w:szCs w:val="24"/>
          <w:rtl/>
        </w:rPr>
        <w:t>2</w:t>
      </w:r>
      <w:r w:rsidRPr="003C37EE">
        <w:rPr>
          <w:rFonts w:ascii="Traditional Arabic" w:hAnsi="Traditional Arabic"/>
          <w:sz w:val="28"/>
          <w:szCs w:val="28"/>
          <w:rtl/>
        </w:rPr>
        <w:t>، ص_ص:</w:t>
      </w:r>
      <w:r w:rsidRPr="003C37EE">
        <w:rPr>
          <w:rFonts w:ascii="Traditional Arabic" w:hAnsi="Traditional Arabic"/>
          <w:sz w:val="24"/>
          <w:szCs w:val="24"/>
          <w:rtl/>
        </w:rPr>
        <w:t>96_97</w:t>
      </w:r>
      <w:r w:rsidRPr="003C37EE">
        <w:rPr>
          <w:rFonts w:ascii="Traditional Arabic" w:hAnsi="Traditional Arabic"/>
          <w:sz w:val="28"/>
          <w:szCs w:val="28"/>
          <w:rtl/>
        </w:rPr>
        <w:t>.</w:t>
      </w:r>
    </w:p>
  </w:footnote>
  <w:footnote w:id="30">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:ينظر: سعيد يقطين</w:t>
      </w:r>
      <w:r w:rsidRPr="003C37EE">
        <w:rPr>
          <w:rFonts w:ascii="Traditional Arabic" w:hAnsi="Traditional Arabic" w:hint="cs"/>
          <w:b/>
          <w:bCs/>
          <w:sz w:val="28"/>
          <w:szCs w:val="28"/>
          <w:rtl/>
        </w:rPr>
        <w:t xml:space="preserve"> ،</w:t>
      </w:r>
      <w:r>
        <w:rPr>
          <w:rFonts w:ascii="Traditional Arabic" w:hAnsi="Traditional Arabic" w:hint="cs"/>
          <w:b/>
          <w:bCs/>
          <w:sz w:val="28"/>
          <w:szCs w:val="28"/>
          <w:rtl/>
        </w:rPr>
        <w:t xml:space="preserve"> </w:t>
      </w:r>
      <w:proofErr w:type="spellStart"/>
      <w:r w:rsidRPr="003C37EE">
        <w:rPr>
          <w:rFonts w:ascii="Traditional Arabic" w:hAnsi="Traditional Arabic"/>
          <w:sz w:val="28"/>
          <w:szCs w:val="28"/>
          <w:rtl/>
        </w:rPr>
        <w:t>م</w:t>
      </w:r>
      <w:r w:rsidRPr="003C37EE">
        <w:rPr>
          <w:rFonts w:ascii="Traditional Arabic" w:hAnsi="Traditional Arabic" w:hint="cs"/>
          <w:sz w:val="28"/>
          <w:szCs w:val="28"/>
          <w:rtl/>
        </w:rPr>
        <w:t>.</w:t>
      </w:r>
      <w:r w:rsidRPr="003C37EE">
        <w:rPr>
          <w:rFonts w:ascii="Traditional Arabic" w:hAnsi="Traditional Arabic"/>
          <w:sz w:val="28"/>
          <w:szCs w:val="28"/>
          <w:rtl/>
        </w:rPr>
        <w:t>س،ص</w:t>
      </w:r>
      <w:proofErr w:type="spellEnd"/>
      <w:r w:rsidRPr="003C37EE">
        <w:rPr>
          <w:rFonts w:ascii="Traditional Arabic" w:hAnsi="Traditional Arabic"/>
          <w:sz w:val="28"/>
          <w:szCs w:val="28"/>
          <w:rtl/>
        </w:rPr>
        <w:t xml:space="preserve">: </w:t>
      </w:r>
      <w:r w:rsidRPr="003C37EE">
        <w:rPr>
          <w:rFonts w:ascii="Traditional Arabic" w:hAnsi="Traditional Arabic"/>
          <w:sz w:val="24"/>
          <w:szCs w:val="24"/>
          <w:rtl/>
        </w:rPr>
        <w:t>97</w:t>
      </w:r>
      <w:r w:rsidRPr="003C37EE">
        <w:rPr>
          <w:rFonts w:ascii="Traditional Arabic" w:hAnsi="Traditional Arabic"/>
          <w:sz w:val="28"/>
          <w:szCs w:val="28"/>
          <w:rtl/>
        </w:rPr>
        <w:t>.</w:t>
      </w:r>
    </w:p>
  </w:footnote>
  <w:footnote w:id="31">
    <w:p w:rsidR="007F1589" w:rsidRPr="003C37EE" w:rsidRDefault="007F1589" w:rsidP="00CB608E">
      <w:pPr>
        <w:pStyle w:val="Notedebasdepage"/>
        <w:rPr>
          <w:rFonts w:ascii="Traditional Arabic" w:hAnsi="Traditional Arabic"/>
          <w:sz w:val="28"/>
          <w:szCs w:val="28"/>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hint="cs"/>
          <w:sz w:val="28"/>
          <w:szCs w:val="28"/>
          <w:rtl/>
        </w:rPr>
        <w:t xml:space="preserve"> ، </w:t>
      </w:r>
      <w:r w:rsidRPr="003C37EE">
        <w:rPr>
          <w:rFonts w:ascii="Traditional Arabic" w:hAnsi="Traditional Arabic"/>
          <w:b/>
          <w:bCs/>
          <w:sz w:val="28"/>
          <w:szCs w:val="28"/>
          <w:rtl/>
        </w:rPr>
        <w:t xml:space="preserve">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 ت: سعيد يقطين، الدار العربية للعلوم ناشرون، 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2008</w:t>
      </w:r>
      <w:r w:rsidRPr="003C37EE">
        <w:rPr>
          <w:rFonts w:ascii="Traditional Arabic" w:hAnsi="Traditional Arabic"/>
          <w:sz w:val="28"/>
          <w:szCs w:val="28"/>
          <w:rtl/>
        </w:rPr>
        <w:t xml:space="preserve">، ص: </w:t>
      </w:r>
      <w:r w:rsidRPr="003C37EE">
        <w:rPr>
          <w:rFonts w:ascii="Traditional Arabic" w:hAnsi="Traditional Arabic"/>
          <w:sz w:val="24"/>
          <w:szCs w:val="24"/>
          <w:rtl/>
        </w:rPr>
        <w:t>44</w:t>
      </w:r>
      <w:r w:rsidRPr="003C37EE">
        <w:rPr>
          <w:rFonts w:ascii="Traditional Arabic" w:hAnsi="Traditional Arabic"/>
          <w:sz w:val="28"/>
          <w:szCs w:val="28"/>
          <w:rtl/>
        </w:rPr>
        <w:t xml:space="preserve"> .</w:t>
      </w:r>
    </w:p>
  </w:footnote>
  <w:footnote w:id="32">
    <w:p w:rsidR="007F1589" w:rsidRPr="003C37EE" w:rsidRDefault="007F1589" w:rsidP="00CB608E">
      <w:pPr>
        <w:pStyle w:val="Notedebasdepage"/>
        <w:rPr>
          <w:rFonts w:ascii="Traditional Arabic" w:hAnsi="Traditional Arabic"/>
          <w:sz w:val="28"/>
          <w:szCs w:val="28"/>
        </w:rPr>
      </w:pPr>
      <w:r w:rsidRPr="003C37EE">
        <w:rPr>
          <w:rStyle w:val="Appelnotedebasdep"/>
          <w:rFonts w:ascii="Traditional Arabic" w:hAnsi="Traditional Arabic"/>
          <w:sz w:val="24"/>
          <w:szCs w:val="24"/>
          <w:vertAlign w:val="baseline"/>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سعيد يقطين،</w:t>
      </w:r>
      <w:r>
        <w:rPr>
          <w:rFonts w:ascii="Traditional Arabic" w:hAnsi="Traditional Arabic" w:hint="cs"/>
          <w:sz w:val="28"/>
          <w:szCs w:val="28"/>
          <w:rtl/>
        </w:rPr>
        <w:t xml:space="preserve"> </w:t>
      </w:r>
      <w:proofErr w:type="spellStart"/>
      <w:r w:rsidRPr="003C37EE">
        <w:rPr>
          <w:rFonts w:ascii="Traditional Arabic" w:hAnsi="Traditional Arabic" w:hint="cs"/>
          <w:sz w:val="28"/>
          <w:szCs w:val="28"/>
          <w:rtl/>
        </w:rPr>
        <w:t>م.س</w:t>
      </w:r>
      <w:proofErr w:type="spellEnd"/>
      <w:r w:rsidRPr="003C37EE">
        <w:rPr>
          <w:rFonts w:ascii="Traditional Arabic" w:hAnsi="Traditional Arabic" w:hint="cs"/>
          <w:sz w:val="28"/>
          <w:szCs w:val="28"/>
          <w:rtl/>
        </w:rPr>
        <w:t>،</w:t>
      </w:r>
      <w:r w:rsidRPr="003C37EE">
        <w:rPr>
          <w:rFonts w:ascii="Traditional Arabic" w:hAnsi="Traditional Arabic"/>
          <w:sz w:val="28"/>
          <w:szCs w:val="28"/>
          <w:rtl/>
        </w:rPr>
        <w:t xml:space="preserve"> ص: </w:t>
      </w:r>
      <w:r w:rsidRPr="003C37EE">
        <w:rPr>
          <w:rFonts w:ascii="Traditional Arabic" w:hAnsi="Traditional Arabic"/>
          <w:sz w:val="24"/>
          <w:szCs w:val="24"/>
          <w:rtl/>
        </w:rPr>
        <w:t>97</w:t>
      </w:r>
      <w:r w:rsidRPr="003C37EE">
        <w:rPr>
          <w:rFonts w:ascii="Traditional Arabic" w:hAnsi="Traditional Arabic"/>
          <w:sz w:val="28"/>
          <w:szCs w:val="28"/>
          <w:rtl/>
        </w:rPr>
        <w:t>.</w:t>
      </w:r>
    </w:p>
  </w:footnote>
  <w:footnote w:id="33">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ينظر: سعيد يقطين</w:t>
      </w:r>
      <w:r w:rsidRPr="003C37EE">
        <w:rPr>
          <w:rFonts w:ascii="Traditional Arabic" w:hAnsi="Traditional Arabic"/>
          <w:b/>
          <w:bCs/>
          <w:sz w:val="28"/>
          <w:szCs w:val="28"/>
          <w:rtl/>
        </w:rPr>
        <w:t xml:space="preserve">، </w:t>
      </w:r>
      <w:r w:rsidRPr="003C37EE">
        <w:rPr>
          <w:rFonts w:ascii="Traditional Arabic" w:hAnsi="Traditional Arabic"/>
          <w:sz w:val="28"/>
          <w:szCs w:val="28"/>
          <w:rtl/>
        </w:rPr>
        <w:t xml:space="preserve">م س، ص: </w:t>
      </w:r>
      <w:r w:rsidRPr="003C37EE">
        <w:rPr>
          <w:rFonts w:ascii="Traditional Arabic" w:hAnsi="Traditional Arabic"/>
          <w:sz w:val="24"/>
          <w:szCs w:val="24"/>
          <w:rtl/>
        </w:rPr>
        <w:t>97</w:t>
      </w:r>
      <w:r w:rsidRPr="003C37EE">
        <w:rPr>
          <w:rFonts w:ascii="Traditional Arabic" w:hAnsi="Traditional Arabic"/>
          <w:sz w:val="28"/>
          <w:szCs w:val="28"/>
          <w:rtl/>
        </w:rPr>
        <w:t>.</w:t>
      </w:r>
    </w:p>
  </w:footnote>
  <w:footnote w:id="34">
    <w:p w:rsidR="007F1589" w:rsidRPr="003C37EE" w:rsidRDefault="007F1589" w:rsidP="004C69AA">
      <w:pPr>
        <w:pStyle w:val="Notedebasdepage"/>
        <w:ind w:firstLine="141"/>
        <w:rPr>
          <w:rFonts w:ascii="Traditional Arabic" w:hAnsi="Traditional Arabic"/>
          <w:sz w:val="28"/>
          <w:szCs w:val="28"/>
        </w:rPr>
      </w:pPr>
      <w:r w:rsidRPr="003C37EE">
        <w:rPr>
          <w:rStyle w:val="Appelnotedebasdep"/>
          <w:rFonts w:ascii="Traditional Arabic" w:hAnsi="Traditional Arabic"/>
          <w:sz w:val="24"/>
          <w:szCs w:val="24"/>
          <w:vertAlign w:val="baseline"/>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عبد الرزاق بلال، </w:t>
      </w:r>
      <w:r w:rsidRPr="003C37EE">
        <w:rPr>
          <w:rFonts w:ascii="Traditional Arabic" w:hAnsi="Traditional Arabic"/>
          <w:b/>
          <w:bCs/>
          <w:sz w:val="28"/>
          <w:szCs w:val="28"/>
          <w:rtl/>
        </w:rPr>
        <w:t>مدخل إلى عتبات النص: دراسة في مقدمات النقد العربي القديم</w:t>
      </w:r>
      <w:r w:rsidRPr="003C37EE">
        <w:rPr>
          <w:rFonts w:ascii="Traditional Arabic" w:hAnsi="Traditional Arabic"/>
          <w:sz w:val="28"/>
          <w:szCs w:val="28"/>
          <w:rtl/>
        </w:rPr>
        <w:t>، تق: ادريس</w:t>
      </w:r>
      <w:r>
        <w:rPr>
          <w:rFonts w:ascii="Traditional Arabic" w:hAnsi="Traditional Arabic" w:hint="cs"/>
          <w:sz w:val="28"/>
          <w:szCs w:val="28"/>
          <w:rtl/>
        </w:rPr>
        <w:t xml:space="preserve"> </w:t>
      </w:r>
      <w:proofErr w:type="spellStart"/>
      <w:r w:rsidRPr="003C37EE">
        <w:rPr>
          <w:rFonts w:ascii="Traditional Arabic" w:hAnsi="Traditional Arabic"/>
          <w:sz w:val="28"/>
          <w:szCs w:val="28"/>
          <w:rtl/>
        </w:rPr>
        <w:t>نقوري</w:t>
      </w:r>
      <w:proofErr w:type="spellEnd"/>
      <w:r w:rsidRPr="003C37EE">
        <w:rPr>
          <w:rFonts w:ascii="Traditional Arabic" w:hAnsi="Traditional Arabic"/>
          <w:sz w:val="28"/>
          <w:szCs w:val="28"/>
          <w:rtl/>
        </w:rPr>
        <w:t xml:space="preserve">، مكتبة الأدب المغربي _ الدار </w:t>
      </w:r>
      <w:proofErr w:type="spellStart"/>
      <w:r w:rsidRPr="003C37EE">
        <w:rPr>
          <w:rFonts w:ascii="Traditional Arabic" w:hAnsi="Traditional Arabic"/>
          <w:sz w:val="28"/>
          <w:szCs w:val="28"/>
          <w:rtl/>
        </w:rPr>
        <w:t>البيضاء،دط</w:t>
      </w:r>
      <w:proofErr w:type="spellEnd"/>
      <w:r w:rsidRPr="003C37EE">
        <w:rPr>
          <w:rFonts w:ascii="Traditional Arabic" w:hAnsi="Traditional Arabic"/>
          <w:sz w:val="28"/>
          <w:szCs w:val="28"/>
          <w:rtl/>
        </w:rPr>
        <w:t xml:space="preserve">، </w:t>
      </w:r>
      <w:r w:rsidRPr="003C37EE">
        <w:rPr>
          <w:rFonts w:ascii="Traditional Arabic" w:hAnsi="Traditional Arabic"/>
          <w:sz w:val="24"/>
          <w:szCs w:val="24"/>
          <w:rtl/>
        </w:rPr>
        <w:t>2000</w:t>
      </w:r>
      <w:r w:rsidRPr="003C37EE">
        <w:rPr>
          <w:rFonts w:ascii="Traditional Arabic" w:hAnsi="Traditional Arabic"/>
          <w:sz w:val="28"/>
          <w:szCs w:val="28"/>
          <w:rtl/>
        </w:rPr>
        <w:t xml:space="preserve">، ص: </w:t>
      </w:r>
      <w:r w:rsidRPr="003C37EE">
        <w:rPr>
          <w:rFonts w:ascii="Traditional Arabic" w:hAnsi="Traditional Arabic"/>
          <w:sz w:val="24"/>
          <w:szCs w:val="24"/>
          <w:rtl/>
        </w:rPr>
        <w:t>23</w:t>
      </w:r>
      <w:r w:rsidRPr="003C37EE">
        <w:rPr>
          <w:rFonts w:ascii="Traditional Arabic" w:hAnsi="Traditional Arabic"/>
          <w:sz w:val="28"/>
          <w:szCs w:val="28"/>
          <w:rtl/>
        </w:rPr>
        <w:t>.</w:t>
      </w:r>
    </w:p>
  </w:footnote>
  <w:footnote w:id="35">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:ينظر: عبد الرزاق بلال</w:t>
      </w:r>
      <w:r w:rsidRPr="003C37EE">
        <w:rPr>
          <w:rFonts w:ascii="Traditional Arabic" w:hAnsi="Traditional Arabic"/>
          <w:b/>
          <w:bCs/>
          <w:sz w:val="28"/>
          <w:szCs w:val="28"/>
          <w:rtl/>
        </w:rPr>
        <w:t>، مدخل إلى عتبات النص</w:t>
      </w:r>
      <w:r w:rsidRPr="003C37EE">
        <w:rPr>
          <w:rFonts w:ascii="Traditional Arabic" w:hAnsi="Traditional Arabic"/>
          <w:sz w:val="28"/>
          <w:szCs w:val="28"/>
          <w:rtl/>
        </w:rPr>
        <w:t xml:space="preserve">، ن م س، </w:t>
      </w:r>
      <w:proofErr w:type="spellStart"/>
      <w:r w:rsidRPr="003C37EE">
        <w:rPr>
          <w:rFonts w:ascii="Traditional Arabic" w:hAnsi="Traditional Arabic"/>
          <w:sz w:val="28"/>
          <w:szCs w:val="28"/>
          <w:rtl/>
        </w:rPr>
        <w:t>ص_ص</w:t>
      </w:r>
      <w:proofErr w:type="spellEnd"/>
      <w:r w:rsidRPr="003C37EE">
        <w:rPr>
          <w:rFonts w:ascii="Traditional Arabic" w:hAnsi="Traditional Arabic"/>
          <w:sz w:val="28"/>
          <w:szCs w:val="28"/>
          <w:rtl/>
        </w:rPr>
        <w:t xml:space="preserve">: </w:t>
      </w:r>
      <w:r w:rsidRPr="003C37EE">
        <w:rPr>
          <w:rFonts w:ascii="Traditional Arabic" w:hAnsi="Traditional Arabic"/>
          <w:sz w:val="24"/>
          <w:szCs w:val="24"/>
          <w:rtl/>
        </w:rPr>
        <w:t>26_28</w:t>
      </w:r>
      <w:r w:rsidRPr="003C37EE">
        <w:rPr>
          <w:rFonts w:ascii="Traditional Arabic" w:hAnsi="Traditional Arabic"/>
          <w:sz w:val="28"/>
          <w:szCs w:val="28"/>
          <w:rtl/>
        </w:rPr>
        <w:t>.</w:t>
      </w:r>
    </w:p>
  </w:footnote>
  <w:footnote w:id="36">
    <w:p w:rsidR="007F1589" w:rsidRPr="003C37EE" w:rsidRDefault="007F1589" w:rsidP="004C69AA">
      <w:pPr>
        <w:pStyle w:val="Notedebasdepage"/>
        <w:ind w:firstLine="141"/>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جميل حمداوي، </w:t>
      </w:r>
      <w:r w:rsidRPr="003C37EE">
        <w:rPr>
          <w:rFonts w:ascii="Traditional Arabic" w:hAnsi="Traditional Arabic"/>
          <w:b/>
          <w:bCs/>
          <w:sz w:val="28"/>
          <w:szCs w:val="28"/>
          <w:rtl/>
        </w:rPr>
        <w:t>مقال بعنوان: لماذا النص المواز</w:t>
      </w:r>
      <w:proofErr w:type="gramStart"/>
      <w:r w:rsidRPr="003C37EE">
        <w:rPr>
          <w:rFonts w:ascii="Traditional Arabic" w:hAnsi="Traditional Arabic"/>
          <w:b/>
          <w:bCs/>
          <w:sz w:val="28"/>
          <w:szCs w:val="28"/>
          <w:rtl/>
        </w:rPr>
        <w:t>ي؟</w:t>
      </w:r>
      <w:proofErr w:type="gramEnd"/>
      <w:r w:rsidRPr="003C37EE">
        <w:rPr>
          <w:rFonts w:ascii="Traditional Arabic" w:hAnsi="Traditional Arabic"/>
          <w:sz w:val="28"/>
          <w:szCs w:val="28"/>
          <w:rtl/>
        </w:rPr>
        <w:t xml:space="preserve"> ، مجلة ندوة الإلكترونية للشعر المترجم، </w:t>
      </w:r>
      <w:proofErr w:type="spellStart"/>
      <w:r w:rsidRPr="003C37EE">
        <w:rPr>
          <w:rFonts w:ascii="Traditional Arabic" w:hAnsi="Traditional Arabic"/>
          <w:sz w:val="28"/>
          <w:szCs w:val="28"/>
          <w:rtl/>
        </w:rPr>
        <w:t>المغرب،ت</w:t>
      </w:r>
      <w:proofErr w:type="spellEnd"/>
      <w:r w:rsidRPr="003C37EE">
        <w:rPr>
          <w:rFonts w:ascii="Traditional Arabic" w:hAnsi="Traditional Arabic"/>
          <w:sz w:val="28"/>
          <w:szCs w:val="28"/>
          <w:rtl/>
        </w:rPr>
        <w:t xml:space="preserve"> ت: </w:t>
      </w:r>
      <w:r w:rsidRPr="003C37EE">
        <w:rPr>
          <w:rFonts w:ascii="Traditional Arabic" w:hAnsi="Traditional Arabic"/>
          <w:sz w:val="24"/>
          <w:szCs w:val="24"/>
          <w:rtl/>
        </w:rPr>
        <w:t>12/03/2020</w:t>
      </w:r>
      <w:r w:rsidRPr="003C37EE">
        <w:rPr>
          <w:rFonts w:ascii="Traditional Arabic" w:hAnsi="Traditional Arabic"/>
          <w:sz w:val="28"/>
          <w:szCs w:val="28"/>
          <w:rtl/>
        </w:rPr>
        <w:t xml:space="preserve">، </w:t>
      </w:r>
      <w:r w:rsidRPr="003C37EE">
        <w:rPr>
          <w:rFonts w:ascii="Traditional Arabic" w:hAnsi="Traditional Arabic"/>
          <w:sz w:val="24"/>
          <w:szCs w:val="24"/>
          <w:rtl/>
        </w:rPr>
        <w:t>16:45</w:t>
      </w:r>
      <w:r w:rsidRPr="003C37EE">
        <w:rPr>
          <w:rFonts w:ascii="Traditional Arabic" w:hAnsi="Traditional Arabic"/>
          <w:sz w:val="28"/>
          <w:szCs w:val="28"/>
          <w:rtl/>
        </w:rPr>
        <w:t>،</w:t>
      </w:r>
      <w:r w:rsidRPr="003C37EE">
        <w:rPr>
          <w:rFonts w:asciiTheme="majorBidi" w:hAnsiTheme="majorBidi" w:cstheme="majorBidi"/>
          <w:sz w:val="22"/>
          <w:szCs w:val="22"/>
          <w:rtl/>
        </w:rPr>
        <w:t xml:space="preserve"> (</w:t>
      </w:r>
      <w:hyperlink r:id="rId1" w:history="1">
        <w:r w:rsidRPr="003C37EE">
          <w:rPr>
            <w:rStyle w:val="Lienhypertexte"/>
            <w:rFonts w:asciiTheme="majorBidi" w:hAnsiTheme="majorBidi" w:cstheme="majorBidi"/>
            <w:sz w:val="22"/>
            <w:szCs w:val="22"/>
          </w:rPr>
          <w:t>https://www.arabicnadwah.com/articles/muwazi-hamadaoui.htm</w:t>
        </w:r>
      </w:hyperlink>
      <w:r w:rsidRPr="003C37EE">
        <w:rPr>
          <w:rFonts w:asciiTheme="majorBidi" w:hAnsiTheme="majorBidi" w:cstheme="majorBidi"/>
          <w:sz w:val="22"/>
          <w:szCs w:val="22"/>
          <w:rtl/>
        </w:rPr>
        <w:t>)</w:t>
      </w:r>
    </w:p>
  </w:footnote>
  <w:footnote w:id="37">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سعيد يقطين، </w:t>
      </w:r>
      <w:r w:rsidRPr="003C37EE">
        <w:rPr>
          <w:rFonts w:ascii="Traditional Arabic" w:hAnsi="Traditional Arabic"/>
          <w:b/>
          <w:bCs/>
          <w:sz w:val="28"/>
          <w:szCs w:val="28"/>
          <w:rtl/>
        </w:rPr>
        <w:t>، انفتاح النص الروائي _النص والسياق_</w:t>
      </w:r>
      <w:r w:rsidRPr="003C37EE">
        <w:rPr>
          <w:rFonts w:ascii="Traditional Arabic" w:hAnsi="Traditional Arabic"/>
          <w:sz w:val="28"/>
          <w:szCs w:val="28"/>
          <w:rtl/>
        </w:rPr>
        <w:t>، دن: المركز الثقافي العربي، الدار البيضاء_ المغرب، ط</w:t>
      </w:r>
      <w:r w:rsidRPr="003C37EE">
        <w:rPr>
          <w:rFonts w:ascii="Traditional Arabic" w:hAnsi="Traditional Arabic"/>
          <w:sz w:val="24"/>
          <w:szCs w:val="24"/>
          <w:rtl/>
        </w:rPr>
        <w:t>2</w:t>
      </w:r>
      <w:r w:rsidRPr="003C37EE">
        <w:rPr>
          <w:rFonts w:ascii="Traditional Arabic" w:hAnsi="Traditional Arabic"/>
          <w:sz w:val="28"/>
          <w:szCs w:val="28"/>
          <w:rtl/>
        </w:rPr>
        <w:t>، ص</w:t>
      </w:r>
      <w:r w:rsidRPr="003C37EE">
        <w:rPr>
          <w:rFonts w:ascii="Traditional Arabic" w:hAnsi="Traditional Arabic"/>
          <w:sz w:val="24"/>
          <w:szCs w:val="24"/>
          <w:rtl/>
        </w:rPr>
        <w:t>97</w:t>
      </w:r>
      <w:r w:rsidRPr="003C37EE">
        <w:rPr>
          <w:rFonts w:ascii="Traditional Arabic" w:hAnsi="Traditional Arabic"/>
          <w:sz w:val="28"/>
          <w:szCs w:val="28"/>
          <w:rtl/>
        </w:rPr>
        <w:t>.</w:t>
      </w:r>
    </w:p>
  </w:footnote>
  <w:footnote w:id="38">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ينظر :جميل حمداوي</w:t>
      </w:r>
      <w:r w:rsidRPr="003C37EE">
        <w:rPr>
          <w:rFonts w:ascii="Traditional Arabic" w:hAnsi="Traditional Arabic"/>
          <w:b/>
          <w:bCs/>
          <w:sz w:val="28"/>
          <w:szCs w:val="28"/>
          <w:rtl/>
        </w:rPr>
        <w:t>، مقال بعنوان: لماذا النص الموازي</w:t>
      </w:r>
      <w:r w:rsidRPr="003C37EE">
        <w:rPr>
          <w:rFonts w:ascii="Traditional Arabic" w:hAnsi="Traditional Arabic"/>
          <w:sz w:val="28"/>
          <w:szCs w:val="28"/>
          <w:rtl/>
        </w:rPr>
        <w:t>؟،</w:t>
      </w:r>
      <w:proofErr w:type="spellStart"/>
      <w:r w:rsidRPr="003C37EE">
        <w:rPr>
          <w:rFonts w:ascii="Traditional Arabic" w:hAnsi="Traditional Arabic" w:hint="cs"/>
          <w:sz w:val="24"/>
          <w:szCs w:val="24"/>
          <w:rtl/>
        </w:rPr>
        <w:t>م.س</w:t>
      </w:r>
      <w:proofErr w:type="spellEnd"/>
      <w:r w:rsidRPr="003C37EE">
        <w:rPr>
          <w:rFonts w:ascii="Traditional Arabic" w:hAnsi="Traditional Arabic" w:hint="cs"/>
          <w:sz w:val="24"/>
          <w:szCs w:val="24"/>
          <w:rtl/>
        </w:rPr>
        <w:t>، ت.ت:</w:t>
      </w:r>
      <w:r w:rsidRPr="003C37EE">
        <w:rPr>
          <w:rFonts w:ascii="Traditional Arabic" w:hAnsi="Traditional Arabic"/>
          <w:sz w:val="24"/>
          <w:szCs w:val="24"/>
          <w:rtl/>
        </w:rPr>
        <w:t>12/03/2020</w:t>
      </w:r>
      <w:r w:rsidRPr="003C37EE">
        <w:rPr>
          <w:rFonts w:ascii="Traditional Arabic" w:hAnsi="Traditional Arabic"/>
          <w:sz w:val="28"/>
          <w:szCs w:val="28"/>
          <w:rtl/>
        </w:rPr>
        <w:t xml:space="preserve">، </w:t>
      </w:r>
      <w:r w:rsidRPr="003C37EE">
        <w:rPr>
          <w:rFonts w:ascii="Traditional Arabic" w:hAnsi="Traditional Arabic"/>
          <w:sz w:val="24"/>
          <w:szCs w:val="24"/>
          <w:rtl/>
        </w:rPr>
        <w:t>16:45</w:t>
      </w:r>
      <w:r w:rsidRPr="003C37EE">
        <w:rPr>
          <w:rFonts w:ascii="Traditional Arabic" w:hAnsi="Traditional Arabic"/>
          <w:sz w:val="28"/>
          <w:szCs w:val="28"/>
          <w:rtl/>
        </w:rPr>
        <w:t xml:space="preserve">، </w:t>
      </w:r>
      <w:r w:rsidRPr="003C37EE">
        <w:rPr>
          <w:rFonts w:asciiTheme="majorBidi" w:hAnsiTheme="majorBidi" w:cstheme="majorBidi"/>
          <w:sz w:val="22"/>
          <w:szCs w:val="22"/>
          <w:rtl/>
        </w:rPr>
        <w:t>(</w:t>
      </w:r>
      <w:hyperlink r:id="rId2" w:history="1">
        <w:r w:rsidRPr="003C37EE">
          <w:rPr>
            <w:rStyle w:val="Lienhypertexte"/>
            <w:rFonts w:asciiTheme="majorBidi" w:hAnsiTheme="majorBidi" w:cstheme="majorBidi"/>
            <w:sz w:val="22"/>
            <w:szCs w:val="22"/>
          </w:rPr>
          <w:t>https://www.arabicnadwah.com/articles/muwazi-hamadaoui.htm</w:t>
        </w:r>
      </w:hyperlink>
      <w:r w:rsidRPr="003C37EE">
        <w:rPr>
          <w:rFonts w:asciiTheme="majorBidi" w:hAnsiTheme="majorBidi" w:cstheme="majorBidi"/>
          <w:sz w:val="22"/>
          <w:szCs w:val="22"/>
          <w:rtl/>
        </w:rPr>
        <w:t>)</w:t>
      </w:r>
    </w:p>
  </w:footnote>
  <w:footnote w:id="39">
    <w:p w:rsidR="007F1589" w:rsidRPr="003C37EE" w:rsidRDefault="007F1589" w:rsidP="004C093F">
      <w:pPr>
        <w:pStyle w:val="Notedebasdepage"/>
        <w:ind w:firstLine="141"/>
        <w:rPr>
          <w:rFonts w:ascii="Traditional Arabic" w:hAnsi="Traditional Arabic"/>
          <w:sz w:val="28"/>
          <w:szCs w:val="28"/>
          <w:rtl/>
          <w:lang w:val="fr-FR"/>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lang w:val="fr-FR"/>
        </w:rPr>
        <w:t>:</w:t>
      </w:r>
      <w:r w:rsidRPr="003C37EE">
        <w:rPr>
          <w:rFonts w:ascii="Traditional Arabic" w:hAnsi="Traditional Arabic"/>
          <w:sz w:val="28"/>
          <w:szCs w:val="28"/>
          <w:rtl/>
        </w:rPr>
        <w:t xml:space="preserve"> ينظر: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b/>
          <w:bCs/>
          <w:sz w:val="28"/>
          <w:szCs w:val="28"/>
          <w:rtl/>
        </w:rPr>
        <w:t xml:space="preserve">، 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ت</w:t>
      </w:r>
      <w:r>
        <w:rPr>
          <w:rFonts w:ascii="Traditional Arabic" w:hAnsi="Traditional Arabic" w:hint="cs"/>
          <w:sz w:val="28"/>
          <w:szCs w:val="28"/>
          <w:rtl/>
        </w:rPr>
        <w:t>ر</w:t>
      </w:r>
      <w:r w:rsidRPr="003C37EE">
        <w:rPr>
          <w:rFonts w:ascii="Traditional Arabic" w:hAnsi="Traditional Arabic"/>
          <w:sz w:val="28"/>
          <w:szCs w:val="28"/>
          <w:rtl/>
        </w:rPr>
        <w:t>: سعيد يقطين، الدار العربية للعلوم ناشرون، ط1،2008،</w:t>
      </w:r>
      <w:r w:rsidRPr="003C37EE">
        <w:rPr>
          <w:rFonts w:ascii="Traditional Arabic" w:hAnsi="Traditional Arabic"/>
          <w:sz w:val="28"/>
          <w:szCs w:val="28"/>
          <w:rtl/>
          <w:lang w:val="fr-FR"/>
        </w:rPr>
        <w:t xml:space="preserve">ص_ص: </w:t>
      </w:r>
      <w:r w:rsidRPr="003C37EE">
        <w:rPr>
          <w:rFonts w:ascii="Traditional Arabic" w:hAnsi="Traditional Arabic"/>
          <w:sz w:val="24"/>
          <w:szCs w:val="24"/>
          <w:rtl/>
          <w:lang w:val="fr-FR"/>
        </w:rPr>
        <w:t>49_50</w:t>
      </w:r>
      <w:r w:rsidRPr="003C37EE">
        <w:rPr>
          <w:rFonts w:ascii="Traditional Arabic" w:hAnsi="Traditional Arabic"/>
          <w:sz w:val="28"/>
          <w:szCs w:val="28"/>
          <w:rtl/>
          <w:lang w:val="fr-FR"/>
        </w:rPr>
        <w:t>.</w:t>
      </w:r>
    </w:p>
  </w:footnote>
  <w:footnote w:id="40">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:ينظر: عبد الحق </w:t>
      </w:r>
      <w:proofErr w:type="spellStart"/>
      <w:r w:rsidRPr="003C37EE">
        <w:rPr>
          <w:rFonts w:ascii="Traditional Arabic" w:hAnsi="Traditional Arabic"/>
          <w:sz w:val="28"/>
          <w:szCs w:val="28"/>
          <w:rtl/>
        </w:rPr>
        <w:t>بلعابد،ن.م.س</w:t>
      </w:r>
      <w:proofErr w:type="spellEnd"/>
      <w:r w:rsidRPr="003C37EE">
        <w:rPr>
          <w:rFonts w:ascii="Traditional Arabic" w:hAnsi="Traditional Arabic"/>
          <w:sz w:val="28"/>
          <w:szCs w:val="28"/>
          <w:rtl/>
        </w:rPr>
        <w:t>، ص:</w:t>
      </w:r>
      <w:r w:rsidRPr="003C37EE">
        <w:rPr>
          <w:rFonts w:ascii="Traditional Arabic" w:hAnsi="Traditional Arabic"/>
          <w:sz w:val="24"/>
          <w:szCs w:val="24"/>
        </w:rPr>
        <w:t>50-49</w:t>
      </w:r>
      <w:r w:rsidRPr="003C37EE">
        <w:rPr>
          <w:rFonts w:ascii="Traditional Arabic" w:hAnsi="Traditional Arabic"/>
          <w:sz w:val="28"/>
          <w:szCs w:val="28"/>
          <w:rtl/>
        </w:rPr>
        <w:t>.</w:t>
      </w:r>
    </w:p>
  </w:footnote>
  <w:footnote w:id="41">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عبد الرزاق بلال، </w:t>
      </w:r>
      <w:r w:rsidRPr="003C37EE">
        <w:rPr>
          <w:rFonts w:ascii="Traditional Arabic" w:hAnsi="Traditional Arabic"/>
          <w:b/>
          <w:bCs/>
          <w:sz w:val="28"/>
          <w:szCs w:val="28"/>
          <w:rtl/>
        </w:rPr>
        <w:t>مدخل إلى عتبات النص: دراسة في مقدمات النقد العربي القديم</w:t>
      </w:r>
      <w:r w:rsidRPr="003C37EE">
        <w:rPr>
          <w:rFonts w:ascii="Traditional Arabic" w:hAnsi="Traditional Arabic"/>
          <w:sz w:val="28"/>
          <w:szCs w:val="28"/>
          <w:rtl/>
        </w:rPr>
        <w:t xml:space="preserve">، تق: </w:t>
      </w:r>
      <w:proofErr w:type="spellStart"/>
      <w:r w:rsidRPr="003C37EE">
        <w:rPr>
          <w:rFonts w:ascii="Traditional Arabic" w:hAnsi="Traditional Arabic"/>
          <w:sz w:val="28"/>
          <w:szCs w:val="28"/>
          <w:rtl/>
        </w:rPr>
        <w:t>ادريسنقوري</w:t>
      </w:r>
      <w:proofErr w:type="spellEnd"/>
      <w:r w:rsidRPr="003C37EE">
        <w:rPr>
          <w:rFonts w:ascii="Traditional Arabic" w:hAnsi="Traditional Arabic"/>
          <w:sz w:val="28"/>
          <w:szCs w:val="28"/>
          <w:rtl/>
        </w:rPr>
        <w:t xml:space="preserve">، مكتبة الأدب المغربي _ الدار البيضاء، </w:t>
      </w:r>
      <w:r w:rsidRPr="003C37EE">
        <w:rPr>
          <w:rFonts w:ascii="Traditional Arabic" w:hAnsi="Traditional Arabic"/>
          <w:sz w:val="24"/>
          <w:szCs w:val="24"/>
          <w:rtl/>
        </w:rPr>
        <w:t>2000</w:t>
      </w:r>
      <w:r w:rsidRPr="003C37EE">
        <w:rPr>
          <w:rFonts w:ascii="Traditional Arabic" w:hAnsi="Traditional Arabic"/>
          <w:sz w:val="28"/>
          <w:szCs w:val="28"/>
          <w:rtl/>
        </w:rPr>
        <w:t xml:space="preserve">، ص: </w:t>
      </w:r>
      <w:r w:rsidRPr="003C37EE">
        <w:rPr>
          <w:rFonts w:ascii="Traditional Arabic" w:hAnsi="Traditional Arabic"/>
          <w:sz w:val="24"/>
          <w:szCs w:val="24"/>
        </w:rPr>
        <w:t>16</w:t>
      </w:r>
      <w:r w:rsidRPr="003C37EE">
        <w:rPr>
          <w:rFonts w:ascii="Traditional Arabic" w:hAnsi="Traditional Arabic"/>
          <w:sz w:val="28"/>
          <w:szCs w:val="28"/>
          <w:rtl/>
        </w:rPr>
        <w:t>.</w:t>
      </w:r>
    </w:p>
  </w:footnote>
  <w:footnote w:id="42">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w:t>
      </w:r>
      <w:r w:rsidRPr="003C37EE">
        <w:rPr>
          <w:rFonts w:ascii="Traditional Arabic" w:hAnsi="Traditional Arabic"/>
          <w:b/>
          <w:bCs/>
          <w:sz w:val="28"/>
          <w:szCs w:val="28"/>
          <w:rtl/>
        </w:rPr>
        <w:t xml:space="preserve"> 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ت</w:t>
      </w:r>
      <w:r>
        <w:rPr>
          <w:rFonts w:ascii="Traditional Arabic" w:hAnsi="Traditional Arabic" w:hint="cs"/>
          <w:sz w:val="28"/>
          <w:szCs w:val="28"/>
          <w:rtl/>
        </w:rPr>
        <w:t>ر</w:t>
      </w:r>
      <w:r w:rsidRPr="003C37EE">
        <w:rPr>
          <w:rFonts w:ascii="Traditional Arabic" w:hAnsi="Traditional Arabic"/>
          <w:sz w:val="28"/>
          <w:szCs w:val="28"/>
          <w:rtl/>
        </w:rPr>
        <w:t>: سعيد يقطين، الدار العربية للعلوم ناشرون، ط</w:t>
      </w:r>
      <w:r w:rsidRPr="003C37EE">
        <w:rPr>
          <w:rFonts w:ascii="Traditional Arabic" w:hAnsi="Traditional Arabic"/>
          <w:sz w:val="24"/>
          <w:szCs w:val="24"/>
          <w:rtl/>
        </w:rPr>
        <w:t>1</w:t>
      </w:r>
      <w:r w:rsidRPr="003C37EE">
        <w:rPr>
          <w:rFonts w:ascii="Traditional Arabic" w:hAnsi="Traditional Arabic"/>
          <w:sz w:val="28"/>
          <w:szCs w:val="28"/>
          <w:rtl/>
        </w:rPr>
        <w:t>،</w:t>
      </w:r>
      <w:r w:rsidRPr="003C37EE">
        <w:rPr>
          <w:rFonts w:ascii="Traditional Arabic" w:hAnsi="Traditional Arabic"/>
          <w:sz w:val="24"/>
          <w:szCs w:val="24"/>
          <w:rtl/>
        </w:rPr>
        <w:t>2008</w:t>
      </w:r>
      <w:r w:rsidRPr="003C37EE">
        <w:rPr>
          <w:rFonts w:ascii="Traditional Arabic" w:hAnsi="Traditional Arabic"/>
          <w:sz w:val="28"/>
          <w:szCs w:val="28"/>
          <w:rtl/>
        </w:rPr>
        <w:t>، ص:</w:t>
      </w:r>
      <w:r w:rsidRPr="003C37EE">
        <w:rPr>
          <w:rFonts w:ascii="Traditional Arabic" w:hAnsi="Traditional Arabic"/>
          <w:sz w:val="24"/>
          <w:szCs w:val="24"/>
        </w:rPr>
        <w:t>49</w:t>
      </w:r>
      <w:r w:rsidRPr="003C37EE">
        <w:rPr>
          <w:rFonts w:ascii="Traditional Arabic" w:hAnsi="Traditional Arabic"/>
          <w:sz w:val="28"/>
          <w:szCs w:val="28"/>
          <w:rtl/>
        </w:rPr>
        <w:t>.</w:t>
      </w:r>
    </w:p>
  </w:footnote>
  <w:footnote w:id="43">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ابن </w:t>
      </w:r>
      <w:proofErr w:type="gramStart"/>
      <w:r w:rsidRPr="003C37EE">
        <w:rPr>
          <w:rFonts w:ascii="Traditional Arabic" w:hAnsi="Traditional Arabic"/>
          <w:sz w:val="28"/>
          <w:szCs w:val="28"/>
          <w:rtl/>
        </w:rPr>
        <w:t>منظور</w:t>
      </w:r>
      <w:proofErr w:type="gramEnd"/>
      <w:r w:rsidRPr="003C37EE">
        <w:rPr>
          <w:rFonts w:ascii="Traditional Arabic" w:hAnsi="Traditional Arabic"/>
          <w:sz w:val="28"/>
          <w:szCs w:val="28"/>
          <w:rtl/>
        </w:rPr>
        <w:t xml:space="preserve">، </w:t>
      </w:r>
      <w:r w:rsidRPr="003C37EE">
        <w:rPr>
          <w:rFonts w:ascii="Traditional Arabic" w:hAnsi="Traditional Arabic"/>
          <w:b/>
          <w:bCs/>
          <w:sz w:val="28"/>
          <w:szCs w:val="28"/>
          <w:rtl/>
        </w:rPr>
        <w:t>لسان العرب</w:t>
      </w:r>
      <w:r w:rsidRPr="003C37EE">
        <w:rPr>
          <w:rFonts w:ascii="Traditional Arabic" w:hAnsi="Traditional Arabic"/>
          <w:sz w:val="28"/>
          <w:szCs w:val="28"/>
          <w:rtl/>
        </w:rPr>
        <w:t xml:space="preserve">، دار الصادر، مصر، ط </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1301</w:t>
      </w:r>
      <w:r w:rsidRPr="003C37EE">
        <w:rPr>
          <w:rFonts w:ascii="Traditional Arabic" w:hAnsi="Traditional Arabic"/>
          <w:sz w:val="28"/>
          <w:szCs w:val="28"/>
          <w:rtl/>
        </w:rPr>
        <w:t>ه، مج:</w:t>
      </w:r>
      <w:r w:rsidRPr="003C37EE">
        <w:rPr>
          <w:rFonts w:ascii="Traditional Arabic" w:hAnsi="Traditional Arabic"/>
          <w:sz w:val="24"/>
          <w:szCs w:val="24"/>
          <w:rtl/>
        </w:rPr>
        <w:t>11</w:t>
      </w:r>
      <w:r w:rsidRPr="003C37EE">
        <w:rPr>
          <w:rFonts w:ascii="Traditional Arabic" w:hAnsi="Traditional Arabic"/>
          <w:sz w:val="28"/>
          <w:szCs w:val="28"/>
          <w:rtl/>
        </w:rPr>
        <w:t>، ص:</w:t>
      </w:r>
      <w:r w:rsidRPr="003C37EE">
        <w:rPr>
          <w:rFonts w:ascii="Traditional Arabic" w:hAnsi="Traditional Arabic"/>
          <w:sz w:val="24"/>
          <w:szCs w:val="24"/>
          <w:rtl/>
        </w:rPr>
        <w:t>177</w:t>
      </w:r>
      <w:r w:rsidRPr="003C37EE">
        <w:rPr>
          <w:rFonts w:ascii="Traditional Arabic" w:hAnsi="Traditional Arabic"/>
          <w:sz w:val="28"/>
          <w:szCs w:val="28"/>
          <w:rtl/>
        </w:rPr>
        <w:t>.</w:t>
      </w:r>
    </w:p>
  </w:footnote>
  <w:footnote w:id="44">
    <w:p w:rsidR="007F1589" w:rsidRPr="003C37EE" w:rsidRDefault="007F1589" w:rsidP="004C093F">
      <w:pPr>
        <w:pStyle w:val="Notedebasdepage"/>
        <w:ind w:firstLine="141"/>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w:t>
      </w:r>
      <w:r w:rsidRPr="003C37EE">
        <w:rPr>
          <w:rFonts w:ascii="Traditional Arabic" w:hAnsi="Traditional Arabic"/>
          <w:b/>
          <w:bCs/>
          <w:sz w:val="28"/>
          <w:szCs w:val="28"/>
          <w:rtl/>
        </w:rPr>
        <w:t>المعجم الوسيط</w:t>
      </w:r>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إش</w:t>
      </w:r>
      <w:proofErr w:type="spellEnd"/>
      <w:r w:rsidRPr="003C37EE">
        <w:rPr>
          <w:rFonts w:ascii="Traditional Arabic" w:hAnsi="Traditional Arabic"/>
          <w:sz w:val="28"/>
          <w:szCs w:val="28"/>
          <w:rtl/>
        </w:rPr>
        <w:t xml:space="preserve">: شوقي ضيف، دن: مكتبة الشروق الدولية، مجمع اللغة العربية، ط </w:t>
      </w:r>
      <w:r w:rsidRPr="003C37EE">
        <w:rPr>
          <w:rFonts w:ascii="Traditional Arabic" w:hAnsi="Traditional Arabic"/>
          <w:sz w:val="24"/>
          <w:szCs w:val="24"/>
          <w:rtl/>
        </w:rPr>
        <w:t>4</w:t>
      </w:r>
      <w:r w:rsidRPr="003C37EE">
        <w:rPr>
          <w:rFonts w:ascii="Traditional Arabic" w:hAnsi="Traditional Arabic"/>
          <w:sz w:val="28"/>
          <w:szCs w:val="28"/>
          <w:rtl/>
        </w:rPr>
        <w:t xml:space="preserve">، </w:t>
      </w:r>
      <w:r w:rsidRPr="003C37EE">
        <w:rPr>
          <w:rFonts w:ascii="Traditional Arabic" w:hAnsi="Traditional Arabic"/>
          <w:sz w:val="24"/>
          <w:szCs w:val="24"/>
          <w:rtl/>
        </w:rPr>
        <w:t>2004</w:t>
      </w:r>
      <w:r w:rsidRPr="003C37EE">
        <w:rPr>
          <w:rFonts w:ascii="Traditional Arabic" w:hAnsi="Traditional Arabic"/>
          <w:sz w:val="28"/>
          <w:szCs w:val="28"/>
          <w:rtl/>
        </w:rPr>
        <w:t xml:space="preserve"> م، ص: </w:t>
      </w:r>
      <w:r w:rsidRPr="003C37EE">
        <w:rPr>
          <w:rFonts w:ascii="Traditional Arabic" w:hAnsi="Traditional Arabic"/>
          <w:sz w:val="24"/>
          <w:szCs w:val="24"/>
          <w:rtl/>
        </w:rPr>
        <w:t>669</w:t>
      </w:r>
      <w:r w:rsidRPr="003C37EE">
        <w:rPr>
          <w:rFonts w:ascii="Traditional Arabic" w:hAnsi="Traditional Arabic"/>
          <w:sz w:val="28"/>
          <w:szCs w:val="28"/>
          <w:rtl/>
        </w:rPr>
        <w:t>.</w:t>
      </w:r>
    </w:p>
  </w:footnote>
  <w:footnote w:id="45">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w:t>
      </w:r>
      <w:proofErr w:type="spellStart"/>
      <w:r w:rsidRPr="003C37EE">
        <w:rPr>
          <w:rFonts w:ascii="Traditional Arabic" w:hAnsi="Traditional Arabic"/>
          <w:sz w:val="28"/>
          <w:szCs w:val="28"/>
          <w:rtl/>
        </w:rPr>
        <w:t>إع</w:t>
      </w:r>
      <w:proofErr w:type="spellEnd"/>
      <w:r w:rsidRPr="003C37EE">
        <w:rPr>
          <w:rFonts w:ascii="Traditional Arabic" w:hAnsi="Traditional Arabic"/>
          <w:sz w:val="28"/>
          <w:szCs w:val="28"/>
          <w:rtl/>
        </w:rPr>
        <w:t>: عبد الله عمر محمد الخطيب</w:t>
      </w:r>
      <w:r w:rsidRPr="003C37EE">
        <w:rPr>
          <w:rFonts w:ascii="Traditional Arabic" w:hAnsi="Traditional Arabic"/>
          <w:b/>
          <w:bCs/>
          <w:sz w:val="28"/>
          <w:szCs w:val="28"/>
          <w:rtl/>
        </w:rPr>
        <w:t>،(النسيج اللغوي في روايات طاهر وطار)</w:t>
      </w:r>
      <w:r w:rsidRPr="003C37EE">
        <w:rPr>
          <w:rFonts w:ascii="Traditional Arabic" w:hAnsi="Traditional Arabic"/>
          <w:sz w:val="28"/>
          <w:szCs w:val="28"/>
          <w:rtl/>
        </w:rPr>
        <w:t xml:space="preserve">،أطروحة </w:t>
      </w:r>
      <w:proofErr w:type="spellStart"/>
      <w:r w:rsidRPr="003C37EE">
        <w:rPr>
          <w:rFonts w:ascii="Traditional Arabic" w:hAnsi="Traditional Arabic"/>
          <w:sz w:val="28"/>
          <w:szCs w:val="28"/>
          <w:rtl/>
        </w:rPr>
        <w:t>دكتوراء</w:t>
      </w:r>
      <w:proofErr w:type="spellEnd"/>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إش</w:t>
      </w:r>
      <w:proofErr w:type="spellEnd"/>
      <w:r w:rsidRPr="003C37EE">
        <w:rPr>
          <w:rFonts w:ascii="Traditional Arabic" w:hAnsi="Traditional Arabic"/>
          <w:sz w:val="28"/>
          <w:szCs w:val="28"/>
          <w:rtl/>
        </w:rPr>
        <w:t xml:space="preserve">: ياسين عايش خليل، جامعة الأردن، </w:t>
      </w:r>
      <w:r w:rsidRPr="003C37EE">
        <w:rPr>
          <w:rFonts w:ascii="Traditional Arabic" w:hAnsi="Traditional Arabic"/>
          <w:sz w:val="24"/>
          <w:szCs w:val="24"/>
          <w:rtl/>
        </w:rPr>
        <w:t>2006</w:t>
      </w:r>
      <w:r w:rsidRPr="003C37EE">
        <w:rPr>
          <w:rFonts w:ascii="Traditional Arabic" w:hAnsi="Traditional Arabic"/>
          <w:sz w:val="28"/>
          <w:szCs w:val="28"/>
          <w:rtl/>
        </w:rPr>
        <w:t>، ص:</w:t>
      </w:r>
      <w:r w:rsidRPr="003C37EE">
        <w:rPr>
          <w:rFonts w:ascii="Traditional Arabic" w:hAnsi="Traditional Arabic"/>
          <w:sz w:val="24"/>
          <w:szCs w:val="24"/>
          <w:rtl/>
        </w:rPr>
        <w:t>30</w:t>
      </w:r>
      <w:r w:rsidRPr="003C37EE">
        <w:rPr>
          <w:rFonts w:ascii="Traditional Arabic" w:hAnsi="Traditional Arabic"/>
          <w:sz w:val="28"/>
          <w:szCs w:val="28"/>
          <w:rtl/>
        </w:rPr>
        <w:t>.</w:t>
      </w:r>
    </w:p>
  </w:footnote>
  <w:footnote w:id="46">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ينظر: حميد الحمداني،</w:t>
      </w:r>
      <w:r w:rsidRPr="003C37EE">
        <w:rPr>
          <w:rFonts w:ascii="Traditional Arabic" w:hAnsi="Traditional Arabic"/>
          <w:b/>
          <w:bCs/>
          <w:sz w:val="28"/>
          <w:szCs w:val="28"/>
          <w:rtl/>
        </w:rPr>
        <w:t xml:space="preserve"> (بنية النص السردي من منظور النقد الأدبي)، </w:t>
      </w:r>
      <w:r w:rsidRPr="003C37EE">
        <w:rPr>
          <w:rFonts w:ascii="Traditional Arabic" w:hAnsi="Traditional Arabic"/>
          <w:sz w:val="28"/>
          <w:szCs w:val="28"/>
          <w:rtl/>
        </w:rPr>
        <w:t>دن:</w:t>
      </w:r>
      <w:r>
        <w:rPr>
          <w:rFonts w:ascii="Traditional Arabic" w:hAnsi="Traditional Arabic" w:hint="cs"/>
          <w:sz w:val="28"/>
          <w:szCs w:val="28"/>
          <w:rtl/>
        </w:rPr>
        <w:t xml:space="preserve"> </w:t>
      </w:r>
      <w:r w:rsidRPr="003C37EE">
        <w:rPr>
          <w:rFonts w:ascii="Traditional Arabic" w:hAnsi="Traditional Arabic"/>
          <w:sz w:val="28"/>
          <w:szCs w:val="28"/>
          <w:rtl/>
        </w:rPr>
        <w:t>المركز الثقافي العربي، 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1991</w:t>
      </w:r>
      <w:r w:rsidRPr="003C37EE">
        <w:rPr>
          <w:rFonts w:ascii="Traditional Arabic" w:hAnsi="Traditional Arabic"/>
          <w:sz w:val="28"/>
          <w:szCs w:val="28"/>
          <w:rtl/>
        </w:rPr>
        <w:t xml:space="preserve">،ص_ص: </w:t>
      </w:r>
      <w:r w:rsidRPr="003C37EE">
        <w:rPr>
          <w:rFonts w:ascii="Traditional Arabic" w:hAnsi="Traditional Arabic"/>
          <w:sz w:val="24"/>
          <w:szCs w:val="24"/>
          <w:rtl/>
        </w:rPr>
        <w:t>61_62</w:t>
      </w:r>
      <w:r w:rsidRPr="003C37EE">
        <w:rPr>
          <w:rFonts w:ascii="Traditional Arabic" w:hAnsi="Traditional Arabic"/>
          <w:sz w:val="28"/>
          <w:szCs w:val="28"/>
          <w:rtl/>
        </w:rPr>
        <w:t>.</w:t>
      </w:r>
    </w:p>
  </w:footnote>
  <w:footnote w:id="47">
    <w:p w:rsidR="007F1589" w:rsidRPr="003C37EE" w:rsidRDefault="007F1589" w:rsidP="004C093F">
      <w:pPr>
        <w:pStyle w:val="Notedebasdepage"/>
        <w:ind w:firstLine="141"/>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أنا ماري شيمل(هارفارد</w:t>
      </w:r>
      <w:r w:rsidRPr="003C37EE">
        <w:rPr>
          <w:rFonts w:ascii="Traditional Arabic" w:hAnsi="Traditional Arabic"/>
          <w:b/>
          <w:bCs/>
          <w:sz w:val="28"/>
          <w:szCs w:val="28"/>
          <w:rtl/>
        </w:rPr>
        <w:t>)، أنماط الخط واستخدامه الجمالي</w:t>
      </w:r>
      <w:r w:rsidRPr="003C37EE">
        <w:rPr>
          <w:rFonts w:ascii="Traditional Arabic" w:hAnsi="Traditional Arabic"/>
          <w:sz w:val="28"/>
          <w:szCs w:val="28"/>
          <w:rtl/>
        </w:rPr>
        <w:t>،</w:t>
      </w:r>
      <w:r>
        <w:rPr>
          <w:rFonts w:ascii="Traditional Arabic" w:hAnsi="Traditional Arabic" w:hint="cs"/>
          <w:sz w:val="28"/>
          <w:szCs w:val="28"/>
          <w:rtl/>
        </w:rPr>
        <w:t xml:space="preserve"> </w:t>
      </w:r>
      <w:proofErr w:type="spellStart"/>
      <w:r w:rsidRPr="003C37EE">
        <w:rPr>
          <w:rFonts w:ascii="Traditional Arabic" w:hAnsi="Traditional Arabic"/>
          <w:sz w:val="28"/>
          <w:szCs w:val="28"/>
          <w:rtl/>
        </w:rPr>
        <w:t>تر:سعيد</w:t>
      </w:r>
      <w:proofErr w:type="spellEnd"/>
      <w:r w:rsidRPr="003C37EE">
        <w:rPr>
          <w:rFonts w:ascii="Traditional Arabic" w:hAnsi="Traditional Arabic"/>
          <w:sz w:val="28"/>
          <w:szCs w:val="28"/>
          <w:rtl/>
        </w:rPr>
        <w:t xml:space="preserve"> حسن البحيري،</w:t>
      </w:r>
      <w:r w:rsidRPr="003C37EE">
        <w:rPr>
          <w:rFonts w:ascii="Traditional Arabic" w:hAnsi="Traditional Arabic" w:hint="cs"/>
          <w:sz w:val="28"/>
          <w:szCs w:val="28"/>
          <w:rtl/>
        </w:rPr>
        <w:t xml:space="preserve"> </w:t>
      </w:r>
      <w:r w:rsidRPr="003C37EE">
        <w:rPr>
          <w:rFonts w:ascii="Traditional Arabic" w:hAnsi="Traditional Arabic"/>
          <w:sz w:val="28"/>
          <w:szCs w:val="28"/>
          <w:rtl/>
        </w:rPr>
        <w:t xml:space="preserve">مجلة الدراسات اللغوية، </w:t>
      </w:r>
      <w:r w:rsidRPr="003C37EE">
        <w:rPr>
          <w:rFonts w:ascii="Traditional Arabic" w:hAnsi="Traditional Arabic"/>
          <w:sz w:val="24"/>
          <w:szCs w:val="24"/>
          <w:rtl/>
        </w:rPr>
        <w:t>1431/2001</w:t>
      </w:r>
      <w:r w:rsidRPr="003C37EE">
        <w:rPr>
          <w:rFonts w:ascii="Traditional Arabic" w:hAnsi="Traditional Arabic"/>
          <w:sz w:val="28"/>
          <w:szCs w:val="28"/>
          <w:rtl/>
        </w:rPr>
        <w:t>، مج</w:t>
      </w:r>
      <w:r w:rsidRPr="003C37EE">
        <w:rPr>
          <w:rFonts w:ascii="Traditional Arabic" w:hAnsi="Traditional Arabic"/>
          <w:sz w:val="24"/>
          <w:szCs w:val="24"/>
          <w:rtl/>
        </w:rPr>
        <w:t>2</w:t>
      </w:r>
      <w:r w:rsidRPr="003C37EE">
        <w:rPr>
          <w:rFonts w:ascii="Traditional Arabic" w:hAnsi="Traditional Arabic"/>
          <w:sz w:val="28"/>
          <w:szCs w:val="28"/>
          <w:rtl/>
        </w:rPr>
        <w:t>، ع</w:t>
      </w:r>
      <w:r w:rsidRPr="003C37EE">
        <w:rPr>
          <w:rFonts w:ascii="Traditional Arabic" w:hAnsi="Traditional Arabic"/>
          <w:sz w:val="24"/>
          <w:szCs w:val="24"/>
          <w:rtl/>
        </w:rPr>
        <w:t>4</w:t>
      </w:r>
      <w:r w:rsidRPr="003C37EE">
        <w:rPr>
          <w:rFonts w:ascii="Traditional Arabic" w:hAnsi="Traditional Arabic"/>
          <w:sz w:val="28"/>
          <w:szCs w:val="28"/>
          <w:rtl/>
        </w:rPr>
        <w:t>، ص_ص:</w:t>
      </w:r>
      <w:r w:rsidRPr="003C37EE">
        <w:rPr>
          <w:rFonts w:ascii="Traditional Arabic" w:hAnsi="Traditional Arabic"/>
          <w:sz w:val="24"/>
          <w:szCs w:val="24"/>
          <w:rtl/>
        </w:rPr>
        <w:t>75_77</w:t>
      </w:r>
      <w:r w:rsidRPr="003C37EE">
        <w:rPr>
          <w:rFonts w:ascii="Traditional Arabic" w:hAnsi="Traditional Arabic"/>
          <w:sz w:val="28"/>
          <w:szCs w:val="28"/>
          <w:rtl/>
        </w:rPr>
        <w:t>.</w:t>
      </w:r>
    </w:p>
  </w:footnote>
  <w:footnote w:id="48">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الشاعر يوسف الباز </w:t>
      </w:r>
      <w:proofErr w:type="spellStart"/>
      <w:r w:rsidRPr="003C37EE">
        <w:rPr>
          <w:rFonts w:ascii="Traditional Arabic" w:hAnsi="Traditional Arabic"/>
          <w:sz w:val="28"/>
          <w:szCs w:val="28"/>
          <w:rtl/>
        </w:rPr>
        <w:t>بلغيث</w:t>
      </w:r>
      <w:proofErr w:type="spellEnd"/>
      <w:r w:rsidRPr="003C37EE">
        <w:rPr>
          <w:rFonts w:ascii="Traditional Arabic" w:hAnsi="Traditional Arabic"/>
          <w:sz w:val="28"/>
          <w:szCs w:val="28"/>
          <w:rtl/>
        </w:rPr>
        <w:t>، حسابه الأصلي في موقع التواصل الاجتماعي، الفيس بوك: (</w:t>
      </w:r>
      <w:r w:rsidRPr="003C37EE">
        <w:rPr>
          <w:rFonts w:ascii="Times New Roman" w:hAnsi="Times New Roman" w:cs="Times New Roman"/>
          <w:color w:val="0070C0"/>
          <w:sz w:val="22"/>
          <w:szCs w:val="22"/>
          <w:u w:val="single"/>
        </w:rPr>
        <w:t>m,facebook.com/profile.php?id=100009952050816§ref=content_filter</w:t>
      </w:r>
      <w:r w:rsidRPr="003C37EE">
        <w:rPr>
          <w:rFonts w:ascii="Times New Roman" w:hAnsi="Times New Roman" w:cs="Times New Roman"/>
          <w:color w:val="0070C0"/>
          <w:sz w:val="22"/>
          <w:szCs w:val="22"/>
          <w:u w:val="single"/>
          <w:rtl/>
          <w:lang w:val="fr-FR"/>
        </w:rPr>
        <w:t>//:</w:t>
      </w:r>
      <w:r w:rsidRPr="003C37EE">
        <w:rPr>
          <w:rFonts w:ascii="Times New Roman" w:hAnsi="Times New Roman" w:cs="Times New Roman"/>
          <w:color w:val="0070C0"/>
          <w:sz w:val="22"/>
          <w:szCs w:val="22"/>
          <w:u w:val="single"/>
        </w:rPr>
        <w:t>https</w:t>
      </w:r>
      <w:r w:rsidRPr="003C37EE">
        <w:rPr>
          <w:rFonts w:ascii="Times New Roman" w:hAnsi="Times New Roman" w:cs="Times New Roman"/>
          <w:sz w:val="22"/>
          <w:szCs w:val="22"/>
          <w:rtl/>
        </w:rPr>
        <w:t>)</w:t>
      </w:r>
    </w:p>
  </w:footnote>
  <w:footnote w:id="49">
    <w:p w:rsidR="007F1589" w:rsidRPr="003C37EE" w:rsidRDefault="007F1589" w:rsidP="00CB608E">
      <w:pPr>
        <w:pStyle w:val="Notedebasdepage"/>
        <w:rPr>
          <w:rFonts w:ascii="Traditional Arabic" w:hAnsi="Traditional Arabic"/>
          <w:sz w:val="28"/>
          <w:szCs w:val="28"/>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إع</w:t>
      </w:r>
      <w:proofErr w:type="spellEnd"/>
      <w:r w:rsidRPr="003C37EE">
        <w:rPr>
          <w:rFonts w:ascii="Traditional Arabic" w:hAnsi="Traditional Arabic"/>
          <w:sz w:val="28"/>
          <w:szCs w:val="28"/>
          <w:rtl/>
        </w:rPr>
        <w:t>: صليحة زاوي،</w:t>
      </w:r>
      <w:r>
        <w:rPr>
          <w:rFonts w:ascii="Traditional Arabic" w:hAnsi="Traditional Arabic" w:hint="cs"/>
          <w:b/>
          <w:bCs/>
          <w:sz w:val="28"/>
          <w:szCs w:val="28"/>
          <w:rtl/>
        </w:rPr>
        <w:t xml:space="preserve"> </w:t>
      </w:r>
      <w:r w:rsidRPr="003C37EE">
        <w:rPr>
          <w:rFonts w:ascii="Traditional Arabic" w:hAnsi="Traditional Arabic"/>
          <w:b/>
          <w:bCs/>
          <w:sz w:val="28"/>
          <w:szCs w:val="28"/>
          <w:rtl/>
        </w:rPr>
        <w:t>(العتبات النصية في رواية مملكة الفراشة)</w:t>
      </w:r>
      <w:r>
        <w:rPr>
          <w:rFonts w:ascii="Traditional Arabic" w:hAnsi="Traditional Arabic"/>
          <w:sz w:val="28"/>
          <w:szCs w:val="28"/>
          <w:rtl/>
        </w:rPr>
        <w:t>، مذكرة لنيل شهادة الما</w:t>
      </w:r>
      <w:r>
        <w:rPr>
          <w:rFonts w:ascii="Traditional Arabic" w:hAnsi="Traditional Arabic" w:hint="cs"/>
          <w:sz w:val="28"/>
          <w:szCs w:val="28"/>
          <w:rtl/>
        </w:rPr>
        <w:t>ست</w:t>
      </w:r>
      <w:r w:rsidRPr="003C37EE">
        <w:rPr>
          <w:rFonts w:ascii="Traditional Arabic" w:hAnsi="Traditional Arabic"/>
          <w:sz w:val="28"/>
          <w:szCs w:val="28"/>
          <w:rtl/>
        </w:rPr>
        <w:t xml:space="preserve">ر، </w:t>
      </w:r>
      <w:proofErr w:type="spellStart"/>
      <w:r w:rsidRPr="003C37EE">
        <w:rPr>
          <w:rFonts w:ascii="Traditional Arabic" w:hAnsi="Traditional Arabic"/>
          <w:sz w:val="28"/>
          <w:szCs w:val="28"/>
          <w:rtl/>
        </w:rPr>
        <w:t>إش:راضية</w:t>
      </w:r>
      <w:proofErr w:type="spellEnd"/>
      <w:r w:rsidRPr="003C37EE">
        <w:rPr>
          <w:rFonts w:ascii="Traditional Arabic" w:hAnsi="Traditional Arabic"/>
          <w:sz w:val="28"/>
          <w:szCs w:val="28"/>
          <w:rtl/>
        </w:rPr>
        <w:t xml:space="preserve"> عداد، جامعة العربي بن مهيدي _أم البواقي_ </w:t>
      </w:r>
      <w:r w:rsidRPr="003C37EE">
        <w:rPr>
          <w:rFonts w:ascii="Traditional Arabic" w:hAnsi="Traditional Arabic"/>
          <w:sz w:val="24"/>
          <w:szCs w:val="24"/>
          <w:rtl/>
        </w:rPr>
        <w:t>2015</w:t>
      </w:r>
      <w:r w:rsidRPr="003C37EE">
        <w:rPr>
          <w:rFonts w:ascii="Traditional Arabic" w:hAnsi="Traditional Arabic"/>
          <w:sz w:val="28"/>
          <w:szCs w:val="28"/>
          <w:rtl/>
        </w:rPr>
        <w:t>|</w:t>
      </w:r>
      <w:r w:rsidRPr="003C37EE">
        <w:rPr>
          <w:rFonts w:ascii="Traditional Arabic" w:hAnsi="Traditional Arabic"/>
          <w:sz w:val="24"/>
          <w:szCs w:val="24"/>
          <w:rtl/>
        </w:rPr>
        <w:t>2016</w:t>
      </w:r>
      <w:r w:rsidRPr="003C37EE">
        <w:rPr>
          <w:rFonts w:ascii="Traditional Arabic" w:hAnsi="Traditional Arabic"/>
          <w:sz w:val="28"/>
          <w:szCs w:val="28"/>
          <w:rtl/>
        </w:rPr>
        <w:t>، ص</w:t>
      </w:r>
      <w:r w:rsidRPr="003C37EE">
        <w:rPr>
          <w:rFonts w:ascii="Traditional Arabic" w:hAnsi="Traditional Arabic"/>
          <w:sz w:val="24"/>
          <w:szCs w:val="24"/>
          <w:rtl/>
        </w:rPr>
        <w:t>: 30</w:t>
      </w:r>
      <w:r w:rsidRPr="003C37EE">
        <w:rPr>
          <w:rFonts w:ascii="Traditional Arabic" w:hAnsi="Traditional Arabic"/>
          <w:sz w:val="28"/>
          <w:szCs w:val="28"/>
          <w:rtl/>
        </w:rPr>
        <w:t>.</w:t>
      </w:r>
    </w:p>
  </w:footnote>
  <w:footnote w:id="50">
    <w:p w:rsidR="007F1589" w:rsidRPr="003C37EE" w:rsidRDefault="007F1589" w:rsidP="00CB608E">
      <w:pPr>
        <w:pStyle w:val="Notedebasdepage"/>
        <w:jc w:val="both"/>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ينظر: محمد عبد الرحمن يونس</w:t>
      </w:r>
      <w:r w:rsidRPr="003C37EE">
        <w:rPr>
          <w:rFonts w:ascii="Traditional Arabic" w:hAnsi="Traditional Arabic"/>
          <w:b/>
          <w:bCs/>
          <w:sz w:val="28"/>
          <w:szCs w:val="28"/>
          <w:rtl/>
        </w:rPr>
        <w:t>، أسطورة شهريار وشهرزاد في الخطاب الشعري العربي المعاصر</w:t>
      </w:r>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دن:</w:t>
      </w:r>
      <w:proofErr w:type="gramStart"/>
      <w:r w:rsidRPr="003C37EE">
        <w:rPr>
          <w:rFonts w:ascii="Traditional Arabic" w:hAnsi="Traditional Arabic"/>
          <w:sz w:val="28"/>
          <w:szCs w:val="28"/>
          <w:rtl/>
        </w:rPr>
        <w:t>شركة</w:t>
      </w:r>
      <w:proofErr w:type="spellEnd"/>
      <w:proofErr w:type="gramEnd"/>
      <w:r w:rsidRPr="003C37EE">
        <w:rPr>
          <w:rFonts w:ascii="Traditional Arabic" w:hAnsi="Traditional Arabic" w:hint="cs"/>
          <w:sz w:val="28"/>
          <w:szCs w:val="28"/>
          <w:rtl/>
        </w:rPr>
        <w:t xml:space="preserve"> ب</w:t>
      </w:r>
      <w:r w:rsidRPr="003C37EE">
        <w:rPr>
          <w:rFonts w:ascii="Traditional Arabic" w:hAnsi="Traditional Arabic"/>
          <w:sz w:val="28"/>
          <w:szCs w:val="28"/>
          <w:rtl/>
        </w:rPr>
        <w:t>ريطانية،</w:t>
      </w:r>
      <w:r w:rsidRPr="003C37EE">
        <w:rPr>
          <w:rFonts w:ascii="Traditional Arabic" w:hAnsi="Traditional Arabic" w:hint="cs"/>
          <w:sz w:val="28"/>
          <w:szCs w:val="28"/>
          <w:rtl/>
        </w:rPr>
        <w:t xml:space="preserve"> </w:t>
      </w:r>
      <w:r w:rsidRPr="003C37EE">
        <w:rPr>
          <w:rFonts w:ascii="Traditional Arabic" w:hAnsi="Traditional Arabic"/>
          <w:sz w:val="28"/>
          <w:szCs w:val="28"/>
          <w:rtl/>
        </w:rPr>
        <w:t>د</w:t>
      </w:r>
      <w:r w:rsidRPr="003C37EE">
        <w:rPr>
          <w:rFonts w:ascii="Traditional Arabic" w:hAnsi="Traditional Arabic" w:hint="cs"/>
          <w:sz w:val="28"/>
          <w:szCs w:val="28"/>
          <w:rtl/>
        </w:rPr>
        <w:t>.</w:t>
      </w:r>
      <w:r w:rsidRPr="003C37EE">
        <w:rPr>
          <w:rFonts w:ascii="Traditional Arabic" w:hAnsi="Traditional Arabic"/>
          <w:sz w:val="28"/>
          <w:szCs w:val="28"/>
          <w:rtl/>
        </w:rPr>
        <w:t>ت، ط</w:t>
      </w:r>
      <w:r w:rsidRPr="003C37EE">
        <w:rPr>
          <w:rFonts w:ascii="Traditional Arabic" w:hAnsi="Traditional Arabic"/>
          <w:sz w:val="24"/>
          <w:szCs w:val="24"/>
          <w:rtl/>
        </w:rPr>
        <w:t>1</w:t>
      </w:r>
      <w:r w:rsidRPr="003C37EE">
        <w:rPr>
          <w:rFonts w:ascii="Traditional Arabic" w:hAnsi="Traditional Arabic"/>
          <w:sz w:val="28"/>
          <w:szCs w:val="28"/>
          <w:rtl/>
        </w:rPr>
        <w:t>،ص:</w:t>
      </w:r>
      <w:r w:rsidRPr="003C37EE">
        <w:rPr>
          <w:rFonts w:ascii="Traditional Arabic" w:hAnsi="Traditional Arabic"/>
          <w:sz w:val="24"/>
          <w:szCs w:val="24"/>
          <w:rtl/>
        </w:rPr>
        <w:t>107</w:t>
      </w:r>
      <w:r w:rsidRPr="003C37EE">
        <w:rPr>
          <w:rFonts w:ascii="Traditional Arabic" w:hAnsi="Traditional Arabic"/>
          <w:sz w:val="28"/>
          <w:szCs w:val="28"/>
          <w:rtl/>
        </w:rPr>
        <w:t>.</w:t>
      </w:r>
    </w:p>
  </w:footnote>
  <w:footnote w:id="51">
    <w:p w:rsidR="007F1589" w:rsidRPr="003C37EE" w:rsidRDefault="007F1589" w:rsidP="00CB608E">
      <w:pPr>
        <w:pStyle w:val="Notedebasdepage"/>
        <w:jc w:val="both"/>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w:t>
      </w:r>
      <w:proofErr w:type="gramStart"/>
      <w:r w:rsidRPr="003C37EE">
        <w:rPr>
          <w:rFonts w:ascii="Traditional Arabic" w:hAnsi="Traditional Arabic"/>
          <w:b/>
          <w:bCs/>
          <w:sz w:val="28"/>
          <w:szCs w:val="28"/>
          <w:rtl/>
        </w:rPr>
        <w:t>القرآن</w:t>
      </w:r>
      <w:proofErr w:type="gramEnd"/>
      <w:r w:rsidRPr="003C37EE">
        <w:rPr>
          <w:rFonts w:ascii="Traditional Arabic" w:hAnsi="Traditional Arabic"/>
          <w:b/>
          <w:bCs/>
          <w:sz w:val="28"/>
          <w:szCs w:val="28"/>
          <w:rtl/>
        </w:rPr>
        <w:t xml:space="preserve"> الكريم</w:t>
      </w:r>
      <w:r w:rsidRPr="003C37EE">
        <w:rPr>
          <w:rFonts w:ascii="Traditional Arabic" w:hAnsi="Traditional Arabic"/>
          <w:sz w:val="28"/>
          <w:szCs w:val="28"/>
          <w:rtl/>
        </w:rPr>
        <w:t xml:space="preserve">، سورة آل عمران الآية </w:t>
      </w:r>
      <w:r w:rsidRPr="003C37EE">
        <w:rPr>
          <w:rFonts w:ascii="Traditional Arabic" w:hAnsi="Traditional Arabic"/>
          <w:sz w:val="24"/>
          <w:szCs w:val="24"/>
          <w:rtl/>
        </w:rPr>
        <w:t>6</w:t>
      </w:r>
      <w:r w:rsidRPr="003C37EE">
        <w:rPr>
          <w:rFonts w:ascii="Traditional Arabic" w:hAnsi="Traditional Arabic"/>
          <w:sz w:val="28"/>
          <w:szCs w:val="28"/>
          <w:rtl/>
        </w:rPr>
        <w:t>.</w:t>
      </w:r>
    </w:p>
  </w:footnote>
  <w:footnote w:id="52">
    <w:p w:rsidR="007F1589" w:rsidRPr="003C37EE" w:rsidRDefault="007F1589" w:rsidP="00CB608E">
      <w:pPr>
        <w:pStyle w:val="Notedebasdepage"/>
        <w:jc w:val="both"/>
        <w:rPr>
          <w:rFonts w:ascii="Traditional Arabic" w:hAnsi="Traditional Arabic"/>
          <w:sz w:val="28"/>
          <w:szCs w:val="28"/>
          <w:rtl/>
          <w:lang w:val="fr-FR"/>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lang w:val="fr-FR"/>
        </w:rPr>
        <w:t xml:space="preserve">: </w:t>
      </w:r>
      <w:r w:rsidRPr="003C37EE">
        <w:rPr>
          <w:rFonts w:ascii="Traditional Arabic" w:hAnsi="Traditional Arabic"/>
          <w:b/>
          <w:bCs/>
          <w:sz w:val="28"/>
          <w:szCs w:val="28"/>
          <w:rtl/>
        </w:rPr>
        <w:t>المعجم الوسيط</w:t>
      </w:r>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إش</w:t>
      </w:r>
      <w:proofErr w:type="spellEnd"/>
      <w:r w:rsidRPr="003C37EE">
        <w:rPr>
          <w:rFonts w:ascii="Traditional Arabic" w:hAnsi="Traditional Arabic"/>
          <w:sz w:val="28"/>
          <w:szCs w:val="28"/>
          <w:rtl/>
        </w:rPr>
        <w:t xml:space="preserve">: شوقي ضيف، دن: مكتبة الشروق الدولية، مجمع اللغة العربية، ط </w:t>
      </w:r>
      <w:r w:rsidRPr="003C37EE">
        <w:rPr>
          <w:rFonts w:ascii="Traditional Arabic" w:hAnsi="Traditional Arabic"/>
          <w:sz w:val="24"/>
          <w:szCs w:val="24"/>
          <w:rtl/>
        </w:rPr>
        <w:t>4</w:t>
      </w:r>
      <w:r w:rsidRPr="003C37EE">
        <w:rPr>
          <w:rFonts w:ascii="Traditional Arabic" w:hAnsi="Traditional Arabic"/>
          <w:sz w:val="28"/>
          <w:szCs w:val="28"/>
          <w:rtl/>
        </w:rPr>
        <w:t xml:space="preserve">، </w:t>
      </w:r>
      <w:r w:rsidRPr="003C37EE">
        <w:rPr>
          <w:rFonts w:ascii="Traditional Arabic" w:hAnsi="Traditional Arabic"/>
          <w:sz w:val="24"/>
          <w:szCs w:val="24"/>
          <w:rtl/>
        </w:rPr>
        <w:t>2004</w:t>
      </w:r>
      <w:r w:rsidRPr="003C37EE">
        <w:rPr>
          <w:rFonts w:ascii="Traditional Arabic" w:hAnsi="Traditional Arabic"/>
          <w:sz w:val="28"/>
          <w:szCs w:val="28"/>
          <w:rtl/>
        </w:rPr>
        <w:t xml:space="preserve"> م، ص: </w:t>
      </w:r>
      <w:r w:rsidRPr="003C37EE">
        <w:rPr>
          <w:rFonts w:ascii="Traditional Arabic" w:hAnsi="Traditional Arabic"/>
          <w:sz w:val="24"/>
          <w:szCs w:val="24"/>
          <w:rtl/>
        </w:rPr>
        <w:t>528</w:t>
      </w:r>
      <w:r w:rsidRPr="003C37EE">
        <w:rPr>
          <w:rFonts w:ascii="Traditional Arabic" w:hAnsi="Traditional Arabic"/>
          <w:sz w:val="28"/>
          <w:szCs w:val="28"/>
          <w:rtl/>
        </w:rPr>
        <w:t>.</w:t>
      </w:r>
    </w:p>
  </w:footnote>
  <w:footnote w:id="53">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أسامة زكي السيد علي العربي، </w:t>
      </w:r>
      <w:proofErr w:type="spellStart"/>
      <w:r w:rsidRPr="003C37EE">
        <w:rPr>
          <w:rFonts w:ascii="Traditional Arabic" w:hAnsi="Traditional Arabic"/>
          <w:b/>
          <w:bCs/>
          <w:sz w:val="28"/>
          <w:szCs w:val="28"/>
          <w:rtl/>
        </w:rPr>
        <w:t>سيميائية</w:t>
      </w:r>
      <w:proofErr w:type="spellEnd"/>
      <w:r w:rsidRPr="003C37EE">
        <w:rPr>
          <w:rFonts w:ascii="Traditional Arabic" w:hAnsi="Traditional Arabic"/>
          <w:b/>
          <w:bCs/>
          <w:sz w:val="28"/>
          <w:szCs w:val="28"/>
          <w:rtl/>
        </w:rPr>
        <w:t xml:space="preserve"> الصورة في كتب تعليم اللغة العربية لغير الناطقين بها</w:t>
      </w:r>
      <w:r w:rsidRPr="003C37EE">
        <w:rPr>
          <w:rFonts w:ascii="Traditional Arabic" w:hAnsi="Traditional Arabic"/>
          <w:sz w:val="28"/>
          <w:szCs w:val="28"/>
          <w:rtl/>
        </w:rPr>
        <w:t>، مجلة كلية التربية جامعة أسيوط، أكتوبر</w:t>
      </w:r>
      <w:r w:rsidRPr="003C37EE">
        <w:rPr>
          <w:rFonts w:ascii="Traditional Arabic" w:hAnsi="Traditional Arabic"/>
          <w:sz w:val="24"/>
          <w:szCs w:val="24"/>
          <w:rtl/>
        </w:rPr>
        <w:t>2012</w:t>
      </w:r>
      <w:r w:rsidRPr="003C37EE">
        <w:rPr>
          <w:rFonts w:ascii="Traditional Arabic" w:hAnsi="Traditional Arabic"/>
          <w:sz w:val="28"/>
          <w:szCs w:val="28"/>
          <w:rtl/>
        </w:rPr>
        <w:t>، مج(</w:t>
      </w:r>
      <w:r w:rsidRPr="003C37EE">
        <w:rPr>
          <w:rFonts w:ascii="Traditional Arabic" w:hAnsi="Traditional Arabic"/>
          <w:sz w:val="24"/>
          <w:szCs w:val="24"/>
          <w:rtl/>
        </w:rPr>
        <w:t xml:space="preserve">28)، </w:t>
      </w:r>
      <w:r w:rsidRPr="003C37EE">
        <w:rPr>
          <w:rFonts w:ascii="Traditional Arabic" w:hAnsi="Traditional Arabic"/>
          <w:sz w:val="28"/>
          <w:szCs w:val="28"/>
          <w:rtl/>
        </w:rPr>
        <w:t>ع:</w:t>
      </w:r>
      <w:r w:rsidRPr="003C37EE">
        <w:rPr>
          <w:rFonts w:ascii="Traditional Arabic" w:hAnsi="Traditional Arabic"/>
          <w:sz w:val="24"/>
          <w:szCs w:val="24"/>
          <w:rtl/>
        </w:rPr>
        <w:t>4</w:t>
      </w:r>
      <w:r w:rsidRPr="003C37EE">
        <w:rPr>
          <w:rFonts w:ascii="Traditional Arabic" w:hAnsi="Traditional Arabic"/>
          <w:sz w:val="28"/>
          <w:szCs w:val="28"/>
          <w:rtl/>
        </w:rPr>
        <w:t>.</w:t>
      </w:r>
    </w:p>
  </w:footnote>
  <w:footnote w:id="54">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:ابن منظور</w:t>
      </w:r>
      <w:r w:rsidRPr="003C37EE">
        <w:rPr>
          <w:rFonts w:ascii="Traditional Arabic" w:hAnsi="Traditional Arabic"/>
          <w:b/>
          <w:bCs/>
          <w:sz w:val="28"/>
          <w:szCs w:val="28"/>
          <w:rtl/>
        </w:rPr>
        <w:t>، لسان العرب</w:t>
      </w:r>
      <w:r w:rsidRPr="003C37EE">
        <w:rPr>
          <w:rFonts w:ascii="Traditional Arabic" w:hAnsi="Traditional Arabic"/>
          <w:sz w:val="28"/>
          <w:szCs w:val="28"/>
          <w:rtl/>
        </w:rPr>
        <w:t xml:space="preserve">، دار صادر، </w:t>
      </w:r>
      <w:proofErr w:type="gramStart"/>
      <w:r w:rsidRPr="003C37EE">
        <w:rPr>
          <w:rFonts w:ascii="Traditional Arabic" w:hAnsi="Traditional Arabic"/>
          <w:sz w:val="28"/>
          <w:szCs w:val="28"/>
          <w:rtl/>
        </w:rPr>
        <w:t>مصر ،</w:t>
      </w:r>
      <w:proofErr w:type="gramEnd"/>
      <w:r w:rsidRPr="003C37EE">
        <w:rPr>
          <w:rFonts w:ascii="Traditional Arabic" w:hAnsi="Traditional Arabic"/>
          <w:sz w:val="28"/>
          <w:szCs w:val="28"/>
          <w:rtl/>
        </w:rPr>
        <w:t xml:space="preserve">ط </w:t>
      </w:r>
      <w:r w:rsidRPr="003C37EE">
        <w:rPr>
          <w:rFonts w:ascii="Traditional Arabic" w:hAnsi="Traditional Arabic"/>
          <w:sz w:val="24"/>
          <w:szCs w:val="24"/>
          <w:rtl/>
        </w:rPr>
        <w:t>1</w:t>
      </w:r>
      <w:r w:rsidRPr="003C37EE">
        <w:rPr>
          <w:rFonts w:ascii="Traditional Arabic" w:hAnsi="Traditional Arabic"/>
          <w:sz w:val="28"/>
          <w:szCs w:val="28"/>
          <w:rtl/>
        </w:rPr>
        <w:t>،</w:t>
      </w:r>
      <w:r w:rsidRPr="003C37EE">
        <w:rPr>
          <w:rFonts w:ascii="Traditional Arabic" w:hAnsi="Traditional Arabic"/>
          <w:sz w:val="24"/>
          <w:szCs w:val="24"/>
          <w:rtl/>
        </w:rPr>
        <w:t>1303</w:t>
      </w:r>
      <w:r w:rsidRPr="003C37EE">
        <w:rPr>
          <w:rFonts w:ascii="Traditional Arabic" w:hAnsi="Traditional Arabic"/>
          <w:sz w:val="28"/>
          <w:szCs w:val="28"/>
          <w:rtl/>
        </w:rPr>
        <w:t xml:space="preserve">ه، مج </w:t>
      </w:r>
      <w:r w:rsidRPr="003C37EE">
        <w:rPr>
          <w:rFonts w:ascii="Traditional Arabic" w:hAnsi="Traditional Arabic"/>
          <w:sz w:val="24"/>
          <w:szCs w:val="24"/>
          <w:rtl/>
        </w:rPr>
        <w:t>17</w:t>
      </w:r>
      <w:r w:rsidRPr="003C37EE">
        <w:rPr>
          <w:rFonts w:ascii="Traditional Arabic" w:hAnsi="Traditional Arabic"/>
          <w:sz w:val="28"/>
          <w:szCs w:val="28"/>
          <w:rtl/>
        </w:rPr>
        <w:t xml:space="preserve">،ص: </w:t>
      </w:r>
      <w:r w:rsidRPr="003C37EE">
        <w:rPr>
          <w:rFonts w:ascii="Traditional Arabic" w:hAnsi="Traditional Arabic"/>
          <w:sz w:val="24"/>
          <w:szCs w:val="24"/>
          <w:rtl/>
        </w:rPr>
        <w:t>279</w:t>
      </w:r>
      <w:r w:rsidRPr="003C37EE">
        <w:rPr>
          <w:rFonts w:ascii="Traditional Arabic" w:hAnsi="Traditional Arabic"/>
          <w:sz w:val="28"/>
          <w:szCs w:val="28"/>
          <w:rtl/>
        </w:rPr>
        <w:t>.</w:t>
      </w:r>
    </w:p>
  </w:footnote>
  <w:footnote w:id="55">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w:t>
      </w:r>
      <w:r w:rsidRPr="003C37EE">
        <w:rPr>
          <w:rFonts w:ascii="Traditional Arabic" w:hAnsi="Traditional Arabic"/>
          <w:b/>
          <w:bCs/>
          <w:sz w:val="28"/>
          <w:szCs w:val="28"/>
          <w:rtl/>
        </w:rPr>
        <w:t>المعجم الوسيط</w:t>
      </w:r>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إش</w:t>
      </w:r>
      <w:proofErr w:type="spellEnd"/>
      <w:r w:rsidRPr="003C37EE">
        <w:rPr>
          <w:rFonts w:ascii="Traditional Arabic" w:hAnsi="Traditional Arabic"/>
          <w:sz w:val="28"/>
          <w:szCs w:val="28"/>
          <w:rtl/>
        </w:rPr>
        <w:t xml:space="preserve">: شوقي ضيف، دن: مكتبة الشروق </w:t>
      </w:r>
      <w:proofErr w:type="spellStart"/>
      <w:r w:rsidRPr="003C37EE">
        <w:rPr>
          <w:rFonts w:ascii="Traditional Arabic" w:hAnsi="Traditional Arabic"/>
          <w:sz w:val="28"/>
          <w:szCs w:val="28"/>
          <w:rtl/>
        </w:rPr>
        <w:t>الدولية،مجمع</w:t>
      </w:r>
      <w:proofErr w:type="spellEnd"/>
      <w:r w:rsidRPr="003C37EE">
        <w:rPr>
          <w:rFonts w:ascii="Traditional Arabic" w:hAnsi="Traditional Arabic"/>
          <w:sz w:val="28"/>
          <w:szCs w:val="28"/>
          <w:rtl/>
        </w:rPr>
        <w:t xml:space="preserve"> اللغة العربية، ط </w:t>
      </w:r>
      <w:r w:rsidRPr="003C37EE">
        <w:rPr>
          <w:rFonts w:ascii="Traditional Arabic" w:hAnsi="Traditional Arabic"/>
          <w:sz w:val="24"/>
          <w:szCs w:val="24"/>
          <w:rtl/>
        </w:rPr>
        <w:t>4</w:t>
      </w:r>
      <w:r w:rsidRPr="003C37EE">
        <w:rPr>
          <w:rFonts w:ascii="Traditional Arabic" w:hAnsi="Traditional Arabic"/>
          <w:sz w:val="28"/>
          <w:szCs w:val="28"/>
          <w:rtl/>
        </w:rPr>
        <w:t xml:space="preserve">، </w:t>
      </w:r>
      <w:r w:rsidRPr="003C37EE">
        <w:rPr>
          <w:rFonts w:ascii="Traditional Arabic" w:hAnsi="Traditional Arabic"/>
          <w:sz w:val="24"/>
          <w:szCs w:val="24"/>
          <w:rtl/>
        </w:rPr>
        <w:t>2004</w:t>
      </w:r>
      <w:r w:rsidRPr="003C37EE">
        <w:rPr>
          <w:rFonts w:ascii="Traditional Arabic" w:hAnsi="Traditional Arabic"/>
          <w:sz w:val="28"/>
          <w:szCs w:val="28"/>
          <w:rtl/>
        </w:rPr>
        <w:t xml:space="preserve"> م، ص</w:t>
      </w:r>
      <w:r w:rsidRPr="003C37EE">
        <w:rPr>
          <w:rFonts w:ascii="Traditional Arabic" w:hAnsi="Traditional Arabic"/>
          <w:sz w:val="24"/>
          <w:szCs w:val="24"/>
          <w:rtl/>
        </w:rPr>
        <w:t>847</w:t>
      </w:r>
      <w:r w:rsidRPr="003C37EE">
        <w:rPr>
          <w:rFonts w:ascii="Traditional Arabic" w:hAnsi="Traditional Arabic"/>
          <w:sz w:val="28"/>
          <w:szCs w:val="28"/>
          <w:rtl/>
        </w:rPr>
        <w:t>.</w:t>
      </w:r>
    </w:p>
  </w:footnote>
  <w:footnote w:id="56">
    <w:p w:rsidR="007F1589" w:rsidRPr="003C37EE" w:rsidRDefault="007F1589" w:rsidP="00CB608E">
      <w:pPr>
        <w:ind w:firstLine="0"/>
        <w:rPr>
          <w:rFonts w:ascii="Traditional Arabic" w:hAnsi="Traditional Arabic"/>
          <w:sz w:val="28"/>
          <w:szCs w:val="28"/>
          <w:rtl/>
        </w:rPr>
      </w:pPr>
      <w:r w:rsidRPr="003C37EE">
        <w:rPr>
          <w:rStyle w:val="Appelnotedebasdep"/>
          <w:rFonts w:ascii="Traditional Arabic" w:hAnsi="Traditional Arabic"/>
          <w:sz w:val="24"/>
          <w:rtl/>
        </w:rPr>
        <w:t>(</w:t>
      </w:r>
      <w:r w:rsidRPr="003C37EE">
        <w:rPr>
          <w:rStyle w:val="Appelnotedebasdep"/>
          <w:rFonts w:ascii="Traditional Arabic" w:hAnsi="Traditional Arabic"/>
          <w:sz w:val="24"/>
          <w:rtl/>
        </w:rPr>
        <w:footnoteRef/>
      </w:r>
      <w:r w:rsidRPr="003C37EE">
        <w:rPr>
          <w:rStyle w:val="Appelnotedebasdep"/>
          <w:rFonts w:ascii="Traditional Arabic" w:hAnsi="Traditional Arabic"/>
          <w:sz w:val="24"/>
          <w:rtl/>
        </w:rPr>
        <w:t>)</w:t>
      </w:r>
      <w:r w:rsidRPr="003C37EE">
        <w:rPr>
          <w:rFonts w:ascii="Traditional Arabic" w:hAnsi="Traditional Arabic"/>
          <w:sz w:val="28"/>
          <w:szCs w:val="28"/>
          <w:rtl/>
        </w:rPr>
        <w:t xml:space="preserve">: حنان عبد الفتاح محمد </w:t>
      </w:r>
      <w:proofErr w:type="spellStart"/>
      <w:r w:rsidRPr="003C37EE">
        <w:rPr>
          <w:rFonts w:ascii="Traditional Arabic" w:hAnsi="Traditional Arabic"/>
          <w:sz w:val="28"/>
          <w:szCs w:val="28"/>
          <w:rtl/>
        </w:rPr>
        <w:t>مطاوع،</w:t>
      </w:r>
      <w:r w:rsidRPr="003C37EE">
        <w:rPr>
          <w:rFonts w:ascii="Traditional Arabic" w:hAnsi="Traditional Arabic"/>
          <w:b/>
          <w:bCs/>
          <w:sz w:val="28"/>
          <w:szCs w:val="28"/>
          <w:rtl/>
        </w:rPr>
        <w:t>الألوان</w:t>
      </w:r>
      <w:proofErr w:type="spellEnd"/>
      <w:r w:rsidRPr="003C37EE">
        <w:rPr>
          <w:rFonts w:ascii="Traditional Arabic" w:hAnsi="Traditional Arabic"/>
          <w:b/>
          <w:bCs/>
          <w:sz w:val="28"/>
          <w:szCs w:val="28"/>
          <w:rtl/>
        </w:rPr>
        <w:t xml:space="preserve"> ودلالتها في الحضارة الإسلامية_ مع تطبيق على نماذج من المخطوطات </w:t>
      </w:r>
      <w:proofErr w:type="spellStart"/>
      <w:r w:rsidRPr="003C37EE">
        <w:rPr>
          <w:rFonts w:ascii="Traditional Arabic" w:hAnsi="Traditional Arabic"/>
          <w:b/>
          <w:bCs/>
          <w:sz w:val="28"/>
          <w:szCs w:val="28"/>
          <w:rtl/>
        </w:rPr>
        <w:t>العربية</w:t>
      </w:r>
      <w:r w:rsidRPr="003C37EE">
        <w:rPr>
          <w:rFonts w:ascii="Traditional Arabic" w:hAnsi="Traditional Arabic"/>
          <w:sz w:val="28"/>
          <w:szCs w:val="28"/>
          <w:rtl/>
        </w:rPr>
        <w:t>_،مجلة</w:t>
      </w:r>
      <w:proofErr w:type="spellEnd"/>
      <w:r w:rsidRPr="003C37EE">
        <w:rPr>
          <w:rFonts w:ascii="Traditional Arabic" w:hAnsi="Traditional Arabic"/>
          <w:sz w:val="28"/>
          <w:szCs w:val="28"/>
          <w:rtl/>
        </w:rPr>
        <w:t xml:space="preserve"> الاتحاد العام للآثاريين العرب</w:t>
      </w:r>
      <w:r w:rsidRPr="003C37EE">
        <w:rPr>
          <w:rFonts w:ascii="Traditional Arabic" w:hAnsi="Traditional Arabic"/>
          <w:sz w:val="24"/>
          <w:rtl/>
        </w:rPr>
        <w:t>18</w:t>
      </w:r>
      <w:r w:rsidRPr="003C37EE">
        <w:rPr>
          <w:rFonts w:ascii="Traditional Arabic" w:hAnsi="Traditional Arabic"/>
          <w:sz w:val="28"/>
          <w:szCs w:val="28"/>
          <w:rtl/>
        </w:rPr>
        <w:t xml:space="preserve">، ص: </w:t>
      </w:r>
      <w:r w:rsidRPr="003C37EE">
        <w:rPr>
          <w:rFonts w:ascii="Traditional Arabic" w:hAnsi="Traditional Arabic"/>
          <w:sz w:val="24"/>
          <w:rtl/>
        </w:rPr>
        <w:t>420</w:t>
      </w:r>
      <w:r w:rsidRPr="003C37EE">
        <w:rPr>
          <w:rFonts w:ascii="Traditional Arabic" w:hAnsi="Traditional Arabic"/>
          <w:sz w:val="28"/>
          <w:szCs w:val="28"/>
          <w:rtl/>
        </w:rPr>
        <w:t>.</w:t>
      </w:r>
    </w:p>
  </w:footnote>
  <w:footnote w:id="57">
    <w:p w:rsidR="007F1589" w:rsidRPr="003C37EE" w:rsidRDefault="007F1589" w:rsidP="00845568">
      <w:pPr>
        <w:pStyle w:val="Notedebasdepage"/>
        <w:jc w:val="both"/>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:حنان عبد الفتاح محمد </w:t>
      </w:r>
      <w:proofErr w:type="spellStart"/>
      <w:r w:rsidRPr="003C37EE">
        <w:rPr>
          <w:rFonts w:ascii="Traditional Arabic" w:hAnsi="Traditional Arabic"/>
          <w:sz w:val="28"/>
          <w:szCs w:val="28"/>
          <w:rtl/>
        </w:rPr>
        <w:t>مطاوع،</w:t>
      </w:r>
      <w:r w:rsidRPr="003C37EE">
        <w:rPr>
          <w:rFonts w:ascii="Traditional Arabic" w:hAnsi="Traditional Arabic"/>
          <w:b/>
          <w:bCs/>
          <w:sz w:val="28"/>
          <w:szCs w:val="28"/>
          <w:rtl/>
        </w:rPr>
        <w:t>الألوان</w:t>
      </w:r>
      <w:proofErr w:type="spellEnd"/>
      <w:r w:rsidRPr="003C37EE">
        <w:rPr>
          <w:rFonts w:ascii="Traditional Arabic" w:hAnsi="Traditional Arabic"/>
          <w:b/>
          <w:bCs/>
          <w:sz w:val="28"/>
          <w:szCs w:val="28"/>
          <w:rtl/>
        </w:rPr>
        <w:t xml:space="preserve"> ودلالتها في الحضارة الإسلامية</w:t>
      </w:r>
      <w:r w:rsidRPr="003C37EE">
        <w:rPr>
          <w:rFonts w:ascii="Traditional Arabic" w:hAnsi="Traditional Arabic"/>
          <w:sz w:val="28"/>
          <w:szCs w:val="28"/>
          <w:rtl/>
        </w:rPr>
        <w:t xml:space="preserve"> ،</w:t>
      </w:r>
      <w:r w:rsidRPr="003C37EE">
        <w:rPr>
          <w:rFonts w:ascii="Traditional Arabic" w:hAnsi="Traditional Arabic"/>
          <w:b/>
          <w:bCs/>
          <w:sz w:val="28"/>
          <w:szCs w:val="28"/>
          <w:rtl/>
        </w:rPr>
        <w:t xml:space="preserve">_ مع تطبيق على نماذج من المخطوطات </w:t>
      </w:r>
      <w:proofErr w:type="spellStart"/>
      <w:r w:rsidRPr="003C37EE">
        <w:rPr>
          <w:rFonts w:ascii="Traditional Arabic" w:hAnsi="Traditional Arabic"/>
          <w:b/>
          <w:bCs/>
          <w:sz w:val="28"/>
          <w:szCs w:val="28"/>
          <w:rtl/>
        </w:rPr>
        <w:t>العربية</w:t>
      </w:r>
      <w:r w:rsidRPr="003C37EE">
        <w:rPr>
          <w:rFonts w:ascii="Traditional Arabic" w:hAnsi="Traditional Arabic"/>
          <w:sz w:val="28"/>
          <w:szCs w:val="28"/>
          <w:rtl/>
        </w:rPr>
        <w:t>_،مجلة</w:t>
      </w:r>
      <w:proofErr w:type="spellEnd"/>
      <w:r w:rsidRPr="003C37EE">
        <w:rPr>
          <w:rFonts w:ascii="Traditional Arabic" w:hAnsi="Traditional Arabic"/>
          <w:sz w:val="28"/>
          <w:szCs w:val="28"/>
          <w:rtl/>
        </w:rPr>
        <w:t xml:space="preserve"> الاتحاد العام للآثاريين العرب</w:t>
      </w:r>
      <w:r w:rsidRPr="003C37EE">
        <w:rPr>
          <w:rFonts w:ascii="Traditional Arabic" w:hAnsi="Traditional Arabic"/>
          <w:sz w:val="24"/>
          <w:szCs w:val="24"/>
          <w:rtl/>
        </w:rPr>
        <w:t>18</w:t>
      </w:r>
      <w:r w:rsidRPr="003C37EE">
        <w:rPr>
          <w:rFonts w:ascii="Traditional Arabic" w:hAnsi="Traditional Arabic"/>
          <w:sz w:val="28"/>
          <w:szCs w:val="28"/>
          <w:rtl/>
        </w:rPr>
        <w:t xml:space="preserve">، ص: </w:t>
      </w:r>
      <w:r w:rsidRPr="003C37EE">
        <w:rPr>
          <w:rFonts w:ascii="Traditional Arabic" w:hAnsi="Traditional Arabic"/>
          <w:sz w:val="24"/>
          <w:szCs w:val="24"/>
          <w:rtl/>
        </w:rPr>
        <w:t>435</w:t>
      </w:r>
      <w:r w:rsidRPr="003C37EE">
        <w:rPr>
          <w:rFonts w:ascii="Traditional Arabic" w:hAnsi="Traditional Arabic"/>
          <w:sz w:val="28"/>
          <w:szCs w:val="28"/>
          <w:rtl/>
        </w:rPr>
        <w:t>.</w:t>
      </w:r>
    </w:p>
  </w:footnote>
  <w:footnote w:id="58">
    <w:p w:rsidR="007F1589" w:rsidRPr="003C37EE" w:rsidRDefault="007F1589" w:rsidP="00CB608E">
      <w:pPr>
        <w:pStyle w:val="Notedebasdepage"/>
        <w:jc w:val="both"/>
        <w:rPr>
          <w:rFonts w:ascii="Traditional Arabic" w:hAnsi="Traditional Arabic"/>
          <w:sz w:val="28"/>
          <w:szCs w:val="28"/>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أحمد مختار عمر، </w:t>
      </w:r>
      <w:r w:rsidRPr="003C37EE">
        <w:rPr>
          <w:rFonts w:ascii="Traditional Arabic" w:hAnsi="Traditional Arabic"/>
          <w:b/>
          <w:bCs/>
          <w:sz w:val="28"/>
          <w:szCs w:val="28"/>
          <w:rtl/>
        </w:rPr>
        <w:t>اللغة والألوان</w:t>
      </w:r>
      <w:r w:rsidRPr="003C37EE">
        <w:rPr>
          <w:rFonts w:ascii="Traditional Arabic" w:hAnsi="Traditional Arabic"/>
          <w:sz w:val="28"/>
          <w:szCs w:val="28"/>
          <w:rtl/>
        </w:rPr>
        <w:t xml:space="preserve">، دن: عالم الكتب، </w:t>
      </w:r>
      <w:proofErr w:type="spellStart"/>
      <w:r w:rsidRPr="003C37EE">
        <w:rPr>
          <w:rFonts w:ascii="Traditional Arabic" w:hAnsi="Traditional Arabic"/>
          <w:sz w:val="28"/>
          <w:szCs w:val="28"/>
          <w:rtl/>
        </w:rPr>
        <w:t>القاهرة</w:t>
      </w:r>
      <w:proofErr w:type="gramStart"/>
      <w:r w:rsidRPr="003C37EE">
        <w:rPr>
          <w:rFonts w:ascii="Traditional Arabic" w:hAnsi="Traditional Arabic"/>
          <w:sz w:val="28"/>
          <w:szCs w:val="28"/>
          <w:rtl/>
        </w:rPr>
        <w:t>،د</w:t>
      </w:r>
      <w:proofErr w:type="spellEnd"/>
      <w:proofErr w:type="gramEnd"/>
      <w:r w:rsidRPr="003C37EE">
        <w:rPr>
          <w:rFonts w:ascii="Traditional Arabic" w:hAnsi="Traditional Arabic"/>
          <w:sz w:val="28"/>
          <w:szCs w:val="28"/>
          <w:rtl/>
        </w:rPr>
        <w:t xml:space="preserve"> ت، ط</w:t>
      </w:r>
      <w:r w:rsidRPr="003C37EE">
        <w:rPr>
          <w:rFonts w:ascii="Traditional Arabic" w:hAnsi="Traditional Arabic"/>
          <w:sz w:val="24"/>
          <w:szCs w:val="24"/>
          <w:rtl/>
        </w:rPr>
        <w:t>1_2</w:t>
      </w:r>
      <w:r w:rsidRPr="003C37EE">
        <w:rPr>
          <w:rFonts w:ascii="Traditional Arabic" w:hAnsi="Traditional Arabic"/>
          <w:sz w:val="28"/>
          <w:szCs w:val="28"/>
          <w:rtl/>
        </w:rPr>
        <w:t>، ص:</w:t>
      </w:r>
      <w:r w:rsidRPr="003C37EE">
        <w:rPr>
          <w:rFonts w:ascii="Traditional Arabic" w:hAnsi="Traditional Arabic"/>
          <w:sz w:val="24"/>
          <w:szCs w:val="24"/>
          <w:rtl/>
        </w:rPr>
        <w:t>185</w:t>
      </w:r>
      <w:r w:rsidRPr="003C37EE">
        <w:rPr>
          <w:rFonts w:ascii="Traditional Arabic" w:hAnsi="Traditional Arabic"/>
          <w:sz w:val="28"/>
          <w:szCs w:val="28"/>
          <w:rtl/>
        </w:rPr>
        <w:t>.</w:t>
      </w:r>
    </w:p>
  </w:footnote>
  <w:footnote w:id="59">
    <w:p w:rsidR="007F1589" w:rsidRPr="003C37EE" w:rsidRDefault="007F1589" w:rsidP="00845568">
      <w:pPr>
        <w:pStyle w:val="Notedebasdepage"/>
        <w:jc w:val="both"/>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ينظر: حنان عبد الفتاح محمد مطاوع</w:t>
      </w:r>
      <w:proofErr w:type="gramStart"/>
      <w:r w:rsidRPr="003C37EE">
        <w:rPr>
          <w:rFonts w:ascii="Traditional Arabic" w:hAnsi="Traditional Arabic"/>
          <w:sz w:val="28"/>
          <w:szCs w:val="28"/>
          <w:rtl/>
        </w:rPr>
        <w:t>، ،</w:t>
      </w:r>
      <w:proofErr w:type="gramEnd"/>
      <w:r w:rsidRPr="003C37EE">
        <w:rPr>
          <w:rFonts w:ascii="Traditional Arabic" w:hAnsi="Traditional Arabic"/>
          <w:b/>
          <w:bCs/>
          <w:sz w:val="28"/>
          <w:szCs w:val="28"/>
          <w:rtl/>
        </w:rPr>
        <w:t>الألوان ودلالتها في الحضارة الإسلامية</w:t>
      </w:r>
      <w:r w:rsidRPr="003C37EE">
        <w:rPr>
          <w:rFonts w:ascii="Traditional Arabic" w:hAnsi="Traditional Arabic" w:hint="cs"/>
          <w:sz w:val="28"/>
          <w:szCs w:val="28"/>
          <w:rtl/>
        </w:rPr>
        <w:t xml:space="preserve">، </w:t>
      </w:r>
      <w:proofErr w:type="spellStart"/>
      <w:r w:rsidRPr="003C37EE">
        <w:rPr>
          <w:rFonts w:ascii="Traditional Arabic" w:hAnsi="Traditional Arabic" w:hint="cs"/>
          <w:sz w:val="28"/>
          <w:szCs w:val="28"/>
          <w:rtl/>
        </w:rPr>
        <w:t>م.س</w:t>
      </w:r>
      <w:proofErr w:type="spellEnd"/>
      <w:r w:rsidRPr="003C37EE">
        <w:rPr>
          <w:rFonts w:ascii="Traditional Arabic" w:hAnsi="Traditional Arabic"/>
          <w:sz w:val="28"/>
          <w:szCs w:val="28"/>
          <w:rtl/>
        </w:rPr>
        <w:t>،</w:t>
      </w:r>
      <w:r w:rsidRPr="003C37EE">
        <w:rPr>
          <w:rFonts w:ascii="Traditional Arabic" w:hAnsi="Traditional Arabic" w:hint="cs"/>
          <w:sz w:val="28"/>
          <w:szCs w:val="28"/>
          <w:rtl/>
        </w:rPr>
        <w:t xml:space="preserve"> </w:t>
      </w:r>
      <w:r w:rsidRPr="003C37EE">
        <w:rPr>
          <w:rFonts w:ascii="Traditional Arabic" w:hAnsi="Traditional Arabic"/>
          <w:sz w:val="28"/>
          <w:szCs w:val="28"/>
          <w:rtl/>
        </w:rPr>
        <w:t>ص:</w:t>
      </w:r>
      <w:r w:rsidRPr="003C37EE">
        <w:rPr>
          <w:rFonts w:ascii="Traditional Arabic" w:hAnsi="Traditional Arabic"/>
          <w:sz w:val="24"/>
          <w:szCs w:val="24"/>
          <w:rtl/>
        </w:rPr>
        <w:t>422</w:t>
      </w:r>
      <w:r w:rsidRPr="003C37EE">
        <w:rPr>
          <w:rFonts w:ascii="Traditional Arabic" w:hAnsi="Traditional Arabic"/>
          <w:sz w:val="28"/>
          <w:szCs w:val="28"/>
          <w:rtl/>
        </w:rPr>
        <w:t>.</w:t>
      </w:r>
    </w:p>
  </w:footnote>
  <w:footnote w:id="60">
    <w:p w:rsidR="007F1589" w:rsidRPr="003C37EE" w:rsidRDefault="007F1589" w:rsidP="00CB608E">
      <w:pPr>
        <w:pStyle w:val="Notedebasdepage"/>
        <w:rPr>
          <w:rFonts w:ascii="Traditional Arabic" w:hAnsi="Traditional Arabic"/>
          <w:sz w:val="28"/>
          <w:szCs w:val="28"/>
          <w:rtl/>
          <w:lang w:val="fr-FR"/>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lang w:val="fr-FR"/>
        </w:rPr>
        <w:t>:</w:t>
      </w:r>
      <w:r w:rsidRPr="003C37EE">
        <w:rPr>
          <w:rFonts w:ascii="Traditional Arabic" w:hAnsi="Traditional Arabic"/>
          <w:sz w:val="28"/>
          <w:szCs w:val="28"/>
          <w:rtl/>
        </w:rPr>
        <w:t xml:space="preserve">أحمد مختار </w:t>
      </w:r>
      <w:proofErr w:type="spellStart"/>
      <w:r w:rsidRPr="003C37EE">
        <w:rPr>
          <w:rFonts w:ascii="Traditional Arabic" w:hAnsi="Traditional Arabic"/>
          <w:sz w:val="28"/>
          <w:szCs w:val="28"/>
          <w:rtl/>
        </w:rPr>
        <w:t>عمر</w:t>
      </w:r>
      <w:proofErr w:type="gramStart"/>
      <w:r w:rsidRPr="003C37EE">
        <w:rPr>
          <w:rFonts w:ascii="Traditional Arabic" w:hAnsi="Traditional Arabic"/>
          <w:sz w:val="28"/>
          <w:szCs w:val="28"/>
          <w:rtl/>
        </w:rPr>
        <w:t>،</w:t>
      </w:r>
      <w:r w:rsidRPr="003C37EE">
        <w:rPr>
          <w:rFonts w:ascii="Traditional Arabic" w:hAnsi="Traditional Arabic"/>
          <w:b/>
          <w:bCs/>
          <w:sz w:val="28"/>
          <w:szCs w:val="28"/>
          <w:rtl/>
        </w:rPr>
        <w:t>اللغة</w:t>
      </w:r>
      <w:proofErr w:type="spellEnd"/>
      <w:proofErr w:type="gramEnd"/>
      <w:r w:rsidRPr="003C37EE">
        <w:rPr>
          <w:rFonts w:ascii="Traditional Arabic" w:hAnsi="Traditional Arabic"/>
          <w:b/>
          <w:bCs/>
          <w:sz w:val="28"/>
          <w:szCs w:val="28"/>
          <w:rtl/>
        </w:rPr>
        <w:t xml:space="preserve"> والألوان</w:t>
      </w:r>
      <w:r w:rsidRPr="003C37EE">
        <w:rPr>
          <w:rFonts w:ascii="Traditional Arabic" w:hAnsi="Traditional Arabic"/>
          <w:sz w:val="28"/>
          <w:szCs w:val="28"/>
          <w:rtl/>
        </w:rPr>
        <w:t xml:space="preserve">، دن: عالم الكتب، </w:t>
      </w:r>
      <w:proofErr w:type="spellStart"/>
      <w:r w:rsidRPr="003C37EE">
        <w:rPr>
          <w:rFonts w:ascii="Traditional Arabic" w:hAnsi="Traditional Arabic"/>
          <w:sz w:val="28"/>
          <w:szCs w:val="28"/>
          <w:rtl/>
        </w:rPr>
        <w:t>القاهرة،د</w:t>
      </w:r>
      <w:proofErr w:type="spellEnd"/>
      <w:r w:rsidRPr="003C37EE">
        <w:rPr>
          <w:rFonts w:ascii="Traditional Arabic" w:hAnsi="Traditional Arabic"/>
          <w:sz w:val="28"/>
          <w:szCs w:val="28"/>
          <w:rtl/>
        </w:rPr>
        <w:t xml:space="preserve"> ت، ط</w:t>
      </w:r>
      <w:r w:rsidRPr="003C37EE">
        <w:rPr>
          <w:rFonts w:ascii="Traditional Arabic" w:hAnsi="Traditional Arabic"/>
          <w:sz w:val="24"/>
          <w:szCs w:val="24"/>
          <w:rtl/>
        </w:rPr>
        <w:t>1_2</w:t>
      </w:r>
      <w:r w:rsidRPr="003C37EE">
        <w:rPr>
          <w:rFonts w:ascii="Traditional Arabic" w:hAnsi="Traditional Arabic"/>
          <w:sz w:val="28"/>
          <w:szCs w:val="28"/>
          <w:rtl/>
        </w:rPr>
        <w:t xml:space="preserve">، ص: </w:t>
      </w:r>
      <w:r w:rsidRPr="003C37EE">
        <w:rPr>
          <w:rFonts w:ascii="Traditional Arabic" w:hAnsi="Traditional Arabic"/>
          <w:sz w:val="24"/>
          <w:szCs w:val="24"/>
          <w:rtl/>
        </w:rPr>
        <w:t>186</w:t>
      </w:r>
      <w:r w:rsidRPr="003C37EE">
        <w:rPr>
          <w:rFonts w:ascii="Traditional Arabic" w:hAnsi="Traditional Arabic"/>
          <w:sz w:val="28"/>
          <w:szCs w:val="28"/>
          <w:rtl/>
        </w:rPr>
        <w:t>.</w:t>
      </w:r>
    </w:p>
  </w:footnote>
  <w:footnote w:id="61">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:عبد الحق</w:t>
      </w:r>
      <w:r w:rsidRPr="003C37EE">
        <w:rPr>
          <w:rFonts w:ascii="Traditional Arabic" w:hAnsi="Traditional Arabic" w:hint="cs"/>
          <w:sz w:val="28"/>
          <w:szCs w:val="28"/>
          <w:rtl/>
        </w:rPr>
        <w:t xml:space="preserve">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 xml:space="preserve">، </w:t>
      </w:r>
      <w:r w:rsidRPr="003C37EE">
        <w:rPr>
          <w:rFonts w:ascii="Traditional Arabic" w:hAnsi="Traditional Arabic"/>
          <w:b/>
          <w:bCs/>
          <w:sz w:val="28"/>
          <w:szCs w:val="28"/>
          <w:rtl/>
        </w:rPr>
        <w:t xml:space="preserve">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تر: سعيد يقطين، الدار العربية للعلوم ناشرون،ط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2008</w:t>
      </w:r>
      <w:r w:rsidRPr="003C37EE">
        <w:rPr>
          <w:rFonts w:ascii="Traditional Arabic" w:hAnsi="Traditional Arabic"/>
          <w:sz w:val="28"/>
          <w:szCs w:val="28"/>
          <w:rtl/>
        </w:rPr>
        <w:t xml:space="preserve">، ص: </w:t>
      </w:r>
      <w:r w:rsidRPr="003C37EE">
        <w:rPr>
          <w:rFonts w:ascii="Traditional Arabic" w:hAnsi="Traditional Arabic"/>
          <w:sz w:val="24"/>
          <w:szCs w:val="24"/>
          <w:rtl/>
        </w:rPr>
        <w:t>89</w:t>
      </w:r>
      <w:r w:rsidRPr="003C37EE">
        <w:rPr>
          <w:rFonts w:ascii="Traditional Arabic" w:hAnsi="Traditional Arabic"/>
          <w:sz w:val="28"/>
          <w:szCs w:val="28"/>
          <w:rtl/>
        </w:rPr>
        <w:t>.</w:t>
      </w:r>
    </w:p>
  </w:footnote>
  <w:footnote w:id="62">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حمد محمـــود محمد الُّدوخي، </w:t>
      </w:r>
      <w:r w:rsidRPr="003C37EE">
        <w:rPr>
          <w:rFonts w:ascii="Traditional Arabic" w:hAnsi="Traditional Arabic"/>
          <w:b/>
          <w:bCs/>
          <w:sz w:val="28"/>
          <w:szCs w:val="28"/>
          <w:rtl/>
        </w:rPr>
        <w:t xml:space="preserve">عتبة الَّنسب النصي (اسم المؤلِّف، جهة </w:t>
      </w:r>
      <w:proofErr w:type="spellStart"/>
      <w:r w:rsidRPr="003C37EE">
        <w:rPr>
          <w:rFonts w:ascii="Traditional Arabic" w:hAnsi="Traditional Arabic"/>
          <w:b/>
          <w:bCs/>
          <w:sz w:val="28"/>
          <w:szCs w:val="28"/>
          <w:rtl/>
        </w:rPr>
        <w:t>الإصدار،المؤشر</w:t>
      </w:r>
      <w:proofErr w:type="spellEnd"/>
      <w:r w:rsidRPr="003C37EE">
        <w:rPr>
          <w:rFonts w:ascii="Traditional Arabic" w:hAnsi="Traditional Arabic"/>
          <w:b/>
          <w:bCs/>
          <w:sz w:val="28"/>
          <w:szCs w:val="28"/>
          <w:rtl/>
        </w:rPr>
        <w:t xml:space="preserve"> الجنسي) في شعر سعاد الصباح</w:t>
      </w:r>
      <w:r w:rsidRPr="003C37EE">
        <w:rPr>
          <w:rFonts w:ascii="Traditional Arabic" w:hAnsi="Traditional Arabic"/>
          <w:sz w:val="28"/>
          <w:szCs w:val="28"/>
          <w:rtl/>
        </w:rPr>
        <w:t xml:space="preserve">، مجلة آداب الفراهيدي، كانون الثاني </w:t>
      </w:r>
      <w:r w:rsidRPr="003C37EE">
        <w:rPr>
          <w:rFonts w:ascii="Traditional Arabic" w:hAnsi="Traditional Arabic"/>
          <w:sz w:val="24"/>
          <w:szCs w:val="24"/>
          <w:rtl/>
        </w:rPr>
        <w:t>2017م</w:t>
      </w:r>
      <w:r>
        <w:rPr>
          <w:rFonts w:ascii="Traditional Arabic" w:hAnsi="Traditional Arabic"/>
          <w:sz w:val="28"/>
          <w:szCs w:val="28"/>
          <w:rtl/>
        </w:rPr>
        <w:t>،ع</w:t>
      </w:r>
      <w:r>
        <w:rPr>
          <w:rFonts w:ascii="Traditional Arabic" w:hAnsi="Traditional Arabic" w:hint="cs"/>
          <w:sz w:val="28"/>
          <w:szCs w:val="28"/>
          <w:rtl/>
        </w:rPr>
        <w:t>:</w:t>
      </w:r>
      <w:r w:rsidRPr="003C37EE">
        <w:rPr>
          <w:rFonts w:ascii="Traditional Arabic" w:hAnsi="Traditional Arabic"/>
          <w:sz w:val="28"/>
          <w:szCs w:val="28"/>
          <w:rtl/>
        </w:rPr>
        <w:t xml:space="preserve"> (28 )، ص:</w:t>
      </w:r>
      <w:r w:rsidRPr="003C37EE">
        <w:rPr>
          <w:rFonts w:ascii="Traditional Arabic" w:hAnsi="Traditional Arabic"/>
          <w:sz w:val="24"/>
          <w:szCs w:val="24"/>
          <w:rtl/>
        </w:rPr>
        <w:t>07</w:t>
      </w:r>
      <w:r w:rsidRPr="003C37EE">
        <w:rPr>
          <w:rFonts w:ascii="Traditional Arabic" w:hAnsi="Traditional Arabic"/>
          <w:sz w:val="28"/>
          <w:szCs w:val="28"/>
          <w:rtl/>
        </w:rPr>
        <w:t>.</w:t>
      </w:r>
    </w:p>
  </w:footnote>
  <w:footnote w:id="63">
    <w:p w:rsidR="007F1589" w:rsidRPr="003C37EE" w:rsidRDefault="007F1589" w:rsidP="00CB608E">
      <w:pPr>
        <w:pStyle w:val="Notedebasdepage"/>
        <w:rPr>
          <w:rFonts w:ascii="Traditional Arabic" w:hAnsi="Traditional Arabic"/>
          <w:sz w:val="28"/>
          <w:szCs w:val="28"/>
          <w:rtl/>
          <w:lang w:val="fr-FR"/>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lang w:val="fr-FR"/>
        </w:rPr>
        <w:t xml:space="preserve">: </w:t>
      </w:r>
      <w:r w:rsidRPr="003C37EE">
        <w:rPr>
          <w:rFonts w:ascii="Traditional Arabic" w:hAnsi="Traditional Arabic"/>
          <w:sz w:val="28"/>
          <w:szCs w:val="28"/>
          <w:rtl/>
        </w:rPr>
        <w:t>عبد الحق</w:t>
      </w:r>
      <w:r w:rsidRPr="003C37EE">
        <w:rPr>
          <w:rFonts w:ascii="Traditional Arabic" w:hAnsi="Traditional Arabic" w:hint="cs"/>
          <w:sz w:val="28"/>
          <w:szCs w:val="28"/>
          <w:rtl/>
        </w:rPr>
        <w:t xml:space="preserve">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lang w:val="fr-FR"/>
        </w:rPr>
        <w:t>،</w:t>
      </w:r>
      <w:r>
        <w:rPr>
          <w:rFonts w:ascii="Traditional Arabic" w:hAnsi="Traditional Arabic" w:hint="cs"/>
          <w:b/>
          <w:bCs/>
          <w:sz w:val="28"/>
          <w:szCs w:val="28"/>
          <w:rtl/>
        </w:rPr>
        <w:t xml:space="preserve"> </w:t>
      </w:r>
      <w:r w:rsidRPr="003C37EE">
        <w:rPr>
          <w:rFonts w:ascii="Traditional Arabic" w:hAnsi="Traditional Arabic"/>
          <w:b/>
          <w:bCs/>
          <w:sz w:val="28"/>
          <w:szCs w:val="28"/>
          <w:rtl/>
        </w:rPr>
        <w:t xml:space="preserve">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xml:space="preserve">، </w:t>
      </w:r>
      <w:proofErr w:type="spellStart"/>
      <w:r w:rsidRPr="003C37EE">
        <w:rPr>
          <w:rFonts w:ascii="Traditional Arabic" w:hAnsi="Traditional Arabic" w:hint="cs"/>
          <w:sz w:val="28"/>
          <w:szCs w:val="28"/>
          <w:rtl/>
        </w:rPr>
        <w:t>م.س</w:t>
      </w:r>
      <w:proofErr w:type="spellEnd"/>
      <w:r w:rsidRPr="003C37EE">
        <w:rPr>
          <w:rFonts w:ascii="Traditional Arabic" w:hAnsi="Traditional Arabic"/>
          <w:sz w:val="28"/>
          <w:szCs w:val="28"/>
          <w:rtl/>
          <w:lang w:val="fr-FR"/>
        </w:rPr>
        <w:t xml:space="preserve">، ص: </w:t>
      </w:r>
      <w:r w:rsidRPr="003C37EE">
        <w:rPr>
          <w:rFonts w:ascii="Traditional Arabic" w:hAnsi="Traditional Arabic"/>
          <w:sz w:val="24"/>
          <w:szCs w:val="24"/>
          <w:rtl/>
          <w:lang w:val="fr-FR"/>
        </w:rPr>
        <w:t>90</w:t>
      </w:r>
      <w:r w:rsidRPr="003C37EE">
        <w:rPr>
          <w:rFonts w:ascii="Traditional Arabic" w:hAnsi="Traditional Arabic"/>
          <w:sz w:val="28"/>
          <w:szCs w:val="28"/>
          <w:rtl/>
          <w:lang w:val="fr-FR"/>
        </w:rPr>
        <w:t>.</w:t>
      </w:r>
    </w:p>
  </w:footnote>
  <w:footnote w:id="64">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 xml:space="preserve">، </w:t>
      </w:r>
      <w:r w:rsidRPr="003C37EE">
        <w:rPr>
          <w:rFonts w:ascii="Traditional Arabic" w:hAnsi="Traditional Arabic"/>
          <w:b/>
          <w:bCs/>
          <w:sz w:val="28"/>
          <w:szCs w:val="28"/>
          <w:rtl/>
        </w:rPr>
        <w:t xml:space="preserve">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تر: سعيد يقطين، الدار العربية للعلوم ناشرون،ط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2008</w:t>
      </w:r>
      <w:r w:rsidRPr="003C37EE">
        <w:rPr>
          <w:rFonts w:ascii="Traditional Arabic" w:hAnsi="Traditional Arabic"/>
          <w:sz w:val="28"/>
          <w:szCs w:val="28"/>
          <w:rtl/>
        </w:rPr>
        <w:t>، ص:</w:t>
      </w:r>
      <w:r w:rsidRPr="003C37EE">
        <w:rPr>
          <w:rFonts w:ascii="Traditional Arabic" w:hAnsi="Traditional Arabic"/>
          <w:sz w:val="24"/>
          <w:szCs w:val="24"/>
          <w:rtl/>
        </w:rPr>
        <w:t>63</w:t>
      </w:r>
      <w:r w:rsidRPr="003C37EE">
        <w:rPr>
          <w:rFonts w:ascii="Traditional Arabic" w:hAnsi="Traditional Arabic"/>
          <w:sz w:val="28"/>
          <w:szCs w:val="28"/>
          <w:rtl/>
        </w:rPr>
        <w:t>.</w:t>
      </w:r>
    </w:p>
  </w:footnote>
  <w:footnote w:id="65">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lang w:val="fr-FR"/>
        </w:rPr>
        <w:t>:</w:t>
      </w:r>
      <w:r w:rsidRPr="003C37EE">
        <w:rPr>
          <w:rFonts w:ascii="Traditional Arabic" w:hAnsi="Traditional Arabic"/>
          <w:b/>
          <w:bCs/>
          <w:sz w:val="28"/>
          <w:szCs w:val="28"/>
          <w:rtl/>
        </w:rPr>
        <w:t xml:space="preserve">الشاعر يوسف الباز </w:t>
      </w:r>
      <w:proofErr w:type="spellStart"/>
      <w:r w:rsidRPr="003C37EE">
        <w:rPr>
          <w:rFonts w:ascii="Traditional Arabic" w:hAnsi="Traditional Arabic"/>
          <w:b/>
          <w:bCs/>
          <w:sz w:val="28"/>
          <w:szCs w:val="28"/>
          <w:rtl/>
        </w:rPr>
        <w:t>بلغيث</w:t>
      </w:r>
      <w:proofErr w:type="spellEnd"/>
      <w:r w:rsidRPr="003C37EE">
        <w:rPr>
          <w:rFonts w:ascii="Traditional Arabic" w:hAnsi="Traditional Arabic"/>
          <w:sz w:val="28"/>
          <w:szCs w:val="28"/>
          <w:rtl/>
        </w:rPr>
        <w:t>، حسابه الأصلي في موقع التواصل الاجتماعي، الفيس بوك : (</w:t>
      </w:r>
      <w:r w:rsidRPr="003C37EE">
        <w:rPr>
          <w:rFonts w:ascii="Times New Roman" w:hAnsi="Times New Roman" w:cs="Times New Roman"/>
          <w:color w:val="0070C0"/>
          <w:sz w:val="22"/>
          <w:szCs w:val="22"/>
          <w:u w:val="single"/>
        </w:rPr>
        <w:t>m,facebook.com/profile.php?id=100009952050816§ref=content_filter</w:t>
      </w:r>
      <w:r w:rsidRPr="003C37EE">
        <w:rPr>
          <w:rFonts w:ascii="Times New Roman" w:hAnsi="Times New Roman" w:cs="Times New Roman"/>
          <w:color w:val="0070C0"/>
          <w:sz w:val="22"/>
          <w:szCs w:val="22"/>
          <w:u w:val="single"/>
          <w:rtl/>
          <w:lang w:val="fr-FR"/>
        </w:rPr>
        <w:t>//:</w:t>
      </w:r>
      <w:r w:rsidRPr="003C37EE">
        <w:rPr>
          <w:rFonts w:ascii="Times New Roman" w:hAnsi="Times New Roman" w:cs="Times New Roman"/>
          <w:color w:val="0070C0"/>
          <w:sz w:val="22"/>
          <w:szCs w:val="22"/>
          <w:u w:val="single"/>
        </w:rPr>
        <w:t>https</w:t>
      </w:r>
      <w:r w:rsidRPr="003C37EE">
        <w:rPr>
          <w:rFonts w:ascii="Times New Roman" w:hAnsi="Times New Roman" w:cs="Times New Roman"/>
          <w:sz w:val="22"/>
          <w:szCs w:val="22"/>
          <w:rtl/>
        </w:rPr>
        <w:t>)</w:t>
      </w:r>
    </w:p>
  </w:footnote>
  <w:footnote w:id="66">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 xml:space="preserve">، </w:t>
      </w:r>
      <w:r w:rsidRPr="003C37EE">
        <w:rPr>
          <w:rFonts w:ascii="Traditional Arabic" w:hAnsi="Traditional Arabic"/>
          <w:b/>
          <w:bCs/>
          <w:sz w:val="28"/>
          <w:szCs w:val="28"/>
          <w:rtl/>
        </w:rPr>
        <w:t xml:space="preserve">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xml:space="preserve">، م </w:t>
      </w:r>
      <w:proofErr w:type="spellStart"/>
      <w:r w:rsidRPr="003C37EE">
        <w:rPr>
          <w:rFonts w:ascii="Traditional Arabic" w:hAnsi="Traditional Arabic"/>
          <w:sz w:val="28"/>
          <w:szCs w:val="28"/>
          <w:rtl/>
        </w:rPr>
        <w:t>س،ص_ص</w:t>
      </w:r>
      <w:proofErr w:type="spellEnd"/>
      <w:r w:rsidRPr="003C37EE">
        <w:rPr>
          <w:rFonts w:ascii="Traditional Arabic" w:hAnsi="Traditional Arabic"/>
          <w:sz w:val="28"/>
          <w:szCs w:val="28"/>
          <w:rtl/>
        </w:rPr>
        <w:t xml:space="preserve">: </w:t>
      </w:r>
      <w:r w:rsidRPr="003C37EE">
        <w:rPr>
          <w:rFonts w:ascii="Traditional Arabic" w:hAnsi="Traditional Arabic"/>
          <w:sz w:val="24"/>
          <w:szCs w:val="24"/>
          <w:rtl/>
        </w:rPr>
        <w:t>64_65</w:t>
      </w:r>
      <w:r w:rsidRPr="003C37EE">
        <w:rPr>
          <w:rFonts w:ascii="Traditional Arabic" w:hAnsi="Traditional Arabic"/>
          <w:sz w:val="28"/>
          <w:szCs w:val="28"/>
          <w:rtl/>
        </w:rPr>
        <w:t>.</w:t>
      </w:r>
    </w:p>
  </w:footnote>
  <w:footnote w:id="67">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:ينظر: </w:t>
      </w:r>
      <w:proofErr w:type="spellStart"/>
      <w:r w:rsidRPr="003C37EE">
        <w:rPr>
          <w:rFonts w:ascii="Traditional Arabic" w:hAnsi="Traditional Arabic"/>
          <w:sz w:val="28"/>
          <w:szCs w:val="28"/>
          <w:rtl/>
        </w:rPr>
        <w:t>إع</w:t>
      </w:r>
      <w:proofErr w:type="spellEnd"/>
      <w:r w:rsidRPr="003C37EE">
        <w:rPr>
          <w:rFonts w:ascii="Traditional Arabic" w:hAnsi="Traditional Arabic"/>
          <w:sz w:val="28"/>
          <w:szCs w:val="28"/>
          <w:rtl/>
        </w:rPr>
        <w:t>: صليحة زاوي،</w:t>
      </w:r>
      <w:r w:rsidRPr="003C37EE">
        <w:rPr>
          <w:rFonts w:ascii="Traditional Arabic" w:hAnsi="Traditional Arabic" w:hint="cs"/>
          <w:sz w:val="28"/>
          <w:szCs w:val="28"/>
          <w:rtl/>
        </w:rPr>
        <w:t xml:space="preserve"> </w:t>
      </w:r>
      <w:r w:rsidRPr="003C37EE">
        <w:rPr>
          <w:rFonts w:ascii="Traditional Arabic" w:hAnsi="Traditional Arabic"/>
          <w:sz w:val="28"/>
          <w:szCs w:val="28"/>
          <w:rtl/>
        </w:rPr>
        <w:t>(</w:t>
      </w:r>
      <w:r w:rsidRPr="003C37EE">
        <w:rPr>
          <w:rFonts w:ascii="Traditional Arabic" w:hAnsi="Traditional Arabic"/>
          <w:b/>
          <w:bCs/>
          <w:sz w:val="28"/>
          <w:szCs w:val="28"/>
          <w:rtl/>
        </w:rPr>
        <w:t>العتبات النصية في رواية مملكة الفراشة)</w:t>
      </w:r>
      <w:r w:rsidRPr="003C37EE">
        <w:rPr>
          <w:rFonts w:ascii="Traditional Arabic" w:hAnsi="Traditional Arabic"/>
          <w:sz w:val="28"/>
          <w:szCs w:val="28"/>
          <w:rtl/>
        </w:rPr>
        <w:t>، مذكرة لنيل شهادة الما</w:t>
      </w:r>
      <w:r w:rsidRPr="003C37EE">
        <w:rPr>
          <w:rFonts w:ascii="Traditional Arabic" w:hAnsi="Traditional Arabic" w:hint="cs"/>
          <w:sz w:val="28"/>
          <w:szCs w:val="28"/>
          <w:rtl/>
        </w:rPr>
        <w:t>ست</w:t>
      </w:r>
      <w:r w:rsidRPr="003C37EE">
        <w:rPr>
          <w:rFonts w:ascii="Traditional Arabic" w:hAnsi="Traditional Arabic"/>
          <w:sz w:val="28"/>
          <w:szCs w:val="28"/>
          <w:rtl/>
        </w:rPr>
        <w:t>ر،</w:t>
      </w:r>
      <w:r w:rsidRPr="003C37EE">
        <w:rPr>
          <w:rFonts w:ascii="Traditional Arabic" w:hAnsi="Traditional Arabic" w:hint="cs"/>
          <w:sz w:val="28"/>
          <w:szCs w:val="28"/>
          <w:rtl/>
        </w:rPr>
        <w:t xml:space="preserve"> </w:t>
      </w:r>
      <w:proofErr w:type="spellStart"/>
      <w:r w:rsidRPr="003C37EE">
        <w:rPr>
          <w:rFonts w:ascii="Traditional Arabic" w:hAnsi="Traditional Arabic"/>
          <w:sz w:val="28"/>
          <w:szCs w:val="28"/>
          <w:rtl/>
        </w:rPr>
        <w:t>إش:راضية</w:t>
      </w:r>
      <w:proofErr w:type="spellEnd"/>
      <w:r w:rsidRPr="003C37EE">
        <w:rPr>
          <w:rFonts w:ascii="Traditional Arabic" w:hAnsi="Traditional Arabic" w:hint="cs"/>
          <w:sz w:val="28"/>
          <w:szCs w:val="28"/>
          <w:rtl/>
        </w:rPr>
        <w:t xml:space="preserve"> </w:t>
      </w:r>
      <w:proofErr w:type="spellStart"/>
      <w:r w:rsidRPr="003C37EE">
        <w:rPr>
          <w:rFonts w:ascii="Traditional Arabic" w:hAnsi="Traditional Arabic"/>
          <w:sz w:val="28"/>
          <w:szCs w:val="28"/>
          <w:rtl/>
        </w:rPr>
        <w:t>عداد،جامعة</w:t>
      </w:r>
      <w:proofErr w:type="spellEnd"/>
      <w:r w:rsidRPr="003C37EE">
        <w:rPr>
          <w:rFonts w:ascii="Traditional Arabic" w:hAnsi="Traditional Arabic"/>
          <w:sz w:val="28"/>
          <w:szCs w:val="28"/>
          <w:rtl/>
        </w:rPr>
        <w:t xml:space="preserve"> العربي بن مهيدي _أم البواقي_ </w:t>
      </w:r>
      <w:r w:rsidRPr="003C37EE">
        <w:rPr>
          <w:rFonts w:ascii="Traditional Arabic" w:hAnsi="Traditional Arabic"/>
          <w:sz w:val="24"/>
          <w:szCs w:val="24"/>
          <w:rtl/>
        </w:rPr>
        <w:t>2015|2016</w:t>
      </w:r>
      <w:r w:rsidRPr="003C37EE">
        <w:rPr>
          <w:rFonts w:ascii="Traditional Arabic" w:hAnsi="Traditional Arabic"/>
          <w:sz w:val="28"/>
          <w:szCs w:val="28"/>
          <w:rtl/>
        </w:rPr>
        <w:t xml:space="preserve">، ص: </w:t>
      </w:r>
      <w:r w:rsidRPr="003C37EE">
        <w:rPr>
          <w:rFonts w:ascii="Traditional Arabic" w:hAnsi="Traditional Arabic"/>
          <w:sz w:val="24"/>
          <w:szCs w:val="24"/>
          <w:rtl/>
        </w:rPr>
        <w:t>44</w:t>
      </w:r>
      <w:r w:rsidRPr="003C37EE">
        <w:rPr>
          <w:rFonts w:ascii="Traditional Arabic" w:hAnsi="Traditional Arabic"/>
          <w:sz w:val="28"/>
          <w:szCs w:val="28"/>
          <w:rtl/>
        </w:rPr>
        <w:t>.</w:t>
      </w:r>
    </w:p>
  </w:footnote>
  <w:footnote w:id="68">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 xml:space="preserve">، </w:t>
      </w:r>
      <w:r w:rsidRPr="003C37EE">
        <w:rPr>
          <w:rFonts w:ascii="Traditional Arabic" w:hAnsi="Traditional Arabic"/>
          <w:b/>
          <w:bCs/>
          <w:sz w:val="28"/>
          <w:szCs w:val="28"/>
          <w:rtl/>
        </w:rPr>
        <w:t xml:space="preserve">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hint="cs"/>
          <w:sz w:val="28"/>
          <w:szCs w:val="28"/>
          <w:rtl/>
        </w:rPr>
        <w:t xml:space="preserve">، </w:t>
      </w:r>
      <w:proofErr w:type="spellStart"/>
      <w:r w:rsidRPr="003C37EE">
        <w:rPr>
          <w:rFonts w:ascii="Traditional Arabic" w:hAnsi="Traditional Arabic" w:hint="cs"/>
          <w:sz w:val="28"/>
          <w:szCs w:val="28"/>
          <w:rtl/>
        </w:rPr>
        <w:t>م.س</w:t>
      </w:r>
      <w:proofErr w:type="spellEnd"/>
      <w:r w:rsidRPr="003C37EE">
        <w:rPr>
          <w:rFonts w:ascii="Traditional Arabic" w:hAnsi="Traditional Arabic"/>
          <w:sz w:val="28"/>
          <w:szCs w:val="28"/>
          <w:rtl/>
        </w:rPr>
        <w:t xml:space="preserve">، ص: </w:t>
      </w:r>
      <w:r w:rsidRPr="003C37EE">
        <w:rPr>
          <w:rFonts w:ascii="Traditional Arabic" w:hAnsi="Traditional Arabic"/>
          <w:sz w:val="24"/>
          <w:szCs w:val="24"/>
          <w:rtl/>
        </w:rPr>
        <w:t>91</w:t>
      </w:r>
      <w:r w:rsidRPr="003C37EE">
        <w:rPr>
          <w:rFonts w:ascii="Traditional Arabic" w:hAnsi="Traditional Arabic"/>
          <w:sz w:val="28"/>
          <w:szCs w:val="28"/>
          <w:rtl/>
        </w:rPr>
        <w:t>.</w:t>
      </w:r>
    </w:p>
  </w:footnote>
  <w:footnote w:id="69">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فهد مرسي محمد البقمي، </w:t>
      </w:r>
      <w:r w:rsidRPr="003C37EE">
        <w:rPr>
          <w:rFonts w:ascii="Traditional Arabic" w:hAnsi="Traditional Arabic"/>
          <w:b/>
          <w:bCs/>
          <w:sz w:val="28"/>
          <w:szCs w:val="28"/>
          <w:rtl/>
        </w:rPr>
        <w:t xml:space="preserve">ظاهرة التشكيل البصري في الشعر بين النظرية والتطبيق: تجربة الناقد محمد </w:t>
      </w:r>
      <w:proofErr w:type="spellStart"/>
      <w:r w:rsidRPr="003C37EE">
        <w:rPr>
          <w:rFonts w:ascii="Traditional Arabic" w:hAnsi="Traditional Arabic"/>
          <w:b/>
          <w:bCs/>
          <w:sz w:val="28"/>
          <w:szCs w:val="28"/>
          <w:rtl/>
        </w:rPr>
        <w:t>الصفران</w:t>
      </w:r>
      <w:r w:rsidRPr="003C37EE">
        <w:rPr>
          <w:rFonts w:ascii="Traditional Arabic" w:hAnsi="Traditional Arabic" w:hint="cs"/>
          <w:b/>
          <w:bCs/>
          <w:sz w:val="28"/>
          <w:szCs w:val="28"/>
          <w:rtl/>
        </w:rPr>
        <w:t>ي</w:t>
      </w:r>
      <w:proofErr w:type="spellEnd"/>
      <w:r w:rsidRPr="003C37EE">
        <w:rPr>
          <w:rFonts w:ascii="Traditional Arabic" w:hAnsi="Traditional Arabic" w:hint="cs"/>
          <w:b/>
          <w:bCs/>
          <w:sz w:val="28"/>
          <w:szCs w:val="28"/>
          <w:rtl/>
        </w:rPr>
        <w:t xml:space="preserve"> </w:t>
      </w:r>
      <w:proofErr w:type="spellStart"/>
      <w:r w:rsidRPr="003C37EE">
        <w:rPr>
          <w:rFonts w:ascii="Traditional Arabic" w:hAnsi="Traditional Arabic" w:hint="cs"/>
          <w:b/>
          <w:bCs/>
          <w:sz w:val="28"/>
          <w:szCs w:val="28"/>
          <w:rtl/>
        </w:rPr>
        <w:t>أ</w:t>
      </w:r>
      <w:r w:rsidRPr="003C37EE">
        <w:rPr>
          <w:rFonts w:ascii="Traditional Arabic" w:hAnsi="Traditional Arabic"/>
          <w:b/>
          <w:bCs/>
          <w:sz w:val="28"/>
          <w:szCs w:val="28"/>
          <w:rtl/>
        </w:rPr>
        <w:t>نموذجا</w:t>
      </w:r>
      <w:r w:rsidRPr="003C37EE">
        <w:rPr>
          <w:rFonts w:ascii="Traditional Arabic" w:hAnsi="Traditional Arabic"/>
          <w:sz w:val="28"/>
          <w:szCs w:val="28"/>
          <w:rtl/>
        </w:rPr>
        <w:t>،</w:t>
      </w:r>
      <w:r>
        <w:rPr>
          <w:rFonts w:ascii="Traditional Arabic" w:hAnsi="Traditional Arabic"/>
          <w:sz w:val="28"/>
          <w:szCs w:val="28"/>
          <w:rtl/>
        </w:rPr>
        <w:t>المجلة</w:t>
      </w:r>
      <w:proofErr w:type="spellEnd"/>
      <w:r>
        <w:rPr>
          <w:rFonts w:ascii="Traditional Arabic" w:hAnsi="Traditional Arabic"/>
          <w:sz w:val="28"/>
          <w:szCs w:val="28"/>
          <w:rtl/>
        </w:rPr>
        <w:t xml:space="preserve"> العلمية لكلية التربية، </w:t>
      </w:r>
      <w:r>
        <w:rPr>
          <w:rFonts w:ascii="Traditional Arabic" w:hAnsi="Traditional Arabic" w:hint="cs"/>
          <w:sz w:val="28"/>
          <w:szCs w:val="28"/>
          <w:rtl/>
        </w:rPr>
        <w:t>ع</w:t>
      </w:r>
      <w:r w:rsidRPr="003C37EE">
        <w:rPr>
          <w:rFonts w:ascii="Traditional Arabic" w:hAnsi="Traditional Arabic"/>
          <w:sz w:val="28"/>
          <w:szCs w:val="28"/>
          <w:rtl/>
        </w:rPr>
        <w:t>:</w:t>
      </w:r>
      <w:r w:rsidRPr="003C37EE">
        <w:rPr>
          <w:rFonts w:ascii="Traditional Arabic" w:hAnsi="Traditional Arabic"/>
          <w:sz w:val="24"/>
          <w:szCs w:val="24"/>
          <w:rtl/>
        </w:rPr>
        <w:t>3</w:t>
      </w:r>
      <w:r w:rsidRPr="003C37EE">
        <w:rPr>
          <w:rFonts w:ascii="Traditional Arabic" w:hAnsi="Traditional Arabic"/>
          <w:sz w:val="28"/>
          <w:szCs w:val="28"/>
          <w:rtl/>
        </w:rPr>
        <w:t xml:space="preserve">، ص: </w:t>
      </w:r>
      <w:r w:rsidRPr="003C37EE">
        <w:rPr>
          <w:rFonts w:ascii="Traditional Arabic" w:hAnsi="Traditional Arabic"/>
          <w:sz w:val="24"/>
          <w:szCs w:val="24"/>
          <w:rtl/>
        </w:rPr>
        <w:t>179</w:t>
      </w:r>
      <w:r w:rsidRPr="003C37EE">
        <w:rPr>
          <w:rFonts w:ascii="Traditional Arabic" w:hAnsi="Traditional Arabic"/>
          <w:sz w:val="28"/>
          <w:szCs w:val="28"/>
          <w:rtl/>
        </w:rPr>
        <w:t>.</w:t>
      </w:r>
    </w:p>
  </w:footnote>
  <w:footnote w:id="70">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:ابن منظور، </w:t>
      </w:r>
      <w:r w:rsidRPr="003C37EE">
        <w:rPr>
          <w:rFonts w:ascii="Traditional Arabic" w:hAnsi="Traditional Arabic"/>
          <w:b/>
          <w:bCs/>
          <w:sz w:val="28"/>
          <w:szCs w:val="28"/>
          <w:rtl/>
        </w:rPr>
        <w:t>لسان العرب</w:t>
      </w:r>
      <w:r w:rsidRPr="003C37EE">
        <w:rPr>
          <w:rFonts w:ascii="Traditional Arabic" w:hAnsi="Traditional Arabic"/>
          <w:sz w:val="28"/>
          <w:szCs w:val="28"/>
          <w:rtl/>
        </w:rPr>
        <w:t>، دن</w:t>
      </w:r>
      <w:r w:rsidRPr="003C37EE">
        <w:rPr>
          <w:rFonts w:ascii="Traditional Arabic" w:hAnsi="Traditional Arabic" w:hint="cs"/>
          <w:sz w:val="28"/>
          <w:szCs w:val="28"/>
          <w:rtl/>
        </w:rPr>
        <w:t xml:space="preserve">، </w:t>
      </w:r>
      <w:r w:rsidRPr="003C37EE">
        <w:rPr>
          <w:rFonts w:ascii="Traditional Arabic" w:hAnsi="Traditional Arabic"/>
          <w:sz w:val="28"/>
          <w:szCs w:val="28"/>
          <w:rtl/>
        </w:rPr>
        <w:t xml:space="preserve">دار </w:t>
      </w:r>
      <w:proofErr w:type="spellStart"/>
      <w:r w:rsidRPr="003C37EE">
        <w:rPr>
          <w:rFonts w:ascii="Traditional Arabic" w:hAnsi="Traditional Arabic"/>
          <w:sz w:val="28"/>
          <w:szCs w:val="28"/>
          <w:rtl/>
        </w:rPr>
        <w:t>صادر</w:t>
      </w:r>
      <w:proofErr w:type="gramStart"/>
      <w:r w:rsidRPr="003C37EE">
        <w:rPr>
          <w:rFonts w:ascii="Traditional Arabic" w:hAnsi="Traditional Arabic"/>
          <w:sz w:val="28"/>
          <w:szCs w:val="28"/>
          <w:rtl/>
        </w:rPr>
        <w:t>،مصر</w:t>
      </w:r>
      <w:proofErr w:type="gramEnd"/>
      <w:r w:rsidRPr="003C37EE">
        <w:rPr>
          <w:rFonts w:ascii="Traditional Arabic" w:hAnsi="Traditional Arabic"/>
          <w:sz w:val="28"/>
          <w:szCs w:val="28"/>
          <w:rtl/>
        </w:rPr>
        <w:t>،ط</w:t>
      </w:r>
      <w:proofErr w:type="spellEnd"/>
      <w:r w:rsidRPr="003C37EE">
        <w:rPr>
          <w:rFonts w:ascii="Traditional Arabic" w:hAnsi="Traditional Arabic" w:hint="cs"/>
          <w:sz w:val="28"/>
          <w:szCs w:val="28"/>
          <w:rtl/>
        </w:rPr>
        <w:t xml:space="preserve"> : </w:t>
      </w:r>
      <w:r w:rsidRPr="003C37EE">
        <w:rPr>
          <w:rFonts w:ascii="Traditional Arabic" w:hAnsi="Traditional Arabic" w:hint="cs"/>
          <w:sz w:val="24"/>
          <w:szCs w:val="24"/>
          <w:rtl/>
        </w:rPr>
        <w:t>1</w:t>
      </w:r>
      <w:r w:rsidRPr="003C37EE">
        <w:rPr>
          <w:rFonts w:ascii="Traditional Arabic" w:hAnsi="Traditional Arabic" w:hint="cs"/>
          <w:sz w:val="28"/>
          <w:szCs w:val="28"/>
          <w:rtl/>
        </w:rPr>
        <w:t xml:space="preserve">، </w:t>
      </w:r>
      <w:r w:rsidRPr="003C37EE">
        <w:rPr>
          <w:rFonts w:ascii="Traditional Arabic" w:hAnsi="Traditional Arabic"/>
          <w:sz w:val="24"/>
          <w:szCs w:val="24"/>
          <w:rtl/>
        </w:rPr>
        <w:t>1303</w:t>
      </w:r>
      <w:r w:rsidRPr="003C37EE">
        <w:rPr>
          <w:rFonts w:ascii="Traditional Arabic" w:hAnsi="Traditional Arabic"/>
          <w:sz w:val="28"/>
          <w:szCs w:val="28"/>
          <w:rtl/>
        </w:rPr>
        <w:t>ه، مج:</w:t>
      </w:r>
      <w:r w:rsidRPr="003C37EE">
        <w:rPr>
          <w:rFonts w:ascii="Traditional Arabic" w:hAnsi="Traditional Arabic"/>
          <w:sz w:val="24"/>
          <w:szCs w:val="24"/>
          <w:rtl/>
        </w:rPr>
        <w:t>17</w:t>
      </w:r>
      <w:r w:rsidRPr="003C37EE">
        <w:rPr>
          <w:rFonts w:ascii="Traditional Arabic" w:hAnsi="Traditional Arabic"/>
          <w:sz w:val="28"/>
          <w:szCs w:val="28"/>
          <w:rtl/>
        </w:rPr>
        <w:t>، ص_ص:</w:t>
      </w:r>
      <w:r w:rsidRPr="003C37EE">
        <w:rPr>
          <w:rFonts w:ascii="Traditional Arabic" w:hAnsi="Traditional Arabic"/>
          <w:sz w:val="24"/>
          <w:szCs w:val="24"/>
          <w:rtl/>
        </w:rPr>
        <w:t>162_163</w:t>
      </w:r>
      <w:r w:rsidRPr="003C37EE">
        <w:rPr>
          <w:rFonts w:ascii="Traditional Arabic" w:hAnsi="Traditional Arabic"/>
          <w:sz w:val="28"/>
          <w:szCs w:val="28"/>
          <w:rtl/>
        </w:rPr>
        <w:t>.</w:t>
      </w:r>
    </w:p>
  </w:footnote>
  <w:footnote w:id="71">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w:t>
      </w:r>
      <w:r w:rsidRPr="003C37EE">
        <w:rPr>
          <w:rFonts w:ascii="Traditional Arabic" w:hAnsi="Traditional Arabic"/>
          <w:b/>
          <w:bCs/>
          <w:sz w:val="28"/>
          <w:szCs w:val="28"/>
          <w:rtl/>
        </w:rPr>
        <w:t>المعجم الوسيط</w:t>
      </w:r>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إش</w:t>
      </w:r>
      <w:proofErr w:type="spellEnd"/>
      <w:r w:rsidRPr="003C37EE">
        <w:rPr>
          <w:rFonts w:ascii="Traditional Arabic" w:hAnsi="Traditional Arabic"/>
          <w:sz w:val="28"/>
          <w:szCs w:val="28"/>
          <w:rtl/>
        </w:rPr>
        <w:t xml:space="preserve">: شوقي ضيف، دن: مكتبة الشروق الدولية، مجمع اللغة العربية، ط </w:t>
      </w:r>
      <w:r w:rsidRPr="003C37EE">
        <w:rPr>
          <w:rFonts w:ascii="Traditional Arabic" w:hAnsi="Traditional Arabic"/>
          <w:sz w:val="24"/>
          <w:szCs w:val="24"/>
          <w:rtl/>
        </w:rPr>
        <w:t>4</w:t>
      </w:r>
      <w:r w:rsidRPr="003C37EE">
        <w:rPr>
          <w:rFonts w:ascii="Traditional Arabic" w:hAnsi="Traditional Arabic"/>
          <w:sz w:val="28"/>
          <w:szCs w:val="28"/>
          <w:rtl/>
        </w:rPr>
        <w:t xml:space="preserve">، </w:t>
      </w:r>
      <w:r w:rsidRPr="003C37EE">
        <w:rPr>
          <w:rFonts w:ascii="Traditional Arabic" w:hAnsi="Traditional Arabic"/>
          <w:sz w:val="24"/>
          <w:szCs w:val="24"/>
          <w:rtl/>
        </w:rPr>
        <w:t>2004</w:t>
      </w:r>
      <w:r w:rsidRPr="003C37EE">
        <w:rPr>
          <w:rFonts w:ascii="Traditional Arabic" w:hAnsi="Traditional Arabic"/>
          <w:sz w:val="28"/>
          <w:szCs w:val="28"/>
          <w:rtl/>
        </w:rPr>
        <w:t xml:space="preserve"> م، ص: </w:t>
      </w:r>
      <w:r w:rsidRPr="003C37EE">
        <w:rPr>
          <w:rFonts w:ascii="Traditional Arabic" w:hAnsi="Traditional Arabic"/>
          <w:sz w:val="24"/>
          <w:szCs w:val="24"/>
          <w:rtl/>
        </w:rPr>
        <w:t>633</w:t>
      </w:r>
      <w:r w:rsidRPr="003C37EE">
        <w:rPr>
          <w:rFonts w:ascii="Traditional Arabic" w:hAnsi="Traditional Arabic"/>
          <w:sz w:val="28"/>
          <w:szCs w:val="28"/>
          <w:rtl/>
        </w:rPr>
        <w:t>.</w:t>
      </w:r>
    </w:p>
  </w:footnote>
  <w:footnote w:id="72">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4"/>
          <w:szCs w:val="24"/>
          <w:rtl/>
        </w:rPr>
        <w:t>:</w:t>
      </w:r>
      <w:r w:rsidRPr="003C37EE">
        <w:rPr>
          <w:rFonts w:ascii="Traditional Arabic" w:hAnsi="Traditional Arabic"/>
          <w:sz w:val="28"/>
          <w:szCs w:val="28"/>
          <w:rtl/>
        </w:rPr>
        <w:t xml:space="preserve">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 xml:space="preserve">، ، </w:t>
      </w:r>
      <w:r w:rsidRPr="003C37EE">
        <w:rPr>
          <w:rFonts w:ascii="Traditional Arabic" w:hAnsi="Traditional Arabic"/>
          <w:b/>
          <w:bCs/>
          <w:sz w:val="28"/>
          <w:szCs w:val="28"/>
          <w:rtl/>
        </w:rPr>
        <w:t xml:space="preserve">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تر: سعيد يقطين، الدار العربية للعلوم ناشرون،ط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2008</w:t>
      </w:r>
      <w:r w:rsidRPr="003C37EE">
        <w:rPr>
          <w:rFonts w:ascii="Traditional Arabic" w:hAnsi="Traditional Arabic"/>
          <w:sz w:val="28"/>
          <w:szCs w:val="28"/>
          <w:rtl/>
        </w:rPr>
        <w:t>، ص:</w:t>
      </w:r>
      <w:r w:rsidRPr="003C37EE">
        <w:rPr>
          <w:rFonts w:ascii="Traditional Arabic" w:hAnsi="Traditional Arabic"/>
          <w:sz w:val="24"/>
          <w:szCs w:val="24"/>
          <w:rtl/>
        </w:rPr>
        <w:t>67</w:t>
      </w:r>
      <w:r w:rsidRPr="003C37EE">
        <w:rPr>
          <w:rFonts w:ascii="Traditional Arabic" w:hAnsi="Traditional Arabic"/>
          <w:sz w:val="28"/>
          <w:szCs w:val="28"/>
          <w:rtl/>
        </w:rPr>
        <w:t>.</w:t>
      </w:r>
    </w:p>
  </w:footnote>
  <w:footnote w:id="73">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عبد الفتاح </w:t>
      </w:r>
      <w:proofErr w:type="spellStart"/>
      <w:r w:rsidRPr="003C37EE">
        <w:rPr>
          <w:rFonts w:ascii="Traditional Arabic" w:hAnsi="Traditional Arabic"/>
          <w:sz w:val="28"/>
          <w:szCs w:val="28"/>
          <w:rtl/>
        </w:rPr>
        <w:t>الحجمري</w:t>
      </w:r>
      <w:proofErr w:type="spellEnd"/>
      <w:r w:rsidRPr="003C37EE">
        <w:rPr>
          <w:rFonts w:ascii="Traditional Arabic" w:hAnsi="Traditional Arabic"/>
          <w:sz w:val="28"/>
          <w:szCs w:val="28"/>
          <w:rtl/>
        </w:rPr>
        <w:t xml:space="preserve">، </w:t>
      </w:r>
      <w:r w:rsidRPr="003C37EE">
        <w:rPr>
          <w:rFonts w:ascii="Traditional Arabic" w:hAnsi="Traditional Arabic"/>
          <w:b/>
          <w:bCs/>
          <w:sz w:val="28"/>
          <w:szCs w:val="28"/>
          <w:rtl/>
        </w:rPr>
        <w:t xml:space="preserve">عتبات </w:t>
      </w:r>
      <w:proofErr w:type="spellStart"/>
      <w:r w:rsidRPr="003C37EE">
        <w:rPr>
          <w:rFonts w:ascii="Traditional Arabic" w:hAnsi="Traditional Arabic"/>
          <w:b/>
          <w:bCs/>
          <w:sz w:val="28"/>
          <w:szCs w:val="28"/>
          <w:rtl/>
        </w:rPr>
        <w:t>النص:البنية</w:t>
      </w:r>
      <w:proofErr w:type="spellEnd"/>
      <w:r w:rsidRPr="003C37EE">
        <w:rPr>
          <w:rFonts w:ascii="Traditional Arabic" w:hAnsi="Traditional Arabic"/>
          <w:b/>
          <w:bCs/>
          <w:sz w:val="28"/>
          <w:szCs w:val="28"/>
          <w:rtl/>
        </w:rPr>
        <w:t xml:space="preserve"> والدلالة</w:t>
      </w:r>
      <w:r w:rsidRPr="003C37EE">
        <w:rPr>
          <w:rFonts w:ascii="Traditional Arabic" w:hAnsi="Traditional Arabic"/>
          <w:sz w:val="28"/>
          <w:szCs w:val="28"/>
          <w:rtl/>
        </w:rPr>
        <w:t>، د: الرابطة الدار البيضاء، ط1</w:t>
      </w:r>
      <w:r w:rsidRPr="003C37EE">
        <w:rPr>
          <w:rFonts w:ascii="Traditional Arabic" w:hAnsi="Traditional Arabic"/>
          <w:sz w:val="24"/>
          <w:szCs w:val="24"/>
          <w:rtl/>
        </w:rPr>
        <w:t>،1996</w:t>
      </w:r>
      <w:r w:rsidRPr="003C37EE">
        <w:rPr>
          <w:rFonts w:ascii="Traditional Arabic" w:hAnsi="Traditional Arabic"/>
          <w:sz w:val="28"/>
          <w:szCs w:val="28"/>
          <w:rtl/>
        </w:rPr>
        <w:t xml:space="preserve"> م، ص:</w:t>
      </w:r>
      <w:r w:rsidRPr="003C37EE">
        <w:rPr>
          <w:rFonts w:ascii="Traditional Arabic" w:hAnsi="Traditional Arabic"/>
          <w:sz w:val="24"/>
          <w:szCs w:val="24"/>
          <w:rtl/>
        </w:rPr>
        <w:t>17</w:t>
      </w:r>
      <w:r w:rsidRPr="003C37EE">
        <w:rPr>
          <w:rFonts w:ascii="Traditional Arabic" w:hAnsi="Traditional Arabic"/>
          <w:sz w:val="28"/>
          <w:szCs w:val="28"/>
          <w:rtl/>
        </w:rPr>
        <w:t>.</w:t>
      </w:r>
    </w:p>
  </w:footnote>
  <w:footnote w:id="74">
    <w:p w:rsidR="007F1589" w:rsidRPr="003C37EE" w:rsidRDefault="007F1589" w:rsidP="00CB608E">
      <w:pPr>
        <w:pStyle w:val="Notedebasdepage"/>
        <w:rPr>
          <w:rFonts w:ascii="Traditional Arabic" w:hAnsi="Traditional Arabic"/>
          <w:sz w:val="28"/>
          <w:szCs w:val="28"/>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:ينظر: بسام موسى </w:t>
      </w:r>
      <w:proofErr w:type="spellStart"/>
      <w:r w:rsidRPr="003C37EE">
        <w:rPr>
          <w:rFonts w:ascii="Traditional Arabic" w:hAnsi="Traditional Arabic"/>
          <w:sz w:val="28"/>
          <w:szCs w:val="28"/>
          <w:rtl/>
        </w:rPr>
        <w:t>قطوس</w:t>
      </w:r>
      <w:proofErr w:type="spellEnd"/>
      <w:r w:rsidRPr="003C37EE">
        <w:rPr>
          <w:rFonts w:ascii="Traditional Arabic" w:hAnsi="Traditional Arabic"/>
          <w:sz w:val="28"/>
          <w:szCs w:val="28"/>
          <w:rtl/>
        </w:rPr>
        <w:t xml:space="preserve">، </w:t>
      </w:r>
      <w:r w:rsidRPr="003C37EE">
        <w:rPr>
          <w:rFonts w:ascii="Traditional Arabic" w:hAnsi="Traditional Arabic"/>
          <w:b/>
          <w:bCs/>
          <w:sz w:val="28"/>
          <w:szCs w:val="28"/>
          <w:rtl/>
        </w:rPr>
        <w:t>سيمياء العنوان</w:t>
      </w:r>
      <w:r w:rsidRPr="003C37EE">
        <w:rPr>
          <w:rFonts w:ascii="Traditional Arabic" w:hAnsi="Traditional Arabic"/>
          <w:sz w:val="28"/>
          <w:szCs w:val="28"/>
          <w:rtl/>
        </w:rPr>
        <w:t xml:space="preserve">، بدعم وزارة الثقافة </w:t>
      </w:r>
      <w:proofErr w:type="spellStart"/>
      <w:r w:rsidRPr="003C37EE">
        <w:rPr>
          <w:rFonts w:ascii="Traditional Arabic" w:hAnsi="Traditional Arabic"/>
          <w:sz w:val="28"/>
          <w:szCs w:val="28"/>
          <w:rtl/>
        </w:rPr>
        <w:t>عمان_الأردن</w:t>
      </w:r>
      <w:proofErr w:type="spellEnd"/>
      <w:r w:rsidRPr="003C37EE">
        <w:rPr>
          <w:rFonts w:ascii="Traditional Arabic" w:hAnsi="Traditional Arabic"/>
          <w:sz w:val="28"/>
          <w:szCs w:val="28"/>
          <w:rtl/>
        </w:rPr>
        <w:t>، 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2001</w:t>
      </w:r>
      <w:r w:rsidRPr="003C37EE">
        <w:rPr>
          <w:rFonts w:ascii="Traditional Arabic" w:hAnsi="Traditional Arabic"/>
          <w:sz w:val="28"/>
          <w:szCs w:val="28"/>
          <w:rtl/>
        </w:rPr>
        <w:t xml:space="preserve">، ص: </w:t>
      </w:r>
      <w:r w:rsidRPr="003C37EE">
        <w:rPr>
          <w:rFonts w:ascii="Traditional Arabic" w:hAnsi="Traditional Arabic"/>
          <w:sz w:val="24"/>
          <w:szCs w:val="24"/>
          <w:rtl/>
        </w:rPr>
        <w:t>53</w:t>
      </w:r>
      <w:r w:rsidRPr="003C37EE">
        <w:rPr>
          <w:rFonts w:ascii="Traditional Arabic" w:hAnsi="Traditional Arabic"/>
          <w:sz w:val="28"/>
          <w:szCs w:val="28"/>
          <w:rtl/>
        </w:rPr>
        <w:t>.</w:t>
      </w:r>
    </w:p>
  </w:footnote>
  <w:footnote w:id="75">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محمد فكري الجزار</w:t>
      </w:r>
      <w:r w:rsidRPr="003C37EE">
        <w:rPr>
          <w:rFonts w:ascii="Traditional Arabic" w:hAnsi="Traditional Arabic"/>
          <w:b/>
          <w:bCs/>
          <w:sz w:val="28"/>
          <w:szCs w:val="28"/>
          <w:rtl/>
        </w:rPr>
        <w:t xml:space="preserve">: العنوان </w:t>
      </w:r>
      <w:proofErr w:type="spellStart"/>
      <w:r w:rsidRPr="003C37EE">
        <w:rPr>
          <w:rFonts w:ascii="Traditional Arabic" w:hAnsi="Traditional Arabic"/>
          <w:b/>
          <w:bCs/>
          <w:sz w:val="28"/>
          <w:szCs w:val="28"/>
          <w:rtl/>
        </w:rPr>
        <w:t>وسيميوطيقا</w:t>
      </w:r>
      <w:proofErr w:type="spellEnd"/>
      <w:r w:rsidRPr="003C37EE">
        <w:rPr>
          <w:rFonts w:ascii="Traditional Arabic" w:hAnsi="Traditional Arabic"/>
          <w:b/>
          <w:bCs/>
          <w:sz w:val="28"/>
          <w:szCs w:val="28"/>
          <w:rtl/>
        </w:rPr>
        <w:t xml:space="preserve"> الاتصال الأدبي</w:t>
      </w:r>
      <w:r w:rsidRPr="003C37EE">
        <w:rPr>
          <w:rFonts w:ascii="Traditional Arabic" w:hAnsi="Traditional Arabic"/>
          <w:sz w:val="28"/>
          <w:szCs w:val="28"/>
          <w:rtl/>
        </w:rPr>
        <w:t>، دن: الهيئة المصرية العامة للكتاب، ط</w:t>
      </w:r>
      <w:r w:rsidRPr="003C37EE">
        <w:rPr>
          <w:rFonts w:ascii="Traditional Arabic" w:hAnsi="Traditional Arabic"/>
          <w:sz w:val="24"/>
          <w:szCs w:val="24"/>
          <w:rtl/>
        </w:rPr>
        <w:t>1</w:t>
      </w:r>
      <w:r w:rsidRPr="003C37EE">
        <w:rPr>
          <w:rFonts w:ascii="Traditional Arabic" w:hAnsi="Traditional Arabic"/>
          <w:sz w:val="28"/>
          <w:szCs w:val="28"/>
          <w:rtl/>
        </w:rPr>
        <w:t>،</w:t>
      </w:r>
      <w:r w:rsidRPr="003C37EE">
        <w:rPr>
          <w:rFonts w:ascii="Traditional Arabic" w:hAnsi="Traditional Arabic"/>
          <w:sz w:val="24"/>
          <w:szCs w:val="24"/>
          <w:rtl/>
        </w:rPr>
        <w:t>1998</w:t>
      </w:r>
      <w:r w:rsidRPr="003C37EE">
        <w:rPr>
          <w:rFonts w:ascii="Traditional Arabic" w:hAnsi="Traditional Arabic"/>
          <w:sz w:val="28"/>
          <w:szCs w:val="28"/>
          <w:rtl/>
        </w:rPr>
        <w:t xml:space="preserve">،ص: </w:t>
      </w:r>
      <w:r w:rsidRPr="003C37EE">
        <w:rPr>
          <w:rFonts w:ascii="Traditional Arabic" w:hAnsi="Traditional Arabic"/>
          <w:sz w:val="24"/>
          <w:szCs w:val="24"/>
          <w:rtl/>
        </w:rPr>
        <w:t>39</w:t>
      </w:r>
      <w:r w:rsidRPr="003C37EE">
        <w:rPr>
          <w:rFonts w:ascii="Traditional Arabic" w:hAnsi="Traditional Arabic"/>
          <w:sz w:val="28"/>
          <w:szCs w:val="28"/>
          <w:rtl/>
        </w:rPr>
        <w:t>.</w:t>
      </w:r>
    </w:p>
  </w:footnote>
  <w:footnote w:id="76">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عبد الفتاح </w:t>
      </w:r>
      <w:proofErr w:type="spellStart"/>
      <w:r w:rsidRPr="003C37EE">
        <w:rPr>
          <w:rFonts w:ascii="Traditional Arabic" w:hAnsi="Traditional Arabic"/>
          <w:sz w:val="28"/>
          <w:szCs w:val="28"/>
          <w:rtl/>
        </w:rPr>
        <w:t>الحجمري،</w:t>
      </w:r>
      <w:r w:rsidRPr="003C37EE">
        <w:rPr>
          <w:rFonts w:ascii="Traditional Arabic" w:hAnsi="Traditional Arabic"/>
          <w:b/>
          <w:bCs/>
          <w:sz w:val="28"/>
          <w:szCs w:val="28"/>
          <w:rtl/>
        </w:rPr>
        <w:t>عتبات</w:t>
      </w:r>
      <w:proofErr w:type="spellEnd"/>
      <w:r w:rsidRPr="003C37EE">
        <w:rPr>
          <w:rFonts w:ascii="Traditional Arabic" w:hAnsi="Traditional Arabic" w:hint="cs"/>
          <w:b/>
          <w:bCs/>
          <w:sz w:val="28"/>
          <w:szCs w:val="28"/>
          <w:rtl/>
        </w:rPr>
        <w:t xml:space="preserve"> </w:t>
      </w:r>
      <w:proofErr w:type="spellStart"/>
      <w:r w:rsidRPr="003C37EE">
        <w:rPr>
          <w:rFonts w:ascii="Traditional Arabic" w:hAnsi="Traditional Arabic"/>
          <w:b/>
          <w:bCs/>
          <w:sz w:val="28"/>
          <w:szCs w:val="28"/>
          <w:rtl/>
        </w:rPr>
        <w:t>النص:البنية</w:t>
      </w:r>
      <w:proofErr w:type="spellEnd"/>
      <w:r w:rsidRPr="003C37EE">
        <w:rPr>
          <w:rFonts w:ascii="Traditional Arabic" w:hAnsi="Traditional Arabic" w:hint="cs"/>
          <w:b/>
          <w:bCs/>
          <w:sz w:val="28"/>
          <w:szCs w:val="28"/>
          <w:rtl/>
        </w:rPr>
        <w:t xml:space="preserve"> </w:t>
      </w:r>
      <w:proofErr w:type="spellStart"/>
      <w:r w:rsidRPr="003C37EE">
        <w:rPr>
          <w:rFonts w:ascii="Traditional Arabic" w:hAnsi="Traditional Arabic"/>
          <w:b/>
          <w:bCs/>
          <w:sz w:val="28"/>
          <w:szCs w:val="28"/>
          <w:rtl/>
        </w:rPr>
        <w:t>والدلالة</w:t>
      </w:r>
      <w:r w:rsidRPr="003C37EE">
        <w:rPr>
          <w:rFonts w:ascii="Traditional Arabic" w:hAnsi="Traditional Arabic"/>
          <w:sz w:val="28"/>
          <w:szCs w:val="28"/>
          <w:rtl/>
        </w:rPr>
        <w:t>،م</w:t>
      </w:r>
      <w:proofErr w:type="spellEnd"/>
      <w:r w:rsidRPr="003C37EE">
        <w:rPr>
          <w:rFonts w:ascii="Traditional Arabic" w:hAnsi="Traditional Arabic"/>
          <w:sz w:val="28"/>
          <w:szCs w:val="28"/>
          <w:rtl/>
        </w:rPr>
        <w:t xml:space="preserve"> س، ص:</w:t>
      </w:r>
      <w:r w:rsidRPr="003C37EE">
        <w:rPr>
          <w:rFonts w:ascii="Traditional Arabic" w:hAnsi="Traditional Arabic"/>
          <w:sz w:val="24"/>
          <w:szCs w:val="24"/>
          <w:rtl/>
        </w:rPr>
        <w:t>18</w:t>
      </w:r>
      <w:r w:rsidRPr="003C37EE">
        <w:rPr>
          <w:rFonts w:ascii="Traditional Arabic" w:hAnsi="Traditional Arabic"/>
          <w:sz w:val="28"/>
          <w:szCs w:val="28"/>
          <w:rtl/>
        </w:rPr>
        <w:t>.</w:t>
      </w:r>
    </w:p>
  </w:footnote>
  <w:footnote w:id="77">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w:t>
      </w:r>
      <w:r w:rsidRPr="003C37EE">
        <w:rPr>
          <w:rFonts w:ascii="Traditional Arabic" w:hAnsi="Traditional Arabic" w:hint="cs"/>
          <w:sz w:val="28"/>
          <w:szCs w:val="28"/>
          <w:rtl/>
        </w:rPr>
        <w:t xml:space="preserve"> </w:t>
      </w:r>
      <w:r w:rsidRPr="003C37EE">
        <w:rPr>
          <w:rFonts w:ascii="Traditional Arabic" w:hAnsi="Traditional Arabic"/>
          <w:b/>
          <w:bCs/>
          <w:sz w:val="28"/>
          <w:szCs w:val="28"/>
          <w:rtl/>
        </w:rPr>
        <w:t xml:space="preserve">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تر: سعيد يقطين، الدار العربية للعلوم ناشرون،ط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2008</w:t>
      </w:r>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ص_ص</w:t>
      </w:r>
      <w:proofErr w:type="spellEnd"/>
      <w:r w:rsidRPr="003C37EE">
        <w:rPr>
          <w:rFonts w:ascii="Traditional Arabic" w:hAnsi="Traditional Arabic"/>
          <w:sz w:val="28"/>
          <w:szCs w:val="28"/>
          <w:rtl/>
        </w:rPr>
        <w:t xml:space="preserve">: </w:t>
      </w:r>
      <w:r w:rsidRPr="003C37EE">
        <w:rPr>
          <w:rFonts w:ascii="Traditional Arabic" w:hAnsi="Traditional Arabic"/>
          <w:sz w:val="24"/>
          <w:szCs w:val="24"/>
          <w:rtl/>
        </w:rPr>
        <w:t>69-70</w:t>
      </w:r>
      <w:r w:rsidRPr="003C37EE">
        <w:rPr>
          <w:rFonts w:ascii="Traditional Arabic" w:hAnsi="Traditional Arabic"/>
          <w:sz w:val="28"/>
          <w:szCs w:val="28"/>
          <w:rtl/>
        </w:rPr>
        <w:t>.</w:t>
      </w:r>
    </w:p>
  </w:footnote>
  <w:footnote w:id="78">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تامر سلوم، </w:t>
      </w:r>
      <w:r w:rsidRPr="003C37EE">
        <w:rPr>
          <w:rFonts w:ascii="Traditional Arabic" w:hAnsi="Traditional Arabic"/>
          <w:b/>
          <w:bCs/>
          <w:sz w:val="28"/>
          <w:szCs w:val="28"/>
          <w:rtl/>
        </w:rPr>
        <w:t>نظرية اللغة والجمال في النقد العربي</w:t>
      </w:r>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دن:الحوار،سورية_اللاذقية</w:t>
      </w:r>
      <w:proofErr w:type="spellEnd"/>
      <w:r w:rsidRPr="003C37EE">
        <w:rPr>
          <w:rFonts w:ascii="Traditional Arabic" w:hAnsi="Traditional Arabic"/>
          <w:sz w:val="28"/>
          <w:szCs w:val="28"/>
          <w:rtl/>
        </w:rPr>
        <w:t>، ط1_1983، ص_ص:15_16.</w:t>
      </w:r>
    </w:p>
  </w:footnote>
  <w:footnote w:id="79">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lang w:val="fr-FR"/>
        </w:rPr>
        <w:t xml:space="preserve">: </w:t>
      </w:r>
      <w:r w:rsidRPr="003C37EE">
        <w:rPr>
          <w:rFonts w:ascii="Traditional Arabic" w:hAnsi="Traditional Arabic"/>
          <w:sz w:val="28"/>
          <w:szCs w:val="28"/>
          <w:rtl/>
        </w:rPr>
        <w:t xml:space="preserve">ينظر: ابن منظور، </w:t>
      </w:r>
      <w:r w:rsidRPr="003C37EE">
        <w:rPr>
          <w:rFonts w:ascii="Traditional Arabic" w:hAnsi="Traditional Arabic"/>
          <w:b/>
          <w:bCs/>
          <w:sz w:val="28"/>
          <w:szCs w:val="28"/>
          <w:rtl/>
        </w:rPr>
        <w:t xml:space="preserve">لسان </w:t>
      </w:r>
      <w:proofErr w:type="spellStart"/>
      <w:r w:rsidRPr="003C37EE">
        <w:rPr>
          <w:rFonts w:ascii="Traditional Arabic" w:hAnsi="Traditional Arabic"/>
          <w:b/>
          <w:bCs/>
          <w:sz w:val="28"/>
          <w:szCs w:val="28"/>
          <w:rtl/>
        </w:rPr>
        <w:t>العرب</w:t>
      </w:r>
      <w:proofErr w:type="gramStart"/>
      <w:r w:rsidRPr="003C37EE">
        <w:rPr>
          <w:rFonts w:ascii="Traditional Arabic" w:hAnsi="Traditional Arabic"/>
          <w:sz w:val="28"/>
          <w:szCs w:val="28"/>
          <w:rtl/>
        </w:rPr>
        <w:t>،دار</w:t>
      </w:r>
      <w:proofErr w:type="spellEnd"/>
      <w:proofErr w:type="gramEnd"/>
      <w:r w:rsidRPr="003C37EE">
        <w:rPr>
          <w:rFonts w:ascii="Traditional Arabic" w:hAnsi="Traditional Arabic"/>
          <w:sz w:val="28"/>
          <w:szCs w:val="28"/>
          <w:rtl/>
        </w:rPr>
        <w:t xml:space="preserve"> صادر،مصر،ط</w:t>
      </w:r>
      <w:r w:rsidRPr="003C37EE">
        <w:rPr>
          <w:rFonts w:ascii="Traditional Arabic" w:hAnsi="Traditional Arabic"/>
          <w:sz w:val="24"/>
          <w:szCs w:val="24"/>
          <w:rtl/>
        </w:rPr>
        <w:t>1</w:t>
      </w:r>
      <w:r w:rsidRPr="003C37EE">
        <w:rPr>
          <w:rFonts w:ascii="Traditional Arabic" w:hAnsi="Traditional Arabic"/>
          <w:sz w:val="28"/>
          <w:szCs w:val="28"/>
          <w:rtl/>
        </w:rPr>
        <w:t>،</w:t>
      </w:r>
      <w:r w:rsidRPr="003C37EE">
        <w:rPr>
          <w:rFonts w:ascii="Traditional Arabic" w:hAnsi="Traditional Arabic"/>
          <w:sz w:val="24"/>
          <w:szCs w:val="24"/>
          <w:rtl/>
        </w:rPr>
        <w:t>1303</w:t>
      </w:r>
      <w:r w:rsidRPr="003C37EE">
        <w:rPr>
          <w:rFonts w:ascii="Traditional Arabic" w:hAnsi="Traditional Arabic"/>
          <w:sz w:val="28"/>
          <w:szCs w:val="28"/>
          <w:rtl/>
        </w:rPr>
        <w:t xml:space="preserve">ه، مج </w:t>
      </w:r>
      <w:r w:rsidRPr="003C37EE">
        <w:rPr>
          <w:rFonts w:ascii="Traditional Arabic" w:hAnsi="Traditional Arabic"/>
          <w:sz w:val="24"/>
          <w:szCs w:val="24"/>
          <w:rtl/>
        </w:rPr>
        <w:t>17</w:t>
      </w:r>
      <w:r w:rsidRPr="003C37EE">
        <w:rPr>
          <w:rFonts w:ascii="Traditional Arabic" w:hAnsi="Traditional Arabic"/>
          <w:sz w:val="28"/>
          <w:szCs w:val="28"/>
          <w:rtl/>
        </w:rPr>
        <w:t xml:space="preserve">،ص_ص: </w:t>
      </w:r>
      <w:r w:rsidRPr="003C37EE">
        <w:rPr>
          <w:rFonts w:ascii="Traditional Arabic" w:hAnsi="Traditional Arabic"/>
          <w:sz w:val="24"/>
          <w:szCs w:val="24"/>
          <w:rtl/>
        </w:rPr>
        <w:t>70-71.</w:t>
      </w:r>
    </w:p>
    <w:p w:rsidR="007F1589" w:rsidRPr="003C37EE" w:rsidRDefault="007F1589" w:rsidP="00CB608E">
      <w:pPr>
        <w:pStyle w:val="Notedebasdepage"/>
        <w:rPr>
          <w:rFonts w:ascii="Traditional Arabic" w:hAnsi="Traditional Arabic"/>
          <w:sz w:val="28"/>
          <w:szCs w:val="28"/>
          <w:rtl/>
        </w:rPr>
      </w:pPr>
    </w:p>
  </w:footnote>
  <w:footnote w:id="80">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ينظر: بسام موسى </w:t>
      </w:r>
      <w:proofErr w:type="spellStart"/>
      <w:r w:rsidRPr="003C37EE">
        <w:rPr>
          <w:rFonts w:ascii="Traditional Arabic" w:hAnsi="Traditional Arabic"/>
          <w:sz w:val="28"/>
          <w:szCs w:val="28"/>
          <w:rtl/>
        </w:rPr>
        <w:t>قطوس</w:t>
      </w:r>
      <w:proofErr w:type="spellEnd"/>
      <w:r w:rsidRPr="003C37EE">
        <w:rPr>
          <w:rFonts w:ascii="Traditional Arabic" w:hAnsi="Traditional Arabic"/>
          <w:sz w:val="28"/>
          <w:szCs w:val="28"/>
          <w:rtl/>
        </w:rPr>
        <w:t>،</w:t>
      </w:r>
      <w:r w:rsidRPr="003C37EE">
        <w:rPr>
          <w:rFonts w:ascii="Traditional Arabic" w:hAnsi="Traditional Arabic" w:hint="cs"/>
          <w:sz w:val="28"/>
          <w:szCs w:val="28"/>
          <w:rtl/>
        </w:rPr>
        <w:t xml:space="preserve"> </w:t>
      </w:r>
      <w:r w:rsidRPr="003C37EE">
        <w:rPr>
          <w:rFonts w:ascii="Traditional Arabic" w:hAnsi="Traditional Arabic"/>
          <w:b/>
          <w:bCs/>
          <w:sz w:val="28"/>
          <w:szCs w:val="28"/>
          <w:rtl/>
        </w:rPr>
        <w:t>سيمياء العنوان</w:t>
      </w:r>
      <w:r w:rsidRPr="003C37EE">
        <w:rPr>
          <w:rFonts w:ascii="Traditional Arabic" w:hAnsi="Traditional Arabic"/>
          <w:sz w:val="28"/>
          <w:szCs w:val="28"/>
          <w:rtl/>
        </w:rPr>
        <w:t xml:space="preserve">، بدعم وزارة الثقافة </w:t>
      </w:r>
      <w:proofErr w:type="spellStart"/>
      <w:r w:rsidRPr="003C37EE">
        <w:rPr>
          <w:rFonts w:ascii="Traditional Arabic" w:hAnsi="Traditional Arabic"/>
          <w:sz w:val="28"/>
          <w:szCs w:val="28"/>
          <w:rtl/>
        </w:rPr>
        <w:t>عمان_الأردن</w:t>
      </w:r>
      <w:proofErr w:type="spellEnd"/>
      <w:r w:rsidRPr="003C37EE">
        <w:rPr>
          <w:rFonts w:ascii="Traditional Arabic" w:hAnsi="Traditional Arabic"/>
          <w:sz w:val="28"/>
          <w:szCs w:val="28"/>
          <w:rtl/>
        </w:rPr>
        <w:t>، 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2001</w:t>
      </w:r>
      <w:r w:rsidRPr="003C37EE">
        <w:rPr>
          <w:rFonts w:ascii="Traditional Arabic" w:hAnsi="Traditional Arabic"/>
          <w:sz w:val="28"/>
          <w:szCs w:val="28"/>
          <w:rtl/>
        </w:rPr>
        <w:t>، ص:</w:t>
      </w:r>
      <w:r w:rsidRPr="003C37EE">
        <w:rPr>
          <w:rFonts w:ascii="Traditional Arabic" w:hAnsi="Traditional Arabic"/>
          <w:sz w:val="24"/>
          <w:szCs w:val="24"/>
          <w:rtl/>
        </w:rPr>
        <w:t>49</w:t>
      </w:r>
      <w:r w:rsidRPr="003C37EE">
        <w:rPr>
          <w:rFonts w:ascii="Traditional Arabic" w:hAnsi="Traditional Arabic"/>
          <w:sz w:val="28"/>
          <w:szCs w:val="28"/>
          <w:rtl/>
        </w:rPr>
        <w:t>.</w:t>
      </w:r>
    </w:p>
  </w:footnote>
  <w:footnote w:id="81">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:ينظر: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w:t>
      </w:r>
      <w:r w:rsidRPr="003C37EE">
        <w:rPr>
          <w:rFonts w:ascii="Traditional Arabic" w:hAnsi="Traditional Arabic" w:hint="cs"/>
          <w:sz w:val="28"/>
          <w:szCs w:val="28"/>
          <w:rtl/>
        </w:rPr>
        <w:t xml:space="preserve"> </w:t>
      </w:r>
      <w:r w:rsidRPr="003C37EE">
        <w:rPr>
          <w:rFonts w:ascii="Traditional Arabic" w:hAnsi="Traditional Arabic"/>
          <w:b/>
          <w:bCs/>
          <w:sz w:val="28"/>
          <w:szCs w:val="28"/>
          <w:rtl/>
        </w:rPr>
        <w:t xml:space="preserve">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xml:space="preserve">، تر: سعيد يقطين، الدار العربية للعلوم ناشرون،ط1، </w:t>
      </w:r>
      <w:r w:rsidRPr="003C37EE">
        <w:rPr>
          <w:rFonts w:ascii="Traditional Arabic" w:hAnsi="Traditional Arabic"/>
          <w:sz w:val="24"/>
          <w:szCs w:val="24"/>
          <w:rtl/>
        </w:rPr>
        <w:t>2008</w:t>
      </w:r>
      <w:r w:rsidRPr="003C37EE">
        <w:rPr>
          <w:rFonts w:ascii="Traditional Arabic" w:hAnsi="Traditional Arabic"/>
          <w:sz w:val="28"/>
          <w:szCs w:val="28"/>
          <w:rtl/>
        </w:rPr>
        <w:t xml:space="preserve">، ص: </w:t>
      </w:r>
      <w:r w:rsidRPr="003C37EE">
        <w:rPr>
          <w:rFonts w:ascii="Traditional Arabic" w:hAnsi="Traditional Arabic"/>
          <w:sz w:val="24"/>
          <w:szCs w:val="24"/>
          <w:rtl/>
        </w:rPr>
        <w:t>86</w:t>
      </w:r>
      <w:r w:rsidRPr="003C37EE">
        <w:rPr>
          <w:rFonts w:ascii="Traditional Arabic" w:hAnsi="Traditional Arabic"/>
          <w:sz w:val="28"/>
          <w:szCs w:val="28"/>
          <w:rtl/>
        </w:rPr>
        <w:t>.</w:t>
      </w:r>
    </w:p>
  </w:footnote>
  <w:footnote w:id="82">
    <w:p w:rsidR="007F1589" w:rsidRPr="003C37EE" w:rsidRDefault="007F1589" w:rsidP="007605B7">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بسام موسى </w:t>
      </w:r>
      <w:proofErr w:type="spellStart"/>
      <w:r w:rsidRPr="003C37EE">
        <w:rPr>
          <w:rFonts w:ascii="Traditional Arabic" w:hAnsi="Traditional Arabic"/>
          <w:sz w:val="28"/>
          <w:szCs w:val="28"/>
          <w:rtl/>
        </w:rPr>
        <w:t>قطوس</w:t>
      </w:r>
      <w:proofErr w:type="spellEnd"/>
      <w:r w:rsidRPr="003C37EE">
        <w:rPr>
          <w:rFonts w:ascii="Traditional Arabic" w:hAnsi="Traditional Arabic"/>
          <w:sz w:val="28"/>
          <w:szCs w:val="28"/>
          <w:rtl/>
        </w:rPr>
        <w:t xml:space="preserve">، </w:t>
      </w:r>
      <w:r w:rsidRPr="003C37EE">
        <w:rPr>
          <w:rFonts w:ascii="Traditional Arabic" w:hAnsi="Traditional Arabic"/>
          <w:b/>
          <w:bCs/>
          <w:sz w:val="28"/>
          <w:szCs w:val="28"/>
          <w:rtl/>
        </w:rPr>
        <w:t>سيمياء العنوان</w:t>
      </w:r>
      <w:r w:rsidRPr="003C37EE">
        <w:rPr>
          <w:rFonts w:ascii="Traditional Arabic" w:hAnsi="Traditional Arabic" w:hint="cs"/>
          <w:sz w:val="28"/>
          <w:szCs w:val="28"/>
          <w:rtl/>
        </w:rPr>
        <w:t>،</w:t>
      </w:r>
      <w:r w:rsidRPr="003C37EE">
        <w:rPr>
          <w:rFonts w:ascii="Traditional Arabic" w:hAnsi="Traditional Arabic"/>
          <w:sz w:val="28"/>
          <w:szCs w:val="28"/>
          <w:rtl/>
        </w:rPr>
        <w:t xml:space="preserve"> بدعم وزارة الثقافة </w:t>
      </w:r>
      <w:proofErr w:type="spellStart"/>
      <w:r w:rsidRPr="003C37EE">
        <w:rPr>
          <w:rFonts w:ascii="Traditional Arabic" w:hAnsi="Traditional Arabic"/>
          <w:sz w:val="28"/>
          <w:szCs w:val="28"/>
          <w:rtl/>
        </w:rPr>
        <w:t>عمان_الأردن</w:t>
      </w:r>
      <w:proofErr w:type="spellEnd"/>
      <w:r w:rsidRPr="003C37EE">
        <w:rPr>
          <w:rFonts w:ascii="Traditional Arabic" w:hAnsi="Traditional Arabic"/>
          <w:sz w:val="28"/>
          <w:szCs w:val="28"/>
          <w:rtl/>
        </w:rPr>
        <w:t>، 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2001</w:t>
      </w:r>
      <w:r w:rsidRPr="003C37EE">
        <w:rPr>
          <w:rFonts w:ascii="Traditional Arabic" w:hAnsi="Traditional Arabic"/>
          <w:sz w:val="28"/>
          <w:szCs w:val="28"/>
          <w:rtl/>
        </w:rPr>
        <w:t xml:space="preserve">، ص: </w:t>
      </w:r>
      <w:r w:rsidRPr="003C37EE">
        <w:rPr>
          <w:rFonts w:ascii="Traditional Arabic" w:hAnsi="Traditional Arabic"/>
          <w:sz w:val="24"/>
          <w:szCs w:val="24"/>
          <w:rtl/>
        </w:rPr>
        <w:t>49</w:t>
      </w:r>
      <w:r w:rsidRPr="003C37EE">
        <w:rPr>
          <w:rFonts w:ascii="Traditional Arabic" w:hAnsi="Traditional Arabic"/>
          <w:sz w:val="28"/>
          <w:szCs w:val="28"/>
          <w:rtl/>
        </w:rPr>
        <w:t>.</w:t>
      </w:r>
    </w:p>
  </w:footnote>
  <w:footnote w:id="83">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:بسام موسى </w:t>
      </w:r>
      <w:proofErr w:type="spellStart"/>
      <w:r w:rsidRPr="003C37EE">
        <w:rPr>
          <w:rFonts w:ascii="Traditional Arabic" w:hAnsi="Traditional Arabic"/>
          <w:sz w:val="28"/>
          <w:szCs w:val="28"/>
          <w:rtl/>
        </w:rPr>
        <w:t>قطوس</w:t>
      </w:r>
      <w:proofErr w:type="spellEnd"/>
      <w:r w:rsidRPr="003C37EE">
        <w:rPr>
          <w:rFonts w:ascii="Traditional Arabic" w:hAnsi="Traditional Arabic"/>
          <w:sz w:val="28"/>
          <w:szCs w:val="28"/>
          <w:rtl/>
        </w:rPr>
        <w:t xml:space="preserve">، </w:t>
      </w:r>
      <w:r w:rsidRPr="003C37EE">
        <w:rPr>
          <w:rFonts w:ascii="Traditional Arabic" w:hAnsi="Traditional Arabic"/>
          <w:b/>
          <w:bCs/>
          <w:sz w:val="28"/>
          <w:szCs w:val="28"/>
          <w:rtl/>
        </w:rPr>
        <w:t>سيمياء العنوان</w:t>
      </w:r>
      <w:r w:rsidRPr="003C37EE">
        <w:rPr>
          <w:rFonts w:ascii="Traditional Arabic" w:hAnsi="Traditional Arabic" w:hint="cs"/>
          <w:sz w:val="28"/>
          <w:szCs w:val="28"/>
          <w:rtl/>
        </w:rPr>
        <w:t xml:space="preserve">، </w:t>
      </w:r>
      <w:proofErr w:type="spellStart"/>
      <w:r w:rsidRPr="003C37EE">
        <w:rPr>
          <w:rFonts w:ascii="Traditional Arabic" w:hAnsi="Traditional Arabic" w:hint="cs"/>
          <w:sz w:val="28"/>
          <w:szCs w:val="28"/>
          <w:rtl/>
        </w:rPr>
        <w:t>م.س</w:t>
      </w:r>
      <w:proofErr w:type="spellEnd"/>
      <w:r w:rsidRPr="003C37EE">
        <w:rPr>
          <w:rFonts w:ascii="Traditional Arabic" w:hAnsi="Traditional Arabic"/>
          <w:sz w:val="28"/>
          <w:szCs w:val="28"/>
          <w:rtl/>
        </w:rPr>
        <w:t xml:space="preserve">، ص: </w:t>
      </w:r>
      <w:r w:rsidRPr="003C37EE">
        <w:rPr>
          <w:rFonts w:ascii="Traditional Arabic" w:hAnsi="Traditional Arabic"/>
          <w:sz w:val="24"/>
          <w:szCs w:val="24"/>
          <w:rtl/>
        </w:rPr>
        <w:t>50</w:t>
      </w:r>
      <w:r w:rsidRPr="003C37EE">
        <w:rPr>
          <w:rFonts w:ascii="Traditional Arabic" w:hAnsi="Traditional Arabic"/>
          <w:sz w:val="28"/>
          <w:szCs w:val="28"/>
          <w:rtl/>
        </w:rPr>
        <w:t>.</w:t>
      </w:r>
    </w:p>
  </w:footnote>
  <w:footnote w:id="84">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:ينظر: </w:t>
      </w:r>
      <w:proofErr w:type="spellStart"/>
      <w:r w:rsidRPr="003C37EE">
        <w:rPr>
          <w:rFonts w:ascii="Traditional Arabic" w:hAnsi="Traditional Arabic"/>
          <w:sz w:val="28"/>
          <w:szCs w:val="28"/>
          <w:rtl/>
        </w:rPr>
        <w:t>إع</w:t>
      </w:r>
      <w:proofErr w:type="spellEnd"/>
      <w:r w:rsidRPr="003C37EE">
        <w:rPr>
          <w:rFonts w:ascii="Traditional Arabic" w:hAnsi="Traditional Arabic"/>
          <w:sz w:val="28"/>
          <w:szCs w:val="28"/>
          <w:rtl/>
        </w:rPr>
        <w:t>: عبد الله عمر محمد الخطيب،</w:t>
      </w:r>
      <w:r w:rsidRPr="003C37EE">
        <w:rPr>
          <w:rFonts w:ascii="Traditional Arabic" w:hAnsi="Traditional Arabic"/>
          <w:b/>
          <w:bCs/>
          <w:sz w:val="28"/>
          <w:szCs w:val="28"/>
          <w:rtl/>
        </w:rPr>
        <w:t>،(النسيج اللغوي في روايات طاهر وطار)</w:t>
      </w:r>
      <w:r w:rsidRPr="003C37EE">
        <w:rPr>
          <w:rFonts w:ascii="Traditional Arabic" w:hAnsi="Traditional Arabic"/>
          <w:sz w:val="28"/>
          <w:szCs w:val="28"/>
          <w:rtl/>
        </w:rPr>
        <w:t xml:space="preserve">،أطروحة </w:t>
      </w:r>
      <w:proofErr w:type="spellStart"/>
      <w:r w:rsidRPr="003C37EE">
        <w:rPr>
          <w:rFonts w:ascii="Traditional Arabic" w:hAnsi="Traditional Arabic"/>
          <w:sz w:val="28"/>
          <w:szCs w:val="28"/>
          <w:rtl/>
        </w:rPr>
        <w:t>دكتوراء</w:t>
      </w:r>
      <w:proofErr w:type="spellEnd"/>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إش</w:t>
      </w:r>
      <w:proofErr w:type="spellEnd"/>
      <w:r w:rsidRPr="003C37EE">
        <w:rPr>
          <w:rFonts w:ascii="Traditional Arabic" w:hAnsi="Traditional Arabic"/>
          <w:sz w:val="28"/>
          <w:szCs w:val="28"/>
          <w:rtl/>
        </w:rPr>
        <w:t xml:space="preserve">: ياسين عايش خليل، جامعة الأردن، </w:t>
      </w:r>
      <w:r w:rsidRPr="003C37EE">
        <w:rPr>
          <w:rFonts w:ascii="Traditional Arabic" w:hAnsi="Traditional Arabic"/>
          <w:sz w:val="24"/>
          <w:szCs w:val="24"/>
          <w:rtl/>
        </w:rPr>
        <w:t>2006</w:t>
      </w:r>
      <w:r w:rsidRPr="003C37EE">
        <w:rPr>
          <w:rFonts w:ascii="Traditional Arabic" w:hAnsi="Traditional Arabic"/>
          <w:sz w:val="28"/>
          <w:szCs w:val="28"/>
          <w:rtl/>
        </w:rPr>
        <w:t xml:space="preserve">، ص: </w:t>
      </w:r>
      <w:r w:rsidRPr="003C37EE">
        <w:rPr>
          <w:rFonts w:ascii="Traditional Arabic" w:hAnsi="Traditional Arabic"/>
          <w:sz w:val="24"/>
          <w:szCs w:val="24"/>
          <w:rtl/>
        </w:rPr>
        <w:t>68</w:t>
      </w:r>
      <w:r w:rsidRPr="003C37EE">
        <w:rPr>
          <w:rFonts w:ascii="Traditional Arabic" w:hAnsi="Traditional Arabic"/>
          <w:sz w:val="28"/>
          <w:szCs w:val="28"/>
          <w:rtl/>
        </w:rPr>
        <w:t>.</w:t>
      </w:r>
    </w:p>
  </w:footnote>
  <w:footnote w:id="85">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 xml:space="preserve">، </w:t>
      </w:r>
      <w:r w:rsidRPr="003C37EE">
        <w:rPr>
          <w:rFonts w:ascii="Traditional Arabic" w:hAnsi="Traditional Arabic"/>
          <w:b/>
          <w:bCs/>
          <w:sz w:val="28"/>
          <w:szCs w:val="28"/>
          <w:rtl/>
        </w:rPr>
        <w:t xml:space="preserve">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xml:space="preserve">، </w:t>
      </w:r>
      <w:r w:rsidRPr="003C37EE">
        <w:rPr>
          <w:rFonts w:ascii="Traditional Arabic" w:hAnsi="Traditional Arabic" w:hint="cs"/>
          <w:sz w:val="28"/>
          <w:szCs w:val="28"/>
          <w:rtl/>
        </w:rPr>
        <w:t xml:space="preserve">م. س، </w:t>
      </w:r>
      <w:r w:rsidRPr="003C37EE">
        <w:rPr>
          <w:rFonts w:ascii="Traditional Arabic" w:hAnsi="Traditional Arabic"/>
          <w:sz w:val="28"/>
          <w:szCs w:val="28"/>
          <w:rtl/>
        </w:rPr>
        <w:t>ص:</w:t>
      </w:r>
      <w:r w:rsidRPr="003C37EE">
        <w:rPr>
          <w:rFonts w:ascii="Traditional Arabic" w:hAnsi="Traditional Arabic"/>
          <w:sz w:val="24"/>
          <w:szCs w:val="24"/>
          <w:rtl/>
        </w:rPr>
        <w:t>87</w:t>
      </w:r>
      <w:r w:rsidRPr="003C37EE">
        <w:rPr>
          <w:rFonts w:ascii="Traditional Arabic" w:hAnsi="Traditional Arabic"/>
          <w:sz w:val="28"/>
          <w:szCs w:val="28"/>
          <w:rtl/>
        </w:rPr>
        <w:t>.</w:t>
      </w:r>
    </w:p>
  </w:footnote>
  <w:footnote w:id="86">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:ينظر: </w:t>
      </w:r>
      <w:proofErr w:type="spellStart"/>
      <w:r w:rsidRPr="003C37EE">
        <w:rPr>
          <w:rFonts w:ascii="Traditional Arabic" w:hAnsi="Traditional Arabic"/>
          <w:b/>
          <w:bCs/>
          <w:sz w:val="28"/>
          <w:szCs w:val="28"/>
          <w:rtl/>
        </w:rPr>
        <w:t>إع</w:t>
      </w:r>
      <w:proofErr w:type="spellEnd"/>
      <w:r w:rsidRPr="003C37EE">
        <w:rPr>
          <w:rFonts w:ascii="Traditional Arabic" w:hAnsi="Traditional Arabic"/>
          <w:b/>
          <w:bCs/>
          <w:sz w:val="28"/>
          <w:szCs w:val="28"/>
          <w:rtl/>
        </w:rPr>
        <w:t xml:space="preserve">: عبد الله عمر محمد الخطيب،(النسيج اللغوي في روايات طاهر وطار)، </w:t>
      </w:r>
      <w:r w:rsidRPr="003C37EE">
        <w:rPr>
          <w:rFonts w:ascii="Traditional Arabic" w:hAnsi="Traditional Arabic"/>
          <w:sz w:val="28"/>
          <w:szCs w:val="28"/>
          <w:rtl/>
        </w:rPr>
        <w:t xml:space="preserve">م س، ص: </w:t>
      </w:r>
      <w:r w:rsidRPr="003C37EE">
        <w:rPr>
          <w:rFonts w:ascii="Traditional Arabic" w:hAnsi="Traditional Arabic"/>
          <w:sz w:val="24"/>
          <w:szCs w:val="24"/>
          <w:rtl/>
        </w:rPr>
        <w:t>68</w:t>
      </w:r>
      <w:r w:rsidRPr="003C37EE">
        <w:rPr>
          <w:rFonts w:ascii="Traditional Arabic" w:hAnsi="Traditional Arabic"/>
          <w:sz w:val="28"/>
          <w:szCs w:val="28"/>
          <w:rtl/>
        </w:rPr>
        <w:t>.</w:t>
      </w:r>
    </w:p>
  </w:footnote>
  <w:footnote w:id="87">
    <w:p w:rsidR="007F1589" w:rsidRPr="003C37EE" w:rsidRDefault="007F1589" w:rsidP="00AB213D">
      <w:pPr>
        <w:pStyle w:val="Notedebasdepage"/>
        <w:ind w:firstLine="141"/>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:بسام موسى </w:t>
      </w:r>
      <w:proofErr w:type="spellStart"/>
      <w:r w:rsidRPr="003C37EE">
        <w:rPr>
          <w:rFonts w:ascii="Traditional Arabic" w:hAnsi="Traditional Arabic"/>
          <w:sz w:val="28"/>
          <w:szCs w:val="28"/>
          <w:rtl/>
        </w:rPr>
        <w:t>قطوس</w:t>
      </w:r>
      <w:proofErr w:type="spellEnd"/>
      <w:r w:rsidRPr="003C37EE">
        <w:rPr>
          <w:rFonts w:ascii="Traditional Arabic" w:hAnsi="Traditional Arabic"/>
          <w:sz w:val="28"/>
          <w:szCs w:val="28"/>
          <w:rtl/>
        </w:rPr>
        <w:t>،</w:t>
      </w:r>
      <w:r w:rsidRPr="003C37EE">
        <w:rPr>
          <w:rFonts w:ascii="Traditional Arabic" w:hAnsi="Traditional Arabic" w:hint="cs"/>
          <w:sz w:val="28"/>
          <w:szCs w:val="28"/>
          <w:rtl/>
        </w:rPr>
        <w:t xml:space="preserve"> </w:t>
      </w:r>
      <w:r w:rsidRPr="003C37EE">
        <w:rPr>
          <w:rFonts w:ascii="Traditional Arabic" w:hAnsi="Traditional Arabic"/>
          <w:b/>
          <w:bCs/>
          <w:sz w:val="28"/>
          <w:szCs w:val="28"/>
          <w:rtl/>
        </w:rPr>
        <w:t>سيمياء العنوان</w:t>
      </w:r>
      <w:r w:rsidRPr="003C37EE">
        <w:rPr>
          <w:rFonts w:ascii="Traditional Arabic" w:hAnsi="Traditional Arabic"/>
          <w:sz w:val="28"/>
          <w:szCs w:val="28"/>
          <w:rtl/>
        </w:rPr>
        <w:t xml:space="preserve">، بدعم وزارة الثقافة </w:t>
      </w:r>
      <w:proofErr w:type="spellStart"/>
      <w:r w:rsidRPr="003C37EE">
        <w:rPr>
          <w:rFonts w:ascii="Traditional Arabic" w:hAnsi="Traditional Arabic"/>
          <w:sz w:val="28"/>
          <w:szCs w:val="28"/>
          <w:rtl/>
        </w:rPr>
        <w:t>عمان_الأردن</w:t>
      </w:r>
      <w:proofErr w:type="spellEnd"/>
      <w:r w:rsidRPr="003C37EE">
        <w:rPr>
          <w:rFonts w:ascii="Traditional Arabic" w:hAnsi="Traditional Arabic"/>
          <w:sz w:val="28"/>
          <w:szCs w:val="28"/>
          <w:rtl/>
        </w:rPr>
        <w:t>، 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2001</w:t>
      </w:r>
      <w:r w:rsidRPr="003C37EE">
        <w:rPr>
          <w:rFonts w:ascii="Traditional Arabic" w:hAnsi="Traditional Arabic"/>
          <w:sz w:val="28"/>
          <w:szCs w:val="28"/>
          <w:rtl/>
        </w:rPr>
        <w:t xml:space="preserve">، ص: </w:t>
      </w:r>
      <w:r w:rsidRPr="003C37EE">
        <w:rPr>
          <w:rFonts w:ascii="Traditional Arabic" w:hAnsi="Traditional Arabic"/>
          <w:sz w:val="24"/>
          <w:szCs w:val="24"/>
          <w:rtl/>
        </w:rPr>
        <w:t>51</w:t>
      </w:r>
      <w:r w:rsidRPr="003C37EE">
        <w:rPr>
          <w:rFonts w:ascii="Traditional Arabic" w:hAnsi="Traditional Arabic"/>
          <w:sz w:val="28"/>
          <w:szCs w:val="28"/>
          <w:rtl/>
        </w:rPr>
        <w:t>.</w:t>
      </w:r>
    </w:p>
  </w:footnote>
  <w:footnote w:id="88">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عبد الحق </w:t>
      </w:r>
      <w:proofErr w:type="spellStart"/>
      <w:r w:rsidRPr="003C37EE">
        <w:rPr>
          <w:rFonts w:ascii="Traditional Arabic" w:hAnsi="Traditional Arabic"/>
          <w:sz w:val="28"/>
          <w:szCs w:val="28"/>
          <w:rtl/>
        </w:rPr>
        <w:t>بلعابد</w:t>
      </w:r>
      <w:proofErr w:type="spellEnd"/>
      <w:r w:rsidRPr="003C37EE">
        <w:rPr>
          <w:rFonts w:ascii="Traditional Arabic" w:hAnsi="Traditional Arabic"/>
          <w:sz w:val="28"/>
          <w:szCs w:val="28"/>
          <w:rtl/>
        </w:rPr>
        <w:t>،</w:t>
      </w:r>
      <w:r w:rsidRPr="003C37EE">
        <w:rPr>
          <w:rFonts w:ascii="Traditional Arabic" w:hAnsi="Traditional Arabic" w:hint="cs"/>
          <w:sz w:val="28"/>
          <w:szCs w:val="28"/>
          <w:rtl/>
        </w:rPr>
        <w:t xml:space="preserve"> </w:t>
      </w:r>
      <w:r w:rsidRPr="003C37EE">
        <w:rPr>
          <w:rFonts w:ascii="Traditional Arabic" w:hAnsi="Traditional Arabic"/>
          <w:b/>
          <w:bCs/>
          <w:sz w:val="28"/>
          <w:szCs w:val="28"/>
          <w:rtl/>
        </w:rPr>
        <w:t xml:space="preserve">عتبات ( جيرار </w:t>
      </w:r>
      <w:proofErr w:type="spellStart"/>
      <w:r w:rsidRPr="003C37EE">
        <w:rPr>
          <w:rFonts w:ascii="Traditional Arabic" w:hAnsi="Traditional Arabic"/>
          <w:b/>
          <w:bCs/>
          <w:sz w:val="28"/>
          <w:szCs w:val="28"/>
          <w:rtl/>
        </w:rPr>
        <w:t>جينيت</w:t>
      </w:r>
      <w:proofErr w:type="spellEnd"/>
      <w:r w:rsidRPr="003C37EE">
        <w:rPr>
          <w:rFonts w:ascii="Traditional Arabic" w:hAnsi="Traditional Arabic"/>
          <w:b/>
          <w:bCs/>
          <w:sz w:val="28"/>
          <w:szCs w:val="28"/>
          <w:rtl/>
        </w:rPr>
        <w:t xml:space="preserve"> من النص إلى المناص)</w:t>
      </w:r>
      <w:r w:rsidRPr="003C37EE">
        <w:rPr>
          <w:rFonts w:ascii="Traditional Arabic" w:hAnsi="Traditional Arabic"/>
          <w:sz w:val="28"/>
          <w:szCs w:val="28"/>
          <w:rtl/>
        </w:rPr>
        <w:t>، تر: سعيد يقطين، الدار العربية للعلوم ناشرون،ط</w:t>
      </w:r>
      <w:r w:rsidRPr="003C37EE">
        <w:rPr>
          <w:rFonts w:ascii="Traditional Arabic" w:hAnsi="Traditional Arabic"/>
          <w:sz w:val="24"/>
          <w:szCs w:val="24"/>
          <w:rtl/>
        </w:rPr>
        <w:t>1</w:t>
      </w:r>
      <w:r w:rsidRPr="003C37EE">
        <w:rPr>
          <w:rFonts w:ascii="Traditional Arabic" w:hAnsi="Traditional Arabic"/>
          <w:sz w:val="28"/>
          <w:szCs w:val="28"/>
          <w:rtl/>
        </w:rPr>
        <w:t xml:space="preserve">، </w:t>
      </w:r>
      <w:r w:rsidRPr="003C37EE">
        <w:rPr>
          <w:rFonts w:ascii="Traditional Arabic" w:hAnsi="Traditional Arabic"/>
          <w:sz w:val="24"/>
          <w:szCs w:val="24"/>
          <w:rtl/>
        </w:rPr>
        <w:t>2008</w:t>
      </w:r>
      <w:r w:rsidRPr="003C37EE">
        <w:rPr>
          <w:rFonts w:ascii="Traditional Arabic" w:hAnsi="Traditional Arabic"/>
          <w:sz w:val="28"/>
          <w:szCs w:val="28"/>
          <w:rtl/>
        </w:rPr>
        <w:t xml:space="preserve">، ص: </w:t>
      </w:r>
      <w:r w:rsidRPr="003C37EE">
        <w:rPr>
          <w:rFonts w:ascii="Traditional Arabic" w:hAnsi="Traditional Arabic"/>
          <w:sz w:val="24"/>
          <w:szCs w:val="24"/>
          <w:rtl/>
        </w:rPr>
        <w:t>88</w:t>
      </w:r>
      <w:r w:rsidRPr="003C37EE">
        <w:rPr>
          <w:rFonts w:ascii="Traditional Arabic" w:hAnsi="Traditional Arabic"/>
          <w:sz w:val="28"/>
          <w:szCs w:val="28"/>
          <w:rtl/>
        </w:rPr>
        <w:t>.</w:t>
      </w:r>
    </w:p>
  </w:footnote>
  <w:footnote w:id="89">
    <w:p w:rsidR="007F1589" w:rsidRPr="003C37EE"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:ينظر: </w:t>
      </w:r>
      <w:proofErr w:type="spellStart"/>
      <w:r w:rsidRPr="003C37EE">
        <w:rPr>
          <w:rFonts w:ascii="Traditional Arabic" w:hAnsi="Traditional Arabic"/>
          <w:sz w:val="28"/>
          <w:szCs w:val="28"/>
          <w:rtl/>
        </w:rPr>
        <w:t>إع</w:t>
      </w:r>
      <w:proofErr w:type="spellEnd"/>
      <w:r w:rsidRPr="003C37EE">
        <w:rPr>
          <w:rFonts w:ascii="Traditional Arabic" w:hAnsi="Traditional Arabic"/>
          <w:sz w:val="28"/>
          <w:szCs w:val="28"/>
          <w:rtl/>
        </w:rPr>
        <w:t>: عبد الله عمر محمد الخطيب</w:t>
      </w:r>
      <w:r w:rsidRPr="003C37EE">
        <w:rPr>
          <w:rFonts w:ascii="Traditional Arabic" w:hAnsi="Traditional Arabic"/>
          <w:b/>
          <w:bCs/>
          <w:sz w:val="28"/>
          <w:szCs w:val="28"/>
          <w:rtl/>
        </w:rPr>
        <w:t>،(النسيج اللغوي في روايات طاهر وطار)</w:t>
      </w:r>
      <w:r w:rsidRPr="003C37EE">
        <w:rPr>
          <w:rFonts w:ascii="Traditional Arabic" w:hAnsi="Traditional Arabic"/>
          <w:sz w:val="28"/>
          <w:szCs w:val="28"/>
          <w:rtl/>
        </w:rPr>
        <w:t xml:space="preserve">،أطروحة </w:t>
      </w:r>
      <w:proofErr w:type="spellStart"/>
      <w:r w:rsidRPr="003C37EE">
        <w:rPr>
          <w:rFonts w:ascii="Traditional Arabic" w:hAnsi="Traditional Arabic"/>
          <w:sz w:val="28"/>
          <w:szCs w:val="28"/>
          <w:rtl/>
        </w:rPr>
        <w:t>دكتوراء</w:t>
      </w:r>
      <w:proofErr w:type="spellEnd"/>
      <w:r w:rsidRPr="003C37EE">
        <w:rPr>
          <w:rFonts w:ascii="Traditional Arabic" w:hAnsi="Traditional Arabic"/>
          <w:sz w:val="28"/>
          <w:szCs w:val="28"/>
          <w:rtl/>
        </w:rPr>
        <w:t xml:space="preserve">، </w:t>
      </w:r>
      <w:proofErr w:type="spellStart"/>
      <w:r w:rsidRPr="003C37EE">
        <w:rPr>
          <w:rFonts w:ascii="Traditional Arabic" w:hAnsi="Traditional Arabic"/>
          <w:sz w:val="28"/>
          <w:szCs w:val="28"/>
          <w:rtl/>
        </w:rPr>
        <w:t>إش</w:t>
      </w:r>
      <w:proofErr w:type="spellEnd"/>
      <w:r w:rsidRPr="003C37EE">
        <w:rPr>
          <w:rFonts w:ascii="Traditional Arabic" w:hAnsi="Traditional Arabic"/>
          <w:sz w:val="28"/>
          <w:szCs w:val="28"/>
          <w:rtl/>
        </w:rPr>
        <w:t xml:space="preserve">: ياسين عايش خليل، جامعة الأردن، </w:t>
      </w:r>
      <w:r w:rsidRPr="003C37EE">
        <w:rPr>
          <w:rFonts w:ascii="Traditional Arabic" w:hAnsi="Traditional Arabic"/>
          <w:sz w:val="24"/>
          <w:szCs w:val="24"/>
          <w:rtl/>
        </w:rPr>
        <w:t>2006</w:t>
      </w:r>
      <w:r w:rsidRPr="003C37EE">
        <w:rPr>
          <w:rFonts w:ascii="Traditional Arabic" w:hAnsi="Traditional Arabic"/>
          <w:sz w:val="28"/>
          <w:szCs w:val="28"/>
          <w:rtl/>
        </w:rPr>
        <w:t xml:space="preserve">، ص: </w:t>
      </w:r>
      <w:r w:rsidRPr="003C37EE">
        <w:rPr>
          <w:rFonts w:ascii="Traditional Arabic" w:hAnsi="Traditional Arabic"/>
          <w:sz w:val="24"/>
          <w:szCs w:val="24"/>
          <w:rtl/>
        </w:rPr>
        <w:t>69</w:t>
      </w:r>
      <w:r w:rsidRPr="003C37EE">
        <w:rPr>
          <w:rFonts w:ascii="Traditional Arabic" w:hAnsi="Traditional Arabic"/>
          <w:sz w:val="28"/>
          <w:szCs w:val="28"/>
          <w:rtl/>
        </w:rPr>
        <w:t>.</w:t>
      </w:r>
    </w:p>
  </w:footnote>
  <w:footnote w:id="90">
    <w:p w:rsidR="007F1589" w:rsidRPr="004C17E9" w:rsidRDefault="007F1589" w:rsidP="00CB608E">
      <w:pPr>
        <w:pStyle w:val="Notedebasdepage"/>
        <w:rPr>
          <w:rFonts w:ascii="Traditional Arabic" w:hAnsi="Traditional Arabic"/>
          <w:sz w:val="28"/>
          <w:szCs w:val="28"/>
          <w:rtl/>
        </w:rPr>
      </w:pPr>
      <w:r w:rsidRPr="003C37EE">
        <w:rPr>
          <w:rStyle w:val="Appelnotedebasdep"/>
          <w:rFonts w:ascii="Traditional Arabic" w:hAnsi="Traditional Arabic"/>
          <w:sz w:val="24"/>
          <w:szCs w:val="24"/>
          <w:rtl/>
        </w:rPr>
        <w:t>(</w:t>
      </w:r>
      <w:r w:rsidRPr="003C37EE">
        <w:rPr>
          <w:rStyle w:val="Appelnotedebasdep"/>
          <w:rFonts w:ascii="Traditional Arabic" w:hAnsi="Traditional Arabic"/>
          <w:sz w:val="24"/>
          <w:szCs w:val="24"/>
          <w:rtl/>
        </w:rPr>
        <w:footnoteRef/>
      </w:r>
      <w:r w:rsidRPr="003C37EE">
        <w:rPr>
          <w:rStyle w:val="Appelnotedebasdep"/>
          <w:rFonts w:ascii="Traditional Arabic" w:hAnsi="Traditional Arabic"/>
          <w:sz w:val="24"/>
          <w:szCs w:val="24"/>
          <w:rtl/>
        </w:rPr>
        <w:t>)</w:t>
      </w:r>
      <w:r w:rsidRPr="003C37EE">
        <w:rPr>
          <w:rFonts w:ascii="Traditional Arabic" w:hAnsi="Traditional Arabic"/>
          <w:sz w:val="28"/>
          <w:szCs w:val="28"/>
          <w:rtl/>
        </w:rPr>
        <w:t xml:space="preserve">: مسكين حسينة، </w:t>
      </w:r>
      <w:r w:rsidRPr="003C37EE">
        <w:rPr>
          <w:rFonts w:ascii="Traditional Arabic" w:hAnsi="Traditional Arabic"/>
          <w:b/>
          <w:bCs/>
          <w:sz w:val="28"/>
          <w:szCs w:val="28"/>
          <w:rtl/>
        </w:rPr>
        <w:t>شعرية العنوان في الشعر الجزائري المعاصر</w:t>
      </w:r>
      <w:r w:rsidRPr="003C37EE">
        <w:rPr>
          <w:rFonts w:ascii="Traditional Arabic" w:hAnsi="Traditional Arabic"/>
          <w:sz w:val="28"/>
          <w:szCs w:val="28"/>
          <w:rtl/>
        </w:rPr>
        <w:t xml:space="preserve">، رسالة مقدمة لنيل الدكتوراه، </w:t>
      </w:r>
      <w:proofErr w:type="spellStart"/>
      <w:r w:rsidRPr="003C37EE">
        <w:rPr>
          <w:rFonts w:ascii="Traditional Arabic" w:hAnsi="Traditional Arabic"/>
          <w:sz w:val="28"/>
          <w:szCs w:val="28"/>
          <w:rtl/>
        </w:rPr>
        <w:t>إش</w:t>
      </w:r>
      <w:proofErr w:type="spellEnd"/>
      <w:r w:rsidRPr="003C37EE">
        <w:rPr>
          <w:rFonts w:ascii="Traditional Arabic" w:hAnsi="Traditional Arabic"/>
          <w:sz w:val="28"/>
          <w:szCs w:val="28"/>
          <w:rtl/>
        </w:rPr>
        <w:t xml:space="preserve">: داود محمد، </w:t>
      </w:r>
      <w:r w:rsidRPr="003C37EE">
        <w:rPr>
          <w:rFonts w:ascii="Traditional Arabic" w:hAnsi="Traditional Arabic"/>
          <w:sz w:val="24"/>
          <w:szCs w:val="24"/>
          <w:rtl/>
        </w:rPr>
        <w:t>2013/2014</w:t>
      </w:r>
      <w:r w:rsidRPr="003C37EE">
        <w:rPr>
          <w:rFonts w:ascii="Traditional Arabic" w:hAnsi="Traditional Arabic"/>
          <w:sz w:val="28"/>
          <w:szCs w:val="28"/>
          <w:rtl/>
        </w:rPr>
        <w:t xml:space="preserve">، ص: </w:t>
      </w:r>
      <w:r w:rsidRPr="003C37EE">
        <w:rPr>
          <w:rFonts w:ascii="Traditional Arabic" w:hAnsi="Traditional Arabic"/>
          <w:sz w:val="24"/>
          <w:szCs w:val="24"/>
          <w:rtl/>
        </w:rPr>
        <w:t>53</w:t>
      </w:r>
      <w:r w:rsidRPr="004C17E9">
        <w:rPr>
          <w:rFonts w:ascii="Traditional Arabic" w:hAnsi="Traditional Arabic"/>
          <w:sz w:val="28"/>
          <w:szCs w:val="28"/>
          <w:rtl/>
        </w:rPr>
        <w:t>.</w:t>
      </w:r>
    </w:p>
  </w:footnote>
  <w:footnote w:id="91">
    <w:p w:rsidR="007F1589" w:rsidRPr="000749F5" w:rsidRDefault="007F1589" w:rsidP="00AB213D">
      <w:pPr>
        <w:pStyle w:val="Notedebasdepage"/>
        <w:ind w:firstLine="141"/>
        <w:rPr>
          <w:rFonts w:ascii="Traditional Arabic" w:hAnsi="Traditional Arabic"/>
          <w:sz w:val="28"/>
          <w:szCs w:val="28"/>
          <w:rtl/>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Pr>
          <w:rFonts w:ascii="Traditional Arabic" w:hAnsi="Traditional Arabic" w:hint="cs"/>
          <w:sz w:val="28"/>
          <w:szCs w:val="28"/>
          <w:rtl/>
        </w:rPr>
        <w:t xml:space="preserve">: ينظر: ابن </w:t>
      </w:r>
      <w:proofErr w:type="gramStart"/>
      <w:r>
        <w:rPr>
          <w:rFonts w:ascii="Traditional Arabic" w:hAnsi="Traditional Arabic" w:hint="cs"/>
          <w:sz w:val="28"/>
          <w:szCs w:val="28"/>
          <w:rtl/>
        </w:rPr>
        <w:t>منظور</w:t>
      </w:r>
      <w:proofErr w:type="gramEnd"/>
      <w:r>
        <w:rPr>
          <w:rFonts w:ascii="Traditional Arabic" w:hAnsi="Traditional Arabic" w:hint="cs"/>
          <w:sz w:val="28"/>
          <w:szCs w:val="28"/>
          <w:rtl/>
        </w:rPr>
        <w:t xml:space="preserve">، </w:t>
      </w:r>
      <w:r>
        <w:rPr>
          <w:rFonts w:ascii="Traditional Arabic" w:hAnsi="Traditional Arabic" w:hint="cs"/>
          <w:sz w:val="28"/>
          <w:szCs w:val="28"/>
          <w:rtl/>
          <w:lang w:val="fr-FR" w:bidi="ar-DZ"/>
        </w:rPr>
        <w:t>(</w:t>
      </w:r>
      <w:r w:rsidRPr="00B54454">
        <w:rPr>
          <w:rFonts w:ascii="Traditional Arabic" w:hAnsi="Traditional Arabic" w:hint="cs"/>
          <w:b/>
          <w:bCs/>
          <w:sz w:val="28"/>
          <w:szCs w:val="28"/>
          <w:rtl/>
        </w:rPr>
        <w:t>لسان العرب</w:t>
      </w:r>
      <w:r>
        <w:rPr>
          <w:rFonts w:ascii="Traditional Arabic" w:hAnsi="Traditional Arabic" w:hint="cs"/>
          <w:b/>
          <w:bCs/>
          <w:sz w:val="28"/>
          <w:szCs w:val="28"/>
          <w:rtl/>
        </w:rPr>
        <w:t>)</w:t>
      </w:r>
      <w:r>
        <w:rPr>
          <w:rFonts w:ascii="Traditional Arabic" w:hAnsi="Traditional Arabic" w:hint="cs"/>
          <w:sz w:val="28"/>
          <w:szCs w:val="28"/>
          <w:rtl/>
        </w:rPr>
        <w:t>، ج:</w:t>
      </w:r>
      <w:r w:rsidRPr="00BF6598">
        <w:rPr>
          <w:rFonts w:ascii="Traditional Arabic" w:hAnsi="Traditional Arabic"/>
          <w:lang w:val="fr-FR"/>
        </w:rPr>
        <w:t>15</w:t>
      </w:r>
      <w:r>
        <w:rPr>
          <w:rFonts w:ascii="Traditional Arabic" w:hAnsi="Traditional Arabic" w:hint="cs"/>
          <w:sz w:val="28"/>
          <w:szCs w:val="28"/>
          <w:rtl/>
          <w:lang w:val="fr-FR" w:bidi="ar-DZ"/>
        </w:rPr>
        <w:t>، ط:</w:t>
      </w:r>
      <w:r w:rsidRPr="00BF6598">
        <w:rPr>
          <w:rFonts w:ascii="Traditional Arabic" w:hAnsi="Traditional Arabic" w:hint="cs"/>
          <w:sz w:val="22"/>
          <w:szCs w:val="22"/>
          <w:rtl/>
          <w:lang w:val="fr-FR" w:bidi="ar-DZ"/>
        </w:rPr>
        <w:t>1</w:t>
      </w:r>
      <w:r>
        <w:rPr>
          <w:rFonts w:ascii="Traditional Arabic" w:hAnsi="Traditional Arabic" w:hint="cs"/>
          <w:sz w:val="28"/>
          <w:szCs w:val="28"/>
          <w:rtl/>
          <w:lang w:val="fr-FR" w:bidi="ar-DZ"/>
        </w:rPr>
        <w:t>، دار صبح، بيروت، لبنان أديس سوفت، الدار البيضاء، المغرب،</w:t>
      </w:r>
      <w:r>
        <w:rPr>
          <w:rFonts w:ascii="Traditional Arabic" w:hAnsi="Traditional Arabic" w:hint="cs"/>
          <w:sz w:val="28"/>
          <w:szCs w:val="28"/>
          <w:rtl/>
        </w:rPr>
        <w:t xml:space="preserve"> سنة </w:t>
      </w:r>
      <w:r w:rsidRPr="0040424B">
        <w:rPr>
          <w:rFonts w:ascii="Traditional Arabic" w:hAnsi="Traditional Arabic"/>
          <w:sz w:val="24"/>
          <w:szCs w:val="24"/>
          <w:lang w:val="fr-FR"/>
        </w:rPr>
        <w:t>2006</w:t>
      </w:r>
      <w:r>
        <w:rPr>
          <w:rFonts w:ascii="Traditional Arabic" w:hAnsi="Traditional Arabic" w:hint="cs"/>
          <w:sz w:val="28"/>
          <w:szCs w:val="28"/>
          <w:rtl/>
          <w:lang w:val="fr-FR" w:bidi="ar-DZ"/>
        </w:rPr>
        <w:t xml:space="preserve">م، ص: </w:t>
      </w:r>
      <w:r w:rsidRPr="0040424B">
        <w:rPr>
          <w:rFonts w:ascii="Traditional Arabic" w:hAnsi="Traditional Arabic"/>
          <w:sz w:val="24"/>
          <w:szCs w:val="24"/>
          <w:lang w:bidi="ar-DZ"/>
        </w:rPr>
        <w:t>59</w:t>
      </w:r>
      <w:r>
        <w:rPr>
          <w:rFonts w:ascii="Traditional Arabic" w:hAnsi="Traditional Arabic" w:hint="cs"/>
          <w:sz w:val="28"/>
          <w:szCs w:val="28"/>
          <w:rtl/>
        </w:rPr>
        <w:t>.</w:t>
      </w:r>
    </w:p>
  </w:footnote>
  <w:footnote w:id="92">
    <w:p w:rsidR="007F1589" w:rsidRPr="00DB69E1" w:rsidRDefault="007F1589" w:rsidP="00CB608E">
      <w:pPr>
        <w:pStyle w:val="Notedebasdepage"/>
        <w:rPr>
          <w:rFonts w:ascii="Traditional Arabic" w:hAnsi="Traditional Arabic"/>
          <w:sz w:val="28"/>
          <w:szCs w:val="28"/>
          <w:rtl/>
          <w:lang w:val="fr-FR" w:bidi="ar-DZ"/>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Pr>
          <w:rFonts w:ascii="Traditional Arabic" w:hAnsi="Traditional Arabic" w:hint="cs"/>
          <w:sz w:val="28"/>
          <w:szCs w:val="28"/>
          <w:rtl/>
          <w:lang w:bidi="ar-DZ"/>
        </w:rPr>
        <w:t xml:space="preserve">: ينظر: </w:t>
      </w:r>
      <w:proofErr w:type="spellStart"/>
      <w:r>
        <w:rPr>
          <w:rFonts w:ascii="Traditional Arabic" w:hAnsi="Traditional Arabic" w:hint="cs"/>
          <w:sz w:val="28"/>
          <w:szCs w:val="28"/>
          <w:rtl/>
          <w:lang w:bidi="ar-DZ"/>
        </w:rPr>
        <w:t>م.م.</w:t>
      </w:r>
      <w:proofErr w:type="gramStart"/>
      <w:r>
        <w:rPr>
          <w:rFonts w:ascii="Traditional Arabic" w:hAnsi="Traditional Arabic" w:hint="cs"/>
          <w:sz w:val="28"/>
          <w:szCs w:val="28"/>
          <w:rtl/>
          <w:lang w:bidi="ar-DZ"/>
        </w:rPr>
        <w:t>بان</w:t>
      </w:r>
      <w:proofErr w:type="spellEnd"/>
      <w:proofErr w:type="gramEnd"/>
      <w:r>
        <w:rPr>
          <w:rFonts w:ascii="Traditional Arabic" w:hAnsi="Traditional Arabic" w:hint="cs"/>
          <w:sz w:val="28"/>
          <w:szCs w:val="28"/>
          <w:rtl/>
          <w:lang w:bidi="ar-DZ"/>
        </w:rPr>
        <w:t xml:space="preserve"> صلاح الدين محمد، </w:t>
      </w:r>
      <w:r>
        <w:rPr>
          <w:rFonts w:ascii="Traditional Arabic" w:hAnsi="Traditional Arabic" w:hint="cs"/>
          <w:b/>
          <w:bCs/>
          <w:sz w:val="28"/>
          <w:szCs w:val="28"/>
          <w:rtl/>
          <w:lang w:bidi="ar-DZ"/>
        </w:rPr>
        <w:t>(</w:t>
      </w:r>
      <w:r w:rsidRPr="00B54454">
        <w:rPr>
          <w:rFonts w:ascii="Traditional Arabic" w:hAnsi="Traditional Arabic" w:hint="cs"/>
          <w:b/>
          <w:bCs/>
          <w:sz w:val="28"/>
          <w:szCs w:val="28"/>
          <w:rtl/>
          <w:lang w:bidi="ar-DZ"/>
        </w:rPr>
        <w:t>شعرية العتبات في رواية (أنثى المدن) لحسين رحيم</w:t>
      </w:r>
      <w:r>
        <w:rPr>
          <w:rFonts w:ascii="Traditional Arabic" w:hAnsi="Traditional Arabic" w:hint="cs"/>
          <w:sz w:val="28"/>
          <w:szCs w:val="28"/>
          <w:rtl/>
          <w:lang w:bidi="ar-DZ"/>
        </w:rPr>
        <w:t>)، دراسات موصلية، العدد (</w:t>
      </w:r>
      <w:r w:rsidRPr="0040424B">
        <w:rPr>
          <w:rFonts w:ascii="Traditional Arabic" w:hAnsi="Traditional Arabic"/>
          <w:sz w:val="24"/>
          <w:szCs w:val="24"/>
          <w:lang w:bidi="ar-DZ"/>
        </w:rPr>
        <w:t>42</w:t>
      </w:r>
      <w:r>
        <w:rPr>
          <w:rFonts w:ascii="Traditional Arabic" w:hAnsi="Traditional Arabic" w:hint="cs"/>
          <w:sz w:val="28"/>
          <w:szCs w:val="28"/>
          <w:rtl/>
          <w:lang w:val="fr-FR" w:bidi="ar-DZ"/>
        </w:rPr>
        <w:t>)، ذو الحجة</w:t>
      </w:r>
      <w:r w:rsidRPr="0040424B">
        <w:rPr>
          <w:rFonts w:ascii="Traditional Arabic" w:hAnsi="Traditional Arabic"/>
          <w:sz w:val="24"/>
          <w:szCs w:val="24"/>
          <w:lang w:bidi="ar-DZ"/>
        </w:rPr>
        <w:t>1434</w:t>
      </w:r>
      <w:r>
        <w:rPr>
          <w:rFonts w:ascii="Traditional Arabic" w:hAnsi="Traditional Arabic" w:hint="cs"/>
          <w:sz w:val="28"/>
          <w:szCs w:val="28"/>
          <w:rtl/>
        </w:rPr>
        <w:t xml:space="preserve">ه/تشرين الأول </w:t>
      </w:r>
      <w:r w:rsidRPr="0040424B">
        <w:rPr>
          <w:rFonts w:ascii="Traditional Arabic" w:hAnsi="Traditional Arabic"/>
          <w:sz w:val="24"/>
          <w:szCs w:val="24"/>
          <w:lang w:val="fr-FR"/>
        </w:rPr>
        <w:t>2013</w:t>
      </w:r>
      <w:r>
        <w:rPr>
          <w:rFonts w:ascii="Traditional Arabic" w:hAnsi="Traditional Arabic" w:hint="cs"/>
          <w:sz w:val="28"/>
          <w:szCs w:val="28"/>
          <w:rtl/>
          <w:lang w:val="fr-FR" w:bidi="ar-DZ"/>
        </w:rPr>
        <w:t xml:space="preserve">م، تاريخ قبول النشر: </w:t>
      </w:r>
      <w:r w:rsidRPr="00607E0F">
        <w:rPr>
          <w:rFonts w:ascii="Traditional Arabic" w:hAnsi="Traditional Arabic"/>
          <w:sz w:val="24"/>
          <w:szCs w:val="24"/>
          <w:lang w:bidi="ar-DZ"/>
        </w:rPr>
        <w:t>15/07/2013</w:t>
      </w:r>
      <w:r>
        <w:rPr>
          <w:rFonts w:ascii="Traditional Arabic" w:hAnsi="Traditional Arabic" w:hint="cs"/>
          <w:sz w:val="28"/>
          <w:szCs w:val="28"/>
          <w:rtl/>
        </w:rPr>
        <w:t xml:space="preserve">، ص: </w:t>
      </w:r>
      <w:r w:rsidRPr="00607E0F">
        <w:rPr>
          <w:rFonts w:ascii="Traditional Arabic" w:hAnsi="Traditional Arabic"/>
          <w:sz w:val="24"/>
          <w:szCs w:val="24"/>
          <w:lang w:val="fr-FR"/>
        </w:rPr>
        <w:t>118</w:t>
      </w:r>
      <w:r>
        <w:rPr>
          <w:rFonts w:ascii="Traditional Arabic" w:hAnsi="Traditional Arabic" w:hint="cs"/>
          <w:sz w:val="28"/>
          <w:szCs w:val="28"/>
          <w:rtl/>
          <w:lang w:val="fr-FR" w:bidi="ar-DZ"/>
        </w:rPr>
        <w:t>.</w:t>
      </w:r>
    </w:p>
  </w:footnote>
  <w:footnote w:id="93">
    <w:p w:rsidR="007F1589" w:rsidRPr="00D40955" w:rsidRDefault="007F1589" w:rsidP="00AB213D">
      <w:pPr>
        <w:pStyle w:val="Notedebasdepage"/>
        <w:ind w:firstLine="141"/>
        <w:rPr>
          <w:rFonts w:ascii="Traditional Arabic" w:hAnsi="Traditional Arabic"/>
          <w:sz w:val="28"/>
          <w:szCs w:val="28"/>
          <w:rtl/>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Pr>
          <w:rFonts w:ascii="Traditional Arabic" w:hAnsi="Traditional Arabic" w:hint="cs"/>
          <w:sz w:val="28"/>
          <w:szCs w:val="28"/>
          <w:rtl/>
        </w:rPr>
        <w:t xml:space="preserve">: ينظر: جميل حمداوي، </w:t>
      </w:r>
      <w:r>
        <w:rPr>
          <w:rFonts w:ascii="Traditional Arabic" w:hAnsi="Traditional Arabic" w:hint="cs"/>
          <w:b/>
          <w:bCs/>
          <w:sz w:val="28"/>
          <w:szCs w:val="28"/>
          <w:rtl/>
          <w:lang w:val="fr-FR" w:bidi="ar-DZ"/>
        </w:rPr>
        <w:t>(</w:t>
      </w:r>
      <w:r w:rsidRPr="00301084">
        <w:rPr>
          <w:rFonts w:ascii="Traditional Arabic" w:hAnsi="Traditional Arabic" w:hint="cs"/>
          <w:b/>
          <w:bCs/>
          <w:sz w:val="28"/>
          <w:szCs w:val="28"/>
          <w:rtl/>
        </w:rPr>
        <w:t>شعرية الإهداء</w:t>
      </w:r>
      <w:r>
        <w:rPr>
          <w:rFonts w:ascii="Traditional Arabic" w:hAnsi="Traditional Arabic" w:hint="cs"/>
          <w:b/>
          <w:bCs/>
          <w:sz w:val="28"/>
          <w:szCs w:val="28"/>
          <w:rtl/>
          <w:lang w:val="fr-FR" w:bidi="ar-DZ"/>
        </w:rPr>
        <w:t>)</w:t>
      </w:r>
      <w:r>
        <w:rPr>
          <w:rFonts w:ascii="Traditional Arabic" w:hAnsi="Traditional Arabic" w:hint="cs"/>
          <w:sz w:val="28"/>
          <w:szCs w:val="28"/>
          <w:rtl/>
        </w:rPr>
        <w:t>، ط:</w:t>
      </w:r>
      <w:r w:rsidRPr="00721A30">
        <w:rPr>
          <w:rFonts w:ascii="Traditional Arabic" w:hAnsi="Traditional Arabic" w:hint="cs"/>
          <w:sz w:val="24"/>
          <w:szCs w:val="24"/>
          <w:rtl/>
        </w:rPr>
        <w:t>1</w:t>
      </w:r>
      <w:r>
        <w:rPr>
          <w:rFonts w:ascii="Traditional Arabic" w:hAnsi="Traditional Arabic" w:hint="cs"/>
          <w:sz w:val="28"/>
          <w:szCs w:val="28"/>
          <w:rtl/>
        </w:rPr>
        <w:t xml:space="preserve">، سنة </w:t>
      </w:r>
      <w:r w:rsidRPr="00301084">
        <w:rPr>
          <w:rFonts w:ascii="Traditional Arabic" w:hAnsi="Traditional Arabic"/>
          <w:sz w:val="24"/>
          <w:szCs w:val="24"/>
          <w:lang w:val="fr-FR"/>
        </w:rPr>
        <w:t>2016</w:t>
      </w:r>
      <w:r>
        <w:rPr>
          <w:rFonts w:ascii="Traditional Arabic" w:hAnsi="Traditional Arabic" w:hint="cs"/>
          <w:sz w:val="28"/>
          <w:szCs w:val="28"/>
          <w:rtl/>
          <w:lang w:val="fr-FR" w:bidi="ar-DZ"/>
        </w:rPr>
        <w:t xml:space="preserve">م، ص: </w:t>
      </w:r>
      <w:r w:rsidRPr="00301084">
        <w:rPr>
          <w:rFonts w:ascii="Traditional Arabic" w:hAnsi="Traditional Arabic"/>
          <w:sz w:val="24"/>
          <w:szCs w:val="24"/>
          <w:lang w:bidi="ar-DZ"/>
        </w:rPr>
        <w:t>9</w:t>
      </w:r>
      <w:r>
        <w:rPr>
          <w:rFonts w:ascii="Traditional Arabic" w:hAnsi="Traditional Arabic" w:hint="cs"/>
          <w:sz w:val="28"/>
          <w:szCs w:val="28"/>
          <w:rtl/>
        </w:rPr>
        <w:t>.</w:t>
      </w:r>
    </w:p>
  </w:footnote>
  <w:footnote w:id="94">
    <w:p w:rsidR="007F1589" w:rsidRDefault="007F1589" w:rsidP="00CB608E">
      <w:pPr>
        <w:pStyle w:val="Notedebasdepage"/>
        <w:rPr>
          <w:rtl/>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sidRPr="008240E1">
        <w:rPr>
          <w:rFonts w:ascii="Traditional Arabic" w:hAnsi="Traditional Arabic"/>
          <w:sz w:val="28"/>
          <w:szCs w:val="28"/>
          <w:rtl/>
        </w:rPr>
        <w:t xml:space="preserve">: ينظر: </w:t>
      </w:r>
      <w:r>
        <w:rPr>
          <w:rFonts w:ascii="Traditional Arabic" w:hAnsi="Traditional Arabic" w:hint="cs"/>
          <w:sz w:val="28"/>
          <w:szCs w:val="28"/>
          <w:rtl/>
        </w:rPr>
        <w:t xml:space="preserve">جميل </w:t>
      </w:r>
      <w:proofErr w:type="spellStart"/>
      <w:r>
        <w:rPr>
          <w:rFonts w:ascii="Traditional Arabic" w:hAnsi="Traditional Arabic" w:hint="cs"/>
          <w:sz w:val="28"/>
          <w:szCs w:val="28"/>
          <w:rtl/>
        </w:rPr>
        <w:t>حمداوي،ن.م.س</w:t>
      </w:r>
      <w:proofErr w:type="spellEnd"/>
      <w:r>
        <w:rPr>
          <w:rFonts w:ascii="Traditional Arabic" w:hAnsi="Traditional Arabic" w:hint="cs"/>
          <w:sz w:val="28"/>
          <w:szCs w:val="28"/>
          <w:rtl/>
        </w:rPr>
        <w:t>،</w:t>
      </w:r>
      <w:r w:rsidRPr="008240E1">
        <w:rPr>
          <w:rFonts w:ascii="Traditional Arabic" w:hAnsi="Traditional Arabic"/>
          <w:sz w:val="28"/>
          <w:szCs w:val="28"/>
          <w:rtl/>
          <w:lang w:val="fr-FR" w:bidi="ar-DZ"/>
        </w:rPr>
        <w:t xml:space="preserve"> ص:</w:t>
      </w:r>
      <w:r w:rsidRPr="00F4486F">
        <w:rPr>
          <w:rFonts w:ascii="Traditional Arabic" w:hAnsi="Traditional Arabic"/>
          <w:sz w:val="24"/>
          <w:szCs w:val="24"/>
          <w:lang w:val="fr-FR"/>
        </w:rPr>
        <w:t>14</w:t>
      </w:r>
      <w:r w:rsidRPr="008240E1">
        <w:rPr>
          <w:rFonts w:ascii="Traditional Arabic" w:hAnsi="Traditional Arabic"/>
          <w:sz w:val="28"/>
          <w:szCs w:val="28"/>
          <w:rtl/>
          <w:lang w:val="fr-FR" w:bidi="ar-DZ"/>
        </w:rPr>
        <w:t>.</w:t>
      </w:r>
    </w:p>
  </w:footnote>
  <w:footnote w:id="95">
    <w:p w:rsidR="007F1589" w:rsidRDefault="007F1589" w:rsidP="00CB608E">
      <w:pPr>
        <w:pStyle w:val="Notedebasdepage"/>
        <w:rPr>
          <w:lang w:bidi="ar-DZ"/>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sidRPr="008240E1">
        <w:rPr>
          <w:rFonts w:ascii="Traditional Arabic" w:hAnsi="Traditional Arabic"/>
          <w:sz w:val="28"/>
          <w:szCs w:val="28"/>
          <w:rtl/>
          <w:lang w:bidi="ar-DZ"/>
        </w:rPr>
        <w:t xml:space="preserve">: عبد الحق </w:t>
      </w:r>
      <w:proofErr w:type="spellStart"/>
      <w:r w:rsidRPr="008240E1">
        <w:rPr>
          <w:rFonts w:ascii="Traditional Arabic" w:hAnsi="Traditional Arabic"/>
          <w:sz w:val="28"/>
          <w:szCs w:val="28"/>
          <w:rtl/>
          <w:lang w:bidi="ar-DZ"/>
        </w:rPr>
        <w:t>بلعابد</w:t>
      </w:r>
      <w:proofErr w:type="spellEnd"/>
      <w:r w:rsidRPr="008240E1">
        <w:rPr>
          <w:rFonts w:ascii="Traditional Arabic" w:hAnsi="Traditional Arabic"/>
          <w:sz w:val="28"/>
          <w:szCs w:val="28"/>
          <w:rtl/>
          <w:lang w:bidi="ar-DZ"/>
        </w:rPr>
        <w:t xml:space="preserve">، </w:t>
      </w:r>
      <w:r w:rsidRPr="00B54454">
        <w:rPr>
          <w:rFonts w:ascii="Traditional Arabic" w:hAnsi="Traditional Arabic"/>
          <w:b/>
          <w:bCs/>
          <w:sz w:val="28"/>
          <w:szCs w:val="28"/>
          <w:rtl/>
          <w:lang w:bidi="ar-DZ"/>
        </w:rPr>
        <w:t xml:space="preserve">عتبات جيرار </w:t>
      </w:r>
      <w:proofErr w:type="spellStart"/>
      <w:r w:rsidRPr="00B54454">
        <w:rPr>
          <w:rFonts w:ascii="Traditional Arabic" w:hAnsi="Traditional Arabic"/>
          <w:b/>
          <w:bCs/>
          <w:sz w:val="28"/>
          <w:szCs w:val="28"/>
          <w:rtl/>
          <w:lang w:bidi="ar-DZ"/>
        </w:rPr>
        <w:t>جينيت</w:t>
      </w:r>
      <w:proofErr w:type="spellEnd"/>
      <w:r w:rsidRPr="00B54454">
        <w:rPr>
          <w:rFonts w:ascii="Traditional Arabic" w:hAnsi="Traditional Arabic"/>
          <w:b/>
          <w:bCs/>
          <w:sz w:val="28"/>
          <w:szCs w:val="28"/>
          <w:rtl/>
          <w:lang w:bidi="ar-DZ"/>
        </w:rPr>
        <w:t xml:space="preserve"> من النص إلى المناص</w:t>
      </w:r>
      <w:r w:rsidRPr="008240E1">
        <w:rPr>
          <w:rFonts w:ascii="Traditional Arabic" w:hAnsi="Traditional Arabic"/>
          <w:sz w:val="28"/>
          <w:szCs w:val="28"/>
          <w:rtl/>
          <w:lang w:bidi="ar-DZ"/>
        </w:rPr>
        <w:t>،  تقديم سعيد يقطين، دار العربية للعلوم ناشرون، ط:</w:t>
      </w:r>
      <w:r w:rsidRPr="00F4486F">
        <w:rPr>
          <w:rFonts w:ascii="Traditional Arabic" w:hAnsi="Traditional Arabic"/>
          <w:sz w:val="24"/>
          <w:szCs w:val="24"/>
          <w:lang w:bidi="ar-DZ"/>
        </w:rPr>
        <w:t>1</w:t>
      </w:r>
      <w:r w:rsidRPr="008240E1">
        <w:rPr>
          <w:rFonts w:ascii="Traditional Arabic" w:hAnsi="Traditional Arabic"/>
          <w:sz w:val="28"/>
          <w:szCs w:val="28"/>
          <w:rtl/>
        </w:rPr>
        <w:t xml:space="preserve">، سنة: </w:t>
      </w:r>
      <w:r w:rsidRPr="00F4486F">
        <w:rPr>
          <w:rFonts w:ascii="Traditional Arabic" w:hAnsi="Traditional Arabic"/>
          <w:sz w:val="24"/>
          <w:szCs w:val="24"/>
          <w:lang w:val="fr-FR"/>
        </w:rPr>
        <w:t>2008</w:t>
      </w:r>
      <w:r w:rsidRPr="008240E1">
        <w:rPr>
          <w:rFonts w:ascii="Traditional Arabic" w:hAnsi="Traditional Arabic"/>
          <w:sz w:val="28"/>
          <w:szCs w:val="28"/>
          <w:rtl/>
          <w:lang w:val="fr-FR" w:bidi="ar-DZ"/>
        </w:rPr>
        <w:t xml:space="preserve">م، ص: </w:t>
      </w:r>
      <w:r w:rsidRPr="00F4486F">
        <w:rPr>
          <w:rFonts w:ascii="Traditional Arabic" w:hAnsi="Traditional Arabic"/>
          <w:sz w:val="24"/>
          <w:szCs w:val="24"/>
          <w:lang w:bidi="ar-DZ"/>
        </w:rPr>
        <w:t>93</w:t>
      </w:r>
      <w:r w:rsidRPr="008240E1">
        <w:rPr>
          <w:rFonts w:ascii="Traditional Arabic" w:hAnsi="Traditional Arabic"/>
          <w:sz w:val="28"/>
          <w:szCs w:val="28"/>
          <w:rtl/>
        </w:rPr>
        <w:t>.</w:t>
      </w:r>
    </w:p>
  </w:footnote>
  <w:footnote w:id="96">
    <w:p w:rsidR="007F1589" w:rsidRPr="00EF6A07" w:rsidRDefault="007F1589" w:rsidP="00AB213D">
      <w:pPr>
        <w:pStyle w:val="Notedebasdepage"/>
        <w:ind w:firstLine="141"/>
        <w:rPr>
          <w:rFonts w:ascii="Traditional Arabic" w:hAnsi="Traditional Arabic"/>
          <w:sz w:val="28"/>
          <w:szCs w:val="28"/>
          <w:rtl/>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sidRPr="00EF6A07">
        <w:rPr>
          <w:rFonts w:ascii="Traditional Arabic" w:hAnsi="Traditional Arabic"/>
          <w:sz w:val="28"/>
          <w:szCs w:val="28"/>
          <w:rtl/>
        </w:rPr>
        <w:t xml:space="preserve">: عبد الحق </w:t>
      </w:r>
      <w:proofErr w:type="spellStart"/>
      <w:r w:rsidRPr="00EF6A07">
        <w:rPr>
          <w:rFonts w:ascii="Traditional Arabic" w:hAnsi="Traditional Arabic"/>
          <w:sz w:val="28"/>
          <w:szCs w:val="28"/>
          <w:rtl/>
        </w:rPr>
        <w:t>بلعابد</w:t>
      </w:r>
      <w:proofErr w:type="spellEnd"/>
      <w:r w:rsidRPr="00EF6A07">
        <w:rPr>
          <w:rFonts w:ascii="Traditional Arabic" w:hAnsi="Traditional Arabic"/>
          <w:sz w:val="28"/>
          <w:szCs w:val="28"/>
          <w:rtl/>
        </w:rPr>
        <w:t xml:space="preserve">، </w:t>
      </w:r>
      <w:r w:rsidRPr="00EF6A07">
        <w:rPr>
          <w:rFonts w:ascii="Traditional Arabic" w:hAnsi="Traditional Arabic"/>
          <w:sz w:val="28"/>
          <w:szCs w:val="28"/>
          <w:rtl/>
          <w:lang w:bidi="ar-DZ"/>
        </w:rPr>
        <w:t xml:space="preserve">عتبات </w:t>
      </w:r>
      <w:r w:rsidRPr="00332DFC">
        <w:rPr>
          <w:rFonts w:ascii="Traditional Arabic" w:hAnsi="Traditional Arabic"/>
          <w:b/>
          <w:bCs/>
          <w:sz w:val="28"/>
          <w:szCs w:val="28"/>
          <w:rtl/>
          <w:lang w:bidi="ar-DZ"/>
        </w:rPr>
        <w:t xml:space="preserve">جيرار </w:t>
      </w:r>
      <w:proofErr w:type="spellStart"/>
      <w:r w:rsidRPr="00332DFC">
        <w:rPr>
          <w:rFonts w:ascii="Traditional Arabic" w:hAnsi="Traditional Arabic"/>
          <w:b/>
          <w:bCs/>
          <w:sz w:val="28"/>
          <w:szCs w:val="28"/>
          <w:rtl/>
          <w:lang w:bidi="ar-DZ"/>
        </w:rPr>
        <w:t>جينيت</w:t>
      </w:r>
      <w:proofErr w:type="spellEnd"/>
      <w:r>
        <w:rPr>
          <w:rFonts w:ascii="Traditional Arabic" w:hAnsi="Traditional Arabic" w:hint="cs"/>
          <w:sz w:val="28"/>
          <w:szCs w:val="28"/>
          <w:rtl/>
          <w:lang w:bidi="ar-DZ"/>
        </w:rPr>
        <w:t xml:space="preserve"> </w:t>
      </w:r>
      <w:r w:rsidRPr="00B54454">
        <w:rPr>
          <w:rFonts w:ascii="Traditional Arabic" w:hAnsi="Traditional Arabic"/>
          <w:b/>
          <w:bCs/>
          <w:sz w:val="28"/>
          <w:szCs w:val="28"/>
          <w:rtl/>
          <w:lang w:bidi="ar-DZ"/>
        </w:rPr>
        <w:t>من النص إلى المناص</w:t>
      </w:r>
      <w:r w:rsidRPr="008240E1">
        <w:rPr>
          <w:rFonts w:ascii="Traditional Arabic" w:hAnsi="Traditional Arabic"/>
          <w:sz w:val="28"/>
          <w:szCs w:val="28"/>
          <w:rtl/>
          <w:lang w:bidi="ar-DZ"/>
        </w:rPr>
        <w:t>،  تقديم سعيد يقطين، دار العربية للعلوم ناشرون، ط:</w:t>
      </w:r>
      <w:r w:rsidRPr="00F4486F">
        <w:rPr>
          <w:rFonts w:ascii="Traditional Arabic" w:hAnsi="Traditional Arabic"/>
          <w:sz w:val="24"/>
          <w:szCs w:val="24"/>
          <w:lang w:bidi="ar-DZ"/>
        </w:rPr>
        <w:t>1</w:t>
      </w:r>
      <w:r w:rsidRPr="008240E1">
        <w:rPr>
          <w:rFonts w:ascii="Traditional Arabic" w:hAnsi="Traditional Arabic"/>
          <w:sz w:val="28"/>
          <w:szCs w:val="28"/>
          <w:rtl/>
        </w:rPr>
        <w:t xml:space="preserve">، سنة: </w:t>
      </w:r>
      <w:r w:rsidRPr="00F4486F">
        <w:rPr>
          <w:rFonts w:ascii="Traditional Arabic" w:hAnsi="Traditional Arabic"/>
          <w:sz w:val="24"/>
          <w:szCs w:val="24"/>
          <w:lang w:val="fr-FR"/>
        </w:rPr>
        <w:t>2008</w:t>
      </w:r>
      <w:r>
        <w:rPr>
          <w:rFonts w:ascii="Traditional Arabic" w:hAnsi="Traditional Arabic"/>
          <w:sz w:val="28"/>
          <w:szCs w:val="28"/>
          <w:rtl/>
          <w:lang w:val="fr-FR" w:bidi="ar-DZ"/>
        </w:rPr>
        <w:t>م</w:t>
      </w:r>
      <w:r w:rsidRPr="00EF6A07">
        <w:rPr>
          <w:rFonts w:ascii="Traditional Arabic" w:hAnsi="Traditional Arabic"/>
          <w:sz w:val="28"/>
          <w:szCs w:val="28"/>
          <w:rtl/>
          <w:lang w:bidi="ar-DZ"/>
        </w:rPr>
        <w:t xml:space="preserve">، ص: </w:t>
      </w:r>
      <w:r w:rsidRPr="00EF6A07">
        <w:rPr>
          <w:rFonts w:ascii="Traditional Arabic" w:hAnsi="Traditional Arabic"/>
          <w:sz w:val="28"/>
          <w:szCs w:val="28"/>
          <w:lang w:bidi="ar-DZ"/>
        </w:rPr>
        <w:t>93</w:t>
      </w:r>
      <w:r w:rsidRPr="00EF6A07">
        <w:rPr>
          <w:rFonts w:ascii="Traditional Arabic" w:hAnsi="Traditional Arabic"/>
          <w:sz w:val="28"/>
          <w:szCs w:val="28"/>
          <w:rtl/>
        </w:rPr>
        <w:t>.</w:t>
      </w:r>
    </w:p>
  </w:footnote>
  <w:footnote w:id="97">
    <w:p w:rsidR="007F1589" w:rsidRDefault="007F1589" w:rsidP="00267B94">
      <w:pPr>
        <w:pStyle w:val="Notedebasdepage"/>
        <w:rPr>
          <w:rtl/>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Pr>
          <w:rFonts w:ascii="Traditional Arabic" w:hAnsi="Traditional Arabic" w:hint="cs"/>
          <w:sz w:val="28"/>
          <w:szCs w:val="28"/>
          <w:rtl/>
        </w:rPr>
        <w:t xml:space="preserve">: </w:t>
      </w:r>
      <w:r w:rsidRPr="00EF6A07">
        <w:rPr>
          <w:rFonts w:ascii="Traditional Arabic" w:hAnsi="Traditional Arabic"/>
          <w:sz w:val="28"/>
          <w:szCs w:val="28"/>
          <w:rtl/>
        </w:rPr>
        <w:t xml:space="preserve">ينظر: جميل حمداوي، </w:t>
      </w:r>
      <w:r w:rsidRPr="00332DFC">
        <w:rPr>
          <w:rFonts w:ascii="Traditional Arabic" w:hAnsi="Traditional Arabic" w:hint="cs"/>
          <w:b/>
          <w:bCs/>
          <w:sz w:val="28"/>
          <w:szCs w:val="28"/>
          <w:rtl/>
        </w:rPr>
        <w:t>شعرية الإهداء</w:t>
      </w:r>
      <w:r>
        <w:rPr>
          <w:rFonts w:ascii="Traditional Arabic" w:hAnsi="Traditional Arabic" w:hint="cs"/>
          <w:sz w:val="28"/>
          <w:szCs w:val="28"/>
          <w:rtl/>
        </w:rPr>
        <w:t xml:space="preserve"> ،ط 1، 2016</w:t>
      </w:r>
      <w:r w:rsidRPr="00EF6A07">
        <w:rPr>
          <w:rFonts w:ascii="Traditional Arabic" w:hAnsi="Traditional Arabic"/>
          <w:sz w:val="28"/>
          <w:szCs w:val="28"/>
          <w:rtl/>
          <w:lang w:val="fr-FR" w:bidi="ar-DZ"/>
        </w:rPr>
        <w:t>،</w:t>
      </w:r>
      <w:r>
        <w:rPr>
          <w:rFonts w:ascii="Traditional Arabic" w:hAnsi="Traditional Arabic" w:hint="cs"/>
          <w:sz w:val="28"/>
          <w:szCs w:val="28"/>
          <w:rtl/>
          <w:lang w:val="fr-FR" w:bidi="ar-DZ"/>
        </w:rPr>
        <w:t xml:space="preserve"> </w:t>
      </w:r>
      <w:r w:rsidRPr="00EF6A07">
        <w:rPr>
          <w:rFonts w:ascii="Traditional Arabic" w:hAnsi="Traditional Arabic"/>
          <w:sz w:val="28"/>
          <w:szCs w:val="28"/>
          <w:rtl/>
          <w:lang w:val="fr-FR" w:bidi="ar-DZ"/>
        </w:rPr>
        <w:t>ص:</w:t>
      </w:r>
      <w:r w:rsidRPr="00CD555A">
        <w:rPr>
          <w:rFonts w:ascii="Traditional Arabic" w:hAnsi="Traditional Arabic"/>
          <w:sz w:val="28"/>
          <w:szCs w:val="28"/>
          <w:lang w:bidi="ar-DZ"/>
        </w:rPr>
        <w:t>19</w:t>
      </w:r>
      <w:r w:rsidRPr="00CD555A">
        <w:rPr>
          <w:rFonts w:ascii="Traditional Arabic" w:hAnsi="Traditional Arabic"/>
          <w:sz w:val="28"/>
          <w:szCs w:val="28"/>
          <w:rtl/>
        </w:rPr>
        <w:t>.</w:t>
      </w:r>
    </w:p>
  </w:footnote>
  <w:footnote w:id="98">
    <w:p w:rsidR="007F1589" w:rsidRPr="000D452E" w:rsidRDefault="007F1589" w:rsidP="00AB213D">
      <w:pPr>
        <w:pStyle w:val="Notedebasdepage"/>
        <w:ind w:firstLine="141"/>
        <w:rPr>
          <w:rFonts w:ascii="Traditional Arabic" w:hAnsi="Traditional Arabic"/>
          <w:sz w:val="28"/>
          <w:szCs w:val="28"/>
          <w:rtl/>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Pr>
          <w:rFonts w:ascii="Traditional Arabic" w:hAnsi="Traditional Arabic"/>
          <w:sz w:val="28"/>
          <w:szCs w:val="28"/>
          <w:rtl/>
          <w:lang w:bidi="ar-DZ"/>
        </w:rPr>
        <w:t>: جميل حمداوي،</w:t>
      </w:r>
      <w:r>
        <w:rPr>
          <w:rFonts w:ascii="Traditional Arabic" w:hAnsi="Traditional Arabic" w:hint="cs"/>
          <w:b/>
          <w:bCs/>
          <w:sz w:val="28"/>
          <w:szCs w:val="28"/>
          <w:rtl/>
          <w:lang w:bidi="ar-DZ"/>
        </w:rPr>
        <w:t xml:space="preserve"> </w:t>
      </w:r>
      <w:r w:rsidRPr="0041328A">
        <w:rPr>
          <w:rFonts w:ascii="Traditional Arabic" w:hAnsi="Traditional Arabic"/>
          <w:b/>
          <w:bCs/>
          <w:sz w:val="28"/>
          <w:szCs w:val="28"/>
          <w:rtl/>
          <w:lang w:bidi="ar-DZ"/>
        </w:rPr>
        <w:t>شعرية الإهداء</w:t>
      </w:r>
      <w:r w:rsidRPr="000D452E">
        <w:rPr>
          <w:rFonts w:ascii="Traditional Arabic" w:hAnsi="Traditional Arabic"/>
          <w:sz w:val="28"/>
          <w:szCs w:val="28"/>
          <w:rtl/>
          <w:lang w:bidi="ar-DZ"/>
        </w:rPr>
        <w:t xml:space="preserve">، </w:t>
      </w:r>
      <w:r>
        <w:rPr>
          <w:rFonts w:ascii="Traditional Arabic" w:hAnsi="Traditional Arabic" w:hint="cs"/>
          <w:sz w:val="28"/>
          <w:szCs w:val="28"/>
          <w:rtl/>
        </w:rPr>
        <w:t>ط:</w:t>
      </w:r>
      <w:r w:rsidRPr="00BF6598">
        <w:rPr>
          <w:rFonts w:ascii="Traditional Arabic" w:hAnsi="Traditional Arabic" w:hint="cs"/>
          <w:sz w:val="24"/>
          <w:szCs w:val="24"/>
          <w:rtl/>
        </w:rPr>
        <w:t>1</w:t>
      </w:r>
      <w:r>
        <w:rPr>
          <w:rFonts w:ascii="Traditional Arabic" w:hAnsi="Traditional Arabic" w:hint="cs"/>
          <w:sz w:val="28"/>
          <w:szCs w:val="28"/>
          <w:rtl/>
        </w:rPr>
        <w:t xml:space="preserve">، سنة </w:t>
      </w:r>
      <w:r w:rsidRPr="00F4435A">
        <w:rPr>
          <w:rFonts w:ascii="Traditional Arabic" w:hAnsi="Traditional Arabic"/>
          <w:sz w:val="24"/>
          <w:szCs w:val="24"/>
          <w:lang w:val="fr-FR"/>
        </w:rPr>
        <w:t>2016</w:t>
      </w:r>
      <w:r>
        <w:rPr>
          <w:rFonts w:ascii="Traditional Arabic" w:hAnsi="Traditional Arabic" w:hint="cs"/>
          <w:sz w:val="28"/>
          <w:szCs w:val="28"/>
          <w:rtl/>
          <w:lang w:val="fr-FR" w:bidi="ar-DZ"/>
        </w:rPr>
        <w:t>م</w:t>
      </w:r>
      <w:r w:rsidRPr="000D452E">
        <w:rPr>
          <w:rFonts w:ascii="Traditional Arabic" w:hAnsi="Traditional Arabic"/>
          <w:sz w:val="28"/>
          <w:szCs w:val="28"/>
          <w:rtl/>
          <w:lang w:bidi="ar-DZ"/>
        </w:rPr>
        <w:t xml:space="preserve"> ص:</w:t>
      </w:r>
      <w:r w:rsidRPr="00F4435A">
        <w:rPr>
          <w:rFonts w:ascii="Traditional Arabic" w:hAnsi="Traditional Arabic"/>
          <w:sz w:val="24"/>
          <w:szCs w:val="24"/>
          <w:lang w:bidi="ar-DZ"/>
        </w:rPr>
        <w:t>22</w:t>
      </w:r>
      <w:r w:rsidRPr="000D452E">
        <w:rPr>
          <w:rFonts w:ascii="Traditional Arabic" w:hAnsi="Traditional Arabic"/>
          <w:sz w:val="28"/>
          <w:szCs w:val="28"/>
          <w:rtl/>
        </w:rPr>
        <w:t>.</w:t>
      </w:r>
    </w:p>
  </w:footnote>
  <w:footnote w:id="99">
    <w:p w:rsidR="007F1589" w:rsidRPr="00AD1EA9" w:rsidRDefault="007F1589" w:rsidP="00AB213D">
      <w:pPr>
        <w:pStyle w:val="Notedebasdepage"/>
        <w:ind w:firstLine="141"/>
        <w:rPr>
          <w:rFonts w:ascii="Traditional Arabic" w:hAnsi="Traditional Arabic"/>
          <w:sz w:val="28"/>
          <w:szCs w:val="28"/>
          <w:rtl/>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sidRPr="00AD1EA9">
        <w:rPr>
          <w:rFonts w:ascii="Traditional Arabic" w:hAnsi="Traditional Arabic"/>
          <w:sz w:val="28"/>
          <w:szCs w:val="28"/>
          <w:rtl/>
        </w:rPr>
        <w:t xml:space="preserve">: </w:t>
      </w:r>
      <w:r>
        <w:rPr>
          <w:rFonts w:ascii="Traditional Arabic" w:hAnsi="Traditional Arabic"/>
          <w:sz w:val="28"/>
          <w:szCs w:val="28"/>
          <w:rtl/>
          <w:lang w:bidi="ar-DZ"/>
        </w:rPr>
        <w:t xml:space="preserve">عبد الحق </w:t>
      </w:r>
      <w:proofErr w:type="spellStart"/>
      <w:r>
        <w:rPr>
          <w:rFonts w:ascii="Traditional Arabic" w:hAnsi="Traditional Arabic"/>
          <w:sz w:val="28"/>
          <w:szCs w:val="28"/>
          <w:rtl/>
          <w:lang w:bidi="ar-DZ"/>
        </w:rPr>
        <w:t>ب</w:t>
      </w:r>
      <w:r>
        <w:rPr>
          <w:rFonts w:ascii="Traditional Arabic" w:hAnsi="Traditional Arabic" w:hint="cs"/>
          <w:sz w:val="28"/>
          <w:szCs w:val="28"/>
          <w:rtl/>
          <w:lang w:bidi="ar-DZ"/>
        </w:rPr>
        <w:t>ل</w:t>
      </w:r>
      <w:r w:rsidRPr="00AD1EA9">
        <w:rPr>
          <w:rFonts w:ascii="Traditional Arabic" w:hAnsi="Traditional Arabic"/>
          <w:sz w:val="28"/>
          <w:szCs w:val="28"/>
          <w:rtl/>
          <w:lang w:bidi="ar-DZ"/>
        </w:rPr>
        <w:t>عابد</w:t>
      </w:r>
      <w:proofErr w:type="spellEnd"/>
      <w:r w:rsidRPr="00AD1EA9">
        <w:rPr>
          <w:rFonts w:ascii="Traditional Arabic" w:hAnsi="Traditional Arabic"/>
          <w:sz w:val="28"/>
          <w:szCs w:val="28"/>
          <w:rtl/>
          <w:lang w:bidi="ar-DZ"/>
        </w:rPr>
        <w:t xml:space="preserve">، </w:t>
      </w:r>
      <w:r w:rsidRPr="00B167D9">
        <w:rPr>
          <w:rFonts w:ascii="Traditional Arabic" w:hAnsi="Traditional Arabic"/>
          <w:b/>
          <w:bCs/>
          <w:sz w:val="28"/>
          <w:szCs w:val="28"/>
          <w:rtl/>
          <w:lang w:bidi="ar-DZ"/>
        </w:rPr>
        <w:t xml:space="preserve">عتبات جيرار </w:t>
      </w:r>
      <w:proofErr w:type="spellStart"/>
      <w:r w:rsidRPr="00B167D9">
        <w:rPr>
          <w:rFonts w:ascii="Traditional Arabic" w:hAnsi="Traditional Arabic"/>
          <w:b/>
          <w:bCs/>
          <w:sz w:val="28"/>
          <w:szCs w:val="28"/>
          <w:rtl/>
          <w:lang w:bidi="ar-DZ"/>
        </w:rPr>
        <w:t>جينيت</w:t>
      </w:r>
      <w:proofErr w:type="spellEnd"/>
      <w:r w:rsidRPr="00B167D9">
        <w:rPr>
          <w:rFonts w:ascii="Traditional Arabic" w:hAnsi="Traditional Arabic"/>
          <w:b/>
          <w:bCs/>
          <w:sz w:val="28"/>
          <w:szCs w:val="28"/>
          <w:rtl/>
          <w:lang w:bidi="ar-DZ"/>
        </w:rPr>
        <w:t xml:space="preserve"> من النص إلى المناص</w:t>
      </w:r>
      <w:r w:rsidRPr="00AD1EA9">
        <w:rPr>
          <w:rFonts w:ascii="Traditional Arabic" w:hAnsi="Traditional Arabic"/>
          <w:sz w:val="28"/>
          <w:szCs w:val="28"/>
          <w:rtl/>
          <w:lang w:bidi="ar-DZ"/>
        </w:rPr>
        <w:t xml:space="preserve">،  تقديم سعيد يقطين، دار العربية للعلوم ناشرون، ط: </w:t>
      </w:r>
      <w:r w:rsidRPr="00BF6598">
        <w:rPr>
          <w:rFonts w:ascii="Traditional Arabic" w:hAnsi="Traditional Arabic"/>
          <w:sz w:val="24"/>
          <w:szCs w:val="24"/>
          <w:lang w:bidi="ar-DZ"/>
        </w:rPr>
        <w:t>1</w:t>
      </w:r>
      <w:r w:rsidRPr="00AD1EA9">
        <w:rPr>
          <w:rFonts w:ascii="Traditional Arabic" w:hAnsi="Traditional Arabic"/>
          <w:sz w:val="28"/>
          <w:szCs w:val="28"/>
          <w:rtl/>
        </w:rPr>
        <w:t xml:space="preserve">، سنة: </w:t>
      </w:r>
      <w:r w:rsidRPr="00BF6598">
        <w:rPr>
          <w:rFonts w:ascii="Traditional Arabic" w:hAnsi="Traditional Arabic"/>
          <w:sz w:val="24"/>
          <w:szCs w:val="24"/>
          <w:lang w:val="fr-FR"/>
        </w:rPr>
        <w:t>2008</w:t>
      </w:r>
      <w:r w:rsidRPr="00AD1EA9">
        <w:rPr>
          <w:rFonts w:ascii="Traditional Arabic" w:hAnsi="Traditional Arabic"/>
          <w:sz w:val="28"/>
          <w:szCs w:val="28"/>
          <w:rtl/>
          <w:lang w:val="fr-FR" w:bidi="ar-DZ"/>
        </w:rPr>
        <w:t>م، ص:</w:t>
      </w:r>
      <w:r w:rsidRPr="00BF6598">
        <w:rPr>
          <w:rFonts w:ascii="Traditional Arabic" w:hAnsi="Traditional Arabic"/>
          <w:sz w:val="24"/>
          <w:szCs w:val="24"/>
          <w:lang w:bidi="ar-DZ"/>
        </w:rPr>
        <w:t>112</w:t>
      </w:r>
      <w:r w:rsidRPr="00AD1EA9">
        <w:rPr>
          <w:rFonts w:ascii="Traditional Arabic" w:hAnsi="Traditional Arabic"/>
          <w:sz w:val="28"/>
          <w:szCs w:val="28"/>
          <w:rtl/>
        </w:rPr>
        <w:t>.</w:t>
      </w:r>
    </w:p>
  </w:footnote>
  <w:footnote w:id="100">
    <w:p w:rsidR="007F1589" w:rsidRPr="00AD1EA9" w:rsidRDefault="007F1589" w:rsidP="00CB608E">
      <w:pPr>
        <w:pStyle w:val="Notedebasdepage"/>
        <w:rPr>
          <w:rFonts w:ascii="Traditional Arabic" w:hAnsi="Traditional Arabic"/>
          <w:sz w:val="28"/>
          <w:szCs w:val="28"/>
          <w:rtl/>
          <w:lang w:bidi="ar-DZ"/>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Pr>
          <w:rFonts w:ascii="Traditional Arabic" w:hAnsi="Traditional Arabic" w:hint="cs"/>
          <w:sz w:val="28"/>
          <w:szCs w:val="28"/>
          <w:rtl/>
        </w:rPr>
        <w:t xml:space="preserve">: </w:t>
      </w:r>
      <w:r>
        <w:rPr>
          <w:rFonts w:ascii="Traditional Arabic" w:hAnsi="Traditional Arabic" w:hint="cs"/>
          <w:sz w:val="28"/>
          <w:szCs w:val="28"/>
          <w:rtl/>
          <w:lang w:bidi="ar-DZ"/>
        </w:rPr>
        <w:t xml:space="preserve">عبد الحق </w:t>
      </w:r>
      <w:proofErr w:type="spellStart"/>
      <w:r>
        <w:rPr>
          <w:rFonts w:ascii="Traditional Arabic" w:hAnsi="Traditional Arabic" w:hint="cs"/>
          <w:sz w:val="28"/>
          <w:szCs w:val="28"/>
          <w:rtl/>
          <w:lang w:bidi="ar-DZ"/>
        </w:rPr>
        <w:t>بلعابد</w:t>
      </w:r>
      <w:proofErr w:type="spellEnd"/>
      <w:r>
        <w:rPr>
          <w:rFonts w:ascii="Traditional Arabic" w:hAnsi="Traditional Arabic" w:hint="cs"/>
          <w:sz w:val="28"/>
          <w:szCs w:val="28"/>
          <w:rtl/>
          <w:lang w:bidi="ar-DZ"/>
        </w:rPr>
        <w:t xml:space="preserve">، </w:t>
      </w:r>
      <w:proofErr w:type="spellStart"/>
      <w:r>
        <w:rPr>
          <w:rFonts w:ascii="Traditional Arabic" w:hAnsi="Traditional Arabic" w:hint="cs"/>
          <w:sz w:val="28"/>
          <w:szCs w:val="28"/>
          <w:rtl/>
          <w:lang w:bidi="ar-DZ"/>
        </w:rPr>
        <w:t>م.س</w:t>
      </w:r>
      <w:proofErr w:type="spellEnd"/>
      <w:r w:rsidRPr="00AD1EA9">
        <w:rPr>
          <w:rFonts w:ascii="Traditional Arabic" w:hAnsi="Traditional Arabic"/>
          <w:sz w:val="28"/>
          <w:szCs w:val="28"/>
          <w:rtl/>
          <w:lang w:bidi="ar-DZ"/>
        </w:rPr>
        <w:t xml:space="preserve">، ص: </w:t>
      </w:r>
      <w:r w:rsidRPr="00BF6598">
        <w:rPr>
          <w:rFonts w:ascii="Traditional Arabic" w:hAnsi="Traditional Arabic"/>
          <w:sz w:val="24"/>
          <w:szCs w:val="24"/>
          <w:lang w:bidi="ar-DZ"/>
        </w:rPr>
        <w:t>112/113</w:t>
      </w:r>
      <w:r>
        <w:rPr>
          <w:rFonts w:ascii="Traditional Arabic" w:hAnsi="Traditional Arabic" w:hint="cs"/>
          <w:sz w:val="28"/>
          <w:szCs w:val="28"/>
          <w:rtl/>
          <w:lang w:bidi="ar-DZ"/>
        </w:rPr>
        <w:t>.</w:t>
      </w:r>
    </w:p>
  </w:footnote>
  <w:footnote w:id="101">
    <w:p w:rsidR="007F1589" w:rsidRPr="00712077" w:rsidRDefault="007F1589" w:rsidP="00CB608E">
      <w:pPr>
        <w:pStyle w:val="Notedebasdepage"/>
        <w:rPr>
          <w:rFonts w:ascii="Traditional Arabic" w:hAnsi="Traditional Arabic"/>
          <w:sz w:val="28"/>
          <w:szCs w:val="28"/>
          <w:rtl/>
          <w:lang w:val="fr-FR" w:bidi="ar-DZ"/>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sidRPr="00712077">
        <w:rPr>
          <w:rFonts w:ascii="Traditional Arabic" w:hAnsi="Traditional Arabic"/>
          <w:sz w:val="28"/>
          <w:szCs w:val="28"/>
          <w:rtl/>
          <w:lang w:bidi="ar-DZ"/>
        </w:rPr>
        <w:t xml:space="preserve">: </w:t>
      </w:r>
      <w:r>
        <w:rPr>
          <w:rFonts w:ascii="Traditional Arabic" w:hAnsi="Traditional Arabic" w:hint="cs"/>
          <w:sz w:val="28"/>
          <w:szCs w:val="28"/>
          <w:rtl/>
          <w:lang w:bidi="ar-DZ"/>
        </w:rPr>
        <w:t xml:space="preserve">ينظر: </w:t>
      </w:r>
      <w:r w:rsidRPr="00712077">
        <w:rPr>
          <w:rFonts w:ascii="Traditional Arabic" w:hAnsi="Traditional Arabic"/>
          <w:sz w:val="28"/>
          <w:szCs w:val="28"/>
          <w:rtl/>
          <w:lang w:bidi="ar-DZ"/>
        </w:rPr>
        <w:t xml:space="preserve">نور الهدى مجدل، </w:t>
      </w:r>
      <w:r>
        <w:rPr>
          <w:rFonts w:ascii="Traditional Arabic" w:hAnsi="Traditional Arabic" w:hint="cs"/>
          <w:sz w:val="28"/>
          <w:szCs w:val="28"/>
          <w:rtl/>
          <w:lang w:bidi="ar-DZ"/>
        </w:rPr>
        <w:t>(</w:t>
      </w:r>
      <w:proofErr w:type="spellStart"/>
      <w:r w:rsidRPr="00721A30">
        <w:rPr>
          <w:rFonts w:ascii="Traditional Arabic" w:hAnsi="Traditional Arabic"/>
          <w:b/>
          <w:bCs/>
          <w:sz w:val="28"/>
          <w:szCs w:val="28"/>
          <w:rtl/>
          <w:lang w:bidi="ar-DZ"/>
        </w:rPr>
        <w:t>سيميائية</w:t>
      </w:r>
      <w:proofErr w:type="spellEnd"/>
      <w:r w:rsidRPr="00721A30">
        <w:rPr>
          <w:rFonts w:ascii="Traditional Arabic" w:hAnsi="Traditional Arabic"/>
          <w:b/>
          <w:bCs/>
          <w:sz w:val="28"/>
          <w:szCs w:val="28"/>
          <w:rtl/>
          <w:lang w:bidi="ar-DZ"/>
        </w:rPr>
        <w:t xml:space="preserve"> العتبات في رواية " قصة حياة في طي النسيان</w:t>
      </w:r>
      <w:r>
        <w:rPr>
          <w:rFonts w:ascii="Traditional Arabic" w:hAnsi="Traditional Arabic" w:hint="cs"/>
          <w:sz w:val="28"/>
          <w:szCs w:val="28"/>
          <w:rtl/>
          <w:lang w:bidi="ar-DZ"/>
        </w:rPr>
        <w:t xml:space="preserve">) </w:t>
      </w:r>
      <w:r w:rsidRPr="00712077">
        <w:rPr>
          <w:rFonts w:ascii="Traditional Arabic" w:hAnsi="Traditional Arabic"/>
          <w:sz w:val="28"/>
          <w:szCs w:val="28"/>
          <w:rtl/>
          <w:lang w:bidi="ar-DZ"/>
        </w:rPr>
        <w:t xml:space="preserve">عبلة </w:t>
      </w:r>
      <w:proofErr w:type="spellStart"/>
      <w:r w:rsidRPr="00712077">
        <w:rPr>
          <w:rFonts w:ascii="Traditional Arabic" w:hAnsi="Traditional Arabic"/>
          <w:sz w:val="28"/>
          <w:szCs w:val="28"/>
          <w:rtl/>
          <w:lang w:bidi="ar-DZ"/>
        </w:rPr>
        <w:t>قدوار</w:t>
      </w:r>
      <w:proofErr w:type="spellEnd"/>
      <w:r>
        <w:rPr>
          <w:rFonts w:ascii="Traditional Arabic" w:hAnsi="Traditional Arabic"/>
          <w:sz w:val="28"/>
          <w:szCs w:val="28"/>
          <w:rtl/>
          <w:lang w:bidi="ar-DZ"/>
        </w:rPr>
        <w:t>،</w:t>
      </w:r>
      <w:r w:rsidR="00AB213D">
        <w:rPr>
          <w:rFonts w:ascii="Traditional Arabic" w:hAnsi="Traditional Arabic" w:hint="cs"/>
          <w:sz w:val="28"/>
          <w:szCs w:val="28"/>
          <w:rtl/>
          <w:lang w:bidi="ar-DZ"/>
        </w:rPr>
        <w:t xml:space="preserve"> </w:t>
      </w:r>
      <w:r>
        <w:rPr>
          <w:rFonts w:ascii="Traditional Arabic" w:hAnsi="Traditional Arabic"/>
          <w:sz w:val="28"/>
          <w:szCs w:val="28"/>
          <w:rtl/>
          <w:lang w:bidi="ar-DZ"/>
        </w:rPr>
        <w:t>رسالة</w:t>
      </w:r>
      <w:r w:rsidR="00AB213D">
        <w:rPr>
          <w:rFonts w:ascii="Traditional Arabic" w:hAnsi="Traditional Arabic" w:hint="cs"/>
          <w:sz w:val="28"/>
          <w:szCs w:val="28"/>
          <w:rtl/>
          <w:lang w:bidi="ar-DZ"/>
        </w:rPr>
        <w:t xml:space="preserve"> </w:t>
      </w:r>
      <w:r>
        <w:rPr>
          <w:rFonts w:ascii="Traditional Arabic" w:hAnsi="Traditional Arabic"/>
          <w:sz w:val="28"/>
          <w:szCs w:val="28"/>
          <w:rtl/>
          <w:lang w:bidi="ar-DZ"/>
        </w:rPr>
        <w:t>ماستر،</w:t>
      </w:r>
      <w:r w:rsidR="00AB213D">
        <w:rPr>
          <w:rFonts w:ascii="Traditional Arabic" w:hAnsi="Traditional Arabic" w:hint="cs"/>
          <w:sz w:val="28"/>
          <w:szCs w:val="28"/>
          <w:rtl/>
          <w:lang w:bidi="ar-DZ"/>
        </w:rPr>
        <w:t xml:space="preserve"> </w:t>
      </w:r>
      <w:r w:rsidRPr="00712077">
        <w:rPr>
          <w:rFonts w:ascii="Traditional Arabic" w:hAnsi="Traditional Arabic"/>
          <w:sz w:val="28"/>
          <w:szCs w:val="28"/>
          <w:rtl/>
          <w:lang w:bidi="ar-DZ"/>
        </w:rPr>
        <w:t>جامعة بوضياف المسيلة، سنة: جامعة بوضياف المسيلة، سنة:</w:t>
      </w:r>
      <w:r w:rsidRPr="00BF6598">
        <w:rPr>
          <w:rFonts w:ascii="Traditional Arabic" w:hAnsi="Traditional Arabic"/>
          <w:sz w:val="24"/>
          <w:szCs w:val="24"/>
          <w:lang w:bidi="ar-DZ"/>
        </w:rPr>
        <w:t>2017-2018</w:t>
      </w:r>
      <w:r w:rsidRPr="00BF6598">
        <w:rPr>
          <w:rFonts w:ascii="Traditional Arabic" w:hAnsi="Traditional Arabic"/>
          <w:sz w:val="24"/>
          <w:szCs w:val="24"/>
          <w:rtl/>
        </w:rPr>
        <w:t>م</w:t>
      </w:r>
      <w:r w:rsidRPr="00712077">
        <w:rPr>
          <w:rFonts w:ascii="Traditional Arabic" w:hAnsi="Traditional Arabic"/>
          <w:sz w:val="28"/>
          <w:szCs w:val="28"/>
          <w:rtl/>
        </w:rPr>
        <w:t xml:space="preserve">، ص: </w:t>
      </w:r>
      <w:r w:rsidRPr="00BF6598">
        <w:rPr>
          <w:rFonts w:ascii="Traditional Arabic" w:hAnsi="Traditional Arabic"/>
          <w:sz w:val="24"/>
          <w:szCs w:val="24"/>
          <w:lang w:val="fr-FR"/>
        </w:rPr>
        <w:t>26</w:t>
      </w:r>
      <w:r w:rsidRPr="00712077">
        <w:rPr>
          <w:rFonts w:ascii="Traditional Arabic" w:hAnsi="Traditional Arabic"/>
          <w:sz w:val="28"/>
          <w:szCs w:val="28"/>
          <w:rtl/>
          <w:lang w:val="fr-FR" w:bidi="ar-DZ"/>
        </w:rPr>
        <w:t>.</w:t>
      </w:r>
    </w:p>
  </w:footnote>
  <w:footnote w:id="102">
    <w:p w:rsidR="007F1589" w:rsidRPr="003E6CA5" w:rsidRDefault="007F1589" w:rsidP="00AB213D">
      <w:pPr>
        <w:pStyle w:val="Notedebasdepage"/>
        <w:ind w:firstLine="141"/>
        <w:rPr>
          <w:rFonts w:ascii="Traditional Arabic" w:hAnsi="Traditional Arabic"/>
          <w:sz w:val="28"/>
          <w:szCs w:val="28"/>
          <w:rtl/>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Pr>
          <w:rFonts w:ascii="Traditional Arabic" w:hAnsi="Traditional Arabic"/>
          <w:sz w:val="28"/>
          <w:szCs w:val="28"/>
          <w:rtl/>
          <w:lang w:bidi="ar-DZ"/>
        </w:rPr>
        <w:t xml:space="preserve">:عبد الحق </w:t>
      </w:r>
      <w:proofErr w:type="spellStart"/>
      <w:r>
        <w:rPr>
          <w:rFonts w:ascii="Traditional Arabic" w:hAnsi="Traditional Arabic"/>
          <w:sz w:val="28"/>
          <w:szCs w:val="28"/>
          <w:rtl/>
          <w:lang w:bidi="ar-DZ"/>
        </w:rPr>
        <w:t>ب</w:t>
      </w:r>
      <w:r>
        <w:rPr>
          <w:rFonts w:ascii="Traditional Arabic" w:hAnsi="Traditional Arabic" w:hint="cs"/>
          <w:sz w:val="28"/>
          <w:szCs w:val="28"/>
          <w:rtl/>
          <w:lang w:bidi="ar-DZ"/>
        </w:rPr>
        <w:t>ل</w:t>
      </w:r>
      <w:r w:rsidRPr="003E6CA5">
        <w:rPr>
          <w:rFonts w:ascii="Traditional Arabic" w:hAnsi="Traditional Arabic"/>
          <w:sz w:val="28"/>
          <w:szCs w:val="28"/>
          <w:rtl/>
          <w:lang w:bidi="ar-DZ"/>
        </w:rPr>
        <w:t>عابد</w:t>
      </w:r>
      <w:proofErr w:type="spellEnd"/>
      <w:r w:rsidRPr="003E6CA5">
        <w:rPr>
          <w:rFonts w:ascii="Traditional Arabic" w:hAnsi="Traditional Arabic"/>
          <w:sz w:val="28"/>
          <w:szCs w:val="28"/>
          <w:rtl/>
          <w:lang w:bidi="ar-DZ"/>
        </w:rPr>
        <w:t xml:space="preserve">، </w:t>
      </w:r>
      <w:r w:rsidRPr="00754017">
        <w:rPr>
          <w:rFonts w:ascii="Traditional Arabic" w:hAnsi="Traditional Arabic"/>
          <w:b/>
          <w:bCs/>
          <w:sz w:val="28"/>
          <w:szCs w:val="28"/>
          <w:rtl/>
          <w:lang w:bidi="ar-DZ"/>
        </w:rPr>
        <w:t xml:space="preserve">عتبات جيرار </w:t>
      </w:r>
      <w:proofErr w:type="spellStart"/>
      <w:r w:rsidRPr="00754017">
        <w:rPr>
          <w:rFonts w:ascii="Traditional Arabic" w:hAnsi="Traditional Arabic"/>
          <w:b/>
          <w:bCs/>
          <w:sz w:val="28"/>
          <w:szCs w:val="28"/>
          <w:rtl/>
          <w:lang w:bidi="ar-DZ"/>
        </w:rPr>
        <w:t>جينيت</w:t>
      </w:r>
      <w:proofErr w:type="spellEnd"/>
      <w:r w:rsidRPr="00754017">
        <w:rPr>
          <w:rFonts w:ascii="Traditional Arabic" w:hAnsi="Traditional Arabic"/>
          <w:b/>
          <w:bCs/>
          <w:sz w:val="28"/>
          <w:szCs w:val="28"/>
          <w:rtl/>
          <w:lang w:bidi="ar-DZ"/>
        </w:rPr>
        <w:t xml:space="preserve"> من النص إلى المناص</w:t>
      </w:r>
      <w:r>
        <w:rPr>
          <w:rFonts w:ascii="Traditional Arabic" w:hAnsi="Traditional Arabic"/>
          <w:sz w:val="28"/>
          <w:szCs w:val="28"/>
          <w:rtl/>
          <w:lang w:bidi="ar-DZ"/>
        </w:rPr>
        <w:t xml:space="preserve">، </w:t>
      </w:r>
      <w:r w:rsidRPr="008240E1">
        <w:rPr>
          <w:rFonts w:ascii="Traditional Arabic" w:hAnsi="Traditional Arabic"/>
          <w:sz w:val="28"/>
          <w:szCs w:val="28"/>
          <w:rtl/>
          <w:lang w:bidi="ar-DZ"/>
        </w:rPr>
        <w:t>تقديم سعيد يقطين، دار العربية للعلوم ناشرون، ط:</w:t>
      </w:r>
      <w:r w:rsidRPr="00F4486F">
        <w:rPr>
          <w:rFonts w:ascii="Traditional Arabic" w:hAnsi="Traditional Arabic"/>
          <w:sz w:val="24"/>
          <w:szCs w:val="24"/>
          <w:lang w:bidi="ar-DZ"/>
        </w:rPr>
        <w:t>1</w:t>
      </w:r>
      <w:r w:rsidRPr="008240E1">
        <w:rPr>
          <w:rFonts w:ascii="Traditional Arabic" w:hAnsi="Traditional Arabic"/>
          <w:sz w:val="28"/>
          <w:szCs w:val="28"/>
          <w:rtl/>
        </w:rPr>
        <w:t xml:space="preserve">، سنة: </w:t>
      </w:r>
      <w:r w:rsidRPr="00F4486F">
        <w:rPr>
          <w:rFonts w:ascii="Traditional Arabic" w:hAnsi="Traditional Arabic"/>
          <w:sz w:val="24"/>
          <w:szCs w:val="24"/>
          <w:lang w:val="fr-FR"/>
        </w:rPr>
        <w:t>2008</w:t>
      </w:r>
      <w:r w:rsidRPr="008240E1">
        <w:rPr>
          <w:rFonts w:ascii="Traditional Arabic" w:hAnsi="Traditional Arabic"/>
          <w:sz w:val="28"/>
          <w:szCs w:val="28"/>
          <w:rtl/>
          <w:lang w:val="fr-FR" w:bidi="ar-DZ"/>
        </w:rPr>
        <w:t>م،</w:t>
      </w:r>
      <w:r>
        <w:rPr>
          <w:rFonts w:ascii="Traditional Arabic" w:hAnsi="Traditional Arabic" w:hint="cs"/>
          <w:sz w:val="28"/>
          <w:szCs w:val="28"/>
          <w:rtl/>
          <w:lang w:bidi="ar-DZ"/>
        </w:rPr>
        <w:t xml:space="preserve"> </w:t>
      </w:r>
      <w:r w:rsidRPr="003E6CA5">
        <w:rPr>
          <w:rFonts w:ascii="Traditional Arabic" w:hAnsi="Traditional Arabic"/>
          <w:sz w:val="28"/>
          <w:szCs w:val="28"/>
          <w:rtl/>
          <w:lang w:bidi="ar-DZ"/>
        </w:rPr>
        <w:t xml:space="preserve">ص: </w:t>
      </w:r>
      <w:r w:rsidRPr="003E6CA5">
        <w:rPr>
          <w:rFonts w:ascii="Traditional Arabic" w:hAnsi="Traditional Arabic"/>
          <w:sz w:val="24"/>
          <w:szCs w:val="24"/>
          <w:lang w:bidi="ar-DZ"/>
        </w:rPr>
        <w:t>116</w:t>
      </w:r>
      <w:r w:rsidRPr="003E6CA5">
        <w:rPr>
          <w:rFonts w:ascii="Traditional Arabic" w:hAnsi="Traditional Arabic"/>
          <w:sz w:val="28"/>
          <w:szCs w:val="28"/>
          <w:rtl/>
        </w:rPr>
        <w:t>.</w:t>
      </w:r>
    </w:p>
  </w:footnote>
  <w:footnote w:id="103">
    <w:p w:rsidR="007F1589" w:rsidRPr="003E6CA5" w:rsidRDefault="007F1589" w:rsidP="00CB608E">
      <w:pPr>
        <w:pStyle w:val="Notedebasdepage"/>
        <w:rPr>
          <w:rFonts w:ascii="Traditional Arabic" w:hAnsi="Traditional Arabic"/>
          <w:sz w:val="28"/>
          <w:szCs w:val="28"/>
          <w:rtl/>
          <w:lang w:bidi="ar-DZ"/>
        </w:rPr>
      </w:pPr>
      <w:r w:rsidRPr="00691625">
        <w:rPr>
          <w:rStyle w:val="Appelnotedebasdep"/>
          <w:rFonts w:ascii="Traditional Arabic" w:hAnsi="Traditional Arabic"/>
          <w:sz w:val="24"/>
          <w:szCs w:val="24"/>
          <w:rtl/>
        </w:rPr>
        <w:t>(</w:t>
      </w:r>
      <w:r w:rsidRPr="00691625">
        <w:rPr>
          <w:rStyle w:val="Appelnotedebasdep"/>
          <w:rFonts w:ascii="Traditional Arabic" w:hAnsi="Traditional Arabic"/>
          <w:sz w:val="24"/>
          <w:szCs w:val="24"/>
          <w:rtl/>
        </w:rPr>
        <w:footnoteRef/>
      </w:r>
      <w:r w:rsidRPr="00691625">
        <w:rPr>
          <w:rStyle w:val="Appelnotedebasdep"/>
          <w:rFonts w:ascii="Traditional Arabic" w:hAnsi="Traditional Arabic"/>
          <w:sz w:val="24"/>
          <w:szCs w:val="24"/>
          <w:rtl/>
        </w:rPr>
        <w:t>)</w:t>
      </w:r>
      <w:r w:rsidRPr="003E6CA5">
        <w:rPr>
          <w:rFonts w:ascii="Traditional Arabic" w:hAnsi="Traditional Arabic"/>
          <w:sz w:val="28"/>
          <w:szCs w:val="28"/>
          <w:rtl/>
        </w:rPr>
        <w:t xml:space="preserve">: </w:t>
      </w:r>
      <w:r w:rsidRPr="003E6CA5">
        <w:rPr>
          <w:rFonts w:ascii="Traditional Arabic" w:hAnsi="Traditional Arabic"/>
          <w:sz w:val="28"/>
          <w:szCs w:val="28"/>
          <w:rtl/>
          <w:lang w:bidi="ar-DZ"/>
        </w:rPr>
        <w:t xml:space="preserve">يوسف الباز </w:t>
      </w:r>
      <w:proofErr w:type="spellStart"/>
      <w:r w:rsidRPr="003E6CA5">
        <w:rPr>
          <w:rFonts w:ascii="Traditional Arabic" w:hAnsi="Traditional Arabic"/>
          <w:sz w:val="28"/>
          <w:szCs w:val="28"/>
          <w:rtl/>
          <w:lang w:bidi="ar-DZ"/>
        </w:rPr>
        <w:t>بلغيث</w:t>
      </w:r>
      <w:proofErr w:type="spellEnd"/>
      <w:r w:rsidRPr="003E6CA5">
        <w:rPr>
          <w:rFonts w:ascii="Traditional Arabic" w:hAnsi="Traditional Arabic"/>
          <w:sz w:val="28"/>
          <w:szCs w:val="28"/>
          <w:rtl/>
          <w:lang w:bidi="ar-DZ"/>
        </w:rPr>
        <w:t xml:space="preserve">، </w:t>
      </w:r>
      <w:r w:rsidRPr="00754017">
        <w:rPr>
          <w:rFonts w:ascii="Traditional Arabic" w:hAnsi="Traditional Arabic" w:hint="cs"/>
          <w:b/>
          <w:bCs/>
          <w:sz w:val="28"/>
          <w:szCs w:val="28"/>
          <w:rtl/>
          <w:lang w:bidi="ar-DZ"/>
        </w:rPr>
        <w:t>"</w:t>
      </w:r>
      <w:r w:rsidRPr="00754017">
        <w:rPr>
          <w:rFonts w:ascii="Traditional Arabic" w:hAnsi="Traditional Arabic"/>
          <w:b/>
          <w:bCs/>
          <w:sz w:val="28"/>
          <w:szCs w:val="28"/>
          <w:rtl/>
          <w:lang w:bidi="ar-DZ"/>
        </w:rPr>
        <w:t>شرفة</w:t>
      </w:r>
      <w:r w:rsidRPr="00754017">
        <w:rPr>
          <w:rFonts w:ascii="Traditional Arabic" w:hAnsi="Traditional Arabic" w:hint="cs"/>
          <w:b/>
          <w:bCs/>
          <w:sz w:val="28"/>
          <w:szCs w:val="28"/>
          <w:rtl/>
          <w:lang w:bidi="ar-DZ"/>
        </w:rPr>
        <w:t>..</w:t>
      </w:r>
      <w:r w:rsidRPr="00754017">
        <w:rPr>
          <w:rFonts w:ascii="Traditional Arabic" w:hAnsi="Traditional Arabic"/>
          <w:b/>
          <w:bCs/>
          <w:sz w:val="28"/>
          <w:szCs w:val="28"/>
          <w:rtl/>
          <w:lang w:bidi="ar-DZ"/>
        </w:rPr>
        <w:t xml:space="preserve"> وأمنيات</w:t>
      </w:r>
      <w:r w:rsidRPr="00754017">
        <w:rPr>
          <w:rFonts w:ascii="Traditional Arabic" w:hAnsi="Traditional Arabic" w:hint="cs"/>
          <w:b/>
          <w:bCs/>
          <w:sz w:val="28"/>
          <w:szCs w:val="28"/>
          <w:rtl/>
          <w:lang w:bidi="ar-DZ"/>
        </w:rPr>
        <w:t>"</w:t>
      </w:r>
      <w:r w:rsidRPr="003E6CA5">
        <w:rPr>
          <w:rFonts w:ascii="Traditional Arabic" w:hAnsi="Traditional Arabic"/>
          <w:sz w:val="28"/>
          <w:szCs w:val="28"/>
          <w:rtl/>
          <w:lang w:bidi="ar-DZ"/>
        </w:rPr>
        <w:t>، دار</w:t>
      </w:r>
      <w:r w:rsidRPr="003E6CA5">
        <w:rPr>
          <w:rFonts w:ascii="Traditional Arabic" w:hAnsi="Traditional Arabic" w:hint="cs"/>
          <w:sz w:val="28"/>
          <w:szCs w:val="28"/>
          <w:rtl/>
          <w:lang w:bidi="ar-DZ"/>
        </w:rPr>
        <w:t xml:space="preserve"> الشامل للنشر </w:t>
      </w:r>
      <w:proofErr w:type="spellStart"/>
      <w:r w:rsidRPr="003E6CA5">
        <w:rPr>
          <w:rFonts w:ascii="Traditional Arabic" w:hAnsi="Traditional Arabic" w:hint="cs"/>
          <w:sz w:val="28"/>
          <w:szCs w:val="28"/>
          <w:rtl/>
          <w:lang w:bidi="ar-DZ"/>
        </w:rPr>
        <w:t>والتوزيع،نابلس-فلسطين</w:t>
      </w:r>
      <w:proofErr w:type="spellEnd"/>
      <w:r w:rsidRPr="003E6CA5">
        <w:rPr>
          <w:rFonts w:ascii="Traditional Arabic" w:hAnsi="Traditional Arabic" w:hint="cs"/>
          <w:sz w:val="28"/>
          <w:szCs w:val="28"/>
          <w:rtl/>
          <w:lang w:bidi="ar-DZ"/>
        </w:rPr>
        <w:t>، ط:</w:t>
      </w:r>
      <w:r w:rsidRPr="00005234">
        <w:rPr>
          <w:rFonts w:ascii="Traditional Arabic" w:hAnsi="Traditional Arabic" w:hint="cs"/>
          <w:sz w:val="24"/>
          <w:szCs w:val="24"/>
          <w:rtl/>
          <w:lang w:bidi="ar-DZ"/>
        </w:rPr>
        <w:t>1</w:t>
      </w:r>
      <w:r w:rsidRPr="003E6CA5">
        <w:rPr>
          <w:rFonts w:ascii="Traditional Arabic" w:hAnsi="Traditional Arabic" w:hint="cs"/>
          <w:sz w:val="28"/>
          <w:szCs w:val="28"/>
          <w:rtl/>
          <w:lang w:bidi="ar-DZ"/>
        </w:rPr>
        <w:t>، سنة</w:t>
      </w:r>
      <w:r w:rsidRPr="003E6CA5">
        <w:rPr>
          <w:rFonts w:ascii="Traditional Arabic" w:hAnsi="Traditional Arabic" w:hint="cs"/>
          <w:sz w:val="24"/>
          <w:szCs w:val="24"/>
          <w:rtl/>
          <w:lang w:bidi="ar-DZ"/>
        </w:rPr>
        <w:t>2019</w:t>
      </w:r>
      <w:r w:rsidRPr="003E6CA5">
        <w:rPr>
          <w:rFonts w:ascii="Traditional Arabic" w:hAnsi="Traditional Arabic" w:hint="cs"/>
          <w:sz w:val="28"/>
          <w:szCs w:val="28"/>
          <w:rtl/>
          <w:lang w:bidi="ar-DZ"/>
        </w:rPr>
        <w:t xml:space="preserve">م، ص: </w:t>
      </w:r>
      <w:r w:rsidRPr="003E6CA5">
        <w:rPr>
          <w:rFonts w:ascii="Traditional Arabic" w:hAnsi="Traditional Arabic" w:hint="cs"/>
          <w:sz w:val="24"/>
          <w:szCs w:val="24"/>
          <w:rtl/>
          <w:lang w:bidi="ar-DZ"/>
        </w:rPr>
        <w:t>07</w:t>
      </w:r>
      <w:r w:rsidRPr="003E6CA5">
        <w:rPr>
          <w:rFonts w:ascii="Traditional Arabic" w:hAnsi="Traditional Arabic" w:hint="cs"/>
          <w:sz w:val="28"/>
          <w:szCs w:val="28"/>
          <w:rtl/>
          <w:lang w:bidi="ar-DZ"/>
        </w:rPr>
        <w:t>.</w:t>
      </w:r>
    </w:p>
  </w:footnote>
  <w:footnote w:id="104">
    <w:p w:rsidR="007F1589" w:rsidRPr="00ED2075" w:rsidRDefault="007F1589" w:rsidP="00CB608E">
      <w:pPr>
        <w:ind w:firstLine="0"/>
        <w:rPr>
          <w:rFonts w:ascii="Traditional Arabic" w:hAnsi="Traditional Arabic"/>
          <w:sz w:val="28"/>
          <w:szCs w:val="28"/>
          <w:rtl/>
          <w:lang w:bidi="ar-DZ"/>
        </w:rPr>
      </w:pPr>
      <w:r w:rsidRPr="00754017">
        <w:rPr>
          <w:rFonts w:ascii="Traditional Arabic" w:hAnsi="Traditional Arabic" w:hint="cs"/>
          <w:sz w:val="24"/>
          <w:vertAlign w:val="superscript"/>
          <w:rtl/>
          <w:lang w:val="fr-FR" w:bidi="ar-DZ"/>
        </w:rPr>
        <w:t>(</w:t>
      </w:r>
      <w:r w:rsidRPr="00754017">
        <w:rPr>
          <w:rStyle w:val="Appelnotedebasdep"/>
          <w:rFonts w:ascii="Traditional Arabic" w:hAnsi="Traditional Arabic"/>
          <w:sz w:val="24"/>
        </w:rPr>
        <w:footnoteRef/>
      </w:r>
      <w:r w:rsidRPr="00754017">
        <w:rPr>
          <w:rFonts w:ascii="Traditional Arabic" w:hAnsi="Traditional Arabic" w:hint="cs"/>
          <w:sz w:val="24"/>
          <w:vertAlign w:val="superscript"/>
          <w:rtl/>
          <w:lang w:val="fr-FR" w:bidi="ar-DZ"/>
        </w:rPr>
        <w:t>)</w:t>
      </w:r>
      <w:r w:rsidRPr="003E6CA5">
        <w:rPr>
          <w:rFonts w:ascii="Traditional Arabic" w:hAnsi="Traditional Arabic"/>
          <w:sz w:val="28"/>
          <w:szCs w:val="28"/>
          <w:rtl/>
          <w:lang w:bidi="ar-DZ"/>
        </w:rPr>
        <w:t>:</w:t>
      </w:r>
      <w:r w:rsidRPr="003E6CA5">
        <w:rPr>
          <w:rFonts w:ascii="Traditional Arabic" w:hAnsi="Traditional Arabic" w:hint="cs"/>
          <w:sz w:val="28"/>
          <w:szCs w:val="28"/>
          <w:rtl/>
          <w:lang w:val="fr-FR" w:bidi="ar-DZ"/>
        </w:rPr>
        <w:t xml:space="preserve"> زين الدين الرازي، </w:t>
      </w:r>
      <w:r w:rsidRPr="00754017">
        <w:rPr>
          <w:rFonts w:ascii="Traditional Arabic" w:hAnsi="Traditional Arabic" w:hint="cs"/>
          <w:b/>
          <w:bCs/>
          <w:sz w:val="28"/>
          <w:szCs w:val="28"/>
          <w:rtl/>
          <w:lang w:val="fr-FR" w:bidi="ar-DZ"/>
        </w:rPr>
        <w:t>مختار الصحاح</w:t>
      </w:r>
      <w:r w:rsidRPr="003E6CA5">
        <w:rPr>
          <w:rFonts w:ascii="Traditional Arabic" w:hAnsi="Traditional Arabic" w:hint="cs"/>
          <w:sz w:val="28"/>
          <w:szCs w:val="28"/>
          <w:rtl/>
          <w:lang w:val="fr-FR" w:bidi="ar-DZ"/>
        </w:rPr>
        <w:t xml:space="preserve">، م: يوسف الشيخ محمد، المكتبة العصرية- دار النموذجية، بيروت- صيدا، ط:5، سنة: </w:t>
      </w:r>
      <w:r w:rsidRPr="003E6CA5">
        <w:rPr>
          <w:rFonts w:ascii="Traditional Arabic" w:hAnsi="Traditional Arabic" w:hint="cs"/>
          <w:sz w:val="24"/>
          <w:rtl/>
          <w:lang w:val="fr-FR" w:bidi="ar-DZ"/>
        </w:rPr>
        <w:t>1999</w:t>
      </w:r>
      <w:r w:rsidRPr="003E6CA5">
        <w:rPr>
          <w:rFonts w:ascii="Traditional Arabic" w:hAnsi="Traditional Arabic" w:hint="cs"/>
          <w:sz w:val="28"/>
          <w:szCs w:val="28"/>
          <w:rtl/>
          <w:lang w:val="fr-FR" w:bidi="ar-DZ"/>
        </w:rPr>
        <w:t xml:space="preserve">م، ص: </w:t>
      </w:r>
      <w:r w:rsidRPr="003E6CA5">
        <w:rPr>
          <w:rFonts w:ascii="Traditional Arabic" w:hAnsi="Traditional Arabic" w:hint="cs"/>
          <w:sz w:val="24"/>
          <w:rtl/>
          <w:lang w:val="fr-FR" w:bidi="ar-DZ"/>
        </w:rPr>
        <w:t>291</w:t>
      </w:r>
      <w:r w:rsidRPr="003E6CA5">
        <w:rPr>
          <w:rFonts w:ascii="Traditional Arabic" w:hAnsi="Traditional Arabic" w:hint="cs"/>
          <w:sz w:val="28"/>
          <w:szCs w:val="28"/>
          <w:rtl/>
          <w:lang w:val="fr-FR" w:bidi="ar-DZ"/>
        </w:rPr>
        <w:t>.</w:t>
      </w:r>
    </w:p>
  </w:footnote>
  <w:footnote w:id="105">
    <w:p w:rsidR="007F1589" w:rsidRPr="003E6CA5" w:rsidRDefault="007F1589" w:rsidP="00014683">
      <w:pPr>
        <w:pStyle w:val="Notedebasdepage"/>
        <w:ind w:firstLine="141"/>
        <w:rPr>
          <w:rFonts w:ascii="Traditional Arabic" w:hAnsi="Traditional Arabic"/>
          <w:sz w:val="28"/>
          <w:szCs w:val="28"/>
          <w:rtl/>
        </w:rPr>
      </w:pPr>
      <w:r w:rsidRPr="00005234">
        <w:rPr>
          <w:rFonts w:ascii="Traditional Arabic" w:hAnsi="Traditional Arabic" w:hint="cs"/>
          <w:sz w:val="24"/>
          <w:szCs w:val="24"/>
          <w:vertAlign w:val="superscript"/>
          <w:rtl/>
          <w:lang w:val="fr-FR" w:bidi="ar-DZ"/>
        </w:rPr>
        <w:t>(</w:t>
      </w:r>
      <w:r w:rsidRPr="00005234">
        <w:rPr>
          <w:rStyle w:val="Appelnotedebasdep"/>
          <w:rFonts w:ascii="Traditional Arabic" w:hAnsi="Traditional Arabic"/>
          <w:sz w:val="24"/>
          <w:szCs w:val="24"/>
        </w:rPr>
        <w:footnoteRef/>
      </w:r>
      <w:r w:rsidRPr="00005234">
        <w:rPr>
          <w:rFonts w:ascii="Traditional Arabic" w:hAnsi="Traditional Arabic" w:hint="cs"/>
          <w:sz w:val="24"/>
          <w:szCs w:val="24"/>
          <w:vertAlign w:val="superscript"/>
          <w:rtl/>
          <w:lang w:val="fr-FR" w:bidi="ar-DZ"/>
        </w:rPr>
        <w:t>)</w:t>
      </w:r>
      <w:r w:rsidRPr="003E6CA5">
        <w:rPr>
          <w:rFonts w:ascii="Traditional Arabic" w:hAnsi="Traditional Arabic"/>
          <w:sz w:val="28"/>
          <w:szCs w:val="28"/>
          <w:rtl/>
        </w:rPr>
        <w:t xml:space="preserve">: </w:t>
      </w:r>
      <w:proofErr w:type="gramStart"/>
      <w:r w:rsidRPr="003E6CA5">
        <w:rPr>
          <w:rFonts w:ascii="Traditional Arabic" w:hAnsi="Traditional Arabic"/>
          <w:sz w:val="28"/>
          <w:szCs w:val="28"/>
          <w:rtl/>
        </w:rPr>
        <w:t>مجمع</w:t>
      </w:r>
      <w:proofErr w:type="gramEnd"/>
      <w:r w:rsidRPr="003E6CA5">
        <w:rPr>
          <w:rFonts w:ascii="Traditional Arabic" w:hAnsi="Traditional Arabic"/>
          <w:sz w:val="28"/>
          <w:szCs w:val="28"/>
          <w:rtl/>
        </w:rPr>
        <w:t xml:space="preserve"> اللغة العربية</w:t>
      </w:r>
      <w:r w:rsidRPr="003E6CA5">
        <w:rPr>
          <w:rFonts w:ascii="Traditional Arabic" w:hAnsi="Traditional Arabic"/>
          <w:b/>
          <w:bCs/>
          <w:sz w:val="28"/>
          <w:szCs w:val="28"/>
          <w:rtl/>
        </w:rPr>
        <w:t>، المعجم الوسيط</w:t>
      </w:r>
      <w:r w:rsidRPr="003E6CA5">
        <w:rPr>
          <w:rFonts w:ascii="Traditional Arabic" w:hAnsi="Traditional Arabic"/>
          <w:sz w:val="28"/>
          <w:szCs w:val="28"/>
          <w:rtl/>
        </w:rPr>
        <w:t xml:space="preserve">، مكتبة الشروق الدولية، جمهورية مصر العربية، ط: </w:t>
      </w:r>
      <w:r w:rsidRPr="00005234">
        <w:rPr>
          <w:rFonts w:ascii="Traditional Arabic" w:hAnsi="Traditional Arabic"/>
          <w:sz w:val="24"/>
          <w:szCs w:val="24"/>
          <w:rtl/>
        </w:rPr>
        <w:t>4</w:t>
      </w:r>
      <w:r w:rsidRPr="003E6CA5">
        <w:rPr>
          <w:rFonts w:ascii="Traditional Arabic" w:hAnsi="Traditional Arabic"/>
          <w:sz w:val="28"/>
          <w:szCs w:val="28"/>
          <w:rtl/>
        </w:rPr>
        <w:t xml:space="preserve">، سنة: </w:t>
      </w:r>
      <w:r w:rsidRPr="003E6CA5">
        <w:rPr>
          <w:rFonts w:ascii="Traditional Arabic" w:hAnsi="Traditional Arabic"/>
          <w:sz w:val="24"/>
          <w:szCs w:val="24"/>
          <w:rtl/>
        </w:rPr>
        <w:t>2004</w:t>
      </w:r>
      <w:r w:rsidRPr="003E6CA5">
        <w:rPr>
          <w:rFonts w:ascii="Traditional Arabic" w:hAnsi="Traditional Arabic"/>
          <w:sz w:val="28"/>
          <w:szCs w:val="28"/>
          <w:rtl/>
        </w:rPr>
        <w:t xml:space="preserve">م، ص: </w:t>
      </w:r>
      <w:r w:rsidRPr="003E6CA5">
        <w:rPr>
          <w:rFonts w:ascii="Traditional Arabic" w:hAnsi="Traditional Arabic"/>
          <w:sz w:val="24"/>
          <w:szCs w:val="24"/>
          <w:rtl/>
        </w:rPr>
        <w:t>994</w:t>
      </w:r>
      <w:r w:rsidRPr="003E6CA5">
        <w:rPr>
          <w:rFonts w:ascii="Traditional Arabic" w:hAnsi="Traditional Arabic"/>
          <w:sz w:val="28"/>
          <w:szCs w:val="28"/>
          <w:rtl/>
        </w:rPr>
        <w:t>.</w:t>
      </w:r>
    </w:p>
  </w:footnote>
  <w:footnote w:id="106">
    <w:p w:rsidR="007F1589" w:rsidRPr="003E6CA5" w:rsidRDefault="007F1589" w:rsidP="00CB608E">
      <w:pPr>
        <w:pStyle w:val="Notedebasdepage"/>
        <w:rPr>
          <w:rFonts w:ascii="Traditional Arabic" w:hAnsi="Traditional Arabic"/>
          <w:sz w:val="28"/>
          <w:szCs w:val="28"/>
          <w:rtl/>
        </w:rPr>
      </w:pPr>
      <w:r w:rsidRPr="00005234">
        <w:rPr>
          <w:rFonts w:ascii="Traditional Arabic" w:hAnsi="Traditional Arabic" w:hint="cs"/>
          <w:sz w:val="24"/>
          <w:szCs w:val="24"/>
          <w:vertAlign w:val="superscript"/>
          <w:rtl/>
          <w:lang w:val="fr-FR" w:bidi="ar-DZ"/>
        </w:rPr>
        <w:t>(</w:t>
      </w:r>
      <w:r w:rsidRPr="00005234">
        <w:rPr>
          <w:rStyle w:val="Appelnotedebasdep"/>
          <w:rFonts w:ascii="Traditional Arabic" w:hAnsi="Traditional Arabic"/>
          <w:sz w:val="24"/>
          <w:szCs w:val="24"/>
        </w:rPr>
        <w:footnoteRef/>
      </w:r>
      <w:r w:rsidRPr="00005234">
        <w:rPr>
          <w:rFonts w:ascii="Traditional Arabic" w:hAnsi="Traditional Arabic" w:hint="cs"/>
          <w:sz w:val="24"/>
          <w:szCs w:val="24"/>
          <w:vertAlign w:val="superscript"/>
          <w:rtl/>
          <w:lang w:val="fr-FR" w:bidi="ar-DZ"/>
        </w:rPr>
        <w:t>)</w:t>
      </w:r>
      <w:r>
        <w:rPr>
          <w:rFonts w:ascii="Traditional Arabic" w:hAnsi="Traditional Arabic" w:hint="cs"/>
          <w:sz w:val="28"/>
          <w:szCs w:val="28"/>
          <w:rtl/>
          <w:lang w:val="fr-FR" w:bidi="ar-DZ"/>
        </w:rPr>
        <w:t xml:space="preserve">: </w:t>
      </w:r>
      <w:r w:rsidRPr="003E6CA5">
        <w:rPr>
          <w:rFonts w:ascii="Traditional Arabic" w:hAnsi="Traditional Arabic"/>
          <w:sz w:val="28"/>
          <w:szCs w:val="28"/>
          <w:rtl/>
        </w:rPr>
        <w:t xml:space="preserve">ابن </w:t>
      </w:r>
      <w:proofErr w:type="gramStart"/>
      <w:r w:rsidRPr="003E6CA5">
        <w:rPr>
          <w:rFonts w:ascii="Traditional Arabic" w:hAnsi="Traditional Arabic"/>
          <w:sz w:val="28"/>
          <w:szCs w:val="28"/>
          <w:rtl/>
        </w:rPr>
        <w:t xml:space="preserve">منظور </w:t>
      </w:r>
      <w:r w:rsidRPr="003E6CA5">
        <w:rPr>
          <w:rFonts w:ascii="Traditional Arabic" w:hAnsi="Traditional Arabic"/>
          <w:b/>
          <w:bCs/>
          <w:sz w:val="28"/>
          <w:szCs w:val="28"/>
          <w:rtl/>
        </w:rPr>
        <w:t>،</w:t>
      </w:r>
      <w:proofErr w:type="gramEnd"/>
      <w:r w:rsidRPr="003E6CA5">
        <w:rPr>
          <w:rFonts w:ascii="Traditional Arabic" w:hAnsi="Traditional Arabic"/>
          <w:b/>
          <w:bCs/>
          <w:sz w:val="28"/>
          <w:szCs w:val="28"/>
          <w:rtl/>
        </w:rPr>
        <w:t xml:space="preserve"> لسان العرب</w:t>
      </w:r>
      <w:r w:rsidRPr="003E6CA5">
        <w:rPr>
          <w:rFonts w:ascii="Traditional Arabic" w:hAnsi="Traditional Arabic"/>
          <w:sz w:val="28"/>
          <w:szCs w:val="28"/>
          <w:rtl/>
        </w:rPr>
        <w:t xml:space="preserve">، ج: </w:t>
      </w:r>
      <w:r w:rsidRPr="003E6CA5">
        <w:rPr>
          <w:rFonts w:ascii="Traditional Arabic" w:hAnsi="Traditional Arabic"/>
          <w:sz w:val="24"/>
          <w:szCs w:val="24"/>
          <w:rtl/>
        </w:rPr>
        <w:t>8</w:t>
      </w:r>
      <w:r>
        <w:rPr>
          <w:rFonts w:ascii="Traditional Arabic" w:hAnsi="Traditional Arabic"/>
          <w:sz w:val="28"/>
          <w:szCs w:val="28"/>
          <w:rtl/>
        </w:rPr>
        <w:t xml:space="preserve">، طبعة وزارة </w:t>
      </w:r>
      <w:r>
        <w:rPr>
          <w:rFonts w:ascii="Traditional Arabic" w:hAnsi="Traditional Arabic" w:hint="cs"/>
          <w:sz w:val="28"/>
          <w:szCs w:val="28"/>
          <w:rtl/>
        </w:rPr>
        <w:t>الشؤ</w:t>
      </w:r>
      <w:r w:rsidRPr="003E6CA5">
        <w:rPr>
          <w:rFonts w:ascii="Traditional Arabic" w:hAnsi="Traditional Arabic" w:hint="cs"/>
          <w:sz w:val="28"/>
          <w:szCs w:val="28"/>
          <w:rtl/>
        </w:rPr>
        <w:t>ون</w:t>
      </w:r>
      <w:r w:rsidRPr="003E6CA5">
        <w:rPr>
          <w:rFonts w:ascii="Traditional Arabic" w:hAnsi="Traditional Arabic"/>
          <w:sz w:val="28"/>
          <w:szCs w:val="28"/>
          <w:rtl/>
        </w:rPr>
        <w:t xml:space="preserve"> الإسلامية والأوقاف- السعودية، ص: </w:t>
      </w:r>
      <w:r w:rsidRPr="003E6CA5">
        <w:rPr>
          <w:rFonts w:ascii="Traditional Arabic" w:hAnsi="Traditional Arabic"/>
          <w:sz w:val="24"/>
          <w:szCs w:val="24"/>
          <w:rtl/>
        </w:rPr>
        <w:t>137</w:t>
      </w:r>
      <w:r w:rsidRPr="003E6CA5">
        <w:rPr>
          <w:rFonts w:ascii="Traditional Arabic" w:hAnsi="Traditional Arabic"/>
          <w:sz w:val="28"/>
          <w:szCs w:val="28"/>
          <w:rtl/>
        </w:rPr>
        <w:t xml:space="preserve">. </w:t>
      </w:r>
    </w:p>
  </w:footnote>
  <w:footnote w:id="107">
    <w:p w:rsidR="007F1589" w:rsidRDefault="007F1589" w:rsidP="00CB608E">
      <w:pPr>
        <w:pStyle w:val="Notedebasdepage"/>
        <w:rPr>
          <w:rtl/>
          <w:lang w:bidi="ar-DZ"/>
        </w:rPr>
      </w:pPr>
      <w:r w:rsidRPr="003E6CA5">
        <w:rPr>
          <w:rStyle w:val="Appelnotedebasdep"/>
          <w:rFonts w:ascii="Traditional Arabic" w:hAnsi="Traditional Arabic"/>
          <w:sz w:val="28"/>
          <w:szCs w:val="28"/>
          <w:rtl/>
        </w:rPr>
        <w:t>(</w:t>
      </w:r>
      <w:r w:rsidRPr="003E6CA5">
        <w:rPr>
          <w:rStyle w:val="Appelnotedebasdep"/>
          <w:rFonts w:ascii="Traditional Arabic" w:hAnsi="Traditional Arabic"/>
          <w:sz w:val="28"/>
          <w:szCs w:val="28"/>
          <w:rtl/>
        </w:rPr>
        <w:footnoteRef/>
      </w:r>
      <w:r w:rsidRPr="003E6CA5">
        <w:rPr>
          <w:rStyle w:val="Appelnotedebasdep"/>
          <w:rFonts w:ascii="Traditional Arabic" w:hAnsi="Traditional Arabic"/>
          <w:sz w:val="28"/>
          <w:szCs w:val="28"/>
          <w:rtl/>
        </w:rPr>
        <w:t>)</w:t>
      </w:r>
      <w:r w:rsidRPr="003E6CA5">
        <w:rPr>
          <w:rFonts w:ascii="Traditional Arabic" w:hAnsi="Traditional Arabic"/>
          <w:sz w:val="28"/>
          <w:szCs w:val="28"/>
          <w:rtl/>
        </w:rPr>
        <w:t xml:space="preserve">: </w:t>
      </w:r>
      <w:r w:rsidRPr="003E6CA5">
        <w:rPr>
          <w:rFonts w:ascii="Traditional Arabic" w:hAnsi="Traditional Arabic"/>
          <w:sz w:val="28"/>
          <w:szCs w:val="28"/>
          <w:rtl/>
          <w:lang w:bidi="ar-DZ"/>
        </w:rPr>
        <w:t xml:space="preserve">يوسف الباز </w:t>
      </w:r>
      <w:proofErr w:type="spellStart"/>
      <w:r w:rsidRPr="003E6CA5">
        <w:rPr>
          <w:rFonts w:ascii="Traditional Arabic" w:hAnsi="Traditional Arabic"/>
          <w:sz w:val="28"/>
          <w:szCs w:val="28"/>
          <w:rtl/>
          <w:lang w:bidi="ar-DZ"/>
        </w:rPr>
        <w:t>بلغيث</w:t>
      </w:r>
      <w:proofErr w:type="spellEnd"/>
      <w:r w:rsidRPr="003E6CA5">
        <w:rPr>
          <w:rFonts w:ascii="Traditional Arabic" w:hAnsi="Traditional Arabic"/>
          <w:sz w:val="28"/>
          <w:szCs w:val="28"/>
          <w:rtl/>
          <w:lang w:bidi="ar-DZ"/>
        </w:rPr>
        <w:t xml:space="preserve">، </w:t>
      </w:r>
      <w:r w:rsidRPr="003E6CA5">
        <w:rPr>
          <w:rFonts w:ascii="Traditional Arabic" w:hAnsi="Traditional Arabic"/>
          <w:b/>
          <w:bCs/>
          <w:sz w:val="28"/>
          <w:szCs w:val="28"/>
          <w:rtl/>
          <w:lang w:bidi="ar-DZ"/>
        </w:rPr>
        <w:t>شرفة وأمنيات</w:t>
      </w:r>
      <w:r>
        <w:rPr>
          <w:rFonts w:ascii="Traditional Arabic" w:hAnsi="Traditional Arabic"/>
          <w:sz w:val="28"/>
          <w:szCs w:val="28"/>
          <w:rtl/>
          <w:lang w:bidi="ar-DZ"/>
        </w:rPr>
        <w:t xml:space="preserve">، </w:t>
      </w:r>
      <w:proofErr w:type="spellStart"/>
      <w:r>
        <w:rPr>
          <w:rFonts w:ascii="Traditional Arabic" w:hAnsi="Traditional Arabic"/>
          <w:sz w:val="28"/>
          <w:szCs w:val="28"/>
          <w:rtl/>
          <w:lang w:bidi="ar-DZ"/>
        </w:rPr>
        <w:t>م</w:t>
      </w:r>
      <w:r>
        <w:rPr>
          <w:rFonts w:ascii="Traditional Arabic" w:hAnsi="Traditional Arabic" w:hint="cs"/>
          <w:sz w:val="28"/>
          <w:szCs w:val="28"/>
          <w:rtl/>
          <w:lang w:bidi="ar-DZ"/>
        </w:rPr>
        <w:t>.س</w:t>
      </w:r>
      <w:proofErr w:type="spellEnd"/>
      <w:r w:rsidRPr="003E6CA5">
        <w:rPr>
          <w:rFonts w:ascii="Traditional Arabic" w:hAnsi="Traditional Arabic"/>
          <w:sz w:val="28"/>
          <w:szCs w:val="28"/>
          <w:rtl/>
          <w:lang w:bidi="ar-DZ"/>
        </w:rPr>
        <w:t xml:space="preserve">، ص: </w:t>
      </w:r>
      <w:r w:rsidRPr="003E6CA5">
        <w:rPr>
          <w:rFonts w:ascii="Traditional Arabic" w:hAnsi="Traditional Arabic"/>
          <w:sz w:val="24"/>
          <w:szCs w:val="24"/>
          <w:rtl/>
          <w:lang w:bidi="ar-DZ"/>
        </w:rPr>
        <w:t>07</w:t>
      </w:r>
    </w:p>
  </w:footnote>
  <w:footnote w:id="108">
    <w:p w:rsidR="007F1589" w:rsidRPr="004A6725" w:rsidRDefault="007F1589" w:rsidP="00014683">
      <w:pPr>
        <w:pStyle w:val="Notedebasdepage"/>
        <w:ind w:firstLine="141"/>
        <w:rPr>
          <w:rFonts w:ascii="Traditional Arabic" w:hAnsi="Traditional Arabic"/>
          <w:sz w:val="28"/>
          <w:szCs w:val="28"/>
          <w:rtl/>
          <w:lang w:val="fr-FR" w:bidi="ar-DZ"/>
        </w:rPr>
      </w:pPr>
      <w:r>
        <w:rPr>
          <w:rStyle w:val="Appelnotedebasdep"/>
          <w:rFonts w:ascii="Traditional Arabic" w:hAnsi="Traditional Arabic"/>
          <w:sz w:val="28"/>
          <w:szCs w:val="28"/>
          <w:rtl/>
        </w:rPr>
        <w:t>(</w:t>
      </w:r>
      <w:r w:rsidRPr="004A6725">
        <w:rPr>
          <w:rStyle w:val="Appelnotedebasdep"/>
          <w:rFonts w:ascii="Traditional Arabic" w:hAnsi="Traditional Arabic"/>
          <w:sz w:val="28"/>
          <w:szCs w:val="28"/>
          <w:rtl/>
        </w:rPr>
        <w:footnoteRef/>
      </w:r>
      <w:r>
        <w:rPr>
          <w:rStyle w:val="Appelnotedebasdep"/>
          <w:rFonts w:ascii="Traditional Arabic" w:hAnsi="Traditional Arabic"/>
          <w:sz w:val="28"/>
          <w:szCs w:val="28"/>
          <w:rtl/>
        </w:rPr>
        <w:t>)</w:t>
      </w:r>
      <w:r>
        <w:rPr>
          <w:rFonts w:ascii="Traditional Arabic" w:hAnsi="Traditional Arabic" w:hint="cs"/>
          <w:sz w:val="28"/>
          <w:szCs w:val="28"/>
          <w:rtl/>
        </w:rPr>
        <w:t xml:space="preserve">: يوسف الباز </w:t>
      </w:r>
      <w:proofErr w:type="spellStart"/>
      <w:r>
        <w:rPr>
          <w:rFonts w:ascii="Traditional Arabic" w:hAnsi="Traditional Arabic" w:hint="cs"/>
          <w:sz w:val="28"/>
          <w:szCs w:val="28"/>
          <w:rtl/>
        </w:rPr>
        <w:t>بلغيث</w:t>
      </w:r>
      <w:proofErr w:type="spellEnd"/>
      <w:r>
        <w:rPr>
          <w:rFonts w:ascii="Traditional Arabic" w:hAnsi="Traditional Arabic" w:hint="cs"/>
          <w:sz w:val="28"/>
          <w:szCs w:val="28"/>
          <w:rtl/>
        </w:rPr>
        <w:t xml:space="preserve">، </w:t>
      </w:r>
      <w:r>
        <w:rPr>
          <w:rFonts w:ascii="Traditional Arabic" w:hAnsi="Traditional Arabic" w:hint="cs"/>
          <w:sz w:val="28"/>
          <w:szCs w:val="28"/>
          <w:rtl/>
          <w:lang w:val="fr-FR" w:bidi="ar-DZ"/>
        </w:rPr>
        <w:t>(</w:t>
      </w:r>
      <w:proofErr w:type="spellStart"/>
      <w:r w:rsidRPr="003E6CA5">
        <w:rPr>
          <w:rFonts w:ascii="Traditional Arabic" w:hAnsi="Traditional Arabic" w:hint="cs"/>
          <w:b/>
          <w:bCs/>
          <w:sz w:val="28"/>
          <w:szCs w:val="28"/>
          <w:rtl/>
        </w:rPr>
        <w:t>شرفة</w:t>
      </w:r>
      <w:r>
        <w:rPr>
          <w:rFonts w:ascii="Traditional Arabic" w:hAnsi="Traditional Arabic" w:hint="cs"/>
          <w:b/>
          <w:bCs/>
          <w:sz w:val="28"/>
          <w:szCs w:val="28"/>
          <w:rtl/>
        </w:rPr>
        <w:t>..</w:t>
      </w:r>
      <w:proofErr w:type="gramStart"/>
      <w:r w:rsidRPr="003E6CA5">
        <w:rPr>
          <w:rFonts w:ascii="Traditional Arabic" w:hAnsi="Traditional Arabic" w:hint="cs"/>
          <w:b/>
          <w:bCs/>
          <w:sz w:val="28"/>
          <w:szCs w:val="28"/>
          <w:rtl/>
        </w:rPr>
        <w:t>وأمنيات</w:t>
      </w:r>
      <w:proofErr w:type="spellEnd"/>
      <w:proofErr w:type="gramEnd"/>
      <w:r>
        <w:rPr>
          <w:rFonts w:ascii="Traditional Arabic" w:hAnsi="Traditional Arabic"/>
          <w:sz w:val="28"/>
          <w:szCs w:val="28"/>
          <w:lang w:val="fr-FR"/>
        </w:rPr>
        <w:t>(</w:t>
      </w:r>
      <w:r>
        <w:rPr>
          <w:rFonts w:ascii="Traditional Arabic" w:hAnsi="Traditional Arabic" w:hint="cs"/>
          <w:sz w:val="28"/>
          <w:szCs w:val="28"/>
          <w:rtl/>
          <w:lang w:val="fr-FR"/>
        </w:rPr>
        <w:t xml:space="preserve"> ديوان شعري، </w:t>
      </w:r>
      <w:proofErr w:type="spellStart"/>
      <w:r>
        <w:rPr>
          <w:rFonts w:ascii="Traditional Arabic" w:hAnsi="Traditional Arabic" w:hint="cs"/>
          <w:sz w:val="28"/>
          <w:szCs w:val="28"/>
          <w:rtl/>
          <w:lang w:val="fr-FR"/>
        </w:rPr>
        <w:t>م.س</w:t>
      </w:r>
      <w:proofErr w:type="spellEnd"/>
      <w:r>
        <w:rPr>
          <w:rFonts w:ascii="Traditional Arabic" w:hAnsi="Traditional Arabic" w:hint="cs"/>
          <w:sz w:val="28"/>
          <w:szCs w:val="28"/>
          <w:rtl/>
          <w:lang w:val="fr-FR"/>
        </w:rPr>
        <w:t xml:space="preserve">، ص: </w:t>
      </w:r>
      <w:r w:rsidRPr="00005234">
        <w:rPr>
          <w:rFonts w:ascii="Traditional Arabic" w:hAnsi="Traditional Arabic"/>
          <w:sz w:val="24"/>
          <w:szCs w:val="24"/>
          <w:lang w:val="fr-FR"/>
        </w:rPr>
        <w:t>8</w:t>
      </w:r>
      <w:r>
        <w:rPr>
          <w:rFonts w:ascii="Traditional Arabic" w:hAnsi="Traditional Arabic" w:hint="cs"/>
          <w:sz w:val="28"/>
          <w:szCs w:val="28"/>
          <w:rtl/>
          <w:lang w:val="fr-FR" w:bidi="ar-DZ"/>
        </w:rPr>
        <w:t>.</w:t>
      </w:r>
    </w:p>
  </w:footnote>
  <w:footnote w:id="109">
    <w:p w:rsidR="007F1589" w:rsidRPr="0098210C" w:rsidRDefault="007F1589" w:rsidP="00014683">
      <w:pPr>
        <w:pStyle w:val="Notedebasdepage"/>
        <w:spacing w:line="276" w:lineRule="auto"/>
        <w:ind w:firstLine="141"/>
        <w:rPr>
          <w:rFonts w:ascii="Traditional Arabic" w:hAnsi="Traditional Arabic"/>
          <w:sz w:val="24"/>
          <w:szCs w:val="24"/>
          <w:rtl/>
        </w:rPr>
      </w:pPr>
      <w:r w:rsidRPr="0098210C">
        <w:rPr>
          <w:rStyle w:val="Appelnotedebasdep"/>
          <w:rFonts w:ascii="Traditional Arabic" w:hAnsi="Traditional Arabic"/>
          <w:sz w:val="24"/>
          <w:szCs w:val="24"/>
          <w:rtl/>
        </w:rPr>
        <w:t>(</w:t>
      </w:r>
      <w:r w:rsidRPr="0098210C">
        <w:rPr>
          <w:rStyle w:val="Appelnotedebasdep"/>
          <w:rFonts w:ascii="Traditional Arabic" w:hAnsi="Traditional Arabic"/>
          <w:sz w:val="24"/>
          <w:szCs w:val="24"/>
          <w:rtl/>
        </w:rPr>
        <w:footnoteRef/>
      </w:r>
      <w:r w:rsidRPr="0098210C">
        <w:rPr>
          <w:rStyle w:val="Appelnotedebasdep"/>
          <w:rFonts w:ascii="Traditional Arabic" w:hAnsi="Traditional Arabic"/>
          <w:sz w:val="24"/>
          <w:szCs w:val="24"/>
          <w:rtl/>
        </w:rPr>
        <w:t>)</w:t>
      </w:r>
      <w:r w:rsidRPr="0098210C">
        <w:rPr>
          <w:rFonts w:ascii="Traditional Arabic" w:hAnsi="Traditional Arabic"/>
          <w:sz w:val="24"/>
          <w:szCs w:val="24"/>
          <w:rtl/>
          <w:lang w:bidi="ar-DZ"/>
        </w:rPr>
        <w:t>:</w:t>
      </w:r>
      <w:r w:rsidRPr="00B167D9">
        <w:rPr>
          <w:rFonts w:ascii="Traditional Arabic" w:hAnsi="Traditional Arabic"/>
          <w:sz w:val="28"/>
          <w:szCs w:val="28"/>
          <w:rtl/>
          <w:lang w:bidi="ar-DZ"/>
        </w:rPr>
        <w:t xml:space="preserve">عبد الحق </w:t>
      </w:r>
      <w:proofErr w:type="spellStart"/>
      <w:r w:rsidRPr="00B167D9">
        <w:rPr>
          <w:rFonts w:ascii="Traditional Arabic" w:hAnsi="Traditional Arabic"/>
          <w:sz w:val="28"/>
          <w:szCs w:val="28"/>
          <w:rtl/>
          <w:lang w:bidi="ar-DZ"/>
        </w:rPr>
        <w:t>بلعابد</w:t>
      </w:r>
      <w:proofErr w:type="spellEnd"/>
      <w:r w:rsidRPr="00B167D9">
        <w:rPr>
          <w:rFonts w:ascii="Traditional Arabic" w:hAnsi="Traditional Arabic"/>
          <w:sz w:val="28"/>
          <w:szCs w:val="28"/>
          <w:rtl/>
          <w:lang w:bidi="ar-DZ"/>
        </w:rPr>
        <w:t xml:space="preserve"> ، </w:t>
      </w:r>
      <w:r w:rsidRPr="00B167D9">
        <w:rPr>
          <w:rFonts w:ascii="Traditional Arabic" w:hAnsi="Traditional Arabic"/>
          <w:b/>
          <w:bCs/>
          <w:sz w:val="28"/>
          <w:szCs w:val="28"/>
          <w:rtl/>
          <w:lang w:bidi="ar-DZ"/>
        </w:rPr>
        <w:t xml:space="preserve">عتبات جيرار </w:t>
      </w:r>
      <w:proofErr w:type="spellStart"/>
      <w:r w:rsidRPr="00B167D9">
        <w:rPr>
          <w:rFonts w:ascii="Traditional Arabic" w:hAnsi="Traditional Arabic"/>
          <w:b/>
          <w:bCs/>
          <w:sz w:val="28"/>
          <w:szCs w:val="28"/>
          <w:rtl/>
          <w:lang w:bidi="ar-DZ"/>
        </w:rPr>
        <w:t>جينيت</w:t>
      </w:r>
      <w:proofErr w:type="spellEnd"/>
      <w:r w:rsidRPr="00B167D9">
        <w:rPr>
          <w:rFonts w:ascii="Traditional Arabic" w:hAnsi="Traditional Arabic"/>
          <w:b/>
          <w:bCs/>
          <w:sz w:val="28"/>
          <w:szCs w:val="28"/>
          <w:rtl/>
          <w:lang w:bidi="ar-DZ"/>
        </w:rPr>
        <w:t xml:space="preserve"> من النص إلى </w:t>
      </w:r>
      <w:r w:rsidRPr="00B167D9">
        <w:rPr>
          <w:rFonts w:ascii="Traditional Arabic" w:hAnsi="Traditional Arabic" w:hint="cs"/>
          <w:b/>
          <w:bCs/>
          <w:sz w:val="28"/>
          <w:szCs w:val="28"/>
          <w:rtl/>
          <w:lang w:bidi="ar-DZ"/>
        </w:rPr>
        <w:t>المناص</w:t>
      </w:r>
      <w:r>
        <w:rPr>
          <w:rFonts w:ascii="Traditional Arabic" w:hAnsi="Traditional Arabic"/>
          <w:sz w:val="28"/>
          <w:szCs w:val="28"/>
          <w:rtl/>
          <w:lang w:bidi="ar-DZ"/>
        </w:rPr>
        <w:t xml:space="preserve">، </w:t>
      </w:r>
      <w:proofErr w:type="spellStart"/>
      <w:r>
        <w:rPr>
          <w:rFonts w:ascii="Traditional Arabic" w:hAnsi="Traditional Arabic"/>
          <w:sz w:val="28"/>
          <w:szCs w:val="28"/>
          <w:rtl/>
          <w:lang w:bidi="ar-DZ"/>
        </w:rPr>
        <w:t>تقد</w:t>
      </w:r>
      <w:r>
        <w:rPr>
          <w:rFonts w:ascii="Traditional Arabic" w:hAnsi="Traditional Arabic" w:hint="cs"/>
          <w:sz w:val="28"/>
          <w:szCs w:val="28"/>
          <w:rtl/>
          <w:lang w:bidi="ar-DZ"/>
        </w:rPr>
        <w:t>:</w:t>
      </w:r>
      <w:r w:rsidRPr="00AD1EA9">
        <w:rPr>
          <w:rFonts w:ascii="Traditional Arabic" w:hAnsi="Traditional Arabic"/>
          <w:sz w:val="28"/>
          <w:szCs w:val="28"/>
          <w:rtl/>
          <w:lang w:bidi="ar-DZ"/>
        </w:rPr>
        <w:t>سعيد</w:t>
      </w:r>
      <w:proofErr w:type="spellEnd"/>
      <w:r w:rsidRPr="00AD1EA9">
        <w:rPr>
          <w:rFonts w:ascii="Traditional Arabic" w:hAnsi="Traditional Arabic"/>
          <w:sz w:val="28"/>
          <w:szCs w:val="28"/>
          <w:rtl/>
          <w:lang w:bidi="ar-DZ"/>
        </w:rPr>
        <w:t xml:space="preserve"> يقطين، دار العربية للعلوم ناشرون، ط: </w:t>
      </w:r>
      <w:r w:rsidRPr="00E30F5D">
        <w:rPr>
          <w:rFonts w:ascii="Traditional Arabic" w:hAnsi="Traditional Arabic"/>
          <w:sz w:val="24"/>
          <w:szCs w:val="24"/>
          <w:lang w:bidi="ar-DZ"/>
        </w:rPr>
        <w:t>1</w:t>
      </w:r>
      <w:r w:rsidRPr="00AD1EA9">
        <w:rPr>
          <w:rFonts w:ascii="Traditional Arabic" w:hAnsi="Traditional Arabic"/>
          <w:sz w:val="28"/>
          <w:szCs w:val="28"/>
          <w:rtl/>
        </w:rPr>
        <w:t xml:space="preserve">، سنة: </w:t>
      </w:r>
      <w:r w:rsidRPr="00E30F5D">
        <w:rPr>
          <w:rFonts w:ascii="Traditional Arabic" w:hAnsi="Traditional Arabic"/>
          <w:sz w:val="24"/>
          <w:szCs w:val="24"/>
          <w:lang w:val="fr-FR"/>
        </w:rPr>
        <w:t>2008</w:t>
      </w:r>
      <w:r w:rsidRPr="00AD1EA9">
        <w:rPr>
          <w:rFonts w:ascii="Traditional Arabic" w:hAnsi="Traditional Arabic"/>
          <w:sz w:val="28"/>
          <w:szCs w:val="28"/>
          <w:rtl/>
          <w:lang w:val="fr-FR" w:bidi="ar-DZ"/>
        </w:rPr>
        <w:t xml:space="preserve">م، </w:t>
      </w:r>
      <w:r w:rsidRPr="00B167D9">
        <w:rPr>
          <w:rFonts w:ascii="Traditional Arabic" w:hAnsi="Traditional Arabic"/>
          <w:sz w:val="28"/>
          <w:szCs w:val="28"/>
          <w:rtl/>
          <w:lang w:bidi="ar-DZ"/>
        </w:rPr>
        <w:t>ص:</w:t>
      </w:r>
      <w:r w:rsidRPr="0098210C">
        <w:rPr>
          <w:rFonts w:ascii="Traditional Arabic" w:hAnsi="Traditional Arabic"/>
          <w:sz w:val="24"/>
          <w:szCs w:val="24"/>
          <w:lang w:bidi="ar-DZ"/>
        </w:rPr>
        <w:t>124-125</w:t>
      </w:r>
      <w:r w:rsidRPr="0098210C">
        <w:rPr>
          <w:rFonts w:ascii="Traditional Arabic" w:hAnsi="Traditional Arabic"/>
          <w:sz w:val="24"/>
          <w:szCs w:val="24"/>
          <w:rtl/>
        </w:rPr>
        <w:t>.</w:t>
      </w:r>
    </w:p>
  </w:footnote>
  <w:footnote w:id="110">
    <w:p w:rsidR="007F1589" w:rsidRPr="0098210C" w:rsidRDefault="007F1589" w:rsidP="00A33279">
      <w:pPr>
        <w:pStyle w:val="Notedebasdepage"/>
        <w:spacing w:line="276" w:lineRule="auto"/>
        <w:rPr>
          <w:rFonts w:ascii="Traditional Arabic" w:hAnsi="Traditional Arabic"/>
          <w:sz w:val="24"/>
          <w:szCs w:val="24"/>
          <w:rtl/>
        </w:rPr>
      </w:pPr>
      <w:r w:rsidRPr="0098210C">
        <w:rPr>
          <w:rStyle w:val="Appelnotedebasdep"/>
          <w:rFonts w:ascii="Traditional Arabic" w:hAnsi="Traditional Arabic"/>
          <w:sz w:val="24"/>
          <w:szCs w:val="24"/>
          <w:rtl/>
        </w:rPr>
        <w:t>(</w:t>
      </w:r>
      <w:r w:rsidRPr="0098210C">
        <w:rPr>
          <w:rStyle w:val="Appelnotedebasdep"/>
          <w:rFonts w:ascii="Traditional Arabic" w:hAnsi="Traditional Arabic"/>
          <w:sz w:val="24"/>
          <w:szCs w:val="24"/>
          <w:rtl/>
        </w:rPr>
        <w:footnoteRef/>
      </w:r>
      <w:r w:rsidRPr="0098210C">
        <w:rPr>
          <w:rStyle w:val="Appelnotedebasdep"/>
          <w:rFonts w:ascii="Traditional Arabic" w:hAnsi="Traditional Arabic"/>
          <w:sz w:val="24"/>
          <w:szCs w:val="24"/>
          <w:rtl/>
        </w:rPr>
        <w:t>)</w:t>
      </w:r>
      <w:r w:rsidRPr="00E30F5D">
        <w:rPr>
          <w:rFonts w:ascii="Traditional Arabic" w:hAnsi="Traditional Arabic"/>
          <w:sz w:val="28"/>
          <w:szCs w:val="28"/>
          <w:rtl/>
          <w:lang w:bidi="ar-DZ"/>
        </w:rPr>
        <w:t xml:space="preserve">: ينظر: </w:t>
      </w:r>
      <w:r>
        <w:rPr>
          <w:rFonts w:ascii="Traditional Arabic" w:hAnsi="Traditional Arabic" w:hint="cs"/>
          <w:b/>
          <w:bCs/>
          <w:sz w:val="28"/>
          <w:szCs w:val="28"/>
          <w:rtl/>
          <w:lang w:bidi="ar-DZ"/>
        </w:rPr>
        <w:t xml:space="preserve">عبد الحق </w:t>
      </w:r>
      <w:proofErr w:type="spellStart"/>
      <w:r>
        <w:rPr>
          <w:rFonts w:ascii="Traditional Arabic" w:hAnsi="Traditional Arabic" w:hint="cs"/>
          <w:b/>
          <w:bCs/>
          <w:sz w:val="28"/>
          <w:szCs w:val="28"/>
          <w:rtl/>
          <w:lang w:bidi="ar-DZ"/>
        </w:rPr>
        <w:t>بلعابد</w:t>
      </w:r>
      <w:proofErr w:type="spellEnd"/>
      <w:r>
        <w:rPr>
          <w:rFonts w:ascii="Traditional Arabic" w:hAnsi="Traditional Arabic" w:hint="cs"/>
          <w:b/>
          <w:bCs/>
          <w:sz w:val="28"/>
          <w:szCs w:val="28"/>
          <w:rtl/>
          <w:lang w:bidi="ar-DZ"/>
        </w:rPr>
        <w:t xml:space="preserve"> ، </w:t>
      </w:r>
      <w:proofErr w:type="spellStart"/>
      <w:r>
        <w:rPr>
          <w:rFonts w:ascii="Traditional Arabic" w:hAnsi="Traditional Arabic" w:hint="cs"/>
          <w:b/>
          <w:bCs/>
          <w:sz w:val="28"/>
          <w:szCs w:val="28"/>
          <w:rtl/>
          <w:lang w:bidi="ar-DZ"/>
        </w:rPr>
        <w:t>م.س</w:t>
      </w:r>
      <w:proofErr w:type="spellEnd"/>
      <w:r w:rsidRPr="00E30F5D">
        <w:rPr>
          <w:rFonts w:ascii="Traditional Arabic" w:hAnsi="Traditional Arabic"/>
          <w:sz w:val="28"/>
          <w:szCs w:val="28"/>
          <w:rtl/>
          <w:lang w:bidi="ar-DZ"/>
        </w:rPr>
        <w:t xml:space="preserve">، ص: </w:t>
      </w:r>
      <w:r w:rsidRPr="0098210C">
        <w:rPr>
          <w:rFonts w:ascii="Traditional Arabic" w:hAnsi="Traditional Arabic"/>
          <w:sz w:val="24"/>
          <w:szCs w:val="24"/>
          <w:lang w:bidi="ar-DZ"/>
        </w:rPr>
        <w:t>126</w:t>
      </w:r>
      <w:r w:rsidRPr="0098210C">
        <w:rPr>
          <w:rFonts w:ascii="Traditional Arabic" w:hAnsi="Traditional Arabic"/>
          <w:sz w:val="24"/>
          <w:szCs w:val="24"/>
          <w:rtl/>
        </w:rPr>
        <w:t>.</w:t>
      </w:r>
    </w:p>
  </w:footnote>
  <w:footnote w:id="111">
    <w:p w:rsidR="007F1589" w:rsidRDefault="007F1589" w:rsidP="00CB608E">
      <w:pPr>
        <w:pStyle w:val="Notedebasdepage"/>
        <w:spacing w:line="276" w:lineRule="auto"/>
        <w:rPr>
          <w:rtl/>
          <w:lang w:bidi="ar-DZ"/>
        </w:rPr>
      </w:pPr>
      <w:r w:rsidRPr="0098210C">
        <w:rPr>
          <w:rStyle w:val="Appelnotedebasdep"/>
          <w:rFonts w:ascii="Traditional Arabic" w:hAnsi="Traditional Arabic"/>
          <w:sz w:val="24"/>
          <w:szCs w:val="24"/>
          <w:rtl/>
        </w:rPr>
        <w:t>(</w:t>
      </w:r>
      <w:r w:rsidRPr="0098210C">
        <w:rPr>
          <w:rStyle w:val="Appelnotedebasdep"/>
          <w:rFonts w:ascii="Traditional Arabic" w:hAnsi="Traditional Arabic"/>
          <w:sz w:val="24"/>
          <w:szCs w:val="24"/>
          <w:rtl/>
        </w:rPr>
        <w:footnoteRef/>
      </w:r>
      <w:r w:rsidRPr="0098210C">
        <w:rPr>
          <w:rStyle w:val="Appelnotedebasdep"/>
          <w:rFonts w:ascii="Traditional Arabic" w:hAnsi="Traditional Arabic"/>
          <w:sz w:val="24"/>
          <w:szCs w:val="24"/>
          <w:rtl/>
        </w:rPr>
        <w:t>)</w:t>
      </w:r>
      <w:r w:rsidRPr="0098210C">
        <w:rPr>
          <w:rFonts w:ascii="Traditional Arabic" w:hAnsi="Traditional Arabic"/>
          <w:sz w:val="24"/>
          <w:szCs w:val="24"/>
          <w:rtl/>
        </w:rPr>
        <w:t xml:space="preserve">: </w:t>
      </w:r>
      <w:r w:rsidRPr="00E30F5D">
        <w:rPr>
          <w:rFonts w:ascii="Traditional Arabic" w:hAnsi="Traditional Arabic"/>
          <w:sz w:val="28"/>
          <w:szCs w:val="28"/>
          <w:rtl/>
        </w:rPr>
        <w:t xml:space="preserve">ينظر: </w:t>
      </w:r>
      <w:proofErr w:type="spellStart"/>
      <w:r>
        <w:rPr>
          <w:rFonts w:ascii="Traditional Arabic" w:hAnsi="Traditional Arabic" w:hint="cs"/>
          <w:b/>
          <w:bCs/>
          <w:sz w:val="28"/>
          <w:szCs w:val="28"/>
          <w:rtl/>
        </w:rPr>
        <w:t>ن،م</w:t>
      </w:r>
      <w:proofErr w:type="spellEnd"/>
      <w:r w:rsidRPr="00E30F5D">
        <w:rPr>
          <w:rFonts w:ascii="Traditional Arabic" w:hAnsi="Traditional Arabic"/>
          <w:sz w:val="28"/>
          <w:szCs w:val="28"/>
          <w:rtl/>
        </w:rPr>
        <w:t>،</w:t>
      </w:r>
      <w:r>
        <w:rPr>
          <w:rFonts w:ascii="Traditional Arabic" w:hAnsi="Traditional Arabic" w:hint="cs"/>
          <w:sz w:val="28"/>
          <w:szCs w:val="28"/>
          <w:rtl/>
        </w:rPr>
        <w:t xml:space="preserve"> </w:t>
      </w:r>
      <w:r w:rsidRPr="00E30F5D">
        <w:rPr>
          <w:rFonts w:ascii="Traditional Arabic" w:hAnsi="Traditional Arabic"/>
          <w:sz w:val="28"/>
          <w:szCs w:val="28"/>
          <w:rtl/>
        </w:rPr>
        <w:t>ص:</w:t>
      </w:r>
      <w:r w:rsidRPr="0098210C">
        <w:rPr>
          <w:rFonts w:ascii="Traditional Arabic" w:hAnsi="Traditional Arabic"/>
          <w:sz w:val="24"/>
          <w:szCs w:val="24"/>
        </w:rPr>
        <w:t>125</w:t>
      </w:r>
      <w:r w:rsidRPr="0098210C">
        <w:rPr>
          <w:rFonts w:ascii="Traditional Arabic" w:hAnsi="Traditional Arabic"/>
          <w:sz w:val="24"/>
          <w:szCs w:val="24"/>
          <w:rtl/>
          <w:lang w:bidi="ar-DZ"/>
        </w:rPr>
        <w:t>.</w:t>
      </w:r>
    </w:p>
  </w:footnote>
  <w:footnote w:id="112">
    <w:p w:rsidR="007F1589" w:rsidRPr="00243F7E" w:rsidRDefault="007F1589" w:rsidP="00014683">
      <w:pPr>
        <w:pStyle w:val="Notedebasdepage"/>
        <w:ind w:firstLine="141"/>
        <w:rPr>
          <w:rFonts w:ascii="Traditional Arabic" w:hAnsi="Traditional Arabic"/>
          <w:sz w:val="24"/>
          <w:szCs w:val="24"/>
          <w:rtl/>
        </w:rPr>
      </w:pPr>
      <w:r w:rsidRPr="00243F7E">
        <w:rPr>
          <w:rStyle w:val="Appelnotedebasdep"/>
          <w:rFonts w:ascii="Traditional Arabic" w:hAnsi="Traditional Arabic"/>
          <w:sz w:val="24"/>
          <w:szCs w:val="24"/>
          <w:rtl/>
        </w:rPr>
        <w:t>(</w:t>
      </w:r>
      <w:r w:rsidRPr="00243F7E">
        <w:rPr>
          <w:rStyle w:val="Appelnotedebasdep"/>
          <w:rFonts w:ascii="Traditional Arabic" w:hAnsi="Traditional Arabic"/>
          <w:sz w:val="24"/>
          <w:szCs w:val="24"/>
          <w:rtl/>
        </w:rPr>
        <w:footnoteRef/>
      </w:r>
      <w:r w:rsidRPr="00243F7E">
        <w:rPr>
          <w:rStyle w:val="Appelnotedebasdep"/>
          <w:rFonts w:ascii="Traditional Arabic" w:hAnsi="Traditional Arabic"/>
          <w:sz w:val="24"/>
          <w:szCs w:val="24"/>
          <w:rtl/>
        </w:rPr>
        <w:t>)</w:t>
      </w:r>
      <w:r w:rsidRPr="00243F7E">
        <w:rPr>
          <w:rFonts w:ascii="Traditional Arabic" w:hAnsi="Traditional Arabic" w:hint="cs"/>
          <w:sz w:val="24"/>
          <w:szCs w:val="24"/>
          <w:rtl/>
        </w:rPr>
        <w:t>:</w:t>
      </w:r>
      <w:r w:rsidRPr="0095571B">
        <w:rPr>
          <w:rFonts w:ascii="Traditional Arabic" w:hAnsi="Traditional Arabic" w:hint="cs"/>
          <w:sz w:val="28"/>
          <w:szCs w:val="28"/>
          <w:rtl/>
        </w:rPr>
        <w:t xml:space="preserve">يوسف الباز </w:t>
      </w:r>
      <w:proofErr w:type="spellStart"/>
      <w:r w:rsidRPr="0095571B">
        <w:rPr>
          <w:rFonts w:ascii="Traditional Arabic" w:hAnsi="Traditional Arabic" w:hint="cs"/>
          <w:sz w:val="28"/>
          <w:szCs w:val="28"/>
          <w:rtl/>
        </w:rPr>
        <w:t>بلغيث</w:t>
      </w:r>
      <w:proofErr w:type="spellEnd"/>
      <w:r w:rsidRPr="0053513F">
        <w:rPr>
          <w:rFonts w:ascii="Traditional Arabic" w:hAnsi="Traditional Arabic" w:hint="cs"/>
          <w:b/>
          <w:bCs/>
          <w:sz w:val="28"/>
          <w:szCs w:val="28"/>
          <w:rtl/>
        </w:rPr>
        <w:t xml:space="preserve">، ديوان شعري </w:t>
      </w:r>
      <w:r w:rsidRPr="0053513F">
        <w:rPr>
          <w:rFonts w:ascii="Traditional Arabic" w:hAnsi="Traditional Arabic" w:hint="cs"/>
          <w:b/>
          <w:bCs/>
          <w:sz w:val="28"/>
          <w:szCs w:val="28"/>
          <w:rtl/>
          <w:lang w:val="fr-FR" w:bidi="ar-DZ"/>
        </w:rPr>
        <w:t>(</w:t>
      </w:r>
      <w:proofErr w:type="spellStart"/>
      <w:r w:rsidRPr="0053513F">
        <w:rPr>
          <w:rFonts w:ascii="Traditional Arabic" w:hAnsi="Traditional Arabic" w:hint="cs"/>
          <w:b/>
          <w:bCs/>
          <w:sz w:val="28"/>
          <w:szCs w:val="28"/>
          <w:rtl/>
        </w:rPr>
        <w:t>شُرفة..و</w:t>
      </w:r>
      <w:proofErr w:type="spellEnd"/>
      <w:r w:rsidRPr="0053513F">
        <w:rPr>
          <w:rFonts w:ascii="Traditional Arabic" w:hAnsi="Traditional Arabic" w:hint="cs"/>
          <w:b/>
          <w:bCs/>
          <w:sz w:val="28"/>
          <w:szCs w:val="28"/>
          <w:rtl/>
        </w:rPr>
        <w:t xml:space="preserve"> أمنيات</w:t>
      </w:r>
      <w:r w:rsidRPr="0053513F">
        <w:rPr>
          <w:rFonts w:ascii="Traditional Arabic" w:hAnsi="Traditional Arabic" w:hint="cs"/>
          <w:b/>
          <w:bCs/>
          <w:sz w:val="28"/>
          <w:szCs w:val="28"/>
          <w:rtl/>
          <w:lang w:bidi="ar-DZ"/>
        </w:rPr>
        <w:t>)</w:t>
      </w:r>
      <w:r w:rsidRPr="0095571B">
        <w:rPr>
          <w:rFonts w:ascii="Traditional Arabic" w:hAnsi="Traditional Arabic" w:hint="cs"/>
          <w:sz w:val="28"/>
          <w:szCs w:val="28"/>
          <w:rtl/>
        </w:rPr>
        <w:t>، دار الشامل للنشر والتوزيع، نابلس-فلسطين، ط:</w:t>
      </w:r>
      <w:r w:rsidRPr="00243F7E">
        <w:rPr>
          <w:rFonts w:ascii="Traditional Arabic" w:hAnsi="Traditional Arabic"/>
          <w:sz w:val="24"/>
          <w:szCs w:val="24"/>
          <w:lang w:val="fr-FR"/>
        </w:rPr>
        <w:t>1</w:t>
      </w:r>
      <w:r w:rsidRPr="00243F7E">
        <w:rPr>
          <w:rFonts w:ascii="Traditional Arabic" w:hAnsi="Traditional Arabic" w:hint="cs"/>
          <w:sz w:val="24"/>
          <w:szCs w:val="24"/>
          <w:rtl/>
          <w:lang w:val="fr-FR" w:bidi="ar-DZ"/>
        </w:rPr>
        <w:t xml:space="preserve">، سنة </w:t>
      </w:r>
      <w:r w:rsidRPr="00243F7E">
        <w:rPr>
          <w:rFonts w:ascii="Traditional Arabic" w:hAnsi="Traditional Arabic"/>
          <w:sz w:val="24"/>
          <w:szCs w:val="24"/>
          <w:lang w:bidi="ar-DZ"/>
        </w:rPr>
        <w:t>2019</w:t>
      </w:r>
      <w:r w:rsidRPr="00243F7E">
        <w:rPr>
          <w:rFonts w:ascii="Traditional Arabic" w:hAnsi="Traditional Arabic" w:hint="cs"/>
          <w:sz w:val="24"/>
          <w:szCs w:val="24"/>
          <w:rtl/>
        </w:rPr>
        <w:t xml:space="preserve">م. </w:t>
      </w:r>
    </w:p>
  </w:footnote>
  <w:footnote w:id="113">
    <w:p w:rsidR="007F1589" w:rsidRPr="00DF01DE" w:rsidRDefault="007F1589" w:rsidP="00014683">
      <w:pPr>
        <w:pStyle w:val="Notedebasdepage"/>
        <w:ind w:firstLine="141"/>
        <w:rPr>
          <w:rFonts w:ascii="Traditional Arabic" w:hAnsi="Traditional Arabic"/>
          <w:sz w:val="24"/>
          <w:szCs w:val="24"/>
          <w:rtl/>
          <w:lang w:bidi="ar-DZ"/>
        </w:rPr>
      </w:pPr>
      <w:r w:rsidRPr="00DF01DE">
        <w:rPr>
          <w:rStyle w:val="Appelnotedebasdep"/>
          <w:rFonts w:ascii="Traditional Arabic" w:hAnsi="Traditional Arabic"/>
          <w:sz w:val="24"/>
          <w:szCs w:val="24"/>
          <w:rtl/>
        </w:rPr>
        <w:t>(</w:t>
      </w:r>
      <w:r w:rsidRPr="00DF01DE">
        <w:rPr>
          <w:rStyle w:val="Appelnotedebasdep"/>
          <w:rFonts w:ascii="Traditional Arabic" w:hAnsi="Traditional Arabic"/>
          <w:sz w:val="24"/>
          <w:szCs w:val="24"/>
          <w:rtl/>
        </w:rPr>
        <w:footnoteRef/>
      </w:r>
      <w:r w:rsidRPr="00DF01DE">
        <w:rPr>
          <w:rStyle w:val="Appelnotedebasdep"/>
          <w:rFonts w:ascii="Traditional Arabic" w:hAnsi="Traditional Arabic"/>
          <w:sz w:val="24"/>
          <w:szCs w:val="24"/>
          <w:rtl/>
        </w:rPr>
        <w:t>)</w:t>
      </w:r>
      <w:r>
        <w:rPr>
          <w:rFonts w:ascii="Traditional Arabic" w:hAnsi="Traditional Arabic"/>
          <w:sz w:val="28"/>
          <w:szCs w:val="28"/>
          <w:rtl/>
        </w:rPr>
        <w:t xml:space="preserve">: </w:t>
      </w:r>
      <w:r>
        <w:rPr>
          <w:rFonts w:ascii="Traditional Arabic" w:hAnsi="Traditional Arabic" w:hint="cs"/>
          <w:sz w:val="28"/>
          <w:szCs w:val="28"/>
          <w:rtl/>
        </w:rPr>
        <w:t>ي</w:t>
      </w:r>
      <w:r w:rsidRPr="00325F17">
        <w:rPr>
          <w:rFonts w:ascii="Traditional Arabic" w:hAnsi="Traditional Arabic"/>
          <w:sz w:val="28"/>
          <w:szCs w:val="28"/>
          <w:rtl/>
        </w:rPr>
        <w:t>نظر</w:t>
      </w:r>
      <w:r>
        <w:rPr>
          <w:rFonts w:ascii="Traditional Arabic" w:hAnsi="Traditional Arabic" w:hint="cs"/>
          <w:sz w:val="28"/>
          <w:szCs w:val="28"/>
          <w:rtl/>
        </w:rPr>
        <w:t xml:space="preserve">: </w:t>
      </w:r>
      <w:r w:rsidRPr="00325F17">
        <w:rPr>
          <w:rFonts w:ascii="Traditional Arabic" w:hAnsi="Traditional Arabic"/>
          <w:sz w:val="28"/>
          <w:szCs w:val="28"/>
          <w:rtl/>
        </w:rPr>
        <w:t xml:space="preserve">القصيدة </w:t>
      </w:r>
      <w:r w:rsidRPr="00325F17">
        <w:rPr>
          <w:rFonts w:ascii="Traditional Arabic" w:hAnsi="Traditional Arabic"/>
          <w:b/>
          <w:bCs/>
          <w:sz w:val="28"/>
          <w:szCs w:val="28"/>
          <w:rtl/>
        </w:rPr>
        <w:t>حنين أربعيني</w:t>
      </w:r>
      <w:r w:rsidRPr="00325F17">
        <w:rPr>
          <w:rFonts w:ascii="Traditional Arabic" w:hAnsi="Traditional Arabic"/>
          <w:sz w:val="28"/>
          <w:szCs w:val="28"/>
          <w:rtl/>
        </w:rPr>
        <w:t>،</w:t>
      </w:r>
      <w:r w:rsidRPr="00325F17">
        <w:rPr>
          <w:rFonts w:ascii="Traditional Arabic" w:hAnsi="Traditional Arabic" w:hint="cs"/>
          <w:sz w:val="28"/>
          <w:szCs w:val="28"/>
          <w:rtl/>
        </w:rPr>
        <w:t xml:space="preserve"> يوسف الباز </w:t>
      </w:r>
      <w:proofErr w:type="spellStart"/>
      <w:r w:rsidRPr="00325F17">
        <w:rPr>
          <w:rFonts w:ascii="Traditional Arabic" w:hAnsi="Traditional Arabic" w:hint="cs"/>
          <w:sz w:val="28"/>
          <w:szCs w:val="28"/>
          <w:rtl/>
        </w:rPr>
        <w:t>بلغيث</w:t>
      </w:r>
      <w:proofErr w:type="spellEnd"/>
      <w:r w:rsidRPr="00325F17">
        <w:rPr>
          <w:rFonts w:ascii="Traditional Arabic" w:hAnsi="Traditional Arabic" w:hint="cs"/>
          <w:sz w:val="28"/>
          <w:szCs w:val="28"/>
          <w:rtl/>
        </w:rPr>
        <w:t>،</w:t>
      </w:r>
      <w:r w:rsidRPr="00325F17">
        <w:rPr>
          <w:rFonts w:ascii="Traditional Arabic" w:hAnsi="Traditional Arabic"/>
          <w:sz w:val="28"/>
          <w:szCs w:val="28"/>
          <w:rtl/>
          <w:lang w:val="fr-FR" w:bidi="ar-DZ"/>
        </w:rPr>
        <w:t>(</w:t>
      </w:r>
      <w:r w:rsidRPr="00325F17">
        <w:rPr>
          <w:rFonts w:ascii="Traditional Arabic" w:hAnsi="Traditional Arabic"/>
          <w:b/>
          <w:bCs/>
          <w:sz w:val="28"/>
          <w:szCs w:val="28"/>
          <w:rtl/>
        </w:rPr>
        <w:t>ديوان شرفة ..وأمنيات</w:t>
      </w:r>
      <w:r w:rsidRPr="00325F17">
        <w:rPr>
          <w:rFonts w:ascii="Traditional Arabic" w:hAnsi="Traditional Arabic"/>
          <w:sz w:val="28"/>
          <w:szCs w:val="28"/>
          <w:rtl/>
          <w:lang w:val="fr-FR" w:bidi="ar-DZ"/>
        </w:rPr>
        <w:t>)،</w:t>
      </w:r>
      <w:proofErr w:type="spellStart"/>
      <w:r>
        <w:rPr>
          <w:rFonts w:ascii="Traditional Arabic" w:hAnsi="Traditional Arabic" w:hint="cs"/>
          <w:sz w:val="28"/>
          <w:szCs w:val="28"/>
          <w:rtl/>
          <w:lang w:val="fr-FR" w:bidi="ar-DZ"/>
        </w:rPr>
        <w:t>م.س</w:t>
      </w:r>
      <w:proofErr w:type="spellEnd"/>
      <w:r w:rsidRPr="00325F17">
        <w:rPr>
          <w:rFonts w:ascii="Traditional Arabic" w:hAnsi="Traditional Arabic" w:hint="cs"/>
          <w:sz w:val="28"/>
          <w:szCs w:val="28"/>
          <w:rtl/>
          <w:lang w:val="fr-FR" w:bidi="ar-DZ"/>
        </w:rPr>
        <w:t>، ص:</w:t>
      </w:r>
      <w:r w:rsidRPr="00DF01DE">
        <w:rPr>
          <w:rFonts w:ascii="Traditional Arabic" w:hAnsi="Traditional Arabic"/>
          <w:sz w:val="24"/>
          <w:szCs w:val="24"/>
          <w:lang w:bidi="ar-DZ"/>
        </w:rPr>
        <w:t>13</w:t>
      </w:r>
      <w:r>
        <w:rPr>
          <w:rFonts w:ascii="Traditional Arabic" w:hAnsi="Traditional Arabic" w:hint="cs"/>
          <w:sz w:val="24"/>
          <w:szCs w:val="24"/>
          <w:rtl/>
          <w:lang w:bidi="ar-DZ"/>
        </w:rPr>
        <w:t>.</w:t>
      </w:r>
    </w:p>
  </w:footnote>
  <w:footnote w:id="114">
    <w:p w:rsidR="007F1589" w:rsidRPr="00827919" w:rsidRDefault="007F1589" w:rsidP="00014683">
      <w:pPr>
        <w:pStyle w:val="Notedebasdepage"/>
        <w:ind w:firstLine="141"/>
        <w:rPr>
          <w:rFonts w:ascii="Traditional Arabic" w:hAnsi="Traditional Arabic"/>
          <w:sz w:val="28"/>
          <w:szCs w:val="28"/>
          <w:rtl/>
        </w:rPr>
      </w:pPr>
      <w:r w:rsidRPr="003D473F">
        <w:rPr>
          <w:rFonts w:asciiTheme="majorBidi" w:hAnsiTheme="majorBidi" w:cstheme="majorBidi"/>
          <w:sz w:val="24"/>
          <w:szCs w:val="24"/>
          <w:vertAlign w:val="superscript"/>
          <w:rtl/>
          <w:lang w:val="fr-FR" w:bidi="ar-DZ"/>
        </w:rPr>
        <w:t>(</w:t>
      </w:r>
      <w:r w:rsidRPr="003D473F">
        <w:rPr>
          <w:rStyle w:val="Appelnotedebasdep"/>
          <w:rFonts w:asciiTheme="majorBidi" w:hAnsiTheme="majorBidi" w:cstheme="majorBidi"/>
          <w:sz w:val="24"/>
          <w:szCs w:val="24"/>
        </w:rPr>
        <w:footnoteRef/>
      </w:r>
      <w:r w:rsidRPr="003D473F">
        <w:rPr>
          <w:rFonts w:asciiTheme="majorBidi" w:hAnsiTheme="majorBidi" w:cstheme="majorBidi"/>
          <w:sz w:val="24"/>
          <w:szCs w:val="24"/>
          <w:vertAlign w:val="superscript"/>
          <w:rtl/>
          <w:lang w:val="fr-FR" w:bidi="ar-DZ"/>
        </w:rPr>
        <w:t>)</w:t>
      </w:r>
      <w:r>
        <w:rPr>
          <w:rFonts w:ascii="Traditional Arabic" w:hAnsi="Traditional Arabic" w:hint="cs"/>
          <w:sz w:val="28"/>
          <w:szCs w:val="28"/>
          <w:rtl/>
        </w:rPr>
        <w:t xml:space="preserve">: يوسف الباز، </w:t>
      </w:r>
      <w:r w:rsidRPr="00FC3A25">
        <w:rPr>
          <w:rFonts w:ascii="Traditional Arabic" w:hAnsi="Traditional Arabic" w:hint="cs"/>
          <w:b/>
          <w:bCs/>
          <w:sz w:val="28"/>
          <w:szCs w:val="28"/>
          <w:rtl/>
        </w:rPr>
        <w:t>"شرفة وأمنيات"</w:t>
      </w:r>
      <w:r>
        <w:rPr>
          <w:rFonts w:ascii="Traditional Arabic" w:hAnsi="Traditional Arabic" w:hint="cs"/>
          <w:sz w:val="28"/>
          <w:szCs w:val="28"/>
          <w:rtl/>
        </w:rPr>
        <w:t xml:space="preserve">، قصيدة حنين أربعيني،  </w:t>
      </w:r>
      <w:proofErr w:type="spellStart"/>
      <w:r>
        <w:rPr>
          <w:rFonts w:ascii="Traditional Arabic" w:hAnsi="Traditional Arabic" w:hint="cs"/>
          <w:sz w:val="28"/>
          <w:szCs w:val="28"/>
          <w:rtl/>
        </w:rPr>
        <w:t>م.س</w:t>
      </w:r>
      <w:proofErr w:type="spellEnd"/>
      <w:r>
        <w:rPr>
          <w:rFonts w:ascii="Traditional Arabic" w:hAnsi="Traditional Arabic" w:hint="cs"/>
          <w:sz w:val="28"/>
          <w:szCs w:val="28"/>
          <w:rtl/>
        </w:rPr>
        <w:t xml:space="preserve">، ص: </w:t>
      </w:r>
      <w:r w:rsidRPr="00827919">
        <w:rPr>
          <w:rFonts w:ascii="Traditional Arabic" w:hAnsi="Traditional Arabic" w:hint="cs"/>
          <w:sz w:val="24"/>
          <w:szCs w:val="24"/>
          <w:rtl/>
        </w:rPr>
        <w:t>13</w:t>
      </w:r>
      <w:r>
        <w:rPr>
          <w:rFonts w:ascii="Traditional Arabic" w:hAnsi="Traditional Arabic" w:hint="cs"/>
          <w:sz w:val="28"/>
          <w:szCs w:val="28"/>
          <w:rtl/>
        </w:rPr>
        <w:t>.</w:t>
      </w:r>
    </w:p>
  </w:footnote>
  <w:footnote w:id="115">
    <w:p w:rsidR="007F1589" w:rsidRPr="00AF00E1" w:rsidRDefault="007F1589" w:rsidP="00014683">
      <w:pPr>
        <w:pStyle w:val="Notedebasdepage"/>
        <w:ind w:firstLine="141"/>
        <w:rPr>
          <w:rFonts w:ascii="Traditional Arabic" w:hAnsi="Traditional Arabic"/>
          <w:sz w:val="24"/>
          <w:szCs w:val="24"/>
          <w:rtl/>
        </w:rPr>
      </w:pPr>
      <w:r w:rsidRPr="00534955">
        <w:rPr>
          <w:rFonts w:ascii="Traditional Arabic" w:hAnsi="Traditional Arabic" w:hint="cs"/>
          <w:sz w:val="24"/>
          <w:szCs w:val="24"/>
          <w:vertAlign w:val="superscript"/>
          <w:rtl/>
          <w:lang w:val="fr-FR" w:bidi="ar-DZ"/>
        </w:rPr>
        <w:t>(</w:t>
      </w:r>
      <w:r w:rsidRPr="00AF00E1">
        <w:rPr>
          <w:rStyle w:val="Appelnotedebasdep"/>
          <w:rFonts w:ascii="Traditional Arabic" w:hAnsi="Traditional Arabic"/>
          <w:sz w:val="24"/>
          <w:szCs w:val="24"/>
        </w:rPr>
        <w:footnoteRef/>
      </w:r>
      <w:r>
        <w:rPr>
          <w:rFonts w:ascii="Traditional Arabic" w:hAnsi="Traditional Arabic" w:hint="cs"/>
          <w:sz w:val="24"/>
          <w:szCs w:val="24"/>
          <w:vertAlign w:val="superscript"/>
          <w:rtl/>
          <w:lang w:val="fr-FR" w:bidi="ar-DZ"/>
        </w:rPr>
        <w:t>)</w:t>
      </w:r>
      <w:r>
        <w:rPr>
          <w:rFonts w:ascii="Traditional Arabic" w:hAnsi="Traditional Arabic" w:hint="cs"/>
          <w:sz w:val="24"/>
          <w:szCs w:val="24"/>
          <w:rtl/>
        </w:rPr>
        <w:t xml:space="preserve">: </w:t>
      </w:r>
      <w:r>
        <w:rPr>
          <w:rFonts w:ascii="Traditional Arabic" w:hAnsi="Traditional Arabic" w:hint="cs"/>
          <w:sz w:val="28"/>
          <w:szCs w:val="28"/>
          <w:rtl/>
        </w:rPr>
        <w:t>ينظر</w:t>
      </w:r>
      <w:r w:rsidRPr="00534955">
        <w:rPr>
          <w:rFonts w:ascii="Traditional Arabic" w:hAnsi="Traditional Arabic" w:hint="cs"/>
          <w:sz w:val="28"/>
          <w:szCs w:val="28"/>
          <w:rtl/>
        </w:rPr>
        <w:t xml:space="preserve"> القصيدة:</w:t>
      </w:r>
      <w:r w:rsidRPr="00534955">
        <w:rPr>
          <w:rFonts w:ascii="Traditional Arabic" w:hAnsi="Traditional Arabic"/>
          <w:sz w:val="28"/>
          <w:szCs w:val="28"/>
          <w:rtl/>
          <w:lang w:bidi="ar-DZ"/>
        </w:rPr>
        <w:t xml:space="preserve">يوسف الباز </w:t>
      </w:r>
      <w:proofErr w:type="spellStart"/>
      <w:r w:rsidRPr="00534955">
        <w:rPr>
          <w:rFonts w:ascii="Traditional Arabic" w:hAnsi="Traditional Arabic"/>
          <w:sz w:val="28"/>
          <w:szCs w:val="28"/>
          <w:rtl/>
          <w:lang w:bidi="ar-DZ"/>
        </w:rPr>
        <w:t>بلغيث</w:t>
      </w:r>
      <w:proofErr w:type="spellEnd"/>
      <w:r w:rsidRPr="00534955">
        <w:rPr>
          <w:rFonts w:ascii="Traditional Arabic" w:hAnsi="Traditional Arabic"/>
          <w:sz w:val="28"/>
          <w:szCs w:val="28"/>
          <w:rtl/>
          <w:lang w:bidi="ar-DZ"/>
        </w:rPr>
        <w:t xml:space="preserve">، </w:t>
      </w:r>
      <w:r w:rsidRPr="00534955">
        <w:rPr>
          <w:rFonts w:ascii="Traditional Arabic" w:hAnsi="Traditional Arabic"/>
          <w:b/>
          <w:bCs/>
          <w:sz w:val="28"/>
          <w:szCs w:val="28"/>
          <w:rtl/>
          <w:lang w:bidi="ar-DZ"/>
        </w:rPr>
        <w:t>شرفة وأمنيات</w:t>
      </w:r>
      <w:r w:rsidRPr="00534955">
        <w:rPr>
          <w:rFonts w:ascii="Traditional Arabic" w:hAnsi="Traditional Arabic"/>
          <w:sz w:val="28"/>
          <w:szCs w:val="28"/>
          <w:rtl/>
          <w:lang w:bidi="ar-DZ"/>
        </w:rPr>
        <w:t>، دار</w:t>
      </w:r>
      <w:r w:rsidRPr="00534955">
        <w:rPr>
          <w:rFonts w:ascii="Traditional Arabic" w:hAnsi="Traditional Arabic" w:hint="cs"/>
          <w:sz w:val="28"/>
          <w:szCs w:val="28"/>
          <w:rtl/>
          <w:lang w:bidi="ar-DZ"/>
        </w:rPr>
        <w:t xml:space="preserve"> الشامل للنشر والتوزيع،</w:t>
      </w:r>
      <w:r w:rsidR="00014683">
        <w:rPr>
          <w:rFonts w:ascii="Traditional Arabic" w:hAnsi="Traditional Arabic" w:hint="cs"/>
          <w:sz w:val="28"/>
          <w:szCs w:val="28"/>
          <w:rtl/>
          <w:lang w:bidi="ar-DZ"/>
        </w:rPr>
        <w:t xml:space="preserve"> </w:t>
      </w:r>
      <w:r w:rsidRPr="00534955">
        <w:rPr>
          <w:rFonts w:ascii="Traditional Arabic" w:hAnsi="Traditional Arabic" w:hint="cs"/>
          <w:sz w:val="28"/>
          <w:szCs w:val="28"/>
          <w:rtl/>
          <w:lang w:bidi="ar-DZ"/>
        </w:rPr>
        <w:t>نابلس-فلسطين، ط:</w:t>
      </w:r>
      <w:r w:rsidRPr="00803279">
        <w:rPr>
          <w:rFonts w:ascii="Traditional Arabic" w:hAnsi="Traditional Arabic" w:hint="cs"/>
          <w:sz w:val="24"/>
          <w:szCs w:val="24"/>
          <w:rtl/>
          <w:lang w:bidi="ar-DZ"/>
        </w:rPr>
        <w:t xml:space="preserve">1، </w:t>
      </w:r>
      <w:r w:rsidRPr="00534955">
        <w:rPr>
          <w:rFonts w:ascii="Traditional Arabic" w:hAnsi="Traditional Arabic" w:hint="cs"/>
          <w:sz w:val="28"/>
          <w:szCs w:val="28"/>
          <w:rtl/>
          <w:lang w:bidi="ar-DZ"/>
        </w:rPr>
        <w:t>سنة</w:t>
      </w:r>
      <w:r w:rsidRPr="00803279">
        <w:rPr>
          <w:rFonts w:ascii="Traditional Arabic" w:hAnsi="Traditional Arabic" w:hint="cs"/>
          <w:sz w:val="24"/>
          <w:szCs w:val="24"/>
          <w:rtl/>
          <w:lang w:bidi="ar-DZ"/>
        </w:rPr>
        <w:t>2019</w:t>
      </w:r>
      <w:r w:rsidRPr="00534955">
        <w:rPr>
          <w:rFonts w:ascii="Traditional Arabic" w:hAnsi="Traditional Arabic" w:hint="cs"/>
          <w:sz w:val="28"/>
          <w:szCs w:val="28"/>
          <w:rtl/>
          <w:lang w:bidi="ar-DZ"/>
        </w:rPr>
        <w:t>م، ص:</w:t>
      </w:r>
      <w:r>
        <w:rPr>
          <w:rFonts w:ascii="Traditional Arabic" w:hAnsi="Traditional Arabic" w:hint="cs"/>
          <w:sz w:val="24"/>
          <w:szCs w:val="24"/>
          <w:rtl/>
        </w:rPr>
        <w:t xml:space="preserve">19. </w:t>
      </w:r>
    </w:p>
  </w:footnote>
  <w:footnote w:id="116">
    <w:p w:rsidR="007F1589" w:rsidRPr="00EF16A0" w:rsidRDefault="007F1589" w:rsidP="00CB608E">
      <w:pPr>
        <w:pStyle w:val="Notedebasdepage"/>
        <w:rPr>
          <w:rtl/>
          <w:lang w:val="fr-FR" w:bidi="ar-DZ"/>
        </w:rPr>
      </w:pPr>
      <w:r w:rsidRPr="00DD2A12">
        <w:rPr>
          <w:rStyle w:val="Appelnotedebasdep"/>
          <w:rFonts w:ascii="Traditional Arabic" w:hAnsi="Traditional Arabic"/>
          <w:sz w:val="24"/>
          <w:szCs w:val="24"/>
          <w:rtl/>
        </w:rPr>
        <w:t>(</w:t>
      </w:r>
      <w:r w:rsidRPr="00DD2A12">
        <w:rPr>
          <w:rStyle w:val="Appelnotedebasdep"/>
          <w:rFonts w:ascii="Traditional Arabic" w:hAnsi="Traditional Arabic"/>
          <w:sz w:val="24"/>
          <w:szCs w:val="24"/>
          <w:rtl/>
        </w:rPr>
        <w:footnoteRef/>
      </w:r>
      <w:r w:rsidRPr="00DD2A12">
        <w:rPr>
          <w:rStyle w:val="Appelnotedebasdep"/>
          <w:rFonts w:ascii="Traditional Arabic" w:hAnsi="Traditional Arabic"/>
          <w:sz w:val="24"/>
          <w:szCs w:val="24"/>
          <w:rtl/>
        </w:rPr>
        <w:t>)</w:t>
      </w:r>
      <w:r w:rsidRPr="00EF16A0">
        <w:rPr>
          <w:rFonts w:ascii="Traditional Arabic" w:hAnsi="Traditional Arabic"/>
          <w:sz w:val="28"/>
          <w:szCs w:val="28"/>
          <w:rtl/>
        </w:rPr>
        <w:t xml:space="preserve"> : </w:t>
      </w:r>
      <w:r>
        <w:rPr>
          <w:rFonts w:ascii="Traditional Arabic" w:hAnsi="Traditional Arabic" w:hint="cs"/>
          <w:sz w:val="28"/>
          <w:szCs w:val="28"/>
          <w:rtl/>
        </w:rPr>
        <w:t xml:space="preserve">يوسف الباز </w:t>
      </w:r>
      <w:proofErr w:type="spellStart"/>
      <w:r>
        <w:rPr>
          <w:rFonts w:ascii="Traditional Arabic" w:hAnsi="Traditional Arabic" w:hint="cs"/>
          <w:sz w:val="28"/>
          <w:szCs w:val="28"/>
          <w:rtl/>
        </w:rPr>
        <w:t>بلغيث</w:t>
      </w:r>
      <w:proofErr w:type="spellEnd"/>
      <w:r>
        <w:rPr>
          <w:rFonts w:ascii="Traditional Arabic" w:hAnsi="Traditional Arabic" w:hint="cs"/>
          <w:sz w:val="28"/>
          <w:szCs w:val="28"/>
          <w:rtl/>
        </w:rPr>
        <w:t xml:space="preserve">، </w:t>
      </w:r>
      <w:r w:rsidRPr="00DD2A12">
        <w:rPr>
          <w:rFonts w:ascii="Traditional Arabic" w:hAnsi="Traditional Arabic" w:hint="cs"/>
          <w:b/>
          <w:bCs/>
          <w:sz w:val="28"/>
          <w:szCs w:val="28"/>
          <w:rtl/>
        </w:rPr>
        <w:t xml:space="preserve">ديوان شرفة </w:t>
      </w:r>
      <w:proofErr w:type="spellStart"/>
      <w:r w:rsidRPr="00DD2A12">
        <w:rPr>
          <w:rFonts w:ascii="Traditional Arabic" w:hAnsi="Traditional Arabic" w:hint="cs"/>
          <w:b/>
          <w:bCs/>
          <w:sz w:val="28"/>
          <w:szCs w:val="28"/>
          <w:rtl/>
        </w:rPr>
        <w:t>وأمنيات</w:t>
      </w:r>
      <w:r>
        <w:rPr>
          <w:rFonts w:ascii="Traditional Arabic" w:hAnsi="Traditional Arabic" w:hint="cs"/>
          <w:sz w:val="28"/>
          <w:szCs w:val="28"/>
          <w:rtl/>
        </w:rPr>
        <w:t>،م.س</w:t>
      </w:r>
      <w:proofErr w:type="spellEnd"/>
      <w:r w:rsidRPr="00EF16A0">
        <w:rPr>
          <w:rFonts w:ascii="Traditional Arabic" w:hAnsi="Traditional Arabic"/>
          <w:sz w:val="28"/>
          <w:szCs w:val="28"/>
          <w:rtl/>
        </w:rPr>
        <w:t xml:space="preserve">، ص: </w:t>
      </w:r>
      <w:r w:rsidRPr="00DD2A12">
        <w:rPr>
          <w:rFonts w:ascii="Traditional Arabic" w:hAnsi="Traditional Arabic"/>
          <w:sz w:val="24"/>
          <w:szCs w:val="24"/>
        </w:rPr>
        <w:t>61</w:t>
      </w:r>
      <w:r w:rsidRPr="00EF16A0">
        <w:rPr>
          <w:rFonts w:ascii="Traditional Arabic" w:hAnsi="Traditional Arabic"/>
          <w:sz w:val="28"/>
          <w:szCs w:val="28"/>
          <w:rtl/>
          <w:lang w:val="fr-FR" w:bidi="ar-DZ"/>
        </w:rPr>
        <w:t>.</w:t>
      </w:r>
    </w:p>
  </w:footnote>
  <w:footnote w:id="117">
    <w:p w:rsidR="007F1589" w:rsidRPr="00A71A57" w:rsidRDefault="007F1589" w:rsidP="00A71A57">
      <w:pPr>
        <w:ind w:firstLine="0"/>
        <w:rPr>
          <w:rFonts w:ascii="Traditional Arabic" w:hAnsi="Traditional Arabic"/>
          <w:sz w:val="28"/>
          <w:szCs w:val="28"/>
          <w:rtl/>
        </w:rPr>
      </w:pPr>
      <w:r w:rsidRPr="00DD2A12">
        <w:rPr>
          <w:rFonts w:ascii="Traditional Arabic" w:hAnsi="Traditional Arabic" w:hint="cs"/>
          <w:sz w:val="24"/>
          <w:vertAlign w:val="superscript"/>
          <w:rtl/>
          <w:lang w:val="fr-FR" w:bidi="ar-DZ"/>
        </w:rPr>
        <w:t>(</w:t>
      </w:r>
      <w:r w:rsidRPr="00DD2A12">
        <w:rPr>
          <w:rStyle w:val="Appelnotedebasdep"/>
          <w:rFonts w:ascii="Traditional Arabic" w:hAnsi="Traditional Arabic"/>
          <w:sz w:val="24"/>
        </w:rPr>
        <w:footnoteRef/>
      </w:r>
      <w:r w:rsidRPr="00DD2A12">
        <w:rPr>
          <w:rFonts w:ascii="Traditional Arabic" w:hAnsi="Traditional Arabic" w:hint="cs"/>
          <w:sz w:val="24"/>
          <w:vertAlign w:val="superscript"/>
          <w:rtl/>
          <w:lang w:val="fr-FR" w:bidi="ar-DZ"/>
        </w:rPr>
        <w:t>)</w:t>
      </w:r>
      <w:r w:rsidRPr="00DD2A12">
        <w:rPr>
          <w:rFonts w:ascii="Traditional Arabic" w:hAnsi="Traditional Arabic"/>
          <w:sz w:val="24"/>
          <w:rtl/>
        </w:rPr>
        <w:t>:</w:t>
      </w:r>
      <w:r w:rsidRPr="00292044">
        <w:rPr>
          <w:rFonts w:ascii="Traditional Arabic" w:hAnsi="Traditional Arabic"/>
          <w:sz w:val="28"/>
          <w:szCs w:val="28"/>
          <w:rtl/>
        </w:rPr>
        <w:t>هو رسام</w:t>
      </w:r>
      <w:r w:rsidRPr="00292044">
        <w:rPr>
          <w:rFonts w:ascii="Traditional Arabic" w:hAnsi="Traditional Arabic"/>
          <w:sz w:val="28"/>
          <w:szCs w:val="28"/>
        </w:rPr>
        <w:t> </w:t>
      </w:r>
      <w:hyperlink r:id="rId3" w:tooltip="كاريكاتير" w:history="1">
        <w:r w:rsidRPr="00292044">
          <w:rPr>
            <w:rFonts w:ascii="Traditional Arabic" w:hAnsi="Traditional Arabic"/>
            <w:sz w:val="28"/>
            <w:szCs w:val="28"/>
            <w:rtl/>
          </w:rPr>
          <w:t>كاريكاتوري</w:t>
        </w:r>
      </w:hyperlink>
      <w:r w:rsidRPr="00292044">
        <w:rPr>
          <w:rFonts w:ascii="Traditional Arabic" w:hAnsi="Traditional Arabic"/>
          <w:sz w:val="28"/>
          <w:szCs w:val="28"/>
        </w:rPr>
        <w:t> </w:t>
      </w:r>
      <w:hyperlink r:id="rId4" w:tooltip="الجزائر" w:history="1">
        <w:r w:rsidRPr="00292044">
          <w:rPr>
            <w:rFonts w:ascii="Traditional Arabic" w:hAnsi="Traditional Arabic"/>
            <w:sz w:val="28"/>
            <w:szCs w:val="28"/>
            <w:rtl/>
          </w:rPr>
          <w:t>جزائري</w:t>
        </w:r>
      </w:hyperlink>
      <w:r w:rsidRPr="00292044">
        <w:rPr>
          <w:rFonts w:ascii="Traditional Arabic" w:hAnsi="Traditional Arabic"/>
          <w:sz w:val="28"/>
          <w:szCs w:val="28"/>
        </w:rPr>
        <w:t> </w:t>
      </w:r>
      <w:r w:rsidRPr="00292044">
        <w:rPr>
          <w:rFonts w:ascii="Traditional Arabic" w:hAnsi="Traditional Arabic"/>
          <w:sz w:val="28"/>
          <w:szCs w:val="28"/>
          <w:rtl/>
        </w:rPr>
        <w:t>شهير في</w:t>
      </w:r>
      <w:r w:rsidRPr="00292044">
        <w:rPr>
          <w:rFonts w:ascii="Traditional Arabic" w:hAnsi="Traditional Arabic"/>
          <w:sz w:val="28"/>
          <w:szCs w:val="28"/>
        </w:rPr>
        <w:t> </w:t>
      </w:r>
      <w:hyperlink r:id="rId5" w:tooltip="صحيفة ليبرتيه الجزائرية (الصفحة غير موجودة)" w:history="1">
        <w:r w:rsidRPr="00292044">
          <w:rPr>
            <w:rFonts w:ascii="Traditional Arabic" w:hAnsi="Traditional Arabic"/>
            <w:sz w:val="28"/>
            <w:szCs w:val="28"/>
            <w:rtl/>
          </w:rPr>
          <w:t>صحيفة ليبرتيه الجزائرية</w:t>
        </w:r>
      </w:hyperlink>
      <w:r w:rsidRPr="00292044">
        <w:rPr>
          <w:rFonts w:ascii="Traditional Arabic" w:hAnsi="Traditional Arabic"/>
          <w:sz w:val="28"/>
          <w:szCs w:val="28"/>
        </w:rPr>
        <w:t xml:space="preserve">. </w:t>
      </w:r>
      <w:r>
        <w:rPr>
          <w:rFonts w:ascii="Traditional Arabic" w:hAnsi="Traditional Arabic"/>
          <w:sz w:val="28"/>
          <w:szCs w:val="28"/>
          <w:rtl/>
        </w:rPr>
        <w:t>سجن لمدة ستة أشهر،</w:t>
      </w:r>
      <w:r w:rsidRPr="00292044">
        <w:rPr>
          <w:rFonts w:ascii="Traditional Arabic" w:hAnsi="Traditional Arabic"/>
          <w:sz w:val="28"/>
          <w:szCs w:val="28"/>
          <w:rtl/>
        </w:rPr>
        <w:t>سنة</w:t>
      </w:r>
      <w:r w:rsidRPr="00DD2A12">
        <w:rPr>
          <w:rFonts w:asciiTheme="majorBidi" w:hAnsiTheme="majorBidi" w:cstheme="majorBidi"/>
          <w:rtl/>
        </w:rPr>
        <w:t>2005</w:t>
      </w:r>
      <w:r w:rsidRPr="00292044">
        <w:rPr>
          <w:rFonts w:ascii="Traditional Arabic" w:hAnsi="Traditional Arabic"/>
          <w:sz w:val="28"/>
          <w:szCs w:val="28"/>
          <w:rtl/>
        </w:rPr>
        <w:t>، لسخريته من ضباط الجيش</w:t>
      </w:r>
      <w:r>
        <w:rPr>
          <w:rFonts w:ascii="Traditional Arabic" w:hAnsi="Traditional Arabic" w:hint="cs"/>
          <w:sz w:val="28"/>
          <w:szCs w:val="28"/>
          <w:rtl/>
        </w:rPr>
        <w:t xml:space="preserve">..، </w:t>
      </w:r>
      <w:r w:rsidRPr="00292044">
        <w:rPr>
          <w:rFonts w:ascii="Traditional Arabic" w:eastAsia="Times New Roman" w:hAnsi="Traditional Arabic"/>
          <w:sz w:val="28"/>
          <w:szCs w:val="28"/>
          <w:rtl/>
        </w:rPr>
        <w:t xml:space="preserve">تقدم الصحيفة الجزائرية اليومية </w:t>
      </w:r>
      <w:proofErr w:type="spellStart"/>
      <w:r w:rsidRPr="00292044">
        <w:rPr>
          <w:rFonts w:ascii="Traditional Arabic" w:eastAsia="Times New Roman" w:hAnsi="Traditional Arabic"/>
          <w:sz w:val="28"/>
          <w:szCs w:val="28"/>
          <w:rtl/>
        </w:rPr>
        <w:t>الفرانكوفونية</w:t>
      </w:r>
      <w:proofErr w:type="spellEnd"/>
      <w:r>
        <w:rPr>
          <w:rFonts w:ascii="Traditional Arabic" w:eastAsia="Times New Roman" w:hAnsi="Traditional Arabic" w:hint="cs"/>
          <w:sz w:val="28"/>
          <w:szCs w:val="28"/>
          <w:rtl/>
        </w:rPr>
        <w:t xml:space="preserve"> </w:t>
      </w:r>
      <w:r w:rsidRPr="00292044">
        <w:rPr>
          <w:rFonts w:ascii="Traditional Arabic" w:eastAsia="Times New Roman" w:hAnsi="Traditional Arabic"/>
          <w:sz w:val="28"/>
          <w:szCs w:val="28"/>
        </w:rPr>
        <w:t> </w:t>
      </w:r>
      <w:hyperlink r:id="rId6" w:tooltip="ليبيرتي (صحيفة)" w:history="1">
        <w:r w:rsidRPr="00292044">
          <w:rPr>
            <w:rFonts w:ascii="Traditional Arabic" w:eastAsia="Times New Roman" w:hAnsi="Traditional Arabic"/>
            <w:sz w:val="28"/>
            <w:szCs w:val="28"/>
          </w:rPr>
          <w:t>»</w:t>
        </w:r>
        <w:r w:rsidRPr="00292044">
          <w:rPr>
            <w:rFonts w:ascii="Traditional Arabic" w:eastAsia="Times New Roman" w:hAnsi="Traditional Arabic"/>
            <w:sz w:val="28"/>
            <w:szCs w:val="28"/>
            <w:rtl/>
          </w:rPr>
          <w:t>ليبيرتي</w:t>
        </w:r>
      </w:hyperlink>
      <w:r w:rsidRPr="00292044">
        <w:rPr>
          <w:rFonts w:ascii="Traditional Arabic" w:eastAsia="Times New Roman" w:hAnsi="Traditional Arabic"/>
          <w:sz w:val="28"/>
          <w:szCs w:val="28"/>
        </w:rPr>
        <w:t> </w:t>
      </w:r>
      <w:hyperlink r:id="rId7" w:tooltip="الجزائر" w:history="1">
        <w:r w:rsidRPr="00292044">
          <w:rPr>
            <w:rFonts w:ascii="Traditional Arabic" w:eastAsia="Times New Roman" w:hAnsi="Traditional Arabic"/>
            <w:sz w:val="28"/>
            <w:szCs w:val="28"/>
            <w:rtl/>
          </w:rPr>
          <w:t>الجزائرية</w:t>
        </w:r>
      </w:hyperlink>
      <w:r w:rsidRPr="00292044">
        <w:rPr>
          <w:rFonts w:ascii="Traditional Arabic" w:eastAsia="Times New Roman" w:hAnsi="Traditional Arabic"/>
          <w:sz w:val="28"/>
          <w:szCs w:val="28"/>
        </w:rPr>
        <w:t> «</w:t>
      </w:r>
      <w:r w:rsidRPr="00DD2A12">
        <w:rPr>
          <w:rFonts w:asciiTheme="majorBidi" w:eastAsia="Times New Roman" w:hAnsiTheme="majorBidi" w:cstheme="majorBidi"/>
        </w:rPr>
        <w:t> </w:t>
      </w:r>
      <w:proofErr w:type="spellStart"/>
      <w:r w:rsidRPr="00DD2A12">
        <w:rPr>
          <w:rFonts w:asciiTheme="majorBidi" w:eastAsia="Times New Roman" w:hAnsiTheme="majorBidi" w:cstheme="majorBidi"/>
        </w:rPr>
        <w:t>Liberté</w:t>
      </w:r>
      <w:proofErr w:type="spellEnd"/>
      <w:r w:rsidRPr="00292044">
        <w:rPr>
          <w:rFonts w:ascii="Traditional Arabic" w:eastAsia="Times New Roman" w:hAnsi="Traditional Arabic"/>
          <w:sz w:val="28"/>
          <w:szCs w:val="28"/>
          <w:rtl/>
        </w:rPr>
        <w:t xml:space="preserve">في كل عدد على صفحتها الأخيرة رسم فكاهي </w:t>
      </w:r>
      <w:r>
        <w:rPr>
          <w:rFonts w:ascii="Traditional Arabic" w:eastAsia="Times New Roman" w:hAnsi="Traditional Arabic" w:hint="cs"/>
          <w:sz w:val="28"/>
          <w:szCs w:val="28"/>
          <w:rtl/>
        </w:rPr>
        <w:t xml:space="preserve">موقع: </w:t>
      </w:r>
      <w:r w:rsidRPr="00F46D0F">
        <w:rPr>
          <w:rFonts w:asciiTheme="majorBidi" w:eastAsia="Times New Roman" w:hAnsiTheme="majorBidi" w:cstheme="majorBidi"/>
          <w:b/>
          <w:bCs/>
          <w:color w:val="0070C0"/>
          <w:szCs w:val="22"/>
          <w:u w:val="single"/>
        </w:rPr>
        <w:t>https://ar.m.wikipedia.org/wiki</w:t>
      </w:r>
      <w:r w:rsidRPr="00F46D0F">
        <w:rPr>
          <w:rFonts w:asciiTheme="majorBidi" w:eastAsia="Times New Roman" w:hAnsiTheme="majorBidi" w:cstheme="majorBidi"/>
          <w:b/>
          <w:bCs/>
          <w:color w:val="0070C0"/>
          <w:szCs w:val="22"/>
          <w:u w:val="single"/>
          <w:rtl/>
        </w:rPr>
        <w:t>/</w:t>
      </w:r>
    </w:p>
  </w:footnote>
  <w:footnote w:id="118">
    <w:p w:rsidR="007F1589" w:rsidRPr="002F336A" w:rsidRDefault="007F1589" w:rsidP="00CB608E">
      <w:pPr>
        <w:pStyle w:val="Notedebasdepage"/>
        <w:rPr>
          <w:rFonts w:ascii="Traditional Arabic" w:hAnsi="Traditional Arabic"/>
          <w:sz w:val="28"/>
          <w:szCs w:val="28"/>
          <w:lang w:val="fr-FR"/>
        </w:rPr>
      </w:pPr>
      <w:r w:rsidRPr="0041624C">
        <w:rPr>
          <w:rFonts w:ascii="Traditional Arabic" w:hAnsi="Traditional Arabic" w:hint="cs"/>
          <w:sz w:val="24"/>
          <w:szCs w:val="24"/>
          <w:vertAlign w:val="superscript"/>
          <w:rtl/>
          <w:lang w:val="fr-FR" w:bidi="ar-DZ"/>
        </w:rPr>
        <w:t>(</w:t>
      </w:r>
      <w:r w:rsidRPr="0041624C">
        <w:rPr>
          <w:rStyle w:val="Appelnotedebasdep"/>
          <w:rFonts w:ascii="Traditional Arabic" w:hAnsi="Traditional Arabic"/>
          <w:sz w:val="24"/>
          <w:szCs w:val="24"/>
        </w:rPr>
        <w:footnoteRef/>
      </w:r>
      <w:r w:rsidRPr="0041624C">
        <w:rPr>
          <w:rFonts w:ascii="Traditional Arabic" w:hAnsi="Traditional Arabic" w:hint="cs"/>
          <w:sz w:val="24"/>
          <w:szCs w:val="24"/>
          <w:vertAlign w:val="superscript"/>
          <w:rtl/>
          <w:lang w:val="fr-FR" w:bidi="ar-DZ"/>
        </w:rPr>
        <w:t>)</w:t>
      </w:r>
      <w:r w:rsidRPr="00A26997">
        <w:rPr>
          <w:rFonts w:ascii="Traditional Arabic" w:hAnsi="Traditional Arabic"/>
          <w:sz w:val="28"/>
          <w:szCs w:val="28"/>
          <w:rtl/>
        </w:rPr>
        <w:t xml:space="preserve">: ينظر: </w:t>
      </w:r>
      <w:hyperlink r:id="rId8" w:history="1">
        <w:r w:rsidRPr="00F46D0F">
          <w:rPr>
            <w:rStyle w:val="Lienhypertexte"/>
            <w:rFonts w:asciiTheme="majorBidi" w:hAnsiTheme="majorBidi" w:cstheme="majorBidi"/>
            <w:b/>
            <w:bCs/>
            <w:sz w:val="22"/>
            <w:szCs w:val="22"/>
          </w:rPr>
          <w:t>https://arabitrend.</w:t>
        </w:r>
        <w:proofErr w:type="gramStart"/>
        <w:r w:rsidRPr="00F46D0F">
          <w:rPr>
            <w:rStyle w:val="Lienhypertexte"/>
            <w:rFonts w:asciiTheme="majorBidi" w:hAnsiTheme="majorBidi" w:cstheme="majorBidi"/>
            <w:b/>
            <w:bCs/>
            <w:sz w:val="22"/>
            <w:szCs w:val="22"/>
          </w:rPr>
          <w:t>com/2019/01/11</w:t>
        </w:r>
        <w:r w:rsidRPr="00F46D0F">
          <w:rPr>
            <w:rStyle w:val="Lienhypertexte"/>
            <w:rFonts w:asciiTheme="majorBidi" w:hAnsiTheme="majorBidi" w:cstheme="majorBidi"/>
            <w:b/>
            <w:bCs/>
            <w:sz w:val="22"/>
            <w:szCs w:val="22"/>
            <w:rtl/>
          </w:rPr>
          <w:t>/</w:t>
        </w:r>
      </w:hyperlink>
      <w:r w:rsidRPr="002F336A">
        <w:rPr>
          <w:rFonts w:ascii="Traditional Arabic" w:hAnsi="Traditional Arabic"/>
          <w:sz w:val="28"/>
          <w:szCs w:val="28"/>
          <w:rtl/>
        </w:rPr>
        <w:t>رسام-كاريكاتور-يثير-الجدل-في-الجزائر</w:t>
      </w:r>
      <w:proofErr w:type="gramEnd"/>
      <w:r>
        <w:rPr>
          <w:rFonts w:ascii="Traditional Arabic" w:hAnsi="Traditional Arabic" w:hint="cs"/>
          <w:sz w:val="28"/>
          <w:szCs w:val="28"/>
          <w:rtl/>
          <w:lang w:val="fr-FR"/>
        </w:rPr>
        <w:t>.</w:t>
      </w:r>
    </w:p>
  </w:footnote>
  <w:footnote w:id="119">
    <w:p w:rsidR="007F1589" w:rsidRDefault="007F1589" w:rsidP="00CB608E">
      <w:pPr>
        <w:pStyle w:val="Notedebasdepage"/>
        <w:rPr>
          <w:rtl/>
        </w:rPr>
      </w:pPr>
      <w:r w:rsidRPr="006B033A">
        <w:rPr>
          <w:rFonts w:ascii="Traditional Arabic" w:hAnsi="Traditional Arabic" w:hint="cs"/>
          <w:sz w:val="24"/>
          <w:szCs w:val="24"/>
          <w:vertAlign w:val="superscript"/>
          <w:rtl/>
          <w:lang w:val="fr-FR" w:bidi="ar-DZ"/>
        </w:rPr>
        <w:t>(</w:t>
      </w:r>
      <w:r w:rsidRPr="006B033A">
        <w:rPr>
          <w:rStyle w:val="Appelnotedebasdep"/>
          <w:rFonts w:ascii="Traditional Arabic" w:hAnsi="Traditional Arabic"/>
          <w:sz w:val="24"/>
          <w:szCs w:val="24"/>
          <w:rtl/>
        </w:rPr>
        <w:footnoteRef/>
      </w:r>
      <w:r w:rsidRPr="006B033A">
        <w:rPr>
          <w:rFonts w:ascii="Traditional Arabic" w:hAnsi="Traditional Arabic" w:hint="cs"/>
          <w:sz w:val="24"/>
          <w:szCs w:val="24"/>
          <w:vertAlign w:val="superscript"/>
          <w:rtl/>
          <w:lang w:val="fr-FR" w:bidi="ar-DZ"/>
        </w:rPr>
        <w:t>)</w:t>
      </w:r>
      <w:r>
        <w:rPr>
          <w:rFonts w:hint="cs"/>
          <w:rtl/>
        </w:rPr>
        <w:t xml:space="preserve">: </w:t>
      </w:r>
      <w:r w:rsidRPr="006B033A">
        <w:rPr>
          <w:rFonts w:ascii="Traditional Arabic" w:hAnsi="Traditional Arabic"/>
          <w:sz w:val="28"/>
          <w:szCs w:val="28"/>
          <w:rtl/>
          <w:lang w:bidi="ar-DZ"/>
        </w:rPr>
        <w:t xml:space="preserve">يوسف الباز </w:t>
      </w:r>
      <w:proofErr w:type="spellStart"/>
      <w:r w:rsidRPr="006B033A">
        <w:rPr>
          <w:rFonts w:ascii="Traditional Arabic" w:hAnsi="Traditional Arabic"/>
          <w:sz w:val="28"/>
          <w:szCs w:val="28"/>
          <w:rtl/>
          <w:lang w:bidi="ar-DZ"/>
        </w:rPr>
        <w:t>بلغيث</w:t>
      </w:r>
      <w:proofErr w:type="spellEnd"/>
      <w:r w:rsidRPr="006B033A">
        <w:rPr>
          <w:rFonts w:ascii="Traditional Arabic" w:hAnsi="Traditional Arabic"/>
          <w:sz w:val="28"/>
          <w:szCs w:val="28"/>
          <w:rtl/>
          <w:lang w:bidi="ar-DZ"/>
        </w:rPr>
        <w:t xml:space="preserve">، </w:t>
      </w:r>
      <w:r w:rsidRPr="00E07828">
        <w:rPr>
          <w:rFonts w:ascii="Traditional Arabic" w:hAnsi="Traditional Arabic"/>
          <w:b/>
          <w:bCs/>
          <w:sz w:val="28"/>
          <w:szCs w:val="28"/>
          <w:rtl/>
          <w:lang w:bidi="ar-DZ"/>
        </w:rPr>
        <w:t>شرفة وأمنيات</w:t>
      </w:r>
      <w:r w:rsidRPr="006B033A">
        <w:rPr>
          <w:rFonts w:ascii="Traditional Arabic" w:hAnsi="Traditional Arabic"/>
          <w:sz w:val="28"/>
          <w:szCs w:val="28"/>
          <w:rtl/>
          <w:lang w:bidi="ar-DZ"/>
        </w:rPr>
        <w:t>، دار</w:t>
      </w:r>
      <w:r w:rsidRPr="006B033A">
        <w:rPr>
          <w:rFonts w:ascii="Traditional Arabic" w:hAnsi="Traditional Arabic" w:hint="cs"/>
          <w:sz w:val="28"/>
          <w:szCs w:val="28"/>
          <w:rtl/>
          <w:lang w:bidi="ar-DZ"/>
        </w:rPr>
        <w:t xml:space="preserve"> الشامل للنشر والتوزيع،</w:t>
      </w:r>
      <w:r w:rsidR="00014683">
        <w:rPr>
          <w:rFonts w:ascii="Traditional Arabic" w:hAnsi="Traditional Arabic" w:hint="cs"/>
          <w:sz w:val="28"/>
          <w:szCs w:val="28"/>
          <w:rtl/>
          <w:lang w:bidi="ar-DZ"/>
        </w:rPr>
        <w:t xml:space="preserve"> </w:t>
      </w:r>
      <w:r w:rsidRPr="006B033A">
        <w:rPr>
          <w:rFonts w:ascii="Traditional Arabic" w:hAnsi="Traditional Arabic" w:hint="cs"/>
          <w:sz w:val="28"/>
          <w:szCs w:val="28"/>
          <w:rtl/>
          <w:lang w:bidi="ar-DZ"/>
        </w:rPr>
        <w:t>نابلس-فلسطين، ط:</w:t>
      </w:r>
      <w:r w:rsidRPr="006B033A">
        <w:rPr>
          <w:rFonts w:ascii="Traditional Arabic" w:hAnsi="Traditional Arabic" w:hint="cs"/>
          <w:sz w:val="24"/>
          <w:szCs w:val="24"/>
          <w:rtl/>
          <w:lang w:bidi="ar-DZ"/>
        </w:rPr>
        <w:t>1</w:t>
      </w:r>
      <w:r w:rsidRPr="006B033A">
        <w:rPr>
          <w:rFonts w:ascii="Traditional Arabic" w:hAnsi="Traditional Arabic" w:hint="cs"/>
          <w:sz w:val="28"/>
          <w:szCs w:val="28"/>
          <w:rtl/>
          <w:lang w:bidi="ar-DZ"/>
        </w:rPr>
        <w:t>، سنة</w:t>
      </w:r>
      <w:r>
        <w:rPr>
          <w:rFonts w:ascii="Traditional Arabic" w:hAnsi="Traditional Arabic" w:hint="cs"/>
          <w:sz w:val="24"/>
          <w:szCs w:val="24"/>
          <w:rtl/>
          <w:lang w:bidi="ar-DZ"/>
        </w:rPr>
        <w:t xml:space="preserve"> 2019</w:t>
      </w:r>
      <w:r w:rsidRPr="006B033A">
        <w:rPr>
          <w:rFonts w:ascii="Traditional Arabic" w:hAnsi="Traditional Arabic"/>
          <w:sz w:val="28"/>
          <w:szCs w:val="28"/>
          <w:rtl/>
          <w:lang w:bidi="ar-DZ"/>
        </w:rPr>
        <w:t>م، ص</w:t>
      </w:r>
      <w:r w:rsidRPr="006B033A">
        <w:rPr>
          <w:rFonts w:ascii="Traditional Arabic" w:hAnsi="Traditional Arabic"/>
          <w:sz w:val="28"/>
          <w:szCs w:val="28"/>
          <w:rtl/>
        </w:rPr>
        <w:t xml:space="preserve">: </w:t>
      </w:r>
      <w:r>
        <w:rPr>
          <w:rFonts w:hint="cs"/>
          <w:rtl/>
        </w:rPr>
        <w:t>67.</w:t>
      </w:r>
    </w:p>
  </w:footnote>
  <w:footnote w:id="120">
    <w:p w:rsidR="007F1589" w:rsidRPr="00456EA4" w:rsidRDefault="007F1589" w:rsidP="00014683">
      <w:pPr>
        <w:pStyle w:val="Notedebasdepage"/>
        <w:ind w:firstLine="141"/>
        <w:rPr>
          <w:rFonts w:ascii="Traditional Arabic" w:hAnsi="Traditional Arabic"/>
          <w:sz w:val="28"/>
          <w:szCs w:val="28"/>
          <w:rtl/>
        </w:rPr>
      </w:pPr>
      <w:r w:rsidRPr="00F53C5D">
        <w:rPr>
          <w:rFonts w:ascii="Traditional Arabic" w:hAnsi="Traditional Arabic" w:hint="cs"/>
          <w:sz w:val="24"/>
          <w:szCs w:val="24"/>
          <w:vertAlign w:val="superscript"/>
          <w:rtl/>
          <w:lang w:val="fr-FR" w:bidi="ar-DZ"/>
        </w:rPr>
        <w:t>(</w:t>
      </w:r>
      <w:r w:rsidRPr="00F53C5D">
        <w:rPr>
          <w:rStyle w:val="Appelnotedebasdep"/>
          <w:rFonts w:ascii="Traditional Arabic" w:hAnsi="Traditional Arabic"/>
          <w:sz w:val="24"/>
          <w:szCs w:val="24"/>
        </w:rPr>
        <w:footnoteRef/>
      </w:r>
      <w:r w:rsidRPr="00F53C5D">
        <w:rPr>
          <w:rFonts w:ascii="Traditional Arabic" w:hAnsi="Traditional Arabic" w:hint="cs"/>
          <w:sz w:val="24"/>
          <w:szCs w:val="24"/>
          <w:vertAlign w:val="superscript"/>
          <w:rtl/>
          <w:lang w:val="fr-FR" w:bidi="ar-DZ"/>
        </w:rPr>
        <w:t>)</w:t>
      </w:r>
      <w:r w:rsidRPr="00456EA4">
        <w:rPr>
          <w:rFonts w:ascii="Traditional Arabic" w:hAnsi="Traditional Arabic"/>
          <w:sz w:val="28"/>
          <w:szCs w:val="28"/>
          <w:rtl/>
        </w:rPr>
        <w:t xml:space="preserve">: يوسف الباز </w:t>
      </w:r>
      <w:proofErr w:type="spellStart"/>
      <w:r w:rsidRPr="00456EA4">
        <w:rPr>
          <w:rFonts w:ascii="Traditional Arabic" w:hAnsi="Traditional Arabic"/>
          <w:sz w:val="28"/>
          <w:szCs w:val="28"/>
          <w:rtl/>
        </w:rPr>
        <w:t>بلغيث</w:t>
      </w:r>
      <w:proofErr w:type="spellEnd"/>
      <w:r w:rsidRPr="00456EA4">
        <w:rPr>
          <w:rFonts w:ascii="Traditional Arabic" w:hAnsi="Traditional Arabic"/>
          <w:sz w:val="28"/>
          <w:szCs w:val="28"/>
          <w:rtl/>
        </w:rPr>
        <w:t xml:space="preserve">، </w:t>
      </w:r>
      <w:r w:rsidRPr="00A421C9">
        <w:rPr>
          <w:rFonts w:ascii="Traditional Arabic" w:hAnsi="Traditional Arabic"/>
          <w:b/>
          <w:bCs/>
          <w:sz w:val="28"/>
          <w:szCs w:val="28"/>
          <w:rtl/>
        </w:rPr>
        <w:t>ديوان شرفة وأمنيات</w:t>
      </w:r>
      <w:r>
        <w:rPr>
          <w:rFonts w:ascii="Traditional Arabic" w:hAnsi="Traditional Arabic"/>
          <w:sz w:val="28"/>
          <w:szCs w:val="28"/>
          <w:rtl/>
        </w:rPr>
        <w:t xml:space="preserve">، </w:t>
      </w:r>
      <w:proofErr w:type="spellStart"/>
      <w:r>
        <w:rPr>
          <w:rFonts w:ascii="Traditional Arabic" w:hAnsi="Traditional Arabic"/>
          <w:sz w:val="28"/>
          <w:szCs w:val="28"/>
          <w:rtl/>
        </w:rPr>
        <w:t>م</w:t>
      </w:r>
      <w:r>
        <w:rPr>
          <w:rFonts w:ascii="Traditional Arabic" w:hAnsi="Traditional Arabic" w:hint="cs"/>
          <w:sz w:val="28"/>
          <w:szCs w:val="28"/>
          <w:rtl/>
        </w:rPr>
        <w:t>.س</w:t>
      </w:r>
      <w:proofErr w:type="spellEnd"/>
      <w:r w:rsidRPr="00456EA4">
        <w:rPr>
          <w:rFonts w:ascii="Traditional Arabic" w:hAnsi="Traditional Arabic"/>
          <w:sz w:val="28"/>
          <w:szCs w:val="28"/>
          <w:rtl/>
        </w:rPr>
        <w:t xml:space="preserve">، ص: </w:t>
      </w:r>
      <w:r w:rsidRPr="00732F3D">
        <w:rPr>
          <w:rFonts w:ascii="Traditional Arabic" w:hAnsi="Traditional Arabic"/>
          <w:sz w:val="24"/>
          <w:szCs w:val="24"/>
          <w:rtl/>
        </w:rPr>
        <w:t>73</w:t>
      </w:r>
      <w:r w:rsidRPr="00456EA4">
        <w:rPr>
          <w:rFonts w:ascii="Traditional Arabic" w:hAnsi="Traditional Arabic"/>
          <w:sz w:val="28"/>
          <w:szCs w:val="28"/>
          <w:rtl/>
        </w:rPr>
        <w:t>.</w:t>
      </w:r>
    </w:p>
  </w:footnote>
  <w:footnote w:id="121">
    <w:p w:rsidR="007F1589" w:rsidRPr="00456EA4" w:rsidRDefault="007F1589" w:rsidP="00CB608E">
      <w:pPr>
        <w:pStyle w:val="Notedebasdepage"/>
        <w:rPr>
          <w:rFonts w:ascii="Traditional Arabic" w:hAnsi="Traditional Arabic"/>
          <w:sz w:val="28"/>
          <w:szCs w:val="28"/>
          <w:rtl/>
        </w:rPr>
      </w:pPr>
      <w:r w:rsidRPr="00732F3D">
        <w:rPr>
          <w:rFonts w:ascii="Traditional Arabic" w:hAnsi="Traditional Arabic" w:hint="cs"/>
          <w:sz w:val="24"/>
          <w:szCs w:val="24"/>
          <w:vertAlign w:val="superscript"/>
          <w:rtl/>
          <w:lang w:val="fr-FR" w:bidi="ar-DZ"/>
        </w:rPr>
        <w:t>(</w:t>
      </w:r>
      <w:r w:rsidRPr="00732F3D">
        <w:rPr>
          <w:rStyle w:val="Appelnotedebasdep"/>
          <w:rFonts w:ascii="Traditional Arabic" w:hAnsi="Traditional Arabic"/>
          <w:sz w:val="24"/>
          <w:szCs w:val="24"/>
        </w:rPr>
        <w:footnoteRef/>
      </w:r>
      <w:r w:rsidRPr="00732F3D">
        <w:rPr>
          <w:rFonts w:ascii="Traditional Arabic" w:hAnsi="Traditional Arabic" w:hint="cs"/>
          <w:sz w:val="24"/>
          <w:szCs w:val="24"/>
          <w:vertAlign w:val="superscript"/>
          <w:rtl/>
          <w:lang w:val="fr-FR" w:bidi="ar-DZ"/>
        </w:rPr>
        <w:t>)</w:t>
      </w:r>
      <w:r>
        <w:rPr>
          <w:rFonts w:ascii="Traditional Arabic" w:hAnsi="Traditional Arabic" w:hint="cs"/>
          <w:sz w:val="28"/>
          <w:szCs w:val="28"/>
          <w:rtl/>
        </w:rPr>
        <w:t xml:space="preserve">: </w:t>
      </w:r>
      <w:proofErr w:type="spellStart"/>
      <w:r>
        <w:rPr>
          <w:rFonts w:ascii="Traditional Arabic" w:hAnsi="Traditional Arabic" w:hint="cs"/>
          <w:sz w:val="28"/>
          <w:szCs w:val="28"/>
          <w:rtl/>
        </w:rPr>
        <w:t>ي</w:t>
      </w:r>
      <w:r w:rsidRPr="00456EA4">
        <w:rPr>
          <w:rFonts w:ascii="Traditional Arabic" w:hAnsi="Traditional Arabic" w:hint="cs"/>
          <w:sz w:val="28"/>
          <w:szCs w:val="28"/>
          <w:rtl/>
        </w:rPr>
        <w:t>نظر</w:t>
      </w:r>
      <w:r>
        <w:rPr>
          <w:rFonts w:ascii="Traditional Arabic" w:hAnsi="Traditional Arabic" w:hint="cs"/>
          <w:sz w:val="28"/>
          <w:szCs w:val="28"/>
          <w:rtl/>
        </w:rPr>
        <w:t>:</w:t>
      </w:r>
      <w:proofErr w:type="gramStart"/>
      <w:r w:rsidRPr="00456EA4">
        <w:rPr>
          <w:rFonts w:ascii="Traditional Arabic" w:hAnsi="Traditional Arabic" w:hint="cs"/>
          <w:sz w:val="28"/>
          <w:szCs w:val="28"/>
          <w:rtl/>
        </w:rPr>
        <w:t>عتبة</w:t>
      </w:r>
      <w:proofErr w:type="spellEnd"/>
      <w:proofErr w:type="gramEnd"/>
      <w:r w:rsidRPr="00456EA4">
        <w:rPr>
          <w:rFonts w:ascii="Traditional Arabic" w:hAnsi="Traditional Arabic" w:hint="cs"/>
          <w:sz w:val="28"/>
          <w:szCs w:val="28"/>
          <w:rtl/>
        </w:rPr>
        <w:t xml:space="preserve"> الاستهلال، </w:t>
      </w:r>
      <w:proofErr w:type="spellStart"/>
      <w:r w:rsidRPr="00F53C5D">
        <w:rPr>
          <w:rFonts w:ascii="Traditional Arabic" w:hAnsi="Traditional Arabic" w:hint="cs"/>
          <w:b/>
          <w:bCs/>
          <w:sz w:val="28"/>
          <w:szCs w:val="28"/>
          <w:rtl/>
        </w:rPr>
        <w:t>ن.م.س</w:t>
      </w:r>
      <w:proofErr w:type="spellEnd"/>
      <w:r>
        <w:rPr>
          <w:rFonts w:ascii="Traditional Arabic" w:hAnsi="Traditional Arabic" w:hint="cs"/>
          <w:sz w:val="28"/>
          <w:szCs w:val="28"/>
          <w:rtl/>
        </w:rPr>
        <w:t xml:space="preserve">، </w:t>
      </w:r>
      <w:r w:rsidRPr="00456EA4">
        <w:rPr>
          <w:rFonts w:ascii="Traditional Arabic" w:hAnsi="Traditional Arabic" w:hint="cs"/>
          <w:sz w:val="28"/>
          <w:szCs w:val="28"/>
          <w:rtl/>
        </w:rPr>
        <w:t>ص:</w:t>
      </w:r>
      <w:r w:rsidRPr="00B173F2">
        <w:rPr>
          <w:rFonts w:ascii="Traditional Arabic" w:hAnsi="Traditional Arabic" w:hint="cs"/>
          <w:sz w:val="24"/>
          <w:szCs w:val="24"/>
          <w:rtl/>
        </w:rPr>
        <w:t>57</w:t>
      </w:r>
      <w:r>
        <w:rPr>
          <w:rFonts w:ascii="Traditional Arabic" w:hAnsi="Traditional Arabic" w:hint="cs"/>
          <w:sz w:val="28"/>
          <w:szCs w:val="28"/>
          <w:rtl/>
        </w:rPr>
        <w:t>.</w:t>
      </w:r>
    </w:p>
  </w:footnote>
  <w:footnote w:id="122">
    <w:p w:rsidR="007F1589" w:rsidRDefault="007F1589" w:rsidP="00CB608E">
      <w:pPr>
        <w:pStyle w:val="Notedebasdepage"/>
        <w:rPr>
          <w:rtl/>
          <w:lang w:bidi="ar-DZ"/>
        </w:rPr>
      </w:pPr>
      <w:r w:rsidRPr="00732F3D">
        <w:rPr>
          <w:rFonts w:ascii="Traditional Arabic" w:hAnsi="Traditional Arabic" w:hint="cs"/>
          <w:sz w:val="24"/>
          <w:szCs w:val="24"/>
          <w:vertAlign w:val="superscript"/>
          <w:rtl/>
          <w:lang w:val="fr-FR" w:bidi="ar-DZ"/>
        </w:rPr>
        <w:t>(</w:t>
      </w:r>
      <w:r w:rsidRPr="00732F3D">
        <w:rPr>
          <w:rStyle w:val="Appelnotedebasdep"/>
          <w:rFonts w:ascii="Traditional Arabic" w:hAnsi="Traditional Arabic"/>
          <w:sz w:val="24"/>
          <w:szCs w:val="24"/>
        </w:rPr>
        <w:footnoteRef/>
      </w:r>
      <w:r w:rsidRPr="00732F3D">
        <w:rPr>
          <w:rFonts w:ascii="Traditional Arabic" w:hAnsi="Traditional Arabic" w:hint="cs"/>
          <w:sz w:val="24"/>
          <w:szCs w:val="24"/>
          <w:vertAlign w:val="superscript"/>
          <w:rtl/>
          <w:lang w:val="fr-FR" w:bidi="ar-DZ"/>
        </w:rPr>
        <w:t>)</w:t>
      </w:r>
      <w:r w:rsidRPr="00456EA4">
        <w:rPr>
          <w:rFonts w:ascii="Traditional Arabic" w:hAnsi="Traditional Arabic" w:hint="cs"/>
          <w:sz w:val="28"/>
          <w:szCs w:val="28"/>
          <w:rtl/>
        </w:rPr>
        <w:t>:</w:t>
      </w:r>
      <w:r>
        <w:rPr>
          <w:rFonts w:ascii="Traditional Arabic" w:hAnsi="Traditional Arabic" w:hint="cs"/>
          <w:sz w:val="28"/>
          <w:szCs w:val="28"/>
          <w:rtl/>
          <w:lang w:bidi="ar-DZ"/>
        </w:rPr>
        <w:t>يوسف الباز</w:t>
      </w:r>
      <w:r w:rsidRPr="00A421C9">
        <w:rPr>
          <w:rFonts w:ascii="Traditional Arabic" w:hAnsi="Traditional Arabic" w:hint="cs"/>
          <w:b/>
          <w:bCs/>
          <w:sz w:val="28"/>
          <w:szCs w:val="28"/>
          <w:rtl/>
          <w:lang w:bidi="ar-DZ"/>
        </w:rPr>
        <w:t xml:space="preserve">، </w:t>
      </w:r>
      <w:r>
        <w:rPr>
          <w:rFonts w:ascii="Traditional Arabic" w:hAnsi="Traditional Arabic" w:hint="cs"/>
          <w:b/>
          <w:bCs/>
          <w:sz w:val="28"/>
          <w:szCs w:val="28"/>
          <w:rtl/>
          <w:lang w:bidi="ar-DZ"/>
        </w:rPr>
        <w:t>ديوان "</w:t>
      </w:r>
      <w:r w:rsidRPr="00E05CB2">
        <w:rPr>
          <w:rFonts w:ascii="Traditional Arabic" w:hAnsi="Traditional Arabic"/>
          <w:b/>
          <w:bCs/>
          <w:sz w:val="28"/>
          <w:szCs w:val="28"/>
          <w:rtl/>
          <w:lang w:bidi="ar-DZ"/>
        </w:rPr>
        <w:t>شرفة وأمنيات</w:t>
      </w:r>
      <w:r>
        <w:rPr>
          <w:rFonts w:ascii="Traditional Arabic" w:hAnsi="Traditional Arabic" w:hint="cs"/>
          <w:b/>
          <w:bCs/>
          <w:sz w:val="28"/>
          <w:szCs w:val="28"/>
          <w:rtl/>
          <w:lang w:bidi="ar-DZ"/>
        </w:rPr>
        <w:t xml:space="preserve">"، </w:t>
      </w:r>
      <w:r w:rsidRPr="00F5029C">
        <w:rPr>
          <w:rFonts w:ascii="Traditional Arabic" w:hAnsi="Traditional Arabic"/>
          <w:sz w:val="28"/>
          <w:szCs w:val="28"/>
          <w:rtl/>
          <w:lang w:bidi="ar-DZ"/>
        </w:rPr>
        <w:t xml:space="preserve">دار الشامل للنشر </w:t>
      </w:r>
      <w:proofErr w:type="spellStart"/>
      <w:r w:rsidRPr="00F5029C">
        <w:rPr>
          <w:rFonts w:ascii="Traditional Arabic" w:hAnsi="Traditional Arabic"/>
          <w:sz w:val="28"/>
          <w:szCs w:val="28"/>
          <w:rtl/>
          <w:lang w:bidi="ar-DZ"/>
        </w:rPr>
        <w:t>والتوزيع،نابلس-فلسطين</w:t>
      </w:r>
      <w:proofErr w:type="spellEnd"/>
      <w:r w:rsidRPr="00F5029C">
        <w:rPr>
          <w:rFonts w:ascii="Traditional Arabic" w:hAnsi="Traditional Arabic"/>
          <w:sz w:val="28"/>
          <w:szCs w:val="28"/>
          <w:rtl/>
          <w:lang w:bidi="ar-DZ"/>
        </w:rPr>
        <w:t>، ط:</w:t>
      </w:r>
      <w:r w:rsidRPr="00E05CB2">
        <w:rPr>
          <w:rFonts w:ascii="Traditional Arabic" w:hAnsi="Traditional Arabic"/>
          <w:sz w:val="24"/>
          <w:szCs w:val="24"/>
          <w:rtl/>
          <w:lang w:bidi="ar-DZ"/>
        </w:rPr>
        <w:t>1</w:t>
      </w:r>
      <w:r w:rsidRPr="00F5029C">
        <w:rPr>
          <w:rFonts w:ascii="Traditional Arabic" w:hAnsi="Traditional Arabic"/>
          <w:sz w:val="28"/>
          <w:szCs w:val="28"/>
          <w:rtl/>
          <w:lang w:bidi="ar-DZ"/>
        </w:rPr>
        <w:t>، سنة</w:t>
      </w:r>
      <w:r w:rsidRPr="00E05CB2">
        <w:rPr>
          <w:rFonts w:ascii="Traditional Arabic" w:hAnsi="Traditional Arabic"/>
          <w:sz w:val="24"/>
          <w:szCs w:val="24"/>
          <w:rtl/>
          <w:lang w:bidi="ar-DZ"/>
        </w:rPr>
        <w:t>2019</w:t>
      </w:r>
      <w:r w:rsidRPr="00F5029C">
        <w:rPr>
          <w:rFonts w:ascii="Traditional Arabic" w:hAnsi="Traditional Arabic"/>
          <w:sz w:val="28"/>
          <w:szCs w:val="28"/>
          <w:rtl/>
          <w:lang w:bidi="ar-DZ"/>
        </w:rPr>
        <w:t>م</w:t>
      </w:r>
      <w:r w:rsidRPr="00456EA4">
        <w:rPr>
          <w:rFonts w:ascii="Traditional Arabic" w:hAnsi="Traditional Arabic"/>
          <w:sz w:val="28"/>
          <w:szCs w:val="28"/>
          <w:rtl/>
          <w:lang w:bidi="ar-DZ"/>
        </w:rPr>
        <w:t xml:space="preserve"> ، ص:</w:t>
      </w:r>
      <w:r w:rsidRPr="00732F3D">
        <w:rPr>
          <w:rFonts w:ascii="Traditional Arabic" w:hAnsi="Traditional Arabic"/>
          <w:sz w:val="24"/>
          <w:szCs w:val="24"/>
          <w:rtl/>
          <w:lang w:bidi="ar-DZ"/>
        </w:rPr>
        <w:t>91</w:t>
      </w:r>
      <w:r>
        <w:rPr>
          <w:rFonts w:hint="cs"/>
          <w:rtl/>
          <w:lang w:bidi="ar-DZ"/>
        </w:rPr>
        <w:t>.</w:t>
      </w:r>
    </w:p>
  </w:footnote>
  <w:footnote w:id="123">
    <w:p w:rsidR="007F1589" w:rsidRPr="00F5029C" w:rsidRDefault="007F1589" w:rsidP="00014683">
      <w:pPr>
        <w:pStyle w:val="Notedebasdepage"/>
        <w:ind w:left="2" w:firstLine="139"/>
        <w:rPr>
          <w:rFonts w:ascii="Traditional Arabic" w:hAnsi="Traditional Arabic"/>
          <w:sz w:val="28"/>
          <w:szCs w:val="28"/>
          <w:rtl/>
          <w:lang w:bidi="ar-DZ"/>
        </w:rPr>
      </w:pPr>
      <w:r w:rsidRPr="00E05CB2">
        <w:rPr>
          <w:rFonts w:ascii="Traditional Arabic" w:hAnsi="Traditional Arabic" w:hint="cs"/>
          <w:sz w:val="24"/>
          <w:szCs w:val="24"/>
          <w:vertAlign w:val="superscript"/>
          <w:rtl/>
          <w:lang w:val="fr-FR" w:bidi="ar-DZ"/>
        </w:rPr>
        <w:t>(</w:t>
      </w:r>
      <w:r w:rsidRPr="00E05CB2">
        <w:rPr>
          <w:rStyle w:val="Appelnotedebasdep"/>
          <w:rFonts w:ascii="Traditional Arabic" w:hAnsi="Traditional Arabic"/>
          <w:sz w:val="24"/>
          <w:szCs w:val="24"/>
        </w:rPr>
        <w:footnoteRef/>
      </w:r>
      <w:r w:rsidRPr="00E05CB2">
        <w:rPr>
          <w:rFonts w:ascii="Traditional Arabic" w:hAnsi="Traditional Arabic" w:hint="cs"/>
          <w:sz w:val="24"/>
          <w:szCs w:val="24"/>
          <w:vertAlign w:val="superscript"/>
          <w:rtl/>
          <w:lang w:val="fr-FR" w:bidi="ar-DZ"/>
        </w:rPr>
        <w:t>)</w:t>
      </w:r>
      <w:r w:rsidRPr="00F5029C">
        <w:rPr>
          <w:rFonts w:ascii="Traditional Arabic" w:hAnsi="Traditional Arabic"/>
          <w:sz w:val="28"/>
          <w:szCs w:val="28"/>
          <w:rtl/>
        </w:rPr>
        <w:t xml:space="preserve">: </w:t>
      </w:r>
      <w:r w:rsidRPr="00F5029C">
        <w:rPr>
          <w:rFonts w:ascii="Traditional Arabic" w:hAnsi="Traditional Arabic"/>
          <w:sz w:val="28"/>
          <w:szCs w:val="28"/>
          <w:rtl/>
          <w:lang w:bidi="ar-DZ"/>
        </w:rPr>
        <w:t xml:space="preserve">يوسف الباز </w:t>
      </w:r>
      <w:proofErr w:type="spellStart"/>
      <w:r w:rsidRPr="00F5029C">
        <w:rPr>
          <w:rFonts w:ascii="Traditional Arabic" w:hAnsi="Traditional Arabic"/>
          <w:sz w:val="28"/>
          <w:szCs w:val="28"/>
          <w:rtl/>
          <w:lang w:bidi="ar-DZ"/>
        </w:rPr>
        <w:t>بلغيث،</w:t>
      </w:r>
      <w:r w:rsidRPr="00995FEC">
        <w:rPr>
          <w:rFonts w:ascii="Traditional Arabic" w:hAnsi="Traditional Arabic" w:hint="cs"/>
          <w:b/>
          <w:bCs/>
          <w:sz w:val="28"/>
          <w:szCs w:val="28"/>
          <w:rtl/>
          <w:lang w:bidi="ar-DZ"/>
        </w:rPr>
        <w:t>م.س</w:t>
      </w:r>
      <w:proofErr w:type="spellEnd"/>
      <w:r w:rsidRPr="00F5029C">
        <w:rPr>
          <w:rFonts w:ascii="Traditional Arabic" w:hAnsi="Traditional Arabic"/>
          <w:sz w:val="28"/>
          <w:szCs w:val="28"/>
          <w:rtl/>
          <w:lang w:bidi="ar-DZ"/>
        </w:rPr>
        <w:t xml:space="preserve"> ، ص</w:t>
      </w:r>
      <w:r w:rsidRPr="00F5029C">
        <w:rPr>
          <w:rFonts w:ascii="Traditional Arabic" w:hAnsi="Traditional Arabic"/>
          <w:sz w:val="28"/>
          <w:szCs w:val="28"/>
          <w:rtl/>
        </w:rPr>
        <w:t xml:space="preserve">: </w:t>
      </w:r>
      <w:r w:rsidRPr="00E05CB2">
        <w:rPr>
          <w:rFonts w:ascii="Traditional Arabic" w:hAnsi="Traditional Arabic"/>
          <w:sz w:val="24"/>
          <w:szCs w:val="24"/>
          <w:rtl/>
        </w:rPr>
        <w:t>103</w:t>
      </w:r>
      <w:r w:rsidRPr="00F5029C">
        <w:rPr>
          <w:rFonts w:ascii="Traditional Arabic" w:hAnsi="Traditional Arabic"/>
          <w:sz w:val="28"/>
          <w:szCs w:val="28"/>
          <w:rtl/>
        </w:rPr>
        <w:t>.</w:t>
      </w:r>
    </w:p>
  </w:footnote>
  <w:footnote w:id="124">
    <w:p w:rsidR="007F1589" w:rsidRPr="00C01418" w:rsidRDefault="007F1589" w:rsidP="001E4925">
      <w:pPr>
        <w:pStyle w:val="Notedebasdepage"/>
        <w:ind w:left="1"/>
        <w:rPr>
          <w:rtl/>
        </w:rPr>
      </w:pPr>
      <w:r w:rsidRPr="00E54507">
        <w:rPr>
          <w:rFonts w:ascii="Traditional Arabic" w:hAnsi="Traditional Arabic"/>
          <w:sz w:val="28"/>
          <w:szCs w:val="28"/>
          <w:vertAlign w:val="superscript"/>
        </w:rPr>
        <w:t>)</w:t>
      </w:r>
      <w:r w:rsidRPr="001E4925">
        <w:rPr>
          <w:rFonts w:ascii="Traditional Arabic" w:hAnsi="Traditional Arabic" w:hint="cs"/>
          <w:sz w:val="28"/>
          <w:szCs w:val="28"/>
          <w:vertAlign w:val="superscript"/>
          <w:rtl/>
        </w:rPr>
        <w:t xml:space="preserve"> </w:t>
      </w:r>
      <w:r w:rsidRPr="00E54507">
        <w:rPr>
          <w:rStyle w:val="Appelnotedebasdep"/>
          <w:rFonts w:ascii="Traditional Arabic" w:hAnsi="Traditional Arabic"/>
          <w:sz w:val="28"/>
          <w:szCs w:val="28"/>
        </w:rPr>
        <w:footnoteRef/>
      </w:r>
      <w:r w:rsidRPr="00E54507">
        <w:rPr>
          <w:rFonts w:ascii="Traditional Arabic" w:hAnsi="Traditional Arabic" w:hint="cs"/>
          <w:sz w:val="28"/>
          <w:szCs w:val="28"/>
          <w:vertAlign w:val="superscript"/>
          <w:rtl/>
        </w:rPr>
        <w:t>)</w:t>
      </w:r>
      <w:r w:rsidRPr="00F46D0F">
        <w:rPr>
          <w:rFonts w:ascii="Traditional Arabic" w:hAnsi="Traditional Arabic" w:hint="cs"/>
          <w:sz w:val="28"/>
          <w:szCs w:val="28"/>
          <w:rtl/>
        </w:rPr>
        <w:t>:</w:t>
      </w:r>
      <w:r>
        <w:rPr>
          <w:rFonts w:ascii="Traditional Arabic" w:hAnsi="Traditional Arabic" w:hint="cs"/>
          <w:sz w:val="28"/>
          <w:szCs w:val="28"/>
          <w:rtl/>
        </w:rPr>
        <w:t>موق</w:t>
      </w:r>
      <w:r w:rsidRPr="00AE6338">
        <w:rPr>
          <w:rFonts w:ascii="Traditional Arabic" w:hAnsi="Traditional Arabic"/>
          <w:sz w:val="28"/>
          <w:szCs w:val="28"/>
          <w:rtl/>
        </w:rPr>
        <w:t xml:space="preserve">ع التوتير للشاعر </w:t>
      </w:r>
      <w:r w:rsidRPr="00F46D0F">
        <w:rPr>
          <w:rFonts w:ascii="Traditional Arabic" w:hAnsi="Traditional Arabic"/>
          <w:b/>
          <w:bCs/>
          <w:sz w:val="28"/>
          <w:szCs w:val="28"/>
          <w:rtl/>
        </w:rPr>
        <w:t>فاروق النمر</w:t>
      </w:r>
      <w:r>
        <w:rPr>
          <w:rFonts w:ascii="Traditional Arabic" w:hAnsi="Traditional Arabic" w:hint="cs"/>
          <w:sz w:val="28"/>
          <w:szCs w:val="28"/>
          <w:rtl/>
        </w:rPr>
        <w:t>:</w:t>
      </w:r>
      <w:r w:rsidRPr="00C01418">
        <w:rPr>
          <w:rFonts w:asciiTheme="majorBidi" w:hAnsiTheme="majorBidi" w:cstheme="majorBidi"/>
          <w:color w:val="0070C0"/>
          <w:sz w:val="22"/>
          <w:szCs w:val="22"/>
          <w:u w:val="single"/>
        </w:rPr>
        <w:t>https://twitter.com/FaroukAlnemer</w:t>
      </w:r>
    </w:p>
  </w:footnote>
  <w:footnote w:id="125">
    <w:p w:rsidR="007F1589" w:rsidRDefault="007F1589" w:rsidP="00D92F8B">
      <w:pPr>
        <w:pStyle w:val="Notedebasdepage"/>
        <w:ind w:firstLine="141"/>
        <w:rPr>
          <w:rtl/>
          <w:lang w:bidi="ar-DZ"/>
        </w:rPr>
      </w:pPr>
      <w:r w:rsidRPr="00E05CB2">
        <w:rPr>
          <w:rFonts w:ascii="Traditional Arabic" w:hAnsi="Traditional Arabic"/>
          <w:sz w:val="24"/>
          <w:szCs w:val="24"/>
          <w:vertAlign w:val="superscript"/>
          <w:rtl/>
          <w:lang w:bidi="ar-DZ"/>
        </w:rPr>
        <w:t>(</w:t>
      </w:r>
      <w:r w:rsidRPr="00E05CB2">
        <w:rPr>
          <w:rStyle w:val="Appelnotedebasdep"/>
          <w:rFonts w:ascii="Traditional Arabic" w:hAnsi="Traditional Arabic"/>
          <w:sz w:val="24"/>
          <w:szCs w:val="24"/>
        </w:rPr>
        <w:footnoteRef/>
      </w:r>
      <w:r w:rsidRPr="00E05CB2">
        <w:rPr>
          <w:rFonts w:ascii="Traditional Arabic" w:hAnsi="Traditional Arabic"/>
          <w:sz w:val="24"/>
          <w:szCs w:val="24"/>
          <w:vertAlign w:val="superscript"/>
          <w:rtl/>
          <w:lang w:val="fr-FR" w:bidi="ar-DZ"/>
        </w:rPr>
        <w:t>)</w:t>
      </w:r>
      <w:r>
        <w:rPr>
          <w:rFonts w:hint="cs"/>
          <w:sz w:val="28"/>
          <w:szCs w:val="28"/>
          <w:rtl/>
        </w:rPr>
        <w:t xml:space="preserve">: </w:t>
      </w:r>
      <w:r w:rsidRPr="00F5029C">
        <w:rPr>
          <w:rFonts w:ascii="Traditional Arabic" w:hAnsi="Traditional Arabic"/>
          <w:sz w:val="28"/>
          <w:szCs w:val="28"/>
          <w:rtl/>
        </w:rPr>
        <w:t xml:space="preserve">مجمع اللغة العربية، </w:t>
      </w:r>
      <w:r w:rsidRPr="00E05CB2">
        <w:rPr>
          <w:rFonts w:ascii="Traditional Arabic" w:hAnsi="Traditional Arabic"/>
          <w:b/>
          <w:bCs/>
          <w:sz w:val="28"/>
          <w:szCs w:val="28"/>
          <w:rtl/>
        </w:rPr>
        <w:t>المعجم الوسيط</w:t>
      </w:r>
      <w:r w:rsidRPr="00F5029C">
        <w:rPr>
          <w:rFonts w:ascii="Traditional Arabic" w:hAnsi="Traditional Arabic"/>
          <w:sz w:val="28"/>
          <w:szCs w:val="28"/>
          <w:rtl/>
        </w:rPr>
        <w:t>، مكتبة الشروق الدولية، جمهورية مصر العربية، ط: 4، سنة: 2004م،</w:t>
      </w:r>
      <w:r w:rsidRPr="00F5029C">
        <w:rPr>
          <w:rFonts w:ascii="Traditional Arabic" w:hAnsi="Traditional Arabic" w:hint="cs"/>
          <w:sz w:val="28"/>
          <w:szCs w:val="28"/>
          <w:rtl/>
        </w:rPr>
        <w:t xml:space="preserve"> باب الهاء،</w:t>
      </w:r>
      <w:r w:rsidRPr="00F5029C">
        <w:rPr>
          <w:rFonts w:ascii="Traditional Arabic" w:hAnsi="Traditional Arabic"/>
          <w:sz w:val="28"/>
          <w:szCs w:val="28"/>
          <w:rtl/>
        </w:rPr>
        <w:t xml:space="preserve"> ص:</w:t>
      </w:r>
      <w:r w:rsidRPr="00E05CB2">
        <w:rPr>
          <w:rFonts w:ascii="Traditional Arabic" w:hAnsi="Traditional Arabic" w:hint="cs"/>
          <w:sz w:val="24"/>
          <w:szCs w:val="24"/>
          <w:rtl/>
        </w:rPr>
        <w:t>968</w:t>
      </w:r>
      <w:r w:rsidRPr="00F5029C">
        <w:rPr>
          <w:rFonts w:ascii="Traditional Arabic" w:hAnsi="Traditional Arabic" w:hint="cs"/>
          <w:sz w:val="28"/>
          <w:szCs w:val="28"/>
          <w:rtl/>
        </w:rPr>
        <w:t>.</w:t>
      </w:r>
    </w:p>
  </w:footnote>
  <w:footnote w:id="126">
    <w:p w:rsidR="007F1589" w:rsidRPr="00E55D18" w:rsidRDefault="007F1589" w:rsidP="00CB608E">
      <w:pPr>
        <w:pStyle w:val="Notedebasdepage"/>
        <w:rPr>
          <w:rFonts w:ascii="Traditional Arabic" w:hAnsi="Traditional Arabic"/>
          <w:sz w:val="28"/>
          <w:szCs w:val="28"/>
          <w:rtl/>
        </w:rPr>
      </w:pPr>
      <w:r w:rsidRPr="00DA4976">
        <w:rPr>
          <w:rFonts w:ascii="Traditional Arabic" w:hAnsi="Traditional Arabic" w:hint="cs"/>
          <w:sz w:val="24"/>
          <w:szCs w:val="24"/>
          <w:vertAlign w:val="superscript"/>
          <w:rtl/>
          <w:lang w:val="fr-FR" w:bidi="ar-DZ"/>
        </w:rPr>
        <w:t>(</w:t>
      </w:r>
      <w:r w:rsidRPr="00DA4976">
        <w:rPr>
          <w:rStyle w:val="Appelnotedebasdep"/>
          <w:rFonts w:ascii="Traditional Arabic" w:hAnsi="Traditional Arabic"/>
          <w:sz w:val="24"/>
          <w:szCs w:val="24"/>
        </w:rPr>
        <w:footnoteRef/>
      </w:r>
      <w:r w:rsidRPr="00DA4976">
        <w:rPr>
          <w:rFonts w:ascii="Traditional Arabic" w:hAnsi="Traditional Arabic" w:hint="cs"/>
          <w:sz w:val="24"/>
          <w:szCs w:val="24"/>
          <w:vertAlign w:val="superscript"/>
          <w:rtl/>
          <w:lang w:val="fr-FR" w:bidi="ar-DZ"/>
        </w:rPr>
        <w:t>)</w:t>
      </w:r>
      <w:r w:rsidRPr="00E55D18">
        <w:rPr>
          <w:rFonts w:ascii="Traditional Arabic" w:hAnsi="Traditional Arabic"/>
          <w:sz w:val="28"/>
          <w:szCs w:val="28"/>
          <w:rtl/>
        </w:rPr>
        <w:t xml:space="preserve">: </w:t>
      </w:r>
      <w:r w:rsidRPr="00E55D18">
        <w:rPr>
          <w:rFonts w:ascii="Traditional Arabic" w:hAnsi="Traditional Arabic"/>
          <w:sz w:val="28"/>
          <w:szCs w:val="28"/>
          <w:rtl/>
          <w:lang w:bidi="ar-DZ"/>
        </w:rPr>
        <w:t xml:space="preserve">يوسف الباز </w:t>
      </w:r>
      <w:proofErr w:type="spellStart"/>
      <w:r w:rsidRPr="00E55D18">
        <w:rPr>
          <w:rFonts w:ascii="Traditional Arabic" w:hAnsi="Traditional Arabic"/>
          <w:sz w:val="28"/>
          <w:szCs w:val="28"/>
          <w:rtl/>
          <w:lang w:bidi="ar-DZ"/>
        </w:rPr>
        <w:t>بلغيث</w:t>
      </w:r>
      <w:proofErr w:type="spellEnd"/>
      <w:r w:rsidRPr="00E55D18">
        <w:rPr>
          <w:rFonts w:ascii="Traditional Arabic" w:hAnsi="Traditional Arabic"/>
          <w:sz w:val="28"/>
          <w:szCs w:val="28"/>
          <w:rtl/>
          <w:lang w:bidi="ar-DZ"/>
        </w:rPr>
        <w:t xml:space="preserve">، </w:t>
      </w:r>
      <w:proofErr w:type="spellStart"/>
      <w:r w:rsidRPr="00E55D18">
        <w:rPr>
          <w:rFonts w:ascii="Traditional Arabic" w:hAnsi="Traditional Arabic"/>
          <w:b/>
          <w:bCs/>
          <w:sz w:val="28"/>
          <w:szCs w:val="28"/>
          <w:rtl/>
          <w:lang w:bidi="ar-DZ"/>
        </w:rPr>
        <w:t>شرفة</w:t>
      </w:r>
      <w:r>
        <w:rPr>
          <w:rFonts w:ascii="Traditional Arabic" w:hAnsi="Traditional Arabic" w:hint="cs"/>
          <w:b/>
          <w:bCs/>
          <w:sz w:val="28"/>
          <w:szCs w:val="28"/>
          <w:rtl/>
          <w:lang w:bidi="ar-DZ"/>
        </w:rPr>
        <w:t>..</w:t>
      </w:r>
      <w:proofErr w:type="gramStart"/>
      <w:r w:rsidRPr="00E55D18">
        <w:rPr>
          <w:rFonts w:ascii="Traditional Arabic" w:hAnsi="Traditional Arabic"/>
          <w:b/>
          <w:bCs/>
          <w:sz w:val="28"/>
          <w:szCs w:val="28"/>
          <w:rtl/>
          <w:lang w:bidi="ar-DZ"/>
        </w:rPr>
        <w:t>وأمنيات</w:t>
      </w:r>
      <w:proofErr w:type="spellEnd"/>
      <w:proofErr w:type="gramEnd"/>
      <w:r>
        <w:rPr>
          <w:rFonts w:ascii="Traditional Arabic" w:hAnsi="Traditional Arabic" w:hint="cs"/>
          <w:b/>
          <w:bCs/>
          <w:sz w:val="28"/>
          <w:szCs w:val="28"/>
          <w:rtl/>
          <w:lang w:bidi="ar-DZ"/>
        </w:rPr>
        <w:t xml:space="preserve">، </w:t>
      </w:r>
      <w:r>
        <w:rPr>
          <w:rFonts w:ascii="Traditional Arabic" w:hAnsi="Traditional Arabic"/>
          <w:sz w:val="28"/>
          <w:szCs w:val="28"/>
          <w:rtl/>
          <w:lang w:bidi="ar-DZ"/>
        </w:rPr>
        <w:t>م</w:t>
      </w:r>
      <w:r>
        <w:rPr>
          <w:rFonts w:ascii="Traditional Arabic" w:hAnsi="Traditional Arabic" w:hint="cs"/>
          <w:sz w:val="28"/>
          <w:szCs w:val="28"/>
          <w:rtl/>
          <w:lang w:bidi="ar-DZ"/>
        </w:rPr>
        <w:t>.</w:t>
      </w:r>
      <w:r>
        <w:rPr>
          <w:rFonts w:ascii="Traditional Arabic" w:hAnsi="Traditional Arabic"/>
          <w:sz w:val="28"/>
          <w:szCs w:val="28"/>
          <w:rtl/>
          <w:lang w:bidi="ar-DZ"/>
        </w:rPr>
        <w:t xml:space="preserve"> س</w:t>
      </w:r>
      <w:r w:rsidRPr="00E55D18">
        <w:rPr>
          <w:rFonts w:ascii="Traditional Arabic" w:hAnsi="Traditional Arabic"/>
          <w:sz w:val="28"/>
          <w:szCs w:val="28"/>
          <w:rtl/>
          <w:lang w:bidi="ar-DZ"/>
        </w:rPr>
        <w:t xml:space="preserve">، ص: </w:t>
      </w:r>
      <w:r w:rsidRPr="00DA4976">
        <w:rPr>
          <w:rFonts w:ascii="Traditional Arabic" w:hAnsi="Traditional Arabic"/>
          <w:sz w:val="24"/>
          <w:szCs w:val="24"/>
          <w:rtl/>
          <w:lang w:bidi="ar-DZ"/>
        </w:rPr>
        <w:t>105</w:t>
      </w:r>
      <w:r w:rsidRPr="00E55D18">
        <w:rPr>
          <w:rFonts w:ascii="Traditional Arabic" w:hAnsi="Traditional Arabic"/>
          <w:sz w:val="28"/>
          <w:szCs w:val="28"/>
          <w:rtl/>
          <w:lang w:bidi="ar-DZ"/>
        </w:rPr>
        <w:t>.</w:t>
      </w:r>
    </w:p>
  </w:footnote>
  <w:footnote w:id="127">
    <w:p w:rsidR="007F1589" w:rsidRPr="00E55D18" w:rsidRDefault="007F1589" w:rsidP="00CB608E">
      <w:pPr>
        <w:pStyle w:val="Notedebasdepage"/>
        <w:rPr>
          <w:rFonts w:ascii="Traditional Arabic" w:hAnsi="Traditional Arabic"/>
          <w:sz w:val="28"/>
          <w:szCs w:val="28"/>
          <w:rtl/>
          <w:lang w:bidi="ar-DZ"/>
        </w:rPr>
      </w:pPr>
      <w:r w:rsidRPr="00DA4976">
        <w:rPr>
          <w:rFonts w:ascii="Traditional Arabic" w:hAnsi="Traditional Arabic" w:hint="cs"/>
          <w:sz w:val="24"/>
          <w:szCs w:val="24"/>
          <w:vertAlign w:val="superscript"/>
          <w:rtl/>
          <w:lang w:val="fr-FR" w:bidi="ar-DZ"/>
        </w:rPr>
        <w:t>(</w:t>
      </w:r>
      <w:r w:rsidRPr="00DA4976">
        <w:rPr>
          <w:rStyle w:val="Appelnotedebasdep"/>
          <w:rFonts w:ascii="Traditional Arabic" w:hAnsi="Traditional Arabic"/>
          <w:sz w:val="24"/>
          <w:szCs w:val="24"/>
        </w:rPr>
        <w:footnoteRef/>
      </w:r>
      <w:r w:rsidRPr="00DA4976">
        <w:rPr>
          <w:rFonts w:ascii="Traditional Arabic" w:hAnsi="Traditional Arabic" w:hint="cs"/>
          <w:sz w:val="24"/>
          <w:szCs w:val="24"/>
          <w:vertAlign w:val="superscript"/>
          <w:rtl/>
          <w:lang w:val="fr-FR" w:bidi="ar-DZ"/>
        </w:rPr>
        <w:t>)</w:t>
      </w:r>
      <w:r w:rsidRPr="00E55D18">
        <w:rPr>
          <w:rFonts w:ascii="Traditional Arabic" w:hAnsi="Traditional Arabic"/>
          <w:sz w:val="28"/>
          <w:szCs w:val="28"/>
          <w:rtl/>
          <w:lang w:bidi="ar-DZ"/>
        </w:rPr>
        <w:t xml:space="preserve">: هي بلا دولة بجنوب شرق آسيا، في </w:t>
      </w:r>
      <w:r w:rsidRPr="00DA4976">
        <w:rPr>
          <w:rFonts w:ascii="Traditional Arabic" w:hAnsi="Traditional Arabic"/>
          <w:sz w:val="24"/>
          <w:szCs w:val="24"/>
          <w:rtl/>
          <w:lang w:bidi="ar-DZ"/>
        </w:rPr>
        <w:t>1</w:t>
      </w:r>
      <w:r w:rsidRPr="00E55D18">
        <w:rPr>
          <w:rFonts w:ascii="Traditional Arabic" w:hAnsi="Traditional Arabic"/>
          <w:sz w:val="28"/>
          <w:szCs w:val="28"/>
          <w:rtl/>
          <w:lang w:bidi="ar-DZ"/>
        </w:rPr>
        <w:t>أفريل</w:t>
      </w:r>
      <w:r w:rsidRPr="00DA4976">
        <w:rPr>
          <w:rFonts w:ascii="Traditional Arabic" w:hAnsi="Traditional Arabic"/>
          <w:sz w:val="24"/>
          <w:szCs w:val="24"/>
          <w:rtl/>
          <w:lang w:bidi="ar-DZ"/>
        </w:rPr>
        <w:t>1937</w:t>
      </w:r>
      <w:r>
        <w:rPr>
          <w:rFonts w:ascii="Traditional Arabic" w:hAnsi="Traditional Arabic" w:hint="cs"/>
          <w:sz w:val="24"/>
          <w:szCs w:val="24"/>
          <w:rtl/>
          <w:lang w:bidi="ar-DZ"/>
        </w:rPr>
        <w:t>م،</w:t>
      </w:r>
      <w:r w:rsidRPr="00E55D18">
        <w:rPr>
          <w:rFonts w:ascii="Traditional Arabic" w:hAnsi="Traditional Arabic"/>
          <w:sz w:val="28"/>
          <w:szCs w:val="28"/>
          <w:rtl/>
          <w:lang w:bidi="ar-DZ"/>
        </w:rPr>
        <w:t xml:space="preserve"> ان</w:t>
      </w:r>
      <w:r>
        <w:rPr>
          <w:rFonts w:ascii="Traditional Arabic" w:hAnsi="Traditional Arabic"/>
          <w:sz w:val="28"/>
          <w:szCs w:val="28"/>
          <w:rtl/>
          <w:lang w:bidi="ar-DZ"/>
        </w:rPr>
        <w:t>فصلت عن حكومة الهند البريطانية</w:t>
      </w:r>
      <w:r>
        <w:rPr>
          <w:rFonts w:ascii="Traditional Arabic" w:hAnsi="Traditional Arabic" w:hint="cs"/>
          <w:sz w:val="28"/>
          <w:szCs w:val="28"/>
          <w:rtl/>
          <w:lang w:bidi="ar-DZ"/>
        </w:rPr>
        <w:t>.</w:t>
      </w:r>
    </w:p>
  </w:footnote>
  <w:footnote w:id="128">
    <w:p w:rsidR="007F1589" w:rsidRPr="0002224A" w:rsidRDefault="007F1589" w:rsidP="00E54507">
      <w:pPr>
        <w:pStyle w:val="Notedebasdepage"/>
        <w:ind w:firstLine="141"/>
        <w:rPr>
          <w:rFonts w:ascii="Traditional Arabic" w:hAnsi="Traditional Arabic"/>
          <w:sz w:val="28"/>
          <w:szCs w:val="28"/>
          <w:rtl/>
        </w:rPr>
      </w:pPr>
      <w:r>
        <w:rPr>
          <w:rStyle w:val="Appelnotedebasdep"/>
          <w:rFonts w:ascii="Traditional Arabic" w:hAnsi="Traditional Arabic"/>
          <w:sz w:val="24"/>
          <w:szCs w:val="24"/>
          <w:rtl/>
        </w:rPr>
        <w:t>(</w:t>
      </w:r>
      <w:r w:rsidRPr="0002224A">
        <w:rPr>
          <w:rStyle w:val="Appelnotedebasdep"/>
          <w:rFonts w:ascii="Traditional Arabic" w:hAnsi="Traditional Arabic"/>
          <w:sz w:val="24"/>
          <w:szCs w:val="24"/>
          <w:rtl/>
        </w:rPr>
        <w:footnoteRef/>
      </w:r>
      <w:r>
        <w:rPr>
          <w:rStyle w:val="Appelnotedebasdep"/>
          <w:rFonts w:ascii="Traditional Arabic" w:hAnsi="Traditional Arabic"/>
          <w:sz w:val="24"/>
          <w:szCs w:val="24"/>
          <w:rtl/>
        </w:rPr>
        <w:t>)</w:t>
      </w:r>
      <w:r>
        <w:rPr>
          <w:rFonts w:ascii="Traditional Arabic" w:hAnsi="Traditional Arabic" w:hint="cs"/>
          <w:sz w:val="28"/>
          <w:szCs w:val="28"/>
          <w:rtl/>
        </w:rPr>
        <w:t>:</w:t>
      </w:r>
      <w:proofErr w:type="gramStart"/>
      <w:r w:rsidRPr="00F5029C">
        <w:rPr>
          <w:rFonts w:ascii="Traditional Arabic" w:hAnsi="Traditional Arabic"/>
          <w:sz w:val="28"/>
          <w:szCs w:val="28"/>
          <w:rtl/>
        </w:rPr>
        <w:t>مجمع</w:t>
      </w:r>
      <w:proofErr w:type="gramEnd"/>
      <w:r w:rsidRPr="00F5029C">
        <w:rPr>
          <w:rFonts w:ascii="Traditional Arabic" w:hAnsi="Traditional Arabic"/>
          <w:sz w:val="28"/>
          <w:szCs w:val="28"/>
          <w:rtl/>
        </w:rPr>
        <w:t xml:space="preserve"> اللغة العربية</w:t>
      </w:r>
      <w:r>
        <w:rPr>
          <w:rFonts w:ascii="Traditional Arabic" w:hAnsi="Traditional Arabic" w:hint="cs"/>
          <w:sz w:val="28"/>
          <w:szCs w:val="28"/>
          <w:rtl/>
        </w:rPr>
        <w:t xml:space="preserve">، </w:t>
      </w:r>
      <w:r w:rsidRPr="006A45CE">
        <w:rPr>
          <w:rFonts w:ascii="Traditional Arabic" w:hAnsi="Traditional Arabic"/>
          <w:b/>
          <w:bCs/>
          <w:sz w:val="28"/>
          <w:szCs w:val="28"/>
          <w:rtl/>
        </w:rPr>
        <w:t>المعجم الوسيط</w:t>
      </w:r>
      <w:r w:rsidRPr="0002224A">
        <w:rPr>
          <w:rFonts w:ascii="Traditional Arabic" w:hAnsi="Traditional Arabic"/>
          <w:sz w:val="28"/>
          <w:szCs w:val="28"/>
          <w:rtl/>
        </w:rPr>
        <w:t>، دن: مكتبة الشروق الدولية،</w:t>
      </w:r>
      <w:r>
        <w:rPr>
          <w:rFonts w:ascii="Traditional Arabic" w:hAnsi="Traditional Arabic" w:hint="cs"/>
          <w:sz w:val="28"/>
          <w:szCs w:val="28"/>
          <w:rtl/>
        </w:rPr>
        <w:t xml:space="preserve"> </w:t>
      </w:r>
      <w:r w:rsidRPr="00F5029C">
        <w:rPr>
          <w:rFonts w:ascii="Traditional Arabic" w:hAnsi="Traditional Arabic"/>
          <w:sz w:val="28"/>
          <w:szCs w:val="28"/>
          <w:rtl/>
        </w:rPr>
        <w:t xml:space="preserve">جمهورية مصر العربية، ط: </w:t>
      </w:r>
      <w:r w:rsidRPr="006A45CE">
        <w:rPr>
          <w:rFonts w:ascii="Traditional Arabic" w:hAnsi="Traditional Arabic"/>
          <w:sz w:val="24"/>
          <w:szCs w:val="24"/>
          <w:rtl/>
        </w:rPr>
        <w:t>4</w:t>
      </w:r>
      <w:r w:rsidRPr="00F5029C">
        <w:rPr>
          <w:rFonts w:ascii="Traditional Arabic" w:hAnsi="Traditional Arabic"/>
          <w:sz w:val="28"/>
          <w:szCs w:val="28"/>
          <w:rtl/>
        </w:rPr>
        <w:t xml:space="preserve">، سنة: </w:t>
      </w:r>
      <w:r w:rsidRPr="006A45CE">
        <w:rPr>
          <w:rFonts w:ascii="Traditional Arabic" w:hAnsi="Traditional Arabic"/>
          <w:sz w:val="24"/>
          <w:szCs w:val="24"/>
          <w:rtl/>
        </w:rPr>
        <w:t>2004</w:t>
      </w:r>
      <w:r w:rsidRPr="00F5029C">
        <w:rPr>
          <w:rFonts w:ascii="Traditional Arabic" w:hAnsi="Traditional Arabic"/>
          <w:sz w:val="28"/>
          <w:szCs w:val="28"/>
          <w:rtl/>
        </w:rPr>
        <w:t>م،</w:t>
      </w:r>
      <w:r w:rsidRPr="0002224A">
        <w:rPr>
          <w:rFonts w:ascii="Traditional Arabic" w:hAnsi="Traditional Arabic"/>
          <w:sz w:val="28"/>
          <w:szCs w:val="28"/>
          <w:rtl/>
        </w:rPr>
        <w:t xml:space="preserve"> ص</w:t>
      </w:r>
      <w:r w:rsidRPr="0002224A">
        <w:rPr>
          <w:rFonts w:ascii="Traditional Arabic" w:hAnsi="Traditional Arabic"/>
          <w:sz w:val="24"/>
          <w:szCs w:val="24"/>
          <w:rtl/>
        </w:rPr>
        <w:t>994</w:t>
      </w:r>
      <w:r w:rsidRPr="0002224A">
        <w:rPr>
          <w:rFonts w:ascii="Traditional Arabic" w:hAnsi="Traditional Arabic"/>
          <w:sz w:val="28"/>
          <w:szCs w:val="28"/>
          <w:rtl/>
        </w:rPr>
        <w:t>.</w:t>
      </w:r>
    </w:p>
  </w:footnote>
  <w:footnote w:id="129">
    <w:p w:rsidR="007F1589" w:rsidRPr="009E187E" w:rsidRDefault="007F1589" w:rsidP="00CB608E">
      <w:pPr>
        <w:pStyle w:val="Notedebasdepage"/>
        <w:rPr>
          <w:rFonts w:ascii="Traditional Arabic" w:hAnsi="Traditional Arabic"/>
          <w:sz w:val="24"/>
          <w:szCs w:val="24"/>
        </w:rPr>
      </w:pPr>
      <w:r>
        <w:rPr>
          <w:rStyle w:val="Appelnotedebasdep"/>
          <w:rFonts w:ascii="Traditional Arabic" w:hAnsi="Traditional Arabic"/>
          <w:sz w:val="24"/>
          <w:szCs w:val="24"/>
          <w:rtl/>
        </w:rPr>
        <w:t>(</w:t>
      </w:r>
      <w:r w:rsidRPr="009E187E">
        <w:rPr>
          <w:rStyle w:val="Appelnotedebasdep"/>
          <w:rFonts w:ascii="Traditional Arabic" w:hAnsi="Traditional Arabic"/>
          <w:sz w:val="24"/>
          <w:szCs w:val="24"/>
          <w:rtl/>
        </w:rPr>
        <w:footnoteRef/>
      </w:r>
      <w:r>
        <w:rPr>
          <w:rStyle w:val="Appelnotedebasdep"/>
          <w:rFonts w:ascii="Traditional Arabic" w:hAnsi="Traditional Arabic"/>
          <w:sz w:val="24"/>
          <w:szCs w:val="24"/>
          <w:rtl/>
        </w:rPr>
        <w:t>)</w:t>
      </w:r>
      <w:r>
        <w:rPr>
          <w:rFonts w:ascii="Traditional Arabic" w:hAnsi="Traditional Arabic" w:hint="cs"/>
          <w:sz w:val="28"/>
          <w:szCs w:val="28"/>
          <w:rtl/>
        </w:rPr>
        <w:t>:</w:t>
      </w:r>
      <w:r w:rsidRPr="009E187E">
        <w:rPr>
          <w:rFonts w:ascii="Traditional Arabic" w:hAnsi="Traditional Arabic"/>
          <w:sz w:val="28"/>
          <w:szCs w:val="28"/>
          <w:rtl/>
        </w:rPr>
        <w:t xml:space="preserve"> ينظر: عبد الحق </w:t>
      </w:r>
      <w:proofErr w:type="spellStart"/>
      <w:r w:rsidRPr="009E187E">
        <w:rPr>
          <w:rFonts w:ascii="Traditional Arabic" w:hAnsi="Traditional Arabic"/>
          <w:sz w:val="28"/>
          <w:szCs w:val="28"/>
          <w:rtl/>
        </w:rPr>
        <w:t>بلعابد</w:t>
      </w:r>
      <w:proofErr w:type="spellEnd"/>
      <w:r w:rsidRPr="009E187E">
        <w:rPr>
          <w:rFonts w:ascii="Traditional Arabic" w:hAnsi="Traditional Arabic"/>
          <w:sz w:val="28"/>
          <w:szCs w:val="28"/>
          <w:rtl/>
        </w:rPr>
        <w:t xml:space="preserve">، عتبات </w:t>
      </w:r>
      <w:r w:rsidRPr="006A45CE">
        <w:rPr>
          <w:rFonts w:ascii="Traditional Arabic" w:hAnsi="Traditional Arabic"/>
          <w:b/>
          <w:bCs/>
          <w:sz w:val="28"/>
          <w:szCs w:val="28"/>
          <w:rtl/>
        </w:rPr>
        <w:t>( جيرار جنيت من النص إلى المناص)،</w:t>
      </w:r>
      <w:proofErr w:type="spellStart"/>
      <w:r>
        <w:rPr>
          <w:rFonts w:ascii="Traditional Arabic" w:hAnsi="Traditional Arabic"/>
          <w:sz w:val="28"/>
          <w:szCs w:val="28"/>
          <w:rtl/>
        </w:rPr>
        <w:t>ت:</w:t>
      </w:r>
      <w:r w:rsidRPr="00416251">
        <w:rPr>
          <w:rFonts w:ascii="Traditional Arabic" w:hAnsi="Traditional Arabic"/>
          <w:sz w:val="28"/>
          <w:szCs w:val="28"/>
          <w:rtl/>
        </w:rPr>
        <w:t>سعيد</w:t>
      </w:r>
      <w:proofErr w:type="spellEnd"/>
      <w:r w:rsidRPr="00416251">
        <w:rPr>
          <w:rFonts w:ascii="Traditional Arabic" w:hAnsi="Traditional Arabic"/>
          <w:sz w:val="28"/>
          <w:szCs w:val="28"/>
          <w:rtl/>
        </w:rPr>
        <w:t xml:space="preserve"> يقطين، الدار العربية للعلوم ناشرون، ط</w:t>
      </w:r>
      <w:r w:rsidRPr="00416251">
        <w:rPr>
          <w:rFonts w:ascii="Traditional Arabic" w:hAnsi="Traditional Arabic"/>
          <w:sz w:val="24"/>
          <w:szCs w:val="24"/>
          <w:rtl/>
        </w:rPr>
        <w:t>1</w:t>
      </w:r>
      <w:r w:rsidRPr="00416251">
        <w:rPr>
          <w:rFonts w:ascii="Traditional Arabic" w:hAnsi="Traditional Arabic"/>
          <w:sz w:val="28"/>
          <w:szCs w:val="28"/>
          <w:rtl/>
        </w:rPr>
        <w:t xml:space="preserve">، </w:t>
      </w:r>
      <w:r w:rsidRPr="00416251">
        <w:rPr>
          <w:rFonts w:ascii="Traditional Arabic" w:hAnsi="Traditional Arabic"/>
          <w:sz w:val="24"/>
          <w:szCs w:val="24"/>
          <w:rtl/>
        </w:rPr>
        <w:t>2008</w:t>
      </w:r>
      <w:r>
        <w:rPr>
          <w:rFonts w:hint="cs"/>
          <w:rtl/>
          <w:lang w:val="fr-FR"/>
        </w:rPr>
        <w:t>م،</w:t>
      </w:r>
      <w:r w:rsidRPr="009E187E">
        <w:rPr>
          <w:rFonts w:ascii="Traditional Arabic" w:hAnsi="Traditional Arabic"/>
          <w:sz w:val="28"/>
          <w:szCs w:val="28"/>
          <w:rtl/>
        </w:rPr>
        <w:t xml:space="preserve"> ص</w:t>
      </w:r>
      <w:r>
        <w:rPr>
          <w:rFonts w:ascii="Traditional Arabic" w:hAnsi="Traditional Arabic" w:hint="cs"/>
          <w:sz w:val="28"/>
          <w:szCs w:val="28"/>
          <w:rtl/>
        </w:rPr>
        <w:t>:</w:t>
      </w:r>
      <w:r w:rsidRPr="009E187E">
        <w:rPr>
          <w:rFonts w:ascii="Traditional Arabic" w:hAnsi="Traditional Arabic"/>
          <w:sz w:val="24"/>
          <w:szCs w:val="24"/>
          <w:rtl/>
        </w:rPr>
        <w:t>127.</w:t>
      </w:r>
    </w:p>
  </w:footnote>
  <w:footnote w:id="130">
    <w:p w:rsidR="007F1589" w:rsidRPr="009E187E" w:rsidRDefault="007F1589" w:rsidP="00CB608E">
      <w:pPr>
        <w:pStyle w:val="Notedebasdepage"/>
        <w:rPr>
          <w:rFonts w:ascii="Traditional Arabic" w:hAnsi="Traditional Arabic"/>
          <w:sz w:val="28"/>
          <w:szCs w:val="28"/>
          <w:rtl/>
        </w:rPr>
      </w:pPr>
      <w:r>
        <w:rPr>
          <w:rStyle w:val="Appelnotedebasdep"/>
          <w:rFonts w:ascii="Traditional Arabic" w:hAnsi="Traditional Arabic"/>
          <w:sz w:val="24"/>
          <w:szCs w:val="24"/>
          <w:rtl/>
        </w:rPr>
        <w:t>(</w:t>
      </w:r>
      <w:r w:rsidRPr="009E187E">
        <w:rPr>
          <w:rStyle w:val="Appelnotedebasdep"/>
          <w:rFonts w:ascii="Traditional Arabic" w:hAnsi="Traditional Arabic"/>
          <w:sz w:val="24"/>
          <w:szCs w:val="24"/>
          <w:rtl/>
        </w:rPr>
        <w:footnoteRef/>
      </w:r>
      <w:r>
        <w:rPr>
          <w:rStyle w:val="Appelnotedebasdep"/>
          <w:rFonts w:ascii="Traditional Arabic" w:hAnsi="Traditional Arabic"/>
          <w:sz w:val="24"/>
          <w:szCs w:val="24"/>
          <w:rtl/>
        </w:rPr>
        <w:t>)</w:t>
      </w:r>
      <w:r>
        <w:rPr>
          <w:rFonts w:ascii="Traditional Arabic" w:hAnsi="Traditional Arabic" w:hint="cs"/>
          <w:sz w:val="28"/>
          <w:szCs w:val="28"/>
          <w:rtl/>
        </w:rPr>
        <w:t xml:space="preserve">: </w:t>
      </w:r>
      <w:r w:rsidRPr="009E187E">
        <w:rPr>
          <w:rFonts w:ascii="Traditional Arabic" w:hAnsi="Traditional Arabic"/>
          <w:sz w:val="28"/>
          <w:szCs w:val="28"/>
          <w:rtl/>
        </w:rPr>
        <w:t xml:space="preserve">ينظر: جميل حمداوي، </w:t>
      </w:r>
      <w:r w:rsidRPr="006A45CE">
        <w:rPr>
          <w:rFonts w:ascii="Traditional Arabic" w:hAnsi="Traditional Arabic"/>
          <w:b/>
          <w:bCs/>
          <w:sz w:val="28"/>
          <w:szCs w:val="28"/>
          <w:rtl/>
        </w:rPr>
        <w:t>شعرية الهوامش</w:t>
      </w:r>
      <w:r w:rsidRPr="009E187E">
        <w:rPr>
          <w:rFonts w:ascii="Traditional Arabic" w:hAnsi="Traditional Arabic"/>
          <w:sz w:val="28"/>
          <w:szCs w:val="28"/>
          <w:rtl/>
        </w:rPr>
        <w:t>، ط</w:t>
      </w:r>
      <w:r w:rsidRPr="009E187E">
        <w:rPr>
          <w:rFonts w:ascii="Traditional Arabic" w:hAnsi="Traditional Arabic"/>
          <w:sz w:val="24"/>
          <w:szCs w:val="24"/>
          <w:rtl/>
        </w:rPr>
        <w:t>1</w:t>
      </w:r>
      <w:r w:rsidRPr="009E187E">
        <w:rPr>
          <w:rFonts w:ascii="Traditional Arabic" w:hAnsi="Traditional Arabic"/>
          <w:sz w:val="28"/>
          <w:szCs w:val="28"/>
          <w:rtl/>
        </w:rPr>
        <w:t xml:space="preserve">، </w:t>
      </w:r>
      <w:r w:rsidRPr="009E187E">
        <w:rPr>
          <w:rFonts w:ascii="Traditional Arabic" w:hAnsi="Traditional Arabic"/>
          <w:sz w:val="24"/>
          <w:szCs w:val="24"/>
          <w:rtl/>
        </w:rPr>
        <w:t>1916</w:t>
      </w:r>
      <w:r w:rsidRPr="009E187E">
        <w:rPr>
          <w:rFonts w:ascii="Traditional Arabic" w:hAnsi="Traditional Arabic"/>
          <w:sz w:val="28"/>
          <w:szCs w:val="28"/>
          <w:rtl/>
        </w:rPr>
        <w:t xml:space="preserve">م، المغرب، ص </w:t>
      </w:r>
      <w:r>
        <w:rPr>
          <w:rFonts w:ascii="Traditional Arabic" w:hAnsi="Traditional Arabic" w:hint="cs"/>
          <w:sz w:val="28"/>
          <w:szCs w:val="28"/>
          <w:rtl/>
        </w:rPr>
        <w:t>:</w:t>
      </w:r>
      <w:r w:rsidRPr="009E187E">
        <w:rPr>
          <w:rFonts w:ascii="Traditional Arabic" w:hAnsi="Traditional Arabic"/>
          <w:sz w:val="24"/>
          <w:szCs w:val="24"/>
          <w:rtl/>
        </w:rPr>
        <w:t>10</w:t>
      </w:r>
      <w:r w:rsidRPr="009E187E">
        <w:rPr>
          <w:rFonts w:ascii="Traditional Arabic" w:hAnsi="Traditional Arabic"/>
          <w:sz w:val="28"/>
          <w:szCs w:val="28"/>
          <w:rtl/>
        </w:rPr>
        <w:t>.</w:t>
      </w:r>
    </w:p>
  </w:footnote>
  <w:footnote w:id="131">
    <w:p w:rsidR="007F1589" w:rsidRDefault="007F1589" w:rsidP="00E01A0C">
      <w:pPr>
        <w:pStyle w:val="Notedebasdepage"/>
        <w:rPr>
          <w:rtl/>
        </w:rPr>
      </w:pPr>
      <w:r>
        <w:rPr>
          <w:rStyle w:val="Appelnotedebasdep"/>
          <w:rFonts w:ascii="Traditional Arabic" w:hAnsi="Traditional Arabic"/>
          <w:sz w:val="24"/>
          <w:szCs w:val="24"/>
          <w:rtl/>
        </w:rPr>
        <w:t>(</w:t>
      </w:r>
      <w:r w:rsidRPr="009E187E">
        <w:rPr>
          <w:rStyle w:val="Appelnotedebasdep"/>
          <w:rFonts w:ascii="Traditional Arabic" w:hAnsi="Traditional Arabic"/>
          <w:sz w:val="24"/>
          <w:szCs w:val="24"/>
          <w:rtl/>
        </w:rPr>
        <w:footnoteRef/>
      </w:r>
      <w:r>
        <w:rPr>
          <w:rStyle w:val="Appelnotedebasdep"/>
          <w:rFonts w:ascii="Traditional Arabic" w:hAnsi="Traditional Arabic"/>
          <w:sz w:val="24"/>
          <w:szCs w:val="24"/>
          <w:rtl/>
        </w:rPr>
        <w:t>)</w:t>
      </w:r>
      <w:r>
        <w:rPr>
          <w:rFonts w:ascii="Traditional Arabic" w:hAnsi="Traditional Arabic" w:hint="cs"/>
          <w:sz w:val="28"/>
          <w:szCs w:val="28"/>
          <w:rtl/>
        </w:rPr>
        <w:t xml:space="preserve">: </w:t>
      </w:r>
      <w:r>
        <w:rPr>
          <w:rFonts w:ascii="Traditional Arabic" w:hAnsi="Traditional Arabic"/>
          <w:sz w:val="28"/>
          <w:szCs w:val="28"/>
          <w:rtl/>
        </w:rPr>
        <w:t xml:space="preserve">ينظر: عبد الحق </w:t>
      </w:r>
      <w:proofErr w:type="spellStart"/>
      <w:r>
        <w:rPr>
          <w:rFonts w:ascii="Traditional Arabic" w:hAnsi="Traditional Arabic"/>
          <w:sz w:val="28"/>
          <w:szCs w:val="28"/>
          <w:rtl/>
        </w:rPr>
        <w:t>بلعابد</w:t>
      </w:r>
      <w:proofErr w:type="spellEnd"/>
      <w:r>
        <w:rPr>
          <w:rFonts w:ascii="Traditional Arabic" w:hAnsi="Traditional Arabic"/>
          <w:sz w:val="28"/>
          <w:szCs w:val="28"/>
          <w:rtl/>
        </w:rPr>
        <w:t>،</w:t>
      </w:r>
      <w:r>
        <w:rPr>
          <w:rFonts w:ascii="Traditional Arabic" w:hAnsi="Traditional Arabic" w:hint="cs"/>
          <w:sz w:val="28"/>
          <w:szCs w:val="28"/>
          <w:rtl/>
        </w:rPr>
        <w:t xml:space="preserve"> </w:t>
      </w:r>
      <w:proofErr w:type="spellStart"/>
      <w:r>
        <w:rPr>
          <w:rFonts w:ascii="Traditional Arabic" w:hAnsi="Traditional Arabic" w:hint="cs"/>
          <w:sz w:val="28"/>
          <w:szCs w:val="28"/>
          <w:rtl/>
        </w:rPr>
        <w:t>م.س</w:t>
      </w:r>
      <w:proofErr w:type="spellEnd"/>
      <w:r>
        <w:rPr>
          <w:rFonts w:ascii="Traditional Arabic" w:hAnsi="Traditional Arabic" w:hint="cs"/>
          <w:sz w:val="28"/>
          <w:szCs w:val="28"/>
          <w:rtl/>
        </w:rPr>
        <w:t xml:space="preserve">، </w:t>
      </w:r>
      <w:r w:rsidRPr="009E187E">
        <w:rPr>
          <w:rFonts w:ascii="Traditional Arabic" w:hAnsi="Traditional Arabic"/>
          <w:sz w:val="28"/>
          <w:szCs w:val="28"/>
          <w:rtl/>
        </w:rPr>
        <w:t>ص</w:t>
      </w:r>
      <w:r>
        <w:rPr>
          <w:rFonts w:ascii="Traditional Arabic" w:hAnsi="Traditional Arabic" w:hint="cs"/>
          <w:sz w:val="28"/>
          <w:szCs w:val="28"/>
          <w:rtl/>
        </w:rPr>
        <w:t>:</w:t>
      </w:r>
      <w:r w:rsidRPr="009E187E">
        <w:rPr>
          <w:rFonts w:ascii="Traditional Arabic" w:hAnsi="Traditional Arabic"/>
          <w:sz w:val="24"/>
          <w:szCs w:val="24"/>
          <w:rtl/>
        </w:rPr>
        <w:t>127</w:t>
      </w:r>
      <w:r w:rsidRPr="009E187E">
        <w:rPr>
          <w:rFonts w:ascii="Traditional Arabic" w:hAnsi="Traditional Arabic"/>
          <w:sz w:val="28"/>
          <w:szCs w:val="28"/>
          <w:rtl/>
        </w:rPr>
        <w:t>_</w:t>
      </w:r>
      <w:r w:rsidRPr="009E187E">
        <w:rPr>
          <w:rFonts w:ascii="Traditional Arabic" w:hAnsi="Traditional Arabic"/>
          <w:sz w:val="24"/>
          <w:szCs w:val="24"/>
          <w:rtl/>
        </w:rPr>
        <w:t>128</w:t>
      </w:r>
      <w:r w:rsidRPr="009E187E">
        <w:rPr>
          <w:rFonts w:ascii="Traditional Arabic" w:hAnsi="Traditional Arabic"/>
          <w:sz w:val="28"/>
          <w:szCs w:val="28"/>
          <w:rtl/>
        </w:rPr>
        <w:t>.</w:t>
      </w:r>
    </w:p>
  </w:footnote>
  <w:footnote w:id="132">
    <w:p w:rsidR="007F1589" w:rsidRDefault="007F1589" w:rsidP="00E54507">
      <w:pPr>
        <w:pStyle w:val="Notedebasdepage"/>
        <w:ind w:firstLine="141"/>
        <w:rPr>
          <w:rtl/>
        </w:rPr>
      </w:pPr>
      <w:r w:rsidRPr="00EF6755">
        <w:rPr>
          <w:rFonts w:ascii="Traditional Arabic" w:hAnsi="Traditional Arabic"/>
          <w:sz w:val="24"/>
          <w:szCs w:val="24"/>
          <w:vertAlign w:val="superscript"/>
          <w:rtl/>
          <w:lang w:val="fr-FR" w:bidi="ar-DZ"/>
        </w:rPr>
        <w:t>(</w:t>
      </w:r>
      <w:r w:rsidRPr="00EF6755">
        <w:rPr>
          <w:rStyle w:val="Appelnotedebasdep"/>
          <w:rFonts w:ascii="Traditional Arabic" w:hAnsi="Traditional Arabic"/>
          <w:sz w:val="24"/>
          <w:szCs w:val="24"/>
        </w:rPr>
        <w:footnoteRef/>
      </w:r>
      <w:r w:rsidRPr="00EF6755">
        <w:rPr>
          <w:rFonts w:ascii="Traditional Arabic" w:hAnsi="Traditional Arabic"/>
          <w:sz w:val="24"/>
          <w:szCs w:val="24"/>
          <w:vertAlign w:val="superscript"/>
          <w:rtl/>
          <w:lang w:val="fr-FR" w:bidi="ar-DZ"/>
        </w:rPr>
        <w:t>)</w:t>
      </w:r>
      <w:r>
        <w:rPr>
          <w:rFonts w:hint="cs"/>
          <w:rtl/>
          <w:lang w:val="fr-FR" w:bidi="ar-DZ"/>
        </w:rPr>
        <w:t xml:space="preserve">: </w:t>
      </w:r>
      <w:proofErr w:type="spellStart"/>
      <w:r>
        <w:rPr>
          <w:rFonts w:ascii="Traditional Arabic" w:hAnsi="Traditional Arabic"/>
          <w:sz w:val="28"/>
          <w:szCs w:val="28"/>
          <w:rtl/>
        </w:rPr>
        <w:t>ينظر:</w:t>
      </w:r>
      <w:r w:rsidRPr="009E187E">
        <w:rPr>
          <w:rFonts w:ascii="Traditional Arabic" w:hAnsi="Traditional Arabic"/>
          <w:sz w:val="28"/>
          <w:szCs w:val="28"/>
          <w:rtl/>
        </w:rPr>
        <w:t>عبد</w:t>
      </w:r>
      <w:proofErr w:type="spellEnd"/>
      <w:r w:rsidRPr="009E187E">
        <w:rPr>
          <w:rFonts w:ascii="Traditional Arabic" w:hAnsi="Traditional Arabic"/>
          <w:sz w:val="28"/>
          <w:szCs w:val="28"/>
          <w:rtl/>
        </w:rPr>
        <w:t xml:space="preserve"> الحق </w:t>
      </w:r>
      <w:proofErr w:type="spellStart"/>
      <w:r w:rsidRPr="009E187E">
        <w:rPr>
          <w:rFonts w:ascii="Traditional Arabic" w:hAnsi="Traditional Arabic"/>
          <w:sz w:val="28"/>
          <w:szCs w:val="28"/>
          <w:rtl/>
        </w:rPr>
        <w:t>بلعابد،</w:t>
      </w:r>
      <w:r>
        <w:rPr>
          <w:rFonts w:ascii="Traditional Arabic" w:hAnsi="Traditional Arabic" w:hint="cs"/>
          <w:sz w:val="28"/>
          <w:szCs w:val="28"/>
          <w:rtl/>
        </w:rPr>
        <w:t>م.س</w:t>
      </w:r>
      <w:proofErr w:type="spellEnd"/>
      <w:r>
        <w:rPr>
          <w:rFonts w:ascii="Traditional Arabic" w:hAnsi="Traditional Arabic" w:hint="cs"/>
          <w:sz w:val="28"/>
          <w:szCs w:val="28"/>
          <w:rtl/>
        </w:rPr>
        <w:t xml:space="preserve">، </w:t>
      </w:r>
      <w:r w:rsidRPr="00EF6755">
        <w:rPr>
          <w:rFonts w:ascii="Traditional Arabic" w:hAnsi="Traditional Arabic"/>
          <w:sz w:val="28"/>
          <w:szCs w:val="28"/>
          <w:rtl/>
        </w:rPr>
        <w:t>ص</w:t>
      </w:r>
      <w:r>
        <w:rPr>
          <w:rFonts w:ascii="Traditional Arabic" w:hAnsi="Traditional Arabic" w:hint="cs"/>
          <w:sz w:val="28"/>
          <w:szCs w:val="28"/>
          <w:rtl/>
        </w:rPr>
        <w:t>:</w:t>
      </w:r>
      <w:r>
        <w:rPr>
          <w:rFonts w:ascii="Traditional Arabic" w:hAnsi="Traditional Arabic"/>
          <w:sz w:val="24"/>
          <w:szCs w:val="24"/>
          <w:rtl/>
        </w:rPr>
        <w:t>129</w:t>
      </w:r>
      <w:r w:rsidRPr="009E187E">
        <w:rPr>
          <w:rFonts w:ascii="Traditional Arabic" w:hAnsi="Traditional Arabic"/>
          <w:sz w:val="28"/>
          <w:szCs w:val="28"/>
          <w:rtl/>
        </w:rPr>
        <w:t>.</w:t>
      </w:r>
    </w:p>
  </w:footnote>
  <w:footnote w:id="133">
    <w:p w:rsidR="007F1589" w:rsidRPr="009E187E" w:rsidRDefault="007F1589" w:rsidP="00CB608E">
      <w:pPr>
        <w:pStyle w:val="Notedebasdepage"/>
        <w:rPr>
          <w:rFonts w:ascii="Traditional Arabic" w:hAnsi="Traditional Arabic"/>
          <w:sz w:val="24"/>
          <w:szCs w:val="24"/>
          <w:rtl/>
        </w:rPr>
      </w:pPr>
      <w:r>
        <w:rPr>
          <w:rStyle w:val="Appelnotedebasdep"/>
          <w:rFonts w:ascii="Traditional Arabic" w:hAnsi="Traditional Arabic"/>
          <w:sz w:val="24"/>
          <w:szCs w:val="24"/>
          <w:rtl/>
        </w:rPr>
        <w:t>(</w:t>
      </w:r>
      <w:r w:rsidRPr="009E187E">
        <w:rPr>
          <w:rStyle w:val="Appelnotedebasdep"/>
          <w:rFonts w:ascii="Traditional Arabic" w:hAnsi="Traditional Arabic"/>
          <w:sz w:val="24"/>
          <w:szCs w:val="24"/>
          <w:rtl/>
        </w:rPr>
        <w:footnoteRef/>
      </w:r>
      <w:r>
        <w:rPr>
          <w:rStyle w:val="Appelnotedebasdep"/>
          <w:rFonts w:ascii="Traditional Arabic" w:hAnsi="Traditional Arabic"/>
          <w:sz w:val="24"/>
          <w:szCs w:val="24"/>
          <w:rtl/>
        </w:rPr>
        <w:t>)</w:t>
      </w:r>
      <w:r>
        <w:rPr>
          <w:rFonts w:ascii="Traditional Arabic" w:hAnsi="Traditional Arabic" w:hint="cs"/>
          <w:sz w:val="28"/>
          <w:szCs w:val="28"/>
          <w:rtl/>
        </w:rPr>
        <w:t>:</w:t>
      </w:r>
      <w:r w:rsidRPr="009E187E">
        <w:rPr>
          <w:rFonts w:ascii="Traditional Arabic" w:hAnsi="Traditional Arabic"/>
          <w:sz w:val="28"/>
          <w:szCs w:val="28"/>
          <w:rtl/>
        </w:rPr>
        <w:t xml:space="preserve">ينظر: جميل حمداوي، </w:t>
      </w:r>
      <w:r w:rsidRPr="00E07828">
        <w:rPr>
          <w:rFonts w:ascii="Traditional Arabic" w:hAnsi="Traditional Arabic"/>
          <w:b/>
          <w:bCs/>
          <w:sz w:val="28"/>
          <w:szCs w:val="28"/>
          <w:rtl/>
        </w:rPr>
        <w:t>شعرية الهوامش</w:t>
      </w:r>
      <w:r w:rsidRPr="009E187E">
        <w:rPr>
          <w:rFonts w:ascii="Traditional Arabic" w:hAnsi="Traditional Arabic"/>
          <w:sz w:val="28"/>
          <w:szCs w:val="28"/>
          <w:rtl/>
        </w:rPr>
        <w:t>، ط</w:t>
      </w:r>
      <w:r w:rsidRPr="009E187E">
        <w:rPr>
          <w:rFonts w:ascii="Traditional Arabic" w:hAnsi="Traditional Arabic"/>
          <w:sz w:val="24"/>
          <w:szCs w:val="24"/>
          <w:rtl/>
        </w:rPr>
        <w:t>1</w:t>
      </w:r>
      <w:r w:rsidRPr="009E187E">
        <w:rPr>
          <w:rFonts w:ascii="Traditional Arabic" w:hAnsi="Traditional Arabic"/>
          <w:sz w:val="28"/>
          <w:szCs w:val="28"/>
          <w:rtl/>
        </w:rPr>
        <w:t>،</w:t>
      </w:r>
      <w:r>
        <w:rPr>
          <w:rFonts w:ascii="Traditional Arabic" w:hAnsi="Traditional Arabic" w:hint="cs"/>
          <w:sz w:val="28"/>
          <w:szCs w:val="28"/>
          <w:rtl/>
        </w:rPr>
        <w:t>د.دن،</w:t>
      </w:r>
      <w:r w:rsidRPr="009E187E">
        <w:rPr>
          <w:rFonts w:ascii="Traditional Arabic" w:hAnsi="Traditional Arabic"/>
          <w:sz w:val="28"/>
          <w:szCs w:val="28"/>
          <w:rtl/>
        </w:rPr>
        <w:t xml:space="preserve">المغرب، </w:t>
      </w:r>
      <w:r w:rsidRPr="009E187E">
        <w:rPr>
          <w:rFonts w:ascii="Traditional Arabic" w:hAnsi="Traditional Arabic"/>
          <w:sz w:val="24"/>
          <w:szCs w:val="24"/>
          <w:rtl/>
        </w:rPr>
        <w:t>1916</w:t>
      </w:r>
      <w:r w:rsidRPr="009E187E">
        <w:rPr>
          <w:rFonts w:ascii="Traditional Arabic" w:hAnsi="Traditional Arabic"/>
          <w:sz w:val="28"/>
          <w:szCs w:val="28"/>
          <w:rtl/>
        </w:rPr>
        <w:t>م،ص</w:t>
      </w:r>
      <w:r>
        <w:rPr>
          <w:rFonts w:ascii="Traditional Arabic" w:hAnsi="Traditional Arabic" w:hint="cs"/>
          <w:sz w:val="28"/>
          <w:szCs w:val="28"/>
          <w:rtl/>
        </w:rPr>
        <w:t>:</w:t>
      </w:r>
      <w:r w:rsidRPr="009E187E">
        <w:rPr>
          <w:rFonts w:ascii="Traditional Arabic" w:hAnsi="Traditional Arabic"/>
          <w:sz w:val="24"/>
          <w:szCs w:val="24"/>
          <w:rtl/>
        </w:rPr>
        <w:t>15.</w:t>
      </w:r>
    </w:p>
  </w:footnote>
  <w:footnote w:id="134">
    <w:p w:rsidR="007F1589" w:rsidRDefault="007F1589" w:rsidP="00E01A0C">
      <w:pPr>
        <w:pStyle w:val="Notedebasdepage"/>
        <w:rPr>
          <w:rtl/>
        </w:rPr>
      </w:pPr>
      <w:r>
        <w:rPr>
          <w:rStyle w:val="Appelnotedebasdep"/>
          <w:rFonts w:ascii="Traditional Arabic" w:hAnsi="Traditional Arabic"/>
          <w:sz w:val="24"/>
          <w:szCs w:val="24"/>
          <w:rtl/>
        </w:rPr>
        <w:t>(</w:t>
      </w:r>
      <w:r w:rsidRPr="009E187E">
        <w:rPr>
          <w:rStyle w:val="Appelnotedebasdep"/>
          <w:rFonts w:ascii="Traditional Arabic" w:hAnsi="Traditional Arabic"/>
          <w:sz w:val="24"/>
          <w:szCs w:val="24"/>
          <w:rtl/>
        </w:rPr>
        <w:footnoteRef/>
      </w:r>
      <w:r>
        <w:rPr>
          <w:rStyle w:val="Appelnotedebasdep"/>
          <w:rFonts w:ascii="Traditional Arabic" w:hAnsi="Traditional Arabic"/>
          <w:sz w:val="24"/>
          <w:szCs w:val="24"/>
          <w:rtl/>
        </w:rPr>
        <w:t>)</w:t>
      </w:r>
      <w:r>
        <w:rPr>
          <w:rFonts w:ascii="Traditional Arabic" w:hAnsi="Traditional Arabic" w:hint="cs"/>
          <w:sz w:val="28"/>
          <w:szCs w:val="28"/>
          <w:rtl/>
        </w:rPr>
        <w:t>:</w:t>
      </w:r>
      <w:r w:rsidRPr="009E187E">
        <w:rPr>
          <w:rFonts w:ascii="Traditional Arabic" w:hAnsi="Traditional Arabic"/>
          <w:sz w:val="28"/>
          <w:szCs w:val="28"/>
          <w:rtl/>
        </w:rPr>
        <w:t xml:space="preserve"> ينظر: عبد الحق </w:t>
      </w:r>
      <w:proofErr w:type="spellStart"/>
      <w:r w:rsidRPr="009E187E">
        <w:rPr>
          <w:rFonts w:ascii="Traditional Arabic" w:hAnsi="Traditional Arabic"/>
          <w:sz w:val="28"/>
          <w:szCs w:val="28"/>
          <w:rtl/>
        </w:rPr>
        <w:t>بلعابد</w:t>
      </w:r>
      <w:proofErr w:type="spellEnd"/>
      <w:r w:rsidRPr="00773F44">
        <w:rPr>
          <w:rFonts w:ascii="Traditional Arabic" w:hAnsi="Traditional Arabic"/>
          <w:b/>
          <w:bCs/>
          <w:sz w:val="28"/>
          <w:szCs w:val="28"/>
          <w:rtl/>
        </w:rPr>
        <w:t>،</w:t>
      </w:r>
      <w:r w:rsidRPr="00B54454">
        <w:rPr>
          <w:rFonts w:ascii="Traditional Arabic" w:hAnsi="Traditional Arabic"/>
          <w:b/>
          <w:bCs/>
          <w:sz w:val="28"/>
          <w:szCs w:val="28"/>
          <w:rtl/>
          <w:lang w:bidi="ar-DZ"/>
        </w:rPr>
        <w:t xml:space="preserve"> </w:t>
      </w:r>
      <w:r>
        <w:rPr>
          <w:rFonts w:ascii="Traditional Arabic" w:hAnsi="Traditional Arabic" w:hint="cs"/>
          <w:b/>
          <w:bCs/>
          <w:sz w:val="28"/>
          <w:szCs w:val="28"/>
          <w:rtl/>
          <w:lang w:bidi="ar-DZ"/>
        </w:rPr>
        <w:t xml:space="preserve">عتبات جيرار </w:t>
      </w:r>
      <w:proofErr w:type="spellStart"/>
      <w:r>
        <w:rPr>
          <w:rFonts w:ascii="Traditional Arabic" w:hAnsi="Traditional Arabic" w:hint="cs"/>
          <w:b/>
          <w:bCs/>
          <w:sz w:val="28"/>
          <w:szCs w:val="28"/>
          <w:rtl/>
          <w:lang w:bidi="ar-DZ"/>
        </w:rPr>
        <w:t>جينيت</w:t>
      </w:r>
      <w:proofErr w:type="spellEnd"/>
      <w:r>
        <w:rPr>
          <w:rFonts w:ascii="Traditional Arabic" w:hAnsi="Traditional Arabic" w:hint="cs"/>
          <w:b/>
          <w:bCs/>
          <w:sz w:val="28"/>
          <w:szCs w:val="28"/>
          <w:rtl/>
          <w:lang w:bidi="ar-DZ"/>
        </w:rPr>
        <w:t xml:space="preserve"> </w:t>
      </w:r>
      <w:r w:rsidRPr="00B54454">
        <w:rPr>
          <w:rFonts w:ascii="Traditional Arabic" w:hAnsi="Traditional Arabic"/>
          <w:b/>
          <w:bCs/>
          <w:sz w:val="28"/>
          <w:szCs w:val="28"/>
          <w:rtl/>
          <w:lang w:bidi="ar-DZ"/>
        </w:rPr>
        <w:t>من النص إلى المناص</w:t>
      </w:r>
      <w:r w:rsidRPr="008240E1">
        <w:rPr>
          <w:rFonts w:ascii="Traditional Arabic" w:hAnsi="Traditional Arabic"/>
          <w:sz w:val="28"/>
          <w:szCs w:val="28"/>
          <w:rtl/>
          <w:lang w:bidi="ar-DZ"/>
        </w:rPr>
        <w:t>،  تقديم سعيد يقطين، دار العربية للعلوم ناشرون، ط:</w:t>
      </w:r>
      <w:r w:rsidRPr="00F4486F">
        <w:rPr>
          <w:rFonts w:ascii="Traditional Arabic" w:hAnsi="Traditional Arabic"/>
          <w:sz w:val="24"/>
          <w:szCs w:val="24"/>
          <w:lang w:bidi="ar-DZ"/>
        </w:rPr>
        <w:t>1</w:t>
      </w:r>
      <w:r w:rsidRPr="008240E1">
        <w:rPr>
          <w:rFonts w:ascii="Traditional Arabic" w:hAnsi="Traditional Arabic"/>
          <w:sz w:val="28"/>
          <w:szCs w:val="28"/>
          <w:rtl/>
        </w:rPr>
        <w:t xml:space="preserve">، سنة: </w:t>
      </w:r>
      <w:r w:rsidRPr="00F4486F">
        <w:rPr>
          <w:rFonts w:ascii="Traditional Arabic" w:hAnsi="Traditional Arabic"/>
          <w:sz w:val="24"/>
          <w:szCs w:val="24"/>
          <w:lang w:val="fr-FR"/>
        </w:rPr>
        <w:t>2008</w:t>
      </w:r>
      <w:r w:rsidRPr="008240E1">
        <w:rPr>
          <w:rFonts w:ascii="Traditional Arabic" w:hAnsi="Traditional Arabic"/>
          <w:sz w:val="28"/>
          <w:szCs w:val="28"/>
          <w:rtl/>
          <w:lang w:val="fr-FR" w:bidi="ar-DZ"/>
        </w:rPr>
        <w:t>م</w:t>
      </w:r>
      <w:r>
        <w:rPr>
          <w:rFonts w:ascii="Traditional Arabic" w:hAnsi="Traditional Arabic" w:hint="cs"/>
          <w:sz w:val="28"/>
          <w:szCs w:val="28"/>
          <w:rtl/>
        </w:rPr>
        <w:t xml:space="preserve">، </w:t>
      </w:r>
      <w:r w:rsidRPr="009E187E">
        <w:rPr>
          <w:rFonts w:ascii="Traditional Arabic" w:hAnsi="Traditional Arabic"/>
          <w:sz w:val="28"/>
          <w:szCs w:val="28"/>
          <w:rtl/>
        </w:rPr>
        <w:t>ص</w:t>
      </w:r>
      <w:r>
        <w:rPr>
          <w:rFonts w:ascii="Traditional Arabic" w:hAnsi="Traditional Arabic" w:hint="cs"/>
          <w:sz w:val="28"/>
          <w:szCs w:val="28"/>
          <w:rtl/>
        </w:rPr>
        <w:t>:</w:t>
      </w:r>
      <w:r w:rsidRPr="009E187E">
        <w:rPr>
          <w:rFonts w:ascii="Traditional Arabic" w:hAnsi="Traditional Arabic"/>
          <w:sz w:val="24"/>
          <w:szCs w:val="24"/>
          <w:rtl/>
        </w:rPr>
        <w:t>131</w:t>
      </w:r>
      <w:r w:rsidRPr="009E187E">
        <w:rPr>
          <w:rFonts w:ascii="Traditional Arabic" w:hAnsi="Traditional Arabic"/>
          <w:sz w:val="28"/>
          <w:szCs w:val="28"/>
          <w:rtl/>
        </w:rPr>
        <w:t>.</w:t>
      </w:r>
    </w:p>
  </w:footnote>
  <w:footnote w:id="135">
    <w:p w:rsidR="007F1589" w:rsidRPr="003A2E73" w:rsidRDefault="007F1589" w:rsidP="00CB608E">
      <w:pPr>
        <w:pStyle w:val="Notedebasdepage"/>
        <w:bidi w:val="0"/>
        <w:rPr>
          <w:rFonts w:asciiTheme="majorBidi" w:hAnsiTheme="majorBidi" w:cstheme="majorBidi"/>
          <w:sz w:val="22"/>
          <w:szCs w:val="22"/>
          <w:lang w:bidi="ar-DZ"/>
        </w:rPr>
      </w:pPr>
      <w:r w:rsidRPr="0066180D">
        <w:rPr>
          <w:rStyle w:val="Appelnotedebasdep"/>
          <w:rFonts w:asciiTheme="majorBidi" w:hAnsiTheme="majorBidi" w:cstheme="majorBidi"/>
          <w:sz w:val="22"/>
          <w:szCs w:val="22"/>
        </w:rPr>
        <w:footnoteRef/>
      </w:r>
      <w:r w:rsidRPr="0066180D">
        <w:rPr>
          <w:rFonts w:asciiTheme="majorBidi" w:hAnsiTheme="majorBidi" w:cstheme="majorBidi"/>
          <w:sz w:val="22"/>
          <w:szCs w:val="22"/>
          <w:rtl/>
        </w:rPr>
        <w:t>:</w:t>
      </w:r>
      <w:hyperlink r:id="rId9" w:history="1">
        <w:r w:rsidRPr="0066180D">
          <w:rPr>
            <w:rStyle w:val="Lienhypertexte"/>
            <w:rFonts w:asciiTheme="majorBidi" w:hAnsiTheme="majorBidi" w:cstheme="majorBidi"/>
            <w:sz w:val="22"/>
            <w:szCs w:val="22"/>
          </w:rPr>
          <w:t>https://www.abjjad.com/author/3089268748</w:t>
        </w:r>
        <w:r w:rsidRPr="0066180D">
          <w:rPr>
            <w:rStyle w:val="Lienhypertexte"/>
            <w:rFonts w:asciiTheme="majorBidi" w:hAnsiTheme="majorBidi" w:cstheme="majorBidi"/>
            <w:sz w:val="22"/>
            <w:szCs w:val="22"/>
            <w:rtl/>
          </w:rPr>
          <w:t>/يوسف-الباز-</w:t>
        </w:r>
        <w:proofErr w:type="spellStart"/>
        <w:r w:rsidRPr="0066180D">
          <w:rPr>
            <w:rStyle w:val="Lienhypertexte"/>
            <w:rFonts w:asciiTheme="majorBidi" w:hAnsiTheme="majorBidi" w:cstheme="majorBidi"/>
            <w:sz w:val="22"/>
            <w:szCs w:val="22"/>
            <w:rtl/>
          </w:rPr>
          <w:t>بلغيث</w:t>
        </w:r>
        <w:proofErr w:type="spellEnd"/>
        <w:r w:rsidRPr="0066180D">
          <w:rPr>
            <w:rStyle w:val="Lienhypertexte"/>
            <w:rFonts w:asciiTheme="majorBidi" w:hAnsiTheme="majorBidi" w:cstheme="majorBidi"/>
            <w:sz w:val="22"/>
            <w:szCs w:val="22"/>
            <w:rtl/>
          </w:rPr>
          <w:t>/</w:t>
        </w:r>
        <w:r w:rsidRPr="0066180D">
          <w:rPr>
            <w:rStyle w:val="Lienhypertexte"/>
            <w:rFonts w:asciiTheme="majorBidi" w:hAnsiTheme="majorBidi" w:cstheme="majorBidi"/>
            <w:sz w:val="22"/>
            <w:szCs w:val="22"/>
          </w:rPr>
          <w:t>books</w:t>
        </w:r>
      </w:hyperlink>
      <w:r>
        <w:rPr>
          <w:rFonts w:asciiTheme="majorBidi" w:hAnsiTheme="majorBidi" w:cstheme="majorBidi" w:hint="cs"/>
          <w:sz w:val="22"/>
          <w:szCs w:val="22"/>
          <w:rtl/>
          <w:lang w:val="fr-FR" w:bidi="ar-DZ"/>
        </w:rPr>
        <w:t>تاريخ الاطلاع جوان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2144E9" w:rsidRDefault="007F1589">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ال</w:t>
    </w:r>
    <w:r w:rsidRPr="002144E9">
      <w:rPr>
        <w:rFonts w:asciiTheme="majorHAnsi" w:eastAsiaTheme="majorEastAsia" w:hAnsiTheme="majorHAnsi" w:cstheme="majorBidi" w:hint="cs"/>
        <w:b/>
        <w:bCs/>
        <w:sz w:val="32"/>
        <w:szCs w:val="32"/>
        <w:rtl/>
      </w:rPr>
      <w:t>خاتمة</w:t>
    </w:r>
  </w:p>
  <w:p w:rsidR="007F1589" w:rsidRDefault="007F1589">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En-tte"/>
      <w:pBdr>
        <w:bottom w:val="thickThinSmallGap" w:sz="24" w:space="1" w:color="622423" w:themeColor="accent2" w:themeShade="7F"/>
      </w:pBdr>
      <w:jc w:val="center"/>
      <w:rPr>
        <w:rFonts w:asciiTheme="majorHAnsi" w:eastAsiaTheme="majorEastAsia" w:hAnsiTheme="majorHAnsi" w:cstheme="majorBidi"/>
        <w:sz w:val="32"/>
        <w:szCs w:val="32"/>
        <w:rtl/>
      </w:rPr>
    </w:pPr>
    <w:r>
      <w:rPr>
        <w:rFonts w:asciiTheme="majorHAnsi" w:eastAsiaTheme="majorEastAsia" w:hAnsiTheme="majorHAnsi" w:cstheme="majorBidi" w:hint="cs"/>
        <w:sz w:val="32"/>
        <w:szCs w:val="32"/>
        <w:rtl/>
      </w:rPr>
      <w:t>خاتمة</w:t>
    </w:r>
  </w:p>
  <w:p w:rsidR="007F1589" w:rsidRDefault="007F1589">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6F000B" w:rsidRDefault="007F1589" w:rsidP="00594544">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ال</w:t>
    </w:r>
    <w:r w:rsidRPr="006F000B">
      <w:rPr>
        <w:rFonts w:asciiTheme="majorHAnsi" w:eastAsiaTheme="majorEastAsia" w:hAnsiTheme="majorHAnsi" w:cstheme="majorBidi" w:hint="cs"/>
        <w:b/>
        <w:bCs/>
        <w:sz w:val="32"/>
        <w:szCs w:val="32"/>
        <w:rtl/>
      </w:rPr>
      <w:t>خاتمة</w:t>
    </w:r>
  </w:p>
  <w:p w:rsidR="007F1589" w:rsidRDefault="007F1589">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66180D" w:rsidRDefault="007F1589">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66180D">
      <w:rPr>
        <w:rFonts w:asciiTheme="majorHAnsi" w:eastAsiaTheme="majorEastAsia" w:hAnsiTheme="majorHAnsi" w:cstheme="majorBidi" w:hint="cs"/>
        <w:b/>
        <w:bCs/>
        <w:sz w:val="32"/>
        <w:szCs w:val="32"/>
        <w:rtl/>
      </w:rPr>
      <w:t xml:space="preserve">قائمة المصادر </w:t>
    </w:r>
    <w:proofErr w:type="gramStart"/>
    <w:r w:rsidRPr="0066180D">
      <w:rPr>
        <w:rFonts w:asciiTheme="majorHAnsi" w:eastAsiaTheme="majorEastAsia" w:hAnsiTheme="majorHAnsi" w:cstheme="majorBidi" w:hint="cs"/>
        <w:b/>
        <w:bCs/>
        <w:sz w:val="32"/>
        <w:szCs w:val="32"/>
        <w:rtl/>
      </w:rPr>
      <w:t>والمراجع</w:t>
    </w:r>
    <w:proofErr w:type="gramEnd"/>
  </w:p>
  <w:p w:rsidR="007F1589" w:rsidRPr="00216A81" w:rsidRDefault="007F1589" w:rsidP="00216A81">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66180D" w:rsidRDefault="007F1589" w:rsidP="0066180D">
    <w:pPr>
      <w:pStyle w:val="En-tte"/>
      <w:jc w:val="center"/>
      <w:rPr>
        <w:b/>
        <w:bCs/>
        <w:sz w:val="28"/>
        <w:szCs w:val="32"/>
      </w:rPr>
    </w:pPr>
    <w:r w:rsidRPr="0066180D">
      <w:rPr>
        <w:rFonts w:hint="cs"/>
        <w:b/>
        <w:bCs/>
        <w:sz w:val="28"/>
        <w:szCs w:val="32"/>
        <w:rtl/>
      </w:rPr>
      <w:t>الملاحق</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66180D" w:rsidRDefault="007F1589" w:rsidP="0066180D">
    <w:pPr>
      <w:pStyle w:val="En-tte"/>
      <w:jc w:val="center"/>
      <w:rPr>
        <w:b/>
        <w:bCs/>
        <w:sz w:val="28"/>
        <w:szCs w:val="3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393856" w:rsidRDefault="007F1589" w:rsidP="0066180D">
    <w:pPr>
      <w:pStyle w:val="En-tte"/>
      <w:jc w:val="center"/>
      <w:rPr>
        <w:b/>
        <w:bCs/>
        <w:sz w:val="28"/>
        <w:szCs w:val="3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2144E9" w:rsidRDefault="007F1589">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2144E9">
      <w:rPr>
        <w:rFonts w:asciiTheme="majorHAnsi" w:eastAsiaTheme="majorEastAsia" w:hAnsiTheme="majorHAnsi" w:cstheme="majorBidi" w:hint="cs"/>
        <w:b/>
        <w:bCs/>
        <w:sz w:val="32"/>
        <w:szCs w:val="32"/>
        <w:rtl/>
      </w:rPr>
      <w:t xml:space="preserve">فهرس الجداول </w:t>
    </w:r>
    <w:proofErr w:type="gramStart"/>
    <w:r w:rsidRPr="002144E9">
      <w:rPr>
        <w:rFonts w:asciiTheme="majorHAnsi" w:eastAsiaTheme="majorEastAsia" w:hAnsiTheme="majorHAnsi" w:cstheme="majorBidi" w:hint="cs"/>
        <w:b/>
        <w:bCs/>
        <w:sz w:val="32"/>
        <w:szCs w:val="32"/>
        <w:rtl/>
      </w:rPr>
      <w:t>والأشكال</w:t>
    </w:r>
    <w:proofErr w:type="gramEnd"/>
  </w:p>
  <w:p w:rsidR="007F1589" w:rsidRDefault="007F158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CA4700" w:rsidRDefault="007F1589">
    <w:pPr>
      <w:pStyle w:val="En-tte"/>
      <w:pBdr>
        <w:bottom w:val="thickThinSmallGap" w:sz="24" w:space="1" w:color="622423" w:themeColor="accent2" w:themeShade="7F"/>
      </w:pBdr>
      <w:jc w:val="center"/>
      <w:rPr>
        <w:rFonts w:ascii="Traditional Arabic" w:eastAsiaTheme="majorEastAsia" w:hAnsi="Traditional Arabic"/>
        <w:b/>
        <w:bCs/>
        <w:sz w:val="36"/>
        <w:szCs w:val="36"/>
        <w:rtl/>
      </w:rPr>
    </w:pPr>
    <w:r>
      <w:rPr>
        <w:rFonts w:ascii="Traditional Arabic" w:eastAsiaTheme="majorEastAsia" w:hAnsi="Traditional Arabic" w:hint="cs"/>
        <w:b/>
        <w:bCs/>
        <w:sz w:val="36"/>
        <w:szCs w:val="36"/>
        <w:rtl/>
      </w:rPr>
      <w:t>ال</w:t>
    </w:r>
    <w:r w:rsidRPr="00CA4700">
      <w:rPr>
        <w:rFonts w:ascii="Traditional Arabic" w:eastAsiaTheme="majorEastAsia" w:hAnsi="Traditional Arabic"/>
        <w:b/>
        <w:bCs/>
        <w:sz w:val="36"/>
        <w:szCs w:val="36"/>
        <w:rtl/>
      </w:rPr>
      <w:t>مقدمة</w:t>
    </w:r>
  </w:p>
  <w:p w:rsidR="007F1589" w:rsidRDefault="007F1589">
    <w:pPr>
      <w:pStyle w:val="En-tt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الملاحق</w:t>
    </w:r>
  </w:p>
  <w:p w:rsidR="007F1589" w:rsidRPr="00E22DC5" w:rsidRDefault="007F1589" w:rsidP="0066180D">
    <w:pPr>
      <w:pStyle w:val="En-tte"/>
      <w:jc w:val="center"/>
      <w:rPr>
        <w:b/>
        <w:bCs/>
        <w:sz w:val="28"/>
        <w:szCs w:val="3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A02751" w:rsidRDefault="007F1589">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A02751">
      <w:rPr>
        <w:rFonts w:asciiTheme="majorHAnsi" w:eastAsiaTheme="majorEastAsia" w:hAnsiTheme="majorHAnsi" w:cstheme="majorBidi" w:hint="cs"/>
        <w:b/>
        <w:bCs/>
        <w:sz w:val="32"/>
        <w:szCs w:val="32"/>
        <w:rtl/>
      </w:rPr>
      <w:t>الملاحق</w:t>
    </w:r>
  </w:p>
  <w:p w:rsidR="007F1589" w:rsidRPr="0066180D" w:rsidRDefault="007F1589" w:rsidP="0066180D">
    <w:pPr>
      <w:pStyle w:val="En-tte"/>
      <w:jc w:val="center"/>
      <w:rPr>
        <w:b/>
        <w:bCs/>
        <w:sz w:val="28"/>
        <w:szCs w:val="3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A02751" w:rsidRDefault="007F1589">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الملاحق</w:t>
    </w:r>
  </w:p>
  <w:p w:rsidR="007F1589" w:rsidRPr="0066180D" w:rsidRDefault="007F1589" w:rsidP="0066180D">
    <w:pPr>
      <w:pStyle w:val="En-tte"/>
      <w:jc w:val="center"/>
      <w:rPr>
        <w:b/>
        <w:bCs/>
        <w:sz w:val="28"/>
        <w:szCs w:val="3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66180D" w:rsidRDefault="007F1589" w:rsidP="0066180D">
    <w:pPr>
      <w:pStyle w:val="En-tte"/>
      <w:jc w:val="center"/>
      <w:rPr>
        <w:b/>
        <w:bCs/>
        <w:sz w:val="28"/>
        <w:szCs w:val="3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A02751" w:rsidRDefault="007F1589">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A02751">
      <w:rPr>
        <w:rFonts w:asciiTheme="majorHAnsi" w:eastAsiaTheme="majorEastAsia" w:hAnsiTheme="majorHAnsi" w:cstheme="majorBidi" w:hint="cs"/>
        <w:b/>
        <w:bCs/>
        <w:sz w:val="32"/>
        <w:szCs w:val="32"/>
        <w:rtl/>
      </w:rPr>
      <w:t>فهرس الموضوعات</w:t>
    </w:r>
  </w:p>
  <w:p w:rsidR="007F1589" w:rsidRPr="0066180D" w:rsidRDefault="007F1589" w:rsidP="0066180D">
    <w:pPr>
      <w:pStyle w:val="En-tte"/>
      <w:jc w:val="center"/>
      <w:rPr>
        <w:b/>
        <w:bCs/>
        <w:sz w:val="28"/>
        <w:szCs w:val="3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66180D" w:rsidRDefault="007F1589" w:rsidP="0066180D">
    <w:pPr>
      <w:pStyle w:val="En-tte"/>
      <w:jc w:val="center"/>
      <w:rPr>
        <w:b/>
        <w:bCs/>
        <w:sz w:val="28"/>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60392C" w:rsidRDefault="007F1589">
    <w:pPr>
      <w:pStyle w:val="En-tte"/>
      <w:pBdr>
        <w:bottom w:val="thickThinSmallGap" w:sz="24" w:space="1" w:color="622423" w:themeColor="accent2" w:themeShade="7F"/>
      </w:pBdr>
      <w:jc w:val="center"/>
      <w:rPr>
        <w:rFonts w:ascii="Traditional Arabic" w:eastAsiaTheme="majorEastAsia" w:hAnsi="Traditional Arabic"/>
        <w:b/>
        <w:bCs/>
        <w:sz w:val="36"/>
        <w:szCs w:val="36"/>
      </w:rPr>
    </w:pPr>
    <w:r w:rsidRPr="0060392C">
      <w:rPr>
        <w:rFonts w:ascii="Traditional Arabic" w:eastAsiaTheme="majorEastAsia" w:hAnsi="Traditional Arabic"/>
        <w:b/>
        <w:bCs/>
        <w:sz w:val="36"/>
        <w:szCs w:val="36"/>
        <w:rtl/>
      </w:rPr>
      <w:t>المدخل</w:t>
    </w:r>
  </w:p>
  <w:p w:rsidR="007F1589" w:rsidRDefault="007F1589">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8D5633" w:rsidRDefault="007F1589" w:rsidP="00AE28B8">
    <w:pPr>
      <w:pStyle w:val="En-tte"/>
      <w:pBdr>
        <w:bottom w:val="thickThinSmallGap" w:sz="24" w:space="1" w:color="622423" w:themeColor="accent2" w:themeShade="7F"/>
      </w:pBdr>
      <w:jc w:val="cente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tl/>
        <w:lang w:val="fr-FR"/>
      </w:rPr>
      <w:t xml:space="preserve">الفصل الأول : </w:t>
    </w:r>
    <w:proofErr w:type="spellStart"/>
    <w:r>
      <w:rPr>
        <w:rFonts w:asciiTheme="majorHAnsi" w:eastAsiaTheme="majorEastAsia" w:hAnsiTheme="majorHAnsi" w:cstheme="majorBidi"/>
        <w:b/>
        <w:bCs/>
        <w:sz w:val="28"/>
        <w:szCs w:val="28"/>
        <w:rtl/>
        <w:lang w:val="fr-FR"/>
      </w:rPr>
      <w:t>سيميائية</w:t>
    </w:r>
    <w:proofErr w:type="spellEnd"/>
    <w:r>
      <w:rPr>
        <w:rFonts w:asciiTheme="majorHAnsi" w:eastAsiaTheme="majorEastAsia" w:hAnsiTheme="majorHAnsi" w:cstheme="majorBidi"/>
        <w:b/>
        <w:bCs/>
        <w:sz w:val="28"/>
        <w:szCs w:val="28"/>
        <w:rtl/>
        <w:lang w:val="fr-FR"/>
      </w:rPr>
      <w:t xml:space="preserve"> العتبات الخارجية النصية                                   </w:t>
    </w:r>
    <w:proofErr w:type="spellStart"/>
    <w:r>
      <w:rPr>
        <w:rFonts w:asciiTheme="majorHAnsi" w:eastAsiaTheme="majorEastAsia" w:hAnsiTheme="majorHAnsi" w:cstheme="majorBidi" w:hint="cs"/>
        <w:b/>
        <w:bCs/>
        <w:sz w:val="28"/>
        <w:szCs w:val="28"/>
        <w:rtl/>
      </w:rPr>
      <w:t>بحيصة</w:t>
    </w:r>
    <w:proofErr w:type="spellEnd"/>
    <w:r>
      <w:rPr>
        <w:rFonts w:asciiTheme="majorHAnsi" w:eastAsiaTheme="majorEastAsia" w:hAnsiTheme="majorHAnsi" w:cstheme="majorBidi"/>
        <w:b/>
        <w:bCs/>
        <w:sz w:val="28"/>
        <w:szCs w:val="28"/>
        <w:rtl/>
        <w:lang w:val="fr-FR"/>
      </w:rPr>
      <w:t xml:space="preserve"> شريفة</w:t>
    </w:r>
  </w:p>
  <w:p w:rsidR="007F1589" w:rsidRPr="00426F6A" w:rsidRDefault="007F1589" w:rsidP="00527A60">
    <w:pPr>
      <w:pStyle w:val="En-tte"/>
      <w:jc w:val="center"/>
      <w:rPr>
        <w:rFonts w:ascii="Traditional Arabic" w:hAnsi="Traditional Arabic"/>
        <w:b/>
        <w:bCs/>
        <w:sz w:val="36"/>
        <w:szCs w:val="3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527A60" w:rsidRDefault="007F1589" w:rsidP="00527A60">
    <w:pPr>
      <w:pStyle w:val="En-tte"/>
      <w:jc w:val="center"/>
      <w:rPr>
        <w:rFonts w:ascii="Traditional Arabic" w:hAnsi="Traditional Arabic"/>
        <w:b/>
        <w:bCs/>
        <w:sz w:val="36"/>
        <w:szCs w:val="3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Pr="003E3B13" w:rsidRDefault="007F1589" w:rsidP="00AE28B8">
    <w:pPr>
      <w:pStyle w:val="En-tte"/>
      <w:pBdr>
        <w:bottom w:val="thickThinSmallGap" w:sz="24" w:space="1" w:color="622423" w:themeColor="accent2" w:themeShade="7F"/>
      </w:pBdr>
      <w:jc w:val="center"/>
      <w:rPr>
        <w:rFonts w:asciiTheme="majorHAnsi" w:eastAsiaTheme="majorEastAsia" w:hAnsiTheme="majorHAnsi" w:cstheme="majorBidi"/>
        <w:b/>
        <w:bCs/>
        <w:sz w:val="28"/>
        <w:szCs w:val="28"/>
      </w:rPr>
    </w:pPr>
    <w:r w:rsidRPr="003E3B13">
      <w:rPr>
        <w:rFonts w:asciiTheme="majorHAnsi" w:eastAsiaTheme="majorEastAsia" w:hAnsiTheme="majorHAnsi" w:cstheme="majorBidi" w:hint="cs"/>
        <w:b/>
        <w:bCs/>
        <w:sz w:val="28"/>
        <w:szCs w:val="28"/>
        <w:rtl/>
      </w:rPr>
      <w:t xml:space="preserve">الفصل الثاني : </w:t>
    </w:r>
    <w:proofErr w:type="spellStart"/>
    <w:r>
      <w:rPr>
        <w:rFonts w:asciiTheme="majorHAnsi" w:eastAsiaTheme="majorEastAsia" w:hAnsiTheme="majorHAnsi" w:cstheme="majorBidi" w:hint="cs"/>
        <w:b/>
        <w:bCs/>
        <w:sz w:val="28"/>
        <w:szCs w:val="28"/>
        <w:rtl/>
      </w:rPr>
      <w:t>سيميائية</w:t>
    </w:r>
    <w:proofErr w:type="spellEnd"/>
    <w:r>
      <w:rPr>
        <w:rFonts w:asciiTheme="majorHAnsi" w:eastAsiaTheme="majorEastAsia" w:hAnsiTheme="majorHAnsi" w:cstheme="majorBidi" w:hint="cs"/>
        <w:b/>
        <w:bCs/>
        <w:sz w:val="28"/>
        <w:szCs w:val="28"/>
        <w:rtl/>
      </w:rPr>
      <w:t xml:space="preserve"> </w:t>
    </w:r>
    <w:r w:rsidRPr="003E3B13">
      <w:rPr>
        <w:rFonts w:asciiTheme="majorHAnsi" w:eastAsiaTheme="majorEastAsia" w:hAnsiTheme="majorHAnsi" w:cstheme="majorBidi" w:hint="cs"/>
        <w:b/>
        <w:bCs/>
        <w:sz w:val="28"/>
        <w:szCs w:val="28"/>
        <w:rtl/>
      </w:rPr>
      <w:t>العتبات الداخل</w:t>
    </w:r>
    <w:r>
      <w:rPr>
        <w:rFonts w:asciiTheme="majorHAnsi" w:eastAsiaTheme="majorEastAsia" w:hAnsiTheme="majorHAnsi" w:cstheme="majorBidi" w:hint="cs"/>
        <w:b/>
        <w:bCs/>
        <w:sz w:val="28"/>
        <w:szCs w:val="28"/>
        <w:rtl/>
      </w:rPr>
      <w:t>ية</w:t>
    </w:r>
    <w:r w:rsidRPr="003E3B13">
      <w:rPr>
        <w:rFonts w:asciiTheme="majorHAnsi" w:eastAsiaTheme="majorEastAsia" w:hAnsiTheme="majorHAnsi" w:cstheme="majorBidi" w:hint="cs"/>
        <w:b/>
        <w:bCs/>
        <w:sz w:val="28"/>
        <w:szCs w:val="28"/>
        <w:rtl/>
      </w:rPr>
      <w:t xml:space="preserve"> النصية</w:t>
    </w:r>
    <w:r>
      <w:rPr>
        <w:rFonts w:asciiTheme="majorHAnsi" w:eastAsiaTheme="majorEastAsia" w:hAnsiTheme="majorHAnsi" w:cstheme="majorBidi" w:hint="cs"/>
        <w:b/>
        <w:bCs/>
        <w:sz w:val="28"/>
        <w:szCs w:val="28"/>
        <w:rtl/>
      </w:rPr>
      <w:t xml:space="preserve">                                 </w:t>
    </w:r>
    <w:proofErr w:type="spellStart"/>
    <w:r w:rsidRPr="003E3B13">
      <w:rPr>
        <w:rFonts w:asciiTheme="majorHAnsi" w:eastAsiaTheme="majorEastAsia" w:hAnsiTheme="majorHAnsi" w:cstheme="majorBidi" w:hint="cs"/>
        <w:b/>
        <w:bCs/>
        <w:sz w:val="28"/>
        <w:szCs w:val="28"/>
        <w:rtl/>
      </w:rPr>
      <w:t>زيطة</w:t>
    </w:r>
    <w:proofErr w:type="spellEnd"/>
    <w:r>
      <w:rPr>
        <w:rFonts w:asciiTheme="majorHAnsi" w:eastAsiaTheme="majorEastAsia" w:hAnsiTheme="majorHAnsi" w:cstheme="majorBidi" w:hint="cs"/>
        <w:b/>
        <w:bCs/>
        <w:sz w:val="28"/>
        <w:szCs w:val="28"/>
        <w:rtl/>
      </w:rPr>
      <w:t xml:space="preserve"> </w:t>
    </w:r>
    <w:r w:rsidRPr="003E3B13">
      <w:rPr>
        <w:rFonts w:asciiTheme="majorHAnsi" w:eastAsiaTheme="majorEastAsia" w:hAnsiTheme="majorHAnsi" w:cstheme="majorBidi" w:hint="cs"/>
        <w:b/>
        <w:bCs/>
        <w:sz w:val="28"/>
        <w:szCs w:val="28"/>
        <w:rtl/>
      </w:rPr>
      <w:t>صفاء</w:t>
    </w:r>
  </w:p>
  <w:p w:rsidR="007F1589" w:rsidRDefault="007F1589">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89" w:rsidRDefault="007F158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EE9478"/>
    <w:lvl w:ilvl="0">
      <w:start w:val="1"/>
      <w:numFmt w:val="decimal"/>
      <w:lvlText w:val="%1."/>
      <w:lvlJc w:val="left"/>
      <w:pPr>
        <w:tabs>
          <w:tab w:val="num" w:pos="1492"/>
        </w:tabs>
        <w:ind w:left="1492" w:hanging="360"/>
      </w:pPr>
    </w:lvl>
  </w:abstractNum>
  <w:abstractNum w:abstractNumId="1">
    <w:nsid w:val="FFFFFF7D"/>
    <w:multiLevelType w:val="singleLevel"/>
    <w:tmpl w:val="FAE4C368"/>
    <w:lvl w:ilvl="0">
      <w:start w:val="1"/>
      <w:numFmt w:val="decimal"/>
      <w:lvlText w:val="%1."/>
      <w:lvlJc w:val="left"/>
      <w:pPr>
        <w:tabs>
          <w:tab w:val="num" w:pos="1209"/>
        </w:tabs>
        <w:ind w:left="1209" w:hanging="360"/>
      </w:pPr>
    </w:lvl>
  </w:abstractNum>
  <w:abstractNum w:abstractNumId="2">
    <w:nsid w:val="FFFFFF7E"/>
    <w:multiLevelType w:val="singleLevel"/>
    <w:tmpl w:val="54EA2C2A"/>
    <w:lvl w:ilvl="0">
      <w:start w:val="1"/>
      <w:numFmt w:val="decimal"/>
      <w:lvlText w:val="%1."/>
      <w:lvlJc w:val="left"/>
      <w:pPr>
        <w:tabs>
          <w:tab w:val="num" w:pos="926"/>
        </w:tabs>
        <w:ind w:left="926" w:hanging="360"/>
      </w:pPr>
    </w:lvl>
  </w:abstractNum>
  <w:abstractNum w:abstractNumId="3">
    <w:nsid w:val="FFFFFF7F"/>
    <w:multiLevelType w:val="singleLevel"/>
    <w:tmpl w:val="D582798A"/>
    <w:lvl w:ilvl="0">
      <w:start w:val="1"/>
      <w:numFmt w:val="decimal"/>
      <w:lvlText w:val="%1."/>
      <w:lvlJc w:val="left"/>
      <w:pPr>
        <w:tabs>
          <w:tab w:val="num" w:pos="643"/>
        </w:tabs>
        <w:ind w:left="643" w:hanging="360"/>
      </w:pPr>
    </w:lvl>
  </w:abstractNum>
  <w:abstractNum w:abstractNumId="4">
    <w:nsid w:val="FFFFFF80"/>
    <w:multiLevelType w:val="singleLevel"/>
    <w:tmpl w:val="F274E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8404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A8D4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6E98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B492B2"/>
    <w:lvl w:ilvl="0">
      <w:start w:val="1"/>
      <w:numFmt w:val="decimal"/>
      <w:lvlText w:val="%1."/>
      <w:lvlJc w:val="left"/>
      <w:pPr>
        <w:tabs>
          <w:tab w:val="num" w:pos="360"/>
        </w:tabs>
        <w:ind w:left="360" w:hanging="360"/>
      </w:pPr>
    </w:lvl>
  </w:abstractNum>
  <w:abstractNum w:abstractNumId="9">
    <w:nsid w:val="FFFFFF89"/>
    <w:multiLevelType w:val="singleLevel"/>
    <w:tmpl w:val="24265258"/>
    <w:lvl w:ilvl="0">
      <w:start w:val="1"/>
      <w:numFmt w:val="bullet"/>
      <w:lvlText w:val=""/>
      <w:lvlJc w:val="left"/>
      <w:pPr>
        <w:tabs>
          <w:tab w:val="num" w:pos="360"/>
        </w:tabs>
        <w:ind w:left="360" w:hanging="360"/>
      </w:pPr>
      <w:rPr>
        <w:rFonts w:ascii="Symbol" w:hAnsi="Symbol" w:hint="default"/>
      </w:rPr>
    </w:lvl>
  </w:abstractNum>
  <w:abstractNum w:abstractNumId="10">
    <w:nsid w:val="00795F8B"/>
    <w:multiLevelType w:val="hybridMultilevel"/>
    <w:tmpl w:val="E9B0AC68"/>
    <w:lvl w:ilvl="0" w:tplc="C444DF9E">
      <w:numFmt w:val="bullet"/>
      <w:lvlText w:val="-"/>
      <w:lvlJc w:val="left"/>
      <w:pPr>
        <w:ind w:left="502" w:hanging="360"/>
      </w:pPr>
      <w:rPr>
        <w:rFonts w:ascii="Traditional Arabic" w:eastAsiaTheme="minorHAnsi" w:hAnsi="Traditional Arabic" w:cs="Traditional Arabic" w:hint="default"/>
        <w:b w:val="0"/>
        <w:bCs/>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071C7C03"/>
    <w:multiLevelType w:val="hybridMultilevel"/>
    <w:tmpl w:val="C7C0C1B2"/>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2">
    <w:nsid w:val="084B4959"/>
    <w:multiLevelType w:val="hybridMultilevel"/>
    <w:tmpl w:val="49B4DC12"/>
    <w:lvl w:ilvl="0" w:tplc="040C000F">
      <w:start w:val="1"/>
      <w:numFmt w:val="decimal"/>
      <w:lvlText w:val="%1."/>
      <w:lvlJc w:val="left"/>
      <w:pPr>
        <w:ind w:left="86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13">
    <w:nsid w:val="08F3002A"/>
    <w:multiLevelType w:val="hybridMultilevel"/>
    <w:tmpl w:val="9C4699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9AB05B4"/>
    <w:multiLevelType w:val="hybridMultilevel"/>
    <w:tmpl w:val="FDC62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1026D2"/>
    <w:multiLevelType w:val="hybridMultilevel"/>
    <w:tmpl w:val="E59644FC"/>
    <w:lvl w:ilvl="0" w:tplc="0C9E5B72">
      <w:start w:val="1"/>
      <w:numFmt w:val="decimal"/>
      <w:lvlText w:val="%1."/>
      <w:lvlJc w:val="left"/>
      <w:pPr>
        <w:ind w:left="786"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C194603"/>
    <w:multiLevelType w:val="hybridMultilevel"/>
    <w:tmpl w:val="CE5C38BA"/>
    <w:lvl w:ilvl="0" w:tplc="C2F60A90">
      <w:start w:val="1"/>
      <w:numFmt w:val="arabicAlpha"/>
      <w:lvlText w:val="%1-"/>
      <w:lvlJc w:val="center"/>
      <w:pPr>
        <w:ind w:left="360" w:hanging="360"/>
      </w:pPr>
      <w:rPr>
        <w:b/>
        <w:bCs/>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17">
    <w:nsid w:val="10C04854"/>
    <w:multiLevelType w:val="hybridMultilevel"/>
    <w:tmpl w:val="25523262"/>
    <w:lvl w:ilvl="0" w:tplc="667E878A">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FA5A28"/>
    <w:multiLevelType w:val="hybridMultilevel"/>
    <w:tmpl w:val="B3A8BA84"/>
    <w:lvl w:ilvl="0" w:tplc="D5E68D4C">
      <w:start w:val="1"/>
      <w:numFmt w:val="decimal"/>
      <w:lvlText w:val="%1-"/>
      <w:lvlJc w:val="left"/>
      <w:pPr>
        <w:ind w:left="1287" w:hanging="720"/>
      </w:pPr>
      <w:rPr>
        <w:rFonts w:hint="default"/>
        <w:b/>
        <w:sz w:val="24"/>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B4E33B8"/>
    <w:multiLevelType w:val="hybridMultilevel"/>
    <w:tmpl w:val="42040DA2"/>
    <w:lvl w:ilvl="0" w:tplc="A3849032">
      <w:numFmt w:val="bullet"/>
      <w:lvlText w:val="-"/>
      <w:lvlJc w:val="left"/>
      <w:pPr>
        <w:ind w:left="501" w:hanging="360"/>
      </w:pPr>
      <w:rPr>
        <w:rFonts w:ascii="Andalus" w:eastAsia="Calibri" w:hAnsi="Andalus" w:cs="Andalu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0">
    <w:nsid w:val="1E7E0538"/>
    <w:multiLevelType w:val="hybridMultilevel"/>
    <w:tmpl w:val="2DCE9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BA487F"/>
    <w:multiLevelType w:val="hybridMultilevel"/>
    <w:tmpl w:val="60B0AEC8"/>
    <w:lvl w:ilvl="0" w:tplc="EC02CA5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217541EC"/>
    <w:multiLevelType w:val="hybridMultilevel"/>
    <w:tmpl w:val="CCAC58C2"/>
    <w:lvl w:ilvl="0" w:tplc="85F0BCA0">
      <w:start w:val="1"/>
      <w:numFmt w:val="arabicAlpha"/>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nsid w:val="23B75161"/>
    <w:multiLevelType w:val="hybridMultilevel"/>
    <w:tmpl w:val="4D726194"/>
    <w:lvl w:ilvl="0" w:tplc="E9BC8F42">
      <w:start w:val="1"/>
      <w:numFmt w:val="decimalZero"/>
      <w:lvlText w:val="%1-"/>
      <w:lvlJc w:val="left"/>
      <w:pPr>
        <w:ind w:left="904" w:hanging="480"/>
      </w:pPr>
      <w:rPr>
        <w:rFonts w:hint="default"/>
        <w:sz w:val="18"/>
        <w:szCs w:val="28"/>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4">
    <w:nsid w:val="251C558D"/>
    <w:multiLevelType w:val="hybridMultilevel"/>
    <w:tmpl w:val="5EBA717A"/>
    <w:lvl w:ilvl="0" w:tplc="6C3EEA9E">
      <w:start w:val="1"/>
      <w:numFmt w:val="decimalZero"/>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7301DE"/>
    <w:multiLevelType w:val="hybridMultilevel"/>
    <w:tmpl w:val="2026C2A0"/>
    <w:lvl w:ilvl="0" w:tplc="15269906">
      <w:numFmt w:val="bullet"/>
      <w:lvlText w:val="-"/>
      <w:lvlJc w:val="left"/>
      <w:pPr>
        <w:ind w:left="542" w:hanging="360"/>
      </w:pPr>
      <w:rPr>
        <w:rFonts w:ascii="Traditional Arabic" w:eastAsiaTheme="minorHAnsi" w:hAnsi="Traditional Arabic" w:cs="Traditional Arabic"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26">
    <w:nsid w:val="3A8130FC"/>
    <w:multiLevelType w:val="hybridMultilevel"/>
    <w:tmpl w:val="AF782BBC"/>
    <w:lvl w:ilvl="0" w:tplc="6C8A67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BB0BB1"/>
    <w:multiLevelType w:val="hybridMultilevel"/>
    <w:tmpl w:val="6B58A868"/>
    <w:lvl w:ilvl="0" w:tplc="472E01B8">
      <w:start w:val="1"/>
      <w:numFmt w:val="decimalZero"/>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7167A6"/>
    <w:multiLevelType w:val="hybridMultilevel"/>
    <w:tmpl w:val="50566880"/>
    <w:lvl w:ilvl="0" w:tplc="04090013">
      <w:start w:val="1"/>
      <w:numFmt w:val="arabicAlpha"/>
      <w:lvlText w:val="%1-"/>
      <w:lvlJc w:val="center"/>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1D4B6E"/>
    <w:multiLevelType w:val="hybridMultilevel"/>
    <w:tmpl w:val="17848316"/>
    <w:lvl w:ilvl="0" w:tplc="7A7445C0">
      <w:start w:val="1"/>
      <w:numFmt w:val="decimalZero"/>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D50EBA"/>
    <w:multiLevelType w:val="hybridMultilevel"/>
    <w:tmpl w:val="7786C28E"/>
    <w:lvl w:ilvl="0" w:tplc="47E804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761C0C"/>
    <w:multiLevelType w:val="hybridMultilevel"/>
    <w:tmpl w:val="57001FBE"/>
    <w:lvl w:ilvl="0" w:tplc="3CC81C7A">
      <w:start w:val="1"/>
      <w:numFmt w:val="decimalZero"/>
      <w:lvlText w:val="%1-"/>
      <w:lvlJc w:val="left"/>
      <w:pPr>
        <w:ind w:left="1080" w:hanging="360"/>
      </w:pPr>
      <w:rPr>
        <w:rFonts w:hint="default"/>
        <w:b/>
        <w:bCs/>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461724"/>
    <w:multiLevelType w:val="multilevel"/>
    <w:tmpl w:val="B4DC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485F76"/>
    <w:multiLevelType w:val="hybridMultilevel"/>
    <w:tmpl w:val="E4AC35BE"/>
    <w:lvl w:ilvl="0" w:tplc="274E4968">
      <w:start w:val="1"/>
      <w:numFmt w:val="decimal"/>
      <w:lvlText w:val="%1-"/>
      <w:lvlJc w:val="left"/>
      <w:pPr>
        <w:ind w:left="862" w:hanging="720"/>
      </w:pPr>
      <w:rPr>
        <w:rFonts w:hint="default"/>
        <w:b/>
        <w:bCs/>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547007C2"/>
    <w:multiLevelType w:val="hybridMultilevel"/>
    <w:tmpl w:val="26C493AA"/>
    <w:lvl w:ilvl="0" w:tplc="543E6A94">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nsid w:val="55D335AA"/>
    <w:multiLevelType w:val="hybridMultilevel"/>
    <w:tmpl w:val="EFF889EC"/>
    <w:lvl w:ilvl="0" w:tplc="C444DF9E">
      <w:numFmt w:val="bullet"/>
      <w:lvlText w:val="-"/>
      <w:lvlJc w:val="left"/>
      <w:pPr>
        <w:ind w:left="720" w:hanging="360"/>
      </w:pPr>
      <w:rPr>
        <w:rFonts w:ascii="Traditional Arabic" w:eastAsiaTheme="minorHAnsi" w:hAnsi="Traditional Arabic" w:cs="Traditional Arabic"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515F63"/>
    <w:multiLevelType w:val="hybridMultilevel"/>
    <w:tmpl w:val="73667000"/>
    <w:lvl w:ilvl="0" w:tplc="34308D4E">
      <w:numFmt w:val="bullet"/>
      <w:lvlText w:val="-"/>
      <w:lvlJc w:val="left"/>
      <w:pPr>
        <w:ind w:left="502" w:hanging="360"/>
      </w:pPr>
      <w:rPr>
        <w:rFonts w:ascii="Traditional Arabic" w:eastAsiaTheme="minorHAns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1042329"/>
    <w:multiLevelType w:val="hybridMultilevel"/>
    <w:tmpl w:val="F80EB8C8"/>
    <w:lvl w:ilvl="0" w:tplc="57A83788">
      <w:start w:val="1"/>
      <w:numFmt w:val="upperRoman"/>
      <w:lvlText w:val="%1-"/>
      <w:lvlJc w:val="left"/>
      <w:pPr>
        <w:ind w:left="720" w:hanging="720"/>
      </w:pPr>
      <w:rPr>
        <w:rFonts w:hint="default"/>
        <w:sz w:val="28"/>
        <w:szCs w:val="28"/>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8">
    <w:nsid w:val="6A5F002E"/>
    <w:multiLevelType w:val="hybridMultilevel"/>
    <w:tmpl w:val="0F4AD756"/>
    <w:lvl w:ilvl="0" w:tplc="B94E687E">
      <w:numFmt w:val="bullet"/>
      <w:lvlText w:val="-"/>
      <w:lvlJc w:val="left"/>
      <w:pPr>
        <w:ind w:left="502" w:hanging="360"/>
      </w:pPr>
      <w:rPr>
        <w:rFonts w:ascii="Traditional Arabic" w:eastAsiaTheme="minorHAns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77B7E44"/>
    <w:multiLevelType w:val="hybridMultilevel"/>
    <w:tmpl w:val="9E3A992A"/>
    <w:lvl w:ilvl="0" w:tplc="3FA4D6C4">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B93E22"/>
    <w:multiLevelType w:val="hybridMultilevel"/>
    <w:tmpl w:val="3574120C"/>
    <w:lvl w:ilvl="0" w:tplc="16D2F97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9D708B7"/>
    <w:multiLevelType w:val="hybridMultilevel"/>
    <w:tmpl w:val="12D019CA"/>
    <w:lvl w:ilvl="0" w:tplc="6D7473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A85C39"/>
    <w:multiLevelType w:val="hybridMultilevel"/>
    <w:tmpl w:val="EF3C7230"/>
    <w:lvl w:ilvl="0" w:tplc="128C0270">
      <w:start w:val="1"/>
      <w:numFmt w:val="decimalZero"/>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DDC41B7"/>
    <w:multiLevelType w:val="hybridMultilevel"/>
    <w:tmpl w:val="5C8CDE58"/>
    <w:lvl w:ilvl="0" w:tplc="9EB27C42">
      <w:start w:val="1"/>
      <w:numFmt w:val="arabicAlpha"/>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29"/>
  </w:num>
  <w:num w:numId="2">
    <w:abstractNumId w:val="10"/>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num>
  <w:num w:numId="6">
    <w:abstractNumId w:val="16"/>
  </w:num>
  <w:num w:numId="7">
    <w:abstractNumId w:val="15"/>
  </w:num>
  <w:num w:numId="8">
    <w:abstractNumId w:val="14"/>
  </w:num>
  <w:num w:numId="9">
    <w:abstractNumId w:val="35"/>
  </w:num>
  <w:num w:numId="10">
    <w:abstractNumId w:val="12"/>
  </w:num>
  <w:num w:numId="11">
    <w:abstractNumId w:val="32"/>
  </w:num>
  <w:num w:numId="12">
    <w:abstractNumId w:val="33"/>
  </w:num>
  <w:num w:numId="13">
    <w:abstractNumId w:val="19"/>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2"/>
  </w:num>
  <w:num w:numId="18">
    <w:abstractNumId w:val="39"/>
  </w:num>
  <w:num w:numId="19">
    <w:abstractNumId w:val="26"/>
  </w:num>
  <w:num w:numId="20">
    <w:abstractNumId w:val="17"/>
  </w:num>
  <w:num w:numId="21">
    <w:abstractNumId w:val="18"/>
  </w:num>
  <w:num w:numId="22">
    <w:abstractNumId w:val="21"/>
  </w:num>
  <w:num w:numId="23">
    <w:abstractNumId w:val="40"/>
  </w:num>
  <w:num w:numId="24">
    <w:abstractNumId w:val="34"/>
  </w:num>
  <w:num w:numId="25">
    <w:abstractNumId w:val="38"/>
  </w:num>
  <w:num w:numId="26">
    <w:abstractNumId w:val="30"/>
  </w:num>
  <w:num w:numId="27">
    <w:abstractNumId w:val="43"/>
  </w:num>
  <w:num w:numId="28">
    <w:abstractNumId w:val="2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8"/>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24"/>
  </w:num>
  <w:num w:numId="41">
    <w:abstractNumId w:val="27"/>
  </w:num>
  <w:num w:numId="42">
    <w:abstractNumId w:val="42"/>
  </w:num>
  <w:num w:numId="43">
    <w:abstractNumId w:val="31"/>
  </w:num>
  <w:num w:numId="44">
    <w:abstractNumId w:val="41"/>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D0"/>
    <w:rsid w:val="0000144C"/>
    <w:rsid w:val="00001DC6"/>
    <w:rsid w:val="00005234"/>
    <w:rsid w:val="00005BE5"/>
    <w:rsid w:val="00006C50"/>
    <w:rsid w:val="00014683"/>
    <w:rsid w:val="00014EE4"/>
    <w:rsid w:val="00015D76"/>
    <w:rsid w:val="0002246E"/>
    <w:rsid w:val="00025CDF"/>
    <w:rsid w:val="0003306E"/>
    <w:rsid w:val="000332F3"/>
    <w:rsid w:val="00034473"/>
    <w:rsid w:val="0003499A"/>
    <w:rsid w:val="0003538F"/>
    <w:rsid w:val="00037041"/>
    <w:rsid w:val="00040306"/>
    <w:rsid w:val="000410F0"/>
    <w:rsid w:val="000451B7"/>
    <w:rsid w:val="0004728D"/>
    <w:rsid w:val="000513C2"/>
    <w:rsid w:val="00056CB0"/>
    <w:rsid w:val="000579CC"/>
    <w:rsid w:val="000602F7"/>
    <w:rsid w:val="00060C35"/>
    <w:rsid w:val="000618EE"/>
    <w:rsid w:val="00067694"/>
    <w:rsid w:val="00072E4D"/>
    <w:rsid w:val="00073AA8"/>
    <w:rsid w:val="000752C1"/>
    <w:rsid w:val="0007697C"/>
    <w:rsid w:val="0008033B"/>
    <w:rsid w:val="0008130A"/>
    <w:rsid w:val="00084980"/>
    <w:rsid w:val="00085C26"/>
    <w:rsid w:val="00092B83"/>
    <w:rsid w:val="00094AAC"/>
    <w:rsid w:val="00096ED0"/>
    <w:rsid w:val="000A06CB"/>
    <w:rsid w:val="000A0D59"/>
    <w:rsid w:val="000A1B7B"/>
    <w:rsid w:val="000A36EC"/>
    <w:rsid w:val="000B258C"/>
    <w:rsid w:val="000B5332"/>
    <w:rsid w:val="000C34FF"/>
    <w:rsid w:val="000C3A0E"/>
    <w:rsid w:val="000C7257"/>
    <w:rsid w:val="000C7B1F"/>
    <w:rsid w:val="000C7F60"/>
    <w:rsid w:val="000D4F56"/>
    <w:rsid w:val="000D563C"/>
    <w:rsid w:val="000D6A29"/>
    <w:rsid w:val="000F6AB6"/>
    <w:rsid w:val="001079C3"/>
    <w:rsid w:val="0011235B"/>
    <w:rsid w:val="00115D95"/>
    <w:rsid w:val="001170F9"/>
    <w:rsid w:val="00121C25"/>
    <w:rsid w:val="0012641E"/>
    <w:rsid w:val="001266E3"/>
    <w:rsid w:val="00130B1B"/>
    <w:rsid w:val="00137400"/>
    <w:rsid w:val="00137810"/>
    <w:rsid w:val="0014219E"/>
    <w:rsid w:val="00145A2D"/>
    <w:rsid w:val="0014627E"/>
    <w:rsid w:val="00147672"/>
    <w:rsid w:val="0015017D"/>
    <w:rsid w:val="00151DD3"/>
    <w:rsid w:val="00151EF3"/>
    <w:rsid w:val="001531D7"/>
    <w:rsid w:val="0015630F"/>
    <w:rsid w:val="001566F5"/>
    <w:rsid w:val="00156BF7"/>
    <w:rsid w:val="0016388E"/>
    <w:rsid w:val="0016750B"/>
    <w:rsid w:val="00173120"/>
    <w:rsid w:val="001826C6"/>
    <w:rsid w:val="00194126"/>
    <w:rsid w:val="001942DA"/>
    <w:rsid w:val="00195E9A"/>
    <w:rsid w:val="001967D3"/>
    <w:rsid w:val="00196BD2"/>
    <w:rsid w:val="001A0B8F"/>
    <w:rsid w:val="001A12C9"/>
    <w:rsid w:val="001A2EA8"/>
    <w:rsid w:val="001A3758"/>
    <w:rsid w:val="001B1931"/>
    <w:rsid w:val="001B7BB1"/>
    <w:rsid w:val="001C20A3"/>
    <w:rsid w:val="001D29C2"/>
    <w:rsid w:val="001E12CB"/>
    <w:rsid w:val="001E2106"/>
    <w:rsid w:val="001E3261"/>
    <w:rsid w:val="001E4925"/>
    <w:rsid w:val="001F499F"/>
    <w:rsid w:val="001F49DE"/>
    <w:rsid w:val="00202765"/>
    <w:rsid w:val="00203B30"/>
    <w:rsid w:val="00203BE3"/>
    <w:rsid w:val="002051D7"/>
    <w:rsid w:val="00210227"/>
    <w:rsid w:val="00210BBB"/>
    <w:rsid w:val="002144E9"/>
    <w:rsid w:val="00216A81"/>
    <w:rsid w:val="002242A4"/>
    <w:rsid w:val="002244B4"/>
    <w:rsid w:val="002249B5"/>
    <w:rsid w:val="00225214"/>
    <w:rsid w:val="0022534D"/>
    <w:rsid w:val="00225AC2"/>
    <w:rsid w:val="00227028"/>
    <w:rsid w:val="00227897"/>
    <w:rsid w:val="00230963"/>
    <w:rsid w:val="0023353F"/>
    <w:rsid w:val="00235F6D"/>
    <w:rsid w:val="00237AB8"/>
    <w:rsid w:val="00240FB3"/>
    <w:rsid w:val="002436CF"/>
    <w:rsid w:val="002478FA"/>
    <w:rsid w:val="00251224"/>
    <w:rsid w:val="00260045"/>
    <w:rsid w:val="00260597"/>
    <w:rsid w:val="00262C2C"/>
    <w:rsid w:val="00263577"/>
    <w:rsid w:val="0026687F"/>
    <w:rsid w:val="00267B94"/>
    <w:rsid w:val="00272CF3"/>
    <w:rsid w:val="00280475"/>
    <w:rsid w:val="00282C18"/>
    <w:rsid w:val="002855F9"/>
    <w:rsid w:val="0028726B"/>
    <w:rsid w:val="002873F5"/>
    <w:rsid w:val="002915C3"/>
    <w:rsid w:val="00294A14"/>
    <w:rsid w:val="0029567F"/>
    <w:rsid w:val="002965E5"/>
    <w:rsid w:val="002A4D0B"/>
    <w:rsid w:val="002A6B6B"/>
    <w:rsid w:val="002A7731"/>
    <w:rsid w:val="002B3736"/>
    <w:rsid w:val="002B7BA4"/>
    <w:rsid w:val="002C08C9"/>
    <w:rsid w:val="002C33A1"/>
    <w:rsid w:val="002D15F5"/>
    <w:rsid w:val="002E4FC8"/>
    <w:rsid w:val="002E59AF"/>
    <w:rsid w:val="002F323E"/>
    <w:rsid w:val="002F336A"/>
    <w:rsid w:val="002F470A"/>
    <w:rsid w:val="002F6F5F"/>
    <w:rsid w:val="003046FD"/>
    <w:rsid w:val="003108BF"/>
    <w:rsid w:val="003217A5"/>
    <w:rsid w:val="003225E9"/>
    <w:rsid w:val="00324B2C"/>
    <w:rsid w:val="00325F17"/>
    <w:rsid w:val="0032687E"/>
    <w:rsid w:val="00327BBC"/>
    <w:rsid w:val="003313EC"/>
    <w:rsid w:val="003378FC"/>
    <w:rsid w:val="0034023A"/>
    <w:rsid w:val="00344D0E"/>
    <w:rsid w:val="00350A96"/>
    <w:rsid w:val="003578FA"/>
    <w:rsid w:val="00360FFA"/>
    <w:rsid w:val="0037025B"/>
    <w:rsid w:val="00372DE2"/>
    <w:rsid w:val="00376382"/>
    <w:rsid w:val="00384EF8"/>
    <w:rsid w:val="0039221D"/>
    <w:rsid w:val="00393369"/>
    <w:rsid w:val="00393856"/>
    <w:rsid w:val="0039400A"/>
    <w:rsid w:val="0039421B"/>
    <w:rsid w:val="0039572C"/>
    <w:rsid w:val="00397494"/>
    <w:rsid w:val="003A042E"/>
    <w:rsid w:val="003A0539"/>
    <w:rsid w:val="003A2E73"/>
    <w:rsid w:val="003A7EF3"/>
    <w:rsid w:val="003B2A70"/>
    <w:rsid w:val="003B32FE"/>
    <w:rsid w:val="003C04BD"/>
    <w:rsid w:val="003C052F"/>
    <w:rsid w:val="003C0769"/>
    <w:rsid w:val="003C244F"/>
    <w:rsid w:val="003C331E"/>
    <w:rsid w:val="003C3739"/>
    <w:rsid w:val="003C37EE"/>
    <w:rsid w:val="003C600C"/>
    <w:rsid w:val="003C7B81"/>
    <w:rsid w:val="003D0A9F"/>
    <w:rsid w:val="003D11C5"/>
    <w:rsid w:val="003D473F"/>
    <w:rsid w:val="003D701B"/>
    <w:rsid w:val="003E03B4"/>
    <w:rsid w:val="003E0FBB"/>
    <w:rsid w:val="003E39B8"/>
    <w:rsid w:val="003E3B13"/>
    <w:rsid w:val="003E6CA5"/>
    <w:rsid w:val="003E78CE"/>
    <w:rsid w:val="003F24BE"/>
    <w:rsid w:val="003F41E7"/>
    <w:rsid w:val="003F6E84"/>
    <w:rsid w:val="003F72A8"/>
    <w:rsid w:val="00400F38"/>
    <w:rsid w:val="004025A9"/>
    <w:rsid w:val="00403B23"/>
    <w:rsid w:val="0040424B"/>
    <w:rsid w:val="00412BF8"/>
    <w:rsid w:val="0041328A"/>
    <w:rsid w:val="00413B06"/>
    <w:rsid w:val="0041624C"/>
    <w:rsid w:val="00416BFD"/>
    <w:rsid w:val="00420B3B"/>
    <w:rsid w:val="00420BA2"/>
    <w:rsid w:val="00421C0C"/>
    <w:rsid w:val="00422786"/>
    <w:rsid w:val="00426BAE"/>
    <w:rsid w:val="00426F6A"/>
    <w:rsid w:val="004304AB"/>
    <w:rsid w:val="00433B4E"/>
    <w:rsid w:val="004406D8"/>
    <w:rsid w:val="00442520"/>
    <w:rsid w:val="00443148"/>
    <w:rsid w:val="004436C2"/>
    <w:rsid w:val="004444BE"/>
    <w:rsid w:val="00452018"/>
    <w:rsid w:val="00452AAF"/>
    <w:rsid w:val="00453282"/>
    <w:rsid w:val="004566A7"/>
    <w:rsid w:val="00456EA4"/>
    <w:rsid w:val="004579BB"/>
    <w:rsid w:val="00462BBD"/>
    <w:rsid w:val="00466095"/>
    <w:rsid w:val="0046640A"/>
    <w:rsid w:val="00470F66"/>
    <w:rsid w:val="0047170A"/>
    <w:rsid w:val="00471AB6"/>
    <w:rsid w:val="0047432B"/>
    <w:rsid w:val="00477190"/>
    <w:rsid w:val="00485690"/>
    <w:rsid w:val="004879AD"/>
    <w:rsid w:val="00490E99"/>
    <w:rsid w:val="00491C14"/>
    <w:rsid w:val="0049459A"/>
    <w:rsid w:val="0049510E"/>
    <w:rsid w:val="00497D8E"/>
    <w:rsid w:val="004A5AF2"/>
    <w:rsid w:val="004B49CF"/>
    <w:rsid w:val="004C093F"/>
    <w:rsid w:val="004C17E9"/>
    <w:rsid w:val="004C537E"/>
    <w:rsid w:val="004C5E96"/>
    <w:rsid w:val="004C69AA"/>
    <w:rsid w:val="004D0C5E"/>
    <w:rsid w:val="004D3B3A"/>
    <w:rsid w:val="004D3E65"/>
    <w:rsid w:val="004D6FE6"/>
    <w:rsid w:val="004E1769"/>
    <w:rsid w:val="004E2614"/>
    <w:rsid w:val="004E4523"/>
    <w:rsid w:val="004E59B7"/>
    <w:rsid w:val="004E6381"/>
    <w:rsid w:val="004F57CE"/>
    <w:rsid w:val="004F711A"/>
    <w:rsid w:val="004F7E14"/>
    <w:rsid w:val="00502092"/>
    <w:rsid w:val="005037BC"/>
    <w:rsid w:val="00507FED"/>
    <w:rsid w:val="005101A4"/>
    <w:rsid w:val="00513AB5"/>
    <w:rsid w:val="0051451B"/>
    <w:rsid w:val="00515C61"/>
    <w:rsid w:val="0052174A"/>
    <w:rsid w:val="00522F15"/>
    <w:rsid w:val="00527254"/>
    <w:rsid w:val="00527A60"/>
    <w:rsid w:val="00534955"/>
    <w:rsid w:val="00534995"/>
    <w:rsid w:val="0053513F"/>
    <w:rsid w:val="00536F9C"/>
    <w:rsid w:val="00555497"/>
    <w:rsid w:val="00556C72"/>
    <w:rsid w:val="0056437B"/>
    <w:rsid w:val="00565812"/>
    <w:rsid w:val="00566B48"/>
    <w:rsid w:val="00570A8A"/>
    <w:rsid w:val="00573A50"/>
    <w:rsid w:val="00573AD4"/>
    <w:rsid w:val="00582641"/>
    <w:rsid w:val="00584FEE"/>
    <w:rsid w:val="00587328"/>
    <w:rsid w:val="00593533"/>
    <w:rsid w:val="005936DE"/>
    <w:rsid w:val="00594544"/>
    <w:rsid w:val="005A0C7C"/>
    <w:rsid w:val="005A1F77"/>
    <w:rsid w:val="005A29C7"/>
    <w:rsid w:val="005A4803"/>
    <w:rsid w:val="005A66D5"/>
    <w:rsid w:val="005B25F6"/>
    <w:rsid w:val="005B3BF1"/>
    <w:rsid w:val="005C533E"/>
    <w:rsid w:val="005E15B1"/>
    <w:rsid w:val="005E425F"/>
    <w:rsid w:val="005E4D2F"/>
    <w:rsid w:val="005F08B9"/>
    <w:rsid w:val="005F15C7"/>
    <w:rsid w:val="005F3DF7"/>
    <w:rsid w:val="006010C8"/>
    <w:rsid w:val="00603462"/>
    <w:rsid w:val="0060392C"/>
    <w:rsid w:val="0060417E"/>
    <w:rsid w:val="0060589F"/>
    <w:rsid w:val="00614A70"/>
    <w:rsid w:val="006160E2"/>
    <w:rsid w:val="00622C89"/>
    <w:rsid w:val="006423E6"/>
    <w:rsid w:val="006428F4"/>
    <w:rsid w:val="00643284"/>
    <w:rsid w:val="00646C59"/>
    <w:rsid w:val="0064781B"/>
    <w:rsid w:val="00650704"/>
    <w:rsid w:val="006520C5"/>
    <w:rsid w:val="00657674"/>
    <w:rsid w:val="006601C4"/>
    <w:rsid w:val="0066160F"/>
    <w:rsid w:val="0066180D"/>
    <w:rsid w:val="00670A5F"/>
    <w:rsid w:val="00676F4C"/>
    <w:rsid w:val="00677A8D"/>
    <w:rsid w:val="00677D94"/>
    <w:rsid w:val="00682A63"/>
    <w:rsid w:val="006907DA"/>
    <w:rsid w:val="006915D0"/>
    <w:rsid w:val="00691625"/>
    <w:rsid w:val="00694CA0"/>
    <w:rsid w:val="006A21D2"/>
    <w:rsid w:val="006A45CE"/>
    <w:rsid w:val="006A61EB"/>
    <w:rsid w:val="006B033A"/>
    <w:rsid w:val="006B2BD3"/>
    <w:rsid w:val="006B3D1C"/>
    <w:rsid w:val="006C1F6E"/>
    <w:rsid w:val="006C6072"/>
    <w:rsid w:val="006D002A"/>
    <w:rsid w:val="006D26B6"/>
    <w:rsid w:val="006D4519"/>
    <w:rsid w:val="006D7047"/>
    <w:rsid w:val="006E55C1"/>
    <w:rsid w:val="006E5D19"/>
    <w:rsid w:val="006E75B1"/>
    <w:rsid w:val="006F000B"/>
    <w:rsid w:val="007012A2"/>
    <w:rsid w:val="00707053"/>
    <w:rsid w:val="0070789A"/>
    <w:rsid w:val="00721A30"/>
    <w:rsid w:val="00732F3D"/>
    <w:rsid w:val="007343EA"/>
    <w:rsid w:val="00737B59"/>
    <w:rsid w:val="007424ED"/>
    <w:rsid w:val="0074455C"/>
    <w:rsid w:val="007450F1"/>
    <w:rsid w:val="00754017"/>
    <w:rsid w:val="007605B7"/>
    <w:rsid w:val="007629A6"/>
    <w:rsid w:val="00762A24"/>
    <w:rsid w:val="00762BB1"/>
    <w:rsid w:val="00764C47"/>
    <w:rsid w:val="0076586E"/>
    <w:rsid w:val="00773F44"/>
    <w:rsid w:val="0077458D"/>
    <w:rsid w:val="007760E0"/>
    <w:rsid w:val="00780218"/>
    <w:rsid w:val="00780CF0"/>
    <w:rsid w:val="007821EB"/>
    <w:rsid w:val="007851F1"/>
    <w:rsid w:val="00785905"/>
    <w:rsid w:val="0078702B"/>
    <w:rsid w:val="00790BA2"/>
    <w:rsid w:val="00791676"/>
    <w:rsid w:val="00794EE5"/>
    <w:rsid w:val="007966AE"/>
    <w:rsid w:val="00797D9A"/>
    <w:rsid w:val="007A54EC"/>
    <w:rsid w:val="007A6711"/>
    <w:rsid w:val="007A6B55"/>
    <w:rsid w:val="007B15CA"/>
    <w:rsid w:val="007B3638"/>
    <w:rsid w:val="007B3C67"/>
    <w:rsid w:val="007B42D1"/>
    <w:rsid w:val="007C04D7"/>
    <w:rsid w:val="007C653E"/>
    <w:rsid w:val="007C6B94"/>
    <w:rsid w:val="007D09C9"/>
    <w:rsid w:val="007D0CC2"/>
    <w:rsid w:val="007D24CA"/>
    <w:rsid w:val="007D60B3"/>
    <w:rsid w:val="007D6C7E"/>
    <w:rsid w:val="007E709C"/>
    <w:rsid w:val="007E760A"/>
    <w:rsid w:val="007F13CB"/>
    <w:rsid w:val="007F1589"/>
    <w:rsid w:val="00807DD2"/>
    <w:rsid w:val="00814147"/>
    <w:rsid w:val="00822343"/>
    <w:rsid w:val="0082334B"/>
    <w:rsid w:val="00827919"/>
    <w:rsid w:val="008313E1"/>
    <w:rsid w:val="00831C16"/>
    <w:rsid w:val="00834D56"/>
    <w:rsid w:val="008424FE"/>
    <w:rsid w:val="008432DB"/>
    <w:rsid w:val="00843836"/>
    <w:rsid w:val="00844249"/>
    <w:rsid w:val="008444BA"/>
    <w:rsid w:val="00845568"/>
    <w:rsid w:val="008535F1"/>
    <w:rsid w:val="00854FB7"/>
    <w:rsid w:val="008558BE"/>
    <w:rsid w:val="00856592"/>
    <w:rsid w:val="00857C2A"/>
    <w:rsid w:val="00860EDF"/>
    <w:rsid w:val="008631F5"/>
    <w:rsid w:val="00865405"/>
    <w:rsid w:val="00865500"/>
    <w:rsid w:val="00867941"/>
    <w:rsid w:val="008706E3"/>
    <w:rsid w:val="008714D8"/>
    <w:rsid w:val="008735F8"/>
    <w:rsid w:val="00875993"/>
    <w:rsid w:val="00876D30"/>
    <w:rsid w:val="00877926"/>
    <w:rsid w:val="00877BC6"/>
    <w:rsid w:val="00883D04"/>
    <w:rsid w:val="00890A0B"/>
    <w:rsid w:val="00891622"/>
    <w:rsid w:val="00892C0A"/>
    <w:rsid w:val="008A3274"/>
    <w:rsid w:val="008A3493"/>
    <w:rsid w:val="008B20D1"/>
    <w:rsid w:val="008B2ABD"/>
    <w:rsid w:val="008B2F1D"/>
    <w:rsid w:val="008C27BE"/>
    <w:rsid w:val="008C5746"/>
    <w:rsid w:val="008C5B50"/>
    <w:rsid w:val="008C6C3E"/>
    <w:rsid w:val="008D1448"/>
    <w:rsid w:val="008D16F7"/>
    <w:rsid w:val="008D25AC"/>
    <w:rsid w:val="008D37B6"/>
    <w:rsid w:val="008D5633"/>
    <w:rsid w:val="008E27BE"/>
    <w:rsid w:val="008E34BE"/>
    <w:rsid w:val="008E3B4A"/>
    <w:rsid w:val="008E59B8"/>
    <w:rsid w:val="008E7BAB"/>
    <w:rsid w:val="008F3B90"/>
    <w:rsid w:val="008F5682"/>
    <w:rsid w:val="008F659B"/>
    <w:rsid w:val="00901528"/>
    <w:rsid w:val="00903A11"/>
    <w:rsid w:val="00904857"/>
    <w:rsid w:val="00905458"/>
    <w:rsid w:val="00910610"/>
    <w:rsid w:val="00910711"/>
    <w:rsid w:val="00917381"/>
    <w:rsid w:val="00920364"/>
    <w:rsid w:val="009209E4"/>
    <w:rsid w:val="00932A13"/>
    <w:rsid w:val="00935E18"/>
    <w:rsid w:val="00944B56"/>
    <w:rsid w:val="009525BA"/>
    <w:rsid w:val="009529AB"/>
    <w:rsid w:val="009549E2"/>
    <w:rsid w:val="0095571B"/>
    <w:rsid w:val="00960C4E"/>
    <w:rsid w:val="00961EF1"/>
    <w:rsid w:val="00963E19"/>
    <w:rsid w:val="009661D1"/>
    <w:rsid w:val="00970CD4"/>
    <w:rsid w:val="00972558"/>
    <w:rsid w:val="00974BE4"/>
    <w:rsid w:val="00974D63"/>
    <w:rsid w:val="00976383"/>
    <w:rsid w:val="00977372"/>
    <w:rsid w:val="00986506"/>
    <w:rsid w:val="00986777"/>
    <w:rsid w:val="00987E03"/>
    <w:rsid w:val="009900C0"/>
    <w:rsid w:val="00990EBF"/>
    <w:rsid w:val="009910DC"/>
    <w:rsid w:val="00991829"/>
    <w:rsid w:val="00992832"/>
    <w:rsid w:val="009929DB"/>
    <w:rsid w:val="009946B2"/>
    <w:rsid w:val="00995FEC"/>
    <w:rsid w:val="00996BE6"/>
    <w:rsid w:val="009A630B"/>
    <w:rsid w:val="009B1F49"/>
    <w:rsid w:val="009B5428"/>
    <w:rsid w:val="009C25CA"/>
    <w:rsid w:val="009C3C43"/>
    <w:rsid w:val="009D1F90"/>
    <w:rsid w:val="009D3516"/>
    <w:rsid w:val="009D5736"/>
    <w:rsid w:val="009D5889"/>
    <w:rsid w:val="009E06FD"/>
    <w:rsid w:val="009E4E2C"/>
    <w:rsid w:val="009E7B91"/>
    <w:rsid w:val="009F28B7"/>
    <w:rsid w:val="00A02751"/>
    <w:rsid w:val="00A06355"/>
    <w:rsid w:val="00A07624"/>
    <w:rsid w:val="00A0783C"/>
    <w:rsid w:val="00A13BF1"/>
    <w:rsid w:val="00A17D0D"/>
    <w:rsid w:val="00A25C24"/>
    <w:rsid w:val="00A300C5"/>
    <w:rsid w:val="00A306DE"/>
    <w:rsid w:val="00A3284F"/>
    <w:rsid w:val="00A33279"/>
    <w:rsid w:val="00A36DEE"/>
    <w:rsid w:val="00A421C9"/>
    <w:rsid w:val="00A44D39"/>
    <w:rsid w:val="00A504D6"/>
    <w:rsid w:val="00A53BF9"/>
    <w:rsid w:val="00A624C0"/>
    <w:rsid w:val="00A6602E"/>
    <w:rsid w:val="00A661F5"/>
    <w:rsid w:val="00A66541"/>
    <w:rsid w:val="00A669C0"/>
    <w:rsid w:val="00A70007"/>
    <w:rsid w:val="00A70173"/>
    <w:rsid w:val="00A702BB"/>
    <w:rsid w:val="00A71799"/>
    <w:rsid w:val="00A71A57"/>
    <w:rsid w:val="00A746B5"/>
    <w:rsid w:val="00A74ACA"/>
    <w:rsid w:val="00A774FC"/>
    <w:rsid w:val="00A82BE8"/>
    <w:rsid w:val="00A836B7"/>
    <w:rsid w:val="00A87D2B"/>
    <w:rsid w:val="00A93787"/>
    <w:rsid w:val="00A93F55"/>
    <w:rsid w:val="00A95B2B"/>
    <w:rsid w:val="00A97994"/>
    <w:rsid w:val="00AA0399"/>
    <w:rsid w:val="00AA123C"/>
    <w:rsid w:val="00AB0F0F"/>
    <w:rsid w:val="00AB213D"/>
    <w:rsid w:val="00AB5E4F"/>
    <w:rsid w:val="00AB61DA"/>
    <w:rsid w:val="00AC35CA"/>
    <w:rsid w:val="00AC3A1E"/>
    <w:rsid w:val="00AC74FE"/>
    <w:rsid w:val="00AD16EB"/>
    <w:rsid w:val="00AE28B8"/>
    <w:rsid w:val="00AE29F6"/>
    <w:rsid w:val="00AE2A06"/>
    <w:rsid w:val="00AE3D41"/>
    <w:rsid w:val="00AE6338"/>
    <w:rsid w:val="00AF0D0B"/>
    <w:rsid w:val="00AF2E2D"/>
    <w:rsid w:val="00AF48AA"/>
    <w:rsid w:val="00AF6A14"/>
    <w:rsid w:val="00AF6CB8"/>
    <w:rsid w:val="00B01456"/>
    <w:rsid w:val="00B02263"/>
    <w:rsid w:val="00B0512B"/>
    <w:rsid w:val="00B05703"/>
    <w:rsid w:val="00B0744A"/>
    <w:rsid w:val="00B12A62"/>
    <w:rsid w:val="00B1562A"/>
    <w:rsid w:val="00B167D9"/>
    <w:rsid w:val="00B173F2"/>
    <w:rsid w:val="00B22362"/>
    <w:rsid w:val="00B2366E"/>
    <w:rsid w:val="00B23C29"/>
    <w:rsid w:val="00B32D91"/>
    <w:rsid w:val="00B33273"/>
    <w:rsid w:val="00B421BA"/>
    <w:rsid w:val="00B42577"/>
    <w:rsid w:val="00B452A8"/>
    <w:rsid w:val="00B45AD2"/>
    <w:rsid w:val="00B5096A"/>
    <w:rsid w:val="00B56382"/>
    <w:rsid w:val="00B57457"/>
    <w:rsid w:val="00B604BF"/>
    <w:rsid w:val="00B755DA"/>
    <w:rsid w:val="00B77411"/>
    <w:rsid w:val="00B77858"/>
    <w:rsid w:val="00B77FA4"/>
    <w:rsid w:val="00B811AD"/>
    <w:rsid w:val="00B90EF2"/>
    <w:rsid w:val="00B91839"/>
    <w:rsid w:val="00B921E6"/>
    <w:rsid w:val="00B93792"/>
    <w:rsid w:val="00B95F36"/>
    <w:rsid w:val="00B974B8"/>
    <w:rsid w:val="00BA0BC5"/>
    <w:rsid w:val="00BA21FC"/>
    <w:rsid w:val="00BA571E"/>
    <w:rsid w:val="00BB074F"/>
    <w:rsid w:val="00BB13F9"/>
    <w:rsid w:val="00BB7A3E"/>
    <w:rsid w:val="00BB7B1E"/>
    <w:rsid w:val="00BC1990"/>
    <w:rsid w:val="00BD1034"/>
    <w:rsid w:val="00BD5DCE"/>
    <w:rsid w:val="00BE0230"/>
    <w:rsid w:val="00BE0D69"/>
    <w:rsid w:val="00BE15CB"/>
    <w:rsid w:val="00BE31BD"/>
    <w:rsid w:val="00BE385A"/>
    <w:rsid w:val="00BE5C12"/>
    <w:rsid w:val="00BE65EA"/>
    <w:rsid w:val="00BF03FE"/>
    <w:rsid w:val="00BF14E6"/>
    <w:rsid w:val="00BF48DB"/>
    <w:rsid w:val="00BF6598"/>
    <w:rsid w:val="00BF7E15"/>
    <w:rsid w:val="00C01418"/>
    <w:rsid w:val="00C052ED"/>
    <w:rsid w:val="00C1023E"/>
    <w:rsid w:val="00C17631"/>
    <w:rsid w:val="00C227BA"/>
    <w:rsid w:val="00C32331"/>
    <w:rsid w:val="00C32CFB"/>
    <w:rsid w:val="00C32D4F"/>
    <w:rsid w:val="00C35194"/>
    <w:rsid w:val="00C408F7"/>
    <w:rsid w:val="00C4191C"/>
    <w:rsid w:val="00C42F7D"/>
    <w:rsid w:val="00C44EEF"/>
    <w:rsid w:val="00C50090"/>
    <w:rsid w:val="00C525DE"/>
    <w:rsid w:val="00C5306B"/>
    <w:rsid w:val="00C54017"/>
    <w:rsid w:val="00C6335E"/>
    <w:rsid w:val="00C67607"/>
    <w:rsid w:val="00C678C8"/>
    <w:rsid w:val="00C73B6B"/>
    <w:rsid w:val="00C76EC0"/>
    <w:rsid w:val="00C775E4"/>
    <w:rsid w:val="00C77778"/>
    <w:rsid w:val="00C77AB7"/>
    <w:rsid w:val="00C82A2E"/>
    <w:rsid w:val="00C85A70"/>
    <w:rsid w:val="00C86D37"/>
    <w:rsid w:val="00C959AD"/>
    <w:rsid w:val="00C95CBA"/>
    <w:rsid w:val="00C97728"/>
    <w:rsid w:val="00CA3699"/>
    <w:rsid w:val="00CA4700"/>
    <w:rsid w:val="00CA6FB4"/>
    <w:rsid w:val="00CB295A"/>
    <w:rsid w:val="00CB44F6"/>
    <w:rsid w:val="00CB608E"/>
    <w:rsid w:val="00CB619A"/>
    <w:rsid w:val="00CC166A"/>
    <w:rsid w:val="00CD3699"/>
    <w:rsid w:val="00CD5C6B"/>
    <w:rsid w:val="00CD6B9B"/>
    <w:rsid w:val="00CE083F"/>
    <w:rsid w:val="00CE10E3"/>
    <w:rsid w:val="00CE23C7"/>
    <w:rsid w:val="00CE75EC"/>
    <w:rsid w:val="00CF0097"/>
    <w:rsid w:val="00CF0DF8"/>
    <w:rsid w:val="00CF21B9"/>
    <w:rsid w:val="00CF2C3C"/>
    <w:rsid w:val="00D03BDB"/>
    <w:rsid w:val="00D05049"/>
    <w:rsid w:val="00D056BD"/>
    <w:rsid w:val="00D05CDA"/>
    <w:rsid w:val="00D131AE"/>
    <w:rsid w:val="00D135DB"/>
    <w:rsid w:val="00D14070"/>
    <w:rsid w:val="00D14BE8"/>
    <w:rsid w:val="00D15FC2"/>
    <w:rsid w:val="00D249A4"/>
    <w:rsid w:val="00D3203A"/>
    <w:rsid w:val="00D43C0E"/>
    <w:rsid w:val="00D46A26"/>
    <w:rsid w:val="00D47723"/>
    <w:rsid w:val="00D5335E"/>
    <w:rsid w:val="00D629D5"/>
    <w:rsid w:val="00D732D2"/>
    <w:rsid w:val="00D7449D"/>
    <w:rsid w:val="00D7452B"/>
    <w:rsid w:val="00D76E61"/>
    <w:rsid w:val="00D80772"/>
    <w:rsid w:val="00D82E21"/>
    <w:rsid w:val="00D85B94"/>
    <w:rsid w:val="00D90A41"/>
    <w:rsid w:val="00D92F8B"/>
    <w:rsid w:val="00D96C37"/>
    <w:rsid w:val="00DA094D"/>
    <w:rsid w:val="00DA2F77"/>
    <w:rsid w:val="00DA30D3"/>
    <w:rsid w:val="00DA4140"/>
    <w:rsid w:val="00DA4976"/>
    <w:rsid w:val="00DA5FFA"/>
    <w:rsid w:val="00DA78FF"/>
    <w:rsid w:val="00DB0D8A"/>
    <w:rsid w:val="00DB2AE6"/>
    <w:rsid w:val="00DB2D6B"/>
    <w:rsid w:val="00DB45C0"/>
    <w:rsid w:val="00DB4B54"/>
    <w:rsid w:val="00DB575B"/>
    <w:rsid w:val="00DC05AA"/>
    <w:rsid w:val="00DC2462"/>
    <w:rsid w:val="00DC6161"/>
    <w:rsid w:val="00DC7A26"/>
    <w:rsid w:val="00DC7CA9"/>
    <w:rsid w:val="00DD11F0"/>
    <w:rsid w:val="00DD2A12"/>
    <w:rsid w:val="00DD31F1"/>
    <w:rsid w:val="00DD3EF8"/>
    <w:rsid w:val="00DD4F46"/>
    <w:rsid w:val="00DD5BB3"/>
    <w:rsid w:val="00DE33FB"/>
    <w:rsid w:val="00DE4229"/>
    <w:rsid w:val="00DE651B"/>
    <w:rsid w:val="00DF00BE"/>
    <w:rsid w:val="00DF4D46"/>
    <w:rsid w:val="00DF662B"/>
    <w:rsid w:val="00E01094"/>
    <w:rsid w:val="00E015AE"/>
    <w:rsid w:val="00E01A0C"/>
    <w:rsid w:val="00E01C83"/>
    <w:rsid w:val="00E02568"/>
    <w:rsid w:val="00E05CB2"/>
    <w:rsid w:val="00E06A15"/>
    <w:rsid w:val="00E075E4"/>
    <w:rsid w:val="00E07828"/>
    <w:rsid w:val="00E137F2"/>
    <w:rsid w:val="00E14D46"/>
    <w:rsid w:val="00E15953"/>
    <w:rsid w:val="00E20F2C"/>
    <w:rsid w:val="00E22DC5"/>
    <w:rsid w:val="00E25B74"/>
    <w:rsid w:val="00E25F37"/>
    <w:rsid w:val="00E2648B"/>
    <w:rsid w:val="00E266AF"/>
    <w:rsid w:val="00E26A2D"/>
    <w:rsid w:val="00E30F5D"/>
    <w:rsid w:val="00E31331"/>
    <w:rsid w:val="00E403FE"/>
    <w:rsid w:val="00E410F0"/>
    <w:rsid w:val="00E42475"/>
    <w:rsid w:val="00E42530"/>
    <w:rsid w:val="00E42AEA"/>
    <w:rsid w:val="00E43CCD"/>
    <w:rsid w:val="00E446FE"/>
    <w:rsid w:val="00E4613C"/>
    <w:rsid w:val="00E4632A"/>
    <w:rsid w:val="00E47890"/>
    <w:rsid w:val="00E50783"/>
    <w:rsid w:val="00E54507"/>
    <w:rsid w:val="00E546C9"/>
    <w:rsid w:val="00E54E17"/>
    <w:rsid w:val="00E55D18"/>
    <w:rsid w:val="00E57936"/>
    <w:rsid w:val="00E64FC4"/>
    <w:rsid w:val="00E66AE2"/>
    <w:rsid w:val="00E67814"/>
    <w:rsid w:val="00E7101B"/>
    <w:rsid w:val="00E71FF3"/>
    <w:rsid w:val="00E75C8D"/>
    <w:rsid w:val="00E81F7C"/>
    <w:rsid w:val="00E83E98"/>
    <w:rsid w:val="00EA20A7"/>
    <w:rsid w:val="00EA3DDD"/>
    <w:rsid w:val="00EA5388"/>
    <w:rsid w:val="00EB270E"/>
    <w:rsid w:val="00EB2E4F"/>
    <w:rsid w:val="00EB4294"/>
    <w:rsid w:val="00EB58D0"/>
    <w:rsid w:val="00EB71B1"/>
    <w:rsid w:val="00EB7C50"/>
    <w:rsid w:val="00EC0E5D"/>
    <w:rsid w:val="00EC11C6"/>
    <w:rsid w:val="00EC653A"/>
    <w:rsid w:val="00ED15DE"/>
    <w:rsid w:val="00EE15B8"/>
    <w:rsid w:val="00EE1708"/>
    <w:rsid w:val="00EE3872"/>
    <w:rsid w:val="00EE4E12"/>
    <w:rsid w:val="00EE5195"/>
    <w:rsid w:val="00EE5FE7"/>
    <w:rsid w:val="00EE605E"/>
    <w:rsid w:val="00EE6628"/>
    <w:rsid w:val="00EE7D93"/>
    <w:rsid w:val="00EF0316"/>
    <w:rsid w:val="00EF4033"/>
    <w:rsid w:val="00EF6755"/>
    <w:rsid w:val="00F02C3A"/>
    <w:rsid w:val="00F1617D"/>
    <w:rsid w:val="00F17733"/>
    <w:rsid w:val="00F330A3"/>
    <w:rsid w:val="00F42AAA"/>
    <w:rsid w:val="00F43F75"/>
    <w:rsid w:val="00F449D7"/>
    <w:rsid w:val="00F46125"/>
    <w:rsid w:val="00F46D0F"/>
    <w:rsid w:val="00F47171"/>
    <w:rsid w:val="00F4767F"/>
    <w:rsid w:val="00F5072E"/>
    <w:rsid w:val="00F528DE"/>
    <w:rsid w:val="00F53C5D"/>
    <w:rsid w:val="00F53C85"/>
    <w:rsid w:val="00F554DE"/>
    <w:rsid w:val="00F60FFD"/>
    <w:rsid w:val="00F63B62"/>
    <w:rsid w:val="00F65F87"/>
    <w:rsid w:val="00F84B0F"/>
    <w:rsid w:val="00FA2E87"/>
    <w:rsid w:val="00FA5992"/>
    <w:rsid w:val="00FA7255"/>
    <w:rsid w:val="00FB16CC"/>
    <w:rsid w:val="00FC1D5B"/>
    <w:rsid w:val="00FC281C"/>
    <w:rsid w:val="00FC2BED"/>
    <w:rsid w:val="00FC3A25"/>
    <w:rsid w:val="00FC3A9A"/>
    <w:rsid w:val="00FD314F"/>
    <w:rsid w:val="00FD5AD8"/>
    <w:rsid w:val="00FD6133"/>
    <w:rsid w:val="00FE306E"/>
    <w:rsid w:val="00FE38F6"/>
    <w:rsid w:val="00FE5F16"/>
    <w:rsid w:val="00FF11D6"/>
    <w:rsid w:val="00FF2D4D"/>
    <w:rsid w:val="00FF40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E9"/>
    <w:pPr>
      <w:bidi/>
      <w:spacing w:before="120" w:after="0" w:line="240" w:lineRule="auto"/>
      <w:ind w:firstLine="567"/>
    </w:pPr>
  </w:style>
  <w:style w:type="paragraph" w:styleId="Titre1">
    <w:name w:val="heading 1"/>
    <w:basedOn w:val="Normal"/>
    <w:next w:val="Normal"/>
    <w:link w:val="Titre1Car"/>
    <w:qFormat/>
    <w:rsid w:val="004C17E9"/>
    <w:pPr>
      <w:keepNext/>
      <w:spacing w:before="0"/>
      <w:ind w:firstLine="0"/>
      <w:jc w:val="center"/>
      <w:outlineLvl w:val="0"/>
    </w:pPr>
    <w:rPr>
      <w:rFonts w:ascii="Times New Roman" w:eastAsia="Times New Roman" w:hAnsi="Times New Roman"/>
      <w:sz w:val="24"/>
      <w:szCs w:val="28"/>
      <w:lang w:val="fr-FR"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C17E9"/>
    <w:rPr>
      <w:rFonts w:ascii="Times New Roman" w:eastAsia="Times New Roman" w:hAnsi="Times New Roman"/>
      <w:sz w:val="24"/>
      <w:szCs w:val="28"/>
      <w:lang w:val="fr-FR" w:eastAsia="fr-FR" w:bidi="ar-DZ"/>
    </w:rPr>
  </w:style>
  <w:style w:type="paragraph" w:styleId="Textedebulles">
    <w:name w:val="Balloon Text"/>
    <w:basedOn w:val="Normal"/>
    <w:link w:val="TextedebullesCar"/>
    <w:uiPriority w:val="99"/>
    <w:semiHidden/>
    <w:unhideWhenUsed/>
    <w:rsid w:val="00963E1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963E19"/>
    <w:rPr>
      <w:rFonts w:ascii="Tahoma" w:hAnsi="Tahoma" w:cs="Tahoma"/>
      <w:sz w:val="16"/>
      <w:szCs w:val="16"/>
    </w:rPr>
  </w:style>
  <w:style w:type="paragraph" w:styleId="Lgende">
    <w:name w:val="caption"/>
    <w:basedOn w:val="Normal"/>
    <w:next w:val="Normal"/>
    <w:uiPriority w:val="35"/>
    <w:semiHidden/>
    <w:unhideWhenUsed/>
    <w:qFormat/>
    <w:rsid w:val="00CB44F6"/>
    <w:pPr>
      <w:spacing w:before="0" w:after="200"/>
    </w:pPr>
    <w:rPr>
      <w:b/>
      <w:bCs/>
      <w:color w:val="4F81BD" w:themeColor="accent1"/>
      <w:sz w:val="18"/>
      <w:szCs w:val="18"/>
    </w:rPr>
  </w:style>
  <w:style w:type="paragraph" w:styleId="Paragraphedeliste">
    <w:name w:val="List Paragraph"/>
    <w:basedOn w:val="Normal"/>
    <w:uiPriority w:val="34"/>
    <w:qFormat/>
    <w:rsid w:val="008F3B90"/>
    <w:pPr>
      <w:bidi w:val="0"/>
      <w:spacing w:before="0" w:after="200" w:line="276" w:lineRule="auto"/>
      <w:ind w:left="720" w:firstLine="0"/>
      <w:contextualSpacing/>
    </w:pPr>
    <w:rPr>
      <w:rFonts w:eastAsiaTheme="minorEastAsia"/>
      <w:lang w:val="fr-FR" w:eastAsia="fr-FR"/>
    </w:rPr>
  </w:style>
  <w:style w:type="table" w:styleId="Grilledutableau">
    <w:name w:val="Table Grid"/>
    <w:basedOn w:val="TableauNormal"/>
    <w:uiPriority w:val="59"/>
    <w:rsid w:val="008F3B90"/>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854FB7"/>
    <w:pPr>
      <w:spacing w:before="0"/>
      <w:ind w:firstLine="0"/>
    </w:pPr>
    <w:rPr>
      <w:sz w:val="20"/>
      <w:szCs w:val="20"/>
    </w:rPr>
  </w:style>
  <w:style w:type="character" w:customStyle="1" w:styleId="NotedebasdepageCar">
    <w:name w:val="Note de bas de page Car"/>
    <w:basedOn w:val="Policepardfaut"/>
    <w:link w:val="Notedebasdepage"/>
    <w:uiPriority w:val="99"/>
    <w:rsid w:val="00854FB7"/>
    <w:rPr>
      <w:sz w:val="20"/>
      <w:szCs w:val="20"/>
    </w:rPr>
  </w:style>
  <w:style w:type="character" w:styleId="Appelnotedebasdep">
    <w:name w:val="footnote reference"/>
    <w:basedOn w:val="Policepardfaut"/>
    <w:uiPriority w:val="99"/>
    <w:unhideWhenUsed/>
    <w:rsid w:val="00854FB7"/>
    <w:rPr>
      <w:vertAlign w:val="superscript"/>
    </w:rPr>
  </w:style>
  <w:style w:type="character" w:styleId="Lienhypertexte">
    <w:name w:val="Hyperlink"/>
    <w:basedOn w:val="Policepardfaut"/>
    <w:uiPriority w:val="99"/>
    <w:unhideWhenUsed/>
    <w:rsid w:val="00854FB7"/>
    <w:rPr>
      <w:color w:val="0000FF" w:themeColor="hyperlink"/>
      <w:u w:val="single"/>
    </w:rPr>
  </w:style>
  <w:style w:type="paragraph" w:styleId="Sansinterligne">
    <w:name w:val="No Spacing"/>
    <w:uiPriority w:val="1"/>
    <w:qFormat/>
    <w:rsid w:val="00854FB7"/>
    <w:pPr>
      <w:spacing w:after="0" w:line="240" w:lineRule="auto"/>
    </w:pPr>
    <w:rPr>
      <w:szCs w:val="20"/>
    </w:rPr>
  </w:style>
  <w:style w:type="character" w:customStyle="1" w:styleId="ExplorateurdedocumentsCar">
    <w:name w:val="Explorateur de documents Car"/>
    <w:basedOn w:val="Policepardfaut"/>
    <w:link w:val="Explorateurdedocuments"/>
    <w:uiPriority w:val="99"/>
    <w:semiHidden/>
    <w:rsid w:val="00854FB7"/>
    <w:rPr>
      <w:rFonts w:ascii="Tahoma" w:hAnsi="Tahoma" w:cs="Tahoma"/>
      <w:sz w:val="16"/>
      <w:szCs w:val="16"/>
    </w:rPr>
  </w:style>
  <w:style w:type="paragraph" w:styleId="Explorateurdedocuments">
    <w:name w:val="Document Map"/>
    <w:basedOn w:val="Normal"/>
    <w:link w:val="ExplorateurdedocumentsCar"/>
    <w:uiPriority w:val="99"/>
    <w:semiHidden/>
    <w:unhideWhenUsed/>
    <w:rsid w:val="00854FB7"/>
    <w:pPr>
      <w:spacing w:before="0"/>
      <w:ind w:firstLine="0"/>
    </w:pPr>
    <w:rPr>
      <w:rFonts w:ascii="Tahoma" w:hAnsi="Tahoma" w:cs="Tahoma"/>
      <w:sz w:val="16"/>
      <w:szCs w:val="16"/>
    </w:rPr>
  </w:style>
  <w:style w:type="paragraph" w:styleId="Titre">
    <w:name w:val="Title"/>
    <w:basedOn w:val="Normal"/>
    <w:next w:val="Normal"/>
    <w:link w:val="TitreCar"/>
    <w:uiPriority w:val="10"/>
    <w:qFormat/>
    <w:rsid w:val="00854FB7"/>
    <w:pPr>
      <w:pBdr>
        <w:bottom w:val="single" w:sz="8" w:space="4" w:color="4F81BD" w:themeColor="accent1"/>
      </w:pBdr>
      <w:spacing w:before="0" w:after="300"/>
      <w:ind w:firstLine="0"/>
      <w:contextualSpacing/>
    </w:pPr>
    <w:rPr>
      <w:rFonts w:asciiTheme="majorHAnsi" w:eastAsiaTheme="majorEastAsia" w:hAnsiTheme="majorHAnsi" w:cstheme="majorBidi"/>
      <w:color w:val="17365D" w:themeColor="text2" w:themeShade="BF"/>
      <w:spacing w:val="5"/>
      <w:kern w:val="28"/>
      <w:sz w:val="52"/>
      <w:szCs w:val="52"/>
      <w:lang w:bidi="ar-DZ"/>
    </w:rPr>
  </w:style>
  <w:style w:type="character" w:customStyle="1" w:styleId="TitreCar">
    <w:name w:val="Titre Car"/>
    <w:basedOn w:val="Policepardfaut"/>
    <w:link w:val="Titre"/>
    <w:uiPriority w:val="10"/>
    <w:rsid w:val="00854FB7"/>
    <w:rPr>
      <w:rFonts w:asciiTheme="majorHAnsi" w:eastAsiaTheme="majorEastAsia" w:hAnsiTheme="majorHAnsi" w:cstheme="majorBidi"/>
      <w:color w:val="17365D" w:themeColor="text2" w:themeShade="BF"/>
      <w:spacing w:val="5"/>
      <w:kern w:val="28"/>
      <w:sz w:val="52"/>
      <w:szCs w:val="52"/>
      <w:lang w:bidi="ar-DZ"/>
    </w:rPr>
  </w:style>
  <w:style w:type="paragraph" w:styleId="En-tte">
    <w:name w:val="header"/>
    <w:basedOn w:val="Normal"/>
    <w:link w:val="En-tteCar"/>
    <w:uiPriority w:val="99"/>
    <w:unhideWhenUsed/>
    <w:rsid w:val="00854FB7"/>
    <w:pPr>
      <w:tabs>
        <w:tab w:val="center" w:pos="4153"/>
        <w:tab w:val="right" w:pos="8306"/>
      </w:tabs>
      <w:spacing w:before="0"/>
      <w:ind w:firstLine="0"/>
    </w:pPr>
    <w:rPr>
      <w:lang w:bidi="ar-DZ"/>
    </w:rPr>
  </w:style>
  <w:style w:type="character" w:customStyle="1" w:styleId="En-tteCar">
    <w:name w:val="En-tête Car"/>
    <w:basedOn w:val="Policepardfaut"/>
    <w:link w:val="En-tte"/>
    <w:uiPriority w:val="99"/>
    <w:rsid w:val="00854FB7"/>
    <w:rPr>
      <w:lang w:bidi="ar-DZ"/>
    </w:rPr>
  </w:style>
  <w:style w:type="paragraph" w:styleId="Pieddepage">
    <w:name w:val="footer"/>
    <w:basedOn w:val="Normal"/>
    <w:link w:val="PieddepageCar"/>
    <w:uiPriority w:val="99"/>
    <w:unhideWhenUsed/>
    <w:rsid w:val="00854FB7"/>
    <w:pPr>
      <w:tabs>
        <w:tab w:val="center" w:pos="4153"/>
        <w:tab w:val="right" w:pos="8306"/>
      </w:tabs>
      <w:spacing w:before="0"/>
      <w:ind w:firstLine="0"/>
    </w:pPr>
    <w:rPr>
      <w:lang w:bidi="ar-DZ"/>
    </w:rPr>
  </w:style>
  <w:style w:type="character" w:customStyle="1" w:styleId="PieddepageCar">
    <w:name w:val="Pied de page Car"/>
    <w:basedOn w:val="Policepardfaut"/>
    <w:link w:val="Pieddepage"/>
    <w:uiPriority w:val="99"/>
    <w:rsid w:val="00854FB7"/>
    <w:rPr>
      <w:lang w:bidi="ar-DZ"/>
    </w:rPr>
  </w:style>
  <w:style w:type="character" w:styleId="Accentuation">
    <w:name w:val="Emphasis"/>
    <w:basedOn w:val="Policepardfaut"/>
    <w:uiPriority w:val="20"/>
    <w:qFormat/>
    <w:rsid w:val="00854FB7"/>
    <w:rPr>
      <w:i/>
      <w:iCs/>
    </w:rPr>
  </w:style>
  <w:style w:type="paragraph" w:styleId="PrformatHTML">
    <w:name w:val="HTML Preformatted"/>
    <w:basedOn w:val="Normal"/>
    <w:link w:val="PrformatHTMLCar"/>
    <w:uiPriority w:val="99"/>
    <w:unhideWhenUsed/>
    <w:rsid w:val="00C1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ind w:firstLine="0"/>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C1023E"/>
    <w:rPr>
      <w:rFonts w:ascii="Courier New" w:eastAsia="Times New Roman" w:hAnsi="Courier New" w:cs="Courier New"/>
      <w:sz w:val="20"/>
      <w:szCs w:val="20"/>
    </w:rPr>
  </w:style>
  <w:style w:type="paragraph" w:styleId="En-ttedetabledesmatires">
    <w:name w:val="TOC Heading"/>
    <w:basedOn w:val="Titre1"/>
    <w:next w:val="Normal"/>
    <w:uiPriority w:val="39"/>
    <w:unhideWhenUsed/>
    <w:qFormat/>
    <w:rsid w:val="009D3516"/>
    <w:pPr>
      <w:keepLines/>
      <w:bidi w:val="0"/>
      <w:spacing w:before="480" w:line="276" w:lineRule="auto"/>
      <w:jc w:val="left"/>
      <w:outlineLvl w:val="9"/>
    </w:pPr>
    <w:rPr>
      <w:rFonts w:asciiTheme="majorHAnsi" w:eastAsiaTheme="majorEastAsia" w:hAnsiTheme="majorHAnsi" w:cstheme="majorBidi"/>
      <w:b/>
      <w:bCs/>
      <w:color w:val="365F91" w:themeColor="accent1" w:themeShade="BF"/>
      <w:sz w:val="28"/>
      <w:lang w:eastAsia="en-US" w:bidi="ar-SA"/>
    </w:rPr>
  </w:style>
  <w:style w:type="paragraph" w:styleId="TM1">
    <w:name w:val="toc 1"/>
    <w:basedOn w:val="Normal"/>
    <w:next w:val="Normal"/>
    <w:autoRedefine/>
    <w:uiPriority w:val="39"/>
    <w:unhideWhenUsed/>
    <w:rsid w:val="00E4613C"/>
    <w:pPr>
      <w:tabs>
        <w:tab w:val="right" w:leader="dot" w:pos="9356"/>
      </w:tabs>
      <w:spacing w:after="100"/>
    </w:pPr>
    <w:rPr>
      <w:rFonts w:ascii="Traditional Arabic" w:hAnsi="Traditional Arabic"/>
      <w:b/>
      <w:bCs/>
      <w:noProof/>
      <w:sz w:val="36"/>
      <w:szCs w:val="36"/>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E9"/>
    <w:pPr>
      <w:bidi/>
      <w:spacing w:before="120" w:after="0" w:line="240" w:lineRule="auto"/>
      <w:ind w:firstLine="567"/>
    </w:pPr>
  </w:style>
  <w:style w:type="paragraph" w:styleId="Titre1">
    <w:name w:val="heading 1"/>
    <w:basedOn w:val="Normal"/>
    <w:next w:val="Normal"/>
    <w:link w:val="Titre1Car"/>
    <w:qFormat/>
    <w:rsid w:val="004C17E9"/>
    <w:pPr>
      <w:keepNext/>
      <w:spacing w:before="0"/>
      <w:ind w:firstLine="0"/>
      <w:jc w:val="center"/>
      <w:outlineLvl w:val="0"/>
    </w:pPr>
    <w:rPr>
      <w:rFonts w:ascii="Times New Roman" w:eastAsia="Times New Roman" w:hAnsi="Times New Roman"/>
      <w:sz w:val="24"/>
      <w:szCs w:val="28"/>
      <w:lang w:val="fr-FR"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C17E9"/>
    <w:rPr>
      <w:rFonts w:ascii="Times New Roman" w:eastAsia="Times New Roman" w:hAnsi="Times New Roman"/>
      <w:sz w:val="24"/>
      <w:szCs w:val="28"/>
      <w:lang w:val="fr-FR" w:eastAsia="fr-FR" w:bidi="ar-DZ"/>
    </w:rPr>
  </w:style>
  <w:style w:type="paragraph" w:styleId="Textedebulles">
    <w:name w:val="Balloon Text"/>
    <w:basedOn w:val="Normal"/>
    <w:link w:val="TextedebullesCar"/>
    <w:uiPriority w:val="99"/>
    <w:semiHidden/>
    <w:unhideWhenUsed/>
    <w:rsid w:val="00963E1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963E19"/>
    <w:rPr>
      <w:rFonts w:ascii="Tahoma" w:hAnsi="Tahoma" w:cs="Tahoma"/>
      <w:sz w:val="16"/>
      <w:szCs w:val="16"/>
    </w:rPr>
  </w:style>
  <w:style w:type="paragraph" w:styleId="Lgende">
    <w:name w:val="caption"/>
    <w:basedOn w:val="Normal"/>
    <w:next w:val="Normal"/>
    <w:uiPriority w:val="35"/>
    <w:semiHidden/>
    <w:unhideWhenUsed/>
    <w:qFormat/>
    <w:rsid w:val="00CB44F6"/>
    <w:pPr>
      <w:spacing w:before="0" w:after="200"/>
    </w:pPr>
    <w:rPr>
      <w:b/>
      <w:bCs/>
      <w:color w:val="4F81BD" w:themeColor="accent1"/>
      <w:sz w:val="18"/>
      <w:szCs w:val="18"/>
    </w:rPr>
  </w:style>
  <w:style w:type="paragraph" w:styleId="Paragraphedeliste">
    <w:name w:val="List Paragraph"/>
    <w:basedOn w:val="Normal"/>
    <w:uiPriority w:val="34"/>
    <w:qFormat/>
    <w:rsid w:val="008F3B90"/>
    <w:pPr>
      <w:bidi w:val="0"/>
      <w:spacing w:before="0" w:after="200" w:line="276" w:lineRule="auto"/>
      <w:ind w:left="720" w:firstLine="0"/>
      <w:contextualSpacing/>
    </w:pPr>
    <w:rPr>
      <w:rFonts w:eastAsiaTheme="minorEastAsia"/>
      <w:lang w:val="fr-FR" w:eastAsia="fr-FR"/>
    </w:rPr>
  </w:style>
  <w:style w:type="table" w:styleId="Grilledutableau">
    <w:name w:val="Table Grid"/>
    <w:basedOn w:val="TableauNormal"/>
    <w:uiPriority w:val="59"/>
    <w:rsid w:val="008F3B90"/>
    <w:pPr>
      <w:spacing w:after="0" w:line="240" w:lineRule="auto"/>
    </w:pPr>
    <w:rPr>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unhideWhenUsed/>
    <w:rsid w:val="00854FB7"/>
    <w:pPr>
      <w:spacing w:before="0"/>
      <w:ind w:firstLine="0"/>
    </w:pPr>
    <w:rPr>
      <w:sz w:val="20"/>
      <w:szCs w:val="20"/>
    </w:rPr>
  </w:style>
  <w:style w:type="character" w:customStyle="1" w:styleId="NotedebasdepageCar">
    <w:name w:val="Note de bas de page Car"/>
    <w:basedOn w:val="Policepardfaut"/>
    <w:link w:val="Notedebasdepage"/>
    <w:uiPriority w:val="99"/>
    <w:rsid w:val="00854FB7"/>
    <w:rPr>
      <w:sz w:val="20"/>
      <w:szCs w:val="20"/>
    </w:rPr>
  </w:style>
  <w:style w:type="character" w:styleId="Appelnotedebasdep">
    <w:name w:val="footnote reference"/>
    <w:basedOn w:val="Policepardfaut"/>
    <w:uiPriority w:val="99"/>
    <w:unhideWhenUsed/>
    <w:rsid w:val="00854FB7"/>
    <w:rPr>
      <w:vertAlign w:val="superscript"/>
    </w:rPr>
  </w:style>
  <w:style w:type="character" w:styleId="Lienhypertexte">
    <w:name w:val="Hyperlink"/>
    <w:basedOn w:val="Policepardfaut"/>
    <w:uiPriority w:val="99"/>
    <w:unhideWhenUsed/>
    <w:rsid w:val="00854FB7"/>
    <w:rPr>
      <w:color w:val="0000FF" w:themeColor="hyperlink"/>
      <w:u w:val="single"/>
    </w:rPr>
  </w:style>
  <w:style w:type="paragraph" w:styleId="Sansinterligne">
    <w:name w:val="No Spacing"/>
    <w:uiPriority w:val="1"/>
    <w:qFormat/>
    <w:rsid w:val="00854FB7"/>
    <w:pPr>
      <w:spacing w:after="0" w:line="240" w:lineRule="auto"/>
    </w:pPr>
    <w:rPr>
      <w:szCs w:val="20"/>
    </w:rPr>
  </w:style>
  <w:style w:type="character" w:customStyle="1" w:styleId="ExplorateurdedocumentsCar">
    <w:name w:val="Explorateur de documents Car"/>
    <w:basedOn w:val="Policepardfaut"/>
    <w:link w:val="Explorateurdedocuments"/>
    <w:uiPriority w:val="99"/>
    <w:semiHidden/>
    <w:rsid w:val="00854FB7"/>
    <w:rPr>
      <w:rFonts w:ascii="Tahoma" w:hAnsi="Tahoma" w:cs="Tahoma"/>
      <w:sz w:val="16"/>
      <w:szCs w:val="16"/>
    </w:rPr>
  </w:style>
  <w:style w:type="paragraph" w:styleId="Explorateurdedocuments">
    <w:name w:val="Document Map"/>
    <w:basedOn w:val="Normal"/>
    <w:link w:val="ExplorateurdedocumentsCar"/>
    <w:uiPriority w:val="99"/>
    <w:semiHidden/>
    <w:unhideWhenUsed/>
    <w:rsid w:val="00854FB7"/>
    <w:pPr>
      <w:spacing w:before="0"/>
      <w:ind w:firstLine="0"/>
    </w:pPr>
    <w:rPr>
      <w:rFonts w:ascii="Tahoma" w:hAnsi="Tahoma" w:cs="Tahoma"/>
      <w:sz w:val="16"/>
      <w:szCs w:val="16"/>
    </w:rPr>
  </w:style>
  <w:style w:type="paragraph" w:styleId="Titre">
    <w:name w:val="Title"/>
    <w:basedOn w:val="Normal"/>
    <w:next w:val="Normal"/>
    <w:link w:val="TitreCar"/>
    <w:uiPriority w:val="10"/>
    <w:qFormat/>
    <w:rsid w:val="00854FB7"/>
    <w:pPr>
      <w:pBdr>
        <w:bottom w:val="single" w:sz="8" w:space="4" w:color="4F81BD" w:themeColor="accent1"/>
      </w:pBdr>
      <w:spacing w:before="0" w:after="300"/>
      <w:ind w:firstLine="0"/>
      <w:contextualSpacing/>
    </w:pPr>
    <w:rPr>
      <w:rFonts w:asciiTheme="majorHAnsi" w:eastAsiaTheme="majorEastAsia" w:hAnsiTheme="majorHAnsi" w:cstheme="majorBidi"/>
      <w:color w:val="17365D" w:themeColor="text2" w:themeShade="BF"/>
      <w:spacing w:val="5"/>
      <w:kern w:val="28"/>
      <w:sz w:val="52"/>
      <w:szCs w:val="52"/>
      <w:lang w:bidi="ar-DZ"/>
    </w:rPr>
  </w:style>
  <w:style w:type="character" w:customStyle="1" w:styleId="TitreCar">
    <w:name w:val="Titre Car"/>
    <w:basedOn w:val="Policepardfaut"/>
    <w:link w:val="Titre"/>
    <w:uiPriority w:val="10"/>
    <w:rsid w:val="00854FB7"/>
    <w:rPr>
      <w:rFonts w:asciiTheme="majorHAnsi" w:eastAsiaTheme="majorEastAsia" w:hAnsiTheme="majorHAnsi" w:cstheme="majorBidi"/>
      <w:color w:val="17365D" w:themeColor="text2" w:themeShade="BF"/>
      <w:spacing w:val="5"/>
      <w:kern w:val="28"/>
      <w:sz w:val="52"/>
      <w:szCs w:val="52"/>
      <w:lang w:bidi="ar-DZ"/>
    </w:rPr>
  </w:style>
  <w:style w:type="paragraph" w:styleId="En-tte">
    <w:name w:val="header"/>
    <w:basedOn w:val="Normal"/>
    <w:link w:val="En-tteCar"/>
    <w:uiPriority w:val="99"/>
    <w:unhideWhenUsed/>
    <w:rsid w:val="00854FB7"/>
    <w:pPr>
      <w:tabs>
        <w:tab w:val="center" w:pos="4153"/>
        <w:tab w:val="right" w:pos="8306"/>
      </w:tabs>
      <w:spacing w:before="0"/>
      <w:ind w:firstLine="0"/>
    </w:pPr>
    <w:rPr>
      <w:lang w:bidi="ar-DZ"/>
    </w:rPr>
  </w:style>
  <w:style w:type="character" w:customStyle="1" w:styleId="En-tteCar">
    <w:name w:val="En-tête Car"/>
    <w:basedOn w:val="Policepardfaut"/>
    <w:link w:val="En-tte"/>
    <w:uiPriority w:val="99"/>
    <w:rsid w:val="00854FB7"/>
    <w:rPr>
      <w:lang w:bidi="ar-DZ"/>
    </w:rPr>
  </w:style>
  <w:style w:type="paragraph" w:styleId="Pieddepage">
    <w:name w:val="footer"/>
    <w:basedOn w:val="Normal"/>
    <w:link w:val="PieddepageCar"/>
    <w:uiPriority w:val="99"/>
    <w:unhideWhenUsed/>
    <w:rsid w:val="00854FB7"/>
    <w:pPr>
      <w:tabs>
        <w:tab w:val="center" w:pos="4153"/>
        <w:tab w:val="right" w:pos="8306"/>
      </w:tabs>
      <w:spacing w:before="0"/>
      <w:ind w:firstLine="0"/>
    </w:pPr>
    <w:rPr>
      <w:lang w:bidi="ar-DZ"/>
    </w:rPr>
  </w:style>
  <w:style w:type="character" w:customStyle="1" w:styleId="PieddepageCar">
    <w:name w:val="Pied de page Car"/>
    <w:basedOn w:val="Policepardfaut"/>
    <w:link w:val="Pieddepage"/>
    <w:uiPriority w:val="99"/>
    <w:rsid w:val="00854FB7"/>
    <w:rPr>
      <w:lang w:bidi="ar-DZ"/>
    </w:rPr>
  </w:style>
  <w:style w:type="character" w:styleId="Accentuation">
    <w:name w:val="Emphasis"/>
    <w:basedOn w:val="Policepardfaut"/>
    <w:uiPriority w:val="20"/>
    <w:qFormat/>
    <w:rsid w:val="00854FB7"/>
    <w:rPr>
      <w:i/>
      <w:iCs/>
    </w:rPr>
  </w:style>
  <w:style w:type="paragraph" w:styleId="PrformatHTML">
    <w:name w:val="HTML Preformatted"/>
    <w:basedOn w:val="Normal"/>
    <w:link w:val="PrformatHTMLCar"/>
    <w:uiPriority w:val="99"/>
    <w:unhideWhenUsed/>
    <w:rsid w:val="00C1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ind w:firstLine="0"/>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C1023E"/>
    <w:rPr>
      <w:rFonts w:ascii="Courier New" w:eastAsia="Times New Roman" w:hAnsi="Courier New" w:cs="Courier New"/>
      <w:sz w:val="20"/>
      <w:szCs w:val="20"/>
    </w:rPr>
  </w:style>
  <w:style w:type="paragraph" w:styleId="En-ttedetabledesmatires">
    <w:name w:val="TOC Heading"/>
    <w:basedOn w:val="Titre1"/>
    <w:next w:val="Normal"/>
    <w:uiPriority w:val="39"/>
    <w:unhideWhenUsed/>
    <w:qFormat/>
    <w:rsid w:val="009D3516"/>
    <w:pPr>
      <w:keepLines/>
      <w:bidi w:val="0"/>
      <w:spacing w:before="480" w:line="276" w:lineRule="auto"/>
      <w:jc w:val="left"/>
      <w:outlineLvl w:val="9"/>
    </w:pPr>
    <w:rPr>
      <w:rFonts w:asciiTheme="majorHAnsi" w:eastAsiaTheme="majorEastAsia" w:hAnsiTheme="majorHAnsi" w:cstheme="majorBidi"/>
      <w:b/>
      <w:bCs/>
      <w:color w:val="365F91" w:themeColor="accent1" w:themeShade="BF"/>
      <w:sz w:val="28"/>
      <w:lang w:eastAsia="en-US" w:bidi="ar-SA"/>
    </w:rPr>
  </w:style>
  <w:style w:type="paragraph" w:styleId="TM1">
    <w:name w:val="toc 1"/>
    <w:basedOn w:val="Normal"/>
    <w:next w:val="Normal"/>
    <w:autoRedefine/>
    <w:uiPriority w:val="39"/>
    <w:unhideWhenUsed/>
    <w:rsid w:val="00E4613C"/>
    <w:pPr>
      <w:tabs>
        <w:tab w:val="right" w:leader="dot" w:pos="9356"/>
      </w:tabs>
      <w:spacing w:after="100"/>
    </w:pPr>
    <w:rPr>
      <w:rFonts w:ascii="Traditional Arabic" w:hAnsi="Traditional Arabic"/>
      <w:b/>
      <w:bCs/>
      <w:noProof/>
      <w:sz w:val="36"/>
      <w:szCs w:val="36"/>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2590">
      <w:bodyDiv w:val="1"/>
      <w:marLeft w:val="0"/>
      <w:marRight w:val="0"/>
      <w:marTop w:val="0"/>
      <w:marBottom w:val="0"/>
      <w:divBdr>
        <w:top w:val="none" w:sz="0" w:space="0" w:color="auto"/>
        <w:left w:val="none" w:sz="0" w:space="0" w:color="auto"/>
        <w:bottom w:val="none" w:sz="0" w:space="0" w:color="auto"/>
        <w:right w:val="none" w:sz="0" w:space="0" w:color="auto"/>
      </w:divBdr>
    </w:div>
    <w:div w:id="181825096">
      <w:bodyDiv w:val="1"/>
      <w:marLeft w:val="0"/>
      <w:marRight w:val="0"/>
      <w:marTop w:val="0"/>
      <w:marBottom w:val="0"/>
      <w:divBdr>
        <w:top w:val="none" w:sz="0" w:space="0" w:color="auto"/>
        <w:left w:val="none" w:sz="0" w:space="0" w:color="auto"/>
        <w:bottom w:val="none" w:sz="0" w:space="0" w:color="auto"/>
        <w:right w:val="none" w:sz="0" w:space="0" w:color="auto"/>
      </w:divBdr>
    </w:div>
    <w:div w:id="343478873">
      <w:bodyDiv w:val="1"/>
      <w:marLeft w:val="0"/>
      <w:marRight w:val="0"/>
      <w:marTop w:val="0"/>
      <w:marBottom w:val="0"/>
      <w:divBdr>
        <w:top w:val="none" w:sz="0" w:space="0" w:color="auto"/>
        <w:left w:val="none" w:sz="0" w:space="0" w:color="auto"/>
        <w:bottom w:val="none" w:sz="0" w:space="0" w:color="auto"/>
        <w:right w:val="none" w:sz="0" w:space="0" w:color="auto"/>
      </w:divBdr>
    </w:div>
    <w:div w:id="672026385">
      <w:bodyDiv w:val="1"/>
      <w:marLeft w:val="0"/>
      <w:marRight w:val="0"/>
      <w:marTop w:val="0"/>
      <w:marBottom w:val="0"/>
      <w:divBdr>
        <w:top w:val="none" w:sz="0" w:space="0" w:color="auto"/>
        <w:left w:val="none" w:sz="0" w:space="0" w:color="auto"/>
        <w:bottom w:val="none" w:sz="0" w:space="0" w:color="auto"/>
        <w:right w:val="none" w:sz="0" w:space="0" w:color="auto"/>
      </w:divBdr>
    </w:div>
    <w:div w:id="766118053">
      <w:bodyDiv w:val="1"/>
      <w:marLeft w:val="0"/>
      <w:marRight w:val="0"/>
      <w:marTop w:val="0"/>
      <w:marBottom w:val="0"/>
      <w:divBdr>
        <w:top w:val="none" w:sz="0" w:space="0" w:color="auto"/>
        <w:left w:val="none" w:sz="0" w:space="0" w:color="auto"/>
        <w:bottom w:val="none" w:sz="0" w:space="0" w:color="auto"/>
        <w:right w:val="none" w:sz="0" w:space="0" w:color="auto"/>
      </w:divBdr>
    </w:div>
    <w:div w:id="788009311">
      <w:bodyDiv w:val="1"/>
      <w:marLeft w:val="0"/>
      <w:marRight w:val="0"/>
      <w:marTop w:val="0"/>
      <w:marBottom w:val="0"/>
      <w:divBdr>
        <w:top w:val="none" w:sz="0" w:space="0" w:color="auto"/>
        <w:left w:val="none" w:sz="0" w:space="0" w:color="auto"/>
        <w:bottom w:val="none" w:sz="0" w:space="0" w:color="auto"/>
        <w:right w:val="none" w:sz="0" w:space="0" w:color="auto"/>
      </w:divBdr>
    </w:div>
    <w:div w:id="890776132">
      <w:bodyDiv w:val="1"/>
      <w:marLeft w:val="0"/>
      <w:marRight w:val="0"/>
      <w:marTop w:val="0"/>
      <w:marBottom w:val="0"/>
      <w:divBdr>
        <w:top w:val="none" w:sz="0" w:space="0" w:color="auto"/>
        <w:left w:val="none" w:sz="0" w:space="0" w:color="auto"/>
        <w:bottom w:val="none" w:sz="0" w:space="0" w:color="auto"/>
        <w:right w:val="none" w:sz="0" w:space="0" w:color="auto"/>
      </w:divBdr>
    </w:div>
    <w:div w:id="1104151706">
      <w:bodyDiv w:val="1"/>
      <w:marLeft w:val="0"/>
      <w:marRight w:val="0"/>
      <w:marTop w:val="0"/>
      <w:marBottom w:val="0"/>
      <w:divBdr>
        <w:top w:val="none" w:sz="0" w:space="0" w:color="auto"/>
        <w:left w:val="none" w:sz="0" w:space="0" w:color="auto"/>
        <w:bottom w:val="none" w:sz="0" w:space="0" w:color="auto"/>
        <w:right w:val="none" w:sz="0" w:space="0" w:color="auto"/>
      </w:divBdr>
    </w:div>
    <w:div w:id="1132944948">
      <w:bodyDiv w:val="1"/>
      <w:marLeft w:val="0"/>
      <w:marRight w:val="0"/>
      <w:marTop w:val="0"/>
      <w:marBottom w:val="0"/>
      <w:divBdr>
        <w:top w:val="none" w:sz="0" w:space="0" w:color="auto"/>
        <w:left w:val="none" w:sz="0" w:space="0" w:color="auto"/>
        <w:bottom w:val="none" w:sz="0" w:space="0" w:color="auto"/>
        <w:right w:val="none" w:sz="0" w:space="0" w:color="auto"/>
      </w:divBdr>
    </w:div>
    <w:div w:id="1165239858">
      <w:bodyDiv w:val="1"/>
      <w:marLeft w:val="0"/>
      <w:marRight w:val="0"/>
      <w:marTop w:val="0"/>
      <w:marBottom w:val="0"/>
      <w:divBdr>
        <w:top w:val="none" w:sz="0" w:space="0" w:color="auto"/>
        <w:left w:val="none" w:sz="0" w:space="0" w:color="auto"/>
        <w:bottom w:val="none" w:sz="0" w:space="0" w:color="auto"/>
        <w:right w:val="none" w:sz="0" w:space="0" w:color="auto"/>
      </w:divBdr>
    </w:div>
    <w:div w:id="1761218357">
      <w:bodyDiv w:val="1"/>
      <w:marLeft w:val="0"/>
      <w:marRight w:val="0"/>
      <w:marTop w:val="0"/>
      <w:marBottom w:val="0"/>
      <w:divBdr>
        <w:top w:val="none" w:sz="0" w:space="0" w:color="auto"/>
        <w:left w:val="none" w:sz="0" w:space="0" w:color="auto"/>
        <w:bottom w:val="none" w:sz="0" w:space="0" w:color="auto"/>
        <w:right w:val="none" w:sz="0" w:space="0" w:color="auto"/>
      </w:divBdr>
    </w:div>
    <w:div w:id="212896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8.xml"/><Relationship Id="rId50" Type="http://schemas.openxmlformats.org/officeDocument/2006/relationships/footer" Target="footer20.xml"/><Relationship Id="rId55" Type="http://schemas.openxmlformats.org/officeDocument/2006/relationships/image" Target="media/image3.jpeg"/><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header" Target="header15.xml"/><Relationship Id="rId54" Type="http://schemas.openxmlformats.org/officeDocument/2006/relationships/header" Target="header21.xml"/><Relationship Id="rId62"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oter" Target="footer15.xml"/><Relationship Id="rId45" Type="http://schemas.openxmlformats.org/officeDocument/2006/relationships/header" Target="header17.xml"/><Relationship Id="rId53" Type="http://schemas.openxmlformats.org/officeDocument/2006/relationships/footer" Target="footer22.xml"/><Relationship Id="rId58" Type="http://schemas.openxmlformats.org/officeDocument/2006/relationships/footer" Target="footer2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19.xml"/><Relationship Id="rId57" Type="http://schemas.openxmlformats.org/officeDocument/2006/relationships/header" Target="header23.xml"/><Relationship Id="rId61" Type="http://schemas.openxmlformats.org/officeDocument/2006/relationships/header" Target="header25.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7.xml"/><Relationship Id="rId52" Type="http://schemas.openxmlformats.org/officeDocument/2006/relationships/header" Target="header20.xml"/><Relationship Id="rId60" Type="http://schemas.openxmlformats.org/officeDocument/2006/relationships/footer" Target="footer2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9.xml"/><Relationship Id="rId56" Type="http://schemas.openxmlformats.org/officeDocument/2006/relationships/header" Target="header22.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4.xml"/></Relationships>
</file>

<file path=word/_rels/footnotes.xml.rels><?xml version="1.0" encoding="UTF-8" standalone="yes"?>
<Relationships xmlns="http://schemas.openxmlformats.org/package/2006/relationships"><Relationship Id="rId8" Type="http://schemas.openxmlformats.org/officeDocument/2006/relationships/hyperlink" Target="https://arabitrend.com/2019/01/11/" TargetMode="External"/><Relationship Id="rId3" Type="http://schemas.openxmlformats.org/officeDocument/2006/relationships/hyperlink" Target="https://ar.wikipedia.org/wiki/%D9%83%D8%A7%D8%B1%D9%8A%D9%83%D8%A7%D8%AA%D9%8A%D8%B1" TargetMode="External"/><Relationship Id="rId7" Type="http://schemas.openxmlformats.org/officeDocument/2006/relationships/hyperlink" Target="https://ar.wikipedia.org/wiki/%D8%A7%D9%84%D8%AC%D8%B2%D8%A7%D8%A6%D8%B1" TargetMode="External"/><Relationship Id="rId2" Type="http://schemas.openxmlformats.org/officeDocument/2006/relationships/hyperlink" Target="https://www.arabicnadwah.com/articles/muwazi-hamadaoui.htm" TargetMode="External"/><Relationship Id="rId1" Type="http://schemas.openxmlformats.org/officeDocument/2006/relationships/hyperlink" Target="https://www.arabicnadwah.com/articles/muwazi-hamadaoui.htm" TargetMode="External"/><Relationship Id="rId6" Type="http://schemas.openxmlformats.org/officeDocument/2006/relationships/hyperlink" Target="https://ar.wikipedia.org/wiki/%D9%84%D9%8A%D8%A8%D9%8A%D8%B1%D8%AA%D9%8A_(%D8%B5%D8%AD%D9%8A%D9%81%D8%A9)" TargetMode="External"/><Relationship Id="rId5" Type="http://schemas.openxmlformats.org/officeDocument/2006/relationships/hyperlink" Target="https://ar.wikipedia.org/w/index.php?title=%D8%B5%D8%AD%D9%8A%D9%81%D8%A9_%D9%84%D9%8A%D8%A8%D8%B1%D8%AA%D9%8A%D9%87_%D8%A7%D9%84%D8%AC%D8%B2%D8%A7%D8%A6%D8%B1%D9%8A%D8%A9&amp;action=edit&amp;redlink=1" TargetMode="External"/><Relationship Id="rId4" Type="http://schemas.openxmlformats.org/officeDocument/2006/relationships/hyperlink" Target="https://ar.wikipedia.org/wiki/%D8%A7%D9%84%D8%AC%D8%B2%D8%A7%D8%A6%D8%B1" TargetMode="External"/><Relationship Id="rId9" Type="http://schemas.openxmlformats.org/officeDocument/2006/relationships/hyperlink" Target="https://www.abjjad.com/author/3089268748/&#1610;&#1608;&#1587;&#1601;-&#1575;&#1604;&#1576;&#1575;&#1586;-&#1576;&#1604;&#1594;&#1610;&#1579;/book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E65A-ED64-4CCC-AF77-6EEC01DE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107</Pages>
  <Words>15151</Words>
  <Characters>86366</Characters>
  <Application>Microsoft Office Word</Application>
  <DocSecurity>0</DocSecurity>
  <Lines>719</Lines>
  <Paragraphs>202</Paragraphs>
  <ScaleCrop>false</ScaleCrop>
  <HeadingPairs>
    <vt:vector size="6" baseType="variant">
      <vt:variant>
        <vt:lpstr>Titre</vt:lpstr>
      </vt:variant>
      <vt:variant>
        <vt:i4>1</vt:i4>
      </vt:variant>
      <vt:variant>
        <vt:lpstr>العنوان</vt:lpstr>
      </vt:variant>
      <vt:variant>
        <vt:i4>1</vt:i4>
      </vt:variant>
      <vt:variant>
        <vt:lpstr>عناوين</vt:lpstr>
      </vt:variant>
      <vt:variant>
        <vt:i4>100</vt:i4>
      </vt:variant>
    </vt:vector>
  </HeadingPairs>
  <TitlesOfParts>
    <vt:vector size="102" baseType="lpstr">
      <vt:lpstr>الفصل الأول : سيميائية العتبات الخارجية النصية                                    شريفة بحيصة</vt:lpstr>
      <vt:lpstr>الفصل الأول : سيميائية العتبات الخارجية النصية                                    شريفة بحيصة</vt:lpstr>
      <vt:lpstr>المقدمة </vt:lpstr>
      <vt:lpstr>المقدمة:</vt:lpstr>
      <vt:lpstr>المدخل النظري:</vt:lpstr>
      <vt:lpstr>السيميائية: إن مفهوم السيميائيات مُتجذر في الدراسات اللغوية القديمة، ومن خلال ذل</vt:lpstr>
      <vt:lpstr>وجاء في لسان العرب لابن منظور أن لفظة سَوَمَ : السوم: عرض السلعة على البيع، يقال</vt:lpstr>
      <vt:lpstr>وفي مختار الصِحاح للرازي  نجد: (سُمتُهُ) بَعيره (سيمةً) حسنة وإنه لغالي (السِيمة</vt:lpstr>
      <vt:lpstr>أما المفهوم الاصطلاحي للفظة السيميائيات فنجد:أنه علم يختلف نقاده العرب كثيرا في </vt:lpstr>
      <vt:lpstr>ولا ننسى أن الفضل في هذا العلم حسب مايراه عبد الناصر محمد في كتابه سيميوطيقا الع</vt:lpstr>
      <vt:lpstr>إذن إن أهم رواد السيميائية ونشوء الأبحاث الخاصة بها هما: المفكر دي سوسير الذي ير</vt:lpstr>
      <vt:lpstr>وعليه نفهم أن اختلاف التسميات يُصَّعِب علينا التمييز في دلالتها، لكن يزعم العديد</vt:lpstr>
      <vt:lpstr>سمحت السيميائية بالانتقال بسهولة وحرية لفتح النصوص المغلقة، فهي تبحث عن المكونات</vt:lpstr>
      <vt:lpstr>النص والخطاب: </vt:lpstr>
      <vt:lpstr>يعتبر النص أو الخطاب المرتكز الأساسي الذي تقوم عليه اللغة، ومحطة لكل المناهج ومن</vt:lpstr>
      <vt:lpstr>وفي المفهوم اللغوي: جاء في المعجم الوسيط (النَّصّ : ("صيغةُ الكلام الأصلية التي </vt:lpstr>
      <vt:lpstr>فهو يعني في اللغة ما اكتمل وصار له معنى، وأقصى الشيء ومنتهاه.</vt:lpstr>
      <vt:lpstr>وجاء مفهوم الخطاب في اللغة: (خَطُبَ) ـُ خَطابةً: صار خطيباً.(أخْطَبَ) :خَطِبَ. و</vt:lpstr>
      <vt:lpstr>فالخطاب يعني الكلام الفصيح، والحديث وكل فعل من أفعال الكلام خطاب.</vt:lpstr>
      <vt:lpstr>اصطلاحا:</vt:lpstr>
      <vt:lpstr>يعد النص والخطاب مصطلحان حديثان وافدان من الثقافة الغربية باعتبارها مرجعهما الأص</vt:lpstr>
      <vt:lpstr>تعتبر مسألة الفصل بين النص والخطاب غير مضبوطة فهناك من يفرق بينهما وهناك من يجمع</vt:lpstr>
      <vt:lpstr>النص عند اللسانيين هو" تلك البنية المكونة من متوالية  جمل مترابطة في ما بينها، ت</vt:lpstr>
      <vt:lpstr>ويعرفه فان دايك: "أنه علامات لغوية ذات أشكال خاصة منتظمة منطوقة أو مكتوبة، على أ</vt:lpstr>
      <vt:lpstr>ونلاحظ أن النص عبارة عن مكون تركيبي لمتوالية من الجمل المنتظمة، لها دلالات معينة</vt:lpstr>
      <vt:lpstr>والخطاب هو بنية مستقلة بذاتها أو نسق من العلامات الدالة الخاصة بالأفراد أو المجم</vt:lpstr>
      <vt:lpstr>ويقول لالاند في تعريفه للخطاب: أنه عملية فكرية تجري ضمن سلسلة أولية جزئية ومتتاب</vt:lpstr>
      <vt:lpstr>ومن خلال هذه المفاهيم نلاحظ التقارب الواضح بين النص والخطاب، فكلاهما مرتبط بسلسل</vt:lpstr>
      <vt:lpstr>الخطاب الشعري:</vt:lpstr>
      <vt:lpstr>لقد اهتمت الدراسات النقدية بالخطاب الشعري، باعتباره ديوان العرب ومرجع ثقافتهم، و</vt:lpstr>
      <vt:lpstr>وتجتمع عدة عناصر في تكوين الخطاب الشعري لتميزه عن غيره من الخطابات بشاعريته وإبد</vt:lpstr>
      <vt:lpstr>أ_ اللغة: فالخطاب لا يكون إلا باللغة، وهو" ممارسة استعمالية واقعية ملموسة للغة "</vt:lpstr>
      <vt:lpstr>ب_ الموسيقى: تعد أهم عناصر الخطاب الشعري التي تضفي نغما ورنة موسيقية، ومن أهم عن</vt:lpstr>
      <vt:lpstr>د_ الصورة الشعرية: وترتبط غالبا بالبلاغة، وما يتضمنها من استعارة وكناية ومجاز، و</vt:lpstr>
      <vt:lpstr>ج_ التناص: "يأتي مندمجا في النص كبنية نصية مدمجة في إطار بنية نصية أخرى ويعتبر ع</vt:lpstr>
      <vt:lpstr>ويتم تحليل الخطاب عبر مستوياته: الصوتي والتركيبي والدلالي.</vt:lpstr>
      <vt:lpstr>وأهم ما يجب أن ينظر إليه في العلاقات التي تنتج لنا الدلالات:"علاقة النص بالنصوص </vt:lpstr>
      <vt:lpstr>ونظرا لأهمية النصوص الخارجية _ بغض النظر إن كانت لغوية أو غير لغوية_ في فهم النص</vt:lpstr>
      <vt:lpstr>العتبات النصية:</vt:lpstr>
      <vt:lpstr>من الضروري المرور على أصل الكلمة ودلالتها عبر المعاجم، لمعرفة التقارب بين اللفظة</vt:lpstr>
      <vt:lpstr>المفهوم اللغوي: جاء في لسان العرب لابن منظور في مادة عتب" العَتَبَةُ: أُسْكُفَّة</vt:lpstr>
      <vt:lpstr>إذن فالعتبة في لسان العرب تأخذ معنى العُلو.</vt:lpstr>
      <vt:lpstr>وفي معجم الوسيط تأخذ نفس المعنى، فالعتبة "خشبة الباب التي يوطأ عليها. والعتبة: ا</vt:lpstr>
      <vt:lpstr>المفهوم الاصطلاحي: إنه لا بدا من الوقوف على كتاب عتبات جيرار جينيت لتبيان وتحديد</vt:lpstr>
      <vt:lpstr>قبل الحديث عن مفهوم العتبات في الاصطلاح، لا بدا من الاضطلاع على ظهوره عند الغرب </vt:lpstr>
      <vt:lpstr>01_العتبات عند الغرب:</vt:lpstr>
      <vt:lpstr>سنقف على تركيبة المصطلح والمتكون من مقطعين [texte/para]:فمقطع (para)، نجده في ا</vt:lpstr>
      <vt:lpstr>"أما المقطع (texte) فتتعدد تعريفاته بتعدد مناهجه ومجالاته، ويرجع أصله التاريخي ل</vt:lpstr>
      <vt:lpstr>وبهذا فإن para texte تعني النص الموازي.</vt:lpstr>
      <vt:lpstr>"ويعتبر كتاب عتبات جيرار جينيت محطة رئيسية لكل عمل يسعى إلى فك  شفرات خطاب عتبات</vt:lpstr>
      <vt:lpstr>فالعتبات لا تقتصر عن كونها مدخلا مصاحبا للنص، أو مجرد زيادات عابرة، بل هي علامة </vt:lpstr>
      <vt:lpstr>ومن هنا أخدت العتبات النصية مكانتها في الساحة الأدبية.</vt:lpstr>
      <vt:lpstr>" ويعرفها " جينيت" على أنها نمط من أنماط المتعاليات النصية، والشعرية عامة، يتشكل</vt:lpstr>
      <vt:lpstr>وقد ربطها جيرار بالمتعاليات النصية والتي تعني كل ما يجعل نصا يتعالق مع نصوص أخرى</vt:lpstr>
      <vt:lpstr>فالمتعاليات النصية تتشكل في خمسة أنماط هي: المناص والميتانص والنص اللاحق ومعماري</vt:lpstr>
      <vt:lpstr>والمناص حسب جيرار جينيت :" هو كل ما يجعل من النص كتابا يقترح نفسه على قرائه أوبص</vt:lpstr>
      <vt:lpstr>الميتانص: هي علاقة التعليق التي تربط نصا بآخر.</vt:lpstr>
      <vt:lpstr>النص اللاحق: علاقة النص السابق باللاحق."( )، وهذان النمطان يختلفان عن المناص حيث</vt:lpstr>
      <vt:lpstr>معمارية النص: أي ما يتعلق بالتجريد  والتشكيل وتحديد نوع العمل الأدبي وجنسه: رواي</vt:lpstr>
      <vt:lpstr>ولعل هذه الأنماط الخمسة تتعلق بشكل أو بآخر بالمناص، والمتعاليات النصية تجمع كل ه</vt:lpstr>
      <vt:lpstr>هذا يعني أن العتبات النصية متعالقة بشكل أو بآخر بالنص، ويتأكد لنا من خلال هذا أه</vt:lpstr>
      <vt:lpstr>الحقيقة أن جهود جيرار جنيت تعتبر تتويجا لإرهاصات نظرية سابقة منها بعض الملاحظات </vt:lpstr>
      <vt:lpstr>02_العتبات عند العرب:</vt:lpstr>
      <vt:lpstr>لقد كان التأليف العربي قديما عبارة عن مرويات شفوية، وكان غالبا عليها الحوار ثم أ</vt:lpstr>
      <vt:lpstr>الملاحظ مما سبق، أن الاهتمام بما حول النص كان موجود في التأليف العربي القديم، غي</vt:lpstr>
      <vt:lpstr>"وقد أثار مصطلح (Le paratexte) أو (La paratextualité) في استعمالات وتوظيفات جيرا</vt:lpstr>
      <vt:lpstr>وبما أن العتبات في أصلها وافدة من الغرب كفن حديث _ رغم وجودها في الأدب العربي ال</vt:lpstr>
      <vt:lpstr>فنجد سعيد يقطين في كتابه انفتاح النص الروائي:معتمدا على ما جاء به جنيت تحت ما سم</vt:lpstr>
      <vt:lpstr>فالمناص عبارة عن متفاعل نصي، لأنه يتفاعل مع النص في توضيحهما للمعنى .</vt:lpstr>
      <vt:lpstr>وعند محمد بنيس، يعرفه بأنه: تلك العناصر الموجودة على حدود النص، داخله وخارجه ، ت</vt:lpstr>
      <vt:lpstr>أقسام المناصة:</vt:lpstr>
      <vt:lpstr>جينيت يقسمهما إلى قسمين هما النصر المحيط والنص الفوقي حيث تنطوي تحتهما عناصر منا</vt:lpstr>
      <vt:lpstr>01 _النص المحيط: "هو ما يدور بفلك النص من مصاحبات، من اسم الكاتب، العنوان الفرعي</vt:lpstr>
      <vt:lpstr>أ_ النص المحيط النثري: يضم الغلاف، الجلادة كلمة الناشر... </vt:lpstr>
      <vt:lpstr>ب_ النص المحيط التأليفي: يضم العنوان، العناوين الداخلية التصدير الاستهلال ..."( </vt:lpstr>
      <vt:lpstr>02_النص الفوقي:و هو كل ما خارج الكتاب والمتعلق به كالتعليقات والندوات وغيرها، وت</vt:lpstr>
      <vt:lpstr>أ _النص الفوقي النثري: الإشهار، قائمة المنشورات، والملحق الصحفي لدار النشر.</vt:lpstr>
      <vt:lpstr>ب_النص الفوقي التأليفي: ينقسم إلى: عام وخاص، والعام يقصد به اللقاءات الصحفية، وا</vt:lpstr>
      <vt:lpstr>وظائف العتبات النصية:</vt:lpstr>
      <vt:lpstr>تقوم المحاولات على تباين وظائف العتبات النصية استنادا على مفكري الأدب والنقد شام</vt:lpstr>
      <vt:lpstr>وظيفة تُعين مضمون النص والغرض المقصود منه، والتي تمثل مجموع النصوص التي تحيط بمت</vt:lpstr>
      <vt:lpstr>وظيفة إخبارية: شاملة لكل ما يدور ويشير في فلك النص أي المصاحبات من اسم الكاتب، ا</vt:lpstr>
      <vt:lpstr>وظيفة التعيين التجنيسي للنص: وهي تحديد جنس العمل الأدبي بوضعه ضِمن سلسلة محددة ك</vt:lpstr>
      <vt:lpstr/>
      <vt:lpstr/>
      <vt:lpstr/>
      <vt:lpstr/>
      <vt:lpstr>الفصل الأول : سيميائية العتبات الخارجية نصية:</vt:lpstr>
      <vt:lpstr/>
      <vt:lpstr>الفصل الثاني</vt:lpstr>
      <vt:lpstr/>
      <vt:lpstr>عتبة الإهداء</vt:lpstr>
      <vt:lpstr>-عتبة الهوامش والحواشي</vt:lpstr>
      <vt:lpstr>2- الفصل الثاني: سيميائية العتبات الداخلية النصية:</vt:lpstr>
      <vt:lpstr>سنحاول في هذا الفصل تقديم مقاربة تطبيقية للعتبات الداخلية النصية بهدف الكشف عن م</vt:lpstr>
      <vt:lpstr>عتبة الإهداء:</vt:lpstr>
      <vt:lpstr>بنية الإهداء:</vt:lpstr>
      <vt:lpstr>أنواع الإهداء:</vt:lpstr>
      <vt:lpstr/>
      <vt:lpstr>الإهداء:</vt:lpstr>
      <vt:lpstr>.. إلى شاعرٍ يبحث عن خيام الأملِ بين فيافي ألمه الحرَّى بهجِير السَّاهرين،، ولم </vt:lpstr>
      <vt:lpstr>..وإلى قصيدة تعزف لحن العشاق،، وهي تتقطر حسرة عليهم.</vt:lpstr>
    </vt:vector>
  </TitlesOfParts>
  <Company>Microsoft</Company>
  <LinksUpToDate>false</LinksUpToDate>
  <CharactersWithSpaces>101315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 سيميائية العتبات الخارجية النصية                                    شريفة بحيصة</dc:title>
  <dc:creator>SAFA ZITA</dc:creator>
  <cp:lastModifiedBy>Zita Safa</cp:lastModifiedBy>
  <cp:revision>26</cp:revision>
  <cp:lastPrinted>2020-09-10T21:53:00Z</cp:lastPrinted>
  <dcterms:created xsi:type="dcterms:W3CDTF">2020-09-12T21:13:00Z</dcterms:created>
  <dcterms:modified xsi:type="dcterms:W3CDTF">2020-09-25T11:09:00Z</dcterms:modified>
</cp:coreProperties>
</file>