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FE7" w:rsidRPr="00B06FE7" w:rsidRDefault="00B06FE7" w:rsidP="00B06FE7">
      <w:pPr>
        <w:bidi/>
        <w:spacing w:after="0" w:line="240" w:lineRule="auto"/>
        <w:jc w:val="center"/>
        <w:rPr>
          <w:rFonts w:ascii="Traditional Arabic" w:hAnsi="Traditional Arabic" w:cs="Traditional Arabic"/>
          <w:sz w:val="32"/>
          <w:szCs w:val="32"/>
          <w:rtl/>
          <w:lang w:val="fr-FR" w:bidi="ar-DZ"/>
        </w:rPr>
      </w:pPr>
      <w:r w:rsidRPr="00B06FE7">
        <w:rPr>
          <w:rFonts w:ascii="Traditional Arabic" w:hAnsi="Traditional Arabic" w:cs="Traditional Arabic"/>
          <w:sz w:val="32"/>
          <w:szCs w:val="32"/>
          <w:rtl/>
          <w:lang w:val="fr-FR" w:bidi="ar-DZ"/>
        </w:rPr>
        <w:t>الجمهوريّة الجزائريّة الدّيمقراطيّة الشّعبيّة</w:t>
      </w:r>
    </w:p>
    <w:p w:rsidR="00B06FE7" w:rsidRPr="00B06FE7" w:rsidRDefault="00B06FE7" w:rsidP="00B06FE7">
      <w:pPr>
        <w:bidi/>
        <w:spacing w:after="0" w:line="240" w:lineRule="auto"/>
        <w:jc w:val="center"/>
        <w:rPr>
          <w:rFonts w:ascii="Traditional Arabic" w:hAnsi="Traditional Arabic" w:cs="Traditional Arabic"/>
          <w:sz w:val="32"/>
          <w:szCs w:val="32"/>
          <w:rtl/>
          <w:lang w:val="fr-FR" w:bidi="ar-DZ"/>
        </w:rPr>
      </w:pPr>
      <w:r w:rsidRPr="00B06FE7">
        <w:rPr>
          <w:rFonts w:ascii="Traditional Arabic" w:hAnsi="Traditional Arabic" w:cs="Traditional Arabic"/>
          <w:sz w:val="32"/>
          <w:szCs w:val="32"/>
          <w:rtl/>
          <w:lang w:val="fr-FR" w:bidi="ar-DZ"/>
        </w:rPr>
        <w:t xml:space="preserve">وزارة التّعليم العالي والبحث العلميّ </w:t>
      </w:r>
    </w:p>
    <w:p w:rsidR="00B06FE7" w:rsidRPr="00B06FE7" w:rsidRDefault="00B06FE7" w:rsidP="00B06FE7">
      <w:pPr>
        <w:bidi/>
        <w:spacing w:after="0" w:line="240" w:lineRule="auto"/>
        <w:jc w:val="center"/>
        <w:rPr>
          <w:rFonts w:ascii="Traditional Arabic" w:hAnsi="Traditional Arabic" w:cs="Traditional Arabic"/>
          <w:sz w:val="32"/>
          <w:szCs w:val="32"/>
          <w:rtl/>
          <w:lang w:val="fr-FR" w:bidi="ar-DZ"/>
        </w:rPr>
      </w:pPr>
      <w:r w:rsidRPr="00B06FE7">
        <w:rPr>
          <w:rFonts w:ascii="Traditional Arabic" w:hAnsi="Traditional Arabic" w:cs="Traditional Arabic"/>
          <w:sz w:val="32"/>
          <w:szCs w:val="32"/>
          <w:rtl/>
          <w:lang w:val="fr-FR" w:bidi="ar-DZ"/>
        </w:rPr>
        <w:t xml:space="preserve">جامعة غرداية </w:t>
      </w:r>
    </w:p>
    <w:p w:rsidR="00B06FE7" w:rsidRPr="00B06FE7" w:rsidRDefault="00B06FE7" w:rsidP="00B06FE7">
      <w:pPr>
        <w:bidi/>
        <w:spacing w:after="0" w:line="240" w:lineRule="auto"/>
        <w:jc w:val="center"/>
        <w:rPr>
          <w:rFonts w:ascii="Traditional Arabic" w:hAnsi="Traditional Arabic" w:cs="Traditional Arabic"/>
          <w:sz w:val="32"/>
          <w:szCs w:val="32"/>
          <w:rtl/>
          <w:lang w:val="fr-FR" w:bidi="ar-DZ"/>
        </w:rPr>
      </w:pPr>
      <w:r w:rsidRPr="00B06FE7">
        <w:rPr>
          <w:rFonts w:ascii="Traditional Arabic" w:hAnsi="Traditional Arabic" w:cs="Traditional Arabic"/>
          <w:sz w:val="32"/>
          <w:szCs w:val="32"/>
          <w:rtl/>
          <w:lang w:val="fr-FR" w:bidi="ar-DZ"/>
        </w:rPr>
        <w:t xml:space="preserve">كليّة الآداب واللّغات </w:t>
      </w:r>
    </w:p>
    <w:p w:rsidR="00B06FE7" w:rsidRPr="00B06FE7" w:rsidRDefault="00B06FE7" w:rsidP="00B06FE7">
      <w:pPr>
        <w:bidi/>
        <w:spacing w:after="0" w:line="240" w:lineRule="auto"/>
        <w:jc w:val="center"/>
        <w:rPr>
          <w:rFonts w:ascii="Traditional Arabic" w:hAnsi="Traditional Arabic" w:cs="Traditional Arabic"/>
          <w:sz w:val="32"/>
          <w:szCs w:val="32"/>
          <w:rtl/>
          <w:lang w:val="fr-FR" w:bidi="ar-DZ"/>
        </w:rPr>
      </w:pPr>
      <w:r w:rsidRPr="00B06FE7">
        <w:rPr>
          <w:rFonts w:ascii="Traditional Arabic" w:hAnsi="Traditional Arabic" w:cs="Traditional Arabic"/>
          <w:sz w:val="32"/>
          <w:szCs w:val="32"/>
          <w:rtl/>
          <w:lang w:val="fr-FR" w:bidi="ar-DZ"/>
        </w:rPr>
        <w:t xml:space="preserve">قسم اللّغة والأدب العربيّ  </w:t>
      </w:r>
    </w:p>
    <w:p w:rsidR="00B06FE7" w:rsidRPr="00B06FE7" w:rsidRDefault="00B06FE7" w:rsidP="00B06FE7">
      <w:pPr>
        <w:bidi/>
        <w:spacing w:after="0" w:line="240" w:lineRule="auto"/>
        <w:jc w:val="center"/>
        <w:rPr>
          <w:sz w:val="16"/>
          <w:szCs w:val="16"/>
          <w:rtl/>
          <w:lang w:val="fr-FR" w:bidi="ar-DZ"/>
        </w:rPr>
      </w:pPr>
      <w:r w:rsidRPr="00B06FE7">
        <w:rPr>
          <w:noProof/>
          <w:lang w:val="fr-FR" w:eastAsia="fr-FR"/>
        </w:rPr>
        <w:drawing>
          <wp:inline distT="0" distB="0" distL="0" distR="0">
            <wp:extent cx="762000" cy="7810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p>
    <w:p w:rsidR="00B06FE7" w:rsidRPr="00B06FE7" w:rsidRDefault="00B06FE7" w:rsidP="00B06FE7">
      <w:pPr>
        <w:bidi/>
        <w:spacing w:after="0"/>
        <w:jc w:val="center"/>
        <w:rPr>
          <w:rFonts w:ascii="Arabic Typesetting" w:hAnsi="Arabic Typesetting" w:cs="Arabic Typesetting"/>
          <w:b/>
          <w:bCs/>
          <w:sz w:val="56"/>
          <w:szCs w:val="56"/>
          <w:rtl/>
          <w:lang w:val="fr-FR" w:bidi="ar-DZ"/>
        </w:rPr>
      </w:pPr>
    </w:p>
    <w:p w:rsidR="00B06FE7" w:rsidRPr="00B06FE7" w:rsidRDefault="00A132EA" w:rsidP="00B06FE7">
      <w:pPr>
        <w:bidi/>
        <w:spacing w:after="0"/>
        <w:jc w:val="center"/>
        <w:rPr>
          <w:rFonts w:ascii="Arabic Typesetting" w:hAnsi="Arabic Typesetting" w:cs="Arabic Typesetting"/>
          <w:b/>
          <w:bCs/>
          <w:sz w:val="56"/>
          <w:szCs w:val="56"/>
          <w:rtl/>
          <w:lang w:val="fr-FR" w:bidi="ar-DZ"/>
        </w:rPr>
      </w:pPr>
      <w:r>
        <w:rPr>
          <w:noProof/>
          <w:rtl/>
          <w:lang w:val="fr-FR"/>
        </w:rPr>
        <w:pict>
          <v:roundrect id="Rectangle à coins arrondis 1" o:spid="_x0000_s1035" style="position:absolute;left:0;text-align:left;margin-left:-4.25pt;margin-top:4.9pt;width:481.95pt;height:134.2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" fillcolor="#b1cbe9" strokecolor="#5b9bd5" strokeweight=".5pt">
            <v:fill color2="#92b9e4" rotate="t" colors="0 #b1cbe9;.5 #a3c1e5;1 #92b9e4" focus="100%" type="gradient">
              <o:fill v:ext="view" type="gradientUnscaled"/>
            </v:fill>
            <v:stroke joinstyle="miter"/>
            <v:textbox>
              <w:txbxContent>
                <w:p w:rsidR="00A132EA" w:rsidRPr="00D63DAC" w:rsidRDefault="00A132EA" w:rsidP="00B06FE7">
                  <w:pPr>
                    <w:bidi/>
                    <w:jc w:val="center"/>
                    <w:rPr>
                      <w:rFonts w:ascii="Arabic Typesetting" w:hAnsi="Arabic Typesetting" w:cs="Arabic Typesetting"/>
                      <w:b/>
                      <w:bCs/>
                      <w:sz w:val="96"/>
                      <w:szCs w:val="96"/>
                      <w:rtl/>
                      <w:lang w:bidi="ar-DZ"/>
                    </w:rPr>
                  </w:pPr>
                  <w:r w:rsidRPr="00D63DAC">
                    <w:rPr>
                      <w:rFonts w:ascii="Arabic Typesetting" w:hAnsi="Arabic Typesetting" w:cs="Arabic Typesetting" w:hint="cs"/>
                      <w:b/>
                      <w:bCs/>
                      <w:sz w:val="96"/>
                      <w:szCs w:val="96"/>
                      <w:rtl/>
                      <w:lang w:bidi="ar-DZ"/>
                    </w:rPr>
                    <w:t>ظاهرة التّكرار الحجاجيّ في سورة الرّحمـــــن </w:t>
                  </w:r>
                </w:p>
                <w:p w:rsidR="00A132EA" w:rsidRPr="005C2BFF" w:rsidRDefault="00A132EA" w:rsidP="00B06FE7">
                  <w:pPr>
                    <w:bidi/>
                    <w:jc w:val="center"/>
                    <w:rPr>
                      <w:rFonts w:ascii="Arabic Typesetting" w:hAnsi="Arabic Typesetting" w:cs="Arabic Typesetting"/>
                      <w:b/>
                      <w:bCs/>
                      <w:sz w:val="96"/>
                      <w:szCs w:val="96"/>
                      <w:rtl/>
                      <w:lang w:bidi="ar-DZ"/>
                    </w:rPr>
                  </w:pPr>
                  <w:r w:rsidRPr="005C2BFF">
                    <w:rPr>
                      <w:rFonts w:ascii="Arabic Typesetting" w:hAnsi="Arabic Typesetting" w:cs="Arabic Typesetting" w:hint="cs"/>
                      <w:b/>
                      <w:bCs/>
                      <w:sz w:val="72"/>
                      <w:szCs w:val="72"/>
                      <w:rtl/>
                      <w:lang w:bidi="ar-DZ"/>
                    </w:rPr>
                    <w:t>وأثرها في الت</w:t>
                  </w:r>
                  <w:r>
                    <w:rPr>
                      <w:rFonts w:ascii="Arabic Typesetting" w:hAnsi="Arabic Typesetting" w:cs="Arabic Typesetting" w:hint="cs"/>
                      <w:b/>
                      <w:bCs/>
                      <w:sz w:val="72"/>
                      <w:szCs w:val="72"/>
                      <w:rtl/>
                      <w:lang w:bidi="ar-DZ"/>
                    </w:rPr>
                    <w:t>ّ</w:t>
                  </w:r>
                  <w:r w:rsidRPr="005C2BFF">
                    <w:rPr>
                      <w:rFonts w:ascii="Arabic Typesetting" w:hAnsi="Arabic Typesetting" w:cs="Arabic Typesetting" w:hint="cs"/>
                      <w:b/>
                      <w:bCs/>
                      <w:sz w:val="72"/>
                      <w:szCs w:val="72"/>
                      <w:rtl/>
                      <w:lang w:bidi="ar-DZ"/>
                    </w:rPr>
                    <w:t xml:space="preserve">فسير </w:t>
                  </w:r>
                </w:p>
                <w:p w:rsidR="00A132EA" w:rsidRPr="00945534" w:rsidRDefault="00A132EA" w:rsidP="00B06FE7">
                  <w:pPr>
                    <w:bidi/>
                    <w:jc w:val="center"/>
                    <w:rPr>
                      <w:rFonts w:ascii="Arabic Typesetting" w:hAnsi="Arabic Typesetting" w:cs="Arabic Typesetting"/>
                      <w:b/>
                      <w:bCs/>
                      <w:sz w:val="52"/>
                      <w:szCs w:val="52"/>
                      <w:lang w:bidi="ar-DZ"/>
                    </w:rPr>
                  </w:pPr>
                </w:p>
              </w:txbxContent>
            </v:textbox>
          </v:roundrect>
        </w:pict>
      </w:r>
    </w:p>
    <w:p w:rsidR="00B06FE7" w:rsidRPr="00B06FE7" w:rsidRDefault="00B06FE7" w:rsidP="00B06FE7">
      <w:pPr>
        <w:bidi/>
        <w:spacing w:after="0"/>
        <w:jc w:val="center"/>
        <w:rPr>
          <w:sz w:val="32"/>
          <w:szCs w:val="32"/>
          <w:rtl/>
          <w:lang w:val="fr-FR" w:bidi="ar-DZ"/>
        </w:rPr>
      </w:pPr>
    </w:p>
    <w:p w:rsidR="00B06FE7" w:rsidRPr="00B06FE7" w:rsidRDefault="00B06FE7" w:rsidP="00B06FE7">
      <w:pPr>
        <w:bidi/>
        <w:spacing w:after="0"/>
        <w:jc w:val="left"/>
        <w:rPr>
          <w:rFonts w:ascii="Arial" w:hAnsi="Arial"/>
          <w:sz w:val="24"/>
          <w:szCs w:val="24"/>
          <w:rtl/>
          <w:lang w:val="fr-FR" w:bidi="ar-DZ"/>
        </w:rPr>
      </w:pPr>
    </w:p>
    <w:p w:rsidR="00B06FE7" w:rsidRPr="00B06FE7" w:rsidRDefault="00B06FE7" w:rsidP="00B06FE7">
      <w:pPr>
        <w:bidi/>
        <w:spacing w:after="0"/>
        <w:jc w:val="center"/>
        <w:rPr>
          <w:rFonts w:ascii="Traditional Arabic" w:hAnsi="Traditional Arabic" w:cs="Traditional Arabic"/>
          <w:b/>
          <w:bCs/>
          <w:sz w:val="28"/>
          <w:szCs w:val="28"/>
          <w:rtl/>
          <w:lang w:val="fr-FR" w:bidi="ar-DZ"/>
        </w:rPr>
      </w:pPr>
    </w:p>
    <w:p w:rsidR="00B06FE7" w:rsidRPr="00B06FE7" w:rsidRDefault="00B06FE7" w:rsidP="00B06FE7">
      <w:pPr>
        <w:bidi/>
        <w:spacing w:after="0"/>
        <w:jc w:val="center"/>
        <w:rPr>
          <w:rFonts w:ascii="Traditional Arabic" w:hAnsi="Traditional Arabic" w:cs="Traditional Arabic"/>
          <w:b/>
          <w:bCs/>
          <w:sz w:val="28"/>
          <w:szCs w:val="28"/>
          <w:rtl/>
          <w:lang w:val="fr-FR" w:bidi="ar-DZ"/>
        </w:rPr>
      </w:pPr>
    </w:p>
    <w:p w:rsidR="008669F2" w:rsidRDefault="008669F2" w:rsidP="00B06FE7">
      <w:pPr>
        <w:bidi/>
        <w:spacing w:after="0"/>
        <w:jc w:val="center"/>
        <w:rPr>
          <w:rFonts w:ascii="Traditional Arabic" w:hAnsi="Traditional Arabic" w:cs="Traditional Arabic"/>
          <w:b/>
          <w:bCs/>
          <w:sz w:val="28"/>
          <w:szCs w:val="28"/>
          <w:rtl/>
          <w:lang w:val="fr-FR" w:bidi="ar-DZ"/>
        </w:rPr>
      </w:pPr>
    </w:p>
    <w:p w:rsidR="00B06FE7" w:rsidRPr="00B06FE7" w:rsidRDefault="00B06FE7" w:rsidP="008669F2">
      <w:pPr>
        <w:bidi/>
        <w:spacing w:after="0"/>
        <w:jc w:val="center"/>
        <w:rPr>
          <w:rFonts w:ascii="Traditional Arabic" w:hAnsi="Traditional Arabic" w:cs="Traditional Arabic"/>
          <w:b/>
          <w:bCs/>
          <w:sz w:val="28"/>
          <w:szCs w:val="28"/>
          <w:rtl/>
          <w:lang w:val="fr-FR" w:bidi="ar-DZ"/>
        </w:rPr>
      </w:pPr>
      <w:r w:rsidRPr="00B06FE7">
        <w:rPr>
          <w:rFonts w:ascii="Traditional Arabic" w:hAnsi="Traditional Arabic" w:cs="Traditional Arabic"/>
          <w:b/>
          <w:bCs/>
          <w:sz w:val="28"/>
          <w:szCs w:val="28"/>
          <w:rtl/>
          <w:lang w:val="fr-FR" w:bidi="ar-DZ"/>
        </w:rPr>
        <w:t>مذكرة مقد</w:t>
      </w:r>
      <w:r w:rsidRPr="00B06FE7">
        <w:rPr>
          <w:rFonts w:ascii="Traditional Arabic" w:hAnsi="Traditional Arabic" w:cs="Traditional Arabic" w:hint="cs"/>
          <w:b/>
          <w:bCs/>
          <w:sz w:val="28"/>
          <w:szCs w:val="28"/>
          <w:rtl/>
          <w:lang w:val="fr-FR" w:bidi="ar-DZ"/>
        </w:rPr>
        <w:t>ّ</w:t>
      </w:r>
      <w:r w:rsidRPr="00B06FE7">
        <w:rPr>
          <w:rFonts w:ascii="Traditional Arabic" w:hAnsi="Traditional Arabic" w:cs="Traditional Arabic"/>
          <w:b/>
          <w:bCs/>
          <w:sz w:val="28"/>
          <w:szCs w:val="28"/>
          <w:rtl/>
          <w:lang w:val="fr-FR" w:bidi="ar-DZ"/>
        </w:rPr>
        <w:t>مة لاستكمال</w:t>
      </w:r>
      <w:r w:rsidRPr="00B06FE7">
        <w:rPr>
          <w:rFonts w:ascii="Traditional Arabic" w:hAnsi="Traditional Arabic" w:cs="Traditional Arabic"/>
          <w:b/>
          <w:bCs/>
          <w:sz w:val="28"/>
          <w:szCs w:val="28"/>
          <w:lang w:val="fr-FR" w:bidi="ar-DZ"/>
        </w:rPr>
        <w:t xml:space="preserve"> </w:t>
      </w:r>
      <w:r w:rsidRPr="00B06FE7">
        <w:rPr>
          <w:rFonts w:ascii="Traditional Arabic" w:hAnsi="Traditional Arabic" w:cs="Traditional Arabic"/>
          <w:b/>
          <w:bCs/>
          <w:sz w:val="28"/>
          <w:szCs w:val="28"/>
          <w:rtl/>
          <w:lang w:val="fr-FR" w:bidi="ar-DZ"/>
        </w:rPr>
        <w:t>متطل</w:t>
      </w:r>
      <w:r w:rsidRPr="00B06FE7">
        <w:rPr>
          <w:rFonts w:ascii="Traditional Arabic" w:hAnsi="Traditional Arabic" w:cs="Traditional Arabic" w:hint="cs"/>
          <w:b/>
          <w:bCs/>
          <w:sz w:val="28"/>
          <w:szCs w:val="28"/>
          <w:rtl/>
          <w:lang w:val="fr-FR" w:bidi="ar-DZ"/>
        </w:rPr>
        <w:t>ّ</w:t>
      </w:r>
      <w:r w:rsidRPr="00B06FE7">
        <w:rPr>
          <w:rFonts w:ascii="Traditional Arabic" w:hAnsi="Traditional Arabic" w:cs="Traditional Arabic"/>
          <w:b/>
          <w:bCs/>
          <w:sz w:val="28"/>
          <w:szCs w:val="28"/>
          <w:rtl/>
          <w:lang w:val="fr-FR" w:bidi="ar-DZ"/>
        </w:rPr>
        <w:t xml:space="preserve">بات </w:t>
      </w:r>
      <w:r w:rsidRPr="00B06FE7">
        <w:rPr>
          <w:rFonts w:ascii="Traditional Arabic" w:hAnsi="Traditional Arabic" w:cs="Traditional Arabic" w:hint="cs"/>
          <w:b/>
          <w:bCs/>
          <w:sz w:val="28"/>
          <w:szCs w:val="28"/>
          <w:rtl/>
          <w:lang w:val="fr-FR" w:bidi="ar-DZ"/>
        </w:rPr>
        <w:t xml:space="preserve">نيل </w:t>
      </w:r>
      <w:r w:rsidRPr="00B06FE7">
        <w:rPr>
          <w:rFonts w:ascii="Traditional Arabic" w:hAnsi="Traditional Arabic" w:cs="Traditional Arabic"/>
          <w:b/>
          <w:bCs/>
          <w:sz w:val="28"/>
          <w:szCs w:val="28"/>
          <w:rtl/>
          <w:lang w:val="fr-FR" w:bidi="ar-DZ"/>
        </w:rPr>
        <w:t xml:space="preserve">شهادة الماستر في </w:t>
      </w:r>
      <w:r w:rsidRPr="00B06FE7">
        <w:rPr>
          <w:rFonts w:ascii="Traditional Arabic" w:hAnsi="Traditional Arabic" w:cs="Traditional Arabic" w:hint="cs"/>
          <w:b/>
          <w:bCs/>
          <w:sz w:val="28"/>
          <w:szCs w:val="28"/>
          <w:rtl/>
          <w:lang w:val="fr-FR" w:bidi="ar-DZ"/>
        </w:rPr>
        <w:t xml:space="preserve">اللّغة والأدب العربيّ </w:t>
      </w:r>
      <w:r w:rsidRPr="00B06FE7">
        <w:rPr>
          <w:rFonts w:ascii="Traditional Arabic" w:hAnsi="Traditional Arabic" w:cs="Traditional Arabic"/>
          <w:b/>
          <w:bCs/>
          <w:sz w:val="28"/>
          <w:szCs w:val="28"/>
          <w:rtl/>
          <w:lang w:val="fr-FR" w:bidi="ar-DZ"/>
        </w:rPr>
        <w:t xml:space="preserve"> </w:t>
      </w:r>
    </w:p>
    <w:p w:rsidR="00B06FE7" w:rsidRPr="00B06FE7" w:rsidRDefault="00B06FE7" w:rsidP="00B06FE7">
      <w:pPr>
        <w:bidi/>
        <w:spacing w:after="0"/>
        <w:jc w:val="center"/>
        <w:rPr>
          <w:rFonts w:ascii="Traditional Arabic" w:hAnsi="Traditional Arabic" w:cs="Traditional Arabic"/>
          <w:b/>
          <w:bCs/>
          <w:sz w:val="28"/>
          <w:szCs w:val="28"/>
          <w:rtl/>
          <w:lang w:val="fr-FR" w:bidi="ar-DZ"/>
        </w:rPr>
      </w:pPr>
      <w:r w:rsidRPr="00B06FE7">
        <w:rPr>
          <w:rFonts w:ascii="Traditional Arabic" w:hAnsi="Traditional Arabic" w:cs="Traditional Arabic" w:hint="cs"/>
          <w:b/>
          <w:bCs/>
          <w:sz w:val="28"/>
          <w:szCs w:val="28"/>
          <w:rtl/>
          <w:lang w:val="fr-FR" w:bidi="ar-DZ"/>
        </w:rPr>
        <w:t xml:space="preserve">تخصّص: لِسَّانِيَات عربيّة </w:t>
      </w:r>
    </w:p>
    <w:p w:rsidR="00B06FE7" w:rsidRPr="00B06FE7" w:rsidRDefault="00B06FE7" w:rsidP="00B06FE7">
      <w:pPr>
        <w:bidi/>
        <w:spacing w:after="0"/>
        <w:jc w:val="center"/>
        <w:rPr>
          <w:rFonts w:ascii="Arial" w:hAnsi="Arial"/>
          <w:sz w:val="32"/>
          <w:szCs w:val="32"/>
          <w:rtl/>
          <w:lang w:val="fr-FR" w:bidi="ar-DZ"/>
        </w:rPr>
      </w:pPr>
    </w:p>
    <w:p w:rsidR="00B06FE7" w:rsidRPr="00B06FE7" w:rsidRDefault="00B06FE7" w:rsidP="00B06FE7">
      <w:pPr>
        <w:bidi/>
        <w:spacing w:after="0"/>
        <w:jc w:val="left"/>
        <w:rPr>
          <w:rFonts w:ascii="Traditional Arabic" w:hAnsi="Traditional Arabic" w:cs="Traditional Arabic"/>
          <w:b/>
          <w:bCs/>
          <w:sz w:val="32"/>
          <w:szCs w:val="32"/>
          <w:rtl/>
          <w:lang w:val="fr-FR" w:bidi="ar-DZ"/>
        </w:rPr>
      </w:pPr>
      <w:r w:rsidRPr="00B06FE7">
        <w:rPr>
          <w:rFonts w:ascii="Traditional Arabic" w:hAnsi="Traditional Arabic" w:cs="Traditional Arabic" w:hint="cs"/>
          <w:b/>
          <w:bCs/>
          <w:sz w:val="32"/>
          <w:szCs w:val="32"/>
          <w:rtl/>
          <w:lang w:val="fr-FR" w:bidi="ar-DZ"/>
        </w:rPr>
        <w:t>إعداد الطّالبتين:                                                               إشراف الأستاذ الدّكتور:</w:t>
      </w:r>
    </w:p>
    <w:p w:rsidR="00B06FE7" w:rsidRPr="007D3AB8" w:rsidRDefault="00B06FE7" w:rsidP="00CF3D33">
      <w:pPr>
        <w:numPr>
          <w:ilvl w:val="0"/>
          <w:numId w:val="1"/>
        </w:numPr>
        <w:bidi/>
        <w:spacing w:after="0" w:line="259" w:lineRule="auto"/>
        <w:contextualSpacing/>
        <w:jc w:val="left"/>
        <w:rPr>
          <w:rFonts w:ascii="Traditional Arabic" w:hAnsi="Traditional Arabic" w:cs="Traditional Arabic"/>
          <w:sz w:val="32"/>
          <w:szCs w:val="32"/>
          <w:lang w:val="fr-FR" w:bidi="ar-DZ"/>
        </w:rPr>
      </w:pPr>
      <w:r w:rsidRPr="007D3AB8">
        <w:rPr>
          <w:rFonts w:ascii="Traditional Arabic" w:hAnsi="Traditional Arabic" w:cs="Traditional Arabic" w:hint="cs"/>
          <w:sz w:val="32"/>
          <w:szCs w:val="32"/>
          <w:rtl/>
          <w:lang w:val="fr-FR" w:bidi="ar-DZ"/>
        </w:rPr>
        <w:t xml:space="preserve">ليلى سويلم ابنة عمار                                                    </w:t>
      </w:r>
      <w:r w:rsidRPr="007D3AB8">
        <w:rPr>
          <w:rFonts w:ascii="Traditional Arabic" w:hAnsi="Traditional Arabic" w:cs="Traditional Arabic" w:hint="cs"/>
          <w:b/>
          <w:bCs/>
          <w:sz w:val="32"/>
          <w:szCs w:val="32"/>
          <w:rtl/>
          <w:lang w:val="fr-FR" w:bidi="ar-DZ"/>
        </w:rPr>
        <w:t>يحي</w:t>
      </w:r>
      <w:r w:rsidRPr="007D3AB8">
        <w:rPr>
          <w:rFonts w:ascii="Traditional Arabic" w:hAnsi="Traditional Arabic" w:cs="Traditional Arabic" w:hint="cs"/>
          <w:sz w:val="32"/>
          <w:szCs w:val="32"/>
          <w:rtl/>
          <w:lang w:val="fr-FR" w:bidi="ar-DZ"/>
        </w:rPr>
        <w:t xml:space="preserve"> </w:t>
      </w:r>
      <w:r w:rsidRPr="007D3AB8">
        <w:rPr>
          <w:rFonts w:ascii="Traditional Arabic" w:hAnsi="Traditional Arabic" w:cs="Traditional Arabic" w:hint="cs"/>
          <w:b/>
          <w:bCs/>
          <w:sz w:val="32"/>
          <w:szCs w:val="32"/>
          <w:rtl/>
          <w:lang w:val="fr-FR" w:bidi="ar-DZ"/>
        </w:rPr>
        <w:t>بن</w:t>
      </w:r>
      <w:r w:rsidRPr="007D3AB8">
        <w:rPr>
          <w:rFonts w:ascii="Traditional Arabic" w:hAnsi="Traditional Arabic" w:cs="Traditional Arabic" w:hint="cs"/>
          <w:sz w:val="32"/>
          <w:szCs w:val="32"/>
          <w:rtl/>
          <w:lang w:val="fr-FR" w:bidi="ar-DZ"/>
        </w:rPr>
        <w:t xml:space="preserve"> </w:t>
      </w:r>
      <w:r w:rsidRPr="007D3AB8">
        <w:rPr>
          <w:rFonts w:ascii="Traditional Arabic" w:hAnsi="Traditional Arabic" w:cs="Traditional Arabic" w:hint="cs"/>
          <w:b/>
          <w:bCs/>
          <w:sz w:val="32"/>
          <w:szCs w:val="32"/>
          <w:rtl/>
          <w:lang w:val="fr-FR" w:bidi="ar-DZ"/>
        </w:rPr>
        <w:t>يحي</w:t>
      </w:r>
      <w:r w:rsidRPr="007D3AB8">
        <w:rPr>
          <w:rFonts w:ascii="Traditional Arabic" w:hAnsi="Traditional Arabic" w:cs="Traditional Arabic" w:hint="cs"/>
          <w:sz w:val="32"/>
          <w:szCs w:val="32"/>
          <w:rtl/>
          <w:lang w:val="fr-FR" w:bidi="ar-DZ"/>
        </w:rPr>
        <w:t xml:space="preserve">  </w:t>
      </w:r>
    </w:p>
    <w:p w:rsidR="00B06FE7" w:rsidRPr="00B06FE7" w:rsidRDefault="00B06FE7" w:rsidP="00CF3D33">
      <w:pPr>
        <w:numPr>
          <w:ilvl w:val="0"/>
          <w:numId w:val="1"/>
        </w:numPr>
        <w:bidi/>
        <w:spacing w:after="0" w:line="259" w:lineRule="auto"/>
        <w:contextualSpacing/>
        <w:jc w:val="left"/>
        <w:rPr>
          <w:rFonts w:ascii="Traditional Arabic" w:hAnsi="Traditional Arabic" w:cs="Traditional Arabic"/>
          <w:sz w:val="32"/>
          <w:szCs w:val="32"/>
          <w:rtl/>
          <w:lang w:val="fr-FR" w:bidi="ar-DZ"/>
        </w:rPr>
      </w:pPr>
      <w:r w:rsidRPr="00B06FE7">
        <w:rPr>
          <w:rFonts w:ascii="Traditional Arabic" w:hAnsi="Traditional Arabic" w:cs="Traditional Arabic" w:hint="cs"/>
          <w:sz w:val="32"/>
          <w:szCs w:val="32"/>
          <w:rtl/>
          <w:lang w:val="fr-FR" w:bidi="ar-DZ"/>
        </w:rPr>
        <w:t xml:space="preserve">ليلى معشت ابنة صالح </w:t>
      </w:r>
    </w:p>
    <w:p w:rsidR="00B06FE7" w:rsidRPr="00B06FE7" w:rsidRDefault="00B06FE7" w:rsidP="00B06FE7">
      <w:pPr>
        <w:bidi/>
        <w:spacing w:after="0"/>
        <w:jc w:val="left"/>
        <w:rPr>
          <w:rFonts w:ascii="Arial" w:hAnsi="Arial"/>
          <w:sz w:val="32"/>
          <w:szCs w:val="32"/>
          <w:rtl/>
          <w:lang w:val="fr-FR" w:bidi="ar-DZ"/>
        </w:rPr>
      </w:pPr>
    </w:p>
    <w:p w:rsidR="00B06FE7" w:rsidRPr="00B06FE7" w:rsidRDefault="00B06FE7" w:rsidP="00B06FE7">
      <w:pPr>
        <w:bidi/>
        <w:spacing w:after="0"/>
        <w:jc w:val="center"/>
        <w:rPr>
          <w:rFonts w:ascii="Arial" w:hAnsi="Arial"/>
          <w:b/>
          <w:bCs/>
          <w:sz w:val="32"/>
          <w:szCs w:val="32"/>
          <w:rtl/>
          <w:lang w:val="fr-FR" w:bidi="ar-DZ"/>
        </w:rPr>
      </w:pPr>
      <w:r w:rsidRPr="00B06FE7">
        <w:rPr>
          <w:rFonts w:ascii="Arial" w:hAnsi="Arial" w:hint="cs"/>
          <w:b/>
          <w:bCs/>
          <w:sz w:val="32"/>
          <w:szCs w:val="32"/>
          <w:rtl/>
          <w:lang w:val="fr-FR" w:bidi="ar-DZ"/>
        </w:rPr>
        <w:t>أعضاء لجنة المناقشة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835"/>
        <w:gridCol w:w="2290"/>
      </w:tblGrid>
      <w:tr w:rsidR="00B06FE7" w:rsidRPr="00B06FE7" w:rsidTr="00B06FE7">
        <w:tc>
          <w:tcPr>
            <w:tcW w:w="3518" w:type="dxa"/>
            <w:shd w:val="clear" w:color="auto" w:fill="auto"/>
          </w:tcPr>
          <w:p w:rsidR="00B06FE7" w:rsidRPr="00B06FE7" w:rsidRDefault="00B06FE7" w:rsidP="00B06FE7">
            <w:pPr>
              <w:bidi/>
              <w:spacing w:after="0" w:line="240" w:lineRule="auto"/>
              <w:jc w:val="center"/>
              <w:rPr>
                <w:rFonts w:ascii="Arial" w:hAnsi="Arial"/>
                <w:b/>
                <w:bCs/>
                <w:sz w:val="32"/>
                <w:szCs w:val="32"/>
                <w:rtl/>
                <w:lang w:val="fr-FR" w:bidi="ar-DZ"/>
              </w:rPr>
            </w:pPr>
            <w:r w:rsidRPr="00B06FE7">
              <w:rPr>
                <w:rFonts w:ascii="Arial" w:hAnsi="Arial" w:hint="cs"/>
                <w:b/>
                <w:bCs/>
                <w:sz w:val="32"/>
                <w:szCs w:val="32"/>
                <w:rtl/>
                <w:lang w:val="fr-FR" w:bidi="ar-DZ"/>
              </w:rPr>
              <w:t>الأستاذ(ة)</w:t>
            </w:r>
          </w:p>
        </w:tc>
        <w:tc>
          <w:tcPr>
            <w:tcW w:w="2835" w:type="dxa"/>
            <w:shd w:val="clear" w:color="auto" w:fill="auto"/>
          </w:tcPr>
          <w:p w:rsidR="00B06FE7" w:rsidRPr="00B06FE7" w:rsidRDefault="00B06FE7" w:rsidP="00B06FE7">
            <w:pPr>
              <w:bidi/>
              <w:spacing w:after="0" w:line="240" w:lineRule="auto"/>
              <w:jc w:val="center"/>
              <w:rPr>
                <w:rFonts w:ascii="Arial" w:hAnsi="Arial"/>
                <w:b/>
                <w:bCs/>
                <w:sz w:val="32"/>
                <w:szCs w:val="32"/>
                <w:rtl/>
                <w:lang w:val="fr-FR" w:bidi="ar-DZ"/>
              </w:rPr>
            </w:pPr>
            <w:r w:rsidRPr="00B06FE7">
              <w:rPr>
                <w:rFonts w:ascii="Arial" w:hAnsi="Arial" w:hint="cs"/>
                <w:b/>
                <w:bCs/>
                <w:sz w:val="32"/>
                <w:szCs w:val="32"/>
                <w:rtl/>
                <w:lang w:val="fr-FR" w:bidi="ar-DZ"/>
              </w:rPr>
              <w:t>الجامعة</w:t>
            </w:r>
          </w:p>
        </w:tc>
        <w:tc>
          <w:tcPr>
            <w:tcW w:w="2290" w:type="dxa"/>
            <w:shd w:val="clear" w:color="auto" w:fill="auto"/>
          </w:tcPr>
          <w:p w:rsidR="00B06FE7" w:rsidRPr="00B06FE7" w:rsidRDefault="00B06FE7" w:rsidP="00B06FE7">
            <w:pPr>
              <w:bidi/>
              <w:spacing w:after="0" w:line="240" w:lineRule="auto"/>
              <w:jc w:val="center"/>
              <w:rPr>
                <w:rFonts w:ascii="Arial" w:hAnsi="Arial"/>
                <w:b/>
                <w:bCs/>
                <w:sz w:val="32"/>
                <w:szCs w:val="32"/>
                <w:rtl/>
                <w:lang w:val="fr-FR" w:bidi="ar-DZ"/>
              </w:rPr>
            </w:pPr>
            <w:r w:rsidRPr="00B06FE7">
              <w:rPr>
                <w:rFonts w:ascii="Arial" w:hAnsi="Arial" w:hint="cs"/>
                <w:b/>
                <w:bCs/>
                <w:sz w:val="32"/>
                <w:szCs w:val="32"/>
                <w:rtl/>
                <w:lang w:val="fr-FR" w:bidi="ar-DZ"/>
              </w:rPr>
              <w:t>الصّفة</w:t>
            </w:r>
          </w:p>
        </w:tc>
      </w:tr>
      <w:tr w:rsidR="00B06FE7" w:rsidRPr="00B06FE7" w:rsidTr="00B06FE7">
        <w:tc>
          <w:tcPr>
            <w:tcW w:w="3518" w:type="dxa"/>
            <w:shd w:val="clear" w:color="auto" w:fill="auto"/>
          </w:tcPr>
          <w:p w:rsidR="00B06FE7" w:rsidRPr="00B06FE7" w:rsidRDefault="00B06FE7" w:rsidP="00CF3D33">
            <w:pPr>
              <w:numPr>
                <w:ilvl w:val="0"/>
                <w:numId w:val="1"/>
              </w:numPr>
              <w:bidi/>
              <w:spacing w:after="0" w:line="240" w:lineRule="auto"/>
              <w:contextualSpacing/>
              <w:jc w:val="both"/>
              <w:rPr>
                <w:rFonts w:ascii="Arial" w:hAnsi="Arial"/>
                <w:sz w:val="32"/>
                <w:szCs w:val="32"/>
                <w:rtl/>
                <w:lang w:val="fr-FR" w:bidi="ar-DZ"/>
              </w:rPr>
            </w:pPr>
            <w:r w:rsidRPr="00B06FE7">
              <w:rPr>
                <w:rFonts w:ascii="Arial" w:hAnsi="Arial" w:hint="cs"/>
                <w:sz w:val="32"/>
                <w:szCs w:val="32"/>
                <w:rtl/>
                <w:lang w:val="fr-FR" w:bidi="ar-DZ"/>
              </w:rPr>
              <w:t>أ.د يحي بن يحي</w:t>
            </w:r>
          </w:p>
        </w:tc>
        <w:tc>
          <w:tcPr>
            <w:tcW w:w="2835" w:type="dxa"/>
            <w:shd w:val="clear" w:color="auto" w:fill="auto"/>
          </w:tcPr>
          <w:p w:rsidR="00B06FE7" w:rsidRPr="00B06FE7" w:rsidRDefault="00B06FE7" w:rsidP="00B06FE7">
            <w:pPr>
              <w:bidi/>
              <w:spacing w:after="0" w:line="240" w:lineRule="auto"/>
              <w:jc w:val="center"/>
              <w:rPr>
                <w:rFonts w:ascii="Arial" w:hAnsi="Arial"/>
                <w:sz w:val="32"/>
                <w:szCs w:val="32"/>
                <w:rtl/>
                <w:lang w:val="fr-FR" w:bidi="ar-DZ"/>
              </w:rPr>
            </w:pPr>
            <w:r w:rsidRPr="00B06FE7">
              <w:rPr>
                <w:rFonts w:ascii="Arial" w:hAnsi="Arial" w:hint="cs"/>
                <w:sz w:val="32"/>
                <w:szCs w:val="32"/>
                <w:rtl/>
                <w:lang w:val="fr-FR" w:bidi="ar-DZ"/>
              </w:rPr>
              <w:t>جامعة غرداية</w:t>
            </w:r>
          </w:p>
        </w:tc>
        <w:tc>
          <w:tcPr>
            <w:tcW w:w="2290" w:type="dxa"/>
            <w:shd w:val="clear" w:color="auto" w:fill="auto"/>
          </w:tcPr>
          <w:p w:rsidR="00B06FE7" w:rsidRPr="00B06FE7" w:rsidRDefault="00B06FE7" w:rsidP="00B06FE7">
            <w:pPr>
              <w:bidi/>
              <w:spacing w:after="0" w:line="240" w:lineRule="auto"/>
              <w:jc w:val="center"/>
              <w:rPr>
                <w:rFonts w:ascii="Arial" w:hAnsi="Arial"/>
                <w:b/>
                <w:bCs/>
                <w:sz w:val="32"/>
                <w:szCs w:val="32"/>
                <w:rtl/>
                <w:lang w:val="fr-FR" w:bidi="ar-DZ"/>
              </w:rPr>
            </w:pPr>
            <w:r w:rsidRPr="00B06FE7">
              <w:rPr>
                <w:rFonts w:ascii="Arial" w:hAnsi="Arial" w:hint="cs"/>
                <w:b/>
                <w:bCs/>
                <w:sz w:val="32"/>
                <w:szCs w:val="32"/>
                <w:rtl/>
                <w:lang w:val="fr-FR" w:bidi="ar-DZ"/>
              </w:rPr>
              <w:t>مشرفا</w:t>
            </w:r>
          </w:p>
        </w:tc>
      </w:tr>
      <w:tr w:rsidR="00B06FE7" w:rsidRPr="00B06FE7" w:rsidTr="00B06FE7">
        <w:tc>
          <w:tcPr>
            <w:tcW w:w="3518" w:type="dxa"/>
            <w:shd w:val="clear" w:color="auto" w:fill="auto"/>
          </w:tcPr>
          <w:p w:rsidR="00B06FE7" w:rsidRPr="00B06FE7" w:rsidRDefault="00B06FE7" w:rsidP="00CF3D33">
            <w:pPr>
              <w:numPr>
                <w:ilvl w:val="0"/>
                <w:numId w:val="1"/>
              </w:numPr>
              <w:bidi/>
              <w:spacing w:after="0" w:line="240" w:lineRule="auto"/>
              <w:contextualSpacing/>
              <w:jc w:val="both"/>
              <w:rPr>
                <w:rFonts w:ascii="Arial" w:hAnsi="Arial"/>
                <w:sz w:val="32"/>
                <w:szCs w:val="32"/>
                <w:rtl/>
                <w:lang w:val="fr-FR" w:bidi="ar-DZ"/>
              </w:rPr>
            </w:pPr>
            <w:r w:rsidRPr="00B06FE7">
              <w:rPr>
                <w:rFonts w:ascii="Arial" w:hAnsi="Arial" w:hint="cs"/>
                <w:sz w:val="32"/>
                <w:szCs w:val="32"/>
                <w:rtl/>
                <w:lang w:val="fr-FR" w:bidi="ar-DZ"/>
              </w:rPr>
              <w:t>د/ مهدي</w:t>
            </w:r>
            <w:r w:rsidRPr="00B06FE7">
              <w:rPr>
                <w:rFonts w:ascii="Arial" w:hAnsi="Arial"/>
                <w:sz w:val="32"/>
                <w:szCs w:val="32"/>
                <w:lang w:val="fr-FR" w:bidi="ar-DZ"/>
              </w:rPr>
              <w:t xml:space="preserve"> </w:t>
            </w:r>
            <w:r w:rsidRPr="00B06FE7">
              <w:rPr>
                <w:rFonts w:ascii="Arial" w:hAnsi="Arial" w:hint="cs"/>
                <w:sz w:val="32"/>
                <w:szCs w:val="32"/>
                <w:rtl/>
                <w:lang w:val="fr-FR" w:bidi="ar-DZ"/>
              </w:rPr>
              <w:t xml:space="preserve">عزّ الدّين شنين </w:t>
            </w:r>
          </w:p>
        </w:tc>
        <w:tc>
          <w:tcPr>
            <w:tcW w:w="2835" w:type="dxa"/>
            <w:shd w:val="clear" w:color="auto" w:fill="auto"/>
          </w:tcPr>
          <w:p w:rsidR="00B06FE7" w:rsidRPr="00B06FE7" w:rsidRDefault="00B06FE7" w:rsidP="00B06FE7">
            <w:pPr>
              <w:bidi/>
              <w:spacing w:after="0" w:line="240" w:lineRule="auto"/>
              <w:jc w:val="center"/>
              <w:rPr>
                <w:rFonts w:ascii="Arial" w:hAnsi="Arial"/>
                <w:sz w:val="32"/>
                <w:szCs w:val="32"/>
                <w:rtl/>
                <w:lang w:val="fr-FR" w:bidi="ar-DZ"/>
              </w:rPr>
            </w:pPr>
            <w:r w:rsidRPr="00B06FE7">
              <w:rPr>
                <w:rFonts w:ascii="Arial" w:hAnsi="Arial" w:hint="cs"/>
                <w:sz w:val="32"/>
                <w:szCs w:val="32"/>
                <w:rtl/>
                <w:lang w:val="fr-FR" w:bidi="ar-DZ"/>
              </w:rPr>
              <w:t>جامعة غرداية</w:t>
            </w:r>
          </w:p>
        </w:tc>
        <w:tc>
          <w:tcPr>
            <w:tcW w:w="2290" w:type="dxa"/>
            <w:shd w:val="clear" w:color="auto" w:fill="auto"/>
          </w:tcPr>
          <w:p w:rsidR="00B06FE7" w:rsidRPr="00B06FE7" w:rsidRDefault="00B06FE7" w:rsidP="00B06FE7">
            <w:pPr>
              <w:bidi/>
              <w:spacing w:after="0" w:line="240" w:lineRule="auto"/>
              <w:jc w:val="center"/>
              <w:rPr>
                <w:rFonts w:ascii="Arial" w:hAnsi="Arial"/>
                <w:b/>
                <w:bCs/>
                <w:sz w:val="32"/>
                <w:szCs w:val="32"/>
                <w:rtl/>
                <w:lang w:val="fr-FR" w:bidi="ar-DZ"/>
              </w:rPr>
            </w:pPr>
            <w:r w:rsidRPr="00B06FE7">
              <w:rPr>
                <w:rFonts w:ascii="Arial" w:hAnsi="Arial" w:hint="cs"/>
                <w:b/>
                <w:bCs/>
                <w:sz w:val="32"/>
                <w:szCs w:val="32"/>
                <w:rtl/>
                <w:lang w:val="fr-FR" w:bidi="ar-DZ"/>
              </w:rPr>
              <w:t>رئيسا</w:t>
            </w:r>
          </w:p>
        </w:tc>
      </w:tr>
      <w:tr w:rsidR="00B06FE7" w:rsidRPr="00B06FE7" w:rsidTr="00B06FE7">
        <w:tc>
          <w:tcPr>
            <w:tcW w:w="3518" w:type="dxa"/>
            <w:shd w:val="clear" w:color="auto" w:fill="auto"/>
          </w:tcPr>
          <w:p w:rsidR="00B06FE7" w:rsidRPr="00B06FE7" w:rsidRDefault="00B06FE7" w:rsidP="00CF3D33">
            <w:pPr>
              <w:numPr>
                <w:ilvl w:val="0"/>
                <w:numId w:val="1"/>
              </w:numPr>
              <w:bidi/>
              <w:spacing w:after="0" w:line="240" w:lineRule="auto"/>
              <w:contextualSpacing/>
              <w:jc w:val="both"/>
              <w:rPr>
                <w:rFonts w:ascii="Arial" w:hAnsi="Arial"/>
                <w:sz w:val="32"/>
                <w:szCs w:val="32"/>
                <w:rtl/>
                <w:lang w:val="fr-FR" w:bidi="ar-DZ"/>
              </w:rPr>
            </w:pPr>
            <w:r w:rsidRPr="00B06FE7">
              <w:rPr>
                <w:rFonts w:ascii="Arial" w:hAnsi="Arial" w:hint="cs"/>
                <w:sz w:val="32"/>
                <w:szCs w:val="32"/>
                <w:rtl/>
                <w:lang w:val="fr-FR" w:bidi="ar-DZ"/>
              </w:rPr>
              <w:t>أ/ محرز عبد السّلام</w:t>
            </w:r>
          </w:p>
        </w:tc>
        <w:tc>
          <w:tcPr>
            <w:tcW w:w="2835" w:type="dxa"/>
            <w:shd w:val="clear" w:color="auto" w:fill="auto"/>
          </w:tcPr>
          <w:p w:rsidR="00B06FE7" w:rsidRPr="00B06FE7" w:rsidRDefault="00B06FE7" w:rsidP="00B06FE7">
            <w:pPr>
              <w:bidi/>
              <w:spacing w:after="0" w:line="240" w:lineRule="auto"/>
              <w:jc w:val="center"/>
              <w:rPr>
                <w:rFonts w:ascii="Arial" w:hAnsi="Arial"/>
                <w:sz w:val="32"/>
                <w:szCs w:val="32"/>
                <w:rtl/>
                <w:lang w:val="fr-FR" w:bidi="ar-DZ"/>
              </w:rPr>
            </w:pPr>
            <w:r w:rsidRPr="00B06FE7">
              <w:rPr>
                <w:rFonts w:ascii="Arial" w:hAnsi="Arial" w:hint="cs"/>
                <w:sz w:val="32"/>
                <w:szCs w:val="32"/>
                <w:rtl/>
                <w:lang w:val="fr-FR" w:bidi="ar-DZ"/>
              </w:rPr>
              <w:t>جامعة غرداية</w:t>
            </w:r>
          </w:p>
        </w:tc>
        <w:tc>
          <w:tcPr>
            <w:tcW w:w="2290" w:type="dxa"/>
            <w:shd w:val="clear" w:color="auto" w:fill="auto"/>
          </w:tcPr>
          <w:p w:rsidR="00B06FE7" w:rsidRPr="00B06FE7" w:rsidRDefault="00B06FE7" w:rsidP="00B06FE7">
            <w:pPr>
              <w:bidi/>
              <w:spacing w:after="0" w:line="240" w:lineRule="auto"/>
              <w:jc w:val="center"/>
              <w:rPr>
                <w:rFonts w:ascii="Arial" w:hAnsi="Arial"/>
                <w:b/>
                <w:bCs/>
                <w:sz w:val="32"/>
                <w:szCs w:val="32"/>
                <w:rtl/>
                <w:lang w:val="fr-FR" w:bidi="ar-DZ"/>
              </w:rPr>
            </w:pPr>
            <w:r w:rsidRPr="00B06FE7">
              <w:rPr>
                <w:rFonts w:ascii="Arial" w:hAnsi="Arial" w:hint="cs"/>
                <w:b/>
                <w:bCs/>
                <w:sz w:val="32"/>
                <w:szCs w:val="32"/>
                <w:rtl/>
                <w:lang w:val="fr-FR" w:bidi="ar-DZ"/>
              </w:rPr>
              <w:t>مناقشا</w:t>
            </w:r>
          </w:p>
        </w:tc>
      </w:tr>
    </w:tbl>
    <w:p w:rsidR="00B06FE7" w:rsidRPr="00B06FE7" w:rsidRDefault="00B06FE7" w:rsidP="00B06FE7">
      <w:pPr>
        <w:bidi/>
        <w:spacing w:after="0"/>
        <w:jc w:val="left"/>
        <w:rPr>
          <w:rFonts w:ascii="Arial" w:hAnsi="Arial"/>
          <w:sz w:val="32"/>
          <w:szCs w:val="32"/>
          <w:rtl/>
          <w:lang w:val="fr-FR" w:bidi="ar-DZ"/>
        </w:rPr>
      </w:pPr>
    </w:p>
    <w:p w:rsidR="00B06FE7" w:rsidRPr="00B06FE7" w:rsidRDefault="00B06FE7" w:rsidP="00B06FE7">
      <w:pPr>
        <w:tabs>
          <w:tab w:val="left" w:pos="3392"/>
        </w:tabs>
        <w:bidi/>
        <w:spacing w:after="0"/>
        <w:jc w:val="left"/>
        <w:rPr>
          <w:rFonts w:ascii="Arial" w:hAnsi="Arial"/>
          <w:sz w:val="32"/>
          <w:szCs w:val="32"/>
          <w:lang w:val="fr-FR" w:bidi="ar-DZ"/>
        </w:rPr>
      </w:pPr>
    </w:p>
    <w:p w:rsidR="00B06FE7" w:rsidRDefault="00B06FE7" w:rsidP="00B06FE7">
      <w:pPr>
        <w:bidi/>
        <w:spacing w:after="0"/>
        <w:jc w:val="center"/>
        <w:rPr>
          <w:rFonts w:ascii="Traditional Arabic" w:hAnsi="Traditional Arabic" w:cs="Traditional Arabic"/>
          <w:sz w:val="32"/>
          <w:szCs w:val="32"/>
          <w:rtl/>
          <w:lang w:val="fr-FR" w:bidi="ar-DZ"/>
        </w:rPr>
        <w:sectPr w:rsidR="00B06FE7" w:rsidSect="00671AB7">
          <w:type w:val="nextColumn"/>
          <w:pgSz w:w="11906" w:h="16838"/>
          <w:pgMar w:top="1134" w:right="1418" w:bottom="1134" w:left="1418" w:header="708" w:footer="708" w:gutter="0"/>
          <w:pgBorders w:offsetFrom="page">
            <w:top w:val="thickThinSmallGap" w:sz="24" w:space="24" w:color="002060"/>
            <w:left w:val="thickThinSmallGap" w:sz="24" w:space="24" w:color="002060"/>
            <w:bottom w:val="thinThickSmallGap" w:sz="24" w:space="24" w:color="002060"/>
            <w:right w:val="thinThickSmallGap" w:sz="24" w:space="24" w:color="002060"/>
          </w:pgBorders>
          <w:cols w:space="708"/>
          <w:docGrid w:linePitch="360"/>
        </w:sectPr>
      </w:pPr>
      <w:r w:rsidRPr="00B06FE7">
        <w:rPr>
          <w:rFonts w:ascii="Traditional Arabic" w:hAnsi="Traditional Arabic" w:cs="Traditional Arabic" w:hint="cs"/>
          <w:b/>
          <w:bCs/>
          <w:sz w:val="36"/>
          <w:szCs w:val="36"/>
          <w:rtl/>
          <w:lang w:val="fr-FR" w:bidi="ar-DZ"/>
        </w:rPr>
        <w:t>الموسم الجامعيّ</w:t>
      </w:r>
      <w:r w:rsidRPr="00B06FE7">
        <w:rPr>
          <w:rFonts w:ascii="Traditional Arabic" w:hAnsi="Traditional Arabic" w:cs="Traditional Arabic" w:hint="cs"/>
          <w:b/>
          <w:bCs/>
          <w:sz w:val="32"/>
          <w:szCs w:val="32"/>
          <w:rtl/>
          <w:lang w:val="fr-FR" w:bidi="ar-DZ"/>
        </w:rPr>
        <w:t>:</w:t>
      </w:r>
      <w:r w:rsidRPr="00B06FE7">
        <w:rPr>
          <w:rFonts w:ascii="Traditional Arabic" w:hAnsi="Traditional Arabic" w:cs="Traditional Arabic"/>
          <w:b/>
          <w:bCs/>
          <w:sz w:val="32"/>
          <w:szCs w:val="32"/>
          <w:lang w:val="fr-FR" w:bidi="ar-DZ"/>
        </w:rPr>
        <w:t xml:space="preserve"> </w:t>
      </w:r>
      <w:r w:rsidRPr="00B06FE7">
        <w:rPr>
          <w:rFonts w:ascii="Traditional Arabic" w:hAnsi="Traditional Arabic" w:cs="Traditional Arabic" w:hint="cs"/>
          <w:b/>
          <w:bCs/>
          <w:sz w:val="32"/>
          <w:szCs w:val="32"/>
          <w:rtl/>
          <w:lang w:val="fr-FR" w:bidi="ar-DZ"/>
        </w:rPr>
        <w:t>(</w:t>
      </w:r>
      <w:r w:rsidRPr="00B06FE7">
        <w:rPr>
          <w:rFonts w:ascii="Traditional Arabic" w:hAnsi="Traditional Arabic" w:cs="Traditional Arabic" w:hint="cs"/>
          <w:sz w:val="32"/>
          <w:szCs w:val="32"/>
          <w:rtl/>
          <w:lang w:val="fr-FR" w:bidi="ar-DZ"/>
        </w:rPr>
        <w:t>1440-1441هــ/ 2018-2019م)</w:t>
      </w:r>
    </w:p>
    <w:p w:rsidR="00B06FE7" w:rsidRDefault="00B06FE7" w:rsidP="00B06FE7">
      <w:pPr>
        <w:bidi/>
        <w:spacing w:after="0"/>
        <w:jc w:val="center"/>
        <w:rPr>
          <w:rFonts w:ascii="Traditional Arabic" w:hAnsi="Traditional Arabic" w:cs="Traditional Arabic"/>
          <w:sz w:val="32"/>
          <w:szCs w:val="32"/>
          <w:rtl/>
          <w:lang w:val="fr-FR" w:bidi="ar-DZ"/>
        </w:rPr>
      </w:pPr>
    </w:p>
    <w:p w:rsidR="00FE2E9A" w:rsidRPr="00FE2E9A" w:rsidRDefault="00FE2E9A" w:rsidP="00FE2E9A">
      <w:pPr>
        <w:bidi/>
        <w:rPr>
          <w:rFonts w:ascii="Traditional Arabic" w:hAnsi="Traditional Arabic" w:cs="Traditional Arabic"/>
          <w:sz w:val="32"/>
          <w:szCs w:val="32"/>
          <w:rtl/>
          <w:lang w:val="fr-FR" w:bidi="ar-DZ"/>
        </w:rPr>
      </w:pPr>
    </w:p>
    <w:p w:rsidR="00FE2E9A" w:rsidRPr="00FE2E9A" w:rsidRDefault="00FE2E9A" w:rsidP="00FE2E9A">
      <w:pPr>
        <w:bidi/>
        <w:rPr>
          <w:rFonts w:ascii="Traditional Arabic" w:hAnsi="Traditional Arabic" w:cs="Traditional Arabic"/>
          <w:sz w:val="32"/>
          <w:szCs w:val="32"/>
          <w:rtl/>
          <w:lang w:val="fr-FR" w:bidi="ar-DZ"/>
        </w:rPr>
      </w:pPr>
    </w:p>
    <w:p w:rsidR="00FE2E9A" w:rsidRPr="00FE2E9A" w:rsidRDefault="00FE2E9A" w:rsidP="00FE2E9A">
      <w:pPr>
        <w:bidi/>
        <w:rPr>
          <w:rFonts w:ascii="Traditional Arabic" w:hAnsi="Traditional Arabic" w:cs="Traditional Arabic"/>
          <w:sz w:val="32"/>
          <w:szCs w:val="32"/>
          <w:rtl/>
          <w:lang w:val="fr-FR" w:bidi="ar-DZ"/>
        </w:rPr>
      </w:pPr>
    </w:p>
    <w:p w:rsidR="00FE2E9A" w:rsidRDefault="00FE2E9A" w:rsidP="00FE2E9A">
      <w:pPr>
        <w:bidi/>
        <w:rPr>
          <w:rFonts w:ascii="Traditional Arabic" w:hAnsi="Traditional Arabic" w:cs="Traditional Arabic"/>
          <w:sz w:val="32"/>
          <w:szCs w:val="32"/>
          <w:rtl/>
          <w:lang w:val="fr-FR" w:bidi="ar-DZ"/>
        </w:rPr>
      </w:pPr>
    </w:p>
    <w:p w:rsidR="00FE2E9A" w:rsidRDefault="00FE2E9A" w:rsidP="00FE2E9A">
      <w:pPr>
        <w:bidi/>
        <w:rPr>
          <w:rFonts w:ascii="Traditional Arabic" w:hAnsi="Traditional Arabic" w:cs="Traditional Arabic"/>
          <w:sz w:val="32"/>
          <w:szCs w:val="32"/>
          <w:rtl/>
          <w:lang w:val="fr-FR" w:bidi="ar-DZ"/>
        </w:rPr>
      </w:pPr>
    </w:p>
    <w:p w:rsidR="00FE2E9A" w:rsidRPr="00FE2E9A" w:rsidRDefault="00FE2E9A" w:rsidP="00FE2E9A">
      <w:pPr>
        <w:bidi/>
        <w:rPr>
          <w:rFonts w:ascii="Traditional Arabic" w:hAnsi="Traditional Arabic" w:cs="Traditional Arabic"/>
          <w:sz w:val="32"/>
          <w:szCs w:val="32"/>
          <w:rtl/>
          <w:lang w:val="fr-FR" w:bidi="ar-DZ"/>
        </w:rPr>
        <w:sectPr w:rsidR="00FE2E9A" w:rsidRPr="00FE2E9A" w:rsidSect="00671AB7">
          <w:headerReference w:type="default" r:id="rId9"/>
          <w:footerReference w:type="default" r:id="rId10"/>
          <w:type w:val="nextColumn"/>
          <w:pgSz w:w="11906" w:h="16838"/>
          <w:pgMar w:top="1134" w:right="1418" w:bottom="1134" w:left="1418" w:header="708" w:footer="708" w:gutter="0"/>
          <w:cols w:space="708"/>
          <w:docGrid w:linePitch="360"/>
        </w:sectPr>
      </w:pPr>
    </w:p>
    <w:p w:rsidR="00A44D44" w:rsidRPr="00B06FE7" w:rsidRDefault="00A44D44" w:rsidP="00A44D44">
      <w:pPr>
        <w:bidi/>
        <w:spacing w:after="0" w:line="240" w:lineRule="auto"/>
        <w:jc w:val="center"/>
        <w:rPr>
          <w:rFonts w:ascii="Traditional Arabic" w:hAnsi="Traditional Arabic" w:cs="Traditional Arabic"/>
          <w:sz w:val="32"/>
          <w:szCs w:val="32"/>
          <w:rtl/>
          <w:lang w:val="fr-FR" w:bidi="ar-DZ"/>
        </w:rPr>
      </w:pPr>
      <w:r w:rsidRPr="00B06FE7">
        <w:rPr>
          <w:rFonts w:ascii="Traditional Arabic" w:hAnsi="Traditional Arabic" w:cs="Traditional Arabic"/>
          <w:sz w:val="32"/>
          <w:szCs w:val="32"/>
          <w:rtl/>
          <w:lang w:val="fr-FR" w:bidi="ar-DZ"/>
        </w:rPr>
        <w:lastRenderedPageBreak/>
        <w:t>الجمهوريّة الجزائريّة الدّيمقراطيّة الشّعبيّة</w:t>
      </w:r>
    </w:p>
    <w:p w:rsidR="00A44D44" w:rsidRPr="00B06FE7" w:rsidRDefault="00A44D44" w:rsidP="00A44D44">
      <w:pPr>
        <w:bidi/>
        <w:spacing w:after="0" w:line="240" w:lineRule="auto"/>
        <w:jc w:val="center"/>
        <w:rPr>
          <w:rFonts w:ascii="Traditional Arabic" w:hAnsi="Traditional Arabic" w:cs="Traditional Arabic"/>
          <w:sz w:val="32"/>
          <w:szCs w:val="32"/>
          <w:rtl/>
          <w:lang w:val="fr-FR" w:bidi="ar-DZ"/>
        </w:rPr>
      </w:pPr>
      <w:r w:rsidRPr="00B06FE7">
        <w:rPr>
          <w:rFonts w:ascii="Traditional Arabic" w:hAnsi="Traditional Arabic" w:cs="Traditional Arabic"/>
          <w:sz w:val="32"/>
          <w:szCs w:val="32"/>
          <w:rtl/>
          <w:lang w:val="fr-FR" w:bidi="ar-DZ"/>
        </w:rPr>
        <w:t xml:space="preserve">وزارة التّعليم العالي والبحث العلميّ </w:t>
      </w:r>
    </w:p>
    <w:p w:rsidR="00A44D44" w:rsidRPr="00B06FE7" w:rsidRDefault="00A44D44" w:rsidP="00A44D44">
      <w:pPr>
        <w:bidi/>
        <w:spacing w:after="0" w:line="240" w:lineRule="auto"/>
        <w:jc w:val="center"/>
        <w:rPr>
          <w:rFonts w:ascii="Traditional Arabic" w:hAnsi="Traditional Arabic" w:cs="Traditional Arabic"/>
          <w:sz w:val="32"/>
          <w:szCs w:val="32"/>
          <w:rtl/>
          <w:lang w:val="fr-FR" w:bidi="ar-DZ"/>
        </w:rPr>
      </w:pPr>
      <w:r w:rsidRPr="00B06FE7">
        <w:rPr>
          <w:rFonts w:ascii="Traditional Arabic" w:hAnsi="Traditional Arabic" w:cs="Traditional Arabic"/>
          <w:sz w:val="32"/>
          <w:szCs w:val="32"/>
          <w:rtl/>
          <w:lang w:val="fr-FR" w:bidi="ar-DZ"/>
        </w:rPr>
        <w:t xml:space="preserve">جامعة غرداية </w:t>
      </w:r>
    </w:p>
    <w:p w:rsidR="00A44D44" w:rsidRPr="00B06FE7" w:rsidRDefault="00A44D44" w:rsidP="00A44D44">
      <w:pPr>
        <w:bidi/>
        <w:spacing w:after="0" w:line="240" w:lineRule="auto"/>
        <w:jc w:val="center"/>
        <w:rPr>
          <w:rFonts w:ascii="Traditional Arabic" w:hAnsi="Traditional Arabic" w:cs="Traditional Arabic"/>
          <w:sz w:val="32"/>
          <w:szCs w:val="32"/>
          <w:rtl/>
          <w:lang w:val="fr-FR" w:bidi="ar-DZ"/>
        </w:rPr>
      </w:pPr>
      <w:r w:rsidRPr="00B06FE7">
        <w:rPr>
          <w:rFonts w:ascii="Traditional Arabic" w:hAnsi="Traditional Arabic" w:cs="Traditional Arabic"/>
          <w:sz w:val="32"/>
          <w:szCs w:val="32"/>
          <w:rtl/>
          <w:lang w:val="fr-FR" w:bidi="ar-DZ"/>
        </w:rPr>
        <w:t xml:space="preserve">كليّة الآداب واللّغات </w:t>
      </w:r>
    </w:p>
    <w:p w:rsidR="00A44D44" w:rsidRPr="00B06FE7" w:rsidRDefault="00A44D44" w:rsidP="00A44D44">
      <w:pPr>
        <w:bidi/>
        <w:spacing w:after="0" w:line="240" w:lineRule="auto"/>
        <w:jc w:val="center"/>
        <w:rPr>
          <w:rFonts w:ascii="Traditional Arabic" w:hAnsi="Traditional Arabic" w:cs="Traditional Arabic"/>
          <w:sz w:val="32"/>
          <w:szCs w:val="32"/>
          <w:rtl/>
          <w:lang w:val="fr-FR" w:bidi="ar-DZ"/>
        </w:rPr>
      </w:pPr>
      <w:r w:rsidRPr="00B06FE7">
        <w:rPr>
          <w:rFonts w:ascii="Traditional Arabic" w:hAnsi="Traditional Arabic" w:cs="Traditional Arabic"/>
          <w:sz w:val="32"/>
          <w:szCs w:val="32"/>
          <w:rtl/>
          <w:lang w:val="fr-FR" w:bidi="ar-DZ"/>
        </w:rPr>
        <w:t xml:space="preserve">قسم اللّغة والأدب العربيّ  </w:t>
      </w:r>
    </w:p>
    <w:p w:rsidR="00A44D44" w:rsidRPr="00B06FE7" w:rsidRDefault="00A44D44" w:rsidP="00A44D44">
      <w:pPr>
        <w:bidi/>
        <w:spacing w:after="0" w:line="240" w:lineRule="auto"/>
        <w:jc w:val="center"/>
        <w:rPr>
          <w:sz w:val="16"/>
          <w:szCs w:val="16"/>
          <w:rtl/>
          <w:lang w:val="fr-FR" w:bidi="ar-DZ"/>
        </w:rPr>
      </w:pPr>
      <w:r w:rsidRPr="00B06FE7">
        <w:rPr>
          <w:noProof/>
          <w:lang w:val="fr-FR" w:eastAsia="fr-FR"/>
        </w:rPr>
        <w:drawing>
          <wp:inline distT="0" distB="0" distL="0" distR="0">
            <wp:extent cx="762000" cy="7810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81050"/>
                    </a:xfrm>
                    <a:prstGeom prst="rect">
                      <a:avLst/>
                    </a:prstGeom>
                    <a:noFill/>
                    <a:ln>
                      <a:noFill/>
                    </a:ln>
                  </pic:spPr>
                </pic:pic>
              </a:graphicData>
            </a:graphic>
          </wp:inline>
        </w:drawing>
      </w:r>
    </w:p>
    <w:p w:rsidR="00A44D44" w:rsidRPr="00B06FE7" w:rsidRDefault="00A44D44" w:rsidP="00A44D44">
      <w:pPr>
        <w:bidi/>
        <w:spacing w:after="0"/>
        <w:jc w:val="center"/>
        <w:rPr>
          <w:rFonts w:ascii="Arabic Typesetting" w:hAnsi="Arabic Typesetting" w:cs="Arabic Typesetting"/>
          <w:b/>
          <w:bCs/>
          <w:sz w:val="56"/>
          <w:szCs w:val="56"/>
          <w:rtl/>
          <w:lang w:val="fr-FR" w:bidi="ar-DZ"/>
        </w:rPr>
      </w:pPr>
    </w:p>
    <w:p w:rsidR="00A44D44" w:rsidRPr="00B06FE7" w:rsidRDefault="00A132EA" w:rsidP="00A44D44">
      <w:pPr>
        <w:bidi/>
        <w:spacing w:after="0"/>
        <w:jc w:val="center"/>
        <w:rPr>
          <w:rFonts w:ascii="Arabic Typesetting" w:hAnsi="Arabic Typesetting" w:cs="Arabic Typesetting"/>
          <w:b/>
          <w:bCs/>
          <w:sz w:val="56"/>
          <w:szCs w:val="56"/>
          <w:rtl/>
          <w:lang w:val="fr-FR" w:bidi="ar-DZ"/>
        </w:rPr>
      </w:pPr>
      <w:r>
        <w:rPr>
          <w:noProof/>
          <w:rtl/>
          <w:lang w:val="fr-FR"/>
        </w:rPr>
        <w:pict>
          <v:roundrect id="_x0000_s1036" style="position:absolute;left:0;text-align:left;margin-left:-8.95pt;margin-top:4.9pt;width:481.95pt;height:134.25pt;z-index:2516654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" fillcolor="#b1cbe9" strokecolor="#5b9bd5" strokeweight=".5pt">
            <v:fill color2="#92b9e4" rotate="t" colors="0 #b1cbe9;.5 #a3c1e5;1 #92b9e4" focus="100%" type="gradient">
              <o:fill v:ext="view" type="gradientUnscaled"/>
            </v:fill>
            <v:stroke joinstyle="miter"/>
            <v:textbox>
              <w:txbxContent>
                <w:p w:rsidR="00A132EA" w:rsidRPr="00D63DAC" w:rsidRDefault="00A132EA" w:rsidP="00A44D44">
                  <w:pPr>
                    <w:bidi/>
                    <w:jc w:val="center"/>
                    <w:rPr>
                      <w:rFonts w:ascii="Arabic Typesetting" w:hAnsi="Arabic Typesetting" w:cs="Arabic Typesetting"/>
                      <w:b/>
                      <w:bCs/>
                      <w:sz w:val="96"/>
                      <w:szCs w:val="96"/>
                      <w:rtl/>
                      <w:lang w:bidi="ar-DZ"/>
                    </w:rPr>
                  </w:pPr>
                  <w:r w:rsidRPr="00D63DAC">
                    <w:rPr>
                      <w:rFonts w:ascii="Arabic Typesetting" w:hAnsi="Arabic Typesetting" w:cs="Arabic Typesetting" w:hint="cs"/>
                      <w:b/>
                      <w:bCs/>
                      <w:sz w:val="96"/>
                      <w:szCs w:val="96"/>
                      <w:rtl/>
                      <w:lang w:bidi="ar-DZ"/>
                    </w:rPr>
                    <w:t>ظاهرة التّكرار الحجاجيّ في سورة الرّحمـــــن </w:t>
                  </w:r>
                </w:p>
                <w:p w:rsidR="00A132EA" w:rsidRPr="005C2BFF" w:rsidRDefault="00A132EA" w:rsidP="00A44D44">
                  <w:pPr>
                    <w:bidi/>
                    <w:jc w:val="center"/>
                    <w:rPr>
                      <w:rFonts w:ascii="Arabic Typesetting" w:hAnsi="Arabic Typesetting" w:cs="Arabic Typesetting"/>
                      <w:b/>
                      <w:bCs/>
                      <w:sz w:val="96"/>
                      <w:szCs w:val="96"/>
                      <w:rtl/>
                      <w:lang w:bidi="ar-DZ"/>
                    </w:rPr>
                  </w:pPr>
                  <w:r w:rsidRPr="005C2BFF">
                    <w:rPr>
                      <w:rFonts w:ascii="Arabic Typesetting" w:hAnsi="Arabic Typesetting" w:cs="Arabic Typesetting" w:hint="cs"/>
                      <w:b/>
                      <w:bCs/>
                      <w:sz w:val="72"/>
                      <w:szCs w:val="72"/>
                      <w:rtl/>
                      <w:lang w:bidi="ar-DZ"/>
                    </w:rPr>
                    <w:t>وأثرها في الت</w:t>
                  </w:r>
                  <w:r>
                    <w:rPr>
                      <w:rFonts w:ascii="Arabic Typesetting" w:hAnsi="Arabic Typesetting" w:cs="Arabic Typesetting" w:hint="cs"/>
                      <w:b/>
                      <w:bCs/>
                      <w:sz w:val="72"/>
                      <w:szCs w:val="72"/>
                      <w:rtl/>
                      <w:lang w:bidi="ar-DZ"/>
                    </w:rPr>
                    <w:t>ّ</w:t>
                  </w:r>
                  <w:r w:rsidRPr="005C2BFF">
                    <w:rPr>
                      <w:rFonts w:ascii="Arabic Typesetting" w:hAnsi="Arabic Typesetting" w:cs="Arabic Typesetting" w:hint="cs"/>
                      <w:b/>
                      <w:bCs/>
                      <w:sz w:val="72"/>
                      <w:szCs w:val="72"/>
                      <w:rtl/>
                      <w:lang w:bidi="ar-DZ"/>
                    </w:rPr>
                    <w:t xml:space="preserve">فسير </w:t>
                  </w:r>
                </w:p>
                <w:p w:rsidR="00A132EA" w:rsidRPr="00945534" w:rsidRDefault="00A132EA" w:rsidP="00A44D44">
                  <w:pPr>
                    <w:bidi/>
                    <w:jc w:val="center"/>
                    <w:rPr>
                      <w:rFonts w:ascii="Arabic Typesetting" w:hAnsi="Arabic Typesetting" w:cs="Arabic Typesetting"/>
                      <w:b/>
                      <w:bCs/>
                      <w:sz w:val="52"/>
                      <w:szCs w:val="52"/>
                      <w:lang w:bidi="ar-DZ"/>
                    </w:rPr>
                  </w:pPr>
                </w:p>
              </w:txbxContent>
            </v:textbox>
          </v:roundrect>
        </w:pict>
      </w:r>
    </w:p>
    <w:p w:rsidR="00A44D44" w:rsidRPr="00B06FE7" w:rsidRDefault="00A44D44" w:rsidP="00A44D44">
      <w:pPr>
        <w:bidi/>
        <w:spacing w:after="0"/>
        <w:jc w:val="center"/>
        <w:rPr>
          <w:sz w:val="32"/>
          <w:szCs w:val="32"/>
          <w:rtl/>
          <w:lang w:val="fr-FR" w:bidi="ar-DZ"/>
        </w:rPr>
      </w:pPr>
    </w:p>
    <w:p w:rsidR="00A44D44" w:rsidRPr="00B06FE7" w:rsidRDefault="00A44D44" w:rsidP="00A44D44">
      <w:pPr>
        <w:bidi/>
        <w:spacing w:after="0"/>
        <w:jc w:val="left"/>
        <w:rPr>
          <w:rFonts w:ascii="Arial" w:hAnsi="Arial"/>
          <w:sz w:val="24"/>
          <w:szCs w:val="24"/>
          <w:rtl/>
          <w:lang w:val="fr-FR" w:bidi="ar-DZ"/>
        </w:rPr>
      </w:pPr>
    </w:p>
    <w:p w:rsidR="00A44D44" w:rsidRPr="00B06FE7" w:rsidRDefault="00A44D44" w:rsidP="00A44D44">
      <w:pPr>
        <w:bidi/>
        <w:spacing w:after="0"/>
        <w:jc w:val="center"/>
        <w:rPr>
          <w:rFonts w:ascii="Traditional Arabic" w:hAnsi="Traditional Arabic" w:cs="Traditional Arabic"/>
          <w:b/>
          <w:bCs/>
          <w:sz w:val="28"/>
          <w:szCs w:val="28"/>
          <w:rtl/>
          <w:lang w:val="fr-FR" w:bidi="ar-DZ"/>
        </w:rPr>
      </w:pPr>
    </w:p>
    <w:p w:rsidR="00A44D44" w:rsidRPr="00B06FE7" w:rsidRDefault="00A44D44" w:rsidP="00A44D44">
      <w:pPr>
        <w:bidi/>
        <w:spacing w:after="0"/>
        <w:jc w:val="center"/>
        <w:rPr>
          <w:rFonts w:ascii="Traditional Arabic" w:hAnsi="Traditional Arabic" w:cs="Traditional Arabic"/>
          <w:b/>
          <w:bCs/>
          <w:sz w:val="28"/>
          <w:szCs w:val="28"/>
          <w:rtl/>
          <w:lang w:val="fr-FR" w:bidi="ar-DZ"/>
        </w:rPr>
      </w:pPr>
    </w:p>
    <w:p w:rsidR="0060419F" w:rsidRDefault="0060419F" w:rsidP="00A44D44">
      <w:pPr>
        <w:bidi/>
        <w:spacing w:after="0"/>
        <w:jc w:val="center"/>
        <w:rPr>
          <w:rFonts w:ascii="Traditional Arabic" w:hAnsi="Traditional Arabic" w:cs="Traditional Arabic"/>
          <w:b/>
          <w:bCs/>
          <w:sz w:val="28"/>
          <w:szCs w:val="28"/>
          <w:rtl/>
          <w:lang w:val="fr-FR" w:bidi="ar-DZ"/>
        </w:rPr>
      </w:pPr>
    </w:p>
    <w:p w:rsidR="00A44D44" w:rsidRPr="00B06FE7" w:rsidRDefault="00A44D44" w:rsidP="0060419F">
      <w:pPr>
        <w:bidi/>
        <w:spacing w:after="0"/>
        <w:jc w:val="center"/>
        <w:rPr>
          <w:rFonts w:ascii="Traditional Arabic" w:hAnsi="Traditional Arabic" w:cs="Traditional Arabic"/>
          <w:b/>
          <w:bCs/>
          <w:sz w:val="28"/>
          <w:szCs w:val="28"/>
          <w:rtl/>
          <w:lang w:val="fr-FR" w:bidi="ar-DZ"/>
        </w:rPr>
      </w:pPr>
      <w:r w:rsidRPr="00B06FE7">
        <w:rPr>
          <w:rFonts w:ascii="Traditional Arabic" w:hAnsi="Traditional Arabic" w:cs="Traditional Arabic"/>
          <w:b/>
          <w:bCs/>
          <w:sz w:val="28"/>
          <w:szCs w:val="28"/>
          <w:rtl/>
          <w:lang w:val="fr-FR" w:bidi="ar-DZ"/>
        </w:rPr>
        <w:t>مذكرة مقد</w:t>
      </w:r>
      <w:r w:rsidRPr="00B06FE7">
        <w:rPr>
          <w:rFonts w:ascii="Traditional Arabic" w:hAnsi="Traditional Arabic" w:cs="Traditional Arabic" w:hint="cs"/>
          <w:b/>
          <w:bCs/>
          <w:sz w:val="28"/>
          <w:szCs w:val="28"/>
          <w:rtl/>
          <w:lang w:val="fr-FR" w:bidi="ar-DZ"/>
        </w:rPr>
        <w:t>ّ</w:t>
      </w:r>
      <w:r w:rsidRPr="00B06FE7">
        <w:rPr>
          <w:rFonts w:ascii="Traditional Arabic" w:hAnsi="Traditional Arabic" w:cs="Traditional Arabic"/>
          <w:b/>
          <w:bCs/>
          <w:sz w:val="28"/>
          <w:szCs w:val="28"/>
          <w:rtl/>
          <w:lang w:val="fr-FR" w:bidi="ar-DZ"/>
        </w:rPr>
        <w:t>مة لاستكمال</w:t>
      </w:r>
      <w:r w:rsidRPr="00B06FE7">
        <w:rPr>
          <w:rFonts w:ascii="Traditional Arabic" w:hAnsi="Traditional Arabic" w:cs="Traditional Arabic"/>
          <w:b/>
          <w:bCs/>
          <w:sz w:val="28"/>
          <w:szCs w:val="28"/>
          <w:lang w:val="fr-FR" w:bidi="ar-DZ"/>
        </w:rPr>
        <w:t xml:space="preserve"> </w:t>
      </w:r>
      <w:r w:rsidRPr="00B06FE7">
        <w:rPr>
          <w:rFonts w:ascii="Traditional Arabic" w:hAnsi="Traditional Arabic" w:cs="Traditional Arabic"/>
          <w:b/>
          <w:bCs/>
          <w:sz w:val="28"/>
          <w:szCs w:val="28"/>
          <w:rtl/>
          <w:lang w:val="fr-FR" w:bidi="ar-DZ"/>
        </w:rPr>
        <w:t>متطل</w:t>
      </w:r>
      <w:r w:rsidRPr="00B06FE7">
        <w:rPr>
          <w:rFonts w:ascii="Traditional Arabic" w:hAnsi="Traditional Arabic" w:cs="Traditional Arabic" w:hint="cs"/>
          <w:b/>
          <w:bCs/>
          <w:sz w:val="28"/>
          <w:szCs w:val="28"/>
          <w:rtl/>
          <w:lang w:val="fr-FR" w:bidi="ar-DZ"/>
        </w:rPr>
        <w:t>ّ</w:t>
      </w:r>
      <w:r w:rsidRPr="00B06FE7">
        <w:rPr>
          <w:rFonts w:ascii="Traditional Arabic" w:hAnsi="Traditional Arabic" w:cs="Traditional Arabic"/>
          <w:b/>
          <w:bCs/>
          <w:sz w:val="28"/>
          <w:szCs w:val="28"/>
          <w:rtl/>
          <w:lang w:val="fr-FR" w:bidi="ar-DZ"/>
        </w:rPr>
        <w:t xml:space="preserve">بات </w:t>
      </w:r>
      <w:r w:rsidRPr="00B06FE7">
        <w:rPr>
          <w:rFonts w:ascii="Traditional Arabic" w:hAnsi="Traditional Arabic" w:cs="Traditional Arabic" w:hint="cs"/>
          <w:b/>
          <w:bCs/>
          <w:sz w:val="28"/>
          <w:szCs w:val="28"/>
          <w:rtl/>
          <w:lang w:val="fr-FR" w:bidi="ar-DZ"/>
        </w:rPr>
        <w:t xml:space="preserve">نيل </w:t>
      </w:r>
      <w:r w:rsidRPr="00B06FE7">
        <w:rPr>
          <w:rFonts w:ascii="Traditional Arabic" w:hAnsi="Traditional Arabic" w:cs="Traditional Arabic"/>
          <w:b/>
          <w:bCs/>
          <w:sz w:val="28"/>
          <w:szCs w:val="28"/>
          <w:rtl/>
          <w:lang w:val="fr-FR" w:bidi="ar-DZ"/>
        </w:rPr>
        <w:t xml:space="preserve">شهادة الماستر في </w:t>
      </w:r>
      <w:r w:rsidRPr="00B06FE7">
        <w:rPr>
          <w:rFonts w:ascii="Traditional Arabic" w:hAnsi="Traditional Arabic" w:cs="Traditional Arabic" w:hint="cs"/>
          <w:b/>
          <w:bCs/>
          <w:sz w:val="28"/>
          <w:szCs w:val="28"/>
          <w:rtl/>
          <w:lang w:val="fr-FR" w:bidi="ar-DZ"/>
        </w:rPr>
        <w:t xml:space="preserve">اللّغة والأدب العربيّ </w:t>
      </w:r>
      <w:r w:rsidRPr="00B06FE7">
        <w:rPr>
          <w:rFonts w:ascii="Traditional Arabic" w:hAnsi="Traditional Arabic" w:cs="Traditional Arabic"/>
          <w:b/>
          <w:bCs/>
          <w:sz w:val="28"/>
          <w:szCs w:val="28"/>
          <w:rtl/>
          <w:lang w:val="fr-FR" w:bidi="ar-DZ"/>
        </w:rPr>
        <w:t xml:space="preserve"> </w:t>
      </w:r>
    </w:p>
    <w:p w:rsidR="00A44D44" w:rsidRPr="00B06FE7" w:rsidRDefault="00A44D44" w:rsidP="00A44D44">
      <w:pPr>
        <w:bidi/>
        <w:spacing w:after="0"/>
        <w:jc w:val="center"/>
        <w:rPr>
          <w:rFonts w:ascii="Traditional Arabic" w:hAnsi="Traditional Arabic" w:cs="Traditional Arabic"/>
          <w:b/>
          <w:bCs/>
          <w:sz w:val="28"/>
          <w:szCs w:val="28"/>
          <w:rtl/>
          <w:lang w:val="fr-FR" w:bidi="ar-DZ"/>
        </w:rPr>
      </w:pPr>
      <w:r w:rsidRPr="00B06FE7">
        <w:rPr>
          <w:rFonts w:ascii="Traditional Arabic" w:hAnsi="Traditional Arabic" w:cs="Traditional Arabic" w:hint="cs"/>
          <w:b/>
          <w:bCs/>
          <w:sz w:val="28"/>
          <w:szCs w:val="28"/>
          <w:rtl/>
          <w:lang w:val="fr-FR" w:bidi="ar-DZ"/>
        </w:rPr>
        <w:t xml:space="preserve">تخصّص: لِسَّانِيَات عربيّة </w:t>
      </w:r>
    </w:p>
    <w:p w:rsidR="00A44D44" w:rsidRPr="00B06FE7" w:rsidRDefault="00A44D44" w:rsidP="00A44D44">
      <w:pPr>
        <w:bidi/>
        <w:spacing w:after="0"/>
        <w:jc w:val="center"/>
        <w:rPr>
          <w:rFonts w:ascii="Arial" w:hAnsi="Arial"/>
          <w:sz w:val="32"/>
          <w:szCs w:val="32"/>
          <w:rtl/>
          <w:lang w:val="fr-FR" w:bidi="ar-DZ"/>
        </w:rPr>
      </w:pPr>
    </w:p>
    <w:p w:rsidR="00A44D44" w:rsidRPr="00B06FE7" w:rsidRDefault="00A44D44" w:rsidP="00A44D44">
      <w:pPr>
        <w:bidi/>
        <w:spacing w:after="0"/>
        <w:jc w:val="left"/>
        <w:rPr>
          <w:rFonts w:ascii="Traditional Arabic" w:hAnsi="Traditional Arabic" w:cs="Traditional Arabic"/>
          <w:b/>
          <w:bCs/>
          <w:sz w:val="32"/>
          <w:szCs w:val="32"/>
          <w:rtl/>
          <w:lang w:val="fr-FR" w:bidi="ar-DZ"/>
        </w:rPr>
      </w:pPr>
      <w:r w:rsidRPr="00B06FE7">
        <w:rPr>
          <w:rFonts w:ascii="Traditional Arabic" w:hAnsi="Traditional Arabic" w:cs="Traditional Arabic" w:hint="cs"/>
          <w:b/>
          <w:bCs/>
          <w:sz w:val="32"/>
          <w:szCs w:val="32"/>
          <w:rtl/>
          <w:lang w:val="fr-FR" w:bidi="ar-DZ"/>
        </w:rPr>
        <w:t>إعداد الطّالبتين:                                                               إشراف الأستاذ الدّكتور:</w:t>
      </w:r>
    </w:p>
    <w:p w:rsidR="00A44D44" w:rsidRPr="00EA5A4E" w:rsidRDefault="00A44D44" w:rsidP="00CF3D33">
      <w:pPr>
        <w:numPr>
          <w:ilvl w:val="0"/>
          <w:numId w:val="1"/>
        </w:numPr>
        <w:bidi/>
        <w:spacing w:after="0" w:line="259" w:lineRule="auto"/>
        <w:contextualSpacing/>
        <w:jc w:val="left"/>
        <w:rPr>
          <w:rFonts w:ascii="Traditional Arabic" w:hAnsi="Traditional Arabic" w:cs="Traditional Arabic"/>
          <w:sz w:val="32"/>
          <w:szCs w:val="32"/>
          <w:lang w:val="fr-FR" w:bidi="ar-DZ"/>
        </w:rPr>
      </w:pPr>
      <w:r w:rsidRPr="00EA5A4E">
        <w:rPr>
          <w:rFonts w:ascii="Traditional Arabic" w:hAnsi="Traditional Arabic" w:cs="Traditional Arabic" w:hint="cs"/>
          <w:sz w:val="32"/>
          <w:szCs w:val="32"/>
          <w:rtl/>
          <w:lang w:val="fr-FR" w:bidi="ar-DZ"/>
        </w:rPr>
        <w:t xml:space="preserve">ليلى سويلم ابنة عمار                                                    </w:t>
      </w:r>
      <w:r w:rsidRPr="00EA5A4E">
        <w:rPr>
          <w:rFonts w:ascii="Traditional Arabic" w:hAnsi="Traditional Arabic" w:cs="Traditional Arabic" w:hint="cs"/>
          <w:b/>
          <w:bCs/>
          <w:sz w:val="32"/>
          <w:szCs w:val="32"/>
          <w:rtl/>
          <w:lang w:val="fr-FR" w:bidi="ar-DZ"/>
        </w:rPr>
        <w:t>يحي</w:t>
      </w:r>
      <w:r w:rsidRPr="00EA5A4E">
        <w:rPr>
          <w:rFonts w:ascii="Traditional Arabic" w:hAnsi="Traditional Arabic" w:cs="Traditional Arabic" w:hint="cs"/>
          <w:sz w:val="32"/>
          <w:szCs w:val="32"/>
          <w:rtl/>
          <w:lang w:val="fr-FR" w:bidi="ar-DZ"/>
        </w:rPr>
        <w:t xml:space="preserve"> </w:t>
      </w:r>
      <w:r w:rsidRPr="00EA5A4E">
        <w:rPr>
          <w:rFonts w:ascii="Traditional Arabic" w:hAnsi="Traditional Arabic" w:cs="Traditional Arabic" w:hint="cs"/>
          <w:b/>
          <w:bCs/>
          <w:sz w:val="32"/>
          <w:szCs w:val="32"/>
          <w:rtl/>
          <w:lang w:val="fr-FR" w:bidi="ar-DZ"/>
        </w:rPr>
        <w:t>بن</w:t>
      </w:r>
      <w:r w:rsidRPr="00EA5A4E">
        <w:rPr>
          <w:rFonts w:ascii="Traditional Arabic" w:hAnsi="Traditional Arabic" w:cs="Traditional Arabic" w:hint="cs"/>
          <w:sz w:val="32"/>
          <w:szCs w:val="32"/>
          <w:rtl/>
          <w:lang w:val="fr-FR" w:bidi="ar-DZ"/>
        </w:rPr>
        <w:t xml:space="preserve"> </w:t>
      </w:r>
      <w:r w:rsidRPr="00EA5A4E">
        <w:rPr>
          <w:rFonts w:ascii="Traditional Arabic" w:hAnsi="Traditional Arabic" w:cs="Traditional Arabic" w:hint="cs"/>
          <w:b/>
          <w:bCs/>
          <w:sz w:val="32"/>
          <w:szCs w:val="32"/>
          <w:rtl/>
          <w:lang w:val="fr-FR" w:bidi="ar-DZ"/>
        </w:rPr>
        <w:t>يحي</w:t>
      </w:r>
      <w:r w:rsidRPr="00EA5A4E">
        <w:rPr>
          <w:rFonts w:ascii="Traditional Arabic" w:hAnsi="Traditional Arabic" w:cs="Traditional Arabic" w:hint="cs"/>
          <w:sz w:val="32"/>
          <w:szCs w:val="32"/>
          <w:rtl/>
          <w:lang w:val="fr-FR" w:bidi="ar-DZ"/>
        </w:rPr>
        <w:t xml:space="preserve">  </w:t>
      </w:r>
    </w:p>
    <w:p w:rsidR="00A44D44" w:rsidRPr="00B06FE7" w:rsidRDefault="00A44D44" w:rsidP="00CF3D33">
      <w:pPr>
        <w:numPr>
          <w:ilvl w:val="0"/>
          <w:numId w:val="1"/>
        </w:numPr>
        <w:bidi/>
        <w:spacing w:after="0" w:line="259" w:lineRule="auto"/>
        <w:contextualSpacing/>
        <w:jc w:val="left"/>
        <w:rPr>
          <w:rFonts w:ascii="Traditional Arabic" w:hAnsi="Traditional Arabic" w:cs="Traditional Arabic"/>
          <w:sz w:val="32"/>
          <w:szCs w:val="32"/>
          <w:rtl/>
          <w:lang w:val="fr-FR" w:bidi="ar-DZ"/>
        </w:rPr>
      </w:pPr>
      <w:r w:rsidRPr="00B06FE7">
        <w:rPr>
          <w:rFonts w:ascii="Traditional Arabic" w:hAnsi="Traditional Arabic" w:cs="Traditional Arabic" w:hint="cs"/>
          <w:sz w:val="32"/>
          <w:szCs w:val="32"/>
          <w:rtl/>
          <w:lang w:val="fr-FR" w:bidi="ar-DZ"/>
        </w:rPr>
        <w:t xml:space="preserve">ليلى معشت ابنة صالح </w:t>
      </w:r>
    </w:p>
    <w:p w:rsidR="00A44D44" w:rsidRPr="00B06FE7" w:rsidRDefault="00A44D44" w:rsidP="00A44D44">
      <w:pPr>
        <w:bidi/>
        <w:spacing w:after="0"/>
        <w:jc w:val="left"/>
        <w:rPr>
          <w:rFonts w:ascii="Arial" w:hAnsi="Arial"/>
          <w:sz w:val="32"/>
          <w:szCs w:val="32"/>
          <w:rtl/>
          <w:lang w:val="fr-FR" w:bidi="ar-DZ"/>
        </w:rPr>
      </w:pPr>
    </w:p>
    <w:p w:rsidR="00A44D44" w:rsidRPr="00B06FE7" w:rsidRDefault="00A44D44" w:rsidP="00A44D44">
      <w:pPr>
        <w:bidi/>
        <w:spacing w:after="0"/>
        <w:jc w:val="center"/>
        <w:rPr>
          <w:rFonts w:ascii="Arial" w:hAnsi="Arial"/>
          <w:b/>
          <w:bCs/>
          <w:sz w:val="32"/>
          <w:szCs w:val="32"/>
          <w:rtl/>
          <w:lang w:val="fr-FR" w:bidi="ar-DZ"/>
        </w:rPr>
      </w:pPr>
      <w:r w:rsidRPr="00B06FE7">
        <w:rPr>
          <w:rFonts w:ascii="Arial" w:hAnsi="Arial" w:hint="cs"/>
          <w:b/>
          <w:bCs/>
          <w:sz w:val="32"/>
          <w:szCs w:val="32"/>
          <w:rtl/>
          <w:lang w:val="fr-FR" w:bidi="ar-DZ"/>
        </w:rPr>
        <w:t>أعضاء لجنة المناقشة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835"/>
        <w:gridCol w:w="2290"/>
      </w:tblGrid>
      <w:tr w:rsidR="00A44D44" w:rsidRPr="00B06FE7" w:rsidTr="00FD5549">
        <w:tc>
          <w:tcPr>
            <w:tcW w:w="3518" w:type="dxa"/>
            <w:shd w:val="clear" w:color="auto" w:fill="auto"/>
          </w:tcPr>
          <w:p w:rsidR="00A44D44" w:rsidRPr="00B06FE7" w:rsidRDefault="00A44D44" w:rsidP="00FD5549">
            <w:pPr>
              <w:bidi/>
              <w:spacing w:after="0" w:line="240" w:lineRule="auto"/>
              <w:jc w:val="center"/>
              <w:rPr>
                <w:rFonts w:ascii="Arial" w:hAnsi="Arial"/>
                <w:b/>
                <w:bCs/>
                <w:sz w:val="32"/>
                <w:szCs w:val="32"/>
                <w:rtl/>
                <w:lang w:val="fr-FR" w:bidi="ar-DZ"/>
              </w:rPr>
            </w:pPr>
            <w:r w:rsidRPr="00B06FE7">
              <w:rPr>
                <w:rFonts w:ascii="Arial" w:hAnsi="Arial" w:hint="cs"/>
                <w:b/>
                <w:bCs/>
                <w:sz w:val="32"/>
                <w:szCs w:val="32"/>
                <w:rtl/>
                <w:lang w:val="fr-FR" w:bidi="ar-DZ"/>
              </w:rPr>
              <w:t>الأستاذ(ة)</w:t>
            </w:r>
          </w:p>
        </w:tc>
        <w:tc>
          <w:tcPr>
            <w:tcW w:w="2835" w:type="dxa"/>
            <w:shd w:val="clear" w:color="auto" w:fill="auto"/>
          </w:tcPr>
          <w:p w:rsidR="00A44D44" w:rsidRPr="00B06FE7" w:rsidRDefault="00A44D44" w:rsidP="00FD5549">
            <w:pPr>
              <w:bidi/>
              <w:spacing w:after="0" w:line="240" w:lineRule="auto"/>
              <w:jc w:val="center"/>
              <w:rPr>
                <w:rFonts w:ascii="Arial" w:hAnsi="Arial"/>
                <w:b/>
                <w:bCs/>
                <w:sz w:val="32"/>
                <w:szCs w:val="32"/>
                <w:rtl/>
                <w:lang w:val="fr-FR" w:bidi="ar-DZ"/>
              </w:rPr>
            </w:pPr>
            <w:r w:rsidRPr="00B06FE7">
              <w:rPr>
                <w:rFonts w:ascii="Arial" w:hAnsi="Arial" w:hint="cs"/>
                <w:b/>
                <w:bCs/>
                <w:sz w:val="32"/>
                <w:szCs w:val="32"/>
                <w:rtl/>
                <w:lang w:val="fr-FR" w:bidi="ar-DZ"/>
              </w:rPr>
              <w:t>الجامعة</w:t>
            </w:r>
          </w:p>
        </w:tc>
        <w:tc>
          <w:tcPr>
            <w:tcW w:w="2290" w:type="dxa"/>
            <w:shd w:val="clear" w:color="auto" w:fill="auto"/>
          </w:tcPr>
          <w:p w:rsidR="00A44D44" w:rsidRPr="00B06FE7" w:rsidRDefault="00A44D44" w:rsidP="00FD5549">
            <w:pPr>
              <w:bidi/>
              <w:spacing w:after="0" w:line="240" w:lineRule="auto"/>
              <w:jc w:val="center"/>
              <w:rPr>
                <w:rFonts w:ascii="Arial" w:hAnsi="Arial"/>
                <w:b/>
                <w:bCs/>
                <w:sz w:val="32"/>
                <w:szCs w:val="32"/>
                <w:rtl/>
                <w:lang w:val="fr-FR" w:bidi="ar-DZ"/>
              </w:rPr>
            </w:pPr>
            <w:r w:rsidRPr="00B06FE7">
              <w:rPr>
                <w:rFonts w:ascii="Arial" w:hAnsi="Arial" w:hint="cs"/>
                <w:b/>
                <w:bCs/>
                <w:sz w:val="32"/>
                <w:szCs w:val="32"/>
                <w:rtl/>
                <w:lang w:val="fr-FR" w:bidi="ar-DZ"/>
              </w:rPr>
              <w:t>الصّفة</w:t>
            </w:r>
          </w:p>
        </w:tc>
      </w:tr>
      <w:tr w:rsidR="00A44D44" w:rsidRPr="00B06FE7" w:rsidTr="00FD5549">
        <w:tc>
          <w:tcPr>
            <w:tcW w:w="3518" w:type="dxa"/>
            <w:shd w:val="clear" w:color="auto" w:fill="auto"/>
          </w:tcPr>
          <w:p w:rsidR="00A44D44" w:rsidRPr="00B06FE7" w:rsidRDefault="00A44D44" w:rsidP="00CF3D33">
            <w:pPr>
              <w:numPr>
                <w:ilvl w:val="0"/>
                <w:numId w:val="1"/>
              </w:numPr>
              <w:bidi/>
              <w:spacing w:after="0" w:line="240" w:lineRule="auto"/>
              <w:contextualSpacing/>
              <w:jc w:val="both"/>
              <w:rPr>
                <w:rFonts w:ascii="Arial" w:hAnsi="Arial"/>
                <w:sz w:val="32"/>
                <w:szCs w:val="32"/>
                <w:rtl/>
                <w:lang w:val="fr-FR" w:bidi="ar-DZ"/>
              </w:rPr>
            </w:pPr>
            <w:r w:rsidRPr="00B06FE7">
              <w:rPr>
                <w:rFonts w:ascii="Arial" w:hAnsi="Arial" w:hint="cs"/>
                <w:sz w:val="32"/>
                <w:szCs w:val="32"/>
                <w:rtl/>
                <w:lang w:val="fr-FR" w:bidi="ar-DZ"/>
              </w:rPr>
              <w:t>أ.د يحي بن يحي</w:t>
            </w:r>
          </w:p>
        </w:tc>
        <w:tc>
          <w:tcPr>
            <w:tcW w:w="2835" w:type="dxa"/>
            <w:shd w:val="clear" w:color="auto" w:fill="auto"/>
          </w:tcPr>
          <w:p w:rsidR="00A44D44" w:rsidRPr="00B06FE7" w:rsidRDefault="00A44D44" w:rsidP="00FD5549">
            <w:pPr>
              <w:bidi/>
              <w:spacing w:after="0" w:line="240" w:lineRule="auto"/>
              <w:jc w:val="center"/>
              <w:rPr>
                <w:rFonts w:ascii="Arial" w:hAnsi="Arial"/>
                <w:sz w:val="32"/>
                <w:szCs w:val="32"/>
                <w:rtl/>
                <w:lang w:val="fr-FR" w:bidi="ar-DZ"/>
              </w:rPr>
            </w:pPr>
            <w:r w:rsidRPr="00B06FE7">
              <w:rPr>
                <w:rFonts w:ascii="Arial" w:hAnsi="Arial" w:hint="cs"/>
                <w:sz w:val="32"/>
                <w:szCs w:val="32"/>
                <w:rtl/>
                <w:lang w:val="fr-FR" w:bidi="ar-DZ"/>
              </w:rPr>
              <w:t>جامعة غرداية</w:t>
            </w:r>
          </w:p>
        </w:tc>
        <w:tc>
          <w:tcPr>
            <w:tcW w:w="2290" w:type="dxa"/>
            <w:shd w:val="clear" w:color="auto" w:fill="auto"/>
          </w:tcPr>
          <w:p w:rsidR="00A44D44" w:rsidRPr="00B06FE7" w:rsidRDefault="00A44D44" w:rsidP="00FD5549">
            <w:pPr>
              <w:bidi/>
              <w:spacing w:after="0" w:line="240" w:lineRule="auto"/>
              <w:jc w:val="center"/>
              <w:rPr>
                <w:rFonts w:ascii="Arial" w:hAnsi="Arial"/>
                <w:b/>
                <w:bCs/>
                <w:sz w:val="32"/>
                <w:szCs w:val="32"/>
                <w:rtl/>
                <w:lang w:val="fr-FR" w:bidi="ar-DZ"/>
              </w:rPr>
            </w:pPr>
            <w:r w:rsidRPr="00B06FE7">
              <w:rPr>
                <w:rFonts w:ascii="Arial" w:hAnsi="Arial" w:hint="cs"/>
                <w:b/>
                <w:bCs/>
                <w:sz w:val="32"/>
                <w:szCs w:val="32"/>
                <w:rtl/>
                <w:lang w:val="fr-FR" w:bidi="ar-DZ"/>
              </w:rPr>
              <w:t>مشرفا</w:t>
            </w:r>
          </w:p>
        </w:tc>
      </w:tr>
      <w:tr w:rsidR="00A44D44" w:rsidRPr="00B06FE7" w:rsidTr="00FD5549">
        <w:tc>
          <w:tcPr>
            <w:tcW w:w="3518" w:type="dxa"/>
            <w:shd w:val="clear" w:color="auto" w:fill="auto"/>
          </w:tcPr>
          <w:p w:rsidR="00A44D44" w:rsidRPr="00B06FE7" w:rsidRDefault="00A44D44" w:rsidP="00CF3D33">
            <w:pPr>
              <w:numPr>
                <w:ilvl w:val="0"/>
                <w:numId w:val="1"/>
              </w:numPr>
              <w:bidi/>
              <w:spacing w:after="0" w:line="240" w:lineRule="auto"/>
              <w:contextualSpacing/>
              <w:jc w:val="both"/>
              <w:rPr>
                <w:rFonts w:ascii="Arial" w:hAnsi="Arial"/>
                <w:sz w:val="32"/>
                <w:szCs w:val="32"/>
                <w:rtl/>
                <w:lang w:val="fr-FR" w:bidi="ar-DZ"/>
              </w:rPr>
            </w:pPr>
            <w:r w:rsidRPr="00B06FE7">
              <w:rPr>
                <w:rFonts w:ascii="Arial" w:hAnsi="Arial" w:hint="cs"/>
                <w:sz w:val="32"/>
                <w:szCs w:val="32"/>
                <w:rtl/>
                <w:lang w:val="fr-FR" w:bidi="ar-DZ"/>
              </w:rPr>
              <w:t>د/ مهدي</w:t>
            </w:r>
            <w:r w:rsidRPr="00B06FE7">
              <w:rPr>
                <w:rFonts w:ascii="Arial" w:hAnsi="Arial"/>
                <w:sz w:val="32"/>
                <w:szCs w:val="32"/>
                <w:lang w:val="fr-FR" w:bidi="ar-DZ"/>
              </w:rPr>
              <w:t xml:space="preserve"> </w:t>
            </w:r>
            <w:r w:rsidRPr="00B06FE7">
              <w:rPr>
                <w:rFonts w:ascii="Arial" w:hAnsi="Arial" w:hint="cs"/>
                <w:sz w:val="32"/>
                <w:szCs w:val="32"/>
                <w:rtl/>
                <w:lang w:val="fr-FR" w:bidi="ar-DZ"/>
              </w:rPr>
              <w:t xml:space="preserve">عزّ الدّين شنين </w:t>
            </w:r>
          </w:p>
        </w:tc>
        <w:tc>
          <w:tcPr>
            <w:tcW w:w="2835" w:type="dxa"/>
            <w:shd w:val="clear" w:color="auto" w:fill="auto"/>
          </w:tcPr>
          <w:p w:rsidR="00A44D44" w:rsidRPr="00B06FE7" w:rsidRDefault="00A44D44" w:rsidP="00FD5549">
            <w:pPr>
              <w:bidi/>
              <w:spacing w:after="0" w:line="240" w:lineRule="auto"/>
              <w:jc w:val="center"/>
              <w:rPr>
                <w:rFonts w:ascii="Arial" w:hAnsi="Arial"/>
                <w:sz w:val="32"/>
                <w:szCs w:val="32"/>
                <w:rtl/>
                <w:lang w:val="fr-FR" w:bidi="ar-DZ"/>
              </w:rPr>
            </w:pPr>
            <w:r w:rsidRPr="00B06FE7">
              <w:rPr>
                <w:rFonts w:ascii="Arial" w:hAnsi="Arial" w:hint="cs"/>
                <w:sz w:val="32"/>
                <w:szCs w:val="32"/>
                <w:rtl/>
                <w:lang w:val="fr-FR" w:bidi="ar-DZ"/>
              </w:rPr>
              <w:t>جامعة غرداية</w:t>
            </w:r>
          </w:p>
        </w:tc>
        <w:tc>
          <w:tcPr>
            <w:tcW w:w="2290" w:type="dxa"/>
            <w:shd w:val="clear" w:color="auto" w:fill="auto"/>
          </w:tcPr>
          <w:p w:rsidR="00A44D44" w:rsidRPr="00B06FE7" w:rsidRDefault="00A44D44" w:rsidP="00FD5549">
            <w:pPr>
              <w:bidi/>
              <w:spacing w:after="0" w:line="240" w:lineRule="auto"/>
              <w:jc w:val="center"/>
              <w:rPr>
                <w:rFonts w:ascii="Arial" w:hAnsi="Arial"/>
                <w:b/>
                <w:bCs/>
                <w:sz w:val="32"/>
                <w:szCs w:val="32"/>
                <w:rtl/>
                <w:lang w:val="fr-FR" w:bidi="ar-DZ"/>
              </w:rPr>
            </w:pPr>
            <w:r w:rsidRPr="00B06FE7">
              <w:rPr>
                <w:rFonts w:ascii="Arial" w:hAnsi="Arial" w:hint="cs"/>
                <w:b/>
                <w:bCs/>
                <w:sz w:val="32"/>
                <w:szCs w:val="32"/>
                <w:rtl/>
                <w:lang w:val="fr-FR" w:bidi="ar-DZ"/>
              </w:rPr>
              <w:t>رئيسا</w:t>
            </w:r>
          </w:p>
        </w:tc>
      </w:tr>
      <w:tr w:rsidR="00A44D44" w:rsidRPr="00B06FE7" w:rsidTr="00FD5549">
        <w:tc>
          <w:tcPr>
            <w:tcW w:w="3518" w:type="dxa"/>
            <w:shd w:val="clear" w:color="auto" w:fill="auto"/>
          </w:tcPr>
          <w:p w:rsidR="00A44D44" w:rsidRPr="00B06FE7" w:rsidRDefault="00A44D44" w:rsidP="00CF3D33">
            <w:pPr>
              <w:numPr>
                <w:ilvl w:val="0"/>
                <w:numId w:val="1"/>
              </w:numPr>
              <w:bidi/>
              <w:spacing w:after="0" w:line="240" w:lineRule="auto"/>
              <w:contextualSpacing/>
              <w:jc w:val="both"/>
              <w:rPr>
                <w:rFonts w:ascii="Arial" w:hAnsi="Arial"/>
                <w:sz w:val="32"/>
                <w:szCs w:val="32"/>
                <w:rtl/>
                <w:lang w:val="fr-FR" w:bidi="ar-DZ"/>
              </w:rPr>
            </w:pPr>
            <w:r w:rsidRPr="00B06FE7">
              <w:rPr>
                <w:rFonts w:ascii="Arial" w:hAnsi="Arial" w:hint="cs"/>
                <w:sz w:val="32"/>
                <w:szCs w:val="32"/>
                <w:rtl/>
                <w:lang w:val="fr-FR" w:bidi="ar-DZ"/>
              </w:rPr>
              <w:t>أ/ محرز عبد السّلام</w:t>
            </w:r>
          </w:p>
        </w:tc>
        <w:tc>
          <w:tcPr>
            <w:tcW w:w="2835" w:type="dxa"/>
            <w:shd w:val="clear" w:color="auto" w:fill="auto"/>
          </w:tcPr>
          <w:p w:rsidR="00A44D44" w:rsidRPr="00B06FE7" w:rsidRDefault="00A44D44" w:rsidP="00FD5549">
            <w:pPr>
              <w:bidi/>
              <w:spacing w:after="0" w:line="240" w:lineRule="auto"/>
              <w:jc w:val="center"/>
              <w:rPr>
                <w:rFonts w:ascii="Arial" w:hAnsi="Arial"/>
                <w:sz w:val="32"/>
                <w:szCs w:val="32"/>
                <w:rtl/>
                <w:lang w:val="fr-FR" w:bidi="ar-DZ"/>
              </w:rPr>
            </w:pPr>
            <w:r w:rsidRPr="00B06FE7">
              <w:rPr>
                <w:rFonts w:ascii="Arial" w:hAnsi="Arial" w:hint="cs"/>
                <w:sz w:val="32"/>
                <w:szCs w:val="32"/>
                <w:rtl/>
                <w:lang w:val="fr-FR" w:bidi="ar-DZ"/>
              </w:rPr>
              <w:t>جامعة غرداية</w:t>
            </w:r>
          </w:p>
        </w:tc>
        <w:tc>
          <w:tcPr>
            <w:tcW w:w="2290" w:type="dxa"/>
            <w:shd w:val="clear" w:color="auto" w:fill="auto"/>
          </w:tcPr>
          <w:p w:rsidR="00A44D44" w:rsidRPr="00B06FE7" w:rsidRDefault="00A44D44" w:rsidP="00FD5549">
            <w:pPr>
              <w:bidi/>
              <w:spacing w:after="0" w:line="240" w:lineRule="auto"/>
              <w:jc w:val="center"/>
              <w:rPr>
                <w:rFonts w:ascii="Arial" w:hAnsi="Arial"/>
                <w:b/>
                <w:bCs/>
                <w:sz w:val="32"/>
                <w:szCs w:val="32"/>
                <w:rtl/>
                <w:lang w:val="fr-FR" w:bidi="ar-DZ"/>
              </w:rPr>
            </w:pPr>
            <w:r w:rsidRPr="00B06FE7">
              <w:rPr>
                <w:rFonts w:ascii="Arial" w:hAnsi="Arial" w:hint="cs"/>
                <w:b/>
                <w:bCs/>
                <w:sz w:val="32"/>
                <w:szCs w:val="32"/>
                <w:rtl/>
                <w:lang w:val="fr-FR" w:bidi="ar-DZ"/>
              </w:rPr>
              <w:t>مناقشا</w:t>
            </w:r>
          </w:p>
        </w:tc>
      </w:tr>
    </w:tbl>
    <w:p w:rsidR="00A44D44" w:rsidRPr="00B06FE7" w:rsidRDefault="00A44D44" w:rsidP="00A44D44">
      <w:pPr>
        <w:bidi/>
        <w:spacing w:after="0"/>
        <w:jc w:val="left"/>
        <w:rPr>
          <w:rFonts w:ascii="Arial" w:hAnsi="Arial"/>
          <w:sz w:val="32"/>
          <w:szCs w:val="32"/>
          <w:rtl/>
          <w:lang w:val="fr-FR" w:bidi="ar-DZ"/>
        </w:rPr>
      </w:pPr>
    </w:p>
    <w:p w:rsidR="00A44D44" w:rsidRPr="00B06FE7" w:rsidRDefault="00A44D44" w:rsidP="00A44D44">
      <w:pPr>
        <w:tabs>
          <w:tab w:val="left" w:pos="3392"/>
        </w:tabs>
        <w:bidi/>
        <w:spacing w:after="0"/>
        <w:jc w:val="left"/>
        <w:rPr>
          <w:rFonts w:ascii="Arial" w:hAnsi="Arial"/>
          <w:sz w:val="32"/>
          <w:szCs w:val="32"/>
          <w:lang w:val="fr-FR" w:bidi="ar-DZ"/>
        </w:rPr>
      </w:pPr>
    </w:p>
    <w:p w:rsidR="00A44D44" w:rsidRDefault="00A44D44" w:rsidP="00A44D44">
      <w:pPr>
        <w:bidi/>
        <w:spacing w:after="0"/>
        <w:jc w:val="center"/>
        <w:rPr>
          <w:rFonts w:ascii="Traditional Arabic" w:hAnsi="Traditional Arabic" w:cs="Traditional Arabic"/>
          <w:sz w:val="32"/>
          <w:szCs w:val="32"/>
          <w:rtl/>
          <w:lang w:val="fr-FR" w:bidi="ar-DZ"/>
        </w:rPr>
        <w:sectPr w:rsidR="00A44D44" w:rsidSect="00671AB7">
          <w:headerReference w:type="default" r:id="rId11"/>
          <w:footerReference w:type="default" r:id="rId12"/>
          <w:type w:val="nextColumn"/>
          <w:pgSz w:w="11906" w:h="16838"/>
          <w:pgMar w:top="1134" w:right="1418" w:bottom="1134" w:left="1418" w:header="708" w:footer="708" w:gutter="0"/>
          <w:pgBorders w:offsetFrom="page">
            <w:top w:val="thickThinSmallGap" w:sz="24" w:space="24" w:color="002060"/>
            <w:left w:val="thickThinSmallGap" w:sz="24" w:space="24" w:color="002060"/>
            <w:bottom w:val="thinThickSmallGap" w:sz="24" w:space="24" w:color="002060"/>
            <w:right w:val="thinThickSmallGap" w:sz="24" w:space="24" w:color="002060"/>
          </w:pgBorders>
          <w:cols w:space="708"/>
          <w:docGrid w:linePitch="360"/>
        </w:sectPr>
      </w:pPr>
      <w:r w:rsidRPr="00B06FE7">
        <w:rPr>
          <w:rFonts w:ascii="Traditional Arabic" w:hAnsi="Traditional Arabic" w:cs="Traditional Arabic" w:hint="cs"/>
          <w:b/>
          <w:bCs/>
          <w:sz w:val="36"/>
          <w:szCs w:val="36"/>
          <w:rtl/>
          <w:lang w:val="fr-FR" w:bidi="ar-DZ"/>
        </w:rPr>
        <w:t>الموسم الجامعيّ</w:t>
      </w:r>
      <w:r w:rsidRPr="00B06FE7">
        <w:rPr>
          <w:rFonts w:ascii="Traditional Arabic" w:hAnsi="Traditional Arabic" w:cs="Traditional Arabic" w:hint="cs"/>
          <w:b/>
          <w:bCs/>
          <w:sz w:val="32"/>
          <w:szCs w:val="32"/>
          <w:rtl/>
          <w:lang w:val="fr-FR" w:bidi="ar-DZ"/>
        </w:rPr>
        <w:t>:</w:t>
      </w:r>
      <w:r w:rsidRPr="00B06FE7">
        <w:rPr>
          <w:rFonts w:ascii="Traditional Arabic" w:hAnsi="Traditional Arabic" w:cs="Traditional Arabic"/>
          <w:b/>
          <w:bCs/>
          <w:sz w:val="32"/>
          <w:szCs w:val="32"/>
          <w:lang w:val="fr-FR" w:bidi="ar-DZ"/>
        </w:rPr>
        <w:t xml:space="preserve"> </w:t>
      </w:r>
      <w:r w:rsidRPr="00B06FE7">
        <w:rPr>
          <w:rFonts w:ascii="Traditional Arabic" w:hAnsi="Traditional Arabic" w:cs="Traditional Arabic" w:hint="cs"/>
          <w:b/>
          <w:bCs/>
          <w:sz w:val="32"/>
          <w:szCs w:val="32"/>
          <w:rtl/>
          <w:lang w:val="fr-FR" w:bidi="ar-DZ"/>
        </w:rPr>
        <w:t>(</w:t>
      </w:r>
      <w:r w:rsidRPr="00B06FE7">
        <w:rPr>
          <w:rFonts w:ascii="Traditional Arabic" w:hAnsi="Traditional Arabic" w:cs="Traditional Arabic" w:hint="cs"/>
          <w:sz w:val="32"/>
          <w:szCs w:val="32"/>
          <w:rtl/>
          <w:lang w:val="fr-FR" w:bidi="ar-DZ"/>
        </w:rPr>
        <w:t>1440-1441هــ/ 2018-2019</w:t>
      </w:r>
      <w:r w:rsidR="00A132EA">
        <w:rPr>
          <w:rFonts w:ascii="Traditional Arabic" w:hAnsi="Traditional Arabic" w:cs="Traditional Arabic" w:hint="cs"/>
          <w:sz w:val="32"/>
          <w:szCs w:val="32"/>
          <w:rtl/>
          <w:lang w:val="fr-FR" w:bidi="ar-DZ"/>
        </w:rPr>
        <w:t>م</w:t>
      </w:r>
      <w:r w:rsidR="00163D7E">
        <w:rPr>
          <w:rFonts w:ascii="Traditional Arabic" w:hAnsi="Traditional Arabic" w:cs="Traditional Arabic" w:hint="cs"/>
          <w:sz w:val="32"/>
          <w:szCs w:val="32"/>
          <w:rtl/>
          <w:lang w:val="fr-FR" w:bidi="ar-DZ"/>
        </w:rPr>
        <w:t>)</w:t>
      </w:r>
      <w:bookmarkStart w:id="0" w:name="_GoBack"/>
      <w:bookmarkEnd w:id="0"/>
    </w:p>
    <w:p w:rsidR="00B44042" w:rsidRPr="00B44042" w:rsidRDefault="00B44042" w:rsidP="00280C10">
      <w:pPr>
        <w:tabs>
          <w:tab w:val="left" w:pos="5490"/>
          <w:tab w:val="right" w:pos="9404"/>
        </w:tabs>
        <w:jc w:val="left"/>
        <w:rPr>
          <w:rFonts w:ascii="Traditional Arabic" w:hAnsi="Traditional Arabic" w:cs="Traditional Arabic"/>
          <w:sz w:val="56"/>
          <w:szCs w:val="56"/>
          <w:lang w:bidi="ar-DZ"/>
        </w:rPr>
        <w:sectPr w:rsidR="00B44042" w:rsidRPr="00B44042" w:rsidSect="00671AB7">
          <w:headerReference w:type="default" r:id="rId13"/>
          <w:footerReference w:type="default" r:id="rId14"/>
          <w:footnotePr>
            <w:numRestart w:val="eachPage"/>
          </w:footnotePr>
          <w:type w:val="nextColumn"/>
          <w:pgSz w:w="12240" w:h="15840"/>
          <w:pgMar w:top="1134" w:right="1418" w:bottom="1134" w:left="1418" w:header="709" w:footer="709" w:gutter="0"/>
          <w:pgNumType w:start="1"/>
          <w:cols w:space="708"/>
          <w:docGrid w:linePitch="360"/>
        </w:sectPr>
      </w:pPr>
    </w:p>
    <w:p w:rsidR="009216E4" w:rsidRPr="009216E4" w:rsidRDefault="009216E4" w:rsidP="00B44042">
      <w:pPr>
        <w:bidi/>
        <w:spacing w:after="160" w:line="259" w:lineRule="auto"/>
        <w:jc w:val="center"/>
        <w:rPr>
          <w:rFonts w:ascii="Traditional Arabic" w:hAnsi="Traditional Arabic" w:cs="DecoType Naskh Variants"/>
          <w:b/>
          <w:bCs/>
          <w:sz w:val="80"/>
          <w:szCs w:val="80"/>
          <w:rtl/>
          <w:lang w:val="fr-FR" w:bidi="ar-DZ"/>
        </w:rPr>
      </w:pPr>
      <w:r w:rsidRPr="009216E4">
        <w:rPr>
          <w:rFonts w:ascii="Traditional Arabic" w:hAnsi="Traditional Arabic" w:cs="DecoType Naskh Variants" w:hint="cs"/>
          <w:b/>
          <w:bCs/>
          <w:sz w:val="80"/>
          <w:szCs w:val="80"/>
          <w:rtl/>
          <w:lang w:val="fr-FR" w:bidi="ar-DZ"/>
        </w:rPr>
        <w:lastRenderedPageBreak/>
        <w:t>شكر وعرفان</w:t>
      </w:r>
    </w:p>
    <w:p w:rsidR="009216E4" w:rsidRPr="009216E4" w:rsidRDefault="009216E4" w:rsidP="009216E4">
      <w:pPr>
        <w:bidi/>
        <w:spacing w:after="160" w:line="259" w:lineRule="auto"/>
        <w:jc w:val="center"/>
        <w:rPr>
          <w:rFonts w:ascii="Traditional Arabic" w:hAnsi="Traditional Arabic" w:cs="Traditional Arabic"/>
          <w:sz w:val="40"/>
          <w:szCs w:val="40"/>
          <w:rtl/>
          <w:lang w:val="fr-FR" w:bidi="ar-DZ"/>
        </w:rPr>
      </w:pPr>
      <w:r w:rsidRPr="009216E4">
        <w:rPr>
          <w:rFonts w:ascii="Traditional Arabic" w:hAnsi="Traditional Arabic" w:cs="Traditional Arabic" w:hint="cs"/>
          <w:sz w:val="40"/>
          <w:szCs w:val="40"/>
          <w:rtl/>
          <w:lang w:val="fr-FR" w:bidi="ar-DZ"/>
        </w:rPr>
        <w:t>اتّباعا لهدي نبيّنا محمّد صلى الله عليه وسلم ولقوله:</w:t>
      </w:r>
    </w:p>
    <w:p w:rsidR="009216E4" w:rsidRPr="009216E4" w:rsidRDefault="009216E4" w:rsidP="009216E4">
      <w:pPr>
        <w:bidi/>
        <w:spacing w:after="160" w:line="259" w:lineRule="auto"/>
        <w:jc w:val="center"/>
        <w:rPr>
          <w:rFonts w:ascii="Traditional Arabic" w:hAnsi="Traditional Arabic" w:cs="Traditional Arabic"/>
          <w:b/>
          <w:bCs/>
          <w:sz w:val="40"/>
          <w:szCs w:val="40"/>
          <w:rtl/>
          <w:lang w:val="fr-FR" w:bidi="ar-DZ"/>
        </w:rPr>
      </w:pPr>
      <w:r w:rsidRPr="009216E4">
        <w:rPr>
          <w:rFonts w:ascii="Traditional Arabic" w:hAnsi="Traditional Arabic" w:cs="Traditional Arabic"/>
          <w:b/>
          <w:bCs/>
          <w:sz w:val="40"/>
          <w:szCs w:val="40"/>
          <w:rtl/>
          <w:lang w:val="fr-FR" w:bidi="ar-DZ"/>
        </w:rPr>
        <w:t>" لا يشكر الله من لا يشكر الن</w:t>
      </w:r>
      <w:r w:rsidRPr="009216E4">
        <w:rPr>
          <w:rFonts w:ascii="Traditional Arabic" w:hAnsi="Traditional Arabic" w:cs="Traditional Arabic" w:hint="cs"/>
          <w:b/>
          <w:bCs/>
          <w:sz w:val="40"/>
          <w:szCs w:val="40"/>
          <w:rtl/>
          <w:lang w:val="fr-FR" w:bidi="ar-DZ"/>
        </w:rPr>
        <w:t>ّ</w:t>
      </w:r>
      <w:r w:rsidRPr="009216E4">
        <w:rPr>
          <w:rFonts w:ascii="Traditional Arabic" w:hAnsi="Traditional Arabic" w:cs="Traditional Arabic"/>
          <w:b/>
          <w:bCs/>
          <w:sz w:val="40"/>
          <w:szCs w:val="40"/>
          <w:rtl/>
          <w:lang w:val="fr-FR" w:bidi="ar-DZ"/>
        </w:rPr>
        <w:t>اس"</w:t>
      </w:r>
    </w:p>
    <w:p w:rsidR="009216E4" w:rsidRPr="009216E4" w:rsidRDefault="009216E4" w:rsidP="009216E4">
      <w:pPr>
        <w:bidi/>
        <w:spacing w:after="160" w:line="259" w:lineRule="auto"/>
        <w:jc w:val="center"/>
        <w:rPr>
          <w:rFonts w:ascii="Traditional Arabic" w:hAnsi="Traditional Arabic" w:cs="Traditional Arabic"/>
          <w:b/>
          <w:bCs/>
          <w:sz w:val="40"/>
          <w:szCs w:val="40"/>
          <w:lang w:val="fr-FR" w:bidi="ar-DZ"/>
        </w:rPr>
      </w:pPr>
      <w:r w:rsidRPr="009216E4">
        <w:rPr>
          <w:rFonts w:ascii="Traditional Arabic" w:hAnsi="Traditional Arabic" w:cs="Traditional Arabic" w:hint="cs"/>
          <w:b/>
          <w:bCs/>
          <w:sz w:val="40"/>
          <w:szCs w:val="40"/>
          <w:rtl/>
          <w:lang w:val="fr-FR" w:bidi="ar-DZ"/>
        </w:rPr>
        <w:t>فالشّكر للّه أوّلّا وآخرا على نعمه الّتي لا تُعدّ ولا تُحصى</w:t>
      </w:r>
    </w:p>
    <w:p w:rsidR="009216E4" w:rsidRPr="009216E4" w:rsidRDefault="009216E4" w:rsidP="009216E4">
      <w:pPr>
        <w:bidi/>
        <w:spacing w:after="160" w:line="259" w:lineRule="auto"/>
        <w:jc w:val="center"/>
        <w:rPr>
          <w:rFonts w:ascii="Traditional Arabic" w:hAnsi="Traditional Arabic" w:cs="Traditional Arabic"/>
          <w:sz w:val="40"/>
          <w:szCs w:val="40"/>
          <w:rtl/>
          <w:lang w:val="fr-FR" w:bidi="ar-DZ"/>
        </w:rPr>
      </w:pPr>
      <w:r w:rsidRPr="009216E4">
        <w:rPr>
          <w:rFonts w:ascii="Traditional Arabic" w:hAnsi="Traditional Arabic" w:cs="Traditional Arabic" w:hint="cs"/>
          <w:sz w:val="40"/>
          <w:szCs w:val="40"/>
          <w:rtl/>
          <w:lang w:val="fr-FR" w:bidi="ar-DZ"/>
        </w:rPr>
        <w:t xml:space="preserve">ثمّ </w:t>
      </w:r>
      <w:r w:rsidRPr="009216E4">
        <w:rPr>
          <w:rFonts w:ascii="Traditional Arabic" w:hAnsi="Traditional Arabic" w:cs="Traditional Arabic"/>
          <w:sz w:val="40"/>
          <w:szCs w:val="40"/>
          <w:rtl/>
          <w:lang w:val="fr-FR" w:bidi="ar-DZ"/>
        </w:rPr>
        <w:t>الشّكر الكبير</w:t>
      </w:r>
    </w:p>
    <w:p w:rsidR="009216E4" w:rsidRPr="009216E4" w:rsidRDefault="009216E4" w:rsidP="009216E4">
      <w:pPr>
        <w:bidi/>
        <w:spacing w:after="160" w:line="259" w:lineRule="auto"/>
        <w:jc w:val="center"/>
        <w:rPr>
          <w:rFonts w:ascii="Traditional Arabic" w:hAnsi="Traditional Arabic" w:cs="Traditional Arabic"/>
          <w:b/>
          <w:bCs/>
          <w:sz w:val="40"/>
          <w:szCs w:val="40"/>
          <w:rtl/>
          <w:lang w:val="fr-FR" w:bidi="ar-DZ"/>
        </w:rPr>
      </w:pPr>
      <w:r w:rsidRPr="009216E4">
        <w:rPr>
          <w:rFonts w:ascii="Traditional Arabic" w:hAnsi="Traditional Arabic" w:cs="Traditional Arabic"/>
          <w:b/>
          <w:bCs/>
          <w:sz w:val="40"/>
          <w:szCs w:val="40"/>
          <w:rtl/>
          <w:lang w:val="fr-FR" w:bidi="ar-DZ"/>
        </w:rPr>
        <w:t>لأستاذنا المشرف البروفيسور "يحي بن يحي "</w:t>
      </w:r>
    </w:p>
    <w:p w:rsidR="009216E4" w:rsidRPr="009216E4" w:rsidRDefault="009216E4" w:rsidP="009216E4">
      <w:pPr>
        <w:bidi/>
        <w:spacing w:after="160" w:line="259" w:lineRule="auto"/>
        <w:jc w:val="center"/>
        <w:rPr>
          <w:rFonts w:ascii="Traditional Arabic" w:hAnsi="Traditional Arabic" w:cs="Traditional Arabic"/>
          <w:sz w:val="40"/>
          <w:szCs w:val="40"/>
          <w:rtl/>
          <w:lang w:val="fr-FR" w:bidi="ar-DZ"/>
        </w:rPr>
      </w:pPr>
      <w:r w:rsidRPr="009216E4">
        <w:rPr>
          <w:rFonts w:ascii="Traditional Arabic" w:hAnsi="Traditional Arabic" w:cs="Traditional Arabic"/>
          <w:sz w:val="40"/>
          <w:szCs w:val="40"/>
          <w:rtl/>
          <w:lang w:val="fr-FR" w:bidi="ar-DZ"/>
        </w:rPr>
        <w:t>لكرمه وحسّه الكبير بالمسؤوليّة في توجيهنا بمرافقته المتواصلة لنا أثناء</w:t>
      </w:r>
    </w:p>
    <w:p w:rsidR="009216E4" w:rsidRPr="006C0670" w:rsidRDefault="009216E4" w:rsidP="009216E4">
      <w:pPr>
        <w:bidi/>
        <w:spacing w:after="160" w:line="259" w:lineRule="auto"/>
        <w:jc w:val="center"/>
        <w:rPr>
          <w:rFonts w:ascii="Traditional Arabic" w:hAnsi="Traditional Arabic" w:cs="Traditional Arabic"/>
          <w:sz w:val="40"/>
          <w:szCs w:val="40"/>
          <w:rtl/>
          <w:lang w:val="fr-FR" w:bidi="ar-DZ"/>
        </w:rPr>
      </w:pPr>
      <w:r w:rsidRPr="006C0670">
        <w:rPr>
          <w:rFonts w:ascii="Traditional Arabic" w:hAnsi="Traditional Arabic" w:cs="Traditional Arabic"/>
          <w:sz w:val="40"/>
          <w:szCs w:val="40"/>
          <w:rtl/>
          <w:lang w:val="fr-FR" w:bidi="ar-DZ"/>
        </w:rPr>
        <w:t>إنجازنا لهذا البحث</w:t>
      </w:r>
    </w:p>
    <w:p w:rsidR="009216E4" w:rsidRPr="006C0670" w:rsidRDefault="009216E4" w:rsidP="009B70AD">
      <w:pPr>
        <w:bidi/>
        <w:spacing w:after="160" w:line="259" w:lineRule="auto"/>
        <w:jc w:val="center"/>
        <w:rPr>
          <w:rFonts w:ascii="Traditional Arabic" w:hAnsi="Traditional Arabic" w:cs="Traditional Arabic"/>
          <w:sz w:val="40"/>
          <w:szCs w:val="40"/>
          <w:rtl/>
          <w:lang w:val="fr-FR" w:bidi="ar-DZ"/>
        </w:rPr>
      </w:pPr>
      <w:r w:rsidRPr="006C0670">
        <w:rPr>
          <w:rFonts w:ascii="Traditional Arabic" w:hAnsi="Traditional Arabic" w:cs="Traditional Arabic"/>
          <w:sz w:val="40"/>
          <w:szCs w:val="40"/>
          <w:rtl/>
          <w:lang w:val="fr-FR" w:bidi="ar-DZ"/>
        </w:rPr>
        <w:t>ونرجو من</w:t>
      </w:r>
      <w:r w:rsidR="009B70AD" w:rsidRPr="006C0670">
        <w:rPr>
          <w:rFonts w:ascii="Traditional Arabic" w:hAnsi="Traditional Arabic" w:cs="Traditional Arabic"/>
          <w:sz w:val="40"/>
          <w:szCs w:val="40"/>
          <w:rtl/>
          <w:lang w:val="fr-FR" w:bidi="ar-DZ"/>
        </w:rPr>
        <w:t xml:space="preserve"> الله تعالى أن يحفظه ويبارك في </w:t>
      </w:r>
      <w:r w:rsidRPr="006C0670">
        <w:rPr>
          <w:rFonts w:ascii="Traditional Arabic" w:hAnsi="Traditional Arabic" w:cs="Traditional Arabic"/>
          <w:sz w:val="40"/>
          <w:szCs w:val="40"/>
          <w:rtl/>
          <w:lang w:val="fr-FR" w:bidi="ar-DZ"/>
        </w:rPr>
        <w:t xml:space="preserve">صحّته وعمره، وأن ينفع </w:t>
      </w:r>
      <w:r w:rsidRPr="006C0670">
        <w:rPr>
          <w:rFonts w:ascii="Traditional Arabic" w:hAnsi="Traditional Arabic" w:cs="Traditional Arabic" w:hint="cs"/>
          <w:sz w:val="40"/>
          <w:szCs w:val="40"/>
          <w:rtl/>
          <w:lang w:val="fr-FR" w:bidi="ar-DZ"/>
        </w:rPr>
        <w:t>ب</w:t>
      </w:r>
      <w:r w:rsidR="009B70AD" w:rsidRPr="006C0670">
        <w:rPr>
          <w:rFonts w:ascii="Traditional Arabic" w:hAnsi="Traditional Arabic" w:cs="Traditional Arabic" w:hint="cs"/>
          <w:sz w:val="40"/>
          <w:szCs w:val="40"/>
          <w:rtl/>
          <w:lang w:val="fr-FR" w:bidi="ar-DZ"/>
        </w:rPr>
        <w:t>علم</w:t>
      </w:r>
      <w:r w:rsidRPr="006C0670">
        <w:rPr>
          <w:rFonts w:ascii="Traditional Arabic" w:hAnsi="Traditional Arabic" w:cs="Traditional Arabic" w:hint="cs"/>
          <w:sz w:val="40"/>
          <w:szCs w:val="40"/>
          <w:rtl/>
          <w:lang w:val="fr-FR" w:bidi="ar-DZ"/>
        </w:rPr>
        <w:t>ه،</w:t>
      </w:r>
    </w:p>
    <w:p w:rsidR="009216E4" w:rsidRPr="006C0670" w:rsidRDefault="009216E4" w:rsidP="009216E4">
      <w:pPr>
        <w:bidi/>
        <w:spacing w:after="160" w:line="259" w:lineRule="auto"/>
        <w:jc w:val="center"/>
        <w:rPr>
          <w:rFonts w:ascii="Traditional Arabic" w:hAnsi="Traditional Arabic" w:cs="Traditional Arabic"/>
          <w:sz w:val="40"/>
          <w:szCs w:val="40"/>
          <w:rtl/>
          <w:lang w:val="fr-FR" w:bidi="ar-DZ"/>
        </w:rPr>
      </w:pPr>
      <w:r w:rsidRPr="006C0670">
        <w:rPr>
          <w:rFonts w:ascii="Traditional Arabic" w:hAnsi="Traditional Arabic" w:cs="Traditional Arabic"/>
          <w:sz w:val="40"/>
          <w:szCs w:val="40"/>
          <w:rtl/>
          <w:lang w:val="fr-FR" w:bidi="ar-DZ"/>
        </w:rPr>
        <w:t xml:space="preserve">وأن يجعل ما بذله من أجلنا في ميزان </w:t>
      </w:r>
      <w:r w:rsidRPr="006C0670">
        <w:rPr>
          <w:rFonts w:ascii="Traditional Arabic" w:hAnsi="Traditional Arabic" w:cs="Traditional Arabic" w:hint="cs"/>
          <w:sz w:val="40"/>
          <w:szCs w:val="40"/>
          <w:rtl/>
          <w:lang w:val="fr-FR" w:bidi="ar-DZ"/>
        </w:rPr>
        <w:t>حسناته.</w:t>
      </w:r>
    </w:p>
    <w:p w:rsidR="009216E4" w:rsidRPr="006C0670" w:rsidRDefault="009216E4" w:rsidP="009216E4">
      <w:pPr>
        <w:bidi/>
        <w:spacing w:after="160" w:line="259" w:lineRule="auto"/>
        <w:jc w:val="center"/>
        <w:rPr>
          <w:rFonts w:ascii="Traditional Arabic" w:hAnsi="Traditional Arabic" w:cs="Traditional Arabic"/>
          <w:sz w:val="40"/>
          <w:szCs w:val="40"/>
          <w:rtl/>
          <w:lang w:val="fr-FR" w:bidi="ar-DZ"/>
        </w:rPr>
      </w:pPr>
      <w:r w:rsidRPr="006C0670">
        <w:rPr>
          <w:rFonts w:ascii="Traditional Arabic" w:hAnsi="Traditional Arabic" w:cs="Traditional Arabic" w:hint="cs"/>
          <w:sz w:val="40"/>
          <w:szCs w:val="40"/>
          <w:rtl/>
          <w:lang w:val="fr-FR" w:bidi="ar-DZ"/>
        </w:rPr>
        <w:t>ونشك</w:t>
      </w:r>
      <w:r w:rsidRPr="006C0670">
        <w:rPr>
          <w:rFonts w:ascii="Traditional Arabic" w:hAnsi="Traditional Arabic" w:cs="Traditional Arabic" w:hint="eastAsia"/>
          <w:sz w:val="40"/>
          <w:szCs w:val="40"/>
          <w:rtl/>
          <w:lang w:val="fr-FR" w:bidi="ar-DZ"/>
        </w:rPr>
        <w:t>ر</w:t>
      </w:r>
      <w:r w:rsidRPr="006C0670">
        <w:rPr>
          <w:rFonts w:ascii="Traditional Arabic" w:hAnsi="Traditional Arabic" w:cs="Traditional Arabic"/>
          <w:sz w:val="40"/>
          <w:szCs w:val="40"/>
          <w:rtl/>
          <w:lang w:val="fr-FR" w:bidi="ar-DZ"/>
        </w:rPr>
        <w:t xml:space="preserve"> كلّ من ساعدنا من قريب أو من بعيد في إنجاز هذا البحث.</w:t>
      </w:r>
    </w:p>
    <w:p w:rsidR="009216E4" w:rsidRPr="009216E4" w:rsidRDefault="009216E4" w:rsidP="009216E4">
      <w:pPr>
        <w:bidi/>
        <w:spacing w:after="160" w:line="259" w:lineRule="auto"/>
        <w:jc w:val="center"/>
        <w:rPr>
          <w:sz w:val="40"/>
          <w:szCs w:val="40"/>
          <w:lang w:val="fr-FR"/>
        </w:rPr>
      </w:pPr>
      <w:r w:rsidRPr="006C0670">
        <w:rPr>
          <w:rFonts w:ascii="Traditional Arabic" w:hAnsi="Traditional Arabic" w:cs="Traditional Arabic"/>
          <w:sz w:val="40"/>
          <w:szCs w:val="40"/>
          <w:rtl/>
          <w:lang w:val="fr-FR" w:bidi="ar-DZ"/>
        </w:rPr>
        <w:t xml:space="preserve">والشّكر </w:t>
      </w:r>
      <w:r w:rsidR="00990C4E" w:rsidRPr="006C0670">
        <w:rPr>
          <w:rFonts w:ascii="Traditional Arabic" w:hAnsi="Traditional Arabic" w:cs="Traditional Arabic"/>
          <w:sz w:val="40"/>
          <w:szCs w:val="40"/>
          <w:rtl/>
          <w:lang w:val="fr-FR" w:bidi="ar-DZ"/>
        </w:rPr>
        <w:t>موص</w:t>
      </w:r>
      <w:r w:rsidRPr="006C0670">
        <w:rPr>
          <w:rFonts w:ascii="Traditional Arabic" w:hAnsi="Traditional Arabic" w:cs="Traditional Arabic"/>
          <w:sz w:val="40"/>
          <w:szCs w:val="40"/>
          <w:rtl/>
          <w:lang w:val="fr-FR" w:bidi="ar-DZ"/>
        </w:rPr>
        <w:t>ل لأعضاء لجنة المناقشة.</w:t>
      </w:r>
    </w:p>
    <w:p w:rsidR="009216E4" w:rsidRPr="009216E4" w:rsidRDefault="009216E4" w:rsidP="009216E4">
      <w:pPr>
        <w:bidi/>
        <w:spacing w:after="160" w:line="259" w:lineRule="auto"/>
        <w:jc w:val="center"/>
        <w:rPr>
          <w:rtl/>
          <w:lang w:val="fr-FR"/>
        </w:rPr>
      </w:pPr>
    </w:p>
    <w:p w:rsidR="00676530" w:rsidRDefault="00676530" w:rsidP="00676530">
      <w:pPr>
        <w:spacing w:after="0" w:line="240" w:lineRule="auto"/>
        <w:jc w:val="left"/>
        <w:rPr>
          <w:rFonts w:ascii="Traditional Arabic" w:hAnsi="Traditional Arabic" w:cs="Traditional Arabic"/>
          <w:sz w:val="56"/>
          <w:szCs w:val="56"/>
          <w:rtl/>
        </w:rPr>
      </w:pPr>
    </w:p>
    <w:p w:rsidR="004210C8" w:rsidRPr="009216E4" w:rsidRDefault="004210C8" w:rsidP="00676530">
      <w:pPr>
        <w:spacing w:after="0" w:line="240" w:lineRule="auto"/>
        <w:jc w:val="left"/>
        <w:rPr>
          <w:rFonts w:ascii="Traditional Arabic" w:hAnsi="Traditional Arabic" w:cs="Traditional Arabic"/>
          <w:sz w:val="56"/>
          <w:szCs w:val="56"/>
        </w:rPr>
      </w:pPr>
    </w:p>
    <w:p w:rsidR="00D737C1" w:rsidRPr="00D737C1" w:rsidRDefault="00D737C1" w:rsidP="00C3514E">
      <w:pPr>
        <w:bidi/>
        <w:spacing w:after="160" w:line="259" w:lineRule="auto"/>
        <w:jc w:val="center"/>
        <w:rPr>
          <w:rFonts w:ascii="Traditional Arabic" w:hAnsi="Traditional Arabic" w:cs="DecoType Naskh Variants"/>
          <w:b/>
          <w:bCs/>
          <w:sz w:val="96"/>
          <w:szCs w:val="96"/>
          <w:rtl/>
          <w:lang w:val="fr-FR" w:bidi="ar-DZ"/>
        </w:rPr>
      </w:pPr>
      <w:r w:rsidRPr="00D737C1">
        <w:rPr>
          <w:rFonts w:ascii="Traditional Arabic" w:hAnsi="Traditional Arabic" w:cs="DecoType Naskh Variants" w:hint="cs"/>
          <w:b/>
          <w:bCs/>
          <w:sz w:val="96"/>
          <w:szCs w:val="96"/>
          <w:rtl/>
          <w:lang w:val="fr-FR" w:bidi="ar-DZ"/>
        </w:rPr>
        <w:lastRenderedPageBreak/>
        <w:t>إهـــــــداء</w:t>
      </w:r>
    </w:p>
    <w:p w:rsidR="00D737C1" w:rsidRPr="00D737C1" w:rsidRDefault="00D737C1" w:rsidP="00D737C1">
      <w:pPr>
        <w:bidi/>
        <w:spacing w:after="160" w:line="259" w:lineRule="auto"/>
        <w:jc w:val="center"/>
        <w:rPr>
          <w:rFonts w:ascii="Traditional Arabic" w:hAnsi="Traditional Arabic" w:cs="Traditional Arabic"/>
          <w:sz w:val="44"/>
          <w:szCs w:val="44"/>
          <w:rtl/>
          <w:lang w:val="fr-FR"/>
        </w:rPr>
      </w:pPr>
      <w:r w:rsidRPr="00D737C1">
        <w:rPr>
          <w:rFonts w:ascii="Traditional Arabic" w:hAnsi="Traditional Arabic" w:cs="Traditional Arabic" w:hint="cs"/>
          <w:sz w:val="44"/>
          <w:szCs w:val="44"/>
          <w:rtl/>
          <w:lang w:val="fr-FR"/>
        </w:rPr>
        <w:t>الحمد لله على نعمه الكثيرة وآلائه العظيمة حمدا يليق به</w:t>
      </w:r>
    </w:p>
    <w:p w:rsidR="00D737C1" w:rsidRPr="00D737C1" w:rsidRDefault="00DE6C28" w:rsidP="00D737C1">
      <w:pPr>
        <w:bidi/>
        <w:spacing w:after="160" w:line="259" w:lineRule="auto"/>
        <w:jc w:val="center"/>
        <w:rPr>
          <w:rFonts w:ascii="Traditional Arabic" w:hAnsi="Traditional Arabic" w:cs="Traditional Arabic"/>
          <w:sz w:val="44"/>
          <w:szCs w:val="44"/>
          <w:rtl/>
          <w:lang w:val="fr-FR"/>
        </w:rPr>
      </w:pPr>
      <w:r w:rsidRPr="006C0670">
        <w:rPr>
          <w:rFonts w:ascii="Traditional Arabic" w:hAnsi="Traditional Arabic" w:cs="Traditional Arabic" w:hint="cs"/>
          <w:sz w:val="44"/>
          <w:szCs w:val="44"/>
          <w:rtl/>
          <w:lang w:val="fr-FR"/>
        </w:rPr>
        <w:t>أهدي هذا الجهد إلى عين</w:t>
      </w:r>
      <w:r w:rsidR="00D737C1" w:rsidRPr="006C0670">
        <w:rPr>
          <w:rFonts w:ascii="Traditional Arabic" w:hAnsi="Traditional Arabic" w:cs="Traditional Arabic" w:hint="cs"/>
          <w:sz w:val="44"/>
          <w:szCs w:val="44"/>
          <w:rtl/>
          <w:lang w:val="fr-FR"/>
        </w:rPr>
        <w:t>ي</w:t>
      </w:r>
      <w:r w:rsidR="00D737C1" w:rsidRPr="006C0670">
        <w:rPr>
          <w:rFonts w:ascii="Traditional Arabic" w:hAnsi="Traditional Arabic" w:cs="Traditional Arabic"/>
          <w:sz w:val="44"/>
          <w:szCs w:val="44"/>
          <w:lang w:val="fr-FR"/>
        </w:rPr>
        <w:t xml:space="preserve"> </w:t>
      </w:r>
      <w:r w:rsidR="00D737C1" w:rsidRPr="006C0670">
        <w:rPr>
          <w:rFonts w:ascii="Traditional Arabic" w:hAnsi="Traditional Arabic" w:cs="Traditional Arabic" w:hint="cs"/>
          <w:b/>
          <w:bCs/>
          <w:sz w:val="48"/>
          <w:szCs w:val="48"/>
          <w:rtl/>
          <w:lang w:val="fr-FR"/>
        </w:rPr>
        <w:t>أمّي وأبي</w:t>
      </w:r>
      <w:r w:rsidR="00D737C1" w:rsidRPr="006C0670">
        <w:rPr>
          <w:rFonts w:ascii="Traditional Arabic" w:hAnsi="Traditional Arabic" w:cs="Traditional Arabic" w:hint="cs"/>
          <w:sz w:val="48"/>
          <w:szCs w:val="48"/>
          <w:rtl/>
          <w:lang w:val="fr-FR"/>
        </w:rPr>
        <w:t xml:space="preserve"> </w:t>
      </w:r>
      <w:r w:rsidRPr="006C0670">
        <w:rPr>
          <w:rFonts w:ascii="Traditional Arabic" w:hAnsi="Traditional Arabic" w:cs="Traditional Arabic" w:hint="cs"/>
          <w:sz w:val="44"/>
          <w:szCs w:val="44"/>
          <w:rtl/>
          <w:lang w:val="fr-FR"/>
        </w:rPr>
        <w:t>اللّذي</w:t>
      </w:r>
      <w:r w:rsidR="00D737C1" w:rsidRPr="006C0670">
        <w:rPr>
          <w:rFonts w:ascii="Traditional Arabic" w:hAnsi="Traditional Arabic" w:cs="Traditional Arabic" w:hint="cs"/>
          <w:sz w:val="44"/>
          <w:szCs w:val="44"/>
          <w:rtl/>
          <w:lang w:val="fr-FR"/>
        </w:rPr>
        <w:t>ن أرى بهما الدّنيا</w:t>
      </w:r>
    </w:p>
    <w:p w:rsidR="00D737C1" w:rsidRPr="00D737C1" w:rsidRDefault="00D737C1" w:rsidP="00D737C1">
      <w:pPr>
        <w:bidi/>
        <w:spacing w:after="160" w:line="259" w:lineRule="auto"/>
        <w:jc w:val="center"/>
        <w:rPr>
          <w:rFonts w:ascii="Traditional Arabic" w:hAnsi="Traditional Arabic" w:cs="Traditional Arabic"/>
          <w:sz w:val="44"/>
          <w:szCs w:val="44"/>
          <w:rtl/>
          <w:lang w:val="fr-FR"/>
        </w:rPr>
      </w:pPr>
      <w:r w:rsidRPr="00D737C1">
        <w:rPr>
          <w:rFonts w:ascii="Traditional Arabic" w:hAnsi="Traditional Arabic" w:cs="Traditional Arabic" w:hint="cs"/>
          <w:sz w:val="44"/>
          <w:szCs w:val="44"/>
          <w:rtl/>
          <w:lang w:val="fr-FR"/>
        </w:rPr>
        <w:t>إلى قر</w:t>
      </w:r>
      <w:r w:rsidR="00C3514E">
        <w:rPr>
          <w:rFonts w:ascii="Traditional Arabic" w:hAnsi="Traditional Arabic" w:cs="Traditional Arabic" w:hint="cs"/>
          <w:sz w:val="44"/>
          <w:szCs w:val="44"/>
          <w:rtl/>
          <w:lang w:val="fr-FR"/>
        </w:rPr>
        <w:t>ّ</w:t>
      </w:r>
      <w:r w:rsidRPr="00D737C1">
        <w:rPr>
          <w:rFonts w:ascii="Traditional Arabic" w:hAnsi="Traditional Arabic" w:cs="Traditional Arabic" w:hint="cs"/>
          <w:sz w:val="44"/>
          <w:szCs w:val="44"/>
          <w:rtl/>
          <w:lang w:val="fr-FR"/>
        </w:rPr>
        <w:t xml:space="preserve">ة عيني </w:t>
      </w:r>
      <w:r w:rsidRPr="00D737C1">
        <w:rPr>
          <w:rFonts w:ascii="Traditional Arabic" w:hAnsi="Traditional Arabic" w:cs="Traditional Arabic" w:hint="cs"/>
          <w:b/>
          <w:bCs/>
          <w:sz w:val="48"/>
          <w:szCs w:val="48"/>
          <w:rtl/>
          <w:lang w:val="fr-FR"/>
        </w:rPr>
        <w:t>ابنتي العزيزة فاطمة</w:t>
      </w:r>
    </w:p>
    <w:p w:rsidR="00D737C1" w:rsidRPr="00D737C1" w:rsidRDefault="00D737C1" w:rsidP="00D737C1">
      <w:pPr>
        <w:bidi/>
        <w:spacing w:after="160" w:line="259" w:lineRule="auto"/>
        <w:jc w:val="center"/>
        <w:rPr>
          <w:rFonts w:ascii="Traditional Arabic" w:hAnsi="Traditional Arabic" w:cs="Traditional Arabic"/>
          <w:sz w:val="44"/>
          <w:szCs w:val="44"/>
          <w:rtl/>
          <w:lang w:val="fr-FR"/>
        </w:rPr>
      </w:pPr>
      <w:r w:rsidRPr="00D737C1">
        <w:rPr>
          <w:rFonts w:ascii="Traditional Arabic" w:hAnsi="Traditional Arabic" w:cs="Traditional Arabic" w:hint="cs"/>
          <w:sz w:val="44"/>
          <w:szCs w:val="44"/>
          <w:rtl/>
          <w:lang w:val="fr-FR"/>
        </w:rPr>
        <w:t xml:space="preserve">إلى توأم روحي </w:t>
      </w:r>
      <w:r w:rsidRPr="00D737C1">
        <w:rPr>
          <w:rFonts w:ascii="Traditional Arabic" w:hAnsi="Traditional Arabic" w:cs="Traditional Arabic" w:hint="cs"/>
          <w:b/>
          <w:bCs/>
          <w:sz w:val="48"/>
          <w:szCs w:val="48"/>
          <w:rtl/>
          <w:lang w:val="fr-FR"/>
        </w:rPr>
        <w:t>صديقتي الغالية أمينة</w:t>
      </w:r>
    </w:p>
    <w:p w:rsidR="00D737C1" w:rsidRPr="00D737C1" w:rsidRDefault="00D737C1" w:rsidP="00D737C1">
      <w:pPr>
        <w:bidi/>
        <w:spacing w:after="160" w:line="259" w:lineRule="auto"/>
        <w:jc w:val="center"/>
        <w:rPr>
          <w:rFonts w:ascii="Traditional Arabic" w:hAnsi="Traditional Arabic" w:cs="Traditional Arabic"/>
          <w:sz w:val="48"/>
          <w:szCs w:val="48"/>
          <w:rtl/>
          <w:lang w:val="fr-FR"/>
        </w:rPr>
      </w:pPr>
      <w:r w:rsidRPr="00D737C1">
        <w:rPr>
          <w:rFonts w:ascii="Traditional Arabic" w:hAnsi="Traditional Arabic" w:cs="Traditional Arabic" w:hint="cs"/>
          <w:sz w:val="44"/>
          <w:szCs w:val="44"/>
          <w:rtl/>
          <w:lang w:val="fr-FR"/>
        </w:rPr>
        <w:t xml:space="preserve">إلى أخي </w:t>
      </w:r>
      <w:r w:rsidRPr="00D737C1">
        <w:rPr>
          <w:rFonts w:ascii="Traditional Arabic" w:hAnsi="Traditional Arabic" w:cs="Traditional Arabic" w:hint="cs"/>
          <w:b/>
          <w:bCs/>
          <w:sz w:val="48"/>
          <w:szCs w:val="48"/>
          <w:rtl/>
          <w:lang w:val="fr-FR"/>
        </w:rPr>
        <w:t>الوفيّ عبد الحقّ</w:t>
      </w:r>
    </w:p>
    <w:p w:rsidR="00D737C1" w:rsidRPr="00D737C1" w:rsidRDefault="00D737C1" w:rsidP="00D737C1">
      <w:pPr>
        <w:bidi/>
        <w:spacing w:after="160" w:line="259" w:lineRule="auto"/>
        <w:jc w:val="center"/>
        <w:rPr>
          <w:rFonts w:ascii="Traditional Arabic" w:hAnsi="Traditional Arabic" w:cs="Traditional Arabic"/>
          <w:sz w:val="44"/>
          <w:szCs w:val="44"/>
          <w:rtl/>
          <w:lang w:val="fr-FR"/>
        </w:rPr>
      </w:pPr>
      <w:r w:rsidRPr="00D737C1">
        <w:rPr>
          <w:rFonts w:ascii="Traditional Arabic" w:hAnsi="Traditional Arabic" w:cs="Traditional Arabic" w:hint="cs"/>
          <w:sz w:val="48"/>
          <w:szCs w:val="48"/>
          <w:rtl/>
          <w:lang w:val="fr-FR"/>
        </w:rPr>
        <w:t xml:space="preserve">إلى أخي </w:t>
      </w:r>
      <w:r w:rsidRPr="00D737C1">
        <w:rPr>
          <w:rFonts w:ascii="Traditional Arabic" w:hAnsi="Traditional Arabic" w:cs="Traditional Arabic" w:hint="cs"/>
          <w:b/>
          <w:bCs/>
          <w:sz w:val="48"/>
          <w:szCs w:val="48"/>
          <w:rtl/>
          <w:lang w:val="fr-FR"/>
        </w:rPr>
        <w:t>العزيز</w:t>
      </w:r>
      <w:r w:rsidRPr="00D737C1">
        <w:rPr>
          <w:rFonts w:ascii="Traditional Arabic" w:hAnsi="Traditional Arabic" w:cs="Traditional Arabic" w:hint="cs"/>
          <w:sz w:val="48"/>
          <w:szCs w:val="48"/>
          <w:rtl/>
          <w:lang w:val="fr-FR"/>
        </w:rPr>
        <w:t xml:space="preserve"> </w:t>
      </w:r>
      <w:r w:rsidRPr="00D737C1">
        <w:rPr>
          <w:rFonts w:ascii="Traditional Arabic" w:hAnsi="Traditional Arabic" w:cs="Traditional Arabic" w:hint="cs"/>
          <w:b/>
          <w:bCs/>
          <w:sz w:val="48"/>
          <w:szCs w:val="48"/>
          <w:rtl/>
          <w:lang w:val="fr-FR"/>
        </w:rPr>
        <w:t>عبد</w:t>
      </w:r>
      <w:r w:rsidRPr="00D737C1">
        <w:rPr>
          <w:rFonts w:ascii="Traditional Arabic" w:hAnsi="Traditional Arabic" w:cs="Traditional Arabic" w:hint="cs"/>
          <w:sz w:val="48"/>
          <w:szCs w:val="48"/>
          <w:rtl/>
          <w:lang w:val="fr-FR"/>
        </w:rPr>
        <w:t xml:space="preserve"> </w:t>
      </w:r>
      <w:r w:rsidRPr="00D737C1">
        <w:rPr>
          <w:rFonts w:ascii="Traditional Arabic" w:hAnsi="Traditional Arabic" w:cs="Traditional Arabic" w:hint="cs"/>
          <w:b/>
          <w:bCs/>
          <w:sz w:val="48"/>
          <w:szCs w:val="48"/>
          <w:rtl/>
          <w:lang w:val="fr-FR"/>
        </w:rPr>
        <w:t>النّور</w:t>
      </w:r>
    </w:p>
    <w:p w:rsidR="00D737C1" w:rsidRPr="00D737C1" w:rsidRDefault="00D737C1" w:rsidP="00D737C1">
      <w:pPr>
        <w:bidi/>
        <w:spacing w:after="160" w:line="259" w:lineRule="auto"/>
        <w:jc w:val="center"/>
        <w:rPr>
          <w:rFonts w:ascii="Traditional Arabic" w:hAnsi="Traditional Arabic" w:cs="Traditional Arabic"/>
          <w:sz w:val="44"/>
          <w:szCs w:val="44"/>
          <w:rtl/>
          <w:lang w:val="fr-FR"/>
        </w:rPr>
      </w:pPr>
      <w:r w:rsidRPr="00D737C1">
        <w:rPr>
          <w:rFonts w:ascii="Traditional Arabic" w:hAnsi="Traditional Arabic" w:cs="Traditional Arabic" w:hint="cs"/>
          <w:sz w:val="44"/>
          <w:szCs w:val="44"/>
          <w:rtl/>
          <w:lang w:val="fr-FR"/>
        </w:rPr>
        <w:t>إلى كلّ من أحسّن ومدّ إليّ يد العون</w:t>
      </w:r>
    </w:p>
    <w:p w:rsidR="00D737C1" w:rsidRPr="00D737C1" w:rsidRDefault="00D737C1" w:rsidP="00D737C1">
      <w:pPr>
        <w:bidi/>
        <w:spacing w:after="160" w:line="259" w:lineRule="auto"/>
        <w:jc w:val="center"/>
        <w:rPr>
          <w:rFonts w:ascii="Traditional Arabic" w:hAnsi="Traditional Arabic" w:cs="Traditional Arabic"/>
          <w:sz w:val="44"/>
          <w:szCs w:val="44"/>
          <w:rtl/>
          <w:lang w:val="fr-FR"/>
        </w:rPr>
      </w:pPr>
      <w:r w:rsidRPr="00D737C1">
        <w:rPr>
          <w:rFonts w:ascii="Traditional Arabic" w:hAnsi="Traditional Arabic" w:cs="Traditional Arabic" w:hint="cs"/>
          <w:sz w:val="44"/>
          <w:szCs w:val="44"/>
          <w:rtl/>
          <w:lang w:val="fr-FR"/>
        </w:rPr>
        <w:t>إلى كلّ من علّمني حرفا</w:t>
      </w:r>
    </w:p>
    <w:p w:rsidR="00D737C1" w:rsidRPr="00D737C1" w:rsidRDefault="00D737C1" w:rsidP="00D737C1">
      <w:pPr>
        <w:bidi/>
        <w:spacing w:after="160" w:line="259" w:lineRule="auto"/>
        <w:jc w:val="center"/>
        <w:rPr>
          <w:rFonts w:ascii="Traditional Arabic" w:hAnsi="Traditional Arabic" w:cs="Traditional Arabic"/>
          <w:sz w:val="36"/>
          <w:szCs w:val="36"/>
          <w:rtl/>
          <w:lang w:val="fr-FR"/>
        </w:rPr>
      </w:pPr>
    </w:p>
    <w:p w:rsidR="00213F34" w:rsidRDefault="00D737C1" w:rsidP="00213F34">
      <w:pPr>
        <w:bidi/>
        <w:spacing w:after="160" w:line="259" w:lineRule="auto"/>
        <w:jc w:val="center"/>
        <w:rPr>
          <w:rFonts w:ascii="Traditional Arabic" w:hAnsi="Traditional Arabic" w:cs="DecoType Thuluth"/>
          <w:b/>
          <w:bCs/>
          <w:sz w:val="44"/>
          <w:szCs w:val="44"/>
          <w:rtl/>
          <w:lang w:val="fr-FR"/>
        </w:rPr>
      </w:pPr>
      <w:r w:rsidRPr="00D737C1">
        <w:rPr>
          <w:rFonts w:ascii="Traditional Arabic" w:hAnsi="Traditional Arabic" w:cs="DecoType Thuluth" w:hint="cs"/>
          <w:b/>
          <w:bCs/>
          <w:sz w:val="44"/>
          <w:szCs w:val="44"/>
          <w:rtl/>
          <w:lang w:val="fr-FR"/>
        </w:rPr>
        <w:t>ليلى سويلم</w:t>
      </w:r>
    </w:p>
    <w:p w:rsidR="00C3514E" w:rsidRDefault="00C3514E" w:rsidP="00C3514E">
      <w:pPr>
        <w:bidi/>
        <w:spacing w:after="160" w:line="259" w:lineRule="auto"/>
        <w:jc w:val="center"/>
        <w:rPr>
          <w:rFonts w:ascii="Traditional Arabic" w:hAnsi="Traditional Arabic" w:cs="DecoType Thuluth"/>
          <w:b/>
          <w:bCs/>
          <w:sz w:val="44"/>
          <w:szCs w:val="44"/>
          <w:rtl/>
          <w:lang w:val="fr-FR"/>
        </w:rPr>
      </w:pPr>
    </w:p>
    <w:p w:rsidR="00D737C1" w:rsidRPr="006C0670" w:rsidRDefault="00D737C1" w:rsidP="00213F34">
      <w:pPr>
        <w:bidi/>
        <w:spacing w:after="0" w:line="240" w:lineRule="auto"/>
        <w:jc w:val="center"/>
        <w:rPr>
          <w:rFonts w:ascii="Traditional Arabic" w:hAnsi="Traditional Arabic" w:cs="DecoType Thuluth"/>
          <w:b/>
          <w:bCs/>
          <w:sz w:val="44"/>
          <w:szCs w:val="44"/>
          <w:rtl/>
          <w:lang w:val="fr-FR"/>
        </w:rPr>
      </w:pPr>
      <w:r w:rsidRPr="006C0670">
        <w:rPr>
          <w:rFonts w:ascii="Traditional Arabic" w:hAnsi="Traditional Arabic" w:cs="DecoType Naskh Variants" w:hint="cs"/>
          <w:b/>
          <w:bCs/>
          <w:sz w:val="96"/>
          <w:szCs w:val="96"/>
          <w:rtl/>
          <w:lang w:val="fr-FR" w:bidi="ar-DZ"/>
        </w:rPr>
        <w:lastRenderedPageBreak/>
        <w:t>إهـــــــداء</w:t>
      </w:r>
    </w:p>
    <w:p w:rsidR="00D737C1" w:rsidRPr="006C0670" w:rsidRDefault="00D737C1" w:rsidP="00213F34">
      <w:pPr>
        <w:bidi/>
        <w:spacing w:after="0" w:line="240" w:lineRule="auto"/>
        <w:jc w:val="center"/>
        <w:rPr>
          <w:rFonts w:ascii="Traditional Arabic" w:hAnsi="Traditional Arabic" w:cs="DecoType Thuluth"/>
          <w:b/>
          <w:bCs/>
          <w:sz w:val="44"/>
          <w:szCs w:val="44"/>
          <w:rtl/>
          <w:lang w:val="fr-FR"/>
        </w:rPr>
      </w:pPr>
      <w:r w:rsidRPr="006C0670">
        <w:rPr>
          <w:rFonts w:ascii="Traditional Arabic" w:hAnsi="Traditional Arabic" w:cs="Traditional Arabic" w:hint="cs"/>
          <w:sz w:val="44"/>
          <w:szCs w:val="44"/>
          <w:rtl/>
          <w:lang w:val="fr-FR"/>
        </w:rPr>
        <w:t xml:space="preserve">أقدم ثمرة جهدي إلى </w:t>
      </w:r>
      <w:r w:rsidRPr="006C0670">
        <w:rPr>
          <w:rFonts w:ascii="Traditional Arabic" w:hAnsi="Traditional Arabic" w:cs="Traditional Arabic" w:hint="cs"/>
          <w:b/>
          <w:bCs/>
          <w:sz w:val="44"/>
          <w:szCs w:val="44"/>
          <w:rtl/>
          <w:lang w:val="fr-FR"/>
        </w:rPr>
        <w:t>الوالدين الكريمين</w:t>
      </w:r>
      <w:r w:rsidR="00D82F26" w:rsidRPr="006C0670">
        <w:rPr>
          <w:rFonts w:ascii="Traditional Arabic" w:hAnsi="Traditional Arabic" w:cs="Traditional Arabic" w:hint="cs"/>
          <w:sz w:val="44"/>
          <w:szCs w:val="44"/>
          <w:rtl/>
          <w:lang w:val="fr-FR"/>
        </w:rPr>
        <w:t xml:space="preserve"> اللّذي</w:t>
      </w:r>
      <w:r w:rsidRPr="006C0670">
        <w:rPr>
          <w:rFonts w:ascii="Traditional Arabic" w:hAnsi="Traditional Arabic" w:cs="Traditional Arabic" w:hint="cs"/>
          <w:sz w:val="44"/>
          <w:szCs w:val="44"/>
          <w:rtl/>
          <w:lang w:val="fr-FR"/>
        </w:rPr>
        <w:t>ن لم يبخلا بدعائهما في إنجاز هذا العمل</w:t>
      </w:r>
      <w:r w:rsidR="00D82F26" w:rsidRPr="006C0670">
        <w:rPr>
          <w:rFonts w:ascii="Traditional Arabic" w:hAnsi="Traditional Arabic" w:cs="DecoType Naskh Variants" w:hint="cs"/>
          <w:b/>
          <w:bCs/>
          <w:sz w:val="96"/>
          <w:szCs w:val="96"/>
          <w:rtl/>
          <w:lang w:val="fr-FR" w:bidi="ar-DZ"/>
        </w:rPr>
        <w:t xml:space="preserve"> </w:t>
      </w:r>
      <w:r w:rsidRPr="006C0670">
        <w:rPr>
          <w:rFonts w:ascii="Traditional Arabic" w:hAnsi="Traditional Arabic" w:cs="Traditional Arabic" w:hint="cs"/>
          <w:sz w:val="44"/>
          <w:szCs w:val="44"/>
          <w:rtl/>
          <w:lang w:val="fr-FR"/>
        </w:rPr>
        <w:t>إلى من حصد الأشواك عن دربي ليمهّد لي طريق العلم ويضيء لي درب الحياة</w:t>
      </w:r>
    </w:p>
    <w:p w:rsidR="00D737C1" w:rsidRPr="006C0670" w:rsidRDefault="00D737C1" w:rsidP="00213F34">
      <w:pPr>
        <w:spacing w:after="0" w:line="240" w:lineRule="auto"/>
        <w:jc w:val="center"/>
        <w:rPr>
          <w:rFonts w:ascii="Traditional Arabic" w:hAnsi="Traditional Arabic" w:cs="Traditional Arabic"/>
          <w:sz w:val="44"/>
          <w:szCs w:val="44"/>
          <w:rtl/>
          <w:lang w:val="fr-FR"/>
        </w:rPr>
      </w:pPr>
      <w:r w:rsidRPr="006C0670">
        <w:rPr>
          <w:rFonts w:ascii="Traditional Arabic" w:hAnsi="Traditional Arabic" w:cs="Traditional Arabic" w:hint="cs"/>
          <w:sz w:val="44"/>
          <w:szCs w:val="44"/>
          <w:rtl/>
          <w:lang w:val="fr-FR"/>
        </w:rPr>
        <w:t xml:space="preserve">إلى من فتح لي باب الأمان والاطمئنان والحب والحنان إلى صاحب القلب الكبير والفضل الأكبر </w:t>
      </w:r>
      <w:r w:rsidRPr="006C0670">
        <w:rPr>
          <w:rFonts w:ascii="Traditional Arabic" w:hAnsi="Traditional Arabic" w:cs="Traditional Arabic" w:hint="cs"/>
          <w:b/>
          <w:bCs/>
          <w:sz w:val="44"/>
          <w:szCs w:val="44"/>
          <w:rtl/>
          <w:lang w:val="fr-FR"/>
        </w:rPr>
        <w:t>أبي الغالي صالح</w:t>
      </w:r>
    </w:p>
    <w:p w:rsidR="00D737C1" w:rsidRPr="006C0670" w:rsidRDefault="00D737C1" w:rsidP="00213F34">
      <w:pPr>
        <w:bidi/>
        <w:spacing w:after="0" w:line="240" w:lineRule="auto"/>
        <w:jc w:val="center"/>
        <w:rPr>
          <w:rFonts w:ascii="Traditional Arabic" w:hAnsi="Traditional Arabic" w:cs="Traditional Arabic"/>
          <w:sz w:val="44"/>
          <w:szCs w:val="44"/>
          <w:rtl/>
          <w:lang w:val="fr-FR"/>
        </w:rPr>
      </w:pPr>
      <w:r w:rsidRPr="006C0670">
        <w:rPr>
          <w:rFonts w:ascii="Traditional Arabic" w:hAnsi="Traditional Arabic" w:cs="Traditional Arabic" w:hint="cs"/>
          <w:sz w:val="44"/>
          <w:szCs w:val="44"/>
          <w:rtl/>
          <w:lang w:val="fr-FR"/>
        </w:rPr>
        <w:t xml:space="preserve">إلى من حضنها يأويني إلى الزّهرة التيّ تذبل لتعطر </w:t>
      </w:r>
      <w:r w:rsidRPr="006C0670">
        <w:rPr>
          <w:rFonts w:ascii="Traditional Arabic" w:hAnsi="Traditional Arabic" w:cs="Traditional Arabic" w:hint="cs"/>
          <w:b/>
          <w:bCs/>
          <w:sz w:val="44"/>
          <w:szCs w:val="44"/>
          <w:rtl/>
          <w:lang w:val="fr-FR"/>
        </w:rPr>
        <w:t>قلبي أمي الحبيبة</w:t>
      </w:r>
      <w:r w:rsidRPr="006C0670">
        <w:rPr>
          <w:rFonts w:ascii="Traditional Arabic" w:hAnsi="Traditional Arabic" w:cs="Traditional Arabic" w:hint="cs"/>
          <w:sz w:val="44"/>
          <w:szCs w:val="44"/>
          <w:rtl/>
          <w:lang w:val="fr-FR"/>
        </w:rPr>
        <w:t>، إلى القلب الطّاهر الرّفيق والنّفس البريئة</w:t>
      </w:r>
    </w:p>
    <w:p w:rsidR="00D737C1" w:rsidRPr="006C0670" w:rsidRDefault="00D737C1" w:rsidP="00213F34">
      <w:pPr>
        <w:bidi/>
        <w:spacing w:after="0" w:line="240" w:lineRule="auto"/>
        <w:jc w:val="center"/>
        <w:rPr>
          <w:rFonts w:ascii="Traditional Arabic" w:hAnsi="Traditional Arabic" w:cs="Traditional Arabic"/>
          <w:sz w:val="44"/>
          <w:szCs w:val="44"/>
          <w:rtl/>
          <w:lang w:val="fr-FR"/>
        </w:rPr>
      </w:pPr>
      <w:r w:rsidRPr="006C0670">
        <w:rPr>
          <w:rFonts w:ascii="Traditional Arabic" w:hAnsi="Traditional Arabic" w:cs="Traditional Arabic" w:hint="cs"/>
          <w:sz w:val="44"/>
          <w:szCs w:val="44"/>
          <w:rtl/>
          <w:lang w:val="fr-FR"/>
        </w:rPr>
        <w:t>إلى من وقفت إلى جانبي في الشّدّة والرّخاء</w:t>
      </w:r>
      <w:r w:rsidRPr="006C0670">
        <w:rPr>
          <w:rFonts w:ascii="Traditional Arabic" w:hAnsi="Traditional Arabic" w:cs="Traditional Arabic" w:hint="cs"/>
          <w:b/>
          <w:bCs/>
          <w:sz w:val="44"/>
          <w:szCs w:val="44"/>
          <w:rtl/>
          <w:lang w:val="fr-FR"/>
        </w:rPr>
        <w:t xml:space="preserve"> أختي مريم </w:t>
      </w:r>
      <w:r w:rsidRPr="006C0670">
        <w:rPr>
          <w:rFonts w:ascii="Traditional Arabic" w:hAnsi="Traditional Arabic" w:cs="Traditional Arabic" w:hint="cs"/>
          <w:sz w:val="44"/>
          <w:szCs w:val="44"/>
          <w:rtl/>
          <w:lang w:val="fr-FR"/>
        </w:rPr>
        <w:t>أحبك وأتمنى لك الشّفاء العاجل</w:t>
      </w:r>
    </w:p>
    <w:p w:rsidR="00D737C1" w:rsidRPr="006C0670" w:rsidRDefault="00D737C1" w:rsidP="00213F34">
      <w:pPr>
        <w:bidi/>
        <w:spacing w:after="0" w:line="240" w:lineRule="auto"/>
        <w:jc w:val="center"/>
        <w:rPr>
          <w:rFonts w:ascii="Traditional Arabic" w:hAnsi="Traditional Arabic" w:cs="Traditional Arabic"/>
          <w:sz w:val="44"/>
          <w:szCs w:val="44"/>
          <w:rtl/>
          <w:lang w:val="fr-FR"/>
        </w:rPr>
      </w:pPr>
      <w:r w:rsidRPr="006C0670">
        <w:rPr>
          <w:rFonts w:ascii="Traditional Arabic" w:hAnsi="Traditional Arabic" w:cs="Traditional Arabic" w:hint="cs"/>
          <w:sz w:val="44"/>
          <w:szCs w:val="44"/>
          <w:rtl/>
          <w:lang w:val="fr-FR"/>
        </w:rPr>
        <w:t>إلى من شج</w:t>
      </w:r>
      <w:r w:rsidR="0011749D" w:rsidRPr="006C0670">
        <w:rPr>
          <w:rFonts w:ascii="Traditional Arabic" w:hAnsi="Traditional Arabic" w:cs="Traditional Arabic" w:hint="cs"/>
          <w:sz w:val="44"/>
          <w:szCs w:val="44"/>
          <w:rtl/>
          <w:lang w:val="fr-FR"/>
        </w:rPr>
        <w:t>ّ</w:t>
      </w:r>
      <w:r w:rsidRPr="006C0670">
        <w:rPr>
          <w:rFonts w:ascii="Traditional Arabic" w:hAnsi="Traditional Arabic" w:cs="Traditional Arabic" w:hint="cs"/>
          <w:sz w:val="44"/>
          <w:szCs w:val="44"/>
          <w:rtl/>
          <w:lang w:val="fr-FR"/>
        </w:rPr>
        <w:t xml:space="preserve">عني منذ نعومة أظافري لأصل إلى ما أنا عليه أخي </w:t>
      </w:r>
      <w:r w:rsidRPr="006C0670">
        <w:rPr>
          <w:rFonts w:ascii="Traditional Arabic" w:hAnsi="Traditional Arabic" w:cs="Traditional Arabic" w:hint="cs"/>
          <w:b/>
          <w:bCs/>
          <w:sz w:val="44"/>
          <w:szCs w:val="44"/>
          <w:rtl/>
          <w:lang w:val="fr-FR"/>
        </w:rPr>
        <w:t>الحبيب عمر</w:t>
      </w:r>
      <w:r w:rsidRPr="006C0670">
        <w:rPr>
          <w:rFonts w:ascii="Traditional Arabic" w:hAnsi="Traditional Arabic" w:cs="Traditional Arabic" w:hint="cs"/>
          <w:sz w:val="44"/>
          <w:szCs w:val="44"/>
          <w:rtl/>
          <w:lang w:val="fr-FR"/>
        </w:rPr>
        <w:t>،</w:t>
      </w:r>
    </w:p>
    <w:p w:rsidR="00D737C1" w:rsidRPr="006C0670" w:rsidRDefault="00D737C1" w:rsidP="00D95C1A">
      <w:pPr>
        <w:bidi/>
        <w:spacing w:after="0" w:line="240" w:lineRule="auto"/>
        <w:jc w:val="center"/>
        <w:rPr>
          <w:rFonts w:ascii="Traditional Arabic" w:hAnsi="Traditional Arabic" w:cs="Traditional Arabic"/>
          <w:sz w:val="44"/>
          <w:szCs w:val="44"/>
          <w:rtl/>
          <w:lang w:val="fr-FR"/>
        </w:rPr>
      </w:pPr>
      <w:r w:rsidRPr="006C0670">
        <w:rPr>
          <w:rFonts w:ascii="Traditional Arabic" w:hAnsi="Traditional Arabic" w:cs="Traditional Arabic" w:hint="cs"/>
          <w:sz w:val="44"/>
          <w:szCs w:val="44"/>
          <w:rtl/>
          <w:lang w:val="fr-FR"/>
        </w:rPr>
        <w:t>إ</w:t>
      </w:r>
      <w:r w:rsidR="00D95C1A" w:rsidRPr="006C0670">
        <w:rPr>
          <w:rFonts w:ascii="Traditional Arabic" w:hAnsi="Traditional Arabic" w:cs="Traditional Arabic" w:hint="cs"/>
          <w:sz w:val="44"/>
          <w:szCs w:val="44"/>
          <w:rtl/>
          <w:lang w:val="fr-FR"/>
        </w:rPr>
        <w:t xml:space="preserve">لى سندي في الحياة </w:t>
      </w:r>
      <w:r w:rsidRPr="006C0670">
        <w:rPr>
          <w:rFonts w:ascii="Traditional Arabic" w:hAnsi="Traditional Arabic" w:cs="Traditional Arabic" w:hint="cs"/>
          <w:b/>
          <w:bCs/>
          <w:sz w:val="44"/>
          <w:szCs w:val="44"/>
          <w:rtl/>
          <w:lang w:val="fr-FR"/>
        </w:rPr>
        <w:t>زوجي العزيز أحمد</w:t>
      </w:r>
      <w:r w:rsidRPr="006C0670">
        <w:rPr>
          <w:rFonts w:ascii="Traditional Arabic" w:hAnsi="Traditional Arabic" w:cs="Traditional Arabic" w:hint="cs"/>
          <w:sz w:val="44"/>
          <w:szCs w:val="44"/>
          <w:rtl/>
          <w:lang w:val="fr-FR"/>
        </w:rPr>
        <w:t xml:space="preserve"> أتمنى له كلّ النّجاح والتّوفيق</w:t>
      </w:r>
    </w:p>
    <w:p w:rsidR="00D737C1" w:rsidRPr="006C0670" w:rsidRDefault="00D737C1" w:rsidP="00213F34">
      <w:pPr>
        <w:bidi/>
        <w:spacing w:after="0" w:line="240" w:lineRule="auto"/>
        <w:jc w:val="center"/>
        <w:rPr>
          <w:rFonts w:ascii="Traditional Arabic" w:hAnsi="Traditional Arabic" w:cs="Traditional Arabic"/>
          <w:sz w:val="44"/>
          <w:szCs w:val="44"/>
          <w:rtl/>
          <w:lang w:val="fr-FR"/>
        </w:rPr>
      </w:pPr>
      <w:r w:rsidRPr="006C0670">
        <w:rPr>
          <w:rFonts w:ascii="Traditional Arabic" w:hAnsi="Traditional Arabic" w:cs="Traditional Arabic" w:hint="cs"/>
          <w:sz w:val="44"/>
          <w:szCs w:val="44"/>
          <w:rtl/>
          <w:lang w:val="fr-FR"/>
        </w:rPr>
        <w:t>إلى إخواني وأخواتي</w:t>
      </w:r>
      <w:r w:rsidRPr="006C0670">
        <w:rPr>
          <w:rFonts w:ascii="Traditional Arabic" w:hAnsi="Traditional Arabic" w:cs="Traditional Arabic" w:hint="cs"/>
          <w:b/>
          <w:bCs/>
          <w:sz w:val="44"/>
          <w:szCs w:val="44"/>
          <w:rtl/>
          <w:lang w:val="fr-FR"/>
        </w:rPr>
        <w:t xml:space="preserve"> زهير</w:t>
      </w:r>
      <w:r w:rsidRPr="006C0670">
        <w:rPr>
          <w:rFonts w:ascii="Traditional Arabic" w:hAnsi="Traditional Arabic" w:cs="Traditional Arabic" w:hint="cs"/>
          <w:sz w:val="44"/>
          <w:szCs w:val="44"/>
          <w:rtl/>
          <w:lang w:val="fr-FR"/>
        </w:rPr>
        <w:t xml:space="preserve">، </w:t>
      </w:r>
      <w:r w:rsidRPr="006C0670">
        <w:rPr>
          <w:rFonts w:ascii="Traditional Arabic" w:hAnsi="Traditional Arabic" w:cs="Traditional Arabic" w:hint="cs"/>
          <w:b/>
          <w:bCs/>
          <w:sz w:val="44"/>
          <w:szCs w:val="44"/>
          <w:rtl/>
          <w:lang w:val="fr-FR"/>
        </w:rPr>
        <w:t>ونصر الدّين</w:t>
      </w:r>
      <w:r w:rsidRPr="006C0670">
        <w:rPr>
          <w:rFonts w:ascii="Traditional Arabic" w:hAnsi="Traditional Arabic" w:cs="Traditional Arabic" w:hint="cs"/>
          <w:sz w:val="44"/>
          <w:szCs w:val="44"/>
          <w:rtl/>
          <w:lang w:val="fr-FR"/>
        </w:rPr>
        <w:t xml:space="preserve">، </w:t>
      </w:r>
      <w:r w:rsidRPr="006C0670">
        <w:rPr>
          <w:rFonts w:ascii="Traditional Arabic" w:hAnsi="Traditional Arabic" w:cs="Traditional Arabic" w:hint="cs"/>
          <w:b/>
          <w:bCs/>
          <w:sz w:val="44"/>
          <w:szCs w:val="44"/>
          <w:rtl/>
          <w:lang w:val="fr-FR"/>
        </w:rPr>
        <w:t>عائشة،</w:t>
      </w:r>
      <w:r w:rsidRPr="006C0670">
        <w:rPr>
          <w:rFonts w:ascii="Traditional Arabic" w:hAnsi="Traditional Arabic" w:cs="Traditional Arabic" w:hint="cs"/>
          <w:sz w:val="44"/>
          <w:szCs w:val="44"/>
          <w:rtl/>
          <w:lang w:val="fr-FR"/>
        </w:rPr>
        <w:t xml:space="preserve"> </w:t>
      </w:r>
      <w:r w:rsidRPr="006C0670">
        <w:rPr>
          <w:rFonts w:ascii="Traditional Arabic" w:hAnsi="Traditional Arabic" w:cs="Traditional Arabic" w:hint="cs"/>
          <w:b/>
          <w:bCs/>
          <w:sz w:val="44"/>
          <w:szCs w:val="44"/>
          <w:rtl/>
          <w:lang w:val="fr-FR"/>
        </w:rPr>
        <w:t>أمال</w:t>
      </w:r>
      <w:r w:rsidRPr="006C0670">
        <w:rPr>
          <w:rFonts w:ascii="Traditional Arabic" w:hAnsi="Traditional Arabic" w:cs="Traditional Arabic" w:hint="cs"/>
          <w:sz w:val="44"/>
          <w:szCs w:val="44"/>
          <w:rtl/>
          <w:lang w:val="fr-FR"/>
        </w:rPr>
        <w:t xml:space="preserve">، إلى ابني الغالي </w:t>
      </w:r>
      <w:r w:rsidRPr="006C0670">
        <w:rPr>
          <w:rFonts w:ascii="Traditional Arabic" w:hAnsi="Traditional Arabic" w:cs="Traditional Arabic" w:hint="cs"/>
          <w:b/>
          <w:bCs/>
          <w:sz w:val="44"/>
          <w:szCs w:val="44"/>
          <w:rtl/>
          <w:lang w:val="fr-FR"/>
        </w:rPr>
        <w:t>ياسين</w:t>
      </w:r>
    </w:p>
    <w:p w:rsidR="00D737C1" w:rsidRPr="006C0670" w:rsidRDefault="0097729E" w:rsidP="00213F34">
      <w:pPr>
        <w:bidi/>
        <w:spacing w:after="0" w:line="240" w:lineRule="auto"/>
        <w:jc w:val="center"/>
        <w:rPr>
          <w:rFonts w:ascii="Traditional Arabic" w:hAnsi="Traditional Arabic" w:cs="Traditional Arabic"/>
          <w:sz w:val="44"/>
          <w:szCs w:val="44"/>
          <w:rtl/>
          <w:lang w:val="fr-FR"/>
        </w:rPr>
      </w:pPr>
      <w:r w:rsidRPr="006C0670">
        <w:rPr>
          <w:rFonts w:ascii="Traditional Arabic" w:hAnsi="Traditional Arabic" w:cs="Traditional Arabic" w:hint="cs"/>
          <w:sz w:val="44"/>
          <w:szCs w:val="44"/>
          <w:rtl/>
          <w:lang w:val="fr-FR"/>
        </w:rPr>
        <w:t>وإلى زوجتي أخو</w:t>
      </w:r>
      <w:r w:rsidR="00D737C1" w:rsidRPr="006C0670">
        <w:rPr>
          <w:rFonts w:ascii="Traditional Arabic" w:hAnsi="Traditional Arabic" w:cs="Traditional Arabic" w:hint="cs"/>
          <w:sz w:val="44"/>
          <w:szCs w:val="44"/>
          <w:rtl/>
          <w:lang w:val="fr-FR"/>
        </w:rPr>
        <w:t>ي</w:t>
      </w:r>
      <w:r w:rsidRPr="006C0670">
        <w:rPr>
          <w:rFonts w:ascii="Traditional Arabic" w:hAnsi="Traditional Arabic" w:cs="Traditional Arabic" w:hint="cs"/>
          <w:sz w:val="44"/>
          <w:szCs w:val="44"/>
          <w:rtl/>
          <w:lang w:val="fr-FR"/>
        </w:rPr>
        <w:t>ّ</w:t>
      </w:r>
      <w:r w:rsidR="00D737C1" w:rsidRPr="006C0670">
        <w:rPr>
          <w:rFonts w:ascii="Traditional Arabic" w:hAnsi="Traditional Arabic" w:cs="Traditional Arabic" w:hint="cs"/>
          <w:sz w:val="44"/>
          <w:szCs w:val="44"/>
          <w:rtl/>
          <w:lang w:val="fr-FR"/>
        </w:rPr>
        <w:t xml:space="preserve">، </w:t>
      </w:r>
      <w:r w:rsidR="00D737C1" w:rsidRPr="006C0670">
        <w:rPr>
          <w:rFonts w:ascii="Traditional Arabic" w:hAnsi="Traditional Arabic" w:cs="Traditional Arabic" w:hint="cs"/>
          <w:b/>
          <w:bCs/>
          <w:sz w:val="44"/>
          <w:szCs w:val="44"/>
          <w:rtl/>
          <w:lang w:val="fr-FR"/>
        </w:rPr>
        <w:t>زهيرة</w:t>
      </w:r>
      <w:r w:rsidR="00D737C1" w:rsidRPr="006C0670">
        <w:rPr>
          <w:rFonts w:ascii="Traditional Arabic" w:hAnsi="Traditional Arabic" w:cs="Traditional Arabic" w:hint="cs"/>
          <w:sz w:val="44"/>
          <w:szCs w:val="44"/>
          <w:rtl/>
          <w:lang w:val="fr-FR"/>
        </w:rPr>
        <w:t xml:space="preserve">، </w:t>
      </w:r>
      <w:r w:rsidR="00D737C1" w:rsidRPr="006C0670">
        <w:rPr>
          <w:rFonts w:ascii="Traditional Arabic" w:hAnsi="Traditional Arabic" w:cs="Traditional Arabic" w:hint="cs"/>
          <w:b/>
          <w:bCs/>
          <w:sz w:val="44"/>
          <w:szCs w:val="44"/>
          <w:rtl/>
          <w:lang w:val="fr-FR"/>
        </w:rPr>
        <w:t>عقيلة</w:t>
      </w:r>
      <w:r w:rsidR="00D737C1" w:rsidRPr="006C0670">
        <w:rPr>
          <w:rFonts w:ascii="Traditional Arabic" w:hAnsi="Traditional Arabic" w:cs="Traditional Arabic" w:hint="cs"/>
          <w:sz w:val="44"/>
          <w:szCs w:val="44"/>
          <w:rtl/>
          <w:lang w:val="fr-FR"/>
        </w:rPr>
        <w:t>.</w:t>
      </w:r>
    </w:p>
    <w:p w:rsidR="00D737C1" w:rsidRPr="006C0670" w:rsidRDefault="00D737C1" w:rsidP="00213F34">
      <w:pPr>
        <w:bidi/>
        <w:spacing w:after="0" w:line="240" w:lineRule="auto"/>
        <w:jc w:val="center"/>
        <w:rPr>
          <w:rFonts w:ascii="Traditional Arabic" w:hAnsi="Traditional Arabic" w:cs="Traditional Arabic"/>
          <w:sz w:val="44"/>
          <w:szCs w:val="44"/>
          <w:rtl/>
          <w:lang w:val="fr-FR"/>
        </w:rPr>
      </w:pPr>
      <w:r w:rsidRPr="006C0670">
        <w:rPr>
          <w:rFonts w:ascii="Traditional Arabic" w:hAnsi="Traditional Arabic" w:cs="Traditional Arabic" w:hint="cs"/>
          <w:sz w:val="44"/>
          <w:szCs w:val="44"/>
          <w:rtl/>
          <w:lang w:val="fr-FR"/>
        </w:rPr>
        <w:t>إلى كلّ من ذكره قلبي ونسيه قلمي إلى كلّ هؤلاء إلى كلّ من تمنى لي الخير،</w:t>
      </w:r>
    </w:p>
    <w:p w:rsidR="00D737C1" w:rsidRPr="006C0670" w:rsidRDefault="00D737C1" w:rsidP="00213F34">
      <w:pPr>
        <w:bidi/>
        <w:spacing w:after="0" w:line="240" w:lineRule="auto"/>
        <w:jc w:val="center"/>
        <w:rPr>
          <w:rFonts w:ascii="Traditional Arabic" w:hAnsi="Traditional Arabic" w:cs="Traditional Arabic"/>
          <w:sz w:val="44"/>
          <w:szCs w:val="44"/>
          <w:rtl/>
          <w:lang w:val="fr-FR"/>
        </w:rPr>
      </w:pPr>
      <w:r w:rsidRPr="006C0670">
        <w:rPr>
          <w:rFonts w:ascii="Traditional Arabic" w:hAnsi="Traditional Arabic" w:cs="Traditional Arabic" w:hint="cs"/>
          <w:sz w:val="44"/>
          <w:szCs w:val="44"/>
          <w:rtl/>
          <w:lang w:val="fr-FR"/>
        </w:rPr>
        <w:t>إلى كلّ من ينطق العربيّة ويعتز</w:t>
      </w:r>
      <w:r w:rsidR="0025616C" w:rsidRPr="006C0670">
        <w:rPr>
          <w:rFonts w:ascii="Traditional Arabic" w:hAnsi="Traditional Arabic" w:cs="Traditional Arabic" w:hint="cs"/>
          <w:sz w:val="44"/>
          <w:szCs w:val="44"/>
          <w:rtl/>
          <w:lang w:val="fr-FR"/>
        </w:rPr>
        <w:t>ّ</w:t>
      </w:r>
      <w:r w:rsidRPr="006C0670">
        <w:rPr>
          <w:rFonts w:ascii="Traditional Arabic" w:hAnsi="Traditional Arabic" w:cs="Traditional Arabic" w:hint="cs"/>
          <w:sz w:val="44"/>
          <w:szCs w:val="44"/>
          <w:rtl/>
          <w:lang w:val="fr-FR"/>
        </w:rPr>
        <w:t xml:space="preserve"> بها، إليكم جميعا ثمرة جهدي.</w:t>
      </w:r>
    </w:p>
    <w:p w:rsidR="001F062E" w:rsidRDefault="00D737C1" w:rsidP="00213F34">
      <w:pPr>
        <w:spacing w:after="0" w:line="240" w:lineRule="auto"/>
        <w:jc w:val="center"/>
        <w:rPr>
          <w:rFonts w:ascii="Traditional Arabic" w:hAnsi="Traditional Arabic" w:cs="DecoType Thuluth"/>
          <w:b/>
          <w:bCs/>
          <w:sz w:val="44"/>
          <w:szCs w:val="44"/>
          <w:rtl/>
          <w:lang w:val="fr-FR"/>
        </w:rPr>
        <w:sectPr w:rsidR="001F062E" w:rsidSect="00671AB7">
          <w:headerReference w:type="default" r:id="rId15"/>
          <w:footerReference w:type="default" r:id="rId16"/>
          <w:footnotePr>
            <w:numRestart w:val="eachPage"/>
          </w:footnotePr>
          <w:type w:val="nextColumn"/>
          <w:pgSz w:w="12240" w:h="15840"/>
          <w:pgMar w:top="1134" w:right="1418" w:bottom="1134" w:left="1418" w:header="709" w:footer="709" w:gutter="0"/>
          <w:pgNumType w:fmt="arabicAbjad" w:start="1"/>
          <w:cols w:space="708"/>
          <w:docGrid w:linePitch="360"/>
        </w:sectPr>
      </w:pPr>
      <w:r w:rsidRPr="006C0670">
        <w:rPr>
          <w:rFonts w:ascii="Traditional Arabic" w:hAnsi="Traditional Arabic" w:cs="DecoType Thuluth" w:hint="cs"/>
          <w:b/>
          <w:bCs/>
          <w:sz w:val="44"/>
          <w:szCs w:val="44"/>
          <w:rtl/>
          <w:lang w:val="fr-FR"/>
        </w:rPr>
        <w:t>ليلى   معشت</w:t>
      </w:r>
    </w:p>
    <w:p w:rsidR="00251853" w:rsidRPr="00FD10D5" w:rsidRDefault="00251853" w:rsidP="00251853">
      <w:pPr>
        <w:bidi/>
        <w:spacing w:after="160" w:line="259" w:lineRule="auto"/>
        <w:jc w:val="left"/>
        <w:rPr>
          <w:rFonts w:ascii="Traditional Arabic" w:hAnsi="Traditional Arabic" w:cs="Traditional Arabic"/>
          <w:b/>
          <w:bCs/>
          <w:sz w:val="40"/>
          <w:szCs w:val="40"/>
          <w:rtl/>
          <w:lang w:val="fr-FR" w:bidi="ar-DZ"/>
        </w:rPr>
      </w:pPr>
      <w:r w:rsidRPr="00FD10D5">
        <w:rPr>
          <w:rFonts w:ascii="Traditional Arabic" w:hAnsi="Traditional Arabic" w:cs="Traditional Arabic"/>
          <w:b/>
          <w:bCs/>
          <w:sz w:val="40"/>
          <w:szCs w:val="40"/>
          <w:rtl/>
          <w:lang w:val="fr-FR" w:bidi="ar-DZ"/>
        </w:rPr>
        <w:lastRenderedPageBreak/>
        <w:t>معلومات الت</w:t>
      </w:r>
      <w:r w:rsidRPr="00FD10D5">
        <w:rPr>
          <w:rFonts w:ascii="Traditional Arabic" w:hAnsi="Traditional Arabic" w:cs="Traditional Arabic" w:hint="cs"/>
          <w:b/>
          <w:bCs/>
          <w:sz w:val="40"/>
          <w:szCs w:val="40"/>
          <w:rtl/>
          <w:lang w:val="fr-FR" w:bidi="ar-DZ"/>
        </w:rPr>
        <w:t>ّ</w:t>
      </w:r>
      <w:r w:rsidRPr="00FD10D5">
        <w:rPr>
          <w:rFonts w:ascii="Traditional Arabic" w:hAnsi="Traditional Arabic" w:cs="Traditional Arabic"/>
          <w:b/>
          <w:bCs/>
          <w:sz w:val="40"/>
          <w:szCs w:val="40"/>
          <w:rtl/>
          <w:lang w:val="fr-FR" w:bidi="ar-DZ"/>
        </w:rPr>
        <w:t>وثيق وال</w:t>
      </w:r>
      <w:r w:rsidRPr="00FD10D5">
        <w:rPr>
          <w:rFonts w:ascii="Traditional Arabic" w:hAnsi="Traditional Arabic" w:cs="Traditional Arabic" w:hint="cs"/>
          <w:b/>
          <w:bCs/>
          <w:sz w:val="40"/>
          <w:szCs w:val="40"/>
          <w:rtl/>
          <w:lang w:val="fr-FR" w:bidi="ar-DZ"/>
        </w:rPr>
        <w:t>أ</w:t>
      </w:r>
      <w:r w:rsidRPr="00FD10D5">
        <w:rPr>
          <w:rFonts w:ascii="Traditional Arabic" w:hAnsi="Traditional Arabic" w:cs="Traditional Arabic"/>
          <w:b/>
          <w:bCs/>
          <w:sz w:val="40"/>
          <w:szCs w:val="40"/>
          <w:rtl/>
          <w:lang w:val="fr-FR" w:bidi="ar-DZ"/>
        </w:rPr>
        <w:t>رشفة</w:t>
      </w:r>
      <w:r w:rsidRPr="00FD10D5">
        <w:rPr>
          <w:rFonts w:ascii="Traditional Arabic" w:hAnsi="Traditional Arabic" w:cs="Traditional Arabic" w:hint="cs"/>
          <w:b/>
          <w:bCs/>
          <w:sz w:val="40"/>
          <w:szCs w:val="40"/>
          <w:rtl/>
          <w:lang w:val="fr-FR" w:bidi="ar-DZ"/>
        </w:rPr>
        <w:t>:</w:t>
      </w:r>
    </w:p>
    <w:p w:rsidR="00251853" w:rsidRPr="00FD10D5" w:rsidRDefault="00251853" w:rsidP="00251853">
      <w:pPr>
        <w:bidi/>
        <w:jc w:val="left"/>
        <w:rPr>
          <w:rFonts w:ascii="Traditional Arabic" w:hAnsi="Traditional Arabic" w:cs="Traditional Arabic"/>
          <w:b/>
          <w:bCs/>
          <w:sz w:val="36"/>
          <w:szCs w:val="36"/>
          <w:rtl/>
          <w:lang w:val="fr-FR" w:bidi="ar-DZ"/>
        </w:rPr>
      </w:pPr>
      <w:r w:rsidRPr="00FD10D5">
        <w:rPr>
          <w:rFonts w:ascii="Traditional Arabic" w:hAnsi="Traditional Arabic" w:cs="Traditional Arabic"/>
          <w:b/>
          <w:bCs/>
          <w:sz w:val="36"/>
          <w:szCs w:val="36"/>
          <w:rtl/>
          <w:lang w:val="fr-FR" w:bidi="ar-DZ"/>
        </w:rPr>
        <w:t xml:space="preserve">1- عنوان </w:t>
      </w:r>
      <w:r w:rsidRPr="00FD10D5">
        <w:rPr>
          <w:rFonts w:ascii="Traditional Arabic" w:hAnsi="Traditional Arabic" w:cs="Traditional Arabic" w:hint="cs"/>
          <w:b/>
          <w:bCs/>
          <w:sz w:val="36"/>
          <w:szCs w:val="36"/>
          <w:rtl/>
          <w:lang w:val="fr-FR" w:bidi="ar-DZ"/>
        </w:rPr>
        <w:t>البحث:</w:t>
      </w:r>
      <w:r w:rsidRPr="00FD10D5">
        <w:rPr>
          <w:rFonts w:ascii="Traditional Arabic" w:hAnsi="Traditional Arabic" w:cs="Traditional Arabic"/>
          <w:b/>
          <w:bCs/>
          <w:sz w:val="36"/>
          <w:szCs w:val="36"/>
          <w:rtl/>
          <w:lang w:val="fr-FR" w:bidi="ar-DZ"/>
        </w:rPr>
        <w:t xml:space="preserve"> </w:t>
      </w:r>
    </w:p>
    <w:p w:rsidR="00251853" w:rsidRPr="00FD10D5" w:rsidRDefault="00251853" w:rsidP="00251853">
      <w:pPr>
        <w:bidi/>
        <w:jc w:val="center"/>
        <w:rPr>
          <w:rFonts w:ascii="Arabic Typesetting" w:hAnsi="Arabic Typesetting" w:cs="Arabic Typesetting"/>
          <w:b/>
          <w:bCs/>
          <w:sz w:val="36"/>
          <w:szCs w:val="36"/>
          <w:rtl/>
          <w:lang w:val="fr-FR" w:bidi="ar-DZ"/>
        </w:rPr>
      </w:pPr>
      <w:r w:rsidRPr="00FD10D5">
        <w:rPr>
          <w:rFonts w:ascii="Arabic Typesetting" w:hAnsi="Arabic Typesetting" w:cs="Arabic Typesetting" w:hint="cs"/>
          <w:b/>
          <w:bCs/>
          <w:sz w:val="36"/>
          <w:szCs w:val="36"/>
          <w:rtl/>
          <w:lang w:val="fr-FR" w:bidi="ar-DZ"/>
        </w:rPr>
        <w:t>ظاهرة التّكرار الحجاجيّ في سورة الرّحمن وأثرها ف</w:t>
      </w:r>
      <w:r w:rsidRPr="00EA5A4E">
        <w:rPr>
          <w:rFonts w:ascii="Arabic Typesetting" w:hAnsi="Arabic Typesetting" w:cs="Arabic Typesetting" w:hint="cs"/>
          <w:b/>
          <w:bCs/>
          <w:sz w:val="36"/>
          <w:szCs w:val="36"/>
          <w:rtl/>
          <w:lang w:val="fr-FR" w:bidi="ar-DZ"/>
        </w:rPr>
        <w:t>ي التّفسير</w:t>
      </w:r>
      <w:r w:rsidRPr="00FD10D5">
        <w:rPr>
          <w:rFonts w:ascii="Arabic Typesetting" w:hAnsi="Arabic Typesetting" w:cs="Arabic Typesetting" w:hint="cs"/>
          <w:b/>
          <w:bCs/>
          <w:sz w:val="36"/>
          <w:szCs w:val="36"/>
          <w:rtl/>
          <w:lang w:val="fr-FR" w:bidi="ar-DZ"/>
        </w:rPr>
        <w:t xml:space="preserve"> </w:t>
      </w:r>
    </w:p>
    <w:p w:rsidR="00251853" w:rsidRPr="00FD10D5" w:rsidRDefault="00251853" w:rsidP="00251853">
      <w:pPr>
        <w:bidi/>
        <w:jc w:val="center"/>
        <w:rPr>
          <w:rFonts w:ascii="Arabic Typesetting" w:hAnsi="Arabic Typesetting" w:cs="Arabic Typesetting"/>
          <w:b/>
          <w:bCs/>
          <w:sz w:val="36"/>
          <w:szCs w:val="36"/>
          <w:rtl/>
          <w:lang w:val="fr-FR" w:bidi="ar-DZ"/>
        </w:rPr>
      </w:pPr>
    </w:p>
    <w:p w:rsidR="00251853" w:rsidRPr="00FD10D5" w:rsidRDefault="00251853" w:rsidP="00251853">
      <w:pPr>
        <w:bidi/>
        <w:jc w:val="center"/>
        <w:rPr>
          <w:rFonts w:ascii="Times New Roman" w:eastAsia="Times New Roman" w:hAnsi="Times New Roman" w:cs="Times New Roman"/>
          <w:b/>
          <w:bCs/>
          <w:sz w:val="24"/>
          <w:szCs w:val="24"/>
          <w:rtl/>
          <w:lang w:val="fr-FR" w:eastAsia="fr-FR"/>
        </w:rPr>
      </w:pPr>
      <w:r w:rsidRPr="00FD10D5">
        <w:rPr>
          <w:rFonts w:ascii="Times New Roman" w:eastAsia="Times New Roman" w:hAnsi="Times New Roman" w:cs="Times New Roman"/>
          <w:b/>
          <w:bCs/>
          <w:sz w:val="24"/>
          <w:szCs w:val="24"/>
          <w:lang w:eastAsia="fr-FR"/>
        </w:rPr>
        <w:t>The Argument repetition in the Quran. The Surat of Al-Rahman as a model </w:t>
      </w:r>
    </w:p>
    <w:p w:rsidR="00251853" w:rsidRPr="00FD10D5" w:rsidRDefault="00251853" w:rsidP="00251853">
      <w:pPr>
        <w:bidi/>
        <w:jc w:val="center"/>
        <w:rPr>
          <w:rFonts w:ascii="Times New Roman" w:eastAsia="Times New Roman" w:hAnsi="Times New Roman" w:cs="Times New Roman"/>
          <w:b/>
          <w:bCs/>
          <w:sz w:val="24"/>
          <w:szCs w:val="24"/>
          <w:rtl/>
          <w:lang w:eastAsia="fr-FR"/>
        </w:rPr>
      </w:pPr>
      <w:r w:rsidRPr="00FD10D5">
        <w:rPr>
          <w:rFonts w:ascii="Times New Roman" w:eastAsia="Times New Roman" w:hAnsi="Times New Roman" w:cs="Times New Roman" w:hint="cs"/>
          <w:b/>
          <w:bCs/>
          <w:sz w:val="24"/>
          <w:szCs w:val="24"/>
          <w:rtl/>
          <w:lang w:eastAsia="fr-FR"/>
        </w:rPr>
        <w:t xml:space="preserve"> </w:t>
      </w:r>
    </w:p>
    <w:p w:rsidR="00251853" w:rsidRPr="00FD10D5" w:rsidRDefault="00251853" w:rsidP="00251853">
      <w:pPr>
        <w:bidi/>
        <w:jc w:val="left"/>
        <w:rPr>
          <w:rFonts w:ascii="Traditional Arabic" w:hAnsi="Traditional Arabic" w:cs="Traditional Arabic"/>
          <w:b/>
          <w:bCs/>
          <w:sz w:val="36"/>
          <w:szCs w:val="36"/>
          <w:lang w:val="fr-FR" w:bidi="ar-DZ"/>
        </w:rPr>
      </w:pPr>
      <w:r w:rsidRPr="00FD10D5">
        <w:rPr>
          <w:rFonts w:ascii="Traditional Arabic" w:hAnsi="Traditional Arabic" w:cs="Traditional Arabic" w:hint="cs"/>
          <w:b/>
          <w:bCs/>
          <w:sz w:val="36"/>
          <w:szCs w:val="36"/>
          <w:rtl/>
          <w:lang w:val="fr-FR" w:bidi="ar-DZ"/>
        </w:rPr>
        <w:t>2</w:t>
      </w:r>
      <w:r w:rsidRPr="00FD10D5">
        <w:rPr>
          <w:rFonts w:ascii="Traditional Arabic" w:hAnsi="Traditional Arabic" w:cs="Traditional Arabic"/>
          <w:b/>
          <w:bCs/>
          <w:sz w:val="36"/>
          <w:szCs w:val="36"/>
          <w:rtl/>
          <w:lang w:val="fr-FR" w:bidi="ar-DZ"/>
        </w:rPr>
        <w:t xml:space="preserve">- </w:t>
      </w:r>
      <w:r w:rsidRPr="00FD10D5">
        <w:rPr>
          <w:rFonts w:ascii="Traditional Arabic" w:hAnsi="Traditional Arabic" w:cs="Traditional Arabic" w:hint="cs"/>
          <w:b/>
          <w:bCs/>
          <w:sz w:val="36"/>
          <w:szCs w:val="36"/>
          <w:rtl/>
          <w:lang w:val="fr-FR" w:bidi="ar-DZ"/>
        </w:rPr>
        <w:t>جدول الاختصارات:</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468"/>
      </w:tblGrid>
      <w:tr w:rsidR="00251853" w:rsidRPr="00FD10D5" w:rsidTr="00A132EA">
        <w:tc>
          <w:tcPr>
            <w:tcW w:w="4460" w:type="dxa"/>
            <w:shd w:val="clear" w:color="auto" w:fill="auto"/>
          </w:tcPr>
          <w:p w:rsidR="00251853" w:rsidRPr="00FD10D5" w:rsidRDefault="00251853" w:rsidP="00A132EA">
            <w:pPr>
              <w:bidi/>
              <w:spacing w:after="0" w:line="240" w:lineRule="auto"/>
              <w:jc w:val="center"/>
              <w:rPr>
                <w:rFonts w:ascii="Traditional Arabic" w:hAnsi="Traditional Arabic" w:cs="Traditional Arabic"/>
                <w:b/>
                <w:bCs/>
                <w:sz w:val="36"/>
                <w:szCs w:val="36"/>
                <w:rtl/>
                <w:lang w:val="fr-FR" w:bidi="ar-DZ"/>
              </w:rPr>
            </w:pPr>
            <w:r w:rsidRPr="00FD10D5">
              <w:rPr>
                <w:rFonts w:ascii="Traditional Arabic" w:hAnsi="Traditional Arabic" w:cs="Traditional Arabic" w:hint="cs"/>
                <w:b/>
                <w:bCs/>
                <w:sz w:val="36"/>
                <w:szCs w:val="36"/>
                <w:rtl/>
                <w:lang w:val="fr-FR" w:bidi="ar-DZ"/>
              </w:rPr>
              <w:t xml:space="preserve">الكلمة </w:t>
            </w:r>
          </w:p>
        </w:tc>
        <w:tc>
          <w:tcPr>
            <w:tcW w:w="4468" w:type="dxa"/>
            <w:shd w:val="clear" w:color="auto" w:fill="auto"/>
          </w:tcPr>
          <w:p w:rsidR="00251853" w:rsidRPr="00FD10D5" w:rsidRDefault="00251853" w:rsidP="00A132EA">
            <w:pPr>
              <w:bidi/>
              <w:spacing w:after="0" w:line="240" w:lineRule="auto"/>
              <w:jc w:val="center"/>
              <w:rPr>
                <w:rFonts w:ascii="Traditional Arabic" w:hAnsi="Traditional Arabic" w:cs="Traditional Arabic"/>
                <w:b/>
                <w:bCs/>
                <w:sz w:val="36"/>
                <w:szCs w:val="36"/>
                <w:rtl/>
                <w:lang w:val="fr-FR" w:bidi="ar-DZ"/>
              </w:rPr>
            </w:pPr>
            <w:r w:rsidRPr="00FD10D5">
              <w:rPr>
                <w:rFonts w:ascii="Traditional Arabic" w:hAnsi="Traditional Arabic" w:cs="Traditional Arabic" w:hint="cs"/>
                <w:b/>
                <w:bCs/>
                <w:sz w:val="36"/>
                <w:szCs w:val="36"/>
                <w:rtl/>
                <w:lang w:val="fr-FR" w:bidi="ar-DZ"/>
              </w:rPr>
              <w:t>اختصارها</w:t>
            </w:r>
          </w:p>
        </w:tc>
      </w:tr>
      <w:tr w:rsidR="00251853" w:rsidRPr="00FD10D5" w:rsidTr="00A132EA">
        <w:tc>
          <w:tcPr>
            <w:tcW w:w="4460"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العدد</w:t>
            </w:r>
          </w:p>
        </w:tc>
        <w:tc>
          <w:tcPr>
            <w:tcW w:w="4468"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ع</w:t>
            </w:r>
          </w:p>
        </w:tc>
      </w:tr>
      <w:tr w:rsidR="00251853" w:rsidRPr="00FD10D5" w:rsidTr="00A132EA">
        <w:tc>
          <w:tcPr>
            <w:tcW w:w="4460"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الجزء</w:t>
            </w:r>
          </w:p>
        </w:tc>
        <w:tc>
          <w:tcPr>
            <w:tcW w:w="4468"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ج</w:t>
            </w:r>
          </w:p>
        </w:tc>
      </w:tr>
      <w:tr w:rsidR="00251853" w:rsidRPr="00FD10D5" w:rsidTr="00A132EA">
        <w:tc>
          <w:tcPr>
            <w:tcW w:w="4460"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الصّفحة</w:t>
            </w:r>
          </w:p>
        </w:tc>
        <w:tc>
          <w:tcPr>
            <w:tcW w:w="4468"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ص</w:t>
            </w:r>
          </w:p>
        </w:tc>
      </w:tr>
      <w:tr w:rsidR="00251853" w:rsidRPr="00FD10D5" w:rsidTr="00A132EA">
        <w:tc>
          <w:tcPr>
            <w:tcW w:w="4460"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المرجع الس</w:t>
            </w:r>
            <w:r>
              <w:rPr>
                <w:rFonts w:ascii="Traditional Arabic" w:hAnsi="Traditional Arabic" w:cs="Traditional Arabic" w:hint="cs"/>
                <w:sz w:val="36"/>
                <w:szCs w:val="36"/>
                <w:rtl/>
                <w:lang w:val="fr-FR" w:bidi="ar-DZ"/>
              </w:rPr>
              <w:t>ّ</w:t>
            </w:r>
            <w:r w:rsidRPr="00FD10D5">
              <w:rPr>
                <w:rFonts w:ascii="Traditional Arabic" w:hAnsi="Traditional Arabic" w:cs="Traditional Arabic" w:hint="cs"/>
                <w:sz w:val="36"/>
                <w:szCs w:val="36"/>
                <w:rtl/>
                <w:lang w:val="fr-FR" w:bidi="ar-DZ"/>
              </w:rPr>
              <w:t>ابق</w:t>
            </w:r>
          </w:p>
        </w:tc>
        <w:tc>
          <w:tcPr>
            <w:tcW w:w="4468"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(مر.س)</w:t>
            </w:r>
          </w:p>
        </w:tc>
      </w:tr>
      <w:tr w:rsidR="00251853" w:rsidRPr="00FD10D5" w:rsidTr="00A132EA">
        <w:tc>
          <w:tcPr>
            <w:tcW w:w="4460"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تحقيق</w:t>
            </w:r>
          </w:p>
        </w:tc>
        <w:tc>
          <w:tcPr>
            <w:tcW w:w="4468"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تح</w:t>
            </w:r>
          </w:p>
        </w:tc>
      </w:tr>
      <w:tr w:rsidR="00251853" w:rsidRPr="00FD10D5" w:rsidTr="00A132EA">
        <w:tc>
          <w:tcPr>
            <w:tcW w:w="4460"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تعليق</w:t>
            </w:r>
          </w:p>
        </w:tc>
        <w:tc>
          <w:tcPr>
            <w:tcW w:w="4468"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تع</w:t>
            </w:r>
          </w:p>
        </w:tc>
      </w:tr>
      <w:tr w:rsidR="00251853" w:rsidRPr="00FD10D5" w:rsidTr="00A132EA">
        <w:tc>
          <w:tcPr>
            <w:tcW w:w="4460"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تصحيح</w:t>
            </w:r>
          </w:p>
        </w:tc>
        <w:tc>
          <w:tcPr>
            <w:tcW w:w="4468"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تص</w:t>
            </w:r>
          </w:p>
        </w:tc>
      </w:tr>
      <w:tr w:rsidR="00251853" w:rsidRPr="00FD10D5" w:rsidTr="00A132EA">
        <w:tc>
          <w:tcPr>
            <w:tcW w:w="4460"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طبعة</w:t>
            </w:r>
          </w:p>
        </w:tc>
        <w:tc>
          <w:tcPr>
            <w:tcW w:w="4468"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ط</w:t>
            </w:r>
          </w:p>
        </w:tc>
      </w:tr>
      <w:tr w:rsidR="00251853" w:rsidRPr="00FD10D5" w:rsidTr="00A132EA">
        <w:tc>
          <w:tcPr>
            <w:tcW w:w="4460"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دون طبعة</w:t>
            </w:r>
          </w:p>
        </w:tc>
        <w:tc>
          <w:tcPr>
            <w:tcW w:w="4468"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(د.ط)</w:t>
            </w:r>
          </w:p>
        </w:tc>
      </w:tr>
      <w:tr w:rsidR="00251853" w:rsidRPr="00FD10D5" w:rsidTr="00A132EA">
        <w:tc>
          <w:tcPr>
            <w:tcW w:w="4460"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نفس الصّفحة</w:t>
            </w:r>
          </w:p>
        </w:tc>
        <w:tc>
          <w:tcPr>
            <w:tcW w:w="4468"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(ن.ص)</w:t>
            </w:r>
          </w:p>
        </w:tc>
      </w:tr>
      <w:tr w:rsidR="00251853" w:rsidRPr="00FD10D5" w:rsidTr="00A132EA">
        <w:tc>
          <w:tcPr>
            <w:tcW w:w="4460"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دون مكان طبع</w:t>
            </w:r>
          </w:p>
        </w:tc>
        <w:tc>
          <w:tcPr>
            <w:tcW w:w="4468" w:type="dxa"/>
            <w:shd w:val="clear" w:color="auto" w:fill="auto"/>
          </w:tcPr>
          <w:p w:rsidR="00251853" w:rsidRPr="00FD10D5" w:rsidRDefault="00251853" w:rsidP="00A132EA">
            <w:pPr>
              <w:bidi/>
              <w:spacing w:after="0" w:line="240" w:lineRule="auto"/>
              <w:jc w:val="center"/>
              <w:rPr>
                <w:rFonts w:ascii="Traditional Arabic" w:hAnsi="Traditional Arabic" w:cs="Traditional Arabic"/>
                <w:sz w:val="36"/>
                <w:szCs w:val="36"/>
                <w:rtl/>
                <w:lang w:val="fr-FR" w:bidi="ar-DZ"/>
              </w:rPr>
            </w:pPr>
            <w:r w:rsidRPr="00FD10D5">
              <w:rPr>
                <w:rFonts w:ascii="Traditional Arabic" w:hAnsi="Traditional Arabic" w:cs="Traditional Arabic" w:hint="cs"/>
                <w:sz w:val="36"/>
                <w:szCs w:val="36"/>
                <w:rtl/>
                <w:lang w:val="fr-FR" w:bidi="ar-DZ"/>
              </w:rPr>
              <w:t>(د.م)</w:t>
            </w:r>
          </w:p>
        </w:tc>
      </w:tr>
    </w:tbl>
    <w:p w:rsidR="00251853" w:rsidRPr="003E0127" w:rsidRDefault="00251853" w:rsidP="00251853">
      <w:pPr>
        <w:bidi/>
        <w:jc w:val="both"/>
        <w:rPr>
          <w:rFonts w:ascii="Traditional Arabic" w:hAnsi="Traditional Arabic" w:cs="Old Antic Decorative"/>
          <w:noProof/>
          <w:sz w:val="48"/>
          <w:szCs w:val="48"/>
          <w:rtl/>
          <w:lang w:bidi="ar-DZ"/>
        </w:rPr>
      </w:pPr>
    </w:p>
    <w:p w:rsidR="002A73A0" w:rsidRDefault="002A73A0" w:rsidP="00251853">
      <w:pPr>
        <w:tabs>
          <w:tab w:val="left" w:pos="720"/>
          <w:tab w:val="left" w:pos="1440"/>
          <w:tab w:val="left" w:pos="2160"/>
          <w:tab w:val="left" w:pos="2880"/>
          <w:tab w:val="left" w:pos="3600"/>
          <w:tab w:val="left" w:pos="4320"/>
          <w:tab w:val="center" w:pos="4702"/>
          <w:tab w:val="left" w:pos="5040"/>
          <w:tab w:val="right" w:pos="9404"/>
        </w:tabs>
        <w:spacing w:after="0" w:line="240" w:lineRule="auto"/>
        <w:jc w:val="left"/>
        <w:rPr>
          <w:rFonts w:ascii="Traditional Arabic" w:hAnsi="Traditional Arabic" w:cs="DecoType Thuluth"/>
          <w:b/>
          <w:bCs/>
          <w:sz w:val="44"/>
          <w:szCs w:val="44"/>
          <w:lang w:val="fr-FR"/>
        </w:rPr>
      </w:pPr>
    </w:p>
    <w:p w:rsidR="002D78BF" w:rsidRDefault="002D78BF" w:rsidP="00251853">
      <w:pPr>
        <w:tabs>
          <w:tab w:val="center" w:pos="4702"/>
          <w:tab w:val="right" w:pos="9404"/>
        </w:tabs>
        <w:jc w:val="left"/>
        <w:rPr>
          <w:rFonts w:ascii="Traditional Arabic" w:hAnsi="Traditional Arabic" w:cs="DecoType Thuluth"/>
          <w:sz w:val="44"/>
          <w:szCs w:val="44"/>
          <w:lang w:val="fr-FR"/>
        </w:rPr>
        <w:sectPr w:rsidR="002D78BF" w:rsidSect="001F062E">
          <w:headerReference w:type="default" r:id="rId17"/>
          <w:footerReference w:type="default" r:id="rId18"/>
          <w:footnotePr>
            <w:numRestart w:val="eachPage"/>
          </w:footnotePr>
          <w:pgSz w:w="12240" w:h="15840"/>
          <w:pgMar w:top="1134" w:right="1418" w:bottom="1134" w:left="1418" w:header="709" w:footer="709" w:gutter="0"/>
          <w:pgNumType w:fmt="arabicAbjad" w:start="1"/>
          <w:cols w:space="708"/>
          <w:docGrid w:linePitch="360"/>
        </w:sectPr>
      </w:pPr>
    </w:p>
    <w:p w:rsidR="002D78BF" w:rsidRPr="004D513F" w:rsidRDefault="002D78BF" w:rsidP="002D78BF">
      <w:pPr>
        <w:tabs>
          <w:tab w:val="left" w:pos="565"/>
        </w:tabs>
        <w:bidi/>
        <w:spacing w:line="240" w:lineRule="auto"/>
        <w:jc w:val="both"/>
        <w:rPr>
          <w:rFonts w:ascii="Traditional Arabic" w:hAnsi="Traditional Arabic" w:cs="Traditional Arabic"/>
          <w:b/>
          <w:bCs/>
          <w:sz w:val="36"/>
          <w:szCs w:val="36"/>
          <w:rtl/>
          <w:lang w:val="fr-FR" w:bidi="ar-DZ"/>
        </w:rPr>
      </w:pPr>
      <w:r>
        <w:rPr>
          <w:rFonts w:ascii="Traditional Arabic" w:hAnsi="Traditional Arabic" w:cs="DecoType Thuluth"/>
          <w:sz w:val="44"/>
          <w:szCs w:val="44"/>
          <w:lang w:val="fr-FR"/>
        </w:rPr>
        <w:lastRenderedPageBreak/>
        <w:tab/>
      </w:r>
      <w:r w:rsidRPr="004D513F">
        <w:rPr>
          <w:rFonts w:ascii="Traditional Arabic" w:hAnsi="Traditional Arabic" w:cs="Traditional Arabic" w:hint="cs"/>
          <w:b/>
          <w:bCs/>
          <w:sz w:val="36"/>
          <w:szCs w:val="36"/>
          <w:rtl/>
          <w:lang w:val="fr-FR" w:bidi="ar-DZ"/>
        </w:rPr>
        <w:t xml:space="preserve">الملخّص باللّغة العربيّة:        </w:t>
      </w:r>
    </w:p>
    <w:p w:rsidR="002D78BF" w:rsidRPr="004D513F" w:rsidRDefault="002D78BF" w:rsidP="002D78BF">
      <w:pPr>
        <w:tabs>
          <w:tab w:val="left" w:pos="565"/>
        </w:tabs>
        <w:bidi/>
        <w:spacing w:line="240" w:lineRule="auto"/>
        <w:jc w:val="lowKashida"/>
        <w:rPr>
          <w:rFonts w:ascii="Traditional Arabic" w:hAnsi="Traditional Arabic" w:cs="Traditional Arabic"/>
          <w:sz w:val="36"/>
          <w:szCs w:val="36"/>
          <w:rtl/>
          <w:lang w:val="fr-FR" w:bidi="ar-DZ"/>
        </w:rPr>
      </w:pPr>
      <w:r w:rsidRPr="004D513F">
        <w:rPr>
          <w:rFonts w:ascii="Traditional Arabic" w:hAnsi="Traditional Arabic" w:cs="Traditional Arabic" w:hint="cs"/>
          <w:sz w:val="36"/>
          <w:szCs w:val="36"/>
          <w:rtl/>
          <w:lang w:val="fr-FR" w:bidi="ar-DZ"/>
        </w:rPr>
        <w:t xml:space="preserve">      يعدّ القرآن الكريم" معجزة اللّه للبشريّة جمعاء، ومن بين أسرار إعجازه "التّكرار الحجاجيّ"، فجاء العنوان </w:t>
      </w:r>
      <w:r w:rsidRPr="004D513F">
        <w:rPr>
          <w:rFonts w:ascii="Traditional Arabic" w:hAnsi="Traditional Arabic" w:cs="Traditional Arabic" w:hint="cs"/>
          <w:b/>
          <w:bCs/>
          <w:sz w:val="36"/>
          <w:szCs w:val="36"/>
          <w:rtl/>
          <w:lang w:val="fr-FR" w:bidi="ar-DZ"/>
        </w:rPr>
        <w:t>" ظاهرة التّكرار الحجاجيّ في سورة الرّحمن وأثرها في التّفسير"</w:t>
      </w:r>
      <w:r w:rsidRPr="004D513F">
        <w:rPr>
          <w:rFonts w:ascii="Traditional Arabic" w:hAnsi="Traditional Arabic" w:cs="Traditional Arabic" w:hint="cs"/>
          <w:sz w:val="36"/>
          <w:szCs w:val="36"/>
          <w:rtl/>
          <w:lang w:val="fr-FR" w:bidi="ar-DZ"/>
        </w:rPr>
        <w:t>، قائمًا على إشكاليّةٍ أساسيّةٍ هي: ما أثر التّكرار الحجاجيّ في توضيح معاني السّورة وما مقاصده؟ مستندتين في ذلك إلى مواطن التّكرار في السّورة مستعملتين جملةً من الوسائل البحثيّة الإجرائيّة المناسبة وطبيعة الدّراسة.</w:t>
      </w:r>
    </w:p>
    <w:p w:rsidR="002D78BF" w:rsidRPr="004D513F" w:rsidRDefault="002D78BF" w:rsidP="002D78BF">
      <w:pPr>
        <w:tabs>
          <w:tab w:val="left" w:pos="565"/>
        </w:tabs>
        <w:bidi/>
        <w:spacing w:line="240" w:lineRule="auto"/>
        <w:jc w:val="lowKashida"/>
        <w:rPr>
          <w:rFonts w:ascii="Traditional Arabic" w:hAnsi="Traditional Arabic" w:cs="Traditional Arabic"/>
          <w:sz w:val="36"/>
          <w:szCs w:val="36"/>
          <w:rtl/>
          <w:lang w:val="fr-FR" w:bidi="ar-DZ"/>
        </w:rPr>
      </w:pPr>
      <w:r w:rsidRPr="004D513F">
        <w:rPr>
          <w:rFonts w:ascii="Traditional Arabic" w:hAnsi="Traditional Arabic" w:cs="Traditional Arabic" w:hint="cs"/>
          <w:sz w:val="36"/>
          <w:szCs w:val="36"/>
          <w:rtl/>
          <w:lang w:val="fr-FR" w:bidi="ar-DZ"/>
        </w:rPr>
        <w:t xml:space="preserve"> </w:t>
      </w:r>
      <w:r w:rsidRPr="004D513F">
        <w:rPr>
          <w:rFonts w:ascii="Traditional Arabic" w:hAnsi="Traditional Arabic" w:cs="Traditional Arabic"/>
          <w:sz w:val="36"/>
          <w:szCs w:val="36"/>
          <w:rtl/>
          <w:lang w:val="fr-FR" w:bidi="ar-DZ"/>
        </w:rPr>
        <w:tab/>
      </w:r>
      <w:r w:rsidRPr="004D513F">
        <w:rPr>
          <w:rFonts w:ascii="Traditional Arabic" w:hAnsi="Traditional Arabic" w:cs="Traditional Arabic" w:hint="cs"/>
          <w:sz w:val="36"/>
          <w:szCs w:val="36"/>
          <w:rtl/>
          <w:lang w:val="fr-FR" w:bidi="ar-DZ"/>
        </w:rPr>
        <w:t xml:space="preserve"> وتوصّلنا في الأخير إلى أنّ "ظاهرة التّكرار الحجاجيّ" في سورة الرّحمن جاءت لتوكيد النّعم، والتّهديد بالهلاك للمنكرين لها، من خلال استعمال الآليات الحجاجيّة لتحقيق الإقناع والإمتاع تماشيّا مع الطّبيعة البّشريّة. وكلّ هذا دليل على تفرّد الله سبحانه وتعالى بالألوهيّة.</w:t>
      </w:r>
    </w:p>
    <w:p w:rsidR="002D78BF" w:rsidRPr="004D513F" w:rsidRDefault="002D78BF" w:rsidP="002D78BF">
      <w:pPr>
        <w:tabs>
          <w:tab w:val="left" w:pos="565"/>
        </w:tabs>
        <w:bidi/>
        <w:spacing w:line="240" w:lineRule="auto"/>
        <w:jc w:val="lowKashida"/>
        <w:rPr>
          <w:rFonts w:ascii="Traditional Arabic" w:hAnsi="Traditional Arabic" w:cs="Traditional Arabic"/>
          <w:sz w:val="36"/>
          <w:szCs w:val="36"/>
          <w:rtl/>
          <w:lang w:val="fr-FR" w:bidi="ar-DZ"/>
        </w:rPr>
      </w:pPr>
      <w:r w:rsidRPr="004D513F">
        <w:rPr>
          <w:rFonts w:ascii="Traditional Arabic" w:hAnsi="Traditional Arabic" w:cs="Traditional Arabic" w:hint="cs"/>
          <w:b/>
          <w:bCs/>
          <w:sz w:val="36"/>
          <w:szCs w:val="36"/>
          <w:rtl/>
          <w:lang w:val="fr-FR" w:bidi="ar-DZ"/>
        </w:rPr>
        <w:t>الكلمات المفتاحيّة</w:t>
      </w:r>
      <w:r w:rsidRPr="004D513F">
        <w:rPr>
          <w:rFonts w:ascii="Traditional Arabic" w:hAnsi="Traditional Arabic" w:cs="Traditional Arabic" w:hint="cs"/>
          <w:sz w:val="36"/>
          <w:szCs w:val="36"/>
          <w:rtl/>
          <w:lang w:val="fr-FR" w:bidi="ar-DZ"/>
        </w:rPr>
        <w:t>: تكرار، حجاج، ظاهرة، بلاغة.</w:t>
      </w:r>
    </w:p>
    <w:p w:rsidR="002D78BF" w:rsidRPr="004D513F" w:rsidRDefault="002D78BF" w:rsidP="002D78BF">
      <w:pPr>
        <w:tabs>
          <w:tab w:val="left" w:pos="565"/>
        </w:tabs>
        <w:bidi/>
        <w:spacing w:line="240" w:lineRule="auto"/>
        <w:jc w:val="both"/>
        <w:rPr>
          <w:rFonts w:ascii="Traditional Arabic" w:hAnsi="Traditional Arabic" w:cs="Traditional Arabic"/>
          <w:sz w:val="36"/>
          <w:szCs w:val="36"/>
          <w:rtl/>
          <w:lang w:val="fr-FR" w:bidi="ar-DZ"/>
        </w:rPr>
      </w:pPr>
      <w:r w:rsidRPr="004D513F">
        <w:rPr>
          <w:rFonts w:ascii="Traditional Arabic" w:hAnsi="Traditional Arabic" w:cs="Traditional Arabic" w:hint="cs"/>
          <w:b/>
          <w:bCs/>
          <w:sz w:val="36"/>
          <w:szCs w:val="36"/>
          <w:rtl/>
          <w:lang w:val="fr-FR" w:bidi="ar-DZ"/>
        </w:rPr>
        <w:t>الملخ</w:t>
      </w:r>
      <w:r>
        <w:rPr>
          <w:rFonts w:ascii="Traditional Arabic" w:hAnsi="Traditional Arabic" w:cs="Traditional Arabic" w:hint="cs"/>
          <w:b/>
          <w:bCs/>
          <w:sz w:val="36"/>
          <w:szCs w:val="36"/>
          <w:rtl/>
          <w:lang w:val="fr-FR" w:bidi="ar-DZ"/>
        </w:rPr>
        <w:t>ّ</w:t>
      </w:r>
      <w:r w:rsidRPr="004D513F">
        <w:rPr>
          <w:rFonts w:ascii="Traditional Arabic" w:hAnsi="Traditional Arabic" w:cs="Traditional Arabic" w:hint="cs"/>
          <w:b/>
          <w:bCs/>
          <w:sz w:val="36"/>
          <w:szCs w:val="36"/>
          <w:rtl/>
          <w:lang w:val="fr-FR" w:bidi="ar-DZ"/>
        </w:rPr>
        <w:t>صّ باللّغة الإنجليزي</w:t>
      </w:r>
      <w:r>
        <w:rPr>
          <w:rFonts w:ascii="Traditional Arabic" w:hAnsi="Traditional Arabic" w:cs="Traditional Arabic" w:hint="cs"/>
          <w:b/>
          <w:bCs/>
          <w:sz w:val="36"/>
          <w:szCs w:val="36"/>
          <w:rtl/>
          <w:lang w:val="fr-FR" w:bidi="ar-DZ"/>
        </w:rPr>
        <w:t>ّ</w:t>
      </w:r>
      <w:r w:rsidRPr="004D513F">
        <w:rPr>
          <w:rFonts w:ascii="Traditional Arabic" w:hAnsi="Traditional Arabic" w:cs="Traditional Arabic" w:hint="cs"/>
          <w:b/>
          <w:bCs/>
          <w:sz w:val="36"/>
          <w:szCs w:val="36"/>
          <w:rtl/>
          <w:lang w:val="fr-FR" w:bidi="ar-DZ"/>
        </w:rPr>
        <w:t xml:space="preserve">ة:        </w:t>
      </w:r>
    </w:p>
    <w:p w:rsidR="002D78BF" w:rsidRPr="004D513F" w:rsidRDefault="002D78BF" w:rsidP="002D78BF">
      <w:pPr>
        <w:spacing w:after="0" w:line="360" w:lineRule="auto"/>
        <w:jc w:val="both"/>
        <w:rPr>
          <w:rFonts w:ascii="Times New Roman" w:eastAsia="Times New Roman" w:hAnsi="Times New Roman" w:cs="Times New Roman"/>
          <w:sz w:val="24"/>
          <w:szCs w:val="24"/>
          <w:lang w:eastAsia="fr-FR"/>
        </w:rPr>
      </w:pPr>
      <w:r w:rsidRPr="004D513F">
        <w:rPr>
          <w:rFonts w:ascii="Times New Roman" w:eastAsia="Times New Roman" w:hAnsi="Times New Roman" w:cs="Times New Roman"/>
          <w:sz w:val="24"/>
          <w:szCs w:val="24"/>
          <w:lang w:val="en-GB" w:eastAsia="fr-FR"/>
        </w:rPr>
        <w:t xml:space="preserve">The Quran is considered the miracle of God for all mankind. One of the secret of His miracles is ' the argument repetition'. </w:t>
      </w:r>
      <w:r w:rsidRPr="004D513F">
        <w:rPr>
          <w:rFonts w:ascii="Times New Roman" w:eastAsia="Times New Roman" w:hAnsi="Times New Roman" w:cs="Times New Roman"/>
          <w:sz w:val="24"/>
          <w:szCs w:val="24"/>
          <w:lang w:eastAsia="fr-FR"/>
        </w:rPr>
        <w:t xml:space="preserve">The title " The </w:t>
      </w:r>
      <w:r w:rsidRPr="004D513F">
        <w:rPr>
          <w:rFonts w:ascii="Times New Roman" w:eastAsia="Times New Roman" w:hAnsi="Times New Roman" w:cs="Times New Roman"/>
          <w:sz w:val="24"/>
          <w:szCs w:val="24"/>
          <w:lang w:val="en-GB" w:eastAsia="fr-FR"/>
        </w:rPr>
        <w:t>argument</w:t>
      </w:r>
      <w:r w:rsidRPr="004D513F">
        <w:rPr>
          <w:rFonts w:ascii="Times New Roman" w:eastAsia="Times New Roman" w:hAnsi="Times New Roman" w:cs="Times New Roman"/>
          <w:sz w:val="24"/>
          <w:szCs w:val="24"/>
          <w:lang w:eastAsia="fr-FR"/>
        </w:rPr>
        <w:t xml:space="preserve"> repetition in the Quran. The Surah of Al-Rahman as a model " based on a vital problem which is what is the effect of 'the </w:t>
      </w:r>
      <w:r w:rsidRPr="004D513F">
        <w:rPr>
          <w:rFonts w:ascii="Times New Roman" w:eastAsia="Times New Roman" w:hAnsi="Times New Roman" w:cs="Times New Roman"/>
          <w:sz w:val="24"/>
          <w:szCs w:val="24"/>
          <w:lang w:val="en-GB" w:eastAsia="fr-FR"/>
        </w:rPr>
        <w:t>argument</w:t>
      </w:r>
      <w:r w:rsidRPr="004D513F">
        <w:rPr>
          <w:rFonts w:ascii="Times New Roman" w:eastAsia="Times New Roman" w:hAnsi="Times New Roman" w:cs="Times New Roman"/>
          <w:sz w:val="24"/>
          <w:szCs w:val="24"/>
          <w:lang w:eastAsia="fr-FR"/>
        </w:rPr>
        <w:t xml:space="preserve"> repetition ' in clarifying the meanings of the verses and its purposes?  based on the points of repetition in the Sura using a number of proceduaral research methods.</w:t>
      </w:r>
    </w:p>
    <w:p w:rsidR="002D78BF" w:rsidRPr="004D513F" w:rsidRDefault="002D78BF" w:rsidP="002D78BF">
      <w:pPr>
        <w:spacing w:after="0" w:line="360" w:lineRule="auto"/>
        <w:jc w:val="both"/>
        <w:rPr>
          <w:rFonts w:ascii="Times New Roman" w:eastAsia="Times New Roman" w:hAnsi="Times New Roman" w:cs="Times New Roman"/>
          <w:sz w:val="24"/>
          <w:szCs w:val="24"/>
          <w:lang w:eastAsia="fr-FR"/>
        </w:rPr>
      </w:pPr>
      <w:r w:rsidRPr="004D513F">
        <w:rPr>
          <w:rFonts w:ascii="Times New Roman" w:eastAsia="Times New Roman" w:hAnsi="Times New Roman" w:cs="Times New Roman"/>
          <w:sz w:val="24"/>
          <w:szCs w:val="24"/>
          <w:lang w:eastAsia="fr-FR"/>
        </w:rPr>
        <w:t xml:space="preserve">         The </w:t>
      </w:r>
      <w:r w:rsidRPr="004D513F">
        <w:rPr>
          <w:rFonts w:ascii="Times New Roman" w:eastAsia="Times New Roman" w:hAnsi="Times New Roman" w:cs="Times New Roman"/>
          <w:sz w:val="24"/>
          <w:szCs w:val="24"/>
          <w:lang w:val="en-GB" w:eastAsia="fr-FR"/>
        </w:rPr>
        <w:t>argument</w:t>
      </w:r>
      <w:r w:rsidRPr="004D513F">
        <w:rPr>
          <w:rFonts w:ascii="Times New Roman" w:eastAsia="Times New Roman" w:hAnsi="Times New Roman" w:cs="Times New Roman"/>
          <w:sz w:val="24"/>
          <w:szCs w:val="24"/>
          <w:lang w:eastAsia="fr-FR"/>
        </w:rPr>
        <w:t xml:space="preserve"> repetition phenomenon in Surat Al-Rahman comes, at last, to ensure the God graces as well as the threat of destruction to the deniers through the use of </w:t>
      </w:r>
      <w:r w:rsidRPr="004D513F">
        <w:rPr>
          <w:rFonts w:ascii="Times New Roman" w:eastAsia="Times New Roman" w:hAnsi="Times New Roman" w:cs="Times New Roman"/>
          <w:sz w:val="24"/>
          <w:szCs w:val="24"/>
          <w:lang w:val="en-GB" w:eastAsia="fr-FR"/>
        </w:rPr>
        <w:t>argument</w:t>
      </w:r>
      <w:r w:rsidRPr="004D513F">
        <w:rPr>
          <w:rFonts w:ascii="Times New Roman" w:eastAsia="Times New Roman" w:hAnsi="Times New Roman" w:cs="Times New Roman"/>
          <w:sz w:val="24"/>
          <w:szCs w:val="24"/>
          <w:lang w:eastAsia="fr-FR"/>
        </w:rPr>
        <w:t xml:space="preserve"> mechanism to achieve persuasion and pleasure in line with human nature.</w:t>
      </w:r>
    </w:p>
    <w:p w:rsidR="002D78BF" w:rsidRPr="004D513F" w:rsidRDefault="002D78BF" w:rsidP="002D78BF">
      <w:pPr>
        <w:spacing w:after="0" w:line="360" w:lineRule="auto"/>
        <w:jc w:val="both"/>
        <w:rPr>
          <w:rFonts w:ascii="Times New Roman" w:eastAsia="Times New Roman" w:hAnsi="Times New Roman" w:cs="Times New Roman"/>
          <w:sz w:val="28"/>
          <w:szCs w:val="28"/>
          <w:lang w:eastAsia="fr-FR"/>
        </w:rPr>
      </w:pPr>
      <w:r w:rsidRPr="004D513F">
        <w:rPr>
          <w:rFonts w:ascii="Times New Roman" w:eastAsia="Times New Roman" w:hAnsi="Times New Roman" w:cs="Times New Roman"/>
          <w:sz w:val="24"/>
          <w:szCs w:val="24"/>
          <w:lang w:eastAsia="fr-FR"/>
        </w:rPr>
        <w:t>All these are evidences of the uniqueness of God Almighty's divinity</w:t>
      </w:r>
      <w:r w:rsidRPr="004D513F">
        <w:rPr>
          <w:rFonts w:ascii="Times New Roman" w:eastAsia="Times New Roman" w:hAnsi="Times New Roman" w:cs="Times New Roman"/>
          <w:sz w:val="28"/>
          <w:szCs w:val="28"/>
          <w:lang w:eastAsia="fr-FR"/>
        </w:rPr>
        <w:t>.</w:t>
      </w:r>
    </w:p>
    <w:p w:rsidR="00251853" w:rsidRPr="002D78BF" w:rsidRDefault="002D78BF" w:rsidP="002D78BF">
      <w:pPr>
        <w:tabs>
          <w:tab w:val="left" w:pos="5280"/>
        </w:tabs>
        <w:jc w:val="left"/>
        <w:rPr>
          <w:rFonts w:ascii="Traditional Arabic" w:hAnsi="Traditional Arabic" w:cs="DecoType Thuluth"/>
          <w:sz w:val="44"/>
          <w:szCs w:val="44"/>
        </w:rPr>
      </w:pPr>
      <w:r w:rsidRPr="004D513F">
        <w:rPr>
          <w:rFonts w:ascii="Times New Roman" w:eastAsia="Times New Roman" w:hAnsi="Times New Roman" w:cs="Times New Roman"/>
          <w:sz w:val="28"/>
          <w:szCs w:val="28"/>
          <w:lang w:eastAsia="fr-FR"/>
        </w:rPr>
        <w:t xml:space="preserve">Keys words: </w:t>
      </w:r>
      <w:r w:rsidRPr="004D513F">
        <w:rPr>
          <w:rFonts w:ascii="Times New Roman" w:eastAsia="Times New Roman" w:hAnsi="Times New Roman" w:cs="Times New Roman"/>
          <w:sz w:val="24"/>
          <w:szCs w:val="24"/>
          <w:lang w:eastAsia="fr-FR"/>
        </w:rPr>
        <w:t>Repetition</w:t>
      </w:r>
      <w:r w:rsidRPr="004D513F">
        <w:rPr>
          <w:rFonts w:ascii="Times New Roman" w:eastAsia="Times New Roman" w:hAnsi="Times New Roman" w:cs="Times New Roman"/>
          <w:sz w:val="28"/>
          <w:szCs w:val="28"/>
          <w:lang w:val="en-GB" w:eastAsia="fr-FR"/>
        </w:rPr>
        <w:t xml:space="preserve">, </w:t>
      </w:r>
      <w:r w:rsidRPr="004D513F">
        <w:rPr>
          <w:rFonts w:ascii="Times New Roman" w:eastAsia="Times New Roman" w:hAnsi="Times New Roman" w:cs="Times New Roman"/>
          <w:sz w:val="24"/>
          <w:szCs w:val="24"/>
          <w:lang w:val="en-GB" w:eastAsia="fr-FR"/>
        </w:rPr>
        <w:t>Argument</w:t>
      </w:r>
      <w:r w:rsidRPr="004D513F">
        <w:rPr>
          <w:rFonts w:ascii="Times New Roman" w:eastAsia="Times New Roman" w:hAnsi="Times New Roman" w:cs="Times New Roman"/>
          <w:sz w:val="28"/>
          <w:szCs w:val="28"/>
          <w:lang w:val="en-GB" w:eastAsia="fr-FR"/>
        </w:rPr>
        <w:t xml:space="preserve">, </w:t>
      </w:r>
      <w:r w:rsidRPr="004D513F">
        <w:rPr>
          <w:rFonts w:ascii="Times New Roman" w:eastAsia="Times New Roman" w:hAnsi="Times New Roman" w:cs="Times New Roman"/>
          <w:sz w:val="24"/>
          <w:szCs w:val="24"/>
          <w:lang w:val="en-GB" w:eastAsia="fr-FR"/>
        </w:rPr>
        <w:t>Phenomen, Rethorics</w:t>
      </w:r>
    </w:p>
    <w:p w:rsidR="002D78BF" w:rsidRPr="002D78BF" w:rsidRDefault="002D78BF" w:rsidP="002D78BF">
      <w:pPr>
        <w:tabs>
          <w:tab w:val="left" w:pos="5280"/>
        </w:tabs>
        <w:rPr>
          <w:rFonts w:ascii="Traditional Arabic" w:hAnsi="Traditional Arabic" w:cs="DecoType Thuluth"/>
          <w:sz w:val="44"/>
          <w:szCs w:val="44"/>
          <w:rtl/>
          <w:lang w:val="fr-FR"/>
        </w:rPr>
        <w:sectPr w:rsidR="002D78BF" w:rsidRPr="002D78BF" w:rsidSect="001F062E">
          <w:headerReference w:type="default" r:id="rId19"/>
          <w:footerReference w:type="default" r:id="rId20"/>
          <w:footnotePr>
            <w:numRestart w:val="eachPage"/>
          </w:footnotePr>
          <w:pgSz w:w="12240" w:h="15840"/>
          <w:pgMar w:top="1134" w:right="1418" w:bottom="1134" w:left="1418" w:header="709" w:footer="709" w:gutter="0"/>
          <w:pgNumType w:fmt="arabicAbjad" w:start="1"/>
          <w:cols w:space="708"/>
          <w:docGrid w:linePitch="360"/>
        </w:sectPr>
      </w:pPr>
      <w:r w:rsidRPr="002D78BF">
        <w:rPr>
          <w:rFonts w:ascii="Traditional Arabic" w:hAnsi="Traditional Arabic" w:cs="DecoType Thuluth"/>
          <w:sz w:val="44"/>
          <w:szCs w:val="44"/>
        </w:rPr>
        <w:tab/>
      </w:r>
    </w:p>
    <w:p w:rsidR="009216E4" w:rsidRDefault="009216E4" w:rsidP="00213F34">
      <w:pPr>
        <w:spacing w:after="0" w:line="240" w:lineRule="auto"/>
        <w:jc w:val="center"/>
        <w:rPr>
          <w:rFonts w:ascii="Traditional Arabic" w:hAnsi="Traditional Arabic" w:cs="Traditional Arabic"/>
          <w:sz w:val="56"/>
          <w:szCs w:val="56"/>
          <w:rtl/>
          <w:lang w:bidi="ar-DZ"/>
        </w:rPr>
      </w:pPr>
    </w:p>
    <w:p w:rsidR="00D737C1" w:rsidRDefault="00D737C1" w:rsidP="00874658">
      <w:pPr>
        <w:spacing w:after="0" w:line="240" w:lineRule="auto"/>
        <w:jc w:val="center"/>
        <w:rPr>
          <w:rFonts w:ascii="Traditional Arabic" w:hAnsi="Traditional Arabic" w:cs="Traditional Arabic"/>
          <w:sz w:val="56"/>
          <w:szCs w:val="56"/>
          <w:rtl/>
          <w:lang w:bidi="ar-DZ"/>
        </w:rPr>
      </w:pPr>
    </w:p>
    <w:p w:rsidR="00D737C1" w:rsidRDefault="00D737C1" w:rsidP="00874658">
      <w:pPr>
        <w:spacing w:after="0" w:line="240" w:lineRule="auto"/>
        <w:jc w:val="center"/>
        <w:rPr>
          <w:rFonts w:ascii="Traditional Arabic" w:hAnsi="Traditional Arabic" w:cs="Traditional Arabic"/>
          <w:sz w:val="56"/>
          <w:szCs w:val="56"/>
          <w:rtl/>
          <w:lang w:bidi="ar-DZ"/>
        </w:rPr>
      </w:pPr>
    </w:p>
    <w:p w:rsidR="00874658" w:rsidRDefault="00874658" w:rsidP="00874658">
      <w:pPr>
        <w:spacing w:after="0" w:line="240" w:lineRule="auto"/>
        <w:jc w:val="center"/>
        <w:rPr>
          <w:rFonts w:ascii="Traditional Arabic" w:hAnsi="Traditional Arabic" w:cs="Traditional Arabic"/>
          <w:sz w:val="56"/>
          <w:szCs w:val="56"/>
          <w:rtl/>
          <w:lang w:bidi="ar-DZ"/>
        </w:rPr>
      </w:pPr>
    </w:p>
    <w:p w:rsidR="00874658" w:rsidRDefault="00874658" w:rsidP="004E77EE">
      <w:pPr>
        <w:spacing w:after="0" w:line="240" w:lineRule="auto"/>
        <w:jc w:val="both"/>
        <w:rPr>
          <w:rFonts w:ascii="Traditional Arabic" w:hAnsi="Traditional Arabic" w:cs="Traditional Arabic"/>
          <w:sz w:val="56"/>
          <w:szCs w:val="56"/>
          <w:rtl/>
          <w:lang w:val="fr-FR" w:bidi="ar-DZ"/>
        </w:rPr>
      </w:pPr>
    </w:p>
    <w:p w:rsidR="00D737C1" w:rsidRDefault="007370E1" w:rsidP="00874658">
      <w:pPr>
        <w:spacing w:after="0" w:line="240" w:lineRule="auto"/>
        <w:jc w:val="center"/>
        <w:rPr>
          <w:rFonts w:ascii="Traditional Arabic" w:hAnsi="Traditional Arabic" w:cs="Traditional Arabic"/>
          <w:sz w:val="56"/>
          <w:szCs w:val="56"/>
          <w:rtl/>
          <w:lang w:val="fr-FR" w:bidi="ar-DZ"/>
        </w:rPr>
      </w:pPr>
      <w:r w:rsidRPr="004E77EE">
        <w:rPr>
          <w:rFonts w:cs="DecoType Thuluth" w:hint="cs"/>
          <w:b/>
          <w:bCs/>
          <w:sz w:val="180"/>
          <w:szCs w:val="180"/>
          <w:rtl/>
          <w:lang w:val="fr-FR" w:bidi="ar-DZ"/>
        </w:rPr>
        <w:t>مقد</w:t>
      </w:r>
      <w:r w:rsidR="00BF47B6" w:rsidRPr="004E77EE">
        <w:rPr>
          <w:rFonts w:cs="DecoType Thuluth" w:hint="cs"/>
          <w:b/>
          <w:bCs/>
          <w:sz w:val="180"/>
          <w:szCs w:val="180"/>
          <w:rtl/>
          <w:lang w:val="fr-FR" w:bidi="ar-DZ"/>
        </w:rPr>
        <w:t>ّ</w:t>
      </w:r>
      <w:r w:rsidRPr="004E77EE">
        <w:rPr>
          <w:rFonts w:cs="DecoType Thuluth" w:hint="cs"/>
          <w:b/>
          <w:bCs/>
          <w:sz w:val="180"/>
          <w:szCs w:val="180"/>
          <w:rtl/>
          <w:lang w:val="fr-FR" w:bidi="ar-DZ"/>
        </w:rPr>
        <w:t>مة</w:t>
      </w:r>
    </w:p>
    <w:p w:rsidR="00D737C1" w:rsidRPr="00874658" w:rsidRDefault="00D737C1" w:rsidP="00874658">
      <w:pPr>
        <w:spacing w:after="0" w:line="240" w:lineRule="auto"/>
        <w:jc w:val="center"/>
        <w:rPr>
          <w:rFonts w:ascii="Traditional Arabic" w:eastAsia="Times New Roman" w:hAnsi="Traditional Arabic" w:cs="Traditional Arabic"/>
          <w:sz w:val="36"/>
          <w:szCs w:val="36"/>
          <w:vertAlign w:val="superscript"/>
          <w:lang w:eastAsia="fr-FR" w:bidi="ar-DZ"/>
        </w:rPr>
      </w:pPr>
    </w:p>
    <w:p w:rsidR="00676530" w:rsidRDefault="00676530" w:rsidP="00676530">
      <w:pPr>
        <w:spacing w:after="0" w:line="240" w:lineRule="auto"/>
        <w:jc w:val="left"/>
        <w:rPr>
          <w:rFonts w:ascii="Traditional Arabic" w:hAnsi="Traditional Arabic" w:cs="Traditional Arabic"/>
          <w:sz w:val="36"/>
          <w:szCs w:val="36"/>
          <w:rtl/>
          <w:lang w:bidi="ar-DZ"/>
        </w:rPr>
      </w:pPr>
    </w:p>
    <w:p w:rsidR="00676530" w:rsidRPr="00676530" w:rsidRDefault="00676530" w:rsidP="00676530">
      <w:pPr>
        <w:rPr>
          <w:rFonts w:ascii="Traditional Arabic" w:hAnsi="Traditional Arabic" w:cs="Traditional Arabic"/>
          <w:sz w:val="36"/>
          <w:szCs w:val="36"/>
          <w:rtl/>
          <w:lang w:bidi="ar-DZ"/>
        </w:rPr>
      </w:pPr>
    </w:p>
    <w:p w:rsidR="00676530" w:rsidRDefault="00676530" w:rsidP="00676530">
      <w:pPr>
        <w:rPr>
          <w:rFonts w:ascii="Traditional Arabic" w:hAnsi="Traditional Arabic" w:cs="Traditional Arabic"/>
          <w:sz w:val="36"/>
          <w:szCs w:val="36"/>
          <w:rtl/>
          <w:lang w:bidi="ar-DZ"/>
        </w:rPr>
      </w:pPr>
    </w:p>
    <w:p w:rsidR="00676530" w:rsidRPr="00676530" w:rsidRDefault="00676530" w:rsidP="00676530">
      <w:pPr>
        <w:rPr>
          <w:rFonts w:ascii="Traditional Arabic" w:hAnsi="Traditional Arabic" w:cs="Traditional Arabic"/>
          <w:sz w:val="36"/>
          <w:szCs w:val="36"/>
          <w:rtl/>
          <w:lang w:bidi="ar-DZ"/>
        </w:rPr>
      </w:pPr>
    </w:p>
    <w:p w:rsidR="00676530" w:rsidRPr="00676530" w:rsidRDefault="00676530" w:rsidP="00676530">
      <w:pPr>
        <w:rPr>
          <w:rFonts w:ascii="Traditional Arabic" w:hAnsi="Traditional Arabic" w:cs="Traditional Arabic"/>
          <w:sz w:val="36"/>
          <w:szCs w:val="36"/>
          <w:rtl/>
          <w:lang w:bidi="ar-DZ"/>
        </w:rPr>
        <w:sectPr w:rsidR="00676530" w:rsidRPr="00676530" w:rsidSect="002A73A0">
          <w:headerReference w:type="default" r:id="rId21"/>
          <w:footerReference w:type="default" r:id="rId22"/>
          <w:footnotePr>
            <w:numRestart w:val="eachPage"/>
          </w:footnotePr>
          <w:pgSz w:w="12240" w:h="15840"/>
          <w:pgMar w:top="1134" w:right="1418" w:bottom="1134" w:left="1418" w:header="709" w:footer="709" w:gutter="0"/>
          <w:pgNumType w:fmt="arabicAbjad" w:start="1"/>
          <w:cols w:space="708"/>
          <w:docGrid w:linePitch="360"/>
        </w:sectPr>
      </w:pPr>
    </w:p>
    <w:p w:rsidR="004E654A" w:rsidRPr="004E654A" w:rsidRDefault="004E654A" w:rsidP="004E654A">
      <w:pPr>
        <w:bidi/>
        <w:jc w:val="lowKashida"/>
        <w:rPr>
          <w:rFonts w:ascii="Traditional Arabic" w:hAnsi="Traditional Arabic" w:cs="Traditional Arabic"/>
          <w:sz w:val="36"/>
          <w:szCs w:val="36"/>
          <w:rtl/>
          <w:lang w:val="fr-FR" w:bidi="ar-DZ"/>
        </w:rPr>
      </w:pPr>
      <w:r w:rsidRPr="004E654A">
        <w:rPr>
          <w:rFonts w:ascii="Traditional Arabic" w:hAnsi="Traditional Arabic" w:cs="Traditional Arabic" w:hint="cs"/>
          <w:sz w:val="36"/>
          <w:szCs w:val="36"/>
          <w:rtl/>
          <w:lang w:val="fr-FR" w:bidi="ar-DZ"/>
        </w:rPr>
        <w:lastRenderedPageBreak/>
        <w:t xml:space="preserve">       </w:t>
      </w:r>
      <w:r w:rsidRPr="004E654A">
        <w:rPr>
          <w:rFonts w:ascii="Traditional Arabic" w:hAnsi="Traditional Arabic" w:cs="Traditional Arabic"/>
          <w:sz w:val="36"/>
          <w:szCs w:val="36"/>
          <w:rtl/>
          <w:lang w:val="fr-FR" w:bidi="ar-DZ"/>
        </w:rPr>
        <w:t xml:space="preserve">بسم الله الرّحمن الرّحيم والصّلاة والسّلام على المصطفى الأمين، سيّدنا محمّد خاتم الأنبياء والمرسلين، والحمد لله حمدا كثيرًا مباركًا فيه، على نعمة الإسلام ونعمة </w:t>
      </w:r>
      <w:r w:rsidRPr="004E654A">
        <w:rPr>
          <w:rFonts w:ascii="Traditional Arabic" w:hAnsi="Traditional Arabic" w:cs="Traditional Arabic" w:hint="cs"/>
          <w:sz w:val="36"/>
          <w:szCs w:val="36"/>
          <w:rtl/>
          <w:lang w:val="fr-FR" w:bidi="ar-DZ"/>
        </w:rPr>
        <w:t>العلم. أمّا</w:t>
      </w:r>
      <w:r w:rsidRPr="004E654A">
        <w:rPr>
          <w:rFonts w:ascii="Traditional Arabic" w:hAnsi="Traditional Arabic" w:cs="Traditional Arabic"/>
          <w:sz w:val="36"/>
          <w:szCs w:val="36"/>
          <w:rtl/>
          <w:lang w:val="fr-FR" w:bidi="ar-DZ"/>
        </w:rPr>
        <w:t xml:space="preserve"> بعد: </w:t>
      </w:r>
    </w:p>
    <w:p w:rsidR="004E654A" w:rsidRPr="004E654A" w:rsidRDefault="004D0032" w:rsidP="004E654A">
      <w:pPr>
        <w:bidi/>
        <w:jc w:val="lowKashida"/>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   </w:t>
      </w:r>
      <w:r w:rsidR="004E654A" w:rsidRPr="004E654A">
        <w:rPr>
          <w:rFonts w:ascii="Traditional Arabic" w:hAnsi="Traditional Arabic" w:cs="Traditional Arabic" w:hint="cs"/>
          <w:sz w:val="36"/>
          <w:szCs w:val="36"/>
          <w:rtl/>
          <w:lang w:val="fr-FR" w:bidi="ar-DZ"/>
        </w:rPr>
        <w:t xml:space="preserve">   فإنّ التّكرار من سمات لغة الضّاد وأسرار فصاحتها وجمالها، وهو من أدقِّ الأساليب الشّائعة في '' القرآن الكريم'' لما يؤديه من معاني ومقاصد وعلى رأسها الوظيفة الحجاجيّة، بالإضافة إلى وظائف أخرى كالتّأكيد والتّهويل والتّخويف. فهذه الوظائف والأغراض البلاغيّة جاءت في "القرآن الكريم" لتقويّة الإيمان وتثبيته، وهذا نتيجته لا محالة الفلاح في الدّنيا والآخرة.</w:t>
      </w:r>
    </w:p>
    <w:p w:rsidR="004E654A" w:rsidRPr="004E654A" w:rsidRDefault="004E654A" w:rsidP="004E654A">
      <w:pPr>
        <w:bidi/>
        <w:jc w:val="lowKashida"/>
        <w:rPr>
          <w:rFonts w:ascii="Traditional Arabic" w:hAnsi="Traditional Arabic" w:cs="Traditional Arabic"/>
          <w:sz w:val="36"/>
          <w:szCs w:val="36"/>
          <w:rtl/>
          <w:lang w:val="fr-FR" w:bidi="ar-DZ"/>
        </w:rPr>
      </w:pPr>
      <w:r w:rsidRPr="004E654A">
        <w:rPr>
          <w:rFonts w:ascii="Traditional Arabic" w:hAnsi="Traditional Arabic" w:cs="Traditional Arabic" w:hint="cs"/>
          <w:sz w:val="36"/>
          <w:szCs w:val="36"/>
          <w:rtl/>
          <w:lang w:val="fr-FR" w:bidi="ar-DZ"/>
        </w:rPr>
        <w:t xml:space="preserve">    وإذا كان التَّكرار في غير القرآن بعضه مذموما فإنّه في القرآن كلّه محمود. كي</w:t>
      </w:r>
      <w:r w:rsidRPr="004E654A">
        <w:rPr>
          <w:rFonts w:ascii="Traditional Arabic" w:hAnsi="Traditional Arabic" w:cs="Traditional Arabic" w:hint="eastAsia"/>
          <w:sz w:val="36"/>
          <w:szCs w:val="36"/>
          <w:rtl/>
          <w:lang w:val="fr-FR" w:bidi="ar-DZ"/>
        </w:rPr>
        <w:t>ف</w:t>
      </w:r>
      <w:r w:rsidRPr="004E654A">
        <w:rPr>
          <w:rFonts w:ascii="Traditional Arabic" w:hAnsi="Traditional Arabic" w:cs="Traditional Arabic" w:hint="cs"/>
          <w:sz w:val="36"/>
          <w:szCs w:val="36"/>
          <w:rtl/>
          <w:lang w:val="fr-FR" w:bidi="ar-DZ"/>
        </w:rPr>
        <w:t xml:space="preserve"> لا وقد جاء </w:t>
      </w:r>
      <w:r w:rsidRPr="004E654A">
        <w:rPr>
          <w:rFonts w:ascii="Traditional Arabic" w:hAnsi="Traditional Arabic" w:cs="Traditional Arabic"/>
          <w:sz w:val="36"/>
          <w:szCs w:val="36"/>
          <w:rtl/>
          <w:lang w:val="fr-FR" w:bidi="ar-DZ"/>
        </w:rPr>
        <w:t>لتحقيق</w:t>
      </w:r>
      <w:r w:rsidRPr="004E654A">
        <w:rPr>
          <w:rFonts w:ascii="Traditional Arabic" w:hAnsi="Traditional Arabic" w:cs="Traditional Arabic" w:hint="cs"/>
          <w:sz w:val="36"/>
          <w:szCs w:val="36"/>
          <w:rtl/>
          <w:lang w:val="fr-FR" w:bidi="ar-DZ"/>
        </w:rPr>
        <w:t xml:space="preserve"> غايات ساميّة أبديّة تعود على البشر إلى نهاية البشريّة، متمثّلة في فهم معاني القرآن فَهْمًا صحيحا يؤدي إلى الفلاح في الدّنيا والآخرة.</w:t>
      </w:r>
    </w:p>
    <w:p w:rsidR="004E654A" w:rsidRPr="004E654A" w:rsidRDefault="004E654A" w:rsidP="004E654A">
      <w:pPr>
        <w:bidi/>
        <w:jc w:val="lowKashida"/>
        <w:rPr>
          <w:rFonts w:ascii="Traditional Arabic" w:hAnsi="Traditional Arabic" w:cs="Traditional Arabic"/>
          <w:sz w:val="36"/>
          <w:szCs w:val="36"/>
          <w:rtl/>
          <w:lang w:val="fr-FR" w:bidi="ar-DZ"/>
        </w:rPr>
      </w:pPr>
      <w:r w:rsidRPr="004E654A">
        <w:rPr>
          <w:rFonts w:ascii="Traditional Arabic" w:hAnsi="Traditional Arabic" w:cs="Traditional Arabic"/>
          <w:sz w:val="36"/>
          <w:szCs w:val="36"/>
          <w:rtl/>
          <w:lang w:val="fr-FR" w:bidi="ar-DZ"/>
        </w:rPr>
        <w:t xml:space="preserve"> </w:t>
      </w:r>
      <w:r w:rsidRPr="004E654A">
        <w:rPr>
          <w:rFonts w:ascii="Traditional Arabic" w:hAnsi="Traditional Arabic" w:cs="Traditional Arabic"/>
          <w:sz w:val="36"/>
          <w:szCs w:val="36"/>
          <w:rtl/>
          <w:lang w:val="fr-FR" w:bidi="ar-DZ"/>
        </w:rPr>
        <w:tab/>
        <w:t xml:space="preserve"> إنّ الأسباب الّتي أدّت بنا إلى اختيار هذا الموضوع بالذّات </w:t>
      </w:r>
      <w:r w:rsidRPr="004E654A">
        <w:rPr>
          <w:rFonts w:ascii="Traditional Arabic" w:hAnsi="Traditional Arabic" w:cs="Traditional Arabic" w:hint="cs"/>
          <w:sz w:val="36"/>
          <w:szCs w:val="36"/>
          <w:rtl/>
          <w:lang w:val="fr-FR" w:bidi="ar-DZ"/>
        </w:rPr>
        <w:t xml:space="preserve">هي: </w:t>
      </w:r>
      <w:r w:rsidRPr="004E654A">
        <w:rPr>
          <w:rFonts w:ascii="Traditional Arabic" w:hAnsi="Traditional Arabic" w:cs="Traditional Arabic"/>
          <w:sz w:val="36"/>
          <w:szCs w:val="36"/>
          <w:rtl/>
          <w:lang w:val="fr-FR" w:bidi="ar-DZ"/>
        </w:rPr>
        <w:t xml:space="preserve">رغبتنا الملحّة في إجراء بحث في الدّراسات القرآنيّة اللّغويّة، وذلك لفضل </w:t>
      </w:r>
      <w:r w:rsidRPr="004E654A">
        <w:rPr>
          <w:rFonts w:ascii="Traditional Arabic" w:hAnsi="Traditional Arabic" w:cs="Traditional Arabic" w:hint="cs"/>
          <w:sz w:val="36"/>
          <w:szCs w:val="36"/>
          <w:rtl/>
          <w:lang w:val="fr-FR" w:bidi="ar-DZ"/>
        </w:rPr>
        <w:t>"</w:t>
      </w:r>
      <w:r w:rsidRPr="004E654A">
        <w:rPr>
          <w:rFonts w:ascii="Traditional Arabic" w:hAnsi="Traditional Arabic" w:cs="Traditional Arabic"/>
          <w:sz w:val="36"/>
          <w:szCs w:val="36"/>
          <w:rtl/>
          <w:lang w:val="fr-FR" w:bidi="ar-DZ"/>
        </w:rPr>
        <w:t>القرآن</w:t>
      </w:r>
      <w:r w:rsidRPr="004E654A">
        <w:rPr>
          <w:rFonts w:ascii="Traditional Arabic" w:hAnsi="Traditional Arabic" w:cs="Traditional Arabic" w:hint="cs"/>
          <w:sz w:val="36"/>
          <w:szCs w:val="36"/>
          <w:rtl/>
          <w:lang w:val="fr-FR" w:bidi="ar-DZ"/>
        </w:rPr>
        <w:t xml:space="preserve"> الكريم"</w:t>
      </w:r>
      <w:r w:rsidRPr="004E654A">
        <w:rPr>
          <w:rFonts w:ascii="Traditional Arabic" w:hAnsi="Traditional Arabic" w:cs="Traditional Arabic"/>
          <w:sz w:val="36"/>
          <w:szCs w:val="36"/>
          <w:rtl/>
          <w:lang w:val="fr-FR" w:bidi="ar-DZ"/>
        </w:rPr>
        <w:t xml:space="preserve"> عن باقي المدوّنات، ولفضل الدّراسات القرآنيّة اللّغويّة عن باقي الدّراسات اللّغويّة، واخترنا سورة الرّحمن لأنّها عروس القرآن، بالإضافة إلى مكانة التّكرار الحجاجيّ </w:t>
      </w:r>
      <w:r w:rsidRPr="004E654A">
        <w:rPr>
          <w:rFonts w:ascii="Traditional Arabic" w:hAnsi="Traditional Arabic" w:cs="Traditional Arabic" w:hint="cs"/>
          <w:sz w:val="36"/>
          <w:szCs w:val="36"/>
          <w:rtl/>
          <w:lang w:val="fr-FR" w:bidi="ar-DZ"/>
        </w:rPr>
        <w:t>وأثره في</w:t>
      </w:r>
      <w:r w:rsidRPr="004E654A">
        <w:rPr>
          <w:rFonts w:ascii="Traditional Arabic" w:hAnsi="Traditional Arabic" w:cs="Traditional Arabic"/>
          <w:sz w:val="36"/>
          <w:szCs w:val="36"/>
          <w:rtl/>
          <w:lang w:val="fr-FR" w:bidi="ar-DZ"/>
        </w:rPr>
        <w:t xml:space="preserve"> </w:t>
      </w:r>
      <w:r w:rsidRPr="004E654A">
        <w:rPr>
          <w:rFonts w:ascii="Traditional Arabic" w:hAnsi="Traditional Arabic" w:cs="Traditional Arabic" w:hint="cs"/>
          <w:sz w:val="36"/>
          <w:szCs w:val="36"/>
          <w:rtl/>
          <w:lang w:val="fr-FR" w:bidi="ar-DZ"/>
        </w:rPr>
        <w:t>إ</w:t>
      </w:r>
      <w:r w:rsidRPr="004E654A">
        <w:rPr>
          <w:rFonts w:ascii="Traditional Arabic" w:hAnsi="Traditional Arabic" w:cs="Traditional Arabic"/>
          <w:sz w:val="36"/>
          <w:szCs w:val="36"/>
          <w:rtl/>
          <w:lang w:val="fr-FR" w:bidi="ar-DZ"/>
        </w:rPr>
        <w:t>يصال المعاني القرآنيّة ومضمون الآيات الكريمات</w:t>
      </w:r>
      <w:r w:rsidRPr="004E654A">
        <w:rPr>
          <w:rFonts w:ascii="Traditional Arabic" w:hAnsi="Traditional Arabic" w:cs="Traditional Arabic" w:hint="cs"/>
          <w:sz w:val="36"/>
          <w:szCs w:val="36"/>
          <w:rtl/>
          <w:lang w:val="fr-FR" w:bidi="ar-DZ"/>
        </w:rPr>
        <w:t>. فهو أسلوبٌ يساعد على فهم كتاب الله. كما أردنا أن ننبّه إلى الفهم الخاطئ، والنّظرة الخاطئة للتّكرار باعتباره مجرد تكرير لا غير. من هذا التّحديد للأسباب تتّضح أهميّة هذا البحث.</w:t>
      </w:r>
    </w:p>
    <w:p w:rsidR="004E654A" w:rsidRPr="00A743B1" w:rsidRDefault="004E654A" w:rsidP="00990C4E">
      <w:pPr>
        <w:bidi/>
        <w:jc w:val="lowKashida"/>
        <w:rPr>
          <w:rFonts w:ascii="Traditional Arabic" w:hAnsi="Traditional Arabic" w:cs="Traditional Arabic"/>
          <w:sz w:val="36"/>
          <w:szCs w:val="36"/>
          <w:rtl/>
          <w:lang w:val="fr-FR" w:bidi="ar-DZ"/>
        </w:rPr>
      </w:pPr>
      <w:r w:rsidRPr="004E654A">
        <w:rPr>
          <w:rFonts w:ascii="Traditional Arabic" w:hAnsi="Traditional Arabic" w:cs="Traditional Arabic" w:hint="cs"/>
          <w:sz w:val="36"/>
          <w:szCs w:val="36"/>
          <w:rtl/>
          <w:lang w:val="fr-FR" w:bidi="ar-DZ"/>
        </w:rPr>
        <w:t xml:space="preserve">     </w:t>
      </w:r>
      <w:r w:rsidRPr="00A743B1">
        <w:rPr>
          <w:rFonts w:ascii="Traditional Arabic" w:hAnsi="Traditional Arabic" w:cs="Traditional Arabic" w:hint="cs"/>
          <w:sz w:val="36"/>
          <w:szCs w:val="36"/>
          <w:rtl/>
          <w:lang w:val="fr-FR" w:bidi="ar-DZ"/>
        </w:rPr>
        <w:t xml:space="preserve">وللأهميّة البالغة لهذه الظّاهرة يأتي هذا البحث لدراستها بهدف الكشف عن آليّة الحجاج الّتي يقوم عليها التّكرار في "سورة الرّحمن"، وقد جعلنا موضوع مذكّرتنا: </w:t>
      </w:r>
      <w:r w:rsidRPr="00A743B1">
        <w:rPr>
          <w:rFonts w:ascii="Traditional Arabic" w:hAnsi="Traditional Arabic" w:cs="Traditional Arabic" w:hint="cs"/>
          <w:b/>
          <w:bCs/>
          <w:sz w:val="36"/>
          <w:szCs w:val="36"/>
          <w:rtl/>
          <w:lang w:val="fr-FR" w:bidi="ar-DZ"/>
        </w:rPr>
        <w:t>ظاهرة</w:t>
      </w:r>
      <w:r w:rsidRPr="00A743B1">
        <w:rPr>
          <w:rFonts w:ascii="Traditional Arabic" w:hAnsi="Traditional Arabic" w:cs="Traditional Arabic" w:hint="cs"/>
          <w:sz w:val="36"/>
          <w:szCs w:val="36"/>
          <w:rtl/>
          <w:lang w:val="fr-FR" w:bidi="ar-DZ"/>
        </w:rPr>
        <w:t xml:space="preserve"> </w:t>
      </w:r>
      <w:r w:rsidRPr="00A743B1">
        <w:rPr>
          <w:rFonts w:ascii="Traditional Arabic" w:hAnsi="Traditional Arabic" w:cs="Traditional Arabic" w:hint="cs"/>
          <w:b/>
          <w:bCs/>
          <w:sz w:val="36"/>
          <w:szCs w:val="36"/>
          <w:rtl/>
          <w:lang w:val="fr-FR" w:bidi="ar-DZ"/>
        </w:rPr>
        <w:t>التّكرار</w:t>
      </w:r>
      <w:r w:rsidRPr="00A743B1">
        <w:rPr>
          <w:rFonts w:ascii="Traditional Arabic" w:hAnsi="Traditional Arabic" w:cs="Traditional Arabic" w:hint="cs"/>
          <w:sz w:val="36"/>
          <w:szCs w:val="36"/>
          <w:rtl/>
          <w:lang w:val="fr-FR" w:bidi="ar-DZ"/>
        </w:rPr>
        <w:t xml:space="preserve"> </w:t>
      </w:r>
      <w:r w:rsidRPr="00A743B1">
        <w:rPr>
          <w:rFonts w:ascii="Traditional Arabic" w:hAnsi="Traditional Arabic" w:cs="Traditional Arabic" w:hint="cs"/>
          <w:b/>
          <w:bCs/>
          <w:sz w:val="36"/>
          <w:szCs w:val="36"/>
          <w:rtl/>
          <w:lang w:val="fr-FR" w:bidi="ar-DZ"/>
        </w:rPr>
        <w:t>الحجاجيّ</w:t>
      </w:r>
      <w:r w:rsidRPr="00A743B1">
        <w:rPr>
          <w:rFonts w:ascii="Traditional Arabic" w:hAnsi="Traditional Arabic" w:cs="Traditional Arabic" w:hint="cs"/>
          <w:sz w:val="36"/>
          <w:szCs w:val="36"/>
          <w:rtl/>
          <w:lang w:val="fr-FR" w:bidi="ar-DZ"/>
        </w:rPr>
        <w:t xml:space="preserve"> </w:t>
      </w:r>
      <w:r w:rsidRPr="00A743B1">
        <w:rPr>
          <w:rFonts w:ascii="Traditional Arabic" w:hAnsi="Traditional Arabic" w:cs="Traditional Arabic" w:hint="cs"/>
          <w:b/>
          <w:bCs/>
          <w:sz w:val="36"/>
          <w:szCs w:val="36"/>
          <w:rtl/>
          <w:lang w:val="fr-FR" w:bidi="ar-DZ"/>
        </w:rPr>
        <w:t>في</w:t>
      </w:r>
      <w:r w:rsidRPr="00A743B1">
        <w:rPr>
          <w:rFonts w:ascii="Traditional Arabic" w:hAnsi="Traditional Arabic" w:cs="Traditional Arabic" w:hint="cs"/>
          <w:sz w:val="36"/>
          <w:szCs w:val="36"/>
          <w:rtl/>
          <w:lang w:val="fr-FR" w:bidi="ar-DZ"/>
        </w:rPr>
        <w:t xml:space="preserve"> </w:t>
      </w:r>
      <w:r w:rsidRPr="00A743B1">
        <w:rPr>
          <w:rFonts w:ascii="Traditional Arabic" w:hAnsi="Traditional Arabic" w:cs="Traditional Arabic" w:hint="cs"/>
          <w:b/>
          <w:bCs/>
          <w:sz w:val="36"/>
          <w:szCs w:val="36"/>
          <w:rtl/>
          <w:lang w:val="fr-FR" w:bidi="ar-DZ"/>
        </w:rPr>
        <w:t>سورة</w:t>
      </w:r>
      <w:r w:rsidRPr="00A743B1">
        <w:rPr>
          <w:rFonts w:ascii="Traditional Arabic" w:hAnsi="Traditional Arabic" w:cs="Traditional Arabic" w:hint="cs"/>
          <w:sz w:val="36"/>
          <w:szCs w:val="36"/>
          <w:rtl/>
          <w:lang w:val="fr-FR" w:bidi="ar-DZ"/>
        </w:rPr>
        <w:t xml:space="preserve"> </w:t>
      </w:r>
      <w:r w:rsidRPr="00A743B1">
        <w:rPr>
          <w:rFonts w:ascii="Traditional Arabic" w:hAnsi="Traditional Arabic" w:cs="Traditional Arabic" w:hint="cs"/>
          <w:b/>
          <w:bCs/>
          <w:sz w:val="36"/>
          <w:szCs w:val="36"/>
          <w:rtl/>
          <w:lang w:val="fr-FR" w:bidi="ar-DZ"/>
        </w:rPr>
        <w:t>الرّحمن</w:t>
      </w:r>
      <w:r w:rsidRPr="00A743B1">
        <w:rPr>
          <w:rFonts w:ascii="Traditional Arabic" w:hAnsi="Traditional Arabic" w:cs="Traditional Arabic" w:hint="cs"/>
          <w:sz w:val="36"/>
          <w:szCs w:val="36"/>
          <w:rtl/>
          <w:lang w:val="fr-FR" w:bidi="ar-DZ"/>
        </w:rPr>
        <w:t xml:space="preserve"> </w:t>
      </w:r>
      <w:r w:rsidR="00990C4E" w:rsidRPr="00A743B1">
        <w:rPr>
          <w:rFonts w:ascii="Traditional Arabic" w:hAnsi="Traditional Arabic" w:cs="Traditional Arabic" w:hint="cs"/>
          <w:b/>
          <w:bCs/>
          <w:sz w:val="36"/>
          <w:szCs w:val="36"/>
          <w:rtl/>
          <w:lang w:val="fr-FR" w:bidi="ar-DZ"/>
        </w:rPr>
        <w:t>وأثرها</w:t>
      </w:r>
      <w:r w:rsidR="00990C4E" w:rsidRPr="00A743B1">
        <w:rPr>
          <w:rFonts w:ascii="Traditional Arabic" w:hAnsi="Traditional Arabic" w:cs="Traditional Arabic" w:hint="cs"/>
          <w:sz w:val="36"/>
          <w:szCs w:val="36"/>
          <w:rtl/>
          <w:lang w:val="fr-FR" w:bidi="ar-DZ"/>
        </w:rPr>
        <w:t xml:space="preserve"> </w:t>
      </w:r>
      <w:r w:rsidR="00990C4E" w:rsidRPr="00A743B1">
        <w:rPr>
          <w:rFonts w:ascii="Traditional Arabic" w:hAnsi="Traditional Arabic" w:cs="Traditional Arabic" w:hint="cs"/>
          <w:b/>
          <w:bCs/>
          <w:sz w:val="36"/>
          <w:szCs w:val="36"/>
          <w:rtl/>
          <w:lang w:val="fr-FR" w:bidi="ar-DZ"/>
        </w:rPr>
        <w:t>في</w:t>
      </w:r>
      <w:r w:rsidR="00990C4E" w:rsidRPr="00A743B1">
        <w:rPr>
          <w:rFonts w:ascii="Traditional Arabic" w:hAnsi="Traditional Arabic" w:cs="Traditional Arabic" w:hint="cs"/>
          <w:sz w:val="36"/>
          <w:szCs w:val="36"/>
          <w:rtl/>
          <w:lang w:val="fr-FR" w:bidi="ar-DZ"/>
        </w:rPr>
        <w:t xml:space="preserve"> </w:t>
      </w:r>
      <w:r w:rsidR="00990C4E" w:rsidRPr="00A743B1">
        <w:rPr>
          <w:rFonts w:ascii="Traditional Arabic" w:hAnsi="Traditional Arabic" w:cs="Traditional Arabic" w:hint="cs"/>
          <w:b/>
          <w:bCs/>
          <w:sz w:val="36"/>
          <w:szCs w:val="36"/>
          <w:rtl/>
          <w:lang w:val="fr-FR" w:bidi="ar-DZ"/>
        </w:rPr>
        <w:t>التّفسير</w:t>
      </w:r>
      <w:r w:rsidR="00EF3F6D"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hint="cs"/>
          <w:sz w:val="36"/>
          <w:szCs w:val="36"/>
          <w:rtl/>
          <w:lang w:val="fr-FR" w:bidi="ar-DZ"/>
        </w:rPr>
        <w:t xml:space="preserve"> فحاولنا الإلمام بكلّ جوانب الموضوع قدر الإمكان ولو أنّه غير متاح لتشعّب هذه الظّاهرة وتعدّد وظائفها الّتي مسّت جميع مستويات اللّغة العربيّة</w:t>
      </w:r>
      <w:r w:rsidR="00EF3F6D"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hint="cs"/>
          <w:sz w:val="36"/>
          <w:szCs w:val="36"/>
          <w:rtl/>
          <w:lang w:val="fr-FR" w:bidi="ar-DZ"/>
        </w:rPr>
        <w:t xml:space="preserve"> لذلك كان الموضوع مشتركا بين علوم </w:t>
      </w:r>
      <w:r w:rsidRPr="00A743B1">
        <w:rPr>
          <w:rFonts w:ascii="Traditional Arabic" w:hAnsi="Traditional Arabic" w:cs="Traditional Arabic" w:hint="cs"/>
          <w:sz w:val="36"/>
          <w:szCs w:val="36"/>
          <w:rtl/>
          <w:lang w:val="fr-FR" w:bidi="ar-DZ"/>
        </w:rPr>
        <w:lastRenderedPageBreak/>
        <w:t>اللّغة وعلوم "القرآن الكريم". حيث تطرّقنا فيه إلى الحجاج في آيات هذه السّورة الكريمة، وذلك من خلال تحديد عباراته ومقاصده وكذا أثره على المعاني. فدراستنا تتناول إحدى خصائص "النّص القرآنيّ"، والّتي أسهمت في تعميق معانيه وتزيين فواصله. وتبقى غايتنا الأولى والأخيرة هي فهم القرآن.</w:t>
      </w:r>
    </w:p>
    <w:p w:rsidR="009D77CD" w:rsidRPr="00A743B1" w:rsidRDefault="004E654A" w:rsidP="004E654A">
      <w:pPr>
        <w:bidi/>
        <w:jc w:val="lowKashida"/>
        <w:rPr>
          <w:rFonts w:ascii="Traditional Arabic" w:hAnsi="Traditional Arabic" w:cs="Traditional Arabic"/>
          <w:sz w:val="36"/>
          <w:szCs w:val="36"/>
          <w:rtl/>
          <w:lang w:val="fr-FR" w:bidi="ar-DZ"/>
        </w:rPr>
      </w:pPr>
      <w:r w:rsidRPr="00A743B1">
        <w:rPr>
          <w:rFonts w:ascii="Traditional Arabic" w:hAnsi="Traditional Arabic" w:cs="Traditional Arabic"/>
          <w:sz w:val="36"/>
          <w:szCs w:val="36"/>
          <w:rtl/>
          <w:lang w:val="fr-FR" w:bidi="ar-DZ"/>
        </w:rPr>
        <w:t xml:space="preserve">      </w:t>
      </w:r>
      <w:r w:rsidRPr="00A743B1">
        <w:rPr>
          <w:rFonts w:ascii="Traditional Arabic" w:hAnsi="Traditional Arabic" w:cs="Traditional Arabic" w:hint="cs"/>
          <w:sz w:val="36"/>
          <w:szCs w:val="36"/>
          <w:rtl/>
          <w:lang w:val="fr-FR" w:bidi="ar-DZ"/>
        </w:rPr>
        <w:t xml:space="preserve">ونظرا للمعطيات السّابقة فإنّ </w:t>
      </w:r>
      <w:r w:rsidRPr="00A743B1">
        <w:rPr>
          <w:rFonts w:ascii="Traditional Arabic" w:hAnsi="Traditional Arabic" w:cs="Traditional Arabic"/>
          <w:b/>
          <w:bCs/>
          <w:sz w:val="36"/>
          <w:szCs w:val="36"/>
          <w:rtl/>
          <w:lang w:val="fr-FR" w:bidi="ar-DZ"/>
        </w:rPr>
        <w:t>إشكاليّة البحث</w:t>
      </w:r>
      <w:r w:rsidRPr="00A743B1">
        <w:rPr>
          <w:rFonts w:ascii="Traditional Arabic" w:hAnsi="Traditional Arabic" w:cs="Traditional Arabic" w:hint="cs"/>
          <w:sz w:val="36"/>
          <w:szCs w:val="36"/>
          <w:rtl/>
          <w:lang w:val="fr-FR" w:bidi="ar-DZ"/>
        </w:rPr>
        <w:t xml:space="preserve"> الأساسيّة</w:t>
      </w:r>
      <w:r w:rsidRPr="00A743B1">
        <w:rPr>
          <w:rFonts w:ascii="Traditional Arabic" w:hAnsi="Traditional Arabic" w:cs="Traditional Arabic"/>
          <w:sz w:val="36"/>
          <w:szCs w:val="36"/>
          <w:rtl/>
          <w:lang w:val="fr-FR" w:bidi="ar-DZ"/>
        </w:rPr>
        <w:t xml:space="preserve"> تمث</w:t>
      </w:r>
      <w:r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sz w:val="36"/>
          <w:szCs w:val="36"/>
          <w:rtl/>
          <w:lang w:val="fr-FR" w:bidi="ar-DZ"/>
        </w:rPr>
        <w:t xml:space="preserve">لت في التّساؤل </w:t>
      </w:r>
      <w:r w:rsidRPr="00A743B1">
        <w:rPr>
          <w:rFonts w:ascii="Traditional Arabic" w:hAnsi="Traditional Arabic" w:cs="Traditional Arabic" w:hint="cs"/>
          <w:sz w:val="36"/>
          <w:szCs w:val="36"/>
          <w:rtl/>
          <w:lang w:val="fr-FR" w:bidi="ar-DZ"/>
        </w:rPr>
        <w:t>التّالي: ما</w:t>
      </w:r>
      <w:r w:rsidRPr="00A743B1">
        <w:rPr>
          <w:rFonts w:ascii="Traditional Arabic" w:hAnsi="Traditional Arabic" w:cs="Traditional Arabic"/>
          <w:sz w:val="36"/>
          <w:szCs w:val="36"/>
          <w:rtl/>
          <w:lang w:val="fr-FR" w:bidi="ar-DZ"/>
        </w:rPr>
        <w:t xml:space="preserve"> أثر التّكرار الحجاجيّ في توضيح معاني السّورة ومقاصدها؟ </w:t>
      </w:r>
      <w:r w:rsidR="009D77CD" w:rsidRPr="00A743B1">
        <w:rPr>
          <w:rFonts w:ascii="Traditional Arabic" w:hAnsi="Traditional Arabic" w:cs="Traditional Arabic" w:hint="cs"/>
          <w:sz w:val="36"/>
          <w:szCs w:val="36"/>
          <w:rtl/>
          <w:lang w:val="fr-FR" w:bidi="ar-DZ"/>
        </w:rPr>
        <w:t xml:space="preserve"> وقد تفرّعت عنها تساؤلات جزئيّة مثل:</w:t>
      </w:r>
    </w:p>
    <w:p w:rsidR="009D77CD" w:rsidRPr="00A743B1" w:rsidRDefault="009D77CD" w:rsidP="009D77CD">
      <w:pPr>
        <w:pStyle w:val="Paragraphedeliste"/>
        <w:numPr>
          <w:ilvl w:val="0"/>
          <w:numId w:val="13"/>
        </w:numPr>
        <w:bidi/>
        <w:jc w:val="lowKashida"/>
        <w:rPr>
          <w:rFonts w:ascii="Traditional Arabic" w:hAnsi="Traditional Arabic" w:cs="Traditional Arabic"/>
          <w:sz w:val="36"/>
          <w:szCs w:val="36"/>
          <w:lang w:val="fr-FR" w:bidi="ar-DZ"/>
        </w:rPr>
      </w:pPr>
      <w:r w:rsidRPr="00A743B1">
        <w:rPr>
          <w:rFonts w:ascii="Traditional Arabic" w:hAnsi="Traditional Arabic" w:cs="Traditional Arabic" w:hint="cs"/>
          <w:sz w:val="36"/>
          <w:szCs w:val="36"/>
          <w:rtl/>
          <w:lang w:val="fr-FR" w:bidi="ar-DZ"/>
        </w:rPr>
        <w:t>1ماذا يعني التّكرار الحجاجيّ، وكيف يتجسّد في القرآن الكريم ككلّ؟</w:t>
      </w:r>
    </w:p>
    <w:p w:rsidR="009D77CD" w:rsidRPr="00A743B1" w:rsidRDefault="00CF0553" w:rsidP="002A0CC3">
      <w:pPr>
        <w:pStyle w:val="Paragraphedeliste"/>
        <w:numPr>
          <w:ilvl w:val="0"/>
          <w:numId w:val="13"/>
        </w:numPr>
        <w:bidi/>
        <w:jc w:val="lowKashida"/>
        <w:rPr>
          <w:rFonts w:ascii="Traditional Arabic" w:hAnsi="Traditional Arabic" w:cs="Traditional Arabic"/>
          <w:sz w:val="36"/>
          <w:szCs w:val="36"/>
          <w:lang w:val="fr-FR" w:bidi="ar-DZ"/>
        </w:rPr>
      </w:pPr>
      <w:r w:rsidRPr="00A743B1">
        <w:rPr>
          <w:rFonts w:ascii="Traditional Arabic" w:hAnsi="Traditional Arabic" w:cs="Traditional Arabic" w:hint="cs"/>
          <w:sz w:val="36"/>
          <w:szCs w:val="36"/>
          <w:rtl/>
          <w:lang w:val="fr-FR" w:bidi="ar-DZ"/>
        </w:rPr>
        <w:t xml:space="preserve">2 </w:t>
      </w:r>
      <w:r w:rsidR="009D77CD" w:rsidRPr="00A743B1">
        <w:rPr>
          <w:rFonts w:ascii="Traditional Arabic" w:hAnsi="Traditional Arabic" w:cs="Traditional Arabic" w:hint="cs"/>
          <w:sz w:val="36"/>
          <w:szCs w:val="36"/>
          <w:rtl/>
          <w:lang w:val="fr-FR" w:bidi="ar-DZ"/>
        </w:rPr>
        <w:t>ما أهميّة التكرار الحجاجيّ في سورة الرّحمن؟ وما الّذي يمكن أن يضيفه إلى معانيها</w:t>
      </w:r>
      <w:r w:rsidR="007E2F4A" w:rsidRPr="00A743B1">
        <w:rPr>
          <w:rFonts w:ascii="Traditional Arabic" w:hAnsi="Traditional Arabic" w:cs="Traditional Arabic" w:hint="cs"/>
          <w:sz w:val="36"/>
          <w:szCs w:val="36"/>
          <w:rtl/>
          <w:lang w:val="fr-FR" w:bidi="ar-DZ"/>
        </w:rPr>
        <w:t>، وبخاصّة في المستوى الصّوتيّ؟</w:t>
      </w:r>
      <w:r w:rsidR="009D77CD" w:rsidRPr="00A743B1">
        <w:rPr>
          <w:rFonts w:ascii="Traditional Arabic" w:hAnsi="Traditional Arabic" w:cs="Traditional Arabic" w:hint="cs"/>
          <w:sz w:val="36"/>
          <w:szCs w:val="36"/>
          <w:rtl/>
          <w:lang w:val="fr-FR" w:bidi="ar-DZ"/>
        </w:rPr>
        <w:t xml:space="preserve">   </w:t>
      </w:r>
    </w:p>
    <w:p w:rsidR="004E654A" w:rsidRPr="00A743B1" w:rsidRDefault="004E654A" w:rsidP="0040033F">
      <w:pPr>
        <w:bidi/>
        <w:jc w:val="lowKashida"/>
        <w:rPr>
          <w:rFonts w:ascii="Traditional Arabic" w:hAnsi="Traditional Arabic" w:cs="Traditional Arabic"/>
          <w:sz w:val="36"/>
          <w:szCs w:val="36"/>
          <w:rtl/>
          <w:lang w:val="fr-FR" w:bidi="ar-DZ"/>
        </w:rPr>
      </w:pPr>
      <w:r w:rsidRPr="00A743B1">
        <w:rPr>
          <w:rFonts w:ascii="Traditional Arabic" w:hAnsi="Traditional Arabic" w:cs="Traditional Arabic" w:hint="cs"/>
          <w:sz w:val="36"/>
          <w:szCs w:val="36"/>
          <w:rtl/>
          <w:lang w:val="fr-FR" w:bidi="ar-DZ"/>
        </w:rPr>
        <w:t xml:space="preserve">    بعد الاطلاع على الموضوع، ومحاولة جمع المادة العلميّة، وللحصول على</w:t>
      </w:r>
      <w:r w:rsidR="0040033F" w:rsidRPr="00A743B1">
        <w:rPr>
          <w:rFonts w:ascii="Traditional Arabic" w:hAnsi="Traditional Arabic" w:cs="Traditional Arabic"/>
          <w:sz w:val="36"/>
          <w:szCs w:val="36"/>
          <w:rtl/>
          <w:lang w:val="fr-FR" w:bidi="ar-DZ"/>
        </w:rPr>
        <w:t xml:space="preserve"> أجوبة </w:t>
      </w:r>
      <w:r w:rsidRPr="00A743B1">
        <w:rPr>
          <w:rFonts w:ascii="Traditional Arabic" w:hAnsi="Traditional Arabic" w:cs="Traditional Arabic"/>
          <w:sz w:val="36"/>
          <w:szCs w:val="36"/>
          <w:rtl/>
          <w:lang w:val="fr-FR" w:bidi="ar-DZ"/>
        </w:rPr>
        <w:t>لإشكاليّة</w:t>
      </w:r>
      <w:r w:rsidRPr="00A743B1">
        <w:rPr>
          <w:rFonts w:ascii="Traditional Arabic" w:hAnsi="Traditional Arabic" w:cs="Traditional Arabic" w:hint="cs"/>
          <w:sz w:val="36"/>
          <w:szCs w:val="36"/>
          <w:rtl/>
          <w:lang w:val="fr-FR" w:bidi="ar-DZ"/>
        </w:rPr>
        <w:t xml:space="preserve"> بحثنا</w:t>
      </w:r>
      <w:r w:rsidRPr="00A743B1">
        <w:rPr>
          <w:rFonts w:ascii="Traditional Arabic" w:hAnsi="Traditional Arabic" w:cs="Traditional Arabic"/>
          <w:sz w:val="36"/>
          <w:szCs w:val="36"/>
          <w:rtl/>
          <w:lang w:val="fr-FR" w:bidi="ar-DZ"/>
        </w:rPr>
        <w:t xml:space="preserve"> اع</w:t>
      </w:r>
      <w:r w:rsidRPr="00A743B1">
        <w:rPr>
          <w:rFonts w:ascii="Traditional Arabic" w:hAnsi="Traditional Arabic" w:cs="Traditional Arabic" w:hint="cs"/>
          <w:sz w:val="36"/>
          <w:szCs w:val="36"/>
          <w:rtl/>
          <w:lang w:val="fr-FR" w:bidi="ar-DZ"/>
        </w:rPr>
        <w:t>تمد</w:t>
      </w:r>
      <w:r w:rsidRPr="00A743B1">
        <w:rPr>
          <w:rFonts w:ascii="Traditional Arabic" w:hAnsi="Traditional Arabic" w:cs="Traditional Arabic"/>
          <w:sz w:val="36"/>
          <w:szCs w:val="36"/>
          <w:rtl/>
          <w:lang w:val="fr-FR" w:bidi="ar-DZ"/>
        </w:rPr>
        <w:t xml:space="preserve">نا: </w:t>
      </w:r>
      <w:r w:rsidRPr="00A743B1">
        <w:rPr>
          <w:rFonts w:ascii="Traditional Arabic" w:hAnsi="Traditional Arabic" w:cs="Traditional Arabic"/>
          <w:b/>
          <w:bCs/>
          <w:sz w:val="36"/>
          <w:szCs w:val="36"/>
          <w:rtl/>
          <w:lang w:val="fr-FR" w:bidi="ar-DZ"/>
        </w:rPr>
        <w:t>المنهج</w:t>
      </w:r>
      <w:r w:rsidR="002A0CC3" w:rsidRPr="00A743B1">
        <w:rPr>
          <w:rFonts w:ascii="Traditional Arabic" w:hAnsi="Traditional Arabic" w:cs="Traditional Arabic" w:hint="cs"/>
          <w:sz w:val="36"/>
          <w:szCs w:val="36"/>
          <w:rtl/>
          <w:lang w:val="fr-FR" w:bidi="ar-DZ"/>
        </w:rPr>
        <w:t xml:space="preserve"> </w:t>
      </w:r>
      <w:r w:rsidR="002A0CC3" w:rsidRPr="00A743B1">
        <w:rPr>
          <w:rFonts w:ascii="Traditional Arabic" w:hAnsi="Traditional Arabic" w:cs="Traditional Arabic" w:hint="cs"/>
          <w:b/>
          <w:bCs/>
          <w:sz w:val="36"/>
          <w:szCs w:val="36"/>
          <w:rtl/>
          <w:lang w:val="fr-FR" w:bidi="ar-DZ"/>
        </w:rPr>
        <w:t>التّداوليّ</w:t>
      </w:r>
      <w:r w:rsidR="002A0CC3" w:rsidRPr="00A743B1">
        <w:rPr>
          <w:rFonts w:ascii="Traditional Arabic" w:hAnsi="Traditional Arabic" w:cs="Traditional Arabic" w:hint="cs"/>
          <w:sz w:val="36"/>
          <w:szCs w:val="36"/>
          <w:rtl/>
          <w:lang w:val="fr-FR" w:bidi="ar-DZ"/>
        </w:rPr>
        <w:t xml:space="preserve"> من خلال باب الحجاج منه، وحاولنا الاستعانة</w:t>
      </w:r>
      <w:r w:rsidR="00C66954" w:rsidRPr="00A743B1">
        <w:rPr>
          <w:rFonts w:ascii="Traditional Arabic" w:hAnsi="Traditional Arabic" w:cs="Traditional Arabic" w:hint="cs"/>
          <w:sz w:val="36"/>
          <w:szCs w:val="36"/>
          <w:rtl/>
          <w:lang w:val="fr-FR" w:bidi="ar-DZ"/>
        </w:rPr>
        <w:t xml:space="preserve"> </w:t>
      </w:r>
      <w:r w:rsidR="00C66954" w:rsidRPr="00A743B1">
        <w:rPr>
          <w:rFonts w:ascii="Traditional Arabic" w:hAnsi="Traditional Arabic" w:cs="Traditional Arabic" w:hint="cs"/>
          <w:b/>
          <w:bCs/>
          <w:sz w:val="36"/>
          <w:szCs w:val="36"/>
          <w:rtl/>
          <w:lang w:val="fr-FR" w:bidi="ar-DZ"/>
        </w:rPr>
        <w:t>بأدوات إجرائيّة</w:t>
      </w:r>
      <w:r w:rsidR="00C66954" w:rsidRPr="00A743B1">
        <w:rPr>
          <w:rFonts w:ascii="Traditional Arabic" w:hAnsi="Traditional Arabic" w:cs="Traditional Arabic" w:hint="cs"/>
          <w:sz w:val="36"/>
          <w:szCs w:val="36"/>
          <w:rtl/>
          <w:lang w:val="fr-FR" w:bidi="ar-DZ"/>
        </w:rPr>
        <w:t xml:space="preserve"> مساعدة للوقوف على تفاصيل الظّاهرة</w:t>
      </w:r>
      <w:r w:rsidR="00FC794B" w:rsidRPr="00A743B1">
        <w:rPr>
          <w:rFonts w:ascii="Traditional Arabic" w:hAnsi="Traditional Arabic" w:cs="Traditional Arabic" w:hint="cs"/>
          <w:sz w:val="36"/>
          <w:szCs w:val="36"/>
          <w:rtl/>
          <w:lang w:val="fr-FR" w:bidi="ar-DZ"/>
        </w:rPr>
        <w:t xml:space="preserve"> مثل: </w:t>
      </w:r>
      <w:r w:rsidR="00FC794B" w:rsidRPr="00A743B1">
        <w:rPr>
          <w:rFonts w:ascii="Traditional Arabic" w:hAnsi="Traditional Arabic" w:cs="Traditional Arabic" w:hint="cs"/>
          <w:b/>
          <w:bCs/>
          <w:sz w:val="36"/>
          <w:szCs w:val="36"/>
          <w:rtl/>
          <w:lang w:val="fr-FR" w:bidi="ar-DZ"/>
        </w:rPr>
        <w:t>الوصف</w:t>
      </w:r>
      <w:r w:rsidR="00C66954" w:rsidRPr="00A743B1">
        <w:rPr>
          <w:rFonts w:ascii="Traditional Arabic" w:hAnsi="Traditional Arabic" w:cs="Traditional Arabic" w:hint="cs"/>
          <w:sz w:val="36"/>
          <w:szCs w:val="36"/>
          <w:rtl/>
          <w:lang w:val="fr-FR" w:bidi="ar-DZ"/>
        </w:rPr>
        <w:t xml:space="preserve"> </w:t>
      </w:r>
      <w:r w:rsidRPr="00A743B1">
        <w:rPr>
          <w:rFonts w:ascii="Traditional Arabic" w:hAnsi="Traditional Arabic" w:cs="Traditional Arabic"/>
          <w:sz w:val="36"/>
          <w:szCs w:val="36"/>
          <w:rtl/>
          <w:lang w:val="fr-FR" w:bidi="ar-DZ"/>
        </w:rPr>
        <w:t xml:space="preserve">أثناء تتبّع </w:t>
      </w:r>
      <w:r w:rsidRPr="00A743B1">
        <w:rPr>
          <w:rFonts w:ascii="Traditional Arabic" w:hAnsi="Traditional Arabic" w:cs="Traditional Arabic" w:hint="cs"/>
          <w:sz w:val="36"/>
          <w:szCs w:val="36"/>
          <w:rtl/>
          <w:lang w:val="fr-FR" w:bidi="ar-DZ"/>
        </w:rPr>
        <w:t xml:space="preserve">معالم </w:t>
      </w:r>
      <w:r w:rsidRPr="00A743B1">
        <w:rPr>
          <w:rFonts w:ascii="Traditional Arabic" w:hAnsi="Traditional Arabic" w:cs="Traditional Arabic"/>
          <w:sz w:val="36"/>
          <w:szCs w:val="36"/>
          <w:rtl/>
          <w:lang w:val="fr-FR" w:bidi="ar-DZ"/>
        </w:rPr>
        <w:t xml:space="preserve">التّكرار الحجاجيّ </w:t>
      </w:r>
      <w:r w:rsidRPr="00A743B1">
        <w:rPr>
          <w:rFonts w:ascii="Traditional Arabic" w:hAnsi="Traditional Arabic" w:cs="Traditional Arabic" w:hint="cs"/>
          <w:sz w:val="36"/>
          <w:szCs w:val="36"/>
          <w:rtl/>
          <w:lang w:val="fr-FR" w:bidi="ar-DZ"/>
        </w:rPr>
        <w:t xml:space="preserve">وإثباتها </w:t>
      </w:r>
      <w:r w:rsidRPr="00A743B1">
        <w:rPr>
          <w:rFonts w:ascii="Traditional Arabic" w:hAnsi="Traditional Arabic" w:cs="Traditional Arabic"/>
          <w:sz w:val="36"/>
          <w:szCs w:val="36"/>
          <w:rtl/>
          <w:lang w:val="fr-FR" w:bidi="ar-DZ"/>
        </w:rPr>
        <w:t>في الآيات الكريمات لهذه السّو</w:t>
      </w:r>
      <w:r w:rsidR="001C63EC" w:rsidRPr="00A743B1">
        <w:rPr>
          <w:rFonts w:ascii="Traditional Arabic" w:hAnsi="Traditional Arabic" w:cs="Traditional Arabic"/>
          <w:sz w:val="36"/>
          <w:szCs w:val="36"/>
          <w:rtl/>
          <w:lang w:val="fr-FR" w:bidi="ar-DZ"/>
        </w:rPr>
        <w:t>رة، حيث قمنا بوصف الظّاهرة، كما</w:t>
      </w:r>
      <w:r w:rsidRPr="00A743B1">
        <w:rPr>
          <w:rFonts w:ascii="Traditional Arabic" w:hAnsi="Traditional Arabic" w:cs="Traditional Arabic"/>
          <w:sz w:val="36"/>
          <w:szCs w:val="36"/>
          <w:rtl/>
          <w:lang w:val="fr-FR" w:bidi="ar-DZ"/>
        </w:rPr>
        <w:t xml:space="preserve"> </w:t>
      </w:r>
      <w:r w:rsidR="0036584F" w:rsidRPr="00A743B1">
        <w:rPr>
          <w:rFonts w:ascii="Traditional Arabic" w:hAnsi="Traditional Arabic" w:cs="Traditional Arabic" w:hint="cs"/>
          <w:sz w:val="36"/>
          <w:szCs w:val="36"/>
          <w:rtl/>
          <w:lang w:val="fr-FR" w:bidi="ar-DZ"/>
        </w:rPr>
        <w:t xml:space="preserve">حاولنا الوقوف على عدد ورودها </w:t>
      </w:r>
      <w:r w:rsidR="001C63EC" w:rsidRPr="00A743B1">
        <w:rPr>
          <w:rFonts w:ascii="Traditional Arabic" w:hAnsi="Traditional Arabic" w:cs="Traditional Arabic"/>
          <w:sz w:val="36"/>
          <w:szCs w:val="36"/>
          <w:rtl/>
          <w:lang w:val="fr-FR" w:bidi="ar-DZ"/>
        </w:rPr>
        <w:t>في هذه السّورة</w:t>
      </w:r>
      <w:r w:rsidR="0036584F" w:rsidRPr="00A743B1">
        <w:rPr>
          <w:rFonts w:ascii="Traditional Arabic" w:hAnsi="Traditional Arabic" w:cs="Traditional Arabic" w:hint="cs"/>
          <w:sz w:val="36"/>
          <w:szCs w:val="36"/>
          <w:rtl/>
          <w:lang w:val="fr-FR" w:bidi="ar-DZ"/>
        </w:rPr>
        <w:t xml:space="preserve"> لإدراك أهميّته</w:t>
      </w:r>
      <w:r w:rsidR="001C63EC" w:rsidRPr="00A743B1">
        <w:rPr>
          <w:rFonts w:ascii="Traditional Arabic" w:hAnsi="Traditional Arabic" w:cs="Traditional Arabic"/>
          <w:sz w:val="36"/>
          <w:szCs w:val="36"/>
          <w:rtl/>
          <w:lang w:val="fr-FR" w:bidi="ar-DZ"/>
        </w:rPr>
        <w:t>، واعتمدنا</w:t>
      </w:r>
      <w:r w:rsidR="001C63EC" w:rsidRPr="00A743B1">
        <w:rPr>
          <w:rFonts w:ascii="Traditional Arabic" w:hAnsi="Traditional Arabic" w:cs="Traditional Arabic" w:hint="cs"/>
          <w:sz w:val="36"/>
          <w:szCs w:val="36"/>
          <w:rtl/>
          <w:lang w:val="fr-FR" w:bidi="ar-DZ"/>
        </w:rPr>
        <w:t xml:space="preserve"> على أداة</w:t>
      </w:r>
      <w:r w:rsidR="001C63EC" w:rsidRPr="00A743B1">
        <w:rPr>
          <w:rFonts w:ascii="Traditional Arabic" w:hAnsi="Traditional Arabic" w:cs="Traditional Arabic"/>
          <w:sz w:val="36"/>
          <w:szCs w:val="36"/>
          <w:rtl/>
          <w:lang w:val="fr-FR" w:bidi="ar-DZ"/>
        </w:rPr>
        <w:t xml:space="preserve"> </w:t>
      </w:r>
      <w:r w:rsidR="001C63EC" w:rsidRPr="00A743B1">
        <w:rPr>
          <w:rFonts w:ascii="Traditional Arabic" w:hAnsi="Traditional Arabic" w:cs="Traditional Arabic"/>
          <w:b/>
          <w:bCs/>
          <w:sz w:val="36"/>
          <w:szCs w:val="36"/>
          <w:rtl/>
          <w:lang w:val="fr-FR" w:bidi="ar-DZ"/>
        </w:rPr>
        <w:t>التّحليل</w:t>
      </w:r>
      <w:r w:rsidRPr="00A743B1">
        <w:rPr>
          <w:rFonts w:ascii="Traditional Arabic" w:hAnsi="Traditional Arabic" w:cs="Traditional Arabic"/>
          <w:sz w:val="36"/>
          <w:szCs w:val="36"/>
          <w:rtl/>
          <w:lang w:val="fr-FR" w:bidi="ar-DZ"/>
        </w:rPr>
        <w:t xml:space="preserve"> أثناء الكشف عن مقاصد التّكرار الحجاجيّ في هذه السّورة الكريمة </w:t>
      </w:r>
      <w:r w:rsidRPr="00A743B1">
        <w:rPr>
          <w:rFonts w:ascii="Traditional Arabic" w:hAnsi="Traditional Arabic" w:cs="Traditional Arabic" w:hint="cs"/>
          <w:sz w:val="36"/>
          <w:szCs w:val="36"/>
          <w:rtl/>
          <w:lang w:val="fr-FR" w:bidi="ar-DZ"/>
        </w:rPr>
        <w:t>وتحليلها.</w:t>
      </w:r>
    </w:p>
    <w:p w:rsidR="004E654A" w:rsidRPr="00A743B1" w:rsidRDefault="004E654A" w:rsidP="004E654A">
      <w:pPr>
        <w:bidi/>
        <w:jc w:val="lowKashida"/>
        <w:rPr>
          <w:rFonts w:ascii="Traditional Arabic" w:hAnsi="Traditional Arabic" w:cs="Traditional Arabic"/>
          <w:sz w:val="36"/>
          <w:szCs w:val="36"/>
          <w:rtl/>
          <w:lang w:val="fr-FR" w:bidi="ar-DZ"/>
        </w:rPr>
      </w:pPr>
      <w:r w:rsidRPr="00A743B1">
        <w:rPr>
          <w:rFonts w:ascii="Traditional Arabic" w:hAnsi="Traditional Arabic" w:cs="Traditional Arabic"/>
          <w:sz w:val="36"/>
          <w:szCs w:val="36"/>
          <w:rtl/>
          <w:lang w:val="fr-FR" w:bidi="ar-DZ"/>
        </w:rPr>
        <w:t xml:space="preserve">   هذا البحث سعى إلى تحقيق مجموعة من </w:t>
      </w:r>
      <w:r w:rsidRPr="00A743B1">
        <w:rPr>
          <w:rFonts w:ascii="Traditional Arabic" w:hAnsi="Traditional Arabic" w:cs="Traditional Arabic"/>
          <w:b/>
          <w:bCs/>
          <w:sz w:val="36"/>
          <w:szCs w:val="36"/>
          <w:rtl/>
          <w:lang w:val="fr-FR" w:bidi="ar-DZ"/>
        </w:rPr>
        <w:t>الأهداف</w:t>
      </w:r>
      <w:r w:rsidRPr="00A743B1">
        <w:rPr>
          <w:rFonts w:ascii="Traditional Arabic" w:hAnsi="Traditional Arabic" w:cs="Traditional Arabic"/>
          <w:sz w:val="36"/>
          <w:szCs w:val="36"/>
          <w:rtl/>
          <w:lang w:val="fr-FR" w:bidi="ar-DZ"/>
        </w:rPr>
        <w:t xml:space="preserve">، وهي: </w:t>
      </w:r>
    </w:p>
    <w:p w:rsidR="004E654A" w:rsidRPr="00A743B1" w:rsidRDefault="004E654A" w:rsidP="00CF3D33">
      <w:pPr>
        <w:numPr>
          <w:ilvl w:val="0"/>
          <w:numId w:val="2"/>
        </w:numPr>
        <w:bidi/>
        <w:spacing w:after="160" w:line="259" w:lineRule="auto"/>
        <w:jc w:val="lowKashida"/>
        <w:rPr>
          <w:rFonts w:ascii="Traditional Arabic" w:hAnsi="Traditional Arabic" w:cs="Traditional Arabic"/>
          <w:sz w:val="36"/>
          <w:szCs w:val="36"/>
          <w:lang w:val="fr-FR" w:bidi="ar-DZ"/>
        </w:rPr>
      </w:pPr>
      <w:r w:rsidRPr="00A743B1">
        <w:rPr>
          <w:rFonts w:ascii="Traditional Arabic" w:hAnsi="Traditional Arabic" w:cs="Traditional Arabic"/>
          <w:sz w:val="36"/>
          <w:szCs w:val="36"/>
          <w:rtl/>
          <w:lang w:val="fr-FR" w:bidi="ar-DZ"/>
        </w:rPr>
        <w:t>تتبّع الحجاج في سورة الرّحمن.</w:t>
      </w:r>
    </w:p>
    <w:p w:rsidR="004E654A" w:rsidRPr="00A743B1" w:rsidRDefault="004E654A" w:rsidP="00CF3D33">
      <w:pPr>
        <w:numPr>
          <w:ilvl w:val="0"/>
          <w:numId w:val="2"/>
        </w:numPr>
        <w:bidi/>
        <w:spacing w:after="160" w:line="259" w:lineRule="auto"/>
        <w:jc w:val="lowKashida"/>
        <w:rPr>
          <w:rFonts w:ascii="Traditional Arabic" w:hAnsi="Traditional Arabic" w:cs="Traditional Arabic"/>
          <w:sz w:val="36"/>
          <w:szCs w:val="36"/>
          <w:lang w:val="fr-FR" w:bidi="ar-DZ"/>
        </w:rPr>
      </w:pPr>
      <w:r w:rsidRPr="00A743B1">
        <w:rPr>
          <w:rFonts w:ascii="Traditional Arabic" w:hAnsi="Traditional Arabic" w:cs="Traditional Arabic"/>
          <w:sz w:val="36"/>
          <w:szCs w:val="36"/>
          <w:rtl/>
          <w:lang w:val="fr-FR" w:bidi="ar-DZ"/>
        </w:rPr>
        <w:t xml:space="preserve">الوقوف على مقاصد الحجاج </w:t>
      </w:r>
      <w:r w:rsidRPr="00A743B1">
        <w:rPr>
          <w:rFonts w:ascii="Traditional Arabic" w:hAnsi="Traditional Arabic" w:cs="Traditional Arabic" w:hint="cs"/>
          <w:sz w:val="36"/>
          <w:szCs w:val="36"/>
          <w:rtl/>
          <w:lang w:val="fr-FR" w:bidi="ar-DZ"/>
        </w:rPr>
        <w:t>وأهدافه</w:t>
      </w:r>
      <w:r w:rsidRPr="00A743B1">
        <w:rPr>
          <w:rFonts w:ascii="Traditional Arabic" w:hAnsi="Traditional Arabic" w:cs="Traditional Arabic"/>
          <w:sz w:val="36"/>
          <w:szCs w:val="36"/>
          <w:rtl/>
          <w:lang w:val="fr-FR" w:bidi="ar-DZ"/>
        </w:rPr>
        <w:t xml:space="preserve"> في هذه السّورة.</w:t>
      </w:r>
    </w:p>
    <w:p w:rsidR="004E654A" w:rsidRPr="00A743B1" w:rsidRDefault="004E654A" w:rsidP="00CF3D33">
      <w:pPr>
        <w:numPr>
          <w:ilvl w:val="0"/>
          <w:numId w:val="2"/>
        </w:numPr>
        <w:bidi/>
        <w:spacing w:after="160" w:line="259" w:lineRule="auto"/>
        <w:jc w:val="lowKashida"/>
        <w:rPr>
          <w:rFonts w:ascii="Traditional Arabic" w:hAnsi="Traditional Arabic" w:cs="Traditional Arabic"/>
          <w:sz w:val="36"/>
          <w:szCs w:val="36"/>
          <w:lang w:val="fr-FR" w:bidi="ar-DZ"/>
        </w:rPr>
      </w:pPr>
      <w:r w:rsidRPr="00A743B1">
        <w:rPr>
          <w:rFonts w:ascii="Traditional Arabic" w:hAnsi="Traditional Arabic" w:cs="Traditional Arabic"/>
          <w:sz w:val="36"/>
          <w:szCs w:val="36"/>
          <w:rtl/>
          <w:lang w:val="fr-FR" w:bidi="ar-DZ"/>
        </w:rPr>
        <w:t>إيضاح أثر الحجاج في معاني آيات هذه السّورة الكريمة.</w:t>
      </w:r>
    </w:p>
    <w:p w:rsidR="004E654A" w:rsidRPr="00A743B1" w:rsidRDefault="004E654A" w:rsidP="00CF3D33">
      <w:pPr>
        <w:numPr>
          <w:ilvl w:val="0"/>
          <w:numId w:val="2"/>
        </w:numPr>
        <w:bidi/>
        <w:spacing w:after="160" w:line="259" w:lineRule="auto"/>
        <w:jc w:val="lowKashida"/>
        <w:rPr>
          <w:rFonts w:ascii="Traditional Arabic" w:hAnsi="Traditional Arabic" w:cs="Traditional Arabic"/>
          <w:sz w:val="36"/>
          <w:szCs w:val="36"/>
          <w:lang w:val="fr-FR" w:bidi="ar-DZ"/>
        </w:rPr>
      </w:pPr>
      <w:r w:rsidRPr="00A743B1">
        <w:rPr>
          <w:rFonts w:ascii="Traditional Arabic" w:hAnsi="Traditional Arabic" w:cs="Traditional Arabic"/>
          <w:sz w:val="36"/>
          <w:szCs w:val="36"/>
          <w:rtl/>
          <w:lang w:val="fr-FR" w:bidi="ar-DZ"/>
        </w:rPr>
        <w:lastRenderedPageBreak/>
        <w:t xml:space="preserve">تحديد المعاني الخاصّة لظاهرة التّكرار الحجاجيّ في السّورة. </w:t>
      </w:r>
    </w:p>
    <w:p w:rsidR="004E654A" w:rsidRPr="00A743B1" w:rsidRDefault="004E654A" w:rsidP="004E654A">
      <w:pPr>
        <w:bidi/>
        <w:jc w:val="lowKashida"/>
        <w:rPr>
          <w:rFonts w:ascii="Traditional Arabic" w:hAnsi="Traditional Arabic" w:cs="Traditional Arabic"/>
          <w:sz w:val="36"/>
          <w:szCs w:val="36"/>
          <w:rtl/>
          <w:lang w:val="fr-FR" w:bidi="ar-DZ"/>
        </w:rPr>
      </w:pPr>
      <w:r w:rsidRPr="00A743B1">
        <w:rPr>
          <w:rFonts w:ascii="Traditional Arabic" w:hAnsi="Traditional Arabic" w:cs="Traditional Arabic" w:hint="cs"/>
          <w:sz w:val="36"/>
          <w:szCs w:val="36"/>
          <w:rtl/>
          <w:lang w:val="fr-FR" w:bidi="ar-DZ"/>
        </w:rPr>
        <w:t xml:space="preserve">   ولتحقيق الأهداف المرجوّة من هذا البحث </w:t>
      </w:r>
      <w:r w:rsidRPr="00A743B1">
        <w:rPr>
          <w:rFonts w:ascii="Traditional Arabic" w:hAnsi="Traditional Arabic" w:cs="Traditional Arabic"/>
          <w:sz w:val="36"/>
          <w:szCs w:val="36"/>
          <w:rtl/>
          <w:lang w:val="fr-FR" w:bidi="ar-DZ"/>
        </w:rPr>
        <w:t>قمنا  ببنا</w:t>
      </w:r>
      <w:r w:rsidRPr="00A743B1">
        <w:rPr>
          <w:rFonts w:ascii="Traditional Arabic" w:hAnsi="Traditional Arabic" w:cs="Traditional Arabic" w:hint="cs"/>
          <w:sz w:val="36"/>
          <w:szCs w:val="36"/>
          <w:rtl/>
          <w:lang w:val="fr-FR" w:bidi="ar-DZ"/>
        </w:rPr>
        <w:t xml:space="preserve">ئه </w:t>
      </w:r>
      <w:r w:rsidRPr="00A743B1">
        <w:rPr>
          <w:rFonts w:ascii="Traditional Arabic" w:hAnsi="Traditional Arabic" w:cs="Traditional Arabic"/>
          <w:sz w:val="36"/>
          <w:szCs w:val="36"/>
          <w:rtl/>
          <w:lang w:val="fr-FR" w:bidi="ar-DZ"/>
        </w:rPr>
        <w:t xml:space="preserve">على مقدمة وتمهيد بالإضافة إلى  </w:t>
      </w:r>
      <w:r w:rsidRPr="00A743B1">
        <w:rPr>
          <w:rFonts w:ascii="Traditional Arabic" w:hAnsi="Traditional Arabic" w:cs="Traditional Arabic" w:hint="cs"/>
          <w:sz w:val="36"/>
          <w:szCs w:val="36"/>
          <w:rtl/>
          <w:lang w:val="fr-FR" w:bidi="ar-DZ"/>
        </w:rPr>
        <w:t>مبحثين</w:t>
      </w:r>
      <w:r w:rsidRPr="00A743B1">
        <w:rPr>
          <w:rFonts w:ascii="Traditional Arabic" w:hAnsi="Traditional Arabic" w:cs="Traditional Arabic"/>
          <w:sz w:val="36"/>
          <w:szCs w:val="36"/>
          <w:rtl/>
          <w:lang w:val="fr-FR" w:bidi="ar-DZ"/>
        </w:rPr>
        <w:t xml:space="preserve"> وخاتمة، حيث عرضنا في المقدمة أسباب اختيارنا للموضوع والدّراسات السّابقة الّتي تَمَّ اعتمادنا عليها في بحثنا هذا،  ذكر الخطوات المتّبعة في هذا البحث، واعتنى التّمهيد بتعريف  كلٍّ من الحجاج والتّكرار لغة واصطلاحا ثمّ تقديم لمحة مختصرة عنهما، أمّا ال</w:t>
      </w:r>
      <w:r w:rsidRPr="00A743B1">
        <w:rPr>
          <w:rFonts w:ascii="Traditional Arabic" w:hAnsi="Traditional Arabic" w:cs="Traditional Arabic" w:hint="cs"/>
          <w:sz w:val="36"/>
          <w:szCs w:val="36"/>
          <w:rtl/>
          <w:lang w:val="fr-FR" w:bidi="ar-DZ"/>
        </w:rPr>
        <w:t xml:space="preserve">مبحث </w:t>
      </w:r>
      <w:r w:rsidRPr="00A743B1">
        <w:rPr>
          <w:rFonts w:ascii="Traditional Arabic" w:hAnsi="Traditional Arabic" w:cs="Traditional Arabic"/>
          <w:sz w:val="36"/>
          <w:szCs w:val="36"/>
          <w:rtl/>
          <w:lang w:val="fr-FR" w:bidi="ar-DZ"/>
        </w:rPr>
        <w:t>الأوّل ف</w:t>
      </w:r>
      <w:r w:rsidRPr="00A743B1">
        <w:rPr>
          <w:rFonts w:ascii="Traditional Arabic" w:hAnsi="Traditional Arabic" w:cs="Traditional Arabic" w:hint="cs"/>
          <w:sz w:val="36"/>
          <w:szCs w:val="36"/>
          <w:rtl/>
          <w:lang w:val="fr-FR" w:bidi="ar-DZ"/>
        </w:rPr>
        <w:t>خصّصناه ل</w:t>
      </w:r>
      <w:r w:rsidRPr="00A743B1">
        <w:rPr>
          <w:rFonts w:ascii="Traditional Arabic" w:hAnsi="Traditional Arabic" w:cs="Traditional Arabic"/>
          <w:sz w:val="36"/>
          <w:szCs w:val="36"/>
          <w:rtl/>
          <w:lang w:val="fr-FR" w:bidi="ar-DZ"/>
        </w:rPr>
        <w:t>ظاهرة التّكرار الحجاجيّ في القرآن الكريم، وانقسم هذا ال</w:t>
      </w:r>
      <w:r w:rsidRPr="00A743B1">
        <w:rPr>
          <w:rFonts w:ascii="Traditional Arabic" w:hAnsi="Traditional Arabic" w:cs="Traditional Arabic" w:hint="cs"/>
          <w:sz w:val="36"/>
          <w:szCs w:val="36"/>
          <w:rtl/>
          <w:lang w:val="fr-FR" w:bidi="ar-DZ"/>
        </w:rPr>
        <w:t>مبحث</w:t>
      </w:r>
      <w:r w:rsidRPr="00A743B1">
        <w:rPr>
          <w:rFonts w:ascii="Traditional Arabic" w:hAnsi="Traditional Arabic" w:cs="Traditional Arabic"/>
          <w:sz w:val="36"/>
          <w:szCs w:val="36"/>
          <w:rtl/>
          <w:lang w:val="fr-FR" w:bidi="ar-DZ"/>
        </w:rPr>
        <w:t xml:space="preserve"> إلى م</w:t>
      </w:r>
      <w:r w:rsidRPr="00A743B1">
        <w:rPr>
          <w:rFonts w:ascii="Traditional Arabic" w:hAnsi="Traditional Arabic" w:cs="Traditional Arabic" w:hint="cs"/>
          <w:sz w:val="36"/>
          <w:szCs w:val="36"/>
          <w:rtl/>
          <w:lang w:val="fr-FR" w:bidi="ar-DZ"/>
        </w:rPr>
        <w:t>طلبين</w:t>
      </w:r>
      <w:r w:rsidRPr="00A743B1">
        <w:rPr>
          <w:rFonts w:ascii="Traditional Arabic" w:hAnsi="Traditional Arabic" w:cs="Traditional Arabic"/>
          <w:sz w:val="36"/>
          <w:szCs w:val="36"/>
          <w:rtl/>
          <w:lang w:val="fr-FR" w:bidi="ar-DZ"/>
        </w:rPr>
        <w:t>: الأوّل يتضمن "مفهوم</w:t>
      </w:r>
      <w:r w:rsidRPr="00A743B1">
        <w:rPr>
          <w:rFonts w:ascii="Traditional Arabic" w:hAnsi="Traditional Arabic" w:cs="Traditional Arabic" w:hint="cs"/>
          <w:sz w:val="36"/>
          <w:szCs w:val="36"/>
          <w:rtl/>
          <w:lang w:val="fr-FR" w:bidi="ar-DZ"/>
        </w:rPr>
        <w:t xml:space="preserve"> الحجاج والتّكرار و</w:t>
      </w:r>
      <w:r w:rsidRPr="00A743B1">
        <w:rPr>
          <w:rFonts w:ascii="Traditional Arabic" w:hAnsi="Traditional Arabic" w:cs="Traditional Arabic"/>
          <w:sz w:val="36"/>
          <w:szCs w:val="36"/>
          <w:rtl/>
          <w:lang w:val="fr-FR" w:bidi="ar-DZ"/>
        </w:rPr>
        <w:t>أبعاده</w:t>
      </w:r>
      <w:r w:rsidRPr="00A743B1">
        <w:rPr>
          <w:rFonts w:ascii="Traditional Arabic" w:hAnsi="Traditional Arabic" w:cs="Traditional Arabic" w:hint="cs"/>
          <w:sz w:val="36"/>
          <w:szCs w:val="36"/>
          <w:rtl/>
          <w:lang w:val="fr-FR" w:bidi="ar-DZ"/>
        </w:rPr>
        <w:t>ما</w:t>
      </w:r>
      <w:r w:rsidRPr="00A743B1">
        <w:rPr>
          <w:rFonts w:ascii="Traditional Arabic" w:hAnsi="Traditional Arabic" w:cs="Traditional Arabic"/>
          <w:sz w:val="36"/>
          <w:szCs w:val="36"/>
          <w:rtl/>
          <w:lang w:val="fr-FR" w:bidi="ar-DZ"/>
        </w:rPr>
        <w:t xml:space="preserve">"، أمّا الثاني فيتضمّن" أسبابه ومقاصده وأثرها في المعاني القرآنيّة"، أمّا </w:t>
      </w:r>
      <w:r w:rsidRPr="00A743B1">
        <w:rPr>
          <w:rFonts w:ascii="Traditional Arabic" w:hAnsi="Traditional Arabic" w:cs="Traditional Arabic" w:hint="cs"/>
          <w:sz w:val="36"/>
          <w:szCs w:val="36"/>
          <w:rtl/>
          <w:lang w:val="fr-FR" w:bidi="ar-DZ"/>
        </w:rPr>
        <w:t>المبحث</w:t>
      </w:r>
      <w:r w:rsidRPr="00A743B1">
        <w:rPr>
          <w:rFonts w:ascii="Traditional Arabic" w:hAnsi="Traditional Arabic" w:cs="Traditional Arabic"/>
          <w:sz w:val="36"/>
          <w:szCs w:val="36"/>
          <w:rtl/>
          <w:lang w:val="fr-FR" w:bidi="ar-DZ"/>
        </w:rPr>
        <w:t xml:space="preserve"> الثاني: حجاجيّة التّكرار في سورة الرّحمن، فكان عبارة عن جزء تطبيقيّ احتوى على </w:t>
      </w:r>
      <w:r w:rsidRPr="00A743B1">
        <w:rPr>
          <w:rFonts w:ascii="Traditional Arabic" w:hAnsi="Traditional Arabic" w:cs="Traditional Arabic" w:hint="cs"/>
          <w:sz w:val="36"/>
          <w:szCs w:val="36"/>
          <w:rtl/>
          <w:lang w:val="fr-FR" w:bidi="ar-DZ"/>
        </w:rPr>
        <w:t>أربعة مطالب</w:t>
      </w:r>
      <w:r w:rsidRPr="00A743B1">
        <w:rPr>
          <w:rFonts w:ascii="Traditional Arabic" w:hAnsi="Traditional Arabic" w:cs="Traditional Arabic"/>
          <w:sz w:val="36"/>
          <w:szCs w:val="36"/>
          <w:rtl/>
          <w:lang w:val="fr-FR" w:bidi="ar-DZ"/>
        </w:rPr>
        <w:t>: الأوّل</w:t>
      </w:r>
      <w:r w:rsidRPr="00A743B1">
        <w:rPr>
          <w:rFonts w:ascii="Traditional Arabic" w:hAnsi="Traditional Arabic" w:cs="Traditional Arabic" w:hint="cs"/>
          <w:sz w:val="36"/>
          <w:szCs w:val="36"/>
          <w:rtl/>
          <w:lang w:val="fr-FR" w:bidi="ar-DZ"/>
        </w:rPr>
        <w:t xml:space="preserve"> خصّصناه لوصف المدونة، أمّا الثاني:</w:t>
      </w:r>
      <w:r w:rsidRPr="00A743B1">
        <w:rPr>
          <w:rFonts w:ascii="Traditional Arabic" w:hAnsi="Traditional Arabic" w:cs="Traditional Arabic"/>
          <w:sz w:val="36"/>
          <w:szCs w:val="36"/>
          <w:rtl/>
          <w:lang w:val="fr-FR" w:bidi="ar-DZ"/>
        </w:rPr>
        <w:t xml:space="preserve"> </w:t>
      </w:r>
      <w:r w:rsidRPr="00A743B1">
        <w:rPr>
          <w:rFonts w:ascii="Traditional Arabic" w:hAnsi="Traditional Arabic" w:cs="Traditional Arabic" w:hint="cs"/>
          <w:sz w:val="36"/>
          <w:szCs w:val="36"/>
          <w:rtl/>
          <w:lang w:val="fr-FR" w:bidi="ar-DZ"/>
        </w:rPr>
        <w:t>ف</w:t>
      </w:r>
      <w:r w:rsidRPr="00A743B1">
        <w:rPr>
          <w:rFonts w:ascii="Traditional Arabic" w:hAnsi="Traditional Arabic" w:cs="Traditional Arabic"/>
          <w:sz w:val="36"/>
          <w:szCs w:val="36"/>
          <w:rtl/>
          <w:lang w:val="fr-FR" w:bidi="ar-DZ"/>
        </w:rPr>
        <w:t>ضمّ "</w:t>
      </w:r>
      <w:r w:rsidRPr="00A743B1">
        <w:rPr>
          <w:rFonts w:ascii="Traditional Arabic" w:hAnsi="Traditional Arabic" w:cs="Traditional Arabic" w:hint="cs"/>
          <w:sz w:val="36"/>
          <w:szCs w:val="36"/>
          <w:rtl/>
          <w:lang w:val="fr-FR" w:bidi="ar-DZ"/>
        </w:rPr>
        <w:t>ال</w:t>
      </w:r>
      <w:r w:rsidRPr="00A743B1">
        <w:rPr>
          <w:rFonts w:ascii="Traditional Arabic" w:hAnsi="Traditional Arabic" w:cs="Traditional Arabic"/>
          <w:sz w:val="36"/>
          <w:szCs w:val="36"/>
          <w:rtl/>
          <w:lang w:val="fr-FR" w:bidi="ar-DZ"/>
        </w:rPr>
        <w:t>ت</w:t>
      </w:r>
      <w:r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sz w:val="36"/>
          <w:szCs w:val="36"/>
          <w:rtl/>
          <w:lang w:val="fr-FR" w:bidi="ar-DZ"/>
        </w:rPr>
        <w:t xml:space="preserve">كرار </w:t>
      </w:r>
      <w:r w:rsidRPr="00A743B1">
        <w:rPr>
          <w:rFonts w:ascii="Traditional Arabic" w:hAnsi="Traditional Arabic" w:cs="Traditional Arabic" w:hint="cs"/>
          <w:sz w:val="36"/>
          <w:szCs w:val="36"/>
          <w:rtl/>
          <w:lang w:val="fr-FR" w:bidi="ar-DZ"/>
        </w:rPr>
        <w:t>الح</w:t>
      </w:r>
      <w:r w:rsidRPr="00A743B1">
        <w:rPr>
          <w:rFonts w:ascii="Traditional Arabic" w:hAnsi="Traditional Arabic" w:cs="Traditional Arabic"/>
          <w:sz w:val="36"/>
          <w:szCs w:val="36"/>
          <w:rtl/>
          <w:lang w:val="fr-FR" w:bidi="ar-DZ"/>
        </w:rPr>
        <w:t>جاجي</w:t>
      </w:r>
      <w:r w:rsidRPr="00A743B1">
        <w:rPr>
          <w:rFonts w:ascii="Traditional Arabic" w:hAnsi="Traditional Arabic" w:cs="Traditional Arabic" w:hint="cs"/>
          <w:sz w:val="36"/>
          <w:szCs w:val="36"/>
          <w:rtl/>
          <w:lang w:val="fr-FR" w:bidi="ar-DZ"/>
        </w:rPr>
        <w:t xml:space="preserve"> </w:t>
      </w:r>
      <w:r w:rsidRPr="00A743B1">
        <w:rPr>
          <w:rFonts w:ascii="Traditional Arabic" w:hAnsi="Traditional Arabic" w:cs="Traditional Arabic"/>
          <w:sz w:val="36"/>
          <w:szCs w:val="36"/>
          <w:rtl/>
          <w:lang w:val="fr-FR" w:bidi="ar-DZ"/>
        </w:rPr>
        <w:t xml:space="preserve">ّ </w:t>
      </w:r>
      <w:r w:rsidRPr="00A743B1">
        <w:rPr>
          <w:rFonts w:ascii="Traditional Arabic" w:hAnsi="Traditional Arabic" w:cs="Traditional Arabic" w:hint="cs"/>
          <w:sz w:val="36"/>
          <w:szCs w:val="36"/>
          <w:rtl/>
          <w:lang w:val="fr-FR" w:bidi="ar-DZ"/>
        </w:rPr>
        <w:t>لل</w:t>
      </w:r>
      <w:r w:rsidRPr="00A743B1">
        <w:rPr>
          <w:rFonts w:ascii="Traditional Arabic" w:hAnsi="Traditional Arabic" w:cs="Traditional Arabic"/>
          <w:sz w:val="36"/>
          <w:szCs w:val="36"/>
          <w:rtl/>
          <w:lang w:val="fr-FR" w:bidi="ar-DZ"/>
        </w:rPr>
        <w:t xml:space="preserve">أصوات ودلالته"،  بنوع من التّحليل، </w:t>
      </w:r>
      <w:r w:rsidRPr="00A743B1">
        <w:rPr>
          <w:rFonts w:ascii="Traditional Arabic" w:hAnsi="Traditional Arabic" w:cs="Traditional Arabic" w:hint="cs"/>
          <w:sz w:val="36"/>
          <w:szCs w:val="36"/>
          <w:rtl/>
          <w:lang w:val="fr-FR" w:bidi="ar-DZ"/>
        </w:rPr>
        <w:t>والثّالث</w:t>
      </w:r>
      <w:r w:rsidRPr="00A743B1">
        <w:rPr>
          <w:rFonts w:ascii="Traditional Arabic" w:hAnsi="Traditional Arabic" w:cs="Traditional Arabic"/>
          <w:sz w:val="36"/>
          <w:szCs w:val="36"/>
          <w:rtl/>
          <w:lang w:val="fr-FR" w:bidi="ar-DZ"/>
        </w:rPr>
        <w:t>:</w:t>
      </w:r>
      <w:r w:rsidRPr="00A743B1">
        <w:rPr>
          <w:rFonts w:ascii="Traditional Arabic" w:hAnsi="Traditional Arabic" w:cs="Traditional Arabic" w:hint="cs"/>
          <w:sz w:val="36"/>
          <w:szCs w:val="36"/>
          <w:rtl/>
          <w:lang w:val="fr-FR" w:bidi="ar-DZ"/>
        </w:rPr>
        <w:t xml:space="preserve"> ضمّ</w:t>
      </w:r>
      <w:r w:rsidRPr="00A743B1">
        <w:rPr>
          <w:rFonts w:ascii="Traditional Arabic" w:hAnsi="Traditional Arabic" w:cs="Traditional Arabic"/>
          <w:sz w:val="36"/>
          <w:szCs w:val="36"/>
          <w:rtl/>
          <w:lang w:val="fr-FR" w:bidi="ar-DZ"/>
        </w:rPr>
        <w:t xml:space="preserve"> "</w:t>
      </w:r>
      <w:r w:rsidRPr="00A743B1">
        <w:rPr>
          <w:rFonts w:ascii="Traditional Arabic" w:hAnsi="Traditional Arabic" w:cs="Traditional Arabic" w:hint="cs"/>
          <w:sz w:val="36"/>
          <w:szCs w:val="36"/>
          <w:rtl/>
          <w:lang w:val="fr-FR" w:bidi="ar-DZ"/>
        </w:rPr>
        <w:t>ا</w:t>
      </w:r>
      <w:r w:rsidRPr="00A743B1">
        <w:rPr>
          <w:rFonts w:ascii="Traditional Arabic" w:hAnsi="Traditional Arabic" w:cs="Traditional Arabic"/>
          <w:sz w:val="36"/>
          <w:szCs w:val="36"/>
          <w:rtl/>
          <w:lang w:val="fr-FR" w:bidi="ar-DZ"/>
        </w:rPr>
        <w:t>لت</w:t>
      </w:r>
      <w:r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sz w:val="36"/>
          <w:szCs w:val="36"/>
          <w:rtl/>
          <w:lang w:val="fr-FR" w:bidi="ar-DZ"/>
        </w:rPr>
        <w:t xml:space="preserve">كرار الحجاجيّ </w:t>
      </w:r>
      <w:r w:rsidRPr="00A743B1">
        <w:rPr>
          <w:rFonts w:ascii="Traditional Arabic" w:hAnsi="Traditional Arabic" w:cs="Traditional Arabic" w:hint="cs"/>
          <w:sz w:val="36"/>
          <w:szCs w:val="36"/>
          <w:rtl/>
          <w:lang w:val="fr-FR" w:bidi="ar-DZ"/>
        </w:rPr>
        <w:t xml:space="preserve"> للرّوابط </w:t>
      </w:r>
      <w:r w:rsidRPr="00A743B1">
        <w:rPr>
          <w:rFonts w:ascii="Traditional Arabic" w:hAnsi="Traditional Arabic" w:cs="Traditional Arabic"/>
          <w:sz w:val="36"/>
          <w:szCs w:val="36"/>
          <w:rtl/>
          <w:lang w:val="fr-FR" w:bidi="ar-DZ"/>
        </w:rPr>
        <w:t xml:space="preserve">ودلالته"، </w:t>
      </w:r>
      <w:r w:rsidRPr="00A743B1">
        <w:rPr>
          <w:rFonts w:ascii="Traditional Arabic" w:hAnsi="Traditional Arabic" w:cs="Traditional Arabic" w:hint="cs"/>
          <w:sz w:val="36"/>
          <w:szCs w:val="36"/>
          <w:rtl/>
          <w:lang w:val="fr-FR" w:bidi="ar-DZ"/>
        </w:rPr>
        <w:t>أمّا الرّابع: فضمّ التّكرار الحجاجيّ للمحسّنات اللّفظيّة ودلالته. و</w:t>
      </w:r>
      <w:r w:rsidRPr="00A743B1">
        <w:rPr>
          <w:rFonts w:ascii="Traditional Arabic" w:hAnsi="Traditional Arabic" w:cs="Traditional Arabic"/>
          <w:sz w:val="36"/>
          <w:szCs w:val="36"/>
          <w:rtl/>
          <w:lang w:val="fr-FR" w:bidi="ar-DZ"/>
        </w:rPr>
        <w:t>أنهينا هذا البحث بخاتمة تضمّنت أهمّ النّتائج الّتي توصّلنا إليها.</w:t>
      </w:r>
    </w:p>
    <w:p w:rsidR="004E654A" w:rsidRPr="00A743B1" w:rsidRDefault="004E654A" w:rsidP="005852B7">
      <w:pPr>
        <w:bidi/>
        <w:jc w:val="lowKashida"/>
        <w:rPr>
          <w:rFonts w:ascii="Traditional Arabic" w:hAnsi="Traditional Arabic" w:cs="Traditional Arabic"/>
          <w:sz w:val="36"/>
          <w:szCs w:val="36"/>
          <w:rtl/>
          <w:lang w:val="fr-FR" w:bidi="ar-DZ"/>
        </w:rPr>
      </w:pPr>
      <w:r w:rsidRPr="00A743B1">
        <w:rPr>
          <w:rFonts w:ascii="Traditional Arabic" w:hAnsi="Traditional Arabic" w:cs="Traditional Arabic" w:hint="cs"/>
          <w:sz w:val="36"/>
          <w:szCs w:val="36"/>
          <w:rtl/>
          <w:lang w:val="fr-FR" w:bidi="ar-DZ"/>
        </w:rPr>
        <w:t xml:space="preserve"> </w:t>
      </w:r>
      <w:r w:rsidRPr="00A743B1">
        <w:rPr>
          <w:rFonts w:ascii="Traditional Arabic" w:hAnsi="Traditional Arabic" w:cs="Traditional Arabic"/>
          <w:sz w:val="36"/>
          <w:szCs w:val="36"/>
          <w:rtl/>
          <w:lang w:val="fr-FR" w:bidi="ar-DZ"/>
        </w:rPr>
        <w:t xml:space="preserve">  </w:t>
      </w:r>
      <w:r w:rsidRPr="00A743B1">
        <w:rPr>
          <w:rFonts w:ascii="Traditional Arabic" w:hAnsi="Traditional Arabic" w:cs="Traditional Arabic" w:hint="cs"/>
          <w:sz w:val="36"/>
          <w:szCs w:val="36"/>
          <w:rtl/>
          <w:lang w:val="fr-FR" w:bidi="ar-DZ"/>
        </w:rPr>
        <w:t xml:space="preserve">لأهميّة هذا </w:t>
      </w:r>
      <w:r w:rsidR="0008140E" w:rsidRPr="00A743B1">
        <w:rPr>
          <w:rFonts w:ascii="Traditional Arabic" w:hAnsi="Traditional Arabic" w:cs="Traditional Arabic" w:hint="cs"/>
          <w:sz w:val="36"/>
          <w:szCs w:val="36"/>
          <w:rtl/>
          <w:lang w:val="fr-FR" w:bidi="ar-DZ"/>
        </w:rPr>
        <w:t>الموضوع، وب</w:t>
      </w:r>
      <w:r w:rsidRPr="00A743B1">
        <w:rPr>
          <w:rFonts w:ascii="Traditional Arabic" w:hAnsi="Traditional Arabic" w:cs="Traditional Arabic" w:hint="cs"/>
          <w:sz w:val="36"/>
          <w:szCs w:val="36"/>
          <w:rtl/>
          <w:lang w:val="fr-FR" w:bidi="ar-DZ"/>
        </w:rPr>
        <w:t>خاصّة</w:t>
      </w:r>
      <w:r w:rsidR="0008140E" w:rsidRPr="00A743B1">
        <w:rPr>
          <w:rFonts w:ascii="Traditional Arabic" w:hAnsi="Traditional Arabic" w:cs="Traditional Arabic" w:hint="cs"/>
          <w:sz w:val="36"/>
          <w:szCs w:val="36"/>
          <w:rtl/>
          <w:lang w:val="fr-FR" w:bidi="ar-DZ"/>
        </w:rPr>
        <w:t xml:space="preserve"> كونه محاولة لقراءة النّصّ</w:t>
      </w:r>
      <w:r w:rsidRPr="00A743B1">
        <w:rPr>
          <w:rFonts w:ascii="Traditional Arabic" w:hAnsi="Traditional Arabic" w:cs="Traditional Arabic" w:hint="cs"/>
          <w:sz w:val="36"/>
          <w:szCs w:val="36"/>
          <w:rtl/>
          <w:lang w:val="fr-FR" w:bidi="ar-DZ"/>
        </w:rPr>
        <w:t xml:space="preserve"> القرآن</w:t>
      </w:r>
      <w:r w:rsidR="0008140E" w:rsidRPr="00A743B1">
        <w:rPr>
          <w:rFonts w:ascii="Traditional Arabic" w:hAnsi="Traditional Arabic" w:cs="Traditional Arabic" w:hint="cs"/>
          <w:sz w:val="36"/>
          <w:szCs w:val="36"/>
          <w:rtl/>
          <w:lang w:val="fr-FR" w:bidi="ar-DZ"/>
        </w:rPr>
        <w:t>يّ</w:t>
      </w:r>
      <w:r w:rsidR="003452EF" w:rsidRPr="00A743B1">
        <w:rPr>
          <w:rFonts w:ascii="Traditional Arabic" w:hAnsi="Traditional Arabic" w:cs="Traditional Arabic" w:hint="cs"/>
          <w:sz w:val="36"/>
          <w:szCs w:val="36"/>
          <w:rtl/>
          <w:lang w:val="fr-FR" w:bidi="ar-DZ"/>
        </w:rPr>
        <w:t xml:space="preserve"> بمنهج يجمع </w:t>
      </w:r>
      <w:r w:rsidRPr="00A743B1">
        <w:rPr>
          <w:rFonts w:ascii="Traditional Arabic" w:hAnsi="Traditional Arabic" w:cs="Traditional Arabic" w:hint="cs"/>
          <w:sz w:val="36"/>
          <w:szCs w:val="36"/>
          <w:rtl/>
          <w:lang w:val="fr-FR" w:bidi="ar-DZ"/>
        </w:rPr>
        <w:t>بين</w:t>
      </w:r>
      <w:r w:rsidR="005852B7" w:rsidRPr="00A743B1">
        <w:rPr>
          <w:rFonts w:ascii="Traditional Arabic" w:hAnsi="Traditional Arabic" w:cs="Traditional Arabic" w:hint="cs"/>
          <w:sz w:val="36"/>
          <w:szCs w:val="36"/>
          <w:rtl/>
          <w:lang w:val="fr-FR" w:bidi="ar-DZ"/>
        </w:rPr>
        <w:t xml:space="preserve"> التّداوليّة وعلوم البلاغة.</w:t>
      </w:r>
    </w:p>
    <w:p w:rsidR="004E654A" w:rsidRPr="00A743B1" w:rsidRDefault="004E654A" w:rsidP="004E654A">
      <w:pPr>
        <w:bidi/>
        <w:jc w:val="lowKashida"/>
        <w:rPr>
          <w:rFonts w:ascii="Traditional Arabic" w:hAnsi="Traditional Arabic" w:cs="Traditional Arabic"/>
          <w:sz w:val="36"/>
          <w:szCs w:val="36"/>
          <w:rtl/>
          <w:lang w:val="fr-FR" w:bidi="ar-DZ"/>
        </w:rPr>
      </w:pPr>
      <w:r w:rsidRPr="00A743B1">
        <w:rPr>
          <w:rFonts w:ascii="Traditional Arabic" w:hAnsi="Traditional Arabic" w:cs="Traditional Arabic" w:hint="cs"/>
          <w:sz w:val="36"/>
          <w:szCs w:val="36"/>
          <w:rtl/>
          <w:lang w:val="fr-FR" w:bidi="ar-DZ"/>
        </w:rPr>
        <w:t xml:space="preserve"> و</w:t>
      </w:r>
      <w:r w:rsidRPr="00A743B1">
        <w:rPr>
          <w:rFonts w:ascii="Traditional Arabic" w:hAnsi="Traditional Arabic" w:cs="Traditional Arabic"/>
          <w:sz w:val="36"/>
          <w:szCs w:val="36"/>
          <w:rtl/>
          <w:lang w:val="fr-FR" w:bidi="ar-DZ"/>
        </w:rPr>
        <w:t xml:space="preserve">من أهمّ </w:t>
      </w:r>
      <w:r w:rsidRPr="00A743B1">
        <w:rPr>
          <w:rFonts w:ascii="Traditional Arabic" w:hAnsi="Traditional Arabic" w:cs="Traditional Arabic"/>
          <w:b/>
          <w:bCs/>
          <w:sz w:val="36"/>
          <w:szCs w:val="36"/>
          <w:rtl/>
          <w:lang w:val="fr-FR" w:bidi="ar-DZ"/>
        </w:rPr>
        <w:t>الدّراسات السّابقة</w:t>
      </w:r>
      <w:r w:rsidRPr="00A743B1">
        <w:rPr>
          <w:rFonts w:ascii="Traditional Arabic" w:hAnsi="Traditional Arabic" w:cs="Traditional Arabic"/>
          <w:sz w:val="36"/>
          <w:szCs w:val="36"/>
          <w:rtl/>
          <w:lang w:val="fr-FR" w:bidi="ar-DZ"/>
        </w:rPr>
        <w:t xml:space="preserve"> الّتي تناولت التّكرار الحجاجيّ في "القرآن الكريم":</w:t>
      </w:r>
    </w:p>
    <w:p w:rsidR="004E654A" w:rsidRPr="00A743B1" w:rsidRDefault="004E654A" w:rsidP="00CF3D33">
      <w:pPr>
        <w:numPr>
          <w:ilvl w:val="0"/>
          <w:numId w:val="3"/>
        </w:numPr>
        <w:bidi/>
        <w:spacing w:after="160" w:line="259" w:lineRule="auto"/>
        <w:jc w:val="lowKashida"/>
        <w:rPr>
          <w:rFonts w:ascii="Traditional Arabic" w:hAnsi="Traditional Arabic" w:cs="Traditional Arabic"/>
          <w:sz w:val="36"/>
          <w:szCs w:val="36"/>
          <w:lang w:val="fr-FR" w:bidi="ar-DZ"/>
        </w:rPr>
      </w:pPr>
      <w:r w:rsidRPr="00A743B1">
        <w:rPr>
          <w:rFonts w:ascii="Traditional Arabic" w:hAnsi="Traditional Arabic" w:cs="Traditional Arabic"/>
          <w:sz w:val="36"/>
          <w:szCs w:val="36"/>
          <w:rtl/>
          <w:lang w:val="fr-FR" w:bidi="ar-DZ"/>
        </w:rPr>
        <w:t>إيمان درنوني،</w:t>
      </w:r>
      <w:r w:rsidRPr="00A743B1">
        <w:rPr>
          <w:rFonts w:ascii="Traditional Arabic" w:hAnsi="Traditional Arabic" w:cs="Traditional Arabic" w:hint="cs"/>
          <w:sz w:val="36"/>
          <w:szCs w:val="36"/>
          <w:rtl/>
          <w:lang w:val="fr-FR" w:bidi="ar-DZ"/>
        </w:rPr>
        <w:t xml:space="preserve"> </w:t>
      </w:r>
      <w:r w:rsidRPr="00A743B1">
        <w:rPr>
          <w:rFonts w:ascii="Traditional Arabic" w:hAnsi="Traditional Arabic" w:cs="Traditional Arabic"/>
          <w:sz w:val="36"/>
          <w:szCs w:val="36"/>
          <w:rtl/>
          <w:lang w:val="fr-FR" w:bidi="ar-DZ"/>
        </w:rPr>
        <w:t xml:space="preserve">الحجاج في النّصّ القرآنيّ، سورة الأنبياء أنموذجا، رسالة ماجستير، إشراف الأستاذ الجودي مرداسي، جامعة باتنة، 2012 </w:t>
      </w:r>
      <w:r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sz w:val="36"/>
          <w:szCs w:val="36"/>
          <w:rtl/>
          <w:lang w:val="fr-FR" w:bidi="ar-DZ"/>
        </w:rPr>
        <w:t xml:space="preserve"> 2013م</w:t>
      </w:r>
    </w:p>
    <w:p w:rsidR="004E654A" w:rsidRPr="0066623B" w:rsidRDefault="004E654A" w:rsidP="0066623B">
      <w:pPr>
        <w:numPr>
          <w:ilvl w:val="0"/>
          <w:numId w:val="3"/>
        </w:numPr>
        <w:bidi/>
        <w:spacing w:after="160" w:line="259" w:lineRule="auto"/>
        <w:jc w:val="lowKashida"/>
        <w:rPr>
          <w:rFonts w:ascii="Traditional Arabic" w:hAnsi="Traditional Arabic" w:cs="Traditional Arabic"/>
          <w:sz w:val="36"/>
          <w:szCs w:val="36"/>
          <w:rtl/>
          <w:lang w:val="fr-FR" w:bidi="ar-DZ"/>
        </w:rPr>
      </w:pPr>
      <w:r w:rsidRPr="00A743B1">
        <w:rPr>
          <w:rFonts w:ascii="Traditional Arabic" w:hAnsi="Traditional Arabic" w:cs="Traditional Arabic"/>
          <w:sz w:val="36"/>
          <w:szCs w:val="36"/>
          <w:rtl/>
          <w:lang w:val="fr-FR" w:bidi="ar-DZ"/>
        </w:rPr>
        <w:t xml:space="preserve">آمنة عوض الكريم محمّد، أساليب الحجاج في القرآن الكريم، </w:t>
      </w:r>
      <w:r w:rsidRPr="00A743B1">
        <w:rPr>
          <w:rFonts w:ascii="Traditional Arabic" w:hAnsi="Traditional Arabic" w:cs="Traditional Arabic"/>
          <w:sz w:val="36"/>
          <w:szCs w:val="36"/>
          <w:lang w:val="fr-FR" w:bidi="ar-DZ"/>
        </w:rPr>
        <w:sym w:font="AGA Arabesque" w:char="F029"/>
      </w:r>
      <w:r w:rsidRPr="00A743B1">
        <w:rPr>
          <w:rFonts w:ascii="Traditional Arabic" w:hAnsi="Traditional Arabic" w:cs="Traditional Arabic"/>
          <w:sz w:val="36"/>
          <w:szCs w:val="36"/>
          <w:rtl/>
          <w:lang w:val="fr-FR" w:bidi="ar-DZ"/>
        </w:rPr>
        <w:t xml:space="preserve"> يس </w:t>
      </w:r>
      <w:r w:rsidRPr="00A743B1">
        <w:rPr>
          <w:rFonts w:ascii="Traditional Arabic" w:hAnsi="Traditional Arabic" w:cs="Traditional Arabic"/>
          <w:sz w:val="36"/>
          <w:szCs w:val="36"/>
          <w:lang w:val="fr-FR" w:bidi="ar-DZ"/>
        </w:rPr>
        <w:sym w:font="AGA Arabesque" w:char="F028"/>
      </w:r>
      <w:r w:rsidRPr="00A743B1">
        <w:rPr>
          <w:rFonts w:ascii="Traditional Arabic" w:hAnsi="Traditional Arabic" w:cs="Traditional Arabic"/>
          <w:sz w:val="36"/>
          <w:szCs w:val="36"/>
          <w:rtl/>
          <w:lang w:val="fr-FR" w:bidi="ar-DZ"/>
        </w:rPr>
        <w:t xml:space="preserve"> إلى سورة </w:t>
      </w:r>
      <w:r w:rsidRPr="00A743B1">
        <w:rPr>
          <w:rFonts w:ascii="Traditional Arabic" w:hAnsi="Traditional Arabic" w:cs="Traditional Arabic"/>
          <w:sz w:val="36"/>
          <w:szCs w:val="36"/>
          <w:lang w:val="fr-FR" w:bidi="ar-DZ"/>
        </w:rPr>
        <w:sym w:font="AGA Arabesque" w:char="F029"/>
      </w:r>
      <w:r w:rsidRPr="00A743B1">
        <w:rPr>
          <w:rFonts w:ascii="Traditional Arabic" w:hAnsi="Traditional Arabic" w:cs="Traditional Arabic"/>
          <w:sz w:val="36"/>
          <w:szCs w:val="36"/>
          <w:rtl/>
          <w:lang w:val="fr-FR" w:bidi="ar-DZ"/>
        </w:rPr>
        <w:t xml:space="preserve"> الإسراء </w:t>
      </w:r>
      <w:r w:rsidRPr="00A743B1">
        <w:rPr>
          <w:rFonts w:ascii="Traditional Arabic" w:hAnsi="Traditional Arabic" w:cs="Traditional Arabic"/>
          <w:sz w:val="36"/>
          <w:szCs w:val="36"/>
          <w:lang w:val="fr-FR" w:bidi="ar-DZ"/>
        </w:rPr>
        <w:sym w:font="AGA Arabesque" w:char="F028"/>
      </w:r>
      <w:r w:rsidRPr="00A743B1">
        <w:rPr>
          <w:rFonts w:ascii="Traditional Arabic" w:hAnsi="Traditional Arabic" w:cs="Traditional Arabic"/>
          <w:sz w:val="36"/>
          <w:szCs w:val="36"/>
          <w:rtl/>
          <w:lang w:val="fr-FR" w:bidi="ar-DZ"/>
        </w:rPr>
        <w:t>، دراسة تحليليّة، رسالة ماجستير، إشراف الأستاذ سيف النصّر عبد الله الكباشي، جامعة أم درمان</w:t>
      </w:r>
      <w:r w:rsidRPr="0066623B">
        <w:rPr>
          <w:rFonts w:ascii="Traditional Arabic" w:hAnsi="Traditional Arabic" w:cs="Traditional Arabic"/>
          <w:sz w:val="36"/>
          <w:szCs w:val="36"/>
          <w:rtl/>
          <w:lang w:val="fr-FR" w:bidi="ar-DZ"/>
        </w:rPr>
        <w:t xml:space="preserve"> الإسلاميّة، 1433ه / 2012م.</w:t>
      </w:r>
    </w:p>
    <w:p w:rsidR="004E654A" w:rsidRPr="00A743B1" w:rsidRDefault="004E654A" w:rsidP="00A743B1">
      <w:pPr>
        <w:numPr>
          <w:ilvl w:val="0"/>
          <w:numId w:val="3"/>
        </w:numPr>
        <w:bidi/>
        <w:spacing w:after="0" w:line="259" w:lineRule="auto"/>
        <w:jc w:val="lowKashida"/>
        <w:rPr>
          <w:rFonts w:ascii="Traditional Arabic" w:hAnsi="Traditional Arabic" w:cs="Traditional Arabic"/>
          <w:sz w:val="36"/>
          <w:szCs w:val="36"/>
          <w:lang w:val="fr-FR" w:bidi="ar-DZ"/>
        </w:rPr>
      </w:pPr>
      <w:r w:rsidRPr="00A743B1">
        <w:rPr>
          <w:rFonts w:ascii="Traditional Arabic" w:hAnsi="Traditional Arabic" w:cs="Traditional Arabic"/>
          <w:sz w:val="36"/>
          <w:szCs w:val="36"/>
          <w:rtl/>
          <w:lang w:val="fr-FR" w:bidi="ar-DZ"/>
        </w:rPr>
        <w:lastRenderedPageBreak/>
        <w:t>أيمن أبو مصطفى، بلاغة الحجاج والإقناع، رسالة ماجستير،</w:t>
      </w:r>
      <w:r w:rsidRPr="00A743B1">
        <w:rPr>
          <w:rFonts w:ascii="Traditional Arabic" w:hAnsi="Traditional Arabic" w:cs="Traditional Arabic" w:hint="cs"/>
          <w:sz w:val="36"/>
          <w:szCs w:val="36"/>
          <w:rtl/>
          <w:lang w:val="fr-FR" w:bidi="ar-DZ"/>
        </w:rPr>
        <w:t xml:space="preserve"> إشراف الأستاذ</w:t>
      </w:r>
      <w:r w:rsidRPr="00A743B1">
        <w:rPr>
          <w:rFonts w:ascii="Traditional Arabic" w:hAnsi="Traditional Arabic" w:cs="Traditional Arabic"/>
          <w:sz w:val="36"/>
          <w:szCs w:val="36"/>
          <w:rtl/>
          <w:lang w:val="fr-FR" w:bidi="ar-DZ"/>
        </w:rPr>
        <w:t xml:space="preserve"> عيد بلبع، جامعة دمنهور، 2011م.</w:t>
      </w:r>
    </w:p>
    <w:p w:rsidR="004E654A" w:rsidRPr="00A743B1" w:rsidRDefault="004E654A" w:rsidP="00A743B1">
      <w:pPr>
        <w:bidi/>
        <w:spacing w:after="0"/>
        <w:jc w:val="lowKashida"/>
        <w:rPr>
          <w:rFonts w:ascii="Traditional Arabic" w:hAnsi="Traditional Arabic" w:cs="Traditional Arabic"/>
          <w:sz w:val="36"/>
          <w:szCs w:val="36"/>
          <w:rtl/>
          <w:lang w:val="fr-FR" w:bidi="ar-DZ"/>
        </w:rPr>
      </w:pPr>
      <w:r w:rsidRPr="00A743B1">
        <w:rPr>
          <w:rFonts w:ascii="Traditional Arabic" w:hAnsi="Traditional Arabic" w:cs="Traditional Arabic" w:hint="cs"/>
          <w:sz w:val="36"/>
          <w:szCs w:val="36"/>
          <w:rtl/>
          <w:lang w:val="fr-FR" w:bidi="ar-DZ"/>
        </w:rPr>
        <w:t>إضافة إلى هذه الدراسات فقد وقفنا على دراسة شبيهة بالموضوع، ومختلفة من حيث المدو</w:t>
      </w:r>
      <w:r w:rsidR="0066623B"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hint="cs"/>
          <w:sz w:val="36"/>
          <w:szCs w:val="36"/>
          <w:rtl/>
          <w:lang w:val="fr-FR" w:bidi="ar-DZ"/>
        </w:rPr>
        <w:t>نة، هي: التّك</w:t>
      </w:r>
      <w:r w:rsidR="0066623B" w:rsidRPr="00A743B1">
        <w:rPr>
          <w:rFonts w:ascii="Traditional Arabic" w:hAnsi="Traditional Arabic" w:cs="Traditional Arabic" w:hint="cs"/>
          <w:sz w:val="36"/>
          <w:szCs w:val="36"/>
          <w:rtl/>
          <w:lang w:val="fr-FR" w:bidi="ar-DZ"/>
        </w:rPr>
        <w:t xml:space="preserve">رار الحجاجيّ في </w:t>
      </w:r>
      <w:r w:rsidRPr="00A743B1">
        <w:rPr>
          <w:rFonts w:ascii="Traditional Arabic" w:hAnsi="Traditional Arabic" w:cs="Traditional Arabic" w:hint="cs"/>
          <w:sz w:val="36"/>
          <w:szCs w:val="36"/>
          <w:rtl/>
          <w:lang w:val="fr-FR" w:bidi="ar-DZ"/>
        </w:rPr>
        <w:t>إلياذة الجزائر لمفدي زكريا لخيرة خرفي، رسالة ماجستير، إشراف عبد الحميد بن عيسى، جامعة وهران،2014-2015م، حيث أفدنا منها في الجانب التّطبيقيّ.</w:t>
      </w:r>
    </w:p>
    <w:p w:rsidR="004E654A" w:rsidRPr="00A743B1" w:rsidRDefault="004E654A" w:rsidP="00A743B1">
      <w:pPr>
        <w:bidi/>
        <w:spacing w:after="0"/>
        <w:jc w:val="lowKashida"/>
        <w:rPr>
          <w:rFonts w:ascii="Traditional Arabic" w:hAnsi="Traditional Arabic" w:cs="Traditional Arabic"/>
          <w:sz w:val="36"/>
          <w:szCs w:val="36"/>
          <w:rtl/>
          <w:lang w:val="fr-FR" w:bidi="ar-DZ"/>
        </w:rPr>
      </w:pPr>
      <w:r w:rsidRPr="00A743B1">
        <w:rPr>
          <w:rFonts w:ascii="Traditional Arabic" w:hAnsi="Traditional Arabic" w:cs="Traditional Arabic"/>
          <w:sz w:val="36"/>
          <w:szCs w:val="36"/>
          <w:rtl/>
          <w:lang w:val="fr-FR" w:bidi="ar-DZ"/>
        </w:rPr>
        <w:t xml:space="preserve">    </w:t>
      </w:r>
      <w:r w:rsidRPr="00A743B1">
        <w:rPr>
          <w:rFonts w:ascii="Traditional Arabic" w:hAnsi="Traditional Arabic" w:cs="Traditional Arabic" w:hint="cs"/>
          <w:sz w:val="36"/>
          <w:szCs w:val="36"/>
          <w:rtl/>
          <w:lang w:val="fr-FR" w:bidi="ar-DZ"/>
        </w:rPr>
        <w:t xml:space="preserve">كما </w:t>
      </w:r>
      <w:r w:rsidRPr="00A743B1">
        <w:rPr>
          <w:rFonts w:ascii="Traditional Arabic" w:hAnsi="Traditional Arabic" w:cs="Traditional Arabic"/>
          <w:sz w:val="36"/>
          <w:szCs w:val="36"/>
          <w:rtl/>
          <w:lang w:val="fr-FR" w:bidi="ar-DZ"/>
        </w:rPr>
        <w:t xml:space="preserve">استعنّا بجملة من </w:t>
      </w:r>
      <w:r w:rsidRPr="00A743B1">
        <w:rPr>
          <w:rFonts w:ascii="Traditional Arabic" w:hAnsi="Traditional Arabic" w:cs="Traditional Arabic"/>
          <w:b/>
          <w:bCs/>
          <w:sz w:val="36"/>
          <w:szCs w:val="36"/>
          <w:rtl/>
          <w:lang w:val="fr-FR" w:bidi="ar-DZ"/>
        </w:rPr>
        <w:t>المصادر والمراجع</w:t>
      </w:r>
      <w:r w:rsidRPr="00A743B1">
        <w:rPr>
          <w:rFonts w:ascii="Traditional Arabic" w:hAnsi="Traditional Arabic" w:cs="Traditional Arabic" w:hint="cs"/>
          <w:sz w:val="36"/>
          <w:szCs w:val="36"/>
          <w:rtl/>
          <w:lang w:val="fr-FR" w:bidi="ar-DZ"/>
        </w:rPr>
        <w:t xml:space="preserve"> ليبلغ البحث غايته</w:t>
      </w:r>
      <w:r w:rsidRPr="00A743B1">
        <w:rPr>
          <w:rFonts w:ascii="Traditional Arabic" w:hAnsi="Traditional Arabic" w:cs="Traditional Arabic"/>
          <w:sz w:val="36"/>
          <w:szCs w:val="36"/>
          <w:rtl/>
          <w:lang w:val="fr-FR" w:bidi="ar-DZ"/>
        </w:rPr>
        <w:t xml:space="preserve">، </w:t>
      </w:r>
      <w:r w:rsidRPr="00A743B1">
        <w:rPr>
          <w:rFonts w:ascii="Traditional Arabic" w:hAnsi="Traditional Arabic" w:cs="Traditional Arabic" w:hint="cs"/>
          <w:sz w:val="36"/>
          <w:szCs w:val="36"/>
          <w:rtl/>
          <w:lang w:val="fr-FR" w:bidi="ar-DZ"/>
        </w:rPr>
        <w:t>محاولتين التّنويع فيها</w:t>
      </w:r>
      <w:r w:rsidR="0066623B"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hint="cs"/>
          <w:sz w:val="36"/>
          <w:szCs w:val="36"/>
          <w:rtl/>
          <w:lang w:val="fr-FR" w:bidi="ar-DZ"/>
        </w:rPr>
        <w:t xml:space="preserve"> </w:t>
      </w:r>
      <w:r w:rsidRPr="00A743B1">
        <w:rPr>
          <w:rFonts w:ascii="Traditional Arabic" w:hAnsi="Traditional Arabic" w:cs="Traditional Arabic"/>
          <w:sz w:val="36"/>
          <w:szCs w:val="36"/>
          <w:rtl/>
          <w:lang w:val="fr-FR" w:bidi="ar-DZ"/>
        </w:rPr>
        <w:t xml:space="preserve">ويُعتبر "القرآن الكريم" </w:t>
      </w:r>
      <w:r w:rsidRPr="00A743B1">
        <w:rPr>
          <w:rFonts w:ascii="Traditional Arabic" w:hAnsi="Traditional Arabic" w:cs="Traditional Arabic" w:hint="cs"/>
          <w:sz w:val="36"/>
          <w:szCs w:val="36"/>
          <w:rtl/>
          <w:lang w:val="fr-FR" w:bidi="ar-DZ"/>
        </w:rPr>
        <w:t>أهمّها بحكم كون</w:t>
      </w:r>
      <w:r w:rsidRPr="00A743B1">
        <w:rPr>
          <w:rFonts w:ascii="Traditional Arabic" w:hAnsi="Traditional Arabic" w:cs="Traditional Arabic"/>
          <w:sz w:val="36"/>
          <w:szCs w:val="36"/>
          <w:rtl/>
          <w:lang w:val="fr-FR" w:bidi="ar-DZ"/>
        </w:rPr>
        <w:t xml:space="preserve"> </w:t>
      </w:r>
      <w:r w:rsidRPr="00A743B1">
        <w:rPr>
          <w:rFonts w:ascii="Traditional Arabic" w:hAnsi="Traditional Arabic" w:cs="Traditional Arabic"/>
          <w:b/>
          <w:bCs/>
          <w:sz w:val="36"/>
          <w:szCs w:val="36"/>
          <w:rtl/>
          <w:lang w:val="fr-FR" w:bidi="ar-DZ"/>
        </w:rPr>
        <w:t>المدوّنة</w:t>
      </w:r>
      <w:r w:rsidRPr="00A743B1">
        <w:rPr>
          <w:rFonts w:ascii="Traditional Arabic" w:hAnsi="Traditional Arabic" w:cs="Traditional Arabic"/>
          <w:sz w:val="36"/>
          <w:szCs w:val="36"/>
          <w:rtl/>
          <w:lang w:val="fr-FR" w:bidi="ar-DZ"/>
        </w:rPr>
        <w:t xml:space="preserve"> </w:t>
      </w:r>
      <w:r w:rsidRPr="00A743B1">
        <w:rPr>
          <w:rFonts w:ascii="Traditional Arabic" w:hAnsi="Traditional Arabic" w:cs="Traditional Arabic" w:hint="cs"/>
          <w:sz w:val="36"/>
          <w:szCs w:val="36"/>
          <w:rtl/>
          <w:lang w:val="fr-FR" w:bidi="ar-DZ"/>
        </w:rPr>
        <w:t>"سورة الر</w:t>
      </w:r>
      <w:r w:rsidR="0066623B"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hint="cs"/>
          <w:sz w:val="36"/>
          <w:szCs w:val="36"/>
          <w:rtl/>
          <w:lang w:val="fr-FR" w:bidi="ar-DZ"/>
        </w:rPr>
        <w:t>حمن" جزءا</w:t>
      </w:r>
      <w:r w:rsidRPr="00A743B1">
        <w:rPr>
          <w:rFonts w:ascii="Traditional Arabic" w:hAnsi="Traditional Arabic" w:cs="Traditional Arabic"/>
          <w:sz w:val="36"/>
          <w:szCs w:val="36"/>
          <w:rtl/>
          <w:lang w:val="fr-FR" w:bidi="ar-DZ"/>
        </w:rPr>
        <w:t xml:space="preserve"> </w:t>
      </w:r>
      <w:r w:rsidRPr="00A743B1">
        <w:rPr>
          <w:rFonts w:ascii="Traditional Arabic" w:hAnsi="Traditional Arabic" w:cs="Traditional Arabic" w:hint="cs"/>
          <w:sz w:val="36"/>
          <w:szCs w:val="36"/>
          <w:rtl/>
          <w:lang w:val="fr-FR" w:bidi="ar-DZ"/>
        </w:rPr>
        <w:t>منه، ثم</w:t>
      </w:r>
      <w:r w:rsidR="0066623B"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hint="cs"/>
          <w:sz w:val="36"/>
          <w:szCs w:val="36"/>
          <w:rtl/>
          <w:lang w:val="fr-FR" w:bidi="ar-DZ"/>
        </w:rPr>
        <w:t xml:space="preserve"> يأتي بعده </w:t>
      </w:r>
      <w:r w:rsidRPr="00A743B1">
        <w:rPr>
          <w:rFonts w:ascii="Traditional Arabic" w:hAnsi="Traditional Arabic" w:cs="Traditional Arabic"/>
          <w:b/>
          <w:bCs/>
          <w:sz w:val="36"/>
          <w:szCs w:val="36"/>
          <w:rtl/>
          <w:lang w:val="fr-FR" w:bidi="ar-DZ"/>
        </w:rPr>
        <w:t>تفسير التّحرير</w:t>
      </w:r>
      <w:r w:rsidRPr="00A743B1">
        <w:rPr>
          <w:rFonts w:ascii="Traditional Arabic" w:hAnsi="Traditional Arabic" w:cs="Traditional Arabic" w:hint="cs"/>
          <w:b/>
          <w:bCs/>
          <w:sz w:val="36"/>
          <w:szCs w:val="36"/>
          <w:rtl/>
          <w:lang w:val="fr-FR" w:bidi="ar-DZ"/>
        </w:rPr>
        <w:t xml:space="preserve"> </w:t>
      </w:r>
      <w:r w:rsidRPr="00A743B1">
        <w:rPr>
          <w:rFonts w:ascii="Traditional Arabic" w:hAnsi="Traditional Arabic" w:cs="Traditional Arabic"/>
          <w:b/>
          <w:bCs/>
          <w:sz w:val="36"/>
          <w:szCs w:val="36"/>
          <w:rtl/>
          <w:lang w:val="fr-FR" w:bidi="ar-DZ"/>
        </w:rPr>
        <w:t>والتّنوير</w:t>
      </w:r>
      <w:r w:rsidRPr="00A743B1">
        <w:rPr>
          <w:rFonts w:ascii="Traditional Arabic" w:hAnsi="Traditional Arabic" w:cs="Traditional Arabic"/>
          <w:sz w:val="36"/>
          <w:szCs w:val="36"/>
          <w:rtl/>
          <w:lang w:val="fr-FR" w:bidi="ar-DZ"/>
        </w:rPr>
        <w:t xml:space="preserve"> لابن عاشور</w:t>
      </w:r>
      <w:r w:rsidRPr="00A743B1">
        <w:rPr>
          <w:rFonts w:ascii="Traditional Arabic" w:hAnsi="Traditional Arabic" w:cs="Traditional Arabic" w:hint="cs"/>
          <w:sz w:val="36"/>
          <w:szCs w:val="36"/>
          <w:rtl/>
          <w:lang w:val="fr-FR" w:bidi="ar-DZ"/>
        </w:rPr>
        <w:t xml:space="preserve"> وغيره من الت</w:t>
      </w:r>
      <w:r w:rsidR="0066623B"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hint="cs"/>
          <w:sz w:val="36"/>
          <w:szCs w:val="36"/>
          <w:rtl/>
          <w:lang w:val="fr-FR" w:bidi="ar-DZ"/>
        </w:rPr>
        <w:t>فاسير للاستئناس بشروح المفسرين لمعاني الس</w:t>
      </w:r>
      <w:r w:rsidR="0066623B"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hint="cs"/>
          <w:sz w:val="36"/>
          <w:szCs w:val="36"/>
          <w:rtl/>
          <w:lang w:val="fr-FR" w:bidi="ar-DZ"/>
        </w:rPr>
        <w:t>ورة</w:t>
      </w:r>
      <w:r w:rsidRPr="00A743B1">
        <w:rPr>
          <w:rFonts w:ascii="Traditional Arabic" w:hAnsi="Traditional Arabic" w:cs="Traditional Arabic"/>
          <w:sz w:val="36"/>
          <w:szCs w:val="36"/>
          <w:rtl/>
          <w:lang w:val="fr-FR" w:bidi="ar-DZ"/>
        </w:rPr>
        <w:t>، و</w:t>
      </w:r>
      <w:r w:rsidRPr="00A743B1">
        <w:rPr>
          <w:rFonts w:ascii="Traditional Arabic" w:hAnsi="Traditional Arabic" w:cs="Traditional Arabic" w:hint="cs"/>
          <w:sz w:val="36"/>
          <w:szCs w:val="36"/>
          <w:rtl/>
          <w:lang w:val="fr-FR" w:bidi="ar-DZ"/>
        </w:rPr>
        <w:t xml:space="preserve">كذا </w:t>
      </w:r>
      <w:r w:rsidRPr="00A743B1">
        <w:rPr>
          <w:rFonts w:ascii="Traditional Arabic" w:hAnsi="Traditional Arabic" w:cs="Traditional Arabic" w:hint="cs"/>
          <w:b/>
          <w:bCs/>
          <w:sz w:val="36"/>
          <w:szCs w:val="36"/>
          <w:rtl/>
          <w:lang w:val="fr-FR" w:bidi="ar-DZ"/>
        </w:rPr>
        <w:t>ال</w:t>
      </w:r>
      <w:r w:rsidRPr="00A743B1">
        <w:rPr>
          <w:rFonts w:ascii="Traditional Arabic" w:hAnsi="Traditional Arabic" w:cs="Traditional Arabic"/>
          <w:b/>
          <w:bCs/>
          <w:sz w:val="36"/>
          <w:szCs w:val="36"/>
          <w:rtl/>
          <w:lang w:val="fr-FR" w:bidi="ar-DZ"/>
        </w:rPr>
        <w:t>كتاب</w:t>
      </w:r>
      <w:r w:rsidRPr="00A743B1">
        <w:rPr>
          <w:rFonts w:ascii="Traditional Arabic" w:hAnsi="Traditional Arabic" w:cs="Traditional Arabic"/>
          <w:sz w:val="36"/>
          <w:szCs w:val="36"/>
          <w:rtl/>
          <w:lang w:val="fr-FR" w:bidi="ar-DZ"/>
        </w:rPr>
        <w:t xml:space="preserve"> لس</w:t>
      </w:r>
      <w:r w:rsidRPr="00A743B1">
        <w:rPr>
          <w:rFonts w:ascii="Traditional Arabic" w:hAnsi="Traditional Arabic" w:cs="Traditional Arabic" w:hint="cs"/>
          <w:sz w:val="36"/>
          <w:szCs w:val="36"/>
          <w:rtl/>
          <w:lang w:val="fr-FR" w:bidi="ar-DZ"/>
        </w:rPr>
        <w:t>ي</w:t>
      </w:r>
      <w:r w:rsidRPr="00A743B1">
        <w:rPr>
          <w:rFonts w:ascii="Traditional Arabic" w:hAnsi="Traditional Arabic" w:cs="Traditional Arabic"/>
          <w:sz w:val="36"/>
          <w:szCs w:val="36"/>
          <w:rtl/>
          <w:lang w:val="fr-FR" w:bidi="ar-DZ"/>
        </w:rPr>
        <w:t>بويه</w:t>
      </w:r>
      <w:r w:rsidRPr="00A743B1">
        <w:rPr>
          <w:rFonts w:ascii="Traditional Arabic" w:hAnsi="Traditional Arabic" w:cs="Traditional Arabic" w:hint="cs"/>
          <w:sz w:val="36"/>
          <w:szCs w:val="36"/>
          <w:rtl/>
          <w:lang w:val="fr-FR" w:bidi="ar-DZ"/>
        </w:rPr>
        <w:t xml:space="preserve"> الذي تعر</w:t>
      </w:r>
      <w:r w:rsidR="00DB77A8"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hint="cs"/>
          <w:sz w:val="36"/>
          <w:szCs w:val="36"/>
          <w:rtl/>
          <w:lang w:val="fr-FR" w:bidi="ar-DZ"/>
        </w:rPr>
        <w:t>ض لمسألة التكرار</w:t>
      </w:r>
      <w:r w:rsidRPr="00A743B1">
        <w:rPr>
          <w:rFonts w:ascii="Traditional Arabic" w:hAnsi="Traditional Arabic" w:cs="Traditional Arabic"/>
          <w:sz w:val="36"/>
          <w:szCs w:val="36"/>
          <w:rtl/>
          <w:lang w:val="fr-FR" w:bidi="ar-DZ"/>
        </w:rPr>
        <w:t>،</w:t>
      </w:r>
      <w:r w:rsidRPr="00A743B1">
        <w:rPr>
          <w:rFonts w:ascii="Traditional Arabic" w:hAnsi="Traditional Arabic" w:cs="Traditional Arabic" w:hint="cs"/>
          <w:sz w:val="36"/>
          <w:szCs w:val="36"/>
          <w:rtl/>
          <w:lang w:val="fr-FR" w:bidi="ar-DZ"/>
        </w:rPr>
        <w:t xml:space="preserve"> وكما أفدنا من كتب ودراسات مختلفة لها صلة بالموضوع مثل </w:t>
      </w:r>
      <w:r w:rsidRPr="00A743B1">
        <w:rPr>
          <w:rFonts w:ascii="Traditional Arabic" w:hAnsi="Traditional Arabic" w:cs="Traditional Arabic"/>
          <w:b/>
          <w:bCs/>
          <w:sz w:val="36"/>
          <w:szCs w:val="36"/>
          <w:rtl/>
          <w:lang w:val="fr-FR" w:bidi="ar-DZ"/>
        </w:rPr>
        <w:t>التّداوليّة والحجاج</w:t>
      </w:r>
      <w:r w:rsidRPr="00A743B1">
        <w:rPr>
          <w:rFonts w:ascii="Traditional Arabic" w:hAnsi="Traditional Arabic" w:cs="Traditional Arabic"/>
          <w:sz w:val="36"/>
          <w:szCs w:val="36"/>
          <w:rtl/>
          <w:lang w:val="fr-FR" w:bidi="ar-DZ"/>
        </w:rPr>
        <w:t xml:space="preserve"> لصابر الحباشة، </w:t>
      </w:r>
      <w:r w:rsidRPr="00A743B1">
        <w:rPr>
          <w:rFonts w:ascii="Traditional Arabic" w:hAnsi="Traditional Arabic" w:cs="Traditional Arabic"/>
          <w:b/>
          <w:bCs/>
          <w:sz w:val="36"/>
          <w:szCs w:val="36"/>
          <w:rtl/>
          <w:lang w:val="fr-FR" w:bidi="ar-DZ"/>
        </w:rPr>
        <w:t>اللّغة والحجاج</w:t>
      </w:r>
      <w:r w:rsidRPr="00A743B1">
        <w:rPr>
          <w:rFonts w:ascii="Traditional Arabic" w:hAnsi="Traditional Arabic" w:cs="Traditional Arabic"/>
          <w:sz w:val="36"/>
          <w:szCs w:val="36"/>
          <w:rtl/>
          <w:lang w:val="fr-FR" w:bidi="ar-DZ"/>
        </w:rPr>
        <w:t xml:space="preserve"> لأبي بكر العزاوي...</w:t>
      </w:r>
      <w:r w:rsidRPr="00A743B1">
        <w:rPr>
          <w:rFonts w:ascii="Traditional Arabic" w:hAnsi="Traditional Arabic" w:cs="Traditional Arabic" w:hint="cs"/>
          <w:sz w:val="36"/>
          <w:szCs w:val="36"/>
          <w:rtl/>
          <w:lang w:val="fr-FR" w:bidi="ar-DZ"/>
        </w:rPr>
        <w:t xml:space="preserve"> وغيرها.</w:t>
      </w:r>
    </w:p>
    <w:p w:rsidR="004E654A" w:rsidRPr="00A743B1" w:rsidRDefault="004E654A" w:rsidP="00A743B1">
      <w:pPr>
        <w:bidi/>
        <w:spacing w:after="0"/>
        <w:jc w:val="lowKashida"/>
        <w:rPr>
          <w:rFonts w:ascii="Traditional Arabic" w:hAnsi="Traditional Arabic" w:cs="Traditional Arabic"/>
          <w:sz w:val="36"/>
          <w:szCs w:val="36"/>
          <w:rtl/>
          <w:lang w:val="fr-FR" w:bidi="ar-DZ"/>
        </w:rPr>
      </w:pPr>
      <w:r w:rsidRPr="00A743B1">
        <w:rPr>
          <w:rFonts w:ascii="Traditional Arabic" w:hAnsi="Traditional Arabic" w:cs="Traditional Arabic" w:hint="cs"/>
          <w:sz w:val="36"/>
          <w:szCs w:val="36"/>
          <w:rtl/>
          <w:lang w:val="fr-FR" w:bidi="ar-DZ"/>
        </w:rPr>
        <w:t xml:space="preserve">     إنّ بحثنا هذا لم يخلُ من الصّعوبات والمتاعب، أهمّها صعوبة التّعامل مع النّصّ القرآنيّ من حيث قدسيته، البحث عن المادة العلميّة والتّنسيق بين عناصرها،</w:t>
      </w:r>
      <w:r w:rsidRPr="00A743B1">
        <w:rPr>
          <w:rFonts w:ascii="Traditional Arabic" w:hAnsi="Traditional Arabic" w:cs="Traditional Arabic"/>
          <w:sz w:val="36"/>
          <w:szCs w:val="36"/>
          <w:rtl/>
          <w:lang w:val="fr-FR" w:bidi="ar-DZ"/>
        </w:rPr>
        <w:t xml:space="preserve"> </w:t>
      </w:r>
      <w:r w:rsidRPr="00A743B1">
        <w:rPr>
          <w:rFonts w:ascii="Traditional Arabic" w:hAnsi="Traditional Arabic" w:cs="Traditional Arabic" w:hint="cs"/>
          <w:sz w:val="36"/>
          <w:szCs w:val="36"/>
          <w:rtl/>
          <w:lang w:val="fr-FR" w:bidi="ar-DZ"/>
        </w:rPr>
        <w:t>ضيق الوقت نتيجة لتغيير الموضوع، وكذا اختلاف المؤلفين في معالجة الموضوع جعلنا نقف موقف الحائر في تحديد الدّراسة الأصوب للاعتماد عليها. لكنّ هذه الصّعوبات وغيرها تهون أمام الإنجاز عندما يتمّ، فما أصبنا فيه فمن الله وما أخطأنا أو قصّرنا فيه فمن أنفسنا والشّيطان.</w:t>
      </w:r>
      <w:r w:rsidRPr="00A743B1">
        <w:rPr>
          <w:rFonts w:ascii="Traditional Arabic" w:hAnsi="Traditional Arabic" w:cs="Traditional Arabic"/>
          <w:sz w:val="36"/>
          <w:szCs w:val="36"/>
          <w:rtl/>
          <w:lang w:val="fr-FR" w:bidi="ar-DZ"/>
        </w:rPr>
        <w:t xml:space="preserve">       </w:t>
      </w:r>
    </w:p>
    <w:p w:rsidR="004E654A" w:rsidRPr="00A743B1" w:rsidRDefault="004E654A" w:rsidP="00A743B1">
      <w:pPr>
        <w:bidi/>
        <w:spacing w:after="0"/>
        <w:jc w:val="lowKashida"/>
        <w:rPr>
          <w:rFonts w:ascii="Traditional Arabic" w:hAnsi="Traditional Arabic" w:cs="Traditional Arabic"/>
          <w:sz w:val="36"/>
          <w:szCs w:val="36"/>
          <w:rtl/>
          <w:lang w:val="fr-FR" w:bidi="ar-DZ"/>
        </w:rPr>
      </w:pPr>
      <w:r w:rsidRPr="00A743B1">
        <w:rPr>
          <w:rFonts w:ascii="Traditional Arabic" w:hAnsi="Traditional Arabic" w:cs="Traditional Arabic" w:hint="cs"/>
          <w:sz w:val="36"/>
          <w:szCs w:val="36"/>
          <w:rtl/>
          <w:lang w:val="fr-FR" w:bidi="ar-DZ"/>
        </w:rPr>
        <w:t xml:space="preserve">   وفي الأخير نسأل الله القدير أن يتقبّله من</w:t>
      </w:r>
      <w:r w:rsidR="00244983" w:rsidRPr="00A743B1">
        <w:rPr>
          <w:rFonts w:ascii="Traditional Arabic" w:hAnsi="Traditional Arabic" w:cs="Traditional Arabic" w:hint="cs"/>
          <w:sz w:val="36"/>
          <w:szCs w:val="36"/>
          <w:rtl/>
          <w:lang w:val="fr-FR" w:bidi="ar-DZ"/>
        </w:rPr>
        <w:t>ّ</w:t>
      </w:r>
      <w:r w:rsidRPr="00A743B1">
        <w:rPr>
          <w:rFonts w:ascii="Traditional Arabic" w:hAnsi="Traditional Arabic" w:cs="Traditional Arabic" w:hint="cs"/>
          <w:sz w:val="36"/>
          <w:szCs w:val="36"/>
          <w:rtl/>
          <w:lang w:val="fr-FR" w:bidi="ar-DZ"/>
        </w:rPr>
        <w:t>ا ويجعله عملا خالصا له، والله نسأل التّوفيق والسّداد.</w:t>
      </w:r>
    </w:p>
    <w:p w:rsidR="004E654A" w:rsidRPr="00A743B1" w:rsidRDefault="004E654A" w:rsidP="00A743B1">
      <w:pPr>
        <w:spacing w:after="0"/>
        <w:jc w:val="lowKashida"/>
        <w:rPr>
          <w:rFonts w:ascii="Traditional Arabic" w:hAnsi="Traditional Arabic" w:cs="Traditional Arabic"/>
          <w:sz w:val="36"/>
          <w:szCs w:val="36"/>
          <w:rtl/>
          <w:lang w:val="fr-FR" w:bidi="ar-DZ"/>
        </w:rPr>
      </w:pPr>
      <w:r w:rsidRPr="00A743B1">
        <w:rPr>
          <w:rFonts w:ascii="Traditional Arabic" w:hAnsi="Traditional Arabic" w:cs="Traditional Arabic" w:hint="cs"/>
          <w:sz w:val="36"/>
          <w:szCs w:val="36"/>
          <w:rtl/>
          <w:lang w:val="fr-FR" w:bidi="ar-DZ"/>
        </w:rPr>
        <w:t>ليلى سويلم / ليلى معشت</w:t>
      </w:r>
    </w:p>
    <w:p w:rsidR="004E654A" w:rsidRPr="00A743B1" w:rsidRDefault="004E654A" w:rsidP="00A743B1">
      <w:pPr>
        <w:spacing w:after="0"/>
        <w:jc w:val="lowKashida"/>
        <w:rPr>
          <w:rFonts w:ascii="Traditional Arabic" w:hAnsi="Traditional Arabic" w:cs="Traditional Arabic"/>
          <w:sz w:val="36"/>
          <w:szCs w:val="36"/>
          <w:rtl/>
          <w:lang w:val="fr-FR" w:bidi="ar-DZ"/>
        </w:rPr>
      </w:pPr>
      <w:r w:rsidRPr="00A743B1">
        <w:rPr>
          <w:rFonts w:ascii="Traditional Arabic" w:hAnsi="Traditional Arabic" w:cs="Traditional Arabic" w:hint="cs"/>
          <w:sz w:val="36"/>
          <w:szCs w:val="36"/>
          <w:rtl/>
          <w:lang w:val="fr-FR" w:bidi="ar-DZ"/>
        </w:rPr>
        <w:t>غرداية في 11/09/2019</w:t>
      </w:r>
    </w:p>
    <w:p w:rsidR="004E654A" w:rsidRPr="00A743B1" w:rsidRDefault="00A132EA" w:rsidP="00A743B1">
      <w:pPr>
        <w:spacing w:after="0"/>
        <w:jc w:val="lowKashida"/>
        <w:rPr>
          <w:rFonts w:ascii="Traditional Arabic" w:hAnsi="Traditional Arabic" w:cs="Traditional Arabic"/>
          <w:sz w:val="36"/>
          <w:szCs w:val="36"/>
          <w:lang w:val="fr-FR" w:bidi="ar-DZ"/>
        </w:rPr>
      </w:pPr>
      <w:hyperlink r:id="rId23" w:history="1">
        <w:r w:rsidR="004E654A" w:rsidRPr="00A743B1">
          <w:rPr>
            <w:rFonts w:ascii="Traditional Arabic" w:hAnsi="Traditional Arabic" w:cs="Traditional Arabic"/>
            <w:color w:val="0000FF"/>
            <w:sz w:val="36"/>
            <w:szCs w:val="36"/>
            <w:u w:val="single"/>
            <w:lang w:val="fr-FR" w:bidi="ar-DZ"/>
          </w:rPr>
          <w:t>Fatisou49@gmail.com</w:t>
        </w:r>
      </w:hyperlink>
    </w:p>
    <w:p w:rsidR="00051773" w:rsidRDefault="004E654A" w:rsidP="00A743B1">
      <w:pPr>
        <w:tabs>
          <w:tab w:val="left" w:pos="1966"/>
        </w:tabs>
        <w:bidi/>
        <w:spacing w:after="0"/>
        <w:rPr>
          <w:rFonts w:ascii="Traditional Arabic" w:hAnsi="Traditional Arabic" w:cs="Traditional Arabic"/>
          <w:color w:val="0000FF"/>
          <w:sz w:val="36"/>
          <w:szCs w:val="36"/>
          <w:u w:val="single"/>
          <w:lang w:val="fr-FR" w:bidi="ar-DZ"/>
        </w:rPr>
        <w:sectPr w:rsidR="00051773" w:rsidSect="00671AB7">
          <w:headerReference w:type="default" r:id="rId24"/>
          <w:footerReference w:type="default" r:id="rId25"/>
          <w:footnotePr>
            <w:numRestart w:val="eachPage"/>
          </w:footnotePr>
          <w:type w:val="nextColumn"/>
          <w:pgSz w:w="12240" w:h="15840"/>
          <w:pgMar w:top="1134" w:right="1418" w:bottom="1134" w:left="1418" w:header="709" w:footer="709" w:gutter="0"/>
          <w:pgNumType w:fmt="arabicAbjad" w:start="1"/>
          <w:cols w:space="708"/>
          <w:docGrid w:linePitch="360"/>
        </w:sectPr>
      </w:pPr>
      <w:r w:rsidRPr="00A743B1">
        <w:rPr>
          <w:rFonts w:ascii="Traditional Arabic" w:hAnsi="Traditional Arabic" w:cs="Traditional Arabic"/>
          <w:color w:val="0000FF"/>
          <w:sz w:val="36"/>
          <w:szCs w:val="36"/>
          <w:u w:val="single"/>
          <w:lang w:val="fr-FR" w:bidi="ar-DZ"/>
        </w:rPr>
        <w:t>Leilaahmed4747@gmail</w:t>
      </w:r>
    </w:p>
    <w:p w:rsidR="004E654A" w:rsidRDefault="004E654A" w:rsidP="00051773">
      <w:pPr>
        <w:tabs>
          <w:tab w:val="left" w:pos="1966"/>
        </w:tabs>
        <w:bidi/>
        <w:jc w:val="both"/>
        <w:rPr>
          <w:rFonts w:ascii="Traditional Arabic" w:hAnsi="Traditional Arabic" w:cs="Traditional Arabic"/>
          <w:color w:val="0000FF"/>
          <w:sz w:val="36"/>
          <w:szCs w:val="36"/>
          <w:u w:val="single"/>
          <w:rtl/>
          <w:lang w:val="fr-FR" w:bidi="ar-DZ"/>
        </w:rPr>
      </w:pPr>
    </w:p>
    <w:p w:rsidR="00A00C94" w:rsidRPr="00051773" w:rsidRDefault="00A00C94" w:rsidP="009B109F">
      <w:pPr>
        <w:bidi/>
        <w:jc w:val="both"/>
        <w:rPr>
          <w:rFonts w:ascii="Traditional Arabic" w:hAnsi="Traditional Arabic" w:cs="Traditional Arabic"/>
          <w:sz w:val="36"/>
          <w:szCs w:val="36"/>
          <w:lang w:val="fr-FR" w:bidi="ar-DZ"/>
        </w:rPr>
      </w:pPr>
    </w:p>
    <w:p w:rsidR="00051773" w:rsidRDefault="00051773" w:rsidP="00A00C94">
      <w:pPr>
        <w:bidi/>
        <w:jc w:val="center"/>
        <w:rPr>
          <w:rFonts w:ascii="Traditional Arabic" w:hAnsi="Traditional Arabic" w:cs="Traditional Arabic"/>
          <w:sz w:val="36"/>
          <w:szCs w:val="36"/>
          <w:rtl/>
          <w:lang w:val="fr-FR" w:bidi="ar-DZ"/>
        </w:rPr>
      </w:pPr>
    </w:p>
    <w:p w:rsidR="009B109F" w:rsidRDefault="009B109F" w:rsidP="009B109F">
      <w:pPr>
        <w:bidi/>
        <w:jc w:val="center"/>
        <w:rPr>
          <w:rFonts w:ascii="Traditional Arabic" w:hAnsi="Traditional Arabic" w:cs="Traditional Arabic"/>
          <w:sz w:val="36"/>
          <w:szCs w:val="36"/>
          <w:rtl/>
          <w:lang w:val="fr-FR" w:bidi="ar-DZ"/>
        </w:rPr>
      </w:pPr>
    </w:p>
    <w:p w:rsidR="009B109F" w:rsidRPr="00051773" w:rsidRDefault="009B109F" w:rsidP="00077C13">
      <w:pPr>
        <w:bidi/>
        <w:jc w:val="both"/>
        <w:rPr>
          <w:rFonts w:ascii="Traditional Arabic" w:hAnsi="Traditional Arabic" w:cs="Traditional Arabic"/>
          <w:sz w:val="36"/>
          <w:szCs w:val="36"/>
          <w:lang w:val="fr-FR" w:bidi="ar-DZ"/>
        </w:rPr>
      </w:pPr>
    </w:p>
    <w:p w:rsidR="00051773" w:rsidRPr="00051773" w:rsidRDefault="009B109F" w:rsidP="009B109F">
      <w:pPr>
        <w:bidi/>
        <w:jc w:val="center"/>
        <w:rPr>
          <w:rFonts w:ascii="Traditional Arabic" w:hAnsi="Traditional Arabic" w:cs="Traditional Arabic"/>
          <w:sz w:val="36"/>
          <w:szCs w:val="36"/>
          <w:lang w:val="fr-FR" w:bidi="ar-DZ"/>
        </w:rPr>
      </w:pPr>
      <w:r w:rsidRPr="009B109F">
        <w:rPr>
          <w:rFonts w:cs="DecoType Thuluth" w:hint="cs"/>
          <w:b/>
          <w:bCs/>
          <w:sz w:val="180"/>
          <w:szCs w:val="180"/>
          <w:rtl/>
          <w:lang w:val="fr-FR" w:bidi="ar-DZ"/>
        </w:rPr>
        <w:t>تم</w:t>
      </w:r>
      <w:r>
        <w:rPr>
          <w:rFonts w:cs="DecoType Thuluth" w:hint="cs"/>
          <w:b/>
          <w:bCs/>
          <w:sz w:val="180"/>
          <w:szCs w:val="180"/>
          <w:rtl/>
          <w:lang w:val="fr-FR" w:bidi="ar-DZ"/>
        </w:rPr>
        <w:t>ــ</w:t>
      </w:r>
      <w:r w:rsidRPr="009B109F">
        <w:rPr>
          <w:rFonts w:cs="DecoType Thuluth" w:hint="cs"/>
          <w:b/>
          <w:bCs/>
          <w:sz w:val="180"/>
          <w:szCs w:val="180"/>
          <w:rtl/>
          <w:lang w:val="fr-FR" w:bidi="ar-DZ"/>
        </w:rPr>
        <w:t>هيد</w:t>
      </w:r>
    </w:p>
    <w:p w:rsidR="00051773" w:rsidRPr="00051773" w:rsidRDefault="00051773" w:rsidP="00051773">
      <w:pPr>
        <w:bidi/>
        <w:rPr>
          <w:rFonts w:ascii="Traditional Arabic" w:hAnsi="Traditional Arabic" w:cs="Traditional Arabic"/>
          <w:sz w:val="36"/>
          <w:szCs w:val="36"/>
          <w:lang w:val="fr-FR" w:bidi="ar-DZ"/>
        </w:rPr>
      </w:pPr>
    </w:p>
    <w:p w:rsidR="00051773" w:rsidRPr="00051773" w:rsidRDefault="00051773" w:rsidP="00051773">
      <w:pPr>
        <w:bidi/>
        <w:rPr>
          <w:rFonts w:ascii="Traditional Arabic" w:hAnsi="Traditional Arabic" w:cs="Traditional Arabic"/>
          <w:sz w:val="36"/>
          <w:szCs w:val="36"/>
          <w:lang w:val="fr-FR" w:bidi="ar-DZ"/>
        </w:rPr>
      </w:pPr>
    </w:p>
    <w:p w:rsidR="00051773" w:rsidRPr="00051773" w:rsidRDefault="00051773" w:rsidP="00051773">
      <w:pPr>
        <w:bidi/>
        <w:rPr>
          <w:rFonts w:ascii="Traditional Arabic" w:hAnsi="Traditional Arabic" w:cs="Traditional Arabic"/>
          <w:sz w:val="36"/>
          <w:szCs w:val="36"/>
          <w:lang w:val="fr-FR" w:bidi="ar-DZ"/>
        </w:rPr>
      </w:pPr>
    </w:p>
    <w:p w:rsidR="00051773" w:rsidRPr="00051773" w:rsidRDefault="00051773" w:rsidP="00051773">
      <w:pPr>
        <w:bidi/>
        <w:rPr>
          <w:rFonts w:ascii="Traditional Arabic" w:hAnsi="Traditional Arabic" w:cs="Traditional Arabic"/>
          <w:sz w:val="36"/>
          <w:szCs w:val="36"/>
          <w:lang w:val="fr-FR" w:bidi="ar-DZ"/>
        </w:rPr>
      </w:pPr>
    </w:p>
    <w:p w:rsidR="00051773" w:rsidRPr="00051773" w:rsidRDefault="00051773" w:rsidP="00A00C94">
      <w:pPr>
        <w:bidi/>
        <w:jc w:val="both"/>
        <w:rPr>
          <w:rFonts w:ascii="Traditional Arabic" w:hAnsi="Traditional Arabic" w:cs="Traditional Arabic"/>
          <w:sz w:val="36"/>
          <w:szCs w:val="36"/>
          <w:rtl/>
          <w:lang w:val="fr-FR" w:bidi="ar-DZ"/>
        </w:rPr>
        <w:sectPr w:rsidR="00051773" w:rsidRPr="00051773" w:rsidSect="00671AB7">
          <w:headerReference w:type="default" r:id="rId26"/>
          <w:footerReference w:type="default" r:id="rId27"/>
          <w:footnotePr>
            <w:numRestart w:val="eachPage"/>
          </w:footnotePr>
          <w:type w:val="nextColumn"/>
          <w:pgSz w:w="12240" w:h="15840"/>
          <w:pgMar w:top="1134" w:right="1418" w:bottom="1134" w:left="1418" w:header="709" w:footer="709" w:gutter="0"/>
          <w:pgNumType w:fmt="arabicAlpha" w:start="1"/>
          <w:cols w:space="708"/>
          <w:docGrid w:linePitch="360"/>
        </w:sectPr>
      </w:pPr>
    </w:p>
    <w:p w:rsidR="005F2BA0" w:rsidRPr="005F2BA0" w:rsidRDefault="005F2BA0" w:rsidP="005F2BA0">
      <w:pPr>
        <w:tabs>
          <w:tab w:val="left" w:pos="565"/>
        </w:tabs>
        <w:bidi/>
        <w:spacing w:after="0"/>
        <w:jc w:val="lowKashida"/>
        <w:rPr>
          <w:rFonts w:ascii="Traditional Arabic" w:eastAsiaTheme="minorHAnsi" w:hAnsi="Traditional Arabic" w:cs="Traditional Arabic"/>
          <w:sz w:val="36"/>
          <w:szCs w:val="36"/>
          <w:rtl/>
          <w:lang w:val="fr-FR" w:bidi="ar-DZ"/>
        </w:rPr>
      </w:pPr>
      <w:r w:rsidRPr="005F2BA0">
        <w:rPr>
          <w:rFonts w:ascii="Traditional Arabic" w:eastAsiaTheme="minorHAnsi" w:hAnsi="Traditional Arabic" w:cs="Traditional Arabic"/>
          <w:sz w:val="36"/>
          <w:szCs w:val="36"/>
          <w:rtl/>
          <w:lang w:val="fr-FR" w:bidi="ar-DZ"/>
        </w:rPr>
        <w:lastRenderedPageBreak/>
        <w:tab/>
      </w:r>
      <w:r w:rsidRPr="005F2BA0">
        <w:rPr>
          <w:rFonts w:ascii="Traditional Arabic" w:eastAsiaTheme="minorHAnsi" w:hAnsi="Traditional Arabic" w:cs="Traditional Arabic" w:hint="cs"/>
          <w:sz w:val="36"/>
          <w:szCs w:val="36"/>
          <w:rtl/>
          <w:lang w:val="fr-FR" w:bidi="ar-DZ"/>
        </w:rPr>
        <w:t>إنّ المتفكّر في اللّغة العربيّة</w:t>
      </w:r>
      <w:r w:rsidRPr="005F2BA0">
        <w:rPr>
          <w:rFonts w:ascii="Traditional Arabic" w:eastAsiaTheme="minorHAnsi" w:hAnsi="Traditional Arabic" w:cs="Traditional Arabic" w:hint="cs"/>
          <w:sz w:val="36"/>
          <w:szCs w:val="36"/>
          <w:lang w:val="fr-FR" w:bidi="ar-DZ"/>
        </w:rPr>
        <w:t xml:space="preserve"> </w:t>
      </w:r>
      <w:r w:rsidRPr="005F2BA0">
        <w:rPr>
          <w:rFonts w:ascii="Traditional Arabic" w:eastAsiaTheme="minorHAnsi" w:hAnsi="Traditional Arabic" w:cs="Traditional Arabic" w:hint="cs"/>
          <w:sz w:val="36"/>
          <w:szCs w:val="36"/>
          <w:rtl/>
          <w:lang w:val="fr-FR" w:bidi="ar-DZ"/>
        </w:rPr>
        <w:t xml:space="preserve">وأساليبها، يجد أنّ جلّها يعتمد على أسلوب الحجاج، فكلّ متكلّم يسعى لإثبات كلامه أو وجهة نظره بتقديم جملة من الحجج والبراهين يقوم بعرضها أثناء تواصله مع غيره، كما يقوم بذلك في حالة رفضه أو نفيه لأمر ما، وهذا ما بيّنه الباحث أيمن أبو مصطفى حين قال: </w:t>
      </w:r>
      <w:r w:rsidRPr="005F2BA0">
        <w:rPr>
          <w:rFonts w:ascii="Traditional Arabic" w:eastAsiaTheme="minorHAnsi" w:hAnsi="Traditional Arabic" w:cs="Traditional Arabic"/>
          <w:sz w:val="36"/>
          <w:szCs w:val="36"/>
          <w:rtl/>
          <w:lang w:val="fr-FR" w:bidi="ar-DZ"/>
        </w:rPr>
        <w:t>«</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فالحجاج البلاغي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xml:space="preserve"> البياني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xml:space="preserve"> يحاول إقناع المخاطب باستخدام الأدل</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ة العقلي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ة والبلاغي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ة، وباستخدام الآليات الل</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غويّة ال</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تي قد يوظِّفها المخاطب في الكلام من أجل تحقيق الغاية من الحكم المبسوط فيه تصديقاً أو تكذيباً، إنكاراً أو إقراراً، أو غير ذلك»</w:t>
      </w:r>
      <w:r w:rsidRPr="005F2BA0">
        <w:rPr>
          <w:rFonts w:ascii="Traditional Arabic" w:eastAsiaTheme="minorHAnsi" w:hAnsi="Traditional Arabic" w:cs="Traditional Arabic"/>
          <w:sz w:val="36"/>
          <w:szCs w:val="36"/>
          <w:vertAlign w:val="superscript"/>
          <w:rtl/>
          <w:lang w:val="fr-FR" w:bidi="ar-DZ"/>
        </w:rPr>
        <w:footnoteReference w:id="1"/>
      </w:r>
      <w:r w:rsidRPr="005F2BA0">
        <w:rPr>
          <w:rFonts w:ascii="Traditional Arabic" w:eastAsiaTheme="minorHAnsi" w:hAnsi="Traditional Arabic" w:cs="Traditional Arabic" w:hint="cs"/>
          <w:sz w:val="36"/>
          <w:szCs w:val="36"/>
          <w:rtl/>
          <w:lang w:val="fr-FR" w:bidi="ar-DZ"/>
        </w:rPr>
        <w:t>. فالحجاج أداة فعالة لها وسائلها لإقناع المخاطَب، وإزالة تردّده في قَبول كلام المخاطِب.</w:t>
      </w:r>
    </w:p>
    <w:p w:rsidR="005F2BA0" w:rsidRPr="005F2BA0" w:rsidRDefault="005F2BA0" w:rsidP="005F2BA0">
      <w:pPr>
        <w:tabs>
          <w:tab w:val="left" w:pos="999"/>
        </w:tabs>
        <w:bidi/>
        <w:spacing w:after="0" w:line="240" w:lineRule="auto"/>
        <w:jc w:val="lowKashida"/>
        <w:rPr>
          <w:rFonts w:ascii="Traditional Arabic" w:eastAsiaTheme="minorHAnsi" w:hAnsi="Traditional Arabic" w:cs="Traditional Arabic"/>
          <w:b/>
          <w:bCs/>
          <w:sz w:val="36"/>
          <w:szCs w:val="36"/>
          <w:rtl/>
          <w:lang w:val="fr-FR" w:bidi="ar-DZ"/>
        </w:rPr>
      </w:pPr>
      <w:r w:rsidRPr="005F2BA0">
        <w:rPr>
          <w:rFonts w:ascii="Traditional Arabic" w:eastAsiaTheme="minorHAnsi" w:hAnsi="Traditional Arabic" w:cs="Traditional Arabic" w:hint="cs"/>
          <w:b/>
          <w:bCs/>
          <w:sz w:val="28"/>
          <w:szCs w:val="28"/>
          <w:rtl/>
          <w:lang w:val="fr-FR" w:bidi="ar-DZ"/>
        </w:rPr>
        <w:t>1</w:t>
      </w:r>
      <w:r w:rsidRPr="005F2BA0">
        <w:rPr>
          <w:rFonts w:ascii="Traditional Arabic" w:eastAsiaTheme="minorHAnsi" w:hAnsi="Traditional Arabic" w:cs="Traditional Arabic" w:hint="cs"/>
          <w:b/>
          <w:bCs/>
          <w:sz w:val="36"/>
          <w:szCs w:val="36"/>
          <w:rtl/>
          <w:lang w:val="fr-FR" w:bidi="ar-DZ"/>
        </w:rPr>
        <w:t>. الحجاج:</w:t>
      </w:r>
    </w:p>
    <w:p w:rsidR="005F2BA0" w:rsidRPr="005F2BA0" w:rsidRDefault="005F2BA0" w:rsidP="005F2BA0">
      <w:pPr>
        <w:tabs>
          <w:tab w:val="left" w:pos="999"/>
        </w:tabs>
        <w:bidi/>
        <w:spacing w:after="0" w:line="240" w:lineRule="auto"/>
        <w:jc w:val="lowKashida"/>
        <w:rPr>
          <w:rFonts w:ascii="Traditional Arabic" w:eastAsiaTheme="minorHAnsi" w:hAnsi="Traditional Arabic" w:cs="Traditional Arabic"/>
          <w:sz w:val="36"/>
          <w:szCs w:val="36"/>
          <w:rtl/>
          <w:lang w:val="fr-FR" w:bidi="ar-DZ"/>
        </w:rPr>
      </w:pPr>
      <w:r w:rsidRPr="005F2BA0">
        <w:rPr>
          <w:rFonts w:ascii="Traditional Arabic" w:eastAsiaTheme="minorHAnsi" w:hAnsi="Traditional Arabic" w:cs="Traditional Arabic" w:hint="cs"/>
          <w:sz w:val="36"/>
          <w:szCs w:val="36"/>
          <w:rtl/>
          <w:lang w:val="fr-FR" w:bidi="ar-DZ"/>
        </w:rPr>
        <w:t>الحجاج ظاهرة بلاغيّة تسابق الباحثون في دراستها. فما مفهومها؟ وما المقصود بها؟</w:t>
      </w:r>
    </w:p>
    <w:p w:rsidR="005F2BA0" w:rsidRPr="005F2BA0" w:rsidRDefault="005F2BA0" w:rsidP="005F2BA0">
      <w:pPr>
        <w:tabs>
          <w:tab w:val="left" w:pos="999"/>
        </w:tabs>
        <w:bidi/>
        <w:spacing w:after="0" w:line="240" w:lineRule="auto"/>
        <w:jc w:val="lowKashida"/>
        <w:rPr>
          <w:rFonts w:ascii="Traditional Arabic" w:eastAsiaTheme="minorHAnsi" w:hAnsi="Traditional Arabic" w:cs="Traditional Arabic"/>
          <w:sz w:val="36"/>
          <w:szCs w:val="36"/>
          <w:rtl/>
          <w:lang w:val="fr-FR" w:bidi="ar-DZ"/>
        </w:rPr>
      </w:pPr>
      <w:r w:rsidRPr="005F2BA0">
        <w:rPr>
          <w:rFonts w:ascii="Traditional Arabic" w:eastAsiaTheme="minorHAnsi" w:hAnsi="Traditional Arabic" w:cs="Traditional Arabic" w:hint="cs"/>
          <w:sz w:val="36"/>
          <w:szCs w:val="36"/>
          <w:rtl/>
          <w:lang w:val="fr-FR" w:bidi="ar-DZ"/>
        </w:rPr>
        <w:t xml:space="preserve">1.1 </w:t>
      </w:r>
      <w:r w:rsidRPr="005F2BA0">
        <w:rPr>
          <w:rFonts w:ascii="Traditional Arabic" w:eastAsiaTheme="minorHAnsi" w:hAnsi="Traditional Arabic" w:cs="Traditional Arabic" w:hint="cs"/>
          <w:b/>
          <w:bCs/>
          <w:sz w:val="36"/>
          <w:szCs w:val="36"/>
          <w:rtl/>
          <w:lang w:val="fr-FR" w:bidi="ar-DZ"/>
        </w:rPr>
        <w:t>لغة</w:t>
      </w:r>
      <w:r w:rsidRPr="005F2BA0">
        <w:rPr>
          <w:rFonts w:ascii="Traditional Arabic" w:eastAsiaTheme="minorHAnsi" w:hAnsi="Traditional Arabic" w:cs="Traditional Arabic" w:hint="cs"/>
          <w:sz w:val="36"/>
          <w:szCs w:val="36"/>
          <w:rtl/>
          <w:lang w:val="fr-FR" w:bidi="ar-DZ"/>
        </w:rPr>
        <w:t>:</w:t>
      </w:r>
    </w:p>
    <w:p w:rsidR="005F2BA0" w:rsidRPr="005F2BA0" w:rsidRDefault="005F2BA0" w:rsidP="005F2BA0">
      <w:pPr>
        <w:tabs>
          <w:tab w:val="left" w:pos="999"/>
        </w:tabs>
        <w:bidi/>
        <w:spacing w:after="0" w:line="240" w:lineRule="auto"/>
        <w:jc w:val="lowKashida"/>
        <w:rPr>
          <w:rFonts w:ascii="Traditional Arabic" w:eastAsiaTheme="minorHAnsi" w:hAnsi="Traditional Arabic" w:cs="Traditional Arabic"/>
          <w:sz w:val="36"/>
          <w:szCs w:val="36"/>
          <w:rtl/>
          <w:lang w:val="fr-FR" w:bidi="ar-DZ"/>
        </w:rPr>
      </w:pPr>
      <w:r w:rsidRPr="005F2BA0">
        <w:rPr>
          <w:rFonts w:ascii="Traditional Arabic" w:eastAsiaTheme="minorHAnsi" w:hAnsi="Traditional Arabic" w:cs="Traditional Arabic" w:hint="cs"/>
          <w:sz w:val="36"/>
          <w:szCs w:val="36"/>
          <w:rtl/>
          <w:lang w:val="fr-FR" w:bidi="ar-DZ"/>
        </w:rPr>
        <w:t>الحجاج ظاهرة بلاغيّة تسابق لغة كما جاء في لسان العرب من: الحجّة: البرهان، وقيل الحجّة ما دُوفع به الخصم، وقال الأزهريّ: الحجّة الوجه الّذي يكون به الظّفر عند الخصومة، وهو رجل محجاج أي جدل، والتّحاج: التّخاصم، وجمع الحجّة: حجج وحجاج، وحاجّه محاجّة وحجاجًا: نازعه الحجّة، وحجّه يحجّه حجا: غلبه على حجّته</w:t>
      </w:r>
      <w:r w:rsidRPr="005F2BA0">
        <w:rPr>
          <w:rFonts w:ascii="Traditional Arabic" w:eastAsiaTheme="minorHAnsi" w:hAnsi="Traditional Arabic" w:cs="Traditional Arabic"/>
          <w:sz w:val="36"/>
          <w:szCs w:val="36"/>
          <w:vertAlign w:val="superscript"/>
          <w:rtl/>
          <w:lang w:val="fr-FR" w:bidi="ar-DZ"/>
        </w:rPr>
        <w:footnoteReference w:id="2"/>
      </w:r>
      <w:r w:rsidRPr="005F2BA0">
        <w:rPr>
          <w:rFonts w:ascii="Traditional Arabic" w:eastAsiaTheme="minorHAnsi" w:hAnsi="Traditional Arabic" w:cs="Traditional Arabic" w:hint="cs"/>
          <w:sz w:val="36"/>
          <w:szCs w:val="36"/>
          <w:rtl/>
          <w:lang w:val="fr-FR" w:bidi="ar-DZ"/>
        </w:rPr>
        <w:t xml:space="preserve">. </w:t>
      </w:r>
    </w:p>
    <w:p w:rsidR="005F2BA0" w:rsidRPr="005F2BA0" w:rsidRDefault="005F2BA0" w:rsidP="005F2BA0">
      <w:pPr>
        <w:tabs>
          <w:tab w:val="left" w:pos="-2"/>
        </w:tabs>
        <w:bidi/>
        <w:spacing w:after="0" w:line="240" w:lineRule="auto"/>
        <w:jc w:val="lowKashida"/>
        <w:rPr>
          <w:rFonts w:ascii="Traditional Arabic" w:eastAsiaTheme="minorHAnsi" w:hAnsi="Traditional Arabic" w:cs="Traditional Arabic"/>
          <w:sz w:val="36"/>
          <w:szCs w:val="36"/>
          <w:rtl/>
          <w:lang w:val="fr-FR" w:bidi="ar-DZ"/>
        </w:rPr>
      </w:pPr>
      <w:r w:rsidRPr="005F2BA0">
        <w:rPr>
          <w:rFonts w:ascii="Traditional Arabic" w:eastAsiaTheme="minorHAnsi" w:hAnsi="Traditional Arabic" w:cs="Traditional Arabic" w:hint="cs"/>
          <w:sz w:val="36"/>
          <w:szCs w:val="36"/>
          <w:rtl/>
          <w:lang w:val="fr-FR" w:bidi="ar-DZ"/>
        </w:rPr>
        <w:t xml:space="preserve">2.1 </w:t>
      </w:r>
      <w:r w:rsidRPr="005F2BA0">
        <w:rPr>
          <w:rFonts w:ascii="Traditional Arabic" w:eastAsiaTheme="minorHAnsi" w:hAnsi="Traditional Arabic" w:cs="Traditional Arabic" w:hint="cs"/>
          <w:b/>
          <w:bCs/>
          <w:sz w:val="36"/>
          <w:szCs w:val="36"/>
          <w:rtl/>
          <w:lang w:val="fr-FR" w:bidi="ar-DZ"/>
        </w:rPr>
        <w:t>اصطلاحا:</w:t>
      </w:r>
      <w:r w:rsidRPr="005F2BA0">
        <w:rPr>
          <w:rFonts w:ascii="Traditional Arabic" w:eastAsiaTheme="minorHAnsi" w:hAnsi="Traditional Arabic" w:cs="Traditional Arabic" w:hint="cs"/>
          <w:sz w:val="36"/>
          <w:szCs w:val="36"/>
          <w:rtl/>
          <w:lang w:val="fr-FR" w:bidi="ar-DZ"/>
        </w:rPr>
        <w:t xml:space="preserve"> </w:t>
      </w:r>
    </w:p>
    <w:p w:rsidR="005F2BA0" w:rsidRPr="005F2BA0" w:rsidRDefault="005F2BA0" w:rsidP="005F2BA0">
      <w:pPr>
        <w:tabs>
          <w:tab w:val="left" w:pos="-2"/>
        </w:tabs>
        <w:bidi/>
        <w:spacing w:after="0" w:line="240" w:lineRule="auto"/>
        <w:jc w:val="lowKashida"/>
        <w:rPr>
          <w:rFonts w:ascii="Traditional Arabic" w:eastAsiaTheme="minorHAnsi" w:hAnsi="Traditional Arabic" w:cs="Traditional Arabic"/>
          <w:sz w:val="36"/>
          <w:szCs w:val="36"/>
          <w:rtl/>
          <w:lang w:val="fr-FR" w:bidi="ar-DZ"/>
        </w:rPr>
      </w:pPr>
      <w:r w:rsidRPr="005F2BA0">
        <w:rPr>
          <w:rFonts w:ascii="Traditional Arabic" w:eastAsiaTheme="minorHAnsi" w:hAnsi="Traditional Arabic" w:cs="Traditional Arabic" w:hint="cs"/>
          <w:sz w:val="36"/>
          <w:szCs w:val="36"/>
          <w:rtl/>
          <w:lang w:val="fr-FR" w:bidi="ar-DZ"/>
        </w:rPr>
        <w:t xml:space="preserve">على حسب تعريف " برلمان" فهو: </w:t>
      </w:r>
      <w:r w:rsidRPr="005F2BA0">
        <w:rPr>
          <w:rFonts w:ascii="Traditional Arabic" w:eastAsiaTheme="minorHAnsi" w:hAnsi="Traditional Arabic" w:cs="Traditional Arabic"/>
          <w:sz w:val="36"/>
          <w:szCs w:val="36"/>
          <w:rtl/>
          <w:lang w:val="fr-FR" w:bidi="ar-DZ"/>
        </w:rPr>
        <w:t>«</w:t>
      </w:r>
      <w:r w:rsidRPr="005F2BA0">
        <w:rPr>
          <w:rFonts w:ascii="Traditional Arabic" w:eastAsiaTheme="minorHAnsi" w:hAnsi="Traditional Arabic" w:cs="Traditional Arabic" w:hint="cs"/>
          <w:sz w:val="36"/>
          <w:szCs w:val="36"/>
          <w:rtl/>
          <w:lang w:val="fr-FR" w:bidi="ar-DZ"/>
        </w:rPr>
        <w:t>جملة من الأساليب تضطلع في الخطاب بوظيفة تحفّز المتلقّي على الاقتناع بما نعرضه عليه أو الزّيادة في حجم هذا الاقتناع</w:t>
      </w:r>
      <w:r w:rsidRPr="005F2BA0">
        <w:rPr>
          <w:rFonts w:ascii="Traditional Arabic" w:eastAsiaTheme="minorHAnsi" w:hAnsi="Traditional Arabic" w:cs="Traditional Arabic"/>
          <w:sz w:val="36"/>
          <w:szCs w:val="36"/>
          <w:rtl/>
          <w:lang w:val="fr-FR" w:bidi="ar-DZ"/>
        </w:rPr>
        <w:t>»</w:t>
      </w:r>
      <w:r w:rsidRPr="005F2BA0">
        <w:rPr>
          <w:rFonts w:ascii="Traditional Arabic" w:eastAsiaTheme="minorHAnsi" w:hAnsi="Traditional Arabic" w:cs="Traditional Arabic"/>
          <w:sz w:val="36"/>
          <w:szCs w:val="36"/>
          <w:vertAlign w:val="superscript"/>
          <w:rtl/>
          <w:lang w:val="fr-FR" w:bidi="ar-DZ"/>
        </w:rPr>
        <w:footnoteReference w:id="3"/>
      </w:r>
      <w:r w:rsidRPr="005F2BA0">
        <w:rPr>
          <w:rFonts w:ascii="Traditional Arabic" w:eastAsiaTheme="minorHAnsi" w:hAnsi="Traditional Arabic" w:cs="Traditional Arabic" w:hint="cs"/>
          <w:sz w:val="36"/>
          <w:szCs w:val="36"/>
          <w:rtl/>
          <w:lang w:val="fr-FR" w:bidi="ar-DZ"/>
        </w:rPr>
        <w:t>.فالحجاج لا مناص منه في العمليّة التّواصليّة لدفع الشكّ عن المتلقّي، وذلك باستعمال حجج عقليّة.</w:t>
      </w:r>
    </w:p>
    <w:p w:rsidR="005F2BA0" w:rsidRPr="005F2BA0" w:rsidRDefault="005F2BA0" w:rsidP="005F2BA0">
      <w:pPr>
        <w:tabs>
          <w:tab w:val="left" w:pos="-2"/>
        </w:tabs>
        <w:bidi/>
        <w:spacing w:after="0" w:line="240" w:lineRule="auto"/>
        <w:jc w:val="lowKashida"/>
        <w:rPr>
          <w:rFonts w:ascii="Traditional Arabic" w:eastAsiaTheme="minorHAnsi" w:hAnsi="Traditional Arabic" w:cs="Traditional Arabic"/>
          <w:sz w:val="36"/>
          <w:szCs w:val="36"/>
          <w:rtl/>
          <w:lang w:val="fr-FR" w:bidi="ar-DZ"/>
        </w:rPr>
      </w:pPr>
    </w:p>
    <w:p w:rsidR="005F2BA0" w:rsidRPr="005F2BA0" w:rsidRDefault="005F2BA0" w:rsidP="005F2BA0">
      <w:pPr>
        <w:tabs>
          <w:tab w:val="left" w:pos="999"/>
        </w:tabs>
        <w:bidi/>
        <w:spacing w:after="0"/>
        <w:jc w:val="lowKashida"/>
        <w:rPr>
          <w:rFonts w:ascii="Traditional Arabic" w:eastAsiaTheme="minorHAnsi" w:hAnsi="Traditional Arabic" w:cs="Traditional Arabic"/>
          <w:b/>
          <w:bCs/>
          <w:sz w:val="36"/>
          <w:szCs w:val="36"/>
          <w:rtl/>
          <w:lang w:val="fr-FR" w:bidi="ar-DZ"/>
        </w:rPr>
      </w:pPr>
      <w:r w:rsidRPr="005F2BA0">
        <w:rPr>
          <w:rFonts w:ascii="Traditional Arabic" w:eastAsiaTheme="minorHAnsi" w:hAnsi="Traditional Arabic" w:cs="Traditional Arabic" w:hint="cs"/>
          <w:b/>
          <w:bCs/>
          <w:sz w:val="28"/>
          <w:szCs w:val="28"/>
          <w:rtl/>
          <w:lang w:val="fr-FR" w:bidi="ar-DZ"/>
        </w:rPr>
        <w:lastRenderedPageBreak/>
        <w:t>2</w:t>
      </w:r>
      <w:r w:rsidRPr="005F2BA0">
        <w:rPr>
          <w:rFonts w:ascii="Traditional Arabic" w:eastAsiaTheme="minorHAnsi" w:hAnsi="Traditional Arabic" w:cs="Traditional Arabic" w:hint="cs"/>
          <w:b/>
          <w:bCs/>
          <w:sz w:val="36"/>
          <w:szCs w:val="36"/>
          <w:rtl/>
          <w:lang w:val="fr-FR" w:bidi="ar-DZ"/>
        </w:rPr>
        <w:t xml:space="preserve">. تطور الحجاج: </w:t>
      </w:r>
    </w:p>
    <w:p w:rsidR="005F2BA0" w:rsidRPr="005F2BA0" w:rsidRDefault="005F2BA0" w:rsidP="005F2BA0">
      <w:pPr>
        <w:tabs>
          <w:tab w:val="left" w:pos="565"/>
        </w:tabs>
        <w:bidi/>
        <w:spacing w:after="0"/>
        <w:jc w:val="lowKashida"/>
        <w:rPr>
          <w:rFonts w:ascii="Traditional Arabic" w:eastAsiaTheme="minorHAnsi" w:hAnsi="Traditional Arabic" w:cs="Traditional Arabic"/>
          <w:sz w:val="36"/>
          <w:szCs w:val="36"/>
          <w:rtl/>
          <w:lang w:val="fr-FR" w:bidi="ar-DZ"/>
        </w:rPr>
      </w:pPr>
      <w:r w:rsidRPr="005F2BA0">
        <w:rPr>
          <w:rFonts w:ascii="Traditional Arabic" w:eastAsiaTheme="minorHAnsi" w:hAnsi="Traditional Arabic" w:cs="Traditional Arabic" w:hint="cs"/>
          <w:sz w:val="36"/>
          <w:szCs w:val="36"/>
          <w:rtl/>
          <w:lang w:val="fr-FR" w:bidi="ar-DZ"/>
        </w:rPr>
        <w:t xml:space="preserve">  </w:t>
      </w:r>
      <w:r w:rsidRPr="005F2BA0">
        <w:rPr>
          <w:rFonts w:ascii="Traditional Arabic" w:eastAsiaTheme="minorHAnsi" w:hAnsi="Traditional Arabic" w:cs="Traditional Arabic"/>
          <w:sz w:val="36"/>
          <w:szCs w:val="36"/>
          <w:rtl/>
          <w:lang w:val="fr-FR" w:bidi="ar-DZ"/>
        </w:rPr>
        <w:tab/>
      </w:r>
      <w:r w:rsidRPr="005F2BA0">
        <w:rPr>
          <w:rFonts w:ascii="Traditional Arabic" w:eastAsiaTheme="minorHAnsi" w:hAnsi="Traditional Arabic" w:cs="Traditional Arabic" w:hint="cs"/>
          <w:sz w:val="36"/>
          <w:szCs w:val="36"/>
          <w:rtl/>
          <w:lang w:val="fr-FR" w:bidi="ar-DZ"/>
        </w:rPr>
        <w:t xml:space="preserve"> الحجاج ظاهرة لغويّة شهدت تطوّرات كباقي الظّواهر اللّغويّة، يقول الدّكتور أبو بكر العزاوي: «إنّ نظريّة الحجاج في اللّغة تتعارض مع كثير من النّظريات والتّصورات الحجاجيّة الكلاسيكيّة الّتي تَعُدُّ الحجاج منتميّا إلى البلاغة الكلاسيكيّة (أرسطو)، أو البلاغة الحديثة </w:t>
      </w:r>
    </w:p>
    <w:p w:rsidR="005F2BA0" w:rsidRPr="005F2BA0" w:rsidRDefault="005F2BA0" w:rsidP="005F2BA0">
      <w:pPr>
        <w:tabs>
          <w:tab w:val="left" w:pos="565"/>
        </w:tabs>
        <w:bidi/>
        <w:spacing w:after="0" w:line="240" w:lineRule="auto"/>
        <w:jc w:val="lowKashida"/>
        <w:rPr>
          <w:rFonts w:ascii="Traditional Arabic" w:eastAsiaTheme="minorHAnsi" w:hAnsi="Traditional Arabic" w:cs="Traditional Arabic"/>
          <w:sz w:val="36"/>
          <w:szCs w:val="36"/>
          <w:rtl/>
          <w:lang w:val="fr-FR" w:bidi="ar-DZ"/>
        </w:rPr>
      </w:pPr>
      <w:r w:rsidRPr="005F2BA0">
        <w:rPr>
          <w:rFonts w:ascii="Traditional Arabic" w:eastAsiaTheme="minorHAnsi" w:hAnsi="Traditional Arabic" w:cs="Traditional Arabic" w:hint="cs"/>
          <w:sz w:val="36"/>
          <w:szCs w:val="36"/>
          <w:rtl/>
          <w:lang w:val="fr-FR" w:bidi="ar-DZ"/>
        </w:rPr>
        <w:t>(برلمان، أولبريخت تيتيكا، ميشال ميير ...)، أو منتميّا إلى المنطق الطّبيعيّ (جان بلير غريز) ...)»</w:t>
      </w:r>
      <w:r w:rsidRPr="005F2BA0">
        <w:rPr>
          <w:rFonts w:ascii="Traditional Arabic" w:eastAsiaTheme="minorHAnsi" w:hAnsi="Traditional Arabic" w:cs="Traditional Arabic"/>
          <w:sz w:val="36"/>
          <w:szCs w:val="36"/>
          <w:vertAlign w:val="superscript"/>
          <w:rtl/>
          <w:lang w:val="fr-FR" w:bidi="ar-DZ"/>
        </w:rPr>
        <w:footnoteReference w:id="4"/>
      </w:r>
      <w:r w:rsidRPr="005F2BA0">
        <w:rPr>
          <w:rFonts w:ascii="Traditional Arabic" w:eastAsiaTheme="minorHAnsi" w:hAnsi="Traditional Arabic" w:cs="Traditional Arabic" w:hint="cs"/>
          <w:sz w:val="36"/>
          <w:szCs w:val="36"/>
          <w:rtl/>
          <w:lang w:val="fr-FR" w:bidi="ar-DZ"/>
        </w:rPr>
        <w:t xml:space="preserve">. فالحجاج في بادئ الأمر انطلق بمفهوم فلسفيّ جدليّ ، ثمّ  هناك من اعتبر( الحجاج هو البلاغة إلى أن ظهرت التّداوليّة الّتي يعدّ الحجاج أحد أساليبها)، ويواصل "العزاوي" قائلا: </w:t>
      </w:r>
      <w:r w:rsidRPr="005F2BA0">
        <w:rPr>
          <w:rFonts w:ascii="Traditional Arabic" w:eastAsiaTheme="minorHAnsi" w:hAnsi="Traditional Arabic" w:cs="Traditional Arabic"/>
          <w:sz w:val="36"/>
          <w:szCs w:val="36"/>
          <w:rtl/>
          <w:lang w:val="fr-FR" w:bidi="ar-DZ"/>
        </w:rPr>
        <w:t>«</w:t>
      </w:r>
      <w:r w:rsidRPr="005F2BA0">
        <w:rPr>
          <w:rFonts w:ascii="Traditional Arabic" w:eastAsiaTheme="minorHAnsi" w:hAnsi="Traditional Arabic" w:cs="Traditional Arabic" w:hint="cs"/>
          <w:sz w:val="36"/>
          <w:szCs w:val="36"/>
          <w:rtl/>
          <w:lang w:val="fr-FR" w:bidi="ar-DZ"/>
        </w:rPr>
        <w:t xml:space="preserve">إنّ هذه النّظريّة الّتي وضع أسسها اللّغويّ الفرنسيّ "أزفالد ديكرو" منذ سنة </w:t>
      </w:r>
      <w:r w:rsidRPr="005F2BA0">
        <w:rPr>
          <w:rFonts w:ascii="Traditional Arabic" w:eastAsiaTheme="minorHAnsi" w:hAnsi="Traditional Arabic" w:cs="Traditional Arabic" w:hint="cs"/>
          <w:sz w:val="28"/>
          <w:szCs w:val="28"/>
          <w:rtl/>
          <w:lang w:val="fr-FR" w:bidi="ar-DZ"/>
        </w:rPr>
        <w:t xml:space="preserve">1973م </w:t>
      </w:r>
      <w:r w:rsidRPr="005F2BA0">
        <w:rPr>
          <w:rFonts w:ascii="Traditional Arabic" w:eastAsiaTheme="minorHAnsi" w:hAnsi="Traditional Arabic" w:cs="Traditional Arabic" w:hint="cs"/>
          <w:sz w:val="36"/>
          <w:szCs w:val="36"/>
          <w:rtl/>
          <w:lang w:val="fr-FR" w:bidi="ar-DZ"/>
        </w:rPr>
        <w:t>نظريّة لسانيّة تهتم بالوسائل اللّغويّة ... الّتي يتوفّر عليها المتكلّم، وذلك بُغية توجيه خطابه وجهة ما، تمكّنه من تحقيق بعض الأهداف الحجاجيّة، انطلاقا من المقولة الشّائعة :" أنّنا نتكلّم عامّة بقصد التّأثير " ، فهذه النّظريّة تريد أن تبيّن أنّ اللّغة تحمل بصفة ذاتيّة جوهريّة وظيفة حجاجيّة</w:t>
      </w:r>
      <w:r w:rsidRPr="005F2BA0">
        <w:rPr>
          <w:rFonts w:ascii="Traditional Arabic" w:eastAsiaTheme="minorHAnsi" w:hAnsi="Traditional Arabic" w:cs="Traditional Arabic"/>
          <w:sz w:val="36"/>
          <w:szCs w:val="36"/>
          <w:rtl/>
          <w:lang w:val="fr-FR" w:bidi="ar-DZ"/>
        </w:rPr>
        <w:t>»</w:t>
      </w:r>
      <w:r w:rsidRPr="005F2BA0">
        <w:rPr>
          <w:rFonts w:ascii="Traditional Arabic" w:eastAsiaTheme="minorHAnsi" w:hAnsi="Traditional Arabic" w:cs="Traditional Arabic" w:hint="cs"/>
          <w:sz w:val="36"/>
          <w:szCs w:val="36"/>
          <w:rtl/>
          <w:lang w:val="fr-FR" w:bidi="ar-DZ"/>
        </w:rPr>
        <w:t xml:space="preserve"> </w:t>
      </w:r>
      <w:r w:rsidRPr="005F2BA0">
        <w:rPr>
          <w:rFonts w:ascii="Traditional Arabic" w:eastAsiaTheme="minorHAnsi" w:hAnsi="Traditional Arabic" w:cs="Traditional Arabic"/>
          <w:sz w:val="36"/>
          <w:szCs w:val="36"/>
          <w:vertAlign w:val="superscript"/>
          <w:rtl/>
          <w:lang w:val="fr-FR" w:bidi="ar-DZ"/>
        </w:rPr>
        <w:footnoteReference w:id="5"/>
      </w:r>
      <w:r w:rsidRPr="005F2BA0">
        <w:rPr>
          <w:rFonts w:ascii="Traditional Arabic" w:eastAsiaTheme="minorHAnsi" w:hAnsi="Traditional Arabic" w:cs="Traditional Arabic" w:hint="cs"/>
          <w:sz w:val="36"/>
          <w:szCs w:val="36"/>
          <w:rtl/>
          <w:lang w:val="fr-FR" w:bidi="ar-DZ"/>
        </w:rPr>
        <w:t xml:space="preserve">، فالحجاج طبيعة و ميزة ملحة في اللّغة، أو البلاغة الحديثة. وكما قال الباحث أيمن أبو مصطفى: </w:t>
      </w:r>
      <w:r w:rsidRPr="005F2BA0">
        <w:rPr>
          <w:rFonts w:ascii="Traditional Arabic" w:eastAsiaTheme="minorHAnsi" w:hAnsi="Traditional Arabic" w:cs="Traditional Arabic"/>
          <w:sz w:val="36"/>
          <w:szCs w:val="36"/>
          <w:rtl/>
          <w:lang w:val="fr-FR" w:bidi="ar-DZ"/>
        </w:rPr>
        <w:t>«</w:t>
      </w:r>
      <w:r w:rsidRPr="005F2BA0">
        <w:rPr>
          <w:rFonts w:ascii="Traditional Arabic" w:eastAsiaTheme="minorHAnsi" w:hAnsi="Traditional Arabic" w:cs="Traditional Arabic" w:hint="cs"/>
          <w:sz w:val="36"/>
          <w:szCs w:val="36"/>
          <w:rtl/>
          <w:lang w:val="fr-FR" w:bidi="ar-DZ"/>
        </w:rPr>
        <w:t>...البلاغة العربيّة أصلت للإقناع وسعت إليه...فالإقناع أساس من أسسها بل لا أكون مبالغا إنْ قلت إنّ البلاغة عند البلاغيين العرب هي الإقناع</w:t>
      </w:r>
      <w:r w:rsidRPr="005F2BA0">
        <w:rPr>
          <w:rFonts w:ascii="Traditional Arabic" w:eastAsiaTheme="minorHAnsi" w:hAnsi="Traditional Arabic" w:cs="Traditional Arabic"/>
          <w:sz w:val="36"/>
          <w:szCs w:val="36"/>
          <w:rtl/>
          <w:lang w:val="fr-FR" w:bidi="ar-DZ"/>
        </w:rPr>
        <w:t>»</w:t>
      </w:r>
      <w:r w:rsidRPr="005F2BA0">
        <w:rPr>
          <w:rFonts w:ascii="Traditional Arabic" w:eastAsiaTheme="minorHAnsi" w:hAnsi="Traditional Arabic" w:cs="Traditional Arabic"/>
          <w:sz w:val="36"/>
          <w:szCs w:val="36"/>
          <w:vertAlign w:val="superscript"/>
          <w:rtl/>
          <w:lang w:val="fr-FR" w:bidi="ar-DZ"/>
        </w:rPr>
        <w:footnoteReference w:id="6"/>
      </w:r>
      <w:r w:rsidRPr="005F2BA0">
        <w:rPr>
          <w:rFonts w:ascii="Traditional Arabic" w:eastAsiaTheme="minorHAnsi" w:hAnsi="Traditional Arabic" w:cs="Traditional Arabic" w:hint="cs"/>
          <w:sz w:val="36"/>
          <w:szCs w:val="36"/>
          <w:rtl/>
          <w:lang w:val="fr-FR" w:bidi="ar-DZ"/>
        </w:rPr>
        <w:t xml:space="preserve">، فالبلاغة العربيّة قامت على الإقناع لأنّ الكلام له هدف، وهو إزالة الشّك عن المخاطَب والنّجاح في إقناعه بكلامنا.   </w:t>
      </w:r>
    </w:p>
    <w:p w:rsidR="005F2BA0" w:rsidRPr="005F2BA0" w:rsidRDefault="005F2BA0" w:rsidP="005F2BA0">
      <w:pPr>
        <w:tabs>
          <w:tab w:val="left" w:pos="999"/>
        </w:tabs>
        <w:bidi/>
        <w:spacing w:after="0" w:line="240" w:lineRule="auto"/>
        <w:jc w:val="lowKashida"/>
        <w:rPr>
          <w:rFonts w:ascii="Traditional Arabic" w:eastAsiaTheme="minorHAnsi" w:hAnsi="Traditional Arabic" w:cs="Traditional Arabic"/>
          <w:b/>
          <w:bCs/>
          <w:sz w:val="36"/>
          <w:szCs w:val="36"/>
          <w:rtl/>
          <w:lang w:val="fr-FR" w:bidi="ar-DZ"/>
        </w:rPr>
      </w:pPr>
      <w:r w:rsidRPr="005F2BA0">
        <w:rPr>
          <w:rFonts w:ascii="Traditional Arabic" w:eastAsiaTheme="minorHAnsi" w:hAnsi="Traditional Arabic" w:cs="Traditional Arabic" w:hint="cs"/>
          <w:b/>
          <w:bCs/>
          <w:sz w:val="28"/>
          <w:szCs w:val="28"/>
          <w:rtl/>
          <w:lang w:val="fr-FR" w:bidi="ar-DZ"/>
        </w:rPr>
        <w:t>3</w:t>
      </w:r>
      <w:r w:rsidRPr="005F2BA0">
        <w:rPr>
          <w:rFonts w:ascii="Traditional Arabic" w:eastAsiaTheme="minorHAnsi" w:hAnsi="Traditional Arabic" w:cs="Traditional Arabic" w:hint="cs"/>
          <w:b/>
          <w:bCs/>
          <w:sz w:val="36"/>
          <w:szCs w:val="36"/>
          <w:rtl/>
          <w:lang w:val="fr-FR" w:bidi="ar-DZ"/>
        </w:rPr>
        <w:t>. التّكرار:</w:t>
      </w:r>
    </w:p>
    <w:p w:rsidR="005F2BA0" w:rsidRPr="005F2BA0" w:rsidRDefault="005F2BA0" w:rsidP="005F2BA0">
      <w:pPr>
        <w:tabs>
          <w:tab w:val="left" w:pos="565"/>
        </w:tabs>
        <w:bidi/>
        <w:spacing w:after="0" w:line="240" w:lineRule="auto"/>
        <w:ind w:right="-284"/>
        <w:jc w:val="lowKashida"/>
        <w:rPr>
          <w:rFonts w:ascii="Traditional Arabic" w:eastAsiaTheme="minorHAnsi" w:hAnsi="Traditional Arabic" w:cs="Traditional Arabic"/>
          <w:sz w:val="36"/>
          <w:szCs w:val="36"/>
          <w:rtl/>
          <w:lang w:val="fr-FR" w:bidi="ar-DZ"/>
        </w:rPr>
      </w:pPr>
      <w:r w:rsidRPr="005F2BA0">
        <w:rPr>
          <w:rFonts w:ascii="Traditional Arabic" w:eastAsiaTheme="minorHAnsi" w:hAnsi="Traditional Arabic" w:cs="Traditional Arabic"/>
          <w:b/>
          <w:bCs/>
          <w:sz w:val="28"/>
          <w:szCs w:val="28"/>
          <w:rtl/>
          <w:lang w:val="fr-FR" w:bidi="ar-DZ"/>
        </w:rPr>
        <w:tab/>
      </w:r>
      <w:r w:rsidRPr="005F2BA0">
        <w:rPr>
          <w:rFonts w:ascii="Traditional Arabic" w:eastAsiaTheme="minorHAnsi" w:hAnsi="Traditional Arabic" w:cs="Traditional Arabic" w:hint="cs"/>
          <w:sz w:val="36"/>
          <w:szCs w:val="36"/>
          <w:rtl/>
          <w:lang w:val="fr-FR" w:bidi="ar-DZ"/>
        </w:rPr>
        <w:t>ي</w:t>
      </w:r>
      <w:r w:rsidRPr="005F2BA0">
        <w:rPr>
          <w:rFonts w:ascii="Traditional Arabic" w:eastAsiaTheme="minorHAnsi" w:hAnsi="Traditional Arabic" w:cs="Traditional Arabic"/>
          <w:sz w:val="36"/>
          <w:szCs w:val="36"/>
          <w:rtl/>
          <w:lang w:val="fr-FR" w:bidi="ar-DZ"/>
        </w:rPr>
        <w:t>ع</w:t>
      </w:r>
      <w:r w:rsidRPr="005F2BA0">
        <w:rPr>
          <w:rFonts w:ascii="Traditional Arabic" w:eastAsiaTheme="minorHAnsi" w:hAnsi="Traditional Arabic" w:cs="Traditional Arabic" w:hint="cs"/>
          <w:sz w:val="36"/>
          <w:szCs w:val="36"/>
          <w:rtl/>
          <w:lang w:val="fr-FR" w:bidi="ar-DZ"/>
        </w:rPr>
        <w:t>دّ</w:t>
      </w:r>
      <w:r w:rsidRPr="005F2BA0">
        <w:rPr>
          <w:rFonts w:ascii="Traditional Arabic" w:eastAsiaTheme="minorHAnsi" w:hAnsi="Traditional Arabic" w:cs="Traditional Arabic"/>
          <w:sz w:val="36"/>
          <w:szCs w:val="36"/>
          <w:rtl/>
          <w:lang w:val="fr-FR" w:bidi="ar-DZ"/>
        </w:rPr>
        <w:t xml:space="preserve"> الت</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xml:space="preserve">كرار </w:t>
      </w:r>
      <w:r w:rsidRPr="005F2BA0">
        <w:rPr>
          <w:rFonts w:ascii="Traditional Arabic" w:eastAsiaTheme="minorHAnsi" w:hAnsi="Traditional Arabic" w:cs="Traditional Arabic" w:hint="cs"/>
          <w:sz w:val="36"/>
          <w:szCs w:val="36"/>
          <w:rtl/>
          <w:lang w:val="fr-FR" w:bidi="ar-DZ"/>
        </w:rPr>
        <w:t>طريقة ذات</w:t>
      </w:r>
      <w:r w:rsidRPr="005F2BA0">
        <w:rPr>
          <w:rFonts w:ascii="Traditional Arabic" w:eastAsiaTheme="minorHAnsi" w:hAnsi="Traditional Arabic" w:cs="Traditional Arabic"/>
          <w:sz w:val="36"/>
          <w:szCs w:val="36"/>
          <w:rtl/>
          <w:lang w:val="fr-FR" w:bidi="ar-DZ"/>
        </w:rPr>
        <w:t xml:space="preserve"> </w:t>
      </w:r>
      <w:r w:rsidRPr="005F2BA0">
        <w:rPr>
          <w:rFonts w:ascii="Traditional Arabic" w:eastAsiaTheme="minorHAnsi" w:hAnsi="Traditional Arabic" w:cs="Traditional Arabic" w:hint="cs"/>
          <w:sz w:val="36"/>
          <w:szCs w:val="36"/>
          <w:rtl/>
          <w:lang w:val="fr-FR" w:bidi="ar-DZ"/>
        </w:rPr>
        <w:t xml:space="preserve">دور </w:t>
      </w:r>
      <w:r w:rsidRPr="005F2BA0">
        <w:rPr>
          <w:rFonts w:ascii="Traditional Arabic" w:eastAsiaTheme="minorHAnsi" w:hAnsi="Traditional Arabic" w:cs="Traditional Arabic"/>
          <w:sz w:val="36"/>
          <w:szCs w:val="36"/>
          <w:rtl/>
          <w:lang w:val="fr-FR" w:bidi="ar-DZ"/>
        </w:rPr>
        <w:t>حجاجي</w:t>
      </w:r>
      <w:r w:rsidRPr="005F2BA0">
        <w:rPr>
          <w:rFonts w:ascii="Traditional Arabic" w:eastAsiaTheme="minorHAnsi" w:hAnsi="Traditional Arabic" w:cs="Traditional Arabic" w:hint="cs"/>
          <w:sz w:val="36"/>
          <w:szCs w:val="36"/>
          <w:rtl/>
          <w:lang w:val="fr-FR" w:bidi="ar-DZ"/>
        </w:rPr>
        <w:t>ّ ،</w:t>
      </w:r>
      <w:r w:rsidRPr="005F2BA0">
        <w:rPr>
          <w:rFonts w:ascii="Traditional Arabic" w:eastAsiaTheme="minorHAnsi" w:hAnsi="Traditional Arabic" w:cs="Traditional Arabic"/>
          <w:sz w:val="36"/>
          <w:szCs w:val="36"/>
          <w:rtl/>
          <w:lang w:val="fr-FR" w:bidi="ar-DZ"/>
        </w:rPr>
        <w:t xml:space="preserve"> و</w:t>
      </w:r>
      <w:r w:rsidRPr="005F2BA0">
        <w:rPr>
          <w:rFonts w:ascii="Traditional Arabic" w:eastAsiaTheme="minorHAnsi" w:hAnsi="Traditional Arabic" w:cs="Traditional Arabic" w:hint="cs"/>
          <w:sz w:val="36"/>
          <w:szCs w:val="36"/>
          <w:rtl/>
          <w:lang w:val="fr-FR" w:bidi="ar-DZ"/>
        </w:rPr>
        <w:t xml:space="preserve"> </w:t>
      </w:r>
      <w:r w:rsidRPr="005F2BA0">
        <w:rPr>
          <w:rFonts w:ascii="Traditional Arabic" w:eastAsiaTheme="minorHAnsi" w:hAnsi="Traditional Arabic" w:cs="Traditional Arabic"/>
          <w:sz w:val="36"/>
          <w:szCs w:val="36"/>
          <w:rtl/>
          <w:lang w:val="fr-FR" w:bidi="ar-DZ"/>
        </w:rPr>
        <w:t>ه</w:t>
      </w:r>
      <w:r w:rsidRPr="005F2BA0">
        <w:rPr>
          <w:rFonts w:ascii="Traditional Arabic" w:eastAsiaTheme="minorHAnsi" w:hAnsi="Traditional Arabic" w:cs="Traditional Arabic" w:hint="cs"/>
          <w:sz w:val="36"/>
          <w:szCs w:val="36"/>
          <w:rtl/>
          <w:lang w:val="fr-FR" w:bidi="ar-DZ"/>
        </w:rPr>
        <w:t>و</w:t>
      </w:r>
      <w:r w:rsidRPr="005F2BA0">
        <w:rPr>
          <w:rFonts w:ascii="Traditional Arabic" w:eastAsiaTheme="minorHAnsi" w:hAnsi="Traditional Arabic" w:cs="Traditional Arabic"/>
          <w:sz w:val="36"/>
          <w:szCs w:val="36"/>
          <w:rtl/>
          <w:lang w:val="fr-FR" w:bidi="ar-DZ"/>
        </w:rPr>
        <w:t xml:space="preserve"> ما أكدّه </w:t>
      </w:r>
      <w:r w:rsidRPr="005F2BA0">
        <w:rPr>
          <w:rFonts w:ascii="Traditional Arabic" w:eastAsiaTheme="minorHAnsi" w:hAnsi="Traditional Arabic" w:cs="Traditional Arabic" w:hint="cs"/>
          <w:sz w:val="36"/>
          <w:szCs w:val="36"/>
          <w:rtl/>
          <w:lang w:val="fr-FR" w:bidi="ar-DZ"/>
        </w:rPr>
        <w:t>العديد من علماء اللّغة ،</w:t>
      </w:r>
      <w:r w:rsidRPr="005F2BA0">
        <w:rPr>
          <w:rFonts w:ascii="Traditional Arabic" w:eastAsiaTheme="minorHAnsi" w:hAnsi="Traditional Arabic" w:cs="Traditional Arabic"/>
          <w:sz w:val="36"/>
          <w:szCs w:val="36"/>
          <w:rtl/>
          <w:lang w:val="fr-FR" w:bidi="ar-DZ"/>
        </w:rPr>
        <w:t xml:space="preserve"> من</w:t>
      </w:r>
      <w:r w:rsidRPr="005F2BA0">
        <w:rPr>
          <w:rFonts w:ascii="Traditional Arabic" w:eastAsiaTheme="minorHAnsi" w:hAnsi="Traditional Arabic" w:cs="Traditional Arabic" w:hint="cs"/>
          <w:sz w:val="36"/>
          <w:szCs w:val="36"/>
          <w:rtl/>
          <w:lang w:val="fr-FR" w:bidi="ar-DZ"/>
        </w:rPr>
        <w:t>هم</w:t>
      </w:r>
      <w:r w:rsidRPr="005F2BA0">
        <w:rPr>
          <w:rFonts w:ascii="Traditional Arabic" w:eastAsiaTheme="minorHAnsi" w:hAnsi="Traditional Arabic" w:cs="Traditional Arabic"/>
          <w:sz w:val="36"/>
          <w:szCs w:val="36"/>
          <w:rtl/>
          <w:lang w:val="fr-FR" w:bidi="ar-DZ"/>
        </w:rPr>
        <w:t xml:space="preserve"> بريلمان وتتيتكا</w:t>
      </w:r>
      <w:r w:rsidRPr="005F2BA0">
        <w:rPr>
          <w:rFonts w:ascii="Traditional Arabic" w:eastAsiaTheme="minorHAnsi" w:hAnsi="Traditional Arabic" w:cs="Traditional Arabic"/>
          <w:sz w:val="36"/>
          <w:szCs w:val="36"/>
          <w:lang w:val="fr-FR" w:bidi="ar-DZ"/>
        </w:rPr>
        <w:t> »</w:t>
      </w:r>
      <w:r w:rsidRPr="005F2BA0">
        <w:rPr>
          <w:rFonts w:ascii="Traditional Arabic" w:eastAsiaTheme="minorHAnsi" w:hAnsi="Traditional Arabic" w:cs="Traditional Arabic" w:hint="cs"/>
          <w:sz w:val="36"/>
          <w:szCs w:val="36"/>
          <w:rtl/>
          <w:lang w:val="fr-FR" w:bidi="ar-DZ"/>
        </w:rPr>
        <w:t xml:space="preserve"> </w:t>
      </w:r>
      <w:r w:rsidRPr="005F2BA0">
        <w:rPr>
          <w:rFonts w:ascii="Traditional Arabic" w:eastAsiaTheme="minorHAnsi" w:hAnsi="Traditional Arabic" w:cs="Traditional Arabic"/>
          <w:sz w:val="36"/>
          <w:szCs w:val="36"/>
          <w:rtl/>
          <w:lang w:val="fr-FR" w:bidi="ar-DZ"/>
        </w:rPr>
        <w:t>كثرة إيراد الحكايات الدائرة حول موضوع واحد</w:t>
      </w:r>
      <w:r w:rsidRPr="005F2BA0">
        <w:rPr>
          <w:rFonts w:ascii="Traditional Arabic" w:eastAsiaTheme="minorHAnsi" w:hAnsi="Traditional Arabic" w:cs="Traditional Arabic" w:hint="cs"/>
          <w:sz w:val="36"/>
          <w:szCs w:val="36"/>
          <w:rtl/>
          <w:lang w:val="fr-FR" w:bidi="ar-DZ"/>
        </w:rPr>
        <w:t xml:space="preserve"> </w:t>
      </w:r>
      <w:r w:rsidRPr="005F2BA0">
        <w:rPr>
          <w:rFonts w:ascii="Traditional Arabic" w:eastAsiaTheme="minorHAnsi" w:hAnsi="Traditional Arabic" w:cs="Traditional Arabic"/>
          <w:sz w:val="36"/>
          <w:szCs w:val="36"/>
          <w:rtl/>
          <w:lang w:val="fr-FR" w:bidi="ar-DZ"/>
        </w:rPr>
        <w:t>، وكثيرا ما يصحب هذا الت</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راكم قضي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ة حجاجي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ة أخرى تتوخى في العرض، هذه</w:t>
      </w:r>
      <w:r w:rsidRPr="005F2BA0">
        <w:rPr>
          <w:rFonts w:ascii="Tahoma" w:eastAsiaTheme="minorHAnsi" w:hAnsi="Tahoma" w:cs="Tahoma"/>
          <w:color w:val="000000"/>
          <w:sz w:val="36"/>
          <w:szCs w:val="36"/>
          <w:shd w:val="clear" w:color="auto" w:fill="FFFFFF"/>
          <w:rtl/>
          <w:lang w:val="fr-FR"/>
        </w:rPr>
        <w:t xml:space="preserve"> </w:t>
      </w:r>
      <w:r w:rsidRPr="005F2BA0">
        <w:rPr>
          <w:rFonts w:ascii="Traditional Arabic" w:eastAsiaTheme="minorHAnsi" w:hAnsi="Traditional Arabic" w:cs="Traditional Arabic"/>
          <w:sz w:val="36"/>
          <w:szCs w:val="36"/>
          <w:rtl/>
          <w:lang w:val="fr-FR" w:bidi="ar-DZ"/>
        </w:rPr>
        <w:t>الإشارات إلى دقائق والوقائع المتعل</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قة بذلك الموضوع  تكييفا لحالة الحضور  ال</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ذي نريد أن يت</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سم بها موضوعنا في ذهن الس</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امعين، ولإحداث ال</w:t>
      </w:r>
      <w:r w:rsidRPr="005F2BA0">
        <w:rPr>
          <w:rFonts w:ascii="Traditional Arabic" w:eastAsiaTheme="minorHAnsi" w:hAnsi="Traditional Arabic" w:cs="Traditional Arabic" w:hint="cs"/>
          <w:sz w:val="36"/>
          <w:szCs w:val="36"/>
          <w:rtl/>
          <w:lang w:val="fr-FR" w:bidi="ar-DZ"/>
        </w:rPr>
        <w:t>ا</w:t>
      </w:r>
      <w:r w:rsidRPr="005F2BA0">
        <w:rPr>
          <w:rFonts w:ascii="Traditional Arabic" w:eastAsiaTheme="minorHAnsi" w:hAnsi="Traditional Arabic" w:cs="Traditional Arabic"/>
          <w:sz w:val="36"/>
          <w:szCs w:val="36"/>
          <w:rtl/>
          <w:lang w:val="fr-FR" w:bidi="ar-DZ"/>
        </w:rPr>
        <w:t xml:space="preserve">نفعال أيضا، فبقدر ما يكون الموضوع </w:t>
      </w:r>
      <w:r w:rsidRPr="005F2BA0">
        <w:rPr>
          <w:rFonts w:ascii="Traditional Arabic" w:eastAsiaTheme="minorHAnsi" w:hAnsi="Traditional Arabic" w:cs="Traditional Arabic"/>
          <w:sz w:val="36"/>
          <w:szCs w:val="36"/>
          <w:rtl/>
          <w:lang w:val="fr-FR" w:bidi="ar-DZ"/>
        </w:rPr>
        <w:lastRenderedPageBreak/>
        <w:t xml:space="preserve">مخصوصا يكون أبعث على </w:t>
      </w:r>
      <w:r w:rsidRPr="005F2BA0">
        <w:rPr>
          <w:rFonts w:ascii="Traditional Arabic" w:eastAsiaTheme="minorHAnsi" w:hAnsi="Traditional Arabic" w:cs="Traditional Arabic" w:hint="cs"/>
          <w:sz w:val="36"/>
          <w:szCs w:val="36"/>
          <w:rtl/>
          <w:lang w:val="fr-FR" w:bidi="ar-DZ"/>
        </w:rPr>
        <w:t xml:space="preserve">الانفعال </w:t>
      </w:r>
      <w:r w:rsidRPr="005F2BA0">
        <w:rPr>
          <w:rFonts w:ascii="Traditional Arabic" w:eastAsiaTheme="minorHAnsi" w:hAnsi="Traditional Arabic" w:cs="Traditional Arabic"/>
          <w:sz w:val="36"/>
          <w:szCs w:val="36"/>
          <w:rtl/>
          <w:lang w:val="fr-FR" w:bidi="ar-DZ"/>
        </w:rPr>
        <w:t>»</w:t>
      </w:r>
      <w:r w:rsidRPr="005F2BA0">
        <w:rPr>
          <w:rFonts w:ascii="Traditional Arabic" w:eastAsiaTheme="minorHAnsi" w:hAnsi="Traditional Arabic" w:cs="Traditional Arabic"/>
          <w:sz w:val="36"/>
          <w:szCs w:val="36"/>
          <w:vertAlign w:val="superscript"/>
          <w:rtl/>
          <w:lang w:val="fr-FR" w:bidi="ar-DZ"/>
        </w:rPr>
        <w:footnoteReference w:id="7"/>
      </w:r>
      <w:r w:rsidRPr="005F2BA0">
        <w:rPr>
          <w:rFonts w:ascii="Traditional Arabic" w:eastAsiaTheme="minorHAnsi" w:hAnsi="Traditional Arabic" w:cs="Traditional Arabic" w:hint="cs"/>
          <w:sz w:val="36"/>
          <w:szCs w:val="36"/>
          <w:rtl/>
          <w:lang w:val="fr-FR" w:bidi="ar-DZ"/>
        </w:rPr>
        <w:t>،حيث يسعى المتكلّم من خلاله إلى ترسيخ حقيقة ما في</w:t>
      </w:r>
      <w:r w:rsidRPr="005F2BA0">
        <w:rPr>
          <w:rFonts w:ascii="Traditional Arabic" w:eastAsiaTheme="minorHAnsi" w:hAnsi="Traditional Arabic" w:cs="Traditional Arabic"/>
          <w:sz w:val="36"/>
          <w:szCs w:val="36"/>
          <w:rtl/>
          <w:lang w:val="fr-FR" w:bidi="ar-DZ"/>
        </w:rPr>
        <w:t xml:space="preserve"> ذهن الس</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ام</w:t>
      </w:r>
      <w:r w:rsidRPr="005F2BA0">
        <w:rPr>
          <w:rFonts w:ascii="Traditional Arabic" w:eastAsiaTheme="minorHAnsi" w:hAnsi="Traditional Arabic" w:cs="Traditional Arabic" w:hint="cs"/>
          <w:sz w:val="36"/>
          <w:szCs w:val="36"/>
          <w:rtl/>
          <w:lang w:val="fr-FR" w:bidi="ar-DZ"/>
        </w:rPr>
        <w:t>عين وإقناعهم بها في جوّ مليء بالانفعال.</w:t>
      </w:r>
    </w:p>
    <w:p w:rsidR="005F2BA0" w:rsidRPr="005F2BA0" w:rsidRDefault="005F2BA0" w:rsidP="005F2BA0">
      <w:pPr>
        <w:tabs>
          <w:tab w:val="left" w:pos="999"/>
        </w:tabs>
        <w:bidi/>
        <w:spacing w:after="0" w:line="240" w:lineRule="auto"/>
        <w:jc w:val="left"/>
        <w:rPr>
          <w:rFonts w:ascii="Traditional Arabic" w:eastAsiaTheme="minorHAnsi" w:hAnsi="Traditional Arabic" w:cs="Traditional Arabic"/>
          <w:sz w:val="36"/>
          <w:szCs w:val="36"/>
          <w:rtl/>
          <w:lang w:val="fr-FR" w:bidi="ar-DZ"/>
        </w:rPr>
      </w:pPr>
      <w:r w:rsidRPr="005F2BA0">
        <w:rPr>
          <w:rFonts w:ascii="Traditional Arabic" w:eastAsiaTheme="minorHAnsi" w:hAnsi="Traditional Arabic" w:cs="Traditional Arabic" w:hint="cs"/>
          <w:b/>
          <w:bCs/>
          <w:sz w:val="28"/>
          <w:szCs w:val="28"/>
          <w:rtl/>
          <w:lang w:val="fr-FR" w:bidi="ar-DZ"/>
        </w:rPr>
        <w:t xml:space="preserve">1.3. </w:t>
      </w:r>
      <w:r w:rsidRPr="005F2BA0">
        <w:rPr>
          <w:rFonts w:ascii="Traditional Arabic" w:eastAsiaTheme="minorHAnsi" w:hAnsi="Traditional Arabic" w:cs="Traditional Arabic"/>
          <w:b/>
          <w:bCs/>
          <w:sz w:val="36"/>
          <w:szCs w:val="36"/>
          <w:rtl/>
          <w:lang w:val="fr-FR" w:bidi="ar-DZ"/>
        </w:rPr>
        <w:t xml:space="preserve">مفهوم </w:t>
      </w:r>
      <w:r w:rsidRPr="005F2BA0">
        <w:rPr>
          <w:rFonts w:ascii="Traditional Arabic" w:eastAsiaTheme="minorHAnsi" w:hAnsi="Traditional Arabic" w:cs="Traditional Arabic" w:hint="cs"/>
          <w:b/>
          <w:bCs/>
          <w:sz w:val="36"/>
          <w:szCs w:val="36"/>
          <w:rtl/>
          <w:lang w:val="fr-FR" w:bidi="ar-DZ"/>
        </w:rPr>
        <w:t>التّكرار:</w:t>
      </w:r>
      <w:r w:rsidRPr="005F2BA0">
        <w:rPr>
          <w:rFonts w:ascii="Traditional Arabic" w:eastAsiaTheme="minorHAnsi" w:hAnsi="Traditional Arabic" w:cs="Traditional Arabic"/>
          <w:sz w:val="36"/>
          <w:szCs w:val="36"/>
          <w:lang w:val="fr-FR" w:bidi="ar-DZ"/>
        </w:rPr>
        <w:br/>
      </w:r>
      <w:r w:rsidRPr="005F2BA0">
        <w:rPr>
          <w:rFonts w:ascii="Traditional Arabic" w:eastAsiaTheme="minorHAnsi" w:hAnsi="Traditional Arabic" w:cs="Traditional Arabic" w:hint="cs"/>
          <w:sz w:val="36"/>
          <w:szCs w:val="36"/>
          <w:rtl/>
          <w:lang w:val="fr-FR" w:bidi="ar-DZ"/>
        </w:rPr>
        <w:t xml:space="preserve"> ليتبيّن لنا </w:t>
      </w:r>
      <w:r w:rsidRPr="005F2BA0">
        <w:rPr>
          <w:rFonts w:ascii="Traditional Arabic" w:eastAsiaTheme="minorHAnsi" w:hAnsi="Traditional Arabic" w:cs="Traditional Arabic"/>
          <w:sz w:val="36"/>
          <w:szCs w:val="36"/>
          <w:rtl/>
          <w:lang w:val="fr-FR" w:bidi="ar-DZ"/>
        </w:rPr>
        <w:t>ال</w:t>
      </w:r>
      <w:r w:rsidRPr="005F2BA0">
        <w:rPr>
          <w:rFonts w:ascii="Traditional Arabic" w:eastAsiaTheme="minorHAnsi" w:hAnsi="Traditional Arabic" w:cs="Traditional Arabic" w:hint="cs"/>
          <w:sz w:val="36"/>
          <w:szCs w:val="36"/>
          <w:rtl/>
          <w:lang w:val="fr-FR" w:bidi="ar-DZ"/>
        </w:rPr>
        <w:t>دّور</w:t>
      </w:r>
      <w:r w:rsidRPr="005F2BA0">
        <w:rPr>
          <w:rFonts w:ascii="Traditional Arabic" w:eastAsiaTheme="minorHAnsi" w:hAnsi="Traditional Arabic" w:cs="Traditional Arabic"/>
          <w:sz w:val="36"/>
          <w:szCs w:val="36"/>
          <w:rtl/>
          <w:lang w:val="fr-FR" w:bidi="ar-DZ"/>
        </w:rPr>
        <w:t xml:space="preserve"> الحجاجي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xml:space="preserve"> ل</w:t>
      </w:r>
      <w:r w:rsidRPr="005F2BA0">
        <w:rPr>
          <w:rFonts w:ascii="Traditional Arabic" w:eastAsiaTheme="minorHAnsi" w:hAnsi="Traditional Arabic" w:cs="Traditional Arabic" w:hint="cs"/>
          <w:sz w:val="36"/>
          <w:szCs w:val="36"/>
          <w:rtl/>
          <w:lang w:val="fr-FR" w:bidi="ar-DZ"/>
        </w:rPr>
        <w:t>لتّكرار علينا</w:t>
      </w:r>
      <w:r w:rsidRPr="005F2BA0">
        <w:rPr>
          <w:rFonts w:ascii="Traditional Arabic" w:eastAsiaTheme="minorHAnsi" w:hAnsi="Traditional Arabic" w:cs="Traditional Arabic"/>
          <w:sz w:val="36"/>
          <w:szCs w:val="36"/>
          <w:rtl/>
          <w:lang w:val="fr-FR" w:bidi="ar-DZ"/>
        </w:rPr>
        <w:t xml:space="preserve"> </w:t>
      </w:r>
      <w:r w:rsidRPr="005F2BA0">
        <w:rPr>
          <w:rFonts w:ascii="Traditional Arabic" w:eastAsiaTheme="minorHAnsi" w:hAnsi="Traditional Arabic" w:cs="Traditional Arabic" w:hint="cs"/>
          <w:sz w:val="36"/>
          <w:szCs w:val="36"/>
          <w:rtl/>
          <w:lang w:val="fr-FR" w:bidi="ar-DZ"/>
        </w:rPr>
        <w:t xml:space="preserve">التّطرّق لمفهوم </w:t>
      </w:r>
      <w:r w:rsidRPr="005F2BA0">
        <w:rPr>
          <w:rFonts w:ascii="Traditional Arabic" w:eastAsiaTheme="minorHAnsi" w:hAnsi="Traditional Arabic" w:cs="Traditional Arabic"/>
          <w:sz w:val="36"/>
          <w:szCs w:val="36"/>
          <w:rtl/>
          <w:lang w:val="fr-FR" w:bidi="ar-DZ"/>
        </w:rPr>
        <w:t>هذا المصطلح</w:t>
      </w:r>
      <w:r w:rsidRPr="005F2BA0">
        <w:rPr>
          <w:rFonts w:ascii="Traditional Arabic" w:eastAsiaTheme="minorHAnsi" w:hAnsi="Traditional Arabic" w:cs="Traditional Arabic" w:hint="cs"/>
          <w:sz w:val="36"/>
          <w:szCs w:val="36"/>
          <w:rtl/>
          <w:lang w:val="fr-FR" w:bidi="ar-DZ"/>
        </w:rPr>
        <w:t xml:space="preserve"> لغة واصطلاحا.</w:t>
      </w:r>
    </w:p>
    <w:p w:rsidR="005F2BA0" w:rsidRPr="005F2BA0" w:rsidRDefault="005F2BA0" w:rsidP="005F2BA0">
      <w:pPr>
        <w:tabs>
          <w:tab w:val="left" w:pos="999"/>
        </w:tabs>
        <w:bidi/>
        <w:spacing w:after="0" w:line="240" w:lineRule="auto"/>
        <w:jc w:val="lowKashida"/>
        <w:rPr>
          <w:rFonts w:ascii="Traditional Arabic" w:eastAsiaTheme="minorHAnsi" w:hAnsi="Traditional Arabic" w:cs="Traditional Arabic"/>
          <w:sz w:val="36"/>
          <w:szCs w:val="36"/>
          <w:rtl/>
          <w:lang w:val="fr-FR" w:bidi="ar-DZ"/>
        </w:rPr>
      </w:pPr>
      <w:r w:rsidRPr="005F2BA0">
        <w:rPr>
          <w:rFonts w:ascii="Traditional Arabic" w:eastAsiaTheme="minorHAnsi" w:hAnsi="Traditional Arabic" w:cs="Traditional Arabic" w:hint="cs"/>
          <w:sz w:val="28"/>
          <w:szCs w:val="28"/>
          <w:rtl/>
          <w:lang w:val="fr-FR" w:bidi="ar-DZ"/>
        </w:rPr>
        <w:t>1.1.3.</w:t>
      </w:r>
      <w:r w:rsidRPr="005F2BA0">
        <w:rPr>
          <w:rFonts w:ascii="Traditional Arabic" w:eastAsiaTheme="minorHAnsi" w:hAnsi="Traditional Arabic" w:cs="Traditional Arabic" w:hint="cs"/>
          <w:sz w:val="36"/>
          <w:szCs w:val="36"/>
          <w:rtl/>
          <w:lang w:val="fr-FR" w:bidi="ar-DZ"/>
        </w:rPr>
        <w:t xml:space="preserve"> </w:t>
      </w:r>
      <w:r w:rsidRPr="005F2BA0">
        <w:rPr>
          <w:rFonts w:ascii="Traditional Arabic" w:eastAsiaTheme="minorHAnsi" w:hAnsi="Traditional Arabic" w:cs="Traditional Arabic" w:hint="cs"/>
          <w:b/>
          <w:bCs/>
          <w:sz w:val="36"/>
          <w:szCs w:val="36"/>
          <w:rtl/>
          <w:lang w:val="fr-FR"/>
        </w:rPr>
        <w:t>لغة</w:t>
      </w:r>
      <w:r w:rsidRPr="005F2BA0">
        <w:rPr>
          <w:rFonts w:ascii="Traditional Arabic" w:eastAsiaTheme="minorHAnsi" w:hAnsi="Traditional Arabic" w:cs="Traditional Arabic" w:hint="cs"/>
          <w:b/>
          <w:bCs/>
          <w:sz w:val="36"/>
          <w:szCs w:val="36"/>
          <w:rtl/>
          <w:lang w:val="fr-FR" w:bidi="ar-DZ"/>
        </w:rPr>
        <w:t>:</w:t>
      </w:r>
    </w:p>
    <w:p w:rsidR="005F2BA0" w:rsidRPr="005F2BA0" w:rsidRDefault="005F2BA0" w:rsidP="005F2BA0">
      <w:pPr>
        <w:tabs>
          <w:tab w:val="left" w:pos="706"/>
        </w:tabs>
        <w:bidi/>
        <w:spacing w:after="0" w:line="240" w:lineRule="auto"/>
        <w:jc w:val="lowKashida"/>
        <w:rPr>
          <w:rFonts w:ascii="Traditional Arabic" w:eastAsiaTheme="minorHAnsi" w:hAnsi="Traditional Arabic" w:cs="Traditional Arabic"/>
          <w:sz w:val="36"/>
          <w:szCs w:val="36"/>
          <w:lang w:val="fr-FR" w:bidi="ar-DZ"/>
        </w:rPr>
      </w:pPr>
      <w:r w:rsidRPr="005F2BA0">
        <w:rPr>
          <w:rFonts w:ascii="Traditional Arabic" w:eastAsiaTheme="minorHAnsi" w:hAnsi="Traditional Arabic" w:cs="Traditional Arabic"/>
          <w:sz w:val="36"/>
          <w:szCs w:val="36"/>
          <w:rtl/>
          <w:lang w:val="fr-FR" w:bidi="ar-DZ"/>
        </w:rPr>
        <w:tab/>
      </w:r>
      <w:r w:rsidRPr="005F2BA0">
        <w:rPr>
          <w:rFonts w:ascii="Traditional Arabic" w:eastAsiaTheme="minorHAnsi" w:hAnsi="Traditional Arabic" w:cs="Traditional Arabic" w:hint="cs"/>
          <w:sz w:val="36"/>
          <w:szCs w:val="36"/>
          <w:rtl/>
          <w:lang w:val="fr-FR" w:bidi="ar-DZ"/>
        </w:rPr>
        <w:t>من المعاجم اللّغويّة الّتي عرّفت هذا المصطلح لسان العرب لابن منظور الّذي يقول فيه: "</w:t>
      </w:r>
      <w:r w:rsidRPr="005F2BA0">
        <w:rPr>
          <w:rFonts w:ascii="Traditional Arabic" w:eastAsiaTheme="minorHAnsi" w:hAnsi="Traditional Arabic" w:cs="Traditional Arabic"/>
          <w:sz w:val="36"/>
          <w:szCs w:val="36"/>
          <w:rtl/>
          <w:lang w:val="fr-FR" w:bidi="ar-DZ"/>
        </w:rPr>
        <w:t>الكرّ:</w:t>
      </w:r>
      <w:r w:rsidRPr="005F2BA0">
        <w:rPr>
          <w:rFonts w:ascii="Traditional Arabic" w:eastAsiaTheme="minorHAnsi" w:hAnsi="Traditional Arabic" w:cs="Traditional Arabic" w:hint="cs"/>
          <w:sz w:val="36"/>
          <w:szCs w:val="36"/>
          <w:rtl/>
          <w:lang w:val="fr-FR" w:bidi="ar-DZ"/>
        </w:rPr>
        <w:t xml:space="preserve"> </w:t>
      </w:r>
      <w:r w:rsidRPr="005F2BA0">
        <w:rPr>
          <w:rFonts w:ascii="Traditional Arabic" w:eastAsiaTheme="minorHAnsi" w:hAnsi="Traditional Arabic" w:cs="Traditional Arabic"/>
          <w:sz w:val="36"/>
          <w:szCs w:val="36"/>
          <w:rtl/>
          <w:lang w:val="fr-FR" w:bidi="ar-DZ"/>
        </w:rPr>
        <w:t>الرجوع يقال كرّه وكرّ بنفسه…والكر مصدر كرّ عليه يكرُّ كراً وكروراً وتكراراً:</w:t>
      </w:r>
      <w:r w:rsidRPr="005F2BA0">
        <w:rPr>
          <w:rFonts w:ascii="Traditional Arabic" w:eastAsiaTheme="minorHAnsi" w:hAnsi="Traditional Arabic" w:cs="Traditional Arabic" w:hint="cs"/>
          <w:sz w:val="36"/>
          <w:szCs w:val="36"/>
          <w:rtl/>
          <w:lang w:val="fr-FR" w:bidi="ar-DZ"/>
        </w:rPr>
        <w:t xml:space="preserve"> </w:t>
      </w:r>
      <w:r w:rsidRPr="005F2BA0">
        <w:rPr>
          <w:rFonts w:ascii="Traditional Arabic" w:eastAsiaTheme="minorHAnsi" w:hAnsi="Traditional Arabic" w:cs="Traditional Arabic"/>
          <w:sz w:val="36"/>
          <w:szCs w:val="36"/>
          <w:rtl/>
          <w:lang w:val="fr-FR" w:bidi="ar-DZ"/>
        </w:rPr>
        <w:t>عطف عليه وكرّ عنه: رجع… وكرر الشيء وكركره: أعاده مرة بعد أخرى. فالرجوع إلى شيء وإعادته وعطفه هو تكرار</w:t>
      </w:r>
      <w:r w:rsidRPr="005F2BA0">
        <w:rPr>
          <w:rFonts w:ascii="Traditional Arabic" w:eastAsiaTheme="minorHAnsi" w:hAnsi="Traditional Arabic" w:cs="Traditional Arabic" w:hint="cs"/>
          <w:sz w:val="36"/>
          <w:szCs w:val="36"/>
          <w:rtl/>
          <w:lang w:val="fr-FR" w:bidi="ar-DZ"/>
        </w:rPr>
        <w:t xml:space="preserve"> "</w:t>
      </w:r>
      <w:r w:rsidRPr="005F2BA0">
        <w:rPr>
          <w:rFonts w:ascii="Traditional Arabic" w:eastAsiaTheme="minorHAnsi" w:hAnsi="Traditional Arabic" w:cs="Traditional Arabic"/>
          <w:sz w:val="36"/>
          <w:szCs w:val="36"/>
          <w:vertAlign w:val="superscript"/>
          <w:rtl/>
          <w:lang w:val="fr-FR" w:bidi="ar-DZ"/>
        </w:rPr>
        <w:footnoteReference w:id="8"/>
      </w:r>
      <w:r w:rsidRPr="005F2BA0">
        <w:rPr>
          <w:rFonts w:ascii="Traditional Arabic" w:eastAsiaTheme="minorHAnsi" w:hAnsi="Traditional Arabic" w:cs="Traditional Arabic" w:hint="cs"/>
          <w:sz w:val="36"/>
          <w:szCs w:val="36"/>
          <w:rtl/>
          <w:lang w:val="fr-FR" w:bidi="ar-DZ"/>
        </w:rPr>
        <w:t xml:space="preserve">. </w:t>
      </w:r>
    </w:p>
    <w:p w:rsidR="005F2BA0" w:rsidRPr="005F2BA0" w:rsidRDefault="005F2BA0" w:rsidP="005F2BA0">
      <w:pPr>
        <w:tabs>
          <w:tab w:val="left" w:pos="999"/>
        </w:tabs>
        <w:bidi/>
        <w:spacing w:after="0"/>
        <w:jc w:val="lowKashida"/>
        <w:rPr>
          <w:rFonts w:ascii="Traditional Arabic" w:eastAsiaTheme="minorHAnsi" w:hAnsi="Traditional Arabic" w:cs="Traditional Arabic"/>
          <w:b/>
          <w:bCs/>
          <w:sz w:val="28"/>
          <w:szCs w:val="28"/>
          <w:rtl/>
          <w:lang w:val="fr-FR"/>
        </w:rPr>
      </w:pPr>
      <w:r w:rsidRPr="005F2BA0">
        <w:rPr>
          <w:rFonts w:ascii="Traditional Arabic" w:eastAsiaTheme="minorHAnsi" w:hAnsi="Traditional Arabic" w:cs="Traditional Arabic" w:hint="cs"/>
          <w:b/>
          <w:bCs/>
          <w:sz w:val="28"/>
          <w:szCs w:val="28"/>
          <w:rtl/>
          <w:lang w:val="fr-FR"/>
        </w:rPr>
        <w:t>2.1.3.</w:t>
      </w:r>
      <w:r w:rsidRPr="005F2BA0">
        <w:rPr>
          <w:rFonts w:ascii="Traditional Arabic" w:eastAsiaTheme="minorHAnsi" w:hAnsi="Traditional Arabic" w:cs="Traditional Arabic" w:hint="cs"/>
          <w:b/>
          <w:bCs/>
          <w:sz w:val="36"/>
          <w:szCs w:val="36"/>
          <w:rtl/>
          <w:lang w:val="fr-FR"/>
        </w:rPr>
        <w:t xml:space="preserve"> اصطلاحا: </w:t>
      </w:r>
    </w:p>
    <w:p w:rsidR="00077C13" w:rsidRDefault="005F2BA0" w:rsidP="005F2BA0">
      <w:pPr>
        <w:tabs>
          <w:tab w:val="left" w:pos="999"/>
        </w:tabs>
        <w:bidi/>
        <w:spacing w:after="0"/>
        <w:jc w:val="lowKashida"/>
        <w:rPr>
          <w:rFonts w:ascii="Traditional Arabic" w:eastAsiaTheme="minorHAnsi" w:hAnsi="Traditional Arabic" w:cs="Traditional Arabic"/>
          <w:sz w:val="36"/>
          <w:szCs w:val="36"/>
          <w:rtl/>
          <w:lang w:val="fr-FR" w:bidi="ar-DZ"/>
        </w:rPr>
      </w:pPr>
      <w:r w:rsidRPr="005F2BA0">
        <w:rPr>
          <w:rFonts w:ascii="Traditional Arabic" w:eastAsiaTheme="minorHAnsi" w:hAnsi="Traditional Arabic" w:cs="Traditional Arabic" w:hint="cs"/>
          <w:sz w:val="36"/>
          <w:szCs w:val="36"/>
          <w:rtl/>
          <w:lang w:val="fr-FR" w:bidi="ar-DZ"/>
        </w:rPr>
        <w:t xml:space="preserve">      عرّفه علماء اللّغة بأنّه: '' </w:t>
      </w:r>
      <w:r w:rsidRPr="005F2BA0">
        <w:rPr>
          <w:rFonts w:ascii="Traditional Arabic" w:eastAsiaTheme="minorHAnsi" w:hAnsi="Traditional Arabic" w:cs="Traditional Arabic"/>
          <w:sz w:val="36"/>
          <w:szCs w:val="36"/>
          <w:rtl/>
          <w:lang w:val="fr-FR" w:bidi="ar-DZ"/>
        </w:rPr>
        <w:t>تكرار</w:t>
      </w:r>
      <w:r w:rsidRPr="005F2BA0">
        <w:rPr>
          <w:rFonts w:ascii="Traditional Arabic" w:eastAsiaTheme="minorHAnsi" w:hAnsi="Traditional Arabic" w:cs="Traditional Arabic" w:hint="cs"/>
          <w:sz w:val="36"/>
          <w:szCs w:val="36"/>
          <w:rtl/>
          <w:lang w:val="fr-FR" w:bidi="ar-DZ"/>
        </w:rPr>
        <w:t xml:space="preserve"> </w:t>
      </w:r>
      <w:r w:rsidRPr="005F2BA0">
        <w:rPr>
          <w:rFonts w:ascii="Traditional Arabic" w:eastAsiaTheme="minorHAnsi" w:hAnsi="Traditional Arabic" w:cs="Traditional Arabic"/>
          <w:sz w:val="36"/>
          <w:szCs w:val="36"/>
          <w:rtl/>
          <w:lang w:val="fr-FR" w:bidi="ar-DZ"/>
        </w:rPr>
        <w:t>الكلمة  في سياق واحد إم</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ا للت</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وكيد أو لزيادة الت</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نبيه أو الت</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هويل أو للت</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عظيم أو للت</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لذ</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ذ بذكر المكر</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ر</w:t>
      </w:r>
      <w:r w:rsidRPr="005F2BA0">
        <w:rPr>
          <w:rFonts w:ascii="Traditional Arabic" w:eastAsiaTheme="minorHAnsi" w:hAnsi="Traditional Arabic" w:cs="Traditional Arabic"/>
          <w:sz w:val="36"/>
          <w:szCs w:val="36"/>
          <w:lang w:val="fr-FR" w:bidi="ar-DZ"/>
        </w:rPr>
        <w:t>.</w:t>
      </w:r>
      <w:r w:rsidRPr="005F2BA0">
        <w:rPr>
          <w:rFonts w:ascii="Traditional Arabic" w:eastAsiaTheme="minorHAnsi" w:hAnsi="Traditional Arabic" w:cs="Traditional Arabic"/>
          <w:sz w:val="36"/>
          <w:szCs w:val="36"/>
          <w:rtl/>
          <w:lang w:val="fr-FR" w:bidi="ar-DZ"/>
        </w:rPr>
        <w:t>والت</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كرار لا يقوم فقط على مجرد تكرار الل</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فظة في الس</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ياق، وإن</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ما ما تتركه هذه الل</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فظة من أثر انفعالي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xml:space="preserve"> في نفس المتلق</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vertAlign w:val="superscript"/>
          <w:rtl/>
          <w:lang w:val="fr-FR" w:bidi="ar-DZ"/>
        </w:rPr>
        <w:footnoteReference w:id="9"/>
      </w:r>
      <w:r w:rsidRPr="005F2BA0">
        <w:rPr>
          <w:rFonts w:ascii="Traditional Arabic" w:eastAsiaTheme="minorHAnsi" w:hAnsi="Traditional Arabic" w:cs="Traditional Arabic"/>
          <w:sz w:val="36"/>
          <w:szCs w:val="36"/>
          <w:rtl/>
          <w:lang w:val="fr-FR" w:bidi="ar-DZ"/>
        </w:rPr>
        <w:t>، وبذلك فإن</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ه يعكس جانباً من الموقف الن</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فسي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xml:space="preserve"> والانفعالي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 فكل</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xml:space="preserve"> تكرار يحمل في ثناياه دلالات نفسي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ة وانفعالي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ة مختلفة تفرضها طبيعة الس</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ياق، ولو لم يكن له ذلك لكان تكراراً لجملة من الأشياء ال</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تي لا تؤدي إلى معنى أو وظيفة</w:t>
      </w:r>
      <w:r w:rsidRPr="005F2BA0">
        <w:rPr>
          <w:rFonts w:ascii="Traditional Arabic" w:eastAsiaTheme="minorHAnsi" w:hAnsi="Traditional Arabic" w:cs="Traditional Arabic" w:hint="cs"/>
          <w:sz w:val="36"/>
          <w:szCs w:val="36"/>
          <w:rtl/>
          <w:lang w:val="fr-FR" w:bidi="ar-DZ"/>
        </w:rPr>
        <w:t>، تكمن أهميّة التّكرار في تعدّد الوظائف الّتي يؤدّيها، فهو يمسّ المعنى، وهذه العمليّة تتمّ على مستوى العقل، كما يحدث به إيقاع، وهذه العمليّة تتمّ على مستوى النّفس. ولكلّ تكرار دلالة خاصّة به.</w:t>
      </w:r>
    </w:p>
    <w:p w:rsidR="005F2BA0" w:rsidRPr="005F2BA0" w:rsidRDefault="005F2BA0" w:rsidP="00077C13">
      <w:pPr>
        <w:tabs>
          <w:tab w:val="left" w:pos="999"/>
        </w:tabs>
        <w:bidi/>
        <w:spacing w:after="0"/>
        <w:jc w:val="lowKashida"/>
        <w:rPr>
          <w:rFonts w:ascii="Traditional Arabic" w:eastAsiaTheme="minorHAnsi" w:hAnsi="Traditional Arabic" w:cs="Traditional Arabic"/>
          <w:sz w:val="36"/>
          <w:szCs w:val="36"/>
          <w:rtl/>
          <w:lang w:val="fr-FR" w:bidi="ar-DZ"/>
        </w:rPr>
      </w:pPr>
    </w:p>
    <w:p w:rsidR="005F2BA0" w:rsidRPr="005F2BA0" w:rsidRDefault="005F2BA0" w:rsidP="005F2BA0">
      <w:pPr>
        <w:tabs>
          <w:tab w:val="left" w:pos="999"/>
        </w:tabs>
        <w:bidi/>
        <w:spacing w:after="0"/>
        <w:jc w:val="lowKashida"/>
        <w:rPr>
          <w:rFonts w:ascii="Traditional Arabic" w:eastAsiaTheme="minorHAnsi" w:hAnsi="Traditional Arabic" w:cs="Traditional Arabic"/>
          <w:b/>
          <w:bCs/>
          <w:sz w:val="36"/>
          <w:szCs w:val="36"/>
          <w:rtl/>
          <w:lang w:val="fr-FR" w:bidi="ar-DZ"/>
        </w:rPr>
      </w:pPr>
      <w:r w:rsidRPr="005F2BA0">
        <w:rPr>
          <w:rFonts w:ascii="Traditional Arabic" w:eastAsiaTheme="minorHAnsi" w:hAnsi="Traditional Arabic" w:cs="Traditional Arabic" w:hint="cs"/>
          <w:b/>
          <w:bCs/>
          <w:sz w:val="28"/>
          <w:szCs w:val="28"/>
          <w:rtl/>
          <w:lang w:val="fr-FR" w:bidi="ar-DZ"/>
        </w:rPr>
        <w:lastRenderedPageBreak/>
        <w:t>2.3.</w:t>
      </w:r>
      <w:r w:rsidRPr="005F2BA0">
        <w:rPr>
          <w:rFonts w:ascii="Traditional Arabic" w:eastAsiaTheme="minorHAnsi" w:hAnsi="Traditional Arabic" w:cs="Traditional Arabic" w:hint="cs"/>
          <w:b/>
          <w:bCs/>
          <w:sz w:val="36"/>
          <w:szCs w:val="36"/>
          <w:rtl/>
          <w:lang w:val="fr-FR" w:bidi="ar-DZ"/>
        </w:rPr>
        <w:t xml:space="preserve"> تطور التّكرار:</w:t>
      </w:r>
    </w:p>
    <w:p w:rsidR="005F2BA0" w:rsidRPr="005F2BA0" w:rsidRDefault="005F2BA0" w:rsidP="005F2BA0">
      <w:pPr>
        <w:shd w:val="clear" w:color="auto" w:fill="FFFFFF"/>
        <w:bidi/>
        <w:spacing w:after="0" w:line="240" w:lineRule="auto"/>
        <w:ind w:right="113" w:firstLine="565"/>
        <w:jc w:val="lowKashida"/>
        <w:rPr>
          <w:rFonts w:ascii="Traditional Arabic" w:eastAsiaTheme="minorHAnsi" w:hAnsi="Traditional Arabic" w:cs="Traditional Arabic"/>
          <w:sz w:val="36"/>
          <w:szCs w:val="36"/>
          <w:rtl/>
          <w:lang w:val="fr-FR" w:bidi="ar-DZ"/>
        </w:rPr>
      </w:pPr>
      <w:r w:rsidRPr="005F2BA0">
        <w:rPr>
          <w:rFonts w:ascii="Traditional Arabic" w:eastAsiaTheme="minorHAnsi" w:hAnsi="Traditional Arabic" w:cs="Traditional Arabic" w:hint="cs"/>
          <w:sz w:val="36"/>
          <w:szCs w:val="36"/>
          <w:rtl/>
          <w:lang w:val="fr-FR" w:bidi="ar-DZ"/>
        </w:rPr>
        <w:t xml:space="preserve">يُعتبر </w:t>
      </w:r>
      <w:r w:rsidRPr="005F2BA0">
        <w:rPr>
          <w:rFonts w:ascii="Traditional Arabic" w:eastAsiaTheme="minorHAnsi" w:hAnsi="Traditional Arabic" w:cs="Traditional Arabic"/>
          <w:sz w:val="36"/>
          <w:szCs w:val="36"/>
          <w:rtl/>
          <w:lang w:val="fr-FR" w:bidi="ar-DZ"/>
        </w:rPr>
        <w:t>الت</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كرار</w:t>
      </w:r>
      <w:r w:rsidRPr="005F2BA0">
        <w:rPr>
          <w:rFonts w:ascii="Traditional Arabic" w:eastAsiaTheme="minorHAnsi" w:hAnsi="Traditional Arabic" w:cs="Traditional Arabic" w:hint="cs"/>
          <w:sz w:val="36"/>
          <w:szCs w:val="36"/>
          <w:rtl/>
          <w:lang w:val="fr-FR" w:bidi="ar-DZ"/>
        </w:rPr>
        <w:t xml:space="preserve"> من أقدم</w:t>
      </w:r>
      <w:r w:rsidRPr="005F2BA0">
        <w:rPr>
          <w:rFonts w:ascii="Traditional Arabic" w:eastAsiaTheme="minorHAnsi" w:hAnsi="Traditional Arabic" w:cs="Traditional Arabic"/>
          <w:sz w:val="36"/>
          <w:szCs w:val="36"/>
          <w:rtl/>
          <w:lang w:val="fr-FR" w:bidi="ar-DZ"/>
        </w:rPr>
        <w:t xml:space="preserve"> ظ</w:t>
      </w:r>
      <w:r w:rsidRPr="005F2BA0">
        <w:rPr>
          <w:rFonts w:ascii="Traditional Arabic" w:eastAsiaTheme="minorHAnsi" w:hAnsi="Traditional Arabic" w:cs="Traditional Arabic" w:hint="cs"/>
          <w:sz w:val="36"/>
          <w:szCs w:val="36"/>
          <w:rtl/>
          <w:lang w:val="fr-FR" w:bidi="ar-DZ"/>
        </w:rPr>
        <w:t>و</w:t>
      </w:r>
      <w:r w:rsidRPr="005F2BA0">
        <w:rPr>
          <w:rFonts w:ascii="Traditional Arabic" w:eastAsiaTheme="minorHAnsi" w:hAnsi="Traditional Arabic" w:cs="Traditional Arabic"/>
          <w:sz w:val="36"/>
          <w:szCs w:val="36"/>
          <w:rtl/>
          <w:lang w:val="fr-FR" w:bidi="ar-DZ"/>
        </w:rPr>
        <w:t>اهر</w:t>
      </w:r>
      <w:r w:rsidRPr="005F2BA0">
        <w:rPr>
          <w:rFonts w:ascii="Traditional Arabic" w:eastAsiaTheme="minorHAnsi" w:hAnsi="Traditional Arabic" w:cs="Traditional Arabic" w:hint="cs"/>
          <w:sz w:val="36"/>
          <w:szCs w:val="36"/>
          <w:rtl/>
          <w:lang w:val="fr-FR" w:bidi="ar-DZ"/>
        </w:rPr>
        <w:t xml:space="preserve"> ال</w:t>
      </w:r>
      <w:r w:rsidRPr="005F2BA0">
        <w:rPr>
          <w:rFonts w:ascii="Traditional Arabic" w:eastAsiaTheme="minorHAnsi" w:hAnsi="Traditional Arabic" w:cs="Traditional Arabic"/>
          <w:sz w:val="36"/>
          <w:szCs w:val="36"/>
          <w:rtl/>
          <w:lang w:val="fr-FR" w:bidi="ar-DZ"/>
        </w:rPr>
        <w:t>ل</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xml:space="preserve">غة </w:t>
      </w:r>
      <w:r w:rsidRPr="005F2BA0">
        <w:rPr>
          <w:rFonts w:ascii="Traditional Arabic" w:eastAsiaTheme="minorHAnsi" w:hAnsi="Traditional Arabic" w:cs="Traditional Arabic" w:hint="cs"/>
          <w:sz w:val="36"/>
          <w:szCs w:val="36"/>
          <w:rtl/>
          <w:lang w:val="fr-FR" w:bidi="ar-DZ"/>
        </w:rPr>
        <w:t>العربيّة،</w:t>
      </w:r>
      <w:r w:rsidRPr="005F2BA0">
        <w:rPr>
          <w:rFonts w:ascii="Traditional Arabic" w:eastAsiaTheme="minorHAnsi" w:hAnsi="Traditional Arabic" w:cs="Traditional Arabic"/>
          <w:sz w:val="36"/>
          <w:szCs w:val="36"/>
          <w:rtl/>
          <w:lang w:val="fr-FR" w:bidi="ar-DZ"/>
        </w:rPr>
        <w:t xml:space="preserve"> </w:t>
      </w:r>
      <w:r w:rsidRPr="005F2BA0">
        <w:rPr>
          <w:rFonts w:ascii="Traditional Arabic" w:eastAsiaTheme="minorHAnsi" w:hAnsi="Traditional Arabic" w:cs="Traditional Arabic" w:hint="cs"/>
          <w:sz w:val="36"/>
          <w:szCs w:val="36"/>
          <w:rtl/>
          <w:lang w:val="fr-FR" w:bidi="ar-DZ"/>
        </w:rPr>
        <w:t>بداية ب</w:t>
      </w:r>
      <w:r w:rsidRPr="005F2BA0">
        <w:rPr>
          <w:rFonts w:ascii="Traditional Arabic" w:eastAsiaTheme="minorHAnsi" w:hAnsi="Traditional Arabic" w:cs="Traditional Arabic"/>
          <w:sz w:val="36"/>
          <w:szCs w:val="36"/>
          <w:rtl/>
          <w:lang w:val="fr-FR" w:bidi="ar-DZ"/>
        </w:rPr>
        <w:t>الش</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عر الجاهلي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ثم</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xml:space="preserve"> </w:t>
      </w:r>
      <w:r w:rsidRPr="005F2BA0">
        <w:rPr>
          <w:rFonts w:ascii="Traditional Arabic" w:eastAsiaTheme="minorHAnsi" w:hAnsi="Traditional Arabic" w:cs="Traditional Arabic" w:hint="cs"/>
          <w:sz w:val="36"/>
          <w:szCs w:val="36"/>
          <w:rtl/>
          <w:lang w:val="fr-FR" w:bidi="ar-DZ"/>
        </w:rPr>
        <w:t>وردت في "</w:t>
      </w:r>
      <w:r w:rsidRPr="005F2BA0">
        <w:rPr>
          <w:rFonts w:ascii="Traditional Arabic" w:eastAsiaTheme="minorHAnsi" w:hAnsi="Traditional Arabic" w:cs="Traditional Arabic"/>
          <w:sz w:val="36"/>
          <w:szCs w:val="36"/>
          <w:rtl/>
          <w:lang w:val="fr-FR" w:bidi="ar-DZ"/>
        </w:rPr>
        <w:t>القرآن الكريم</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وفي</w:t>
      </w:r>
      <w:r w:rsidRPr="005F2BA0">
        <w:rPr>
          <w:rFonts w:ascii="Traditional Arabic" w:eastAsiaTheme="minorHAnsi" w:hAnsi="Traditional Arabic" w:cs="Traditional Arabic" w:hint="cs"/>
          <w:sz w:val="36"/>
          <w:szCs w:val="36"/>
          <w:rtl/>
          <w:lang w:val="fr-FR" w:bidi="ar-DZ"/>
        </w:rPr>
        <w:t xml:space="preserve">" </w:t>
      </w:r>
      <w:r w:rsidRPr="005F2BA0">
        <w:rPr>
          <w:rFonts w:ascii="Traditional Arabic" w:eastAsiaTheme="minorHAnsi" w:hAnsi="Traditional Arabic" w:cs="Traditional Arabic"/>
          <w:sz w:val="36"/>
          <w:szCs w:val="36"/>
          <w:rtl/>
          <w:lang w:val="fr-FR" w:bidi="ar-DZ"/>
        </w:rPr>
        <w:t>الحديث الن</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بوي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xml:space="preserve"> الش</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ريف</w:t>
      </w:r>
      <w:r w:rsidRPr="005F2BA0">
        <w:rPr>
          <w:rFonts w:ascii="Traditional Arabic" w:eastAsiaTheme="minorHAnsi" w:hAnsi="Traditional Arabic" w:cs="Traditional Arabic" w:hint="cs"/>
          <w:sz w:val="36"/>
          <w:szCs w:val="36"/>
          <w:rtl/>
          <w:lang w:val="fr-FR" w:bidi="ar-DZ"/>
        </w:rPr>
        <w:t xml:space="preserve">، ثمّ في </w:t>
      </w:r>
      <w:r w:rsidRPr="005F2BA0">
        <w:rPr>
          <w:rFonts w:ascii="Traditional Arabic" w:eastAsiaTheme="minorHAnsi" w:hAnsi="Traditional Arabic" w:cs="Traditional Arabic"/>
          <w:sz w:val="36"/>
          <w:szCs w:val="36"/>
          <w:rtl/>
          <w:lang w:val="fr-FR" w:bidi="ar-DZ"/>
        </w:rPr>
        <w:t>كلام العرب شعر</w:t>
      </w:r>
      <w:r w:rsidRPr="005F2BA0">
        <w:rPr>
          <w:rFonts w:ascii="Traditional Arabic" w:eastAsiaTheme="minorHAnsi" w:hAnsi="Traditional Arabic" w:cs="Traditional Arabic" w:hint="cs"/>
          <w:sz w:val="36"/>
          <w:szCs w:val="36"/>
          <w:rtl/>
          <w:lang w:val="fr-FR" w:bidi="ar-DZ"/>
        </w:rPr>
        <w:t>ا</w:t>
      </w:r>
      <w:r w:rsidRPr="005F2BA0">
        <w:rPr>
          <w:rFonts w:ascii="Traditional Arabic" w:eastAsiaTheme="minorHAnsi" w:hAnsi="Traditional Arabic" w:cs="Traditional Arabic"/>
          <w:sz w:val="36"/>
          <w:szCs w:val="36"/>
          <w:rtl/>
          <w:lang w:val="fr-FR" w:bidi="ar-DZ"/>
        </w:rPr>
        <w:t xml:space="preserve"> ونثر</w:t>
      </w:r>
      <w:r w:rsidRPr="005F2BA0">
        <w:rPr>
          <w:rFonts w:ascii="Traditional Arabic" w:eastAsiaTheme="minorHAnsi" w:hAnsi="Traditional Arabic" w:cs="Traditional Arabic" w:hint="cs"/>
          <w:sz w:val="36"/>
          <w:szCs w:val="36"/>
          <w:rtl/>
          <w:lang w:val="fr-FR" w:bidi="ar-DZ"/>
        </w:rPr>
        <w:t>ا</w:t>
      </w:r>
      <w:r w:rsidRPr="005F2BA0">
        <w:rPr>
          <w:rFonts w:ascii="Traditional Arabic" w:eastAsiaTheme="minorHAnsi" w:hAnsi="Traditional Arabic" w:cs="Traditional Arabic"/>
          <w:sz w:val="36"/>
          <w:szCs w:val="36"/>
          <w:rtl/>
          <w:lang w:val="fr-FR" w:bidi="ar-DZ"/>
        </w:rPr>
        <w:t>. وفي ال</w:t>
      </w:r>
      <w:r w:rsidRPr="005F2BA0">
        <w:rPr>
          <w:rFonts w:ascii="Traditional Arabic" w:eastAsiaTheme="minorHAnsi" w:hAnsi="Traditional Arabic" w:cs="Traditional Arabic" w:hint="cs"/>
          <w:sz w:val="36"/>
          <w:szCs w:val="36"/>
          <w:rtl/>
          <w:lang w:val="fr-FR" w:bidi="ar-DZ"/>
        </w:rPr>
        <w:t xml:space="preserve">تّكرار </w:t>
      </w:r>
      <w:r w:rsidRPr="005F2BA0">
        <w:rPr>
          <w:rFonts w:ascii="Traditional Arabic" w:eastAsiaTheme="minorHAnsi" w:hAnsi="Traditional Arabic" w:cs="Traditional Arabic"/>
          <w:sz w:val="36"/>
          <w:szCs w:val="36"/>
          <w:rtl/>
          <w:lang w:val="fr-FR" w:bidi="ar-DZ"/>
        </w:rPr>
        <w:t>نجد</w:t>
      </w:r>
      <w:r w:rsidRPr="005F2BA0">
        <w:rPr>
          <w:rFonts w:ascii="Traditional Arabic" w:eastAsiaTheme="minorHAnsi" w:hAnsi="Traditional Arabic" w:cs="Traditional Arabic" w:hint="cs"/>
          <w:sz w:val="36"/>
          <w:szCs w:val="36"/>
          <w:rtl/>
          <w:lang w:val="fr-FR" w:bidi="ar-DZ"/>
        </w:rPr>
        <w:t xml:space="preserve"> مستويات فهناك</w:t>
      </w:r>
      <w:r w:rsidRPr="005F2BA0">
        <w:rPr>
          <w:rFonts w:ascii="Traditional Arabic" w:eastAsiaTheme="minorHAnsi" w:hAnsi="Traditional Arabic" w:cs="Traditional Arabic"/>
          <w:sz w:val="36"/>
          <w:szCs w:val="36"/>
          <w:rtl/>
          <w:lang w:val="fr-FR" w:bidi="ar-DZ"/>
        </w:rPr>
        <w:t xml:space="preserve"> تكرار</w:t>
      </w:r>
      <w:r w:rsidRPr="005F2BA0">
        <w:rPr>
          <w:rFonts w:ascii="Traditional Arabic" w:eastAsiaTheme="minorHAnsi" w:hAnsi="Traditional Arabic" w:cs="Traditional Arabic" w:hint="cs"/>
          <w:sz w:val="36"/>
          <w:szCs w:val="36"/>
          <w:rtl/>
          <w:lang w:val="fr-FR" w:bidi="ar-DZ"/>
        </w:rPr>
        <w:t xml:space="preserve"> على مستوى ا</w:t>
      </w:r>
      <w:r w:rsidRPr="005F2BA0">
        <w:rPr>
          <w:rFonts w:ascii="Traditional Arabic" w:eastAsiaTheme="minorHAnsi" w:hAnsi="Traditional Arabic" w:cs="Traditional Arabic"/>
          <w:sz w:val="36"/>
          <w:szCs w:val="36"/>
          <w:rtl/>
          <w:lang w:val="fr-FR" w:bidi="ar-DZ"/>
        </w:rPr>
        <w:t>لحروف</w:t>
      </w:r>
      <w:r w:rsidRPr="005F2BA0">
        <w:rPr>
          <w:rFonts w:ascii="Traditional Arabic" w:eastAsiaTheme="minorHAnsi" w:hAnsi="Traditional Arabic" w:cs="Traditional Arabic" w:hint="cs"/>
          <w:sz w:val="36"/>
          <w:szCs w:val="36"/>
          <w:rtl/>
          <w:lang w:val="fr-FR" w:bidi="ar-DZ"/>
        </w:rPr>
        <w:t>، وآخر على مستوى الكلمة،</w:t>
      </w:r>
      <w:r w:rsidRPr="005F2BA0">
        <w:rPr>
          <w:rFonts w:ascii="Traditional Arabic" w:eastAsiaTheme="minorHAnsi" w:hAnsi="Traditional Arabic" w:cs="Traditional Arabic"/>
          <w:sz w:val="36"/>
          <w:szCs w:val="36"/>
          <w:rtl/>
          <w:lang w:val="fr-FR" w:bidi="ar-DZ"/>
        </w:rPr>
        <w:t xml:space="preserve"> و</w:t>
      </w:r>
      <w:r w:rsidRPr="005F2BA0">
        <w:rPr>
          <w:rFonts w:ascii="Traditional Arabic" w:eastAsiaTheme="minorHAnsi" w:hAnsi="Traditional Arabic" w:cs="Traditional Arabic" w:hint="cs"/>
          <w:sz w:val="36"/>
          <w:szCs w:val="36"/>
          <w:rtl/>
          <w:lang w:val="fr-FR" w:bidi="ar-DZ"/>
        </w:rPr>
        <w:t xml:space="preserve">ثالث على مستوى </w:t>
      </w:r>
      <w:r w:rsidRPr="005F2BA0">
        <w:rPr>
          <w:rFonts w:ascii="Traditional Arabic" w:eastAsiaTheme="minorHAnsi" w:hAnsi="Traditional Arabic" w:cs="Traditional Arabic"/>
          <w:sz w:val="36"/>
          <w:szCs w:val="36"/>
          <w:rtl/>
          <w:lang w:val="fr-FR" w:bidi="ar-DZ"/>
        </w:rPr>
        <w:t>الجمل</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 xml:space="preserve"> الاسمي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ة</w:t>
      </w:r>
      <w:r w:rsidRPr="005F2BA0">
        <w:rPr>
          <w:rFonts w:ascii="Traditional Arabic" w:eastAsiaTheme="minorHAnsi" w:hAnsi="Traditional Arabic" w:cs="Traditional Arabic" w:hint="cs"/>
          <w:sz w:val="36"/>
          <w:szCs w:val="36"/>
          <w:rtl/>
          <w:lang w:val="fr-FR" w:bidi="ar-DZ"/>
        </w:rPr>
        <w:t xml:space="preserve"> منها</w:t>
      </w:r>
      <w:r w:rsidRPr="005F2BA0">
        <w:rPr>
          <w:rFonts w:ascii="Traditional Arabic" w:eastAsiaTheme="minorHAnsi" w:hAnsi="Traditional Arabic" w:cs="Traditional Arabic"/>
          <w:sz w:val="36"/>
          <w:szCs w:val="36"/>
          <w:rtl/>
          <w:lang w:val="fr-FR" w:bidi="ar-DZ"/>
        </w:rPr>
        <w:t xml:space="preserve"> والفعلي</w:t>
      </w:r>
      <w:r w:rsidRPr="005F2BA0">
        <w:rPr>
          <w:rFonts w:ascii="Traditional Arabic" w:eastAsiaTheme="minorHAnsi" w:hAnsi="Traditional Arabic" w:cs="Traditional Arabic" w:hint="cs"/>
          <w:sz w:val="36"/>
          <w:szCs w:val="36"/>
          <w:rtl/>
          <w:lang w:val="fr-FR" w:bidi="ar-DZ"/>
        </w:rPr>
        <w:t>ّ</w:t>
      </w:r>
      <w:r w:rsidRPr="005F2BA0">
        <w:rPr>
          <w:rFonts w:ascii="Traditional Arabic" w:eastAsiaTheme="minorHAnsi" w:hAnsi="Traditional Arabic" w:cs="Traditional Arabic"/>
          <w:sz w:val="36"/>
          <w:szCs w:val="36"/>
          <w:rtl/>
          <w:lang w:val="fr-FR" w:bidi="ar-DZ"/>
        </w:rPr>
        <w:t>ة،</w:t>
      </w:r>
      <w:r w:rsidRPr="005F2BA0">
        <w:rPr>
          <w:rFonts w:ascii="Traditional Arabic" w:eastAsiaTheme="minorHAnsi" w:hAnsi="Traditional Arabic" w:cs="Traditional Arabic" w:hint="cs"/>
          <w:sz w:val="36"/>
          <w:szCs w:val="36"/>
          <w:rtl/>
          <w:lang w:val="fr-FR" w:bidi="ar-DZ"/>
        </w:rPr>
        <w:t xml:space="preserve"> لذلك اعتنى علماء النّحو والصّرف بالتّكرار لأنّه يمسّ بينية</w:t>
      </w:r>
      <w:r w:rsidRPr="005F2BA0">
        <w:rPr>
          <w:rFonts w:ascii="Traditional Arabic" w:eastAsiaTheme="minorHAnsi" w:hAnsi="Traditional Arabic" w:cs="Traditional Arabic"/>
          <w:sz w:val="36"/>
          <w:szCs w:val="36"/>
          <w:rtl/>
          <w:lang w:val="fr-FR" w:bidi="ar-DZ"/>
        </w:rPr>
        <w:t xml:space="preserve"> الكلمة، </w:t>
      </w:r>
      <w:r w:rsidRPr="005F2BA0">
        <w:rPr>
          <w:rFonts w:ascii="Traditional Arabic" w:eastAsiaTheme="minorHAnsi" w:hAnsi="Traditional Arabic" w:cs="Traditional Arabic" w:hint="cs"/>
          <w:sz w:val="36"/>
          <w:szCs w:val="36"/>
          <w:rtl/>
          <w:lang w:val="fr-FR" w:bidi="ar-DZ"/>
        </w:rPr>
        <w:t>و</w:t>
      </w:r>
      <w:r w:rsidRPr="005F2BA0">
        <w:rPr>
          <w:rFonts w:ascii="Traditional Arabic" w:eastAsiaTheme="minorHAnsi" w:hAnsi="Traditional Arabic" w:cs="Traditional Arabic"/>
          <w:sz w:val="36"/>
          <w:szCs w:val="36"/>
          <w:rtl/>
          <w:lang w:val="fr-FR" w:bidi="ar-DZ"/>
        </w:rPr>
        <w:t>تركيب</w:t>
      </w:r>
      <w:r w:rsidRPr="005F2BA0">
        <w:rPr>
          <w:rFonts w:ascii="Traditional Arabic" w:eastAsiaTheme="minorHAnsi" w:hAnsi="Traditional Arabic" w:cs="Traditional Arabic" w:hint="cs"/>
          <w:sz w:val="36"/>
          <w:szCs w:val="36"/>
          <w:rtl/>
          <w:lang w:val="fr-FR" w:bidi="ar-DZ"/>
        </w:rPr>
        <w:t xml:space="preserve"> </w:t>
      </w:r>
      <w:r w:rsidRPr="005F2BA0">
        <w:rPr>
          <w:rFonts w:ascii="Traditional Arabic" w:eastAsiaTheme="minorHAnsi" w:hAnsi="Traditional Arabic" w:cs="Traditional Arabic"/>
          <w:sz w:val="36"/>
          <w:szCs w:val="36"/>
          <w:rtl/>
          <w:lang w:val="fr-FR" w:bidi="ar-DZ"/>
        </w:rPr>
        <w:t>الجملة، و</w:t>
      </w:r>
      <w:r w:rsidRPr="005F2BA0">
        <w:rPr>
          <w:rFonts w:ascii="Traditional Arabic" w:eastAsiaTheme="minorHAnsi" w:hAnsi="Traditional Arabic" w:cs="Traditional Arabic" w:hint="cs"/>
          <w:sz w:val="36"/>
          <w:szCs w:val="36"/>
          <w:rtl/>
          <w:lang w:val="fr-FR" w:bidi="ar-DZ"/>
        </w:rPr>
        <w:t>هو</w:t>
      </w:r>
      <w:r w:rsidRPr="005F2BA0">
        <w:rPr>
          <w:rFonts w:ascii="Traditional Arabic" w:eastAsiaTheme="minorHAnsi" w:hAnsi="Traditional Arabic" w:cs="Traditional Arabic"/>
          <w:sz w:val="36"/>
          <w:szCs w:val="36"/>
          <w:rtl/>
          <w:lang w:val="fr-FR" w:bidi="ar-DZ"/>
        </w:rPr>
        <w:t xml:space="preserve"> ما</w:t>
      </w:r>
      <w:r w:rsidRPr="005F2BA0">
        <w:rPr>
          <w:rFonts w:ascii="Traditional Arabic" w:eastAsiaTheme="minorHAnsi" w:hAnsi="Traditional Arabic" w:cs="Traditional Arabic" w:hint="cs"/>
          <w:sz w:val="36"/>
          <w:szCs w:val="36"/>
          <w:rtl/>
          <w:lang w:val="fr-FR" w:bidi="ar-DZ"/>
        </w:rPr>
        <w:t xml:space="preserve"> يسمى عندهم في باب التّوابع بالتّوكيد.</w:t>
      </w:r>
      <w:r w:rsidRPr="005F2BA0">
        <w:rPr>
          <w:rFonts w:ascii="Traditional Arabic" w:eastAsiaTheme="minorHAnsi" w:hAnsi="Traditional Arabic" w:cs="Traditional Arabic"/>
          <w:i/>
          <w:iCs/>
          <w:sz w:val="36"/>
          <w:szCs w:val="36"/>
          <w:rtl/>
          <w:lang w:val="fr-FR"/>
        </w:rPr>
        <w:t xml:space="preserve"> </w:t>
      </w:r>
    </w:p>
    <w:p w:rsidR="005F2BA0" w:rsidRPr="005F2BA0" w:rsidRDefault="005F2BA0" w:rsidP="005F2BA0">
      <w:pPr>
        <w:tabs>
          <w:tab w:val="left" w:pos="999"/>
        </w:tabs>
        <w:bidi/>
        <w:jc w:val="lowKashida"/>
        <w:rPr>
          <w:rFonts w:ascii="Traditional Arabic" w:eastAsiaTheme="minorHAnsi" w:hAnsi="Traditional Arabic" w:cs="Traditional Arabic"/>
          <w:b/>
          <w:bCs/>
          <w:sz w:val="28"/>
          <w:szCs w:val="28"/>
          <w:rtl/>
          <w:lang w:val="fr-FR" w:bidi="ar-DZ"/>
        </w:rPr>
      </w:pPr>
    </w:p>
    <w:p w:rsidR="00347C8F" w:rsidRDefault="00347C8F">
      <w:pPr>
        <w:spacing w:after="0" w:line="240" w:lineRule="auto"/>
        <w:jc w:val="left"/>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br w:type="page"/>
      </w:r>
    </w:p>
    <w:p w:rsidR="003119B5" w:rsidRDefault="003119B5" w:rsidP="003119B5">
      <w:pPr>
        <w:spacing w:after="0" w:line="240" w:lineRule="auto"/>
        <w:jc w:val="left"/>
        <w:rPr>
          <w:rFonts w:ascii="Traditional Arabic" w:hAnsi="Traditional Arabic" w:cs="Traditional Arabic"/>
          <w:sz w:val="36"/>
          <w:szCs w:val="36"/>
          <w:lang w:bidi="ar-DZ"/>
        </w:rPr>
        <w:sectPr w:rsidR="003119B5" w:rsidSect="008B03A0">
          <w:headerReference w:type="default" r:id="rId28"/>
          <w:footerReference w:type="default" r:id="rId29"/>
          <w:footnotePr>
            <w:numRestart w:val="eachPage"/>
          </w:footnotePr>
          <w:type w:val="nextColumn"/>
          <w:pgSz w:w="12240" w:h="15840"/>
          <w:pgMar w:top="1134" w:right="1418" w:bottom="1134" w:left="1418" w:header="709" w:footer="709" w:gutter="0"/>
          <w:pgNumType w:start="13"/>
          <w:cols w:space="708"/>
          <w:docGrid w:linePitch="360"/>
        </w:sectPr>
      </w:pPr>
    </w:p>
    <w:p w:rsidR="00F41561" w:rsidRDefault="00F41561" w:rsidP="003119B5">
      <w:pPr>
        <w:spacing w:after="0" w:line="240" w:lineRule="auto"/>
        <w:jc w:val="left"/>
        <w:rPr>
          <w:rFonts w:ascii="Traditional Arabic" w:hAnsi="Traditional Arabic" w:cs="Traditional Arabic"/>
          <w:sz w:val="36"/>
          <w:szCs w:val="36"/>
          <w:lang w:bidi="ar-DZ"/>
        </w:rPr>
      </w:pPr>
    </w:p>
    <w:p w:rsidR="001F206E" w:rsidRPr="001F206E" w:rsidRDefault="001F206E" w:rsidP="001F206E">
      <w:pPr>
        <w:rPr>
          <w:rFonts w:ascii="Traditional Arabic" w:hAnsi="Traditional Arabic" w:cs="Traditional Arabic"/>
          <w:sz w:val="36"/>
          <w:szCs w:val="36"/>
          <w:rtl/>
          <w:lang w:bidi="ar-DZ"/>
        </w:rPr>
      </w:pPr>
    </w:p>
    <w:p w:rsidR="001A0C26" w:rsidRDefault="001A0C26" w:rsidP="00FD5549">
      <w:pPr>
        <w:bidi/>
        <w:jc w:val="both"/>
        <w:rPr>
          <w:rFonts w:ascii="Traditional Arabic" w:hAnsi="Traditional Arabic" w:cs="Traditional Arabic"/>
          <w:sz w:val="36"/>
          <w:szCs w:val="36"/>
          <w:rtl/>
          <w:lang w:bidi="ar-DZ"/>
        </w:rPr>
      </w:pPr>
    </w:p>
    <w:p w:rsidR="00A14800" w:rsidRPr="001F206E" w:rsidRDefault="00A14800" w:rsidP="00A14800">
      <w:pPr>
        <w:jc w:val="center"/>
        <w:rPr>
          <w:rFonts w:cs="DecoType Thuluth"/>
          <w:b/>
          <w:bCs/>
          <w:sz w:val="144"/>
          <w:szCs w:val="144"/>
          <w:rtl/>
          <w:lang w:val="fr-FR" w:bidi="ar-DZ"/>
        </w:rPr>
      </w:pPr>
      <w:r w:rsidRPr="001F206E">
        <w:rPr>
          <w:rFonts w:cs="DecoType Thuluth" w:hint="cs"/>
          <w:b/>
          <w:bCs/>
          <w:sz w:val="144"/>
          <w:szCs w:val="144"/>
          <w:rtl/>
          <w:lang w:val="fr-FR" w:bidi="ar-DZ"/>
        </w:rPr>
        <w:t xml:space="preserve">المبحث </w:t>
      </w:r>
      <w:r w:rsidRPr="00077C13">
        <w:rPr>
          <w:rFonts w:cs="DecoType Thuluth" w:hint="cs"/>
          <w:b/>
          <w:bCs/>
          <w:sz w:val="144"/>
          <w:szCs w:val="144"/>
          <w:rtl/>
          <w:lang w:val="fr-FR" w:bidi="ar-DZ"/>
        </w:rPr>
        <w:t>الأو</w:t>
      </w:r>
      <w:r w:rsidR="00BE662C" w:rsidRPr="00077C13">
        <w:rPr>
          <w:rFonts w:cs="DecoType Thuluth" w:hint="cs"/>
          <w:b/>
          <w:bCs/>
          <w:sz w:val="144"/>
          <w:szCs w:val="144"/>
          <w:rtl/>
          <w:lang w:val="fr-FR" w:bidi="ar-DZ"/>
        </w:rPr>
        <w:t>ّ</w:t>
      </w:r>
      <w:r w:rsidRPr="00077C13">
        <w:rPr>
          <w:rFonts w:cs="DecoType Thuluth" w:hint="cs"/>
          <w:b/>
          <w:bCs/>
          <w:sz w:val="144"/>
          <w:szCs w:val="144"/>
          <w:rtl/>
          <w:lang w:val="fr-FR" w:bidi="ar-DZ"/>
        </w:rPr>
        <w:t>ل</w:t>
      </w:r>
      <w:r w:rsidRPr="001F206E">
        <w:rPr>
          <w:rFonts w:cs="DecoType Thuluth" w:hint="cs"/>
          <w:b/>
          <w:bCs/>
          <w:sz w:val="144"/>
          <w:szCs w:val="144"/>
          <w:rtl/>
          <w:lang w:val="fr-FR" w:bidi="ar-DZ"/>
        </w:rPr>
        <w:t xml:space="preserve"> </w:t>
      </w:r>
    </w:p>
    <w:p w:rsidR="00A14800" w:rsidRDefault="00A14800" w:rsidP="00A14800">
      <w:pPr>
        <w:spacing w:after="160" w:line="259" w:lineRule="auto"/>
        <w:jc w:val="center"/>
        <w:rPr>
          <w:rFonts w:cs="DecoType Thuluth"/>
          <w:b/>
          <w:bCs/>
          <w:sz w:val="96"/>
          <w:szCs w:val="96"/>
          <w:rtl/>
          <w:lang w:val="fr-FR" w:bidi="ar-DZ"/>
        </w:rPr>
      </w:pPr>
      <w:r w:rsidRPr="001F206E">
        <w:rPr>
          <w:rFonts w:cs="DecoType Thuluth" w:hint="cs"/>
          <w:b/>
          <w:bCs/>
          <w:sz w:val="96"/>
          <w:szCs w:val="96"/>
          <w:rtl/>
          <w:lang w:val="fr-FR" w:bidi="ar-DZ"/>
        </w:rPr>
        <w:t xml:space="preserve">التّكرار الحجاجيّ في القرآن الكريم </w:t>
      </w:r>
    </w:p>
    <w:p w:rsidR="00A14800" w:rsidRPr="00A14800" w:rsidRDefault="00A14800" w:rsidP="00A14800">
      <w:pPr>
        <w:bidi/>
        <w:rPr>
          <w:rFonts w:ascii="Traditional Arabic" w:hAnsi="Traditional Arabic" w:cs="Traditional Arabic"/>
          <w:sz w:val="36"/>
          <w:szCs w:val="36"/>
          <w:rtl/>
          <w:lang w:bidi="ar-DZ"/>
        </w:rPr>
        <w:sectPr w:rsidR="00A14800" w:rsidRPr="00A14800" w:rsidSect="00671AB7">
          <w:headerReference w:type="default" r:id="rId30"/>
          <w:footerReference w:type="default" r:id="rId31"/>
          <w:footnotePr>
            <w:numRestart w:val="eachPage"/>
          </w:footnotePr>
          <w:type w:val="nextColumn"/>
          <w:pgSz w:w="12240" w:h="15840"/>
          <w:pgMar w:top="1134" w:right="1418" w:bottom="1134" w:left="1418" w:header="709" w:footer="709" w:gutter="0"/>
          <w:cols w:space="708"/>
          <w:docGrid w:linePitch="360"/>
        </w:sectPr>
      </w:pPr>
    </w:p>
    <w:p w:rsidR="00FD5549" w:rsidRDefault="00FD5549" w:rsidP="00FD5549">
      <w:pPr>
        <w:bidi/>
        <w:jc w:val="both"/>
        <w:rPr>
          <w:rFonts w:ascii="Traditional Arabic" w:hAnsi="Traditional Arabic" w:cs="Traditional Arabic"/>
          <w:sz w:val="36"/>
          <w:szCs w:val="36"/>
          <w:rtl/>
          <w:lang w:bidi="ar-DZ"/>
        </w:rPr>
      </w:pPr>
    </w:p>
    <w:p w:rsidR="009B109F" w:rsidRDefault="009B109F" w:rsidP="009B109F">
      <w:pPr>
        <w:bidi/>
        <w:jc w:val="both"/>
        <w:rPr>
          <w:rFonts w:ascii="Traditional Arabic" w:hAnsi="Traditional Arabic" w:cs="Traditional Arabic"/>
          <w:sz w:val="36"/>
          <w:szCs w:val="36"/>
          <w:rtl/>
          <w:lang w:bidi="ar-DZ"/>
        </w:rPr>
      </w:pPr>
    </w:p>
    <w:p w:rsidR="009B109F" w:rsidRDefault="009B109F" w:rsidP="009B109F">
      <w:pPr>
        <w:bidi/>
        <w:jc w:val="both"/>
        <w:rPr>
          <w:rFonts w:ascii="Traditional Arabic" w:hAnsi="Traditional Arabic" w:cs="Traditional Arabic"/>
          <w:sz w:val="36"/>
          <w:szCs w:val="36"/>
          <w:rtl/>
          <w:lang w:bidi="ar-DZ"/>
        </w:rPr>
      </w:pPr>
    </w:p>
    <w:p w:rsidR="009B109F" w:rsidRPr="00AA05BB" w:rsidRDefault="009C7112" w:rsidP="009B109F">
      <w:pPr>
        <w:spacing w:after="160" w:line="259" w:lineRule="auto"/>
        <w:jc w:val="center"/>
        <w:rPr>
          <w:rFonts w:cs="DecoType Thuluth"/>
          <w:b/>
          <w:bCs/>
          <w:sz w:val="136"/>
          <w:szCs w:val="136"/>
          <w:rtl/>
          <w:lang w:val="fr-FR" w:bidi="ar-DZ"/>
        </w:rPr>
      </w:pPr>
      <w:r w:rsidRPr="00AA05BB">
        <w:rPr>
          <w:rFonts w:cs="DecoType Thuluth" w:hint="cs"/>
          <w:b/>
          <w:bCs/>
          <w:sz w:val="136"/>
          <w:szCs w:val="136"/>
          <w:rtl/>
          <w:lang w:val="fr-FR" w:bidi="ar-DZ"/>
        </w:rPr>
        <w:t>المطلب الأو</w:t>
      </w:r>
      <w:r w:rsidR="00BE662C">
        <w:rPr>
          <w:rFonts w:cs="DecoType Thuluth" w:hint="cs"/>
          <w:b/>
          <w:bCs/>
          <w:sz w:val="136"/>
          <w:szCs w:val="136"/>
          <w:rtl/>
          <w:lang w:val="fr-FR" w:bidi="ar-DZ"/>
        </w:rPr>
        <w:t>ّ</w:t>
      </w:r>
      <w:r w:rsidRPr="00AA05BB">
        <w:rPr>
          <w:rFonts w:cs="DecoType Thuluth" w:hint="cs"/>
          <w:b/>
          <w:bCs/>
          <w:sz w:val="136"/>
          <w:szCs w:val="136"/>
          <w:rtl/>
          <w:lang w:val="fr-FR" w:bidi="ar-DZ"/>
        </w:rPr>
        <w:t>ل</w:t>
      </w:r>
    </w:p>
    <w:p w:rsidR="009C7112" w:rsidRPr="00AA05BB" w:rsidRDefault="009C7112" w:rsidP="009C7112">
      <w:pPr>
        <w:spacing w:after="160" w:line="259" w:lineRule="auto"/>
        <w:jc w:val="center"/>
        <w:rPr>
          <w:rFonts w:cs="DecoType Thuluth"/>
          <w:b/>
          <w:bCs/>
          <w:sz w:val="96"/>
          <w:szCs w:val="96"/>
          <w:rtl/>
          <w:lang w:val="fr-FR" w:bidi="ar-DZ"/>
        </w:rPr>
      </w:pPr>
      <w:r w:rsidRPr="00AA05BB">
        <w:rPr>
          <w:rFonts w:cs="DecoType Thuluth" w:hint="cs"/>
          <w:b/>
          <w:bCs/>
          <w:sz w:val="96"/>
          <w:szCs w:val="96"/>
          <w:rtl/>
          <w:lang w:val="fr-FR" w:bidi="ar-DZ"/>
        </w:rPr>
        <w:t>مفهوم الحجاج</w:t>
      </w:r>
      <w:r w:rsidRPr="00AA05BB">
        <w:rPr>
          <w:rFonts w:cs="DecoType Thuluth" w:hint="cs"/>
          <w:b/>
          <w:bCs/>
          <w:sz w:val="100"/>
          <w:szCs w:val="100"/>
          <w:rtl/>
          <w:lang w:val="fr-FR" w:bidi="ar-DZ"/>
        </w:rPr>
        <w:t xml:space="preserve"> </w:t>
      </w:r>
      <w:r w:rsidRPr="00AA05BB">
        <w:rPr>
          <w:rFonts w:cs="DecoType Thuluth" w:hint="cs"/>
          <w:b/>
          <w:bCs/>
          <w:sz w:val="96"/>
          <w:szCs w:val="96"/>
          <w:rtl/>
          <w:lang w:val="fr-FR" w:bidi="ar-DZ"/>
        </w:rPr>
        <w:t xml:space="preserve">والتّكرار وأبعادهما </w:t>
      </w:r>
    </w:p>
    <w:p w:rsidR="00FD5549" w:rsidRPr="00A14800" w:rsidRDefault="00FD5549" w:rsidP="009C7112">
      <w:pPr>
        <w:bidi/>
        <w:jc w:val="both"/>
        <w:rPr>
          <w:rFonts w:ascii="Traditional Arabic" w:hAnsi="Traditional Arabic" w:cs="Traditional Arabic"/>
          <w:sz w:val="36"/>
          <w:szCs w:val="36"/>
          <w:rtl/>
          <w:lang w:bidi="ar-DZ"/>
        </w:rPr>
        <w:sectPr w:rsidR="00FD5549" w:rsidRPr="00A14800" w:rsidSect="00671AB7">
          <w:headerReference w:type="default" r:id="rId32"/>
          <w:footerReference w:type="default" r:id="rId33"/>
          <w:footnotePr>
            <w:numRestart w:val="eachPage"/>
          </w:footnotePr>
          <w:type w:val="nextColumn"/>
          <w:pgSz w:w="12240" w:h="15840"/>
          <w:pgMar w:top="1134" w:right="1418" w:bottom="1134" w:left="1418" w:header="709" w:footer="709" w:gutter="0"/>
          <w:cols w:space="708"/>
          <w:docGrid w:linePitch="360"/>
        </w:sectPr>
      </w:pPr>
    </w:p>
    <w:p w:rsidR="00FD5549" w:rsidRPr="00FD5549" w:rsidRDefault="00FD5549" w:rsidP="00FD5549">
      <w:pPr>
        <w:bidi/>
        <w:spacing w:after="0" w:line="240" w:lineRule="auto"/>
        <w:jc w:val="lowKashida"/>
        <w:rPr>
          <w:rFonts w:ascii="Traditional Arabic" w:eastAsia="Times New Roman" w:hAnsi="Traditional Arabic" w:cs="Traditional Arabic"/>
          <w:color w:val="000000"/>
          <w:sz w:val="36"/>
          <w:szCs w:val="36"/>
          <w:rtl/>
          <w:lang w:val="fr-FR" w:eastAsia="fr-FR"/>
        </w:rPr>
      </w:pPr>
      <w:r w:rsidRPr="00FD5549">
        <w:rPr>
          <w:rFonts w:ascii="Traditional Arabic" w:eastAsiaTheme="minorHAnsi" w:hAnsi="Traditional Arabic" w:cs="Traditional Arabic"/>
          <w:sz w:val="36"/>
          <w:szCs w:val="36"/>
          <w:rtl/>
          <w:lang w:val="fr-FR" w:bidi="ar-DZ"/>
        </w:rPr>
        <w:lastRenderedPageBreak/>
        <w:tab/>
      </w:r>
      <w:r w:rsidRPr="00FD5549">
        <w:rPr>
          <w:rFonts w:ascii="Traditional Arabic" w:eastAsia="Times New Roman" w:hAnsi="Traditional Arabic" w:cs="Traditional Arabic"/>
          <w:color w:val="000000"/>
          <w:sz w:val="36"/>
          <w:szCs w:val="36"/>
          <w:rtl/>
          <w:lang w:val="fr-FR" w:eastAsia="fr-FR"/>
        </w:rPr>
        <w:t xml:space="preserve">لا يختلف اثنان على أنّ </w:t>
      </w:r>
      <w:r w:rsidR="00BE662C">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القرآن الكريم</w:t>
      </w:r>
      <w:r w:rsidR="00BE662C">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 xml:space="preserve"> نصّ وخطاب، والخطاب من أهمّ أهدافه الحجاج بغرض ال</w:t>
      </w:r>
      <w:r w:rsidRPr="00FD5549">
        <w:rPr>
          <w:rFonts w:ascii="Traditional Arabic" w:eastAsia="Times New Roman" w:hAnsi="Traditional Arabic" w:cs="Traditional Arabic" w:hint="cs"/>
          <w:color w:val="000000"/>
          <w:sz w:val="36"/>
          <w:szCs w:val="36"/>
          <w:rtl/>
          <w:lang w:val="fr-FR" w:eastAsia="fr-FR"/>
        </w:rPr>
        <w:t>إ</w:t>
      </w:r>
      <w:r w:rsidRPr="00FD5549">
        <w:rPr>
          <w:rFonts w:ascii="Traditional Arabic" w:eastAsia="Times New Roman" w:hAnsi="Traditional Arabic" w:cs="Traditional Arabic"/>
          <w:color w:val="000000"/>
          <w:sz w:val="36"/>
          <w:szCs w:val="36"/>
          <w:rtl/>
          <w:lang w:val="fr-FR" w:eastAsia="fr-FR"/>
        </w:rPr>
        <w:t>قناع، وهذا</w:t>
      </w:r>
      <w:r w:rsidRPr="00FD5549">
        <w:rPr>
          <w:rFonts w:ascii="Traditional Arabic" w:eastAsia="Times New Roman" w:hAnsi="Traditional Arabic" w:cs="Traditional Arabic" w:hint="cs"/>
          <w:color w:val="000000"/>
          <w:sz w:val="36"/>
          <w:szCs w:val="36"/>
          <w:rtl/>
          <w:lang w:val="fr-FR" w:eastAsia="fr-FR"/>
        </w:rPr>
        <w:t xml:space="preserve"> </w:t>
      </w:r>
      <w:r w:rsidRPr="00FD5549">
        <w:rPr>
          <w:rFonts w:ascii="Traditional Arabic" w:eastAsia="Times New Roman" w:hAnsi="Traditional Arabic" w:cs="Traditional Arabic"/>
          <w:color w:val="000000"/>
          <w:sz w:val="36"/>
          <w:szCs w:val="36"/>
          <w:rtl/>
          <w:lang w:val="fr-FR" w:eastAsia="fr-FR"/>
        </w:rPr>
        <w:t xml:space="preserve">ما بيّنه العديد من </w:t>
      </w:r>
      <w:r w:rsidRPr="00FD5549">
        <w:rPr>
          <w:rFonts w:ascii="Traditional Arabic" w:eastAsia="Times New Roman" w:hAnsi="Traditional Arabic" w:cs="Traditional Arabic" w:hint="cs"/>
          <w:color w:val="000000"/>
          <w:sz w:val="36"/>
          <w:szCs w:val="36"/>
          <w:rtl/>
          <w:lang w:val="fr-FR" w:eastAsia="fr-FR"/>
        </w:rPr>
        <w:t>الباحثين</w:t>
      </w:r>
      <w:r w:rsidRPr="00FD5549">
        <w:rPr>
          <w:rFonts w:ascii="Traditional Arabic" w:eastAsia="Times New Roman" w:hAnsi="Traditional Arabic" w:cs="Traditional Arabic"/>
          <w:color w:val="000000"/>
          <w:sz w:val="36"/>
          <w:szCs w:val="36"/>
          <w:rtl/>
          <w:lang w:val="fr-FR" w:eastAsia="fr-FR"/>
        </w:rPr>
        <w:t xml:space="preserve"> </w:t>
      </w:r>
      <w:r w:rsidRPr="00FD5549">
        <w:rPr>
          <w:rFonts w:ascii="Traditional Arabic" w:eastAsia="Times New Roman" w:hAnsi="Traditional Arabic" w:cs="Traditional Arabic" w:hint="cs"/>
          <w:color w:val="000000"/>
          <w:sz w:val="36"/>
          <w:szCs w:val="36"/>
          <w:rtl/>
          <w:lang w:val="fr-FR" w:eastAsia="fr-FR"/>
        </w:rPr>
        <w:t>نذكر منهم</w:t>
      </w:r>
      <w:r w:rsidRPr="00FD5549">
        <w:rPr>
          <w:rFonts w:ascii="Traditional Arabic" w:eastAsia="Times New Roman" w:hAnsi="Traditional Arabic" w:cs="Traditional Arabic"/>
          <w:color w:val="000000"/>
          <w:sz w:val="36"/>
          <w:szCs w:val="36"/>
          <w:rtl/>
          <w:lang w:val="fr-FR" w:eastAsia="fr-FR"/>
        </w:rPr>
        <w:t xml:space="preserve"> </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عبد الله صولة</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 xml:space="preserve"> قائلا: </w:t>
      </w:r>
      <w:r w:rsidRPr="00FD5549">
        <w:rPr>
          <w:rFonts w:ascii="Traditional Arabic" w:eastAsia="Times New Roman" w:hAnsi="Traditional Arabic" w:cs="Traditional Arabic" w:hint="cs"/>
          <w:color w:val="000000"/>
          <w:sz w:val="36"/>
          <w:szCs w:val="36"/>
          <w:rtl/>
          <w:lang w:val="fr-FR" w:eastAsia="fr-FR"/>
        </w:rPr>
        <w:t>«لقد</w:t>
      </w:r>
      <w:r w:rsidRPr="00FD5549">
        <w:rPr>
          <w:rFonts w:ascii="Traditional Arabic" w:eastAsia="Times New Roman" w:hAnsi="Traditional Arabic" w:cs="Traditional Arabic"/>
          <w:color w:val="000000"/>
          <w:sz w:val="36"/>
          <w:szCs w:val="36"/>
          <w:rtl/>
          <w:lang w:val="fr-FR" w:eastAsia="fr-FR"/>
        </w:rPr>
        <w:t xml:space="preserve"> توافر في القرآن من المعطيات ما جعله خطابا حجاجيّ</w:t>
      </w:r>
      <w:r w:rsidRPr="00FD5549">
        <w:rPr>
          <w:rFonts w:ascii="Traditional Arabic" w:eastAsia="Times New Roman" w:hAnsi="Traditional Arabic" w:cs="Traditional Arabic" w:hint="cs"/>
          <w:color w:val="000000"/>
          <w:sz w:val="36"/>
          <w:szCs w:val="36"/>
          <w:rtl/>
          <w:lang w:val="fr-FR" w:eastAsia="fr-FR" w:bidi="ar-DZ"/>
        </w:rPr>
        <w:t>ا</w:t>
      </w:r>
      <w:r w:rsidRPr="00FD5549">
        <w:rPr>
          <w:rFonts w:ascii="Traditional Arabic" w:eastAsia="Times New Roman" w:hAnsi="Traditional Arabic" w:cs="Traditional Arabic"/>
          <w:color w:val="000000"/>
          <w:sz w:val="36"/>
          <w:szCs w:val="36"/>
          <w:rtl/>
          <w:lang w:val="fr-FR" w:eastAsia="fr-FR"/>
        </w:rPr>
        <w:t>، وما جعل الحجاج يصيب كثيرا من العناصر اللّغويّة فيه، مثل الكلمات والتّراكيب</w:t>
      </w:r>
      <w:r w:rsidRPr="00FD5549">
        <w:rPr>
          <w:rFonts w:ascii="Traditional Arabic" w:eastAsia="Times New Roman" w:hAnsi="Traditional Arabic" w:cs="Traditional Arabic" w:hint="cs"/>
          <w:color w:val="000000"/>
          <w:sz w:val="36"/>
          <w:szCs w:val="36"/>
          <w:rtl/>
          <w:lang w:val="fr-FR" w:eastAsia="fr-FR"/>
        </w:rPr>
        <w:t xml:space="preserve"> </w:t>
      </w:r>
      <w:r w:rsidRPr="00FD5549">
        <w:rPr>
          <w:rFonts w:ascii="Traditional Arabic" w:eastAsia="Times New Roman" w:hAnsi="Traditional Arabic" w:cs="Traditional Arabic"/>
          <w:color w:val="000000"/>
          <w:sz w:val="36"/>
          <w:szCs w:val="36"/>
          <w:rtl/>
          <w:lang w:val="fr-FR" w:eastAsia="fr-FR"/>
        </w:rPr>
        <w:t xml:space="preserve">والصّور، وهي تتكرّر فيه تكرارا جعل منها خصائص أسلوبه </w:t>
      </w:r>
      <w:r w:rsidRPr="00FD5549">
        <w:rPr>
          <w:rFonts w:ascii="Traditional Arabic" w:eastAsia="Times New Roman" w:hAnsi="Traditional Arabic" w:cs="Traditional Arabic" w:hint="cs"/>
          <w:color w:val="000000"/>
          <w:sz w:val="36"/>
          <w:szCs w:val="36"/>
          <w:rtl/>
          <w:lang w:val="fr-FR" w:eastAsia="fr-FR"/>
        </w:rPr>
        <w:t>المميزة»</w:t>
      </w:r>
      <w:r w:rsidRPr="00FD5549">
        <w:rPr>
          <w:rFonts w:ascii="Traditional Arabic" w:eastAsia="Times New Roman" w:hAnsi="Traditional Arabic" w:cs="Traditional Arabic"/>
          <w:b/>
          <w:bCs/>
          <w:sz w:val="36"/>
          <w:szCs w:val="36"/>
          <w:vertAlign w:val="superscript"/>
          <w:rtl/>
          <w:lang w:val="fr-FR" w:eastAsia="fr-FR"/>
        </w:rPr>
        <w:footnoteReference w:id="10"/>
      </w:r>
      <w:r w:rsidRPr="00FD5549">
        <w:rPr>
          <w:rFonts w:ascii="Traditional Arabic" w:eastAsia="Times New Roman" w:hAnsi="Traditional Arabic" w:cs="Traditional Arabic"/>
          <w:color w:val="000000"/>
          <w:sz w:val="36"/>
          <w:szCs w:val="36"/>
          <w:rtl/>
          <w:lang w:val="fr-FR" w:eastAsia="fr-FR"/>
        </w:rPr>
        <w:t xml:space="preserve">، حيث </w:t>
      </w:r>
      <w:r w:rsidRPr="00FD5549">
        <w:rPr>
          <w:rFonts w:ascii="Traditional Arabic" w:eastAsia="Times New Roman" w:hAnsi="Traditional Arabic" w:cs="Traditional Arabic" w:hint="cs"/>
          <w:color w:val="000000"/>
          <w:sz w:val="36"/>
          <w:szCs w:val="36"/>
          <w:rtl/>
          <w:lang w:val="fr-FR" w:eastAsia="fr-FR"/>
        </w:rPr>
        <w:t>إن</w:t>
      </w:r>
      <w:r w:rsidRPr="00FD5549">
        <w:rPr>
          <w:rFonts w:ascii="Traditional Arabic" w:eastAsia="Times New Roman" w:hAnsi="Traditional Arabic" w:cs="Traditional Arabic"/>
          <w:color w:val="000000"/>
          <w:sz w:val="36"/>
          <w:szCs w:val="36"/>
          <w:rtl/>
          <w:lang w:val="fr-FR" w:eastAsia="fr-FR"/>
        </w:rPr>
        <w:t>ّ الحجاج آليّة لغويّة تمسّ العناصر اللّغويّة بأنواعها، ولم يخل منها خطاب خاصّة الخطاب القرآنيّ.</w:t>
      </w:r>
    </w:p>
    <w:p w:rsidR="00FD5549" w:rsidRPr="00FD5549" w:rsidRDefault="00FD5549" w:rsidP="00FD5549">
      <w:pPr>
        <w:bidi/>
        <w:spacing w:after="0" w:line="240" w:lineRule="auto"/>
        <w:jc w:val="lowKashida"/>
        <w:rPr>
          <w:rFonts w:ascii="Traditional Arabic" w:eastAsia="Times New Roman" w:hAnsi="Traditional Arabic" w:cs="Traditional Arabic"/>
          <w:color w:val="000000"/>
          <w:sz w:val="36"/>
          <w:szCs w:val="36"/>
          <w:rtl/>
          <w:lang w:val="fr-FR" w:eastAsia="fr-FR"/>
        </w:rPr>
      </w:pPr>
      <w:r w:rsidRPr="00FD5549">
        <w:rPr>
          <w:rFonts w:ascii="Traditional Arabic" w:eastAsia="Times New Roman" w:hAnsi="Traditional Arabic" w:cs="Traditional Arabic"/>
          <w:color w:val="000000"/>
          <w:sz w:val="36"/>
          <w:szCs w:val="36"/>
          <w:rtl/>
          <w:lang w:val="fr-FR" w:eastAsia="fr-FR"/>
        </w:rPr>
        <w:t xml:space="preserve">وتؤكّد </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آمنة بلعل</w:t>
      </w:r>
      <w:r w:rsidRPr="00FD5549">
        <w:rPr>
          <w:rFonts w:ascii="Traditional Arabic" w:eastAsia="Times New Roman" w:hAnsi="Traditional Arabic" w:cs="Traditional Arabic" w:hint="cs"/>
          <w:color w:val="000000"/>
          <w:sz w:val="36"/>
          <w:szCs w:val="36"/>
          <w:rtl/>
          <w:lang w:val="fr-FR" w:eastAsia="fr-FR"/>
        </w:rPr>
        <w:t>ي''</w:t>
      </w:r>
      <w:r w:rsidRPr="00FD5549">
        <w:rPr>
          <w:rFonts w:ascii="Traditional Arabic" w:eastAsia="Times New Roman" w:hAnsi="Traditional Arabic" w:cs="Traditional Arabic"/>
          <w:color w:val="000000"/>
          <w:sz w:val="36"/>
          <w:szCs w:val="36"/>
          <w:rtl/>
          <w:lang w:val="fr-FR" w:eastAsia="fr-FR"/>
        </w:rPr>
        <w:t xml:space="preserve"> </w:t>
      </w:r>
      <w:r w:rsidRPr="00FD5549">
        <w:rPr>
          <w:rFonts w:ascii="Traditional Arabic" w:eastAsia="Times New Roman" w:hAnsi="Traditional Arabic" w:cs="Traditional Arabic" w:hint="cs"/>
          <w:color w:val="000000"/>
          <w:sz w:val="36"/>
          <w:szCs w:val="36"/>
          <w:rtl/>
          <w:lang w:val="fr-FR" w:eastAsia="fr-FR"/>
        </w:rPr>
        <w:t xml:space="preserve">على الرّأي ذاته </w:t>
      </w:r>
      <w:r w:rsidRPr="00FD5549">
        <w:rPr>
          <w:rFonts w:ascii="Traditional Arabic" w:eastAsia="Times New Roman" w:hAnsi="Traditional Arabic" w:cs="Traditional Arabic"/>
          <w:color w:val="000000"/>
          <w:sz w:val="36"/>
          <w:szCs w:val="36"/>
          <w:rtl/>
          <w:lang w:val="fr-FR" w:eastAsia="fr-FR"/>
        </w:rPr>
        <w:t xml:space="preserve">قائلة: </w:t>
      </w:r>
      <w:r w:rsidRPr="00FD5549">
        <w:rPr>
          <w:rFonts w:ascii="Traditional Arabic" w:eastAsia="Times New Roman" w:hAnsi="Traditional Arabic" w:cs="Traditional Arabic" w:hint="cs"/>
          <w:color w:val="000000"/>
          <w:sz w:val="36"/>
          <w:szCs w:val="36"/>
          <w:rtl/>
          <w:lang w:val="fr-FR" w:eastAsia="fr-FR"/>
        </w:rPr>
        <w:t>«وفي</w:t>
      </w:r>
      <w:r w:rsidRPr="00FD5549">
        <w:rPr>
          <w:rFonts w:ascii="Traditional Arabic" w:eastAsia="Times New Roman" w:hAnsi="Traditional Arabic" w:cs="Traditional Arabic"/>
          <w:color w:val="000000"/>
          <w:sz w:val="36"/>
          <w:szCs w:val="36"/>
          <w:rtl/>
          <w:lang w:val="fr-FR" w:eastAsia="fr-FR"/>
        </w:rPr>
        <w:t xml:space="preserve"> الخطاب القرآنيّ كان الحجاج دائما عنصرا مهمّا في عمليّة ال</w:t>
      </w:r>
      <w:r w:rsidRPr="00FD5549">
        <w:rPr>
          <w:rFonts w:ascii="Traditional Arabic" w:eastAsia="Times New Roman" w:hAnsi="Traditional Arabic" w:cs="Traditional Arabic" w:hint="cs"/>
          <w:color w:val="000000"/>
          <w:sz w:val="36"/>
          <w:szCs w:val="36"/>
          <w:rtl/>
          <w:lang w:val="fr-FR" w:eastAsia="fr-FR"/>
        </w:rPr>
        <w:t>إ</w:t>
      </w:r>
      <w:r w:rsidRPr="00FD5549">
        <w:rPr>
          <w:rFonts w:ascii="Traditional Arabic" w:eastAsia="Times New Roman" w:hAnsi="Traditional Arabic" w:cs="Traditional Arabic"/>
          <w:color w:val="000000"/>
          <w:sz w:val="36"/>
          <w:szCs w:val="36"/>
          <w:rtl/>
          <w:lang w:val="fr-FR" w:eastAsia="fr-FR"/>
        </w:rPr>
        <w:t>قناع، وفي إدراك الحقّ، وقَبوله، ولقد أعطى القرآن العقل مكانة كبيرة، ونوّه به في العديد من الآيات</w:t>
      </w:r>
      <w:r w:rsidRPr="00FD5549">
        <w:rPr>
          <w:rFonts w:ascii="Traditional Arabic" w:eastAsia="Times New Roman" w:hAnsi="Traditional Arabic" w:cs="Traditional Arabic" w:hint="cs"/>
          <w:color w:val="000000"/>
          <w:sz w:val="36"/>
          <w:szCs w:val="36"/>
          <w:rtl/>
          <w:lang w:val="fr-FR" w:eastAsia="fr-FR"/>
        </w:rPr>
        <w:t xml:space="preserve">. </w:t>
      </w:r>
      <w:r w:rsidRPr="00FD5549">
        <w:rPr>
          <w:rFonts w:ascii="Traditional Arabic" w:eastAsia="Times New Roman" w:hAnsi="Traditional Arabic" w:cs="Traditional Arabic"/>
          <w:color w:val="000000"/>
          <w:sz w:val="36"/>
          <w:szCs w:val="36"/>
          <w:rtl/>
          <w:lang w:val="fr-FR" w:eastAsia="fr-FR"/>
        </w:rPr>
        <w:t xml:space="preserve">حتّى </w:t>
      </w:r>
      <w:r w:rsidRPr="00FD5549">
        <w:rPr>
          <w:rFonts w:ascii="Traditional Arabic" w:eastAsia="Times New Roman" w:hAnsi="Traditional Arabic" w:cs="Traditional Arabic" w:hint="cs"/>
          <w:color w:val="000000"/>
          <w:sz w:val="36"/>
          <w:szCs w:val="36"/>
          <w:rtl/>
          <w:lang w:val="fr-FR" w:eastAsia="fr-FR"/>
        </w:rPr>
        <w:t>إن</w:t>
      </w:r>
      <w:r w:rsidRPr="00FD5549">
        <w:rPr>
          <w:rFonts w:ascii="Traditional Arabic" w:eastAsia="Times New Roman" w:hAnsi="Traditional Arabic" w:cs="Traditional Arabic"/>
          <w:color w:val="000000"/>
          <w:sz w:val="36"/>
          <w:szCs w:val="36"/>
          <w:rtl/>
          <w:lang w:val="fr-FR" w:eastAsia="fr-FR"/>
        </w:rPr>
        <w:t>ّه وصف الّذين لا يُعملون عقولهم بالأنعام أو أضلّ، ذلك أنّ الإسلام يريد أن يحصل الإنسان على القناعة الذّاتيّة المرتكزة على الحجّة أو البرهان في إطار الحوار الهادئ العميق في قضايا العقيدة وغيرها»</w:t>
      </w:r>
      <w:r w:rsidRPr="00FD5549">
        <w:rPr>
          <w:rFonts w:ascii="Traditional Arabic" w:eastAsia="Times New Roman" w:hAnsi="Traditional Arabic" w:cs="Traditional Arabic"/>
          <w:b/>
          <w:bCs/>
          <w:sz w:val="36"/>
          <w:szCs w:val="36"/>
          <w:vertAlign w:val="superscript"/>
          <w:rtl/>
          <w:lang w:val="fr-FR" w:eastAsia="fr-FR"/>
        </w:rPr>
        <w:footnoteReference w:id="11"/>
      </w:r>
      <w:r w:rsidRPr="00FD5549">
        <w:rPr>
          <w:rFonts w:ascii="Traditional Arabic" w:eastAsia="Times New Roman" w:hAnsi="Traditional Arabic" w:cs="Traditional Arabic"/>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 xml:space="preserve"> فالقرآن الكريم ركّز على الحجاج دون </w:t>
      </w:r>
      <w:r w:rsidRPr="00FD5549">
        <w:rPr>
          <w:rFonts w:ascii="Traditional Arabic" w:eastAsia="Times New Roman" w:hAnsi="Traditional Arabic" w:cs="Traditional Arabic" w:hint="cs"/>
          <w:color w:val="000000"/>
          <w:sz w:val="36"/>
          <w:szCs w:val="36"/>
          <w:rtl/>
          <w:lang w:val="fr-FR" w:eastAsia="fr-FR"/>
        </w:rPr>
        <w:t>إ</w:t>
      </w:r>
      <w:r w:rsidRPr="00FD5549">
        <w:rPr>
          <w:rFonts w:ascii="Traditional Arabic" w:eastAsia="Times New Roman" w:hAnsi="Traditional Arabic" w:cs="Traditional Arabic"/>
          <w:color w:val="000000"/>
          <w:sz w:val="36"/>
          <w:szCs w:val="36"/>
          <w:rtl/>
          <w:lang w:val="fr-FR" w:eastAsia="fr-FR"/>
        </w:rPr>
        <w:t>كراه أو عنف بل اعتمده بأريحيّة وتعقلّ.</w:t>
      </w:r>
    </w:p>
    <w:p w:rsidR="00FD5549" w:rsidRPr="00FD5549" w:rsidRDefault="00FD5549" w:rsidP="00FD5549">
      <w:pPr>
        <w:tabs>
          <w:tab w:val="right" w:pos="565"/>
        </w:tabs>
        <w:bidi/>
        <w:spacing w:after="0" w:line="240" w:lineRule="auto"/>
        <w:jc w:val="lowKashida"/>
        <w:rPr>
          <w:rFonts w:ascii="Traditional Arabic" w:eastAsia="Times New Roman" w:hAnsi="Traditional Arabic" w:cs="Traditional Arabic"/>
          <w:color w:val="000000"/>
          <w:sz w:val="36"/>
          <w:szCs w:val="36"/>
          <w:lang w:val="fr-FR" w:eastAsia="fr-FR"/>
        </w:rPr>
      </w:pPr>
      <w:r w:rsidRPr="00FD5549">
        <w:rPr>
          <w:rFonts w:ascii="Traditional Arabic" w:eastAsia="Times New Roman" w:hAnsi="Traditional Arabic" w:cs="Traditional Arabic"/>
          <w:color w:val="000000"/>
          <w:sz w:val="36"/>
          <w:szCs w:val="36"/>
          <w:rtl/>
          <w:lang w:val="fr-FR" w:eastAsia="fr-FR"/>
        </w:rPr>
        <w:t xml:space="preserve"> </w:t>
      </w:r>
      <w:r w:rsidRPr="00FD5549">
        <w:rPr>
          <w:rFonts w:ascii="Traditional Arabic" w:eastAsia="Times New Roman" w:hAnsi="Traditional Arabic" w:cs="Traditional Arabic"/>
          <w:color w:val="000000"/>
          <w:sz w:val="36"/>
          <w:szCs w:val="36"/>
          <w:rtl/>
          <w:lang w:val="fr-FR" w:eastAsia="fr-FR"/>
        </w:rPr>
        <w:tab/>
      </w:r>
      <w:r w:rsidRPr="00FD5549">
        <w:rPr>
          <w:rFonts w:ascii="Traditional Arabic" w:eastAsia="Times New Roman" w:hAnsi="Traditional Arabic" w:cs="Traditional Arabic"/>
          <w:color w:val="000000"/>
          <w:sz w:val="36"/>
          <w:szCs w:val="36"/>
          <w:rtl/>
          <w:lang w:val="fr-FR" w:eastAsia="fr-FR"/>
        </w:rPr>
        <w:tab/>
        <w:t>والحجاج ورد في القرآن الكريم بلفظه أو معناه في عدّة آيات منها قوله تعالى:</w:t>
      </w:r>
    </w:p>
    <w:p w:rsidR="00FD5549" w:rsidRPr="00FD5549" w:rsidRDefault="00FD5549" w:rsidP="00FD5549">
      <w:pPr>
        <w:tabs>
          <w:tab w:val="right" w:pos="565"/>
        </w:tabs>
        <w:bidi/>
        <w:spacing w:after="0" w:line="240" w:lineRule="auto"/>
        <w:jc w:val="both"/>
        <w:rPr>
          <w:rFonts w:ascii="Traditional Arabic" w:eastAsia="Times New Roman" w:hAnsi="Traditional Arabic" w:cs="Traditional Arabic"/>
          <w:color w:val="000000"/>
          <w:sz w:val="36"/>
          <w:szCs w:val="36"/>
          <w:rtl/>
          <w:lang w:val="fr-FR" w:eastAsia="fr-FR"/>
        </w:rPr>
      </w:pPr>
      <w:r w:rsidRPr="00FD5549">
        <w:rPr>
          <w:rFonts w:ascii="Traditional Arabic" w:eastAsia="Times New Roman" w:hAnsi="Traditional Arabic" w:cs="HFS_P017" w:hint="cs"/>
          <w:color w:val="000000"/>
          <w:sz w:val="36"/>
          <w:szCs w:val="32"/>
          <w:rtl/>
          <w:lang w:val="fr-FR" w:eastAsia="fr-FR"/>
        </w:rPr>
        <w:t>ﱩ</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ﯲ</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ﯳﯴ</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ﯵ</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ﯶ</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ﯷ</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ﯸ</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ﯹ</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ﯺ</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ﯻ</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ﱨ</w:t>
      </w:r>
      <w:r w:rsidRPr="00FD5549">
        <w:rPr>
          <w:rFonts w:ascii="Traditional Arabic" w:eastAsia="Times New Roman" w:hAnsi="Traditional Arabic" w:cs="Traditional Arabic" w:hint="cs"/>
          <w:color w:val="000000"/>
          <w:sz w:val="36"/>
          <w:szCs w:val="36"/>
          <w:rtl/>
          <w:lang w:val="fr-FR" w:eastAsia="fr-FR"/>
        </w:rPr>
        <w:t xml:space="preserve"> </w:t>
      </w:r>
      <w:r w:rsidRPr="00FD5549">
        <w:rPr>
          <w:rFonts w:ascii="Traditional Arabic" w:eastAsia="Times New Roman" w:hAnsi="Traditional Arabic" w:cs="Traditional Arabic"/>
          <w:color w:val="000000"/>
          <w:sz w:val="36"/>
          <w:szCs w:val="36"/>
          <w:rtl/>
          <w:lang w:val="fr-FR" w:eastAsia="fr-FR"/>
        </w:rPr>
        <w:t>[</w:t>
      </w:r>
      <w:r w:rsidRPr="00FD5549">
        <w:rPr>
          <w:rFonts w:ascii="Traditional Arabic" w:eastAsia="Times New Roman" w:hAnsi="Traditional Arabic" w:cs="Traditional Arabic" w:hint="cs"/>
          <w:color w:val="000000"/>
          <w:sz w:val="36"/>
          <w:szCs w:val="36"/>
          <w:rtl/>
          <w:lang w:val="fr-FR" w:eastAsia="fr-FR"/>
        </w:rPr>
        <w:t>سورة</w:t>
      </w:r>
      <w:r w:rsidRPr="00FD5549">
        <w:rPr>
          <w:rFonts w:ascii="Traditional Arabic" w:eastAsia="Times New Roman" w:hAnsi="Traditional Arabic" w:cs="Traditional Arabic"/>
          <w:color w:val="000000"/>
          <w:sz w:val="36"/>
          <w:szCs w:val="36"/>
          <w:rtl/>
          <w:lang w:val="fr-FR" w:eastAsia="fr-FR"/>
        </w:rPr>
        <w:t xml:space="preserve"> </w:t>
      </w:r>
      <w:r w:rsidRPr="00FD5549">
        <w:rPr>
          <w:rFonts w:ascii="Traditional Arabic" w:eastAsia="Times New Roman" w:hAnsi="Traditional Arabic" w:cs="Traditional Arabic" w:hint="cs"/>
          <w:color w:val="000000"/>
          <w:sz w:val="36"/>
          <w:szCs w:val="36"/>
          <w:rtl/>
          <w:lang w:val="fr-FR" w:eastAsia="fr-FR"/>
        </w:rPr>
        <w:t>البقرة:</w:t>
      </w:r>
      <w:r w:rsidRPr="00FD5549">
        <w:rPr>
          <w:rFonts w:ascii="Traditional Arabic" w:eastAsia="Times New Roman" w:hAnsi="Traditional Arabic" w:cs="Traditional Arabic"/>
          <w:color w:val="000000"/>
          <w:sz w:val="36"/>
          <w:szCs w:val="36"/>
          <w:rtl/>
          <w:lang w:val="fr-FR" w:eastAsia="fr-FR"/>
        </w:rPr>
        <w:t xml:space="preserve"> الآية </w:t>
      </w:r>
      <w:r w:rsidRPr="00FD5549">
        <w:rPr>
          <w:rFonts w:ascii="Traditional Arabic" w:eastAsia="Times New Roman" w:hAnsi="Traditional Arabic" w:cs="Traditional Arabic"/>
          <w:color w:val="000000"/>
          <w:sz w:val="28"/>
          <w:szCs w:val="28"/>
          <w:rtl/>
          <w:lang w:val="fr-FR" w:eastAsia="fr-FR"/>
        </w:rPr>
        <w:t>111</w:t>
      </w:r>
      <w:r w:rsidRPr="00FD5549">
        <w:rPr>
          <w:rFonts w:ascii="Traditional Arabic" w:eastAsia="Times New Roman" w:hAnsi="Traditional Arabic" w:cs="Traditional Arabic"/>
          <w:color w:val="000000"/>
          <w:sz w:val="36"/>
          <w:szCs w:val="36"/>
          <w:rtl/>
          <w:lang w:val="fr-FR" w:eastAsia="fr-FR"/>
        </w:rPr>
        <w:t>]</w:t>
      </w:r>
      <w:r w:rsidRPr="00FD5549">
        <w:rPr>
          <w:rFonts w:ascii="Traditional Arabic" w:eastAsia="Times New Roman" w:hAnsi="Traditional Arabic" w:cs="Traditional Arabic" w:hint="cs"/>
          <w:color w:val="000000"/>
          <w:sz w:val="36"/>
          <w:szCs w:val="36"/>
          <w:rtl/>
          <w:lang w:val="fr-FR" w:eastAsia="fr-FR"/>
        </w:rPr>
        <w:t>، وكقوله</w:t>
      </w:r>
      <w:r w:rsidRPr="00FD5549">
        <w:rPr>
          <w:rFonts w:ascii="Traditional Arabic" w:eastAsia="Times New Roman" w:hAnsi="Traditional Arabic" w:cs="Traditional Arabic"/>
          <w:color w:val="000000"/>
          <w:sz w:val="36"/>
          <w:szCs w:val="36"/>
          <w:rtl/>
          <w:lang w:val="fr-FR" w:eastAsia="fr-FR"/>
        </w:rPr>
        <w:t xml:space="preserve"> عزّ وجلّ:</w:t>
      </w:r>
      <w:r w:rsidRPr="00FD5549">
        <w:rPr>
          <w:rFonts w:ascii="Traditional Arabic" w:eastAsia="Times New Roman" w:hAnsi="Traditional Arabic" w:cs="Traditional Arabic" w:hint="cs"/>
          <w:color w:val="000000"/>
          <w:sz w:val="36"/>
          <w:szCs w:val="36"/>
          <w:rtl/>
          <w:lang w:val="fr-FR" w:eastAsia="fr-FR"/>
        </w:rPr>
        <w:t xml:space="preserve"> </w:t>
      </w:r>
      <w:r w:rsidRPr="00FD5549">
        <w:rPr>
          <w:rFonts w:ascii="Traditional Arabic" w:eastAsia="Times New Roman" w:hAnsi="Traditional Arabic" w:cs="HFS_P058" w:hint="cs"/>
          <w:color w:val="000000"/>
          <w:sz w:val="36"/>
          <w:szCs w:val="32"/>
          <w:rtl/>
          <w:lang w:val="fr-FR" w:eastAsia="fr-FR"/>
        </w:rPr>
        <w:t>ﱩ</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ﮜ</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ﮝ</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ﮞ</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ﮟ</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ﮠ</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ﮡ</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ﮢ</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ﮣ</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ﮤ</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ﮥ</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ﮦ</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ﮧ</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ﮨ</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ﮩﮰ</w:t>
      </w:r>
      <w:r w:rsidRPr="00FD5549">
        <w:rPr>
          <w:rFonts w:ascii="Traditional Arabic" w:eastAsia="Times New Roman" w:hAnsi="Traditional Arabic" w:cs="HFS_P058"/>
          <w:color w:val="000000"/>
          <w:sz w:val="36"/>
          <w:szCs w:val="32"/>
          <w:rtl/>
          <w:lang w:val="fr-FR" w:eastAsia="fr-FR"/>
        </w:rPr>
        <w:t xml:space="preserve"> </w:t>
      </w:r>
      <w:r w:rsidRPr="00FD5549">
        <w:rPr>
          <w:rFonts w:ascii="Traditional Arabic" w:eastAsia="Times New Roman" w:hAnsi="Traditional Arabic" w:cs="HFS_P058" w:hint="cs"/>
          <w:color w:val="000000"/>
          <w:sz w:val="36"/>
          <w:szCs w:val="32"/>
          <w:rtl/>
          <w:lang w:val="fr-FR" w:eastAsia="fr-FR"/>
        </w:rPr>
        <w:t>ﱨ</w:t>
      </w:r>
      <w:r w:rsidRPr="00FD5549">
        <w:rPr>
          <w:rFonts w:ascii="Traditional Arabic" w:eastAsia="Times New Roman" w:hAnsi="Traditional Arabic" w:cs="Traditional Arabic" w:hint="cs"/>
          <w:color w:val="000000"/>
          <w:sz w:val="36"/>
          <w:szCs w:val="36"/>
          <w:rtl/>
          <w:lang w:val="fr-FR" w:eastAsia="fr-FR"/>
        </w:rPr>
        <w:t xml:space="preserve"> </w:t>
      </w:r>
      <w:r w:rsidRPr="00FD5549">
        <w:rPr>
          <w:rFonts w:ascii="Traditional Arabic" w:eastAsia="Times New Roman" w:hAnsi="Traditional Arabic" w:cs="Traditional Arabic"/>
          <w:color w:val="000000"/>
          <w:sz w:val="36"/>
          <w:szCs w:val="36"/>
          <w:rtl/>
          <w:lang w:val="fr-FR" w:eastAsia="fr-FR"/>
        </w:rPr>
        <w:t xml:space="preserve">[آل عمران: </w:t>
      </w:r>
      <w:r w:rsidRPr="00FD5549">
        <w:rPr>
          <w:rFonts w:ascii="Traditional Arabic" w:eastAsia="Times New Roman" w:hAnsi="Traditional Arabic" w:cs="Traditional Arabic" w:hint="cs"/>
          <w:color w:val="000000"/>
          <w:sz w:val="28"/>
          <w:szCs w:val="28"/>
          <w:rtl/>
          <w:lang w:val="fr-FR" w:eastAsia="fr-FR"/>
        </w:rPr>
        <w:t>66</w:t>
      </w:r>
      <w:r w:rsidRPr="00FD5549">
        <w:rPr>
          <w:rFonts w:ascii="Traditional Arabic" w:eastAsia="Times New Roman" w:hAnsi="Traditional Arabic" w:cs="Traditional Arabic"/>
          <w:color w:val="000000"/>
          <w:sz w:val="36"/>
          <w:szCs w:val="36"/>
          <w:rtl/>
          <w:lang w:val="fr-FR" w:eastAsia="fr-FR"/>
        </w:rPr>
        <w:t>]</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 xml:space="preserve"> وقوله تعالى:</w:t>
      </w:r>
      <w:r w:rsidRPr="00FD5549">
        <w:rPr>
          <w:rFonts w:ascii="Traditional Arabic" w:eastAsia="Times New Roman" w:hAnsi="Traditional Arabic" w:cs="Traditional Arabic" w:hint="cs"/>
          <w:color w:val="000000"/>
          <w:sz w:val="36"/>
          <w:szCs w:val="36"/>
          <w:rtl/>
          <w:lang w:val="fr-FR" w:eastAsia="fr-FR"/>
        </w:rPr>
        <w:t xml:space="preserve"> </w:t>
      </w:r>
      <w:r w:rsidRPr="00FD5549">
        <w:rPr>
          <w:rFonts w:ascii="Traditional Arabic" w:eastAsia="Times New Roman" w:hAnsi="Traditional Arabic" w:cs="HFS_P104" w:hint="cs"/>
          <w:color w:val="000000"/>
          <w:sz w:val="36"/>
          <w:szCs w:val="32"/>
          <w:rtl/>
          <w:lang w:val="fr-FR" w:eastAsia="fr-FR"/>
        </w:rPr>
        <w:t>ﱩ</w:t>
      </w:r>
      <w:r w:rsidRPr="00FD5549">
        <w:rPr>
          <w:rFonts w:ascii="Traditional Arabic" w:eastAsia="Times New Roman" w:hAnsi="Traditional Arabic" w:cs="HFS_P104"/>
          <w:color w:val="000000"/>
          <w:sz w:val="36"/>
          <w:szCs w:val="32"/>
          <w:rtl/>
          <w:lang w:val="fr-FR" w:eastAsia="fr-FR"/>
        </w:rPr>
        <w:t xml:space="preserve"> </w:t>
      </w:r>
      <w:r w:rsidRPr="00FD5549">
        <w:rPr>
          <w:rFonts w:ascii="Traditional Arabic" w:eastAsia="Times New Roman" w:hAnsi="Traditional Arabic" w:cs="HFS_P104" w:hint="cs"/>
          <w:color w:val="000000"/>
          <w:sz w:val="36"/>
          <w:szCs w:val="32"/>
          <w:rtl/>
          <w:lang w:val="fr-FR" w:eastAsia="fr-FR"/>
        </w:rPr>
        <w:t>ﮁ</w:t>
      </w:r>
      <w:r w:rsidRPr="00FD5549">
        <w:rPr>
          <w:rFonts w:ascii="Traditional Arabic" w:eastAsia="Times New Roman" w:hAnsi="Traditional Arabic" w:cs="HFS_P104"/>
          <w:color w:val="000000"/>
          <w:sz w:val="36"/>
          <w:szCs w:val="32"/>
          <w:rtl/>
          <w:lang w:val="fr-FR" w:eastAsia="fr-FR"/>
        </w:rPr>
        <w:t xml:space="preserve"> </w:t>
      </w:r>
      <w:r w:rsidRPr="00FD5549">
        <w:rPr>
          <w:rFonts w:ascii="Traditional Arabic" w:eastAsia="Times New Roman" w:hAnsi="Traditional Arabic" w:cs="HFS_P104" w:hint="cs"/>
          <w:color w:val="000000"/>
          <w:sz w:val="36"/>
          <w:szCs w:val="32"/>
          <w:rtl/>
          <w:lang w:val="fr-FR" w:eastAsia="fr-FR"/>
        </w:rPr>
        <w:t>ﮂ</w:t>
      </w:r>
      <w:r w:rsidRPr="00FD5549">
        <w:rPr>
          <w:rFonts w:ascii="Traditional Arabic" w:eastAsia="Times New Roman" w:hAnsi="Traditional Arabic" w:cs="HFS_P104"/>
          <w:color w:val="000000"/>
          <w:sz w:val="36"/>
          <w:szCs w:val="32"/>
          <w:rtl/>
          <w:lang w:val="fr-FR" w:eastAsia="fr-FR"/>
        </w:rPr>
        <w:t xml:space="preserve"> </w:t>
      </w:r>
      <w:r w:rsidRPr="00FD5549">
        <w:rPr>
          <w:rFonts w:ascii="Traditional Arabic" w:eastAsia="Times New Roman" w:hAnsi="Traditional Arabic" w:cs="HFS_P104" w:hint="cs"/>
          <w:color w:val="000000"/>
          <w:sz w:val="36"/>
          <w:szCs w:val="32"/>
          <w:rtl/>
          <w:lang w:val="fr-FR" w:eastAsia="fr-FR"/>
        </w:rPr>
        <w:t>ﮃ</w:t>
      </w:r>
      <w:r w:rsidRPr="00FD5549">
        <w:rPr>
          <w:rFonts w:ascii="Traditional Arabic" w:eastAsia="Times New Roman" w:hAnsi="Traditional Arabic" w:cs="HFS_P104"/>
          <w:color w:val="000000"/>
          <w:sz w:val="36"/>
          <w:szCs w:val="32"/>
          <w:rtl/>
          <w:lang w:val="fr-FR" w:eastAsia="fr-FR"/>
        </w:rPr>
        <w:t xml:space="preserve"> </w:t>
      </w:r>
      <w:r w:rsidRPr="00FD5549">
        <w:rPr>
          <w:rFonts w:ascii="Traditional Arabic" w:eastAsia="Times New Roman" w:hAnsi="Traditional Arabic" w:cs="HFS_P104" w:hint="cs"/>
          <w:color w:val="000000"/>
          <w:sz w:val="36"/>
          <w:szCs w:val="32"/>
          <w:rtl/>
          <w:lang w:val="fr-FR" w:eastAsia="fr-FR"/>
        </w:rPr>
        <w:t>ﮄ</w:t>
      </w:r>
      <w:r w:rsidRPr="00FD5549">
        <w:rPr>
          <w:rFonts w:ascii="Traditional Arabic" w:eastAsia="Times New Roman" w:hAnsi="Traditional Arabic" w:cs="HFS_P104"/>
          <w:color w:val="000000"/>
          <w:sz w:val="36"/>
          <w:szCs w:val="32"/>
          <w:rtl/>
          <w:lang w:val="fr-FR" w:eastAsia="fr-FR"/>
        </w:rPr>
        <w:t xml:space="preserve"> </w:t>
      </w:r>
      <w:r w:rsidRPr="00FD5549">
        <w:rPr>
          <w:rFonts w:ascii="Traditional Arabic" w:eastAsia="Times New Roman" w:hAnsi="Traditional Arabic" w:cs="HFS_P104" w:hint="cs"/>
          <w:color w:val="000000"/>
          <w:sz w:val="36"/>
          <w:szCs w:val="32"/>
          <w:rtl/>
          <w:lang w:val="fr-FR" w:eastAsia="fr-FR"/>
        </w:rPr>
        <w:t>ﮅ</w:t>
      </w:r>
      <w:r w:rsidRPr="00FD5549">
        <w:rPr>
          <w:rFonts w:ascii="Traditional Arabic" w:eastAsia="Times New Roman" w:hAnsi="Traditional Arabic" w:cs="HFS_P104"/>
          <w:color w:val="000000"/>
          <w:sz w:val="36"/>
          <w:szCs w:val="32"/>
          <w:rtl/>
          <w:lang w:val="fr-FR" w:eastAsia="fr-FR"/>
        </w:rPr>
        <w:t xml:space="preserve"> </w:t>
      </w:r>
      <w:r w:rsidRPr="00FD5549">
        <w:rPr>
          <w:rFonts w:ascii="Traditional Arabic" w:eastAsia="Times New Roman" w:hAnsi="Traditional Arabic" w:cs="HFS_P104" w:hint="cs"/>
          <w:color w:val="000000"/>
          <w:sz w:val="36"/>
          <w:szCs w:val="32"/>
          <w:rtl/>
          <w:lang w:val="fr-FR" w:eastAsia="fr-FR"/>
        </w:rPr>
        <w:t>ﮆ</w:t>
      </w:r>
      <w:r w:rsidRPr="00FD5549">
        <w:rPr>
          <w:rFonts w:ascii="Traditional Arabic" w:eastAsia="Times New Roman" w:hAnsi="Traditional Arabic" w:cs="HFS_P104"/>
          <w:color w:val="000000"/>
          <w:sz w:val="36"/>
          <w:szCs w:val="32"/>
          <w:rtl/>
          <w:lang w:val="fr-FR" w:eastAsia="fr-FR"/>
        </w:rPr>
        <w:t xml:space="preserve"> </w:t>
      </w:r>
      <w:r w:rsidRPr="00FD5549">
        <w:rPr>
          <w:rFonts w:ascii="Traditional Arabic" w:eastAsia="Times New Roman" w:hAnsi="Traditional Arabic" w:cs="HFS_P104" w:hint="cs"/>
          <w:color w:val="000000"/>
          <w:sz w:val="36"/>
          <w:szCs w:val="32"/>
          <w:rtl/>
          <w:lang w:val="fr-FR" w:eastAsia="fr-FR"/>
        </w:rPr>
        <w:t>ﮇ</w:t>
      </w:r>
      <w:r w:rsidRPr="00FD5549">
        <w:rPr>
          <w:rFonts w:ascii="Traditional Arabic" w:eastAsia="Times New Roman" w:hAnsi="Traditional Arabic" w:cs="HFS_P104"/>
          <w:color w:val="000000"/>
          <w:sz w:val="36"/>
          <w:szCs w:val="32"/>
          <w:rtl/>
          <w:lang w:val="fr-FR" w:eastAsia="fr-FR"/>
        </w:rPr>
        <w:t xml:space="preserve"> </w:t>
      </w:r>
      <w:r w:rsidRPr="00FD5549">
        <w:rPr>
          <w:rFonts w:ascii="Traditional Arabic" w:eastAsia="Times New Roman" w:hAnsi="Traditional Arabic" w:cs="HFS_P104" w:hint="cs"/>
          <w:color w:val="000000"/>
          <w:sz w:val="36"/>
          <w:szCs w:val="32"/>
          <w:rtl/>
          <w:lang w:val="fr-FR" w:eastAsia="fr-FR"/>
        </w:rPr>
        <w:t>ﮈﮉ</w:t>
      </w:r>
      <w:r w:rsidRPr="00FD5549">
        <w:rPr>
          <w:rFonts w:ascii="Traditional Arabic" w:eastAsia="Times New Roman" w:hAnsi="Traditional Arabic" w:cs="HFS_P104"/>
          <w:color w:val="000000"/>
          <w:sz w:val="36"/>
          <w:szCs w:val="32"/>
          <w:rtl/>
          <w:lang w:val="fr-FR" w:eastAsia="fr-FR"/>
        </w:rPr>
        <w:t xml:space="preserve"> </w:t>
      </w:r>
      <w:r w:rsidRPr="00FD5549">
        <w:rPr>
          <w:rFonts w:ascii="Traditional Arabic" w:eastAsia="Times New Roman" w:hAnsi="Traditional Arabic" w:cs="HFS_P104" w:hint="cs"/>
          <w:color w:val="000000"/>
          <w:sz w:val="36"/>
          <w:szCs w:val="32"/>
          <w:rtl/>
          <w:lang w:val="fr-FR" w:eastAsia="fr-FR"/>
        </w:rPr>
        <w:t>ﱨ</w:t>
      </w:r>
      <w:r w:rsidRPr="00FD5549">
        <w:rPr>
          <w:rFonts w:ascii="Traditional Arabic" w:eastAsia="Times New Roman" w:hAnsi="Traditional Arabic" w:cs="Traditional Arabic"/>
          <w:color w:val="000000"/>
          <w:sz w:val="36"/>
          <w:szCs w:val="36"/>
          <w:rtl/>
          <w:lang w:val="fr-FR" w:eastAsia="fr-FR"/>
        </w:rPr>
        <w:t xml:space="preserve"> [</w:t>
      </w:r>
      <w:r w:rsidRPr="00FD5549">
        <w:rPr>
          <w:rFonts w:ascii="Traditional Arabic" w:eastAsia="Times New Roman" w:hAnsi="Traditional Arabic" w:cs="Traditional Arabic" w:hint="cs"/>
          <w:color w:val="000000"/>
          <w:sz w:val="36"/>
          <w:szCs w:val="36"/>
          <w:rtl/>
          <w:lang w:val="fr-FR" w:eastAsia="fr-FR"/>
        </w:rPr>
        <w:t>سورة</w:t>
      </w:r>
      <w:r w:rsidRPr="00FD5549">
        <w:rPr>
          <w:rFonts w:ascii="Traditional Arabic" w:eastAsia="Times New Roman" w:hAnsi="Traditional Arabic" w:cs="Traditional Arabic"/>
          <w:color w:val="000000"/>
          <w:sz w:val="36"/>
          <w:szCs w:val="36"/>
          <w:rtl/>
          <w:lang w:val="fr-FR" w:eastAsia="fr-FR"/>
        </w:rPr>
        <w:t xml:space="preserve"> النّساء: الآية </w:t>
      </w:r>
      <w:r w:rsidRPr="00FD5549">
        <w:rPr>
          <w:rFonts w:ascii="Traditional Arabic" w:eastAsia="Times New Roman" w:hAnsi="Traditional Arabic" w:cs="Traditional Arabic"/>
          <w:color w:val="000000"/>
          <w:sz w:val="28"/>
          <w:szCs w:val="28"/>
          <w:rtl/>
          <w:lang w:val="fr-FR" w:eastAsia="fr-FR"/>
        </w:rPr>
        <w:t>165</w:t>
      </w:r>
      <w:r w:rsidRPr="00FD5549">
        <w:rPr>
          <w:rFonts w:ascii="Traditional Arabic" w:eastAsia="Times New Roman" w:hAnsi="Traditional Arabic" w:cs="Traditional Arabic"/>
          <w:color w:val="000000"/>
          <w:sz w:val="36"/>
          <w:szCs w:val="36"/>
          <w:rtl/>
          <w:lang w:val="fr-FR" w:eastAsia="fr-FR"/>
        </w:rPr>
        <w:t xml:space="preserve">]، </w:t>
      </w:r>
      <w:r w:rsidRPr="00FD5549">
        <w:rPr>
          <w:rFonts w:ascii="Traditional Arabic" w:eastAsia="Times New Roman" w:hAnsi="Traditional Arabic" w:cs="Traditional Arabic" w:hint="cs"/>
          <w:color w:val="000000"/>
          <w:sz w:val="36"/>
          <w:szCs w:val="36"/>
          <w:rtl/>
          <w:lang w:val="fr-FR" w:eastAsia="fr-FR"/>
        </w:rPr>
        <w:t>وقوله أيضا</w:t>
      </w:r>
      <w:r w:rsidRPr="00FD5549">
        <w:rPr>
          <w:rFonts w:ascii="Traditional Arabic" w:eastAsia="Times New Roman" w:hAnsi="Traditional Arabic" w:cs="Traditional Arabic" w:hint="cs"/>
          <w:color w:val="000000"/>
          <w:sz w:val="36"/>
          <w:szCs w:val="36"/>
          <w:rtl/>
          <w:lang w:val="fr-FR" w:eastAsia="fr-FR" w:bidi="ar-DZ"/>
        </w:rPr>
        <w:t xml:space="preserve">: </w:t>
      </w:r>
      <w:r w:rsidRPr="00FD5549">
        <w:rPr>
          <w:rFonts w:ascii="Traditional Arabic" w:eastAsia="Times New Roman" w:hAnsi="Traditional Arabic" w:cs="HFS_P017" w:hint="cs"/>
          <w:color w:val="000000"/>
          <w:sz w:val="36"/>
          <w:szCs w:val="32"/>
          <w:rtl/>
          <w:lang w:val="fr-FR" w:eastAsia="fr-FR"/>
        </w:rPr>
        <w:t>ﱩ</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ﯲ</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ﯳﯴ</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ﯵ</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ﯶ</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ﯷ</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ﯸ</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ﯹ</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ﯺ</w:t>
      </w:r>
      <w:r w:rsidRPr="00FD5549">
        <w:rPr>
          <w:rFonts w:ascii="Traditional Arabic" w:eastAsia="Times New Roman" w:hAnsi="Traditional Arabic" w:cs="HFS_P017"/>
          <w:color w:val="000000"/>
          <w:sz w:val="36"/>
          <w:szCs w:val="32"/>
          <w:rtl/>
          <w:lang w:val="fr-FR" w:eastAsia="fr-FR"/>
        </w:rPr>
        <w:t xml:space="preserve"> </w:t>
      </w:r>
      <w:r w:rsidRPr="00FD5549">
        <w:rPr>
          <w:rFonts w:ascii="Traditional Arabic" w:eastAsia="Times New Roman" w:hAnsi="Traditional Arabic" w:cs="HFS_P017" w:hint="cs"/>
          <w:color w:val="000000"/>
          <w:sz w:val="36"/>
          <w:szCs w:val="32"/>
          <w:rtl/>
          <w:lang w:val="fr-FR" w:eastAsia="fr-FR"/>
        </w:rPr>
        <w:t>ﯻ</w:t>
      </w:r>
      <w:r w:rsidRPr="00FD5549">
        <w:rPr>
          <w:rFonts w:ascii="Traditional Arabic" w:eastAsia="Times New Roman" w:hAnsi="Traditional Arabic" w:cs="HFS_P017"/>
          <w:color w:val="000000"/>
          <w:sz w:val="36"/>
          <w:szCs w:val="32"/>
          <w:lang w:val="fr-FR" w:eastAsia="fr-FR"/>
        </w:rPr>
        <w:t xml:space="preserve"> </w:t>
      </w:r>
      <w:r w:rsidRPr="00FD5549">
        <w:rPr>
          <w:rFonts w:ascii="Traditional Arabic" w:eastAsia="Times New Roman" w:hAnsi="Traditional Arabic" w:cs="HFS_P017" w:hint="cs"/>
          <w:color w:val="000000"/>
          <w:sz w:val="36"/>
          <w:szCs w:val="32"/>
          <w:rtl/>
          <w:lang w:val="fr-FR" w:eastAsia="fr-FR"/>
        </w:rPr>
        <w:t>ﱨ</w:t>
      </w:r>
      <w:r w:rsidRPr="00FD5549">
        <w:rPr>
          <w:rFonts w:ascii="Traditional Arabic" w:eastAsia="Times New Roman" w:hAnsi="Traditional Arabic" w:cs="Traditional Arabic" w:hint="cs"/>
          <w:color w:val="000000"/>
          <w:sz w:val="36"/>
          <w:szCs w:val="36"/>
          <w:rtl/>
          <w:lang w:val="fr-FR" w:eastAsia="fr-FR"/>
        </w:rPr>
        <w:t xml:space="preserve"> </w:t>
      </w:r>
      <w:r w:rsidRPr="00FD5549">
        <w:rPr>
          <w:rFonts w:ascii="Traditional Arabic" w:eastAsia="Times New Roman" w:hAnsi="Traditional Arabic" w:cs="Traditional Arabic"/>
          <w:color w:val="000000"/>
          <w:sz w:val="36"/>
          <w:szCs w:val="36"/>
          <w:rtl/>
          <w:lang w:val="fr-FR" w:eastAsia="fr-FR"/>
        </w:rPr>
        <w:t>[</w:t>
      </w:r>
      <w:r w:rsidRPr="00FD5549">
        <w:rPr>
          <w:rFonts w:ascii="Traditional Arabic" w:eastAsia="Times New Roman" w:hAnsi="Traditional Arabic" w:cs="Traditional Arabic" w:hint="cs"/>
          <w:color w:val="000000"/>
          <w:sz w:val="36"/>
          <w:szCs w:val="36"/>
          <w:rtl/>
          <w:lang w:val="fr-FR" w:eastAsia="fr-FR"/>
        </w:rPr>
        <w:t>سورة</w:t>
      </w:r>
      <w:r w:rsidRPr="00FD5549">
        <w:rPr>
          <w:rFonts w:ascii="Traditional Arabic" w:eastAsia="Times New Roman" w:hAnsi="Traditional Arabic" w:cs="Traditional Arabic"/>
          <w:color w:val="000000"/>
          <w:sz w:val="36"/>
          <w:szCs w:val="36"/>
          <w:rtl/>
          <w:lang w:val="fr-FR" w:eastAsia="fr-FR"/>
        </w:rPr>
        <w:t xml:space="preserve"> البقرة: الآية </w:t>
      </w:r>
      <w:r w:rsidRPr="00FD5549">
        <w:rPr>
          <w:rFonts w:ascii="Traditional Arabic" w:eastAsia="Times New Roman" w:hAnsi="Traditional Arabic" w:cs="Traditional Arabic" w:hint="cs"/>
          <w:color w:val="000000"/>
          <w:sz w:val="28"/>
          <w:szCs w:val="28"/>
          <w:rtl/>
          <w:lang w:val="fr-FR" w:eastAsia="fr-FR"/>
        </w:rPr>
        <w:t>111</w:t>
      </w:r>
      <w:r w:rsidRPr="00FD5549">
        <w:rPr>
          <w:rFonts w:ascii="Traditional Arabic" w:eastAsia="Times New Roman" w:hAnsi="Traditional Arabic" w:cs="Traditional Arabic"/>
          <w:color w:val="000000"/>
          <w:sz w:val="36"/>
          <w:szCs w:val="36"/>
          <w:rtl/>
          <w:lang w:val="fr-FR" w:eastAsia="fr-FR"/>
        </w:rPr>
        <w:t xml:space="preserve">]. </w:t>
      </w:r>
    </w:p>
    <w:p w:rsidR="00FD5549" w:rsidRPr="00FD5549" w:rsidRDefault="00FD5549" w:rsidP="00FD5549">
      <w:pPr>
        <w:tabs>
          <w:tab w:val="right" w:pos="565"/>
        </w:tabs>
        <w:bidi/>
        <w:spacing w:after="0" w:line="240" w:lineRule="auto"/>
        <w:jc w:val="lowKashida"/>
        <w:rPr>
          <w:rFonts w:ascii="Traditional Arabic" w:eastAsia="Times New Roman" w:hAnsi="Traditional Arabic" w:cs="Traditional Arabic"/>
          <w:color w:val="000000"/>
          <w:sz w:val="36"/>
          <w:szCs w:val="36"/>
          <w:rtl/>
          <w:lang w:val="fr-FR" w:eastAsia="fr-FR" w:bidi="ar-DZ"/>
        </w:rPr>
      </w:pPr>
      <w:r w:rsidRPr="00FD5549">
        <w:rPr>
          <w:rFonts w:ascii="Traditional Arabic" w:eastAsia="Times New Roman" w:hAnsi="Traditional Arabic" w:cs="Traditional Arabic"/>
          <w:color w:val="000000"/>
          <w:sz w:val="36"/>
          <w:szCs w:val="36"/>
          <w:lang w:val="fr-FR" w:eastAsia="fr-FR"/>
        </w:rPr>
        <w:t xml:space="preserve">    </w:t>
      </w:r>
      <w:r w:rsidRPr="00FD5549">
        <w:rPr>
          <w:rFonts w:ascii="Traditional Arabic" w:eastAsia="Times New Roman" w:hAnsi="Traditional Arabic" w:cs="Traditional Arabic"/>
          <w:color w:val="000000"/>
          <w:sz w:val="36"/>
          <w:szCs w:val="36"/>
          <w:rtl/>
          <w:lang w:val="fr-FR" w:eastAsia="fr-FR"/>
        </w:rPr>
        <w:t>وتوجد العديد من الآيات لا يسع المقام لذكرها جميعا.</w:t>
      </w:r>
      <w:r w:rsidRPr="00FD5549">
        <w:rPr>
          <w:rFonts w:ascii="Traditional Arabic" w:eastAsia="Times New Roman" w:hAnsi="Traditional Arabic" w:cs="Traditional Arabic"/>
          <w:color w:val="000000"/>
          <w:sz w:val="36"/>
          <w:szCs w:val="36"/>
          <w:lang w:val="fr-FR" w:eastAsia="fr-FR"/>
        </w:rPr>
        <w:t xml:space="preserve"> </w:t>
      </w:r>
      <w:r w:rsidRPr="00FD5549">
        <w:rPr>
          <w:rFonts w:ascii="Traditional Arabic" w:eastAsia="Times New Roman" w:hAnsi="Traditional Arabic" w:cs="Traditional Arabic"/>
          <w:color w:val="000000"/>
          <w:sz w:val="36"/>
          <w:szCs w:val="36"/>
          <w:rtl/>
          <w:lang w:val="fr-FR" w:eastAsia="fr-FR" w:bidi="ar-DZ"/>
        </w:rPr>
        <w:t>لكّنها تشترك في الهدف، وهو الإقناع</w:t>
      </w:r>
      <w:r w:rsidRPr="00FD5549">
        <w:rPr>
          <w:rFonts w:ascii="Traditional Arabic" w:eastAsia="Times New Roman" w:hAnsi="Traditional Arabic" w:cs="Traditional Arabic" w:hint="cs"/>
          <w:color w:val="000000"/>
          <w:sz w:val="36"/>
          <w:szCs w:val="36"/>
          <w:rtl/>
          <w:lang w:val="fr-FR" w:eastAsia="fr-FR" w:bidi="ar-DZ"/>
        </w:rPr>
        <w:t xml:space="preserve">، </w:t>
      </w:r>
      <w:r w:rsidRPr="00FD5549">
        <w:rPr>
          <w:rFonts w:ascii="Traditional Arabic" w:eastAsia="Times New Roman" w:hAnsi="Traditional Arabic" w:cs="Traditional Arabic"/>
          <w:color w:val="000000"/>
          <w:sz w:val="36"/>
          <w:szCs w:val="36"/>
          <w:rtl/>
          <w:lang w:val="fr-FR" w:eastAsia="fr-FR" w:bidi="ar-DZ"/>
        </w:rPr>
        <w:t>فالجدال والبرهان والحجة كلّها وسائل لغاية واحدة ألا وهي التّأثير في المخاطب وإقناعه</w:t>
      </w:r>
      <w:r w:rsidRPr="00FD5549">
        <w:rPr>
          <w:rFonts w:ascii="Traditional Arabic" w:eastAsia="Times New Roman" w:hAnsi="Traditional Arabic" w:cs="Traditional Arabic" w:hint="cs"/>
          <w:color w:val="000000"/>
          <w:sz w:val="36"/>
          <w:szCs w:val="36"/>
          <w:rtl/>
          <w:lang w:val="fr-FR" w:eastAsia="fr-FR" w:bidi="ar-DZ"/>
        </w:rPr>
        <w:t xml:space="preserve">. </w:t>
      </w:r>
    </w:p>
    <w:p w:rsidR="00FD5549" w:rsidRPr="00FD5549" w:rsidRDefault="00FD5549" w:rsidP="00FD5549">
      <w:pPr>
        <w:tabs>
          <w:tab w:val="right" w:pos="423"/>
          <w:tab w:val="right" w:pos="565"/>
        </w:tabs>
        <w:bidi/>
        <w:spacing w:after="0" w:line="240" w:lineRule="auto"/>
        <w:jc w:val="both"/>
        <w:rPr>
          <w:rFonts w:ascii="Traditional Arabic" w:eastAsia="Times New Roman" w:hAnsi="Traditional Arabic" w:cs="Traditional Arabic"/>
          <w:color w:val="000000"/>
          <w:sz w:val="36"/>
          <w:szCs w:val="36"/>
          <w:rtl/>
          <w:lang w:val="fr-FR" w:eastAsia="fr-FR" w:bidi="ar-DZ"/>
        </w:rPr>
      </w:pPr>
      <w:r w:rsidRPr="00FD5549">
        <w:rPr>
          <w:rFonts w:ascii="Traditional Arabic" w:eastAsia="Times New Roman" w:hAnsi="Traditional Arabic" w:cs="Traditional Arabic"/>
          <w:color w:val="000000"/>
          <w:sz w:val="36"/>
          <w:szCs w:val="36"/>
          <w:rtl/>
          <w:lang w:val="fr-FR" w:eastAsia="fr-FR" w:bidi="ar-DZ"/>
        </w:rPr>
        <w:lastRenderedPageBreak/>
        <w:tab/>
      </w:r>
      <w:r w:rsidRPr="00FD5549">
        <w:rPr>
          <w:rFonts w:ascii="Traditional Arabic" w:eastAsia="Times New Roman" w:hAnsi="Traditional Arabic" w:cs="Traditional Arabic"/>
          <w:color w:val="000000"/>
          <w:sz w:val="36"/>
          <w:szCs w:val="36"/>
          <w:rtl/>
          <w:lang w:val="fr-FR" w:eastAsia="fr-FR" w:bidi="ar-DZ"/>
        </w:rPr>
        <w:tab/>
      </w:r>
      <w:r w:rsidRPr="00FD5549">
        <w:rPr>
          <w:rFonts w:ascii="Traditional Arabic" w:eastAsia="Times New Roman" w:hAnsi="Traditional Arabic" w:cs="Traditional Arabic" w:hint="cs"/>
          <w:color w:val="000000"/>
          <w:sz w:val="36"/>
          <w:szCs w:val="36"/>
          <w:rtl/>
          <w:lang w:val="fr-FR" w:eastAsia="fr-FR" w:bidi="ar-DZ"/>
        </w:rPr>
        <w:t>فاللّغة كانت ولا تزال وظيفتها الإقناع والتّأثير، وبالتّالي التّواصل، يقول "فيليب بروطون": «يعدّ الإقناع إحدى جهات القول الأساس للتّواصل، الّذي يكون القصد منه إمّا التّعبير عن إحساس أو عن حالة أو عن نظرة فريدة إلى العالم أو إلى الذّات، أو يكون القصد منه الإخبار، أي وصف موقف معيّن على نحو أكثر موضوعيّة، أو يكون القصد منه أيضا الإقناع بواسطة أدّلة تحمل المتلقّي على الانخراط في رأي ما. فالتّعبير، والإخبار، والإقناع، ثلاثة سجّلات غير مختلطة، على الرّغم من أنّ الحدود بينها ليست بالدّقة الّتي تفترضها النّظريّة، وذلك بفعل ثراء الكلام الإنسانيّ</w:t>
      </w:r>
      <w:r w:rsidRPr="00FD5549">
        <w:rPr>
          <w:rFonts w:ascii="Traditional Arabic" w:eastAsia="Times New Roman" w:hAnsi="Traditional Arabic" w:cs="Traditional Arabic"/>
          <w:color w:val="000000"/>
          <w:sz w:val="36"/>
          <w:szCs w:val="36"/>
          <w:rtl/>
          <w:lang w:val="fr-FR" w:eastAsia="fr-FR" w:bidi="ar-DZ"/>
        </w:rPr>
        <w:t>»</w:t>
      </w:r>
      <w:r w:rsidRPr="00FD5549">
        <w:rPr>
          <w:rFonts w:ascii="Traditional Arabic" w:eastAsia="Times New Roman" w:hAnsi="Traditional Arabic" w:cs="Traditional Arabic"/>
          <w:color w:val="000000"/>
          <w:sz w:val="36"/>
          <w:szCs w:val="36"/>
          <w:vertAlign w:val="superscript"/>
          <w:rtl/>
          <w:lang w:val="fr-FR" w:eastAsia="fr-FR" w:bidi="ar-DZ"/>
        </w:rPr>
        <w:footnoteReference w:id="12"/>
      </w:r>
      <w:r w:rsidRPr="00FD5549">
        <w:rPr>
          <w:rFonts w:ascii="Traditional Arabic" w:eastAsia="Times New Roman" w:hAnsi="Traditional Arabic" w:cs="Traditional Arabic" w:hint="cs"/>
          <w:color w:val="000000"/>
          <w:sz w:val="36"/>
          <w:szCs w:val="36"/>
          <w:rtl/>
          <w:lang w:val="fr-FR" w:eastAsia="fr-FR" w:bidi="ar-DZ"/>
        </w:rPr>
        <w:t>. فالتّواصل والإقناع ثنائيّة لا يمكن الفصل بينها، حيث جمعت اللّغة بينهما، لما يحقّقانه من وظائف لها.</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hint="cs"/>
          <w:sz w:val="36"/>
          <w:szCs w:val="36"/>
          <w:rtl/>
          <w:lang w:val="fr-FR"/>
        </w:rPr>
        <w:t xml:space="preserve">        سنتناول في هذا المبحث مفهومي الحجاج والتّكرار وأبعادهما، للتّمهيد لدراسته في القرآن الكريم، وفي سورة "الرّحمن"</w:t>
      </w:r>
      <w:r w:rsidRPr="00FD5549">
        <w:rPr>
          <w:rFonts w:ascii="Traditional Arabic" w:eastAsiaTheme="minorHAnsi" w:hAnsi="Traditional Arabic" w:cs="Traditional Arabic"/>
          <w:sz w:val="36"/>
          <w:szCs w:val="36"/>
          <w:rtl/>
          <w:lang w:val="fr-FR"/>
        </w:rPr>
        <w:t xml:space="preserve"> </w:t>
      </w:r>
      <w:r w:rsidRPr="00FD5549">
        <w:rPr>
          <w:rFonts w:ascii="Traditional Arabic" w:eastAsiaTheme="minorHAnsi" w:hAnsi="Traditional Arabic" w:cs="Traditional Arabic" w:hint="cs"/>
          <w:sz w:val="36"/>
          <w:szCs w:val="36"/>
          <w:rtl/>
          <w:lang w:val="fr-FR"/>
        </w:rPr>
        <w:t xml:space="preserve">خاصّة. وهذا المصطلح المركب والّذي اعتمدناه عنوانا لدراستنا </w:t>
      </w:r>
      <w:r w:rsidRPr="00FD5549">
        <w:rPr>
          <w:rFonts w:ascii="Traditional Arabic" w:eastAsiaTheme="minorHAnsi" w:hAnsi="Traditional Arabic" w:cs="Traditional Arabic"/>
          <w:sz w:val="36"/>
          <w:szCs w:val="36"/>
          <w:rtl/>
          <w:lang w:val="fr-FR"/>
        </w:rPr>
        <w:t>"</w:t>
      </w:r>
      <w:r w:rsidRPr="00FD5549">
        <w:rPr>
          <w:rFonts w:ascii="Traditional Arabic" w:eastAsiaTheme="minorHAnsi" w:hAnsi="Traditional Arabic" w:cs="Traditional Arabic"/>
          <w:b/>
          <w:bCs/>
          <w:sz w:val="36"/>
          <w:szCs w:val="36"/>
          <w:rtl/>
          <w:lang w:val="fr-FR"/>
        </w:rPr>
        <w:t>التّكرار الحجاجيّ</w:t>
      </w:r>
      <w:r w:rsidRPr="00FD5549">
        <w:rPr>
          <w:rFonts w:ascii="Traditional Arabic" w:eastAsiaTheme="minorHAnsi" w:hAnsi="Traditional Arabic" w:cs="Traditional Arabic"/>
          <w:sz w:val="36"/>
          <w:szCs w:val="36"/>
          <w:rtl/>
          <w:lang w:val="fr-FR"/>
        </w:rPr>
        <w:t xml:space="preserve">" </w:t>
      </w:r>
      <w:r w:rsidRPr="00FD5549">
        <w:rPr>
          <w:rFonts w:ascii="Traditional Arabic" w:eastAsiaTheme="minorHAnsi" w:hAnsi="Traditional Arabic" w:cs="Traditional Arabic" w:hint="cs"/>
          <w:sz w:val="36"/>
          <w:szCs w:val="36"/>
          <w:rtl/>
          <w:lang w:val="fr-FR"/>
        </w:rPr>
        <w:t xml:space="preserve">يمكن تفكيكه على النّحو الآتي، </w:t>
      </w:r>
      <w:r w:rsidRPr="00FD5549">
        <w:rPr>
          <w:rFonts w:ascii="Traditional Arabic" w:eastAsiaTheme="minorHAnsi" w:hAnsi="Traditional Arabic" w:cs="Traditional Arabic"/>
          <w:sz w:val="36"/>
          <w:szCs w:val="36"/>
          <w:rtl/>
          <w:lang w:val="fr-FR"/>
        </w:rPr>
        <w:t xml:space="preserve">بادئين بالحجاج لأهميّته باعتباره الغاية من التّكرار، ولاهتمام العلماء به حيث أيقنوا بأهميته البارزة في تقديم المعاني.  </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b/>
          <w:bCs/>
          <w:sz w:val="36"/>
          <w:szCs w:val="36"/>
          <w:rtl/>
          <w:lang w:val="fr-FR"/>
        </w:rPr>
      </w:pPr>
      <w:r w:rsidRPr="00FD5549">
        <w:rPr>
          <w:rFonts w:ascii="Traditional Arabic" w:eastAsiaTheme="minorHAnsi" w:hAnsi="Traditional Arabic" w:cs="Traditional Arabic" w:hint="cs"/>
          <w:b/>
          <w:bCs/>
          <w:sz w:val="36"/>
          <w:szCs w:val="36"/>
          <w:rtl/>
          <w:lang w:val="fr-FR"/>
        </w:rPr>
        <w:t>1.</w:t>
      </w:r>
      <w:r w:rsidRPr="00FD5549">
        <w:rPr>
          <w:rFonts w:ascii="Traditional Arabic" w:eastAsiaTheme="minorHAnsi" w:hAnsi="Traditional Arabic" w:cs="Traditional Arabic"/>
          <w:b/>
          <w:bCs/>
          <w:sz w:val="36"/>
          <w:szCs w:val="36"/>
          <w:rtl/>
          <w:lang w:val="fr-FR"/>
        </w:rPr>
        <w:t>الحجاج:</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sz w:val="36"/>
          <w:szCs w:val="36"/>
          <w:rtl/>
          <w:lang w:val="fr-FR"/>
        </w:rPr>
        <w:t xml:space="preserve">    للحجاج مفهوم وأبعاد كباقي المصطلحات، فما مفهومه؟ وفيما تتمثّل أبعاده؟ </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b/>
          <w:bCs/>
          <w:sz w:val="36"/>
          <w:szCs w:val="36"/>
          <w:rtl/>
          <w:lang w:val="fr-FR"/>
        </w:rPr>
      </w:pPr>
      <w:r w:rsidRPr="00FD5549">
        <w:rPr>
          <w:rFonts w:ascii="Traditional Arabic" w:eastAsiaTheme="minorHAnsi" w:hAnsi="Traditional Arabic" w:cs="Traditional Arabic" w:hint="cs"/>
          <w:b/>
          <w:bCs/>
          <w:sz w:val="32"/>
          <w:szCs w:val="32"/>
          <w:rtl/>
          <w:lang w:val="fr-FR"/>
        </w:rPr>
        <w:t>1.</w:t>
      </w:r>
      <w:r w:rsidRPr="00FD5549">
        <w:rPr>
          <w:rFonts w:ascii="Traditional Arabic" w:eastAsiaTheme="minorHAnsi" w:hAnsi="Traditional Arabic" w:cs="Traditional Arabic" w:hint="cs"/>
          <w:b/>
          <w:bCs/>
          <w:sz w:val="36"/>
          <w:szCs w:val="36"/>
          <w:rtl/>
          <w:lang w:val="fr-FR"/>
        </w:rPr>
        <w:t xml:space="preserve">1. </w:t>
      </w:r>
      <w:r w:rsidRPr="00FD5549">
        <w:rPr>
          <w:rFonts w:ascii="Traditional Arabic" w:eastAsiaTheme="minorHAnsi" w:hAnsi="Traditional Arabic" w:cs="Traditional Arabic"/>
          <w:b/>
          <w:bCs/>
          <w:sz w:val="36"/>
          <w:szCs w:val="36"/>
          <w:rtl/>
          <w:lang w:val="fr-FR"/>
        </w:rPr>
        <w:t>مفهومه:</w:t>
      </w:r>
    </w:p>
    <w:p w:rsidR="00FD5549" w:rsidRPr="00FD5549" w:rsidRDefault="00FD5549" w:rsidP="00FD5549">
      <w:pPr>
        <w:tabs>
          <w:tab w:val="left" w:pos="565"/>
        </w:tabs>
        <w:bidi/>
        <w:spacing w:after="0"/>
        <w:jc w:val="both"/>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sz w:val="36"/>
          <w:szCs w:val="36"/>
          <w:rtl/>
          <w:lang w:val="fr-FR"/>
        </w:rPr>
        <w:t xml:space="preserve">     يعتبر الحجاج ميزة من مميّزات اللّغة، وميزة بالنّصّ القرآنيّ وهذا ما انتهت إليه نتائج دراسات سابقة، فالقرآن الكريم، حجاج يهدف إلى تغيير وضع قائم كما جاء في تعريف عبد الله صولة للحجاج: «عمل غرضه دائما أن يغير وضعا قائما»</w:t>
      </w:r>
      <w:r w:rsidRPr="00FD5549">
        <w:rPr>
          <w:rFonts w:ascii="Traditional Arabic" w:eastAsiaTheme="minorHAnsi" w:hAnsi="Traditional Arabic" w:cs="Traditional Arabic"/>
          <w:sz w:val="36"/>
          <w:szCs w:val="36"/>
          <w:vertAlign w:val="superscript"/>
          <w:rtl/>
          <w:lang w:val="fr-FR"/>
        </w:rPr>
        <w:footnoteReference w:id="13"/>
      </w:r>
      <w:r w:rsidRPr="00FD5549">
        <w:rPr>
          <w:rFonts w:ascii="Traditional Arabic" w:eastAsiaTheme="minorHAnsi" w:hAnsi="Traditional Arabic" w:cs="Traditional Arabic"/>
          <w:sz w:val="36"/>
          <w:szCs w:val="36"/>
          <w:rtl/>
          <w:lang w:val="fr-FR"/>
        </w:rPr>
        <w:t xml:space="preserve">، ويواصل </w:t>
      </w:r>
      <w:r w:rsidRPr="00FD5549">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صولة</w:t>
      </w:r>
      <w:r w:rsidRPr="00FD5549">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 xml:space="preserve"> في تأكيد حجاجيّة القرآن الكريم فيقول: «إنّ الحجاج هو البديل عن العنف في نظريّة الحجاج إذ يمكن حسب "برلمان" و "تيتيكاه" أن نسعى إلى تحقيق الن</w:t>
      </w:r>
      <w:r w:rsidRPr="00FD5549">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 xml:space="preserve">تيجة نفسها باعتماد إحدى وسيلتين: العنف أو الخطاب نقنع بواسطته النّاس فيقتنعون، فاعتماد </w:t>
      </w:r>
      <w:r w:rsidRPr="00FD5549">
        <w:rPr>
          <w:rFonts w:ascii="Traditional Arabic" w:eastAsiaTheme="minorHAnsi" w:hAnsi="Traditional Arabic" w:cs="Traditional Arabic"/>
          <w:sz w:val="36"/>
          <w:szCs w:val="36"/>
          <w:rtl/>
          <w:lang w:val="fr-FR"/>
        </w:rPr>
        <w:lastRenderedPageBreak/>
        <w:t>هذه الوسيلة أو تلك هو الّذي يجعلنا ندرك على أحسن وجه الفرق بين حريّة المعتقد والإكراه، وغنيّ عن البيان أنّ القرآن هو من هذه النّاحية حجاج صرف»</w:t>
      </w:r>
      <w:r w:rsidRPr="00FD5549">
        <w:rPr>
          <w:rFonts w:ascii="Traditional Arabic" w:eastAsiaTheme="minorHAnsi" w:hAnsi="Traditional Arabic" w:cs="Traditional Arabic"/>
          <w:sz w:val="36"/>
          <w:szCs w:val="36"/>
          <w:vertAlign w:val="superscript"/>
          <w:rtl/>
          <w:lang w:val="fr-FR"/>
        </w:rPr>
        <w:footnoteReference w:id="14"/>
      </w:r>
      <w:r w:rsidRPr="00FD5549">
        <w:rPr>
          <w:rFonts w:ascii="Traditional Arabic" w:eastAsiaTheme="minorHAnsi" w:hAnsi="Traditional Arabic" w:cs="Traditional Arabic"/>
          <w:sz w:val="36"/>
          <w:szCs w:val="36"/>
          <w:rtl/>
          <w:lang w:val="fr-FR"/>
        </w:rPr>
        <w:t xml:space="preserve">، فالحجاج هو وسيلة لإقناع النّاس دون عنف أو </w:t>
      </w:r>
      <w:r w:rsidRPr="00FD5549">
        <w:rPr>
          <w:rFonts w:ascii="Traditional Arabic" w:eastAsiaTheme="minorHAnsi" w:hAnsi="Traditional Arabic" w:cs="Traditional Arabic" w:hint="cs"/>
          <w:sz w:val="36"/>
          <w:szCs w:val="36"/>
          <w:rtl/>
          <w:lang w:val="fr-FR"/>
        </w:rPr>
        <w:t>إكراه</w:t>
      </w:r>
      <w:r w:rsidRPr="00FD5549">
        <w:rPr>
          <w:rFonts w:ascii="Traditional Arabic" w:eastAsiaTheme="minorHAnsi" w:hAnsi="Traditional Arabic" w:cs="Traditional Arabic"/>
          <w:sz w:val="36"/>
          <w:szCs w:val="36"/>
          <w:rtl/>
          <w:lang w:val="fr-FR"/>
        </w:rPr>
        <w:t>، هذ</w:t>
      </w:r>
      <w:r w:rsidRPr="00FD5549">
        <w:rPr>
          <w:rFonts w:ascii="Traditional Arabic" w:eastAsiaTheme="minorHAnsi" w:hAnsi="Traditional Arabic" w:cs="Traditional Arabic" w:hint="cs"/>
          <w:sz w:val="36"/>
          <w:szCs w:val="36"/>
          <w:rtl/>
          <w:lang w:val="fr-FR"/>
        </w:rPr>
        <w:t>ان</w:t>
      </w:r>
      <w:r w:rsidRPr="00FD5549">
        <w:rPr>
          <w:rFonts w:ascii="Traditional Arabic" w:eastAsiaTheme="minorHAnsi" w:hAnsi="Traditional Arabic" w:cs="Traditional Arabic"/>
          <w:sz w:val="36"/>
          <w:szCs w:val="36"/>
          <w:rtl/>
          <w:lang w:val="fr-FR"/>
        </w:rPr>
        <w:t xml:space="preserve"> الأخير</w:t>
      </w:r>
      <w:r w:rsidRPr="00FD5549">
        <w:rPr>
          <w:rFonts w:ascii="Traditional Arabic" w:eastAsiaTheme="minorHAnsi" w:hAnsi="Traditional Arabic" w:cs="Traditional Arabic" w:hint="cs"/>
          <w:sz w:val="36"/>
          <w:szCs w:val="36"/>
          <w:rtl/>
          <w:lang w:val="fr-FR"/>
        </w:rPr>
        <w:t>ا</w:t>
      </w:r>
      <w:r w:rsidRPr="00FD5549">
        <w:rPr>
          <w:rFonts w:ascii="Traditional Arabic" w:eastAsiaTheme="minorHAnsi" w:hAnsi="Traditional Arabic" w:cs="Traditional Arabic"/>
          <w:sz w:val="36"/>
          <w:szCs w:val="36"/>
          <w:rtl/>
          <w:lang w:val="fr-FR"/>
        </w:rPr>
        <w:t>ن ا</w:t>
      </w:r>
      <w:r w:rsidRPr="00FD5549">
        <w:rPr>
          <w:rFonts w:ascii="Traditional Arabic" w:eastAsiaTheme="minorHAnsi" w:hAnsi="Traditional Arabic" w:cs="Traditional Arabic" w:hint="cs"/>
          <w:sz w:val="36"/>
          <w:szCs w:val="36"/>
          <w:rtl/>
          <w:lang w:val="fr-FR"/>
        </w:rPr>
        <w:t>ل</w:t>
      </w:r>
      <w:r w:rsidRPr="00FD5549">
        <w:rPr>
          <w:rFonts w:ascii="Traditional Arabic" w:eastAsiaTheme="minorHAnsi" w:hAnsi="Traditional Arabic" w:cs="Traditional Arabic"/>
          <w:sz w:val="36"/>
          <w:szCs w:val="36"/>
          <w:rtl/>
          <w:lang w:val="fr-FR"/>
        </w:rPr>
        <w:t>لّذ</w:t>
      </w:r>
      <w:r w:rsidRPr="00FD5549">
        <w:rPr>
          <w:rFonts w:ascii="Traditional Arabic" w:eastAsiaTheme="minorHAnsi" w:hAnsi="Traditional Arabic" w:cs="Traditional Arabic" w:hint="cs"/>
          <w:sz w:val="36"/>
          <w:szCs w:val="36"/>
          <w:rtl/>
          <w:lang w:val="fr-FR"/>
        </w:rPr>
        <w:t>ا</w:t>
      </w:r>
      <w:r w:rsidRPr="00FD5549">
        <w:rPr>
          <w:rFonts w:ascii="Traditional Arabic" w:eastAsiaTheme="minorHAnsi" w:hAnsi="Traditional Arabic" w:cs="Traditional Arabic"/>
          <w:sz w:val="36"/>
          <w:szCs w:val="36"/>
          <w:rtl/>
          <w:lang w:val="fr-FR"/>
        </w:rPr>
        <w:t xml:space="preserve">ن يعتبران وسيلة أخرى للإقناع، لكن شتّان بين الوسيلتين، فالإقناع بالحجاج أسلوب راقٍ اّتخذه </w:t>
      </w:r>
      <w:r w:rsidRPr="00FD5549">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القرآن الكريم</w:t>
      </w:r>
      <w:r w:rsidRPr="00FD5549">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 xml:space="preserve"> منهجا له، تقديرا لأولي الألباب</w:t>
      </w:r>
      <w:r w:rsidRPr="00FD5549">
        <w:rPr>
          <w:rFonts w:ascii="Traditional Arabic" w:eastAsiaTheme="minorHAnsi" w:hAnsi="Traditional Arabic" w:cs="Traditional Arabic" w:hint="cs"/>
          <w:sz w:val="36"/>
          <w:szCs w:val="36"/>
          <w:rtl/>
          <w:lang w:val="fr-FR"/>
        </w:rPr>
        <w:t>. ال</w:t>
      </w:r>
      <w:r w:rsidR="00FC4970">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hint="cs"/>
          <w:sz w:val="36"/>
          <w:szCs w:val="36"/>
          <w:rtl/>
          <w:lang w:val="fr-FR"/>
        </w:rPr>
        <w:t xml:space="preserve">ذين يدركون بعقولهم مقاصد الحجاج القرآني وغاياته، فيتوصلون إلى إدراك أسرار معانيه ويطبقونها في حياتهم، ويجعلونها منهجا لهم. </w:t>
      </w:r>
      <w:r w:rsidRPr="00FD5549">
        <w:rPr>
          <w:rFonts w:ascii="Traditional Arabic" w:eastAsiaTheme="minorHAnsi" w:hAnsi="Traditional Arabic" w:cs="Traditional Arabic"/>
          <w:sz w:val="36"/>
          <w:szCs w:val="36"/>
          <w:rtl/>
          <w:lang w:val="fr-FR"/>
        </w:rPr>
        <w:t>يقول الله سبحانه وتعالى</w:t>
      </w:r>
      <w:r w:rsidRPr="00FD5549">
        <w:rPr>
          <w:rFonts w:ascii="Traditional Arabic" w:eastAsiaTheme="minorHAnsi" w:hAnsi="Traditional Arabic" w:cs="HFS_P042" w:hint="cs"/>
          <w:sz w:val="36"/>
          <w:szCs w:val="32"/>
          <w:rtl/>
          <w:lang w:val="fr-FR"/>
        </w:rPr>
        <w:t xml:space="preserve"> ﱩ</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ﯿ</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ﰀ</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ﰁ</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ﰂﰃ</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ﰄ</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ﰅ</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ﰆ</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ﰇ</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ﰈﰉ</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ﰊ</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ﰋ</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ﰌ</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ﰍ</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ﰎ</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ﰏ</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ﰐ</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ﰑ</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ﰒ</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ﰓ</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ﰔ</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ﰕﰖ</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ﰗ</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ﰘ</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ﰙ</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ﰚ</w:t>
      </w:r>
      <w:r w:rsidRPr="00FD5549">
        <w:rPr>
          <w:rFonts w:ascii="Traditional Arabic" w:eastAsiaTheme="minorHAnsi" w:hAnsi="Traditional Arabic" w:cs="HFS_P042"/>
          <w:sz w:val="36"/>
          <w:szCs w:val="32"/>
          <w:rtl/>
          <w:lang w:val="fr-FR"/>
        </w:rPr>
        <w:t xml:space="preserve"> </w:t>
      </w:r>
      <w:r w:rsidRPr="00FD5549">
        <w:rPr>
          <w:rFonts w:ascii="Traditional Arabic" w:eastAsiaTheme="minorHAnsi" w:hAnsi="Traditional Arabic" w:cs="HFS_P042" w:hint="cs"/>
          <w:sz w:val="36"/>
          <w:szCs w:val="32"/>
          <w:rtl/>
          <w:lang w:val="fr-FR"/>
        </w:rPr>
        <w:t>ﱨ</w:t>
      </w:r>
      <w:r w:rsidRPr="00FD5549">
        <w:rPr>
          <w:rFonts w:ascii="Traditional Arabic" w:eastAsiaTheme="minorHAnsi" w:hAnsi="Traditional Arabic" w:cs="Traditional Arabic" w:hint="cs"/>
          <w:sz w:val="28"/>
          <w:szCs w:val="28"/>
          <w:rtl/>
          <w:lang w:val="fr-FR"/>
        </w:rPr>
        <w:t xml:space="preserve"> </w:t>
      </w:r>
      <w:r w:rsidRPr="00FD5549">
        <w:rPr>
          <w:rFonts w:ascii="Traditional Arabic" w:eastAsiaTheme="minorHAnsi" w:hAnsi="Traditional Arabic" w:cs="Traditional Arabic"/>
          <w:sz w:val="28"/>
          <w:szCs w:val="28"/>
          <w:rtl/>
          <w:lang w:val="fr-FR"/>
        </w:rPr>
        <w:t>[</w:t>
      </w:r>
      <w:r w:rsidRPr="00FD5549">
        <w:rPr>
          <w:rFonts w:ascii="Traditional Arabic" w:eastAsiaTheme="minorHAnsi" w:hAnsi="Traditional Arabic" w:cs="Traditional Arabic"/>
          <w:sz w:val="36"/>
          <w:szCs w:val="36"/>
          <w:rtl/>
          <w:lang w:val="fr-FR"/>
        </w:rPr>
        <w:t xml:space="preserve">سورة البقرة: الآية </w:t>
      </w:r>
      <w:r w:rsidRPr="00FD5549">
        <w:rPr>
          <w:rFonts w:ascii="Traditional Arabic" w:eastAsiaTheme="minorHAnsi" w:hAnsi="Traditional Arabic" w:cs="Traditional Arabic"/>
          <w:sz w:val="28"/>
          <w:szCs w:val="28"/>
          <w:rtl/>
          <w:lang w:val="fr-FR"/>
        </w:rPr>
        <w:t>256]</w:t>
      </w:r>
      <w:r w:rsidRPr="00FD5549">
        <w:rPr>
          <w:rFonts w:ascii="Traditional Arabic" w:eastAsiaTheme="minorHAnsi" w:hAnsi="Traditional Arabic" w:cs="Traditional Arabic"/>
          <w:sz w:val="36"/>
          <w:szCs w:val="36"/>
          <w:lang w:val="fr-FR"/>
        </w:rPr>
        <w:t xml:space="preserve"> </w:t>
      </w:r>
      <w:r w:rsidRPr="00FD5549">
        <w:rPr>
          <w:rFonts w:ascii="Traditional Arabic" w:eastAsiaTheme="minorHAnsi" w:hAnsi="Traditional Arabic" w:cs="Traditional Arabic"/>
          <w:sz w:val="36"/>
          <w:szCs w:val="36"/>
          <w:rtl/>
          <w:lang w:val="fr-FR"/>
        </w:rPr>
        <w:t xml:space="preserve">فحتّى الدّين لا </w:t>
      </w:r>
      <w:r w:rsidRPr="00FD5549">
        <w:rPr>
          <w:rFonts w:ascii="Traditional Arabic" w:eastAsiaTheme="minorHAnsi" w:hAnsi="Traditional Arabic" w:cs="Traditional Arabic" w:hint="cs"/>
          <w:sz w:val="36"/>
          <w:szCs w:val="36"/>
          <w:rtl/>
          <w:lang w:val="fr-FR"/>
        </w:rPr>
        <w:t>إكراه</w:t>
      </w:r>
      <w:r w:rsidRPr="00FD5549">
        <w:rPr>
          <w:rFonts w:ascii="Traditional Arabic" w:eastAsiaTheme="minorHAnsi" w:hAnsi="Traditional Arabic" w:cs="Traditional Arabic"/>
          <w:sz w:val="36"/>
          <w:szCs w:val="36"/>
          <w:rtl/>
          <w:lang w:val="fr-FR"/>
        </w:rPr>
        <w:t xml:space="preserve"> فيه، حيث </w:t>
      </w:r>
      <w:r w:rsidRPr="00FD5549">
        <w:rPr>
          <w:rFonts w:ascii="Traditional Arabic" w:eastAsiaTheme="minorHAnsi" w:hAnsi="Traditional Arabic" w:cs="Traditional Arabic" w:hint="cs"/>
          <w:sz w:val="36"/>
          <w:szCs w:val="36"/>
          <w:rtl/>
          <w:lang w:val="fr-FR"/>
        </w:rPr>
        <w:t>إ</w:t>
      </w:r>
      <w:r w:rsidRPr="00FD5549">
        <w:rPr>
          <w:rFonts w:ascii="Traditional Arabic" w:eastAsiaTheme="minorHAnsi" w:hAnsi="Traditional Arabic" w:cs="Traditional Arabic"/>
          <w:sz w:val="36"/>
          <w:szCs w:val="36"/>
          <w:rtl/>
          <w:lang w:val="fr-FR"/>
        </w:rPr>
        <w:t>نّ</w:t>
      </w:r>
      <w:r w:rsidRPr="00FD5549">
        <w:rPr>
          <w:rFonts w:ascii="Traditional Arabic" w:eastAsiaTheme="minorHAnsi" w:hAnsi="Traditional Arabic" w:cs="Traditional Arabic"/>
          <w:b/>
          <w:bCs/>
          <w:sz w:val="36"/>
          <w:szCs w:val="36"/>
          <w:rtl/>
          <w:lang w:val="fr-FR" w:bidi="ar-DZ"/>
        </w:rPr>
        <w:t xml:space="preserve"> </w:t>
      </w:r>
      <w:r w:rsidRPr="00FD5549">
        <w:rPr>
          <w:rFonts w:ascii="Traditional Arabic" w:eastAsia="Times New Roman" w:hAnsi="Traditional Arabic" w:cs="Traditional Arabic"/>
          <w:color w:val="000000"/>
          <w:sz w:val="36"/>
          <w:szCs w:val="36"/>
          <w:rtl/>
          <w:lang w:val="fr-FR" w:eastAsia="fr-FR"/>
        </w:rPr>
        <w:t>للإنسان الحريّة التّامّة في اعتناق الدّيانة الّتي يرغب في التّديّن بها، وهو حرّ في قناعاته. لكنّه مسؤول عن أفعاله</w:t>
      </w:r>
      <w:r w:rsidRPr="00FD5549">
        <w:rPr>
          <w:rFonts w:ascii="Traditional Arabic" w:eastAsia="Times New Roman" w:hAnsi="Traditional Arabic" w:cs="Traditional Arabic" w:hint="cs"/>
          <w:color w:val="000000"/>
          <w:sz w:val="36"/>
          <w:szCs w:val="36"/>
          <w:rtl/>
          <w:lang w:val="fr-FR" w:eastAsia="fr-FR"/>
        </w:rPr>
        <w:t xml:space="preserve"> وخياراته.</w:t>
      </w:r>
    </w:p>
    <w:p w:rsidR="00FD5549" w:rsidRPr="00FD5549" w:rsidRDefault="00FD5549" w:rsidP="00FD5549">
      <w:pPr>
        <w:bidi/>
        <w:spacing w:after="0" w:line="240" w:lineRule="auto"/>
        <w:jc w:val="lowKashida"/>
        <w:rPr>
          <w:rFonts w:ascii="Traditional Arabic" w:eastAsiaTheme="minorHAnsi" w:hAnsi="Traditional Arabic" w:cs="Traditional Arabic"/>
          <w:b/>
          <w:bCs/>
          <w:color w:val="000000"/>
          <w:sz w:val="32"/>
          <w:szCs w:val="32"/>
          <w:lang w:val="fr-FR"/>
        </w:rPr>
      </w:pPr>
      <w:r w:rsidRPr="00FD5549">
        <w:rPr>
          <w:rFonts w:ascii="Traditional Arabic" w:eastAsiaTheme="minorHAnsi" w:hAnsi="Traditional Arabic" w:cs="Traditional Arabic" w:hint="cs"/>
          <w:b/>
          <w:bCs/>
          <w:color w:val="000000"/>
          <w:sz w:val="32"/>
          <w:szCs w:val="32"/>
          <w:rtl/>
          <w:lang w:val="fr-FR"/>
        </w:rPr>
        <w:t>2</w:t>
      </w:r>
      <w:r w:rsidRPr="00FD5549">
        <w:rPr>
          <w:rFonts w:ascii="Traditional Arabic" w:eastAsiaTheme="minorHAnsi" w:hAnsi="Traditional Arabic" w:cs="Traditional Arabic" w:hint="cs"/>
          <w:b/>
          <w:bCs/>
          <w:color w:val="000000"/>
          <w:sz w:val="36"/>
          <w:szCs w:val="36"/>
          <w:rtl/>
          <w:lang w:val="fr-FR"/>
        </w:rPr>
        <w:t>.1. أبعاده:</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sz w:val="36"/>
          <w:szCs w:val="36"/>
          <w:rtl/>
          <w:lang w:val="fr-FR" w:bidi="ar-DZ"/>
        </w:rPr>
        <w:t xml:space="preserve">  </w:t>
      </w:r>
      <w:r w:rsidRPr="00FD5549">
        <w:rPr>
          <w:rFonts w:ascii="Traditional Arabic" w:eastAsiaTheme="minorHAnsi" w:hAnsi="Traditional Arabic" w:cs="Traditional Arabic"/>
          <w:sz w:val="36"/>
          <w:szCs w:val="36"/>
          <w:rtl/>
          <w:lang w:val="fr-FR" w:bidi="ar-DZ"/>
        </w:rPr>
        <w:tab/>
      </w:r>
      <w:r w:rsidRPr="00FD5549">
        <w:rPr>
          <w:rFonts w:ascii="Traditional Arabic" w:eastAsiaTheme="minorHAnsi" w:hAnsi="Traditional Arabic" w:cs="Traditional Arabic"/>
          <w:sz w:val="36"/>
          <w:szCs w:val="36"/>
          <w:rtl/>
          <w:lang w:val="fr-FR"/>
        </w:rPr>
        <w:t>للحجاج أبعاد وأغراض باعتباره أهمّ آليّة للخطاب، ولأهميّته في الدّراسات التّداوليّة،</w:t>
      </w:r>
      <w:r w:rsidRPr="00FD5549">
        <w:rPr>
          <w:rFonts w:ascii="Traditional Arabic" w:eastAsiaTheme="minorHAnsi" w:hAnsi="Traditional Arabic" w:cs="Traditional Arabic"/>
          <w:sz w:val="36"/>
          <w:szCs w:val="36"/>
          <w:lang w:val="fr-FR" w:bidi="ar-DZ"/>
        </w:rPr>
        <w:t xml:space="preserve"> </w:t>
      </w:r>
      <w:r w:rsidRPr="00FD5549">
        <w:rPr>
          <w:rFonts w:ascii="Traditional Arabic" w:eastAsiaTheme="minorHAnsi" w:hAnsi="Traditional Arabic" w:cs="Traditional Arabic"/>
          <w:sz w:val="36"/>
          <w:szCs w:val="36"/>
          <w:rtl/>
          <w:lang w:val="fr-FR" w:bidi="ar-DZ"/>
        </w:rPr>
        <w:t>يقول</w:t>
      </w:r>
      <w:r w:rsidRPr="00FD5549">
        <w:rPr>
          <w:rFonts w:ascii="Traditional Arabic" w:eastAsiaTheme="minorHAnsi" w:hAnsi="Traditional Arabic" w:cs="Traditional Arabic"/>
          <w:sz w:val="36"/>
          <w:szCs w:val="36"/>
          <w:rtl/>
          <w:lang w:val="fr-FR"/>
        </w:rPr>
        <w:t xml:space="preserve"> صابر الحباشة: «إنّ التّفاعل بين البحث التّداوليّ والبحث البلاغيّ، وطبيعة علاقتهما بالحجاج، فـإنّ الحجـاج يراعـى حسب ثلاثة منظـورات كبـرى</w:t>
      </w:r>
      <w:r w:rsidRPr="00FD5549">
        <w:rPr>
          <w:rFonts w:ascii="Traditional Arabic" w:eastAsiaTheme="minorHAnsi" w:hAnsi="Traditional Arabic" w:cs="Traditional Arabic"/>
          <w:sz w:val="36"/>
          <w:szCs w:val="36"/>
          <w:lang w:val="fr-FR" w:bidi="ar-DZ"/>
        </w:rPr>
        <w:t>:</w:t>
      </w:r>
      <w:r w:rsidRPr="00FD5549">
        <w:rPr>
          <w:rFonts w:ascii="Traditional Arabic" w:eastAsiaTheme="minorHAnsi" w:hAnsi="Traditional Arabic" w:cs="Traditional Arabic"/>
          <w:sz w:val="36"/>
          <w:szCs w:val="36"/>
          <w:rtl/>
          <w:lang w:val="fr-FR"/>
        </w:rPr>
        <w:t xml:space="preserve"> منطقيّ ولغويّ ومحادثيّ»</w:t>
      </w:r>
      <w:r w:rsidRPr="00FD5549">
        <w:rPr>
          <w:rFonts w:ascii="Traditional Arabic" w:eastAsiaTheme="minorHAnsi" w:hAnsi="Traditional Arabic" w:cs="Traditional Arabic"/>
          <w:sz w:val="36"/>
          <w:szCs w:val="36"/>
          <w:vertAlign w:val="superscript"/>
          <w:rtl/>
          <w:lang w:val="fr-FR"/>
        </w:rPr>
        <w:footnoteReference w:id="15"/>
      </w:r>
      <w:r w:rsidRPr="00FD5549">
        <w:rPr>
          <w:rFonts w:ascii="Traditional Arabic" w:eastAsiaTheme="minorHAnsi" w:hAnsi="Traditional Arabic" w:cs="Traditional Arabic"/>
          <w:sz w:val="36"/>
          <w:szCs w:val="36"/>
          <w:rtl/>
          <w:lang w:val="fr-FR"/>
        </w:rPr>
        <w:t>.</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sz w:val="36"/>
          <w:szCs w:val="36"/>
          <w:rtl/>
          <w:lang w:val="fr-FR"/>
        </w:rPr>
        <w:t xml:space="preserve">  وقد سردها- صابر الحباشة- كما يلي:</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sz w:val="36"/>
          <w:szCs w:val="36"/>
          <w:rtl/>
          <w:lang w:val="fr-FR"/>
        </w:rPr>
        <w:t>أ) - المنظـور المنطقـيّ: يـرى اعتمـاد منطـق خـاصّ باللّغـات الطّبيعيـّة. وتجسّـد هـذا التّمشي نظريتان أساس</w:t>
      </w:r>
      <w:r w:rsidRPr="00FD5549">
        <w:rPr>
          <w:rFonts w:ascii="Traditional Arabic" w:eastAsiaTheme="minorHAnsi" w:hAnsi="Traditional Arabic" w:cs="Traditional Arabic" w:hint="cs"/>
          <w:sz w:val="36"/>
          <w:szCs w:val="36"/>
          <w:rtl/>
          <w:lang w:val="fr-FR"/>
        </w:rPr>
        <w:t>يتان:</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sz w:val="36"/>
          <w:szCs w:val="36"/>
          <w:rtl/>
          <w:lang w:val="fr-FR"/>
        </w:rPr>
        <w:t>1- اللّسانيات النّفسيّة المعرفيّة: يُبحث فيها عبر تحليل الخطاب والمحادثة عن إنشاء منطق للتّفكير في اللّغة الطّبيعيّة. من رواد هذا البحث "جورج فينيو، جونبليز غرايز، بول غرايس"</w:t>
      </w:r>
      <w:r w:rsidRPr="00FD5549">
        <w:rPr>
          <w:rFonts w:ascii="Traditional Arabic" w:eastAsiaTheme="minorHAnsi" w:hAnsi="Traditional Arabic" w:cs="Traditional Arabic" w:hint="cs"/>
          <w:sz w:val="36"/>
          <w:szCs w:val="36"/>
          <w:rtl/>
          <w:lang w:val="fr-FR"/>
        </w:rPr>
        <w:t>.</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sz w:val="36"/>
          <w:szCs w:val="36"/>
          <w:rtl/>
          <w:lang w:val="fr-FR"/>
        </w:rPr>
        <w:lastRenderedPageBreak/>
        <w:t>2- علم الدّلالة المنطقيّ: لروبار مارتان الّذي يُجرّب تكييفا منطقيّا للحوارات اللّغويّة، وهو في الواقع محاولة وصف لسانيّ لممكن الوقوع، وقد ابتكر "روبار" لهذا الأمر مفهوم " عالم الاعتقاد".</w:t>
      </w:r>
    </w:p>
    <w:p w:rsidR="00FD5549" w:rsidRPr="00FD5549" w:rsidRDefault="00FD5549" w:rsidP="00FD5549">
      <w:pPr>
        <w:bidi/>
        <w:spacing w:after="0" w:line="240" w:lineRule="auto"/>
        <w:jc w:val="lowKashida"/>
        <w:rPr>
          <w:rFonts w:ascii="Traditional Arabic" w:eastAsia="Times New Roman" w:hAnsi="Traditional Arabic" w:cs="Traditional Arabic"/>
          <w:color w:val="000000"/>
          <w:sz w:val="36"/>
          <w:szCs w:val="36"/>
          <w:rtl/>
          <w:lang w:val="fr-FR" w:eastAsia="fr-FR" w:bidi="ar-DZ"/>
        </w:rPr>
      </w:pPr>
      <w:r w:rsidRPr="00FD5549">
        <w:rPr>
          <w:rFonts w:ascii="Traditional Arabic" w:eastAsia="Times New Roman" w:hAnsi="Traditional Arabic" w:cs="Traditional Arabic"/>
          <w:color w:val="000000"/>
          <w:sz w:val="36"/>
          <w:szCs w:val="36"/>
          <w:rtl/>
          <w:lang w:val="fr-FR" w:eastAsia="fr-FR"/>
        </w:rPr>
        <w:t>ب) - المنظـور اللّغـويّ: إنّـه منظـور يتبلـور فـي أبحـاث "أوزفالـد ديكـرو" الحاليّة عـن الحجـاج فـي اللّغـة. وبخـلاف المنظـور السـّابق فـإنّ البنـى الحجاجيّـة ليسـت ذات طبيعـة منطقيـّة، ولكنّها لغويّة بالأساس، داخلة في اللّغة</w:t>
      </w:r>
      <w:r w:rsidRPr="00FD5549">
        <w:rPr>
          <w:rFonts w:ascii="Traditional Arabic" w:eastAsia="Times New Roman" w:hAnsi="Traditional Arabic" w:cs="Traditional Arabic"/>
          <w:color w:val="000000"/>
          <w:sz w:val="36"/>
          <w:szCs w:val="36"/>
          <w:lang w:val="fr-FR" w:eastAsia="fr-FR" w:bidi="ar-DZ"/>
        </w:rPr>
        <w:t>.</w:t>
      </w:r>
      <w:r w:rsidRPr="00FD5549">
        <w:rPr>
          <w:rFonts w:ascii="Traditional Arabic" w:eastAsia="Times New Roman" w:hAnsi="Traditional Arabic" w:cs="Traditional Arabic"/>
          <w:color w:val="000000"/>
          <w:sz w:val="36"/>
          <w:szCs w:val="36"/>
          <w:rtl/>
          <w:lang w:val="fr-FR" w:eastAsia="fr-FR" w:bidi="ar-DZ"/>
        </w:rPr>
        <w:t>. فالحجاج في نظر " ديكرو"، و"جون كلود" لم يعد نشاطا لسانيّا بل هو أساس المعنى نفسه، وأساس تأويله في الخطاب.</w:t>
      </w:r>
      <w:r w:rsidRPr="00FD5549">
        <w:rPr>
          <w:rFonts w:ascii="Traditional Arabic" w:eastAsia="Times New Roman" w:hAnsi="Traditional Arabic" w:cs="Traditional Arabic"/>
          <w:color w:val="000000"/>
          <w:sz w:val="36"/>
          <w:szCs w:val="36"/>
          <w:rtl/>
          <w:lang w:val="fr-FR" w:eastAsia="fr-FR"/>
        </w:rPr>
        <w:t xml:space="preserve">  </w:t>
      </w:r>
    </w:p>
    <w:p w:rsidR="00FD5549" w:rsidRPr="00FD5549" w:rsidRDefault="00FD5549" w:rsidP="00FD5549">
      <w:pPr>
        <w:bidi/>
        <w:spacing w:after="0" w:line="240" w:lineRule="auto"/>
        <w:jc w:val="lowKashida"/>
        <w:rPr>
          <w:rFonts w:ascii="Traditional Arabic" w:eastAsia="Times New Roman" w:hAnsi="Traditional Arabic" w:cs="Traditional Arabic"/>
          <w:sz w:val="36"/>
          <w:szCs w:val="36"/>
          <w:rtl/>
          <w:lang w:val="fr-FR" w:eastAsia="fr-FR"/>
        </w:rPr>
      </w:pPr>
      <w:r w:rsidRPr="00FD5549">
        <w:rPr>
          <w:rFonts w:ascii="Traditional Arabic" w:eastAsia="Times New Roman" w:hAnsi="Traditional Arabic" w:cs="Traditional Arabic"/>
          <w:color w:val="000000"/>
          <w:sz w:val="36"/>
          <w:szCs w:val="36"/>
          <w:rtl/>
          <w:lang w:val="fr-FR" w:eastAsia="fr-FR"/>
        </w:rPr>
        <w:t>ج) -المنظـــور المحـــادثيّ: إذا كانـــت البنيـّــة المنطقيـّــة للتّفكيـــر فـــي منشـــأ اللّغـــة، فـــإنّ الخطـــاب والتّبـــادلات اللّغويــّـة هـــي مصـــبّها، ذلك هو المنظور المحادثيّ</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vertAlign w:val="superscript"/>
          <w:rtl/>
          <w:lang w:val="fr-FR" w:eastAsia="fr-FR"/>
        </w:rPr>
        <w:footnoteReference w:id="16"/>
      </w:r>
      <w:r w:rsidRPr="00FD5549">
        <w:rPr>
          <w:rFonts w:ascii="Traditional Arabic" w:eastAsia="Times New Roman" w:hAnsi="Traditional Arabic" w:cs="Traditional Arabic"/>
          <w:sz w:val="36"/>
          <w:szCs w:val="36"/>
          <w:rtl/>
          <w:lang w:val="fr-FR" w:eastAsia="fr-FR"/>
        </w:rPr>
        <w:t>.</w:t>
      </w:r>
    </w:p>
    <w:p w:rsidR="00FD5549" w:rsidRPr="00FD5549" w:rsidRDefault="00FD5549" w:rsidP="00FD5549">
      <w:pPr>
        <w:bidi/>
        <w:spacing w:after="0" w:line="240" w:lineRule="auto"/>
        <w:jc w:val="lowKashida"/>
        <w:rPr>
          <w:rFonts w:ascii="Traditional Arabic" w:eastAsia="Times New Roman" w:hAnsi="Traditional Arabic" w:cs="Traditional Arabic"/>
          <w:color w:val="000000"/>
          <w:sz w:val="36"/>
          <w:szCs w:val="36"/>
          <w:rtl/>
          <w:lang w:val="fr-FR" w:eastAsia="fr-FR"/>
        </w:rPr>
      </w:pPr>
      <w:r w:rsidRPr="00FD5549">
        <w:rPr>
          <w:rFonts w:ascii="Traditional Arabic" w:eastAsia="Times New Roman" w:hAnsi="Traditional Arabic" w:cs="Traditional Arabic"/>
          <w:color w:val="000000"/>
          <w:sz w:val="36"/>
          <w:szCs w:val="36"/>
          <w:rtl/>
          <w:lang w:val="fr-FR" w:eastAsia="fr-FR"/>
        </w:rPr>
        <w:t xml:space="preserve">هذه المنظورات الّتي شملت جانب اللّغة والتّفكير حاول بها </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صابر الحباشة</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 xml:space="preserve"> الإحاطة بكلّ جوانب الحجاج. ولقد قدّم </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سعد بلنوار</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 xml:space="preserve"> جملة من النّماذج توضّح ما جاء به </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 xml:space="preserve">صابر </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 xml:space="preserve"> فيما تقدّم، '' لــــذلك فهـــو موجـــود فـــي هـــذا الخطـــاب التّفسيري،ّ في هذه النّماذج: </w:t>
      </w:r>
    </w:p>
    <w:p w:rsidR="00FD5549" w:rsidRPr="00FD5549" w:rsidRDefault="00FD5549" w:rsidP="00FD5549">
      <w:pPr>
        <w:tabs>
          <w:tab w:val="left" w:pos="565"/>
        </w:tabs>
        <w:bidi/>
        <w:spacing w:after="0" w:line="240" w:lineRule="auto"/>
        <w:jc w:val="lowKashida"/>
        <w:rPr>
          <w:rFonts w:ascii="Traditional Arabic" w:eastAsia="Times New Roman" w:hAnsi="Traditional Arabic" w:cs="Traditional Arabic"/>
          <w:color w:val="000000"/>
          <w:sz w:val="36"/>
          <w:szCs w:val="36"/>
          <w:rtl/>
          <w:lang w:val="fr-FR" w:eastAsia="fr-FR" w:bidi="ar-DZ"/>
        </w:rPr>
      </w:pPr>
      <w:r w:rsidRPr="00FD5549">
        <w:rPr>
          <w:rFonts w:ascii="Traditional Arabic" w:eastAsia="Times New Roman" w:hAnsi="Traditional Arabic" w:cs="Traditional Arabic"/>
          <w:color w:val="000000"/>
          <w:sz w:val="36"/>
          <w:szCs w:val="36"/>
          <w:rtl/>
          <w:lang w:val="fr-FR" w:eastAsia="fr-FR"/>
        </w:rPr>
        <w:tab/>
        <w:t>فـي قولـه</w:t>
      </w:r>
      <w:r w:rsidRPr="00FD5549">
        <w:rPr>
          <w:rFonts w:ascii="Traditional Arabic" w:eastAsia="Times New Roman" w:hAnsi="Traditional Arabic" w:cs="Traditional Arabic" w:hint="cs"/>
          <w:color w:val="000000"/>
          <w:sz w:val="36"/>
          <w:szCs w:val="36"/>
          <w:rtl/>
          <w:lang w:val="fr-FR" w:eastAsia="fr-FR"/>
        </w:rPr>
        <w:t xml:space="preserve">: </w:t>
      </w:r>
      <w:r w:rsidRPr="00FD5549">
        <w:rPr>
          <w:rFonts w:ascii="Traditional Arabic" w:eastAsia="Times New Roman" w:hAnsi="Traditional Arabic" w:cs="HFS_P308" w:hint="cs"/>
          <w:color w:val="000000"/>
          <w:sz w:val="36"/>
          <w:szCs w:val="32"/>
          <w:rtl/>
          <w:lang w:val="fr-FR" w:eastAsia="fr-FR"/>
        </w:rPr>
        <w:t>ﱩ</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ﮦ</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ﮧ</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ﮨ</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ﮩ</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ﮪ</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ﮫﮬ</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ﮭ</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ﮮ</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ﮯ</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ﮰﮱ</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ﯓ</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ﯔ</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ﯕ</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ﯖ</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ﯗ</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ﯘﯙ</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ﯚ</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ﯛ</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ﯜﯝ</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ﯞ</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ﯟ</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ﯠ</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ﯡ</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ﯢ</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ﱨ</w:t>
      </w:r>
      <w:r w:rsidRPr="00FD5549">
        <w:rPr>
          <w:rFonts w:ascii="Traditional Arabic" w:eastAsia="Times New Roman" w:hAnsi="Traditional Arabic" w:cs="Traditional Arabic" w:hint="cs"/>
          <w:color w:val="000000"/>
          <w:sz w:val="36"/>
          <w:szCs w:val="36"/>
          <w:rtl/>
          <w:lang w:val="fr-FR" w:eastAsia="fr-FR"/>
        </w:rPr>
        <w:t xml:space="preserve"> </w:t>
      </w:r>
      <w:r w:rsidRPr="00FD5549">
        <w:rPr>
          <w:rFonts w:ascii="Traditional Arabic" w:eastAsia="Times New Roman" w:hAnsi="Traditional Arabic" w:cs="Traditional Arabic"/>
          <w:color w:val="000000"/>
          <w:sz w:val="36"/>
          <w:szCs w:val="36"/>
          <w:rtl/>
          <w:lang w:val="fr-FR" w:eastAsia="fr-FR"/>
        </w:rPr>
        <w:t>[سورة</w:t>
      </w:r>
      <w:r w:rsidRPr="00FD5549">
        <w:rPr>
          <w:rFonts w:ascii="Traditional Arabic" w:eastAsia="Times New Roman" w:hAnsi="Traditional Arabic" w:cs="Traditional Arabic"/>
          <w:color w:val="000000"/>
          <w:sz w:val="28"/>
          <w:szCs w:val="28"/>
          <w:rtl/>
          <w:lang w:val="fr-FR" w:eastAsia="fr-FR"/>
        </w:rPr>
        <w:t xml:space="preserve"> </w:t>
      </w:r>
      <w:r w:rsidRPr="00FD5549">
        <w:rPr>
          <w:rFonts w:ascii="Traditional Arabic" w:eastAsia="Times New Roman" w:hAnsi="Traditional Arabic" w:cs="Traditional Arabic"/>
          <w:color w:val="000000"/>
          <w:sz w:val="36"/>
          <w:szCs w:val="36"/>
          <w:rtl/>
          <w:lang w:val="fr-FR" w:eastAsia="fr-FR"/>
        </w:rPr>
        <w:t xml:space="preserve">مـريم: الآية </w:t>
      </w:r>
      <w:r w:rsidRPr="00FD5549">
        <w:rPr>
          <w:rFonts w:ascii="Traditional Arabic" w:eastAsia="Times New Roman" w:hAnsi="Traditional Arabic" w:cs="Traditional Arabic"/>
          <w:color w:val="000000"/>
          <w:sz w:val="28"/>
          <w:szCs w:val="28"/>
          <w:rtl/>
          <w:lang w:val="fr-FR" w:eastAsia="fr-FR"/>
        </w:rPr>
        <w:t>46</w:t>
      </w:r>
      <w:r w:rsidRPr="00FD5549">
        <w:rPr>
          <w:rFonts w:ascii="Traditional Arabic" w:eastAsia="Times New Roman" w:hAnsi="Traditional Arabic" w:cs="Traditional Arabic"/>
          <w:color w:val="000000"/>
          <w:sz w:val="36"/>
          <w:szCs w:val="36"/>
          <w:rtl/>
          <w:lang w:val="fr-FR" w:eastAsia="fr-FR"/>
        </w:rPr>
        <w:t>-</w:t>
      </w:r>
      <w:r w:rsidRPr="00FD5549">
        <w:rPr>
          <w:rFonts w:ascii="Traditional Arabic" w:eastAsia="Times New Roman" w:hAnsi="Traditional Arabic" w:cs="Traditional Arabic"/>
          <w:color w:val="000000"/>
          <w:sz w:val="28"/>
          <w:szCs w:val="28"/>
          <w:rtl/>
          <w:lang w:val="fr-FR" w:eastAsia="fr-FR"/>
        </w:rPr>
        <w:t>47</w:t>
      </w:r>
      <w:r w:rsidRPr="00FD5549">
        <w:rPr>
          <w:rFonts w:ascii="Traditional Arabic" w:eastAsia="Times New Roman" w:hAnsi="Traditional Arabic" w:cs="Traditional Arabic"/>
          <w:color w:val="000000"/>
          <w:sz w:val="36"/>
          <w:szCs w:val="36"/>
          <w:rtl/>
          <w:lang w:val="fr-FR" w:eastAsia="fr-FR"/>
        </w:rPr>
        <w:t>]. يقــول فــي ســياق الآيــة: "بــيّن جــلّ وعــلا فــي هــاتين الآيتــين الكريمتين: إنّ إبراهيم لمّا نصح أباه النّصيحة المذكورة مـع مـا فيهـا مـن الرّفـق واللّـين، وإيضـاح الحـقّ والتّحـذير مـن عبـادة مـا لا يسـمع ولا يبصـر. ومـن عـذاب الله تعـالى وولايـة الشّيطان. خاطبه هذا الخطاب العنيف، وسماه باسمه ولم يقل له</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 xml:space="preserve"> يا بني فـي مقابلـة قولـه له يا أبت. وأنكر عليـه أنّـه راغـب عـن عبـادة الأوثـان أي معـرض عنهـا لا يريـدها. لأنـّه لا يعبد إلّا الله وحده جلّ وعـلا. وهـدّده جـلّ وعـلا. وهـدّده بأنّـه إنْ لـم ينتـه عمّـا يقولـه لـه ليرجمنّه، قيل بالحجارة وقيل باللّسان شتمًا، والأوّل أظهر. ثمّ أمره بهجره مليـّاً أيْ زمانـاً طويلاً، ثمّ بيّن أنّ إبراهيم قَابَلَ أيضاً جوابه العنيـف بغايـة الرّفـق واللّـين فـي قولـه: </w:t>
      </w:r>
      <w:r w:rsidRPr="00FD5549">
        <w:rPr>
          <w:rFonts w:ascii="Traditional Arabic" w:eastAsia="Times New Roman" w:hAnsi="Traditional Arabic" w:cs="Traditional Arabic"/>
          <w:color w:val="000000"/>
          <w:sz w:val="36"/>
          <w:szCs w:val="36"/>
          <w:lang w:val="fr-FR" w:eastAsia="fr-FR"/>
        </w:rPr>
        <w:sym w:font="AGA Arabesque" w:char="F029"/>
      </w:r>
      <w:r w:rsidRPr="00FD5549">
        <w:rPr>
          <w:rFonts w:ascii="Traditional Arabic" w:eastAsia="Times New Roman" w:hAnsi="Traditional Arabic" w:cs="Traditional Arabic"/>
          <w:color w:val="000000"/>
          <w:sz w:val="36"/>
          <w:szCs w:val="36"/>
          <w:rtl/>
          <w:lang w:val="fr-FR" w:eastAsia="fr-FR"/>
        </w:rPr>
        <w:t xml:space="preserve"> </w:t>
      </w:r>
      <w:r w:rsidRPr="00FD5549">
        <w:rPr>
          <w:rFonts w:ascii="Traditional Arabic" w:eastAsia="Times New Roman" w:hAnsi="Traditional Arabic" w:cs="HFS_P308" w:hint="cs"/>
          <w:color w:val="000000"/>
          <w:sz w:val="36"/>
          <w:szCs w:val="32"/>
          <w:rtl/>
          <w:lang w:val="fr-FR" w:eastAsia="fr-FR"/>
        </w:rPr>
        <w:t>ﯖ</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ﯗ</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ﯘﯙ</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ﯚ</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ﯛ</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ﯜﯝ</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Traditional Arabic"/>
          <w:color w:val="000000"/>
          <w:sz w:val="36"/>
          <w:szCs w:val="36"/>
          <w:lang w:val="fr-FR" w:eastAsia="fr-FR"/>
        </w:rPr>
        <w:sym w:font="AGA Arabesque" w:char="F028"/>
      </w:r>
      <w:r w:rsidRPr="00FD5549">
        <w:rPr>
          <w:rFonts w:ascii="Traditional Arabic" w:eastAsia="Times New Roman" w:hAnsi="Traditional Arabic" w:cs="Traditional Arabic"/>
          <w:color w:val="000000"/>
          <w:sz w:val="36"/>
          <w:szCs w:val="36"/>
          <w:rtl/>
          <w:lang w:val="fr-FR" w:eastAsia="fr-FR"/>
        </w:rPr>
        <w:t xml:space="preserve"> [سورة مريم الآية: </w:t>
      </w:r>
      <w:r w:rsidRPr="00FD5549">
        <w:rPr>
          <w:rFonts w:ascii="Traditional Arabic" w:eastAsia="Times New Roman" w:hAnsi="Traditional Arabic" w:cs="Traditional Arabic"/>
          <w:color w:val="000000"/>
          <w:sz w:val="28"/>
          <w:szCs w:val="28"/>
          <w:rtl/>
          <w:lang w:val="fr-FR" w:eastAsia="fr-FR"/>
        </w:rPr>
        <w:t>47]</w:t>
      </w:r>
      <w:r w:rsidRPr="00FD5549">
        <w:rPr>
          <w:rFonts w:ascii="Traditional Arabic" w:eastAsia="Times New Roman" w:hAnsi="Traditional Arabic" w:cs="Traditional Arabic"/>
          <w:color w:val="000000"/>
          <w:sz w:val="36"/>
          <w:szCs w:val="36"/>
          <w:rtl/>
          <w:lang w:val="fr-FR" w:eastAsia="fr-FR"/>
        </w:rPr>
        <w:t>. وخاطب إبراهيم أب</w:t>
      </w:r>
      <w:r w:rsidRPr="00FD5549">
        <w:rPr>
          <w:rFonts w:ascii="Traditional Arabic" w:eastAsia="Times New Roman" w:hAnsi="Traditional Arabic" w:cs="Traditional Arabic" w:hint="cs"/>
          <w:color w:val="000000"/>
          <w:sz w:val="36"/>
          <w:szCs w:val="36"/>
          <w:rtl/>
          <w:lang w:val="fr-FR" w:eastAsia="fr-FR"/>
        </w:rPr>
        <w:t>ا</w:t>
      </w:r>
      <w:r w:rsidRPr="00FD5549">
        <w:rPr>
          <w:rFonts w:ascii="Traditional Arabic" w:eastAsia="Times New Roman" w:hAnsi="Traditional Arabic" w:cs="Traditional Arabic"/>
          <w:color w:val="000000"/>
          <w:sz w:val="36"/>
          <w:szCs w:val="36"/>
          <w:rtl/>
          <w:lang w:val="fr-FR" w:eastAsia="fr-FR"/>
        </w:rPr>
        <w:t xml:space="preserve">ه الجاهل بقوله: </w:t>
      </w:r>
      <w:r w:rsidRPr="00FD5549">
        <w:rPr>
          <w:rFonts w:ascii="Traditional Arabic" w:eastAsia="Times New Roman" w:hAnsi="Traditional Arabic" w:cs="Traditional Arabic"/>
          <w:color w:val="000000"/>
          <w:sz w:val="36"/>
          <w:szCs w:val="36"/>
          <w:lang w:val="fr-FR" w:eastAsia="fr-FR"/>
        </w:rPr>
        <w:sym w:font="AGA Arabesque" w:char="F029"/>
      </w:r>
      <w:r w:rsidRPr="00FD5549">
        <w:rPr>
          <w:rFonts w:ascii="Traditional Arabic" w:eastAsia="Times New Roman" w:hAnsi="Traditional Arabic" w:cs="HFS_P308" w:hint="cs"/>
          <w:color w:val="000000"/>
          <w:sz w:val="36"/>
          <w:szCs w:val="32"/>
          <w:rtl/>
          <w:lang w:val="fr-FR" w:eastAsia="fr-FR"/>
        </w:rPr>
        <w:t xml:space="preserve"> ﯗ</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HFS_P308" w:hint="cs"/>
          <w:color w:val="000000"/>
          <w:sz w:val="36"/>
          <w:szCs w:val="32"/>
          <w:rtl/>
          <w:lang w:val="fr-FR" w:eastAsia="fr-FR"/>
        </w:rPr>
        <w:t>ﯘﯙ</w:t>
      </w:r>
      <w:r w:rsidRPr="00FD5549">
        <w:rPr>
          <w:rFonts w:ascii="Traditional Arabic" w:eastAsia="Times New Roman" w:hAnsi="Traditional Arabic" w:cs="HFS_P308"/>
          <w:color w:val="000000"/>
          <w:sz w:val="36"/>
          <w:szCs w:val="32"/>
          <w:rtl/>
          <w:lang w:val="fr-FR" w:eastAsia="fr-FR"/>
        </w:rPr>
        <w:t xml:space="preserve"> </w:t>
      </w:r>
      <w:r w:rsidRPr="00FD5549">
        <w:rPr>
          <w:rFonts w:ascii="Traditional Arabic" w:eastAsia="Times New Roman" w:hAnsi="Traditional Arabic" w:cs="Traditional Arabic"/>
          <w:color w:val="000000"/>
          <w:sz w:val="36"/>
          <w:szCs w:val="36"/>
          <w:lang w:val="fr-FR" w:eastAsia="fr-FR"/>
        </w:rPr>
        <w:sym w:font="AGA Arabesque" w:char="F028"/>
      </w:r>
      <w:r w:rsidRPr="00FD5549">
        <w:rPr>
          <w:rFonts w:ascii="Traditional Arabic" w:eastAsia="Times New Roman" w:hAnsi="Traditional Arabic" w:cs="Traditional Arabic"/>
          <w:color w:val="000000"/>
          <w:sz w:val="36"/>
          <w:szCs w:val="36"/>
          <w:rtl/>
          <w:lang w:val="fr-FR" w:eastAsia="fr-FR"/>
        </w:rPr>
        <w:t xml:space="preserve"> قد بيّن جلّ وعلا أنّه خطاب عباده المؤمنين </w:t>
      </w:r>
      <w:r w:rsidRPr="00FD5549">
        <w:rPr>
          <w:rFonts w:ascii="Traditional Arabic" w:eastAsia="Times New Roman" w:hAnsi="Traditional Arabic" w:cs="Traditional Arabic"/>
          <w:color w:val="000000"/>
          <w:sz w:val="36"/>
          <w:szCs w:val="36"/>
          <w:rtl/>
          <w:lang w:val="fr-FR" w:eastAsia="fr-FR"/>
        </w:rPr>
        <w:lastRenderedPageBreak/>
        <w:t>للجه</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ال إذا</w:t>
      </w:r>
      <w:r w:rsidRPr="00FD5549">
        <w:rPr>
          <w:rFonts w:ascii="Traditional Arabic" w:eastAsia="Times New Roman" w:hAnsi="Traditional Arabic" w:cs="Traditional Arabic" w:hint="cs"/>
          <w:color w:val="000000"/>
          <w:sz w:val="36"/>
          <w:szCs w:val="36"/>
          <w:rtl/>
          <w:lang w:val="fr-FR" w:eastAsia="fr-FR"/>
        </w:rPr>
        <w:t xml:space="preserve"> </w:t>
      </w:r>
      <w:r w:rsidRPr="00FD5549">
        <w:rPr>
          <w:rFonts w:ascii="Traditional Arabic" w:eastAsia="Times New Roman" w:hAnsi="Traditional Arabic" w:cs="Traditional Arabic"/>
          <w:color w:val="000000"/>
          <w:sz w:val="36"/>
          <w:szCs w:val="36"/>
          <w:rtl/>
          <w:lang w:val="fr-FR" w:eastAsia="fr-FR"/>
        </w:rPr>
        <w:t xml:space="preserve">خـاطبوهم، كمـا قـال تعالى: </w:t>
      </w:r>
      <w:r w:rsidRPr="00FD5549">
        <w:rPr>
          <w:rFonts w:ascii="Traditional Arabic" w:eastAsiaTheme="minorHAnsi" w:hAnsi="Traditional Arabic" w:cs="HFS_P365" w:hint="cs"/>
          <w:color w:val="000000"/>
          <w:sz w:val="32"/>
          <w:szCs w:val="28"/>
          <w:rtl/>
          <w:lang w:val="fr-FR"/>
        </w:rPr>
        <w:t>ﱩ</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ﮱ</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ﯓ</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ﯔ</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ﯕ</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ﯖ</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ﯗ</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ﯘ</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ﯙ</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ﯚ</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ﯛ</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ﯜ</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ﯝ</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ﯞ</w:t>
      </w:r>
      <w:r w:rsidRPr="00FD5549">
        <w:rPr>
          <w:rFonts w:ascii="Traditional Arabic" w:eastAsiaTheme="minorHAnsi" w:hAnsi="Traditional Arabic" w:cs="HFS_P365"/>
          <w:color w:val="000000"/>
          <w:sz w:val="32"/>
          <w:szCs w:val="28"/>
          <w:rtl/>
          <w:lang w:val="fr-FR"/>
        </w:rPr>
        <w:t xml:space="preserve"> </w:t>
      </w:r>
      <w:r w:rsidRPr="00FD5549">
        <w:rPr>
          <w:rFonts w:ascii="Traditional Arabic" w:eastAsiaTheme="minorHAnsi" w:hAnsi="Traditional Arabic" w:cs="HFS_P365" w:hint="cs"/>
          <w:color w:val="000000"/>
          <w:sz w:val="32"/>
          <w:szCs w:val="28"/>
          <w:rtl/>
          <w:lang w:val="fr-FR"/>
        </w:rPr>
        <w:t>ﱨ</w:t>
      </w:r>
      <w:r w:rsidRPr="00FD5549">
        <w:rPr>
          <w:rFonts w:ascii="Traditional Arabic" w:eastAsiaTheme="minorHAnsi" w:hAnsi="Traditional Arabic" w:cs="Traditional Arabic" w:hint="cs"/>
          <w:color w:val="000000"/>
          <w:sz w:val="32"/>
          <w:szCs w:val="32"/>
          <w:rtl/>
          <w:lang w:val="fr-FR"/>
        </w:rPr>
        <w:t xml:space="preserve"> </w:t>
      </w:r>
      <w:r w:rsidRPr="00FD5549">
        <w:rPr>
          <w:rFonts w:ascii="Traditional Arabic" w:eastAsiaTheme="minorHAnsi" w:hAnsi="Traditional Arabic" w:cs="Traditional Arabic"/>
          <w:color w:val="000000"/>
          <w:sz w:val="32"/>
          <w:szCs w:val="32"/>
          <w:rtl/>
          <w:lang w:val="fr-FR"/>
        </w:rPr>
        <w:t>[</w:t>
      </w:r>
      <w:r w:rsidRPr="00FD5549">
        <w:rPr>
          <w:rFonts w:ascii="Traditional Arabic" w:eastAsiaTheme="minorHAnsi" w:hAnsi="Traditional Arabic" w:cs="Traditional Arabic"/>
          <w:color w:val="000000"/>
          <w:sz w:val="36"/>
          <w:szCs w:val="36"/>
          <w:rtl/>
          <w:lang w:val="fr-FR"/>
        </w:rPr>
        <w:t>سورة الفرقان: الآية</w:t>
      </w:r>
      <w:r w:rsidRPr="00FD5549">
        <w:rPr>
          <w:rFonts w:ascii="Traditional Arabic" w:eastAsiaTheme="minorHAnsi" w:hAnsi="Traditional Arabic" w:cs="Traditional Arabic"/>
          <w:color w:val="000000"/>
          <w:sz w:val="40"/>
          <w:szCs w:val="40"/>
          <w:rtl/>
          <w:lang w:val="fr-FR"/>
        </w:rPr>
        <w:t xml:space="preserve"> </w:t>
      </w:r>
      <w:r w:rsidRPr="00FD5549">
        <w:rPr>
          <w:rFonts w:ascii="Traditional Arabic" w:eastAsiaTheme="minorHAnsi" w:hAnsi="Traditional Arabic" w:cs="Traditional Arabic"/>
          <w:color w:val="000000"/>
          <w:sz w:val="28"/>
          <w:szCs w:val="28"/>
          <w:rtl/>
          <w:lang w:val="fr-FR"/>
        </w:rPr>
        <w:t>63</w:t>
      </w:r>
      <w:r w:rsidRPr="00FD5549">
        <w:rPr>
          <w:rFonts w:ascii="Traditional Arabic" w:eastAsiaTheme="minorHAnsi" w:hAnsi="Traditional Arabic" w:cs="Traditional Arabic"/>
          <w:color w:val="000000"/>
          <w:sz w:val="32"/>
          <w:szCs w:val="32"/>
          <w:rtl/>
          <w:lang w:val="fr-FR"/>
        </w:rPr>
        <w:t>].</w:t>
      </w:r>
      <w:r w:rsidRPr="00FD5549">
        <w:rPr>
          <w:rFonts w:ascii="Traditional Arabic" w:eastAsiaTheme="minorHAnsi" w:hAnsi="Traditional Arabic" w:cs="Traditional Arabic" w:hint="cs"/>
          <w:color w:val="000000"/>
          <w:sz w:val="32"/>
          <w:szCs w:val="32"/>
          <w:rtl/>
          <w:lang w:val="fr-FR"/>
        </w:rPr>
        <w:t xml:space="preserve"> </w:t>
      </w:r>
      <w:r w:rsidRPr="00FD5549">
        <w:rPr>
          <w:rFonts w:ascii="Traditional Arabic" w:eastAsiaTheme="minorHAnsi" w:hAnsi="Traditional Arabic" w:cs="Traditional Arabic"/>
          <w:color w:val="000000"/>
          <w:sz w:val="36"/>
          <w:szCs w:val="36"/>
          <w:rtl/>
          <w:lang w:val="fr-FR"/>
        </w:rPr>
        <w:t>وما ذكـره تعـالى مـن أنّ إبراهيم لمّا أقنع أباه بالحجّـة القاطعـة، قابلـه أبـوه بـالعنف والشـدّة. بـيّن فـي مواضـع أُخـر</w:t>
      </w:r>
      <w:r w:rsidRPr="00FD5549">
        <w:rPr>
          <w:rFonts w:ascii="Traditional Arabic" w:eastAsiaTheme="minorHAnsi" w:hAnsi="Traditional Arabic" w:cs="Traditional Arabic" w:hint="cs"/>
          <w:color w:val="000000"/>
          <w:sz w:val="36"/>
          <w:szCs w:val="36"/>
          <w:rtl/>
          <w:lang w:val="fr-FR"/>
        </w:rPr>
        <w:t>ى</w:t>
      </w:r>
      <w:r w:rsidRPr="00FD5549">
        <w:rPr>
          <w:rFonts w:ascii="Traditional Arabic" w:eastAsiaTheme="minorHAnsi" w:hAnsi="Traditional Arabic" w:cs="Traditional Arabic"/>
          <w:color w:val="000000"/>
          <w:sz w:val="36"/>
          <w:szCs w:val="36"/>
          <w:rtl/>
          <w:lang w:val="fr-FR"/>
        </w:rPr>
        <w:t xml:space="preserve"> أنّــه هــو عــادة الكفــار المتعصّــبين لأصــنامهم، كلّمــا أفحمــوا بالحجـّـة القاطعــة لجــؤوا إلــى استعمال القوّة، إلـى غيـر ذلـك مـن الآيات ".</w:t>
      </w:r>
      <w:r w:rsidRPr="00FD5549">
        <w:rPr>
          <w:rFonts w:ascii="Traditional Arabic" w:eastAsiaTheme="minorHAnsi" w:hAnsi="Traditional Arabic" w:cs="Traditional Arabic"/>
          <w:color w:val="000000"/>
          <w:sz w:val="36"/>
          <w:szCs w:val="36"/>
          <w:vertAlign w:val="superscript"/>
          <w:rtl/>
          <w:lang w:val="fr-FR"/>
        </w:rPr>
        <w:footnoteReference w:id="17"/>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sz w:val="36"/>
          <w:szCs w:val="36"/>
          <w:rtl/>
          <w:lang w:val="fr-FR"/>
        </w:rPr>
        <w:t xml:space="preserve">  لقد قام "سعد بلنوار" بشرح مستفيض – بالاستعانة طبعا بتفسير الشّنقيطي- لجملة من الآيات الّتي يتّضح من خلالها دور الحجاج في الإقناع، وأثره في الخطاب وفي السّامع. </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sz w:val="36"/>
          <w:szCs w:val="36"/>
          <w:rtl/>
          <w:lang w:val="fr-FR"/>
        </w:rPr>
        <w:tab/>
        <w:t xml:space="preserve"> ويواصل "سعد بلنوار" قائلا: «إنّ الحجاج من طريق مثل طريق التفسير، لأبين وأوضح لطبيعة المدوّنة الّتي هي اعتبار خطا</w:t>
      </w:r>
      <w:r w:rsidRPr="00FD5549">
        <w:rPr>
          <w:rFonts w:ascii="Traditional Arabic" w:eastAsiaTheme="minorHAnsi" w:hAnsi="Traditional Arabic" w:cs="Traditional Arabic" w:hint="cs"/>
          <w:sz w:val="36"/>
          <w:szCs w:val="36"/>
          <w:rtl/>
          <w:lang w:val="fr-FR"/>
        </w:rPr>
        <w:t xml:space="preserve">بيّ </w:t>
      </w:r>
      <w:r w:rsidRPr="00FD5549">
        <w:rPr>
          <w:rFonts w:ascii="Traditional Arabic" w:eastAsiaTheme="minorHAnsi" w:hAnsi="Traditional Arabic" w:cs="Traditional Arabic"/>
          <w:sz w:val="36"/>
          <w:szCs w:val="36"/>
          <w:rtl/>
          <w:lang w:val="fr-FR"/>
        </w:rPr>
        <w:t>دينيّ</w:t>
      </w:r>
      <w:r w:rsidRPr="00FD5549">
        <w:rPr>
          <w:rFonts w:ascii="Traditional Arabic" w:eastAsiaTheme="minorHAnsi" w:hAnsi="Traditional Arabic" w:cs="Traditional Arabic" w:hint="cs"/>
          <w:sz w:val="36"/>
          <w:szCs w:val="36"/>
          <w:rtl/>
          <w:lang w:val="fr-FR"/>
        </w:rPr>
        <w:t xml:space="preserve"> </w:t>
      </w:r>
      <w:r w:rsidRPr="00FD5549">
        <w:rPr>
          <w:rFonts w:ascii="Traditional Arabic" w:eastAsiaTheme="minorHAnsi" w:hAnsi="Traditional Arabic" w:cs="Traditional Arabic"/>
          <w:sz w:val="36"/>
          <w:szCs w:val="36"/>
          <w:rtl/>
          <w:lang w:val="fr-FR"/>
        </w:rPr>
        <w:t>يستوجب ال</w:t>
      </w:r>
      <w:r w:rsidRPr="00FD5549">
        <w:rPr>
          <w:rFonts w:ascii="Traditional Arabic" w:eastAsiaTheme="minorHAnsi" w:hAnsi="Traditional Arabic" w:cs="Traditional Arabic" w:hint="cs"/>
          <w:sz w:val="36"/>
          <w:szCs w:val="36"/>
          <w:rtl/>
          <w:lang w:val="fr-FR"/>
        </w:rPr>
        <w:t>إ</w:t>
      </w:r>
      <w:r w:rsidRPr="00FD5549">
        <w:rPr>
          <w:rFonts w:ascii="Traditional Arabic" w:eastAsiaTheme="minorHAnsi" w:hAnsi="Traditional Arabic" w:cs="Traditional Arabic"/>
          <w:sz w:val="36"/>
          <w:szCs w:val="36"/>
          <w:rtl/>
          <w:lang w:val="fr-FR"/>
        </w:rPr>
        <w:t>قناع، وقد بيّن توظيف الحجاج، في أنّ الآي القرآنيّ يعضد بعضه بعضاً ويشهد لبعضه البعض، بالحجّة والبرهان سواء ما وقع باللّغة أو ما وقع بالعلاقة المنطقيّة، والحجاج في تفسير الشّنقيطي كثير جدّا، لا يمكن أن نحصره في بعض الأسطر، ولكنّه يتطلّب بحوثاً كثيرة..»</w:t>
      </w:r>
      <w:r w:rsidRPr="00FD5549">
        <w:rPr>
          <w:rFonts w:ascii="Traditional Arabic" w:eastAsiaTheme="minorHAnsi" w:hAnsi="Traditional Arabic" w:cs="Traditional Arabic"/>
          <w:sz w:val="36"/>
          <w:szCs w:val="36"/>
          <w:vertAlign w:val="superscript"/>
          <w:rtl/>
          <w:lang w:val="fr-FR"/>
        </w:rPr>
        <w:footnoteReference w:id="18"/>
      </w:r>
      <w:r w:rsidRPr="00FD5549">
        <w:rPr>
          <w:rFonts w:ascii="Traditional Arabic" w:eastAsiaTheme="minorHAnsi" w:hAnsi="Traditional Arabic" w:cs="Traditional Arabic"/>
          <w:sz w:val="36"/>
          <w:szCs w:val="36"/>
          <w:rtl/>
          <w:lang w:val="fr-FR"/>
        </w:rPr>
        <w:t>. فالقرآن الكريم جاء لغاية ال</w:t>
      </w:r>
      <w:r w:rsidRPr="00FD5549">
        <w:rPr>
          <w:rFonts w:ascii="Traditional Arabic" w:eastAsiaTheme="minorHAnsi" w:hAnsi="Traditional Arabic" w:cs="Traditional Arabic" w:hint="cs"/>
          <w:sz w:val="36"/>
          <w:szCs w:val="36"/>
          <w:rtl/>
          <w:lang w:val="fr-FR"/>
        </w:rPr>
        <w:t>إ</w:t>
      </w:r>
      <w:r w:rsidRPr="00FD5549">
        <w:rPr>
          <w:rFonts w:ascii="Traditional Arabic" w:eastAsiaTheme="minorHAnsi" w:hAnsi="Traditional Arabic" w:cs="Traditional Arabic"/>
          <w:sz w:val="36"/>
          <w:szCs w:val="36"/>
          <w:rtl/>
          <w:lang w:val="fr-FR"/>
        </w:rPr>
        <w:t>قناع بهذا الدّين الاسلاميّ، وما جاء به من معان</w:t>
      </w:r>
      <w:r w:rsidRPr="00FD5549">
        <w:rPr>
          <w:rFonts w:ascii="Traditional Arabic" w:eastAsiaTheme="minorHAnsi" w:hAnsi="Traditional Arabic" w:cs="Traditional Arabic" w:hint="cs"/>
          <w:sz w:val="36"/>
          <w:szCs w:val="36"/>
          <w:rtl/>
          <w:lang w:val="fr-FR"/>
        </w:rPr>
        <w:t xml:space="preserve">ٍ </w:t>
      </w:r>
      <w:r w:rsidRPr="00FD5549">
        <w:rPr>
          <w:rFonts w:ascii="Traditional Arabic" w:eastAsiaTheme="minorHAnsi" w:hAnsi="Traditional Arabic" w:cs="Traditional Arabic"/>
          <w:sz w:val="36"/>
          <w:szCs w:val="36"/>
          <w:rtl/>
          <w:lang w:val="fr-FR"/>
        </w:rPr>
        <w:t xml:space="preserve">وأحكام وفروض. </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sz w:val="36"/>
          <w:szCs w:val="36"/>
          <w:rtl/>
          <w:lang w:val="fr-FR"/>
        </w:rPr>
        <w:tab/>
        <w:t xml:space="preserve">وهكذا تتضّح لنا ممّا سبق أهميّة الحجاج في </w:t>
      </w:r>
      <w:r w:rsidRPr="00FD5549">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القرآن الكريم</w:t>
      </w:r>
      <w:r w:rsidRPr="00FD5549">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 xml:space="preserve">، وهو الخطاب الدّينيّ المقدّس الّذي </w:t>
      </w:r>
      <w:r w:rsidRPr="00FD5549">
        <w:rPr>
          <w:rFonts w:ascii="Traditional Arabic" w:eastAsiaTheme="minorHAnsi" w:hAnsi="Traditional Arabic" w:cs="Traditional Arabic" w:hint="cs"/>
          <w:sz w:val="36"/>
          <w:szCs w:val="36"/>
          <w:rtl/>
          <w:lang w:val="fr-FR"/>
        </w:rPr>
        <w:t xml:space="preserve">غرضه </w:t>
      </w:r>
      <w:r w:rsidRPr="00FD5549">
        <w:rPr>
          <w:rFonts w:ascii="Traditional Arabic" w:eastAsiaTheme="minorHAnsi" w:hAnsi="Traditional Arabic" w:cs="Traditional Arabic"/>
          <w:sz w:val="36"/>
          <w:szCs w:val="36"/>
          <w:rtl/>
          <w:lang w:val="fr-FR"/>
        </w:rPr>
        <w:t>الإقناع. وهو موجّه للنّاس قاطبة بمراعاة تفاوتهم في الفهم والإدراك، يقول أبو حامد الغزاليّ: «أدّلة القرآن مثل الغذاء ينتفع به كلّ النّاس، وأدّلة المتكلّمين مثل الدّواء ينتفع به آحاد النّاس ويستضر به الأكثرون، بل أدلّة القرآن كالماء الّذي ين</w:t>
      </w:r>
      <w:r w:rsidRPr="00FD5549">
        <w:rPr>
          <w:rFonts w:ascii="Traditional Arabic" w:eastAsiaTheme="minorHAnsi" w:hAnsi="Traditional Arabic" w:cs="Traditional Arabic"/>
          <w:sz w:val="36"/>
          <w:szCs w:val="36"/>
          <w:rtl/>
          <w:lang w:val="fr-FR" w:bidi="ar-DZ"/>
        </w:rPr>
        <w:t>ت</w:t>
      </w:r>
      <w:r w:rsidRPr="00FD5549">
        <w:rPr>
          <w:rFonts w:ascii="Traditional Arabic" w:eastAsiaTheme="minorHAnsi" w:hAnsi="Traditional Arabic" w:cs="Traditional Arabic"/>
          <w:sz w:val="36"/>
          <w:szCs w:val="36"/>
          <w:rtl/>
          <w:lang w:val="fr-FR"/>
        </w:rPr>
        <w:t>فع به الصّبي والرّضيع والرّجل القويّ، وسائر الأدلّة كالأطعمة الّتي ينتفع بها الأقوياء مرّة ويمرضون بها مرّة أخرى، ولا ينتفع بها الصّبيان أصلا»</w:t>
      </w:r>
      <w:r w:rsidRPr="00FD5549">
        <w:rPr>
          <w:rFonts w:ascii="Traditional Arabic" w:eastAsiaTheme="minorHAnsi" w:hAnsi="Traditional Arabic" w:cs="Traditional Arabic"/>
          <w:sz w:val="36"/>
          <w:szCs w:val="36"/>
          <w:vertAlign w:val="superscript"/>
          <w:rtl/>
          <w:lang w:val="fr-FR"/>
        </w:rPr>
        <w:footnoteReference w:id="19"/>
      </w:r>
      <w:r w:rsidRPr="00FD5549">
        <w:rPr>
          <w:rFonts w:ascii="Traditional Arabic" w:eastAsiaTheme="minorHAnsi" w:hAnsi="Traditional Arabic" w:cs="Traditional Arabic"/>
          <w:sz w:val="36"/>
          <w:szCs w:val="36"/>
          <w:rtl/>
          <w:lang w:val="fr-FR"/>
        </w:rPr>
        <w:t xml:space="preserve">.من القول السّابق </w:t>
      </w:r>
      <w:r w:rsidRPr="00FD5549">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لأبي حامد الغزالي</w:t>
      </w:r>
      <w:r w:rsidRPr="00FD5549">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 xml:space="preserve"> نستشف نوعين من الأدّلة، فالأوّل: أدلّة </w:t>
      </w:r>
      <w:r w:rsidRPr="00FD5549">
        <w:rPr>
          <w:rFonts w:ascii="Traditional Arabic" w:eastAsia="Times New Roman" w:hAnsi="Traditional Arabic" w:cs="Traditional Arabic"/>
          <w:sz w:val="36"/>
          <w:szCs w:val="36"/>
          <w:bdr w:val="none" w:sz="0" w:space="0" w:color="auto" w:frame="1"/>
          <w:rtl/>
          <w:lang w:val="fr-FR" w:eastAsia="fr-FR"/>
        </w:rPr>
        <w:t xml:space="preserve">القرآن الكريم المقنعة الّتي تخاطب أولي الألباب </w:t>
      </w:r>
      <w:r w:rsidRPr="00FD5549">
        <w:rPr>
          <w:rFonts w:ascii="Traditional Arabic" w:eastAsia="Times New Roman" w:hAnsi="Traditional Arabic" w:cs="Traditional Arabic"/>
          <w:sz w:val="36"/>
          <w:szCs w:val="36"/>
          <w:bdr w:val="none" w:sz="0" w:space="0" w:color="auto" w:frame="1"/>
          <w:rtl/>
          <w:lang w:val="fr-FR" w:eastAsia="fr-FR"/>
        </w:rPr>
        <w:lastRenderedPageBreak/>
        <w:t xml:space="preserve">والنّهى، مثبتة حقائق الرّبوبيّة والاعتقاد والايمان ...، أمّا الثاني: أدلّة المتكلّمين من علماء الكلام والفلسفة، الّذين تعتمد أدلتهم على  </w:t>
      </w:r>
    </w:p>
    <w:p w:rsidR="00FD5549" w:rsidRPr="00FD5549" w:rsidRDefault="00FD5549" w:rsidP="00FD5549">
      <w:pPr>
        <w:bidi/>
        <w:spacing w:line="240" w:lineRule="auto"/>
        <w:contextualSpacing/>
        <w:jc w:val="lowKashida"/>
        <w:rPr>
          <w:rFonts w:ascii="Traditional Arabic" w:eastAsia="Times New Roman" w:hAnsi="Traditional Arabic" w:cs="Traditional Arabic"/>
          <w:sz w:val="28"/>
          <w:szCs w:val="28"/>
          <w:rtl/>
          <w:lang w:val="fr-FR" w:eastAsia="fr-FR"/>
        </w:rPr>
      </w:pPr>
      <w:r w:rsidRPr="00FD5549">
        <w:rPr>
          <w:rFonts w:ascii="Traditional Arabic" w:eastAsia="Times New Roman" w:hAnsi="Traditional Arabic" w:cs="Traditional Arabic"/>
          <w:sz w:val="36"/>
          <w:szCs w:val="36"/>
          <w:bdr w:val="none" w:sz="0" w:space="0" w:color="auto" w:frame="1"/>
          <w:rtl/>
          <w:lang w:val="fr-FR" w:eastAsia="fr-FR"/>
        </w:rPr>
        <w:t xml:space="preserve">الأهواء والمنطق. وشتّان بين الاثنين فالأوّل مصدره موثوق من ربّ العالمين لا يشوبه النّقص أو التّحريف فأدّلة القرآن لا تقمع، أمّا الثاني فمصدره بشريّ يشوبه النّقص والتّحريف. </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sz w:val="36"/>
          <w:szCs w:val="36"/>
          <w:rtl/>
          <w:lang w:val="fr-FR"/>
        </w:rPr>
        <w:t xml:space="preserve">  بعد هذ</w:t>
      </w:r>
      <w:r w:rsidRPr="00FD5549">
        <w:rPr>
          <w:rFonts w:ascii="Traditional Arabic" w:eastAsiaTheme="minorHAnsi" w:hAnsi="Traditional Arabic" w:cs="Traditional Arabic" w:hint="cs"/>
          <w:sz w:val="36"/>
          <w:szCs w:val="36"/>
          <w:rtl/>
          <w:lang w:val="fr-FR"/>
        </w:rPr>
        <w:t>ه المحاولة لعرض</w:t>
      </w:r>
      <w:r w:rsidRPr="00FD5549">
        <w:rPr>
          <w:rFonts w:ascii="Traditional Arabic" w:eastAsiaTheme="minorHAnsi" w:hAnsi="Traditional Arabic" w:cs="Traditional Arabic"/>
          <w:sz w:val="36"/>
          <w:szCs w:val="36"/>
          <w:rtl/>
          <w:lang w:val="fr-FR"/>
        </w:rPr>
        <w:t xml:space="preserve"> </w:t>
      </w:r>
      <w:r w:rsidRPr="00FD5549">
        <w:rPr>
          <w:rFonts w:ascii="Traditional Arabic" w:eastAsiaTheme="minorHAnsi" w:hAnsi="Traditional Arabic" w:cs="Traditional Arabic" w:hint="cs"/>
          <w:sz w:val="36"/>
          <w:szCs w:val="36"/>
          <w:rtl/>
          <w:lang w:val="fr-FR"/>
        </w:rPr>
        <w:t xml:space="preserve">أبعاد الحجاج، </w:t>
      </w:r>
      <w:r w:rsidRPr="00FD5549">
        <w:rPr>
          <w:rFonts w:ascii="Traditional Arabic" w:eastAsiaTheme="minorHAnsi" w:hAnsi="Traditional Arabic" w:cs="Traditional Arabic"/>
          <w:sz w:val="36"/>
          <w:szCs w:val="36"/>
          <w:rtl/>
          <w:lang w:val="fr-FR"/>
        </w:rPr>
        <w:t xml:space="preserve">ننتقل الآن إلى التّكرار، فما هي أنواعه؟ وما علاقته بالحجاج؟ </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b/>
          <w:bCs/>
          <w:sz w:val="36"/>
          <w:szCs w:val="36"/>
          <w:rtl/>
          <w:lang w:val="fr-FR"/>
        </w:rPr>
      </w:pPr>
      <w:r w:rsidRPr="00FD5549">
        <w:rPr>
          <w:rFonts w:ascii="Traditional Arabic" w:eastAsiaTheme="minorHAnsi" w:hAnsi="Traditional Arabic" w:cs="Traditional Arabic"/>
          <w:b/>
          <w:bCs/>
          <w:sz w:val="36"/>
          <w:szCs w:val="36"/>
          <w:lang w:val="fr-FR"/>
        </w:rPr>
        <w:t>2</w:t>
      </w:r>
      <w:r w:rsidRPr="00FD5549">
        <w:rPr>
          <w:rFonts w:ascii="Traditional Arabic" w:eastAsiaTheme="minorHAnsi" w:hAnsi="Traditional Arabic" w:cs="Traditional Arabic" w:hint="cs"/>
          <w:b/>
          <w:bCs/>
          <w:sz w:val="36"/>
          <w:szCs w:val="36"/>
          <w:rtl/>
          <w:lang w:val="fr-FR"/>
        </w:rPr>
        <w:t>.</w:t>
      </w:r>
      <w:r w:rsidRPr="00FD5549">
        <w:rPr>
          <w:rFonts w:ascii="Traditional Arabic" w:eastAsiaTheme="minorHAnsi" w:hAnsi="Traditional Arabic" w:cs="Traditional Arabic"/>
          <w:b/>
          <w:bCs/>
          <w:sz w:val="36"/>
          <w:szCs w:val="36"/>
          <w:rtl/>
          <w:lang w:val="fr-FR"/>
        </w:rPr>
        <w:t xml:space="preserve"> </w:t>
      </w:r>
      <w:r w:rsidRPr="00FD5549">
        <w:rPr>
          <w:rFonts w:ascii="Traditional Arabic" w:eastAsiaTheme="minorHAnsi" w:hAnsi="Traditional Arabic" w:cs="Traditional Arabic" w:hint="cs"/>
          <w:b/>
          <w:bCs/>
          <w:sz w:val="36"/>
          <w:szCs w:val="36"/>
          <w:rtl/>
          <w:lang w:val="fr-FR"/>
        </w:rPr>
        <w:t xml:space="preserve">التّكرار </w:t>
      </w:r>
      <w:r w:rsidRPr="00FD5549">
        <w:rPr>
          <w:rFonts w:ascii="Traditional Arabic" w:eastAsiaTheme="minorHAnsi" w:hAnsi="Traditional Arabic" w:cs="Traditional Arabic"/>
          <w:b/>
          <w:bCs/>
          <w:sz w:val="36"/>
          <w:szCs w:val="36"/>
          <w:rtl/>
          <w:lang w:val="fr-FR"/>
        </w:rPr>
        <w:t>:</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sz w:val="36"/>
          <w:szCs w:val="36"/>
          <w:rtl/>
          <w:lang w:val="fr-FR"/>
        </w:rPr>
        <w:t xml:space="preserve">        التّكرار الّذي نعنيه هنا ليس ذلك التّكرار المقصود به الإعادة فقط، بل نقصد التّكرار الّذي له مقاصد يؤديها في اللّغة والمعاني، أي تلك الظّاهرة البلاغيّة المشهورة، ولقد اعتنى علماء اللّغة بهذه الظاهرة، ومن بينهم " أبو بكر</w:t>
      </w:r>
      <w:r w:rsidRPr="00FD5549">
        <w:rPr>
          <w:rFonts w:ascii="Traditional Arabic" w:eastAsiaTheme="minorHAnsi" w:hAnsi="Traditional Arabic" w:cs="Traditional Arabic" w:hint="cs"/>
          <w:sz w:val="36"/>
          <w:szCs w:val="36"/>
          <w:rtl/>
          <w:lang w:val="fr-FR"/>
        </w:rPr>
        <w:t xml:space="preserve"> </w:t>
      </w:r>
      <w:r w:rsidRPr="00FD5549">
        <w:rPr>
          <w:rFonts w:ascii="Traditional Arabic" w:eastAsiaTheme="minorHAnsi" w:hAnsi="Traditional Arabic" w:cs="Traditional Arabic"/>
          <w:sz w:val="36"/>
          <w:szCs w:val="36"/>
          <w:rtl/>
          <w:lang w:val="fr-FR"/>
        </w:rPr>
        <w:t>العزاوي ": «يعدّ التّكرار من الأساليب الّتي يلجأ إليها المتكلّم لرفع طاقة خطابه الحجاجيّة، وهذا التّكرار ليس هو ذلك التّكرار المولّد للرتابة والملل، أو التّكرار المولّد للخلل والهلهلة في البناء، ولكنّه ذلك التّكرار المبدع الّذي يدخل ضمن عمليّة بناء النّص أو الكلام بصفة عامّة».</w:t>
      </w:r>
      <w:r w:rsidRPr="00FD5549">
        <w:rPr>
          <w:rFonts w:ascii="Traditional Arabic" w:eastAsiaTheme="minorHAnsi" w:hAnsi="Traditional Arabic" w:cs="Traditional Arabic"/>
          <w:sz w:val="36"/>
          <w:szCs w:val="36"/>
          <w:vertAlign w:val="superscript"/>
          <w:rtl/>
          <w:lang w:val="fr-FR"/>
        </w:rPr>
        <w:footnoteReference w:id="20"/>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color w:val="000000"/>
          <w:sz w:val="36"/>
          <w:szCs w:val="36"/>
          <w:shd w:val="clear" w:color="auto" w:fill="FFFFFF"/>
          <w:rtl/>
          <w:lang w:val="fr-FR"/>
        </w:rPr>
      </w:pPr>
      <w:r w:rsidRPr="00FD5549">
        <w:rPr>
          <w:rFonts w:ascii="Traditional Arabic" w:eastAsiaTheme="minorHAnsi" w:hAnsi="Traditional Arabic" w:cs="Traditional Arabic"/>
          <w:sz w:val="36"/>
          <w:szCs w:val="36"/>
          <w:rtl/>
          <w:lang w:val="fr-FR"/>
        </w:rPr>
        <w:t xml:space="preserve"> فالتّكرار وسيلة تسهم في عرض الخطاب عرضا حجاجيّا بغرض التّأثير وال</w:t>
      </w:r>
      <w:r w:rsidRPr="00FD5549">
        <w:rPr>
          <w:rFonts w:ascii="Traditional Arabic" w:eastAsiaTheme="minorHAnsi" w:hAnsi="Traditional Arabic" w:cs="Traditional Arabic" w:hint="cs"/>
          <w:sz w:val="36"/>
          <w:szCs w:val="36"/>
          <w:rtl/>
          <w:lang w:val="fr-FR"/>
        </w:rPr>
        <w:t>إ</w:t>
      </w:r>
      <w:r w:rsidRPr="00FD5549">
        <w:rPr>
          <w:rFonts w:ascii="Traditional Arabic" w:eastAsiaTheme="minorHAnsi" w:hAnsi="Traditional Arabic" w:cs="Traditional Arabic"/>
          <w:sz w:val="36"/>
          <w:szCs w:val="36"/>
          <w:rtl/>
          <w:lang w:val="fr-FR"/>
        </w:rPr>
        <w:t>قناع، ولقد اهتم بهذه الظّاهرة علماء اللّغة لأهميّتها البالغة في تأديّة المعاني وتثبيت المقاصد وتأكيدها</w:t>
      </w:r>
      <w:r w:rsidRPr="00FD5549">
        <w:rPr>
          <w:rFonts w:ascii="Traditional Arabic" w:eastAsiaTheme="minorHAnsi" w:hAnsi="Traditional Arabic" w:cs="Traditional Arabic"/>
          <w:sz w:val="36"/>
          <w:szCs w:val="36"/>
          <w:lang w:val="fr-FR"/>
        </w:rPr>
        <w:t>.</w:t>
      </w:r>
      <w:r w:rsidRPr="00FD5549">
        <w:rPr>
          <w:rFonts w:ascii="Traditional Arabic" w:eastAsiaTheme="minorHAnsi" w:hAnsi="Traditional Arabic" w:cs="Traditional Arabic"/>
          <w:sz w:val="36"/>
          <w:szCs w:val="36"/>
          <w:rtl/>
          <w:lang w:val="fr-FR"/>
        </w:rPr>
        <w:t xml:space="preserve">  فالعرب القدماء قد التفتوا إلى هذا المظهر من المظاهر البيانيّة مدركين أهميته في تماسك النّصّ وتقوية </w:t>
      </w:r>
      <w:r w:rsidRPr="00FD5549">
        <w:rPr>
          <w:rFonts w:ascii="Traditional Arabic" w:eastAsiaTheme="minorHAnsi" w:hAnsi="Traditional Arabic" w:cs="Traditional Arabic" w:hint="cs"/>
          <w:sz w:val="36"/>
          <w:szCs w:val="36"/>
          <w:rtl/>
          <w:lang w:val="fr-FR"/>
        </w:rPr>
        <w:t>ا</w:t>
      </w:r>
      <w:r w:rsidRPr="00FD5549">
        <w:rPr>
          <w:rFonts w:ascii="Traditional Arabic" w:eastAsiaTheme="minorHAnsi" w:hAnsi="Traditional Arabic" w:cs="Traditional Arabic"/>
          <w:sz w:val="36"/>
          <w:szCs w:val="36"/>
          <w:rtl/>
          <w:lang w:val="fr-FR"/>
        </w:rPr>
        <w:t xml:space="preserve">لمعنى، </w:t>
      </w:r>
      <w:r w:rsidRPr="00FD5549">
        <w:rPr>
          <w:rFonts w:ascii="Traditional Arabic" w:eastAsiaTheme="minorHAnsi" w:hAnsi="Traditional Arabic" w:cs="Traditional Arabic"/>
          <w:color w:val="000000"/>
          <w:sz w:val="36"/>
          <w:szCs w:val="36"/>
          <w:shd w:val="clear" w:color="auto" w:fill="FFFFFF"/>
          <w:rtl/>
          <w:lang w:val="fr-FR"/>
        </w:rPr>
        <w:t xml:space="preserve">ويعزّز ذلك </w:t>
      </w:r>
      <w:r w:rsidRPr="00FD5549">
        <w:rPr>
          <w:rFonts w:ascii="Traditional Arabic" w:eastAsiaTheme="minorHAnsi" w:hAnsi="Traditional Arabic" w:cs="Traditional Arabic" w:hint="cs"/>
          <w:color w:val="000000"/>
          <w:sz w:val="36"/>
          <w:szCs w:val="36"/>
          <w:shd w:val="clear" w:color="auto" w:fill="FFFFFF"/>
          <w:rtl/>
          <w:lang w:val="fr-FR"/>
        </w:rPr>
        <w:t>"</w:t>
      </w:r>
      <w:r w:rsidRPr="00FD5549">
        <w:rPr>
          <w:rFonts w:ascii="Traditional Arabic" w:eastAsiaTheme="minorHAnsi" w:hAnsi="Traditional Arabic" w:cs="Traditional Arabic"/>
          <w:color w:val="000000"/>
          <w:sz w:val="36"/>
          <w:szCs w:val="36"/>
          <w:shd w:val="clear" w:color="auto" w:fill="FFFFFF"/>
          <w:rtl/>
          <w:lang w:val="fr-FR"/>
        </w:rPr>
        <w:t>رضي</w:t>
      </w:r>
      <w:r w:rsidRPr="00FD5549">
        <w:rPr>
          <w:rFonts w:ascii="Traditional Arabic" w:eastAsiaTheme="minorHAnsi" w:hAnsi="Traditional Arabic" w:cs="Traditional Arabic" w:hint="cs"/>
          <w:color w:val="000000"/>
          <w:sz w:val="36"/>
          <w:szCs w:val="36"/>
          <w:shd w:val="clear" w:color="auto" w:fill="FFFFFF"/>
          <w:rtl/>
          <w:lang w:val="fr-FR"/>
        </w:rPr>
        <w:t xml:space="preserve"> الدّي</w:t>
      </w:r>
      <w:r w:rsidRPr="00FD5549">
        <w:rPr>
          <w:rFonts w:ascii="Traditional Arabic" w:eastAsiaTheme="minorHAnsi" w:hAnsi="Traditional Arabic" w:cs="Traditional Arabic" w:hint="cs"/>
          <w:color w:val="000000"/>
          <w:sz w:val="36"/>
          <w:szCs w:val="36"/>
          <w:rtl/>
          <w:lang w:val="fr-FR"/>
        </w:rPr>
        <w:t>ن الأسترابادي</w:t>
      </w:r>
      <w:r w:rsidRPr="00FD5549">
        <w:rPr>
          <w:rFonts w:ascii="Traditional Arabic" w:eastAsiaTheme="minorHAnsi" w:hAnsi="Traditional Arabic" w:cs="Traditional Arabic" w:hint="cs"/>
          <w:color w:val="000000"/>
          <w:sz w:val="36"/>
          <w:szCs w:val="36"/>
          <w:shd w:val="clear" w:color="auto" w:fill="FFFFFF"/>
          <w:rtl/>
          <w:lang w:val="fr-FR"/>
        </w:rPr>
        <w:t>"</w:t>
      </w:r>
      <w:r w:rsidRPr="00FD5549">
        <w:rPr>
          <w:rFonts w:ascii="Traditional Arabic" w:eastAsiaTheme="minorHAnsi" w:hAnsi="Traditional Arabic" w:cs="Traditional Arabic"/>
          <w:color w:val="000000"/>
          <w:sz w:val="36"/>
          <w:szCs w:val="36"/>
          <w:shd w:val="clear" w:color="auto" w:fill="FFFFFF"/>
          <w:rtl/>
          <w:lang w:val="fr-FR"/>
        </w:rPr>
        <w:t xml:space="preserve"> بقوله: «التّكرير ضمّ الشّيء إلى مثله من اللّفظ مع كونه إيّاه في المعنى للتّأكيد والتّقرير»</w:t>
      </w:r>
      <w:r w:rsidRPr="00FD5549">
        <w:rPr>
          <w:rFonts w:ascii="Traditional Arabic" w:eastAsiaTheme="minorHAnsi" w:hAnsi="Traditional Arabic" w:cs="Traditional Arabic"/>
          <w:color w:val="000000"/>
          <w:sz w:val="36"/>
          <w:szCs w:val="36"/>
          <w:shd w:val="clear" w:color="auto" w:fill="FFFFFF"/>
          <w:vertAlign w:val="superscript"/>
          <w:rtl/>
          <w:lang w:val="fr-FR"/>
        </w:rPr>
        <w:footnoteReference w:id="21"/>
      </w:r>
      <w:r w:rsidRPr="00FD5549">
        <w:rPr>
          <w:rFonts w:ascii="Traditional Arabic" w:eastAsiaTheme="minorHAnsi" w:hAnsi="Traditional Arabic" w:cs="Traditional Arabic"/>
          <w:color w:val="000000"/>
          <w:sz w:val="36"/>
          <w:szCs w:val="36"/>
          <w:shd w:val="clear" w:color="auto" w:fill="FFFFFF"/>
          <w:rtl/>
          <w:lang w:val="fr-FR"/>
        </w:rPr>
        <w:t>. أي أنّ أغراض التّكرار تتمثّل في التّوكيد والتّقرير.</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imes New Roman" w:hAnsi="Traditional Arabic" w:cs="Traditional Arabic"/>
          <w:color w:val="000000"/>
          <w:sz w:val="36"/>
          <w:szCs w:val="36"/>
          <w:shd w:val="clear" w:color="auto" w:fill="FFFFFF"/>
          <w:rtl/>
          <w:lang w:val="fr-FR" w:eastAsia="fr-FR"/>
        </w:rPr>
        <w:tab/>
        <w:t>من القولين السّابقين نستنتج أنّ التّكرار من</w:t>
      </w:r>
      <w:r w:rsidRPr="00FD5549">
        <w:rPr>
          <w:rFonts w:ascii="Traditional Arabic" w:eastAsia="Times New Roman" w:hAnsi="Traditional Arabic" w:cs="Traditional Arabic"/>
          <w:color w:val="000000"/>
          <w:sz w:val="36"/>
          <w:szCs w:val="36"/>
          <w:rtl/>
          <w:lang w:val="fr-FR" w:eastAsia="fr-FR"/>
        </w:rPr>
        <w:t xml:space="preserve"> الأساليب الكلاميّة الّتي يلجأ إليها المتكلّم باعتبارها وسيلة حجاجيّة تساهم في انسجام النّصّ، وتأكيد المعنى وتقويته. وهو طريقة مثلى</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imes New Roman" w:hAnsi="Traditional Arabic" w:cs="Traditional Arabic"/>
          <w:color w:val="000000"/>
          <w:sz w:val="36"/>
          <w:szCs w:val="36"/>
          <w:rtl/>
          <w:lang w:val="fr-FR" w:eastAsia="fr-FR"/>
        </w:rPr>
        <w:lastRenderedPageBreak/>
        <w:t xml:space="preserve">لإنتاج اللّغة كما يرى </w:t>
      </w:r>
      <w:r w:rsidRPr="00FD5549">
        <w:rPr>
          <w:rFonts w:ascii="Traditional Arabic" w:eastAsia="Times New Roman" w:hAnsi="Traditional Arabic" w:cs="Traditional Arabic" w:hint="cs"/>
          <w:color w:val="000000"/>
          <w:sz w:val="36"/>
          <w:szCs w:val="36"/>
          <w:rtl/>
          <w:lang w:val="fr-FR" w:eastAsia="fr-FR"/>
        </w:rPr>
        <w:t xml:space="preserve">"أبو بكر </w:t>
      </w:r>
      <w:r w:rsidRPr="00FD5549">
        <w:rPr>
          <w:rFonts w:ascii="Traditional Arabic" w:eastAsia="Times New Roman" w:hAnsi="Traditional Arabic" w:cs="Traditional Arabic"/>
          <w:color w:val="000000"/>
          <w:sz w:val="36"/>
          <w:szCs w:val="36"/>
          <w:rtl/>
          <w:lang w:val="fr-FR" w:eastAsia="fr-FR"/>
        </w:rPr>
        <w:t>ال</w:t>
      </w:r>
      <w:r w:rsidRPr="00FD5549">
        <w:rPr>
          <w:rFonts w:ascii="Traditional Arabic" w:eastAsia="Times New Roman" w:hAnsi="Traditional Arabic" w:cs="Traditional Arabic" w:hint="cs"/>
          <w:color w:val="000000"/>
          <w:sz w:val="36"/>
          <w:szCs w:val="36"/>
          <w:rtl/>
          <w:lang w:val="fr-FR" w:eastAsia="fr-FR"/>
        </w:rPr>
        <w:t>ع</w:t>
      </w:r>
      <w:r w:rsidRPr="00FD5549">
        <w:rPr>
          <w:rFonts w:ascii="Traditional Arabic" w:eastAsia="Times New Roman" w:hAnsi="Traditional Arabic" w:cs="Traditional Arabic"/>
          <w:color w:val="000000"/>
          <w:sz w:val="36"/>
          <w:szCs w:val="36"/>
          <w:rtl/>
          <w:lang w:val="fr-FR" w:eastAsia="fr-FR"/>
        </w:rPr>
        <w:t>زاوي</w:t>
      </w:r>
      <w:r w:rsidRPr="00FD5549">
        <w:rPr>
          <w:rFonts w:ascii="Traditional Arabic" w:eastAsia="Times New Roman" w:hAnsi="Traditional Arabic" w:cs="Traditional Arabic" w:hint="cs"/>
          <w:color w:val="000000"/>
          <w:sz w:val="36"/>
          <w:szCs w:val="36"/>
          <w:rtl/>
          <w:lang w:val="fr-FR" w:eastAsia="fr-FR"/>
        </w:rPr>
        <w:t>"</w:t>
      </w:r>
      <w:r w:rsidRPr="00FD5549">
        <w:rPr>
          <w:rFonts w:ascii="Traditional Arabic" w:eastAsia="Times New Roman" w:hAnsi="Traditional Arabic" w:cs="Traditional Arabic"/>
          <w:color w:val="000000"/>
          <w:sz w:val="36"/>
          <w:szCs w:val="36"/>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 xml:space="preserve"> «التّكرار الّذي يسمح لنا بتوليد بنيات لغويّة جديدة باعتباره أحد ميكانيزمات عملية إنتاج الكلام»</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22"/>
      </w:r>
      <w:r w:rsidRPr="00FD5549">
        <w:rPr>
          <w:rFonts w:ascii="Traditional Arabic" w:eastAsia="Times New Roman" w:hAnsi="Traditional Arabic" w:cs="Traditional Arabic"/>
          <w:color w:val="000000"/>
          <w:sz w:val="36"/>
          <w:szCs w:val="36"/>
          <w:shd w:val="clear" w:color="auto" w:fill="FFFFFF"/>
          <w:rtl/>
          <w:lang w:val="fr-FR" w:eastAsia="fr-FR"/>
        </w:rPr>
        <w:t>، فالتّكرار وسيلة لتوليد بنيات اللّغة، وبالتّالي ثراء وغنى هذه اللّغة الجميلة، وهو ما يميّزها عن باقي اللّغات. وليس هذا فقط بل توليد معاني جديدة بالإضافة إلى توليد البنيات.</w:t>
      </w:r>
    </w:p>
    <w:p w:rsidR="00FD5549" w:rsidRPr="00FD5549" w:rsidRDefault="00FD5549" w:rsidP="00FD5549">
      <w:pPr>
        <w:bidi/>
        <w:spacing w:after="0" w:line="240" w:lineRule="auto"/>
        <w:jc w:val="lowKashida"/>
        <w:rPr>
          <w:rFonts w:ascii="Traditional Arabic" w:eastAsia="Times New Roman" w:hAnsi="Traditional Arabic" w:cs="Traditional Arabic"/>
          <w:b/>
          <w:bCs/>
          <w:color w:val="000000"/>
          <w:sz w:val="36"/>
          <w:szCs w:val="36"/>
          <w:shd w:val="clear" w:color="auto" w:fill="FFFFFF"/>
          <w:rtl/>
          <w:lang w:val="fr-FR" w:eastAsia="fr-FR"/>
        </w:rPr>
      </w:pPr>
      <w:r w:rsidRPr="00FD5549">
        <w:rPr>
          <w:rFonts w:ascii="Traditional Arabic" w:eastAsiaTheme="minorHAnsi" w:hAnsi="Traditional Arabic" w:cs="Traditional Arabic"/>
          <w:sz w:val="36"/>
          <w:szCs w:val="36"/>
          <w:lang w:val="fr-FR" w:bidi="ar-DZ"/>
        </w:rPr>
        <w:t xml:space="preserve"> </w:t>
      </w:r>
      <w:r w:rsidRPr="00FD5549">
        <w:rPr>
          <w:rFonts w:ascii="Traditional Arabic" w:eastAsiaTheme="minorHAnsi" w:hAnsi="Traditional Arabic" w:cs="Traditional Arabic" w:hint="cs"/>
          <w:b/>
          <w:bCs/>
          <w:sz w:val="32"/>
          <w:szCs w:val="32"/>
          <w:rtl/>
          <w:lang w:val="fr-FR" w:bidi="ar-DZ"/>
        </w:rPr>
        <w:t>1</w:t>
      </w:r>
      <w:r w:rsidRPr="00FD5549">
        <w:rPr>
          <w:rFonts w:ascii="Traditional Arabic" w:eastAsiaTheme="minorHAnsi" w:hAnsi="Traditional Arabic" w:cs="Traditional Arabic" w:hint="cs"/>
          <w:sz w:val="36"/>
          <w:szCs w:val="36"/>
          <w:rtl/>
          <w:lang w:val="fr-FR" w:bidi="ar-DZ"/>
        </w:rPr>
        <w:t>.</w:t>
      </w:r>
      <w:r w:rsidRPr="00FD5549">
        <w:rPr>
          <w:rFonts w:ascii="Traditional Arabic" w:eastAsiaTheme="minorHAnsi" w:hAnsi="Traditional Arabic" w:cs="Traditional Arabic" w:hint="cs"/>
          <w:b/>
          <w:bCs/>
          <w:sz w:val="36"/>
          <w:szCs w:val="36"/>
          <w:rtl/>
          <w:lang w:val="fr-FR" w:bidi="ar-DZ"/>
        </w:rPr>
        <w:t>2</w:t>
      </w:r>
      <w:r w:rsidRPr="00FD5549">
        <w:rPr>
          <w:rFonts w:ascii="Traditional Arabic" w:eastAsiaTheme="minorHAnsi" w:hAnsi="Traditional Arabic" w:cs="Traditional Arabic" w:hint="cs"/>
          <w:sz w:val="36"/>
          <w:szCs w:val="36"/>
          <w:rtl/>
          <w:lang w:val="fr-FR" w:bidi="ar-DZ"/>
        </w:rPr>
        <w:t xml:space="preserve">. </w:t>
      </w:r>
      <w:r w:rsidRPr="00FD5549">
        <w:rPr>
          <w:rFonts w:ascii="Traditional Arabic" w:eastAsia="Times New Roman" w:hAnsi="Traditional Arabic" w:cs="Traditional Arabic"/>
          <w:b/>
          <w:bCs/>
          <w:color w:val="000000"/>
          <w:sz w:val="36"/>
          <w:szCs w:val="36"/>
          <w:shd w:val="clear" w:color="auto" w:fill="FFFFFF"/>
          <w:rtl/>
          <w:lang w:val="fr-FR" w:eastAsia="fr-FR"/>
        </w:rPr>
        <w:t>مظاهر التّكرار:</w:t>
      </w:r>
    </w:p>
    <w:p w:rsidR="00FD5549" w:rsidRPr="00FD5549" w:rsidRDefault="00FD5549" w:rsidP="00FD5549">
      <w:pPr>
        <w:bidi/>
        <w:spacing w:after="0" w:line="240" w:lineRule="auto"/>
        <w:jc w:val="lowKashida"/>
        <w:rPr>
          <w:rFonts w:ascii="Traditional Arabic" w:eastAsia="Times New Roman" w:hAnsi="Traditional Arabic" w:cs="Traditional Arabic"/>
          <w:color w:val="000000"/>
          <w:sz w:val="36"/>
          <w:szCs w:val="36"/>
          <w:shd w:val="clear" w:color="auto" w:fill="FFFFFF"/>
          <w:vertAlign w:val="superscript"/>
          <w:rtl/>
          <w:lang w:val="fr-FR" w:eastAsia="fr-FR"/>
        </w:rPr>
      </w:pPr>
      <w:r w:rsidRPr="00FD5549">
        <w:rPr>
          <w:rFonts w:ascii="Traditional Arabic" w:eastAsia="Times New Roman" w:hAnsi="Traditional Arabic" w:cs="Traditional Arabic"/>
          <w:color w:val="000000"/>
          <w:sz w:val="36"/>
          <w:szCs w:val="36"/>
          <w:shd w:val="clear" w:color="auto" w:fill="FFFFFF"/>
          <w:rtl/>
          <w:lang w:val="fr-FR" w:eastAsia="fr-FR"/>
        </w:rPr>
        <w:t xml:space="preserve"> للتّكرار مظاهر عديدة يمكن اعتبارها أنواعا في نفس الوقت، </w:t>
      </w:r>
      <w:r w:rsidRPr="00FD5549">
        <w:rPr>
          <w:rFonts w:ascii="Traditional Arabic" w:eastAsia="Times New Roman" w:hAnsi="Traditional Arabic" w:cs="Traditional Arabic"/>
          <w:color w:val="000000"/>
          <w:sz w:val="36"/>
          <w:szCs w:val="36"/>
          <w:rtl/>
          <w:lang w:val="fr-FR" w:eastAsia="fr-FR"/>
        </w:rPr>
        <w:t xml:space="preserve">ومن أهمّ هذه المظاهر:  </w:t>
      </w:r>
    </w:p>
    <w:p w:rsidR="00FD5549" w:rsidRPr="00FD5549" w:rsidRDefault="00FD5549" w:rsidP="00FD5549">
      <w:pPr>
        <w:bidi/>
        <w:spacing w:after="0" w:line="240" w:lineRule="auto"/>
        <w:jc w:val="lowKashida"/>
        <w:rPr>
          <w:rFonts w:ascii="Traditional Arabic" w:eastAsia="Times New Roman" w:hAnsi="Traditional Arabic" w:cs="Traditional Arabic"/>
          <w:b/>
          <w:bCs/>
          <w:color w:val="000000"/>
          <w:sz w:val="36"/>
          <w:szCs w:val="36"/>
          <w:shd w:val="clear" w:color="auto" w:fill="FFFFFF"/>
          <w:lang w:val="fr-FR" w:eastAsia="fr-FR" w:bidi="ar-DZ"/>
        </w:rPr>
      </w:pPr>
      <w:r w:rsidRPr="00FD5549">
        <w:rPr>
          <w:rFonts w:ascii="Traditional Arabic" w:eastAsia="Times New Roman" w:hAnsi="Traditional Arabic" w:cs="Traditional Arabic" w:hint="cs"/>
          <w:b/>
          <w:bCs/>
          <w:color w:val="000000"/>
          <w:sz w:val="36"/>
          <w:szCs w:val="36"/>
          <w:shd w:val="clear" w:color="auto" w:fill="FFFFFF"/>
          <w:rtl/>
          <w:lang w:val="fr-FR" w:eastAsia="fr-FR"/>
        </w:rPr>
        <w:t>2</w:t>
      </w:r>
      <w:r w:rsidRPr="00FD5549">
        <w:rPr>
          <w:rFonts w:ascii="Traditional Arabic" w:eastAsia="Times New Roman" w:hAnsi="Traditional Arabic" w:cs="Traditional Arabic"/>
          <w:b/>
          <w:bCs/>
          <w:color w:val="000000"/>
          <w:sz w:val="36"/>
          <w:szCs w:val="36"/>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1</w:t>
      </w:r>
      <w:r w:rsidRPr="00FD5549">
        <w:rPr>
          <w:rFonts w:ascii="Traditional Arabic" w:eastAsia="Times New Roman" w:hAnsi="Traditional Arabic" w:cs="Traditional Arabic"/>
          <w:b/>
          <w:bCs/>
          <w:color w:val="000000"/>
          <w:sz w:val="36"/>
          <w:szCs w:val="36"/>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1</w:t>
      </w:r>
      <w:r w:rsidRPr="00FD5549">
        <w:rPr>
          <w:rFonts w:ascii="Traditional Arabic" w:eastAsia="Times New Roman" w:hAnsi="Traditional Arabic" w:cs="Traditional Arabic"/>
          <w:b/>
          <w:bCs/>
          <w:color w:val="000000"/>
          <w:sz w:val="36"/>
          <w:szCs w:val="36"/>
          <w:shd w:val="clear" w:color="auto" w:fill="FFFFFF"/>
          <w:lang w:val="fr-FR" w:eastAsia="fr-FR"/>
        </w:rPr>
        <w:t>.</w:t>
      </w:r>
      <w:r w:rsidRPr="00FD5549">
        <w:rPr>
          <w:rFonts w:ascii="Traditional Arabic" w:eastAsia="Times New Roman" w:hAnsi="Traditional Arabic" w:cs="Traditional Arabic" w:hint="cs"/>
          <w:b/>
          <w:bCs/>
          <w:color w:val="000000"/>
          <w:sz w:val="36"/>
          <w:szCs w:val="36"/>
          <w:shd w:val="clear" w:color="auto" w:fill="FFFFFF"/>
          <w:rtl/>
          <w:lang w:val="fr-FR" w:eastAsia="fr-FR"/>
        </w:rPr>
        <w:t xml:space="preserve"> </w:t>
      </w:r>
      <w:r w:rsidRPr="00FD5549">
        <w:rPr>
          <w:rFonts w:ascii="Traditional Arabic" w:eastAsia="Times New Roman" w:hAnsi="Traditional Arabic" w:cs="Traditional Arabic"/>
          <w:b/>
          <w:bCs/>
          <w:color w:val="000000"/>
          <w:sz w:val="36"/>
          <w:szCs w:val="36"/>
          <w:shd w:val="clear" w:color="auto" w:fill="FFFFFF"/>
          <w:rtl/>
          <w:lang w:val="fr-FR" w:eastAsia="fr-FR"/>
        </w:rPr>
        <w:t>تكرار الاستفهام</w:t>
      </w:r>
      <w:r w:rsidRPr="00FD5549">
        <w:rPr>
          <w:rFonts w:ascii="Traditional Arabic" w:eastAsia="Times New Roman" w:hAnsi="Traditional Arabic" w:cs="Traditional Arabic"/>
          <w:b/>
          <w:bCs/>
          <w:color w:val="000000"/>
          <w:sz w:val="36"/>
          <w:szCs w:val="36"/>
          <w:shd w:val="clear" w:color="auto" w:fill="FFFFFF"/>
          <w:rtl/>
          <w:lang w:val="fr-FR" w:eastAsia="fr-FR" w:bidi="ar-DZ"/>
        </w:rPr>
        <w:t>:</w:t>
      </w:r>
    </w:p>
    <w:p w:rsidR="00FD5549" w:rsidRPr="00FD5549" w:rsidRDefault="00FD5549" w:rsidP="00FD5549">
      <w:pPr>
        <w:tabs>
          <w:tab w:val="left" w:pos="565"/>
        </w:tabs>
        <w:bidi/>
        <w:spacing w:before="240" w:after="0" w:line="240" w:lineRule="auto"/>
        <w:jc w:val="lowKashida"/>
        <w:rPr>
          <w:rFonts w:ascii="Traditional Arabic" w:eastAsiaTheme="minorHAnsi" w:hAnsi="Traditional Arabic" w:cs="Traditional Arabic"/>
          <w:sz w:val="36"/>
          <w:szCs w:val="36"/>
          <w:rtl/>
          <w:lang w:val="fr-FR" w:bidi="ar-DZ"/>
        </w:rPr>
      </w:pPr>
      <w:r w:rsidRPr="00FD5549">
        <w:rPr>
          <w:rFonts w:ascii="Traditional Arabic" w:eastAsia="Times New Roman" w:hAnsi="Traditional Arabic" w:cs="Traditional Arabic"/>
          <w:color w:val="000000"/>
          <w:sz w:val="36"/>
          <w:szCs w:val="36"/>
          <w:shd w:val="clear" w:color="auto" w:fill="FFFFFF"/>
          <w:rtl/>
          <w:lang w:val="fr-FR" w:eastAsia="fr-FR" w:bidi="ar-DZ"/>
        </w:rPr>
        <w:tab/>
        <w:t xml:space="preserve"> يعتبر هذا النّوع من أبرز مظاهر التّكرار لغرضه الحجاجيّ، وهذا ما وضّحه "مدحت الجي</w:t>
      </w:r>
      <w:r w:rsidRPr="00FD5549">
        <w:rPr>
          <w:rFonts w:ascii="Traditional Arabic" w:eastAsia="Times New Roman" w:hAnsi="Traditional Arabic" w:cs="Traditional Arabic" w:hint="cs"/>
          <w:color w:val="000000"/>
          <w:sz w:val="36"/>
          <w:szCs w:val="36"/>
          <w:shd w:val="clear" w:color="auto" w:fill="FFFFFF"/>
          <w:rtl/>
          <w:lang w:val="fr-FR" w:eastAsia="fr-FR" w:bidi="ar-DZ"/>
        </w:rPr>
        <w:t>ّ</w:t>
      </w:r>
      <w:r w:rsidRPr="00FD5549">
        <w:rPr>
          <w:rFonts w:ascii="Traditional Arabic" w:eastAsia="Times New Roman" w:hAnsi="Traditional Arabic" w:cs="Traditional Arabic"/>
          <w:color w:val="000000"/>
          <w:sz w:val="36"/>
          <w:szCs w:val="36"/>
          <w:shd w:val="clear" w:color="auto" w:fill="FFFFFF"/>
          <w:rtl/>
          <w:lang w:val="fr-FR" w:eastAsia="fr-FR" w:bidi="ar-DZ"/>
        </w:rPr>
        <w:t>ار" قائلا: «</w:t>
      </w:r>
      <w:r w:rsidRPr="00FD5549">
        <w:rPr>
          <w:rFonts w:ascii="Traditional Arabic" w:eastAsia="Times New Roman" w:hAnsi="Traditional Arabic" w:cs="Traditional Arabic"/>
          <w:color w:val="000000"/>
          <w:sz w:val="36"/>
          <w:szCs w:val="36"/>
          <w:shd w:val="clear" w:color="auto" w:fill="FFFFFF"/>
          <w:rtl/>
          <w:lang w:val="fr-FR" w:eastAsia="fr-FR"/>
        </w:rPr>
        <w:t>ي</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عتبر الاستفهام من أبرز الأفعال اللّغويّة الّتي يوظّفها المتكلّم لأغراض إقناعيّة وحجاجيّة، وقد استعملها الخطاب القرآنيّ في العديد من السّور والآيات في بدايتها أو المقاصد أو خواتيمها أو أواسطها</w:t>
      </w:r>
      <w:r w:rsidRPr="00FD5549">
        <w:rPr>
          <w:rFonts w:ascii="Traditional Arabic" w:eastAsia="Times New Roman" w:hAnsi="Traditional Arabic" w:cs="Traditional Arabic"/>
          <w:color w:val="000000"/>
          <w:sz w:val="36"/>
          <w:szCs w:val="36"/>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وقد أسهم هذا الاستفهام في الرّبط بين المعاني القرآنيّة الّتي ت</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فصح عن الرّبانيّة المراد تبليغها لبني البشر»</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23"/>
      </w:r>
      <w:r w:rsidRPr="00FD5549">
        <w:rPr>
          <w:rFonts w:ascii="Traditional Arabic" w:eastAsia="Times New Roman" w:hAnsi="Traditional Arabic" w:cs="Traditional Arabic"/>
          <w:color w:val="000000"/>
          <w:sz w:val="36"/>
          <w:szCs w:val="36"/>
          <w:shd w:val="clear" w:color="auto" w:fill="FFFFFF"/>
          <w:rtl/>
          <w:lang w:val="fr-FR" w:eastAsia="fr-FR"/>
        </w:rPr>
        <w:t>.</w:t>
      </w:r>
    </w:p>
    <w:p w:rsidR="00FD5549" w:rsidRPr="00FD5549" w:rsidRDefault="00FD5549" w:rsidP="00077C13">
      <w:pPr>
        <w:tabs>
          <w:tab w:val="left" w:pos="565"/>
        </w:tabs>
        <w:bidi/>
        <w:spacing w:after="0" w:line="240" w:lineRule="auto"/>
        <w:jc w:val="lowKashida"/>
        <w:rPr>
          <w:rFonts w:ascii="Traditional Arabic" w:eastAsiaTheme="minorHAnsi" w:hAnsi="Traditional Arabic" w:cs="Traditional Arabic"/>
          <w:sz w:val="36"/>
          <w:szCs w:val="36"/>
          <w:rtl/>
          <w:lang w:val="fr-FR"/>
        </w:rPr>
      </w:pPr>
      <w:r w:rsidRPr="00FD5549">
        <w:rPr>
          <w:rFonts w:ascii="Traditional Arabic" w:eastAsiaTheme="minorHAnsi" w:hAnsi="Traditional Arabic" w:cs="Traditional Arabic"/>
          <w:sz w:val="36"/>
          <w:szCs w:val="36"/>
          <w:rtl/>
          <w:lang w:val="fr-FR"/>
        </w:rPr>
        <w:tab/>
        <w:t xml:space="preserve">فهذا النّوع من التّكرار الحجاجيّ كثُّر وروده في </w:t>
      </w:r>
      <w:r w:rsidRPr="00FD5549">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القرآن الكريم</w:t>
      </w:r>
      <w:r w:rsidRPr="00FD5549">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 xml:space="preserve">، ومن أمثلته قوله تعالى: </w:t>
      </w:r>
      <w:r w:rsidRPr="00FD5549">
        <w:rPr>
          <w:rFonts w:ascii="Traditional Arabic" w:eastAsiaTheme="minorHAnsi" w:hAnsi="Traditional Arabic" w:cs="HFS_P601" w:hint="cs"/>
          <w:sz w:val="36"/>
          <w:szCs w:val="32"/>
          <w:rtl/>
          <w:lang w:val="fr-FR"/>
        </w:rPr>
        <w:t>ﱩ</w:t>
      </w:r>
      <w:r w:rsidRPr="00FD5549">
        <w:rPr>
          <w:rFonts w:ascii="Traditional Arabic" w:eastAsiaTheme="minorHAnsi" w:hAnsi="Traditional Arabic" w:cs="HFS_P601"/>
          <w:sz w:val="36"/>
          <w:szCs w:val="32"/>
          <w:rtl/>
          <w:lang w:val="fr-FR"/>
        </w:rPr>
        <w:t xml:space="preserve"> </w:t>
      </w:r>
      <w:r w:rsidRPr="00FD5549">
        <w:rPr>
          <w:rFonts w:ascii="Traditional Arabic" w:eastAsiaTheme="minorHAnsi" w:hAnsi="Traditional Arabic" w:cs="HFS_P601" w:hint="cs"/>
          <w:sz w:val="36"/>
          <w:szCs w:val="32"/>
          <w:rtl/>
          <w:lang w:val="fr-FR"/>
        </w:rPr>
        <w:t>ﮍ</w:t>
      </w:r>
      <w:r w:rsidRPr="00FD5549">
        <w:rPr>
          <w:rFonts w:ascii="Traditional Arabic" w:eastAsiaTheme="minorHAnsi" w:hAnsi="Traditional Arabic" w:cs="HFS_P601"/>
          <w:sz w:val="36"/>
          <w:szCs w:val="32"/>
          <w:rtl/>
          <w:lang w:val="fr-FR"/>
        </w:rPr>
        <w:t xml:space="preserve"> </w:t>
      </w:r>
      <w:r w:rsidRPr="00FD5549">
        <w:rPr>
          <w:rFonts w:ascii="Traditional Arabic" w:eastAsiaTheme="minorHAnsi" w:hAnsi="Traditional Arabic" w:cs="HFS_P601" w:hint="cs"/>
          <w:sz w:val="36"/>
          <w:szCs w:val="32"/>
          <w:rtl/>
          <w:lang w:val="fr-FR"/>
        </w:rPr>
        <w:t>ﮎ</w:t>
      </w:r>
      <w:r w:rsidRPr="00FD5549">
        <w:rPr>
          <w:rFonts w:ascii="Traditional Arabic" w:eastAsiaTheme="minorHAnsi" w:hAnsi="Traditional Arabic" w:cs="HFS_P601"/>
          <w:sz w:val="36"/>
          <w:szCs w:val="32"/>
          <w:rtl/>
          <w:lang w:val="fr-FR"/>
        </w:rPr>
        <w:t xml:space="preserve"> </w:t>
      </w:r>
      <w:r w:rsidRPr="00FD5549">
        <w:rPr>
          <w:rFonts w:ascii="Traditional Arabic" w:eastAsiaTheme="minorHAnsi" w:hAnsi="Traditional Arabic" w:cs="HFS_P601" w:hint="cs"/>
          <w:sz w:val="36"/>
          <w:szCs w:val="32"/>
          <w:rtl/>
          <w:lang w:val="fr-FR"/>
        </w:rPr>
        <w:t>ﮏ</w:t>
      </w:r>
      <w:r w:rsidRPr="00FD5549">
        <w:rPr>
          <w:rFonts w:ascii="Traditional Arabic" w:eastAsiaTheme="minorHAnsi" w:hAnsi="Traditional Arabic" w:cs="HFS_P601"/>
          <w:sz w:val="36"/>
          <w:szCs w:val="32"/>
          <w:rtl/>
          <w:lang w:val="fr-FR"/>
        </w:rPr>
        <w:t xml:space="preserve"> </w:t>
      </w:r>
      <w:r w:rsidRPr="00FD5549">
        <w:rPr>
          <w:rFonts w:ascii="Traditional Arabic" w:eastAsiaTheme="minorHAnsi" w:hAnsi="Traditional Arabic" w:cs="HFS_P601" w:hint="cs"/>
          <w:sz w:val="36"/>
          <w:szCs w:val="32"/>
          <w:rtl/>
          <w:lang w:val="fr-FR"/>
        </w:rPr>
        <w:t>ﮐ</w:t>
      </w:r>
      <w:r w:rsidRPr="00FD5549">
        <w:rPr>
          <w:rFonts w:ascii="Traditional Arabic" w:eastAsiaTheme="minorHAnsi" w:hAnsi="Traditional Arabic" w:cs="HFS_P601"/>
          <w:sz w:val="36"/>
          <w:szCs w:val="32"/>
          <w:rtl/>
          <w:lang w:val="fr-FR"/>
        </w:rPr>
        <w:t xml:space="preserve"> </w:t>
      </w:r>
      <w:r w:rsidRPr="00FD5549">
        <w:rPr>
          <w:rFonts w:ascii="Traditional Arabic" w:eastAsiaTheme="minorHAnsi" w:hAnsi="Traditional Arabic" w:cs="HFS_P601" w:hint="cs"/>
          <w:sz w:val="36"/>
          <w:szCs w:val="32"/>
          <w:rtl/>
          <w:lang w:val="fr-FR"/>
        </w:rPr>
        <w:t>ﮑ</w:t>
      </w:r>
      <w:r w:rsidRPr="00FD5549">
        <w:rPr>
          <w:rFonts w:ascii="Traditional Arabic" w:eastAsiaTheme="minorHAnsi" w:hAnsi="Traditional Arabic" w:cs="HFS_P601"/>
          <w:sz w:val="36"/>
          <w:szCs w:val="32"/>
          <w:rtl/>
          <w:lang w:val="fr-FR"/>
        </w:rPr>
        <w:t xml:space="preserve"> </w:t>
      </w:r>
      <w:r w:rsidRPr="00FD5549">
        <w:rPr>
          <w:rFonts w:ascii="Traditional Arabic" w:eastAsiaTheme="minorHAnsi" w:hAnsi="Traditional Arabic" w:cs="HFS_P601" w:hint="cs"/>
          <w:sz w:val="36"/>
          <w:szCs w:val="32"/>
          <w:rtl/>
          <w:lang w:val="fr-FR"/>
        </w:rPr>
        <w:t>ﮒ</w:t>
      </w:r>
      <w:r w:rsidRPr="00FD5549">
        <w:rPr>
          <w:rFonts w:ascii="Traditional Arabic" w:eastAsiaTheme="minorHAnsi" w:hAnsi="Traditional Arabic" w:cs="HFS_P601"/>
          <w:sz w:val="36"/>
          <w:szCs w:val="32"/>
          <w:rtl/>
          <w:lang w:val="fr-FR"/>
        </w:rPr>
        <w:t xml:space="preserve"> </w:t>
      </w:r>
      <w:r w:rsidRPr="00FD5549">
        <w:rPr>
          <w:rFonts w:ascii="Traditional Arabic" w:eastAsiaTheme="minorHAnsi" w:hAnsi="Traditional Arabic" w:cs="HFS_P601" w:hint="cs"/>
          <w:sz w:val="36"/>
          <w:szCs w:val="32"/>
          <w:rtl/>
          <w:lang w:val="fr-FR"/>
        </w:rPr>
        <w:t>ﮓ</w:t>
      </w:r>
      <w:r w:rsidRPr="00FD5549">
        <w:rPr>
          <w:rFonts w:ascii="Traditional Arabic" w:eastAsiaTheme="minorHAnsi" w:hAnsi="Traditional Arabic" w:cs="HFS_P601"/>
          <w:sz w:val="36"/>
          <w:szCs w:val="32"/>
          <w:rtl/>
          <w:lang w:val="fr-FR"/>
        </w:rPr>
        <w:t xml:space="preserve"> </w:t>
      </w:r>
      <w:r w:rsidRPr="00FD5549">
        <w:rPr>
          <w:rFonts w:ascii="Traditional Arabic" w:eastAsiaTheme="minorHAnsi" w:hAnsi="Traditional Arabic" w:cs="HFS_P601" w:hint="cs"/>
          <w:sz w:val="36"/>
          <w:szCs w:val="32"/>
          <w:rtl/>
          <w:lang w:val="fr-FR"/>
        </w:rPr>
        <w:t>ﮔ</w:t>
      </w:r>
      <w:r w:rsidRPr="00FD5549">
        <w:rPr>
          <w:rFonts w:ascii="Traditional Arabic" w:eastAsiaTheme="minorHAnsi" w:hAnsi="Traditional Arabic" w:cs="HFS_P601"/>
          <w:sz w:val="36"/>
          <w:szCs w:val="32"/>
          <w:rtl/>
          <w:lang w:val="fr-FR"/>
        </w:rPr>
        <w:t xml:space="preserve"> </w:t>
      </w:r>
      <w:r w:rsidRPr="00FD5549">
        <w:rPr>
          <w:rFonts w:ascii="Traditional Arabic" w:eastAsiaTheme="minorHAnsi" w:hAnsi="Traditional Arabic" w:cs="HFS_P601" w:hint="cs"/>
          <w:sz w:val="36"/>
          <w:szCs w:val="32"/>
          <w:rtl/>
          <w:lang w:val="fr-FR"/>
        </w:rPr>
        <w:t>ﱨ</w:t>
      </w:r>
      <w:r w:rsidRPr="00FD5549">
        <w:rPr>
          <w:rFonts w:ascii="Traditional Arabic" w:eastAsiaTheme="minorHAnsi" w:hAnsi="Traditional Arabic" w:cs="Cambria" w:hint="cs"/>
          <w:sz w:val="36"/>
          <w:szCs w:val="32"/>
          <w:rtl/>
          <w:lang w:val="fr-FR"/>
        </w:rPr>
        <w:t xml:space="preserve"> </w:t>
      </w:r>
      <w:r w:rsidRPr="00FD5549">
        <w:rPr>
          <w:rFonts w:ascii="Traditional Arabic" w:eastAsiaTheme="minorHAnsi" w:hAnsi="Traditional Arabic" w:cs="Traditional Arabic"/>
          <w:sz w:val="36"/>
          <w:szCs w:val="36"/>
          <w:rtl/>
          <w:lang w:val="fr-FR"/>
        </w:rPr>
        <w:t xml:space="preserve">[سورة الفيل: الآية </w:t>
      </w:r>
      <w:r w:rsidRPr="00FD5549">
        <w:rPr>
          <w:rFonts w:ascii="Traditional Arabic" w:eastAsiaTheme="minorHAnsi" w:hAnsi="Traditional Arabic" w:cs="Traditional Arabic"/>
          <w:sz w:val="28"/>
          <w:szCs w:val="28"/>
          <w:rtl/>
          <w:lang w:val="fr-FR"/>
        </w:rPr>
        <w:t>01</w:t>
      </w:r>
      <w:r w:rsidRPr="00FD5549">
        <w:rPr>
          <w:rFonts w:ascii="Traditional Arabic" w:eastAsiaTheme="minorHAnsi" w:hAnsi="Traditional Arabic" w:cs="Traditional Arabic"/>
          <w:sz w:val="36"/>
          <w:szCs w:val="36"/>
          <w:rtl/>
          <w:lang w:val="fr-FR"/>
        </w:rPr>
        <w:t>]، والاستفهام ه</w:t>
      </w:r>
      <w:r w:rsidRPr="00FD5549">
        <w:rPr>
          <w:rFonts w:ascii="Traditional Arabic" w:eastAsiaTheme="minorHAnsi" w:hAnsi="Traditional Arabic" w:cs="Traditional Arabic" w:hint="cs"/>
          <w:sz w:val="36"/>
          <w:szCs w:val="36"/>
          <w:rtl/>
          <w:lang w:val="fr-FR"/>
        </w:rPr>
        <w:t>ا</w:t>
      </w:r>
      <w:r w:rsidRPr="00FD5549">
        <w:rPr>
          <w:rFonts w:ascii="Traditional Arabic" w:eastAsiaTheme="minorHAnsi" w:hAnsi="Traditional Arabic" w:cs="Traditional Arabic"/>
          <w:sz w:val="36"/>
          <w:szCs w:val="36"/>
          <w:rtl/>
          <w:lang w:val="fr-FR"/>
        </w:rPr>
        <w:t>ه</w:t>
      </w:r>
      <w:r w:rsidRPr="00FD5549">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نا – وفي القرآن بصفة عامّة - لا يراد به الإجابة بنعم أو لا؛ وإنّما طرح هذا السّؤال يعتبر فعلا كلاميّا غير مباشر يرمي من خلاله إلى تأكيد حقائق</w:t>
      </w:r>
      <w:r w:rsidR="00F1552F">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 xml:space="preserve"> وتقوي</w:t>
      </w:r>
      <w:r w:rsidR="00F1552F">
        <w:rPr>
          <w:rFonts w:ascii="Traditional Arabic" w:eastAsiaTheme="minorHAnsi" w:hAnsi="Traditional Arabic" w:cs="Traditional Arabic" w:hint="cs"/>
          <w:sz w:val="36"/>
          <w:szCs w:val="36"/>
          <w:rtl/>
          <w:lang w:val="fr-FR"/>
        </w:rPr>
        <w:t>ّ</w:t>
      </w:r>
      <w:r w:rsidRPr="00FD5549">
        <w:rPr>
          <w:rFonts w:ascii="Traditional Arabic" w:eastAsiaTheme="minorHAnsi" w:hAnsi="Traditional Arabic" w:cs="Traditional Arabic"/>
          <w:sz w:val="36"/>
          <w:szCs w:val="36"/>
          <w:rtl/>
          <w:lang w:val="fr-FR"/>
        </w:rPr>
        <w:t>ة معاني مقصودة.</w:t>
      </w:r>
    </w:p>
    <w:p w:rsidR="00FD5549" w:rsidRPr="00FD5549" w:rsidRDefault="00FD5549" w:rsidP="00FD5549">
      <w:pPr>
        <w:tabs>
          <w:tab w:val="left" w:pos="565"/>
        </w:tabs>
        <w:bidi/>
        <w:spacing w:after="0" w:line="240" w:lineRule="auto"/>
        <w:jc w:val="lowKashida"/>
        <w:rPr>
          <w:rFonts w:ascii="Traditional Arabic" w:eastAsiaTheme="minorHAnsi" w:hAnsi="Traditional Arabic" w:cs="Traditional Arabic"/>
          <w:b/>
          <w:bCs/>
          <w:sz w:val="36"/>
          <w:szCs w:val="36"/>
          <w:rtl/>
          <w:lang w:val="fr-FR"/>
        </w:rPr>
      </w:pPr>
      <w:r w:rsidRPr="00FD5549">
        <w:rPr>
          <w:rFonts w:ascii="Traditional Arabic" w:eastAsiaTheme="minorHAnsi" w:hAnsi="Traditional Arabic" w:cs="Traditional Arabic"/>
          <w:b/>
          <w:bCs/>
          <w:sz w:val="36"/>
          <w:szCs w:val="36"/>
          <w:rtl/>
          <w:lang w:val="fr-FR"/>
        </w:rPr>
        <w:t>2</w:t>
      </w:r>
      <w:r w:rsidRPr="00FD5549">
        <w:rPr>
          <w:rFonts w:ascii="Traditional Arabic" w:eastAsiaTheme="minorHAnsi" w:hAnsi="Traditional Arabic" w:cs="Traditional Arabic"/>
          <w:b/>
          <w:bCs/>
          <w:sz w:val="36"/>
          <w:szCs w:val="36"/>
          <w:lang w:val="fr-FR"/>
        </w:rPr>
        <w:t>.</w:t>
      </w:r>
      <w:r w:rsidRPr="00FD5549">
        <w:rPr>
          <w:rFonts w:ascii="Traditional Arabic" w:eastAsiaTheme="minorHAnsi" w:hAnsi="Traditional Arabic" w:cs="Traditional Arabic" w:hint="cs"/>
          <w:b/>
          <w:bCs/>
          <w:sz w:val="32"/>
          <w:szCs w:val="32"/>
          <w:rtl/>
          <w:lang w:val="fr-FR"/>
        </w:rPr>
        <w:t>1</w:t>
      </w:r>
      <w:r w:rsidRPr="00FD5549">
        <w:rPr>
          <w:rFonts w:ascii="Traditional Arabic" w:eastAsiaTheme="minorHAnsi" w:hAnsi="Traditional Arabic" w:cs="Traditional Arabic"/>
          <w:b/>
          <w:bCs/>
          <w:sz w:val="32"/>
          <w:szCs w:val="32"/>
          <w:lang w:val="fr-FR"/>
        </w:rPr>
        <w:t>.</w:t>
      </w:r>
      <w:r w:rsidRPr="00FD5549">
        <w:rPr>
          <w:rFonts w:ascii="Traditional Arabic" w:eastAsiaTheme="minorHAnsi" w:hAnsi="Traditional Arabic" w:cs="Traditional Arabic" w:hint="cs"/>
          <w:b/>
          <w:bCs/>
          <w:sz w:val="32"/>
          <w:szCs w:val="32"/>
          <w:rtl/>
          <w:lang w:val="fr-FR"/>
        </w:rPr>
        <w:t>2</w:t>
      </w:r>
      <w:r w:rsidRPr="00FD5549">
        <w:rPr>
          <w:rFonts w:ascii="Traditional Arabic" w:eastAsiaTheme="minorHAnsi" w:hAnsi="Traditional Arabic" w:cs="Traditional Arabic"/>
          <w:b/>
          <w:bCs/>
          <w:sz w:val="36"/>
          <w:szCs w:val="36"/>
          <w:lang w:val="fr-FR"/>
        </w:rPr>
        <w:t>.</w:t>
      </w:r>
      <w:r w:rsidRPr="00FD5549">
        <w:rPr>
          <w:rFonts w:ascii="Traditional Arabic" w:eastAsiaTheme="minorHAnsi" w:hAnsi="Traditional Arabic" w:cs="Traditional Arabic" w:hint="cs"/>
          <w:b/>
          <w:bCs/>
          <w:sz w:val="36"/>
          <w:szCs w:val="36"/>
          <w:rtl/>
          <w:lang w:val="fr-FR"/>
        </w:rPr>
        <w:t xml:space="preserve"> </w:t>
      </w:r>
      <w:r w:rsidRPr="00FD5549">
        <w:rPr>
          <w:rFonts w:ascii="Traditional Arabic" w:eastAsiaTheme="minorHAnsi" w:hAnsi="Traditional Arabic" w:cs="Traditional Arabic"/>
          <w:b/>
          <w:bCs/>
          <w:sz w:val="36"/>
          <w:szCs w:val="36"/>
          <w:rtl/>
          <w:lang w:val="fr-FR"/>
        </w:rPr>
        <w:t>التّكرار</w:t>
      </w:r>
      <w:r w:rsidRPr="00FD5549">
        <w:rPr>
          <w:rFonts w:ascii="Traditional Arabic" w:eastAsiaTheme="minorHAnsi" w:hAnsi="Traditional Arabic" w:cs="Traditional Arabic" w:hint="cs"/>
          <w:b/>
          <w:bCs/>
          <w:sz w:val="36"/>
          <w:szCs w:val="36"/>
          <w:rtl/>
          <w:lang w:val="fr-FR"/>
        </w:rPr>
        <w:t xml:space="preserve"> </w:t>
      </w:r>
      <w:r w:rsidRPr="00FD5549">
        <w:rPr>
          <w:rFonts w:ascii="Traditional Arabic" w:eastAsiaTheme="minorHAnsi" w:hAnsi="Traditional Arabic" w:cs="Traditional Arabic"/>
          <w:b/>
          <w:bCs/>
          <w:sz w:val="36"/>
          <w:szCs w:val="36"/>
          <w:rtl/>
          <w:lang w:val="fr-FR"/>
        </w:rPr>
        <w:t>اللّفظيّ</w:t>
      </w:r>
      <w:r w:rsidRPr="00FD5549">
        <w:rPr>
          <w:rFonts w:ascii="Traditional Arabic" w:eastAsiaTheme="minorHAnsi" w:hAnsi="Traditional Arabic" w:cs="Traditional Arabic"/>
          <w:b/>
          <w:bCs/>
          <w:sz w:val="36"/>
          <w:szCs w:val="36"/>
          <w:lang w:val="fr-FR"/>
        </w:rPr>
        <w:t>:</w:t>
      </w:r>
      <w:r w:rsidRPr="00FD5549">
        <w:rPr>
          <w:rFonts w:ascii="Traditional Arabic" w:eastAsiaTheme="minorHAnsi" w:hAnsi="Traditional Arabic" w:cs="Traditional Arabic"/>
          <w:b/>
          <w:bCs/>
          <w:sz w:val="36"/>
          <w:szCs w:val="36"/>
          <w:rtl/>
          <w:lang w:val="fr-FR"/>
        </w:rPr>
        <w:t xml:space="preserve"> </w:t>
      </w:r>
    </w:p>
    <w:p w:rsidR="00FD5549" w:rsidRPr="00FD5549" w:rsidRDefault="00FD5549" w:rsidP="00FD5549">
      <w:pPr>
        <w:tabs>
          <w:tab w:val="left" w:pos="565"/>
        </w:tabs>
        <w:bidi/>
        <w:spacing w:after="0"/>
        <w:jc w:val="lowKashida"/>
        <w:rPr>
          <w:rFonts w:ascii="Traditional Arabic" w:eastAsiaTheme="minorHAnsi" w:hAnsi="Traditional Arabic" w:cs="Traditional Arabic"/>
          <w:sz w:val="36"/>
          <w:szCs w:val="36"/>
          <w:shd w:val="clear" w:color="auto" w:fill="FFFFFF"/>
          <w:rtl/>
          <w:lang w:val="fr-FR"/>
        </w:rPr>
      </w:pPr>
      <w:r w:rsidRPr="00FD5549">
        <w:rPr>
          <w:rFonts w:ascii="Traditional Arabic" w:eastAsiaTheme="minorHAnsi" w:hAnsi="Traditional Arabic" w:cs="Traditional Arabic"/>
          <w:b/>
          <w:bCs/>
          <w:sz w:val="36"/>
          <w:szCs w:val="36"/>
          <w:rtl/>
          <w:lang w:val="fr-FR"/>
        </w:rPr>
        <w:tab/>
      </w:r>
      <w:r w:rsidRPr="00FD5549">
        <w:rPr>
          <w:rFonts w:ascii="Traditional Arabic" w:eastAsiaTheme="minorHAnsi" w:hAnsi="Traditional Arabic" w:cs="Traditional Arabic"/>
          <w:sz w:val="36"/>
          <w:szCs w:val="36"/>
          <w:shd w:val="clear" w:color="auto" w:fill="FFFFFF"/>
          <w:rtl/>
          <w:lang w:val="fr-FR"/>
        </w:rPr>
        <w:t>ورد</w:t>
      </w:r>
      <w:r w:rsidRPr="00FD5549">
        <w:rPr>
          <w:rFonts w:ascii="Traditional Arabic" w:eastAsiaTheme="minorHAnsi" w:hAnsi="Traditional Arabic" w:cs="Traditional Arabic"/>
          <w:b/>
          <w:bCs/>
          <w:sz w:val="36"/>
          <w:szCs w:val="36"/>
          <w:shd w:val="clear" w:color="auto" w:fill="FFFFFF"/>
          <w:rtl/>
          <w:lang w:val="fr-FR"/>
        </w:rPr>
        <w:t xml:space="preserve"> </w:t>
      </w:r>
      <w:r w:rsidRPr="00FD5549">
        <w:rPr>
          <w:rFonts w:ascii="Traditional Arabic" w:eastAsiaTheme="minorHAnsi" w:hAnsi="Traditional Arabic" w:cs="Traditional Arabic"/>
          <w:sz w:val="36"/>
          <w:szCs w:val="36"/>
          <w:shd w:val="clear" w:color="auto" w:fill="FFFFFF"/>
          <w:rtl/>
          <w:lang w:val="fr-FR"/>
        </w:rPr>
        <w:t>هذا</w:t>
      </w:r>
      <w:r w:rsidRPr="00FD5549">
        <w:rPr>
          <w:rFonts w:ascii="Traditional Arabic" w:eastAsiaTheme="minorHAnsi" w:hAnsi="Traditional Arabic" w:cs="Traditional Arabic"/>
          <w:b/>
          <w:bCs/>
          <w:sz w:val="36"/>
          <w:szCs w:val="36"/>
          <w:shd w:val="clear" w:color="auto" w:fill="FFFFFF"/>
          <w:rtl/>
          <w:lang w:val="fr-FR"/>
        </w:rPr>
        <w:t xml:space="preserve"> </w:t>
      </w:r>
      <w:r w:rsidRPr="00FD5549">
        <w:rPr>
          <w:rFonts w:ascii="Traditional Arabic" w:eastAsiaTheme="minorHAnsi" w:hAnsi="Traditional Arabic" w:cs="Traditional Arabic"/>
          <w:sz w:val="36"/>
          <w:szCs w:val="36"/>
          <w:shd w:val="clear" w:color="auto" w:fill="FFFFFF"/>
          <w:rtl/>
          <w:lang w:val="fr-FR"/>
        </w:rPr>
        <w:t>النّوع</w:t>
      </w:r>
      <w:r w:rsidRPr="00FD5549">
        <w:rPr>
          <w:rFonts w:ascii="Traditional Arabic" w:eastAsiaTheme="minorHAnsi" w:hAnsi="Traditional Arabic" w:cs="Traditional Arabic"/>
          <w:b/>
          <w:bCs/>
          <w:sz w:val="36"/>
          <w:szCs w:val="36"/>
          <w:shd w:val="clear" w:color="auto" w:fill="FFFFFF"/>
          <w:rtl/>
          <w:lang w:val="fr-FR"/>
        </w:rPr>
        <w:t xml:space="preserve"> </w:t>
      </w:r>
      <w:r w:rsidRPr="00FD5549">
        <w:rPr>
          <w:rFonts w:ascii="Traditional Arabic" w:eastAsiaTheme="minorHAnsi" w:hAnsi="Traditional Arabic" w:cs="Traditional Arabic"/>
          <w:sz w:val="36"/>
          <w:szCs w:val="36"/>
          <w:shd w:val="clear" w:color="auto" w:fill="FFFFFF"/>
          <w:rtl/>
          <w:lang w:val="fr-FR"/>
        </w:rPr>
        <w:t xml:space="preserve">من التّكرار في </w:t>
      </w:r>
      <w:r w:rsidR="007F78F0">
        <w:rPr>
          <w:rFonts w:ascii="Traditional Arabic" w:eastAsiaTheme="minorHAnsi" w:hAnsi="Traditional Arabic" w:cs="Traditional Arabic" w:hint="cs"/>
          <w:sz w:val="36"/>
          <w:szCs w:val="36"/>
          <w:shd w:val="clear" w:color="auto" w:fill="FFFFFF"/>
          <w:rtl/>
          <w:lang w:val="fr-FR"/>
        </w:rPr>
        <w:t>"</w:t>
      </w:r>
      <w:r w:rsidRPr="00FD5549">
        <w:rPr>
          <w:rFonts w:ascii="Traditional Arabic" w:eastAsiaTheme="minorHAnsi" w:hAnsi="Traditional Arabic" w:cs="Traditional Arabic"/>
          <w:sz w:val="36"/>
          <w:szCs w:val="36"/>
          <w:shd w:val="clear" w:color="auto" w:fill="FFFFFF"/>
          <w:rtl/>
          <w:lang w:val="fr-FR"/>
        </w:rPr>
        <w:t>الخطاب القرآنيّ</w:t>
      </w:r>
      <w:r w:rsidR="007F78F0">
        <w:rPr>
          <w:rFonts w:ascii="Traditional Arabic" w:eastAsiaTheme="minorHAnsi" w:hAnsi="Traditional Arabic" w:cs="Traditional Arabic" w:hint="cs"/>
          <w:sz w:val="36"/>
          <w:szCs w:val="36"/>
          <w:shd w:val="clear" w:color="auto" w:fill="FFFFFF"/>
          <w:rtl/>
          <w:lang w:val="fr-FR"/>
        </w:rPr>
        <w:t>"</w:t>
      </w:r>
      <w:r w:rsidRPr="00FD5549">
        <w:rPr>
          <w:rFonts w:ascii="Traditional Arabic" w:eastAsiaTheme="minorHAnsi" w:hAnsi="Traditional Arabic" w:cs="Traditional Arabic"/>
          <w:sz w:val="36"/>
          <w:szCs w:val="36"/>
          <w:shd w:val="clear" w:color="auto" w:fill="FFFFFF"/>
          <w:rtl/>
          <w:lang w:val="fr-FR"/>
        </w:rPr>
        <w:t xml:space="preserve"> لما يُحدثه من تأثير في نفوس البشر وعقولهم، ولقد وضّحت "سامي</w:t>
      </w:r>
      <w:r w:rsidR="007F78F0">
        <w:rPr>
          <w:rFonts w:ascii="Traditional Arabic" w:eastAsiaTheme="minorHAnsi" w:hAnsi="Traditional Arabic" w:cs="Traditional Arabic" w:hint="cs"/>
          <w:sz w:val="36"/>
          <w:szCs w:val="36"/>
          <w:shd w:val="clear" w:color="auto" w:fill="FFFFFF"/>
          <w:rtl/>
          <w:lang w:val="fr-FR"/>
        </w:rPr>
        <w:t>ّ</w:t>
      </w:r>
      <w:r w:rsidRPr="00FD5549">
        <w:rPr>
          <w:rFonts w:ascii="Traditional Arabic" w:eastAsiaTheme="minorHAnsi" w:hAnsi="Traditional Arabic" w:cs="Traditional Arabic"/>
          <w:sz w:val="36"/>
          <w:szCs w:val="36"/>
          <w:shd w:val="clear" w:color="auto" w:fill="FFFFFF"/>
          <w:rtl/>
          <w:lang w:val="fr-FR"/>
        </w:rPr>
        <w:t>ة الدّريدي" أسباب استعماله في قولها:</w:t>
      </w:r>
      <w:r w:rsidRPr="00FD5549">
        <w:rPr>
          <w:rFonts w:ascii="Traditional Arabic" w:eastAsiaTheme="minorHAnsi" w:hAnsi="Traditional Arabic" w:cs="Traditional Arabic"/>
          <w:b/>
          <w:bCs/>
          <w:sz w:val="36"/>
          <w:szCs w:val="36"/>
          <w:shd w:val="clear" w:color="auto" w:fill="FFFFFF"/>
          <w:rtl/>
          <w:lang w:val="fr-FR"/>
        </w:rPr>
        <w:t xml:space="preserve"> </w:t>
      </w:r>
      <w:r w:rsidRPr="00FD5549">
        <w:rPr>
          <w:rFonts w:ascii="Traditional Arabic" w:eastAsiaTheme="minorHAnsi" w:hAnsi="Traditional Arabic" w:cs="Traditional Arabic"/>
          <w:sz w:val="36"/>
          <w:szCs w:val="36"/>
          <w:shd w:val="clear" w:color="auto" w:fill="FFFFFF"/>
          <w:rtl/>
          <w:lang w:val="fr-FR"/>
        </w:rPr>
        <w:t>«</w:t>
      </w:r>
      <w:r w:rsidRPr="00FD5549">
        <w:rPr>
          <w:rFonts w:ascii="Traditional Arabic" w:eastAsiaTheme="minorHAnsi" w:hAnsi="Traditional Arabic" w:cs="Traditional Arabic" w:hint="cs"/>
          <w:sz w:val="36"/>
          <w:szCs w:val="36"/>
          <w:shd w:val="clear" w:color="auto" w:fill="FFFFFF"/>
          <w:rtl/>
          <w:lang w:val="fr-FR"/>
        </w:rPr>
        <w:t xml:space="preserve">له تأثير </w:t>
      </w:r>
      <w:r w:rsidRPr="00FD5549">
        <w:rPr>
          <w:rFonts w:ascii="Traditional Arabic" w:eastAsiaTheme="minorHAnsi" w:hAnsi="Traditional Arabic" w:cs="Traditional Arabic"/>
          <w:sz w:val="36"/>
          <w:szCs w:val="36"/>
          <w:shd w:val="clear" w:color="auto" w:fill="FFFFFF"/>
          <w:rtl/>
          <w:lang w:val="fr-FR"/>
        </w:rPr>
        <w:t>في القلوب و</w:t>
      </w:r>
      <w:r w:rsidRPr="00FD5549">
        <w:rPr>
          <w:rFonts w:ascii="Traditional Arabic" w:eastAsiaTheme="minorHAnsi" w:hAnsi="Traditional Arabic" w:cs="Traditional Arabic" w:hint="cs"/>
          <w:sz w:val="36"/>
          <w:szCs w:val="36"/>
          <w:shd w:val="clear" w:color="auto" w:fill="FFFFFF"/>
          <w:rtl/>
          <w:lang w:val="fr-FR"/>
        </w:rPr>
        <w:t>أ</w:t>
      </w:r>
      <w:r w:rsidRPr="00FD5549">
        <w:rPr>
          <w:rFonts w:ascii="Traditional Arabic" w:eastAsiaTheme="minorHAnsi" w:hAnsi="Traditional Arabic" w:cs="Traditional Arabic"/>
          <w:sz w:val="36"/>
          <w:szCs w:val="36"/>
          <w:shd w:val="clear" w:color="auto" w:fill="FFFFFF"/>
          <w:rtl/>
          <w:lang w:val="fr-FR"/>
        </w:rPr>
        <w:t>ثر ب</w:t>
      </w:r>
      <w:r w:rsidRPr="00FD5549">
        <w:rPr>
          <w:rFonts w:ascii="Traditional Arabic" w:eastAsiaTheme="minorHAnsi" w:hAnsi="Traditional Arabic" w:cs="Traditional Arabic" w:hint="cs"/>
          <w:sz w:val="36"/>
          <w:szCs w:val="36"/>
          <w:shd w:val="clear" w:color="auto" w:fill="FFFFFF"/>
          <w:rtl/>
          <w:lang w:val="fr-FR"/>
        </w:rPr>
        <w:t>ا</w:t>
      </w:r>
      <w:r w:rsidRPr="00FD5549">
        <w:rPr>
          <w:rFonts w:ascii="Traditional Arabic" w:eastAsiaTheme="minorHAnsi" w:hAnsi="Traditional Arabic" w:cs="Traditional Arabic"/>
          <w:sz w:val="36"/>
          <w:szCs w:val="36"/>
          <w:shd w:val="clear" w:color="auto" w:fill="FFFFFF"/>
          <w:rtl/>
          <w:lang w:val="fr-FR"/>
        </w:rPr>
        <w:t xml:space="preserve">لغ في الأسماع والأذهان </w:t>
      </w:r>
      <w:r w:rsidRPr="00FD5549">
        <w:rPr>
          <w:rFonts w:ascii="Traditional Arabic" w:eastAsiaTheme="minorHAnsi" w:hAnsi="Traditional Arabic" w:cs="Traditional Arabic"/>
          <w:sz w:val="36"/>
          <w:szCs w:val="36"/>
          <w:shd w:val="clear" w:color="auto" w:fill="FFFFFF"/>
          <w:rtl/>
          <w:lang w:val="fr-FR"/>
        </w:rPr>
        <w:lastRenderedPageBreak/>
        <w:t>ممّا يجعله رافدا مهمّا للحجاج...»</w:t>
      </w:r>
      <w:r w:rsidRPr="00FD5549">
        <w:rPr>
          <w:rFonts w:ascii="Traditional Arabic" w:eastAsiaTheme="minorHAnsi" w:hAnsi="Traditional Arabic" w:cs="Traditional Arabic"/>
          <w:sz w:val="36"/>
          <w:szCs w:val="36"/>
          <w:shd w:val="clear" w:color="auto" w:fill="FFFFFF"/>
          <w:vertAlign w:val="superscript"/>
          <w:rtl/>
          <w:lang w:val="fr-FR"/>
        </w:rPr>
        <w:footnoteReference w:id="24"/>
      </w:r>
      <w:r w:rsidRPr="00FD5549">
        <w:rPr>
          <w:rFonts w:ascii="Traditional Arabic" w:eastAsiaTheme="minorHAnsi" w:hAnsi="Traditional Arabic" w:cs="Traditional Arabic"/>
          <w:sz w:val="36"/>
          <w:szCs w:val="36"/>
          <w:shd w:val="clear" w:color="auto" w:fill="FFFFFF"/>
          <w:rtl/>
          <w:lang w:val="fr-FR"/>
        </w:rPr>
        <w:t>، فالتّكرار اللّفظيّ له دور تأثيريّ في قلو</w:t>
      </w:r>
      <w:r w:rsidRPr="00FD5549">
        <w:rPr>
          <w:rFonts w:ascii="Traditional Arabic" w:eastAsiaTheme="minorHAnsi" w:hAnsi="Traditional Arabic" w:cs="Traditional Arabic" w:hint="cs"/>
          <w:sz w:val="36"/>
          <w:szCs w:val="36"/>
          <w:shd w:val="clear" w:color="auto" w:fill="FFFFFF"/>
          <w:rtl/>
          <w:lang w:val="fr-FR"/>
        </w:rPr>
        <w:t xml:space="preserve">ب </w:t>
      </w:r>
      <w:r w:rsidRPr="00FD5549">
        <w:rPr>
          <w:rFonts w:ascii="Traditional Arabic" w:eastAsiaTheme="minorHAnsi" w:hAnsi="Traditional Arabic" w:cs="Traditional Arabic"/>
          <w:sz w:val="36"/>
          <w:szCs w:val="36"/>
          <w:shd w:val="clear" w:color="auto" w:fill="FFFFFF"/>
          <w:rtl/>
          <w:lang w:val="fr-FR"/>
        </w:rPr>
        <w:t xml:space="preserve">وأذهان السّامعين، وهو خادم بارز للحجاج في الخطاب القرآنيّ، </w:t>
      </w:r>
      <w:r w:rsidRPr="00FD5549">
        <w:rPr>
          <w:rFonts w:ascii="Traditional Arabic" w:eastAsiaTheme="minorHAnsi" w:hAnsi="Traditional Arabic" w:cs="Traditional Arabic" w:hint="cs"/>
          <w:sz w:val="36"/>
          <w:szCs w:val="36"/>
          <w:shd w:val="clear" w:color="auto" w:fill="FFFFFF"/>
          <w:rtl/>
          <w:lang w:val="fr-FR"/>
        </w:rPr>
        <w:t xml:space="preserve">وفي باقي النّصوص الأدبيّة، </w:t>
      </w:r>
      <w:r w:rsidRPr="00FD5549">
        <w:rPr>
          <w:rFonts w:ascii="Traditional Arabic" w:eastAsiaTheme="minorHAnsi" w:hAnsi="Traditional Arabic" w:cs="Traditional Arabic"/>
          <w:sz w:val="36"/>
          <w:szCs w:val="36"/>
          <w:shd w:val="clear" w:color="auto" w:fill="FFFFFF"/>
          <w:rtl/>
          <w:lang w:val="fr-FR"/>
        </w:rPr>
        <w:t>ومن أمثلته في الآيات القرآنيّة، تكرار جملة من الحروف مثل (ألم) في فواتح السّور: البقرة، آل عمران، العنكبوت، الروم، لقمان، والسّجدة.</w:t>
      </w:r>
      <w:r w:rsidRPr="00FD5549">
        <w:rPr>
          <w:rFonts w:ascii="Traditional Arabic" w:eastAsiaTheme="minorHAnsi" w:hAnsi="Traditional Arabic" w:cs="Traditional Arabic" w:hint="cs"/>
          <w:sz w:val="36"/>
          <w:szCs w:val="36"/>
          <w:shd w:val="clear" w:color="auto" w:fill="FFFFFF"/>
          <w:rtl/>
          <w:lang w:val="fr-FR"/>
        </w:rPr>
        <w:t xml:space="preserve"> </w:t>
      </w:r>
      <w:r w:rsidRPr="00FD5549">
        <w:rPr>
          <w:rFonts w:ascii="Traditional Arabic" w:eastAsiaTheme="minorHAnsi" w:hAnsi="Traditional Arabic" w:cs="Traditional Arabic"/>
          <w:sz w:val="36"/>
          <w:szCs w:val="36"/>
          <w:shd w:val="clear" w:color="auto" w:fill="FFFFFF"/>
          <w:rtl/>
          <w:lang w:val="fr-FR" w:bidi="ar-IQ"/>
        </w:rPr>
        <w:t xml:space="preserve">والتّكرار بصفة عامّة وُجد في الشّعر القديم ثمّ القرآن الكريم فالحديث النّبويّ الشّريف. </w:t>
      </w:r>
    </w:p>
    <w:p w:rsidR="00FD5549" w:rsidRPr="00FD5549" w:rsidRDefault="00FD5549" w:rsidP="00FD5549">
      <w:pPr>
        <w:tabs>
          <w:tab w:val="left" w:pos="565"/>
        </w:tabs>
        <w:bidi/>
        <w:spacing w:after="0"/>
        <w:ind w:right="-142"/>
        <w:jc w:val="lowKashida"/>
        <w:rPr>
          <w:rFonts w:ascii="Traditional Arabic" w:eastAsia="Times New Roman" w:hAnsi="Traditional Arabic" w:cs="HFS_P600"/>
          <w:color w:val="19232B"/>
          <w:sz w:val="36"/>
          <w:szCs w:val="32"/>
          <w:rtl/>
          <w:lang w:val="fr-FR" w:eastAsia="fr-FR" w:bidi="ar-IQ"/>
        </w:rPr>
      </w:pPr>
      <w:r w:rsidRPr="00FD5549">
        <w:rPr>
          <w:rFonts w:ascii="Traditional Arabic" w:eastAsia="Times New Roman" w:hAnsi="Traditional Arabic" w:cs="Traditional Arabic"/>
          <w:color w:val="19232B"/>
          <w:sz w:val="36"/>
          <w:szCs w:val="36"/>
          <w:rtl/>
          <w:lang w:val="fr-FR" w:eastAsia="fr-FR" w:bidi="ar-IQ"/>
        </w:rPr>
        <w:t xml:space="preserve">     ويوجد</w:t>
      </w:r>
      <w:r w:rsidRPr="00FD5549">
        <w:rPr>
          <w:rFonts w:ascii="Traditional Arabic" w:eastAsia="Times New Roman" w:hAnsi="Traditional Arabic" w:cs="Traditional Arabic" w:hint="cs"/>
          <w:color w:val="19232B"/>
          <w:sz w:val="36"/>
          <w:szCs w:val="36"/>
          <w:rtl/>
          <w:lang w:val="fr-FR" w:eastAsia="fr-FR" w:bidi="ar-IQ"/>
        </w:rPr>
        <w:t xml:space="preserve"> فرع آخر من التّكرار</w:t>
      </w:r>
      <w:r w:rsidRPr="00FD5549">
        <w:rPr>
          <w:rFonts w:ascii="Traditional Arabic" w:eastAsia="Times New Roman" w:hAnsi="Traditional Arabic" w:cs="Traditional Arabic"/>
          <w:color w:val="19232B"/>
          <w:sz w:val="36"/>
          <w:szCs w:val="36"/>
          <w:rtl/>
          <w:lang w:val="fr-FR" w:eastAsia="fr-FR" w:bidi="ar-IQ"/>
        </w:rPr>
        <w:t xml:space="preserve"> </w:t>
      </w:r>
      <w:r w:rsidRPr="00FD5549">
        <w:rPr>
          <w:rFonts w:ascii="Traditional Arabic" w:eastAsia="Times New Roman" w:hAnsi="Traditional Arabic" w:cs="Traditional Arabic" w:hint="cs"/>
          <w:color w:val="19232B"/>
          <w:sz w:val="36"/>
          <w:szCs w:val="36"/>
          <w:rtl/>
          <w:lang w:val="fr-FR" w:eastAsia="fr-FR" w:bidi="ar-IQ"/>
        </w:rPr>
        <w:t>اللّفظيّ وهو: "</w:t>
      </w:r>
      <w:r w:rsidRPr="00FD5549">
        <w:rPr>
          <w:rFonts w:ascii="Traditional Arabic" w:eastAsia="Times New Roman" w:hAnsi="Traditional Arabic" w:cs="Traditional Arabic"/>
          <w:color w:val="19232B"/>
          <w:sz w:val="36"/>
          <w:szCs w:val="36"/>
          <w:rtl/>
          <w:lang w:val="fr-FR" w:eastAsia="fr-FR" w:bidi="ar-IQ"/>
        </w:rPr>
        <w:t>تكرار الكلمات</w:t>
      </w:r>
      <w:r w:rsidRPr="00FD5549">
        <w:rPr>
          <w:rFonts w:ascii="Traditional Arabic" w:eastAsia="Times New Roman" w:hAnsi="Traditional Arabic" w:cs="Traditional Arabic" w:hint="cs"/>
          <w:color w:val="19232B"/>
          <w:sz w:val="36"/>
          <w:szCs w:val="36"/>
          <w:rtl/>
          <w:lang w:val="fr-FR" w:eastAsia="fr-FR" w:bidi="ar-IQ"/>
        </w:rPr>
        <w:t>"، ومن نماذجه في "القرآن الكريم"</w:t>
      </w:r>
      <w:r w:rsidRPr="00FD5549">
        <w:rPr>
          <w:rFonts w:ascii="Traditional Arabic" w:eastAsia="Times New Roman" w:hAnsi="Traditional Arabic" w:cs="Traditional Arabic"/>
          <w:color w:val="000000"/>
          <w:sz w:val="36"/>
          <w:szCs w:val="36"/>
          <w:shd w:val="clear" w:color="auto" w:fill="FFFFFF"/>
          <w:rtl/>
          <w:lang w:val="fr-FR" w:eastAsia="fr-FR"/>
        </w:rPr>
        <w:t xml:space="preserve"> قوله تعالى: </w:t>
      </w:r>
      <w:r w:rsidRPr="00FD5549">
        <w:rPr>
          <w:rFonts w:ascii="Traditional Arabic" w:eastAsia="Times New Roman" w:hAnsi="Traditional Arabic" w:cs="HFS_P566" w:hint="cs"/>
          <w:color w:val="000000"/>
          <w:sz w:val="36"/>
          <w:szCs w:val="32"/>
          <w:shd w:val="clear" w:color="auto" w:fill="FFFFFF"/>
          <w:rtl/>
          <w:lang w:val="fr-FR" w:eastAsia="fr-FR"/>
        </w:rPr>
        <w:t>ﱩ</w:t>
      </w:r>
      <w:r w:rsidRPr="00FD5549">
        <w:rPr>
          <w:rFonts w:ascii="Traditional Arabic" w:eastAsia="Times New Roman" w:hAnsi="Traditional Arabic" w:cs="HFS_P566"/>
          <w:color w:val="000000"/>
          <w:sz w:val="36"/>
          <w:szCs w:val="32"/>
          <w:shd w:val="clear" w:color="auto" w:fill="FFFFFF"/>
          <w:rtl/>
          <w:lang w:val="fr-FR" w:eastAsia="fr-FR"/>
        </w:rPr>
        <w:t xml:space="preserve"> </w:t>
      </w:r>
      <w:r w:rsidRPr="00FD5549">
        <w:rPr>
          <w:rFonts w:ascii="Traditional Arabic" w:eastAsia="Times New Roman" w:hAnsi="Traditional Arabic" w:cs="HFS_P566" w:hint="cs"/>
          <w:color w:val="000000"/>
          <w:sz w:val="36"/>
          <w:szCs w:val="32"/>
          <w:shd w:val="clear" w:color="auto" w:fill="FFFFFF"/>
          <w:rtl/>
          <w:lang w:val="fr-FR" w:eastAsia="fr-FR"/>
        </w:rPr>
        <w:t>ﮯ</w:t>
      </w:r>
      <w:r w:rsidRPr="00FD5549">
        <w:rPr>
          <w:rFonts w:ascii="Traditional Arabic" w:eastAsia="Times New Roman" w:hAnsi="Traditional Arabic" w:cs="HFS_P566"/>
          <w:color w:val="000000"/>
          <w:sz w:val="36"/>
          <w:szCs w:val="32"/>
          <w:shd w:val="clear" w:color="auto" w:fill="FFFFFF"/>
          <w:rtl/>
          <w:lang w:val="fr-FR" w:eastAsia="fr-FR"/>
        </w:rPr>
        <w:t xml:space="preserve"> </w:t>
      </w:r>
      <w:r w:rsidRPr="00FD5549">
        <w:rPr>
          <w:rFonts w:ascii="Traditional Arabic" w:eastAsia="Times New Roman" w:hAnsi="Traditional Arabic" w:cs="HFS_P566" w:hint="cs"/>
          <w:color w:val="000000"/>
          <w:sz w:val="36"/>
          <w:szCs w:val="32"/>
          <w:shd w:val="clear" w:color="auto" w:fill="FFFFFF"/>
          <w:rtl/>
          <w:lang w:val="fr-FR" w:eastAsia="fr-FR"/>
        </w:rPr>
        <w:t>ﮰ</w:t>
      </w:r>
      <w:r w:rsidRPr="00FD5549">
        <w:rPr>
          <w:rFonts w:ascii="Traditional Arabic" w:eastAsia="Times New Roman" w:hAnsi="Traditional Arabic" w:cs="HFS_P566"/>
          <w:color w:val="000000"/>
          <w:sz w:val="36"/>
          <w:szCs w:val="32"/>
          <w:shd w:val="clear" w:color="auto" w:fill="FFFFFF"/>
          <w:rtl/>
          <w:lang w:val="fr-FR" w:eastAsia="fr-FR"/>
        </w:rPr>
        <w:t xml:space="preserve"> </w:t>
      </w:r>
      <w:r w:rsidRPr="00FD5549">
        <w:rPr>
          <w:rFonts w:ascii="Traditional Arabic" w:eastAsia="Times New Roman" w:hAnsi="Traditional Arabic" w:cs="HFS_P566" w:hint="cs"/>
          <w:color w:val="000000"/>
          <w:sz w:val="36"/>
          <w:szCs w:val="32"/>
          <w:shd w:val="clear" w:color="auto" w:fill="FFFFFF"/>
          <w:rtl/>
          <w:lang w:val="fr-FR" w:eastAsia="fr-FR"/>
        </w:rPr>
        <w:t>ﮱ</w:t>
      </w:r>
      <w:r w:rsidRPr="00FD5549">
        <w:rPr>
          <w:rFonts w:ascii="Traditional Arabic" w:eastAsia="Times New Roman" w:hAnsi="Traditional Arabic" w:cs="HFS_P566"/>
          <w:color w:val="000000"/>
          <w:sz w:val="36"/>
          <w:szCs w:val="32"/>
          <w:shd w:val="clear" w:color="auto" w:fill="FFFFFF"/>
          <w:rtl/>
          <w:lang w:val="fr-FR" w:eastAsia="fr-FR"/>
        </w:rPr>
        <w:t xml:space="preserve"> </w:t>
      </w:r>
      <w:r w:rsidRPr="00FD5549">
        <w:rPr>
          <w:rFonts w:ascii="Traditional Arabic" w:eastAsia="Times New Roman" w:hAnsi="Traditional Arabic" w:cs="HFS_P566" w:hint="cs"/>
          <w:color w:val="000000"/>
          <w:sz w:val="36"/>
          <w:szCs w:val="32"/>
          <w:shd w:val="clear" w:color="auto" w:fill="FFFFFF"/>
          <w:rtl/>
          <w:lang w:val="fr-FR" w:eastAsia="fr-FR"/>
        </w:rPr>
        <w:t>ﯓ</w:t>
      </w:r>
      <w:r w:rsidRPr="00FD5549">
        <w:rPr>
          <w:rFonts w:ascii="Traditional Arabic" w:eastAsia="Times New Roman" w:hAnsi="Traditional Arabic" w:cs="HFS_P566"/>
          <w:color w:val="000000"/>
          <w:sz w:val="36"/>
          <w:szCs w:val="32"/>
          <w:shd w:val="clear" w:color="auto" w:fill="FFFFFF"/>
          <w:rtl/>
          <w:lang w:val="fr-FR" w:eastAsia="fr-FR"/>
        </w:rPr>
        <w:t xml:space="preserve"> </w:t>
      </w:r>
      <w:r w:rsidRPr="00FD5549">
        <w:rPr>
          <w:rFonts w:ascii="Traditional Arabic" w:eastAsia="Times New Roman" w:hAnsi="Traditional Arabic" w:cs="HFS_P566" w:hint="cs"/>
          <w:color w:val="000000"/>
          <w:sz w:val="36"/>
          <w:szCs w:val="32"/>
          <w:shd w:val="clear" w:color="auto" w:fill="FFFFFF"/>
          <w:rtl/>
          <w:lang w:val="fr-FR" w:eastAsia="fr-FR"/>
        </w:rPr>
        <w:t>ﯔ</w:t>
      </w:r>
      <w:r w:rsidRPr="00FD5549">
        <w:rPr>
          <w:rFonts w:ascii="Traditional Arabic" w:eastAsia="Times New Roman" w:hAnsi="Traditional Arabic" w:cs="HFS_P566"/>
          <w:color w:val="000000"/>
          <w:sz w:val="36"/>
          <w:szCs w:val="32"/>
          <w:shd w:val="clear" w:color="auto" w:fill="FFFFFF"/>
          <w:rtl/>
          <w:lang w:val="fr-FR" w:eastAsia="fr-FR"/>
        </w:rPr>
        <w:t xml:space="preserve"> </w:t>
      </w:r>
      <w:r w:rsidRPr="00FD5549">
        <w:rPr>
          <w:rFonts w:ascii="Traditional Arabic" w:eastAsia="Times New Roman" w:hAnsi="Traditional Arabic" w:cs="HFS_P566" w:hint="cs"/>
          <w:color w:val="000000"/>
          <w:sz w:val="36"/>
          <w:szCs w:val="32"/>
          <w:shd w:val="clear" w:color="auto" w:fill="FFFFFF"/>
          <w:rtl/>
          <w:lang w:val="fr-FR" w:eastAsia="fr-FR"/>
        </w:rPr>
        <w:t>ﱨ</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[سورة الحاقة: الآيتين 01-02]. وجا</w:t>
      </w:r>
      <w:r w:rsidRPr="00FD5549">
        <w:rPr>
          <w:rFonts w:ascii="Traditional Arabic" w:eastAsia="Times New Roman" w:hAnsi="Traditional Arabic" w:cs="Traditional Arabic" w:hint="eastAsia"/>
          <w:color w:val="000000"/>
          <w:sz w:val="36"/>
          <w:szCs w:val="36"/>
          <w:shd w:val="clear" w:color="auto" w:fill="FFFFFF"/>
          <w:rtl/>
          <w:lang w:val="fr-FR" w:eastAsia="fr-FR"/>
        </w:rPr>
        <w:t>ء</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هذا التّكرار لأغراض تُفْهم من سياق الآيات، ولقد فسّرها "الجلالان": </w:t>
      </w:r>
      <w:r w:rsidRPr="00FD5549">
        <w:rPr>
          <w:rFonts w:ascii="Traditional Arabic" w:eastAsia="Times New Roman" w:hAnsi="Traditional Arabic" w:cs="Traditional Arabic"/>
          <w:color w:val="000000"/>
          <w:sz w:val="36"/>
          <w:szCs w:val="36"/>
          <w:shd w:val="clear" w:color="auto" w:fill="FFFFFF"/>
          <w:rtl/>
          <w:lang w:val="fr-FR" w:eastAsia="fr-FR"/>
        </w:rPr>
        <w:t>«</w:t>
      </w:r>
      <w:r w:rsidRPr="00FD5549">
        <w:rPr>
          <w:rFonts w:ascii="Traditional Arabic" w:eastAsia="Times New Roman" w:hAnsi="Traditional Arabic" w:cs="Traditional Arabic" w:hint="cs"/>
          <w:color w:val="000000"/>
          <w:sz w:val="36"/>
          <w:szCs w:val="36"/>
          <w:shd w:val="clear" w:color="auto" w:fill="FFFFFF"/>
          <w:rtl/>
          <w:lang w:val="fr-FR" w:eastAsia="fr-FR"/>
        </w:rPr>
        <w:t>الحاقة: القيامة الّتي يحقّ فيها ما أُنكر من البعث والحساب والجزاء. ما الحاقة: تعظيم لشأنها</w:t>
      </w:r>
      <w:r w:rsidRPr="00FD5549">
        <w:rPr>
          <w:rFonts w:ascii="Traditional Arabic" w:eastAsia="Times New Roman" w:hAnsi="Traditional Arabic" w:cs="Traditional Arabic"/>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25"/>
      </w:r>
      <w:r w:rsidRPr="00FD5549">
        <w:rPr>
          <w:rFonts w:ascii="Traditional Arabic" w:eastAsia="Times New Roman" w:hAnsi="Traditional Arabic" w:cs="Traditional Arabic" w:hint="cs"/>
          <w:color w:val="000000"/>
          <w:sz w:val="36"/>
          <w:szCs w:val="36"/>
          <w:shd w:val="clear" w:color="auto" w:fill="FFFFFF"/>
          <w:rtl/>
          <w:lang w:val="fr-FR" w:eastAsia="fr-FR"/>
        </w:rPr>
        <w:t>، من هذا التّفسير نستنتج أنّ المقصد من هذا التّكرار التّخويف من أهوال القيامة. والفرع الأخير لهذا النّوع من التّكرار هو «</w:t>
      </w:r>
      <w:r w:rsidRPr="00FD5549">
        <w:rPr>
          <w:rFonts w:ascii="Traditional Arabic" w:eastAsia="Times New Roman" w:hAnsi="Traditional Arabic" w:cs="Traditional Arabic"/>
          <w:color w:val="000000"/>
          <w:sz w:val="36"/>
          <w:szCs w:val="36"/>
          <w:shd w:val="clear" w:color="auto" w:fill="FFFFFF"/>
          <w:rtl/>
          <w:lang w:val="fr-FR" w:eastAsia="fr-FR"/>
        </w:rPr>
        <w:t>تكرار الجمل</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ومثاله </w:t>
      </w:r>
      <w:r w:rsidRPr="00FD5549">
        <w:rPr>
          <w:rFonts w:ascii="Traditional Arabic" w:eastAsia="Times New Roman" w:hAnsi="Traditional Arabic" w:cs="Traditional Arabic"/>
          <w:color w:val="000000"/>
          <w:sz w:val="36"/>
          <w:szCs w:val="36"/>
          <w:shd w:val="clear" w:color="auto" w:fill="FFFFFF"/>
          <w:rtl/>
          <w:lang w:val="fr-FR" w:eastAsia="fr-FR"/>
        </w:rPr>
        <w:t>قوله تعالى:</w:t>
      </w:r>
      <w:r w:rsidRPr="00FD5549">
        <w:rPr>
          <w:rFonts w:ascii="Traditional Arabic" w:eastAsia="Times New Roman" w:hAnsi="Traditional Arabic" w:cs="Traditional Arabic"/>
          <w:color w:val="19232B"/>
          <w:sz w:val="36"/>
          <w:szCs w:val="36"/>
          <w:rtl/>
          <w:lang w:val="fr-FR" w:eastAsia="fr-FR" w:bidi="ar-IQ"/>
        </w:rPr>
        <w:t xml:space="preserve"> </w:t>
      </w:r>
      <w:r w:rsidRPr="00FD5549">
        <w:rPr>
          <w:rFonts w:ascii="Traditional Arabic" w:eastAsia="Times New Roman" w:hAnsi="Traditional Arabic" w:cs="HFS_P600" w:hint="cs"/>
          <w:color w:val="19232B"/>
          <w:sz w:val="36"/>
          <w:szCs w:val="32"/>
          <w:rtl/>
          <w:lang w:val="fr-FR" w:eastAsia="fr-FR" w:bidi="ar-IQ"/>
        </w:rPr>
        <w:t>ﱩ</w:t>
      </w:r>
      <w:r w:rsidRPr="00FD5549">
        <w:rPr>
          <w:rFonts w:ascii="Traditional Arabic" w:eastAsia="Times New Roman" w:hAnsi="Traditional Arabic" w:cs="HFS_P600"/>
          <w:color w:val="19232B"/>
          <w:sz w:val="36"/>
          <w:szCs w:val="32"/>
          <w:rtl/>
          <w:lang w:val="fr-FR" w:eastAsia="fr-FR" w:bidi="ar-IQ"/>
        </w:rPr>
        <w:t xml:space="preserve"> </w:t>
      </w:r>
      <w:r w:rsidRPr="00FD5549">
        <w:rPr>
          <w:rFonts w:ascii="Traditional Arabic" w:eastAsia="Times New Roman" w:hAnsi="Traditional Arabic" w:cs="HFS_P600" w:hint="cs"/>
          <w:color w:val="19232B"/>
          <w:sz w:val="36"/>
          <w:szCs w:val="32"/>
          <w:rtl/>
          <w:lang w:val="fr-FR" w:eastAsia="fr-FR" w:bidi="ar-IQ"/>
        </w:rPr>
        <w:t>ﮪ</w:t>
      </w:r>
      <w:r w:rsidRPr="00FD5549">
        <w:rPr>
          <w:rFonts w:ascii="Traditional Arabic" w:eastAsia="Times New Roman" w:hAnsi="Traditional Arabic" w:cs="HFS_P600"/>
          <w:color w:val="19232B"/>
          <w:sz w:val="36"/>
          <w:szCs w:val="32"/>
          <w:rtl/>
          <w:lang w:val="fr-FR" w:eastAsia="fr-FR" w:bidi="ar-IQ"/>
        </w:rPr>
        <w:t xml:space="preserve"> </w:t>
      </w:r>
      <w:r w:rsidRPr="00FD5549">
        <w:rPr>
          <w:rFonts w:ascii="Traditional Arabic" w:eastAsia="Times New Roman" w:hAnsi="Traditional Arabic" w:cs="HFS_P600" w:hint="cs"/>
          <w:color w:val="19232B"/>
          <w:sz w:val="36"/>
          <w:szCs w:val="32"/>
          <w:rtl/>
          <w:lang w:val="fr-FR" w:eastAsia="fr-FR" w:bidi="ar-IQ"/>
        </w:rPr>
        <w:t>ﮫ</w:t>
      </w:r>
      <w:r w:rsidRPr="00FD5549">
        <w:rPr>
          <w:rFonts w:ascii="Traditional Arabic" w:eastAsia="Times New Roman" w:hAnsi="Traditional Arabic" w:cs="HFS_P600"/>
          <w:color w:val="19232B"/>
          <w:sz w:val="36"/>
          <w:szCs w:val="32"/>
          <w:rtl/>
          <w:lang w:val="fr-FR" w:eastAsia="fr-FR" w:bidi="ar-IQ"/>
        </w:rPr>
        <w:t xml:space="preserve"> </w:t>
      </w:r>
      <w:r w:rsidRPr="00FD5549">
        <w:rPr>
          <w:rFonts w:ascii="Traditional Arabic" w:eastAsia="Times New Roman" w:hAnsi="Traditional Arabic" w:cs="HFS_P600" w:hint="cs"/>
          <w:color w:val="19232B"/>
          <w:sz w:val="36"/>
          <w:szCs w:val="32"/>
          <w:rtl/>
          <w:lang w:val="fr-FR" w:eastAsia="fr-FR" w:bidi="ar-IQ"/>
        </w:rPr>
        <w:t>ﮬ</w:t>
      </w:r>
      <w:r w:rsidRPr="00FD5549">
        <w:rPr>
          <w:rFonts w:ascii="Traditional Arabic" w:eastAsia="Times New Roman" w:hAnsi="Traditional Arabic" w:cs="HFS_P600"/>
          <w:color w:val="19232B"/>
          <w:sz w:val="36"/>
          <w:szCs w:val="32"/>
          <w:rtl/>
          <w:lang w:val="fr-FR" w:eastAsia="fr-FR" w:bidi="ar-IQ"/>
        </w:rPr>
        <w:t xml:space="preserve"> </w:t>
      </w:r>
      <w:r w:rsidRPr="00FD5549">
        <w:rPr>
          <w:rFonts w:ascii="Traditional Arabic" w:eastAsia="Times New Roman" w:hAnsi="Traditional Arabic" w:cs="HFS_P600" w:hint="cs"/>
          <w:color w:val="19232B"/>
          <w:sz w:val="36"/>
          <w:szCs w:val="32"/>
          <w:rtl/>
          <w:lang w:val="fr-FR" w:eastAsia="fr-FR" w:bidi="ar-IQ"/>
        </w:rPr>
        <w:t>ﮭ</w:t>
      </w:r>
      <w:r w:rsidRPr="00FD5549">
        <w:rPr>
          <w:rFonts w:ascii="Traditional Arabic" w:eastAsia="Times New Roman" w:hAnsi="Traditional Arabic" w:cs="HFS_P600"/>
          <w:color w:val="19232B"/>
          <w:sz w:val="36"/>
          <w:szCs w:val="32"/>
          <w:rtl/>
          <w:lang w:val="fr-FR" w:eastAsia="fr-FR" w:bidi="ar-IQ"/>
        </w:rPr>
        <w:t xml:space="preserve"> </w:t>
      </w:r>
      <w:r w:rsidRPr="00FD5549">
        <w:rPr>
          <w:rFonts w:ascii="Traditional Arabic" w:eastAsia="Times New Roman" w:hAnsi="Traditional Arabic" w:cs="HFS_P600" w:hint="cs"/>
          <w:color w:val="19232B"/>
          <w:sz w:val="36"/>
          <w:szCs w:val="32"/>
          <w:rtl/>
          <w:lang w:val="fr-FR" w:eastAsia="fr-FR" w:bidi="ar-IQ"/>
        </w:rPr>
        <w:t>ﮮ</w:t>
      </w:r>
      <w:r w:rsidRPr="00FD5549">
        <w:rPr>
          <w:rFonts w:ascii="Traditional Arabic" w:eastAsia="Times New Roman" w:hAnsi="Traditional Arabic" w:cs="HFS_P600"/>
          <w:color w:val="19232B"/>
          <w:sz w:val="36"/>
          <w:szCs w:val="32"/>
          <w:rtl/>
          <w:lang w:val="fr-FR" w:eastAsia="fr-FR" w:bidi="ar-IQ"/>
        </w:rPr>
        <w:t xml:space="preserve"> </w:t>
      </w:r>
      <w:r w:rsidRPr="00FD5549">
        <w:rPr>
          <w:rFonts w:ascii="Traditional Arabic" w:eastAsia="Times New Roman" w:hAnsi="Traditional Arabic" w:cs="HFS_P600" w:hint="cs"/>
          <w:color w:val="19232B"/>
          <w:sz w:val="36"/>
          <w:szCs w:val="32"/>
          <w:rtl/>
          <w:lang w:val="fr-FR" w:eastAsia="fr-FR" w:bidi="ar-IQ"/>
        </w:rPr>
        <w:t>ﮯ</w:t>
      </w:r>
      <w:r w:rsidRPr="00FD5549">
        <w:rPr>
          <w:rFonts w:ascii="Traditional Arabic" w:eastAsia="Times New Roman" w:hAnsi="Traditional Arabic" w:cs="HFS_P600"/>
          <w:color w:val="19232B"/>
          <w:sz w:val="36"/>
          <w:szCs w:val="32"/>
          <w:rtl/>
          <w:lang w:val="fr-FR" w:eastAsia="fr-FR" w:bidi="ar-IQ"/>
        </w:rPr>
        <w:t xml:space="preserve"> </w:t>
      </w:r>
      <w:r w:rsidRPr="00FD5549">
        <w:rPr>
          <w:rFonts w:ascii="Traditional Arabic" w:eastAsia="Times New Roman" w:hAnsi="Traditional Arabic" w:cs="HFS_P600" w:hint="cs"/>
          <w:color w:val="19232B"/>
          <w:sz w:val="36"/>
          <w:szCs w:val="32"/>
          <w:rtl/>
          <w:lang w:val="fr-FR" w:eastAsia="fr-FR" w:bidi="ar-IQ"/>
        </w:rPr>
        <w:t>ﮰ</w:t>
      </w:r>
      <w:r w:rsidRPr="00FD5549">
        <w:rPr>
          <w:rFonts w:ascii="Traditional Arabic" w:eastAsia="Times New Roman" w:hAnsi="Traditional Arabic" w:cs="HFS_P600"/>
          <w:color w:val="19232B"/>
          <w:sz w:val="36"/>
          <w:szCs w:val="32"/>
          <w:rtl/>
          <w:lang w:val="fr-FR" w:eastAsia="fr-FR" w:bidi="ar-IQ"/>
        </w:rPr>
        <w:t xml:space="preserve"> </w:t>
      </w:r>
      <w:r w:rsidRPr="00FD5549">
        <w:rPr>
          <w:rFonts w:ascii="Traditional Arabic" w:eastAsia="Times New Roman" w:hAnsi="Traditional Arabic" w:cs="HFS_P600" w:hint="cs"/>
          <w:color w:val="19232B"/>
          <w:sz w:val="36"/>
          <w:szCs w:val="32"/>
          <w:rtl/>
          <w:lang w:val="fr-FR" w:eastAsia="fr-FR" w:bidi="ar-IQ"/>
        </w:rPr>
        <w:t>ﮱ</w:t>
      </w:r>
      <w:r w:rsidRPr="00FD5549">
        <w:rPr>
          <w:rFonts w:ascii="Traditional Arabic" w:eastAsia="Times New Roman" w:hAnsi="Traditional Arabic" w:cs="HFS_P600"/>
          <w:color w:val="19232B"/>
          <w:sz w:val="36"/>
          <w:szCs w:val="32"/>
          <w:rtl/>
          <w:lang w:val="fr-FR" w:eastAsia="fr-FR" w:bidi="ar-IQ"/>
        </w:rPr>
        <w:t xml:space="preserve"> </w:t>
      </w:r>
      <w:r w:rsidRPr="00FD5549">
        <w:rPr>
          <w:rFonts w:ascii="Traditional Arabic" w:eastAsia="Times New Roman" w:hAnsi="Traditional Arabic" w:cs="HFS_P600" w:hint="cs"/>
          <w:color w:val="19232B"/>
          <w:sz w:val="36"/>
          <w:szCs w:val="32"/>
          <w:rtl/>
          <w:lang w:val="fr-FR" w:eastAsia="fr-FR" w:bidi="ar-IQ"/>
        </w:rPr>
        <w:t>ﯓ</w:t>
      </w:r>
      <w:r w:rsidRPr="00FD5549">
        <w:rPr>
          <w:rFonts w:ascii="Traditional Arabic" w:eastAsia="Times New Roman" w:hAnsi="Traditional Arabic" w:cs="HFS_P600"/>
          <w:color w:val="19232B"/>
          <w:sz w:val="36"/>
          <w:szCs w:val="32"/>
          <w:rtl/>
          <w:lang w:val="fr-FR" w:eastAsia="fr-FR" w:bidi="ar-IQ"/>
        </w:rPr>
        <w:t xml:space="preserve"> </w:t>
      </w:r>
      <w:r w:rsidRPr="00FD5549">
        <w:rPr>
          <w:rFonts w:ascii="Traditional Arabic" w:eastAsia="Times New Roman" w:hAnsi="Traditional Arabic" w:cs="HFS_P600" w:hint="cs"/>
          <w:color w:val="19232B"/>
          <w:sz w:val="36"/>
          <w:szCs w:val="32"/>
          <w:rtl/>
          <w:lang w:val="fr-FR" w:eastAsia="fr-FR" w:bidi="ar-IQ"/>
        </w:rPr>
        <w:t>ﱨ</w:t>
      </w:r>
      <w:r w:rsidRPr="00FD5549">
        <w:rPr>
          <w:rFonts w:ascii="Traditional Arabic" w:eastAsia="Times New Roman" w:hAnsi="Traditional Arabic" w:cs="Traditional Arabic" w:hint="cs"/>
          <w:color w:val="19232B"/>
          <w:sz w:val="36"/>
          <w:szCs w:val="36"/>
          <w:rtl/>
          <w:lang w:val="fr-FR" w:eastAsia="fr-FR" w:bidi="ar-IQ"/>
        </w:rPr>
        <w:t xml:space="preserve"> </w:t>
      </w:r>
      <w:r w:rsidRPr="00FD5549">
        <w:rPr>
          <w:rFonts w:ascii="Traditional Arabic" w:eastAsia="Times New Roman" w:hAnsi="Traditional Arabic" w:cs="Traditional Arabic"/>
          <w:color w:val="19232B"/>
          <w:sz w:val="36"/>
          <w:szCs w:val="36"/>
          <w:rtl/>
          <w:lang w:val="fr-FR" w:eastAsia="fr-FR" w:bidi="ar-IQ"/>
        </w:rPr>
        <w:t xml:space="preserve">[سورة التّكاثر: الآيتين: </w:t>
      </w:r>
      <w:r w:rsidRPr="00FD5549">
        <w:rPr>
          <w:rFonts w:ascii="Traditional Arabic" w:eastAsia="Times New Roman" w:hAnsi="Traditional Arabic" w:cs="Traditional Arabic"/>
          <w:color w:val="19232B"/>
          <w:sz w:val="28"/>
          <w:szCs w:val="28"/>
          <w:rtl/>
          <w:lang w:val="fr-FR" w:eastAsia="fr-FR" w:bidi="ar-IQ"/>
        </w:rPr>
        <w:t>03</w:t>
      </w:r>
      <w:r w:rsidRPr="00FD5549">
        <w:rPr>
          <w:rFonts w:ascii="Traditional Arabic" w:eastAsia="Times New Roman" w:hAnsi="Traditional Arabic" w:cs="Traditional Arabic"/>
          <w:color w:val="19232B"/>
          <w:sz w:val="36"/>
          <w:szCs w:val="36"/>
          <w:rtl/>
          <w:lang w:val="fr-FR" w:eastAsia="fr-FR" w:bidi="ar-IQ"/>
        </w:rPr>
        <w:t xml:space="preserve"> </w:t>
      </w:r>
      <w:r w:rsidRPr="00FD5549">
        <w:rPr>
          <w:rFonts w:ascii="Traditional Arabic" w:eastAsia="Times New Roman" w:hAnsi="Traditional Arabic" w:cs="Traditional Arabic" w:hint="cs"/>
          <w:color w:val="19232B"/>
          <w:sz w:val="28"/>
          <w:szCs w:val="28"/>
          <w:rtl/>
          <w:lang w:val="fr-FR" w:eastAsia="fr-FR" w:bidi="ar-IQ"/>
        </w:rPr>
        <w:t>-</w:t>
      </w:r>
      <w:r w:rsidRPr="00FD5549">
        <w:rPr>
          <w:rFonts w:ascii="Traditional Arabic" w:eastAsia="Times New Roman" w:hAnsi="Traditional Arabic" w:cs="Traditional Arabic"/>
          <w:color w:val="19232B"/>
          <w:sz w:val="28"/>
          <w:szCs w:val="28"/>
          <w:rtl/>
          <w:lang w:val="fr-FR" w:eastAsia="fr-FR" w:bidi="ar-IQ"/>
        </w:rPr>
        <w:t>04</w:t>
      </w:r>
      <w:r w:rsidRPr="00FD5549">
        <w:rPr>
          <w:rFonts w:ascii="Traditional Arabic" w:eastAsia="Times New Roman" w:hAnsi="Traditional Arabic" w:cs="Traditional Arabic"/>
          <w:color w:val="19232B"/>
          <w:sz w:val="36"/>
          <w:szCs w:val="36"/>
          <w:rtl/>
          <w:lang w:val="fr-FR" w:eastAsia="fr-FR" w:bidi="ar-IQ"/>
        </w:rPr>
        <w:t>]،</w:t>
      </w:r>
      <w:r w:rsidRPr="00FD5549">
        <w:rPr>
          <w:rFonts w:ascii="Traditional Arabic" w:eastAsia="Times New Roman" w:hAnsi="Traditional Arabic" w:cs="Traditional Arabic" w:hint="cs"/>
          <w:color w:val="19232B"/>
          <w:sz w:val="36"/>
          <w:szCs w:val="36"/>
          <w:rtl/>
          <w:lang w:val="fr-FR" w:eastAsia="fr-FR" w:bidi="ar-IQ"/>
        </w:rPr>
        <w:t xml:space="preserve"> قال " الجلالان"</w:t>
      </w:r>
      <w:r w:rsidRPr="00FD5549">
        <w:rPr>
          <w:rFonts w:ascii="Traditional Arabic" w:eastAsia="Times New Roman" w:hAnsi="Traditional Arabic" w:cs="Traditional Arabic"/>
          <w:color w:val="19232B"/>
          <w:sz w:val="36"/>
          <w:szCs w:val="36"/>
          <w:rtl/>
          <w:lang w:val="fr-FR" w:eastAsia="fr-FR" w:bidi="ar-IQ"/>
        </w:rPr>
        <w:t xml:space="preserve"> </w:t>
      </w:r>
      <w:r w:rsidRPr="00FD5549">
        <w:rPr>
          <w:rFonts w:ascii="Traditional Arabic" w:eastAsia="Times New Roman" w:hAnsi="Traditional Arabic" w:cs="Traditional Arabic" w:hint="cs"/>
          <w:color w:val="19232B"/>
          <w:sz w:val="36"/>
          <w:szCs w:val="36"/>
          <w:rtl/>
          <w:lang w:val="fr-FR" w:eastAsia="fr-FR" w:bidi="ar-IQ"/>
        </w:rPr>
        <w:t xml:space="preserve">في تفسيرها: </w:t>
      </w:r>
      <w:r w:rsidRPr="00FD5549">
        <w:rPr>
          <w:rFonts w:ascii="Traditional Arabic" w:eastAsia="Times New Roman" w:hAnsi="Traditional Arabic" w:cs="Traditional Arabic"/>
          <w:color w:val="19232B"/>
          <w:sz w:val="36"/>
          <w:szCs w:val="36"/>
          <w:rtl/>
          <w:lang w:val="fr-FR" w:eastAsia="fr-FR" w:bidi="ar-IQ"/>
        </w:rPr>
        <w:t>«</w:t>
      </w:r>
      <w:r w:rsidRPr="00FD5549">
        <w:rPr>
          <w:rFonts w:ascii="Traditional Arabic" w:eastAsia="Times New Roman" w:hAnsi="Traditional Arabic" w:cs="Traditional Arabic" w:hint="cs"/>
          <w:color w:val="19232B"/>
          <w:sz w:val="36"/>
          <w:szCs w:val="36"/>
          <w:rtl/>
          <w:lang w:val="fr-FR" w:eastAsia="fr-FR" w:bidi="ar-IQ"/>
        </w:rPr>
        <w:t>كلّا: ردع، سوء عاقبة...</w:t>
      </w:r>
      <w:r w:rsidRPr="00FD5549">
        <w:rPr>
          <w:rFonts w:ascii="Traditional Arabic" w:eastAsia="Times New Roman" w:hAnsi="Traditional Arabic" w:cs="Traditional Arabic"/>
          <w:color w:val="19232B"/>
          <w:sz w:val="36"/>
          <w:szCs w:val="36"/>
          <w:rtl/>
          <w:lang w:val="fr-FR" w:eastAsia="fr-FR" w:bidi="ar-IQ"/>
        </w:rPr>
        <w:t>»</w:t>
      </w:r>
      <w:r w:rsidRPr="00FD5549">
        <w:rPr>
          <w:rFonts w:ascii="Traditional Arabic" w:eastAsia="Times New Roman" w:hAnsi="Traditional Arabic" w:cs="Traditional Arabic"/>
          <w:color w:val="19232B"/>
          <w:sz w:val="36"/>
          <w:szCs w:val="36"/>
          <w:vertAlign w:val="superscript"/>
          <w:rtl/>
          <w:lang w:val="fr-FR" w:eastAsia="fr-FR" w:bidi="ar-IQ"/>
        </w:rPr>
        <w:footnoteReference w:id="26"/>
      </w:r>
      <w:r w:rsidRPr="00FD5549">
        <w:rPr>
          <w:rFonts w:ascii="Traditional Arabic" w:eastAsia="Times New Roman" w:hAnsi="Traditional Arabic" w:cs="Traditional Arabic" w:hint="cs"/>
          <w:color w:val="19232B"/>
          <w:sz w:val="36"/>
          <w:szCs w:val="36"/>
          <w:rtl/>
          <w:lang w:val="fr-FR" w:eastAsia="fr-FR" w:bidi="ar-IQ"/>
        </w:rPr>
        <w:t xml:space="preserve"> فالغرض أو المقصد هنا هو التّهويل أيضا، و</w:t>
      </w:r>
      <w:r w:rsidRPr="00FD5549">
        <w:rPr>
          <w:rFonts w:ascii="Traditional Arabic" w:eastAsia="Times New Roman" w:hAnsi="Traditional Arabic" w:cs="Traditional Arabic"/>
          <w:color w:val="19232B"/>
          <w:sz w:val="36"/>
          <w:szCs w:val="36"/>
          <w:rtl/>
          <w:lang w:val="fr-FR" w:eastAsia="fr-FR" w:bidi="ar-IQ"/>
        </w:rPr>
        <w:t>هناك</w:t>
      </w:r>
      <w:r w:rsidRPr="00FD5549">
        <w:rPr>
          <w:rFonts w:ascii="Traditional Arabic" w:eastAsia="Times New Roman" w:hAnsi="Traditional Arabic" w:cs="Traditional Arabic" w:hint="cs"/>
          <w:color w:val="19232B"/>
          <w:sz w:val="36"/>
          <w:szCs w:val="36"/>
          <w:rtl/>
          <w:lang w:val="fr-FR" w:eastAsia="fr-FR" w:bidi="ar-IQ"/>
        </w:rPr>
        <w:t xml:space="preserve"> أغراض و</w:t>
      </w:r>
      <w:r w:rsidRPr="00FD5549">
        <w:rPr>
          <w:rFonts w:ascii="Traditional Arabic" w:eastAsia="Times New Roman" w:hAnsi="Traditional Arabic" w:cs="Traditional Arabic"/>
          <w:color w:val="19232B"/>
          <w:sz w:val="36"/>
          <w:szCs w:val="36"/>
          <w:rtl/>
          <w:lang w:val="fr-FR" w:eastAsia="fr-FR" w:bidi="ar-IQ"/>
        </w:rPr>
        <w:t>مقاصد أخرى</w:t>
      </w:r>
      <w:r w:rsidRPr="00FD5549">
        <w:rPr>
          <w:rFonts w:ascii="Traditional Arabic" w:eastAsia="Times New Roman" w:hAnsi="Traditional Arabic" w:cs="Traditional Arabic" w:hint="cs"/>
          <w:color w:val="19232B"/>
          <w:sz w:val="36"/>
          <w:szCs w:val="36"/>
          <w:rtl/>
          <w:lang w:val="fr-FR" w:eastAsia="fr-FR" w:bidi="ar-IQ"/>
        </w:rPr>
        <w:t>.</w:t>
      </w:r>
    </w:p>
    <w:p w:rsidR="00FD5549" w:rsidRPr="00FD5549" w:rsidRDefault="00FD5549" w:rsidP="00FD5549">
      <w:pPr>
        <w:shd w:val="clear" w:color="auto" w:fill="FFFFFF"/>
        <w:bidi/>
        <w:spacing w:after="0" w:line="240" w:lineRule="auto"/>
        <w:ind w:right="263"/>
        <w:jc w:val="lowKashida"/>
        <w:rPr>
          <w:rFonts w:ascii="Traditional Arabic" w:eastAsia="Times New Roman" w:hAnsi="Traditional Arabic" w:cs="Traditional Arabic"/>
          <w:color w:val="19232B"/>
          <w:sz w:val="36"/>
          <w:szCs w:val="36"/>
          <w:rtl/>
          <w:lang w:val="fr-FR" w:eastAsia="fr-FR" w:bidi="ar-IQ"/>
        </w:rPr>
      </w:pPr>
      <w:r w:rsidRPr="00FD5549">
        <w:rPr>
          <w:rFonts w:ascii="Traditional Arabic" w:eastAsia="Times New Roman" w:hAnsi="Traditional Arabic" w:cs="Traditional Arabic"/>
          <w:color w:val="19232B"/>
          <w:sz w:val="36"/>
          <w:szCs w:val="36"/>
          <w:rtl/>
          <w:lang w:val="fr-FR" w:eastAsia="fr-FR" w:bidi="ar-IQ"/>
        </w:rPr>
        <w:t xml:space="preserve">فالتّكرار بجميع مستوياته في الخطاب القرآنيّ كان لمقاصد متنوّعة تخدم المعاني المقصودة. وهذه المقاصد تُفهم من سياق الكلام، وإذا تعذّر ذلك يتمّ الاستعانة بالتّفاسير. </w:t>
      </w:r>
    </w:p>
    <w:p w:rsidR="00FD5549" w:rsidRPr="00FD5549" w:rsidRDefault="00FD5549" w:rsidP="00FD5549">
      <w:pPr>
        <w:tabs>
          <w:tab w:val="left" w:pos="999"/>
        </w:tabs>
        <w:bidi/>
        <w:spacing w:after="0" w:line="240" w:lineRule="auto"/>
        <w:jc w:val="lowKashida"/>
        <w:rPr>
          <w:rFonts w:ascii="Traditional Arabic" w:eastAsia="Times New Roman" w:hAnsi="Traditional Arabic" w:cs="Traditional Arabic"/>
          <w:b/>
          <w:bCs/>
          <w:color w:val="19232B"/>
          <w:sz w:val="36"/>
          <w:szCs w:val="36"/>
          <w:rtl/>
          <w:lang w:val="fr-FR" w:eastAsia="fr-FR" w:bidi="ar-IQ"/>
        </w:rPr>
      </w:pPr>
      <w:r w:rsidRPr="00FD5549">
        <w:rPr>
          <w:rFonts w:ascii="Traditional Arabic" w:eastAsia="Times New Roman" w:hAnsi="Traditional Arabic" w:cs="Traditional Arabic" w:hint="cs"/>
          <w:b/>
          <w:bCs/>
          <w:color w:val="19232B"/>
          <w:sz w:val="36"/>
          <w:szCs w:val="36"/>
          <w:rtl/>
          <w:lang w:val="fr-FR" w:eastAsia="fr-FR" w:bidi="ar-IQ"/>
        </w:rPr>
        <w:t>2</w:t>
      </w:r>
      <w:r w:rsidRPr="00FD5549">
        <w:rPr>
          <w:rFonts w:ascii="Traditional Arabic" w:eastAsia="Times New Roman" w:hAnsi="Traditional Arabic" w:cs="Traditional Arabic"/>
          <w:b/>
          <w:bCs/>
          <w:color w:val="19232B"/>
          <w:sz w:val="36"/>
          <w:szCs w:val="36"/>
          <w:lang w:val="fr-FR" w:eastAsia="fr-FR" w:bidi="ar-IQ"/>
        </w:rPr>
        <w:t>.</w:t>
      </w:r>
      <w:r w:rsidRPr="00FD5549">
        <w:rPr>
          <w:rFonts w:ascii="Traditional Arabic" w:eastAsia="Times New Roman" w:hAnsi="Traditional Arabic" w:cs="Traditional Arabic" w:hint="cs"/>
          <w:b/>
          <w:bCs/>
          <w:color w:val="19232B"/>
          <w:sz w:val="32"/>
          <w:szCs w:val="32"/>
          <w:rtl/>
          <w:lang w:val="fr-FR" w:eastAsia="fr-FR" w:bidi="ar-IQ"/>
        </w:rPr>
        <w:t>1</w:t>
      </w:r>
      <w:r w:rsidRPr="00FD5549">
        <w:rPr>
          <w:rFonts w:ascii="Traditional Arabic" w:eastAsia="Times New Roman" w:hAnsi="Traditional Arabic" w:cs="Traditional Arabic"/>
          <w:b/>
          <w:bCs/>
          <w:color w:val="19232B"/>
          <w:sz w:val="36"/>
          <w:szCs w:val="36"/>
          <w:lang w:val="fr-FR" w:eastAsia="fr-FR" w:bidi="ar-IQ"/>
        </w:rPr>
        <w:t>.</w:t>
      </w:r>
      <w:r w:rsidRPr="00FD5549">
        <w:rPr>
          <w:rFonts w:ascii="Traditional Arabic" w:eastAsia="Times New Roman" w:hAnsi="Traditional Arabic" w:cs="Traditional Arabic" w:hint="cs"/>
          <w:b/>
          <w:bCs/>
          <w:color w:val="19232B"/>
          <w:sz w:val="32"/>
          <w:szCs w:val="32"/>
          <w:rtl/>
          <w:lang w:val="fr-FR" w:eastAsia="fr-FR" w:bidi="ar-IQ"/>
        </w:rPr>
        <w:t>3</w:t>
      </w:r>
      <w:r w:rsidRPr="00FD5549">
        <w:rPr>
          <w:rFonts w:ascii="Traditional Arabic" w:eastAsia="Times New Roman" w:hAnsi="Traditional Arabic" w:cs="Traditional Arabic"/>
          <w:b/>
          <w:bCs/>
          <w:color w:val="19232B"/>
          <w:sz w:val="36"/>
          <w:szCs w:val="36"/>
          <w:lang w:val="fr-FR" w:eastAsia="fr-FR" w:bidi="ar-IQ"/>
        </w:rPr>
        <w:t>.</w:t>
      </w:r>
      <w:r w:rsidRPr="00FD5549">
        <w:rPr>
          <w:rFonts w:ascii="Traditional Arabic" w:eastAsia="Times New Roman" w:hAnsi="Traditional Arabic" w:cs="Traditional Arabic" w:hint="cs"/>
          <w:b/>
          <w:bCs/>
          <w:color w:val="19232B"/>
          <w:sz w:val="36"/>
          <w:szCs w:val="36"/>
          <w:rtl/>
          <w:lang w:val="fr-FR" w:eastAsia="fr-FR" w:bidi="ar-IQ"/>
        </w:rPr>
        <w:t xml:space="preserve"> تكرا</w:t>
      </w:r>
      <w:r w:rsidRPr="00FD5549">
        <w:rPr>
          <w:rFonts w:ascii="Traditional Arabic" w:eastAsia="Times New Roman" w:hAnsi="Traditional Arabic" w:cs="Traditional Arabic" w:hint="eastAsia"/>
          <w:b/>
          <w:bCs/>
          <w:color w:val="19232B"/>
          <w:sz w:val="36"/>
          <w:szCs w:val="36"/>
          <w:rtl/>
          <w:lang w:val="fr-FR" w:eastAsia="fr-FR" w:bidi="ar-IQ"/>
        </w:rPr>
        <w:t>ر</w:t>
      </w:r>
      <w:r w:rsidRPr="00FD5549">
        <w:rPr>
          <w:rFonts w:ascii="Traditional Arabic" w:eastAsia="Times New Roman" w:hAnsi="Traditional Arabic" w:cs="Traditional Arabic"/>
          <w:b/>
          <w:bCs/>
          <w:color w:val="19232B"/>
          <w:sz w:val="36"/>
          <w:szCs w:val="36"/>
          <w:rtl/>
          <w:lang w:val="fr-FR" w:eastAsia="fr-FR" w:bidi="ar-IQ"/>
        </w:rPr>
        <w:t xml:space="preserve"> رابط الوصل: </w:t>
      </w:r>
    </w:p>
    <w:p w:rsidR="00FD5549" w:rsidRPr="00FD5549" w:rsidRDefault="00FD5549" w:rsidP="00FD5549">
      <w:pPr>
        <w:tabs>
          <w:tab w:val="left" w:pos="565"/>
        </w:tabs>
        <w:bidi/>
        <w:spacing w:after="0" w:line="240" w:lineRule="auto"/>
        <w:jc w:val="lowKashida"/>
        <w:rPr>
          <w:rFonts w:ascii="Traditional Arabic" w:eastAsia="Times New Roman" w:hAnsi="Traditional Arabic" w:cs="Traditional Arabic"/>
          <w:color w:val="19232B"/>
          <w:sz w:val="36"/>
          <w:szCs w:val="36"/>
          <w:rtl/>
          <w:lang w:val="fr-FR" w:eastAsia="fr-FR" w:bidi="ar-IQ"/>
        </w:rPr>
      </w:pPr>
      <w:r w:rsidRPr="00FD5549">
        <w:rPr>
          <w:rFonts w:ascii="Traditional Arabic" w:eastAsia="Times New Roman" w:hAnsi="Traditional Arabic" w:cs="Traditional Arabic"/>
          <w:color w:val="19232B"/>
          <w:sz w:val="36"/>
          <w:szCs w:val="36"/>
          <w:rtl/>
          <w:lang w:val="fr-FR" w:eastAsia="fr-FR" w:bidi="ar-IQ"/>
        </w:rPr>
        <w:tab/>
        <w:t xml:space="preserve">يقصد بها الرّوابط من حروف جرّ وحروف عطف، وضمائر وأدوات شرط ...، وهذا ما بيّنه </w:t>
      </w:r>
      <w:r w:rsidRPr="00FD5549">
        <w:rPr>
          <w:rFonts w:ascii="Traditional Arabic" w:eastAsia="Times New Roman" w:hAnsi="Traditional Arabic" w:cs="Traditional Arabic" w:hint="cs"/>
          <w:color w:val="19232B"/>
          <w:sz w:val="36"/>
          <w:szCs w:val="36"/>
          <w:rtl/>
          <w:lang w:val="fr-FR" w:eastAsia="fr-FR" w:bidi="ar-IQ"/>
        </w:rPr>
        <w:t>"</w:t>
      </w:r>
      <w:r w:rsidRPr="00FD5549">
        <w:rPr>
          <w:rFonts w:ascii="Traditional Arabic" w:eastAsia="Times New Roman" w:hAnsi="Traditional Arabic" w:cs="Traditional Arabic"/>
          <w:color w:val="19232B"/>
          <w:sz w:val="36"/>
          <w:szCs w:val="36"/>
          <w:rtl/>
          <w:lang w:val="fr-FR" w:eastAsia="fr-FR" w:bidi="ar-IQ"/>
        </w:rPr>
        <w:t>أبو بكر العزاوي</w:t>
      </w:r>
      <w:r w:rsidRPr="00FD5549">
        <w:rPr>
          <w:rFonts w:ascii="Traditional Arabic" w:eastAsia="Times New Roman" w:hAnsi="Traditional Arabic" w:cs="Traditional Arabic" w:hint="cs"/>
          <w:color w:val="19232B"/>
          <w:sz w:val="36"/>
          <w:szCs w:val="36"/>
          <w:rtl/>
          <w:lang w:val="fr-FR" w:eastAsia="fr-FR" w:bidi="ar-IQ"/>
        </w:rPr>
        <w:t>"</w:t>
      </w:r>
      <w:r w:rsidRPr="00FD5549">
        <w:rPr>
          <w:rFonts w:ascii="Traditional Arabic" w:eastAsia="Times New Roman" w:hAnsi="Traditional Arabic" w:cs="Traditional Arabic"/>
          <w:color w:val="19232B"/>
          <w:sz w:val="36"/>
          <w:szCs w:val="36"/>
          <w:rtl/>
          <w:lang w:val="fr-FR" w:eastAsia="fr-FR" w:bidi="ar-IQ"/>
        </w:rPr>
        <w:t xml:space="preserve"> </w:t>
      </w:r>
      <w:r w:rsidRPr="00FD5549">
        <w:rPr>
          <w:rFonts w:ascii="Traditional Arabic" w:eastAsia="Times New Roman" w:hAnsi="Traditional Arabic" w:cs="Traditional Arabic" w:hint="cs"/>
          <w:color w:val="19232B"/>
          <w:sz w:val="36"/>
          <w:szCs w:val="36"/>
          <w:rtl/>
          <w:lang w:val="fr-FR" w:eastAsia="fr-FR" w:bidi="ar-IQ"/>
        </w:rPr>
        <w:t>قائلا: «الرّوابط</w:t>
      </w:r>
      <w:r w:rsidRPr="00FD5549">
        <w:rPr>
          <w:rFonts w:ascii="Traditional Arabic" w:eastAsia="Times New Roman" w:hAnsi="Traditional Arabic" w:cs="Traditional Arabic"/>
          <w:color w:val="19232B"/>
          <w:sz w:val="36"/>
          <w:szCs w:val="36"/>
          <w:rtl/>
          <w:lang w:val="fr-FR" w:eastAsia="fr-FR" w:bidi="ar-IQ"/>
        </w:rPr>
        <w:t xml:space="preserve"> الحجاجيّة هي أدوات لغويّة يكون لها دور الرّبط الحجاجيّ بين قولين أو </w:t>
      </w:r>
      <w:r w:rsidRPr="00FD5549">
        <w:rPr>
          <w:rFonts w:ascii="Traditional Arabic" w:eastAsia="Times New Roman" w:hAnsi="Traditional Arabic" w:cs="Traditional Arabic"/>
          <w:color w:val="19232B"/>
          <w:sz w:val="36"/>
          <w:szCs w:val="36"/>
          <w:rtl/>
          <w:lang w:val="fr-FR" w:eastAsia="fr-FR" w:bidi="ar-IQ"/>
        </w:rPr>
        <w:lastRenderedPageBreak/>
        <w:t>أكثر، أو بين حجّة ونتيجة، وتُسْنِدُ لكلّ قول دورا محدّدا داخل الاستراتيجيّة الحجاجيّة العامّة، ومن بين هذه الرّوابط نذكر الأدوات التّاليّة: بل، لكن، حتّى، إذن....»</w:t>
      </w:r>
      <w:r w:rsidRPr="00FD5549">
        <w:rPr>
          <w:rFonts w:ascii="Traditional Arabic" w:eastAsia="Times New Roman" w:hAnsi="Traditional Arabic" w:cs="Traditional Arabic"/>
          <w:color w:val="19232B"/>
          <w:sz w:val="36"/>
          <w:szCs w:val="36"/>
          <w:vertAlign w:val="superscript"/>
          <w:rtl/>
          <w:lang w:val="fr-FR" w:eastAsia="fr-FR" w:bidi="ar-IQ"/>
        </w:rPr>
        <w:footnoteReference w:id="27"/>
      </w:r>
      <w:r w:rsidRPr="00FD5549">
        <w:rPr>
          <w:rFonts w:ascii="Traditional Arabic" w:eastAsia="Times New Roman" w:hAnsi="Traditional Arabic" w:cs="Traditional Arabic"/>
          <w:color w:val="19232B"/>
          <w:sz w:val="36"/>
          <w:szCs w:val="36"/>
          <w:rtl/>
          <w:lang w:val="fr-FR" w:eastAsia="fr-FR" w:bidi="ar-IQ"/>
        </w:rPr>
        <w:t xml:space="preserve">. </w:t>
      </w:r>
    </w:p>
    <w:p w:rsidR="00FD5549" w:rsidRPr="00FD5549" w:rsidRDefault="00FD5549" w:rsidP="00FD5549">
      <w:pPr>
        <w:tabs>
          <w:tab w:val="left" w:pos="565"/>
        </w:tabs>
        <w:bidi/>
        <w:spacing w:after="0" w:line="240" w:lineRule="auto"/>
        <w:jc w:val="lowKashida"/>
        <w:rPr>
          <w:rFonts w:ascii="Traditional Arabic" w:eastAsia="Times New Roman" w:hAnsi="Traditional Arabic" w:cs="Traditional Arabic"/>
          <w:color w:val="19232B"/>
          <w:sz w:val="36"/>
          <w:szCs w:val="36"/>
          <w:rtl/>
          <w:lang w:val="fr-FR" w:eastAsia="fr-FR" w:bidi="ar-IQ"/>
        </w:rPr>
      </w:pPr>
      <w:r w:rsidRPr="00FD5549">
        <w:rPr>
          <w:rFonts w:ascii="Traditional Arabic" w:eastAsia="Times New Roman" w:hAnsi="Traditional Arabic" w:cs="Traditional Arabic" w:hint="cs"/>
          <w:color w:val="19232B"/>
          <w:sz w:val="36"/>
          <w:szCs w:val="36"/>
          <w:rtl/>
          <w:lang w:val="fr-FR" w:eastAsia="fr-FR" w:bidi="ar-IQ"/>
        </w:rPr>
        <w:t xml:space="preserve">  </w:t>
      </w:r>
      <w:r w:rsidRPr="00FD5549">
        <w:rPr>
          <w:rFonts w:ascii="Traditional Arabic" w:eastAsia="Times New Roman" w:hAnsi="Traditional Arabic" w:cs="Traditional Arabic"/>
          <w:color w:val="19232B"/>
          <w:sz w:val="36"/>
          <w:szCs w:val="36"/>
          <w:rtl/>
          <w:lang w:val="fr-FR" w:eastAsia="fr-FR" w:bidi="ar-IQ"/>
        </w:rPr>
        <w:t xml:space="preserve">فالحجاج هو إحدى الوظائف البارزة لهذه الرّوابط الّتي تجمع بين الأقوال والقضايا...، الّتي تجمعها علاقات منطقيّة فيما بينها أي معاني موحّدة أو متقاربة، أو سببيّة ومسبّبيّة.  </w:t>
      </w:r>
    </w:p>
    <w:p w:rsidR="00FD5549" w:rsidRPr="00FD5549" w:rsidRDefault="00FD5549" w:rsidP="00FD5549">
      <w:pPr>
        <w:tabs>
          <w:tab w:val="left" w:pos="565"/>
        </w:tabs>
        <w:bidi/>
        <w:spacing w:after="0" w:line="240" w:lineRule="auto"/>
        <w:jc w:val="lowKashida"/>
        <w:rPr>
          <w:rFonts w:ascii="Traditional Arabic" w:eastAsia="Times New Roman" w:hAnsi="Traditional Arabic" w:cs="Traditional Arabic"/>
          <w:color w:val="19232B"/>
          <w:sz w:val="36"/>
          <w:szCs w:val="36"/>
          <w:rtl/>
          <w:lang w:val="fr-FR" w:eastAsia="fr-FR" w:bidi="ar-IQ"/>
        </w:rPr>
      </w:pPr>
      <w:r w:rsidRPr="00FD5549">
        <w:rPr>
          <w:rFonts w:ascii="Traditional Arabic" w:eastAsia="Times New Roman" w:hAnsi="Traditional Arabic" w:cs="Traditional Arabic" w:hint="cs"/>
          <w:color w:val="19232B"/>
          <w:sz w:val="36"/>
          <w:szCs w:val="36"/>
          <w:rtl/>
          <w:lang w:val="fr-FR" w:eastAsia="fr-FR" w:bidi="ar-IQ"/>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 xml:space="preserve">ويعرّف "عبد القاهر الجرجاني" </w:t>
      </w:r>
      <w:r w:rsidRPr="00FD5549">
        <w:rPr>
          <w:rFonts w:ascii="Traditional Arabic" w:eastAsia="Times New Roman" w:hAnsi="Traditional Arabic" w:cs="Traditional Arabic" w:hint="cs"/>
          <w:color w:val="000000"/>
          <w:sz w:val="36"/>
          <w:szCs w:val="36"/>
          <w:shd w:val="clear" w:color="auto" w:fill="FFFFFF"/>
          <w:rtl/>
          <w:lang w:val="fr-FR" w:eastAsia="fr-FR"/>
        </w:rPr>
        <w:t>الرّوابط بقوله</w:t>
      </w:r>
      <w:r w:rsidRPr="00FD5549">
        <w:rPr>
          <w:rFonts w:ascii="Traditional Arabic" w:eastAsia="Times New Roman" w:hAnsi="Traditional Arabic" w:cs="Traditional Arabic"/>
          <w:color w:val="000000"/>
          <w:sz w:val="36"/>
          <w:szCs w:val="36"/>
          <w:shd w:val="clear" w:color="auto" w:fill="FFFFFF"/>
          <w:rtl/>
          <w:lang w:val="fr-FR" w:eastAsia="fr-FR"/>
        </w:rPr>
        <w:t xml:space="preserve">: «يعتبر هذا الرّابط </w:t>
      </w:r>
      <w:r w:rsidRPr="00FD5549">
        <w:rPr>
          <w:rFonts w:ascii="Traditional Arabic" w:eastAsia="Times New Roman" w:hAnsi="Traditional Arabic" w:cs="Traditional Arabic" w:hint="cs"/>
          <w:color w:val="000000"/>
          <w:sz w:val="36"/>
          <w:szCs w:val="36"/>
          <w:shd w:val="clear" w:color="auto" w:fill="FFFFFF"/>
          <w:rtl/>
          <w:lang w:val="fr-FR" w:eastAsia="fr-FR"/>
        </w:rPr>
        <w:t>بمثابة الجامع</w:t>
      </w:r>
      <w:r w:rsidRPr="00FD5549">
        <w:rPr>
          <w:rFonts w:ascii="Traditional Arabic" w:eastAsia="Times New Roman" w:hAnsi="Traditional Arabic" w:cs="Traditional Arabic"/>
          <w:color w:val="000000"/>
          <w:sz w:val="36"/>
          <w:szCs w:val="36"/>
          <w:shd w:val="clear" w:color="auto" w:fill="FFFFFF"/>
          <w:rtl/>
          <w:lang w:val="fr-FR" w:eastAsia="fr-FR"/>
        </w:rPr>
        <w:t xml:space="preserve"> بين الجمل، كما أنّ لكلّ </w:t>
      </w:r>
      <w:r w:rsidRPr="00FD5549">
        <w:rPr>
          <w:rFonts w:ascii="Traditional Arabic" w:eastAsia="Times New Roman" w:hAnsi="Traditional Arabic" w:cs="Traditional Arabic" w:hint="cs"/>
          <w:color w:val="000000"/>
          <w:sz w:val="36"/>
          <w:szCs w:val="36"/>
          <w:shd w:val="clear" w:color="auto" w:fill="FFFFFF"/>
          <w:rtl/>
          <w:lang w:val="fr-FR" w:eastAsia="fr-FR"/>
        </w:rPr>
        <w:t>رابط معنى</w:t>
      </w:r>
      <w:r w:rsidRPr="00FD5549">
        <w:rPr>
          <w:rFonts w:ascii="Traditional Arabic" w:eastAsia="Times New Roman" w:hAnsi="Traditional Arabic" w:cs="Traditional Arabic"/>
          <w:color w:val="000000"/>
          <w:sz w:val="36"/>
          <w:szCs w:val="36"/>
          <w:shd w:val="clear" w:color="auto" w:fill="FFFFFF"/>
          <w:rtl/>
          <w:lang w:val="fr-FR" w:eastAsia="fr-FR"/>
        </w:rPr>
        <w:t xml:space="preserve"> يحدّد وظيفته بالإضافة إلى السّياق الّذي يكون فيه»</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28"/>
      </w:r>
      <w:r w:rsidRPr="00FD5549">
        <w:rPr>
          <w:rFonts w:ascii="Traditional Arabic" w:eastAsia="Times New Roman" w:hAnsi="Traditional Arabic" w:cs="Traditional Arabic"/>
          <w:color w:val="000000"/>
          <w:sz w:val="36"/>
          <w:szCs w:val="36"/>
          <w:shd w:val="clear" w:color="auto" w:fill="FFFFFF"/>
          <w:rtl/>
          <w:lang w:val="fr-FR" w:eastAsia="fr-FR"/>
        </w:rPr>
        <w:t>، فالدّور البارز لهذه الرّوابط هو الجمع بين التّراكيب فلكلّ رابط معنى مختلف عن الآخر، وهو ما يجعله- الرّابط- يلائم سياقا ما دون غيره من الرّوابط. ولقد بيّن "عبد القاهر الجرجاني"(ت</w:t>
      </w:r>
      <w:r w:rsidRPr="00FD5549">
        <w:rPr>
          <w:rFonts w:ascii="Traditional Arabic" w:eastAsia="Times New Roman" w:hAnsi="Traditional Arabic" w:cs="Traditional Arabic"/>
          <w:color w:val="000000"/>
          <w:sz w:val="28"/>
          <w:szCs w:val="28"/>
          <w:shd w:val="clear" w:color="auto" w:fill="FFFFFF"/>
          <w:rtl/>
          <w:lang w:val="fr-FR" w:eastAsia="fr-FR"/>
        </w:rPr>
        <w:t xml:space="preserve"> 471 هـ</w:t>
      </w:r>
      <w:r w:rsidRPr="00FD5549">
        <w:rPr>
          <w:rFonts w:ascii="Traditional Arabic" w:eastAsia="Times New Roman" w:hAnsi="Traditional Arabic" w:cs="Traditional Arabic"/>
          <w:color w:val="000000"/>
          <w:sz w:val="36"/>
          <w:szCs w:val="36"/>
          <w:shd w:val="clear" w:color="auto" w:fill="FFFFFF"/>
          <w:rtl/>
          <w:lang w:val="fr-FR" w:eastAsia="fr-FR"/>
        </w:rPr>
        <w:t>) حين تحدّث عن الرّوابط في حالة الوصل أو حالة الفصل قائلا: « فليس الفضل للعلم بأنّ "الواو" للجمع، والفاء للتّعقيب بغير تراخٍ، و</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"ثمّ" له بشرط التراخي، وإن لكذا، وإذا لكذا، ولكن لِأنْ يتأتّى لك إذا نظمت شعرا وألّفت رسالة أن تُحسن التّخيُّر، وأن تعرف لكلّ من ذلك موضعَه»</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29"/>
      </w:r>
      <w:r w:rsidRPr="00FD5549">
        <w:rPr>
          <w:rFonts w:ascii="Traditional Arabic" w:eastAsia="Times New Roman" w:hAnsi="Traditional Arabic" w:cs="Traditional Arabic"/>
          <w:color w:val="000000"/>
          <w:sz w:val="28"/>
          <w:szCs w:val="28"/>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 xml:space="preserve"> فالجرجاني ينفي ثبات المعاني والوظائف لحروف الرّبط بل يبيّن أنّ السّياق والمعنى قد يجعل الشّاعر أو الأديب يختار معاني ودلالات أخرى لهذه الحروف تساهم في أداء المعاني على أحسن وأكمل وجه بحلّة جديدة. فالرّبط أو الوصل أداة فعالة لتحديد المعاني </w:t>
      </w:r>
      <w:r w:rsidRPr="00FD5549">
        <w:rPr>
          <w:rFonts w:ascii="Traditional Arabic" w:eastAsia="Times New Roman" w:hAnsi="Traditional Arabic" w:cs="Traditional Arabic" w:hint="cs"/>
          <w:color w:val="000000"/>
          <w:sz w:val="36"/>
          <w:szCs w:val="36"/>
          <w:shd w:val="clear" w:color="auto" w:fill="FFFFFF"/>
          <w:rtl/>
          <w:lang w:val="fr-FR" w:eastAsia="fr-FR"/>
        </w:rPr>
        <w:t>وتماسكها، فالوصل</w:t>
      </w:r>
      <w:r w:rsidRPr="00FD5549">
        <w:rPr>
          <w:rFonts w:ascii="Traditional Arabic" w:eastAsia="Times New Roman" w:hAnsi="Traditional Arabic" w:cs="Traditional Arabic"/>
          <w:color w:val="000000"/>
          <w:sz w:val="36"/>
          <w:szCs w:val="36"/>
          <w:shd w:val="clear" w:color="auto" w:fill="FFFFFF"/>
          <w:rtl/>
          <w:lang w:val="fr-FR" w:eastAsia="fr-FR"/>
        </w:rPr>
        <w:t xml:space="preserve"> ي</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تّم بين المعاني المتطابقة أو المتقاربة</w:t>
      </w:r>
      <w:r w:rsidRPr="00FD5549">
        <w:rPr>
          <w:rFonts w:ascii="Traditional Arabic" w:eastAsia="Times New Roman" w:hAnsi="Traditional Arabic" w:cs="Traditional Arabic" w:hint="cs"/>
          <w:color w:val="000000"/>
          <w:sz w:val="36"/>
          <w:szCs w:val="36"/>
          <w:shd w:val="clear" w:color="auto" w:fill="FFFFFF"/>
          <w:rtl/>
          <w:lang w:val="fr-FR" w:eastAsia="fr-FR"/>
        </w:rPr>
        <w:t>.</w:t>
      </w:r>
    </w:p>
    <w:p w:rsidR="00FD5549" w:rsidRPr="00FD5549" w:rsidRDefault="00FD5549" w:rsidP="00FD5549">
      <w:pPr>
        <w:bidi/>
        <w:spacing w:after="0" w:line="240" w:lineRule="auto"/>
        <w:jc w:val="lowKashida"/>
        <w:rPr>
          <w:rFonts w:ascii="Traditional Arabic" w:eastAsia="Times New Roman" w:hAnsi="Traditional Arabic" w:cs="Traditional Arabic"/>
          <w:color w:val="000000"/>
          <w:sz w:val="36"/>
          <w:szCs w:val="36"/>
          <w:shd w:val="clear" w:color="auto" w:fill="FFFFFF"/>
          <w:rtl/>
          <w:lang w:val="fr-FR" w:eastAsia="fr-FR"/>
        </w:rPr>
      </w:pPr>
      <w:r w:rsidRPr="00FD5549">
        <w:rPr>
          <w:rFonts w:ascii="Traditional Arabic" w:eastAsia="Times New Roman" w:hAnsi="Traditional Arabic" w:cs="Traditional Arabic"/>
          <w:color w:val="000000"/>
          <w:sz w:val="36"/>
          <w:szCs w:val="36"/>
          <w:shd w:val="clear" w:color="auto" w:fill="FFFFFF"/>
          <w:rtl/>
          <w:lang w:val="fr-FR" w:eastAsia="fr-FR"/>
        </w:rPr>
        <w:t xml:space="preserve"> </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ومن أبرز الرّوابط</w:t>
      </w:r>
      <w:r w:rsidRPr="00FD5549">
        <w:rPr>
          <w:rFonts w:ascii="Traditional Arabic" w:eastAsia="Times New Roman" w:hAnsi="Traditional Arabic" w:cs="Traditional Arabic"/>
          <w:color w:val="000000"/>
          <w:sz w:val="36"/>
          <w:szCs w:val="36"/>
          <w:shd w:val="clear" w:color="auto" w:fill="FFFFFF"/>
          <w:lang w:val="fr-FR" w:eastAsia="fr-FR"/>
        </w:rPr>
        <w:t> </w:t>
      </w:r>
      <w:r w:rsidRPr="00FD5549">
        <w:rPr>
          <w:rFonts w:ascii="Traditional Arabic" w:eastAsia="Times New Roman" w:hAnsi="Traditional Arabic" w:cs="Traditional Arabic"/>
          <w:color w:val="000000"/>
          <w:sz w:val="36"/>
          <w:szCs w:val="36"/>
          <w:shd w:val="clear" w:color="auto" w:fill="FFFFFF"/>
          <w:rtl/>
          <w:lang w:val="fr-FR" w:eastAsia="fr-FR"/>
        </w:rPr>
        <w:t xml:space="preserve">الواو كما هو معلوم، فهو حرف عطف شائع الاستعمال العاديّ والفنّيّ. لما يؤدّيه من ربط وجمع محقّقا بذلك الانسجام والاتّساق. </w:t>
      </w:r>
    </w:p>
    <w:p w:rsidR="00FD5549" w:rsidRPr="00FD5549" w:rsidRDefault="00FD5549" w:rsidP="00562E3C">
      <w:pPr>
        <w:shd w:val="clear" w:color="auto" w:fill="FFFFFF"/>
        <w:tabs>
          <w:tab w:val="right" w:pos="8809"/>
        </w:tabs>
        <w:bidi/>
        <w:spacing w:after="0" w:line="240" w:lineRule="auto"/>
        <w:ind w:right="263"/>
        <w:contextualSpacing/>
        <w:jc w:val="lowKashida"/>
        <w:rPr>
          <w:rFonts w:ascii="Traditional Arabic" w:eastAsiaTheme="minorHAnsi" w:hAnsi="Traditional Arabic" w:cs="Traditional Arabic"/>
          <w:color w:val="000000"/>
          <w:sz w:val="36"/>
          <w:szCs w:val="36"/>
          <w:shd w:val="clear" w:color="auto" w:fill="FFFFFF"/>
          <w:rtl/>
          <w:lang w:val="fr-FR"/>
        </w:rPr>
      </w:pPr>
      <w:r w:rsidRPr="00FD5549">
        <w:rPr>
          <w:rFonts w:ascii="Traditional Arabic" w:eastAsiaTheme="minorHAnsi" w:hAnsi="Traditional Arabic" w:cs="Traditional Arabic"/>
          <w:color w:val="000000"/>
          <w:sz w:val="36"/>
          <w:szCs w:val="36"/>
          <w:shd w:val="clear" w:color="auto" w:fill="FFFFFF"/>
          <w:rtl/>
          <w:lang w:val="fr-FR"/>
        </w:rPr>
        <w:t>فاللّغة العربيّة ثريّة جدّا بهذه الرّوابط الحجاجيّة الّتي تحقّق للّغة إحدى وظائفها المهمّة وهي</w:t>
      </w:r>
      <w:r w:rsidRPr="00FD5549">
        <w:rPr>
          <w:rFonts w:ascii="Traditional Arabic" w:eastAsiaTheme="minorHAnsi" w:hAnsi="Traditional Arabic" w:cs="Traditional Arabic" w:hint="cs"/>
          <w:color w:val="000000"/>
          <w:sz w:val="36"/>
          <w:szCs w:val="36"/>
          <w:shd w:val="clear" w:color="auto" w:fill="FFFFFF"/>
          <w:rtl/>
          <w:lang w:val="fr-FR"/>
        </w:rPr>
        <w:t xml:space="preserve"> </w:t>
      </w:r>
      <w:r w:rsidRPr="00FD5549">
        <w:rPr>
          <w:rFonts w:ascii="Traditional Arabic" w:eastAsiaTheme="minorHAnsi" w:hAnsi="Traditional Arabic" w:cs="Traditional Arabic"/>
          <w:color w:val="000000"/>
          <w:sz w:val="36"/>
          <w:szCs w:val="36"/>
          <w:shd w:val="clear" w:color="auto" w:fill="FFFFFF"/>
          <w:rtl/>
          <w:lang w:val="fr-FR"/>
        </w:rPr>
        <w:t xml:space="preserve">الإقناع، يقول </w:t>
      </w:r>
      <w:r w:rsidRPr="00FD5549">
        <w:rPr>
          <w:rFonts w:ascii="Traditional Arabic" w:eastAsiaTheme="minorHAnsi" w:hAnsi="Traditional Arabic" w:cs="Traditional Arabic" w:hint="cs"/>
          <w:color w:val="000000"/>
          <w:sz w:val="36"/>
          <w:szCs w:val="36"/>
          <w:shd w:val="clear" w:color="auto" w:fill="FFFFFF"/>
          <w:rtl/>
          <w:lang w:val="fr-FR"/>
        </w:rPr>
        <w:t xml:space="preserve">في ذلك: </w:t>
      </w:r>
      <w:r w:rsidRPr="00FD5549">
        <w:rPr>
          <w:rFonts w:ascii="Traditional Arabic" w:eastAsiaTheme="minorHAnsi" w:hAnsi="Traditional Arabic" w:cs="Traditional Arabic"/>
          <w:color w:val="000000"/>
          <w:sz w:val="36"/>
          <w:szCs w:val="36"/>
          <w:shd w:val="clear" w:color="auto" w:fill="FFFFFF"/>
          <w:rtl/>
          <w:lang w:val="fr-FR"/>
        </w:rPr>
        <w:t>"أبو بكر العزاوي":</w:t>
      </w:r>
      <w:r w:rsidRPr="00FD5549">
        <w:rPr>
          <w:rFonts w:ascii="Traditional Arabic" w:eastAsiaTheme="minorHAnsi" w:hAnsi="Traditional Arabic" w:cs="Traditional Arabic" w:hint="cs"/>
          <w:color w:val="000000"/>
          <w:sz w:val="36"/>
          <w:szCs w:val="36"/>
          <w:shd w:val="clear" w:color="auto" w:fill="FFFFFF"/>
          <w:rtl/>
          <w:lang w:val="fr-FR"/>
        </w:rPr>
        <w:t xml:space="preserve"> </w:t>
      </w:r>
      <w:r w:rsidRPr="00FD5549">
        <w:rPr>
          <w:rFonts w:ascii="Traditional Arabic" w:eastAsiaTheme="minorHAnsi" w:hAnsi="Traditional Arabic" w:cs="Traditional Arabic"/>
          <w:color w:val="000000"/>
          <w:sz w:val="36"/>
          <w:szCs w:val="36"/>
          <w:shd w:val="clear" w:color="auto" w:fill="FFFFFF"/>
          <w:rtl/>
          <w:lang w:val="fr-FR"/>
        </w:rPr>
        <w:t>«.</w:t>
      </w:r>
      <w:r w:rsidRPr="00FD5549">
        <w:rPr>
          <w:rFonts w:ascii="Traditional Arabic" w:eastAsiaTheme="minorHAnsi" w:hAnsi="Traditional Arabic" w:cs="Traditional Arabic" w:hint="cs"/>
          <w:color w:val="000000"/>
          <w:sz w:val="36"/>
          <w:szCs w:val="36"/>
          <w:shd w:val="clear" w:color="auto" w:fill="FFFFFF"/>
          <w:rtl/>
          <w:lang w:val="fr-FR"/>
        </w:rPr>
        <w:t>.</w:t>
      </w:r>
      <w:r w:rsidRPr="00FD5549">
        <w:rPr>
          <w:rFonts w:ascii="Traditional Arabic" w:eastAsiaTheme="minorHAnsi" w:hAnsi="Traditional Arabic" w:cs="Traditional Arabic"/>
          <w:color w:val="000000"/>
          <w:sz w:val="36"/>
          <w:szCs w:val="36"/>
          <w:shd w:val="clear" w:color="auto" w:fill="FFFFFF"/>
          <w:rtl/>
          <w:lang w:val="fr-FR"/>
        </w:rPr>
        <w:t xml:space="preserve">.فاللّغة العربيّة مثلا، تشتمل على عدد كبير من الرّوابط </w:t>
      </w:r>
      <w:r w:rsidRPr="00FD5549">
        <w:rPr>
          <w:rFonts w:ascii="Traditional Arabic" w:eastAsiaTheme="minorHAnsi" w:hAnsi="Traditional Arabic" w:cs="Traditional Arabic"/>
          <w:color w:val="000000"/>
          <w:sz w:val="36"/>
          <w:szCs w:val="36"/>
          <w:shd w:val="clear" w:color="auto" w:fill="FFFFFF"/>
          <w:rtl/>
          <w:lang w:val="fr-FR"/>
        </w:rPr>
        <w:lastRenderedPageBreak/>
        <w:t>والعوامل الحجاجيّة، الّتي لا يمكن تعريفها إلّا بالإحالة إلى قيمتها الحجاجيّة»</w:t>
      </w:r>
      <w:r w:rsidRPr="00FD5549">
        <w:rPr>
          <w:rFonts w:ascii="Traditional Arabic" w:eastAsiaTheme="minorHAnsi" w:hAnsi="Traditional Arabic" w:cs="Traditional Arabic"/>
          <w:color w:val="000000"/>
          <w:sz w:val="36"/>
          <w:szCs w:val="36"/>
          <w:shd w:val="clear" w:color="auto" w:fill="FFFFFF"/>
          <w:vertAlign w:val="superscript"/>
          <w:rtl/>
          <w:lang w:val="fr-FR"/>
        </w:rPr>
        <w:footnoteReference w:id="30"/>
      </w:r>
      <w:r w:rsidRPr="00FD5549">
        <w:rPr>
          <w:rFonts w:ascii="Traditional Arabic" w:eastAsiaTheme="minorHAnsi" w:hAnsi="Traditional Arabic" w:cs="Traditional Arabic"/>
          <w:color w:val="000000"/>
          <w:sz w:val="36"/>
          <w:szCs w:val="36"/>
          <w:shd w:val="clear" w:color="auto" w:fill="FFFFFF"/>
          <w:rtl/>
          <w:lang w:val="fr-FR"/>
        </w:rPr>
        <w:t>. فالرّوابط لا تنحصر وظيفتها في الرّبط والجمع وتحقيق الاتّساق والانسجام فقط، بل تتجاوز هذا إلى وظيفة الإقناع والتّأثير.</w:t>
      </w:r>
    </w:p>
    <w:p w:rsidR="00FD5549" w:rsidRPr="00FD5549" w:rsidRDefault="00FD5549" w:rsidP="00FD5549">
      <w:pPr>
        <w:shd w:val="clear" w:color="auto" w:fill="FFFFFF"/>
        <w:tabs>
          <w:tab w:val="right" w:pos="8809"/>
        </w:tabs>
        <w:bidi/>
        <w:spacing w:after="0" w:line="240" w:lineRule="auto"/>
        <w:ind w:right="263"/>
        <w:contextualSpacing/>
        <w:jc w:val="lowKashida"/>
        <w:rPr>
          <w:rFonts w:ascii="Traditional Arabic" w:eastAsia="Times New Roman" w:hAnsi="Traditional Arabic" w:cs="Traditional Arabic"/>
          <w:b/>
          <w:bCs/>
          <w:sz w:val="36"/>
          <w:szCs w:val="36"/>
          <w:rtl/>
          <w:lang w:val="fr-FR" w:eastAsia="fr-FR" w:bidi="ar-IQ"/>
        </w:rPr>
      </w:pPr>
      <w:r w:rsidRPr="00FD5549">
        <w:rPr>
          <w:rFonts w:ascii="Traditional Arabic" w:eastAsia="Times New Roman" w:hAnsi="Traditional Arabic" w:cs="Traditional Arabic" w:hint="cs"/>
          <w:b/>
          <w:bCs/>
          <w:sz w:val="36"/>
          <w:szCs w:val="36"/>
          <w:rtl/>
          <w:lang w:val="fr-FR" w:eastAsia="fr-FR" w:bidi="ar-IQ"/>
        </w:rPr>
        <w:t>2</w:t>
      </w:r>
      <w:r w:rsidRPr="00FD5549">
        <w:rPr>
          <w:rFonts w:ascii="Traditional Arabic" w:eastAsia="Times New Roman" w:hAnsi="Traditional Arabic" w:cs="Traditional Arabic"/>
          <w:b/>
          <w:bCs/>
          <w:sz w:val="36"/>
          <w:szCs w:val="36"/>
          <w:lang w:val="fr-FR" w:eastAsia="fr-FR" w:bidi="ar-IQ"/>
        </w:rPr>
        <w:t>.</w:t>
      </w:r>
      <w:r w:rsidRPr="00FD5549">
        <w:rPr>
          <w:rFonts w:ascii="Traditional Arabic" w:eastAsia="Times New Roman" w:hAnsi="Traditional Arabic" w:cs="Traditional Arabic" w:hint="cs"/>
          <w:b/>
          <w:bCs/>
          <w:sz w:val="32"/>
          <w:szCs w:val="32"/>
          <w:rtl/>
          <w:lang w:val="fr-FR" w:eastAsia="fr-FR" w:bidi="ar-IQ"/>
        </w:rPr>
        <w:t>1</w:t>
      </w:r>
      <w:r w:rsidRPr="00FD5549">
        <w:rPr>
          <w:rFonts w:ascii="Traditional Arabic" w:eastAsia="Times New Roman" w:hAnsi="Traditional Arabic" w:cs="Traditional Arabic"/>
          <w:b/>
          <w:bCs/>
          <w:sz w:val="36"/>
          <w:szCs w:val="36"/>
          <w:lang w:val="fr-FR" w:eastAsia="fr-FR" w:bidi="ar-IQ"/>
        </w:rPr>
        <w:t>.</w:t>
      </w:r>
      <w:r w:rsidRPr="00FD5549">
        <w:rPr>
          <w:rFonts w:ascii="Traditional Arabic" w:eastAsia="Times New Roman" w:hAnsi="Traditional Arabic" w:cs="Traditional Arabic" w:hint="cs"/>
          <w:b/>
          <w:bCs/>
          <w:sz w:val="32"/>
          <w:szCs w:val="32"/>
          <w:rtl/>
          <w:lang w:val="fr-FR" w:eastAsia="fr-FR" w:bidi="ar-IQ"/>
        </w:rPr>
        <w:t>4</w:t>
      </w:r>
      <w:r w:rsidRPr="00FD5549">
        <w:rPr>
          <w:rFonts w:ascii="Traditional Arabic" w:eastAsia="Times New Roman" w:hAnsi="Traditional Arabic" w:cs="Traditional Arabic"/>
          <w:b/>
          <w:bCs/>
          <w:sz w:val="36"/>
          <w:szCs w:val="36"/>
          <w:lang w:val="fr-FR" w:eastAsia="fr-FR" w:bidi="ar-IQ"/>
        </w:rPr>
        <w:t>.</w:t>
      </w:r>
      <w:r w:rsidRPr="00FD5549">
        <w:rPr>
          <w:rFonts w:ascii="Traditional Arabic" w:eastAsia="Times New Roman" w:hAnsi="Traditional Arabic" w:cs="Traditional Arabic"/>
          <w:b/>
          <w:bCs/>
          <w:sz w:val="36"/>
          <w:szCs w:val="36"/>
          <w:rtl/>
          <w:lang w:val="fr-FR" w:eastAsia="fr-FR" w:bidi="ar-IQ"/>
        </w:rPr>
        <w:t xml:space="preserve"> تكرار المحسّنات اللّفظيّة:</w:t>
      </w:r>
    </w:p>
    <w:p w:rsidR="00FD5549" w:rsidRPr="00FD5549" w:rsidRDefault="00FD5549" w:rsidP="00FD5549">
      <w:pPr>
        <w:shd w:val="clear" w:color="auto" w:fill="FFFFFF"/>
        <w:tabs>
          <w:tab w:val="right" w:pos="8809"/>
        </w:tabs>
        <w:bidi/>
        <w:spacing w:after="0" w:line="240" w:lineRule="auto"/>
        <w:ind w:right="263"/>
        <w:contextualSpacing/>
        <w:jc w:val="lowKashida"/>
        <w:rPr>
          <w:rFonts w:ascii="Traditional Arabic" w:eastAsia="Times New Roman" w:hAnsi="Traditional Arabic" w:cs="Traditional Arabic"/>
          <w:sz w:val="36"/>
          <w:szCs w:val="36"/>
          <w:lang w:val="fr-FR" w:eastAsia="fr-FR" w:bidi="ar-IQ"/>
        </w:rPr>
      </w:pPr>
      <w:r w:rsidRPr="00FD5549">
        <w:rPr>
          <w:rFonts w:ascii="Traditional Arabic" w:eastAsia="Times New Roman" w:hAnsi="Traditional Arabic" w:cs="Traditional Arabic"/>
          <w:sz w:val="36"/>
          <w:szCs w:val="36"/>
          <w:rtl/>
          <w:lang w:val="fr-FR" w:eastAsia="fr-FR" w:bidi="ar-IQ"/>
        </w:rPr>
        <w:t xml:space="preserve">    إنّ من مظاهر التّكرار: التّكرار الحجاجي للمحسّنات البديعيّة اللّفظيّة، ولقد انتقينا محسّنين شائعين منها، وهما "الجناس والسّجع": </w:t>
      </w:r>
    </w:p>
    <w:p w:rsidR="00FD5549" w:rsidRPr="00FD5549" w:rsidRDefault="00FD5549" w:rsidP="00FD5549">
      <w:pPr>
        <w:shd w:val="clear" w:color="auto" w:fill="FFFFFF"/>
        <w:tabs>
          <w:tab w:val="right" w:pos="8809"/>
        </w:tabs>
        <w:bidi/>
        <w:spacing w:after="0" w:line="240" w:lineRule="auto"/>
        <w:ind w:right="263"/>
        <w:contextualSpacing/>
        <w:jc w:val="lowKashida"/>
        <w:rPr>
          <w:rFonts w:ascii="Traditional Arabic" w:eastAsia="Times New Roman" w:hAnsi="Traditional Arabic" w:cs="Traditional Arabic"/>
          <w:b/>
          <w:bCs/>
          <w:sz w:val="36"/>
          <w:szCs w:val="36"/>
          <w:rtl/>
          <w:lang w:val="fr-FR" w:eastAsia="fr-FR" w:bidi="ar-IQ"/>
        </w:rPr>
      </w:pPr>
      <w:r w:rsidRPr="00FD5549">
        <w:rPr>
          <w:rFonts w:ascii="Traditional Arabic" w:eastAsia="Times New Roman" w:hAnsi="Traditional Arabic" w:cs="Traditional Arabic" w:hint="cs"/>
          <w:b/>
          <w:bCs/>
          <w:sz w:val="36"/>
          <w:szCs w:val="36"/>
          <w:rtl/>
          <w:lang w:val="fr-FR" w:eastAsia="fr-FR" w:bidi="ar-IQ"/>
        </w:rPr>
        <w:t>2</w:t>
      </w:r>
      <w:r w:rsidRPr="00FD5549">
        <w:rPr>
          <w:rFonts w:ascii="Traditional Arabic" w:eastAsia="Times New Roman" w:hAnsi="Traditional Arabic" w:cs="Traditional Arabic"/>
          <w:b/>
          <w:bCs/>
          <w:sz w:val="36"/>
          <w:szCs w:val="36"/>
          <w:lang w:val="fr-FR" w:eastAsia="fr-FR" w:bidi="ar-IQ"/>
        </w:rPr>
        <w:t>.</w:t>
      </w:r>
      <w:r w:rsidRPr="00FD5549">
        <w:rPr>
          <w:rFonts w:ascii="Traditional Arabic" w:eastAsia="Times New Roman" w:hAnsi="Traditional Arabic" w:cs="Traditional Arabic" w:hint="cs"/>
          <w:b/>
          <w:bCs/>
          <w:sz w:val="32"/>
          <w:szCs w:val="32"/>
          <w:rtl/>
          <w:lang w:val="fr-FR" w:eastAsia="fr-FR" w:bidi="ar-IQ"/>
        </w:rPr>
        <w:t>1</w:t>
      </w:r>
      <w:r w:rsidRPr="00FD5549">
        <w:rPr>
          <w:rFonts w:ascii="Traditional Arabic" w:eastAsia="Times New Roman" w:hAnsi="Traditional Arabic" w:cs="Traditional Arabic"/>
          <w:b/>
          <w:bCs/>
          <w:sz w:val="32"/>
          <w:szCs w:val="32"/>
          <w:lang w:val="fr-FR" w:eastAsia="fr-FR" w:bidi="ar-IQ"/>
        </w:rPr>
        <w:t>.</w:t>
      </w:r>
      <w:r w:rsidRPr="00FD5549">
        <w:rPr>
          <w:rFonts w:ascii="Traditional Arabic" w:eastAsia="Times New Roman" w:hAnsi="Traditional Arabic" w:cs="Traditional Arabic" w:hint="cs"/>
          <w:b/>
          <w:bCs/>
          <w:sz w:val="32"/>
          <w:szCs w:val="32"/>
          <w:rtl/>
          <w:lang w:val="fr-FR" w:eastAsia="fr-FR" w:bidi="ar-IQ"/>
        </w:rPr>
        <w:t>4</w:t>
      </w:r>
      <w:r w:rsidRPr="00FD5549">
        <w:rPr>
          <w:rFonts w:ascii="Traditional Arabic" w:eastAsia="Times New Roman" w:hAnsi="Traditional Arabic" w:cs="Traditional Arabic"/>
          <w:b/>
          <w:bCs/>
          <w:sz w:val="36"/>
          <w:szCs w:val="36"/>
          <w:lang w:val="fr-FR" w:eastAsia="fr-FR" w:bidi="ar-IQ"/>
        </w:rPr>
        <w:t>.</w:t>
      </w:r>
      <w:r w:rsidRPr="00FD5549">
        <w:rPr>
          <w:rFonts w:ascii="Traditional Arabic" w:eastAsia="Times New Roman" w:hAnsi="Traditional Arabic" w:cs="Traditional Arabic" w:hint="cs"/>
          <w:b/>
          <w:bCs/>
          <w:sz w:val="32"/>
          <w:szCs w:val="32"/>
          <w:rtl/>
          <w:lang w:val="fr-FR" w:eastAsia="fr-FR" w:bidi="ar-IQ"/>
        </w:rPr>
        <w:t>1</w:t>
      </w:r>
      <w:r w:rsidRPr="00FD5549">
        <w:rPr>
          <w:rFonts w:ascii="Traditional Arabic" w:eastAsia="Times New Roman" w:hAnsi="Traditional Arabic" w:cs="Traditional Arabic"/>
          <w:b/>
          <w:bCs/>
          <w:sz w:val="36"/>
          <w:szCs w:val="36"/>
          <w:lang w:val="fr-FR" w:eastAsia="fr-FR" w:bidi="ar-IQ"/>
        </w:rPr>
        <w:t>.</w:t>
      </w:r>
      <w:r w:rsidRPr="00FD5549">
        <w:rPr>
          <w:rFonts w:ascii="Traditional Arabic" w:eastAsia="Times New Roman" w:hAnsi="Traditional Arabic" w:cs="Traditional Arabic"/>
          <w:b/>
          <w:bCs/>
          <w:sz w:val="36"/>
          <w:szCs w:val="36"/>
          <w:rtl/>
          <w:lang w:val="fr-FR" w:eastAsia="fr-FR" w:bidi="ar-IQ"/>
        </w:rPr>
        <w:t xml:space="preserve"> الجناس</w:t>
      </w:r>
      <w:r w:rsidRPr="00FD5549">
        <w:rPr>
          <w:rFonts w:ascii="Traditional Arabic" w:eastAsia="Times New Roman" w:hAnsi="Traditional Arabic" w:cs="Traditional Arabic"/>
          <w:b/>
          <w:bCs/>
          <w:sz w:val="36"/>
          <w:szCs w:val="36"/>
          <w:lang w:val="fr-FR" w:eastAsia="fr-FR" w:bidi="ar-IQ"/>
        </w:rPr>
        <w:t>:</w:t>
      </w:r>
      <w:r w:rsidRPr="00FD5549">
        <w:rPr>
          <w:rFonts w:ascii="Traditional Arabic" w:eastAsia="Times New Roman" w:hAnsi="Traditional Arabic" w:cs="Traditional Arabic"/>
          <w:b/>
          <w:bCs/>
          <w:sz w:val="36"/>
          <w:szCs w:val="36"/>
          <w:rtl/>
          <w:lang w:val="fr-FR" w:eastAsia="fr-FR" w:bidi="ar-IQ"/>
        </w:rPr>
        <w:t xml:space="preserve">  </w:t>
      </w:r>
    </w:p>
    <w:p w:rsidR="00FD5549" w:rsidRPr="00FD5549" w:rsidRDefault="00FD5549" w:rsidP="00FD5549">
      <w:pPr>
        <w:bidi/>
        <w:spacing w:line="240" w:lineRule="auto"/>
        <w:ind w:right="142"/>
        <w:jc w:val="both"/>
        <w:rPr>
          <w:rFonts w:ascii="Traditional Arabic" w:eastAsia="Times New Roman" w:hAnsi="Traditional Arabic" w:cs="Traditional Arabic"/>
          <w:sz w:val="36"/>
          <w:szCs w:val="36"/>
          <w:rtl/>
          <w:lang w:val="fr-FR" w:eastAsia="fr-FR"/>
        </w:rPr>
      </w:pPr>
      <w:r w:rsidRPr="00FD5549">
        <w:rPr>
          <w:rFonts w:ascii="Traditional Arabic" w:eastAsia="Times New Roman" w:hAnsi="Traditional Arabic" w:cs="Traditional Arabic"/>
          <w:sz w:val="36"/>
          <w:szCs w:val="36"/>
          <w:rtl/>
          <w:lang w:val="fr-FR" w:eastAsia="fr-FR" w:bidi="ar-IQ"/>
        </w:rPr>
        <w:t>اتّفق جلّ علماء البلاغة في تعريفه، ومنهم صاحب كتاب البلاغة العربيّة، "الميدانيّ" الّذي عرّفه اصطلاحا قائلا: «هو أن يتشابه اللّفظان في النّطق ويختلف</w:t>
      </w:r>
      <w:r w:rsidRPr="00FD5549">
        <w:rPr>
          <w:rFonts w:ascii="Traditional Arabic" w:eastAsia="Times New Roman" w:hAnsi="Traditional Arabic" w:cs="Traditional Arabic" w:hint="cs"/>
          <w:sz w:val="36"/>
          <w:szCs w:val="36"/>
          <w:rtl/>
          <w:lang w:val="fr-FR" w:eastAsia="fr-FR" w:bidi="ar-IQ"/>
        </w:rPr>
        <w:t>ان</w:t>
      </w:r>
      <w:r w:rsidRPr="00FD5549">
        <w:rPr>
          <w:rFonts w:ascii="Traditional Arabic" w:eastAsia="Times New Roman" w:hAnsi="Traditional Arabic" w:cs="Traditional Arabic"/>
          <w:sz w:val="36"/>
          <w:szCs w:val="36"/>
          <w:rtl/>
          <w:lang w:val="fr-FR" w:eastAsia="fr-FR" w:bidi="ar-IQ"/>
        </w:rPr>
        <w:t xml:space="preserve"> في المعنى، وهو فنٌّ بديعٌ في اختيار الألفاظ الّتي تُوهمُ في البدء التّكرير، لكنّها تفاجئ بالتّأسيس واختلاف المعنى. ويُشتَرَطُ فيه </w:t>
      </w:r>
      <w:r w:rsidRPr="00FD5549">
        <w:rPr>
          <w:rFonts w:ascii="Traditional Arabic" w:eastAsia="Times New Roman" w:hAnsi="Traditional Arabic" w:cs="Traditional Arabic" w:hint="cs"/>
          <w:sz w:val="36"/>
          <w:szCs w:val="36"/>
          <w:rtl/>
          <w:lang w:val="fr-FR" w:eastAsia="fr-FR" w:bidi="ar-IQ"/>
        </w:rPr>
        <w:t>ألا</w:t>
      </w:r>
      <w:r w:rsidRPr="00FD5549">
        <w:rPr>
          <w:rFonts w:ascii="Traditional Arabic" w:eastAsia="Times New Roman" w:hAnsi="Traditional Arabic" w:cs="Traditional Arabic"/>
          <w:sz w:val="36"/>
          <w:szCs w:val="36"/>
          <w:rtl/>
          <w:lang w:val="fr-FR" w:eastAsia="fr-FR" w:bidi="ar-IQ"/>
        </w:rPr>
        <w:t xml:space="preserve"> يكون متكلّفا، ولا مُسْتَكْرَهًا استكراهًا، وأن يكون مُسْتَعْذَبًا عند ذوي الحسّ الأدبيّ المرهف..»</w:t>
      </w:r>
      <w:r w:rsidRPr="00FD5549">
        <w:rPr>
          <w:rFonts w:ascii="Traditional Arabic" w:eastAsia="Times New Roman" w:hAnsi="Traditional Arabic" w:cs="Traditional Arabic"/>
          <w:sz w:val="36"/>
          <w:szCs w:val="36"/>
          <w:vertAlign w:val="superscript"/>
          <w:rtl/>
          <w:lang w:val="fr-FR" w:eastAsia="fr-FR" w:bidi="ar-IQ"/>
        </w:rPr>
        <w:footnoteReference w:id="31"/>
      </w:r>
      <w:r w:rsidRPr="00FD5549">
        <w:rPr>
          <w:rFonts w:ascii="Traditional Arabic" w:eastAsia="Times New Roman" w:hAnsi="Traditional Arabic" w:cs="Traditional Arabic"/>
          <w:sz w:val="36"/>
          <w:szCs w:val="36"/>
          <w:rtl/>
          <w:lang w:val="fr-FR" w:eastAsia="fr-FR" w:bidi="ar-IQ"/>
        </w:rPr>
        <w:t>، فالجناس محسّن بديعيّ لفظيّ لكنّه يمسّ المعنى</w:t>
      </w:r>
      <w:r w:rsidRPr="00FD5549">
        <w:rPr>
          <w:rFonts w:ascii="Traditional Arabic" w:eastAsia="Times New Roman" w:hAnsi="Traditional Arabic" w:cs="Traditional Arabic" w:hint="cs"/>
          <w:sz w:val="36"/>
          <w:szCs w:val="36"/>
          <w:rtl/>
          <w:lang w:val="fr-FR" w:eastAsia="fr-FR" w:bidi="ar-IQ"/>
        </w:rPr>
        <w:t>،</w:t>
      </w:r>
      <w:r w:rsidRPr="00FD5549">
        <w:rPr>
          <w:rFonts w:ascii="Traditional Arabic" w:eastAsia="Times New Roman" w:hAnsi="Traditional Arabic" w:cs="Traditional Arabic"/>
          <w:sz w:val="36"/>
          <w:szCs w:val="36"/>
          <w:rtl/>
          <w:lang w:val="fr-FR" w:eastAsia="fr-FR" w:bidi="ar-IQ"/>
        </w:rPr>
        <w:t xml:space="preserve"> حيث يكون الاتّفاق في اللّفظ </w:t>
      </w:r>
      <w:r w:rsidRPr="00FD5549">
        <w:rPr>
          <w:rFonts w:ascii="Traditional Arabic" w:eastAsia="Times New Roman" w:hAnsi="Traditional Arabic" w:cs="Traditional Arabic" w:hint="cs"/>
          <w:sz w:val="36"/>
          <w:szCs w:val="36"/>
          <w:rtl/>
          <w:lang w:val="fr-FR" w:eastAsia="fr-FR" w:bidi="ar-IQ"/>
        </w:rPr>
        <w:t>و</w:t>
      </w:r>
      <w:r w:rsidRPr="00FD5549">
        <w:rPr>
          <w:rFonts w:ascii="Traditional Arabic" w:eastAsia="Times New Roman" w:hAnsi="Traditional Arabic" w:cs="Traditional Arabic"/>
          <w:sz w:val="36"/>
          <w:szCs w:val="36"/>
          <w:rtl/>
          <w:lang w:val="fr-FR" w:eastAsia="fr-FR" w:bidi="ar-IQ"/>
        </w:rPr>
        <w:t>الصّوت</w:t>
      </w:r>
      <w:r w:rsidRPr="00FD5549">
        <w:rPr>
          <w:rFonts w:ascii="Traditional Arabic" w:eastAsia="Times New Roman" w:hAnsi="Traditional Arabic" w:cs="Traditional Arabic" w:hint="cs"/>
          <w:sz w:val="36"/>
          <w:szCs w:val="36"/>
          <w:rtl/>
          <w:lang w:val="fr-FR" w:eastAsia="fr-FR" w:bidi="ar-IQ"/>
        </w:rPr>
        <w:t>،</w:t>
      </w:r>
      <w:r w:rsidRPr="00FD5549">
        <w:rPr>
          <w:rFonts w:ascii="Traditional Arabic" w:eastAsia="Times New Roman" w:hAnsi="Traditional Arabic" w:cs="Traditional Arabic"/>
          <w:sz w:val="36"/>
          <w:szCs w:val="36"/>
          <w:rtl/>
          <w:lang w:val="fr-FR" w:eastAsia="fr-FR" w:bidi="ar-IQ"/>
        </w:rPr>
        <w:t xml:space="preserve"> لكن يشترط فيه الاختلاف في المعنى، وهو فنّ لا يتقنه إلّا فحول الأدباء والبلاغيين</w:t>
      </w:r>
      <w:r w:rsidRPr="00FD5549">
        <w:rPr>
          <w:rFonts w:ascii="Traditional Arabic" w:eastAsia="Times New Roman" w:hAnsi="Traditional Arabic" w:cs="Traditional Arabic" w:hint="cs"/>
          <w:sz w:val="36"/>
          <w:szCs w:val="36"/>
          <w:rtl/>
          <w:lang w:val="fr-FR" w:eastAsia="fr-FR" w:bidi="ar-IQ"/>
        </w:rPr>
        <w:t>،</w:t>
      </w:r>
      <w:r w:rsidRPr="00FD5549">
        <w:rPr>
          <w:rFonts w:ascii="Traditional Arabic" w:eastAsia="Times New Roman" w:hAnsi="Traditional Arabic" w:cs="Traditional Arabic"/>
          <w:sz w:val="36"/>
          <w:szCs w:val="36"/>
          <w:rtl/>
          <w:lang w:val="fr-FR" w:eastAsia="fr-FR" w:bidi="ar-IQ"/>
        </w:rPr>
        <w:t xml:space="preserve"> الّذين امتلكوا </w:t>
      </w:r>
      <w:r w:rsidRPr="00FD5549">
        <w:rPr>
          <w:rFonts w:ascii="Traditional Arabic" w:eastAsia="Times New Roman" w:hAnsi="Traditional Arabic" w:cs="Traditional Arabic"/>
          <w:sz w:val="36"/>
          <w:szCs w:val="36"/>
          <w:rtl/>
          <w:lang w:val="fr-FR" w:eastAsia="fr-FR"/>
        </w:rPr>
        <w:t>ناصيته فأتاهم طواعيّة لا تكلّفا، ويواصل "الميداني" حديثه المطوّل عن الجناس موضّحا ما يلحق بالجناس:</w:t>
      </w:r>
      <w:r w:rsidRPr="00FD5549">
        <w:rPr>
          <w:rFonts w:ascii="Traditional Arabic" w:eastAsia="Times New Roman" w:hAnsi="Traditional Arabic" w:cs="Traditional Arabic" w:hint="cs"/>
          <w:sz w:val="36"/>
          <w:szCs w:val="36"/>
          <w:rtl/>
          <w:lang w:val="fr-FR" w:eastAsia="fr-FR"/>
        </w:rPr>
        <w:t xml:space="preserve"> </w:t>
      </w:r>
      <w:r w:rsidRPr="00FD5549">
        <w:rPr>
          <w:rFonts w:ascii="Traditional Arabic" w:eastAsia="Times New Roman" w:hAnsi="Traditional Arabic" w:cs="Traditional Arabic"/>
          <w:sz w:val="36"/>
          <w:szCs w:val="36"/>
          <w:rtl/>
          <w:lang w:val="fr-FR" w:eastAsia="fr-FR"/>
        </w:rPr>
        <w:t>«.. يلحق بالجناس ما يسمّى الجناس المطلق، وهو قسمان: المتلاقيان في الاشتقاق، والمتلاقيان فيما يشبه الاشتقاق، فمن الأوّل قوله تعالى</w:t>
      </w:r>
      <w:r w:rsidRPr="00FD5549">
        <w:rPr>
          <w:rFonts w:ascii="Traditional Arabic" w:eastAsia="Times New Roman" w:hAnsi="Traditional Arabic" w:cs="Traditional Arabic" w:hint="cs"/>
          <w:sz w:val="36"/>
          <w:szCs w:val="36"/>
          <w:rtl/>
          <w:lang w:val="fr-FR" w:eastAsia="fr-FR"/>
        </w:rPr>
        <w:t xml:space="preserve">: </w:t>
      </w:r>
    </w:p>
    <w:p w:rsidR="00FD5549" w:rsidRPr="00FD5549" w:rsidRDefault="00FD5549" w:rsidP="00FD5549">
      <w:pPr>
        <w:bidi/>
        <w:spacing w:after="0" w:line="240" w:lineRule="auto"/>
        <w:ind w:right="142"/>
        <w:jc w:val="lowKashida"/>
        <w:rPr>
          <w:rFonts w:ascii="Traditional Arabic" w:eastAsia="Times New Roman" w:hAnsi="Traditional Arabic" w:cs="Traditional Arabic"/>
          <w:sz w:val="36"/>
          <w:szCs w:val="36"/>
          <w:rtl/>
          <w:lang w:val="fr-FR" w:eastAsia="fr-FR"/>
        </w:rPr>
      </w:pPr>
      <w:r w:rsidRPr="00FD5549">
        <w:rPr>
          <w:rFonts w:ascii="Traditional Arabic" w:eastAsia="Times New Roman" w:hAnsi="Traditional Arabic" w:cs="HFS_P531" w:hint="cs"/>
          <w:sz w:val="36"/>
          <w:szCs w:val="32"/>
          <w:rtl/>
          <w:lang w:val="fr-FR" w:eastAsia="fr-FR"/>
        </w:rPr>
        <w:t xml:space="preserve"> ﱩ</w:t>
      </w:r>
      <w:r w:rsidRPr="00FD5549">
        <w:rPr>
          <w:rFonts w:ascii="Traditional Arabic" w:eastAsia="Times New Roman" w:hAnsi="Traditional Arabic" w:cs="HFS_P531"/>
          <w:sz w:val="36"/>
          <w:szCs w:val="32"/>
          <w:rtl/>
          <w:lang w:val="fr-FR" w:eastAsia="fr-FR"/>
        </w:rPr>
        <w:t xml:space="preserve"> </w:t>
      </w:r>
      <w:r w:rsidRPr="00FD5549">
        <w:rPr>
          <w:rFonts w:ascii="Traditional Arabic" w:eastAsia="Times New Roman" w:hAnsi="Traditional Arabic" w:cs="HFS_P531" w:hint="cs"/>
          <w:sz w:val="36"/>
          <w:szCs w:val="32"/>
          <w:rtl/>
          <w:lang w:val="fr-FR" w:eastAsia="fr-FR"/>
        </w:rPr>
        <w:t>ﮔ</w:t>
      </w:r>
      <w:r w:rsidRPr="00FD5549">
        <w:rPr>
          <w:rFonts w:ascii="Traditional Arabic" w:eastAsia="Times New Roman" w:hAnsi="Traditional Arabic" w:cs="HFS_P531"/>
          <w:sz w:val="36"/>
          <w:szCs w:val="32"/>
          <w:rtl/>
          <w:lang w:val="fr-FR" w:eastAsia="fr-FR"/>
        </w:rPr>
        <w:t xml:space="preserve"> </w:t>
      </w:r>
      <w:r w:rsidRPr="00FD5549">
        <w:rPr>
          <w:rFonts w:ascii="Traditional Arabic" w:eastAsia="Times New Roman" w:hAnsi="Traditional Arabic" w:cs="HFS_P531" w:hint="cs"/>
          <w:sz w:val="36"/>
          <w:szCs w:val="32"/>
          <w:rtl/>
          <w:lang w:val="fr-FR" w:eastAsia="fr-FR"/>
        </w:rPr>
        <w:t>ﮕ</w:t>
      </w:r>
      <w:r w:rsidRPr="00FD5549">
        <w:rPr>
          <w:rFonts w:ascii="Traditional Arabic" w:eastAsia="Times New Roman" w:hAnsi="Traditional Arabic" w:cs="HFS_P531"/>
          <w:sz w:val="36"/>
          <w:szCs w:val="32"/>
          <w:rtl/>
          <w:lang w:val="fr-FR" w:eastAsia="fr-FR"/>
        </w:rPr>
        <w:t xml:space="preserve"> </w:t>
      </w:r>
      <w:r w:rsidRPr="00FD5549">
        <w:rPr>
          <w:rFonts w:ascii="Traditional Arabic" w:eastAsia="Times New Roman" w:hAnsi="Traditional Arabic" w:cs="HFS_P531" w:hint="cs"/>
          <w:sz w:val="36"/>
          <w:szCs w:val="32"/>
          <w:rtl/>
          <w:lang w:val="fr-FR" w:eastAsia="fr-FR"/>
        </w:rPr>
        <w:t>ﮖ</w:t>
      </w:r>
      <w:r w:rsidRPr="00FD5549">
        <w:rPr>
          <w:rFonts w:ascii="Traditional Arabic" w:eastAsia="Times New Roman" w:hAnsi="Traditional Arabic" w:cs="HFS_P531"/>
          <w:sz w:val="36"/>
          <w:szCs w:val="32"/>
          <w:rtl/>
          <w:lang w:val="fr-FR" w:eastAsia="fr-FR"/>
        </w:rPr>
        <w:t xml:space="preserve"> </w:t>
      </w:r>
      <w:r w:rsidRPr="00FD5549">
        <w:rPr>
          <w:rFonts w:ascii="Traditional Arabic" w:eastAsia="Times New Roman" w:hAnsi="Traditional Arabic" w:cs="HFS_P531" w:hint="cs"/>
          <w:sz w:val="36"/>
          <w:szCs w:val="32"/>
          <w:rtl/>
          <w:lang w:val="fr-FR" w:eastAsia="fr-FR"/>
        </w:rPr>
        <w:t>ﮗ</w:t>
      </w:r>
      <w:r w:rsidRPr="00FD5549">
        <w:rPr>
          <w:rFonts w:ascii="Traditional Arabic" w:eastAsia="Times New Roman" w:hAnsi="Traditional Arabic" w:cs="HFS_P531"/>
          <w:sz w:val="36"/>
          <w:szCs w:val="32"/>
          <w:rtl/>
          <w:lang w:val="fr-FR" w:eastAsia="fr-FR"/>
        </w:rPr>
        <w:t xml:space="preserve"> </w:t>
      </w:r>
      <w:r w:rsidRPr="00FD5549">
        <w:rPr>
          <w:rFonts w:ascii="Traditional Arabic" w:eastAsia="Times New Roman" w:hAnsi="Traditional Arabic" w:cs="HFS_P531" w:hint="cs"/>
          <w:sz w:val="36"/>
          <w:szCs w:val="32"/>
          <w:rtl/>
          <w:lang w:val="fr-FR" w:eastAsia="fr-FR"/>
        </w:rPr>
        <w:t>ﮘ</w:t>
      </w:r>
      <w:r w:rsidRPr="00FD5549">
        <w:rPr>
          <w:rFonts w:ascii="Traditional Arabic" w:eastAsia="Times New Roman" w:hAnsi="Traditional Arabic" w:cs="HFS_P531"/>
          <w:sz w:val="36"/>
          <w:szCs w:val="32"/>
          <w:rtl/>
          <w:lang w:val="fr-FR" w:eastAsia="fr-FR"/>
        </w:rPr>
        <w:t xml:space="preserve"> </w:t>
      </w:r>
      <w:r w:rsidRPr="00FD5549">
        <w:rPr>
          <w:rFonts w:ascii="Traditional Arabic" w:eastAsia="Times New Roman" w:hAnsi="Traditional Arabic" w:cs="HFS_P531" w:hint="cs"/>
          <w:sz w:val="36"/>
          <w:szCs w:val="32"/>
          <w:rtl/>
          <w:lang w:val="fr-FR" w:eastAsia="fr-FR"/>
        </w:rPr>
        <w:t>ﮙ</w:t>
      </w:r>
      <w:r w:rsidRPr="00FD5549">
        <w:rPr>
          <w:rFonts w:ascii="Traditional Arabic" w:eastAsia="Times New Roman" w:hAnsi="Traditional Arabic" w:cs="HFS_P531"/>
          <w:sz w:val="36"/>
          <w:szCs w:val="32"/>
          <w:rtl/>
          <w:lang w:val="fr-FR" w:eastAsia="fr-FR"/>
        </w:rPr>
        <w:t xml:space="preserve"> </w:t>
      </w:r>
      <w:r w:rsidRPr="00FD5549">
        <w:rPr>
          <w:rFonts w:ascii="Traditional Arabic" w:eastAsia="Times New Roman" w:hAnsi="Traditional Arabic" w:cs="HFS_P531" w:hint="cs"/>
          <w:sz w:val="36"/>
          <w:szCs w:val="32"/>
          <w:rtl/>
          <w:lang w:val="fr-FR" w:eastAsia="fr-FR"/>
        </w:rPr>
        <w:t>ﮚ</w:t>
      </w:r>
      <w:r w:rsidRPr="00FD5549">
        <w:rPr>
          <w:rFonts w:ascii="Traditional Arabic" w:eastAsia="Times New Roman" w:hAnsi="Traditional Arabic" w:cs="HFS_P531"/>
          <w:sz w:val="36"/>
          <w:szCs w:val="32"/>
          <w:rtl/>
          <w:lang w:val="fr-FR" w:eastAsia="fr-FR"/>
        </w:rPr>
        <w:t xml:space="preserve"> </w:t>
      </w:r>
      <w:r w:rsidRPr="00FD5549">
        <w:rPr>
          <w:rFonts w:ascii="Traditional Arabic" w:eastAsia="Times New Roman" w:hAnsi="Traditional Arabic" w:cs="HFS_P531" w:hint="cs"/>
          <w:sz w:val="36"/>
          <w:szCs w:val="32"/>
          <w:rtl/>
          <w:lang w:val="fr-FR" w:eastAsia="fr-FR"/>
        </w:rPr>
        <w:t>ﱨ</w:t>
      </w:r>
      <w:r w:rsidRPr="00FD5549">
        <w:rPr>
          <w:rFonts w:ascii="Traditional Arabic" w:eastAsia="Times New Roman" w:hAnsi="Traditional Arabic" w:cs="Traditional Arabic"/>
          <w:sz w:val="36"/>
          <w:szCs w:val="36"/>
          <w:rtl/>
          <w:lang w:val="fr-FR" w:eastAsia="fr-FR"/>
        </w:rPr>
        <w:t xml:space="preserve"> [سورة الرّحمن: الآية </w:t>
      </w:r>
      <w:r w:rsidRPr="00FD5549">
        <w:rPr>
          <w:rFonts w:ascii="Traditional Arabic" w:eastAsia="Times New Roman" w:hAnsi="Traditional Arabic" w:cs="Traditional Arabic"/>
          <w:sz w:val="28"/>
          <w:szCs w:val="28"/>
          <w:rtl/>
          <w:lang w:val="fr-FR" w:eastAsia="fr-FR"/>
        </w:rPr>
        <w:t>09</w:t>
      </w:r>
      <w:r w:rsidRPr="00FD5549">
        <w:rPr>
          <w:rFonts w:ascii="Traditional Arabic" w:eastAsia="Times New Roman" w:hAnsi="Traditional Arabic" w:cs="Traditional Arabic"/>
          <w:sz w:val="36"/>
          <w:szCs w:val="36"/>
          <w:rtl/>
          <w:lang w:val="fr-FR" w:eastAsia="fr-FR"/>
        </w:rPr>
        <w:t xml:space="preserve">]، هذا المثال الّذي ضربه لنا </w:t>
      </w:r>
      <w:r w:rsidRPr="00FD5549">
        <w:rPr>
          <w:rFonts w:ascii="Traditional Arabic" w:eastAsia="Times New Roman" w:hAnsi="Traditional Arabic" w:cs="Traditional Arabic" w:hint="cs"/>
          <w:sz w:val="36"/>
          <w:szCs w:val="36"/>
          <w:rtl/>
          <w:lang w:val="fr-FR" w:eastAsia="fr-FR"/>
        </w:rPr>
        <w:t xml:space="preserve">الميداني </w:t>
      </w:r>
      <w:r w:rsidRPr="00FD5549">
        <w:rPr>
          <w:rFonts w:ascii="Traditional Arabic" w:eastAsia="Times New Roman" w:hAnsi="Traditional Arabic" w:cs="Traditional Arabic"/>
          <w:sz w:val="36"/>
          <w:szCs w:val="36"/>
          <w:rtl/>
          <w:lang w:val="fr-FR" w:eastAsia="fr-FR"/>
        </w:rPr>
        <w:t xml:space="preserve">ثمّ شرحه قائلا: «فكلمة </w:t>
      </w:r>
      <w:r w:rsidRPr="00FD5549">
        <w:rPr>
          <w:rFonts w:ascii="Traditional Arabic" w:eastAsia="Times New Roman" w:hAnsi="Traditional Arabic" w:cs="Traditional Arabic"/>
          <w:sz w:val="36"/>
          <w:szCs w:val="36"/>
          <w:lang w:val="fr-FR" w:eastAsia="fr-FR" w:bidi="ar-IQ"/>
        </w:rPr>
        <w:t>"</w:t>
      </w:r>
      <w:r w:rsidRPr="00FD5549">
        <w:rPr>
          <w:rFonts w:ascii="Traditional Arabic" w:eastAsia="Times New Roman" w:hAnsi="Traditional Arabic" w:cs="Traditional Arabic"/>
          <w:sz w:val="36"/>
          <w:szCs w:val="36"/>
          <w:rtl/>
          <w:lang w:val="fr-FR" w:eastAsia="fr-FR"/>
        </w:rPr>
        <w:t>الوزن</w:t>
      </w:r>
      <w:r w:rsidRPr="00FD5549">
        <w:rPr>
          <w:rFonts w:ascii="Traditional Arabic" w:eastAsia="Times New Roman" w:hAnsi="Traditional Arabic" w:cs="Traditional Arabic"/>
          <w:sz w:val="36"/>
          <w:szCs w:val="36"/>
          <w:lang w:val="fr-FR" w:eastAsia="fr-FR" w:bidi="ar-IQ"/>
        </w:rPr>
        <w:t xml:space="preserve">" </w:t>
      </w:r>
      <w:r w:rsidRPr="00FD5549">
        <w:rPr>
          <w:rFonts w:ascii="Traditional Arabic" w:eastAsia="Times New Roman" w:hAnsi="Traditional Arabic" w:cs="Traditional Arabic"/>
          <w:sz w:val="36"/>
          <w:szCs w:val="36"/>
          <w:rtl/>
          <w:lang w:val="fr-FR" w:eastAsia="fr-FR"/>
        </w:rPr>
        <w:t xml:space="preserve">و"الميزان </w:t>
      </w:r>
      <w:r w:rsidRPr="00FD5549">
        <w:rPr>
          <w:rFonts w:ascii="Traditional Arabic" w:eastAsia="Times New Roman" w:hAnsi="Traditional Arabic" w:cs="Traditional Arabic"/>
          <w:sz w:val="36"/>
          <w:szCs w:val="36"/>
          <w:lang w:val="fr-FR" w:eastAsia="fr-FR" w:bidi="ar-IQ"/>
        </w:rPr>
        <w:t>"</w:t>
      </w:r>
      <w:r w:rsidRPr="00FD5549">
        <w:rPr>
          <w:rFonts w:ascii="Traditional Arabic" w:eastAsia="Times New Roman" w:hAnsi="Traditional Arabic" w:cs="Traditional Arabic"/>
          <w:sz w:val="36"/>
          <w:szCs w:val="36"/>
          <w:rtl/>
          <w:lang w:val="fr-FR" w:eastAsia="fr-FR"/>
        </w:rPr>
        <w:t xml:space="preserve"> مشتقان من مادة لغويّة واحدة، ويلاحظ كذلك في آية: </w:t>
      </w:r>
      <w:r w:rsidRPr="00FD5549">
        <w:rPr>
          <w:rFonts w:ascii="Traditional Arabic" w:eastAsia="Times New Roman" w:hAnsi="Traditional Arabic" w:cs="HFS_P532" w:hint="cs"/>
          <w:sz w:val="36"/>
          <w:szCs w:val="32"/>
          <w:rtl/>
          <w:lang w:val="fr-FR" w:eastAsia="fr-FR"/>
        </w:rPr>
        <w:t>ﱩ</w:t>
      </w:r>
      <w:r w:rsidRPr="00FD5549">
        <w:rPr>
          <w:rFonts w:ascii="Traditional Arabic" w:eastAsia="Times New Roman" w:hAnsi="Traditional Arabic" w:cs="HFS_P532"/>
          <w:sz w:val="36"/>
          <w:szCs w:val="32"/>
          <w:rtl/>
          <w:lang w:val="fr-FR" w:eastAsia="fr-FR"/>
        </w:rPr>
        <w:t xml:space="preserve"> </w:t>
      </w:r>
      <w:r w:rsidRPr="00FD5549">
        <w:rPr>
          <w:rFonts w:ascii="Traditional Arabic" w:eastAsia="Times New Roman" w:hAnsi="Traditional Arabic" w:cs="HFS_P532" w:hint="cs"/>
          <w:sz w:val="36"/>
          <w:szCs w:val="32"/>
          <w:rtl/>
          <w:lang w:val="fr-FR" w:eastAsia="fr-FR"/>
        </w:rPr>
        <w:t>ﮬﮭ</w:t>
      </w:r>
      <w:r w:rsidRPr="00FD5549">
        <w:rPr>
          <w:rFonts w:ascii="Traditional Arabic" w:eastAsia="Times New Roman" w:hAnsi="Traditional Arabic" w:cs="HFS_P532"/>
          <w:sz w:val="36"/>
          <w:szCs w:val="32"/>
          <w:rtl/>
          <w:lang w:val="fr-FR" w:eastAsia="fr-FR"/>
        </w:rPr>
        <w:t xml:space="preserve"> </w:t>
      </w:r>
      <w:r w:rsidRPr="00FD5549">
        <w:rPr>
          <w:rFonts w:ascii="Traditional Arabic" w:eastAsia="Times New Roman" w:hAnsi="Traditional Arabic" w:cs="HFS_P532" w:hint="cs"/>
          <w:sz w:val="36"/>
          <w:szCs w:val="32"/>
          <w:rtl/>
          <w:lang w:val="fr-FR" w:eastAsia="fr-FR"/>
        </w:rPr>
        <w:t>ﮮ</w:t>
      </w:r>
      <w:r w:rsidRPr="00FD5549">
        <w:rPr>
          <w:rFonts w:ascii="Traditional Arabic" w:eastAsia="Times New Roman" w:hAnsi="Traditional Arabic" w:cs="HFS_P532"/>
          <w:sz w:val="36"/>
          <w:szCs w:val="32"/>
          <w:rtl/>
          <w:lang w:val="fr-FR" w:eastAsia="fr-FR"/>
        </w:rPr>
        <w:t xml:space="preserve"> </w:t>
      </w:r>
      <w:r w:rsidRPr="00FD5549">
        <w:rPr>
          <w:rFonts w:ascii="Traditional Arabic" w:eastAsia="Times New Roman" w:hAnsi="Traditional Arabic" w:cs="HFS_P532" w:hint="cs"/>
          <w:sz w:val="36"/>
          <w:szCs w:val="32"/>
          <w:rtl/>
          <w:lang w:val="fr-FR" w:eastAsia="fr-FR"/>
        </w:rPr>
        <w:t>ﮯ</w:t>
      </w:r>
      <w:r w:rsidRPr="00FD5549">
        <w:rPr>
          <w:rFonts w:ascii="Traditional Arabic" w:eastAsia="Times New Roman" w:hAnsi="Traditional Arabic" w:cs="HFS_P532"/>
          <w:sz w:val="36"/>
          <w:szCs w:val="32"/>
          <w:rtl/>
          <w:lang w:val="fr-FR" w:eastAsia="fr-FR"/>
        </w:rPr>
        <w:t xml:space="preserve"> </w:t>
      </w:r>
      <w:r w:rsidRPr="00FD5549">
        <w:rPr>
          <w:rFonts w:ascii="Traditional Arabic" w:eastAsia="Times New Roman" w:hAnsi="Traditional Arabic" w:cs="HFS_P532" w:hint="cs"/>
          <w:sz w:val="36"/>
          <w:szCs w:val="32"/>
          <w:rtl/>
          <w:lang w:val="fr-FR" w:eastAsia="fr-FR"/>
        </w:rPr>
        <w:t>ﮰ</w:t>
      </w:r>
      <w:r w:rsidRPr="00FD5549">
        <w:rPr>
          <w:rFonts w:ascii="Traditional Arabic" w:eastAsia="Times New Roman" w:hAnsi="Traditional Arabic" w:cs="HFS_P532"/>
          <w:sz w:val="36"/>
          <w:szCs w:val="32"/>
          <w:rtl/>
          <w:lang w:val="fr-FR" w:eastAsia="fr-FR"/>
        </w:rPr>
        <w:t xml:space="preserve"> </w:t>
      </w:r>
      <w:r w:rsidRPr="00FD5549">
        <w:rPr>
          <w:rFonts w:ascii="Traditional Arabic" w:eastAsia="Times New Roman" w:hAnsi="Traditional Arabic" w:cs="HFS_P532" w:hint="cs"/>
          <w:sz w:val="36"/>
          <w:szCs w:val="32"/>
          <w:rtl/>
          <w:lang w:val="fr-FR" w:eastAsia="fr-FR"/>
        </w:rPr>
        <w:t>ﮱ</w:t>
      </w:r>
      <w:r w:rsidRPr="00FD5549">
        <w:rPr>
          <w:rFonts w:ascii="Traditional Arabic" w:eastAsia="Times New Roman" w:hAnsi="Traditional Arabic" w:cs="HFS_P532"/>
          <w:sz w:val="36"/>
          <w:szCs w:val="32"/>
          <w:rtl/>
          <w:lang w:val="fr-FR" w:eastAsia="fr-FR"/>
        </w:rPr>
        <w:t xml:space="preserve"> </w:t>
      </w:r>
      <w:r w:rsidRPr="00FD5549">
        <w:rPr>
          <w:rFonts w:ascii="Traditional Arabic" w:eastAsia="Times New Roman" w:hAnsi="Traditional Arabic" w:cs="HFS_P532" w:hint="cs"/>
          <w:sz w:val="36"/>
          <w:szCs w:val="32"/>
          <w:rtl/>
          <w:lang w:val="fr-FR" w:eastAsia="fr-FR"/>
        </w:rPr>
        <w:t>ﯓ</w:t>
      </w:r>
      <w:r w:rsidRPr="00FD5549">
        <w:rPr>
          <w:rFonts w:ascii="Traditional Arabic" w:eastAsia="Times New Roman" w:hAnsi="Traditional Arabic" w:cs="HFS_P532"/>
          <w:sz w:val="36"/>
          <w:szCs w:val="32"/>
          <w:rtl/>
          <w:lang w:val="fr-FR" w:eastAsia="fr-FR"/>
        </w:rPr>
        <w:t xml:space="preserve"> </w:t>
      </w:r>
      <w:r w:rsidRPr="00FD5549">
        <w:rPr>
          <w:rFonts w:ascii="Traditional Arabic" w:eastAsia="Times New Roman" w:hAnsi="Traditional Arabic" w:cs="HFS_P532" w:hint="cs"/>
          <w:sz w:val="36"/>
          <w:szCs w:val="32"/>
          <w:rtl/>
          <w:lang w:val="fr-FR" w:eastAsia="fr-FR"/>
        </w:rPr>
        <w:t>ﱨ</w:t>
      </w:r>
      <w:r w:rsidRPr="00FD5549">
        <w:rPr>
          <w:rFonts w:ascii="Traditional Arabic" w:eastAsia="Times New Roman" w:hAnsi="Traditional Arabic" w:cs="Cambria" w:hint="cs"/>
          <w:sz w:val="36"/>
          <w:szCs w:val="32"/>
          <w:rtl/>
          <w:lang w:val="fr-FR" w:eastAsia="fr-FR"/>
        </w:rPr>
        <w:t xml:space="preserve"> </w:t>
      </w:r>
      <w:r w:rsidRPr="00FD5549">
        <w:rPr>
          <w:rFonts w:ascii="Traditional Arabic" w:eastAsia="Times New Roman" w:hAnsi="Traditional Arabic" w:cs="Traditional Arabic"/>
          <w:sz w:val="36"/>
          <w:szCs w:val="36"/>
          <w:rtl/>
          <w:lang w:val="fr-FR" w:eastAsia="fr-FR"/>
        </w:rPr>
        <w:t xml:space="preserve">[سورة الرّحمن: الآية </w:t>
      </w:r>
      <w:r w:rsidRPr="00FD5549">
        <w:rPr>
          <w:rFonts w:ascii="Traditional Arabic" w:eastAsia="Times New Roman" w:hAnsi="Traditional Arabic" w:cs="Traditional Arabic"/>
          <w:sz w:val="28"/>
          <w:szCs w:val="28"/>
          <w:rtl/>
          <w:lang w:val="fr-FR" w:eastAsia="fr-FR"/>
        </w:rPr>
        <w:t>33</w:t>
      </w:r>
      <w:r w:rsidRPr="00FD5549">
        <w:rPr>
          <w:rFonts w:ascii="Traditional Arabic" w:eastAsia="Times New Roman" w:hAnsi="Traditional Arabic" w:cs="Traditional Arabic"/>
          <w:sz w:val="36"/>
          <w:szCs w:val="36"/>
          <w:rtl/>
          <w:lang w:val="fr-FR" w:eastAsia="fr-FR"/>
        </w:rPr>
        <w:t xml:space="preserve">] الجناس بين </w:t>
      </w:r>
      <w:r w:rsidRPr="00FD5549">
        <w:rPr>
          <w:rFonts w:ascii="Traditional Arabic" w:eastAsia="Times New Roman" w:hAnsi="Traditional Arabic" w:cs="Traditional Arabic"/>
          <w:sz w:val="36"/>
          <w:szCs w:val="36"/>
          <w:lang w:val="fr-FR" w:eastAsia="fr-FR" w:bidi="ar-IQ"/>
        </w:rPr>
        <w:t>"</w:t>
      </w:r>
      <w:r w:rsidRPr="00FD5549">
        <w:rPr>
          <w:rFonts w:ascii="Traditional Arabic" w:eastAsia="Times New Roman" w:hAnsi="Traditional Arabic" w:cs="Traditional Arabic"/>
          <w:sz w:val="36"/>
          <w:szCs w:val="36"/>
          <w:rtl/>
          <w:lang w:val="fr-FR" w:eastAsia="fr-FR"/>
        </w:rPr>
        <w:t>ف</w:t>
      </w:r>
      <w:r w:rsidRPr="00FD5549">
        <w:rPr>
          <w:rFonts w:ascii="Traditional Arabic" w:eastAsia="Times New Roman" w:hAnsi="Traditional Arabic" w:cs="Traditional Arabic" w:hint="cs"/>
          <w:sz w:val="36"/>
          <w:szCs w:val="36"/>
          <w:rtl/>
          <w:lang w:val="fr-FR" w:eastAsia="fr-FR"/>
        </w:rPr>
        <w:t>ان</w:t>
      </w:r>
      <w:r w:rsidRPr="00FD5549">
        <w:rPr>
          <w:rFonts w:ascii="Traditional Arabic" w:eastAsia="Times New Roman" w:hAnsi="Traditional Arabic" w:cs="Traditional Arabic"/>
          <w:sz w:val="36"/>
          <w:szCs w:val="36"/>
          <w:rtl/>
          <w:lang w:val="fr-FR" w:eastAsia="fr-FR"/>
        </w:rPr>
        <w:t>فذوا " وبين " لا تنفُذون"»</w:t>
      </w:r>
      <w:r w:rsidRPr="00FD5549">
        <w:rPr>
          <w:rFonts w:ascii="Traditional Arabic" w:eastAsia="Times New Roman" w:hAnsi="Traditional Arabic" w:cs="Traditional Arabic"/>
          <w:sz w:val="36"/>
          <w:szCs w:val="36"/>
          <w:vertAlign w:val="superscript"/>
          <w:rtl/>
          <w:lang w:val="fr-FR" w:eastAsia="fr-FR"/>
        </w:rPr>
        <w:footnoteReference w:id="32"/>
      </w:r>
      <w:r w:rsidRPr="00FD5549">
        <w:rPr>
          <w:rFonts w:ascii="Traditional Arabic" w:eastAsia="Times New Roman" w:hAnsi="Traditional Arabic" w:cs="Traditional Arabic"/>
          <w:sz w:val="36"/>
          <w:szCs w:val="36"/>
          <w:rtl/>
          <w:lang w:val="fr-FR" w:eastAsia="fr-FR"/>
        </w:rPr>
        <w:t xml:space="preserve">. </w:t>
      </w:r>
    </w:p>
    <w:p w:rsidR="00FD5549" w:rsidRPr="00FD5549" w:rsidRDefault="00FD5549" w:rsidP="00B41837">
      <w:pPr>
        <w:bidi/>
        <w:spacing w:after="0" w:line="240" w:lineRule="auto"/>
        <w:jc w:val="lowKashida"/>
        <w:rPr>
          <w:rFonts w:ascii="Traditional Arabic" w:eastAsia="Times New Roman" w:hAnsi="Traditional Arabic" w:cs="Traditional Arabic"/>
          <w:sz w:val="36"/>
          <w:szCs w:val="36"/>
          <w:rtl/>
          <w:lang w:val="fr-FR" w:eastAsia="fr-FR"/>
        </w:rPr>
      </w:pPr>
      <w:r w:rsidRPr="00FD5549">
        <w:rPr>
          <w:rFonts w:ascii="Traditional Arabic" w:eastAsia="Times New Roman" w:hAnsi="Traditional Arabic" w:cs="Traditional Arabic" w:hint="cs"/>
          <w:sz w:val="36"/>
          <w:szCs w:val="36"/>
          <w:rtl/>
          <w:lang w:val="fr-FR" w:eastAsia="fr-FR"/>
        </w:rPr>
        <w:lastRenderedPageBreak/>
        <w:t xml:space="preserve">     </w:t>
      </w:r>
      <w:r w:rsidRPr="00FD5549">
        <w:rPr>
          <w:rFonts w:ascii="Traditional Arabic" w:eastAsia="Times New Roman" w:hAnsi="Traditional Arabic" w:cs="Traditional Arabic"/>
          <w:sz w:val="36"/>
          <w:szCs w:val="36"/>
          <w:rtl/>
          <w:lang w:val="fr-FR" w:eastAsia="fr-FR"/>
        </w:rPr>
        <w:t xml:space="preserve">ويواصل "الميداني" قوله: «ومثال الثاني قوله تعالى: </w:t>
      </w:r>
      <w:r w:rsidRPr="00FD5549">
        <w:rPr>
          <w:rFonts w:ascii="Traditional Arabic" w:eastAsia="Times New Roman" w:hAnsi="Traditional Arabic" w:cs="HFS_P533" w:hint="cs"/>
          <w:sz w:val="36"/>
          <w:szCs w:val="32"/>
          <w:rtl/>
          <w:lang w:val="fr-FR" w:eastAsia="fr-FR"/>
        </w:rPr>
        <w:t>ﱩ</w:t>
      </w:r>
      <w:r w:rsidRPr="00FD5549">
        <w:rPr>
          <w:rFonts w:ascii="Traditional Arabic" w:eastAsia="Times New Roman" w:hAnsi="Traditional Arabic" w:cs="HFS_P533"/>
          <w:sz w:val="36"/>
          <w:szCs w:val="32"/>
          <w:rtl/>
          <w:lang w:val="fr-FR" w:eastAsia="fr-FR"/>
        </w:rPr>
        <w:t xml:space="preserve"> </w:t>
      </w:r>
      <w:r w:rsidRPr="00FD5549">
        <w:rPr>
          <w:rFonts w:ascii="Traditional Arabic" w:eastAsia="Times New Roman" w:hAnsi="Traditional Arabic" w:cs="HFS_P533" w:hint="cs"/>
          <w:sz w:val="36"/>
          <w:szCs w:val="32"/>
          <w:rtl/>
          <w:lang w:val="fr-FR" w:eastAsia="fr-FR"/>
        </w:rPr>
        <w:t>ﮖ</w:t>
      </w:r>
      <w:r w:rsidRPr="00FD5549">
        <w:rPr>
          <w:rFonts w:ascii="Traditional Arabic" w:eastAsia="Times New Roman" w:hAnsi="Traditional Arabic" w:cs="HFS_P533"/>
          <w:sz w:val="36"/>
          <w:szCs w:val="32"/>
          <w:rtl/>
          <w:lang w:val="fr-FR" w:eastAsia="fr-FR"/>
        </w:rPr>
        <w:t xml:space="preserve"> </w:t>
      </w:r>
      <w:r w:rsidRPr="00FD5549">
        <w:rPr>
          <w:rFonts w:ascii="Traditional Arabic" w:eastAsia="Times New Roman" w:hAnsi="Traditional Arabic" w:cs="HFS_P533" w:hint="cs"/>
          <w:sz w:val="36"/>
          <w:szCs w:val="32"/>
          <w:rtl/>
          <w:lang w:val="fr-FR" w:eastAsia="fr-FR"/>
        </w:rPr>
        <w:t>ﮗ</w:t>
      </w:r>
      <w:r w:rsidRPr="00FD5549">
        <w:rPr>
          <w:rFonts w:ascii="Traditional Arabic" w:eastAsia="Times New Roman" w:hAnsi="Traditional Arabic" w:cs="HFS_P533"/>
          <w:sz w:val="36"/>
          <w:szCs w:val="32"/>
          <w:rtl/>
          <w:lang w:val="fr-FR" w:eastAsia="fr-FR"/>
        </w:rPr>
        <w:t xml:space="preserve"> </w:t>
      </w:r>
      <w:r w:rsidRPr="00FD5549">
        <w:rPr>
          <w:rFonts w:ascii="Traditional Arabic" w:eastAsia="Times New Roman" w:hAnsi="Traditional Arabic" w:cs="HFS_P533" w:hint="cs"/>
          <w:sz w:val="36"/>
          <w:szCs w:val="32"/>
          <w:rtl/>
          <w:lang w:val="fr-FR" w:eastAsia="fr-FR"/>
        </w:rPr>
        <w:t>ﮘ</w:t>
      </w:r>
      <w:r w:rsidRPr="00FD5549">
        <w:rPr>
          <w:rFonts w:ascii="Traditional Arabic" w:eastAsia="Times New Roman" w:hAnsi="Traditional Arabic" w:cs="HFS_P533"/>
          <w:sz w:val="36"/>
          <w:szCs w:val="32"/>
          <w:rtl/>
          <w:lang w:val="fr-FR" w:eastAsia="fr-FR"/>
        </w:rPr>
        <w:t xml:space="preserve"> </w:t>
      </w:r>
      <w:r w:rsidRPr="00FD5549">
        <w:rPr>
          <w:rFonts w:ascii="Traditional Arabic" w:eastAsia="Times New Roman" w:hAnsi="Traditional Arabic" w:cs="HFS_P533" w:hint="cs"/>
          <w:sz w:val="36"/>
          <w:szCs w:val="32"/>
          <w:rtl/>
          <w:lang w:val="fr-FR" w:eastAsia="fr-FR"/>
        </w:rPr>
        <w:t>ﮙ</w:t>
      </w:r>
      <w:r w:rsidRPr="00FD5549">
        <w:rPr>
          <w:rFonts w:ascii="Traditional Arabic" w:eastAsia="Times New Roman" w:hAnsi="Traditional Arabic" w:cs="HFS_P533"/>
          <w:sz w:val="36"/>
          <w:szCs w:val="32"/>
          <w:rtl/>
          <w:lang w:val="fr-FR" w:eastAsia="fr-FR"/>
        </w:rPr>
        <w:t xml:space="preserve"> </w:t>
      </w:r>
      <w:r w:rsidRPr="00FD5549">
        <w:rPr>
          <w:rFonts w:ascii="Traditional Arabic" w:eastAsia="Times New Roman" w:hAnsi="Traditional Arabic" w:cs="HFS_P533" w:hint="cs"/>
          <w:sz w:val="36"/>
          <w:szCs w:val="32"/>
          <w:rtl/>
          <w:lang w:val="fr-FR" w:eastAsia="fr-FR"/>
        </w:rPr>
        <w:t>ﱨ</w:t>
      </w:r>
      <w:r w:rsidRPr="00FD5549">
        <w:rPr>
          <w:rFonts w:ascii="Traditional Arabic" w:eastAsia="Times New Roman" w:hAnsi="Traditional Arabic" w:cs="Traditional Arabic" w:hint="cs"/>
          <w:sz w:val="36"/>
          <w:szCs w:val="36"/>
          <w:rtl/>
          <w:lang w:val="fr-FR" w:eastAsia="fr-FR"/>
        </w:rPr>
        <w:t xml:space="preserve"> </w:t>
      </w:r>
      <w:r w:rsidRPr="00FD5549">
        <w:rPr>
          <w:rFonts w:ascii="Traditional Arabic" w:eastAsia="Times New Roman" w:hAnsi="Traditional Arabic" w:cs="Traditional Arabic"/>
          <w:sz w:val="36"/>
          <w:szCs w:val="36"/>
          <w:rtl/>
          <w:lang w:val="fr-FR" w:eastAsia="fr-FR"/>
        </w:rPr>
        <w:t xml:space="preserve">سورة الرّحمن: الآية </w:t>
      </w:r>
      <w:r w:rsidRPr="00FD5549">
        <w:rPr>
          <w:rFonts w:ascii="Traditional Arabic" w:eastAsia="Times New Roman" w:hAnsi="Traditional Arabic" w:cs="Traditional Arabic"/>
          <w:sz w:val="28"/>
          <w:szCs w:val="28"/>
          <w:rtl/>
          <w:lang w:val="fr-FR" w:eastAsia="fr-FR"/>
        </w:rPr>
        <w:t>54</w:t>
      </w:r>
      <w:r w:rsidRPr="00FD5549">
        <w:rPr>
          <w:rFonts w:ascii="Traditional Arabic" w:eastAsia="Times New Roman" w:hAnsi="Traditional Arabic" w:cs="Traditional Arabic"/>
          <w:sz w:val="36"/>
          <w:szCs w:val="36"/>
          <w:rtl/>
          <w:lang w:val="fr-FR" w:eastAsia="fr-FR"/>
        </w:rPr>
        <w:t>]،</w:t>
      </w:r>
      <w:r w:rsidRPr="00FD5549">
        <w:rPr>
          <w:rFonts w:ascii="Traditional Arabic" w:eastAsia="Times New Roman" w:hAnsi="Traditional Arabic" w:cs="Traditional Arabic"/>
          <w:sz w:val="36"/>
          <w:szCs w:val="36"/>
          <w:lang w:val="fr-FR" w:eastAsia="fr-FR"/>
        </w:rPr>
        <w:t xml:space="preserve"> </w:t>
      </w:r>
      <w:r w:rsidRPr="00FD5549">
        <w:rPr>
          <w:rFonts w:ascii="Traditional Arabic" w:eastAsia="Times New Roman" w:hAnsi="Traditional Arabic" w:cs="Traditional Arabic"/>
          <w:sz w:val="36"/>
          <w:szCs w:val="36"/>
          <w:rtl/>
          <w:lang w:val="fr-FR" w:eastAsia="fr-FR"/>
        </w:rPr>
        <w:t xml:space="preserve">وهكذا الجناس في كلمتين بين </w:t>
      </w:r>
      <w:r w:rsidRPr="00FD5549">
        <w:rPr>
          <w:rFonts w:ascii="Traditional Arabic" w:eastAsia="Times New Roman" w:hAnsi="Traditional Arabic" w:cs="Traditional Arabic"/>
          <w:sz w:val="36"/>
          <w:szCs w:val="36"/>
          <w:lang w:val="fr-FR" w:eastAsia="fr-FR"/>
        </w:rPr>
        <w:t>–</w:t>
      </w:r>
      <w:r w:rsidRPr="00FD5549">
        <w:rPr>
          <w:rFonts w:ascii="Traditional Arabic" w:eastAsia="Times New Roman" w:hAnsi="Traditional Arabic" w:cs="Traditional Arabic"/>
          <w:sz w:val="36"/>
          <w:szCs w:val="36"/>
          <w:rtl/>
          <w:lang w:val="fr-FR" w:eastAsia="fr-FR"/>
        </w:rPr>
        <w:t>جنى والجنّتين- من السّورة المذكورة واضح جدًّا»</w:t>
      </w:r>
      <w:r w:rsidRPr="00FD5549">
        <w:rPr>
          <w:rFonts w:ascii="Traditional Arabic" w:eastAsia="Times New Roman" w:hAnsi="Traditional Arabic" w:cs="Traditional Arabic"/>
          <w:sz w:val="36"/>
          <w:szCs w:val="36"/>
          <w:vertAlign w:val="superscript"/>
          <w:rtl/>
          <w:lang w:val="fr-FR" w:eastAsia="fr-FR"/>
        </w:rPr>
        <w:footnoteReference w:id="33"/>
      </w:r>
      <w:r w:rsidRPr="00FD5549">
        <w:rPr>
          <w:rFonts w:ascii="Traditional Arabic" w:eastAsia="Times New Roman" w:hAnsi="Traditional Arabic" w:cs="Traditional Arabic"/>
          <w:sz w:val="36"/>
          <w:szCs w:val="36"/>
          <w:rtl/>
          <w:lang w:val="fr-FR" w:eastAsia="fr-FR"/>
        </w:rPr>
        <w:t>. فسورة الرّحمن احتوت على القسمين معا لهذا النّوع من الجناس المطلق.</w:t>
      </w:r>
    </w:p>
    <w:p w:rsidR="00FD5549" w:rsidRPr="00FD5549" w:rsidRDefault="00FD5549" w:rsidP="00FD5549">
      <w:pPr>
        <w:tabs>
          <w:tab w:val="left" w:pos="999"/>
        </w:tabs>
        <w:bidi/>
        <w:spacing w:after="0" w:line="240" w:lineRule="auto"/>
        <w:jc w:val="both"/>
        <w:rPr>
          <w:rFonts w:ascii="Traditional Arabic" w:eastAsia="Times New Roman" w:hAnsi="Traditional Arabic" w:cs="Traditional Arabic"/>
          <w:b/>
          <w:bCs/>
          <w:color w:val="000000"/>
          <w:sz w:val="36"/>
          <w:szCs w:val="36"/>
          <w:shd w:val="clear" w:color="auto" w:fill="FFFFFF"/>
          <w:rtl/>
          <w:lang w:val="fr-FR" w:eastAsia="fr-FR"/>
        </w:rPr>
      </w:pPr>
      <w:r w:rsidRPr="00FD5549">
        <w:rPr>
          <w:rFonts w:ascii="Traditional Arabic" w:eastAsia="Times New Roman" w:hAnsi="Traditional Arabic" w:cs="Traditional Arabic" w:hint="cs"/>
          <w:b/>
          <w:bCs/>
          <w:color w:val="000000"/>
          <w:sz w:val="36"/>
          <w:szCs w:val="36"/>
          <w:shd w:val="clear" w:color="auto" w:fill="FFFFFF"/>
          <w:rtl/>
          <w:lang w:val="fr-FR" w:eastAsia="fr-FR"/>
        </w:rPr>
        <w:t>2</w:t>
      </w:r>
      <w:r w:rsidRPr="00FD5549">
        <w:rPr>
          <w:rFonts w:ascii="Traditional Arabic" w:eastAsia="Times New Roman" w:hAnsi="Traditional Arabic" w:cs="Traditional Arabic"/>
          <w:b/>
          <w:bCs/>
          <w:color w:val="000000"/>
          <w:sz w:val="32"/>
          <w:szCs w:val="32"/>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1</w:t>
      </w:r>
      <w:r w:rsidRPr="00FD5549">
        <w:rPr>
          <w:rFonts w:ascii="Traditional Arabic" w:eastAsia="Times New Roman" w:hAnsi="Traditional Arabic" w:cs="Traditional Arabic"/>
          <w:b/>
          <w:bCs/>
          <w:color w:val="000000"/>
          <w:sz w:val="32"/>
          <w:szCs w:val="32"/>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4</w:t>
      </w:r>
      <w:r w:rsidRPr="00FD5549">
        <w:rPr>
          <w:rFonts w:ascii="Traditional Arabic" w:eastAsia="Times New Roman" w:hAnsi="Traditional Arabic" w:cs="Traditional Arabic"/>
          <w:b/>
          <w:bCs/>
          <w:color w:val="000000"/>
          <w:sz w:val="32"/>
          <w:szCs w:val="32"/>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2</w:t>
      </w:r>
      <w:r w:rsidRPr="00FD5549">
        <w:rPr>
          <w:rFonts w:ascii="Traditional Arabic" w:eastAsia="Times New Roman" w:hAnsi="Traditional Arabic" w:cs="Traditional Arabic"/>
          <w:color w:val="000000"/>
          <w:sz w:val="32"/>
          <w:szCs w:val="32"/>
          <w:shd w:val="clear" w:color="auto" w:fill="FFFFFF"/>
          <w:lang w:val="fr-FR" w:eastAsia="fr-FR"/>
        </w:rPr>
        <w:t>.</w:t>
      </w:r>
      <w:r w:rsidRPr="00FD5549">
        <w:rPr>
          <w:rFonts w:ascii="Traditional Arabic" w:eastAsia="Times New Roman" w:hAnsi="Traditional Arabic" w:cs="Traditional Arabic"/>
          <w:color w:val="000000"/>
          <w:sz w:val="32"/>
          <w:szCs w:val="32"/>
          <w:shd w:val="clear" w:color="auto" w:fill="FFFFFF"/>
          <w:rtl/>
          <w:lang w:val="fr-FR" w:eastAsia="fr-FR"/>
        </w:rPr>
        <w:t xml:space="preserve"> </w:t>
      </w:r>
      <w:r w:rsidRPr="00FD5549">
        <w:rPr>
          <w:rFonts w:ascii="Traditional Arabic" w:eastAsia="Times New Roman" w:hAnsi="Traditional Arabic" w:cs="Traditional Arabic"/>
          <w:b/>
          <w:bCs/>
          <w:color w:val="000000"/>
          <w:sz w:val="36"/>
          <w:szCs w:val="36"/>
          <w:shd w:val="clear" w:color="auto" w:fill="FFFFFF"/>
          <w:rtl/>
          <w:lang w:val="fr-FR" w:eastAsia="fr-FR"/>
        </w:rPr>
        <w:t>السّجع:</w:t>
      </w:r>
    </w:p>
    <w:p w:rsidR="00FD5549" w:rsidRPr="00FD5549" w:rsidRDefault="00FD5549" w:rsidP="00FD5549">
      <w:pPr>
        <w:tabs>
          <w:tab w:val="left" w:pos="565"/>
        </w:tabs>
        <w:bidi/>
        <w:spacing w:after="0" w:line="240" w:lineRule="auto"/>
        <w:jc w:val="both"/>
        <w:rPr>
          <w:rFonts w:ascii="Traditional Arabic" w:eastAsia="Times New Roman" w:hAnsi="Traditional Arabic" w:cs="Traditional Arabic"/>
          <w:color w:val="000000"/>
          <w:sz w:val="36"/>
          <w:szCs w:val="36"/>
          <w:shd w:val="clear" w:color="auto" w:fill="FFFFFF"/>
          <w:rtl/>
          <w:lang w:val="fr-FR" w:eastAsia="fr-FR"/>
        </w:rPr>
      </w:pPr>
      <w:r w:rsidRPr="00FD5549">
        <w:rPr>
          <w:rFonts w:ascii="Traditional Arabic" w:eastAsia="Times New Roman" w:hAnsi="Traditional Arabic" w:cs="Traditional Arabic"/>
          <w:color w:val="000000"/>
          <w:sz w:val="36"/>
          <w:szCs w:val="36"/>
          <w:shd w:val="clear" w:color="auto" w:fill="FFFFFF"/>
          <w:rtl/>
          <w:lang w:val="fr-FR" w:eastAsia="fr-FR"/>
        </w:rPr>
        <w:tab/>
        <w:t xml:space="preserve"> وهو</w:t>
      </w:r>
      <w:r w:rsidRPr="00FD5549">
        <w:rPr>
          <w:rFonts w:ascii="Traditional Arabic" w:eastAsia="Times New Roman" w:hAnsi="Traditional Arabic" w:cs="Traditional Arabic"/>
          <w:b/>
          <w:b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 xml:space="preserve">من المحسّنات البارزة في </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القرآن الكريم</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 والّتي تناولها علماء</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اللّغة</w:t>
      </w:r>
      <w:r w:rsidRPr="00FD5549">
        <w:rPr>
          <w:rFonts w:ascii="Traditional Arabic" w:eastAsia="Times New Roman" w:hAnsi="Traditional Arabic" w:cs="Traditional Arabic"/>
          <w:color w:val="000000"/>
          <w:sz w:val="36"/>
          <w:szCs w:val="36"/>
          <w:shd w:val="clear" w:color="auto" w:fill="FFFFFF"/>
          <w:rtl/>
          <w:lang w:val="fr-FR" w:eastAsia="fr-FR"/>
        </w:rPr>
        <w:t xml:space="preserve"> بالبحث</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والدّراسة</w:t>
      </w:r>
      <w:r w:rsidRPr="00FD5549">
        <w:rPr>
          <w:rFonts w:ascii="Traditional Arabic" w:eastAsia="Times New Roman" w:hAnsi="Traditional Arabic" w:cs="Traditional Arabic"/>
          <w:color w:val="000000"/>
          <w:sz w:val="36"/>
          <w:szCs w:val="36"/>
          <w:shd w:val="clear" w:color="auto" w:fill="FFFFFF"/>
          <w:rtl/>
          <w:lang w:val="fr-FR" w:eastAsia="fr-FR"/>
        </w:rPr>
        <w:t>، منهم</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 xml:space="preserve"> </w:t>
      </w:r>
      <w:r w:rsidRPr="00FD5549">
        <w:rPr>
          <w:rFonts w:ascii="Traditional Arabic" w:eastAsia="Times New Roman" w:hAnsi="Traditional Arabic" w:cs="Traditional Arabic" w:hint="cs"/>
          <w:color w:val="000000"/>
          <w:sz w:val="36"/>
          <w:szCs w:val="36"/>
          <w:shd w:val="clear" w:color="auto" w:fill="FFFFFF"/>
          <w:rtl/>
          <w:lang w:val="fr-FR" w:eastAsia="fr-FR"/>
        </w:rPr>
        <w:t>الصّعيدي "</w:t>
      </w:r>
      <w:r w:rsidRPr="00FD5549">
        <w:rPr>
          <w:rFonts w:ascii="Traditional Arabic" w:eastAsia="Times New Roman" w:hAnsi="Traditional Arabic" w:cs="Traditional Arabic"/>
          <w:color w:val="000000"/>
          <w:sz w:val="36"/>
          <w:szCs w:val="36"/>
          <w:shd w:val="clear" w:color="auto" w:fill="FFFFFF"/>
          <w:rtl/>
          <w:lang w:val="fr-FR" w:eastAsia="fr-FR"/>
        </w:rPr>
        <w:t xml:space="preserve"> الّذي اهتم بسرد ودراسة المحسّنات اللّفظيّة الواردة في سورة الرّحمن، ومن بينها: السّجع المطرّف، والسّجع المرصّع قائلا: «ا</w:t>
      </w:r>
      <w:r w:rsidRPr="00FD5549">
        <w:rPr>
          <w:rFonts w:ascii="Traditional Arabic" w:eastAsia="Times New Roman" w:hAnsi="Traditional Arabic" w:cs="Traditional Arabic"/>
          <w:b/>
          <w:bCs/>
          <w:color w:val="000000"/>
          <w:sz w:val="36"/>
          <w:szCs w:val="36"/>
          <w:shd w:val="clear" w:color="auto" w:fill="FFFFFF"/>
          <w:rtl/>
          <w:lang w:val="fr-FR" w:eastAsia="fr-FR"/>
        </w:rPr>
        <w:t>لسّجع</w:t>
      </w:r>
      <w:r w:rsidRPr="00FD5549">
        <w:rPr>
          <w:rFonts w:ascii="Traditional Arabic" w:eastAsia="Times New Roman" w:hAnsi="Traditional Arabic" w:cs="Traditional Arabic"/>
          <w:color w:val="000000"/>
          <w:sz w:val="36"/>
          <w:szCs w:val="36"/>
          <w:shd w:val="clear" w:color="auto" w:fill="FFFFFF"/>
          <w:rtl/>
          <w:lang w:val="fr-FR" w:eastAsia="fr-FR"/>
        </w:rPr>
        <w:t xml:space="preserve"> </w:t>
      </w:r>
      <w:r w:rsidRPr="00FD5549">
        <w:rPr>
          <w:rFonts w:ascii="Traditional Arabic" w:eastAsia="Times New Roman" w:hAnsi="Traditional Arabic" w:cs="Traditional Arabic"/>
          <w:b/>
          <w:bCs/>
          <w:color w:val="000000"/>
          <w:sz w:val="36"/>
          <w:szCs w:val="36"/>
          <w:shd w:val="clear" w:color="auto" w:fill="FFFFFF"/>
          <w:rtl/>
          <w:lang w:val="fr-FR" w:eastAsia="fr-FR"/>
        </w:rPr>
        <w:t>المطرّف</w:t>
      </w:r>
      <w:r w:rsidRPr="00FD5549">
        <w:rPr>
          <w:rFonts w:ascii="Traditional Arabic" w:eastAsia="Times New Roman" w:hAnsi="Traditional Arabic" w:cs="Traditional Arabic"/>
          <w:color w:val="000000"/>
          <w:sz w:val="36"/>
          <w:szCs w:val="36"/>
          <w:shd w:val="clear" w:color="auto" w:fill="FFFFFF"/>
          <w:rtl/>
          <w:lang w:val="fr-FR" w:eastAsia="fr-FR"/>
        </w:rPr>
        <w:t>: هو اختلاف الفاصلتين في الأوزان واتفاقهما في ال</w:t>
      </w:r>
      <w:r w:rsidRPr="00FD5549">
        <w:rPr>
          <w:rFonts w:ascii="Traditional Arabic" w:eastAsia="Times New Roman" w:hAnsi="Traditional Arabic" w:cs="Traditional Arabic" w:hint="cs"/>
          <w:color w:val="000000"/>
          <w:sz w:val="36"/>
          <w:szCs w:val="36"/>
          <w:shd w:val="clear" w:color="auto" w:fill="FFFFFF"/>
          <w:rtl/>
          <w:lang w:val="fr-FR" w:eastAsia="fr-FR"/>
        </w:rPr>
        <w:t>أ</w:t>
      </w:r>
      <w:r w:rsidRPr="00FD5549">
        <w:rPr>
          <w:rFonts w:ascii="Traditional Arabic" w:eastAsia="Times New Roman" w:hAnsi="Traditional Arabic" w:cs="Traditional Arabic"/>
          <w:color w:val="000000"/>
          <w:sz w:val="36"/>
          <w:szCs w:val="36"/>
          <w:shd w:val="clear" w:color="auto" w:fill="FFFFFF"/>
          <w:rtl/>
          <w:lang w:val="fr-FR" w:eastAsia="fr-FR"/>
        </w:rPr>
        <w:t>عجاز</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 xml:space="preserve"> </w:t>
      </w:r>
      <w:r w:rsidRPr="00FD5549">
        <w:rPr>
          <w:rFonts w:ascii="Traditional Arabic" w:eastAsia="Times New Roman" w:hAnsi="Traditional Arabic" w:cs="Traditional Arabic" w:hint="cs"/>
          <w:color w:val="000000"/>
          <w:sz w:val="36"/>
          <w:szCs w:val="36"/>
          <w:shd w:val="clear" w:color="auto" w:fill="FFFFFF"/>
          <w:rtl/>
          <w:lang w:val="fr-FR" w:eastAsia="fr-FR"/>
        </w:rPr>
        <w:t>مثل</w:t>
      </w:r>
      <w:r w:rsidRPr="00FD5549">
        <w:rPr>
          <w:rFonts w:ascii="Traditional Arabic" w:eastAsia="Times New Roman" w:hAnsi="Traditional Arabic" w:cs="Traditional Arabic"/>
          <w:color w:val="000000"/>
          <w:sz w:val="36"/>
          <w:szCs w:val="36"/>
          <w:shd w:val="clear" w:color="auto" w:fill="FFFFFF"/>
          <w:rtl/>
          <w:lang w:val="fr-FR" w:eastAsia="fr-FR"/>
        </w:rPr>
        <w:t xml:space="preserve"> قوله تعالى</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w:t>
      </w:r>
      <w:r w:rsidRPr="00FD5549">
        <w:rPr>
          <w:rFonts w:ascii="Traditional Arabic" w:eastAsia="Times New Roman" w:hAnsi="Traditional Arabic" w:cs="HFS_P532" w:hint="cs"/>
          <w:color w:val="000000"/>
          <w:sz w:val="36"/>
          <w:szCs w:val="32"/>
          <w:shd w:val="clear" w:color="auto" w:fill="FFFFFF"/>
          <w:rtl/>
          <w:lang w:val="fr-FR" w:eastAsia="fr-FR"/>
        </w:rPr>
        <w:t>ﱩ</w:t>
      </w:r>
      <w:r w:rsidRPr="00FD5549">
        <w:rPr>
          <w:rFonts w:ascii="Traditional Arabic" w:eastAsia="Times New Roman" w:hAnsi="Traditional Arabic" w:cs="HFS_P532"/>
          <w:color w:val="000000"/>
          <w:sz w:val="36"/>
          <w:szCs w:val="32"/>
          <w:shd w:val="clear" w:color="auto" w:fill="FFFFFF"/>
          <w:rtl/>
          <w:lang w:val="fr-FR" w:eastAsia="fr-FR"/>
        </w:rPr>
        <w:t xml:space="preserve"> </w:t>
      </w:r>
      <w:r w:rsidRPr="00FD5549">
        <w:rPr>
          <w:rFonts w:ascii="Traditional Arabic" w:eastAsia="Times New Roman" w:hAnsi="Traditional Arabic" w:cs="HFS_P532" w:hint="cs"/>
          <w:color w:val="000000"/>
          <w:sz w:val="36"/>
          <w:szCs w:val="32"/>
          <w:shd w:val="clear" w:color="auto" w:fill="FFFFFF"/>
          <w:rtl/>
          <w:lang w:val="fr-FR" w:eastAsia="fr-FR"/>
        </w:rPr>
        <w:t>ﭑ</w:t>
      </w:r>
      <w:r w:rsidRPr="00FD5549">
        <w:rPr>
          <w:rFonts w:ascii="Traditional Arabic" w:eastAsia="Times New Roman" w:hAnsi="Traditional Arabic" w:cs="HFS_P532"/>
          <w:color w:val="000000"/>
          <w:sz w:val="36"/>
          <w:szCs w:val="32"/>
          <w:shd w:val="clear" w:color="auto" w:fill="FFFFFF"/>
          <w:rtl/>
          <w:lang w:val="fr-FR" w:eastAsia="fr-FR"/>
        </w:rPr>
        <w:t xml:space="preserve"> </w:t>
      </w:r>
      <w:r w:rsidRPr="00FD5549">
        <w:rPr>
          <w:rFonts w:ascii="Traditional Arabic" w:eastAsia="Times New Roman" w:hAnsi="Traditional Arabic" w:cs="HFS_P532" w:hint="cs"/>
          <w:color w:val="000000"/>
          <w:sz w:val="36"/>
          <w:szCs w:val="32"/>
          <w:shd w:val="clear" w:color="auto" w:fill="FFFFFF"/>
          <w:rtl/>
          <w:lang w:val="fr-FR" w:eastAsia="fr-FR"/>
        </w:rPr>
        <w:t>ﭒ</w:t>
      </w:r>
      <w:r w:rsidRPr="00FD5549">
        <w:rPr>
          <w:rFonts w:ascii="Traditional Arabic" w:eastAsia="Times New Roman" w:hAnsi="Traditional Arabic" w:cs="HFS_P532"/>
          <w:color w:val="000000"/>
          <w:sz w:val="36"/>
          <w:szCs w:val="32"/>
          <w:shd w:val="clear" w:color="auto" w:fill="FFFFFF"/>
          <w:rtl/>
          <w:lang w:val="fr-FR" w:eastAsia="fr-FR"/>
        </w:rPr>
        <w:t xml:space="preserve"> </w:t>
      </w:r>
      <w:r w:rsidRPr="00FD5549">
        <w:rPr>
          <w:rFonts w:ascii="Traditional Arabic" w:eastAsia="Times New Roman" w:hAnsi="Traditional Arabic" w:cs="HFS_P532" w:hint="cs"/>
          <w:color w:val="000000"/>
          <w:sz w:val="36"/>
          <w:szCs w:val="32"/>
          <w:shd w:val="clear" w:color="auto" w:fill="FFFFFF"/>
          <w:rtl/>
          <w:lang w:val="fr-FR" w:eastAsia="fr-FR"/>
        </w:rPr>
        <w:t>ﭓ</w:t>
      </w:r>
      <w:r w:rsidRPr="00FD5549">
        <w:rPr>
          <w:rFonts w:ascii="Traditional Arabic" w:eastAsia="Times New Roman" w:hAnsi="Traditional Arabic" w:cs="HFS_P532"/>
          <w:color w:val="000000"/>
          <w:sz w:val="36"/>
          <w:szCs w:val="32"/>
          <w:shd w:val="clear" w:color="auto" w:fill="FFFFFF"/>
          <w:rtl/>
          <w:lang w:val="fr-FR" w:eastAsia="fr-FR"/>
        </w:rPr>
        <w:t xml:space="preserve"> </w:t>
      </w:r>
      <w:r w:rsidRPr="00FD5549">
        <w:rPr>
          <w:rFonts w:ascii="Traditional Arabic" w:eastAsia="Times New Roman" w:hAnsi="Traditional Arabic" w:cs="HFS_P532" w:hint="cs"/>
          <w:color w:val="000000"/>
          <w:sz w:val="36"/>
          <w:szCs w:val="32"/>
          <w:shd w:val="clear" w:color="auto" w:fill="FFFFFF"/>
          <w:rtl/>
          <w:lang w:val="fr-FR" w:eastAsia="fr-FR"/>
        </w:rPr>
        <w:t>ﭔ</w:t>
      </w:r>
      <w:r w:rsidRPr="00FD5549">
        <w:rPr>
          <w:rFonts w:ascii="Traditional Arabic" w:eastAsia="Times New Roman" w:hAnsi="Traditional Arabic" w:cs="HFS_P532"/>
          <w:color w:val="000000"/>
          <w:sz w:val="36"/>
          <w:szCs w:val="32"/>
          <w:shd w:val="clear" w:color="auto" w:fill="FFFFFF"/>
          <w:rtl/>
          <w:lang w:val="fr-FR" w:eastAsia="fr-FR"/>
        </w:rPr>
        <w:t xml:space="preserve"> </w:t>
      </w:r>
      <w:r w:rsidRPr="00FD5549">
        <w:rPr>
          <w:rFonts w:ascii="Traditional Arabic" w:eastAsia="Times New Roman" w:hAnsi="Traditional Arabic" w:cs="HFS_P532" w:hint="cs"/>
          <w:color w:val="000000"/>
          <w:sz w:val="36"/>
          <w:szCs w:val="32"/>
          <w:shd w:val="clear" w:color="auto" w:fill="FFFFFF"/>
          <w:rtl/>
          <w:lang w:val="fr-FR" w:eastAsia="fr-FR"/>
        </w:rPr>
        <w:t>ﭕ</w:t>
      </w:r>
      <w:r w:rsidRPr="00FD5549">
        <w:rPr>
          <w:rFonts w:ascii="Traditional Arabic" w:eastAsia="Times New Roman" w:hAnsi="Traditional Arabic" w:cs="HFS_P532"/>
          <w:color w:val="000000"/>
          <w:sz w:val="36"/>
          <w:szCs w:val="32"/>
          <w:shd w:val="clear" w:color="auto" w:fill="FFFFFF"/>
          <w:rtl/>
          <w:lang w:val="fr-FR" w:eastAsia="fr-FR"/>
        </w:rPr>
        <w:t xml:space="preserve"> </w:t>
      </w:r>
      <w:r w:rsidRPr="00FD5549">
        <w:rPr>
          <w:rFonts w:ascii="Traditional Arabic" w:eastAsia="Times New Roman" w:hAnsi="Traditional Arabic" w:cs="HFS_P532" w:hint="cs"/>
          <w:color w:val="000000"/>
          <w:sz w:val="36"/>
          <w:szCs w:val="32"/>
          <w:shd w:val="clear" w:color="auto" w:fill="FFFFFF"/>
          <w:rtl/>
          <w:lang w:val="fr-FR" w:eastAsia="fr-FR"/>
        </w:rPr>
        <w:t>ﭖ</w:t>
      </w:r>
      <w:r w:rsidRPr="00FD5549">
        <w:rPr>
          <w:rFonts w:ascii="Traditional Arabic" w:eastAsia="Times New Roman" w:hAnsi="Traditional Arabic" w:cs="HFS_P532"/>
          <w:color w:val="000000"/>
          <w:sz w:val="36"/>
          <w:szCs w:val="32"/>
          <w:shd w:val="clear" w:color="auto" w:fill="FFFFFF"/>
          <w:rtl/>
          <w:lang w:val="fr-FR" w:eastAsia="fr-FR"/>
        </w:rPr>
        <w:t xml:space="preserve"> </w:t>
      </w:r>
      <w:r w:rsidRPr="00FD5549">
        <w:rPr>
          <w:rFonts w:ascii="Traditional Arabic" w:eastAsia="Times New Roman" w:hAnsi="Traditional Arabic" w:cs="HFS_P532" w:hint="cs"/>
          <w:color w:val="000000"/>
          <w:sz w:val="36"/>
          <w:szCs w:val="32"/>
          <w:shd w:val="clear" w:color="auto" w:fill="FFFFFF"/>
          <w:rtl/>
          <w:lang w:val="fr-FR" w:eastAsia="fr-FR"/>
        </w:rPr>
        <w:t>ﭗ</w:t>
      </w:r>
      <w:r w:rsidRPr="00FD5549">
        <w:rPr>
          <w:rFonts w:ascii="Traditional Arabic" w:eastAsia="Times New Roman" w:hAnsi="Traditional Arabic" w:cs="HFS_P532"/>
          <w:color w:val="000000"/>
          <w:sz w:val="36"/>
          <w:szCs w:val="32"/>
          <w:shd w:val="clear" w:color="auto" w:fill="FFFFFF"/>
          <w:rtl/>
          <w:lang w:val="fr-FR" w:eastAsia="fr-FR"/>
        </w:rPr>
        <w:t xml:space="preserve"> </w:t>
      </w:r>
      <w:r w:rsidRPr="00FD5549">
        <w:rPr>
          <w:rFonts w:ascii="Traditional Arabic" w:eastAsia="Times New Roman" w:hAnsi="Traditional Arabic" w:cs="HFS_P532" w:hint="cs"/>
          <w:color w:val="000000"/>
          <w:sz w:val="36"/>
          <w:szCs w:val="32"/>
          <w:shd w:val="clear" w:color="auto" w:fill="FFFFFF"/>
          <w:rtl/>
          <w:lang w:val="fr-FR" w:eastAsia="fr-FR"/>
        </w:rPr>
        <w:t>ﭘ</w:t>
      </w:r>
      <w:r w:rsidRPr="00FD5549">
        <w:rPr>
          <w:rFonts w:ascii="Traditional Arabic" w:eastAsia="Times New Roman" w:hAnsi="Traditional Arabic" w:cs="HFS_P532"/>
          <w:color w:val="000000"/>
          <w:sz w:val="36"/>
          <w:szCs w:val="32"/>
          <w:shd w:val="clear" w:color="auto" w:fill="FFFFFF"/>
          <w:rtl/>
          <w:lang w:val="fr-FR" w:eastAsia="fr-FR"/>
        </w:rPr>
        <w:t xml:space="preserve"> </w:t>
      </w:r>
      <w:r w:rsidRPr="00FD5549">
        <w:rPr>
          <w:rFonts w:ascii="Traditional Arabic" w:eastAsia="Times New Roman" w:hAnsi="Traditional Arabic" w:cs="HFS_P532" w:hint="cs"/>
          <w:color w:val="000000"/>
          <w:sz w:val="36"/>
          <w:szCs w:val="32"/>
          <w:shd w:val="clear" w:color="auto" w:fill="FFFFFF"/>
          <w:rtl/>
          <w:lang w:val="fr-FR" w:eastAsia="fr-FR"/>
        </w:rPr>
        <w:t>ﭙ</w:t>
      </w:r>
      <w:r w:rsidRPr="00FD5549">
        <w:rPr>
          <w:rFonts w:ascii="Traditional Arabic" w:eastAsia="Times New Roman" w:hAnsi="Traditional Arabic" w:cs="HFS_P532"/>
          <w:color w:val="000000"/>
          <w:sz w:val="36"/>
          <w:szCs w:val="32"/>
          <w:shd w:val="clear" w:color="auto" w:fill="FFFFFF"/>
          <w:rtl/>
          <w:lang w:val="fr-FR" w:eastAsia="fr-FR"/>
        </w:rPr>
        <w:t xml:space="preserve"> </w:t>
      </w:r>
      <w:r w:rsidRPr="00FD5549">
        <w:rPr>
          <w:rFonts w:ascii="Traditional Arabic" w:eastAsia="Times New Roman" w:hAnsi="Traditional Arabic" w:cs="HFS_P532" w:hint="cs"/>
          <w:color w:val="000000"/>
          <w:sz w:val="36"/>
          <w:szCs w:val="32"/>
          <w:shd w:val="clear" w:color="auto" w:fill="FFFFFF"/>
          <w:rtl/>
          <w:lang w:val="fr-FR" w:eastAsia="fr-FR"/>
        </w:rPr>
        <w:t>ﱨ</w:t>
      </w:r>
      <w:r w:rsidRPr="00FD5549">
        <w:rPr>
          <w:rFonts w:ascii="Traditional Arabic" w:eastAsia="Times New Roman" w:hAnsi="Traditional Arabic" w:cs="Traditional Arabic"/>
          <w:color w:val="000000"/>
          <w:sz w:val="36"/>
          <w:szCs w:val="36"/>
          <w:shd w:val="clear" w:color="auto" w:fill="FFFFFF"/>
          <w:rtl/>
          <w:lang w:val="fr-FR" w:eastAsia="fr-FR"/>
        </w:rPr>
        <w:t xml:space="preserve"> [سورة الرّحمن: الآيتين </w:t>
      </w:r>
      <w:r w:rsidRPr="00FD5549">
        <w:rPr>
          <w:rFonts w:ascii="Traditional Arabic" w:eastAsia="Times New Roman" w:hAnsi="Traditional Arabic" w:cs="Traditional Arabic"/>
          <w:color w:val="000000"/>
          <w:sz w:val="28"/>
          <w:szCs w:val="28"/>
          <w:shd w:val="clear" w:color="auto" w:fill="FFFFFF"/>
          <w:rtl/>
          <w:lang w:val="fr-FR" w:eastAsia="fr-FR"/>
        </w:rPr>
        <w:t>19-20</w:t>
      </w:r>
      <w:r w:rsidRPr="00FD5549">
        <w:rPr>
          <w:rFonts w:ascii="Traditional Arabic" w:eastAsia="Times New Roman" w:hAnsi="Traditional Arabic" w:cs="Traditional Arabic"/>
          <w:color w:val="000000"/>
          <w:sz w:val="36"/>
          <w:szCs w:val="36"/>
          <w:shd w:val="clear" w:color="auto" w:fill="FFFFFF"/>
          <w:rtl/>
          <w:lang w:val="fr-FR" w:eastAsia="fr-FR"/>
        </w:rPr>
        <w:t>] فهناك اختلاف بين وزن</w:t>
      </w:r>
      <w:r w:rsidRPr="00FD5549">
        <w:rPr>
          <w:rFonts w:ascii="Traditional Arabic" w:eastAsia="Times New Roman" w:hAnsi="Traditional Arabic" w:cs="Traditional Arabic" w:hint="cs"/>
          <w:color w:val="000000"/>
          <w:sz w:val="36"/>
          <w:szCs w:val="36"/>
          <w:shd w:val="clear" w:color="auto" w:fill="FFFFFF"/>
          <w:rtl/>
          <w:lang w:val="fr-FR" w:eastAsia="fr-FR"/>
        </w:rPr>
        <w:t>ي الكلمتين</w:t>
      </w:r>
      <w:r w:rsidRPr="00FD5549">
        <w:rPr>
          <w:rFonts w:ascii="Traditional Arabic" w:eastAsia="Times New Roman" w:hAnsi="Traditional Arabic" w:cs="Traditional Arabic"/>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يلتقيان و" يبغيان</w:t>
      </w:r>
      <w:r w:rsidRPr="00FD5549">
        <w:rPr>
          <w:rFonts w:ascii="Traditional Arabic" w:eastAsia="Times New Roman" w:hAnsi="Traditional Arabic" w:cs="Traditional Arabic"/>
          <w:color w:val="000000"/>
          <w:sz w:val="36"/>
          <w:szCs w:val="36"/>
          <w:shd w:val="clear" w:color="auto" w:fill="FFFFFF"/>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 xml:space="preserve"> لكنّ</w:t>
      </w:r>
      <w:r w:rsidRPr="00FD5549">
        <w:rPr>
          <w:rFonts w:ascii="Traditional Arabic" w:eastAsia="Times New Roman" w:hAnsi="Traditional Arabic" w:cs="Traditional Arabic" w:hint="cs"/>
          <w:b/>
          <w:b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الكلمتين متّفقتان في الحرف الأخير وصوته وهو "نِ</w:t>
      </w:r>
      <w:r w:rsidRPr="00FD5549">
        <w:rPr>
          <w:rFonts w:ascii="Traditional Arabic" w:eastAsia="Times New Roman" w:hAnsi="Traditional Arabic" w:cs="Traditional Arabic"/>
          <w:color w:val="000000"/>
          <w:sz w:val="36"/>
          <w:szCs w:val="36"/>
          <w:shd w:val="clear" w:color="auto" w:fill="FFFFFF"/>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 فهذا هو السّجع المطرّف عند البيانيين</w:t>
      </w:r>
      <w:r w:rsidRPr="00FD5549">
        <w:rPr>
          <w:rFonts w:ascii="Traditional Arabic" w:eastAsia="Times New Roman" w:hAnsi="Traditional Arabic" w:cs="Traditional Arabic"/>
          <w:color w:val="000000"/>
          <w:sz w:val="36"/>
          <w:szCs w:val="36"/>
          <w:shd w:val="clear" w:color="auto" w:fill="FFFFFF"/>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 xml:space="preserve"> و</w:t>
      </w:r>
      <w:r w:rsidRPr="00FD5549">
        <w:rPr>
          <w:rFonts w:ascii="Traditional Arabic" w:eastAsia="Times New Roman" w:hAnsi="Traditional Arabic" w:cs="Traditional Arabic"/>
          <w:b/>
          <w:bCs/>
          <w:color w:val="000000"/>
          <w:sz w:val="36"/>
          <w:szCs w:val="36"/>
          <w:shd w:val="clear" w:color="auto" w:fill="FFFFFF"/>
          <w:rtl/>
          <w:lang w:val="fr-FR" w:eastAsia="fr-FR"/>
        </w:rPr>
        <w:t>السّجع المرصّع</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يسميّه "الصّعيدي"</w:t>
      </w:r>
      <w:r w:rsidRPr="00FD5549">
        <w:rPr>
          <w:rFonts w:ascii="Traditional Arabic" w:eastAsia="Times New Roman" w:hAnsi="Traditional Arabic" w:cs="Traditional Arabic"/>
          <w:color w:val="000000"/>
          <w:sz w:val="36"/>
          <w:szCs w:val="36"/>
          <w:shd w:val="clear" w:color="auto" w:fill="FFFFFF"/>
          <w:rtl/>
          <w:lang w:val="fr-FR" w:eastAsia="fr-FR"/>
        </w:rPr>
        <w:t xml:space="preserve"> </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التّرصيع ويعرّفه فيقول: </w:t>
      </w:r>
      <w:r w:rsidRPr="00FD5549">
        <w:rPr>
          <w:rFonts w:ascii="Traditional Arabic" w:eastAsia="Times New Roman" w:hAnsi="Traditional Arabic" w:cs="Traditional Arabic"/>
          <w:color w:val="000000"/>
          <w:sz w:val="36"/>
          <w:szCs w:val="36"/>
          <w:shd w:val="clear" w:color="auto" w:fill="FFFFFF"/>
          <w:rtl/>
          <w:lang w:val="fr-FR" w:eastAsia="fr-FR"/>
        </w:rPr>
        <w:t>هو اتفاق</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وتقابل</w:t>
      </w:r>
      <w:r w:rsidRPr="00FD5549">
        <w:rPr>
          <w:rFonts w:ascii="Traditional Arabic" w:eastAsia="Times New Roman" w:hAnsi="Traditional Arabic" w:cs="Traditional Arabic"/>
          <w:color w:val="000000"/>
          <w:sz w:val="36"/>
          <w:szCs w:val="36"/>
          <w:shd w:val="clear" w:color="auto" w:fill="FFFFFF"/>
          <w:rtl/>
          <w:lang w:val="fr-FR" w:eastAsia="fr-FR"/>
        </w:rPr>
        <w:t xml:space="preserve"> ألفاظ </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فقرتين </w:t>
      </w:r>
      <w:r w:rsidRPr="00FD5549">
        <w:rPr>
          <w:rFonts w:ascii="Traditional Arabic" w:eastAsia="Times New Roman" w:hAnsi="Traditional Arabic" w:cs="Traditional Arabic"/>
          <w:color w:val="000000"/>
          <w:sz w:val="36"/>
          <w:szCs w:val="36"/>
          <w:shd w:val="clear" w:color="auto" w:fill="FFFFFF"/>
          <w:rtl/>
          <w:lang w:val="fr-FR" w:eastAsia="fr-FR"/>
        </w:rPr>
        <w:t xml:space="preserve">في </w:t>
      </w:r>
      <w:r w:rsidRPr="00FD5549">
        <w:rPr>
          <w:rFonts w:ascii="Traditional Arabic" w:eastAsia="Times New Roman" w:hAnsi="Traditional Arabic" w:cs="Traditional Arabic" w:hint="cs"/>
          <w:color w:val="000000"/>
          <w:sz w:val="36"/>
          <w:szCs w:val="36"/>
          <w:shd w:val="clear" w:color="auto" w:fill="FFFFFF"/>
          <w:rtl/>
          <w:lang w:val="fr-FR" w:eastAsia="fr-FR"/>
        </w:rPr>
        <w:t>الوزن والتّقفيّة...</w:t>
      </w:r>
      <w:r w:rsidRPr="00FD5549">
        <w:rPr>
          <w:rFonts w:ascii="Traditional Arabic" w:eastAsia="Times New Roman" w:hAnsi="Traditional Arabic" w:cs="Traditional Arabic"/>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34"/>
      </w:r>
      <w:r w:rsidRPr="00FD5549">
        <w:rPr>
          <w:rFonts w:ascii="Traditional Arabic" w:eastAsia="Times New Roman" w:hAnsi="Traditional Arabic" w:cs="Traditional Arabic" w:hint="cs"/>
          <w:color w:val="000000"/>
          <w:sz w:val="36"/>
          <w:szCs w:val="36"/>
          <w:shd w:val="clear" w:color="auto" w:fill="FFFFFF"/>
          <w:rtl/>
          <w:lang w:val="fr-FR" w:eastAsia="fr-FR"/>
        </w:rPr>
        <w:t>. وبالتّالي التّوافق في الحرف الأخير</w:t>
      </w:r>
      <w:r w:rsidRPr="00FD5549">
        <w:rPr>
          <w:rFonts w:ascii="Traditional Arabic" w:eastAsia="Times New Roman" w:hAnsi="Traditional Arabic" w:cs="Traditional Arabic"/>
          <w:color w:val="000000"/>
          <w:sz w:val="36"/>
          <w:szCs w:val="36"/>
          <w:shd w:val="clear" w:color="auto" w:fill="FFFFFF"/>
          <w:rtl/>
          <w:lang w:val="fr-FR" w:eastAsia="fr-FR"/>
        </w:rPr>
        <w:t xml:space="preserve"> من الكلمتين المتقابلتين، </w:t>
      </w:r>
      <w:r w:rsidRPr="00FD5549">
        <w:rPr>
          <w:rFonts w:ascii="Traditional Arabic" w:eastAsia="Times New Roman" w:hAnsi="Traditional Arabic" w:cs="Traditional Arabic" w:hint="cs"/>
          <w:color w:val="000000"/>
          <w:sz w:val="36"/>
          <w:szCs w:val="36"/>
          <w:shd w:val="clear" w:color="auto" w:fill="FFFFFF"/>
          <w:rtl/>
          <w:lang w:val="fr-FR" w:eastAsia="fr-FR"/>
        </w:rPr>
        <w:t>ومثاله</w:t>
      </w:r>
      <w:r w:rsidRPr="00FD5549">
        <w:rPr>
          <w:rFonts w:ascii="Traditional Arabic" w:eastAsia="Times New Roman" w:hAnsi="Traditional Arabic" w:cs="Traditional Arabic"/>
          <w:color w:val="000000"/>
          <w:sz w:val="36"/>
          <w:szCs w:val="36"/>
          <w:shd w:val="clear" w:color="auto" w:fill="FFFFFF"/>
          <w:rtl/>
          <w:lang w:val="fr-FR" w:eastAsia="fr-FR"/>
        </w:rPr>
        <w:t xml:space="preserve"> </w:t>
      </w:r>
      <w:r w:rsidRPr="00FD5549">
        <w:rPr>
          <w:rFonts w:ascii="Traditional Arabic" w:eastAsia="Times New Roman" w:hAnsi="Traditional Arabic" w:cs="Traditional Arabic" w:hint="cs"/>
          <w:color w:val="000000"/>
          <w:sz w:val="36"/>
          <w:szCs w:val="36"/>
          <w:shd w:val="clear" w:color="auto" w:fill="FFFFFF"/>
          <w:rtl/>
          <w:lang w:val="fr-FR" w:eastAsia="fr-FR"/>
        </w:rPr>
        <w:t>قوله تعالى:</w:t>
      </w:r>
      <w:r w:rsidRPr="00FD5549">
        <w:rPr>
          <w:rFonts w:ascii="Traditional Arabic" w:eastAsia="Times New Roman" w:hAnsi="Traditional Arabic" w:cs="Traditional Arabic"/>
          <w:color w:val="000000"/>
          <w:sz w:val="36"/>
          <w:szCs w:val="36"/>
          <w:shd w:val="clear" w:color="auto" w:fill="FFFFFF"/>
          <w:rtl/>
          <w:lang w:val="fr-FR" w:eastAsia="fr-FR"/>
        </w:rPr>
        <w:t xml:space="preserve"> </w:t>
      </w:r>
      <w:r w:rsidRPr="00FD5549">
        <w:rPr>
          <w:rFonts w:ascii="Traditional Arabic" w:eastAsia="Times New Roman" w:hAnsi="Traditional Arabic" w:cs="HFS_P531" w:hint="cs"/>
          <w:color w:val="000000"/>
          <w:sz w:val="36"/>
          <w:szCs w:val="32"/>
          <w:shd w:val="clear" w:color="auto" w:fill="FFFFFF"/>
          <w:rtl/>
          <w:lang w:val="fr-FR" w:eastAsia="fr-FR"/>
        </w:rPr>
        <w:t>ﱩ</w:t>
      </w:r>
      <w:r w:rsidRPr="00FD5549">
        <w:rPr>
          <w:rFonts w:ascii="Traditional Arabic" w:eastAsia="Times New Roman" w:hAnsi="Traditional Arabic" w:cs="HFS_P531"/>
          <w:color w:val="000000"/>
          <w:sz w:val="36"/>
          <w:szCs w:val="32"/>
          <w:shd w:val="clear" w:color="auto" w:fill="FFFFFF"/>
          <w:rtl/>
          <w:lang w:val="fr-FR" w:eastAsia="fr-FR"/>
        </w:rPr>
        <w:t xml:space="preserve"> </w:t>
      </w:r>
      <w:r w:rsidRPr="00FD5549">
        <w:rPr>
          <w:rFonts w:ascii="Traditional Arabic" w:eastAsia="Times New Roman" w:hAnsi="Traditional Arabic" w:cs="HFS_P531" w:hint="cs"/>
          <w:color w:val="000000"/>
          <w:sz w:val="36"/>
          <w:szCs w:val="32"/>
          <w:shd w:val="clear" w:color="auto" w:fill="FFFFFF"/>
          <w:rtl/>
          <w:lang w:val="fr-FR" w:eastAsia="fr-FR"/>
        </w:rPr>
        <w:t>ﯢ</w:t>
      </w:r>
      <w:r w:rsidRPr="00FD5549">
        <w:rPr>
          <w:rFonts w:ascii="Traditional Arabic" w:eastAsia="Times New Roman" w:hAnsi="Traditional Arabic" w:cs="HFS_P531"/>
          <w:color w:val="000000"/>
          <w:sz w:val="36"/>
          <w:szCs w:val="32"/>
          <w:shd w:val="clear" w:color="auto" w:fill="FFFFFF"/>
          <w:rtl/>
          <w:lang w:val="fr-FR" w:eastAsia="fr-FR"/>
        </w:rPr>
        <w:t xml:space="preserve"> </w:t>
      </w:r>
      <w:r w:rsidRPr="00FD5549">
        <w:rPr>
          <w:rFonts w:ascii="Traditional Arabic" w:eastAsia="Times New Roman" w:hAnsi="Traditional Arabic" w:cs="HFS_P531" w:hint="cs"/>
          <w:color w:val="000000"/>
          <w:sz w:val="36"/>
          <w:szCs w:val="32"/>
          <w:shd w:val="clear" w:color="auto" w:fill="FFFFFF"/>
          <w:rtl/>
          <w:lang w:val="fr-FR" w:eastAsia="fr-FR"/>
        </w:rPr>
        <w:t>ﯣ</w:t>
      </w:r>
      <w:r w:rsidRPr="00FD5549">
        <w:rPr>
          <w:rFonts w:ascii="Traditional Arabic" w:eastAsia="Times New Roman" w:hAnsi="Traditional Arabic" w:cs="HFS_P531"/>
          <w:color w:val="000000"/>
          <w:sz w:val="36"/>
          <w:szCs w:val="32"/>
          <w:shd w:val="clear" w:color="auto" w:fill="FFFFFF"/>
          <w:rtl/>
          <w:lang w:val="fr-FR" w:eastAsia="fr-FR"/>
        </w:rPr>
        <w:t xml:space="preserve"> </w:t>
      </w:r>
      <w:r w:rsidRPr="00FD5549">
        <w:rPr>
          <w:rFonts w:ascii="Traditional Arabic" w:eastAsia="Times New Roman" w:hAnsi="Traditional Arabic" w:cs="HFS_P531" w:hint="cs"/>
          <w:color w:val="000000"/>
          <w:sz w:val="36"/>
          <w:szCs w:val="32"/>
          <w:shd w:val="clear" w:color="auto" w:fill="FFFFFF"/>
          <w:rtl/>
          <w:lang w:val="fr-FR" w:eastAsia="fr-FR"/>
        </w:rPr>
        <w:t>ﯤ</w:t>
      </w:r>
      <w:r w:rsidRPr="00FD5549">
        <w:rPr>
          <w:rFonts w:ascii="Traditional Arabic" w:eastAsia="Times New Roman" w:hAnsi="Traditional Arabic" w:cs="HFS_P531"/>
          <w:color w:val="000000"/>
          <w:sz w:val="36"/>
          <w:szCs w:val="32"/>
          <w:shd w:val="clear" w:color="auto" w:fill="FFFFFF"/>
          <w:rtl/>
          <w:lang w:val="fr-FR" w:eastAsia="fr-FR"/>
        </w:rPr>
        <w:t xml:space="preserve"> </w:t>
      </w:r>
      <w:r w:rsidRPr="00FD5549">
        <w:rPr>
          <w:rFonts w:ascii="Traditional Arabic" w:eastAsia="Times New Roman" w:hAnsi="Traditional Arabic" w:cs="HFS_P531" w:hint="cs"/>
          <w:color w:val="000000"/>
          <w:sz w:val="36"/>
          <w:szCs w:val="32"/>
          <w:shd w:val="clear" w:color="auto" w:fill="FFFFFF"/>
          <w:rtl/>
          <w:lang w:val="fr-FR" w:eastAsia="fr-FR"/>
        </w:rPr>
        <w:t>ﯥ</w:t>
      </w:r>
      <w:r w:rsidRPr="00FD5549">
        <w:rPr>
          <w:rFonts w:ascii="Traditional Arabic" w:eastAsia="Times New Roman" w:hAnsi="Traditional Arabic" w:cs="HFS_P531"/>
          <w:color w:val="000000"/>
          <w:sz w:val="36"/>
          <w:szCs w:val="32"/>
          <w:shd w:val="clear" w:color="auto" w:fill="FFFFFF"/>
          <w:rtl/>
          <w:lang w:val="fr-FR" w:eastAsia="fr-FR"/>
        </w:rPr>
        <w:t xml:space="preserve"> </w:t>
      </w:r>
      <w:r w:rsidRPr="00FD5549">
        <w:rPr>
          <w:rFonts w:ascii="Traditional Arabic" w:eastAsia="Times New Roman" w:hAnsi="Traditional Arabic" w:cs="HFS_P531" w:hint="cs"/>
          <w:color w:val="000000"/>
          <w:sz w:val="36"/>
          <w:szCs w:val="32"/>
          <w:shd w:val="clear" w:color="auto" w:fill="FFFFFF"/>
          <w:rtl/>
          <w:lang w:val="fr-FR" w:eastAsia="fr-FR"/>
        </w:rPr>
        <w:t>ﯦ</w:t>
      </w:r>
      <w:r w:rsidRPr="00FD5549">
        <w:rPr>
          <w:rFonts w:ascii="Traditional Arabic" w:eastAsia="Times New Roman" w:hAnsi="Traditional Arabic" w:cs="HFS_P531"/>
          <w:color w:val="000000"/>
          <w:sz w:val="36"/>
          <w:szCs w:val="32"/>
          <w:shd w:val="clear" w:color="auto" w:fill="FFFFFF"/>
          <w:rtl/>
          <w:lang w:val="fr-FR" w:eastAsia="fr-FR"/>
        </w:rPr>
        <w:t xml:space="preserve"> </w:t>
      </w:r>
      <w:r w:rsidRPr="00FD5549">
        <w:rPr>
          <w:rFonts w:ascii="Traditional Arabic" w:eastAsia="Times New Roman" w:hAnsi="Traditional Arabic" w:cs="HFS_P531" w:hint="cs"/>
          <w:color w:val="000000"/>
          <w:sz w:val="36"/>
          <w:szCs w:val="32"/>
          <w:shd w:val="clear" w:color="auto" w:fill="FFFFFF"/>
          <w:rtl/>
          <w:lang w:val="fr-FR" w:eastAsia="fr-FR"/>
        </w:rPr>
        <w:t>ﱨ</w:t>
      </w:r>
      <w:r w:rsidRPr="00FD5549">
        <w:rPr>
          <w:rFonts w:ascii="Traditional Arabic" w:eastAsia="Times New Roman" w:hAnsi="Traditional Arabic" w:cs="Traditional Arabic"/>
          <w:color w:val="000000"/>
          <w:sz w:val="36"/>
          <w:szCs w:val="36"/>
          <w:shd w:val="clear" w:color="auto" w:fill="FFFFFF"/>
          <w:rtl/>
          <w:lang w:val="fr-FR" w:eastAsia="fr-FR"/>
        </w:rPr>
        <w:t xml:space="preserve"> [سورة الرّحمن: الآية </w:t>
      </w:r>
      <w:r w:rsidRPr="00FD5549">
        <w:rPr>
          <w:rFonts w:ascii="Traditional Arabic" w:eastAsia="Times New Roman" w:hAnsi="Traditional Arabic" w:cs="Traditional Arabic"/>
          <w:color w:val="000000"/>
          <w:sz w:val="28"/>
          <w:szCs w:val="28"/>
          <w:shd w:val="clear" w:color="auto" w:fill="FFFFFF"/>
          <w:rtl/>
          <w:lang w:val="fr-FR" w:eastAsia="fr-FR"/>
        </w:rPr>
        <w:t>17</w:t>
      </w:r>
      <w:r w:rsidRPr="00FD5549">
        <w:rPr>
          <w:rFonts w:ascii="Traditional Arabic" w:eastAsia="Times New Roman" w:hAnsi="Traditional Arabic" w:cs="Traditional Arabic"/>
          <w:color w:val="000000"/>
          <w:sz w:val="36"/>
          <w:szCs w:val="36"/>
          <w:shd w:val="clear" w:color="auto" w:fill="FFFFFF"/>
          <w:rtl/>
          <w:lang w:val="fr-FR" w:eastAsia="fr-FR"/>
        </w:rPr>
        <w:t>]، ف</w:t>
      </w:r>
      <w:r w:rsidRPr="00FD5549">
        <w:rPr>
          <w:rFonts w:ascii="Traditional Arabic" w:eastAsia="Times New Roman" w:hAnsi="Traditional Arabic" w:cs="Traditional Arabic" w:hint="cs"/>
          <w:color w:val="000000"/>
          <w:sz w:val="36"/>
          <w:szCs w:val="36"/>
          <w:shd w:val="clear" w:color="auto" w:fill="FFFFFF"/>
          <w:rtl/>
          <w:lang w:val="fr-FR" w:eastAsia="fr-FR"/>
        </w:rPr>
        <w:t>يتمثّل</w:t>
      </w:r>
      <w:r w:rsidRPr="00FD5549">
        <w:rPr>
          <w:rFonts w:ascii="Traditional Arabic" w:eastAsia="Times New Roman" w:hAnsi="Traditional Arabic" w:cs="Traditional Arabic"/>
          <w:color w:val="000000"/>
          <w:sz w:val="36"/>
          <w:szCs w:val="36"/>
          <w:shd w:val="clear" w:color="auto" w:fill="FFFFFF"/>
          <w:rtl/>
          <w:lang w:val="fr-FR" w:eastAsia="fr-FR"/>
        </w:rPr>
        <w:t xml:space="preserve"> الات</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 xml:space="preserve">فاق بين </w:t>
      </w:r>
      <w:r w:rsidRPr="00FD5549">
        <w:rPr>
          <w:rFonts w:ascii="Traditional Arabic" w:eastAsia="Times New Roman" w:hAnsi="Traditional Arabic" w:cs="Traditional Arabic" w:hint="cs"/>
          <w:color w:val="000000"/>
          <w:sz w:val="36"/>
          <w:szCs w:val="36"/>
          <w:shd w:val="clear" w:color="auto" w:fill="FFFFFF"/>
          <w:rtl/>
          <w:lang w:val="fr-FR" w:eastAsia="fr-FR"/>
        </w:rPr>
        <w:t>كلمتي: المشرقين و</w:t>
      </w:r>
      <w:r w:rsidRPr="00FD5549">
        <w:rPr>
          <w:rFonts w:ascii="Traditional Arabic" w:eastAsia="Times New Roman" w:hAnsi="Traditional Arabic" w:cs="Traditional Arabic"/>
          <w:color w:val="000000"/>
          <w:sz w:val="36"/>
          <w:szCs w:val="36"/>
          <w:shd w:val="clear" w:color="auto" w:fill="FFFFFF"/>
          <w:rtl/>
          <w:lang w:val="fr-FR" w:eastAsia="fr-FR"/>
        </w:rPr>
        <w:t>المغربين</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في وزنهما وتقفيّتهما وحتّى </w:t>
      </w:r>
      <w:r w:rsidRPr="00FD5549">
        <w:rPr>
          <w:rFonts w:ascii="Traditional Arabic" w:eastAsia="Times New Roman" w:hAnsi="Traditional Arabic" w:cs="Traditional Arabic"/>
          <w:color w:val="000000"/>
          <w:sz w:val="36"/>
          <w:szCs w:val="36"/>
          <w:shd w:val="clear" w:color="auto" w:fill="FFFFFF"/>
          <w:rtl/>
          <w:lang w:val="fr-FR" w:eastAsia="fr-FR"/>
        </w:rPr>
        <w:t>حرفه</w:t>
      </w:r>
      <w:r w:rsidRPr="00FD5549">
        <w:rPr>
          <w:rFonts w:ascii="Traditional Arabic" w:eastAsia="Times New Roman" w:hAnsi="Traditional Arabic" w:cs="Traditional Arabic" w:hint="cs"/>
          <w:color w:val="000000"/>
          <w:sz w:val="36"/>
          <w:szCs w:val="36"/>
          <w:shd w:val="clear" w:color="auto" w:fill="FFFFFF"/>
          <w:rtl/>
          <w:lang w:val="fr-FR" w:eastAsia="fr-FR"/>
        </w:rPr>
        <w:t>ما</w:t>
      </w:r>
      <w:r w:rsidRPr="00FD5549">
        <w:rPr>
          <w:rFonts w:ascii="Traditional Arabic" w:eastAsia="Times New Roman" w:hAnsi="Traditional Arabic" w:cs="Traditional Arabic"/>
          <w:color w:val="000000"/>
          <w:sz w:val="36"/>
          <w:szCs w:val="36"/>
          <w:shd w:val="clear" w:color="auto" w:fill="FFFFFF"/>
          <w:rtl/>
          <w:lang w:val="fr-FR" w:eastAsia="fr-FR"/>
        </w:rPr>
        <w:t xml:space="preserve"> الأخير وهو </w:t>
      </w:r>
      <w:r w:rsidRPr="00FD5549">
        <w:rPr>
          <w:rFonts w:ascii="Traditional Arabic" w:eastAsia="Times New Roman" w:hAnsi="Traditional Arabic" w:cs="Traditional Arabic"/>
          <w:color w:val="000000"/>
          <w:sz w:val="36"/>
          <w:szCs w:val="36"/>
          <w:shd w:val="clear" w:color="auto" w:fill="FFFFFF"/>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نِ</w:t>
      </w:r>
      <w:r w:rsidRPr="00FD5549">
        <w:rPr>
          <w:rFonts w:ascii="Traditional Arabic" w:eastAsia="Times New Roman" w:hAnsi="Traditional Arabic" w:cs="Traditional Arabic"/>
          <w:color w:val="000000"/>
          <w:sz w:val="36"/>
          <w:szCs w:val="36"/>
          <w:shd w:val="clear" w:color="auto" w:fill="FFFFFF"/>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w:t>
      </w:r>
    </w:p>
    <w:p w:rsidR="00FD5549" w:rsidRPr="00FD5549" w:rsidRDefault="00FD5549" w:rsidP="00FD5549">
      <w:pPr>
        <w:tabs>
          <w:tab w:val="left" w:pos="565"/>
        </w:tabs>
        <w:bidi/>
        <w:spacing w:after="0" w:line="240" w:lineRule="auto"/>
        <w:jc w:val="both"/>
        <w:rPr>
          <w:rFonts w:ascii="Traditional Arabic" w:eastAsia="Times New Roman" w:hAnsi="Traditional Arabic" w:cs="Traditional Arabic"/>
          <w:b/>
          <w:bCs/>
          <w:color w:val="000000"/>
          <w:sz w:val="36"/>
          <w:szCs w:val="36"/>
          <w:shd w:val="clear" w:color="auto" w:fill="FFFFFF"/>
          <w:rtl/>
          <w:lang w:val="fr-FR" w:eastAsia="fr-FR"/>
        </w:rPr>
      </w:pPr>
      <w:r w:rsidRPr="00FD5549">
        <w:rPr>
          <w:rFonts w:ascii="Traditional Arabic" w:eastAsia="Times New Roman" w:hAnsi="Traditional Arabic" w:cs="Traditional Arabic" w:hint="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 xml:space="preserve">لقد </w:t>
      </w:r>
      <w:r w:rsidRPr="00FD5549">
        <w:rPr>
          <w:rFonts w:ascii="Traditional Arabic" w:eastAsia="Times New Roman" w:hAnsi="Traditional Arabic" w:cs="Traditional Arabic" w:hint="cs"/>
          <w:color w:val="000000"/>
          <w:sz w:val="36"/>
          <w:szCs w:val="36"/>
          <w:shd w:val="clear" w:color="auto" w:fill="FFFFFF"/>
          <w:rtl/>
          <w:lang w:val="fr-FR" w:eastAsia="fr-FR"/>
        </w:rPr>
        <w:t>تعمّق علماء اللّغة</w:t>
      </w:r>
      <w:r w:rsidRPr="00FD5549">
        <w:rPr>
          <w:rFonts w:ascii="Traditional Arabic" w:eastAsia="Times New Roman" w:hAnsi="Traditional Arabic" w:cs="Traditional Arabic"/>
          <w:color w:val="000000"/>
          <w:sz w:val="36"/>
          <w:szCs w:val="36"/>
          <w:shd w:val="clear" w:color="auto" w:fill="FFFFFF"/>
          <w:rtl/>
          <w:lang w:val="fr-FR" w:eastAsia="fr-FR"/>
        </w:rPr>
        <w:t xml:space="preserve"> في دراسة هذا المحسّن اللّفظيّ، وتجلّيات تكراره في القرآن عامّة،</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وسورة </w:t>
      </w:r>
      <w:r w:rsidRPr="00FD5549">
        <w:rPr>
          <w:rFonts w:ascii="Traditional Arabic" w:eastAsia="Times New Roman" w:hAnsi="Traditional Arabic" w:cs="Traditional Arabic"/>
          <w:color w:val="000000"/>
          <w:sz w:val="36"/>
          <w:szCs w:val="36"/>
          <w:shd w:val="clear" w:color="auto" w:fill="FFFFFF"/>
          <w:rtl/>
          <w:lang w:val="fr-FR" w:eastAsia="fr-FR"/>
        </w:rPr>
        <w:t xml:space="preserve"> </w:t>
      </w:r>
    </w:p>
    <w:p w:rsidR="00FD5549" w:rsidRPr="00FD5549" w:rsidRDefault="00FD5549" w:rsidP="00FD5549">
      <w:pPr>
        <w:tabs>
          <w:tab w:val="left" w:pos="999"/>
        </w:tabs>
        <w:bidi/>
        <w:spacing w:after="0" w:line="240" w:lineRule="auto"/>
        <w:jc w:val="lowKashida"/>
        <w:rPr>
          <w:rFonts w:ascii="Traditional Arabic" w:eastAsia="Times New Roman" w:hAnsi="Traditional Arabic" w:cs="Traditional Arabic"/>
          <w:color w:val="000000"/>
          <w:sz w:val="36"/>
          <w:szCs w:val="36"/>
          <w:shd w:val="clear" w:color="auto" w:fill="FFFFFF"/>
          <w:rtl/>
          <w:lang w:val="fr-FR" w:eastAsia="fr-FR"/>
        </w:rPr>
      </w:pPr>
      <w:r w:rsidRPr="00FD5549">
        <w:rPr>
          <w:rFonts w:ascii="Traditional Arabic" w:eastAsia="Times New Roman" w:hAnsi="Traditional Arabic" w:cs="Traditional Arabic"/>
          <w:color w:val="000000"/>
          <w:sz w:val="36"/>
          <w:szCs w:val="36"/>
          <w:shd w:val="clear" w:color="auto" w:fill="FFFFFF"/>
          <w:rtl/>
          <w:lang w:val="fr-FR" w:eastAsia="fr-FR"/>
        </w:rPr>
        <w:t>الرّحمن خاصّة إلى درجة التّفريق بين نوعين له "مطرّف ومرصّع" وأبدع في التّعريف بهما وفي التّمثيل لهما.</w:t>
      </w:r>
    </w:p>
    <w:p w:rsidR="00FD5549" w:rsidRPr="00FD5549" w:rsidRDefault="00FD5549" w:rsidP="00FD5549">
      <w:pPr>
        <w:tabs>
          <w:tab w:val="left" w:pos="565"/>
        </w:tabs>
        <w:bidi/>
        <w:spacing w:after="0" w:line="240" w:lineRule="auto"/>
        <w:jc w:val="both"/>
        <w:rPr>
          <w:rFonts w:ascii="Traditional Arabic" w:eastAsia="Times New Roman" w:hAnsi="Traditional Arabic" w:cs="Traditional Arabic"/>
          <w:color w:val="000000"/>
          <w:sz w:val="36"/>
          <w:szCs w:val="36"/>
          <w:shd w:val="clear" w:color="auto" w:fill="FFFFFF"/>
          <w:rtl/>
          <w:lang w:val="fr-FR" w:eastAsia="fr-FR"/>
        </w:rPr>
      </w:pPr>
      <w:r w:rsidRPr="00FD5549">
        <w:rPr>
          <w:rFonts w:ascii="Traditional Arabic" w:eastAsia="Times New Roman" w:hAnsi="Traditional Arabic" w:cs="Traditional Arabic"/>
          <w:color w:val="000000"/>
          <w:sz w:val="36"/>
          <w:szCs w:val="36"/>
          <w:shd w:val="clear" w:color="auto" w:fill="FFFFFF"/>
          <w:rtl/>
          <w:lang w:val="fr-FR" w:eastAsia="fr-FR"/>
        </w:rPr>
        <w:tab/>
      </w:r>
      <w:r w:rsidRPr="00FD5549">
        <w:rPr>
          <w:rFonts w:ascii="Traditional Arabic" w:eastAsia="Times New Roman" w:hAnsi="Traditional Arabic" w:cs="Traditional Arabic" w:hint="cs"/>
          <w:color w:val="000000"/>
          <w:sz w:val="36"/>
          <w:szCs w:val="36"/>
          <w:shd w:val="clear" w:color="auto" w:fill="FFFFFF"/>
          <w:rtl/>
          <w:lang w:val="fr-FR" w:eastAsia="fr-FR"/>
        </w:rPr>
        <w:t>إنّ جلّ علماء اللّغة مدركون للفرق والتّباين الشّاسع بين السَّجع في النّثر في الشّعر، حيث يسمى في الثّاني تصريعا. وبين السّجع في النّصّ القرآنيّ وفي باقي النّصوص، لذلك سميّ السّجع في" القرآن الكريم "ب</w:t>
      </w:r>
      <w:r w:rsidRPr="00FD5549">
        <w:rPr>
          <w:rFonts w:ascii="Traditional Arabic" w:eastAsia="Times New Roman" w:hAnsi="Traditional Arabic" w:cs="Traditional Arabic"/>
          <w:color w:val="000000"/>
          <w:sz w:val="36"/>
          <w:szCs w:val="36"/>
          <w:shd w:val="clear" w:color="auto" w:fill="FFFFFF"/>
          <w:rtl/>
          <w:lang w:val="fr-FR" w:eastAsia="fr-FR"/>
        </w:rPr>
        <w:t>الفواصل</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 xml:space="preserve"> </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وهذا ما وضّح علّته التّفتازانيّ بقوله: </w:t>
      </w:r>
      <w:r w:rsidRPr="00FD5549">
        <w:rPr>
          <w:rFonts w:ascii="Traditional Arabic" w:eastAsia="Times New Roman" w:hAnsi="Traditional Arabic" w:cs="Traditional Arabic"/>
          <w:color w:val="000000"/>
          <w:sz w:val="36"/>
          <w:szCs w:val="36"/>
          <w:shd w:val="clear" w:color="auto" w:fill="FFFFFF"/>
          <w:rtl/>
          <w:lang w:val="fr-FR" w:eastAsia="fr-FR"/>
        </w:rPr>
        <w:t>«</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قيل: ولا يُقال في القرآن أسجاع، رعاية </w:t>
      </w:r>
      <w:r w:rsidRPr="00FD5549">
        <w:rPr>
          <w:rFonts w:ascii="Traditional Arabic" w:eastAsia="Times New Roman" w:hAnsi="Traditional Arabic" w:cs="Traditional Arabic" w:hint="cs"/>
          <w:color w:val="000000"/>
          <w:sz w:val="36"/>
          <w:szCs w:val="36"/>
          <w:shd w:val="clear" w:color="auto" w:fill="FFFFFF"/>
          <w:rtl/>
          <w:lang w:val="fr-FR" w:eastAsia="fr-FR"/>
        </w:rPr>
        <w:lastRenderedPageBreak/>
        <w:t>للأدب وتعظيما له -" القرآن الكريم"- إذْ السّجع في الأصل هدير الحمام ونحو</w:t>
      </w:r>
      <w:r w:rsidRPr="00FD5549">
        <w:rPr>
          <w:rFonts w:ascii="Traditional Arabic" w:eastAsia="Times New Roman" w:hAnsi="Traditional Arabic" w:cs="Traditional Arabic"/>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35"/>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.علينا التّأدُّب مع كلام اللّه وألّا نساويه بكلام البشر، ولا مجال للمقارنة بينهما، ومكانة القرآن محفوظة، فالقرآن الكريم يُعْلى ولا يُعْلى عليه. </w:t>
      </w:r>
    </w:p>
    <w:p w:rsidR="00FD5549" w:rsidRPr="00FD5549" w:rsidRDefault="00FD5549" w:rsidP="00FD5549">
      <w:pPr>
        <w:tabs>
          <w:tab w:val="left" w:pos="565"/>
        </w:tabs>
        <w:bidi/>
        <w:spacing w:after="0" w:line="240" w:lineRule="auto"/>
        <w:jc w:val="both"/>
        <w:rPr>
          <w:rFonts w:ascii="Traditional Arabic" w:eastAsia="Times New Roman" w:hAnsi="Traditional Arabic" w:cs="Traditional Arabic"/>
          <w:color w:val="000000"/>
          <w:sz w:val="36"/>
          <w:szCs w:val="36"/>
          <w:shd w:val="clear" w:color="auto" w:fill="FFFFFF"/>
          <w:rtl/>
          <w:lang w:val="fr-FR" w:eastAsia="fr-FR"/>
        </w:rPr>
      </w:pPr>
      <w:r w:rsidRPr="00FD5549">
        <w:rPr>
          <w:rFonts w:ascii="Traditional Arabic" w:eastAsia="Times New Roman" w:hAnsi="Traditional Arabic" w:cs="Traditional Arabic"/>
          <w:color w:val="000000"/>
          <w:sz w:val="36"/>
          <w:szCs w:val="36"/>
          <w:shd w:val="clear" w:color="auto" w:fill="FFFFFF"/>
          <w:rtl/>
          <w:lang w:val="fr-FR" w:eastAsia="fr-FR"/>
        </w:rPr>
        <w:tab/>
      </w:r>
      <w:r w:rsidRPr="00FD5549">
        <w:rPr>
          <w:rFonts w:ascii="Traditional Arabic" w:eastAsia="Times New Roman" w:hAnsi="Traditional Arabic" w:cs="Traditional Arabic" w:hint="cs"/>
          <w:color w:val="000000"/>
          <w:sz w:val="36"/>
          <w:szCs w:val="36"/>
          <w:shd w:val="clear" w:color="auto" w:fill="FFFFFF"/>
          <w:rtl/>
          <w:lang w:val="fr-FR" w:eastAsia="fr-FR"/>
        </w:rPr>
        <w:t>ولا</w:t>
      </w:r>
      <w:r w:rsidRPr="00FD5549">
        <w:rPr>
          <w:rFonts w:ascii="Traditional Arabic" w:eastAsia="Times New Roman" w:hAnsi="Traditional Arabic" w:cs="Traditional Arabic"/>
          <w:color w:val="000000"/>
          <w:sz w:val="36"/>
          <w:szCs w:val="36"/>
          <w:shd w:val="clear" w:color="auto" w:fill="FFFFFF"/>
          <w:rtl/>
          <w:lang w:val="fr-FR" w:eastAsia="fr-FR"/>
        </w:rPr>
        <w:t>بن سنان الخفاجي إذ يقول: «إنّ الفواصل القرآنيّة من السّجع المحمود، لعلوّه في الفصاحة</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36"/>
      </w:r>
      <w:r w:rsidRPr="00FD5549">
        <w:rPr>
          <w:rFonts w:ascii="Traditional Arabic" w:eastAsia="Times New Roman" w:hAnsi="Traditional Arabic" w:cs="Traditional Arabic" w:hint="cs"/>
          <w:color w:val="000000"/>
          <w:sz w:val="36"/>
          <w:szCs w:val="36"/>
          <w:shd w:val="clear" w:color="auto" w:fill="FFFFFF"/>
          <w:rtl/>
          <w:lang w:val="fr-FR" w:eastAsia="fr-FR"/>
        </w:rPr>
        <w:t>. ف</w:t>
      </w:r>
      <w:r w:rsidRPr="00FD5549">
        <w:rPr>
          <w:rFonts w:ascii="Traditional Arabic" w:eastAsia="Times New Roman" w:hAnsi="Traditional Arabic" w:cs="Traditional Arabic"/>
          <w:color w:val="000000"/>
          <w:sz w:val="36"/>
          <w:szCs w:val="36"/>
          <w:shd w:val="clear" w:color="auto" w:fill="FFFFFF"/>
          <w:rtl/>
          <w:lang w:val="fr-FR" w:eastAsia="fr-FR"/>
        </w:rPr>
        <w:t xml:space="preserve">السّجع محسّن بديعيّ زاد </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القرآن</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 xml:space="preserve"> جمالا وفصاحة، وشتّان بين سجع القرآن الّذي سماه العلماء فواصل، وبين سجع البشر الّذي يأتي تكلّفا وصناعة.</w:t>
      </w:r>
    </w:p>
    <w:p w:rsidR="00FD5549" w:rsidRPr="00FD5549" w:rsidRDefault="00FD5549" w:rsidP="00FD5549">
      <w:pPr>
        <w:shd w:val="clear" w:color="auto" w:fill="FFFFFF"/>
        <w:tabs>
          <w:tab w:val="right" w:pos="8809"/>
        </w:tabs>
        <w:bidi/>
        <w:spacing w:after="0" w:line="240" w:lineRule="auto"/>
        <w:ind w:right="263"/>
        <w:contextualSpacing/>
        <w:jc w:val="both"/>
        <w:rPr>
          <w:rFonts w:ascii="Traditional Arabic" w:eastAsia="Times New Roman" w:hAnsi="Traditional Arabic" w:cs="Traditional Arabic"/>
          <w:color w:val="000000"/>
          <w:sz w:val="36"/>
          <w:szCs w:val="36"/>
          <w:shd w:val="clear" w:color="auto" w:fill="FFFFFF"/>
          <w:rtl/>
          <w:lang w:val="fr-FR" w:eastAsia="fr-FR"/>
        </w:rPr>
      </w:pPr>
      <w:r w:rsidRPr="00FD5549">
        <w:rPr>
          <w:rFonts w:ascii="Traditional Arabic" w:eastAsia="Times New Roman" w:hAnsi="Traditional Arabic" w:cs="Traditional Arabic"/>
          <w:color w:val="000000"/>
          <w:sz w:val="36"/>
          <w:szCs w:val="36"/>
          <w:shd w:val="clear" w:color="auto" w:fill="FFFFFF"/>
          <w:rtl/>
          <w:lang w:val="fr-FR" w:eastAsia="fr-FR"/>
        </w:rPr>
        <w:t xml:space="preserve"> </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نخلص ممّا سبق إلى أنّ </w:t>
      </w:r>
      <w:r w:rsidRPr="00FD5549">
        <w:rPr>
          <w:rFonts w:ascii="Traditional Arabic" w:eastAsia="Times New Roman" w:hAnsi="Traditional Arabic" w:cs="Traditional Arabic"/>
          <w:color w:val="000000"/>
          <w:sz w:val="36"/>
          <w:szCs w:val="36"/>
          <w:shd w:val="clear" w:color="auto" w:fill="FFFFFF"/>
          <w:rtl/>
          <w:lang w:val="fr-FR" w:eastAsia="fr-FR"/>
        </w:rPr>
        <w:t>آراء العلماء الّتي تباينت حول السّجع بصفّة عامّة</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 xml:space="preserve">لكنّ هذه الآراء اتّفقت في فصاحةِ وعِظَمِ سجع القرآن. </w:t>
      </w:r>
    </w:p>
    <w:p w:rsidR="00FD5549" w:rsidRPr="00FD5549" w:rsidRDefault="00FD5549" w:rsidP="00FD5549">
      <w:pPr>
        <w:shd w:val="clear" w:color="auto" w:fill="FFFFFF"/>
        <w:tabs>
          <w:tab w:val="right" w:pos="8809"/>
        </w:tabs>
        <w:bidi/>
        <w:spacing w:after="0" w:line="240" w:lineRule="auto"/>
        <w:ind w:right="263"/>
        <w:contextualSpacing/>
        <w:jc w:val="lowKashida"/>
        <w:rPr>
          <w:rFonts w:ascii="Traditional Arabic" w:eastAsia="Times New Roman" w:hAnsi="Traditional Arabic" w:cs="Traditional Arabic"/>
          <w:b/>
          <w:bCs/>
          <w:color w:val="000000"/>
          <w:sz w:val="36"/>
          <w:szCs w:val="36"/>
          <w:shd w:val="clear" w:color="auto" w:fill="FFFFFF"/>
          <w:rtl/>
          <w:lang w:val="fr-FR" w:eastAsia="fr-FR"/>
        </w:rPr>
      </w:pPr>
      <w:r w:rsidRPr="00FD5549">
        <w:rPr>
          <w:rFonts w:ascii="Traditional Arabic" w:eastAsia="Times New Roman" w:hAnsi="Traditional Arabic" w:cs="Traditional Arabic" w:hint="cs"/>
          <w:b/>
          <w:bCs/>
          <w:color w:val="000000"/>
          <w:sz w:val="36"/>
          <w:szCs w:val="36"/>
          <w:shd w:val="clear" w:color="auto" w:fill="FFFFFF"/>
          <w:rtl/>
          <w:lang w:val="fr-FR" w:eastAsia="fr-FR"/>
        </w:rPr>
        <w:t>2</w:t>
      </w:r>
      <w:r w:rsidRPr="00FD5549">
        <w:rPr>
          <w:rFonts w:ascii="Traditional Arabic" w:eastAsia="Times New Roman" w:hAnsi="Traditional Arabic" w:cs="Traditional Arabic"/>
          <w:b/>
          <w:bCs/>
          <w:color w:val="000000"/>
          <w:sz w:val="36"/>
          <w:szCs w:val="36"/>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1</w:t>
      </w:r>
      <w:r w:rsidRPr="00FD5549">
        <w:rPr>
          <w:rFonts w:ascii="Traditional Arabic" w:eastAsia="Times New Roman" w:hAnsi="Traditional Arabic" w:cs="Traditional Arabic"/>
          <w:b/>
          <w:bCs/>
          <w:color w:val="000000"/>
          <w:sz w:val="32"/>
          <w:szCs w:val="32"/>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5</w:t>
      </w:r>
      <w:r w:rsidRPr="00FD5549">
        <w:rPr>
          <w:rFonts w:ascii="Traditional Arabic" w:eastAsia="Times New Roman" w:hAnsi="Traditional Arabic" w:cs="Traditional Arabic"/>
          <w:b/>
          <w:bCs/>
          <w:color w:val="000000"/>
          <w:sz w:val="36"/>
          <w:szCs w:val="36"/>
          <w:shd w:val="clear" w:color="auto" w:fill="FFFFFF"/>
          <w:lang w:val="fr-FR" w:eastAsia="fr-FR"/>
        </w:rPr>
        <w:t>.</w:t>
      </w:r>
      <w:r w:rsidRPr="00FD5549">
        <w:rPr>
          <w:rFonts w:ascii="Traditional Arabic" w:eastAsia="Times New Roman" w:hAnsi="Traditional Arabic" w:cs="Traditional Arabic" w:hint="cs"/>
          <w:b/>
          <w:bCs/>
          <w:color w:val="000000"/>
          <w:sz w:val="36"/>
          <w:szCs w:val="36"/>
          <w:shd w:val="clear" w:color="auto" w:fill="FFFFFF"/>
          <w:rtl/>
          <w:lang w:val="fr-FR" w:eastAsia="fr-FR"/>
        </w:rPr>
        <w:t xml:space="preserve"> </w:t>
      </w:r>
      <w:r w:rsidRPr="00FD5549">
        <w:rPr>
          <w:rFonts w:ascii="Traditional Arabic" w:eastAsia="Times New Roman" w:hAnsi="Traditional Arabic" w:cs="Traditional Arabic"/>
          <w:b/>
          <w:bCs/>
          <w:color w:val="000000"/>
          <w:sz w:val="36"/>
          <w:szCs w:val="36"/>
          <w:shd w:val="clear" w:color="auto" w:fill="FFFFFF"/>
          <w:rtl/>
          <w:lang w:val="fr-FR" w:eastAsia="fr-FR"/>
        </w:rPr>
        <w:t xml:space="preserve">تكرار الأصوات: </w:t>
      </w:r>
    </w:p>
    <w:p w:rsidR="00FD5549" w:rsidRPr="00FD5549" w:rsidRDefault="00FD5549" w:rsidP="00FD5549">
      <w:pPr>
        <w:shd w:val="clear" w:color="auto" w:fill="FFFFFF"/>
        <w:tabs>
          <w:tab w:val="right" w:pos="8809"/>
        </w:tabs>
        <w:bidi/>
        <w:spacing w:after="0" w:line="240" w:lineRule="auto"/>
        <w:ind w:right="263"/>
        <w:contextualSpacing/>
        <w:jc w:val="both"/>
        <w:rPr>
          <w:rFonts w:ascii="Traditional Arabic" w:eastAsia="Times New Roman" w:hAnsi="Traditional Arabic" w:cs="Traditional Arabic"/>
          <w:color w:val="000000"/>
          <w:sz w:val="36"/>
          <w:szCs w:val="36"/>
          <w:shd w:val="clear" w:color="auto" w:fill="FFFFFF"/>
          <w:lang w:val="fr-FR" w:eastAsia="fr-FR"/>
        </w:rPr>
      </w:pPr>
      <w:r w:rsidRPr="00FD5549">
        <w:rPr>
          <w:rFonts w:ascii="Traditional Arabic" w:eastAsia="Times New Roman" w:hAnsi="Traditional Arabic" w:cs="Traditional Arabic"/>
          <w:color w:val="000000"/>
          <w:sz w:val="36"/>
          <w:szCs w:val="36"/>
          <w:shd w:val="clear" w:color="auto" w:fill="FFFFFF"/>
          <w:rtl/>
          <w:lang w:val="fr-FR" w:eastAsia="fr-FR" w:bidi="ar-IQ"/>
        </w:rPr>
        <w:t xml:space="preserve">    يعدّ</w:t>
      </w:r>
      <w:r w:rsidRPr="00FD5549">
        <w:rPr>
          <w:rFonts w:ascii="Traditional Arabic" w:eastAsia="Times New Roman" w:hAnsi="Traditional Arabic" w:cs="Traditional Arabic" w:hint="cs"/>
          <w:color w:val="000000"/>
          <w:sz w:val="36"/>
          <w:szCs w:val="36"/>
          <w:shd w:val="clear" w:color="auto" w:fill="FFFFFF"/>
          <w:rtl/>
          <w:lang w:val="fr-FR" w:eastAsia="fr-FR" w:bidi="ar-IQ"/>
        </w:rPr>
        <w:t xml:space="preserve"> تكرار الأصوات</w:t>
      </w:r>
      <w:r w:rsidRPr="00FD5549">
        <w:rPr>
          <w:rFonts w:ascii="Traditional Arabic" w:eastAsia="Times New Roman" w:hAnsi="Traditional Arabic" w:cs="Traditional Arabic"/>
          <w:color w:val="000000"/>
          <w:sz w:val="36"/>
          <w:szCs w:val="36"/>
          <w:shd w:val="clear" w:color="auto" w:fill="FFFFFF"/>
          <w:rtl/>
          <w:lang w:val="fr-FR" w:eastAsia="fr-FR" w:bidi="ar-IQ"/>
        </w:rPr>
        <w:t xml:space="preserve"> من الظّواهر الّتي تجلّت في الحجاج القرآنيّ، وخصّت هذه الظّاهرة جملة من الأصوات سنذكرها بعد تعريف الصّوت اللّغويّ، والدّلالة الصّوتيّة: </w:t>
      </w:r>
    </w:p>
    <w:p w:rsidR="00FD5549" w:rsidRPr="00FD5549" w:rsidRDefault="00FD5549" w:rsidP="00FD5549">
      <w:pPr>
        <w:shd w:val="clear" w:color="auto" w:fill="FFFFFF"/>
        <w:tabs>
          <w:tab w:val="right" w:pos="8809"/>
        </w:tabs>
        <w:bidi/>
        <w:spacing w:after="0" w:line="240" w:lineRule="auto"/>
        <w:ind w:right="263"/>
        <w:contextualSpacing/>
        <w:jc w:val="lowKashida"/>
        <w:rPr>
          <w:rFonts w:ascii="Traditional Arabic" w:eastAsia="Times New Roman" w:hAnsi="Traditional Arabic" w:cs="Traditional Arabic"/>
          <w:b/>
          <w:bCs/>
          <w:color w:val="000000"/>
          <w:sz w:val="36"/>
          <w:szCs w:val="36"/>
          <w:shd w:val="clear" w:color="auto" w:fill="FFFFFF"/>
          <w:rtl/>
          <w:lang w:val="fr-FR" w:eastAsia="fr-FR"/>
        </w:rPr>
      </w:pPr>
      <w:r w:rsidRPr="00FD5549">
        <w:rPr>
          <w:rFonts w:ascii="Traditional Arabic" w:eastAsia="Times New Roman" w:hAnsi="Traditional Arabic" w:cs="Traditional Arabic" w:hint="cs"/>
          <w:b/>
          <w:bCs/>
          <w:color w:val="000000"/>
          <w:sz w:val="36"/>
          <w:szCs w:val="36"/>
          <w:shd w:val="clear" w:color="auto" w:fill="FFFFFF"/>
          <w:rtl/>
          <w:lang w:val="fr-FR" w:eastAsia="fr-FR"/>
        </w:rPr>
        <w:t>2</w:t>
      </w:r>
      <w:r w:rsidRPr="00FD5549">
        <w:rPr>
          <w:rFonts w:ascii="Traditional Arabic" w:eastAsia="Times New Roman" w:hAnsi="Traditional Arabic" w:cs="Traditional Arabic"/>
          <w:b/>
          <w:bCs/>
          <w:color w:val="000000"/>
          <w:sz w:val="32"/>
          <w:szCs w:val="32"/>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1</w:t>
      </w:r>
      <w:r w:rsidRPr="00FD5549">
        <w:rPr>
          <w:rFonts w:ascii="Traditional Arabic" w:eastAsia="Times New Roman" w:hAnsi="Traditional Arabic" w:cs="Traditional Arabic"/>
          <w:b/>
          <w:bCs/>
          <w:color w:val="000000"/>
          <w:sz w:val="32"/>
          <w:szCs w:val="32"/>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5</w:t>
      </w:r>
      <w:r w:rsidRPr="00FD5549">
        <w:rPr>
          <w:rFonts w:ascii="Traditional Arabic" w:eastAsia="Times New Roman" w:hAnsi="Traditional Arabic" w:cs="Traditional Arabic"/>
          <w:b/>
          <w:bCs/>
          <w:color w:val="000000"/>
          <w:sz w:val="32"/>
          <w:szCs w:val="32"/>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1</w:t>
      </w:r>
      <w:r w:rsidRPr="00FD5549">
        <w:rPr>
          <w:rFonts w:ascii="Traditional Arabic" w:eastAsia="Times New Roman" w:hAnsi="Traditional Arabic" w:cs="Traditional Arabic"/>
          <w:b/>
          <w:bCs/>
          <w:color w:val="000000"/>
          <w:sz w:val="36"/>
          <w:szCs w:val="36"/>
          <w:shd w:val="clear" w:color="auto" w:fill="FFFFFF"/>
          <w:lang w:val="fr-FR" w:eastAsia="fr-FR"/>
        </w:rPr>
        <w:t>.</w:t>
      </w:r>
      <w:r w:rsidRPr="00FD5549">
        <w:rPr>
          <w:rFonts w:ascii="Traditional Arabic" w:eastAsia="Times New Roman" w:hAnsi="Traditional Arabic" w:cs="Traditional Arabic"/>
          <w:b/>
          <w:bCs/>
          <w:color w:val="000000"/>
          <w:sz w:val="36"/>
          <w:szCs w:val="36"/>
          <w:shd w:val="clear" w:color="auto" w:fill="FFFFFF"/>
          <w:rtl/>
          <w:lang w:val="fr-FR" w:eastAsia="fr-FR"/>
        </w:rPr>
        <w:t xml:space="preserve"> تعريف الصّوت اللّغويّ:</w:t>
      </w:r>
    </w:p>
    <w:p w:rsidR="00FD5549" w:rsidRPr="00FD5549" w:rsidRDefault="00FD5549" w:rsidP="00676A0F">
      <w:pPr>
        <w:shd w:val="clear" w:color="auto" w:fill="FFFFFF"/>
        <w:tabs>
          <w:tab w:val="right" w:pos="8361"/>
          <w:tab w:val="right" w:pos="8503"/>
        </w:tabs>
        <w:bidi/>
        <w:spacing w:after="0" w:line="240" w:lineRule="auto"/>
        <w:contextualSpacing/>
        <w:jc w:val="both"/>
        <w:rPr>
          <w:rFonts w:ascii="Traditional Arabic" w:eastAsia="Times New Roman" w:hAnsi="Traditional Arabic" w:cs="Traditional Arabic"/>
          <w:color w:val="000000"/>
          <w:sz w:val="36"/>
          <w:szCs w:val="36"/>
          <w:shd w:val="clear" w:color="auto" w:fill="FFFFFF"/>
          <w:rtl/>
          <w:lang w:val="fr-FR" w:eastAsia="fr-FR"/>
        </w:rPr>
      </w:pPr>
      <w:r w:rsidRPr="00FD5549">
        <w:rPr>
          <w:rFonts w:ascii="Traditional Arabic" w:eastAsia="Times New Roman" w:hAnsi="Traditional Arabic" w:cs="Traditional Arabic"/>
          <w:color w:val="000000"/>
          <w:sz w:val="36"/>
          <w:szCs w:val="36"/>
          <w:shd w:val="clear" w:color="auto" w:fill="FFFFFF"/>
          <w:rtl/>
          <w:lang w:val="fr-FR" w:eastAsia="fr-FR"/>
        </w:rPr>
        <w:tab/>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يعتبر الصّوت اللّغويّ اللّبنة الرّئيسة في بناء اللّغة، وقد اعتنى بدراسة الأصوات علماء اللّغة قديما وحديثا، </w:t>
      </w:r>
      <w:r w:rsidRPr="00FD5549">
        <w:rPr>
          <w:rFonts w:ascii="Traditional Arabic" w:eastAsia="Times New Roman" w:hAnsi="Traditional Arabic" w:cs="Traditional Arabic"/>
          <w:color w:val="000000"/>
          <w:sz w:val="36"/>
          <w:szCs w:val="36"/>
          <w:shd w:val="clear" w:color="auto" w:fill="FFFFFF"/>
          <w:rtl/>
          <w:lang w:val="fr-FR" w:eastAsia="fr-FR"/>
        </w:rPr>
        <w:t>منهم "أحمد مختار عمر" الّذي عرّفها فقال:</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«إنّ الأصوات هي اللَبِنات الّتي تُشكّل اللّغة، أو المادة الخام الّتي تُبنى منها الكلمات والعبارات. فما اللّغة إلّا سلسلة من الأصوات المتتابعة، أو المتجمّعة في وحدات أكبر ترتقي حتّى تصل إلى المجموعة النّفسيّة»</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37"/>
      </w:r>
      <w:r w:rsidRPr="00FD5549">
        <w:rPr>
          <w:rFonts w:ascii="Traditional Arabic" w:eastAsia="Times New Roman" w:hAnsi="Traditional Arabic" w:cs="Traditional Arabic"/>
          <w:color w:val="000000"/>
          <w:sz w:val="36"/>
          <w:szCs w:val="36"/>
          <w:shd w:val="clear" w:color="auto" w:fill="FFFFFF"/>
          <w:rtl/>
          <w:lang w:val="fr-FR" w:eastAsia="fr-FR"/>
        </w:rPr>
        <w:t>. ومنه ندرك أنّ الصّوت هو أساس اللّغة، هذه اللغّة الّتي تضمّ جملة من الدّلالات منها "الدّلالة الصّوتيّة". فهناك علاقة بين الصّوت والمعنى، ويُعتبر " ابن جنّي" من أبرز علماء اللّغة القدامى - بعد الخليل وسبويه- الّذين اهتموا لهذا الأمر، وتناوله في باب "امساس الألفاظ أشباه المعاني" حيث يقول فيه:</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 xml:space="preserve">«... فأمّا مقابلة الألفاظ بما يُشاكل أصواتها من الأحداث، فباب عظيم واسع، ونهج متلئب عند عارفيه مأموم. وذلك أنّهم كثيرا ما يجعلون أصوات </w:t>
      </w:r>
      <w:r w:rsidRPr="00FD5549">
        <w:rPr>
          <w:rFonts w:ascii="Traditional Arabic" w:eastAsia="Times New Roman" w:hAnsi="Traditional Arabic" w:cs="Traditional Arabic"/>
          <w:color w:val="000000"/>
          <w:sz w:val="36"/>
          <w:szCs w:val="36"/>
          <w:shd w:val="clear" w:color="auto" w:fill="FFFFFF"/>
          <w:rtl/>
          <w:lang w:val="fr-FR" w:eastAsia="fr-FR"/>
        </w:rPr>
        <w:lastRenderedPageBreak/>
        <w:t>الحروف على سمت الأحداث المعبّر عنها، فيعدلونها بها ويحتذونها عليها، وذلك أكثر ممّا نقدّره وأضعاف ما نستشعره، من ذلك قولهم: خضم وقضم، فالخضم لأكل الرّطب كالبطيخ والقثاء وما كان نحوهما من المأكول الرّطب، والقضم للصّلب اليابس نحو: قضمت الدّابة شعيرها ونحو ذلك. وفي الخبر قد يُدرك الخضم بالقضم، أي قد يُدرك الرّخاء بالشّدة واللّين بالشظف، وعليه قول أبي الدّرداء: يخضمون ونقضم والموعد الله.</w:t>
      </w:r>
      <w:r w:rsidR="00537FD4">
        <w:rPr>
          <w:rFonts w:ascii="Traditional Arabic" w:eastAsia="Times New Roman" w:hAnsi="Traditional Arabic" w:cs="Traditional Arabic" w:hint="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أي قد يُدرك الرّخاء بالشّدة واللّين بالش</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ظف،</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 xml:space="preserve">فاختاروا الخاء لرخاوتها للرّطب، والقاف لصلابتها لليابس حَذْوًا لمسموع الأصوات على محسوس الأحداث. ومن ذلك قولهم النّضح للماء ونحوه النّضخ أقوى من النّضح، قال الله سبحانه: </w:t>
      </w:r>
      <w:r w:rsidRPr="00FD5549">
        <w:rPr>
          <w:rFonts w:ascii="Traditional Arabic" w:eastAsia="Times New Roman" w:hAnsi="Traditional Arabic" w:cs="HFS_P533" w:hint="cs"/>
          <w:color w:val="000000"/>
          <w:sz w:val="36"/>
          <w:szCs w:val="32"/>
          <w:shd w:val="clear" w:color="auto" w:fill="FFFFFF"/>
          <w:rtl/>
          <w:lang w:val="fr-FR" w:eastAsia="fr-FR"/>
        </w:rPr>
        <w:t>ﱩ</w:t>
      </w:r>
      <w:r w:rsidRPr="00FD5549">
        <w:rPr>
          <w:rFonts w:ascii="Traditional Arabic" w:eastAsia="Times New Roman" w:hAnsi="Traditional Arabic" w:cs="HFS_P533"/>
          <w:color w:val="000000"/>
          <w:sz w:val="36"/>
          <w:szCs w:val="32"/>
          <w:shd w:val="clear" w:color="auto" w:fill="FFFFFF"/>
          <w:rtl/>
          <w:lang w:val="fr-FR" w:eastAsia="fr-FR"/>
        </w:rPr>
        <w:t xml:space="preserve"> </w:t>
      </w:r>
      <w:r w:rsidRPr="00FD5549">
        <w:rPr>
          <w:rFonts w:ascii="Traditional Arabic" w:eastAsia="Times New Roman" w:hAnsi="Traditional Arabic" w:cs="HFS_P533" w:hint="cs"/>
          <w:color w:val="000000"/>
          <w:sz w:val="36"/>
          <w:szCs w:val="32"/>
          <w:shd w:val="clear" w:color="auto" w:fill="FFFFFF"/>
          <w:rtl/>
          <w:lang w:val="fr-FR" w:eastAsia="fr-FR"/>
        </w:rPr>
        <w:t>ﯳ</w:t>
      </w:r>
      <w:r w:rsidRPr="00FD5549">
        <w:rPr>
          <w:rFonts w:ascii="Traditional Arabic" w:eastAsia="Times New Roman" w:hAnsi="Traditional Arabic" w:cs="HFS_P533"/>
          <w:color w:val="000000"/>
          <w:sz w:val="36"/>
          <w:szCs w:val="32"/>
          <w:shd w:val="clear" w:color="auto" w:fill="FFFFFF"/>
          <w:rtl/>
          <w:lang w:val="fr-FR" w:eastAsia="fr-FR"/>
        </w:rPr>
        <w:t xml:space="preserve"> </w:t>
      </w:r>
      <w:r w:rsidRPr="00FD5549">
        <w:rPr>
          <w:rFonts w:ascii="Traditional Arabic" w:eastAsia="Times New Roman" w:hAnsi="Traditional Arabic" w:cs="HFS_P533" w:hint="cs"/>
          <w:color w:val="000000"/>
          <w:sz w:val="36"/>
          <w:szCs w:val="32"/>
          <w:shd w:val="clear" w:color="auto" w:fill="FFFFFF"/>
          <w:rtl/>
          <w:lang w:val="fr-FR" w:eastAsia="fr-FR"/>
        </w:rPr>
        <w:t>ﯴ</w:t>
      </w:r>
      <w:r w:rsidRPr="00FD5549">
        <w:rPr>
          <w:rFonts w:ascii="Traditional Arabic" w:eastAsia="Times New Roman" w:hAnsi="Traditional Arabic" w:cs="HFS_P533"/>
          <w:color w:val="000000"/>
          <w:sz w:val="36"/>
          <w:szCs w:val="32"/>
          <w:shd w:val="clear" w:color="auto" w:fill="FFFFFF"/>
          <w:rtl/>
          <w:lang w:val="fr-FR" w:eastAsia="fr-FR"/>
        </w:rPr>
        <w:t xml:space="preserve"> </w:t>
      </w:r>
      <w:r w:rsidRPr="00FD5549">
        <w:rPr>
          <w:rFonts w:ascii="Traditional Arabic" w:eastAsia="Times New Roman" w:hAnsi="Traditional Arabic" w:cs="HFS_P533" w:hint="cs"/>
          <w:color w:val="000000"/>
          <w:sz w:val="36"/>
          <w:szCs w:val="32"/>
          <w:shd w:val="clear" w:color="auto" w:fill="FFFFFF"/>
          <w:rtl/>
          <w:lang w:val="fr-FR" w:eastAsia="fr-FR"/>
        </w:rPr>
        <w:t>ﯵ</w:t>
      </w:r>
      <w:r w:rsidRPr="00FD5549">
        <w:rPr>
          <w:rFonts w:ascii="Traditional Arabic" w:eastAsia="Times New Roman" w:hAnsi="Traditional Arabic" w:cs="HFS_P533"/>
          <w:color w:val="000000"/>
          <w:sz w:val="36"/>
          <w:szCs w:val="32"/>
          <w:shd w:val="clear" w:color="auto" w:fill="FFFFFF"/>
          <w:rtl/>
          <w:lang w:val="fr-FR" w:eastAsia="fr-FR"/>
        </w:rPr>
        <w:t xml:space="preserve"> </w:t>
      </w:r>
      <w:r w:rsidRPr="00FD5549">
        <w:rPr>
          <w:rFonts w:ascii="Traditional Arabic" w:eastAsia="Times New Roman" w:hAnsi="Traditional Arabic" w:cs="HFS_P533" w:hint="cs"/>
          <w:color w:val="000000"/>
          <w:sz w:val="36"/>
          <w:szCs w:val="32"/>
          <w:shd w:val="clear" w:color="auto" w:fill="FFFFFF"/>
          <w:rtl/>
          <w:lang w:val="fr-FR" w:eastAsia="fr-FR"/>
        </w:rPr>
        <w:t>ﯶ</w:t>
      </w:r>
      <w:r w:rsidRPr="00FD5549">
        <w:rPr>
          <w:rFonts w:ascii="Traditional Arabic" w:eastAsia="Times New Roman" w:hAnsi="Traditional Arabic" w:cs="HFS_P533"/>
          <w:color w:val="000000"/>
          <w:sz w:val="36"/>
          <w:szCs w:val="32"/>
          <w:shd w:val="clear" w:color="auto" w:fill="FFFFFF"/>
          <w:rtl/>
          <w:lang w:val="fr-FR" w:eastAsia="fr-FR"/>
        </w:rPr>
        <w:t xml:space="preserve"> </w:t>
      </w:r>
      <w:r w:rsidRPr="00FD5549">
        <w:rPr>
          <w:rFonts w:ascii="Traditional Arabic" w:eastAsia="Times New Roman" w:hAnsi="Traditional Arabic" w:cs="HFS_P533" w:hint="cs"/>
          <w:color w:val="000000"/>
          <w:sz w:val="36"/>
          <w:szCs w:val="32"/>
          <w:shd w:val="clear" w:color="auto" w:fill="FFFFFF"/>
          <w:rtl/>
          <w:lang w:val="fr-FR" w:eastAsia="fr-FR"/>
        </w:rPr>
        <w:t>ﱨ</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t xml:space="preserve"> </w:t>
      </w:r>
      <w:r w:rsidR="00676A0F" w:rsidRPr="00FD5549">
        <w:rPr>
          <w:rFonts w:ascii="Traditional Arabic" w:eastAsia="Times New Roman" w:hAnsi="Traditional Arabic" w:cs="Traditional Arabic"/>
          <w:color w:val="000000"/>
          <w:sz w:val="36"/>
          <w:szCs w:val="36"/>
          <w:shd w:val="clear" w:color="auto" w:fill="FFFFFF"/>
          <w:rtl/>
          <w:lang w:val="fr-FR" w:eastAsia="fr-FR"/>
        </w:rPr>
        <w:t xml:space="preserve">[سورة الرّحمن: </w:t>
      </w:r>
      <w:r w:rsidR="00676A0F">
        <w:rPr>
          <w:rFonts w:ascii="Traditional Arabic" w:eastAsia="Times New Roman" w:hAnsi="Traditional Arabic" w:cs="Traditional Arabic" w:hint="cs"/>
          <w:color w:val="000000"/>
          <w:sz w:val="36"/>
          <w:szCs w:val="36"/>
          <w:shd w:val="clear" w:color="auto" w:fill="FFFFFF"/>
          <w:rtl/>
          <w:lang w:val="fr-FR" w:eastAsia="fr-FR"/>
        </w:rPr>
        <w:t xml:space="preserve">الآية </w:t>
      </w:r>
      <w:r w:rsidR="00676A0F">
        <w:rPr>
          <w:rFonts w:ascii="Traditional Arabic" w:eastAsia="Times New Roman" w:hAnsi="Traditional Arabic" w:cs="Traditional Arabic" w:hint="cs"/>
          <w:color w:val="000000"/>
          <w:sz w:val="28"/>
          <w:szCs w:val="28"/>
          <w:shd w:val="clear" w:color="auto" w:fill="FFFFFF"/>
          <w:rtl/>
          <w:lang w:val="fr-FR" w:eastAsia="fr-FR"/>
        </w:rPr>
        <w:t>66</w:t>
      </w:r>
      <w:r w:rsidR="00676A0F" w:rsidRPr="00FD5549">
        <w:rPr>
          <w:rFonts w:ascii="Traditional Arabic" w:eastAsia="Times New Roman" w:hAnsi="Traditional Arabic" w:cs="Traditional Arabic"/>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 xml:space="preserve">فجعلوا الحاء - لرقّتها- للماء الضّعيف، والخاء – لغلظها- لما هو أقوى منه..» </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38"/>
      </w:r>
    </w:p>
    <w:p w:rsidR="00FD5549" w:rsidRPr="00FD5549" w:rsidRDefault="00FD5549" w:rsidP="00FD5549">
      <w:pPr>
        <w:bidi/>
        <w:spacing w:after="0" w:line="240" w:lineRule="auto"/>
        <w:jc w:val="lowKashida"/>
        <w:rPr>
          <w:rFonts w:ascii="Traditional Arabic" w:eastAsia="Times New Roman" w:hAnsi="Traditional Arabic" w:cs="Traditional Arabic"/>
          <w:b/>
          <w:bCs/>
          <w:color w:val="000000"/>
          <w:sz w:val="36"/>
          <w:szCs w:val="36"/>
          <w:shd w:val="clear" w:color="auto" w:fill="FFFFFF"/>
          <w:lang w:val="fr-FR" w:eastAsia="fr-FR"/>
        </w:rPr>
      </w:pPr>
      <w:r w:rsidRPr="00FD5549">
        <w:rPr>
          <w:rFonts w:ascii="Traditional Arabic" w:eastAsia="Times New Roman" w:hAnsi="Traditional Arabic" w:cs="Traditional Arabic" w:hint="cs"/>
          <w:b/>
          <w:bCs/>
          <w:color w:val="000000"/>
          <w:sz w:val="36"/>
          <w:szCs w:val="36"/>
          <w:shd w:val="clear" w:color="auto" w:fill="FFFFFF"/>
          <w:rtl/>
          <w:lang w:val="fr-FR" w:eastAsia="fr-FR"/>
        </w:rPr>
        <w:t>2</w:t>
      </w:r>
      <w:r w:rsidRPr="00FD5549">
        <w:rPr>
          <w:rFonts w:ascii="Traditional Arabic" w:eastAsia="Times New Roman" w:hAnsi="Traditional Arabic" w:cs="Traditional Arabic"/>
          <w:b/>
          <w:bCs/>
          <w:color w:val="000000"/>
          <w:sz w:val="36"/>
          <w:szCs w:val="36"/>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1</w:t>
      </w:r>
      <w:r w:rsidRPr="00FD5549">
        <w:rPr>
          <w:rFonts w:ascii="Traditional Arabic" w:eastAsia="Times New Roman" w:hAnsi="Traditional Arabic" w:cs="Traditional Arabic"/>
          <w:b/>
          <w:bCs/>
          <w:color w:val="000000"/>
          <w:sz w:val="32"/>
          <w:szCs w:val="32"/>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5</w:t>
      </w:r>
      <w:r w:rsidRPr="00FD5549">
        <w:rPr>
          <w:rFonts w:ascii="Traditional Arabic" w:eastAsia="Times New Roman" w:hAnsi="Traditional Arabic" w:cs="Traditional Arabic"/>
          <w:b/>
          <w:bCs/>
          <w:color w:val="000000"/>
          <w:sz w:val="32"/>
          <w:szCs w:val="32"/>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2</w:t>
      </w:r>
      <w:r w:rsidRPr="00FD5549">
        <w:rPr>
          <w:rFonts w:ascii="Traditional Arabic" w:eastAsia="Times New Roman" w:hAnsi="Traditional Arabic" w:cs="Traditional Arabic"/>
          <w:b/>
          <w:bCs/>
          <w:color w:val="000000"/>
          <w:sz w:val="36"/>
          <w:szCs w:val="36"/>
          <w:shd w:val="clear" w:color="auto" w:fill="FFFFFF"/>
          <w:lang w:val="fr-FR" w:eastAsia="fr-FR"/>
        </w:rPr>
        <w:t>.</w:t>
      </w:r>
      <w:r w:rsidRPr="00FD5549">
        <w:rPr>
          <w:rFonts w:ascii="Traditional Arabic" w:eastAsia="Times New Roman" w:hAnsi="Traditional Arabic" w:cs="Traditional Arabic"/>
          <w:b/>
          <w:bCs/>
          <w:color w:val="000000"/>
          <w:sz w:val="36"/>
          <w:szCs w:val="36"/>
          <w:shd w:val="clear" w:color="auto" w:fill="FFFFFF"/>
          <w:rtl/>
          <w:lang w:val="fr-FR" w:eastAsia="fr-FR"/>
        </w:rPr>
        <w:t xml:space="preserve"> الدّلالة الصّوتيّة: </w:t>
      </w:r>
    </w:p>
    <w:p w:rsidR="00FD5549" w:rsidRPr="00FD5549" w:rsidRDefault="00FD5549" w:rsidP="00FD5549">
      <w:pPr>
        <w:bidi/>
        <w:spacing w:after="0" w:line="240" w:lineRule="auto"/>
        <w:jc w:val="lowKashida"/>
        <w:rPr>
          <w:rFonts w:ascii="Traditional Arabic" w:eastAsia="Times New Roman" w:hAnsi="Traditional Arabic" w:cs="Traditional Arabic"/>
          <w:color w:val="000000"/>
          <w:sz w:val="36"/>
          <w:szCs w:val="36"/>
          <w:shd w:val="clear" w:color="auto" w:fill="FFFFFF"/>
          <w:rtl/>
          <w:lang w:val="fr-FR" w:eastAsia="fr-FR"/>
        </w:rPr>
      </w:pPr>
      <w:r w:rsidRPr="00FD5549">
        <w:rPr>
          <w:rFonts w:ascii="Traditional Arabic" w:eastAsia="Times New Roman" w:hAnsi="Traditional Arabic" w:cs="Traditional Arabic" w:hint="cs"/>
          <w:color w:val="000000"/>
          <w:sz w:val="36"/>
          <w:szCs w:val="36"/>
          <w:shd w:val="clear" w:color="auto" w:fill="FFFFFF"/>
          <w:rtl/>
          <w:lang w:val="fr-FR" w:eastAsia="fr-FR"/>
        </w:rPr>
        <w:t xml:space="preserve">الدلالة الصّوتية </w:t>
      </w:r>
      <w:r w:rsidRPr="00FD5549">
        <w:rPr>
          <w:rFonts w:ascii="Traditional Arabic" w:eastAsia="Times New Roman" w:hAnsi="Traditional Arabic" w:cs="Traditional Arabic"/>
          <w:color w:val="000000"/>
          <w:sz w:val="36"/>
          <w:szCs w:val="36"/>
          <w:shd w:val="clear" w:color="auto" w:fill="FFFFFF"/>
          <w:rtl/>
          <w:lang w:val="fr-FR" w:eastAsia="fr-FR"/>
        </w:rPr>
        <w:t xml:space="preserve">هي إحدى دلالات اللّغة. ولقد </w:t>
      </w:r>
      <w:r w:rsidRPr="00FD5549">
        <w:rPr>
          <w:rFonts w:ascii="Traditional Arabic" w:eastAsia="Times New Roman" w:hAnsi="Traditional Arabic" w:cs="Traditional Arabic" w:hint="cs"/>
          <w:color w:val="000000"/>
          <w:sz w:val="36"/>
          <w:szCs w:val="36"/>
          <w:shd w:val="clear" w:color="auto" w:fill="FFFFFF"/>
          <w:rtl/>
          <w:lang w:val="fr-FR" w:eastAsia="fr-FR"/>
        </w:rPr>
        <w:t>عرّف "عبد العزيز مطر"</w:t>
      </w:r>
      <w:r w:rsidRPr="00FD5549">
        <w:rPr>
          <w:rFonts w:ascii="Traditional Arabic" w:eastAsia="Times New Roman" w:hAnsi="Traditional Arabic" w:cs="Traditional Arabic"/>
          <w:color w:val="000000"/>
          <w:sz w:val="36"/>
          <w:szCs w:val="36"/>
          <w:shd w:val="clear" w:color="auto" w:fill="FFFFFF"/>
          <w:rtl/>
          <w:lang w:val="fr-FR" w:eastAsia="fr-FR"/>
        </w:rPr>
        <w:t xml:space="preserve"> الدّلالة الصّوتيّة بأّنّها:</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 xml:space="preserve">«دلالة تُستمد من الأصوات المكوّنة للكلمات، ويؤدي تغيير الأصوات إلى اختلاف دلالة الكلمات بحسب صفات هذه الأصوات، فالمعنى القويّ يُستمد من الأصوات الشّديدة أو </w:t>
      </w:r>
      <w:r w:rsidRPr="00FD5549">
        <w:rPr>
          <w:rFonts w:ascii="Traditional Arabic" w:eastAsia="Times New Roman" w:hAnsi="Traditional Arabic" w:cs="Traditional Arabic" w:hint="cs"/>
          <w:color w:val="000000"/>
          <w:sz w:val="36"/>
          <w:szCs w:val="36"/>
          <w:shd w:val="clear" w:color="auto" w:fill="FFFFFF"/>
          <w:rtl/>
          <w:lang w:val="fr-FR" w:eastAsia="fr-FR"/>
        </w:rPr>
        <w:t>المجهورة،</w:t>
      </w:r>
      <w:r w:rsidRPr="00FD5549">
        <w:rPr>
          <w:rFonts w:ascii="Traditional Arabic" w:eastAsia="Times New Roman" w:hAnsi="Traditional Arabic" w:cs="Traditional Arabic"/>
          <w:color w:val="000000"/>
          <w:sz w:val="36"/>
          <w:szCs w:val="36"/>
          <w:shd w:val="clear" w:color="auto" w:fill="FFFFFF"/>
          <w:rtl/>
          <w:lang w:val="fr-FR" w:eastAsia="fr-FR"/>
        </w:rPr>
        <w:t xml:space="preserve"> أمّا دالة اللّين فتستنبط من الأصوات الرّخوة والمهموسة» </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39"/>
      </w:r>
      <w:r w:rsidRPr="00FD5549">
        <w:rPr>
          <w:rFonts w:ascii="Traditional Arabic" w:eastAsia="Times New Roman" w:hAnsi="Traditional Arabic" w:cs="Traditional Arabic"/>
          <w:color w:val="000000"/>
          <w:sz w:val="36"/>
          <w:szCs w:val="36"/>
          <w:shd w:val="clear" w:color="auto" w:fill="FFFFFF"/>
          <w:rtl/>
          <w:lang w:val="fr-FR" w:eastAsia="fr-FR"/>
        </w:rPr>
        <w:t xml:space="preserve">، فللأصوات وظائف ودلالات من خلال صفاتها من شدّة ورخاوة وجهر وهمس...لذلك كثُر ورود بعض الأصوات في الحجاج القرآنيّ في سياقات معيّنة بغرض الإقناع </w:t>
      </w:r>
      <w:r w:rsidRPr="00FD5549">
        <w:rPr>
          <w:rFonts w:ascii="Traditional Arabic" w:eastAsia="Times New Roman" w:hAnsi="Traditional Arabic" w:cs="Traditional Arabic" w:hint="cs"/>
          <w:color w:val="000000"/>
          <w:sz w:val="36"/>
          <w:szCs w:val="36"/>
          <w:shd w:val="clear" w:color="auto" w:fill="FFFFFF"/>
          <w:rtl/>
          <w:lang w:val="fr-FR" w:eastAsia="fr-FR"/>
        </w:rPr>
        <w:t>والإمتاع</w:t>
      </w:r>
      <w:r w:rsidRPr="00FD5549">
        <w:rPr>
          <w:rFonts w:ascii="Traditional Arabic" w:eastAsia="Times New Roman" w:hAnsi="Traditional Arabic" w:cs="Traditional Arabic"/>
          <w:color w:val="000000"/>
          <w:sz w:val="36"/>
          <w:szCs w:val="36"/>
          <w:shd w:val="clear" w:color="auto" w:fill="FFFFFF"/>
          <w:rtl/>
          <w:lang w:val="fr-FR" w:eastAsia="fr-FR"/>
        </w:rPr>
        <w:t xml:space="preserve"> وكذا التّأثير.</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 xml:space="preserve"> </w:t>
      </w:r>
    </w:p>
    <w:p w:rsidR="00FD5549" w:rsidRPr="00FD5549" w:rsidRDefault="00FD5549" w:rsidP="00FD5549">
      <w:pPr>
        <w:bidi/>
        <w:spacing w:after="0" w:line="240" w:lineRule="auto"/>
        <w:jc w:val="lowKashida"/>
        <w:rPr>
          <w:rFonts w:ascii="Traditional Arabic" w:eastAsia="Times New Roman" w:hAnsi="Traditional Arabic" w:cs="Traditional Arabic"/>
          <w:b/>
          <w:bCs/>
          <w:color w:val="000000"/>
          <w:sz w:val="36"/>
          <w:szCs w:val="36"/>
          <w:shd w:val="clear" w:color="auto" w:fill="FFFFFF"/>
          <w:rtl/>
          <w:lang w:val="fr-FR" w:eastAsia="fr-FR"/>
        </w:rPr>
      </w:pPr>
      <w:r w:rsidRPr="00537FD4">
        <w:rPr>
          <w:rFonts w:ascii="Traditional Arabic" w:eastAsia="Times New Roman" w:hAnsi="Traditional Arabic" w:cs="Traditional Arabic" w:hint="cs"/>
          <w:b/>
          <w:bCs/>
          <w:color w:val="000000"/>
          <w:sz w:val="36"/>
          <w:szCs w:val="36"/>
          <w:shd w:val="clear" w:color="auto" w:fill="FFFFFF"/>
          <w:rtl/>
          <w:lang w:val="fr-FR" w:eastAsia="fr-FR"/>
        </w:rPr>
        <w:t>2</w:t>
      </w:r>
      <w:r w:rsidRPr="00537FD4">
        <w:rPr>
          <w:rFonts w:ascii="Traditional Arabic" w:eastAsia="Times New Roman" w:hAnsi="Traditional Arabic" w:cs="Traditional Arabic"/>
          <w:b/>
          <w:bCs/>
          <w:color w:val="000000"/>
          <w:sz w:val="36"/>
          <w:szCs w:val="36"/>
          <w:shd w:val="clear" w:color="auto" w:fill="FFFFFF"/>
          <w:lang w:val="fr-FR" w:eastAsia="fr-FR"/>
        </w:rPr>
        <w:t>.</w:t>
      </w:r>
      <w:r w:rsidRPr="00537FD4">
        <w:rPr>
          <w:rFonts w:ascii="Traditional Arabic" w:eastAsia="Times New Roman" w:hAnsi="Traditional Arabic" w:cs="Traditional Arabic" w:hint="cs"/>
          <w:b/>
          <w:bCs/>
          <w:color w:val="000000"/>
          <w:sz w:val="36"/>
          <w:szCs w:val="36"/>
          <w:shd w:val="clear" w:color="auto" w:fill="FFFFFF"/>
          <w:rtl/>
          <w:lang w:val="fr-FR" w:eastAsia="fr-FR"/>
        </w:rPr>
        <w:t>1</w:t>
      </w:r>
      <w:r w:rsidRPr="00537FD4">
        <w:rPr>
          <w:rFonts w:ascii="Traditional Arabic" w:eastAsia="Times New Roman" w:hAnsi="Traditional Arabic" w:cs="Traditional Arabic"/>
          <w:b/>
          <w:bCs/>
          <w:color w:val="000000"/>
          <w:sz w:val="36"/>
          <w:szCs w:val="36"/>
          <w:shd w:val="clear" w:color="auto" w:fill="FFFFFF"/>
          <w:lang w:val="fr-FR" w:eastAsia="fr-FR"/>
        </w:rPr>
        <w:t>.</w:t>
      </w:r>
      <w:r w:rsidRPr="00537FD4">
        <w:rPr>
          <w:rFonts w:ascii="Traditional Arabic" w:eastAsia="Times New Roman" w:hAnsi="Traditional Arabic" w:cs="Traditional Arabic" w:hint="cs"/>
          <w:b/>
          <w:bCs/>
          <w:color w:val="000000"/>
          <w:sz w:val="36"/>
          <w:szCs w:val="36"/>
          <w:shd w:val="clear" w:color="auto" w:fill="FFFFFF"/>
          <w:rtl/>
          <w:lang w:val="fr-FR" w:eastAsia="fr-FR"/>
        </w:rPr>
        <w:t>5</w:t>
      </w:r>
      <w:r w:rsidRPr="00537FD4">
        <w:rPr>
          <w:rFonts w:ascii="Traditional Arabic" w:eastAsia="Times New Roman" w:hAnsi="Traditional Arabic" w:cs="Traditional Arabic"/>
          <w:b/>
          <w:bCs/>
          <w:color w:val="000000"/>
          <w:sz w:val="36"/>
          <w:szCs w:val="36"/>
          <w:shd w:val="clear" w:color="auto" w:fill="FFFFFF"/>
          <w:lang w:val="fr-FR" w:eastAsia="fr-FR"/>
        </w:rPr>
        <w:t>.</w:t>
      </w:r>
      <w:r w:rsidRPr="00537FD4">
        <w:rPr>
          <w:rFonts w:ascii="Traditional Arabic" w:eastAsia="Times New Roman" w:hAnsi="Traditional Arabic" w:cs="Traditional Arabic" w:hint="cs"/>
          <w:b/>
          <w:bCs/>
          <w:color w:val="000000"/>
          <w:sz w:val="36"/>
          <w:szCs w:val="36"/>
          <w:shd w:val="clear" w:color="auto" w:fill="FFFFFF"/>
          <w:rtl/>
          <w:lang w:val="fr-FR" w:eastAsia="fr-FR"/>
        </w:rPr>
        <w:t>3</w:t>
      </w:r>
      <w:r w:rsidRPr="00537FD4">
        <w:rPr>
          <w:rFonts w:ascii="Traditional Arabic" w:eastAsia="Times New Roman" w:hAnsi="Traditional Arabic" w:cs="Traditional Arabic"/>
          <w:b/>
          <w:bCs/>
          <w:color w:val="000000"/>
          <w:sz w:val="36"/>
          <w:szCs w:val="36"/>
          <w:shd w:val="clear" w:color="auto" w:fill="FFFFFF"/>
          <w:lang w:val="fr-FR" w:eastAsia="fr-FR"/>
        </w:rPr>
        <w:t>.</w:t>
      </w:r>
      <w:r w:rsidRPr="00537FD4">
        <w:rPr>
          <w:rFonts w:ascii="Traditional Arabic" w:eastAsia="Times New Roman" w:hAnsi="Traditional Arabic" w:cs="Traditional Arabic"/>
          <w:b/>
          <w:bCs/>
          <w:color w:val="000000"/>
          <w:sz w:val="36"/>
          <w:szCs w:val="36"/>
          <w:shd w:val="clear" w:color="auto" w:fill="FFFFFF"/>
          <w:rtl/>
          <w:lang w:val="fr-FR" w:eastAsia="fr-FR"/>
        </w:rPr>
        <w:t xml:space="preserve"> الأصوات الرّخوة:</w:t>
      </w:r>
    </w:p>
    <w:p w:rsidR="00FD5549" w:rsidRPr="00FD5549" w:rsidRDefault="00FD5549" w:rsidP="00FD5549">
      <w:pPr>
        <w:bidi/>
        <w:spacing w:after="0" w:line="240" w:lineRule="auto"/>
        <w:jc w:val="lowKashida"/>
        <w:rPr>
          <w:rFonts w:ascii="Traditional Arabic" w:eastAsia="Times New Roman" w:hAnsi="Traditional Arabic" w:cs="Traditional Arabic"/>
          <w:b/>
          <w:bCs/>
          <w:color w:val="000000"/>
          <w:sz w:val="36"/>
          <w:szCs w:val="36"/>
          <w:shd w:val="clear" w:color="auto" w:fill="FFFFFF"/>
          <w:rtl/>
          <w:lang w:val="fr-FR" w:eastAsia="fr-FR"/>
        </w:rPr>
      </w:pPr>
      <w:r w:rsidRPr="00FD5549">
        <w:rPr>
          <w:rFonts w:ascii="Traditional Arabic" w:eastAsia="Times New Roman" w:hAnsi="Traditional Arabic" w:cs="Traditional Arabic"/>
          <w:color w:val="000000"/>
          <w:sz w:val="36"/>
          <w:szCs w:val="36"/>
          <w:shd w:val="clear" w:color="auto" w:fill="FFFFFF"/>
          <w:rtl/>
          <w:lang w:val="fr-FR" w:eastAsia="fr-FR"/>
        </w:rPr>
        <w:t xml:space="preserve">عرّفها "إبراهيم أنيس" بأنّها هي الّتي «عند النّطق </w:t>
      </w:r>
      <w:r w:rsidRPr="00FD5549">
        <w:rPr>
          <w:rFonts w:ascii="Traditional Arabic" w:eastAsia="Times New Roman" w:hAnsi="Traditional Arabic" w:cs="Traditional Arabic" w:hint="cs"/>
          <w:color w:val="000000"/>
          <w:sz w:val="36"/>
          <w:szCs w:val="36"/>
          <w:shd w:val="clear" w:color="auto" w:fill="FFFFFF"/>
          <w:rtl/>
          <w:lang w:val="fr-FR" w:eastAsia="fr-FR"/>
        </w:rPr>
        <w:t>بها لا</w:t>
      </w:r>
      <w:r w:rsidRPr="00FD5549">
        <w:rPr>
          <w:rFonts w:ascii="Traditional Arabic" w:eastAsia="Times New Roman" w:hAnsi="Traditional Arabic" w:cs="Traditional Arabic"/>
          <w:color w:val="000000"/>
          <w:sz w:val="36"/>
          <w:szCs w:val="36"/>
          <w:shd w:val="clear" w:color="auto" w:fill="FFFFFF"/>
          <w:rtl/>
          <w:lang w:val="fr-FR" w:eastAsia="fr-FR"/>
        </w:rPr>
        <w:t xml:space="preserve"> ينحبس الهواء عند النّطق بها</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 xml:space="preserve">انحباسا محكما، وإنّما يكتفي بأنْ يكون مجراه عند الخروج ضيقا جدّا، ويترتّب على ضيق المجرى أنّ النّفس في أثناء مروره بمخرج الصّوت يُحدث نوعًا من الصّفير أو الحفيف تختلف نسبته تبعاً لنسبة ضيق المجرى..، وكلّ صوت يصدر بهذه الوسيلة اصطلح القدماء على تسميته بالصّوت الرّخو. وهذه الأصوات يسميها المحدثون بالأصوات </w:t>
      </w:r>
      <w:r w:rsidRPr="00FD5549">
        <w:rPr>
          <w:rFonts w:ascii="Traditional Arabic" w:eastAsia="Times New Roman" w:hAnsi="Traditional Arabic" w:cs="Traditional Arabic"/>
          <w:color w:val="000000"/>
          <w:sz w:val="36"/>
          <w:szCs w:val="36"/>
          <w:shd w:val="clear" w:color="auto" w:fill="FFFFFF"/>
          <w:rtl/>
          <w:lang w:val="fr-FR" w:eastAsia="fr-FR"/>
        </w:rPr>
        <w:lastRenderedPageBreak/>
        <w:t xml:space="preserve">الاحتكاكيّة وعلى قدر نسبة الصّفير في الصّوت تكون رخاوته، وعلى هذا فأكثر الأصوات رخاوة تلك الّتي سمّاها القدامى بأصوات الصّفير، وهي السّين والزّاي والصّاد. وإذا اتّسع الفراغ نسبيّا بين العضوين الملتقيين قلّت نسبة الصّفير وحينئذ يمكن تسميته حفيفا بدلاً من صفير...» </w:t>
      </w:r>
      <w:r w:rsidRPr="00FD5549">
        <w:rPr>
          <w:rFonts w:ascii="Traditional Arabic" w:eastAsiaTheme="minorHAnsi" w:hAnsi="Traditional Arabic" w:cs="Traditional Arabic"/>
          <w:sz w:val="24"/>
          <w:szCs w:val="24"/>
          <w:vertAlign w:val="superscript"/>
          <w:rtl/>
          <w:lang w:val="fr-FR"/>
        </w:rPr>
        <w:footnoteReference w:id="40"/>
      </w:r>
      <w:r w:rsidRPr="00FD5549">
        <w:rPr>
          <w:rFonts w:ascii="Traditional Arabic" w:eastAsia="Times New Roman" w:hAnsi="Traditional Arabic" w:cs="Traditional Arabic"/>
          <w:color w:val="000000"/>
          <w:sz w:val="36"/>
          <w:szCs w:val="36"/>
          <w:shd w:val="clear" w:color="auto" w:fill="FFFFFF"/>
          <w:rtl/>
          <w:lang w:val="fr-FR" w:eastAsia="fr-FR"/>
        </w:rPr>
        <w:t>، فالأصوات الرّخوة هي السّين والشّين والصّاد والقاف والتّاء والذّال والظّاء والزّاي والخاء والعين والحاء والهاء</w:t>
      </w:r>
      <w:r w:rsidRPr="00FD5549">
        <w:rPr>
          <w:rFonts w:ascii="Traditional Arabic" w:eastAsia="Times New Roman" w:hAnsi="Traditional Arabic" w:cs="Traditional Arabic"/>
          <w:color w:val="000000"/>
          <w:sz w:val="36"/>
          <w:szCs w:val="36"/>
          <w:shd w:val="clear" w:color="auto" w:fill="FFFFFF"/>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 xml:space="preserve"> هذه الأصوات وردت في القرآن الكريم لغرض الإقناع عن طريق التّكرار الحجاجيّ، لما تحمله من دلالات ناسبت سياقها.</w:t>
      </w:r>
      <w:r w:rsidRPr="00FD5549">
        <w:rPr>
          <w:rFonts w:ascii="Traditional Arabic" w:eastAsiaTheme="minorHAnsi" w:hAnsi="Traditional Arabic" w:cs="Traditional Arabic"/>
          <w:color w:val="000000"/>
          <w:sz w:val="36"/>
          <w:szCs w:val="36"/>
          <w:rtl/>
          <w:lang w:val="fr-FR"/>
        </w:rPr>
        <w:t xml:space="preserve"> </w:t>
      </w:r>
    </w:p>
    <w:p w:rsidR="00FD5549" w:rsidRPr="00FD5549" w:rsidRDefault="00FD5549" w:rsidP="00FD5549">
      <w:pPr>
        <w:shd w:val="clear" w:color="auto" w:fill="FFFFFF"/>
        <w:tabs>
          <w:tab w:val="right" w:pos="8809"/>
        </w:tabs>
        <w:bidi/>
        <w:spacing w:after="0" w:line="240" w:lineRule="auto"/>
        <w:ind w:right="263"/>
        <w:contextualSpacing/>
        <w:jc w:val="lowKashida"/>
        <w:rPr>
          <w:rFonts w:ascii="Traditional Arabic" w:eastAsia="Times New Roman" w:hAnsi="Traditional Arabic" w:cs="Traditional Arabic"/>
          <w:b/>
          <w:bCs/>
          <w:color w:val="000000"/>
          <w:sz w:val="36"/>
          <w:szCs w:val="36"/>
          <w:shd w:val="clear" w:color="auto" w:fill="FFFFFF"/>
          <w:rtl/>
          <w:lang w:val="fr-FR" w:eastAsia="fr-FR"/>
        </w:rPr>
      </w:pPr>
      <w:r w:rsidRPr="00FD5549">
        <w:rPr>
          <w:rFonts w:ascii="Traditional Arabic" w:eastAsia="Times New Roman" w:hAnsi="Traditional Arabic" w:cs="Traditional Arabic" w:hint="cs"/>
          <w:b/>
          <w:bCs/>
          <w:color w:val="000000"/>
          <w:sz w:val="36"/>
          <w:szCs w:val="36"/>
          <w:shd w:val="clear" w:color="auto" w:fill="FFFFFF"/>
          <w:rtl/>
          <w:lang w:val="fr-FR" w:eastAsia="fr-FR"/>
        </w:rPr>
        <w:t>2</w:t>
      </w:r>
      <w:r w:rsidRPr="00FD5549">
        <w:rPr>
          <w:rFonts w:ascii="Traditional Arabic" w:eastAsia="Times New Roman" w:hAnsi="Traditional Arabic" w:cs="Traditional Arabic"/>
          <w:b/>
          <w:bCs/>
          <w:color w:val="000000"/>
          <w:sz w:val="36"/>
          <w:szCs w:val="36"/>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1</w:t>
      </w:r>
      <w:r w:rsidRPr="00FD5549">
        <w:rPr>
          <w:rFonts w:ascii="Traditional Arabic" w:eastAsia="Times New Roman" w:hAnsi="Traditional Arabic" w:cs="Traditional Arabic"/>
          <w:b/>
          <w:bCs/>
          <w:color w:val="000000"/>
          <w:sz w:val="32"/>
          <w:szCs w:val="32"/>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5</w:t>
      </w:r>
      <w:r w:rsidRPr="00FD5549">
        <w:rPr>
          <w:rFonts w:ascii="Traditional Arabic" w:eastAsia="Times New Roman" w:hAnsi="Traditional Arabic" w:cs="Traditional Arabic"/>
          <w:b/>
          <w:bCs/>
          <w:color w:val="000000"/>
          <w:sz w:val="32"/>
          <w:szCs w:val="32"/>
          <w:shd w:val="clear" w:color="auto" w:fill="FFFFFF"/>
          <w:lang w:val="fr-FR" w:eastAsia="fr-FR"/>
        </w:rPr>
        <w:t>.</w:t>
      </w:r>
      <w:r w:rsidRPr="00FD5549">
        <w:rPr>
          <w:rFonts w:ascii="Traditional Arabic" w:eastAsia="Times New Roman" w:hAnsi="Traditional Arabic" w:cs="Traditional Arabic" w:hint="cs"/>
          <w:b/>
          <w:bCs/>
          <w:color w:val="000000"/>
          <w:sz w:val="32"/>
          <w:szCs w:val="32"/>
          <w:shd w:val="clear" w:color="auto" w:fill="FFFFFF"/>
          <w:rtl/>
          <w:lang w:val="fr-FR" w:eastAsia="fr-FR"/>
        </w:rPr>
        <w:t>4</w:t>
      </w:r>
      <w:r w:rsidRPr="00FD5549">
        <w:rPr>
          <w:rFonts w:ascii="Traditional Arabic" w:eastAsia="Times New Roman" w:hAnsi="Traditional Arabic" w:cs="Traditional Arabic"/>
          <w:b/>
          <w:bCs/>
          <w:color w:val="000000"/>
          <w:sz w:val="32"/>
          <w:szCs w:val="32"/>
          <w:shd w:val="clear" w:color="auto" w:fill="FFFFFF"/>
          <w:lang w:val="fr-FR" w:eastAsia="fr-FR"/>
        </w:rPr>
        <w:t>.</w:t>
      </w:r>
      <w:r w:rsidRPr="00FD5549">
        <w:rPr>
          <w:rFonts w:ascii="Traditional Arabic" w:eastAsia="Times New Roman" w:hAnsi="Traditional Arabic" w:cs="Traditional Arabic"/>
          <w:b/>
          <w:bCs/>
          <w:color w:val="000000"/>
          <w:sz w:val="32"/>
          <w:szCs w:val="32"/>
          <w:shd w:val="clear" w:color="auto" w:fill="FFFFFF"/>
          <w:rtl/>
          <w:lang w:val="fr-FR" w:eastAsia="fr-FR"/>
        </w:rPr>
        <w:t xml:space="preserve"> </w:t>
      </w:r>
      <w:r w:rsidRPr="00FD5549">
        <w:rPr>
          <w:rFonts w:ascii="Traditional Arabic" w:eastAsia="Times New Roman" w:hAnsi="Traditional Arabic" w:cs="Traditional Arabic"/>
          <w:b/>
          <w:bCs/>
          <w:color w:val="000000"/>
          <w:sz w:val="36"/>
          <w:szCs w:val="36"/>
          <w:shd w:val="clear" w:color="auto" w:fill="FFFFFF"/>
          <w:rtl/>
          <w:lang w:val="fr-FR" w:eastAsia="fr-FR"/>
        </w:rPr>
        <w:t>الأصوات الش</w:t>
      </w:r>
      <w:r w:rsidRPr="00FD5549">
        <w:rPr>
          <w:rFonts w:ascii="Traditional Arabic" w:eastAsia="Times New Roman" w:hAnsi="Traditional Arabic" w:cs="Traditional Arabic" w:hint="cs"/>
          <w:b/>
          <w:bCs/>
          <w:color w:val="000000"/>
          <w:sz w:val="36"/>
          <w:szCs w:val="36"/>
          <w:shd w:val="clear" w:color="auto" w:fill="FFFFFF"/>
          <w:rtl/>
          <w:lang w:val="fr-FR" w:eastAsia="fr-FR"/>
        </w:rPr>
        <w:t>ّ</w:t>
      </w:r>
      <w:r w:rsidRPr="00FD5549">
        <w:rPr>
          <w:rFonts w:ascii="Traditional Arabic" w:eastAsia="Times New Roman" w:hAnsi="Traditional Arabic" w:cs="Traditional Arabic"/>
          <w:b/>
          <w:bCs/>
          <w:color w:val="000000"/>
          <w:sz w:val="36"/>
          <w:szCs w:val="36"/>
          <w:shd w:val="clear" w:color="auto" w:fill="FFFFFF"/>
          <w:rtl/>
          <w:lang w:val="fr-FR" w:eastAsia="fr-FR"/>
        </w:rPr>
        <w:t>ديدة:</w:t>
      </w:r>
    </w:p>
    <w:p w:rsidR="00FD5549" w:rsidRPr="00FD5549" w:rsidRDefault="00FD5549" w:rsidP="00FD5549">
      <w:pPr>
        <w:shd w:val="clear" w:color="auto" w:fill="FFFFFF"/>
        <w:tabs>
          <w:tab w:val="right" w:pos="8809"/>
        </w:tabs>
        <w:bidi/>
        <w:spacing w:after="0" w:line="240" w:lineRule="auto"/>
        <w:ind w:right="263"/>
        <w:contextualSpacing/>
        <w:jc w:val="lowKashida"/>
        <w:rPr>
          <w:rFonts w:ascii="Traditional Arabic" w:eastAsia="Times New Roman" w:hAnsi="Traditional Arabic" w:cs="Traditional Arabic"/>
          <w:color w:val="000000"/>
          <w:sz w:val="36"/>
          <w:szCs w:val="36"/>
          <w:shd w:val="clear" w:color="auto" w:fill="FFFFFF"/>
          <w:rtl/>
          <w:lang w:val="fr-FR" w:eastAsia="fr-FR"/>
        </w:rPr>
      </w:pPr>
      <w:r w:rsidRPr="00FD5549">
        <w:rPr>
          <w:rFonts w:ascii="Traditional Arabic" w:eastAsia="Times New Roman" w:hAnsi="Traditional Arabic" w:cs="Traditional Arabic"/>
          <w:color w:val="000000"/>
          <w:sz w:val="36"/>
          <w:szCs w:val="36"/>
          <w:shd w:val="clear" w:color="auto" w:fill="FFFFFF"/>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تسمى هذه الأصوات أيضا بالأصوات الانفجاريّة، وقد عرّفها "إبراهيم أنيس" بأنّها تنتج عندما:</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«يحبس</w:t>
      </w:r>
      <w:r w:rsidRPr="00FD5549">
        <w:rPr>
          <w:rFonts w:ascii="Traditional Arabic" w:eastAsia="Times New Roman" w:hAnsi="Traditional Arabic" w:cs="Traditional Arabic"/>
          <w:color w:val="000000"/>
          <w:sz w:val="36"/>
          <w:szCs w:val="36"/>
          <w:shd w:val="clear" w:color="auto" w:fill="FFFFFF"/>
          <w:rtl/>
          <w:lang w:val="fr-FR" w:eastAsia="fr-FR"/>
        </w:rPr>
        <w:t xml:space="preserve"> مجرى الهواء الخارج من الرّئتين حبسا كليّا في أحد المخارج، وينتج عن هذا الانحباس انضغاط الهواء، ثمّ يطلق هذا الهواء محدثا صوتا </w:t>
      </w:r>
      <w:r w:rsidRPr="00FD5549">
        <w:rPr>
          <w:rFonts w:ascii="Traditional Arabic" w:eastAsia="Times New Roman" w:hAnsi="Traditional Arabic" w:cs="Traditional Arabic" w:hint="cs"/>
          <w:color w:val="000000"/>
          <w:sz w:val="36"/>
          <w:szCs w:val="36"/>
          <w:shd w:val="clear" w:color="auto" w:fill="FFFFFF"/>
          <w:rtl/>
          <w:lang w:val="fr-FR" w:eastAsia="fr-FR"/>
        </w:rPr>
        <w:t>ا</w:t>
      </w:r>
      <w:r w:rsidRPr="00FD5549">
        <w:rPr>
          <w:rFonts w:ascii="Traditional Arabic" w:eastAsia="Times New Roman" w:hAnsi="Traditional Arabic" w:cs="Traditional Arabic"/>
          <w:color w:val="000000"/>
          <w:sz w:val="36"/>
          <w:szCs w:val="36"/>
          <w:shd w:val="clear" w:color="auto" w:fill="FFFFFF"/>
          <w:rtl/>
          <w:lang w:val="fr-FR" w:eastAsia="fr-FR"/>
        </w:rPr>
        <w:t>نفجاريّا»</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41"/>
      </w:r>
      <w:r w:rsidRPr="00FD5549">
        <w:rPr>
          <w:rFonts w:ascii="Traditional Arabic" w:eastAsia="Times New Roman" w:hAnsi="Traditional Arabic" w:cs="Traditional Arabic"/>
          <w:color w:val="000000"/>
          <w:sz w:val="36"/>
          <w:szCs w:val="36"/>
          <w:shd w:val="clear" w:color="auto" w:fill="FFFFFF"/>
          <w:rtl/>
          <w:lang w:val="fr-FR" w:eastAsia="fr-FR"/>
        </w:rPr>
        <w:t xml:space="preserve">. والأصوات الشّديدة هي الباء والتّاء والدّال والطّاء والضّاء الكاف والقاف وهمزة القطع كما وضّح ذلك </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"إبراهيم أنيس" </w:t>
      </w:r>
      <w:r w:rsidRPr="00FD5549">
        <w:rPr>
          <w:rFonts w:ascii="Traditional Arabic" w:eastAsia="Times New Roman" w:hAnsi="Traditional Arabic" w:cs="Traditional Arabic"/>
          <w:color w:val="000000"/>
          <w:sz w:val="36"/>
          <w:szCs w:val="36"/>
          <w:shd w:val="clear" w:color="auto" w:fill="FFFFFF"/>
          <w:rtl/>
          <w:lang w:val="fr-FR" w:eastAsia="fr-FR"/>
        </w:rPr>
        <w:t>عندما قال: «</w:t>
      </w:r>
      <w:r w:rsidRPr="00FD5549">
        <w:rPr>
          <w:rFonts w:ascii="Traditional Arabic" w:eastAsia="Times New Roman" w:hAnsi="Traditional Arabic" w:cs="Traditional Arabic" w:hint="cs"/>
          <w:color w:val="000000"/>
          <w:sz w:val="36"/>
          <w:szCs w:val="36"/>
          <w:shd w:val="clear" w:color="auto" w:fill="FFFFFF"/>
          <w:rtl/>
          <w:lang w:val="fr-FR" w:eastAsia="fr-FR"/>
        </w:rPr>
        <w:t>...</w:t>
      </w:r>
      <w:r w:rsidRPr="00FD5549">
        <w:rPr>
          <w:rFonts w:ascii="Traditional Arabic" w:eastAsia="Times New Roman" w:hAnsi="Traditional Arabic" w:cs="Traditional Arabic"/>
          <w:color w:val="000000"/>
          <w:sz w:val="36"/>
          <w:szCs w:val="36"/>
          <w:shd w:val="clear" w:color="auto" w:fill="FFFFFF"/>
          <w:rtl/>
          <w:lang w:val="fr-FR" w:eastAsia="fr-FR"/>
        </w:rPr>
        <w:t xml:space="preserve"> والأصوات الشّديدة هي الباء والتّاء والدّال والضّاد والطّاء والكاف والقاف، فإذا قارنّا هذه الأصوات الّتي حدّدها المحدثون بالأصوات الّتي حدّدها القدامى نجد أنّ القدامى قد جعلوا الجيم ضمن هذه الأصوات، وقد جمعوها في قولهم "أجدك طبقك"، ولم يذكروا الضّاد ضمن هذه الأصوات، أمّا اللّغويون المحدثون لم يعتبروا الجيم صوتا شديدا بل سمّوه صوتا مركّبا يجمع بين صفتي الشّدّة والرّخاوة، أمّا الضّاد فقد عدّوه صوتًا شديدًا »</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42"/>
      </w:r>
      <w:r w:rsidRPr="00FD5549">
        <w:rPr>
          <w:rFonts w:ascii="Traditional Arabic" w:eastAsia="Times New Roman" w:hAnsi="Traditional Arabic" w:cs="Traditional Arabic"/>
          <w:color w:val="000000"/>
          <w:sz w:val="36"/>
          <w:szCs w:val="36"/>
          <w:shd w:val="clear" w:color="auto" w:fill="FFFFFF"/>
          <w:rtl/>
          <w:lang w:val="fr-FR" w:eastAsia="fr-FR"/>
        </w:rPr>
        <w:t xml:space="preserve">، يوجد تباين طفيف بين تصنيف القدماء والمحدثين للحروف الشّديدة.    </w:t>
      </w:r>
    </w:p>
    <w:p w:rsidR="00FD5549" w:rsidRPr="00FD5549" w:rsidRDefault="00FD5549" w:rsidP="00FD5549">
      <w:pPr>
        <w:bidi/>
        <w:spacing w:after="0" w:line="240" w:lineRule="auto"/>
        <w:jc w:val="lowKashida"/>
        <w:rPr>
          <w:rFonts w:ascii="Traditional Arabic" w:eastAsia="Times New Roman" w:hAnsi="Traditional Arabic" w:cs="Traditional Arabic"/>
          <w:b/>
          <w:bCs/>
          <w:color w:val="000000"/>
          <w:sz w:val="36"/>
          <w:szCs w:val="36"/>
          <w:shd w:val="clear" w:color="auto" w:fill="FFFFFF"/>
          <w:rtl/>
          <w:lang w:val="fr-FR" w:eastAsia="fr-FR" w:bidi="ar-IQ"/>
        </w:rPr>
      </w:pPr>
      <w:r w:rsidRPr="00FD5549">
        <w:rPr>
          <w:rFonts w:ascii="Traditional Arabic" w:eastAsia="Times New Roman" w:hAnsi="Traditional Arabic" w:cs="Traditional Arabic" w:hint="cs"/>
          <w:b/>
          <w:bCs/>
          <w:color w:val="000000"/>
          <w:sz w:val="36"/>
          <w:szCs w:val="36"/>
          <w:shd w:val="clear" w:color="auto" w:fill="FFFFFF"/>
          <w:rtl/>
          <w:lang w:val="fr-FR" w:eastAsia="fr-FR" w:bidi="ar-IQ"/>
        </w:rPr>
        <w:t>2</w:t>
      </w:r>
      <w:r w:rsidRPr="00FD5549">
        <w:rPr>
          <w:rFonts w:ascii="Traditional Arabic" w:eastAsia="Times New Roman" w:hAnsi="Traditional Arabic" w:cs="Traditional Arabic"/>
          <w:b/>
          <w:bCs/>
          <w:color w:val="000000"/>
          <w:sz w:val="36"/>
          <w:szCs w:val="36"/>
          <w:shd w:val="clear" w:color="auto" w:fill="FFFFFF"/>
          <w:lang w:val="fr-FR" w:eastAsia="fr-FR" w:bidi="ar-IQ"/>
        </w:rPr>
        <w:t>.</w:t>
      </w:r>
      <w:r w:rsidRPr="00FD5549">
        <w:rPr>
          <w:rFonts w:ascii="Traditional Arabic" w:eastAsia="Times New Roman" w:hAnsi="Traditional Arabic" w:cs="Traditional Arabic" w:hint="cs"/>
          <w:b/>
          <w:bCs/>
          <w:color w:val="000000"/>
          <w:sz w:val="36"/>
          <w:szCs w:val="36"/>
          <w:shd w:val="clear" w:color="auto" w:fill="FFFFFF"/>
          <w:rtl/>
          <w:lang w:val="fr-FR" w:eastAsia="fr-FR" w:bidi="ar-IQ"/>
        </w:rPr>
        <w:t>1</w:t>
      </w:r>
      <w:r w:rsidRPr="00FD5549">
        <w:rPr>
          <w:rFonts w:ascii="Traditional Arabic" w:eastAsia="Times New Roman" w:hAnsi="Traditional Arabic" w:cs="Traditional Arabic"/>
          <w:b/>
          <w:bCs/>
          <w:color w:val="000000"/>
          <w:sz w:val="36"/>
          <w:szCs w:val="36"/>
          <w:shd w:val="clear" w:color="auto" w:fill="FFFFFF"/>
          <w:lang w:val="fr-FR" w:eastAsia="fr-FR" w:bidi="ar-IQ"/>
        </w:rPr>
        <w:t>.</w:t>
      </w:r>
      <w:r w:rsidRPr="00FD5549">
        <w:rPr>
          <w:rFonts w:ascii="Traditional Arabic" w:eastAsia="Times New Roman" w:hAnsi="Traditional Arabic" w:cs="Traditional Arabic" w:hint="cs"/>
          <w:b/>
          <w:bCs/>
          <w:color w:val="000000"/>
          <w:sz w:val="36"/>
          <w:szCs w:val="36"/>
          <w:shd w:val="clear" w:color="auto" w:fill="FFFFFF"/>
          <w:rtl/>
          <w:lang w:val="fr-FR" w:eastAsia="fr-FR" w:bidi="ar-IQ"/>
        </w:rPr>
        <w:t>5</w:t>
      </w:r>
      <w:r w:rsidRPr="00FD5549">
        <w:rPr>
          <w:rFonts w:ascii="Traditional Arabic" w:eastAsia="Times New Roman" w:hAnsi="Traditional Arabic" w:cs="Traditional Arabic"/>
          <w:b/>
          <w:bCs/>
          <w:color w:val="000000"/>
          <w:sz w:val="36"/>
          <w:szCs w:val="36"/>
          <w:shd w:val="clear" w:color="auto" w:fill="FFFFFF"/>
          <w:lang w:val="fr-FR" w:eastAsia="fr-FR" w:bidi="ar-IQ"/>
        </w:rPr>
        <w:t>.</w:t>
      </w:r>
      <w:r w:rsidRPr="00FD5549">
        <w:rPr>
          <w:rFonts w:ascii="Traditional Arabic" w:eastAsia="Times New Roman" w:hAnsi="Traditional Arabic" w:cs="Traditional Arabic" w:hint="cs"/>
          <w:b/>
          <w:bCs/>
          <w:color w:val="000000"/>
          <w:sz w:val="36"/>
          <w:szCs w:val="36"/>
          <w:shd w:val="clear" w:color="auto" w:fill="FFFFFF"/>
          <w:rtl/>
          <w:lang w:val="fr-FR" w:eastAsia="fr-FR" w:bidi="ar-IQ"/>
        </w:rPr>
        <w:t>5</w:t>
      </w:r>
      <w:r w:rsidRPr="00FD5549">
        <w:rPr>
          <w:rFonts w:ascii="Traditional Arabic" w:eastAsia="Times New Roman" w:hAnsi="Traditional Arabic" w:cs="Traditional Arabic"/>
          <w:b/>
          <w:bCs/>
          <w:color w:val="000000"/>
          <w:sz w:val="36"/>
          <w:szCs w:val="36"/>
          <w:shd w:val="clear" w:color="auto" w:fill="FFFFFF"/>
          <w:lang w:val="fr-FR" w:eastAsia="fr-FR" w:bidi="ar-IQ"/>
        </w:rPr>
        <w:t>.</w:t>
      </w:r>
      <w:r w:rsidRPr="00FD5549">
        <w:rPr>
          <w:rFonts w:ascii="Traditional Arabic" w:eastAsia="Times New Roman" w:hAnsi="Traditional Arabic" w:cs="Traditional Arabic"/>
          <w:b/>
          <w:bCs/>
          <w:color w:val="000000"/>
          <w:sz w:val="36"/>
          <w:szCs w:val="36"/>
          <w:shd w:val="clear" w:color="auto" w:fill="FFFFFF"/>
          <w:rtl/>
          <w:lang w:val="fr-FR" w:eastAsia="fr-FR" w:bidi="ar-IQ"/>
        </w:rPr>
        <w:t xml:space="preserve"> الأصوات المنحرفة:</w:t>
      </w:r>
    </w:p>
    <w:p w:rsidR="00537FD4" w:rsidRPr="00FD5549" w:rsidRDefault="00FD5549" w:rsidP="001714A4">
      <w:pPr>
        <w:bidi/>
        <w:spacing w:after="0" w:line="240" w:lineRule="auto"/>
        <w:jc w:val="lowKashida"/>
        <w:rPr>
          <w:rFonts w:ascii="Traditional Arabic" w:eastAsia="Times New Roman" w:hAnsi="Traditional Arabic" w:cs="Traditional Arabic"/>
          <w:color w:val="000000"/>
          <w:sz w:val="36"/>
          <w:szCs w:val="36"/>
          <w:shd w:val="clear" w:color="auto" w:fill="FFFFFF"/>
          <w:rtl/>
          <w:lang w:val="fr-FR" w:eastAsia="fr-FR"/>
        </w:rPr>
      </w:pPr>
      <w:r w:rsidRPr="00FD5549">
        <w:rPr>
          <w:rFonts w:ascii="Traditional Arabic" w:eastAsia="Times New Roman" w:hAnsi="Traditional Arabic" w:cs="Traditional Arabic"/>
          <w:color w:val="000000"/>
          <w:sz w:val="36"/>
          <w:szCs w:val="36"/>
          <w:shd w:val="clear" w:color="auto" w:fill="FFFFFF"/>
          <w:rtl/>
          <w:lang w:val="fr-FR" w:eastAsia="fr-FR" w:bidi="ar-IQ"/>
        </w:rPr>
        <w:t xml:space="preserve">   وتسمى أيضا الجانبيّة </w:t>
      </w:r>
      <w:r w:rsidRPr="00FD5549">
        <w:rPr>
          <w:rFonts w:ascii="Traditional Arabic" w:eastAsia="Times New Roman" w:hAnsi="Traditional Arabic" w:cs="Traditional Arabic"/>
          <w:color w:val="000000"/>
          <w:sz w:val="36"/>
          <w:szCs w:val="36"/>
          <w:shd w:val="clear" w:color="auto" w:fill="FFFFFF"/>
          <w:rtl/>
          <w:lang w:val="fr-FR" w:eastAsia="fr-FR"/>
        </w:rPr>
        <w:t xml:space="preserve">نسبة إلى مرور الهواء وانحرافه من أحد جانبي الفمّ أو كليهما عند النّطق بها، ويتمثّل في صوت اللّام، هذا ما وضّحه "إبراهيم أنيس" عن هذا الصّوت، فقال: «...يتكوّن هذا الصّوت بأن يمرّ الهواء بالحنجرة فيحرّك الوترين الصّوتيين، ثمّ يتّخذ مجراه في الحلق وعلى جانبي الفمّ في </w:t>
      </w:r>
      <w:r w:rsidRPr="00FD5549">
        <w:rPr>
          <w:rFonts w:ascii="Traditional Arabic" w:eastAsia="Times New Roman" w:hAnsi="Traditional Arabic" w:cs="Traditional Arabic"/>
          <w:color w:val="000000"/>
          <w:sz w:val="36"/>
          <w:szCs w:val="36"/>
          <w:shd w:val="clear" w:color="auto" w:fill="FFFFFF"/>
          <w:rtl/>
          <w:lang w:val="fr-FR" w:eastAsia="fr-FR"/>
        </w:rPr>
        <w:lastRenderedPageBreak/>
        <w:t>مجرى ضيّق يُحدث فيه الهواء نوعًا ضعيفًا من الحفيف. وفي أثناء مرور الهواء من أحد جانبي الفمّ أو من كليهما، يتّصل طرف اللّسان بأصول الثّنايا العليا، وبذلك يُحال بين الهواء ومروره في وسط الفمّ فيتسرّب من جانبيه»</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43"/>
      </w:r>
      <w:r w:rsidRPr="00FD5549">
        <w:rPr>
          <w:rFonts w:ascii="Traditional Arabic" w:eastAsia="Times New Roman" w:hAnsi="Traditional Arabic" w:cs="Traditional Arabic"/>
          <w:color w:val="000000"/>
          <w:sz w:val="36"/>
          <w:szCs w:val="36"/>
          <w:shd w:val="clear" w:color="auto" w:fill="FFFFFF"/>
          <w:rtl/>
          <w:lang w:val="fr-FR" w:eastAsia="fr-FR"/>
        </w:rPr>
        <w:t xml:space="preserve">، هكذا وصف "إبراهيم أنيس" هذا الصّوت بوصف دقيق شامل، حيث انطبق هذا الوصف على تسميته. فهذه الصّفة جعلت من هذا الحرف أداة طيّعة للخطاب القرآنيّ في التّكرار الحجاجيّ لآياته الكريمات. ليساعد على </w:t>
      </w:r>
      <w:r w:rsidRPr="00FD5549">
        <w:rPr>
          <w:rFonts w:ascii="Traditional Arabic" w:eastAsia="Times New Roman" w:hAnsi="Traditional Arabic" w:cs="Traditional Arabic" w:hint="cs"/>
          <w:color w:val="000000"/>
          <w:sz w:val="36"/>
          <w:szCs w:val="36"/>
          <w:shd w:val="clear" w:color="auto" w:fill="FFFFFF"/>
          <w:rtl/>
          <w:lang w:val="fr-FR" w:eastAsia="fr-FR"/>
        </w:rPr>
        <w:t>التّأثير</w:t>
      </w:r>
      <w:r w:rsidRPr="00FD5549">
        <w:rPr>
          <w:rFonts w:ascii="Traditional Arabic" w:eastAsia="Times New Roman" w:hAnsi="Traditional Arabic" w:cs="Traditional Arabic"/>
          <w:color w:val="000000"/>
          <w:sz w:val="36"/>
          <w:szCs w:val="36"/>
          <w:shd w:val="clear" w:color="auto" w:fill="FFFFFF"/>
          <w:rtl/>
          <w:lang w:val="fr-FR" w:eastAsia="fr-FR"/>
        </w:rPr>
        <w:t xml:space="preserve"> في النّفس البشريّة.</w:t>
      </w:r>
    </w:p>
    <w:p w:rsidR="00FD5549" w:rsidRPr="00FD5549" w:rsidRDefault="00FD5549" w:rsidP="00FD5549">
      <w:pPr>
        <w:bidi/>
        <w:spacing w:after="0" w:line="240" w:lineRule="auto"/>
        <w:jc w:val="lowKashida"/>
        <w:rPr>
          <w:rFonts w:ascii="Traditional Arabic" w:eastAsia="Times New Roman" w:hAnsi="Traditional Arabic" w:cs="Traditional Arabic"/>
          <w:b/>
          <w:bCs/>
          <w:color w:val="000000"/>
          <w:sz w:val="36"/>
          <w:szCs w:val="36"/>
          <w:shd w:val="clear" w:color="auto" w:fill="FFFFFF"/>
          <w:rtl/>
          <w:lang w:val="fr-FR" w:eastAsia="fr-FR"/>
        </w:rPr>
      </w:pPr>
      <w:r w:rsidRPr="00FD5549">
        <w:rPr>
          <w:rFonts w:ascii="Traditional Arabic" w:eastAsia="Times New Roman" w:hAnsi="Traditional Arabic" w:cs="Traditional Arabic" w:hint="cs"/>
          <w:b/>
          <w:bCs/>
          <w:color w:val="000000"/>
          <w:sz w:val="36"/>
          <w:szCs w:val="36"/>
          <w:shd w:val="clear" w:color="auto" w:fill="FFFFFF"/>
          <w:rtl/>
          <w:lang w:val="fr-FR" w:eastAsia="fr-FR"/>
        </w:rPr>
        <w:t>2</w:t>
      </w:r>
      <w:r w:rsidRPr="00FD5549">
        <w:rPr>
          <w:rFonts w:ascii="Traditional Arabic" w:eastAsia="Times New Roman" w:hAnsi="Traditional Arabic" w:cs="Traditional Arabic"/>
          <w:b/>
          <w:bCs/>
          <w:color w:val="000000"/>
          <w:sz w:val="36"/>
          <w:szCs w:val="36"/>
          <w:shd w:val="clear" w:color="auto" w:fill="FFFFFF"/>
          <w:lang w:val="fr-FR" w:eastAsia="fr-FR" w:bidi="ar-IQ"/>
        </w:rPr>
        <w:t>.</w:t>
      </w:r>
      <w:r w:rsidRPr="00FD5549">
        <w:rPr>
          <w:rFonts w:ascii="Traditional Arabic" w:eastAsia="Times New Roman" w:hAnsi="Traditional Arabic" w:cs="Traditional Arabic" w:hint="cs"/>
          <w:b/>
          <w:bCs/>
          <w:color w:val="000000"/>
          <w:sz w:val="36"/>
          <w:szCs w:val="36"/>
          <w:shd w:val="clear" w:color="auto" w:fill="FFFFFF"/>
          <w:rtl/>
          <w:lang w:val="fr-FR" w:eastAsia="fr-FR"/>
        </w:rPr>
        <w:t>1</w:t>
      </w:r>
      <w:r w:rsidRPr="00FD5549">
        <w:rPr>
          <w:rFonts w:ascii="Traditional Arabic" w:eastAsia="Times New Roman" w:hAnsi="Traditional Arabic" w:cs="Traditional Arabic"/>
          <w:b/>
          <w:bCs/>
          <w:color w:val="000000"/>
          <w:sz w:val="36"/>
          <w:szCs w:val="36"/>
          <w:shd w:val="clear" w:color="auto" w:fill="FFFFFF"/>
          <w:lang w:val="fr-FR" w:eastAsia="fr-FR" w:bidi="ar-IQ"/>
        </w:rPr>
        <w:t>.</w:t>
      </w:r>
      <w:r w:rsidRPr="00FD5549">
        <w:rPr>
          <w:rFonts w:ascii="Traditional Arabic" w:eastAsia="Times New Roman" w:hAnsi="Traditional Arabic" w:cs="Traditional Arabic" w:hint="cs"/>
          <w:b/>
          <w:bCs/>
          <w:color w:val="000000"/>
          <w:sz w:val="36"/>
          <w:szCs w:val="36"/>
          <w:shd w:val="clear" w:color="auto" w:fill="FFFFFF"/>
          <w:rtl/>
          <w:lang w:val="fr-FR" w:eastAsia="fr-FR"/>
        </w:rPr>
        <w:t>5</w:t>
      </w:r>
      <w:r w:rsidRPr="00FD5549">
        <w:rPr>
          <w:rFonts w:ascii="Traditional Arabic" w:eastAsia="Times New Roman" w:hAnsi="Traditional Arabic" w:cs="Traditional Arabic"/>
          <w:b/>
          <w:bCs/>
          <w:color w:val="000000"/>
          <w:sz w:val="36"/>
          <w:szCs w:val="36"/>
          <w:shd w:val="clear" w:color="auto" w:fill="FFFFFF"/>
          <w:lang w:val="fr-FR" w:eastAsia="fr-FR" w:bidi="ar-IQ"/>
        </w:rPr>
        <w:t>.</w:t>
      </w:r>
      <w:r w:rsidRPr="00FD5549">
        <w:rPr>
          <w:rFonts w:ascii="Traditional Arabic" w:eastAsia="Times New Roman" w:hAnsi="Traditional Arabic" w:cs="Traditional Arabic" w:hint="cs"/>
          <w:b/>
          <w:bCs/>
          <w:color w:val="000000"/>
          <w:sz w:val="36"/>
          <w:szCs w:val="36"/>
          <w:shd w:val="clear" w:color="auto" w:fill="FFFFFF"/>
          <w:rtl/>
          <w:lang w:val="fr-FR" w:eastAsia="fr-FR"/>
        </w:rPr>
        <w:t>6</w:t>
      </w:r>
      <w:r w:rsidRPr="00FD5549">
        <w:rPr>
          <w:rFonts w:ascii="Traditional Arabic" w:eastAsia="Times New Roman" w:hAnsi="Traditional Arabic" w:cs="Traditional Arabic"/>
          <w:b/>
          <w:bCs/>
          <w:color w:val="000000"/>
          <w:sz w:val="36"/>
          <w:szCs w:val="36"/>
          <w:shd w:val="clear" w:color="auto" w:fill="FFFFFF"/>
          <w:lang w:val="fr-FR" w:eastAsia="fr-FR"/>
        </w:rPr>
        <w:t xml:space="preserve">. </w:t>
      </w:r>
      <w:r w:rsidRPr="00FD5549">
        <w:rPr>
          <w:rFonts w:ascii="Traditional Arabic" w:eastAsia="Times New Roman" w:hAnsi="Traditional Arabic" w:cs="Traditional Arabic"/>
          <w:b/>
          <w:bCs/>
          <w:color w:val="000000"/>
          <w:sz w:val="36"/>
          <w:szCs w:val="36"/>
          <w:shd w:val="clear" w:color="auto" w:fill="FFFFFF"/>
          <w:rtl/>
          <w:lang w:val="fr-FR" w:eastAsia="fr-FR"/>
        </w:rPr>
        <w:t>الأصوات</w:t>
      </w:r>
      <w:r w:rsidRPr="00FD5549">
        <w:rPr>
          <w:rFonts w:ascii="Traditional Arabic" w:eastAsia="Times New Roman" w:hAnsi="Traditional Arabic" w:cs="Traditional Arabic"/>
          <w:b/>
          <w:bCs/>
          <w:color w:val="000000"/>
          <w:sz w:val="36"/>
          <w:szCs w:val="36"/>
          <w:shd w:val="clear" w:color="auto" w:fill="FFFFFF"/>
          <w:rtl/>
          <w:lang w:val="fr-FR" w:eastAsia="fr-FR" w:bidi="ar-IQ"/>
        </w:rPr>
        <w:t xml:space="preserve"> المكرّرة:</w:t>
      </w:r>
    </w:p>
    <w:p w:rsidR="00FD5549" w:rsidRPr="00FD5549" w:rsidRDefault="00FD5549" w:rsidP="008C20B7">
      <w:pPr>
        <w:bidi/>
        <w:spacing w:after="0" w:line="240" w:lineRule="auto"/>
        <w:jc w:val="lowKashida"/>
        <w:rPr>
          <w:rFonts w:ascii="Traditional Arabic" w:eastAsia="Times New Roman" w:hAnsi="Traditional Arabic" w:cs="Traditional Arabic"/>
          <w:color w:val="000000"/>
          <w:sz w:val="36"/>
          <w:szCs w:val="36"/>
          <w:shd w:val="clear" w:color="auto" w:fill="FFFFFF"/>
          <w:rtl/>
          <w:lang w:val="fr-FR" w:eastAsia="fr-FR"/>
        </w:rPr>
      </w:pPr>
      <w:r w:rsidRPr="00FD5549">
        <w:rPr>
          <w:rFonts w:ascii="Traditional Arabic" w:eastAsia="Times New Roman" w:hAnsi="Traditional Arabic" w:cs="Traditional Arabic"/>
          <w:color w:val="000000"/>
          <w:sz w:val="36"/>
          <w:szCs w:val="36"/>
          <w:shd w:val="clear" w:color="auto" w:fill="FFFFFF"/>
          <w:rtl/>
          <w:lang w:val="fr-FR" w:eastAsia="fr-FR"/>
        </w:rPr>
        <w:t>التّكرار أو التّكرير هو نقرٌ سريعٌ يُحدثه اللّسان. وتتمثّل الأصوات المكرّرة في صوت واحد وهو الرّاء، يقول " ابن جنّي" في وصف هذا الصّوت: «... وذلك أنّك إذا وقفت عليه رأيت طرف اللّسان تعثّر، بما فيه من التّكرير، ولذلك احتُسب في الإمالة بحرفين»</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44"/>
      </w:r>
      <w:r w:rsidRPr="00FD5549">
        <w:rPr>
          <w:rFonts w:ascii="Traditional Arabic" w:eastAsia="Times New Roman" w:hAnsi="Traditional Arabic" w:cs="Traditional Arabic"/>
          <w:color w:val="000000"/>
          <w:sz w:val="36"/>
          <w:szCs w:val="36"/>
          <w:shd w:val="clear" w:color="auto" w:fill="FFFFFF"/>
          <w:rtl/>
          <w:lang w:val="fr-FR" w:eastAsia="fr-FR"/>
        </w:rPr>
        <w:t>، وصف</w:t>
      </w:r>
      <w:r w:rsidRPr="00FD5549">
        <w:rPr>
          <w:rFonts w:ascii="Traditional Arabic" w:eastAsia="Times New Roman" w:hAnsi="Traditional Arabic" w:cs="Traditional Arabic" w:hint="cs"/>
          <w:color w:val="000000"/>
          <w:sz w:val="36"/>
          <w:szCs w:val="36"/>
          <w:shd w:val="clear" w:color="auto" w:fill="FFFFFF"/>
          <w:rtl/>
          <w:lang w:val="fr-FR" w:eastAsia="fr-FR"/>
        </w:rPr>
        <w:t xml:space="preserve"> </w:t>
      </w:r>
      <w:r w:rsidRPr="00FD5549">
        <w:rPr>
          <w:rFonts w:ascii="Traditional Arabic" w:eastAsia="Times New Roman" w:hAnsi="Traditional Arabic" w:cs="Traditional Arabic"/>
          <w:color w:val="000000"/>
          <w:sz w:val="36"/>
          <w:szCs w:val="36"/>
          <w:shd w:val="clear" w:color="auto" w:fill="FFFFFF"/>
          <w:rtl/>
          <w:lang w:val="fr-FR" w:eastAsia="fr-FR"/>
        </w:rPr>
        <w:t xml:space="preserve">"ابن جنّي" الرّاء المكرّر وصفا دقيقا يوضّح طرقًا يقوم به اللّسان فينتج عنه هذا الصّوت. </w:t>
      </w:r>
    </w:p>
    <w:p w:rsidR="00FD5549" w:rsidRPr="00FD5549" w:rsidRDefault="00FD5549" w:rsidP="00FD5549">
      <w:pPr>
        <w:bidi/>
        <w:spacing w:after="0" w:line="240" w:lineRule="auto"/>
        <w:jc w:val="lowKashida"/>
        <w:rPr>
          <w:rFonts w:ascii="Traditional Arabic" w:eastAsia="Times New Roman" w:hAnsi="Traditional Arabic" w:cs="Traditional Arabic"/>
          <w:b/>
          <w:bCs/>
          <w:color w:val="000000"/>
          <w:sz w:val="36"/>
          <w:szCs w:val="36"/>
          <w:shd w:val="clear" w:color="auto" w:fill="FFFFFF"/>
          <w:rtl/>
          <w:lang w:val="fr-FR" w:eastAsia="fr-FR" w:bidi="ar-IQ"/>
        </w:rPr>
      </w:pPr>
      <w:r w:rsidRPr="00FD5549">
        <w:rPr>
          <w:rFonts w:ascii="Traditional Arabic" w:eastAsia="Times New Roman" w:hAnsi="Traditional Arabic" w:cs="Traditional Arabic" w:hint="cs"/>
          <w:b/>
          <w:bCs/>
          <w:color w:val="000000"/>
          <w:sz w:val="36"/>
          <w:szCs w:val="36"/>
          <w:shd w:val="clear" w:color="auto" w:fill="FFFFFF"/>
          <w:rtl/>
          <w:lang w:val="fr-FR" w:eastAsia="fr-FR" w:bidi="ar-IQ"/>
        </w:rPr>
        <w:t>2</w:t>
      </w:r>
      <w:r w:rsidRPr="00FD5549">
        <w:rPr>
          <w:rFonts w:ascii="Traditional Arabic" w:eastAsia="Times New Roman" w:hAnsi="Traditional Arabic" w:cs="Traditional Arabic"/>
          <w:b/>
          <w:bCs/>
          <w:color w:val="000000"/>
          <w:sz w:val="36"/>
          <w:szCs w:val="36"/>
          <w:shd w:val="clear" w:color="auto" w:fill="FFFFFF"/>
          <w:lang w:val="fr-FR" w:eastAsia="fr-FR" w:bidi="ar-IQ"/>
        </w:rPr>
        <w:t>.</w:t>
      </w:r>
      <w:r w:rsidRPr="00FD5549">
        <w:rPr>
          <w:rFonts w:ascii="Traditional Arabic" w:eastAsia="Times New Roman" w:hAnsi="Traditional Arabic" w:cs="Traditional Arabic" w:hint="cs"/>
          <w:b/>
          <w:bCs/>
          <w:color w:val="000000"/>
          <w:sz w:val="36"/>
          <w:szCs w:val="36"/>
          <w:shd w:val="clear" w:color="auto" w:fill="FFFFFF"/>
          <w:rtl/>
          <w:lang w:val="fr-FR" w:eastAsia="fr-FR" w:bidi="ar-IQ"/>
        </w:rPr>
        <w:t>1</w:t>
      </w:r>
      <w:r w:rsidRPr="00FD5549">
        <w:rPr>
          <w:rFonts w:ascii="Traditional Arabic" w:eastAsia="Times New Roman" w:hAnsi="Traditional Arabic" w:cs="Traditional Arabic"/>
          <w:b/>
          <w:bCs/>
          <w:color w:val="000000"/>
          <w:sz w:val="36"/>
          <w:szCs w:val="36"/>
          <w:shd w:val="clear" w:color="auto" w:fill="FFFFFF"/>
          <w:lang w:val="fr-FR" w:eastAsia="fr-FR" w:bidi="ar-IQ"/>
        </w:rPr>
        <w:t>.</w:t>
      </w:r>
      <w:r w:rsidRPr="00FD5549">
        <w:rPr>
          <w:rFonts w:ascii="Traditional Arabic" w:eastAsia="Times New Roman" w:hAnsi="Traditional Arabic" w:cs="Traditional Arabic" w:hint="cs"/>
          <w:b/>
          <w:bCs/>
          <w:color w:val="000000"/>
          <w:sz w:val="36"/>
          <w:szCs w:val="36"/>
          <w:shd w:val="clear" w:color="auto" w:fill="FFFFFF"/>
          <w:rtl/>
          <w:lang w:val="fr-FR" w:eastAsia="fr-FR" w:bidi="ar-IQ"/>
        </w:rPr>
        <w:t>5</w:t>
      </w:r>
      <w:r w:rsidRPr="00FD5549">
        <w:rPr>
          <w:rFonts w:ascii="Traditional Arabic" w:eastAsia="Times New Roman" w:hAnsi="Traditional Arabic" w:cs="Traditional Arabic"/>
          <w:b/>
          <w:bCs/>
          <w:color w:val="000000"/>
          <w:sz w:val="36"/>
          <w:szCs w:val="36"/>
          <w:shd w:val="clear" w:color="auto" w:fill="FFFFFF"/>
          <w:lang w:val="fr-FR" w:eastAsia="fr-FR" w:bidi="ar-IQ"/>
        </w:rPr>
        <w:t>.</w:t>
      </w:r>
      <w:r w:rsidRPr="00FD5549">
        <w:rPr>
          <w:rFonts w:ascii="Traditional Arabic" w:eastAsia="Times New Roman" w:hAnsi="Traditional Arabic" w:cs="Traditional Arabic" w:hint="cs"/>
          <w:b/>
          <w:bCs/>
          <w:color w:val="000000"/>
          <w:sz w:val="36"/>
          <w:szCs w:val="36"/>
          <w:shd w:val="clear" w:color="auto" w:fill="FFFFFF"/>
          <w:rtl/>
          <w:lang w:val="fr-FR" w:eastAsia="fr-FR" w:bidi="ar-IQ"/>
        </w:rPr>
        <w:t>7</w:t>
      </w:r>
      <w:r w:rsidRPr="00FD5549">
        <w:rPr>
          <w:rFonts w:ascii="Traditional Arabic" w:eastAsia="Times New Roman" w:hAnsi="Traditional Arabic" w:cs="Traditional Arabic"/>
          <w:b/>
          <w:bCs/>
          <w:color w:val="000000"/>
          <w:sz w:val="36"/>
          <w:szCs w:val="36"/>
          <w:shd w:val="clear" w:color="auto" w:fill="FFFFFF"/>
          <w:lang w:val="fr-FR" w:eastAsia="fr-FR" w:bidi="ar-IQ"/>
        </w:rPr>
        <w:t>.</w:t>
      </w:r>
      <w:r w:rsidRPr="00FD5549">
        <w:rPr>
          <w:rFonts w:ascii="Traditional Arabic" w:eastAsia="Times New Roman" w:hAnsi="Traditional Arabic" w:cs="Traditional Arabic"/>
          <w:b/>
          <w:bCs/>
          <w:color w:val="000000"/>
          <w:sz w:val="36"/>
          <w:szCs w:val="36"/>
          <w:shd w:val="clear" w:color="auto" w:fill="FFFFFF"/>
          <w:rtl/>
          <w:lang w:val="fr-FR" w:eastAsia="fr-FR" w:bidi="ar-IQ"/>
        </w:rPr>
        <w:t xml:space="preserve"> الأصوات الأنفيّة:</w:t>
      </w:r>
    </w:p>
    <w:p w:rsidR="00FD5549" w:rsidRPr="00FD5549" w:rsidRDefault="00FD5549" w:rsidP="00FD5549">
      <w:pPr>
        <w:bidi/>
        <w:spacing w:after="0" w:line="240" w:lineRule="auto"/>
        <w:jc w:val="lowKashida"/>
        <w:rPr>
          <w:rFonts w:ascii="Traditional Arabic" w:eastAsia="Times New Roman" w:hAnsi="Traditional Arabic" w:cs="Traditional Arabic"/>
          <w:color w:val="000000"/>
          <w:sz w:val="36"/>
          <w:szCs w:val="36"/>
          <w:shd w:val="clear" w:color="auto" w:fill="FFFFFF"/>
          <w:rtl/>
          <w:lang w:val="fr-FR" w:eastAsia="fr-FR"/>
        </w:rPr>
      </w:pPr>
      <w:r w:rsidRPr="00FD5549">
        <w:rPr>
          <w:rFonts w:ascii="Traditional Arabic" w:eastAsia="Times New Roman" w:hAnsi="Traditional Arabic" w:cs="Traditional Arabic"/>
          <w:color w:val="000000"/>
          <w:sz w:val="36"/>
          <w:szCs w:val="36"/>
          <w:shd w:val="clear" w:color="auto" w:fill="FFFFFF"/>
          <w:rtl/>
          <w:lang w:val="fr-FR" w:eastAsia="fr-FR"/>
        </w:rPr>
        <w:t xml:space="preserve">ويطلق أيضا على هذين الصّوتين الصّوامت الغناء، كما سمّاها اللّغويون، وقد </w:t>
      </w:r>
      <w:r w:rsidRPr="00FD5549">
        <w:rPr>
          <w:rFonts w:ascii="Traditional Arabic" w:eastAsia="Times New Roman" w:hAnsi="Traditional Arabic" w:cs="Traditional Arabic"/>
          <w:sz w:val="36"/>
          <w:szCs w:val="36"/>
          <w:shd w:val="clear" w:color="auto" w:fill="FFFFFF"/>
          <w:rtl/>
          <w:lang w:val="fr-FR" w:eastAsia="fr-FR"/>
        </w:rPr>
        <w:t xml:space="preserve">سرد </w:t>
      </w:r>
      <w:r w:rsidRPr="00FD5549">
        <w:rPr>
          <w:rFonts w:ascii="Traditional Arabic" w:eastAsia="Times New Roman" w:hAnsi="Traditional Arabic" w:cs="Traditional Arabic" w:hint="cs"/>
          <w:sz w:val="36"/>
          <w:szCs w:val="36"/>
          <w:shd w:val="clear" w:color="auto" w:fill="FFFFFF"/>
          <w:rtl/>
          <w:lang w:val="fr-FR" w:eastAsia="fr-FR"/>
        </w:rPr>
        <w:t>كمال بشر</w:t>
      </w:r>
      <w:r w:rsidRPr="00FD5549">
        <w:rPr>
          <w:rFonts w:ascii="Traditional Arabic" w:eastAsia="Times New Roman" w:hAnsi="Traditional Arabic" w:cs="Traditional Arabic"/>
          <w:color w:val="000000"/>
          <w:sz w:val="36"/>
          <w:szCs w:val="36"/>
          <w:shd w:val="clear" w:color="auto" w:fill="FFFFFF"/>
          <w:rtl/>
          <w:lang w:val="fr-FR" w:eastAsia="fr-FR"/>
        </w:rPr>
        <w:t>" تعريفا لها: «تتكوّن بأن يحبس الهواء حبسًا تامًّا في موضع من الفمّ ولكن ينخفض الحنك اللّين فيتمكّن الهواء من النّفاذ من طريق الأنف، ومن أمثلة الصّوامت الغناء الميم والنّون»</w:t>
      </w:r>
      <w:r w:rsidRPr="00FD5549">
        <w:rPr>
          <w:rFonts w:ascii="Traditional Arabic" w:eastAsia="Times New Roman" w:hAnsi="Traditional Arabic" w:cs="Traditional Arabic"/>
          <w:color w:val="000000"/>
          <w:sz w:val="36"/>
          <w:szCs w:val="36"/>
          <w:shd w:val="clear" w:color="auto" w:fill="FFFFFF"/>
          <w:vertAlign w:val="superscript"/>
          <w:rtl/>
          <w:lang w:val="fr-FR" w:eastAsia="fr-FR"/>
        </w:rPr>
        <w:footnoteReference w:id="45"/>
      </w:r>
      <w:r w:rsidRPr="00FD5549">
        <w:rPr>
          <w:rFonts w:ascii="Traditional Arabic" w:eastAsia="Times New Roman" w:hAnsi="Traditional Arabic" w:cs="Traditional Arabic"/>
          <w:color w:val="000000"/>
          <w:sz w:val="36"/>
          <w:szCs w:val="36"/>
          <w:shd w:val="clear" w:color="auto" w:fill="FFFFFF"/>
          <w:rtl/>
          <w:lang w:val="fr-FR" w:eastAsia="fr-FR"/>
        </w:rPr>
        <w:t>، تتمثّل الأصوات الأنفيّة في الميم واللّام.</w:t>
      </w:r>
    </w:p>
    <w:p w:rsidR="00FD5549" w:rsidRPr="00FD5549" w:rsidRDefault="00FD5549" w:rsidP="00FD5549">
      <w:pPr>
        <w:bidi/>
        <w:spacing w:after="0" w:line="240" w:lineRule="auto"/>
        <w:jc w:val="lowKashida"/>
        <w:rPr>
          <w:rFonts w:ascii="Traditional Arabic" w:eastAsia="Times New Roman" w:hAnsi="Traditional Arabic" w:cs="Traditional Arabic"/>
          <w:b/>
          <w:bCs/>
          <w:color w:val="000000"/>
          <w:sz w:val="36"/>
          <w:szCs w:val="36"/>
          <w:shd w:val="clear" w:color="auto" w:fill="FFFFFF"/>
          <w:rtl/>
          <w:lang w:val="fr-FR" w:eastAsia="fr-FR" w:bidi="ar-IQ"/>
        </w:rPr>
      </w:pPr>
      <w:r w:rsidRPr="00FD5549">
        <w:rPr>
          <w:rFonts w:ascii="Traditional Arabic" w:eastAsia="Times New Roman" w:hAnsi="Traditional Arabic" w:cs="Traditional Arabic" w:hint="cs"/>
          <w:b/>
          <w:bCs/>
          <w:color w:val="000000"/>
          <w:sz w:val="36"/>
          <w:szCs w:val="36"/>
          <w:shd w:val="clear" w:color="auto" w:fill="FFFFFF"/>
          <w:rtl/>
          <w:lang w:val="fr-FR" w:eastAsia="fr-FR" w:bidi="ar-IQ"/>
        </w:rPr>
        <w:t>3</w:t>
      </w:r>
      <w:r w:rsidRPr="00FD5549">
        <w:rPr>
          <w:rFonts w:ascii="Traditional Arabic" w:eastAsia="Times New Roman" w:hAnsi="Traditional Arabic" w:cs="Traditional Arabic"/>
          <w:b/>
          <w:bCs/>
          <w:color w:val="000000"/>
          <w:sz w:val="36"/>
          <w:szCs w:val="36"/>
          <w:shd w:val="clear" w:color="auto" w:fill="FFFFFF"/>
          <w:lang w:val="fr-FR" w:eastAsia="fr-FR" w:bidi="ar-IQ"/>
        </w:rPr>
        <w:t>.</w:t>
      </w:r>
      <w:r w:rsidRPr="00FD5549">
        <w:rPr>
          <w:rFonts w:ascii="Traditional Arabic" w:eastAsia="Times New Roman" w:hAnsi="Traditional Arabic" w:cs="Traditional Arabic" w:hint="cs"/>
          <w:b/>
          <w:bCs/>
          <w:color w:val="000000"/>
          <w:sz w:val="36"/>
          <w:szCs w:val="36"/>
          <w:shd w:val="clear" w:color="auto" w:fill="FFFFFF"/>
          <w:rtl/>
          <w:lang w:val="fr-FR" w:eastAsia="fr-FR" w:bidi="ar-IQ"/>
        </w:rPr>
        <w:t>1</w:t>
      </w:r>
      <w:r w:rsidRPr="00FD5549">
        <w:rPr>
          <w:rFonts w:ascii="Traditional Arabic" w:eastAsia="Times New Roman" w:hAnsi="Traditional Arabic" w:cs="Traditional Arabic"/>
          <w:b/>
          <w:bCs/>
          <w:color w:val="000000"/>
          <w:sz w:val="36"/>
          <w:szCs w:val="36"/>
          <w:shd w:val="clear" w:color="auto" w:fill="FFFFFF"/>
          <w:lang w:val="fr-FR" w:eastAsia="fr-FR" w:bidi="ar-IQ"/>
        </w:rPr>
        <w:t>.</w:t>
      </w:r>
      <w:r w:rsidRPr="00FD5549">
        <w:rPr>
          <w:rFonts w:ascii="Traditional Arabic" w:eastAsia="Times New Roman" w:hAnsi="Traditional Arabic" w:cs="Traditional Arabic" w:hint="cs"/>
          <w:b/>
          <w:bCs/>
          <w:color w:val="000000"/>
          <w:sz w:val="36"/>
          <w:szCs w:val="36"/>
          <w:shd w:val="clear" w:color="auto" w:fill="FFFFFF"/>
          <w:rtl/>
          <w:lang w:val="fr-FR" w:eastAsia="fr-FR" w:bidi="ar-IQ"/>
        </w:rPr>
        <w:t xml:space="preserve"> </w:t>
      </w:r>
      <w:r w:rsidRPr="00FD5549">
        <w:rPr>
          <w:rFonts w:ascii="Traditional Arabic" w:eastAsia="Times New Roman" w:hAnsi="Traditional Arabic" w:cs="Traditional Arabic"/>
          <w:b/>
          <w:bCs/>
          <w:color w:val="000000"/>
          <w:sz w:val="36"/>
          <w:szCs w:val="36"/>
          <w:shd w:val="clear" w:color="auto" w:fill="FFFFFF"/>
          <w:rtl/>
          <w:lang w:val="fr-FR" w:eastAsia="fr-FR" w:bidi="ar-IQ"/>
        </w:rPr>
        <w:t>دلالة الأصوات في القرآن:</w:t>
      </w:r>
    </w:p>
    <w:p w:rsidR="00FD5549" w:rsidRPr="00FD5549" w:rsidRDefault="00FD5549" w:rsidP="00FD5549">
      <w:pPr>
        <w:bidi/>
        <w:spacing w:after="0" w:line="240" w:lineRule="auto"/>
        <w:jc w:val="lowKashida"/>
        <w:rPr>
          <w:rFonts w:ascii="Traditional Arabic" w:eastAsia="Times New Roman" w:hAnsi="Traditional Arabic" w:cs="Traditional Arabic"/>
          <w:color w:val="000000"/>
          <w:sz w:val="36"/>
          <w:szCs w:val="36"/>
          <w:shd w:val="clear" w:color="auto" w:fill="FFFFFF"/>
          <w:rtl/>
          <w:lang w:val="fr-FR" w:eastAsia="fr-FR"/>
        </w:rPr>
      </w:pPr>
      <w:r w:rsidRPr="00C65A84">
        <w:rPr>
          <w:rFonts w:ascii="Traditional Arabic" w:eastAsia="Times New Roman" w:hAnsi="Traditional Arabic" w:cs="Traditional Arabic"/>
          <w:color w:val="000000"/>
          <w:sz w:val="36"/>
          <w:szCs w:val="36"/>
          <w:shd w:val="clear" w:color="auto" w:fill="FFFFFF"/>
          <w:rtl/>
          <w:lang w:val="fr-FR" w:eastAsia="fr-FR" w:bidi="ar-IQ"/>
        </w:rPr>
        <w:t>إنّ للأصوات دور</w:t>
      </w:r>
      <w:r w:rsidRPr="00C65A84">
        <w:rPr>
          <w:rFonts w:ascii="Traditional Arabic" w:eastAsia="Times New Roman" w:hAnsi="Traditional Arabic" w:cs="Traditional Arabic" w:hint="cs"/>
          <w:color w:val="000000"/>
          <w:sz w:val="36"/>
          <w:szCs w:val="36"/>
          <w:shd w:val="clear" w:color="auto" w:fill="FFFFFF"/>
          <w:rtl/>
          <w:lang w:val="fr-FR" w:eastAsia="fr-FR" w:bidi="ar-IQ"/>
        </w:rPr>
        <w:t>ا</w:t>
      </w:r>
      <w:r w:rsidRPr="00C65A84">
        <w:rPr>
          <w:rFonts w:ascii="Traditional Arabic" w:eastAsia="Times New Roman" w:hAnsi="Traditional Arabic" w:cs="Traditional Arabic"/>
          <w:color w:val="000000"/>
          <w:sz w:val="36"/>
          <w:szCs w:val="36"/>
          <w:shd w:val="clear" w:color="auto" w:fill="FFFFFF"/>
          <w:rtl/>
          <w:lang w:val="fr-FR" w:eastAsia="fr-FR" w:bidi="ar-IQ"/>
        </w:rPr>
        <w:t xml:space="preserve"> بارز</w:t>
      </w:r>
      <w:r w:rsidRPr="00C65A84">
        <w:rPr>
          <w:rFonts w:ascii="Traditional Arabic" w:eastAsia="Times New Roman" w:hAnsi="Traditional Arabic" w:cs="Traditional Arabic" w:hint="cs"/>
          <w:color w:val="000000"/>
          <w:sz w:val="36"/>
          <w:szCs w:val="36"/>
          <w:shd w:val="clear" w:color="auto" w:fill="FFFFFF"/>
          <w:rtl/>
          <w:lang w:val="fr-FR" w:eastAsia="fr-FR" w:bidi="ar-IQ"/>
        </w:rPr>
        <w:t>ا</w:t>
      </w:r>
      <w:r w:rsidRPr="00C65A84">
        <w:rPr>
          <w:rFonts w:ascii="Traditional Arabic" w:eastAsia="Times New Roman" w:hAnsi="Traditional Arabic" w:cs="Traditional Arabic"/>
          <w:color w:val="000000"/>
          <w:sz w:val="36"/>
          <w:szCs w:val="36"/>
          <w:shd w:val="clear" w:color="auto" w:fill="FFFFFF"/>
          <w:rtl/>
          <w:lang w:val="fr-FR" w:eastAsia="fr-FR" w:bidi="ar-IQ"/>
        </w:rPr>
        <w:t xml:space="preserve"> في الخطاب القرآنيّ تمثّل في "الإيقاع المنقطع النّظير"، وفي " الدّلالة والمعنى"، فالأصوات القرآنيّة وردت بإيقاع متناغم مع معانيها ودلالاتها الّتي أُريدت لها، يقول "مصطفى صادق الرّافعي" في وصف ألفاظ القرآن: «...</w:t>
      </w:r>
      <w:r w:rsidRPr="00C65A84">
        <w:rPr>
          <w:rFonts w:ascii="Traditional Arabic" w:eastAsia="Times New Roman" w:hAnsi="Traditional Arabic" w:cs="Traditional Arabic"/>
          <w:color w:val="000000"/>
          <w:sz w:val="36"/>
          <w:szCs w:val="36"/>
          <w:shd w:val="clear" w:color="auto" w:fill="FFFFFF"/>
          <w:rtl/>
          <w:lang w:val="fr-FR" w:eastAsia="fr-FR"/>
        </w:rPr>
        <w:t xml:space="preserve">إذا اشتدّت فأمواج البحار الزّاخرة، وإذا هي لانت فأنفاس الحياة </w:t>
      </w:r>
      <w:r w:rsidRPr="00C65A84">
        <w:rPr>
          <w:rFonts w:ascii="Traditional Arabic" w:eastAsia="Times New Roman" w:hAnsi="Traditional Arabic" w:cs="Traditional Arabic"/>
          <w:color w:val="000000"/>
          <w:sz w:val="36"/>
          <w:szCs w:val="36"/>
          <w:shd w:val="clear" w:color="auto" w:fill="FFFFFF"/>
          <w:rtl/>
          <w:lang w:val="fr-FR" w:eastAsia="fr-FR"/>
        </w:rPr>
        <w:lastRenderedPageBreak/>
        <w:t>الآخرة...»</w:t>
      </w:r>
      <w:r w:rsidRPr="00C65A84">
        <w:rPr>
          <w:rFonts w:ascii="Traditional Arabic" w:eastAsia="Times New Roman" w:hAnsi="Traditional Arabic" w:cs="Traditional Arabic"/>
          <w:color w:val="000000"/>
          <w:sz w:val="36"/>
          <w:szCs w:val="36"/>
          <w:shd w:val="clear" w:color="auto" w:fill="FFFFFF"/>
          <w:vertAlign w:val="superscript"/>
          <w:rtl/>
          <w:lang w:val="fr-FR" w:eastAsia="fr-FR"/>
        </w:rPr>
        <w:footnoteReference w:id="46"/>
      </w:r>
      <w:r w:rsidRPr="00C65A84">
        <w:rPr>
          <w:rFonts w:ascii="Traditional Arabic" w:eastAsia="Times New Roman" w:hAnsi="Traditional Arabic" w:cs="Traditional Arabic"/>
          <w:color w:val="000000"/>
          <w:sz w:val="36"/>
          <w:szCs w:val="36"/>
          <w:shd w:val="clear" w:color="auto" w:fill="FFFFFF"/>
          <w:rtl/>
          <w:lang w:val="fr-FR" w:eastAsia="fr-FR"/>
        </w:rPr>
        <w:t xml:space="preserve">، </w:t>
      </w:r>
      <w:r w:rsidRPr="00C65A84">
        <w:rPr>
          <w:rFonts w:ascii="Traditional Arabic" w:eastAsia="Times New Roman" w:hAnsi="Traditional Arabic" w:cs="Traditional Arabic" w:hint="cs"/>
          <w:color w:val="000000"/>
          <w:sz w:val="36"/>
          <w:szCs w:val="36"/>
          <w:shd w:val="clear" w:color="auto" w:fill="FFFFFF"/>
          <w:rtl/>
          <w:lang w:val="fr-FR" w:eastAsia="fr-FR"/>
        </w:rPr>
        <w:t>فاختلاف الأصوات وتباي</w:t>
      </w:r>
      <w:r w:rsidR="00F1552F" w:rsidRPr="00C65A84">
        <w:rPr>
          <w:rFonts w:ascii="Traditional Arabic" w:eastAsia="Times New Roman" w:hAnsi="Traditional Arabic" w:cs="Traditional Arabic" w:hint="cs"/>
          <w:color w:val="000000"/>
          <w:sz w:val="36"/>
          <w:szCs w:val="36"/>
          <w:shd w:val="clear" w:color="auto" w:fill="FFFFFF"/>
          <w:rtl/>
          <w:lang w:val="fr-FR" w:eastAsia="fr-FR"/>
        </w:rPr>
        <w:t>ّ</w:t>
      </w:r>
      <w:r w:rsidRPr="00C65A84">
        <w:rPr>
          <w:rFonts w:ascii="Traditional Arabic" w:eastAsia="Times New Roman" w:hAnsi="Traditional Arabic" w:cs="Traditional Arabic" w:hint="cs"/>
          <w:color w:val="000000"/>
          <w:sz w:val="36"/>
          <w:szCs w:val="36"/>
          <w:shd w:val="clear" w:color="auto" w:fill="FFFFFF"/>
          <w:rtl/>
          <w:lang w:val="fr-FR" w:eastAsia="fr-FR"/>
        </w:rPr>
        <w:t>نها من ناحية المخارج والصّفات يُحدث بالضّرورة تن</w:t>
      </w:r>
      <w:r w:rsidRPr="00C65A84">
        <w:rPr>
          <w:rFonts w:ascii="Traditional Arabic" w:eastAsia="Times New Roman" w:hAnsi="Traditional Arabic" w:cs="Traditional Arabic"/>
          <w:color w:val="000000"/>
          <w:sz w:val="36"/>
          <w:szCs w:val="36"/>
          <w:shd w:val="clear" w:color="auto" w:fill="FFFFFF"/>
          <w:rtl/>
          <w:lang w:val="fr-FR" w:eastAsia="fr-FR"/>
        </w:rPr>
        <w:t>و</w:t>
      </w:r>
      <w:r w:rsidRPr="00C65A84">
        <w:rPr>
          <w:rFonts w:ascii="Traditional Arabic" w:eastAsia="Times New Roman" w:hAnsi="Traditional Arabic" w:cs="Traditional Arabic" w:hint="cs"/>
          <w:color w:val="000000"/>
          <w:sz w:val="36"/>
          <w:szCs w:val="36"/>
          <w:shd w:val="clear" w:color="auto" w:fill="FFFFFF"/>
          <w:rtl/>
          <w:lang w:val="fr-FR" w:eastAsia="fr-FR"/>
        </w:rPr>
        <w:t xml:space="preserve">ّعًا في الإيقاع، فكلّ حرفِ بصفاته ومخرجه يتميز بإيقاع خاصّ يميزهُ عن غيرهِ من الحروف.  </w:t>
      </w:r>
      <w:r w:rsidRPr="00C65A84">
        <w:rPr>
          <w:rFonts w:ascii="Traditional Arabic" w:eastAsia="Times New Roman" w:hAnsi="Traditional Arabic" w:cs="Traditional Arabic"/>
          <w:color w:val="000000"/>
          <w:sz w:val="36"/>
          <w:szCs w:val="36"/>
          <w:shd w:val="clear" w:color="auto" w:fill="FFFFFF"/>
          <w:rtl/>
          <w:lang w:val="fr-FR" w:eastAsia="fr-FR"/>
        </w:rPr>
        <w:t xml:space="preserve">ومظهر الإعجاز الصّوتيّ في </w:t>
      </w:r>
      <w:r w:rsidR="00676A0F" w:rsidRPr="00C65A84">
        <w:rPr>
          <w:rFonts w:ascii="Traditional Arabic" w:eastAsia="Times New Roman" w:hAnsi="Traditional Arabic" w:cs="Traditional Arabic" w:hint="cs"/>
          <w:color w:val="000000"/>
          <w:sz w:val="36"/>
          <w:szCs w:val="36"/>
          <w:shd w:val="clear" w:color="auto" w:fill="FFFFFF"/>
          <w:rtl/>
          <w:lang w:val="fr-FR" w:eastAsia="fr-FR"/>
        </w:rPr>
        <w:t>"</w:t>
      </w:r>
      <w:r w:rsidR="00C65A84" w:rsidRPr="00C65A84">
        <w:rPr>
          <w:rFonts w:ascii="Traditional Arabic" w:eastAsia="Times New Roman" w:hAnsi="Traditional Arabic" w:cs="Traditional Arabic" w:hint="cs"/>
          <w:color w:val="000000"/>
          <w:sz w:val="36"/>
          <w:szCs w:val="36"/>
          <w:shd w:val="clear" w:color="auto" w:fill="FFFFFF"/>
          <w:rtl/>
          <w:lang w:val="fr-FR" w:eastAsia="fr-FR"/>
        </w:rPr>
        <w:t>القرآن الكريم</w:t>
      </w:r>
      <w:r w:rsidR="00676A0F" w:rsidRPr="00C65A84">
        <w:rPr>
          <w:rFonts w:ascii="Traditional Arabic" w:eastAsia="Times New Roman" w:hAnsi="Traditional Arabic" w:cs="Traditional Arabic" w:hint="cs"/>
          <w:color w:val="000000"/>
          <w:sz w:val="36"/>
          <w:szCs w:val="36"/>
          <w:shd w:val="clear" w:color="auto" w:fill="FFFFFF"/>
          <w:rtl/>
          <w:lang w:val="fr-FR" w:eastAsia="fr-FR"/>
        </w:rPr>
        <w:t xml:space="preserve">" </w:t>
      </w:r>
      <w:r w:rsidRPr="00C65A84">
        <w:rPr>
          <w:rFonts w:ascii="Traditional Arabic" w:eastAsia="Times New Roman" w:hAnsi="Traditional Arabic" w:cs="Traditional Arabic"/>
          <w:color w:val="000000"/>
          <w:sz w:val="36"/>
          <w:szCs w:val="36"/>
          <w:shd w:val="clear" w:color="auto" w:fill="FFFFFF"/>
          <w:rtl/>
          <w:lang w:val="fr-FR" w:eastAsia="fr-FR"/>
        </w:rPr>
        <w:t>كون أصواته جاءت ملائمة لطبيعة الإنسان ونفسي</w:t>
      </w:r>
      <w:r w:rsidR="00F1552F" w:rsidRPr="00C65A84">
        <w:rPr>
          <w:rFonts w:ascii="Traditional Arabic" w:eastAsia="Times New Roman" w:hAnsi="Traditional Arabic" w:cs="Traditional Arabic" w:hint="cs"/>
          <w:color w:val="000000"/>
          <w:sz w:val="36"/>
          <w:szCs w:val="36"/>
          <w:shd w:val="clear" w:color="auto" w:fill="FFFFFF"/>
          <w:rtl/>
          <w:lang w:val="fr-FR" w:eastAsia="fr-FR"/>
        </w:rPr>
        <w:t>ّ</w:t>
      </w:r>
      <w:r w:rsidRPr="00C65A84">
        <w:rPr>
          <w:rFonts w:ascii="Traditional Arabic" w:eastAsia="Times New Roman" w:hAnsi="Traditional Arabic" w:cs="Traditional Arabic"/>
          <w:color w:val="000000"/>
          <w:sz w:val="36"/>
          <w:szCs w:val="36"/>
          <w:shd w:val="clear" w:color="auto" w:fill="FFFFFF"/>
          <w:rtl/>
          <w:lang w:val="fr-FR" w:eastAsia="fr-FR"/>
        </w:rPr>
        <w:t>ته بها يتأث</w:t>
      </w:r>
      <w:r w:rsidR="00F1552F" w:rsidRPr="00C65A84">
        <w:rPr>
          <w:rFonts w:ascii="Traditional Arabic" w:eastAsia="Times New Roman" w:hAnsi="Traditional Arabic" w:cs="Traditional Arabic" w:hint="cs"/>
          <w:color w:val="000000"/>
          <w:sz w:val="36"/>
          <w:szCs w:val="36"/>
          <w:shd w:val="clear" w:color="auto" w:fill="FFFFFF"/>
          <w:rtl/>
          <w:lang w:val="fr-FR" w:eastAsia="fr-FR"/>
        </w:rPr>
        <w:t>ّ</w:t>
      </w:r>
      <w:r w:rsidRPr="00C65A84">
        <w:rPr>
          <w:rFonts w:ascii="Traditional Arabic" w:eastAsia="Times New Roman" w:hAnsi="Traditional Arabic" w:cs="Traditional Arabic"/>
          <w:color w:val="000000"/>
          <w:sz w:val="36"/>
          <w:szCs w:val="36"/>
          <w:shd w:val="clear" w:color="auto" w:fill="FFFFFF"/>
          <w:rtl/>
          <w:lang w:val="fr-FR" w:eastAsia="fr-FR"/>
        </w:rPr>
        <w:t>ر وينفعل.</w:t>
      </w:r>
    </w:p>
    <w:p w:rsidR="00A2445C" w:rsidRDefault="00A2445C" w:rsidP="00A2445C">
      <w:pPr>
        <w:pStyle w:val="Paragraphedeliste"/>
        <w:bidi/>
        <w:ind w:firstLine="720"/>
        <w:jc w:val="both"/>
        <w:rPr>
          <w:rFonts w:ascii="Traditional Arabic" w:hAnsi="Traditional Arabic" w:cs="Traditional Arabic"/>
          <w:sz w:val="36"/>
          <w:szCs w:val="36"/>
          <w:lang w:bidi="ar-DZ"/>
        </w:rPr>
      </w:pPr>
    </w:p>
    <w:p w:rsidR="00C65A84" w:rsidRDefault="00C65A84" w:rsidP="00C65A84">
      <w:pPr>
        <w:pStyle w:val="Paragraphedeliste"/>
        <w:bidi/>
        <w:ind w:firstLine="720"/>
        <w:jc w:val="both"/>
        <w:rPr>
          <w:rFonts w:ascii="Traditional Arabic" w:hAnsi="Traditional Arabic" w:cs="Traditional Arabic"/>
          <w:sz w:val="36"/>
          <w:szCs w:val="36"/>
          <w:lang w:bidi="ar-DZ"/>
        </w:rPr>
      </w:pPr>
    </w:p>
    <w:p w:rsidR="00486FEA" w:rsidRDefault="00486FEA" w:rsidP="004716D6">
      <w:pPr>
        <w:bidi/>
        <w:jc w:val="both"/>
        <w:rPr>
          <w:rFonts w:ascii="Traditional Arabic" w:hAnsi="Traditional Arabic" w:cs="Traditional Arabic"/>
          <w:b/>
          <w:bCs/>
          <w:sz w:val="36"/>
          <w:szCs w:val="36"/>
          <w:rtl/>
          <w:lang w:bidi="ar-DZ"/>
        </w:rPr>
        <w:sectPr w:rsidR="00486FEA" w:rsidSect="00671AB7">
          <w:headerReference w:type="default" r:id="rId34"/>
          <w:footerReference w:type="default" r:id="rId35"/>
          <w:footnotePr>
            <w:numRestart w:val="eachPage"/>
          </w:footnotePr>
          <w:type w:val="nextColumn"/>
          <w:pgSz w:w="12240" w:h="15840"/>
          <w:pgMar w:top="1134" w:right="1418" w:bottom="1134" w:left="1418" w:header="709" w:footer="709" w:gutter="0"/>
          <w:cols w:space="708"/>
          <w:docGrid w:linePitch="360"/>
        </w:sectPr>
      </w:pPr>
    </w:p>
    <w:p w:rsidR="00C65A84" w:rsidRDefault="00C65A84" w:rsidP="00C65A84">
      <w:pPr>
        <w:spacing w:after="160" w:line="259" w:lineRule="auto"/>
        <w:jc w:val="center"/>
        <w:rPr>
          <w:rFonts w:cs="DecoType Thuluth"/>
          <w:b/>
          <w:bCs/>
          <w:sz w:val="136"/>
          <w:szCs w:val="136"/>
          <w:rtl/>
          <w:lang w:val="fr-FR" w:bidi="ar-DZ"/>
        </w:rPr>
      </w:pPr>
    </w:p>
    <w:p w:rsidR="00C65A84" w:rsidRPr="00934544" w:rsidRDefault="00C65A84" w:rsidP="00C65A84">
      <w:pPr>
        <w:spacing w:after="160" w:line="259" w:lineRule="auto"/>
        <w:jc w:val="center"/>
        <w:rPr>
          <w:rFonts w:cs="DecoType Thuluth"/>
          <w:b/>
          <w:bCs/>
          <w:sz w:val="136"/>
          <w:szCs w:val="136"/>
          <w:rtl/>
          <w:lang w:val="fr-FR" w:bidi="ar-DZ"/>
        </w:rPr>
      </w:pPr>
      <w:r>
        <w:rPr>
          <w:rFonts w:cs="DecoType Thuluth" w:hint="cs"/>
          <w:b/>
          <w:bCs/>
          <w:sz w:val="136"/>
          <w:szCs w:val="136"/>
          <w:rtl/>
          <w:lang w:val="fr-FR" w:bidi="ar-DZ"/>
        </w:rPr>
        <w:t>المطلب الثاني</w:t>
      </w:r>
    </w:p>
    <w:p w:rsidR="00934544" w:rsidRPr="00934544" w:rsidRDefault="00934544" w:rsidP="00934544">
      <w:pPr>
        <w:spacing w:after="160" w:line="259" w:lineRule="auto"/>
        <w:jc w:val="center"/>
        <w:rPr>
          <w:rFonts w:cs="DecoType Thuluth"/>
          <w:b/>
          <w:bCs/>
          <w:sz w:val="96"/>
          <w:szCs w:val="96"/>
          <w:rtl/>
          <w:lang w:val="fr-FR" w:bidi="ar-DZ"/>
        </w:rPr>
      </w:pPr>
      <w:r w:rsidRPr="00934544">
        <w:rPr>
          <w:rFonts w:cs="DecoType Thuluth" w:hint="cs"/>
          <w:b/>
          <w:bCs/>
          <w:sz w:val="96"/>
          <w:szCs w:val="96"/>
          <w:rtl/>
          <w:lang w:val="fr-FR" w:bidi="ar-DZ"/>
        </w:rPr>
        <w:t>أسبابه ومقاصده وأثرها في المعاني القرآن</w:t>
      </w:r>
      <w:r w:rsidR="0045668C">
        <w:rPr>
          <w:rFonts w:cs="DecoType Thuluth" w:hint="cs"/>
          <w:b/>
          <w:bCs/>
          <w:sz w:val="96"/>
          <w:szCs w:val="96"/>
          <w:rtl/>
          <w:lang w:val="fr-FR" w:bidi="ar-DZ"/>
        </w:rPr>
        <w:t>ــ</w:t>
      </w:r>
      <w:r w:rsidR="00D72F77">
        <w:rPr>
          <w:rFonts w:cs="DecoType Thuluth" w:hint="cs"/>
          <w:b/>
          <w:bCs/>
          <w:sz w:val="96"/>
          <w:szCs w:val="96"/>
          <w:rtl/>
          <w:lang w:val="fr-FR" w:bidi="ar-DZ"/>
        </w:rPr>
        <w:t>ي</w:t>
      </w:r>
      <w:r w:rsidR="0045668C">
        <w:rPr>
          <w:rFonts w:cs="DecoType Thuluth" w:hint="cs"/>
          <w:b/>
          <w:bCs/>
          <w:sz w:val="96"/>
          <w:szCs w:val="96"/>
          <w:rtl/>
          <w:lang w:val="fr-FR" w:bidi="ar-DZ"/>
        </w:rPr>
        <w:t>ّ</w:t>
      </w:r>
      <w:r w:rsidRPr="00934544">
        <w:rPr>
          <w:rFonts w:cs="DecoType Thuluth" w:hint="cs"/>
          <w:b/>
          <w:bCs/>
          <w:sz w:val="96"/>
          <w:szCs w:val="96"/>
          <w:rtl/>
          <w:lang w:val="fr-FR" w:bidi="ar-DZ"/>
        </w:rPr>
        <w:t xml:space="preserve">ة  </w:t>
      </w:r>
    </w:p>
    <w:p w:rsidR="00F374BA" w:rsidRDefault="00F374BA" w:rsidP="004716D6">
      <w:pPr>
        <w:bidi/>
        <w:jc w:val="both"/>
        <w:rPr>
          <w:rFonts w:ascii="Traditional Arabic" w:hAnsi="Traditional Arabic" w:cs="Traditional Arabic"/>
          <w:b/>
          <w:bCs/>
          <w:sz w:val="36"/>
          <w:szCs w:val="36"/>
          <w:rtl/>
          <w:lang w:bidi="ar-DZ"/>
        </w:rPr>
        <w:sectPr w:rsidR="00F374BA" w:rsidSect="00671AB7">
          <w:headerReference w:type="default" r:id="rId36"/>
          <w:footerReference w:type="default" r:id="rId37"/>
          <w:footnotePr>
            <w:numRestart w:val="eachPage"/>
          </w:footnotePr>
          <w:type w:val="nextColumn"/>
          <w:pgSz w:w="12240" w:h="15840"/>
          <w:pgMar w:top="1134" w:right="1418" w:bottom="1134" w:left="1418" w:header="709" w:footer="709" w:gutter="0"/>
          <w:cols w:space="708"/>
          <w:docGrid w:linePitch="360"/>
        </w:sectPr>
      </w:pPr>
    </w:p>
    <w:p w:rsidR="00D903FD" w:rsidRPr="00D903FD" w:rsidRDefault="00D903FD" w:rsidP="00D903FD">
      <w:pPr>
        <w:bidi/>
        <w:spacing w:after="0" w:line="240" w:lineRule="auto"/>
        <w:ind w:firstLine="708"/>
        <w:jc w:val="lowKashida"/>
        <w:rPr>
          <w:rFonts w:ascii="Traditional Arabic" w:hAnsi="Traditional Arabic" w:cs="Traditional Arabic"/>
          <w:sz w:val="36"/>
          <w:szCs w:val="36"/>
          <w:rtl/>
          <w:lang w:val="fr-FR"/>
        </w:rPr>
      </w:pPr>
      <w:r w:rsidRPr="00D903FD">
        <w:rPr>
          <w:rFonts w:ascii="Traditional Arabic" w:hAnsi="Traditional Arabic" w:cs="Traditional Arabic" w:hint="cs"/>
          <w:sz w:val="36"/>
          <w:szCs w:val="36"/>
          <w:rtl/>
          <w:lang w:val="fr-FR"/>
        </w:rPr>
        <w:lastRenderedPageBreak/>
        <w:t>يُعتبر التّكرار الحجاجيّ من أعمق الأساليب وأفصحها في النّصّ القرآنيّ، وهو من مسائل البلاغة القرآنيّة الّتي ذاع صيتها عند العلماء، لذلك له دور فعّال في إضفاء لمحة غائرة من الدّلالة والجمال على هذا النّصّ المقدس، الّذي لم تأت أساليبه إلّا لتزيد معانيه قوّة وجمالا في إطار جماليّ رائع منقطع النّظير.</w:t>
      </w:r>
    </w:p>
    <w:p w:rsidR="00D903FD" w:rsidRPr="00D903FD" w:rsidRDefault="00D903FD" w:rsidP="00D903FD">
      <w:pPr>
        <w:bidi/>
        <w:spacing w:after="0" w:line="240" w:lineRule="auto"/>
        <w:jc w:val="lowKashida"/>
        <w:rPr>
          <w:rFonts w:ascii="Traditional Arabic" w:hAnsi="Traditional Arabic" w:cs="Traditional Arabic"/>
          <w:sz w:val="36"/>
          <w:szCs w:val="36"/>
          <w:rtl/>
          <w:lang w:val="fr-FR"/>
        </w:rPr>
      </w:pPr>
      <w:r w:rsidRPr="00D903FD">
        <w:rPr>
          <w:rFonts w:ascii="Traditional Arabic" w:hAnsi="Traditional Arabic" w:cs="Traditional Arabic"/>
          <w:sz w:val="36"/>
          <w:szCs w:val="36"/>
          <w:rtl/>
          <w:lang w:val="fr-FR"/>
        </w:rPr>
        <w:t xml:space="preserve">        </w:t>
      </w:r>
      <w:r w:rsidRPr="00D903FD">
        <w:rPr>
          <w:rFonts w:ascii="Traditional Arabic" w:hAnsi="Traditional Arabic" w:cs="Traditional Arabic" w:hint="cs"/>
          <w:sz w:val="36"/>
          <w:szCs w:val="36"/>
          <w:rtl/>
          <w:lang w:val="fr-FR"/>
        </w:rPr>
        <w:t>فتّكرار المقاصد</w:t>
      </w:r>
      <w:r w:rsidRPr="00D903FD">
        <w:rPr>
          <w:rFonts w:ascii="Traditional Arabic" w:hAnsi="Traditional Arabic" w:cs="Traditional Arabic"/>
          <w:sz w:val="36"/>
          <w:szCs w:val="36"/>
          <w:rtl/>
          <w:lang w:val="fr-FR"/>
        </w:rPr>
        <w:t xml:space="preserve"> و</w:t>
      </w:r>
      <w:r w:rsidRPr="00D903FD">
        <w:rPr>
          <w:rFonts w:ascii="Traditional Arabic" w:hAnsi="Traditional Arabic" w:cs="Traditional Arabic" w:hint="cs"/>
          <w:sz w:val="36"/>
          <w:szCs w:val="36"/>
          <w:rtl/>
          <w:lang w:val="fr-FR"/>
        </w:rPr>
        <w:t>ال</w:t>
      </w:r>
      <w:r w:rsidRPr="00D903FD">
        <w:rPr>
          <w:rFonts w:ascii="Traditional Arabic" w:hAnsi="Traditional Arabic" w:cs="Traditional Arabic"/>
          <w:sz w:val="36"/>
          <w:szCs w:val="36"/>
          <w:rtl/>
          <w:lang w:val="fr-FR"/>
        </w:rPr>
        <w:t xml:space="preserve">غايات </w:t>
      </w:r>
      <w:r w:rsidRPr="00D903FD">
        <w:rPr>
          <w:rFonts w:ascii="Traditional Arabic" w:hAnsi="Traditional Arabic" w:cs="Traditional Arabic" w:hint="cs"/>
          <w:sz w:val="36"/>
          <w:szCs w:val="36"/>
          <w:rtl/>
          <w:lang w:val="fr-FR"/>
        </w:rPr>
        <w:t>ال</w:t>
      </w:r>
      <w:r w:rsidRPr="00D903FD">
        <w:rPr>
          <w:rFonts w:ascii="Traditional Arabic" w:hAnsi="Traditional Arabic" w:cs="Traditional Arabic"/>
          <w:sz w:val="36"/>
          <w:szCs w:val="36"/>
          <w:rtl/>
          <w:lang w:val="fr-FR"/>
        </w:rPr>
        <w:t>متمثّلة في جملة من الوظائف المتنوّعة، الشّاملة للمعنى</w:t>
      </w:r>
      <w:r w:rsidRPr="00D903FD">
        <w:rPr>
          <w:rFonts w:ascii="Traditional Arabic" w:hAnsi="Traditional Arabic" w:cs="Traditional Arabic" w:hint="cs"/>
          <w:sz w:val="36"/>
          <w:szCs w:val="36"/>
          <w:rtl/>
          <w:lang w:val="fr-FR"/>
        </w:rPr>
        <w:t xml:space="preserve"> </w:t>
      </w:r>
      <w:r w:rsidRPr="00D903FD">
        <w:rPr>
          <w:rFonts w:ascii="Traditional Arabic" w:hAnsi="Traditional Arabic" w:cs="Traditional Arabic"/>
          <w:sz w:val="36"/>
          <w:szCs w:val="36"/>
          <w:rtl/>
          <w:lang w:val="fr-FR"/>
        </w:rPr>
        <w:t xml:space="preserve">والشّكل. فيم تمثّلت هذه الوظائف؟ وما أثرها على المعاني </w:t>
      </w:r>
      <w:r w:rsidRPr="00D903FD">
        <w:rPr>
          <w:rFonts w:ascii="Traditional Arabic" w:hAnsi="Traditional Arabic" w:cs="Traditional Arabic" w:hint="cs"/>
          <w:sz w:val="36"/>
          <w:szCs w:val="36"/>
          <w:rtl/>
          <w:lang w:val="fr-FR"/>
        </w:rPr>
        <w:t>القرآنيّة؟</w:t>
      </w:r>
    </w:p>
    <w:p w:rsidR="00D903FD" w:rsidRPr="00D903FD" w:rsidRDefault="00D903FD" w:rsidP="00D903FD">
      <w:pPr>
        <w:bidi/>
        <w:spacing w:after="0" w:line="240" w:lineRule="auto"/>
        <w:ind w:firstLine="708"/>
        <w:jc w:val="lowKashida"/>
        <w:rPr>
          <w:rFonts w:ascii="Traditional Arabic" w:hAnsi="Traditional Arabic" w:cs="Traditional Arabic"/>
          <w:sz w:val="36"/>
          <w:szCs w:val="36"/>
          <w:rtl/>
          <w:lang w:val="fr-FR"/>
        </w:rPr>
      </w:pPr>
      <w:r w:rsidRPr="00D903FD">
        <w:rPr>
          <w:rFonts w:ascii="Traditional Arabic" w:hAnsi="Traditional Arabic" w:cs="Traditional Arabic" w:hint="cs"/>
          <w:sz w:val="36"/>
          <w:szCs w:val="36"/>
          <w:rtl/>
          <w:lang w:val="fr-FR"/>
        </w:rPr>
        <w:t xml:space="preserve">قبل الإجابة عن هذا التّساؤل سنتطرّق لأسباب التّكرار في "القرآن الكريم" ليسهل علينا إدراك المقاصد: </w:t>
      </w:r>
    </w:p>
    <w:p w:rsidR="00D903FD" w:rsidRPr="00D903FD" w:rsidRDefault="00D903FD" w:rsidP="00D903FD">
      <w:pPr>
        <w:bidi/>
        <w:spacing w:after="0" w:line="240" w:lineRule="auto"/>
        <w:ind w:firstLine="708"/>
        <w:jc w:val="lowKashida"/>
        <w:rPr>
          <w:rFonts w:ascii="Traditional Arabic" w:hAnsi="Traditional Arabic" w:cs="Traditional Arabic"/>
          <w:b/>
          <w:bCs/>
          <w:sz w:val="36"/>
          <w:szCs w:val="36"/>
          <w:rtl/>
          <w:lang w:val="fr-FR"/>
        </w:rPr>
      </w:pPr>
      <w:r w:rsidRPr="00D903FD">
        <w:rPr>
          <w:rFonts w:ascii="Traditional Arabic" w:hAnsi="Traditional Arabic" w:cs="Traditional Arabic" w:hint="cs"/>
          <w:b/>
          <w:bCs/>
          <w:sz w:val="36"/>
          <w:szCs w:val="36"/>
          <w:rtl/>
          <w:lang w:val="fr-FR"/>
        </w:rPr>
        <w:t xml:space="preserve">1- أسباب التّكرار في القرآن الكريم: </w:t>
      </w:r>
    </w:p>
    <w:p w:rsidR="00D903FD" w:rsidRPr="00D903FD" w:rsidRDefault="00D903FD" w:rsidP="00D903FD">
      <w:pPr>
        <w:bidi/>
        <w:spacing w:after="0" w:line="240" w:lineRule="auto"/>
        <w:jc w:val="lowKashida"/>
        <w:rPr>
          <w:rFonts w:ascii="Traditional Arabic" w:hAnsi="Traditional Arabic" w:cs="Traditional Arabic"/>
          <w:sz w:val="36"/>
          <w:szCs w:val="36"/>
          <w:rtl/>
          <w:lang w:val="fr-FR" w:bidi="ar-IQ"/>
        </w:rPr>
      </w:pPr>
      <w:r w:rsidRPr="00D903FD">
        <w:rPr>
          <w:rFonts w:ascii="Traditional Arabic" w:hAnsi="Traditional Arabic" w:cs="Traditional Arabic"/>
          <w:sz w:val="36"/>
          <w:szCs w:val="36"/>
          <w:rtl/>
          <w:lang w:val="fr-FR"/>
        </w:rPr>
        <w:t xml:space="preserve"> </w:t>
      </w:r>
      <w:r w:rsidRPr="00D903FD">
        <w:rPr>
          <w:rFonts w:ascii="Traditional Arabic" w:hAnsi="Traditional Arabic" w:cs="Traditional Arabic"/>
          <w:sz w:val="36"/>
          <w:szCs w:val="36"/>
          <w:rtl/>
          <w:lang w:val="fr-FR" w:bidi="ar-IQ"/>
        </w:rPr>
        <w:t xml:space="preserve">  </w:t>
      </w:r>
      <w:r w:rsidRPr="00D903FD">
        <w:rPr>
          <w:rFonts w:ascii="Traditional Arabic" w:hAnsi="Traditional Arabic" w:cs="Traditional Arabic"/>
          <w:sz w:val="36"/>
          <w:szCs w:val="36"/>
          <w:lang w:val="fr-FR" w:bidi="ar-IQ"/>
        </w:rPr>
        <w:t xml:space="preserve">   </w:t>
      </w:r>
      <w:r w:rsidRPr="00D903FD">
        <w:rPr>
          <w:rFonts w:ascii="Traditional Arabic" w:hAnsi="Traditional Arabic" w:cs="Traditional Arabic"/>
          <w:sz w:val="36"/>
          <w:szCs w:val="36"/>
          <w:rtl/>
          <w:lang w:val="fr-FR" w:bidi="ar-IQ"/>
        </w:rPr>
        <w:t xml:space="preserve"> لم يأت التّكرار عبثا في </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القرآن الكريم</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 بل كان لأسباب قويّة،</w:t>
      </w:r>
      <w:r w:rsidRPr="00D903FD">
        <w:rPr>
          <w:rFonts w:ascii="Traditional Arabic" w:hAnsi="Traditional Arabic" w:cs="Traditional Arabic" w:hint="cs"/>
          <w:sz w:val="36"/>
          <w:szCs w:val="36"/>
          <w:rtl/>
          <w:lang w:val="fr-FR" w:bidi="ar-IQ"/>
        </w:rPr>
        <w:t xml:space="preserve"> وكان بطريقة دقيقة جدّا لتحقيق وظيفة دينيّة عقديّة تتمثل في تبليغ معاني الدّين الإسلاميّ. ولقد اشترك علماء الدّين وعلماء اللّغة في الاهتمام بهذه الظّاهرة في ''القرآن الكريم''، حيث تحقّقت بها البلاغة القرآنيّة بشقّيها المعنويّ واللّفظيّ. ومن الدّارسين الّذين أشاروا إلى التّوافق الكائن بين أسلوب ''القرآن الكريم''، وعلوم البلاغة بأساليبها البديعة ''ابن قتيبة'' الّذي أثبت ذلك في مقدّمة كتابه </w:t>
      </w:r>
      <w:r w:rsidRPr="00D903FD">
        <w:rPr>
          <w:rFonts w:ascii="Traditional Arabic" w:hAnsi="Traditional Arabic" w:cs="Traditional Arabic"/>
          <w:sz w:val="36"/>
          <w:szCs w:val="36"/>
          <w:rtl/>
          <w:lang w:val="fr-FR" w:bidi="ar-IQ"/>
        </w:rPr>
        <w:t>–</w:t>
      </w:r>
      <w:r w:rsidRPr="00D903FD">
        <w:rPr>
          <w:rFonts w:ascii="Traditional Arabic" w:hAnsi="Traditional Arabic" w:cs="Traditional Arabic" w:hint="cs"/>
          <w:sz w:val="36"/>
          <w:szCs w:val="36"/>
          <w:rtl/>
          <w:lang w:val="fr-FR" w:bidi="ar-IQ"/>
        </w:rPr>
        <w:t xml:space="preserve"> تأويل مشكل القرآن </w:t>
      </w:r>
      <w:r w:rsidRPr="00D903FD">
        <w:rPr>
          <w:rFonts w:ascii="Traditional Arabic" w:hAnsi="Traditional Arabic" w:cs="Traditional Arabic"/>
          <w:sz w:val="36"/>
          <w:szCs w:val="36"/>
          <w:rtl/>
          <w:lang w:val="fr-FR" w:bidi="ar-IQ"/>
        </w:rPr>
        <w:t>–</w:t>
      </w:r>
      <w:r w:rsidRPr="00D903FD">
        <w:rPr>
          <w:rFonts w:ascii="Traditional Arabic" w:hAnsi="Traditional Arabic" w:cs="Traditional Arabic" w:hint="cs"/>
          <w:sz w:val="36"/>
          <w:szCs w:val="36"/>
          <w:rtl/>
          <w:lang w:val="fr-FR" w:bidi="ar-IQ"/>
        </w:rPr>
        <w:t xml:space="preserve"> الّذي تناول فيه إعجاز وبيان ''القرآن الكريم'' بالإضافة إلى مواضيع قرآنية أخرى.  </w:t>
      </w:r>
    </w:p>
    <w:p w:rsidR="00D903FD" w:rsidRPr="00D903FD" w:rsidRDefault="00D903FD" w:rsidP="00D903FD">
      <w:pPr>
        <w:bidi/>
        <w:spacing w:after="0" w:line="240" w:lineRule="auto"/>
        <w:ind w:right="-142"/>
        <w:jc w:val="lowKashida"/>
        <w:rPr>
          <w:rFonts w:ascii="Traditional Arabic" w:hAnsi="Traditional Arabic" w:cs="Traditional Arabic"/>
          <w:sz w:val="36"/>
          <w:szCs w:val="36"/>
          <w:rtl/>
          <w:lang w:val="fr-FR" w:bidi="ar-IQ"/>
        </w:rPr>
      </w:pPr>
      <w:r w:rsidRPr="00D903FD">
        <w:rPr>
          <w:rFonts w:ascii="Traditional Arabic" w:hAnsi="Traditional Arabic" w:cs="Traditional Arabic" w:hint="cs"/>
          <w:sz w:val="36"/>
          <w:szCs w:val="36"/>
          <w:rtl/>
          <w:lang w:val="fr-FR" w:bidi="ar-IQ"/>
        </w:rPr>
        <w:t xml:space="preserve">   </w:t>
      </w:r>
      <w:r w:rsidRPr="00D903FD">
        <w:rPr>
          <w:rFonts w:ascii="Traditional Arabic" w:hAnsi="Traditional Arabic" w:cs="Traditional Arabic"/>
          <w:sz w:val="36"/>
          <w:szCs w:val="36"/>
          <w:rtl/>
          <w:lang w:val="fr-FR" w:bidi="ar-IQ"/>
        </w:rPr>
        <w:t>كما وضّح</w:t>
      </w:r>
      <w:r w:rsidRPr="00D903FD">
        <w:rPr>
          <w:rFonts w:ascii="Traditional Arabic" w:hAnsi="Traditional Arabic" w:cs="Traditional Arabic" w:hint="cs"/>
          <w:sz w:val="36"/>
          <w:szCs w:val="36"/>
          <w:rtl/>
          <w:lang w:val="fr-FR" w:bidi="ar-IQ"/>
        </w:rPr>
        <w:t xml:space="preserve"> ذلك أيضا ‘'</w:t>
      </w:r>
      <w:r w:rsidRPr="00D903FD">
        <w:rPr>
          <w:rFonts w:ascii="Traditional Arabic" w:hAnsi="Traditional Arabic" w:cs="Traditional Arabic"/>
          <w:sz w:val="36"/>
          <w:szCs w:val="36"/>
          <w:rtl/>
          <w:lang w:val="fr-FR" w:bidi="ar-IQ"/>
        </w:rPr>
        <w:t xml:space="preserve">علي </w:t>
      </w:r>
      <w:r w:rsidRPr="00D903FD">
        <w:rPr>
          <w:rFonts w:ascii="Traditional Arabic" w:hAnsi="Traditional Arabic" w:cs="Traditional Arabic" w:hint="cs"/>
          <w:sz w:val="36"/>
          <w:szCs w:val="36"/>
          <w:rtl/>
          <w:lang w:val="fr-FR" w:bidi="ar-IQ"/>
        </w:rPr>
        <w:t>إ</w:t>
      </w:r>
      <w:r w:rsidRPr="00D903FD">
        <w:rPr>
          <w:rFonts w:ascii="Traditional Arabic" w:hAnsi="Traditional Arabic" w:cs="Traditional Arabic"/>
          <w:sz w:val="36"/>
          <w:szCs w:val="36"/>
          <w:rtl/>
          <w:lang w:val="fr-FR" w:bidi="ar-IQ"/>
        </w:rPr>
        <w:t>سماعيل الجاف</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 </w:t>
      </w:r>
      <w:r w:rsidRPr="00D903FD">
        <w:rPr>
          <w:rFonts w:ascii="Traditional Arabic" w:hAnsi="Traditional Arabic" w:cs="Traditional Arabic" w:hint="cs"/>
          <w:sz w:val="36"/>
          <w:szCs w:val="36"/>
          <w:rtl/>
          <w:lang w:val="fr-FR" w:bidi="ar-IQ"/>
        </w:rPr>
        <w:t>«والتكرار</w:t>
      </w:r>
      <w:r w:rsidRPr="00D903FD">
        <w:rPr>
          <w:rFonts w:ascii="Traditional Arabic" w:hAnsi="Traditional Arabic" w:cs="Traditional Arabic"/>
          <w:sz w:val="36"/>
          <w:szCs w:val="36"/>
          <w:rtl/>
          <w:lang w:val="fr-FR" w:bidi="ar-IQ"/>
        </w:rPr>
        <w:t xml:space="preserve"> في القرآن من أسبابه أنّه كان يثبت الرّسول عليه الصّلاة والسّلام، ويؤكد المعنى ليرسّخ المعنى في نفوس أصحابه، فمن حيث المبدأ لا حرج من التّكرار في القرآن، وقد جاء التّكرار في القرآن الّذي هو أعلى مستوى للّغة </w:t>
      </w:r>
      <w:r w:rsidRPr="00D903FD">
        <w:rPr>
          <w:rFonts w:ascii="Traditional Arabic" w:hAnsi="Traditional Arabic" w:cs="Traditional Arabic"/>
          <w:sz w:val="36"/>
          <w:szCs w:val="36"/>
          <w:lang w:val="fr-FR" w:bidi="ar-IQ"/>
        </w:rPr>
        <w:t>« </w:t>
      </w:r>
      <w:r w:rsidRPr="00D903FD">
        <w:rPr>
          <w:rFonts w:ascii="Traditional Arabic" w:hAnsi="Traditional Arabic" w:cs="Traditional Arabic"/>
          <w:sz w:val="36"/>
          <w:szCs w:val="36"/>
          <w:vertAlign w:val="superscript"/>
          <w:rtl/>
          <w:lang w:val="fr-FR" w:bidi="ar-IQ"/>
        </w:rPr>
        <w:footnoteReference w:id="47"/>
      </w:r>
      <w:r w:rsidRPr="00D903FD">
        <w:rPr>
          <w:rFonts w:ascii="Traditional Arabic" w:hAnsi="Traditional Arabic" w:cs="Traditional Arabic"/>
          <w:sz w:val="36"/>
          <w:szCs w:val="36"/>
          <w:rtl/>
          <w:lang w:val="fr-FR" w:bidi="ar-IQ"/>
        </w:rPr>
        <w:t xml:space="preserve">. </w:t>
      </w:r>
    </w:p>
    <w:p w:rsidR="00D903FD" w:rsidRPr="00D903FD" w:rsidRDefault="00D903FD" w:rsidP="00D903FD">
      <w:pPr>
        <w:bidi/>
        <w:spacing w:after="0" w:line="240" w:lineRule="auto"/>
        <w:ind w:right="-142"/>
        <w:jc w:val="lowKashida"/>
        <w:rPr>
          <w:rFonts w:ascii="Traditional Arabic" w:hAnsi="Traditional Arabic" w:cs="Traditional Arabic"/>
          <w:sz w:val="36"/>
          <w:szCs w:val="36"/>
          <w:rtl/>
          <w:lang w:val="fr-FR" w:bidi="ar-IQ"/>
        </w:rPr>
      </w:pPr>
      <w:r w:rsidRPr="00D903FD">
        <w:rPr>
          <w:rFonts w:ascii="Traditional Arabic" w:hAnsi="Traditional Arabic" w:cs="Traditional Arabic" w:hint="cs"/>
          <w:sz w:val="36"/>
          <w:szCs w:val="36"/>
          <w:rtl/>
          <w:lang w:val="fr-FR" w:bidi="ar-IQ"/>
        </w:rPr>
        <w:t xml:space="preserve">    </w:t>
      </w:r>
      <w:r w:rsidRPr="00D903FD">
        <w:rPr>
          <w:rFonts w:ascii="Traditional Arabic" w:hAnsi="Traditional Arabic" w:cs="Traditional Arabic"/>
          <w:sz w:val="36"/>
          <w:szCs w:val="36"/>
          <w:rtl/>
          <w:lang w:val="fr-FR" w:bidi="ar-IQ"/>
        </w:rPr>
        <w:t>إذن التّكرار لا ي</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نقص من قيمة القرآن فصاحة أو بيانا</w:t>
      </w:r>
      <w:r w:rsidRPr="00D903FD">
        <w:rPr>
          <w:rFonts w:ascii="Traditional Arabic" w:hAnsi="Traditional Arabic" w:cs="Traditional Arabic" w:hint="cs"/>
          <w:sz w:val="36"/>
          <w:szCs w:val="36"/>
          <w:rtl/>
          <w:lang w:val="fr-FR" w:bidi="ar-IQ"/>
        </w:rPr>
        <w:t xml:space="preserve">، </w:t>
      </w:r>
      <w:r w:rsidRPr="00D903FD">
        <w:rPr>
          <w:rFonts w:ascii="Traditional Arabic" w:hAnsi="Traditional Arabic" w:cs="Traditional Arabic"/>
          <w:sz w:val="36"/>
          <w:szCs w:val="36"/>
          <w:rtl/>
          <w:lang w:val="fr-FR" w:bidi="ar-IQ"/>
        </w:rPr>
        <w:t xml:space="preserve">حيث يبقى </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القرآن </w:t>
      </w:r>
      <w:r w:rsidRPr="00D903FD">
        <w:rPr>
          <w:rFonts w:ascii="Traditional Arabic" w:hAnsi="Traditional Arabic" w:cs="Traditional Arabic" w:hint="cs"/>
          <w:sz w:val="36"/>
          <w:szCs w:val="36"/>
          <w:rtl/>
          <w:lang w:val="fr-FR" w:bidi="ar-IQ"/>
        </w:rPr>
        <w:t xml:space="preserve">الكريم'' </w:t>
      </w:r>
      <w:r w:rsidRPr="00D903FD">
        <w:rPr>
          <w:rFonts w:ascii="Traditional Arabic" w:hAnsi="Traditional Arabic" w:cs="Traditional Arabic"/>
          <w:sz w:val="36"/>
          <w:szCs w:val="36"/>
          <w:rtl/>
          <w:lang w:val="fr-FR" w:bidi="ar-IQ"/>
        </w:rPr>
        <w:t xml:space="preserve">أعلى مراتب اللّغة والفصاحة. </w:t>
      </w:r>
    </w:p>
    <w:p w:rsidR="00D903FD" w:rsidRPr="00D903FD" w:rsidRDefault="00D903FD" w:rsidP="00D903FD">
      <w:pPr>
        <w:bidi/>
        <w:spacing w:after="0" w:line="240" w:lineRule="auto"/>
        <w:jc w:val="lowKashida"/>
        <w:rPr>
          <w:rFonts w:ascii="Traditional Arabic" w:hAnsi="Traditional Arabic" w:cs="Traditional Arabic"/>
          <w:sz w:val="36"/>
          <w:szCs w:val="36"/>
          <w:rtl/>
          <w:lang w:val="fr-FR" w:bidi="ar-IQ"/>
        </w:rPr>
      </w:pPr>
      <w:r w:rsidRPr="00D903FD">
        <w:rPr>
          <w:rFonts w:ascii="Traditional Arabic" w:hAnsi="Traditional Arabic" w:cs="Traditional Arabic"/>
          <w:sz w:val="36"/>
          <w:szCs w:val="36"/>
          <w:rtl/>
          <w:lang w:val="fr-FR" w:bidi="ar-IQ"/>
        </w:rPr>
        <w:lastRenderedPageBreak/>
        <w:t xml:space="preserve">   ويواصل </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علي </w:t>
      </w:r>
      <w:r w:rsidRPr="00D903FD">
        <w:rPr>
          <w:rFonts w:ascii="Traditional Arabic" w:hAnsi="Traditional Arabic" w:cs="Traditional Arabic" w:hint="cs"/>
          <w:sz w:val="36"/>
          <w:szCs w:val="36"/>
          <w:rtl/>
          <w:lang w:val="fr-FR" w:bidi="ar-IQ"/>
        </w:rPr>
        <w:t>إ</w:t>
      </w:r>
      <w:r w:rsidRPr="00D903FD">
        <w:rPr>
          <w:rFonts w:ascii="Traditional Arabic" w:hAnsi="Traditional Arabic" w:cs="Traditional Arabic"/>
          <w:sz w:val="36"/>
          <w:szCs w:val="36"/>
          <w:rtl/>
          <w:lang w:val="fr-FR" w:bidi="ar-IQ"/>
        </w:rPr>
        <w:t>سماعيل الجاف</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 </w:t>
      </w:r>
      <w:r w:rsidRPr="00D903FD">
        <w:rPr>
          <w:rFonts w:ascii="Traditional Arabic" w:hAnsi="Traditional Arabic" w:cs="Traditional Arabic" w:hint="cs"/>
          <w:sz w:val="36"/>
          <w:szCs w:val="36"/>
          <w:rtl/>
          <w:lang w:val="fr-FR" w:bidi="ar-IQ"/>
        </w:rPr>
        <w:t>قائلا: «يعد</w:t>
      </w:r>
      <w:r w:rsidRPr="00D903FD">
        <w:rPr>
          <w:rFonts w:ascii="Traditional Arabic" w:hAnsi="Traditional Arabic" w:cs="Traditional Arabic"/>
          <w:sz w:val="36"/>
          <w:szCs w:val="36"/>
          <w:rtl/>
          <w:lang w:val="fr-FR" w:bidi="ar-IQ"/>
        </w:rPr>
        <w:t xml:space="preserve"> التّكرار من الظّواهر الأسلوبيّة الّتي تستخدم لفهم النّصّ الأدبيّ، وهو مصطلح عربي</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 كان له حضوره عند البلاغين العرب القدامى ...</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 والتّكرار لا</w:t>
      </w:r>
      <w:r w:rsidRPr="00D903FD">
        <w:rPr>
          <w:rFonts w:ascii="Traditional Arabic" w:hAnsi="Traditional Arabic" w:cs="Traditional Arabic"/>
          <w:sz w:val="36"/>
          <w:szCs w:val="36"/>
          <w:rtl/>
          <w:lang w:val="fr-FR" w:bidi="ar-DZ"/>
        </w:rPr>
        <w:t xml:space="preserve"> </w:t>
      </w:r>
      <w:r w:rsidRPr="00D903FD">
        <w:rPr>
          <w:rFonts w:ascii="Traditional Arabic" w:hAnsi="Traditional Arabic" w:cs="Traditional Arabic"/>
          <w:sz w:val="36"/>
          <w:szCs w:val="36"/>
          <w:rtl/>
          <w:lang w:val="fr-FR" w:bidi="ar-IQ"/>
        </w:rPr>
        <w:t xml:space="preserve">يقوم فقط على مجرد تكرار اللّفظة في السّياق، وإنّما ما تتركه هذه اللّفظة من أثر انفعاليّ في نفس المتلقي، ومثل هذا الجانب لا يمكن فهمه إلّا من خلال دراسة التّكرار الّذي يحمل في ثناياه دلالات نفسيّة وانفعاليّة مختلفة تفرضها طبيعة السّياق، والتّكرار يمثل إحدى الأدوات الجماليّة الّتي تساعد على فهم مشهد، صورة أو موقف </w:t>
      </w:r>
      <w:r w:rsidRPr="00D903FD">
        <w:rPr>
          <w:rFonts w:ascii="Traditional Arabic" w:hAnsi="Traditional Arabic" w:cs="Traditional Arabic" w:hint="cs"/>
          <w:sz w:val="36"/>
          <w:szCs w:val="36"/>
          <w:rtl/>
          <w:lang w:val="fr-FR" w:bidi="ar-IQ"/>
        </w:rPr>
        <w:t>ما»</w:t>
      </w:r>
      <w:r w:rsidRPr="00D903FD">
        <w:rPr>
          <w:rFonts w:ascii="Traditional Arabic" w:hAnsi="Traditional Arabic" w:cs="Traditional Arabic"/>
          <w:sz w:val="36"/>
          <w:szCs w:val="36"/>
          <w:vertAlign w:val="superscript"/>
          <w:rtl/>
          <w:lang w:val="fr-FR" w:bidi="ar-IQ"/>
        </w:rPr>
        <w:footnoteReference w:id="48"/>
      </w:r>
      <w:r w:rsidRPr="00D903FD">
        <w:rPr>
          <w:rFonts w:ascii="Traditional Arabic" w:hAnsi="Traditional Arabic" w:cs="Traditional Arabic"/>
          <w:sz w:val="36"/>
          <w:szCs w:val="36"/>
          <w:rtl/>
          <w:lang w:val="fr-FR" w:bidi="ar-IQ"/>
        </w:rPr>
        <w:t>.</w:t>
      </w:r>
    </w:p>
    <w:p w:rsidR="00D903FD" w:rsidRPr="00D903FD" w:rsidRDefault="00D903FD" w:rsidP="00D903FD">
      <w:pPr>
        <w:bidi/>
        <w:spacing w:after="0" w:line="240" w:lineRule="auto"/>
        <w:jc w:val="lowKashida"/>
        <w:rPr>
          <w:rFonts w:ascii="Traditional Arabic" w:hAnsi="Traditional Arabic" w:cs="Traditional Arabic"/>
          <w:sz w:val="36"/>
          <w:szCs w:val="36"/>
          <w:rtl/>
          <w:lang w:val="fr-FR" w:bidi="ar-IQ"/>
        </w:rPr>
      </w:pPr>
      <w:r w:rsidRPr="00D903FD">
        <w:rPr>
          <w:rFonts w:ascii="Traditional Arabic" w:hAnsi="Traditional Arabic" w:cs="Traditional Arabic" w:hint="cs"/>
          <w:sz w:val="36"/>
          <w:szCs w:val="36"/>
          <w:rtl/>
          <w:lang w:val="fr-FR" w:bidi="ar-IQ"/>
        </w:rPr>
        <w:t xml:space="preserve">ولقد اختلف الباحثون والدّارسون في تحديد أسباب التّكرار، ومن أبرز الأسباب المشهورة: </w:t>
      </w:r>
    </w:p>
    <w:p w:rsidR="00D903FD" w:rsidRPr="00D903FD" w:rsidRDefault="00D903FD" w:rsidP="00CF3D33">
      <w:pPr>
        <w:numPr>
          <w:ilvl w:val="0"/>
          <w:numId w:val="5"/>
        </w:numPr>
        <w:bidi/>
        <w:spacing w:after="0" w:line="240" w:lineRule="auto"/>
        <w:ind w:left="281" w:hanging="425"/>
        <w:jc w:val="lowKashida"/>
        <w:rPr>
          <w:rFonts w:ascii="Traditional Arabic" w:hAnsi="Traditional Arabic" w:cs="Traditional Arabic"/>
          <w:sz w:val="36"/>
          <w:szCs w:val="36"/>
          <w:lang w:val="fr-FR" w:bidi="ar-IQ"/>
        </w:rPr>
      </w:pPr>
      <w:r w:rsidRPr="00D903FD">
        <w:rPr>
          <w:rFonts w:ascii="Traditional Arabic" w:hAnsi="Traditional Arabic" w:cs="Traditional Arabic" w:hint="cs"/>
          <w:sz w:val="36"/>
          <w:szCs w:val="36"/>
          <w:rtl/>
          <w:lang w:val="fr-FR" w:bidi="ar-IQ"/>
        </w:rPr>
        <w:t xml:space="preserve">تثبيت الرّسول صلى الله عليه وسلم: </w:t>
      </w:r>
    </w:p>
    <w:p w:rsidR="00D903FD" w:rsidRPr="00D903FD" w:rsidRDefault="00D903FD" w:rsidP="00D903FD">
      <w:pPr>
        <w:bidi/>
        <w:spacing w:after="0" w:line="240" w:lineRule="auto"/>
        <w:ind w:firstLine="706"/>
        <w:jc w:val="lowKashida"/>
        <w:rPr>
          <w:rFonts w:ascii="Traditional Arabic" w:hAnsi="Traditional Arabic" w:cs="Traditional Arabic"/>
          <w:sz w:val="36"/>
          <w:szCs w:val="36"/>
          <w:rtl/>
          <w:lang w:val="fr-FR" w:bidi="ar-IQ"/>
        </w:rPr>
      </w:pPr>
      <w:r w:rsidRPr="00D903FD">
        <w:rPr>
          <w:rFonts w:ascii="Traditional Arabic" w:hAnsi="Traditional Arabic" w:cs="Traditional Arabic" w:hint="cs"/>
          <w:sz w:val="36"/>
          <w:szCs w:val="36"/>
          <w:rtl/>
          <w:lang w:val="fr-FR" w:bidi="ar-IQ"/>
        </w:rPr>
        <w:t xml:space="preserve">إنّ المدّة الطّويلة للدّعوة الإسلاميّة </w:t>
      </w:r>
      <w:r w:rsidRPr="00D903FD">
        <w:rPr>
          <w:rFonts w:ascii="Traditional Arabic" w:hAnsi="Traditional Arabic" w:cs="Traditional Arabic"/>
          <w:sz w:val="36"/>
          <w:szCs w:val="36"/>
          <w:rtl/>
          <w:lang w:val="fr-FR" w:bidi="ar-IQ"/>
        </w:rPr>
        <w:t>-</w:t>
      </w:r>
      <w:r w:rsidRPr="00D903FD">
        <w:rPr>
          <w:rFonts w:ascii="Traditional Arabic" w:hAnsi="Traditional Arabic" w:cs="Traditional Arabic" w:hint="cs"/>
          <w:sz w:val="36"/>
          <w:szCs w:val="36"/>
          <w:rtl/>
          <w:lang w:val="fr-FR" w:bidi="ar-IQ"/>
        </w:rPr>
        <w:t xml:space="preserve"> ثلاث وعشرون سنة </w:t>
      </w:r>
      <w:r w:rsidRPr="00D903FD">
        <w:rPr>
          <w:rFonts w:ascii="Traditional Arabic" w:hAnsi="Traditional Arabic" w:cs="Traditional Arabic"/>
          <w:sz w:val="36"/>
          <w:szCs w:val="36"/>
          <w:rtl/>
          <w:lang w:val="fr-FR" w:bidi="ar-IQ"/>
        </w:rPr>
        <w:t>–</w:t>
      </w:r>
      <w:r w:rsidRPr="00D903FD">
        <w:rPr>
          <w:rFonts w:ascii="Traditional Arabic" w:hAnsi="Traditional Arabic" w:cs="Traditional Arabic" w:hint="cs"/>
          <w:sz w:val="36"/>
          <w:szCs w:val="36"/>
          <w:rtl/>
          <w:lang w:val="fr-FR" w:bidi="ar-IQ"/>
        </w:rPr>
        <w:t xml:space="preserve"> ومحاربة قريش للرّسول صلى الله عليه وسلم كانت كفيلة بحاجة الرّسول إلى مواساة وتثبيت من ربّ العالمين، تمثّلت في بعث رسائل ربانيّة إليه من خلال تكرار آيات قرآنية في سياقات مختلفة أضفت على هذا التّكرار معنى جديد في كلّ سياق. ومثال هذه الآيات قوله تعالى</w:t>
      </w:r>
      <w:r w:rsidRPr="00D903FD">
        <w:rPr>
          <w:rFonts w:ascii="Traditional Arabic" w:hAnsi="Traditional Arabic" w:cs="HFS_P235" w:hint="cs"/>
          <w:sz w:val="36"/>
          <w:szCs w:val="32"/>
          <w:rtl/>
          <w:lang w:val="fr-FR" w:bidi="ar-IQ"/>
        </w:rPr>
        <w:t xml:space="preserve"> ﱩ</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ﭯ</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ﭰ</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ﭱ</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ﭲ</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ﭳ</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ﭴ</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ﭵ</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ﭶ</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ﭷ</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ﭸﭹ</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ﭺ</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ﭻ</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ﭼ</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ﭽ</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ﭾ</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ﭿ</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ﮀ</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ﮁ</w:t>
      </w:r>
      <w:r w:rsidRPr="00D903FD">
        <w:rPr>
          <w:rFonts w:ascii="Traditional Arabic" w:hAnsi="Traditional Arabic" w:cs="HFS_P235"/>
          <w:sz w:val="36"/>
          <w:szCs w:val="32"/>
          <w:rtl/>
          <w:lang w:val="fr-FR" w:bidi="ar-IQ"/>
        </w:rPr>
        <w:t xml:space="preserve"> </w:t>
      </w:r>
      <w:r w:rsidRPr="00D903FD">
        <w:rPr>
          <w:rFonts w:ascii="Traditional Arabic" w:hAnsi="Traditional Arabic" w:cs="HFS_P235" w:hint="cs"/>
          <w:sz w:val="36"/>
          <w:szCs w:val="32"/>
          <w:rtl/>
          <w:lang w:val="fr-FR" w:bidi="ar-IQ"/>
        </w:rPr>
        <w:t>ﱨ</w:t>
      </w:r>
      <w:r w:rsidRPr="00D903FD">
        <w:rPr>
          <w:rFonts w:ascii="Traditional Arabic" w:hAnsi="Traditional Arabic" w:cs="Traditional Arabic" w:hint="cs"/>
          <w:sz w:val="36"/>
          <w:szCs w:val="36"/>
          <w:rtl/>
          <w:lang w:val="fr-FR" w:bidi="ar-IQ"/>
        </w:rPr>
        <w:t xml:space="preserve"> </w:t>
      </w:r>
      <w:r w:rsidRPr="00D903FD">
        <w:rPr>
          <w:rFonts w:ascii="Traditional Arabic" w:hAnsi="Traditional Arabic" w:cs="Traditional Arabic"/>
          <w:sz w:val="28"/>
          <w:szCs w:val="28"/>
          <w:rtl/>
          <w:lang w:val="fr-FR" w:bidi="ar-IQ"/>
        </w:rPr>
        <w:t>[</w:t>
      </w:r>
      <w:r w:rsidRPr="00D903FD">
        <w:rPr>
          <w:rFonts w:ascii="Traditional Arabic" w:hAnsi="Traditional Arabic" w:cs="Traditional Arabic" w:hint="cs"/>
          <w:sz w:val="36"/>
          <w:szCs w:val="36"/>
          <w:rtl/>
          <w:lang w:val="fr-FR" w:bidi="ar-IQ"/>
        </w:rPr>
        <w:t xml:space="preserve">سورة يوسف: الآية </w:t>
      </w:r>
      <w:r w:rsidRPr="00D903FD">
        <w:rPr>
          <w:rFonts w:ascii="Traditional Arabic" w:hAnsi="Traditional Arabic" w:cs="Traditional Arabic" w:hint="cs"/>
          <w:sz w:val="28"/>
          <w:szCs w:val="28"/>
          <w:rtl/>
          <w:lang w:val="fr-FR" w:bidi="ar-IQ"/>
        </w:rPr>
        <w:t>120</w:t>
      </w:r>
      <w:r w:rsidRPr="00D903FD">
        <w:rPr>
          <w:rFonts w:ascii="Traditional Arabic" w:hAnsi="Traditional Arabic" w:cs="Traditional Arabic"/>
          <w:sz w:val="28"/>
          <w:szCs w:val="28"/>
          <w:rtl/>
          <w:lang w:val="fr-FR" w:bidi="ar-IQ"/>
        </w:rPr>
        <w:t>]</w:t>
      </w:r>
      <w:r w:rsidRPr="00D903FD">
        <w:rPr>
          <w:rFonts w:ascii="Traditional Arabic" w:hAnsi="Traditional Arabic" w:cs="Traditional Arabic" w:hint="cs"/>
          <w:sz w:val="36"/>
          <w:szCs w:val="36"/>
          <w:rtl/>
          <w:lang w:val="fr-FR" w:bidi="ar-IQ"/>
        </w:rPr>
        <w:t>، فلا شكّ أن التّكرار له غرض متأصّل دعويّ، وهو تثبيت قلب الرّسول صلى الله عليه وسلم وقلوب المسلمين على دين الحقّ.</w:t>
      </w:r>
    </w:p>
    <w:p w:rsidR="00D903FD" w:rsidRPr="00D903FD" w:rsidRDefault="00D903FD" w:rsidP="00CF3D33">
      <w:pPr>
        <w:numPr>
          <w:ilvl w:val="0"/>
          <w:numId w:val="5"/>
        </w:numPr>
        <w:bidi/>
        <w:spacing w:after="0" w:line="240" w:lineRule="auto"/>
        <w:ind w:left="281"/>
        <w:jc w:val="lowKashida"/>
        <w:rPr>
          <w:rFonts w:ascii="Traditional Arabic" w:hAnsi="Traditional Arabic" w:cs="Traditional Arabic"/>
          <w:sz w:val="36"/>
          <w:szCs w:val="36"/>
          <w:lang w:val="fr-FR" w:bidi="ar-IQ"/>
        </w:rPr>
      </w:pPr>
      <w:r w:rsidRPr="00D903FD">
        <w:rPr>
          <w:rFonts w:ascii="Traditional Arabic" w:hAnsi="Traditional Arabic" w:cs="Traditional Arabic" w:hint="cs"/>
          <w:sz w:val="36"/>
          <w:szCs w:val="36"/>
          <w:rtl/>
          <w:lang w:val="fr-FR" w:bidi="ar-IQ"/>
        </w:rPr>
        <w:t xml:space="preserve">التّأكيد والإثبات: </w:t>
      </w:r>
    </w:p>
    <w:p w:rsidR="00D903FD" w:rsidRPr="00D903FD" w:rsidRDefault="00D903FD" w:rsidP="00D903FD">
      <w:pPr>
        <w:bidi/>
        <w:spacing w:after="0" w:line="240" w:lineRule="auto"/>
        <w:ind w:firstLine="706"/>
        <w:jc w:val="lowKashida"/>
        <w:rPr>
          <w:rFonts w:ascii="Traditional Arabic" w:hAnsi="Traditional Arabic" w:cs="Traditional Arabic"/>
          <w:sz w:val="36"/>
          <w:szCs w:val="36"/>
          <w:rtl/>
          <w:lang w:val="fr-FR" w:bidi="ar-DZ"/>
        </w:rPr>
      </w:pPr>
      <w:r w:rsidRPr="00D903FD">
        <w:rPr>
          <w:rFonts w:ascii="Traditional Arabic" w:hAnsi="Traditional Arabic" w:cs="Traditional Arabic" w:hint="cs"/>
          <w:sz w:val="36"/>
          <w:szCs w:val="36"/>
          <w:rtl/>
          <w:lang w:val="fr-FR" w:bidi="ar-IQ"/>
        </w:rPr>
        <w:t>من أبرز أسباب التّكرار في "القرآن الكريم" تأكيد وإثبات المعاني المقصودة، لكنّ المشركين اعتبروا هذا التّأكيد دون فائدة وأنّه مجرّد تكرير للألفاظ والمعاني، هذا ما بيّنه ''الزّركشيّ'': حيث وضّح أنّه لا حرج من ورود التّكرار في "القرآن الكريم"</w:t>
      </w:r>
      <w:r w:rsidRPr="00D903FD">
        <w:rPr>
          <w:rFonts w:ascii="Traditional Arabic" w:hAnsi="Traditional Arabic" w:cs="Traditional Arabic" w:hint="cs"/>
          <w:sz w:val="36"/>
          <w:szCs w:val="36"/>
          <w:rtl/>
          <w:lang w:val="fr-FR" w:bidi="ar-DZ"/>
        </w:rPr>
        <w:t>لأنّه حتما لا ينقص من قيمته. وقد قيل: ''الكلام إذا تكرّر تقرّر''.</w:t>
      </w:r>
    </w:p>
    <w:p w:rsidR="00D903FD" w:rsidRPr="00D903FD" w:rsidRDefault="00D903FD" w:rsidP="00CF3D33">
      <w:pPr>
        <w:numPr>
          <w:ilvl w:val="0"/>
          <w:numId w:val="5"/>
        </w:numPr>
        <w:bidi/>
        <w:spacing w:after="0" w:line="240" w:lineRule="auto"/>
        <w:ind w:left="281"/>
        <w:jc w:val="lowKashida"/>
        <w:rPr>
          <w:rFonts w:ascii="Traditional Arabic" w:hAnsi="Traditional Arabic" w:cs="Traditional Arabic"/>
          <w:sz w:val="36"/>
          <w:szCs w:val="36"/>
          <w:rtl/>
          <w:lang w:val="fr-FR" w:bidi="ar-IQ"/>
        </w:rPr>
      </w:pPr>
      <w:r w:rsidRPr="00D903FD">
        <w:rPr>
          <w:rFonts w:ascii="Traditional Arabic" w:hAnsi="Traditional Arabic" w:cs="Traditional Arabic" w:hint="cs"/>
          <w:sz w:val="36"/>
          <w:szCs w:val="36"/>
          <w:rtl/>
          <w:lang w:val="fr-FR" w:bidi="ar-IQ"/>
        </w:rPr>
        <w:t xml:space="preserve">إحداث أثر انفعاليّ:  </w:t>
      </w:r>
    </w:p>
    <w:p w:rsidR="00D903FD" w:rsidRPr="00D903FD" w:rsidRDefault="00D903FD" w:rsidP="00D903FD">
      <w:pPr>
        <w:bidi/>
        <w:spacing w:after="0" w:line="240" w:lineRule="auto"/>
        <w:ind w:firstLine="708"/>
        <w:jc w:val="lowKashida"/>
        <w:rPr>
          <w:rFonts w:ascii="Traditional Arabic" w:hAnsi="Traditional Arabic" w:cs="Traditional Arabic"/>
          <w:sz w:val="36"/>
          <w:szCs w:val="36"/>
          <w:rtl/>
          <w:lang w:val="fr-FR" w:bidi="ar-DZ"/>
        </w:rPr>
      </w:pPr>
      <w:r w:rsidRPr="00D903FD">
        <w:rPr>
          <w:rFonts w:ascii="Traditional Arabic" w:hAnsi="Traditional Arabic" w:cs="Traditional Arabic" w:hint="cs"/>
          <w:sz w:val="36"/>
          <w:szCs w:val="36"/>
          <w:rtl/>
          <w:lang w:val="fr-FR" w:bidi="ar-DZ"/>
        </w:rPr>
        <w:t xml:space="preserve"> يحمل التّكرار دلالات نفسيّة يُحتّمها السّياق لها تأثير في المخاطَبين. فالتّكرار ليس مجرد إعادة ألفاظ أو معاني، بل هو تخيّر دقيق لألفاظ مؤثّرة.</w:t>
      </w:r>
    </w:p>
    <w:p w:rsidR="00D903FD" w:rsidRPr="00D903FD" w:rsidRDefault="00D903FD" w:rsidP="00CF3D33">
      <w:pPr>
        <w:numPr>
          <w:ilvl w:val="0"/>
          <w:numId w:val="5"/>
        </w:numPr>
        <w:bidi/>
        <w:spacing w:after="0" w:line="240" w:lineRule="auto"/>
        <w:ind w:left="281"/>
        <w:jc w:val="lowKashida"/>
        <w:rPr>
          <w:rFonts w:ascii="Traditional Arabic" w:hAnsi="Traditional Arabic" w:cs="Traditional Arabic"/>
          <w:sz w:val="36"/>
          <w:szCs w:val="36"/>
          <w:lang w:val="fr-FR" w:bidi="ar-IQ"/>
        </w:rPr>
      </w:pPr>
      <w:r w:rsidRPr="00D903FD">
        <w:rPr>
          <w:rFonts w:ascii="Traditional Arabic" w:hAnsi="Traditional Arabic" w:cs="Traditional Arabic" w:hint="cs"/>
          <w:sz w:val="36"/>
          <w:szCs w:val="36"/>
          <w:rtl/>
          <w:lang w:val="fr-FR" w:bidi="ar-IQ"/>
        </w:rPr>
        <w:lastRenderedPageBreak/>
        <w:t xml:space="preserve"> فهم النّصّ:</w:t>
      </w:r>
    </w:p>
    <w:p w:rsidR="00D903FD" w:rsidRPr="00D903FD" w:rsidRDefault="00D903FD" w:rsidP="00D903FD">
      <w:pPr>
        <w:bidi/>
        <w:spacing w:after="0" w:line="240" w:lineRule="auto"/>
        <w:ind w:left="-79"/>
        <w:jc w:val="lowKashida"/>
        <w:rPr>
          <w:rFonts w:ascii="Traditional Arabic" w:hAnsi="Traditional Arabic" w:cs="Traditional Arabic"/>
          <w:sz w:val="36"/>
          <w:szCs w:val="36"/>
          <w:rtl/>
          <w:lang w:val="fr-FR" w:bidi="ar-IQ"/>
        </w:rPr>
      </w:pPr>
      <w:r w:rsidRPr="00D903FD">
        <w:rPr>
          <w:rFonts w:ascii="Traditional Arabic" w:hAnsi="Traditional Arabic" w:cs="Traditional Arabic" w:hint="cs"/>
          <w:sz w:val="36"/>
          <w:szCs w:val="36"/>
          <w:rtl/>
          <w:lang w:val="fr-FR" w:bidi="ar-IQ"/>
        </w:rPr>
        <w:t>إن التّكرار من الأساليب البلاغيّة الّتي تساعد في فهم دلالات النّصّ لما تحويه الألفاظ المكرّرة من آثار نفسيّة لها صدى في تيسير إدراك مقاصد النصوص وفكّ أسرارها.</w:t>
      </w:r>
    </w:p>
    <w:p w:rsidR="00D903FD" w:rsidRPr="00D903FD" w:rsidRDefault="00D903FD" w:rsidP="00CF3D33">
      <w:pPr>
        <w:numPr>
          <w:ilvl w:val="0"/>
          <w:numId w:val="5"/>
        </w:numPr>
        <w:bidi/>
        <w:spacing w:after="0" w:line="240" w:lineRule="auto"/>
        <w:ind w:left="423"/>
        <w:jc w:val="lowKashida"/>
        <w:rPr>
          <w:rFonts w:ascii="Traditional Arabic" w:hAnsi="Traditional Arabic" w:cs="Traditional Arabic"/>
          <w:sz w:val="36"/>
          <w:szCs w:val="36"/>
          <w:lang w:val="fr-FR" w:bidi="ar-IQ"/>
        </w:rPr>
      </w:pPr>
      <w:r w:rsidRPr="00D903FD">
        <w:rPr>
          <w:rFonts w:ascii="Traditional Arabic" w:hAnsi="Traditional Arabic" w:cs="Traditional Arabic" w:hint="cs"/>
          <w:sz w:val="36"/>
          <w:szCs w:val="36"/>
          <w:rtl/>
          <w:lang w:val="fr-FR" w:bidi="ar-IQ"/>
        </w:rPr>
        <w:t>النّصح والتّذكير:</w:t>
      </w:r>
    </w:p>
    <w:p w:rsidR="00D903FD" w:rsidRPr="00D903FD" w:rsidRDefault="00D903FD" w:rsidP="00D903FD">
      <w:pPr>
        <w:bidi/>
        <w:spacing w:after="0" w:line="240" w:lineRule="auto"/>
        <w:ind w:firstLine="708"/>
        <w:jc w:val="lowKashida"/>
        <w:rPr>
          <w:rFonts w:ascii="Traditional Arabic" w:hAnsi="Traditional Arabic" w:cs="Traditional Arabic"/>
          <w:sz w:val="36"/>
          <w:szCs w:val="36"/>
          <w:rtl/>
          <w:lang w:val="fr-FR" w:bidi="ar-IQ"/>
        </w:rPr>
      </w:pPr>
      <w:r w:rsidRPr="00D903FD">
        <w:rPr>
          <w:rFonts w:ascii="Traditional Arabic" w:hAnsi="Traditional Arabic" w:cs="Traditional Arabic" w:hint="cs"/>
          <w:sz w:val="36"/>
          <w:szCs w:val="36"/>
          <w:rtl/>
          <w:lang w:val="fr-FR" w:bidi="ar-DZ"/>
        </w:rPr>
        <w:t>فغاية التّكرار الحجاجيّ في "القرآن الكريم" نصح البشر ودعوتهم إلى الاتّعاظ وأخذ العبر ممّن سبقهم من الأقوام. وذلك بالتّهويل والتّعظيم...ولقد أجمع المفسرون والدّارسون من بينهم " الرّافعي مصطفى الذّي بيّن أسباب وعلل التّكرار في كتابه ''إعجاز القرآن''.</w:t>
      </w:r>
    </w:p>
    <w:p w:rsidR="00D903FD" w:rsidRPr="00D903FD" w:rsidRDefault="00D903FD" w:rsidP="00D903FD">
      <w:pPr>
        <w:bidi/>
        <w:spacing w:after="0" w:line="240" w:lineRule="auto"/>
        <w:ind w:firstLine="706"/>
        <w:jc w:val="lowKashida"/>
        <w:rPr>
          <w:rFonts w:ascii="Traditional Arabic" w:hAnsi="Traditional Arabic" w:cs="Traditional Arabic"/>
          <w:sz w:val="36"/>
          <w:szCs w:val="36"/>
          <w:lang w:val="fr-FR" w:bidi="ar-IQ"/>
        </w:rPr>
      </w:pPr>
      <w:r w:rsidRPr="00D903FD">
        <w:rPr>
          <w:rFonts w:ascii="Traditional Arabic" w:hAnsi="Traditional Arabic" w:cs="Traditional Arabic" w:hint="cs"/>
          <w:sz w:val="36"/>
          <w:szCs w:val="36"/>
          <w:rtl/>
          <w:lang w:val="fr-FR" w:bidi="ar-IQ"/>
        </w:rPr>
        <w:t xml:space="preserve"> </w:t>
      </w:r>
      <w:r w:rsidRPr="00D903FD">
        <w:rPr>
          <w:rFonts w:ascii="Traditional Arabic" w:hAnsi="Traditional Arabic" w:cs="Traditional Arabic"/>
          <w:sz w:val="36"/>
          <w:szCs w:val="36"/>
          <w:rtl/>
          <w:lang w:val="fr-FR" w:bidi="ar-IQ"/>
        </w:rPr>
        <w:t>فالمتأمّل في الخطاب القرآنيّ يجده عبارة عن خطاب حجاجيّ كان التّكرار وسيلته،</w:t>
      </w:r>
      <w:r w:rsidRPr="00D903FD">
        <w:rPr>
          <w:rFonts w:ascii="Traditional Arabic" w:hAnsi="Traditional Arabic" w:cs="Traditional Arabic"/>
          <w:sz w:val="36"/>
          <w:szCs w:val="36"/>
          <w:lang w:val="fr-FR" w:bidi="ar-IQ"/>
        </w:rPr>
        <w:t xml:space="preserve"> </w:t>
      </w:r>
      <w:r w:rsidRPr="00D903FD">
        <w:rPr>
          <w:rFonts w:ascii="Traditional Arabic" w:hAnsi="Traditional Arabic" w:cs="Traditional Arabic"/>
          <w:sz w:val="36"/>
          <w:szCs w:val="36"/>
          <w:rtl/>
          <w:lang w:val="fr-FR" w:bidi="ar-IQ"/>
        </w:rPr>
        <w:t xml:space="preserve">والحجاج غايته. </w:t>
      </w:r>
    </w:p>
    <w:p w:rsidR="00D903FD" w:rsidRPr="00D903FD" w:rsidRDefault="00D903FD" w:rsidP="00D903FD">
      <w:pPr>
        <w:bidi/>
        <w:spacing w:after="0" w:line="240" w:lineRule="auto"/>
        <w:jc w:val="lowKashida"/>
        <w:rPr>
          <w:rFonts w:ascii="Traditional Arabic" w:hAnsi="Traditional Arabic" w:cs="Traditional Arabic"/>
          <w:sz w:val="36"/>
          <w:szCs w:val="36"/>
          <w:lang w:val="fr-FR" w:bidi="ar-IQ"/>
        </w:rPr>
      </w:pPr>
      <w:r w:rsidRPr="00D903FD">
        <w:rPr>
          <w:rFonts w:ascii="Traditional Arabic" w:hAnsi="Traditional Arabic" w:cs="Traditional Arabic"/>
          <w:sz w:val="36"/>
          <w:szCs w:val="36"/>
          <w:lang w:val="fr-FR" w:bidi="ar-IQ"/>
        </w:rPr>
        <w:t xml:space="preserve">    </w:t>
      </w:r>
      <w:r w:rsidRPr="00D903FD">
        <w:rPr>
          <w:rFonts w:ascii="Traditional Arabic" w:hAnsi="Traditional Arabic" w:cs="Traditional Arabic"/>
          <w:sz w:val="36"/>
          <w:szCs w:val="36"/>
          <w:rtl/>
          <w:lang w:val="fr-FR" w:bidi="ar-IQ"/>
        </w:rPr>
        <w:t xml:space="preserve">هذا الخطاب الّذي يؤكّد ربوبيّة الله سبحانه وتعالى أوّلا، ثمّ جملة من الحقائق </w:t>
      </w:r>
      <w:r w:rsidRPr="00D903FD">
        <w:rPr>
          <w:rFonts w:ascii="Traditional Arabic" w:hAnsi="Traditional Arabic" w:cs="Traditional Arabic" w:hint="cs"/>
          <w:sz w:val="36"/>
          <w:szCs w:val="36"/>
          <w:rtl/>
          <w:lang w:val="fr-FR" w:bidi="ar-IQ"/>
        </w:rPr>
        <w:t>الأخرى حيث احتوى</w:t>
      </w:r>
      <w:r w:rsidRPr="00D903FD">
        <w:rPr>
          <w:rFonts w:ascii="Traditional Arabic" w:hAnsi="Traditional Arabic" w:cs="Traditional Arabic"/>
          <w:sz w:val="36"/>
          <w:szCs w:val="36"/>
          <w:rtl/>
          <w:lang w:val="fr-FR" w:bidi="ar-IQ"/>
        </w:rPr>
        <w:t xml:space="preserve"> كتاب الله على البراهين الّتي تثبت ما جاء به القرآن الكريم باعتباره آخر الكتب السّماويّة، ولقد تعدّدت مظاهر التّكرار كما سبق على حسب السّياق والمعنى المراد</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  </w:t>
      </w:r>
    </w:p>
    <w:p w:rsidR="00D903FD" w:rsidRPr="00D903FD" w:rsidRDefault="00D903FD" w:rsidP="00D903FD">
      <w:pPr>
        <w:bidi/>
        <w:spacing w:after="0" w:line="240" w:lineRule="auto"/>
        <w:jc w:val="lowKashida"/>
        <w:rPr>
          <w:rFonts w:ascii="Traditional Arabic" w:hAnsi="Traditional Arabic" w:cs="Traditional Arabic"/>
          <w:b/>
          <w:bCs/>
          <w:sz w:val="36"/>
          <w:szCs w:val="36"/>
          <w:rtl/>
          <w:lang w:val="fr-FR" w:bidi="ar-IQ"/>
        </w:rPr>
      </w:pPr>
      <w:r w:rsidRPr="00D903FD">
        <w:rPr>
          <w:rFonts w:ascii="Traditional Arabic" w:hAnsi="Traditional Arabic" w:cs="Traditional Arabic" w:hint="cs"/>
          <w:b/>
          <w:bCs/>
          <w:sz w:val="36"/>
          <w:szCs w:val="36"/>
          <w:rtl/>
          <w:lang w:val="fr-FR" w:bidi="ar-IQ"/>
        </w:rPr>
        <w:t xml:space="preserve">2. </w:t>
      </w:r>
      <w:r w:rsidRPr="00D903FD">
        <w:rPr>
          <w:rFonts w:ascii="Traditional Arabic" w:hAnsi="Traditional Arabic" w:cs="Traditional Arabic"/>
          <w:b/>
          <w:bCs/>
          <w:sz w:val="36"/>
          <w:szCs w:val="36"/>
          <w:rtl/>
          <w:lang w:val="fr-FR" w:bidi="ar-IQ"/>
        </w:rPr>
        <w:t xml:space="preserve">وظائف </w:t>
      </w:r>
      <w:r w:rsidRPr="00D903FD">
        <w:rPr>
          <w:rFonts w:ascii="Traditional Arabic" w:hAnsi="Traditional Arabic" w:cs="Traditional Arabic" w:hint="cs"/>
          <w:b/>
          <w:bCs/>
          <w:sz w:val="36"/>
          <w:szCs w:val="36"/>
          <w:rtl/>
          <w:lang w:val="fr-FR" w:bidi="ar-IQ"/>
        </w:rPr>
        <w:t>التّكرار:</w:t>
      </w:r>
    </w:p>
    <w:p w:rsidR="00D903FD" w:rsidRPr="00D903FD" w:rsidRDefault="00D903FD" w:rsidP="00D903FD">
      <w:pPr>
        <w:bidi/>
        <w:spacing w:after="0" w:line="240" w:lineRule="auto"/>
        <w:ind w:right="-142" w:firstLine="565"/>
        <w:jc w:val="lowKashida"/>
        <w:rPr>
          <w:rFonts w:ascii="Traditional Arabic" w:hAnsi="Traditional Arabic" w:cs="Traditional Arabic"/>
          <w:sz w:val="36"/>
          <w:szCs w:val="36"/>
          <w:lang w:val="fr-FR" w:bidi="ar-IQ"/>
        </w:rPr>
      </w:pPr>
      <w:r w:rsidRPr="00D903FD">
        <w:rPr>
          <w:rFonts w:ascii="Traditional Arabic" w:hAnsi="Traditional Arabic" w:cs="Traditional Arabic"/>
          <w:sz w:val="36"/>
          <w:szCs w:val="36"/>
          <w:rtl/>
          <w:lang w:val="fr-FR" w:bidi="ar-IQ"/>
        </w:rPr>
        <w:t xml:space="preserve">للتّكرار وظائف عدّة، </w:t>
      </w:r>
      <w:r w:rsidRPr="00D903FD">
        <w:rPr>
          <w:rFonts w:ascii="Traditional Arabic" w:hAnsi="Traditional Arabic" w:cs="Traditional Arabic" w:hint="cs"/>
          <w:sz w:val="36"/>
          <w:szCs w:val="36"/>
          <w:rtl/>
          <w:lang w:val="fr-FR" w:bidi="ar-IQ"/>
        </w:rPr>
        <w:t xml:space="preserve">اختلف الدّارسون في تحديدها لكنّهم اتفقوا في معظمها، وسنورد ما </w:t>
      </w:r>
      <w:r w:rsidRPr="00D903FD">
        <w:rPr>
          <w:rFonts w:ascii="Traditional Arabic" w:hAnsi="Traditional Arabic" w:cs="Traditional Arabic"/>
          <w:sz w:val="36"/>
          <w:szCs w:val="36"/>
          <w:rtl/>
          <w:lang w:val="fr-FR" w:bidi="ar-IQ"/>
        </w:rPr>
        <w:t xml:space="preserve">وضّحه </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علي </w:t>
      </w:r>
      <w:r w:rsidRPr="00D903FD">
        <w:rPr>
          <w:rFonts w:ascii="Traditional Arabic" w:hAnsi="Traditional Arabic" w:cs="Traditional Arabic" w:hint="cs"/>
          <w:sz w:val="36"/>
          <w:szCs w:val="36"/>
          <w:rtl/>
          <w:lang w:val="fr-FR" w:bidi="ar-IQ"/>
        </w:rPr>
        <w:t>إ</w:t>
      </w:r>
      <w:r w:rsidRPr="00D903FD">
        <w:rPr>
          <w:rFonts w:ascii="Traditional Arabic" w:hAnsi="Traditional Arabic" w:cs="Traditional Arabic"/>
          <w:sz w:val="36"/>
          <w:szCs w:val="36"/>
          <w:rtl/>
          <w:lang w:val="fr-FR" w:bidi="ar-IQ"/>
        </w:rPr>
        <w:t>سماعيل الجاف</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 في مقاله </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 التّكرار أهميته وأنواعه ووظائفه ومستوياته في اللّغة </w:t>
      </w:r>
      <w:r w:rsidRPr="00D903FD">
        <w:rPr>
          <w:rFonts w:ascii="Traditional Arabic" w:hAnsi="Traditional Arabic" w:cs="Traditional Arabic" w:hint="cs"/>
          <w:sz w:val="36"/>
          <w:szCs w:val="36"/>
          <w:rtl/>
          <w:lang w:val="fr-FR" w:bidi="ar-IQ"/>
        </w:rPr>
        <w:t>'' كما</w:t>
      </w:r>
      <w:r w:rsidRPr="00D903FD">
        <w:rPr>
          <w:rFonts w:ascii="Traditional Arabic" w:hAnsi="Traditional Arabic" w:cs="Traditional Arabic"/>
          <w:sz w:val="36"/>
          <w:szCs w:val="36"/>
          <w:rtl/>
          <w:lang w:val="fr-FR" w:bidi="ar-IQ"/>
        </w:rPr>
        <w:t xml:space="preserve"> يلي: </w:t>
      </w:r>
    </w:p>
    <w:p w:rsidR="00D903FD" w:rsidRPr="00D903FD" w:rsidRDefault="00D903FD" w:rsidP="00D903FD">
      <w:pPr>
        <w:bidi/>
        <w:spacing w:after="0" w:line="240" w:lineRule="auto"/>
        <w:jc w:val="lowKashida"/>
        <w:rPr>
          <w:rFonts w:ascii="Traditional Arabic" w:hAnsi="Traditional Arabic" w:cs="Traditional Arabic"/>
          <w:sz w:val="36"/>
          <w:szCs w:val="36"/>
          <w:lang w:val="fr-FR" w:bidi="ar-IQ"/>
        </w:rPr>
      </w:pPr>
      <w:r w:rsidRPr="00D903FD">
        <w:rPr>
          <w:rFonts w:ascii="Traditional Arabic" w:hAnsi="Traditional Arabic" w:cs="Traditional Arabic" w:hint="cs"/>
          <w:sz w:val="36"/>
          <w:szCs w:val="36"/>
          <w:rtl/>
          <w:lang w:val="fr-FR" w:bidi="ar-IQ"/>
        </w:rPr>
        <w:t xml:space="preserve">1- </w:t>
      </w:r>
      <w:r w:rsidRPr="00D903FD">
        <w:rPr>
          <w:rFonts w:ascii="Traditional Arabic" w:hAnsi="Traditional Arabic" w:cs="Traditional Arabic"/>
          <w:sz w:val="36"/>
          <w:szCs w:val="36"/>
          <w:rtl/>
          <w:lang w:val="fr-FR" w:bidi="ar-IQ"/>
        </w:rPr>
        <w:t xml:space="preserve">الوظيفة التأكيديّة: ويراد بها إثارة التّوقع لدى المتلقي، وتأكيد المعاني وترسيخها في ذهنه. </w:t>
      </w:r>
    </w:p>
    <w:p w:rsidR="00D903FD" w:rsidRPr="00D903FD" w:rsidRDefault="00D903FD" w:rsidP="00D903FD">
      <w:pPr>
        <w:bidi/>
        <w:spacing w:after="0" w:line="240" w:lineRule="auto"/>
        <w:jc w:val="lowKashida"/>
        <w:rPr>
          <w:rFonts w:ascii="Traditional Arabic" w:hAnsi="Traditional Arabic" w:cs="Traditional Arabic"/>
          <w:sz w:val="36"/>
          <w:szCs w:val="36"/>
          <w:rtl/>
          <w:lang w:val="fr-FR"/>
        </w:rPr>
      </w:pPr>
      <w:r w:rsidRPr="00D903FD">
        <w:rPr>
          <w:rFonts w:ascii="Traditional Arabic" w:hAnsi="Traditional Arabic" w:cs="Traditional Arabic" w:hint="cs"/>
          <w:sz w:val="36"/>
          <w:szCs w:val="36"/>
          <w:rtl/>
          <w:lang w:val="fr-FR" w:bidi="ar-IQ"/>
        </w:rPr>
        <w:t>2</w:t>
      </w:r>
      <w:r w:rsidRPr="00D903FD">
        <w:rPr>
          <w:rFonts w:ascii="Traditional Arabic" w:hAnsi="Traditional Arabic" w:cs="Traditional Arabic"/>
          <w:sz w:val="36"/>
          <w:szCs w:val="36"/>
          <w:rtl/>
          <w:lang w:val="fr-FR" w:bidi="ar-IQ"/>
        </w:rPr>
        <w:t xml:space="preserve">- الوظيفة الايقاعيّة: بالتّكرار يساهم في بناء ايقاع داخليّ يحقّق </w:t>
      </w:r>
      <w:r w:rsidRPr="00D903FD">
        <w:rPr>
          <w:rFonts w:ascii="Traditional Arabic" w:hAnsi="Traditional Arabic" w:cs="Traditional Arabic" w:hint="cs"/>
          <w:sz w:val="36"/>
          <w:szCs w:val="36"/>
          <w:rtl/>
          <w:lang w:val="fr-FR" w:bidi="ar-IQ"/>
        </w:rPr>
        <w:t>انسجاما موسيقيّا</w:t>
      </w:r>
      <w:r w:rsidRPr="00D903FD">
        <w:rPr>
          <w:rFonts w:ascii="Traditional Arabic" w:hAnsi="Traditional Arabic" w:cs="Traditional Arabic"/>
          <w:sz w:val="36"/>
          <w:szCs w:val="36"/>
          <w:rtl/>
          <w:lang w:val="fr-FR" w:bidi="ar-IQ"/>
        </w:rPr>
        <w:t xml:space="preserve"> خاصّا. </w:t>
      </w:r>
      <w:r w:rsidRPr="00D903FD">
        <w:rPr>
          <w:rFonts w:ascii="Traditional Arabic" w:hAnsi="Traditional Arabic" w:cs="Traditional Arabic" w:hint="cs"/>
          <w:sz w:val="36"/>
          <w:szCs w:val="36"/>
          <w:rtl/>
          <w:lang w:val="fr-FR" w:bidi="ar-IQ"/>
        </w:rPr>
        <w:t>(موسيقى</w:t>
      </w:r>
      <w:r w:rsidRPr="00D903FD">
        <w:rPr>
          <w:rFonts w:ascii="Traditional Arabic" w:hAnsi="Traditional Arabic" w:cs="Traditional Arabic"/>
          <w:sz w:val="36"/>
          <w:szCs w:val="36"/>
          <w:rtl/>
          <w:lang w:val="fr-FR" w:bidi="ar-IQ"/>
        </w:rPr>
        <w:t xml:space="preserve"> </w:t>
      </w:r>
      <w:r w:rsidRPr="00D903FD">
        <w:rPr>
          <w:rFonts w:ascii="Traditional Arabic" w:hAnsi="Traditional Arabic" w:cs="Traditional Arabic" w:hint="cs"/>
          <w:sz w:val="36"/>
          <w:szCs w:val="36"/>
          <w:rtl/>
          <w:lang w:val="fr-FR" w:bidi="ar-IQ"/>
        </w:rPr>
        <w:t>اللّفظ)</w:t>
      </w:r>
    </w:p>
    <w:p w:rsidR="00D903FD" w:rsidRPr="00D903FD" w:rsidRDefault="00D903FD" w:rsidP="00D903FD">
      <w:pPr>
        <w:bidi/>
        <w:spacing w:after="0" w:line="240" w:lineRule="auto"/>
        <w:jc w:val="lowKashida"/>
        <w:rPr>
          <w:rFonts w:ascii="Traditional Arabic" w:hAnsi="Traditional Arabic" w:cs="Traditional Arabic"/>
          <w:sz w:val="36"/>
          <w:szCs w:val="36"/>
          <w:lang w:val="fr-FR" w:bidi="ar-IQ"/>
        </w:rPr>
      </w:pPr>
      <w:r w:rsidRPr="00D903FD">
        <w:rPr>
          <w:rFonts w:ascii="Traditional Arabic" w:hAnsi="Traditional Arabic" w:cs="Traditional Arabic" w:hint="cs"/>
          <w:sz w:val="36"/>
          <w:szCs w:val="36"/>
          <w:rtl/>
          <w:lang w:val="fr-FR"/>
        </w:rPr>
        <w:t>3</w:t>
      </w:r>
      <w:r w:rsidRPr="00D903FD">
        <w:rPr>
          <w:rFonts w:ascii="Traditional Arabic" w:hAnsi="Traditional Arabic" w:cs="Traditional Arabic"/>
          <w:sz w:val="36"/>
          <w:szCs w:val="36"/>
          <w:rtl/>
          <w:lang w:val="fr-FR" w:bidi="ar-IQ"/>
        </w:rPr>
        <w:t>- الوظيفة التّزي</w:t>
      </w:r>
      <w:r w:rsidRPr="00D903FD">
        <w:rPr>
          <w:rFonts w:ascii="Traditional Arabic" w:hAnsi="Traditional Arabic" w:cs="Traditional Arabic" w:hint="cs"/>
          <w:sz w:val="36"/>
          <w:szCs w:val="36"/>
          <w:rtl/>
          <w:lang w:val="fr-FR" w:bidi="ar-IQ"/>
        </w:rPr>
        <w:t>ي</w:t>
      </w:r>
      <w:r w:rsidRPr="00D903FD">
        <w:rPr>
          <w:rFonts w:ascii="Traditional Arabic" w:hAnsi="Traditional Arabic" w:cs="Traditional Arabic"/>
          <w:sz w:val="36"/>
          <w:szCs w:val="36"/>
          <w:rtl/>
          <w:lang w:val="fr-FR" w:bidi="ar-IQ"/>
        </w:rPr>
        <w:t>نيّة: وتكون بتكرار مختلفة في المعنى ومتّفقة في البنية الصّوتيّة، ممّا يضفي تلوينا جماليّا على الكلام. فالتّكرار أحد علامات الجمال البارزة.</w:t>
      </w:r>
      <w:r w:rsidRPr="00D903FD">
        <w:rPr>
          <w:rFonts w:ascii="Traditional Arabic" w:hAnsi="Traditional Arabic" w:cs="Traditional Arabic"/>
          <w:sz w:val="36"/>
          <w:szCs w:val="36"/>
          <w:vertAlign w:val="superscript"/>
          <w:rtl/>
          <w:lang w:val="fr-FR" w:bidi="ar-IQ"/>
        </w:rPr>
        <w:footnoteReference w:id="49"/>
      </w:r>
    </w:p>
    <w:p w:rsidR="00D903FD" w:rsidRPr="00D903FD" w:rsidRDefault="00D903FD" w:rsidP="00D903FD">
      <w:pPr>
        <w:bidi/>
        <w:spacing w:after="0" w:line="240" w:lineRule="auto"/>
        <w:jc w:val="lowKashida"/>
        <w:rPr>
          <w:rFonts w:ascii="Traditional Arabic" w:hAnsi="Traditional Arabic" w:cs="Traditional Arabic"/>
          <w:sz w:val="36"/>
          <w:szCs w:val="36"/>
          <w:lang w:val="fr-FR" w:bidi="ar-IQ"/>
        </w:rPr>
      </w:pPr>
      <w:r w:rsidRPr="00D903FD">
        <w:rPr>
          <w:rFonts w:ascii="Traditional Arabic" w:hAnsi="Traditional Arabic" w:cs="Traditional Arabic"/>
          <w:sz w:val="36"/>
          <w:szCs w:val="36"/>
          <w:rtl/>
          <w:lang w:val="fr-FR" w:bidi="ar-IQ"/>
        </w:rPr>
        <w:lastRenderedPageBreak/>
        <w:t xml:space="preserve"> ويواصل علي </w:t>
      </w:r>
      <w:r w:rsidRPr="00D903FD">
        <w:rPr>
          <w:rFonts w:ascii="Traditional Arabic" w:hAnsi="Traditional Arabic" w:cs="Traditional Arabic" w:hint="cs"/>
          <w:sz w:val="36"/>
          <w:szCs w:val="36"/>
          <w:rtl/>
          <w:lang w:val="fr-FR" w:bidi="ar-IQ"/>
        </w:rPr>
        <w:t>إ</w:t>
      </w:r>
      <w:r w:rsidRPr="00D903FD">
        <w:rPr>
          <w:rFonts w:ascii="Traditional Arabic" w:hAnsi="Traditional Arabic" w:cs="Traditional Arabic"/>
          <w:sz w:val="36"/>
          <w:szCs w:val="36"/>
          <w:rtl/>
          <w:lang w:val="fr-FR" w:bidi="ar-IQ"/>
        </w:rPr>
        <w:t>سماعيل الجاف قائلا</w:t>
      </w:r>
      <w:r w:rsidRPr="00D903FD">
        <w:rPr>
          <w:rFonts w:ascii="Traditional Arabic" w:hAnsi="Traditional Arabic" w:cs="Traditional Arabic" w:hint="cs"/>
          <w:sz w:val="36"/>
          <w:szCs w:val="36"/>
          <w:rtl/>
          <w:lang w:val="fr-FR" w:bidi="ar-IQ"/>
        </w:rPr>
        <w:t>: «ويعد</w:t>
      </w:r>
      <w:r w:rsidRPr="00D903FD">
        <w:rPr>
          <w:rFonts w:ascii="Traditional Arabic" w:hAnsi="Traditional Arabic" w:cs="Traditional Arabic"/>
          <w:sz w:val="36"/>
          <w:szCs w:val="36"/>
          <w:rtl/>
          <w:lang w:val="fr-FR" w:bidi="ar-IQ"/>
        </w:rPr>
        <w:t xml:space="preserve"> التّكرار مظهرا من مظاهر بلاغة البيان القرآنيّ، وهو أن يزاد في الكلام على أصل المراد الفائدة، ويرد في الألفاظ والجمل والموضوعات، وأعلن أنّ كلّ مكرّر: فيه جديد طريف لا محالة، وهناك نوعان من التّكرار: </w:t>
      </w:r>
    </w:p>
    <w:p w:rsidR="00D903FD" w:rsidRPr="00D903FD" w:rsidRDefault="00D903FD" w:rsidP="00CF3D33">
      <w:pPr>
        <w:numPr>
          <w:ilvl w:val="0"/>
          <w:numId w:val="4"/>
        </w:numPr>
        <w:bidi/>
        <w:spacing w:after="0" w:line="240" w:lineRule="auto"/>
        <w:ind w:left="423" w:hanging="425"/>
        <w:jc w:val="lowKashida"/>
        <w:rPr>
          <w:rFonts w:ascii="Traditional Arabic" w:hAnsi="Traditional Arabic" w:cs="Traditional Arabic"/>
          <w:sz w:val="36"/>
          <w:szCs w:val="36"/>
          <w:rtl/>
          <w:lang w:val="fr-FR" w:bidi="ar-DZ"/>
        </w:rPr>
      </w:pPr>
      <w:r w:rsidRPr="00D903FD">
        <w:rPr>
          <w:rFonts w:ascii="Traditional Arabic" w:hAnsi="Traditional Arabic" w:cs="Traditional Arabic"/>
          <w:sz w:val="36"/>
          <w:szCs w:val="36"/>
          <w:rtl/>
          <w:lang w:val="fr-FR" w:bidi="ar-IQ"/>
        </w:rPr>
        <w:t>تكرار الكلام من جنس واحد</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 كقوله تعالى: </w:t>
      </w:r>
      <w:r w:rsidRPr="00D903FD">
        <w:rPr>
          <w:rFonts w:ascii="Traditional Arabic" w:hAnsi="Traditional Arabic" w:cs="HFS_P531" w:hint="cs"/>
          <w:sz w:val="36"/>
          <w:szCs w:val="32"/>
          <w:rtl/>
          <w:lang w:val="fr-FR" w:bidi="ar-IQ"/>
        </w:rPr>
        <w:t>ﱩ</w:t>
      </w:r>
      <w:r w:rsidRPr="00D903FD">
        <w:rPr>
          <w:rFonts w:ascii="Traditional Arabic" w:hAnsi="Traditional Arabic" w:cs="HFS_P531"/>
          <w:sz w:val="36"/>
          <w:szCs w:val="32"/>
          <w:rtl/>
          <w:lang w:val="fr-FR" w:bidi="ar-IQ"/>
        </w:rPr>
        <w:t xml:space="preserve"> </w:t>
      </w:r>
      <w:r w:rsidRPr="00D903FD">
        <w:rPr>
          <w:rFonts w:ascii="Traditional Arabic" w:hAnsi="Traditional Arabic" w:cs="HFS_P531" w:hint="cs"/>
          <w:sz w:val="36"/>
          <w:szCs w:val="32"/>
          <w:rtl/>
          <w:lang w:val="fr-FR" w:bidi="ar-IQ"/>
        </w:rPr>
        <w:t>ﮪ</w:t>
      </w:r>
      <w:r w:rsidRPr="00D903FD">
        <w:rPr>
          <w:rFonts w:ascii="Traditional Arabic" w:hAnsi="Traditional Arabic" w:cs="HFS_P531"/>
          <w:sz w:val="36"/>
          <w:szCs w:val="32"/>
          <w:rtl/>
          <w:lang w:val="fr-FR" w:bidi="ar-IQ"/>
        </w:rPr>
        <w:t xml:space="preserve"> </w:t>
      </w:r>
      <w:r w:rsidRPr="00D903FD">
        <w:rPr>
          <w:rFonts w:ascii="Traditional Arabic" w:hAnsi="Traditional Arabic" w:cs="HFS_P531" w:hint="cs"/>
          <w:sz w:val="36"/>
          <w:szCs w:val="32"/>
          <w:rtl/>
          <w:lang w:val="fr-FR" w:bidi="ar-IQ"/>
        </w:rPr>
        <w:t>ﮫ</w:t>
      </w:r>
      <w:r w:rsidRPr="00D903FD">
        <w:rPr>
          <w:rFonts w:ascii="Traditional Arabic" w:hAnsi="Traditional Arabic" w:cs="HFS_P531"/>
          <w:sz w:val="36"/>
          <w:szCs w:val="32"/>
          <w:rtl/>
          <w:lang w:val="fr-FR" w:bidi="ar-IQ"/>
        </w:rPr>
        <w:t xml:space="preserve"> </w:t>
      </w:r>
      <w:r w:rsidRPr="00D903FD">
        <w:rPr>
          <w:rFonts w:ascii="Traditional Arabic" w:hAnsi="Traditional Arabic" w:cs="HFS_P531" w:hint="cs"/>
          <w:sz w:val="36"/>
          <w:szCs w:val="32"/>
          <w:rtl/>
          <w:lang w:val="fr-FR" w:bidi="ar-IQ"/>
        </w:rPr>
        <w:t>ﮬ</w:t>
      </w:r>
      <w:r w:rsidRPr="00D903FD">
        <w:rPr>
          <w:rFonts w:ascii="Traditional Arabic" w:hAnsi="Traditional Arabic" w:cs="HFS_P531"/>
          <w:sz w:val="36"/>
          <w:szCs w:val="32"/>
          <w:rtl/>
          <w:lang w:val="fr-FR" w:bidi="ar-IQ"/>
        </w:rPr>
        <w:t xml:space="preserve"> </w:t>
      </w:r>
      <w:r w:rsidRPr="00D903FD">
        <w:rPr>
          <w:rFonts w:ascii="Traditional Arabic" w:hAnsi="Traditional Arabic" w:cs="HFS_P531" w:hint="cs"/>
          <w:sz w:val="36"/>
          <w:szCs w:val="32"/>
          <w:rtl/>
          <w:lang w:val="fr-FR" w:bidi="ar-IQ"/>
        </w:rPr>
        <w:t>ﮭ</w:t>
      </w:r>
      <w:r w:rsidRPr="00D903FD">
        <w:rPr>
          <w:rFonts w:ascii="Traditional Arabic" w:hAnsi="Traditional Arabic" w:cs="HFS_P531"/>
          <w:sz w:val="36"/>
          <w:szCs w:val="32"/>
          <w:rtl/>
          <w:lang w:val="fr-FR" w:bidi="ar-IQ"/>
        </w:rPr>
        <w:t xml:space="preserve"> </w:t>
      </w:r>
      <w:r w:rsidRPr="00D903FD">
        <w:rPr>
          <w:rFonts w:ascii="Traditional Arabic" w:hAnsi="Traditional Arabic" w:cs="HFS_P531" w:hint="cs"/>
          <w:sz w:val="36"/>
          <w:szCs w:val="32"/>
          <w:rtl/>
          <w:lang w:val="fr-FR" w:bidi="ar-IQ"/>
        </w:rPr>
        <w:t>ﮮ</w:t>
      </w:r>
      <w:r w:rsidRPr="00D903FD">
        <w:rPr>
          <w:rFonts w:ascii="Traditional Arabic" w:hAnsi="Traditional Arabic" w:cs="HFS_P531"/>
          <w:sz w:val="36"/>
          <w:szCs w:val="32"/>
          <w:rtl/>
          <w:lang w:val="fr-FR" w:bidi="ar-IQ"/>
        </w:rPr>
        <w:t xml:space="preserve"> </w:t>
      </w:r>
      <w:r w:rsidRPr="00D903FD">
        <w:rPr>
          <w:rFonts w:ascii="Traditional Arabic" w:hAnsi="Traditional Arabic" w:cs="HFS_P531" w:hint="cs"/>
          <w:sz w:val="36"/>
          <w:szCs w:val="32"/>
          <w:rtl/>
          <w:lang w:val="fr-FR" w:bidi="ar-IQ"/>
        </w:rPr>
        <w:t>ﱨ</w:t>
      </w:r>
      <w:r w:rsidRPr="00D903FD">
        <w:rPr>
          <w:rFonts w:ascii="Traditional Arabic" w:hAnsi="Traditional Arabic" w:cs="Cambria" w:hint="cs"/>
          <w:sz w:val="36"/>
          <w:szCs w:val="32"/>
          <w:rtl/>
          <w:lang w:val="fr-FR" w:bidi="ar-IQ"/>
        </w:rPr>
        <w:t xml:space="preserve"> </w:t>
      </w:r>
      <w:r w:rsidRPr="00D903FD">
        <w:rPr>
          <w:rFonts w:ascii="Traditional Arabic" w:hAnsi="Traditional Arabic" w:cs="Traditional Arabic" w:hint="cs"/>
          <w:sz w:val="36"/>
          <w:szCs w:val="36"/>
          <w:rtl/>
          <w:lang w:val="fr-FR" w:bidi="ar-IQ"/>
        </w:rPr>
        <w:t>[سورة</w:t>
      </w:r>
      <w:r w:rsidRPr="00D903FD">
        <w:rPr>
          <w:rFonts w:ascii="Traditional Arabic" w:hAnsi="Traditional Arabic" w:cs="Traditional Arabic"/>
          <w:sz w:val="36"/>
          <w:szCs w:val="36"/>
          <w:rtl/>
          <w:lang w:val="fr-FR" w:bidi="ar-IQ"/>
        </w:rPr>
        <w:t xml:space="preserve"> الرّحمن: الآية </w:t>
      </w:r>
      <w:r w:rsidRPr="00D903FD">
        <w:rPr>
          <w:rFonts w:ascii="Traditional Arabic" w:hAnsi="Traditional Arabic" w:cs="Traditional Arabic"/>
          <w:sz w:val="28"/>
          <w:szCs w:val="28"/>
          <w:rtl/>
          <w:lang w:val="fr-FR" w:bidi="ar-IQ"/>
        </w:rPr>
        <w:t>13</w:t>
      </w:r>
      <w:r w:rsidRPr="00D903FD">
        <w:rPr>
          <w:rFonts w:ascii="Traditional Arabic" w:hAnsi="Traditional Arabic" w:cs="Traditional Arabic"/>
          <w:sz w:val="36"/>
          <w:szCs w:val="36"/>
          <w:rtl/>
          <w:lang w:val="fr-FR" w:bidi="ar-IQ"/>
        </w:rPr>
        <w:t>].</w:t>
      </w:r>
    </w:p>
    <w:p w:rsidR="00D903FD" w:rsidRPr="00D903FD" w:rsidRDefault="00D903FD" w:rsidP="00D903FD">
      <w:pPr>
        <w:bidi/>
        <w:spacing w:after="0" w:line="240" w:lineRule="auto"/>
        <w:jc w:val="left"/>
        <w:rPr>
          <w:rFonts w:ascii="Traditional Arabic" w:hAnsi="Traditional Arabic" w:cs="Traditional Arabic"/>
          <w:sz w:val="36"/>
          <w:szCs w:val="36"/>
          <w:lang w:val="fr-FR" w:bidi="ar-IQ"/>
        </w:rPr>
      </w:pPr>
      <w:r w:rsidRPr="00D903FD">
        <w:rPr>
          <w:rFonts w:ascii="Traditional Arabic" w:hAnsi="Traditional Arabic" w:cs="Traditional Arabic"/>
          <w:sz w:val="36"/>
          <w:szCs w:val="36"/>
          <w:rtl/>
          <w:lang w:val="fr-FR" w:bidi="ar-IQ"/>
        </w:rPr>
        <w:t xml:space="preserve">تكرار المعنى بلغتين مختلفين </w:t>
      </w:r>
      <w:r w:rsidRPr="00D903FD">
        <w:rPr>
          <w:rFonts w:ascii="Traditional Arabic" w:hAnsi="Traditional Arabic" w:cs="Traditional Arabic" w:hint="cs"/>
          <w:sz w:val="36"/>
          <w:szCs w:val="36"/>
          <w:rtl/>
          <w:lang w:val="fr-FR" w:bidi="ar-IQ"/>
        </w:rPr>
        <w:t>لإشباع</w:t>
      </w:r>
      <w:r w:rsidRPr="00D903FD">
        <w:rPr>
          <w:rFonts w:ascii="Traditional Arabic" w:hAnsi="Traditional Arabic" w:cs="Traditional Arabic"/>
          <w:sz w:val="36"/>
          <w:szCs w:val="36"/>
          <w:rtl/>
          <w:lang w:val="fr-FR" w:bidi="ar-IQ"/>
        </w:rPr>
        <w:t xml:space="preserve"> المعنى والاّتساع في الألفاظ</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 كقوله</w:t>
      </w:r>
      <w:r w:rsidRPr="00D903FD">
        <w:rPr>
          <w:rFonts w:ascii="Traditional Arabic" w:hAnsi="Traditional Arabic" w:cs="Traditional Arabic" w:hint="cs"/>
          <w:sz w:val="36"/>
          <w:szCs w:val="36"/>
          <w:rtl/>
          <w:lang w:val="fr-FR" w:bidi="ar-IQ"/>
        </w:rPr>
        <w:t xml:space="preserve"> تعالى: </w:t>
      </w:r>
      <w:r w:rsidRPr="00D903FD">
        <w:rPr>
          <w:rFonts w:ascii="Traditional Arabic" w:hAnsi="Traditional Arabic" w:cs="HFS_P533" w:hint="cs"/>
          <w:sz w:val="36"/>
          <w:szCs w:val="32"/>
          <w:rtl/>
          <w:lang w:val="fr-FR" w:bidi="ar-IQ"/>
        </w:rPr>
        <w:t>ﱩ</w:t>
      </w:r>
      <w:r w:rsidRPr="00D903FD">
        <w:rPr>
          <w:rFonts w:ascii="Traditional Arabic" w:hAnsi="Traditional Arabic" w:cs="HFS_P533"/>
          <w:sz w:val="36"/>
          <w:szCs w:val="32"/>
          <w:rtl/>
          <w:lang w:val="fr-FR" w:bidi="ar-IQ"/>
        </w:rPr>
        <w:t xml:space="preserve"> </w:t>
      </w:r>
      <w:r w:rsidRPr="00D903FD">
        <w:rPr>
          <w:rFonts w:ascii="Traditional Arabic" w:hAnsi="Traditional Arabic" w:cs="HFS_P533" w:hint="cs"/>
          <w:sz w:val="36"/>
          <w:szCs w:val="32"/>
          <w:rtl/>
          <w:lang w:val="fr-FR" w:bidi="ar-IQ"/>
        </w:rPr>
        <w:t>ﯼ</w:t>
      </w:r>
      <w:r w:rsidRPr="00D903FD">
        <w:rPr>
          <w:rFonts w:ascii="Traditional Arabic" w:hAnsi="Traditional Arabic" w:cs="HFS_P533"/>
          <w:sz w:val="36"/>
          <w:szCs w:val="32"/>
          <w:rtl/>
          <w:lang w:val="fr-FR" w:bidi="ar-IQ"/>
        </w:rPr>
        <w:t xml:space="preserve"> </w:t>
      </w:r>
      <w:r w:rsidRPr="00D903FD">
        <w:rPr>
          <w:rFonts w:ascii="Traditional Arabic" w:hAnsi="Traditional Arabic" w:cs="HFS_P533" w:hint="cs"/>
          <w:sz w:val="36"/>
          <w:szCs w:val="32"/>
          <w:rtl/>
          <w:lang w:val="fr-FR" w:bidi="ar-IQ"/>
        </w:rPr>
        <w:t>ﯽ</w:t>
      </w:r>
      <w:r w:rsidRPr="00D903FD">
        <w:rPr>
          <w:rFonts w:ascii="Traditional Arabic" w:hAnsi="Traditional Arabic" w:cs="HFS_P533"/>
          <w:sz w:val="36"/>
          <w:szCs w:val="32"/>
          <w:rtl/>
          <w:lang w:val="fr-FR" w:bidi="ar-IQ"/>
        </w:rPr>
        <w:t xml:space="preserve"> </w:t>
      </w:r>
      <w:r w:rsidRPr="00D903FD">
        <w:rPr>
          <w:rFonts w:ascii="Traditional Arabic" w:hAnsi="Traditional Arabic" w:cs="HFS_P533" w:hint="cs"/>
          <w:sz w:val="36"/>
          <w:szCs w:val="32"/>
          <w:rtl/>
          <w:lang w:val="fr-FR" w:bidi="ar-IQ"/>
        </w:rPr>
        <w:t>ﯾ</w:t>
      </w:r>
      <w:r w:rsidRPr="00D903FD">
        <w:rPr>
          <w:rFonts w:ascii="Traditional Arabic" w:hAnsi="Traditional Arabic" w:cs="HFS_P533"/>
          <w:sz w:val="36"/>
          <w:szCs w:val="32"/>
          <w:rtl/>
          <w:lang w:val="fr-FR" w:bidi="ar-IQ"/>
        </w:rPr>
        <w:t xml:space="preserve"> </w:t>
      </w:r>
      <w:r w:rsidRPr="00D903FD">
        <w:rPr>
          <w:rFonts w:ascii="Traditional Arabic" w:hAnsi="Traditional Arabic" w:cs="HFS_P533" w:hint="cs"/>
          <w:sz w:val="36"/>
          <w:szCs w:val="32"/>
          <w:rtl/>
          <w:lang w:val="fr-FR" w:bidi="ar-IQ"/>
        </w:rPr>
        <w:t>ﯿ</w:t>
      </w:r>
      <w:r w:rsidRPr="00D903FD">
        <w:rPr>
          <w:rFonts w:ascii="Traditional Arabic" w:hAnsi="Traditional Arabic" w:cs="HFS_P533"/>
          <w:sz w:val="36"/>
          <w:szCs w:val="32"/>
          <w:rtl/>
          <w:lang w:val="fr-FR" w:bidi="ar-IQ"/>
        </w:rPr>
        <w:t xml:space="preserve"> </w:t>
      </w:r>
      <w:r w:rsidRPr="00D903FD">
        <w:rPr>
          <w:rFonts w:ascii="Traditional Arabic" w:hAnsi="Traditional Arabic" w:cs="HFS_P533" w:hint="cs"/>
          <w:sz w:val="36"/>
          <w:szCs w:val="32"/>
          <w:rtl/>
          <w:lang w:val="fr-FR" w:bidi="ar-IQ"/>
        </w:rPr>
        <w:t>ﰀ</w:t>
      </w:r>
      <w:r w:rsidRPr="00D903FD">
        <w:rPr>
          <w:rFonts w:ascii="Traditional Arabic" w:hAnsi="Traditional Arabic" w:cs="HFS_P533"/>
          <w:sz w:val="36"/>
          <w:szCs w:val="32"/>
          <w:rtl/>
          <w:lang w:val="fr-FR" w:bidi="ar-IQ"/>
        </w:rPr>
        <w:t xml:space="preserve"> </w:t>
      </w:r>
      <w:r w:rsidRPr="00D903FD">
        <w:rPr>
          <w:rFonts w:ascii="Traditional Arabic" w:hAnsi="Traditional Arabic" w:cs="HFS_P533" w:hint="cs"/>
          <w:sz w:val="36"/>
          <w:szCs w:val="32"/>
          <w:rtl/>
          <w:lang w:val="fr-FR" w:bidi="ar-IQ"/>
        </w:rPr>
        <w:t>ﱨ</w:t>
      </w:r>
      <w:r w:rsidRPr="00D903FD">
        <w:rPr>
          <w:rFonts w:ascii="Traditional Arabic" w:hAnsi="Traditional Arabic" w:cs="Traditional Arabic"/>
          <w:sz w:val="36"/>
          <w:szCs w:val="36"/>
          <w:rtl/>
          <w:lang w:val="fr-FR" w:bidi="ar-IQ"/>
        </w:rPr>
        <w:t xml:space="preserve"> </w:t>
      </w:r>
      <w:r w:rsidRPr="00D903FD">
        <w:rPr>
          <w:rFonts w:ascii="Traditional Arabic" w:hAnsi="Traditional Arabic" w:cs="Traditional Arabic" w:hint="cs"/>
          <w:sz w:val="36"/>
          <w:szCs w:val="36"/>
          <w:rtl/>
          <w:lang w:val="fr-FR" w:bidi="ar-IQ"/>
        </w:rPr>
        <w:t xml:space="preserve">[سورة الرّحمن: الآية </w:t>
      </w:r>
      <w:r w:rsidRPr="00D903FD">
        <w:rPr>
          <w:rFonts w:ascii="Traditional Arabic" w:hAnsi="Traditional Arabic" w:cs="Traditional Arabic"/>
          <w:sz w:val="28"/>
          <w:szCs w:val="28"/>
          <w:rtl/>
          <w:lang w:val="fr-FR" w:bidi="ar-IQ"/>
        </w:rPr>
        <w:t>68</w:t>
      </w:r>
      <w:r w:rsidRPr="00D903FD">
        <w:rPr>
          <w:rFonts w:ascii="Traditional Arabic" w:hAnsi="Traditional Arabic" w:cs="Traditional Arabic"/>
          <w:sz w:val="36"/>
          <w:szCs w:val="36"/>
          <w:rtl/>
          <w:lang w:val="fr-FR" w:bidi="ar-IQ"/>
        </w:rPr>
        <w:t>]</w:t>
      </w:r>
      <w:r w:rsidRPr="00D903FD">
        <w:rPr>
          <w:rFonts w:ascii="Traditional Arabic" w:hAnsi="Traditional Arabic" w:cs="Traditional Arabic"/>
          <w:sz w:val="36"/>
          <w:szCs w:val="36"/>
          <w:lang w:val="fr-FR" w:bidi="ar-IQ"/>
        </w:rPr>
        <w:t>.</w:t>
      </w:r>
    </w:p>
    <w:p w:rsidR="00D903FD" w:rsidRPr="00D903FD" w:rsidRDefault="00D903FD" w:rsidP="00D903FD">
      <w:pPr>
        <w:bidi/>
        <w:spacing w:after="0" w:line="240" w:lineRule="auto"/>
        <w:jc w:val="lowKashida"/>
        <w:rPr>
          <w:rFonts w:ascii="Traditional Arabic" w:hAnsi="Traditional Arabic" w:cs="Traditional Arabic"/>
          <w:sz w:val="36"/>
          <w:szCs w:val="36"/>
          <w:rtl/>
          <w:lang w:val="fr-FR" w:bidi="ar-IQ"/>
        </w:rPr>
      </w:pPr>
      <w:r w:rsidRPr="00D903FD">
        <w:rPr>
          <w:rFonts w:ascii="Traditional Arabic" w:hAnsi="Traditional Arabic" w:cs="Traditional Arabic" w:hint="cs"/>
          <w:sz w:val="36"/>
          <w:szCs w:val="36"/>
          <w:rtl/>
          <w:lang w:val="fr-FR" w:bidi="ar-IQ"/>
        </w:rPr>
        <w:t xml:space="preserve">ممّا </w:t>
      </w:r>
      <w:r w:rsidRPr="00D903FD">
        <w:rPr>
          <w:rFonts w:ascii="Traditional Arabic" w:hAnsi="Traditional Arabic" w:cs="Traditional Arabic"/>
          <w:sz w:val="36"/>
          <w:szCs w:val="36"/>
          <w:rtl/>
          <w:lang w:val="fr-FR" w:bidi="ar-IQ"/>
        </w:rPr>
        <w:t>سبق</w:t>
      </w:r>
      <w:r w:rsidRPr="00D903FD">
        <w:rPr>
          <w:rFonts w:ascii="Traditional Arabic" w:hAnsi="Traditional Arabic" w:cs="Traditional Arabic" w:hint="cs"/>
          <w:sz w:val="36"/>
          <w:szCs w:val="36"/>
          <w:rtl/>
          <w:lang w:val="fr-FR" w:bidi="ar-IQ"/>
        </w:rPr>
        <w:t xml:space="preserve"> وبتعدّد وظائف التّكرار الحجاجيّ الّتي تمسُّ الشّكل والمضمون، </w:t>
      </w:r>
      <w:r w:rsidRPr="00D903FD">
        <w:rPr>
          <w:rFonts w:ascii="Traditional Arabic" w:hAnsi="Traditional Arabic" w:cs="Traditional Arabic"/>
          <w:sz w:val="36"/>
          <w:szCs w:val="36"/>
          <w:rtl/>
          <w:lang w:val="fr-FR" w:bidi="ar-IQ"/>
        </w:rPr>
        <w:t>يتّضح لنا الدّور التّأثيري</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 xml:space="preserve"> البارز للتّكرار والحجاج في الخطاب القرآنيّ بإحداث أثر انفعاليّ في المخاطبين بالإضافة إلى الجانب الجماليّ لهما، وبهذا يتحق</w:t>
      </w:r>
      <w:r w:rsidRPr="00D903FD">
        <w:rPr>
          <w:rFonts w:ascii="Traditional Arabic" w:hAnsi="Traditional Arabic" w:cs="Traditional Arabic" w:hint="cs"/>
          <w:sz w:val="36"/>
          <w:szCs w:val="36"/>
          <w:rtl/>
          <w:lang w:val="fr-FR" w:bidi="ar-IQ"/>
        </w:rPr>
        <w:t>ّ</w:t>
      </w:r>
      <w:r w:rsidRPr="00D903FD">
        <w:rPr>
          <w:rFonts w:ascii="Traditional Arabic" w:hAnsi="Traditional Arabic" w:cs="Traditional Arabic"/>
          <w:sz w:val="36"/>
          <w:szCs w:val="36"/>
          <w:rtl/>
          <w:lang w:val="fr-FR" w:bidi="ar-IQ"/>
        </w:rPr>
        <w:t>ق الإقناع والإمتاع معا</w:t>
      </w:r>
      <w:r w:rsidRPr="00D903FD">
        <w:rPr>
          <w:rFonts w:ascii="Traditional Arabic" w:hAnsi="Traditional Arabic" w:cs="Traditional Arabic" w:hint="cs"/>
          <w:sz w:val="36"/>
          <w:szCs w:val="36"/>
          <w:rtl/>
          <w:lang w:val="fr-FR" w:bidi="ar-IQ"/>
        </w:rPr>
        <w:t>.</w:t>
      </w:r>
    </w:p>
    <w:p w:rsidR="00D903FD" w:rsidRPr="00D903FD" w:rsidRDefault="00D903FD" w:rsidP="00D903FD">
      <w:pPr>
        <w:bidi/>
        <w:spacing w:after="0" w:line="240" w:lineRule="auto"/>
        <w:jc w:val="lowKashida"/>
        <w:rPr>
          <w:rFonts w:ascii="Traditional Arabic" w:hAnsi="Traditional Arabic" w:cs="Traditional Arabic"/>
          <w:sz w:val="36"/>
          <w:szCs w:val="36"/>
          <w:rtl/>
          <w:lang w:val="fr-FR"/>
        </w:rPr>
      </w:pPr>
      <w:r w:rsidRPr="00D903FD">
        <w:rPr>
          <w:rFonts w:ascii="Traditional Arabic" w:hAnsi="Traditional Arabic" w:cs="Traditional Arabic" w:hint="cs"/>
          <w:b/>
          <w:bCs/>
          <w:sz w:val="36"/>
          <w:szCs w:val="36"/>
          <w:rtl/>
          <w:lang w:val="fr-FR" w:bidi="ar-DZ"/>
        </w:rPr>
        <w:t xml:space="preserve">3. </w:t>
      </w:r>
      <w:r w:rsidRPr="00D903FD">
        <w:rPr>
          <w:rFonts w:ascii="Traditional Arabic" w:hAnsi="Traditional Arabic" w:cs="Traditional Arabic"/>
          <w:b/>
          <w:bCs/>
          <w:sz w:val="36"/>
          <w:szCs w:val="36"/>
          <w:rtl/>
          <w:lang w:val="fr-FR" w:bidi="ar-DZ"/>
        </w:rPr>
        <w:t>أثر التّكرار في المعاني القرآنيّة:</w:t>
      </w:r>
      <w:r w:rsidRPr="00D903FD">
        <w:rPr>
          <w:rFonts w:ascii="Traditional Arabic" w:hAnsi="Traditional Arabic" w:cs="Traditional Arabic"/>
          <w:sz w:val="36"/>
          <w:szCs w:val="36"/>
          <w:rtl/>
          <w:lang w:val="fr-FR"/>
        </w:rPr>
        <w:t xml:space="preserve"> </w:t>
      </w:r>
    </w:p>
    <w:p w:rsidR="00D903FD" w:rsidRPr="00D903FD" w:rsidRDefault="00D903FD" w:rsidP="00D903FD">
      <w:pPr>
        <w:bidi/>
        <w:spacing w:after="0" w:line="240" w:lineRule="auto"/>
        <w:jc w:val="both"/>
        <w:rPr>
          <w:rFonts w:ascii="Traditional Arabic" w:hAnsi="Traditional Arabic" w:cs="Traditional Arabic"/>
          <w:sz w:val="36"/>
          <w:szCs w:val="36"/>
          <w:rtl/>
          <w:lang w:val="fr-FR"/>
        </w:rPr>
      </w:pPr>
      <w:r w:rsidRPr="00D903FD">
        <w:rPr>
          <w:rFonts w:ascii="Traditional Arabic" w:hAnsi="Traditional Arabic" w:cs="Traditional Arabic"/>
          <w:sz w:val="36"/>
          <w:szCs w:val="36"/>
          <w:rtl/>
          <w:lang w:val="fr-FR"/>
        </w:rPr>
        <w:t xml:space="preserve">  </w:t>
      </w:r>
      <w:r w:rsidRPr="00D903FD">
        <w:rPr>
          <w:rFonts w:ascii="Traditional Arabic" w:hAnsi="Traditional Arabic" w:cs="Traditional Arabic"/>
          <w:sz w:val="36"/>
          <w:szCs w:val="36"/>
          <w:rtl/>
          <w:lang w:val="fr-FR"/>
        </w:rPr>
        <w:tab/>
      </w:r>
      <w:r w:rsidRPr="00D903FD">
        <w:rPr>
          <w:rFonts w:ascii="Traditional Arabic" w:hAnsi="Traditional Arabic" w:cs="Traditional Arabic" w:hint="cs"/>
          <w:sz w:val="36"/>
          <w:szCs w:val="36"/>
          <w:rtl/>
          <w:lang w:val="fr-FR"/>
        </w:rPr>
        <w:t>التّكرار ظاهرة</w:t>
      </w:r>
      <w:r w:rsidRPr="00D903FD">
        <w:rPr>
          <w:rFonts w:ascii="Traditional Arabic" w:hAnsi="Traditional Arabic" w:cs="Traditional Arabic"/>
          <w:sz w:val="36"/>
          <w:szCs w:val="36"/>
          <w:rtl/>
          <w:lang w:val="fr-FR"/>
        </w:rPr>
        <w:t xml:space="preserve"> أسلوبيّة </w:t>
      </w:r>
      <w:r w:rsidRPr="00D903FD">
        <w:rPr>
          <w:rFonts w:ascii="Traditional Arabic" w:hAnsi="Traditional Arabic" w:cs="Traditional Arabic" w:hint="cs"/>
          <w:sz w:val="36"/>
          <w:szCs w:val="36"/>
          <w:rtl/>
          <w:lang w:val="fr-FR"/>
        </w:rPr>
        <w:t>بلاغيّة لم</w:t>
      </w:r>
      <w:r w:rsidRPr="00D903FD">
        <w:rPr>
          <w:rFonts w:ascii="Traditional Arabic" w:hAnsi="Traditional Arabic" w:cs="Traditional Arabic"/>
          <w:sz w:val="36"/>
          <w:szCs w:val="36"/>
          <w:rtl/>
          <w:lang w:val="fr-FR"/>
        </w:rPr>
        <w:t xml:space="preserve"> ت</w:t>
      </w:r>
      <w:r w:rsidRPr="00D903FD">
        <w:rPr>
          <w:rFonts w:ascii="Traditional Arabic" w:hAnsi="Traditional Arabic" w:cs="Traditional Arabic" w:hint="cs"/>
          <w:sz w:val="36"/>
          <w:szCs w:val="36"/>
          <w:rtl/>
          <w:lang w:val="fr-FR"/>
        </w:rPr>
        <w:t>َ</w:t>
      </w:r>
      <w:r w:rsidRPr="00D903FD">
        <w:rPr>
          <w:rFonts w:ascii="Traditional Arabic" w:hAnsi="Traditional Arabic" w:cs="Traditional Arabic"/>
          <w:sz w:val="36"/>
          <w:szCs w:val="36"/>
          <w:rtl/>
          <w:lang w:val="fr-FR"/>
        </w:rPr>
        <w:t>ر</w:t>
      </w:r>
      <w:r w:rsidRPr="00D903FD">
        <w:rPr>
          <w:rFonts w:ascii="Traditional Arabic" w:hAnsi="Traditional Arabic" w:cs="Traditional Arabic" w:hint="cs"/>
          <w:sz w:val="36"/>
          <w:szCs w:val="36"/>
          <w:rtl/>
          <w:lang w:val="fr-FR"/>
        </w:rPr>
        <w:t>ِ</w:t>
      </w:r>
      <w:r w:rsidRPr="00D903FD">
        <w:rPr>
          <w:rFonts w:ascii="Traditional Arabic" w:hAnsi="Traditional Arabic" w:cs="Traditional Arabic"/>
          <w:sz w:val="36"/>
          <w:szCs w:val="36"/>
          <w:rtl/>
          <w:lang w:val="fr-FR"/>
        </w:rPr>
        <w:t>د</w:t>
      </w:r>
      <w:r w:rsidRPr="00D903FD">
        <w:rPr>
          <w:rFonts w:ascii="Traditional Arabic" w:hAnsi="Traditional Arabic" w:cs="Traditional Arabic" w:hint="cs"/>
          <w:sz w:val="36"/>
          <w:szCs w:val="36"/>
          <w:rtl/>
          <w:lang w:val="fr-FR"/>
        </w:rPr>
        <w:t>ْ</w:t>
      </w:r>
      <w:r w:rsidRPr="00D903FD">
        <w:rPr>
          <w:rFonts w:ascii="Traditional Arabic" w:hAnsi="Traditional Arabic" w:cs="Traditional Arabic"/>
          <w:sz w:val="36"/>
          <w:szCs w:val="36"/>
          <w:rtl/>
          <w:lang w:val="fr-FR"/>
        </w:rPr>
        <w:t xml:space="preserve"> في القرآن عبثا، بل أتت هذه الظّاهرة لفائدة معنويّة،</w:t>
      </w:r>
      <w:r w:rsidRPr="00D903FD">
        <w:rPr>
          <w:rFonts w:ascii="Traditional Arabic" w:hAnsi="Traditional Arabic" w:cs="Traditional Arabic"/>
          <w:sz w:val="36"/>
          <w:szCs w:val="36"/>
          <w:lang w:val="fr-FR"/>
        </w:rPr>
        <w:t xml:space="preserve"> </w:t>
      </w:r>
      <w:r w:rsidRPr="00D903FD">
        <w:rPr>
          <w:rFonts w:ascii="Traditional Arabic" w:hAnsi="Traditional Arabic" w:cs="Traditional Arabic"/>
          <w:sz w:val="36"/>
          <w:szCs w:val="36"/>
          <w:rtl/>
          <w:lang w:val="fr-FR"/>
        </w:rPr>
        <w:t xml:space="preserve">وهذا ما ذكره </w:t>
      </w:r>
      <w:r w:rsidRPr="00D903FD">
        <w:rPr>
          <w:rFonts w:ascii="Traditional Arabic" w:hAnsi="Traditional Arabic" w:cs="Traditional Arabic" w:hint="cs"/>
          <w:sz w:val="36"/>
          <w:szCs w:val="36"/>
          <w:rtl/>
          <w:lang w:val="fr-FR"/>
        </w:rPr>
        <w:t>''</w:t>
      </w:r>
      <w:r w:rsidRPr="00D903FD">
        <w:rPr>
          <w:rFonts w:ascii="Traditional Arabic" w:hAnsi="Traditional Arabic" w:cs="Traditional Arabic"/>
          <w:sz w:val="36"/>
          <w:szCs w:val="36"/>
          <w:rtl/>
          <w:lang w:val="fr-FR"/>
        </w:rPr>
        <w:t>الزركشي</w:t>
      </w:r>
      <w:r w:rsidRPr="00D903FD">
        <w:rPr>
          <w:rFonts w:ascii="Traditional Arabic" w:hAnsi="Traditional Arabic" w:cs="Traditional Arabic" w:hint="cs"/>
          <w:sz w:val="36"/>
          <w:szCs w:val="36"/>
          <w:rtl/>
          <w:lang w:val="fr-FR"/>
        </w:rPr>
        <w:t>''</w:t>
      </w:r>
      <w:r w:rsidRPr="00D903FD">
        <w:rPr>
          <w:rFonts w:ascii="Traditional Arabic" w:hAnsi="Traditional Arabic" w:cs="Traditional Arabic"/>
          <w:sz w:val="36"/>
          <w:szCs w:val="36"/>
          <w:rtl/>
          <w:lang w:val="fr-FR"/>
        </w:rPr>
        <w:t xml:space="preserve">: </w:t>
      </w:r>
      <w:r w:rsidRPr="00D903FD">
        <w:rPr>
          <w:rFonts w:ascii="Traditional Arabic" w:hAnsi="Traditional Arabic" w:cs="Traditional Arabic" w:hint="cs"/>
          <w:sz w:val="36"/>
          <w:szCs w:val="36"/>
          <w:rtl/>
          <w:lang w:val="fr-FR"/>
        </w:rPr>
        <w:t>«وقد</w:t>
      </w:r>
      <w:r w:rsidRPr="00D903FD">
        <w:rPr>
          <w:rFonts w:ascii="Traditional Arabic" w:hAnsi="Traditional Arabic" w:cs="Traditional Arabic"/>
          <w:sz w:val="36"/>
          <w:szCs w:val="36"/>
          <w:rtl/>
          <w:lang w:val="fr-FR"/>
        </w:rPr>
        <w:t xml:space="preserve"> غلط من أنكر كونه من </w:t>
      </w:r>
      <w:r w:rsidRPr="00D903FD">
        <w:rPr>
          <w:rFonts w:ascii="Traditional Arabic" w:hAnsi="Traditional Arabic" w:cs="Traditional Arabic" w:hint="cs"/>
          <w:sz w:val="36"/>
          <w:szCs w:val="36"/>
          <w:rtl/>
          <w:lang w:val="fr-FR"/>
        </w:rPr>
        <w:t>أساليب</w:t>
      </w:r>
      <w:r w:rsidRPr="00D903FD">
        <w:rPr>
          <w:rFonts w:ascii="Traditional Arabic" w:hAnsi="Traditional Arabic" w:cs="Traditional Arabic"/>
          <w:sz w:val="36"/>
          <w:szCs w:val="36"/>
          <w:rtl/>
          <w:lang w:val="fr-FR"/>
        </w:rPr>
        <w:t xml:space="preserve"> الفصاحة، ظنا أنّه لا فائدة له، ولیس</w:t>
      </w:r>
      <w:r w:rsidRPr="00D903FD">
        <w:rPr>
          <w:rFonts w:ascii="Traditional Arabic" w:hAnsi="Traditional Arabic" w:cs="Traditional Arabic" w:hint="cs"/>
          <w:sz w:val="36"/>
          <w:szCs w:val="36"/>
          <w:rtl/>
          <w:lang w:val="fr-FR"/>
        </w:rPr>
        <w:t xml:space="preserve"> </w:t>
      </w:r>
      <w:r w:rsidRPr="00D903FD">
        <w:rPr>
          <w:rFonts w:ascii="Traditional Arabic" w:hAnsi="Traditional Arabic" w:cs="Traditional Arabic"/>
          <w:sz w:val="36"/>
          <w:szCs w:val="36"/>
          <w:rtl/>
          <w:lang w:val="fr-FR"/>
        </w:rPr>
        <w:t xml:space="preserve">كذلك، بل هو من محاسنها، </w:t>
      </w:r>
      <w:r w:rsidRPr="00D903FD">
        <w:rPr>
          <w:rFonts w:ascii="Traditional Arabic" w:hAnsi="Traditional Arabic" w:cs="Traditional Arabic" w:hint="cs"/>
          <w:sz w:val="36"/>
          <w:szCs w:val="36"/>
          <w:rtl/>
          <w:lang w:val="fr-FR"/>
        </w:rPr>
        <w:t>لاسيما</w:t>
      </w:r>
      <w:r w:rsidRPr="00D903FD">
        <w:rPr>
          <w:rFonts w:ascii="Traditional Arabic" w:hAnsi="Traditional Arabic" w:cs="Traditional Arabic"/>
          <w:sz w:val="36"/>
          <w:szCs w:val="36"/>
          <w:rtl/>
          <w:lang w:val="fr-FR"/>
        </w:rPr>
        <w:t xml:space="preserve"> إذا تعلّق بعضه ببعض، وذلك أنّ عادة العرب في خطاباتها إذا أبهمت بشيء إرادة </w:t>
      </w:r>
      <w:r w:rsidRPr="00D903FD">
        <w:rPr>
          <w:rFonts w:ascii="Traditional Arabic" w:hAnsi="Traditional Arabic" w:cs="Traditional Arabic" w:hint="cs"/>
          <w:sz w:val="36"/>
          <w:szCs w:val="36"/>
          <w:rtl/>
          <w:lang w:val="fr-FR"/>
        </w:rPr>
        <w:t>لتحقيقه</w:t>
      </w:r>
      <w:r w:rsidRPr="00D903FD">
        <w:rPr>
          <w:rFonts w:ascii="Traditional Arabic" w:hAnsi="Traditional Arabic" w:cs="Traditional Arabic"/>
          <w:sz w:val="36"/>
          <w:szCs w:val="36"/>
          <w:rtl/>
          <w:lang w:val="fr-FR"/>
        </w:rPr>
        <w:t xml:space="preserve"> وقرب وقوعه، أو قصدت الدّعاء علیه، كرّرته توكیدا، وكأنّها تقیم تكراره</w:t>
      </w:r>
      <w:r w:rsidRPr="00D903FD">
        <w:rPr>
          <w:rFonts w:ascii="Traditional Arabic" w:hAnsi="Traditional Arabic" w:cs="Traditional Arabic" w:hint="cs"/>
          <w:sz w:val="36"/>
          <w:szCs w:val="36"/>
          <w:rtl/>
          <w:lang w:val="fr-FR"/>
        </w:rPr>
        <w:t xml:space="preserve"> </w:t>
      </w:r>
      <w:r w:rsidRPr="00D903FD">
        <w:rPr>
          <w:rFonts w:ascii="Traditional Arabic" w:hAnsi="Traditional Arabic" w:cs="Traditional Arabic"/>
          <w:sz w:val="36"/>
          <w:szCs w:val="36"/>
          <w:rtl/>
          <w:lang w:val="fr-FR"/>
        </w:rPr>
        <w:t>مقام المقسَّم علیه، أو الاجتهاد في الدّعاء علیه، حیث تقصد الدّعاء، وإنّما نزل القرآن بلسانهم،</w:t>
      </w:r>
      <w:r w:rsidRPr="00D903FD">
        <w:rPr>
          <w:rFonts w:ascii="Traditional Arabic" w:hAnsi="Traditional Arabic" w:cs="Traditional Arabic" w:hint="cs"/>
          <w:sz w:val="36"/>
          <w:szCs w:val="36"/>
          <w:rtl/>
          <w:lang w:val="fr-FR"/>
        </w:rPr>
        <w:t xml:space="preserve"> </w:t>
      </w:r>
      <w:r w:rsidRPr="00D903FD">
        <w:rPr>
          <w:rFonts w:ascii="Traditional Arabic" w:hAnsi="Traditional Arabic" w:cs="Traditional Arabic"/>
          <w:sz w:val="36"/>
          <w:szCs w:val="36"/>
          <w:rtl/>
          <w:lang w:val="fr-FR"/>
        </w:rPr>
        <w:t xml:space="preserve">وكانت مخاطباته جاريةً فيما بين </w:t>
      </w:r>
      <w:r w:rsidRPr="00D903FD">
        <w:rPr>
          <w:rFonts w:ascii="Traditional Arabic" w:hAnsi="Traditional Arabic" w:cs="Traditional Arabic" w:hint="cs"/>
          <w:sz w:val="36"/>
          <w:szCs w:val="36"/>
          <w:rtl/>
          <w:lang w:val="fr-FR"/>
        </w:rPr>
        <w:t>بعضهم وبعض</w:t>
      </w:r>
      <w:r w:rsidRPr="00D903FD">
        <w:rPr>
          <w:rFonts w:ascii="Traditional Arabic" w:hAnsi="Traditional Arabic" w:cs="Traditional Arabic"/>
          <w:sz w:val="36"/>
          <w:szCs w:val="36"/>
          <w:rtl/>
          <w:lang w:val="fr-FR"/>
        </w:rPr>
        <w:t>، وبهذا المسلك تستحكم الحجّة عليهم في عجزهم</w:t>
      </w:r>
      <w:r w:rsidRPr="00D903FD">
        <w:rPr>
          <w:rFonts w:ascii="Traditional Arabic" w:hAnsi="Traditional Arabic" w:cs="Traditional Arabic" w:hint="cs"/>
          <w:sz w:val="36"/>
          <w:szCs w:val="36"/>
          <w:rtl/>
          <w:lang w:val="fr-FR"/>
        </w:rPr>
        <w:t xml:space="preserve"> </w:t>
      </w:r>
      <w:r w:rsidRPr="00D903FD">
        <w:rPr>
          <w:rFonts w:ascii="Traditional Arabic" w:hAnsi="Traditional Arabic" w:cs="Traditional Arabic"/>
          <w:sz w:val="36"/>
          <w:szCs w:val="36"/>
          <w:rtl/>
          <w:lang w:val="fr-FR"/>
        </w:rPr>
        <w:t>عن المعارضة. وعلى ذلك يحتمل ما ورد من تكرار المواعظ والوعد والوعيد،</w:t>
      </w:r>
      <w:r w:rsidRPr="00D903FD">
        <w:rPr>
          <w:rFonts w:ascii="Traditional Arabic" w:hAnsi="Traditional Arabic" w:cs="Traditional Arabic" w:hint="cs"/>
          <w:sz w:val="36"/>
          <w:szCs w:val="36"/>
          <w:rtl/>
          <w:lang w:val="fr-FR"/>
        </w:rPr>
        <w:t xml:space="preserve"> </w:t>
      </w:r>
      <w:r w:rsidRPr="00D903FD">
        <w:rPr>
          <w:rFonts w:ascii="Traditional Arabic" w:hAnsi="Traditional Arabic" w:cs="Traditional Arabic"/>
          <w:sz w:val="36"/>
          <w:szCs w:val="36"/>
          <w:rtl/>
          <w:lang w:val="fr-FR"/>
        </w:rPr>
        <w:t>لأنّ الانسان مجبول</w:t>
      </w:r>
      <w:r w:rsidRPr="00D903FD">
        <w:rPr>
          <w:rFonts w:ascii="Traditional Arabic" w:hAnsi="Traditional Arabic" w:cs="Traditional Arabic" w:hint="cs"/>
          <w:sz w:val="36"/>
          <w:szCs w:val="36"/>
          <w:rtl/>
          <w:lang w:val="fr-FR"/>
        </w:rPr>
        <w:t xml:space="preserve"> </w:t>
      </w:r>
      <w:r w:rsidRPr="00D903FD">
        <w:rPr>
          <w:rFonts w:ascii="Traditional Arabic" w:hAnsi="Traditional Arabic" w:cs="Traditional Arabic"/>
          <w:sz w:val="36"/>
          <w:szCs w:val="36"/>
          <w:rtl/>
          <w:lang w:val="fr-FR"/>
        </w:rPr>
        <w:t xml:space="preserve">من الطّبائع المختلفة، وكلّها داعيّة الشّهوات، ولا يقمع ذلك إلّا تكرار المواعظ </w:t>
      </w:r>
      <w:r w:rsidRPr="00D903FD">
        <w:rPr>
          <w:rFonts w:ascii="Traditional Arabic" w:hAnsi="Traditional Arabic" w:cs="Traditional Arabic" w:hint="cs"/>
          <w:sz w:val="36"/>
          <w:szCs w:val="36"/>
          <w:rtl/>
          <w:lang w:val="fr-FR"/>
        </w:rPr>
        <w:t>والقوارع»</w:t>
      </w:r>
      <w:r w:rsidRPr="00D903FD">
        <w:rPr>
          <w:rFonts w:ascii="Traditional Arabic" w:hAnsi="Traditional Arabic" w:cs="Traditional Arabic"/>
          <w:sz w:val="36"/>
          <w:szCs w:val="36"/>
          <w:vertAlign w:val="superscript"/>
          <w:rtl/>
          <w:lang w:val="fr-FR"/>
        </w:rPr>
        <w:footnoteReference w:id="50"/>
      </w:r>
      <w:r w:rsidRPr="00D903FD">
        <w:rPr>
          <w:rFonts w:ascii="Traditional Arabic" w:hAnsi="Traditional Arabic" w:cs="Traditional Arabic"/>
          <w:sz w:val="36"/>
          <w:szCs w:val="36"/>
          <w:rtl/>
          <w:lang w:val="fr-FR"/>
        </w:rPr>
        <w:t xml:space="preserve">.  </w:t>
      </w:r>
    </w:p>
    <w:p w:rsidR="00D903FD" w:rsidRPr="00D903FD" w:rsidRDefault="00D903FD" w:rsidP="00D903FD">
      <w:pPr>
        <w:bidi/>
        <w:spacing w:after="0" w:line="240" w:lineRule="auto"/>
        <w:jc w:val="lowKashida"/>
        <w:rPr>
          <w:rFonts w:ascii="Traditional Arabic" w:hAnsi="Traditional Arabic" w:cs="Traditional Arabic"/>
          <w:sz w:val="36"/>
          <w:szCs w:val="36"/>
          <w:rtl/>
          <w:lang w:val="fr-FR"/>
        </w:rPr>
      </w:pPr>
      <w:r w:rsidRPr="00D903FD">
        <w:rPr>
          <w:rFonts w:ascii="Traditional Arabic" w:hAnsi="Traditional Arabic" w:cs="Traditional Arabic"/>
          <w:sz w:val="36"/>
          <w:szCs w:val="36"/>
          <w:rtl/>
          <w:lang w:val="fr-FR"/>
        </w:rPr>
        <w:lastRenderedPageBreak/>
        <w:t xml:space="preserve">      فالزّركشي يوضّح أثر التّكرار في المعاني القرآنيّة والّذي يتمثّل في تأكيد وتثبيت هذه المعاني</w:t>
      </w:r>
      <w:r w:rsidRPr="00D903FD">
        <w:rPr>
          <w:rFonts w:ascii="Traditional Arabic" w:hAnsi="Traditional Arabic" w:cs="Traditional Arabic" w:hint="cs"/>
          <w:sz w:val="36"/>
          <w:szCs w:val="36"/>
          <w:rtl/>
          <w:lang w:val="fr-FR"/>
        </w:rPr>
        <w:t xml:space="preserve">. </w:t>
      </w:r>
      <w:r w:rsidRPr="00D903FD">
        <w:rPr>
          <w:rFonts w:ascii="Traditional Arabic" w:hAnsi="Traditional Arabic" w:cs="Traditional Arabic"/>
          <w:sz w:val="36"/>
          <w:szCs w:val="36"/>
          <w:rtl/>
          <w:lang w:val="fr-FR"/>
        </w:rPr>
        <w:t>وي</w:t>
      </w:r>
      <w:r w:rsidRPr="00D903FD">
        <w:rPr>
          <w:rFonts w:ascii="Traditional Arabic" w:hAnsi="Traditional Arabic" w:cs="Traditional Arabic" w:hint="cs"/>
          <w:sz w:val="36"/>
          <w:szCs w:val="36"/>
          <w:rtl/>
          <w:lang w:val="fr-FR"/>
        </w:rPr>
        <w:t>ُ</w:t>
      </w:r>
      <w:r w:rsidRPr="00D903FD">
        <w:rPr>
          <w:rFonts w:ascii="Traditional Arabic" w:hAnsi="Traditional Arabic" w:cs="Traditional Arabic"/>
          <w:sz w:val="36"/>
          <w:szCs w:val="36"/>
          <w:rtl/>
          <w:lang w:val="fr-FR"/>
        </w:rPr>
        <w:t>رجع – الز</w:t>
      </w:r>
      <w:r w:rsidRPr="00D903FD">
        <w:rPr>
          <w:rFonts w:ascii="Traditional Arabic" w:hAnsi="Traditional Arabic" w:cs="Traditional Arabic" w:hint="cs"/>
          <w:sz w:val="36"/>
          <w:szCs w:val="36"/>
          <w:rtl/>
          <w:lang w:val="fr-FR"/>
        </w:rPr>
        <w:t>ّ</w:t>
      </w:r>
      <w:r w:rsidRPr="00D903FD">
        <w:rPr>
          <w:rFonts w:ascii="Traditional Arabic" w:hAnsi="Traditional Arabic" w:cs="Traditional Arabic"/>
          <w:sz w:val="36"/>
          <w:szCs w:val="36"/>
          <w:rtl/>
          <w:lang w:val="fr-FR"/>
        </w:rPr>
        <w:t>ركشي - سبب ورود هذه الظّاهرة في القرآن هو الطّبيعة البشريّة المجبولة على النّسيان</w:t>
      </w:r>
      <w:r w:rsidRPr="00D903FD">
        <w:rPr>
          <w:rFonts w:ascii="Traditional Arabic" w:hAnsi="Traditional Arabic" w:cs="Traditional Arabic" w:hint="cs"/>
          <w:sz w:val="36"/>
          <w:szCs w:val="36"/>
          <w:rtl/>
          <w:lang w:val="fr-FR"/>
        </w:rPr>
        <w:t xml:space="preserve"> </w:t>
      </w:r>
      <w:r w:rsidRPr="00D903FD">
        <w:rPr>
          <w:rFonts w:ascii="Traditional Arabic" w:hAnsi="Traditional Arabic" w:cs="Traditional Arabic"/>
          <w:sz w:val="36"/>
          <w:szCs w:val="36"/>
          <w:rtl/>
          <w:lang w:val="fr-FR"/>
        </w:rPr>
        <w:t>وحبّ الشّهوات، فاقتضت هذه الطّبيعة التّكرار</w:t>
      </w:r>
      <w:r w:rsidRPr="00D903FD">
        <w:rPr>
          <w:rFonts w:ascii="Traditional Arabic" w:hAnsi="Traditional Arabic" w:cs="Traditional Arabic" w:hint="cs"/>
          <w:sz w:val="36"/>
          <w:szCs w:val="36"/>
          <w:rtl/>
          <w:lang w:val="fr-FR"/>
        </w:rPr>
        <w:t xml:space="preserve"> ليتحقّق التّأكيد والإثبات.</w:t>
      </w:r>
      <w:r w:rsidRPr="00D903FD">
        <w:rPr>
          <w:rFonts w:ascii="Traditional Arabic" w:hAnsi="Traditional Arabic" w:cs="Traditional Arabic"/>
          <w:sz w:val="36"/>
          <w:szCs w:val="36"/>
          <w:rtl/>
          <w:lang w:val="fr-FR"/>
        </w:rPr>
        <w:t xml:space="preserve">   </w:t>
      </w:r>
    </w:p>
    <w:p w:rsidR="00D903FD" w:rsidRPr="00D903FD" w:rsidRDefault="00D903FD" w:rsidP="00D903FD">
      <w:pPr>
        <w:bidi/>
        <w:spacing w:after="0" w:line="240" w:lineRule="auto"/>
        <w:ind w:firstLine="708"/>
        <w:jc w:val="lowKashida"/>
        <w:rPr>
          <w:rFonts w:ascii="Traditional Arabic" w:hAnsi="Traditional Arabic" w:cs="Traditional Arabic"/>
          <w:sz w:val="36"/>
          <w:szCs w:val="36"/>
          <w:rtl/>
          <w:lang w:val="fr-FR" w:bidi="ar-DZ"/>
        </w:rPr>
      </w:pPr>
      <w:r w:rsidRPr="00D903FD">
        <w:rPr>
          <w:rFonts w:ascii="Traditional Arabic" w:hAnsi="Traditional Arabic" w:cs="Traditional Arabic"/>
          <w:sz w:val="36"/>
          <w:szCs w:val="36"/>
          <w:rtl/>
          <w:lang w:val="fr-FR" w:bidi="ar-DZ"/>
        </w:rPr>
        <w:t xml:space="preserve">ومن الوظائف السّالفة </w:t>
      </w:r>
      <w:r w:rsidRPr="00D903FD">
        <w:rPr>
          <w:rFonts w:ascii="Traditional Arabic" w:hAnsi="Traditional Arabic" w:cs="Traditional Arabic" w:hint="cs"/>
          <w:sz w:val="36"/>
          <w:szCs w:val="36"/>
          <w:rtl/>
          <w:lang w:val="fr-FR" w:bidi="ar-DZ"/>
        </w:rPr>
        <w:t>الذكر للتّكرار والحجاج</w:t>
      </w:r>
      <w:r w:rsidRPr="00D903FD">
        <w:rPr>
          <w:rFonts w:ascii="Traditional Arabic" w:hAnsi="Traditional Arabic" w:cs="Traditional Arabic"/>
          <w:sz w:val="36"/>
          <w:szCs w:val="36"/>
          <w:rtl/>
          <w:lang w:val="fr-FR" w:bidi="ar-DZ"/>
        </w:rPr>
        <w:t xml:space="preserve"> يتبيّن أثرهما في المعاني القرآنيّة،</w:t>
      </w:r>
      <w:r w:rsidRPr="00D903FD">
        <w:rPr>
          <w:rFonts w:ascii="Traditional Arabic" w:hAnsi="Traditional Arabic" w:cs="Traditional Arabic" w:hint="cs"/>
          <w:sz w:val="36"/>
          <w:szCs w:val="36"/>
          <w:rtl/>
          <w:lang w:val="fr-FR" w:bidi="ar-DZ"/>
        </w:rPr>
        <w:t xml:space="preserve"> </w:t>
      </w:r>
      <w:r w:rsidRPr="00D903FD">
        <w:rPr>
          <w:rFonts w:ascii="Traditional Arabic" w:hAnsi="Traditional Arabic" w:cs="Traditional Arabic"/>
          <w:sz w:val="36"/>
          <w:szCs w:val="36"/>
          <w:rtl/>
          <w:lang w:val="fr-FR" w:bidi="ar-DZ"/>
        </w:rPr>
        <w:t>حيث أكّد</w:t>
      </w:r>
      <w:r w:rsidRPr="00D903FD">
        <w:rPr>
          <w:rFonts w:ascii="Traditional Arabic" w:hAnsi="Traditional Arabic" w:cs="Traditional Arabic" w:hint="cs"/>
          <w:sz w:val="36"/>
          <w:szCs w:val="36"/>
          <w:rtl/>
          <w:lang w:val="fr-FR" w:bidi="ar-DZ"/>
        </w:rPr>
        <w:t>ا</w:t>
      </w:r>
      <w:r w:rsidRPr="00D903FD">
        <w:rPr>
          <w:rFonts w:ascii="Traditional Arabic" w:hAnsi="Traditional Arabic" w:cs="Traditional Arabic"/>
          <w:sz w:val="36"/>
          <w:szCs w:val="36"/>
          <w:rtl/>
          <w:lang w:val="fr-FR" w:bidi="ar-DZ"/>
        </w:rPr>
        <w:t xml:space="preserve"> ووضّح</w:t>
      </w:r>
      <w:r w:rsidRPr="00D903FD">
        <w:rPr>
          <w:rFonts w:ascii="Traditional Arabic" w:hAnsi="Traditional Arabic" w:cs="Traditional Arabic" w:hint="cs"/>
          <w:sz w:val="36"/>
          <w:szCs w:val="36"/>
          <w:rtl/>
          <w:lang w:val="fr-FR" w:bidi="ar-DZ"/>
        </w:rPr>
        <w:t>ا</w:t>
      </w:r>
      <w:r w:rsidRPr="00D903FD">
        <w:rPr>
          <w:rFonts w:ascii="Traditional Arabic" w:hAnsi="Traditional Arabic" w:cs="Traditional Arabic"/>
          <w:sz w:val="36"/>
          <w:szCs w:val="36"/>
          <w:rtl/>
          <w:lang w:val="fr-FR" w:bidi="ar-DZ"/>
        </w:rPr>
        <w:t xml:space="preserve"> هذه المعاني القرآنيّة م</w:t>
      </w:r>
      <w:r w:rsidRPr="00D903FD">
        <w:rPr>
          <w:rFonts w:ascii="Traditional Arabic" w:hAnsi="Traditional Arabic" w:cs="Traditional Arabic" w:hint="cs"/>
          <w:sz w:val="36"/>
          <w:szCs w:val="36"/>
          <w:rtl/>
          <w:lang w:val="fr-FR" w:bidi="ar-DZ"/>
        </w:rPr>
        <w:t>ُ</w:t>
      </w:r>
      <w:r w:rsidRPr="00D903FD">
        <w:rPr>
          <w:rFonts w:ascii="Traditional Arabic" w:hAnsi="Traditional Arabic" w:cs="Traditional Arabic"/>
          <w:sz w:val="36"/>
          <w:szCs w:val="36"/>
          <w:rtl/>
          <w:lang w:val="fr-FR" w:bidi="ar-DZ"/>
        </w:rPr>
        <w:t>قنع</w:t>
      </w:r>
      <w:r w:rsidRPr="00D903FD">
        <w:rPr>
          <w:rFonts w:ascii="Traditional Arabic" w:hAnsi="Traditional Arabic" w:cs="Traditional Arabic" w:hint="cs"/>
          <w:sz w:val="36"/>
          <w:szCs w:val="36"/>
          <w:rtl/>
          <w:lang w:val="fr-FR" w:bidi="ar-DZ"/>
        </w:rPr>
        <w:t>َين</w:t>
      </w:r>
      <w:r w:rsidRPr="00D903FD">
        <w:rPr>
          <w:rFonts w:ascii="Traditional Arabic" w:hAnsi="Traditional Arabic" w:cs="Traditional Arabic"/>
          <w:sz w:val="36"/>
          <w:szCs w:val="36"/>
          <w:rtl/>
          <w:lang w:val="fr-FR" w:bidi="ar-DZ"/>
        </w:rPr>
        <w:t xml:space="preserve"> المخاط</w:t>
      </w:r>
      <w:r w:rsidRPr="00D903FD">
        <w:rPr>
          <w:rFonts w:ascii="Traditional Arabic" w:hAnsi="Traditional Arabic" w:cs="Traditional Arabic" w:hint="cs"/>
          <w:sz w:val="36"/>
          <w:szCs w:val="36"/>
          <w:rtl/>
          <w:lang w:val="fr-FR" w:bidi="ar-DZ"/>
        </w:rPr>
        <w:t>َ</w:t>
      </w:r>
      <w:r w:rsidRPr="00D903FD">
        <w:rPr>
          <w:rFonts w:ascii="Traditional Arabic" w:hAnsi="Traditional Arabic" w:cs="Traditional Arabic"/>
          <w:sz w:val="36"/>
          <w:szCs w:val="36"/>
          <w:rtl/>
          <w:lang w:val="fr-FR" w:bidi="ar-DZ"/>
        </w:rPr>
        <w:t xml:space="preserve">بين، وهذا ما ذكره علماء الكلام، من بينهم </w:t>
      </w:r>
      <w:r w:rsidRPr="00D903FD">
        <w:rPr>
          <w:rFonts w:ascii="Traditional Arabic" w:hAnsi="Traditional Arabic" w:cs="Traditional Arabic" w:hint="cs"/>
          <w:sz w:val="36"/>
          <w:szCs w:val="36"/>
          <w:rtl/>
          <w:lang w:val="fr-FR" w:bidi="ar-DZ"/>
        </w:rPr>
        <w:t>''</w:t>
      </w:r>
      <w:r w:rsidRPr="00D903FD">
        <w:rPr>
          <w:rFonts w:ascii="Traditional Arabic" w:hAnsi="Traditional Arabic" w:cs="Traditional Arabic"/>
          <w:sz w:val="36"/>
          <w:szCs w:val="36"/>
          <w:rtl/>
          <w:lang w:val="fr-FR" w:bidi="ar-DZ"/>
        </w:rPr>
        <w:t>أبو حامد الغزالي</w:t>
      </w:r>
      <w:r w:rsidRPr="00D903FD">
        <w:rPr>
          <w:rFonts w:ascii="Traditional Arabic" w:hAnsi="Traditional Arabic" w:cs="Traditional Arabic" w:hint="cs"/>
          <w:sz w:val="36"/>
          <w:szCs w:val="36"/>
          <w:rtl/>
          <w:lang w:val="fr-FR" w:bidi="ar-DZ"/>
        </w:rPr>
        <w:t>''</w:t>
      </w:r>
      <w:r w:rsidRPr="00D903FD">
        <w:rPr>
          <w:rFonts w:ascii="Traditional Arabic" w:hAnsi="Traditional Arabic" w:cs="Traditional Arabic"/>
          <w:sz w:val="36"/>
          <w:szCs w:val="36"/>
          <w:rtl/>
          <w:lang w:val="fr-FR" w:bidi="ar-DZ"/>
        </w:rPr>
        <w:t xml:space="preserve"> الّذي وضّح الأثر الهام للحجاج في إثبات</w:t>
      </w:r>
      <w:r w:rsidRPr="00D903FD">
        <w:rPr>
          <w:rFonts w:ascii="Traditional Arabic" w:hAnsi="Traditional Arabic" w:cs="Traditional Arabic" w:hint="cs"/>
          <w:sz w:val="36"/>
          <w:szCs w:val="36"/>
          <w:rtl/>
          <w:lang w:val="fr-FR" w:bidi="ar-DZ"/>
        </w:rPr>
        <w:t xml:space="preserve"> </w:t>
      </w:r>
      <w:r w:rsidRPr="00D903FD">
        <w:rPr>
          <w:rFonts w:ascii="Traditional Arabic" w:hAnsi="Traditional Arabic" w:cs="Traditional Arabic"/>
          <w:sz w:val="36"/>
          <w:szCs w:val="36"/>
          <w:rtl/>
          <w:lang w:val="fr-FR" w:bidi="ar-DZ"/>
        </w:rPr>
        <w:t xml:space="preserve">العقائد الايمانيّة وفي </w:t>
      </w:r>
      <w:r w:rsidRPr="00D903FD">
        <w:rPr>
          <w:rFonts w:ascii="Traditional Arabic" w:hAnsi="Traditional Arabic" w:cs="Traditional Arabic" w:hint="cs"/>
          <w:sz w:val="36"/>
          <w:szCs w:val="36"/>
          <w:rtl/>
          <w:lang w:val="fr-FR" w:bidi="ar-DZ"/>
        </w:rPr>
        <w:t xml:space="preserve">إثبات </w:t>
      </w:r>
      <w:r w:rsidRPr="00D903FD">
        <w:rPr>
          <w:rFonts w:ascii="Traditional Arabic" w:hAnsi="Traditional Arabic" w:cs="Traditional Arabic"/>
          <w:sz w:val="36"/>
          <w:szCs w:val="36"/>
          <w:rtl/>
          <w:lang w:val="fr-FR" w:bidi="ar-DZ"/>
        </w:rPr>
        <w:t>نبو</w:t>
      </w:r>
      <w:r w:rsidRPr="00D903FD">
        <w:rPr>
          <w:rFonts w:ascii="Traditional Arabic" w:hAnsi="Traditional Arabic" w:cs="Traditional Arabic" w:hint="cs"/>
          <w:sz w:val="36"/>
          <w:szCs w:val="36"/>
          <w:rtl/>
          <w:lang w:val="fr-FR" w:bidi="ar-DZ"/>
        </w:rPr>
        <w:t>ّ</w:t>
      </w:r>
      <w:r w:rsidRPr="00D903FD">
        <w:rPr>
          <w:rFonts w:ascii="Traditional Arabic" w:hAnsi="Traditional Arabic" w:cs="Traditional Arabic"/>
          <w:sz w:val="36"/>
          <w:szCs w:val="36"/>
          <w:rtl/>
          <w:lang w:val="fr-FR" w:bidi="ar-DZ"/>
        </w:rPr>
        <w:t>ة الرّسول محمّد صلى الله عليه وسلم</w:t>
      </w:r>
      <w:r w:rsidRPr="00D903FD">
        <w:rPr>
          <w:rFonts w:ascii="Traditional Arabic" w:hAnsi="Traditional Arabic" w:cs="Traditional Arabic" w:hint="cs"/>
          <w:sz w:val="36"/>
          <w:szCs w:val="36"/>
          <w:rtl/>
          <w:lang w:val="fr-FR" w:bidi="ar-DZ"/>
        </w:rPr>
        <w:t>،</w:t>
      </w:r>
      <w:r w:rsidRPr="00D903FD">
        <w:rPr>
          <w:rFonts w:ascii="Traditional Arabic" w:hAnsi="Traditional Arabic" w:cs="Traditional Arabic"/>
          <w:sz w:val="36"/>
          <w:szCs w:val="36"/>
          <w:rtl/>
          <w:lang w:val="fr-FR" w:bidi="ar-DZ"/>
        </w:rPr>
        <w:t xml:space="preserve"> وقوله ال</w:t>
      </w:r>
      <w:r w:rsidRPr="00D903FD">
        <w:rPr>
          <w:rFonts w:ascii="Traditional Arabic" w:hAnsi="Traditional Arabic" w:cs="Traditional Arabic" w:hint="cs"/>
          <w:sz w:val="36"/>
          <w:szCs w:val="36"/>
          <w:rtl/>
          <w:lang w:val="fr-FR" w:bidi="ar-DZ"/>
        </w:rPr>
        <w:t>ّذ</w:t>
      </w:r>
      <w:r w:rsidRPr="00D903FD">
        <w:rPr>
          <w:rFonts w:ascii="Traditional Arabic" w:hAnsi="Traditional Arabic" w:cs="Traditional Arabic"/>
          <w:sz w:val="36"/>
          <w:szCs w:val="36"/>
          <w:rtl/>
          <w:lang w:val="fr-FR" w:bidi="ar-DZ"/>
        </w:rPr>
        <w:t>ي سردناه سابقا يوضّح ذلك.</w:t>
      </w:r>
    </w:p>
    <w:p w:rsidR="00D903FD" w:rsidRPr="00D903FD" w:rsidRDefault="00D903FD" w:rsidP="00D903FD">
      <w:pPr>
        <w:bidi/>
        <w:spacing w:after="0" w:line="240" w:lineRule="auto"/>
        <w:ind w:firstLine="708"/>
        <w:jc w:val="lowKashida"/>
        <w:rPr>
          <w:rFonts w:ascii="Traditional Arabic" w:hAnsi="Traditional Arabic" w:cs="Traditional Arabic"/>
          <w:sz w:val="36"/>
          <w:szCs w:val="36"/>
          <w:rtl/>
          <w:lang w:val="fr-FR" w:bidi="ar-DZ"/>
        </w:rPr>
      </w:pPr>
      <w:r w:rsidRPr="00D903FD">
        <w:rPr>
          <w:rFonts w:ascii="Traditional Arabic" w:hAnsi="Traditional Arabic" w:cs="Traditional Arabic" w:hint="cs"/>
          <w:sz w:val="36"/>
          <w:szCs w:val="36"/>
          <w:rtl/>
          <w:lang w:val="fr-FR" w:bidi="ar-DZ"/>
        </w:rPr>
        <w:t xml:space="preserve">فالتّكرار الحجاجيّ كان ولا يزال له بالغ الأثر في المعاني القرآنيّة فهو يلائم الفطرة البشريّة، الّتي تحتاج إلى تأكيد وإثبات ما تتلقاه من أحكام ووصايا، وحِكَم ومواعظ ربانيّة احتوى عليها الخطاب القرآنيّ فهو معجزة أبدية.  </w:t>
      </w:r>
    </w:p>
    <w:p w:rsidR="00D903FD" w:rsidRPr="00D903FD" w:rsidRDefault="00D903FD" w:rsidP="00D903FD">
      <w:pPr>
        <w:bidi/>
        <w:spacing w:after="0" w:line="240" w:lineRule="auto"/>
        <w:ind w:firstLine="708"/>
        <w:jc w:val="lowKashida"/>
        <w:rPr>
          <w:rFonts w:ascii="Traditional Arabic" w:hAnsi="Traditional Arabic" w:cs="Traditional Arabic"/>
          <w:sz w:val="36"/>
          <w:szCs w:val="36"/>
          <w:lang w:val="fr-FR"/>
        </w:rPr>
      </w:pPr>
      <w:r w:rsidRPr="00D903FD">
        <w:rPr>
          <w:rFonts w:ascii="Traditional Arabic" w:hAnsi="Traditional Arabic" w:cs="Traditional Arabic" w:hint="cs"/>
          <w:sz w:val="36"/>
          <w:szCs w:val="36"/>
          <w:rtl/>
          <w:lang w:val="fr-FR" w:bidi="ar-DZ"/>
        </w:rPr>
        <w:t>وفي الأخير يتّضح لنا أنّ التّكرار ميزة بلاغيّة وسرّ إعجازيّ قرآنيّ غاص بالمعنى في أعماق فكر المتأمّلين في المعاني القرآنيّة، والباحثين في مقاصدها ال</w:t>
      </w:r>
      <w:r w:rsidR="00B66067">
        <w:rPr>
          <w:rFonts w:ascii="Traditional Arabic" w:hAnsi="Traditional Arabic" w:cs="Traditional Arabic" w:hint="cs"/>
          <w:sz w:val="36"/>
          <w:szCs w:val="36"/>
          <w:rtl/>
          <w:lang w:val="fr-FR" w:bidi="ar-DZ"/>
        </w:rPr>
        <w:t>ّ</w:t>
      </w:r>
      <w:r w:rsidRPr="00D903FD">
        <w:rPr>
          <w:rFonts w:ascii="Traditional Arabic" w:hAnsi="Traditional Arabic" w:cs="Traditional Arabic" w:hint="cs"/>
          <w:sz w:val="36"/>
          <w:szCs w:val="36"/>
          <w:rtl/>
          <w:lang w:val="fr-FR" w:bidi="ar-DZ"/>
        </w:rPr>
        <w:t>تي تعددت غايتها حسب الس</w:t>
      </w:r>
      <w:r w:rsidR="00B66067">
        <w:rPr>
          <w:rFonts w:ascii="Traditional Arabic" w:hAnsi="Traditional Arabic" w:cs="Traditional Arabic" w:hint="cs"/>
          <w:sz w:val="36"/>
          <w:szCs w:val="36"/>
          <w:rtl/>
          <w:lang w:val="fr-FR" w:bidi="ar-DZ"/>
        </w:rPr>
        <w:t>ّ</w:t>
      </w:r>
      <w:r w:rsidRPr="00D903FD">
        <w:rPr>
          <w:rFonts w:ascii="Traditional Arabic" w:hAnsi="Traditional Arabic" w:cs="Traditional Arabic" w:hint="cs"/>
          <w:sz w:val="36"/>
          <w:szCs w:val="36"/>
          <w:rtl/>
          <w:lang w:val="fr-FR" w:bidi="ar-DZ"/>
        </w:rPr>
        <w:t>ياقات ال</w:t>
      </w:r>
      <w:r w:rsidR="00B66067">
        <w:rPr>
          <w:rFonts w:ascii="Traditional Arabic" w:hAnsi="Traditional Arabic" w:cs="Traditional Arabic" w:hint="cs"/>
          <w:sz w:val="36"/>
          <w:szCs w:val="36"/>
          <w:rtl/>
          <w:lang w:val="fr-FR" w:bidi="ar-DZ"/>
        </w:rPr>
        <w:t>ّ</w:t>
      </w:r>
      <w:r w:rsidRPr="00D903FD">
        <w:rPr>
          <w:rFonts w:ascii="Traditional Arabic" w:hAnsi="Traditional Arabic" w:cs="Traditional Arabic" w:hint="cs"/>
          <w:sz w:val="36"/>
          <w:szCs w:val="36"/>
          <w:rtl/>
          <w:lang w:val="fr-FR" w:bidi="ar-DZ"/>
        </w:rPr>
        <w:t xml:space="preserve">تي وردت فيها. </w:t>
      </w:r>
    </w:p>
    <w:p w:rsidR="00B20744" w:rsidRDefault="00B20744" w:rsidP="00495C41">
      <w:pPr>
        <w:tabs>
          <w:tab w:val="left" w:pos="1966"/>
        </w:tabs>
        <w:bidi/>
        <w:jc w:val="both"/>
        <w:rPr>
          <w:rFonts w:ascii="Traditional Arabic" w:hAnsi="Traditional Arabic" w:cs="Traditional Arabic"/>
          <w:b/>
          <w:bCs/>
          <w:sz w:val="36"/>
          <w:szCs w:val="36"/>
          <w:rtl/>
          <w:lang w:val="fr-FR" w:bidi="ar-DZ"/>
        </w:rPr>
      </w:pPr>
    </w:p>
    <w:p w:rsidR="00F7609A" w:rsidRDefault="00F7609A" w:rsidP="00F7609A">
      <w:pPr>
        <w:tabs>
          <w:tab w:val="left" w:pos="1966"/>
        </w:tabs>
        <w:bidi/>
        <w:jc w:val="both"/>
        <w:rPr>
          <w:rFonts w:ascii="Traditional Arabic" w:hAnsi="Traditional Arabic" w:cs="Traditional Arabic"/>
          <w:b/>
          <w:bCs/>
          <w:sz w:val="36"/>
          <w:szCs w:val="36"/>
          <w:rtl/>
          <w:lang w:val="fr-FR" w:bidi="ar-DZ"/>
        </w:rPr>
      </w:pPr>
    </w:p>
    <w:p w:rsidR="00F7609A" w:rsidRDefault="00F7609A" w:rsidP="00F7609A">
      <w:pPr>
        <w:tabs>
          <w:tab w:val="left" w:pos="1966"/>
        </w:tabs>
        <w:bidi/>
        <w:jc w:val="both"/>
        <w:rPr>
          <w:rFonts w:ascii="Traditional Arabic" w:hAnsi="Traditional Arabic" w:cs="Traditional Arabic"/>
          <w:b/>
          <w:bCs/>
          <w:sz w:val="36"/>
          <w:szCs w:val="36"/>
          <w:rtl/>
          <w:lang w:val="fr-FR" w:bidi="ar-DZ"/>
        </w:rPr>
      </w:pPr>
    </w:p>
    <w:p w:rsidR="00F7609A" w:rsidRDefault="00F7609A" w:rsidP="00F7609A">
      <w:pPr>
        <w:tabs>
          <w:tab w:val="left" w:pos="1966"/>
        </w:tabs>
        <w:bidi/>
        <w:jc w:val="both"/>
        <w:rPr>
          <w:rFonts w:ascii="Traditional Arabic" w:hAnsi="Traditional Arabic" w:cs="Traditional Arabic"/>
          <w:b/>
          <w:bCs/>
          <w:sz w:val="36"/>
          <w:szCs w:val="36"/>
          <w:rtl/>
          <w:lang w:val="fr-FR" w:bidi="ar-DZ"/>
        </w:rPr>
      </w:pPr>
    </w:p>
    <w:p w:rsidR="00F7609A" w:rsidRDefault="00F7609A" w:rsidP="00F7609A">
      <w:pPr>
        <w:tabs>
          <w:tab w:val="left" w:pos="1966"/>
        </w:tabs>
        <w:bidi/>
        <w:jc w:val="both"/>
        <w:rPr>
          <w:rFonts w:ascii="Traditional Arabic" w:hAnsi="Traditional Arabic" w:cs="Traditional Arabic"/>
          <w:b/>
          <w:bCs/>
          <w:sz w:val="36"/>
          <w:szCs w:val="36"/>
          <w:rtl/>
          <w:lang w:val="fr-FR" w:bidi="ar-DZ"/>
        </w:rPr>
      </w:pPr>
    </w:p>
    <w:p w:rsidR="00F7609A" w:rsidRDefault="00F7609A" w:rsidP="00F7609A">
      <w:pPr>
        <w:tabs>
          <w:tab w:val="left" w:pos="1966"/>
        </w:tabs>
        <w:bidi/>
        <w:jc w:val="both"/>
        <w:rPr>
          <w:rFonts w:ascii="Traditional Arabic" w:hAnsi="Traditional Arabic" w:cs="Traditional Arabic"/>
          <w:b/>
          <w:bCs/>
          <w:sz w:val="36"/>
          <w:szCs w:val="36"/>
          <w:rtl/>
          <w:lang w:val="fr-FR" w:bidi="ar-DZ"/>
        </w:rPr>
      </w:pPr>
    </w:p>
    <w:p w:rsidR="00B66067" w:rsidRPr="00F935E4" w:rsidRDefault="00B66067" w:rsidP="00F935E4">
      <w:pPr>
        <w:tabs>
          <w:tab w:val="left" w:pos="914"/>
        </w:tabs>
        <w:bidi/>
        <w:jc w:val="both"/>
        <w:rPr>
          <w:rFonts w:ascii="Traditional Arabic" w:hAnsi="Traditional Arabic" w:cs="Traditional Arabic"/>
          <w:b/>
          <w:bCs/>
          <w:sz w:val="36"/>
          <w:szCs w:val="36"/>
          <w:rtl/>
          <w:lang w:val="fr-FR" w:bidi="ar-DZ"/>
        </w:rPr>
      </w:pPr>
      <w:r>
        <w:rPr>
          <w:rFonts w:ascii="Traditional Arabic" w:hAnsi="Traditional Arabic" w:cs="Traditional Arabic"/>
          <w:b/>
          <w:bCs/>
          <w:sz w:val="36"/>
          <w:szCs w:val="36"/>
          <w:rtl/>
          <w:lang w:val="fr-FR" w:bidi="ar-DZ"/>
        </w:rPr>
        <w:tab/>
      </w:r>
    </w:p>
    <w:p w:rsidR="001E3687" w:rsidRPr="00B66067" w:rsidRDefault="001E3687" w:rsidP="00B66067">
      <w:pPr>
        <w:bidi/>
        <w:rPr>
          <w:rFonts w:ascii="Traditional Arabic" w:hAnsi="Traditional Arabic" w:cs="Traditional Arabic"/>
          <w:sz w:val="36"/>
          <w:szCs w:val="36"/>
          <w:rtl/>
          <w:lang w:val="fr-FR" w:bidi="ar-DZ"/>
        </w:rPr>
        <w:sectPr w:rsidR="001E3687" w:rsidRPr="00B66067" w:rsidSect="00671AB7">
          <w:headerReference w:type="default" r:id="rId38"/>
          <w:footerReference w:type="default" r:id="rId39"/>
          <w:footnotePr>
            <w:numRestart w:val="eachPage"/>
          </w:footnotePr>
          <w:type w:val="nextColumn"/>
          <w:pgSz w:w="12240" w:h="15840"/>
          <w:pgMar w:top="1134" w:right="1418" w:bottom="1134" w:left="1418" w:header="709" w:footer="709" w:gutter="0"/>
          <w:cols w:space="708"/>
          <w:docGrid w:linePitch="360"/>
        </w:sectPr>
      </w:pPr>
    </w:p>
    <w:p w:rsidR="00B15C87" w:rsidRDefault="00B15C87" w:rsidP="001E3687">
      <w:pPr>
        <w:spacing w:after="160" w:line="259" w:lineRule="auto"/>
        <w:jc w:val="center"/>
        <w:rPr>
          <w:rFonts w:cs="DecoType Thuluth"/>
          <w:b/>
          <w:bCs/>
          <w:sz w:val="144"/>
          <w:szCs w:val="144"/>
          <w:rtl/>
          <w:lang w:val="fr-FR" w:bidi="ar-DZ"/>
        </w:rPr>
      </w:pPr>
    </w:p>
    <w:p w:rsidR="00B15C87" w:rsidRPr="002F7C93" w:rsidRDefault="00B15C87" w:rsidP="001E3687">
      <w:pPr>
        <w:spacing w:after="160" w:line="259" w:lineRule="auto"/>
        <w:jc w:val="center"/>
        <w:rPr>
          <w:rFonts w:cs="DecoType Thuluth"/>
          <w:b/>
          <w:bCs/>
          <w:sz w:val="144"/>
          <w:szCs w:val="144"/>
          <w:rtl/>
          <w:lang w:val="fr-FR" w:bidi="ar-DZ"/>
        </w:rPr>
      </w:pPr>
      <w:r>
        <w:rPr>
          <w:rFonts w:cs="DecoType Thuluth" w:hint="cs"/>
          <w:b/>
          <w:bCs/>
          <w:sz w:val="144"/>
          <w:szCs w:val="144"/>
          <w:rtl/>
          <w:lang w:val="fr-FR" w:bidi="ar-DZ"/>
        </w:rPr>
        <w:t>المبحث الثاني</w:t>
      </w:r>
    </w:p>
    <w:p w:rsidR="001E3687" w:rsidRDefault="001E3687" w:rsidP="001E3687">
      <w:pPr>
        <w:bidi/>
        <w:jc w:val="center"/>
        <w:rPr>
          <w:rFonts w:cs="DecoType Thuluth"/>
          <w:b/>
          <w:bCs/>
          <w:sz w:val="96"/>
          <w:szCs w:val="96"/>
          <w:rtl/>
          <w:lang w:val="fr-FR" w:bidi="ar-DZ"/>
        </w:rPr>
      </w:pPr>
      <w:r w:rsidRPr="002F7C93">
        <w:rPr>
          <w:rFonts w:cs="DecoType Thuluth" w:hint="cs"/>
          <w:b/>
          <w:bCs/>
          <w:sz w:val="96"/>
          <w:szCs w:val="96"/>
          <w:rtl/>
          <w:lang w:val="fr-FR" w:bidi="ar-DZ"/>
        </w:rPr>
        <w:t>التّكرار الحجاجي</w:t>
      </w:r>
      <w:r w:rsidR="00B66067">
        <w:rPr>
          <w:rFonts w:cs="DecoType Thuluth" w:hint="cs"/>
          <w:b/>
          <w:bCs/>
          <w:sz w:val="96"/>
          <w:szCs w:val="96"/>
          <w:rtl/>
          <w:lang w:val="fr-FR" w:bidi="ar-DZ"/>
        </w:rPr>
        <w:t>ّ</w:t>
      </w:r>
      <w:r w:rsidRPr="002F7C93">
        <w:rPr>
          <w:rFonts w:cs="DecoType Thuluth" w:hint="cs"/>
          <w:b/>
          <w:bCs/>
          <w:sz w:val="96"/>
          <w:szCs w:val="96"/>
          <w:rtl/>
          <w:lang w:val="fr-FR" w:bidi="ar-DZ"/>
        </w:rPr>
        <w:t xml:space="preserve"> في سورة الرّحمن</w:t>
      </w:r>
    </w:p>
    <w:p w:rsidR="001E3687" w:rsidRDefault="001E3687" w:rsidP="001E3687">
      <w:pPr>
        <w:bidi/>
        <w:jc w:val="center"/>
        <w:rPr>
          <w:rFonts w:cs="DecoType Thuluth"/>
          <w:b/>
          <w:bCs/>
          <w:sz w:val="96"/>
          <w:szCs w:val="96"/>
          <w:rtl/>
          <w:lang w:val="fr-FR" w:bidi="ar-DZ"/>
        </w:rPr>
      </w:pPr>
    </w:p>
    <w:p w:rsidR="00454259" w:rsidRDefault="00454259" w:rsidP="00454259">
      <w:pPr>
        <w:bidi/>
        <w:jc w:val="both"/>
        <w:rPr>
          <w:rFonts w:cs="DecoType Thuluth"/>
          <w:b/>
          <w:bCs/>
          <w:sz w:val="96"/>
          <w:szCs w:val="96"/>
          <w:rtl/>
          <w:lang w:val="fr-FR" w:bidi="ar-DZ"/>
        </w:rPr>
      </w:pPr>
    </w:p>
    <w:p w:rsidR="001E3687" w:rsidRPr="005C0784" w:rsidRDefault="005C0784" w:rsidP="001E3687">
      <w:pPr>
        <w:spacing w:after="160" w:line="259" w:lineRule="auto"/>
        <w:jc w:val="center"/>
        <w:rPr>
          <w:rFonts w:cs="DecoType Thuluth"/>
          <w:b/>
          <w:bCs/>
          <w:sz w:val="144"/>
          <w:szCs w:val="144"/>
          <w:rtl/>
          <w:lang w:val="fr-FR" w:bidi="ar-DZ"/>
        </w:rPr>
      </w:pPr>
      <w:r w:rsidRPr="005C0784">
        <w:rPr>
          <w:rFonts w:cs="DecoType Thuluth" w:hint="cs"/>
          <w:b/>
          <w:bCs/>
          <w:sz w:val="144"/>
          <w:szCs w:val="144"/>
          <w:rtl/>
          <w:lang w:val="fr-FR" w:bidi="ar-DZ"/>
        </w:rPr>
        <w:t>المطلب الأو</w:t>
      </w:r>
      <w:r w:rsidR="00B66067">
        <w:rPr>
          <w:rFonts w:cs="DecoType Thuluth" w:hint="cs"/>
          <w:b/>
          <w:bCs/>
          <w:sz w:val="144"/>
          <w:szCs w:val="144"/>
          <w:rtl/>
          <w:lang w:val="fr-FR" w:bidi="ar-DZ"/>
        </w:rPr>
        <w:t>ّ</w:t>
      </w:r>
      <w:r w:rsidRPr="005C0784">
        <w:rPr>
          <w:rFonts w:cs="DecoType Thuluth" w:hint="cs"/>
          <w:b/>
          <w:bCs/>
          <w:sz w:val="144"/>
          <w:szCs w:val="144"/>
          <w:rtl/>
          <w:lang w:val="fr-FR" w:bidi="ar-DZ"/>
        </w:rPr>
        <w:t>ل</w:t>
      </w:r>
    </w:p>
    <w:p w:rsidR="005C0784" w:rsidRPr="005C0784" w:rsidRDefault="005C0784" w:rsidP="005C0784">
      <w:pPr>
        <w:spacing w:after="160" w:line="259" w:lineRule="auto"/>
        <w:jc w:val="center"/>
        <w:rPr>
          <w:rFonts w:cs="DecoType Thuluth"/>
          <w:b/>
          <w:bCs/>
          <w:sz w:val="96"/>
          <w:szCs w:val="96"/>
          <w:rtl/>
          <w:lang w:val="fr-FR" w:bidi="ar-DZ"/>
        </w:rPr>
      </w:pPr>
      <w:r w:rsidRPr="005C0784">
        <w:rPr>
          <w:rFonts w:cs="DecoType Thuluth" w:hint="cs"/>
          <w:b/>
          <w:bCs/>
          <w:sz w:val="96"/>
          <w:szCs w:val="96"/>
          <w:rtl/>
          <w:lang w:val="fr-FR" w:bidi="ar-DZ"/>
        </w:rPr>
        <w:t>وصف المدو</w:t>
      </w:r>
      <w:r w:rsidR="00B66067">
        <w:rPr>
          <w:rFonts w:cs="DecoType Thuluth" w:hint="cs"/>
          <w:b/>
          <w:bCs/>
          <w:sz w:val="96"/>
          <w:szCs w:val="96"/>
          <w:rtl/>
          <w:lang w:val="fr-FR" w:bidi="ar-DZ"/>
        </w:rPr>
        <w:t>ّ</w:t>
      </w:r>
      <w:r w:rsidRPr="005C0784">
        <w:rPr>
          <w:rFonts w:cs="DecoType Thuluth" w:hint="cs"/>
          <w:b/>
          <w:bCs/>
          <w:sz w:val="96"/>
          <w:szCs w:val="96"/>
          <w:rtl/>
          <w:lang w:val="fr-FR" w:bidi="ar-DZ"/>
        </w:rPr>
        <w:t xml:space="preserve">نة </w:t>
      </w:r>
    </w:p>
    <w:p w:rsidR="002F7C93" w:rsidRPr="002F7C93" w:rsidRDefault="002F7C93" w:rsidP="002F7C93">
      <w:pPr>
        <w:bidi/>
        <w:jc w:val="center"/>
        <w:rPr>
          <w:rFonts w:ascii="Traditional Arabic" w:hAnsi="Traditional Arabic" w:cs="Traditional Arabic"/>
          <w:sz w:val="36"/>
          <w:szCs w:val="36"/>
          <w:rtl/>
          <w:lang w:val="fr-FR" w:bidi="ar-DZ"/>
        </w:rPr>
        <w:sectPr w:rsidR="002F7C93" w:rsidRPr="002F7C93" w:rsidSect="005C0784">
          <w:headerReference w:type="default" r:id="rId40"/>
          <w:footerReference w:type="default" r:id="rId41"/>
          <w:footnotePr>
            <w:numRestart w:val="eachPage"/>
          </w:footnotePr>
          <w:pgSz w:w="12240" w:h="15840"/>
          <w:pgMar w:top="1134" w:right="1418" w:bottom="1134" w:left="1418" w:header="709" w:footer="709" w:gutter="0"/>
          <w:cols w:space="708"/>
          <w:docGrid w:linePitch="360"/>
        </w:sectPr>
      </w:pPr>
    </w:p>
    <w:p w:rsidR="0096040E" w:rsidRPr="0096040E" w:rsidRDefault="0096040E" w:rsidP="00884FBF">
      <w:pPr>
        <w:bidi/>
        <w:spacing w:after="0" w:line="240" w:lineRule="auto"/>
        <w:ind w:firstLine="708"/>
        <w:jc w:val="both"/>
        <w:rPr>
          <w:rFonts w:ascii="Traditional Arabic" w:hAnsi="Traditional Arabic" w:cs="Traditional Arabic"/>
          <w:sz w:val="36"/>
          <w:szCs w:val="36"/>
          <w:rtl/>
          <w:lang w:bidi="ar-DZ"/>
        </w:rPr>
      </w:pPr>
      <w:r w:rsidRPr="0096040E">
        <w:rPr>
          <w:rFonts w:ascii="Traditional Arabic" w:hAnsi="Traditional Arabic" w:cs="Traditional Arabic"/>
          <w:sz w:val="36"/>
          <w:szCs w:val="36"/>
          <w:rtl/>
          <w:lang w:bidi="ar-DZ"/>
        </w:rPr>
        <w:lastRenderedPageBreak/>
        <w:t xml:space="preserve">قبل التعرّض لجوهر موضوع المذكّرة، الّذي هو دراسة ظاهرة التّكرار في سورة الرّحمن، في بعدها الحجاجيّ والإبلاغيّ، يحسن بنا ونحن نتناول هذه السّورة الكريمة أن نعرّف بها ونقدّمها بين يدي القارئ، من باب وصف المدوّنة وتعريفها، وذلك من خلال الفقرات الآتية: </w:t>
      </w:r>
    </w:p>
    <w:p w:rsidR="0096040E" w:rsidRPr="0096040E" w:rsidRDefault="0096040E" w:rsidP="00884FBF">
      <w:pPr>
        <w:bidi/>
        <w:spacing w:after="0" w:line="240" w:lineRule="auto"/>
        <w:jc w:val="both"/>
        <w:rPr>
          <w:rFonts w:ascii="Traditional Arabic" w:hAnsi="Traditional Arabic" w:cs="Traditional Arabic"/>
          <w:sz w:val="36"/>
          <w:szCs w:val="36"/>
          <w:lang w:bidi="ar-DZ"/>
        </w:rPr>
      </w:pPr>
      <w:r w:rsidRPr="0096040E">
        <w:rPr>
          <w:rFonts w:ascii="Traditional Arabic" w:hAnsi="Traditional Arabic" w:cs="Traditional Arabic"/>
          <w:b/>
          <w:bCs/>
          <w:sz w:val="36"/>
          <w:szCs w:val="36"/>
          <w:rtl/>
          <w:lang w:bidi="ar-DZ"/>
        </w:rPr>
        <w:t>1. وصف المدوّنة:</w:t>
      </w:r>
    </w:p>
    <w:p w:rsidR="0096040E" w:rsidRPr="0096040E" w:rsidRDefault="0096040E" w:rsidP="00884FBF">
      <w:pPr>
        <w:bidi/>
        <w:spacing w:after="0" w:line="240" w:lineRule="auto"/>
        <w:ind w:left="141" w:firstLine="117"/>
        <w:jc w:val="both"/>
        <w:rPr>
          <w:rFonts w:ascii="Traditional Arabic" w:hAnsi="Traditional Arabic" w:cs="Traditional Arabic"/>
          <w:sz w:val="36"/>
          <w:szCs w:val="36"/>
          <w:lang w:bidi="ar-DZ"/>
        </w:rPr>
      </w:pPr>
      <w:r w:rsidRPr="0096040E">
        <w:rPr>
          <w:rFonts w:ascii="Traditional Arabic" w:hAnsi="Traditional Arabic" w:cs="Traditional Arabic"/>
          <w:sz w:val="36"/>
          <w:szCs w:val="36"/>
          <w:rtl/>
          <w:lang w:bidi="ar-DZ"/>
        </w:rPr>
        <w:t>اخترنا مدونتنا من القرآن الكريم فكانت ''سورة الرّحمن'' التي تميزت بجملة من الخصائص والميزات نبدأها بالتعريف بهذه السّورة الكريمة.</w:t>
      </w:r>
    </w:p>
    <w:p w:rsidR="0096040E" w:rsidRPr="0096040E" w:rsidRDefault="0096040E" w:rsidP="00884FBF">
      <w:pPr>
        <w:bidi/>
        <w:spacing w:after="0" w:line="240" w:lineRule="auto"/>
        <w:ind w:left="991" w:hanging="733"/>
        <w:contextualSpacing/>
        <w:jc w:val="both"/>
        <w:rPr>
          <w:rFonts w:ascii="Traditional Arabic" w:hAnsi="Traditional Arabic" w:cs="Traditional Arabic"/>
          <w:sz w:val="36"/>
          <w:szCs w:val="36"/>
          <w:rtl/>
          <w:lang w:bidi="ar-DZ"/>
        </w:rPr>
      </w:pPr>
      <w:r w:rsidRPr="0096040E">
        <w:rPr>
          <w:rFonts w:ascii="Traditional Arabic" w:hAnsi="Traditional Arabic" w:cs="Traditional Arabic"/>
          <w:b/>
          <w:bCs/>
          <w:sz w:val="36"/>
          <w:szCs w:val="36"/>
          <w:rtl/>
          <w:lang w:bidi="ar-DZ"/>
        </w:rPr>
        <w:t>1.1. التّعريف بالسّورة</w:t>
      </w:r>
      <w:r w:rsidRPr="0096040E">
        <w:rPr>
          <w:rFonts w:ascii="Traditional Arabic" w:hAnsi="Traditional Arabic" w:cs="Traditional Arabic"/>
          <w:sz w:val="36"/>
          <w:szCs w:val="36"/>
          <w:rtl/>
          <w:lang w:bidi="ar-DZ"/>
        </w:rPr>
        <w:t xml:space="preserve">: </w:t>
      </w:r>
    </w:p>
    <w:p w:rsidR="0096040E" w:rsidRPr="0096040E" w:rsidRDefault="0096040E" w:rsidP="00884FBF">
      <w:pPr>
        <w:bidi/>
        <w:spacing w:after="0" w:line="240" w:lineRule="auto"/>
        <w:ind w:left="140" w:firstLine="426"/>
        <w:jc w:val="both"/>
        <w:rPr>
          <w:rFonts w:ascii="Traditional Arabic" w:hAnsi="Traditional Arabic" w:cs="Traditional Arabic"/>
          <w:sz w:val="36"/>
          <w:szCs w:val="36"/>
          <w:rtl/>
          <w:lang w:bidi="ar-DZ"/>
        </w:rPr>
      </w:pPr>
      <w:r w:rsidRPr="0096040E">
        <w:rPr>
          <w:rFonts w:ascii="Traditional Arabic" w:hAnsi="Traditional Arabic" w:cs="Traditional Arabic"/>
          <w:sz w:val="36"/>
          <w:szCs w:val="36"/>
          <w:rtl/>
          <w:lang w:bidi="ar-DZ"/>
        </w:rPr>
        <w:t>لكلّ سورة من سوّر ''القرآن الكريم'' ميزات وسمات تميّزها عن باقي السوّر، ولكلّ سورة معانيها ودلالتها. ومن هذه السّور ''سورة الرحمن''، سنحاول التّعريف بالسّورة من خلال التّطرّق إلى مكّيتها وسرّ تسميتها</w:t>
      </w:r>
      <w:r w:rsidRPr="0096040E">
        <w:rPr>
          <w:rFonts w:ascii="Traditional Arabic" w:hAnsi="Traditional Arabic" w:cs="Traditional Arabic"/>
          <w:b/>
          <w:bCs/>
          <w:sz w:val="36"/>
          <w:szCs w:val="36"/>
          <w:rtl/>
          <w:lang w:bidi="ar-DZ"/>
        </w:rPr>
        <w:t>.</w:t>
      </w:r>
    </w:p>
    <w:p w:rsidR="0096040E" w:rsidRPr="0096040E" w:rsidRDefault="0096040E" w:rsidP="00884FBF">
      <w:pPr>
        <w:bidi/>
        <w:spacing w:after="0" w:line="240" w:lineRule="auto"/>
        <w:ind w:firstLine="282"/>
        <w:jc w:val="both"/>
        <w:rPr>
          <w:rFonts w:ascii="Traditional Arabic" w:hAnsi="Traditional Arabic" w:cs="Traditional Arabic"/>
          <w:b/>
          <w:bCs/>
          <w:sz w:val="36"/>
          <w:szCs w:val="36"/>
          <w:rtl/>
          <w:lang w:bidi="ar-DZ"/>
        </w:rPr>
      </w:pPr>
      <w:r w:rsidRPr="0096040E">
        <w:rPr>
          <w:rFonts w:ascii="Traditional Arabic" w:hAnsi="Traditional Arabic" w:cs="Traditional Arabic"/>
          <w:b/>
          <w:bCs/>
          <w:sz w:val="36"/>
          <w:szCs w:val="36"/>
          <w:rtl/>
          <w:lang w:bidi="ar-DZ"/>
        </w:rPr>
        <w:t xml:space="preserve">1.1.1. مكّيتها: </w:t>
      </w:r>
    </w:p>
    <w:p w:rsidR="0096040E" w:rsidRPr="0096040E" w:rsidRDefault="0096040E" w:rsidP="00884FBF">
      <w:pPr>
        <w:bidi/>
        <w:spacing w:after="0" w:line="240" w:lineRule="auto"/>
        <w:ind w:firstLine="566"/>
        <w:jc w:val="both"/>
        <w:rPr>
          <w:rFonts w:ascii="Traditional Arabic" w:hAnsi="Traditional Arabic" w:cs="Traditional Arabic"/>
          <w:sz w:val="36"/>
          <w:szCs w:val="36"/>
          <w:rtl/>
          <w:lang w:bidi="ar-DZ"/>
        </w:rPr>
      </w:pPr>
      <w:r w:rsidRPr="0096040E">
        <w:rPr>
          <w:rFonts w:ascii="Traditional Arabic" w:hAnsi="Traditional Arabic" w:cs="Traditional Arabic"/>
          <w:sz w:val="36"/>
          <w:szCs w:val="36"/>
          <w:rtl/>
          <w:lang w:bidi="ar-DZ"/>
        </w:rPr>
        <w:t>اختلف الرّواة في مكّيتها أو مدنيّتها، والأغلب أنّها مكيّة على رأي الجمهور والقرطبي وابن كثير، والمثبت في المصاحف مكيّتها، وهو ما أثبته ''ابن عاشور''</w:t>
      </w:r>
      <w:r w:rsidRPr="0096040E">
        <w:rPr>
          <w:rFonts w:ascii="Traditional Arabic" w:hAnsi="Traditional Arabic" w:cs="Traditional Arabic"/>
          <w:sz w:val="36"/>
          <w:szCs w:val="36"/>
          <w:lang w:bidi="ar-DZ"/>
        </w:rPr>
        <w:t xml:space="preserve"> </w:t>
      </w:r>
      <w:r w:rsidRPr="0096040E">
        <w:rPr>
          <w:rFonts w:ascii="Traditional Arabic" w:hAnsi="Traditional Arabic" w:cs="Traditional Arabic"/>
          <w:sz w:val="36"/>
          <w:szCs w:val="36"/>
          <w:rtl/>
          <w:lang w:val="fr-FR" w:bidi="ar-DZ"/>
        </w:rPr>
        <w:t>حين قال:</w:t>
      </w:r>
      <w:r w:rsidRPr="0096040E">
        <w:rPr>
          <w:rFonts w:ascii="Traditional Arabic" w:hAnsi="Traditional Arabic" w:cs="Traditional Arabic"/>
          <w:sz w:val="36"/>
          <w:szCs w:val="36"/>
          <w:lang w:val="fr-FR" w:bidi="ar-DZ"/>
        </w:rPr>
        <w:t>»</w:t>
      </w:r>
      <w:r w:rsidRPr="0096040E">
        <w:rPr>
          <w:rFonts w:ascii="Traditional Arabic" w:hAnsi="Traditional Arabic" w:cs="Traditional Arabic"/>
          <w:sz w:val="36"/>
          <w:szCs w:val="36"/>
          <w:rtl/>
          <w:lang w:val="fr-FR" w:bidi="ar-DZ"/>
        </w:rPr>
        <w:t xml:space="preserve"> </w:t>
      </w:r>
      <w:r w:rsidRPr="0096040E">
        <w:rPr>
          <w:rFonts w:ascii="Traditional Arabic" w:hAnsi="Traditional Arabic" w:cs="Traditional Arabic"/>
          <w:sz w:val="36"/>
          <w:szCs w:val="36"/>
          <w:rtl/>
          <w:lang w:bidi="ar-DZ"/>
        </w:rPr>
        <w:t>وإذ كان الأصحّ أنّها مكيّة، وأنّها نزلت قبل سورة الحجر وقبل سورة النّحل وبعد سورة الفرقان فالوجه أن تعدّ ثالثة وأربعين بعد سورة الفرقان وقبل سورة فاطر</w:t>
      </w:r>
      <w:r w:rsidRPr="0096040E">
        <w:rPr>
          <w:rFonts w:ascii="Traditional Arabic" w:hAnsi="Traditional Arabic" w:cs="Traditional Arabic"/>
          <w:sz w:val="36"/>
          <w:szCs w:val="36"/>
          <w:lang w:val="fr-FR" w:bidi="ar-DZ"/>
        </w:rPr>
        <w:t> « </w:t>
      </w:r>
      <w:r w:rsidRPr="0096040E">
        <w:rPr>
          <w:rFonts w:ascii="Traditional Arabic" w:hAnsi="Traditional Arabic" w:cs="Traditional Arabic"/>
          <w:sz w:val="36"/>
          <w:szCs w:val="36"/>
          <w:vertAlign w:val="superscript"/>
          <w:rtl/>
          <w:lang w:bidi="ar-DZ"/>
        </w:rPr>
        <w:footnoteReference w:id="51"/>
      </w:r>
      <w:r w:rsidRPr="0096040E">
        <w:rPr>
          <w:rFonts w:ascii="Traditional Arabic" w:hAnsi="Traditional Arabic" w:cs="Traditional Arabic"/>
          <w:sz w:val="36"/>
          <w:szCs w:val="36"/>
          <w:rtl/>
          <w:lang w:bidi="ar-DZ"/>
        </w:rPr>
        <w:t xml:space="preserve">، عدد آياتها سبع وسبعون آية. </w:t>
      </w:r>
    </w:p>
    <w:p w:rsidR="0096040E" w:rsidRPr="0096040E" w:rsidRDefault="0096040E" w:rsidP="00884FBF">
      <w:pPr>
        <w:bidi/>
        <w:spacing w:after="0" w:line="240" w:lineRule="auto"/>
        <w:ind w:firstLine="360"/>
        <w:jc w:val="both"/>
        <w:rPr>
          <w:rFonts w:ascii="Traditional Arabic" w:hAnsi="Traditional Arabic" w:cs="Traditional Arabic"/>
          <w:sz w:val="36"/>
          <w:szCs w:val="36"/>
          <w:rtl/>
          <w:lang w:bidi="ar-DZ"/>
        </w:rPr>
      </w:pPr>
      <w:r w:rsidRPr="0096040E">
        <w:rPr>
          <w:rFonts w:ascii="Traditional Arabic" w:hAnsi="Traditional Arabic" w:cs="Traditional Arabic"/>
          <w:sz w:val="36"/>
          <w:szCs w:val="36"/>
          <w:rtl/>
          <w:lang w:bidi="ar-DZ"/>
        </w:rPr>
        <w:t>وللقرآن المكّي سمات تميّزه عن القرآن المدنيّ، " فمن سمات القرآن المكيّ:</w:t>
      </w:r>
    </w:p>
    <w:p w:rsidR="0096040E" w:rsidRPr="0096040E" w:rsidRDefault="0096040E" w:rsidP="00CF3D33">
      <w:pPr>
        <w:numPr>
          <w:ilvl w:val="0"/>
          <w:numId w:val="6"/>
        </w:numPr>
        <w:bidi/>
        <w:spacing w:after="0" w:line="240" w:lineRule="auto"/>
        <w:jc w:val="both"/>
        <w:rPr>
          <w:rFonts w:ascii="Traditional Arabic" w:hAnsi="Traditional Arabic" w:cs="Traditional Arabic"/>
          <w:sz w:val="36"/>
          <w:szCs w:val="36"/>
          <w:lang w:val="fr-FR" w:bidi="ar-DZ"/>
        </w:rPr>
      </w:pPr>
      <w:r w:rsidRPr="0096040E">
        <w:rPr>
          <w:rFonts w:ascii="Traditional Arabic" w:hAnsi="Traditional Arabic" w:cs="Traditional Arabic"/>
          <w:sz w:val="36"/>
          <w:szCs w:val="36"/>
          <w:rtl/>
          <w:lang w:bidi="ar-DZ"/>
        </w:rPr>
        <w:t>كثرة أسلوب التّأكيد، والاعتناء بوسائل التّقرير أي ترسيخ المعاني وتثبيتها.</w:t>
      </w:r>
    </w:p>
    <w:p w:rsidR="0096040E" w:rsidRPr="0096040E" w:rsidRDefault="0096040E" w:rsidP="00CF3D33">
      <w:pPr>
        <w:numPr>
          <w:ilvl w:val="0"/>
          <w:numId w:val="6"/>
        </w:numPr>
        <w:bidi/>
        <w:spacing w:after="0" w:line="240" w:lineRule="auto"/>
        <w:jc w:val="both"/>
        <w:rPr>
          <w:rFonts w:ascii="Traditional Arabic" w:hAnsi="Traditional Arabic" w:cs="Traditional Arabic"/>
          <w:sz w:val="36"/>
          <w:szCs w:val="36"/>
          <w:lang w:val="fr-FR" w:bidi="ar-DZ"/>
        </w:rPr>
      </w:pPr>
      <w:r w:rsidRPr="0096040E">
        <w:rPr>
          <w:rFonts w:ascii="Traditional Arabic" w:hAnsi="Traditional Arabic" w:cs="Traditional Arabic"/>
          <w:sz w:val="36"/>
          <w:szCs w:val="36"/>
          <w:rtl/>
          <w:lang w:bidi="ar-DZ"/>
        </w:rPr>
        <w:t>كثرة القسم، وضرب الأمثال، والتّشبيه وتكرار بعض الجمل أو الكلمات.</w:t>
      </w:r>
    </w:p>
    <w:p w:rsidR="0096040E" w:rsidRPr="0096040E" w:rsidRDefault="0096040E" w:rsidP="00CF3D33">
      <w:pPr>
        <w:numPr>
          <w:ilvl w:val="0"/>
          <w:numId w:val="6"/>
        </w:numPr>
        <w:bidi/>
        <w:spacing w:after="0" w:line="240" w:lineRule="auto"/>
        <w:jc w:val="both"/>
        <w:rPr>
          <w:rFonts w:ascii="Traditional Arabic" w:hAnsi="Traditional Arabic" w:cs="Traditional Arabic"/>
          <w:sz w:val="36"/>
          <w:szCs w:val="36"/>
          <w:lang w:val="fr-FR" w:bidi="ar-DZ"/>
        </w:rPr>
      </w:pPr>
      <w:r w:rsidRPr="0096040E">
        <w:rPr>
          <w:rFonts w:ascii="Traditional Arabic" w:hAnsi="Traditional Arabic" w:cs="Traditional Arabic"/>
          <w:sz w:val="36"/>
          <w:szCs w:val="36"/>
          <w:rtl/>
          <w:lang w:bidi="ar-DZ"/>
        </w:rPr>
        <w:t xml:space="preserve">كثرة التّجسيم الحسّيّ وإضفاء الحركة وخواص الحياة على الأشياء. </w:t>
      </w:r>
    </w:p>
    <w:p w:rsidR="0096040E" w:rsidRPr="0096040E" w:rsidRDefault="0096040E" w:rsidP="00884FBF">
      <w:pPr>
        <w:bidi/>
        <w:spacing w:after="160" w:line="240" w:lineRule="auto"/>
        <w:ind w:firstLine="566"/>
        <w:jc w:val="both"/>
        <w:rPr>
          <w:rFonts w:ascii="Traditional Arabic" w:hAnsi="Traditional Arabic" w:cs="Traditional Arabic"/>
          <w:sz w:val="36"/>
          <w:szCs w:val="36"/>
          <w:rtl/>
          <w:lang w:bidi="ar-DZ"/>
        </w:rPr>
      </w:pPr>
      <w:r w:rsidRPr="0096040E">
        <w:rPr>
          <w:rFonts w:ascii="Traditional Arabic" w:hAnsi="Traditional Arabic" w:cs="Traditional Arabic"/>
          <w:sz w:val="36"/>
          <w:szCs w:val="36"/>
          <w:rtl/>
          <w:lang w:bidi="ar-DZ"/>
        </w:rPr>
        <w:lastRenderedPageBreak/>
        <w:t>والحكمة من هذه الميزات - بالقرآن المكّيّ – هي الطّبيعة الصّعبة لأهل مكّة الّذين كانوا يتميّزون بالعنجهيّة، وحميّة للجاهليّة، فكان المناسب لهم التّأكيدات والتّخييلات الحسّيّة، كما أنّ مضمون خطابات "القرآن" في مكّة لا يختصّ بالمؤمنين، بل يتوجّه للنّاس أجمعين</w:t>
      </w:r>
      <w:r w:rsidRPr="0096040E">
        <w:rPr>
          <w:rFonts w:ascii="Traditional Arabic" w:hAnsi="Traditional Arabic" w:cs="Traditional Arabic"/>
          <w:sz w:val="36"/>
          <w:szCs w:val="36"/>
          <w:vertAlign w:val="superscript"/>
          <w:rtl/>
          <w:lang w:bidi="ar-DZ"/>
        </w:rPr>
        <w:footnoteReference w:id="52"/>
      </w:r>
      <w:r w:rsidRPr="0096040E">
        <w:rPr>
          <w:rFonts w:ascii="Traditional Arabic" w:hAnsi="Traditional Arabic" w:cs="Traditional Arabic"/>
          <w:sz w:val="36"/>
          <w:szCs w:val="36"/>
          <w:rtl/>
          <w:lang w:bidi="ar-DZ"/>
        </w:rPr>
        <w:t xml:space="preserve">. </w:t>
      </w:r>
    </w:p>
    <w:p w:rsidR="0096040E" w:rsidRPr="0096040E" w:rsidRDefault="0096040E" w:rsidP="00884FBF">
      <w:pPr>
        <w:bidi/>
        <w:spacing w:after="0" w:line="240" w:lineRule="auto"/>
        <w:ind w:firstLine="566"/>
        <w:jc w:val="both"/>
        <w:rPr>
          <w:rFonts w:ascii="Traditional Arabic" w:hAnsi="Traditional Arabic" w:cs="Traditional Arabic"/>
          <w:b/>
          <w:bCs/>
          <w:sz w:val="36"/>
          <w:szCs w:val="36"/>
          <w:rtl/>
          <w:lang w:bidi="ar-DZ"/>
        </w:rPr>
      </w:pPr>
      <w:r w:rsidRPr="0096040E">
        <w:rPr>
          <w:rFonts w:ascii="Traditional Arabic" w:hAnsi="Traditional Arabic" w:cs="Traditional Arabic"/>
          <w:b/>
          <w:bCs/>
          <w:sz w:val="36"/>
          <w:szCs w:val="36"/>
          <w:rtl/>
          <w:lang w:bidi="ar-DZ"/>
        </w:rPr>
        <w:t xml:space="preserve">2.1.1. تسميتها: </w:t>
      </w:r>
    </w:p>
    <w:p w:rsidR="0096040E" w:rsidRPr="0096040E" w:rsidRDefault="0096040E" w:rsidP="00884FBF">
      <w:pPr>
        <w:bidi/>
        <w:spacing w:after="0" w:line="240" w:lineRule="auto"/>
        <w:jc w:val="both"/>
        <w:rPr>
          <w:rFonts w:ascii="Traditional Arabic" w:hAnsi="Traditional Arabic" w:cs="Traditional Arabic"/>
          <w:sz w:val="36"/>
          <w:szCs w:val="36"/>
          <w:rtl/>
          <w:lang w:bidi="ar-DZ"/>
        </w:rPr>
      </w:pPr>
      <w:r w:rsidRPr="0096040E">
        <w:rPr>
          <w:rFonts w:ascii="Traditional Arabic" w:hAnsi="Traditional Arabic" w:cs="Traditional Arabic"/>
          <w:sz w:val="36"/>
          <w:szCs w:val="36"/>
          <w:rtl/>
          <w:lang w:bidi="ar-DZ"/>
        </w:rPr>
        <w:t xml:space="preserve">     لقد خصّ الله تعالى كلّ سورة من السّور القرآنيّة بتسمية تمييّزها عن باقي السّور، وتتلاءم مع مضمونها. وقد جاءت سورة الرحمن مفتتحة باسم من أسماء اللّه الحسنى الذي هو " </w:t>
      </w:r>
      <w:r w:rsidRPr="0096040E">
        <w:rPr>
          <w:rFonts w:ascii="Traditional Arabic" w:hAnsi="Traditional Arabic" w:cs="Traditional Arabic"/>
          <w:b/>
          <w:bCs/>
          <w:sz w:val="36"/>
          <w:szCs w:val="36"/>
          <w:rtl/>
          <w:lang w:bidi="ar-DZ"/>
        </w:rPr>
        <w:t>الرّحمن</w:t>
      </w:r>
      <w:r w:rsidRPr="0096040E">
        <w:rPr>
          <w:rFonts w:ascii="Traditional Arabic" w:hAnsi="Traditional Arabic" w:cs="Traditional Arabic"/>
          <w:sz w:val="36"/>
          <w:szCs w:val="36"/>
          <w:rtl/>
          <w:lang w:bidi="ar-DZ"/>
        </w:rPr>
        <w:t>"، وبه سميّت، وإلى هذا يشير الإمام التّابعيّ ''الحسن البصريّ'' رضي الله عنه:</w:t>
      </w:r>
      <w:r w:rsidRPr="0096040E">
        <w:rPr>
          <w:rFonts w:ascii="Traditional Arabic" w:hAnsi="Traditional Arabic" w:cs="Traditional Arabic"/>
          <w:sz w:val="36"/>
          <w:szCs w:val="36"/>
          <w:lang w:val="fr-FR" w:bidi="ar-DZ"/>
        </w:rPr>
        <w:t>»</w:t>
      </w:r>
      <w:r w:rsidRPr="0096040E">
        <w:rPr>
          <w:rFonts w:ascii="Traditional Arabic" w:hAnsi="Traditional Arabic" w:cs="Traditional Arabic"/>
          <w:sz w:val="36"/>
          <w:szCs w:val="36"/>
          <w:rtl/>
          <w:lang w:val="fr-FR" w:bidi="ar-DZ"/>
        </w:rPr>
        <w:t xml:space="preserve"> </w:t>
      </w:r>
      <w:r w:rsidRPr="0096040E">
        <w:rPr>
          <w:rFonts w:ascii="Traditional Arabic" w:hAnsi="Traditional Arabic" w:cs="Traditional Arabic"/>
          <w:sz w:val="36"/>
          <w:szCs w:val="36"/>
          <w:rtl/>
          <w:lang w:bidi="ar-DZ"/>
        </w:rPr>
        <w:t xml:space="preserve">سمعت السّلف يقولون: إنّها أسماء السّور ومفاتيحها </w:t>
      </w:r>
      <w:r w:rsidRPr="0096040E">
        <w:rPr>
          <w:rFonts w:ascii="Traditional Arabic" w:hAnsi="Traditional Arabic" w:cs="Traditional Arabic"/>
          <w:sz w:val="36"/>
          <w:szCs w:val="36"/>
          <w:lang w:val="fr-FR" w:bidi="ar-DZ"/>
        </w:rPr>
        <w:t>«</w:t>
      </w:r>
      <w:r w:rsidRPr="0096040E">
        <w:rPr>
          <w:rFonts w:ascii="Traditional Arabic" w:hAnsi="Traditional Arabic" w:cs="Traditional Arabic"/>
          <w:sz w:val="36"/>
          <w:szCs w:val="36"/>
          <w:vertAlign w:val="superscript"/>
          <w:lang w:val="fr-FR" w:bidi="ar-DZ"/>
        </w:rPr>
        <w:footnoteReference w:id="53"/>
      </w:r>
      <w:r w:rsidRPr="0096040E">
        <w:rPr>
          <w:rFonts w:ascii="Traditional Arabic" w:hAnsi="Traditional Arabic" w:cs="Traditional Arabic"/>
          <w:sz w:val="36"/>
          <w:szCs w:val="36"/>
          <w:rtl/>
          <w:lang w:bidi="ar-DZ"/>
        </w:rPr>
        <w:t>. أي أنّ تسمية السّور تساعد في إدراك موضوعها والأحكام الواردة فيها، والمعاني الّتي تتطرّق إليها.</w:t>
      </w:r>
    </w:p>
    <w:p w:rsidR="0096040E" w:rsidRPr="0096040E" w:rsidRDefault="0096040E" w:rsidP="00884FBF">
      <w:pPr>
        <w:bidi/>
        <w:spacing w:after="0" w:line="240" w:lineRule="auto"/>
        <w:jc w:val="both"/>
        <w:rPr>
          <w:rFonts w:ascii="Traditional Arabic" w:hAnsi="Traditional Arabic" w:cs="Traditional Arabic"/>
          <w:b/>
          <w:bCs/>
          <w:sz w:val="36"/>
          <w:szCs w:val="36"/>
          <w:rtl/>
          <w:lang w:bidi="ar-DZ"/>
        </w:rPr>
      </w:pPr>
      <w:r w:rsidRPr="0096040E">
        <w:rPr>
          <w:rFonts w:ascii="Traditional Arabic" w:hAnsi="Traditional Arabic" w:cs="Traditional Arabic"/>
          <w:b/>
          <w:bCs/>
          <w:sz w:val="36"/>
          <w:szCs w:val="36"/>
          <w:rtl/>
          <w:lang w:bidi="ar-DZ"/>
        </w:rPr>
        <w:t>2.1. فضل سورة الرّحمن:</w:t>
      </w:r>
    </w:p>
    <w:p w:rsidR="0096040E" w:rsidRPr="006F54F5" w:rsidRDefault="0096040E" w:rsidP="006F54F5">
      <w:pPr>
        <w:bidi/>
        <w:spacing w:after="0" w:line="240" w:lineRule="auto"/>
        <w:jc w:val="both"/>
        <w:rPr>
          <w:rFonts w:ascii="Traditional Arabic" w:hAnsi="Traditional Arabic" w:cs="HFS_P532"/>
          <w:sz w:val="36"/>
          <w:szCs w:val="32"/>
          <w:rtl/>
          <w:lang w:val="fr-FR" w:bidi="ar-DZ"/>
        </w:rPr>
      </w:pPr>
      <w:r w:rsidRPr="0096040E">
        <w:rPr>
          <w:rFonts w:ascii="Traditional Arabic" w:hAnsi="Traditional Arabic" w:cs="Traditional Arabic"/>
          <w:sz w:val="36"/>
          <w:szCs w:val="36"/>
          <w:rtl/>
          <w:lang w:bidi="ar-DZ"/>
        </w:rPr>
        <w:t xml:space="preserve">        </w:t>
      </w:r>
      <w:r w:rsidRPr="00B66067">
        <w:rPr>
          <w:rFonts w:ascii="Traditional Arabic" w:hAnsi="Traditional Arabic" w:cs="Traditional Arabic"/>
          <w:sz w:val="36"/>
          <w:szCs w:val="36"/>
          <w:rtl/>
          <w:lang w:bidi="ar-DZ"/>
        </w:rPr>
        <w:t>أهمّ ما يميّز ''سورة الرّحمن'' هو تكرار آية</w:t>
      </w:r>
      <w:r w:rsidR="00AC72E5">
        <w:rPr>
          <w:rFonts w:ascii="Traditional Arabic" w:hAnsi="Traditional Arabic" w:cs="Traditional Arabic" w:hint="cs"/>
          <w:sz w:val="36"/>
          <w:szCs w:val="36"/>
          <w:rtl/>
          <w:lang w:bidi="ar-DZ"/>
        </w:rPr>
        <w:t>:</w:t>
      </w:r>
      <w:r w:rsidR="00AC72E5">
        <w:rPr>
          <w:rFonts w:ascii="Traditional Arabic" w:hAnsi="Traditional Arabic" w:cs="HFS_P532" w:hint="cs"/>
          <w:sz w:val="36"/>
          <w:szCs w:val="32"/>
          <w:rtl/>
          <w:lang w:bidi="ar-DZ"/>
        </w:rPr>
        <w:t>ﱩ</w:t>
      </w:r>
      <w:r w:rsidR="00AC72E5">
        <w:rPr>
          <w:rFonts w:ascii="Traditional Arabic" w:hAnsi="Traditional Arabic" w:cs="HFS_P532"/>
          <w:sz w:val="36"/>
          <w:szCs w:val="32"/>
          <w:rtl/>
          <w:lang w:bidi="ar-DZ"/>
        </w:rPr>
        <w:t xml:space="preserve"> </w:t>
      </w:r>
      <w:r w:rsidR="00AC72E5">
        <w:rPr>
          <w:rFonts w:ascii="Traditional Arabic" w:hAnsi="Traditional Arabic" w:cs="HFS_P532" w:hint="cs"/>
          <w:sz w:val="36"/>
          <w:szCs w:val="32"/>
          <w:rtl/>
          <w:lang w:bidi="ar-DZ"/>
        </w:rPr>
        <w:t>ﭚ</w:t>
      </w:r>
      <w:r w:rsidR="00AC72E5">
        <w:rPr>
          <w:rFonts w:ascii="Traditional Arabic" w:hAnsi="Traditional Arabic" w:cs="HFS_P532"/>
          <w:sz w:val="36"/>
          <w:szCs w:val="32"/>
          <w:rtl/>
          <w:lang w:bidi="ar-DZ"/>
        </w:rPr>
        <w:t xml:space="preserve"> </w:t>
      </w:r>
      <w:r w:rsidR="00AC72E5">
        <w:rPr>
          <w:rFonts w:ascii="Traditional Arabic" w:hAnsi="Traditional Arabic" w:cs="HFS_P532" w:hint="cs"/>
          <w:sz w:val="36"/>
          <w:szCs w:val="32"/>
          <w:rtl/>
          <w:lang w:bidi="ar-DZ"/>
        </w:rPr>
        <w:t>ﭛ</w:t>
      </w:r>
      <w:r w:rsidR="00AC72E5">
        <w:rPr>
          <w:rFonts w:ascii="Traditional Arabic" w:hAnsi="Traditional Arabic" w:cs="HFS_P532"/>
          <w:sz w:val="36"/>
          <w:szCs w:val="32"/>
          <w:rtl/>
          <w:lang w:bidi="ar-DZ"/>
        </w:rPr>
        <w:t xml:space="preserve"> </w:t>
      </w:r>
      <w:r w:rsidR="00AC72E5">
        <w:rPr>
          <w:rFonts w:ascii="Traditional Arabic" w:hAnsi="Traditional Arabic" w:cs="HFS_P532" w:hint="cs"/>
          <w:sz w:val="36"/>
          <w:szCs w:val="32"/>
          <w:rtl/>
          <w:lang w:bidi="ar-DZ"/>
        </w:rPr>
        <w:t>ﭜ</w:t>
      </w:r>
      <w:r w:rsidR="00AC72E5">
        <w:rPr>
          <w:rFonts w:ascii="Traditional Arabic" w:hAnsi="Traditional Arabic" w:cs="HFS_P532"/>
          <w:sz w:val="36"/>
          <w:szCs w:val="32"/>
          <w:rtl/>
          <w:lang w:bidi="ar-DZ"/>
        </w:rPr>
        <w:t xml:space="preserve"> </w:t>
      </w:r>
      <w:r w:rsidR="00AC72E5">
        <w:rPr>
          <w:rFonts w:ascii="Traditional Arabic" w:hAnsi="Traditional Arabic" w:cs="HFS_P532" w:hint="cs"/>
          <w:sz w:val="36"/>
          <w:szCs w:val="32"/>
          <w:rtl/>
          <w:lang w:bidi="ar-DZ"/>
        </w:rPr>
        <w:t>ﭝ</w:t>
      </w:r>
      <w:r w:rsidR="00AC72E5">
        <w:rPr>
          <w:rFonts w:ascii="Traditional Arabic" w:hAnsi="Traditional Arabic" w:cs="HFS_P532"/>
          <w:sz w:val="36"/>
          <w:szCs w:val="32"/>
          <w:rtl/>
          <w:lang w:bidi="ar-DZ"/>
        </w:rPr>
        <w:t xml:space="preserve"> </w:t>
      </w:r>
      <w:r w:rsidR="00AC72E5">
        <w:rPr>
          <w:rFonts w:ascii="Traditional Arabic" w:hAnsi="Traditional Arabic" w:cs="HFS_P532" w:hint="cs"/>
          <w:sz w:val="36"/>
          <w:szCs w:val="32"/>
          <w:rtl/>
          <w:lang w:bidi="ar-DZ"/>
        </w:rPr>
        <w:t>ﭞ</w:t>
      </w:r>
      <w:r w:rsidR="00AC72E5">
        <w:rPr>
          <w:rFonts w:ascii="Traditional Arabic" w:hAnsi="Traditional Arabic" w:cs="HFS_P532"/>
          <w:sz w:val="36"/>
          <w:szCs w:val="32"/>
          <w:rtl/>
          <w:lang w:bidi="ar-DZ"/>
        </w:rPr>
        <w:t xml:space="preserve"> </w:t>
      </w:r>
      <w:r w:rsidR="00AC72E5">
        <w:rPr>
          <w:rFonts w:ascii="Traditional Arabic" w:hAnsi="Traditional Arabic" w:cs="HFS_P532" w:hint="cs"/>
          <w:sz w:val="36"/>
          <w:szCs w:val="32"/>
          <w:rtl/>
          <w:lang w:bidi="ar-DZ"/>
        </w:rPr>
        <w:t>ﱨ</w:t>
      </w:r>
      <w:r w:rsidR="006F54F5">
        <w:rPr>
          <w:rFonts w:ascii="Traditional Arabic" w:hAnsi="Traditional Arabic" w:cs="Times New Roman" w:hint="cs"/>
          <w:sz w:val="36"/>
          <w:szCs w:val="32"/>
          <w:rtl/>
          <w:lang w:val="fr-FR" w:bidi="ar-DZ"/>
        </w:rPr>
        <w:t xml:space="preserve">، </w:t>
      </w:r>
      <w:r w:rsidRPr="00B66067">
        <w:rPr>
          <w:rFonts w:ascii="Traditional Arabic" w:hAnsi="Traditional Arabic" w:cs="Traditional Arabic"/>
          <w:sz w:val="36"/>
          <w:szCs w:val="36"/>
          <w:rtl/>
          <w:lang w:bidi="ar-DZ"/>
        </w:rPr>
        <w:t>حيث إن</w:t>
      </w:r>
      <w:r w:rsidR="006F54F5">
        <w:rPr>
          <w:rFonts w:ascii="Traditional Arabic" w:hAnsi="Traditional Arabic" w:cs="Traditional Arabic" w:hint="cs"/>
          <w:sz w:val="36"/>
          <w:szCs w:val="36"/>
          <w:rtl/>
          <w:lang w:bidi="ar-DZ"/>
        </w:rPr>
        <w:t>ّ</w:t>
      </w:r>
      <w:r w:rsidRPr="00B66067">
        <w:rPr>
          <w:rFonts w:ascii="Traditional Arabic" w:hAnsi="Traditional Arabic" w:cs="Traditional Arabic"/>
          <w:sz w:val="36"/>
          <w:szCs w:val="36"/>
          <w:rtl/>
          <w:lang w:bidi="ar-DZ"/>
        </w:rPr>
        <w:t xml:space="preserve">ه تكرّر ذكر هذه الآية إحدى وثلاثين مرّة، وهذا ما جعل أسلوبها بديعا وبليغا، كما أنّ تكرارها يدلّ على التّعظيم، </w:t>
      </w:r>
      <w:r w:rsidRPr="00B66067">
        <w:rPr>
          <w:rFonts w:ascii="Traditional Arabic" w:hAnsi="Traditional Arabic" w:cs="Traditional Arabic"/>
          <w:sz w:val="36"/>
          <w:szCs w:val="36"/>
          <w:rtl/>
        </w:rPr>
        <w:t xml:space="preserve">وقد ذكرت في السنّة النّبويّة فضائل بعض السّور، ومن هذه الفضائل فضل ''سورة </w:t>
      </w:r>
      <w:r w:rsidRPr="00B66067">
        <w:rPr>
          <w:rFonts w:ascii="Traditional Arabic" w:hAnsi="Traditional Arabic" w:cs="Traditional Arabic"/>
          <w:sz w:val="36"/>
          <w:szCs w:val="36"/>
          <w:rtl/>
          <w:lang w:bidi="ar-DZ"/>
        </w:rPr>
        <w:t xml:space="preserve">الرّحمن '' </w:t>
      </w:r>
      <w:r w:rsidRPr="00B66067">
        <w:rPr>
          <w:rFonts w:ascii="Traditional Arabic" w:hAnsi="Traditional Arabic" w:cs="Traditional Arabic"/>
          <w:sz w:val="36"/>
          <w:szCs w:val="36"/>
          <w:rtl/>
        </w:rPr>
        <w:t>الّتي سُمِّيت بعروس القرآن</w:t>
      </w:r>
      <w:r w:rsidRPr="00B66067">
        <w:rPr>
          <w:rFonts w:ascii="Traditional Arabic" w:hAnsi="Traditional Arabic" w:cs="Traditional Arabic"/>
          <w:sz w:val="36"/>
          <w:szCs w:val="36"/>
          <w:lang w:val="fr-FR" w:bidi="ar-DZ"/>
        </w:rPr>
        <w:t>.</w:t>
      </w:r>
    </w:p>
    <w:p w:rsidR="00E1441B" w:rsidRPr="002A7413" w:rsidRDefault="0096040E" w:rsidP="002A7413">
      <w:pPr>
        <w:bidi/>
        <w:spacing w:after="0" w:line="240" w:lineRule="auto"/>
        <w:ind w:firstLine="720"/>
        <w:jc w:val="both"/>
        <w:rPr>
          <w:rFonts w:ascii="Traditional Arabic" w:hAnsi="Traditional Arabic" w:cs="Traditional Arabic"/>
          <w:sz w:val="36"/>
          <w:szCs w:val="36"/>
          <w:rtl/>
          <w:lang w:val="fr-FR" w:bidi="ar-DZ"/>
        </w:rPr>
      </w:pPr>
      <w:r w:rsidRPr="00B66067">
        <w:rPr>
          <w:rFonts w:ascii="Traditional Arabic" w:hAnsi="Traditional Arabic" w:cs="Traditional Arabic"/>
          <w:sz w:val="36"/>
          <w:szCs w:val="36"/>
          <w:rtl/>
          <w:lang w:bidi="ar-DZ"/>
        </w:rPr>
        <w:t>«</w:t>
      </w:r>
      <w:r w:rsidRPr="00B66067">
        <w:rPr>
          <w:rFonts w:ascii="Traditional Arabic" w:hAnsi="Traditional Arabic" w:cs="Traditional Arabic"/>
          <w:sz w:val="36"/>
          <w:szCs w:val="36"/>
          <w:rtl/>
        </w:rPr>
        <w:t xml:space="preserve">فعن جابر رضي الله عنه قال: خرج رسول الله صلى الله عليه وسلم على أصحابه، فقرأ عليهم ''سورة الرّحمن'' من أوّلها إلى آخرها، فسكتوا، فقال: لقد قرأتُها على الجنِّ ليلةَ الجنّ، فكانوا أحسن مردودًا منكم، كنت كلّما أتيتُ على </w:t>
      </w:r>
      <w:r w:rsidR="002A7413">
        <w:rPr>
          <w:rFonts w:ascii="Traditional Arabic" w:hAnsi="Traditional Arabic" w:cs="HFS_P532" w:hint="cs"/>
          <w:sz w:val="36"/>
          <w:szCs w:val="32"/>
          <w:rtl/>
          <w:lang w:bidi="ar-DZ"/>
        </w:rPr>
        <w:t>ﱩ</w:t>
      </w:r>
      <w:r w:rsidR="002A7413">
        <w:rPr>
          <w:rFonts w:ascii="Traditional Arabic" w:hAnsi="Traditional Arabic" w:cs="HFS_P532"/>
          <w:sz w:val="36"/>
          <w:szCs w:val="32"/>
          <w:rtl/>
          <w:lang w:bidi="ar-DZ"/>
        </w:rPr>
        <w:t xml:space="preserve"> </w:t>
      </w:r>
      <w:r w:rsidR="002A7413">
        <w:rPr>
          <w:rFonts w:ascii="Traditional Arabic" w:hAnsi="Traditional Arabic" w:cs="HFS_P532" w:hint="cs"/>
          <w:sz w:val="36"/>
          <w:szCs w:val="32"/>
          <w:rtl/>
          <w:lang w:bidi="ar-DZ"/>
        </w:rPr>
        <w:t>ﭚ</w:t>
      </w:r>
      <w:r w:rsidR="002A7413">
        <w:rPr>
          <w:rFonts w:ascii="Traditional Arabic" w:hAnsi="Traditional Arabic" w:cs="HFS_P532"/>
          <w:sz w:val="36"/>
          <w:szCs w:val="32"/>
          <w:rtl/>
          <w:lang w:bidi="ar-DZ"/>
        </w:rPr>
        <w:t xml:space="preserve"> </w:t>
      </w:r>
      <w:r w:rsidR="002A7413">
        <w:rPr>
          <w:rFonts w:ascii="Traditional Arabic" w:hAnsi="Traditional Arabic" w:cs="HFS_P532" w:hint="cs"/>
          <w:sz w:val="36"/>
          <w:szCs w:val="32"/>
          <w:rtl/>
          <w:lang w:bidi="ar-DZ"/>
        </w:rPr>
        <w:t>ﭛ</w:t>
      </w:r>
      <w:r w:rsidR="002A7413">
        <w:rPr>
          <w:rFonts w:ascii="Traditional Arabic" w:hAnsi="Traditional Arabic" w:cs="HFS_P532"/>
          <w:sz w:val="36"/>
          <w:szCs w:val="32"/>
          <w:rtl/>
          <w:lang w:bidi="ar-DZ"/>
        </w:rPr>
        <w:t xml:space="preserve"> </w:t>
      </w:r>
      <w:r w:rsidR="002A7413">
        <w:rPr>
          <w:rFonts w:ascii="Traditional Arabic" w:hAnsi="Traditional Arabic" w:cs="HFS_P532" w:hint="cs"/>
          <w:sz w:val="36"/>
          <w:szCs w:val="32"/>
          <w:rtl/>
          <w:lang w:bidi="ar-DZ"/>
        </w:rPr>
        <w:t>ﭜ</w:t>
      </w:r>
      <w:r w:rsidR="002A7413">
        <w:rPr>
          <w:rFonts w:ascii="Traditional Arabic" w:hAnsi="Traditional Arabic" w:cs="HFS_P532"/>
          <w:sz w:val="36"/>
          <w:szCs w:val="32"/>
          <w:rtl/>
          <w:lang w:bidi="ar-DZ"/>
        </w:rPr>
        <w:t xml:space="preserve"> </w:t>
      </w:r>
      <w:r w:rsidR="002A7413">
        <w:rPr>
          <w:rFonts w:ascii="Traditional Arabic" w:hAnsi="Traditional Arabic" w:cs="HFS_P532" w:hint="cs"/>
          <w:sz w:val="36"/>
          <w:szCs w:val="32"/>
          <w:rtl/>
          <w:lang w:bidi="ar-DZ"/>
        </w:rPr>
        <w:t>ﭝ</w:t>
      </w:r>
      <w:r w:rsidR="002A7413">
        <w:rPr>
          <w:rFonts w:ascii="Traditional Arabic" w:hAnsi="Traditional Arabic" w:cs="HFS_P532"/>
          <w:sz w:val="36"/>
          <w:szCs w:val="32"/>
          <w:rtl/>
          <w:lang w:bidi="ar-DZ"/>
        </w:rPr>
        <w:t xml:space="preserve"> </w:t>
      </w:r>
      <w:r w:rsidR="002A7413">
        <w:rPr>
          <w:rFonts w:ascii="Traditional Arabic" w:hAnsi="Traditional Arabic" w:cs="HFS_P532" w:hint="cs"/>
          <w:sz w:val="36"/>
          <w:szCs w:val="32"/>
          <w:rtl/>
          <w:lang w:bidi="ar-DZ"/>
        </w:rPr>
        <w:t>ﭞ</w:t>
      </w:r>
      <w:r w:rsidR="002A7413">
        <w:rPr>
          <w:rFonts w:ascii="Traditional Arabic" w:hAnsi="Traditional Arabic" w:cs="HFS_P532"/>
          <w:sz w:val="36"/>
          <w:szCs w:val="32"/>
          <w:rtl/>
          <w:lang w:bidi="ar-DZ"/>
        </w:rPr>
        <w:t xml:space="preserve"> </w:t>
      </w:r>
      <w:r w:rsidR="002A7413">
        <w:rPr>
          <w:rFonts w:ascii="Traditional Arabic" w:hAnsi="Traditional Arabic" w:cs="HFS_P532" w:hint="cs"/>
          <w:sz w:val="36"/>
          <w:szCs w:val="32"/>
          <w:rtl/>
          <w:lang w:bidi="ar-DZ"/>
        </w:rPr>
        <w:t>ﱨ</w:t>
      </w:r>
      <w:r w:rsidRPr="00B66067">
        <w:rPr>
          <w:rFonts w:ascii="Traditional Arabic" w:hAnsi="Traditional Arabic" w:cs="Traditional Arabic"/>
          <w:sz w:val="36"/>
          <w:szCs w:val="36"/>
          <w:rtl/>
          <w:lang w:bidi="ar-DZ"/>
        </w:rPr>
        <w:t xml:space="preserve"> </w:t>
      </w:r>
      <w:r w:rsidRPr="00B66067">
        <w:rPr>
          <w:rFonts w:ascii="Traditional Arabic" w:hAnsi="Traditional Arabic" w:cs="Traditional Arabic"/>
          <w:sz w:val="36"/>
          <w:szCs w:val="36"/>
          <w:rtl/>
        </w:rPr>
        <w:t>قالوا: لا بشيءٍ من نعمِك ربَّنا نُكذِّب، فلك الحمد</w:t>
      </w:r>
      <w:r w:rsidRPr="00B66067">
        <w:rPr>
          <w:rFonts w:ascii="Traditional Arabic" w:hAnsi="Traditional Arabic" w:cs="Traditional Arabic"/>
          <w:sz w:val="36"/>
          <w:szCs w:val="36"/>
          <w:rtl/>
          <w:lang w:bidi="ar-DZ"/>
        </w:rPr>
        <w:t>»</w:t>
      </w:r>
      <w:r w:rsidRPr="00B66067">
        <w:rPr>
          <w:rFonts w:ascii="Traditional Arabic" w:hAnsi="Traditional Arabic" w:cs="Traditional Arabic"/>
          <w:sz w:val="36"/>
          <w:szCs w:val="36"/>
          <w:vertAlign w:val="superscript"/>
          <w:rtl/>
          <w:lang w:bidi="ar-DZ"/>
        </w:rPr>
        <w:footnoteReference w:id="54"/>
      </w:r>
      <w:r w:rsidRPr="00B66067">
        <w:rPr>
          <w:rFonts w:ascii="Traditional Arabic" w:hAnsi="Traditional Arabic" w:cs="Traditional Arabic"/>
          <w:sz w:val="36"/>
          <w:szCs w:val="36"/>
          <w:rtl/>
          <w:lang w:bidi="ar-DZ"/>
        </w:rPr>
        <w:t>.</w:t>
      </w:r>
    </w:p>
    <w:p w:rsidR="003D1A38" w:rsidRPr="0096040E" w:rsidRDefault="003D1A38" w:rsidP="003D1A38">
      <w:pPr>
        <w:bidi/>
        <w:spacing w:after="0" w:line="240" w:lineRule="auto"/>
        <w:ind w:firstLine="720"/>
        <w:jc w:val="both"/>
        <w:rPr>
          <w:rFonts w:ascii="Traditional Arabic" w:hAnsi="Traditional Arabic" w:cs="Traditional Arabic"/>
          <w:sz w:val="36"/>
          <w:szCs w:val="36"/>
          <w:rtl/>
          <w:lang w:bidi="ar-DZ"/>
        </w:rPr>
      </w:pPr>
    </w:p>
    <w:p w:rsidR="0096040E" w:rsidRPr="0096040E" w:rsidRDefault="0096040E" w:rsidP="00884FBF">
      <w:pPr>
        <w:bidi/>
        <w:spacing w:after="0" w:line="240" w:lineRule="auto"/>
        <w:jc w:val="both"/>
        <w:rPr>
          <w:rFonts w:ascii="Traditional Arabic" w:hAnsi="Traditional Arabic" w:cs="Traditional Arabic"/>
          <w:b/>
          <w:bCs/>
          <w:sz w:val="36"/>
          <w:szCs w:val="36"/>
          <w:rtl/>
          <w:lang w:bidi="ar-DZ"/>
        </w:rPr>
      </w:pPr>
      <w:r w:rsidRPr="0096040E">
        <w:rPr>
          <w:rFonts w:ascii="Traditional Arabic" w:hAnsi="Traditional Arabic" w:cs="Traditional Arabic"/>
          <w:b/>
          <w:bCs/>
          <w:sz w:val="36"/>
          <w:szCs w:val="36"/>
          <w:rtl/>
          <w:lang w:bidi="ar-DZ"/>
        </w:rPr>
        <w:lastRenderedPageBreak/>
        <w:t>3.1. مميّزات سورة الرّحمن:</w:t>
      </w:r>
    </w:p>
    <w:p w:rsidR="0096040E" w:rsidRPr="0096040E" w:rsidRDefault="0096040E" w:rsidP="00884FBF">
      <w:pPr>
        <w:bidi/>
        <w:spacing w:after="0" w:line="240" w:lineRule="auto"/>
        <w:ind w:firstLine="566"/>
        <w:jc w:val="both"/>
        <w:rPr>
          <w:rFonts w:ascii="Traditional Arabic" w:hAnsi="Traditional Arabic" w:cs="Traditional Arabic"/>
          <w:sz w:val="36"/>
          <w:szCs w:val="36"/>
          <w:rtl/>
          <w:lang w:bidi="ar-DZ"/>
        </w:rPr>
      </w:pPr>
      <w:r w:rsidRPr="0096040E">
        <w:rPr>
          <w:rFonts w:ascii="Traditional Arabic" w:hAnsi="Traditional Arabic" w:cs="Traditional Arabic"/>
          <w:sz w:val="36"/>
          <w:szCs w:val="36"/>
          <w:rtl/>
          <w:lang w:bidi="ar-DZ"/>
        </w:rPr>
        <w:t xml:space="preserve">تميّزت هذه السّورة عن باقي سور "القرآن الكريم" بذكر اسم الرّحمن في بدايتها، وهو اسم من أسماء الله الحسنى وصفة من صفاته عزّ وجلّ. ذكرت هذه السّورة نعم الله الّتي لا يمكن للإنسان أن يحصيها. وتحدّثت عن حال عباده المؤمنين الصّالحين في الجنّة بتفصيل وإسهاب كما تناولت الآيات حال الأشقياء في النّار، وفي هذا ترهيب للكفار ولذلك تنوّعت هذه السّورة في عباراتها بين التّرهيب والتّرغيب وذلك في أسلوب متناسق متناغم غاية في البلاغة والسّهولة، كما أنّ عباراتها سلسة للغاية، ولذلك يسهل حفظها بتكرار قراءتها. </w:t>
      </w:r>
    </w:p>
    <w:p w:rsidR="00495C41" w:rsidRPr="00E1441B" w:rsidRDefault="00495C41" w:rsidP="00495C41">
      <w:pPr>
        <w:bidi/>
        <w:rPr>
          <w:rFonts w:ascii="Traditional Arabic" w:hAnsi="Traditional Arabic" w:cs="Traditional Arabic"/>
          <w:sz w:val="36"/>
          <w:szCs w:val="36"/>
          <w:rtl/>
          <w:lang w:bidi="ar-DZ"/>
        </w:rPr>
      </w:pPr>
    </w:p>
    <w:p w:rsidR="00495C41" w:rsidRPr="00E1441B" w:rsidRDefault="00495C41" w:rsidP="00495C41">
      <w:pPr>
        <w:bidi/>
        <w:rPr>
          <w:rFonts w:ascii="Traditional Arabic" w:hAnsi="Traditional Arabic" w:cs="Traditional Arabic"/>
          <w:sz w:val="36"/>
          <w:szCs w:val="36"/>
          <w:rtl/>
          <w:lang w:bidi="ar-DZ"/>
        </w:rPr>
      </w:pPr>
    </w:p>
    <w:p w:rsidR="00495C41" w:rsidRDefault="00495C41" w:rsidP="00495C41">
      <w:pPr>
        <w:bidi/>
        <w:rPr>
          <w:rtl/>
          <w:lang w:bidi="ar-DZ"/>
        </w:rPr>
      </w:pPr>
    </w:p>
    <w:p w:rsidR="00495C41" w:rsidRDefault="00495C41" w:rsidP="00495C41">
      <w:pPr>
        <w:bidi/>
        <w:rPr>
          <w:rtl/>
          <w:lang w:bidi="ar-DZ"/>
        </w:rPr>
      </w:pPr>
    </w:p>
    <w:p w:rsidR="00495C41" w:rsidRDefault="00495C41" w:rsidP="00495C41">
      <w:pPr>
        <w:bidi/>
        <w:rPr>
          <w:rtl/>
          <w:lang w:bidi="ar-DZ"/>
        </w:rPr>
      </w:pPr>
    </w:p>
    <w:p w:rsidR="00495C41" w:rsidRDefault="00495C41" w:rsidP="00495C41">
      <w:pPr>
        <w:bidi/>
        <w:rPr>
          <w:rtl/>
          <w:lang w:bidi="ar-DZ"/>
        </w:rPr>
      </w:pPr>
    </w:p>
    <w:p w:rsidR="00495C41" w:rsidRDefault="00495C41" w:rsidP="00495C41">
      <w:pPr>
        <w:bidi/>
        <w:rPr>
          <w:rtl/>
          <w:lang w:bidi="ar-DZ"/>
        </w:rPr>
      </w:pPr>
    </w:p>
    <w:p w:rsidR="00495C41" w:rsidRDefault="00495C41" w:rsidP="00495C41">
      <w:pPr>
        <w:bidi/>
        <w:rPr>
          <w:rtl/>
          <w:lang w:bidi="ar-DZ"/>
        </w:rPr>
      </w:pPr>
    </w:p>
    <w:p w:rsidR="00495C41" w:rsidRDefault="00495C41" w:rsidP="00495C41">
      <w:pPr>
        <w:bidi/>
        <w:rPr>
          <w:rtl/>
          <w:lang w:bidi="ar-DZ"/>
        </w:rPr>
      </w:pPr>
    </w:p>
    <w:p w:rsidR="00495C41" w:rsidRPr="00495C41" w:rsidRDefault="00495C41" w:rsidP="00495C41">
      <w:pPr>
        <w:bidi/>
        <w:rPr>
          <w:rtl/>
          <w:lang w:bidi="ar-DZ"/>
        </w:rPr>
      </w:pPr>
    </w:p>
    <w:p w:rsidR="00495C41" w:rsidRDefault="00495C41" w:rsidP="00495C41">
      <w:pPr>
        <w:pStyle w:val="Titre1"/>
        <w:bidi/>
        <w:jc w:val="left"/>
        <w:rPr>
          <w:rFonts w:ascii="Calibri" w:eastAsia="Calibri" w:hAnsi="Calibri" w:cs="Arial"/>
          <w:b w:val="0"/>
          <w:bCs w:val="0"/>
          <w:kern w:val="0"/>
          <w:sz w:val="22"/>
          <w:szCs w:val="22"/>
          <w:rtl/>
          <w:lang w:bidi="ar-DZ"/>
        </w:rPr>
      </w:pPr>
    </w:p>
    <w:p w:rsidR="009F4FC4" w:rsidRPr="009F4FC4" w:rsidRDefault="009F4FC4" w:rsidP="009F4FC4">
      <w:pPr>
        <w:rPr>
          <w:rtl/>
          <w:lang w:bidi="ar-DZ"/>
        </w:rPr>
      </w:pPr>
    </w:p>
    <w:p w:rsidR="009F4FC4" w:rsidRPr="009F4FC4" w:rsidRDefault="009F4FC4" w:rsidP="009F4FC4">
      <w:pPr>
        <w:rPr>
          <w:rtl/>
          <w:lang w:bidi="ar-DZ"/>
        </w:rPr>
      </w:pPr>
    </w:p>
    <w:p w:rsidR="009F4FC4" w:rsidRPr="009F4FC4" w:rsidRDefault="009F4FC4" w:rsidP="009F4FC4">
      <w:pPr>
        <w:rPr>
          <w:rtl/>
          <w:lang w:bidi="ar-DZ"/>
        </w:rPr>
      </w:pPr>
    </w:p>
    <w:p w:rsidR="009F4FC4" w:rsidRPr="009F4FC4" w:rsidRDefault="009F4FC4" w:rsidP="009F4FC4">
      <w:pPr>
        <w:rPr>
          <w:rtl/>
          <w:lang w:bidi="ar-DZ"/>
        </w:rPr>
      </w:pPr>
    </w:p>
    <w:p w:rsidR="009F4FC4" w:rsidRDefault="009F4FC4" w:rsidP="009F4FC4">
      <w:pPr>
        <w:tabs>
          <w:tab w:val="left" w:pos="7962"/>
          <w:tab w:val="right" w:pos="9404"/>
        </w:tabs>
        <w:jc w:val="left"/>
        <w:rPr>
          <w:lang w:bidi="ar-DZ"/>
        </w:rPr>
        <w:sectPr w:rsidR="009F4FC4" w:rsidSect="00671AB7">
          <w:headerReference w:type="default" r:id="rId42"/>
          <w:footerReference w:type="default" r:id="rId43"/>
          <w:footnotePr>
            <w:numRestart w:val="eachPage"/>
          </w:footnotePr>
          <w:type w:val="nextColumn"/>
          <w:pgSz w:w="12240" w:h="15840"/>
          <w:pgMar w:top="1134" w:right="1418" w:bottom="1134" w:left="1418" w:header="709" w:footer="709" w:gutter="0"/>
          <w:cols w:space="708"/>
          <w:docGrid w:linePitch="360"/>
        </w:sectPr>
      </w:pPr>
      <w:r>
        <w:rPr>
          <w:lang w:bidi="ar-DZ"/>
        </w:rPr>
        <w:tab/>
      </w:r>
    </w:p>
    <w:p w:rsidR="009F4FC4" w:rsidRDefault="009F4FC4" w:rsidP="009F4FC4">
      <w:pPr>
        <w:tabs>
          <w:tab w:val="left" w:pos="7962"/>
          <w:tab w:val="right" w:pos="9404"/>
        </w:tabs>
        <w:jc w:val="left"/>
        <w:rPr>
          <w:rtl/>
          <w:lang w:bidi="ar-DZ"/>
        </w:rPr>
      </w:pPr>
      <w:r>
        <w:rPr>
          <w:lang w:bidi="ar-DZ"/>
        </w:rPr>
        <w:lastRenderedPageBreak/>
        <w:tab/>
      </w:r>
    </w:p>
    <w:p w:rsidR="00D53F1F" w:rsidRDefault="00D53F1F" w:rsidP="009F4FC4">
      <w:pPr>
        <w:tabs>
          <w:tab w:val="left" w:pos="7962"/>
          <w:tab w:val="right" w:pos="9404"/>
        </w:tabs>
        <w:jc w:val="left"/>
        <w:rPr>
          <w:rtl/>
          <w:lang w:bidi="ar-DZ"/>
        </w:rPr>
      </w:pPr>
    </w:p>
    <w:p w:rsidR="00D53F1F" w:rsidRDefault="00D53F1F" w:rsidP="009F4FC4">
      <w:pPr>
        <w:tabs>
          <w:tab w:val="left" w:pos="7962"/>
          <w:tab w:val="right" w:pos="9404"/>
        </w:tabs>
        <w:jc w:val="left"/>
        <w:rPr>
          <w:rtl/>
          <w:lang w:bidi="ar-DZ"/>
        </w:rPr>
      </w:pPr>
    </w:p>
    <w:p w:rsidR="00D53F1F" w:rsidRDefault="00D53F1F" w:rsidP="009F4FC4">
      <w:pPr>
        <w:tabs>
          <w:tab w:val="left" w:pos="7962"/>
          <w:tab w:val="right" w:pos="9404"/>
        </w:tabs>
        <w:jc w:val="left"/>
        <w:rPr>
          <w:rtl/>
          <w:lang w:bidi="ar-DZ"/>
        </w:rPr>
      </w:pPr>
    </w:p>
    <w:p w:rsidR="00D53F1F" w:rsidRDefault="00D53F1F" w:rsidP="009F4FC4">
      <w:pPr>
        <w:tabs>
          <w:tab w:val="left" w:pos="7962"/>
          <w:tab w:val="right" w:pos="9404"/>
        </w:tabs>
        <w:jc w:val="left"/>
        <w:rPr>
          <w:rtl/>
          <w:lang w:bidi="ar-DZ"/>
        </w:rPr>
      </w:pPr>
    </w:p>
    <w:p w:rsidR="00D53F1F" w:rsidRPr="00D53F1F" w:rsidRDefault="00D53F1F" w:rsidP="00D53F1F">
      <w:pPr>
        <w:spacing w:after="160" w:line="259" w:lineRule="auto"/>
        <w:jc w:val="center"/>
        <w:rPr>
          <w:rFonts w:cs="DecoType Thuluth"/>
          <w:b/>
          <w:bCs/>
          <w:sz w:val="144"/>
          <w:szCs w:val="144"/>
          <w:rtl/>
          <w:lang w:val="fr-FR" w:bidi="ar-DZ"/>
        </w:rPr>
      </w:pPr>
      <w:r w:rsidRPr="00D53F1F">
        <w:rPr>
          <w:rFonts w:cs="DecoType Thuluth" w:hint="cs"/>
          <w:b/>
          <w:bCs/>
          <w:sz w:val="144"/>
          <w:szCs w:val="144"/>
          <w:rtl/>
          <w:lang w:val="fr-FR" w:bidi="ar-DZ"/>
        </w:rPr>
        <w:t xml:space="preserve">المطلب الثاني </w:t>
      </w:r>
    </w:p>
    <w:p w:rsidR="00D53F1F" w:rsidRPr="00D53F1F" w:rsidRDefault="00D53F1F" w:rsidP="00D53F1F">
      <w:pPr>
        <w:spacing w:after="160" w:line="259" w:lineRule="auto"/>
        <w:jc w:val="center"/>
        <w:rPr>
          <w:rFonts w:cs="DecoType Thuluth"/>
          <w:b/>
          <w:bCs/>
          <w:sz w:val="96"/>
          <w:szCs w:val="96"/>
          <w:rtl/>
          <w:lang w:val="fr-FR" w:bidi="ar-DZ"/>
        </w:rPr>
      </w:pPr>
      <w:r w:rsidRPr="00D53F1F">
        <w:rPr>
          <w:rFonts w:cs="DecoType Thuluth" w:hint="cs"/>
          <w:b/>
          <w:bCs/>
          <w:sz w:val="96"/>
          <w:szCs w:val="96"/>
          <w:rtl/>
          <w:lang w:val="fr-FR" w:bidi="ar-DZ"/>
        </w:rPr>
        <w:t xml:space="preserve">التّكرار الحجاجيّ للأصوات ودلالته </w:t>
      </w:r>
    </w:p>
    <w:p w:rsidR="009F4FC4" w:rsidRPr="009F4FC4" w:rsidRDefault="009F4FC4" w:rsidP="009F4FC4">
      <w:pPr>
        <w:rPr>
          <w:rtl/>
          <w:lang w:bidi="ar-DZ"/>
        </w:rPr>
        <w:sectPr w:rsidR="009F4FC4" w:rsidRPr="009F4FC4" w:rsidSect="009F4FC4">
          <w:headerReference w:type="default" r:id="rId44"/>
          <w:footerReference w:type="default" r:id="rId45"/>
          <w:footnotePr>
            <w:numRestart w:val="eachPage"/>
          </w:footnotePr>
          <w:pgSz w:w="12240" w:h="15840"/>
          <w:pgMar w:top="1134" w:right="1418" w:bottom="1134" w:left="1418" w:header="709" w:footer="709" w:gutter="0"/>
          <w:cols w:space="708"/>
          <w:docGrid w:linePitch="360"/>
        </w:sectPr>
      </w:pPr>
    </w:p>
    <w:p w:rsidR="002C0996" w:rsidRPr="002C0996" w:rsidRDefault="002C0996" w:rsidP="002C0996">
      <w:pPr>
        <w:bidi/>
        <w:spacing w:after="0" w:line="240" w:lineRule="auto"/>
        <w:jc w:val="lowKashida"/>
        <w:rPr>
          <w:rFonts w:ascii="Traditional Arabic" w:hAnsi="Traditional Arabic" w:cs="Traditional Arabic"/>
          <w:sz w:val="36"/>
          <w:szCs w:val="36"/>
          <w:rtl/>
          <w:lang w:val="fr-FR" w:bidi="ar-DZ"/>
        </w:rPr>
      </w:pPr>
      <w:r w:rsidRPr="002C0996">
        <w:rPr>
          <w:rFonts w:ascii="Traditional Arabic" w:hAnsi="Traditional Arabic" w:cs="Traditional Arabic"/>
          <w:sz w:val="36"/>
          <w:szCs w:val="36"/>
          <w:lang w:val="fr-FR" w:bidi="ar-DZ"/>
        </w:rPr>
        <w:lastRenderedPageBreak/>
        <w:t xml:space="preserve">   </w:t>
      </w:r>
      <w:r w:rsidRPr="002C0996">
        <w:rPr>
          <w:rFonts w:ascii="Traditional Arabic" w:hAnsi="Traditional Arabic" w:cs="Traditional Arabic" w:hint="cs"/>
          <w:sz w:val="36"/>
          <w:szCs w:val="36"/>
          <w:rtl/>
          <w:lang w:val="fr-FR" w:bidi="ar-DZ"/>
        </w:rPr>
        <w:t>سنتناول في هذا الفصل بالتّحليل ظاهرة التّكرار في "سورة الرّحمن" في بعدها الحجاجيّ ودلالاتها، لاسيما في المستوى الصّوتيّ الّذي يتناسب والميزة الاتصاليّة للخطاب القرآنيّ عموما وسورة الرّحمن منه خاصّة، وهو ما تعرضه الفقرات الآتية:</w:t>
      </w:r>
    </w:p>
    <w:p w:rsidR="002C0996" w:rsidRPr="002C0996" w:rsidRDefault="002C0996" w:rsidP="002C0996">
      <w:pPr>
        <w:bidi/>
        <w:spacing w:after="0" w:line="240" w:lineRule="auto"/>
        <w:jc w:val="lowKashida"/>
        <w:rPr>
          <w:rFonts w:ascii="Traditional Arabic" w:hAnsi="Traditional Arabic" w:cs="Traditional Arabic"/>
          <w:sz w:val="36"/>
          <w:szCs w:val="36"/>
          <w:rtl/>
          <w:lang w:val="fr-FR" w:bidi="ar-DZ"/>
        </w:rPr>
      </w:pPr>
      <w:r w:rsidRPr="002C0996">
        <w:rPr>
          <w:rFonts w:ascii="Traditional Arabic" w:hAnsi="Traditional Arabic" w:cs="Traditional Arabic" w:hint="cs"/>
          <w:b/>
          <w:bCs/>
          <w:sz w:val="36"/>
          <w:szCs w:val="36"/>
          <w:rtl/>
        </w:rPr>
        <w:t>1. التّكرار الحجاجيّ</w:t>
      </w:r>
      <w:r w:rsidRPr="002C0996">
        <w:rPr>
          <w:rFonts w:ascii="Traditional Arabic" w:hAnsi="Traditional Arabic" w:cs="Traditional Arabic"/>
          <w:b/>
          <w:bCs/>
          <w:sz w:val="36"/>
          <w:szCs w:val="36"/>
          <w:rtl/>
        </w:rPr>
        <w:t xml:space="preserve"> </w:t>
      </w:r>
      <w:r w:rsidRPr="002C0996">
        <w:rPr>
          <w:rFonts w:ascii="Traditional Arabic" w:hAnsi="Traditional Arabic" w:cs="Traditional Arabic" w:hint="cs"/>
          <w:b/>
          <w:bCs/>
          <w:sz w:val="36"/>
          <w:szCs w:val="36"/>
          <w:rtl/>
        </w:rPr>
        <w:t>للأ</w:t>
      </w:r>
      <w:r w:rsidRPr="002C0996">
        <w:rPr>
          <w:rFonts w:ascii="Traditional Arabic" w:hAnsi="Traditional Arabic" w:cs="Traditional Arabic"/>
          <w:b/>
          <w:bCs/>
          <w:sz w:val="36"/>
          <w:szCs w:val="36"/>
          <w:rtl/>
        </w:rPr>
        <w:t>صوات ودلالته</w:t>
      </w:r>
      <w:r w:rsidRPr="002C0996">
        <w:rPr>
          <w:rFonts w:ascii="Traditional Arabic" w:hAnsi="Traditional Arabic" w:cs="Traditional Arabic" w:hint="cs"/>
          <w:b/>
          <w:bCs/>
          <w:sz w:val="36"/>
          <w:szCs w:val="36"/>
          <w:rtl/>
        </w:rPr>
        <w:t xml:space="preserve">: </w:t>
      </w:r>
      <w:r w:rsidRPr="002C0996">
        <w:rPr>
          <w:rFonts w:ascii="Traditional Arabic" w:hAnsi="Traditional Arabic" w:cs="Traditional Arabic" w:hint="cs"/>
          <w:sz w:val="36"/>
          <w:szCs w:val="36"/>
          <w:rtl/>
          <w:lang w:val="fr-FR" w:bidi="ar-DZ"/>
        </w:rPr>
        <w:t xml:space="preserve"> </w:t>
      </w:r>
    </w:p>
    <w:p w:rsidR="002C0996" w:rsidRPr="002C0996" w:rsidRDefault="002C0996" w:rsidP="002C0996">
      <w:pPr>
        <w:bidi/>
        <w:spacing w:after="0" w:line="240" w:lineRule="auto"/>
        <w:ind w:firstLine="566"/>
        <w:jc w:val="lowKashida"/>
        <w:rPr>
          <w:rFonts w:ascii="Traditional Arabic" w:hAnsi="Traditional Arabic" w:cs="Traditional Arabic"/>
          <w:color w:val="000000"/>
          <w:sz w:val="36"/>
          <w:szCs w:val="36"/>
          <w:rtl/>
          <w:lang w:val="fr-FR" w:bidi="ar-DZ"/>
        </w:rPr>
      </w:pPr>
      <w:r w:rsidRPr="002C0996">
        <w:rPr>
          <w:rFonts w:ascii="Traditional Arabic" w:hAnsi="Traditional Arabic" w:cs="Traditional Arabic" w:hint="cs"/>
          <w:color w:val="000000"/>
          <w:sz w:val="36"/>
          <w:szCs w:val="36"/>
          <w:rtl/>
          <w:lang w:val="fr-FR" w:bidi="ar-DZ"/>
        </w:rPr>
        <w:t xml:space="preserve">تعتبر اللّغة أداة تواصل بين المجتمعات والأفراد إذ هي وسيلة أساسيّة لتبادل الخطاب بين المتكلّم والمتلقّي في حالة حصل لكلّ منهما تبادل للمعرفة والثقافة والتّفاهم، واللّغة عبارة عن أصوات وقد تكون إشارات أو رموزاً في المفهوم الواسع لها فيما يحصل بها للتّفاهم والاتّفاق، أمّا كونها أصواتا فيؤكد هذا القول ''ابن جني'' حيث يقول: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هي أصوات يعبّر بها كلّ قوم عن أغراضهم»</w:t>
      </w:r>
      <w:r w:rsidRPr="002C0996">
        <w:rPr>
          <w:rFonts w:ascii="Traditional Arabic" w:hAnsi="Traditional Arabic" w:cs="Traditional Arabic"/>
          <w:color w:val="000000"/>
          <w:sz w:val="36"/>
          <w:szCs w:val="36"/>
          <w:vertAlign w:val="superscript"/>
          <w:rtl/>
          <w:lang w:val="fr-FR" w:bidi="ar-DZ"/>
        </w:rPr>
        <w:footnoteReference w:id="55"/>
      </w:r>
      <w:r w:rsidRPr="002C0996">
        <w:rPr>
          <w:rFonts w:ascii="Traditional Arabic" w:hAnsi="Traditional Arabic" w:cs="Traditional Arabic" w:hint="cs"/>
          <w:color w:val="000000"/>
          <w:sz w:val="36"/>
          <w:szCs w:val="36"/>
          <w:rtl/>
          <w:lang w:val="fr-FR" w:bidi="ar-DZ"/>
        </w:rPr>
        <w:t>.</w:t>
      </w:r>
    </w:p>
    <w:p w:rsidR="002C0996" w:rsidRPr="002C0996" w:rsidRDefault="002C0996" w:rsidP="002C0996">
      <w:pPr>
        <w:bidi/>
        <w:spacing w:after="0" w:line="240" w:lineRule="auto"/>
        <w:ind w:firstLine="720"/>
        <w:jc w:val="lowKashida"/>
        <w:rPr>
          <w:rFonts w:ascii="Traditional Arabic" w:hAnsi="Traditional Arabic" w:cs="Traditional Arabic"/>
          <w:color w:val="000000"/>
          <w:sz w:val="36"/>
          <w:szCs w:val="36"/>
          <w:rtl/>
          <w:lang w:val="fr-FR" w:bidi="ar-DZ"/>
        </w:rPr>
      </w:pPr>
      <w:r w:rsidRPr="002C0996">
        <w:rPr>
          <w:rFonts w:ascii="Traditional Arabic" w:hAnsi="Traditional Arabic" w:cs="Traditional Arabic" w:hint="cs"/>
          <w:color w:val="000000"/>
          <w:sz w:val="36"/>
          <w:szCs w:val="36"/>
          <w:rtl/>
          <w:lang w:val="fr-FR" w:bidi="ar-DZ"/>
        </w:rPr>
        <w:t>لقد منح علماء العرب مكانة خاصّة للتّركيب الصّوتيّ، في إظهار الصّفا</w:t>
      </w:r>
      <w:r w:rsidR="00F1552F">
        <w:rPr>
          <w:rFonts w:ascii="Traditional Arabic" w:hAnsi="Traditional Arabic" w:cs="Traditional Arabic" w:hint="cs"/>
          <w:color w:val="000000"/>
          <w:sz w:val="36"/>
          <w:szCs w:val="36"/>
          <w:rtl/>
          <w:lang w:val="fr-FR" w:bidi="ar-DZ"/>
        </w:rPr>
        <w:t>ت ومخارج هذه الأصوات كلّ على حدة</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hint="cs"/>
          <w:color w:val="000000"/>
          <w:sz w:val="36"/>
          <w:szCs w:val="36"/>
          <w:rtl/>
        </w:rPr>
        <w:t>إ</w:t>
      </w:r>
      <w:r w:rsidRPr="002C0996">
        <w:rPr>
          <w:rFonts w:ascii="Traditional Arabic" w:hAnsi="Traditional Arabic" w:cs="Traditional Arabic" w:hint="cs"/>
          <w:color w:val="000000"/>
          <w:sz w:val="36"/>
          <w:szCs w:val="36"/>
          <w:rtl/>
          <w:lang w:bidi="ar-DZ"/>
        </w:rPr>
        <w:t>نّ تكرار الصّوامت له وقع مميّز في النّصوص، وهذا قد يعود إلى صفات الصّامت وهذا</w:t>
      </w:r>
      <w:r w:rsidRPr="002C0996">
        <w:rPr>
          <w:rFonts w:ascii="Traditional Arabic" w:hAnsi="Traditional Arabic" w:cs="Traditional Arabic" w:hint="cs"/>
          <w:color w:val="000000"/>
          <w:sz w:val="36"/>
          <w:szCs w:val="36"/>
          <w:rtl/>
          <w:lang w:val="fr-FR" w:bidi="ar-DZ"/>
        </w:rPr>
        <w:t xml:space="preserve"> ما نجده في " سورة الرحمن "، فمن خلال هذه السّورة، نبيّن تكرار الصّوامت وأثرها عند السّامع.</w:t>
      </w:r>
    </w:p>
    <w:p w:rsidR="002C0996" w:rsidRPr="002C0996" w:rsidRDefault="002C0996" w:rsidP="002C0996">
      <w:pPr>
        <w:bidi/>
        <w:spacing w:after="0" w:line="240" w:lineRule="auto"/>
        <w:ind w:left="284"/>
        <w:jc w:val="lowKashida"/>
        <w:rPr>
          <w:rFonts w:ascii="Traditional Arabic" w:hAnsi="Traditional Arabic" w:cs="Traditional Arabic"/>
          <w:b/>
          <w:bCs/>
          <w:color w:val="000000"/>
          <w:sz w:val="36"/>
          <w:szCs w:val="36"/>
          <w:rtl/>
          <w:lang w:val="fr-FR" w:bidi="ar-DZ"/>
        </w:rPr>
      </w:pPr>
      <w:r w:rsidRPr="002C0996">
        <w:rPr>
          <w:rFonts w:ascii="Traditional Arabic" w:hAnsi="Traditional Arabic" w:cs="Traditional Arabic" w:hint="cs"/>
          <w:b/>
          <w:bCs/>
          <w:color w:val="000000"/>
          <w:sz w:val="32"/>
          <w:szCs w:val="32"/>
          <w:rtl/>
          <w:lang w:val="fr-FR" w:bidi="ar-DZ"/>
        </w:rPr>
        <w:t>1</w:t>
      </w:r>
      <w:r w:rsidRPr="002C0996">
        <w:rPr>
          <w:rFonts w:ascii="Traditional Arabic" w:hAnsi="Traditional Arabic" w:cs="Traditional Arabic" w:hint="cs"/>
          <w:b/>
          <w:bCs/>
          <w:color w:val="000000"/>
          <w:sz w:val="36"/>
          <w:szCs w:val="36"/>
          <w:rtl/>
          <w:lang w:val="fr-FR" w:bidi="ar-DZ"/>
        </w:rPr>
        <w:t>.1. حجاجيّة تكرار الصّوامت الرّخوة:</w:t>
      </w:r>
    </w:p>
    <w:p w:rsidR="002C0996" w:rsidRPr="002C0996" w:rsidRDefault="002C0996" w:rsidP="002C0996">
      <w:pPr>
        <w:bidi/>
        <w:spacing w:after="0" w:line="240" w:lineRule="auto"/>
        <w:ind w:left="-1"/>
        <w:jc w:val="lowKashida"/>
        <w:rPr>
          <w:rFonts w:ascii="Traditional Arabic" w:hAnsi="Traditional Arabic" w:cs="Traditional Arabic"/>
          <w:b/>
          <w:bCs/>
          <w:color w:val="000000"/>
          <w:sz w:val="36"/>
          <w:szCs w:val="36"/>
          <w:rtl/>
          <w:lang w:val="fr-FR" w:bidi="ar-DZ"/>
        </w:rPr>
      </w:pPr>
      <w:r w:rsidRPr="002C0996">
        <w:rPr>
          <w:rFonts w:ascii="Traditional Arabic" w:hAnsi="Traditional Arabic" w:cs="Traditional Arabic" w:hint="cs"/>
          <w:color w:val="000000"/>
          <w:sz w:val="36"/>
          <w:szCs w:val="36"/>
          <w:rtl/>
          <w:lang w:val="fr-FR" w:bidi="ar-DZ"/>
        </w:rPr>
        <w:t xml:space="preserve">     إنّ أوّل ما يلاحظه القارئ لسورة الرّحمن هو تكرار الأصوات الصّامتة الرّخوة، ممّا يستلزم منا وقفة لدراسة البعد الحجاجيّ لها، والأصوات الرّخوة ذكرها سيبويه في كتابه وهي «الهاء، والحاء، والغين، والخاء، والشّين، والصّاد، والضّاد والزّاي، والسّين، والظّاء، والثّاء، والذّال، والفّاء، وذلك إذا قلت</w:t>
      </w:r>
      <w:r w:rsidRPr="002C0996">
        <w:rPr>
          <w:rFonts w:ascii="Traditional Arabic" w:hAnsi="Traditional Arabic" w:cs="Traditional Arabic" w:hint="cs"/>
          <w:sz w:val="36"/>
          <w:szCs w:val="36"/>
          <w:rtl/>
          <w:lang w:val="fr-FR" w:bidi="ar-DZ"/>
        </w:rPr>
        <w:t>: الطس وانقض</w:t>
      </w:r>
      <w:r w:rsidRPr="002C0996">
        <w:rPr>
          <w:rFonts w:ascii="Traditional Arabic" w:hAnsi="Traditional Arabic" w:cs="Traditional Arabic" w:hint="cs"/>
          <w:color w:val="000000"/>
          <w:sz w:val="36"/>
          <w:szCs w:val="36"/>
          <w:rtl/>
          <w:lang w:val="fr-FR" w:bidi="ar-DZ"/>
        </w:rPr>
        <w:t xml:space="preserve"> وأشباه ذلك. أجريت فيه الصّوت إن شئت</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color w:val="000000"/>
          <w:sz w:val="36"/>
          <w:szCs w:val="36"/>
          <w:vertAlign w:val="superscript"/>
          <w:rtl/>
          <w:lang w:val="fr-FR" w:bidi="ar-DZ"/>
        </w:rPr>
        <w:footnoteReference w:id="56"/>
      </w:r>
      <w:r w:rsidRPr="002C0996">
        <w:rPr>
          <w:rFonts w:ascii="Traditional Arabic" w:hAnsi="Traditional Arabic" w:cs="Traditional Arabic" w:hint="cs"/>
          <w:color w:val="000000"/>
          <w:sz w:val="36"/>
          <w:szCs w:val="36"/>
          <w:rtl/>
          <w:lang w:val="fr-FR" w:bidi="ar-DZ"/>
        </w:rPr>
        <w:t>.</w:t>
      </w:r>
    </w:p>
    <w:p w:rsidR="002C0996" w:rsidRPr="002C0996" w:rsidRDefault="002C0996" w:rsidP="002C0996">
      <w:pPr>
        <w:bidi/>
        <w:spacing w:after="0" w:line="240" w:lineRule="auto"/>
        <w:ind w:firstLine="566"/>
        <w:jc w:val="lowKashida"/>
        <w:rPr>
          <w:rFonts w:ascii="Traditional Arabic" w:hAnsi="Traditional Arabic" w:cs="Traditional Arabic"/>
          <w:color w:val="000000"/>
          <w:sz w:val="36"/>
          <w:szCs w:val="36"/>
          <w:rtl/>
          <w:lang w:val="fr-FR" w:bidi="ar-DZ"/>
        </w:rPr>
      </w:pPr>
      <w:r w:rsidRPr="002C0996">
        <w:rPr>
          <w:rFonts w:ascii="Traditional Arabic" w:hAnsi="Traditional Arabic" w:cs="Traditional Arabic" w:hint="cs"/>
          <w:color w:val="000000"/>
          <w:sz w:val="36"/>
          <w:szCs w:val="36"/>
          <w:rtl/>
          <w:lang w:val="fr-FR" w:bidi="ar-DZ"/>
        </w:rPr>
        <w:t>لقد أورد الله تعالى هذه الأصوات استعمالا مفصّلا، ليتمّ من خلاله تفاعل المتلقي مع كلامه سبحانه وتعالى، وكيف لا وهو كلام خالق الكون، واستخدام هذه الأصوات يصوّر لنا تلك المعاني تصويرا حسيّا، كما أنّه يزيد الآية رونقا وجمالا عند الاستماع إليها.</w:t>
      </w:r>
    </w:p>
    <w:p w:rsidR="002C0996" w:rsidRPr="002C0996" w:rsidRDefault="002C0996" w:rsidP="002C0996">
      <w:pPr>
        <w:bidi/>
        <w:spacing w:after="0" w:line="240" w:lineRule="auto"/>
        <w:ind w:firstLine="566"/>
        <w:jc w:val="lowKashida"/>
        <w:rPr>
          <w:rFonts w:ascii="Traditional Arabic" w:hAnsi="Traditional Arabic" w:cs="HFS_P532"/>
          <w:color w:val="000000"/>
          <w:sz w:val="36"/>
          <w:szCs w:val="24"/>
          <w:rtl/>
          <w:lang w:val="fr-FR" w:bidi="ar-DZ"/>
        </w:rPr>
      </w:pPr>
      <w:r w:rsidRPr="002C0996">
        <w:rPr>
          <w:rFonts w:ascii="Traditional Arabic" w:hAnsi="Traditional Arabic" w:cs="Traditional Arabic" w:hint="cs"/>
          <w:color w:val="000000"/>
          <w:sz w:val="36"/>
          <w:szCs w:val="36"/>
          <w:rtl/>
          <w:lang w:val="fr-FR" w:bidi="ar-DZ"/>
        </w:rPr>
        <w:lastRenderedPageBreak/>
        <w:t xml:space="preserve">وهذا من بين أسرار ''القرآن الكريم''، فهو إعجاز قرآنيّ، ومن الآيات الدّالة على ذلك نجد قول الله تعالى: </w:t>
      </w:r>
      <w:r w:rsidRPr="002C0996">
        <w:rPr>
          <w:rFonts w:ascii="Traditional Arabic" w:hAnsi="Traditional Arabic" w:cs="HFS_P532" w:hint="cs"/>
          <w:color w:val="000000"/>
          <w:sz w:val="26"/>
          <w:szCs w:val="26"/>
          <w:rtl/>
          <w:lang w:val="fr-FR" w:bidi="ar-DZ"/>
        </w:rPr>
        <w:t>ﱩ</w:t>
      </w:r>
      <w:r w:rsidRPr="002C0996">
        <w:rPr>
          <w:rFonts w:ascii="Traditional Arabic" w:hAnsi="Traditional Arabic" w:cs="HFS_P532"/>
          <w:color w:val="000000"/>
          <w:sz w:val="26"/>
          <w:szCs w:val="26"/>
          <w:rtl/>
          <w:lang w:val="fr-FR" w:bidi="ar-DZ"/>
        </w:rPr>
        <w:t xml:space="preserve"> </w:t>
      </w:r>
      <w:bookmarkStart w:id="5" w:name="_Hlk18759138"/>
      <w:r w:rsidRPr="002C0996">
        <w:rPr>
          <w:rFonts w:ascii="Traditional Arabic" w:hAnsi="Traditional Arabic" w:cs="HFS_P532" w:hint="cs"/>
          <w:color w:val="000000"/>
          <w:sz w:val="26"/>
          <w:szCs w:val="26"/>
          <w:rtl/>
          <w:lang w:val="fr-FR" w:bidi="ar-DZ"/>
        </w:rPr>
        <w:t>ﮆ</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ﮇ</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ﮈ</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ﮉ</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ﮊﮋ</w:t>
      </w:r>
      <w:r w:rsidRPr="002C0996">
        <w:rPr>
          <w:rFonts w:ascii="Traditional Arabic" w:hAnsi="Traditional Arabic" w:cs="HFS_P532"/>
          <w:color w:val="000000"/>
          <w:sz w:val="26"/>
          <w:szCs w:val="26"/>
          <w:rtl/>
          <w:lang w:val="fr-FR" w:bidi="ar-DZ"/>
        </w:rPr>
        <w:t xml:space="preserve"> </w:t>
      </w:r>
      <w:bookmarkStart w:id="6" w:name="_Hlk18759183"/>
      <w:bookmarkEnd w:id="5"/>
      <w:r w:rsidRPr="002C0996">
        <w:rPr>
          <w:rFonts w:ascii="Traditional Arabic" w:hAnsi="Traditional Arabic" w:cs="HFS_P532" w:hint="cs"/>
          <w:color w:val="000000"/>
          <w:sz w:val="26"/>
          <w:szCs w:val="26"/>
          <w:rtl/>
          <w:lang w:val="fr-FR" w:bidi="ar-DZ"/>
        </w:rPr>
        <w:t>ﮌ</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ﮍ</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ﮎ</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ﮏ</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ﮐ</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ﮑ</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ﱨ</w:t>
      </w:r>
      <w:r w:rsidRPr="002C0996">
        <w:rPr>
          <w:rFonts w:ascii="Traditional Arabic" w:hAnsi="Traditional Arabic" w:cs="Cambria" w:hint="cs"/>
          <w:color w:val="000000"/>
          <w:sz w:val="40"/>
          <w:szCs w:val="28"/>
          <w:rtl/>
          <w:lang w:val="fr-FR" w:bidi="ar-DZ"/>
        </w:rPr>
        <w:t xml:space="preserve"> </w:t>
      </w:r>
      <w:bookmarkEnd w:id="6"/>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2"/>
          <w:szCs w:val="32"/>
          <w:rtl/>
          <w:lang w:val="fr-FR" w:bidi="ar-DZ"/>
        </w:rPr>
        <w:t>سورة الرّحمن: الآية</w:t>
      </w:r>
      <w:r w:rsidRPr="002C0996">
        <w:rPr>
          <w:rFonts w:ascii="Traditional Arabic" w:hAnsi="Traditional Arabic" w:cs="Traditional Arabic"/>
          <w:color w:val="000000"/>
          <w:sz w:val="32"/>
          <w:szCs w:val="32"/>
          <w:rtl/>
          <w:lang w:val="fr-FR" w:bidi="ar-DZ"/>
        </w:rPr>
        <w:t xml:space="preserve"> </w:t>
      </w:r>
      <w:r w:rsidRPr="002C0996">
        <w:rPr>
          <w:rFonts w:ascii="Traditional Arabic" w:hAnsi="Traditional Arabic" w:cs="Traditional Arabic"/>
          <w:color w:val="000000"/>
          <w:sz w:val="28"/>
          <w:szCs w:val="28"/>
          <w:rtl/>
          <w:lang w:val="fr-FR" w:bidi="ar-DZ"/>
        </w:rPr>
        <w:t>29</w:t>
      </w:r>
      <w:r w:rsidRPr="002C0996">
        <w:rPr>
          <w:rFonts w:ascii="Traditional Arabic" w:hAnsi="Traditional Arabic" w:cs="Traditional Arabic"/>
          <w:color w:val="000000"/>
          <w:sz w:val="32"/>
          <w:szCs w:val="32"/>
          <w:rtl/>
          <w:lang w:val="fr-FR" w:bidi="ar-DZ"/>
        </w:rPr>
        <w:t>]</w:t>
      </w:r>
    </w:p>
    <w:p w:rsidR="002C0996" w:rsidRPr="002C0996" w:rsidRDefault="002C0996" w:rsidP="002C0996">
      <w:pPr>
        <w:bidi/>
        <w:spacing w:after="0" w:line="240" w:lineRule="auto"/>
        <w:jc w:val="lowKashida"/>
        <w:rPr>
          <w:rFonts w:ascii="Traditional Arabic" w:hAnsi="Traditional Arabic" w:cs="Traditional Arabic"/>
          <w:color w:val="000000"/>
          <w:sz w:val="36"/>
          <w:szCs w:val="36"/>
          <w:rtl/>
          <w:lang w:val="fr-FR" w:bidi="ar-DZ"/>
        </w:rPr>
      </w:pPr>
      <w:r w:rsidRPr="002C0996">
        <w:rPr>
          <w:rFonts w:ascii="Traditional Arabic" w:hAnsi="Traditional Arabic" w:cs="Traditional Arabic"/>
          <w:color w:val="000000"/>
          <w:sz w:val="36"/>
          <w:szCs w:val="36"/>
          <w:rtl/>
          <w:lang w:val="fr-FR" w:bidi="ar-DZ"/>
        </w:rPr>
        <w:t xml:space="preserve">وهذا </w:t>
      </w:r>
      <w:r w:rsidRPr="002C0996">
        <w:rPr>
          <w:rFonts w:ascii="Traditional Arabic" w:hAnsi="Traditional Arabic" w:cs="Traditional Arabic" w:hint="cs"/>
          <w:color w:val="000000"/>
          <w:sz w:val="36"/>
          <w:szCs w:val="36"/>
          <w:rtl/>
          <w:lang w:val="fr-FR" w:bidi="ar-DZ"/>
        </w:rPr>
        <w:t>إ</w:t>
      </w:r>
      <w:r w:rsidRPr="002C0996">
        <w:rPr>
          <w:rFonts w:ascii="Traditional Arabic" w:hAnsi="Traditional Arabic" w:cs="Traditional Arabic"/>
          <w:color w:val="000000"/>
          <w:sz w:val="36"/>
          <w:szCs w:val="36"/>
          <w:rtl/>
          <w:lang w:val="fr-FR" w:bidi="ar-DZ"/>
        </w:rPr>
        <w:t>خبار عن غناه عم</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ا سواه وافتقار</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 xml:space="preserve">الخلائق </w:t>
      </w:r>
      <w:r w:rsidRPr="002C0996">
        <w:rPr>
          <w:rFonts w:ascii="Traditional Arabic" w:hAnsi="Traditional Arabic" w:cs="Traditional Arabic" w:hint="cs"/>
          <w:color w:val="000000"/>
          <w:sz w:val="36"/>
          <w:szCs w:val="36"/>
          <w:rtl/>
          <w:lang w:val="fr-FR" w:bidi="ar-DZ"/>
        </w:rPr>
        <w:t>إ</w:t>
      </w:r>
      <w:r w:rsidRPr="002C0996">
        <w:rPr>
          <w:rFonts w:ascii="Traditional Arabic" w:hAnsi="Traditional Arabic" w:cs="Traditional Arabic"/>
          <w:color w:val="000000"/>
          <w:sz w:val="36"/>
          <w:szCs w:val="36"/>
          <w:rtl/>
          <w:lang w:val="fr-FR" w:bidi="ar-DZ"/>
        </w:rPr>
        <w:t xml:space="preserve">ليه في جميع </w:t>
      </w:r>
      <w:r w:rsidRPr="002C0996">
        <w:rPr>
          <w:rFonts w:ascii="Traditional Arabic" w:hAnsi="Traditional Arabic" w:cs="Traditional Arabic" w:hint="cs"/>
          <w:color w:val="000000"/>
          <w:sz w:val="36"/>
          <w:szCs w:val="36"/>
          <w:rtl/>
          <w:lang w:val="fr-FR" w:bidi="ar-DZ"/>
        </w:rPr>
        <w:t xml:space="preserve">أحوالهم، </w:t>
      </w:r>
      <w:r w:rsidRPr="002C0996">
        <w:rPr>
          <w:rFonts w:ascii="Traditional Arabic" w:hAnsi="Traditional Arabic" w:cs="Traditional Arabic"/>
          <w:color w:val="000000"/>
          <w:sz w:val="36"/>
          <w:szCs w:val="36"/>
          <w:rtl/>
          <w:lang w:val="fr-FR" w:bidi="ar-DZ"/>
        </w:rPr>
        <w:t>و</w:t>
      </w:r>
      <w:r w:rsidRPr="002C0996">
        <w:rPr>
          <w:rFonts w:ascii="Traditional Arabic" w:hAnsi="Traditional Arabic" w:cs="Traditional Arabic" w:hint="cs"/>
          <w:color w:val="000000"/>
          <w:sz w:val="36"/>
          <w:szCs w:val="36"/>
          <w:rtl/>
          <w:lang w:val="fr-FR" w:bidi="ar-DZ"/>
        </w:rPr>
        <w:t>أ</w:t>
      </w:r>
      <w:r w:rsidRPr="002C0996">
        <w:rPr>
          <w:rFonts w:ascii="Traditional Arabic" w:hAnsi="Traditional Arabic" w:cs="Traditional Arabic"/>
          <w:color w:val="000000"/>
          <w:sz w:val="36"/>
          <w:szCs w:val="36"/>
          <w:rtl/>
          <w:lang w:val="fr-FR" w:bidi="ar-DZ"/>
        </w:rPr>
        <w:t>ن</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 xml:space="preserve">هم يسألونه بلسان حالهم </w:t>
      </w:r>
      <w:r w:rsidRPr="002C0996">
        <w:rPr>
          <w:rFonts w:ascii="Traditional Arabic" w:hAnsi="Traditional Arabic" w:cs="Traditional Arabic" w:hint="cs"/>
          <w:color w:val="000000"/>
          <w:sz w:val="36"/>
          <w:szCs w:val="36"/>
          <w:rtl/>
          <w:lang w:val="fr-FR" w:bidi="ar-DZ"/>
        </w:rPr>
        <w:t>وقالهم</w:t>
      </w:r>
      <w:r w:rsidRPr="002C0996">
        <w:rPr>
          <w:rFonts w:ascii="Traditional Arabic" w:hAnsi="Traditional Arabic" w:cs="Traditional Arabic"/>
          <w:color w:val="000000"/>
          <w:sz w:val="36"/>
          <w:szCs w:val="36"/>
          <w:rtl/>
          <w:lang w:val="fr-FR" w:bidi="ar-DZ"/>
        </w:rPr>
        <w:t xml:space="preserve"> و</w:t>
      </w:r>
      <w:r w:rsidRPr="002C0996">
        <w:rPr>
          <w:rFonts w:ascii="Traditional Arabic" w:hAnsi="Traditional Arabic" w:cs="Traditional Arabic" w:hint="cs"/>
          <w:color w:val="000000"/>
          <w:sz w:val="36"/>
          <w:szCs w:val="36"/>
          <w:rtl/>
          <w:lang w:val="fr-FR" w:bidi="ar-DZ"/>
        </w:rPr>
        <w:t>أ</w:t>
      </w:r>
      <w:r w:rsidRPr="002C0996">
        <w:rPr>
          <w:rFonts w:ascii="Traditional Arabic" w:hAnsi="Traditional Arabic" w:cs="Traditional Arabic"/>
          <w:color w:val="000000"/>
          <w:sz w:val="36"/>
          <w:szCs w:val="36"/>
          <w:rtl/>
          <w:lang w:val="fr-FR" w:bidi="ar-DZ"/>
        </w:rPr>
        <w:t>ن</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ه</w:t>
      </w:r>
      <w:r w:rsidRPr="002C0996">
        <w:rPr>
          <w:rFonts w:ascii="Traditional Arabic" w:hAnsi="Traditional Arabic" w:cs="HFS_P532"/>
          <w:color w:val="000000"/>
          <w:sz w:val="26"/>
          <w:szCs w:val="26"/>
          <w:lang w:val="fr-FR" w:bidi="ar-DZ"/>
        </w:rPr>
        <w:sym w:font="AGA Arabesque" w:char="F029"/>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HFS_P532" w:hint="cs"/>
          <w:color w:val="000000"/>
          <w:sz w:val="26"/>
          <w:szCs w:val="26"/>
          <w:rtl/>
          <w:lang w:val="fr-FR" w:bidi="ar-DZ"/>
        </w:rPr>
        <w:t>ﮌ</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ﮍ</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ﮎ</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ﮏ</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ﮐ</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ﮑ</w:t>
      </w:r>
      <w:r w:rsidRPr="002C0996">
        <w:rPr>
          <w:rFonts w:ascii="Traditional Arabic" w:hAnsi="Traditional Arabic" w:cs="HFS_P532" w:hint="cs"/>
          <w:color w:val="000000"/>
          <w:sz w:val="26"/>
          <w:szCs w:val="26"/>
          <w:lang w:val="fr-FR" w:bidi="ar-DZ"/>
        </w:rPr>
        <w:sym w:font="AGA Arabesque" w:char="F028"/>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Traditional Arabic"/>
          <w:color w:val="000000"/>
          <w:sz w:val="36"/>
          <w:szCs w:val="36"/>
          <w:vertAlign w:val="superscript"/>
          <w:rtl/>
          <w:lang w:val="fr-FR" w:bidi="ar-DZ"/>
        </w:rPr>
        <w:footnoteReference w:id="57"/>
      </w:r>
      <w:r w:rsidRPr="002C0996">
        <w:rPr>
          <w:rFonts w:ascii="Traditional Arabic" w:hAnsi="Traditional Arabic" w:cs="Traditional Arabic" w:hint="cs"/>
          <w:color w:val="000000"/>
          <w:sz w:val="36"/>
          <w:szCs w:val="36"/>
          <w:rtl/>
          <w:lang w:val="fr-FR" w:bidi="ar-DZ"/>
        </w:rPr>
        <w:t>.</w:t>
      </w:r>
    </w:p>
    <w:p w:rsidR="002C0996" w:rsidRPr="002C0996" w:rsidRDefault="002C0996" w:rsidP="002C0996">
      <w:pPr>
        <w:bidi/>
        <w:spacing w:after="0" w:line="240" w:lineRule="auto"/>
        <w:jc w:val="lowKashida"/>
        <w:rPr>
          <w:rFonts w:ascii="Traditional Arabic" w:hAnsi="Traditional Arabic" w:cs="Traditional Arabic"/>
          <w:color w:val="000000"/>
          <w:sz w:val="36"/>
          <w:szCs w:val="36"/>
          <w:rtl/>
          <w:lang w:val="fr-FR" w:bidi="ar-DZ"/>
        </w:rPr>
      </w:pP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ab/>
      </w:r>
      <w:r w:rsidRPr="002C0996">
        <w:rPr>
          <w:rFonts w:ascii="Traditional Arabic" w:hAnsi="Traditional Arabic" w:cs="Traditional Arabic" w:hint="cs"/>
          <w:color w:val="000000"/>
          <w:sz w:val="36"/>
          <w:szCs w:val="36"/>
          <w:rtl/>
          <w:lang w:val="fr-FR" w:bidi="ar-DZ"/>
        </w:rPr>
        <w:t xml:space="preserve">من خلال إحصاء الأصوات الرّخوة، نجد السّين والهاء والفاء ،قد تكرّرت مرّتين بنفس القدر، وهذا ما يؤكد مناسبتها للمعنى، ولقد فسّر العلماء هذه الآية ومنهم ''ابن عاشور''، الّذي فسّر قوله تعالى: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HFS_P532" w:hint="cs"/>
          <w:color w:val="000000"/>
          <w:sz w:val="26"/>
          <w:szCs w:val="26"/>
          <w:rtl/>
          <w:lang w:val="fr-FR" w:bidi="ar-DZ"/>
        </w:rPr>
        <w:t>ﮆ</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ﮇ</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ﮈ</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ﮉ</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ﮊﮋ</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Traditional Arabic" w:hint="cs"/>
          <w:color w:val="000000"/>
          <w:sz w:val="36"/>
          <w:szCs w:val="36"/>
          <w:rtl/>
          <w:lang w:val="fr-FR" w:bidi="ar-DZ"/>
        </w:rPr>
        <w:t xml:space="preserve">﴾ حيث قال: « والمعنى أنّ النّاس تنقرض منهم أجيال وتبقى أجيال وكلّ باقٍ محتاج إلى أسباب بقائه وصلاح أحواله فهم في حاجة إلى الّذي لا يفنى وهو غير محتاج إليهم، ولما أفضى الإخبار إلى حاجة النّاس إليه تعالى أتبع بأنّ الاحتياج عام أهل الأرض وأهل السماء، فالجميع يسألونه، فسؤال أهل السّماوات وهم الملائكة يسبّحون بحمد ربّهم ويستغفرون لمن في الأرض ويسألون رضى الله تعالى، ومن في الأرض وهم البشر يسألونه نعم الحياة والنّجاة في الآخرة ورفع الدّرجات في الآخرة، يسألونه حوائجهم ومهامهم من طلوع الشّمس إلى غروبها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color w:val="000000"/>
          <w:sz w:val="36"/>
          <w:szCs w:val="36"/>
          <w:vertAlign w:val="superscript"/>
          <w:rtl/>
          <w:lang w:val="fr-FR" w:bidi="ar-DZ"/>
        </w:rPr>
        <w:footnoteReference w:id="58"/>
      </w:r>
      <w:r w:rsidRPr="002C0996">
        <w:rPr>
          <w:rFonts w:ascii="Traditional Arabic" w:hAnsi="Traditional Arabic" w:cs="Traditional Arabic" w:hint="cs"/>
          <w:color w:val="000000"/>
          <w:sz w:val="36"/>
          <w:szCs w:val="36"/>
          <w:rtl/>
          <w:lang w:val="fr-FR" w:bidi="ar-DZ"/>
        </w:rPr>
        <w:t>.</w:t>
      </w:r>
    </w:p>
    <w:p w:rsidR="002C0996" w:rsidRPr="002C0996" w:rsidRDefault="002C0996" w:rsidP="002C0996">
      <w:pPr>
        <w:bidi/>
        <w:spacing w:after="0" w:line="240" w:lineRule="auto"/>
        <w:ind w:firstLine="566"/>
        <w:jc w:val="lowKashida"/>
        <w:rPr>
          <w:rFonts w:ascii="Traditional Arabic" w:hAnsi="Traditional Arabic" w:cs="Traditional Arabic"/>
          <w:color w:val="000000"/>
          <w:sz w:val="36"/>
          <w:szCs w:val="36"/>
          <w:rtl/>
          <w:lang w:val="fr-FR" w:bidi="ar-DZ"/>
        </w:rPr>
      </w:pPr>
      <w:r w:rsidRPr="002C0996">
        <w:rPr>
          <w:rFonts w:ascii="Traditional Arabic" w:hAnsi="Traditional Arabic" w:cs="Traditional Arabic" w:hint="cs"/>
          <w:color w:val="000000"/>
          <w:sz w:val="36"/>
          <w:szCs w:val="36"/>
          <w:rtl/>
          <w:lang w:val="fr-FR" w:bidi="ar-DZ"/>
        </w:rPr>
        <w:t>وهذا التّفسير تأكيد لما ذكرناه سابقا، ألا وهو أنّ هذه الأصوات تلائم المقام، فهي تناسب المعنى الّذي وردت فيه، وهو طلب حوائجهم من الله، فالأصوات تتوافق مع المعنى، وبالتّالي تشكّل انسجاما وتوافقا لإيصال الفكرة إلى ذهن السّامع.</w:t>
      </w:r>
    </w:p>
    <w:p w:rsidR="002C0996" w:rsidRDefault="002C0996" w:rsidP="00B41837">
      <w:pPr>
        <w:bidi/>
        <w:spacing w:after="0" w:line="240" w:lineRule="auto"/>
        <w:jc w:val="lowKashida"/>
        <w:rPr>
          <w:rFonts w:ascii="Traditional Arabic" w:hAnsi="Traditional Arabic" w:cs="Traditional Arabic"/>
          <w:color w:val="000000"/>
          <w:sz w:val="36"/>
          <w:szCs w:val="36"/>
          <w:rtl/>
          <w:lang w:val="fr-FR" w:bidi="ar-DZ"/>
        </w:rPr>
      </w:pPr>
      <w:r w:rsidRPr="002C0996">
        <w:rPr>
          <w:rFonts w:ascii="Traditional Arabic" w:hAnsi="Traditional Arabic" w:cs="Traditional Arabic" w:hint="cs"/>
          <w:color w:val="000000"/>
          <w:sz w:val="36"/>
          <w:szCs w:val="36"/>
          <w:rtl/>
          <w:lang w:val="fr-FR" w:bidi="ar-DZ"/>
        </w:rPr>
        <w:t xml:space="preserve">وأما قول الله تعالى: </w:t>
      </w:r>
      <w:r w:rsidRPr="002C0996">
        <w:rPr>
          <w:rFonts w:ascii="Traditional Arabic" w:hAnsi="Traditional Arabic" w:cs="HFS_P532"/>
          <w:color w:val="000000"/>
          <w:sz w:val="26"/>
          <w:szCs w:val="26"/>
          <w:lang w:val="fr-FR" w:bidi="ar-DZ"/>
        </w:rPr>
        <w:sym w:font="AGA Arabesque" w:char="F029"/>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HFS_P532" w:hint="cs"/>
          <w:color w:val="000000"/>
          <w:sz w:val="26"/>
          <w:szCs w:val="26"/>
          <w:rtl/>
          <w:lang w:val="fr-FR" w:bidi="ar-DZ"/>
        </w:rPr>
        <w:t>ﮌ</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ﮍ</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ﮎ</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ﮏ</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ﮐ</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ﮑ</w:t>
      </w:r>
      <w:r w:rsidRPr="002C0996">
        <w:rPr>
          <w:rFonts w:ascii="Traditional Arabic" w:hAnsi="Traditional Arabic" w:cs="HFS_P532" w:hint="cs"/>
          <w:color w:val="000000"/>
          <w:sz w:val="26"/>
          <w:szCs w:val="26"/>
          <w:lang w:val="fr-FR" w:bidi="ar-DZ"/>
        </w:rPr>
        <w:sym w:font="AGA Arabesque" w:char="F028"/>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Times New Roman" w:hint="cs"/>
          <w:color w:val="000000"/>
          <w:sz w:val="26"/>
          <w:szCs w:val="26"/>
          <w:rtl/>
          <w:lang w:val="fr-FR" w:bidi="ar-DZ"/>
        </w:rPr>
        <w:t xml:space="preserve">، </w:t>
      </w:r>
      <w:r w:rsidRPr="002C0996">
        <w:rPr>
          <w:rFonts w:ascii="Traditional Arabic" w:hAnsi="Traditional Arabic" w:cs="Traditional Arabic" w:hint="cs"/>
          <w:color w:val="000000"/>
          <w:sz w:val="36"/>
          <w:szCs w:val="36"/>
          <w:rtl/>
          <w:lang w:val="fr-FR" w:bidi="ar-DZ"/>
        </w:rPr>
        <w:t xml:space="preserve">أي كلّ يوم هو في شأن من الشّؤون للسّائلين وغيرهم فهو تعالى يبرم شؤونا مختلفة من أحوال الموجودات دواما. ويكون </w:t>
      </w:r>
      <w:r w:rsidRPr="002C0996">
        <w:rPr>
          <w:rFonts w:ascii="Traditional Arabic" w:hAnsi="Traditional Arabic" w:cs="HFS_P532"/>
          <w:color w:val="000000"/>
          <w:sz w:val="26"/>
          <w:szCs w:val="26"/>
          <w:lang w:val="fr-FR" w:bidi="ar-DZ"/>
        </w:rPr>
        <w:sym w:font="AGA Arabesque" w:char="F029"/>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HFS_P532" w:hint="cs"/>
          <w:color w:val="000000"/>
          <w:sz w:val="26"/>
          <w:szCs w:val="26"/>
          <w:rtl/>
          <w:lang w:val="fr-FR" w:bidi="ar-DZ"/>
        </w:rPr>
        <w:t>ﮌ</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ﮍ</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ﮑ</w:t>
      </w:r>
      <w:r w:rsidRPr="002C0996">
        <w:rPr>
          <w:rFonts w:ascii="Traditional Arabic" w:hAnsi="Traditional Arabic" w:cs="HFS_P532" w:hint="cs"/>
          <w:color w:val="000000"/>
          <w:sz w:val="26"/>
          <w:szCs w:val="26"/>
          <w:lang w:val="fr-FR" w:bidi="ar-DZ"/>
        </w:rPr>
        <w:sym w:font="AGA Arabesque" w:char="F028"/>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Traditional Arabic" w:hint="cs"/>
          <w:color w:val="000000"/>
          <w:sz w:val="36"/>
          <w:szCs w:val="36"/>
          <w:rtl/>
          <w:lang w:val="fr-FR" w:bidi="ar-DZ"/>
        </w:rPr>
        <w:t xml:space="preserve">ظرفا متعلّقا بالاستقرار في قوله: </w:t>
      </w:r>
      <w:r w:rsidRPr="002C0996">
        <w:rPr>
          <w:rFonts w:ascii="Traditional Arabic" w:hAnsi="Traditional Arabic" w:cs="HFS_P532"/>
          <w:color w:val="000000"/>
          <w:sz w:val="26"/>
          <w:szCs w:val="26"/>
          <w:lang w:val="fr-FR" w:bidi="ar-DZ"/>
        </w:rPr>
        <w:sym w:font="AGA Arabesque" w:char="F029"/>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HFS_P532" w:hint="cs"/>
          <w:color w:val="000000"/>
          <w:sz w:val="26"/>
          <w:szCs w:val="26"/>
          <w:rtl/>
          <w:lang w:val="fr-FR" w:bidi="ar-DZ"/>
        </w:rPr>
        <w:t>ﮎ</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ﮏ</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ﮐ</w:t>
      </w:r>
      <w:r w:rsidRPr="002C0996">
        <w:rPr>
          <w:rFonts w:ascii="Traditional Arabic" w:hAnsi="Traditional Arabic" w:cs="HFS_P532"/>
          <w:color w:val="000000"/>
          <w:sz w:val="26"/>
          <w:szCs w:val="26"/>
          <w:rtl/>
          <w:lang w:val="fr-FR" w:bidi="ar-DZ"/>
        </w:rPr>
        <w:t xml:space="preserve"> </w:t>
      </w:r>
      <w:r w:rsidRPr="002C0996">
        <w:rPr>
          <w:rFonts w:ascii="Traditional Arabic" w:hAnsi="Traditional Arabic" w:cs="HFS_P532" w:hint="cs"/>
          <w:color w:val="000000"/>
          <w:sz w:val="26"/>
          <w:szCs w:val="26"/>
          <w:rtl/>
          <w:lang w:val="fr-FR" w:bidi="ar-DZ"/>
        </w:rPr>
        <w:t>ﮑ</w:t>
      </w:r>
      <w:r w:rsidRPr="002C0996">
        <w:rPr>
          <w:rFonts w:ascii="Traditional Arabic" w:hAnsi="Traditional Arabic" w:cs="HFS_P532" w:hint="cs"/>
          <w:color w:val="000000"/>
          <w:sz w:val="26"/>
          <w:szCs w:val="26"/>
          <w:lang w:val="fr-FR" w:bidi="ar-DZ"/>
        </w:rPr>
        <w:sym w:font="AGA Arabesque" w:char="F028"/>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hint="cs"/>
          <w:sz w:val="36"/>
          <w:szCs w:val="36"/>
          <w:rtl/>
          <w:lang w:val="fr-FR" w:bidi="ar-DZ"/>
        </w:rPr>
        <w:t>و</w:t>
      </w:r>
      <w:r w:rsidRPr="002C0996">
        <w:rPr>
          <w:rFonts w:ascii="Traditional Arabic" w:hAnsi="Traditional Arabic" w:cs="Traditional Arabic"/>
          <w:sz w:val="36"/>
          <w:szCs w:val="36"/>
          <w:rtl/>
          <w:lang w:val="fr-FR" w:bidi="ar-DZ"/>
        </w:rPr>
        <w:t>«</w:t>
      </w:r>
      <w:r w:rsidRPr="002C0996">
        <w:rPr>
          <w:rFonts w:ascii="Traditional Arabic" w:hAnsi="Traditional Arabic" w:cs="Traditional Arabic" w:hint="cs"/>
          <w:sz w:val="36"/>
          <w:szCs w:val="36"/>
          <w:rtl/>
          <w:lang w:val="fr-FR" w:bidi="ar-DZ"/>
        </w:rPr>
        <w:t>قَدم</w:t>
      </w:r>
      <w:r w:rsidRPr="002C0996">
        <w:rPr>
          <w:rFonts w:ascii="Traditional Arabic" w:hAnsi="Traditional Arabic" w:cs="Traditional Arabic" w:hint="cs"/>
          <w:color w:val="000000"/>
          <w:sz w:val="36"/>
          <w:szCs w:val="36"/>
          <w:rtl/>
          <w:lang w:val="fr-FR" w:bidi="ar-DZ"/>
        </w:rPr>
        <w:t xml:space="preserve"> على ما فيه متعلّقة للاهتمام بإفادة تكرر ذلك ودوامه</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color w:val="000000"/>
          <w:sz w:val="36"/>
          <w:szCs w:val="36"/>
          <w:vertAlign w:val="superscript"/>
          <w:rtl/>
          <w:lang w:val="fr-FR" w:bidi="ar-DZ"/>
        </w:rPr>
        <w:footnoteReference w:id="59"/>
      </w:r>
      <w:r w:rsidRPr="002C0996">
        <w:rPr>
          <w:rFonts w:ascii="Traditional Arabic" w:hAnsi="Traditional Arabic" w:cs="Traditional Arabic" w:hint="cs"/>
          <w:color w:val="000000"/>
          <w:sz w:val="36"/>
          <w:szCs w:val="36"/>
          <w:rtl/>
          <w:lang w:val="fr-FR" w:bidi="ar-DZ"/>
        </w:rPr>
        <w:t>.</w:t>
      </w:r>
    </w:p>
    <w:p w:rsidR="00CE78C7" w:rsidRDefault="00CE78C7" w:rsidP="00CE78C7">
      <w:pPr>
        <w:bidi/>
        <w:spacing w:after="0" w:line="240" w:lineRule="auto"/>
        <w:jc w:val="lowKashida"/>
        <w:rPr>
          <w:rFonts w:ascii="Traditional Arabic" w:hAnsi="Traditional Arabic" w:cs="Traditional Arabic"/>
          <w:color w:val="000000"/>
          <w:sz w:val="36"/>
          <w:szCs w:val="36"/>
          <w:rtl/>
          <w:lang w:val="fr-FR" w:bidi="ar-DZ"/>
        </w:rPr>
      </w:pPr>
    </w:p>
    <w:p w:rsidR="00CF0D67" w:rsidRPr="002C0996" w:rsidRDefault="00CF0D67" w:rsidP="00CF0D67">
      <w:pPr>
        <w:bidi/>
        <w:spacing w:after="0" w:line="240" w:lineRule="auto"/>
        <w:jc w:val="lowKashida"/>
        <w:rPr>
          <w:rFonts w:ascii="Traditional Arabic" w:hAnsi="Traditional Arabic" w:cs="Traditional Arabic"/>
          <w:color w:val="000000"/>
          <w:sz w:val="36"/>
          <w:szCs w:val="36"/>
          <w:rtl/>
          <w:lang w:val="fr-FR" w:bidi="ar-DZ"/>
        </w:rPr>
      </w:pPr>
    </w:p>
    <w:p w:rsidR="002C0996" w:rsidRPr="002C0996" w:rsidRDefault="002C0996" w:rsidP="002C0996">
      <w:pPr>
        <w:bidi/>
        <w:spacing w:after="0" w:line="240" w:lineRule="auto"/>
        <w:jc w:val="lowKashida"/>
        <w:rPr>
          <w:rFonts w:ascii="Traditional Arabic" w:hAnsi="Traditional Arabic" w:cs="Traditional Arabic"/>
          <w:b/>
          <w:bCs/>
          <w:color w:val="000000"/>
          <w:sz w:val="36"/>
          <w:szCs w:val="36"/>
          <w:rtl/>
          <w:lang w:val="fr-FR" w:bidi="ar-DZ"/>
        </w:rPr>
      </w:pPr>
      <w:r w:rsidRPr="002C0996">
        <w:rPr>
          <w:rFonts w:ascii="Traditional Arabic" w:hAnsi="Traditional Arabic" w:cs="Traditional Arabic"/>
          <w:b/>
          <w:bCs/>
          <w:color w:val="000000"/>
          <w:sz w:val="32"/>
          <w:szCs w:val="32"/>
          <w:lang w:val="fr-FR" w:bidi="ar-DZ"/>
        </w:rPr>
        <w:lastRenderedPageBreak/>
        <w:t>2.</w:t>
      </w:r>
      <w:r w:rsidRPr="002C0996">
        <w:rPr>
          <w:rFonts w:ascii="Traditional Arabic" w:hAnsi="Traditional Arabic" w:cs="Traditional Arabic"/>
          <w:b/>
          <w:bCs/>
          <w:color w:val="000000"/>
          <w:sz w:val="36"/>
          <w:szCs w:val="36"/>
          <w:lang w:val="fr-FR" w:bidi="ar-DZ"/>
        </w:rPr>
        <w:t>1</w:t>
      </w:r>
      <w:r w:rsidRPr="002C0996">
        <w:rPr>
          <w:rFonts w:ascii="Traditional Arabic" w:hAnsi="Traditional Arabic" w:cs="Traditional Arabic" w:hint="cs"/>
          <w:b/>
          <w:bCs/>
          <w:color w:val="000000"/>
          <w:sz w:val="32"/>
          <w:szCs w:val="32"/>
          <w:rtl/>
          <w:lang w:val="fr-FR" w:bidi="ar-DZ"/>
        </w:rPr>
        <w:t xml:space="preserve">. </w:t>
      </w:r>
      <w:r w:rsidRPr="002C0996">
        <w:rPr>
          <w:rFonts w:ascii="Traditional Arabic" w:hAnsi="Traditional Arabic" w:cs="Traditional Arabic" w:hint="cs"/>
          <w:b/>
          <w:bCs/>
          <w:color w:val="000000"/>
          <w:sz w:val="36"/>
          <w:szCs w:val="36"/>
          <w:rtl/>
          <w:lang w:val="fr-FR" w:bidi="ar-DZ"/>
        </w:rPr>
        <w:t>حجاجيّة تكرار الصّوامت الشّديدة:</w:t>
      </w:r>
    </w:p>
    <w:p w:rsidR="002C0996" w:rsidRPr="002C0996" w:rsidRDefault="002C0996" w:rsidP="002C0996">
      <w:pPr>
        <w:bidi/>
        <w:spacing w:after="0" w:line="240" w:lineRule="auto"/>
        <w:ind w:left="360"/>
        <w:jc w:val="lowKashida"/>
        <w:rPr>
          <w:rFonts w:ascii="Traditional Arabic" w:hAnsi="Traditional Arabic" w:cs="Traditional Arabic"/>
          <w:b/>
          <w:bCs/>
          <w:color w:val="000000"/>
          <w:sz w:val="36"/>
          <w:szCs w:val="36"/>
          <w:rtl/>
          <w:lang w:val="fr-FR" w:bidi="ar-DZ"/>
        </w:rPr>
      </w:pPr>
      <w:r w:rsidRPr="002C0996">
        <w:rPr>
          <w:rFonts w:ascii="Traditional Arabic" w:hAnsi="Traditional Arabic" w:cs="Traditional Arabic" w:hint="cs"/>
          <w:color w:val="000000"/>
          <w:sz w:val="36"/>
          <w:szCs w:val="36"/>
          <w:rtl/>
          <w:lang w:val="fr-FR" w:bidi="ar-DZ"/>
        </w:rPr>
        <w:t xml:space="preserve">  إضافة إلى الصّوامت الرّخوة، نجد أنّ الصّوات الشّديدة هي الأخرى تتكرّر في "سورة الرّحمن بشكل لافت للنّظر، مما يجعلنا نتساءل عن البعد الحجاجيّ لهذا التّكرار.</w:t>
      </w:r>
    </w:p>
    <w:p w:rsidR="002C0996" w:rsidRPr="002C0996" w:rsidRDefault="002C0996" w:rsidP="002C0996">
      <w:pPr>
        <w:bidi/>
        <w:spacing w:after="0" w:line="240" w:lineRule="auto"/>
        <w:ind w:firstLine="566"/>
        <w:jc w:val="lowKashida"/>
        <w:rPr>
          <w:rFonts w:ascii="Traditional Arabic" w:hAnsi="Traditional Arabic" w:cs="Traditional Arabic"/>
          <w:color w:val="000000"/>
          <w:sz w:val="36"/>
          <w:szCs w:val="36"/>
          <w:rtl/>
          <w:lang w:val="fr-FR" w:bidi="ar-DZ"/>
        </w:rPr>
      </w:pPr>
      <w:r w:rsidRPr="002C0996">
        <w:rPr>
          <w:rFonts w:ascii="Traditional Arabic" w:hAnsi="Traditional Arabic" w:cs="Traditional Arabic" w:hint="cs"/>
          <w:color w:val="000000"/>
          <w:sz w:val="36"/>
          <w:szCs w:val="36"/>
          <w:rtl/>
          <w:lang w:val="fr-FR" w:bidi="ar-DZ"/>
        </w:rPr>
        <w:t xml:space="preserve">يقول "سيبويه" في تعريفه للصّوامت الشّديدة وهو: </w:t>
      </w:r>
      <w:r w:rsidRPr="002C0996">
        <w:rPr>
          <w:rFonts w:ascii="Traditional Arabic" w:hAnsi="Traditional Arabic" w:cs="Traditional Arabic" w:hint="eastAsia"/>
          <w:color w:val="000000"/>
          <w:sz w:val="36"/>
          <w:szCs w:val="36"/>
          <w:rtl/>
          <w:lang w:val="fr-FR" w:bidi="ar-DZ"/>
        </w:rPr>
        <w:t>«</w:t>
      </w:r>
      <w:r w:rsidRPr="002C0996">
        <w:rPr>
          <w:rFonts w:ascii="Traditional Arabic" w:hAnsi="Traditional Arabic" w:cs="Traditional Arabic" w:hint="cs"/>
          <w:color w:val="000000"/>
          <w:sz w:val="36"/>
          <w:szCs w:val="36"/>
          <w:rtl/>
          <w:lang w:val="fr-FR" w:bidi="ar-DZ"/>
        </w:rPr>
        <w:t>الّذي يمنع الصوت أن يجري فيه، وهو الهمزة والقاف، والكاف، والجيم، والطاء، والتاء، والدال، والباء، وذلك أنّك لو قلت ألحج ثمّ مددت صوتك لم يجر ذلك</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vertAlign w:val="superscript"/>
          <w:rtl/>
          <w:lang w:val="fr-FR" w:bidi="ar-DZ"/>
        </w:rPr>
        <w:footnoteReference w:id="60"/>
      </w:r>
    </w:p>
    <w:p w:rsidR="002C0996" w:rsidRPr="002C0996" w:rsidRDefault="002C0996" w:rsidP="002C0996">
      <w:pPr>
        <w:bidi/>
        <w:spacing w:after="0" w:line="240" w:lineRule="auto"/>
        <w:ind w:firstLine="566"/>
        <w:jc w:val="lowKashida"/>
        <w:rPr>
          <w:rFonts w:ascii="Traditional Arabic" w:hAnsi="Traditional Arabic" w:cs="Traditional Arabic"/>
          <w:color w:val="000000"/>
          <w:sz w:val="36"/>
          <w:szCs w:val="36"/>
          <w:rtl/>
          <w:lang w:val="fr-FR" w:bidi="ar-DZ"/>
        </w:rPr>
      </w:pPr>
      <w:r w:rsidRPr="002C0996">
        <w:rPr>
          <w:rFonts w:ascii="Traditional Arabic" w:hAnsi="Traditional Arabic" w:cs="Traditional Arabic" w:hint="cs"/>
          <w:color w:val="000000"/>
          <w:sz w:val="36"/>
          <w:szCs w:val="36"/>
          <w:rtl/>
          <w:lang w:val="fr-FR" w:bidi="ar-DZ"/>
        </w:rPr>
        <w:t xml:space="preserve">لا تكاد "سورة الرّحمن" تخلو من هذه الأصوات، وللتّوضيح أكثر نقدّم بعض الآيات الّتي تؤكّد ذلك قول الله تعالى: </w:t>
      </w:r>
      <w:r w:rsidRPr="002C0996">
        <w:rPr>
          <w:rFonts w:ascii="Traditional Arabic" w:hAnsi="Traditional Arabic" w:cs="HFS_P532" w:hint="cs"/>
          <w:color w:val="000000"/>
          <w:sz w:val="36"/>
          <w:szCs w:val="32"/>
          <w:rtl/>
          <w:lang w:val="fr-FR" w:bidi="ar-DZ"/>
        </w:rPr>
        <w:t>ﱩ</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ﯳ</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ﯴ</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ﯵ</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ﯶ</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ﯷ</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ﯸ</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ﯹ</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ﯺ</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ﯻ</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ﱨ</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سورة الرّحمن: الآية</w:t>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Traditional Arabic"/>
          <w:color w:val="000000"/>
          <w:sz w:val="28"/>
          <w:szCs w:val="28"/>
          <w:rtl/>
          <w:lang w:val="fr-FR" w:bidi="ar-DZ"/>
        </w:rPr>
        <w:t>39</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w:t>
      </w:r>
    </w:p>
    <w:p w:rsidR="002C0996" w:rsidRPr="002C0996" w:rsidRDefault="002C0996" w:rsidP="002C0996">
      <w:pPr>
        <w:bidi/>
        <w:spacing w:after="0" w:line="240" w:lineRule="auto"/>
        <w:ind w:firstLine="566"/>
        <w:jc w:val="lowKashida"/>
        <w:rPr>
          <w:rFonts w:ascii="Traditional Arabic" w:hAnsi="Traditional Arabic" w:cs="Traditional Arabic"/>
          <w:color w:val="000000"/>
          <w:sz w:val="36"/>
          <w:szCs w:val="36"/>
          <w:rtl/>
          <w:lang w:val="fr-FR" w:bidi="ar-DZ"/>
        </w:rPr>
      </w:pPr>
      <w:r w:rsidRPr="002C0996">
        <w:rPr>
          <w:rFonts w:ascii="Traditional Arabic" w:hAnsi="Traditional Arabic" w:cs="Traditional Arabic"/>
          <w:color w:val="000000"/>
          <w:sz w:val="36"/>
          <w:szCs w:val="36"/>
          <w:rtl/>
          <w:lang w:val="fr-FR" w:bidi="ar-DZ"/>
        </w:rPr>
        <w:t>يقول</w:t>
      </w:r>
      <w:r w:rsidRPr="002C0996">
        <w:rPr>
          <w:rFonts w:ascii="Traditional Arabic" w:hAnsi="Traditional Arabic" w:cs="Traditional Arabic" w:hint="cs"/>
          <w:color w:val="000000"/>
          <w:sz w:val="36"/>
          <w:szCs w:val="36"/>
          <w:rtl/>
          <w:lang w:val="fr-FR" w:bidi="ar-DZ"/>
        </w:rPr>
        <w:t xml:space="preserve"> "فخر الدّين</w:t>
      </w:r>
      <w:r w:rsidRPr="002C0996">
        <w:rPr>
          <w:rFonts w:ascii="Traditional Arabic" w:hAnsi="Traditional Arabic" w:cs="Traditional Arabic"/>
          <w:color w:val="000000"/>
          <w:sz w:val="36"/>
          <w:szCs w:val="36"/>
          <w:rtl/>
          <w:lang w:val="fr-FR" w:bidi="ar-DZ"/>
        </w:rPr>
        <w:t xml:space="preserve"> الر</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ازي "وفيه وجهان</w:t>
      </w:r>
      <w:r w:rsidRPr="002C0996">
        <w:rPr>
          <w:rFonts w:ascii="Traditional Arabic" w:hAnsi="Traditional Arabic" w:cs="Traditional Arabic" w:hint="cs"/>
          <w:color w:val="000000"/>
          <w:sz w:val="36"/>
          <w:szCs w:val="36"/>
          <w:rtl/>
          <w:lang w:val="fr-FR" w:bidi="ar-DZ"/>
        </w:rPr>
        <w:t xml:space="preserve"> (أحدهما</w:t>
      </w:r>
      <w:r w:rsidRPr="002C0996">
        <w:rPr>
          <w:rFonts w:ascii="Traditional Arabic" w:hAnsi="Traditional Arabic" w:cs="Traditional Arabic"/>
          <w:color w:val="000000"/>
          <w:sz w:val="36"/>
          <w:szCs w:val="36"/>
          <w:rtl/>
          <w:lang w:val="fr-FR" w:bidi="ar-DZ"/>
        </w:rPr>
        <w:t>) لا</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يس</w:t>
      </w:r>
      <w:r w:rsidRPr="002C0996">
        <w:rPr>
          <w:rFonts w:ascii="Traditional Arabic" w:hAnsi="Traditional Arabic" w:cs="Traditional Arabic" w:hint="cs"/>
          <w:color w:val="000000"/>
          <w:sz w:val="36"/>
          <w:szCs w:val="36"/>
          <w:rtl/>
          <w:lang w:val="fr-FR" w:bidi="ar-DZ"/>
        </w:rPr>
        <w:t>أ</w:t>
      </w:r>
      <w:r w:rsidRPr="002C0996">
        <w:rPr>
          <w:rFonts w:ascii="Traditional Arabic" w:hAnsi="Traditional Arabic" w:cs="Traditional Arabic"/>
          <w:color w:val="000000"/>
          <w:sz w:val="36"/>
          <w:szCs w:val="36"/>
          <w:rtl/>
          <w:lang w:val="fr-FR" w:bidi="ar-DZ"/>
        </w:rPr>
        <w:t xml:space="preserve">ل </w:t>
      </w:r>
      <w:r w:rsidRPr="002C0996">
        <w:rPr>
          <w:rFonts w:ascii="Traditional Arabic" w:hAnsi="Traditional Arabic" w:cs="Traditional Arabic" w:hint="cs"/>
          <w:color w:val="000000"/>
          <w:sz w:val="36"/>
          <w:szCs w:val="36"/>
          <w:rtl/>
          <w:lang w:val="fr-FR" w:bidi="ar-DZ"/>
        </w:rPr>
        <w:t>أ</w:t>
      </w:r>
      <w:r w:rsidRPr="002C0996">
        <w:rPr>
          <w:rFonts w:ascii="Traditional Arabic" w:hAnsi="Traditional Arabic" w:cs="Traditional Arabic"/>
          <w:color w:val="000000"/>
          <w:sz w:val="36"/>
          <w:szCs w:val="36"/>
          <w:rtl/>
          <w:lang w:val="fr-FR" w:bidi="ar-DZ"/>
        </w:rPr>
        <w:t xml:space="preserve">حد عن </w:t>
      </w:r>
      <w:r w:rsidRPr="002C0996">
        <w:rPr>
          <w:rFonts w:ascii="Traditional Arabic" w:hAnsi="Traditional Arabic" w:cs="Traditional Arabic" w:hint="cs"/>
          <w:color w:val="000000"/>
          <w:sz w:val="36"/>
          <w:szCs w:val="36"/>
          <w:rtl/>
          <w:lang w:val="fr-FR" w:bidi="ar-DZ"/>
        </w:rPr>
        <w:t xml:space="preserve">ذنبه، </w:t>
      </w:r>
      <w:r w:rsidRPr="002C0996">
        <w:rPr>
          <w:rFonts w:ascii="Traditional Arabic" w:hAnsi="Traditional Arabic" w:cs="Traditional Arabic"/>
          <w:color w:val="000000"/>
          <w:sz w:val="36"/>
          <w:szCs w:val="36"/>
          <w:rtl/>
          <w:lang w:val="fr-FR" w:bidi="ar-DZ"/>
        </w:rPr>
        <w:t>فلا ي</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 xml:space="preserve">قال له </w:t>
      </w:r>
      <w:r w:rsidRPr="002C0996">
        <w:rPr>
          <w:rFonts w:ascii="Traditional Arabic" w:hAnsi="Traditional Arabic" w:cs="Traditional Arabic" w:hint="cs"/>
          <w:color w:val="000000"/>
          <w:sz w:val="36"/>
          <w:szCs w:val="36"/>
          <w:rtl/>
          <w:lang w:val="fr-FR" w:bidi="ar-DZ"/>
        </w:rPr>
        <w:t>أن</w:t>
      </w:r>
      <w:r w:rsidRPr="002C0996">
        <w:rPr>
          <w:rFonts w:ascii="Traditional Arabic" w:hAnsi="Traditional Arabic" w:cs="Traditional Arabic"/>
          <w:color w:val="000000"/>
          <w:sz w:val="36"/>
          <w:szCs w:val="36"/>
          <w:rtl/>
          <w:lang w:val="fr-FR" w:bidi="ar-DZ"/>
        </w:rPr>
        <w:t xml:space="preserve">ت المذنب </w:t>
      </w:r>
      <w:r w:rsidRPr="002C0996">
        <w:rPr>
          <w:rFonts w:ascii="Traditional Arabic" w:hAnsi="Traditional Arabic" w:cs="Traditional Arabic" w:hint="cs"/>
          <w:color w:val="000000"/>
          <w:sz w:val="36"/>
          <w:szCs w:val="36"/>
          <w:rtl/>
          <w:lang w:val="fr-FR" w:bidi="ar-DZ"/>
        </w:rPr>
        <w:t>أ</w:t>
      </w:r>
      <w:r w:rsidRPr="002C0996">
        <w:rPr>
          <w:rFonts w:ascii="Traditional Arabic" w:hAnsi="Traditional Arabic" w:cs="Traditional Arabic"/>
          <w:color w:val="000000"/>
          <w:sz w:val="36"/>
          <w:szCs w:val="36"/>
          <w:rtl/>
          <w:lang w:val="fr-FR" w:bidi="ar-DZ"/>
        </w:rPr>
        <w:t>و</w:t>
      </w:r>
      <w:r w:rsidRPr="002C0996">
        <w:rPr>
          <w:rFonts w:ascii="Traditional Arabic" w:hAnsi="Traditional Arabic" w:cs="Traditional Arabic" w:hint="cs"/>
          <w:color w:val="000000"/>
          <w:sz w:val="36"/>
          <w:szCs w:val="36"/>
          <w:rtl/>
          <w:lang w:val="fr-FR" w:bidi="ar-DZ"/>
        </w:rPr>
        <w:t xml:space="preserve"> غيرك، </w:t>
      </w:r>
      <w:r w:rsidRPr="002C0996">
        <w:rPr>
          <w:rFonts w:ascii="Traditional Arabic" w:hAnsi="Traditional Arabic" w:cs="Traditional Arabic"/>
          <w:color w:val="000000"/>
          <w:sz w:val="36"/>
          <w:szCs w:val="36"/>
          <w:rtl/>
          <w:lang w:val="fr-FR" w:bidi="ar-DZ"/>
        </w:rPr>
        <w:t>ولا</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ي</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قال من المذنب منكم</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 xml:space="preserve"> بل يعرفونه بسواد وجوههم </w:t>
      </w:r>
      <w:r w:rsidRPr="002C0996">
        <w:rPr>
          <w:rFonts w:ascii="Traditional Arabic" w:hAnsi="Traditional Arabic" w:cs="Traditional Arabic" w:hint="cs"/>
          <w:color w:val="000000"/>
          <w:sz w:val="36"/>
          <w:szCs w:val="36"/>
          <w:rtl/>
          <w:lang w:val="fr-FR" w:bidi="ar-DZ"/>
        </w:rPr>
        <w:t xml:space="preserve">وغيره، </w:t>
      </w:r>
      <w:r w:rsidRPr="002C0996">
        <w:rPr>
          <w:rFonts w:ascii="Traditional Arabic" w:hAnsi="Traditional Arabic" w:cs="Traditional Arabic"/>
          <w:color w:val="000000"/>
          <w:sz w:val="36"/>
          <w:szCs w:val="36"/>
          <w:rtl/>
          <w:lang w:val="fr-FR" w:bidi="ar-DZ"/>
        </w:rPr>
        <w:t>وعلى هذا فالض</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 xml:space="preserve">مير في ذنبه عائد </w:t>
      </w:r>
      <w:r w:rsidRPr="002C0996">
        <w:rPr>
          <w:rFonts w:ascii="Traditional Arabic" w:hAnsi="Traditional Arabic" w:cs="Traditional Arabic" w:hint="cs"/>
          <w:color w:val="000000"/>
          <w:sz w:val="36"/>
          <w:szCs w:val="36"/>
          <w:rtl/>
          <w:lang w:val="fr-FR" w:bidi="ar-DZ"/>
        </w:rPr>
        <w:t>إ</w:t>
      </w:r>
      <w:r w:rsidRPr="002C0996">
        <w:rPr>
          <w:rFonts w:ascii="Traditional Arabic" w:hAnsi="Traditional Arabic" w:cs="Traditional Arabic"/>
          <w:color w:val="000000"/>
          <w:sz w:val="36"/>
          <w:szCs w:val="36"/>
          <w:rtl/>
          <w:lang w:val="fr-FR" w:bidi="ar-DZ"/>
        </w:rPr>
        <w:t>لى مضمر مفس</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ر بما بعده</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 xml:space="preserve">وتقديره لا يسأل </w:t>
      </w:r>
      <w:r w:rsidRPr="002C0996">
        <w:rPr>
          <w:rFonts w:ascii="Traditional Arabic" w:hAnsi="Traditional Arabic" w:cs="Traditional Arabic" w:hint="cs"/>
          <w:color w:val="000000"/>
          <w:sz w:val="36"/>
          <w:szCs w:val="36"/>
          <w:rtl/>
          <w:lang w:val="fr-FR" w:bidi="ar-DZ"/>
        </w:rPr>
        <w:t>إ</w:t>
      </w:r>
      <w:r w:rsidRPr="002C0996">
        <w:rPr>
          <w:rFonts w:ascii="Traditional Arabic" w:hAnsi="Traditional Arabic" w:cs="Traditional Arabic"/>
          <w:color w:val="000000"/>
          <w:sz w:val="36"/>
          <w:szCs w:val="36"/>
          <w:rtl/>
          <w:lang w:val="fr-FR" w:bidi="ar-DZ"/>
        </w:rPr>
        <w:t xml:space="preserve">نس عن </w:t>
      </w:r>
      <w:r w:rsidRPr="002C0996">
        <w:rPr>
          <w:rFonts w:ascii="Traditional Arabic" w:hAnsi="Traditional Arabic" w:cs="Traditional Arabic" w:hint="cs"/>
          <w:color w:val="000000"/>
          <w:sz w:val="36"/>
          <w:szCs w:val="36"/>
          <w:rtl/>
          <w:lang w:val="fr-FR" w:bidi="ar-DZ"/>
        </w:rPr>
        <w:t>ذنبه ولاجان، أ</w:t>
      </w:r>
      <w:r w:rsidRPr="002C0996">
        <w:rPr>
          <w:rFonts w:ascii="Traditional Arabic" w:hAnsi="Traditional Arabic" w:cs="Traditional Arabic" w:hint="eastAsia"/>
          <w:color w:val="000000"/>
          <w:sz w:val="36"/>
          <w:szCs w:val="36"/>
          <w:rtl/>
          <w:lang w:val="fr-FR" w:bidi="ar-DZ"/>
        </w:rPr>
        <w:t>ي</w:t>
      </w:r>
      <w:r w:rsidRPr="002C0996">
        <w:rPr>
          <w:rFonts w:ascii="Traditional Arabic" w:hAnsi="Traditional Arabic" w:cs="Traditional Arabic"/>
          <w:color w:val="000000"/>
          <w:sz w:val="36"/>
          <w:szCs w:val="36"/>
          <w:rtl/>
          <w:lang w:val="fr-FR" w:bidi="ar-DZ"/>
        </w:rPr>
        <w:t xml:space="preserve"> عن </w:t>
      </w:r>
      <w:r w:rsidRPr="002C0996">
        <w:rPr>
          <w:rFonts w:ascii="Traditional Arabic" w:hAnsi="Traditional Arabic" w:cs="Traditional Arabic" w:hint="cs"/>
          <w:color w:val="000000"/>
          <w:sz w:val="36"/>
          <w:szCs w:val="36"/>
          <w:rtl/>
          <w:lang w:val="fr-FR" w:bidi="ar-DZ"/>
        </w:rPr>
        <w:t>ذنبه(وثانيهما</w:t>
      </w:r>
      <w:r w:rsidRPr="002C0996">
        <w:rPr>
          <w:rFonts w:ascii="Traditional Arabic" w:hAnsi="Traditional Arabic" w:cs="Traditional Arabic"/>
          <w:color w:val="000000"/>
          <w:sz w:val="36"/>
          <w:szCs w:val="36"/>
          <w:rtl/>
          <w:lang w:val="fr-FR" w:bidi="ar-DZ"/>
        </w:rPr>
        <w:t>) معناه قريب من المعنى قوله تعالى</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HFS_P283" w:hint="cs"/>
          <w:color w:val="000000"/>
          <w:sz w:val="36"/>
          <w:szCs w:val="32"/>
          <w:rtl/>
          <w:lang w:val="fr-FR" w:bidi="ar-DZ"/>
        </w:rPr>
        <w:t>ﱩ</w:t>
      </w:r>
      <w:r w:rsidRPr="002C0996">
        <w:rPr>
          <w:rFonts w:ascii="Traditional Arabic" w:hAnsi="Traditional Arabic" w:cs="HFS_P283"/>
          <w:color w:val="000000"/>
          <w:sz w:val="36"/>
          <w:szCs w:val="32"/>
          <w:rtl/>
          <w:lang w:val="fr-FR" w:bidi="ar-DZ"/>
        </w:rPr>
        <w:t xml:space="preserve"> </w:t>
      </w:r>
      <w:r w:rsidRPr="002C0996">
        <w:rPr>
          <w:rFonts w:ascii="Traditional Arabic" w:hAnsi="Traditional Arabic" w:cs="HFS_P283" w:hint="cs"/>
          <w:color w:val="000000"/>
          <w:sz w:val="36"/>
          <w:szCs w:val="32"/>
          <w:rtl/>
          <w:lang w:val="fr-FR" w:bidi="ar-DZ"/>
        </w:rPr>
        <w:t>ﯢ</w:t>
      </w:r>
      <w:r w:rsidRPr="002C0996">
        <w:rPr>
          <w:rFonts w:ascii="Traditional Arabic" w:hAnsi="Traditional Arabic" w:cs="HFS_P283"/>
          <w:color w:val="000000"/>
          <w:sz w:val="36"/>
          <w:szCs w:val="32"/>
          <w:rtl/>
          <w:lang w:val="fr-FR" w:bidi="ar-DZ"/>
        </w:rPr>
        <w:t xml:space="preserve"> </w:t>
      </w:r>
      <w:r w:rsidRPr="002C0996">
        <w:rPr>
          <w:rFonts w:ascii="Traditional Arabic" w:hAnsi="Traditional Arabic" w:cs="HFS_P283" w:hint="cs"/>
          <w:color w:val="000000"/>
          <w:sz w:val="36"/>
          <w:szCs w:val="32"/>
          <w:rtl/>
          <w:lang w:val="fr-FR" w:bidi="ar-DZ"/>
        </w:rPr>
        <w:t>ﯣ</w:t>
      </w:r>
      <w:r w:rsidRPr="002C0996">
        <w:rPr>
          <w:rFonts w:ascii="Traditional Arabic" w:hAnsi="Traditional Arabic" w:cs="HFS_P283"/>
          <w:color w:val="000000"/>
          <w:sz w:val="36"/>
          <w:szCs w:val="32"/>
          <w:rtl/>
          <w:lang w:val="fr-FR" w:bidi="ar-DZ"/>
        </w:rPr>
        <w:t xml:space="preserve"> </w:t>
      </w:r>
      <w:r w:rsidRPr="002C0996">
        <w:rPr>
          <w:rFonts w:ascii="Traditional Arabic" w:hAnsi="Traditional Arabic" w:cs="HFS_P283" w:hint="cs"/>
          <w:color w:val="000000"/>
          <w:sz w:val="36"/>
          <w:szCs w:val="32"/>
          <w:rtl/>
          <w:lang w:val="fr-FR" w:bidi="ar-DZ"/>
        </w:rPr>
        <w:t>ﯤ</w:t>
      </w:r>
      <w:r w:rsidRPr="002C0996">
        <w:rPr>
          <w:rFonts w:ascii="Traditional Arabic" w:hAnsi="Traditional Arabic" w:cs="HFS_P283"/>
          <w:color w:val="000000"/>
          <w:sz w:val="36"/>
          <w:szCs w:val="32"/>
          <w:rtl/>
          <w:lang w:val="fr-FR" w:bidi="ar-DZ"/>
        </w:rPr>
        <w:t xml:space="preserve"> </w:t>
      </w:r>
      <w:r w:rsidRPr="002C0996">
        <w:rPr>
          <w:rFonts w:ascii="Traditional Arabic" w:hAnsi="Traditional Arabic" w:cs="HFS_P283" w:hint="cs"/>
          <w:color w:val="000000"/>
          <w:sz w:val="36"/>
          <w:szCs w:val="32"/>
          <w:rtl/>
          <w:lang w:val="fr-FR" w:bidi="ar-DZ"/>
        </w:rPr>
        <w:t>ﯥ</w:t>
      </w:r>
      <w:r w:rsidRPr="002C0996">
        <w:rPr>
          <w:rFonts w:ascii="Traditional Arabic" w:hAnsi="Traditional Arabic" w:cs="HFS_P283"/>
          <w:color w:val="000000"/>
          <w:sz w:val="36"/>
          <w:szCs w:val="32"/>
          <w:rtl/>
          <w:lang w:val="fr-FR" w:bidi="ar-DZ"/>
        </w:rPr>
        <w:t xml:space="preserve"> </w:t>
      </w:r>
      <w:r w:rsidRPr="002C0996">
        <w:rPr>
          <w:rFonts w:ascii="Traditional Arabic" w:hAnsi="Traditional Arabic" w:cs="HFS_P283" w:hint="cs"/>
          <w:color w:val="000000"/>
          <w:sz w:val="36"/>
          <w:szCs w:val="32"/>
          <w:rtl/>
          <w:lang w:val="fr-FR" w:bidi="ar-DZ"/>
        </w:rPr>
        <w:t>ﯦﯧ</w:t>
      </w:r>
      <w:r w:rsidRPr="002C0996">
        <w:rPr>
          <w:rFonts w:ascii="Traditional Arabic" w:hAnsi="Traditional Arabic" w:cs="HFS_P283"/>
          <w:color w:val="000000"/>
          <w:sz w:val="36"/>
          <w:szCs w:val="32"/>
          <w:rtl/>
          <w:lang w:val="fr-FR" w:bidi="ar-DZ"/>
        </w:rPr>
        <w:t xml:space="preserve"> </w:t>
      </w:r>
      <w:r w:rsidRPr="002C0996">
        <w:rPr>
          <w:rFonts w:ascii="Traditional Arabic" w:hAnsi="Traditional Arabic" w:cs="HFS_P283" w:hint="cs"/>
          <w:color w:val="000000"/>
          <w:sz w:val="36"/>
          <w:szCs w:val="32"/>
          <w:rtl/>
          <w:lang w:val="fr-FR" w:bidi="ar-DZ"/>
        </w:rPr>
        <w:t>ﯨ</w:t>
      </w:r>
      <w:r w:rsidRPr="002C0996">
        <w:rPr>
          <w:rFonts w:ascii="Traditional Arabic" w:hAnsi="Traditional Arabic" w:cs="HFS_P283"/>
          <w:color w:val="000000"/>
          <w:sz w:val="36"/>
          <w:szCs w:val="32"/>
          <w:rtl/>
          <w:lang w:val="fr-FR" w:bidi="ar-DZ"/>
        </w:rPr>
        <w:t xml:space="preserve"> </w:t>
      </w:r>
      <w:r w:rsidRPr="002C0996">
        <w:rPr>
          <w:rFonts w:ascii="Traditional Arabic" w:hAnsi="Traditional Arabic" w:cs="HFS_P283" w:hint="cs"/>
          <w:color w:val="000000"/>
          <w:sz w:val="36"/>
          <w:szCs w:val="32"/>
          <w:rtl/>
          <w:lang w:val="fr-FR" w:bidi="ar-DZ"/>
        </w:rPr>
        <w:t>ﯩ</w:t>
      </w:r>
      <w:r w:rsidRPr="002C0996">
        <w:rPr>
          <w:rFonts w:ascii="Traditional Arabic" w:hAnsi="Traditional Arabic" w:cs="HFS_P283"/>
          <w:color w:val="000000"/>
          <w:sz w:val="36"/>
          <w:szCs w:val="32"/>
          <w:rtl/>
          <w:lang w:val="fr-FR" w:bidi="ar-DZ"/>
        </w:rPr>
        <w:t xml:space="preserve"> </w:t>
      </w:r>
      <w:r w:rsidRPr="002C0996">
        <w:rPr>
          <w:rFonts w:ascii="Traditional Arabic" w:hAnsi="Traditional Arabic" w:cs="HFS_P283" w:hint="cs"/>
          <w:color w:val="000000"/>
          <w:sz w:val="36"/>
          <w:szCs w:val="32"/>
          <w:rtl/>
          <w:lang w:val="fr-FR" w:bidi="ar-DZ"/>
        </w:rPr>
        <w:t>ﯪ</w:t>
      </w:r>
      <w:r w:rsidRPr="002C0996">
        <w:rPr>
          <w:rFonts w:ascii="Traditional Arabic" w:hAnsi="Traditional Arabic" w:cs="HFS_P283"/>
          <w:color w:val="000000"/>
          <w:sz w:val="36"/>
          <w:szCs w:val="32"/>
          <w:rtl/>
          <w:lang w:val="fr-FR" w:bidi="ar-DZ"/>
        </w:rPr>
        <w:t xml:space="preserve"> </w:t>
      </w:r>
      <w:r w:rsidRPr="002C0996">
        <w:rPr>
          <w:rFonts w:ascii="Traditional Arabic" w:hAnsi="Traditional Arabic" w:cs="HFS_P283" w:hint="cs"/>
          <w:color w:val="000000"/>
          <w:sz w:val="36"/>
          <w:szCs w:val="32"/>
          <w:rtl/>
          <w:lang w:val="fr-FR" w:bidi="ar-DZ"/>
        </w:rPr>
        <w:t>ﯫ</w:t>
      </w:r>
      <w:r w:rsidRPr="002C0996">
        <w:rPr>
          <w:rFonts w:ascii="Traditional Arabic" w:hAnsi="Traditional Arabic" w:cs="HFS_P283"/>
          <w:color w:val="000000"/>
          <w:sz w:val="36"/>
          <w:szCs w:val="32"/>
          <w:rtl/>
          <w:lang w:val="fr-FR" w:bidi="ar-DZ"/>
        </w:rPr>
        <w:t xml:space="preserve"> </w:t>
      </w:r>
      <w:r w:rsidRPr="002C0996">
        <w:rPr>
          <w:rFonts w:ascii="Traditional Arabic" w:hAnsi="Traditional Arabic" w:cs="HFS_P283" w:hint="cs"/>
          <w:color w:val="000000"/>
          <w:sz w:val="36"/>
          <w:szCs w:val="32"/>
          <w:rtl/>
          <w:lang w:val="fr-FR" w:bidi="ar-DZ"/>
        </w:rPr>
        <w:t>ﯬ</w:t>
      </w:r>
      <w:r w:rsidRPr="002C0996">
        <w:rPr>
          <w:rFonts w:ascii="Traditional Arabic" w:hAnsi="Traditional Arabic" w:cs="HFS_P283"/>
          <w:color w:val="000000"/>
          <w:sz w:val="36"/>
          <w:szCs w:val="32"/>
          <w:rtl/>
          <w:lang w:val="fr-FR" w:bidi="ar-DZ"/>
        </w:rPr>
        <w:t xml:space="preserve"> </w:t>
      </w:r>
      <w:r w:rsidRPr="002C0996">
        <w:rPr>
          <w:rFonts w:ascii="Traditional Arabic" w:hAnsi="Traditional Arabic" w:cs="HFS_P283" w:hint="cs"/>
          <w:color w:val="000000"/>
          <w:sz w:val="36"/>
          <w:szCs w:val="32"/>
          <w:rtl/>
          <w:lang w:val="fr-FR" w:bidi="ar-DZ"/>
        </w:rPr>
        <w:t>ﯭ</w:t>
      </w:r>
      <w:r w:rsidRPr="002C0996">
        <w:rPr>
          <w:rFonts w:ascii="Traditional Arabic" w:hAnsi="Traditional Arabic" w:cs="HFS_P283"/>
          <w:color w:val="000000"/>
          <w:sz w:val="36"/>
          <w:szCs w:val="32"/>
          <w:rtl/>
          <w:lang w:val="fr-FR" w:bidi="ar-DZ"/>
        </w:rPr>
        <w:t xml:space="preserve"> </w:t>
      </w:r>
      <w:r w:rsidRPr="002C0996">
        <w:rPr>
          <w:rFonts w:ascii="Traditional Arabic" w:hAnsi="Traditional Arabic" w:cs="HFS_P283" w:hint="cs"/>
          <w:color w:val="000000"/>
          <w:sz w:val="36"/>
          <w:szCs w:val="32"/>
          <w:rtl/>
          <w:lang w:val="fr-FR" w:bidi="ar-DZ"/>
        </w:rPr>
        <w:t>ﯮ</w:t>
      </w:r>
      <w:r w:rsidRPr="002C0996">
        <w:rPr>
          <w:rFonts w:ascii="Traditional Arabic" w:hAnsi="Traditional Arabic" w:cs="HFS_P283"/>
          <w:color w:val="000000"/>
          <w:sz w:val="36"/>
          <w:szCs w:val="32"/>
          <w:rtl/>
          <w:lang w:val="fr-FR" w:bidi="ar-DZ"/>
        </w:rPr>
        <w:t xml:space="preserve"> </w:t>
      </w:r>
      <w:r w:rsidRPr="002C0996">
        <w:rPr>
          <w:rFonts w:ascii="Traditional Arabic" w:hAnsi="Traditional Arabic" w:cs="HFS_P283" w:hint="cs"/>
          <w:color w:val="000000"/>
          <w:sz w:val="36"/>
          <w:szCs w:val="32"/>
          <w:rtl/>
          <w:lang w:val="fr-FR" w:bidi="ar-DZ"/>
        </w:rPr>
        <w:t>ﱨ</w:t>
      </w:r>
      <w:r w:rsidRPr="002C0996">
        <w:rPr>
          <w:rFonts w:ascii="Traditional Arabic" w:hAnsi="Traditional Arabic" w:cs="HFS_P283"/>
          <w:color w:val="000000"/>
          <w:sz w:val="36"/>
          <w:szCs w:val="32"/>
          <w:lang w:val="fr-FR" w:bidi="ar-DZ"/>
        </w:rPr>
        <w:t xml:space="preserve">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سورة الإسراء: الآية</w:t>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Traditional Arabic" w:hint="cs"/>
          <w:color w:val="000000"/>
          <w:sz w:val="28"/>
          <w:szCs w:val="28"/>
          <w:rtl/>
          <w:lang w:val="fr-FR" w:bidi="ar-DZ"/>
        </w:rPr>
        <w:t>15</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HFS_P283"/>
          <w:color w:val="000000"/>
          <w:sz w:val="36"/>
          <w:szCs w:val="32"/>
          <w:lang w:val="fr-FR" w:bidi="ar-DZ"/>
        </w:rPr>
        <w:t xml:space="preserve"> </w:t>
      </w:r>
      <w:r w:rsidRPr="002C0996">
        <w:rPr>
          <w:rFonts w:ascii="Traditional Arabic" w:hAnsi="Traditional Arabic" w:cs="Traditional Arabic"/>
          <w:color w:val="000000"/>
          <w:sz w:val="36"/>
          <w:szCs w:val="36"/>
          <w:rtl/>
          <w:lang w:val="fr-FR" w:bidi="ar-DZ"/>
        </w:rPr>
        <w:t>ك</w:t>
      </w:r>
      <w:r w:rsidRPr="002C0996">
        <w:rPr>
          <w:rFonts w:ascii="Traditional Arabic" w:hAnsi="Traditional Arabic" w:cs="Traditional Arabic" w:hint="cs"/>
          <w:color w:val="000000"/>
          <w:sz w:val="36"/>
          <w:szCs w:val="36"/>
          <w:rtl/>
          <w:lang w:val="fr-FR" w:bidi="ar-DZ"/>
        </w:rPr>
        <w:t>أ</w:t>
      </w:r>
      <w:r w:rsidRPr="002C0996">
        <w:rPr>
          <w:rFonts w:ascii="Traditional Arabic" w:hAnsi="Traditional Arabic" w:cs="Traditional Arabic"/>
          <w:color w:val="000000"/>
          <w:sz w:val="36"/>
          <w:szCs w:val="36"/>
          <w:rtl/>
          <w:lang w:val="fr-FR" w:bidi="ar-DZ"/>
        </w:rPr>
        <w:t>ن</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ه يقول لا</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يس</w:t>
      </w:r>
      <w:r w:rsidRPr="002C0996">
        <w:rPr>
          <w:rFonts w:ascii="Traditional Arabic" w:hAnsi="Traditional Arabic" w:cs="Traditional Arabic" w:hint="cs"/>
          <w:color w:val="000000"/>
          <w:sz w:val="36"/>
          <w:szCs w:val="36"/>
          <w:rtl/>
          <w:lang w:val="fr-FR" w:bidi="ar-DZ"/>
        </w:rPr>
        <w:t>أ</w:t>
      </w:r>
      <w:r w:rsidRPr="002C0996">
        <w:rPr>
          <w:rFonts w:ascii="Traditional Arabic" w:hAnsi="Traditional Arabic" w:cs="Traditional Arabic"/>
          <w:color w:val="000000"/>
          <w:sz w:val="36"/>
          <w:szCs w:val="36"/>
          <w:rtl/>
          <w:lang w:val="fr-FR" w:bidi="ar-DZ"/>
        </w:rPr>
        <w:t xml:space="preserve">ل عن ذنبه مذنب </w:t>
      </w:r>
      <w:r w:rsidRPr="002C0996">
        <w:rPr>
          <w:rFonts w:ascii="Traditional Arabic" w:hAnsi="Traditional Arabic" w:cs="Traditional Arabic" w:hint="cs"/>
          <w:color w:val="000000"/>
          <w:sz w:val="36"/>
          <w:szCs w:val="36"/>
          <w:rtl/>
          <w:lang w:val="fr-FR" w:bidi="ar-DZ"/>
        </w:rPr>
        <w:t>إ</w:t>
      </w:r>
      <w:r w:rsidRPr="002C0996">
        <w:rPr>
          <w:rFonts w:ascii="Traditional Arabic" w:hAnsi="Traditional Arabic" w:cs="Traditional Arabic"/>
          <w:color w:val="000000"/>
          <w:sz w:val="36"/>
          <w:szCs w:val="36"/>
          <w:rtl/>
          <w:lang w:val="fr-FR" w:bidi="ar-DZ"/>
        </w:rPr>
        <w:t>نس ولاجان</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vertAlign w:val="superscript"/>
          <w:rtl/>
          <w:lang w:val="fr-FR" w:bidi="ar-DZ"/>
        </w:rPr>
        <w:footnoteReference w:id="61"/>
      </w:r>
      <w:r w:rsidRPr="002C0996">
        <w:rPr>
          <w:rFonts w:ascii="Traditional Arabic" w:hAnsi="Traditional Arabic" w:cs="Traditional Arabic" w:hint="cs"/>
          <w:color w:val="000000"/>
          <w:sz w:val="36"/>
          <w:szCs w:val="36"/>
          <w:rtl/>
          <w:lang w:val="fr-FR" w:bidi="ar-DZ"/>
        </w:rPr>
        <w:t xml:space="preserve"> ففي هذه الآية الكريمة تكرّرت الهمزة ثلاث مرّات وكلّ من الباء والجيم مرّة واحدة، وتعتبر أصواتا شديدة حيث وظّف الله سبحانه وتعالى هذه الأصوات، ليبيّن لنا ذلك اليوم العظيم الّذي ينتظرنا، ألا وهو يوم القيامة، حيث في ذلك اليوم، لا تسأل عن الذّنوب الّتي ارتكبت في الدّنيا، فكيف لا فهو يوم الحساب، وفيه تجزى كلّ نفس ما قدمت، وقد جاءت هذه الصّوامت شديدة ليبيّن الله تعالى هول يوم الحشر وبالتّالي التّأثير في المتلقّي.</w:t>
      </w:r>
    </w:p>
    <w:p w:rsidR="002C0996" w:rsidRPr="002C0996" w:rsidRDefault="002C0996" w:rsidP="002C0996">
      <w:pPr>
        <w:bidi/>
        <w:spacing w:after="0" w:line="240" w:lineRule="auto"/>
        <w:ind w:firstLine="566"/>
        <w:jc w:val="lowKashida"/>
        <w:rPr>
          <w:rFonts w:ascii="Traditional Arabic" w:hAnsi="Traditional Arabic" w:cs="Traditional Arabic"/>
          <w:color w:val="000000"/>
          <w:sz w:val="36"/>
          <w:szCs w:val="36"/>
          <w:rtl/>
          <w:lang w:val="fr-FR" w:bidi="ar-DZ"/>
        </w:rPr>
      </w:pPr>
      <w:r w:rsidRPr="002C0996">
        <w:rPr>
          <w:rFonts w:ascii="Traditional Arabic" w:hAnsi="Traditional Arabic" w:cs="Traditional Arabic" w:hint="cs"/>
          <w:color w:val="000000"/>
          <w:sz w:val="36"/>
          <w:szCs w:val="36"/>
          <w:rtl/>
          <w:lang w:val="fr-FR" w:bidi="ar-DZ"/>
        </w:rPr>
        <w:t>وعليه نجد الله سبحانه وتعالى قد أحدث تأثيرا في نفسيّة المتلقي من خلال توظيفه وتكراره للصّوامت الشّديدة، من خلال إعطاء المعاني صورة حسيّة يؤدي بها إلى إقناع المتلقي.</w:t>
      </w:r>
      <w:r w:rsidRPr="002C0996">
        <w:rPr>
          <w:rFonts w:ascii="Traditional Arabic" w:hAnsi="Traditional Arabic" w:cs="Traditional Arabic"/>
          <w:color w:val="000000"/>
          <w:sz w:val="36"/>
          <w:szCs w:val="36"/>
          <w:vertAlign w:val="superscript"/>
          <w:rtl/>
          <w:lang w:val="fr-FR" w:bidi="ar-DZ"/>
        </w:rPr>
        <w:footnoteReference w:id="62"/>
      </w:r>
    </w:p>
    <w:p w:rsidR="002C0996" w:rsidRPr="002C0996" w:rsidRDefault="002C0996" w:rsidP="002C0996">
      <w:pPr>
        <w:bidi/>
        <w:spacing w:after="0" w:line="240" w:lineRule="auto"/>
        <w:jc w:val="lowKashida"/>
        <w:rPr>
          <w:rFonts w:ascii="Traditional Arabic" w:hAnsi="Traditional Arabic" w:cs="Traditional Arabic"/>
          <w:color w:val="000000"/>
          <w:sz w:val="36"/>
          <w:szCs w:val="36"/>
          <w:rtl/>
          <w:lang w:val="fr-FR" w:bidi="ar-DZ"/>
        </w:rPr>
      </w:pPr>
      <w:r w:rsidRPr="002C0996">
        <w:rPr>
          <w:rFonts w:ascii="Traditional Arabic" w:hAnsi="Traditional Arabic" w:cs="Traditional Arabic" w:hint="cs"/>
          <w:color w:val="000000"/>
          <w:sz w:val="36"/>
          <w:szCs w:val="36"/>
          <w:rtl/>
          <w:lang w:val="fr-FR" w:bidi="ar-DZ"/>
        </w:rPr>
        <w:lastRenderedPageBreak/>
        <w:t xml:space="preserve">وكذلك قول الله تعالى: </w:t>
      </w:r>
      <w:r w:rsidRPr="002C0996">
        <w:rPr>
          <w:rFonts w:ascii="Traditional Arabic" w:hAnsi="Traditional Arabic" w:cs="HFS_P533" w:hint="cs"/>
          <w:color w:val="000000"/>
          <w:sz w:val="36"/>
          <w:szCs w:val="32"/>
          <w:rtl/>
          <w:lang w:val="fr-FR" w:bidi="ar-DZ"/>
        </w:rPr>
        <w:t>ﱩ</w:t>
      </w:r>
      <w:r w:rsidRPr="002C0996">
        <w:rPr>
          <w:rFonts w:ascii="Traditional Arabic" w:hAnsi="Traditional Arabic" w:cs="HFS_P533"/>
          <w:color w:val="000000"/>
          <w:sz w:val="36"/>
          <w:szCs w:val="32"/>
          <w:rtl/>
          <w:lang w:val="fr-FR" w:bidi="ar-DZ"/>
        </w:rPr>
        <w:t xml:space="preserve"> </w:t>
      </w:r>
      <w:r w:rsidRPr="002C0996">
        <w:rPr>
          <w:rFonts w:ascii="Traditional Arabic" w:hAnsi="Traditional Arabic" w:cs="HFS_P533" w:hint="cs"/>
          <w:color w:val="000000"/>
          <w:sz w:val="36"/>
          <w:szCs w:val="32"/>
          <w:rtl/>
          <w:lang w:val="fr-FR" w:bidi="ar-DZ"/>
        </w:rPr>
        <w:t>ﭖ</w:t>
      </w:r>
      <w:r w:rsidRPr="002C0996">
        <w:rPr>
          <w:rFonts w:ascii="Traditional Arabic" w:hAnsi="Traditional Arabic" w:cs="HFS_P533"/>
          <w:color w:val="000000"/>
          <w:sz w:val="36"/>
          <w:szCs w:val="32"/>
          <w:rtl/>
          <w:lang w:val="fr-FR" w:bidi="ar-DZ"/>
        </w:rPr>
        <w:t xml:space="preserve"> </w:t>
      </w:r>
      <w:r w:rsidRPr="002C0996">
        <w:rPr>
          <w:rFonts w:ascii="Traditional Arabic" w:hAnsi="Traditional Arabic" w:cs="HFS_P533" w:hint="cs"/>
          <w:color w:val="000000"/>
          <w:sz w:val="36"/>
          <w:szCs w:val="32"/>
          <w:rtl/>
          <w:lang w:val="fr-FR" w:bidi="ar-DZ"/>
        </w:rPr>
        <w:t>ﭗ</w:t>
      </w:r>
      <w:r w:rsidRPr="002C0996">
        <w:rPr>
          <w:rFonts w:ascii="Traditional Arabic" w:hAnsi="Traditional Arabic" w:cs="HFS_P533"/>
          <w:color w:val="000000"/>
          <w:sz w:val="36"/>
          <w:szCs w:val="32"/>
          <w:rtl/>
          <w:lang w:val="fr-FR" w:bidi="ar-DZ"/>
        </w:rPr>
        <w:t xml:space="preserve"> </w:t>
      </w:r>
      <w:r w:rsidRPr="002C0996">
        <w:rPr>
          <w:rFonts w:ascii="Traditional Arabic" w:hAnsi="Traditional Arabic" w:cs="HFS_P533" w:hint="cs"/>
          <w:color w:val="000000"/>
          <w:sz w:val="36"/>
          <w:szCs w:val="32"/>
          <w:rtl/>
          <w:lang w:val="fr-FR" w:bidi="ar-DZ"/>
        </w:rPr>
        <w:t>ﭘ</w:t>
      </w:r>
      <w:r w:rsidRPr="002C0996">
        <w:rPr>
          <w:rFonts w:ascii="Traditional Arabic" w:hAnsi="Traditional Arabic" w:cs="HFS_P533"/>
          <w:color w:val="000000"/>
          <w:sz w:val="36"/>
          <w:szCs w:val="32"/>
          <w:rtl/>
          <w:lang w:val="fr-FR" w:bidi="ar-DZ"/>
        </w:rPr>
        <w:t xml:space="preserve"> </w:t>
      </w:r>
      <w:r w:rsidRPr="002C0996">
        <w:rPr>
          <w:rFonts w:ascii="Traditional Arabic" w:hAnsi="Traditional Arabic" w:cs="HFS_P533" w:hint="cs"/>
          <w:color w:val="000000"/>
          <w:sz w:val="36"/>
          <w:szCs w:val="32"/>
          <w:rtl/>
          <w:lang w:val="fr-FR" w:bidi="ar-DZ"/>
        </w:rPr>
        <w:t>ﭙ</w:t>
      </w:r>
      <w:r w:rsidRPr="002C0996">
        <w:rPr>
          <w:rFonts w:ascii="Traditional Arabic" w:hAnsi="Traditional Arabic" w:cs="HFS_P533"/>
          <w:color w:val="000000"/>
          <w:sz w:val="36"/>
          <w:szCs w:val="32"/>
          <w:rtl/>
          <w:lang w:val="fr-FR" w:bidi="ar-DZ"/>
        </w:rPr>
        <w:t xml:space="preserve"> </w:t>
      </w:r>
      <w:r w:rsidRPr="002C0996">
        <w:rPr>
          <w:rFonts w:ascii="Traditional Arabic" w:hAnsi="Traditional Arabic" w:cs="HFS_P533" w:hint="cs"/>
          <w:color w:val="000000"/>
          <w:sz w:val="36"/>
          <w:szCs w:val="32"/>
          <w:rtl/>
          <w:lang w:val="fr-FR" w:bidi="ar-DZ"/>
        </w:rPr>
        <w:t>ﭚ</w:t>
      </w:r>
      <w:r w:rsidRPr="002C0996">
        <w:rPr>
          <w:rFonts w:ascii="Traditional Arabic" w:hAnsi="Traditional Arabic" w:cs="HFS_P533"/>
          <w:color w:val="000000"/>
          <w:sz w:val="36"/>
          <w:szCs w:val="32"/>
          <w:rtl/>
          <w:lang w:val="fr-FR" w:bidi="ar-DZ"/>
        </w:rPr>
        <w:t xml:space="preserve"> </w:t>
      </w:r>
      <w:r w:rsidRPr="002C0996">
        <w:rPr>
          <w:rFonts w:ascii="Traditional Arabic" w:hAnsi="Traditional Arabic" w:cs="HFS_P533" w:hint="cs"/>
          <w:color w:val="000000"/>
          <w:sz w:val="36"/>
          <w:szCs w:val="32"/>
          <w:rtl/>
          <w:lang w:val="fr-FR" w:bidi="ar-DZ"/>
        </w:rPr>
        <w:t>ﭛ</w:t>
      </w:r>
      <w:r w:rsidRPr="002C0996">
        <w:rPr>
          <w:rFonts w:ascii="Traditional Arabic" w:hAnsi="Traditional Arabic" w:cs="HFS_P533"/>
          <w:color w:val="000000"/>
          <w:sz w:val="36"/>
          <w:szCs w:val="32"/>
          <w:rtl/>
          <w:lang w:val="fr-FR" w:bidi="ar-DZ"/>
        </w:rPr>
        <w:t xml:space="preserve"> </w:t>
      </w:r>
      <w:r w:rsidRPr="002C0996">
        <w:rPr>
          <w:rFonts w:ascii="Traditional Arabic" w:hAnsi="Traditional Arabic" w:cs="HFS_P533" w:hint="cs"/>
          <w:color w:val="000000"/>
          <w:sz w:val="36"/>
          <w:szCs w:val="32"/>
          <w:rtl/>
          <w:lang w:val="fr-FR" w:bidi="ar-DZ"/>
        </w:rPr>
        <w:t>ﭜ</w:t>
      </w:r>
      <w:r w:rsidRPr="002C0996">
        <w:rPr>
          <w:rFonts w:ascii="Traditional Arabic" w:hAnsi="Traditional Arabic" w:cs="HFS_P533"/>
          <w:color w:val="000000"/>
          <w:sz w:val="36"/>
          <w:szCs w:val="32"/>
          <w:rtl/>
          <w:lang w:val="fr-FR" w:bidi="ar-DZ"/>
        </w:rPr>
        <w:t xml:space="preserve"> </w:t>
      </w:r>
      <w:r w:rsidRPr="002C0996">
        <w:rPr>
          <w:rFonts w:ascii="Traditional Arabic" w:hAnsi="Traditional Arabic" w:cs="HFS_P533" w:hint="cs"/>
          <w:color w:val="000000"/>
          <w:sz w:val="36"/>
          <w:szCs w:val="32"/>
          <w:rtl/>
          <w:lang w:val="fr-FR" w:bidi="ar-DZ"/>
        </w:rPr>
        <w:t>ﱨ</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سورة الرّحمن: الآية</w:t>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Traditional Arabic" w:hint="cs"/>
          <w:color w:val="000000"/>
          <w:sz w:val="28"/>
          <w:szCs w:val="28"/>
          <w:rtl/>
          <w:lang w:val="fr-FR" w:bidi="ar-DZ"/>
        </w:rPr>
        <w:t>43</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 xml:space="preserve">يقول </w:t>
      </w:r>
      <w:r w:rsidRPr="002C0996">
        <w:rPr>
          <w:rFonts w:ascii="Traditional Arabic" w:hAnsi="Traditional Arabic" w:cs="Traditional Arabic" w:hint="cs"/>
          <w:color w:val="000000"/>
          <w:sz w:val="36"/>
          <w:szCs w:val="36"/>
          <w:rtl/>
          <w:lang w:val="fr-FR" w:bidi="ar-DZ"/>
        </w:rPr>
        <w:t xml:space="preserve">"فخر الدّين </w:t>
      </w:r>
      <w:r w:rsidRPr="002C0996">
        <w:rPr>
          <w:rFonts w:ascii="Traditional Arabic" w:hAnsi="Traditional Arabic" w:cs="Traditional Arabic"/>
          <w:color w:val="000000"/>
          <w:sz w:val="36"/>
          <w:szCs w:val="36"/>
          <w:rtl/>
          <w:lang w:val="fr-FR" w:bidi="ar-DZ"/>
        </w:rPr>
        <w:t>الر</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ازي</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lang w:val="fr-FR" w:bidi="ar-DZ"/>
        </w:rPr>
        <w:t xml:space="preserve">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 xml:space="preserve">وقوله </w:t>
      </w:r>
      <w:r w:rsidRPr="002C0996">
        <w:rPr>
          <w:rFonts w:ascii="Traditional Arabic" w:hAnsi="Traditional Arabic" w:cs="Traditional Arabic"/>
          <w:color w:val="000000"/>
          <w:sz w:val="36"/>
          <w:szCs w:val="36"/>
          <w:rtl/>
          <w:lang w:val="fr-FR" w:bidi="ar-DZ"/>
        </w:rPr>
        <w:t>(هذه جهن</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م) لقربها كما ي</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 xml:space="preserve">قال هذا زيد قد وصل </w:t>
      </w:r>
      <w:r w:rsidRPr="002C0996">
        <w:rPr>
          <w:rFonts w:ascii="Traditional Arabic" w:hAnsi="Traditional Arabic" w:cs="Traditional Arabic" w:hint="cs"/>
          <w:color w:val="000000"/>
          <w:sz w:val="36"/>
          <w:szCs w:val="36"/>
          <w:rtl/>
          <w:lang w:val="fr-FR" w:bidi="ar-DZ"/>
        </w:rPr>
        <w:t>إ</w:t>
      </w:r>
      <w:r w:rsidRPr="002C0996">
        <w:rPr>
          <w:rFonts w:ascii="Traditional Arabic" w:hAnsi="Traditional Arabic" w:cs="Traditional Arabic"/>
          <w:color w:val="000000"/>
          <w:sz w:val="36"/>
          <w:szCs w:val="36"/>
          <w:rtl/>
          <w:lang w:val="fr-FR" w:bidi="ar-DZ"/>
        </w:rPr>
        <w:t xml:space="preserve">ذا قرب </w:t>
      </w:r>
      <w:r w:rsidRPr="002C0996">
        <w:rPr>
          <w:rFonts w:ascii="Traditional Arabic" w:hAnsi="Traditional Arabic" w:cs="Traditional Arabic" w:hint="cs"/>
          <w:color w:val="000000"/>
          <w:sz w:val="36"/>
          <w:szCs w:val="36"/>
          <w:rtl/>
          <w:lang w:val="fr-FR" w:bidi="ar-DZ"/>
        </w:rPr>
        <w:t>مكانه،</w:t>
      </w:r>
      <w:r w:rsidRPr="002C0996">
        <w:rPr>
          <w:rFonts w:ascii="Traditional Arabic" w:hAnsi="Traditional Arabic" w:cs="Traditional Arabic"/>
          <w:color w:val="000000"/>
          <w:sz w:val="36"/>
          <w:szCs w:val="36"/>
          <w:rtl/>
          <w:lang w:val="fr-FR" w:bidi="ar-DZ"/>
        </w:rPr>
        <w:t xml:space="preserve"> فكأن</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ه قال جهن</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م ال</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تي يكذ</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 xml:space="preserve">ب بها المجرمون هذه قريبة غير بعيدة </w:t>
      </w:r>
      <w:r w:rsidRPr="002C0996">
        <w:rPr>
          <w:rFonts w:ascii="Traditional Arabic" w:hAnsi="Traditional Arabic" w:cs="Traditional Arabic" w:hint="cs"/>
          <w:color w:val="000000"/>
          <w:sz w:val="36"/>
          <w:szCs w:val="36"/>
          <w:rtl/>
          <w:lang w:val="fr-FR" w:bidi="ar-DZ"/>
        </w:rPr>
        <w:t>عنهم،</w:t>
      </w:r>
      <w:r w:rsidRPr="002C0996">
        <w:rPr>
          <w:rFonts w:ascii="Traditional Arabic" w:hAnsi="Traditional Arabic" w:cs="Traditional Arabic"/>
          <w:color w:val="000000"/>
          <w:sz w:val="36"/>
          <w:szCs w:val="36"/>
          <w:rtl/>
          <w:lang w:val="fr-FR" w:bidi="ar-DZ"/>
        </w:rPr>
        <w:t xml:space="preserve"> ويلائمه قوله</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 xml:space="preserve"> (يكذب) لأن</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 xml:space="preserve"> الكلام لو كان ب</w:t>
      </w:r>
      <w:r w:rsidRPr="002C0996">
        <w:rPr>
          <w:rFonts w:ascii="Traditional Arabic" w:hAnsi="Traditional Arabic" w:cs="Traditional Arabic" w:hint="cs"/>
          <w:color w:val="000000"/>
          <w:sz w:val="36"/>
          <w:szCs w:val="36"/>
          <w:rtl/>
          <w:lang w:val="fr-FR" w:bidi="ar-DZ"/>
        </w:rPr>
        <w:t>إ</w:t>
      </w:r>
      <w:r w:rsidRPr="002C0996">
        <w:rPr>
          <w:rFonts w:ascii="Traditional Arabic" w:hAnsi="Traditional Arabic" w:cs="Traditional Arabic"/>
          <w:color w:val="000000"/>
          <w:sz w:val="36"/>
          <w:szCs w:val="36"/>
          <w:rtl/>
          <w:lang w:val="fr-FR" w:bidi="ar-DZ"/>
        </w:rPr>
        <w:t>ضمار</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يقال</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 xml:space="preserve"> لقال تعالى لهم هذه جهنم ال</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تي كذ</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 xml:space="preserve">ب بها </w:t>
      </w:r>
      <w:r w:rsidRPr="002C0996">
        <w:rPr>
          <w:rFonts w:ascii="Traditional Arabic" w:hAnsi="Traditional Arabic" w:cs="Traditional Arabic" w:hint="cs"/>
          <w:color w:val="000000"/>
          <w:sz w:val="36"/>
          <w:szCs w:val="36"/>
          <w:rtl/>
          <w:lang w:val="fr-FR" w:bidi="ar-DZ"/>
        </w:rPr>
        <w:t>المجرمون.</w:t>
      </w:r>
      <w:r w:rsidRPr="002C0996">
        <w:rPr>
          <w:rFonts w:ascii="Traditional Arabic" w:hAnsi="Traditional Arabic" w:cs="Traditional Arabic"/>
          <w:color w:val="000000"/>
          <w:sz w:val="36"/>
          <w:szCs w:val="36"/>
          <w:rtl/>
          <w:lang w:val="fr-FR" w:bidi="ar-DZ"/>
        </w:rPr>
        <w:t xml:space="preserve"> لأن</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 xml:space="preserve"> في هذا الوقت لا</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يبقى مكذب</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وعلى هذا الت</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color w:val="000000"/>
          <w:sz w:val="36"/>
          <w:szCs w:val="36"/>
          <w:rtl/>
          <w:lang w:val="fr-FR" w:bidi="ar-DZ"/>
        </w:rPr>
        <w:t>قدير</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يضمر فيه كان يكذب</w:t>
      </w:r>
      <w:r w:rsidRPr="002C0996">
        <w:rPr>
          <w:rFonts w:ascii="Traditional Arabic" w:hAnsi="Traditional Arabic" w:cs="Traditional Arabic"/>
          <w:color w:val="000000"/>
          <w:sz w:val="32"/>
          <w:szCs w:val="32"/>
          <w:vertAlign w:val="superscript"/>
          <w:rtl/>
          <w:lang w:val="fr-FR" w:bidi="ar-DZ"/>
        </w:rPr>
        <w:footnoteReference w:id="63"/>
      </w:r>
      <w:r w:rsidRPr="002C0996">
        <w:rPr>
          <w:rFonts w:ascii="Traditional Arabic" w:hAnsi="Traditional Arabic" w:cs="Traditional Arabic" w:hint="cs"/>
          <w:color w:val="000000"/>
          <w:sz w:val="36"/>
          <w:szCs w:val="36"/>
          <w:rtl/>
          <w:lang w:val="fr-FR" w:bidi="ar-DZ"/>
        </w:rPr>
        <w:t>، عند إحصاء الأصوات الشّديدة في هذه الآية نجد: الجيم والباء تكرّرت مرّتين، أمّا بالنّسبة للكاف والهمزة تكرّرت مرّة واحدة، وقد جاءت الأصوات شديدة لتناسب المقام الّذي ذُكرت فيه، فاستعمل الله تعالى هذه الأصوات لتتلاءم مع القصد، وهو أن جهنّم حقيقة وليست سراباً.</w:t>
      </w:r>
    </w:p>
    <w:p w:rsidR="002C0996" w:rsidRPr="002C0996" w:rsidRDefault="002C0996" w:rsidP="002C0996">
      <w:pPr>
        <w:bidi/>
        <w:spacing w:after="0" w:line="240" w:lineRule="auto"/>
        <w:jc w:val="lowKashida"/>
        <w:rPr>
          <w:rFonts w:ascii="Traditional Arabic" w:hAnsi="Traditional Arabic" w:cs="Traditional Arabic"/>
          <w:b/>
          <w:bCs/>
          <w:sz w:val="36"/>
          <w:szCs w:val="36"/>
          <w:rtl/>
          <w:lang w:val="fr-FR" w:bidi="ar-DZ"/>
        </w:rPr>
      </w:pPr>
      <w:r w:rsidRPr="002C0996">
        <w:rPr>
          <w:rFonts w:ascii="Traditional Arabic" w:hAnsi="Traditional Arabic" w:cs="Traditional Arabic" w:hint="cs"/>
          <w:b/>
          <w:bCs/>
          <w:color w:val="000000"/>
          <w:sz w:val="32"/>
          <w:szCs w:val="32"/>
          <w:rtl/>
          <w:lang w:val="fr-FR" w:bidi="ar-DZ"/>
        </w:rPr>
        <w:t>3.</w:t>
      </w:r>
      <w:r w:rsidRPr="002C0996">
        <w:rPr>
          <w:rFonts w:ascii="Traditional Arabic" w:hAnsi="Traditional Arabic" w:cs="Traditional Arabic" w:hint="cs"/>
          <w:b/>
          <w:bCs/>
          <w:color w:val="000000"/>
          <w:sz w:val="36"/>
          <w:szCs w:val="36"/>
          <w:rtl/>
          <w:lang w:val="fr-FR" w:bidi="ar-DZ"/>
        </w:rPr>
        <w:t>1</w:t>
      </w:r>
      <w:r w:rsidRPr="002C0996">
        <w:rPr>
          <w:rFonts w:ascii="Traditional Arabic" w:hAnsi="Traditional Arabic" w:cs="Traditional Arabic" w:hint="cs"/>
          <w:b/>
          <w:bCs/>
          <w:color w:val="000000"/>
          <w:sz w:val="32"/>
          <w:szCs w:val="32"/>
          <w:rtl/>
          <w:lang w:val="fr-FR" w:bidi="ar-DZ"/>
        </w:rPr>
        <w:t xml:space="preserve">. </w:t>
      </w:r>
      <w:r w:rsidRPr="002C0996">
        <w:rPr>
          <w:rFonts w:ascii="Traditional Arabic" w:hAnsi="Traditional Arabic" w:cs="Traditional Arabic" w:hint="cs"/>
          <w:b/>
          <w:bCs/>
          <w:sz w:val="36"/>
          <w:szCs w:val="36"/>
          <w:rtl/>
          <w:lang w:val="fr-FR" w:bidi="ar-DZ"/>
        </w:rPr>
        <w:t>حجاجي</w:t>
      </w:r>
      <w:r w:rsidR="00B66067">
        <w:rPr>
          <w:rFonts w:ascii="Traditional Arabic" w:hAnsi="Traditional Arabic" w:cs="Traditional Arabic" w:hint="cs"/>
          <w:b/>
          <w:bCs/>
          <w:sz w:val="36"/>
          <w:szCs w:val="36"/>
          <w:rtl/>
          <w:lang w:val="fr-FR" w:bidi="ar-DZ"/>
        </w:rPr>
        <w:t>ّ</w:t>
      </w:r>
      <w:r w:rsidRPr="002C0996">
        <w:rPr>
          <w:rFonts w:ascii="Traditional Arabic" w:hAnsi="Traditional Arabic" w:cs="Traditional Arabic" w:hint="cs"/>
          <w:b/>
          <w:bCs/>
          <w:sz w:val="36"/>
          <w:szCs w:val="36"/>
          <w:rtl/>
          <w:lang w:val="fr-FR" w:bidi="ar-DZ"/>
        </w:rPr>
        <w:t xml:space="preserve">ة تكرار الأصوات </w:t>
      </w:r>
      <w:r w:rsidRPr="002C0996">
        <w:rPr>
          <w:rFonts w:ascii="Traditional Arabic" w:hAnsi="Traditional Arabic" w:cs="Traditional Arabic" w:hint="cs"/>
          <w:b/>
          <w:bCs/>
          <w:color w:val="000000"/>
          <w:sz w:val="36"/>
          <w:szCs w:val="36"/>
          <w:rtl/>
          <w:lang w:val="fr-FR" w:bidi="ar-DZ"/>
        </w:rPr>
        <w:t>المائعة</w:t>
      </w:r>
      <w:r w:rsidRPr="002C0996">
        <w:rPr>
          <w:rFonts w:ascii="Traditional Arabic" w:hAnsi="Traditional Arabic" w:cs="Traditional Arabic" w:hint="cs"/>
          <w:b/>
          <w:bCs/>
          <w:sz w:val="36"/>
          <w:szCs w:val="36"/>
          <w:rtl/>
          <w:lang w:val="fr-FR" w:bidi="ar-DZ"/>
        </w:rPr>
        <w:t>:</w:t>
      </w:r>
    </w:p>
    <w:p w:rsidR="002C0996" w:rsidRPr="002C0996" w:rsidRDefault="002C0996" w:rsidP="002C0996">
      <w:pPr>
        <w:bidi/>
        <w:spacing w:after="0" w:line="240" w:lineRule="auto"/>
        <w:ind w:firstLine="566"/>
        <w:jc w:val="lowKashida"/>
        <w:rPr>
          <w:rFonts w:ascii="Traditional Arabic" w:hAnsi="Traditional Arabic" w:cs="Traditional Arabic"/>
          <w:b/>
          <w:bCs/>
          <w:sz w:val="36"/>
          <w:szCs w:val="36"/>
          <w:rtl/>
          <w:lang w:val="fr-FR" w:bidi="ar-DZ"/>
        </w:rPr>
      </w:pPr>
      <w:r w:rsidRPr="002C0996">
        <w:rPr>
          <w:rFonts w:ascii="Traditional Arabic" w:hAnsi="Traditional Arabic" w:cs="Traditional Arabic" w:hint="cs"/>
          <w:sz w:val="36"/>
          <w:szCs w:val="36"/>
          <w:rtl/>
          <w:lang w:val="fr-FR" w:bidi="ar-DZ"/>
        </w:rPr>
        <w:t xml:space="preserve">يقول "رمضان عبد التواب" في هذا الشّأن «يقصد بالأصوات </w:t>
      </w:r>
      <w:r w:rsidRPr="002C0996">
        <w:rPr>
          <w:rFonts w:ascii="Traditional Arabic" w:hAnsi="Traditional Arabic" w:cs="Traditional Arabic" w:hint="cs"/>
          <w:color w:val="000000"/>
          <w:sz w:val="36"/>
          <w:szCs w:val="36"/>
          <w:rtl/>
          <w:lang w:val="fr-FR" w:bidi="ar-DZ"/>
        </w:rPr>
        <w:t>المائعة</w:t>
      </w:r>
      <w:r w:rsidRPr="002C0996">
        <w:rPr>
          <w:rFonts w:ascii="Traditional Arabic" w:hAnsi="Traditional Arabic" w:cs="Traditional Arabic" w:hint="cs"/>
          <w:sz w:val="36"/>
          <w:szCs w:val="36"/>
          <w:rtl/>
          <w:lang w:val="fr-FR" w:bidi="ar-DZ"/>
        </w:rPr>
        <w:t>: اللّام والميم والنّون والرّاء، وهي الّتي يسميها علماء العربيّة بالأصوات المتوسّطة»</w:t>
      </w:r>
      <w:r w:rsidRPr="002C0996">
        <w:rPr>
          <w:rFonts w:ascii="Traditional Arabic" w:hAnsi="Traditional Arabic" w:cs="Traditional Arabic"/>
          <w:sz w:val="36"/>
          <w:szCs w:val="36"/>
          <w:vertAlign w:val="superscript"/>
          <w:rtl/>
          <w:lang w:val="fr-FR" w:bidi="ar-DZ"/>
        </w:rPr>
        <w:footnoteReference w:id="64"/>
      </w:r>
      <w:r w:rsidRPr="002C0996">
        <w:rPr>
          <w:rFonts w:ascii="Traditional Arabic" w:hAnsi="Traditional Arabic" w:cs="Traditional Arabic" w:hint="cs"/>
          <w:sz w:val="36"/>
          <w:szCs w:val="36"/>
          <w:rtl/>
          <w:lang w:val="fr-FR" w:bidi="ar-DZ"/>
        </w:rPr>
        <w:t>، وهي بدورها تنقسم إلى:</w:t>
      </w:r>
    </w:p>
    <w:p w:rsidR="002C0996" w:rsidRPr="002C0996" w:rsidRDefault="002C0996" w:rsidP="002C0996">
      <w:pPr>
        <w:bidi/>
        <w:spacing w:after="0" w:line="240" w:lineRule="auto"/>
        <w:jc w:val="lowKashida"/>
        <w:rPr>
          <w:rFonts w:ascii="Traditional Arabic" w:hAnsi="Traditional Arabic" w:cs="Traditional Arabic"/>
          <w:b/>
          <w:bCs/>
          <w:sz w:val="36"/>
          <w:szCs w:val="36"/>
          <w:rtl/>
          <w:lang w:val="fr-FR" w:bidi="ar-DZ"/>
        </w:rPr>
      </w:pPr>
      <w:r w:rsidRPr="002C0996">
        <w:rPr>
          <w:rFonts w:ascii="Traditional Arabic" w:hAnsi="Traditional Arabic" w:cs="Traditional Arabic" w:hint="cs"/>
          <w:b/>
          <w:bCs/>
          <w:sz w:val="32"/>
          <w:szCs w:val="32"/>
          <w:rtl/>
          <w:lang w:val="fr-FR" w:bidi="ar-DZ"/>
        </w:rPr>
        <w:t>1.3</w:t>
      </w:r>
      <w:r w:rsidRPr="002C0996">
        <w:rPr>
          <w:rFonts w:ascii="Traditional Arabic" w:hAnsi="Traditional Arabic" w:cs="Traditional Arabic" w:hint="cs"/>
          <w:b/>
          <w:bCs/>
          <w:sz w:val="36"/>
          <w:szCs w:val="36"/>
          <w:rtl/>
          <w:lang w:val="fr-FR" w:bidi="ar-DZ"/>
        </w:rPr>
        <w:t>.1. الأصوات المنحرفة:</w:t>
      </w:r>
    </w:p>
    <w:p w:rsidR="002C0996" w:rsidRPr="002C0996" w:rsidRDefault="002C0996" w:rsidP="002C0996">
      <w:pPr>
        <w:bidi/>
        <w:spacing w:after="0" w:line="240" w:lineRule="auto"/>
        <w:jc w:val="lowKashida"/>
        <w:rPr>
          <w:rFonts w:ascii="Traditional Arabic" w:hAnsi="Traditional Arabic" w:cs="Traditional Arabic"/>
          <w:sz w:val="36"/>
          <w:szCs w:val="36"/>
          <w:rtl/>
          <w:lang w:val="fr-FR" w:bidi="ar-DZ"/>
        </w:rPr>
      </w:pPr>
      <w:r w:rsidRPr="002C0996">
        <w:rPr>
          <w:rFonts w:ascii="Traditional Arabic" w:hAnsi="Traditional Arabic" w:cs="Traditional Arabic" w:hint="cs"/>
          <w:sz w:val="36"/>
          <w:szCs w:val="36"/>
          <w:rtl/>
          <w:lang w:val="fr-FR" w:bidi="ar-DZ"/>
        </w:rPr>
        <w:t xml:space="preserve">الأصوات المنحرفة هي كذلك من الحروف الّتي تتكرّر، فما هي هذه الحروف؟ وما المغزى من تكرارها؟ </w:t>
      </w:r>
    </w:p>
    <w:p w:rsidR="002C0996" w:rsidRPr="002C0996" w:rsidRDefault="002C0996" w:rsidP="002C0996">
      <w:pPr>
        <w:bidi/>
        <w:spacing w:after="0" w:line="240" w:lineRule="auto"/>
        <w:jc w:val="lowKashida"/>
        <w:rPr>
          <w:rFonts w:ascii="Traditional Arabic" w:hAnsi="Traditional Arabic" w:cs="Traditional Arabic"/>
          <w:sz w:val="36"/>
          <w:szCs w:val="36"/>
          <w:rtl/>
          <w:lang w:val="fr-FR" w:bidi="ar-DZ"/>
        </w:rPr>
      </w:pPr>
      <w:r w:rsidRPr="002C0996">
        <w:rPr>
          <w:rFonts w:ascii="Traditional Arabic" w:hAnsi="Traditional Arabic" w:cs="Traditional Arabic" w:hint="cs"/>
          <w:sz w:val="36"/>
          <w:szCs w:val="36"/>
          <w:rtl/>
          <w:lang w:val="fr-FR" w:bidi="ar-DZ"/>
        </w:rPr>
        <w:t xml:space="preserve"> يقول سيبويه: «وهو حرف شديد جرى فيه الصّوت لانحراف اللّسان مع الصّوت، ولم يعترض على الصّوت كاعتراض الحروف الشّديدة وهو اللّام»</w:t>
      </w:r>
      <w:r w:rsidRPr="002C0996">
        <w:rPr>
          <w:rFonts w:ascii="Traditional Arabic" w:hAnsi="Traditional Arabic" w:cs="Traditional Arabic"/>
          <w:sz w:val="36"/>
          <w:szCs w:val="36"/>
          <w:vertAlign w:val="superscript"/>
          <w:rtl/>
          <w:lang w:val="fr-FR" w:bidi="ar-DZ"/>
        </w:rPr>
        <w:footnoteReference w:id="65"/>
      </w:r>
      <w:r w:rsidRPr="002C0996">
        <w:rPr>
          <w:rFonts w:ascii="Traditional Arabic" w:hAnsi="Traditional Arabic" w:cs="Traditional Arabic" w:hint="cs"/>
          <w:sz w:val="36"/>
          <w:szCs w:val="36"/>
          <w:rtl/>
          <w:lang w:val="fr-FR" w:bidi="ar-DZ"/>
        </w:rPr>
        <w:t>.</w:t>
      </w:r>
    </w:p>
    <w:p w:rsidR="002C0996" w:rsidRPr="002C0996" w:rsidRDefault="002C0996" w:rsidP="002C0996">
      <w:pPr>
        <w:bidi/>
        <w:spacing w:after="0" w:line="240" w:lineRule="auto"/>
        <w:ind w:firstLine="720"/>
        <w:jc w:val="lowKashida"/>
        <w:rPr>
          <w:rFonts w:ascii="Traditional Arabic" w:hAnsi="Traditional Arabic" w:cs="Traditional Arabic"/>
          <w:sz w:val="36"/>
          <w:szCs w:val="36"/>
          <w:rtl/>
          <w:lang w:val="fr-FR" w:bidi="ar-DZ"/>
        </w:rPr>
      </w:pPr>
      <w:r w:rsidRPr="002C0996">
        <w:rPr>
          <w:rFonts w:ascii="Traditional Arabic" w:hAnsi="Traditional Arabic" w:cs="Traditional Arabic" w:hint="cs"/>
          <w:sz w:val="36"/>
          <w:szCs w:val="36"/>
          <w:rtl/>
          <w:lang w:val="fr-FR" w:bidi="ar-DZ"/>
        </w:rPr>
        <w:t xml:space="preserve">ومن أمثلة ذلك نجد اللّفظة الّتي ذكرها الله تعالى في كتابه ألا وهي اللؤلؤ في قوله تعالى: </w:t>
      </w:r>
    </w:p>
    <w:p w:rsidR="002C0996" w:rsidRPr="002C0996" w:rsidRDefault="002C0996" w:rsidP="002C0996">
      <w:pPr>
        <w:bidi/>
        <w:spacing w:after="0" w:line="240" w:lineRule="auto"/>
        <w:ind w:firstLine="720"/>
        <w:jc w:val="lowKashida"/>
        <w:rPr>
          <w:rFonts w:ascii="Traditional Arabic" w:hAnsi="Traditional Arabic" w:cs="HFS_P532"/>
          <w:sz w:val="36"/>
          <w:szCs w:val="32"/>
          <w:lang w:val="fr-FR" w:bidi="ar-DZ"/>
        </w:rPr>
      </w:pPr>
      <w:r w:rsidRPr="002C0996">
        <w:rPr>
          <w:rFonts w:ascii="Traditional Arabic" w:hAnsi="Traditional Arabic" w:cs="HFS_P532" w:hint="cs"/>
          <w:sz w:val="36"/>
          <w:szCs w:val="32"/>
          <w:rtl/>
          <w:lang w:val="fr-FR" w:bidi="ar-DZ"/>
        </w:rPr>
        <w:t>ﱩ</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ﭟ</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ﭠ</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ﭡ</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ﭢ</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ﭣ</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ﱨ</w:t>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Traditional Arabic" w:hint="cs"/>
          <w:color w:val="000000"/>
          <w:sz w:val="36"/>
          <w:szCs w:val="36"/>
          <w:rtl/>
          <w:lang w:val="fr-FR" w:bidi="ar-DZ"/>
        </w:rPr>
        <w:t>سورة الرّحمن: الآية</w:t>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Traditional Arabic" w:hint="cs"/>
          <w:color w:val="000000"/>
          <w:sz w:val="28"/>
          <w:szCs w:val="28"/>
          <w:rtl/>
          <w:lang w:val="fr-FR" w:bidi="ar-DZ"/>
        </w:rPr>
        <w:t>22</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rtl/>
          <w:lang w:val="fr-FR" w:bidi="ar-DZ"/>
        </w:rPr>
        <w:t xml:space="preserve"> فس</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rtl/>
          <w:lang w:val="fr-FR" w:bidi="ar-DZ"/>
        </w:rPr>
        <w:t xml:space="preserve">ر </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rtl/>
          <w:lang w:val="fr-FR" w:bidi="ar-DZ"/>
        </w:rPr>
        <w:t>الز</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rtl/>
          <w:lang w:val="fr-FR" w:bidi="ar-DZ"/>
        </w:rPr>
        <w:t>مخشري</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rtl/>
          <w:lang w:val="fr-FR" w:bidi="ar-DZ"/>
        </w:rPr>
        <w:t xml:space="preserve"> حيث يقول «...فأن قلت لما قال منهما و</w:t>
      </w:r>
      <w:r w:rsidRPr="002C0996">
        <w:rPr>
          <w:rFonts w:ascii="Traditional Arabic" w:hAnsi="Traditional Arabic" w:cs="Traditional Arabic" w:hint="cs"/>
          <w:sz w:val="36"/>
          <w:szCs w:val="36"/>
          <w:rtl/>
          <w:lang w:val="fr-FR" w:bidi="ar-DZ"/>
        </w:rPr>
        <w:t>إ</w:t>
      </w:r>
      <w:r w:rsidRPr="002C0996">
        <w:rPr>
          <w:rFonts w:ascii="Traditional Arabic" w:hAnsi="Traditional Arabic" w:cs="Traditional Arabic"/>
          <w:sz w:val="36"/>
          <w:szCs w:val="36"/>
          <w:rtl/>
          <w:lang w:val="fr-FR" w:bidi="ar-DZ"/>
        </w:rPr>
        <w:t>ن</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rtl/>
          <w:lang w:val="fr-FR" w:bidi="ar-DZ"/>
        </w:rPr>
        <w:t>ما يخرجان من الملح قلت لما التقيا وصار كالش</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rtl/>
          <w:lang w:val="fr-FR" w:bidi="ar-DZ"/>
        </w:rPr>
        <w:t xml:space="preserve">يء الواحد جاز </w:t>
      </w:r>
      <w:r w:rsidRPr="002C0996">
        <w:rPr>
          <w:rFonts w:ascii="Traditional Arabic" w:hAnsi="Traditional Arabic" w:cs="Traditional Arabic" w:hint="cs"/>
          <w:sz w:val="36"/>
          <w:szCs w:val="36"/>
          <w:rtl/>
          <w:lang w:val="fr-FR" w:bidi="ar-DZ"/>
        </w:rPr>
        <w:t>أ</w:t>
      </w:r>
      <w:r w:rsidRPr="002C0996">
        <w:rPr>
          <w:rFonts w:ascii="Traditional Arabic" w:hAnsi="Traditional Arabic" w:cs="Traditional Arabic"/>
          <w:sz w:val="36"/>
          <w:szCs w:val="36"/>
          <w:rtl/>
          <w:lang w:val="fr-FR" w:bidi="ar-DZ"/>
        </w:rPr>
        <w:t>ن يقال  يخرجان منهما</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rtl/>
          <w:lang w:val="fr-FR" w:bidi="ar-DZ"/>
        </w:rPr>
        <w:t xml:space="preserve">  كما يقال يخرجان من البحر ولا يخرجان من جميع البحر</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rtl/>
          <w:lang w:val="fr-FR" w:bidi="ar-DZ"/>
        </w:rPr>
        <w:t xml:space="preserve"> ولكن من بعضه</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rtl/>
          <w:lang w:val="fr-FR" w:bidi="ar-DZ"/>
        </w:rPr>
        <w:t xml:space="preserve"> وتقول خرجت من البلد</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rtl/>
          <w:lang w:val="fr-FR" w:bidi="ar-DZ"/>
        </w:rPr>
        <w:t xml:space="preserve"> و</w:t>
      </w:r>
      <w:r w:rsidRPr="002C0996">
        <w:rPr>
          <w:rFonts w:ascii="Traditional Arabic" w:hAnsi="Traditional Arabic" w:cs="Traditional Arabic" w:hint="cs"/>
          <w:sz w:val="36"/>
          <w:szCs w:val="36"/>
          <w:rtl/>
          <w:lang w:val="fr-FR" w:bidi="ar-DZ"/>
        </w:rPr>
        <w:t>إ</w:t>
      </w:r>
      <w:r w:rsidRPr="002C0996">
        <w:rPr>
          <w:rFonts w:ascii="Traditional Arabic" w:hAnsi="Traditional Arabic" w:cs="Traditional Arabic"/>
          <w:sz w:val="36"/>
          <w:szCs w:val="36"/>
          <w:rtl/>
          <w:lang w:val="fr-FR" w:bidi="ar-DZ"/>
        </w:rPr>
        <w:t>ن</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rtl/>
          <w:lang w:val="fr-FR" w:bidi="ar-DZ"/>
        </w:rPr>
        <w:t xml:space="preserve">ما خرجت من محالة بل من دار واحدة من دوره وقيل  لا يخرجان </w:t>
      </w:r>
      <w:r w:rsidRPr="002C0996">
        <w:rPr>
          <w:rFonts w:ascii="Traditional Arabic" w:hAnsi="Traditional Arabic" w:cs="Traditional Arabic" w:hint="cs"/>
          <w:sz w:val="36"/>
          <w:szCs w:val="36"/>
          <w:rtl/>
          <w:lang w:val="fr-FR" w:bidi="ar-DZ"/>
        </w:rPr>
        <w:t>إ</w:t>
      </w:r>
      <w:r w:rsidRPr="002C0996">
        <w:rPr>
          <w:rFonts w:ascii="Traditional Arabic" w:hAnsi="Traditional Arabic" w:cs="Traditional Arabic"/>
          <w:sz w:val="36"/>
          <w:szCs w:val="36"/>
          <w:rtl/>
          <w:lang w:val="fr-FR" w:bidi="ar-DZ"/>
        </w:rPr>
        <w:t>ل</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rtl/>
          <w:lang w:val="fr-FR" w:bidi="ar-DZ"/>
        </w:rPr>
        <w:t xml:space="preserve">ا من ملتقى </w:t>
      </w:r>
      <w:r w:rsidRPr="002C0996">
        <w:rPr>
          <w:rFonts w:ascii="Traditional Arabic" w:hAnsi="Traditional Arabic" w:cs="Traditional Arabic"/>
          <w:sz w:val="36"/>
          <w:szCs w:val="36"/>
          <w:rtl/>
          <w:lang w:val="fr-FR" w:bidi="ar-DZ"/>
        </w:rPr>
        <w:lastRenderedPageBreak/>
        <w:t>الملح والعذب»</w:t>
      </w:r>
      <w:r w:rsidRPr="002C0996">
        <w:rPr>
          <w:rFonts w:ascii="Traditional Arabic" w:hAnsi="Traditional Arabic" w:cs="Traditional Arabic"/>
          <w:sz w:val="36"/>
          <w:szCs w:val="36"/>
          <w:vertAlign w:val="superscript"/>
          <w:rtl/>
          <w:lang w:val="fr-FR" w:bidi="ar-DZ"/>
        </w:rPr>
        <w:footnoteReference w:id="66"/>
      </w:r>
      <w:r w:rsidRPr="002C0996">
        <w:rPr>
          <w:rFonts w:ascii="Traditional Arabic" w:hAnsi="Traditional Arabic" w:cs="Traditional Arabic" w:hint="cs"/>
          <w:sz w:val="36"/>
          <w:szCs w:val="36"/>
          <w:rtl/>
          <w:lang w:val="fr-FR" w:bidi="ar-DZ"/>
        </w:rPr>
        <w:t>الّتي تكرّر فيها حرف " اللّام " ثلاث مرّات مما يكسب اللّفظة جرسا موسيقيّا في أذن السّامع ، فينجذب إليه، وبالتّالي تحقيق الاقناع، وهذا ما</w:t>
      </w:r>
      <w:r w:rsidRPr="002C0996">
        <w:rPr>
          <w:rFonts w:ascii="Traditional Arabic" w:hAnsi="Traditional Arabic" w:cs="Traditional Arabic"/>
          <w:sz w:val="36"/>
          <w:szCs w:val="36"/>
          <w:lang w:val="fr-FR" w:bidi="ar-DZ"/>
        </w:rPr>
        <w:t xml:space="preserve"> </w:t>
      </w:r>
      <w:r w:rsidRPr="002C0996">
        <w:rPr>
          <w:rFonts w:ascii="Traditional Arabic" w:hAnsi="Traditional Arabic" w:cs="Traditional Arabic" w:hint="cs"/>
          <w:sz w:val="36"/>
          <w:szCs w:val="36"/>
          <w:rtl/>
          <w:lang w:val="fr-FR" w:bidi="ar-DZ"/>
        </w:rPr>
        <w:t xml:space="preserve">يسمى بالوظيفة الحجاجيّة. </w:t>
      </w:r>
    </w:p>
    <w:p w:rsidR="002C0996" w:rsidRPr="002C0996" w:rsidRDefault="002C0996" w:rsidP="002C0996">
      <w:pPr>
        <w:bidi/>
        <w:spacing w:after="160" w:line="240" w:lineRule="auto"/>
        <w:ind w:firstLine="720"/>
        <w:jc w:val="lowKashida"/>
        <w:rPr>
          <w:rFonts w:ascii="Traditional Arabic" w:hAnsi="Traditional Arabic" w:cs="Traditional Arabic"/>
          <w:color w:val="000000"/>
          <w:sz w:val="36"/>
          <w:szCs w:val="36"/>
          <w:rtl/>
          <w:lang w:val="fr-FR" w:bidi="ar-DZ"/>
        </w:rPr>
      </w:pPr>
      <w:r w:rsidRPr="002C0996">
        <w:rPr>
          <w:rFonts w:ascii="Traditional Arabic" w:hAnsi="Traditional Arabic" w:cs="Traditional Arabic" w:hint="cs"/>
          <w:sz w:val="36"/>
          <w:szCs w:val="36"/>
          <w:rtl/>
          <w:lang w:val="fr-FR" w:bidi="ar-DZ"/>
        </w:rPr>
        <w:t xml:space="preserve">وكذلك قوله تعالى: </w:t>
      </w:r>
      <w:r w:rsidRPr="002C0996">
        <w:rPr>
          <w:rFonts w:ascii="Traditional Arabic" w:hAnsi="Traditional Arabic" w:cs="HFS_P532" w:hint="cs"/>
          <w:sz w:val="36"/>
          <w:szCs w:val="32"/>
          <w:rtl/>
          <w:lang w:val="fr-FR" w:bidi="ar-DZ"/>
        </w:rPr>
        <w:t>ﱩ</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ﭩ</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ﭪ</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ﭫ</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ﭬ</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ﭭ</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ﭮ</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ﭯ</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ﱨ</w:t>
      </w:r>
      <w:r w:rsidRPr="002C0996">
        <w:rPr>
          <w:rFonts w:ascii="Traditional Arabic" w:hAnsi="Traditional Arabic" w:cs="Traditional Arabic" w:hint="cs"/>
          <w:sz w:val="36"/>
          <w:szCs w:val="36"/>
          <w:rtl/>
          <w:lang w:val="fr-FR" w:bidi="ar-DZ"/>
        </w:rPr>
        <w:t xml:space="preserve"> ففي تفسير "ابن عاشر" لهذه الآية: فالمعنى: إنّ الجواري في البحر في تصرّفه تعالى، قال تعالى: </w:t>
      </w:r>
      <w:r w:rsidRPr="002C0996">
        <w:rPr>
          <w:rFonts w:ascii="Traditional Arabic" w:hAnsi="Traditional Arabic" w:cs="HFS_P340" w:hint="cs"/>
          <w:sz w:val="36"/>
          <w:szCs w:val="32"/>
          <w:rtl/>
          <w:lang w:val="fr-FR" w:bidi="ar-DZ"/>
        </w:rPr>
        <w:t>ﱩ</w:t>
      </w:r>
      <w:r w:rsidRPr="002C0996">
        <w:rPr>
          <w:rFonts w:ascii="Traditional Arabic" w:hAnsi="Traditional Arabic" w:cs="HFS_P340"/>
          <w:sz w:val="36"/>
          <w:szCs w:val="32"/>
          <w:rtl/>
          <w:lang w:val="fr-FR" w:bidi="ar-DZ"/>
        </w:rPr>
        <w:t xml:space="preserve"> </w:t>
      </w:r>
      <w:r w:rsidRPr="002C0996">
        <w:rPr>
          <w:rFonts w:ascii="Traditional Arabic" w:hAnsi="Traditional Arabic" w:cs="HFS_P340" w:hint="cs"/>
          <w:sz w:val="36"/>
          <w:szCs w:val="32"/>
          <w:rtl/>
          <w:lang w:val="fr-FR" w:bidi="ar-DZ"/>
        </w:rPr>
        <w:t>ﭚ</w:t>
      </w:r>
      <w:r w:rsidRPr="002C0996">
        <w:rPr>
          <w:rFonts w:ascii="Traditional Arabic" w:hAnsi="Traditional Arabic" w:cs="HFS_P340"/>
          <w:sz w:val="36"/>
          <w:szCs w:val="32"/>
          <w:rtl/>
          <w:lang w:val="fr-FR" w:bidi="ar-DZ"/>
        </w:rPr>
        <w:t xml:space="preserve"> </w:t>
      </w:r>
      <w:r w:rsidRPr="002C0996">
        <w:rPr>
          <w:rFonts w:ascii="Traditional Arabic" w:hAnsi="Traditional Arabic" w:cs="HFS_P340" w:hint="cs"/>
          <w:sz w:val="36"/>
          <w:szCs w:val="32"/>
          <w:rtl/>
          <w:lang w:val="fr-FR" w:bidi="ar-DZ"/>
        </w:rPr>
        <w:t>ﭛ</w:t>
      </w:r>
      <w:r w:rsidRPr="002C0996">
        <w:rPr>
          <w:rFonts w:ascii="Traditional Arabic" w:hAnsi="Traditional Arabic" w:cs="HFS_P340"/>
          <w:sz w:val="36"/>
          <w:szCs w:val="32"/>
          <w:rtl/>
          <w:lang w:val="fr-FR" w:bidi="ar-DZ"/>
        </w:rPr>
        <w:t xml:space="preserve"> </w:t>
      </w:r>
      <w:r w:rsidRPr="002C0996">
        <w:rPr>
          <w:rFonts w:ascii="Traditional Arabic" w:hAnsi="Traditional Arabic" w:cs="HFS_P340" w:hint="cs"/>
          <w:sz w:val="36"/>
          <w:szCs w:val="32"/>
          <w:rtl/>
          <w:lang w:val="fr-FR" w:bidi="ar-DZ"/>
        </w:rPr>
        <w:t>ﭜ</w:t>
      </w:r>
      <w:r w:rsidRPr="002C0996">
        <w:rPr>
          <w:rFonts w:ascii="Traditional Arabic" w:hAnsi="Traditional Arabic" w:cs="HFS_P340"/>
          <w:sz w:val="36"/>
          <w:szCs w:val="32"/>
          <w:rtl/>
          <w:lang w:val="fr-FR" w:bidi="ar-DZ"/>
        </w:rPr>
        <w:t xml:space="preserve"> </w:t>
      </w:r>
      <w:r w:rsidRPr="002C0996">
        <w:rPr>
          <w:rFonts w:ascii="Traditional Arabic" w:hAnsi="Traditional Arabic" w:cs="HFS_P340" w:hint="cs"/>
          <w:sz w:val="36"/>
          <w:szCs w:val="32"/>
          <w:rtl/>
          <w:lang w:val="fr-FR" w:bidi="ar-DZ"/>
        </w:rPr>
        <w:t>ﭝ</w:t>
      </w:r>
      <w:r w:rsidRPr="002C0996">
        <w:rPr>
          <w:rFonts w:ascii="Traditional Arabic" w:hAnsi="Traditional Arabic" w:cs="HFS_P340"/>
          <w:sz w:val="36"/>
          <w:szCs w:val="32"/>
          <w:rtl/>
          <w:lang w:val="fr-FR" w:bidi="ar-DZ"/>
        </w:rPr>
        <w:t xml:space="preserve"> </w:t>
      </w:r>
      <w:r w:rsidRPr="002C0996">
        <w:rPr>
          <w:rFonts w:ascii="Traditional Arabic" w:hAnsi="Traditional Arabic" w:cs="HFS_P340" w:hint="cs"/>
          <w:sz w:val="36"/>
          <w:szCs w:val="32"/>
          <w:rtl/>
          <w:lang w:val="fr-FR" w:bidi="ar-DZ"/>
        </w:rPr>
        <w:t>ﭞ</w:t>
      </w:r>
      <w:r w:rsidRPr="002C0996">
        <w:rPr>
          <w:rFonts w:ascii="Traditional Arabic" w:hAnsi="Traditional Arabic" w:cs="HFS_P340"/>
          <w:sz w:val="36"/>
          <w:szCs w:val="32"/>
          <w:rtl/>
          <w:lang w:val="fr-FR" w:bidi="ar-DZ"/>
        </w:rPr>
        <w:t xml:space="preserve"> </w:t>
      </w:r>
      <w:r w:rsidRPr="002C0996">
        <w:rPr>
          <w:rFonts w:ascii="Traditional Arabic" w:hAnsi="Traditional Arabic" w:cs="HFS_P340" w:hint="cs"/>
          <w:sz w:val="36"/>
          <w:szCs w:val="32"/>
          <w:rtl/>
          <w:lang w:val="fr-FR" w:bidi="ar-DZ"/>
        </w:rPr>
        <w:t>ﭭ</w:t>
      </w:r>
      <w:r w:rsidRPr="002C0996">
        <w:rPr>
          <w:rFonts w:ascii="Traditional Arabic" w:hAnsi="Traditional Arabic" w:cs="HFS_P340"/>
          <w:sz w:val="36"/>
          <w:szCs w:val="32"/>
          <w:rtl/>
          <w:lang w:val="fr-FR" w:bidi="ar-DZ"/>
        </w:rPr>
        <w:t xml:space="preserve"> </w:t>
      </w:r>
      <w:r w:rsidRPr="002C0996">
        <w:rPr>
          <w:rFonts w:ascii="Traditional Arabic" w:hAnsi="Traditional Arabic" w:cs="HFS_P340" w:hint="cs"/>
          <w:sz w:val="36"/>
          <w:szCs w:val="32"/>
          <w:rtl/>
          <w:lang w:val="fr-FR" w:bidi="ar-DZ"/>
        </w:rPr>
        <w:t>ﱨ</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سورة الحج: الآية</w:t>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Traditional Arabic" w:hint="cs"/>
          <w:color w:val="000000"/>
          <w:sz w:val="28"/>
          <w:szCs w:val="28"/>
          <w:rtl/>
          <w:lang w:val="fr-FR" w:bidi="ar-DZ"/>
        </w:rPr>
        <w:t>65</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sz w:val="36"/>
          <w:szCs w:val="36"/>
          <w:rtl/>
          <w:lang w:val="fr-FR" w:bidi="ar-DZ"/>
        </w:rPr>
        <w:t xml:space="preserve">، والإخبار عن الجواري بأنّها له للتّنبيه على إنّ إنشاء البحر للسّفن لا يخرجها عن ملك الله، عند التّمعن في قراءة الآية الكريمة نلاحظ تكرّر اللّام ثلاث مرّات والّذي وصفه "سيبويه" بالانحراف. فالإنسان لا يستطيع أن </w:t>
      </w:r>
      <w:r w:rsidRPr="002C0996">
        <w:rPr>
          <w:rFonts w:ascii="Traditional Arabic" w:hAnsi="Traditional Arabic" w:cs="Traditional Arabic" w:hint="cs"/>
          <w:color w:val="000000"/>
          <w:sz w:val="36"/>
          <w:szCs w:val="36"/>
          <w:rtl/>
          <w:lang w:val="fr-FR" w:bidi="ar-DZ"/>
        </w:rPr>
        <w:t>يتصوّر إنشاء البحر للسّفن</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hint="cs"/>
          <w:color w:val="FF0000"/>
          <w:sz w:val="36"/>
          <w:szCs w:val="36"/>
          <w:rtl/>
          <w:lang w:val="fr-FR" w:bidi="ar-DZ"/>
        </w:rPr>
        <w:t xml:space="preserve"> </w:t>
      </w:r>
      <w:r w:rsidRPr="002C0996">
        <w:rPr>
          <w:rFonts w:ascii="Traditional Arabic" w:hAnsi="Traditional Arabic" w:cs="Traditional Arabic" w:hint="cs"/>
          <w:color w:val="000000"/>
          <w:sz w:val="36"/>
          <w:szCs w:val="36"/>
          <w:rtl/>
          <w:lang w:val="fr-FR" w:bidi="ar-DZ"/>
        </w:rPr>
        <w:t>كما وضّح ذلك "ابن عاشور" دون إسنادها إلى خالقها، فتجد هنا انحرافا، وهذا ما يؤكّده تكرارا "للّام " فهي ملك له، وبالتّالي فإنّ "اللّام" جاء مناسبا ومنسجما مع المعنى الّذي وضع فيه، وعليه يزيد من حجيّة المتكلّم لإقناع السّامع، وهذا هو بيت القصيد.</w:t>
      </w:r>
    </w:p>
    <w:p w:rsidR="002C0996" w:rsidRPr="002C0996" w:rsidRDefault="002C0996" w:rsidP="002C0996">
      <w:pPr>
        <w:bidi/>
        <w:spacing w:after="0" w:line="240" w:lineRule="auto"/>
        <w:jc w:val="lowKashida"/>
        <w:rPr>
          <w:rFonts w:ascii="Traditional Arabic" w:hAnsi="Traditional Arabic" w:cs="Traditional Arabic"/>
          <w:b/>
          <w:bCs/>
          <w:color w:val="000000"/>
          <w:sz w:val="36"/>
          <w:szCs w:val="36"/>
          <w:rtl/>
          <w:lang w:val="fr-FR" w:bidi="ar-DZ"/>
        </w:rPr>
      </w:pPr>
      <w:r w:rsidRPr="002C0996">
        <w:rPr>
          <w:rFonts w:ascii="Traditional Arabic" w:hAnsi="Traditional Arabic" w:cs="Traditional Arabic" w:hint="cs"/>
          <w:b/>
          <w:bCs/>
          <w:color w:val="000000"/>
          <w:sz w:val="32"/>
          <w:szCs w:val="32"/>
          <w:rtl/>
          <w:lang w:val="fr-FR" w:bidi="ar-DZ"/>
        </w:rPr>
        <w:t>2.3</w:t>
      </w:r>
      <w:r w:rsidRPr="002C0996">
        <w:rPr>
          <w:rFonts w:ascii="Traditional Arabic" w:hAnsi="Traditional Arabic" w:cs="Traditional Arabic" w:hint="cs"/>
          <w:b/>
          <w:bCs/>
          <w:color w:val="000000"/>
          <w:sz w:val="36"/>
          <w:szCs w:val="36"/>
          <w:rtl/>
          <w:lang w:val="fr-FR" w:bidi="ar-DZ"/>
        </w:rPr>
        <w:t>.1. الأصوات المتكّررة:</w:t>
      </w:r>
    </w:p>
    <w:p w:rsidR="002C0996" w:rsidRPr="002C0996" w:rsidRDefault="002C0996" w:rsidP="002C0996">
      <w:pPr>
        <w:bidi/>
        <w:spacing w:after="0" w:line="240" w:lineRule="auto"/>
        <w:ind w:firstLine="566"/>
        <w:jc w:val="both"/>
        <w:rPr>
          <w:rFonts w:ascii="Traditional Arabic" w:hAnsi="Traditional Arabic" w:cs="Traditional Arabic"/>
          <w:color w:val="000000"/>
          <w:sz w:val="36"/>
          <w:szCs w:val="36"/>
          <w:rtl/>
          <w:lang w:val="fr-FR" w:bidi="ar-DZ"/>
        </w:rPr>
      </w:pPr>
      <w:r w:rsidRPr="002C0996">
        <w:rPr>
          <w:rFonts w:ascii="Traditional Arabic" w:hAnsi="Traditional Arabic" w:cs="Traditional Arabic" w:hint="cs"/>
          <w:color w:val="000000"/>
          <w:sz w:val="36"/>
          <w:szCs w:val="36"/>
          <w:rtl/>
          <w:lang w:val="fr-FR" w:bidi="ar-DZ"/>
        </w:rPr>
        <w:t>إنّ الأصوات المتكرّرة حروف أخذت تسميتها من صفتها حيث يعرفها "سيبويه" فيقول: «ومنها المكرّر، وهو شديد يجري فيه الصّوت لتكريره وانحرافه إلى اللّام فتجافي للصّوت كالرّخوة، ولو لم يكرّر لم يجر الصّوت فيه. وهو " الرّاء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color w:val="000000"/>
          <w:sz w:val="36"/>
          <w:szCs w:val="36"/>
          <w:vertAlign w:val="superscript"/>
          <w:rtl/>
          <w:lang w:val="fr-FR" w:bidi="ar-DZ"/>
        </w:rPr>
        <w:footnoteReference w:id="67"/>
      </w:r>
      <w:r w:rsidRPr="002C0996">
        <w:rPr>
          <w:rFonts w:ascii="Traditional Arabic" w:hAnsi="Traditional Arabic" w:cs="Traditional Arabic" w:hint="cs"/>
          <w:color w:val="000000"/>
          <w:sz w:val="36"/>
          <w:szCs w:val="36"/>
          <w:rtl/>
          <w:lang w:val="fr-FR" w:bidi="ar-DZ"/>
        </w:rPr>
        <w:t xml:space="preserve">، وما يؤكّد تكرّر "الرّاء " في "سورة الرّحمن"، قوله تعالى: </w:t>
      </w:r>
      <w:r w:rsidRPr="002C0996">
        <w:rPr>
          <w:rFonts w:ascii="Traditional Arabic" w:hAnsi="Traditional Arabic" w:cs="HFS_P532" w:hint="cs"/>
          <w:color w:val="000000"/>
          <w:sz w:val="36"/>
          <w:szCs w:val="32"/>
          <w:rtl/>
          <w:lang w:val="fr-FR" w:bidi="ar-DZ"/>
        </w:rPr>
        <w:t>ﱩ</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ﯙ</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ﯚ</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ﯛ</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ﯜ</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ﯝ</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ﯞ</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ﯟ</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ﯠ</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ﯡ</w:t>
      </w:r>
      <w:r w:rsidRPr="002C0996">
        <w:rPr>
          <w:rFonts w:ascii="Traditional Arabic" w:hAnsi="Traditional Arabic" w:cs="HFS_P532"/>
          <w:color w:val="000000"/>
          <w:sz w:val="36"/>
          <w:szCs w:val="32"/>
          <w:rtl/>
          <w:lang w:val="fr-FR" w:bidi="ar-DZ"/>
        </w:rPr>
        <w:t xml:space="preserve"> </w:t>
      </w:r>
      <w:r w:rsidRPr="002C0996">
        <w:rPr>
          <w:rFonts w:ascii="Traditional Arabic" w:hAnsi="Traditional Arabic" w:cs="HFS_P532" w:hint="cs"/>
          <w:color w:val="000000"/>
          <w:sz w:val="36"/>
          <w:szCs w:val="32"/>
          <w:rtl/>
          <w:lang w:val="fr-FR" w:bidi="ar-DZ"/>
        </w:rPr>
        <w:t>ﱨ</w:t>
      </w:r>
      <w:r w:rsidRPr="002C0996">
        <w:rPr>
          <w:rFonts w:ascii="Traditional Arabic" w:hAnsi="Traditional Arabic" w:cs="Traditional Arabic" w:hint="cs"/>
          <w:color w:val="000000"/>
          <w:sz w:val="36"/>
          <w:szCs w:val="36"/>
          <w:rtl/>
          <w:lang w:val="fr-FR" w:bidi="ar-DZ"/>
        </w:rPr>
        <w:t xml:space="preserve">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سورة الحج: الآية</w:t>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Traditional Arabic" w:hint="cs"/>
          <w:color w:val="000000"/>
          <w:sz w:val="28"/>
          <w:szCs w:val="28"/>
          <w:rtl/>
          <w:lang w:val="fr-FR" w:bidi="ar-DZ"/>
        </w:rPr>
        <w:t>35</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hint="cs"/>
          <w:color w:val="000000"/>
          <w:sz w:val="36"/>
          <w:szCs w:val="36"/>
          <w:rtl/>
          <w:lang w:val="fr-FR" w:bidi="ar-DZ"/>
        </w:rPr>
        <w:t xml:space="preserve"> وجا</w:t>
      </w:r>
      <w:r w:rsidRPr="002C0996">
        <w:rPr>
          <w:rFonts w:ascii="Traditional Arabic" w:hAnsi="Traditional Arabic" w:cs="Traditional Arabic" w:hint="eastAsia"/>
          <w:color w:val="000000"/>
          <w:sz w:val="36"/>
          <w:szCs w:val="36"/>
          <w:rtl/>
          <w:lang w:val="fr-FR" w:bidi="ar-DZ"/>
        </w:rPr>
        <w:t>ء</w:t>
      </w:r>
      <w:r w:rsidRPr="002C0996">
        <w:rPr>
          <w:rFonts w:ascii="Traditional Arabic" w:hAnsi="Traditional Arabic" w:cs="Traditional Arabic" w:hint="cs"/>
          <w:color w:val="000000"/>
          <w:sz w:val="36"/>
          <w:szCs w:val="36"/>
          <w:rtl/>
          <w:lang w:val="fr-FR" w:bidi="ar-DZ"/>
        </w:rPr>
        <w:t xml:space="preserve"> تفسير هذه الآية عند "ابن كثير"، حيث يقول: «لقد اختلف العلماء في تفسيره</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w:t>
      </w:r>
      <w:r w:rsidRPr="002C0996">
        <w:rPr>
          <w:rFonts w:ascii="Traditional Arabic" w:hAnsi="Traditional Arabic" w:cs="Traditional Arabic" w:hint="cs"/>
          <w:sz w:val="36"/>
          <w:szCs w:val="36"/>
          <w:rtl/>
          <w:lang w:val="fr-FR" w:bidi="ar-DZ"/>
        </w:rPr>
        <w:t xml:space="preserve"> إنّ لفظة نحاس فهناك من اعتبرها "لهب النّار" عند علي بن أبي طلحة عن ابن عباس، وهناك من اعتبرها "الدّخان" عند سعيد بن جبير </w:t>
      </w:r>
      <w:r w:rsidRPr="002C0996">
        <w:rPr>
          <w:rFonts w:ascii="Traditional Arabic" w:hAnsi="Traditional Arabic" w:cs="Traditional Arabic"/>
          <w:sz w:val="36"/>
          <w:szCs w:val="36"/>
          <w:vertAlign w:val="superscript"/>
          <w:rtl/>
          <w:lang w:val="fr-FR" w:bidi="ar-DZ"/>
        </w:rPr>
        <w:footnoteReference w:id="68"/>
      </w:r>
      <w:r w:rsidRPr="002C0996">
        <w:rPr>
          <w:rFonts w:ascii="Traditional Arabic" w:hAnsi="Traditional Arabic" w:cs="Traditional Arabic" w:hint="cs"/>
          <w:sz w:val="36"/>
          <w:szCs w:val="36"/>
          <w:rtl/>
          <w:lang w:val="fr-FR" w:bidi="ar-DZ"/>
        </w:rPr>
        <w:t>.</w:t>
      </w:r>
    </w:p>
    <w:p w:rsidR="002C0996" w:rsidRPr="002C0996" w:rsidRDefault="002C0996" w:rsidP="002C0996">
      <w:pPr>
        <w:bidi/>
        <w:spacing w:after="0" w:line="240" w:lineRule="auto"/>
        <w:ind w:firstLine="566"/>
        <w:jc w:val="lowKashida"/>
        <w:rPr>
          <w:rFonts w:ascii="Traditional Arabic" w:hAnsi="Traditional Arabic" w:cs="Traditional Arabic"/>
          <w:sz w:val="36"/>
          <w:szCs w:val="36"/>
          <w:rtl/>
          <w:lang w:val="fr-FR" w:bidi="ar-DZ"/>
        </w:rPr>
      </w:pPr>
      <w:r w:rsidRPr="002C0996">
        <w:rPr>
          <w:rFonts w:ascii="Traditional Arabic" w:hAnsi="Traditional Arabic" w:cs="Traditional Arabic" w:hint="cs"/>
          <w:sz w:val="36"/>
          <w:szCs w:val="36"/>
          <w:rtl/>
          <w:lang w:val="fr-FR" w:bidi="ar-DZ"/>
        </w:rPr>
        <w:lastRenderedPageBreak/>
        <w:t xml:space="preserve">ويواصل "ابن كثير "قوله: «والمعنى عن كلّ قول: لو ذهبتم هاربين يوم القيامة لردتكم الملائكة والزّبانيّة بإرسال اللّهب من النّار والنّحاس المذاب عليكم </w:t>
      </w:r>
      <w:r w:rsidRPr="002C0996">
        <w:rPr>
          <w:rFonts w:ascii="Traditional Arabic" w:hAnsi="Traditional Arabic" w:cs="Traditional Arabic" w:hint="cs"/>
          <w:color w:val="000000"/>
          <w:sz w:val="36"/>
          <w:szCs w:val="36"/>
          <w:rtl/>
          <w:lang w:val="fr-FR" w:bidi="ar-DZ"/>
        </w:rPr>
        <w:t>لترجعون</w:t>
      </w:r>
      <w:r w:rsidRPr="002C0996">
        <w:rPr>
          <w:rFonts w:ascii="Traditional Arabic" w:hAnsi="Traditional Arabic" w:cs="Traditional Arabic" w:hint="cs"/>
          <w:sz w:val="36"/>
          <w:szCs w:val="36"/>
          <w:rtl/>
          <w:lang w:val="fr-FR" w:bidi="ar-DZ"/>
        </w:rPr>
        <w:t>، ولهذا قال: فلا تنتصران»</w:t>
      </w:r>
      <w:r w:rsidRPr="002C0996">
        <w:rPr>
          <w:rFonts w:ascii="Traditional Arabic" w:hAnsi="Traditional Arabic" w:cs="Traditional Arabic"/>
          <w:sz w:val="36"/>
          <w:szCs w:val="36"/>
          <w:vertAlign w:val="superscript"/>
          <w:rtl/>
          <w:lang w:val="fr-FR" w:bidi="ar-DZ"/>
        </w:rPr>
        <w:footnoteReference w:id="69"/>
      </w:r>
      <w:r w:rsidRPr="002C0996">
        <w:rPr>
          <w:rFonts w:ascii="Traditional Arabic" w:hAnsi="Traditional Arabic" w:cs="Traditional Arabic" w:hint="cs"/>
          <w:sz w:val="36"/>
          <w:szCs w:val="36"/>
          <w:rtl/>
          <w:lang w:val="fr-FR" w:bidi="ar-DZ"/>
        </w:rPr>
        <w:t>.</w:t>
      </w:r>
    </w:p>
    <w:p w:rsidR="002C0996" w:rsidRPr="002C0996" w:rsidRDefault="002C0996" w:rsidP="002C0996">
      <w:pPr>
        <w:bidi/>
        <w:spacing w:after="0" w:line="240" w:lineRule="auto"/>
        <w:ind w:firstLine="566"/>
        <w:jc w:val="lowKashida"/>
        <w:rPr>
          <w:rFonts w:ascii="Traditional Arabic" w:hAnsi="Traditional Arabic" w:cs="Traditional Arabic"/>
          <w:sz w:val="36"/>
          <w:szCs w:val="36"/>
          <w:rtl/>
          <w:lang w:val="fr-FR" w:bidi="ar-DZ"/>
        </w:rPr>
      </w:pPr>
      <w:r w:rsidRPr="002C0996">
        <w:rPr>
          <w:rFonts w:ascii="Traditional Arabic" w:hAnsi="Traditional Arabic" w:cs="Traditional Arabic" w:hint="cs"/>
          <w:sz w:val="36"/>
          <w:szCs w:val="36"/>
          <w:rtl/>
          <w:lang w:val="fr-FR" w:bidi="ar-DZ"/>
        </w:rPr>
        <w:t>عند التّمعّن في هذه الآية نجد صوت "الرّاء" قد تكرّر ثلاث مرّات (يرسل، نار، تنتصران). وهذا إن دلّ على شيء فإنّما يدلّ على الكفر والرّفض، وبالتالي "فالرّاء" في كلّ لفظة له دلالة معيّنة فيرسل لفظة دالة على الرّفض، وهذا لأنّهم رفضوا الامتثال إلى الله فأرسل لهم ذلك اللّهب أو الدّخان، أمّا لفظة: النّار، تنتصران، فهي دالة على الكفر. وبهذا نتوصّل إلى أنّ الطّاقة الحجاجيّة قد تحقّقت من خلال تكرار حرف "الرّاء" فيؤدي إلى ترسيخ الفكرة في ذهن القارئ أو السّامع، وبالتّالي الامتثال إلى أوامر الله.</w:t>
      </w:r>
    </w:p>
    <w:p w:rsidR="002C0996" w:rsidRPr="002C0996" w:rsidRDefault="002C0996" w:rsidP="002C0996">
      <w:pPr>
        <w:bidi/>
        <w:spacing w:after="0" w:line="240" w:lineRule="auto"/>
        <w:jc w:val="lowKashida"/>
        <w:rPr>
          <w:rFonts w:ascii="Traditional Arabic" w:hAnsi="Traditional Arabic" w:cs="Traditional Arabic"/>
          <w:b/>
          <w:bCs/>
          <w:sz w:val="36"/>
          <w:szCs w:val="36"/>
          <w:rtl/>
          <w:lang w:val="fr-FR" w:bidi="ar-DZ"/>
        </w:rPr>
      </w:pPr>
      <w:r w:rsidRPr="002C0996">
        <w:rPr>
          <w:rFonts w:ascii="Traditional Arabic" w:hAnsi="Traditional Arabic" w:cs="Traditional Arabic" w:hint="cs"/>
          <w:b/>
          <w:bCs/>
          <w:sz w:val="32"/>
          <w:szCs w:val="32"/>
          <w:rtl/>
          <w:lang w:val="fr-FR" w:bidi="ar-DZ"/>
        </w:rPr>
        <w:t>3.3</w:t>
      </w:r>
      <w:r w:rsidRPr="002C0996">
        <w:rPr>
          <w:rFonts w:ascii="Traditional Arabic" w:hAnsi="Traditional Arabic" w:cs="Traditional Arabic" w:hint="cs"/>
          <w:b/>
          <w:bCs/>
          <w:sz w:val="36"/>
          <w:szCs w:val="36"/>
          <w:rtl/>
          <w:lang w:val="fr-FR" w:bidi="ar-DZ"/>
        </w:rPr>
        <w:t>.1. الأصوات الأنفيّة:</w:t>
      </w:r>
    </w:p>
    <w:p w:rsidR="002C0996" w:rsidRPr="002C0996" w:rsidRDefault="002C0996" w:rsidP="002C0996">
      <w:pPr>
        <w:bidi/>
        <w:spacing w:after="0" w:line="240" w:lineRule="auto"/>
        <w:jc w:val="lowKashida"/>
        <w:rPr>
          <w:rFonts w:ascii="Traditional Arabic" w:hAnsi="Traditional Arabic" w:cs="Traditional Arabic"/>
          <w:sz w:val="36"/>
          <w:szCs w:val="36"/>
          <w:rtl/>
          <w:lang w:val="fr-FR" w:bidi="ar-DZ"/>
        </w:rPr>
      </w:pPr>
      <w:r w:rsidRPr="002C0996">
        <w:rPr>
          <w:rFonts w:ascii="Traditional Arabic" w:hAnsi="Traditional Arabic" w:cs="Traditional Arabic" w:hint="cs"/>
          <w:sz w:val="36"/>
          <w:szCs w:val="36"/>
          <w:rtl/>
          <w:lang w:val="fr-FR" w:bidi="ar-DZ"/>
        </w:rPr>
        <w:t>الأصوات الأنفيّة، هي أصوات تصدر من الأنف، وهي الأخرى حروف تتكرّر، فما السّرّ من تكرارها؟ يقول "كمال بشر": «ومن الأصوات الأنفيّة الميم والنّون في اللّغة العربيّة</w:t>
      </w:r>
      <w:r w:rsidRPr="002C0996">
        <w:rPr>
          <w:rFonts w:ascii="Traditional Arabic" w:hAnsi="Traditional Arabic" w:cs="Traditional Arabic"/>
          <w:sz w:val="36"/>
          <w:szCs w:val="36"/>
          <w:rtl/>
          <w:lang w:val="fr-FR" w:bidi="ar-DZ"/>
        </w:rPr>
        <w:t>»</w:t>
      </w:r>
      <w:r w:rsidRPr="002C0996">
        <w:rPr>
          <w:rFonts w:ascii="Traditional Arabic" w:hAnsi="Traditional Arabic" w:cs="Traditional Arabic"/>
          <w:sz w:val="36"/>
          <w:szCs w:val="36"/>
          <w:vertAlign w:val="superscript"/>
          <w:rtl/>
          <w:lang w:val="fr-FR" w:bidi="ar-DZ"/>
        </w:rPr>
        <w:footnoteReference w:id="70"/>
      </w:r>
      <w:r w:rsidRPr="002C0996">
        <w:rPr>
          <w:rFonts w:ascii="Traditional Arabic" w:hAnsi="Traditional Arabic" w:cs="Traditional Arabic" w:hint="cs"/>
          <w:sz w:val="36"/>
          <w:szCs w:val="36"/>
          <w:rtl/>
          <w:lang w:val="fr-FR" w:bidi="ar-DZ"/>
        </w:rPr>
        <w:t>.</w:t>
      </w:r>
    </w:p>
    <w:p w:rsidR="002C0996" w:rsidRPr="002C0996" w:rsidRDefault="002C0996" w:rsidP="002C0996">
      <w:pPr>
        <w:bidi/>
        <w:spacing w:after="0" w:line="240" w:lineRule="auto"/>
        <w:jc w:val="lowKashida"/>
        <w:rPr>
          <w:rFonts w:ascii="Traditional Arabic" w:hAnsi="Traditional Arabic" w:cs="Traditional Arabic"/>
          <w:sz w:val="36"/>
          <w:szCs w:val="36"/>
          <w:rtl/>
          <w:lang w:val="fr-FR" w:bidi="ar-DZ"/>
        </w:rPr>
      </w:pPr>
      <w:r w:rsidRPr="002C0996">
        <w:rPr>
          <w:rFonts w:ascii="Traditional Arabic" w:hAnsi="Traditional Arabic" w:cs="Traditional Arabic" w:hint="cs"/>
          <w:sz w:val="36"/>
          <w:szCs w:val="36"/>
          <w:rtl/>
          <w:lang w:val="fr-FR" w:bidi="ar-DZ"/>
        </w:rPr>
        <w:t xml:space="preserve">ومن الآيات القرآنيّة في السّورة نجد فيها هذه الأصوات، الآية الكريمة في قول الله تعالى:   </w:t>
      </w:r>
    </w:p>
    <w:p w:rsidR="002C0996" w:rsidRPr="002C0996" w:rsidRDefault="002C0996" w:rsidP="002C0996">
      <w:pPr>
        <w:bidi/>
        <w:spacing w:after="0" w:line="240" w:lineRule="auto"/>
        <w:ind w:right="-142"/>
        <w:jc w:val="lowKashida"/>
        <w:rPr>
          <w:rFonts w:ascii="Traditional Arabic" w:hAnsi="Traditional Arabic" w:cs="Traditional Arabic"/>
          <w:sz w:val="36"/>
          <w:szCs w:val="36"/>
          <w:rtl/>
          <w:lang w:val="fr-FR" w:bidi="ar-DZ"/>
        </w:rPr>
      </w:pPr>
      <w:r w:rsidRPr="002C0996">
        <w:rPr>
          <w:rFonts w:ascii="Traditional Arabic" w:hAnsi="Traditional Arabic" w:cs="HFS_P532" w:hint="cs"/>
          <w:sz w:val="36"/>
          <w:szCs w:val="32"/>
          <w:rtl/>
          <w:lang w:val="fr-FR" w:bidi="ar-DZ"/>
        </w:rPr>
        <w:t>ﱩ</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ﮡ</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ﮢ</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ﮣ</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ﮤ</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ﮥ</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ﮦ</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ﮧ</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ﮨ</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ﮩ</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ﮪ</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ﮫ</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ﮬﮭ</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ﮮ</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ﮯ</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ﮰ</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ﮱ</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ﯓ</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ﱨ</w:t>
      </w:r>
      <w:r w:rsidRPr="002C0996">
        <w:rPr>
          <w:rFonts w:ascii="Traditional Arabic" w:hAnsi="Traditional Arabic" w:cs="Cambria" w:hint="cs"/>
          <w:sz w:val="36"/>
          <w:szCs w:val="32"/>
          <w:rtl/>
          <w:lang w:val="fr-FR" w:bidi="ar-DZ"/>
        </w:rPr>
        <w:t xml:space="preserve">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سورة الحج: الآية</w:t>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Traditional Arabic" w:hint="cs"/>
          <w:color w:val="000000"/>
          <w:sz w:val="28"/>
          <w:szCs w:val="28"/>
          <w:rtl/>
          <w:lang w:val="fr-FR" w:bidi="ar-DZ"/>
        </w:rPr>
        <w:t>33</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sz w:val="36"/>
          <w:szCs w:val="36"/>
          <w:rtl/>
          <w:lang w:val="fr-FR" w:bidi="ar-DZ"/>
        </w:rPr>
        <w:t>،</w:t>
      </w:r>
      <w:r w:rsidRPr="002C0996">
        <w:rPr>
          <w:rFonts w:ascii="Traditional Arabic" w:hAnsi="Traditional Arabic" w:cs="Cambria" w:hint="cs"/>
          <w:sz w:val="36"/>
          <w:szCs w:val="32"/>
          <w:rtl/>
          <w:lang w:val="fr-FR" w:bidi="ar-DZ"/>
        </w:rPr>
        <w:t xml:space="preserve"> </w:t>
      </w:r>
      <w:r w:rsidRPr="002C0996">
        <w:rPr>
          <w:rFonts w:ascii="Traditional Arabic" w:hAnsi="Traditional Arabic" w:cs="Traditional Arabic" w:hint="cs"/>
          <w:sz w:val="36"/>
          <w:szCs w:val="36"/>
          <w:rtl/>
          <w:lang w:val="fr-FR" w:bidi="ar-DZ"/>
        </w:rPr>
        <w:t xml:space="preserve">يقول "فخر الدّين الرّازيّ": «وفيه مسائل. (المسألة الأولى) في وجه التّرتيب وجنسه، وذلك لأنّه تعالى لما قال: </w:t>
      </w:r>
      <w:r w:rsidRPr="002C0996">
        <w:rPr>
          <w:rFonts w:ascii="Traditional Arabic" w:hAnsi="Traditional Arabic" w:cs="HFS_P532" w:hint="cs"/>
          <w:sz w:val="36"/>
          <w:szCs w:val="32"/>
          <w:rtl/>
          <w:lang w:val="fr-FR" w:bidi="ar-DZ"/>
        </w:rPr>
        <w:t>ﱩ</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ﮗ</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ﮘ</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ﮙ</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ﮚ</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ﮛ</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ﱨ</w:t>
      </w:r>
      <w:r w:rsidRPr="002C0996">
        <w:rPr>
          <w:rFonts w:ascii="Traditional Arabic" w:hAnsi="Traditional Arabic" w:cs="Times New Roman" w:hint="cs"/>
          <w:sz w:val="36"/>
          <w:szCs w:val="32"/>
          <w:rtl/>
          <w:lang w:val="fr-FR" w:bidi="ar-DZ"/>
        </w:rPr>
        <w:t xml:space="preserve"> </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hint="cs"/>
          <w:color w:val="000000"/>
          <w:sz w:val="36"/>
          <w:szCs w:val="36"/>
          <w:rtl/>
          <w:lang w:val="fr-FR" w:bidi="ar-DZ"/>
        </w:rPr>
        <w:t>سورة الرّحمن: الآية</w:t>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Traditional Arabic" w:hint="cs"/>
          <w:color w:val="000000"/>
          <w:sz w:val="28"/>
          <w:szCs w:val="28"/>
          <w:rtl/>
          <w:lang w:val="fr-FR" w:bidi="ar-DZ"/>
        </w:rPr>
        <w:t>31</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sz w:val="36"/>
          <w:szCs w:val="36"/>
          <w:rtl/>
          <w:lang w:val="fr-FR" w:bidi="ar-DZ"/>
        </w:rPr>
        <w:t>،</w:t>
      </w:r>
      <w:r w:rsidRPr="002C0996">
        <w:rPr>
          <w:rFonts w:ascii="Traditional Arabic" w:hAnsi="Traditional Arabic" w:cs="Cambria" w:hint="cs"/>
          <w:sz w:val="36"/>
          <w:szCs w:val="32"/>
          <w:rtl/>
          <w:lang w:val="fr-FR" w:bidi="ar-DZ"/>
        </w:rPr>
        <w:t xml:space="preserve"> </w:t>
      </w:r>
      <w:r w:rsidRPr="002C0996">
        <w:rPr>
          <w:rFonts w:ascii="Traditional Arabic" w:hAnsi="Traditional Arabic" w:cs="Traditional Arabic" w:hint="cs"/>
          <w:sz w:val="36"/>
          <w:szCs w:val="36"/>
          <w:rtl/>
          <w:lang w:val="fr-FR" w:bidi="ar-DZ"/>
        </w:rPr>
        <w:t xml:space="preserve">وبيّن أنّه لم يكن له شغل فكأن قائلا قال فلم كان التّأخير إذا لم يكن شغل هناك مانع؟ فقال المستعجل يستعجل. إمّا لخوف فوات الأمر بالتّأخير، وبين عدم الحاجة من قبل بقوله: </w:t>
      </w:r>
      <w:r w:rsidRPr="002C0996">
        <w:rPr>
          <w:rFonts w:ascii="Traditional Arabic" w:hAnsi="Traditional Arabic" w:cs="HFS_P532" w:hint="cs"/>
          <w:sz w:val="36"/>
          <w:szCs w:val="32"/>
          <w:rtl/>
          <w:lang w:val="fr-FR" w:bidi="ar-DZ"/>
        </w:rPr>
        <w:t>ﱩ</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ﭵ</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ﭶ</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ﭷ</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ﭸ</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ﭹ</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ﭺ</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ﭻ</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ﭼ</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ﭽ</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ﭾ</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ﭿ</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ﮀ</w:t>
      </w:r>
      <w:r w:rsidRPr="002C0996">
        <w:rPr>
          <w:rFonts w:ascii="Traditional Arabic" w:hAnsi="Traditional Arabic" w:cs="HFS_P532"/>
          <w:sz w:val="36"/>
          <w:szCs w:val="32"/>
          <w:rtl/>
          <w:lang w:val="fr-FR" w:bidi="ar-DZ"/>
        </w:rPr>
        <w:t xml:space="preserve"> </w:t>
      </w:r>
      <w:r w:rsidRPr="002C0996">
        <w:rPr>
          <w:rFonts w:ascii="Traditional Arabic" w:hAnsi="Traditional Arabic" w:cs="HFS_P532" w:hint="cs"/>
          <w:sz w:val="36"/>
          <w:szCs w:val="32"/>
          <w:rtl/>
          <w:lang w:val="fr-FR" w:bidi="ar-DZ"/>
        </w:rPr>
        <w:t>ﱨ</w:t>
      </w:r>
      <w:r w:rsidRPr="002C0996">
        <w:rPr>
          <w:rFonts w:ascii="Traditional Arabic" w:hAnsi="Traditional Arabic" w:cs="Traditional Arabic" w:hint="cs"/>
          <w:sz w:val="36"/>
          <w:szCs w:val="36"/>
          <w:rtl/>
          <w:lang w:val="fr-FR" w:bidi="ar-DZ"/>
        </w:rPr>
        <w:t xml:space="preserve">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سورة الرّحمن: الآية</w:t>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Traditional Arabic" w:hint="cs"/>
          <w:color w:val="000000"/>
          <w:sz w:val="28"/>
          <w:szCs w:val="28"/>
          <w:rtl/>
          <w:lang w:val="fr-FR" w:bidi="ar-DZ"/>
        </w:rPr>
        <w:t>26-27</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sz w:val="36"/>
          <w:szCs w:val="36"/>
          <w:rtl/>
          <w:lang w:val="fr-FR" w:bidi="ar-DZ"/>
        </w:rPr>
        <w:t>،</w:t>
      </w:r>
      <w:r w:rsidRPr="002C0996">
        <w:rPr>
          <w:rFonts w:ascii="Traditional Arabic" w:hAnsi="Traditional Arabic" w:cs="Cambria" w:hint="cs"/>
          <w:sz w:val="36"/>
          <w:szCs w:val="32"/>
          <w:rtl/>
          <w:lang w:val="fr-FR" w:bidi="ar-DZ"/>
        </w:rPr>
        <w:t xml:space="preserve"> </w:t>
      </w:r>
      <w:r w:rsidRPr="002C0996">
        <w:rPr>
          <w:rFonts w:ascii="Traditional Arabic" w:hAnsi="Traditional Arabic" w:cs="Traditional Arabic" w:hint="cs"/>
          <w:sz w:val="36"/>
          <w:szCs w:val="36"/>
          <w:rtl/>
          <w:lang w:val="fr-FR" w:bidi="ar-DZ"/>
        </w:rPr>
        <w:t>لأنّ ما يبقى بعد فناء الكلّ لا يحتاج إلى شيء، فبيّن عدم الخوف من الفوات، وقال يفوتون ولا يقدرون على الخروج من السّماوات والأرض ولو أمكن خروجهم عنهما لما خرجوا عن ملك الله تعالى فهو آخذهم أين كانوا وكيف كانوا.</w:t>
      </w:r>
    </w:p>
    <w:p w:rsidR="002C0996" w:rsidRPr="002C0996" w:rsidRDefault="002C0996" w:rsidP="002C0996">
      <w:pPr>
        <w:bidi/>
        <w:spacing w:after="0" w:line="240" w:lineRule="auto"/>
        <w:jc w:val="lowKashida"/>
        <w:rPr>
          <w:rFonts w:ascii="Traditional Arabic" w:hAnsi="Traditional Arabic" w:cs="Traditional Arabic"/>
          <w:sz w:val="36"/>
          <w:szCs w:val="36"/>
          <w:rtl/>
          <w:lang w:val="fr-FR" w:bidi="ar-DZ"/>
        </w:rPr>
      </w:pPr>
      <w:r w:rsidRPr="002C0996">
        <w:rPr>
          <w:rFonts w:ascii="Traditional Arabic" w:hAnsi="Traditional Arabic" w:cs="Traditional Arabic" w:hint="cs"/>
          <w:sz w:val="36"/>
          <w:szCs w:val="36"/>
          <w:rtl/>
          <w:lang w:val="fr-FR" w:bidi="ar-DZ"/>
        </w:rPr>
        <w:lastRenderedPageBreak/>
        <w:t>المسألة الثانية: المعشر الجماعة العظيمة، وتحقيقه هو أنّ المعشر العدد الكامل الكثير الّذي لا عدد بعده إلّا بابتداء فيه...</w:t>
      </w:r>
      <w:r w:rsidRPr="002C0996">
        <w:rPr>
          <w:rFonts w:ascii="Traditional Arabic" w:hAnsi="Traditional Arabic" w:cs="Traditional Arabic"/>
          <w:sz w:val="36"/>
          <w:szCs w:val="36"/>
          <w:rtl/>
          <w:lang w:val="fr-FR" w:bidi="ar-DZ"/>
        </w:rPr>
        <w:t>»</w:t>
      </w:r>
      <w:r w:rsidRPr="002C0996">
        <w:rPr>
          <w:rFonts w:ascii="Traditional Arabic" w:hAnsi="Traditional Arabic" w:cs="Traditional Arabic"/>
          <w:sz w:val="36"/>
          <w:szCs w:val="36"/>
          <w:vertAlign w:val="superscript"/>
          <w:rtl/>
          <w:lang w:val="fr-FR" w:bidi="ar-DZ"/>
        </w:rPr>
        <w:footnoteReference w:id="71"/>
      </w:r>
      <w:r w:rsidRPr="002C0996">
        <w:rPr>
          <w:rFonts w:ascii="Traditional Arabic" w:hAnsi="Traditional Arabic" w:cs="Traditional Arabic" w:hint="cs"/>
          <w:sz w:val="36"/>
          <w:szCs w:val="36"/>
          <w:rtl/>
          <w:lang w:val="fr-FR" w:bidi="ar-DZ"/>
        </w:rPr>
        <w:t>.</w:t>
      </w:r>
    </w:p>
    <w:p w:rsidR="002C0996" w:rsidRPr="002C0996" w:rsidRDefault="002C0996" w:rsidP="002C0996">
      <w:pPr>
        <w:bidi/>
        <w:spacing w:after="0" w:line="240" w:lineRule="auto"/>
        <w:ind w:firstLine="720"/>
        <w:jc w:val="lowKashida"/>
        <w:rPr>
          <w:rFonts w:ascii="Traditional Arabic" w:hAnsi="Traditional Arabic" w:cs="Traditional Arabic"/>
          <w:sz w:val="36"/>
          <w:szCs w:val="36"/>
          <w:rtl/>
          <w:lang w:val="fr-FR" w:bidi="ar-DZ"/>
        </w:rPr>
      </w:pPr>
      <w:r w:rsidRPr="002C0996">
        <w:rPr>
          <w:rFonts w:ascii="Traditional Arabic" w:hAnsi="Traditional Arabic" w:cs="Traditional Arabic" w:hint="cs"/>
          <w:sz w:val="36"/>
          <w:szCs w:val="36"/>
          <w:rtl/>
          <w:lang w:val="fr-FR" w:bidi="ar-DZ"/>
        </w:rPr>
        <w:t xml:space="preserve">جاء تكرار النّون في الآية الكريمة عشر مرّات والميم أربع مرّات فعند قراءتنا لهذه الآية نتخيّل ذلك المشهد العظيم وكأنّه أمامنا، فهو يوحي بهول ذلك اليوم، فيحاولون الهرب، حيث استعمل الله لفظة ينفذون، وهو مصطلح علميّ (الخاصيّة الشّعريّة) أي نفاذ الماء عبر مسامات التّربة، ممّا تدلّ هذه اللّفظة على عسر الخروج والهروب لما رأتهم أعينهم، فيحاولون الفرار ولكن إلى أين؟!!! وعندها يتذكّرون قوله سبحانه وتعالى: </w:t>
      </w:r>
    </w:p>
    <w:p w:rsidR="002C0996" w:rsidRPr="002C0996" w:rsidRDefault="002C0996" w:rsidP="002C0996">
      <w:pPr>
        <w:bidi/>
        <w:spacing w:after="0" w:line="240" w:lineRule="auto"/>
        <w:jc w:val="lowKashida"/>
        <w:rPr>
          <w:rFonts w:ascii="Traditional Arabic" w:hAnsi="Traditional Arabic" w:cs="Cambria"/>
          <w:sz w:val="36"/>
          <w:szCs w:val="32"/>
          <w:rtl/>
          <w:lang w:val="fr-FR" w:bidi="ar-DZ"/>
        </w:rPr>
      </w:pPr>
      <w:r w:rsidRPr="002C0996">
        <w:rPr>
          <w:rFonts w:ascii="Traditional Arabic" w:hAnsi="Traditional Arabic" w:cs="HFS_P519" w:hint="cs"/>
          <w:sz w:val="36"/>
          <w:szCs w:val="32"/>
          <w:rtl/>
          <w:lang w:val="fr-FR" w:bidi="ar-DZ"/>
        </w:rPr>
        <w:t>ﱩ</w:t>
      </w:r>
      <w:r w:rsidRPr="002C0996">
        <w:rPr>
          <w:rFonts w:ascii="Traditional Arabic" w:hAnsi="Traditional Arabic" w:cs="HFS_P519"/>
          <w:sz w:val="36"/>
          <w:szCs w:val="32"/>
          <w:rtl/>
          <w:lang w:val="fr-FR" w:bidi="ar-DZ"/>
        </w:rPr>
        <w:t xml:space="preserve"> </w:t>
      </w:r>
      <w:r w:rsidRPr="002C0996">
        <w:rPr>
          <w:rFonts w:ascii="Traditional Arabic" w:hAnsi="Traditional Arabic" w:cs="HFS_P519" w:hint="cs"/>
          <w:sz w:val="36"/>
          <w:szCs w:val="32"/>
          <w:rtl/>
          <w:lang w:val="fr-FR" w:bidi="ar-DZ"/>
        </w:rPr>
        <w:t>ﯮ</w:t>
      </w:r>
      <w:r w:rsidRPr="002C0996">
        <w:rPr>
          <w:rFonts w:ascii="Traditional Arabic" w:hAnsi="Traditional Arabic" w:cs="HFS_P519"/>
          <w:sz w:val="36"/>
          <w:szCs w:val="32"/>
          <w:rtl/>
          <w:lang w:val="fr-FR" w:bidi="ar-DZ"/>
        </w:rPr>
        <w:t xml:space="preserve"> </w:t>
      </w:r>
      <w:r w:rsidRPr="002C0996">
        <w:rPr>
          <w:rFonts w:ascii="Traditional Arabic" w:hAnsi="Traditional Arabic" w:cs="HFS_P519" w:hint="cs"/>
          <w:sz w:val="36"/>
          <w:szCs w:val="32"/>
          <w:rtl/>
          <w:lang w:val="fr-FR" w:bidi="ar-DZ"/>
        </w:rPr>
        <w:t>ﯯ</w:t>
      </w:r>
      <w:r w:rsidRPr="002C0996">
        <w:rPr>
          <w:rFonts w:ascii="Traditional Arabic" w:hAnsi="Traditional Arabic" w:cs="HFS_P519"/>
          <w:sz w:val="36"/>
          <w:szCs w:val="32"/>
          <w:rtl/>
          <w:lang w:val="fr-FR" w:bidi="ar-DZ"/>
        </w:rPr>
        <w:t xml:space="preserve"> </w:t>
      </w:r>
      <w:r w:rsidRPr="002C0996">
        <w:rPr>
          <w:rFonts w:ascii="Traditional Arabic" w:hAnsi="Traditional Arabic" w:cs="HFS_P519" w:hint="cs"/>
          <w:sz w:val="36"/>
          <w:szCs w:val="32"/>
          <w:rtl/>
          <w:lang w:val="fr-FR" w:bidi="ar-DZ"/>
        </w:rPr>
        <w:t>ﯰ</w:t>
      </w:r>
      <w:r w:rsidRPr="002C0996">
        <w:rPr>
          <w:rFonts w:ascii="Traditional Arabic" w:hAnsi="Traditional Arabic" w:cs="HFS_P519"/>
          <w:sz w:val="36"/>
          <w:szCs w:val="32"/>
          <w:rtl/>
          <w:lang w:val="fr-FR" w:bidi="ar-DZ"/>
        </w:rPr>
        <w:t xml:space="preserve"> </w:t>
      </w:r>
      <w:r w:rsidRPr="002C0996">
        <w:rPr>
          <w:rFonts w:ascii="Traditional Arabic" w:hAnsi="Traditional Arabic" w:cs="HFS_P519" w:hint="cs"/>
          <w:sz w:val="36"/>
          <w:szCs w:val="32"/>
          <w:rtl/>
          <w:lang w:val="fr-FR" w:bidi="ar-DZ"/>
        </w:rPr>
        <w:t>ﯱ</w:t>
      </w:r>
      <w:r w:rsidRPr="002C0996">
        <w:rPr>
          <w:rFonts w:ascii="Traditional Arabic" w:hAnsi="Traditional Arabic" w:cs="HFS_P519"/>
          <w:sz w:val="36"/>
          <w:szCs w:val="32"/>
          <w:rtl/>
          <w:lang w:val="fr-FR" w:bidi="ar-DZ"/>
        </w:rPr>
        <w:t xml:space="preserve"> </w:t>
      </w:r>
      <w:r w:rsidRPr="002C0996">
        <w:rPr>
          <w:rFonts w:ascii="Traditional Arabic" w:hAnsi="Traditional Arabic" w:cs="HFS_P519" w:hint="cs"/>
          <w:sz w:val="36"/>
          <w:szCs w:val="32"/>
          <w:rtl/>
          <w:lang w:val="fr-FR" w:bidi="ar-DZ"/>
        </w:rPr>
        <w:t>ﯲ</w:t>
      </w:r>
      <w:r w:rsidRPr="002C0996">
        <w:rPr>
          <w:rFonts w:ascii="Traditional Arabic" w:hAnsi="Traditional Arabic" w:cs="HFS_P519"/>
          <w:sz w:val="36"/>
          <w:szCs w:val="32"/>
          <w:rtl/>
          <w:lang w:val="fr-FR" w:bidi="ar-DZ"/>
        </w:rPr>
        <w:t xml:space="preserve"> </w:t>
      </w:r>
      <w:r w:rsidRPr="002C0996">
        <w:rPr>
          <w:rFonts w:ascii="Traditional Arabic" w:hAnsi="Traditional Arabic" w:cs="HFS_P519" w:hint="cs"/>
          <w:sz w:val="36"/>
          <w:szCs w:val="32"/>
          <w:rtl/>
          <w:lang w:val="fr-FR" w:bidi="ar-DZ"/>
        </w:rPr>
        <w:t>ﯳ</w:t>
      </w:r>
      <w:r w:rsidRPr="002C0996">
        <w:rPr>
          <w:rFonts w:ascii="Traditional Arabic" w:hAnsi="Traditional Arabic" w:cs="HFS_P519"/>
          <w:sz w:val="36"/>
          <w:szCs w:val="32"/>
          <w:rtl/>
          <w:lang w:val="fr-FR" w:bidi="ar-DZ"/>
        </w:rPr>
        <w:t xml:space="preserve"> </w:t>
      </w:r>
      <w:r w:rsidRPr="002C0996">
        <w:rPr>
          <w:rFonts w:ascii="Traditional Arabic" w:hAnsi="Traditional Arabic" w:cs="HFS_P519" w:hint="cs"/>
          <w:sz w:val="36"/>
          <w:szCs w:val="32"/>
          <w:rtl/>
          <w:lang w:val="fr-FR" w:bidi="ar-DZ"/>
        </w:rPr>
        <w:t>ﯴ</w:t>
      </w:r>
      <w:r w:rsidRPr="002C0996">
        <w:rPr>
          <w:rFonts w:ascii="Traditional Arabic" w:hAnsi="Traditional Arabic" w:cs="HFS_P519"/>
          <w:sz w:val="36"/>
          <w:szCs w:val="32"/>
          <w:rtl/>
          <w:lang w:val="fr-FR" w:bidi="ar-DZ"/>
        </w:rPr>
        <w:t xml:space="preserve"> </w:t>
      </w:r>
      <w:r w:rsidRPr="002C0996">
        <w:rPr>
          <w:rFonts w:ascii="Traditional Arabic" w:hAnsi="Traditional Arabic" w:cs="HFS_P519" w:hint="cs"/>
          <w:sz w:val="36"/>
          <w:szCs w:val="32"/>
          <w:rtl/>
          <w:lang w:val="fr-FR" w:bidi="ar-DZ"/>
        </w:rPr>
        <w:t>ﯵ</w:t>
      </w:r>
      <w:r w:rsidRPr="002C0996">
        <w:rPr>
          <w:rFonts w:ascii="Traditional Arabic" w:hAnsi="Traditional Arabic" w:cs="HFS_P519"/>
          <w:sz w:val="36"/>
          <w:szCs w:val="32"/>
          <w:rtl/>
          <w:lang w:val="fr-FR" w:bidi="ar-DZ"/>
        </w:rPr>
        <w:t xml:space="preserve"> </w:t>
      </w:r>
      <w:r w:rsidRPr="002C0996">
        <w:rPr>
          <w:rFonts w:ascii="Traditional Arabic" w:hAnsi="Traditional Arabic" w:cs="HFS_P519" w:hint="cs"/>
          <w:sz w:val="36"/>
          <w:szCs w:val="32"/>
          <w:rtl/>
          <w:lang w:val="fr-FR" w:bidi="ar-DZ"/>
        </w:rPr>
        <w:t>ﯶ</w:t>
      </w:r>
      <w:r w:rsidRPr="002C0996">
        <w:rPr>
          <w:rFonts w:ascii="Traditional Arabic" w:hAnsi="Traditional Arabic" w:cs="HFS_P519"/>
          <w:sz w:val="36"/>
          <w:szCs w:val="32"/>
          <w:rtl/>
          <w:lang w:val="fr-FR" w:bidi="ar-DZ"/>
        </w:rPr>
        <w:t xml:space="preserve"> </w:t>
      </w:r>
      <w:r w:rsidRPr="002C0996">
        <w:rPr>
          <w:rFonts w:ascii="Traditional Arabic" w:hAnsi="Traditional Arabic" w:cs="HFS_P519" w:hint="cs"/>
          <w:sz w:val="36"/>
          <w:szCs w:val="32"/>
          <w:rtl/>
          <w:lang w:val="fr-FR" w:bidi="ar-DZ"/>
        </w:rPr>
        <w:t>ﱨ</w:t>
      </w:r>
      <w:r w:rsidRPr="002C0996">
        <w:rPr>
          <w:rFonts w:ascii="Traditional Arabic" w:hAnsi="Traditional Arabic" w:cs="Cambria" w:hint="cs"/>
          <w:sz w:val="36"/>
          <w:szCs w:val="32"/>
          <w:rtl/>
          <w:lang w:val="fr-FR" w:bidi="ar-DZ"/>
        </w:rPr>
        <w:t xml:space="preserve">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سورة ق: الآية</w:t>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Traditional Arabic" w:hint="cs"/>
          <w:color w:val="000000"/>
          <w:sz w:val="28"/>
          <w:szCs w:val="28"/>
          <w:rtl/>
          <w:lang w:val="fr-FR" w:bidi="ar-DZ"/>
        </w:rPr>
        <w:t>29</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sz w:val="36"/>
          <w:szCs w:val="36"/>
          <w:rtl/>
          <w:lang w:val="fr-FR" w:bidi="ar-DZ"/>
        </w:rPr>
        <w:t>،</w:t>
      </w:r>
      <w:r w:rsidRPr="002C0996">
        <w:rPr>
          <w:rFonts w:ascii="Traditional Arabic" w:hAnsi="Traditional Arabic" w:cs="Cambria" w:hint="cs"/>
          <w:sz w:val="36"/>
          <w:szCs w:val="32"/>
          <w:rtl/>
          <w:lang w:val="fr-FR" w:bidi="ar-DZ"/>
        </w:rPr>
        <w:t xml:space="preserve"> </w:t>
      </w:r>
      <w:r w:rsidRPr="002C0996">
        <w:rPr>
          <w:rFonts w:ascii="Traditional Arabic" w:hAnsi="Traditional Arabic" w:cs="Traditional Arabic" w:hint="cs"/>
          <w:sz w:val="36"/>
          <w:szCs w:val="36"/>
          <w:rtl/>
          <w:lang w:val="fr-FR" w:bidi="ar-DZ"/>
        </w:rPr>
        <w:t xml:space="preserve">أي </w:t>
      </w:r>
      <w:r w:rsidRPr="002C0996">
        <w:rPr>
          <w:rFonts w:ascii="Traditional Arabic" w:hAnsi="Traditional Arabic" w:cs="Traditional Arabic"/>
          <w:sz w:val="36"/>
          <w:szCs w:val="36"/>
          <w:rtl/>
          <w:lang w:val="fr-FR" w:bidi="ar-DZ"/>
        </w:rPr>
        <w:t>«</w:t>
      </w:r>
      <w:r w:rsidRPr="002C0996">
        <w:rPr>
          <w:rFonts w:ascii="Traditional Arabic" w:hAnsi="Traditional Arabic" w:cs="Traditional Arabic" w:hint="cs"/>
          <w:sz w:val="36"/>
          <w:szCs w:val="36"/>
          <w:rtl/>
          <w:lang w:val="fr-FR" w:bidi="ar-DZ"/>
        </w:rPr>
        <w:t>لا يعاقب أحدا بذنب، ولا يُعذّب أحدا إلّا بعد قيام الحجّة عليه وإرسال الرّسول إليه</w:t>
      </w:r>
      <w:r w:rsidRPr="002C0996">
        <w:rPr>
          <w:rFonts w:ascii="Traditional Arabic" w:hAnsi="Traditional Arabic" w:cs="Traditional Arabic"/>
          <w:sz w:val="36"/>
          <w:szCs w:val="36"/>
          <w:rtl/>
          <w:lang w:val="fr-FR" w:bidi="ar-DZ"/>
        </w:rPr>
        <w:t>»</w:t>
      </w:r>
      <w:r w:rsidRPr="002C0996">
        <w:rPr>
          <w:rFonts w:ascii="Traditional Arabic" w:hAnsi="Traditional Arabic" w:cs="Traditional Arabic" w:hint="cs"/>
          <w:sz w:val="36"/>
          <w:szCs w:val="36"/>
          <w:rtl/>
          <w:lang w:val="fr-FR" w:bidi="ar-DZ"/>
        </w:rPr>
        <w:t>.</w:t>
      </w:r>
      <w:r w:rsidRPr="002C0996">
        <w:rPr>
          <w:rFonts w:ascii="Traditional Arabic" w:hAnsi="Traditional Arabic" w:cs="Traditional Arabic"/>
          <w:sz w:val="36"/>
          <w:szCs w:val="36"/>
          <w:vertAlign w:val="superscript"/>
          <w:rtl/>
          <w:lang w:val="fr-FR" w:bidi="ar-DZ"/>
        </w:rPr>
        <w:footnoteReference w:id="72"/>
      </w:r>
      <w:r w:rsidRPr="002C0996">
        <w:rPr>
          <w:rFonts w:ascii="Traditional Arabic" w:hAnsi="Traditional Arabic" w:cs="Traditional Arabic" w:hint="cs"/>
          <w:sz w:val="36"/>
          <w:szCs w:val="36"/>
          <w:rtl/>
          <w:lang w:val="fr-FR" w:bidi="ar-DZ"/>
        </w:rPr>
        <w:t xml:space="preserve"> فتكرار هذه الحروف جاء مناسبا للمعنى، منسجما ومتناسقا، يؤدي إلى إقناع السّامع.</w:t>
      </w:r>
    </w:p>
    <w:p w:rsidR="002C0996" w:rsidRPr="002C0996" w:rsidRDefault="002C0996" w:rsidP="002C0996">
      <w:pPr>
        <w:bidi/>
        <w:spacing w:after="0" w:line="240" w:lineRule="auto"/>
        <w:ind w:firstLine="566"/>
        <w:jc w:val="lowKashida"/>
        <w:rPr>
          <w:rFonts w:ascii="Traditional Arabic" w:hAnsi="Traditional Arabic" w:cs="Cambria"/>
          <w:sz w:val="36"/>
          <w:szCs w:val="36"/>
          <w:rtl/>
          <w:lang w:val="fr-FR" w:bidi="ar-DZ"/>
        </w:rPr>
      </w:pPr>
      <w:r w:rsidRPr="002C0996">
        <w:rPr>
          <w:rFonts w:ascii="Traditional Arabic" w:hAnsi="Traditional Arabic" w:cs="Traditional Arabic" w:hint="cs"/>
          <w:sz w:val="36"/>
          <w:szCs w:val="36"/>
          <w:rtl/>
          <w:lang w:val="fr-FR" w:bidi="ar-DZ"/>
        </w:rPr>
        <w:t xml:space="preserve">فبالفعل استطاعت هذه الأصوات بجذوبيتها وسحرها وجمالها أن تأثر تأثيرا قويّا على السّامع، وكيف لا، وإذا كان القائل هو الله، الّذي قال في كتابه: </w:t>
      </w:r>
      <w:r w:rsidRPr="002C0996">
        <w:rPr>
          <w:rFonts w:ascii="Traditional Arabic" w:hAnsi="Traditional Arabic" w:cs="HFS_P481" w:hint="cs"/>
          <w:sz w:val="36"/>
          <w:szCs w:val="32"/>
          <w:rtl/>
          <w:lang w:val="fr-FR" w:bidi="ar-DZ"/>
        </w:rPr>
        <w:t>ﱩ</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ﮒ</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ﮓ</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ﮔ</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ﮕ</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ﮖ</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ﮗ</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ﮘ</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ﮙ</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ﮚﮛ</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ﮜ</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ﮝ</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ﮞ</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ﮟ</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ﮠ</w:t>
      </w:r>
      <w:r w:rsidRPr="002C0996">
        <w:rPr>
          <w:rFonts w:ascii="Traditional Arabic" w:hAnsi="Traditional Arabic" w:cs="HFS_P481"/>
          <w:sz w:val="36"/>
          <w:szCs w:val="32"/>
          <w:rtl/>
          <w:lang w:val="fr-FR" w:bidi="ar-DZ"/>
        </w:rPr>
        <w:t xml:space="preserve"> </w:t>
      </w:r>
      <w:r w:rsidRPr="002C0996">
        <w:rPr>
          <w:rFonts w:ascii="Traditional Arabic" w:hAnsi="Traditional Arabic" w:cs="HFS_P481" w:hint="cs"/>
          <w:sz w:val="36"/>
          <w:szCs w:val="32"/>
          <w:rtl/>
          <w:lang w:val="fr-FR" w:bidi="ar-DZ"/>
        </w:rPr>
        <w:t>ﱨ</w:t>
      </w:r>
      <w:r w:rsidRPr="002C0996">
        <w:rPr>
          <w:rFonts w:ascii="Traditional Arabic" w:hAnsi="Traditional Arabic" w:cs="Cambria" w:hint="cs"/>
          <w:sz w:val="36"/>
          <w:szCs w:val="32"/>
          <w:rtl/>
          <w:lang w:val="fr-FR" w:bidi="ar-DZ"/>
        </w:rPr>
        <w:t xml:space="preserve"> </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color w:val="000000"/>
          <w:sz w:val="36"/>
          <w:szCs w:val="36"/>
          <w:rtl/>
          <w:lang w:val="fr-FR" w:bidi="ar-DZ"/>
        </w:rPr>
        <w:t>سورة فصلت: الآية</w:t>
      </w:r>
      <w:r w:rsidRPr="002C0996">
        <w:rPr>
          <w:rFonts w:ascii="Traditional Arabic" w:hAnsi="Traditional Arabic" w:cs="Traditional Arabic"/>
          <w:color w:val="000000"/>
          <w:sz w:val="36"/>
          <w:szCs w:val="36"/>
          <w:rtl/>
          <w:lang w:val="fr-FR" w:bidi="ar-DZ"/>
        </w:rPr>
        <w:t xml:space="preserve"> </w:t>
      </w:r>
      <w:r w:rsidRPr="002C0996">
        <w:rPr>
          <w:rFonts w:ascii="Traditional Arabic" w:hAnsi="Traditional Arabic" w:cs="Traditional Arabic" w:hint="cs"/>
          <w:color w:val="000000"/>
          <w:sz w:val="28"/>
          <w:szCs w:val="28"/>
          <w:rtl/>
          <w:lang w:val="fr-FR" w:bidi="ar-DZ"/>
        </w:rPr>
        <w:t>42</w:t>
      </w:r>
      <w:r w:rsidRPr="002C0996">
        <w:rPr>
          <w:rFonts w:ascii="Traditional Arabic" w:hAnsi="Traditional Arabic" w:cs="Traditional Arabic"/>
          <w:color w:val="000000"/>
          <w:sz w:val="36"/>
          <w:szCs w:val="36"/>
          <w:rtl/>
          <w:lang w:val="fr-FR" w:bidi="ar-DZ"/>
        </w:rPr>
        <w:t>]</w:t>
      </w:r>
      <w:r w:rsidRPr="002C0996">
        <w:rPr>
          <w:rFonts w:ascii="Traditional Arabic" w:hAnsi="Traditional Arabic" w:cs="Traditional Arabic" w:hint="cs"/>
          <w:sz w:val="36"/>
          <w:szCs w:val="36"/>
          <w:rtl/>
          <w:lang w:val="fr-FR" w:bidi="ar-DZ"/>
        </w:rPr>
        <w:t>.</w:t>
      </w:r>
    </w:p>
    <w:p w:rsidR="002C0996" w:rsidRPr="002C0996" w:rsidRDefault="002C0996" w:rsidP="002C0996">
      <w:pPr>
        <w:bidi/>
        <w:spacing w:after="0" w:line="240" w:lineRule="auto"/>
        <w:jc w:val="lowKashida"/>
        <w:rPr>
          <w:sz w:val="36"/>
          <w:szCs w:val="36"/>
          <w:rtl/>
          <w:lang w:bidi="ar-DZ"/>
        </w:rPr>
      </w:pPr>
    </w:p>
    <w:p w:rsidR="002C0996" w:rsidRPr="002C0996" w:rsidRDefault="002C0996" w:rsidP="002C0996">
      <w:pPr>
        <w:bidi/>
        <w:spacing w:after="0" w:line="240" w:lineRule="auto"/>
        <w:jc w:val="lowKashida"/>
        <w:rPr>
          <w:sz w:val="36"/>
          <w:szCs w:val="36"/>
          <w:rtl/>
          <w:lang w:bidi="ar-DZ"/>
        </w:rPr>
      </w:pPr>
    </w:p>
    <w:p w:rsidR="002C0996" w:rsidRPr="002C0996" w:rsidRDefault="002C0996" w:rsidP="002C0996">
      <w:pPr>
        <w:bidi/>
        <w:spacing w:after="160" w:line="240" w:lineRule="auto"/>
        <w:jc w:val="lowKashida"/>
        <w:rPr>
          <w:rFonts w:ascii="Traditional Arabic" w:hAnsi="Traditional Arabic" w:cs="Traditional Arabic"/>
          <w:sz w:val="36"/>
          <w:szCs w:val="36"/>
          <w:rtl/>
          <w:lang w:val="fr-FR" w:bidi="ar-DZ"/>
        </w:rPr>
      </w:pPr>
    </w:p>
    <w:p w:rsidR="002F347B" w:rsidRDefault="002F347B" w:rsidP="002F347B">
      <w:pPr>
        <w:tabs>
          <w:tab w:val="left" w:pos="3720"/>
          <w:tab w:val="left" w:pos="3765"/>
        </w:tabs>
        <w:bidi/>
        <w:jc w:val="left"/>
        <w:rPr>
          <w:rFonts w:ascii="Traditional Arabic" w:hAnsi="Traditional Arabic" w:cs="Traditional Arabic"/>
          <w:b/>
          <w:bCs/>
          <w:sz w:val="36"/>
          <w:szCs w:val="36"/>
          <w:rtl/>
          <w:lang w:bidi="ar-DZ"/>
        </w:rPr>
      </w:pPr>
    </w:p>
    <w:p w:rsidR="0045553E" w:rsidRPr="0045553E" w:rsidRDefault="0045553E" w:rsidP="0045553E">
      <w:pPr>
        <w:bidi/>
        <w:rPr>
          <w:rFonts w:ascii="Traditional Arabic" w:hAnsi="Traditional Arabic" w:cs="Traditional Arabic"/>
          <w:sz w:val="36"/>
          <w:szCs w:val="36"/>
          <w:rtl/>
          <w:lang w:bidi="ar-DZ"/>
        </w:rPr>
      </w:pPr>
    </w:p>
    <w:p w:rsidR="0045553E" w:rsidRDefault="0045553E" w:rsidP="00D96D59">
      <w:pPr>
        <w:bidi/>
        <w:jc w:val="both"/>
        <w:rPr>
          <w:rFonts w:ascii="Traditional Arabic" w:hAnsi="Traditional Arabic" w:cs="Traditional Arabic"/>
          <w:b/>
          <w:bCs/>
          <w:sz w:val="36"/>
          <w:szCs w:val="36"/>
          <w:rtl/>
          <w:lang w:bidi="ar-DZ"/>
        </w:rPr>
      </w:pPr>
    </w:p>
    <w:p w:rsidR="0045553E" w:rsidRDefault="0045553E" w:rsidP="0045553E">
      <w:pPr>
        <w:bidi/>
        <w:rPr>
          <w:rFonts w:ascii="Traditional Arabic" w:hAnsi="Traditional Arabic" w:cs="Traditional Arabic"/>
          <w:b/>
          <w:bCs/>
          <w:sz w:val="36"/>
          <w:szCs w:val="36"/>
          <w:rtl/>
          <w:lang w:bidi="ar-DZ"/>
        </w:rPr>
        <w:sectPr w:rsidR="0045553E" w:rsidSect="00671AB7">
          <w:headerReference w:type="default" r:id="rId46"/>
          <w:footerReference w:type="default" r:id="rId47"/>
          <w:footnotePr>
            <w:numRestart w:val="eachPage"/>
          </w:footnotePr>
          <w:type w:val="nextColumn"/>
          <w:pgSz w:w="12240" w:h="15840"/>
          <w:pgMar w:top="1134" w:right="1418" w:bottom="1134" w:left="1418" w:header="709" w:footer="709" w:gutter="0"/>
          <w:cols w:space="708"/>
          <w:docGrid w:linePitch="360"/>
        </w:sectPr>
      </w:pPr>
    </w:p>
    <w:p w:rsidR="0045553E" w:rsidRDefault="0045553E" w:rsidP="0045553E">
      <w:pPr>
        <w:bidi/>
        <w:rPr>
          <w:rFonts w:ascii="Traditional Arabic" w:hAnsi="Traditional Arabic" w:cs="Traditional Arabic"/>
          <w:b/>
          <w:bCs/>
          <w:sz w:val="36"/>
          <w:szCs w:val="36"/>
          <w:rtl/>
          <w:lang w:bidi="ar-DZ"/>
        </w:rPr>
      </w:pPr>
    </w:p>
    <w:p w:rsidR="0045553E" w:rsidRDefault="0045553E" w:rsidP="0045553E">
      <w:pPr>
        <w:bidi/>
        <w:jc w:val="both"/>
        <w:rPr>
          <w:rFonts w:ascii="Traditional Arabic" w:hAnsi="Traditional Arabic" w:cs="Traditional Arabic"/>
          <w:b/>
          <w:bCs/>
          <w:sz w:val="36"/>
          <w:szCs w:val="36"/>
          <w:rtl/>
          <w:lang w:bidi="ar-DZ"/>
        </w:rPr>
      </w:pPr>
    </w:p>
    <w:p w:rsidR="0045553E" w:rsidRPr="0045553E" w:rsidRDefault="0045553E" w:rsidP="0045553E">
      <w:pPr>
        <w:spacing w:after="160" w:line="259" w:lineRule="auto"/>
        <w:jc w:val="center"/>
        <w:rPr>
          <w:rFonts w:cs="DecoType Thuluth"/>
          <w:b/>
          <w:bCs/>
          <w:sz w:val="144"/>
          <w:szCs w:val="144"/>
          <w:rtl/>
          <w:lang w:val="fr-FR" w:bidi="ar-DZ"/>
        </w:rPr>
      </w:pPr>
      <w:r w:rsidRPr="0045553E">
        <w:rPr>
          <w:rFonts w:cs="DecoType Thuluth" w:hint="cs"/>
          <w:b/>
          <w:bCs/>
          <w:sz w:val="144"/>
          <w:szCs w:val="144"/>
          <w:rtl/>
          <w:lang w:val="fr-FR" w:bidi="ar-DZ"/>
        </w:rPr>
        <w:t>المطلب الثالث</w:t>
      </w:r>
    </w:p>
    <w:p w:rsidR="005B4CAE" w:rsidRPr="004724AB" w:rsidRDefault="0045553E" w:rsidP="004724AB">
      <w:pPr>
        <w:spacing w:after="160" w:line="259" w:lineRule="auto"/>
        <w:jc w:val="center"/>
        <w:rPr>
          <w:rFonts w:cs="DecoType Thuluth"/>
          <w:b/>
          <w:bCs/>
          <w:sz w:val="96"/>
          <w:szCs w:val="96"/>
          <w:rtl/>
          <w:lang w:val="fr-FR" w:bidi="ar-DZ"/>
        </w:rPr>
        <w:sectPr w:rsidR="005B4CAE" w:rsidRPr="004724AB" w:rsidSect="0045553E">
          <w:headerReference w:type="default" r:id="rId48"/>
          <w:footerReference w:type="default" r:id="rId49"/>
          <w:footnotePr>
            <w:numRestart w:val="eachPage"/>
          </w:footnotePr>
          <w:pgSz w:w="12240" w:h="15840"/>
          <w:pgMar w:top="1134" w:right="1418" w:bottom="1134" w:left="1418" w:header="709" w:footer="709" w:gutter="0"/>
          <w:cols w:space="708"/>
          <w:docGrid w:linePitch="360"/>
        </w:sectPr>
      </w:pPr>
      <w:r w:rsidRPr="0045553E">
        <w:rPr>
          <w:rFonts w:cs="DecoType Thuluth" w:hint="cs"/>
          <w:b/>
          <w:bCs/>
          <w:sz w:val="96"/>
          <w:szCs w:val="96"/>
          <w:rtl/>
          <w:lang w:val="fr-FR" w:bidi="ar-DZ"/>
        </w:rPr>
        <w:t>التّكرار الحجاجيّ للر</w:t>
      </w:r>
      <w:r w:rsidR="00B66067">
        <w:rPr>
          <w:rFonts w:cs="DecoType Thuluth" w:hint="cs"/>
          <w:b/>
          <w:bCs/>
          <w:sz w:val="96"/>
          <w:szCs w:val="96"/>
          <w:rtl/>
          <w:lang w:val="fr-FR" w:bidi="ar-DZ"/>
        </w:rPr>
        <w:t>ّ</w:t>
      </w:r>
      <w:r w:rsidRPr="0045553E">
        <w:rPr>
          <w:rFonts w:cs="DecoType Thuluth" w:hint="cs"/>
          <w:b/>
          <w:bCs/>
          <w:sz w:val="96"/>
          <w:szCs w:val="96"/>
          <w:rtl/>
          <w:lang w:val="fr-FR" w:bidi="ar-DZ"/>
        </w:rPr>
        <w:t>وابط ودلالته</w:t>
      </w:r>
    </w:p>
    <w:p w:rsidR="004724AB" w:rsidRPr="004724AB" w:rsidRDefault="004724AB" w:rsidP="004724AB">
      <w:pPr>
        <w:bidi/>
        <w:spacing w:after="0" w:line="259" w:lineRule="auto"/>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lastRenderedPageBreak/>
        <w:t xml:space="preserve">        </w:t>
      </w:r>
      <w:r w:rsidRPr="004724AB">
        <w:rPr>
          <w:rFonts w:ascii="Traditional Arabic" w:hAnsi="Traditional Arabic" w:cs="Traditional Arabic" w:hint="cs"/>
          <w:sz w:val="36"/>
          <w:szCs w:val="36"/>
          <w:rtl/>
          <w:lang w:val="fr-FR" w:bidi="ar-DZ"/>
        </w:rPr>
        <w:t xml:space="preserve">إنّ للغتنا العربيّة وسائل لغويّة تعتمد عليها في التّحليل الحجاجيّ التّداوليّ للخطاب لترسيخ الفكرة في ذهن المتلقي ويقول في هذا الشّأن عباس حشاني "أبو بكر العزاوي": </w:t>
      </w:r>
      <w:r w:rsidRPr="004724AB">
        <w:rPr>
          <w:rFonts w:ascii="Traditional Arabic" w:hAnsi="Traditional Arabic" w:cs="Traditional Arabic"/>
          <w:sz w:val="36"/>
          <w:szCs w:val="36"/>
          <w:rtl/>
          <w:lang w:val="fr-FR" w:bidi="ar-DZ"/>
        </w:rPr>
        <w:t>«</w:t>
      </w:r>
      <w:r w:rsidRPr="004724AB">
        <w:rPr>
          <w:rFonts w:ascii="Traditional Arabic" w:hAnsi="Traditional Arabic" w:cs="Traditional Arabic" w:hint="cs"/>
          <w:sz w:val="36"/>
          <w:szCs w:val="36"/>
          <w:rtl/>
          <w:lang w:val="fr-FR" w:bidi="ar-DZ"/>
        </w:rPr>
        <w:t>فهي أدوات نحوية حجاجية تساهم في تشكيل الوحدات الحجاجيّة، وإنطلاقا من خلال وظائفها النّحويّة تؤدي هذه الأدوات وظيفة حجاجيّة من خلال تأدية وظيفة دلاليّة تداوليّة في خطاب معين ووحدة حجاجيّة محدّدة</w:t>
      </w:r>
      <w:r w:rsidRPr="004724AB">
        <w:rPr>
          <w:rFonts w:ascii="Traditional Arabic" w:hAnsi="Traditional Arabic" w:cs="Traditional Arabic"/>
          <w:sz w:val="36"/>
          <w:szCs w:val="36"/>
          <w:rtl/>
          <w:lang w:val="fr-FR" w:bidi="ar-DZ"/>
        </w:rPr>
        <w:t>»</w:t>
      </w:r>
      <w:r w:rsidRPr="004724AB">
        <w:rPr>
          <w:rFonts w:ascii="Traditional Arabic" w:hAnsi="Traditional Arabic" w:cs="Traditional Arabic"/>
          <w:sz w:val="36"/>
          <w:szCs w:val="36"/>
          <w:vertAlign w:val="superscript"/>
          <w:rtl/>
          <w:lang w:val="fr-FR" w:bidi="ar-DZ"/>
        </w:rPr>
        <w:footnoteReference w:id="73"/>
      </w:r>
      <w:r w:rsidRPr="004724AB">
        <w:rPr>
          <w:rFonts w:ascii="Traditional Arabic" w:hAnsi="Traditional Arabic" w:cs="Traditional Arabic" w:hint="cs"/>
          <w:sz w:val="36"/>
          <w:szCs w:val="36"/>
          <w:rtl/>
          <w:lang w:val="fr-FR" w:bidi="ar-DZ"/>
        </w:rPr>
        <w:t>.</w:t>
      </w:r>
    </w:p>
    <w:p w:rsidR="004724AB" w:rsidRPr="004724AB" w:rsidRDefault="004724AB" w:rsidP="004724AB">
      <w:pPr>
        <w:bidi/>
        <w:spacing w:after="0" w:line="259" w:lineRule="auto"/>
        <w:jc w:val="both"/>
        <w:rPr>
          <w:rFonts w:ascii="Traditional Arabic" w:hAnsi="Traditional Arabic" w:cs="Traditional Arabic"/>
          <w:b/>
          <w:bCs/>
          <w:sz w:val="36"/>
          <w:szCs w:val="36"/>
          <w:rtl/>
          <w:lang w:val="fr-FR" w:bidi="ar-DZ"/>
        </w:rPr>
      </w:pPr>
      <w:r w:rsidRPr="004724AB">
        <w:rPr>
          <w:rFonts w:ascii="Traditional Arabic" w:hAnsi="Traditional Arabic" w:cs="Traditional Arabic" w:hint="cs"/>
          <w:b/>
          <w:bCs/>
          <w:sz w:val="36"/>
          <w:szCs w:val="36"/>
          <w:rtl/>
          <w:lang w:val="fr-FR" w:bidi="ar-DZ"/>
        </w:rPr>
        <w:t>1. التّكرار الحجاجيّ للر</w:t>
      </w:r>
      <w:r w:rsidR="00B66067">
        <w:rPr>
          <w:rFonts w:ascii="Traditional Arabic" w:hAnsi="Traditional Arabic" w:cs="Traditional Arabic" w:hint="cs"/>
          <w:b/>
          <w:bCs/>
          <w:sz w:val="36"/>
          <w:szCs w:val="36"/>
          <w:rtl/>
          <w:lang w:val="fr-FR" w:bidi="ar-DZ"/>
        </w:rPr>
        <w:t>ّ</w:t>
      </w:r>
      <w:r w:rsidRPr="004724AB">
        <w:rPr>
          <w:rFonts w:ascii="Traditional Arabic" w:hAnsi="Traditional Arabic" w:cs="Traditional Arabic" w:hint="cs"/>
          <w:b/>
          <w:bCs/>
          <w:sz w:val="36"/>
          <w:szCs w:val="36"/>
          <w:rtl/>
          <w:lang w:val="fr-FR" w:bidi="ar-DZ"/>
        </w:rPr>
        <w:t xml:space="preserve">وابط ودلالته:  </w:t>
      </w:r>
    </w:p>
    <w:p w:rsidR="004724AB" w:rsidRPr="004724AB" w:rsidRDefault="004724AB" w:rsidP="004724AB">
      <w:pPr>
        <w:bidi/>
        <w:spacing w:after="0" w:line="259" w:lineRule="auto"/>
        <w:jc w:val="both"/>
        <w:rPr>
          <w:rFonts w:ascii="Traditional Arabic" w:hAnsi="Traditional Arabic" w:cs="Traditional Arabic"/>
          <w:sz w:val="36"/>
          <w:szCs w:val="36"/>
          <w:rtl/>
          <w:lang w:val="fr-FR" w:bidi="ar-DZ"/>
        </w:rPr>
      </w:pPr>
      <w:r w:rsidRPr="004724AB">
        <w:rPr>
          <w:rFonts w:ascii="Traditional Arabic" w:hAnsi="Traditional Arabic" w:cs="Traditional Arabic" w:hint="cs"/>
          <w:sz w:val="36"/>
          <w:szCs w:val="36"/>
          <w:rtl/>
          <w:lang w:val="fr-FR" w:bidi="ar-DZ"/>
        </w:rPr>
        <w:t xml:space="preserve">اخترنا جملة من الروابط الحجاجيّة البارزة والشائعة الاستعمال في اللغة العربية، باختلاف نصوصها، نبدأها برابط الوصل ''الواو''. </w:t>
      </w:r>
    </w:p>
    <w:p w:rsidR="004724AB" w:rsidRPr="004724AB" w:rsidRDefault="004724AB" w:rsidP="004724AB">
      <w:pPr>
        <w:bidi/>
        <w:spacing w:after="0" w:line="259" w:lineRule="auto"/>
        <w:jc w:val="both"/>
        <w:rPr>
          <w:rFonts w:ascii="Traditional Arabic" w:hAnsi="Traditional Arabic" w:cs="Traditional Arabic"/>
          <w:b/>
          <w:bCs/>
          <w:sz w:val="36"/>
          <w:szCs w:val="36"/>
          <w:rtl/>
          <w:lang w:val="fr-FR" w:bidi="ar-DZ"/>
        </w:rPr>
      </w:pPr>
      <w:r w:rsidRPr="004724AB">
        <w:rPr>
          <w:rFonts w:ascii="Traditional Arabic" w:hAnsi="Traditional Arabic" w:cs="Traditional Arabic" w:hint="cs"/>
          <w:b/>
          <w:bCs/>
          <w:sz w:val="32"/>
          <w:szCs w:val="32"/>
          <w:rtl/>
          <w:lang w:val="fr-FR" w:bidi="ar-DZ"/>
        </w:rPr>
        <w:t>1</w:t>
      </w:r>
      <w:r w:rsidRPr="004724AB">
        <w:rPr>
          <w:rFonts w:ascii="Traditional Arabic" w:hAnsi="Traditional Arabic" w:cs="Traditional Arabic" w:hint="cs"/>
          <w:b/>
          <w:bCs/>
          <w:sz w:val="36"/>
          <w:szCs w:val="36"/>
          <w:rtl/>
          <w:lang w:val="fr-FR" w:bidi="ar-DZ"/>
        </w:rPr>
        <w:t>.1. حجاجية تكرار رابط الوصل "الواو":</w:t>
      </w:r>
    </w:p>
    <w:p w:rsidR="004724AB" w:rsidRPr="004724AB" w:rsidRDefault="004724AB" w:rsidP="004724AB">
      <w:pPr>
        <w:bidi/>
        <w:spacing w:after="0" w:line="259" w:lineRule="auto"/>
        <w:ind w:firstLine="566"/>
        <w:jc w:val="both"/>
        <w:rPr>
          <w:rFonts w:ascii="Traditional Arabic" w:hAnsi="Traditional Arabic" w:cs="Traditional Arabic"/>
          <w:sz w:val="36"/>
          <w:szCs w:val="36"/>
          <w:rtl/>
          <w:lang w:val="fr-FR" w:bidi="ar-DZ"/>
        </w:rPr>
      </w:pPr>
      <w:r w:rsidRPr="004724AB">
        <w:rPr>
          <w:rFonts w:ascii="Traditional Arabic" w:hAnsi="Traditional Arabic" w:cs="Traditional Arabic" w:hint="cs"/>
          <w:sz w:val="36"/>
          <w:szCs w:val="36"/>
          <w:rtl/>
          <w:lang w:val="fr-FR" w:bidi="ar-DZ"/>
        </w:rPr>
        <w:t xml:space="preserve">إنّ رابط الوصل ''الواو'' كثير الاستعمال لخفته في النطق، وقد عرّفه ّ"عبد الهادي بن ظافر الشّهريّ": </w:t>
      </w:r>
      <w:r w:rsidRPr="004724AB">
        <w:rPr>
          <w:rFonts w:ascii="Traditional Arabic" w:hAnsi="Traditional Arabic" w:cs="Traditional Arabic"/>
          <w:sz w:val="36"/>
          <w:szCs w:val="36"/>
          <w:rtl/>
          <w:lang w:val="fr-FR" w:bidi="ar-DZ"/>
        </w:rPr>
        <w:t>«</w:t>
      </w:r>
      <w:r w:rsidRPr="004724AB">
        <w:rPr>
          <w:rFonts w:ascii="Traditional Arabic" w:hAnsi="Traditional Arabic" w:cs="Traditional Arabic" w:hint="cs"/>
          <w:sz w:val="36"/>
          <w:szCs w:val="36"/>
          <w:rtl/>
          <w:lang w:val="fr-FR" w:bidi="ar-DZ"/>
        </w:rPr>
        <w:t>ما يتمّ به فهم الخطط الّتي تقرّب بين العناصر المتباعدة في الأصل لتمنح فرصة توحيدها من أجل تنظيمها، وكذلك تقويم كلّ منها بواسطة الأخرى سلبا أو إيجابا</w:t>
      </w:r>
      <w:r w:rsidRPr="004724AB">
        <w:rPr>
          <w:rFonts w:ascii="Traditional Arabic" w:hAnsi="Traditional Arabic" w:cs="Traditional Arabic"/>
          <w:sz w:val="36"/>
          <w:szCs w:val="36"/>
          <w:rtl/>
          <w:lang w:val="fr-FR" w:bidi="ar-DZ"/>
        </w:rPr>
        <w:t>»</w:t>
      </w:r>
      <w:r w:rsidRPr="004724AB">
        <w:rPr>
          <w:rFonts w:ascii="Traditional Arabic" w:hAnsi="Traditional Arabic" w:cs="Traditional Arabic"/>
          <w:sz w:val="36"/>
          <w:szCs w:val="36"/>
          <w:vertAlign w:val="superscript"/>
          <w:rtl/>
          <w:lang w:val="fr-FR" w:bidi="ar-DZ"/>
        </w:rPr>
        <w:footnoteReference w:id="74"/>
      </w:r>
      <w:r w:rsidRPr="004724AB">
        <w:rPr>
          <w:rFonts w:ascii="Traditional Arabic" w:hAnsi="Traditional Arabic" w:cs="Traditional Arabic" w:hint="cs"/>
          <w:sz w:val="36"/>
          <w:szCs w:val="36"/>
          <w:rtl/>
          <w:lang w:val="fr-FR" w:bidi="ar-DZ"/>
        </w:rPr>
        <w:t xml:space="preserve">، وتعد الواو ربط للوصل وننفي به كما قال المبرد: </w:t>
      </w:r>
      <w:r w:rsidRPr="004724AB">
        <w:rPr>
          <w:rFonts w:ascii="Traditional Arabic" w:hAnsi="Traditional Arabic" w:cs="Traditional Arabic"/>
          <w:sz w:val="36"/>
          <w:szCs w:val="36"/>
          <w:rtl/>
          <w:lang w:val="fr-FR" w:bidi="ar-DZ"/>
        </w:rPr>
        <w:t>«</w:t>
      </w:r>
      <w:r w:rsidRPr="004724AB">
        <w:rPr>
          <w:rFonts w:ascii="Traditional Arabic" w:hAnsi="Traditional Arabic" w:cs="Traditional Arabic" w:hint="cs"/>
          <w:sz w:val="36"/>
          <w:szCs w:val="36"/>
          <w:rtl/>
          <w:lang w:val="fr-FR" w:bidi="ar-DZ"/>
        </w:rPr>
        <w:t>اشتراك الثاني فيما دخل فيه الأوّل</w:t>
      </w:r>
      <w:r w:rsidRPr="004724AB">
        <w:rPr>
          <w:rFonts w:ascii="Traditional Arabic" w:hAnsi="Traditional Arabic" w:cs="Traditional Arabic"/>
          <w:sz w:val="36"/>
          <w:szCs w:val="36"/>
          <w:rtl/>
          <w:lang w:val="fr-FR" w:bidi="ar-DZ"/>
        </w:rPr>
        <w:t>»</w:t>
      </w:r>
      <w:r w:rsidRPr="004724AB">
        <w:rPr>
          <w:rFonts w:ascii="Traditional Arabic" w:hAnsi="Traditional Arabic" w:cs="Traditional Arabic"/>
          <w:sz w:val="36"/>
          <w:szCs w:val="36"/>
          <w:vertAlign w:val="superscript"/>
          <w:rtl/>
          <w:lang w:val="fr-FR" w:bidi="ar-DZ"/>
        </w:rPr>
        <w:footnoteReference w:id="75"/>
      </w:r>
      <w:r w:rsidRPr="004724AB">
        <w:rPr>
          <w:rFonts w:ascii="Traditional Arabic" w:hAnsi="Traditional Arabic" w:cs="Traditional Arabic" w:hint="cs"/>
          <w:sz w:val="36"/>
          <w:szCs w:val="36"/>
          <w:rtl/>
          <w:lang w:val="fr-FR" w:bidi="ar-DZ"/>
        </w:rPr>
        <w:t>.</w:t>
      </w:r>
    </w:p>
    <w:p w:rsidR="004724AB" w:rsidRPr="004724AB" w:rsidRDefault="004724AB" w:rsidP="004724AB">
      <w:pPr>
        <w:bidi/>
        <w:spacing w:after="0" w:line="259" w:lineRule="auto"/>
        <w:ind w:firstLine="566"/>
        <w:jc w:val="both"/>
        <w:rPr>
          <w:rFonts w:ascii="Traditional Arabic" w:hAnsi="Traditional Arabic" w:cs="Traditional Arabic"/>
          <w:sz w:val="36"/>
          <w:szCs w:val="36"/>
          <w:rtl/>
          <w:lang w:val="fr-FR" w:bidi="ar-DZ"/>
        </w:rPr>
      </w:pPr>
      <w:r w:rsidRPr="004724AB">
        <w:rPr>
          <w:rFonts w:ascii="Traditional Arabic" w:hAnsi="Traditional Arabic" w:cs="Traditional Arabic" w:hint="cs"/>
          <w:sz w:val="36"/>
          <w:szCs w:val="36"/>
          <w:rtl/>
          <w:lang w:val="fr-FR" w:bidi="ar-DZ"/>
        </w:rPr>
        <w:t>وقد وردت واو الوصل في عدة مواضع في الصّورة الكريمة، وذلك بغرض «إحداث التأثير في المتلقين للتّجاوب مع المقرّرات العقائديّة للقرآن»</w:t>
      </w:r>
      <w:r w:rsidRPr="004724AB">
        <w:rPr>
          <w:rFonts w:ascii="Traditional Arabic" w:hAnsi="Traditional Arabic" w:cs="Traditional Arabic"/>
          <w:sz w:val="36"/>
          <w:szCs w:val="36"/>
          <w:vertAlign w:val="superscript"/>
          <w:rtl/>
          <w:lang w:val="fr-FR" w:bidi="ar-DZ"/>
        </w:rPr>
        <w:footnoteReference w:id="76"/>
      </w:r>
      <w:r w:rsidRPr="004724AB">
        <w:rPr>
          <w:rFonts w:ascii="Traditional Arabic" w:hAnsi="Traditional Arabic" w:cs="Traditional Arabic" w:hint="cs"/>
          <w:sz w:val="36"/>
          <w:szCs w:val="36"/>
          <w:rtl/>
          <w:lang w:val="fr-FR" w:bidi="ar-DZ"/>
        </w:rPr>
        <w:t>.</w:t>
      </w:r>
    </w:p>
    <w:p w:rsidR="004724AB" w:rsidRPr="004724AB" w:rsidRDefault="004724AB" w:rsidP="004724AB">
      <w:pPr>
        <w:bidi/>
        <w:spacing w:after="0" w:line="259" w:lineRule="auto"/>
        <w:jc w:val="both"/>
        <w:rPr>
          <w:rFonts w:ascii="Traditional Arabic" w:hAnsi="Traditional Arabic" w:cs="Cambria"/>
          <w:color w:val="000000"/>
          <w:sz w:val="36"/>
          <w:szCs w:val="36"/>
          <w:rtl/>
          <w:lang w:val="fr-FR" w:bidi="ar-DZ"/>
        </w:rPr>
      </w:pPr>
      <w:r w:rsidRPr="004724AB">
        <w:rPr>
          <w:rFonts w:ascii="Traditional Arabic" w:hAnsi="Traditional Arabic" w:cs="Traditional Arabic" w:hint="cs"/>
          <w:color w:val="000000"/>
          <w:sz w:val="36"/>
          <w:szCs w:val="36"/>
          <w:rtl/>
          <w:lang w:val="fr-FR" w:bidi="ar-DZ"/>
        </w:rPr>
        <w:t xml:space="preserve">فالرّابط الحجاجيّ بواسطة "الواو" في هذه الآيات قام بالوصل بين الحجة والأخرى، لتقوية الحجة، وينتهي إلى نتيجة والّتي هي شكر النّعم وعدم التّكذيب. عند ملاحظتنا لهذه الآيات نجد أنّها جاءت مترابطة ومتناسقة وكلّ حجّة تساهم في تقوية الحجّة الّتي سبقتها وتؤكدها، وذلك من خلال الرّابط الحجاجيّ </w:t>
      </w:r>
      <w:r w:rsidRPr="004724AB">
        <w:rPr>
          <w:rFonts w:ascii="Traditional Arabic" w:hAnsi="Traditional Arabic" w:cs="Traditional Arabic" w:hint="cs"/>
          <w:color w:val="000000"/>
          <w:sz w:val="36"/>
          <w:szCs w:val="36"/>
          <w:rtl/>
          <w:lang w:val="fr-FR" w:bidi="ar-DZ"/>
        </w:rPr>
        <w:lastRenderedPageBreak/>
        <w:t xml:space="preserve">"الواو"، ومثال ذلك قول الله تعالى: </w:t>
      </w:r>
      <w:r w:rsidRPr="004724AB">
        <w:rPr>
          <w:rFonts w:ascii="Traditional Arabic" w:hAnsi="Traditional Arabic" w:cs="HFS_P531" w:hint="cs"/>
          <w:color w:val="000000"/>
          <w:sz w:val="36"/>
          <w:szCs w:val="32"/>
          <w:rtl/>
          <w:lang w:val="fr-FR" w:bidi="ar-DZ"/>
        </w:rPr>
        <w:t>ﱩ</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ﮛ</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ﮜ</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ﮝ</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ﮞ</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ﱨ</w:t>
      </w:r>
      <w:r w:rsidRPr="004724AB">
        <w:rPr>
          <w:rFonts w:ascii="Traditional Arabic" w:hAnsi="Traditional Arabic" w:cs="Cambria" w:hint="cs"/>
          <w:color w:val="000000"/>
          <w:sz w:val="36"/>
          <w:szCs w:val="32"/>
          <w:rtl/>
          <w:lang w:val="fr-FR" w:bidi="ar-DZ"/>
        </w:rPr>
        <w:t xml:space="preserve"> </w:t>
      </w:r>
      <w:r w:rsidRPr="004724AB">
        <w:rPr>
          <w:rFonts w:ascii="Cambria" w:hAnsi="Cambria" w:cs="Cambria"/>
          <w:color w:val="000000"/>
          <w:sz w:val="36"/>
          <w:szCs w:val="32"/>
          <w:rtl/>
          <w:lang w:val="fr-FR" w:bidi="ar-DZ"/>
        </w:rPr>
        <w:t>[</w:t>
      </w:r>
      <w:r w:rsidRPr="004724AB">
        <w:rPr>
          <w:rFonts w:ascii="Traditional Arabic" w:hAnsi="Traditional Arabic" w:cs="Traditional Arabic" w:hint="cs"/>
          <w:color w:val="000000"/>
          <w:sz w:val="36"/>
          <w:szCs w:val="36"/>
          <w:rtl/>
          <w:lang w:val="fr-FR" w:bidi="ar-DZ"/>
        </w:rPr>
        <w:t>سورة</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الرّحمن،</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 xml:space="preserve">الآية </w:t>
      </w:r>
      <w:r w:rsidRPr="004724AB">
        <w:rPr>
          <w:rFonts w:ascii="Traditional Arabic" w:hAnsi="Traditional Arabic" w:cs="Traditional Arabic" w:hint="cs"/>
          <w:color w:val="000000"/>
          <w:sz w:val="28"/>
          <w:szCs w:val="28"/>
          <w:rtl/>
          <w:lang w:val="fr-FR" w:bidi="ar-DZ"/>
        </w:rPr>
        <w:t>10</w:t>
      </w:r>
      <w:r w:rsidRPr="004724AB">
        <w:rPr>
          <w:rFonts w:ascii="Cambria" w:hAnsi="Cambria" w:cs="Cambria"/>
          <w:color w:val="000000"/>
          <w:sz w:val="36"/>
          <w:szCs w:val="32"/>
          <w:rtl/>
          <w:lang w:val="fr-FR" w:bidi="ar-DZ"/>
        </w:rPr>
        <w:t>]</w:t>
      </w:r>
      <w:r w:rsidRPr="004724AB">
        <w:rPr>
          <w:rFonts w:ascii="Traditional Arabic" w:hAnsi="Traditional Arabic" w:cs="Times New Roman" w:hint="cs"/>
          <w:color w:val="000000"/>
          <w:sz w:val="36"/>
          <w:szCs w:val="36"/>
          <w:rtl/>
          <w:lang w:val="fr-FR" w:bidi="ar-DZ"/>
        </w:rPr>
        <w:t xml:space="preserve">، </w:t>
      </w:r>
      <w:r w:rsidRPr="004724AB">
        <w:rPr>
          <w:rFonts w:ascii="Traditional Arabic" w:hAnsi="Traditional Arabic" w:cs="Traditional Arabic" w:hint="cs"/>
          <w:color w:val="000000"/>
          <w:sz w:val="36"/>
          <w:szCs w:val="36"/>
          <w:rtl/>
          <w:lang w:val="fr-FR" w:bidi="ar-DZ"/>
        </w:rPr>
        <w:t xml:space="preserve">يقول "ابن كثير" في هذه الآية " أي: كما رفع السّماء وضع الأرض ومهدها، وأرساها بالجبال الرّاسيات الشّامخات، لتستقر لما على وجهها من الأنام، وهم: الخلائق المختلفة أنواعهم وأشكالهم وألوانهم وألسنتهم، في سائر أقطارها وأرجائها". وقول الله تعالى: </w:t>
      </w:r>
      <w:r w:rsidRPr="004724AB">
        <w:rPr>
          <w:rFonts w:ascii="Traditional Arabic" w:hAnsi="Traditional Arabic" w:cs="HFS_P531" w:hint="cs"/>
          <w:color w:val="000000"/>
          <w:sz w:val="36"/>
          <w:szCs w:val="32"/>
          <w:rtl/>
          <w:lang w:val="fr-FR" w:bidi="ar-DZ"/>
        </w:rPr>
        <w:t>ﱩ</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ﮟ</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ﮠ</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ﮡ</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ﮢ</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ﮣ</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ﮤ</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ﱨ</w:t>
      </w:r>
      <w:r w:rsidRPr="004724AB">
        <w:rPr>
          <w:rFonts w:ascii="Traditional Arabic" w:hAnsi="Traditional Arabic" w:cs="Cambria" w:hint="cs"/>
          <w:color w:val="000000"/>
          <w:sz w:val="36"/>
          <w:szCs w:val="32"/>
          <w:rtl/>
          <w:lang w:val="fr-FR" w:bidi="ar-DZ"/>
        </w:rPr>
        <w:t xml:space="preserve"> </w:t>
      </w:r>
      <w:r w:rsidRPr="004724AB">
        <w:rPr>
          <w:rFonts w:ascii="Cambria" w:hAnsi="Cambria" w:cs="Cambria"/>
          <w:color w:val="000000"/>
          <w:sz w:val="36"/>
          <w:szCs w:val="32"/>
          <w:rtl/>
          <w:lang w:val="fr-FR" w:bidi="ar-DZ"/>
        </w:rPr>
        <w:t>[</w:t>
      </w:r>
      <w:r w:rsidRPr="004724AB">
        <w:rPr>
          <w:rFonts w:ascii="Traditional Arabic" w:hAnsi="Traditional Arabic" w:cs="Traditional Arabic" w:hint="cs"/>
          <w:color w:val="000000"/>
          <w:sz w:val="36"/>
          <w:szCs w:val="36"/>
          <w:rtl/>
          <w:lang w:val="fr-FR" w:bidi="ar-DZ"/>
        </w:rPr>
        <w:t>سورة</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الرّحمن:</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 xml:space="preserve">الآية </w:t>
      </w:r>
      <w:r w:rsidRPr="004724AB">
        <w:rPr>
          <w:rFonts w:ascii="Traditional Arabic" w:hAnsi="Traditional Arabic" w:cs="Traditional Arabic" w:hint="cs"/>
          <w:color w:val="000000"/>
          <w:sz w:val="28"/>
          <w:szCs w:val="28"/>
          <w:rtl/>
          <w:lang w:val="fr-FR" w:bidi="ar-DZ"/>
        </w:rPr>
        <w:t>11</w:t>
      </w:r>
      <w:r w:rsidRPr="004724AB">
        <w:rPr>
          <w:rFonts w:ascii="Cambria" w:hAnsi="Cambria" w:cs="Cambria"/>
          <w:color w:val="000000"/>
          <w:sz w:val="36"/>
          <w:szCs w:val="32"/>
          <w:rtl/>
          <w:lang w:val="fr-FR" w:bidi="ar-DZ"/>
        </w:rPr>
        <w:t>]</w:t>
      </w:r>
      <w:r w:rsidRPr="004724AB">
        <w:rPr>
          <w:rFonts w:ascii="Traditional Arabic" w:hAnsi="Traditional Arabic" w:cs="Times New Roman" w:hint="cs"/>
          <w:color w:val="000000"/>
          <w:sz w:val="36"/>
          <w:szCs w:val="36"/>
          <w:rtl/>
          <w:lang w:val="fr-FR" w:bidi="ar-DZ"/>
        </w:rPr>
        <w:t xml:space="preserve">. </w:t>
      </w:r>
    </w:p>
    <w:p w:rsidR="004724AB" w:rsidRPr="004724AB" w:rsidRDefault="004724AB" w:rsidP="004724AB">
      <w:pPr>
        <w:bidi/>
        <w:spacing w:after="0" w:line="259" w:lineRule="auto"/>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 xml:space="preserve"> </w:t>
      </w:r>
      <w:r w:rsidRPr="004724AB">
        <w:rPr>
          <w:rFonts w:ascii="Traditional Arabic" w:hAnsi="Traditional Arabic" w:cs="Traditional Arabic"/>
          <w:color w:val="000000"/>
          <w:sz w:val="36"/>
          <w:szCs w:val="36"/>
          <w:rtl/>
          <w:lang w:val="fr-FR" w:bidi="ar-DZ"/>
        </w:rPr>
        <w:tab/>
      </w:r>
      <w:r w:rsidRPr="004724AB">
        <w:rPr>
          <w:rFonts w:ascii="Traditional Arabic" w:hAnsi="Traditional Arabic" w:cs="Traditional Arabic" w:hint="cs"/>
          <w:color w:val="000000"/>
          <w:sz w:val="36"/>
          <w:szCs w:val="36"/>
          <w:rtl/>
          <w:lang w:val="fr-FR" w:bidi="ar-DZ"/>
        </w:rPr>
        <w:t xml:space="preserve">فيقول "ابن كثير" في هذا الشّأن: «" فيها فاكهة " أي: مختلفة الألوان والطّعوم والروائح، والنّخل ذات الأكمام ": أفرده بالذّكر لشرفه ونفعه رطبا ويابسا. والأكمام - قال "ابن جريج"، عن "ابن عباس": هي أوعية الطلع </w:t>
      </w:r>
      <w:r w:rsidRPr="004724AB">
        <w:rPr>
          <w:rFonts w:ascii="Traditional Arabic" w:hAnsi="Traditional Arabic" w:cs="Traditional Arabic"/>
          <w:color w:val="000000"/>
          <w:sz w:val="36"/>
          <w:szCs w:val="36"/>
          <w:rtl/>
          <w:lang w:val="fr-FR" w:bidi="ar-DZ"/>
        </w:rPr>
        <w:t>»</w:t>
      </w:r>
      <w:r w:rsidRPr="004724AB">
        <w:rPr>
          <w:rFonts w:ascii="Traditional Arabic" w:hAnsi="Traditional Arabic" w:cs="Traditional Arabic" w:hint="cs"/>
          <w:color w:val="000000"/>
          <w:sz w:val="36"/>
          <w:szCs w:val="36"/>
          <w:rtl/>
          <w:lang w:val="fr-FR" w:bidi="ar-DZ"/>
        </w:rPr>
        <w:t>.</w:t>
      </w:r>
      <w:r w:rsidRPr="004724AB">
        <w:rPr>
          <w:rFonts w:ascii="Traditional Arabic" w:hAnsi="Traditional Arabic" w:cs="Traditional Arabic"/>
          <w:color w:val="000000"/>
          <w:sz w:val="36"/>
          <w:szCs w:val="36"/>
          <w:vertAlign w:val="superscript"/>
          <w:rtl/>
          <w:lang w:val="fr-FR" w:bidi="ar-DZ"/>
        </w:rPr>
        <w:footnoteReference w:id="77"/>
      </w:r>
    </w:p>
    <w:p w:rsidR="004724AB" w:rsidRPr="004724AB" w:rsidRDefault="004724AB" w:rsidP="004724AB">
      <w:pPr>
        <w:bidi/>
        <w:spacing w:after="0" w:line="259" w:lineRule="auto"/>
        <w:ind w:firstLine="720"/>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عند تمعننا لهذه الآيات الكريمة، نجد أنّها عبارة عن حجج مترابطة ومتّسقة فكلّ حجّة تزيد من الحجيّة الّتي سبقتها فتؤكّدها وتقويها، فعندما ذكر الله نعمة الأرض لم يذكرها عبثا فنجدها أنّها وضعها (أي الأرض) خدمة للخلائق المختلفة، وكذلك ذكر نعمة الفاكهة ثم قام بتقوية الحجّة لدى المتلقي، وذلك بإفراد النّخل لمكانته وفوائده، وهذا كلّه من أجل تحقيق نتيجة واحدة وهي التّمتّع بنعم الله سبحانه وتعالى.</w:t>
      </w:r>
    </w:p>
    <w:p w:rsidR="004724AB" w:rsidRPr="004724AB" w:rsidRDefault="004724AB" w:rsidP="004724AB">
      <w:pPr>
        <w:bidi/>
        <w:spacing w:after="0" w:line="259" w:lineRule="auto"/>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والآيات الّتي وردت فيها رابط الوصل " الواو" هي:</w:t>
      </w:r>
      <w:r w:rsidRPr="004724AB">
        <w:rPr>
          <w:rFonts w:ascii="Traditional Arabic" w:hAnsi="Traditional Arabic" w:cs="Traditional Arabic"/>
          <w:color w:val="000000"/>
          <w:sz w:val="36"/>
          <w:szCs w:val="36"/>
          <w:lang w:val="fr-FR" w:bidi="ar-DZ"/>
        </w:rPr>
        <w:t xml:space="preserve"> </w:t>
      </w:r>
      <w:r w:rsidRPr="004724AB">
        <w:rPr>
          <w:rFonts w:ascii="Traditional Arabic" w:hAnsi="Traditional Arabic" w:cs="Traditional Arabic" w:hint="cs"/>
          <w:color w:val="000000"/>
          <w:sz w:val="36"/>
          <w:szCs w:val="36"/>
          <w:rtl/>
          <w:lang w:val="fr-FR" w:bidi="ar-DZ"/>
        </w:rPr>
        <w:t xml:space="preserve">قال الله تعالى: </w:t>
      </w:r>
      <w:r w:rsidRPr="004724AB">
        <w:rPr>
          <w:rFonts w:ascii="Traditional Arabic" w:hAnsi="Traditional Arabic" w:cs="HFS_P531" w:hint="cs"/>
          <w:color w:val="000000"/>
          <w:sz w:val="36"/>
          <w:szCs w:val="32"/>
          <w:rtl/>
          <w:lang w:val="fr-FR" w:bidi="ar-DZ"/>
        </w:rPr>
        <w:t>ﱩ</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ﭿ</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ﮀ</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ﮁ</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ﮂ</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ﮃ</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ﮄ</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ﮅ</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ﮆ</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ﮇ</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ﮈ</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ﮉ</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ﮊ</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ﮋ</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ﮌ</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ﮍ</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ﮎ</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ﮏ</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ﮐ</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ﮑ</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ﮒ</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ﮓ</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ﮔ</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ﮕ</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ﮖ</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ﮗ</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ﮘ</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ﮙ</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ﮚ</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ﮛ</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ﮜ</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ﮝ</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ﮞ</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ﮟ</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ﮠ</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ﮡ</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ﮢ</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ﮣ</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ﮤ</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ﮥ</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ﮦ</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ﮧ</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ﮨ</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ﮩ</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ﮪ</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ﮫ</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ﮬ</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ﮭ</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ﮮ</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ﮯ</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ﮰ</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ﮱ</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ﯓ</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ﯔ</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ﯕ</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ﯖ</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ﯗ</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ﯘ</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ﯙ</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ﯚ</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ﯛ</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ﯜ</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ﯝ</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ﯞ</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ﯟ</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ﯠ</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ﯡ</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ﯢ</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ﯣ</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ﯤ</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ﯥ</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ﯦ</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ﯧ</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ﯨ</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ﯩ</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ﯪ</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ﯫ</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ﭑ</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ﭒ</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ﭓ</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ﭔ</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ﭕ</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ﭖ</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ﭗ</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ﭘ</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ﭙ</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ﭚ</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ﭛ</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lastRenderedPageBreak/>
        <w:t>ﭜ</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ﭝ</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ﭞ</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ﭟ</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ﭠ</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ﭡ</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ﭢ</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ﭣ</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ﭤ</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ﭥ</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ﭦ</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ﭧ</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ﭨ</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ﭩ</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ﭪ</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ﭫ</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ﭬ</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ﭭ</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ﭮ</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ﭯ</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ﭰ</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ﭱ</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ﭲ</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ﭳ</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ﭴ</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ﭵ</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ﭶ</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ﭷ</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ﭸ</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ﭹ</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ﭺ</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ﭻ</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ﭼ</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ﭽ</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ﭾ</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ﭿ</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ﮀ</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ﱨ</w:t>
      </w:r>
      <w:r w:rsidRPr="004724AB">
        <w:rPr>
          <w:rFonts w:ascii="Traditional Arabic" w:hAnsi="Traditional Arabic" w:cs="Cambria" w:hint="cs"/>
          <w:color w:val="000000"/>
          <w:sz w:val="36"/>
          <w:szCs w:val="32"/>
          <w:rtl/>
          <w:lang w:val="fr-FR" w:bidi="ar-DZ"/>
        </w:rPr>
        <w:t xml:space="preserve"> </w:t>
      </w:r>
      <w:r w:rsidRPr="004724AB">
        <w:rPr>
          <w:rFonts w:ascii="Cambria" w:hAnsi="Cambria" w:cs="Cambria"/>
          <w:color w:val="000000"/>
          <w:sz w:val="36"/>
          <w:szCs w:val="32"/>
          <w:rtl/>
          <w:lang w:val="fr-FR" w:bidi="ar-DZ"/>
        </w:rPr>
        <w:t>[</w:t>
      </w:r>
      <w:r w:rsidRPr="004724AB">
        <w:rPr>
          <w:rFonts w:ascii="Traditional Arabic" w:hAnsi="Traditional Arabic" w:cs="Traditional Arabic" w:hint="cs"/>
          <w:color w:val="000000"/>
          <w:sz w:val="36"/>
          <w:szCs w:val="36"/>
          <w:rtl/>
          <w:lang w:val="fr-FR" w:bidi="ar-DZ"/>
        </w:rPr>
        <w:t>سورة</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الرّحمن،:</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 xml:space="preserve">الآية </w:t>
      </w:r>
      <w:r w:rsidRPr="004724AB">
        <w:rPr>
          <w:rFonts w:ascii="Traditional Arabic" w:hAnsi="Traditional Arabic" w:cs="Traditional Arabic" w:hint="cs"/>
          <w:color w:val="000000"/>
          <w:sz w:val="28"/>
          <w:szCs w:val="28"/>
          <w:rtl/>
          <w:lang w:val="fr-FR" w:bidi="ar-DZ"/>
        </w:rPr>
        <w:t xml:space="preserve">27،4 </w:t>
      </w:r>
      <w:r w:rsidRPr="004724AB">
        <w:rPr>
          <w:rFonts w:ascii="Cambria" w:hAnsi="Cambria" w:cs="Cambria"/>
          <w:color w:val="000000"/>
          <w:sz w:val="36"/>
          <w:szCs w:val="32"/>
          <w:rtl/>
          <w:lang w:val="fr-FR" w:bidi="ar-DZ"/>
        </w:rPr>
        <w:t>]</w:t>
      </w:r>
      <w:r w:rsidRPr="004724AB">
        <w:rPr>
          <w:rFonts w:ascii="Traditional Arabic" w:hAnsi="Traditional Arabic" w:cs="Traditional Arabic" w:hint="cs"/>
          <w:color w:val="000000"/>
          <w:sz w:val="36"/>
          <w:szCs w:val="36"/>
          <w:rtl/>
          <w:lang w:val="fr-FR" w:bidi="ar-DZ"/>
        </w:rPr>
        <w:t xml:space="preserve">.عند إحصاء رابط الوصل في السّورة الكريمة نجد أنّها تكرّرت ثلاثا وثلاثين مرّة، حيث أنّ الله سبحانه وتعالى قد قسم هذه السّورة إلى ثلاث أقسام، قسم تحدّث عن خلقه وصنعه وقسم جاء للتّذكير بالنّار وهولها ، وقسم تكلّم فيه عن الجزاء المنتظر للّذين آمنوا بالله وعملوا بقوله سبحانه وتعالى، وما يؤكّد هذا قول ''مدحت قسمة'' و ''وسام طه'': </w:t>
      </w:r>
      <w:r w:rsidRPr="004724AB">
        <w:rPr>
          <w:rFonts w:ascii="Traditional Arabic" w:hAnsi="Traditional Arabic" w:cs="Traditional Arabic"/>
          <w:color w:val="000000"/>
          <w:sz w:val="36"/>
          <w:szCs w:val="36"/>
          <w:rtl/>
          <w:lang w:val="fr-FR" w:bidi="ar-DZ"/>
        </w:rPr>
        <w:t>«</w:t>
      </w:r>
      <w:r w:rsidRPr="004724AB">
        <w:rPr>
          <w:rFonts w:ascii="Traditional Arabic" w:hAnsi="Traditional Arabic" w:cs="Traditional Arabic" w:hint="cs"/>
          <w:color w:val="000000"/>
          <w:sz w:val="36"/>
          <w:szCs w:val="36"/>
          <w:rtl/>
          <w:lang w:val="fr-FR" w:bidi="ar-DZ"/>
        </w:rPr>
        <w:t xml:space="preserve">ذكر ثمانية منها عقب آيات فيها تعداد عجائب خلق الله وبدائع صنعه ومبدأ الخلق ومعادهم ثمّ سبعة منها عقب آيات فيها ذكر النّاس وشدائدها على عدد أبواب جهنّم وبعد هذه السّبعة ثمانية في وصف الجنّتين وأهلها على أعداد أبواب الجنّة وثمانية أخرى بعدها للجنّتين اللّتين دونهما فمن اعتقد الثّمانية الأولى وعمل بموجبها فتحت له أبواب الجنّة وأغلقت عنه أبواب جهنّم نعوذ بالله منها </w:t>
      </w:r>
      <w:r w:rsidRPr="004724AB">
        <w:rPr>
          <w:rFonts w:ascii="Traditional Arabic" w:hAnsi="Traditional Arabic" w:cs="Traditional Arabic"/>
          <w:color w:val="000000"/>
          <w:sz w:val="36"/>
          <w:szCs w:val="36"/>
          <w:rtl/>
          <w:lang w:val="fr-FR" w:bidi="ar-DZ"/>
        </w:rPr>
        <w:t>»</w:t>
      </w:r>
      <w:r w:rsidRPr="004724AB">
        <w:rPr>
          <w:rFonts w:ascii="Traditional Arabic" w:hAnsi="Traditional Arabic" w:cs="Traditional Arabic"/>
          <w:color w:val="000000"/>
          <w:sz w:val="36"/>
          <w:szCs w:val="36"/>
          <w:vertAlign w:val="superscript"/>
          <w:rtl/>
          <w:lang w:val="fr-FR" w:bidi="ar-DZ"/>
        </w:rPr>
        <w:footnoteReference w:id="78"/>
      </w:r>
      <w:r w:rsidRPr="004724AB">
        <w:rPr>
          <w:rFonts w:ascii="Traditional Arabic" w:hAnsi="Traditional Arabic" w:cs="Traditional Arabic" w:hint="cs"/>
          <w:color w:val="000000"/>
          <w:sz w:val="36"/>
          <w:szCs w:val="36"/>
          <w:rtl/>
          <w:lang w:val="fr-FR" w:bidi="ar-DZ"/>
        </w:rPr>
        <w:t>.</w:t>
      </w:r>
    </w:p>
    <w:p w:rsidR="004724AB" w:rsidRPr="004724AB" w:rsidRDefault="004724AB" w:rsidP="004724AB">
      <w:pPr>
        <w:bidi/>
        <w:spacing w:after="0" w:line="259" w:lineRule="auto"/>
        <w:ind w:firstLine="566"/>
        <w:jc w:val="both"/>
        <w:rPr>
          <w:rFonts w:ascii="Traditional Arabic" w:hAnsi="Traditional Arabic" w:cs="Traditional Arabic"/>
          <w:color w:val="000000"/>
          <w:sz w:val="36"/>
          <w:szCs w:val="36"/>
          <w:lang w:val="fr-FR" w:bidi="ar-DZ"/>
        </w:rPr>
      </w:pPr>
      <w:r w:rsidRPr="004724AB">
        <w:rPr>
          <w:rFonts w:ascii="Traditional Arabic" w:hAnsi="Traditional Arabic" w:cs="Traditional Arabic" w:hint="cs"/>
          <w:color w:val="000000"/>
          <w:sz w:val="36"/>
          <w:szCs w:val="36"/>
          <w:rtl/>
          <w:lang w:val="fr-FR" w:bidi="ar-DZ"/>
        </w:rPr>
        <w:t>عند التّمعن في هذه الآيات نجد أنّ الرّابط الحجاجيّ "الواو" قام بالوصل بين الحجج وترتيبها فجاءت هذه الآيات مترابطة ومتناسقة لتحقيق غرض معين ألا وهو الاعتراف بنعم الله تعالى وعدم تكذيبها.</w:t>
      </w:r>
    </w:p>
    <w:p w:rsidR="004724AB" w:rsidRPr="004724AB" w:rsidRDefault="004724AB" w:rsidP="004724AB">
      <w:pPr>
        <w:bidi/>
        <w:spacing w:after="0" w:line="259" w:lineRule="auto"/>
        <w:ind w:firstLine="566"/>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 xml:space="preserve">لقد استطاع رابط الوصل "الواو" الرّبط بين الحجج ورصفها وربط المعاني </w:t>
      </w:r>
      <w:r w:rsidRPr="004724AB">
        <w:rPr>
          <w:rFonts w:ascii="Traditional Arabic" w:hAnsi="Traditional Arabic" w:cs="Traditional Arabic"/>
          <w:color w:val="000000"/>
          <w:sz w:val="36"/>
          <w:szCs w:val="36"/>
          <w:vertAlign w:val="superscript"/>
          <w:rtl/>
          <w:lang w:val="fr-FR" w:bidi="ar-DZ"/>
        </w:rPr>
        <w:footnoteReference w:id="79"/>
      </w:r>
      <w:r w:rsidRPr="004724AB">
        <w:rPr>
          <w:rFonts w:ascii="Traditional Arabic" w:hAnsi="Traditional Arabic" w:cs="Traditional Arabic" w:hint="cs"/>
          <w:color w:val="000000"/>
          <w:sz w:val="36"/>
          <w:szCs w:val="36"/>
          <w:rtl/>
          <w:lang w:val="fr-FR" w:bidi="ar-DZ"/>
        </w:rPr>
        <w:t xml:space="preserve">  كما أنّها تعمل على تقوية هذه الحجج وزيادة تماسكها بعضها ببعض وتقوية كلّ منها بالأخرى من أجل تحقيق النّتيجة المبتغاة، وينتج عن الرّبط بــ "الواو" علاقة التّتابع الّتي تجعل المخاطب يلقي حججه بطريقة متسلسلة ومرتّبة، فالرّبط الحجاجيّ بواسطة هذه الأداة يسهم في بناء هيكليّة مكونات الخطاب وضبط منهجه بربط المقدمات بالنتائج داخل الخطاب الواحد.</w:t>
      </w:r>
    </w:p>
    <w:p w:rsidR="004724AB" w:rsidRPr="004724AB" w:rsidRDefault="004724AB" w:rsidP="004724AB">
      <w:pPr>
        <w:bidi/>
        <w:spacing w:after="0" w:line="259" w:lineRule="auto"/>
        <w:jc w:val="both"/>
        <w:rPr>
          <w:rFonts w:ascii="Traditional Arabic" w:hAnsi="Traditional Arabic" w:cs="Traditional Arabic"/>
          <w:b/>
          <w:bCs/>
          <w:color w:val="000000"/>
          <w:sz w:val="36"/>
          <w:szCs w:val="36"/>
          <w:rtl/>
          <w:lang w:val="fr-FR" w:bidi="ar-DZ"/>
        </w:rPr>
      </w:pPr>
      <w:r w:rsidRPr="004724AB">
        <w:rPr>
          <w:rFonts w:ascii="Traditional Arabic" w:hAnsi="Traditional Arabic" w:cs="Traditional Arabic" w:hint="cs"/>
          <w:b/>
          <w:bCs/>
          <w:sz w:val="32"/>
          <w:szCs w:val="32"/>
          <w:rtl/>
          <w:lang w:val="fr-FR" w:bidi="ar-DZ"/>
        </w:rPr>
        <w:lastRenderedPageBreak/>
        <w:t>2.</w:t>
      </w:r>
      <w:r w:rsidRPr="004724AB">
        <w:rPr>
          <w:rFonts w:ascii="Traditional Arabic" w:hAnsi="Traditional Arabic" w:cs="Traditional Arabic" w:hint="cs"/>
          <w:b/>
          <w:bCs/>
          <w:sz w:val="36"/>
          <w:szCs w:val="36"/>
          <w:rtl/>
          <w:lang w:val="fr-FR" w:bidi="ar-DZ"/>
        </w:rPr>
        <w:t>1</w:t>
      </w:r>
      <w:r w:rsidRPr="004724AB">
        <w:rPr>
          <w:rFonts w:ascii="Traditional Arabic" w:hAnsi="Traditional Arabic" w:cs="Traditional Arabic" w:hint="cs"/>
          <w:b/>
          <w:bCs/>
          <w:sz w:val="32"/>
          <w:szCs w:val="32"/>
          <w:rtl/>
          <w:lang w:val="fr-FR" w:bidi="ar-DZ"/>
        </w:rPr>
        <w:t xml:space="preserve">. </w:t>
      </w:r>
      <w:r w:rsidRPr="004724AB">
        <w:rPr>
          <w:rFonts w:ascii="Traditional Arabic" w:hAnsi="Traditional Arabic" w:cs="Traditional Arabic" w:hint="cs"/>
          <w:b/>
          <w:bCs/>
          <w:color w:val="000000"/>
          <w:sz w:val="36"/>
          <w:szCs w:val="36"/>
          <w:rtl/>
          <w:lang w:val="fr-FR" w:bidi="ar-DZ"/>
        </w:rPr>
        <w:t>حجاجية تكرار حروف الجرّ:</w:t>
      </w:r>
    </w:p>
    <w:p w:rsidR="004724AB" w:rsidRPr="004724AB" w:rsidRDefault="004724AB" w:rsidP="004724AB">
      <w:pPr>
        <w:bidi/>
        <w:spacing w:after="0" w:line="259" w:lineRule="auto"/>
        <w:ind w:firstLine="566"/>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لقد تعدّدت حروف الجرّ في "سورة الرّحمن"، خاصّة: من، الباء، في، إذ لها وظيفة حجاجيّة هامّة. لقد قمنا بإحصاء حروف الجرّ في السّورة، فتوصلنا إلى:</w:t>
      </w:r>
    </w:p>
    <w:p w:rsidR="004724AB" w:rsidRPr="004724AB" w:rsidRDefault="004724AB" w:rsidP="004724AB">
      <w:pPr>
        <w:bidi/>
        <w:spacing w:after="0" w:line="259" w:lineRule="auto"/>
        <w:ind w:firstLine="566"/>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حرف الباء تكرّر خمس وثلاثين مرّة، أمّا حرف (في) فقد تكرّر اثني عشر مرّة، وحرف</w:t>
      </w:r>
    </w:p>
    <w:p w:rsidR="004724AB" w:rsidRPr="004724AB" w:rsidRDefault="004724AB" w:rsidP="004724AB">
      <w:pPr>
        <w:bidi/>
        <w:spacing w:after="0" w:line="259" w:lineRule="auto"/>
        <w:ind w:firstLine="566"/>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 xml:space="preserve"> (من) فقد تكرّر سبع مرّات، وكلّ من حرف (اللام) و (على) ثلاث، وأمّا حرف (عن) مرّة واحدة، ومجموع هذه الحروف واحد وستون مرة، وتكرار هذه الرّوابط في الآية الواحدة يُعتبر من الإعجاز، فتواجدها بذلك الشّكل وذلك يؤدي إلى خلق انسجام وتناغم وتوافق بين الآيات وتؤكد هذا "سامية الدريدي" حيث ترى أنّ إحداث التّناغم بين أجزاء الخطاب وتأكيد الوحدة بين الأقسام إذا ردد المتلقي رابط حجاجيّ. </w:t>
      </w:r>
      <w:r w:rsidRPr="004724AB">
        <w:rPr>
          <w:rFonts w:ascii="Traditional Arabic" w:hAnsi="Traditional Arabic" w:cs="Traditional Arabic"/>
          <w:color w:val="000000"/>
          <w:sz w:val="36"/>
          <w:szCs w:val="36"/>
          <w:vertAlign w:val="superscript"/>
          <w:rtl/>
          <w:lang w:val="fr-FR" w:bidi="ar-DZ"/>
        </w:rPr>
        <w:footnoteReference w:id="80"/>
      </w:r>
    </w:p>
    <w:p w:rsidR="004724AB" w:rsidRPr="004724AB" w:rsidRDefault="004724AB" w:rsidP="004724AB">
      <w:pPr>
        <w:bidi/>
        <w:spacing w:after="0" w:line="259" w:lineRule="auto"/>
        <w:ind w:firstLine="566"/>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إنّ هذه الحروف تتّفق باعتبارها حروف الجرّ، حيث تجرّ الّذي بعدها، فيسمى اسما مجرورا، ولكنّها تختلف من حيث الدّلالة.</w:t>
      </w:r>
    </w:p>
    <w:p w:rsidR="004724AB" w:rsidRPr="004724AB" w:rsidRDefault="004724AB" w:rsidP="004724AB">
      <w:pPr>
        <w:bidi/>
        <w:spacing w:after="0" w:line="259" w:lineRule="auto"/>
        <w:ind w:firstLine="566"/>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فالباء باعتبارها أكثر حضورا في السّورة بخمس وثلاثين مرّة، فمن معانيها الإلصاق والمصاحبة والاستعانة.</w:t>
      </w:r>
    </w:p>
    <w:p w:rsidR="004724AB" w:rsidRPr="004724AB" w:rsidRDefault="004724AB" w:rsidP="004724AB">
      <w:pPr>
        <w:bidi/>
        <w:spacing w:after="0" w:line="259" w:lineRule="auto"/>
        <w:ind w:firstLine="566"/>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 xml:space="preserve">ففي قوله تعالى: </w:t>
      </w:r>
      <w:r w:rsidRPr="004724AB">
        <w:rPr>
          <w:rFonts w:ascii="Traditional Arabic" w:hAnsi="Traditional Arabic" w:cs="Traditional Arabic"/>
          <w:color w:val="000000"/>
          <w:sz w:val="36"/>
          <w:szCs w:val="36"/>
          <w:rtl/>
          <w:lang w:val="fr-FR" w:bidi="ar-DZ"/>
        </w:rPr>
        <w:t>﴿</w:t>
      </w:r>
      <w:r w:rsidRPr="004724AB">
        <w:rPr>
          <w:rFonts w:ascii="Traditional Arabic" w:hAnsi="Traditional Arabic" w:cs="Traditional Arabic" w:hint="cs"/>
          <w:color w:val="000000"/>
          <w:sz w:val="36"/>
          <w:szCs w:val="36"/>
          <w:rtl/>
          <w:lang w:val="fr-FR" w:bidi="ar-DZ"/>
        </w:rPr>
        <w:t xml:space="preserve">فَبِأَيِ ّآلَاء ِرَبِّكُمَا تُكَذِّبَانِ﴾ فالمقام الّذي وظّفت فيه الباء جاء بمعنى الإلصاق حيث ألصقت كلّ النّعم بالله سبحانه وتعالى أي كلّ نعمة موجودة في هذا الكون تعود للخالق الّذي يمتلكها، وهذا التّكرار لحرف الجر (الباء) أعطى إيقاعا متميّزا للسّورة بأكملها، فهذا الإيقاع كما بيّنه ''محمد عبد الباسط عيد'' لا يتوقف عند ما هو حسيّ ثابت، بل يتسع ليستوعب ما هو مدرك بالحسّ والذّوق والذّهن </w:t>
      </w:r>
      <w:r w:rsidRPr="004724AB">
        <w:rPr>
          <w:rFonts w:ascii="Traditional Arabic" w:hAnsi="Traditional Arabic" w:cs="Traditional Arabic"/>
          <w:color w:val="000000"/>
          <w:sz w:val="36"/>
          <w:szCs w:val="36"/>
          <w:vertAlign w:val="superscript"/>
          <w:rtl/>
          <w:lang w:val="fr-FR" w:bidi="ar-DZ"/>
        </w:rPr>
        <w:footnoteReference w:id="81"/>
      </w:r>
      <w:r w:rsidRPr="004724AB">
        <w:rPr>
          <w:rFonts w:ascii="Traditional Arabic" w:hAnsi="Traditional Arabic" w:cs="Traditional Arabic" w:hint="cs"/>
          <w:color w:val="000000"/>
          <w:sz w:val="36"/>
          <w:szCs w:val="36"/>
          <w:rtl/>
          <w:lang w:val="fr-FR" w:bidi="ar-DZ"/>
        </w:rPr>
        <w:t>.</w:t>
      </w:r>
    </w:p>
    <w:p w:rsidR="004724AB" w:rsidRPr="004724AB" w:rsidRDefault="004724AB" w:rsidP="004724AB">
      <w:pPr>
        <w:bidi/>
        <w:spacing w:after="0" w:line="259" w:lineRule="auto"/>
        <w:ind w:firstLine="566"/>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lastRenderedPageBreak/>
        <w:t xml:space="preserve">وأمّا حرف الجرّ "في" فله عدة معاني يقول ''المرادي''. التّحليل المقايسة، الظّرفية، المصاحبة، وقد تكون بمعنى "على" أو تكون بمعنى "الباء" أو تكون بمعنى "إلى" أو تكون زائدة </w:t>
      </w:r>
      <w:r w:rsidRPr="004724AB">
        <w:rPr>
          <w:rFonts w:ascii="Traditional Arabic" w:hAnsi="Traditional Arabic" w:cs="Traditional Arabic"/>
          <w:color w:val="000000"/>
          <w:sz w:val="36"/>
          <w:szCs w:val="36"/>
          <w:vertAlign w:val="superscript"/>
          <w:rtl/>
          <w:lang w:val="fr-FR" w:bidi="ar-DZ"/>
        </w:rPr>
        <w:footnoteReference w:id="82"/>
      </w:r>
      <w:r w:rsidRPr="004724AB">
        <w:rPr>
          <w:rFonts w:ascii="Traditional Arabic" w:hAnsi="Traditional Arabic" w:cs="Traditional Arabic" w:hint="cs"/>
          <w:color w:val="000000"/>
          <w:sz w:val="36"/>
          <w:szCs w:val="36"/>
          <w:rtl/>
          <w:lang w:val="fr-FR" w:bidi="ar-DZ"/>
        </w:rPr>
        <w:t xml:space="preserve">ومثال ذلك قول الله تعالى: </w:t>
      </w:r>
      <w:r w:rsidRPr="004724AB">
        <w:rPr>
          <w:rFonts w:ascii="Traditional Arabic" w:hAnsi="Traditional Arabic" w:cs="HFS_P531" w:hint="cs"/>
          <w:color w:val="000000"/>
          <w:sz w:val="36"/>
          <w:szCs w:val="32"/>
          <w:rtl/>
          <w:lang w:val="fr-FR" w:bidi="ar-DZ"/>
        </w:rPr>
        <w:t>ﱩ</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ﮏ</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ﮐ</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ﮑ</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ﮒ</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ﮓ</w:t>
      </w:r>
      <w:r w:rsidRPr="004724AB">
        <w:rPr>
          <w:rFonts w:ascii="Traditional Arabic" w:hAnsi="Traditional Arabic" w:cs="HFS_P531"/>
          <w:color w:val="000000"/>
          <w:sz w:val="36"/>
          <w:szCs w:val="32"/>
          <w:rtl/>
          <w:lang w:val="fr-FR" w:bidi="ar-DZ"/>
        </w:rPr>
        <w:t xml:space="preserve"> </w:t>
      </w:r>
      <w:r w:rsidRPr="004724AB">
        <w:rPr>
          <w:rFonts w:ascii="Traditional Arabic" w:hAnsi="Traditional Arabic" w:cs="HFS_P531" w:hint="cs"/>
          <w:color w:val="000000"/>
          <w:sz w:val="36"/>
          <w:szCs w:val="32"/>
          <w:rtl/>
          <w:lang w:val="fr-FR" w:bidi="ar-DZ"/>
        </w:rPr>
        <w:t>ﱨ</w:t>
      </w:r>
      <w:r w:rsidRPr="004724AB">
        <w:rPr>
          <w:rFonts w:ascii="Traditional Arabic" w:hAnsi="Traditional Arabic" w:cs="Cambria" w:hint="cs"/>
          <w:color w:val="000000"/>
          <w:sz w:val="36"/>
          <w:szCs w:val="32"/>
          <w:rtl/>
          <w:lang w:val="fr-FR" w:bidi="ar-DZ"/>
        </w:rPr>
        <w:t xml:space="preserve"> </w:t>
      </w:r>
      <w:r w:rsidRPr="004724AB">
        <w:rPr>
          <w:rFonts w:ascii="Cambria" w:hAnsi="Cambria" w:cs="Cambria"/>
          <w:color w:val="000000"/>
          <w:sz w:val="36"/>
          <w:szCs w:val="32"/>
          <w:rtl/>
          <w:lang w:val="fr-FR" w:bidi="ar-DZ"/>
        </w:rPr>
        <w:t>[</w:t>
      </w:r>
      <w:r w:rsidRPr="004724AB">
        <w:rPr>
          <w:rFonts w:ascii="Traditional Arabic" w:hAnsi="Traditional Arabic" w:cs="Traditional Arabic" w:hint="cs"/>
          <w:color w:val="000000"/>
          <w:sz w:val="36"/>
          <w:szCs w:val="36"/>
          <w:rtl/>
          <w:lang w:val="fr-FR" w:bidi="ar-DZ"/>
        </w:rPr>
        <w:t>سورة</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الرّحمن:</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 xml:space="preserve">الآية </w:t>
      </w:r>
      <w:r w:rsidRPr="004724AB">
        <w:rPr>
          <w:rFonts w:ascii="Traditional Arabic" w:hAnsi="Traditional Arabic" w:cs="Traditional Arabic" w:hint="cs"/>
          <w:color w:val="000000"/>
          <w:sz w:val="28"/>
          <w:szCs w:val="28"/>
          <w:rtl/>
          <w:lang w:val="fr-FR" w:bidi="ar-DZ"/>
        </w:rPr>
        <w:t>08</w:t>
      </w:r>
      <w:r w:rsidRPr="004724AB">
        <w:rPr>
          <w:rFonts w:ascii="Cambria" w:hAnsi="Cambria" w:cs="Cambria"/>
          <w:color w:val="000000"/>
          <w:sz w:val="36"/>
          <w:szCs w:val="32"/>
          <w:rtl/>
          <w:lang w:val="fr-FR" w:bidi="ar-DZ"/>
        </w:rPr>
        <w:t>]</w:t>
      </w:r>
      <w:r w:rsidRPr="004724AB">
        <w:rPr>
          <w:rFonts w:ascii="Traditional Arabic" w:hAnsi="Traditional Arabic" w:cs="Times New Roman" w:hint="cs"/>
          <w:color w:val="000000"/>
          <w:sz w:val="36"/>
          <w:szCs w:val="36"/>
          <w:rtl/>
          <w:lang w:val="fr-FR" w:bidi="ar-DZ"/>
        </w:rPr>
        <w:t>،</w:t>
      </w:r>
      <w:r w:rsidRPr="004724AB">
        <w:rPr>
          <w:rFonts w:ascii="Traditional Arabic" w:hAnsi="Traditional Arabic" w:cs="Traditional Arabic" w:hint="cs"/>
          <w:color w:val="000000"/>
          <w:sz w:val="36"/>
          <w:szCs w:val="36"/>
          <w:rtl/>
          <w:lang w:val="fr-FR" w:bidi="ar-DZ"/>
        </w:rPr>
        <w:t xml:space="preserve"> وقد ذكرنا سابقا تفسير "الرّازي" لهذه الآية، وعليه فإنّ حرف الجرّ جاء بمعنى المقايسة (لأنّ الميزان هو القدر)، وكذلك قوله تعالى </w:t>
      </w:r>
      <w:r w:rsidRPr="004724AB">
        <w:rPr>
          <w:rFonts w:ascii="Traditional Arabic" w:hAnsi="Traditional Arabic" w:cs="HFS_P532" w:hint="cs"/>
          <w:color w:val="000000"/>
          <w:sz w:val="36"/>
          <w:szCs w:val="32"/>
          <w:rtl/>
          <w:lang w:val="fr-FR" w:bidi="ar-DZ"/>
        </w:rPr>
        <w:t>ﱩ</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ﮆ</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ﮇ</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ﮈ</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ﮉ</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ﮊﮋ</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ﮌ</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ﮍ</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ﮎ</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ﮏ</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ﮐ</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ﮑ</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ﱨ</w:t>
      </w:r>
    </w:p>
    <w:p w:rsidR="004724AB" w:rsidRPr="004724AB" w:rsidRDefault="004724AB" w:rsidP="004724AB">
      <w:pPr>
        <w:bidi/>
        <w:spacing w:after="0" w:line="259" w:lineRule="auto"/>
        <w:jc w:val="both"/>
        <w:rPr>
          <w:rFonts w:ascii="Traditional Arabic" w:hAnsi="Traditional Arabic" w:cs="Traditional Arabic"/>
          <w:color w:val="000000"/>
          <w:sz w:val="36"/>
          <w:szCs w:val="36"/>
          <w:rtl/>
          <w:lang w:val="fr-FR" w:bidi="ar-DZ"/>
        </w:rPr>
      </w:pPr>
      <w:r w:rsidRPr="004724AB">
        <w:rPr>
          <w:rFonts w:ascii="Cambria" w:hAnsi="Cambria" w:cs="Cambria"/>
          <w:color w:val="000000"/>
          <w:sz w:val="36"/>
          <w:szCs w:val="32"/>
          <w:rtl/>
          <w:lang w:val="fr-FR" w:bidi="ar-DZ"/>
        </w:rPr>
        <w:t>[</w:t>
      </w:r>
      <w:r w:rsidRPr="004724AB">
        <w:rPr>
          <w:rFonts w:ascii="Traditional Arabic" w:hAnsi="Traditional Arabic" w:cs="Traditional Arabic" w:hint="cs"/>
          <w:color w:val="000000"/>
          <w:sz w:val="36"/>
          <w:szCs w:val="36"/>
          <w:rtl/>
          <w:lang w:val="fr-FR" w:bidi="ar-DZ"/>
        </w:rPr>
        <w:t>سورة</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الرّحمن:</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 xml:space="preserve">الآية </w:t>
      </w:r>
      <w:r w:rsidRPr="004724AB">
        <w:rPr>
          <w:rFonts w:ascii="Traditional Arabic" w:hAnsi="Traditional Arabic" w:cs="Traditional Arabic"/>
          <w:color w:val="000000"/>
          <w:sz w:val="28"/>
          <w:szCs w:val="28"/>
          <w:rtl/>
          <w:lang w:val="fr-FR" w:bidi="ar-DZ"/>
        </w:rPr>
        <w:t>29</w:t>
      </w:r>
      <w:r w:rsidRPr="004724AB">
        <w:rPr>
          <w:rFonts w:ascii="Cambria" w:hAnsi="Cambria" w:cs="Cambria" w:hint="cs"/>
          <w:color w:val="000000"/>
          <w:sz w:val="36"/>
          <w:szCs w:val="32"/>
          <w:rtl/>
          <w:lang w:val="fr-FR" w:bidi="ar-DZ"/>
        </w:rPr>
        <w:t>]</w:t>
      </w:r>
      <w:r w:rsidRPr="004724AB">
        <w:rPr>
          <w:rFonts w:ascii="Traditional Arabic" w:hAnsi="Traditional Arabic" w:cs="Times New Roman" w:hint="cs"/>
          <w:color w:val="000000"/>
          <w:sz w:val="36"/>
          <w:szCs w:val="36"/>
          <w:rtl/>
          <w:lang w:val="fr-FR" w:bidi="ar-DZ"/>
        </w:rPr>
        <w:t>،</w:t>
      </w:r>
      <w:r w:rsidRPr="004724AB">
        <w:rPr>
          <w:rFonts w:ascii="Traditional Arabic" w:hAnsi="Traditional Arabic" w:cs="Traditional Arabic" w:hint="cs"/>
          <w:color w:val="000000"/>
          <w:sz w:val="36"/>
          <w:szCs w:val="36"/>
          <w:rtl/>
          <w:lang w:val="fr-FR" w:bidi="ar-DZ"/>
        </w:rPr>
        <w:t xml:space="preserve"> فحرف الجرّ "في" هنا جاء بمعنى المصاحبة أي السّؤال لأنّ كلّ من في السّماوات والأرض من ملائكة وإنس وجنّ يسألون الله سبحانه وتعالى وبالتّالي السّؤال يصاحب من في السّماوات والأرض. وعليه استعمل الله سبحانه وتعالى هذه الحروف للتّبليغ والإفهام لدى المتلقي، وبالتالي تحقيق الإقناع، وهذا هو الهدف المرجو.</w:t>
      </w:r>
    </w:p>
    <w:p w:rsidR="004724AB" w:rsidRPr="004724AB" w:rsidRDefault="004724AB" w:rsidP="004724AB">
      <w:pPr>
        <w:bidi/>
        <w:spacing w:after="0" w:line="259" w:lineRule="auto"/>
        <w:ind w:firstLine="566"/>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إنّ هذه الحروف استطاعت أن تحقق الوظيفة الحجاجيّة من خلال إعطاء إيقاع داخلي، تستميل من خلاله أذن السامع، وبالتالي تحقيق الإقناع.</w:t>
      </w:r>
    </w:p>
    <w:p w:rsidR="004724AB" w:rsidRPr="004724AB" w:rsidRDefault="004724AB" w:rsidP="004724AB">
      <w:pPr>
        <w:bidi/>
        <w:spacing w:after="0" w:line="259" w:lineRule="auto"/>
        <w:jc w:val="both"/>
        <w:rPr>
          <w:rFonts w:ascii="Traditional Arabic" w:hAnsi="Traditional Arabic" w:cs="Traditional Arabic"/>
          <w:b/>
          <w:bCs/>
          <w:sz w:val="36"/>
          <w:szCs w:val="36"/>
          <w:rtl/>
          <w:lang w:val="fr-FR" w:bidi="ar-DZ"/>
        </w:rPr>
      </w:pPr>
      <w:r w:rsidRPr="004724AB">
        <w:rPr>
          <w:rFonts w:ascii="Traditional Arabic" w:hAnsi="Traditional Arabic" w:cs="Traditional Arabic" w:hint="cs"/>
          <w:b/>
          <w:bCs/>
          <w:sz w:val="32"/>
          <w:szCs w:val="32"/>
          <w:rtl/>
          <w:lang w:val="fr-FR" w:bidi="ar-DZ"/>
        </w:rPr>
        <w:t>3.</w:t>
      </w:r>
      <w:r w:rsidRPr="004724AB">
        <w:rPr>
          <w:rFonts w:ascii="Traditional Arabic" w:hAnsi="Traditional Arabic" w:cs="Traditional Arabic" w:hint="cs"/>
          <w:b/>
          <w:bCs/>
          <w:sz w:val="36"/>
          <w:szCs w:val="36"/>
          <w:rtl/>
          <w:lang w:val="fr-FR" w:bidi="ar-DZ"/>
        </w:rPr>
        <w:t>1</w:t>
      </w:r>
      <w:r w:rsidRPr="004724AB">
        <w:rPr>
          <w:rFonts w:ascii="Traditional Arabic" w:hAnsi="Traditional Arabic" w:cs="Traditional Arabic" w:hint="cs"/>
          <w:b/>
          <w:bCs/>
          <w:sz w:val="32"/>
          <w:szCs w:val="32"/>
          <w:rtl/>
          <w:lang w:val="fr-FR" w:bidi="ar-DZ"/>
        </w:rPr>
        <w:t xml:space="preserve">. </w:t>
      </w:r>
      <w:r w:rsidRPr="004724AB">
        <w:rPr>
          <w:rFonts w:ascii="Traditional Arabic" w:hAnsi="Traditional Arabic" w:cs="Traditional Arabic" w:hint="cs"/>
          <w:b/>
          <w:bCs/>
          <w:sz w:val="36"/>
          <w:szCs w:val="36"/>
          <w:rtl/>
          <w:lang w:val="fr-FR" w:bidi="ar-DZ"/>
        </w:rPr>
        <w:t xml:space="preserve">حجاجيّة تكرار الاستفهام: </w:t>
      </w:r>
    </w:p>
    <w:p w:rsidR="004724AB" w:rsidRPr="004724AB" w:rsidRDefault="004724AB" w:rsidP="004724AB">
      <w:pPr>
        <w:bidi/>
        <w:spacing w:after="0" w:line="259" w:lineRule="auto"/>
        <w:ind w:firstLine="566"/>
        <w:jc w:val="both"/>
        <w:rPr>
          <w:rFonts w:ascii="Traditional Arabic" w:hAnsi="Traditional Arabic" w:cs="Traditional Arabic"/>
          <w:sz w:val="36"/>
          <w:szCs w:val="36"/>
          <w:rtl/>
          <w:lang w:val="fr-FR" w:bidi="ar-DZ"/>
        </w:rPr>
      </w:pPr>
      <w:r w:rsidRPr="004724AB">
        <w:rPr>
          <w:rFonts w:ascii="Traditional Arabic" w:hAnsi="Traditional Arabic" w:cs="Traditional Arabic" w:hint="cs"/>
          <w:sz w:val="36"/>
          <w:szCs w:val="36"/>
          <w:rtl/>
          <w:lang w:val="fr-FR" w:bidi="ar-DZ"/>
        </w:rPr>
        <w:t>يعتبر الاستفهام وسيلة من وسائل التّواصل بين المتكلّم والمتلقّي، فهو «من أنجح أنواع الأفعال اللّغويّة حجاجا»</w:t>
      </w:r>
      <w:r w:rsidRPr="004724AB">
        <w:rPr>
          <w:rFonts w:ascii="Traditional Arabic" w:hAnsi="Traditional Arabic" w:cs="Traditional Arabic"/>
          <w:sz w:val="36"/>
          <w:szCs w:val="36"/>
          <w:vertAlign w:val="superscript"/>
          <w:rtl/>
          <w:lang w:val="fr-FR" w:bidi="ar-DZ"/>
        </w:rPr>
        <w:footnoteReference w:id="83"/>
      </w:r>
      <w:r w:rsidRPr="004724AB">
        <w:rPr>
          <w:rFonts w:ascii="Traditional Arabic" w:hAnsi="Traditional Arabic" w:cs="Traditional Arabic" w:hint="cs"/>
          <w:sz w:val="36"/>
          <w:szCs w:val="36"/>
          <w:rtl/>
          <w:lang w:val="fr-FR" w:bidi="ar-DZ"/>
        </w:rPr>
        <w:t>، حيث</w:t>
      </w:r>
      <w:r w:rsidRPr="004724AB">
        <w:rPr>
          <w:rFonts w:ascii="Traditional Arabic" w:hAnsi="Traditional Arabic" w:cs="Traditional Arabic"/>
          <w:sz w:val="36"/>
          <w:szCs w:val="36"/>
          <w:lang w:val="fr-FR" w:bidi="ar-DZ"/>
        </w:rPr>
        <w:t xml:space="preserve"> </w:t>
      </w:r>
      <w:r w:rsidRPr="004724AB">
        <w:rPr>
          <w:rFonts w:ascii="Traditional Arabic" w:hAnsi="Traditional Arabic" w:cs="Traditional Arabic" w:hint="cs"/>
          <w:sz w:val="36"/>
          <w:szCs w:val="36"/>
          <w:rtl/>
          <w:lang w:val="fr-FR" w:bidi="ar-DZ"/>
        </w:rPr>
        <w:t>«إن طرح السّؤال يمكن أن يضخم الاختلاف حول موضوع ما إذا كان المخاطب لا يشاطر المتكلّم الإقرار بجواب ما، كما يمكن أن يلطف السّؤال ما بين الطّرفين من اختلاف إذا كان المخاطب يميل إلى الإقرار بجواب غير جواب المتكلّم</w:t>
      </w:r>
      <w:r w:rsidRPr="004724AB">
        <w:rPr>
          <w:rFonts w:ascii="Traditional Arabic" w:hAnsi="Traditional Arabic" w:cs="Traditional Arabic"/>
          <w:sz w:val="36"/>
          <w:szCs w:val="36"/>
          <w:rtl/>
          <w:lang w:val="fr-FR" w:bidi="ar-DZ"/>
        </w:rPr>
        <w:t>»</w:t>
      </w:r>
      <w:r w:rsidRPr="004724AB">
        <w:rPr>
          <w:rFonts w:ascii="Traditional Arabic" w:hAnsi="Traditional Arabic" w:cs="Traditional Arabic"/>
          <w:sz w:val="36"/>
          <w:szCs w:val="36"/>
          <w:vertAlign w:val="superscript"/>
          <w:rtl/>
          <w:lang w:val="fr-FR" w:bidi="ar-DZ"/>
        </w:rPr>
        <w:footnoteReference w:id="84"/>
      </w:r>
      <w:r w:rsidRPr="004724AB">
        <w:rPr>
          <w:rFonts w:ascii="Traditional Arabic" w:hAnsi="Traditional Arabic" w:cs="Traditional Arabic" w:hint="cs"/>
          <w:sz w:val="36"/>
          <w:szCs w:val="36"/>
          <w:rtl/>
          <w:lang w:val="fr-FR" w:bidi="ar-DZ"/>
        </w:rPr>
        <w:t>، ويمكن أن «يكون استفهاما محضا ويكون تقريرا وتوبيخا</w:t>
      </w:r>
      <w:r w:rsidRPr="004724AB">
        <w:rPr>
          <w:rFonts w:ascii="Traditional Arabic" w:hAnsi="Traditional Arabic" w:cs="Traditional Arabic"/>
          <w:sz w:val="36"/>
          <w:szCs w:val="36"/>
          <w:rtl/>
          <w:lang w:val="fr-FR" w:bidi="ar-DZ"/>
        </w:rPr>
        <w:t>»</w:t>
      </w:r>
      <w:r w:rsidRPr="004724AB">
        <w:rPr>
          <w:rFonts w:ascii="Traditional Arabic" w:hAnsi="Traditional Arabic" w:cs="Traditional Arabic"/>
          <w:sz w:val="36"/>
          <w:szCs w:val="36"/>
          <w:vertAlign w:val="superscript"/>
          <w:rtl/>
          <w:lang w:val="fr-FR" w:bidi="ar-DZ"/>
        </w:rPr>
        <w:footnoteReference w:id="85"/>
      </w:r>
      <w:r w:rsidRPr="004724AB">
        <w:rPr>
          <w:rFonts w:ascii="Traditional Arabic" w:hAnsi="Traditional Arabic" w:cs="Traditional Arabic" w:hint="cs"/>
          <w:sz w:val="36"/>
          <w:szCs w:val="36"/>
          <w:rtl/>
          <w:lang w:val="fr-FR" w:bidi="ar-DZ"/>
        </w:rPr>
        <w:t>.</w:t>
      </w:r>
    </w:p>
    <w:p w:rsidR="004724AB" w:rsidRPr="004724AB" w:rsidRDefault="004724AB" w:rsidP="00B41837">
      <w:pPr>
        <w:bidi/>
        <w:spacing w:after="0" w:line="259" w:lineRule="auto"/>
        <w:ind w:firstLine="566"/>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sz w:val="36"/>
          <w:szCs w:val="36"/>
          <w:rtl/>
          <w:lang w:val="fr-FR" w:bidi="ar-DZ"/>
        </w:rPr>
        <w:lastRenderedPageBreak/>
        <w:t xml:space="preserve">لقد تكرّر الاستفهام في سورة الرّحمن إحدى وثلاثين مرّة، وأداة الاستفهام الّتي استعملت هي "أي" في قوله تعالى: ﴿فَبِأَيِّ آلَاءِ رَبِّكُمَا تُكَذِّبَانِ﴾، وقد جاء «التّكرار في هذه الفواصل للتّأكيد والتّنبيه وإنّما هذا التّكرار هو لاختلاف </w:t>
      </w:r>
      <w:r w:rsidRPr="004724AB">
        <w:rPr>
          <w:rFonts w:ascii="Traditional Arabic" w:hAnsi="Traditional Arabic" w:cs="Traditional Arabic" w:hint="cs"/>
          <w:color w:val="000000"/>
          <w:sz w:val="36"/>
          <w:szCs w:val="36"/>
          <w:rtl/>
          <w:lang w:val="fr-FR" w:bidi="ar-DZ"/>
        </w:rPr>
        <w:t>النّعم</w:t>
      </w:r>
      <w:r w:rsidRPr="004724AB">
        <w:rPr>
          <w:rFonts w:ascii="Traditional Arabic" w:hAnsi="Traditional Arabic" w:cs="Traditional Arabic"/>
          <w:sz w:val="36"/>
          <w:szCs w:val="36"/>
          <w:rtl/>
          <w:lang w:val="fr-FR" w:bidi="ar-DZ"/>
        </w:rPr>
        <w:t>»</w:t>
      </w:r>
      <w:r w:rsidRPr="004724AB">
        <w:rPr>
          <w:rFonts w:ascii="Traditional Arabic" w:hAnsi="Traditional Arabic" w:cs="Traditional Arabic"/>
          <w:sz w:val="36"/>
          <w:szCs w:val="36"/>
          <w:vertAlign w:val="superscript"/>
          <w:rtl/>
          <w:lang w:val="fr-FR" w:bidi="ar-DZ"/>
        </w:rPr>
        <w:footnoteReference w:id="86"/>
      </w:r>
      <w:r w:rsidRPr="004724AB">
        <w:rPr>
          <w:rFonts w:ascii="Traditional Arabic" w:hAnsi="Traditional Arabic" w:cs="Traditional Arabic" w:hint="cs"/>
          <w:sz w:val="36"/>
          <w:szCs w:val="36"/>
          <w:rtl/>
          <w:lang w:val="fr-FR" w:bidi="ar-DZ"/>
        </w:rPr>
        <w:t xml:space="preserve">. جاء تكرار الاستفهام في "سورة الرّحمن" "أي" لتقرير الحقائق وتأكيدها، من خلال التّذكير بنعم الله الموجودة في هذا الكون، ثمّ بين ما ينتظر الكافرين من وعيد، ثمّ جزاء الدّين آمنوا به وما ينتظرهم من خير. </w:t>
      </w:r>
      <w:r w:rsidRPr="004724AB">
        <w:rPr>
          <w:rFonts w:ascii="Traditional Arabic" w:hAnsi="Traditional Arabic" w:cs="Traditional Arabic" w:hint="cs"/>
          <w:color w:val="000000"/>
          <w:sz w:val="36"/>
          <w:szCs w:val="36"/>
          <w:rtl/>
          <w:lang w:val="fr-FR" w:bidi="ar-DZ"/>
        </w:rPr>
        <w:t xml:space="preserve">يقول ''قسمت مدحت'' و ''وسام طه'' في هذا الشّأن «أي بأي قدرة ربّكما تكذبان. فإنّه له في كلّ خلق بعد خلق قدرة بعد قدرة فالتّكرير في هذه الآيات للتّأكيد والمبالغة في التّقرير واتخاد الحجّة عليهم بما </w:t>
      </w:r>
      <w:r w:rsidRPr="004724AB">
        <w:rPr>
          <w:rFonts w:ascii="Traditional Arabic" w:hAnsi="Traditional Arabic" w:cs="Traditional Arabic" w:hint="cs"/>
          <w:sz w:val="36"/>
          <w:szCs w:val="36"/>
          <w:rtl/>
          <w:lang w:val="fr-FR" w:bidi="ar-DZ"/>
        </w:rPr>
        <w:t>وقفهم</w:t>
      </w:r>
      <w:r w:rsidRPr="004724AB">
        <w:rPr>
          <w:rFonts w:ascii="Traditional Arabic" w:hAnsi="Traditional Arabic" w:cs="Traditional Arabic" w:hint="cs"/>
          <w:color w:val="000000"/>
          <w:sz w:val="36"/>
          <w:szCs w:val="36"/>
          <w:rtl/>
          <w:lang w:val="fr-FR" w:bidi="ar-DZ"/>
        </w:rPr>
        <w:t xml:space="preserve"> على خلق</w:t>
      </w:r>
      <w:r w:rsidRPr="004724AB">
        <w:rPr>
          <w:rFonts w:ascii="Traditional Arabic" w:hAnsi="Traditional Arabic" w:cs="Traditional Arabic"/>
          <w:color w:val="000000"/>
          <w:sz w:val="36"/>
          <w:szCs w:val="36"/>
          <w:rtl/>
          <w:lang w:val="fr-FR" w:bidi="ar-DZ"/>
        </w:rPr>
        <w:t>»</w:t>
      </w:r>
      <w:r w:rsidRPr="004724AB">
        <w:rPr>
          <w:rFonts w:ascii="Traditional Arabic" w:hAnsi="Traditional Arabic" w:cs="Traditional Arabic"/>
          <w:color w:val="000000"/>
          <w:sz w:val="36"/>
          <w:szCs w:val="36"/>
          <w:vertAlign w:val="superscript"/>
          <w:rtl/>
          <w:lang w:val="fr-FR" w:bidi="ar-DZ"/>
        </w:rPr>
        <w:footnoteReference w:id="87"/>
      </w:r>
      <w:r w:rsidRPr="004724AB">
        <w:rPr>
          <w:rFonts w:ascii="Traditional Arabic" w:hAnsi="Traditional Arabic" w:cs="Traditional Arabic" w:hint="cs"/>
          <w:color w:val="000000"/>
          <w:sz w:val="36"/>
          <w:szCs w:val="36"/>
          <w:rtl/>
          <w:lang w:val="fr-FR" w:bidi="ar-DZ"/>
        </w:rPr>
        <w:t>.</w:t>
      </w:r>
    </w:p>
    <w:p w:rsidR="004724AB" w:rsidRPr="004724AB" w:rsidRDefault="004724AB" w:rsidP="004724AB">
      <w:pPr>
        <w:bidi/>
        <w:spacing w:after="0" w:line="259" w:lineRule="auto"/>
        <w:jc w:val="both"/>
        <w:rPr>
          <w:rFonts w:ascii="Traditional Arabic" w:hAnsi="Traditional Arabic" w:cs="Traditional Arabic"/>
          <w:b/>
          <w:bCs/>
          <w:color w:val="000000"/>
          <w:sz w:val="36"/>
          <w:szCs w:val="36"/>
          <w:rtl/>
          <w:lang w:val="fr-FR" w:bidi="ar-DZ"/>
        </w:rPr>
      </w:pPr>
      <w:r w:rsidRPr="004724AB">
        <w:rPr>
          <w:rFonts w:ascii="Traditional Arabic" w:hAnsi="Traditional Arabic" w:cs="Traditional Arabic" w:hint="cs"/>
          <w:b/>
          <w:bCs/>
          <w:sz w:val="32"/>
          <w:szCs w:val="32"/>
          <w:rtl/>
          <w:lang w:val="fr-FR" w:bidi="ar-DZ"/>
        </w:rPr>
        <w:t>4.</w:t>
      </w:r>
      <w:r w:rsidRPr="004724AB">
        <w:rPr>
          <w:rFonts w:ascii="Traditional Arabic" w:hAnsi="Traditional Arabic" w:cs="Traditional Arabic" w:hint="cs"/>
          <w:b/>
          <w:bCs/>
          <w:sz w:val="36"/>
          <w:szCs w:val="36"/>
          <w:rtl/>
          <w:lang w:val="fr-FR" w:bidi="ar-DZ"/>
        </w:rPr>
        <w:t>1</w:t>
      </w:r>
      <w:r w:rsidRPr="004724AB">
        <w:rPr>
          <w:rFonts w:ascii="Traditional Arabic" w:hAnsi="Traditional Arabic" w:cs="Traditional Arabic" w:hint="cs"/>
          <w:b/>
          <w:bCs/>
          <w:sz w:val="32"/>
          <w:szCs w:val="32"/>
          <w:rtl/>
          <w:lang w:val="fr-FR" w:bidi="ar-DZ"/>
        </w:rPr>
        <w:t xml:space="preserve">. </w:t>
      </w:r>
      <w:r w:rsidRPr="004724AB">
        <w:rPr>
          <w:rFonts w:ascii="Traditional Arabic" w:hAnsi="Traditional Arabic" w:cs="Traditional Arabic" w:hint="cs"/>
          <w:b/>
          <w:bCs/>
          <w:color w:val="000000"/>
          <w:sz w:val="36"/>
          <w:szCs w:val="36"/>
          <w:rtl/>
          <w:lang w:val="fr-FR" w:bidi="ar-DZ"/>
        </w:rPr>
        <w:t>حجاجية تكرار الضّمائر:</w:t>
      </w:r>
    </w:p>
    <w:p w:rsidR="004724AB" w:rsidRPr="004724AB" w:rsidRDefault="004724AB" w:rsidP="004724AB">
      <w:pPr>
        <w:bidi/>
        <w:spacing w:after="0" w:line="259" w:lineRule="auto"/>
        <w:ind w:firstLine="720"/>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تعتبر الضّمائر «مرتكزات تشير إلى شرايين فاعلة في نسيج النّصّ كأدوات ربط من جهة ومن جهة أخرى كخيوط تنظم عملية بناء الدّلالة»</w:t>
      </w:r>
      <w:r w:rsidRPr="004724AB">
        <w:rPr>
          <w:rFonts w:ascii="Traditional Arabic" w:hAnsi="Traditional Arabic" w:cs="Traditional Arabic"/>
          <w:color w:val="000000"/>
          <w:sz w:val="36"/>
          <w:szCs w:val="36"/>
          <w:vertAlign w:val="superscript"/>
          <w:rtl/>
          <w:lang w:val="fr-FR" w:bidi="ar-DZ"/>
        </w:rPr>
        <w:footnoteReference w:id="88"/>
      </w:r>
      <w:r w:rsidRPr="004724AB">
        <w:rPr>
          <w:rFonts w:ascii="Traditional Arabic" w:hAnsi="Traditional Arabic" w:cs="Traditional Arabic" w:hint="cs"/>
          <w:color w:val="000000"/>
          <w:sz w:val="36"/>
          <w:szCs w:val="36"/>
          <w:rtl/>
          <w:lang w:val="fr-FR" w:bidi="ar-DZ"/>
        </w:rPr>
        <w:t>، وللتّوضيح أكثر نتطرّق إلى المعنى اللّغويّ والاصطلاحيّ للضّمائر:</w:t>
      </w:r>
    </w:p>
    <w:p w:rsidR="004724AB" w:rsidRPr="004724AB" w:rsidRDefault="004724AB" w:rsidP="004724AB">
      <w:pPr>
        <w:bidi/>
        <w:spacing w:after="0" w:line="259" w:lineRule="auto"/>
        <w:jc w:val="both"/>
        <w:rPr>
          <w:rFonts w:ascii="Traditional Arabic" w:hAnsi="Traditional Arabic" w:cs="Traditional Arabic"/>
          <w:b/>
          <w:bCs/>
          <w:color w:val="000000"/>
          <w:sz w:val="36"/>
          <w:szCs w:val="36"/>
          <w:rtl/>
          <w:lang w:val="fr-FR" w:bidi="ar-DZ"/>
        </w:rPr>
      </w:pPr>
      <w:r w:rsidRPr="004724AB">
        <w:rPr>
          <w:rFonts w:ascii="Traditional Arabic" w:hAnsi="Traditional Arabic" w:cs="Traditional Arabic" w:hint="cs"/>
          <w:b/>
          <w:bCs/>
          <w:sz w:val="32"/>
          <w:szCs w:val="32"/>
          <w:rtl/>
          <w:lang w:val="fr-FR" w:bidi="ar-DZ"/>
        </w:rPr>
        <w:t>1.4.</w:t>
      </w:r>
      <w:r w:rsidRPr="004724AB">
        <w:rPr>
          <w:rFonts w:ascii="Traditional Arabic" w:hAnsi="Traditional Arabic" w:cs="Traditional Arabic" w:hint="cs"/>
          <w:b/>
          <w:bCs/>
          <w:sz w:val="36"/>
          <w:szCs w:val="36"/>
          <w:rtl/>
          <w:lang w:val="fr-FR" w:bidi="ar-DZ"/>
        </w:rPr>
        <w:t>1</w:t>
      </w:r>
      <w:r w:rsidRPr="004724AB">
        <w:rPr>
          <w:rFonts w:ascii="Traditional Arabic" w:hAnsi="Traditional Arabic" w:cs="Traditional Arabic" w:hint="cs"/>
          <w:b/>
          <w:bCs/>
          <w:sz w:val="32"/>
          <w:szCs w:val="32"/>
          <w:rtl/>
          <w:lang w:val="fr-FR" w:bidi="ar-DZ"/>
        </w:rPr>
        <w:t>.</w:t>
      </w:r>
      <w:r w:rsidRPr="004724AB">
        <w:rPr>
          <w:rFonts w:ascii="Traditional Arabic" w:hAnsi="Traditional Arabic" w:cs="Traditional Arabic" w:hint="cs"/>
          <w:b/>
          <w:bCs/>
          <w:color w:val="000000"/>
          <w:sz w:val="36"/>
          <w:szCs w:val="36"/>
          <w:rtl/>
          <w:lang w:val="fr-FR" w:bidi="ar-DZ"/>
        </w:rPr>
        <w:t xml:space="preserve"> لغ</w:t>
      </w:r>
      <w:r w:rsidRPr="004724AB">
        <w:rPr>
          <w:rFonts w:ascii="Traditional Arabic" w:hAnsi="Traditional Arabic" w:cs="Traditional Arabic" w:hint="eastAsia"/>
          <w:b/>
          <w:bCs/>
          <w:color w:val="000000"/>
          <w:sz w:val="36"/>
          <w:szCs w:val="36"/>
          <w:rtl/>
          <w:lang w:val="fr-FR" w:bidi="ar-DZ"/>
        </w:rPr>
        <w:t>ة</w:t>
      </w:r>
      <w:r w:rsidRPr="004724AB">
        <w:rPr>
          <w:rFonts w:ascii="Traditional Arabic" w:hAnsi="Traditional Arabic" w:cs="Traditional Arabic" w:hint="cs"/>
          <w:b/>
          <w:bCs/>
          <w:color w:val="000000"/>
          <w:sz w:val="36"/>
          <w:szCs w:val="36"/>
          <w:rtl/>
          <w:lang w:val="fr-FR" w:bidi="ar-DZ"/>
        </w:rPr>
        <w:t xml:space="preserve">: </w:t>
      </w:r>
    </w:p>
    <w:p w:rsidR="004724AB" w:rsidRPr="004724AB" w:rsidRDefault="004724AB" w:rsidP="004724AB">
      <w:pPr>
        <w:bidi/>
        <w:spacing w:after="0" w:line="259" w:lineRule="auto"/>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«نعني به الإخفاء والضّمير بمعنى المضمر وهو من اسم مفعول " أضمرته " إذ اختفى وستر»</w:t>
      </w:r>
      <w:r w:rsidRPr="004724AB">
        <w:rPr>
          <w:rFonts w:ascii="Traditional Arabic" w:hAnsi="Traditional Arabic" w:cs="Traditional Arabic"/>
          <w:color w:val="000000"/>
          <w:sz w:val="36"/>
          <w:szCs w:val="36"/>
          <w:vertAlign w:val="superscript"/>
          <w:rtl/>
          <w:lang w:val="fr-FR" w:bidi="ar-DZ"/>
        </w:rPr>
        <w:footnoteReference w:id="89"/>
      </w:r>
    </w:p>
    <w:p w:rsidR="004724AB" w:rsidRPr="004724AB" w:rsidRDefault="004724AB" w:rsidP="004724AB">
      <w:pPr>
        <w:bidi/>
        <w:spacing w:after="0" w:line="259" w:lineRule="auto"/>
        <w:jc w:val="both"/>
        <w:rPr>
          <w:rFonts w:ascii="Traditional Arabic" w:hAnsi="Traditional Arabic" w:cs="Traditional Arabic"/>
          <w:b/>
          <w:bCs/>
          <w:color w:val="000000"/>
          <w:sz w:val="36"/>
          <w:szCs w:val="36"/>
          <w:rtl/>
          <w:lang w:val="fr-FR" w:bidi="ar-DZ"/>
        </w:rPr>
      </w:pPr>
      <w:r w:rsidRPr="004724AB">
        <w:rPr>
          <w:rFonts w:ascii="Traditional Arabic" w:hAnsi="Traditional Arabic" w:cs="Traditional Arabic" w:hint="cs"/>
          <w:b/>
          <w:bCs/>
          <w:sz w:val="32"/>
          <w:szCs w:val="32"/>
          <w:rtl/>
          <w:lang w:val="fr-FR" w:bidi="ar-DZ"/>
        </w:rPr>
        <w:t>2</w:t>
      </w:r>
      <w:r w:rsidRPr="004724AB">
        <w:rPr>
          <w:rFonts w:ascii="Traditional Arabic" w:hAnsi="Traditional Arabic" w:cs="Traditional Arabic" w:hint="cs"/>
          <w:b/>
          <w:bCs/>
          <w:sz w:val="36"/>
          <w:szCs w:val="36"/>
          <w:rtl/>
          <w:lang w:val="fr-FR" w:bidi="ar-DZ"/>
        </w:rPr>
        <w:t>.</w:t>
      </w:r>
      <w:r w:rsidRPr="004724AB">
        <w:rPr>
          <w:rFonts w:ascii="Traditional Arabic" w:hAnsi="Traditional Arabic" w:cs="Traditional Arabic" w:hint="cs"/>
          <w:b/>
          <w:bCs/>
          <w:sz w:val="32"/>
          <w:szCs w:val="32"/>
          <w:rtl/>
          <w:lang w:val="fr-FR" w:bidi="ar-DZ"/>
        </w:rPr>
        <w:t>4</w:t>
      </w:r>
      <w:r w:rsidRPr="004724AB">
        <w:rPr>
          <w:rFonts w:ascii="Traditional Arabic" w:hAnsi="Traditional Arabic" w:cs="Traditional Arabic" w:hint="cs"/>
          <w:b/>
          <w:bCs/>
          <w:sz w:val="36"/>
          <w:szCs w:val="36"/>
          <w:rtl/>
          <w:lang w:val="fr-FR" w:bidi="ar-DZ"/>
        </w:rPr>
        <w:t xml:space="preserve">.1. </w:t>
      </w:r>
      <w:r w:rsidRPr="004724AB">
        <w:rPr>
          <w:rFonts w:ascii="Traditional Arabic" w:hAnsi="Traditional Arabic" w:cs="Traditional Arabic" w:hint="cs"/>
          <w:b/>
          <w:bCs/>
          <w:color w:val="000000"/>
          <w:sz w:val="36"/>
          <w:szCs w:val="36"/>
          <w:rtl/>
          <w:lang w:val="fr-FR" w:bidi="ar-DZ"/>
        </w:rPr>
        <w:t xml:space="preserve">اصطلاحا: </w:t>
      </w:r>
    </w:p>
    <w:p w:rsidR="004724AB" w:rsidRPr="004724AB" w:rsidRDefault="004724AB" w:rsidP="004724AB">
      <w:pPr>
        <w:bidi/>
        <w:spacing w:after="0" w:line="259" w:lineRule="auto"/>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أمّا اصطلاحا «فهو اللّفظ الموضوع للدّلالة على الغائب أو المتكلم أو المخاطب مثل أنا، نحن، وأنت... وهي وفروعه وهو وفروعه ...</w:t>
      </w:r>
      <w:r w:rsidRPr="004724AB">
        <w:rPr>
          <w:rFonts w:ascii="Traditional Arabic" w:hAnsi="Traditional Arabic" w:cs="Traditional Arabic"/>
          <w:color w:val="000000"/>
          <w:sz w:val="36"/>
          <w:szCs w:val="36"/>
          <w:rtl/>
          <w:lang w:val="fr-FR" w:bidi="ar-DZ"/>
        </w:rPr>
        <w:t>»</w:t>
      </w:r>
      <w:r w:rsidRPr="004724AB">
        <w:rPr>
          <w:rFonts w:ascii="Traditional Arabic" w:hAnsi="Traditional Arabic" w:cs="Traditional Arabic"/>
          <w:color w:val="000000"/>
          <w:sz w:val="36"/>
          <w:szCs w:val="36"/>
          <w:vertAlign w:val="superscript"/>
          <w:rtl/>
          <w:lang w:val="fr-FR" w:bidi="ar-DZ"/>
        </w:rPr>
        <w:footnoteReference w:id="90"/>
      </w:r>
    </w:p>
    <w:p w:rsidR="004724AB" w:rsidRPr="004724AB" w:rsidRDefault="004724AB" w:rsidP="004724AB">
      <w:pPr>
        <w:bidi/>
        <w:spacing w:after="0" w:line="259" w:lineRule="auto"/>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lastRenderedPageBreak/>
        <w:t>والضّمائر المتكرّرة في سورة الرّحمن هي كالتّالي:</w:t>
      </w:r>
    </w:p>
    <w:p w:rsidR="004724AB" w:rsidRPr="004724AB" w:rsidRDefault="004724AB" w:rsidP="004724AB">
      <w:pPr>
        <w:bidi/>
        <w:spacing w:after="0" w:line="240" w:lineRule="auto"/>
        <w:jc w:val="both"/>
        <w:rPr>
          <w:rFonts w:ascii="Traditional Arabic" w:hAnsi="Traditional Arabic" w:cs="Cambria"/>
          <w:color w:val="000000"/>
          <w:sz w:val="36"/>
          <w:szCs w:val="36"/>
          <w:rtl/>
          <w:lang w:val="fr-FR" w:bidi="ar-DZ"/>
        </w:rPr>
      </w:pPr>
      <w:r w:rsidRPr="004724AB">
        <w:rPr>
          <w:rFonts w:ascii="Traditional Arabic" w:hAnsi="Traditional Arabic" w:cs="Traditional Arabic" w:hint="cs"/>
          <w:color w:val="000000"/>
          <w:sz w:val="36"/>
          <w:szCs w:val="36"/>
          <w:rtl/>
          <w:lang w:val="fr-FR" w:bidi="ar-DZ"/>
        </w:rPr>
        <w:t xml:space="preserve">نلاحظ تكرار الضّميرين (الميم) و (الألف) واحد وثلاثين مرّة في قول الله تعالى: </w:t>
      </w:r>
      <w:r w:rsidRPr="004724AB">
        <w:rPr>
          <w:rFonts w:ascii="Traditional Arabic" w:hAnsi="Traditional Arabic" w:cs="Traditional Arabic" w:hint="cs"/>
          <w:sz w:val="36"/>
          <w:szCs w:val="36"/>
          <w:rtl/>
          <w:lang w:val="fr-FR" w:bidi="ar-DZ"/>
        </w:rPr>
        <w:t xml:space="preserve">﴿فَبِأَيِّ آلَاءِ رَبِّكُمَا تُكَذِّبَانِ﴾، </w:t>
      </w:r>
      <w:r w:rsidRPr="004724AB">
        <w:rPr>
          <w:rFonts w:ascii="Traditional Arabic" w:hAnsi="Traditional Arabic" w:cs="Traditional Arabic" w:hint="cs"/>
          <w:color w:val="000000"/>
          <w:sz w:val="36"/>
          <w:szCs w:val="36"/>
          <w:rtl/>
          <w:lang w:val="fr-FR" w:bidi="ar-DZ"/>
        </w:rPr>
        <w:t xml:space="preserve">وتكرار هذين الضّميرين كان موجّها للإنسان والجان، وذلك لتأكيد نعم الله عليهما، وما ينظرهما من وعيد في حال عصيان أوامره، وما ينتظر المؤمنون من خير. وبما أنّ الله سبحانه وتعالى أراد أن يبيّن النّعم الّتي أنعمها على عباده، جاء تكراره لضمير المخاطب لكي لا تقع الحجة على الله بعد ذلك، وتأكيدا لقول الله تعالى: </w:t>
      </w:r>
      <w:r w:rsidRPr="004724AB">
        <w:rPr>
          <w:rFonts w:ascii="Traditional Arabic" w:hAnsi="Traditional Arabic" w:cs="HFS_P523" w:hint="cs"/>
          <w:color w:val="000000"/>
          <w:sz w:val="36"/>
          <w:szCs w:val="32"/>
          <w:rtl/>
          <w:lang w:val="fr-FR" w:bidi="ar-DZ"/>
        </w:rPr>
        <w:t>ﱩ</w:t>
      </w:r>
      <w:r w:rsidRPr="004724AB">
        <w:rPr>
          <w:rFonts w:ascii="Traditional Arabic" w:hAnsi="Traditional Arabic" w:cs="HFS_P523"/>
          <w:color w:val="000000"/>
          <w:sz w:val="36"/>
          <w:szCs w:val="32"/>
          <w:rtl/>
          <w:lang w:val="fr-FR" w:bidi="ar-DZ"/>
        </w:rPr>
        <w:t xml:space="preserve"> </w:t>
      </w:r>
      <w:r w:rsidRPr="004724AB">
        <w:rPr>
          <w:rFonts w:ascii="Traditional Arabic" w:hAnsi="Traditional Arabic" w:cs="HFS_P523" w:hint="cs"/>
          <w:color w:val="000000"/>
          <w:sz w:val="36"/>
          <w:szCs w:val="32"/>
          <w:rtl/>
          <w:lang w:val="fr-FR" w:bidi="ar-DZ"/>
        </w:rPr>
        <w:t>ﭳ</w:t>
      </w:r>
      <w:r w:rsidRPr="004724AB">
        <w:rPr>
          <w:rFonts w:ascii="Traditional Arabic" w:hAnsi="Traditional Arabic" w:cs="HFS_P523"/>
          <w:color w:val="000000"/>
          <w:sz w:val="36"/>
          <w:szCs w:val="32"/>
          <w:rtl/>
          <w:lang w:val="fr-FR" w:bidi="ar-DZ"/>
        </w:rPr>
        <w:t xml:space="preserve"> </w:t>
      </w:r>
      <w:r w:rsidRPr="004724AB">
        <w:rPr>
          <w:rFonts w:ascii="Traditional Arabic" w:hAnsi="Traditional Arabic" w:cs="HFS_P523" w:hint="cs"/>
          <w:color w:val="000000"/>
          <w:sz w:val="36"/>
          <w:szCs w:val="32"/>
          <w:rtl/>
          <w:lang w:val="fr-FR" w:bidi="ar-DZ"/>
        </w:rPr>
        <w:t>ﭴ</w:t>
      </w:r>
      <w:r w:rsidRPr="004724AB">
        <w:rPr>
          <w:rFonts w:ascii="Traditional Arabic" w:hAnsi="Traditional Arabic" w:cs="HFS_P523"/>
          <w:color w:val="000000"/>
          <w:sz w:val="36"/>
          <w:szCs w:val="32"/>
          <w:rtl/>
          <w:lang w:val="fr-FR" w:bidi="ar-DZ"/>
        </w:rPr>
        <w:t xml:space="preserve"> </w:t>
      </w:r>
      <w:r w:rsidRPr="004724AB">
        <w:rPr>
          <w:rFonts w:ascii="Traditional Arabic" w:hAnsi="Traditional Arabic" w:cs="HFS_P523" w:hint="cs"/>
          <w:color w:val="000000"/>
          <w:sz w:val="36"/>
          <w:szCs w:val="32"/>
          <w:rtl/>
          <w:lang w:val="fr-FR" w:bidi="ar-DZ"/>
        </w:rPr>
        <w:t>ﭵ</w:t>
      </w:r>
      <w:r w:rsidRPr="004724AB">
        <w:rPr>
          <w:rFonts w:ascii="Traditional Arabic" w:hAnsi="Traditional Arabic" w:cs="HFS_P523"/>
          <w:color w:val="000000"/>
          <w:sz w:val="36"/>
          <w:szCs w:val="32"/>
          <w:rtl/>
          <w:lang w:val="fr-FR" w:bidi="ar-DZ"/>
        </w:rPr>
        <w:t xml:space="preserve"> </w:t>
      </w:r>
      <w:r w:rsidRPr="004724AB">
        <w:rPr>
          <w:rFonts w:ascii="Traditional Arabic" w:hAnsi="Traditional Arabic" w:cs="HFS_P523" w:hint="cs"/>
          <w:color w:val="000000"/>
          <w:sz w:val="36"/>
          <w:szCs w:val="32"/>
          <w:rtl/>
          <w:lang w:val="fr-FR" w:bidi="ar-DZ"/>
        </w:rPr>
        <w:t>ﭶ</w:t>
      </w:r>
      <w:r w:rsidRPr="004724AB">
        <w:rPr>
          <w:rFonts w:ascii="Traditional Arabic" w:hAnsi="Traditional Arabic" w:cs="HFS_P523"/>
          <w:color w:val="000000"/>
          <w:sz w:val="36"/>
          <w:szCs w:val="32"/>
          <w:rtl/>
          <w:lang w:val="fr-FR" w:bidi="ar-DZ"/>
        </w:rPr>
        <w:t xml:space="preserve"> </w:t>
      </w:r>
      <w:r w:rsidRPr="004724AB">
        <w:rPr>
          <w:rFonts w:ascii="Traditional Arabic" w:hAnsi="Traditional Arabic" w:cs="HFS_P523" w:hint="cs"/>
          <w:color w:val="000000"/>
          <w:sz w:val="36"/>
          <w:szCs w:val="32"/>
          <w:rtl/>
          <w:lang w:val="fr-FR" w:bidi="ar-DZ"/>
        </w:rPr>
        <w:t>ﭷ</w:t>
      </w:r>
      <w:r w:rsidRPr="004724AB">
        <w:rPr>
          <w:rFonts w:ascii="Traditional Arabic" w:hAnsi="Traditional Arabic" w:cs="HFS_P523"/>
          <w:color w:val="000000"/>
          <w:sz w:val="36"/>
          <w:szCs w:val="32"/>
          <w:rtl/>
          <w:lang w:val="fr-FR" w:bidi="ar-DZ"/>
        </w:rPr>
        <w:t xml:space="preserve"> </w:t>
      </w:r>
      <w:r w:rsidRPr="004724AB">
        <w:rPr>
          <w:rFonts w:ascii="Traditional Arabic" w:hAnsi="Traditional Arabic" w:cs="HFS_P523" w:hint="cs"/>
          <w:color w:val="000000"/>
          <w:sz w:val="36"/>
          <w:szCs w:val="32"/>
          <w:rtl/>
          <w:lang w:val="fr-FR" w:bidi="ar-DZ"/>
        </w:rPr>
        <w:t>ﭸ</w:t>
      </w:r>
      <w:r w:rsidRPr="004724AB">
        <w:rPr>
          <w:rFonts w:ascii="Traditional Arabic" w:hAnsi="Traditional Arabic" w:cs="HFS_P523"/>
          <w:color w:val="000000"/>
          <w:sz w:val="36"/>
          <w:szCs w:val="32"/>
          <w:rtl/>
          <w:lang w:val="fr-FR" w:bidi="ar-DZ"/>
        </w:rPr>
        <w:t xml:space="preserve"> </w:t>
      </w:r>
      <w:r w:rsidRPr="004724AB">
        <w:rPr>
          <w:rFonts w:ascii="Traditional Arabic" w:hAnsi="Traditional Arabic" w:cs="HFS_P523" w:hint="cs"/>
          <w:color w:val="000000"/>
          <w:sz w:val="36"/>
          <w:szCs w:val="32"/>
          <w:rtl/>
          <w:lang w:val="fr-FR" w:bidi="ar-DZ"/>
        </w:rPr>
        <w:t>ﭹ</w:t>
      </w:r>
      <w:r w:rsidRPr="004724AB">
        <w:rPr>
          <w:rFonts w:ascii="Traditional Arabic" w:hAnsi="Traditional Arabic" w:cs="HFS_P523"/>
          <w:color w:val="000000"/>
          <w:sz w:val="36"/>
          <w:szCs w:val="32"/>
          <w:rtl/>
          <w:lang w:val="fr-FR" w:bidi="ar-DZ"/>
        </w:rPr>
        <w:t xml:space="preserve"> </w:t>
      </w:r>
      <w:r w:rsidRPr="004724AB">
        <w:rPr>
          <w:rFonts w:ascii="Traditional Arabic" w:hAnsi="Traditional Arabic" w:cs="HFS_P523" w:hint="cs"/>
          <w:color w:val="000000"/>
          <w:sz w:val="36"/>
          <w:szCs w:val="32"/>
          <w:rtl/>
          <w:lang w:val="fr-FR" w:bidi="ar-DZ"/>
        </w:rPr>
        <w:t>ﱨ</w:t>
      </w:r>
      <w:r w:rsidRPr="004724AB">
        <w:rPr>
          <w:rFonts w:ascii="Traditional Arabic" w:hAnsi="Traditional Arabic" w:cs="Cambria" w:hint="cs"/>
          <w:color w:val="000000"/>
          <w:sz w:val="36"/>
          <w:szCs w:val="32"/>
          <w:rtl/>
          <w:lang w:val="fr-FR" w:bidi="ar-DZ"/>
        </w:rPr>
        <w:t xml:space="preserve"> </w:t>
      </w:r>
      <w:r w:rsidRPr="004724AB">
        <w:rPr>
          <w:rFonts w:ascii="Cambria" w:hAnsi="Cambria" w:cs="Cambria"/>
          <w:color w:val="000000"/>
          <w:sz w:val="36"/>
          <w:szCs w:val="32"/>
          <w:rtl/>
          <w:lang w:val="fr-FR" w:bidi="ar-DZ"/>
        </w:rPr>
        <w:t>[</w:t>
      </w:r>
      <w:r w:rsidRPr="004724AB">
        <w:rPr>
          <w:rFonts w:ascii="Traditional Arabic" w:hAnsi="Traditional Arabic" w:cs="Traditional Arabic" w:hint="cs"/>
          <w:color w:val="000000"/>
          <w:sz w:val="36"/>
          <w:szCs w:val="36"/>
          <w:rtl/>
          <w:lang w:val="fr-FR" w:bidi="ar-DZ"/>
        </w:rPr>
        <w:t>سورة</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الذاريات:</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 xml:space="preserve">الآية </w:t>
      </w:r>
      <w:r w:rsidRPr="004724AB">
        <w:rPr>
          <w:rFonts w:ascii="Traditional Arabic" w:hAnsi="Traditional Arabic" w:cs="Traditional Arabic" w:hint="cs"/>
          <w:color w:val="000000"/>
          <w:sz w:val="28"/>
          <w:szCs w:val="28"/>
          <w:rtl/>
          <w:lang w:val="fr-FR" w:bidi="ar-DZ"/>
        </w:rPr>
        <w:t>56</w:t>
      </w:r>
      <w:r w:rsidRPr="004724AB">
        <w:rPr>
          <w:rFonts w:ascii="Cambria" w:hAnsi="Cambria" w:cs="Cambria" w:hint="cs"/>
          <w:color w:val="000000"/>
          <w:sz w:val="36"/>
          <w:szCs w:val="32"/>
          <w:rtl/>
          <w:lang w:val="fr-FR" w:bidi="ar-DZ"/>
        </w:rPr>
        <w:t>]</w:t>
      </w:r>
      <w:r w:rsidRPr="004724AB">
        <w:rPr>
          <w:rFonts w:ascii="Traditional Arabic" w:hAnsi="Traditional Arabic" w:cs="Times New Roman" w:hint="cs"/>
          <w:color w:val="000000"/>
          <w:sz w:val="36"/>
          <w:szCs w:val="36"/>
          <w:rtl/>
          <w:lang w:val="fr-FR" w:bidi="ar-DZ"/>
        </w:rPr>
        <w:t>،</w:t>
      </w:r>
      <w:r w:rsidRPr="004724AB">
        <w:rPr>
          <w:rFonts w:ascii="Traditional Arabic" w:hAnsi="Traditional Arabic" w:cs="Cambria" w:hint="cs"/>
          <w:color w:val="000000"/>
          <w:sz w:val="36"/>
          <w:szCs w:val="36"/>
          <w:rtl/>
          <w:lang w:val="fr-FR" w:bidi="ar-DZ"/>
        </w:rPr>
        <w:t xml:space="preserve"> </w:t>
      </w:r>
      <w:r w:rsidRPr="004724AB">
        <w:rPr>
          <w:rFonts w:ascii="Traditional Arabic" w:hAnsi="Traditional Arabic" w:cs="Traditional Arabic" w:hint="cs"/>
          <w:color w:val="000000"/>
          <w:sz w:val="36"/>
          <w:szCs w:val="36"/>
          <w:rtl/>
          <w:lang w:val="fr-FR" w:bidi="ar-DZ"/>
        </w:rPr>
        <w:t>وعليه فإنّ القارئ لكتاب الله أي " المتلقي " يجد نفسه ملزما بالاعتراف بنعم الله عليه وما ينتظر الغافل من وعيد، والتّقي من خير وبركات لأنّ الخطاب موجّه إليه بالدّرجة الأولى سواء كان إنس أو جنّ.</w:t>
      </w:r>
    </w:p>
    <w:p w:rsidR="004724AB" w:rsidRPr="004724AB" w:rsidRDefault="004724AB" w:rsidP="004724AB">
      <w:pPr>
        <w:bidi/>
        <w:spacing w:after="0" w:line="259" w:lineRule="auto"/>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 xml:space="preserve">       كما نلاحظ ضمير الغائب تكرّر في الآيتين الكريمتين من السّورة في قول الله تعالى: </w:t>
      </w:r>
      <w:r w:rsidRPr="004724AB">
        <w:rPr>
          <w:rFonts w:ascii="Traditional Arabic" w:hAnsi="Traditional Arabic" w:cs="HFS_P532" w:hint="cs"/>
          <w:color w:val="000000"/>
          <w:sz w:val="36"/>
          <w:szCs w:val="32"/>
          <w:rtl/>
          <w:lang w:val="fr-FR" w:bidi="ar-DZ"/>
        </w:rPr>
        <w:t>ﱩ</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ﭩ</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ﭪ</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ﭫ</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ﭬ</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ﭭ</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ﭮ</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ﭯ</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ﱨ</w:t>
      </w:r>
      <w:r w:rsidRPr="004724AB">
        <w:rPr>
          <w:rFonts w:ascii="Traditional Arabic" w:hAnsi="Traditional Arabic" w:cs="Cambria" w:hint="cs"/>
          <w:color w:val="000000"/>
          <w:sz w:val="36"/>
          <w:szCs w:val="32"/>
          <w:rtl/>
          <w:lang w:val="fr-FR" w:bidi="ar-DZ"/>
        </w:rPr>
        <w:t xml:space="preserve"> </w:t>
      </w:r>
      <w:r w:rsidRPr="004724AB">
        <w:rPr>
          <w:rFonts w:ascii="Cambria" w:hAnsi="Cambria" w:cs="Cambria"/>
          <w:color w:val="000000"/>
          <w:sz w:val="36"/>
          <w:szCs w:val="32"/>
          <w:rtl/>
          <w:lang w:val="fr-FR" w:bidi="ar-DZ"/>
        </w:rPr>
        <w:t>[</w:t>
      </w:r>
      <w:r w:rsidRPr="004724AB">
        <w:rPr>
          <w:rFonts w:ascii="Traditional Arabic" w:hAnsi="Traditional Arabic" w:cs="Traditional Arabic" w:hint="cs"/>
          <w:color w:val="000000"/>
          <w:sz w:val="36"/>
          <w:szCs w:val="36"/>
          <w:rtl/>
          <w:lang w:val="fr-FR" w:bidi="ar-DZ"/>
        </w:rPr>
        <w:t>سورة</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الرّحمن:</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 xml:space="preserve">الآية </w:t>
      </w:r>
      <w:r w:rsidRPr="004724AB">
        <w:rPr>
          <w:rFonts w:ascii="Traditional Arabic" w:hAnsi="Traditional Arabic" w:cs="Traditional Arabic" w:hint="cs"/>
          <w:color w:val="000000"/>
          <w:sz w:val="28"/>
          <w:szCs w:val="28"/>
          <w:rtl/>
          <w:lang w:val="fr-FR" w:bidi="ar-DZ"/>
        </w:rPr>
        <w:t>24</w:t>
      </w:r>
      <w:r w:rsidRPr="004724AB">
        <w:rPr>
          <w:rFonts w:ascii="Cambria" w:hAnsi="Cambria" w:cs="Cambria" w:hint="cs"/>
          <w:color w:val="000000"/>
          <w:sz w:val="36"/>
          <w:szCs w:val="32"/>
          <w:rtl/>
          <w:lang w:val="fr-FR" w:bidi="ar-DZ"/>
        </w:rPr>
        <w:t>]</w:t>
      </w:r>
      <w:r w:rsidRPr="004724AB">
        <w:rPr>
          <w:rFonts w:ascii="Traditional Arabic" w:hAnsi="Traditional Arabic" w:cs="Times New Roman" w:hint="cs"/>
          <w:color w:val="000000"/>
          <w:sz w:val="36"/>
          <w:szCs w:val="36"/>
          <w:rtl/>
          <w:lang w:val="fr-FR" w:bidi="ar-DZ"/>
        </w:rPr>
        <w:t>،</w:t>
      </w:r>
      <w:r w:rsidRPr="004724AB">
        <w:rPr>
          <w:rFonts w:ascii="Traditional Arabic" w:hAnsi="Traditional Arabic" w:cs="Cambria" w:hint="cs"/>
          <w:color w:val="000000"/>
          <w:sz w:val="36"/>
          <w:szCs w:val="36"/>
          <w:rtl/>
          <w:lang w:val="fr-FR" w:bidi="ar-DZ"/>
        </w:rPr>
        <w:t xml:space="preserve"> </w:t>
      </w:r>
      <w:r w:rsidRPr="004724AB">
        <w:rPr>
          <w:rFonts w:ascii="Traditional Arabic" w:hAnsi="Traditional Arabic" w:cs="Traditional Arabic" w:hint="cs"/>
          <w:color w:val="000000"/>
          <w:sz w:val="36"/>
          <w:szCs w:val="36"/>
          <w:rtl/>
          <w:lang w:val="fr-FR" w:bidi="ar-DZ"/>
        </w:rPr>
        <w:t xml:space="preserve">وقوله تعالى: </w:t>
      </w:r>
      <w:r w:rsidRPr="004724AB">
        <w:rPr>
          <w:rFonts w:ascii="Traditional Arabic" w:hAnsi="Traditional Arabic" w:cs="HFS_P532" w:hint="cs"/>
          <w:color w:val="000000"/>
          <w:sz w:val="36"/>
          <w:szCs w:val="32"/>
          <w:rtl/>
          <w:lang w:val="fr-FR" w:bidi="ar-DZ"/>
        </w:rPr>
        <w:t>ﱩ</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ﮆ</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ﮇ</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ﮈ</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ﮉ</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ﮊﮋ</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ﮌ</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ﮍ</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ﮎ</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ﮏ</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ﮐ</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ﮑ</w:t>
      </w:r>
      <w:r w:rsidRPr="004724AB">
        <w:rPr>
          <w:rFonts w:ascii="Traditional Arabic" w:hAnsi="Traditional Arabic" w:cs="HFS_P532"/>
          <w:color w:val="000000"/>
          <w:sz w:val="36"/>
          <w:szCs w:val="32"/>
          <w:rtl/>
          <w:lang w:val="fr-FR" w:bidi="ar-DZ"/>
        </w:rPr>
        <w:t xml:space="preserve"> </w:t>
      </w:r>
      <w:r w:rsidRPr="004724AB">
        <w:rPr>
          <w:rFonts w:ascii="Traditional Arabic" w:hAnsi="Traditional Arabic" w:cs="HFS_P532" w:hint="cs"/>
          <w:color w:val="000000"/>
          <w:sz w:val="36"/>
          <w:szCs w:val="32"/>
          <w:rtl/>
          <w:lang w:val="fr-FR" w:bidi="ar-DZ"/>
        </w:rPr>
        <w:t>ﱨ</w:t>
      </w:r>
      <w:r w:rsidRPr="004724AB">
        <w:rPr>
          <w:rFonts w:ascii="Traditional Arabic" w:hAnsi="Traditional Arabic" w:cs="Traditional Arabic" w:hint="cs"/>
          <w:color w:val="000000"/>
          <w:sz w:val="36"/>
          <w:szCs w:val="36"/>
          <w:rtl/>
          <w:lang w:val="fr-FR" w:bidi="ar-DZ"/>
        </w:rPr>
        <w:t xml:space="preserve"> </w:t>
      </w:r>
      <w:r w:rsidRPr="004724AB">
        <w:rPr>
          <w:rFonts w:ascii="Cambria" w:hAnsi="Cambria" w:cs="Cambria"/>
          <w:color w:val="000000"/>
          <w:sz w:val="36"/>
          <w:szCs w:val="32"/>
          <w:rtl/>
          <w:lang w:val="fr-FR" w:bidi="ar-DZ"/>
        </w:rPr>
        <w:t>[</w:t>
      </w:r>
      <w:r w:rsidRPr="004724AB">
        <w:rPr>
          <w:rFonts w:ascii="Traditional Arabic" w:hAnsi="Traditional Arabic" w:cs="Traditional Arabic" w:hint="cs"/>
          <w:color w:val="000000"/>
          <w:sz w:val="36"/>
          <w:szCs w:val="36"/>
          <w:rtl/>
          <w:lang w:val="fr-FR" w:bidi="ar-DZ"/>
        </w:rPr>
        <w:t>سورة</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الرّحمن:</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 xml:space="preserve">الآية </w:t>
      </w:r>
      <w:r w:rsidRPr="004724AB">
        <w:rPr>
          <w:rFonts w:ascii="Traditional Arabic" w:hAnsi="Traditional Arabic" w:cs="Traditional Arabic" w:hint="cs"/>
          <w:color w:val="000000"/>
          <w:sz w:val="28"/>
          <w:szCs w:val="28"/>
          <w:rtl/>
          <w:lang w:val="fr-FR" w:bidi="ar-DZ"/>
        </w:rPr>
        <w:t>29</w:t>
      </w:r>
      <w:r w:rsidRPr="004724AB">
        <w:rPr>
          <w:rFonts w:ascii="Cambria" w:hAnsi="Cambria" w:cs="Cambria" w:hint="cs"/>
          <w:color w:val="000000"/>
          <w:sz w:val="36"/>
          <w:szCs w:val="32"/>
          <w:rtl/>
          <w:lang w:val="fr-FR" w:bidi="ar-DZ"/>
        </w:rPr>
        <w:t>]</w:t>
      </w:r>
      <w:r w:rsidRPr="004724AB">
        <w:rPr>
          <w:rFonts w:ascii="Traditional Arabic" w:hAnsi="Traditional Arabic" w:cs="Times New Roman" w:hint="cs"/>
          <w:color w:val="000000"/>
          <w:sz w:val="36"/>
          <w:szCs w:val="36"/>
          <w:rtl/>
          <w:lang w:val="fr-FR" w:bidi="ar-DZ"/>
        </w:rPr>
        <w:t>،</w:t>
      </w:r>
      <w:r w:rsidRPr="004724AB">
        <w:rPr>
          <w:rFonts w:ascii="Traditional Arabic" w:hAnsi="Traditional Arabic" w:cs="Times New Roman"/>
          <w:color w:val="000000"/>
          <w:sz w:val="36"/>
          <w:szCs w:val="36"/>
          <w:lang w:val="fr-FR" w:bidi="ar-DZ"/>
        </w:rPr>
        <w:t xml:space="preserve"> </w:t>
      </w:r>
      <w:r w:rsidRPr="004724AB">
        <w:rPr>
          <w:rFonts w:ascii="Traditional Arabic" w:hAnsi="Traditional Arabic" w:cs="Traditional Arabic" w:hint="cs"/>
          <w:color w:val="000000"/>
          <w:sz w:val="36"/>
          <w:szCs w:val="36"/>
          <w:rtl/>
          <w:lang w:val="fr-FR" w:bidi="ar-DZ"/>
        </w:rPr>
        <w:t xml:space="preserve">في الآيتين الكريمتين نجد تكرّر ضمير الغائب الهاء وهو ضمير متّصل وضمير هو منفصل يقول "فخر الدّين الرّازي" في تفسيره الآية: </w:t>
      </w:r>
      <w:r w:rsidRPr="004724AB">
        <w:rPr>
          <w:rFonts w:ascii="Traditional Arabic" w:hAnsi="Traditional Arabic" w:cs="Traditional Arabic"/>
          <w:color w:val="000000"/>
          <w:sz w:val="36"/>
          <w:szCs w:val="36"/>
          <w:rtl/>
          <w:lang w:val="fr-FR" w:bidi="ar-DZ"/>
        </w:rPr>
        <w:t>«</w:t>
      </w:r>
      <w:r w:rsidRPr="004724AB">
        <w:rPr>
          <w:rFonts w:ascii="Traditional Arabic" w:hAnsi="Traditional Arabic" w:cs="Traditional Arabic" w:hint="cs"/>
          <w:color w:val="000000"/>
          <w:sz w:val="36"/>
          <w:szCs w:val="36"/>
          <w:rtl/>
          <w:lang w:val="fr-FR" w:bidi="ar-DZ"/>
        </w:rPr>
        <w:t xml:space="preserve">ما الفائدة في جعل الجواري خاصّة، وله السّماوات وما فيها والأرض وما عليها؟ نقول هذا الكلام مع العوام. فنذكر ما لا يغفل عنه من له أدنى عقل فضلا عن الفاضل الذّكي، فقال: لاشكّ أنّ الفلك في البحر لا يملكه في الحقيقة أحد إذْ لا تصرّف لأحد في هذا الفلك. وإنّما كلّهم منتظرون رحمة الله تعالى معترفون بأنّ أموالهم وأرواحهم في قبضة قدرة الله تعالى، وهم يقولون: لك الملك ولك الفلك، وينسبون البحر والفلك. ثمّ إذا خرجوا ونظروا إلى بيوتهم المبنيّة بالحجارة والكلس وخفى عليهم وجوه الهلاك يدعون مالك الفلك، وينسبون ما كانوا ينسبون البحر والفلك إليه،... ونقل عن الميدانيّ أنّ الجارية السّفينة الّتي تجري لما أنّها موضوعة للجري، وسميت المملوكة جارية لأنّ الحرّة تراد للسّكن والازدواج، والمملوكة لتجري في الحوائج... وفي جمع الجواري وتوحيد البحر وجمع الأعلام فائدة عظيمة، وهي أنّ ذلك إشارة إلى </w:t>
      </w:r>
      <w:r w:rsidRPr="004724AB">
        <w:rPr>
          <w:rFonts w:ascii="Traditional Arabic" w:hAnsi="Traditional Arabic" w:cs="Traditional Arabic" w:hint="cs"/>
          <w:color w:val="000000"/>
          <w:sz w:val="36"/>
          <w:szCs w:val="36"/>
          <w:rtl/>
          <w:lang w:val="fr-FR" w:bidi="ar-DZ"/>
        </w:rPr>
        <w:lastRenderedPageBreak/>
        <w:t xml:space="preserve">عظمة البحر، ولو قال في البحار لكانت كلّ جارية في بحر، فيكون بحر دون بحر يكون فيه الجواري الّتي هي كالجبال يكون ذلك بحرا عظيما وساحله بعيدا فيكون الإنجاء بقدرة كاملة </w:t>
      </w:r>
      <w:r w:rsidRPr="004724AB">
        <w:rPr>
          <w:rFonts w:ascii="Traditional Arabic" w:hAnsi="Traditional Arabic" w:cs="Traditional Arabic"/>
          <w:color w:val="000000"/>
          <w:sz w:val="36"/>
          <w:szCs w:val="36"/>
          <w:rtl/>
          <w:lang w:val="fr-FR" w:bidi="ar-DZ"/>
        </w:rPr>
        <w:t>»</w:t>
      </w:r>
      <w:r w:rsidRPr="004724AB">
        <w:rPr>
          <w:rFonts w:ascii="Traditional Arabic" w:hAnsi="Traditional Arabic" w:cs="Traditional Arabic" w:hint="cs"/>
          <w:color w:val="000000"/>
          <w:sz w:val="36"/>
          <w:szCs w:val="36"/>
          <w:rtl/>
          <w:lang w:val="fr-FR" w:bidi="ar-DZ"/>
        </w:rPr>
        <w:t>.</w:t>
      </w:r>
      <w:r w:rsidRPr="004724AB">
        <w:rPr>
          <w:rFonts w:ascii="Traditional Arabic" w:hAnsi="Traditional Arabic" w:cs="Traditional Arabic"/>
          <w:color w:val="000000"/>
          <w:sz w:val="36"/>
          <w:szCs w:val="36"/>
          <w:vertAlign w:val="superscript"/>
          <w:rtl/>
          <w:lang w:val="fr-FR" w:bidi="ar-DZ"/>
        </w:rPr>
        <w:footnoteReference w:id="91"/>
      </w:r>
    </w:p>
    <w:p w:rsidR="004724AB" w:rsidRPr="004724AB" w:rsidRDefault="004724AB" w:rsidP="004724AB">
      <w:pPr>
        <w:bidi/>
        <w:spacing w:after="0" w:line="259" w:lineRule="auto"/>
        <w:ind w:firstLine="720"/>
        <w:jc w:val="both"/>
        <w:rPr>
          <w:rFonts w:ascii="Traditional Arabic" w:hAnsi="Traditional Arabic" w:cs="Traditional Arabic"/>
          <w:color w:val="000000"/>
          <w:sz w:val="36"/>
          <w:szCs w:val="36"/>
          <w:rtl/>
          <w:lang w:val="fr-FR" w:bidi="ar-DZ"/>
        </w:rPr>
      </w:pPr>
      <w:r w:rsidRPr="004724AB">
        <w:rPr>
          <w:rFonts w:ascii="Traditional Arabic" w:hAnsi="Traditional Arabic" w:cs="Traditional Arabic" w:hint="cs"/>
          <w:color w:val="000000"/>
          <w:sz w:val="36"/>
          <w:szCs w:val="36"/>
          <w:rtl/>
          <w:lang w:val="fr-FR" w:bidi="ar-DZ"/>
        </w:rPr>
        <w:t xml:space="preserve">وفي تفسير الآية الثّانية يقول الرّازي: «يكون صفة مميّزة للأيام الّتي فيها شأن عن اليوم الّذي قال تعالى فيه: </w:t>
      </w:r>
      <w:r w:rsidRPr="004724AB">
        <w:rPr>
          <w:rFonts w:ascii="Traditional Arabic" w:hAnsi="Traditional Arabic" w:cs="HFS_P468" w:hint="cs"/>
          <w:color w:val="000000"/>
          <w:sz w:val="36"/>
          <w:szCs w:val="32"/>
          <w:rtl/>
          <w:lang w:val="fr-FR" w:bidi="ar-DZ"/>
        </w:rPr>
        <w:t>ﱩ</w:t>
      </w:r>
      <w:r w:rsidRPr="004724AB">
        <w:rPr>
          <w:rFonts w:ascii="Traditional Arabic" w:hAnsi="Traditional Arabic" w:cs="HFS_P468"/>
          <w:color w:val="000000"/>
          <w:sz w:val="36"/>
          <w:szCs w:val="32"/>
          <w:rtl/>
          <w:lang w:val="fr-FR" w:bidi="ar-DZ"/>
        </w:rPr>
        <w:t xml:space="preserve"> </w:t>
      </w:r>
      <w:r w:rsidRPr="004724AB">
        <w:rPr>
          <w:rFonts w:ascii="Traditional Arabic" w:hAnsi="Traditional Arabic" w:cs="HFS_P468" w:hint="cs"/>
          <w:color w:val="000000"/>
          <w:sz w:val="36"/>
          <w:szCs w:val="32"/>
          <w:rtl/>
          <w:lang w:val="fr-FR" w:bidi="ar-DZ"/>
        </w:rPr>
        <w:t>ﯷ</w:t>
      </w:r>
      <w:r w:rsidRPr="004724AB">
        <w:rPr>
          <w:rFonts w:ascii="Traditional Arabic" w:hAnsi="Traditional Arabic" w:cs="HFS_P468"/>
          <w:color w:val="000000"/>
          <w:sz w:val="36"/>
          <w:szCs w:val="32"/>
          <w:rtl/>
          <w:lang w:val="fr-FR" w:bidi="ar-DZ"/>
        </w:rPr>
        <w:t xml:space="preserve"> </w:t>
      </w:r>
      <w:r w:rsidRPr="004724AB">
        <w:rPr>
          <w:rFonts w:ascii="Traditional Arabic" w:hAnsi="Traditional Arabic" w:cs="HFS_P468" w:hint="cs"/>
          <w:color w:val="000000"/>
          <w:sz w:val="36"/>
          <w:szCs w:val="32"/>
          <w:rtl/>
          <w:lang w:val="fr-FR" w:bidi="ar-DZ"/>
        </w:rPr>
        <w:t>ﯸ</w:t>
      </w:r>
      <w:r w:rsidRPr="004724AB">
        <w:rPr>
          <w:rFonts w:ascii="Traditional Arabic" w:hAnsi="Traditional Arabic" w:cs="HFS_P468"/>
          <w:color w:val="000000"/>
          <w:sz w:val="36"/>
          <w:szCs w:val="32"/>
          <w:rtl/>
          <w:lang w:val="fr-FR" w:bidi="ar-DZ"/>
        </w:rPr>
        <w:t xml:space="preserve"> </w:t>
      </w:r>
      <w:r w:rsidRPr="004724AB">
        <w:rPr>
          <w:rFonts w:ascii="Traditional Arabic" w:hAnsi="Traditional Arabic" w:cs="HFS_P468" w:hint="cs"/>
          <w:color w:val="000000"/>
          <w:sz w:val="36"/>
          <w:szCs w:val="32"/>
          <w:rtl/>
          <w:lang w:val="fr-FR" w:bidi="ar-DZ"/>
        </w:rPr>
        <w:t>ﯹﯺ</w:t>
      </w:r>
      <w:r w:rsidRPr="004724AB">
        <w:rPr>
          <w:rFonts w:ascii="Traditional Arabic" w:hAnsi="Traditional Arabic" w:cs="HFS_P468"/>
          <w:color w:val="000000"/>
          <w:sz w:val="36"/>
          <w:szCs w:val="32"/>
          <w:rtl/>
          <w:lang w:val="fr-FR" w:bidi="ar-DZ"/>
        </w:rPr>
        <w:t xml:space="preserve"> </w:t>
      </w:r>
      <w:r w:rsidRPr="004724AB">
        <w:rPr>
          <w:rFonts w:ascii="Traditional Arabic" w:hAnsi="Traditional Arabic" w:cs="HFS_P468" w:hint="cs"/>
          <w:color w:val="000000"/>
          <w:sz w:val="36"/>
          <w:szCs w:val="32"/>
          <w:rtl/>
          <w:lang w:val="fr-FR" w:bidi="ar-DZ"/>
        </w:rPr>
        <w:t>ﯻ</w:t>
      </w:r>
      <w:r w:rsidRPr="004724AB">
        <w:rPr>
          <w:rFonts w:ascii="Traditional Arabic" w:hAnsi="Traditional Arabic" w:cs="HFS_P468"/>
          <w:color w:val="000000"/>
          <w:sz w:val="36"/>
          <w:szCs w:val="32"/>
          <w:rtl/>
          <w:lang w:val="fr-FR" w:bidi="ar-DZ"/>
        </w:rPr>
        <w:t xml:space="preserve"> </w:t>
      </w:r>
      <w:r w:rsidRPr="004724AB">
        <w:rPr>
          <w:rFonts w:ascii="Traditional Arabic" w:hAnsi="Traditional Arabic" w:cs="HFS_P468" w:hint="cs"/>
          <w:color w:val="000000"/>
          <w:sz w:val="36"/>
          <w:szCs w:val="32"/>
          <w:rtl/>
          <w:lang w:val="fr-FR" w:bidi="ar-DZ"/>
        </w:rPr>
        <w:t>ﯼ</w:t>
      </w:r>
      <w:r w:rsidRPr="004724AB">
        <w:rPr>
          <w:rFonts w:ascii="Traditional Arabic" w:hAnsi="Traditional Arabic" w:cs="HFS_P468"/>
          <w:color w:val="000000"/>
          <w:sz w:val="36"/>
          <w:szCs w:val="32"/>
          <w:rtl/>
          <w:lang w:val="fr-FR" w:bidi="ar-DZ"/>
        </w:rPr>
        <w:t xml:space="preserve"> </w:t>
      </w:r>
      <w:r w:rsidRPr="004724AB">
        <w:rPr>
          <w:rFonts w:ascii="Traditional Arabic" w:hAnsi="Traditional Arabic" w:cs="HFS_P468" w:hint="cs"/>
          <w:color w:val="000000"/>
          <w:sz w:val="36"/>
          <w:szCs w:val="32"/>
          <w:rtl/>
          <w:lang w:val="fr-FR" w:bidi="ar-DZ"/>
        </w:rPr>
        <w:t>ﯽ</w:t>
      </w:r>
      <w:r w:rsidRPr="004724AB">
        <w:rPr>
          <w:rFonts w:ascii="Traditional Arabic" w:hAnsi="Traditional Arabic" w:cs="HFS_P468"/>
          <w:color w:val="000000"/>
          <w:sz w:val="36"/>
          <w:szCs w:val="32"/>
          <w:rtl/>
          <w:lang w:val="fr-FR" w:bidi="ar-DZ"/>
        </w:rPr>
        <w:t xml:space="preserve"> </w:t>
      </w:r>
      <w:r w:rsidRPr="004724AB">
        <w:rPr>
          <w:rFonts w:ascii="Traditional Arabic" w:hAnsi="Traditional Arabic" w:cs="HFS_P468" w:hint="cs"/>
          <w:color w:val="000000"/>
          <w:sz w:val="36"/>
          <w:szCs w:val="32"/>
          <w:rtl/>
          <w:lang w:val="fr-FR" w:bidi="ar-DZ"/>
        </w:rPr>
        <w:t>ﯾ</w:t>
      </w:r>
      <w:r w:rsidRPr="004724AB">
        <w:rPr>
          <w:rFonts w:ascii="Traditional Arabic" w:hAnsi="Traditional Arabic" w:cs="HFS_P468"/>
          <w:color w:val="000000"/>
          <w:sz w:val="36"/>
          <w:szCs w:val="32"/>
          <w:rtl/>
          <w:lang w:val="fr-FR" w:bidi="ar-DZ"/>
        </w:rPr>
        <w:t xml:space="preserve"> </w:t>
      </w:r>
      <w:r w:rsidRPr="004724AB">
        <w:rPr>
          <w:rFonts w:ascii="Traditional Arabic" w:hAnsi="Traditional Arabic" w:cs="HFS_P468" w:hint="cs"/>
          <w:color w:val="000000"/>
          <w:sz w:val="36"/>
          <w:szCs w:val="32"/>
          <w:rtl/>
          <w:lang w:val="fr-FR" w:bidi="ar-DZ"/>
        </w:rPr>
        <w:t>ﱨ</w:t>
      </w:r>
      <w:r w:rsidRPr="004724AB">
        <w:rPr>
          <w:rFonts w:ascii="Traditional Arabic" w:hAnsi="Traditional Arabic" w:cs="Traditional Arabic" w:hint="cs"/>
          <w:color w:val="000000"/>
          <w:sz w:val="36"/>
          <w:szCs w:val="36"/>
          <w:rtl/>
          <w:lang w:val="fr-FR" w:bidi="ar-DZ"/>
        </w:rPr>
        <w:t xml:space="preserve"> </w:t>
      </w:r>
      <w:r w:rsidRPr="004724AB">
        <w:rPr>
          <w:rFonts w:ascii="Cambria" w:hAnsi="Cambria" w:cs="Cambria"/>
          <w:color w:val="000000"/>
          <w:sz w:val="36"/>
          <w:szCs w:val="32"/>
          <w:rtl/>
          <w:lang w:val="fr-FR" w:bidi="ar-DZ"/>
        </w:rPr>
        <w:t>[</w:t>
      </w:r>
      <w:r w:rsidRPr="004724AB">
        <w:rPr>
          <w:rFonts w:ascii="Traditional Arabic" w:hAnsi="Traditional Arabic" w:cs="Traditional Arabic" w:hint="cs"/>
          <w:color w:val="000000"/>
          <w:sz w:val="36"/>
          <w:szCs w:val="36"/>
          <w:rtl/>
          <w:lang w:val="fr-FR" w:bidi="ar-DZ"/>
        </w:rPr>
        <w:t>سورة</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غافر:</w:t>
      </w:r>
      <w:r w:rsidRPr="004724AB">
        <w:rPr>
          <w:rFonts w:ascii="Cambria" w:hAnsi="Cambria" w:cs="Times New Roman" w:hint="cs"/>
          <w:color w:val="000000"/>
          <w:sz w:val="36"/>
          <w:szCs w:val="32"/>
          <w:rtl/>
          <w:lang w:val="fr-FR" w:bidi="ar-DZ"/>
        </w:rPr>
        <w:t xml:space="preserve"> </w:t>
      </w:r>
      <w:r w:rsidRPr="004724AB">
        <w:rPr>
          <w:rFonts w:ascii="Traditional Arabic" w:hAnsi="Traditional Arabic" w:cs="Traditional Arabic" w:hint="cs"/>
          <w:color w:val="000000"/>
          <w:sz w:val="36"/>
          <w:szCs w:val="36"/>
          <w:rtl/>
          <w:lang w:val="fr-FR" w:bidi="ar-DZ"/>
        </w:rPr>
        <w:t xml:space="preserve">الآية </w:t>
      </w:r>
      <w:r w:rsidRPr="004724AB">
        <w:rPr>
          <w:rFonts w:ascii="Traditional Arabic" w:hAnsi="Traditional Arabic" w:cs="Traditional Arabic" w:hint="cs"/>
          <w:color w:val="000000"/>
          <w:sz w:val="28"/>
          <w:szCs w:val="28"/>
          <w:rtl/>
          <w:lang w:val="fr-FR" w:bidi="ar-DZ"/>
        </w:rPr>
        <w:t>16</w:t>
      </w:r>
      <w:r w:rsidRPr="004724AB">
        <w:rPr>
          <w:rFonts w:ascii="Cambria" w:hAnsi="Cambria" w:cs="Cambria" w:hint="cs"/>
          <w:color w:val="000000"/>
          <w:sz w:val="36"/>
          <w:szCs w:val="32"/>
          <w:rtl/>
          <w:lang w:val="fr-FR" w:bidi="ar-DZ"/>
        </w:rPr>
        <w:t>]</w:t>
      </w:r>
      <w:r w:rsidRPr="004724AB">
        <w:rPr>
          <w:rFonts w:ascii="Traditional Arabic" w:hAnsi="Traditional Arabic" w:cs="Times New Roman" w:hint="cs"/>
          <w:color w:val="000000"/>
          <w:sz w:val="36"/>
          <w:szCs w:val="36"/>
          <w:rtl/>
          <w:lang w:val="fr-FR" w:bidi="ar-DZ"/>
        </w:rPr>
        <w:t>،</w:t>
      </w:r>
      <w:r w:rsidRPr="004724AB">
        <w:rPr>
          <w:rFonts w:ascii="Traditional Arabic" w:hAnsi="Traditional Arabic" w:cs="Cambria" w:hint="cs"/>
          <w:color w:val="000000"/>
          <w:sz w:val="36"/>
          <w:szCs w:val="36"/>
          <w:rtl/>
          <w:lang w:val="fr-FR" w:bidi="ar-DZ"/>
        </w:rPr>
        <w:t xml:space="preserve"> </w:t>
      </w:r>
      <w:r w:rsidRPr="004724AB">
        <w:rPr>
          <w:rFonts w:ascii="Traditional Arabic" w:hAnsi="Traditional Arabic" w:cs="Traditional Arabic" w:hint="cs"/>
          <w:color w:val="000000"/>
          <w:sz w:val="36"/>
          <w:szCs w:val="36"/>
          <w:rtl/>
          <w:lang w:val="fr-FR" w:bidi="ar-DZ"/>
        </w:rPr>
        <w:t>فإنّه تعالى في ذلك اليوم يكون هو السائل وهو المجيب، ولا يسأل في ذلك اليوم لأنه ليس يوما هو في شأن يتعلق بالسائلين من الناس والملائكة وغيرهم، وإنّما يسألونه في يوم هو في شأن يتعلّق بهم فيطلبون ما يحتاجون إليه أو يستخرجون أمره مما يفعلون فيه، فإن قيل فهذا بنا فيما ورد في الخبر نقوا لا منافاة لقوله عليه السلام في جواب من قال: ما هذا الشأن؟ فقال: «يغفر ذنبا [ويفرج كربا] أي فالله تعالى جعل بعض الأيام موسومة بوسم يتعلق بالخلق من مغفرة والذّنوب والتفريج عن المكروب»</w:t>
      </w:r>
      <w:r w:rsidRPr="004724AB">
        <w:rPr>
          <w:rFonts w:ascii="Traditional Arabic" w:hAnsi="Traditional Arabic" w:cs="Traditional Arabic"/>
          <w:color w:val="000000"/>
          <w:sz w:val="36"/>
          <w:szCs w:val="36"/>
          <w:vertAlign w:val="superscript"/>
          <w:rtl/>
          <w:lang w:val="fr-FR" w:bidi="ar-DZ"/>
        </w:rPr>
        <w:footnoteReference w:id="92"/>
      </w:r>
      <w:r w:rsidRPr="004724AB">
        <w:rPr>
          <w:rFonts w:ascii="Traditional Arabic" w:hAnsi="Traditional Arabic" w:cs="Traditional Arabic"/>
          <w:color w:val="000000"/>
          <w:sz w:val="36"/>
          <w:szCs w:val="36"/>
          <w:lang w:val="fr-FR" w:bidi="ar-DZ"/>
        </w:rPr>
        <w:t>.</w:t>
      </w:r>
    </w:p>
    <w:p w:rsidR="00930673" w:rsidRDefault="004724AB" w:rsidP="00345DBB">
      <w:pPr>
        <w:bidi/>
        <w:spacing w:after="0" w:line="259" w:lineRule="auto"/>
        <w:ind w:firstLine="566"/>
        <w:jc w:val="both"/>
        <w:rPr>
          <w:rFonts w:ascii="Traditional Arabic" w:hAnsi="Traditional Arabic" w:cs="Traditional Arabic"/>
          <w:color w:val="000000"/>
          <w:sz w:val="36"/>
          <w:szCs w:val="36"/>
          <w:rtl/>
          <w:lang w:val="fr-FR" w:bidi="ar-DZ"/>
        </w:rPr>
        <w:sectPr w:rsidR="00930673" w:rsidSect="0045553E">
          <w:headerReference w:type="default" r:id="rId50"/>
          <w:footerReference w:type="default" r:id="rId51"/>
          <w:footnotePr>
            <w:numRestart w:val="eachPage"/>
          </w:footnotePr>
          <w:pgSz w:w="12240" w:h="15840"/>
          <w:pgMar w:top="1134" w:right="1418" w:bottom="1134" w:left="1418" w:header="709" w:footer="709" w:gutter="0"/>
          <w:cols w:space="708"/>
          <w:docGrid w:linePitch="360"/>
        </w:sectPr>
      </w:pPr>
      <w:r w:rsidRPr="004724AB">
        <w:rPr>
          <w:rFonts w:ascii="Traditional Arabic" w:hAnsi="Traditional Arabic" w:cs="Traditional Arabic" w:hint="cs"/>
          <w:color w:val="000000"/>
          <w:sz w:val="36"/>
          <w:szCs w:val="36"/>
          <w:rtl/>
          <w:lang w:val="fr-FR" w:bidi="ar-DZ"/>
        </w:rPr>
        <w:t>لو تأمّلنا في الآية الأولى والثانية نجد الضميرين عائدين إلى الله سبحانه وتعالى، فالله وحده يملك هذا الكون ويتصرف فيه كيف يشاء ففي الآية الأولى استعمل الله سبحانه وتعالى لفظة الجواري ليفهمه كل البشر فالله احتسب مقام كلّ إنسان لأنّ النّاس تختلف باختلاف عقولهم، وهذا إن دل على شيء فإنما يدل على أنّ الله جعل القرآن مسيرا ليفهمه المتلقي ويمتثل لأوامره، وبهذا تتحقق الوظيفة الحجاجيّة من خلال التّكرار وأماّ الآية الثانية فالض</w:t>
      </w:r>
      <w:r w:rsidR="00B66067">
        <w:rPr>
          <w:rFonts w:ascii="Traditional Arabic" w:hAnsi="Traditional Arabic" w:cs="Traditional Arabic" w:hint="cs"/>
          <w:color w:val="000000"/>
          <w:sz w:val="36"/>
          <w:szCs w:val="36"/>
          <w:rtl/>
          <w:lang w:val="fr-FR" w:bidi="ar-DZ"/>
        </w:rPr>
        <w:t>ّ</w:t>
      </w:r>
      <w:r w:rsidRPr="004724AB">
        <w:rPr>
          <w:rFonts w:ascii="Traditional Arabic" w:hAnsi="Traditional Arabic" w:cs="Traditional Arabic" w:hint="cs"/>
          <w:color w:val="000000"/>
          <w:sz w:val="36"/>
          <w:szCs w:val="36"/>
          <w:rtl/>
          <w:lang w:val="fr-FR" w:bidi="ar-DZ"/>
        </w:rPr>
        <w:t>مير (هو) يدل</w:t>
      </w:r>
      <w:r w:rsidR="00FD4845">
        <w:rPr>
          <w:rFonts w:ascii="Traditional Arabic" w:hAnsi="Traditional Arabic" w:cs="Traditional Arabic" w:hint="cs"/>
          <w:color w:val="000000"/>
          <w:sz w:val="36"/>
          <w:szCs w:val="36"/>
          <w:rtl/>
          <w:lang w:val="fr-FR" w:bidi="ar-DZ"/>
        </w:rPr>
        <w:t>ّ</w:t>
      </w:r>
      <w:r w:rsidRPr="004724AB">
        <w:rPr>
          <w:rFonts w:ascii="Traditional Arabic" w:hAnsi="Traditional Arabic" w:cs="Traditional Arabic" w:hint="cs"/>
          <w:color w:val="000000"/>
          <w:sz w:val="36"/>
          <w:szCs w:val="36"/>
          <w:rtl/>
          <w:lang w:val="fr-FR" w:bidi="ar-DZ"/>
        </w:rPr>
        <w:t xml:space="preserve"> على أنّ الله وحده يجيب الد</w:t>
      </w:r>
      <w:r w:rsidR="00FD4845">
        <w:rPr>
          <w:rFonts w:ascii="Traditional Arabic" w:hAnsi="Traditional Arabic" w:cs="Traditional Arabic" w:hint="cs"/>
          <w:color w:val="000000"/>
          <w:sz w:val="36"/>
          <w:szCs w:val="36"/>
          <w:rtl/>
          <w:lang w:val="fr-FR" w:bidi="ar-DZ"/>
        </w:rPr>
        <w:t>ّ</w:t>
      </w:r>
      <w:r w:rsidRPr="004724AB">
        <w:rPr>
          <w:rFonts w:ascii="Traditional Arabic" w:hAnsi="Traditional Arabic" w:cs="Traditional Arabic" w:hint="cs"/>
          <w:color w:val="000000"/>
          <w:sz w:val="36"/>
          <w:szCs w:val="36"/>
          <w:rtl/>
          <w:lang w:val="fr-FR" w:bidi="ar-DZ"/>
        </w:rPr>
        <w:t>اعي إذا دعاه ويكشف الكرب واستعمال الضمير (الهاء) و(الواو) دلالة على أنّ الله سبحانه وتعالى قد تفر</w:t>
      </w:r>
      <w:r w:rsidR="00FD4845">
        <w:rPr>
          <w:rFonts w:ascii="Traditional Arabic" w:hAnsi="Traditional Arabic" w:cs="Traditional Arabic" w:hint="cs"/>
          <w:color w:val="000000"/>
          <w:sz w:val="36"/>
          <w:szCs w:val="36"/>
          <w:rtl/>
          <w:lang w:val="fr-FR" w:bidi="ar-DZ"/>
        </w:rPr>
        <w:t>ّ</w:t>
      </w:r>
      <w:r w:rsidRPr="004724AB">
        <w:rPr>
          <w:rFonts w:ascii="Traditional Arabic" w:hAnsi="Traditional Arabic" w:cs="Traditional Arabic" w:hint="cs"/>
          <w:color w:val="000000"/>
          <w:sz w:val="36"/>
          <w:szCs w:val="36"/>
          <w:rtl/>
          <w:lang w:val="fr-FR" w:bidi="ar-DZ"/>
        </w:rPr>
        <w:t>د بالألوهي</w:t>
      </w:r>
      <w:r w:rsidR="00FD4845">
        <w:rPr>
          <w:rFonts w:ascii="Traditional Arabic" w:hAnsi="Traditional Arabic" w:cs="Traditional Arabic" w:hint="cs"/>
          <w:color w:val="000000"/>
          <w:sz w:val="36"/>
          <w:szCs w:val="36"/>
          <w:rtl/>
          <w:lang w:val="fr-FR" w:bidi="ar-DZ"/>
        </w:rPr>
        <w:t>ّ</w:t>
      </w:r>
      <w:r w:rsidRPr="004724AB">
        <w:rPr>
          <w:rFonts w:ascii="Traditional Arabic" w:hAnsi="Traditional Arabic" w:cs="Traditional Arabic" w:hint="cs"/>
          <w:color w:val="000000"/>
          <w:sz w:val="36"/>
          <w:szCs w:val="36"/>
          <w:rtl/>
          <w:lang w:val="fr-FR" w:bidi="ar-DZ"/>
        </w:rPr>
        <w:t>ة لا محال، كما يدل</w:t>
      </w:r>
      <w:r w:rsidR="00FD4845">
        <w:rPr>
          <w:rFonts w:ascii="Traditional Arabic" w:hAnsi="Traditional Arabic" w:cs="Traditional Arabic" w:hint="cs"/>
          <w:color w:val="000000"/>
          <w:sz w:val="36"/>
          <w:szCs w:val="36"/>
          <w:rtl/>
          <w:lang w:val="fr-FR" w:bidi="ar-DZ"/>
        </w:rPr>
        <w:t>ّ</w:t>
      </w:r>
      <w:r w:rsidRPr="004724AB">
        <w:rPr>
          <w:rFonts w:ascii="Traditional Arabic" w:hAnsi="Traditional Arabic" w:cs="Traditional Arabic" w:hint="cs"/>
          <w:color w:val="000000"/>
          <w:sz w:val="36"/>
          <w:szCs w:val="36"/>
          <w:rtl/>
          <w:lang w:val="fr-FR" w:bidi="ar-DZ"/>
        </w:rPr>
        <w:t xml:space="preserve"> استعمال الضمير لكثرة تعظيم شأنه، وتكمن حجي</w:t>
      </w:r>
      <w:r w:rsidR="00FD4845">
        <w:rPr>
          <w:rFonts w:ascii="Traditional Arabic" w:hAnsi="Traditional Arabic" w:cs="Traditional Arabic" w:hint="cs"/>
          <w:color w:val="000000"/>
          <w:sz w:val="36"/>
          <w:szCs w:val="36"/>
          <w:rtl/>
          <w:lang w:val="fr-FR" w:bidi="ar-DZ"/>
        </w:rPr>
        <w:t>ّ</w:t>
      </w:r>
      <w:r w:rsidRPr="004724AB">
        <w:rPr>
          <w:rFonts w:ascii="Traditional Arabic" w:hAnsi="Traditional Arabic" w:cs="Traditional Arabic" w:hint="cs"/>
          <w:color w:val="000000"/>
          <w:sz w:val="36"/>
          <w:szCs w:val="36"/>
          <w:rtl/>
          <w:lang w:val="fr-FR" w:bidi="ar-DZ"/>
        </w:rPr>
        <w:t>ة تكرار ضمير الغائب في بيان خلق السّموات والأرض، فلا بدّ لهما من خالق فهو صانع الكون، فيسير أمور عباده أينما كانوا.</w:t>
      </w:r>
    </w:p>
    <w:p w:rsidR="0045553E" w:rsidRDefault="0045553E" w:rsidP="00345DBB">
      <w:pPr>
        <w:bidi/>
        <w:spacing w:after="0" w:line="259" w:lineRule="auto"/>
        <w:ind w:firstLine="566"/>
        <w:jc w:val="both"/>
        <w:rPr>
          <w:rFonts w:ascii="Traditional Arabic" w:hAnsi="Traditional Arabic" w:cs="Traditional Arabic"/>
          <w:color w:val="000000"/>
          <w:sz w:val="36"/>
          <w:szCs w:val="36"/>
          <w:rtl/>
          <w:lang w:val="fr-FR" w:bidi="ar-DZ"/>
        </w:rPr>
      </w:pPr>
    </w:p>
    <w:p w:rsidR="000E03AE" w:rsidRPr="000E03AE" w:rsidRDefault="000E03AE" w:rsidP="000E03AE">
      <w:pPr>
        <w:bidi/>
        <w:rPr>
          <w:rFonts w:ascii="Traditional Arabic" w:hAnsi="Traditional Arabic" w:cs="Traditional Arabic"/>
          <w:sz w:val="36"/>
          <w:szCs w:val="36"/>
          <w:rtl/>
          <w:lang w:val="fr-FR" w:bidi="ar-DZ"/>
        </w:rPr>
      </w:pPr>
    </w:p>
    <w:p w:rsidR="000E03AE" w:rsidRDefault="000E03AE" w:rsidP="000E03AE">
      <w:pPr>
        <w:bidi/>
        <w:rPr>
          <w:rFonts w:ascii="Traditional Arabic" w:hAnsi="Traditional Arabic" w:cs="Traditional Arabic"/>
          <w:color w:val="000000"/>
          <w:sz w:val="36"/>
          <w:szCs w:val="36"/>
          <w:rtl/>
          <w:lang w:val="fr-FR" w:bidi="ar-DZ"/>
        </w:rPr>
      </w:pPr>
    </w:p>
    <w:p w:rsidR="000E03AE" w:rsidRPr="000E03AE" w:rsidRDefault="000E03AE" w:rsidP="000E03AE">
      <w:pPr>
        <w:spacing w:after="160" w:line="259" w:lineRule="auto"/>
        <w:jc w:val="center"/>
        <w:rPr>
          <w:rFonts w:cs="DecoType Thuluth"/>
          <w:b/>
          <w:bCs/>
          <w:sz w:val="144"/>
          <w:szCs w:val="144"/>
          <w:rtl/>
          <w:lang w:val="fr-FR" w:bidi="ar-DZ"/>
        </w:rPr>
      </w:pPr>
      <w:r w:rsidRPr="000E03AE">
        <w:rPr>
          <w:rFonts w:cs="DecoType Thuluth" w:hint="cs"/>
          <w:b/>
          <w:bCs/>
          <w:sz w:val="144"/>
          <w:szCs w:val="144"/>
          <w:rtl/>
          <w:lang w:val="fr-FR" w:bidi="ar-DZ"/>
        </w:rPr>
        <w:t>المطلب الر</w:t>
      </w:r>
      <w:r w:rsidR="00FD4845">
        <w:rPr>
          <w:rFonts w:cs="DecoType Thuluth" w:hint="cs"/>
          <w:b/>
          <w:bCs/>
          <w:sz w:val="144"/>
          <w:szCs w:val="144"/>
          <w:rtl/>
          <w:lang w:val="fr-FR" w:bidi="ar-DZ"/>
        </w:rPr>
        <w:t>ّ</w:t>
      </w:r>
      <w:r w:rsidRPr="000E03AE">
        <w:rPr>
          <w:rFonts w:cs="DecoType Thuluth" w:hint="cs"/>
          <w:b/>
          <w:bCs/>
          <w:sz w:val="144"/>
          <w:szCs w:val="144"/>
          <w:rtl/>
          <w:lang w:val="fr-FR" w:bidi="ar-DZ"/>
        </w:rPr>
        <w:t xml:space="preserve">ابع  </w:t>
      </w:r>
    </w:p>
    <w:p w:rsidR="000E03AE" w:rsidRPr="000E03AE" w:rsidRDefault="000E03AE" w:rsidP="000E03AE">
      <w:pPr>
        <w:spacing w:after="160" w:line="259" w:lineRule="auto"/>
        <w:jc w:val="center"/>
        <w:rPr>
          <w:rFonts w:cs="DecoType Thuluth"/>
          <w:b/>
          <w:bCs/>
          <w:sz w:val="96"/>
          <w:szCs w:val="96"/>
          <w:rtl/>
          <w:lang w:val="fr-FR" w:bidi="ar-DZ"/>
        </w:rPr>
      </w:pPr>
      <w:r w:rsidRPr="000E03AE">
        <w:rPr>
          <w:rFonts w:cs="DecoType Thuluth" w:hint="cs"/>
          <w:b/>
          <w:bCs/>
          <w:sz w:val="96"/>
          <w:szCs w:val="96"/>
          <w:rtl/>
          <w:lang w:val="fr-FR" w:bidi="ar-DZ"/>
        </w:rPr>
        <w:t>التّكرار الحجاجيّ للمحس</w:t>
      </w:r>
      <w:r w:rsidR="00FD4845">
        <w:rPr>
          <w:rFonts w:cs="DecoType Thuluth" w:hint="cs"/>
          <w:b/>
          <w:bCs/>
          <w:sz w:val="96"/>
          <w:szCs w:val="96"/>
          <w:rtl/>
          <w:lang w:val="fr-FR" w:bidi="ar-DZ"/>
        </w:rPr>
        <w:t>ّ</w:t>
      </w:r>
      <w:r w:rsidRPr="000E03AE">
        <w:rPr>
          <w:rFonts w:cs="DecoType Thuluth" w:hint="cs"/>
          <w:b/>
          <w:bCs/>
          <w:sz w:val="96"/>
          <w:szCs w:val="96"/>
          <w:rtl/>
          <w:lang w:val="fr-FR" w:bidi="ar-DZ"/>
        </w:rPr>
        <w:t>نات اللّفظي</w:t>
      </w:r>
      <w:r w:rsidR="00FD4845">
        <w:rPr>
          <w:rFonts w:cs="DecoType Thuluth" w:hint="cs"/>
          <w:b/>
          <w:bCs/>
          <w:sz w:val="96"/>
          <w:szCs w:val="96"/>
          <w:rtl/>
          <w:lang w:val="fr-FR" w:bidi="ar-DZ"/>
        </w:rPr>
        <w:t>ّ</w:t>
      </w:r>
      <w:r w:rsidRPr="000E03AE">
        <w:rPr>
          <w:rFonts w:cs="DecoType Thuluth" w:hint="cs"/>
          <w:b/>
          <w:bCs/>
          <w:sz w:val="96"/>
          <w:szCs w:val="96"/>
          <w:rtl/>
          <w:lang w:val="fr-FR" w:bidi="ar-DZ"/>
        </w:rPr>
        <w:t>ة ودلالته</w:t>
      </w:r>
    </w:p>
    <w:p w:rsidR="00C6100A" w:rsidRDefault="00C6100A" w:rsidP="000E03AE">
      <w:pPr>
        <w:bidi/>
        <w:rPr>
          <w:rFonts w:ascii="Traditional Arabic" w:hAnsi="Traditional Arabic" w:cs="Traditional Arabic"/>
          <w:color w:val="000000"/>
          <w:sz w:val="36"/>
          <w:szCs w:val="36"/>
          <w:rtl/>
          <w:lang w:val="fr-FR" w:bidi="ar-DZ"/>
        </w:rPr>
        <w:sectPr w:rsidR="00C6100A" w:rsidSect="0045553E">
          <w:headerReference w:type="default" r:id="rId52"/>
          <w:footerReference w:type="default" r:id="rId53"/>
          <w:footnotePr>
            <w:numRestart w:val="eachPage"/>
          </w:footnotePr>
          <w:pgSz w:w="12240" w:h="15840"/>
          <w:pgMar w:top="1134" w:right="1418" w:bottom="1134" w:left="1418" w:header="709" w:footer="709" w:gutter="0"/>
          <w:cols w:space="708"/>
          <w:docGrid w:linePitch="360"/>
        </w:sectPr>
      </w:pPr>
    </w:p>
    <w:p w:rsidR="00455B58" w:rsidRPr="00455B58" w:rsidRDefault="00455B58" w:rsidP="00455B58">
      <w:pPr>
        <w:bidi/>
        <w:spacing w:after="0" w:line="259" w:lineRule="auto"/>
        <w:ind w:firstLine="566"/>
        <w:jc w:val="both"/>
        <w:rPr>
          <w:rFonts w:ascii="Traditional Arabic" w:hAnsi="Traditional Arabic" w:cs="Traditional Arabic"/>
          <w:color w:val="000000"/>
          <w:sz w:val="36"/>
          <w:szCs w:val="36"/>
          <w:rtl/>
          <w:lang w:val="fr-FR" w:bidi="ar-DZ"/>
        </w:rPr>
      </w:pPr>
      <w:r w:rsidRPr="00455B58">
        <w:rPr>
          <w:rFonts w:ascii="Traditional Arabic" w:hAnsi="Traditional Arabic" w:cs="Traditional Arabic" w:hint="cs"/>
          <w:color w:val="000000"/>
          <w:sz w:val="36"/>
          <w:szCs w:val="36"/>
          <w:rtl/>
          <w:lang w:val="fr-FR" w:bidi="ar-DZ"/>
        </w:rPr>
        <w:lastRenderedPageBreak/>
        <w:t>لقد تناولنا في هذا المطلب دراسة التّكرار الحجاجيّ في المحس</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نات اللّفظية، وحاولنا توضيح دلالته باختلاف أنواع هذه المحس</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نات. لأن</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 xml:space="preserve"> دلالة التّكرار تختلف من محس</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ن لفظي</w:t>
      </w:r>
      <w:r w:rsidR="00FD4845">
        <w:rPr>
          <w:rFonts w:ascii="Traditional Arabic" w:hAnsi="Traditional Arabic" w:cs="Traditional Arabic" w:hint="cs"/>
          <w:color w:val="000000"/>
          <w:sz w:val="36"/>
          <w:szCs w:val="36"/>
          <w:rtl/>
          <w:lang w:val="fr-FR" w:bidi="ar-DZ"/>
        </w:rPr>
        <w:t>ّ إلى آ</w:t>
      </w:r>
      <w:r w:rsidRPr="00455B58">
        <w:rPr>
          <w:rFonts w:ascii="Traditional Arabic" w:hAnsi="Traditional Arabic" w:cs="Traditional Arabic" w:hint="cs"/>
          <w:color w:val="000000"/>
          <w:sz w:val="36"/>
          <w:szCs w:val="36"/>
          <w:rtl/>
          <w:lang w:val="fr-FR" w:bidi="ar-DZ"/>
        </w:rPr>
        <w:t xml:space="preserve">خر. </w:t>
      </w:r>
    </w:p>
    <w:p w:rsidR="00455B58" w:rsidRPr="00455B58" w:rsidRDefault="00455B58" w:rsidP="00455B58">
      <w:pPr>
        <w:bidi/>
        <w:spacing w:after="0" w:line="259" w:lineRule="auto"/>
        <w:jc w:val="both"/>
        <w:rPr>
          <w:rFonts w:ascii="Traditional Arabic" w:hAnsi="Traditional Arabic" w:cs="Traditional Arabic"/>
          <w:b/>
          <w:bCs/>
          <w:sz w:val="36"/>
          <w:szCs w:val="36"/>
          <w:rtl/>
          <w:lang w:bidi="ar-DZ"/>
        </w:rPr>
      </w:pPr>
      <w:r w:rsidRPr="00455B58">
        <w:rPr>
          <w:rFonts w:ascii="Traditional Arabic" w:hAnsi="Traditional Arabic" w:cs="Traditional Arabic" w:hint="cs"/>
          <w:b/>
          <w:bCs/>
          <w:sz w:val="36"/>
          <w:szCs w:val="36"/>
          <w:rtl/>
          <w:lang w:bidi="ar-DZ"/>
        </w:rPr>
        <w:t>1. التّكرار الحجاجيّ للمحس</w:t>
      </w:r>
      <w:r w:rsidR="00FD4845">
        <w:rPr>
          <w:rFonts w:ascii="Traditional Arabic" w:hAnsi="Traditional Arabic" w:cs="Traditional Arabic" w:hint="cs"/>
          <w:b/>
          <w:bCs/>
          <w:sz w:val="36"/>
          <w:szCs w:val="36"/>
          <w:rtl/>
          <w:lang w:bidi="ar-DZ"/>
        </w:rPr>
        <w:t>ّ</w:t>
      </w:r>
      <w:r w:rsidRPr="00455B58">
        <w:rPr>
          <w:rFonts w:ascii="Traditional Arabic" w:hAnsi="Traditional Arabic" w:cs="Traditional Arabic" w:hint="cs"/>
          <w:b/>
          <w:bCs/>
          <w:sz w:val="36"/>
          <w:szCs w:val="36"/>
          <w:rtl/>
          <w:lang w:bidi="ar-DZ"/>
        </w:rPr>
        <w:t>نات اللّفظي</w:t>
      </w:r>
      <w:r w:rsidR="00FD4845">
        <w:rPr>
          <w:rFonts w:ascii="Traditional Arabic" w:hAnsi="Traditional Arabic" w:cs="Traditional Arabic" w:hint="cs"/>
          <w:b/>
          <w:bCs/>
          <w:sz w:val="36"/>
          <w:szCs w:val="36"/>
          <w:rtl/>
          <w:lang w:bidi="ar-DZ"/>
        </w:rPr>
        <w:t>ّ</w:t>
      </w:r>
      <w:r w:rsidRPr="00455B58">
        <w:rPr>
          <w:rFonts w:ascii="Traditional Arabic" w:hAnsi="Traditional Arabic" w:cs="Traditional Arabic" w:hint="cs"/>
          <w:b/>
          <w:bCs/>
          <w:sz w:val="36"/>
          <w:szCs w:val="36"/>
          <w:rtl/>
          <w:lang w:bidi="ar-DZ"/>
        </w:rPr>
        <w:t>ة ودلالته:</w:t>
      </w:r>
    </w:p>
    <w:p w:rsidR="00455B58" w:rsidRPr="00455B58" w:rsidRDefault="00455B58" w:rsidP="00455B58">
      <w:pPr>
        <w:bidi/>
        <w:spacing w:after="0" w:line="259" w:lineRule="auto"/>
        <w:jc w:val="both"/>
        <w:rPr>
          <w:rFonts w:ascii="Traditional Arabic" w:hAnsi="Traditional Arabic" w:cs="Traditional Arabic"/>
          <w:b/>
          <w:bCs/>
          <w:sz w:val="36"/>
          <w:szCs w:val="36"/>
          <w:rtl/>
          <w:lang w:bidi="ar-DZ"/>
        </w:rPr>
      </w:pPr>
      <w:r w:rsidRPr="00455B58">
        <w:rPr>
          <w:rFonts w:ascii="Traditional Arabic" w:hAnsi="Traditional Arabic" w:cs="Traditional Arabic" w:hint="cs"/>
          <w:b/>
          <w:bCs/>
          <w:sz w:val="32"/>
          <w:szCs w:val="32"/>
          <w:rtl/>
          <w:lang w:bidi="ar-DZ"/>
        </w:rPr>
        <w:t>1</w:t>
      </w:r>
      <w:r w:rsidRPr="00455B58">
        <w:rPr>
          <w:rFonts w:ascii="Traditional Arabic" w:hAnsi="Traditional Arabic" w:cs="Traditional Arabic" w:hint="cs"/>
          <w:b/>
          <w:bCs/>
          <w:sz w:val="36"/>
          <w:szCs w:val="36"/>
          <w:rtl/>
          <w:lang w:bidi="ar-DZ"/>
        </w:rPr>
        <w:t xml:space="preserve">.1. </w:t>
      </w:r>
      <w:r w:rsidRPr="00455B58">
        <w:rPr>
          <w:rFonts w:ascii="Traditional Arabic" w:hAnsi="Traditional Arabic" w:cs="Traditional Arabic" w:hint="cs"/>
          <w:b/>
          <w:bCs/>
          <w:color w:val="000000"/>
          <w:sz w:val="36"/>
          <w:szCs w:val="36"/>
          <w:rtl/>
          <w:lang w:val="fr-FR" w:bidi="ar-DZ"/>
        </w:rPr>
        <w:t>الجناس:</w:t>
      </w:r>
    </w:p>
    <w:p w:rsidR="00455B58" w:rsidRPr="00455B58" w:rsidRDefault="00455B58" w:rsidP="00455B58">
      <w:pPr>
        <w:bidi/>
        <w:spacing w:after="0" w:line="259" w:lineRule="auto"/>
        <w:ind w:firstLine="566"/>
        <w:jc w:val="both"/>
        <w:rPr>
          <w:rFonts w:ascii="Traditional Arabic" w:hAnsi="Traditional Arabic" w:cs="Traditional Arabic"/>
          <w:color w:val="000000"/>
          <w:sz w:val="36"/>
          <w:szCs w:val="36"/>
          <w:rtl/>
          <w:lang w:val="fr-FR" w:bidi="ar-DZ"/>
        </w:rPr>
      </w:pPr>
      <w:r w:rsidRPr="00455B58">
        <w:rPr>
          <w:rFonts w:ascii="Traditional Arabic" w:hAnsi="Traditional Arabic" w:cs="Traditional Arabic" w:hint="cs"/>
          <w:color w:val="000000"/>
          <w:sz w:val="36"/>
          <w:szCs w:val="36"/>
          <w:rtl/>
          <w:lang w:val="fr-FR" w:bidi="ar-DZ"/>
        </w:rPr>
        <w:t>يعد الجناس من المحسنات اللّفظيّة في علم البديع ومن الأساليب العربية التي تضيف على الخطاب بلاغة وحسنا تلفت انتباه المتلقي وتساعده على فهم الخطاب، فهو كثير في كلام العرب في شعرهم، ونثرهم، وهو كثير في الحديث النبوي الشريف، وهو كثير في ''القرآن الكريم'' وهو أفصح الكلام، فالجناس في عموم تعريفه هو اتفاق اللّفظتي</w:t>
      </w:r>
      <w:r w:rsidRPr="00455B58">
        <w:rPr>
          <w:rFonts w:ascii="Traditional Arabic" w:hAnsi="Traditional Arabic" w:cs="Traditional Arabic" w:hint="eastAsia"/>
          <w:color w:val="000000"/>
          <w:sz w:val="36"/>
          <w:szCs w:val="36"/>
          <w:rtl/>
          <w:lang w:val="fr-FR" w:bidi="ar-DZ"/>
        </w:rPr>
        <w:t>ن</w:t>
      </w:r>
      <w:r w:rsidRPr="00455B58">
        <w:rPr>
          <w:rFonts w:ascii="Traditional Arabic" w:hAnsi="Traditional Arabic" w:cs="Traditional Arabic" w:hint="cs"/>
          <w:color w:val="000000"/>
          <w:sz w:val="36"/>
          <w:szCs w:val="36"/>
          <w:rtl/>
          <w:lang w:val="fr-FR" w:bidi="ar-DZ"/>
        </w:rPr>
        <w:t xml:space="preserve"> شكلا " أي حروفا " واختلافهما معنى وللجناس عد</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ة أنواع أو</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لها:</w:t>
      </w:r>
    </w:p>
    <w:p w:rsidR="00455B58" w:rsidRPr="00455B58" w:rsidRDefault="00455B58" w:rsidP="00455B58">
      <w:pPr>
        <w:bidi/>
        <w:spacing w:after="0" w:line="259" w:lineRule="auto"/>
        <w:jc w:val="both"/>
        <w:rPr>
          <w:rFonts w:ascii="Traditional Arabic" w:hAnsi="Traditional Arabic" w:cs="Traditional Arabic"/>
          <w:b/>
          <w:bCs/>
          <w:color w:val="000000"/>
          <w:sz w:val="36"/>
          <w:szCs w:val="36"/>
          <w:rtl/>
          <w:lang w:val="fr-FR" w:bidi="ar-DZ"/>
        </w:rPr>
      </w:pPr>
      <w:r w:rsidRPr="00455B58">
        <w:rPr>
          <w:rFonts w:ascii="Traditional Arabic" w:hAnsi="Traditional Arabic" w:cs="Traditional Arabic" w:hint="cs"/>
          <w:b/>
          <w:bCs/>
          <w:color w:val="000000"/>
          <w:sz w:val="32"/>
          <w:szCs w:val="32"/>
          <w:rtl/>
          <w:lang w:val="fr-FR" w:bidi="ar-DZ"/>
        </w:rPr>
        <w:t>1</w:t>
      </w:r>
      <w:r w:rsidRPr="00455B58">
        <w:rPr>
          <w:rFonts w:ascii="Traditional Arabic" w:hAnsi="Traditional Arabic" w:cs="Traditional Arabic" w:hint="cs"/>
          <w:b/>
          <w:bCs/>
          <w:color w:val="000000"/>
          <w:sz w:val="36"/>
          <w:szCs w:val="36"/>
          <w:rtl/>
          <w:lang w:val="fr-FR" w:bidi="ar-DZ"/>
        </w:rPr>
        <w:t>.</w:t>
      </w:r>
      <w:r w:rsidRPr="00455B58">
        <w:rPr>
          <w:rFonts w:ascii="Traditional Arabic" w:hAnsi="Traditional Arabic" w:cs="Traditional Arabic" w:hint="cs"/>
          <w:b/>
          <w:bCs/>
          <w:color w:val="000000"/>
          <w:sz w:val="32"/>
          <w:szCs w:val="32"/>
          <w:rtl/>
          <w:lang w:val="fr-FR" w:bidi="ar-DZ"/>
        </w:rPr>
        <w:t>1</w:t>
      </w:r>
      <w:r w:rsidRPr="00455B58">
        <w:rPr>
          <w:rFonts w:ascii="Traditional Arabic" w:hAnsi="Traditional Arabic" w:cs="Traditional Arabic" w:hint="cs"/>
          <w:b/>
          <w:bCs/>
          <w:color w:val="000000"/>
          <w:sz w:val="36"/>
          <w:szCs w:val="36"/>
          <w:rtl/>
          <w:lang w:val="fr-FR" w:bidi="ar-DZ"/>
        </w:rPr>
        <w:t>.1. الجنا</w:t>
      </w:r>
      <w:r w:rsidRPr="00455B58">
        <w:rPr>
          <w:rFonts w:ascii="Traditional Arabic" w:hAnsi="Traditional Arabic" w:cs="Traditional Arabic" w:hint="eastAsia"/>
          <w:b/>
          <w:bCs/>
          <w:color w:val="000000"/>
          <w:sz w:val="36"/>
          <w:szCs w:val="36"/>
          <w:rtl/>
          <w:lang w:val="fr-FR" w:bidi="ar-DZ"/>
        </w:rPr>
        <w:t>س</w:t>
      </w:r>
      <w:r w:rsidRPr="00455B58">
        <w:rPr>
          <w:rFonts w:ascii="Traditional Arabic" w:hAnsi="Traditional Arabic" w:cs="Traditional Arabic" w:hint="cs"/>
          <w:b/>
          <w:bCs/>
          <w:color w:val="000000"/>
          <w:sz w:val="36"/>
          <w:szCs w:val="36"/>
          <w:rtl/>
          <w:lang w:val="fr-FR" w:bidi="ar-DZ"/>
        </w:rPr>
        <w:t xml:space="preserve"> التّام:</w:t>
      </w:r>
    </w:p>
    <w:p w:rsidR="00455B58" w:rsidRPr="00455B58" w:rsidRDefault="00455B58" w:rsidP="00455B58">
      <w:pPr>
        <w:bidi/>
        <w:spacing w:after="0" w:line="259" w:lineRule="auto"/>
        <w:ind w:firstLine="566"/>
        <w:jc w:val="both"/>
        <w:rPr>
          <w:rFonts w:ascii="Traditional Arabic" w:hAnsi="Traditional Arabic" w:cs="Traditional Arabic"/>
          <w:b/>
          <w:bCs/>
          <w:color w:val="000000"/>
          <w:sz w:val="36"/>
          <w:szCs w:val="36"/>
          <w:rtl/>
          <w:lang w:val="fr-FR" w:bidi="ar-DZ"/>
        </w:rPr>
      </w:pPr>
      <w:r w:rsidRPr="00455B58">
        <w:rPr>
          <w:rFonts w:ascii="Traditional Arabic" w:hAnsi="Traditional Arabic" w:cs="Traditional Arabic" w:hint="cs"/>
          <w:sz w:val="36"/>
          <w:szCs w:val="36"/>
          <w:rtl/>
          <w:lang w:val="fr-FR" w:bidi="ar-DZ"/>
        </w:rPr>
        <w:t xml:space="preserve">مما نجده في </w:t>
      </w:r>
      <w:r w:rsidR="00FD4845">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سورة الرّحمن</w:t>
      </w:r>
      <w:r w:rsidR="00FD4845">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 xml:space="preserve"> الجناس التّام</w:t>
      </w:r>
      <w:r w:rsidRPr="00455B58">
        <w:rPr>
          <w:rFonts w:ascii="Traditional Arabic" w:hAnsi="Traditional Arabic" w:cs="Traditional Arabic" w:hint="cs"/>
          <w:color w:val="000000"/>
          <w:sz w:val="36"/>
          <w:szCs w:val="36"/>
          <w:rtl/>
          <w:lang w:val="fr-FR" w:bidi="ar-DZ"/>
        </w:rPr>
        <w:t>، وقد ذكره صاحب الإتقان وتابعه صاحب الوسيلة الأدبي</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ة أن</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 xml:space="preserve"> ليس في ''القرآن الكريم'' من الجناس الت</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ام إل</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ا مثالان أولهما الآية الس</w:t>
      </w:r>
      <w:r w:rsidR="00FD4845">
        <w:rPr>
          <w:rFonts w:ascii="Traditional Arabic" w:hAnsi="Traditional Arabic" w:cs="Traditional Arabic" w:hint="cs"/>
          <w:color w:val="000000"/>
          <w:sz w:val="36"/>
          <w:szCs w:val="36"/>
          <w:rtl/>
          <w:lang w:val="fr-FR" w:bidi="ar-DZ"/>
        </w:rPr>
        <w:t>ّابق</w:t>
      </w:r>
      <w:r w:rsidRPr="00455B58">
        <w:rPr>
          <w:rFonts w:ascii="Traditional Arabic" w:hAnsi="Traditional Arabic" w:cs="Traditional Arabic" w:hint="cs"/>
          <w:color w:val="000000"/>
          <w:sz w:val="36"/>
          <w:szCs w:val="36"/>
          <w:rtl/>
          <w:lang w:val="fr-FR" w:bidi="ar-DZ"/>
        </w:rPr>
        <w:t xml:space="preserve"> ذكرها والثاني</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 xml:space="preserve">ة قوله تعالى: </w:t>
      </w:r>
      <w:r w:rsidRPr="00455B58">
        <w:rPr>
          <w:rFonts w:ascii="Traditional Arabic" w:hAnsi="Traditional Arabic" w:cs="HFS_P355" w:hint="cs"/>
          <w:color w:val="000000"/>
          <w:sz w:val="36"/>
          <w:szCs w:val="28"/>
          <w:rtl/>
          <w:lang w:val="fr-FR" w:bidi="ar-DZ"/>
        </w:rPr>
        <w:t>ﱩ</w:t>
      </w:r>
      <w:r w:rsidRPr="00455B58">
        <w:rPr>
          <w:rFonts w:ascii="Traditional Arabic" w:hAnsi="Traditional Arabic" w:cs="HFS_P355"/>
          <w:color w:val="000000"/>
          <w:sz w:val="36"/>
          <w:szCs w:val="28"/>
          <w:rtl/>
          <w:lang w:val="fr-FR" w:bidi="ar-DZ"/>
        </w:rPr>
        <w:t xml:space="preserve"> </w:t>
      </w:r>
      <w:r w:rsidRPr="00455B58">
        <w:rPr>
          <w:rFonts w:ascii="Traditional Arabic" w:hAnsi="Traditional Arabic" w:cs="HFS_P355" w:hint="cs"/>
          <w:color w:val="000000"/>
          <w:sz w:val="36"/>
          <w:szCs w:val="28"/>
          <w:rtl/>
          <w:lang w:val="fr-FR" w:bidi="ar-DZ"/>
        </w:rPr>
        <w:t>ﰕ</w:t>
      </w:r>
      <w:r w:rsidRPr="00455B58">
        <w:rPr>
          <w:rFonts w:ascii="Traditional Arabic" w:hAnsi="Traditional Arabic" w:cs="HFS_P355"/>
          <w:color w:val="000000"/>
          <w:sz w:val="36"/>
          <w:szCs w:val="28"/>
          <w:rtl/>
          <w:lang w:val="fr-FR" w:bidi="ar-DZ"/>
        </w:rPr>
        <w:t xml:space="preserve"> </w:t>
      </w:r>
      <w:r w:rsidRPr="00455B58">
        <w:rPr>
          <w:rFonts w:ascii="Traditional Arabic" w:hAnsi="Traditional Arabic" w:cs="HFS_P355" w:hint="cs"/>
          <w:color w:val="000000"/>
          <w:sz w:val="36"/>
          <w:szCs w:val="28"/>
          <w:rtl/>
          <w:lang w:val="fr-FR" w:bidi="ar-DZ"/>
        </w:rPr>
        <w:t>ﰖ</w:t>
      </w:r>
      <w:r w:rsidRPr="00455B58">
        <w:rPr>
          <w:rFonts w:ascii="Traditional Arabic" w:hAnsi="Traditional Arabic" w:cs="HFS_P355"/>
          <w:color w:val="000000"/>
          <w:sz w:val="36"/>
          <w:szCs w:val="28"/>
          <w:rtl/>
          <w:lang w:val="fr-FR" w:bidi="ar-DZ"/>
        </w:rPr>
        <w:t xml:space="preserve"> </w:t>
      </w:r>
      <w:r w:rsidRPr="00455B58">
        <w:rPr>
          <w:rFonts w:ascii="Traditional Arabic" w:hAnsi="Traditional Arabic" w:cs="HFS_P355" w:hint="cs"/>
          <w:color w:val="000000"/>
          <w:sz w:val="36"/>
          <w:szCs w:val="28"/>
          <w:rtl/>
          <w:lang w:val="fr-FR" w:bidi="ar-DZ"/>
        </w:rPr>
        <w:t>ﰗ</w:t>
      </w:r>
      <w:r w:rsidRPr="00455B58">
        <w:rPr>
          <w:rFonts w:ascii="Traditional Arabic" w:hAnsi="Traditional Arabic" w:cs="HFS_P355"/>
          <w:color w:val="000000"/>
          <w:sz w:val="36"/>
          <w:szCs w:val="28"/>
          <w:rtl/>
          <w:lang w:val="fr-FR" w:bidi="ar-DZ"/>
        </w:rPr>
        <w:t xml:space="preserve"> </w:t>
      </w:r>
      <w:r w:rsidRPr="00455B58">
        <w:rPr>
          <w:rFonts w:ascii="Traditional Arabic" w:hAnsi="Traditional Arabic" w:cs="HFS_P355" w:hint="cs"/>
          <w:color w:val="000000"/>
          <w:sz w:val="36"/>
          <w:szCs w:val="28"/>
          <w:rtl/>
          <w:lang w:val="fr-FR" w:bidi="ar-DZ"/>
        </w:rPr>
        <w:t>ﰘ</w:t>
      </w:r>
      <w:r w:rsidRPr="00455B58">
        <w:rPr>
          <w:rFonts w:ascii="Traditional Arabic" w:hAnsi="Traditional Arabic" w:cs="HFS_P355"/>
          <w:color w:val="000000"/>
          <w:sz w:val="36"/>
          <w:szCs w:val="28"/>
          <w:rtl/>
          <w:lang w:val="fr-FR" w:bidi="ar-DZ"/>
        </w:rPr>
        <w:t xml:space="preserve"> </w:t>
      </w:r>
      <w:r w:rsidRPr="00455B58">
        <w:rPr>
          <w:rFonts w:ascii="Traditional Arabic" w:hAnsi="Traditional Arabic" w:cs="HFS_P355" w:hint="cs"/>
          <w:color w:val="000000"/>
          <w:sz w:val="36"/>
          <w:szCs w:val="28"/>
          <w:rtl/>
          <w:lang w:val="fr-FR" w:bidi="ar-DZ"/>
        </w:rPr>
        <w:t>ﰙ</w:t>
      </w:r>
      <w:r w:rsidRPr="00455B58">
        <w:rPr>
          <w:rFonts w:ascii="Traditional Arabic" w:hAnsi="Traditional Arabic" w:cs="HFS_P355"/>
          <w:color w:val="000000"/>
          <w:sz w:val="36"/>
          <w:szCs w:val="28"/>
          <w:rtl/>
          <w:lang w:val="fr-FR" w:bidi="ar-DZ"/>
        </w:rPr>
        <w:t xml:space="preserve"> </w:t>
      </w:r>
      <w:r w:rsidRPr="00455B58">
        <w:rPr>
          <w:rFonts w:ascii="Traditional Arabic" w:hAnsi="Traditional Arabic" w:cs="HFS_P355" w:hint="cs"/>
          <w:color w:val="000000"/>
          <w:sz w:val="36"/>
          <w:szCs w:val="28"/>
          <w:rtl/>
          <w:lang w:val="fr-FR" w:bidi="ar-DZ"/>
        </w:rPr>
        <w:t>ﰚ</w:t>
      </w:r>
      <w:r w:rsidRPr="00455B58">
        <w:rPr>
          <w:rFonts w:ascii="Traditional Arabic" w:hAnsi="Traditional Arabic" w:cs="HFS_P355"/>
          <w:color w:val="000000"/>
          <w:sz w:val="36"/>
          <w:szCs w:val="28"/>
          <w:rtl/>
          <w:lang w:val="fr-FR" w:bidi="ar-DZ"/>
        </w:rPr>
        <w:t xml:space="preserve"> </w:t>
      </w:r>
      <w:r w:rsidRPr="00455B58">
        <w:rPr>
          <w:rFonts w:ascii="Traditional Arabic" w:hAnsi="Traditional Arabic" w:cs="HFS_P356" w:hint="cs"/>
          <w:color w:val="000000"/>
          <w:sz w:val="36"/>
          <w:szCs w:val="28"/>
          <w:rtl/>
          <w:lang w:val="fr-FR" w:bidi="ar-DZ"/>
        </w:rPr>
        <w:t>ﭑ</w:t>
      </w:r>
      <w:r w:rsidRPr="00455B58">
        <w:rPr>
          <w:rFonts w:ascii="Traditional Arabic" w:hAnsi="Traditional Arabic" w:cs="HFS_P356"/>
          <w:color w:val="000000"/>
          <w:sz w:val="36"/>
          <w:szCs w:val="28"/>
          <w:rtl/>
          <w:lang w:val="fr-FR" w:bidi="ar-DZ"/>
        </w:rPr>
        <w:t xml:space="preserve"> </w:t>
      </w:r>
      <w:r w:rsidRPr="00455B58">
        <w:rPr>
          <w:rFonts w:ascii="Traditional Arabic" w:hAnsi="Traditional Arabic" w:cs="HFS_P356" w:hint="cs"/>
          <w:color w:val="000000"/>
          <w:sz w:val="36"/>
          <w:szCs w:val="28"/>
          <w:rtl/>
          <w:lang w:val="fr-FR" w:bidi="ar-DZ"/>
        </w:rPr>
        <w:t>ﭒ</w:t>
      </w:r>
      <w:r w:rsidRPr="00455B58">
        <w:rPr>
          <w:rFonts w:ascii="Traditional Arabic" w:hAnsi="Traditional Arabic" w:cs="HFS_P356"/>
          <w:color w:val="000000"/>
          <w:sz w:val="36"/>
          <w:szCs w:val="28"/>
          <w:rtl/>
          <w:lang w:val="fr-FR" w:bidi="ar-DZ"/>
        </w:rPr>
        <w:t xml:space="preserve"> </w:t>
      </w:r>
      <w:r w:rsidRPr="00455B58">
        <w:rPr>
          <w:rFonts w:ascii="Traditional Arabic" w:hAnsi="Traditional Arabic" w:cs="HFS_P356" w:hint="cs"/>
          <w:color w:val="000000"/>
          <w:sz w:val="36"/>
          <w:szCs w:val="28"/>
          <w:rtl/>
          <w:lang w:val="fr-FR" w:bidi="ar-DZ"/>
        </w:rPr>
        <w:t>ﭓ</w:t>
      </w:r>
      <w:r w:rsidRPr="00455B58">
        <w:rPr>
          <w:rFonts w:ascii="Traditional Arabic" w:hAnsi="Traditional Arabic" w:cs="HFS_P356"/>
          <w:color w:val="000000"/>
          <w:sz w:val="36"/>
          <w:szCs w:val="28"/>
          <w:rtl/>
          <w:lang w:val="fr-FR" w:bidi="ar-DZ"/>
        </w:rPr>
        <w:t xml:space="preserve"> </w:t>
      </w:r>
      <w:r w:rsidRPr="00455B58">
        <w:rPr>
          <w:rFonts w:ascii="Traditional Arabic" w:hAnsi="Traditional Arabic" w:cs="HFS_P356" w:hint="cs"/>
          <w:color w:val="000000"/>
          <w:sz w:val="36"/>
          <w:szCs w:val="28"/>
          <w:rtl/>
          <w:lang w:val="fr-FR" w:bidi="ar-DZ"/>
        </w:rPr>
        <w:t>ﭔﭕ</w:t>
      </w:r>
      <w:r w:rsidRPr="00455B58">
        <w:rPr>
          <w:rFonts w:ascii="Traditional Arabic" w:hAnsi="Traditional Arabic" w:cs="HFS_P356"/>
          <w:color w:val="000000"/>
          <w:sz w:val="36"/>
          <w:szCs w:val="28"/>
          <w:rtl/>
          <w:lang w:val="fr-FR" w:bidi="ar-DZ"/>
        </w:rPr>
        <w:t xml:space="preserve"> </w:t>
      </w:r>
      <w:r w:rsidRPr="00455B58">
        <w:rPr>
          <w:rFonts w:ascii="Traditional Arabic" w:hAnsi="Traditional Arabic" w:cs="HFS_P356" w:hint="cs"/>
          <w:color w:val="000000"/>
          <w:sz w:val="36"/>
          <w:szCs w:val="28"/>
          <w:rtl/>
          <w:lang w:val="fr-FR" w:bidi="ar-DZ"/>
        </w:rPr>
        <w:t>ﭖ</w:t>
      </w:r>
      <w:r w:rsidRPr="00455B58">
        <w:rPr>
          <w:rFonts w:ascii="Traditional Arabic" w:hAnsi="Traditional Arabic" w:cs="HFS_P356"/>
          <w:color w:val="000000"/>
          <w:sz w:val="36"/>
          <w:szCs w:val="28"/>
          <w:rtl/>
          <w:lang w:val="fr-FR" w:bidi="ar-DZ"/>
        </w:rPr>
        <w:t xml:space="preserve"> </w:t>
      </w:r>
      <w:r w:rsidRPr="00455B58">
        <w:rPr>
          <w:rFonts w:ascii="Traditional Arabic" w:hAnsi="Traditional Arabic" w:cs="HFS_P356" w:hint="cs"/>
          <w:color w:val="000000"/>
          <w:sz w:val="36"/>
          <w:szCs w:val="28"/>
          <w:rtl/>
          <w:lang w:val="fr-FR" w:bidi="ar-DZ"/>
        </w:rPr>
        <w:t>ﭗ</w:t>
      </w:r>
      <w:r w:rsidRPr="00455B58">
        <w:rPr>
          <w:rFonts w:ascii="Traditional Arabic" w:hAnsi="Traditional Arabic" w:cs="HFS_P356"/>
          <w:color w:val="000000"/>
          <w:sz w:val="36"/>
          <w:szCs w:val="28"/>
          <w:rtl/>
          <w:lang w:val="fr-FR" w:bidi="ar-DZ"/>
        </w:rPr>
        <w:t xml:space="preserve"> </w:t>
      </w:r>
      <w:r w:rsidRPr="00455B58">
        <w:rPr>
          <w:rFonts w:ascii="Traditional Arabic" w:hAnsi="Traditional Arabic" w:cs="HFS_P356" w:hint="cs"/>
          <w:color w:val="000000"/>
          <w:sz w:val="36"/>
          <w:szCs w:val="28"/>
          <w:rtl/>
          <w:lang w:val="fr-FR" w:bidi="ar-DZ"/>
        </w:rPr>
        <w:t>ﭘ</w:t>
      </w:r>
      <w:r w:rsidRPr="00455B58">
        <w:rPr>
          <w:rFonts w:ascii="Traditional Arabic" w:hAnsi="Traditional Arabic" w:cs="HFS_P356"/>
          <w:color w:val="000000"/>
          <w:sz w:val="36"/>
          <w:szCs w:val="28"/>
          <w:rtl/>
          <w:lang w:val="fr-FR" w:bidi="ar-DZ"/>
        </w:rPr>
        <w:t xml:space="preserve"> </w:t>
      </w:r>
      <w:r w:rsidRPr="00455B58">
        <w:rPr>
          <w:rFonts w:ascii="Traditional Arabic" w:hAnsi="Traditional Arabic" w:cs="HFS_P356" w:hint="cs"/>
          <w:color w:val="000000"/>
          <w:sz w:val="36"/>
          <w:szCs w:val="28"/>
          <w:rtl/>
          <w:lang w:val="fr-FR" w:bidi="ar-DZ"/>
        </w:rPr>
        <w:t>ﭙ</w:t>
      </w:r>
      <w:r w:rsidRPr="00455B58">
        <w:rPr>
          <w:rFonts w:ascii="Traditional Arabic" w:hAnsi="Traditional Arabic" w:cs="HFS_P356"/>
          <w:color w:val="000000"/>
          <w:sz w:val="36"/>
          <w:szCs w:val="28"/>
          <w:rtl/>
          <w:lang w:val="fr-FR" w:bidi="ar-DZ"/>
        </w:rPr>
        <w:t xml:space="preserve"> </w:t>
      </w:r>
      <w:r w:rsidRPr="00455B58">
        <w:rPr>
          <w:rFonts w:ascii="Traditional Arabic" w:hAnsi="Traditional Arabic" w:cs="HFS_P356" w:hint="cs"/>
          <w:color w:val="000000"/>
          <w:sz w:val="36"/>
          <w:szCs w:val="28"/>
          <w:rtl/>
          <w:lang w:val="fr-FR" w:bidi="ar-DZ"/>
        </w:rPr>
        <w:t>ﭚ</w:t>
      </w:r>
      <w:r w:rsidRPr="00455B58">
        <w:rPr>
          <w:rFonts w:ascii="Traditional Arabic" w:hAnsi="Traditional Arabic" w:cs="HFS_P356"/>
          <w:color w:val="000000"/>
          <w:sz w:val="36"/>
          <w:szCs w:val="28"/>
          <w:rtl/>
          <w:lang w:val="fr-FR" w:bidi="ar-DZ"/>
        </w:rPr>
        <w:t xml:space="preserve"> </w:t>
      </w:r>
      <w:r w:rsidRPr="00455B58">
        <w:rPr>
          <w:rFonts w:ascii="Traditional Arabic" w:hAnsi="Traditional Arabic" w:cs="HFS_P356" w:hint="cs"/>
          <w:color w:val="000000"/>
          <w:sz w:val="36"/>
          <w:szCs w:val="28"/>
          <w:rtl/>
          <w:lang w:val="fr-FR" w:bidi="ar-DZ"/>
        </w:rPr>
        <w:t>ﭛ</w:t>
      </w:r>
      <w:r w:rsidRPr="00455B58">
        <w:rPr>
          <w:rFonts w:ascii="Traditional Arabic" w:hAnsi="Traditional Arabic" w:cs="HFS_P356"/>
          <w:color w:val="000000"/>
          <w:sz w:val="36"/>
          <w:szCs w:val="28"/>
          <w:rtl/>
          <w:lang w:val="fr-FR" w:bidi="ar-DZ"/>
        </w:rPr>
        <w:t xml:space="preserve"> </w:t>
      </w:r>
      <w:r w:rsidRPr="00455B58">
        <w:rPr>
          <w:rFonts w:ascii="Traditional Arabic" w:hAnsi="Traditional Arabic" w:cs="HFS_P356" w:hint="cs"/>
          <w:color w:val="000000"/>
          <w:sz w:val="36"/>
          <w:szCs w:val="28"/>
          <w:rtl/>
          <w:lang w:val="fr-FR" w:bidi="ar-DZ"/>
        </w:rPr>
        <w:t>ﭜ</w:t>
      </w:r>
      <w:r w:rsidRPr="00455B58">
        <w:rPr>
          <w:rFonts w:ascii="Traditional Arabic" w:hAnsi="Traditional Arabic" w:cs="HFS_P356"/>
          <w:color w:val="000000"/>
          <w:sz w:val="36"/>
          <w:szCs w:val="28"/>
          <w:rtl/>
          <w:lang w:val="fr-FR" w:bidi="ar-DZ"/>
        </w:rPr>
        <w:t xml:space="preserve"> </w:t>
      </w:r>
      <w:r w:rsidRPr="00455B58">
        <w:rPr>
          <w:rFonts w:ascii="Traditional Arabic" w:hAnsi="Traditional Arabic" w:cs="HFS_P356" w:hint="cs"/>
          <w:color w:val="000000"/>
          <w:sz w:val="36"/>
          <w:szCs w:val="28"/>
          <w:rtl/>
          <w:lang w:val="fr-FR" w:bidi="ar-DZ"/>
        </w:rPr>
        <w:t>ﱨ</w:t>
      </w:r>
      <w:r w:rsidRPr="00455B58">
        <w:rPr>
          <w:rFonts w:ascii="Cambria" w:hAnsi="Cambria" w:cs="Times New Roman" w:hint="cs"/>
          <w:color w:val="000000"/>
          <w:sz w:val="36"/>
          <w:szCs w:val="32"/>
          <w:rtl/>
          <w:lang w:val="fr-FR" w:bidi="ar-DZ"/>
        </w:rPr>
        <w:t xml:space="preserve"> </w:t>
      </w:r>
      <w:r w:rsidRPr="00455B58">
        <w:rPr>
          <w:rFonts w:ascii="Cambria" w:hAnsi="Cambria" w:cs="Times New Roman"/>
          <w:color w:val="000000"/>
          <w:sz w:val="36"/>
          <w:szCs w:val="32"/>
          <w:rtl/>
          <w:lang w:val="fr-FR" w:bidi="ar-DZ"/>
        </w:rPr>
        <w:t>[</w:t>
      </w:r>
      <w:r w:rsidRPr="00455B58">
        <w:rPr>
          <w:rFonts w:ascii="Traditional Arabic" w:hAnsi="Traditional Arabic" w:cs="Traditional Arabic" w:hint="cs"/>
          <w:color w:val="000000"/>
          <w:sz w:val="36"/>
          <w:szCs w:val="36"/>
          <w:rtl/>
          <w:lang w:val="fr-FR" w:bidi="ar-DZ"/>
        </w:rPr>
        <w:t>سورة</w:t>
      </w:r>
      <w:r w:rsidRPr="00455B58">
        <w:rPr>
          <w:rFonts w:ascii="Cambria" w:hAnsi="Cambria" w:cs="Times New Roman" w:hint="cs"/>
          <w:color w:val="000000"/>
          <w:sz w:val="36"/>
          <w:szCs w:val="32"/>
          <w:rtl/>
          <w:lang w:val="fr-FR" w:bidi="ar-DZ"/>
        </w:rPr>
        <w:t xml:space="preserve"> </w:t>
      </w:r>
      <w:r w:rsidRPr="00455B58">
        <w:rPr>
          <w:rFonts w:ascii="Traditional Arabic" w:hAnsi="Traditional Arabic" w:cs="Traditional Arabic" w:hint="cs"/>
          <w:color w:val="000000"/>
          <w:sz w:val="36"/>
          <w:szCs w:val="36"/>
          <w:rtl/>
          <w:lang w:val="fr-FR" w:bidi="ar-DZ"/>
        </w:rPr>
        <w:t>الن</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ور:</w:t>
      </w:r>
      <w:r w:rsidRPr="00455B58">
        <w:rPr>
          <w:rFonts w:ascii="Cambria" w:hAnsi="Cambria" w:cs="Times New Roman" w:hint="cs"/>
          <w:color w:val="000000"/>
          <w:sz w:val="36"/>
          <w:szCs w:val="32"/>
          <w:rtl/>
          <w:lang w:val="fr-FR" w:bidi="ar-DZ"/>
        </w:rPr>
        <w:t xml:space="preserve"> </w:t>
      </w:r>
      <w:r w:rsidRPr="00455B58">
        <w:rPr>
          <w:rFonts w:ascii="Traditional Arabic" w:hAnsi="Traditional Arabic" w:cs="Traditional Arabic" w:hint="cs"/>
          <w:color w:val="000000"/>
          <w:sz w:val="36"/>
          <w:szCs w:val="36"/>
          <w:rtl/>
          <w:lang w:val="fr-FR" w:bidi="ar-DZ"/>
        </w:rPr>
        <w:t xml:space="preserve">الآية </w:t>
      </w:r>
      <w:r w:rsidRPr="00455B58">
        <w:rPr>
          <w:rFonts w:ascii="Traditional Arabic" w:hAnsi="Traditional Arabic" w:cs="Traditional Arabic" w:hint="cs"/>
          <w:color w:val="000000"/>
          <w:sz w:val="28"/>
          <w:szCs w:val="28"/>
          <w:rtl/>
          <w:lang w:val="fr-FR" w:bidi="ar-DZ"/>
        </w:rPr>
        <w:t>44،43</w:t>
      </w:r>
      <w:r w:rsidRPr="00455B58">
        <w:rPr>
          <w:rFonts w:ascii="Cambria" w:hAnsi="Cambria" w:cs="Cambria" w:hint="cs"/>
          <w:color w:val="000000"/>
          <w:sz w:val="36"/>
          <w:szCs w:val="32"/>
          <w:rtl/>
          <w:lang w:val="fr-FR" w:bidi="ar-DZ"/>
        </w:rPr>
        <w:t>]</w:t>
      </w:r>
      <w:r w:rsidRPr="00455B58">
        <w:rPr>
          <w:rFonts w:ascii="Cambria" w:hAnsi="Cambria" w:cs="Cambria"/>
          <w:color w:val="000000"/>
          <w:sz w:val="36"/>
          <w:szCs w:val="32"/>
          <w:vertAlign w:val="superscript"/>
          <w:rtl/>
          <w:lang w:val="fr-FR" w:bidi="ar-DZ"/>
        </w:rPr>
        <w:footnoteReference w:id="93"/>
      </w:r>
      <w:r w:rsidRPr="00455B58">
        <w:rPr>
          <w:rFonts w:ascii="Traditional Arabic" w:hAnsi="Traditional Arabic" w:cs="Times New Roman"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 xml:space="preserve"> </w:t>
      </w:r>
      <w:r w:rsidRPr="00455B58">
        <w:rPr>
          <w:rFonts w:ascii="Traditional Arabic" w:hAnsi="Traditional Arabic" w:cs="Cambria" w:hint="cs"/>
          <w:color w:val="000000"/>
          <w:sz w:val="36"/>
          <w:szCs w:val="28"/>
          <w:rtl/>
          <w:lang w:val="fr-FR" w:bidi="ar-DZ"/>
        </w:rPr>
        <w:t xml:space="preserve"> </w:t>
      </w:r>
      <w:r w:rsidRPr="00455B58">
        <w:rPr>
          <w:rFonts w:ascii="Traditional Arabic" w:hAnsi="Traditional Arabic" w:cs="Traditional Arabic" w:hint="cs"/>
          <w:color w:val="000000"/>
          <w:sz w:val="36"/>
          <w:szCs w:val="36"/>
          <w:rtl/>
          <w:lang w:val="fr-FR" w:bidi="ar-DZ"/>
        </w:rPr>
        <w:t>فمفردات (الأبصار) الأولى بمعنى البصر والثانية في آخر الآية بمعنى البصيرة وال</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ذي يعر</w:t>
      </w:r>
      <w:r w:rsidR="00FD4845">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فه يوسف أبو العدوس قائلا: «وهو ما اتفق فيه اللفظان في أربع أمور هي نوع الحروف وعدد الحروف وترتيب الحروف وهيئة الحروف من حيث الحركات والسّكنات</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color w:val="000000"/>
          <w:sz w:val="36"/>
          <w:szCs w:val="36"/>
          <w:vertAlign w:val="superscript"/>
          <w:rtl/>
          <w:lang w:val="fr-FR" w:bidi="ar-DZ"/>
        </w:rPr>
        <w:footnoteReference w:id="94"/>
      </w:r>
      <w:r w:rsidRPr="00455B58">
        <w:rPr>
          <w:rFonts w:ascii="Traditional Arabic" w:hAnsi="Traditional Arabic" w:cs="Traditional Arabic" w:hint="cs"/>
          <w:color w:val="000000"/>
          <w:sz w:val="36"/>
          <w:szCs w:val="36"/>
          <w:rtl/>
          <w:lang w:val="fr-FR" w:bidi="ar-DZ"/>
        </w:rPr>
        <w:t xml:space="preserve"> مثال قوله تعالى: </w:t>
      </w:r>
      <w:r w:rsidRPr="00455B58">
        <w:rPr>
          <w:rFonts w:ascii="Traditional Arabic" w:hAnsi="Traditional Arabic" w:cs="HFS_P410" w:hint="cs"/>
          <w:color w:val="000000"/>
          <w:sz w:val="36"/>
          <w:szCs w:val="32"/>
          <w:rtl/>
          <w:lang w:val="fr-FR" w:bidi="ar-DZ"/>
        </w:rPr>
        <w:t>ﱩ</w:t>
      </w:r>
      <w:r w:rsidRPr="00455B58">
        <w:rPr>
          <w:rFonts w:ascii="Traditional Arabic" w:hAnsi="Traditional Arabic" w:cs="HFS_P410"/>
          <w:color w:val="000000"/>
          <w:sz w:val="36"/>
          <w:szCs w:val="32"/>
          <w:rtl/>
          <w:lang w:val="fr-FR" w:bidi="ar-DZ"/>
        </w:rPr>
        <w:t xml:space="preserve"> </w:t>
      </w:r>
      <w:r w:rsidRPr="00455B58">
        <w:rPr>
          <w:rFonts w:ascii="Traditional Arabic" w:hAnsi="Traditional Arabic" w:cs="HFS_P410" w:hint="cs"/>
          <w:color w:val="000000"/>
          <w:sz w:val="36"/>
          <w:szCs w:val="32"/>
          <w:rtl/>
          <w:lang w:val="fr-FR" w:bidi="ar-DZ"/>
        </w:rPr>
        <w:t>ﮓ</w:t>
      </w:r>
      <w:r w:rsidRPr="00455B58">
        <w:rPr>
          <w:rFonts w:ascii="Traditional Arabic" w:hAnsi="Traditional Arabic" w:cs="HFS_P410"/>
          <w:color w:val="000000"/>
          <w:sz w:val="36"/>
          <w:szCs w:val="32"/>
          <w:rtl/>
          <w:lang w:val="fr-FR" w:bidi="ar-DZ"/>
        </w:rPr>
        <w:t xml:space="preserve"> </w:t>
      </w:r>
      <w:r w:rsidRPr="00455B58">
        <w:rPr>
          <w:rFonts w:ascii="Traditional Arabic" w:hAnsi="Traditional Arabic" w:cs="HFS_P410" w:hint="cs"/>
          <w:color w:val="000000"/>
          <w:sz w:val="36"/>
          <w:szCs w:val="32"/>
          <w:rtl/>
          <w:lang w:val="fr-FR" w:bidi="ar-DZ"/>
        </w:rPr>
        <w:t>ﮔ</w:t>
      </w:r>
      <w:r w:rsidRPr="00455B58">
        <w:rPr>
          <w:rFonts w:ascii="Traditional Arabic" w:hAnsi="Traditional Arabic" w:cs="HFS_P410"/>
          <w:color w:val="000000"/>
          <w:sz w:val="36"/>
          <w:szCs w:val="32"/>
          <w:rtl/>
          <w:lang w:val="fr-FR" w:bidi="ar-DZ"/>
        </w:rPr>
        <w:t xml:space="preserve"> </w:t>
      </w:r>
      <w:r w:rsidRPr="00455B58">
        <w:rPr>
          <w:rFonts w:ascii="Traditional Arabic" w:hAnsi="Traditional Arabic" w:cs="HFS_P410" w:hint="cs"/>
          <w:color w:val="000000"/>
          <w:sz w:val="36"/>
          <w:szCs w:val="32"/>
          <w:rtl/>
          <w:lang w:val="fr-FR" w:bidi="ar-DZ"/>
        </w:rPr>
        <w:t>ﮕ</w:t>
      </w:r>
      <w:r w:rsidRPr="00455B58">
        <w:rPr>
          <w:rFonts w:ascii="Traditional Arabic" w:hAnsi="Traditional Arabic" w:cs="HFS_P410"/>
          <w:color w:val="000000"/>
          <w:sz w:val="36"/>
          <w:szCs w:val="32"/>
          <w:rtl/>
          <w:lang w:val="fr-FR" w:bidi="ar-DZ"/>
        </w:rPr>
        <w:t xml:space="preserve"> </w:t>
      </w:r>
      <w:r w:rsidRPr="00455B58">
        <w:rPr>
          <w:rFonts w:ascii="Traditional Arabic" w:hAnsi="Traditional Arabic" w:cs="HFS_P410" w:hint="cs"/>
          <w:color w:val="000000"/>
          <w:sz w:val="36"/>
          <w:szCs w:val="32"/>
          <w:rtl/>
          <w:lang w:val="fr-FR" w:bidi="ar-DZ"/>
        </w:rPr>
        <w:t>ﮖ</w:t>
      </w:r>
      <w:r w:rsidRPr="00455B58">
        <w:rPr>
          <w:rFonts w:ascii="Traditional Arabic" w:hAnsi="Traditional Arabic" w:cs="HFS_P410"/>
          <w:color w:val="000000"/>
          <w:sz w:val="36"/>
          <w:szCs w:val="32"/>
          <w:rtl/>
          <w:lang w:val="fr-FR" w:bidi="ar-DZ"/>
        </w:rPr>
        <w:t xml:space="preserve"> </w:t>
      </w:r>
      <w:r w:rsidRPr="00455B58">
        <w:rPr>
          <w:rFonts w:ascii="Traditional Arabic" w:hAnsi="Traditional Arabic" w:cs="HFS_P410" w:hint="cs"/>
          <w:color w:val="000000"/>
          <w:sz w:val="36"/>
          <w:szCs w:val="32"/>
          <w:rtl/>
          <w:lang w:val="fr-FR" w:bidi="ar-DZ"/>
        </w:rPr>
        <w:t>ﮗ</w:t>
      </w:r>
      <w:r w:rsidRPr="00455B58">
        <w:rPr>
          <w:rFonts w:ascii="Traditional Arabic" w:hAnsi="Traditional Arabic" w:cs="HFS_P410"/>
          <w:color w:val="000000"/>
          <w:sz w:val="36"/>
          <w:szCs w:val="32"/>
          <w:rtl/>
          <w:lang w:val="fr-FR" w:bidi="ar-DZ"/>
        </w:rPr>
        <w:t xml:space="preserve"> </w:t>
      </w:r>
      <w:r w:rsidRPr="00455B58">
        <w:rPr>
          <w:rFonts w:ascii="Traditional Arabic" w:hAnsi="Traditional Arabic" w:cs="HFS_P410" w:hint="cs"/>
          <w:color w:val="000000"/>
          <w:sz w:val="36"/>
          <w:szCs w:val="32"/>
          <w:rtl/>
          <w:lang w:val="fr-FR" w:bidi="ar-DZ"/>
        </w:rPr>
        <w:t>ﮘ</w:t>
      </w:r>
      <w:r w:rsidRPr="00455B58">
        <w:rPr>
          <w:rFonts w:ascii="Traditional Arabic" w:hAnsi="Traditional Arabic" w:cs="HFS_P410"/>
          <w:color w:val="000000"/>
          <w:sz w:val="36"/>
          <w:szCs w:val="32"/>
          <w:rtl/>
          <w:lang w:val="fr-FR" w:bidi="ar-DZ"/>
        </w:rPr>
        <w:t xml:space="preserve"> </w:t>
      </w:r>
      <w:r w:rsidRPr="00455B58">
        <w:rPr>
          <w:rFonts w:ascii="Traditional Arabic" w:hAnsi="Traditional Arabic" w:cs="HFS_P410" w:hint="cs"/>
          <w:color w:val="000000"/>
          <w:sz w:val="36"/>
          <w:szCs w:val="32"/>
          <w:rtl/>
          <w:lang w:val="fr-FR" w:bidi="ar-DZ"/>
        </w:rPr>
        <w:t>ﮙ</w:t>
      </w:r>
      <w:r w:rsidRPr="00455B58">
        <w:rPr>
          <w:rFonts w:ascii="Traditional Arabic" w:hAnsi="Traditional Arabic" w:cs="HFS_P410"/>
          <w:color w:val="000000"/>
          <w:sz w:val="36"/>
          <w:szCs w:val="32"/>
          <w:rtl/>
          <w:lang w:val="fr-FR" w:bidi="ar-DZ"/>
        </w:rPr>
        <w:t xml:space="preserve"> </w:t>
      </w:r>
      <w:r w:rsidRPr="00455B58">
        <w:rPr>
          <w:rFonts w:ascii="Traditional Arabic" w:hAnsi="Traditional Arabic" w:cs="HFS_P410" w:hint="cs"/>
          <w:color w:val="000000"/>
          <w:sz w:val="36"/>
          <w:szCs w:val="32"/>
          <w:rtl/>
          <w:lang w:val="fr-FR" w:bidi="ar-DZ"/>
        </w:rPr>
        <w:t>ﮚ</w:t>
      </w:r>
      <w:r w:rsidRPr="00455B58">
        <w:rPr>
          <w:rFonts w:ascii="Traditional Arabic" w:hAnsi="Traditional Arabic" w:cs="HFS_P410"/>
          <w:color w:val="000000"/>
          <w:sz w:val="36"/>
          <w:szCs w:val="32"/>
          <w:rtl/>
          <w:lang w:val="fr-FR" w:bidi="ar-DZ"/>
        </w:rPr>
        <w:t xml:space="preserve"> </w:t>
      </w:r>
      <w:r w:rsidRPr="00455B58">
        <w:rPr>
          <w:rFonts w:ascii="Traditional Arabic" w:hAnsi="Traditional Arabic" w:cs="HFS_P410" w:hint="cs"/>
          <w:color w:val="000000"/>
          <w:sz w:val="36"/>
          <w:szCs w:val="32"/>
          <w:rtl/>
          <w:lang w:val="fr-FR" w:bidi="ar-DZ"/>
        </w:rPr>
        <w:t>ﮛﮜ</w:t>
      </w:r>
      <w:r w:rsidRPr="00455B58">
        <w:rPr>
          <w:rFonts w:ascii="Traditional Arabic" w:hAnsi="Traditional Arabic" w:cs="HFS_P410"/>
          <w:color w:val="000000"/>
          <w:sz w:val="36"/>
          <w:szCs w:val="32"/>
          <w:rtl/>
          <w:lang w:val="fr-FR" w:bidi="ar-DZ"/>
        </w:rPr>
        <w:t xml:space="preserve"> </w:t>
      </w:r>
      <w:r w:rsidRPr="00455B58">
        <w:rPr>
          <w:rFonts w:ascii="Traditional Arabic" w:hAnsi="Traditional Arabic" w:cs="HFS_P410" w:hint="cs"/>
          <w:color w:val="000000"/>
          <w:sz w:val="36"/>
          <w:szCs w:val="32"/>
          <w:rtl/>
          <w:lang w:val="fr-FR" w:bidi="ar-DZ"/>
        </w:rPr>
        <w:t>ﱨ</w:t>
      </w:r>
      <w:r w:rsidRPr="00455B58">
        <w:rPr>
          <w:rFonts w:ascii="Cambria" w:hAnsi="Cambria" w:cs="Times New Roman" w:hint="cs"/>
          <w:color w:val="000000"/>
          <w:sz w:val="36"/>
          <w:szCs w:val="32"/>
          <w:rtl/>
          <w:lang w:val="fr-FR" w:bidi="ar-DZ"/>
        </w:rPr>
        <w:t xml:space="preserve"> </w:t>
      </w:r>
      <w:r w:rsidRPr="00455B58">
        <w:rPr>
          <w:rFonts w:ascii="Cambria" w:hAnsi="Cambria" w:cs="Times New Roman"/>
          <w:color w:val="000000"/>
          <w:sz w:val="36"/>
          <w:szCs w:val="32"/>
          <w:rtl/>
          <w:lang w:val="fr-FR" w:bidi="ar-DZ"/>
        </w:rPr>
        <w:t>[</w:t>
      </w:r>
      <w:r w:rsidRPr="00455B58">
        <w:rPr>
          <w:rFonts w:ascii="Traditional Arabic" w:hAnsi="Traditional Arabic" w:cs="Traditional Arabic" w:hint="cs"/>
          <w:color w:val="000000"/>
          <w:sz w:val="36"/>
          <w:szCs w:val="36"/>
          <w:rtl/>
          <w:lang w:val="fr-FR" w:bidi="ar-DZ"/>
        </w:rPr>
        <w:t>سورة</w:t>
      </w:r>
      <w:r w:rsidRPr="00455B58">
        <w:rPr>
          <w:rFonts w:ascii="Cambria" w:hAnsi="Cambria" w:cs="Times New Roman" w:hint="cs"/>
          <w:color w:val="000000"/>
          <w:sz w:val="36"/>
          <w:szCs w:val="32"/>
          <w:rtl/>
          <w:lang w:val="fr-FR" w:bidi="ar-DZ"/>
        </w:rPr>
        <w:t xml:space="preserve"> </w:t>
      </w:r>
      <w:r w:rsidRPr="00455B58">
        <w:rPr>
          <w:rFonts w:ascii="Traditional Arabic" w:hAnsi="Traditional Arabic" w:cs="Traditional Arabic" w:hint="cs"/>
          <w:color w:val="000000"/>
          <w:sz w:val="36"/>
          <w:szCs w:val="36"/>
          <w:rtl/>
          <w:lang w:val="fr-FR" w:bidi="ar-DZ"/>
        </w:rPr>
        <w:t>الروم:</w:t>
      </w:r>
      <w:r w:rsidRPr="00455B58">
        <w:rPr>
          <w:rFonts w:ascii="Cambria" w:hAnsi="Cambria" w:cs="Times New Roman" w:hint="cs"/>
          <w:color w:val="000000"/>
          <w:sz w:val="36"/>
          <w:szCs w:val="32"/>
          <w:rtl/>
          <w:lang w:val="fr-FR" w:bidi="ar-DZ"/>
        </w:rPr>
        <w:t xml:space="preserve"> </w:t>
      </w:r>
      <w:r w:rsidRPr="00455B58">
        <w:rPr>
          <w:rFonts w:ascii="Traditional Arabic" w:hAnsi="Traditional Arabic" w:cs="Traditional Arabic" w:hint="cs"/>
          <w:color w:val="000000"/>
          <w:sz w:val="36"/>
          <w:szCs w:val="36"/>
          <w:rtl/>
          <w:lang w:val="fr-FR" w:bidi="ar-DZ"/>
        </w:rPr>
        <w:t xml:space="preserve">الآية </w:t>
      </w:r>
      <w:r w:rsidRPr="00455B58">
        <w:rPr>
          <w:rFonts w:ascii="Traditional Arabic" w:hAnsi="Traditional Arabic" w:cs="Traditional Arabic" w:hint="cs"/>
          <w:color w:val="000000"/>
          <w:sz w:val="28"/>
          <w:szCs w:val="28"/>
          <w:rtl/>
          <w:lang w:val="fr-FR" w:bidi="ar-DZ"/>
        </w:rPr>
        <w:t>55</w:t>
      </w:r>
      <w:r w:rsidRPr="00455B58">
        <w:rPr>
          <w:rFonts w:ascii="Cambria" w:hAnsi="Cambria" w:cs="Cambria" w:hint="cs"/>
          <w:color w:val="000000"/>
          <w:sz w:val="36"/>
          <w:szCs w:val="32"/>
          <w:rtl/>
          <w:lang w:val="fr-FR" w:bidi="ar-DZ"/>
        </w:rPr>
        <w:t>]</w:t>
      </w:r>
      <w:r w:rsidRPr="00455B58">
        <w:rPr>
          <w:rFonts w:ascii="Traditional Arabic" w:hAnsi="Traditional Arabic" w:cs="Times New Roman" w:hint="cs"/>
          <w:color w:val="000000"/>
          <w:sz w:val="36"/>
          <w:szCs w:val="36"/>
          <w:rtl/>
          <w:lang w:val="fr-FR" w:bidi="ar-DZ"/>
        </w:rPr>
        <w:t>،</w:t>
      </w:r>
      <w:r w:rsidRPr="00455B58">
        <w:rPr>
          <w:rFonts w:ascii="Traditional Arabic" w:hAnsi="Traditional Arabic" w:cs="Cambria" w:hint="cs"/>
          <w:color w:val="000000"/>
          <w:sz w:val="36"/>
          <w:szCs w:val="36"/>
          <w:rtl/>
          <w:lang w:val="fr-FR" w:bidi="ar-DZ"/>
        </w:rPr>
        <w:t xml:space="preserve"> </w:t>
      </w:r>
      <w:r w:rsidRPr="00455B58">
        <w:rPr>
          <w:rFonts w:ascii="Traditional Arabic" w:hAnsi="Traditional Arabic" w:cs="Traditional Arabic" w:hint="cs"/>
          <w:color w:val="000000"/>
          <w:sz w:val="36"/>
          <w:szCs w:val="36"/>
          <w:rtl/>
          <w:lang w:val="fr-FR" w:bidi="ar-DZ"/>
        </w:rPr>
        <w:t>«فالمراد بالسّاعة الأولى يوم القيامة والسّاعة الثانية وحدة السّاعة الزّمانيّة</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color w:val="000000"/>
          <w:sz w:val="36"/>
          <w:szCs w:val="36"/>
          <w:vertAlign w:val="superscript"/>
          <w:rtl/>
          <w:lang w:val="fr-FR" w:bidi="ar-DZ"/>
        </w:rPr>
        <w:footnoteReference w:id="95"/>
      </w:r>
    </w:p>
    <w:p w:rsidR="00455B58" w:rsidRPr="00455B58" w:rsidRDefault="00455B58" w:rsidP="00455B58">
      <w:pPr>
        <w:bidi/>
        <w:spacing w:after="0" w:line="259" w:lineRule="auto"/>
        <w:ind w:firstLine="566"/>
        <w:jc w:val="both"/>
        <w:rPr>
          <w:rFonts w:ascii="Traditional Arabic" w:hAnsi="Traditional Arabic" w:cs="Traditional Arabic"/>
          <w:color w:val="000000"/>
          <w:sz w:val="36"/>
          <w:szCs w:val="36"/>
          <w:rtl/>
          <w:lang w:val="fr-FR" w:bidi="ar-DZ"/>
        </w:rPr>
      </w:pPr>
      <w:r w:rsidRPr="00455B58">
        <w:rPr>
          <w:rFonts w:ascii="Traditional Arabic" w:hAnsi="Traditional Arabic" w:cs="Traditional Arabic" w:hint="cs"/>
          <w:color w:val="000000"/>
          <w:sz w:val="36"/>
          <w:szCs w:val="36"/>
          <w:rtl/>
          <w:lang w:val="fr-FR" w:bidi="ar-DZ"/>
        </w:rPr>
        <w:lastRenderedPageBreak/>
        <w:t>ومن أنواعه أيضا الجناس النّاقص، والجناس المذيّل، والجناس المضارع والجناس المطلق إلى غير ذلك من أنواع التي استفاض البلاغيون في شرحها إلا أن ما يهمنا من البحث هو النوع الأخير وهو الجناس المطلق إذ لا وجود لأنواع الجناس الأخرى فضلا عن تكررها في سورة الرّحمن.</w:t>
      </w:r>
    </w:p>
    <w:p w:rsidR="00455B58" w:rsidRPr="00455B58" w:rsidRDefault="00455B58" w:rsidP="00455B58">
      <w:pPr>
        <w:bidi/>
        <w:spacing w:after="0" w:line="259" w:lineRule="auto"/>
        <w:jc w:val="both"/>
        <w:rPr>
          <w:rFonts w:ascii="Traditional Arabic" w:hAnsi="Traditional Arabic" w:cs="Traditional Arabic"/>
          <w:sz w:val="36"/>
          <w:szCs w:val="36"/>
          <w:rtl/>
          <w:lang w:val="fr-FR" w:bidi="ar-DZ"/>
        </w:rPr>
      </w:pPr>
      <w:r w:rsidRPr="00455B58">
        <w:rPr>
          <w:rFonts w:ascii="Traditional Arabic" w:hAnsi="Traditional Arabic" w:cs="Traditional Arabic" w:hint="cs"/>
          <w:color w:val="000000"/>
          <w:sz w:val="36"/>
          <w:szCs w:val="36"/>
          <w:rtl/>
          <w:lang w:val="fr-FR" w:bidi="ar-DZ"/>
        </w:rPr>
        <w:t xml:space="preserve">الجناس المطلق هو: </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hint="cs"/>
          <w:color w:val="000000"/>
          <w:sz w:val="36"/>
          <w:szCs w:val="36"/>
          <w:rtl/>
          <w:lang w:val="fr-FR" w:bidi="ar-DZ"/>
        </w:rPr>
        <w:t>توافق ركنين في الحروف وترتيبها بدون أن يجمعها اشتقاق</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color w:val="000000"/>
          <w:sz w:val="36"/>
          <w:szCs w:val="36"/>
          <w:vertAlign w:val="superscript"/>
          <w:rtl/>
          <w:lang w:val="fr-FR" w:bidi="ar-DZ"/>
        </w:rPr>
        <w:footnoteReference w:id="96"/>
      </w:r>
      <w:r w:rsidRPr="00455B58">
        <w:rPr>
          <w:rFonts w:ascii="Traditional Arabic" w:hAnsi="Traditional Arabic" w:cs="Traditional Arabic" w:hint="cs"/>
          <w:color w:val="000000"/>
          <w:sz w:val="36"/>
          <w:szCs w:val="36"/>
          <w:rtl/>
          <w:lang w:val="fr-FR" w:bidi="ar-DZ"/>
        </w:rPr>
        <w:t xml:space="preserve"> </w:t>
      </w:r>
      <w:r w:rsidRPr="00455B58">
        <w:rPr>
          <w:rFonts w:ascii="Traditional Arabic" w:hAnsi="Traditional Arabic" w:cs="Traditional Arabic" w:hint="cs"/>
          <w:sz w:val="36"/>
          <w:szCs w:val="36"/>
          <w:rtl/>
          <w:lang w:val="fr-FR" w:bidi="ar-DZ"/>
        </w:rPr>
        <w:t>وسماه السكاكي وغيره المتشابه والمتقارب لشدة مشابهته وقربه من المشتق وكل منهما يختلف في الحروف والحركات ولكن الفرق بينهما دقيق</w:t>
      </w:r>
      <w:r w:rsidRPr="00455B58">
        <w:rPr>
          <w:rFonts w:ascii="Traditional Arabic" w:hAnsi="Traditional Arabic" w:cs="Traditional Arabic"/>
          <w:sz w:val="36"/>
          <w:szCs w:val="36"/>
          <w:rtl/>
          <w:lang w:val="fr-FR" w:bidi="ar-DZ"/>
        </w:rPr>
        <w:t>»</w:t>
      </w:r>
      <w:r w:rsidRPr="00455B58">
        <w:rPr>
          <w:rFonts w:ascii="Traditional Arabic" w:hAnsi="Traditional Arabic" w:cs="Traditional Arabic" w:hint="cs"/>
          <w:sz w:val="36"/>
          <w:szCs w:val="36"/>
          <w:rtl/>
          <w:lang w:val="fr-FR" w:bidi="ar-DZ"/>
        </w:rPr>
        <w:t xml:space="preserve">. </w:t>
      </w:r>
      <w:r w:rsidRPr="00455B58">
        <w:rPr>
          <w:rFonts w:ascii="Traditional Arabic" w:hAnsi="Traditional Arabic" w:cs="Traditional Arabic"/>
          <w:sz w:val="36"/>
          <w:szCs w:val="36"/>
          <w:vertAlign w:val="superscript"/>
          <w:rtl/>
          <w:lang w:val="fr-FR" w:bidi="ar-DZ"/>
        </w:rPr>
        <w:footnoteReference w:id="97"/>
      </w:r>
    </w:p>
    <w:p w:rsidR="00455B58" w:rsidRPr="00455B58" w:rsidRDefault="00455B58" w:rsidP="00455B58">
      <w:pPr>
        <w:bidi/>
        <w:spacing w:after="0" w:line="259" w:lineRule="auto"/>
        <w:jc w:val="both"/>
        <w:rPr>
          <w:rFonts w:ascii="Traditional Arabic" w:hAnsi="Traditional Arabic" w:cs="Traditional Arabic"/>
          <w:sz w:val="36"/>
          <w:szCs w:val="36"/>
          <w:rtl/>
          <w:lang w:val="fr-FR" w:bidi="ar-DZ"/>
        </w:rPr>
      </w:pPr>
      <w:r w:rsidRPr="00455B58">
        <w:rPr>
          <w:rFonts w:ascii="Traditional Arabic" w:hAnsi="Traditional Arabic" w:cs="Traditional Arabic" w:hint="cs"/>
          <w:color w:val="000000"/>
          <w:sz w:val="36"/>
          <w:szCs w:val="36"/>
          <w:rtl/>
          <w:lang w:val="fr-FR" w:bidi="ar-DZ"/>
        </w:rPr>
        <w:t xml:space="preserve">وهذا النوع من الجناس تكرر في ثلاثة مواضع في السورة أولها : قوله تعالى: </w:t>
      </w:r>
      <w:r w:rsidRPr="00455B58">
        <w:rPr>
          <w:rFonts w:ascii="Traditional Arabic" w:hAnsi="Traditional Arabic" w:cs="HFS_P531" w:hint="cs"/>
          <w:color w:val="000000"/>
          <w:sz w:val="36"/>
          <w:szCs w:val="32"/>
          <w:rtl/>
          <w:lang w:val="fr-FR" w:bidi="ar-DZ"/>
        </w:rPr>
        <w:t>ﱩ</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ﮔ</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ﮕ</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ﮖ</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ﮗ</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ﮘ</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ﮙ</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ﮚ</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ﱨ</w:t>
      </w:r>
      <w:r w:rsidRPr="00455B58">
        <w:rPr>
          <w:rFonts w:ascii="Cambria" w:hAnsi="Cambria" w:cs="Cambria"/>
          <w:color w:val="000000"/>
          <w:sz w:val="36"/>
          <w:szCs w:val="32"/>
          <w:rtl/>
          <w:lang w:val="fr-FR" w:bidi="ar-DZ"/>
        </w:rPr>
        <w:t>[</w:t>
      </w:r>
      <w:r w:rsidRPr="00455B58">
        <w:rPr>
          <w:rFonts w:ascii="Traditional Arabic" w:hAnsi="Traditional Arabic" w:cs="Traditional Arabic" w:hint="cs"/>
          <w:color w:val="000000"/>
          <w:sz w:val="36"/>
          <w:szCs w:val="36"/>
          <w:rtl/>
          <w:lang w:val="fr-FR" w:bidi="ar-DZ"/>
        </w:rPr>
        <w:t>سورة</w:t>
      </w:r>
      <w:r w:rsidRPr="00455B58">
        <w:rPr>
          <w:rFonts w:ascii="Cambria" w:hAnsi="Cambria" w:cs="Times New Roman" w:hint="cs"/>
          <w:color w:val="000000"/>
          <w:sz w:val="36"/>
          <w:szCs w:val="32"/>
          <w:rtl/>
          <w:lang w:val="fr-FR" w:bidi="ar-DZ"/>
        </w:rPr>
        <w:t xml:space="preserve"> </w:t>
      </w:r>
      <w:r w:rsidRPr="00455B58">
        <w:rPr>
          <w:rFonts w:ascii="Traditional Arabic" w:hAnsi="Traditional Arabic" w:cs="Traditional Arabic" w:hint="cs"/>
          <w:color w:val="000000"/>
          <w:sz w:val="36"/>
          <w:szCs w:val="36"/>
          <w:rtl/>
          <w:lang w:val="fr-FR" w:bidi="ar-DZ"/>
        </w:rPr>
        <w:t>الرّحمن:</w:t>
      </w:r>
      <w:r w:rsidRPr="00455B58">
        <w:rPr>
          <w:rFonts w:ascii="Cambria" w:hAnsi="Cambria" w:cs="Times New Roman" w:hint="cs"/>
          <w:color w:val="000000"/>
          <w:sz w:val="36"/>
          <w:szCs w:val="32"/>
          <w:rtl/>
          <w:lang w:val="fr-FR" w:bidi="ar-DZ"/>
        </w:rPr>
        <w:t xml:space="preserve"> </w:t>
      </w:r>
      <w:r w:rsidRPr="00455B58">
        <w:rPr>
          <w:rFonts w:ascii="Traditional Arabic" w:hAnsi="Traditional Arabic" w:cs="Traditional Arabic" w:hint="cs"/>
          <w:color w:val="000000"/>
          <w:sz w:val="36"/>
          <w:szCs w:val="36"/>
          <w:rtl/>
          <w:lang w:val="fr-FR" w:bidi="ar-DZ"/>
        </w:rPr>
        <w:t xml:space="preserve">الآية </w:t>
      </w:r>
      <w:r w:rsidRPr="00455B58">
        <w:rPr>
          <w:rFonts w:ascii="Traditional Arabic" w:hAnsi="Traditional Arabic" w:cs="Traditional Arabic" w:hint="cs"/>
          <w:color w:val="000000"/>
          <w:sz w:val="28"/>
          <w:szCs w:val="28"/>
          <w:rtl/>
          <w:lang w:val="fr-FR" w:bidi="ar-DZ"/>
        </w:rPr>
        <w:t>09</w:t>
      </w:r>
      <w:r w:rsidRPr="00455B58">
        <w:rPr>
          <w:rFonts w:ascii="Cambria" w:hAnsi="Cambria" w:cs="Cambria" w:hint="cs"/>
          <w:color w:val="000000"/>
          <w:sz w:val="36"/>
          <w:szCs w:val="32"/>
          <w:rtl/>
          <w:lang w:val="fr-FR" w:bidi="ar-DZ"/>
        </w:rPr>
        <w:t>]</w:t>
      </w:r>
      <w:r w:rsidRPr="00455B58">
        <w:rPr>
          <w:rFonts w:ascii="Traditional Arabic" w:hAnsi="Traditional Arabic" w:cs="Times New Roman" w:hint="cs"/>
          <w:color w:val="000000"/>
          <w:sz w:val="36"/>
          <w:szCs w:val="36"/>
          <w:rtl/>
          <w:lang w:val="fr-FR" w:bidi="ar-DZ"/>
        </w:rPr>
        <w:t>،</w:t>
      </w:r>
      <w:r w:rsidRPr="00455B58">
        <w:rPr>
          <w:rFonts w:ascii="Traditional Arabic" w:hAnsi="Traditional Arabic" w:cs="Traditional Arabic" w:hint="cs"/>
          <w:color w:val="000000"/>
          <w:sz w:val="36"/>
          <w:szCs w:val="36"/>
          <w:rtl/>
          <w:lang w:val="fr-FR" w:bidi="ar-DZ"/>
        </w:rPr>
        <w:t xml:space="preserve"> فكلمة "الوزن" و "الميزان" مشتقان من مادة واحدة وهي "وزن" إلا أن الكلمة الأولى "الوزن" غير الكلمة الثانية "الميزان" ويتضح ذلك بالرجوع إلى تفسير الآية </w:t>
      </w:r>
      <w:r w:rsidRPr="00455B58">
        <w:rPr>
          <w:rFonts w:ascii="Traditional Arabic" w:hAnsi="Traditional Arabic" w:cs="HFS_P531" w:hint="cs"/>
          <w:color w:val="000000"/>
          <w:sz w:val="36"/>
          <w:szCs w:val="32"/>
          <w:rtl/>
          <w:lang w:val="fr-FR" w:bidi="ar-DZ"/>
        </w:rPr>
        <w:t>ﱩ</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ﮔ</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ﮕ</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ﮖ</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ﮗ</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ﮘ</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ﮙ</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ﮚ</w:t>
      </w:r>
      <w:r w:rsidRPr="00455B58">
        <w:rPr>
          <w:rFonts w:ascii="Traditional Arabic" w:hAnsi="Traditional Arabic" w:cs="HFS_P531"/>
          <w:color w:val="000000"/>
          <w:sz w:val="36"/>
          <w:szCs w:val="32"/>
          <w:rtl/>
          <w:lang w:val="fr-FR" w:bidi="ar-DZ"/>
        </w:rPr>
        <w:t xml:space="preserve"> </w:t>
      </w:r>
      <w:r w:rsidRPr="00455B58">
        <w:rPr>
          <w:rFonts w:ascii="Traditional Arabic" w:hAnsi="Traditional Arabic" w:cs="HFS_P531" w:hint="cs"/>
          <w:color w:val="000000"/>
          <w:sz w:val="36"/>
          <w:szCs w:val="32"/>
          <w:rtl/>
          <w:lang w:val="fr-FR" w:bidi="ar-DZ"/>
        </w:rPr>
        <w:t>ﱨ</w:t>
      </w:r>
      <w:r w:rsidRPr="00455B58">
        <w:rPr>
          <w:rFonts w:ascii="Traditional Arabic" w:hAnsi="Traditional Arabic" w:cs="Traditional Arabic" w:hint="cs"/>
          <w:color w:val="000000"/>
          <w:sz w:val="36"/>
          <w:szCs w:val="36"/>
          <w:rtl/>
          <w:lang w:val="fr-FR" w:bidi="ar-DZ"/>
        </w:rPr>
        <w:t xml:space="preserve"> وأقيموا الوزن أي : </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hint="cs"/>
          <w:color w:val="000000"/>
          <w:sz w:val="36"/>
          <w:szCs w:val="36"/>
          <w:rtl/>
          <w:lang w:val="fr-FR" w:bidi="ar-DZ"/>
        </w:rPr>
        <w:t xml:space="preserve"> لا تبخسوا الوزن </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color w:val="000000"/>
          <w:sz w:val="36"/>
          <w:szCs w:val="36"/>
          <w:vertAlign w:val="superscript"/>
          <w:rtl/>
          <w:lang w:val="fr-FR" w:bidi="ar-DZ"/>
        </w:rPr>
        <w:footnoteReference w:id="98"/>
      </w:r>
      <w:r w:rsidRPr="00455B58">
        <w:rPr>
          <w:rFonts w:ascii="Traditional Arabic" w:hAnsi="Traditional Arabic" w:cs="Traditional Arabic" w:hint="cs"/>
          <w:color w:val="000000"/>
          <w:sz w:val="36"/>
          <w:szCs w:val="36"/>
          <w:rtl/>
          <w:lang w:val="fr-FR" w:bidi="ar-DZ"/>
        </w:rPr>
        <w:t xml:space="preserve"> يأمرهم </w:t>
      </w:r>
      <w:r w:rsidRPr="00455B58">
        <w:rPr>
          <w:rFonts w:ascii="Traditional Arabic" w:hAnsi="Traditional Arabic" w:cs="Traditional Arabic" w:hint="cs"/>
          <w:sz w:val="36"/>
          <w:szCs w:val="36"/>
          <w:rtl/>
          <w:lang w:val="fr-FR" w:bidi="ar-DZ"/>
        </w:rPr>
        <w:t xml:space="preserve">بإقامة الوزن والعدل بالحق وقوله تعالى "أقيموا" بمعنى </w:t>
      </w:r>
      <w:r w:rsidRPr="00455B58">
        <w:rPr>
          <w:rFonts w:ascii="Traditional Arabic" w:hAnsi="Traditional Arabic" w:cs="Traditional Arabic"/>
          <w:sz w:val="36"/>
          <w:szCs w:val="36"/>
          <w:rtl/>
          <w:lang w:val="fr-FR" w:bidi="ar-DZ"/>
        </w:rPr>
        <w:t>«</w:t>
      </w:r>
      <w:r w:rsidRPr="00455B58">
        <w:rPr>
          <w:rFonts w:ascii="Traditional Arabic" w:hAnsi="Traditional Arabic" w:cs="Traditional Arabic" w:hint="cs"/>
          <w:sz w:val="36"/>
          <w:szCs w:val="36"/>
          <w:rtl/>
          <w:lang w:val="fr-FR" w:bidi="ar-DZ"/>
        </w:rPr>
        <w:t xml:space="preserve"> تقوموا به دوما </w:t>
      </w:r>
      <w:r w:rsidRPr="00455B58">
        <w:rPr>
          <w:rFonts w:ascii="Traditional Arabic" w:hAnsi="Traditional Arabic" w:cs="Traditional Arabic"/>
          <w:sz w:val="36"/>
          <w:szCs w:val="36"/>
          <w:rtl/>
          <w:lang w:val="fr-FR" w:bidi="ar-DZ"/>
        </w:rPr>
        <w:t>»</w:t>
      </w:r>
      <w:r w:rsidRPr="00455B58">
        <w:rPr>
          <w:rFonts w:ascii="Traditional Arabic" w:hAnsi="Traditional Arabic" w:cs="Traditional Arabic" w:hint="cs"/>
          <w:sz w:val="36"/>
          <w:szCs w:val="36"/>
          <w:rtl/>
          <w:lang w:val="fr-FR" w:bidi="ar-DZ"/>
        </w:rPr>
        <w:t xml:space="preserve"> أي تقيموا الوزن دائما وفي كلّ الحالات فالوزن هنا هو قدر ثقل الموزون ، أما الكلمة الثانية </w:t>
      </w:r>
      <w:r w:rsidRPr="00455B58">
        <w:rPr>
          <w:rFonts w:ascii="Traditional Arabic" w:hAnsi="Traditional Arabic" w:cs="Traditional Arabic"/>
          <w:sz w:val="36"/>
          <w:szCs w:val="36"/>
          <w:rtl/>
          <w:lang w:val="fr-FR" w:bidi="ar-DZ"/>
        </w:rPr>
        <w:t>«</w:t>
      </w:r>
      <w:r w:rsidRPr="00455B58">
        <w:rPr>
          <w:rFonts w:ascii="Traditional Arabic" w:hAnsi="Traditional Arabic" w:cs="Traditional Arabic" w:hint="cs"/>
          <w:sz w:val="36"/>
          <w:szCs w:val="36"/>
          <w:rtl/>
          <w:lang w:val="fr-FR" w:bidi="ar-DZ"/>
        </w:rPr>
        <w:t xml:space="preserve"> الميزان </w:t>
      </w:r>
      <w:r w:rsidRPr="00455B58">
        <w:rPr>
          <w:rFonts w:ascii="Traditional Arabic" w:hAnsi="Traditional Arabic" w:cs="Traditional Arabic"/>
          <w:sz w:val="36"/>
          <w:szCs w:val="36"/>
          <w:rtl/>
          <w:lang w:val="fr-FR" w:bidi="ar-DZ"/>
        </w:rPr>
        <w:t>»</w:t>
      </w:r>
      <w:r w:rsidRPr="00455B58">
        <w:rPr>
          <w:rFonts w:ascii="Traditional Arabic" w:hAnsi="Traditional Arabic" w:cs="Traditional Arabic" w:hint="cs"/>
          <w:sz w:val="36"/>
          <w:szCs w:val="36"/>
          <w:rtl/>
          <w:lang w:val="fr-FR" w:bidi="ar-DZ"/>
        </w:rPr>
        <w:t xml:space="preserve"> بمعنى الشيء الموزون فقوله تعالى:'' </w:t>
      </w:r>
      <w:r w:rsidRPr="00455B58">
        <w:rPr>
          <w:rFonts w:ascii="Traditional Arabic" w:hAnsi="Traditional Arabic" w:cs="HFS_P531" w:hint="cs"/>
          <w:sz w:val="36"/>
          <w:szCs w:val="32"/>
          <w:rtl/>
          <w:lang w:val="fr-FR" w:bidi="ar-DZ"/>
        </w:rPr>
        <w:t>ﮗ</w:t>
      </w:r>
      <w:r w:rsidRPr="00455B58">
        <w:rPr>
          <w:rFonts w:ascii="Traditional Arabic" w:hAnsi="Traditional Arabic" w:cs="HFS_P531"/>
          <w:sz w:val="36"/>
          <w:szCs w:val="32"/>
          <w:rtl/>
          <w:lang w:val="fr-FR" w:bidi="ar-DZ"/>
        </w:rPr>
        <w:t xml:space="preserve"> </w:t>
      </w:r>
      <w:r w:rsidRPr="00455B58">
        <w:rPr>
          <w:rFonts w:ascii="Traditional Arabic" w:hAnsi="Traditional Arabic" w:cs="HFS_P531" w:hint="cs"/>
          <w:sz w:val="36"/>
          <w:szCs w:val="32"/>
          <w:rtl/>
          <w:lang w:val="fr-FR" w:bidi="ar-DZ"/>
        </w:rPr>
        <w:t>ﮘ</w:t>
      </w:r>
      <w:r w:rsidRPr="00455B58">
        <w:rPr>
          <w:rFonts w:ascii="Traditional Arabic" w:hAnsi="Traditional Arabic" w:cs="HFS_P531"/>
          <w:sz w:val="36"/>
          <w:szCs w:val="32"/>
          <w:rtl/>
          <w:lang w:val="fr-FR" w:bidi="ar-DZ"/>
        </w:rPr>
        <w:t xml:space="preserve"> </w:t>
      </w:r>
      <w:r w:rsidRPr="00455B58">
        <w:rPr>
          <w:rFonts w:ascii="Traditional Arabic" w:hAnsi="Traditional Arabic" w:cs="HFS_P531" w:hint="cs"/>
          <w:sz w:val="36"/>
          <w:szCs w:val="32"/>
          <w:rtl/>
          <w:lang w:val="fr-FR" w:bidi="ar-DZ"/>
        </w:rPr>
        <w:t>ﮙ</w:t>
      </w:r>
      <w:r w:rsidRPr="00455B58">
        <w:rPr>
          <w:rFonts w:ascii="Traditional Arabic" w:hAnsi="Traditional Arabic" w:cs="Traditional Arabic" w:hint="cs"/>
          <w:sz w:val="36"/>
          <w:szCs w:val="36"/>
          <w:rtl/>
          <w:lang w:val="fr-FR" w:bidi="ar-DZ"/>
        </w:rPr>
        <w:t xml:space="preserve"> '' </w:t>
      </w:r>
      <w:r w:rsidRPr="00455B58">
        <w:rPr>
          <w:rFonts w:ascii="Traditional Arabic" w:hAnsi="Traditional Arabic" w:cs="Traditional Arabic"/>
          <w:sz w:val="36"/>
          <w:szCs w:val="36"/>
          <w:rtl/>
          <w:lang w:val="fr-FR" w:bidi="ar-DZ"/>
        </w:rPr>
        <w:t>«</w:t>
      </w:r>
      <w:r w:rsidRPr="00455B58">
        <w:rPr>
          <w:rFonts w:ascii="Traditional Arabic" w:hAnsi="Traditional Arabic" w:cs="Traditional Arabic" w:hint="cs"/>
          <w:sz w:val="36"/>
          <w:szCs w:val="36"/>
          <w:rtl/>
          <w:lang w:val="fr-FR" w:bidi="ar-DZ"/>
        </w:rPr>
        <w:t xml:space="preserve"> أي الموزون </w:t>
      </w:r>
      <w:r w:rsidRPr="00455B58">
        <w:rPr>
          <w:rFonts w:ascii="Traditional Arabic" w:hAnsi="Traditional Arabic" w:cs="Traditional Arabic"/>
          <w:sz w:val="36"/>
          <w:szCs w:val="36"/>
          <w:rtl/>
          <w:lang w:val="fr-FR" w:bidi="ar-DZ"/>
        </w:rPr>
        <w:t>»</w:t>
      </w:r>
      <w:r w:rsidRPr="00455B58">
        <w:rPr>
          <w:rFonts w:ascii="Traditional Arabic" w:hAnsi="Traditional Arabic" w:cs="Traditional Arabic"/>
          <w:sz w:val="36"/>
          <w:szCs w:val="36"/>
          <w:vertAlign w:val="superscript"/>
          <w:rtl/>
          <w:lang w:val="fr-FR" w:bidi="ar-DZ"/>
        </w:rPr>
        <w:footnoteReference w:id="99"/>
      </w:r>
      <w:r w:rsidRPr="00455B58">
        <w:rPr>
          <w:rFonts w:ascii="Traditional Arabic" w:hAnsi="Traditional Arabic" w:cs="Traditional Arabic" w:hint="cs"/>
          <w:sz w:val="36"/>
          <w:szCs w:val="36"/>
          <w:rtl/>
          <w:lang w:val="fr-FR" w:bidi="ar-DZ"/>
        </w:rPr>
        <w:t>.</w:t>
      </w:r>
    </w:p>
    <w:p w:rsidR="00455B58" w:rsidRPr="00455B58" w:rsidRDefault="000F0987" w:rsidP="00455B58">
      <w:pPr>
        <w:bidi/>
        <w:spacing w:after="0" w:line="259" w:lineRule="auto"/>
        <w:ind w:right="-142"/>
        <w:jc w:val="both"/>
        <w:rPr>
          <w:rFonts w:ascii="Traditional Arabic" w:hAnsi="Traditional Arabic" w:cs="Traditional Arabic"/>
          <w:color w:val="000000"/>
          <w:sz w:val="36"/>
          <w:szCs w:val="36"/>
          <w:rtl/>
          <w:lang w:val="fr-FR" w:bidi="ar-DZ"/>
        </w:rPr>
      </w:pPr>
      <w:r>
        <w:rPr>
          <w:rFonts w:ascii="Traditional Arabic" w:hAnsi="Traditional Arabic" w:cs="Traditional Arabic" w:hint="cs"/>
          <w:color w:val="000000"/>
          <w:sz w:val="36"/>
          <w:szCs w:val="36"/>
          <w:rtl/>
          <w:lang w:val="fr-FR" w:bidi="ar-DZ"/>
        </w:rPr>
        <w:t xml:space="preserve">     </w:t>
      </w:r>
      <w:r w:rsidR="00455B58" w:rsidRPr="00455B58">
        <w:rPr>
          <w:rFonts w:ascii="Traditional Arabic" w:hAnsi="Traditional Arabic" w:cs="Traditional Arabic" w:hint="cs"/>
          <w:color w:val="000000"/>
          <w:sz w:val="36"/>
          <w:szCs w:val="36"/>
          <w:rtl/>
          <w:lang w:val="fr-FR" w:bidi="ar-DZ"/>
        </w:rPr>
        <w:t xml:space="preserve"> أمّا الجناس الثاني في قوله تعالى: </w:t>
      </w:r>
      <w:r w:rsidR="00455B58" w:rsidRPr="00455B58">
        <w:rPr>
          <w:rFonts w:ascii="Traditional Arabic" w:hAnsi="Traditional Arabic" w:cs="HFS_P532" w:hint="cs"/>
          <w:color w:val="000000"/>
          <w:sz w:val="36"/>
          <w:szCs w:val="32"/>
          <w:rtl/>
          <w:lang w:val="fr-FR" w:bidi="ar-DZ"/>
        </w:rPr>
        <w:t>ﱩ</w:t>
      </w:r>
      <w:r w:rsidR="00455B58" w:rsidRPr="00455B58">
        <w:rPr>
          <w:rFonts w:ascii="Traditional Arabic" w:hAnsi="Traditional Arabic" w:cs="HFS_P532"/>
          <w:color w:val="000000"/>
          <w:sz w:val="36"/>
          <w:szCs w:val="32"/>
          <w:rtl/>
          <w:lang w:val="fr-FR" w:bidi="ar-DZ"/>
        </w:rPr>
        <w:t xml:space="preserve"> </w:t>
      </w:r>
      <w:r w:rsidR="00455B58" w:rsidRPr="00455B58">
        <w:rPr>
          <w:rFonts w:ascii="Traditional Arabic" w:hAnsi="Traditional Arabic" w:cs="HFS_P532" w:hint="cs"/>
          <w:color w:val="000000"/>
          <w:sz w:val="36"/>
          <w:szCs w:val="32"/>
          <w:rtl/>
          <w:lang w:val="fr-FR" w:bidi="ar-DZ"/>
        </w:rPr>
        <w:t>ﮬﮭ</w:t>
      </w:r>
      <w:r w:rsidR="00455B58" w:rsidRPr="00455B58">
        <w:rPr>
          <w:rFonts w:ascii="Traditional Arabic" w:hAnsi="Traditional Arabic" w:cs="HFS_P532"/>
          <w:color w:val="000000"/>
          <w:sz w:val="36"/>
          <w:szCs w:val="32"/>
          <w:rtl/>
          <w:lang w:val="fr-FR" w:bidi="ar-DZ"/>
        </w:rPr>
        <w:t xml:space="preserve"> </w:t>
      </w:r>
      <w:r w:rsidR="00455B58" w:rsidRPr="00455B58">
        <w:rPr>
          <w:rFonts w:ascii="Traditional Arabic" w:hAnsi="Traditional Arabic" w:cs="HFS_P532" w:hint="cs"/>
          <w:color w:val="000000"/>
          <w:sz w:val="36"/>
          <w:szCs w:val="32"/>
          <w:rtl/>
          <w:lang w:val="fr-FR" w:bidi="ar-DZ"/>
        </w:rPr>
        <w:t>ﮮ</w:t>
      </w:r>
      <w:r w:rsidR="00455B58" w:rsidRPr="00455B58">
        <w:rPr>
          <w:rFonts w:ascii="Traditional Arabic" w:hAnsi="Traditional Arabic" w:cs="HFS_P532"/>
          <w:color w:val="000000"/>
          <w:sz w:val="36"/>
          <w:szCs w:val="32"/>
          <w:rtl/>
          <w:lang w:val="fr-FR" w:bidi="ar-DZ"/>
        </w:rPr>
        <w:t xml:space="preserve"> </w:t>
      </w:r>
      <w:r w:rsidR="00455B58" w:rsidRPr="00455B58">
        <w:rPr>
          <w:rFonts w:ascii="Traditional Arabic" w:hAnsi="Traditional Arabic" w:cs="HFS_P532" w:hint="cs"/>
          <w:color w:val="000000"/>
          <w:sz w:val="36"/>
          <w:szCs w:val="32"/>
          <w:rtl/>
          <w:lang w:val="fr-FR" w:bidi="ar-DZ"/>
        </w:rPr>
        <w:t>ﮯ</w:t>
      </w:r>
      <w:r w:rsidR="00455B58" w:rsidRPr="00455B58">
        <w:rPr>
          <w:rFonts w:ascii="Traditional Arabic" w:hAnsi="Traditional Arabic" w:cs="HFS_P532"/>
          <w:color w:val="000000"/>
          <w:sz w:val="36"/>
          <w:szCs w:val="32"/>
          <w:rtl/>
          <w:lang w:val="fr-FR" w:bidi="ar-DZ"/>
        </w:rPr>
        <w:t xml:space="preserve"> </w:t>
      </w:r>
      <w:r w:rsidR="00455B58" w:rsidRPr="00455B58">
        <w:rPr>
          <w:rFonts w:ascii="Traditional Arabic" w:hAnsi="Traditional Arabic" w:cs="HFS_P532" w:hint="cs"/>
          <w:color w:val="000000"/>
          <w:sz w:val="36"/>
          <w:szCs w:val="32"/>
          <w:rtl/>
          <w:lang w:val="fr-FR" w:bidi="ar-DZ"/>
        </w:rPr>
        <w:t>ﮰ</w:t>
      </w:r>
      <w:r w:rsidR="00455B58" w:rsidRPr="00455B58">
        <w:rPr>
          <w:rFonts w:ascii="Traditional Arabic" w:hAnsi="Traditional Arabic" w:cs="HFS_P532"/>
          <w:color w:val="000000"/>
          <w:sz w:val="36"/>
          <w:szCs w:val="32"/>
          <w:rtl/>
          <w:lang w:val="fr-FR" w:bidi="ar-DZ"/>
        </w:rPr>
        <w:t xml:space="preserve"> </w:t>
      </w:r>
      <w:r w:rsidR="00455B58" w:rsidRPr="00455B58">
        <w:rPr>
          <w:rFonts w:ascii="Traditional Arabic" w:hAnsi="Traditional Arabic" w:cs="HFS_P532" w:hint="cs"/>
          <w:color w:val="000000"/>
          <w:sz w:val="36"/>
          <w:szCs w:val="32"/>
          <w:rtl/>
          <w:lang w:val="fr-FR" w:bidi="ar-DZ"/>
        </w:rPr>
        <w:t>ﮱ</w:t>
      </w:r>
      <w:r w:rsidR="00455B58" w:rsidRPr="00455B58">
        <w:rPr>
          <w:rFonts w:ascii="Traditional Arabic" w:hAnsi="Traditional Arabic" w:cs="HFS_P532"/>
          <w:color w:val="000000"/>
          <w:sz w:val="36"/>
          <w:szCs w:val="32"/>
          <w:rtl/>
          <w:lang w:val="fr-FR" w:bidi="ar-DZ"/>
        </w:rPr>
        <w:t xml:space="preserve"> </w:t>
      </w:r>
      <w:r w:rsidR="00455B58" w:rsidRPr="00455B58">
        <w:rPr>
          <w:rFonts w:ascii="Traditional Arabic" w:hAnsi="Traditional Arabic" w:cs="HFS_P532" w:hint="cs"/>
          <w:color w:val="000000"/>
          <w:sz w:val="36"/>
          <w:szCs w:val="32"/>
          <w:rtl/>
          <w:lang w:val="fr-FR" w:bidi="ar-DZ"/>
        </w:rPr>
        <w:t>ﯓ</w:t>
      </w:r>
      <w:r w:rsidR="00455B58" w:rsidRPr="00455B58">
        <w:rPr>
          <w:rFonts w:ascii="Traditional Arabic" w:hAnsi="Traditional Arabic" w:cs="HFS_P532"/>
          <w:color w:val="000000"/>
          <w:sz w:val="36"/>
          <w:szCs w:val="32"/>
          <w:rtl/>
          <w:lang w:val="fr-FR" w:bidi="ar-DZ"/>
        </w:rPr>
        <w:t xml:space="preserve"> </w:t>
      </w:r>
      <w:r w:rsidR="00455B58" w:rsidRPr="00455B58">
        <w:rPr>
          <w:rFonts w:ascii="Traditional Arabic" w:hAnsi="Traditional Arabic" w:cs="HFS_P532" w:hint="cs"/>
          <w:color w:val="000000"/>
          <w:sz w:val="36"/>
          <w:szCs w:val="32"/>
          <w:rtl/>
          <w:lang w:val="fr-FR" w:bidi="ar-DZ"/>
        </w:rPr>
        <w:t>ﱨ</w:t>
      </w:r>
      <w:r w:rsidR="00455B58" w:rsidRPr="00455B58">
        <w:rPr>
          <w:rFonts w:ascii="Traditional Arabic" w:hAnsi="Traditional Arabic" w:cs="Traditional Arabic" w:hint="cs"/>
          <w:color w:val="000000"/>
          <w:sz w:val="36"/>
          <w:szCs w:val="36"/>
          <w:rtl/>
          <w:lang w:val="fr-FR" w:bidi="ar-DZ"/>
        </w:rPr>
        <w:t xml:space="preserve"> [ سورة الرّحمن: الآية 33 ]، فالجناس هنا بين "فانفذوا" و "لا تنفذون" فكلمة " فانفذوا " مرتبطة بما قبلها بكلمة " أن تنفذوا " في بداية الآية، وجملة " إن استطعتم " " لبيان عجزهم وعظمة ملك الله تعالى، فقال : إن استطعتم أن تنفذوا باجتماعكم </w:t>
      </w:r>
      <w:r w:rsidR="00455B58" w:rsidRPr="00455B58">
        <w:rPr>
          <w:rFonts w:ascii="Traditional Arabic" w:hAnsi="Traditional Arabic" w:cs="Traditional Arabic" w:hint="cs"/>
          <w:sz w:val="36"/>
          <w:szCs w:val="36"/>
          <w:rtl/>
          <w:lang w:val="fr-FR" w:bidi="ar-DZ"/>
        </w:rPr>
        <w:t>وقوتكم</w:t>
      </w:r>
      <w:r w:rsidR="00455B58" w:rsidRPr="00455B58">
        <w:rPr>
          <w:rFonts w:ascii="Traditional Arabic" w:hAnsi="Traditional Arabic" w:cs="Traditional Arabic" w:hint="cs"/>
          <w:color w:val="000000"/>
          <w:sz w:val="36"/>
          <w:szCs w:val="36"/>
          <w:rtl/>
          <w:lang w:val="fr-FR" w:bidi="ar-DZ"/>
        </w:rPr>
        <w:t xml:space="preserve"> فانفذوا "، فيتضح من هنا أن معنى هاتين الكلمتين جاء بمعنى الفرار أي : </w:t>
      </w:r>
      <w:r w:rsidR="00455B58" w:rsidRPr="00455B58">
        <w:rPr>
          <w:rFonts w:ascii="Traditional Arabic" w:hAnsi="Traditional Arabic" w:cs="Traditional Arabic"/>
          <w:color w:val="000000"/>
          <w:sz w:val="36"/>
          <w:szCs w:val="36"/>
          <w:rtl/>
          <w:lang w:val="fr-FR" w:bidi="ar-DZ"/>
        </w:rPr>
        <w:t>«</w:t>
      </w:r>
      <w:r w:rsidR="00455B58" w:rsidRPr="00455B58">
        <w:rPr>
          <w:rFonts w:ascii="Traditional Arabic" w:hAnsi="Traditional Arabic" w:cs="Traditional Arabic" w:hint="cs"/>
          <w:color w:val="000000"/>
          <w:sz w:val="36"/>
          <w:szCs w:val="36"/>
          <w:rtl/>
          <w:lang w:val="fr-FR" w:bidi="ar-DZ"/>
        </w:rPr>
        <w:t xml:space="preserve"> إن </w:t>
      </w:r>
      <w:r w:rsidR="00455B58" w:rsidRPr="00455B58">
        <w:rPr>
          <w:rFonts w:ascii="Traditional Arabic" w:hAnsi="Traditional Arabic" w:cs="Traditional Arabic" w:hint="cs"/>
          <w:color w:val="000000"/>
          <w:sz w:val="36"/>
          <w:szCs w:val="36"/>
          <w:rtl/>
          <w:lang w:val="fr-FR" w:bidi="ar-DZ"/>
        </w:rPr>
        <w:lastRenderedPageBreak/>
        <w:t xml:space="preserve">استطعتم الفرار لئلا </w:t>
      </w:r>
      <w:r w:rsidR="00455B58" w:rsidRPr="00455B58">
        <w:rPr>
          <w:rFonts w:ascii="Traditional Arabic" w:hAnsi="Traditional Arabic" w:cs="Traditional Arabic" w:hint="cs"/>
          <w:sz w:val="36"/>
          <w:szCs w:val="36"/>
          <w:rtl/>
          <w:lang w:val="fr-FR" w:bidi="ar-DZ"/>
        </w:rPr>
        <w:t>تقعوا</w:t>
      </w:r>
      <w:r w:rsidR="00455B58" w:rsidRPr="00455B58">
        <w:rPr>
          <w:rFonts w:ascii="Traditional Arabic" w:hAnsi="Traditional Arabic" w:cs="Traditional Arabic" w:hint="cs"/>
          <w:color w:val="000000"/>
          <w:sz w:val="36"/>
          <w:szCs w:val="36"/>
          <w:rtl/>
          <w:lang w:val="fr-FR" w:bidi="ar-DZ"/>
        </w:rPr>
        <w:t xml:space="preserve"> في العذاب ففروا </w:t>
      </w:r>
      <w:r w:rsidR="00455B58" w:rsidRPr="00455B58">
        <w:rPr>
          <w:rFonts w:ascii="Traditional Arabic" w:hAnsi="Traditional Arabic" w:cs="Traditional Arabic"/>
          <w:color w:val="000000"/>
          <w:sz w:val="36"/>
          <w:szCs w:val="36"/>
          <w:rtl/>
          <w:lang w:val="fr-FR" w:bidi="ar-DZ"/>
        </w:rPr>
        <w:t>»</w:t>
      </w:r>
      <w:r w:rsidR="00455B58" w:rsidRPr="00455B58">
        <w:rPr>
          <w:rFonts w:ascii="Traditional Arabic" w:hAnsi="Traditional Arabic" w:cs="Traditional Arabic"/>
          <w:color w:val="000000"/>
          <w:sz w:val="36"/>
          <w:szCs w:val="36"/>
          <w:vertAlign w:val="superscript"/>
          <w:rtl/>
          <w:lang w:val="fr-FR" w:bidi="ar-DZ"/>
        </w:rPr>
        <w:footnoteReference w:id="100"/>
      </w:r>
      <w:r w:rsidR="00455B58" w:rsidRPr="00455B58">
        <w:rPr>
          <w:rFonts w:ascii="Traditional Arabic" w:hAnsi="Traditional Arabic" w:cs="Traditional Arabic" w:hint="cs"/>
          <w:color w:val="000000"/>
          <w:sz w:val="36"/>
          <w:szCs w:val="36"/>
          <w:rtl/>
          <w:lang w:val="fr-FR" w:bidi="ar-DZ"/>
        </w:rPr>
        <w:t xml:space="preserve">، أما الكلمة الثانية من الجناس المطلق هي كلمة " لا تنفذوا " هذه الكلمة وبالرجوع إلى تفسيرها إذ لا يتضح معناها إلا به لها عدة أوجه، أوجه منها تسوي بين معنى "فانفذوا" و "لا تنفذوا"، والذي هو أنكم لا تستطيعون الفرار ولو جمعتم قوتكم، أمّا الوجه الذي يعطي تفسيرا لكلمة "لا تنفذوا" يحقق الجناس المطلق مع كلمة "فانفذوا" فهو قول المفسرين فقالوا: </w:t>
      </w:r>
      <w:r w:rsidR="00455B58" w:rsidRPr="00455B58">
        <w:rPr>
          <w:rFonts w:ascii="Traditional Arabic" w:hAnsi="Traditional Arabic" w:cs="Traditional Arabic"/>
          <w:color w:val="000000"/>
          <w:sz w:val="36"/>
          <w:szCs w:val="36"/>
          <w:rtl/>
          <w:lang w:val="fr-FR" w:bidi="ar-DZ"/>
        </w:rPr>
        <w:t>«</w:t>
      </w:r>
      <w:r w:rsidR="00455B58" w:rsidRPr="00455B58">
        <w:rPr>
          <w:rFonts w:ascii="Traditional Arabic" w:hAnsi="Traditional Arabic" w:cs="Traditional Arabic" w:hint="cs"/>
          <w:color w:val="000000"/>
          <w:sz w:val="36"/>
          <w:szCs w:val="36"/>
          <w:rtl/>
          <w:lang w:val="fr-FR" w:bidi="ar-DZ"/>
        </w:rPr>
        <w:t>لا تنفذون من أقطار السموات [أي] لا تتخلّصون من العذاب ولا تجدون ما تطلبون من الن</w:t>
      </w:r>
      <w:r w:rsidR="00D31C17">
        <w:rPr>
          <w:rFonts w:ascii="Traditional Arabic" w:hAnsi="Traditional Arabic" w:cs="Traditional Arabic" w:hint="cs"/>
          <w:color w:val="000000"/>
          <w:sz w:val="36"/>
          <w:szCs w:val="36"/>
          <w:rtl/>
          <w:lang w:val="fr-FR" w:bidi="ar-DZ"/>
        </w:rPr>
        <w:t>ّ</w:t>
      </w:r>
      <w:r w:rsidR="00455B58" w:rsidRPr="00455B58">
        <w:rPr>
          <w:rFonts w:ascii="Traditional Arabic" w:hAnsi="Traditional Arabic" w:cs="Traditional Arabic" w:hint="cs"/>
          <w:color w:val="000000"/>
          <w:sz w:val="36"/>
          <w:szCs w:val="36"/>
          <w:rtl/>
          <w:lang w:val="fr-FR" w:bidi="ar-DZ"/>
        </w:rPr>
        <w:t xml:space="preserve">فوذ وهو الخلاص من العذاب إلّا بسلطان من الله يجيركم ولا فلا مجير لكم </w:t>
      </w:r>
      <w:r w:rsidR="00455B58" w:rsidRPr="00455B58">
        <w:rPr>
          <w:rFonts w:ascii="Traditional Arabic" w:hAnsi="Traditional Arabic" w:cs="Traditional Arabic"/>
          <w:color w:val="000000"/>
          <w:sz w:val="36"/>
          <w:szCs w:val="36"/>
          <w:rtl/>
          <w:lang w:val="fr-FR" w:bidi="ar-DZ"/>
        </w:rPr>
        <w:t>»</w:t>
      </w:r>
      <w:r w:rsidR="00455B58" w:rsidRPr="00455B58">
        <w:rPr>
          <w:rFonts w:ascii="Traditional Arabic" w:hAnsi="Traditional Arabic" w:cs="Traditional Arabic"/>
          <w:color w:val="000000"/>
          <w:sz w:val="36"/>
          <w:szCs w:val="36"/>
          <w:vertAlign w:val="superscript"/>
          <w:rtl/>
          <w:lang w:val="fr-FR" w:bidi="ar-DZ"/>
        </w:rPr>
        <w:footnoteReference w:id="101"/>
      </w:r>
    </w:p>
    <w:p w:rsidR="00455B58" w:rsidRPr="00455B58" w:rsidRDefault="00455B58" w:rsidP="00455B58">
      <w:pPr>
        <w:bidi/>
        <w:spacing w:after="0" w:line="259" w:lineRule="auto"/>
        <w:jc w:val="both"/>
        <w:rPr>
          <w:rFonts w:ascii="Traditional Arabic" w:hAnsi="Traditional Arabic" w:cs="Traditional Arabic"/>
          <w:color w:val="000000"/>
          <w:sz w:val="36"/>
          <w:szCs w:val="36"/>
          <w:rtl/>
          <w:lang w:val="fr-FR" w:bidi="ar-DZ"/>
        </w:rPr>
      </w:pPr>
      <w:r w:rsidRPr="00455B58">
        <w:rPr>
          <w:rFonts w:ascii="Traditional Arabic" w:hAnsi="Traditional Arabic" w:cs="Traditional Arabic" w:hint="cs"/>
          <w:color w:val="000000"/>
          <w:sz w:val="36"/>
          <w:szCs w:val="36"/>
          <w:rtl/>
          <w:lang w:val="fr-FR" w:bidi="ar-DZ"/>
        </w:rPr>
        <w:t>من هنا يتحقّق الجناس المطلق بين كلمة "فانفذوا" بمعنى الفرار والكلمة الثانية "لا تنفذون" الخلاص والنّجاة.</w:t>
      </w:r>
    </w:p>
    <w:p w:rsidR="00455B58" w:rsidRPr="00455B58" w:rsidRDefault="00455B58" w:rsidP="00455B58">
      <w:pPr>
        <w:bidi/>
        <w:spacing w:after="0" w:line="259" w:lineRule="auto"/>
        <w:jc w:val="both"/>
        <w:rPr>
          <w:rFonts w:ascii="Traditional Arabic" w:hAnsi="Traditional Arabic" w:cs="Traditional Arabic"/>
          <w:color w:val="000000"/>
          <w:sz w:val="36"/>
          <w:szCs w:val="36"/>
          <w:rtl/>
          <w:lang w:val="fr-FR" w:bidi="ar-DZ"/>
        </w:rPr>
      </w:pPr>
      <w:r w:rsidRPr="00455B58">
        <w:rPr>
          <w:rFonts w:ascii="Traditional Arabic" w:hAnsi="Traditional Arabic" w:cs="Traditional Arabic" w:hint="cs"/>
          <w:color w:val="000000"/>
          <w:sz w:val="36"/>
          <w:szCs w:val="36"/>
          <w:rtl/>
          <w:lang w:val="fr-FR" w:bidi="ar-DZ"/>
        </w:rPr>
        <w:t>ونجد أيضا الجناس المطلق في هذه السّورة في قوله تعالى:</w:t>
      </w:r>
      <w:r w:rsidRPr="00455B58">
        <w:rPr>
          <w:rFonts w:ascii="Traditional Arabic" w:hAnsi="Traditional Arabic" w:cs="HFS_P533" w:hint="cs"/>
          <w:b/>
          <w:bCs/>
          <w:color w:val="000000"/>
          <w:sz w:val="36"/>
          <w:szCs w:val="32"/>
          <w:rtl/>
          <w:lang w:val="fr-FR"/>
        </w:rPr>
        <w:t xml:space="preserve"> ﱩ</w:t>
      </w:r>
      <w:r w:rsidRPr="00455B58">
        <w:rPr>
          <w:rFonts w:ascii="Traditional Arabic" w:hAnsi="Traditional Arabic" w:cs="HFS_P533"/>
          <w:b/>
          <w:bCs/>
          <w:color w:val="000000"/>
          <w:sz w:val="36"/>
          <w:szCs w:val="32"/>
          <w:rtl/>
          <w:lang w:val="fr-FR"/>
        </w:rPr>
        <w:t xml:space="preserve"> </w:t>
      </w:r>
      <w:r w:rsidRPr="00455B58">
        <w:rPr>
          <w:rFonts w:ascii="Traditional Arabic" w:hAnsi="Traditional Arabic" w:cs="HFS_P533" w:hint="cs"/>
          <w:b/>
          <w:bCs/>
          <w:color w:val="000000"/>
          <w:sz w:val="36"/>
          <w:szCs w:val="32"/>
          <w:rtl/>
          <w:lang w:val="fr-FR"/>
        </w:rPr>
        <w:t>ﮕ</w:t>
      </w:r>
      <w:r w:rsidRPr="00455B58">
        <w:rPr>
          <w:rFonts w:ascii="Traditional Arabic" w:hAnsi="Traditional Arabic" w:cs="HFS_P533"/>
          <w:b/>
          <w:bCs/>
          <w:color w:val="000000"/>
          <w:sz w:val="36"/>
          <w:szCs w:val="32"/>
          <w:rtl/>
          <w:lang w:val="fr-FR"/>
        </w:rPr>
        <w:t xml:space="preserve"> </w:t>
      </w:r>
      <w:r w:rsidRPr="00455B58">
        <w:rPr>
          <w:rFonts w:ascii="Traditional Arabic" w:hAnsi="Traditional Arabic" w:cs="HFS_P533" w:hint="cs"/>
          <w:b/>
          <w:bCs/>
          <w:color w:val="000000"/>
          <w:sz w:val="36"/>
          <w:szCs w:val="32"/>
          <w:rtl/>
          <w:lang w:val="fr-FR"/>
        </w:rPr>
        <w:t>ﮖ</w:t>
      </w:r>
      <w:r w:rsidRPr="00455B58">
        <w:rPr>
          <w:rFonts w:ascii="Traditional Arabic" w:hAnsi="Traditional Arabic" w:cs="HFS_P533"/>
          <w:b/>
          <w:bCs/>
          <w:color w:val="000000"/>
          <w:sz w:val="36"/>
          <w:szCs w:val="32"/>
          <w:rtl/>
          <w:lang w:val="fr-FR"/>
        </w:rPr>
        <w:t xml:space="preserve"> </w:t>
      </w:r>
      <w:r w:rsidRPr="00455B58">
        <w:rPr>
          <w:rFonts w:ascii="Traditional Arabic" w:hAnsi="Traditional Arabic" w:cs="HFS_P533" w:hint="cs"/>
          <w:b/>
          <w:bCs/>
          <w:color w:val="000000"/>
          <w:sz w:val="36"/>
          <w:szCs w:val="32"/>
          <w:rtl/>
          <w:lang w:val="fr-FR"/>
        </w:rPr>
        <w:t>ﮗ</w:t>
      </w:r>
      <w:r w:rsidRPr="00455B58">
        <w:rPr>
          <w:rFonts w:ascii="Traditional Arabic" w:hAnsi="Traditional Arabic" w:cs="HFS_P533"/>
          <w:b/>
          <w:bCs/>
          <w:color w:val="000000"/>
          <w:sz w:val="36"/>
          <w:szCs w:val="32"/>
          <w:rtl/>
          <w:lang w:val="fr-FR"/>
        </w:rPr>
        <w:t xml:space="preserve"> </w:t>
      </w:r>
      <w:r w:rsidRPr="00455B58">
        <w:rPr>
          <w:rFonts w:ascii="Traditional Arabic" w:hAnsi="Traditional Arabic" w:cs="HFS_P533" w:hint="cs"/>
          <w:b/>
          <w:bCs/>
          <w:color w:val="000000"/>
          <w:sz w:val="36"/>
          <w:szCs w:val="32"/>
          <w:rtl/>
          <w:lang w:val="fr-FR"/>
        </w:rPr>
        <w:t>ﮘ</w:t>
      </w:r>
      <w:r w:rsidRPr="00455B58">
        <w:rPr>
          <w:rFonts w:ascii="Traditional Arabic" w:hAnsi="Traditional Arabic" w:cs="HFS_P533"/>
          <w:b/>
          <w:bCs/>
          <w:color w:val="000000"/>
          <w:sz w:val="36"/>
          <w:szCs w:val="32"/>
          <w:rtl/>
          <w:lang w:val="fr-FR"/>
        </w:rPr>
        <w:t xml:space="preserve"> </w:t>
      </w:r>
      <w:r w:rsidRPr="00455B58">
        <w:rPr>
          <w:rFonts w:ascii="Traditional Arabic" w:hAnsi="Traditional Arabic" w:cs="HFS_P533" w:hint="cs"/>
          <w:b/>
          <w:bCs/>
          <w:color w:val="000000"/>
          <w:sz w:val="36"/>
          <w:szCs w:val="32"/>
          <w:rtl/>
          <w:lang w:val="fr-FR"/>
        </w:rPr>
        <w:t>ﮙ</w:t>
      </w:r>
      <w:r w:rsidRPr="00455B58">
        <w:rPr>
          <w:rFonts w:ascii="Traditional Arabic" w:hAnsi="Traditional Arabic" w:cs="HFS_P533"/>
          <w:b/>
          <w:bCs/>
          <w:color w:val="000000"/>
          <w:sz w:val="36"/>
          <w:szCs w:val="32"/>
          <w:rtl/>
          <w:lang w:val="fr-FR"/>
        </w:rPr>
        <w:t xml:space="preserve"> </w:t>
      </w:r>
      <w:r w:rsidRPr="00455B58">
        <w:rPr>
          <w:rFonts w:ascii="Traditional Arabic" w:hAnsi="Traditional Arabic" w:cs="HFS_P533" w:hint="cs"/>
          <w:b/>
          <w:bCs/>
          <w:color w:val="000000"/>
          <w:sz w:val="36"/>
          <w:szCs w:val="32"/>
          <w:rtl/>
          <w:lang w:val="fr-FR"/>
        </w:rPr>
        <w:t>ﱨ</w:t>
      </w:r>
      <w:r w:rsidRPr="00455B58">
        <w:rPr>
          <w:rFonts w:ascii="Traditional Arabic" w:hAnsi="Traditional Arabic" w:cs="Traditional Arabic" w:hint="cs"/>
          <w:color w:val="000000"/>
          <w:sz w:val="36"/>
          <w:szCs w:val="36"/>
          <w:rtl/>
          <w:lang w:val="fr-FR" w:bidi="ar-DZ"/>
        </w:rPr>
        <w:t xml:space="preserve"> </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hint="cs"/>
          <w:color w:val="000000"/>
          <w:sz w:val="36"/>
          <w:szCs w:val="36"/>
          <w:rtl/>
          <w:lang w:val="fr-FR" w:bidi="ar-DZ"/>
        </w:rPr>
        <w:t xml:space="preserve">سورة الرّحمن: الآية </w:t>
      </w:r>
      <w:r w:rsidRPr="00455B58">
        <w:rPr>
          <w:rFonts w:ascii="Traditional Arabic" w:hAnsi="Traditional Arabic" w:cs="Traditional Arabic" w:hint="cs"/>
          <w:color w:val="000000"/>
          <w:sz w:val="28"/>
          <w:szCs w:val="28"/>
          <w:rtl/>
          <w:lang w:val="fr-FR" w:bidi="ar-DZ"/>
        </w:rPr>
        <w:t>54</w:t>
      </w:r>
      <w:r w:rsidRPr="00455B58">
        <w:rPr>
          <w:rFonts w:ascii="Traditional Arabic" w:hAnsi="Traditional Arabic" w:cs="Times New Roman" w:hint="cs"/>
          <w:b/>
          <w:bCs/>
          <w:color w:val="000000"/>
          <w:sz w:val="36"/>
          <w:szCs w:val="32"/>
          <w:rtl/>
          <w:lang w:val="fr-FR"/>
        </w:rPr>
        <w:t>]</w:t>
      </w:r>
      <w:r w:rsidRPr="00455B58">
        <w:rPr>
          <w:rFonts w:ascii="Traditional Arabic" w:hAnsi="Traditional Arabic" w:cs="Traditional Arabic" w:hint="cs"/>
          <w:color w:val="000000"/>
          <w:sz w:val="36"/>
          <w:szCs w:val="36"/>
          <w:rtl/>
          <w:lang w:val="fr-FR" w:bidi="ar-DZ"/>
        </w:rPr>
        <w:t>، وجنى هنا: هي ما يجني من الثمر والعنب، وغير ذلك والجنّتان، وهي الجنّة، وهو المكان المنعم الّتي يجني منها المؤمن الثّمار.</w:t>
      </w:r>
      <w:r w:rsidRPr="00455B58">
        <w:rPr>
          <w:rFonts w:ascii="Traditional Arabic" w:hAnsi="Traditional Arabic" w:cs="Traditional Arabic"/>
          <w:color w:val="000000"/>
          <w:sz w:val="36"/>
          <w:szCs w:val="36"/>
          <w:vertAlign w:val="superscript"/>
          <w:rtl/>
          <w:lang w:val="fr-FR" w:bidi="ar-DZ"/>
        </w:rPr>
        <w:footnoteReference w:id="102"/>
      </w:r>
    </w:p>
    <w:p w:rsidR="00455B58" w:rsidRPr="00455B58" w:rsidRDefault="00455B58" w:rsidP="00455B58">
      <w:pPr>
        <w:bidi/>
        <w:spacing w:after="0" w:line="240" w:lineRule="auto"/>
        <w:jc w:val="both"/>
        <w:rPr>
          <w:rFonts w:ascii="Traditional Arabic" w:hAnsi="Traditional Arabic" w:cs="Traditional Arabic"/>
          <w:color w:val="000000"/>
          <w:sz w:val="36"/>
          <w:szCs w:val="36"/>
          <w:rtl/>
          <w:lang w:val="fr-FR" w:bidi="ar-DZ"/>
        </w:rPr>
      </w:pPr>
      <w:r w:rsidRPr="00455B58">
        <w:rPr>
          <w:rFonts w:ascii="Traditional Arabic" w:hAnsi="Traditional Arabic" w:cs="Traditional Arabic" w:hint="cs"/>
          <w:color w:val="000000"/>
          <w:sz w:val="36"/>
          <w:szCs w:val="36"/>
          <w:rtl/>
          <w:lang w:val="fr-FR" w:bidi="ar-DZ"/>
        </w:rPr>
        <w:t>إنّ الجناس المطلق بطبيعته البلاغيّة يصيغ على النّصّ صبغة جماليّة والإيقاع لطيف يسهم في إحداث انسجام واتّساق بين اللّفظ ومعناه، والّذي يؤدي تكراره وظيفة حجاجيّة تؤثّر على المتلقي فتنساق نفسه للتّصديق وخاصّة إذا كان هذا الأسلوب معروفا عند العرب في كلامهم.</w:t>
      </w:r>
    </w:p>
    <w:p w:rsidR="00455B58" w:rsidRPr="00455B58" w:rsidRDefault="00455B58" w:rsidP="00455B58">
      <w:pPr>
        <w:bidi/>
        <w:spacing w:after="0" w:line="240" w:lineRule="auto"/>
        <w:jc w:val="both"/>
        <w:rPr>
          <w:rFonts w:ascii="Traditional Arabic" w:hAnsi="Traditional Arabic" w:cs="Traditional Arabic"/>
          <w:color w:val="000000"/>
          <w:sz w:val="36"/>
          <w:szCs w:val="36"/>
          <w:rtl/>
          <w:lang w:val="fr-FR" w:bidi="ar-DZ"/>
        </w:rPr>
      </w:pPr>
      <w:r w:rsidRPr="00455B58">
        <w:rPr>
          <w:rFonts w:ascii="Traditional Arabic" w:hAnsi="Traditional Arabic" w:cs="Traditional Arabic" w:hint="cs"/>
          <w:color w:val="000000"/>
          <w:sz w:val="36"/>
          <w:szCs w:val="36"/>
          <w:rtl/>
          <w:lang w:val="fr-FR" w:bidi="ar-DZ"/>
        </w:rPr>
        <w:t>من خلال تتبّع هذه الأمثلة نجد أنّ كلمة " ميزان " تكرّرت في "سورة الرّحمن" ثلاث مرّات بمعاني مختلفة، فجاء بمعنى الآلة، وجاءت بمعنى " الوزن " و " الموزون "، وهذا الأخير الّذي طلب الله فيه العدل في قوله تعالى " ولا تخسروا الميزان "، والذي كان طرفا في الجناس المطلق في المثال السّابق.</w:t>
      </w:r>
    </w:p>
    <w:p w:rsidR="00455B58" w:rsidRPr="00455B58" w:rsidRDefault="00455B58" w:rsidP="00455B58">
      <w:pPr>
        <w:bidi/>
        <w:spacing w:after="0" w:line="259" w:lineRule="auto"/>
        <w:jc w:val="both"/>
        <w:rPr>
          <w:rFonts w:ascii="Traditional Arabic" w:hAnsi="Traditional Arabic" w:cs="Traditional Arabic"/>
          <w:color w:val="000000"/>
          <w:sz w:val="36"/>
          <w:szCs w:val="36"/>
          <w:rtl/>
          <w:lang w:val="fr-FR" w:bidi="ar-DZ"/>
        </w:rPr>
      </w:pPr>
      <w:r w:rsidRPr="00455B58">
        <w:rPr>
          <w:rFonts w:ascii="Traditional Arabic" w:hAnsi="Traditional Arabic" w:cs="Traditional Arabic" w:hint="cs"/>
          <w:color w:val="000000"/>
          <w:sz w:val="36"/>
          <w:szCs w:val="36"/>
          <w:rtl/>
          <w:lang w:val="fr-FR" w:bidi="ar-DZ"/>
        </w:rPr>
        <w:t xml:space="preserve">تكرّرت كلمة الميزان في "سورة الرّحمن"، مع العلم أنّ العرب قديما كانوا أهل تجارة وبيع وشراء، فمجيء كلمة الميزان وتكرّرها، والّتي هي من أدوات البيع في الجناس تلفت انتباه السّامع، والسّامع هنا هو الموجّه له الخطاب وهم عرب قريش، وتكرار كلمة الميزان ومجيئها في محسن لفظي وهو الجناس، ولفت انتباه </w:t>
      </w:r>
      <w:r w:rsidRPr="00455B58">
        <w:rPr>
          <w:rFonts w:ascii="Traditional Arabic" w:hAnsi="Traditional Arabic" w:cs="Traditional Arabic" w:hint="cs"/>
          <w:color w:val="000000"/>
          <w:sz w:val="36"/>
          <w:szCs w:val="36"/>
          <w:rtl/>
          <w:lang w:val="fr-FR" w:bidi="ar-DZ"/>
        </w:rPr>
        <w:lastRenderedPageBreak/>
        <w:t xml:space="preserve">القارئ والسّامع من </w:t>
      </w:r>
      <w:r w:rsidRPr="00455B58">
        <w:rPr>
          <w:rFonts w:ascii="Traditional Arabic" w:hAnsi="Traditional Arabic" w:cs="Traditional Arabic" w:hint="cs"/>
          <w:sz w:val="36"/>
          <w:szCs w:val="36"/>
          <w:rtl/>
          <w:lang w:val="fr-FR" w:bidi="ar-DZ"/>
        </w:rPr>
        <w:t>بدايات</w:t>
      </w:r>
      <w:r w:rsidRPr="00455B58">
        <w:rPr>
          <w:rFonts w:ascii="Traditional Arabic" w:hAnsi="Traditional Arabic" w:cs="Traditional Arabic" w:hint="cs"/>
          <w:color w:val="000000"/>
          <w:sz w:val="36"/>
          <w:szCs w:val="36"/>
          <w:rtl/>
          <w:lang w:val="fr-FR" w:bidi="ar-DZ"/>
        </w:rPr>
        <w:t xml:space="preserve"> الإقناع للسّامع وإقامة الحجّة عليه، وكذلك الأمر في تكرار الكلمات الّتي تدلّ على النّفوذ في آية واحدة: تنفذوا، فانفذوا، لا تنفذون، والّذي فيها </w:t>
      </w:r>
      <w:r w:rsidRPr="00455B58">
        <w:rPr>
          <w:rFonts w:ascii="Traditional Arabic" w:hAnsi="Traditional Arabic" w:cs="Traditional Arabic" w:hint="cs"/>
          <w:sz w:val="36"/>
          <w:szCs w:val="36"/>
          <w:rtl/>
          <w:lang w:val="fr-FR" w:bidi="ar-DZ"/>
        </w:rPr>
        <w:t>تعجيز</w:t>
      </w:r>
      <w:r w:rsidRPr="00455B58">
        <w:rPr>
          <w:rFonts w:ascii="Traditional Arabic" w:hAnsi="Traditional Arabic" w:cs="Traditional Arabic" w:hint="cs"/>
          <w:color w:val="000000"/>
          <w:sz w:val="36"/>
          <w:szCs w:val="36"/>
          <w:rtl/>
          <w:lang w:val="fr-FR" w:bidi="ar-DZ"/>
        </w:rPr>
        <w:t xml:space="preserve"> للسّامع بتكرار هذه الكلمة، وربط الله معنى النّفوذ بالسّماء والأرض في الآية لطبيعة </w:t>
      </w:r>
      <w:r w:rsidRPr="00455B58">
        <w:rPr>
          <w:rFonts w:ascii="Traditional Arabic" w:hAnsi="Traditional Arabic" w:cs="Traditional Arabic" w:hint="cs"/>
          <w:sz w:val="36"/>
          <w:szCs w:val="36"/>
          <w:rtl/>
          <w:lang w:val="fr-FR" w:bidi="ar-DZ"/>
        </w:rPr>
        <w:t>البادية</w:t>
      </w:r>
      <w:r w:rsidRPr="00455B58">
        <w:rPr>
          <w:rFonts w:ascii="Traditional Arabic" w:hAnsi="Traditional Arabic" w:cs="Traditional Arabic" w:hint="cs"/>
          <w:color w:val="000000"/>
          <w:sz w:val="36"/>
          <w:szCs w:val="36"/>
          <w:rtl/>
          <w:lang w:val="fr-FR" w:bidi="ar-DZ"/>
        </w:rPr>
        <w:t xml:space="preserve"> الّتي تتّضح فيها رؤية اتّساع السّماء والأرض، مما يؤدي إلى لفت انتباه السّامع في رؤية هذه المخلوقات وعظمتها، والّتي هي جزء من طبيعتهم، وربط تكرار هذه الكلمات من طبيعة واقعهم وهذا لتعجيزهم.</w:t>
      </w:r>
    </w:p>
    <w:p w:rsidR="00455B58" w:rsidRPr="00455B58" w:rsidRDefault="00455B58" w:rsidP="00455B58">
      <w:pPr>
        <w:bidi/>
        <w:spacing w:after="0" w:line="259" w:lineRule="auto"/>
        <w:jc w:val="both"/>
        <w:rPr>
          <w:rFonts w:ascii="Traditional Arabic" w:hAnsi="Traditional Arabic" w:cs="Traditional Arabic"/>
          <w:color w:val="000000"/>
          <w:sz w:val="36"/>
          <w:szCs w:val="36"/>
          <w:rtl/>
          <w:lang w:val="fr-FR" w:bidi="ar-DZ"/>
        </w:rPr>
      </w:pPr>
      <w:r w:rsidRPr="00455B58">
        <w:rPr>
          <w:rFonts w:ascii="Traditional Arabic" w:hAnsi="Traditional Arabic" w:cs="Traditional Arabic" w:hint="cs"/>
          <w:b/>
          <w:bCs/>
          <w:color w:val="000000"/>
          <w:sz w:val="36"/>
          <w:szCs w:val="36"/>
          <w:rtl/>
          <w:lang w:val="fr-FR" w:bidi="ar-DZ"/>
        </w:rPr>
        <w:t>2.1. السّجع:</w:t>
      </w:r>
    </w:p>
    <w:p w:rsidR="00455B58" w:rsidRPr="00455B58" w:rsidRDefault="00455B58" w:rsidP="00455B58">
      <w:pPr>
        <w:bidi/>
        <w:spacing w:after="0" w:line="240" w:lineRule="auto"/>
        <w:jc w:val="both"/>
        <w:rPr>
          <w:rFonts w:ascii="Traditional Arabic" w:hAnsi="Traditional Arabic" w:cs="Traditional Arabic"/>
          <w:color w:val="000000"/>
          <w:sz w:val="36"/>
          <w:szCs w:val="36"/>
          <w:rtl/>
          <w:lang w:val="fr-FR"/>
        </w:rPr>
      </w:pPr>
      <w:r w:rsidRPr="00455B58">
        <w:rPr>
          <w:rFonts w:ascii="Traditional Arabic" w:hAnsi="Traditional Arabic" w:cs="Traditional Arabic" w:hint="cs"/>
          <w:color w:val="000000"/>
          <w:sz w:val="36"/>
          <w:szCs w:val="36"/>
          <w:rtl/>
          <w:lang w:val="fr-FR" w:bidi="ar-DZ"/>
        </w:rPr>
        <w:t xml:space="preserve">     يُعتبر السّجع من مميزات اللّغة العربيّة وهي من الأساليب البلاغيّة المستعملة والمتداولة في الخطب والأمثال والحكم الّتي تُضفي عليها نغما صوتيّا يريح أذن السّامع ،ويعتبر السّجع أيضا </w:t>
      </w:r>
      <w:r w:rsidRPr="00455B58">
        <w:rPr>
          <w:rFonts w:ascii="Traditional Arabic" w:hAnsi="Traditional Arabic" w:cs="Traditional Arabic"/>
          <w:color w:val="000000"/>
          <w:sz w:val="36"/>
          <w:szCs w:val="36"/>
          <w:rtl/>
          <w:lang w:val="fr-FR"/>
        </w:rPr>
        <w:t>من الوسائل ال</w:t>
      </w:r>
      <w:r w:rsidRPr="00455B58">
        <w:rPr>
          <w:rFonts w:ascii="Traditional Arabic" w:hAnsi="Traditional Arabic" w:cs="Traditional Arabic" w:hint="cs"/>
          <w:color w:val="000000"/>
          <w:sz w:val="36"/>
          <w:szCs w:val="36"/>
          <w:rtl/>
          <w:lang w:val="fr-FR"/>
        </w:rPr>
        <w:t>ّ</w:t>
      </w:r>
      <w:r w:rsidRPr="00455B58">
        <w:rPr>
          <w:rFonts w:ascii="Traditional Arabic" w:hAnsi="Traditional Arabic" w:cs="Traditional Arabic"/>
          <w:color w:val="000000"/>
          <w:sz w:val="36"/>
          <w:szCs w:val="36"/>
          <w:rtl/>
          <w:lang w:val="fr-FR"/>
        </w:rPr>
        <w:t>تي يستخدمها الأديب أو الش</w:t>
      </w:r>
      <w:r w:rsidRPr="00455B58">
        <w:rPr>
          <w:rFonts w:ascii="Traditional Arabic" w:hAnsi="Traditional Arabic" w:cs="Traditional Arabic" w:hint="cs"/>
          <w:color w:val="000000"/>
          <w:sz w:val="36"/>
          <w:szCs w:val="36"/>
          <w:rtl/>
          <w:lang w:val="fr-FR"/>
        </w:rPr>
        <w:t>ّ</w:t>
      </w:r>
      <w:r w:rsidRPr="00455B58">
        <w:rPr>
          <w:rFonts w:ascii="Traditional Arabic" w:hAnsi="Traditional Arabic" w:cs="Traditional Arabic"/>
          <w:color w:val="000000"/>
          <w:sz w:val="36"/>
          <w:szCs w:val="36"/>
          <w:rtl/>
          <w:lang w:val="fr-FR"/>
        </w:rPr>
        <w:t>اعر لإظهار مشاعره وعواطفه</w:t>
      </w:r>
      <w:r w:rsidRPr="00455B58">
        <w:rPr>
          <w:rFonts w:ascii="Traditional Arabic" w:hAnsi="Traditional Arabic" w:cs="Traditional Arabic" w:hint="cs"/>
          <w:color w:val="000000"/>
          <w:sz w:val="36"/>
          <w:szCs w:val="36"/>
          <w:rtl/>
          <w:lang w:val="fr-FR"/>
        </w:rPr>
        <w:t xml:space="preserve">، </w:t>
      </w:r>
      <w:r w:rsidRPr="00455B58">
        <w:rPr>
          <w:rFonts w:ascii="Traditional Arabic" w:hAnsi="Traditional Arabic" w:cs="Traditional Arabic"/>
          <w:color w:val="000000"/>
          <w:sz w:val="36"/>
          <w:szCs w:val="36"/>
          <w:rtl/>
          <w:lang w:val="fr-FR"/>
        </w:rPr>
        <w:t>وقد يستخدم الس</w:t>
      </w:r>
      <w:r w:rsidRPr="00455B58">
        <w:rPr>
          <w:rFonts w:ascii="Traditional Arabic" w:hAnsi="Traditional Arabic" w:cs="Traditional Arabic" w:hint="cs"/>
          <w:color w:val="000000"/>
          <w:sz w:val="36"/>
          <w:szCs w:val="36"/>
          <w:rtl/>
          <w:lang w:val="fr-FR"/>
        </w:rPr>
        <w:t>ّ</w:t>
      </w:r>
      <w:r w:rsidRPr="00455B58">
        <w:rPr>
          <w:rFonts w:ascii="Traditional Arabic" w:hAnsi="Traditional Arabic" w:cs="Traditional Arabic"/>
          <w:color w:val="000000"/>
          <w:sz w:val="36"/>
          <w:szCs w:val="36"/>
          <w:rtl/>
          <w:lang w:val="fr-FR"/>
        </w:rPr>
        <w:t>جع بهدف الت</w:t>
      </w:r>
      <w:r w:rsidRPr="00455B58">
        <w:rPr>
          <w:rFonts w:ascii="Traditional Arabic" w:hAnsi="Traditional Arabic" w:cs="Traditional Arabic" w:hint="cs"/>
          <w:color w:val="000000"/>
          <w:sz w:val="36"/>
          <w:szCs w:val="36"/>
          <w:rtl/>
          <w:lang w:val="fr-FR"/>
        </w:rPr>
        <w:t>ّ</w:t>
      </w:r>
      <w:r w:rsidRPr="00455B58">
        <w:rPr>
          <w:rFonts w:ascii="Traditional Arabic" w:hAnsi="Traditional Arabic" w:cs="Traditional Arabic"/>
          <w:color w:val="000000"/>
          <w:sz w:val="36"/>
          <w:szCs w:val="36"/>
          <w:rtl/>
          <w:lang w:val="fr-FR"/>
        </w:rPr>
        <w:t>أثير في النفس وغيرها من الوظائف الل</w:t>
      </w:r>
      <w:r w:rsidRPr="00455B58">
        <w:rPr>
          <w:rFonts w:ascii="Traditional Arabic" w:hAnsi="Traditional Arabic" w:cs="Traditional Arabic" w:hint="cs"/>
          <w:color w:val="000000"/>
          <w:sz w:val="36"/>
          <w:szCs w:val="36"/>
          <w:rtl/>
          <w:lang w:val="fr-FR"/>
        </w:rPr>
        <w:t>ّ</w:t>
      </w:r>
      <w:r w:rsidRPr="00455B58">
        <w:rPr>
          <w:rFonts w:ascii="Traditional Arabic" w:hAnsi="Traditional Arabic" w:cs="Traditional Arabic"/>
          <w:color w:val="000000"/>
          <w:sz w:val="36"/>
          <w:szCs w:val="36"/>
          <w:rtl/>
          <w:lang w:val="fr-FR"/>
        </w:rPr>
        <w:t>غوي</w:t>
      </w:r>
      <w:r w:rsidRPr="00455B58">
        <w:rPr>
          <w:rFonts w:ascii="Traditional Arabic" w:hAnsi="Traditional Arabic" w:cs="Traditional Arabic" w:hint="cs"/>
          <w:color w:val="000000"/>
          <w:sz w:val="36"/>
          <w:szCs w:val="36"/>
          <w:rtl/>
          <w:lang w:val="fr-FR"/>
        </w:rPr>
        <w:t>ّ</w:t>
      </w:r>
      <w:r w:rsidRPr="00455B58">
        <w:rPr>
          <w:rFonts w:ascii="Traditional Arabic" w:hAnsi="Traditional Arabic" w:cs="Traditional Arabic"/>
          <w:color w:val="000000"/>
          <w:sz w:val="36"/>
          <w:szCs w:val="36"/>
          <w:rtl/>
          <w:lang w:val="fr-FR"/>
        </w:rPr>
        <w:t>ة المتعد</w:t>
      </w:r>
      <w:r w:rsidRPr="00455B58">
        <w:rPr>
          <w:rFonts w:ascii="Traditional Arabic" w:hAnsi="Traditional Arabic" w:cs="Traditional Arabic" w:hint="cs"/>
          <w:color w:val="000000"/>
          <w:sz w:val="36"/>
          <w:szCs w:val="36"/>
          <w:rtl/>
          <w:lang w:val="fr-FR"/>
        </w:rPr>
        <w:t>ّ</w:t>
      </w:r>
      <w:r w:rsidRPr="00455B58">
        <w:rPr>
          <w:rFonts w:ascii="Traditional Arabic" w:hAnsi="Traditional Arabic" w:cs="Traditional Arabic"/>
          <w:color w:val="000000"/>
          <w:sz w:val="36"/>
          <w:szCs w:val="36"/>
          <w:rtl/>
          <w:lang w:val="fr-FR"/>
        </w:rPr>
        <w:t xml:space="preserve">دة، </w:t>
      </w:r>
      <w:r w:rsidRPr="00455B58">
        <w:rPr>
          <w:rFonts w:ascii="Traditional Arabic" w:hAnsi="Traditional Arabic" w:cs="Traditional Arabic" w:hint="cs"/>
          <w:color w:val="000000"/>
          <w:sz w:val="36"/>
          <w:szCs w:val="36"/>
          <w:rtl/>
          <w:lang w:val="fr-FR" w:bidi="ar-DZ"/>
        </w:rPr>
        <w:t xml:space="preserve">ولا يخلوا "القرآن الكريم" من السّجع إلّا أنّه قد لا يناسب مصطلح السّجع "القرآن الكريم، فقد عارض ذلك بعض العلماء وقيل </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hint="cs"/>
          <w:color w:val="000000"/>
          <w:sz w:val="36"/>
          <w:szCs w:val="36"/>
          <w:rtl/>
          <w:lang w:val="fr-FR" w:bidi="ar-DZ"/>
        </w:rPr>
        <w:t>لا يقال في القرآن أسجاع رعاية للأدب وتعظيما له إذْ السّجع في الأصل هدير الحمام ونحوه</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color w:val="000000"/>
          <w:sz w:val="36"/>
          <w:szCs w:val="36"/>
          <w:vertAlign w:val="superscript"/>
          <w:rtl/>
          <w:lang w:val="fr-FR" w:bidi="ar-DZ"/>
        </w:rPr>
        <w:footnoteReference w:id="103"/>
      </w:r>
    </w:p>
    <w:p w:rsidR="00455B58" w:rsidRPr="00455B58" w:rsidRDefault="00455B58" w:rsidP="00455B58">
      <w:pPr>
        <w:bidi/>
        <w:spacing w:after="0" w:line="240" w:lineRule="auto"/>
        <w:jc w:val="both"/>
        <w:rPr>
          <w:rFonts w:ascii="Traditional Arabic" w:hAnsi="Traditional Arabic" w:cs="Traditional Arabic"/>
          <w:color w:val="000000"/>
          <w:sz w:val="36"/>
          <w:szCs w:val="36"/>
          <w:rtl/>
          <w:lang w:val="fr-FR" w:bidi="ar-DZ"/>
        </w:rPr>
      </w:pPr>
      <w:r w:rsidRPr="00455B58">
        <w:rPr>
          <w:rFonts w:ascii="Traditional Arabic" w:hAnsi="Traditional Arabic" w:cs="Traditional Arabic" w:hint="cs"/>
          <w:color w:val="000000"/>
          <w:sz w:val="36"/>
          <w:szCs w:val="36"/>
          <w:rtl/>
          <w:lang w:val="fr-FR" w:bidi="ar-DZ"/>
        </w:rPr>
        <w:t xml:space="preserve">وخفف البعض ذلك مثال </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hint="cs"/>
          <w:color w:val="000000"/>
          <w:sz w:val="36"/>
          <w:szCs w:val="36"/>
          <w:rtl/>
          <w:lang w:val="fr-FR" w:bidi="ar-DZ"/>
        </w:rPr>
        <w:t>ابن سنان الخفاجي إذ يقول إن الفواصل القرآنية من السجع المحمود لعلوه في الفصاحة وهو واضح جدا لا نحتاج إلى تفصيله</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color w:val="000000"/>
          <w:sz w:val="36"/>
          <w:szCs w:val="36"/>
          <w:vertAlign w:val="superscript"/>
          <w:rtl/>
          <w:lang w:val="fr-FR" w:bidi="ar-DZ"/>
        </w:rPr>
        <w:footnoteReference w:id="104"/>
      </w:r>
      <w:r w:rsidRPr="00455B58">
        <w:rPr>
          <w:rFonts w:ascii="Traditional Arabic" w:hAnsi="Traditional Arabic" w:cs="Traditional Arabic" w:hint="cs"/>
          <w:color w:val="000000"/>
          <w:sz w:val="36"/>
          <w:szCs w:val="36"/>
          <w:rtl/>
          <w:lang w:val="fr-FR" w:bidi="ar-DZ"/>
        </w:rPr>
        <w:t>، وكذلك خفف ذلك علي الرماني وأجاز ذلك أبو هلال العسكريّ.</w:t>
      </w:r>
    </w:p>
    <w:p w:rsidR="00455B58" w:rsidRPr="00455B58" w:rsidRDefault="00E37524" w:rsidP="00455B58">
      <w:pPr>
        <w:bidi/>
        <w:spacing w:before="240" w:after="0" w:line="240" w:lineRule="auto"/>
        <w:jc w:val="both"/>
        <w:rPr>
          <w:rFonts w:ascii="Traditional Arabic" w:hAnsi="Traditional Arabic" w:cs="Traditional Arabic"/>
          <w:color w:val="000000"/>
          <w:sz w:val="36"/>
          <w:szCs w:val="36"/>
          <w:rtl/>
          <w:lang w:bidi="ar-DZ"/>
        </w:rPr>
      </w:pPr>
      <w:r>
        <w:rPr>
          <w:rFonts w:ascii="Traditional Arabic" w:hAnsi="Traditional Arabic" w:cs="Traditional Arabic" w:hint="cs"/>
          <w:color w:val="000000"/>
          <w:sz w:val="36"/>
          <w:szCs w:val="36"/>
          <w:rtl/>
          <w:lang w:val="fr-FR" w:bidi="ar-DZ"/>
        </w:rPr>
        <w:t xml:space="preserve">         </w:t>
      </w:r>
      <w:r w:rsidR="00455B58" w:rsidRPr="00455B58">
        <w:rPr>
          <w:rFonts w:ascii="Traditional Arabic" w:hAnsi="Traditional Arabic" w:cs="Traditional Arabic" w:hint="cs"/>
          <w:color w:val="000000"/>
          <w:sz w:val="36"/>
          <w:szCs w:val="36"/>
          <w:rtl/>
          <w:lang w:val="fr-FR" w:bidi="ar-DZ"/>
        </w:rPr>
        <w:t xml:space="preserve">والسّجع في تعريف عام هو توافق الفاصلتين في الحرف الأخير، وللسّجع عدّة أنواع منها السّجع المرصّع وهو ما تكون فيه كلمات إحدى القرينتين أو أكثرها تماثل الكلمات القرينة الأخرى في الوزن العروضيّة (لا الصّرفي) والقافية" كقوله تعالى: </w:t>
      </w:r>
      <w:r w:rsidR="00455B58" w:rsidRPr="00455B58">
        <w:rPr>
          <w:rFonts w:ascii="Traditional Arabic" w:hAnsi="Traditional Arabic" w:cs="HFS_P593" w:hint="cs"/>
          <w:color w:val="000000"/>
          <w:sz w:val="36"/>
          <w:szCs w:val="32"/>
          <w:rtl/>
          <w:lang w:val="fr-FR" w:bidi="ar-DZ"/>
        </w:rPr>
        <w:t>ﱩ</w:t>
      </w:r>
      <w:r w:rsidR="00455B58" w:rsidRPr="00455B58">
        <w:rPr>
          <w:rFonts w:ascii="Traditional Arabic" w:hAnsi="Traditional Arabic" w:cs="HFS_P593"/>
          <w:color w:val="000000"/>
          <w:sz w:val="36"/>
          <w:szCs w:val="32"/>
          <w:rtl/>
          <w:lang w:val="fr-FR" w:bidi="ar-DZ"/>
        </w:rPr>
        <w:t xml:space="preserve"> </w:t>
      </w:r>
      <w:r w:rsidR="00455B58" w:rsidRPr="00455B58">
        <w:rPr>
          <w:rFonts w:ascii="Traditional Arabic" w:hAnsi="Traditional Arabic" w:cs="HFS_P593" w:hint="cs"/>
          <w:color w:val="000000"/>
          <w:sz w:val="36"/>
          <w:szCs w:val="32"/>
          <w:rtl/>
          <w:lang w:val="fr-FR" w:bidi="ar-DZ"/>
        </w:rPr>
        <w:t>ﭛ</w:t>
      </w:r>
      <w:r w:rsidR="00455B58" w:rsidRPr="00455B58">
        <w:rPr>
          <w:rFonts w:ascii="Traditional Arabic" w:hAnsi="Traditional Arabic" w:cs="HFS_P593"/>
          <w:color w:val="000000"/>
          <w:sz w:val="36"/>
          <w:szCs w:val="32"/>
          <w:rtl/>
          <w:lang w:val="fr-FR" w:bidi="ar-DZ"/>
        </w:rPr>
        <w:t xml:space="preserve"> </w:t>
      </w:r>
      <w:r w:rsidR="00455B58" w:rsidRPr="00455B58">
        <w:rPr>
          <w:rFonts w:ascii="Traditional Arabic" w:hAnsi="Traditional Arabic" w:cs="HFS_P593" w:hint="cs"/>
          <w:color w:val="000000"/>
          <w:sz w:val="36"/>
          <w:szCs w:val="32"/>
          <w:rtl/>
          <w:lang w:val="fr-FR" w:bidi="ar-DZ"/>
        </w:rPr>
        <w:t>ﭜ</w:t>
      </w:r>
      <w:r w:rsidR="00455B58" w:rsidRPr="00455B58">
        <w:rPr>
          <w:rFonts w:ascii="Traditional Arabic" w:hAnsi="Traditional Arabic" w:cs="HFS_P593"/>
          <w:color w:val="000000"/>
          <w:sz w:val="36"/>
          <w:szCs w:val="32"/>
          <w:rtl/>
          <w:lang w:val="fr-FR" w:bidi="ar-DZ"/>
        </w:rPr>
        <w:t xml:space="preserve"> </w:t>
      </w:r>
      <w:r w:rsidR="00455B58" w:rsidRPr="00455B58">
        <w:rPr>
          <w:rFonts w:ascii="Traditional Arabic" w:hAnsi="Traditional Arabic" w:cs="HFS_P593" w:hint="cs"/>
          <w:color w:val="000000"/>
          <w:sz w:val="36"/>
          <w:szCs w:val="32"/>
          <w:rtl/>
          <w:lang w:val="fr-FR" w:bidi="ar-DZ"/>
        </w:rPr>
        <w:t>ﭝ</w:t>
      </w:r>
      <w:r w:rsidR="00455B58" w:rsidRPr="00455B58">
        <w:rPr>
          <w:rFonts w:ascii="Traditional Arabic" w:hAnsi="Traditional Arabic" w:cs="HFS_P593"/>
          <w:color w:val="000000"/>
          <w:sz w:val="36"/>
          <w:szCs w:val="32"/>
          <w:rtl/>
          <w:lang w:val="fr-FR" w:bidi="ar-DZ"/>
        </w:rPr>
        <w:t xml:space="preserve"> </w:t>
      </w:r>
      <w:r w:rsidR="00455B58" w:rsidRPr="00455B58">
        <w:rPr>
          <w:rFonts w:ascii="Traditional Arabic" w:hAnsi="Traditional Arabic" w:cs="HFS_P593" w:hint="cs"/>
          <w:color w:val="000000"/>
          <w:sz w:val="36"/>
          <w:szCs w:val="32"/>
          <w:rtl/>
          <w:lang w:val="fr-FR" w:bidi="ar-DZ"/>
        </w:rPr>
        <w:t>ﭞ</w:t>
      </w:r>
      <w:r w:rsidR="00455B58" w:rsidRPr="00455B58">
        <w:rPr>
          <w:rFonts w:ascii="Traditional Arabic" w:hAnsi="Traditional Arabic" w:cs="HFS_P593"/>
          <w:color w:val="000000"/>
          <w:sz w:val="36"/>
          <w:szCs w:val="32"/>
          <w:rtl/>
          <w:lang w:val="fr-FR" w:bidi="ar-DZ"/>
        </w:rPr>
        <w:t xml:space="preserve"> </w:t>
      </w:r>
      <w:r w:rsidR="00455B58" w:rsidRPr="00455B58">
        <w:rPr>
          <w:rFonts w:ascii="Traditional Arabic" w:hAnsi="Traditional Arabic" w:cs="HFS_P593" w:hint="cs"/>
          <w:color w:val="000000"/>
          <w:sz w:val="36"/>
          <w:szCs w:val="32"/>
          <w:rtl/>
          <w:lang w:val="fr-FR" w:bidi="ar-DZ"/>
        </w:rPr>
        <w:t>ﭟ</w:t>
      </w:r>
      <w:r w:rsidR="00455B58" w:rsidRPr="00455B58">
        <w:rPr>
          <w:rFonts w:ascii="Traditional Arabic" w:hAnsi="Traditional Arabic" w:cs="HFS_P593"/>
          <w:color w:val="000000"/>
          <w:sz w:val="36"/>
          <w:szCs w:val="32"/>
          <w:rtl/>
          <w:lang w:val="fr-FR" w:bidi="ar-DZ"/>
        </w:rPr>
        <w:t xml:space="preserve"> </w:t>
      </w:r>
      <w:r w:rsidR="00455B58" w:rsidRPr="00455B58">
        <w:rPr>
          <w:rFonts w:ascii="Traditional Arabic" w:hAnsi="Traditional Arabic" w:cs="HFS_P593" w:hint="cs"/>
          <w:color w:val="000000"/>
          <w:sz w:val="36"/>
          <w:szCs w:val="32"/>
          <w:rtl/>
          <w:lang w:val="fr-FR" w:bidi="ar-DZ"/>
        </w:rPr>
        <w:t>ﭠ</w:t>
      </w:r>
      <w:r w:rsidR="00455B58" w:rsidRPr="00455B58">
        <w:rPr>
          <w:rFonts w:ascii="Traditional Arabic" w:hAnsi="Traditional Arabic" w:cs="HFS_P593"/>
          <w:color w:val="000000"/>
          <w:sz w:val="36"/>
          <w:szCs w:val="32"/>
          <w:rtl/>
          <w:lang w:val="fr-FR" w:bidi="ar-DZ"/>
        </w:rPr>
        <w:t xml:space="preserve"> </w:t>
      </w:r>
      <w:r w:rsidR="00455B58" w:rsidRPr="00455B58">
        <w:rPr>
          <w:rFonts w:ascii="Traditional Arabic" w:hAnsi="Traditional Arabic" w:cs="HFS_P593" w:hint="cs"/>
          <w:color w:val="000000"/>
          <w:sz w:val="36"/>
          <w:szCs w:val="32"/>
          <w:rtl/>
          <w:lang w:val="fr-FR" w:bidi="ar-DZ"/>
        </w:rPr>
        <w:t>ﭡ</w:t>
      </w:r>
      <w:r w:rsidR="00455B58" w:rsidRPr="00455B58">
        <w:rPr>
          <w:rFonts w:ascii="Traditional Arabic" w:hAnsi="Traditional Arabic" w:cs="HFS_P593"/>
          <w:color w:val="000000"/>
          <w:sz w:val="36"/>
          <w:szCs w:val="32"/>
          <w:rtl/>
          <w:lang w:val="fr-FR" w:bidi="ar-DZ"/>
        </w:rPr>
        <w:t xml:space="preserve"> </w:t>
      </w:r>
      <w:r w:rsidR="00455B58" w:rsidRPr="00455B58">
        <w:rPr>
          <w:rFonts w:ascii="Traditional Arabic" w:hAnsi="Traditional Arabic" w:cs="HFS_P593" w:hint="cs"/>
          <w:color w:val="000000"/>
          <w:sz w:val="36"/>
          <w:szCs w:val="32"/>
          <w:rtl/>
          <w:lang w:val="fr-FR" w:bidi="ar-DZ"/>
        </w:rPr>
        <w:t>ﭢ</w:t>
      </w:r>
      <w:r w:rsidR="00455B58" w:rsidRPr="00455B58">
        <w:rPr>
          <w:rFonts w:ascii="Traditional Arabic" w:hAnsi="Traditional Arabic" w:cs="HFS_P593"/>
          <w:color w:val="000000"/>
          <w:sz w:val="36"/>
          <w:szCs w:val="32"/>
          <w:rtl/>
          <w:lang w:val="fr-FR" w:bidi="ar-DZ"/>
        </w:rPr>
        <w:t xml:space="preserve"> </w:t>
      </w:r>
      <w:r w:rsidR="00455B58" w:rsidRPr="00455B58">
        <w:rPr>
          <w:rFonts w:ascii="Traditional Arabic" w:hAnsi="Traditional Arabic" w:cs="HFS_P593" w:hint="cs"/>
          <w:color w:val="000000"/>
          <w:sz w:val="36"/>
          <w:szCs w:val="32"/>
          <w:rtl/>
          <w:lang w:val="fr-FR" w:bidi="ar-DZ"/>
        </w:rPr>
        <w:t>ﭣ</w:t>
      </w:r>
      <w:r w:rsidR="00455B58" w:rsidRPr="00455B58">
        <w:rPr>
          <w:rFonts w:ascii="Traditional Arabic" w:hAnsi="Traditional Arabic" w:cs="HFS_P593"/>
          <w:color w:val="000000"/>
          <w:sz w:val="36"/>
          <w:szCs w:val="32"/>
          <w:rtl/>
          <w:lang w:val="fr-FR" w:bidi="ar-DZ"/>
        </w:rPr>
        <w:t xml:space="preserve"> </w:t>
      </w:r>
      <w:r w:rsidR="00455B58" w:rsidRPr="00455B58">
        <w:rPr>
          <w:rFonts w:ascii="Traditional Arabic" w:hAnsi="Traditional Arabic" w:cs="HFS_P593" w:hint="cs"/>
          <w:color w:val="000000"/>
          <w:sz w:val="36"/>
          <w:szCs w:val="32"/>
          <w:rtl/>
          <w:lang w:val="fr-FR" w:bidi="ar-DZ"/>
        </w:rPr>
        <w:t>ﱨ</w:t>
      </w:r>
      <w:r w:rsidR="00455B58" w:rsidRPr="00455B58">
        <w:rPr>
          <w:rFonts w:ascii="Traditional Arabic" w:hAnsi="Traditional Arabic" w:cs="Traditional Arabic" w:hint="cs"/>
          <w:color w:val="000000"/>
          <w:sz w:val="36"/>
          <w:szCs w:val="36"/>
          <w:rtl/>
          <w:lang w:val="fr-FR" w:bidi="ar-DZ"/>
        </w:rPr>
        <w:t xml:space="preserve"> </w:t>
      </w:r>
      <w:r w:rsidR="00455B58" w:rsidRPr="00455B58">
        <w:rPr>
          <w:rFonts w:ascii="Traditional Arabic" w:hAnsi="Traditional Arabic" w:cs="Traditional Arabic"/>
          <w:color w:val="000000"/>
          <w:sz w:val="36"/>
          <w:szCs w:val="36"/>
          <w:rtl/>
          <w:lang w:val="fr-FR" w:bidi="ar-DZ"/>
        </w:rPr>
        <w:t>[</w:t>
      </w:r>
      <w:r w:rsidR="00455B58" w:rsidRPr="00455B58">
        <w:rPr>
          <w:rFonts w:ascii="Traditional Arabic" w:hAnsi="Traditional Arabic" w:cs="Traditional Arabic" w:hint="cs"/>
          <w:color w:val="000000"/>
          <w:sz w:val="36"/>
          <w:szCs w:val="36"/>
          <w:rtl/>
          <w:lang w:val="fr-FR" w:bidi="ar-DZ"/>
        </w:rPr>
        <w:t>الغاشيّة</w:t>
      </w:r>
      <w:r w:rsidR="00455B58" w:rsidRPr="00455B58">
        <w:rPr>
          <w:rFonts w:ascii="Traditional Arabic" w:hAnsi="Traditional Arabic" w:cs="Times New Roman" w:hint="cs"/>
          <w:color w:val="000000"/>
          <w:sz w:val="36"/>
          <w:szCs w:val="32"/>
          <w:rtl/>
          <w:lang w:val="fr-FR" w:bidi="ar-DZ"/>
        </w:rPr>
        <w:t xml:space="preserve">: </w:t>
      </w:r>
      <w:r w:rsidR="00455B58" w:rsidRPr="00455B58">
        <w:rPr>
          <w:rFonts w:ascii="Traditional Arabic" w:hAnsi="Traditional Arabic" w:cs="Traditional Arabic" w:hint="cs"/>
          <w:color w:val="000000"/>
          <w:sz w:val="36"/>
          <w:szCs w:val="36"/>
          <w:rtl/>
          <w:lang w:val="fr-FR" w:bidi="ar-DZ"/>
        </w:rPr>
        <w:t xml:space="preserve">الآية </w:t>
      </w:r>
      <w:r w:rsidR="00455B58" w:rsidRPr="00455B58">
        <w:rPr>
          <w:rFonts w:ascii="Traditional Arabic" w:hAnsi="Traditional Arabic" w:cs="Traditional Arabic" w:hint="cs"/>
          <w:color w:val="000000"/>
          <w:sz w:val="28"/>
          <w:szCs w:val="28"/>
          <w:rtl/>
          <w:lang w:val="fr-FR" w:bidi="ar-DZ"/>
        </w:rPr>
        <w:t>25</w:t>
      </w:r>
      <w:r w:rsidR="00455B58" w:rsidRPr="00455B58">
        <w:rPr>
          <w:rFonts w:ascii="Traditional Arabic" w:hAnsi="Traditional Arabic" w:cs="Traditional Arabic" w:hint="cs"/>
          <w:color w:val="000000"/>
          <w:sz w:val="36"/>
          <w:szCs w:val="36"/>
          <w:rtl/>
          <w:lang w:val="fr-FR" w:bidi="ar-DZ"/>
        </w:rPr>
        <w:t xml:space="preserve">، </w:t>
      </w:r>
      <w:r w:rsidR="00455B58" w:rsidRPr="00455B58">
        <w:rPr>
          <w:rFonts w:ascii="Traditional Arabic" w:hAnsi="Traditional Arabic" w:cs="Traditional Arabic" w:hint="cs"/>
          <w:color w:val="000000"/>
          <w:sz w:val="28"/>
          <w:szCs w:val="28"/>
          <w:rtl/>
          <w:lang w:val="fr-FR" w:bidi="ar-DZ"/>
        </w:rPr>
        <w:t>26</w:t>
      </w:r>
      <w:r w:rsidR="00455B58" w:rsidRPr="00455B58">
        <w:rPr>
          <w:rFonts w:ascii="Traditional Arabic" w:hAnsi="Traditional Arabic" w:cs="Traditional Arabic" w:hint="cs"/>
          <w:color w:val="000000"/>
          <w:sz w:val="36"/>
          <w:szCs w:val="36"/>
          <w:rtl/>
          <w:lang w:val="fr-FR" w:bidi="ar-DZ"/>
        </w:rPr>
        <w:t>]، والشّاهد هنا بين إيابهم وحسابهم.</w:t>
      </w:r>
      <w:r w:rsidR="00455B58" w:rsidRPr="00455B58">
        <w:rPr>
          <w:rFonts w:ascii="Traditional Arabic" w:hAnsi="Traditional Arabic" w:cs="Traditional Arabic"/>
          <w:color w:val="000000"/>
          <w:sz w:val="36"/>
          <w:szCs w:val="36"/>
          <w:vertAlign w:val="superscript"/>
          <w:rtl/>
          <w:lang w:val="fr-FR" w:bidi="ar-DZ"/>
        </w:rPr>
        <w:footnoteReference w:id="105"/>
      </w:r>
    </w:p>
    <w:p w:rsidR="00455B58" w:rsidRPr="00455B58" w:rsidRDefault="00455B58" w:rsidP="00455B58">
      <w:pPr>
        <w:bidi/>
        <w:spacing w:before="240" w:after="0" w:line="240" w:lineRule="auto"/>
        <w:jc w:val="both"/>
        <w:rPr>
          <w:rFonts w:ascii="Traditional Arabic" w:hAnsi="Traditional Arabic" w:cs="Traditional Arabic"/>
          <w:color w:val="000000"/>
          <w:sz w:val="36"/>
          <w:szCs w:val="36"/>
          <w:rtl/>
          <w:lang w:val="fr-FR" w:bidi="ar-DZ"/>
        </w:rPr>
      </w:pPr>
      <w:r w:rsidRPr="00455B58">
        <w:rPr>
          <w:rFonts w:ascii="Traditional Arabic" w:hAnsi="Traditional Arabic" w:cs="Traditional Arabic" w:hint="cs"/>
          <w:color w:val="000000"/>
          <w:sz w:val="36"/>
          <w:szCs w:val="36"/>
          <w:rtl/>
          <w:lang w:val="fr-FR" w:bidi="ar-DZ"/>
        </w:rPr>
        <w:lastRenderedPageBreak/>
        <w:t xml:space="preserve">ومن بين أنواع السّجع أيضا "السّجع المتوازي" وهو </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hint="cs"/>
          <w:color w:val="000000"/>
          <w:sz w:val="36"/>
          <w:szCs w:val="36"/>
          <w:rtl/>
          <w:lang w:val="fr-FR" w:bidi="ar-DZ"/>
        </w:rPr>
        <w:t xml:space="preserve">ما اتّفقت فيه الفاصلتان في الوزن والقافية كقوله تعالى: </w:t>
      </w:r>
      <w:r w:rsidRPr="00455B58">
        <w:rPr>
          <w:rFonts w:ascii="Traditional Arabic" w:hAnsi="Traditional Arabic" w:cs="HFS_P592" w:hint="cs"/>
          <w:color w:val="000000"/>
          <w:sz w:val="36"/>
          <w:szCs w:val="32"/>
          <w:rtl/>
          <w:lang w:val="fr-FR" w:bidi="ar-DZ"/>
        </w:rPr>
        <w:t>ﱩ</w:t>
      </w:r>
      <w:r w:rsidRPr="00455B58">
        <w:rPr>
          <w:rFonts w:ascii="Traditional Arabic" w:hAnsi="Traditional Arabic" w:cs="HFS_P592"/>
          <w:color w:val="000000"/>
          <w:sz w:val="36"/>
          <w:szCs w:val="32"/>
          <w:rtl/>
          <w:lang w:val="fr-FR" w:bidi="ar-DZ"/>
        </w:rPr>
        <w:t xml:space="preserve"> </w:t>
      </w:r>
      <w:r w:rsidRPr="00455B58">
        <w:rPr>
          <w:rFonts w:ascii="Traditional Arabic" w:hAnsi="Traditional Arabic" w:cs="HFS_P592" w:hint="cs"/>
          <w:color w:val="000000"/>
          <w:sz w:val="36"/>
          <w:szCs w:val="32"/>
          <w:rtl/>
          <w:lang w:val="fr-FR" w:bidi="ar-DZ"/>
        </w:rPr>
        <w:t>ﯕ</w:t>
      </w:r>
      <w:r w:rsidRPr="00455B58">
        <w:rPr>
          <w:rFonts w:ascii="Traditional Arabic" w:hAnsi="Traditional Arabic" w:cs="HFS_P592"/>
          <w:color w:val="000000"/>
          <w:sz w:val="36"/>
          <w:szCs w:val="32"/>
          <w:rtl/>
          <w:lang w:val="fr-FR" w:bidi="ar-DZ"/>
        </w:rPr>
        <w:t xml:space="preserve"> </w:t>
      </w:r>
      <w:r w:rsidRPr="00455B58">
        <w:rPr>
          <w:rFonts w:ascii="Traditional Arabic" w:hAnsi="Traditional Arabic" w:cs="HFS_P592" w:hint="cs"/>
          <w:color w:val="000000"/>
          <w:sz w:val="36"/>
          <w:szCs w:val="32"/>
          <w:rtl/>
          <w:lang w:val="fr-FR" w:bidi="ar-DZ"/>
        </w:rPr>
        <w:t>ﯖ</w:t>
      </w:r>
      <w:r w:rsidRPr="00455B58">
        <w:rPr>
          <w:rFonts w:ascii="Traditional Arabic" w:hAnsi="Traditional Arabic" w:cs="HFS_P592"/>
          <w:color w:val="000000"/>
          <w:sz w:val="36"/>
          <w:szCs w:val="32"/>
          <w:rtl/>
          <w:lang w:val="fr-FR" w:bidi="ar-DZ"/>
        </w:rPr>
        <w:t xml:space="preserve"> </w:t>
      </w:r>
      <w:r w:rsidRPr="00455B58">
        <w:rPr>
          <w:rFonts w:ascii="Traditional Arabic" w:hAnsi="Traditional Arabic" w:cs="HFS_P592" w:hint="cs"/>
          <w:color w:val="000000"/>
          <w:sz w:val="36"/>
          <w:szCs w:val="32"/>
          <w:rtl/>
          <w:lang w:val="fr-FR" w:bidi="ar-DZ"/>
        </w:rPr>
        <w:t>ﯗ</w:t>
      </w:r>
      <w:r w:rsidRPr="00455B58">
        <w:rPr>
          <w:rFonts w:ascii="Traditional Arabic" w:hAnsi="Traditional Arabic" w:cs="HFS_P592"/>
          <w:color w:val="000000"/>
          <w:sz w:val="36"/>
          <w:szCs w:val="32"/>
          <w:rtl/>
          <w:lang w:val="fr-FR" w:bidi="ar-DZ"/>
        </w:rPr>
        <w:t xml:space="preserve"> </w:t>
      </w:r>
      <w:r w:rsidRPr="00455B58">
        <w:rPr>
          <w:rFonts w:ascii="Traditional Arabic" w:hAnsi="Traditional Arabic" w:cs="HFS_P592" w:hint="cs"/>
          <w:color w:val="000000"/>
          <w:sz w:val="36"/>
          <w:szCs w:val="32"/>
          <w:rtl/>
          <w:lang w:val="fr-FR" w:bidi="ar-DZ"/>
        </w:rPr>
        <w:t>ﯘ</w:t>
      </w:r>
      <w:r w:rsidRPr="00455B58">
        <w:rPr>
          <w:rFonts w:ascii="Traditional Arabic" w:hAnsi="Traditional Arabic" w:cs="HFS_P592"/>
          <w:color w:val="000000"/>
          <w:sz w:val="36"/>
          <w:szCs w:val="32"/>
          <w:rtl/>
          <w:lang w:val="fr-FR" w:bidi="ar-DZ"/>
        </w:rPr>
        <w:t xml:space="preserve"> </w:t>
      </w:r>
      <w:r w:rsidRPr="00455B58">
        <w:rPr>
          <w:rFonts w:ascii="Traditional Arabic" w:hAnsi="Traditional Arabic" w:cs="HFS_P592" w:hint="cs"/>
          <w:color w:val="000000"/>
          <w:sz w:val="36"/>
          <w:szCs w:val="32"/>
          <w:rtl/>
          <w:lang w:val="fr-FR" w:bidi="ar-DZ"/>
        </w:rPr>
        <w:t>ﯙ</w:t>
      </w:r>
      <w:r w:rsidRPr="00455B58">
        <w:rPr>
          <w:rFonts w:ascii="Traditional Arabic" w:hAnsi="Traditional Arabic" w:cs="HFS_P592"/>
          <w:color w:val="000000"/>
          <w:sz w:val="36"/>
          <w:szCs w:val="32"/>
          <w:rtl/>
          <w:lang w:val="fr-FR" w:bidi="ar-DZ"/>
        </w:rPr>
        <w:t xml:space="preserve"> </w:t>
      </w:r>
      <w:r w:rsidRPr="00455B58">
        <w:rPr>
          <w:rFonts w:ascii="Traditional Arabic" w:hAnsi="Traditional Arabic" w:cs="HFS_P592" w:hint="cs"/>
          <w:color w:val="000000"/>
          <w:sz w:val="36"/>
          <w:szCs w:val="32"/>
          <w:rtl/>
          <w:lang w:val="fr-FR" w:bidi="ar-DZ"/>
        </w:rPr>
        <w:t>ﯚ</w:t>
      </w:r>
      <w:r w:rsidRPr="00455B58">
        <w:rPr>
          <w:rFonts w:ascii="Traditional Arabic" w:hAnsi="Traditional Arabic" w:cs="HFS_P592"/>
          <w:color w:val="000000"/>
          <w:sz w:val="36"/>
          <w:szCs w:val="32"/>
          <w:rtl/>
          <w:lang w:val="fr-FR" w:bidi="ar-DZ"/>
        </w:rPr>
        <w:t xml:space="preserve"> </w:t>
      </w:r>
      <w:r w:rsidRPr="00455B58">
        <w:rPr>
          <w:rFonts w:ascii="Traditional Arabic" w:hAnsi="Traditional Arabic" w:cs="HFS_P592" w:hint="cs"/>
          <w:color w:val="000000"/>
          <w:sz w:val="36"/>
          <w:szCs w:val="32"/>
          <w:rtl/>
          <w:lang w:val="fr-FR" w:bidi="ar-DZ"/>
        </w:rPr>
        <w:t>ﯛ</w:t>
      </w:r>
      <w:r w:rsidRPr="00455B58">
        <w:rPr>
          <w:rFonts w:ascii="Traditional Arabic" w:hAnsi="Traditional Arabic" w:cs="HFS_P592"/>
          <w:color w:val="000000"/>
          <w:sz w:val="36"/>
          <w:szCs w:val="32"/>
          <w:rtl/>
          <w:lang w:val="fr-FR" w:bidi="ar-DZ"/>
        </w:rPr>
        <w:t xml:space="preserve"> </w:t>
      </w:r>
      <w:r w:rsidRPr="00455B58">
        <w:rPr>
          <w:rFonts w:ascii="Traditional Arabic" w:hAnsi="Traditional Arabic" w:cs="HFS_P592" w:hint="cs"/>
          <w:color w:val="000000"/>
          <w:sz w:val="36"/>
          <w:szCs w:val="32"/>
          <w:rtl/>
          <w:lang w:val="fr-FR" w:bidi="ar-DZ"/>
        </w:rPr>
        <w:t>ﱨ</w:t>
      </w:r>
      <w:r w:rsidRPr="00455B58">
        <w:rPr>
          <w:rFonts w:ascii="Traditional Arabic" w:hAnsi="Traditional Arabic" w:cs="Cambria" w:hint="cs"/>
          <w:color w:val="000000"/>
          <w:sz w:val="36"/>
          <w:szCs w:val="32"/>
          <w:rtl/>
          <w:lang w:val="fr-FR" w:bidi="ar-DZ"/>
        </w:rPr>
        <w:t xml:space="preserve"> </w:t>
      </w:r>
      <w:r w:rsidRPr="00455B58">
        <w:rPr>
          <w:rFonts w:ascii="Traditional Arabic" w:hAnsi="Traditional Arabic" w:cs="Traditional Arabic" w:hint="cs"/>
          <w:color w:val="000000"/>
          <w:sz w:val="36"/>
          <w:szCs w:val="36"/>
          <w:rtl/>
          <w:lang w:val="fr-FR" w:bidi="ar-DZ"/>
        </w:rPr>
        <w:t xml:space="preserve">[سورة الغاشية: الآية </w:t>
      </w:r>
      <w:r w:rsidRPr="00455B58">
        <w:rPr>
          <w:rFonts w:ascii="Traditional Arabic" w:hAnsi="Traditional Arabic" w:cs="Traditional Arabic" w:hint="cs"/>
          <w:color w:val="000000"/>
          <w:sz w:val="28"/>
          <w:szCs w:val="28"/>
          <w:rtl/>
          <w:lang w:val="fr-FR" w:bidi="ar-DZ"/>
        </w:rPr>
        <w:t>13</w:t>
      </w:r>
      <w:r w:rsidRPr="00455B58">
        <w:rPr>
          <w:rFonts w:ascii="Traditional Arabic" w:hAnsi="Traditional Arabic" w:cs="Traditional Arabic" w:hint="cs"/>
          <w:color w:val="000000"/>
          <w:sz w:val="36"/>
          <w:szCs w:val="36"/>
          <w:rtl/>
          <w:lang w:val="fr-FR" w:bidi="ar-DZ"/>
        </w:rPr>
        <w:t xml:space="preserve">، </w:t>
      </w:r>
      <w:r w:rsidRPr="00455B58">
        <w:rPr>
          <w:rFonts w:ascii="Traditional Arabic" w:hAnsi="Traditional Arabic" w:cs="Traditional Arabic" w:hint="cs"/>
          <w:color w:val="000000"/>
          <w:sz w:val="28"/>
          <w:szCs w:val="28"/>
          <w:rtl/>
          <w:lang w:val="fr-FR" w:bidi="ar-DZ"/>
        </w:rPr>
        <w:t>14</w:t>
      </w:r>
      <w:r w:rsidRPr="00455B58">
        <w:rPr>
          <w:rFonts w:ascii="Traditional Arabic" w:hAnsi="Traditional Arabic" w:cs="Traditional Arabic" w:hint="cs"/>
          <w:color w:val="000000"/>
          <w:sz w:val="36"/>
          <w:szCs w:val="36"/>
          <w:rtl/>
          <w:lang w:val="fr-FR" w:bidi="ar-DZ"/>
        </w:rPr>
        <w:t>]</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color w:val="000000"/>
          <w:sz w:val="36"/>
          <w:szCs w:val="36"/>
          <w:vertAlign w:val="superscript"/>
          <w:rtl/>
          <w:lang w:val="fr-FR" w:bidi="ar-DZ"/>
        </w:rPr>
        <w:footnoteReference w:id="106"/>
      </w:r>
      <w:r w:rsidRPr="00455B58">
        <w:rPr>
          <w:rFonts w:ascii="Traditional Arabic" w:hAnsi="Traditional Arabic" w:cs="Traditional Arabic" w:hint="cs"/>
          <w:color w:val="000000"/>
          <w:sz w:val="36"/>
          <w:szCs w:val="36"/>
          <w:rtl/>
          <w:lang w:val="fr-FR" w:bidi="ar-DZ"/>
        </w:rPr>
        <w:t xml:space="preserve">، إلّا أنّ الّذي تكرّر في "سورة الرّحمن"، والّذي ترك أثرا حجاجيّا وطابعا خاصّا يلفت انتباه السّامع هو "السّجع المطرّف"، وهو ما </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hint="cs"/>
          <w:color w:val="000000"/>
          <w:sz w:val="36"/>
          <w:szCs w:val="36"/>
          <w:rtl/>
          <w:lang w:val="fr-FR" w:bidi="ar-DZ"/>
        </w:rPr>
        <w:t>اختلفت فاصلتاه في الوزن واتّفقتا في الحرف الأخير</w:t>
      </w:r>
      <w:r w:rsidRPr="00455B58">
        <w:rPr>
          <w:rFonts w:ascii="Traditional Arabic" w:hAnsi="Traditional Arabic" w:cs="Traditional Arabic"/>
          <w:color w:val="000000"/>
          <w:sz w:val="36"/>
          <w:szCs w:val="36"/>
          <w:rtl/>
          <w:lang w:val="fr-FR" w:bidi="ar-DZ"/>
        </w:rPr>
        <w:t>»</w:t>
      </w:r>
      <w:r w:rsidRPr="00455B58">
        <w:rPr>
          <w:rFonts w:ascii="Traditional Arabic" w:hAnsi="Traditional Arabic" w:cs="Traditional Arabic"/>
          <w:color w:val="000000"/>
          <w:sz w:val="36"/>
          <w:szCs w:val="36"/>
          <w:vertAlign w:val="superscript"/>
          <w:rtl/>
          <w:lang w:val="fr-FR" w:bidi="ar-DZ"/>
        </w:rPr>
        <w:footnoteReference w:id="107"/>
      </w:r>
      <w:r w:rsidRPr="00455B58">
        <w:rPr>
          <w:rFonts w:ascii="Traditional Arabic" w:hAnsi="Traditional Arabic" w:cs="Traditional Arabic" w:hint="cs"/>
          <w:color w:val="000000"/>
          <w:sz w:val="36"/>
          <w:szCs w:val="36"/>
          <w:rtl/>
          <w:lang w:val="fr-FR" w:bidi="ar-DZ"/>
        </w:rPr>
        <w:t>.</w:t>
      </w:r>
    </w:p>
    <w:p w:rsidR="00455B58" w:rsidRPr="00455B58" w:rsidRDefault="00455B58" w:rsidP="00455B58">
      <w:pPr>
        <w:bidi/>
        <w:spacing w:after="0" w:line="240" w:lineRule="auto"/>
        <w:jc w:val="both"/>
        <w:rPr>
          <w:rFonts w:ascii="Traditional Arabic" w:hAnsi="Traditional Arabic" w:cs="Traditional Arabic"/>
          <w:color w:val="000000"/>
          <w:sz w:val="36"/>
          <w:szCs w:val="36"/>
          <w:rtl/>
          <w:lang w:val="fr-FR" w:bidi="ar-DZ"/>
        </w:rPr>
      </w:pPr>
      <w:r w:rsidRPr="00455B58">
        <w:rPr>
          <w:rFonts w:ascii="Traditional Arabic" w:hAnsi="Traditional Arabic" w:cs="Traditional Arabic" w:hint="cs"/>
          <w:color w:val="000000"/>
          <w:sz w:val="36"/>
          <w:szCs w:val="36"/>
          <w:rtl/>
          <w:lang w:val="fr-FR" w:bidi="ar-DZ"/>
        </w:rPr>
        <w:t>والّذي نجمل تكراره في السّورة كالتّالي:</w:t>
      </w:r>
    </w:p>
    <w:tbl>
      <w:tblPr>
        <w:tblStyle w:val="Grilledutableau3"/>
        <w:bidiVisual/>
        <w:tblW w:w="0" w:type="auto"/>
        <w:tblLook w:val="04A0" w:firstRow="1" w:lastRow="0" w:firstColumn="1" w:lastColumn="0" w:noHBand="0" w:noVBand="1"/>
      </w:tblPr>
      <w:tblGrid>
        <w:gridCol w:w="1818"/>
        <w:gridCol w:w="3971"/>
        <w:gridCol w:w="1984"/>
        <w:gridCol w:w="1559"/>
      </w:tblGrid>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التّكرار</w:t>
            </w:r>
          </w:p>
        </w:tc>
        <w:tc>
          <w:tcPr>
            <w:tcW w:w="3971" w:type="dxa"/>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المثال</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جانبي السّجع</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نوع السّجع</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-1-</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علم القرآن (2) خلق الإنسان (3)</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القرآن - الإنسان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-2-</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علمه البيان (4) الشمس والقمر بحسبان (5)</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البيان - بحسبان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-3-</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والنجم والشجر يسجدان (6) والسماء رفعها ووضع الميزان (7)</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يسجدان - الميزان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-4-</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والأرض وضعها للأنام (10) فيها فاكهة والنخل ذات الأكمام (11)</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الأنام - الأكمام</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-5-</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والحب ذو العصف والريحان (12) فبأي آلاء ربكما تكذبان (13)</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الريحان - تكذبان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-6-</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خلق الإنسان من صلصال كالفخار (14) وخلق الجان من مارج من نار (15)</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الفخار - نار</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-7-</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 آلاء رب</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تكذبان (18) مرج البحران يلتقيان (19)</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يلتقيان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-8-</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 xml:space="preserve">بينهما برزخ لا يبغيان (20) فبأي آلاء </w:t>
            </w:r>
            <w:r w:rsidRPr="00455B58">
              <w:rPr>
                <w:rFonts w:ascii="Traditional Arabic" w:hAnsi="Traditional Arabic" w:cs="Traditional Arabic" w:hint="cs"/>
                <w:sz w:val="36"/>
                <w:szCs w:val="36"/>
                <w:rtl/>
                <w:lang w:val="fr-FR" w:bidi="ar-DZ"/>
              </w:rPr>
              <w:lastRenderedPageBreak/>
              <w:t>ربكما تكذبان (21)</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lastRenderedPageBreak/>
              <w:t>يبغيان - تكذبان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-9-</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يخرج منهما اللؤلؤ والمرجان (22) فبأي</w:t>
            </w:r>
            <w:r w:rsidR="00E37524">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 xml:space="preserve"> آلاء رب</w:t>
            </w:r>
            <w:r w:rsidR="00E37524">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w:t>
            </w:r>
            <w:r w:rsidR="00E37524">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(23)</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المرجان - تكذبان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-10-</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 آلاء رب</w:t>
            </w:r>
            <w:r w:rsidR="00E37524">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w:t>
            </w:r>
            <w:r w:rsidR="00E37524">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(25) كل</w:t>
            </w:r>
            <w:r w:rsidR="00E37524">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 xml:space="preserve"> من عليها فان (26)</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فان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-11-</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 آلاء رب</w:t>
            </w:r>
            <w:r w:rsidR="00E37524">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تكذبان (30) سنفرغ لكم أيه الثقلان (31)</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الثقلان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-12-</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 آلاء رب</w:t>
            </w:r>
            <w:r w:rsidR="00E37524">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w:t>
            </w:r>
            <w:r w:rsidR="00A00889">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(32) يا معشر الجن والإنس إن إستطعتم أن تنفذوا من أقطار السماوا</w:t>
            </w:r>
            <w:r w:rsidRPr="00455B58">
              <w:rPr>
                <w:rFonts w:ascii="Traditional Arabic" w:hAnsi="Traditional Arabic" w:cs="Traditional Arabic" w:hint="eastAsia"/>
                <w:sz w:val="36"/>
                <w:szCs w:val="36"/>
                <w:rtl/>
                <w:lang w:val="fr-FR" w:bidi="ar-DZ"/>
              </w:rPr>
              <w:t>ت</w:t>
            </w:r>
            <w:r w:rsidRPr="00455B58">
              <w:rPr>
                <w:rFonts w:ascii="Traditional Arabic" w:hAnsi="Traditional Arabic" w:cs="Traditional Arabic" w:hint="cs"/>
                <w:sz w:val="36"/>
                <w:szCs w:val="36"/>
                <w:rtl/>
                <w:lang w:val="fr-FR" w:bidi="ar-DZ"/>
              </w:rPr>
              <w:t xml:space="preserve"> والأرض فانفذوا لاتنفذون إلا بسلطان (33)</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سلطان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-13-</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 آلاء رب</w:t>
            </w:r>
            <w:r w:rsidR="00A00889">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w:t>
            </w:r>
            <w:r w:rsidR="00D317E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(34) يرسل عليكما شواظ من نار ونحاس فلا تنتصران (35)</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تنتصران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-14-</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 آلاء رب</w:t>
            </w:r>
            <w:r w:rsidR="00D317E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w:t>
            </w:r>
            <w:r w:rsidR="00D317E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(36) فإذا انشقت السماء فصارت وردة كالدهان (37)</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w:t>
            </w:r>
            <w:r w:rsidR="00D317E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 الدهان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-15-</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يطوفون بينها وبين حميم آن (44) فبأي آلاء ربكما تكذبان</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آن - تكذ</w:t>
            </w:r>
            <w:r w:rsidR="00D317E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-16-</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ولمن خاف مقام رب</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ه جن</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تان (46) فبأي</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 xml:space="preserve"> آلاء رب</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(47)</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جنتان - تكذ</w:t>
            </w:r>
            <w:r w:rsidR="00D317E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-17-</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ذواتا أفنان (48) فبأي</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 xml:space="preserve"> آلاء رب</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(49)</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أفنان - تكذ</w:t>
            </w:r>
            <w:r w:rsidR="00D317E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lastRenderedPageBreak/>
              <w:t>-18-</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فيهما عينان تجريان (50) فبأي</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 xml:space="preserve"> آلاء رب</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(51)</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تجريان - تكذبان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-19-</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فيهما من كل</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 xml:space="preserve"> فاكهة زوجان (52) فبأي</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 xml:space="preserve"> آلاء رب</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(53)</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زوجان - تكذبان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-20-</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مت</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كئين على فرش بطائنها من استبرق وجنى الجنتين دان (54) فبأي آلاء رب</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تكذبان (55)</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دان - تكذبان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-21-</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 آلاء رب</w:t>
            </w:r>
            <w:r w:rsidR="00D317E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تكذبان (57) كأنهن الياقوت والمرجان (58)</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المرجان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-22-</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 آلاء رب</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تكذبان (59) هل جزاء الإحسان إل</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ا الإحسان (60)</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الإحسان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-23-</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 xml:space="preserve"> آلاء رب</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ومن دونهما جنتان (62)</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جنتان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-24-</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 xml:space="preserve"> آلاء رب</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(63) مدهامتان (64)</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مدهامتان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-25-</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 xml:space="preserve"> آلاء رب</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(65) فيهما عينان نض</w:t>
            </w:r>
            <w:r w:rsidR="00EE07D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اختان</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نضاختان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-26-</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 آلاء رب</w:t>
            </w:r>
            <w:r w:rsidR="00D317E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تكذبان (67) فيهما فاكهة ونخل ورمان (68)</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رمان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-27-</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 آلاء ربكما تكذبان فيهن خيرات حسان (80)</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حسان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-28-</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 آلاء رب</w:t>
            </w:r>
            <w:r w:rsidR="00D317E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تكذبان لم يطمثهن إنس قبلهم ولا جان (84)</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جان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r w:rsidR="00455B58" w:rsidRPr="00455B58" w:rsidTr="007370E1">
        <w:tc>
          <w:tcPr>
            <w:tcW w:w="1818"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lastRenderedPageBreak/>
              <w:t>-29-</w:t>
            </w:r>
          </w:p>
        </w:tc>
        <w:tc>
          <w:tcPr>
            <w:tcW w:w="3971" w:type="dxa"/>
          </w:tcPr>
          <w:p w:rsidR="00455B58" w:rsidRPr="00455B58" w:rsidRDefault="00455B58" w:rsidP="00455B58">
            <w:pPr>
              <w:bidi/>
              <w:spacing w:after="0" w:line="240" w:lineRule="auto"/>
              <w:jc w:val="left"/>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فبأي آلاء رب</w:t>
            </w:r>
            <w:r w:rsidR="00D317E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كما تكذ</w:t>
            </w:r>
            <w:r w:rsidR="00D317EE">
              <w:rPr>
                <w:rFonts w:ascii="Traditional Arabic" w:hAnsi="Traditional Arabic" w:cs="Traditional Arabic" w:hint="cs"/>
                <w:sz w:val="36"/>
                <w:szCs w:val="36"/>
                <w:rtl/>
                <w:lang w:val="fr-FR" w:bidi="ar-DZ"/>
              </w:rPr>
              <w:t>ّ</w:t>
            </w:r>
            <w:r w:rsidRPr="00455B58">
              <w:rPr>
                <w:rFonts w:ascii="Traditional Arabic" w:hAnsi="Traditional Arabic" w:cs="Traditional Arabic" w:hint="cs"/>
                <w:sz w:val="36"/>
                <w:szCs w:val="36"/>
                <w:rtl/>
                <w:lang w:val="fr-FR" w:bidi="ar-DZ"/>
              </w:rPr>
              <w:t>بان (85) متكئين على رفرف خضر وعبقري حسان (86)</w:t>
            </w:r>
          </w:p>
        </w:tc>
        <w:tc>
          <w:tcPr>
            <w:tcW w:w="1984"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تكذبان - حسان</w:t>
            </w:r>
          </w:p>
        </w:tc>
        <w:tc>
          <w:tcPr>
            <w:tcW w:w="1559" w:type="dxa"/>
            <w:vAlign w:val="center"/>
          </w:tcPr>
          <w:p w:rsidR="00455B58" w:rsidRPr="00455B58" w:rsidRDefault="00455B58" w:rsidP="00455B58">
            <w:pPr>
              <w:bidi/>
              <w:spacing w:after="0" w:line="240" w:lineRule="auto"/>
              <w:jc w:val="center"/>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مطرف</w:t>
            </w:r>
          </w:p>
        </w:tc>
      </w:tr>
    </w:tbl>
    <w:p w:rsidR="00455B58" w:rsidRPr="00455B58" w:rsidRDefault="00455B58" w:rsidP="00455B58">
      <w:pPr>
        <w:bidi/>
        <w:spacing w:after="0" w:line="240" w:lineRule="auto"/>
        <w:ind w:hanging="1"/>
        <w:jc w:val="both"/>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إنّ التكرار المتتالي للسّجع في سورة الرّحمن على النحو التالي:</w:t>
      </w:r>
    </w:p>
    <w:p w:rsidR="00455B58" w:rsidRPr="00455B58" w:rsidRDefault="00A132EA" w:rsidP="00455B58">
      <w:pPr>
        <w:bidi/>
        <w:spacing w:after="0" w:line="240" w:lineRule="auto"/>
        <w:ind w:hanging="1"/>
        <w:jc w:val="both"/>
        <w:rPr>
          <w:rFonts w:ascii="Traditional Arabic" w:hAnsi="Traditional Arabic" w:cs="Traditional Arabic"/>
          <w:sz w:val="36"/>
          <w:szCs w:val="36"/>
          <w:rtl/>
          <w:lang w:val="fr-FR" w:bidi="ar-DZ"/>
        </w:rPr>
      </w:pPr>
      <w:r>
        <w:rPr>
          <w:rFonts w:ascii="Traditional Arabic" w:hAnsi="Traditional Arabic" w:cs="Traditional Arabic"/>
          <w:noProof/>
          <w:sz w:val="36"/>
          <w:szCs w:val="36"/>
          <w:rtl/>
        </w:rPr>
        <w:pict>
          <v:shapetype id="_x0000_t32" coordsize="21600,21600" o:spt="32" o:oned="t" path="m,l21600,21600e" filled="f">
            <v:path arrowok="t" fillok="f" o:connecttype="none"/>
            <o:lock v:ext="edit" shapetype="t"/>
          </v:shapetype>
          <v:shape id="AutoShape 2" o:spid="_x0000_s1037" type="#_x0000_t32" style="position:absolute;left:0;text-align:left;margin-left:357.4pt;margin-top:18pt;width:36.8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iPOQIAAGYEAAAOAAAAZHJzL2Uyb0RvYy54bWysVMGO2jAQvVfqP1i+QxIaW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">
            <v:stroke endarrow="block"/>
          </v:shape>
        </w:pict>
      </w:r>
      <w:r w:rsidR="00455B58" w:rsidRPr="00455B58">
        <w:rPr>
          <w:rFonts w:ascii="Traditional Arabic" w:hAnsi="Traditional Arabic" w:cs="Traditional Arabic" w:hint="cs"/>
          <w:sz w:val="36"/>
          <w:szCs w:val="36"/>
          <w:rtl/>
          <w:lang w:val="fr-FR" w:bidi="ar-DZ"/>
        </w:rPr>
        <w:t>من الآية (1)             الآية (15)</w:t>
      </w:r>
    </w:p>
    <w:p w:rsidR="00455B58" w:rsidRPr="00455B58" w:rsidRDefault="00A132EA" w:rsidP="00455B58">
      <w:pPr>
        <w:bidi/>
        <w:spacing w:after="160" w:line="240" w:lineRule="auto"/>
        <w:ind w:hanging="1"/>
        <w:jc w:val="both"/>
        <w:rPr>
          <w:rFonts w:ascii="Traditional Arabic" w:hAnsi="Traditional Arabic" w:cs="Traditional Arabic"/>
          <w:sz w:val="36"/>
          <w:szCs w:val="36"/>
          <w:rtl/>
          <w:lang w:val="fr-FR" w:bidi="ar-DZ"/>
        </w:rPr>
      </w:pPr>
      <w:r>
        <w:rPr>
          <w:rFonts w:ascii="Traditional Arabic" w:hAnsi="Traditional Arabic" w:cs="Traditional Arabic"/>
          <w:noProof/>
          <w:sz w:val="36"/>
          <w:szCs w:val="36"/>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38" type="#_x0000_t34" style="position:absolute;left:0;text-align:left;margin-left:357.4pt;margin-top:11.45pt;width:36.85pt;height:.05pt;rotation:180;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" adj="10785,292636800,-266586">
            <v:stroke endarrow="block"/>
          </v:shape>
        </w:pict>
      </w:r>
      <w:r w:rsidR="00455B58" w:rsidRPr="00455B58">
        <w:rPr>
          <w:rFonts w:ascii="Traditional Arabic" w:hAnsi="Traditional Arabic" w:cs="Traditional Arabic" w:hint="cs"/>
          <w:sz w:val="36"/>
          <w:szCs w:val="36"/>
          <w:rtl/>
          <w:lang w:val="fr-FR" w:bidi="ar-DZ"/>
        </w:rPr>
        <w:t>من الآية (18)             الآية (23)</w:t>
      </w:r>
    </w:p>
    <w:p w:rsidR="00455B58" w:rsidRPr="00455B58" w:rsidRDefault="00A132EA" w:rsidP="00455B58">
      <w:pPr>
        <w:bidi/>
        <w:spacing w:after="160" w:line="240" w:lineRule="auto"/>
        <w:ind w:hanging="1"/>
        <w:jc w:val="both"/>
        <w:rPr>
          <w:rFonts w:ascii="Traditional Arabic" w:hAnsi="Traditional Arabic" w:cs="Traditional Arabic"/>
          <w:sz w:val="36"/>
          <w:szCs w:val="36"/>
          <w:rtl/>
          <w:lang w:val="fr-FR" w:bidi="ar-DZ"/>
        </w:rPr>
      </w:pPr>
      <w:r>
        <w:rPr>
          <w:rFonts w:ascii="Traditional Arabic" w:hAnsi="Traditional Arabic" w:cs="Traditional Arabic"/>
          <w:noProof/>
          <w:sz w:val="36"/>
          <w:szCs w:val="36"/>
          <w:rtl/>
        </w:rPr>
        <w:pict>
          <v:shape id="AutoShape 4" o:spid="_x0000_s1039" type="#_x0000_t32" style="position:absolute;left:0;text-align:left;margin-left:356.2pt;margin-top:14.7pt;width:36.85pt;height: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">
            <v:stroke endarrow="block"/>
          </v:shape>
        </w:pict>
      </w:r>
      <w:r w:rsidR="00455B58" w:rsidRPr="00455B58">
        <w:rPr>
          <w:rFonts w:ascii="Traditional Arabic" w:hAnsi="Traditional Arabic" w:cs="Traditional Arabic" w:hint="cs"/>
          <w:sz w:val="36"/>
          <w:szCs w:val="36"/>
          <w:rtl/>
          <w:lang w:val="fr-FR" w:bidi="ar-DZ"/>
        </w:rPr>
        <w:t>من الآية (25)             الآية (26)</w:t>
      </w:r>
    </w:p>
    <w:p w:rsidR="00455B58" w:rsidRPr="00455B58" w:rsidRDefault="00A132EA" w:rsidP="00455B58">
      <w:pPr>
        <w:bidi/>
        <w:spacing w:after="0" w:line="240" w:lineRule="auto"/>
        <w:ind w:hanging="1"/>
        <w:jc w:val="both"/>
        <w:rPr>
          <w:rFonts w:ascii="Traditional Arabic" w:hAnsi="Traditional Arabic" w:cs="Traditional Arabic"/>
          <w:sz w:val="36"/>
          <w:szCs w:val="36"/>
          <w:rtl/>
          <w:lang w:val="fr-FR" w:bidi="ar-DZ"/>
        </w:rPr>
      </w:pPr>
      <w:r>
        <w:rPr>
          <w:rFonts w:ascii="Traditional Arabic" w:hAnsi="Traditional Arabic" w:cs="Traditional Arabic"/>
          <w:noProof/>
          <w:sz w:val="36"/>
          <w:szCs w:val="36"/>
          <w:rtl/>
        </w:rPr>
        <w:pict>
          <v:shape id="AutoShape 5" o:spid="_x0000_s1040" type="#_x0000_t32" style="position:absolute;left:0;text-align:left;margin-left:348.05pt;margin-top:15.8pt;width:36.85pt;height: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5EOgIAAGYEAAAOAAAAZHJzL2Uyb0RvYy54bWysVMGO2jAQvVfqP1i+QxIaW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">
            <v:stroke endarrow="block"/>
          </v:shape>
        </w:pict>
      </w:r>
      <w:r w:rsidR="00455B58" w:rsidRPr="00455B58">
        <w:rPr>
          <w:rFonts w:ascii="Traditional Arabic" w:hAnsi="Traditional Arabic" w:cs="Traditional Arabic" w:hint="cs"/>
          <w:sz w:val="36"/>
          <w:szCs w:val="36"/>
          <w:rtl/>
          <w:lang w:val="fr-FR" w:bidi="ar-DZ"/>
        </w:rPr>
        <w:t>من الآية (30)             الآية (37)</w:t>
      </w:r>
    </w:p>
    <w:p w:rsidR="00455B58" w:rsidRPr="00455B58" w:rsidRDefault="00A132EA" w:rsidP="00455B58">
      <w:pPr>
        <w:bidi/>
        <w:spacing w:after="0" w:line="240" w:lineRule="auto"/>
        <w:ind w:hanging="1"/>
        <w:jc w:val="both"/>
        <w:rPr>
          <w:rFonts w:ascii="Traditional Arabic" w:hAnsi="Traditional Arabic" w:cs="Traditional Arabic"/>
          <w:sz w:val="36"/>
          <w:szCs w:val="36"/>
          <w:rtl/>
          <w:lang w:val="fr-FR" w:bidi="ar-DZ"/>
        </w:rPr>
      </w:pPr>
      <w:r>
        <w:rPr>
          <w:rFonts w:ascii="Traditional Arabic" w:hAnsi="Traditional Arabic" w:cs="Traditional Arabic"/>
          <w:noProof/>
          <w:sz w:val="36"/>
          <w:szCs w:val="36"/>
          <w:rtl/>
        </w:rPr>
        <w:pict>
          <v:shape id="AutoShape 6" o:spid="_x0000_s1041" type="#_x0000_t32" style="position:absolute;left:0;text-align:left;margin-left:348.05pt;margin-top:11.3pt;width:36.85pt;height: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r28OQIAAGY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">
            <v:stroke endarrow="block"/>
          </v:shape>
        </w:pict>
      </w:r>
      <w:r w:rsidR="00455B58" w:rsidRPr="00455B58">
        <w:rPr>
          <w:rFonts w:ascii="Traditional Arabic" w:hAnsi="Traditional Arabic" w:cs="Traditional Arabic" w:hint="cs"/>
          <w:sz w:val="36"/>
          <w:szCs w:val="36"/>
          <w:rtl/>
          <w:lang w:val="fr-FR" w:bidi="ar-DZ"/>
        </w:rPr>
        <w:t>من الآية (44)             الآية (73)</w:t>
      </w:r>
    </w:p>
    <w:p w:rsidR="00455B58" w:rsidRPr="00455B58" w:rsidRDefault="00455B58" w:rsidP="00455B58">
      <w:pPr>
        <w:bidi/>
        <w:spacing w:before="240" w:after="0" w:line="240" w:lineRule="auto"/>
        <w:ind w:hanging="1"/>
        <w:jc w:val="both"/>
        <w:rPr>
          <w:rFonts w:ascii="Traditional Arabic" w:hAnsi="Traditional Arabic" w:cs="Traditional Arabic"/>
          <w:sz w:val="36"/>
          <w:szCs w:val="36"/>
          <w:rtl/>
          <w:lang w:val="fr-FR" w:bidi="ar-DZ"/>
        </w:rPr>
      </w:pPr>
      <w:r w:rsidRPr="00455B58">
        <w:rPr>
          <w:rFonts w:ascii="Traditional Arabic" w:hAnsi="Traditional Arabic" w:cs="Traditional Arabic" w:hint="cs"/>
          <w:sz w:val="36"/>
          <w:szCs w:val="36"/>
          <w:rtl/>
          <w:lang w:val="fr-FR" w:bidi="ar-DZ"/>
        </w:rPr>
        <w:t xml:space="preserve">    قد أعطى توضيحا في تركيب جمل الآيات كما يرسخ عنها في ذهن القارئ بسهولة وهذا من أهمّ خصائص السجع، كما أضفى هذا السّجع نغما موسيقيّا يهطل على مسامع القارئ ليثير النّفس ويشدها ويطربها، ولا تقتصر وظيفة السّجع في طبع صبغة جمالية على النّصّ، وطابعا موسيقياّ فقط بل إنّ الغاية الأساسيّة منه هي: </w:t>
      </w:r>
      <w:r w:rsidRPr="00455B58">
        <w:rPr>
          <w:rFonts w:ascii="Traditional Arabic" w:hAnsi="Traditional Arabic" w:cs="Traditional Arabic"/>
          <w:sz w:val="36"/>
          <w:szCs w:val="36"/>
          <w:rtl/>
          <w:lang w:val="fr-FR" w:bidi="ar-DZ"/>
        </w:rPr>
        <w:t>«</w:t>
      </w:r>
      <w:r w:rsidRPr="00455B58">
        <w:rPr>
          <w:rFonts w:ascii="Traditional Arabic" w:hAnsi="Traditional Arabic" w:cs="Traditional Arabic" w:hint="cs"/>
          <w:sz w:val="36"/>
          <w:szCs w:val="36"/>
          <w:rtl/>
          <w:lang w:val="fr-FR" w:bidi="ar-DZ"/>
        </w:rPr>
        <w:t>التأثير في الملتقي وحمله على الانتباه والتّفاعل مع المضامين التّوجيهيّة الّتي تلقى إليه فالسّجع إذا ينشأ في مقام الإقناع لا يكون مجرد زخرفة صوتية</w:t>
      </w:r>
      <w:r w:rsidRPr="00455B58">
        <w:rPr>
          <w:rFonts w:ascii="Traditional Arabic" w:hAnsi="Traditional Arabic" w:cs="Traditional Arabic"/>
          <w:sz w:val="36"/>
          <w:szCs w:val="36"/>
          <w:rtl/>
          <w:lang w:val="fr-FR" w:bidi="ar-DZ"/>
        </w:rPr>
        <w:t>»</w:t>
      </w:r>
      <w:r w:rsidRPr="00455B58">
        <w:rPr>
          <w:rFonts w:ascii="Traditional Arabic" w:hAnsi="Traditional Arabic" w:cs="Traditional Arabic"/>
          <w:sz w:val="36"/>
          <w:szCs w:val="36"/>
          <w:vertAlign w:val="superscript"/>
          <w:rtl/>
          <w:lang w:val="fr-FR" w:bidi="ar-DZ"/>
        </w:rPr>
        <w:footnoteReference w:id="108"/>
      </w:r>
      <w:r w:rsidRPr="00455B58">
        <w:rPr>
          <w:rFonts w:ascii="Traditional Arabic" w:hAnsi="Traditional Arabic" w:cs="Traditional Arabic" w:hint="cs"/>
          <w:sz w:val="36"/>
          <w:szCs w:val="36"/>
          <w:rtl/>
          <w:lang w:val="fr-FR" w:bidi="ar-DZ"/>
        </w:rPr>
        <w:t xml:space="preserve"> فقط.</w:t>
      </w:r>
    </w:p>
    <w:p w:rsidR="00455B58" w:rsidRPr="00455B58" w:rsidRDefault="00455B58" w:rsidP="00455B58">
      <w:pPr>
        <w:bidi/>
        <w:spacing w:after="160" w:line="259" w:lineRule="auto"/>
        <w:ind w:hanging="1"/>
        <w:jc w:val="left"/>
        <w:rPr>
          <w:rFonts w:ascii="Traditional Arabic" w:hAnsi="Traditional Arabic" w:cs="Traditional Arabic"/>
          <w:sz w:val="36"/>
          <w:szCs w:val="36"/>
          <w:rtl/>
          <w:lang w:val="fr-FR" w:bidi="ar-DZ"/>
        </w:rPr>
      </w:pPr>
    </w:p>
    <w:p w:rsidR="000E03AE" w:rsidRDefault="000E03AE" w:rsidP="000E03AE">
      <w:pPr>
        <w:bidi/>
        <w:rPr>
          <w:rFonts w:ascii="Traditional Arabic" w:hAnsi="Traditional Arabic" w:cs="Traditional Arabic"/>
          <w:color w:val="000000"/>
          <w:sz w:val="36"/>
          <w:szCs w:val="36"/>
          <w:rtl/>
          <w:lang w:val="fr-FR" w:bidi="ar-DZ"/>
        </w:rPr>
      </w:pPr>
    </w:p>
    <w:p w:rsidR="00FC168D" w:rsidRDefault="00FC168D" w:rsidP="000E03AE">
      <w:pPr>
        <w:bidi/>
        <w:rPr>
          <w:rFonts w:ascii="Traditional Arabic" w:hAnsi="Traditional Arabic" w:cs="Traditional Arabic"/>
          <w:color w:val="000000"/>
          <w:sz w:val="36"/>
          <w:szCs w:val="36"/>
          <w:rtl/>
          <w:lang w:val="fr-FR" w:bidi="ar-DZ"/>
        </w:rPr>
        <w:sectPr w:rsidR="00FC168D" w:rsidSect="0045553E">
          <w:headerReference w:type="default" r:id="rId54"/>
          <w:footerReference w:type="default" r:id="rId55"/>
          <w:footnotePr>
            <w:numRestart w:val="eachPage"/>
          </w:footnotePr>
          <w:pgSz w:w="12240" w:h="15840"/>
          <w:pgMar w:top="1134" w:right="1418" w:bottom="1134" w:left="1418" w:header="709" w:footer="709" w:gutter="0"/>
          <w:cols w:space="708"/>
          <w:docGrid w:linePitch="360"/>
        </w:sectPr>
      </w:pPr>
    </w:p>
    <w:p w:rsidR="000E03AE" w:rsidRDefault="000E03AE" w:rsidP="000E03AE">
      <w:pPr>
        <w:bidi/>
        <w:rPr>
          <w:rFonts w:ascii="Traditional Arabic" w:hAnsi="Traditional Arabic" w:cs="Traditional Arabic"/>
          <w:color w:val="000000"/>
          <w:sz w:val="36"/>
          <w:szCs w:val="36"/>
          <w:rtl/>
          <w:lang w:val="fr-FR" w:bidi="ar-DZ"/>
        </w:rPr>
      </w:pPr>
    </w:p>
    <w:p w:rsidR="00CA0E11" w:rsidRDefault="00CA0E11" w:rsidP="00CA0E11">
      <w:pPr>
        <w:bidi/>
        <w:rPr>
          <w:rFonts w:ascii="Traditional Arabic" w:hAnsi="Traditional Arabic" w:cs="Traditional Arabic"/>
          <w:color w:val="000000"/>
          <w:sz w:val="36"/>
          <w:szCs w:val="36"/>
          <w:rtl/>
          <w:lang w:val="fr-FR" w:bidi="ar-DZ"/>
        </w:rPr>
      </w:pPr>
    </w:p>
    <w:p w:rsidR="00CA0E11" w:rsidRDefault="00CA0E11" w:rsidP="00CA0E11">
      <w:pPr>
        <w:bidi/>
        <w:rPr>
          <w:rFonts w:ascii="Traditional Arabic" w:hAnsi="Traditional Arabic" w:cs="Traditional Arabic"/>
          <w:color w:val="000000"/>
          <w:sz w:val="36"/>
          <w:szCs w:val="36"/>
          <w:rtl/>
          <w:lang w:val="fr-FR" w:bidi="ar-DZ"/>
        </w:rPr>
      </w:pPr>
    </w:p>
    <w:p w:rsidR="00CA0E11" w:rsidRDefault="00CA0E11" w:rsidP="00CA0E11">
      <w:pPr>
        <w:bidi/>
        <w:rPr>
          <w:rFonts w:ascii="Traditional Arabic" w:hAnsi="Traditional Arabic" w:cs="Traditional Arabic"/>
          <w:color w:val="000000"/>
          <w:sz w:val="36"/>
          <w:szCs w:val="36"/>
          <w:rtl/>
          <w:lang w:val="fr-FR" w:bidi="ar-DZ"/>
        </w:rPr>
      </w:pPr>
    </w:p>
    <w:p w:rsidR="00CA0E11" w:rsidRPr="008323C5" w:rsidRDefault="00CA0E11" w:rsidP="008323C5">
      <w:pPr>
        <w:spacing w:after="160" w:line="259" w:lineRule="auto"/>
        <w:jc w:val="center"/>
        <w:rPr>
          <w:rFonts w:cs="DecoType Thuluth"/>
          <w:b/>
          <w:bCs/>
          <w:sz w:val="144"/>
          <w:szCs w:val="144"/>
          <w:rtl/>
          <w:lang w:val="fr-FR" w:bidi="ar-DZ"/>
        </w:rPr>
      </w:pPr>
      <w:r w:rsidRPr="00CA0E11">
        <w:rPr>
          <w:rFonts w:cs="DecoType Thuluth" w:hint="cs"/>
          <w:b/>
          <w:bCs/>
          <w:sz w:val="144"/>
          <w:szCs w:val="144"/>
          <w:rtl/>
          <w:lang w:val="fr-FR" w:bidi="ar-DZ"/>
        </w:rPr>
        <w:t xml:space="preserve">  </w:t>
      </w:r>
      <w:r w:rsidRPr="00CA0E11">
        <w:rPr>
          <w:rFonts w:cs="DecoType Thuluth" w:hint="cs"/>
          <w:b/>
          <w:bCs/>
          <w:sz w:val="160"/>
          <w:szCs w:val="160"/>
          <w:rtl/>
          <w:lang w:val="fr-FR" w:bidi="ar-DZ"/>
        </w:rPr>
        <w:t>خ</w:t>
      </w:r>
      <w:r w:rsidR="009F1EFA">
        <w:rPr>
          <w:rFonts w:cs="DecoType Thuluth" w:hint="cs"/>
          <w:b/>
          <w:bCs/>
          <w:sz w:val="160"/>
          <w:szCs w:val="160"/>
          <w:rtl/>
          <w:lang w:val="fr-FR" w:bidi="ar-DZ"/>
        </w:rPr>
        <w:t>ــــ</w:t>
      </w:r>
      <w:r w:rsidRPr="00CA0E11">
        <w:rPr>
          <w:rFonts w:cs="DecoType Thuluth" w:hint="cs"/>
          <w:b/>
          <w:bCs/>
          <w:sz w:val="160"/>
          <w:szCs w:val="160"/>
          <w:rtl/>
          <w:lang w:val="fr-FR" w:bidi="ar-DZ"/>
        </w:rPr>
        <w:t xml:space="preserve">اتمة </w:t>
      </w:r>
    </w:p>
    <w:p w:rsidR="00CA0E11" w:rsidRDefault="00CA0E11" w:rsidP="00CA0E11">
      <w:pPr>
        <w:bidi/>
        <w:rPr>
          <w:rFonts w:ascii="Traditional Arabic" w:hAnsi="Traditional Arabic" w:cs="Traditional Arabic"/>
          <w:color w:val="000000"/>
          <w:sz w:val="36"/>
          <w:szCs w:val="36"/>
          <w:rtl/>
          <w:lang w:val="fr-FR" w:bidi="ar-DZ"/>
        </w:rPr>
      </w:pPr>
    </w:p>
    <w:p w:rsidR="000E03AE" w:rsidRPr="000E03AE" w:rsidRDefault="000E03AE" w:rsidP="000E03AE">
      <w:pPr>
        <w:bidi/>
        <w:rPr>
          <w:rFonts w:ascii="Traditional Arabic" w:hAnsi="Traditional Arabic" w:cs="Traditional Arabic"/>
          <w:sz w:val="36"/>
          <w:szCs w:val="36"/>
          <w:rtl/>
          <w:lang w:val="fr-FR" w:bidi="ar-DZ"/>
        </w:rPr>
        <w:sectPr w:rsidR="000E03AE" w:rsidRPr="000E03AE" w:rsidSect="0045553E">
          <w:headerReference w:type="default" r:id="rId56"/>
          <w:footerReference w:type="default" r:id="rId57"/>
          <w:footnotePr>
            <w:numRestart w:val="eachPage"/>
          </w:footnotePr>
          <w:pgSz w:w="12240" w:h="15840"/>
          <w:pgMar w:top="1134" w:right="1418" w:bottom="1134" w:left="1418" w:header="709" w:footer="709" w:gutter="0"/>
          <w:cols w:space="708"/>
          <w:docGrid w:linePitch="360"/>
        </w:sectPr>
      </w:pPr>
    </w:p>
    <w:p w:rsidR="009F1EFA" w:rsidRPr="009F1EFA" w:rsidRDefault="009F1EFA" w:rsidP="009F1EFA">
      <w:pPr>
        <w:bidi/>
        <w:spacing w:after="0" w:line="240" w:lineRule="auto"/>
        <w:ind w:firstLine="566"/>
        <w:jc w:val="lowKashida"/>
        <w:rPr>
          <w:rFonts w:ascii="Traditional Arabic" w:hAnsi="Traditional Arabic" w:cs="Traditional Arabic"/>
          <w:sz w:val="36"/>
          <w:szCs w:val="36"/>
          <w:rtl/>
          <w:lang w:val="fr-FR" w:bidi="ar-DZ"/>
        </w:rPr>
      </w:pPr>
      <w:r w:rsidRPr="009F1EFA">
        <w:rPr>
          <w:rFonts w:ascii="Traditional Arabic" w:hAnsi="Traditional Arabic" w:cs="Traditional Arabic" w:hint="cs"/>
          <w:sz w:val="36"/>
          <w:szCs w:val="36"/>
          <w:rtl/>
          <w:lang w:val="fr-FR" w:bidi="ar-DZ"/>
        </w:rPr>
        <w:lastRenderedPageBreak/>
        <w:t>يعتبر المنهج التّداوليّ من أهمّ المناهج الحديثة سواء في اللّسانيات الغربيّة أو الموجودة في بلاغتنا العربيّة، ومن أهمّ محاور التّداوليّة الحجاج، والّذي نجده متوفرا في "القرآن الكريم" بكثرة وفي سورة الرّحمن خاصّة، التي تحتوي على آليات حجاجيّة منها التّكرار سواء كان هذا التّكرار على مستوى اللّفظة أو الجملة أو الحروف، وهذه الحجج جاءت متسلسلة في "سورة الرّحمن" مندرجة في  ثلاثة أقسام: قسم يتحدّث عن النّعم الّتي أنعمها الله على عباده في الدّنيا، وقسم للتّرهيب، وقسْم فيه بشرى لمن آمن به وعمل بكلامه، فمن خلال الآليات الحجاجيّة يحصل الرّبط بين هذه الحجج لتحقيق الإقناع، وعليه فإنّ الحجاج الوارد في السّورة حقّق الهدف المرجو وهو التأثير في المتلقي وإقناعه من خلال التّكرار الحجاجيّ.</w:t>
      </w:r>
    </w:p>
    <w:p w:rsidR="009F1EFA" w:rsidRPr="009F1EFA" w:rsidRDefault="009F1EFA" w:rsidP="009F1EFA">
      <w:pPr>
        <w:bidi/>
        <w:spacing w:after="0" w:line="240" w:lineRule="auto"/>
        <w:ind w:hanging="1"/>
        <w:jc w:val="lowKashida"/>
        <w:rPr>
          <w:rFonts w:ascii="Traditional Arabic" w:hAnsi="Traditional Arabic" w:cs="Traditional Arabic"/>
          <w:sz w:val="36"/>
          <w:szCs w:val="36"/>
          <w:rtl/>
          <w:lang w:val="fr-FR" w:bidi="ar-DZ"/>
        </w:rPr>
      </w:pPr>
      <w:r w:rsidRPr="009F1EFA">
        <w:rPr>
          <w:rFonts w:ascii="Traditional Arabic" w:hAnsi="Traditional Arabic" w:cs="Traditional Arabic" w:hint="cs"/>
          <w:b/>
          <w:bCs/>
          <w:sz w:val="36"/>
          <w:szCs w:val="36"/>
          <w:rtl/>
          <w:lang w:val="fr-FR" w:bidi="ar-DZ"/>
        </w:rPr>
        <w:t xml:space="preserve"> في نهاية هذا البحث نكون قد توصّلنا إلى النّتائج التّاليّة</w:t>
      </w:r>
      <w:r w:rsidRPr="009F1EFA">
        <w:rPr>
          <w:rFonts w:ascii="Traditional Arabic" w:hAnsi="Traditional Arabic" w:cs="Traditional Arabic" w:hint="cs"/>
          <w:sz w:val="36"/>
          <w:szCs w:val="36"/>
          <w:rtl/>
          <w:lang w:val="fr-FR" w:bidi="ar-DZ"/>
        </w:rPr>
        <w:t>:</w:t>
      </w:r>
    </w:p>
    <w:p w:rsidR="009F1EFA" w:rsidRPr="009F1EFA" w:rsidRDefault="009F1EFA" w:rsidP="00CF3D33">
      <w:pPr>
        <w:numPr>
          <w:ilvl w:val="0"/>
          <w:numId w:val="7"/>
        </w:numPr>
        <w:bidi/>
        <w:spacing w:after="160" w:line="240" w:lineRule="auto"/>
        <w:ind w:left="566"/>
        <w:contextualSpacing/>
        <w:jc w:val="both"/>
        <w:rPr>
          <w:rFonts w:ascii="Traditional Arabic" w:hAnsi="Traditional Arabic" w:cs="Traditional Arabic"/>
          <w:sz w:val="36"/>
          <w:szCs w:val="36"/>
          <w:lang w:val="fr-FR" w:bidi="ar-DZ"/>
        </w:rPr>
      </w:pPr>
      <w:r w:rsidRPr="009F1EFA">
        <w:rPr>
          <w:rFonts w:ascii="Traditional Arabic" w:hAnsi="Traditional Arabic" w:cs="Traditional Arabic" w:hint="cs"/>
          <w:sz w:val="36"/>
          <w:szCs w:val="36"/>
          <w:rtl/>
          <w:lang w:val="fr-FR" w:bidi="ar-DZ"/>
        </w:rPr>
        <w:t>يعتبر "القرآن الكريم" من المصادر الإقناعيّة، وذلك لما يحتويه من وظائف حجاجيّة تؤدي إلى إقناع السّامع.</w:t>
      </w:r>
    </w:p>
    <w:p w:rsidR="009F1EFA" w:rsidRPr="009F1EFA" w:rsidRDefault="009F1EFA" w:rsidP="00CF3D33">
      <w:pPr>
        <w:numPr>
          <w:ilvl w:val="0"/>
          <w:numId w:val="7"/>
        </w:numPr>
        <w:bidi/>
        <w:spacing w:after="160" w:line="240" w:lineRule="auto"/>
        <w:ind w:left="566"/>
        <w:contextualSpacing/>
        <w:jc w:val="both"/>
        <w:rPr>
          <w:rFonts w:ascii="Traditional Arabic" w:hAnsi="Traditional Arabic" w:cs="Traditional Arabic"/>
          <w:sz w:val="36"/>
          <w:szCs w:val="36"/>
          <w:lang w:val="fr-FR" w:bidi="ar-DZ"/>
        </w:rPr>
      </w:pPr>
      <w:r w:rsidRPr="009F1EFA">
        <w:rPr>
          <w:rFonts w:ascii="Traditional Arabic" w:hAnsi="Traditional Arabic" w:cs="Traditional Arabic" w:hint="cs"/>
          <w:sz w:val="36"/>
          <w:szCs w:val="36"/>
          <w:rtl/>
          <w:lang w:val="fr-FR" w:bidi="ar-DZ"/>
        </w:rPr>
        <w:t>يعدُ الحجاج الوظيفة الرّئيسة للتّكرار. وهذا الأخير يتمّ على ثلاثة مستويات هي الحرف، الكلمة، الجملة.</w:t>
      </w:r>
    </w:p>
    <w:p w:rsidR="009F1EFA" w:rsidRPr="009F1EFA" w:rsidRDefault="009F1EFA" w:rsidP="00CF3D33">
      <w:pPr>
        <w:numPr>
          <w:ilvl w:val="0"/>
          <w:numId w:val="7"/>
        </w:numPr>
        <w:bidi/>
        <w:spacing w:after="160" w:line="240" w:lineRule="auto"/>
        <w:ind w:left="424" w:right="-426"/>
        <w:contextualSpacing/>
        <w:jc w:val="both"/>
        <w:rPr>
          <w:rFonts w:ascii="Traditional Arabic" w:hAnsi="Traditional Arabic" w:cs="Traditional Arabic"/>
          <w:sz w:val="36"/>
          <w:szCs w:val="36"/>
          <w:rtl/>
          <w:lang w:val="fr-FR" w:bidi="ar-DZ"/>
        </w:rPr>
      </w:pPr>
      <w:r w:rsidRPr="009F1EFA">
        <w:rPr>
          <w:rFonts w:ascii="Traditional Arabic" w:hAnsi="Traditional Arabic" w:cs="Traditional Arabic" w:hint="cs"/>
          <w:sz w:val="36"/>
          <w:szCs w:val="36"/>
          <w:rtl/>
          <w:lang w:val="fr-FR" w:bidi="ar-DZ"/>
        </w:rPr>
        <w:t>إنّ التّكرار ظاهرة موجودة فكلّ علوم اللّغة العربيّة وبكلّ مستوياتها وحتّى في علوم القرآن.</w:t>
      </w:r>
    </w:p>
    <w:p w:rsidR="009F1EFA" w:rsidRPr="009F1EFA" w:rsidRDefault="009F1EFA" w:rsidP="00CF3D33">
      <w:pPr>
        <w:numPr>
          <w:ilvl w:val="0"/>
          <w:numId w:val="7"/>
        </w:numPr>
        <w:bidi/>
        <w:spacing w:after="160" w:line="240" w:lineRule="auto"/>
        <w:ind w:left="424" w:right="-426"/>
        <w:contextualSpacing/>
        <w:jc w:val="both"/>
        <w:rPr>
          <w:rFonts w:ascii="Traditional Arabic" w:hAnsi="Traditional Arabic" w:cs="Traditional Arabic"/>
          <w:sz w:val="36"/>
          <w:szCs w:val="36"/>
          <w:rtl/>
          <w:lang w:val="fr-FR" w:bidi="ar-DZ"/>
        </w:rPr>
      </w:pPr>
      <w:r w:rsidRPr="009F1EFA">
        <w:rPr>
          <w:rFonts w:ascii="Traditional Arabic" w:hAnsi="Traditional Arabic" w:cs="Traditional Arabic" w:hint="cs"/>
          <w:sz w:val="36"/>
          <w:szCs w:val="36"/>
          <w:rtl/>
          <w:lang w:val="fr-FR" w:bidi="ar-DZ"/>
        </w:rPr>
        <w:t>إنّ تكرار الأصوات الصّامتة في سورة الرّحمن لها دور كبير كونها تعطي المعاني صورة حسيّة مما يؤدي إلى إقناع المتلقي وبالتّالي تحقيق الوظيفة الحجاجيّة.</w:t>
      </w:r>
    </w:p>
    <w:p w:rsidR="009F1EFA" w:rsidRPr="009F1EFA" w:rsidRDefault="009F1EFA" w:rsidP="00CF3D33">
      <w:pPr>
        <w:numPr>
          <w:ilvl w:val="0"/>
          <w:numId w:val="7"/>
        </w:numPr>
        <w:bidi/>
        <w:spacing w:after="160" w:line="240" w:lineRule="auto"/>
        <w:ind w:left="424" w:right="-426"/>
        <w:contextualSpacing/>
        <w:jc w:val="both"/>
        <w:rPr>
          <w:rFonts w:ascii="Traditional Arabic" w:hAnsi="Traditional Arabic" w:cs="Traditional Arabic"/>
          <w:sz w:val="36"/>
          <w:szCs w:val="36"/>
          <w:rtl/>
          <w:lang w:val="fr-FR" w:bidi="ar-DZ"/>
        </w:rPr>
      </w:pPr>
      <w:r w:rsidRPr="009F1EFA">
        <w:rPr>
          <w:rFonts w:ascii="Traditional Arabic" w:hAnsi="Traditional Arabic" w:cs="Traditional Arabic" w:hint="cs"/>
          <w:sz w:val="36"/>
          <w:szCs w:val="36"/>
          <w:rtl/>
          <w:lang w:val="fr-FR" w:bidi="ar-DZ"/>
        </w:rPr>
        <w:t>استطاعت بعض الرّوابط الحجاجيّة في "سورة الرّحمن" الوصل بين الحجج وترتيبها من خلال ربط الكلام بما يسبقه، وما يلحقه وبالتّالي انسجام الخطاب القرآنيّ لتحقيق الغرض المراد، وهو التّأثير في المتلقي.</w:t>
      </w:r>
    </w:p>
    <w:p w:rsidR="009F1EFA" w:rsidRPr="009F1EFA" w:rsidRDefault="009F1EFA" w:rsidP="00CF3D33">
      <w:pPr>
        <w:numPr>
          <w:ilvl w:val="0"/>
          <w:numId w:val="7"/>
        </w:numPr>
        <w:bidi/>
        <w:spacing w:after="160" w:line="240" w:lineRule="auto"/>
        <w:ind w:left="424" w:right="-426"/>
        <w:contextualSpacing/>
        <w:jc w:val="lowKashida"/>
        <w:rPr>
          <w:rFonts w:ascii="Traditional Arabic" w:hAnsi="Traditional Arabic" w:cs="Traditional Arabic"/>
          <w:sz w:val="36"/>
          <w:szCs w:val="36"/>
          <w:lang w:val="fr-FR" w:bidi="ar-DZ"/>
        </w:rPr>
      </w:pPr>
      <w:r w:rsidRPr="009F1EFA">
        <w:rPr>
          <w:rFonts w:ascii="Traditional Arabic" w:hAnsi="Traditional Arabic" w:cs="Traditional Arabic" w:hint="cs"/>
          <w:sz w:val="36"/>
          <w:szCs w:val="36"/>
          <w:rtl/>
          <w:lang w:val="fr-FR" w:bidi="ar-DZ"/>
        </w:rPr>
        <w:t>لقد أضفت المحسنات اللّفظية (الجناس، السجع) وتكرارها في "سورة الرّحمن "رونقا وجمالا استطاعت من خلالها جذب أذن السّامع، واستمالته وبالتّالي تحقيق الإقناع وهو المراد المنشود.</w:t>
      </w:r>
    </w:p>
    <w:p w:rsidR="009F1EFA" w:rsidRPr="009F1EFA" w:rsidRDefault="009F1EFA" w:rsidP="00CF3D33">
      <w:pPr>
        <w:numPr>
          <w:ilvl w:val="0"/>
          <w:numId w:val="7"/>
        </w:numPr>
        <w:bidi/>
        <w:spacing w:after="160" w:line="240" w:lineRule="auto"/>
        <w:ind w:left="424" w:right="-426"/>
        <w:contextualSpacing/>
        <w:jc w:val="lowKashida"/>
        <w:rPr>
          <w:rFonts w:ascii="Traditional Arabic" w:hAnsi="Traditional Arabic" w:cs="Traditional Arabic"/>
          <w:sz w:val="36"/>
          <w:szCs w:val="36"/>
          <w:rtl/>
          <w:lang w:val="fr-FR" w:bidi="ar-DZ"/>
        </w:rPr>
      </w:pPr>
      <w:r w:rsidRPr="009F1EFA">
        <w:rPr>
          <w:rFonts w:ascii="Traditional Arabic" w:hAnsi="Traditional Arabic" w:cs="Traditional Arabic"/>
          <w:sz w:val="36"/>
          <w:szCs w:val="36"/>
          <w:rtl/>
          <w:lang w:bidi="ar-DZ"/>
        </w:rPr>
        <w:t xml:space="preserve">تفطّن </w:t>
      </w:r>
      <w:r w:rsidRPr="009F1EFA">
        <w:rPr>
          <w:rFonts w:ascii="Traditional Arabic" w:hAnsi="Traditional Arabic" w:cs="Traditional Arabic" w:hint="cs"/>
          <w:sz w:val="36"/>
          <w:szCs w:val="36"/>
          <w:rtl/>
          <w:lang w:bidi="ar-DZ"/>
        </w:rPr>
        <w:t>المفسّرون (ابن</w:t>
      </w:r>
      <w:r w:rsidRPr="009F1EFA">
        <w:rPr>
          <w:rFonts w:ascii="Traditional Arabic" w:hAnsi="Traditional Arabic" w:cs="Traditional Arabic"/>
          <w:sz w:val="36"/>
          <w:szCs w:val="36"/>
          <w:rtl/>
          <w:lang w:bidi="ar-DZ"/>
        </w:rPr>
        <w:t xml:space="preserve"> كثير، الرّازي...) إلى حجيّة التّكرار على مستوى الألفاظ وذلك من جانبين متكاملين، </w:t>
      </w:r>
      <w:r w:rsidRPr="009F1EFA">
        <w:rPr>
          <w:rFonts w:ascii="Traditional Arabic" w:hAnsi="Traditional Arabic" w:cs="Traditional Arabic" w:hint="cs"/>
          <w:b/>
          <w:bCs/>
          <w:sz w:val="36"/>
          <w:szCs w:val="36"/>
          <w:rtl/>
          <w:lang w:bidi="ar-DZ"/>
        </w:rPr>
        <w:t>أوّلا:</w:t>
      </w:r>
      <w:r w:rsidRPr="009F1EFA">
        <w:rPr>
          <w:rFonts w:ascii="Traditional Arabic" w:hAnsi="Traditional Arabic" w:cs="Traditional Arabic"/>
          <w:sz w:val="36"/>
          <w:szCs w:val="36"/>
          <w:rtl/>
          <w:lang w:bidi="ar-DZ"/>
        </w:rPr>
        <w:t xml:space="preserve"> تفسير كل</w:t>
      </w:r>
      <w:r w:rsidRPr="009F1EFA">
        <w:rPr>
          <w:rFonts w:ascii="Traditional Arabic" w:hAnsi="Traditional Arabic" w:cs="Traditional Arabic" w:hint="cs"/>
          <w:sz w:val="36"/>
          <w:szCs w:val="36"/>
          <w:rtl/>
          <w:lang w:bidi="ar-DZ"/>
        </w:rPr>
        <w:t>ّ</w:t>
      </w:r>
      <w:r w:rsidRPr="009F1EFA">
        <w:rPr>
          <w:rFonts w:ascii="Traditional Arabic" w:hAnsi="Traditional Arabic" w:cs="Traditional Arabic"/>
          <w:sz w:val="36"/>
          <w:szCs w:val="36"/>
          <w:rtl/>
          <w:lang w:bidi="ar-DZ"/>
        </w:rPr>
        <w:t xml:space="preserve"> لفظ وبيان ما يضفي تكراره في معنى الآية. </w:t>
      </w:r>
      <w:r w:rsidRPr="009F1EFA">
        <w:rPr>
          <w:rFonts w:ascii="Traditional Arabic" w:hAnsi="Traditional Arabic" w:cs="Traditional Arabic"/>
          <w:b/>
          <w:bCs/>
          <w:sz w:val="36"/>
          <w:szCs w:val="36"/>
          <w:rtl/>
          <w:lang w:bidi="ar-DZ"/>
        </w:rPr>
        <w:t>ثانيا:</w:t>
      </w:r>
      <w:r w:rsidRPr="009F1EFA">
        <w:rPr>
          <w:rFonts w:ascii="Traditional Arabic" w:hAnsi="Traditional Arabic" w:cs="Traditional Arabic"/>
          <w:sz w:val="36"/>
          <w:szCs w:val="36"/>
          <w:rtl/>
          <w:lang w:bidi="ar-DZ"/>
        </w:rPr>
        <w:t xml:space="preserve"> استعمال ألفاظ مثل: (</w:t>
      </w:r>
      <w:r w:rsidRPr="009F1EFA">
        <w:rPr>
          <w:rFonts w:ascii="Traditional Arabic" w:hAnsi="Traditional Arabic" w:cs="Traditional Arabic" w:hint="cs"/>
          <w:sz w:val="36"/>
          <w:szCs w:val="36"/>
          <w:rtl/>
          <w:lang w:bidi="ar-DZ"/>
        </w:rPr>
        <w:t>التّعجيز، العظمة، التأمّل،</w:t>
      </w:r>
      <w:r w:rsidRPr="009F1EFA">
        <w:rPr>
          <w:rFonts w:ascii="Traditional Arabic" w:hAnsi="Traditional Arabic" w:cs="Traditional Arabic"/>
          <w:sz w:val="36"/>
          <w:szCs w:val="36"/>
          <w:rtl/>
          <w:lang w:bidi="ar-DZ"/>
        </w:rPr>
        <w:t xml:space="preserve"> الد</w:t>
      </w:r>
      <w:r w:rsidRPr="009F1EFA">
        <w:rPr>
          <w:rFonts w:ascii="Traditional Arabic" w:hAnsi="Traditional Arabic" w:cs="Traditional Arabic" w:hint="cs"/>
          <w:sz w:val="36"/>
          <w:szCs w:val="36"/>
          <w:rtl/>
          <w:lang w:bidi="ar-DZ"/>
        </w:rPr>
        <w:t>ّ</w:t>
      </w:r>
      <w:r w:rsidRPr="009F1EFA">
        <w:rPr>
          <w:rFonts w:ascii="Traditional Arabic" w:hAnsi="Traditional Arabic" w:cs="Traditional Arabic"/>
          <w:sz w:val="36"/>
          <w:szCs w:val="36"/>
          <w:rtl/>
          <w:lang w:bidi="ar-DZ"/>
        </w:rPr>
        <w:t>عوة غير المباشرة للت</w:t>
      </w:r>
      <w:r w:rsidRPr="009F1EFA">
        <w:rPr>
          <w:rFonts w:ascii="Traditional Arabic" w:hAnsi="Traditional Arabic" w:cs="Traditional Arabic" w:hint="cs"/>
          <w:sz w:val="36"/>
          <w:szCs w:val="36"/>
          <w:rtl/>
          <w:lang w:bidi="ar-DZ"/>
        </w:rPr>
        <w:t>ّ</w:t>
      </w:r>
      <w:r w:rsidRPr="009F1EFA">
        <w:rPr>
          <w:rFonts w:ascii="Traditional Arabic" w:hAnsi="Traditional Arabic" w:cs="Traditional Arabic"/>
          <w:sz w:val="36"/>
          <w:szCs w:val="36"/>
          <w:rtl/>
          <w:lang w:bidi="ar-DZ"/>
        </w:rPr>
        <w:t xml:space="preserve">فكر في صنع </w:t>
      </w:r>
      <w:r w:rsidRPr="009F1EFA">
        <w:rPr>
          <w:rFonts w:ascii="Traditional Arabic" w:hAnsi="Traditional Arabic" w:cs="Traditional Arabic" w:hint="cs"/>
          <w:sz w:val="36"/>
          <w:szCs w:val="36"/>
          <w:rtl/>
          <w:lang w:bidi="ar-DZ"/>
        </w:rPr>
        <w:t>الله)</w:t>
      </w:r>
      <w:r w:rsidRPr="009F1EFA">
        <w:rPr>
          <w:rFonts w:ascii="Traditional Arabic" w:hAnsi="Traditional Arabic" w:cs="Traditional Arabic"/>
          <w:sz w:val="36"/>
          <w:szCs w:val="36"/>
          <w:rtl/>
          <w:lang w:bidi="ar-DZ"/>
        </w:rPr>
        <w:t xml:space="preserve"> ال</w:t>
      </w:r>
      <w:r w:rsidRPr="009F1EFA">
        <w:rPr>
          <w:rFonts w:ascii="Traditional Arabic" w:hAnsi="Traditional Arabic" w:cs="Traditional Arabic" w:hint="cs"/>
          <w:sz w:val="36"/>
          <w:szCs w:val="36"/>
          <w:rtl/>
          <w:lang w:bidi="ar-DZ"/>
        </w:rPr>
        <w:t>ّ</w:t>
      </w:r>
      <w:r w:rsidRPr="009F1EFA">
        <w:rPr>
          <w:rFonts w:ascii="Traditional Arabic" w:hAnsi="Traditional Arabic" w:cs="Traditional Arabic"/>
          <w:sz w:val="36"/>
          <w:szCs w:val="36"/>
          <w:rtl/>
          <w:lang w:bidi="ar-DZ"/>
        </w:rPr>
        <w:t>تي تجعل في الن</w:t>
      </w:r>
      <w:r w:rsidRPr="009F1EFA">
        <w:rPr>
          <w:rFonts w:ascii="Traditional Arabic" w:hAnsi="Traditional Arabic" w:cs="Traditional Arabic" w:hint="cs"/>
          <w:sz w:val="36"/>
          <w:szCs w:val="36"/>
          <w:rtl/>
          <w:lang w:bidi="ar-DZ"/>
        </w:rPr>
        <w:t>ّ</w:t>
      </w:r>
      <w:r w:rsidRPr="009F1EFA">
        <w:rPr>
          <w:rFonts w:ascii="Traditional Arabic" w:hAnsi="Traditional Arabic" w:cs="Traditional Arabic"/>
          <w:sz w:val="36"/>
          <w:szCs w:val="36"/>
          <w:rtl/>
          <w:lang w:bidi="ar-DZ"/>
        </w:rPr>
        <w:t xml:space="preserve">فس إذعانا </w:t>
      </w:r>
      <w:r w:rsidRPr="009F1EFA">
        <w:rPr>
          <w:rFonts w:ascii="Traditional Arabic" w:hAnsi="Traditional Arabic" w:cs="Traditional Arabic" w:hint="cs"/>
          <w:sz w:val="36"/>
          <w:szCs w:val="36"/>
          <w:rtl/>
          <w:lang w:bidi="ar-DZ"/>
        </w:rPr>
        <w:t xml:space="preserve">وتأثيرا، </w:t>
      </w:r>
      <w:r w:rsidRPr="009F1EFA">
        <w:rPr>
          <w:rFonts w:ascii="Traditional Arabic" w:hAnsi="Traditional Arabic" w:cs="Traditional Arabic"/>
          <w:sz w:val="36"/>
          <w:szCs w:val="36"/>
          <w:rtl/>
          <w:lang w:bidi="ar-DZ"/>
        </w:rPr>
        <w:t>وقد يصل إلى الاقتناع وإقامة الحجّة على السّامع والقارئ</w:t>
      </w:r>
      <w:r w:rsidRPr="009F1EFA">
        <w:rPr>
          <w:rFonts w:ascii="Traditional Arabic" w:hAnsi="Traditional Arabic" w:cs="Traditional Arabic"/>
          <w:sz w:val="36"/>
          <w:szCs w:val="36"/>
          <w:lang w:val="fr-FR" w:bidi="ar-DZ"/>
        </w:rPr>
        <w:t>.</w:t>
      </w:r>
    </w:p>
    <w:p w:rsidR="009F1EFA" w:rsidRPr="009F1EFA" w:rsidRDefault="009F1EFA" w:rsidP="009F1EFA">
      <w:pPr>
        <w:bidi/>
        <w:spacing w:after="160" w:line="240" w:lineRule="auto"/>
        <w:ind w:left="282" w:hanging="425"/>
        <w:jc w:val="lowKashida"/>
        <w:rPr>
          <w:rFonts w:ascii="Traditional Arabic" w:hAnsi="Traditional Arabic" w:cs="Traditional Arabic"/>
          <w:sz w:val="36"/>
          <w:szCs w:val="36"/>
          <w:rtl/>
          <w:lang w:val="fr-FR" w:bidi="ar-DZ"/>
        </w:rPr>
      </w:pPr>
      <w:r w:rsidRPr="009F1EFA">
        <w:rPr>
          <w:rFonts w:ascii="Traditional Arabic" w:hAnsi="Traditional Arabic" w:cs="Traditional Arabic" w:hint="cs"/>
          <w:sz w:val="36"/>
          <w:szCs w:val="36"/>
          <w:rtl/>
          <w:lang w:val="fr-FR" w:bidi="ar-DZ"/>
        </w:rPr>
        <w:lastRenderedPageBreak/>
        <w:t xml:space="preserve"> </w:t>
      </w:r>
      <w:r w:rsidRPr="009F1EFA">
        <w:rPr>
          <w:rFonts w:ascii="Traditional Arabic" w:hAnsi="Traditional Arabic" w:cs="Traditional Arabic"/>
          <w:sz w:val="36"/>
          <w:szCs w:val="36"/>
          <w:rtl/>
          <w:lang w:val="fr-FR" w:bidi="ar-DZ"/>
        </w:rPr>
        <w:tab/>
      </w:r>
      <w:r w:rsidRPr="009F1EFA">
        <w:rPr>
          <w:rFonts w:ascii="Traditional Arabic" w:hAnsi="Traditional Arabic" w:cs="Traditional Arabic"/>
          <w:sz w:val="36"/>
          <w:szCs w:val="36"/>
          <w:rtl/>
          <w:lang w:val="fr-FR" w:bidi="ar-DZ"/>
        </w:rPr>
        <w:tab/>
      </w:r>
      <w:r w:rsidRPr="009F1EFA">
        <w:rPr>
          <w:rFonts w:ascii="Traditional Arabic" w:hAnsi="Traditional Arabic" w:cs="Traditional Arabic" w:hint="cs"/>
          <w:sz w:val="36"/>
          <w:szCs w:val="36"/>
          <w:rtl/>
          <w:lang w:val="fr-FR" w:bidi="ar-DZ"/>
        </w:rPr>
        <w:t>وأخيرا نجد لسورة الرّحمن وظائف حجاجيّة استطاعت أن تلفت انتباه المتلقي والتأثير فيه من خلال الآليات الحجاجيّة المستعملة.</w:t>
      </w:r>
    </w:p>
    <w:p w:rsidR="00220590" w:rsidRDefault="00220590" w:rsidP="00483A14">
      <w:pPr>
        <w:tabs>
          <w:tab w:val="left" w:pos="3720"/>
          <w:tab w:val="left" w:pos="3765"/>
        </w:tabs>
        <w:bidi/>
        <w:jc w:val="left"/>
        <w:rPr>
          <w:rFonts w:ascii="Traditional Arabic" w:hAnsi="Traditional Arabic" w:cs="Traditional Arabic"/>
          <w:b/>
          <w:bCs/>
          <w:sz w:val="36"/>
          <w:szCs w:val="36"/>
          <w:rtl/>
          <w:lang w:bidi="ar-DZ"/>
        </w:rPr>
        <w:sectPr w:rsidR="00220590" w:rsidSect="00671AB7">
          <w:headerReference w:type="default" r:id="rId58"/>
          <w:footnotePr>
            <w:numRestart w:val="eachPage"/>
          </w:footnotePr>
          <w:type w:val="nextColumn"/>
          <w:pgSz w:w="12240" w:h="15840"/>
          <w:pgMar w:top="1134" w:right="1418" w:bottom="1134" w:left="1418" w:header="709" w:footer="709" w:gutter="0"/>
          <w:cols w:space="708"/>
          <w:docGrid w:linePitch="360"/>
        </w:sectPr>
      </w:pPr>
    </w:p>
    <w:p w:rsidR="00DD486C" w:rsidRPr="00DD486C" w:rsidRDefault="00DD486C" w:rsidP="00DD486C">
      <w:pPr>
        <w:bidi/>
        <w:jc w:val="left"/>
        <w:rPr>
          <w:rFonts w:ascii="Traditional Arabic" w:hAnsi="Traditional Arabic" w:cs="Traditional Arabic"/>
          <w:b/>
          <w:bCs/>
          <w:sz w:val="36"/>
          <w:szCs w:val="36"/>
          <w:rtl/>
          <w:lang w:bidi="ar-DZ"/>
        </w:rPr>
      </w:pPr>
    </w:p>
    <w:p w:rsidR="00676530" w:rsidRDefault="00676530" w:rsidP="00D578EA">
      <w:pPr>
        <w:bidi/>
        <w:jc w:val="both"/>
        <w:rPr>
          <w:rFonts w:ascii="Traditional Arabic" w:hAnsi="Traditional Arabic" w:cs="Traditional Arabic"/>
          <w:sz w:val="36"/>
          <w:szCs w:val="36"/>
          <w:rtl/>
          <w:lang w:bidi="ar-DZ"/>
        </w:rPr>
      </w:pPr>
    </w:p>
    <w:p w:rsidR="00D578EA" w:rsidRDefault="00D578EA" w:rsidP="00D578EA">
      <w:pPr>
        <w:bidi/>
        <w:jc w:val="center"/>
        <w:rPr>
          <w:rFonts w:ascii="Traditional Arabic" w:hAnsi="Traditional Arabic" w:cs="Traditional Arabic"/>
          <w:sz w:val="36"/>
          <w:szCs w:val="36"/>
          <w:rtl/>
          <w:lang w:bidi="ar-DZ"/>
        </w:rPr>
      </w:pPr>
    </w:p>
    <w:p w:rsidR="00D578EA" w:rsidRPr="00D578EA" w:rsidRDefault="00D578EA" w:rsidP="00D578EA">
      <w:pPr>
        <w:spacing w:after="160" w:line="259" w:lineRule="auto"/>
        <w:jc w:val="center"/>
        <w:rPr>
          <w:rFonts w:cs="DecoType Thuluth"/>
          <w:b/>
          <w:bCs/>
          <w:sz w:val="144"/>
          <w:szCs w:val="144"/>
          <w:rtl/>
          <w:lang w:val="fr-FR" w:bidi="ar-DZ"/>
        </w:rPr>
      </w:pPr>
      <w:r w:rsidRPr="00D578EA">
        <w:rPr>
          <w:rFonts w:cs="DecoType Thuluth" w:hint="cs"/>
          <w:b/>
          <w:bCs/>
          <w:sz w:val="144"/>
          <w:szCs w:val="144"/>
          <w:rtl/>
          <w:lang w:val="fr-FR" w:bidi="ar-DZ"/>
        </w:rPr>
        <w:t xml:space="preserve">قائمة المصادر </w:t>
      </w:r>
    </w:p>
    <w:p w:rsidR="00D578EA" w:rsidRPr="00D578EA" w:rsidRDefault="00D578EA" w:rsidP="00D578EA">
      <w:pPr>
        <w:spacing w:after="160" w:line="259" w:lineRule="auto"/>
        <w:jc w:val="center"/>
        <w:rPr>
          <w:rFonts w:cs="DecoType Thuluth"/>
          <w:b/>
          <w:bCs/>
          <w:sz w:val="144"/>
          <w:szCs w:val="144"/>
          <w:rtl/>
          <w:lang w:val="fr-FR" w:bidi="ar-DZ"/>
        </w:rPr>
      </w:pPr>
      <w:r w:rsidRPr="00D578EA">
        <w:rPr>
          <w:rFonts w:cs="DecoType Thuluth" w:hint="cs"/>
          <w:b/>
          <w:bCs/>
          <w:sz w:val="144"/>
          <w:szCs w:val="144"/>
          <w:rtl/>
          <w:lang w:val="fr-FR" w:bidi="ar-DZ"/>
        </w:rPr>
        <w:t xml:space="preserve"> والمراجع </w:t>
      </w:r>
    </w:p>
    <w:p w:rsidR="00D578EA" w:rsidRDefault="00D578EA" w:rsidP="00D578EA">
      <w:pPr>
        <w:bidi/>
        <w:jc w:val="center"/>
        <w:rPr>
          <w:rFonts w:ascii="Traditional Arabic" w:hAnsi="Traditional Arabic" w:cs="Traditional Arabic"/>
          <w:sz w:val="36"/>
          <w:szCs w:val="36"/>
          <w:rtl/>
          <w:lang w:bidi="ar-DZ"/>
        </w:rPr>
        <w:sectPr w:rsidR="00D578EA" w:rsidSect="00671AB7">
          <w:headerReference w:type="default" r:id="rId59"/>
          <w:footerReference w:type="default" r:id="rId60"/>
          <w:footnotePr>
            <w:numRestart w:val="eachPage"/>
          </w:footnotePr>
          <w:type w:val="nextColumn"/>
          <w:pgSz w:w="12240" w:h="15840"/>
          <w:pgMar w:top="1134" w:right="1418" w:bottom="1134" w:left="1418" w:header="709" w:footer="709" w:gutter="0"/>
          <w:cols w:space="708"/>
          <w:docGrid w:linePitch="360"/>
        </w:sectPr>
      </w:pPr>
    </w:p>
    <w:p w:rsidR="00921148" w:rsidRPr="00921148" w:rsidRDefault="00921148" w:rsidP="00CF3D33">
      <w:pPr>
        <w:numPr>
          <w:ilvl w:val="0"/>
          <w:numId w:val="8"/>
        </w:numPr>
        <w:bidi/>
        <w:spacing w:after="0" w:line="240" w:lineRule="auto"/>
        <w:jc w:val="lowKashida"/>
        <w:rPr>
          <w:rFonts w:ascii="Traditional Arabic" w:hAnsi="Traditional Arabic" w:cs="Traditional Arabic"/>
          <w:b/>
          <w:bCs/>
          <w:sz w:val="40"/>
          <w:szCs w:val="40"/>
          <w:rtl/>
          <w:lang w:val="fr-FR"/>
        </w:rPr>
      </w:pPr>
      <w:r w:rsidRPr="00921148">
        <w:rPr>
          <w:rFonts w:ascii="Traditional Arabic" w:hAnsi="Traditional Arabic" w:cs="Traditional Arabic" w:hint="cs"/>
          <w:b/>
          <w:bCs/>
          <w:sz w:val="40"/>
          <w:szCs w:val="40"/>
          <w:rtl/>
          <w:lang w:val="fr-FR"/>
        </w:rPr>
        <w:lastRenderedPageBreak/>
        <w:t xml:space="preserve">القرآن الكريم </w:t>
      </w:r>
    </w:p>
    <w:p w:rsidR="00921148" w:rsidRPr="00921148" w:rsidRDefault="00921148" w:rsidP="00921148">
      <w:pPr>
        <w:bidi/>
        <w:spacing w:after="0" w:line="240" w:lineRule="auto"/>
        <w:ind w:left="63"/>
        <w:jc w:val="lowKashida"/>
        <w:rPr>
          <w:rFonts w:ascii="Traditional Arabic" w:hAnsi="Traditional Arabic" w:cs="Traditional Arabic"/>
          <w:b/>
          <w:bCs/>
          <w:sz w:val="44"/>
          <w:szCs w:val="44"/>
          <w:rtl/>
          <w:lang w:bidi="ar-DZ"/>
        </w:rPr>
      </w:pPr>
      <w:r w:rsidRPr="00921148">
        <w:rPr>
          <w:rFonts w:ascii="Traditional Arabic" w:hAnsi="Traditional Arabic" w:cs="Traditional Arabic" w:hint="cs"/>
          <w:b/>
          <w:bCs/>
          <w:sz w:val="44"/>
          <w:szCs w:val="44"/>
          <w:rtl/>
          <w:lang w:bidi="ar-DZ"/>
        </w:rPr>
        <w:t xml:space="preserve">أ- الكتب: </w:t>
      </w:r>
    </w:p>
    <w:p w:rsidR="00921148" w:rsidRPr="00921148" w:rsidRDefault="00921148" w:rsidP="00CF3D33">
      <w:pPr>
        <w:numPr>
          <w:ilvl w:val="0"/>
          <w:numId w:val="10"/>
        </w:numPr>
        <w:bidi/>
        <w:spacing w:after="0" w:line="240" w:lineRule="auto"/>
        <w:ind w:left="-2"/>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rPr>
        <w:t xml:space="preserve">إبراهيم أنيس، </w:t>
      </w:r>
      <w:r w:rsidRPr="00921148">
        <w:rPr>
          <w:rFonts w:ascii="Traditional Arabic" w:hAnsi="Traditional Arabic" w:cs="Traditional Arabic"/>
          <w:b/>
          <w:bCs/>
          <w:sz w:val="36"/>
          <w:szCs w:val="36"/>
          <w:rtl/>
          <w:lang w:val="fr-FR"/>
        </w:rPr>
        <w:t>الأصوات اللّغويّة</w:t>
      </w:r>
      <w:r w:rsidRPr="00921148">
        <w:rPr>
          <w:rFonts w:ascii="Traditional Arabic" w:hAnsi="Traditional Arabic" w:cs="Traditional Arabic"/>
          <w:sz w:val="36"/>
          <w:szCs w:val="36"/>
          <w:rtl/>
          <w:lang w:val="fr-FR"/>
        </w:rPr>
        <w:t xml:space="preserve">، ط </w:t>
      </w:r>
      <w:r w:rsidRPr="00921148">
        <w:rPr>
          <w:rFonts w:ascii="Traditional Arabic" w:hAnsi="Traditional Arabic" w:cs="Traditional Arabic"/>
          <w:sz w:val="28"/>
          <w:szCs w:val="28"/>
          <w:rtl/>
          <w:lang w:val="fr-FR"/>
        </w:rPr>
        <w:t>5</w:t>
      </w:r>
      <w:r w:rsidRPr="00921148">
        <w:rPr>
          <w:rFonts w:ascii="Traditional Arabic" w:hAnsi="Traditional Arabic" w:cs="Traditional Arabic"/>
          <w:sz w:val="36"/>
          <w:szCs w:val="36"/>
          <w:rtl/>
          <w:lang w:val="fr-FR"/>
        </w:rPr>
        <w:t xml:space="preserve">، مكتبة الأنجلو المصريّة، </w:t>
      </w:r>
      <w:r w:rsidRPr="00921148">
        <w:rPr>
          <w:rFonts w:ascii="Traditional Arabic" w:hAnsi="Traditional Arabic" w:cs="Traditional Arabic"/>
          <w:sz w:val="32"/>
          <w:szCs w:val="32"/>
          <w:rtl/>
          <w:lang w:val="fr-FR"/>
        </w:rPr>
        <w:t>1975</w:t>
      </w:r>
      <w:r w:rsidRPr="00921148">
        <w:rPr>
          <w:rFonts w:ascii="Traditional Arabic" w:hAnsi="Traditional Arabic" w:cs="Traditional Arabic"/>
          <w:sz w:val="36"/>
          <w:szCs w:val="36"/>
          <w:rtl/>
          <w:lang w:val="fr-FR"/>
        </w:rPr>
        <w:t>م</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2"/>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rPr>
        <w:t xml:space="preserve">إبراهيم عبد المنعم إبراهيم، </w:t>
      </w:r>
      <w:r w:rsidRPr="00921148">
        <w:rPr>
          <w:rFonts w:ascii="Traditional Arabic" w:hAnsi="Traditional Arabic" w:cs="Traditional Arabic"/>
          <w:b/>
          <w:bCs/>
          <w:sz w:val="36"/>
          <w:szCs w:val="36"/>
          <w:rtl/>
          <w:lang w:val="fr-FR"/>
        </w:rPr>
        <w:t>بلاغة الحجاج في الشعر العربيّ، شعر ابن الر</w:t>
      </w:r>
      <w:r w:rsidRPr="00921148">
        <w:rPr>
          <w:rFonts w:ascii="Traditional Arabic" w:hAnsi="Traditional Arabic" w:cs="Traditional Arabic" w:hint="cs"/>
          <w:b/>
          <w:bCs/>
          <w:sz w:val="36"/>
          <w:szCs w:val="36"/>
          <w:rtl/>
          <w:lang w:val="fr-FR"/>
        </w:rPr>
        <w:t>ّ</w:t>
      </w:r>
      <w:r w:rsidRPr="00921148">
        <w:rPr>
          <w:rFonts w:ascii="Traditional Arabic" w:hAnsi="Traditional Arabic" w:cs="Traditional Arabic"/>
          <w:b/>
          <w:bCs/>
          <w:sz w:val="36"/>
          <w:szCs w:val="36"/>
          <w:rtl/>
          <w:lang w:val="fr-FR"/>
        </w:rPr>
        <w:t xml:space="preserve">ومي نموذجا، </w:t>
      </w:r>
      <w:r w:rsidRPr="00921148">
        <w:rPr>
          <w:rFonts w:ascii="Traditional Arabic" w:hAnsi="Traditional Arabic" w:cs="Traditional Arabic"/>
          <w:sz w:val="36"/>
          <w:szCs w:val="36"/>
          <w:rtl/>
          <w:lang w:val="fr-FR"/>
        </w:rPr>
        <w:t xml:space="preserve">ط </w:t>
      </w:r>
      <w:r w:rsidRPr="00921148">
        <w:rPr>
          <w:rFonts w:ascii="Traditional Arabic" w:hAnsi="Traditional Arabic" w:cs="Traditional Arabic"/>
          <w:sz w:val="28"/>
          <w:szCs w:val="28"/>
          <w:rtl/>
          <w:lang w:val="fr-FR"/>
        </w:rPr>
        <w:t>1</w:t>
      </w:r>
      <w:r w:rsidRPr="00921148">
        <w:rPr>
          <w:rFonts w:ascii="Traditional Arabic" w:hAnsi="Traditional Arabic" w:cs="Traditional Arabic"/>
          <w:sz w:val="36"/>
          <w:szCs w:val="36"/>
          <w:rtl/>
          <w:lang w:val="fr-FR"/>
        </w:rPr>
        <w:t>، مكتبة الآداب القاهرة،</w:t>
      </w:r>
      <w:r w:rsidRPr="00921148">
        <w:rPr>
          <w:rFonts w:ascii="Traditional Arabic" w:hAnsi="Traditional Arabic" w:cs="Traditional Arabic"/>
          <w:sz w:val="28"/>
          <w:szCs w:val="28"/>
          <w:rtl/>
          <w:lang w:val="fr-FR"/>
        </w:rPr>
        <w:t>2007</w:t>
      </w:r>
      <w:r w:rsidRPr="00921148">
        <w:rPr>
          <w:rFonts w:ascii="Traditional Arabic" w:hAnsi="Traditional Arabic" w:cs="Traditional Arabic"/>
          <w:sz w:val="36"/>
          <w:szCs w:val="36"/>
          <w:rtl/>
          <w:lang w:val="fr-FR"/>
        </w:rPr>
        <w:t>م</w:t>
      </w:r>
      <w:r w:rsidRPr="00921148">
        <w:rPr>
          <w:rFonts w:ascii="Traditional Arabic" w:hAnsi="Traditional Arabic" w:cs="Traditional Arabic" w:hint="cs"/>
          <w:sz w:val="36"/>
          <w:szCs w:val="36"/>
          <w:rtl/>
          <w:lang w:val="fr-FR" w:bidi="ar-DZ"/>
        </w:rPr>
        <w:t>.</w:t>
      </w:r>
    </w:p>
    <w:p w:rsidR="00921148" w:rsidRPr="00921148" w:rsidRDefault="00921148" w:rsidP="00CF3D33">
      <w:pPr>
        <w:numPr>
          <w:ilvl w:val="0"/>
          <w:numId w:val="10"/>
        </w:numPr>
        <w:bidi/>
        <w:spacing w:after="0" w:line="240" w:lineRule="auto"/>
        <w:ind w:left="-2"/>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 xml:space="preserve">أبو الفتح عثمان ابن جني، </w:t>
      </w:r>
      <w:r w:rsidRPr="00921148">
        <w:rPr>
          <w:rFonts w:ascii="Traditional Arabic" w:hAnsi="Traditional Arabic" w:cs="Traditional Arabic"/>
          <w:b/>
          <w:bCs/>
          <w:sz w:val="36"/>
          <w:szCs w:val="36"/>
          <w:rtl/>
          <w:lang w:val="fr-FR" w:bidi="ar-DZ"/>
        </w:rPr>
        <w:t>الخصائص</w:t>
      </w:r>
      <w:r w:rsidRPr="00921148">
        <w:rPr>
          <w:rFonts w:ascii="Traditional Arabic" w:hAnsi="Traditional Arabic" w:cs="Traditional Arabic"/>
          <w:sz w:val="36"/>
          <w:szCs w:val="36"/>
          <w:rtl/>
          <w:lang w:val="fr-FR" w:bidi="ar-DZ"/>
        </w:rPr>
        <w:t>، تح</w:t>
      </w:r>
      <w:r w:rsidRPr="00921148">
        <w:rPr>
          <w:rFonts w:ascii="Traditional Arabic" w:hAnsi="Traditional Arabic" w:cs="Traditional Arabic"/>
          <w:sz w:val="36"/>
          <w:szCs w:val="36"/>
          <w:lang w:val="fr-FR"/>
        </w:rPr>
        <w:t>:</w:t>
      </w:r>
      <w:r w:rsidRPr="00921148">
        <w:rPr>
          <w:rFonts w:ascii="Traditional Arabic" w:hAnsi="Traditional Arabic" w:cs="Traditional Arabic"/>
          <w:sz w:val="36"/>
          <w:szCs w:val="36"/>
          <w:rtl/>
          <w:lang w:val="fr-FR" w:bidi="ar-DZ"/>
        </w:rPr>
        <w:t xml:space="preserve"> عبد الحميد الهنداوي، ط</w:t>
      </w:r>
      <w:r w:rsidRPr="00921148">
        <w:rPr>
          <w:rFonts w:ascii="Traditional Arabic" w:hAnsi="Traditional Arabic" w:cs="Traditional Arabic"/>
          <w:sz w:val="28"/>
          <w:szCs w:val="28"/>
          <w:rtl/>
          <w:lang w:val="fr-FR" w:bidi="ar-DZ"/>
        </w:rPr>
        <w:t>20</w:t>
      </w:r>
      <w:r w:rsidRPr="00921148">
        <w:rPr>
          <w:rFonts w:ascii="Traditional Arabic" w:hAnsi="Traditional Arabic" w:cs="Traditional Arabic"/>
          <w:sz w:val="36"/>
          <w:szCs w:val="36"/>
          <w:rtl/>
          <w:lang w:val="fr-FR" w:bidi="ar-DZ"/>
        </w:rPr>
        <w:t>، دار الكتب العلميّة، بيروت لبنان، ج</w:t>
      </w:r>
      <w:r w:rsidRPr="00921148">
        <w:rPr>
          <w:rFonts w:ascii="Traditional Arabic" w:hAnsi="Traditional Arabic" w:cs="Traditional Arabic"/>
          <w:sz w:val="28"/>
          <w:szCs w:val="28"/>
          <w:rtl/>
          <w:lang w:val="fr-FR" w:bidi="ar-DZ"/>
        </w:rPr>
        <w:t>1</w:t>
      </w:r>
      <w:r w:rsidRPr="00921148">
        <w:rPr>
          <w:rFonts w:ascii="Traditional Arabic" w:hAnsi="Traditional Arabic" w:cs="Traditional Arabic" w:hint="cs"/>
          <w:sz w:val="36"/>
          <w:szCs w:val="36"/>
          <w:rtl/>
          <w:lang w:val="fr-FR" w:bidi="ar-DZ"/>
        </w:rPr>
        <w:t>.</w:t>
      </w:r>
    </w:p>
    <w:p w:rsidR="00921148" w:rsidRPr="00921148" w:rsidRDefault="00921148" w:rsidP="00CF3D33">
      <w:pPr>
        <w:numPr>
          <w:ilvl w:val="0"/>
          <w:numId w:val="10"/>
        </w:numPr>
        <w:bidi/>
        <w:spacing w:after="0" w:line="240" w:lineRule="auto"/>
        <w:ind w:left="-2"/>
        <w:jc w:val="lowKashida"/>
        <w:rPr>
          <w:rFonts w:ascii="Traditional Arabic" w:hAnsi="Traditional Arabic" w:cs="Traditional Arabic"/>
          <w:sz w:val="36"/>
          <w:szCs w:val="36"/>
          <w:rtl/>
          <w:lang w:val="fr-FR"/>
        </w:rPr>
      </w:pPr>
      <w:r w:rsidRPr="00921148">
        <w:rPr>
          <w:rFonts w:ascii="Traditional Arabic" w:hAnsi="Traditional Arabic" w:cs="Traditional Arabic"/>
          <w:sz w:val="36"/>
          <w:szCs w:val="36"/>
          <w:rtl/>
          <w:lang w:val="fr-FR"/>
        </w:rPr>
        <w:t xml:space="preserve">أبو الفتح عثمان بن جنّي، </w:t>
      </w:r>
      <w:r w:rsidRPr="00921148">
        <w:rPr>
          <w:rFonts w:ascii="Traditional Arabic" w:hAnsi="Traditional Arabic" w:cs="Traditional Arabic"/>
          <w:b/>
          <w:bCs/>
          <w:sz w:val="36"/>
          <w:szCs w:val="36"/>
          <w:rtl/>
          <w:lang w:val="fr-FR"/>
        </w:rPr>
        <w:t>الخصائص</w:t>
      </w:r>
      <w:r w:rsidRPr="00921148">
        <w:rPr>
          <w:rFonts w:ascii="Traditional Arabic" w:hAnsi="Traditional Arabic" w:cs="Traditional Arabic"/>
          <w:sz w:val="36"/>
          <w:szCs w:val="36"/>
          <w:rtl/>
          <w:lang w:val="fr-FR"/>
        </w:rPr>
        <w:t xml:space="preserve">، تح/ عبد الحميد </w:t>
      </w:r>
      <w:r w:rsidRPr="00921148">
        <w:rPr>
          <w:rFonts w:ascii="Traditional Arabic" w:hAnsi="Traditional Arabic" w:cs="Traditional Arabic" w:hint="cs"/>
          <w:sz w:val="36"/>
          <w:szCs w:val="36"/>
          <w:rtl/>
          <w:lang w:val="fr-FR"/>
        </w:rPr>
        <w:t>ال</w:t>
      </w:r>
      <w:r w:rsidRPr="00921148">
        <w:rPr>
          <w:rFonts w:ascii="Traditional Arabic" w:hAnsi="Traditional Arabic" w:cs="Traditional Arabic"/>
          <w:sz w:val="36"/>
          <w:szCs w:val="36"/>
          <w:rtl/>
          <w:lang w:val="fr-FR"/>
        </w:rPr>
        <w:t xml:space="preserve">هنداوي، ط </w:t>
      </w:r>
      <w:r w:rsidRPr="00921148">
        <w:rPr>
          <w:rFonts w:ascii="Traditional Arabic" w:hAnsi="Traditional Arabic" w:cs="Traditional Arabic"/>
          <w:sz w:val="28"/>
          <w:szCs w:val="28"/>
          <w:rtl/>
          <w:lang w:val="fr-FR"/>
        </w:rPr>
        <w:t>20</w:t>
      </w:r>
      <w:r w:rsidRPr="00921148">
        <w:rPr>
          <w:rFonts w:ascii="Traditional Arabic" w:hAnsi="Traditional Arabic" w:cs="Traditional Arabic"/>
          <w:sz w:val="36"/>
          <w:szCs w:val="36"/>
          <w:rtl/>
          <w:lang w:val="fr-FR"/>
        </w:rPr>
        <w:t>، دار الكتب العلميّة، بيروت، لبنان،</w:t>
      </w:r>
      <w:r w:rsidRPr="00921148">
        <w:rPr>
          <w:rFonts w:ascii="Traditional Arabic" w:hAnsi="Traditional Arabic" w:cs="Traditional Arabic"/>
          <w:sz w:val="28"/>
          <w:szCs w:val="28"/>
          <w:rtl/>
          <w:lang w:val="fr-FR"/>
        </w:rPr>
        <w:t>2008</w:t>
      </w:r>
      <w:r w:rsidRPr="00921148">
        <w:rPr>
          <w:rFonts w:ascii="Traditional Arabic" w:hAnsi="Traditional Arabic" w:cs="Traditional Arabic"/>
          <w:sz w:val="36"/>
          <w:szCs w:val="36"/>
          <w:rtl/>
          <w:lang w:val="fr-FR"/>
        </w:rPr>
        <w:t>م، ج</w:t>
      </w:r>
      <w:r w:rsidRPr="00921148">
        <w:rPr>
          <w:rFonts w:ascii="Traditional Arabic" w:hAnsi="Traditional Arabic" w:cs="Traditional Arabic"/>
          <w:sz w:val="28"/>
          <w:szCs w:val="28"/>
          <w:rtl/>
          <w:lang w:val="fr-FR"/>
        </w:rPr>
        <w:t>2</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rPr>
      </w:pPr>
      <w:r w:rsidRPr="00921148">
        <w:rPr>
          <w:rFonts w:ascii="Traditional Arabic" w:hAnsi="Traditional Arabic" w:cs="Traditional Arabic"/>
          <w:sz w:val="36"/>
          <w:szCs w:val="36"/>
          <w:rtl/>
          <w:lang w:val="fr-FR"/>
        </w:rPr>
        <w:t xml:space="preserve">أبو الفتح عثمان بن جنّي، </w:t>
      </w:r>
      <w:r w:rsidRPr="00921148">
        <w:rPr>
          <w:rFonts w:ascii="Traditional Arabic" w:hAnsi="Traditional Arabic" w:cs="Traditional Arabic"/>
          <w:b/>
          <w:bCs/>
          <w:sz w:val="36"/>
          <w:szCs w:val="36"/>
          <w:rtl/>
          <w:lang w:val="fr-FR"/>
        </w:rPr>
        <w:t>سرّ صناعة الإعراب</w:t>
      </w:r>
      <w:r w:rsidRPr="00921148">
        <w:rPr>
          <w:rFonts w:ascii="Traditional Arabic" w:hAnsi="Traditional Arabic" w:cs="Traditional Arabic"/>
          <w:sz w:val="36"/>
          <w:szCs w:val="36"/>
          <w:rtl/>
          <w:lang w:val="fr-FR"/>
        </w:rPr>
        <w:t xml:space="preserve">، تح/ حسن هنداوي، ط </w:t>
      </w:r>
      <w:r w:rsidRPr="00921148">
        <w:rPr>
          <w:rFonts w:ascii="Traditional Arabic" w:hAnsi="Traditional Arabic" w:cs="Traditional Arabic"/>
          <w:sz w:val="28"/>
          <w:szCs w:val="28"/>
          <w:rtl/>
          <w:lang w:val="fr-FR"/>
        </w:rPr>
        <w:t>2</w:t>
      </w:r>
      <w:r w:rsidRPr="00921148">
        <w:rPr>
          <w:rFonts w:ascii="Traditional Arabic" w:hAnsi="Traditional Arabic" w:cs="Traditional Arabic"/>
          <w:sz w:val="36"/>
          <w:szCs w:val="36"/>
          <w:rtl/>
          <w:lang w:val="fr-FR"/>
        </w:rPr>
        <w:t>، دار القلم،</w:t>
      </w:r>
      <w:r w:rsidRPr="00921148">
        <w:rPr>
          <w:rFonts w:ascii="Traditional Arabic" w:hAnsi="Traditional Arabic" w:cs="Traditional Arabic" w:hint="cs"/>
          <w:sz w:val="36"/>
          <w:szCs w:val="36"/>
          <w:rtl/>
          <w:lang w:val="fr-FR"/>
        </w:rPr>
        <w:t xml:space="preserve"> </w:t>
      </w:r>
      <w:r w:rsidRPr="00921148">
        <w:rPr>
          <w:rFonts w:ascii="Traditional Arabic" w:hAnsi="Traditional Arabic" w:cs="Traditional Arabic" w:hint="cs"/>
          <w:sz w:val="28"/>
          <w:szCs w:val="28"/>
          <w:rtl/>
          <w:lang w:val="fr-FR"/>
        </w:rPr>
        <w:t>1413</w:t>
      </w:r>
      <w:r w:rsidRPr="00921148">
        <w:rPr>
          <w:rFonts w:ascii="Traditional Arabic" w:hAnsi="Traditional Arabic" w:cs="Traditional Arabic" w:hint="cs"/>
          <w:sz w:val="36"/>
          <w:szCs w:val="36"/>
          <w:rtl/>
          <w:lang w:val="fr-FR"/>
        </w:rPr>
        <w:t>ه</w:t>
      </w:r>
      <w:r w:rsidRPr="00921148">
        <w:rPr>
          <w:rFonts w:ascii="Traditional Arabic" w:hAnsi="Traditional Arabic" w:cs="Traditional Arabic"/>
          <w:sz w:val="36"/>
          <w:szCs w:val="36"/>
          <w:rtl/>
          <w:lang w:val="fr-FR"/>
        </w:rPr>
        <w:t xml:space="preserve"> -</w:t>
      </w:r>
      <w:r w:rsidRPr="00921148">
        <w:rPr>
          <w:rFonts w:ascii="Traditional Arabic" w:hAnsi="Traditional Arabic" w:cs="Traditional Arabic" w:hint="cs"/>
          <w:sz w:val="36"/>
          <w:szCs w:val="36"/>
          <w:rtl/>
          <w:lang w:val="fr-FR"/>
        </w:rPr>
        <w:t xml:space="preserve"> </w:t>
      </w:r>
      <w:r w:rsidRPr="00921148">
        <w:rPr>
          <w:rFonts w:ascii="Traditional Arabic" w:hAnsi="Traditional Arabic" w:cs="Traditional Arabic"/>
          <w:sz w:val="28"/>
          <w:szCs w:val="28"/>
          <w:rtl/>
          <w:lang w:val="fr-FR"/>
        </w:rPr>
        <w:t>1993</w:t>
      </w:r>
      <w:r w:rsidRPr="00921148">
        <w:rPr>
          <w:rFonts w:ascii="Traditional Arabic" w:hAnsi="Traditional Arabic" w:cs="Traditional Arabic"/>
          <w:sz w:val="36"/>
          <w:szCs w:val="36"/>
          <w:rtl/>
          <w:lang w:val="fr-FR"/>
        </w:rPr>
        <w:t xml:space="preserve">م، دمشق، سوريا، ج </w:t>
      </w:r>
      <w:r w:rsidRPr="00921148">
        <w:rPr>
          <w:rFonts w:ascii="Traditional Arabic" w:hAnsi="Traditional Arabic" w:cs="Traditional Arabic"/>
          <w:sz w:val="28"/>
          <w:szCs w:val="28"/>
          <w:rtl/>
          <w:lang w:val="fr-FR"/>
        </w:rPr>
        <w:t>1</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أبو</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القاسم</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عبد</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الر</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حمن</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بن</w:t>
      </w:r>
      <w:r w:rsidRPr="00921148">
        <w:rPr>
          <w:rFonts w:ascii="Traditional Arabic" w:hAnsi="Traditional Arabic" w:cs="Traditional Arabic" w:hint="cs"/>
          <w:sz w:val="36"/>
          <w:szCs w:val="36"/>
          <w:rtl/>
          <w:lang w:val="fr-FR" w:bidi="ar-DZ"/>
        </w:rPr>
        <w:t xml:space="preserve"> إ</w:t>
      </w:r>
      <w:r w:rsidRPr="00921148">
        <w:rPr>
          <w:rFonts w:ascii="Traditional Arabic" w:hAnsi="Traditional Arabic" w:cs="Traditional Arabic"/>
          <w:sz w:val="36"/>
          <w:szCs w:val="36"/>
          <w:rtl/>
          <w:lang w:val="fr-FR" w:bidi="ar-DZ"/>
        </w:rPr>
        <w:t>سحاق</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الز</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جاجي</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 xml:space="preserve">معاني </w:t>
      </w:r>
      <w:r w:rsidRPr="00921148">
        <w:rPr>
          <w:rFonts w:ascii="Traditional Arabic" w:hAnsi="Traditional Arabic" w:cs="Traditional Arabic" w:hint="cs"/>
          <w:sz w:val="36"/>
          <w:szCs w:val="36"/>
          <w:rtl/>
          <w:lang w:val="fr-FR" w:bidi="ar-DZ"/>
        </w:rPr>
        <w:t>الحروف،</w:t>
      </w:r>
      <w:r w:rsidRPr="00921148">
        <w:rPr>
          <w:rFonts w:ascii="Traditional Arabic" w:hAnsi="Traditional Arabic" w:cs="Traditional Arabic"/>
          <w:sz w:val="36"/>
          <w:szCs w:val="36"/>
          <w:rtl/>
          <w:lang w:val="fr-FR" w:bidi="ar-DZ"/>
        </w:rPr>
        <w:t xml:space="preserve"> مكتبة مشكاة الإسلامي</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ة، </w:t>
      </w:r>
      <w:r w:rsidRPr="00921148">
        <w:rPr>
          <w:rFonts w:ascii="Traditional Arabic" w:hAnsi="Traditional Arabic" w:cs="Traditional Arabic" w:hint="cs"/>
          <w:sz w:val="36"/>
          <w:szCs w:val="36"/>
          <w:rtl/>
          <w:lang w:val="fr-FR" w:bidi="ar-DZ"/>
        </w:rPr>
        <w:t>تح: ميلود</w:t>
      </w:r>
      <w:r w:rsidRPr="00921148">
        <w:rPr>
          <w:rFonts w:ascii="Traditional Arabic" w:hAnsi="Traditional Arabic" w:cs="Traditional Arabic"/>
          <w:sz w:val="36"/>
          <w:szCs w:val="36"/>
          <w:rtl/>
          <w:lang w:val="fr-FR" w:bidi="ar-DZ"/>
        </w:rPr>
        <w:t xml:space="preserve"> عبد الرحمان</w:t>
      </w:r>
      <w:r w:rsidRPr="00921148">
        <w:rPr>
          <w:rFonts w:ascii="Traditional Arabic" w:hAnsi="Traditional Arabic" w:cs="Traditional Arabic" w:hint="cs"/>
          <w:sz w:val="36"/>
          <w:szCs w:val="36"/>
          <w:rtl/>
          <w:lang w:val="fr-FR" w:bidi="ar-DZ"/>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rPr>
      </w:pPr>
      <w:r w:rsidRPr="00921148">
        <w:rPr>
          <w:rFonts w:ascii="Traditional Arabic" w:hAnsi="Traditional Arabic" w:cs="Traditional Arabic"/>
          <w:sz w:val="36"/>
          <w:szCs w:val="36"/>
          <w:rtl/>
          <w:lang w:val="fr-FR"/>
        </w:rPr>
        <w:t xml:space="preserve">أبو بكر العزاوي، </w:t>
      </w:r>
      <w:r w:rsidRPr="00921148">
        <w:rPr>
          <w:rFonts w:ascii="Traditional Arabic" w:hAnsi="Traditional Arabic" w:cs="Traditional Arabic"/>
          <w:b/>
          <w:bCs/>
          <w:sz w:val="36"/>
          <w:szCs w:val="36"/>
          <w:rtl/>
          <w:lang w:val="fr-FR"/>
        </w:rPr>
        <w:t>الخطاب والحجاج</w:t>
      </w:r>
      <w:r w:rsidRPr="00921148">
        <w:rPr>
          <w:rFonts w:ascii="Traditional Arabic" w:hAnsi="Traditional Arabic" w:cs="Traditional Arabic"/>
          <w:sz w:val="36"/>
          <w:szCs w:val="36"/>
          <w:rtl/>
          <w:lang w:val="fr-FR"/>
        </w:rPr>
        <w:t>، ط</w:t>
      </w:r>
      <w:r w:rsidRPr="00921148">
        <w:rPr>
          <w:rFonts w:ascii="Traditional Arabic" w:hAnsi="Traditional Arabic" w:cs="Traditional Arabic"/>
          <w:sz w:val="28"/>
          <w:szCs w:val="28"/>
          <w:rtl/>
          <w:lang w:val="fr-FR"/>
        </w:rPr>
        <w:t>1</w:t>
      </w:r>
      <w:r w:rsidRPr="00921148">
        <w:rPr>
          <w:rFonts w:ascii="Traditional Arabic" w:hAnsi="Traditional Arabic" w:cs="Traditional Arabic"/>
          <w:sz w:val="36"/>
          <w:szCs w:val="36"/>
          <w:rtl/>
          <w:lang w:val="fr-FR"/>
        </w:rPr>
        <w:t xml:space="preserve">، مؤسسة الرّحاب الحديثة للطّباعة والنّشر والتّوزيع، بيروت، لبنان، </w:t>
      </w:r>
      <w:r w:rsidRPr="00921148">
        <w:rPr>
          <w:rFonts w:ascii="Traditional Arabic" w:hAnsi="Traditional Arabic" w:cs="Traditional Arabic"/>
          <w:sz w:val="28"/>
          <w:szCs w:val="28"/>
          <w:rtl/>
          <w:lang w:val="fr-FR"/>
        </w:rPr>
        <w:t>2010</w:t>
      </w:r>
      <w:r w:rsidRPr="00921148">
        <w:rPr>
          <w:rFonts w:ascii="Traditional Arabic" w:hAnsi="Traditional Arabic" w:cs="Traditional Arabic"/>
          <w:sz w:val="36"/>
          <w:szCs w:val="36"/>
          <w:rtl/>
          <w:lang w:val="fr-FR"/>
        </w:rPr>
        <w:t>م</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IQ"/>
        </w:rPr>
      </w:pPr>
      <w:r w:rsidRPr="00921148">
        <w:rPr>
          <w:rFonts w:ascii="Traditional Arabic" w:hAnsi="Traditional Arabic" w:cs="Traditional Arabic"/>
          <w:sz w:val="36"/>
          <w:szCs w:val="36"/>
          <w:rtl/>
          <w:lang w:val="fr-FR" w:bidi="ar-IQ"/>
        </w:rPr>
        <w:t xml:space="preserve">أبو بكر العزاوي، </w:t>
      </w:r>
      <w:r w:rsidRPr="00921148">
        <w:rPr>
          <w:rFonts w:ascii="Traditional Arabic" w:hAnsi="Traditional Arabic" w:cs="Traditional Arabic"/>
          <w:b/>
          <w:bCs/>
          <w:sz w:val="36"/>
          <w:szCs w:val="36"/>
          <w:rtl/>
          <w:lang w:val="fr-FR" w:bidi="ar-IQ"/>
        </w:rPr>
        <w:t>اللّغة والحجاج</w:t>
      </w:r>
      <w:r w:rsidRPr="00921148">
        <w:rPr>
          <w:rFonts w:ascii="Traditional Arabic" w:hAnsi="Traditional Arabic" w:cs="Traditional Arabic"/>
          <w:sz w:val="36"/>
          <w:szCs w:val="36"/>
          <w:rtl/>
          <w:lang w:val="fr-FR" w:bidi="ar-IQ"/>
        </w:rPr>
        <w:t>، ط</w:t>
      </w:r>
      <w:r w:rsidRPr="00921148">
        <w:rPr>
          <w:rFonts w:ascii="Traditional Arabic" w:hAnsi="Traditional Arabic" w:cs="Traditional Arabic"/>
          <w:sz w:val="28"/>
          <w:szCs w:val="28"/>
          <w:rtl/>
          <w:lang w:val="fr-FR" w:bidi="ar-IQ"/>
        </w:rPr>
        <w:t>1</w:t>
      </w:r>
      <w:r w:rsidRPr="00921148">
        <w:rPr>
          <w:rFonts w:ascii="Traditional Arabic" w:hAnsi="Traditional Arabic" w:cs="Traditional Arabic"/>
          <w:sz w:val="36"/>
          <w:szCs w:val="36"/>
          <w:rtl/>
          <w:lang w:val="fr-FR" w:bidi="ar-IQ"/>
        </w:rPr>
        <w:t xml:space="preserve">، مؤسّسة الرّحاب الحديثة للطّباعة والنّشر والتّوزيع، بيروت، لبنان، </w:t>
      </w:r>
      <w:r w:rsidRPr="00921148">
        <w:rPr>
          <w:rFonts w:ascii="Traditional Arabic" w:hAnsi="Traditional Arabic" w:cs="Traditional Arabic"/>
          <w:sz w:val="28"/>
          <w:szCs w:val="28"/>
          <w:rtl/>
          <w:lang w:val="fr-FR" w:bidi="ar-IQ"/>
        </w:rPr>
        <w:t>2009</w:t>
      </w:r>
      <w:r w:rsidRPr="00921148">
        <w:rPr>
          <w:rFonts w:ascii="Traditional Arabic" w:hAnsi="Traditional Arabic" w:cs="Traditional Arabic"/>
          <w:sz w:val="36"/>
          <w:szCs w:val="36"/>
          <w:rtl/>
          <w:lang w:val="fr-FR" w:bidi="ar-IQ"/>
        </w:rPr>
        <w:t>م</w:t>
      </w:r>
      <w:r w:rsidRPr="00921148">
        <w:rPr>
          <w:rFonts w:ascii="Traditional Arabic" w:hAnsi="Traditional Arabic" w:cs="Traditional Arabic" w:hint="cs"/>
          <w:sz w:val="36"/>
          <w:szCs w:val="36"/>
          <w:rtl/>
          <w:lang w:val="fr-FR" w:bidi="ar-IQ"/>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lang w:val="fr-FR" w:bidi="ar-DZ"/>
        </w:rPr>
      </w:pPr>
      <w:r w:rsidRPr="00921148">
        <w:rPr>
          <w:rFonts w:ascii="Traditional Arabic" w:hAnsi="Traditional Arabic" w:cs="Traditional Arabic"/>
          <w:sz w:val="36"/>
          <w:szCs w:val="36"/>
          <w:rtl/>
          <w:lang w:val="fr-FR"/>
        </w:rPr>
        <w:t xml:space="preserve">أبو حامد الغزالي، </w:t>
      </w:r>
      <w:r w:rsidRPr="00921148">
        <w:rPr>
          <w:rFonts w:ascii="Traditional Arabic" w:hAnsi="Traditional Arabic" w:cs="Traditional Arabic"/>
          <w:b/>
          <w:bCs/>
          <w:sz w:val="36"/>
          <w:szCs w:val="36"/>
          <w:rtl/>
          <w:lang w:val="fr-FR"/>
        </w:rPr>
        <w:t>إلجام العوام عن علم الكلام،</w:t>
      </w:r>
      <w:r w:rsidRPr="00921148">
        <w:rPr>
          <w:rFonts w:ascii="Traditional Arabic" w:hAnsi="Traditional Arabic" w:cs="Traditional Arabic"/>
          <w:sz w:val="36"/>
          <w:szCs w:val="36"/>
          <w:rtl/>
          <w:lang w:val="fr-FR"/>
        </w:rPr>
        <w:t xml:space="preserve"> تص وتع/ محمّد المعتصم بالله البغداديّ، ط 1، دار الكتاب العربيّ، بيروت، لبنان، </w:t>
      </w:r>
      <w:r w:rsidRPr="00921148">
        <w:rPr>
          <w:rFonts w:ascii="Traditional Arabic" w:hAnsi="Traditional Arabic" w:cs="Traditional Arabic"/>
          <w:sz w:val="28"/>
          <w:szCs w:val="28"/>
          <w:rtl/>
          <w:lang w:val="fr-FR"/>
        </w:rPr>
        <w:t>1985</w:t>
      </w:r>
      <w:r w:rsidRPr="00921148">
        <w:rPr>
          <w:rFonts w:ascii="Traditional Arabic" w:hAnsi="Traditional Arabic" w:cs="Traditional Arabic"/>
          <w:sz w:val="36"/>
          <w:szCs w:val="36"/>
          <w:rtl/>
          <w:lang w:val="fr-FR"/>
        </w:rPr>
        <w:t>م</w:t>
      </w:r>
      <w:r w:rsidRPr="00921148">
        <w:rPr>
          <w:rFonts w:ascii="Traditional Arabic" w:hAnsi="Traditional Arabic" w:cs="Traditional Arabic" w:hint="cs"/>
          <w:sz w:val="36"/>
          <w:szCs w:val="36"/>
          <w:rtl/>
          <w:lang w:val="fr-FR"/>
        </w:rPr>
        <w:t>.</w:t>
      </w:r>
      <w:r w:rsidRPr="00921148">
        <w:rPr>
          <w:rFonts w:ascii="Traditional Arabic" w:hAnsi="Traditional Arabic" w:cs="Traditional Arabic"/>
          <w:sz w:val="36"/>
          <w:szCs w:val="36"/>
          <w:rtl/>
          <w:lang w:val="fr-FR"/>
        </w:rPr>
        <w:t xml:space="preserve">     </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lang w:val="fr-FR"/>
        </w:rPr>
      </w:pPr>
      <w:r w:rsidRPr="00921148">
        <w:rPr>
          <w:rFonts w:ascii="Traditional Arabic" w:hAnsi="Traditional Arabic" w:cs="Traditional Arabic" w:hint="cs"/>
          <w:sz w:val="36"/>
          <w:szCs w:val="36"/>
          <w:rtl/>
          <w:lang w:val="fr-FR" w:bidi="ar-DZ"/>
        </w:rPr>
        <w:t>أ</w:t>
      </w:r>
      <w:r w:rsidRPr="00921148">
        <w:rPr>
          <w:rFonts w:ascii="Traditional Arabic" w:hAnsi="Traditional Arabic" w:cs="Traditional Arabic"/>
          <w:sz w:val="36"/>
          <w:szCs w:val="36"/>
          <w:rtl/>
          <w:lang w:val="fr-FR" w:bidi="ar-DZ"/>
        </w:rPr>
        <w:t>بي القاسم جار الله محمود بن عمر الز</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مخشري </w:t>
      </w:r>
      <w:r w:rsidRPr="00921148">
        <w:rPr>
          <w:rFonts w:ascii="Traditional Arabic" w:hAnsi="Traditional Arabic" w:cs="Traditional Arabic" w:hint="cs"/>
          <w:sz w:val="36"/>
          <w:szCs w:val="36"/>
          <w:rtl/>
          <w:lang w:val="fr-FR" w:bidi="ar-DZ"/>
        </w:rPr>
        <w:t xml:space="preserve">الخوارزمي، </w:t>
      </w:r>
      <w:r w:rsidRPr="00921148">
        <w:rPr>
          <w:rFonts w:ascii="Traditional Arabic" w:hAnsi="Traditional Arabic" w:cs="Traditional Arabic"/>
          <w:b/>
          <w:bCs/>
          <w:sz w:val="36"/>
          <w:szCs w:val="36"/>
          <w:rtl/>
          <w:lang w:val="fr-FR" w:bidi="ar-DZ"/>
        </w:rPr>
        <w:t>تفسي</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ر الكش</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اف عن حقائق الت</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نزيل وعيون الأقاويل في وجوه الت</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أويل</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خرج </w:t>
      </w:r>
      <w:r w:rsidRPr="00921148">
        <w:rPr>
          <w:rFonts w:ascii="Traditional Arabic" w:hAnsi="Traditional Arabic" w:cs="Traditional Arabic" w:hint="cs"/>
          <w:sz w:val="36"/>
          <w:szCs w:val="36"/>
          <w:rtl/>
          <w:lang w:val="fr-FR" w:bidi="ar-DZ"/>
        </w:rPr>
        <w:t>أحاديثه</w:t>
      </w:r>
      <w:r w:rsidRPr="00921148">
        <w:rPr>
          <w:rFonts w:ascii="Traditional Arabic" w:hAnsi="Traditional Arabic" w:cs="Traditional Arabic"/>
          <w:sz w:val="36"/>
          <w:szCs w:val="36"/>
          <w:rtl/>
          <w:lang w:val="fr-FR" w:bidi="ar-DZ"/>
        </w:rPr>
        <w:t xml:space="preserve"> خليل مأمون شيحا، </w:t>
      </w:r>
      <w:r w:rsidRPr="00921148">
        <w:rPr>
          <w:rFonts w:ascii="Traditional Arabic" w:hAnsi="Traditional Arabic" w:cs="Traditional Arabic" w:hint="cs"/>
          <w:sz w:val="36"/>
          <w:szCs w:val="36"/>
          <w:rtl/>
          <w:lang w:val="fr-FR" w:bidi="ar-DZ"/>
        </w:rPr>
        <w:t xml:space="preserve">ط </w:t>
      </w:r>
      <w:r w:rsidRPr="00921148">
        <w:rPr>
          <w:rFonts w:ascii="Traditional Arabic" w:hAnsi="Traditional Arabic" w:cs="Traditional Arabic" w:hint="cs"/>
          <w:sz w:val="28"/>
          <w:szCs w:val="28"/>
          <w:rtl/>
          <w:lang w:val="fr-FR" w:bidi="ar-DZ"/>
        </w:rPr>
        <w:t xml:space="preserve">3، </w:t>
      </w:r>
      <w:r w:rsidRPr="00921148">
        <w:rPr>
          <w:rFonts w:ascii="Traditional Arabic" w:hAnsi="Traditional Arabic" w:cs="Traditional Arabic"/>
          <w:sz w:val="36"/>
          <w:szCs w:val="36"/>
          <w:rtl/>
          <w:lang w:val="fr-FR" w:bidi="ar-DZ"/>
        </w:rPr>
        <w:t xml:space="preserve">دار المعرفة، </w:t>
      </w:r>
      <w:r w:rsidRPr="00921148">
        <w:rPr>
          <w:rFonts w:ascii="Traditional Arabic" w:hAnsi="Traditional Arabic" w:cs="Traditional Arabic" w:hint="cs"/>
          <w:sz w:val="36"/>
          <w:szCs w:val="36"/>
          <w:rtl/>
          <w:lang w:val="fr-FR" w:bidi="ar-DZ"/>
        </w:rPr>
        <w:t xml:space="preserve">بيروت، لبنان، </w:t>
      </w:r>
      <w:r w:rsidRPr="00921148">
        <w:rPr>
          <w:rFonts w:ascii="Traditional Arabic" w:hAnsi="Traditional Arabic" w:cs="Traditional Arabic" w:hint="cs"/>
          <w:sz w:val="28"/>
          <w:szCs w:val="28"/>
          <w:rtl/>
          <w:lang w:val="fr-FR" w:bidi="ar-DZ"/>
        </w:rPr>
        <w:t>1430</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hint="cs"/>
          <w:sz w:val="28"/>
          <w:szCs w:val="28"/>
          <w:rtl/>
          <w:lang w:val="fr-FR" w:bidi="ar-DZ"/>
        </w:rPr>
        <w:t>2009</w:t>
      </w:r>
      <w:r w:rsidRPr="00921148">
        <w:rPr>
          <w:rFonts w:ascii="Traditional Arabic" w:hAnsi="Traditional Arabic" w:cs="Traditional Arabic" w:hint="cs"/>
          <w:sz w:val="36"/>
          <w:szCs w:val="36"/>
          <w:rtl/>
          <w:lang w:val="fr-FR" w:bidi="ar-DZ"/>
        </w:rPr>
        <w:t>م.</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أحمد</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الهاشمي،</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 xml:space="preserve">جواهر البلاغة في المعاني والبيان </w:t>
      </w:r>
      <w:r w:rsidRPr="00921148">
        <w:rPr>
          <w:rFonts w:ascii="Traditional Arabic" w:hAnsi="Traditional Arabic" w:cs="Traditional Arabic" w:hint="cs"/>
          <w:sz w:val="36"/>
          <w:szCs w:val="36"/>
          <w:rtl/>
          <w:lang w:val="fr-FR" w:bidi="ar-DZ"/>
        </w:rPr>
        <w:t>والبديع،</w:t>
      </w:r>
      <w:r w:rsidRPr="00921148">
        <w:rPr>
          <w:rFonts w:ascii="Traditional Arabic" w:hAnsi="Traditional Arabic" w:cs="Traditional Arabic"/>
          <w:sz w:val="36"/>
          <w:szCs w:val="36"/>
          <w:rtl/>
          <w:lang w:val="fr-FR" w:bidi="ar-DZ"/>
        </w:rPr>
        <w:t xml:space="preserve"> ض</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يوسف</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الص</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ميلي، مكتبة </w:t>
      </w:r>
      <w:r w:rsidRPr="00921148">
        <w:rPr>
          <w:rFonts w:ascii="Traditional Arabic" w:hAnsi="Traditional Arabic" w:cs="Traditional Arabic" w:hint="cs"/>
          <w:sz w:val="36"/>
          <w:szCs w:val="36"/>
          <w:rtl/>
          <w:lang w:val="fr-FR" w:bidi="ar-DZ"/>
        </w:rPr>
        <w:t>الفهريّة،</w:t>
      </w:r>
      <w:r w:rsidRPr="00921148">
        <w:rPr>
          <w:rFonts w:ascii="Traditional Arabic" w:hAnsi="Traditional Arabic" w:cs="Traditional Arabic"/>
          <w:sz w:val="36"/>
          <w:szCs w:val="36"/>
          <w:rtl/>
          <w:lang w:val="fr-FR" w:bidi="ar-DZ"/>
        </w:rPr>
        <w:t xml:space="preserve"> </w:t>
      </w:r>
      <w:r w:rsidRPr="00921148">
        <w:rPr>
          <w:rFonts w:ascii="Traditional Arabic" w:hAnsi="Traditional Arabic" w:cs="Traditional Arabic" w:hint="cs"/>
          <w:sz w:val="36"/>
          <w:szCs w:val="36"/>
          <w:rtl/>
          <w:lang w:val="fr-FR" w:bidi="ar-DZ"/>
        </w:rPr>
        <w:t>بيروت.</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rPr>
        <w:lastRenderedPageBreak/>
        <w:t xml:space="preserve">أحمد مختار عمر، </w:t>
      </w:r>
      <w:r w:rsidRPr="00921148">
        <w:rPr>
          <w:rFonts w:ascii="Traditional Arabic" w:hAnsi="Traditional Arabic" w:cs="Traditional Arabic"/>
          <w:b/>
          <w:bCs/>
          <w:sz w:val="36"/>
          <w:szCs w:val="36"/>
          <w:rtl/>
          <w:lang w:val="fr-FR"/>
        </w:rPr>
        <w:t xml:space="preserve">دراسة الصّوت اللّغويّ، </w:t>
      </w:r>
      <w:r w:rsidRPr="00921148">
        <w:rPr>
          <w:rFonts w:ascii="Traditional Arabic" w:hAnsi="Traditional Arabic" w:cs="Traditional Arabic"/>
          <w:sz w:val="36"/>
          <w:szCs w:val="36"/>
          <w:rtl/>
          <w:lang w:val="fr-FR"/>
        </w:rPr>
        <w:t xml:space="preserve">(د. ط)، دار عالم الكتب، القاهرة، مصر، </w:t>
      </w:r>
      <w:r w:rsidRPr="00921148">
        <w:rPr>
          <w:rFonts w:ascii="Traditional Arabic" w:hAnsi="Traditional Arabic" w:cs="Traditional Arabic"/>
          <w:sz w:val="28"/>
          <w:szCs w:val="28"/>
          <w:rtl/>
          <w:lang w:val="fr-FR"/>
        </w:rPr>
        <w:t>1418</w:t>
      </w:r>
      <w:r w:rsidRPr="00921148">
        <w:rPr>
          <w:rFonts w:ascii="Traditional Arabic" w:hAnsi="Traditional Arabic" w:cs="Traditional Arabic"/>
          <w:sz w:val="36"/>
          <w:szCs w:val="36"/>
          <w:rtl/>
          <w:lang w:val="fr-FR"/>
        </w:rPr>
        <w:t>هـ/</w:t>
      </w:r>
      <w:r w:rsidRPr="00921148">
        <w:rPr>
          <w:rFonts w:ascii="Traditional Arabic" w:hAnsi="Traditional Arabic" w:cs="Traditional Arabic"/>
          <w:sz w:val="28"/>
          <w:szCs w:val="28"/>
          <w:rtl/>
          <w:lang w:val="fr-FR"/>
        </w:rPr>
        <w:t>1997</w:t>
      </w:r>
      <w:r w:rsidRPr="00921148">
        <w:rPr>
          <w:rFonts w:ascii="Traditional Arabic" w:hAnsi="Traditional Arabic" w:cs="Traditional Arabic"/>
          <w:sz w:val="36"/>
          <w:szCs w:val="36"/>
          <w:rtl/>
          <w:lang w:val="fr-FR"/>
        </w:rPr>
        <w:t>م</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lang w:val="fr-FR" w:bidi="ar-DZ"/>
        </w:rPr>
      </w:pPr>
      <w:r w:rsidRPr="00921148">
        <w:rPr>
          <w:rFonts w:ascii="Traditional Arabic" w:hAnsi="Traditional Arabic" w:cs="Traditional Arabic"/>
          <w:sz w:val="36"/>
          <w:szCs w:val="36"/>
          <w:rtl/>
          <w:lang w:val="fr-FR" w:bidi="ar-DZ"/>
        </w:rPr>
        <w:t>أسامة</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البحيري،</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تسيير البلاغة (علم البديع)</w:t>
      </w:r>
      <w:r w:rsidRPr="00921148">
        <w:rPr>
          <w:rFonts w:ascii="Traditional Arabic" w:hAnsi="Traditional Arabic" w:cs="Traditional Arabic" w:hint="cs"/>
          <w:sz w:val="36"/>
          <w:szCs w:val="36"/>
          <w:rtl/>
          <w:lang w:val="fr-FR" w:bidi="ar-DZ"/>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lang w:val="fr-FR" w:bidi="ar-DZ"/>
        </w:rPr>
      </w:pPr>
      <w:r w:rsidRPr="00921148">
        <w:rPr>
          <w:rFonts w:ascii="Traditional Arabic" w:hAnsi="Traditional Arabic" w:cs="Traditional Arabic"/>
          <w:sz w:val="36"/>
          <w:szCs w:val="36"/>
          <w:rtl/>
          <w:lang w:val="fr-FR" w:bidi="ar-DZ"/>
        </w:rPr>
        <w:t>ابن عاشور، التحرير والتنوير، الدّار التونسيّة للنشر، 1984، ج 27.</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lang w:val="fr-FR" w:bidi="ar-DZ"/>
        </w:rPr>
      </w:pPr>
      <w:r w:rsidRPr="00921148">
        <w:rPr>
          <w:rFonts w:ascii="Traditional Arabic" w:hAnsi="Traditional Arabic" w:cs="Traditional Arabic"/>
          <w:sz w:val="36"/>
          <w:szCs w:val="36"/>
          <w:rtl/>
          <w:lang w:val="fr-FR" w:bidi="ar-DZ"/>
        </w:rPr>
        <w:t>ابن كثير (أبو الفداء إسماعيل بن عمر القرشي الدّمشقي)، تفسير القرآن العظيم، تح/ سامي بن محمد السلامة.</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lang w:val="fr-FR" w:bidi="ar-DZ"/>
        </w:rPr>
      </w:pPr>
      <w:r w:rsidRPr="00921148">
        <w:rPr>
          <w:rFonts w:ascii="Traditional Arabic" w:hAnsi="Traditional Arabic" w:cs="Traditional Arabic"/>
          <w:sz w:val="36"/>
          <w:szCs w:val="36"/>
          <w:rtl/>
          <w:lang w:val="fr-FR" w:bidi="ar-DZ"/>
        </w:rPr>
        <w:t>ابن منظور، لسان العرب، ط1، المطبعة الميرية، مصر، 1300هـ، ج 4.</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lang w:val="fr-FR" w:bidi="ar-DZ"/>
        </w:rPr>
      </w:pPr>
      <w:r w:rsidRPr="00921148">
        <w:rPr>
          <w:rFonts w:ascii="Traditional Arabic" w:hAnsi="Traditional Arabic" w:cs="Traditional Arabic"/>
          <w:sz w:val="36"/>
          <w:szCs w:val="36"/>
          <w:rtl/>
          <w:lang w:val="fr-FR" w:bidi="ar-DZ"/>
        </w:rPr>
        <w:t>ابن منظور، محمد مكرم، لسان العرب، دار صادر</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بيروت</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لبنان</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1991م - 1412 هـ (مادة ضمر) م4. </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ابن يعيش، شرح المفصل، عالم الكتب، بيروت.</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جلال الدّين محمّد بن أحمد بن محمّد المحلّي، جلال الدّين عبد الرّحمن بن أبي بكر</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 xml:space="preserve">السّيوطيّ، </w:t>
      </w:r>
      <w:r w:rsidRPr="00921148">
        <w:rPr>
          <w:rFonts w:ascii="Traditional Arabic" w:hAnsi="Traditional Arabic" w:cs="Traditional Arabic"/>
          <w:b/>
          <w:bCs/>
          <w:sz w:val="36"/>
          <w:szCs w:val="36"/>
          <w:rtl/>
          <w:lang w:val="fr-FR" w:bidi="ar-DZ"/>
        </w:rPr>
        <w:t>تفسير الجلالين</w:t>
      </w:r>
      <w:r w:rsidRPr="00921148">
        <w:rPr>
          <w:rFonts w:ascii="Traditional Arabic" w:hAnsi="Traditional Arabic" w:cs="Traditional Arabic"/>
          <w:sz w:val="36"/>
          <w:szCs w:val="36"/>
          <w:rtl/>
          <w:lang w:val="fr-FR" w:bidi="ar-DZ"/>
        </w:rPr>
        <w:t xml:space="preserve">، (د. ط)، دار الإمام مالك، الجزائر، </w:t>
      </w:r>
      <w:r w:rsidRPr="00921148">
        <w:rPr>
          <w:rFonts w:ascii="Traditional Arabic" w:hAnsi="Traditional Arabic" w:cs="Traditional Arabic"/>
          <w:sz w:val="28"/>
          <w:szCs w:val="28"/>
          <w:rtl/>
          <w:lang w:val="fr-FR" w:bidi="ar-DZ"/>
        </w:rPr>
        <w:t>1438</w:t>
      </w:r>
      <w:r w:rsidRPr="00921148">
        <w:rPr>
          <w:rFonts w:ascii="Traditional Arabic" w:hAnsi="Traditional Arabic" w:cs="Traditional Arabic"/>
          <w:sz w:val="36"/>
          <w:szCs w:val="36"/>
          <w:rtl/>
          <w:lang w:val="fr-FR" w:bidi="ar-DZ"/>
        </w:rPr>
        <w:t>ه/</w:t>
      </w:r>
      <w:r w:rsidRPr="00921148">
        <w:rPr>
          <w:rFonts w:ascii="Traditional Arabic" w:hAnsi="Traditional Arabic" w:cs="Traditional Arabic"/>
          <w:sz w:val="28"/>
          <w:szCs w:val="28"/>
          <w:rtl/>
          <w:lang w:val="fr-FR" w:bidi="ar-DZ"/>
        </w:rPr>
        <w:t>2017</w:t>
      </w:r>
      <w:r w:rsidRPr="00921148">
        <w:rPr>
          <w:rFonts w:ascii="Traditional Arabic" w:hAnsi="Traditional Arabic" w:cs="Traditional Arabic"/>
          <w:sz w:val="36"/>
          <w:szCs w:val="36"/>
          <w:rtl/>
          <w:lang w:val="fr-FR" w:bidi="ar-DZ"/>
        </w:rPr>
        <w:t>م</w:t>
      </w:r>
      <w:r w:rsidRPr="00921148">
        <w:rPr>
          <w:rFonts w:ascii="Traditional Arabic" w:hAnsi="Traditional Arabic" w:cs="Traditional Arabic" w:hint="cs"/>
          <w:sz w:val="36"/>
          <w:szCs w:val="36"/>
          <w:rtl/>
          <w:lang w:val="fr-FR" w:bidi="ar-DZ"/>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 xml:space="preserve">رمضان عبد </w:t>
      </w:r>
      <w:r w:rsidRPr="00921148">
        <w:rPr>
          <w:rFonts w:ascii="Traditional Arabic" w:hAnsi="Traditional Arabic" w:cs="Traditional Arabic" w:hint="cs"/>
          <w:sz w:val="36"/>
          <w:szCs w:val="36"/>
          <w:rtl/>
          <w:lang w:val="fr-FR" w:bidi="ar-DZ"/>
        </w:rPr>
        <w:t>التّواب،</w:t>
      </w:r>
      <w:r w:rsidRPr="00921148">
        <w:rPr>
          <w:rFonts w:ascii="Traditional Arabic" w:hAnsi="Traditional Arabic" w:cs="Traditional Arabic"/>
          <w:sz w:val="36"/>
          <w:szCs w:val="36"/>
          <w:rtl/>
          <w:lang w:val="fr-FR" w:bidi="ar-DZ"/>
        </w:rPr>
        <w:t xml:space="preserve"> مدخل الى علم الل</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غة ومناهج البحث </w:t>
      </w:r>
      <w:r w:rsidRPr="00921148">
        <w:rPr>
          <w:rFonts w:ascii="Traditional Arabic" w:hAnsi="Traditional Arabic" w:cs="Traditional Arabic" w:hint="cs"/>
          <w:sz w:val="36"/>
          <w:szCs w:val="36"/>
          <w:rtl/>
          <w:lang w:val="fr-FR" w:bidi="ar-DZ"/>
        </w:rPr>
        <w:t>اللّغويّ، ط</w:t>
      </w:r>
      <w:r w:rsidRPr="00921148">
        <w:rPr>
          <w:rFonts w:ascii="Traditional Arabic" w:hAnsi="Traditional Arabic" w:cs="Traditional Arabic" w:hint="cs"/>
          <w:sz w:val="28"/>
          <w:szCs w:val="28"/>
          <w:rtl/>
          <w:lang w:val="fr-FR" w:bidi="ar-DZ"/>
        </w:rPr>
        <w:t>3</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w:t>
      </w:r>
      <w:r w:rsidRPr="00921148">
        <w:rPr>
          <w:rFonts w:ascii="Traditional Arabic" w:hAnsi="Traditional Arabic" w:cs="Traditional Arabic"/>
          <w:sz w:val="28"/>
          <w:szCs w:val="28"/>
          <w:rtl/>
          <w:lang w:val="fr-FR" w:bidi="ar-DZ"/>
        </w:rPr>
        <w:t>1997</w:t>
      </w:r>
      <w:r w:rsidRPr="00921148">
        <w:rPr>
          <w:rFonts w:ascii="Traditional Arabic" w:hAnsi="Traditional Arabic" w:cs="Traditional Arabic"/>
          <w:sz w:val="36"/>
          <w:szCs w:val="36"/>
          <w:rtl/>
          <w:lang w:val="fr-FR" w:bidi="ar-DZ"/>
        </w:rPr>
        <w:t>م، العميد الس</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ابق بكلي</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ة الأدب جامعة عين شمس رقم الإيداع 4855/80، الناشر مكتبة الخانجي القاهرة</w:t>
      </w:r>
      <w:r w:rsidRPr="00921148">
        <w:rPr>
          <w:rFonts w:ascii="Traditional Arabic" w:hAnsi="Traditional Arabic" w:cs="Traditional Arabic" w:hint="cs"/>
          <w:sz w:val="36"/>
          <w:szCs w:val="36"/>
          <w:rtl/>
          <w:lang w:val="fr-FR" w:bidi="ar-DZ"/>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lang w:val="fr-FR"/>
        </w:rPr>
      </w:pPr>
      <w:r w:rsidRPr="00921148">
        <w:rPr>
          <w:rFonts w:ascii="Traditional Arabic" w:hAnsi="Traditional Arabic" w:cs="Traditional Arabic"/>
          <w:sz w:val="36"/>
          <w:szCs w:val="36"/>
          <w:rtl/>
          <w:lang w:val="fr-FR" w:bidi="ar-DZ"/>
        </w:rPr>
        <w:t>ا</w:t>
      </w:r>
      <w:r w:rsidRPr="00921148">
        <w:rPr>
          <w:rFonts w:ascii="Traditional Arabic" w:hAnsi="Traditional Arabic" w:cs="Traditional Arabic"/>
          <w:sz w:val="36"/>
          <w:szCs w:val="36"/>
          <w:rtl/>
          <w:lang w:val="fr-FR"/>
        </w:rPr>
        <w:t>لزر</w:t>
      </w:r>
      <w:r w:rsidRPr="00921148">
        <w:rPr>
          <w:rFonts w:ascii="Traditional Arabic" w:hAnsi="Traditional Arabic" w:cs="Traditional Arabic" w:hint="cs"/>
          <w:sz w:val="36"/>
          <w:szCs w:val="36"/>
          <w:rtl/>
          <w:lang w:val="fr-FR"/>
        </w:rPr>
        <w:t>ّ</w:t>
      </w:r>
      <w:r w:rsidRPr="00921148">
        <w:rPr>
          <w:rFonts w:ascii="Traditional Arabic" w:hAnsi="Traditional Arabic" w:cs="Traditional Arabic"/>
          <w:sz w:val="36"/>
          <w:szCs w:val="36"/>
          <w:rtl/>
          <w:lang w:val="fr-FR"/>
        </w:rPr>
        <w:t xml:space="preserve">كشي، </w:t>
      </w:r>
      <w:r w:rsidRPr="00921148">
        <w:rPr>
          <w:rFonts w:ascii="Traditional Arabic" w:hAnsi="Traditional Arabic" w:cs="Traditional Arabic"/>
          <w:b/>
          <w:bCs/>
          <w:sz w:val="36"/>
          <w:szCs w:val="36"/>
          <w:rtl/>
          <w:lang w:val="fr-FR"/>
        </w:rPr>
        <w:t>البرهان في علوم القرآن</w:t>
      </w:r>
      <w:r w:rsidRPr="00921148">
        <w:rPr>
          <w:rFonts w:ascii="Traditional Arabic" w:hAnsi="Traditional Arabic" w:cs="Traditional Arabic"/>
          <w:sz w:val="36"/>
          <w:szCs w:val="36"/>
          <w:rtl/>
          <w:lang w:val="fr-FR"/>
        </w:rPr>
        <w:t xml:space="preserve">، تح/ محمّد أبو الفضل </w:t>
      </w:r>
      <w:r w:rsidRPr="00921148">
        <w:rPr>
          <w:rFonts w:ascii="Traditional Arabic" w:hAnsi="Traditional Arabic" w:cs="Traditional Arabic" w:hint="cs"/>
          <w:sz w:val="36"/>
          <w:szCs w:val="36"/>
          <w:rtl/>
          <w:lang w:val="fr-FR"/>
        </w:rPr>
        <w:t>ل</w:t>
      </w:r>
      <w:r w:rsidRPr="00921148">
        <w:rPr>
          <w:rFonts w:ascii="Traditional Arabic" w:hAnsi="Traditional Arabic" w:cs="Traditional Arabic"/>
          <w:sz w:val="36"/>
          <w:szCs w:val="36"/>
          <w:rtl/>
          <w:lang w:val="fr-FR"/>
        </w:rPr>
        <w:t xml:space="preserve">براهيم، ط </w:t>
      </w:r>
      <w:r w:rsidRPr="00921148">
        <w:rPr>
          <w:rFonts w:ascii="Traditional Arabic" w:hAnsi="Traditional Arabic" w:cs="Traditional Arabic"/>
          <w:sz w:val="28"/>
          <w:szCs w:val="28"/>
          <w:rtl/>
          <w:lang w:val="fr-FR"/>
        </w:rPr>
        <w:t>1</w:t>
      </w:r>
      <w:r w:rsidRPr="00921148">
        <w:rPr>
          <w:rFonts w:ascii="Traditional Arabic" w:hAnsi="Traditional Arabic" w:cs="Traditional Arabic"/>
          <w:sz w:val="36"/>
          <w:szCs w:val="36"/>
          <w:rtl/>
          <w:lang w:val="fr-FR"/>
        </w:rPr>
        <w:t xml:space="preserve">، </w:t>
      </w:r>
      <w:r w:rsidRPr="00921148">
        <w:rPr>
          <w:rFonts w:ascii="Traditional Arabic" w:hAnsi="Traditional Arabic" w:cs="Traditional Arabic"/>
          <w:sz w:val="28"/>
          <w:szCs w:val="28"/>
          <w:rtl/>
          <w:lang w:val="fr-FR"/>
        </w:rPr>
        <w:t>1376</w:t>
      </w:r>
      <w:r w:rsidRPr="00921148">
        <w:rPr>
          <w:rFonts w:ascii="Traditional Arabic" w:hAnsi="Traditional Arabic" w:cs="Traditional Arabic"/>
          <w:sz w:val="36"/>
          <w:szCs w:val="36"/>
          <w:rtl/>
          <w:lang w:val="fr-FR"/>
        </w:rPr>
        <w:t xml:space="preserve"> ه / </w:t>
      </w:r>
      <w:r w:rsidRPr="00921148">
        <w:rPr>
          <w:rFonts w:ascii="Traditional Arabic" w:hAnsi="Traditional Arabic" w:cs="Traditional Arabic"/>
          <w:sz w:val="28"/>
          <w:szCs w:val="28"/>
          <w:rtl/>
          <w:lang w:val="fr-FR"/>
        </w:rPr>
        <w:t>1957</w:t>
      </w:r>
      <w:r w:rsidRPr="00921148">
        <w:rPr>
          <w:rFonts w:ascii="Traditional Arabic" w:hAnsi="Traditional Arabic" w:cs="Traditional Arabic"/>
          <w:sz w:val="36"/>
          <w:szCs w:val="36"/>
          <w:rtl/>
          <w:lang w:val="fr-FR"/>
        </w:rPr>
        <w:t xml:space="preserve">م، دار إحياء الكتب العربيّة عيسى البابي الحلبي وشركائه، القاهرة، ج </w:t>
      </w:r>
      <w:r w:rsidRPr="00921148">
        <w:rPr>
          <w:rFonts w:ascii="Traditional Arabic" w:hAnsi="Traditional Arabic" w:cs="Traditional Arabic"/>
          <w:sz w:val="28"/>
          <w:szCs w:val="28"/>
          <w:rtl/>
          <w:lang w:val="fr-FR"/>
        </w:rPr>
        <w:t>3</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rPr>
        <w:t xml:space="preserve">سامية الدّريدي، </w:t>
      </w:r>
      <w:r w:rsidRPr="00921148">
        <w:rPr>
          <w:rFonts w:ascii="Traditional Arabic" w:hAnsi="Traditional Arabic" w:cs="Traditional Arabic"/>
          <w:b/>
          <w:bCs/>
          <w:sz w:val="36"/>
          <w:szCs w:val="36"/>
          <w:rtl/>
          <w:lang w:val="fr-FR"/>
        </w:rPr>
        <w:t>الحجاج في الشّعر العربيّ القديم من الجّاهلية إلى القرن الثاني للهجرة بنيته وأساليبه</w:t>
      </w:r>
      <w:r w:rsidRPr="00921148">
        <w:rPr>
          <w:rFonts w:ascii="Traditional Arabic" w:hAnsi="Traditional Arabic" w:cs="Traditional Arabic"/>
          <w:sz w:val="36"/>
          <w:szCs w:val="36"/>
          <w:rtl/>
          <w:lang w:val="fr-FR"/>
        </w:rPr>
        <w:t>، ط</w:t>
      </w:r>
      <w:r w:rsidRPr="00921148">
        <w:rPr>
          <w:rFonts w:ascii="Traditional Arabic" w:hAnsi="Traditional Arabic" w:cs="Traditional Arabic"/>
          <w:sz w:val="28"/>
          <w:szCs w:val="28"/>
          <w:rtl/>
          <w:lang w:val="fr-FR"/>
        </w:rPr>
        <w:t>1</w:t>
      </w:r>
      <w:r w:rsidRPr="00921148">
        <w:rPr>
          <w:rFonts w:ascii="Traditional Arabic" w:hAnsi="Traditional Arabic" w:cs="Traditional Arabic"/>
          <w:sz w:val="36"/>
          <w:szCs w:val="36"/>
          <w:rtl/>
          <w:lang w:val="fr-FR"/>
        </w:rPr>
        <w:t xml:space="preserve">، الأردن، عالم الكتب الحديث، </w:t>
      </w:r>
      <w:r w:rsidRPr="00921148">
        <w:rPr>
          <w:rFonts w:ascii="Traditional Arabic" w:hAnsi="Traditional Arabic" w:cs="Traditional Arabic"/>
          <w:sz w:val="28"/>
          <w:szCs w:val="28"/>
          <w:rtl/>
          <w:lang w:val="fr-FR"/>
        </w:rPr>
        <w:t>2008</w:t>
      </w:r>
      <w:r w:rsidRPr="00921148">
        <w:rPr>
          <w:rFonts w:ascii="Traditional Arabic" w:hAnsi="Traditional Arabic" w:cs="Traditional Arabic"/>
          <w:sz w:val="36"/>
          <w:szCs w:val="36"/>
          <w:rtl/>
          <w:lang w:val="fr-FR"/>
        </w:rPr>
        <w:t>م.</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rPr>
      </w:pPr>
      <w:r w:rsidRPr="00921148">
        <w:rPr>
          <w:rFonts w:ascii="Traditional Arabic" w:hAnsi="Traditional Arabic" w:cs="Traditional Arabic"/>
          <w:sz w:val="36"/>
          <w:szCs w:val="36"/>
          <w:rtl/>
          <w:lang w:val="fr-FR"/>
        </w:rPr>
        <w:t xml:space="preserve">ساميّة الدّريديّ، </w:t>
      </w:r>
      <w:r w:rsidRPr="00921148">
        <w:rPr>
          <w:rFonts w:ascii="Traditional Arabic" w:hAnsi="Traditional Arabic" w:cs="Traditional Arabic"/>
          <w:b/>
          <w:bCs/>
          <w:sz w:val="36"/>
          <w:szCs w:val="36"/>
          <w:rtl/>
          <w:lang w:val="fr-FR"/>
        </w:rPr>
        <w:t>الحجاج في الشّعر العربيّ بنيته وأساليبه</w:t>
      </w:r>
      <w:r w:rsidRPr="00921148">
        <w:rPr>
          <w:rFonts w:ascii="Traditional Arabic" w:hAnsi="Traditional Arabic" w:cs="Traditional Arabic"/>
          <w:sz w:val="36"/>
          <w:szCs w:val="36"/>
          <w:rtl/>
          <w:lang w:val="fr-FR"/>
        </w:rPr>
        <w:t xml:space="preserve">، (د.ن) عالم الكتب الحديثة، إربد، الأردن، </w:t>
      </w:r>
      <w:r w:rsidRPr="00921148">
        <w:rPr>
          <w:rFonts w:ascii="Traditional Arabic" w:hAnsi="Traditional Arabic" w:cs="Traditional Arabic"/>
          <w:sz w:val="28"/>
          <w:szCs w:val="28"/>
          <w:rtl/>
          <w:lang w:val="fr-FR"/>
        </w:rPr>
        <w:t>2011</w:t>
      </w:r>
      <w:r w:rsidRPr="00921148">
        <w:rPr>
          <w:rFonts w:ascii="Traditional Arabic" w:hAnsi="Traditional Arabic" w:cs="Traditional Arabic" w:hint="cs"/>
          <w:sz w:val="36"/>
          <w:szCs w:val="36"/>
          <w:rtl/>
          <w:lang w:val="fr-FR"/>
        </w:rPr>
        <w:t>م.</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rPr>
        <w:t>سعد الّدين التّفتازانيّ، مختصر المعاني، موقع المكتبة الشّيعيّة، ط</w:t>
      </w:r>
      <w:r w:rsidRPr="00921148">
        <w:rPr>
          <w:rFonts w:ascii="Traditional Arabic" w:hAnsi="Traditional Arabic" w:cs="Traditional Arabic"/>
          <w:sz w:val="28"/>
          <w:szCs w:val="28"/>
          <w:rtl/>
          <w:lang w:val="fr-FR"/>
        </w:rPr>
        <w:t>1</w:t>
      </w:r>
      <w:r w:rsidRPr="00921148">
        <w:rPr>
          <w:rFonts w:ascii="Traditional Arabic" w:hAnsi="Traditional Arabic" w:cs="Traditional Arabic"/>
          <w:sz w:val="36"/>
          <w:szCs w:val="36"/>
          <w:rtl/>
          <w:lang w:val="fr-FR"/>
        </w:rPr>
        <w:t xml:space="preserve">، دار الفكر، (د.م)، </w:t>
      </w:r>
      <w:r w:rsidRPr="00921148">
        <w:rPr>
          <w:rFonts w:ascii="Traditional Arabic" w:hAnsi="Traditional Arabic" w:cs="Traditional Arabic"/>
          <w:sz w:val="28"/>
          <w:szCs w:val="28"/>
          <w:rtl/>
          <w:lang w:val="fr-FR"/>
        </w:rPr>
        <w:t>1411</w:t>
      </w:r>
      <w:r w:rsidRPr="00921148">
        <w:rPr>
          <w:rFonts w:ascii="Traditional Arabic" w:hAnsi="Traditional Arabic" w:cs="Traditional Arabic"/>
          <w:sz w:val="36"/>
          <w:szCs w:val="36"/>
          <w:rtl/>
          <w:lang w:val="fr-FR"/>
        </w:rPr>
        <w:t>هـ</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rPr>
      </w:pPr>
      <w:r w:rsidRPr="00921148">
        <w:rPr>
          <w:rFonts w:ascii="Traditional Arabic" w:hAnsi="Traditional Arabic" w:cs="Traditional Arabic"/>
          <w:sz w:val="36"/>
          <w:szCs w:val="36"/>
          <w:rtl/>
          <w:lang w:val="fr-FR" w:bidi="ar-DZ"/>
        </w:rPr>
        <w:t xml:space="preserve">سيبويه (أبو بشر عمر بن عثمان بن قنبر)، </w:t>
      </w:r>
      <w:r w:rsidRPr="00921148">
        <w:rPr>
          <w:rFonts w:ascii="Traditional Arabic" w:hAnsi="Traditional Arabic" w:cs="Traditional Arabic"/>
          <w:b/>
          <w:bCs/>
          <w:sz w:val="36"/>
          <w:szCs w:val="36"/>
          <w:rtl/>
          <w:lang w:val="fr-FR" w:bidi="ar-DZ"/>
        </w:rPr>
        <w:t>الكتاب</w:t>
      </w:r>
      <w:r w:rsidRPr="00921148">
        <w:rPr>
          <w:rFonts w:ascii="Traditional Arabic" w:hAnsi="Traditional Arabic" w:cs="Traditional Arabic"/>
          <w:sz w:val="36"/>
          <w:szCs w:val="36"/>
          <w:rtl/>
          <w:lang w:val="fr-FR" w:bidi="ar-DZ"/>
        </w:rPr>
        <w:t>، تح: عبد السلام محمد هارون، ط</w:t>
      </w:r>
      <w:r w:rsidRPr="00921148">
        <w:rPr>
          <w:rFonts w:ascii="Traditional Arabic" w:hAnsi="Traditional Arabic" w:cs="Traditional Arabic"/>
          <w:sz w:val="28"/>
          <w:szCs w:val="28"/>
          <w:rtl/>
          <w:lang w:val="fr-FR" w:bidi="ar-DZ"/>
        </w:rPr>
        <w:t>2</w:t>
      </w:r>
      <w:r w:rsidRPr="00921148">
        <w:rPr>
          <w:rFonts w:ascii="Traditional Arabic" w:hAnsi="Traditional Arabic" w:cs="Traditional Arabic"/>
          <w:sz w:val="36"/>
          <w:szCs w:val="36"/>
          <w:rtl/>
          <w:lang w:val="fr-FR" w:bidi="ar-DZ"/>
        </w:rPr>
        <w:t>، مكتبة الخانجي بمصر دار الر</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فاعي بالر</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ياض ،</w:t>
      </w:r>
      <w:r w:rsidRPr="00921148">
        <w:rPr>
          <w:rFonts w:ascii="Traditional Arabic" w:hAnsi="Traditional Arabic" w:cs="Traditional Arabic"/>
          <w:sz w:val="28"/>
          <w:szCs w:val="28"/>
          <w:rtl/>
          <w:lang w:val="fr-FR" w:bidi="ar-DZ"/>
        </w:rPr>
        <w:t>1982</w:t>
      </w:r>
      <w:r w:rsidRPr="00921148">
        <w:rPr>
          <w:rFonts w:ascii="Traditional Arabic" w:hAnsi="Traditional Arabic" w:cs="Traditional Arabic"/>
          <w:sz w:val="36"/>
          <w:szCs w:val="36"/>
          <w:rtl/>
          <w:lang w:val="fr-FR" w:bidi="ar-DZ"/>
        </w:rPr>
        <w:t xml:space="preserve">م، ج </w:t>
      </w:r>
      <w:r w:rsidRPr="00921148">
        <w:rPr>
          <w:rFonts w:ascii="Traditional Arabic" w:hAnsi="Traditional Arabic" w:cs="Traditional Arabic"/>
          <w:sz w:val="28"/>
          <w:szCs w:val="28"/>
          <w:rtl/>
          <w:lang w:val="fr-FR" w:bidi="ar-DZ"/>
        </w:rPr>
        <w:t>4</w:t>
      </w:r>
      <w:r w:rsidRPr="00921148">
        <w:rPr>
          <w:rFonts w:ascii="Traditional Arabic" w:hAnsi="Traditional Arabic" w:cs="Traditional Arabic" w:hint="cs"/>
          <w:sz w:val="36"/>
          <w:szCs w:val="36"/>
          <w:rtl/>
          <w:lang w:val="fr-FR" w:bidi="ar-DZ"/>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lang w:val="fr-FR" w:bidi="ar-DZ"/>
        </w:rPr>
      </w:pPr>
      <w:r w:rsidRPr="00921148">
        <w:rPr>
          <w:rFonts w:ascii="Traditional Arabic" w:hAnsi="Traditional Arabic" w:cs="Traditional Arabic"/>
          <w:sz w:val="36"/>
          <w:szCs w:val="36"/>
          <w:rtl/>
          <w:lang w:val="fr-FR" w:bidi="ar-DZ"/>
        </w:rPr>
        <w:lastRenderedPageBreak/>
        <w:t xml:space="preserve">صابر </w:t>
      </w:r>
      <w:r w:rsidRPr="00921148">
        <w:rPr>
          <w:rFonts w:ascii="Traditional Arabic" w:hAnsi="Traditional Arabic" w:cs="Traditional Arabic"/>
          <w:sz w:val="36"/>
          <w:szCs w:val="36"/>
          <w:rtl/>
          <w:lang w:val="fr-FR"/>
        </w:rPr>
        <w:t xml:space="preserve">الحباشة، </w:t>
      </w:r>
      <w:r w:rsidRPr="00921148">
        <w:rPr>
          <w:rFonts w:ascii="Traditional Arabic" w:hAnsi="Traditional Arabic" w:cs="Traditional Arabic"/>
          <w:b/>
          <w:bCs/>
          <w:sz w:val="36"/>
          <w:szCs w:val="36"/>
          <w:rtl/>
          <w:lang w:val="fr-FR"/>
        </w:rPr>
        <w:t>التّداوليّة والحجاج ومداخل ونصوص</w:t>
      </w:r>
      <w:r w:rsidRPr="00921148">
        <w:rPr>
          <w:rFonts w:ascii="Traditional Arabic" w:hAnsi="Traditional Arabic" w:cs="Traditional Arabic"/>
          <w:sz w:val="36"/>
          <w:szCs w:val="36"/>
          <w:rtl/>
          <w:lang w:val="fr-FR"/>
        </w:rPr>
        <w:t xml:space="preserve">، ط </w:t>
      </w:r>
      <w:r w:rsidRPr="00921148">
        <w:rPr>
          <w:rFonts w:ascii="Traditional Arabic" w:hAnsi="Traditional Arabic" w:cs="Traditional Arabic"/>
          <w:sz w:val="28"/>
          <w:szCs w:val="28"/>
          <w:rtl/>
          <w:lang w:val="fr-FR"/>
        </w:rPr>
        <w:t>1</w:t>
      </w:r>
      <w:r w:rsidRPr="00921148">
        <w:rPr>
          <w:rFonts w:ascii="Traditional Arabic" w:hAnsi="Traditional Arabic" w:cs="Traditional Arabic"/>
          <w:sz w:val="36"/>
          <w:szCs w:val="36"/>
          <w:rtl/>
          <w:lang w:val="fr-FR"/>
        </w:rPr>
        <w:t xml:space="preserve">، صفحات للدّراسات والنّشر، دمشق، </w:t>
      </w:r>
      <w:r w:rsidRPr="00921148">
        <w:rPr>
          <w:rFonts w:ascii="Traditional Arabic" w:hAnsi="Traditional Arabic" w:cs="Traditional Arabic"/>
          <w:sz w:val="28"/>
          <w:szCs w:val="28"/>
          <w:rtl/>
          <w:lang w:val="fr-FR"/>
        </w:rPr>
        <w:t>2008</w:t>
      </w:r>
      <w:r w:rsidRPr="00921148">
        <w:rPr>
          <w:rFonts w:ascii="Traditional Arabic" w:hAnsi="Traditional Arabic" w:cs="Traditional Arabic"/>
          <w:sz w:val="36"/>
          <w:szCs w:val="36"/>
          <w:rtl/>
          <w:lang w:val="fr-FR"/>
        </w:rPr>
        <w:t>م</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rPr>
      </w:pPr>
      <w:r w:rsidRPr="00921148">
        <w:rPr>
          <w:rFonts w:ascii="Traditional Arabic" w:hAnsi="Traditional Arabic" w:cs="Traditional Arabic"/>
          <w:sz w:val="36"/>
          <w:szCs w:val="36"/>
          <w:rtl/>
          <w:lang w:val="fr-FR"/>
        </w:rPr>
        <w:t xml:space="preserve">عبد الرّحمن بن حسن حبنّكة الميدانيّ، </w:t>
      </w:r>
      <w:r w:rsidRPr="00921148">
        <w:rPr>
          <w:rFonts w:ascii="Traditional Arabic" w:hAnsi="Traditional Arabic" w:cs="Traditional Arabic"/>
          <w:b/>
          <w:bCs/>
          <w:sz w:val="36"/>
          <w:szCs w:val="36"/>
          <w:rtl/>
          <w:lang w:val="fr-FR"/>
        </w:rPr>
        <w:t>البلاغة العربيّة</w:t>
      </w:r>
      <w:r w:rsidRPr="00921148">
        <w:rPr>
          <w:rFonts w:ascii="Traditional Arabic" w:hAnsi="Traditional Arabic" w:cs="Traditional Arabic"/>
          <w:sz w:val="36"/>
          <w:szCs w:val="36"/>
          <w:rtl/>
          <w:lang w:val="fr-FR"/>
        </w:rPr>
        <w:t xml:space="preserve">، ط1، دار القلم، دمشق، الدّار الشّاميّة، بيروت، </w:t>
      </w:r>
      <w:r w:rsidRPr="00921148">
        <w:rPr>
          <w:rFonts w:ascii="Traditional Arabic" w:hAnsi="Traditional Arabic" w:cs="Traditional Arabic"/>
          <w:sz w:val="28"/>
          <w:szCs w:val="28"/>
          <w:rtl/>
          <w:lang w:val="fr-FR"/>
        </w:rPr>
        <w:t>1416</w:t>
      </w:r>
      <w:r w:rsidRPr="00921148">
        <w:rPr>
          <w:rFonts w:ascii="Traditional Arabic" w:hAnsi="Traditional Arabic" w:cs="Traditional Arabic"/>
          <w:sz w:val="36"/>
          <w:szCs w:val="36"/>
          <w:rtl/>
          <w:lang w:val="fr-FR"/>
        </w:rPr>
        <w:t xml:space="preserve">هـ/ </w:t>
      </w:r>
      <w:r w:rsidRPr="00921148">
        <w:rPr>
          <w:rFonts w:ascii="Traditional Arabic" w:hAnsi="Traditional Arabic" w:cs="Traditional Arabic"/>
          <w:sz w:val="28"/>
          <w:szCs w:val="28"/>
          <w:rtl/>
          <w:lang w:val="fr-FR"/>
        </w:rPr>
        <w:t>1999</w:t>
      </w:r>
      <w:r w:rsidRPr="00921148">
        <w:rPr>
          <w:rFonts w:ascii="Traditional Arabic" w:hAnsi="Traditional Arabic" w:cs="Traditional Arabic"/>
          <w:sz w:val="36"/>
          <w:szCs w:val="36"/>
          <w:rtl/>
          <w:lang w:val="fr-FR"/>
        </w:rPr>
        <w:t>م، ج</w:t>
      </w:r>
      <w:r w:rsidRPr="00921148">
        <w:rPr>
          <w:rFonts w:ascii="Traditional Arabic" w:hAnsi="Traditional Arabic" w:cs="Traditional Arabic"/>
          <w:sz w:val="28"/>
          <w:szCs w:val="28"/>
          <w:rtl/>
          <w:lang w:val="fr-FR"/>
        </w:rPr>
        <w:t>2</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rPr>
        <w:t xml:space="preserve">عبد العزيز مطر، </w:t>
      </w:r>
      <w:r w:rsidRPr="00921148">
        <w:rPr>
          <w:rFonts w:ascii="Traditional Arabic" w:hAnsi="Traditional Arabic" w:cs="Traditional Arabic"/>
          <w:b/>
          <w:bCs/>
          <w:sz w:val="36"/>
          <w:szCs w:val="36"/>
          <w:rtl/>
          <w:lang w:val="fr-FR"/>
        </w:rPr>
        <w:t>علم اللّغة وفقه اللّغة</w:t>
      </w:r>
      <w:r w:rsidRPr="00921148">
        <w:rPr>
          <w:rFonts w:ascii="Traditional Arabic" w:hAnsi="Traditional Arabic" w:cs="Traditional Arabic"/>
          <w:sz w:val="36"/>
          <w:szCs w:val="36"/>
          <w:rtl/>
          <w:lang w:val="fr-FR"/>
        </w:rPr>
        <w:t xml:space="preserve">، ط1، الدّار العربيّة، مصر، </w:t>
      </w:r>
      <w:r w:rsidRPr="00921148">
        <w:rPr>
          <w:rFonts w:ascii="Traditional Arabic" w:hAnsi="Traditional Arabic" w:cs="Traditional Arabic"/>
          <w:sz w:val="28"/>
          <w:szCs w:val="28"/>
          <w:rtl/>
          <w:lang w:val="fr-FR"/>
        </w:rPr>
        <w:t>2000</w:t>
      </w:r>
      <w:r w:rsidRPr="00921148">
        <w:rPr>
          <w:rFonts w:ascii="Traditional Arabic" w:hAnsi="Traditional Arabic" w:cs="Traditional Arabic"/>
          <w:sz w:val="36"/>
          <w:szCs w:val="36"/>
          <w:rtl/>
          <w:lang w:val="fr-FR"/>
        </w:rPr>
        <w:t>م</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rPr>
        <w:t xml:space="preserve">عبد القاهر الجرجاني، </w:t>
      </w:r>
      <w:r w:rsidRPr="00921148">
        <w:rPr>
          <w:rFonts w:ascii="Traditional Arabic" w:hAnsi="Traditional Arabic" w:cs="Traditional Arabic"/>
          <w:b/>
          <w:bCs/>
          <w:sz w:val="36"/>
          <w:szCs w:val="36"/>
          <w:rtl/>
          <w:lang w:val="fr-FR"/>
        </w:rPr>
        <w:t>دلائل الإعجاز في علم المعاني</w:t>
      </w:r>
      <w:r w:rsidRPr="00921148">
        <w:rPr>
          <w:rFonts w:ascii="Traditional Arabic" w:hAnsi="Traditional Arabic" w:cs="Traditional Arabic"/>
          <w:sz w:val="36"/>
          <w:szCs w:val="36"/>
          <w:rtl/>
          <w:lang w:val="fr-FR"/>
        </w:rPr>
        <w:t xml:space="preserve">، تع/ محمود محمد شاكر، ط5، مكتبة الخانجي، القاهرة، </w:t>
      </w:r>
      <w:r w:rsidRPr="00921148">
        <w:rPr>
          <w:rFonts w:ascii="Traditional Arabic" w:hAnsi="Traditional Arabic" w:cs="Traditional Arabic"/>
          <w:sz w:val="28"/>
          <w:szCs w:val="28"/>
          <w:rtl/>
          <w:lang w:val="fr-FR"/>
        </w:rPr>
        <w:t>2004</w:t>
      </w:r>
      <w:r w:rsidRPr="00921148">
        <w:rPr>
          <w:rFonts w:ascii="Traditional Arabic" w:hAnsi="Traditional Arabic" w:cs="Traditional Arabic"/>
          <w:sz w:val="36"/>
          <w:szCs w:val="36"/>
          <w:rtl/>
          <w:lang w:val="fr-FR"/>
        </w:rPr>
        <w:t>م</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IQ"/>
        </w:rPr>
      </w:pPr>
      <w:r w:rsidRPr="00921148">
        <w:rPr>
          <w:rFonts w:ascii="Traditional Arabic" w:hAnsi="Traditional Arabic" w:cs="Traditional Arabic"/>
          <w:sz w:val="36"/>
          <w:szCs w:val="36"/>
          <w:rtl/>
          <w:lang w:val="fr-FR" w:bidi="ar-IQ"/>
        </w:rPr>
        <w:t xml:space="preserve">عبد الله بن محمّد بن سنان الخفّاجي، </w:t>
      </w:r>
      <w:r w:rsidRPr="00921148">
        <w:rPr>
          <w:rFonts w:ascii="Traditional Arabic" w:hAnsi="Traditional Arabic" w:cs="Traditional Arabic"/>
          <w:b/>
          <w:bCs/>
          <w:sz w:val="36"/>
          <w:szCs w:val="36"/>
          <w:rtl/>
          <w:lang w:val="fr-FR" w:bidi="ar-IQ"/>
        </w:rPr>
        <w:t>سر الفصاحة</w:t>
      </w:r>
      <w:r w:rsidRPr="00921148">
        <w:rPr>
          <w:rFonts w:ascii="Traditional Arabic" w:hAnsi="Traditional Arabic" w:cs="Traditional Arabic"/>
          <w:sz w:val="36"/>
          <w:szCs w:val="36"/>
          <w:rtl/>
          <w:lang w:val="fr-FR" w:bidi="ar-IQ"/>
        </w:rPr>
        <w:t xml:space="preserve">، ط1، دار الكتب العلميّة، 1402هـ/ </w:t>
      </w:r>
      <w:r w:rsidRPr="00921148">
        <w:rPr>
          <w:rFonts w:ascii="Traditional Arabic" w:hAnsi="Traditional Arabic" w:cs="Traditional Arabic"/>
          <w:sz w:val="28"/>
          <w:szCs w:val="28"/>
          <w:rtl/>
          <w:lang w:val="fr-FR" w:bidi="ar-IQ"/>
        </w:rPr>
        <w:t>1982</w:t>
      </w:r>
      <w:r w:rsidRPr="00921148">
        <w:rPr>
          <w:rFonts w:ascii="Traditional Arabic" w:hAnsi="Traditional Arabic" w:cs="Traditional Arabic"/>
          <w:sz w:val="36"/>
          <w:szCs w:val="36"/>
          <w:rtl/>
          <w:lang w:val="fr-FR" w:bidi="ar-IQ"/>
        </w:rPr>
        <w:t>م</w:t>
      </w:r>
      <w:r w:rsidRPr="00921148">
        <w:rPr>
          <w:rFonts w:ascii="Traditional Arabic" w:hAnsi="Traditional Arabic" w:cs="Traditional Arabic" w:hint="cs"/>
          <w:sz w:val="36"/>
          <w:szCs w:val="36"/>
          <w:rtl/>
          <w:lang w:val="fr-FR" w:bidi="ar-IQ"/>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rPr>
        <w:t xml:space="preserve">عبد الله صولة، </w:t>
      </w:r>
      <w:r w:rsidRPr="00921148">
        <w:rPr>
          <w:rFonts w:ascii="Traditional Arabic" w:hAnsi="Traditional Arabic" w:cs="Traditional Arabic"/>
          <w:b/>
          <w:bCs/>
          <w:sz w:val="36"/>
          <w:szCs w:val="36"/>
          <w:rtl/>
          <w:lang w:val="fr-FR"/>
        </w:rPr>
        <w:t>الحجاج في القرآن من خلال أهمّ عناصره الأسلوبيّة</w:t>
      </w:r>
      <w:r w:rsidRPr="00921148">
        <w:rPr>
          <w:rFonts w:ascii="Traditional Arabic" w:hAnsi="Traditional Arabic" w:cs="Traditional Arabic"/>
          <w:sz w:val="36"/>
          <w:szCs w:val="36"/>
          <w:rtl/>
          <w:lang w:val="fr-FR"/>
        </w:rPr>
        <w:t>، (د.ط)، (د.م)، تونس،</w:t>
      </w:r>
      <w:r w:rsidRPr="00921148">
        <w:rPr>
          <w:rFonts w:ascii="Traditional Arabic" w:hAnsi="Traditional Arabic" w:cs="Traditional Arabic"/>
          <w:sz w:val="28"/>
          <w:szCs w:val="28"/>
          <w:rtl/>
          <w:lang w:val="fr-FR"/>
        </w:rPr>
        <w:t>2011</w:t>
      </w:r>
      <w:r w:rsidRPr="00921148">
        <w:rPr>
          <w:rFonts w:ascii="Traditional Arabic" w:hAnsi="Traditional Arabic" w:cs="Traditional Arabic"/>
          <w:sz w:val="36"/>
          <w:szCs w:val="36"/>
          <w:rtl/>
          <w:lang w:val="fr-FR"/>
        </w:rPr>
        <w:t>م</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rPr>
        <w:t xml:space="preserve">عبد المتعال الصّعيديّ، </w:t>
      </w:r>
      <w:r w:rsidRPr="00921148">
        <w:rPr>
          <w:rFonts w:ascii="Traditional Arabic" w:hAnsi="Traditional Arabic" w:cs="Traditional Arabic"/>
          <w:b/>
          <w:bCs/>
          <w:sz w:val="36"/>
          <w:szCs w:val="36"/>
          <w:rtl/>
          <w:lang w:val="fr-FR"/>
        </w:rPr>
        <w:t>بُغية الإيضاح لتلخيص المفتاح في علوم البلاغة</w:t>
      </w:r>
      <w:r w:rsidRPr="00921148">
        <w:rPr>
          <w:rFonts w:ascii="Traditional Arabic" w:hAnsi="Traditional Arabic" w:cs="Traditional Arabic"/>
          <w:sz w:val="36"/>
          <w:szCs w:val="36"/>
          <w:rtl/>
          <w:lang w:val="fr-FR"/>
        </w:rPr>
        <w:t>، (د. ط)، مكتبة الآداب، القاهرة،</w:t>
      </w:r>
      <w:r w:rsidRPr="00921148">
        <w:rPr>
          <w:rFonts w:ascii="Traditional Arabic" w:hAnsi="Traditional Arabic" w:cs="Traditional Arabic"/>
          <w:sz w:val="28"/>
          <w:szCs w:val="28"/>
          <w:rtl/>
          <w:lang w:val="fr-FR"/>
        </w:rPr>
        <w:t>1420</w:t>
      </w:r>
      <w:r w:rsidRPr="00921148">
        <w:rPr>
          <w:rFonts w:ascii="Traditional Arabic" w:hAnsi="Traditional Arabic" w:cs="Traditional Arabic"/>
          <w:sz w:val="36"/>
          <w:szCs w:val="36"/>
          <w:rtl/>
          <w:lang w:val="fr-FR"/>
        </w:rPr>
        <w:t xml:space="preserve">هـ/ </w:t>
      </w:r>
      <w:r w:rsidRPr="00921148">
        <w:rPr>
          <w:rFonts w:ascii="Traditional Arabic" w:hAnsi="Traditional Arabic" w:cs="Traditional Arabic"/>
          <w:sz w:val="28"/>
          <w:szCs w:val="28"/>
          <w:rtl/>
          <w:lang w:val="fr-FR"/>
        </w:rPr>
        <w:t>1999</w:t>
      </w:r>
      <w:r w:rsidRPr="00921148">
        <w:rPr>
          <w:rFonts w:ascii="Traditional Arabic" w:hAnsi="Traditional Arabic" w:cs="Traditional Arabic"/>
          <w:sz w:val="36"/>
          <w:szCs w:val="36"/>
          <w:rtl/>
          <w:lang w:val="fr-FR"/>
        </w:rPr>
        <w:t>م، ج</w:t>
      </w:r>
      <w:r w:rsidRPr="00921148">
        <w:rPr>
          <w:rFonts w:ascii="Traditional Arabic" w:hAnsi="Traditional Arabic" w:cs="Traditional Arabic"/>
          <w:sz w:val="28"/>
          <w:szCs w:val="28"/>
          <w:rtl/>
          <w:lang w:val="fr-FR"/>
        </w:rPr>
        <w:t>4</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bidi="ar-DZ"/>
        </w:rPr>
      </w:pPr>
      <w:r w:rsidRPr="00921148">
        <w:rPr>
          <w:rFonts w:ascii="Traditional Arabic" w:hAnsi="Traditional Arabic" w:cs="Traditional Arabic"/>
          <w:sz w:val="36"/>
          <w:szCs w:val="36"/>
          <w:rtl/>
          <w:lang w:bidi="ar-DZ"/>
        </w:rPr>
        <w:t xml:space="preserve">عزّ الدّين عتر، </w:t>
      </w:r>
      <w:r w:rsidRPr="00921148">
        <w:rPr>
          <w:rFonts w:ascii="Traditional Arabic" w:hAnsi="Traditional Arabic" w:cs="Traditional Arabic"/>
          <w:b/>
          <w:bCs/>
          <w:sz w:val="36"/>
          <w:szCs w:val="36"/>
          <w:rtl/>
          <w:lang w:bidi="ar-DZ"/>
        </w:rPr>
        <w:t>علوم القرآن الكريم</w:t>
      </w:r>
      <w:r w:rsidRPr="00921148">
        <w:rPr>
          <w:rFonts w:ascii="Traditional Arabic" w:hAnsi="Traditional Arabic" w:cs="Traditional Arabic"/>
          <w:sz w:val="36"/>
          <w:szCs w:val="36"/>
          <w:rtl/>
          <w:lang w:bidi="ar-DZ"/>
        </w:rPr>
        <w:t>، ط</w:t>
      </w:r>
      <w:r w:rsidRPr="00921148">
        <w:rPr>
          <w:rFonts w:ascii="Traditional Arabic" w:hAnsi="Traditional Arabic" w:cs="Traditional Arabic"/>
          <w:sz w:val="28"/>
          <w:szCs w:val="28"/>
          <w:rtl/>
          <w:lang w:bidi="ar-DZ"/>
        </w:rPr>
        <w:t>1</w:t>
      </w:r>
      <w:r w:rsidRPr="00921148">
        <w:rPr>
          <w:rFonts w:ascii="Traditional Arabic" w:hAnsi="Traditional Arabic" w:cs="Traditional Arabic"/>
          <w:sz w:val="36"/>
          <w:szCs w:val="36"/>
          <w:rtl/>
          <w:lang w:bidi="ar-DZ"/>
        </w:rPr>
        <w:t xml:space="preserve">، مطبعة الصّباح، دمشق، </w:t>
      </w:r>
      <w:r w:rsidRPr="00921148">
        <w:rPr>
          <w:rFonts w:ascii="Traditional Arabic" w:hAnsi="Traditional Arabic" w:cs="Traditional Arabic"/>
          <w:sz w:val="28"/>
          <w:szCs w:val="28"/>
          <w:rtl/>
          <w:lang w:bidi="ar-DZ"/>
        </w:rPr>
        <w:t>1414</w:t>
      </w:r>
      <w:r w:rsidRPr="00921148">
        <w:rPr>
          <w:rFonts w:ascii="Traditional Arabic" w:hAnsi="Traditional Arabic" w:cs="Traditional Arabic"/>
          <w:sz w:val="36"/>
          <w:szCs w:val="36"/>
          <w:rtl/>
          <w:lang w:bidi="ar-DZ"/>
        </w:rPr>
        <w:t xml:space="preserve">ه/ </w:t>
      </w:r>
      <w:r w:rsidRPr="00921148">
        <w:rPr>
          <w:rFonts w:ascii="Traditional Arabic" w:hAnsi="Traditional Arabic" w:cs="Traditional Arabic"/>
          <w:sz w:val="28"/>
          <w:szCs w:val="28"/>
          <w:rtl/>
          <w:lang w:bidi="ar-DZ"/>
        </w:rPr>
        <w:t>1993</w:t>
      </w:r>
      <w:r w:rsidRPr="00921148">
        <w:rPr>
          <w:rFonts w:ascii="Traditional Arabic" w:hAnsi="Traditional Arabic" w:cs="Traditional Arabic"/>
          <w:sz w:val="36"/>
          <w:szCs w:val="36"/>
          <w:rtl/>
          <w:lang w:bidi="ar-DZ"/>
        </w:rPr>
        <w:t>م</w:t>
      </w:r>
      <w:r w:rsidRPr="00921148">
        <w:rPr>
          <w:rFonts w:ascii="Traditional Arabic" w:hAnsi="Traditional Arabic" w:cs="Traditional Arabic" w:hint="cs"/>
          <w:sz w:val="36"/>
          <w:szCs w:val="36"/>
          <w:rtl/>
          <w:lang w:bidi="ar-DZ"/>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 xml:space="preserve">علي صدر الدّين ابن معصوم المدني، </w:t>
      </w:r>
      <w:r w:rsidRPr="00921148">
        <w:rPr>
          <w:rFonts w:ascii="Traditional Arabic" w:hAnsi="Traditional Arabic" w:cs="Traditional Arabic"/>
          <w:b/>
          <w:bCs/>
          <w:sz w:val="36"/>
          <w:szCs w:val="36"/>
          <w:rtl/>
          <w:lang w:val="fr-FR" w:bidi="ar-DZ"/>
        </w:rPr>
        <w:t>أنواع</w:t>
      </w:r>
      <w:r w:rsidRPr="00921148">
        <w:rPr>
          <w:rFonts w:ascii="Traditional Arabic" w:hAnsi="Traditional Arabic" w:cs="Traditional Arabic"/>
          <w:sz w:val="36"/>
          <w:szCs w:val="36"/>
          <w:rtl/>
          <w:lang w:val="fr-FR" w:bidi="ar-DZ"/>
        </w:rPr>
        <w:t xml:space="preserve"> </w:t>
      </w:r>
      <w:r w:rsidRPr="00921148">
        <w:rPr>
          <w:rFonts w:ascii="Traditional Arabic" w:hAnsi="Traditional Arabic" w:cs="Traditional Arabic"/>
          <w:b/>
          <w:bCs/>
          <w:sz w:val="36"/>
          <w:szCs w:val="36"/>
          <w:rtl/>
          <w:lang w:val="fr-FR" w:bidi="ar-DZ"/>
        </w:rPr>
        <w:t>الرّبيع في أنواع البديع</w:t>
      </w:r>
      <w:r w:rsidRPr="00921148">
        <w:rPr>
          <w:rFonts w:ascii="Traditional Arabic" w:hAnsi="Traditional Arabic" w:cs="Traditional Arabic"/>
          <w:sz w:val="36"/>
          <w:szCs w:val="36"/>
          <w:rtl/>
          <w:lang w:val="fr-FR" w:bidi="ar-DZ"/>
        </w:rPr>
        <w:t>، تح، تر/ شاكر هادي شكر، ط 1، مطبعة نعمان، العراق، 1389هـ /1969م، ج5.</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فخر</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الد</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ين</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الر</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ازي، </w:t>
      </w:r>
      <w:r w:rsidRPr="00921148">
        <w:rPr>
          <w:rFonts w:ascii="Traditional Arabic" w:hAnsi="Traditional Arabic" w:cs="Traditional Arabic"/>
          <w:b/>
          <w:bCs/>
          <w:sz w:val="36"/>
          <w:szCs w:val="36"/>
          <w:rtl/>
          <w:lang w:val="fr-FR" w:bidi="ar-DZ"/>
        </w:rPr>
        <w:t>الت</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 xml:space="preserve">فسير </w:t>
      </w:r>
      <w:r w:rsidRPr="00921148">
        <w:rPr>
          <w:rFonts w:ascii="Traditional Arabic" w:hAnsi="Traditional Arabic" w:cs="Traditional Arabic" w:hint="cs"/>
          <w:b/>
          <w:bCs/>
          <w:sz w:val="36"/>
          <w:szCs w:val="36"/>
          <w:rtl/>
          <w:lang w:val="fr-FR" w:bidi="ar-DZ"/>
        </w:rPr>
        <w:t>الكبير</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ج</w:t>
      </w:r>
      <w:r w:rsidRPr="00921148">
        <w:rPr>
          <w:rFonts w:ascii="Traditional Arabic" w:hAnsi="Traditional Arabic" w:cs="Traditional Arabic" w:hint="cs"/>
          <w:sz w:val="28"/>
          <w:szCs w:val="28"/>
          <w:rtl/>
          <w:lang w:val="fr-FR" w:bidi="ar-DZ"/>
        </w:rPr>
        <w:t>29</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د</w:t>
      </w:r>
      <w:r w:rsidRPr="00921148">
        <w:rPr>
          <w:rFonts w:ascii="Traditional Arabic" w:hAnsi="Traditional Arabic" w:cs="Traditional Arabic" w:hint="cs"/>
          <w:sz w:val="36"/>
          <w:szCs w:val="36"/>
          <w:rtl/>
          <w:lang w:val="fr-FR" w:bidi="ar-DZ"/>
        </w:rPr>
        <w:t>ار الفكر،</w:t>
      </w:r>
      <w:r w:rsidRPr="00921148">
        <w:rPr>
          <w:rFonts w:ascii="Traditional Arabic" w:hAnsi="Traditional Arabic" w:cs="Traditional Arabic"/>
          <w:sz w:val="36"/>
          <w:szCs w:val="36"/>
          <w:rtl/>
          <w:lang w:val="fr-FR" w:bidi="ar-DZ"/>
        </w:rPr>
        <w:t xml:space="preserve"> </w:t>
      </w:r>
      <w:r w:rsidRPr="00921148">
        <w:rPr>
          <w:rFonts w:ascii="Traditional Arabic" w:hAnsi="Traditional Arabic" w:cs="Traditional Arabic" w:hint="cs"/>
          <w:sz w:val="36"/>
          <w:szCs w:val="36"/>
          <w:rtl/>
          <w:lang w:val="fr-FR" w:bidi="ar-DZ"/>
        </w:rPr>
        <w:t>لبنان،</w:t>
      </w:r>
      <w:r w:rsidRPr="00921148">
        <w:rPr>
          <w:rFonts w:ascii="Traditional Arabic" w:hAnsi="Traditional Arabic" w:cs="Traditional Arabic"/>
          <w:sz w:val="36"/>
          <w:szCs w:val="36"/>
          <w:rtl/>
          <w:lang w:val="fr-FR" w:bidi="ar-DZ"/>
        </w:rPr>
        <w:t xml:space="preserve"> ط</w:t>
      </w:r>
      <w:r w:rsidRPr="00921148">
        <w:rPr>
          <w:rFonts w:ascii="Traditional Arabic" w:hAnsi="Traditional Arabic" w:cs="Traditional Arabic" w:hint="cs"/>
          <w:sz w:val="36"/>
          <w:szCs w:val="36"/>
          <w:rtl/>
          <w:lang w:val="fr-FR" w:bidi="ar-DZ"/>
        </w:rPr>
        <w:t>1،</w:t>
      </w:r>
      <w:r w:rsidRPr="00921148">
        <w:rPr>
          <w:rFonts w:ascii="Traditional Arabic" w:hAnsi="Traditional Arabic" w:cs="Traditional Arabic"/>
          <w:sz w:val="36"/>
          <w:szCs w:val="36"/>
          <w:rtl/>
          <w:lang w:val="fr-FR" w:bidi="ar-DZ"/>
        </w:rPr>
        <w:t xml:space="preserve"> </w:t>
      </w:r>
      <w:r w:rsidRPr="00921148">
        <w:rPr>
          <w:rFonts w:ascii="Traditional Arabic" w:hAnsi="Traditional Arabic" w:cs="Traditional Arabic"/>
          <w:sz w:val="28"/>
          <w:szCs w:val="28"/>
          <w:rtl/>
          <w:lang w:val="fr-FR" w:bidi="ar-DZ"/>
        </w:rPr>
        <w:t>1401</w:t>
      </w:r>
      <w:r w:rsidRPr="00921148">
        <w:rPr>
          <w:rFonts w:ascii="Traditional Arabic" w:hAnsi="Traditional Arabic" w:cs="Traditional Arabic"/>
          <w:sz w:val="36"/>
          <w:szCs w:val="36"/>
          <w:rtl/>
          <w:lang w:val="fr-FR" w:bidi="ar-DZ"/>
        </w:rPr>
        <w:t xml:space="preserve"> هـ - </w:t>
      </w:r>
      <w:r w:rsidRPr="00921148">
        <w:rPr>
          <w:rFonts w:ascii="Traditional Arabic" w:hAnsi="Traditional Arabic" w:cs="Traditional Arabic"/>
          <w:sz w:val="28"/>
          <w:szCs w:val="28"/>
          <w:rtl/>
          <w:lang w:val="fr-FR" w:bidi="ar-DZ"/>
        </w:rPr>
        <w:t>1981</w:t>
      </w:r>
      <w:r w:rsidRPr="00921148">
        <w:rPr>
          <w:rFonts w:ascii="Traditional Arabic" w:hAnsi="Traditional Arabic" w:cs="Traditional Arabic"/>
          <w:sz w:val="36"/>
          <w:szCs w:val="36"/>
          <w:rtl/>
          <w:lang w:val="fr-FR" w:bidi="ar-DZ"/>
        </w:rPr>
        <w:t>م</w:t>
      </w:r>
      <w:r w:rsidRPr="00921148">
        <w:rPr>
          <w:rFonts w:ascii="Traditional Arabic" w:hAnsi="Traditional Arabic" w:cs="Traditional Arabic" w:hint="cs"/>
          <w:sz w:val="36"/>
          <w:szCs w:val="36"/>
          <w:rtl/>
          <w:lang w:val="fr-FR" w:bidi="ar-DZ"/>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 xml:space="preserve">فيليب بروطون، </w:t>
      </w:r>
      <w:r w:rsidRPr="00921148">
        <w:rPr>
          <w:rFonts w:ascii="Traditional Arabic" w:hAnsi="Traditional Arabic" w:cs="Traditional Arabic"/>
          <w:b/>
          <w:bCs/>
          <w:sz w:val="36"/>
          <w:szCs w:val="36"/>
          <w:rtl/>
          <w:lang w:val="fr-FR" w:bidi="ar-DZ"/>
        </w:rPr>
        <w:t>الحجاج في التّواصل</w:t>
      </w:r>
      <w:r w:rsidRPr="00921148">
        <w:rPr>
          <w:rFonts w:ascii="Traditional Arabic" w:hAnsi="Traditional Arabic" w:cs="Traditional Arabic"/>
          <w:sz w:val="36"/>
          <w:szCs w:val="36"/>
          <w:rtl/>
          <w:lang w:val="fr-FR" w:bidi="ar-DZ"/>
        </w:rPr>
        <w:t>، تر/ محمّد مشبال، وعبد الواحد التّهامي العلمي</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ط </w:t>
      </w:r>
      <w:r w:rsidRPr="00921148">
        <w:rPr>
          <w:rFonts w:ascii="Traditional Arabic" w:hAnsi="Traditional Arabic" w:cs="Traditional Arabic"/>
          <w:sz w:val="28"/>
          <w:szCs w:val="28"/>
          <w:rtl/>
          <w:lang w:val="fr-FR" w:bidi="ar-DZ"/>
        </w:rPr>
        <w:t>1</w:t>
      </w:r>
      <w:r w:rsidRPr="00921148">
        <w:rPr>
          <w:rFonts w:ascii="Traditional Arabic" w:hAnsi="Traditional Arabic" w:cs="Traditional Arabic"/>
          <w:sz w:val="36"/>
          <w:szCs w:val="36"/>
          <w:rtl/>
          <w:lang w:val="fr-FR" w:bidi="ar-DZ"/>
        </w:rPr>
        <w:t xml:space="preserve">، المركز القوميّ للتّرجمة، القاهرة، </w:t>
      </w:r>
      <w:r w:rsidRPr="00921148">
        <w:rPr>
          <w:rFonts w:ascii="Traditional Arabic" w:hAnsi="Traditional Arabic" w:cs="Traditional Arabic"/>
          <w:sz w:val="28"/>
          <w:szCs w:val="28"/>
          <w:rtl/>
          <w:lang w:val="fr-FR" w:bidi="ar-DZ"/>
        </w:rPr>
        <w:t>2013</w:t>
      </w:r>
      <w:r w:rsidRPr="00921148">
        <w:rPr>
          <w:rFonts w:ascii="Traditional Arabic" w:hAnsi="Traditional Arabic" w:cs="Traditional Arabic"/>
          <w:sz w:val="36"/>
          <w:szCs w:val="36"/>
          <w:rtl/>
          <w:lang w:val="fr-FR" w:bidi="ar-DZ"/>
        </w:rPr>
        <w:t>م.</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IQ"/>
        </w:rPr>
      </w:pPr>
      <w:r w:rsidRPr="00921148">
        <w:rPr>
          <w:rFonts w:ascii="Traditional Arabic" w:hAnsi="Traditional Arabic" w:cs="Traditional Arabic"/>
          <w:sz w:val="36"/>
          <w:szCs w:val="36"/>
          <w:rtl/>
          <w:lang w:val="fr-FR"/>
        </w:rPr>
        <w:t xml:space="preserve">كمال بشر، </w:t>
      </w:r>
      <w:r w:rsidRPr="00921148">
        <w:rPr>
          <w:rFonts w:ascii="Traditional Arabic" w:hAnsi="Traditional Arabic" w:cs="Traditional Arabic"/>
          <w:b/>
          <w:bCs/>
          <w:sz w:val="36"/>
          <w:szCs w:val="36"/>
          <w:rtl/>
          <w:lang w:val="fr-FR"/>
        </w:rPr>
        <w:t>علم اللغة العام</w:t>
      </w:r>
      <w:r w:rsidRPr="00921148">
        <w:rPr>
          <w:rFonts w:ascii="Traditional Arabic" w:hAnsi="Traditional Arabic" w:cs="Traditional Arabic"/>
          <w:sz w:val="36"/>
          <w:szCs w:val="36"/>
          <w:rtl/>
          <w:lang w:val="fr-FR"/>
        </w:rPr>
        <w:t xml:space="preserve">، (د، ط)، دار المعارف، مصر، القاهرة، </w:t>
      </w:r>
      <w:r w:rsidRPr="00921148">
        <w:rPr>
          <w:rFonts w:ascii="Traditional Arabic" w:hAnsi="Traditional Arabic" w:cs="Traditional Arabic"/>
          <w:sz w:val="28"/>
          <w:szCs w:val="28"/>
          <w:rtl/>
          <w:lang w:val="fr-FR"/>
        </w:rPr>
        <w:t>1973</w:t>
      </w:r>
      <w:r w:rsidRPr="00921148">
        <w:rPr>
          <w:rFonts w:ascii="Traditional Arabic" w:hAnsi="Traditional Arabic" w:cs="Traditional Arabic"/>
          <w:sz w:val="36"/>
          <w:szCs w:val="36"/>
          <w:rtl/>
          <w:lang w:val="fr-FR"/>
        </w:rPr>
        <w:t>م</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 xml:space="preserve">كمال </w:t>
      </w:r>
      <w:r w:rsidRPr="00921148">
        <w:rPr>
          <w:rFonts w:ascii="Traditional Arabic" w:hAnsi="Traditional Arabic" w:cs="Traditional Arabic" w:hint="cs"/>
          <w:sz w:val="36"/>
          <w:szCs w:val="36"/>
          <w:rtl/>
          <w:lang w:val="fr-FR" w:bidi="ar-DZ"/>
        </w:rPr>
        <w:t xml:space="preserve">بشر، </w:t>
      </w:r>
      <w:r w:rsidRPr="00921148">
        <w:rPr>
          <w:rFonts w:ascii="Traditional Arabic" w:hAnsi="Traditional Arabic" w:cs="Traditional Arabic" w:hint="cs"/>
          <w:b/>
          <w:bCs/>
          <w:sz w:val="36"/>
          <w:szCs w:val="36"/>
          <w:rtl/>
          <w:lang w:val="fr-FR" w:bidi="ar-DZ"/>
        </w:rPr>
        <w:t>علم</w:t>
      </w:r>
      <w:r w:rsidRPr="00921148">
        <w:rPr>
          <w:rFonts w:ascii="Traditional Arabic" w:hAnsi="Traditional Arabic" w:cs="Traditional Arabic"/>
          <w:b/>
          <w:bCs/>
          <w:sz w:val="36"/>
          <w:szCs w:val="36"/>
          <w:rtl/>
          <w:lang w:val="fr-FR" w:bidi="ar-DZ"/>
        </w:rPr>
        <w:t xml:space="preserve"> اللغة قسم </w:t>
      </w:r>
      <w:r w:rsidRPr="00921148">
        <w:rPr>
          <w:rFonts w:ascii="Traditional Arabic" w:hAnsi="Traditional Arabic" w:cs="Traditional Arabic" w:hint="cs"/>
          <w:b/>
          <w:bCs/>
          <w:sz w:val="36"/>
          <w:szCs w:val="36"/>
          <w:rtl/>
          <w:lang w:val="fr-FR" w:bidi="ar-DZ"/>
        </w:rPr>
        <w:t>الأصوات</w:t>
      </w:r>
      <w:r w:rsidRPr="00921148">
        <w:rPr>
          <w:rFonts w:ascii="Traditional Arabic" w:hAnsi="Traditional Arabic" w:cs="Traditional Arabic" w:hint="cs"/>
          <w:sz w:val="36"/>
          <w:szCs w:val="36"/>
          <w:rtl/>
          <w:lang w:val="fr-FR" w:bidi="ar-DZ"/>
        </w:rPr>
        <w:t>، ط 2، دار</w:t>
      </w:r>
      <w:r w:rsidRPr="00921148">
        <w:rPr>
          <w:rFonts w:ascii="Traditional Arabic" w:hAnsi="Traditional Arabic" w:cs="Traditional Arabic"/>
          <w:sz w:val="36"/>
          <w:szCs w:val="36"/>
          <w:rtl/>
          <w:lang w:val="fr-FR" w:bidi="ar-DZ"/>
        </w:rPr>
        <w:t xml:space="preserve"> المعارف، بمصر،</w:t>
      </w:r>
      <w:r w:rsidRPr="00921148">
        <w:rPr>
          <w:rFonts w:ascii="Traditional Arabic" w:hAnsi="Traditional Arabic" w:cs="Traditional Arabic" w:hint="cs"/>
          <w:sz w:val="28"/>
          <w:szCs w:val="28"/>
          <w:rtl/>
          <w:lang w:val="fr-FR" w:bidi="ar-DZ"/>
        </w:rPr>
        <w:t>1971م</w:t>
      </w:r>
      <w:r w:rsidRPr="00921148">
        <w:rPr>
          <w:rFonts w:ascii="Traditional Arabic" w:hAnsi="Traditional Arabic" w:cs="Traditional Arabic" w:hint="cs"/>
          <w:sz w:val="36"/>
          <w:szCs w:val="36"/>
          <w:rtl/>
          <w:lang w:val="fr-FR" w:bidi="ar-DZ"/>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bidi="ar-DZ"/>
        </w:rPr>
      </w:pPr>
      <w:r w:rsidRPr="00921148">
        <w:rPr>
          <w:rFonts w:ascii="Traditional Arabic" w:hAnsi="Traditional Arabic" w:cs="Traditional Arabic"/>
          <w:sz w:val="36"/>
          <w:szCs w:val="36"/>
          <w:rtl/>
          <w:lang w:bidi="ar-DZ"/>
        </w:rPr>
        <w:t xml:space="preserve">محمّد الطّاهر بن عاشور، </w:t>
      </w:r>
      <w:r w:rsidRPr="00921148">
        <w:rPr>
          <w:rFonts w:ascii="Traditional Arabic" w:hAnsi="Traditional Arabic" w:cs="Traditional Arabic"/>
          <w:b/>
          <w:bCs/>
          <w:sz w:val="36"/>
          <w:szCs w:val="36"/>
          <w:rtl/>
          <w:lang w:bidi="ar-DZ"/>
        </w:rPr>
        <w:t>التّحرير والتّنوير</w:t>
      </w:r>
      <w:r w:rsidRPr="00921148">
        <w:rPr>
          <w:rFonts w:ascii="Traditional Arabic" w:hAnsi="Traditional Arabic" w:cs="Traditional Arabic"/>
          <w:sz w:val="36"/>
          <w:szCs w:val="36"/>
          <w:rtl/>
          <w:lang w:bidi="ar-DZ"/>
        </w:rPr>
        <w:t xml:space="preserve">، (د.ط)، الدّار التّونسيّة للنّشر، </w:t>
      </w:r>
      <w:r w:rsidRPr="00921148">
        <w:rPr>
          <w:rFonts w:ascii="Traditional Arabic" w:hAnsi="Traditional Arabic" w:cs="Traditional Arabic"/>
          <w:sz w:val="28"/>
          <w:szCs w:val="28"/>
          <w:rtl/>
          <w:lang w:bidi="ar-DZ"/>
        </w:rPr>
        <w:t>1984</w:t>
      </w:r>
      <w:r w:rsidRPr="00921148">
        <w:rPr>
          <w:rFonts w:ascii="Traditional Arabic" w:hAnsi="Traditional Arabic" w:cs="Traditional Arabic"/>
          <w:sz w:val="36"/>
          <w:szCs w:val="36"/>
          <w:rtl/>
          <w:lang w:bidi="ar-DZ"/>
        </w:rPr>
        <w:t xml:space="preserve">م، ج </w:t>
      </w:r>
      <w:r w:rsidRPr="00921148">
        <w:rPr>
          <w:rFonts w:ascii="Traditional Arabic" w:hAnsi="Traditional Arabic" w:cs="Traditional Arabic"/>
          <w:sz w:val="28"/>
          <w:szCs w:val="28"/>
          <w:rtl/>
          <w:lang w:bidi="ar-DZ"/>
        </w:rPr>
        <w:t>27</w:t>
      </w:r>
      <w:r w:rsidRPr="00921148">
        <w:rPr>
          <w:rFonts w:ascii="Traditional Arabic" w:hAnsi="Traditional Arabic" w:cs="Traditional Arabic" w:hint="cs"/>
          <w:sz w:val="36"/>
          <w:szCs w:val="36"/>
          <w:rtl/>
          <w:lang w:bidi="ar-DZ"/>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color w:val="FF0000"/>
          <w:sz w:val="36"/>
          <w:szCs w:val="36"/>
          <w:lang w:val="fr-FR"/>
        </w:rPr>
      </w:pPr>
      <w:r w:rsidRPr="00921148">
        <w:rPr>
          <w:rFonts w:ascii="Traditional Arabic" w:hAnsi="Traditional Arabic" w:cs="Traditional Arabic"/>
          <w:sz w:val="36"/>
          <w:szCs w:val="36"/>
          <w:rtl/>
          <w:lang w:val="fr-FR" w:bidi="ar-DZ"/>
        </w:rPr>
        <w:t>محمد</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مضبال،</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b/>
          <w:bCs/>
          <w:sz w:val="36"/>
          <w:szCs w:val="36"/>
          <w:rtl/>
          <w:lang w:val="fr-FR" w:bidi="ar-DZ"/>
        </w:rPr>
        <w:t>بلاغة الخطبة خطب كتاب عيون ال</w:t>
      </w:r>
      <w:r w:rsidRPr="00921148">
        <w:rPr>
          <w:rFonts w:ascii="Traditional Arabic" w:hAnsi="Traditional Arabic" w:cs="Traditional Arabic" w:hint="cs"/>
          <w:b/>
          <w:bCs/>
          <w:sz w:val="36"/>
          <w:szCs w:val="36"/>
          <w:rtl/>
          <w:lang w:val="fr-FR" w:bidi="ar-DZ"/>
        </w:rPr>
        <w:t>أ</w:t>
      </w:r>
      <w:r w:rsidRPr="00921148">
        <w:rPr>
          <w:rFonts w:ascii="Traditional Arabic" w:hAnsi="Traditional Arabic" w:cs="Traditional Arabic"/>
          <w:b/>
          <w:bCs/>
          <w:sz w:val="36"/>
          <w:szCs w:val="36"/>
          <w:rtl/>
          <w:lang w:val="fr-FR" w:bidi="ar-DZ"/>
        </w:rPr>
        <w:t xml:space="preserve">خبار </w:t>
      </w:r>
      <w:r w:rsidRPr="00921148">
        <w:rPr>
          <w:rFonts w:ascii="Traditional Arabic" w:hAnsi="Traditional Arabic" w:cs="Traditional Arabic" w:hint="cs"/>
          <w:b/>
          <w:bCs/>
          <w:sz w:val="36"/>
          <w:szCs w:val="36"/>
          <w:rtl/>
          <w:lang w:val="fr-FR" w:bidi="ar-DZ"/>
        </w:rPr>
        <w:t>ن</w:t>
      </w:r>
      <w:r w:rsidRPr="00921148">
        <w:rPr>
          <w:rFonts w:ascii="Traditional Arabic" w:hAnsi="Traditional Arabic" w:cs="Traditional Arabic"/>
          <w:b/>
          <w:bCs/>
          <w:sz w:val="36"/>
          <w:szCs w:val="36"/>
          <w:rtl/>
          <w:lang w:val="fr-FR" w:bidi="ar-DZ"/>
        </w:rPr>
        <w:t>مودجا ضمن بلاغة الن</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ص</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 xml:space="preserve"> الن</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ثري</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 xml:space="preserve"> </w:t>
      </w:r>
      <w:r w:rsidRPr="00921148">
        <w:rPr>
          <w:rFonts w:ascii="Traditional Arabic" w:hAnsi="Traditional Arabic" w:cs="Traditional Arabic" w:hint="cs"/>
          <w:b/>
          <w:bCs/>
          <w:sz w:val="36"/>
          <w:szCs w:val="36"/>
          <w:rtl/>
          <w:lang w:val="fr-FR" w:bidi="ar-DZ"/>
        </w:rPr>
        <w:t>إشراف،</w:t>
      </w:r>
      <w:r w:rsidRPr="00921148">
        <w:rPr>
          <w:rFonts w:ascii="Traditional Arabic" w:hAnsi="Traditional Arabic" w:cs="Traditional Arabic" w:hint="cs"/>
          <w:sz w:val="36"/>
          <w:szCs w:val="36"/>
          <w:rtl/>
          <w:lang w:val="fr-FR" w:bidi="ar-DZ"/>
        </w:rPr>
        <w:t xml:space="preserve"> ط 1، دار</w:t>
      </w:r>
      <w:r w:rsidRPr="00921148">
        <w:rPr>
          <w:rFonts w:ascii="Traditional Arabic" w:hAnsi="Traditional Arabic" w:cs="Traditional Arabic"/>
          <w:sz w:val="36"/>
          <w:szCs w:val="36"/>
          <w:rtl/>
          <w:lang w:val="fr-FR" w:bidi="ar-DZ"/>
        </w:rPr>
        <w:t xml:space="preserve"> </w:t>
      </w:r>
      <w:r w:rsidRPr="00921148">
        <w:rPr>
          <w:rFonts w:ascii="Traditional Arabic" w:hAnsi="Traditional Arabic" w:cs="Traditional Arabic" w:hint="cs"/>
          <w:sz w:val="36"/>
          <w:szCs w:val="36"/>
          <w:rtl/>
          <w:lang w:val="fr-FR" w:bidi="ar-DZ"/>
        </w:rPr>
        <w:t>العين، الإسكندريّة،</w:t>
      </w:r>
      <w:r w:rsidRPr="00921148">
        <w:rPr>
          <w:rFonts w:ascii="Traditional Arabic" w:hAnsi="Traditional Arabic" w:cs="Traditional Arabic"/>
          <w:sz w:val="36"/>
          <w:szCs w:val="36"/>
          <w:rtl/>
          <w:lang w:val="fr-FR" w:bidi="ar-DZ"/>
        </w:rPr>
        <w:t xml:space="preserve"> مصر</w:t>
      </w:r>
      <w:r w:rsidRPr="00921148">
        <w:rPr>
          <w:rFonts w:ascii="Traditional Arabic" w:hAnsi="Traditional Arabic" w:cs="Traditional Arabic" w:hint="cs"/>
          <w:sz w:val="36"/>
          <w:szCs w:val="36"/>
          <w:rtl/>
          <w:lang w:val="fr-FR" w:bidi="ar-DZ"/>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rPr>
        <w:lastRenderedPageBreak/>
        <w:t xml:space="preserve">مدحت سعيد الجيّار، </w:t>
      </w:r>
      <w:r w:rsidRPr="00921148">
        <w:rPr>
          <w:rFonts w:ascii="Traditional Arabic" w:hAnsi="Traditional Arabic" w:cs="Traditional Arabic"/>
          <w:b/>
          <w:bCs/>
          <w:sz w:val="36"/>
          <w:szCs w:val="36"/>
          <w:rtl/>
          <w:lang w:val="fr-FR"/>
        </w:rPr>
        <w:t>الصّورة الشّعريّة عند أبي القاسم الشّابي</w:t>
      </w:r>
      <w:r w:rsidRPr="00921148">
        <w:rPr>
          <w:rFonts w:ascii="Traditional Arabic" w:hAnsi="Traditional Arabic" w:cs="Traditional Arabic"/>
          <w:sz w:val="36"/>
          <w:szCs w:val="36"/>
          <w:rtl/>
          <w:lang w:val="fr-FR"/>
        </w:rPr>
        <w:t xml:space="preserve">، (د. ط)، الدّار العربيّة للكتاب والمؤسسة الوطنيّة للكتاب، ليبيا، </w:t>
      </w:r>
      <w:r w:rsidRPr="00921148">
        <w:rPr>
          <w:rFonts w:ascii="Traditional Arabic" w:hAnsi="Traditional Arabic" w:cs="Traditional Arabic"/>
          <w:sz w:val="28"/>
          <w:szCs w:val="28"/>
          <w:rtl/>
          <w:lang w:val="fr-FR"/>
        </w:rPr>
        <w:t>1984</w:t>
      </w:r>
      <w:r w:rsidRPr="00921148">
        <w:rPr>
          <w:rFonts w:ascii="Traditional Arabic" w:hAnsi="Traditional Arabic" w:cs="Traditional Arabic"/>
          <w:sz w:val="36"/>
          <w:szCs w:val="36"/>
          <w:rtl/>
          <w:lang w:val="fr-FR"/>
        </w:rPr>
        <w:t>م</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lang w:val="fr-FR" w:bidi="ar-DZ"/>
        </w:rPr>
      </w:pPr>
      <w:r w:rsidRPr="00921148">
        <w:rPr>
          <w:rFonts w:ascii="Traditional Arabic" w:hAnsi="Traditional Arabic" w:cs="Traditional Arabic" w:hint="cs"/>
          <w:sz w:val="36"/>
          <w:szCs w:val="36"/>
          <w:rtl/>
          <w:lang w:val="fr-FR" w:bidi="ar-DZ"/>
        </w:rPr>
        <w:t xml:space="preserve">المرادي، </w:t>
      </w:r>
      <w:r w:rsidRPr="00921148">
        <w:rPr>
          <w:rFonts w:ascii="Traditional Arabic" w:hAnsi="Traditional Arabic" w:cs="Traditional Arabic" w:hint="cs"/>
          <w:b/>
          <w:bCs/>
          <w:sz w:val="36"/>
          <w:szCs w:val="36"/>
          <w:rtl/>
          <w:lang w:val="fr-FR" w:bidi="ar-DZ"/>
        </w:rPr>
        <w:t>الجنى</w:t>
      </w:r>
      <w:r w:rsidRPr="00921148">
        <w:rPr>
          <w:rFonts w:ascii="Traditional Arabic" w:hAnsi="Traditional Arabic" w:cs="Traditional Arabic"/>
          <w:b/>
          <w:bCs/>
          <w:sz w:val="36"/>
          <w:szCs w:val="36"/>
          <w:rtl/>
          <w:lang w:val="fr-FR" w:bidi="ar-DZ"/>
        </w:rPr>
        <w:t xml:space="preserve"> الداني في حروف المعاني</w:t>
      </w:r>
      <w:r w:rsidRPr="00921148">
        <w:rPr>
          <w:rFonts w:ascii="Traditional Arabic" w:hAnsi="Traditional Arabic" w:cs="Traditional Arabic"/>
          <w:sz w:val="36"/>
          <w:szCs w:val="36"/>
          <w:rtl/>
          <w:lang w:val="fr-FR" w:bidi="ar-DZ"/>
        </w:rPr>
        <w:t>، تح</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فخر الدين قباوي</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 xml:space="preserve">محمد نديم فاضلن، دار </w:t>
      </w:r>
      <w:r w:rsidRPr="00921148">
        <w:rPr>
          <w:rFonts w:ascii="Traditional Arabic" w:hAnsi="Traditional Arabic" w:cs="Traditional Arabic" w:hint="cs"/>
          <w:sz w:val="36"/>
          <w:szCs w:val="36"/>
          <w:rtl/>
          <w:lang w:val="fr-FR" w:bidi="ar-DZ"/>
        </w:rPr>
        <w:t>الكتب،</w:t>
      </w:r>
      <w:r w:rsidRPr="00921148">
        <w:rPr>
          <w:rFonts w:ascii="Traditional Arabic" w:hAnsi="Traditional Arabic" w:cs="Traditional Arabic"/>
          <w:sz w:val="36"/>
          <w:szCs w:val="36"/>
          <w:rtl/>
          <w:lang w:val="fr-FR" w:bidi="ar-DZ"/>
        </w:rPr>
        <w:t xml:space="preserve"> بيروت لبنان </w:t>
      </w:r>
      <w:r w:rsidRPr="00921148">
        <w:rPr>
          <w:rFonts w:ascii="Traditional Arabic" w:hAnsi="Traditional Arabic" w:cs="Traditional Arabic"/>
          <w:sz w:val="28"/>
          <w:szCs w:val="28"/>
          <w:rtl/>
          <w:lang w:val="fr-FR" w:bidi="ar-DZ"/>
        </w:rPr>
        <w:t>1413</w:t>
      </w:r>
      <w:r w:rsidRPr="00921148">
        <w:rPr>
          <w:rFonts w:ascii="Traditional Arabic" w:hAnsi="Traditional Arabic" w:cs="Traditional Arabic"/>
          <w:sz w:val="36"/>
          <w:szCs w:val="36"/>
          <w:rtl/>
          <w:lang w:val="fr-FR" w:bidi="ar-DZ"/>
        </w:rPr>
        <w:t xml:space="preserve"> هـ - </w:t>
      </w:r>
      <w:r w:rsidRPr="00921148">
        <w:rPr>
          <w:rFonts w:ascii="Traditional Arabic" w:hAnsi="Traditional Arabic" w:cs="Traditional Arabic"/>
          <w:sz w:val="28"/>
          <w:szCs w:val="28"/>
          <w:rtl/>
          <w:lang w:val="fr-FR" w:bidi="ar-DZ"/>
        </w:rPr>
        <w:t>1992</w:t>
      </w:r>
      <w:r w:rsidRPr="00921148">
        <w:rPr>
          <w:rFonts w:ascii="Traditional Arabic" w:hAnsi="Traditional Arabic" w:cs="Traditional Arabic" w:hint="cs"/>
          <w:sz w:val="36"/>
          <w:szCs w:val="36"/>
          <w:rtl/>
          <w:lang w:val="fr-FR" w:bidi="ar-DZ"/>
        </w:rPr>
        <w:t>م.</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مصطفى</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الصاوي</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الجويني،</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b/>
          <w:bCs/>
          <w:sz w:val="36"/>
          <w:szCs w:val="36"/>
          <w:rtl/>
          <w:lang w:val="fr-FR" w:bidi="ar-DZ"/>
        </w:rPr>
        <w:t xml:space="preserve">البلاغة العربية تأصيل </w:t>
      </w:r>
      <w:r w:rsidRPr="00921148">
        <w:rPr>
          <w:rFonts w:ascii="Traditional Arabic" w:hAnsi="Traditional Arabic" w:cs="Traditional Arabic" w:hint="cs"/>
          <w:b/>
          <w:bCs/>
          <w:sz w:val="36"/>
          <w:szCs w:val="36"/>
          <w:rtl/>
          <w:lang w:val="fr-FR" w:bidi="ar-DZ"/>
        </w:rPr>
        <w:t>وتجديد</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د.</w:t>
      </w:r>
      <w:r w:rsidRPr="00921148">
        <w:rPr>
          <w:rFonts w:ascii="Traditional Arabic" w:hAnsi="Traditional Arabic" w:cs="Traditional Arabic" w:hint="cs"/>
          <w:sz w:val="36"/>
          <w:szCs w:val="36"/>
          <w:rtl/>
          <w:lang w:val="fr-FR" w:bidi="ar-DZ"/>
        </w:rPr>
        <w:t xml:space="preserve"> المعارف،</w:t>
      </w:r>
      <w:r w:rsidRPr="00921148">
        <w:rPr>
          <w:rFonts w:ascii="Traditional Arabic" w:hAnsi="Traditional Arabic" w:cs="Traditional Arabic"/>
          <w:sz w:val="36"/>
          <w:szCs w:val="36"/>
          <w:rtl/>
          <w:lang w:val="fr-FR" w:bidi="ar-DZ"/>
        </w:rPr>
        <w:t xml:space="preserve"> الإسكندرية </w:t>
      </w:r>
      <w:r w:rsidRPr="00921148">
        <w:rPr>
          <w:rFonts w:ascii="Traditional Arabic" w:hAnsi="Traditional Arabic" w:cs="Traditional Arabic" w:hint="cs"/>
          <w:sz w:val="28"/>
          <w:szCs w:val="28"/>
          <w:rtl/>
          <w:lang w:val="fr-FR" w:bidi="ar-DZ"/>
        </w:rPr>
        <w:t>1985</w:t>
      </w:r>
      <w:r w:rsidRPr="00921148">
        <w:rPr>
          <w:rFonts w:ascii="Traditional Arabic" w:hAnsi="Traditional Arabic" w:cs="Traditional Arabic" w:hint="cs"/>
          <w:sz w:val="36"/>
          <w:szCs w:val="36"/>
          <w:rtl/>
          <w:lang w:val="fr-FR" w:bidi="ar-DZ"/>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rPr>
        <w:t xml:space="preserve">مصطفى صادق الرّافعي، </w:t>
      </w:r>
      <w:r w:rsidRPr="00921148">
        <w:rPr>
          <w:rFonts w:ascii="Traditional Arabic" w:hAnsi="Traditional Arabic" w:cs="Traditional Arabic"/>
          <w:b/>
          <w:bCs/>
          <w:sz w:val="36"/>
          <w:szCs w:val="36"/>
          <w:rtl/>
          <w:lang w:val="fr-FR"/>
        </w:rPr>
        <w:t>إعجاز القرآن والبلاغة النّبويّة</w:t>
      </w:r>
      <w:r w:rsidRPr="00921148">
        <w:rPr>
          <w:rFonts w:ascii="Traditional Arabic" w:hAnsi="Traditional Arabic" w:cs="Traditional Arabic"/>
          <w:sz w:val="36"/>
          <w:szCs w:val="36"/>
          <w:rtl/>
          <w:lang w:val="fr-FR"/>
        </w:rPr>
        <w:t xml:space="preserve">، ط9، دار الكتاب العربيّ، بيروت، لبنان، </w:t>
      </w:r>
      <w:r w:rsidRPr="00921148">
        <w:rPr>
          <w:rFonts w:ascii="Traditional Arabic" w:hAnsi="Traditional Arabic" w:cs="Traditional Arabic"/>
          <w:sz w:val="28"/>
          <w:szCs w:val="28"/>
          <w:rtl/>
          <w:lang w:val="fr-FR"/>
        </w:rPr>
        <w:t>1393</w:t>
      </w:r>
      <w:r w:rsidRPr="00921148">
        <w:rPr>
          <w:rFonts w:ascii="Traditional Arabic" w:hAnsi="Traditional Arabic" w:cs="Traditional Arabic"/>
          <w:sz w:val="36"/>
          <w:szCs w:val="36"/>
          <w:rtl/>
          <w:lang w:val="fr-FR"/>
        </w:rPr>
        <w:t xml:space="preserve">هـ/ </w:t>
      </w:r>
      <w:r w:rsidRPr="00921148">
        <w:rPr>
          <w:rFonts w:ascii="Traditional Arabic" w:hAnsi="Traditional Arabic" w:cs="Traditional Arabic"/>
          <w:sz w:val="28"/>
          <w:szCs w:val="28"/>
          <w:rtl/>
          <w:lang w:val="fr-FR"/>
        </w:rPr>
        <w:t>1973</w:t>
      </w:r>
      <w:r w:rsidRPr="00921148">
        <w:rPr>
          <w:rFonts w:ascii="Traditional Arabic" w:hAnsi="Traditional Arabic" w:cs="Traditional Arabic"/>
          <w:sz w:val="36"/>
          <w:szCs w:val="36"/>
          <w:rtl/>
          <w:lang w:val="fr-FR"/>
        </w:rPr>
        <w:t>م</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0"/>
        </w:numPr>
        <w:bidi/>
        <w:spacing w:after="0" w:line="240" w:lineRule="auto"/>
        <w:ind w:left="-144"/>
        <w:jc w:val="lowKashida"/>
        <w:rPr>
          <w:rFonts w:ascii="Traditional Arabic" w:hAnsi="Traditional Arabic" w:cs="Traditional Arabic"/>
          <w:sz w:val="36"/>
          <w:szCs w:val="36"/>
          <w:lang w:val="fr-FR" w:bidi="ar-DZ"/>
        </w:rPr>
      </w:pPr>
      <w:r w:rsidRPr="00921148">
        <w:rPr>
          <w:rFonts w:ascii="Traditional Arabic" w:hAnsi="Traditional Arabic" w:cs="Traditional Arabic"/>
          <w:sz w:val="36"/>
          <w:szCs w:val="36"/>
          <w:rtl/>
          <w:lang w:val="fr-FR" w:bidi="ar-DZ"/>
        </w:rPr>
        <w:t>يوسف</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أبو</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العدوس،</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b/>
          <w:bCs/>
          <w:sz w:val="36"/>
          <w:szCs w:val="36"/>
          <w:rtl/>
          <w:lang w:val="fr-FR" w:bidi="ar-DZ"/>
        </w:rPr>
        <w:t xml:space="preserve">مدخل الى البلاغة علم المعاني علم البيان علم </w:t>
      </w:r>
      <w:r w:rsidRPr="00921148">
        <w:rPr>
          <w:rFonts w:ascii="Traditional Arabic" w:hAnsi="Traditional Arabic" w:cs="Traditional Arabic" w:hint="cs"/>
          <w:b/>
          <w:bCs/>
          <w:sz w:val="36"/>
          <w:szCs w:val="36"/>
          <w:rtl/>
          <w:lang w:val="fr-FR" w:bidi="ar-DZ"/>
        </w:rPr>
        <w:t>البديع</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ط</w:t>
      </w:r>
      <w:r w:rsidRPr="00921148">
        <w:rPr>
          <w:rFonts w:ascii="Traditional Arabic" w:hAnsi="Traditional Arabic" w:cs="Traditional Arabic"/>
          <w:sz w:val="28"/>
          <w:szCs w:val="28"/>
          <w:rtl/>
          <w:lang w:val="fr-FR" w:bidi="ar-DZ"/>
        </w:rPr>
        <w:t>1</w:t>
      </w:r>
      <w:r w:rsidRPr="00921148">
        <w:rPr>
          <w:rFonts w:ascii="Traditional Arabic" w:hAnsi="Traditional Arabic" w:cs="Traditional Arabic"/>
          <w:sz w:val="36"/>
          <w:szCs w:val="36"/>
          <w:rtl/>
          <w:lang w:val="fr-FR" w:bidi="ar-DZ"/>
        </w:rPr>
        <w:t>، د</w:t>
      </w:r>
      <w:r w:rsidRPr="00921148">
        <w:rPr>
          <w:rFonts w:ascii="Traditional Arabic" w:hAnsi="Traditional Arabic" w:cs="Traditional Arabic" w:hint="cs"/>
          <w:sz w:val="36"/>
          <w:szCs w:val="36"/>
          <w:rtl/>
          <w:lang w:val="fr-FR" w:bidi="ar-DZ"/>
        </w:rPr>
        <w:t>ار المسيرة،</w:t>
      </w:r>
      <w:r w:rsidRPr="00921148">
        <w:rPr>
          <w:rFonts w:ascii="Traditional Arabic" w:hAnsi="Traditional Arabic" w:cs="Traditional Arabic"/>
          <w:sz w:val="36"/>
          <w:szCs w:val="36"/>
          <w:rtl/>
          <w:lang w:val="fr-FR" w:bidi="ar-DZ"/>
        </w:rPr>
        <w:t xml:space="preserve"> </w:t>
      </w:r>
      <w:r w:rsidRPr="00921148">
        <w:rPr>
          <w:rFonts w:ascii="Traditional Arabic" w:hAnsi="Traditional Arabic" w:cs="Traditional Arabic" w:hint="cs"/>
          <w:sz w:val="36"/>
          <w:szCs w:val="36"/>
          <w:rtl/>
          <w:lang w:val="fr-FR" w:bidi="ar-DZ"/>
        </w:rPr>
        <w:t>عمان،</w:t>
      </w:r>
      <w:r w:rsidRPr="00921148">
        <w:rPr>
          <w:rFonts w:ascii="Traditional Arabic" w:hAnsi="Traditional Arabic" w:cs="Traditional Arabic"/>
          <w:sz w:val="36"/>
          <w:szCs w:val="36"/>
          <w:rtl/>
          <w:lang w:val="fr-FR" w:bidi="ar-DZ"/>
        </w:rPr>
        <w:t xml:space="preserve"> </w:t>
      </w:r>
      <w:r w:rsidRPr="00921148">
        <w:rPr>
          <w:rFonts w:ascii="Traditional Arabic" w:hAnsi="Traditional Arabic" w:cs="Traditional Arabic"/>
          <w:sz w:val="28"/>
          <w:szCs w:val="28"/>
          <w:rtl/>
          <w:lang w:val="fr-FR" w:bidi="ar-DZ"/>
        </w:rPr>
        <w:t xml:space="preserve">2007 - 1427 </w:t>
      </w:r>
      <w:r w:rsidRPr="00921148">
        <w:rPr>
          <w:rFonts w:ascii="Traditional Arabic" w:hAnsi="Traditional Arabic" w:cs="Traditional Arabic"/>
          <w:sz w:val="36"/>
          <w:szCs w:val="36"/>
          <w:rtl/>
          <w:lang w:val="fr-FR" w:bidi="ar-DZ"/>
        </w:rPr>
        <w:t>هـ.</w:t>
      </w:r>
    </w:p>
    <w:p w:rsidR="00921148" w:rsidRPr="00921148" w:rsidRDefault="00921148" w:rsidP="00921148">
      <w:pPr>
        <w:bidi/>
        <w:spacing w:after="0" w:line="240" w:lineRule="auto"/>
        <w:ind w:left="63"/>
        <w:jc w:val="lowKashida"/>
        <w:rPr>
          <w:rFonts w:ascii="Traditional Arabic" w:hAnsi="Traditional Arabic" w:cs="Traditional Arabic"/>
          <w:b/>
          <w:bCs/>
          <w:sz w:val="36"/>
          <w:szCs w:val="36"/>
          <w:rtl/>
          <w:lang w:bidi="ar-DZ"/>
        </w:rPr>
      </w:pPr>
      <w:r w:rsidRPr="00921148">
        <w:rPr>
          <w:rFonts w:ascii="Traditional Arabic" w:hAnsi="Traditional Arabic" w:cs="Traditional Arabic" w:hint="cs"/>
          <w:b/>
          <w:bCs/>
          <w:sz w:val="36"/>
          <w:szCs w:val="36"/>
          <w:rtl/>
          <w:lang w:bidi="ar-DZ"/>
        </w:rPr>
        <w:t>ب</w:t>
      </w:r>
      <w:r w:rsidRPr="00921148">
        <w:rPr>
          <w:rFonts w:ascii="Traditional Arabic" w:hAnsi="Traditional Arabic" w:cs="Traditional Arabic" w:hint="cs"/>
          <w:b/>
          <w:bCs/>
          <w:sz w:val="44"/>
          <w:szCs w:val="44"/>
          <w:rtl/>
          <w:lang w:val="fr-FR"/>
        </w:rPr>
        <w:t>- المذكّرات والبحوث:</w:t>
      </w:r>
      <w:r w:rsidRPr="00921148">
        <w:rPr>
          <w:rFonts w:ascii="Traditional Arabic" w:hAnsi="Traditional Arabic" w:cs="Traditional Arabic" w:hint="cs"/>
          <w:b/>
          <w:bCs/>
          <w:sz w:val="36"/>
          <w:szCs w:val="36"/>
          <w:rtl/>
          <w:lang w:bidi="ar-DZ"/>
        </w:rPr>
        <w:t xml:space="preserve"> </w:t>
      </w:r>
    </w:p>
    <w:p w:rsidR="00921148" w:rsidRPr="00921148" w:rsidRDefault="00921148" w:rsidP="00CF3D33">
      <w:pPr>
        <w:numPr>
          <w:ilvl w:val="0"/>
          <w:numId w:val="11"/>
        </w:numPr>
        <w:bidi/>
        <w:spacing w:after="0" w:line="240" w:lineRule="auto"/>
        <w:ind w:left="-2"/>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ابتسام صغيور، جامعة المسيلة دور الر</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وابط الحجاجية وأثرها في </w:t>
      </w:r>
      <w:r w:rsidRPr="00921148">
        <w:rPr>
          <w:rFonts w:ascii="Traditional Arabic" w:hAnsi="Traditional Arabic" w:cs="Traditional Arabic" w:hint="cs"/>
          <w:sz w:val="36"/>
          <w:szCs w:val="36"/>
          <w:rtl/>
          <w:lang w:val="fr-FR" w:bidi="ar-DZ"/>
        </w:rPr>
        <w:t>الانسجام</w:t>
      </w:r>
      <w:r w:rsidRPr="00921148">
        <w:rPr>
          <w:rFonts w:ascii="Traditional Arabic" w:hAnsi="Traditional Arabic" w:cs="Traditional Arabic"/>
          <w:sz w:val="36"/>
          <w:szCs w:val="36"/>
          <w:rtl/>
          <w:lang w:val="fr-FR" w:bidi="ar-DZ"/>
        </w:rPr>
        <w:t xml:space="preserve"> الن</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صي</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دراسة تطبيقي</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ة في سورة </w:t>
      </w:r>
      <w:r w:rsidRPr="00921148">
        <w:rPr>
          <w:rFonts w:ascii="Traditional Arabic" w:hAnsi="Traditional Arabic" w:cs="Traditional Arabic" w:hint="cs"/>
          <w:sz w:val="36"/>
          <w:szCs w:val="36"/>
          <w:rtl/>
          <w:lang w:val="fr-FR" w:bidi="ar-DZ"/>
        </w:rPr>
        <w:t>الأعراف،</w:t>
      </w:r>
      <w:r w:rsidRPr="00921148">
        <w:rPr>
          <w:rFonts w:ascii="Traditional Arabic" w:hAnsi="Traditional Arabic" w:cs="Traditional Arabic"/>
          <w:sz w:val="36"/>
          <w:szCs w:val="36"/>
          <w:rtl/>
          <w:lang w:val="fr-FR" w:bidi="ar-DZ"/>
        </w:rPr>
        <w:t xml:space="preserve"> المحور الثاني علم الل</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غة الحديث وتحليل </w:t>
      </w:r>
      <w:r w:rsidRPr="00921148">
        <w:rPr>
          <w:rFonts w:ascii="Traditional Arabic" w:hAnsi="Traditional Arabic" w:cs="Traditional Arabic" w:hint="cs"/>
          <w:sz w:val="36"/>
          <w:szCs w:val="36"/>
          <w:rtl/>
          <w:lang w:val="fr-FR" w:bidi="ar-DZ"/>
        </w:rPr>
        <w:t>الخطاب.</w:t>
      </w:r>
    </w:p>
    <w:p w:rsidR="00921148" w:rsidRPr="00921148" w:rsidRDefault="00921148" w:rsidP="00CF3D33">
      <w:pPr>
        <w:numPr>
          <w:ilvl w:val="0"/>
          <w:numId w:val="11"/>
        </w:numPr>
        <w:bidi/>
        <w:spacing w:after="0" w:line="240" w:lineRule="auto"/>
        <w:ind w:left="-2"/>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 xml:space="preserve">أشواق أحمد </w:t>
      </w:r>
      <w:r w:rsidRPr="00921148">
        <w:rPr>
          <w:rFonts w:ascii="Traditional Arabic" w:hAnsi="Traditional Arabic" w:cs="Traditional Arabic" w:hint="cs"/>
          <w:sz w:val="36"/>
          <w:szCs w:val="36"/>
          <w:rtl/>
          <w:lang w:val="fr-FR" w:bidi="ar-DZ"/>
        </w:rPr>
        <w:t>عزوز،</w:t>
      </w:r>
      <w:r w:rsidRPr="00921148">
        <w:rPr>
          <w:rFonts w:ascii="Traditional Arabic" w:hAnsi="Traditional Arabic" w:cs="Traditional Arabic"/>
          <w:sz w:val="36"/>
          <w:szCs w:val="36"/>
          <w:rtl/>
          <w:lang w:val="fr-FR" w:bidi="ar-DZ"/>
        </w:rPr>
        <w:t xml:space="preserve"> </w:t>
      </w:r>
      <w:r w:rsidRPr="00921148">
        <w:rPr>
          <w:rFonts w:ascii="Traditional Arabic" w:hAnsi="Traditional Arabic" w:cs="Traditional Arabic"/>
          <w:b/>
          <w:bCs/>
          <w:sz w:val="36"/>
          <w:szCs w:val="36"/>
          <w:rtl/>
          <w:lang w:val="fr-FR" w:bidi="ar-DZ"/>
        </w:rPr>
        <w:t>القصيدة العربي</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ة في موازين الد</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راسات الل</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ساني</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 xml:space="preserve">ة </w:t>
      </w:r>
      <w:r w:rsidRPr="00921148">
        <w:rPr>
          <w:rFonts w:ascii="Traditional Arabic" w:hAnsi="Traditional Arabic" w:cs="Traditional Arabic" w:hint="cs"/>
          <w:b/>
          <w:bCs/>
          <w:sz w:val="36"/>
          <w:szCs w:val="36"/>
          <w:rtl/>
          <w:lang w:val="fr-FR" w:bidi="ar-DZ"/>
        </w:rPr>
        <w:t>الحديثة،</w:t>
      </w:r>
      <w:r w:rsidRPr="00921148">
        <w:rPr>
          <w:rFonts w:ascii="Traditional Arabic" w:hAnsi="Traditional Arabic" w:cs="Traditional Arabic"/>
          <w:b/>
          <w:bCs/>
          <w:sz w:val="36"/>
          <w:szCs w:val="36"/>
          <w:rtl/>
          <w:lang w:val="fr-FR" w:bidi="ar-DZ"/>
        </w:rPr>
        <w:t xml:space="preserve"> قصيدة أنشودة المطر -</w:t>
      </w:r>
      <w:r w:rsidRPr="00921148">
        <w:rPr>
          <w:rFonts w:ascii="Traditional Arabic" w:hAnsi="Traditional Arabic" w:cs="Traditional Arabic"/>
          <w:sz w:val="36"/>
          <w:szCs w:val="36"/>
          <w:rtl/>
          <w:lang w:val="fr-FR" w:bidi="ar-DZ"/>
        </w:rPr>
        <w:t xml:space="preserve"> بحث مقدم لنيل شهادة الد</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كتورا</w:t>
      </w:r>
      <w:r w:rsidRPr="00921148">
        <w:rPr>
          <w:rFonts w:ascii="Traditional Arabic" w:hAnsi="Traditional Arabic" w:cs="Traditional Arabic" w:hint="cs"/>
          <w:sz w:val="36"/>
          <w:szCs w:val="36"/>
          <w:rtl/>
          <w:lang w:val="fr-FR" w:bidi="ar-DZ"/>
        </w:rPr>
        <w:t>ه</w:t>
      </w:r>
      <w:r w:rsidRPr="00921148">
        <w:rPr>
          <w:rFonts w:ascii="Traditional Arabic" w:hAnsi="Traditional Arabic" w:cs="Traditional Arabic"/>
          <w:sz w:val="36"/>
          <w:szCs w:val="36"/>
          <w:rtl/>
          <w:lang w:val="fr-FR" w:bidi="ar-DZ"/>
        </w:rPr>
        <w:t xml:space="preserve"> في الأدب العربي</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w:t>
      </w:r>
      <w:r w:rsidRPr="00921148">
        <w:rPr>
          <w:rFonts w:ascii="Traditional Arabic" w:hAnsi="Traditional Arabic" w:cs="Traditional Arabic"/>
          <w:sz w:val="28"/>
          <w:szCs w:val="28"/>
          <w:rtl/>
          <w:lang w:val="fr-FR" w:bidi="ar-DZ"/>
        </w:rPr>
        <w:t>2012</w:t>
      </w:r>
      <w:r w:rsidRPr="00921148">
        <w:rPr>
          <w:rFonts w:ascii="Traditional Arabic" w:hAnsi="Traditional Arabic" w:cs="Traditional Arabic"/>
          <w:sz w:val="36"/>
          <w:szCs w:val="36"/>
          <w:rtl/>
          <w:lang w:val="fr-FR" w:bidi="ar-DZ"/>
        </w:rPr>
        <w:t>-</w:t>
      </w:r>
      <w:r w:rsidRPr="00921148">
        <w:rPr>
          <w:rFonts w:ascii="Traditional Arabic" w:hAnsi="Traditional Arabic" w:cs="Traditional Arabic"/>
          <w:sz w:val="28"/>
          <w:szCs w:val="28"/>
          <w:rtl/>
          <w:lang w:val="fr-FR" w:bidi="ar-DZ"/>
        </w:rPr>
        <w:t>2013</w:t>
      </w:r>
      <w:r w:rsidRPr="00921148">
        <w:rPr>
          <w:rFonts w:ascii="Traditional Arabic" w:hAnsi="Traditional Arabic" w:cs="Traditional Arabic" w:hint="cs"/>
          <w:sz w:val="28"/>
          <w:szCs w:val="28"/>
          <w:rtl/>
          <w:lang w:val="fr-FR" w:bidi="ar-DZ"/>
        </w:rPr>
        <w:t>م</w:t>
      </w:r>
      <w:r w:rsidRPr="00921148">
        <w:rPr>
          <w:rFonts w:ascii="Traditional Arabic" w:hAnsi="Traditional Arabic" w:cs="Traditional Arabic" w:hint="cs"/>
          <w:sz w:val="36"/>
          <w:szCs w:val="36"/>
          <w:rtl/>
          <w:lang w:val="fr-FR" w:bidi="ar-DZ"/>
        </w:rPr>
        <w:t>.</w:t>
      </w:r>
    </w:p>
    <w:p w:rsidR="00921148" w:rsidRPr="00921148" w:rsidRDefault="00921148" w:rsidP="00CF3D33">
      <w:pPr>
        <w:numPr>
          <w:ilvl w:val="0"/>
          <w:numId w:val="11"/>
        </w:numPr>
        <w:bidi/>
        <w:spacing w:after="0" w:line="240" w:lineRule="auto"/>
        <w:ind w:left="-2"/>
        <w:jc w:val="lowKashida"/>
        <w:rPr>
          <w:rFonts w:ascii="Traditional Arabic" w:hAnsi="Traditional Arabic" w:cs="Traditional Arabic"/>
          <w:sz w:val="36"/>
          <w:szCs w:val="36"/>
          <w:rtl/>
          <w:lang w:val="fr-FR" w:bidi="ar-DZ"/>
        </w:rPr>
      </w:pPr>
      <w:r w:rsidRPr="00921148">
        <w:rPr>
          <w:rFonts w:ascii="Traditional Arabic" w:hAnsi="Traditional Arabic" w:cs="Traditional Arabic"/>
          <w:color w:val="000000"/>
          <w:sz w:val="36"/>
          <w:szCs w:val="36"/>
          <w:shd w:val="clear" w:color="auto" w:fill="FFFFFF"/>
          <w:rtl/>
          <w:lang w:val="fr-FR"/>
        </w:rPr>
        <w:t xml:space="preserve">أيمن </w:t>
      </w:r>
      <w:r w:rsidRPr="00921148">
        <w:rPr>
          <w:rFonts w:ascii="Traditional Arabic" w:hAnsi="Traditional Arabic" w:cs="Traditional Arabic"/>
          <w:sz w:val="36"/>
          <w:szCs w:val="36"/>
          <w:rtl/>
          <w:lang w:val="fr-FR" w:bidi="ar-DZ"/>
        </w:rPr>
        <w:t xml:space="preserve">أبو مصطفى، </w:t>
      </w:r>
      <w:r w:rsidRPr="00921148">
        <w:rPr>
          <w:rFonts w:ascii="Traditional Arabic" w:hAnsi="Traditional Arabic" w:cs="Traditional Arabic"/>
          <w:b/>
          <w:bCs/>
          <w:sz w:val="36"/>
          <w:szCs w:val="36"/>
          <w:rtl/>
          <w:lang w:val="fr-FR" w:bidi="ar-DZ"/>
        </w:rPr>
        <w:t>تأصيل الحجاج في البيئة العربيّة</w:t>
      </w:r>
      <w:r w:rsidRPr="00921148">
        <w:rPr>
          <w:rFonts w:ascii="Traditional Arabic" w:hAnsi="Traditional Arabic" w:cs="Traditional Arabic"/>
          <w:sz w:val="36"/>
          <w:szCs w:val="36"/>
          <w:rtl/>
          <w:lang w:val="fr-FR" w:bidi="ar-DZ"/>
        </w:rPr>
        <w:t xml:space="preserve">، (بحث)، موقع مركز تفسير للدّراسات القرآنيّة، </w:t>
      </w:r>
      <w:r w:rsidRPr="00921148">
        <w:rPr>
          <w:rFonts w:ascii="Traditional Arabic" w:hAnsi="Traditional Arabic" w:cs="Traditional Arabic"/>
          <w:sz w:val="28"/>
          <w:szCs w:val="28"/>
          <w:lang w:val="fr-FR" w:bidi="ar-DZ"/>
        </w:rPr>
        <w:t>1434</w:t>
      </w:r>
      <w:r w:rsidRPr="00921148">
        <w:rPr>
          <w:rFonts w:ascii="Traditional Arabic" w:hAnsi="Traditional Arabic" w:cs="Traditional Arabic"/>
          <w:sz w:val="36"/>
          <w:szCs w:val="36"/>
          <w:rtl/>
          <w:lang w:val="fr-FR" w:bidi="ar-DZ"/>
        </w:rPr>
        <w:t xml:space="preserve"> ه – </w:t>
      </w:r>
      <w:r w:rsidRPr="00921148">
        <w:rPr>
          <w:rFonts w:ascii="Traditional Arabic" w:hAnsi="Traditional Arabic" w:cs="Traditional Arabic"/>
          <w:sz w:val="28"/>
          <w:szCs w:val="28"/>
          <w:lang w:val="fr-FR" w:bidi="ar-DZ"/>
        </w:rPr>
        <w:t>2013</w:t>
      </w:r>
      <w:r w:rsidRPr="00921148">
        <w:rPr>
          <w:rFonts w:ascii="Traditional Arabic" w:hAnsi="Traditional Arabic" w:cs="Traditional Arabic"/>
          <w:sz w:val="36"/>
          <w:szCs w:val="36"/>
          <w:rtl/>
          <w:lang w:val="fr-FR" w:bidi="ar-DZ"/>
        </w:rPr>
        <w:t>م.</w:t>
      </w:r>
    </w:p>
    <w:p w:rsidR="00921148" w:rsidRPr="00921148" w:rsidRDefault="00921148" w:rsidP="00CF3D33">
      <w:pPr>
        <w:numPr>
          <w:ilvl w:val="0"/>
          <w:numId w:val="11"/>
        </w:numPr>
        <w:bidi/>
        <w:spacing w:after="0" w:line="240" w:lineRule="auto"/>
        <w:ind w:left="-2"/>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 xml:space="preserve">خرفي خيرة، التكرار الحجاجي في إلياذة الجزائر لمفدي زكريا، إشراف عبد الحليم بن عيسى رسالة الماجيستر، جامعة </w:t>
      </w:r>
      <w:r w:rsidRPr="00921148">
        <w:rPr>
          <w:rFonts w:ascii="Traditional Arabic" w:hAnsi="Traditional Arabic" w:cs="Traditional Arabic" w:hint="cs"/>
          <w:sz w:val="36"/>
          <w:szCs w:val="36"/>
          <w:rtl/>
          <w:lang w:val="fr-FR" w:bidi="ar-DZ"/>
        </w:rPr>
        <w:t>وهران، 2014</w:t>
      </w:r>
      <w:r w:rsidRPr="00921148">
        <w:rPr>
          <w:rFonts w:ascii="Traditional Arabic" w:hAnsi="Traditional Arabic" w:cs="Traditional Arabic"/>
          <w:sz w:val="36"/>
          <w:szCs w:val="36"/>
          <w:rtl/>
          <w:lang w:val="fr-FR" w:bidi="ar-DZ"/>
        </w:rPr>
        <w:t>-</w:t>
      </w:r>
      <w:r w:rsidRPr="00921148">
        <w:rPr>
          <w:rFonts w:ascii="Traditional Arabic" w:hAnsi="Traditional Arabic" w:cs="Traditional Arabic"/>
          <w:sz w:val="28"/>
          <w:szCs w:val="28"/>
          <w:rtl/>
          <w:lang w:val="fr-FR" w:bidi="ar-DZ"/>
        </w:rPr>
        <w:t>2015</w:t>
      </w:r>
      <w:r w:rsidRPr="00921148">
        <w:rPr>
          <w:rFonts w:ascii="Traditional Arabic" w:hAnsi="Traditional Arabic" w:cs="Traditional Arabic" w:hint="cs"/>
          <w:sz w:val="28"/>
          <w:szCs w:val="28"/>
          <w:rtl/>
          <w:lang w:val="fr-FR" w:bidi="ar-DZ"/>
        </w:rPr>
        <w:t>م</w:t>
      </w:r>
      <w:r w:rsidRPr="00921148">
        <w:rPr>
          <w:rFonts w:ascii="Traditional Arabic" w:hAnsi="Traditional Arabic" w:cs="Traditional Arabic"/>
          <w:sz w:val="36"/>
          <w:szCs w:val="36"/>
          <w:rtl/>
          <w:lang w:val="fr-FR" w:bidi="ar-DZ"/>
        </w:rPr>
        <w:t>.</w:t>
      </w:r>
    </w:p>
    <w:p w:rsidR="00F9522B" w:rsidRPr="00F9522B" w:rsidRDefault="00921148" w:rsidP="00F9522B">
      <w:pPr>
        <w:numPr>
          <w:ilvl w:val="0"/>
          <w:numId w:val="11"/>
        </w:numPr>
        <w:bidi/>
        <w:spacing w:after="0" w:line="240" w:lineRule="auto"/>
        <w:ind w:left="-2"/>
        <w:jc w:val="lowKashida"/>
        <w:rPr>
          <w:rFonts w:ascii="Traditional Arabic" w:hAnsi="Traditional Arabic" w:cs="Traditional Arabic"/>
          <w:sz w:val="36"/>
          <w:szCs w:val="36"/>
          <w:lang w:val="fr-FR" w:bidi="ar-DZ"/>
        </w:rPr>
      </w:pPr>
      <w:r w:rsidRPr="00921148">
        <w:rPr>
          <w:rFonts w:ascii="Traditional Arabic" w:hAnsi="Traditional Arabic" w:cs="Traditional Arabic"/>
          <w:sz w:val="36"/>
          <w:szCs w:val="36"/>
          <w:rtl/>
          <w:lang w:val="fr-FR" w:bidi="ar-DZ"/>
        </w:rPr>
        <w:t xml:space="preserve">دحماني نور </w:t>
      </w:r>
      <w:r w:rsidRPr="00921148">
        <w:rPr>
          <w:rFonts w:ascii="Traditional Arabic" w:hAnsi="Traditional Arabic" w:cs="Traditional Arabic" w:hint="cs"/>
          <w:sz w:val="36"/>
          <w:szCs w:val="36"/>
          <w:rtl/>
          <w:lang w:val="fr-FR" w:bidi="ar-DZ"/>
        </w:rPr>
        <w:t xml:space="preserve">الدين، </w:t>
      </w:r>
      <w:r w:rsidRPr="00921148">
        <w:rPr>
          <w:rFonts w:ascii="Traditional Arabic" w:hAnsi="Traditional Arabic" w:cs="Traditional Arabic" w:hint="cs"/>
          <w:b/>
          <w:bCs/>
          <w:sz w:val="36"/>
          <w:szCs w:val="36"/>
          <w:rtl/>
          <w:lang w:val="fr-FR" w:bidi="ar-DZ"/>
        </w:rPr>
        <w:t>مقومات</w:t>
      </w:r>
      <w:r w:rsidRPr="00921148">
        <w:rPr>
          <w:rFonts w:ascii="Traditional Arabic" w:hAnsi="Traditional Arabic" w:cs="Traditional Arabic"/>
          <w:b/>
          <w:bCs/>
          <w:sz w:val="36"/>
          <w:szCs w:val="36"/>
          <w:rtl/>
          <w:lang w:val="fr-FR" w:bidi="ar-DZ"/>
        </w:rPr>
        <w:t xml:space="preserve"> الس</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رد في الخطاب القصصي</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 xml:space="preserve"> </w:t>
      </w:r>
      <w:r w:rsidRPr="00921148">
        <w:rPr>
          <w:rFonts w:ascii="Traditional Arabic" w:hAnsi="Traditional Arabic" w:cs="Traditional Arabic" w:hint="cs"/>
          <w:b/>
          <w:bCs/>
          <w:sz w:val="36"/>
          <w:szCs w:val="36"/>
          <w:rtl/>
          <w:lang w:val="fr-FR" w:bidi="ar-DZ"/>
        </w:rPr>
        <w:t>القرآنيّ</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دراسة تحليلي</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ة نموذجي</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ة في سورة </w:t>
      </w:r>
      <w:r w:rsidRPr="00921148">
        <w:rPr>
          <w:rFonts w:ascii="Traditional Arabic" w:hAnsi="Traditional Arabic" w:cs="Traditional Arabic" w:hint="cs"/>
          <w:sz w:val="36"/>
          <w:szCs w:val="36"/>
          <w:rtl/>
          <w:lang w:val="fr-FR" w:bidi="ar-DZ"/>
        </w:rPr>
        <w:t>الكهف،</w:t>
      </w:r>
      <w:r w:rsidRPr="00921148">
        <w:rPr>
          <w:rFonts w:ascii="Traditional Arabic" w:hAnsi="Traditional Arabic" w:cs="Traditional Arabic"/>
          <w:sz w:val="36"/>
          <w:szCs w:val="36"/>
          <w:rtl/>
          <w:lang w:val="fr-FR" w:bidi="ar-DZ"/>
        </w:rPr>
        <w:t xml:space="preserve"> رسالة </w:t>
      </w:r>
      <w:r w:rsidRPr="00921148">
        <w:rPr>
          <w:rFonts w:ascii="Traditional Arabic" w:hAnsi="Traditional Arabic" w:cs="Traditional Arabic" w:hint="cs"/>
          <w:sz w:val="36"/>
          <w:szCs w:val="36"/>
          <w:rtl/>
          <w:lang w:val="fr-FR" w:bidi="ar-DZ"/>
        </w:rPr>
        <w:t>ماجيستر.</w:t>
      </w:r>
    </w:p>
    <w:p w:rsidR="00921148" w:rsidRPr="00921148" w:rsidRDefault="00921148" w:rsidP="00921148">
      <w:pPr>
        <w:bidi/>
        <w:spacing w:after="0" w:line="240" w:lineRule="auto"/>
        <w:ind w:left="63"/>
        <w:jc w:val="lowKashida"/>
        <w:rPr>
          <w:rFonts w:ascii="Traditional Arabic" w:hAnsi="Traditional Arabic" w:cs="Traditional Arabic"/>
          <w:b/>
          <w:bCs/>
          <w:sz w:val="44"/>
          <w:szCs w:val="44"/>
          <w:rtl/>
          <w:lang w:bidi="ar-DZ"/>
        </w:rPr>
      </w:pPr>
      <w:r w:rsidRPr="00921148">
        <w:rPr>
          <w:rFonts w:ascii="Traditional Arabic" w:hAnsi="Traditional Arabic" w:cs="Traditional Arabic" w:hint="cs"/>
          <w:b/>
          <w:bCs/>
          <w:sz w:val="44"/>
          <w:szCs w:val="44"/>
          <w:rtl/>
          <w:lang w:bidi="ar-DZ"/>
        </w:rPr>
        <w:t xml:space="preserve">ج- المقالات: </w:t>
      </w:r>
    </w:p>
    <w:p w:rsidR="00921148" w:rsidRPr="00921148" w:rsidRDefault="00921148" w:rsidP="00CF3D33">
      <w:pPr>
        <w:numPr>
          <w:ilvl w:val="0"/>
          <w:numId w:val="12"/>
        </w:numPr>
        <w:bidi/>
        <w:spacing w:after="0" w:line="240" w:lineRule="auto"/>
        <w:ind w:left="281"/>
        <w:jc w:val="lowKashida"/>
        <w:rPr>
          <w:rFonts w:ascii="Traditional Arabic" w:hAnsi="Traditional Arabic" w:cs="Traditional Arabic"/>
          <w:sz w:val="36"/>
          <w:szCs w:val="36"/>
          <w:lang w:val="fr-FR" w:bidi="ar-DZ"/>
        </w:rPr>
      </w:pPr>
      <w:r w:rsidRPr="00921148">
        <w:rPr>
          <w:rFonts w:ascii="Traditional Arabic" w:hAnsi="Traditional Arabic" w:cs="Traditional Arabic"/>
          <w:sz w:val="36"/>
          <w:szCs w:val="36"/>
          <w:rtl/>
          <w:lang w:val="fr-FR"/>
        </w:rPr>
        <w:lastRenderedPageBreak/>
        <w:t xml:space="preserve">آمنة بلعلي، </w:t>
      </w:r>
      <w:r w:rsidRPr="00921148">
        <w:rPr>
          <w:rFonts w:ascii="Traditional Arabic" w:hAnsi="Traditional Arabic" w:cs="Traditional Arabic"/>
          <w:sz w:val="36"/>
          <w:szCs w:val="36"/>
          <w:u w:val="single"/>
          <w:rtl/>
          <w:lang w:val="fr-FR"/>
        </w:rPr>
        <w:t>الإقناع المنهج الأمثل للتّواصل والحوار، نماذج من القرآن والحديث</w:t>
      </w:r>
      <w:r w:rsidRPr="00921148">
        <w:rPr>
          <w:rFonts w:ascii="Traditional Arabic" w:hAnsi="Traditional Arabic" w:cs="Traditional Arabic"/>
          <w:sz w:val="36"/>
          <w:szCs w:val="36"/>
          <w:rtl/>
          <w:lang w:val="fr-FR"/>
        </w:rPr>
        <w:t>، مجلة التّراث العربيّ، العدد</w:t>
      </w:r>
      <w:r w:rsidRPr="00921148">
        <w:rPr>
          <w:rFonts w:ascii="Traditional Arabic" w:hAnsi="Traditional Arabic" w:cs="Traditional Arabic"/>
          <w:sz w:val="28"/>
          <w:szCs w:val="28"/>
          <w:rtl/>
          <w:lang w:val="fr-FR"/>
        </w:rPr>
        <w:t>89</w:t>
      </w:r>
      <w:r w:rsidRPr="00921148">
        <w:rPr>
          <w:rFonts w:ascii="Traditional Arabic" w:hAnsi="Traditional Arabic" w:cs="Traditional Arabic"/>
          <w:sz w:val="36"/>
          <w:szCs w:val="36"/>
          <w:rtl/>
          <w:lang w:val="fr-FR"/>
        </w:rPr>
        <w:t>،</w:t>
      </w:r>
      <w:r w:rsidRPr="00921148">
        <w:rPr>
          <w:rFonts w:ascii="Traditional Arabic" w:hAnsi="Traditional Arabic" w:cs="Traditional Arabic"/>
          <w:sz w:val="28"/>
          <w:szCs w:val="28"/>
          <w:rtl/>
          <w:lang w:val="fr-FR"/>
        </w:rPr>
        <w:t>23</w:t>
      </w:r>
      <w:r w:rsidRPr="00921148">
        <w:rPr>
          <w:rFonts w:ascii="Traditional Arabic" w:hAnsi="Traditional Arabic" w:cs="Traditional Arabic"/>
          <w:sz w:val="36"/>
          <w:szCs w:val="36"/>
          <w:rtl/>
          <w:lang w:val="fr-FR"/>
        </w:rPr>
        <w:t xml:space="preserve"> محرّم </w:t>
      </w:r>
      <w:r w:rsidRPr="00921148">
        <w:rPr>
          <w:rFonts w:ascii="Traditional Arabic" w:hAnsi="Traditional Arabic" w:cs="Traditional Arabic"/>
          <w:sz w:val="28"/>
          <w:szCs w:val="28"/>
          <w:rtl/>
          <w:lang w:val="fr-FR"/>
        </w:rPr>
        <w:t>1424</w:t>
      </w:r>
      <w:r w:rsidRPr="00921148">
        <w:rPr>
          <w:rFonts w:ascii="Traditional Arabic" w:hAnsi="Traditional Arabic" w:cs="Traditional Arabic"/>
          <w:sz w:val="36"/>
          <w:szCs w:val="36"/>
          <w:rtl/>
          <w:lang w:val="fr-FR"/>
        </w:rPr>
        <w:t xml:space="preserve">ه/مارس </w:t>
      </w:r>
      <w:r w:rsidRPr="00921148">
        <w:rPr>
          <w:rFonts w:ascii="Traditional Arabic" w:hAnsi="Traditional Arabic" w:cs="Traditional Arabic"/>
          <w:sz w:val="28"/>
          <w:szCs w:val="28"/>
          <w:rtl/>
          <w:lang w:val="fr-FR"/>
        </w:rPr>
        <w:t>2003</w:t>
      </w:r>
      <w:r w:rsidRPr="00921148">
        <w:rPr>
          <w:rFonts w:ascii="Traditional Arabic" w:hAnsi="Traditional Arabic" w:cs="Traditional Arabic"/>
          <w:sz w:val="36"/>
          <w:szCs w:val="36"/>
          <w:rtl/>
          <w:lang w:val="fr-FR"/>
        </w:rPr>
        <w:t>م</w:t>
      </w:r>
      <w:r w:rsidRPr="00921148">
        <w:rPr>
          <w:rFonts w:ascii="Traditional Arabic" w:hAnsi="Traditional Arabic" w:cs="Traditional Arabic" w:hint="cs"/>
          <w:sz w:val="36"/>
          <w:szCs w:val="36"/>
          <w:rtl/>
          <w:lang w:val="fr-FR"/>
        </w:rPr>
        <w:t>.</w:t>
      </w:r>
    </w:p>
    <w:p w:rsidR="00921148" w:rsidRPr="00921148" w:rsidRDefault="00921148" w:rsidP="00CF3D33">
      <w:pPr>
        <w:numPr>
          <w:ilvl w:val="0"/>
          <w:numId w:val="12"/>
        </w:numPr>
        <w:bidi/>
        <w:spacing w:after="0" w:line="240" w:lineRule="auto"/>
        <w:ind w:left="281"/>
        <w:jc w:val="lowKashida"/>
        <w:rPr>
          <w:rFonts w:ascii="Traditional Arabic" w:hAnsi="Traditional Arabic" w:cs="Traditional Arabic"/>
          <w:sz w:val="36"/>
          <w:szCs w:val="36"/>
          <w:lang w:val="fr-FR" w:bidi="ar-DZ"/>
        </w:rPr>
      </w:pPr>
      <w:r w:rsidRPr="00921148">
        <w:rPr>
          <w:rFonts w:ascii="Traditional Arabic" w:hAnsi="Traditional Arabic" w:cs="Traditional Arabic"/>
          <w:sz w:val="36"/>
          <w:szCs w:val="36"/>
          <w:rtl/>
          <w:lang w:val="fr-FR" w:bidi="ar-DZ"/>
        </w:rPr>
        <w:t xml:space="preserve">سعد بلنوار، الآليات التّداوليّة في تفسير أضواء البيان للشّنقيطي تحديد المفاهيم النّظريّة، مجلة الأثير، جامعة عمار ثليجيّ، الأغواط، مارس </w:t>
      </w:r>
      <w:r w:rsidRPr="00921148">
        <w:rPr>
          <w:rFonts w:ascii="Traditional Arabic" w:hAnsi="Traditional Arabic" w:cs="Traditional Arabic"/>
          <w:sz w:val="28"/>
          <w:szCs w:val="28"/>
          <w:rtl/>
          <w:lang w:val="fr-FR" w:bidi="ar-DZ"/>
        </w:rPr>
        <w:t>2012</w:t>
      </w:r>
      <w:r w:rsidRPr="00921148">
        <w:rPr>
          <w:rFonts w:ascii="Traditional Arabic" w:hAnsi="Traditional Arabic" w:cs="Traditional Arabic"/>
          <w:sz w:val="36"/>
          <w:szCs w:val="36"/>
          <w:rtl/>
          <w:lang w:val="fr-FR" w:bidi="ar-DZ"/>
        </w:rPr>
        <w:t xml:space="preserve">م، ع </w:t>
      </w:r>
      <w:r w:rsidRPr="00921148">
        <w:rPr>
          <w:rFonts w:ascii="Traditional Arabic" w:hAnsi="Traditional Arabic" w:cs="Traditional Arabic"/>
          <w:sz w:val="28"/>
          <w:szCs w:val="28"/>
          <w:rtl/>
          <w:lang w:val="fr-FR" w:bidi="ar-DZ"/>
        </w:rPr>
        <w:t>13</w:t>
      </w:r>
      <w:r w:rsidRPr="00921148">
        <w:rPr>
          <w:rFonts w:ascii="Traditional Arabic" w:hAnsi="Traditional Arabic" w:cs="Traditional Arabic"/>
          <w:sz w:val="36"/>
          <w:szCs w:val="36"/>
          <w:rtl/>
          <w:lang w:val="fr-FR" w:bidi="ar-DZ"/>
        </w:rPr>
        <w:t>.</w:t>
      </w:r>
    </w:p>
    <w:p w:rsidR="00921148" w:rsidRPr="00921148" w:rsidRDefault="00921148" w:rsidP="00CF3D33">
      <w:pPr>
        <w:numPr>
          <w:ilvl w:val="0"/>
          <w:numId w:val="12"/>
        </w:numPr>
        <w:bidi/>
        <w:spacing w:after="0" w:line="240" w:lineRule="auto"/>
        <w:ind w:left="281"/>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 xml:space="preserve">قسمت مدحت ووسام طه شهاب أحمد، </w:t>
      </w:r>
      <w:r w:rsidRPr="00921148">
        <w:rPr>
          <w:rFonts w:ascii="Traditional Arabic" w:hAnsi="Traditional Arabic" w:cs="Traditional Arabic"/>
          <w:b/>
          <w:bCs/>
          <w:sz w:val="36"/>
          <w:szCs w:val="36"/>
          <w:rtl/>
          <w:lang w:val="fr-FR" w:bidi="ar-DZ"/>
        </w:rPr>
        <w:t>أسرار التكرار في سورة الر</w:t>
      </w:r>
      <w:r w:rsidRPr="00921148">
        <w:rPr>
          <w:rFonts w:ascii="Traditional Arabic" w:hAnsi="Traditional Arabic" w:cs="Traditional Arabic" w:hint="cs"/>
          <w:b/>
          <w:bCs/>
          <w:sz w:val="36"/>
          <w:szCs w:val="36"/>
          <w:rtl/>
          <w:lang w:val="fr-FR" w:bidi="ar-DZ"/>
        </w:rPr>
        <w:t>ّ</w:t>
      </w:r>
      <w:r w:rsidRPr="00921148">
        <w:rPr>
          <w:rFonts w:ascii="Traditional Arabic" w:hAnsi="Traditional Arabic" w:cs="Traditional Arabic"/>
          <w:b/>
          <w:bCs/>
          <w:sz w:val="36"/>
          <w:szCs w:val="36"/>
          <w:rtl/>
          <w:lang w:val="fr-FR" w:bidi="ar-DZ"/>
        </w:rPr>
        <w:t>حمن</w:t>
      </w:r>
      <w:r w:rsidRPr="00921148">
        <w:rPr>
          <w:rFonts w:ascii="Traditional Arabic" w:hAnsi="Traditional Arabic" w:cs="Traditional Arabic"/>
          <w:sz w:val="36"/>
          <w:szCs w:val="36"/>
          <w:rtl/>
          <w:lang w:val="fr-FR" w:bidi="ar-DZ"/>
        </w:rPr>
        <w:t xml:space="preserve">، العدد </w:t>
      </w:r>
      <w:r w:rsidRPr="00921148">
        <w:rPr>
          <w:rFonts w:ascii="Traditional Arabic" w:hAnsi="Traditional Arabic" w:cs="Traditional Arabic" w:hint="cs"/>
          <w:sz w:val="28"/>
          <w:szCs w:val="28"/>
          <w:rtl/>
          <w:lang w:val="fr-FR" w:bidi="ar-DZ"/>
        </w:rPr>
        <w:t>29</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أيلول سنة </w:t>
      </w:r>
      <w:r w:rsidRPr="00921148">
        <w:rPr>
          <w:rFonts w:ascii="Traditional Arabic" w:hAnsi="Traditional Arabic" w:cs="Traditional Arabic" w:hint="cs"/>
          <w:sz w:val="28"/>
          <w:szCs w:val="28"/>
          <w:rtl/>
          <w:lang w:val="fr-FR" w:bidi="ar-DZ"/>
        </w:rPr>
        <w:t>2014م</w:t>
      </w:r>
      <w:r w:rsidRPr="00921148">
        <w:rPr>
          <w:rFonts w:ascii="Traditional Arabic" w:hAnsi="Traditional Arabic" w:cs="Traditional Arabic" w:hint="cs"/>
          <w:sz w:val="36"/>
          <w:szCs w:val="36"/>
          <w:rtl/>
          <w:lang w:val="fr-FR" w:bidi="ar-DZ"/>
        </w:rPr>
        <w:t>.</w:t>
      </w:r>
    </w:p>
    <w:p w:rsidR="00921148" w:rsidRPr="00921148" w:rsidRDefault="00921148" w:rsidP="00CF3D33">
      <w:pPr>
        <w:numPr>
          <w:ilvl w:val="0"/>
          <w:numId w:val="12"/>
        </w:numPr>
        <w:bidi/>
        <w:spacing w:after="0" w:line="240" w:lineRule="auto"/>
        <w:ind w:left="281"/>
        <w:jc w:val="lowKashida"/>
        <w:rPr>
          <w:rFonts w:ascii="Traditional Arabic" w:hAnsi="Traditional Arabic" w:cs="Traditional Arabic"/>
          <w:sz w:val="36"/>
          <w:szCs w:val="36"/>
          <w:rtl/>
          <w:lang w:val="fr-FR" w:bidi="ar-DZ"/>
        </w:rPr>
      </w:pPr>
      <w:r w:rsidRPr="00921148">
        <w:rPr>
          <w:rFonts w:ascii="Traditional Arabic" w:hAnsi="Traditional Arabic" w:cs="Traditional Arabic"/>
          <w:sz w:val="36"/>
          <w:szCs w:val="36"/>
          <w:rtl/>
          <w:lang w:val="fr-FR" w:bidi="ar-DZ"/>
        </w:rPr>
        <w:t xml:space="preserve">محمد أحمد الفهراوي، </w:t>
      </w:r>
      <w:r w:rsidRPr="00921148">
        <w:rPr>
          <w:rFonts w:ascii="Traditional Arabic" w:hAnsi="Traditional Arabic" w:cs="Traditional Arabic"/>
          <w:sz w:val="36"/>
          <w:szCs w:val="36"/>
          <w:u w:val="single"/>
          <w:rtl/>
          <w:lang w:val="fr-FR" w:bidi="ar-DZ"/>
        </w:rPr>
        <w:t xml:space="preserve">الجناس التام في </w:t>
      </w:r>
      <w:r w:rsidRPr="00921148">
        <w:rPr>
          <w:rFonts w:ascii="Traditional Arabic" w:hAnsi="Traditional Arabic" w:cs="Traditional Arabic" w:hint="cs"/>
          <w:sz w:val="36"/>
          <w:szCs w:val="36"/>
          <w:u w:val="single"/>
          <w:rtl/>
          <w:lang w:val="fr-FR" w:bidi="ar-DZ"/>
        </w:rPr>
        <w:t>القرآن،</w:t>
      </w:r>
      <w:r w:rsidRPr="00921148">
        <w:rPr>
          <w:rFonts w:ascii="Traditional Arabic" w:hAnsi="Traditional Arabic" w:cs="Traditional Arabic" w:hint="cs"/>
          <w:sz w:val="36"/>
          <w:szCs w:val="36"/>
          <w:rtl/>
          <w:lang w:val="fr-FR" w:bidi="ar-DZ"/>
        </w:rPr>
        <w:t xml:space="preserve"> مجلة</w:t>
      </w:r>
      <w:r w:rsidRPr="00921148">
        <w:rPr>
          <w:rFonts w:ascii="Traditional Arabic" w:hAnsi="Traditional Arabic" w:cs="Traditional Arabic"/>
          <w:sz w:val="36"/>
          <w:szCs w:val="36"/>
          <w:rtl/>
          <w:lang w:val="fr-FR" w:bidi="ar-DZ"/>
        </w:rPr>
        <w:t xml:space="preserve"> الرسالة / العدد </w:t>
      </w:r>
      <w:r w:rsidRPr="00921148">
        <w:rPr>
          <w:rFonts w:ascii="Traditional Arabic" w:hAnsi="Traditional Arabic" w:cs="Traditional Arabic" w:hint="cs"/>
          <w:sz w:val="28"/>
          <w:szCs w:val="28"/>
          <w:rtl/>
          <w:lang w:val="fr-FR" w:bidi="ar-DZ"/>
        </w:rPr>
        <w:t>1022</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ويكي مصدر وتاريخ </w:t>
      </w:r>
      <w:r w:rsidRPr="00921148">
        <w:rPr>
          <w:rFonts w:ascii="Traditional Arabic" w:hAnsi="Traditional Arabic" w:cs="Traditional Arabic"/>
          <w:sz w:val="28"/>
          <w:szCs w:val="28"/>
          <w:rtl/>
          <w:lang w:val="fr-FR" w:bidi="ar-DZ"/>
        </w:rPr>
        <w:t>2</w:t>
      </w:r>
      <w:r w:rsidRPr="00921148">
        <w:rPr>
          <w:rFonts w:ascii="Traditional Arabic" w:hAnsi="Traditional Arabic" w:cs="Traditional Arabic"/>
          <w:sz w:val="36"/>
          <w:szCs w:val="36"/>
          <w:rtl/>
          <w:lang w:val="fr-FR" w:bidi="ar-DZ"/>
        </w:rPr>
        <w:t>-</w:t>
      </w:r>
      <w:r w:rsidRPr="00921148">
        <w:rPr>
          <w:rFonts w:ascii="Traditional Arabic" w:hAnsi="Traditional Arabic" w:cs="Traditional Arabic"/>
          <w:sz w:val="28"/>
          <w:szCs w:val="28"/>
          <w:rtl/>
          <w:lang w:val="fr-FR" w:bidi="ar-DZ"/>
        </w:rPr>
        <w:t>2</w:t>
      </w:r>
      <w:r w:rsidRPr="00921148">
        <w:rPr>
          <w:rFonts w:ascii="Traditional Arabic" w:hAnsi="Traditional Arabic" w:cs="Traditional Arabic"/>
          <w:sz w:val="36"/>
          <w:szCs w:val="36"/>
          <w:rtl/>
          <w:lang w:val="fr-FR" w:bidi="ar-DZ"/>
        </w:rPr>
        <w:t>-</w:t>
      </w:r>
      <w:r w:rsidRPr="00921148">
        <w:rPr>
          <w:rFonts w:ascii="Traditional Arabic" w:hAnsi="Traditional Arabic" w:cs="Traditional Arabic"/>
          <w:sz w:val="28"/>
          <w:szCs w:val="28"/>
          <w:rtl/>
          <w:lang w:val="fr-FR" w:bidi="ar-DZ"/>
        </w:rPr>
        <w:t>1953</w:t>
      </w:r>
      <w:r w:rsidRPr="00921148">
        <w:rPr>
          <w:rFonts w:ascii="Traditional Arabic" w:hAnsi="Traditional Arabic" w:cs="Traditional Arabic" w:hint="cs"/>
          <w:sz w:val="28"/>
          <w:szCs w:val="28"/>
          <w:rtl/>
          <w:lang w:val="fr-FR" w:bidi="ar-DZ"/>
        </w:rPr>
        <w:t>م</w:t>
      </w:r>
      <w:r w:rsidRPr="00921148">
        <w:rPr>
          <w:rFonts w:ascii="Traditional Arabic" w:hAnsi="Traditional Arabic" w:cs="Traditional Arabic"/>
          <w:sz w:val="36"/>
          <w:szCs w:val="36"/>
          <w:rtl/>
          <w:lang w:val="fr-FR" w:bidi="ar-DZ"/>
        </w:rPr>
        <w:t>.</w:t>
      </w:r>
    </w:p>
    <w:p w:rsidR="00921148" w:rsidRPr="00921148" w:rsidRDefault="00921148" w:rsidP="00CF3D33">
      <w:pPr>
        <w:numPr>
          <w:ilvl w:val="0"/>
          <w:numId w:val="12"/>
        </w:numPr>
        <w:bidi/>
        <w:spacing w:after="0" w:line="240" w:lineRule="auto"/>
        <w:ind w:left="281"/>
        <w:jc w:val="lowKashida"/>
        <w:rPr>
          <w:rFonts w:ascii="Traditional Arabic" w:hAnsi="Traditional Arabic" w:cs="Traditional Arabic"/>
          <w:sz w:val="36"/>
          <w:szCs w:val="36"/>
          <w:lang w:val="fr-FR" w:bidi="ar-DZ"/>
        </w:rPr>
      </w:pPr>
      <w:r w:rsidRPr="00921148">
        <w:rPr>
          <w:rFonts w:ascii="Traditional Arabic" w:hAnsi="Traditional Arabic" w:cs="Traditional Arabic"/>
          <w:sz w:val="36"/>
          <w:szCs w:val="36"/>
          <w:rtl/>
          <w:lang w:val="fr-FR" w:bidi="ar-DZ"/>
        </w:rPr>
        <w:t>محمد</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أيريا</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sz w:val="36"/>
          <w:szCs w:val="36"/>
          <w:rtl/>
          <w:lang w:val="fr-FR" w:bidi="ar-DZ"/>
        </w:rPr>
        <w:t>لرشيدي،</w:t>
      </w:r>
      <w:r w:rsidRPr="00921148">
        <w:rPr>
          <w:rFonts w:ascii="Traditional Arabic" w:hAnsi="Traditional Arabic" w:cs="Traditional Arabic" w:hint="cs"/>
          <w:sz w:val="36"/>
          <w:szCs w:val="36"/>
          <w:rtl/>
          <w:lang w:val="fr-FR" w:bidi="ar-DZ"/>
        </w:rPr>
        <w:t xml:space="preserve"> </w:t>
      </w:r>
      <w:r w:rsidRPr="00921148">
        <w:rPr>
          <w:rFonts w:ascii="Traditional Arabic" w:hAnsi="Traditional Arabic" w:cs="Traditional Arabic"/>
          <w:b/>
          <w:bCs/>
          <w:sz w:val="36"/>
          <w:szCs w:val="36"/>
          <w:rtl/>
          <w:lang w:val="fr-FR" w:bidi="ar-DZ"/>
        </w:rPr>
        <w:t xml:space="preserve">مقال ملامح البديع </w:t>
      </w:r>
      <w:r w:rsidRPr="00921148">
        <w:rPr>
          <w:rFonts w:ascii="Traditional Arabic" w:hAnsi="Traditional Arabic" w:cs="Traditional Arabic" w:hint="cs"/>
          <w:b/>
          <w:bCs/>
          <w:sz w:val="36"/>
          <w:szCs w:val="36"/>
          <w:rtl/>
          <w:lang w:val="fr-FR" w:bidi="ar-DZ"/>
        </w:rPr>
        <w:t>والبيان</w:t>
      </w:r>
      <w:r w:rsidRPr="00921148">
        <w:rPr>
          <w:rFonts w:ascii="Traditional Arabic" w:hAnsi="Traditional Arabic" w:cs="Traditional Arabic"/>
          <w:b/>
          <w:bCs/>
          <w:sz w:val="36"/>
          <w:szCs w:val="36"/>
          <w:rtl/>
          <w:lang w:val="fr-FR" w:bidi="ar-DZ"/>
        </w:rPr>
        <w:t xml:space="preserve"> في آيات سورة </w:t>
      </w:r>
      <w:r w:rsidRPr="00921148">
        <w:rPr>
          <w:rFonts w:ascii="Traditional Arabic" w:hAnsi="Traditional Arabic" w:cs="Traditional Arabic" w:hint="cs"/>
          <w:b/>
          <w:bCs/>
          <w:sz w:val="36"/>
          <w:szCs w:val="36"/>
          <w:rtl/>
          <w:lang w:val="fr-FR" w:bidi="ar-DZ"/>
        </w:rPr>
        <w:t>الرّحمن</w:t>
      </w:r>
      <w:r w:rsidRPr="00921148">
        <w:rPr>
          <w:rFonts w:ascii="Traditional Arabic" w:hAnsi="Traditional Arabic" w:cs="Traditional Arabic" w:hint="cs"/>
          <w:sz w:val="36"/>
          <w:szCs w:val="36"/>
          <w:rtl/>
          <w:lang w:val="fr-FR" w:bidi="ar-DZ"/>
        </w:rPr>
        <w:t>،</w:t>
      </w:r>
      <w:r w:rsidRPr="00921148">
        <w:rPr>
          <w:rFonts w:ascii="Traditional Arabic" w:hAnsi="Traditional Arabic" w:cs="Traditional Arabic"/>
          <w:sz w:val="36"/>
          <w:szCs w:val="36"/>
          <w:rtl/>
          <w:lang w:val="fr-FR" w:bidi="ar-DZ"/>
        </w:rPr>
        <w:t xml:space="preserve"> </w:t>
      </w:r>
      <w:r w:rsidRPr="00921148">
        <w:rPr>
          <w:rFonts w:ascii="Traditional Arabic" w:hAnsi="Traditional Arabic" w:cs="Traditional Arabic"/>
          <w:sz w:val="28"/>
          <w:szCs w:val="28"/>
          <w:rtl/>
          <w:lang w:val="fr-FR" w:bidi="ar-DZ"/>
        </w:rPr>
        <w:t>2016</w:t>
      </w:r>
      <w:r w:rsidRPr="00921148">
        <w:rPr>
          <w:rFonts w:ascii="Traditional Arabic" w:hAnsi="Traditional Arabic" w:cs="Traditional Arabic" w:hint="cs"/>
          <w:sz w:val="28"/>
          <w:szCs w:val="28"/>
          <w:rtl/>
          <w:lang w:val="fr-FR" w:bidi="ar-DZ"/>
        </w:rPr>
        <w:t>م</w:t>
      </w:r>
      <w:r w:rsidRPr="00921148">
        <w:rPr>
          <w:rFonts w:ascii="Traditional Arabic" w:hAnsi="Traditional Arabic" w:cs="Traditional Arabic" w:hint="cs"/>
          <w:sz w:val="36"/>
          <w:szCs w:val="36"/>
          <w:rtl/>
          <w:lang w:val="fr-FR" w:bidi="ar-DZ"/>
        </w:rPr>
        <w:t>.</w:t>
      </w:r>
    </w:p>
    <w:p w:rsidR="00921148" w:rsidRPr="00921148" w:rsidRDefault="00921148" w:rsidP="00921148">
      <w:pPr>
        <w:bidi/>
        <w:spacing w:after="0" w:line="240" w:lineRule="auto"/>
        <w:ind w:left="63"/>
        <w:jc w:val="lowKashida"/>
        <w:rPr>
          <w:rFonts w:ascii="Traditional Arabic" w:hAnsi="Traditional Arabic" w:cs="Traditional Arabic"/>
          <w:b/>
          <w:bCs/>
          <w:sz w:val="44"/>
          <w:szCs w:val="44"/>
          <w:rtl/>
          <w:lang w:bidi="ar-DZ"/>
        </w:rPr>
      </w:pPr>
      <w:r w:rsidRPr="00921148">
        <w:rPr>
          <w:rFonts w:ascii="Traditional Arabic" w:hAnsi="Traditional Arabic" w:cs="Traditional Arabic" w:hint="cs"/>
          <w:b/>
          <w:bCs/>
          <w:sz w:val="44"/>
          <w:szCs w:val="44"/>
          <w:rtl/>
          <w:lang w:bidi="ar-DZ"/>
        </w:rPr>
        <w:t>د. المواقع الإلكترونيّة:</w:t>
      </w:r>
    </w:p>
    <w:p w:rsidR="00921148" w:rsidRPr="00921148" w:rsidRDefault="00921148" w:rsidP="00CF3D33">
      <w:pPr>
        <w:numPr>
          <w:ilvl w:val="0"/>
          <w:numId w:val="9"/>
        </w:numPr>
        <w:bidi/>
        <w:spacing w:after="0" w:line="240" w:lineRule="auto"/>
        <w:ind w:left="281"/>
        <w:jc w:val="lowKashida"/>
        <w:rPr>
          <w:rFonts w:ascii="Traditional Arabic" w:hAnsi="Traditional Arabic" w:cs="Traditional Arabic"/>
          <w:sz w:val="36"/>
          <w:szCs w:val="36"/>
          <w:lang w:val="fr-FR" w:bidi="ar-DZ"/>
        </w:rPr>
      </w:pPr>
      <w:r w:rsidRPr="00921148">
        <w:rPr>
          <w:rFonts w:ascii="Traditional Arabic" w:hAnsi="Traditional Arabic" w:cs="Traditional Arabic"/>
          <w:sz w:val="36"/>
          <w:szCs w:val="36"/>
          <w:rtl/>
          <w:lang w:val="fr-FR" w:bidi="ar-IQ"/>
        </w:rPr>
        <w:t xml:space="preserve">علي إسماعيل الجاف، </w:t>
      </w:r>
      <w:r w:rsidRPr="00921148">
        <w:rPr>
          <w:rFonts w:ascii="Traditional Arabic" w:hAnsi="Traditional Arabic" w:cs="Traditional Arabic"/>
          <w:sz w:val="36"/>
          <w:szCs w:val="36"/>
          <w:u w:val="single"/>
          <w:rtl/>
          <w:lang w:val="fr-FR" w:bidi="ar-IQ"/>
        </w:rPr>
        <w:t xml:space="preserve">التّكرار أهميته وأنواعه ووظائفه ومستوياته في اللّغة، </w:t>
      </w:r>
      <w:r w:rsidRPr="00921148">
        <w:rPr>
          <w:rFonts w:ascii="Traditional Arabic" w:hAnsi="Traditional Arabic" w:cs="Traditional Arabic"/>
          <w:sz w:val="36"/>
          <w:szCs w:val="36"/>
          <w:rtl/>
          <w:lang w:val="fr-FR" w:bidi="ar-IQ"/>
        </w:rPr>
        <w:t xml:space="preserve">(مقال)، موقع </w:t>
      </w:r>
    </w:p>
    <w:p w:rsidR="00921148" w:rsidRPr="00921148" w:rsidRDefault="00A132EA" w:rsidP="00921148">
      <w:pPr>
        <w:bidi/>
        <w:spacing w:after="0" w:line="240" w:lineRule="auto"/>
        <w:jc w:val="lowKashida"/>
        <w:rPr>
          <w:rFonts w:cs="Traditional Arabic"/>
          <w:szCs w:val="28"/>
          <w:rtl/>
          <w:lang w:val="fr-FR" w:bidi="ar-IQ"/>
        </w:rPr>
      </w:pPr>
      <w:hyperlink r:id="rId61" w:history="1">
        <w:r w:rsidR="00921148" w:rsidRPr="00921148">
          <w:rPr>
            <w:color w:val="0563C1"/>
            <w:u w:val="single"/>
            <w:lang w:val="fr-FR"/>
          </w:rPr>
          <w:t>http://www.tellskuf.com/index.php?option=com_content&amp;view=article&amp;id=24626:aa&amp;Itemid=45</w:t>
        </w:r>
      </w:hyperlink>
      <w:r w:rsidR="00921148" w:rsidRPr="00921148">
        <w:rPr>
          <w:rFonts w:cs="Traditional Arabic" w:hint="cs"/>
          <w:szCs w:val="28"/>
          <w:rtl/>
          <w:lang w:val="fr-FR" w:bidi="ar-IQ"/>
        </w:rPr>
        <w:t xml:space="preserve">، بتاريخ </w:t>
      </w:r>
      <w:r w:rsidR="00921148" w:rsidRPr="00921148">
        <w:rPr>
          <w:rFonts w:cs="Traditional Arabic"/>
          <w:szCs w:val="28"/>
          <w:rtl/>
          <w:lang w:val="fr-FR" w:bidi="ar-IQ"/>
        </w:rPr>
        <w:t>:</w:t>
      </w:r>
      <w:r w:rsidR="00921148" w:rsidRPr="00921148">
        <w:rPr>
          <w:rFonts w:cs="Traditional Arabic" w:hint="cs"/>
          <w:szCs w:val="28"/>
          <w:rtl/>
          <w:lang w:val="fr-FR" w:bidi="ar-IQ"/>
        </w:rPr>
        <w:t xml:space="preserve"> 25/08/2019.</w:t>
      </w:r>
    </w:p>
    <w:p w:rsidR="00921148" w:rsidRPr="00921148" w:rsidRDefault="00921148" w:rsidP="00921148">
      <w:pPr>
        <w:bidi/>
        <w:spacing w:after="0" w:line="240" w:lineRule="auto"/>
        <w:jc w:val="lowKashida"/>
        <w:rPr>
          <w:rFonts w:cs="Traditional Arabic"/>
          <w:szCs w:val="28"/>
          <w:rtl/>
          <w:lang w:val="fr-FR" w:bidi="ar-IQ"/>
        </w:rPr>
      </w:pPr>
      <w:r w:rsidRPr="00921148">
        <w:rPr>
          <w:rFonts w:cs="Traditional Arabic" w:hint="cs"/>
          <w:szCs w:val="28"/>
          <w:rtl/>
          <w:lang w:val="fr-FR" w:bidi="ar-IQ"/>
        </w:rPr>
        <w:t xml:space="preserve">2. </w:t>
      </w:r>
      <w:r w:rsidRPr="00921148">
        <w:rPr>
          <w:rFonts w:ascii="Traditional Arabic" w:hAnsi="Traditional Arabic" w:cs="Traditional Arabic"/>
          <w:sz w:val="36"/>
          <w:szCs w:val="36"/>
          <w:rtl/>
        </w:rPr>
        <w:t>سنن الترمذي</w:t>
      </w:r>
      <w:r w:rsidRPr="00921148">
        <w:rPr>
          <w:rFonts w:ascii="Traditional Arabic" w:hAnsi="Traditional Arabic" w:cs="Traditional Arabic"/>
          <w:sz w:val="36"/>
          <w:szCs w:val="36"/>
          <w:rtl/>
          <w:lang w:bidi="ar-DZ"/>
        </w:rPr>
        <w:t xml:space="preserve"> الجامع الصحيح </w:t>
      </w:r>
      <w:r w:rsidRPr="00921148">
        <w:rPr>
          <w:rFonts w:ascii="Traditional Arabic" w:hAnsi="Traditional Arabic" w:cs="Traditional Arabic"/>
          <w:sz w:val="36"/>
          <w:szCs w:val="36"/>
          <w:rtl/>
        </w:rPr>
        <w:t xml:space="preserve">رقم الحديث: </w:t>
      </w:r>
      <w:r w:rsidRPr="00921148">
        <w:rPr>
          <w:rFonts w:ascii="Traditional Arabic" w:hAnsi="Traditional Arabic" w:cs="Traditional Arabic"/>
          <w:sz w:val="28"/>
          <w:szCs w:val="28"/>
          <w:rtl/>
        </w:rPr>
        <w:t>3291</w:t>
      </w:r>
      <w:r w:rsidRPr="00921148">
        <w:rPr>
          <w:rFonts w:ascii="Traditional Arabic" w:hAnsi="Traditional Arabic" w:cs="Traditional Arabic"/>
          <w:sz w:val="36"/>
          <w:szCs w:val="36"/>
          <w:rtl/>
        </w:rPr>
        <w:t>، ج</w:t>
      </w:r>
      <w:r w:rsidRPr="00921148">
        <w:rPr>
          <w:rFonts w:ascii="Traditional Arabic" w:hAnsi="Traditional Arabic" w:cs="Traditional Arabic"/>
          <w:sz w:val="28"/>
          <w:szCs w:val="28"/>
          <w:rtl/>
        </w:rPr>
        <w:t>5</w:t>
      </w:r>
      <w:r w:rsidRPr="00921148">
        <w:rPr>
          <w:rFonts w:ascii="Traditional Arabic" w:hAnsi="Traditional Arabic" w:cs="Traditional Arabic" w:hint="cs"/>
          <w:sz w:val="36"/>
          <w:szCs w:val="36"/>
          <w:rtl/>
          <w:lang w:bidi="ar-DZ"/>
        </w:rPr>
        <w:t xml:space="preserve">، </w:t>
      </w:r>
      <w:r w:rsidRPr="00921148">
        <w:rPr>
          <w:rFonts w:ascii="Traditional Arabic" w:hAnsi="Traditional Arabic" w:cs="Traditional Arabic"/>
          <w:sz w:val="36"/>
          <w:szCs w:val="36"/>
          <w:rtl/>
          <w:lang w:bidi="ar-DZ"/>
        </w:rPr>
        <w:t xml:space="preserve">نقلا </w:t>
      </w:r>
      <w:r w:rsidRPr="00921148">
        <w:rPr>
          <w:rFonts w:ascii="Traditional Arabic" w:hAnsi="Traditional Arabic" w:cs="Traditional Arabic" w:hint="cs"/>
          <w:sz w:val="36"/>
          <w:szCs w:val="36"/>
          <w:rtl/>
          <w:lang w:bidi="ar-DZ"/>
        </w:rPr>
        <w:t>عن:</w:t>
      </w:r>
      <w:r w:rsidRPr="00921148">
        <w:rPr>
          <w:rFonts w:ascii="Traditional Arabic" w:hAnsi="Traditional Arabic" w:cs="Traditional Arabic"/>
          <w:sz w:val="36"/>
          <w:szCs w:val="36"/>
          <w:rtl/>
          <w:lang w:bidi="ar-DZ"/>
        </w:rPr>
        <w:t xml:space="preserve">  </w:t>
      </w:r>
      <w:r w:rsidRPr="00921148">
        <w:rPr>
          <w:rFonts w:ascii="Traditional Arabic" w:hAnsi="Traditional Arabic" w:cs="Traditional Arabic"/>
          <w:sz w:val="36"/>
          <w:szCs w:val="36"/>
          <w:lang w:bidi="ar-DZ"/>
        </w:rPr>
        <w:t>:</w:t>
      </w:r>
      <w:hyperlink r:id="rId62" w:anchor="_ftn3" w:history="1">
        <w:r w:rsidRPr="00921148">
          <w:rPr>
            <w:rFonts w:ascii="Traditional Arabic" w:hAnsi="Traditional Arabic" w:cs="Traditional Arabic"/>
            <w:color w:val="0563C1"/>
            <w:sz w:val="36"/>
            <w:szCs w:val="36"/>
            <w:u w:val="single"/>
            <w:lang w:bidi="ar-DZ"/>
          </w:rPr>
          <w:t>https://www.alukah.net/sharia/0/71455/#_ftn3</w:t>
        </w:r>
      </w:hyperlink>
    </w:p>
    <w:p w:rsidR="00921148" w:rsidRPr="00921148" w:rsidRDefault="00921148" w:rsidP="00921148">
      <w:pPr>
        <w:bidi/>
        <w:spacing w:after="0" w:line="240" w:lineRule="auto"/>
        <w:jc w:val="lowKashida"/>
        <w:rPr>
          <w:rFonts w:ascii="Traditional Arabic" w:hAnsi="Traditional Arabic" w:cs="Traditional Arabic"/>
          <w:sz w:val="36"/>
          <w:szCs w:val="36"/>
          <w:rtl/>
          <w:lang w:val="fr-FR" w:bidi="ar-DZ"/>
        </w:rPr>
      </w:pPr>
    </w:p>
    <w:p w:rsidR="001828C9" w:rsidRDefault="001828C9" w:rsidP="001828C9">
      <w:pPr>
        <w:bidi/>
        <w:jc w:val="left"/>
        <w:rPr>
          <w:rFonts w:ascii="Traditional Arabic" w:hAnsi="Traditional Arabic" w:cs="Traditional Arabic"/>
          <w:sz w:val="36"/>
          <w:szCs w:val="36"/>
          <w:rtl/>
          <w:lang w:bidi="ar-DZ"/>
        </w:rPr>
      </w:pPr>
    </w:p>
    <w:p w:rsidR="001828C9" w:rsidRDefault="001828C9" w:rsidP="001828C9">
      <w:pPr>
        <w:bidi/>
        <w:jc w:val="left"/>
        <w:rPr>
          <w:rFonts w:ascii="Traditional Arabic" w:hAnsi="Traditional Arabic" w:cs="Traditional Arabic"/>
          <w:sz w:val="36"/>
          <w:szCs w:val="36"/>
          <w:rtl/>
          <w:lang w:bidi="ar-DZ"/>
        </w:rPr>
      </w:pPr>
    </w:p>
    <w:p w:rsidR="00676530" w:rsidRDefault="00676530" w:rsidP="00F5241E">
      <w:pPr>
        <w:bidi/>
        <w:jc w:val="left"/>
        <w:rPr>
          <w:rFonts w:ascii="Traditional Arabic" w:hAnsi="Traditional Arabic" w:cs="Traditional Arabic"/>
          <w:sz w:val="36"/>
          <w:szCs w:val="36"/>
          <w:rtl/>
          <w:lang w:bidi="ar-DZ"/>
        </w:rPr>
        <w:sectPr w:rsidR="00676530" w:rsidSect="00671AB7">
          <w:headerReference w:type="default" r:id="rId63"/>
          <w:footerReference w:type="default" r:id="rId64"/>
          <w:footnotePr>
            <w:numRestart w:val="eachPage"/>
          </w:footnotePr>
          <w:type w:val="nextColumn"/>
          <w:pgSz w:w="12240" w:h="15840"/>
          <w:pgMar w:top="1134" w:right="1418" w:bottom="1134" w:left="1418" w:header="709" w:footer="709" w:gutter="0"/>
          <w:cols w:space="708"/>
          <w:docGrid w:linePitch="360"/>
        </w:sectPr>
      </w:pPr>
    </w:p>
    <w:tbl>
      <w:tblPr>
        <w:tblStyle w:val="Grilledutableau4"/>
        <w:bidiVisual/>
        <w:tblW w:w="9358" w:type="dxa"/>
        <w:tblInd w:w="248" w:type="dxa"/>
        <w:tblLayout w:type="fixed"/>
        <w:tblLook w:val="04A0" w:firstRow="1" w:lastRow="0" w:firstColumn="1" w:lastColumn="0" w:noHBand="0" w:noVBand="1"/>
      </w:tblPr>
      <w:tblGrid>
        <w:gridCol w:w="7381"/>
        <w:gridCol w:w="1977"/>
      </w:tblGrid>
      <w:tr w:rsidR="006D74E1" w:rsidRPr="006D74E1" w:rsidTr="007370E1">
        <w:tc>
          <w:tcPr>
            <w:tcW w:w="7381" w:type="dxa"/>
            <w:tcBorders>
              <w:top w:val="nil"/>
              <w:left w:val="nil"/>
              <w:bottom w:val="single" w:sz="4" w:space="0" w:color="auto"/>
              <w:right w:val="nil"/>
            </w:tcBorders>
          </w:tcPr>
          <w:p w:rsidR="006D74E1" w:rsidRPr="006D74E1" w:rsidRDefault="006D74E1" w:rsidP="006D74E1">
            <w:pPr>
              <w:shd w:val="clear" w:color="auto" w:fill="FFFFFF" w:themeFill="background1"/>
              <w:autoSpaceDE w:val="0"/>
              <w:autoSpaceDN w:val="0"/>
              <w:bidi/>
              <w:adjustRightInd w:val="0"/>
              <w:spacing w:after="0" w:line="240" w:lineRule="auto"/>
              <w:jc w:val="center"/>
              <w:rPr>
                <w:rFonts w:ascii="Simplified Arabic" w:hAnsi="Simplified Arabic" w:cs="Simplified Arabic"/>
                <w:b/>
                <w:bCs/>
                <w:color w:val="4F81BD" w:themeColor="accent1"/>
                <w:sz w:val="44"/>
                <w:szCs w:val="44"/>
                <w:rtl/>
                <w:lang w:val="fr-FR" w:bidi="ar-DZ"/>
              </w:rPr>
            </w:pPr>
            <w:r w:rsidRPr="006D74E1">
              <w:rPr>
                <w:rFonts w:ascii="Simplified Arabic" w:hAnsi="Simplified Arabic" w:cs="Simplified Arabic" w:hint="cs"/>
                <w:b/>
                <w:bCs/>
                <w:color w:val="4F81BD" w:themeColor="accent1"/>
                <w:sz w:val="40"/>
                <w:szCs w:val="40"/>
                <w:rtl/>
                <w:lang w:val="fr-FR" w:bidi="ar-DZ"/>
              </w:rPr>
              <w:lastRenderedPageBreak/>
              <w:t xml:space="preserve">            </w:t>
            </w:r>
            <w:r w:rsidRPr="006D74E1">
              <w:rPr>
                <w:rFonts w:ascii="Simplified Arabic" w:hAnsi="Simplified Arabic" w:cs="Simplified Arabic"/>
                <w:b/>
                <w:bCs/>
                <w:color w:val="4F81BD" w:themeColor="accent1"/>
                <w:sz w:val="40"/>
                <w:szCs w:val="40"/>
                <w:rtl/>
                <w:lang w:val="fr-FR" w:bidi="ar-DZ"/>
              </w:rPr>
              <w:t>فهرس المحتويات</w:t>
            </w:r>
          </w:p>
          <w:p w:rsidR="006D74E1" w:rsidRPr="006D74E1" w:rsidRDefault="006D74E1" w:rsidP="006D74E1">
            <w:pPr>
              <w:shd w:val="clear" w:color="auto" w:fill="FFFFFF" w:themeFill="background1"/>
              <w:autoSpaceDE w:val="0"/>
              <w:autoSpaceDN w:val="0"/>
              <w:bidi/>
              <w:adjustRightInd w:val="0"/>
              <w:spacing w:after="0" w:line="240" w:lineRule="auto"/>
              <w:jc w:val="left"/>
              <w:rPr>
                <w:rFonts w:ascii="Simplified Arabic" w:hAnsi="Simplified Arabic" w:cs="Simplified Arabic"/>
                <w:b/>
                <w:bCs/>
                <w:sz w:val="14"/>
                <w:szCs w:val="14"/>
                <w:lang w:val="fr-FR" w:bidi="ar-DZ"/>
              </w:rPr>
            </w:pPr>
          </w:p>
        </w:tc>
        <w:tc>
          <w:tcPr>
            <w:tcW w:w="1977" w:type="dxa"/>
            <w:tcBorders>
              <w:top w:val="nil"/>
              <w:left w:val="nil"/>
              <w:bottom w:val="single" w:sz="4" w:space="0" w:color="auto"/>
              <w:right w:val="nil"/>
            </w:tcBorders>
          </w:tcPr>
          <w:p w:rsidR="006D74E1" w:rsidRPr="006D74E1" w:rsidRDefault="006D74E1" w:rsidP="006D74E1">
            <w:pPr>
              <w:shd w:val="clear" w:color="auto" w:fill="FFFFFF" w:themeFill="background1"/>
              <w:autoSpaceDE w:val="0"/>
              <w:autoSpaceDN w:val="0"/>
              <w:bidi/>
              <w:adjustRightInd w:val="0"/>
              <w:spacing w:after="0" w:line="240" w:lineRule="auto"/>
              <w:jc w:val="center"/>
              <w:rPr>
                <w:rFonts w:ascii="Simplified Arabic Fixed" w:hAnsi="Simplified Arabic Fixed" w:cs="Simplified Arabic Fixed"/>
                <w:b/>
                <w:bCs/>
                <w:sz w:val="32"/>
                <w:szCs w:val="32"/>
                <w:rtl/>
                <w:lang w:val="fr-FR"/>
              </w:rPr>
            </w:pPr>
          </w:p>
        </w:tc>
      </w:tr>
      <w:tr w:rsidR="006D74E1" w:rsidRPr="006D74E1" w:rsidTr="007370E1">
        <w:tc>
          <w:tcPr>
            <w:tcW w:w="7381" w:type="dxa"/>
            <w:tcBorders>
              <w:top w:val="single" w:sz="4" w:space="0" w:color="auto"/>
            </w:tcBorders>
          </w:tcPr>
          <w:p w:rsidR="006D74E1" w:rsidRPr="006D74E1" w:rsidRDefault="006D74E1" w:rsidP="006D74E1">
            <w:pPr>
              <w:shd w:val="clear" w:color="auto" w:fill="FFFFFF" w:themeFill="background1"/>
              <w:autoSpaceDE w:val="0"/>
              <w:autoSpaceDN w:val="0"/>
              <w:bidi/>
              <w:adjustRightInd w:val="0"/>
              <w:spacing w:after="0" w:line="240" w:lineRule="auto"/>
              <w:jc w:val="left"/>
              <w:rPr>
                <w:rFonts w:ascii="Traditional Arabic" w:hAnsi="Traditional Arabic" w:cs="Traditional Arabic"/>
                <w:b/>
                <w:bCs/>
                <w:color w:val="000000" w:themeColor="text1"/>
                <w:sz w:val="44"/>
                <w:szCs w:val="44"/>
                <w:lang w:val="fr-FR"/>
              </w:rPr>
            </w:pPr>
            <w:r w:rsidRPr="006D74E1">
              <w:rPr>
                <w:rFonts w:ascii="Traditional Arabic" w:hAnsi="Traditional Arabic" w:cs="Traditional Arabic"/>
                <w:b/>
                <w:bCs/>
                <w:color w:val="1F497D" w:themeColor="text2"/>
                <w:sz w:val="44"/>
                <w:szCs w:val="44"/>
                <w:rtl/>
                <w:lang w:val="fr-FR"/>
              </w:rPr>
              <w:t>المحتويات</w:t>
            </w:r>
          </w:p>
        </w:tc>
        <w:tc>
          <w:tcPr>
            <w:tcW w:w="1977" w:type="dxa"/>
            <w:tcBorders>
              <w:top w:val="single" w:sz="4" w:space="0" w:color="auto"/>
            </w:tcBorders>
            <w:vAlign w:val="center"/>
          </w:tcPr>
          <w:p w:rsidR="006D74E1" w:rsidRPr="006D74E1" w:rsidRDefault="006D74E1" w:rsidP="006D74E1">
            <w:pPr>
              <w:shd w:val="clear" w:color="auto" w:fill="FFFFFF" w:themeFill="background1"/>
              <w:autoSpaceDE w:val="0"/>
              <w:autoSpaceDN w:val="0"/>
              <w:bidi/>
              <w:adjustRightInd w:val="0"/>
              <w:spacing w:after="0" w:line="240" w:lineRule="auto"/>
              <w:jc w:val="center"/>
              <w:rPr>
                <w:rFonts w:ascii="Traditional Arabic" w:hAnsi="Traditional Arabic" w:cs="Traditional Arabic"/>
                <w:b/>
                <w:bCs/>
                <w:sz w:val="36"/>
                <w:szCs w:val="36"/>
                <w:rtl/>
                <w:lang w:val="fr-FR"/>
              </w:rPr>
            </w:pPr>
            <w:r w:rsidRPr="006D74E1">
              <w:rPr>
                <w:rFonts w:ascii="Traditional Arabic" w:hAnsi="Traditional Arabic" w:cs="Traditional Arabic"/>
                <w:b/>
                <w:bCs/>
                <w:color w:val="1F497D" w:themeColor="text2"/>
                <w:sz w:val="40"/>
                <w:szCs w:val="40"/>
                <w:rtl/>
                <w:lang w:val="fr-FR"/>
              </w:rPr>
              <w:t>الص</w:t>
            </w:r>
            <w:r w:rsidR="00EB729B">
              <w:rPr>
                <w:rFonts w:ascii="Traditional Arabic" w:hAnsi="Traditional Arabic" w:cs="Traditional Arabic" w:hint="cs"/>
                <w:b/>
                <w:bCs/>
                <w:color w:val="1F497D" w:themeColor="text2"/>
                <w:sz w:val="40"/>
                <w:szCs w:val="40"/>
                <w:rtl/>
                <w:lang w:val="fr-FR"/>
              </w:rPr>
              <w:t>ّ</w:t>
            </w:r>
            <w:r w:rsidRPr="006D74E1">
              <w:rPr>
                <w:rFonts w:ascii="Traditional Arabic" w:hAnsi="Traditional Arabic" w:cs="Traditional Arabic"/>
                <w:b/>
                <w:bCs/>
                <w:color w:val="1F497D" w:themeColor="text2"/>
                <w:sz w:val="40"/>
                <w:szCs w:val="40"/>
                <w:rtl/>
                <w:lang w:val="fr-FR"/>
              </w:rPr>
              <w:t>فحة</w:t>
            </w:r>
          </w:p>
        </w:tc>
      </w:tr>
      <w:tr w:rsidR="006D74E1" w:rsidRPr="006D74E1" w:rsidTr="007370E1">
        <w:tc>
          <w:tcPr>
            <w:tcW w:w="7381" w:type="dxa"/>
          </w:tcPr>
          <w:p w:rsidR="006D74E1" w:rsidRPr="006D74E1" w:rsidRDefault="006D74E1" w:rsidP="006D74E1">
            <w:pPr>
              <w:shd w:val="clear" w:color="auto" w:fill="FFFFFF" w:themeFill="background1"/>
              <w:autoSpaceDE w:val="0"/>
              <w:autoSpaceDN w:val="0"/>
              <w:bidi/>
              <w:adjustRightInd w:val="0"/>
              <w:spacing w:after="0" w:line="240" w:lineRule="auto"/>
              <w:jc w:val="left"/>
              <w:rPr>
                <w:rFonts w:ascii="Traditional Arabic" w:hAnsi="Traditional Arabic" w:cs="Traditional Arabic"/>
                <w:b/>
                <w:bCs/>
                <w:sz w:val="36"/>
                <w:szCs w:val="36"/>
                <w:lang w:val="fr-FR"/>
              </w:rPr>
            </w:pPr>
            <w:r w:rsidRPr="006D74E1">
              <w:rPr>
                <w:rFonts w:ascii="Traditional Arabic" w:hAnsi="Traditional Arabic" w:cs="Traditional Arabic" w:hint="cs"/>
                <w:b/>
                <w:bCs/>
                <w:sz w:val="36"/>
                <w:szCs w:val="36"/>
                <w:rtl/>
                <w:lang w:val="fr-FR"/>
              </w:rPr>
              <w:t xml:space="preserve">شكر وعرفان </w:t>
            </w:r>
          </w:p>
        </w:tc>
        <w:tc>
          <w:tcPr>
            <w:tcW w:w="1977" w:type="dxa"/>
          </w:tcPr>
          <w:p w:rsidR="006D74E1" w:rsidRPr="006D74E1" w:rsidRDefault="006D74E1"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sz w:val="36"/>
                <w:szCs w:val="36"/>
                <w:lang w:val="fr-FR"/>
              </w:rPr>
            </w:pPr>
          </w:p>
        </w:tc>
      </w:tr>
      <w:tr w:rsidR="006D74E1" w:rsidRPr="006D74E1" w:rsidTr="007370E1">
        <w:tc>
          <w:tcPr>
            <w:tcW w:w="7381" w:type="dxa"/>
          </w:tcPr>
          <w:p w:rsidR="006D74E1" w:rsidRPr="006D74E1" w:rsidRDefault="006D74E1" w:rsidP="006D74E1">
            <w:pPr>
              <w:shd w:val="clear" w:color="auto" w:fill="FFFFFF" w:themeFill="background1"/>
              <w:autoSpaceDE w:val="0"/>
              <w:autoSpaceDN w:val="0"/>
              <w:bidi/>
              <w:adjustRightInd w:val="0"/>
              <w:spacing w:after="0" w:line="240" w:lineRule="auto"/>
              <w:jc w:val="left"/>
              <w:rPr>
                <w:rFonts w:ascii="Traditional Arabic" w:hAnsi="Traditional Arabic" w:cs="Traditional Arabic"/>
                <w:b/>
                <w:bCs/>
                <w:sz w:val="36"/>
                <w:szCs w:val="36"/>
                <w:rtl/>
                <w:lang w:val="fr-FR"/>
              </w:rPr>
            </w:pPr>
            <w:r w:rsidRPr="006D74E1">
              <w:rPr>
                <w:rFonts w:ascii="Traditional Arabic" w:hAnsi="Traditional Arabic" w:cs="Traditional Arabic" w:hint="cs"/>
                <w:b/>
                <w:bCs/>
                <w:sz w:val="36"/>
                <w:szCs w:val="36"/>
                <w:rtl/>
                <w:lang w:val="fr-FR"/>
              </w:rPr>
              <w:t xml:space="preserve">إهداء  </w:t>
            </w:r>
          </w:p>
        </w:tc>
        <w:tc>
          <w:tcPr>
            <w:tcW w:w="1977" w:type="dxa"/>
          </w:tcPr>
          <w:p w:rsidR="006D74E1" w:rsidRPr="006D74E1" w:rsidRDefault="006D74E1"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sz w:val="36"/>
                <w:szCs w:val="36"/>
                <w:lang w:val="fr-FR"/>
              </w:rPr>
            </w:pPr>
          </w:p>
        </w:tc>
      </w:tr>
      <w:tr w:rsidR="000E1252" w:rsidRPr="006D74E1" w:rsidTr="007370E1">
        <w:tc>
          <w:tcPr>
            <w:tcW w:w="7381" w:type="dxa"/>
          </w:tcPr>
          <w:p w:rsidR="000E1252" w:rsidRPr="006D74E1" w:rsidRDefault="001E1CF6" w:rsidP="006D74E1">
            <w:pPr>
              <w:shd w:val="clear" w:color="auto" w:fill="FFFFFF" w:themeFill="background1"/>
              <w:autoSpaceDE w:val="0"/>
              <w:autoSpaceDN w:val="0"/>
              <w:bidi/>
              <w:adjustRightInd w:val="0"/>
              <w:spacing w:after="0" w:line="240" w:lineRule="auto"/>
              <w:jc w:val="left"/>
              <w:rPr>
                <w:rFonts w:ascii="Traditional Arabic" w:hAnsi="Traditional Arabic" w:cs="Traditional Arabic"/>
                <w:b/>
                <w:bCs/>
                <w:sz w:val="36"/>
                <w:szCs w:val="36"/>
                <w:rtl/>
                <w:lang w:val="fr-FR"/>
              </w:rPr>
            </w:pPr>
            <w:r w:rsidRPr="006D74E1">
              <w:rPr>
                <w:rFonts w:ascii="Traditional Arabic" w:hAnsi="Traditional Arabic" w:cs="Traditional Arabic" w:hint="cs"/>
                <w:b/>
                <w:bCs/>
                <w:sz w:val="36"/>
                <w:szCs w:val="36"/>
                <w:rtl/>
                <w:lang w:val="fr-FR"/>
              </w:rPr>
              <w:t>معلومات الت</w:t>
            </w:r>
            <w:r w:rsidR="00326304">
              <w:rPr>
                <w:rFonts w:ascii="Traditional Arabic" w:hAnsi="Traditional Arabic" w:cs="Traditional Arabic" w:hint="cs"/>
                <w:b/>
                <w:bCs/>
                <w:sz w:val="36"/>
                <w:szCs w:val="36"/>
                <w:rtl/>
                <w:lang w:val="fr-FR"/>
              </w:rPr>
              <w:t>ّ</w:t>
            </w:r>
            <w:r w:rsidRPr="006D74E1">
              <w:rPr>
                <w:rFonts w:ascii="Traditional Arabic" w:hAnsi="Traditional Arabic" w:cs="Traditional Arabic" w:hint="cs"/>
                <w:b/>
                <w:bCs/>
                <w:sz w:val="36"/>
                <w:szCs w:val="36"/>
                <w:rtl/>
                <w:lang w:val="fr-FR"/>
              </w:rPr>
              <w:t>وثيق والأرشفة</w:t>
            </w:r>
          </w:p>
        </w:tc>
        <w:tc>
          <w:tcPr>
            <w:tcW w:w="1977" w:type="dxa"/>
          </w:tcPr>
          <w:p w:rsidR="000E1252" w:rsidRPr="006D74E1" w:rsidRDefault="000E1252"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sz w:val="36"/>
                <w:szCs w:val="36"/>
                <w:lang w:val="fr-FR"/>
              </w:rPr>
            </w:pPr>
          </w:p>
        </w:tc>
      </w:tr>
      <w:tr w:rsidR="001E1CF6" w:rsidRPr="006D74E1" w:rsidTr="007370E1">
        <w:tc>
          <w:tcPr>
            <w:tcW w:w="7381" w:type="dxa"/>
          </w:tcPr>
          <w:p w:rsidR="001E1CF6" w:rsidRDefault="001E1CF6" w:rsidP="006D74E1">
            <w:pPr>
              <w:shd w:val="clear" w:color="auto" w:fill="FFFFFF" w:themeFill="background1"/>
              <w:autoSpaceDE w:val="0"/>
              <w:autoSpaceDN w:val="0"/>
              <w:bidi/>
              <w:adjustRightInd w:val="0"/>
              <w:spacing w:after="0" w:line="240" w:lineRule="auto"/>
              <w:jc w:val="left"/>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الملخ</w:t>
            </w:r>
            <w:r w:rsidR="00233082">
              <w:rPr>
                <w:rFonts w:ascii="Traditional Arabic" w:hAnsi="Traditional Arabic" w:cs="Traditional Arabic" w:hint="cs"/>
                <w:b/>
                <w:bCs/>
                <w:sz w:val="36"/>
                <w:szCs w:val="36"/>
                <w:rtl/>
                <w:lang w:val="fr-FR"/>
              </w:rPr>
              <w:t>ّ</w:t>
            </w:r>
            <w:r>
              <w:rPr>
                <w:rFonts w:ascii="Traditional Arabic" w:hAnsi="Traditional Arabic" w:cs="Traditional Arabic" w:hint="cs"/>
                <w:b/>
                <w:bCs/>
                <w:sz w:val="36"/>
                <w:szCs w:val="36"/>
                <w:rtl/>
                <w:lang w:val="fr-FR"/>
              </w:rPr>
              <w:t>ص</w:t>
            </w:r>
          </w:p>
        </w:tc>
        <w:tc>
          <w:tcPr>
            <w:tcW w:w="1977" w:type="dxa"/>
          </w:tcPr>
          <w:p w:rsidR="001E1CF6" w:rsidRPr="006D74E1" w:rsidRDefault="001E1CF6"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sz w:val="36"/>
                <w:szCs w:val="36"/>
                <w:lang w:val="fr-FR"/>
              </w:rPr>
            </w:pPr>
          </w:p>
        </w:tc>
      </w:tr>
      <w:tr w:rsidR="006D74E1" w:rsidRPr="006D74E1" w:rsidTr="007370E1">
        <w:trPr>
          <w:trHeight w:val="680"/>
        </w:trPr>
        <w:tc>
          <w:tcPr>
            <w:tcW w:w="9358" w:type="dxa"/>
            <w:gridSpan w:val="2"/>
            <w:vAlign w:val="center"/>
          </w:tcPr>
          <w:p w:rsidR="006D74E1" w:rsidRPr="006D74E1" w:rsidRDefault="006D74E1" w:rsidP="006D74E1">
            <w:pPr>
              <w:shd w:val="clear" w:color="auto" w:fill="FFFFFF" w:themeFill="background1"/>
              <w:autoSpaceDE w:val="0"/>
              <w:autoSpaceDN w:val="0"/>
              <w:bidi/>
              <w:adjustRightInd w:val="0"/>
              <w:spacing w:after="0" w:line="240" w:lineRule="auto"/>
              <w:ind w:left="164"/>
              <w:jc w:val="center"/>
              <w:rPr>
                <w:color w:val="1F497D" w:themeColor="text2"/>
                <w:sz w:val="44"/>
                <w:szCs w:val="44"/>
                <w:lang w:val="fr-FR"/>
              </w:rPr>
            </w:pPr>
            <w:r w:rsidRPr="006D74E1">
              <w:rPr>
                <w:rFonts w:ascii="Traditional Arabic" w:hAnsi="Traditional Arabic" w:cs="Traditional Arabic" w:hint="cs"/>
                <w:b/>
                <w:bCs/>
                <w:color w:val="1F497D" w:themeColor="text2"/>
                <w:sz w:val="48"/>
                <w:szCs w:val="48"/>
                <w:rtl/>
                <w:lang w:val="fr-FR"/>
              </w:rPr>
              <w:t>مـــــقدمـــــــة</w:t>
            </w:r>
          </w:p>
        </w:tc>
      </w:tr>
      <w:tr w:rsidR="006D74E1" w:rsidRPr="006D74E1" w:rsidTr="007370E1">
        <w:tc>
          <w:tcPr>
            <w:tcW w:w="7381" w:type="dxa"/>
          </w:tcPr>
          <w:p w:rsidR="006D74E1" w:rsidRPr="006D74E1" w:rsidRDefault="006D74E1" w:rsidP="006D74E1">
            <w:pPr>
              <w:shd w:val="clear" w:color="auto" w:fill="FFFFFF" w:themeFill="background1"/>
              <w:autoSpaceDE w:val="0"/>
              <w:autoSpaceDN w:val="0"/>
              <w:bidi/>
              <w:adjustRightInd w:val="0"/>
              <w:spacing w:after="0" w:line="240" w:lineRule="auto"/>
              <w:jc w:val="left"/>
              <w:rPr>
                <w:rFonts w:ascii="Traditional Arabic" w:hAnsi="Traditional Arabic" w:cs="Traditional Arabic"/>
                <w:b/>
                <w:bCs/>
                <w:sz w:val="36"/>
                <w:szCs w:val="36"/>
                <w:rtl/>
                <w:lang w:val="fr-FR"/>
              </w:rPr>
            </w:pPr>
            <w:r w:rsidRPr="006D74E1">
              <w:rPr>
                <w:rFonts w:ascii="Traditional Arabic" w:hAnsi="Traditional Arabic" w:cs="Traditional Arabic" w:hint="cs"/>
                <w:b/>
                <w:bCs/>
                <w:sz w:val="36"/>
                <w:szCs w:val="36"/>
                <w:rtl/>
                <w:lang w:val="fr-FR"/>
              </w:rPr>
              <w:t xml:space="preserve">مقدمة </w:t>
            </w:r>
          </w:p>
        </w:tc>
        <w:tc>
          <w:tcPr>
            <w:tcW w:w="1977" w:type="dxa"/>
          </w:tcPr>
          <w:p w:rsidR="006D74E1" w:rsidRPr="006D74E1" w:rsidRDefault="006D74E1"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sz w:val="36"/>
                <w:szCs w:val="36"/>
                <w:lang w:val="fr-FR"/>
              </w:rPr>
            </w:pPr>
            <w:r w:rsidRPr="006D74E1">
              <w:rPr>
                <w:rFonts w:ascii="Traditional Arabic" w:hAnsi="Traditional Arabic" w:cs="Traditional Arabic" w:hint="cs"/>
                <w:b/>
                <w:bCs/>
                <w:sz w:val="36"/>
                <w:szCs w:val="36"/>
                <w:rtl/>
                <w:lang w:val="fr-FR"/>
              </w:rPr>
              <w:t xml:space="preserve">أ </w:t>
            </w:r>
            <w:r w:rsidRPr="006D74E1">
              <w:rPr>
                <w:rFonts w:ascii="Traditional Arabic" w:hAnsi="Traditional Arabic" w:cs="Traditional Arabic"/>
                <w:b/>
                <w:bCs/>
                <w:sz w:val="36"/>
                <w:szCs w:val="36"/>
                <w:rtl/>
                <w:lang w:val="fr-FR"/>
              </w:rPr>
              <w:t>–</w:t>
            </w:r>
            <w:r w:rsidRPr="006D74E1">
              <w:rPr>
                <w:rFonts w:ascii="Traditional Arabic" w:hAnsi="Traditional Arabic" w:cs="Traditional Arabic" w:hint="cs"/>
                <w:b/>
                <w:bCs/>
                <w:sz w:val="36"/>
                <w:szCs w:val="36"/>
                <w:rtl/>
                <w:lang w:val="fr-FR"/>
              </w:rPr>
              <w:t xml:space="preserve"> ج</w:t>
            </w:r>
          </w:p>
        </w:tc>
      </w:tr>
      <w:tr w:rsidR="006D74E1" w:rsidRPr="006D74E1" w:rsidTr="007370E1">
        <w:tc>
          <w:tcPr>
            <w:tcW w:w="9358" w:type="dxa"/>
            <w:gridSpan w:val="2"/>
          </w:tcPr>
          <w:p w:rsidR="006D74E1" w:rsidRPr="006D74E1" w:rsidRDefault="006D74E1"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sz w:val="36"/>
                <w:szCs w:val="36"/>
                <w:rtl/>
                <w:lang w:val="fr-FR"/>
              </w:rPr>
            </w:pPr>
            <w:r w:rsidRPr="006D74E1">
              <w:rPr>
                <w:rFonts w:ascii="Traditional Arabic" w:hAnsi="Traditional Arabic" w:cs="Traditional Arabic" w:hint="cs"/>
                <w:b/>
                <w:bCs/>
                <w:color w:val="1F497D" w:themeColor="text2"/>
                <w:sz w:val="48"/>
                <w:szCs w:val="48"/>
                <w:rtl/>
                <w:lang w:val="fr-FR"/>
              </w:rPr>
              <w:t>تمهيد</w:t>
            </w:r>
          </w:p>
        </w:tc>
      </w:tr>
      <w:tr w:rsidR="006D74E1" w:rsidRPr="006D74E1" w:rsidTr="007370E1">
        <w:tc>
          <w:tcPr>
            <w:tcW w:w="7381" w:type="dxa"/>
          </w:tcPr>
          <w:p w:rsidR="006D74E1" w:rsidRPr="006D74E1" w:rsidRDefault="006D74E1" w:rsidP="006D74E1">
            <w:pPr>
              <w:shd w:val="clear" w:color="auto" w:fill="FFFFFF" w:themeFill="background1"/>
              <w:autoSpaceDE w:val="0"/>
              <w:autoSpaceDN w:val="0"/>
              <w:bidi/>
              <w:adjustRightInd w:val="0"/>
              <w:spacing w:after="0" w:line="240" w:lineRule="auto"/>
              <w:jc w:val="left"/>
              <w:rPr>
                <w:rFonts w:ascii="Traditional Arabic" w:hAnsi="Traditional Arabic" w:cs="Traditional Arabic"/>
                <w:b/>
                <w:bCs/>
                <w:sz w:val="36"/>
                <w:szCs w:val="36"/>
                <w:rtl/>
                <w:lang w:val="fr-FR" w:bidi="ar-DZ"/>
              </w:rPr>
            </w:pPr>
            <w:r w:rsidRPr="006D74E1">
              <w:rPr>
                <w:rFonts w:ascii="Traditional Arabic" w:hAnsi="Traditional Arabic" w:cs="Traditional Arabic" w:hint="cs"/>
                <w:b/>
                <w:bCs/>
                <w:sz w:val="36"/>
                <w:szCs w:val="36"/>
                <w:rtl/>
                <w:lang w:val="fr-FR" w:bidi="ar-DZ"/>
              </w:rPr>
              <w:t xml:space="preserve">تمهيد </w:t>
            </w:r>
          </w:p>
        </w:tc>
        <w:tc>
          <w:tcPr>
            <w:tcW w:w="1977" w:type="dxa"/>
          </w:tcPr>
          <w:p w:rsidR="006D74E1" w:rsidRPr="006D74E1" w:rsidRDefault="00E56B21"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13</w:t>
            </w:r>
          </w:p>
        </w:tc>
      </w:tr>
      <w:tr w:rsidR="006D74E1" w:rsidRPr="006D74E1" w:rsidTr="007370E1">
        <w:trPr>
          <w:trHeight w:val="737"/>
        </w:trPr>
        <w:tc>
          <w:tcPr>
            <w:tcW w:w="9358" w:type="dxa"/>
            <w:gridSpan w:val="2"/>
            <w:vAlign w:val="center"/>
          </w:tcPr>
          <w:p w:rsidR="006D74E1" w:rsidRPr="006D74E1" w:rsidRDefault="006D74E1"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color w:val="1F497D" w:themeColor="text2"/>
                <w:sz w:val="48"/>
                <w:szCs w:val="48"/>
                <w:rtl/>
                <w:lang w:val="fr-FR"/>
              </w:rPr>
            </w:pPr>
            <w:r w:rsidRPr="006D74E1">
              <w:rPr>
                <w:rFonts w:ascii="Traditional Arabic" w:hAnsi="Traditional Arabic" w:cs="Traditional Arabic" w:hint="cs"/>
                <w:b/>
                <w:bCs/>
                <w:color w:val="1F497D" w:themeColor="text2"/>
                <w:sz w:val="48"/>
                <w:szCs w:val="48"/>
                <w:rtl/>
                <w:lang w:val="fr-FR"/>
              </w:rPr>
              <w:t>المبحث</w:t>
            </w:r>
            <w:r w:rsidRPr="006D74E1">
              <w:rPr>
                <w:rFonts w:ascii="Traditional Arabic" w:hAnsi="Traditional Arabic" w:cs="Traditional Arabic"/>
                <w:b/>
                <w:bCs/>
                <w:color w:val="1F497D" w:themeColor="text2"/>
                <w:sz w:val="48"/>
                <w:szCs w:val="48"/>
                <w:rtl/>
                <w:lang w:val="fr-FR"/>
              </w:rPr>
              <w:t xml:space="preserve"> الأول: التّكرار الحجاجيّ في القرآن الكريم</w:t>
            </w:r>
          </w:p>
        </w:tc>
      </w:tr>
      <w:tr w:rsidR="006D74E1" w:rsidRPr="006D74E1" w:rsidTr="007370E1">
        <w:tc>
          <w:tcPr>
            <w:tcW w:w="9358" w:type="dxa"/>
            <w:gridSpan w:val="2"/>
          </w:tcPr>
          <w:p w:rsidR="006D74E1" w:rsidRPr="00326304" w:rsidRDefault="006D74E1"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color w:val="1F497D" w:themeColor="text2"/>
                <w:sz w:val="44"/>
                <w:szCs w:val="44"/>
                <w:rtl/>
                <w:lang w:val="fr-FR"/>
              </w:rPr>
            </w:pPr>
            <w:r w:rsidRPr="00326304">
              <w:rPr>
                <w:rFonts w:ascii="Traditional Arabic" w:hAnsi="Traditional Arabic" w:cs="Traditional Arabic"/>
                <w:b/>
                <w:bCs/>
                <w:color w:val="1F497D" w:themeColor="text2"/>
                <w:sz w:val="44"/>
                <w:szCs w:val="44"/>
                <w:rtl/>
                <w:lang w:val="fr-FR"/>
              </w:rPr>
              <w:t>الم</w:t>
            </w:r>
            <w:r w:rsidRPr="00326304">
              <w:rPr>
                <w:rFonts w:ascii="Traditional Arabic" w:hAnsi="Traditional Arabic" w:cs="Traditional Arabic" w:hint="cs"/>
                <w:b/>
                <w:bCs/>
                <w:color w:val="1F497D" w:themeColor="text2"/>
                <w:sz w:val="44"/>
                <w:szCs w:val="44"/>
                <w:rtl/>
                <w:lang w:val="fr-FR"/>
              </w:rPr>
              <w:t>طلب</w:t>
            </w:r>
            <w:r w:rsidRPr="00326304">
              <w:rPr>
                <w:rFonts w:ascii="Traditional Arabic" w:hAnsi="Traditional Arabic" w:cs="Traditional Arabic"/>
                <w:b/>
                <w:bCs/>
                <w:color w:val="1F497D" w:themeColor="text2"/>
                <w:sz w:val="44"/>
                <w:szCs w:val="44"/>
                <w:rtl/>
                <w:lang w:val="fr-FR"/>
              </w:rPr>
              <w:t xml:space="preserve"> الأول: مفهوم الحجاج والتّكرار وأبعادهما</w:t>
            </w:r>
          </w:p>
        </w:tc>
      </w:tr>
      <w:tr w:rsidR="006D74E1" w:rsidRPr="006D74E1" w:rsidTr="007370E1">
        <w:tc>
          <w:tcPr>
            <w:tcW w:w="7381" w:type="dxa"/>
          </w:tcPr>
          <w:p w:rsidR="006D74E1" w:rsidRPr="006D74E1" w:rsidRDefault="006D74E1" w:rsidP="006D74E1">
            <w:pPr>
              <w:shd w:val="clear" w:color="auto" w:fill="FFFFFF" w:themeFill="background1"/>
              <w:autoSpaceDE w:val="0"/>
              <w:autoSpaceDN w:val="0"/>
              <w:bidi/>
              <w:adjustRightInd w:val="0"/>
              <w:spacing w:after="0" w:line="240" w:lineRule="auto"/>
              <w:jc w:val="left"/>
              <w:rPr>
                <w:color w:val="1F497D" w:themeColor="text2"/>
                <w:sz w:val="40"/>
                <w:szCs w:val="40"/>
                <w:rtl/>
                <w:lang w:val="fr-FR"/>
              </w:rPr>
            </w:pPr>
            <w:r w:rsidRPr="006D74E1">
              <w:rPr>
                <w:rFonts w:ascii="Traditional Arabic" w:hAnsi="Traditional Arabic" w:cs="Traditional Arabic" w:hint="cs"/>
                <w:b/>
                <w:bCs/>
                <w:sz w:val="36"/>
                <w:szCs w:val="36"/>
                <w:rtl/>
                <w:lang w:val="fr-FR" w:bidi="ar-DZ"/>
              </w:rPr>
              <w:t>1</w:t>
            </w:r>
            <w:r w:rsidRPr="006D74E1">
              <w:rPr>
                <w:rFonts w:ascii="Traditional Arabic" w:hAnsi="Traditional Arabic" w:cs="Traditional Arabic"/>
                <w:b/>
                <w:bCs/>
                <w:sz w:val="36"/>
                <w:szCs w:val="36"/>
                <w:lang w:val="fr-FR" w:bidi="ar-DZ"/>
              </w:rPr>
              <w:t>.</w:t>
            </w:r>
            <w:r w:rsidRPr="006D74E1">
              <w:rPr>
                <w:rFonts w:ascii="Traditional Arabic" w:hAnsi="Traditional Arabic" w:cs="Traditional Arabic"/>
                <w:b/>
                <w:bCs/>
                <w:sz w:val="36"/>
                <w:szCs w:val="36"/>
                <w:rtl/>
                <w:lang w:val="fr-FR" w:bidi="ar-DZ"/>
              </w:rPr>
              <w:t xml:space="preserve"> الحجاج</w:t>
            </w:r>
          </w:p>
        </w:tc>
        <w:tc>
          <w:tcPr>
            <w:tcW w:w="1977" w:type="dxa"/>
          </w:tcPr>
          <w:p w:rsidR="006D74E1" w:rsidRPr="006D74E1" w:rsidRDefault="00E56B21"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19</w:t>
            </w:r>
          </w:p>
        </w:tc>
      </w:tr>
      <w:tr w:rsidR="006D74E1" w:rsidRPr="006D74E1" w:rsidTr="007370E1">
        <w:tc>
          <w:tcPr>
            <w:tcW w:w="7381" w:type="dxa"/>
          </w:tcPr>
          <w:p w:rsidR="006D74E1" w:rsidRPr="006D74E1" w:rsidRDefault="006D74E1" w:rsidP="006D74E1">
            <w:pPr>
              <w:tabs>
                <w:tab w:val="left" w:pos="565"/>
              </w:tabs>
              <w:bidi/>
              <w:spacing w:after="0" w:line="240" w:lineRule="auto"/>
              <w:jc w:val="lowKashida"/>
              <w:rPr>
                <w:rFonts w:ascii="Traditional Arabic" w:hAnsi="Traditional Arabic" w:cs="Traditional Arabic"/>
                <w:sz w:val="36"/>
                <w:szCs w:val="36"/>
                <w:rtl/>
                <w:lang w:val="fr-FR"/>
              </w:rPr>
            </w:pPr>
            <w:r w:rsidRPr="006D74E1">
              <w:rPr>
                <w:rFonts w:ascii="Traditional Arabic" w:hAnsi="Traditional Arabic" w:cs="Traditional Arabic" w:hint="cs"/>
                <w:b/>
                <w:bCs/>
                <w:sz w:val="36"/>
                <w:szCs w:val="36"/>
                <w:rtl/>
                <w:lang w:val="fr-FR"/>
              </w:rPr>
              <w:t xml:space="preserve">      1</w:t>
            </w:r>
            <w:r w:rsidRPr="006D74E1">
              <w:rPr>
                <w:rFonts w:ascii="Traditional Arabic" w:hAnsi="Traditional Arabic" w:cs="Traditional Arabic"/>
                <w:b/>
                <w:bCs/>
                <w:sz w:val="36"/>
                <w:szCs w:val="36"/>
                <w:lang w:val="fr-FR"/>
              </w:rPr>
              <w:t>.</w:t>
            </w:r>
            <w:r w:rsidRPr="006D74E1">
              <w:rPr>
                <w:rFonts w:ascii="Traditional Arabic" w:hAnsi="Traditional Arabic" w:cs="Traditional Arabic" w:hint="cs"/>
                <w:b/>
                <w:bCs/>
                <w:sz w:val="36"/>
                <w:szCs w:val="36"/>
                <w:rtl/>
                <w:lang w:val="fr-FR"/>
              </w:rPr>
              <w:t>1</w:t>
            </w:r>
            <w:r w:rsidRPr="006D74E1">
              <w:rPr>
                <w:rFonts w:ascii="Traditional Arabic" w:hAnsi="Traditional Arabic" w:cs="Traditional Arabic"/>
                <w:b/>
                <w:bCs/>
                <w:sz w:val="36"/>
                <w:szCs w:val="36"/>
                <w:lang w:val="fr-FR"/>
              </w:rPr>
              <w:t>.</w:t>
            </w:r>
            <w:r w:rsidRPr="006D74E1">
              <w:rPr>
                <w:rFonts w:ascii="Traditional Arabic" w:hAnsi="Traditional Arabic" w:cs="Traditional Arabic" w:hint="cs"/>
                <w:b/>
                <w:bCs/>
                <w:sz w:val="36"/>
                <w:szCs w:val="36"/>
                <w:rtl/>
                <w:lang w:val="fr-FR"/>
              </w:rPr>
              <w:t xml:space="preserve"> </w:t>
            </w:r>
            <w:r w:rsidRPr="006D74E1">
              <w:rPr>
                <w:rFonts w:ascii="Traditional Arabic" w:hAnsi="Traditional Arabic" w:cs="Traditional Arabic"/>
                <w:b/>
                <w:bCs/>
                <w:sz w:val="36"/>
                <w:szCs w:val="36"/>
                <w:rtl/>
                <w:lang w:val="fr-FR"/>
              </w:rPr>
              <w:t>مفهومه</w:t>
            </w:r>
          </w:p>
        </w:tc>
        <w:tc>
          <w:tcPr>
            <w:tcW w:w="1977" w:type="dxa"/>
          </w:tcPr>
          <w:p w:rsidR="006D74E1" w:rsidRPr="006D74E1" w:rsidRDefault="006D74E1"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sz w:val="36"/>
                <w:szCs w:val="36"/>
                <w:rtl/>
                <w:lang w:val="fr-FR"/>
              </w:rPr>
            </w:pPr>
            <w:r w:rsidRPr="006D74E1">
              <w:rPr>
                <w:rFonts w:ascii="Traditional Arabic" w:hAnsi="Traditional Arabic" w:cs="Traditional Arabic"/>
                <w:b/>
                <w:bCs/>
                <w:sz w:val="36"/>
                <w:szCs w:val="36"/>
                <w:lang w:val="fr-FR"/>
              </w:rPr>
              <w:t>20</w:t>
            </w:r>
          </w:p>
        </w:tc>
      </w:tr>
      <w:tr w:rsidR="006D74E1" w:rsidRPr="006D74E1" w:rsidTr="007370E1">
        <w:tc>
          <w:tcPr>
            <w:tcW w:w="7381" w:type="dxa"/>
          </w:tcPr>
          <w:p w:rsidR="006D74E1" w:rsidRPr="006D74E1" w:rsidRDefault="006D74E1" w:rsidP="006D74E1">
            <w:pPr>
              <w:bidi/>
              <w:spacing w:after="0" w:line="240" w:lineRule="auto"/>
              <w:jc w:val="lowKashida"/>
              <w:rPr>
                <w:rFonts w:ascii="Traditional Arabic" w:hAnsi="Traditional Arabic" w:cs="Traditional Arabic"/>
                <w:b/>
                <w:bCs/>
                <w:color w:val="000000"/>
                <w:sz w:val="32"/>
                <w:szCs w:val="32"/>
                <w:rtl/>
                <w:lang w:val="fr-FR"/>
              </w:rPr>
            </w:pPr>
            <w:r w:rsidRPr="006D74E1">
              <w:rPr>
                <w:rFonts w:ascii="Traditional Arabic" w:hAnsi="Traditional Arabic" w:cs="Traditional Arabic" w:hint="cs"/>
                <w:b/>
                <w:bCs/>
                <w:color w:val="000000"/>
                <w:sz w:val="36"/>
                <w:szCs w:val="36"/>
                <w:rtl/>
                <w:lang w:val="fr-FR"/>
              </w:rPr>
              <w:t xml:space="preserve">      1</w:t>
            </w:r>
            <w:r w:rsidRPr="006D74E1">
              <w:rPr>
                <w:rFonts w:ascii="Traditional Arabic" w:hAnsi="Traditional Arabic" w:cs="Traditional Arabic"/>
                <w:b/>
                <w:bCs/>
                <w:color w:val="000000"/>
                <w:sz w:val="36"/>
                <w:szCs w:val="36"/>
                <w:lang w:val="fr-FR"/>
              </w:rPr>
              <w:t>.</w:t>
            </w:r>
            <w:r w:rsidRPr="006D74E1">
              <w:rPr>
                <w:rFonts w:ascii="Traditional Arabic" w:hAnsi="Traditional Arabic" w:cs="Traditional Arabic" w:hint="cs"/>
                <w:b/>
                <w:bCs/>
                <w:color w:val="000000"/>
                <w:sz w:val="36"/>
                <w:szCs w:val="36"/>
                <w:rtl/>
                <w:lang w:val="fr-FR"/>
              </w:rPr>
              <w:t>2</w:t>
            </w:r>
            <w:r w:rsidRPr="006D74E1">
              <w:rPr>
                <w:rFonts w:ascii="Traditional Arabic" w:hAnsi="Traditional Arabic" w:cs="Traditional Arabic"/>
                <w:b/>
                <w:bCs/>
                <w:color w:val="000000"/>
                <w:sz w:val="36"/>
                <w:szCs w:val="36"/>
                <w:lang w:val="fr-FR"/>
              </w:rPr>
              <w:t>.</w:t>
            </w:r>
            <w:r w:rsidRPr="006D74E1">
              <w:rPr>
                <w:rFonts w:ascii="Traditional Arabic" w:hAnsi="Traditional Arabic" w:cs="Traditional Arabic" w:hint="cs"/>
                <w:b/>
                <w:bCs/>
                <w:color w:val="000000"/>
                <w:sz w:val="36"/>
                <w:szCs w:val="36"/>
                <w:rtl/>
                <w:lang w:val="fr-FR"/>
              </w:rPr>
              <w:t xml:space="preserve"> </w:t>
            </w:r>
            <w:r w:rsidRPr="006D74E1">
              <w:rPr>
                <w:rFonts w:ascii="Traditional Arabic" w:hAnsi="Traditional Arabic" w:cs="Traditional Arabic"/>
                <w:b/>
                <w:bCs/>
                <w:color w:val="000000"/>
                <w:sz w:val="36"/>
                <w:szCs w:val="36"/>
                <w:rtl/>
                <w:lang w:val="fr-FR"/>
              </w:rPr>
              <w:t>أبعاده</w:t>
            </w:r>
            <w:r w:rsidRPr="006D74E1">
              <w:rPr>
                <w:rFonts w:ascii="Traditional Arabic" w:hAnsi="Traditional Arabic" w:cs="Traditional Arabic"/>
                <w:b/>
                <w:bCs/>
                <w:color w:val="000000"/>
                <w:sz w:val="32"/>
                <w:szCs w:val="32"/>
                <w:lang w:val="fr-FR"/>
              </w:rPr>
              <w:t xml:space="preserve"> </w:t>
            </w:r>
          </w:p>
        </w:tc>
        <w:tc>
          <w:tcPr>
            <w:tcW w:w="1977" w:type="dxa"/>
          </w:tcPr>
          <w:p w:rsidR="006D74E1" w:rsidRPr="006D74E1" w:rsidRDefault="00E56B21"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21</w:t>
            </w:r>
          </w:p>
        </w:tc>
      </w:tr>
      <w:tr w:rsidR="006D74E1" w:rsidRPr="006D74E1" w:rsidTr="007370E1">
        <w:trPr>
          <w:trHeight w:val="701"/>
        </w:trPr>
        <w:tc>
          <w:tcPr>
            <w:tcW w:w="7381" w:type="dxa"/>
          </w:tcPr>
          <w:p w:rsidR="006D74E1" w:rsidRPr="006D74E1" w:rsidRDefault="006D74E1" w:rsidP="006D74E1">
            <w:pPr>
              <w:shd w:val="clear" w:color="auto" w:fill="FFFFFF" w:themeFill="background1"/>
              <w:autoSpaceDE w:val="0"/>
              <w:autoSpaceDN w:val="0"/>
              <w:bidi/>
              <w:adjustRightInd w:val="0"/>
              <w:spacing w:after="0" w:line="240" w:lineRule="auto"/>
              <w:jc w:val="left"/>
              <w:rPr>
                <w:rFonts w:ascii="Traditional Arabic" w:hAnsi="Traditional Arabic" w:cs="Traditional Arabic"/>
                <w:b/>
                <w:bCs/>
                <w:sz w:val="36"/>
                <w:szCs w:val="36"/>
                <w:lang w:val="fr-FR"/>
              </w:rPr>
            </w:pPr>
            <w:r w:rsidRPr="006D74E1">
              <w:rPr>
                <w:rFonts w:ascii="Traditional Arabic" w:hAnsi="Traditional Arabic" w:cs="Traditional Arabic" w:hint="cs"/>
                <w:b/>
                <w:bCs/>
                <w:sz w:val="36"/>
                <w:szCs w:val="36"/>
                <w:rtl/>
                <w:lang w:val="fr-FR"/>
              </w:rPr>
              <w:t xml:space="preserve">       2. الت</w:t>
            </w:r>
            <w:r w:rsidR="00FD4845">
              <w:rPr>
                <w:rFonts w:ascii="Traditional Arabic" w:hAnsi="Traditional Arabic" w:cs="Traditional Arabic" w:hint="cs"/>
                <w:b/>
                <w:bCs/>
                <w:sz w:val="36"/>
                <w:szCs w:val="36"/>
                <w:rtl/>
                <w:lang w:val="fr-FR"/>
              </w:rPr>
              <w:t>ّ</w:t>
            </w:r>
            <w:r w:rsidRPr="006D74E1">
              <w:rPr>
                <w:rFonts w:ascii="Traditional Arabic" w:hAnsi="Traditional Arabic" w:cs="Traditional Arabic" w:hint="cs"/>
                <w:b/>
                <w:bCs/>
                <w:sz w:val="36"/>
                <w:szCs w:val="36"/>
                <w:rtl/>
                <w:lang w:val="fr-FR"/>
              </w:rPr>
              <w:t>كرار</w:t>
            </w:r>
          </w:p>
        </w:tc>
        <w:tc>
          <w:tcPr>
            <w:tcW w:w="1977" w:type="dxa"/>
          </w:tcPr>
          <w:p w:rsidR="006D74E1" w:rsidRPr="006D74E1" w:rsidRDefault="006D74E1"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sz w:val="36"/>
                <w:szCs w:val="36"/>
                <w:rtl/>
                <w:lang w:val="fr-FR"/>
              </w:rPr>
            </w:pPr>
            <w:r w:rsidRPr="006D74E1">
              <w:rPr>
                <w:rFonts w:ascii="Traditional Arabic" w:hAnsi="Traditional Arabic" w:cs="Traditional Arabic"/>
                <w:b/>
                <w:bCs/>
                <w:sz w:val="36"/>
                <w:szCs w:val="36"/>
                <w:lang w:val="fr-FR"/>
              </w:rPr>
              <w:t>24</w:t>
            </w:r>
          </w:p>
        </w:tc>
      </w:tr>
      <w:tr w:rsidR="006D74E1" w:rsidRPr="006D74E1" w:rsidTr="007370E1">
        <w:tc>
          <w:tcPr>
            <w:tcW w:w="7381" w:type="dxa"/>
          </w:tcPr>
          <w:p w:rsidR="006D74E1" w:rsidRPr="006D74E1" w:rsidRDefault="006D74E1" w:rsidP="006D74E1">
            <w:pPr>
              <w:bidi/>
              <w:spacing w:after="0" w:line="240" w:lineRule="auto"/>
              <w:ind w:left="360"/>
              <w:jc w:val="lowKashida"/>
              <w:rPr>
                <w:rFonts w:ascii="Traditional Arabic" w:eastAsia="Times New Roman" w:hAnsi="Traditional Arabic" w:cs="Traditional Arabic"/>
                <w:b/>
                <w:bCs/>
                <w:color w:val="000000"/>
                <w:sz w:val="36"/>
                <w:szCs w:val="36"/>
                <w:shd w:val="clear" w:color="auto" w:fill="FFFFFF"/>
                <w:lang w:val="fr-FR" w:eastAsia="fr-FR"/>
              </w:rPr>
            </w:pPr>
            <w:r w:rsidRPr="006D74E1">
              <w:rPr>
                <w:rFonts w:ascii="Traditional Arabic" w:hAnsi="Traditional Arabic" w:cs="Traditional Arabic" w:hint="cs"/>
                <w:b/>
                <w:bCs/>
                <w:sz w:val="36"/>
                <w:szCs w:val="36"/>
                <w:rtl/>
                <w:lang w:val="fr-FR" w:bidi="ar-DZ"/>
              </w:rPr>
              <w:t>2</w:t>
            </w:r>
            <w:r w:rsidRPr="006D74E1">
              <w:rPr>
                <w:rFonts w:ascii="Traditional Arabic" w:hAnsi="Traditional Arabic" w:cs="Traditional Arabic"/>
                <w:b/>
                <w:bCs/>
                <w:sz w:val="36"/>
                <w:szCs w:val="36"/>
                <w:lang w:val="fr-FR" w:bidi="ar-DZ"/>
              </w:rPr>
              <w:t>.</w:t>
            </w:r>
            <w:r w:rsidRPr="006D74E1">
              <w:rPr>
                <w:rFonts w:ascii="Traditional Arabic" w:hAnsi="Traditional Arabic" w:cs="Traditional Arabic" w:hint="cs"/>
                <w:b/>
                <w:bCs/>
                <w:sz w:val="36"/>
                <w:szCs w:val="36"/>
                <w:rtl/>
                <w:lang w:val="fr-FR" w:bidi="ar-DZ"/>
              </w:rPr>
              <w:t>1</w:t>
            </w:r>
            <w:r w:rsidRPr="006D74E1">
              <w:rPr>
                <w:rFonts w:ascii="Traditional Arabic" w:hAnsi="Traditional Arabic" w:cs="Traditional Arabic"/>
                <w:b/>
                <w:bCs/>
                <w:sz w:val="36"/>
                <w:szCs w:val="36"/>
                <w:lang w:val="fr-FR" w:bidi="ar-DZ"/>
              </w:rPr>
              <w:t>.</w:t>
            </w:r>
            <w:r w:rsidRPr="006D74E1">
              <w:rPr>
                <w:rFonts w:ascii="Traditional Arabic" w:hAnsi="Traditional Arabic" w:cs="Traditional Arabic"/>
                <w:b/>
                <w:bCs/>
                <w:sz w:val="36"/>
                <w:szCs w:val="36"/>
                <w:rtl/>
                <w:lang w:val="fr-FR" w:bidi="ar-DZ"/>
              </w:rPr>
              <w:t xml:space="preserve"> </w:t>
            </w:r>
            <w:r w:rsidRPr="006D74E1">
              <w:rPr>
                <w:rFonts w:ascii="Traditional Arabic" w:eastAsia="Times New Roman" w:hAnsi="Traditional Arabic" w:cs="Traditional Arabic"/>
                <w:b/>
                <w:bCs/>
                <w:color w:val="000000"/>
                <w:sz w:val="36"/>
                <w:szCs w:val="36"/>
                <w:shd w:val="clear" w:color="auto" w:fill="FFFFFF"/>
                <w:rtl/>
                <w:lang w:val="fr-FR" w:eastAsia="fr-FR"/>
              </w:rPr>
              <w:t>مظاهر التّكرار</w:t>
            </w:r>
          </w:p>
        </w:tc>
        <w:tc>
          <w:tcPr>
            <w:tcW w:w="1977" w:type="dxa"/>
          </w:tcPr>
          <w:p w:rsidR="006D74E1" w:rsidRPr="006D74E1" w:rsidRDefault="00E56B21"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25</w:t>
            </w:r>
          </w:p>
        </w:tc>
      </w:tr>
      <w:tr w:rsidR="006D74E1" w:rsidRPr="006D74E1" w:rsidTr="007370E1">
        <w:tc>
          <w:tcPr>
            <w:tcW w:w="7381" w:type="dxa"/>
          </w:tcPr>
          <w:p w:rsidR="006D74E1" w:rsidRPr="006D74E1" w:rsidRDefault="006D74E1" w:rsidP="006D74E1">
            <w:pPr>
              <w:bidi/>
              <w:spacing w:after="0" w:line="240" w:lineRule="auto"/>
              <w:ind w:left="466"/>
              <w:jc w:val="lowKashida"/>
              <w:rPr>
                <w:rFonts w:ascii="Traditional Arabic" w:eastAsia="Times New Roman" w:hAnsi="Traditional Arabic" w:cs="Traditional Arabic"/>
                <w:b/>
                <w:bCs/>
                <w:color w:val="000000"/>
                <w:sz w:val="36"/>
                <w:szCs w:val="36"/>
                <w:shd w:val="clear" w:color="auto" w:fill="FFFFFF"/>
                <w:rtl/>
                <w:lang w:val="fr-FR" w:eastAsia="fr-FR" w:bidi="ar-IQ"/>
              </w:rPr>
            </w:pPr>
            <w:r w:rsidRPr="006D74E1">
              <w:rPr>
                <w:rFonts w:ascii="Traditional Arabic" w:eastAsia="Times New Roman" w:hAnsi="Traditional Arabic" w:cs="Traditional Arabic" w:hint="cs"/>
                <w:b/>
                <w:bCs/>
                <w:color w:val="000000"/>
                <w:sz w:val="36"/>
                <w:szCs w:val="36"/>
                <w:shd w:val="clear" w:color="auto" w:fill="FFFFFF"/>
                <w:rtl/>
                <w:lang w:val="fr-FR" w:eastAsia="fr-FR" w:bidi="ar-IQ"/>
              </w:rPr>
              <w:t>3</w:t>
            </w:r>
            <w:r w:rsidRPr="006D74E1">
              <w:rPr>
                <w:rFonts w:ascii="Traditional Arabic" w:eastAsia="Times New Roman" w:hAnsi="Traditional Arabic" w:cs="Traditional Arabic"/>
                <w:b/>
                <w:bCs/>
                <w:color w:val="000000"/>
                <w:sz w:val="36"/>
                <w:szCs w:val="36"/>
                <w:shd w:val="clear" w:color="auto" w:fill="FFFFFF"/>
                <w:lang w:val="fr-FR" w:eastAsia="fr-FR" w:bidi="ar-IQ"/>
              </w:rPr>
              <w:t>.</w:t>
            </w:r>
            <w:r w:rsidRPr="006D74E1">
              <w:rPr>
                <w:rFonts w:ascii="Traditional Arabic" w:eastAsia="Times New Roman" w:hAnsi="Traditional Arabic" w:cs="Traditional Arabic" w:hint="cs"/>
                <w:b/>
                <w:bCs/>
                <w:color w:val="000000"/>
                <w:sz w:val="36"/>
                <w:szCs w:val="36"/>
                <w:shd w:val="clear" w:color="auto" w:fill="FFFFFF"/>
                <w:rtl/>
                <w:lang w:val="fr-FR" w:eastAsia="fr-FR" w:bidi="ar-IQ"/>
              </w:rPr>
              <w:t xml:space="preserve">   </w:t>
            </w:r>
            <w:r w:rsidRPr="006D74E1">
              <w:rPr>
                <w:rFonts w:ascii="Traditional Arabic" w:eastAsia="Times New Roman" w:hAnsi="Traditional Arabic" w:cs="Traditional Arabic"/>
                <w:b/>
                <w:bCs/>
                <w:color w:val="000000"/>
                <w:sz w:val="36"/>
                <w:szCs w:val="36"/>
                <w:shd w:val="clear" w:color="auto" w:fill="FFFFFF"/>
                <w:rtl/>
                <w:lang w:val="fr-FR" w:eastAsia="fr-FR" w:bidi="ar-IQ"/>
              </w:rPr>
              <w:t>دلالة الأصوات في القرآن</w:t>
            </w:r>
          </w:p>
        </w:tc>
        <w:tc>
          <w:tcPr>
            <w:tcW w:w="1977" w:type="dxa"/>
          </w:tcPr>
          <w:p w:rsidR="006D74E1" w:rsidRPr="006D74E1" w:rsidRDefault="006D74E1"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sidRPr="006D74E1">
              <w:rPr>
                <w:rFonts w:ascii="Traditional Arabic" w:hAnsi="Traditional Arabic" w:cs="Traditional Arabic"/>
                <w:b/>
                <w:bCs/>
                <w:sz w:val="36"/>
                <w:szCs w:val="36"/>
                <w:lang w:val="fr-FR"/>
              </w:rPr>
              <w:t>33</w:t>
            </w:r>
          </w:p>
        </w:tc>
      </w:tr>
      <w:tr w:rsidR="006D74E1" w:rsidRPr="006D74E1" w:rsidTr="007370E1">
        <w:tc>
          <w:tcPr>
            <w:tcW w:w="9358" w:type="dxa"/>
            <w:gridSpan w:val="2"/>
          </w:tcPr>
          <w:p w:rsidR="006D74E1" w:rsidRPr="00326304" w:rsidRDefault="006D74E1"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color w:val="1F497D" w:themeColor="text2"/>
                <w:sz w:val="44"/>
                <w:szCs w:val="44"/>
                <w:rtl/>
                <w:lang w:val="fr-FR"/>
              </w:rPr>
            </w:pPr>
            <w:r w:rsidRPr="00326304">
              <w:rPr>
                <w:rFonts w:ascii="Traditional Arabic" w:hAnsi="Traditional Arabic" w:cs="Traditional Arabic" w:hint="cs"/>
                <w:b/>
                <w:bCs/>
                <w:color w:val="1F497D" w:themeColor="text2"/>
                <w:sz w:val="44"/>
                <w:szCs w:val="44"/>
                <w:rtl/>
                <w:lang w:val="fr-FR"/>
              </w:rPr>
              <w:t xml:space="preserve">المطلب الثاني: </w:t>
            </w:r>
            <w:r w:rsidRPr="00326304">
              <w:rPr>
                <w:rFonts w:ascii="Traditional Arabic" w:hAnsi="Traditional Arabic" w:cs="Traditional Arabic"/>
                <w:b/>
                <w:bCs/>
                <w:color w:val="1F497D" w:themeColor="text2"/>
                <w:sz w:val="44"/>
                <w:szCs w:val="44"/>
                <w:rtl/>
                <w:lang w:val="fr-FR"/>
              </w:rPr>
              <w:t>أسبابه ومقاصده وأثرها في المعاني القرآنيّة</w:t>
            </w:r>
          </w:p>
        </w:tc>
      </w:tr>
      <w:tr w:rsidR="006D74E1" w:rsidRPr="006D74E1" w:rsidTr="007370E1">
        <w:tc>
          <w:tcPr>
            <w:tcW w:w="7381" w:type="dxa"/>
          </w:tcPr>
          <w:p w:rsidR="006D74E1" w:rsidRPr="006D74E1" w:rsidRDefault="006D74E1" w:rsidP="006D74E1">
            <w:pPr>
              <w:bidi/>
              <w:spacing w:after="0" w:line="240" w:lineRule="auto"/>
              <w:ind w:firstLine="708"/>
              <w:jc w:val="left"/>
              <w:rPr>
                <w:rFonts w:ascii="Traditional Arabic" w:hAnsi="Traditional Arabic" w:cs="Traditional Arabic"/>
                <w:b/>
                <w:bCs/>
                <w:sz w:val="36"/>
                <w:szCs w:val="36"/>
                <w:rtl/>
                <w:lang w:val="fr-FR"/>
              </w:rPr>
            </w:pPr>
            <w:r w:rsidRPr="006D74E1">
              <w:rPr>
                <w:rFonts w:ascii="Traditional Arabic" w:hAnsi="Traditional Arabic" w:cs="Traditional Arabic" w:hint="cs"/>
                <w:b/>
                <w:bCs/>
                <w:sz w:val="36"/>
                <w:szCs w:val="36"/>
                <w:rtl/>
                <w:lang w:val="fr-FR"/>
              </w:rPr>
              <w:t xml:space="preserve">    1</w:t>
            </w:r>
            <w:r w:rsidRPr="006D74E1">
              <w:rPr>
                <w:rFonts w:ascii="Traditional Arabic" w:hAnsi="Traditional Arabic" w:cs="Traditional Arabic"/>
                <w:b/>
                <w:bCs/>
                <w:sz w:val="36"/>
                <w:szCs w:val="36"/>
                <w:lang w:val="fr-FR"/>
              </w:rPr>
              <w:t>.</w:t>
            </w:r>
            <w:r w:rsidRPr="006D74E1">
              <w:rPr>
                <w:rFonts w:ascii="Traditional Arabic" w:hAnsi="Traditional Arabic" w:cs="Traditional Arabic" w:hint="cs"/>
                <w:b/>
                <w:bCs/>
                <w:sz w:val="36"/>
                <w:szCs w:val="36"/>
                <w:rtl/>
                <w:lang w:val="fr-FR"/>
              </w:rPr>
              <w:t xml:space="preserve"> أسباب التّكرار في القرآن الكريم</w:t>
            </w:r>
          </w:p>
        </w:tc>
        <w:tc>
          <w:tcPr>
            <w:tcW w:w="1977" w:type="dxa"/>
          </w:tcPr>
          <w:p w:rsidR="006D74E1" w:rsidRPr="006D74E1" w:rsidRDefault="00E56B21"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36</w:t>
            </w:r>
          </w:p>
        </w:tc>
      </w:tr>
      <w:tr w:rsidR="006D74E1" w:rsidRPr="006D74E1" w:rsidTr="007370E1">
        <w:tc>
          <w:tcPr>
            <w:tcW w:w="7381" w:type="dxa"/>
          </w:tcPr>
          <w:p w:rsidR="006D74E1" w:rsidRPr="006D74E1" w:rsidRDefault="006D74E1" w:rsidP="00780CAA">
            <w:pPr>
              <w:tabs>
                <w:tab w:val="left" w:pos="4420"/>
              </w:tabs>
              <w:bidi/>
              <w:spacing w:after="0" w:line="240" w:lineRule="auto"/>
              <w:ind w:left="466"/>
              <w:jc w:val="left"/>
              <w:rPr>
                <w:rFonts w:ascii="Traditional Arabic" w:hAnsi="Traditional Arabic" w:cs="Traditional Arabic"/>
                <w:b/>
                <w:bCs/>
                <w:sz w:val="36"/>
                <w:szCs w:val="36"/>
                <w:rtl/>
                <w:lang w:val="fr-FR" w:bidi="ar-IQ"/>
              </w:rPr>
            </w:pPr>
            <w:r w:rsidRPr="006D74E1">
              <w:rPr>
                <w:rFonts w:ascii="Traditional Arabic" w:hAnsi="Traditional Arabic" w:cs="Traditional Arabic" w:hint="cs"/>
                <w:b/>
                <w:bCs/>
                <w:sz w:val="36"/>
                <w:szCs w:val="36"/>
                <w:rtl/>
                <w:lang w:val="fr-FR"/>
              </w:rPr>
              <w:t xml:space="preserve">       </w:t>
            </w:r>
            <w:r w:rsidRPr="006D74E1">
              <w:rPr>
                <w:rFonts w:ascii="Traditional Arabic" w:hAnsi="Traditional Arabic" w:cs="Traditional Arabic" w:hint="cs"/>
                <w:b/>
                <w:bCs/>
                <w:sz w:val="36"/>
                <w:szCs w:val="36"/>
                <w:rtl/>
                <w:lang w:val="fr-FR" w:bidi="ar-IQ"/>
              </w:rPr>
              <w:t>2</w:t>
            </w:r>
            <w:r w:rsidRPr="006D74E1">
              <w:rPr>
                <w:rFonts w:ascii="Traditional Arabic" w:hAnsi="Traditional Arabic" w:cs="Traditional Arabic"/>
                <w:b/>
                <w:bCs/>
                <w:sz w:val="36"/>
                <w:szCs w:val="36"/>
                <w:lang w:val="fr-FR" w:bidi="ar-IQ"/>
              </w:rPr>
              <w:t>.</w:t>
            </w:r>
            <w:r w:rsidRPr="006D74E1">
              <w:rPr>
                <w:rFonts w:ascii="Traditional Arabic" w:hAnsi="Traditional Arabic" w:cs="Traditional Arabic" w:hint="cs"/>
                <w:b/>
                <w:bCs/>
                <w:sz w:val="36"/>
                <w:szCs w:val="36"/>
                <w:rtl/>
                <w:lang w:val="fr-FR" w:bidi="ar-IQ"/>
              </w:rPr>
              <w:t xml:space="preserve"> </w:t>
            </w:r>
            <w:r w:rsidRPr="006D74E1">
              <w:rPr>
                <w:rFonts w:ascii="Traditional Arabic" w:hAnsi="Traditional Arabic" w:cs="Traditional Arabic"/>
                <w:b/>
                <w:bCs/>
                <w:sz w:val="36"/>
                <w:szCs w:val="36"/>
                <w:rtl/>
                <w:lang w:val="fr-FR" w:bidi="ar-IQ"/>
              </w:rPr>
              <w:t xml:space="preserve">وظائف </w:t>
            </w:r>
            <w:r w:rsidRPr="006D74E1">
              <w:rPr>
                <w:rFonts w:ascii="Traditional Arabic" w:hAnsi="Traditional Arabic" w:cs="Traditional Arabic" w:hint="cs"/>
                <w:b/>
                <w:bCs/>
                <w:sz w:val="36"/>
                <w:szCs w:val="36"/>
                <w:rtl/>
                <w:lang w:val="fr-FR" w:bidi="ar-IQ"/>
              </w:rPr>
              <w:t>التّكرار</w:t>
            </w:r>
            <w:r w:rsidR="00780CAA">
              <w:rPr>
                <w:rFonts w:ascii="Traditional Arabic" w:hAnsi="Traditional Arabic" w:cs="Traditional Arabic"/>
                <w:b/>
                <w:bCs/>
                <w:sz w:val="36"/>
                <w:szCs w:val="36"/>
                <w:rtl/>
                <w:lang w:val="fr-FR" w:bidi="ar-IQ"/>
              </w:rPr>
              <w:tab/>
            </w:r>
          </w:p>
        </w:tc>
        <w:tc>
          <w:tcPr>
            <w:tcW w:w="1977" w:type="dxa"/>
          </w:tcPr>
          <w:p w:rsidR="006D74E1" w:rsidRPr="006D74E1" w:rsidRDefault="00E56B21" w:rsidP="006D74E1">
            <w:pPr>
              <w:shd w:val="clear" w:color="auto" w:fill="FFFFFF" w:themeFill="background1"/>
              <w:autoSpaceDE w:val="0"/>
              <w:autoSpaceDN w:val="0"/>
              <w:bidi/>
              <w:adjustRightInd w:val="0"/>
              <w:spacing w:after="0" w:line="240" w:lineRule="auto"/>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 xml:space="preserve">   38</w:t>
            </w:r>
          </w:p>
        </w:tc>
      </w:tr>
      <w:tr w:rsidR="006D74E1" w:rsidRPr="006D74E1" w:rsidTr="007370E1">
        <w:tc>
          <w:tcPr>
            <w:tcW w:w="7381" w:type="dxa"/>
          </w:tcPr>
          <w:p w:rsidR="006D74E1" w:rsidRPr="006D74E1" w:rsidRDefault="006D74E1" w:rsidP="006D74E1">
            <w:pPr>
              <w:shd w:val="clear" w:color="auto" w:fill="FFFFFF" w:themeFill="background1"/>
              <w:autoSpaceDE w:val="0"/>
              <w:autoSpaceDN w:val="0"/>
              <w:bidi/>
              <w:adjustRightInd w:val="0"/>
              <w:spacing w:after="0" w:line="240" w:lineRule="auto"/>
              <w:jc w:val="left"/>
              <w:rPr>
                <w:rFonts w:ascii="Traditional Arabic" w:hAnsi="Traditional Arabic" w:cs="Traditional Arabic"/>
                <w:b/>
                <w:bCs/>
                <w:sz w:val="36"/>
                <w:szCs w:val="36"/>
                <w:rtl/>
                <w:lang w:val="fr-FR"/>
              </w:rPr>
            </w:pPr>
            <w:r w:rsidRPr="006D74E1">
              <w:rPr>
                <w:rFonts w:ascii="Traditional Arabic" w:hAnsi="Traditional Arabic" w:cs="Traditional Arabic" w:hint="cs"/>
                <w:b/>
                <w:bCs/>
                <w:sz w:val="36"/>
                <w:szCs w:val="36"/>
                <w:rtl/>
                <w:lang w:val="fr-FR"/>
              </w:rPr>
              <w:lastRenderedPageBreak/>
              <w:t xml:space="preserve">            3. أثر التّكرار في المعاني القرآنية </w:t>
            </w:r>
          </w:p>
        </w:tc>
        <w:tc>
          <w:tcPr>
            <w:tcW w:w="1977" w:type="dxa"/>
          </w:tcPr>
          <w:p w:rsidR="006D74E1" w:rsidRPr="006D74E1" w:rsidRDefault="00E56B21"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39</w:t>
            </w:r>
          </w:p>
        </w:tc>
      </w:tr>
      <w:tr w:rsidR="006D74E1" w:rsidRPr="006D74E1" w:rsidTr="007370E1">
        <w:trPr>
          <w:trHeight w:val="680"/>
        </w:trPr>
        <w:tc>
          <w:tcPr>
            <w:tcW w:w="9358" w:type="dxa"/>
            <w:gridSpan w:val="2"/>
            <w:vAlign w:val="center"/>
          </w:tcPr>
          <w:p w:rsidR="00FD4845" w:rsidRPr="000A4695" w:rsidRDefault="006D74E1" w:rsidP="000A4695">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color w:val="1F497D" w:themeColor="text2"/>
                <w:sz w:val="48"/>
                <w:szCs w:val="48"/>
                <w:rtl/>
                <w:lang w:val="fr-FR"/>
              </w:rPr>
            </w:pPr>
            <w:r w:rsidRPr="000A4695">
              <w:rPr>
                <w:rFonts w:ascii="Traditional Arabic" w:hAnsi="Traditional Arabic" w:cs="Traditional Arabic" w:hint="cs"/>
                <w:b/>
                <w:bCs/>
                <w:color w:val="1F497D" w:themeColor="text2"/>
                <w:sz w:val="48"/>
                <w:szCs w:val="48"/>
                <w:rtl/>
                <w:lang w:val="fr-FR"/>
              </w:rPr>
              <w:t>المبحث الثاني: التّكرار الحجاجيّ في سورة الرّحمن</w:t>
            </w:r>
          </w:p>
        </w:tc>
      </w:tr>
      <w:tr w:rsidR="000A4695" w:rsidRPr="006D74E1" w:rsidTr="007370E1">
        <w:trPr>
          <w:trHeight w:val="680"/>
        </w:trPr>
        <w:tc>
          <w:tcPr>
            <w:tcW w:w="9358" w:type="dxa"/>
            <w:gridSpan w:val="2"/>
            <w:vAlign w:val="center"/>
          </w:tcPr>
          <w:p w:rsidR="000A4695" w:rsidRPr="00F91F15" w:rsidRDefault="000A4695"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color w:val="1F497D" w:themeColor="text2"/>
                <w:sz w:val="44"/>
                <w:szCs w:val="44"/>
                <w:rtl/>
                <w:lang w:val="fr-FR"/>
              </w:rPr>
            </w:pPr>
            <w:r w:rsidRPr="00F91F15">
              <w:rPr>
                <w:rFonts w:ascii="Traditional Arabic" w:hAnsi="Traditional Arabic" w:cs="Traditional Arabic" w:hint="cs"/>
                <w:b/>
                <w:bCs/>
                <w:color w:val="1F497D" w:themeColor="text2"/>
                <w:sz w:val="44"/>
                <w:szCs w:val="44"/>
                <w:rtl/>
                <w:lang w:val="fr-FR"/>
              </w:rPr>
              <w:t>المطلب الأوّل:</w:t>
            </w:r>
            <w:r w:rsidR="00021F5F" w:rsidRPr="00F91F15">
              <w:rPr>
                <w:rFonts w:ascii="Traditional Arabic" w:hAnsi="Traditional Arabic" w:cs="Traditional Arabic" w:hint="cs"/>
                <w:b/>
                <w:bCs/>
                <w:color w:val="1F497D" w:themeColor="text2"/>
                <w:sz w:val="44"/>
                <w:szCs w:val="44"/>
                <w:rtl/>
                <w:lang w:val="fr-FR"/>
              </w:rPr>
              <w:t xml:space="preserve"> </w:t>
            </w:r>
            <w:r w:rsidRPr="00F91F15">
              <w:rPr>
                <w:rFonts w:ascii="Traditional Arabic" w:hAnsi="Traditional Arabic" w:cs="Traditional Arabic" w:hint="cs"/>
                <w:b/>
                <w:bCs/>
                <w:color w:val="1F497D" w:themeColor="text2"/>
                <w:sz w:val="44"/>
                <w:szCs w:val="44"/>
                <w:rtl/>
                <w:lang w:val="fr-FR"/>
              </w:rPr>
              <w:t>وصف المدوّنة</w:t>
            </w:r>
          </w:p>
        </w:tc>
      </w:tr>
      <w:tr w:rsidR="006D74E1" w:rsidRPr="006D74E1" w:rsidTr="007370E1">
        <w:tc>
          <w:tcPr>
            <w:tcW w:w="7381" w:type="dxa"/>
          </w:tcPr>
          <w:p w:rsidR="006D74E1" w:rsidRPr="006D74E1" w:rsidRDefault="006D74E1" w:rsidP="006D74E1">
            <w:pPr>
              <w:shd w:val="clear" w:color="auto" w:fill="FFFFFF" w:themeFill="background1"/>
              <w:autoSpaceDE w:val="0"/>
              <w:autoSpaceDN w:val="0"/>
              <w:bidi/>
              <w:adjustRightInd w:val="0"/>
              <w:spacing w:after="0" w:line="240" w:lineRule="auto"/>
              <w:ind w:left="1325"/>
              <w:contextualSpacing/>
              <w:jc w:val="left"/>
              <w:rPr>
                <w:rFonts w:ascii="Traditional Arabic" w:hAnsi="Traditional Arabic" w:cs="Traditional Arabic"/>
                <w:b/>
                <w:bCs/>
                <w:color w:val="000000"/>
                <w:sz w:val="36"/>
                <w:szCs w:val="36"/>
                <w:rtl/>
                <w:lang w:val="fr-FR"/>
              </w:rPr>
            </w:pPr>
            <w:r w:rsidRPr="006D74E1">
              <w:rPr>
                <w:rFonts w:ascii="Traditional Arabic" w:hAnsi="Traditional Arabic" w:cs="Traditional Arabic" w:hint="cs"/>
                <w:b/>
                <w:bCs/>
                <w:color w:val="000000"/>
                <w:sz w:val="36"/>
                <w:szCs w:val="36"/>
                <w:rtl/>
                <w:lang w:val="fr-FR"/>
              </w:rPr>
              <w:t>1- التّعريف بالس</w:t>
            </w:r>
            <w:r w:rsidR="000A4695">
              <w:rPr>
                <w:rFonts w:ascii="Traditional Arabic" w:hAnsi="Traditional Arabic" w:cs="Traditional Arabic" w:hint="cs"/>
                <w:b/>
                <w:bCs/>
                <w:color w:val="000000"/>
                <w:sz w:val="36"/>
                <w:szCs w:val="36"/>
                <w:rtl/>
                <w:lang w:val="fr-FR"/>
              </w:rPr>
              <w:t>ّ</w:t>
            </w:r>
            <w:r w:rsidRPr="006D74E1">
              <w:rPr>
                <w:rFonts w:ascii="Traditional Arabic" w:hAnsi="Traditional Arabic" w:cs="Traditional Arabic" w:hint="cs"/>
                <w:b/>
                <w:bCs/>
                <w:color w:val="000000"/>
                <w:sz w:val="36"/>
                <w:szCs w:val="36"/>
                <w:rtl/>
                <w:lang w:val="fr-FR"/>
              </w:rPr>
              <w:t xml:space="preserve">ورة </w:t>
            </w:r>
          </w:p>
        </w:tc>
        <w:tc>
          <w:tcPr>
            <w:tcW w:w="1977" w:type="dxa"/>
          </w:tcPr>
          <w:p w:rsidR="006D74E1" w:rsidRPr="006D74E1" w:rsidRDefault="00EB729B"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43</w:t>
            </w:r>
          </w:p>
        </w:tc>
      </w:tr>
      <w:tr w:rsidR="006D74E1" w:rsidRPr="006D74E1" w:rsidTr="007370E1">
        <w:tc>
          <w:tcPr>
            <w:tcW w:w="7381" w:type="dxa"/>
          </w:tcPr>
          <w:p w:rsidR="006D74E1" w:rsidRPr="006D74E1" w:rsidRDefault="006D74E1" w:rsidP="006D74E1">
            <w:pPr>
              <w:shd w:val="clear" w:color="auto" w:fill="FFFFFF" w:themeFill="background1"/>
              <w:autoSpaceDE w:val="0"/>
              <w:autoSpaceDN w:val="0"/>
              <w:bidi/>
              <w:adjustRightInd w:val="0"/>
              <w:spacing w:after="0" w:line="240" w:lineRule="auto"/>
              <w:ind w:left="1325"/>
              <w:contextualSpacing/>
              <w:jc w:val="left"/>
              <w:rPr>
                <w:rFonts w:ascii="Traditional Arabic" w:hAnsi="Traditional Arabic" w:cs="Traditional Arabic"/>
                <w:b/>
                <w:bCs/>
                <w:sz w:val="36"/>
                <w:szCs w:val="36"/>
                <w:rtl/>
                <w:lang w:val="fr-FR" w:bidi="ar-DZ"/>
              </w:rPr>
            </w:pPr>
            <w:r w:rsidRPr="006D74E1">
              <w:rPr>
                <w:rFonts w:ascii="Traditional Arabic" w:hAnsi="Traditional Arabic" w:cs="Traditional Arabic" w:hint="cs"/>
                <w:b/>
                <w:bCs/>
                <w:sz w:val="36"/>
                <w:szCs w:val="36"/>
                <w:rtl/>
                <w:lang w:val="fr-FR" w:bidi="ar-DZ"/>
              </w:rPr>
              <w:t xml:space="preserve">2- فضل سورة الرّحمن </w:t>
            </w:r>
          </w:p>
        </w:tc>
        <w:tc>
          <w:tcPr>
            <w:tcW w:w="1977" w:type="dxa"/>
          </w:tcPr>
          <w:p w:rsidR="006D74E1" w:rsidRPr="006D74E1" w:rsidRDefault="009C1F09"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44</w:t>
            </w:r>
          </w:p>
        </w:tc>
      </w:tr>
      <w:tr w:rsidR="006D74E1" w:rsidRPr="006D74E1" w:rsidTr="007370E1">
        <w:tc>
          <w:tcPr>
            <w:tcW w:w="7381" w:type="dxa"/>
          </w:tcPr>
          <w:p w:rsidR="006D74E1" w:rsidRPr="006D74E1" w:rsidRDefault="006D74E1" w:rsidP="006D74E1">
            <w:pPr>
              <w:shd w:val="clear" w:color="auto" w:fill="FFFFFF" w:themeFill="background1"/>
              <w:autoSpaceDE w:val="0"/>
              <w:autoSpaceDN w:val="0"/>
              <w:bidi/>
              <w:adjustRightInd w:val="0"/>
              <w:spacing w:after="0" w:line="240" w:lineRule="auto"/>
              <w:ind w:left="1325"/>
              <w:contextualSpacing/>
              <w:jc w:val="left"/>
              <w:rPr>
                <w:rFonts w:ascii="Traditional Arabic" w:hAnsi="Traditional Arabic" w:cs="Traditional Arabic"/>
                <w:b/>
                <w:bCs/>
                <w:sz w:val="36"/>
                <w:szCs w:val="36"/>
                <w:rtl/>
                <w:lang w:val="fr-FR"/>
              </w:rPr>
            </w:pPr>
            <w:r w:rsidRPr="006D74E1">
              <w:rPr>
                <w:rFonts w:ascii="Traditional Arabic" w:hAnsi="Traditional Arabic" w:cs="Traditional Arabic" w:hint="cs"/>
                <w:b/>
                <w:bCs/>
                <w:sz w:val="36"/>
                <w:szCs w:val="36"/>
                <w:rtl/>
                <w:lang w:val="fr-FR"/>
              </w:rPr>
              <w:t xml:space="preserve">3- مميّزات سورة الرّحمن </w:t>
            </w:r>
          </w:p>
        </w:tc>
        <w:tc>
          <w:tcPr>
            <w:tcW w:w="1977" w:type="dxa"/>
          </w:tcPr>
          <w:p w:rsidR="006D74E1" w:rsidRPr="006D74E1" w:rsidRDefault="009C1F09"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45</w:t>
            </w:r>
          </w:p>
        </w:tc>
      </w:tr>
      <w:tr w:rsidR="006D74E1" w:rsidRPr="006D74E1" w:rsidTr="007370E1">
        <w:trPr>
          <w:trHeight w:val="737"/>
        </w:trPr>
        <w:tc>
          <w:tcPr>
            <w:tcW w:w="9358" w:type="dxa"/>
            <w:gridSpan w:val="2"/>
            <w:vAlign w:val="center"/>
          </w:tcPr>
          <w:p w:rsidR="006D74E1" w:rsidRPr="00F91F15" w:rsidRDefault="006D74E1" w:rsidP="00EE07DE">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color w:val="1F497D" w:themeColor="text2"/>
                <w:sz w:val="44"/>
                <w:szCs w:val="44"/>
                <w:rtl/>
                <w:lang w:val="fr-FR"/>
              </w:rPr>
            </w:pPr>
            <w:r w:rsidRPr="00F91F15">
              <w:rPr>
                <w:rFonts w:ascii="Traditional Arabic" w:hAnsi="Traditional Arabic" w:cs="Traditional Arabic" w:hint="cs"/>
                <w:b/>
                <w:bCs/>
                <w:color w:val="1F497D" w:themeColor="text2"/>
                <w:sz w:val="44"/>
                <w:szCs w:val="44"/>
                <w:rtl/>
                <w:lang w:val="fr-FR"/>
              </w:rPr>
              <w:t>المطلب</w:t>
            </w:r>
            <w:r w:rsidR="00FD4845" w:rsidRPr="00F91F15">
              <w:rPr>
                <w:rFonts w:ascii="Traditional Arabic" w:hAnsi="Traditional Arabic" w:cs="Traditional Arabic" w:hint="cs"/>
                <w:b/>
                <w:bCs/>
                <w:color w:val="1F497D" w:themeColor="text2"/>
                <w:sz w:val="44"/>
                <w:szCs w:val="44"/>
                <w:rtl/>
                <w:lang w:val="fr-FR"/>
              </w:rPr>
              <w:t xml:space="preserve"> الثاني</w:t>
            </w:r>
            <w:r w:rsidRPr="00F91F15">
              <w:rPr>
                <w:rFonts w:ascii="Traditional Arabic" w:hAnsi="Traditional Arabic" w:cs="Traditional Arabic" w:hint="cs"/>
                <w:b/>
                <w:bCs/>
                <w:color w:val="1F497D" w:themeColor="text2"/>
                <w:sz w:val="44"/>
                <w:szCs w:val="44"/>
                <w:rtl/>
                <w:lang w:val="fr-FR"/>
              </w:rPr>
              <w:t xml:space="preserve">: </w:t>
            </w:r>
            <w:r w:rsidR="00EE07DE" w:rsidRPr="00F91F15">
              <w:rPr>
                <w:rFonts w:ascii="Traditional Arabic" w:hAnsi="Traditional Arabic" w:cs="Traditional Arabic" w:hint="cs"/>
                <w:b/>
                <w:bCs/>
                <w:color w:val="1F497D" w:themeColor="text2"/>
                <w:sz w:val="44"/>
                <w:szCs w:val="44"/>
                <w:rtl/>
                <w:lang w:val="fr-FR"/>
              </w:rPr>
              <w:t>ال</w:t>
            </w:r>
            <w:r w:rsidRPr="00F91F15">
              <w:rPr>
                <w:rFonts w:ascii="Traditional Arabic" w:hAnsi="Traditional Arabic" w:cs="Traditional Arabic" w:hint="cs"/>
                <w:b/>
                <w:bCs/>
                <w:color w:val="1F497D" w:themeColor="text2"/>
                <w:sz w:val="44"/>
                <w:szCs w:val="44"/>
                <w:rtl/>
                <w:lang w:val="fr-FR"/>
              </w:rPr>
              <w:t>ت</w:t>
            </w:r>
            <w:r w:rsidR="00EE07DE" w:rsidRPr="00F91F15">
              <w:rPr>
                <w:rFonts w:ascii="Traditional Arabic" w:hAnsi="Traditional Arabic" w:cs="Traditional Arabic" w:hint="cs"/>
                <w:b/>
                <w:bCs/>
                <w:color w:val="1F497D" w:themeColor="text2"/>
                <w:sz w:val="44"/>
                <w:szCs w:val="44"/>
                <w:rtl/>
                <w:lang w:val="fr-FR"/>
              </w:rPr>
              <w:t>ّ</w:t>
            </w:r>
            <w:r w:rsidRPr="00F91F15">
              <w:rPr>
                <w:rFonts w:ascii="Traditional Arabic" w:hAnsi="Traditional Arabic" w:cs="Traditional Arabic" w:hint="cs"/>
                <w:b/>
                <w:bCs/>
                <w:color w:val="1F497D" w:themeColor="text2"/>
                <w:sz w:val="44"/>
                <w:szCs w:val="44"/>
                <w:rtl/>
                <w:lang w:val="fr-FR"/>
              </w:rPr>
              <w:t>كرار</w:t>
            </w:r>
            <w:r w:rsidR="00EE07DE" w:rsidRPr="00F91F15">
              <w:rPr>
                <w:rFonts w:ascii="Traditional Arabic" w:hAnsi="Traditional Arabic" w:cs="Traditional Arabic" w:hint="cs"/>
                <w:b/>
                <w:bCs/>
                <w:color w:val="1F497D" w:themeColor="text2"/>
                <w:sz w:val="44"/>
                <w:szCs w:val="44"/>
                <w:rtl/>
                <w:lang w:val="fr-FR"/>
              </w:rPr>
              <w:t xml:space="preserve"> الحجاجيّ ل</w:t>
            </w:r>
            <w:r w:rsidRPr="00F91F15">
              <w:rPr>
                <w:rFonts w:ascii="Traditional Arabic" w:hAnsi="Traditional Arabic" w:cs="Traditional Arabic" w:hint="cs"/>
                <w:b/>
                <w:bCs/>
                <w:color w:val="1F497D" w:themeColor="text2"/>
                <w:sz w:val="44"/>
                <w:szCs w:val="44"/>
                <w:rtl/>
                <w:lang w:val="fr-FR"/>
              </w:rPr>
              <w:t>لأصوات ودلالته</w:t>
            </w:r>
          </w:p>
        </w:tc>
      </w:tr>
      <w:tr w:rsidR="006D74E1" w:rsidRPr="006D74E1" w:rsidTr="007370E1">
        <w:tc>
          <w:tcPr>
            <w:tcW w:w="7381" w:type="dxa"/>
          </w:tcPr>
          <w:p w:rsidR="006D74E1" w:rsidRPr="006D74E1" w:rsidRDefault="00B65CFD" w:rsidP="00B65CFD">
            <w:pPr>
              <w:shd w:val="clear" w:color="auto" w:fill="FFFFFF" w:themeFill="background1"/>
              <w:autoSpaceDE w:val="0"/>
              <w:autoSpaceDN w:val="0"/>
              <w:bidi/>
              <w:adjustRightInd w:val="0"/>
              <w:spacing w:after="0" w:line="240" w:lineRule="auto"/>
              <w:ind w:left="1030"/>
              <w:contextualSpacing/>
              <w:jc w:val="both"/>
              <w:rPr>
                <w:rFonts w:ascii="Traditional Arabic" w:hAnsi="Traditional Arabic" w:cs="Traditional Arabic"/>
                <w:b/>
                <w:bCs/>
                <w:sz w:val="36"/>
                <w:szCs w:val="36"/>
                <w:lang w:val="fr-FR"/>
              </w:rPr>
            </w:pPr>
            <w:r>
              <w:rPr>
                <w:rFonts w:ascii="Traditional Arabic" w:hAnsi="Traditional Arabic" w:cs="Traditional Arabic" w:hint="cs"/>
                <w:b/>
                <w:bCs/>
                <w:sz w:val="36"/>
                <w:szCs w:val="36"/>
                <w:rtl/>
                <w:lang w:val="fr-FR"/>
              </w:rPr>
              <w:t xml:space="preserve">    1</w:t>
            </w:r>
            <w:r w:rsidR="006D74E1" w:rsidRPr="006D74E1">
              <w:rPr>
                <w:rFonts w:ascii="Traditional Arabic" w:hAnsi="Traditional Arabic" w:cs="Traditional Arabic" w:hint="cs"/>
                <w:b/>
                <w:bCs/>
                <w:sz w:val="36"/>
                <w:szCs w:val="36"/>
                <w:rtl/>
                <w:lang w:val="fr-FR"/>
              </w:rPr>
              <w:t xml:space="preserve">- </w:t>
            </w:r>
            <w:r w:rsidR="00E018B4">
              <w:rPr>
                <w:rFonts w:ascii="Traditional Arabic" w:hAnsi="Traditional Arabic" w:cs="Traditional Arabic" w:hint="cs"/>
                <w:b/>
                <w:bCs/>
                <w:sz w:val="36"/>
                <w:szCs w:val="36"/>
                <w:rtl/>
                <w:lang w:val="fr-FR"/>
              </w:rPr>
              <w:t>ال</w:t>
            </w:r>
            <w:r w:rsidR="00E018B4" w:rsidRPr="006D74E1">
              <w:rPr>
                <w:rFonts w:ascii="Traditional Arabic" w:hAnsi="Traditional Arabic" w:cs="Traditional Arabic" w:hint="cs"/>
                <w:b/>
                <w:bCs/>
                <w:sz w:val="36"/>
                <w:szCs w:val="36"/>
                <w:rtl/>
                <w:lang w:val="fr-FR"/>
              </w:rPr>
              <w:t>ت</w:t>
            </w:r>
            <w:r w:rsidR="00366770">
              <w:rPr>
                <w:rFonts w:ascii="Traditional Arabic" w:hAnsi="Traditional Arabic" w:cs="Traditional Arabic" w:hint="cs"/>
                <w:b/>
                <w:bCs/>
                <w:sz w:val="36"/>
                <w:szCs w:val="36"/>
                <w:rtl/>
                <w:lang w:val="fr-FR"/>
              </w:rPr>
              <w:t>ّ</w:t>
            </w:r>
            <w:r w:rsidR="00E018B4" w:rsidRPr="006D74E1">
              <w:rPr>
                <w:rFonts w:ascii="Traditional Arabic" w:hAnsi="Traditional Arabic" w:cs="Traditional Arabic" w:hint="cs"/>
                <w:b/>
                <w:bCs/>
                <w:sz w:val="36"/>
                <w:szCs w:val="36"/>
                <w:rtl/>
                <w:lang w:val="fr-FR"/>
              </w:rPr>
              <w:t xml:space="preserve">كرار </w:t>
            </w:r>
            <w:r w:rsidR="00E018B4">
              <w:rPr>
                <w:rFonts w:ascii="Traditional Arabic" w:hAnsi="Traditional Arabic" w:cs="Traditional Arabic" w:hint="cs"/>
                <w:b/>
                <w:bCs/>
                <w:sz w:val="36"/>
                <w:szCs w:val="36"/>
                <w:rtl/>
                <w:lang w:val="fr-FR"/>
              </w:rPr>
              <w:t>ال</w:t>
            </w:r>
            <w:r w:rsidR="006D74E1" w:rsidRPr="006D74E1">
              <w:rPr>
                <w:rFonts w:ascii="Traditional Arabic" w:hAnsi="Traditional Arabic" w:cs="Traditional Arabic" w:hint="cs"/>
                <w:b/>
                <w:bCs/>
                <w:sz w:val="36"/>
                <w:szCs w:val="36"/>
                <w:rtl/>
                <w:lang w:val="fr-FR"/>
              </w:rPr>
              <w:t>حجاجيّ</w:t>
            </w:r>
            <w:r w:rsidR="00E018B4">
              <w:rPr>
                <w:rFonts w:ascii="Traditional Arabic" w:hAnsi="Traditional Arabic" w:cs="Traditional Arabic" w:hint="cs"/>
                <w:b/>
                <w:bCs/>
                <w:sz w:val="36"/>
                <w:szCs w:val="36"/>
                <w:rtl/>
                <w:lang w:val="fr-FR"/>
              </w:rPr>
              <w:t xml:space="preserve"> ل</w:t>
            </w:r>
            <w:r w:rsidR="006D74E1" w:rsidRPr="006D74E1">
              <w:rPr>
                <w:rFonts w:ascii="Traditional Arabic" w:hAnsi="Traditional Arabic" w:cs="Traditional Arabic" w:hint="cs"/>
                <w:b/>
                <w:bCs/>
                <w:sz w:val="36"/>
                <w:szCs w:val="36"/>
                <w:rtl/>
                <w:lang w:val="fr-FR"/>
              </w:rPr>
              <w:t>لأصوات ودلالته</w:t>
            </w:r>
          </w:p>
        </w:tc>
        <w:tc>
          <w:tcPr>
            <w:tcW w:w="1977" w:type="dxa"/>
          </w:tcPr>
          <w:p w:rsidR="006D74E1" w:rsidRPr="006D74E1" w:rsidRDefault="006D74E1"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sidRPr="006D74E1">
              <w:rPr>
                <w:rFonts w:ascii="Traditional Arabic" w:hAnsi="Traditional Arabic" w:cs="Traditional Arabic" w:hint="cs"/>
                <w:b/>
                <w:bCs/>
                <w:sz w:val="36"/>
                <w:szCs w:val="36"/>
                <w:rtl/>
                <w:lang w:val="fr-FR"/>
              </w:rPr>
              <w:t>4</w:t>
            </w:r>
            <w:r w:rsidR="001C54F4">
              <w:rPr>
                <w:rFonts w:ascii="Traditional Arabic" w:hAnsi="Traditional Arabic" w:cs="Traditional Arabic" w:hint="cs"/>
                <w:b/>
                <w:bCs/>
                <w:sz w:val="36"/>
                <w:szCs w:val="36"/>
                <w:rtl/>
                <w:lang w:val="fr-FR"/>
              </w:rPr>
              <w:t>7</w:t>
            </w:r>
          </w:p>
        </w:tc>
      </w:tr>
      <w:tr w:rsidR="006D74E1" w:rsidRPr="006D74E1" w:rsidTr="007370E1">
        <w:tc>
          <w:tcPr>
            <w:tcW w:w="7381" w:type="dxa"/>
          </w:tcPr>
          <w:p w:rsidR="006D74E1" w:rsidRPr="006D74E1" w:rsidRDefault="00B65CFD" w:rsidP="00B65CFD">
            <w:pPr>
              <w:shd w:val="clear" w:color="auto" w:fill="FFFFFF" w:themeFill="background1"/>
              <w:autoSpaceDE w:val="0"/>
              <w:autoSpaceDN w:val="0"/>
              <w:bidi/>
              <w:adjustRightInd w:val="0"/>
              <w:spacing w:after="0" w:line="240" w:lineRule="auto"/>
              <w:jc w:val="both"/>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 xml:space="preserve">                1</w:t>
            </w:r>
            <w:r w:rsidR="006D74E1" w:rsidRPr="006D74E1">
              <w:rPr>
                <w:rFonts w:ascii="Traditional Arabic" w:hAnsi="Traditional Arabic" w:cs="Traditional Arabic" w:hint="cs"/>
                <w:b/>
                <w:bCs/>
                <w:sz w:val="36"/>
                <w:szCs w:val="36"/>
                <w:rtl/>
                <w:lang w:val="fr-FR"/>
              </w:rPr>
              <w:t>-1- حجاجية تكرار الصّوامت الرّخوة</w:t>
            </w:r>
          </w:p>
        </w:tc>
        <w:tc>
          <w:tcPr>
            <w:tcW w:w="1977" w:type="dxa"/>
          </w:tcPr>
          <w:p w:rsidR="006D74E1" w:rsidRPr="006D74E1" w:rsidRDefault="001C54F4"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47</w:t>
            </w:r>
          </w:p>
        </w:tc>
      </w:tr>
      <w:tr w:rsidR="006D74E1" w:rsidRPr="006D74E1" w:rsidTr="007370E1">
        <w:tc>
          <w:tcPr>
            <w:tcW w:w="7381" w:type="dxa"/>
          </w:tcPr>
          <w:p w:rsidR="006D74E1" w:rsidRPr="006D74E1" w:rsidRDefault="000B1942" w:rsidP="000B1942">
            <w:pPr>
              <w:shd w:val="clear" w:color="auto" w:fill="FFFFFF" w:themeFill="background1"/>
              <w:autoSpaceDE w:val="0"/>
              <w:autoSpaceDN w:val="0"/>
              <w:bidi/>
              <w:adjustRightInd w:val="0"/>
              <w:spacing w:after="0" w:line="240" w:lineRule="auto"/>
              <w:jc w:val="both"/>
              <w:rPr>
                <w:rFonts w:ascii="Traditional Arabic" w:hAnsi="Traditional Arabic" w:cs="Traditional Arabic"/>
                <w:b/>
                <w:bCs/>
                <w:sz w:val="36"/>
                <w:szCs w:val="36"/>
                <w:lang w:val="fr-FR"/>
              </w:rPr>
            </w:pPr>
            <w:r>
              <w:rPr>
                <w:rFonts w:ascii="Traditional Arabic" w:hAnsi="Traditional Arabic" w:cs="Traditional Arabic" w:hint="cs"/>
                <w:b/>
                <w:bCs/>
                <w:sz w:val="36"/>
                <w:szCs w:val="36"/>
                <w:rtl/>
                <w:lang w:val="fr-FR"/>
              </w:rPr>
              <w:t xml:space="preserve">                1</w:t>
            </w:r>
            <w:r w:rsidR="006D74E1" w:rsidRPr="006D74E1">
              <w:rPr>
                <w:rFonts w:ascii="Traditional Arabic" w:hAnsi="Traditional Arabic" w:cs="Traditional Arabic" w:hint="cs"/>
                <w:b/>
                <w:bCs/>
                <w:sz w:val="36"/>
                <w:szCs w:val="36"/>
                <w:rtl/>
                <w:lang w:val="fr-FR"/>
              </w:rPr>
              <w:t>-</w:t>
            </w:r>
            <w:r w:rsidR="00B65CFD">
              <w:rPr>
                <w:rFonts w:ascii="Traditional Arabic" w:hAnsi="Traditional Arabic" w:cs="Traditional Arabic" w:hint="cs"/>
                <w:b/>
                <w:bCs/>
                <w:sz w:val="36"/>
                <w:szCs w:val="36"/>
                <w:rtl/>
                <w:lang w:val="fr-FR"/>
              </w:rPr>
              <w:t>2-</w:t>
            </w:r>
            <w:r w:rsidR="006D74E1" w:rsidRPr="006D74E1">
              <w:rPr>
                <w:rFonts w:ascii="Traditional Arabic" w:hAnsi="Traditional Arabic" w:cs="Traditional Arabic" w:hint="cs"/>
                <w:b/>
                <w:bCs/>
                <w:sz w:val="36"/>
                <w:szCs w:val="36"/>
                <w:rtl/>
                <w:lang w:val="fr-FR"/>
              </w:rPr>
              <w:t>حجاجية تكرار الصّوامت الشّديدة</w:t>
            </w:r>
          </w:p>
        </w:tc>
        <w:tc>
          <w:tcPr>
            <w:tcW w:w="1977" w:type="dxa"/>
          </w:tcPr>
          <w:p w:rsidR="006D74E1" w:rsidRPr="006D74E1" w:rsidRDefault="001C54F4"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49</w:t>
            </w:r>
          </w:p>
        </w:tc>
      </w:tr>
      <w:tr w:rsidR="006D74E1" w:rsidRPr="006D74E1" w:rsidTr="007370E1">
        <w:tc>
          <w:tcPr>
            <w:tcW w:w="7381" w:type="dxa"/>
          </w:tcPr>
          <w:p w:rsidR="006D74E1" w:rsidRPr="006D74E1" w:rsidRDefault="000B1942" w:rsidP="000B1942">
            <w:pPr>
              <w:shd w:val="clear" w:color="auto" w:fill="FFFFFF" w:themeFill="background1"/>
              <w:autoSpaceDE w:val="0"/>
              <w:autoSpaceDN w:val="0"/>
              <w:bidi/>
              <w:adjustRightInd w:val="0"/>
              <w:spacing w:after="0" w:line="240" w:lineRule="auto"/>
              <w:jc w:val="both"/>
              <w:rPr>
                <w:rFonts w:ascii="Traditional Arabic" w:hAnsi="Traditional Arabic" w:cs="Traditional Arabic"/>
                <w:b/>
                <w:bCs/>
                <w:sz w:val="36"/>
                <w:szCs w:val="36"/>
                <w:lang w:val="fr-FR"/>
              </w:rPr>
            </w:pPr>
            <w:r>
              <w:rPr>
                <w:rFonts w:ascii="Traditional Arabic" w:hAnsi="Traditional Arabic" w:cs="Traditional Arabic" w:hint="cs"/>
                <w:b/>
                <w:bCs/>
                <w:sz w:val="36"/>
                <w:szCs w:val="36"/>
                <w:rtl/>
                <w:lang w:val="fr-FR"/>
              </w:rPr>
              <w:t xml:space="preserve">                1</w:t>
            </w:r>
            <w:r w:rsidR="006D74E1" w:rsidRPr="006D74E1">
              <w:rPr>
                <w:rFonts w:ascii="Traditional Arabic" w:hAnsi="Traditional Arabic" w:cs="Traditional Arabic" w:hint="cs"/>
                <w:b/>
                <w:bCs/>
                <w:sz w:val="36"/>
                <w:szCs w:val="36"/>
                <w:rtl/>
                <w:lang w:val="fr-FR"/>
              </w:rPr>
              <w:t xml:space="preserve">- </w:t>
            </w:r>
            <w:r w:rsidR="00D37C41">
              <w:rPr>
                <w:rFonts w:ascii="Traditional Arabic" w:hAnsi="Traditional Arabic" w:cs="Traditional Arabic" w:hint="cs"/>
                <w:b/>
                <w:bCs/>
                <w:sz w:val="36"/>
                <w:szCs w:val="36"/>
                <w:rtl/>
                <w:lang w:val="fr-FR"/>
              </w:rPr>
              <w:t>3-</w:t>
            </w:r>
            <w:r w:rsidR="006D74E1" w:rsidRPr="006D74E1">
              <w:rPr>
                <w:rFonts w:ascii="Traditional Arabic" w:hAnsi="Traditional Arabic" w:cs="Traditional Arabic" w:hint="cs"/>
                <w:b/>
                <w:bCs/>
                <w:sz w:val="36"/>
                <w:szCs w:val="36"/>
                <w:rtl/>
                <w:lang w:val="fr-FR"/>
              </w:rPr>
              <w:t>حجاجيّة تكرار الأصوات المائعة</w:t>
            </w:r>
          </w:p>
        </w:tc>
        <w:tc>
          <w:tcPr>
            <w:tcW w:w="1977" w:type="dxa"/>
          </w:tcPr>
          <w:p w:rsidR="006D74E1" w:rsidRPr="006D74E1" w:rsidRDefault="001C54F4"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50</w:t>
            </w:r>
          </w:p>
        </w:tc>
      </w:tr>
      <w:tr w:rsidR="006D74E1" w:rsidRPr="006D74E1" w:rsidTr="007370E1">
        <w:trPr>
          <w:trHeight w:val="737"/>
        </w:trPr>
        <w:tc>
          <w:tcPr>
            <w:tcW w:w="9358" w:type="dxa"/>
            <w:gridSpan w:val="2"/>
            <w:vAlign w:val="center"/>
          </w:tcPr>
          <w:p w:rsidR="006D74E1" w:rsidRPr="00F91F15" w:rsidRDefault="006D74E1" w:rsidP="00EE07DE">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color w:val="1F497D" w:themeColor="text2"/>
                <w:sz w:val="44"/>
                <w:szCs w:val="44"/>
                <w:rtl/>
                <w:lang w:val="fr-FR"/>
              </w:rPr>
            </w:pPr>
            <w:r w:rsidRPr="00F91F15">
              <w:rPr>
                <w:rFonts w:ascii="Traditional Arabic" w:hAnsi="Traditional Arabic" w:cs="Traditional Arabic" w:hint="cs"/>
                <w:b/>
                <w:bCs/>
                <w:color w:val="1F497D" w:themeColor="text2"/>
                <w:sz w:val="44"/>
                <w:szCs w:val="44"/>
                <w:rtl/>
                <w:lang w:val="fr-FR"/>
              </w:rPr>
              <w:t>المطلب</w:t>
            </w:r>
            <w:r w:rsidR="00FD4845" w:rsidRPr="00F91F15">
              <w:rPr>
                <w:rFonts w:ascii="Traditional Arabic" w:hAnsi="Traditional Arabic" w:cs="Traditional Arabic" w:hint="cs"/>
                <w:b/>
                <w:bCs/>
                <w:color w:val="1F497D" w:themeColor="text2"/>
                <w:sz w:val="44"/>
                <w:szCs w:val="44"/>
                <w:rtl/>
                <w:lang w:val="fr-FR"/>
              </w:rPr>
              <w:t xml:space="preserve"> الثالث</w:t>
            </w:r>
            <w:r w:rsidRPr="00F91F15">
              <w:rPr>
                <w:rFonts w:ascii="Traditional Arabic" w:hAnsi="Traditional Arabic" w:cs="Traditional Arabic" w:hint="cs"/>
                <w:b/>
                <w:bCs/>
                <w:color w:val="1F497D" w:themeColor="text2"/>
                <w:sz w:val="44"/>
                <w:szCs w:val="44"/>
                <w:rtl/>
                <w:lang w:val="fr-FR"/>
              </w:rPr>
              <w:t xml:space="preserve">: </w:t>
            </w:r>
            <w:r w:rsidR="00EE07DE" w:rsidRPr="00F91F15">
              <w:rPr>
                <w:rFonts w:ascii="Traditional Arabic" w:hAnsi="Traditional Arabic" w:cs="Traditional Arabic" w:hint="cs"/>
                <w:b/>
                <w:bCs/>
                <w:color w:val="1F497D" w:themeColor="text2"/>
                <w:sz w:val="44"/>
                <w:szCs w:val="44"/>
                <w:rtl/>
                <w:lang w:val="fr-FR"/>
              </w:rPr>
              <w:t>ال</w:t>
            </w:r>
            <w:r w:rsidRPr="00F91F15">
              <w:rPr>
                <w:rFonts w:ascii="Traditional Arabic" w:hAnsi="Traditional Arabic" w:cs="Traditional Arabic" w:hint="cs"/>
                <w:b/>
                <w:bCs/>
                <w:color w:val="1F497D" w:themeColor="text2"/>
                <w:sz w:val="44"/>
                <w:szCs w:val="44"/>
                <w:rtl/>
                <w:lang w:val="fr-FR"/>
              </w:rPr>
              <w:t>ت</w:t>
            </w:r>
            <w:r w:rsidR="00EE07DE" w:rsidRPr="00F91F15">
              <w:rPr>
                <w:rFonts w:ascii="Traditional Arabic" w:hAnsi="Traditional Arabic" w:cs="Traditional Arabic" w:hint="cs"/>
                <w:b/>
                <w:bCs/>
                <w:color w:val="1F497D" w:themeColor="text2"/>
                <w:sz w:val="44"/>
                <w:szCs w:val="44"/>
                <w:rtl/>
                <w:lang w:val="fr-FR"/>
              </w:rPr>
              <w:t>ّ</w:t>
            </w:r>
            <w:r w:rsidRPr="00F91F15">
              <w:rPr>
                <w:rFonts w:ascii="Traditional Arabic" w:hAnsi="Traditional Arabic" w:cs="Traditional Arabic" w:hint="cs"/>
                <w:b/>
                <w:bCs/>
                <w:color w:val="1F497D" w:themeColor="text2"/>
                <w:sz w:val="44"/>
                <w:szCs w:val="44"/>
                <w:rtl/>
                <w:lang w:val="fr-FR"/>
              </w:rPr>
              <w:t>كرار</w:t>
            </w:r>
            <w:r w:rsidR="00EE07DE" w:rsidRPr="00F91F15">
              <w:rPr>
                <w:rFonts w:ascii="Traditional Arabic" w:hAnsi="Traditional Arabic" w:cs="Traditional Arabic" w:hint="cs"/>
                <w:b/>
                <w:bCs/>
                <w:color w:val="1F497D" w:themeColor="text2"/>
                <w:sz w:val="44"/>
                <w:szCs w:val="44"/>
                <w:rtl/>
                <w:lang w:val="fr-FR"/>
              </w:rPr>
              <w:t xml:space="preserve"> الحجاجيّ ل</w:t>
            </w:r>
            <w:r w:rsidRPr="00F91F15">
              <w:rPr>
                <w:rFonts w:ascii="Traditional Arabic" w:hAnsi="Traditional Arabic" w:cs="Traditional Arabic" w:hint="cs"/>
                <w:b/>
                <w:bCs/>
                <w:color w:val="1F497D" w:themeColor="text2"/>
                <w:sz w:val="44"/>
                <w:szCs w:val="44"/>
                <w:rtl/>
                <w:lang w:val="fr-FR"/>
              </w:rPr>
              <w:t>لر</w:t>
            </w:r>
            <w:r w:rsidR="00FD4845" w:rsidRPr="00F91F15">
              <w:rPr>
                <w:rFonts w:ascii="Traditional Arabic" w:hAnsi="Traditional Arabic" w:cs="Traditional Arabic" w:hint="cs"/>
                <w:b/>
                <w:bCs/>
                <w:color w:val="1F497D" w:themeColor="text2"/>
                <w:sz w:val="44"/>
                <w:szCs w:val="44"/>
                <w:rtl/>
                <w:lang w:val="fr-FR"/>
              </w:rPr>
              <w:t>ّ</w:t>
            </w:r>
            <w:r w:rsidRPr="00F91F15">
              <w:rPr>
                <w:rFonts w:ascii="Traditional Arabic" w:hAnsi="Traditional Arabic" w:cs="Traditional Arabic" w:hint="cs"/>
                <w:b/>
                <w:bCs/>
                <w:color w:val="1F497D" w:themeColor="text2"/>
                <w:sz w:val="44"/>
                <w:szCs w:val="44"/>
                <w:rtl/>
                <w:lang w:val="fr-FR"/>
              </w:rPr>
              <w:t>وابط ودلالته</w:t>
            </w:r>
          </w:p>
        </w:tc>
      </w:tr>
      <w:tr w:rsidR="006D74E1" w:rsidRPr="006D74E1" w:rsidTr="007370E1">
        <w:tc>
          <w:tcPr>
            <w:tcW w:w="7381" w:type="dxa"/>
          </w:tcPr>
          <w:p w:rsidR="006D74E1" w:rsidRPr="006D74E1" w:rsidRDefault="00E018B4" w:rsidP="006D74E1">
            <w:pPr>
              <w:shd w:val="clear" w:color="auto" w:fill="FFFFFF" w:themeFill="background1"/>
              <w:autoSpaceDE w:val="0"/>
              <w:autoSpaceDN w:val="0"/>
              <w:bidi/>
              <w:adjustRightInd w:val="0"/>
              <w:spacing w:after="0" w:line="240" w:lineRule="auto"/>
              <w:ind w:left="1030"/>
              <w:jc w:val="left"/>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1-الت</w:t>
            </w:r>
            <w:r w:rsidR="00685AA6">
              <w:rPr>
                <w:rFonts w:ascii="Traditional Arabic" w:hAnsi="Traditional Arabic" w:cs="Traditional Arabic" w:hint="cs"/>
                <w:b/>
                <w:bCs/>
                <w:sz w:val="36"/>
                <w:szCs w:val="36"/>
                <w:rtl/>
                <w:lang w:val="fr-FR" w:bidi="ar-DZ"/>
              </w:rPr>
              <w:t>ّ</w:t>
            </w:r>
            <w:r>
              <w:rPr>
                <w:rFonts w:ascii="Traditional Arabic" w:hAnsi="Traditional Arabic" w:cs="Traditional Arabic" w:hint="cs"/>
                <w:b/>
                <w:bCs/>
                <w:sz w:val="36"/>
                <w:szCs w:val="36"/>
                <w:rtl/>
                <w:lang w:val="fr-FR" w:bidi="ar-DZ"/>
              </w:rPr>
              <w:t>كرار الحجاجي</w:t>
            </w:r>
            <w:r w:rsidR="00685AA6">
              <w:rPr>
                <w:rFonts w:ascii="Traditional Arabic" w:hAnsi="Traditional Arabic" w:cs="Traditional Arabic" w:hint="cs"/>
                <w:b/>
                <w:bCs/>
                <w:sz w:val="36"/>
                <w:szCs w:val="36"/>
                <w:rtl/>
                <w:lang w:val="fr-FR" w:bidi="ar-DZ"/>
              </w:rPr>
              <w:t>ّ</w:t>
            </w:r>
            <w:r>
              <w:rPr>
                <w:rFonts w:ascii="Traditional Arabic" w:hAnsi="Traditional Arabic" w:cs="Traditional Arabic" w:hint="cs"/>
                <w:b/>
                <w:bCs/>
                <w:sz w:val="36"/>
                <w:szCs w:val="36"/>
                <w:rtl/>
                <w:lang w:val="fr-FR" w:bidi="ar-DZ"/>
              </w:rPr>
              <w:t xml:space="preserve"> للر</w:t>
            </w:r>
            <w:r w:rsidR="00685AA6">
              <w:rPr>
                <w:rFonts w:ascii="Traditional Arabic" w:hAnsi="Traditional Arabic" w:cs="Traditional Arabic" w:hint="cs"/>
                <w:b/>
                <w:bCs/>
                <w:sz w:val="36"/>
                <w:szCs w:val="36"/>
                <w:rtl/>
                <w:lang w:val="fr-FR" w:bidi="ar-DZ"/>
              </w:rPr>
              <w:t>ّ</w:t>
            </w:r>
            <w:r>
              <w:rPr>
                <w:rFonts w:ascii="Traditional Arabic" w:hAnsi="Traditional Arabic" w:cs="Traditional Arabic" w:hint="cs"/>
                <w:b/>
                <w:bCs/>
                <w:sz w:val="36"/>
                <w:szCs w:val="36"/>
                <w:rtl/>
                <w:lang w:val="fr-FR" w:bidi="ar-DZ"/>
              </w:rPr>
              <w:t>وابط ودلالته</w:t>
            </w:r>
          </w:p>
        </w:tc>
        <w:tc>
          <w:tcPr>
            <w:tcW w:w="1977" w:type="dxa"/>
          </w:tcPr>
          <w:p w:rsidR="006D74E1" w:rsidRPr="006D74E1" w:rsidRDefault="00ED35AD"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55</w:t>
            </w:r>
          </w:p>
        </w:tc>
      </w:tr>
      <w:tr w:rsidR="00E018B4" w:rsidRPr="006D74E1" w:rsidTr="007370E1">
        <w:tc>
          <w:tcPr>
            <w:tcW w:w="7381" w:type="dxa"/>
          </w:tcPr>
          <w:p w:rsidR="00E018B4" w:rsidRPr="006D74E1" w:rsidRDefault="00E018B4" w:rsidP="006D74E1">
            <w:pPr>
              <w:shd w:val="clear" w:color="auto" w:fill="FFFFFF" w:themeFill="background1"/>
              <w:autoSpaceDE w:val="0"/>
              <w:autoSpaceDN w:val="0"/>
              <w:bidi/>
              <w:adjustRightInd w:val="0"/>
              <w:spacing w:after="0" w:line="240" w:lineRule="auto"/>
              <w:ind w:left="1030"/>
              <w:jc w:val="left"/>
              <w:rPr>
                <w:rFonts w:ascii="Traditional Arabic" w:hAnsi="Traditional Arabic" w:cs="Traditional Arabic"/>
                <w:b/>
                <w:bCs/>
                <w:sz w:val="36"/>
                <w:szCs w:val="36"/>
                <w:rtl/>
                <w:lang w:val="fr-FR" w:bidi="ar-DZ"/>
              </w:rPr>
            </w:pPr>
            <w:r w:rsidRPr="006D74E1">
              <w:rPr>
                <w:rFonts w:ascii="Traditional Arabic" w:hAnsi="Traditional Arabic" w:cs="Traditional Arabic" w:hint="cs"/>
                <w:b/>
                <w:bCs/>
                <w:sz w:val="36"/>
                <w:szCs w:val="36"/>
                <w:rtl/>
                <w:lang w:val="fr-FR" w:bidi="ar-DZ"/>
              </w:rPr>
              <w:t>1</w:t>
            </w:r>
            <w:r>
              <w:rPr>
                <w:rFonts w:ascii="Traditional Arabic" w:hAnsi="Traditional Arabic" w:cs="Traditional Arabic" w:hint="cs"/>
                <w:b/>
                <w:bCs/>
                <w:sz w:val="36"/>
                <w:szCs w:val="36"/>
                <w:rtl/>
                <w:lang w:val="fr-FR" w:bidi="ar-DZ"/>
              </w:rPr>
              <w:t xml:space="preserve"> </w:t>
            </w:r>
            <w:r w:rsidR="00685AA6">
              <w:rPr>
                <w:rFonts w:ascii="Traditional Arabic" w:hAnsi="Traditional Arabic" w:cs="Traditional Arabic"/>
                <w:b/>
                <w:bCs/>
                <w:sz w:val="36"/>
                <w:szCs w:val="36"/>
                <w:rtl/>
                <w:lang w:val="fr-FR" w:bidi="ar-DZ"/>
              </w:rPr>
              <w:t>–</w:t>
            </w:r>
            <w:r w:rsidRPr="006D74E1">
              <w:rPr>
                <w:rFonts w:ascii="Traditional Arabic" w:hAnsi="Traditional Arabic" w:cs="Traditional Arabic" w:hint="cs"/>
                <w:b/>
                <w:bCs/>
                <w:sz w:val="36"/>
                <w:szCs w:val="36"/>
                <w:rtl/>
                <w:lang w:val="fr-FR" w:bidi="ar-DZ"/>
              </w:rPr>
              <w:t xml:space="preserve"> </w:t>
            </w:r>
            <w:r w:rsidR="00685AA6">
              <w:rPr>
                <w:rFonts w:ascii="Traditional Arabic" w:hAnsi="Traditional Arabic" w:cs="Traditional Arabic" w:hint="cs"/>
                <w:b/>
                <w:bCs/>
                <w:sz w:val="36"/>
                <w:szCs w:val="36"/>
                <w:rtl/>
                <w:lang w:val="fr-FR" w:bidi="ar-DZ"/>
              </w:rPr>
              <w:t>1-</w:t>
            </w:r>
            <w:r w:rsidRPr="006D74E1">
              <w:rPr>
                <w:rFonts w:ascii="Traditional Arabic" w:hAnsi="Traditional Arabic" w:cs="Traditional Arabic" w:hint="cs"/>
                <w:b/>
                <w:bCs/>
                <w:sz w:val="36"/>
                <w:szCs w:val="36"/>
                <w:rtl/>
                <w:lang w:val="fr-FR" w:bidi="ar-DZ"/>
              </w:rPr>
              <w:t>حجاجي</w:t>
            </w:r>
            <w:r w:rsidR="00685AA6">
              <w:rPr>
                <w:rFonts w:ascii="Traditional Arabic" w:hAnsi="Traditional Arabic" w:cs="Traditional Arabic" w:hint="cs"/>
                <w:b/>
                <w:bCs/>
                <w:sz w:val="36"/>
                <w:szCs w:val="36"/>
                <w:rtl/>
                <w:lang w:val="fr-FR" w:bidi="ar-DZ"/>
              </w:rPr>
              <w:t>ّ</w:t>
            </w:r>
            <w:r w:rsidRPr="006D74E1">
              <w:rPr>
                <w:rFonts w:ascii="Traditional Arabic" w:hAnsi="Traditional Arabic" w:cs="Traditional Arabic" w:hint="cs"/>
                <w:b/>
                <w:bCs/>
                <w:sz w:val="36"/>
                <w:szCs w:val="36"/>
                <w:rtl/>
                <w:lang w:val="fr-FR" w:bidi="ar-DZ"/>
              </w:rPr>
              <w:t>ة تكرار رابط الوصل ''الواو''</w:t>
            </w:r>
          </w:p>
        </w:tc>
        <w:tc>
          <w:tcPr>
            <w:tcW w:w="1977" w:type="dxa"/>
          </w:tcPr>
          <w:p w:rsidR="00E018B4" w:rsidRPr="006D74E1" w:rsidRDefault="00ED35AD"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55</w:t>
            </w:r>
          </w:p>
        </w:tc>
      </w:tr>
      <w:tr w:rsidR="006D74E1" w:rsidRPr="006D74E1" w:rsidTr="007370E1">
        <w:tc>
          <w:tcPr>
            <w:tcW w:w="7381" w:type="dxa"/>
          </w:tcPr>
          <w:p w:rsidR="006D74E1" w:rsidRPr="006D74E1" w:rsidRDefault="00685AA6" w:rsidP="006D74E1">
            <w:pPr>
              <w:shd w:val="clear" w:color="auto" w:fill="FFFFFF" w:themeFill="background1"/>
              <w:autoSpaceDE w:val="0"/>
              <w:autoSpaceDN w:val="0"/>
              <w:bidi/>
              <w:adjustRightInd w:val="0"/>
              <w:spacing w:after="0" w:line="240" w:lineRule="auto"/>
              <w:ind w:left="1030"/>
              <w:jc w:val="left"/>
              <w:rPr>
                <w:rFonts w:ascii="Traditional Arabic" w:hAnsi="Traditional Arabic" w:cs="Traditional Arabic"/>
                <w:b/>
                <w:bCs/>
                <w:sz w:val="36"/>
                <w:szCs w:val="36"/>
                <w:lang w:val="fr-FR"/>
              </w:rPr>
            </w:pPr>
            <w:r>
              <w:rPr>
                <w:rFonts w:ascii="Traditional Arabic" w:hAnsi="Traditional Arabic" w:cs="Traditional Arabic" w:hint="cs"/>
                <w:b/>
                <w:bCs/>
                <w:sz w:val="36"/>
                <w:szCs w:val="36"/>
                <w:rtl/>
                <w:lang w:val="fr-FR"/>
              </w:rPr>
              <w:t>1</w:t>
            </w:r>
            <w:r w:rsidR="006D74E1" w:rsidRPr="006D74E1">
              <w:rPr>
                <w:rFonts w:ascii="Traditional Arabic" w:hAnsi="Traditional Arabic" w:cs="Traditional Arabic" w:hint="cs"/>
                <w:b/>
                <w:bCs/>
                <w:sz w:val="36"/>
                <w:szCs w:val="36"/>
                <w:rtl/>
                <w:lang w:val="fr-FR"/>
              </w:rPr>
              <w:t>-</w:t>
            </w:r>
            <w:r>
              <w:rPr>
                <w:rFonts w:ascii="Traditional Arabic" w:hAnsi="Traditional Arabic" w:cs="Traditional Arabic" w:hint="cs"/>
                <w:b/>
                <w:bCs/>
                <w:sz w:val="36"/>
                <w:szCs w:val="36"/>
                <w:rtl/>
                <w:lang w:val="fr-FR"/>
              </w:rPr>
              <w:t>2-</w:t>
            </w:r>
            <w:r w:rsidR="006D74E1" w:rsidRPr="006D74E1">
              <w:rPr>
                <w:rFonts w:ascii="Traditional Arabic" w:hAnsi="Traditional Arabic" w:cs="Traditional Arabic" w:hint="cs"/>
                <w:b/>
                <w:bCs/>
                <w:sz w:val="36"/>
                <w:szCs w:val="36"/>
                <w:rtl/>
                <w:lang w:val="fr-FR"/>
              </w:rPr>
              <w:t xml:space="preserve"> حجاجي</w:t>
            </w:r>
            <w:r>
              <w:rPr>
                <w:rFonts w:ascii="Traditional Arabic" w:hAnsi="Traditional Arabic" w:cs="Traditional Arabic" w:hint="cs"/>
                <w:b/>
                <w:bCs/>
                <w:sz w:val="36"/>
                <w:szCs w:val="36"/>
                <w:rtl/>
                <w:lang w:val="fr-FR"/>
              </w:rPr>
              <w:t>ّ</w:t>
            </w:r>
            <w:r w:rsidR="006D74E1" w:rsidRPr="006D74E1">
              <w:rPr>
                <w:rFonts w:ascii="Traditional Arabic" w:hAnsi="Traditional Arabic" w:cs="Traditional Arabic" w:hint="cs"/>
                <w:b/>
                <w:bCs/>
                <w:sz w:val="36"/>
                <w:szCs w:val="36"/>
                <w:rtl/>
                <w:lang w:val="fr-FR"/>
              </w:rPr>
              <w:t>ة تكرار حروف الجرّ</w:t>
            </w:r>
          </w:p>
        </w:tc>
        <w:tc>
          <w:tcPr>
            <w:tcW w:w="1977" w:type="dxa"/>
          </w:tcPr>
          <w:p w:rsidR="006D74E1" w:rsidRPr="006D74E1" w:rsidRDefault="00ED35AD"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58</w:t>
            </w:r>
          </w:p>
        </w:tc>
      </w:tr>
      <w:tr w:rsidR="006D74E1" w:rsidRPr="006D74E1" w:rsidTr="007370E1">
        <w:tc>
          <w:tcPr>
            <w:tcW w:w="7381" w:type="dxa"/>
          </w:tcPr>
          <w:p w:rsidR="006D74E1" w:rsidRPr="006D74E1" w:rsidRDefault="00685AA6" w:rsidP="006D74E1">
            <w:pPr>
              <w:shd w:val="clear" w:color="auto" w:fill="FFFFFF" w:themeFill="background1"/>
              <w:autoSpaceDE w:val="0"/>
              <w:autoSpaceDN w:val="0"/>
              <w:bidi/>
              <w:adjustRightInd w:val="0"/>
              <w:spacing w:after="0" w:line="240" w:lineRule="auto"/>
              <w:ind w:left="1030"/>
              <w:jc w:val="left"/>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1-3-</w:t>
            </w:r>
            <w:r w:rsidR="006D74E1" w:rsidRPr="006D74E1">
              <w:rPr>
                <w:rFonts w:ascii="Traditional Arabic" w:hAnsi="Traditional Arabic" w:cs="Traditional Arabic" w:hint="cs"/>
                <w:b/>
                <w:bCs/>
                <w:sz w:val="36"/>
                <w:szCs w:val="36"/>
                <w:rtl/>
                <w:lang w:val="fr-FR"/>
              </w:rPr>
              <w:t xml:space="preserve"> حجاجيّة تكرار الاستفهام</w:t>
            </w:r>
          </w:p>
        </w:tc>
        <w:tc>
          <w:tcPr>
            <w:tcW w:w="1977" w:type="dxa"/>
          </w:tcPr>
          <w:p w:rsidR="006D74E1" w:rsidRPr="006D74E1" w:rsidRDefault="00ED35AD"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59</w:t>
            </w:r>
          </w:p>
        </w:tc>
      </w:tr>
      <w:tr w:rsidR="006D74E1" w:rsidRPr="006D74E1" w:rsidTr="007370E1">
        <w:tc>
          <w:tcPr>
            <w:tcW w:w="7381" w:type="dxa"/>
          </w:tcPr>
          <w:p w:rsidR="006D74E1" w:rsidRPr="006D74E1" w:rsidRDefault="00F148F1" w:rsidP="006D74E1">
            <w:pPr>
              <w:shd w:val="clear" w:color="auto" w:fill="FFFFFF" w:themeFill="background1"/>
              <w:autoSpaceDE w:val="0"/>
              <w:autoSpaceDN w:val="0"/>
              <w:bidi/>
              <w:adjustRightInd w:val="0"/>
              <w:spacing w:after="0" w:line="240" w:lineRule="auto"/>
              <w:ind w:left="1030"/>
              <w:jc w:val="left"/>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1</w:t>
            </w:r>
            <w:r w:rsidR="006D74E1" w:rsidRPr="006D74E1">
              <w:rPr>
                <w:rFonts w:ascii="Traditional Arabic" w:hAnsi="Traditional Arabic" w:cs="Traditional Arabic" w:hint="cs"/>
                <w:b/>
                <w:bCs/>
                <w:sz w:val="36"/>
                <w:szCs w:val="36"/>
                <w:rtl/>
                <w:lang w:val="fr-FR"/>
              </w:rPr>
              <w:t xml:space="preserve">- </w:t>
            </w:r>
            <w:r>
              <w:rPr>
                <w:rFonts w:ascii="Traditional Arabic" w:hAnsi="Traditional Arabic" w:cs="Traditional Arabic" w:hint="cs"/>
                <w:b/>
                <w:bCs/>
                <w:sz w:val="36"/>
                <w:szCs w:val="36"/>
                <w:rtl/>
                <w:lang w:val="fr-FR"/>
              </w:rPr>
              <w:t xml:space="preserve">4- </w:t>
            </w:r>
            <w:r w:rsidR="006D74E1" w:rsidRPr="006D74E1">
              <w:rPr>
                <w:rFonts w:ascii="Traditional Arabic" w:hAnsi="Traditional Arabic" w:cs="Traditional Arabic" w:hint="cs"/>
                <w:b/>
                <w:bCs/>
                <w:sz w:val="36"/>
                <w:szCs w:val="36"/>
                <w:rtl/>
                <w:lang w:val="fr-FR"/>
              </w:rPr>
              <w:t>حجاجيّة تكرار الضّمائر</w:t>
            </w:r>
          </w:p>
        </w:tc>
        <w:tc>
          <w:tcPr>
            <w:tcW w:w="1977" w:type="dxa"/>
          </w:tcPr>
          <w:p w:rsidR="006D74E1" w:rsidRPr="006D74E1" w:rsidRDefault="00ED35AD"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60</w:t>
            </w:r>
          </w:p>
        </w:tc>
      </w:tr>
      <w:tr w:rsidR="003C1FAD" w:rsidRPr="006D74E1" w:rsidTr="001F062E">
        <w:tc>
          <w:tcPr>
            <w:tcW w:w="9358" w:type="dxa"/>
            <w:gridSpan w:val="2"/>
          </w:tcPr>
          <w:p w:rsidR="003C1FAD" w:rsidRPr="00F91F15" w:rsidRDefault="003C1FAD"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44"/>
                <w:szCs w:val="44"/>
                <w:rtl/>
                <w:lang w:val="fr-FR"/>
              </w:rPr>
            </w:pPr>
            <w:r w:rsidRPr="00F91F15">
              <w:rPr>
                <w:rFonts w:ascii="Traditional Arabic" w:hAnsi="Traditional Arabic" w:cs="Traditional Arabic" w:hint="cs"/>
                <w:b/>
                <w:bCs/>
                <w:color w:val="1F497D" w:themeColor="text2"/>
                <w:sz w:val="44"/>
                <w:szCs w:val="44"/>
                <w:rtl/>
                <w:lang w:val="fr-FR"/>
              </w:rPr>
              <w:t>المطلب الرّابع: التّكرار الحجاجيّ للمحسّنات اللّفظيّة ودلالته</w:t>
            </w:r>
          </w:p>
        </w:tc>
      </w:tr>
      <w:tr w:rsidR="006D74E1" w:rsidRPr="006D74E1" w:rsidTr="000A4695">
        <w:tc>
          <w:tcPr>
            <w:tcW w:w="7381" w:type="dxa"/>
            <w:shd w:val="clear" w:color="auto" w:fill="auto"/>
          </w:tcPr>
          <w:p w:rsidR="006D74E1" w:rsidRPr="000A4695" w:rsidRDefault="003C1FAD" w:rsidP="00EE07DE">
            <w:pPr>
              <w:shd w:val="clear" w:color="auto" w:fill="FFFFFF" w:themeFill="background1"/>
              <w:autoSpaceDE w:val="0"/>
              <w:autoSpaceDN w:val="0"/>
              <w:bidi/>
              <w:adjustRightInd w:val="0"/>
              <w:spacing w:after="0" w:line="240" w:lineRule="auto"/>
              <w:ind w:left="1030"/>
              <w:jc w:val="left"/>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1-</w:t>
            </w:r>
            <w:r w:rsidR="006D74E1" w:rsidRPr="000A4695">
              <w:rPr>
                <w:rFonts w:ascii="Traditional Arabic" w:hAnsi="Traditional Arabic" w:cs="Traditional Arabic" w:hint="cs"/>
                <w:b/>
                <w:bCs/>
                <w:sz w:val="36"/>
                <w:szCs w:val="36"/>
                <w:rtl/>
                <w:lang w:val="fr-FR"/>
              </w:rPr>
              <w:t xml:space="preserve"> </w:t>
            </w:r>
            <w:r w:rsidR="00FD4845" w:rsidRPr="000A4695">
              <w:rPr>
                <w:rFonts w:ascii="Traditional Arabic" w:hAnsi="Traditional Arabic" w:cs="Traditional Arabic" w:hint="cs"/>
                <w:b/>
                <w:bCs/>
                <w:sz w:val="36"/>
                <w:szCs w:val="36"/>
                <w:rtl/>
                <w:lang w:val="fr-FR"/>
              </w:rPr>
              <w:t>ال</w:t>
            </w:r>
            <w:r w:rsidR="006D74E1" w:rsidRPr="000A4695">
              <w:rPr>
                <w:rFonts w:ascii="Traditional Arabic" w:hAnsi="Traditional Arabic" w:cs="Traditional Arabic" w:hint="cs"/>
                <w:b/>
                <w:bCs/>
                <w:sz w:val="36"/>
                <w:szCs w:val="36"/>
                <w:rtl/>
                <w:lang w:val="fr-FR"/>
              </w:rPr>
              <w:t>ت</w:t>
            </w:r>
            <w:r w:rsidR="00FD4845" w:rsidRPr="000A4695">
              <w:rPr>
                <w:rFonts w:ascii="Traditional Arabic" w:hAnsi="Traditional Arabic" w:cs="Traditional Arabic" w:hint="cs"/>
                <w:b/>
                <w:bCs/>
                <w:sz w:val="36"/>
                <w:szCs w:val="36"/>
                <w:rtl/>
                <w:lang w:val="fr-FR"/>
              </w:rPr>
              <w:t>ّ</w:t>
            </w:r>
            <w:r w:rsidR="006D74E1" w:rsidRPr="000A4695">
              <w:rPr>
                <w:rFonts w:ascii="Traditional Arabic" w:hAnsi="Traditional Arabic" w:cs="Traditional Arabic" w:hint="cs"/>
                <w:b/>
                <w:bCs/>
                <w:sz w:val="36"/>
                <w:szCs w:val="36"/>
                <w:rtl/>
                <w:lang w:val="fr-FR"/>
              </w:rPr>
              <w:t>كرار</w:t>
            </w:r>
            <w:r w:rsidR="00FD4845" w:rsidRPr="000A4695">
              <w:rPr>
                <w:rFonts w:ascii="Traditional Arabic" w:hAnsi="Traditional Arabic" w:cs="Traditional Arabic" w:hint="cs"/>
                <w:b/>
                <w:bCs/>
                <w:sz w:val="36"/>
                <w:szCs w:val="36"/>
                <w:rtl/>
                <w:lang w:val="fr-FR"/>
              </w:rPr>
              <w:t xml:space="preserve"> الحجاجيّ ل</w:t>
            </w:r>
            <w:r w:rsidR="006D74E1" w:rsidRPr="000A4695">
              <w:rPr>
                <w:rFonts w:ascii="Traditional Arabic" w:hAnsi="Traditional Arabic" w:cs="Traditional Arabic" w:hint="cs"/>
                <w:b/>
                <w:bCs/>
                <w:sz w:val="36"/>
                <w:szCs w:val="36"/>
                <w:rtl/>
                <w:lang w:val="fr-FR"/>
              </w:rPr>
              <w:t>لمحس</w:t>
            </w:r>
            <w:r w:rsidR="00FD4845" w:rsidRPr="000A4695">
              <w:rPr>
                <w:rFonts w:ascii="Traditional Arabic" w:hAnsi="Traditional Arabic" w:cs="Traditional Arabic" w:hint="cs"/>
                <w:b/>
                <w:bCs/>
                <w:sz w:val="36"/>
                <w:szCs w:val="36"/>
                <w:rtl/>
                <w:lang w:val="fr-FR"/>
              </w:rPr>
              <w:t>ّ</w:t>
            </w:r>
            <w:r w:rsidR="006D74E1" w:rsidRPr="000A4695">
              <w:rPr>
                <w:rFonts w:ascii="Traditional Arabic" w:hAnsi="Traditional Arabic" w:cs="Traditional Arabic" w:hint="cs"/>
                <w:b/>
                <w:bCs/>
                <w:sz w:val="36"/>
                <w:szCs w:val="36"/>
                <w:rtl/>
                <w:lang w:val="fr-FR"/>
              </w:rPr>
              <w:t xml:space="preserve">نات اللّفظيّة </w:t>
            </w:r>
            <w:r w:rsidR="00EE07DE" w:rsidRPr="000A4695">
              <w:rPr>
                <w:rFonts w:ascii="Traditional Arabic" w:hAnsi="Traditional Arabic" w:cs="Traditional Arabic" w:hint="cs"/>
                <w:b/>
                <w:bCs/>
                <w:sz w:val="36"/>
                <w:szCs w:val="36"/>
                <w:rtl/>
                <w:lang w:val="fr-FR"/>
              </w:rPr>
              <w:t>ودلالته</w:t>
            </w:r>
          </w:p>
        </w:tc>
        <w:tc>
          <w:tcPr>
            <w:tcW w:w="1977" w:type="dxa"/>
          </w:tcPr>
          <w:p w:rsidR="006D74E1" w:rsidRPr="006D74E1" w:rsidRDefault="006D74E1"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sidRPr="006D74E1">
              <w:rPr>
                <w:rFonts w:ascii="Traditional Arabic" w:hAnsi="Traditional Arabic" w:cs="Traditional Arabic" w:hint="cs"/>
                <w:b/>
                <w:bCs/>
                <w:sz w:val="36"/>
                <w:szCs w:val="36"/>
                <w:rtl/>
                <w:lang w:val="fr-FR"/>
              </w:rPr>
              <w:t>6</w:t>
            </w:r>
            <w:r w:rsidR="00ED35AD">
              <w:rPr>
                <w:rFonts w:ascii="Traditional Arabic" w:hAnsi="Traditional Arabic" w:cs="Traditional Arabic" w:hint="cs"/>
                <w:b/>
                <w:bCs/>
                <w:sz w:val="36"/>
                <w:szCs w:val="36"/>
                <w:rtl/>
                <w:lang w:val="fr-FR"/>
              </w:rPr>
              <w:t>4</w:t>
            </w:r>
          </w:p>
        </w:tc>
      </w:tr>
      <w:tr w:rsidR="006D74E1" w:rsidRPr="006D74E1" w:rsidTr="007370E1">
        <w:tc>
          <w:tcPr>
            <w:tcW w:w="7381" w:type="dxa"/>
          </w:tcPr>
          <w:p w:rsidR="006D74E1" w:rsidRPr="006D74E1" w:rsidRDefault="003C1FAD" w:rsidP="006D74E1">
            <w:pPr>
              <w:shd w:val="clear" w:color="auto" w:fill="FFFFFF" w:themeFill="background1"/>
              <w:autoSpaceDE w:val="0"/>
              <w:autoSpaceDN w:val="0"/>
              <w:bidi/>
              <w:adjustRightInd w:val="0"/>
              <w:spacing w:after="0" w:line="240" w:lineRule="auto"/>
              <w:ind w:left="1030"/>
              <w:jc w:val="left"/>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1</w:t>
            </w:r>
            <w:r w:rsidR="006D74E1" w:rsidRPr="006D74E1">
              <w:rPr>
                <w:rFonts w:ascii="Traditional Arabic" w:hAnsi="Traditional Arabic" w:cs="Traditional Arabic" w:hint="cs"/>
                <w:b/>
                <w:bCs/>
                <w:sz w:val="36"/>
                <w:szCs w:val="36"/>
                <w:rtl/>
                <w:lang w:val="fr-FR"/>
              </w:rPr>
              <w:t>-</w:t>
            </w:r>
            <w:r w:rsidR="00ED35AD">
              <w:rPr>
                <w:rFonts w:ascii="Traditional Arabic" w:hAnsi="Traditional Arabic" w:cs="Traditional Arabic" w:hint="cs"/>
                <w:b/>
                <w:bCs/>
                <w:sz w:val="36"/>
                <w:szCs w:val="36"/>
                <w:rtl/>
                <w:lang w:val="fr-FR"/>
              </w:rPr>
              <w:t>1-</w:t>
            </w:r>
            <w:r w:rsidR="006D74E1" w:rsidRPr="006D74E1">
              <w:rPr>
                <w:rFonts w:ascii="Traditional Arabic" w:hAnsi="Traditional Arabic" w:cs="Traditional Arabic" w:hint="cs"/>
                <w:b/>
                <w:bCs/>
                <w:sz w:val="36"/>
                <w:szCs w:val="36"/>
                <w:rtl/>
                <w:lang w:val="fr-FR"/>
              </w:rPr>
              <w:t>الجناس</w:t>
            </w:r>
          </w:p>
        </w:tc>
        <w:tc>
          <w:tcPr>
            <w:tcW w:w="1977" w:type="dxa"/>
          </w:tcPr>
          <w:p w:rsidR="006D74E1" w:rsidRPr="006D74E1" w:rsidRDefault="006D74E1" w:rsidP="006D74E1">
            <w:pPr>
              <w:shd w:val="clear" w:color="auto" w:fill="FFFFFF" w:themeFill="background1"/>
              <w:autoSpaceDE w:val="0"/>
              <w:autoSpaceDN w:val="0"/>
              <w:bidi/>
              <w:adjustRightInd w:val="0"/>
              <w:spacing w:after="0" w:line="240" w:lineRule="auto"/>
              <w:ind w:left="306"/>
              <w:jc w:val="center"/>
              <w:rPr>
                <w:rFonts w:ascii="Traditional Arabic" w:hAnsi="Traditional Arabic" w:cs="Traditional Arabic"/>
                <w:b/>
                <w:bCs/>
                <w:sz w:val="36"/>
                <w:szCs w:val="36"/>
                <w:rtl/>
                <w:lang w:val="fr-FR"/>
              </w:rPr>
            </w:pPr>
            <w:r w:rsidRPr="006D74E1">
              <w:rPr>
                <w:rFonts w:ascii="Traditional Arabic" w:hAnsi="Traditional Arabic" w:cs="Traditional Arabic" w:hint="cs"/>
                <w:b/>
                <w:bCs/>
                <w:sz w:val="36"/>
                <w:szCs w:val="36"/>
                <w:rtl/>
                <w:lang w:val="fr-FR"/>
              </w:rPr>
              <w:t>6</w:t>
            </w:r>
            <w:r w:rsidR="00ED35AD">
              <w:rPr>
                <w:rFonts w:ascii="Traditional Arabic" w:hAnsi="Traditional Arabic" w:cs="Traditional Arabic" w:hint="cs"/>
                <w:b/>
                <w:bCs/>
                <w:sz w:val="36"/>
                <w:szCs w:val="36"/>
                <w:rtl/>
                <w:lang w:val="fr-FR"/>
              </w:rPr>
              <w:t>4</w:t>
            </w:r>
          </w:p>
        </w:tc>
      </w:tr>
      <w:tr w:rsidR="006D74E1" w:rsidRPr="006D74E1" w:rsidTr="007370E1">
        <w:tc>
          <w:tcPr>
            <w:tcW w:w="7381" w:type="dxa"/>
            <w:shd w:val="clear" w:color="auto" w:fill="auto"/>
          </w:tcPr>
          <w:p w:rsidR="006D74E1" w:rsidRPr="006D74E1" w:rsidRDefault="006D74E1" w:rsidP="006D74E1">
            <w:pPr>
              <w:shd w:val="clear" w:color="auto" w:fill="FFFFFF" w:themeFill="background1"/>
              <w:autoSpaceDE w:val="0"/>
              <w:autoSpaceDN w:val="0"/>
              <w:bidi/>
              <w:adjustRightInd w:val="0"/>
              <w:spacing w:after="0" w:line="240" w:lineRule="auto"/>
              <w:jc w:val="left"/>
              <w:rPr>
                <w:rFonts w:ascii="Traditional Arabic" w:hAnsi="Traditional Arabic" w:cs="Traditional Arabic"/>
                <w:b/>
                <w:bCs/>
                <w:sz w:val="36"/>
                <w:szCs w:val="36"/>
                <w:rtl/>
                <w:lang w:val="fr-FR" w:bidi="ar-DZ"/>
              </w:rPr>
            </w:pPr>
            <w:r w:rsidRPr="006D74E1">
              <w:rPr>
                <w:rFonts w:ascii="Traditional Arabic" w:hAnsi="Traditional Arabic" w:cs="Traditional Arabic" w:hint="cs"/>
                <w:b/>
                <w:bCs/>
                <w:sz w:val="36"/>
                <w:szCs w:val="36"/>
                <w:rtl/>
                <w:lang w:val="fr-FR" w:bidi="ar-DZ"/>
              </w:rPr>
              <w:t xml:space="preserve">           </w:t>
            </w:r>
            <w:r w:rsidR="00ED35AD">
              <w:rPr>
                <w:rFonts w:ascii="Traditional Arabic" w:hAnsi="Traditional Arabic" w:cs="Traditional Arabic" w:hint="cs"/>
                <w:b/>
                <w:bCs/>
                <w:sz w:val="36"/>
                <w:szCs w:val="36"/>
                <w:rtl/>
                <w:lang w:val="fr-FR" w:bidi="ar-DZ"/>
              </w:rPr>
              <w:t>1-2-</w:t>
            </w:r>
            <w:r w:rsidRPr="006D74E1">
              <w:rPr>
                <w:rFonts w:ascii="Traditional Arabic" w:hAnsi="Traditional Arabic" w:cs="Traditional Arabic" w:hint="cs"/>
                <w:b/>
                <w:bCs/>
                <w:sz w:val="36"/>
                <w:szCs w:val="36"/>
                <w:rtl/>
                <w:lang w:val="fr-FR" w:bidi="ar-DZ"/>
              </w:rPr>
              <w:t xml:space="preserve"> السّجع</w:t>
            </w:r>
          </w:p>
        </w:tc>
        <w:tc>
          <w:tcPr>
            <w:tcW w:w="1977" w:type="dxa"/>
            <w:shd w:val="clear" w:color="auto" w:fill="auto"/>
          </w:tcPr>
          <w:p w:rsidR="006D74E1" w:rsidRPr="006D74E1" w:rsidRDefault="00ED35AD" w:rsidP="006D74E1">
            <w:pPr>
              <w:shd w:val="clear" w:color="auto" w:fill="FFFFFF" w:themeFill="background1"/>
              <w:autoSpaceDE w:val="0"/>
              <w:autoSpaceDN w:val="0"/>
              <w:bidi/>
              <w:adjustRightInd w:val="0"/>
              <w:spacing w:after="0" w:line="240" w:lineRule="auto"/>
              <w:jc w:val="center"/>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lang w:val="fr-FR"/>
              </w:rPr>
              <w:t>67</w:t>
            </w:r>
          </w:p>
        </w:tc>
      </w:tr>
      <w:tr w:rsidR="006D74E1" w:rsidRPr="006D74E1" w:rsidTr="007370E1">
        <w:trPr>
          <w:trHeight w:val="737"/>
        </w:trPr>
        <w:tc>
          <w:tcPr>
            <w:tcW w:w="9358" w:type="dxa"/>
            <w:gridSpan w:val="2"/>
            <w:vAlign w:val="center"/>
          </w:tcPr>
          <w:p w:rsidR="006D74E1" w:rsidRPr="006D74E1" w:rsidRDefault="006D74E1" w:rsidP="006D74E1">
            <w:pPr>
              <w:shd w:val="clear" w:color="auto" w:fill="FFFFFF" w:themeFill="background1"/>
              <w:autoSpaceDE w:val="0"/>
              <w:autoSpaceDN w:val="0"/>
              <w:bidi/>
              <w:adjustRightInd w:val="0"/>
              <w:spacing w:after="0" w:line="240" w:lineRule="auto"/>
              <w:ind w:left="164"/>
              <w:jc w:val="center"/>
              <w:rPr>
                <w:rFonts w:ascii="Traditional Arabic" w:hAnsi="Traditional Arabic" w:cs="Traditional Arabic"/>
                <w:b/>
                <w:bCs/>
                <w:color w:val="1F497D" w:themeColor="text2"/>
                <w:sz w:val="48"/>
                <w:szCs w:val="48"/>
                <w:rtl/>
                <w:lang w:val="fr-FR"/>
              </w:rPr>
            </w:pPr>
            <w:r w:rsidRPr="006D74E1">
              <w:rPr>
                <w:rFonts w:ascii="Traditional Arabic" w:hAnsi="Traditional Arabic" w:cs="Traditional Arabic" w:hint="cs"/>
                <w:b/>
                <w:bCs/>
                <w:color w:val="1F497D" w:themeColor="text2"/>
                <w:sz w:val="48"/>
                <w:szCs w:val="48"/>
                <w:rtl/>
                <w:lang w:val="fr-FR"/>
              </w:rPr>
              <w:t>خــــــــاتمــــــــة</w:t>
            </w:r>
          </w:p>
        </w:tc>
      </w:tr>
      <w:tr w:rsidR="006D74E1" w:rsidRPr="006D74E1" w:rsidTr="007370E1">
        <w:trPr>
          <w:trHeight w:val="454"/>
        </w:trPr>
        <w:tc>
          <w:tcPr>
            <w:tcW w:w="9358" w:type="dxa"/>
            <w:gridSpan w:val="2"/>
            <w:vAlign w:val="center"/>
          </w:tcPr>
          <w:p w:rsidR="006D74E1" w:rsidRPr="006D74E1" w:rsidRDefault="006D74E1" w:rsidP="006D74E1">
            <w:pPr>
              <w:shd w:val="clear" w:color="auto" w:fill="FFFFFF" w:themeFill="background1"/>
              <w:autoSpaceDE w:val="0"/>
              <w:autoSpaceDN w:val="0"/>
              <w:bidi/>
              <w:adjustRightInd w:val="0"/>
              <w:spacing w:after="0" w:line="240" w:lineRule="auto"/>
              <w:ind w:left="164"/>
              <w:jc w:val="left"/>
              <w:rPr>
                <w:b/>
                <w:bCs/>
                <w:color w:val="1F497D" w:themeColor="text2"/>
                <w:sz w:val="44"/>
                <w:szCs w:val="44"/>
                <w:rtl/>
                <w:lang w:val="fr-FR"/>
              </w:rPr>
            </w:pPr>
            <w:r w:rsidRPr="006D74E1">
              <w:rPr>
                <w:rFonts w:ascii="Traditional Arabic" w:hAnsi="Traditional Arabic" w:cs="Traditional Arabic" w:hint="cs"/>
                <w:b/>
                <w:bCs/>
                <w:sz w:val="36"/>
                <w:szCs w:val="36"/>
                <w:rtl/>
                <w:lang w:val="fr-FR"/>
              </w:rPr>
              <w:lastRenderedPageBreak/>
              <w:t>قائمة المصادر والمراجع</w:t>
            </w:r>
          </w:p>
        </w:tc>
      </w:tr>
      <w:tr w:rsidR="006D74E1" w:rsidRPr="006D74E1" w:rsidTr="007370E1">
        <w:trPr>
          <w:trHeight w:val="454"/>
        </w:trPr>
        <w:tc>
          <w:tcPr>
            <w:tcW w:w="9358" w:type="dxa"/>
            <w:gridSpan w:val="2"/>
            <w:vAlign w:val="center"/>
          </w:tcPr>
          <w:p w:rsidR="006D74E1" w:rsidRPr="006D74E1" w:rsidRDefault="006D74E1" w:rsidP="006D74E1">
            <w:pPr>
              <w:shd w:val="clear" w:color="auto" w:fill="FFFFFF" w:themeFill="background1"/>
              <w:autoSpaceDE w:val="0"/>
              <w:autoSpaceDN w:val="0"/>
              <w:bidi/>
              <w:adjustRightInd w:val="0"/>
              <w:spacing w:after="0" w:line="240" w:lineRule="auto"/>
              <w:ind w:left="164"/>
              <w:jc w:val="left"/>
              <w:rPr>
                <w:b/>
                <w:bCs/>
                <w:color w:val="1F497D" w:themeColor="text2"/>
                <w:sz w:val="44"/>
                <w:szCs w:val="44"/>
                <w:rtl/>
                <w:lang w:val="fr-FR"/>
              </w:rPr>
            </w:pPr>
            <w:r w:rsidRPr="006D74E1">
              <w:rPr>
                <w:rFonts w:ascii="Traditional Arabic" w:hAnsi="Traditional Arabic" w:cs="Traditional Arabic" w:hint="cs"/>
                <w:b/>
                <w:bCs/>
                <w:sz w:val="36"/>
                <w:szCs w:val="36"/>
                <w:rtl/>
                <w:lang w:val="fr-FR"/>
              </w:rPr>
              <w:t xml:space="preserve">فهرس المحتويات </w:t>
            </w:r>
          </w:p>
        </w:tc>
      </w:tr>
    </w:tbl>
    <w:p w:rsidR="006D74E1" w:rsidRPr="006D74E1" w:rsidRDefault="006D74E1" w:rsidP="006D74E1">
      <w:pPr>
        <w:shd w:val="clear" w:color="auto" w:fill="FFFFFF" w:themeFill="background1"/>
        <w:autoSpaceDE w:val="0"/>
        <w:autoSpaceDN w:val="0"/>
        <w:bidi/>
        <w:adjustRightInd w:val="0"/>
        <w:spacing w:after="0" w:line="240" w:lineRule="auto"/>
        <w:ind w:left="164"/>
        <w:jc w:val="center"/>
        <w:rPr>
          <w:rFonts w:ascii="Traditional Arabic" w:eastAsiaTheme="minorHAnsi" w:hAnsi="Traditional Arabic" w:cs="Traditional Arabic"/>
          <w:b/>
          <w:bCs/>
          <w:color w:val="1F497D" w:themeColor="text2"/>
          <w:sz w:val="40"/>
          <w:szCs w:val="40"/>
          <w:rtl/>
          <w:lang w:val="fr-FR"/>
        </w:rPr>
      </w:pPr>
    </w:p>
    <w:p w:rsidR="00AA4DD1" w:rsidRPr="00B55178" w:rsidRDefault="00AA4DD1" w:rsidP="00F5241E">
      <w:pPr>
        <w:bidi/>
        <w:jc w:val="both"/>
        <w:rPr>
          <w:rFonts w:ascii="Traditional Arabic" w:hAnsi="Traditional Arabic" w:cs="Traditional Arabic"/>
          <w:sz w:val="28"/>
          <w:szCs w:val="28"/>
          <w:lang w:val="fr-FR" w:bidi="ar-DZ"/>
        </w:rPr>
      </w:pPr>
    </w:p>
    <w:sectPr w:rsidR="00AA4DD1" w:rsidRPr="00B55178" w:rsidSect="006D74E1">
      <w:headerReference w:type="default" r:id="rId65"/>
      <w:footerReference w:type="default" r:id="rId66"/>
      <w:type w:val="nextColumn"/>
      <w:pgSz w:w="11906" w:h="16838"/>
      <w:pgMar w:top="1418" w:right="1134" w:bottom="1418" w:left="1134" w:header="709" w:footer="709" w:gutter="567"/>
      <w:pgNumType w:fmt="upperRoman" w:start="8"/>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C9F" w:rsidRDefault="00936C9F" w:rsidP="005011BB">
      <w:pPr>
        <w:spacing w:after="0" w:line="240" w:lineRule="auto"/>
      </w:pPr>
      <w:r>
        <w:separator/>
      </w:r>
    </w:p>
  </w:endnote>
  <w:endnote w:type="continuationSeparator" w:id="0">
    <w:p w:rsidR="00936C9F" w:rsidRDefault="00936C9F" w:rsidP="0050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DecoType Naskh Variants">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Old Antic Decorative">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HFS_P017">
    <w:panose1 w:val="02000400000000000000"/>
    <w:charset w:val="00"/>
    <w:family w:val="auto"/>
    <w:pitch w:val="variable"/>
    <w:sig w:usb0="80002003" w:usb1="90000000" w:usb2="00000008" w:usb3="00000000" w:csb0="80000041" w:csb1="00000000"/>
  </w:font>
  <w:font w:name="HFS_P058">
    <w:panose1 w:val="02000400000000000000"/>
    <w:charset w:val="00"/>
    <w:family w:val="auto"/>
    <w:pitch w:val="variable"/>
    <w:sig w:usb0="80002003" w:usb1="90000000" w:usb2="00000008" w:usb3="00000000" w:csb0="80000041" w:csb1="00000000"/>
  </w:font>
  <w:font w:name="HFS_P104">
    <w:panose1 w:val="02000400000000000000"/>
    <w:charset w:val="00"/>
    <w:family w:val="auto"/>
    <w:pitch w:val="variable"/>
    <w:sig w:usb0="80002003" w:usb1="90000000" w:usb2="00000008" w:usb3="00000000" w:csb0="80000041" w:csb1="00000000"/>
  </w:font>
  <w:font w:name="HFS_P042">
    <w:panose1 w:val="02000400000000000000"/>
    <w:charset w:val="00"/>
    <w:family w:val="auto"/>
    <w:pitch w:val="variable"/>
    <w:sig w:usb0="80002003" w:usb1="90000000" w:usb2="00000008" w:usb3="00000000" w:csb0="80000041" w:csb1="00000000"/>
  </w:font>
  <w:font w:name="HFS_P308">
    <w:panose1 w:val="02000400000000000000"/>
    <w:charset w:val="00"/>
    <w:family w:val="auto"/>
    <w:pitch w:val="variable"/>
    <w:sig w:usb0="80002003" w:usb1="90000000" w:usb2="00000008" w:usb3="00000000" w:csb0="80000041" w:csb1="00000000"/>
  </w:font>
  <w:font w:name="HFS_P365">
    <w:panose1 w:val="02000400000000000000"/>
    <w:charset w:val="00"/>
    <w:family w:val="auto"/>
    <w:pitch w:val="variable"/>
    <w:sig w:usb0="80002003" w:usb1="90000000" w:usb2="00000008" w:usb3="00000000" w:csb0="80000041" w:csb1="00000000"/>
  </w:font>
  <w:font w:name="HFS_P601">
    <w:panose1 w:val="02000400000000000000"/>
    <w:charset w:val="00"/>
    <w:family w:val="auto"/>
    <w:pitch w:val="variable"/>
    <w:sig w:usb0="80002003" w:usb1="90000000" w:usb2="00000008" w:usb3="00000000" w:csb0="80000041" w:csb1="00000000"/>
  </w:font>
  <w:font w:name="HFS_P600">
    <w:panose1 w:val="02000400000000000000"/>
    <w:charset w:val="00"/>
    <w:family w:val="auto"/>
    <w:pitch w:val="variable"/>
    <w:sig w:usb0="80002003" w:usb1="90000000" w:usb2="00000008" w:usb3="00000000" w:csb0="80000041" w:csb1="00000000"/>
  </w:font>
  <w:font w:name="HFS_P566">
    <w:panose1 w:val="02000400000000000000"/>
    <w:charset w:val="00"/>
    <w:family w:val="auto"/>
    <w:pitch w:val="variable"/>
    <w:sig w:usb0="80002003" w:usb1="90000000" w:usb2="00000008" w:usb3="00000000" w:csb0="80000041" w:csb1="00000000"/>
  </w:font>
  <w:font w:name="HFS_P531">
    <w:panose1 w:val="02000400000000000000"/>
    <w:charset w:val="00"/>
    <w:family w:val="auto"/>
    <w:pitch w:val="variable"/>
    <w:sig w:usb0="80002003" w:usb1="90000000" w:usb2="00000008" w:usb3="00000000" w:csb0="80000041" w:csb1="00000000"/>
  </w:font>
  <w:font w:name="HFS_P532">
    <w:panose1 w:val="02000400000000000000"/>
    <w:charset w:val="00"/>
    <w:family w:val="auto"/>
    <w:pitch w:val="variable"/>
    <w:sig w:usb0="80002003" w:usb1="90000000" w:usb2="00000008" w:usb3="00000000" w:csb0="80000041" w:csb1="00000000"/>
  </w:font>
  <w:font w:name="HFS_P533">
    <w:panose1 w:val="02000400000000000000"/>
    <w:charset w:val="00"/>
    <w:family w:val="auto"/>
    <w:pitch w:val="variable"/>
    <w:sig w:usb0="80002003" w:usb1="90000000" w:usb2="00000008" w:usb3="00000000" w:csb0="80000041" w:csb1="00000000"/>
  </w:font>
  <w:font w:name="HFS_P235">
    <w:panose1 w:val="02000400000000000000"/>
    <w:charset w:val="00"/>
    <w:family w:val="auto"/>
    <w:pitch w:val="variable"/>
    <w:sig w:usb0="80002003" w:usb1="90000000" w:usb2="00000008" w:usb3="00000000" w:csb0="80000041" w:csb1="00000000"/>
  </w:font>
  <w:font w:name="HFS_P283">
    <w:panose1 w:val="02000400000000000000"/>
    <w:charset w:val="00"/>
    <w:family w:val="auto"/>
    <w:pitch w:val="variable"/>
    <w:sig w:usb0="80002003" w:usb1="90000000" w:usb2="00000008" w:usb3="00000000" w:csb0="80000041" w:csb1="00000000"/>
  </w:font>
  <w:font w:name="HFS_P340">
    <w:panose1 w:val="02000400000000000000"/>
    <w:charset w:val="00"/>
    <w:family w:val="auto"/>
    <w:pitch w:val="variable"/>
    <w:sig w:usb0="80002003" w:usb1="90000000" w:usb2="00000008" w:usb3="00000000" w:csb0="80000041" w:csb1="00000000"/>
  </w:font>
  <w:font w:name="HFS_P519">
    <w:panose1 w:val="02000400000000000000"/>
    <w:charset w:val="00"/>
    <w:family w:val="auto"/>
    <w:pitch w:val="variable"/>
    <w:sig w:usb0="80002003" w:usb1="90000000" w:usb2="00000008" w:usb3="00000000" w:csb0="80000041" w:csb1="00000000"/>
  </w:font>
  <w:font w:name="HFS_P481">
    <w:panose1 w:val="02000400000000000000"/>
    <w:charset w:val="00"/>
    <w:family w:val="auto"/>
    <w:pitch w:val="variable"/>
    <w:sig w:usb0="80002003" w:usb1="90000000" w:usb2="00000008" w:usb3="00000000" w:csb0="80000041" w:csb1="00000000"/>
  </w:font>
  <w:font w:name="HFS_P523">
    <w:panose1 w:val="02000400000000000000"/>
    <w:charset w:val="00"/>
    <w:family w:val="auto"/>
    <w:pitch w:val="variable"/>
    <w:sig w:usb0="80002003" w:usb1="90000000" w:usb2="00000008" w:usb3="00000000" w:csb0="80000041" w:csb1="00000000"/>
  </w:font>
  <w:font w:name="HFS_P468">
    <w:panose1 w:val="02000400000000000000"/>
    <w:charset w:val="00"/>
    <w:family w:val="auto"/>
    <w:pitch w:val="variable"/>
    <w:sig w:usb0="80002003" w:usb1="90000000" w:usb2="00000008" w:usb3="00000000" w:csb0="80000041" w:csb1="00000000"/>
  </w:font>
  <w:font w:name="HFS_P355">
    <w:panose1 w:val="02000400000000000000"/>
    <w:charset w:val="00"/>
    <w:family w:val="auto"/>
    <w:pitch w:val="variable"/>
    <w:sig w:usb0="80002003" w:usb1="90000000" w:usb2="00000008" w:usb3="00000000" w:csb0="80000041" w:csb1="00000000"/>
  </w:font>
  <w:font w:name="HFS_P356">
    <w:panose1 w:val="02000400000000000000"/>
    <w:charset w:val="00"/>
    <w:family w:val="auto"/>
    <w:pitch w:val="variable"/>
    <w:sig w:usb0="80002003" w:usb1="90000000" w:usb2="00000008" w:usb3="00000000" w:csb0="80000041" w:csb1="00000000"/>
  </w:font>
  <w:font w:name="HFS_P410">
    <w:panose1 w:val="02000400000000000000"/>
    <w:charset w:val="00"/>
    <w:family w:val="auto"/>
    <w:pitch w:val="variable"/>
    <w:sig w:usb0="80002003" w:usb1="90000000" w:usb2="00000008" w:usb3="00000000" w:csb0="80000041" w:csb1="00000000"/>
  </w:font>
  <w:font w:name="HFS_P593">
    <w:panose1 w:val="02000400000000000000"/>
    <w:charset w:val="00"/>
    <w:family w:val="auto"/>
    <w:pitch w:val="variable"/>
    <w:sig w:usb0="80002003" w:usb1="90000000" w:usb2="00000008" w:usb3="00000000" w:csb0="80000041" w:csb1="00000000"/>
  </w:font>
  <w:font w:name="HFS_P592">
    <w:panose1 w:val="02000400000000000000"/>
    <w:charset w:val="00"/>
    <w:family w:val="auto"/>
    <w:pitch w:val="variable"/>
    <w:sig w:usb0="80002003" w:usb1="90000000" w:usb2="00000008" w:usb3="00000000" w:csb0="80000041" w:csb1="00000000"/>
  </w:font>
  <w:font w:name="Simplified Arabic Fixed">
    <w:panose1 w:val="02070309020205020404"/>
    <w:charset w:val="00"/>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028726274"/>
      <w:docPartObj>
        <w:docPartGallery w:val="Page Numbers (Bottom of Page)"/>
        <w:docPartUnique/>
      </w:docPartObj>
    </w:sdtPr>
    <w:sdtEndPr>
      <w:rPr>
        <w:rFonts w:ascii="Traditional Arabic" w:hAnsi="Traditional Arabic" w:cs="Traditional Arabic"/>
        <w:b/>
        <w:bCs/>
      </w:rPr>
    </w:sdtEndPr>
    <w:sdtContent>
      <w:p w:rsidR="00A132EA" w:rsidRPr="008B03A0" w:rsidRDefault="00A132EA">
        <w:pPr>
          <w:pStyle w:val="Pieddepage"/>
          <w:jc w:val="center"/>
          <w:rPr>
            <w:rFonts w:ascii="Traditional Arabic" w:hAnsi="Traditional Arabic" w:cs="Traditional Arabic"/>
            <w:b/>
            <w:bCs/>
            <w:sz w:val="28"/>
            <w:szCs w:val="28"/>
          </w:rPr>
        </w:pPr>
        <w:r w:rsidRPr="008B03A0">
          <w:rPr>
            <w:rFonts w:ascii="Traditional Arabic" w:hAnsi="Traditional Arabic" w:cs="Traditional Arabic"/>
            <w:b/>
            <w:bCs/>
            <w:sz w:val="28"/>
            <w:szCs w:val="28"/>
          </w:rPr>
          <w:fldChar w:fldCharType="begin"/>
        </w:r>
        <w:r w:rsidRPr="008B03A0">
          <w:rPr>
            <w:rFonts w:ascii="Traditional Arabic" w:hAnsi="Traditional Arabic" w:cs="Traditional Arabic"/>
            <w:b/>
            <w:bCs/>
            <w:sz w:val="28"/>
            <w:szCs w:val="28"/>
          </w:rPr>
          <w:instrText>PAGE   \* MERGEFORMAT</w:instrText>
        </w:r>
        <w:r w:rsidRPr="008B03A0">
          <w:rPr>
            <w:rFonts w:ascii="Traditional Arabic" w:hAnsi="Traditional Arabic" w:cs="Traditional Arabic"/>
            <w:b/>
            <w:bCs/>
            <w:sz w:val="28"/>
            <w:szCs w:val="28"/>
          </w:rPr>
          <w:fldChar w:fldCharType="separate"/>
        </w:r>
        <w:r w:rsidRPr="008B03A0">
          <w:rPr>
            <w:rFonts w:ascii="Traditional Arabic" w:hAnsi="Traditional Arabic" w:cs="Traditional Arabic"/>
            <w:b/>
            <w:bCs/>
            <w:noProof/>
            <w:sz w:val="28"/>
            <w:szCs w:val="28"/>
            <w:lang w:val="fr-FR"/>
          </w:rPr>
          <w:t>18</w:t>
        </w:r>
        <w:r w:rsidRPr="008B03A0">
          <w:rPr>
            <w:rFonts w:ascii="Traditional Arabic" w:hAnsi="Traditional Arabic" w:cs="Traditional Arabic"/>
            <w:b/>
            <w:bCs/>
            <w:sz w:val="28"/>
            <w:szCs w:val="28"/>
          </w:rPr>
          <w:fldChar w:fldCharType="end"/>
        </w:r>
      </w:p>
    </w:sdtContent>
  </w:sdt>
  <w:p w:rsidR="00A132EA" w:rsidRDefault="00A132EA" w:rsidP="00157058">
    <w:pPr>
      <w:pStyle w:val="Pieddepage"/>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rsidP="00157058">
    <w:pPr>
      <w:pStyle w:val="Pieddepage"/>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rsidP="000F3872">
    <w:pPr>
      <w:pStyle w:val="Pieddepage"/>
      <w:jc w:val="both"/>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aditional Arabic" w:hAnsi="Traditional Arabic" w:cs="Traditional Arabic"/>
        <w:b/>
        <w:bCs/>
        <w:sz w:val="28"/>
        <w:szCs w:val="28"/>
      </w:rPr>
      <w:id w:val="-660921047"/>
      <w:docPartObj>
        <w:docPartGallery w:val="Page Numbers (Bottom of Page)"/>
        <w:docPartUnique/>
      </w:docPartObj>
    </w:sdtPr>
    <w:sdtContent>
      <w:p w:rsidR="00A132EA" w:rsidRPr="00737618" w:rsidRDefault="00A132EA">
        <w:pPr>
          <w:pStyle w:val="Pieddepage"/>
          <w:jc w:val="center"/>
          <w:rPr>
            <w:rFonts w:ascii="Traditional Arabic" w:hAnsi="Traditional Arabic" w:cs="Traditional Arabic"/>
            <w:b/>
            <w:bCs/>
            <w:sz w:val="28"/>
            <w:szCs w:val="28"/>
          </w:rPr>
        </w:pPr>
        <w:r w:rsidRPr="00737618">
          <w:rPr>
            <w:rFonts w:ascii="Traditional Arabic" w:hAnsi="Traditional Arabic" w:cs="Traditional Arabic"/>
            <w:b/>
            <w:bCs/>
            <w:sz w:val="28"/>
            <w:szCs w:val="28"/>
          </w:rPr>
          <w:fldChar w:fldCharType="begin"/>
        </w:r>
        <w:r w:rsidRPr="00737618">
          <w:rPr>
            <w:rFonts w:ascii="Traditional Arabic" w:hAnsi="Traditional Arabic" w:cs="Traditional Arabic"/>
            <w:b/>
            <w:bCs/>
            <w:sz w:val="28"/>
            <w:szCs w:val="28"/>
          </w:rPr>
          <w:instrText>PAGE   \* MERGEFORMAT</w:instrText>
        </w:r>
        <w:r w:rsidRPr="00737618">
          <w:rPr>
            <w:rFonts w:ascii="Traditional Arabic" w:hAnsi="Traditional Arabic" w:cs="Traditional Arabic"/>
            <w:b/>
            <w:bCs/>
            <w:sz w:val="28"/>
            <w:szCs w:val="28"/>
          </w:rPr>
          <w:fldChar w:fldCharType="separate"/>
        </w:r>
        <w:r w:rsidRPr="00737618">
          <w:rPr>
            <w:rFonts w:ascii="Traditional Arabic" w:hAnsi="Traditional Arabic" w:cs="Traditional Arabic"/>
            <w:b/>
            <w:bCs/>
            <w:noProof/>
            <w:sz w:val="28"/>
            <w:szCs w:val="28"/>
            <w:lang w:val="fr-FR"/>
          </w:rPr>
          <w:t>36</w:t>
        </w:r>
        <w:r w:rsidRPr="00737618">
          <w:rPr>
            <w:rFonts w:ascii="Traditional Arabic" w:hAnsi="Traditional Arabic" w:cs="Traditional Arabic"/>
            <w:b/>
            <w:bCs/>
            <w:noProof/>
            <w:sz w:val="28"/>
            <w:szCs w:val="28"/>
            <w:lang w:val="fr-FR"/>
          </w:rPr>
          <w:fldChar w:fldCharType="end"/>
        </w:r>
      </w:p>
    </w:sdtContent>
  </w:sdt>
  <w:p w:rsidR="00A132EA" w:rsidRDefault="00A132EA" w:rsidP="00486FEA">
    <w:pPr>
      <w:pStyle w:val="Pieddepage"/>
      <w:tabs>
        <w:tab w:val="clear" w:pos="4703"/>
        <w:tab w:val="clear" w:pos="9406"/>
        <w:tab w:val="center" w:pos="4702"/>
        <w:tab w:val="left" w:pos="8471"/>
      </w:tabs>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rsidP="00486FEA">
    <w:pPr>
      <w:pStyle w:val="Pieddepage"/>
      <w:tabs>
        <w:tab w:val="clear" w:pos="4703"/>
        <w:tab w:val="clear" w:pos="9406"/>
        <w:tab w:val="center" w:pos="4702"/>
        <w:tab w:val="left" w:pos="8471"/>
      </w:tabs>
      <w:jc w:val="left"/>
    </w:pPr>
    <w:r>
      <w:tab/>
    </w:r>
    <w: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aditional Arabic" w:hAnsi="Traditional Arabic" w:cs="Traditional Arabic"/>
        <w:sz w:val="28"/>
        <w:szCs w:val="28"/>
      </w:rPr>
      <w:id w:val="-1345089203"/>
      <w:docPartObj>
        <w:docPartGallery w:val="Page Numbers (Bottom of Page)"/>
        <w:docPartUnique/>
      </w:docPartObj>
    </w:sdtPr>
    <w:sdtContent>
      <w:p w:rsidR="00A132EA" w:rsidRPr="00A60438" w:rsidRDefault="00A132EA">
        <w:pPr>
          <w:pStyle w:val="Pieddepage"/>
          <w:jc w:val="center"/>
          <w:rPr>
            <w:rFonts w:ascii="Traditional Arabic" w:hAnsi="Traditional Arabic" w:cs="Traditional Arabic"/>
            <w:sz w:val="28"/>
            <w:szCs w:val="28"/>
          </w:rPr>
        </w:pPr>
        <w:r w:rsidRPr="00A60438">
          <w:rPr>
            <w:rFonts w:ascii="Traditional Arabic" w:hAnsi="Traditional Arabic" w:cs="Traditional Arabic"/>
            <w:b/>
            <w:bCs/>
            <w:sz w:val="28"/>
            <w:szCs w:val="28"/>
          </w:rPr>
          <w:fldChar w:fldCharType="begin"/>
        </w:r>
        <w:r w:rsidRPr="00A60438">
          <w:rPr>
            <w:rFonts w:ascii="Traditional Arabic" w:hAnsi="Traditional Arabic" w:cs="Traditional Arabic"/>
            <w:b/>
            <w:bCs/>
            <w:sz w:val="28"/>
            <w:szCs w:val="28"/>
          </w:rPr>
          <w:instrText>PAGE   \* MERGEFORMAT</w:instrText>
        </w:r>
        <w:r w:rsidRPr="00A60438">
          <w:rPr>
            <w:rFonts w:ascii="Traditional Arabic" w:hAnsi="Traditional Arabic" w:cs="Traditional Arabic"/>
            <w:b/>
            <w:bCs/>
            <w:sz w:val="28"/>
            <w:szCs w:val="28"/>
          </w:rPr>
          <w:fldChar w:fldCharType="separate"/>
        </w:r>
        <w:r w:rsidRPr="00A60438">
          <w:rPr>
            <w:rFonts w:ascii="Traditional Arabic" w:hAnsi="Traditional Arabic" w:cs="Traditional Arabic"/>
            <w:b/>
            <w:bCs/>
            <w:noProof/>
            <w:sz w:val="28"/>
            <w:szCs w:val="28"/>
            <w:lang w:val="fr-FR"/>
          </w:rPr>
          <w:t>43</w:t>
        </w:r>
        <w:r w:rsidRPr="00A60438">
          <w:rPr>
            <w:rFonts w:ascii="Traditional Arabic" w:hAnsi="Traditional Arabic" w:cs="Traditional Arabic"/>
            <w:b/>
            <w:bCs/>
            <w:sz w:val="28"/>
            <w:szCs w:val="28"/>
          </w:rPr>
          <w:fldChar w:fldCharType="end"/>
        </w:r>
      </w:p>
    </w:sdtContent>
  </w:sdt>
  <w:p w:rsidR="00A132EA" w:rsidRDefault="00A132EA" w:rsidP="008C20B7">
    <w:pPr>
      <w:pStyle w:val="Pieddepage"/>
      <w:tabs>
        <w:tab w:val="clear" w:pos="4703"/>
        <w:tab w:val="center" w:pos="4702"/>
      </w:tabs>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rsidP="008C20B7">
    <w:pPr>
      <w:pStyle w:val="Pieddepage"/>
      <w:tabs>
        <w:tab w:val="clear" w:pos="4703"/>
        <w:tab w:val="center" w:pos="4702"/>
      </w:tabs>
      <w:jc w:val="left"/>
    </w:pP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426834"/>
      <w:docPartObj>
        <w:docPartGallery w:val="Page Numbers (Bottom of Page)"/>
        <w:docPartUnique/>
      </w:docPartObj>
    </w:sdtPr>
    <w:sdtEndPr>
      <w:rPr>
        <w:rFonts w:ascii="Simplified Arabic" w:hAnsi="Simplified Arabic" w:cs="Simplified Arabic"/>
        <w:b/>
        <w:bCs/>
        <w:sz w:val="28"/>
        <w:szCs w:val="28"/>
      </w:rPr>
    </w:sdtEndPr>
    <w:sdtContent>
      <w:p w:rsidR="00A132EA" w:rsidRPr="003D1A38" w:rsidRDefault="00A132EA">
        <w:pPr>
          <w:pStyle w:val="Pieddepage"/>
          <w:jc w:val="center"/>
          <w:rPr>
            <w:rFonts w:ascii="Simplified Arabic" w:hAnsi="Simplified Arabic" w:cs="Simplified Arabic"/>
            <w:b/>
            <w:bCs/>
            <w:sz w:val="28"/>
            <w:szCs w:val="28"/>
          </w:rPr>
        </w:pPr>
        <w:r w:rsidRPr="00230416">
          <w:rPr>
            <w:rFonts w:ascii="Simplified Arabic" w:hAnsi="Simplified Arabic" w:cs="Simplified Arabic"/>
            <w:b/>
            <w:bCs/>
            <w:sz w:val="28"/>
            <w:szCs w:val="28"/>
          </w:rPr>
          <w:fldChar w:fldCharType="begin"/>
        </w:r>
        <w:r w:rsidRPr="00230416">
          <w:rPr>
            <w:rFonts w:ascii="Simplified Arabic" w:hAnsi="Simplified Arabic" w:cs="Simplified Arabic"/>
            <w:b/>
            <w:bCs/>
            <w:sz w:val="28"/>
            <w:szCs w:val="28"/>
          </w:rPr>
          <w:instrText>PAGE   \* MERGEFORMAT</w:instrText>
        </w:r>
        <w:r w:rsidRPr="00230416">
          <w:rPr>
            <w:rFonts w:ascii="Simplified Arabic" w:hAnsi="Simplified Arabic" w:cs="Simplified Arabic"/>
            <w:b/>
            <w:bCs/>
            <w:sz w:val="28"/>
            <w:szCs w:val="28"/>
          </w:rPr>
          <w:fldChar w:fldCharType="separate"/>
        </w:r>
        <w:r w:rsidRPr="00230416">
          <w:rPr>
            <w:rFonts w:ascii="Simplified Arabic" w:hAnsi="Simplified Arabic" w:cs="Simplified Arabic"/>
            <w:b/>
            <w:bCs/>
            <w:noProof/>
            <w:sz w:val="28"/>
            <w:szCs w:val="28"/>
            <w:lang w:val="fr-FR"/>
          </w:rPr>
          <w:t>47</w:t>
        </w:r>
        <w:r w:rsidRPr="00230416">
          <w:rPr>
            <w:rFonts w:ascii="Simplified Arabic" w:hAnsi="Simplified Arabic" w:cs="Simplified Arabic"/>
            <w:b/>
            <w:bCs/>
            <w:sz w:val="28"/>
            <w:szCs w:val="28"/>
          </w:rPr>
          <w:fldChar w:fldCharType="end"/>
        </w:r>
      </w:p>
    </w:sdtContent>
  </w:sdt>
  <w:p w:rsidR="00A132EA" w:rsidRDefault="00A132EA" w:rsidP="00157058">
    <w:pPr>
      <w:pStyle w:val="Pieddepage"/>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rsidP="00157058">
    <w:pPr>
      <w:pStyle w:val="Pieddepage"/>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aditional Arabic" w:hAnsi="Traditional Arabic" w:cs="Traditional Arabic"/>
      </w:rPr>
      <w:id w:val="258645261"/>
      <w:docPartObj>
        <w:docPartGallery w:val="Page Numbers (Bottom of Page)"/>
        <w:docPartUnique/>
      </w:docPartObj>
    </w:sdtPr>
    <w:sdtContent>
      <w:p w:rsidR="00A132EA" w:rsidRPr="003D55C4" w:rsidRDefault="00A132EA">
        <w:pPr>
          <w:pStyle w:val="Pieddepage"/>
          <w:jc w:val="center"/>
          <w:rPr>
            <w:rFonts w:ascii="Traditional Arabic" w:hAnsi="Traditional Arabic" w:cs="Traditional Arabic"/>
          </w:rPr>
        </w:pPr>
        <w:r w:rsidRPr="003D55C4">
          <w:rPr>
            <w:rFonts w:ascii="Traditional Arabic" w:hAnsi="Traditional Arabic" w:cs="Traditional Arabic"/>
            <w:b/>
            <w:bCs/>
            <w:sz w:val="28"/>
            <w:szCs w:val="28"/>
          </w:rPr>
          <w:fldChar w:fldCharType="begin"/>
        </w:r>
        <w:r w:rsidRPr="003D55C4">
          <w:rPr>
            <w:rFonts w:ascii="Traditional Arabic" w:hAnsi="Traditional Arabic" w:cs="Traditional Arabic"/>
            <w:b/>
            <w:bCs/>
            <w:sz w:val="28"/>
            <w:szCs w:val="28"/>
          </w:rPr>
          <w:instrText>PAGE   \* MERGEFORMAT</w:instrText>
        </w:r>
        <w:r w:rsidRPr="003D55C4">
          <w:rPr>
            <w:rFonts w:ascii="Traditional Arabic" w:hAnsi="Traditional Arabic" w:cs="Traditional Arabic"/>
            <w:b/>
            <w:bCs/>
            <w:sz w:val="28"/>
            <w:szCs w:val="28"/>
          </w:rPr>
          <w:fldChar w:fldCharType="separate"/>
        </w:r>
        <w:r w:rsidRPr="003D55C4">
          <w:rPr>
            <w:rFonts w:ascii="Traditional Arabic" w:hAnsi="Traditional Arabic" w:cs="Traditional Arabic"/>
            <w:b/>
            <w:bCs/>
            <w:noProof/>
            <w:sz w:val="28"/>
            <w:szCs w:val="28"/>
            <w:lang w:val="fr-FR"/>
          </w:rPr>
          <w:t>50</w:t>
        </w:r>
        <w:r w:rsidRPr="003D55C4">
          <w:rPr>
            <w:rFonts w:ascii="Traditional Arabic" w:hAnsi="Traditional Arabic" w:cs="Traditional Arabic"/>
            <w:b/>
            <w:bCs/>
            <w:sz w:val="28"/>
            <w:szCs w:val="28"/>
          </w:rPr>
          <w:fldChar w:fldCharType="end"/>
        </w:r>
      </w:p>
    </w:sdtContent>
  </w:sdt>
  <w:p w:rsidR="00A132EA" w:rsidRDefault="00A132EA" w:rsidP="0045553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Pieddepage"/>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rsidP="0045553E">
    <w:pPr>
      <w:pStyle w:val="Pieddepage"/>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123634"/>
      <w:docPartObj>
        <w:docPartGallery w:val="Page Numbers (Bottom of Page)"/>
        <w:docPartUnique/>
      </w:docPartObj>
    </w:sdtPr>
    <w:sdtContent>
      <w:p w:rsidR="00A132EA" w:rsidRDefault="00A132EA">
        <w:pPr>
          <w:pStyle w:val="Pieddepage"/>
          <w:jc w:val="center"/>
        </w:pPr>
        <w:r w:rsidRPr="006D7205">
          <w:rPr>
            <w:rFonts w:ascii="Simplified Arabic" w:hAnsi="Simplified Arabic" w:cs="Simplified Arabic"/>
            <w:b/>
            <w:bCs/>
            <w:sz w:val="28"/>
            <w:szCs w:val="28"/>
          </w:rPr>
          <w:fldChar w:fldCharType="begin"/>
        </w:r>
        <w:r w:rsidRPr="006D7205">
          <w:rPr>
            <w:rFonts w:ascii="Simplified Arabic" w:hAnsi="Simplified Arabic" w:cs="Simplified Arabic"/>
            <w:b/>
            <w:bCs/>
            <w:sz w:val="28"/>
            <w:szCs w:val="28"/>
          </w:rPr>
          <w:instrText>PAGE   \* MERGEFORMAT</w:instrText>
        </w:r>
        <w:r w:rsidRPr="006D7205">
          <w:rPr>
            <w:rFonts w:ascii="Simplified Arabic" w:hAnsi="Simplified Arabic" w:cs="Simplified Arabic"/>
            <w:b/>
            <w:bCs/>
            <w:sz w:val="28"/>
            <w:szCs w:val="28"/>
          </w:rPr>
          <w:fldChar w:fldCharType="separate"/>
        </w:r>
        <w:r w:rsidRPr="00F1552F">
          <w:rPr>
            <w:rFonts w:ascii="Simplified Arabic" w:hAnsi="Simplified Arabic" w:cs="Simplified Arabic"/>
            <w:b/>
            <w:bCs/>
            <w:noProof/>
            <w:sz w:val="28"/>
            <w:szCs w:val="28"/>
            <w:lang w:val="fr-FR"/>
          </w:rPr>
          <w:t>67</w:t>
        </w:r>
        <w:r w:rsidRPr="006D7205">
          <w:rPr>
            <w:rFonts w:ascii="Simplified Arabic" w:hAnsi="Simplified Arabic" w:cs="Simplified Arabic"/>
            <w:b/>
            <w:bCs/>
            <w:sz w:val="28"/>
            <w:szCs w:val="28"/>
          </w:rPr>
          <w:fldChar w:fldCharType="end"/>
        </w:r>
      </w:p>
    </w:sdtContent>
  </w:sdt>
  <w:p w:rsidR="00A132EA" w:rsidRDefault="00A132EA" w:rsidP="0045553E">
    <w:pPr>
      <w:pStyle w:val="Pieddepage"/>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rsidP="00C6100A">
    <w:pPr>
      <w:pStyle w:val="Pieddepage"/>
      <w:tabs>
        <w:tab w:val="left" w:pos="8301"/>
      </w:tabs>
      <w:jc w:val="left"/>
    </w:pPr>
    <w:r>
      <w:tab/>
    </w:r>
    <w: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247395"/>
      <w:docPartObj>
        <w:docPartGallery w:val="Page Numbers (Bottom of Page)"/>
        <w:docPartUnique/>
      </w:docPartObj>
    </w:sdtPr>
    <w:sdtEndPr>
      <w:rPr>
        <w:rFonts w:ascii="Simplified Arabic" w:hAnsi="Simplified Arabic" w:cs="Simplified Arabic"/>
        <w:b/>
        <w:bCs/>
        <w:sz w:val="28"/>
        <w:szCs w:val="28"/>
      </w:rPr>
    </w:sdtEndPr>
    <w:sdtContent>
      <w:p w:rsidR="00A132EA" w:rsidRPr="00317B9F" w:rsidRDefault="00A132EA">
        <w:pPr>
          <w:pStyle w:val="Pieddepage"/>
          <w:jc w:val="center"/>
          <w:rPr>
            <w:rFonts w:ascii="Simplified Arabic" w:hAnsi="Simplified Arabic" w:cs="Simplified Arabic"/>
            <w:b/>
            <w:bCs/>
            <w:sz w:val="28"/>
            <w:szCs w:val="28"/>
          </w:rPr>
        </w:pPr>
        <w:r w:rsidRPr="003D55C4">
          <w:rPr>
            <w:rFonts w:ascii="Simplified Arabic" w:hAnsi="Simplified Arabic" w:cs="Simplified Arabic"/>
            <w:b/>
            <w:bCs/>
            <w:sz w:val="28"/>
            <w:szCs w:val="28"/>
          </w:rPr>
          <w:fldChar w:fldCharType="begin"/>
        </w:r>
        <w:r w:rsidRPr="003D55C4">
          <w:rPr>
            <w:rFonts w:ascii="Simplified Arabic" w:hAnsi="Simplified Arabic" w:cs="Simplified Arabic"/>
            <w:b/>
            <w:bCs/>
            <w:sz w:val="28"/>
            <w:szCs w:val="28"/>
          </w:rPr>
          <w:instrText>PAGE   \* MERGEFORMAT</w:instrText>
        </w:r>
        <w:r w:rsidRPr="003D55C4">
          <w:rPr>
            <w:rFonts w:ascii="Simplified Arabic" w:hAnsi="Simplified Arabic" w:cs="Simplified Arabic"/>
            <w:b/>
            <w:bCs/>
            <w:sz w:val="28"/>
            <w:szCs w:val="28"/>
          </w:rPr>
          <w:fldChar w:fldCharType="separate"/>
        </w:r>
        <w:r w:rsidRPr="003D55C4">
          <w:rPr>
            <w:rFonts w:ascii="Simplified Arabic" w:hAnsi="Simplified Arabic" w:cs="Simplified Arabic"/>
            <w:b/>
            <w:bCs/>
            <w:noProof/>
            <w:sz w:val="28"/>
            <w:szCs w:val="28"/>
            <w:lang w:val="fr-FR"/>
          </w:rPr>
          <w:t>77</w:t>
        </w:r>
        <w:r w:rsidRPr="003D55C4">
          <w:rPr>
            <w:rFonts w:ascii="Simplified Arabic" w:hAnsi="Simplified Arabic" w:cs="Simplified Arabic"/>
            <w:b/>
            <w:bCs/>
            <w:sz w:val="28"/>
            <w:szCs w:val="28"/>
          </w:rPr>
          <w:fldChar w:fldCharType="end"/>
        </w:r>
      </w:p>
    </w:sdtContent>
  </w:sdt>
  <w:p w:rsidR="00A132EA" w:rsidRDefault="00A132EA" w:rsidP="00C6100A">
    <w:pPr>
      <w:pStyle w:val="Pieddepage"/>
      <w:tabs>
        <w:tab w:val="left" w:pos="8301"/>
      </w:tabs>
      <w:jc w:val="lef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233421"/>
      <w:docPartObj>
        <w:docPartGallery w:val="Page Numbers (Bottom of Page)"/>
        <w:docPartUnique/>
      </w:docPartObj>
    </w:sdtPr>
    <w:sdtEndPr>
      <w:rPr>
        <w:rFonts w:ascii="Simplified Arabic" w:hAnsi="Simplified Arabic" w:cs="Simplified Arabic"/>
        <w:b/>
        <w:bCs/>
        <w:sz w:val="28"/>
        <w:szCs w:val="28"/>
      </w:rPr>
    </w:sdtEndPr>
    <w:sdtContent>
      <w:p w:rsidR="00A132EA" w:rsidRPr="00317B9F" w:rsidRDefault="00A132EA">
        <w:pPr>
          <w:pStyle w:val="Pieddepage"/>
          <w:jc w:val="center"/>
          <w:rPr>
            <w:rFonts w:ascii="Simplified Arabic" w:hAnsi="Simplified Arabic" w:cs="Simplified Arabic"/>
            <w:b/>
            <w:bCs/>
            <w:sz w:val="28"/>
            <w:szCs w:val="28"/>
          </w:rPr>
        </w:pPr>
      </w:p>
    </w:sdtContent>
  </w:sdt>
  <w:p w:rsidR="00A132EA" w:rsidRDefault="00A132EA" w:rsidP="00C6100A">
    <w:pPr>
      <w:pStyle w:val="Pieddepage"/>
      <w:tabs>
        <w:tab w:val="left" w:pos="8301"/>
      </w:tabs>
      <w:jc w:val="left"/>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rsidP="00C6100A">
    <w:pPr>
      <w:pStyle w:val="Pieddepage"/>
      <w:tabs>
        <w:tab w:val="left" w:pos="8301"/>
      </w:tabs>
      <w:jc w:val="left"/>
    </w:pPr>
    <w:r>
      <w:tab/>
    </w:r>
    <w: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F9522B" w:rsidRDefault="00A132EA">
    <w:pPr>
      <w:pStyle w:val="Pieddepage"/>
      <w:jc w:val="center"/>
      <w:rPr>
        <w:rFonts w:ascii="Simplified Arabic" w:hAnsi="Simplified Arabic" w:cs="Simplified Arabic"/>
        <w:b/>
        <w:bCs/>
        <w:sz w:val="28"/>
        <w:szCs w:val="28"/>
      </w:rPr>
    </w:pPr>
  </w:p>
  <w:p w:rsidR="00A132EA" w:rsidRDefault="00A132EA" w:rsidP="00C6100A">
    <w:pPr>
      <w:pStyle w:val="Pieddepage"/>
      <w:tabs>
        <w:tab w:val="left" w:pos="8301"/>
      </w:tabs>
      <w:jc w:val="lef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792332"/>
      <w:docPartObj>
        <w:docPartGallery w:val="Page Numbers (Bottom of Page)"/>
        <w:docPartUnique/>
      </w:docPartObj>
    </w:sdtPr>
    <w:sdtEndPr>
      <w:rPr>
        <w:rFonts w:ascii="Simplified Arabic" w:hAnsi="Simplified Arabic" w:cs="Simplified Arabic"/>
        <w:b/>
        <w:bCs/>
        <w:sz w:val="28"/>
        <w:szCs w:val="28"/>
      </w:rPr>
    </w:sdtEndPr>
    <w:sdtContent>
      <w:p w:rsidR="00A132EA" w:rsidRPr="00317B9F" w:rsidRDefault="00A132EA" w:rsidP="00780CAA">
        <w:pPr>
          <w:pStyle w:val="Pieddepage"/>
          <w:jc w:val="both"/>
          <w:rPr>
            <w:rFonts w:ascii="Simplified Arabic" w:hAnsi="Simplified Arabic" w:cs="Simplified Arabic"/>
            <w:b/>
            <w:bCs/>
            <w:sz w:val="28"/>
            <w:szCs w:val="28"/>
          </w:rPr>
        </w:pPr>
      </w:p>
    </w:sdtContent>
  </w:sdt>
  <w:p w:rsidR="00A132EA" w:rsidRDefault="00A132EA" w:rsidP="00C6100A">
    <w:pPr>
      <w:pStyle w:val="Pieddepage"/>
      <w:tabs>
        <w:tab w:val="left" w:pos="8301"/>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Pieddepage"/>
      <w:jc w:val="center"/>
    </w:pPr>
  </w:p>
  <w:p w:rsidR="00A132EA" w:rsidRDefault="00A132EA" w:rsidP="00D737C1">
    <w:pPr>
      <w:pStyle w:val="Pieddepage"/>
      <w:jc w:val="center"/>
      <w:rPr>
        <w:lang w:bidi="ar-DZ"/>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sz w:val="28"/>
        <w:szCs w:val="28"/>
      </w:rPr>
      <w:id w:val="2104141445"/>
      <w:docPartObj>
        <w:docPartGallery w:val="Page Numbers (Bottom of Page)"/>
        <w:docPartUnique/>
      </w:docPartObj>
    </w:sdtPr>
    <w:sdtEndPr>
      <w:rPr>
        <w:rFonts w:ascii="Traditional Arabic" w:hAnsi="Traditional Arabic" w:cs="Traditional Arabic"/>
        <w:sz w:val="36"/>
        <w:szCs w:val="36"/>
      </w:rPr>
    </w:sdtEndPr>
    <w:sdtContent>
      <w:p w:rsidR="00A132EA" w:rsidRPr="003776EB" w:rsidRDefault="00A132EA">
        <w:pPr>
          <w:pStyle w:val="Pieddepage"/>
          <w:jc w:val="center"/>
          <w:rPr>
            <w:rFonts w:ascii="Traditional Arabic" w:hAnsi="Traditional Arabic" w:cs="Traditional Arabic"/>
            <w:b/>
            <w:bCs/>
            <w:sz w:val="28"/>
            <w:szCs w:val="28"/>
          </w:rPr>
        </w:pPr>
        <w:r w:rsidRPr="003776EB">
          <w:rPr>
            <w:rFonts w:ascii="Traditional Arabic" w:hAnsi="Traditional Arabic" w:cs="Traditional Arabic"/>
            <w:b/>
            <w:bCs/>
            <w:sz w:val="28"/>
            <w:szCs w:val="28"/>
          </w:rPr>
          <w:fldChar w:fldCharType="begin"/>
        </w:r>
        <w:r w:rsidRPr="003776EB">
          <w:rPr>
            <w:rFonts w:ascii="Traditional Arabic" w:hAnsi="Traditional Arabic" w:cs="Traditional Arabic"/>
            <w:b/>
            <w:bCs/>
            <w:sz w:val="28"/>
            <w:szCs w:val="28"/>
          </w:rPr>
          <w:instrText>PAGE   \* MERGEFORMAT</w:instrText>
        </w:r>
        <w:r w:rsidRPr="003776EB">
          <w:rPr>
            <w:rFonts w:ascii="Traditional Arabic" w:hAnsi="Traditional Arabic" w:cs="Traditional Arabic"/>
            <w:b/>
            <w:bCs/>
            <w:sz w:val="28"/>
            <w:szCs w:val="28"/>
          </w:rPr>
          <w:fldChar w:fldCharType="separate"/>
        </w:r>
        <w:r w:rsidRPr="003776EB">
          <w:rPr>
            <w:rFonts w:ascii="Traditional Arabic" w:hAnsi="Traditional Arabic" w:cs="Traditional Arabic" w:hint="cs"/>
            <w:b/>
            <w:bCs/>
            <w:noProof/>
            <w:sz w:val="28"/>
            <w:szCs w:val="28"/>
            <w:rtl/>
            <w:lang w:val="fr-FR"/>
          </w:rPr>
          <w:t>‌ه</w:t>
        </w:r>
        <w:r w:rsidRPr="003776EB">
          <w:rPr>
            <w:rFonts w:ascii="Traditional Arabic" w:hAnsi="Traditional Arabic" w:cs="Traditional Arabic"/>
            <w:b/>
            <w:bCs/>
            <w:sz w:val="28"/>
            <w:szCs w:val="28"/>
          </w:rPr>
          <w:fldChar w:fldCharType="end"/>
        </w:r>
      </w:p>
    </w:sdtContent>
  </w:sdt>
  <w:p w:rsidR="00A132EA" w:rsidRDefault="00A132EA" w:rsidP="00157058">
    <w:pPr>
      <w:pStyle w:val="Pieddepage"/>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rsidP="00157058">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C9F" w:rsidRDefault="00936C9F" w:rsidP="005011BB">
      <w:pPr>
        <w:spacing w:after="0" w:line="240" w:lineRule="auto"/>
      </w:pPr>
      <w:r>
        <w:separator/>
      </w:r>
    </w:p>
  </w:footnote>
  <w:footnote w:type="continuationSeparator" w:id="0">
    <w:p w:rsidR="00936C9F" w:rsidRDefault="00936C9F" w:rsidP="005011BB">
      <w:pPr>
        <w:spacing w:after="0" w:line="240" w:lineRule="auto"/>
      </w:pPr>
      <w:r>
        <w:continuationSeparator/>
      </w:r>
    </w:p>
  </w:footnote>
  <w:footnote w:id="1">
    <w:p w:rsidR="00A132EA" w:rsidRPr="00312824" w:rsidRDefault="00A132EA" w:rsidP="00B41837">
      <w:pPr>
        <w:pStyle w:val="Notedebasdepage"/>
        <w:bidi/>
        <w:jc w:val="left"/>
        <w:rPr>
          <w:sz w:val="24"/>
          <w:szCs w:val="24"/>
          <w:rtl/>
          <w:lang w:bidi="ar-DZ"/>
        </w:rPr>
      </w:pPr>
      <w:r w:rsidRPr="002972C8">
        <w:rPr>
          <w:rStyle w:val="Appelnotedebasdep"/>
          <w:rFonts w:ascii="Traditional Arabic" w:hAnsi="Traditional Arabic" w:cs="Traditional Arabic"/>
          <w:sz w:val="24"/>
          <w:szCs w:val="24"/>
        </w:rPr>
        <w:footnoteRef/>
      </w:r>
      <w:r>
        <w:t xml:space="preserve"> </w:t>
      </w:r>
      <w:r>
        <w:rPr>
          <w:rFonts w:hint="cs"/>
          <w:rtl/>
        </w:rPr>
        <w:t xml:space="preserve"> </w:t>
      </w:r>
      <w:r w:rsidRPr="00312824">
        <w:rPr>
          <w:rFonts w:ascii="Traditional Arabic" w:hAnsi="Traditional Arabic" w:cs="Traditional Arabic"/>
          <w:color w:val="000000" w:themeColor="text1"/>
          <w:sz w:val="28"/>
          <w:szCs w:val="28"/>
          <w:shd w:val="clear" w:color="auto" w:fill="FFFFFF"/>
          <w:rtl/>
        </w:rPr>
        <w:t>أيمن</w:t>
      </w:r>
      <w:r>
        <w:rPr>
          <w:rFonts w:ascii="Traditional Arabic" w:hAnsi="Traditional Arabic" w:cs="Traditional Arabic" w:hint="cs"/>
          <w:color w:val="000000" w:themeColor="text1"/>
          <w:sz w:val="28"/>
          <w:szCs w:val="28"/>
          <w:shd w:val="clear" w:color="auto" w:fill="FFFFFF"/>
          <w:rtl/>
        </w:rPr>
        <w:t xml:space="preserve"> </w:t>
      </w:r>
      <w:r w:rsidRPr="00312824">
        <w:rPr>
          <w:rFonts w:ascii="Traditional Arabic" w:hAnsi="Traditional Arabic" w:cs="Traditional Arabic"/>
          <w:sz w:val="28"/>
          <w:szCs w:val="28"/>
          <w:rtl/>
          <w:lang w:bidi="ar-DZ"/>
        </w:rPr>
        <w:t xml:space="preserve">أبو مصطفى، </w:t>
      </w:r>
      <w:r w:rsidRPr="000D172C">
        <w:rPr>
          <w:rFonts w:ascii="Traditional Arabic" w:hAnsi="Traditional Arabic" w:cs="Traditional Arabic"/>
          <w:b/>
          <w:bCs/>
          <w:sz w:val="28"/>
          <w:szCs w:val="28"/>
          <w:rtl/>
          <w:lang w:bidi="ar-DZ"/>
        </w:rPr>
        <w:t>تأصيل الحجاج في البيئة العربيّة</w:t>
      </w:r>
      <w:r w:rsidRPr="00312824">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312824">
        <w:rPr>
          <w:rFonts w:ascii="Traditional Arabic" w:hAnsi="Traditional Arabic" w:cs="Traditional Arabic" w:hint="cs"/>
          <w:sz w:val="28"/>
          <w:szCs w:val="28"/>
          <w:rtl/>
          <w:lang w:bidi="ar-DZ"/>
        </w:rPr>
        <w:t>(بحث</w:t>
      </w:r>
      <w:r w:rsidRPr="00312824">
        <w:rPr>
          <w:rFonts w:ascii="Traditional Arabic" w:hAnsi="Traditional Arabic" w:cs="Traditional Arabic"/>
          <w:sz w:val="28"/>
          <w:szCs w:val="28"/>
          <w:rtl/>
          <w:lang w:bidi="ar-DZ"/>
        </w:rPr>
        <w:t xml:space="preserve">)، موقع مركز تفسير للدّراسات القرآنيّة، </w:t>
      </w:r>
      <w:r>
        <w:rPr>
          <w:rFonts w:ascii="Traditional Arabic" w:hAnsi="Traditional Arabic" w:cs="Traditional Arabic"/>
          <w:sz w:val="24"/>
          <w:szCs w:val="24"/>
          <w:lang w:bidi="ar-DZ"/>
        </w:rPr>
        <w:t>1434</w:t>
      </w:r>
      <w:r w:rsidRPr="00312824">
        <w:rPr>
          <w:rFonts w:ascii="Traditional Arabic" w:hAnsi="Traditional Arabic" w:cs="Traditional Arabic"/>
          <w:sz w:val="24"/>
          <w:szCs w:val="24"/>
          <w:rtl/>
          <w:lang w:bidi="ar-DZ"/>
        </w:rPr>
        <w:t xml:space="preserve">ه – </w:t>
      </w:r>
      <w:r>
        <w:rPr>
          <w:rFonts w:ascii="Traditional Arabic" w:hAnsi="Traditional Arabic" w:cs="Traditional Arabic"/>
          <w:sz w:val="24"/>
          <w:szCs w:val="24"/>
          <w:lang w:bidi="ar-DZ"/>
        </w:rPr>
        <w:t>2013</w:t>
      </w:r>
      <w:r>
        <w:rPr>
          <w:rFonts w:ascii="Traditional Arabic" w:hAnsi="Traditional Arabic" w:cs="Traditional Arabic" w:hint="cs"/>
          <w:sz w:val="24"/>
          <w:szCs w:val="24"/>
          <w:rtl/>
          <w:lang w:bidi="ar-DZ"/>
        </w:rPr>
        <w:t>م.</w:t>
      </w:r>
    </w:p>
  </w:footnote>
  <w:footnote w:id="2">
    <w:p w:rsidR="00A132EA" w:rsidRPr="002972C8" w:rsidRDefault="00A132EA" w:rsidP="00B41837">
      <w:pPr>
        <w:pStyle w:val="Notedebasdepage"/>
        <w:bidi/>
        <w:jc w:val="left"/>
        <w:rPr>
          <w:rFonts w:ascii="Traditional Arabic" w:hAnsi="Traditional Arabic" w:cs="Traditional Arabic"/>
          <w:sz w:val="24"/>
          <w:szCs w:val="24"/>
          <w:rtl/>
          <w:lang w:bidi="ar-DZ"/>
        </w:rPr>
      </w:pPr>
      <w:r w:rsidRPr="009C4E7E">
        <w:rPr>
          <w:rStyle w:val="Appelnotedebasdep"/>
          <w:rFonts w:ascii="Traditional Arabic" w:hAnsi="Traditional Arabic" w:cs="Traditional Arabic"/>
          <w:sz w:val="24"/>
          <w:szCs w:val="24"/>
        </w:rPr>
        <w:footnoteRef/>
      </w:r>
      <w:r w:rsidRPr="009C4E7E">
        <w:rPr>
          <w:rFonts w:ascii="Traditional Arabic" w:hAnsi="Traditional Arabic" w:cs="Traditional Arabic"/>
          <w:sz w:val="24"/>
          <w:szCs w:val="24"/>
        </w:rPr>
        <w:t xml:space="preserve"> </w:t>
      </w:r>
      <w:r w:rsidRPr="009C4E7E">
        <w:rPr>
          <w:rFonts w:ascii="Traditional Arabic" w:hAnsi="Traditional Arabic" w:cs="Traditional Arabic" w:hint="cs"/>
          <w:sz w:val="28"/>
          <w:szCs w:val="28"/>
          <w:rtl/>
          <w:lang w:bidi="ar-DZ"/>
        </w:rPr>
        <w:t xml:space="preserve">ابن منظور، </w:t>
      </w:r>
      <w:r w:rsidRPr="009C4E7E">
        <w:rPr>
          <w:rFonts w:ascii="Traditional Arabic" w:hAnsi="Traditional Arabic" w:cs="Traditional Arabic" w:hint="cs"/>
          <w:b/>
          <w:bCs/>
          <w:sz w:val="28"/>
          <w:szCs w:val="28"/>
          <w:rtl/>
          <w:lang w:bidi="ar-DZ"/>
        </w:rPr>
        <w:t>لسان العرب</w:t>
      </w:r>
      <w:r w:rsidRPr="009C4E7E">
        <w:rPr>
          <w:rFonts w:ascii="Traditional Arabic" w:hAnsi="Traditional Arabic" w:cs="Traditional Arabic" w:hint="cs"/>
          <w:sz w:val="28"/>
          <w:szCs w:val="28"/>
          <w:rtl/>
          <w:lang w:bidi="ar-DZ"/>
        </w:rPr>
        <w:t xml:space="preserve">، </w:t>
      </w:r>
      <w:r w:rsidRPr="00647CE9">
        <w:rPr>
          <w:rFonts w:ascii="Traditional Arabic" w:hAnsi="Traditional Arabic" w:cs="Traditional Arabic" w:hint="cs"/>
          <w:sz w:val="28"/>
          <w:szCs w:val="28"/>
          <w:rtl/>
          <w:lang w:bidi="ar-DZ"/>
        </w:rPr>
        <w:t>ط</w:t>
      </w:r>
      <w:r w:rsidRPr="00647CE9">
        <w:rPr>
          <w:rFonts w:ascii="Traditional Arabic" w:hAnsi="Traditional Arabic" w:cs="Traditional Arabic" w:hint="cs"/>
          <w:sz w:val="24"/>
          <w:szCs w:val="24"/>
          <w:rtl/>
          <w:lang w:bidi="ar-DZ"/>
        </w:rPr>
        <w:t>1</w:t>
      </w:r>
      <w:r>
        <w:rPr>
          <w:rFonts w:ascii="Traditional Arabic" w:hAnsi="Traditional Arabic" w:cs="Traditional Arabic" w:hint="cs"/>
          <w:b/>
          <w:bCs/>
          <w:sz w:val="28"/>
          <w:szCs w:val="28"/>
          <w:rtl/>
          <w:lang w:bidi="ar-DZ"/>
        </w:rPr>
        <w:t xml:space="preserve">، </w:t>
      </w:r>
      <w:r w:rsidRPr="00647CE9">
        <w:rPr>
          <w:rFonts w:ascii="Traditional Arabic" w:hAnsi="Traditional Arabic" w:cs="Traditional Arabic" w:hint="cs"/>
          <w:sz w:val="28"/>
          <w:szCs w:val="28"/>
          <w:rtl/>
          <w:lang w:bidi="ar-DZ"/>
        </w:rPr>
        <w:t>المطبعة الميرية، مصر،</w:t>
      </w:r>
      <w:r w:rsidRPr="00647CE9">
        <w:rPr>
          <w:rFonts w:ascii="Traditional Arabic" w:hAnsi="Traditional Arabic" w:cs="Traditional Arabic" w:hint="cs"/>
          <w:sz w:val="24"/>
          <w:szCs w:val="24"/>
          <w:rtl/>
          <w:lang w:bidi="ar-DZ"/>
        </w:rPr>
        <w:t xml:space="preserve"> 1300</w:t>
      </w:r>
      <w:r w:rsidRPr="00647CE9">
        <w:rPr>
          <w:rFonts w:ascii="Traditional Arabic" w:hAnsi="Traditional Arabic" w:cs="Traditional Arabic" w:hint="cs"/>
          <w:sz w:val="28"/>
          <w:szCs w:val="28"/>
          <w:rtl/>
          <w:lang w:bidi="ar-DZ"/>
        </w:rPr>
        <w:t>ه</w:t>
      </w:r>
      <w:r w:rsidRPr="00647CE9">
        <w:rPr>
          <w:rFonts w:ascii="Traditional Arabic" w:hAnsi="Traditional Arabic" w:cs="Traditional Arabic" w:hint="cs"/>
          <w:sz w:val="24"/>
          <w:szCs w:val="24"/>
          <w:rtl/>
          <w:lang w:bidi="ar-DZ"/>
        </w:rPr>
        <w:t>ـ</w:t>
      </w:r>
      <w:r w:rsidRPr="00647CE9">
        <w:rPr>
          <w:rFonts w:ascii="Traditional Arabic" w:hAnsi="Traditional Arabic" w:cs="Traditional Arabic" w:hint="cs"/>
          <w:b/>
          <w:bCs/>
          <w:sz w:val="24"/>
          <w:szCs w:val="24"/>
          <w:rtl/>
          <w:lang w:bidi="ar-DZ"/>
        </w:rPr>
        <w:t>، ج</w:t>
      </w:r>
      <w:r w:rsidRPr="009C4E7E">
        <w:rPr>
          <w:rFonts w:ascii="Traditional Arabic" w:hAnsi="Traditional Arabic" w:cs="Traditional Arabic" w:hint="cs"/>
          <w:sz w:val="28"/>
          <w:szCs w:val="28"/>
          <w:rtl/>
          <w:lang w:bidi="ar-DZ"/>
        </w:rPr>
        <w:t xml:space="preserve"> </w:t>
      </w:r>
      <w:r w:rsidRPr="00647CE9">
        <w:rPr>
          <w:rFonts w:ascii="Traditional Arabic" w:hAnsi="Traditional Arabic" w:cs="Traditional Arabic" w:hint="cs"/>
          <w:sz w:val="24"/>
          <w:szCs w:val="24"/>
          <w:rtl/>
          <w:lang w:bidi="ar-DZ"/>
        </w:rPr>
        <w:t>4</w:t>
      </w:r>
      <w:r w:rsidRPr="009C4E7E">
        <w:rPr>
          <w:rFonts w:ascii="Traditional Arabic" w:hAnsi="Traditional Arabic" w:cs="Traditional Arabic" w:hint="cs"/>
          <w:sz w:val="28"/>
          <w:szCs w:val="28"/>
          <w:rtl/>
          <w:lang w:bidi="ar-DZ"/>
        </w:rPr>
        <w:t>، ص:</w:t>
      </w:r>
      <w:r w:rsidRPr="009C4E7E">
        <w:rPr>
          <w:rFonts w:ascii="Traditional Arabic" w:hAnsi="Traditional Arabic" w:cs="Traditional Arabic" w:hint="cs"/>
          <w:sz w:val="24"/>
          <w:szCs w:val="24"/>
          <w:rtl/>
          <w:lang w:bidi="ar-DZ"/>
        </w:rPr>
        <w:t xml:space="preserve"> 38.</w:t>
      </w:r>
    </w:p>
  </w:footnote>
  <w:footnote w:id="3">
    <w:p w:rsidR="00A132EA" w:rsidRPr="00CE382B" w:rsidRDefault="00A132EA" w:rsidP="00B41837">
      <w:pPr>
        <w:pStyle w:val="Notedebasdepage"/>
        <w:bidi/>
        <w:jc w:val="left"/>
        <w:rPr>
          <w:rFonts w:ascii="Traditional Arabic" w:hAnsi="Traditional Arabic" w:cs="Traditional Arabic"/>
          <w:sz w:val="24"/>
          <w:szCs w:val="24"/>
          <w:rtl/>
        </w:rPr>
      </w:pPr>
      <w:r w:rsidRPr="00CE382B">
        <w:rPr>
          <w:rStyle w:val="Appelnotedebasdep"/>
          <w:rFonts w:ascii="Traditional Arabic" w:hAnsi="Traditional Arabic" w:cs="Traditional Arabic"/>
          <w:sz w:val="24"/>
          <w:szCs w:val="24"/>
        </w:rPr>
        <w:footnoteRef/>
      </w:r>
      <w:r w:rsidRPr="00CE382B">
        <w:rPr>
          <w:rFonts w:ascii="Traditional Arabic" w:hAnsi="Traditional Arabic" w:cs="Traditional Arabic"/>
          <w:sz w:val="24"/>
          <w:szCs w:val="24"/>
        </w:rPr>
        <w:t xml:space="preserve"> </w:t>
      </w:r>
      <w:r>
        <w:rPr>
          <w:rFonts w:ascii="Traditional Arabic" w:hAnsi="Traditional Arabic" w:cs="Traditional Arabic" w:hint="cs"/>
          <w:sz w:val="24"/>
          <w:szCs w:val="24"/>
          <w:rtl/>
        </w:rPr>
        <w:t xml:space="preserve"> </w:t>
      </w:r>
      <w:r w:rsidRPr="00CE382B">
        <w:rPr>
          <w:rFonts w:ascii="Traditional Arabic" w:hAnsi="Traditional Arabic" w:cs="Traditional Arabic"/>
          <w:sz w:val="28"/>
          <w:szCs w:val="28"/>
          <w:rtl/>
        </w:rPr>
        <w:t xml:space="preserve">ساميّة الدّريديّ، </w:t>
      </w:r>
      <w:r w:rsidRPr="000D172C">
        <w:rPr>
          <w:rFonts w:ascii="Traditional Arabic" w:hAnsi="Traditional Arabic" w:cs="Traditional Arabic"/>
          <w:b/>
          <w:bCs/>
          <w:sz w:val="28"/>
          <w:szCs w:val="28"/>
          <w:rtl/>
        </w:rPr>
        <w:t>الحجاج في الشّعر العربيّ بنيته وأساليبه</w:t>
      </w:r>
      <w:r w:rsidRPr="00CE382B">
        <w:rPr>
          <w:rFonts w:ascii="Traditional Arabic" w:hAnsi="Traditional Arabic" w:cs="Traditional Arabic"/>
          <w:sz w:val="28"/>
          <w:szCs w:val="28"/>
          <w:rtl/>
        </w:rPr>
        <w:t>،</w:t>
      </w:r>
      <w:r>
        <w:rPr>
          <w:rFonts w:ascii="Traditional Arabic" w:hAnsi="Traditional Arabic" w:cs="Traditional Arabic" w:hint="cs"/>
          <w:sz w:val="28"/>
          <w:szCs w:val="28"/>
          <w:rtl/>
        </w:rPr>
        <w:t xml:space="preserve"> (د.ن) </w:t>
      </w:r>
      <w:r w:rsidRPr="00CE382B">
        <w:rPr>
          <w:rFonts w:ascii="Traditional Arabic" w:hAnsi="Traditional Arabic" w:cs="Traditional Arabic"/>
          <w:sz w:val="28"/>
          <w:szCs w:val="28"/>
          <w:rtl/>
        </w:rPr>
        <w:t>عالم الكتب الحديثة، إربد، الأردن</w:t>
      </w:r>
      <w:r>
        <w:rPr>
          <w:rFonts w:ascii="Traditional Arabic" w:hAnsi="Traditional Arabic" w:cs="Traditional Arabic" w:hint="cs"/>
          <w:sz w:val="28"/>
          <w:szCs w:val="28"/>
          <w:rtl/>
        </w:rPr>
        <w:t xml:space="preserve">، </w:t>
      </w:r>
      <w:r w:rsidRPr="00717C97">
        <w:rPr>
          <w:rFonts w:ascii="Traditional Arabic" w:hAnsi="Traditional Arabic" w:cs="Traditional Arabic" w:hint="cs"/>
          <w:sz w:val="24"/>
          <w:szCs w:val="24"/>
          <w:rtl/>
        </w:rPr>
        <w:t>2011</w:t>
      </w:r>
      <w:r>
        <w:rPr>
          <w:rFonts w:ascii="Traditional Arabic" w:hAnsi="Traditional Arabic" w:cs="Traditional Arabic" w:hint="cs"/>
          <w:sz w:val="28"/>
          <w:szCs w:val="28"/>
          <w:rtl/>
        </w:rPr>
        <w:t xml:space="preserve">، ص: </w:t>
      </w:r>
      <w:r>
        <w:rPr>
          <w:rFonts w:ascii="Traditional Arabic" w:hAnsi="Traditional Arabic" w:cs="Traditional Arabic" w:hint="cs"/>
          <w:sz w:val="24"/>
          <w:szCs w:val="24"/>
          <w:rtl/>
        </w:rPr>
        <w:t>21</w:t>
      </w:r>
      <w:r w:rsidRPr="00717C97">
        <w:rPr>
          <w:rFonts w:ascii="Traditional Arabic" w:hAnsi="Traditional Arabic" w:cs="Traditional Arabic" w:hint="cs"/>
          <w:sz w:val="24"/>
          <w:szCs w:val="24"/>
          <w:rtl/>
        </w:rPr>
        <w:t xml:space="preserve"> </w:t>
      </w:r>
    </w:p>
  </w:footnote>
  <w:footnote w:id="4">
    <w:p w:rsidR="00A132EA" w:rsidRPr="00522F3C" w:rsidRDefault="00A132EA" w:rsidP="00B41837">
      <w:pPr>
        <w:pStyle w:val="Notedebasdepage"/>
        <w:bidi/>
        <w:jc w:val="left"/>
        <w:rPr>
          <w:rFonts w:ascii="Traditional Arabic" w:hAnsi="Traditional Arabic" w:cs="Traditional Arabic"/>
          <w:rtl/>
          <w:lang w:bidi="ar-DZ"/>
        </w:rPr>
      </w:pPr>
      <w:r w:rsidRPr="00522F3C">
        <w:rPr>
          <w:rStyle w:val="Appelnotedebasdep"/>
          <w:rFonts w:ascii="Traditional Arabic" w:hAnsi="Traditional Arabic" w:cs="Traditional Arabic"/>
          <w:sz w:val="24"/>
          <w:szCs w:val="24"/>
        </w:rPr>
        <w:footnoteRef/>
      </w:r>
      <w:r>
        <w:t xml:space="preserve"> </w:t>
      </w:r>
      <w:r w:rsidRPr="00522F3C">
        <w:rPr>
          <w:rFonts w:ascii="Traditional Arabic" w:hAnsi="Traditional Arabic" w:cs="Traditional Arabic"/>
          <w:sz w:val="28"/>
          <w:szCs w:val="28"/>
          <w:rtl/>
          <w:lang w:bidi="ar-DZ"/>
        </w:rPr>
        <w:t>أبو بكر العزاوي،</w:t>
      </w:r>
      <w:r w:rsidRPr="002F11E6">
        <w:rPr>
          <w:rFonts w:ascii="Traditional Arabic" w:hAnsi="Traditional Arabic" w:cs="Traditional Arabic" w:hint="cs"/>
          <w:sz w:val="28"/>
          <w:szCs w:val="28"/>
          <w:rtl/>
          <w:lang w:bidi="ar-DZ"/>
        </w:rPr>
        <w:t xml:space="preserve"> </w:t>
      </w:r>
      <w:r w:rsidRPr="002F11E6">
        <w:rPr>
          <w:rFonts w:ascii="Traditional Arabic" w:hAnsi="Traditional Arabic" w:cs="Traditional Arabic" w:hint="cs"/>
          <w:b/>
          <w:bCs/>
          <w:sz w:val="28"/>
          <w:szCs w:val="28"/>
          <w:rtl/>
          <w:lang w:bidi="ar-DZ"/>
        </w:rPr>
        <w:t>الخطاب والحجاج</w:t>
      </w:r>
      <w:r w:rsidRPr="002F11E6">
        <w:rPr>
          <w:rFonts w:ascii="Traditional Arabic" w:hAnsi="Traditional Arabic" w:cs="Traditional Arabic" w:hint="cs"/>
          <w:sz w:val="28"/>
          <w:szCs w:val="28"/>
          <w:rtl/>
          <w:lang w:bidi="ar-DZ"/>
        </w:rPr>
        <w:t>، ط</w:t>
      </w:r>
      <w:r w:rsidRPr="002F11E6">
        <w:rPr>
          <w:rFonts w:ascii="Traditional Arabic" w:hAnsi="Traditional Arabic" w:cs="Traditional Arabic" w:hint="cs"/>
          <w:sz w:val="24"/>
          <w:szCs w:val="24"/>
          <w:rtl/>
          <w:lang w:bidi="ar-DZ"/>
        </w:rPr>
        <w:t>1</w:t>
      </w:r>
      <w:r w:rsidRPr="002F11E6">
        <w:rPr>
          <w:rFonts w:ascii="Traditional Arabic" w:hAnsi="Traditional Arabic" w:cs="Traditional Arabic" w:hint="cs"/>
          <w:sz w:val="28"/>
          <w:szCs w:val="28"/>
          <w:rtl/>
          <w:lang w:bidi="ar-DZ"/>
        </w:rPr>
        <w:t xml:space="preserve">، مؤسسة الرحاب الحديثة، بيروت، لبنان، </w:t>
      </w:r>
      <w:r w:rsidRPr="002F11E6">
        <w:rPr>
          <w:rFonts w:ascii="Traditional Arabic" w:hAnsi="Traditional Arabic" w:cs="Traditional Arabic" w:hint="cs"/>
          <w:sz w:val="24"/>
          <w:szCs w:val="24"/>
          <w:rtl/>
          <w:lang w:bidi="ar-DZ"/>
        </w:rPr>
        <w:t>2010م</w:t>
      </w:r>
      <w:r w:rsidRPr="002F11E6">
        <w:rPr>
          <w:rFonts w:ascii="Traditional Arabic" w:hAnsi="Traditional Arabic" w:cs="Traditional Arabic" w:hint="cs"/>
          <w:sz w:val="28"/>
          <w:szCs w:val="28"/>
          <w:rtl/>
          <w:lang w:bidi="ar-DZ"/>
        </w:rPr>
        <w:t>،</w:t>
      </w:r>
      <w:r>
        <w:rPr>
          <w:rFonts w:hint="cs"/>
          <w:rtl/>
        </w:rPr>
        <w:t xml:space="preserve"> </w:t>
      </w:r>
      <w:r w:rsidRPr="002F11E6">
        <w:rPr>
          <w:rFonts w:ascii="Traditional Arabic" w:hAnsi="Traditional Arabic" w:cs="Traditional Arabic" w:hint="cs"/>
          <w:sz w:val="28"/>
          <w:szCs w:val="28"/>
          <w:rtl/>
          <w:lang w:bidi="ar-DZ"/>
        </w:rPr>
        <w:t>ص</w:t>
      </w:r>
      <w:r>
        <w:rPr>
          <w:rFonts w:hint="cs"/>
          <w:rtl/>
        </w:rPr>
        <w:t xml:space="preserve"> </w:t>
      </w:r>
      <w:r w:rsidRPr="002F11E6">
        <w:rPr>
          <w:rFonts w:ascii="Traditional Arabic" w:hAnsi="Traditional Arabic" w:cs="Traditional Arabic" w:hint="cs"/>
          <w:sz w:val="24"/>
          <w:szCs w:val="24"/>
          <w:rtl/>
          <w:lang w:bidi="ar-DZ"/>
        </w:rPr>
        <w:t>15.</w:t>
      </w:r>
    </w:p>
  </w:footnote>
  <w:footnote w:id="5">
    <w:p w:rsidR="00A132EA" w:rsidRDefault="00A132EA" w:rsidP="00B41837">
      <w:pPr>
        <w:pStyle w:val="Notedebasdepage"/>
        <w:bidi/>
        <w:jc w:val="left"/>
        <w:rPr>
          <w:rtl/>
          <w:lang w:bidi="ar-DZ"/>
        </w:rPr>
      </w:pPr>
      <w:r>
        <w:rPr>
          <w:rStyle w:val="Appelnotedebasdep"/>
        </w:rPr>
        <w:footnoteRef/>
      </w:r>
      <w:r>
        <w:t xml:space="preserve"> </w:t>
      </w:r>
      <w:r>
        <w:rPr>
          <w:rFonts w:hint="cs"/>
          <w:rtl/>
        </w:rPr>
        <w:t xml:space="preserve"> </w:t>
      </w:r>
      <w:r w:rsidRPr="002F11E6">
        <w:rPr>
          <w:rFonts w:ascii="Traditional Arabic" w:hAnsi="Traditional Arabic" w:cs="Traditional Arabic" w:hint="cs"/>
          <w:sz w:val="28"/>
          <w:szCs w:val="28"/>
          <w:rtl/>
          <w:lang w:bidi="ar-DZ"/>
        </w:rPr>
        <w:t xml:space="preserve">المرجع </w:t>
      </w:r>
      <w:r>
        <w:rPr>
          <w:rFonts w:ascii="Traditional Arabic" w:hAnsi="Traditional Arabic" w:cs="Traditional Arabic" w:hint="cs"/>
          <w:sz w:val="28"/>
          <w:szCs w:val="28"/>
          <w:rtl/>
          <w:lang w:bidi="ar-DZ"/>
        </w:rPr>
        <w:t>نفسه</w:t>
      </w:r>
      <w:r>
        <w:rPr>
          <w:rFonts w:hint="cs"/>
          <w:rtl/>
        </w:rPr>
        <w:t xml:space="preserve">، </w:t>
      </w:r>
      <w:r w:rsidRPr="002F11E6">
        <w:rPr>
          <w:rFonts w:ascii="Traditional Arabic" w:hAnsi="Traditional Arabic" w:cs="Traditional Arabic" w:hint="cs"/>
          <w:sz w:val="28"/>
          <w:szCs w:val="28"/>
          <w:rtl/>
          <w:lang w:bidi="ar-DZ"/>
        </w:rPr>
        <w:t>ص</w:t>
      </w:r>
      <w:r>
        <w:rPr>
          <w:rFonts w:hint="cs"/>
          <w:rtl/>
        </w:rPr>
        <w:t> </w:t>
      </w:r>
      <w:r w:rsidRPr="002F11E6">
        <w:rPr>
          <w:rFonts w:ascii="Traditional Arabic" w:hAnsi="Traditional Arabic" w:cs="Traditional Arabic" w:hint="cs"/>
          <w:sz w:val="24"/>
          <w:szCs w:val="24"/>
          <w:rtl/>
          <w:lang w:bidi="ar-DZ"/>
        </w:rPr>
        <w:t>16</w:t>
      </w:r>
      <w:r w:rsidRPr="002F11E6">
        <w:rPr>
          <w:rFonts w:hint="cs"/>
          <w:sz w:val="18"/>
          <w:szCs w:val="18"/>
          <w:rtl/>
        </w:rPr>
        <w:t>.</w:t>
      </w:r>
    </w:p>
  </w:footnote>
  <w:footnote w:id="6">
    <w:p w:rsidR="00A132EA" w:rsidRPr="007D595F" w:rsidRDefault="00A132EA" w:rsidP="00B41837">
      <w:pPr>
        <w:pStyle w:val="Notedebasdepage"/>
        <w:bidi/>
        <w:jc w:val="left"/>
        <w:rPr>
          <w:rFonts w:ascii="Traditional Arabic" w:hAnsi="Traditional Arabic" w:cs="Traditional Arabic"/>
          <w:sz w:val="28"/>
          <w:szCs w:val="28"/>
          <w:rtl/>
          <w:lang w:bidi="ar-DZ"/>
        </w:rPr>
      </w:pPr>
      <w:r>
        <w:rPr>
          <w:rStyle w:val="Appelnotedebasdep"/>
        </w:rPr>
        <w:footnoteRef/>
      </w:r>
      <w:r>
        <w:t xml:space="preserve"> </w:t>
      </w:r>
      <w:r>
        <w:rPr>
          <w:rFonts w:hint="cs"/>
          <w:rtl/>
        </w:rPr>
        <w:t xml:space="preserve"> </w:t>
      </w:r>
      <w:r w:rsidRPr="007D595F">
        <w:rPr>
          <w:rFonts w:ascii="Traditional Arabic" w:hAnsi="Traditional Arabic" w:cs="Traditional Arabic"/>
          <w:sz w:val="28"/>
          <w:szCs w:val="28"/>
          <w:rtl/>
          <w:lang w:bidi="ar-DZ"/>
        </w:rPr>
        <w:t xml:space="preserve">أيمن أبو مصطفى، </w:t>
      </w:r>
      <w:r w:rsidRPr="00CB0E6F">
        <w:rPr>
          <w:rFonts w:ascii="Traditional Arabic" w:hAnsi="Traditional Arabic" w:cs="Traditional Arabic"/>
          <w:b/>
          <w:bCs/>
          <w:sz w:val="28"/>
          <w:szCs w:val="28"/>
          <w:rtl/>
          <w:lang w:bidi="ar-DZ"/>
        </w:rPr>
        <w:t xml:space="preserve">تأصيل الحجاج في البيئة </w:t>
      </w:r>
      <w:r w:rsidRPr="00CB0E6F">
        <w:rPr>
          <w:rFonts w:ascii="Traditional Arabic" w:hAnsi="Traditional Arabic" w:cs="Traditional Arabic" w:hint="cs"/>
          <w:b/>
          <w:bCs/>
          <w:sz w:val="28"/>
          <w:szCs w:val="28"/>
          <w:rtl/>
          <w:lang w:bidi="ar-DZ"/>
        </w:rPr>
        <w:t>العربيّة</w:t>
      </w:r>
      <w:r w:rsidRPr="007D595F">
        <w:rPr>
          <w:rFonts w:ascii="Traditional Arabic" w:hAnsi="Traditional Arabic" w:cs="Traditional Arabic" w:hint="cs"/>
          <w:sz w:val="28"/>
          <w:szCs w:val="28"/>
          <w:rtl/>
          <w:lang w:bidi="ar-DZ"/>
        </w:rPr>
        <w:t>، (</w:t>
      </w:r>
      <w:r>
        <w:rPr>
          <w:rFonts w:ascii="Traditional Arabic" w:hAnsi="Traditional Arabic" w:cs="Traditional Arabic" w:hint="cs"/>
          <w:sz w:val="28"/>
          <w:szCs w:val="28"/>
          <w:rtl/>
          <w:lang w:bidi="ar-DZ"/>
        </w:rPr>
        <w:t>مر.س</w:t>
      </w:r>
      <w:r w:rsidRPr="007D595F">
        <w:rPr>
          <w:rFonts w:ascii="Traditional Arabic" w:hAnsi="Traditional Arabic" w:cs="Traditional Arabic"/>
          <w:sz w:val="28"/>
          <w:szCs w:val="28"/>
          <w:rtl/>
          <w:lang w:bidi="ar-DZ"/>
        </w:rPr>
        <w:t>)</w:t>
      </w:r>
      <w:r w:rsidRPr="007D595F">
        <w:rPr>
          <w:rFonts w:ascii="Traditional Arabic" w:hAnsi="Traditional Arabic" w:cs="Traditional Arabic"/>
          <w:sz w:val="24"/>
          <w:szCs w:val="24"/>
          <w:rtl/>
          <w:lang w:bidi="ar-DZ"/>
        </w:rPr>
        <w:t>.</w:t>
      </w:r>
    </w:p>
  </w:footnote>
  <w:footnote w:id="7">
    <w:p w:rsidR="00A132EA" w:rsidRPr="00C16027" w:rsidRDefault="00A132EA" w:rsidP="00B41837">
      <w:pPr>
        <w:pStyle w:val="Notedebasdepage"/>
        <w:bidi/>
        <w:jc w:val="left"/>
        <w:rPr>
          <w:rFonts w:ascii="Traditional Arabic" w:hAnsi="Traditional Arabic" w:cs="Traditional Arabic"/>
          <w:sz w:val="28"/>
          <w:szCs w:val="28"/>
          <w:rtl/>
          <w:lang w:bidi="ar-DZ"/>
        </w:rPr>
      </w:pPr>
      <w:r w:rsidRPr="00A11F4A">
        <w:rPr>
          <w:rStyle w:val="Appelnotedebasdep"/>
          <w:rFonts w:ascii="Traditional Arabic" w:hAnsi="Traditional Arabic" w:cs="Traditional Arabic"/>
          <w:sz w:val="24"/>
          <w:szCs w:val="24"/>
        </w:rPr>
        <w:footnoteRef/>
      </w:r>
      <w:r>
        <w:t xml:space="preserve"> </w:t>
      </w:r>
      <w:r>
        <w:rPr>
          <w:rFonts w:ascii="Traditional Arabic" w:hAnsi="Traditional Arabic" w:cs="Traditional Arabic" w:hint="cs"/>
          <w:sz w:val="28"/>
          <w:szCs w:val="28"/>
          <w:rtl/>
        </w:rPr>
        <w:t>إ</w:t>
      </w:r>
      <w:r w:rsidRPr="00A11F4A">
        <w:rPr>
          <w:rFonts w:ascii="Traditional Arabic" w:hAnsi="Traditional Arabic" w:cs="Traditional Arabic"/>
          <w:sz w:val="28"/>
          <w:szCs w:val="28"/>
          <w:rtl/>
        </w:rPr>
        <w:t xml:space="preserve">براهيم عبد </w:t>
      </w:r>
      <w:r w:rsidRPr="00A11F4A">
        <w:rPr>
          <w:rFonts w:ascii="Traditional Arabic" w:hAnsi="Traditional Arabic" w:cs="Traditional Arabic" w:hint="cs"/>
          <w:sz w:val="28"/>
          <w:szCs w:val="28"/>
          <w:rtl/>
        </w:rPr>
        <w:t>المنعم </w:t>
      </w:r>
      <w:r>
        <w:rPr>
          <w:rFonts w:ascii="Traditional Arabic" w:hAnsi="Traditional Arabic" w:cs="Traditional Arabic" w:hint="cs"/>
          <w:sz w:val="28"/>
          <w:szCs w:val="28"/>
          <w:rtl/>
        </w:rPr>
        <w:t>إ</w:t>
      </w:r>
      <w:r w:rsidRPr="00A11F4A">
        <w:rPr>
          <w:rFonts w:ascii="Traditional Arabic" w:hAnsi="Traditional Arabic" w:cs="Traditional Arabic" w:hint="cs"/>
          <w:sz w:val="28"/>
          <w:szCs w:val="28"/>
          <w:rtl/>
        </w:rPr>
        <w:t>براهيم</w:t>
      </w:r>
      <w:r w:rsidRPr="00A11F4A">
        <w:rPr>
          <w:rFonts w:ascii="Traditional Arabic" w:hAnsi="Traditional Arabic" w:cs="Traditional Arabic"/>
          <w:sz w:val="28"/>
          <w:szCs w:val="28"/>
          <w:rtl/>
        </w:rPr>
        <w:t xml:space="preserve">، </w:t>
      </w:r>
      <w:r w:rsidRPr="00A11F4A">
        <w:rPr>
          <w:rFonts w:ascii="Traditional Arabic" w:hAnsi="Traditional Arabic" w:cs="Traditional Arabic"/>
          <w:b/>
          <w:bCs/>
          <w:sz w:val="28"/>
          <w:szCs w:val="28"/>
          <w:rtl/>
        </w:rPr>
        <w:t>بلاغة الحجاج في الشعر العربيّ، شعر ابن الرومي نموذجا،</w:t>
      </w:r>
      <w:r>
        <w:rPr>
          <w:rFonts w:ascii="Traditional Arabic" w:hAnsi="Traditional Arabic" w:cs="Traditional Arabic" w:hint="cs"/>
          <w:b/>
          <w:bCs/>
          <w:sz w:val="28"/>
          <w:szCs w:val="28"/>
          <w:rtl/>
        </w:rPr>
        <w:t xml:space="preserve"> </w:t>
      </w:r>
      <w:r w:rsidRPr="00CB0E6F">
        <w:rPr>
          <w:rFonts w:ascii="Traditional Arabic" w:hAnsi="Traditional Arabic" w:cs="Traditional Arabic" w:hint="cs"/>
          <w:sz w:val="28"/>
          <w:szCs w:val="28"/>
          <w:rtl/>
        </w:rPr>
        <w:t xml:space="preserve">ط </w:t>
      </w:r>
      <w:r w:rsidRPr="00CB0E6F">
        <w:rPr>
          <w:rFonts w:ascii="Traditional Arabic" w:hAnsi="Traditional Arabic" w:cs="Traditional Arabic" w:hint="cs"/>
          <w:sz w:val="24"/>
          <w:szCs w:val="24"/>
          <w:rtl/>
        </w:rPr>
        <w:t>1، مكتبة</w:t>
      </w:r>
      <w:r w:rsidRPr="00A11F4A">
        <w:rPr>
          <w:rFonts w:ascii="Traditional Arabic" w:hAnsi="Traditional Arabic" w:cs="Traditional Arabic" w:hint="cs"/>
          <w:sz w:val="28"/>
          <w:szCs w:val="28"/>
          <w:rtl/>
        </w:rPr>
        <w:t> الآداب</w:t>
      </w:r>
      <w:r w:rsidRPr="00A11F4A">
        <w:rPr>
          <w:rFonts w:ascii="Traditional Arabic" w:hAnsi="Traditional Arabic" w:cs="Traditional Arabic"/>
          <w:sz w:val="28"/>
          <w:szCs w:val="28"/>
          <w:rtl/>
        </w:rPr>
        <w:t xml:space="preserve"> </w:t>
      </w:r>
      <w:r w:rsidRPr="00A11F4A">
        <w:rPr>
          <w:rFonts w:ascii="Traditional Arabic" w:hAnsi="Traditional Arabic" w:cs="Traditional Arabic" w:hint="cs"/>
          <w:sz w:val="28"/>
          <w:szCs w:val="28"/>
          <w:rtl/>
        </w:rPr>
        <w:t>القاهرة،</w:t>
      </w:r>
      <w:r w:rsidRPr="00A11F4A">
        <w:rPr>
          <w:rFonts w:ascii="Traditional Arabic" w:hAnsi="Traditional Arabic" w:cs="Traditional Arabic"/>
          <w:sz w:val="24"/>
          <w:szCs w:val="24"/>
          <w:rtl/>
        </w:rPr>
        <w:t>2007م</w:t>
      </w:r>
      <w:r w:rsidRPr="00A11F4A">
        <w:rPr>
          <w:rFonts w:ascii="Traditional Arabic" w:hAnsi="Traditional Arabic" w:cs="Traditional Arabic"/>
          <w:sz w:val="28"/>
          <w:szCs w:val="28"/>
          <w:rtl/>
        </w:rPr>
        <w:t xml:space="preserve">، </w:t>
      </w:r>
      <w:r>
        <w:rPr>
          <w:rFonts w:ascii="Traditional Arabic" w:hAnsi="Traditional Arabic" w:cs="Traditional Arabic" w:hint="cs"/>
          <w:sz w:val="24"/>
          <w:szCs w:val="24"/>
          <w:rtl/>
        </w:rPr>
        <w:t>ص، ص: 102، 103.</w:t>
      </w:r>
    </w:p>
  </w:footnote>
  <w:footnote w:id="8">
    <w:p w:rsidR="00A132EA" w:rsidRPr="00591592" w:rsidRDefault="00A132EA" w:rsidP="00B41837">
      <w:pPr>
        <w:pStyle w:val="Notedebasdepage"/>
        <w:bidi/>
        <w:jc w:val="left"/>
        <w:rPr>
          <w:rFonts w:ascii="Traditional Arabic" w:hAnsi="Traditional Arabic" w:cs="Traditional Arabic"/>
          <w:sz w:val="24"/>
          <w:szCs w:val="24"/>
          <w:rtl/>
          <w:lang w:bidi="ar-DZ"/>
        </w:rPr>
      </w:pPr>
      <w:r w:rsidRPr="00F64C58">
        <w:rPr>
          <w:rStyle w:val="Appelnotedebasdep"/>
          <w:rFonts w:ascii="Traditional Arabic" w:hAnsi="Traditional Arabic" w:cs="Traditional Arabic"/>
          <w:sz w:val="24"/>
          <w:szCs w:val="24"/>
        </w:rPr>
        <w:footnoteRef/>
      </w:r>
      <w:r w:rsidRPr="00F64C58">
        <w:rPr>
          <w:rFonts w:ascii="Traditional Arabic" w:hAnsi="Traditional Arabic" w:cs="Traditional Arabic"/>
          <w:sz w:val="24"/>
          <w:szCs w:val="24"/>
        </w:rPr>
        <w:t xml:space="preserve"> </w:t>
      </w:r>
      <w:r w:rsidRPr="00F64C58">
        <w:rPr>
          <w:rFonts w:ascii="Traditional Arabic" w:hAnsi="Traditional Arabic" w:cs="Traditional Arabic" w:hint="cs"/>
          <w:sz w:val="28"/>
          <w:szCs w:val="28"/>
          <w:rtl/>
          <w:lang w:bidi="ar-DZ"/>
        </w:rPr>
        <w:t xml:space="preserve">ابن منظور، </w:t>
      </w:r>
      <w:r w:rsidRPr="00F64C58">
        <w:rPr>
          <w:rFonts w:ascii="Traditional Arabic" w:hAnsi="Traditional Arabic" w:cs="Traditional Arabic" w:hint="cs"/>
          <w:b/>
          <w:bCs/>
          <w:sz w:val="28"/>
          <w:szCs w:val="28"/>
          <w:rtl/>
          <w:lang w:bidi="ar-DZ"/>
        </w:rPr>
        <w:t>لسان العرب</w:t>
      </w:r>
      <w:r w:rsidRPr="00F64C58">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(مر.س)، </w:t>
      </w:r>
      <w:r w:rsidRPr="00F64C58">
        <w:rPr>
          <w:rFonts w:ascii="Traditional Arabic" w:hAnsi="Traditional Arabic" w:cs="Traditional Arabic" w:hint="cs"/>
          <w:sz w:val="28"/>
          <w:szCs w:val="28"/>
          <w:rtl/>
          <w:lang w:bidi="ar-DZ"/>
        </w:rPr>
        <w:t xml:space="preserve">ج </w:t>
      </w:r>
      <w:r w:rsidRPr="00F64C58">
        <w:rPr>
          <w:rFonts w:ascii="Traditional Arabic" w:hAnsi="Traditional Arabic" w:cs="Traditional Arabic" w:hint="cs"/>
          <w:sz w:val="24"/>
          <w:szCs w:val="24"/>
          <w:rtl/>
          <w:lang w:bidi="ar-DZ"/>
        </w:rPr>
        <w:t>4</w:t>
      </w:r>
      <w:r w:rsidRPr="00F64C58">
        <w:rPr>
          <w:rFonts w:ascii="Traditional Arabic" w:hAnsi="Traditional Arabic" w:cs="Traditional Arabic" w:hint="cs"/>
          <w:sz w:val="28"/>
          <w:szCs w:val="28"/>
          <w:rtl/>
          <w:lang w:bidi="ar-DZ"/>
        </w:rPr>
        <w:t xml:space="preserve">، ص </w:t>
      </w:r>
      <w:r w:rsidRPr="00F64C58">
        <w:rPr>
          <w:rFonts w:ascii="Traditional Arabic" w:hAnsi="Traditional Arabic" w:cs="Traditional Arabic" w:hint="cs"/>
          <w:sz w:val="24"/>
          <w:szCs w:val="24"/>
          <w:rtl/>
          <w:lang w:bidi="ar-DZ"/>
        </w:rPr>
        <w:t>38</w:t>
      </w:r>
      <w:r>
        <w:rPr>
          <w:rFonts w:ascii="Traditional Arabic" w:hAnsi="Traditional Arabic" w:cs="Traditional Arabic"/>
          <w:sz w:val="24"/>
          <w:szCs w:val="24"/>
          <w:lang w:bidi="ar-DZ"/>
        </w:rPr>
        <w:t xml:space="preserve"> </w:t>
      </w:r>
      <w:r>
        <w:rPr>
          <w:rFonts w:ascii="Traditional Arabic" w:hAnsi="Traditional Arabic" w:cs="Traditional Arabic" w:hint="cs"/>
          <w:sz w:val="24"/>
          <w:szCs w:val="24"/>
          <w:rtl/>
          <w:lang w:bidi="ar-DZ"/>
        </w:rPr>
        <w:t>.</w:t>
      </w:r>
    </w:p>
  </w:footnote>
  <w:footnote w:id="9">
    <w:p w:rsidR="00A132EA" w:rsidRPr="000E7A4E" w:rsidRDefault="00A132EA" w:rsidP="00B41837">
      <w:pPr>
        <w:pStyle w:val="Notedebasdepage"/>
        <w:bidi/>
        <w:jc w:val="left"/>
        <w:rPr>
          <w:rFonts w:ascii="Traditional Arabic" w:hAnsi="Traditional Arabic" w:cs="Traditional Arabic"/>
          <w:sz w:val="28"/>
          <w:szCs w:val="28"/>
          <w:rtl/>
          <w:lang w:bidi="ar-DZ"/>
        </w:rPr>
      </w:pPr>
      <w:r w:rsidRPr="000E7A4E">
        <w:rPr>
          <w:rStyle w:val="Appelnotedebasdep"/>
          <w:rFonts w:ascii="Traditional Arabic" w:hAnsi="Traditional Arabic" w:cs="Traditional Arabic"/>
          <w:sz w:val="28"/>
          <w:szCs w:val="28"/>
        </w:rPr>
        <w:footnoteRef/>
      </w:r>
      <w:r w:rsidRPr="000E7A4E">
        <w:rPr>
          <w:rFonts w:ascii="Traditional Arabic" w:hAnsi="Traditional Arabic" w:cs="Traditional Arabic"/>
          <w:sz w:val="28"/>
          <w:szCs w:val="28"/>
        </w:rPr>
        <w:t xml:space="preserve"> </w:t>
      </w:r>
      <w:r w:rsidRPr="000E7A4E">
        <w:rPr>
          <w:rFonts w:ascii="Traditional Arabic" w:hAnsi="Traditional Arabic" w:cs="Traditional Arabic"/>
          <w:sz w:val="28"/>
          <w:szCs w:val="28"/>
          <w:rtl/>
        </w:rPr>
        <w:t xml:space="preserve">علي صدر الدّين ابن معصوم المدني، </w:t>
      </w:r>
      <w:r w:rsidRPr="000E7A4E">
        <w:rPr>
          <w:rFonts w:ascii="Traditional Arabic" w:hAnsi="Traditional Arabic" w:cs="Traditional Arabic"/>
          <w:b/>
          <w:bCs/>
          <w:sz w:val="28"/>
          <w:szCs w:val="28"/>
          <w:rtl/>
        </w:rPr>
        <w:t>أنواع الرّبيع في أنواع البديع</w:t>
      </w:r>
      <w:r w:rsidRPr="000E7A4E">
        <w:rPr>
          <w:rFonts w:ascii="Traditional Arabic" w:hAnsi="Traditional Arabic" w:cs="Traditional Arabic"/>
          <w:sz w:val="28"/>
          <w:szCs w:val="28"/>
          <w:rtl/>
        </w:rPr>
        <w:t xml:space="preserve">، تح، تر/ شاكر هادي شكر، ط </w:t>
      </w:r>
      <w:r w:rsidRPr="0066257E">
        <w:rPr>
          <w:rFonts w:ascii="Traditional Arabic" w:hAnsi="Traditional Arabic" w:cs="Traditional Arabic"/>
          <w:sz w:val="24"/>
          <w:szCs w:val="24"/>
          <w:rtl/>
        </w:rPr>
        <w:t>1</w:t>
      </w:r>
      <w:r w:rsidRPr="000E7A4E">
        <w:rPr>
          <w:rFonts w:ascii="Traditional Arabic" w:hAnsi="Traditional Arabic" w:cs="Traditional Arabic"/>
          <w:sz w:val="28"/>
          <w:szCs w:val="28"/>
          <w:rtl/>
        </w:rPr>
        <w:t xml:space="preserve">، مطبعة نعمان، العراق، </w:t>
      </w:r>
      <w:r w:rsidRPr="00C52328">
        <w:rPr>
          <w:rFonts w:ascii="Traditional Arabic" w:hAnsi="Traditional Arabic" w:cs="Traditional Arabic"/>
          <w:sz w:val="24"/>
          <w:szCs w:val="24"/>
          <w:rtl/>
        </w:rPr>
        <w:t>1389</w:t>
      </w:r>
      <w:r w:rsidRPr="000E7A4E">
        <w:rPr>
          <w:rFonts w:ascii="Traditional Arabic" w:hAnsi="Traditional Arabic" w:cs="Traditional Arabic"/>
          <w:sz w:val="28"/>
          <w:szCs w:val="28"/>
          <w:rtl/>
        </w:rPr>
        <w:t>هـ /</w:t>
      </w:r>
      <w:r w:rsidRPr="00C52328">
        <w:rPr>
          <w:rFonts w:ascii="Traditional Arabic" w:hAnsi="Traditional Arabic" w:cs="Traditional Arabic"/>
          <w:sz w:val="24"/>
          <w:szCs w:val="24"/>
          <w:rtl/>
        </w:rPr>
        <w:t>1969</w:t>
      </w:r>
      <w:r w:rsidRPr="000E7A4E">
        <w:rPr>
          <w:rFonts w:ascii="Traditional Arabic" w:hAnsi="Traditional Arabic" w:cs="Traditional Arabic"/>
          <w:sz w:val="28"/>
          <w:szCs w:val="28"/>
          <w:rtl/>
        </w:rPr>
        <w:t>م، ج</w:t>
      </w:r>
      <w:r w:rsidRPr="003E6601">
        <w:rPr>
          <w:rFonts w:ascii="Traditional Arabic" w:hAnsi="Traditional Arabic" w:cs="Traditional Arabic"/>
          <w:sz w:val="24"/>
          <w:szCs w:val="24"/>
          <w:rtl/>
        </w:rPr>
        <w:t>5</w:t>
      </w:r>
      <w:r w:rsidRPr="000E7A4E">
        <w:rPr>
          <w:rFonts w:ascii="Traditional Arabic" w:hAnsi="Traditional Arabic" w:cs="Traditional Arabic"/>
          <w:sz w:val="28"/>
          <w:szCs w:val="28"/>
          <w:rtl/>
        </w:rPr>
        <w:t>، ص</w:t>
      </w:r>
      <w:r w:rsidRPr="00C52328">
        <w:rPr>
          <w:rFonts w:ascii="Traditional Arabic" w:hAnsi="Traditional Arabic" w:cs="Traditional Arabic"/>
          <w:sz w:val="22"/>
          <w:szCs w:val="22"/>
          <w:rtl/>
        </w:rPr>
        <w:t>345</w:t>
      </w:r>
      <w:r w:rsidRPr="000E7A4E">
        <w:rPr>
          <w:rFonts w:ascii="Traditional Arabic" w:hAnsi="Traditional Arabic" w:cs="Traditional Arabic"/>
          <w:sz w:val="28"/>
          <w:szCs w:val="28"/>
          <w:rtl/>
        </w:rPr>
        <w:t>.</w:t>
      </w:r>
    </w:p>
  </w:footnote>
  <w:footnote w:id="10">
    <w:p w:rsidR="00A132EA" w:rsidRPr="0048719C" w:rsidRDefault="00A132EA" w:rsidP="00B41837">
      <w:pPr>
        <w:pStyle w:val="Notedebasdepage"/>
        <w:bidi/>
        <w:jc w:val="left"/>
        <w:rPr>
          <w:rFonts w:ascii="Traditional Arabic" w:hAnsi="Traditional Arabic" w:cs="Traditional Arabic"/>
          <w:sz w:val="28"/>
          <w:szCs w:val="28"/>
          <w:rtl/>
          <w:lang w:bidi="ar-DZ"/>
        </w:rPr>
      </w:pPr>
      <w:r w:rsidRPr="0048719C">
        <w:rPr>
          <w:rStyle w:val="Appelnotedebasdep"/>
          <w:rFonts w:ascii="Traditional Arabic" w:hAnsi="Traditional Arabic" w:cs="Traditional Arabic"/>
          <w:sz w:val="28"/>
          <w:szCs w:val="28"/>
        </w:rPr>
        <w:footnoteRef/>
      </w:r>
      <w:r w:rsidRPr="0048719C">
        <w:rPr>
          <w:rFonts w:ascii="Traditional Arabic" w:hAnsi="Traditional Arabic" w:cs="Traditional Arabic"/>
          <w:sz w:val="28"/>
          <w:szCs w:val="28"/>
        </w:rPr>
        <w:t xml:space="preserve"> </w:t>
      </w:r>
      <w:r w:rsidRPr="0048719C">
        <w:rPr>
          <w:rFonts w:ascii="Traditional Arabic" w:hAnsi="Traditional Arabic" w:cs="Traditional Arabic"/>
          <w:sz w:val="28"/>
          <w:szCs w:val="28"/>
          <w:rtl/>
        </w:rPr>
        <w:t xml:space="preserve">عبد الله صولة، </w:t>
      </w:r>
      <w:r w:rsidRPr="00E90B08">
        <w:rPr>
          <w:rFonts w:ascii="Traditional Arabic" w:hAnsi="Traditional Arabic" w:cs="Traditional Arabic"/>
          <w:b/>
          <w:bCs/>
          <w:sz w:val="28"/>
          <w:szCs w:val="28"/>
          <w:rtl/>
        </w:rPr>
        <w:t>الحجاج في القرآن من خلال أهمّ عناصره الأسلوبيّة</w:t>
      </w:r>
      <w:r w:rsidRPr="009947E8">
        <w:rPr>
          <w:rFonts w:ascii="Traditional Arabic" w:hAnsi="Traditional Arabic" w:cs="Traditional Arabic"/>
          <w:sz w:val="28"/>
          <w:szCs w:val="28"/>
          <w:rtl/>
        </w:rPr>
        <w:t>،</w:t>
      </w:r>
      <w:r>
        <w:rPr>
          <w:rFonts w:ascii="Traditional Arabic" w:hAnsi="Traditional Arabic" w:cs="Traditional Arabic" w:hint="cs"/>
          <w:sz w:val="28"/>
          <w:szCs w:val="28"/>
          <w:rtl/>
        </w:rPr>
        <w:t xml:space="preserve"> (د.ط)، (د.م)، </w:t>
      </w:r>
      <w:r w:rsidRPr="0048719C">
        <w:rPr>
          <w:rFonts w:ascii="Traditional Arabic" w:hAnsi="Traditional Arabic" w:cs="Traditional Arabic"/>
          <w:sz w:val="28"/>
          <w:szCs w:val="28"/>
          <w:rtl/>
        </w:rPr>
        <w:t>تونس،</w:t>
      </w:r>
      <w:r w:rsidRPr="0048719C">
        <w:rPr>
          <w:rFonts w:ascii="Traditional Arabic" w:hAnsi="Traditional Arabic" w:cs="Traditional Arabic"/>
          <w:sz w:val="24"/>
          <w:szCs w:val="24"/>
          <w:rtl/>
        </w:rPr>
        <w:t>2011</w:t>
      </w:r>
      <w:r w:rsidRPr="0048719C">
        <w:rPr>
          <w:rFonts w:ascii="Traditional Arabic" w:hAnsi="Traditional Arabic" w:cs="Traditional Arabic"/>
          <w:sz w:val="28"/>
          <w:szCs w:val="28"/>
          <w:rtl/>
        </w:rPr>
        <w:t>م، ص</w:t>
      </w:r>
      <w:r>
        <w:rPr>
          <w:rFonts w:ascii="Traditional Arabic" w:hAnsi="Traditional Arabic" w:cs="Traditional Arabic" w:hint="cs"/>
          <w:sz w:val="28"/>
          <w:szCs w:val="28"/>
          <w:rtl/>
        </w:rPr>
        <w:t xml:space="preserve">: </w:t>
      </w:r>
      <w:r w:rsidRPr="0048719C">
        <w:rPr>
          <w:rFonts w:ascii="Traditional Arabic" w:hAnsi="Traditional Arabic" w:cs="Traditional Arabic"/>
          <w:sz w:val="24"/>
          <w:szCs w:val="24"/>
          <w:rtl/>
        </w:rPr>
        <w:t>4</w:t>
      </w:r>
      <w:r w:rsidRPr="00F90E6C">
        <w:rPr>
          <w:rFonts w:ascii="Traditional Arabic" w:hAnsi="Traditional Arabic" w:cs="Traditional Arabic"/>
          <w:sz w:val="24"/>
          <w:szCs w:val="24"/>
          <w:rtl/>
        </w:rPr>
        <w:t>0.</w:t>
      </w:r>
    </w:p>
  </w:footnote>
  <w:footnote w:id="11">
    <w:p w:rsidR="00A132EA" w:rsidRPr="0048719C" w:rsidRDefault="00A132EA" w:rsidP="00B41837">
      <w:pPr>
        <w:pStyle w:val="Paragraphedeliste"/>
        <w:bidi/>
        <w:spacing w:after="0" w:line="240" w:lineRule="auto"/>
        <w:ind w:left="0"/>
        <w:jc w:val="left"/>
        <w:rPr>
          <w:rFonts w:ascii="Traditional Arabic" w:hAnsi="Traditional Arabic" w:cs="Traditional Arabic"/>
          <w:sz w:val="28"/>
          <w:szCs w:val="28"/>
          <w:lang w:bidi="ar-DZ"/>
        </w:rPr>
      </w:pPr>
      <w:r w:rsidRPr="0048719C">
        <w:rPr>
          <w:rStyle w:val="Appelnotedebasdep"/>
          <w:rFonts w:ascii="Traditional Arabic" w:hAnsi="Traditional Arabic" w:cs="Traditional Arabic"/>
          <w:sz w:val="28"/>
          <w:szCs w:val="28"/>
        </w:rPr>
        <w:footnoteRef/>
      </w:r>
      <w:r w:rsidRPr="0048719C">
        <w:rPr>
          <w:rFonts w:ascii="Traditional Arabic" w:hAnsi="Traditional Arabic" w:cs="Traditional Arabic"/>
          <w:sz w:val="28"/>
          <w:szCs w:val="28"/>
          <w:rtl/>
          <w:lang w:bidi="ar-DZ"/>
        </w:rPr>
        <w:t xml:space="preserve"> </w:t>
      </w:r>
      <w:r w:rsidRPr="0048719C">
        <w:rPr>
          <w:rFonts w:ascii="Traditional Arabic" w:hAnsi="Traditional Arabic" w:cs="Traditional Arabic"/>
          <w:sz w:val="28"/>
          <w:szCs w:val="28"/>
          <w:rtl/>
        </w:rPr>
        <w:t xml:space="preserve">آمنة بلعلي، </w:t>
      </w:r>
      <w:r>
        <w:rPr>
          <w:rFonts w:ascii="Traditional Arabic" w:hAnsi="Traditional Arabic" w:cs="Traditional Arabic"/>
          <w:sz w:val="28"/>
          <w:szCs w:val="28"/>
          <w:u w:val="single"/>
          <w:rtl/>
        </w:rPr>
        <w:t xml:space="preserve">الإقناع </w:t>
      </w:r>
      <w:r w:rsidRPr="009947E8">
        <w:rPr>
          <w:rFonts w:ascii="Traditional Arabic" w:hAnsi="Traditional Arabic" w:cs="Traditional Arabic"/>
          <w:sz w:val="28"/>
          <w:szCs w:val="28"/>
          <w:u w:val="single"/>
          <w:rtl/>
        </w:rPr>
        <w:t>المنهج الأمثل للتّواصل والحوار، نماذج من القرآن والحديث</w:t>
      </w:r>
      <w:r w:rsidRPr="0048719C">
        <w:rPr>
          <w:rFonts w:ascii="Traditional Arabic" w:hAnsi="Traditional Arabic" w:cs="Traditional Arabic"/>
          <w:sz w:val="28"/>
          <w:szCs w:val="28"/>
          <w:rtl/>
        </w:rPr>
        <w:t>، مجلة التّراث العربيّ، العدد</w:t>
      </w:r>
      <w:r w:rsidRPr="0048719C">
        <w:rPr>
          <w:rFonts w:ascii="Traditional Arabic" w:hAnsi="Traditional Arabic" w:cs="Traditional Arabic"/>
          <w:sz w:val="24"/>
          <w:szCs w:val="24"/>
          <w:rtl/>
        </w:rPr>
        <w:t xml:space="preserve">89،23 </w:t>
      </w:r>
      <w:r w:rsidRPr="0048719C">
        <w:rPr>
          <w:rFonts w:ascii="Traditional Arabic" w:hAnsi="Traditional Arabic" w:cs="Traditional Arabic"/>
          <w:sz w:val="28"/>
          <w:szCs w:val="28"/>
          <w:rtl/>
        </w:rPr>
        <w:t xml:space="preserve">محرّم </w:t>
      </w:r>
      <w:r w:rsidRPr="0048719C">
        <w:rPr>
          <w:rFonts w:ascii="Traditional Arabic" w:hAnsi="Traditional Arabic" w:cs="Traditional Arabic"/>
          <w:sz w:val="24"/>
          <w:szCs w:val="24"/>
          <w:rtl/>
        </w:rPr>
        <w:t>1424</w:t>
      </w:r>
      <w:r w:rsidRPr="0048719C">
        <w:rPr>
          <w:rFonts w:ascii="Traditional Arabic" w:hAnsi="Traditional Arabic" w:cs="Traditional Arabic"/>
          <w:sz w:val="28"/>
          <w:szCs w:val="28"/>
          <w:rtl/>
        </w:rPr>
        <w:t xml:space="preserve">ه/مارس </w:t>
      </w:r>
      <w:r w:rsidRPr="00C26987">
        <w:rPr>
          <w:rFonts w:ascii="Traditional Arabic" w:hAnsi="Traditional Arabic" w:cs="Traditional Arabic"/>
          <w:sz w:val="24"/>
          <w:szCs w:val="24"/>
          <w:rtl/>
        </w:rPr>
        <w:t>2003م</w:t>
      </w:r>
      <w:r w:rsidRPr="0048719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ص: </w:t>
      </w:r>
      <w:r w:rsidRPr="00F90E6C">
        <w:rPr>
          <w:rFonts w:ascii="Traditional Arabic" w:hAnsi="Traditional Arabic" w:cs="Traditional Arabic" w:hint="cs"/>
          <w:sz w:val="24"/>
          <w:szCs w:val="24"/>
          <w:rtl/>
        </w:rPr>
        <w:t>225</w:t>
      </w:r>
      <w:r w:rsidRPr="00F90E6C">
        <w:rPr>
          <w:rFonts w:ascii="Traditional Arabic" w:hAnsi="Traditional Arabic" w:cs="Traditional Arabic"/>
          <w:sz w:val="24"/>
          <w:szCs w:val="24"/>
          <w:rtl/>
        </w:rPr>
        <w:t>.</w:t>
      </w:r>
    </w:p>
    <w:p w:rsidR="00A132EA" w:rsidRPr="0048719C" w:rsidRDefault="00A132EA" w:rsidP="00B41837">
      <w:pPr>
        <w:pStyle w:val="Notedebasdepage"/>
        <w:bidi/>
        <w:jc w:val="left"/>
        <w:rPr>
          <w:rFonts w:ascii="Traditional Arabic" w:hAnsi="Traditional Arabic" w:cs="Traditional Arabic"/>
          <w:color w:val="002060"/>
          <w:sz w:val="28"/>
          <w:szCs w:val="28"/>
          <w:rtl/>
          <w:lang w:bidi="ar-DZ"/>
        </w:rPr>
      </w:pPr>
    </w:p>
  </w:footnote>
  <w:footnote w:id="12">
    <w:p w:rsidR="00A132EA" w:rsidRPr="0048719C" w:rsidRDefault="00A132EA" w:rsidP="00B41837">
      <w:pPr>
        <w:bidi/>
        <w:spacing w:line="240" w:lineRule="auto"/>
        <w:jc w:val="left"/>
        <w:rPr>
          <w:rFonts w:ascii="Traditional Arabic" w:hAnsi="Traditional Arabic" w:cs="Traditional Arabic"/>
          <w:sz w:val="28"/>
          <w:szCs w:val="28"/>
          <w:lang w:bidi="ar-DZ"/>
        </w:rPr>
      </w:pPr>
      <w:r w:rsidRPr="0048719C">
        <w:rPr>
          <w:rStyle w:val="Appelnotedebasdep"/>
          <w:rFonts w:ascii="Traditional Arabic" w:hAnsi="Traditional Arabic" w:cs="Traditional Arabic"/>
          <w:sz w:val="28"/>
          <w:szCs w:val="28"/>
        </w:rPr>
        <w:footnoteRef/>
      </w:r>
      <w:r w:rsidRPr="0048719C">
        <w:rPr>
          <w:rFonts w:ascii="Traditional Arabic" w:hAnsi="Traditional Arabic" w:cs="Traditional Arabic"/>
          <w:sz w:val="28"/>
          <w:szCs w:val="28"/>
        </w:rPr>
        <w:t xml:space="preserve"> </w:t>
      </w:r>
      <w:r w:rsidRPr="0048719C">
        <w:rPr>
          <w:rFonts w:ascii="Traditional Arabic" w:hAnsi="Traditional Arabic" w:cs="Traditional Arabic"/>
          <w:sz w:val="28"/>
          <w:szCs w:val="28"/>
          <w:rtl/>
          <w:lang w:bidi="ar-DZ"/>
        </w:rPr>
        <w:t xml:space="preserve">فيليب بروطون، </w:t>
      </w:r>
      <w:r w:rsidRPr="000F4151">
        <w:rPr>
          <w:rFonts w:ascii="Traditional Arabic" w:hAnsi="Traditional Arabic" w:cs="Traditional Arabic"/>
          <w:sz w:val="28"/>
          <w:szCs w:val="28"/>
          <w:u w:val="single"/>
          <w:rtl/>
          <w:lang w:bidi="ar-DZ"/>
        </w:rPr>
        <w:t>الحجاج في التّواصل</w:t>
      </w:r>
      <w:r w:rsidRPr="0048719C">
        <w:rPr>
          <w:rFonts w:ascii="Traditional Arabic" w:hAnsi="Traditional Arabic" w:cs="Traditional Arabic"/>
          <w:sz w:val="28"/>
          <w:szCs w:val="28"/>
          <w:rtl/>
          <w:lang w:bidi="ar-DZ"/>
        </w:rPr>
        <w:t>، تر</w:t>
      </w:r>
      <w:r>
        <w:rPr>
          <w:rFonts w:ascii="Traditional Arabic" w:hAnsi="Traditional Arabic" w:cs="Traditional Arabic" w:hint="cs"/>
          <w:sz w:val="28"/>
          <w:szCs w:val="28"/>
          <w:rtl/>
          <w:lang w:bidi="ar-DZ"/>
        </w:rPr>
        <w:t xml:space="preserve">/ </w:t>
      </w:r>
      <w:r w:rsidRPr="0048719C">
        <w:rPr>
          <w:rFonts w:ascii="Traditional Arabic" w:hAnsi="Traditional Arabic" w:cs="Traditional Arabic"/>
          <w:sz w:val="28"/>
          <w:szCs w:val="28"/>
          <w:rtl/>
          <w:lang w:bidi="ar-DZ"/>
        </w:rPr>
        <w:t xml:space="preserve">محمّد مشبال، وعبد الواحد التّهامي </w:t>
      </w:r>
      <w:r w:rsidRPr="0048719C">
        <w:rPr>
          <w:rFonts w:ascii="Traditional Arabic" w:hAnsi="Traditional Arabic" w:cs="Traditional Arabic" w:hint="cs"/>
          <w:sz w:val="28"/>
          <w:szCs w:val="28"/>
          <w:rtl/>
          <w:lang w:bidi="ar-DZ"/>
        </w:rPr>
        <w:t>العلمي،</w:t>
      </w:r>
      <w:r>
        <w:rPr>
          <w:rFonts w:ascii="Traditional Arabic" w:hAnsi="Traditional Arabic" w:cs="Traditional Arabic" w:hint="cs"/>
          <w:sz w:val="28"/>
          <w:szCs w:val="28"/>
          <w:rtl/>
          <w:lang w:bidi="ar-DZ"/>
        </w:rPr>
        <w:t xml:space="preserve"> </w:t>
      </w:r>
      <w:r w:rsidRPr="0048719C">
        <w:rPr>
          <w:rFonts w:ascii="Traditional Arabic" w:hAnsi="Traditional Arabic" w:cs="Traditional Arabic" w:hint="cs"/>
          <w:sz w:val="28"/>
          <w:szCs w:val="28"/>
          <w:rtl/>
          <w:lang w:bidi="ar-DZ"/>
        </w:rPr>
        <w:t>ط</w:t>
      </w:r>
      <w:r w:rsidRPr="00FE4352">
        <w:rPr>
          <w:rFonts w:ascii="Traditional Arabic" w:hAnsi="Traditional Arabic" w:cs="Traditional Arabic" w:hint="cs"/>
          <w:sz w:val="28"/>
          <w:szCs w:val="28"/>
          <w:rtl/>
          <w:lang w:bidi="ar-DZ"/>
        </w:rPr>
        <w:t xml:space="preserve"> </w:t>
      </w:r>
      <w:r w:rsidRPr="00C26987">
        <w:rPr>
          <w:rFonts w:ascii="Traditional Arabic" w:hAnsi="Traditional Arabic" w:cs="Traditional Arabic" w:hint="cs"/>
          <w:sz w:val="24"/>
          <w:szCs w:val="24"/>
          <w:rtl/>
          <w:lang w:bidi="ar-DZ"/>
        </w:rPr>
        <w:t>1</w:t>
      </w:r>
      <w:r>
        <w:rPr>
          <w:rFonts w:ascii="Traditional Arabic" w:hAnsi="Traditional Arabic" w:cs="Traditional Arabic" w:hint="cs"/>
          <w:sz w:val="28"/>
          <w:szCs w:val="28"/>
          <w:rtl/>
          <w:lang w:bidi="ar-DZ"/>
        </w:rPr>
        <w:t xml:space="preserve">، </w:t>
      </w:r>
      <w:r w:rsidRPr="0048719C">
        <w:rPr>
          <w:rFonts w:ascii="Traditional Arabic" w:hAnsi="Traditional Arabic" w:cs="Traditional Arabic"/>
          <w:sz w:val="28"/>
          <w:szCs w:val="28"/>
          <w:rtl/>
          <w:lang w:bidi="ar-DZ"/>
        </w:rPr>
        <w:t>المركز القوميّ للتّرجمة، القاهرة</w:t>
      </w:r>
      <w:r w:rsidRPr="0048719C">
        <w:rPr>
          <w:rFonts w:ascii="Traditional Arabic" w:hAnsi="Traditional Arabic" w:cs="Traditional Arabic"/>
          <w:color w:val="000000"/>
          <w:sz w:val="28"/>
          <w:szCs w:val="28"/>
          <w:rtl/>
          <w:lang w:bidi="ar-DZ"/>
        </w:rPr>
        <w:t xml:space="preserve">، </w:t>
      </w:r>
      <w:r w:rsidRPr="00C26987">
        <w:rPr>
          <w:rFonts w:ascii="Traditional Arabic" w:hAnsi="Traditional Arabic" w:cs="Traditional Arabic"/>
          <w:color w:val="000000"/>
          <w:sz w:val="24"/>
          <w:szCs w:val="24"/>
          <w:rtl/>
          <w:lang w:bidi="ar-DZ"/>
        </w:rPr>
        <w:t>2013م</w:t>
      </w:r>
      <w:r>
        <w:rPr>
          <w:rFonts w:ascii="Traditional Arabic" w:hAnsi="Traditional Arabic" w:cs="Traditional Arabic" w:hint="cs"/>
          <w:color w:val="000000"/>
          <w:sz w:val="28"/>
          <w:szCs w:val="28"/>
          <w:rtl/>
          <w:lang w:bidi="ar-DZ"/>
        </w:rPr>
        <w:t>.</w:t>
      </w:r>
    </w:p>
  </w:footnote>
  <w:footnote w:id="13">
    <w:p w:rsidR="00A132EA" w:rsidRDefault="00A132EA" w:rsidP="00B41837">
      <w:pPr>
        <w:pStyle w:val="Notedebasdepage"/>
        <w:bidi/>
        <w:jc w:val="left"/>
        <w:rPr>
          <w:rtl/>
          <w:lang w:bidi="ar-DZ"/>
        </w:rPr>
      </w:pPr>
      <w:r>
        <w:rPr>
          <w:rFonts w:hint="cs"/>
          <w:rtl/>
        </w:rPr>
        <w:t xml:space="preserve"> </w:t>
      </w:r>
      <w:r>
        <w:rPr>
          <w:rStyle w:val="Appelnotedebasdep"/>
        </w:rPr>
        <w:footnoteRef/>
      </w:r>
      <w:r>
        <w:t xml:space="preserve"> </w:t>
      </w:r>
      <w:r w:rsidRPr="0053593B">
        <w:rPr>
          <w:rFonts w:ascii="Traditional Arabic" w:hAnsi="Traditional Arabic" w:cs="Traditional Arabic"/>
          <w:color w:val="000000"/>
          <w:sz w:val="28"/>
          <w:szCs w:val="28"/>
          <w:rtl/>
        </w:rPr>
        <w:t xml:space="preserve">عبد الله صولة، </w:t>
      </w:r>
      <w:r w:rsidRPr="0053593B">
        <w:rPr>
          <w:rFonts w:ascii="Traditional Arabic" w:hAnsi="Traditional Arabic" w:cs="Traditional Arabic"/>
          <w:b/>
          <w:bCs/>
          <w:color w:val="000000"/>
          <w:sz w:val="28"/>
          <w:szCs w:val="28"/>
          <w:rtl/>
        </w:rPr>
        <w:t>الحجاج في القرآن من خلال أهمّ عناصره الأسلوبيّة</w:t>
      </w:r>
      <w:r w:rsidRPr="0053593B">
        <w:rPr>
          <w:rFonts w:ascii="Traditional Arabic" w:hAnsi="Traditional Arabic" w:cs="Traditional Arabic"/>
          <w:color w:val="000000"/>
          <w:sz w:val="28"/>
          <w:szCs w:val="28"/>
          <w:rtl/>
        </w:rPr>
        <w:t xml:space="preserve">، (م، س)، ص: </w:t>
      </w:r>
      <w:r w:rsidRPr="006736AB">
        <w:rPr>
          <w:rFonts w:ascii="Traditional Arabic" w:hAnsi="Traditional Arabic" w:cs="Traditional Arabic"/>
          <w:color w:val="000000"/>
          <w:sz w:val="24"/>
          <w:szCs w:val="24"/>
          <w:rtl/>
        </w:rPr>
        <w:t>43</w:t>
      </w:r>
      <w:r w:rsidRPr="0053593B">
        <w:rPr>
          <w:rFonts w:ascii="Traditional Arabic" w:hAnsi="Traditional Arabic" w:cs="Traditional Arabic"/>
          <w:color w:val="000000"/>
          <w:sz w:val="28"/>
          <w:szCs w:val="28"/>
          <w:rtl/>
        </w:rPr>
        <w:t>.</w:t>
      </w:r>
    </w:p>
  </w:footnote>
  <w:footnote w:id="14">
    <w:p w:rsidR="00A132EA" w:rsidRPr="00DB0A28" w:rsidRDefault="00A132EA" w:rsidP="00BE662C">
      <w:pPr>
        <w:pStyle w:val="Notedebasdepage"/>
        <w:bidi/>
        <w:jc w:val="left"/>
        <w:rPr>
          <w:sz w:val="28"/>
          <w:szCs w:val="28"/>
          <w:rtl/>
          <w:lang w:bidi="ar-DZ"/>
        </w:rPr>
      </w:pPr>
      <w:r w:rsidRPr="00DB0A28">
        <w:rPr>
          <w:rStyle w:val="Appelnotedebasdep"/>
          <w:sz w:val="28"/>
          <w:szCs w:val="28"/>
        </w:rPr>
        <w:footnoteRef/>
      </w:r>
      <w:r w:rsidRPr="00DB0A28">
        <w:rPr>
          <w:sz w:val="28"/>
          <w:szCs w:val="28"/>
        </w:rPr>
        <w:t xml:space="preserve"> </w:t>
      </w:r>
      <w:r w:rsidRPr="00DB0A28">
        <w:rPr>
          <w:rFonts w:ascii="Traditional Arabic" w:hAnsi="Traditional Arabic" w:cs="Traditional Arabic"/>
          <w:color w:val="000000"/>
          <w:sz w:val="28"/>
          <w:szCs w:val="28"/>
          <w:rtl/>
        </w:rPr>
        <w:t xml:space="preserve">المرجع </w:t>
      </w:r>
      <w:r>
        <w:rPr>
          <w:rFonts w:ascii="Traditional Arabic" w:hAnsi="Traditional Arabic" w:cs="Traditional Arabic" w:hint="cs"/>
          <w:color w:val="000000"/>
          <w:sz w:val="28"/>
          <w:szCs w:val="28"/>
          <w:rtl/>
        </w:rPr>
        <w:t>السّابق</w:t>
      </w:r>
      <w:r w:rsidRPr="00DB0A28">
        <w:rPr>
          <w:rFonts w:ascii="Traditional Arabic" w:hAnsi="Traditional Arabic" w:cs="Traditional Arabic"/>
          <w:color w:val="000000"/>
          <w:sz w:val="28"/>
          <w:szCs w:val="28"/>
          <w:rtl/>
        </w:rPr>
        <w:t xml:space="preserve">، ص: </w:t>
      </w:r>
      <w:r w:rsidRPr="00DB0A28">
        <w:rPr>
          <w:rFonts w:ascii="Traditional Arabic" w:hAnsi="Traditional Arabic" w:cs="Traditional Arabic"/>
          <w:color w:val="000000"/>
          <w:sz w:val="24"/>
          <w:szCs w:val="24"/>
          <w:rtl/>
        </w:rPr>
        <w:t>44</w:t>
      </w:r>
      <w:r w:rsidRPr="00DB0A28">
        <w:rPr>
          <w:rFonts w:ascii="Traditional Arabic" w:hAnsi="Traditional Arabic" w:cs="Traditional Arabic"/>
          <w:color w:val="000000"/>
          <w:sz w:val="28"/>
          <w:szCs w:val="28"/>
          <w:rtl/>
        </w:rPr>
        <w:t>.</w:t>
      </w:r>
    </w:p>
  </w:footnote>
  <w:footnote w:id="15">
    <w:p w:rsidR="00A132EA" w:rsidRPr="00DB0A28" w:rsidRDefault="00A132EA" w:rsidP="00B41837">
      <w:pPr>
        <w:bidi/>
        <w:spacing w:after="0" w:line="240" w:lineRule="auto"/>
        <w:jc w:val="left"/>
        <w:rPr>
          <w:rFonts w:ascii="Traditional Arabic" w:hAnsi="Traditional Arabic" w:cs="Traditional Arabic"/>
          <w:sz w:val="28"/>
          <w:szCs w:val="28"/>
          <w:rtl/>
          <w:lang w:eastAsia="fr-FR"/>
        </w:rPr>
      </w:pPr>
      <w:r w:rsidRPr="00DB0A28">
        <w:rPr>
          <w:rStyle w:val="Appelnotedebasdep"/>
          <w:rFonts w:ascii="Traditional Arabic" w:hAnsi="Traditional Arabic" w:cs="Traditional Arabic"/>
          <w:sz w:val="28"/>
          <w:szCs w:val="28"/>
        </w:rPr>
        <w:footnoteRef/>
      </w:r>
      <w:r w:rsidRPr="00DB0A28">
        <w:rPr>
          <w:rFonts w:ascii="Traditional Arabic" w:hAnsi="Traditional Arabic" w:cs="Traditional Arabic"/>
          <w:sz w:val="28"/>
          <w:szCs w:val="28"/>
          <w:rtl/>
          <w:lang w:eastAsia="fr-FR" w:bidi="ar-DZ"/>
        </w:rPr>
        <w:t xml:space="preserve">صابر </w:t>
      </w:r>
      <w:r w:rsidRPr="00DB0A28">
        <w:rPr>
          <w:rFonts w:ascii="Traditional Arabic" w:hAnsi="Traditional Arabic" w:cs="Traditional Arabic"/>
          <w:sz w:val="28"/>
          <w:szCs w:val="28"/>
          <w:rtl/>
          <w:lang w:eastAsia="fr-FR"/>
        </w:rPr>
        <w:t xml:space="preserve">الحباشة، </w:t>
      </w:r>
      <w:r w:rsidRPr="00DB0A28">
        <w:rPr>
          <w:rFonts w:ascii="Traditional Arabic" w:hAnsi="Traditional Arabic" w:cs="Traditional Arabic"/>
          <w:b/>
          <w:bCs/>
          <w:sz w:val="28"/>
          <w:szCs w:val="28"/>
          <w:rtl/>
          <w:lang w:eastAsia="fr-FR"/>
        </w:rPr>
        <w:t>التّداوليّة والحجاج ومداخل ونصوص</w:t>
      </w:r>
      <w:r w:rsidRPr="00DB0A28">
        <w:rPr>
          <w:rFonts w:ascii="Traditional Arabic" w:hAnsi="Traditional Arabic" w:cs="Traditional Arabic"/>
          <w:sz w:val="28"/>
          <w:szCs w:val="28"/>
          <w:rtl/>
          <w:lang w:eastAsia="fr-FR"/>
        </w:rPr>
        <w:t xml:space="preserve">، ط </w:t>
      </w:r>
      <w:r w:rsidRPr="00533100">
        <w:rPr>
          <w:rFonts w:ascii="Traditional Arabic" w:hAnsi="Traditional Arabic" w:cs="Traditional Arabic"/>
          <w:sz w:val="24"/>
          <w:szCs w:val="24"/>
          <w:rtl/>
          <w:lang w:eastAsia="fr-FR"/>
        </w:rPr>
        <w:t>1</w:t>
      </w:r>
      <w:r w:rsidRPr="00DB0A28">
        <w:rPr>
          <w:rFonts w:ascii="Traditional Arabic" w:hAnsi="Traditional Arabic" w:cs="Traditional Arabic"/>
          <w:sz w:val="28"/>
          <w:szCs w:val="28"/>
          <w:rtl/>
          <w:lang w:eastAsia="fr-FR"/>
        </w:rPr>
        <w:t xml:space="preserve">، صفحات للدّراسات والنّشر، دمشق، </w:t>
      </w:r>
      <w:r w:rsidRPr="00533100">
        <w:rPr>
          <w:rFonts w:ascii="Traditional Arabic" w:hAnsi="Traditional Arabic" w:cs="Traditional Arabic"/>
          <w:sz w:val="24"/>
          <w:szCs w:val="24"/>
          <w:rtl/>
          <w:lang w:eastAsia="fr-FR"/>
        </w:rPr>
        <w:t>2008م</w:t>
      </w:r>
      <w:r w:rsidRPr="00DB0A28">
        <w:rPr>
          <w:rFonts w:ascii="Traditional Arabic" w:hAnsi="Traditional Arabic" w:cs="Traditional Arabic"/>
          <w:sz w:val="28"/>
          <w:szCs w:val="28"/>
          <w:rtl/>
          <w:lang w:eastAsia="fr-FR"/>
        </w:rPr>
        <w:t xml:space="preserve">، ص، ص: </w:t>
      </w:r>
      <w:r w:rsidRPr="00533100">
        <w:rPr>
          <w:rFonts w:ascii="Traditional Arabic" w:hAnsi="Traditional Arabic" w:cs="Traditional Arabic"/>
          <w:sz w:val="24"/>
          <w:szCs w:val="24"/>
          <w:rtl/>
          <w:lang w:eastAsia="fr-FR"/>
        </w:rPr>
        <w:t>18،16</w:t>
      </w:r>
      <w:r w:rsidRPr="00DB0A28">
        <w:rPr>
          <w:rFonts w:ascii="Traditional Arabic" w:hAnsi="Traditional Arabic" w:cs="Traditional Arabic"/>
          <w:sz w:val="28"/>
          <w:szCs w:val="28"/>
          <w:rtl/>
          <w:lang w:eastAsia="fr-FR"/>
        </w:rPr>
        <w:t>.</w:t>
      </w:r>
    </w:p>
  </w:footnote>
  <w:footnote w:id="16">
    <w:p w:rsidR="00A132EA" w:rsidRPr="00403709" w:rsidRDefault="00A132EA" w:rsidP="00FC4970">
      <w:pPr>
        <w:pStyle w:val="Notedebasdepage"/>
        <w:bidi/>
        <w:jc w:val="left"/>
        <w:rPr>
          <w:sz w:val="28"/>
          <w:szCs w:val="28"/>
          <w:rtl/>
          <w:lang w:bidi="ar-DZ"/>
        </w:rPr>
      </w:pPr>
      <w:r w:rsidRPr="00403709">
        <w:rPr>
          <w:rFonts w:hint="cs"/>
          <w:sz w:val="28"/>
          <w:szCs w:val="28"/>
          <w:rtl/>
        </w:rPr>
        <w:t xml:space="preserve"> </w:t>
      </w:r>
      <w:r w:rsidRPr="00791AC4">
        <w:rPr>
          <w:rStyle w:val="Appelnotedebasdep"/>
          <w:rFonts w:ascii="Traditional Arabic" w:hAnsi="Traditional Arabic" w:cs="Traditional Arabic"/>
          <w:sz w:val="28"/>
          <w:szCs w:val="28"/>
        </w:rPr>
        <w:footnoteRef/>
      </w:r>
      <w:r w:rsidRPr="00791AC4">
        <w:rPr>
          <w:rFonts w:ascii="Traditional Arabic" w:hAnsi="Traditional Arabic" w:cs="Traditional Arabic"/>
          <w:sz w:val="28"/>
          <w:szCs w:val="28"/>
          <w:rtl/>
        </w:rPr>
        <w:t>المرجع</w:t>
      </w: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lang w:bidi="ar-DZ"/>
        </w:rPr>
        <w:t>السّابق</w:t>
      </w:r>
      <w:r>
        <w:rPr>
          <w:rFonts w:ascii="Traditional Arabic" w:hAnsi="Traditional Arabic" w:cs="Traditional Arabic" w:hint="cs"/>
          <w:sz w:val="28"/>
          <w:szCs w:val="28"/>
          <w:rtl/>
          <w:lang w:eastAsia="fr-FR" w:bidi="ar-DZ"/>
        </w:rPr>
        <w:t>،</w:t>
      </w:r>
      <w:r w:rsidRPr="00403709">
        <w:rPr>
          <w:rFonts w:ascii="Traditional Arabic" w:hAnsi="Traditional Arabic" w:cs="Traditional Arabic" w:hint="cs"/>
          <w:b/>
          <w:bCs/>
          <w:sz w:val="28"/>
          <w:szCs w:val="28"/>
          <w:rtl/>
          <w:lang w:eastAsia="fr-FR"/>
        </w:rPr>
        <w:t xml:space="preserve"> </w:t>
      </w:r>
      <w:r w:rsidRPr="005A223B">
        <w:rPr>
          <w:rFonts w:ascii="Traditional Arabic" w:hAnsi="Traditional Arabic" w:cs="Traditional Arabic" w:hint="cs"/>
          <w:sz w:val="28"/>
          <w:szCs w:val="28"/>
          <w:rtl/>
          <w:lang w:eastAsia="fr-FR"/>
        </w:rPr>
        <w:t>ص، ص:</w:t>
      </w:r>
      <w:r>
        <w:rPr>
          <w:rFonts w:ascii="Traditional Arabic" w:hAnsi="Traditional Arabic" w:cs="Traditional Arabic" w:hint="cs"/>
          <w:sz w:val="28"/>
          <w:szCs w:val="28"/>
          <w:rtl/>
          <w:lang w:eastAsia="fr-FR"/>
        </w:rPr>
        <w:t xml:space="preserve"> </w:t>
      </w:r>
      <w:r w:rsidRPr="00791AC4">
        <w:rPr>
          <w:rFonts w:ascii="Traditional Arabic" w:hAnsi="Traditional Arabic" w:cs="Traditional Arabic" w:hint="cs"/>
          <w:sz w:val="24"/>
          <w:szCs w:val="24"/>
          <w:rtl/>
          <w:lang w:eastAsia="fr-FR"/>
        </w:rPr>
        <w:t>19،18،16</w:t>
      </w:r>
      <w:r>
        <w:rPr>
          <w:rFonts w:ascii="Traditional Arabic" w:hAnsi="Traditional Arabic" w:cs="Traditional Arabic" w:hint="cs"/>
          <w:sz w:val="28"/>
          <w:szCs w:val="28"/>
          <w:rtl/>
          <w:lang w:eastAsia="fr-FR"/>
        </w:rPr>
        <w:t>.</w:t>
      </w:r>
    </w:p>
  </w:footnote>
  <w:footnote w:id="17">
    <w:p w:rsidR="00A132EA" w:rsidRPr="0053593B" w:rsidRDefault="00A132EA" w:rsidP="00B41837">
      <w:pPr>
        <w:pStyle w:val="Notedebasdepage"/>
        <w:bidi/>
        <w:jc w:val="left"/>
        <w:rPr>
          <w:rFonts w:ascii="Traditional Arabic" w:hAnsi="Traditional Arabic" w:cs="Traditional Arabic"/>
          <w:sz w:val="28"/>
          <w:szCs w:val="28"/>
          <w:rtl/>
        </w:rPr>
      </w:pPr>
      <w:r w:rsidRPr="0053593B">
        <w:rPr>
          <w:rStyle w:val="Appelnotedebasdep"/>
          <w:rFonts w:ascii="Traditional Arabic" w:hAnsi="Traditional Arabic" w:cs="Traditional Arabic"/>
          <w:sz w:val="28"/>
          <w:szCs w:val="28"/>
        </w:rPr>
        <w:footnoteRef/>
      </w:r>
      <w:r w:rsidRPr="0053593B">
        <w:rPr>
          <w:rFonts w:ascii="Traditional Arabic" w:eastAsia="Times New Roman" w:hAnsi="Traditional Arabic" w:cs="Traditional Arabic"/>
          <w:color w:val="000000"/>
          <w:sz w:val="28"/>
          <w:szCs w:val="28"/>
          <w:rtl/>
          <w:lang w:eastAsia="fr-FR"/>
        </w:rPr>
        <w:t xml:space="preserve">سعد بلنوار، </w:t>
      </w:r>
      <w:r w:rsidRPr="004142F2">
        <w:rPr>
          <w:rFonts w:ascii="Traditional Arabic" w:eastAsia="Times New Roman" w:hAnsi="Traditional Arabic" w:cs="Traditional Arabic"/>
          <w:color w:val="000000"/>
          <w:sz w:val="28"/>
          <w:szCs w:val="28"/>
          <w:u w:val="single"/>
          <w:rtl/>
          <w:lang w:eastAsia="fr-FR"/>
        </w:rPr>
        <w:t>الآليات التّداوليّة في تفسير أضواء البيان للشّنقيطي تحديد المفاهيم النّظريّة</w:t>
      </w:r>
      <w:r w:rsidRPr="0053593B">
        <w:rPr>
          <w:rFonts w:ascii="Traditional Arabic" w:eastAsia="Times New Roman" w:hAnsi="Traditional Arabic" w:cs="Traditional Arabic"/>
          <w:color w:val="000000"/>
          <w:sz w:val="28"/>
          <w:szCs w:val="28"/>
          <w:rtl/>
          <w:lang w:eastAsia="fr-FR"/>
        </w:rPr>
        <w:t xml:space="preserve">، مجلة الأثير، جامعة عمار ثليجيّ، الأغواط، مارس </w:t>
      </w:r>
      <w:r w:rsidRPr="006736AB">
        <w:rPr>
          <w:rFonts w:ascii="Traditional Arabic" w:eastAsia="Times New Roman" w:hAnsi="Traditional Arabic" w:cs="Traditional Arabic"/>
          <w:color w:val="000000"/>
          <w:sz w:val="24"/>
          <w:szCs w:val="24"/>
          <w:rtl/>
          <w:lang w:eastAsia="fr-FR"/>
        </w:rPr>
        <w:t>2012م</w:t>
      </w:r>
      <w:r w:rsidRPr="0053593B">
        <w:rPr>
          <w:rFonts w:ascii="Traditional Arabic" w:eastAsia="Times New Roman" w:hAnsi="Traditional Arabic" w:cs="Traditional Arabic"/>
          <w:color w:val="000000"/>
          <w:sz w:val="28"/>
          <w:szCs w:val="28"/>
          <w:rtl/>
          <w:lang w:eastAsia="fr-FR"/>
        </w:rPr>
        <w:t xml:space="preserve">، ع </w:t>
      </w:r>
      <w:r w:rsidRPr="006736AB">
        <w:rPr>
          <w:rFonts w:ascii="Traditional Arabic" w:eastAsia="Times New Roman" w:hAnsi="Traditional Arabic" w:cs="Traditional Arabic"/>
          <w:color w:val="000000"/>
          <w:sz w:val="24"/>
          <w:szCs w:val="24"/>
          <w:rtl/>
          <w:lang w:eastAsia="fr-FR"/>
        </w:rPr>
        <w:t>13</w:t>
      </w:r>
      <w:r w:rsidRPr="0053593B">
        <w:rPr>
          <w:rFonts w:ascii="Traditional Arabic" w:eastAsia="Times New Roman" w:hAnsi="Traditional Arabic" w:cs="Traditional Arabic"/>
          <w:color w:val="000000"/>
          <w:sz w:val="28"/>
          <w:szCs w:val="28"/>
          <w:rtl/>
          <w:lang w:eastAsia="fr-FR"/>
        </w:rPr>
        <w:t>، ص، ص:</w:t>
      </w:r>
      <w:r w:rsidRPr="006736AB">
        <w:rPr>
          <w:rFonts w:ascii="Traditional Arabic" w:eastAsia="Times New Roman" w:hAnsi="Traditional Arabic" w:cs="Traditional Arabic"/>
          <w:color w:val="000000"/>
          <w:sz w:val="24"/>
          <w:szCs w:val="24"/>
          <w:rtl/>
          <w:lang w:eastAsia="fr-FR"/>
        </w:rPr>
        <w:t>86</w:t>
      </w:r>
      <w:r w:rsidRPr="0053593B">
        <w:rPr>
          <w:rFonts w:ascii="Traditional Arabic" w:eastAsia="Times New Roman" w:hAnsi="Traditional Arabic" w:cs="Traditional Arabic"/>
          <w:color w:val="000000"/>
          <w:sz w:val="28"/>
          <w:szCs w:val="28"/>
          <w:rtl/>
          <w:lang w:eastAsia="fr-FR"/>
        </w:rPr>
        <w:t xml:space="preserve">، </w:t>
      </w:r>
      <w:r w:rsidRPr="006736AB">
        <w:rPr>
          <w:rFonts w:ascii="Traditional Arabic" w:eastAsia="Times New Roman" w:hAnsi="Traditional Arabic" w:cs="Traditional Arabic"/>
          <w:color w:val="000000"/>
          <w:sz w:val="24"/>
          <w:szCs w:val="24"/>
          <w:rtl/>
          <w:lang w:eastAsia="fr-FR"/>
        </w:rPr>
        <w:t>87</w:t>
      </w:r>
      <w:r w:rsidRPr="0053593B">
        <w:rPr>
          <w:rFonts w:ascii="Traditional Arabic" w:eastAsia="Times New Roman" w:hAnsi="Traditional Arabic" w:cs="Traditional Arabic"/>
          <w:color w:val="000000"/>
          <w:sz w:val="28"/>
          <w:szCs w:val="28"/>
          <w:rtl/>
          <w:lang w:eastAsia="fr-FR"/>
        </w:rPr>
        <w:t>.</w:t>
      </w:r>
    </w:p>
  </w:footnote>
  <w:footnote w:id="18">
    <w:p w:rsidR="00A132EA" w:rsidRPr="0053593B" w:rsidRDefault="00A132EA" w:rsidP="00B41837">
      <w:pPr>
        <w:bidi/>
        <w:spacing w:after="0" w:line="240" w:lineRule="auto"/>
        <w:jc w:val="left"/>
        <w:rPr>
          <w:rFonts w:ascii="Traditional Arabic" w:eastAsia="Times New Roman" w:hAnsi="Traditional Arabic" w:cs="Traditional Arabic"/>
          <w:color w:val="000000"/>
          <w:sz w:val="28"/>
          <w:szCs w:val="28"/>
          <w:rtl/>
          <w:lang w:eastAsia="fr-FR"/>
        </w:rPr>
      </w:pP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r>
        <w:rPr>
          <w:rFonts w:ascii="Traditional Arabic" w:eastAsia="Times New Roman" w:hAnsi="Traditional Arabic" w:cs="Traditional Arabic" w:hint="cs"/>
          <w:color w:val="000000"/>
          <w:sz w:val="28"/>
          <w:szCs w:val="28"/>
          <w:rtl/>
          <w:lang w:eastAsia="fr-FR"/>
        </w:rPr>
        <w:t>المرجع نفسه،</w:t>
      </w:r>
      <w:r w:rsidRPr="0053593B">
        <w:rPr>
          <w:rFonts w:ascii="Traditional Arabic" w:eastAsia="Times New Roman" w:hAnsi="Traditional Arabic" w:cs="Traditional Arabic"/>
          <w:color w:val="000000"/>
          <w:sz w:val="28"/>
          <w:szCs w:val="28"/>
          <w:rtl/>
          <w:lang w:eastAsia="fr-FR"/>
        </w:rPr>
        <w:t xml:space="preserve"> ص، ص: </w:t>
      </w:r>
      <w:r w:rsidRPr="006736AB">
        <w:rPr>
          <w:rFonts w:ascii="Traditional Arabic" w:eastAsia="Times New Roman" w:hAnsi="Traditional Arabic" w:cs="Traditional Arabic"/>
          <w:color w:val="000000"/>
          <w:sz w:val="24"/>
          <w:szCs w:val="24"/>
          <w:rtl/>
          <w:lang w:eastAsia="fr-FR"/>
        </w:rPr>
        <w:t>86</w:t>
      </w:r>
      <w:r w:rsidRPr="0053593B">
        <w:rPr>
          <w:rFonts w:ascii="Traditional Arabic" w:eastAsia="Times New Roman" w:hAnsi="Traditional Arabic" w:cs="Traditional Arabic"/>
          <w:color w:val="000000"/>
          <w:sz w:val="28"/>
          <w:szCs w:val="28"/>
          <w:rtl/>
          <w:lang w:eastAsia="fr-FR"/>
        </w:rPr>
        <w:t xml:space="preserve">، </w:t>
      </w:r>
      <w:r w:rsidRPr="006736AB">
        <w:rPr>
          <w:rFonts w:ascii="Traditional Arabic" w:eastAsia="Times New Roman" w:hAnsi="Traditional Arabic" w:cs="Traditional Arabic"/>
          <w:color w:val="000000"/>
          <w:sz w:val="24"/>
          <w:szCs w:val="24"/>
          <w:rtl/>
          <w:lang w:eastAsia="fr-FR"/>
        </w:rPr>
        <w:t>87</w:t>
      </w:r>
      <w:r w:rsidRPr="0053593B">
        <w:rPr>
          <w:rFonts w:ascii="Traditional Arabic" w:eastAsia="Times New Roman" w:hAnsi="Traditional Arabic" w:cs="Traditional Arabic"/>
          <w:color w:val="000000"/>
          <w:sz w:val="28"/>
          <w:szCs w:val="28"/>
          <w:rtl/>
          <w:lang w:eastAsia="fr-FR"/>
        </w:rPr>
        <w:t xml:space="preserve">. </w:t>
      </w:r>
    </w:p>
    <w:p w:rsidR="00A132EA" w:rsidRPr="009F0D02" w:rsidRDefault="00A132EA" w:rsidP="00B41837">
      <w:pPr>
        <w:bidi/>
        <w:spacing w:line="240" w:lineRule="auto"/>
        <w:jc w:val="left"/>
        <w:rPr>
          <w:rFonts w:ascii="Traditional Arabic" w:eastAsia="Times New Roman" w:hAnsi="Traditional Arabic" w:cs="Traditional Arabic"/>
          <w:color w:val="000000" w:themeColor="text1"/>
          <w:sz w:val="28"/>
          <w:szCs w:val="28"/>
          <w:rtl/>
          <w:lang w:eastAsia="fr-FR"/>
        </w:rPr>
      </w:pPr>
      <w:r w:rsidRPr="004846E3">
        <w:rPr>
          <w:rFonts w:ascii="Traditional Arabic" w:hAnsi="Traditional Arabic" w:cs="Traditional Arabic"/>
          <w:color w:val="000000" w:themeColor="text1"/>
          <w:sz w:val="28"/>
          <w:szCs w:val="28"/>
          <w:vertAlign w:val="superscript"/>
          <w:rtl/>
        </w:rPr>
        <w:t>2</w:t>
      </w:r>
      <w:r w:rsidRPr="004846E3">
        <w:rPr>
          <w:rFonts w:ascii="Traditional Arabic" w:hAnsi="Traditional Arabic" w:cs="Traditional Arabic"/>
          <w:color w:val="000000" w:themeColor="text1"/>
          <w:sz w:val="28"/>
          <w:szCs w:val="28"/>
          <w:rtl/>
        </w:rPr>
        <w:t xml:space="preserve"> </w:t>
      </w:r>
      <w:r w:rsidRPr="004846E3">
        <w:rPr>
          <w:rFonts w:ascii="Traditional Arabic" w:eastAsia="Times New Roman" w:hAnsi="Traditional Arabic" w:cs="Traditional Arabic"/>
          <w:color w:val="000000" w:themeColor="text1"/>
          <w:sz w:val="28"/>
          <w:szCs w:val="28"/>
          <w:bdr w:val="none" w:sz="0" w:space="0" w:color="auto" w:frame="1"/>
          <w:rtl/>
          <w:lang w:eastAsia="fr-FR"/>
        </w:rPr>
        <w:t xml:space="preserve">أبو حامد الغزالي، </w:t>
      </w:r>
      <w:r w:rsidRPr="004142F2">
        <w:rPr>
          <w:rFonts w:ascii="Traditional Arabic" w:eastAsia="Times New Roman" w:hAnsi="Traditional Arabic" w:cs="Traditional Arabic"/>
          <w:b/>
          <w:bCs/>
          <w:color w:val="000000" w:themeColor="text1"/>
          <w:sz w:val="28"/>
          <w:szCs w:val="28"/>
          <w:bdr w:val="none" w:sz="0" w:space="0" w:color="auto" w:frame="1"/>
          <w:rtl/>
          <w:lang w:eastAsia="fr-FR"/>
        </w:rPr>
        <w:t>إلجام العوام عن علم الكلام</w:t>
      </w:r>
      <w:r w:rsidRPr="004846E3">
        <w:rPr>
          <w:rFonts w:ascii="Traditional Arabic" w:eastAsia="Times New Roman" w:hAnsi="Traditional Arabic" w:cs="Traditional Arabic"/>
          <w:b/>
          <w:bCs/>
          <w:color w:val="000000" w:themeColor="text1"/>
          <w:sz w:val="28"/>
          <w:szCs w:val="28"/>
          <w:bdr w:val="none" w:sz="0" w:space="0" w:color="auto" w:frame="1"/>
          <w:rtl/>
          <w:lang w:eastAsia="fr-FR"/>
        </w:rPr>
        <w:t>،</w:t>
      </w:r>
      <w:r w:rsidRPr="004846E3">
        <w:rPr>
          <w:rFonts w:ascii="Traditional Arabic" w:eastAsia="Times New Roman" w:hAnsi="Traditional Arabic" w:cs="Traditional Arabic"/>
          <w:color w:val="000000" w:themeColor="text1"/>
          <w:sz w:val="28"/>
          <w:szCs w:val="28"/>
          <w:bdr w:val="none" w:sz="0" w:space="0" w:color="auto" w:frame="1"/>
          <w:rtl/>
          <w:lang w:eastAsia="fr-FR"/>
        </w:rPr>
        <w:t xml:space="preserve"> تص وتع/ محمّد المعتصم بالله البغداديّ، ط </w:t>
      </w:r>
      <w:r w:rsidRPr="006736AB">
        <w:rPr>
          <w:rFonts w:ascii="Traditional Arabic" w:eastAsia="Times New Roman" w:hAnsi="Traditional Arabic" w:cs="Traditional Arabic"/>
          <w:color w:val="000000" w:themeColor="text1"/>
          <w:sz w:val="24"/>
          <w:szCs w:val="24"/>
          <w:bdr w:val="none" w:sz="0" w:space="0" w:color="auto" w:frame="1"/>
          <w:rtl/>
          <w:lang w:eastAsia="fr-FR"/>
        </w:rPr>
        <w:t>1</w:t>
      </w:r>
      <w:r w:rsidRPr="004846E3">
        <w:rPr>
          <w:rFonts w:ascii="Traditional Arabic" w:eastAsia="Times New Roman" w:hAnsi="Traditional Arabic" w:cs="Traditional Arabic"/>
          <w:color w:val="000000" w:themeColor="text1"/>
          <w:sz w:val="28"/>
          <w:szCs w:val="28"/>
          <w:bdr w:val="none" w:sz="0" w:space="0" w:color="auto" w:frame="1"/>
          <w:rtl/>
          <w:lang w:eastAsia="fr-FR"/>
        </w:rPr>
        <w:t xml:space="preserve">، دار الكتاب العربيّ، بيروت، لبنان، </w:t>
      </w:r>
      <w:r w:rsidRPr="006736AB">
        <w:rPr>
          <w:rFonts w:ascii="Traditional Arabic" w:eastAsia="Times New Roman" w:hAnsi="Traditional Arabic" w:cs="Traditional Arabic"/>
          <w:color w:val="000000" w:themeColor="text1"/>
          <w:sz w:val="24"/>
          <w:szCs w:val="24"/>
          <w:bdr w:val="none" w:sz="0" w:space="0" w:color="auto" w:frame="1"/>
          <w:rtl/>
          <w:lang w:eastAsia="fr-FR"/>
        </w:rPr>
        <w:t>1985م</w:t>
      </w:r>
      <w:r w:rsidRPr="004846E3">
        <w:rPr>
          <w:rFonts w:ascii="Traditional Arabic" w:eastAsia="Times New Roman" w:hAnsi="Traditional Arabic" w:cs="Traditional Arabic"/>
          <w:color w:val="000000" w:themeColor="text1"/>
          <w:sz w:val="28"/>
          <w:szCs w:val="28"/>
          <w:bdr w:val="none" w:sz="0" w:space="0" w:color="auto" w:frame="1"/>
          <w:rtl/>
          <w:lang w:eastAsia="fr-FR"/>
        </w:rPr>
        <w:t xml:space="preserve">، ص: </w:t>
      </w:r>
      <w:r w:rsidRPr="006736AB">
        <w:rPr>
          <w:rFonts w:ascii="Traditional Arabic" w:eastAsia="Times New Roman" w:hAnsi="Traditional Arabic" w:cs="Traditional Arabic"/>
          <w:color w:val="000000" w:themeColor="text1"/>
          <w:sz w:val="24"/>
          <w:szCs w:val="24"/>
          <w:bdr w:val="none" w:sz="0" w:space="0" w:color="auto" w:frame="1"/>
          <w:rtl/>
          <w:lang w:eastAsia="fr-FR"/>
        </w:rPr>
        <w:t>81</w:t>
      </w:r>
      <w:r w:rsidRPr="004846E3">
        <w:rPr>
          <w:rFonts w:ascii="Traditional Arabic" w:eastAsia="Times New Roman" w:hAnsi="Traditional Arabic" w:cs="Traditional Arabic"/>
          <w:color w:val="000000" w:themeColor="text1"/>
          <w:sz w:val="28"/>
          <w:szCs w:val="28"/>
          <w:bdr w:val="none" w:sz="0" w:space="0" w:color="auto" w:frame="1"/>
          <w:rtl/>
          <w:lang w:eastAsia="fr-FR"/>
        </w:rPr>
        <w:t xml:space="preserve">.     </w:t>
      </w:r>
    </w:p>
  </w:footnote>
  <w:footnote w:id="19">
    <w:p w:rsidR="00A132EA" w:rsidRPr="0053593B" w:rsidRDefault="00A132EA" w:rsidP="00B41837">
      <w:pPr>
        <w:pStyle w:val="Notedebasdepage"/>
        <w:bidi/>
        <w:jc w:val="left"/>
        <w:rPr>
          <w:rFonts w:ascii="Traditional Arabic" w:hAnsi="Traditional Arabic" w:cs="Traditional Arabic"/>
          <w:sz w:val="28"/>
          <w:szCs w:val="28"/>
          <w:rtl/>
          <w:lang w:bidi="ar-DZ"/>
        </w:rPr>
      </w:pPr>
    </w:p>
  </w:footnote>
  <w:footnote w:id="20">
    <w:p w:rsidR="00A132EA" w:rsidRPr="00F84BB8" w:rsidRDefault="00A132EA" w:rsidP="00B41837">
      <w:pPr>
        <w:pStyle w:val="Notedebasdepage"/>
        <w:bidi/>
        <w:jc w:val="left"/>
        <w:rPr>
          <w:rtl/>
          <w:lang w:bidi="ar-DZ"/>
        </w:rPr>
      </w:pPr>
      <w:r>
        <w:rPr>
          <w:rStyle w:val="Appelnotedebasdep"/>
        </w:rPr>
        <w:footnoteRef/>
      </w:r>
      <w:r>
        <w:t xml:space="preserve"> </w:t>
      </w:r>
      <w:r w:rsidRPr="0053593B">
        <w:rPr>
          <w:rFonts w:ascii="Traditional Arabic" w:eastAsia="Times New Roman" w:hAnsi="Traditional Arabic" w:cs="Traditional Arabic"/>
          <w:color w:val="000000"/>
          <w:sz w:val="28"/>
          <w:szCs w:val="28"/>
          <w:rtl/>
          <w:lang w:eastAsia="fr-FR"/>
        </w:rPr>
        <w:t xml:space="preserve">أبو بكر العزاوي، </w:t>
      </w:r>
      <w:r w:rsidRPr="0053593B">
        <w:rPr>
          <w:rFonts w:ascii="Traditional Arabic" w:eastAsia="Times New Roman" w:hAnsi="Traditional Arabic" w:cs="Traditional Arabic"/>
          <w:b/>
          <w:bCs/>
          <w:color w:val="000000"/>
          <w:sz w:val="28"/>
          <w:szCs w:val="28"/>
          <w:rtl/>
          <w:lang w:eastAsia="fr-FR"/>
        </w:rPr>
        <w:t>الخطاب والحجاج</w:t>
      </w:r>
      <w:r w:rsidRPr="0053593B">
        <w:rPr>
          <w:rFonts w:ascii="Traditional Arabic" w:eastAsia="Times New Roman" w:hAnsi="Traditional Arabic" w:cs="Traditional Arabic"/>
          <w:color w:val="000000"/>
          <w:sz w:val="28"/>
          <w:szCs w:val="28"/>
          <w:rtl/>
          <w:lang w:eastAsia="fr-FR"/>
        </w:rPr>
        <w:t xml:space="preserve">، </w:t>
      </w:r>
      <w:r>
        <w:rPr>
          <w:rFonts w:ascii="Traditional Arabic" w:eastAsia="Times New Roman" w:hAnsi="Traditional Arabic" w:cs="Traditional Arabic" w:hint="cs"/>
          <w:color w:val="000000"/>
          <w:sz w:val="28"/>
          <w:szCs w:val="28"/>
          <w:rtl/>
          <w:lang w:eastAsia="fr-FR"/>
        </w:rPr>
        <w:t>(مر.س)</w:t>
      </w:r>
      <w:r w:rsidRPr="0053593B">
        <w:rPr>
          <w:rFonts w:ascii="Traditional Arabic" w:eastAsia="Times New Roman" w:hAnsi="Traditional Arabic" w:cs="Traditional Arabic"/>
          <w:color w:val="000000"/>
          <w:sz w:val="28"/>
          <w:szCs w:val="28"/>
          <w:rtl/>
          <w:lang w:eastAsia="fr-FR"/>
        </w:rPr>
        <w:t xml:space="preserve">، ص: </w:t>
      </w:r>
      <w:r w:rsidRPr="004142F2">
        <w:rPr>
          <w:rFonts w:ascii="Traditional Arabic" w:eastAsia="Times New Roman" w:hAnsi="Traditional Arabic" w:cs="Traditional Arabic"/>
          <w:color w:val="000000"/>
          <w:sz w:val="24"/>
          <w:szCs w:val="24"/>
          <w:rtl/>
          <w:lang w:eastAsia="fr-FR"/>
        </w:rPr>
        <w:t>54</w:t>
      </w:r>
      <w:r w:rsidRPr="0053593B">
        <w:rPr>
          <w:rFonts w:ascii="Traditional Arabic" w:eastAsia="Times New Roman" w:hAnsi="Traditional Arabic" w:cs="Traditional Arabic"/>
          <w:color w:val="000000"/>
          <w:sz w:val="28"/>
          <w:szCs w:val="28"/>
          <w:rtl/>
          <w:lang w:eastAsia="fr-FR"/>
        </w:rPr>
        <w:t>.</w:t>
      </w:r>
    </w:p>
  </w:footnote>
  <w:footnote w:id="21">
    <w:p w:rsidR="00A132EA" w:rsidRPr="0053593B" w:rsidRDefault="00A132EA" w:rsidP="00B41837">
      <w:pPr>
        <w:pStyle w:val="Notedebasdepage"/>
        <w:bidi/>
        <w:jc w:val="left"/>
        <w:rPr>
          <w:rFonts w:ascii="Traditional Arabic" w:hAnsi="Traditional Arabic" w:cs="Traditional Arabic"/>
          <w:sz w:val="28"/>
          <w:szCs w:val="28"/>
          <w:rtl/>
          <w:lang w:bidi="ar-DZ"/>
        </w:rPr>
      </w:pP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bookmarkStart w:id="1" w:name="_Hlk18577225"/>
      <w:r w:rsidRPr="0053593B">
        <w:rPr>
          <w:rFonts w:ascii="Traditional Arabic" w:eastAsia="Times New Roman" w:hAnsi="Traditional Arabic" w:cs="Traditional Arabic"/>
          <w:color w:val="000000"/>
          <w:sz w:val="28"/>
          <w:szCs w:val="28"/>
          <w:shd w:val="clear" w:color="auto" w:fill="FFFFFF"/>
          <w:rtl/>
          <w:lang w:eastAsia="fr-FR"/>
        </w:rPr>
        <w:t xml:space="preserve">مدحت سعيد الجيّار، </w:t>
      </w:r>
      <w:bookmarkStart w:id="2" w:name="_Hlk18576481"/>
      <w:r w:rsidRPr="0053593B">
        <w:rPr>
          <w:rFonts w:ascii="Traditional Arabic" w:eastAsia="Times New Roman" w:hAnsi="Traditional Arabic" w:cs="Traditional Arabic"/>
          <w:b/>
          <w:bCs/>
          <w:color w:val="000000"/>
          <w:sz w:val="28"/>
          <w:szCs w:val="28"/>
          <w:shd w:val="clear" w:color="auto" w:fill="FFFFFF"/>
          <w:rtl/>
          <w:lang w:eastAsia="fr-FR"/>
        </w:rPr>
        <w:t>الصّورة الشّعريّة عند أبي القاسم الشّابي</w:t>
      </w:r>
      <w:bookmarkEnd w:id="1"/>
      <w:bookmarkEnd w:id="2"/>
      <w:r w:rsidRPr="0053593B">
        <w:rPr>
          <w:rFonts w:ascii="Traditional Arabic" w:eastAsia="Times New Roman" w:hAnsi="Traditional Arabic" w:cs="Traditional Arabic"/>
          <w:color w:val="000000"/>
          <w:sz w:val="28"/>
          <w:szCs w:val="28"/>
          <w:shd w:val="clear" w:color="auto" w:fill="FFFFFF"/>
          <w:rtl/>
          <w:lang w:eastAsia="fr-FR"/>
        </w:rPr>
        <w:t xml:space="preserve">، (د. ط)، الدّار العربيّة للكتاب والمؤسسة الوطنيّة للكتاب، ليبيا، </w:t>
      </w:r>
      <w:r w:rsidRPr="004142F2">
        <w:rPr>
          <w:rFonts w:ascii="Traditional Arabic" w:eastAsia="Times New Roman" w:hAnsi="Traditional Arabic" w:cs="Traditional Arabic"/>
          <w:color w:val="000000"/>
          <w:sz w:val="24"/>
          <w:szCs w:val="24"/>
          <w:rtl/>
          <w:lang w:eastAsia="fr-FR"/>
        </w:rPr>
        <w:t>1984</w:t>
      </w:r>
      <w:r w:rsidRPr="0053593B">
        <w:rPr>
          <w:rFonts w:ascii="Traditional Arabic" w:eastAsia="Times New Roman" w:hAnsi="Traditional Arabic" w:cs="Traditional Arabic"/>
          <w:color w:val="000000"/>
          <w:sz w:val="28"/>
          <w:szCs w:val="28"/>
          <w:shd w:val="clear" w:color="auto" w:fill="FFFFFF"/>
          <w:rtl/>
          <w:lang w:eastAsia="fr-FR"/>
        </w:rPr>
        <w:t xml:space="preserve">م، ص: </w:t>
      </w:r>
      <w:r w:rsidRPr="004142F2">
        <w:rPr>
          <w:rFonts w:ascii="Traditional Arabic" w:eastAsia="Times New Roman" w:hAnsi="Traditional Arabic" w:cs="Traditional Arabic"/>
          <w:color w:val="000000"/>
          <w:sz w:val="24"/>
          <w:szCs w:val="24"/>
          <w:rtl/>
          <w:lang w:eastAsia="fr-FR"/>
        </w:rPr>
        <w:t>47</w:t>
      </w:r>
      <w:r w:rsidRPr="0053593B">
        <w:rPr>
          <w:rFonts w:ascii="Traditional Arabic" w:eastAsia="Times New Roman" w:hAnsi="Traditional Arabic" w:cs="Traditional Arabic"/>
          <w:color w:val="000000"/>
          <w:sz w:val="28"/>
          <w:szCs w:val="28"/>
          <w:shd w:val="clear" w:color="auto" w:fill="FFFFFF"/>
          <w:rtl/>
          <w:lang w:eastAsia="fr-FR"/>
        </w:rPr>
        <w:t>.</w:t>
      </w:r>
    </w:p>
  </w:footnote>
  <w:footnote w:id="22">
    <w:p w:rsidR="00A132EA" w:rsidRPr="0053593B" w:rsidRDefault="00A132EA" w:rsidP="00B41837">
      <w:pPr>
        <w:pStyle w:val="Notedebasdepage"/>
        <w:bidi/>
        <w:jc w:val="left"/>
        <w:rPr>
          <w:rFonts w:ascii="Traditional Arabic" w:eastAsia="Times New Roman" w:hAnsi="Traditional Arabic" w:cs="Traditional Arabic"/>
          <w:color w:val="000000"/>
          <w:sz w:val="28"/>
          <w:szCs w:val="28"/>
          <w:shd w:val="clear" w:color="auto" w:fill="FFFFFF"/>
          <w:rtl/>
          <w:lang w:eastAsia="fr-FR"/>
        </w:rPr>
      </w:pP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r w:rsidRPr="0053593B">
        <w:rPr>
          <w:rFonts w:ascii="Traditional Arabic" w:eastAsia="Times New Roman" w:hAnsi="Traditional Arabic" w:cs="Traditional Arabic"/>
          <w:color w:val="000000"/>
          <w:sz w:val="28"/>
          <w:szCs w:val="28"/>
          <w:shd w:val="clear" w:color="auto" w:fill="FFFFFF"/>
          <w:rtl/>
          <w:lang w:eastAsia="fr-FR"/>
        </w:rPr>
        <w:t xml:space="preserve">أبو بكر العزاوي، </w:t>
      </w:r>
      <w:r w:rsidRPr="0053593B">
        <w:rPr>
          <w:rFonts w:ascii="Traditional Arabic" w:eastAsia="Times New Roman" w:hAnsi="Traditional Arabic" w:cs="Traditional Arabic"/>
          <w:b/>
          <w:bCs/>
          <w:color w:val="000000"/>
          <w:sz w:val="28"/>
          <w:szCs w:val="28"/>
          <w:shd w:val="clear" w:color="auto" w:fill="FFFFFF"/>
          <w:rtl/>
          <w:lang w:eastAsia="fr-FR"/>
        </w:rPr>
        <w:t>الخطاب والحجاج</w:t>
      </w:r>
      <w:r w:rsidRPr="0053593B">
        <w:rPr>
          <w:rFonts w:ascii="Traditional Arabic" w:eastAsia="Times New Roman" w:hAnsi="Traditional Arabic" w:cs="Traditional Arabic"/>
          <w:color w:val="000000"/>
          <w:sz w:val="28"/>
          <w:szCs w:val="28"/>
          <w:shd w:val="clear" w:color="auto" w:fill="FFFFFF"/>
          <w:rtl/>
          <w:lang w:eastAsia="fr-FR"/>
        </w:rPr>
        <w:t xml:space="preserve">، (مر، س)، ص: </w:t>
      </w:r>
      <w:r w:rsidRPr="004142F2">
        <w:rPr>
          <w:rFonts w:ascii="Traditional Arabic" w:eastAsia="Times New Roman" w:hAnsi="Traditional Arabic" w:cs="Traditional Arabic"/>
          <w:color w:val="000000"/>
          <w:sz w:val="24"/>
          <w:szCs w:val="24"/>
          <w:rtl/>
          <w:lang w:eastAsia="fr-FR"/>
        </w:rPr>
        <w:t>48</w:t>
      </w:r>
      <w:r w:rsidRPr="0053593B">
        <w:rPr>
          <w:rFonts w:ascii="Traditional Arabic" w:eastAsia="Times New Roman" w:hAnsi="Traditional Arabic" w:cs="Traditional Arabic"/>
          <w:color w:val="000000"/>
          <w:sz w:val="28"/>
          <w:szCs w:val="28"/>
          <w:shd w:val="clear" w:color="auto" w:fill="FFFFFF"/>
          <w:rtl/>
          <w:lang w:eastAsia="fr-FR"/>
        </w:rPr>
        <w:t>.</w:t>
      </w:r>
    </w:p>
  </w:footnote>
  <w:footnote w:id="23">
    <w:p w:rsidR="00A132EA" w:rsidRPr="0053593B" w:rsidRDefault="00A132EA" w:rsidP="00B41837">
      <w:pPr>
        <w:pStyle w:val="Notedebasdepage"/>
        <w:bidi/>
        <w:jc w:val="left"/>
        <w:rPr>
          <w:rFonts w:ascii="Traditional Arabic" w:hAnsi="Traditional Arabic" w:cs="Traditional Arabic"/>
          <w:sz w:val="28"/>
          <w:szCs w:val="28"/>
          <w:rtl/>
          <w:lang w:bidi="ar-DZ"/>
        </w:rPr>
      </w:pP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r w:rsidRPr="0053593B">
        <w:rPr>
          <w:rFonts w:ascii="Traditional Arabic" w:eastAsia="Times New Roman" w:hAnsi="Traditional Arabic" w:cs="Traditional Arabic"/>
          <w:color w:val="000000"/>
          <w:sz w:val="28"/>
          <w:szCs w:val="28"/>
          <w:rtl/>
          <w:lang w:eastAsia="fr-FR"/>
        </w:rPr>
        <w:t xml:space="preserve"> مدحت سعيد الجيّار، </w:t>
      </w:r>
      <w:r w:rsidRPr="0053593B">
        <w:rPr>
          <w:rFonts w:ascii="Traditional Arabic" w:eastAsia="Times New Roman" w:hAnsi="Traditional Arabic" w:cs="Traditional Arabic"/>
          <w:b/>
          <w:bCs/>
          <w:color w:val="000000"/>
          <w:sz w:val="28"/>
          <w:szCs w:val="28"/>
          <w:rtl/>
          <w:lang w:eastAsia="fr-FR"/>
        </w:rPr>
        <w:t xml:space="preserve">الصّورة الشّعريّة عند أبي القاسم الشّابي، </w:t>
      </w:r>
      <w:r w:rsidRPr="0053593B">
        <w:rPr>
          <w:rFonts w:ascii="Traditional Arabic" w:eastAsia="Times New Roman" w:hAnsi="Traditional Arabic" w:cs="Traditional Arabic"/>
          <w:color w:val="000000"/>
          <w:sz w:val="28"/>
          <w:szCs w:val="28"/>
          <w:rtl/>
          <w:lang w:eastAsia="fr-FR"/>
        </w:rPr>
        <w:t xml:space="preserve">(مر، س)، ص: </w:t>
      </w:r>
      <w:r w:rsidRPr="004142F2">
        <w:rPr>
          <w:rFonts w:ascii="Traditional Arabic" w:eastAsia="Times New Roman" w:hAnsi="Traditional Arabic" w:cs="Traditional Arabic"/>
          <w:color w:val="000000"/>
          <w:sz w:val="24"/>
          <w:szCs w:val="24"/>
          <w:rtl/>
          <w:lang w:eastAsia="fr-FR"/>
        </w:rPr>
        <w:t>48</w:t>
      </w:r>
      <w:r w:rsidRPr="0053593B">
        <w:rPr>
          <w:rFonts w:ascii="Traditional Arabic" w:eastAsia="Times New Roman" w:hAnsi="Traditional Arabic" w:cs="Traditional Arabic"/>
          <w:color w:val="000000"/>
          <w:sz w:val="28"/>
          <w:szCs w:val="28"/>
          <w:rtl/>
          <w:lang w:eastAsia="fr-FR"/>
        </w:rPr>
        <w:t>.</w:t>
      </w:r>
    </w:p>
  </w:footnote>
  <w:footnote w:id="24">
    <w:p w:rsidR="00A132EA" w:rsidRPr="0053593B" w:rsidRDefault="00A132EA" w:rsidP="00B41837">
      <w:pPr>
        <w:pStyle w:val="Notedebasdepage"/>
        <w:bidi/>
        <w:jc w:val="left"/>
        <w:rPr>
          <w:rFonts w:ascii="Traditional Arabic" w:hAnsi="Traditional Arabic" w:cs="Traditional Arabic"/>
          <w:sz w:val="28"/>
          <w:szCs w:val="28"/>
          <w:rtl/>
          <w:lang w:bidi="ar-DZ"/>
        </w:rPr>
      </w:pP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r w:rsidRPr="0053593B">
        <w:rPr>
          <w:rFonts w:ascii="Traditional Arabic" w:hAnsi="Traditional Arabic" w:cs="Traditional Arabic"/>
          <w:sz w:val="28"/>
          <w:szCs w:val="28"/>
          <w:rtl/>
        </w:rPr>
        <w:t xml:space="preserve">سامية الدّريدي، </w:t>
      </w:r>
      <w:r w:rsidRPr="0053593B">
        <w:rPr>
          <w:rFonts w:ascii="Traditional Arabic" w:hAnsi="Traditional Arabic" w:cs="Traditional Arabic"/>
          <w:b/>
          <w:bCs/>
          <w:sz w:val="28"/>
          <w:szCs w:val="28"/>
          <w:rtl/>
        </w:rPr>
        <w:t>الحجاج في الشّعر العربيّ القديم من الجّاهلية إلى القرن الثاني للهجرة بنيته وأساليبه</w:t>
      </w:r>
      <w:r w:rsidRPr="0053593B">
        <w:rPr>
          <w:rFonts w:ascii="Traditional Arabic" w:hAnsi="Traditional Arabic" w:cs="Traditional Arabic"/>
          <w:sz w:val="28"/>
          <w:szCs w:val="28"/>
          <w:rtl/>
        </w:rPr>
        <w:t xml:space="preserve">، ط1، الأردن، عالم الكتب الحديث، </w:t>
      </w:r>
      <w:r w:rsidRPr="004142F2">
        <w:rPr>
          <w:rFonts w:ascii="Traditional Arabic" w:hAnsi="Traditional Arabic" w:cs="Traditional Arabic"/>
          <w:sz w:val="24"/>
          <w:szCs w:val="24"/>
          <w:rtl/>
        </w:rPr>
        <w:t>2008م</w:t>
      </w:r>
      <w:r w:rsidRPr="0053593B">
        <w:rPr>
          <w:rFonts w:ascii="Traditional Arabic" w:hAnsi="Traditional Arabic" w:cs="Traditional Arabic"/>
          <w:sz w:val="28"/>
          <w:szCs w:val="28"/>
          <w:rtl/>
        </w:rPr>
        <w:t xml:space="preserve">، ص، ص: </w:t>
      </w:r>
      <w:r w:rsidRPr="004142F2">
        <w:rPr>
          <w:rFonts w:ascii="Traditional Arabic" w:hAnsi="Traditional Arabic" w:cs="Traditional Arabic"/>
          <w:sz w:val="24"/>
          <w:szCs w:val="24"/>
          <w:rtl/>
        </w:rPr>
        <w:t>17</w:t>
      </w:r>
      <w:r w:rsidRPr="0053593B">
        <w:rPr>
          <w:rFonts w:ascii="Traditional Arabic" w:hAnsi="Traditional Arabic" w:cs="Traditional Arabic"/>
          <w:sz w:val="28"/>
          <w:szCs w:val="28"/>
          <w:rtl/>
        </w:rPr>
        <w:t>،</w:t>
      </w:r>
      <w:r w:rsidRPr="004142F2">
        <w:rPr>
          <w:rFonts w:ascii="Traditional Arabic" w:hAnsi="Traditional Arabic" w:cs="Traditional Arabic"/>
          <w:sz w:val="24"/>
          <w:szCs w:val="24"/>
          <w:rtl/>
        </w:rPr>
        <w:t>16</w:t>
      </w:r>
      <w:r w:rsidRPr="0053593B">
        <w:rPr>
          <w:rFonts w:ascii="Traditional Arabic" w:hAnsi="Traditional Arabic" w:cs="Traditional Arabic"/>
          <w:sz w:val="28"/>
          <w:szCs w:val="28"/>
          <w:rtl/>
        </w:rPr>
        <w:t>.</w:t>
      </w:r>
    </w:p>
  </w:footnote>
  <w:footnote w:id="25">
    <w:p w:rsidR="00A132EA" w:rsidRPr="0053593B" w:rsidRDefault="00A132EA" w:rsidP="00B41837">
      <w:pPr>
        <w:pStyle w:val="Notedebasdepage"/>
        <w:bidi/>
        <w:ind w:right="-284"/>
        <w:jc w:val="left"/>
        <w:rPr>
          <w:rFonts w:ascii="Traditional Arabic" w:hAnsi="Traditional Arabic" w:cs="Traditional Arabic"/>
          <w:sz w:val="28"/>
          <w:szCs w:val="28"/>
          <w:rtl/>
          <w:lang w:bidi="ar-DZ"/>
        </w:rPr>
      </w:pP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r w:rsidRPr="0053593B">
        <w:rPr>
          <w:rFonts w:ascii="Traditional Arabic" w:hAnsi="Traditional Arabic" w:cs="Traditional Arabic"/>
          <w:sz w:val="28"/>
          <w:szCs w:val="28"/>
          <w:rtl/>
          <w:lang w:bidi="ar-DZ"/>
        </w:rPr>
        <w:t xml:space="preserve"> جلال الدّين محمّد بن أحمد بن محمّد المحلّي، جلال الدّين عبد الرّحمن بن أبي بكر السّيوطيّ، </w:t>
      </w:r>
      <w:r w:rsidRPr="0053593B">
        <w:rPr>
          <w:rFonts w:ascii="Traditional Arabic" w:hAnsi="Traditional Arabic" w:cs="Traditional Arabic"/>
          <w:b/>
          <w:bCs/>
          <w:sz w:val="28"/>
          <w:szCs w:val="28"/>
          <w:rtl/>
          <w:lang w:bidi="ar-DZ"/>
        </w:rPr>
        <w:t>تفسير الجلالين</w:t>
      </w:r>
      <w:r w:rsidRPr="0053593B">
        <w:rPr>
          <w:rFonts w:ascii="Traditional Arabic" w:hAnsi="Traditional Arabic" w:cs="Traditional Arabic"/>
          <w:sz w:val="28"/>
          <w:szCs w:val="28"/>
          <w:rtl/>
          <w:lang w:bidi="ar-DZ"/>
        </w:rPr>
        <w:t xml:space="preserve">، (د. ط)، دار الإمام مالك، الجزائر، </w:t>
      </w:r>
      <w:r w:rsidRPr="004142F2">
        <w:rPr>
          <w:rFonts w:ascii="Traditional Arabic" w:hAnsi="Traditional Arabic" w:cs="Traditional Arabic"/>
          <w:sz w:val="24"/>
          <w:szCs w:val="24"/>
          <w:rtl/>
          <w:lang w:bidi="ar-DZ"/>
        </w:rPr>
        <w:t>1438ه</w:t>
      </w:r>
      <w:r w:rsidRPr="0053593B">
        <w:rPr>
          <w:rFonts w:ascii="Traditional Arabic" w:hAnsi="Traditional Arabic" w:cs="Traditional Arabic"/>
          <w:sz w:val="28"/>
          <w:szCs w:val="28"/>
          <w:rtl/>
          <w:lang w:bidi="ar-DZ"/>
        </w:rPr>
        <w:t>/</w:t>
      </w:r>
      <w:r w:rsidRPr="004142F2">
        <w:rPr>
          <w:rFonts w:ascii="Traditional Arabic" w:hAnsi="Traditional Arabic" w:cs="Traditional Arabic"/>
          <w:sz w:val="24"/>
          <w:szCs w:val="24"/>
          <w:rtl/>
          <w:lang w:bidi="ar-DZ"/>
        </w:rPr>
        <w:t>2017م</w:t>
      </w:r>
      <w:r w:rsidRPr="0053593B">
        <w:rPr>
          <w:rFonts w:ascii="Traditional Arabic" w:hAnsi="Traditional Arabic" w:cs="Traditional Arabic"/>
          <w:sz w:val="28"/>
          <w:szCs w:val="28"/>
          <w:rtl/>
          <w:lang w:bidi="ar-DZ"/>
        </w:rPr>
        <w:t xml:space="preserve">، ص: </w:t>
      </w:r>
      <w:r w:rsidRPr="004142F2">
        <w:rPr>
          <w:rFonts w:ascii="Traditional Arabic" w:hAnsi="Traditional Arabic" w:cs="Traditional Arabic"/>
          <w:sz w:val="24"/>
          <w:szCs w:val="24"/>
          <w:rtl/>
          <w:lang w:bidi="ar-DZ"/>
        </w:rPr>
        <w:t>566</w:t>
      </w:r>
      <w:r w:rsidRPr="0053593B">
        <w:rPr>
          <w:rFonts w:ascii="Traditional Arabic" w:hAnsi="Traditional Arabic" w:cs="Traditional Arabic"/>
          <w:sz w:val="28"/>
          <w:szCs w:val="28"/>
          <w:rtl/>
          <w:lang w:bidi="ar-DZ"/>
        </w:rPr>
        <w:t>.</w:t>
      </w:r>
    </w:p>
  </w:footnote>
  <w:footnote w:id="26">
    <w:p w:rsidR="00A132EA" w:rsidRPr="0053593B" w:rsidRDefault="00A132EA" w:rsidP="00B41837">
      <w:pPr>
        <w:pStyle w:val="Notedebasdepage"/>
        <w:bidi/>
        <w:jc w:val="left"/>
        <w:rPr>
          <w:rFonts w:ascii="Traditional Arabic" w:hAnsi="Traditional Arabic" w:cs="Traditional Arabic"/>
          <w:sz w:val="28"/>
          <w:szCs w:val="28"/>
          <w:rtl/>
          <w:lang w:bidi="ar-DZ"/>
        </w:rPr>
      </w:pPr>
      <w:r w:rsidRPr="00425302">
        <w:rPr>
          <w:rStyle w:val="Appelnotedebasdep"/>
          <w:rFonts w:ascii="Traditional Arabic" w:hAnsi="Traditional Arabic" w:cs="Traditional Arabic"/>
          <w:sz w:val="28"/>
          <w:szCs w:val="28"/>
        </w:rPr>
        <w:footnoteRef/>
      </w:r>
      <w:r w:rsidRPr="00425302">
        <w:rPr>
          <w:rFonts w:ascii="Traditional Arabic" w:hAnsi="Traditional Arabic" w:cs="Traditional Arabic"/>
          <w:sz w:val="28"/>
          <w:szCs w:val="28"/>
        </w:rPr>
        <w:t xml:space="preserve"> </w:t>
      </w:r>
      <w:r w:rsidRPr="00425302">
        <w:rPr>
          <w:rFonts w:ascii="Traditional Arabic" w:hAnsi="Traditional Arabic" w:cs="Traditional Arabic"/>
          <w:sz w:val="28"/>
          <w:szCs w:val="28"/>
          <w:rtl/>
          <w:lang w:bidi="ar-DZ"/>
        </w:rPr>
        <w:t xml:space="preserve"> </w:t>
      </w:r>
      <w:r w:rsidRPr="00425302">
        <w:rPr>
          <w:rFonts w:ascii="Traditional Arabic" w:hAnsi="Traditional Arabic" w:cs="Traditional Arabic" w:hint="cs"/>
          <w:sz w:val="28"/>
          <w:szCs w:val="28"/>
          <w:rtl/>
          <w:lang w:bidi="ar-DZ"/>
        </w:rPr>
        <w:t>المرجع نفسه،</w:t>
      </w:r>
      <w:r w:rsidRPr="00425302">
        <w:rPr>
          <w:rFonts w:ascii="Traditional Arabic" w:hAnsi="Traditional Arabic" w:cs="Traditional Arabic"/>
          <w:sz w:val="28"/>
          <w:szCs w:val="28"/>
          <w:rtl/>
          <w:lang w:bidi="ar-DZ"/>
        </w:rPr>
        <w:t xml:space="preserve"> ص: </w:t>
      </w:r>
      <w:r w:rsidRPr="00425302">
        <w:rPr>
          <w:rFonts w:ascii="Traditional Arabic" w:hAnsi="Traditional Arabic" w:cs="Traditional Arabic"/>
          <w:sz w:val="24"/>
          <w:szCs w:val="24"/>
          <w:rtl/>
          <w:lang w:bidi="ar-DZ"/>
        </w:rPr>
        <w:t>600</w:t>
      </w:r>
      <w:r w:rsidRPr="00425302">
        <w:rPr>
          <w:rFonts w:ascii="Traditional Arabic" w:hAnsi="Traditional Arabic" w:cs="Traditional Arabic"/>
          <w:sz w:val="28"/>
          <w:szCs w:val="28"/>
          <w:rtl/>
          <w:lang w:bidi="ar-DZ"/>
        </w:rPr>
        <w:t>.</w:t>
      </w:r>
    </w:p>
  </w:footnote>
  <w:footnote w:id="27">
    <w:p w:rsidR="00A132EA" w:rsidRPr="00A479A7" w:rsidRDefault="00A132EA" w:rsidP="00B41837">
      <w:pPr>
        <w:bidi/>
        <w:spacing w:after="0" w:line="240" w:lineRule="auto"/>
        <w:jc w:val="left"/>
        <w:rPr>
          <w:rFonts w:ascii="Traditional Arabic" w:hAnsi="Traditional Arabic" w:cs="Traditional Arabic"/>
          <w:sz w:val="28"/>
          <w:szCs w:val="28"/>
          <w:rtl/>
          <w:lang w:bidi="ar-IQ"/>
        </w:rPr>
      </w:pPr>
      <w:r w:rsidRPr="00A479A7">
        <w:rPr>
          <w:rStyle w:val="Appelnotedebasdep"/>
          <w:rFonts w:ascii="Traditional Arabic" w:hAnsi="Traditional Arabic" w:cs="Traditional Arabic"/>
          <w:sz w:val="28"/>
          <w:szCs w:val="28"/>
        </w:rPr>
        <w:footnoteRef/>
      </w:r>
      <w:r w:rsidRPr="00A479A7">
        <w:rPr>
          <w:rFonts w:ascii="Traditional Arabic" w:hAnsi="Traditional Arabic" w:cs="Traditional Arabic"/>
          <w:sz w:val="28"/>
          <w:szCs w:val="28"/>
        </w:rPr>
        <w:t xml:space="preserve"> </w:t>
      </w:r>
      <w:r w:rsidRPr="00A479A7">
        <w:rPr>
          <w:rFonts w:ascii="Traditional Arabic" w:hAnsi="Traditional Arabic" w:cs="Traditional Arabic"/>
          <w:sz w:val="28"/>
          <w:szCs w:val="28"/>
          <w:rtl/>
          <w:lang w:bidi="ar-IQ"/>
        </w:rPr>
        <w:t xml:space="preserve">أبو بكر العزاوي، </w:t>
      </w:r>
      <w:r w:rsidRPr="00A479A7">
        <w:rPr>
          <w:rFonts w:ascii="Traditional Arabic" w:hAnsi="Traditional Arabic" w:cs="Traditional Arabic"/>
          <w:b/>
          <w:bCs/>
          <w:sz w:val="28"/>
          <w:szCs w:val="28"/>
          <w:rtl/>
          <w:lang w:bidi="ar-IQ"/>
        </w:rPr>
        <w:t>اللّغة والحجاج</w:t>
      </w:r>
      <w:r w:rsidRPr="00A479A7">
        <w:rPr>
          <w:rFonts w:ascii="Traditional Arabic" w:hAnsi="Traditional Arabic" w:cs="Traditional Arabic"/>
          <w:sz w:val="28"/>
          <w:szCs w:val="28"/>
          <w:rtl/>
          <w:lang w:bidi="ar-IQ"/>
        </w:rPr>
        <w:t>، ط</w:t>
      </w:r>
      <w:r w:rsidRPr="00A479A7">
        <w:rPr>
          <w:rFonts w:ascii="Traditional Arabic" w:hAnsi="Traditional Arabic" w:cs="Traditional Arabic"/>
          <w:sz w:val="24"/>
          <w:szCs w:val="24"/>
          <w:rtl/>
          <w:lang w:bidi="ar-IQ"/>
        </w:rPr>
        <w:t>1</w:t>
      </w:r>
      <w:r w:rsidRPr="00A479A7">
        <w:rPr>
          <w:rFonts w:ascii="Traditional Arabic" w:hAnsi="Traditional Arabic" w:cs="Traditional Arabic"/>
          <w:sz w:val="28"/>
          <w:szCs w:val="28"/>
          <w:rtl/>
          <w:lang w:bidi="ar-IQ"/>
        </w:rPr>
        <w:t xml:space="preserve">، مؤسّسة الرّحاب الحديثة للطّباعة والنّشر والتّوزيع، بيروت، لبنان، </w:t>
      </w:r>
      <w:r w:rsidRPr="00A479A7">
        <w:rPr>
          <w:rFonts w:ascii="Traditional Arabic" w:hAnsi="Traditional Arabic" w:cs="Traditional Arabic"/>
          <w:sz w:val="24"/>
          <w:szCs w:val="24"/>
          <w:rtl/>
          <w:lang w:bidi="ar-IQ"/>
        </w:rPr>
        <w:t>2009</w:t>
      </w:r>
      <w:r w:rsidRPr="00A479A7">
        <w:rPr>
          <w:rFonts w:ascii="Traditional Arabic" w:hAnsi="Traditional Arabic" w:cs="Traditional Arabic"/>
          <w:sz w:val="28"/>
          <w:szCs w:val="28"/>
          <w:rtl/>
          <w:lang w:bidi="ar-IQ"/>
        </w:rPr>
        <w:t xml:space="preserve">م، ص: </w:t>
      </w:r>
      <w:r w:rsidRPr="00A479A7">
        <w:rPr>
          <w:rFonts w:ascii="Traditional Arabic" w:hAnsi="Traditional Arabic" w:cs="Traditional Arabic"/>
          <w:sz w:val="24"/>
          <w:szCs w:val="24"/>
          <w:rtl/>
          <w:lang w:bidi="ar-IQ"/>
        </w:rPr>
        <w:t>29</w:t>
      </w:r>
      <w:r w:rsidRPr="00A479A7">
        <w:rPr>
          <w:rFonts w:ascii="Traditional Arabic" w:hAnsi="Traditional Arabic" w:cs="Traditional Arabic"/>
          <w:sz w:val="28"/>
          <w:szCs w:val="28"/>
          <w:rtl/>
          <w:lang w:bidi="ar-IQ"/>
        </w:rPr>
        <w:t>.</w:t>
      </w:r>
    </w:p>
  </w:footnote>
  <w:footnote w:id="28">
    <w:p w:rsidR="00A132EA" w:rsidRPr="0053593B" w:rsidRDefault="00A132EA" w:rsidP="00B41837">
      <w:pPr>
        <w:pStyle w:val="Notedebasdepage"/>
        <w:bidi/>
        <w:jc w:val="left"/>
        <w:rPr>
          <w:rFonts w:ascii="Traditional Arabic" w:hAnsi="Traditional Arabic" w:cs="Traditional Arabic"/>
          <w:sz w:val="28"/>
          <w:szCs w:val="28"/>
          <w:rtl/>
          <w:lang w:bidi="ar-DZ"/>
        </w:rPr>
      </w:pPr>
      <w:r w:rsidRPr="0053593B">
        <w:rPr>
          <w:rFonts w:ascii="Traditional Arabic" w:hAnsi="Traditional Arabic" w:cs="Traditional Arabic"/>
          <w:sz w:val="28"/>
          <w:szCs w:val="28"/>
          <w:rtl/>
        </w:rPr>
        <w:t xml:space="preserve"> </w:t>
      </w: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r w:rsidRPr="0053593B">
        <w:rPr>
          <w:rFonts w:ascii="Traditional Arabic" w:hAnsi="Traditional Arabic" w:cs="Traditional Arabic"/>
          <w:sz w:val="28"/>
          <w:szCs w:val="28"/>
          <w:rtl/>
        </w:rPr>
        <w:t xml:space="preserve">عبد القاهر الجرجاني، </w:t>
      </w:r>
      <w:r w:rsidRPr="00BB0361">
        <w:rPr>
          <w:rFonts w:ascii="Traditional Arabic" w:hAnsi="Traditional Arabic" w:cs="Traditional Arabic"/>
          <w:b/>
          <w:bCs/>
          <w:sz w:val="28"/>
          <w:szCs w:val="28"/>
          <w:rtl/>
        </w:rPr>
        <w:t>دلائل الإعجاز في علم المعاني</w:t>
      </w:r>
      <w:r w:rsidRPr="0053593B">
        <w:rPr>
          <w:rFonts w:ascii="Traditional Arabic" w:hAnsi="Traditional Arabic" w:cs="Traditional Arabic"/>
          <w:sz w:val="28"/>
          <w:szCs w:val="28"/>
          <w:rtl/>
        </w:rPr>
        <w:t>، تع/ محمود محمد شاكر، ط</w:t>
      </w:r>
      <w:r w:rsidRPr="00BB0361">
        <w:rPr>
          <w:rFonts w:ascii="Traditional Arabic" w:hAnsi="Traditional Arabic" w:cs="Traditional Arabic"/>
          <w:sz w:val="24"/>
          <w:szCs w:val="24"/>
          <w:rtl/>
        </w:rPr>
        <w:t>5</w:t>
      </w:r>
      <w:r w:rsidRPr="0053593B">
        <w:rPr>
          <w:rFonts w:ascii="Traditional Arabic" w:hAnsi="Traditional Arabic" w:cs="Traditional Arabic"/>
          <w:sz w:val="28"/>
          <w:szCs w:val="28"/>
          <w:rtl/>
        </w:rPr>
        <w:t xml:space="preserve">، مكتبة الخانجي، القاهرة، </w:t>
      </w:r>
      <w:r w:rsidRPr="00FA3BD8">
        <w:rPr>
          <w:rFonts w:ascii="Traditional Arabic" w:hAnsi="Traditional Arabic" w:cs="Traditional Arabic"/>
          <w:sz w:val="24"/>
          <w:szCs w:val="24"/>
          <w:rtl/>
        </w:rPr>
        <w:t>2004</w:t>
      </w:r>
      <w:r w:rsidRPr="0053593B">
        <w:rPr>
          <w:rFonts w:ascii="Traditional Arabic" w:hAnsi="Traditional Arabic" w:cs="Traditional Arabic"/>
          <w:sz w:val="28"/>
          <w:szCs w:val="28"/>
          <w:rtl/>
        </w:rPr>
        <w:t xml:space="preserve">م، ص: </w:t>
      </w:r>
      <w:r w:rsidRPr="00FA3BD8">
        <w:rPr>
          <w:rFonts w:ascii="Traditional Arabic" w:hAnsi="Traditional Arabic" w:cs="Traditional Arabic"/>
          <w:sz w:val="24"/>
          <w:szCs w:val="24"/>
          <w:rtl/>
        </w:rPr>
        <w:t>250</w:t>
      </w:r>
      <w:r w:rsidRPr="0053593B">
        <w:rPr>
          <w:rFonts w:ascii="Traditional Arabic" w:hAnsi="Traditional Arabic" w:cs="Traditional Arabic"/>
          <w:sz w:val="28"/>
          <w:szCs w:val="28"/>
          <w:rtl/>
        </w:rPr>
        <w:t>.</w:t>
      </w:r>
    </w:p>
  </w:footnote>
  <w:footnote w:id="29">
    <w:p w:rsidR="00A132EA" w:rsidRPr="0053593B" w:rsidRDefault="00A132EA" w:rsidP="00B41837">
      <w:pPr>
        <w:pStyle w:val="Notedebasdepage"/>
        <w:bidi/>
        <w:jc w:val="left"/>
        <w:rPr>
          <w:rFonts w:ascii="Traditional Arabic" w:hAnsi="Traditional Arabic" w:cs="Traditional Arabic"/>
          <w:sz w:val="28"/>
          <w:szCs w:val="28"/>
          <w:rtl/>
          <w:lang w:bidi="ar-DZ"/>
        </w:rPr>
      </w:pPr>
      <w:r w:rsidRPr="0053593B">
        <w:rPr>
          <w:rFonts w:ascii="Traditional Arabic" w:hAnsi="Traditional Arabic" w:cs="Traditional Arabic"/>
          <w:sz w:val="28"/>
          <w:szCs w:val="28"/>
          <w:rtl/>
        </w:rPr>
        <w:t xml:space="preserve"> </w:t>
      </w:r>
      <w:r w:rsidRPr="00425302">
        <w:rPr>
          <w:rStyle w:val="Appelnotedebasdep"/>
          <w:rFonts w:ascii="Traditional Arabic" w:hAnsi="Traditional Arabic" w:cs="Traditional Arabic"/>
          <w:sz w:val="28"/>
          <w:szCs w:val="28"/>
        </w:rPr>
        <w:footnoteRef/>
      </w:r>
      <w:r w:rsidRPr="00425302">
        <w:rPr>
          <w:rFonts w:ascii="Traditional Arabic" w:hAnsi="Traditional Arabic" w:cs="Traditional Arabic"/>
          <w:sz w:val="28"/>
          <w:szCs w:val="28"/>
        </w:rPr>
        <w:t xml:space="preserve"> </w:t>
      </w:r>
      <w:r w:rsidRPr="00425302">
        <w:rPr>
          <w:rFonts w:ascii="Traditional Arabic" w:hAnsi="Traditional Arabic" w:cs="Traditional Arabic" w:hint="cs"/>
          <w:sz w:val="28"/>
          <w:szCs w:val="28"/>
          <w:rtl/>
        </w:rPr>
        <w:t>المرجع نفسه،</w:t>
      </w:r>
      <w:r w:rsidRPr="00425302">
        <w:rPr>
          <w:rFonts w:ascii="Traditional Arabic" w:hAnsi="Traditional Arabic" w:cs="Traditional Arabic"/>
          <w:sz w:val="28"/>
          <w:szCs w:val="28"/>
          <w:rtl/>
        </w:rPr>
        <w:t xml:space="preserve"> </w:t>
      </w:r>
      <w:r w:rsidRPr="00425302">
        <w:rPr>
          <w:rFonts w:ascii="Traditional Arabic" w:hAnsi="Traditional Arabic" w:cs="Traditional Arabic" w:hint="cs"/>
          <w:sz w:val="28"/>
          <w:szCs w:val="28"/>
          <w:rtl/>
        </w:rPr>
        <w:t>ص:</w:t>
      </w:r>
      <w:r w:rsidRPr="00425302">
        <w:rPr>
          <w:rFonts w:ascii="Traditional Arabic" w:hAnsi="Traditional Arabic" w:cs="Traditional Arabic" w:hint="cs"/>
          <w:sz w:val="24"/>
          <w:szCs w:val="24"/>
          <w:rtl/>
        </w:rPr>
        <w:t>250</w:t>
      </w:r>
      <w:r w:rsidRPr="00425302">
        <w:rPr>
          <w:rFonts w:ascii="Traditional Arabic" w:hAnsi="Traditional Arabic" w:cs="Traditional Arabic"/>
          <w:sz w:val="28"/>
          <w:szCs w:val="28"/>
          <w:rtl/>
        </w:rPr>
        <w:t>.</w:t>
      </w:r>
    </w:p>
  </w:footnote>
  <w:footnote w:id="30">
    <w:p w:rsidR="00A132EA" w:rsidRPr="0053593B" w:rsidRDefault="00A132EA" w:rsidP="00B41837">
      <w:pPr>
        <w:pStyle w:val="Notedebasdepage"/>
        <w:bidi/>
        <w:jc w:val="left"/>
        <w:rPr>
          <w:rFonts w:ascii="Traditional Arabic" w:hAnsi="Traditional Arabic" w:cs="Traditional Arabic"/>
          <w:sz w:val="28"/>
          <w:szCs w:val="28"/>
          <w:rtl/>
          <w:lang w:bidi="ar-DZ"/>
        </w:rPr>
      </w:pP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r w:rsidRPr="0053593B">
        <w:rPr>
          <w:rFonts w:ascii="Traditional Arabic" w:hAnsi="Traditional Arabic" w:cs="Traditional Arabic"/>
          <w:sz w:val="28"/>
          <w:szCs w:val="28"/>
          <w:rtl/>
        </w:rPr>
        <w:t>أبو بكر العزاوي</w:t>
      </w:r>
      <w:r w:rsidRPr="0053593B">
        <w:rPr>
          <w:rFonts w:ascii="Traditional Arabic" w:hAnsi="Traditional Arabic" w:cs="Traditional Arabic"/>
          <w:b/>
          <w:bCs/>
          <w:sz w:val="28"/>
          <w:szCs w:val="28"/>
          <w:rtl/>
        </w:rPr>
        <w:t>، اللّغة والخطاب،</w:t>
      </w:r>
      <w:r w:rsidRPr="0053593B">
        <w:rPr>
          <w:rFonts w:ascii="Traditional Arabic" w:hAnsi="Traditional Arabic" w:cs="Traditional Arabic"/>
          <w:sz w:val="28"/>
          <w:szCs w:val="28"/>
          <w:rtl/>
        </w:rPr>
        <w:t xml:space="preserve"> (م</w:t>
      </w:r>
      <w:r>
        <w:rPr>
          <w:rFonts w:ascii="Traditional Arabic" w:hAnsi="Traditional Arabic" w:cs="Traditional Arabic" w:hint="cs"/>
          <w:sz w:val="28"/>
          <w:szCs w:val="28"/>
          <w:rtl/>
        </w:rPr>
        <w:t>ر</w:t>
      </w:r>
      <w:r w:rsidRPr="0053593B">
        <w:rPr>
          <w:rFonts w:ascii="Traditional Arabic" w:hAnsi="Traditional Arabic" w:cs="Traditional Arabic"/>
          <w:sz w:val="28"/>
          <w:szCs w:val="28"/>
          <w:rtl/>
        </w:rPr>
        <w:t>، س)، ص:</w:t>
      </w:r>
      <w:r w:rsidRPr="00F87158">
        <w:rPr>
          <w:rFonts w:ascii="Traditional Arabic" w:hAnsi="Traditional Arabic" w:cs="Traditional Arabic" w:hint="cs"/>
          <w:sz w:val="24"/>
          <w:szCs w:val="24"/>
          <w:rtl/>
        </w:rPr>
        <w:t>26</w:t>
      </w:r>
      <w:r>
        <w:rPr>
          <w:rFonts w:ascii="Traditional Arabic" w:hAnsi="Traditional Arabic" w:cs="Traditional Arabic" w:hint="cs"/>
          <w:sz w:val="24"/>
          <w:szCs w:val="24"/>
          <w:rtl/>
        </w:rPr>
        <w:t>.</w:t>
      </w:r>
    </w:p>
  </w:footnote>
  <w:footnote w:id="31">
    <w:p w:rsidR="00A132EA" w:rsidRPr="00442B45" w:rsidRDefault="00A132EA" w:rsidP="00B41837">
      <w:pPr>
        <w:pStyle w:val="Notedebasdepage"/>
        <w:bidi/>
        <w:jc w:val="left"/>
        <w:rPr>
          <w:rFonts w:ascii="Traditional Arabic" w:eastAsia="Times New Roman" w:hAnsi="Traditional Arabic" w:cs="Traditional Arabic"/>
          <w:color w:val="000000"/>
          <w:sz w:val="28"/>
          <w:szCs w:val="28"/>
          <w:rtl/>
          <w:lang w:eastAsia="fr-FR"/>
        </w:rPr>
      </w:pP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r w:rsidRPr="0053593B">
        <w:rPr>
          <w:rFonts w:ascii="Traditional Arabic" w:eastAsia="Times New Roman" w:hAnsi="Traditional Arabic" w:cs="Traditional Arabic"/>
          <w:color w:val="000000"/>
          <w:sz w:val="28"/>
          <w:szCs w:val="28"/>
          <w:rtl/>
          <w:lang w:eastAsia="fr-FR"/>
        </w:rPr>
        <w:t xml:space="preserve">عبد الرّحمن بن حسن حبنّكة الميدانيّ، </w:t>
      </w:r>
      <w:r w:rsidRPr="0053593B">
        <w:rPr>
          <w:rFonts w:ascii="Traditional Arabic" w:eastAsia="Times New Roman" w:hAnsi="Traditional Arabic" w:cs="Traditional Arabic"/>
          <w:b/>
          <w:bCs/>
          <w:color w:val="000000"/>
          <w:sz w:val="28"/>
          <w:szCs w:val="28"/>
          <w:rtl/>
          <w:lang w:eastAsia="fr-FR"/>
        </w:rPr>
        <w:t>البلاغة العربيّة</w:t>
      </w:r>
      <w:r w:rsidRPr="0053593B">
        <w:rPr>
          <w:rFonts w:ascii="Traditional Arabic" w:eastAsia="Times New Roman" w:hAnsi="Traditional Arabic" w:cs="Traditional Arabic"/>
          <w:color w:val="000000"/>
          <w:sz w:val="28"/>
          <w:szCs w:val="28"/>
          <w:rtl/>
          <w:lang w:eastAsia="fr-FR"/>
        </w:rPr>
        <w:t>، ط</w:t>
      </w:r>
      <w:r w:rsidRPr="00DF1F75">
        <w:rPr>
          <w:rFonts w:ascii="Traditional Arabic" w:eastAsia="Times New Roman" w:hAnsi="Traditional Arabic" w:cs="Traditional Arabic"/>
          <w:color w:val="000000"/>
          <w:sz w:val="24"/>
          <w:szCs w:val="24"/>
          <w:rtl/>
          <w:lang w:eastAsia="fr-FR"/>
        </w:rPr>
        <w:t>1</w:t>
      </w:r>
      <w:r w:rsidRPr="0053593B">
        <w:rPr>
          <w:rFonts w:ascii="Traditional Arabic" w:eastAsia="Times New Roman" w:hAnsi="Traditional Arabic" w:cs="Traditional Arabic"/>
          <w:color w:val="000000"/>
          <w:sz w:val="28"/>
          <w:szCs w:val="28"/>
          <w:rtl/>
          <w:lang w:eastAsia="fr-FR"/>
        </w:rPr>
        <w:t xml:space="preserve">، دار القلم، دمشق، الدّار الشّاميّة، بيروت، </w:t>
      </w:r>
      <w:r w:rsidRPr="00DF1F75">
        <w:rPr>
          <w:rFonts w:ascii="Traditional Arabic" w:eastAsia="Times New Roman" w:hAnsi="Traditional Arabic" w:cs="Traditional Arabic"/>
          <w:color w:val="000000"/>
          <w:sz w:val="24"/>
          <w:szCs w:val="24"/>
          <w:rtl/>
          <w:lang w:eastAsia="fr-FR"/>
        </w:rPr>
        <w:t>1416</w:t>
      </w:r>
      <w:r w:rsidRPr="0053593B">
        <w:rPr>
          <w:rFonts w:ascii="Traditional Arabic" w:eastAsia="Times New Roman" w:hAnsi="Traditional Arabic" w:cs="Traditional Arabic"/>
          <w:color w:val="000000"/>
          <w:sz w:val="28"/>
          <w:szCs w:val="28"/>
          <w:rtl/>
          <w:lang w:eastAsia="fr-FR"/>
        </w:rPr>
        <w:t xml:space="preserve">هـ/ </w:t>
      </w:r>
      <w:r w:rsidRPr="00DF1F75">
        <w:rPr>
          <w:rFonts w:ascii="Traditional Arabic" w:eastAsia="Times New Roman" w:hAnsi="Traditional Arabic" w:cs="Traditional Arabic"/>
          <w:color w:val="000000"/>
          <w:sz w:val="24"/>
          <w:szCs w:val="24"/>
          <w:rtl/>
          <w:lang w:eastAsia="fr-FR"/>
        </w:rPr>
        <w:t>1999</w:t>
      </w:r>
      <w:r w:rsidRPr="0053593B">
        <w:rPr>
          <w:rFonts w:ascii="Traditional Arabic" w:eastAsia="Times New Roman" w:hAnsi="Traditional Arabic" w:cs="Traditional Arabic"/>
          <w:color w:val="000000"/>
          <w:sz w:val="28"/>
          <w:szCs w:val="28"/>
          <w:rtl/>
          <w:lang w:eastAsia="fr-FR"/>
        </w:rPr>
        <w:t>م، ج</w:t>
      </w:r>
      <w:r w:rsidRPr="00DF1F75">
        <w:rPr>
          <w:rFonts w:ascii="Traditional Arabic" w:eastAsia="Times New Roman" w:hAnsi="Traditional Arabic" w:cs="Traditional Arabic"/>
          <w:color w:val="000000"/>
          <w:sz w:val="24"/>
          <w:szCs w:val="24"/>
          <w:rtl/>
          <w:lang w:eastAsia="fr-FR"/>
        </w:rPr>
        <w:t>2</w:t>
      </w:r>
      <w:r w:rsidRPr="0053593B">
        <w:rPr>
          <w:rFonts w:ascii="Traditional Arabic" w:eastAsia="Times New Roman" w:hAnsi="Traditional Arabic" w:cs="Traditional Arabic"/>
          <w:color w:val="000000"/>
          <w:sz w:val="28"/>
          <w:szCs w:val="28"/>
          <w:rtl/>
          <w:lang w:eastAsia="fr-FR"/>
        </w:rPr>
        <w:t xml:space="preserve">، ص: </w:t>
      </w:r>
      <w:r w:rsidRPr="00DF1F75">
        <w:rPr>
          <w:rFonts w:ascii="Traditional Arabic" w:eastAsia="Times New Roman" w:hAnsi="Traditional Arabic" w:cs="Traditional Arabic"/>
          <w:color w:val="000000"/>
          <w:sz w:val="24"/>
          <w:szCs w:val="24"/>
          <w:rtl/>
          <w:lang w:eastAsia="fr-FR"/>
        </w:rPr>
        <w:t>485</w:t>
      </w:r>
      <w:r w:rsidRPr="0053593B">
        <w:rPr>
          <w:rFonts w:ascii="Traditional Arabic" w:eastAsia="Times New Roman" w:hAnsi="Traditional Arabic" w:cs="Traditional Arabic"/>
          <w:color w:val="000000"/>
          <w:sz w:val="28"/>
          <w:szCs w:val="28"/>
          <w:rtl/>
          <w:lang w:eastAsia="fr-FR"/>
        </w:rPr>
        <w:t>.</w:t>
      </w:r>
    </w:p>
  </w:footnote>
  <w:footnote w:id="32">
    <w:p w:rsidR="00A132EA" w:rsidRPr="00676A0F" w:rsidRDefault="00A132EA" w:rsidP="00676A0F">
      <w:pPr>
        <w:pStyle w:val="Notedebasdepage"/>
        <w:bidi/>
        <w:jc w:val="left"/>
        <w:rPr>
          <w:rFonts w:ascii="Traditional Arabic" w:hAnsi="Traditional Arabic" w:cs="Traditional Arabic"/>
          <w:sz w:val="28"/>
          <w:szCs w:val="28"/>
          <w:rtl/>
          <w:lang w:bidi="ar-DZ"/>
        </w:rPr>
      </w:pPr>
      <w:r w:rsidRPr="00676A0F">
        <w:rPr>
          <w:rFonts w:hint="cs"/>
          <w:rtl/>
        </w:rPr>
        <w:t xml:space="preserve"> </w:t>
      </w:r>
      <w:r w:rsidRPr="00676A0F">
        <w:rPr>
          <w:rStyle w:val="Appelnotedebasdep"/>
        </w:rPr>
        <w:footnoteRef/>
      </w:r>
      <w:r w:rsidRPr="00676A0F">
        <w:t xml:space="preserve"> </w:t>
      </w:r>
      <w:r w:rsidRPr="00676A0F">
        <w:rPr>
          <w:rFonts w:ascii="Traditional Arabic" w:hAnsi="Traditional Arabic" w:cs="Traditional Arabic"/>
          <w:sz w:val="28"/>
          <w:szCs w:val="28"/>
          <w:rtl/>
        </w:rPr>
        <w:t xml:space="preserve"> </w:t>
      </w:r>
      <w:r w:rsidRPr="00676A0F">
        <w:rPr>
          <w:rFonts w:ascii="Traditional Arabic" w:eastAsia="Times New Roman" w:hAnsi="Traditional Arabic" w:cs="Traditional Arabic" w:hint="cs"/>
          <w:sz w:val="28"/>
          <w:szCs w:val="28"/>
          <w:rtl/>
          <w:lang w:eastAsia="fr-FR"/>
        </w:rPr>
        <w:t xml:space="preserve">المرجع </w:t>
      </w:r>
      <w:r>
        <w:rPr>
          <w:rFonts w:ascii="Traditional Arabic" w:eastAsia="Times New Roman" w:hAnsi="Traditional Arabic" w:cs="Traditional Arabic" w:hint="cs"/>
          <w:sz w:val="28"/>
          <w:szCs w:val="28"/>
          <w:rtl/>
          <w:lang w:eastAsia="fr-FR"/>
        </w:rPr>
        <w:t>نفسه</w:t>
      </w:r>
      <w:r w:rsidRPr="00676A0F">
        <w:rPr>
          <w:rFonts w:ascii="Traditional Arabic" w:eastAsia="Times New Roman" w:hAnsi="Traditional Arabic" w:cs="Traditional Arabic" w:hint="cs"/>
          <w:sz w:val="28"/>
          <w:szCs w:val="28"/>
          <w:rtl/>
          <w:lang w:eastAsia="fr-FR"/>
        </w:rPr>
        <w:t>،</w:t>
      </w:r>
      <w:r w:rsidRPr="00676A0F">
        <w:rPr>
          <w:rFonts w:ascii="Traditional Arabic" w:hAnsi="Traditional Arabic" w:cs="Traditional Arabic"/>
          <w:sz w:val="28"/>
          <w:szCs w:val="28"/>
          <w:rtl/>
        </w:rPr>
        <w:t xml:space="preserve"> ص: </w:t>
      </w:r>
      <w:r w:rsidRPr="00676A0F">
        <w:rPr>
          <w:rFonts w:ascii="Traditional Arabic" w:hAnsi="Traditional Arabic" w:cs="Traditional Arabic"/>
          <w:sz w:val="24"/>
          <w:szCs w:val="24"/>
          <w:rtl/>
        </w:rPr>
        <w:t>498</w:t>
      </w:r>
      <w:r w:rsidRPr="00676A0F">
        <w:rPr>
          <w:rFonts w:ascii="Traditional Arabic" w:hAnsi="Traditional Arabic" w:cs="Traditional Arabic"/>
          <w:sz w:val="28"/>
          <w:szCs w:val="28"/>
          <w:rtl/>
        </w:rPr>
        <w:t>.</w:t>
      </w:r>
    </w:p>
  </w:footnote>
  <w:footnote w:id="33">
    <w:p w:rsidR="00A132EA" w:rsidRPr="00676A0F" w:rsidRDefault="00A132EA" w:rsidP="00B41837">
      <w:pPr>
        <w:pStyle w:val="Notedebasdepage"/>
        <w:bidi/>
        <w:jc w:val="left"/>
        <w:rPr>
          <w:rFonts w:ascii="Traditional Arabic" w:hAnsi="Traditional Arabic" w:cs="Traditional Arabic"/>
          <w:sz w:val="28"/>
          <w:szCs w:val="28"/>
          <w:rtl/>
          <w:lang w:bidi="ar-DZ"/>
        </w:rPr>
      </w:pPr>
      <w:r w:rsidRPr="00676A0F">
        <w:rPr>
          <w:rStyle w:val="Appelnotedebasdep"/>
          <w:rFonts w:ascii="Traditional Arabic" w:hAnsi="Traditional Arabic" w:cs="Traditional Arabic"/>
          <w:sz w:val="28"/>
          <w:szCs w:val="28"/>
        </w:rPr>
        <w:footnoteRef/>
      </w:r>
      <w:r w:rsidRPr="00676A0F">
        <w:rPr>
          <w:rFonts w:ascii="Traditional Arabic" w:hAnsi="Traditional Arabic" w:cs="Traditional Arabic"/>
          <w:sz w:val="28"/>
          <w:szCs w:val="28"/>
        </w:rPr>
        <w:t xml:space="preserve"> </w:t>
      </w:r>
      <w:r w:rsidRPr="00676A0F">
        <w:rPr>
          <w:rFonts w:ascii="Traditional Arabic" w:hAnsi="Traditional Arabic" w:cs="Traditional Arabic"/>
          <w:sz w:val="28"/>
          <w:szCs w:val="28"/>
          <w:rtl/>
        </w:rPr>
        <w:t xml:space="preserve"> المرجع</w:t>
      </w:r>
      <w:r>
        <w:rPr>
          <w:rFonts w:ascii="Traditional Arabic" w:hAnsi="Traditional Arabic" w:cs="Traditional Arabic" w:hint="cs"/>
          <w:sz w:val="28"/>
          <w:szCs w:val="28"/>
          <w:rtl/>
        </w:rPr>
        <w:t xml:space="preserve"> السّابق</w:t>
      </w:r>
      <w:r w:rsidRPr="00676A0F">
        <w:rPr>
          <w:rFonts w:ascii="Traditional Arabic" w:hAnsi="Traditional Arabic" w:cs="Traditional Arabic"/>
          <w:sz w:val="28"/>
          <w:szCs w:val="28"/>
          <w:rtl/>
        </w:rPr>
        <w:t xml:space="preserve"> </w:t>
      </w:r>
      <w:r w:rsidRPr="00676A0F">
        <w:rPr>
          <w:rFonts w:ascii="Traditional Arabic" w:hAnsi="Traditional Arabic" w:cs="Traditional Arabic" w:hint="cs"/>
          <w:sz w:val="28"/>
          <w:szCs w:val="28"/>
          <w:rtl/>
        </w:rPr>
        <w:t>نفسه</w:t>
      </w:r>
      <w:r w:rsidRPr="00676A0F">
        <w:rPr>
          <w:rFonts w:ascii="Traditional Arabic" w:hAnsi="Traditional Arabic" w:cs="Traditional Arabic"/>
          <w:sz w:val="28"/>
          <w:szCs w:val="28"/>
          <w:rtl/>
        </w:rPr>
        <w:t>، (ن. ص).</w:t>
      </w:r>
    </w:p>
  </w:footnote>
  <w:footnote w:id="34">
    <w:p w:rsidR="00A132EA" w:rsidRPr="00A51495" w:rsidRDefault="00A132EA" w:rsidP="00B41837">
      <w:pPr>
        <w:pStyle w:val="Notedebasdepage"/>
        <w:bidi/>
        <w:jc w:val="left"/>
        <w:rPr>
          <w:rtl/>
          <w:lang w:bidi="ar-DZ"/>
        </w:rPr>
      </w:pPr>
      <w:r w:rsidRPr="001B335C">
        <w:rPr>
          <w:rStyle w:val="Appelnotedebasdep"/>
          <w:rFonts w:ascii="Traditional Arabic" w:hAnsi="Traditional Arabic" w:cs="Traditional Arabic"/>
          <w:sz w:val="28"/>
          <w:szCs w:val="28"/>
        </w:rPr>
        <w:footnoteRef/>
      </w:r>
      <w:r w:rsidRPr="001B335C">
        <w:rPr>
          <w:rFonts w:ascii="Traditional Arabic" w:hAnsi="Traditional Arabic" w:cs="Traditional Arabic"/>
          <w:sz w:val="28"/>
          <w:szCs w:val="28"/>
          <w:rtl/>
        </w:rPr>
        <w:t xml:space="preserve">عبد المتعال الصّعيديّ، </w:t>
      </w:r>
      <w:r w:rsidRPr="001B335C">
        <w:rPr>
          <w:rFonts w:ascii="Traditional Arabic" w:hAnsi="Traditional Arabic" w:cs="Traditional Arabic"/>
          <w:b/>
          <w:bCs/>
          <w:sz w:val="28"/>
          <w:szCs w:val="28"/>
          <w:rtl/>
        </w:rPr>
        <w:t>بُغية الإيضاح لتلخيص المفتاح في علوم البلاغة</w:t>
      </w:r>
      <w:r w:rsidRPr="001B335C">
        <w:rPr>
          <w:rFonts w:ascii="Traditional Arabic" w:hAnsi="Traditional Arabic" w:cs="Traditional Arabic"/>
          <w:sz w:val="28"/>
          <w:szCs w:val="28"/>
          <w:rtl/>
        </w:rPr>
        <w:t xml:space="preserve">، (د. </w:t>
      </w:r>
      <w:r>
        <w:rPr>
          <w:rFonts w:ascii="Traditional Arabic" w:hAnsi="Traditional Arabic" w:cs="Traditional Arabic" w:hint="cs"/>
          <w:sz w:val="28"/>
          <w:szCs w:val="28"/>
          <w:rtl/>
        </w:rPr>
        <w:t>ط</w:t>
      </w:r>
      <w:r w:rsidRPr="001B335C">
        <w:rPr>
          <w:rFonts w:ascii="Traditional Arabic" w:hAnsi="Traditional Arabic" w:cs="Traditional Arabic"/>
          <w:sz w:val="28"/>
          <w:szCs w:val="28"/>
          <w:rtl/>
        </w:rPr>
        <w:t>)، مكتبة الآداب، القاهرة،</w:t>
      </w:r>
      <w:r w:rsidRPr="00C63224">
        <w:rPr>
          <w:rFonts w:ascii="Traditional Arabic" w:hAnsi="Traditional Arabic" w:cs="Traditional Arabic"/>
          <w:sz w:val="24"/>
          <w:szCs w:val="24"/>
          <w:rtl/>
        </w:rPr>
        <w:t>1420</w:t>
      </w:r>
      <w:r w:rsidRPr="001B335C">
        <w:rPr>
          <w:rFonts w:ascii="Traditional Arabic" w:hAnsi="Traditional Arabic" w:cs="Traditional Arabic"/>
          <w:sz w:val="28"/>
          <w:szCs w:val="28"/>
          <w:rtl/>
        </w:rPr>
        <w:t xml:space="preserve">هـ/ </w:t>
      </w:r>
      <w:r w:rsidRPr="00C63224">
        <w:rPr>
          <w:rFonts w:ascii="Traditional Arabic" w:hAnsi="Traditional Arabic" w:cs="Traditional Arabic"/>
          <w:sz w:val="24"/>
          <w:szCs w:val="24"/>
          <w:rtl/>
        </w:rPr>
        <w:t>1999</w:t>
      </w:r>
      <w:r w:rsidRPr="001B335C">
        <w:rPr>
          <w:rFonts w:ascii="Traditional Arabic" w:hAnsi="Traditional Arabic" w:cs="Traditional Arabic"/>
          <w:sz w:val="28"/>
          <w:szCs w:val="28"/>
          <w:rtl/>
        </w:rPr>
        <w:t>م، ج</w:t>
      </w:r>
      <w:r w:rsidRPr="00C63224">
        <w:rPr>
          <w:rFonts w:ascii="Traditional Arabic" w:hAnsi="Traditional Arabic" w:cs="Traditional Arabic"/>
          <w:sz w:val="24"/>
          <w:szCs w:val="24"/>
          <w:rtl/>
        </w:rPr>
        <w:t>4</w:t>
      </w:r>
      <w:r w:rsidRPr="001B335C">
        <w:rPr>
          <w:rFonts w:ascii="Traditional Arabic" w:hAnsi="Traditional Arabic" w:cs="Traditional Arabic"/>
          <w:sz w:val="28"/>
          <w:szCs w:val="28"/>
          <w:rtl/>
        </w:rPr>
        <w:t xml:space="preserve">، ص: </w:t>
      </w:r>
      <w:r w:rsidRPr="00C63224">
        <w:rPr>
          <w:rFonts w:ascii="Traditional Arabic" w:hAnsi="Traditional Arabic" w:cs="Traditional Arabic"/>
          <w:sz w:val="24"/>
          <w:szCs w:val="24"/>
          <w:rtl/>
        </w:rPr>
        <w:t>82</w:t>
      </w:r>
      <w:r w:rsidRPr="001B335C">
        <w:rPr>
          <w:rFonts w:ascii="Traditional Arabic" w:hAnsi="Traditional Arabic" w:cs="Traditional Arabic"/>
          <w:sz w:val="28"/>
          <w:szCs w:val="28"/>
          <w:rtl/>
        </w:rPr>
        <w:t>.</w:t>
      </w:r>
    </w:p>
  </w:footnote>
  <w:footnote w:id="35">
    <w:p w:rsidR="00A132EA" w:rsidRPr="008648BC" w:rsidRDefault="00A132EA" w:rsidP="00B41837">
      <w:pPr>
        <w:pStyle w:val="Notedebasdepage"/>
        <w:bidi/>
        <w:jc w:val="left"/>
        <w:rPr>
          <w:rFonts w:ascii="Traditional Arabic" w:hAnsi="Traditional Arabic" w:cs="Traditional Arabic"/>
          <w:sz w:val="28"/>
          <w:szCs w:val="28"/>
          <w:rtl/>
          <w:lang w:bidi="ar-DZ"/>
        </w:rPr>
      </w:pPr>
      <w:r w:rsidRPr="008648BC">
        <w:rPr>
          <w:rStyle w:val="Appelnotedebasdep"/>
          <w:rFonts w:ascii="Traditional Arabic" w:hAnsi="Traditional Arabic" w:cs="Traditional Arabic"/>
          <w:sz w:val="28"/>
          <w:szCs w:val="28"/>
        </w:rPr>
        <w:footnoteRef/>
      </w:r>
      <w:r w:rsidRPr="008648BC">
        <w:rPr>
          <w:rFonts w:ascii="Traditional Arabic" w:hAnsi="Traditional Arabic" w:cs="Traditional Arabic"/>
          <w:sz w:val="28"/>
          <w:szCs w:val="28"/>
        </w:rPr>
        <w:t xml:space="preserve"> </w:t>
      </w:r>
      <w:r w:rsidRPr="008648BC">
        <w:rPr>
          <w:rFonts w:ascii="Traditional Arabic" w:hAnsi="Traditional Arabic" w:cs="Traditional Arabic"/>
          <w:sz w:val="28"/>
          <w:szCs w:val="28"/>
          <w:rtl/>
        </w:rPr>
        <w:t>سعد الّدين التّفتازانيّ، مختصر المعاني، موقع المكتبة الشّيعيّة، ط</w:t>
      </w:r>
      <w:r w:rsidRPr="00AF47A1">
        <w:rPr>
          <w:rFonts w:ascii="Traditional Arabic" w:hAnsi="Traditional Arabic" w:cs="Traditional Arabic"/>
          <w:sz w:val="24"/>
          <w:szCs w:val="24"/>
          <w:rtl/>
        </w:rPr>
        <w:t>1</w:t>
      </w:r>
      <w:r w:rsidRPr="008648BC">
        <w:rPr>
          <w:rFonts w:ascii="Traditional Arabic" w:hAnsi="Traditional Arabic" w:cs="Traditional Arabic"/>
          <w:sz w:val="28"/>
          <w:szCs w:val="28"/>
          <w:rtl/>
        </w:rPr>
        <w:t xml:space="preserve">، دار الفكر، (د.م)، </w:t>
      </w:r>
      <w:r w:rsidRPr="00AF47A1">
        <w:rPr>
          <w:rFonts w:ascii="Traditional Arabic" w:hAnsi="Traditional Arabic" w:cs="Traditional Arabic"/>
          <w:sz w:val="24"/>
          <w:szCs w:val="24"/>
          <w:rtl/>
        </w:rPr>
        <w:t>1411</w:t>
      </w:r>
      <w:r w:rsidRPr="008648BC">
        <w:rPr>
          <w:rFonts w:ascii="Traditional Arabic" w:hAnsi="Traditional Arabic" w:cs="Traditional Arabic"/>
          <w:sz w:val="28"/>
          <w:szCs w:val="28"/>
          <w:rtl/>
        </w:rPr>
        <w:t xml:space="preserve">هـ، </w:t>
      </w:r>
      <w:r>
        <w:rPr>
          <w:rFonts w:ascii="Traditional Arabic" w:hAnsi="Traditional Arabic" w:cs="Traditional Arabic" w:hint="cs"/>
          <w:sz w:val="28"/>
          <w:szCs w:val="28"/>
          <w:rtl/>
        </w:rPr>
        <w:t xml:space="preserve">ج </w:t>
      </w:r>
      <w:r w:rsidRPr="005F6A10">
        <w:rPr>
          <w:rFonts w:ascii="Traditional Arabic" w:hAnsi="Traditional Arabic" w:cs="Traditional Arabic" w:hint="cs"/>
          <w:sz w:val="24"/>
          <w:szCs w:val="24"/>
          <w:rtl/>
        </w:rPr>
        <w:t>1</w:t>
      </w:r>
      <w:r>
        <w:rPr>
          <w:rFonts w:ascii="Traditional Arabic" w:hAnsi="Traditional Arabic" w:cs="Traditional Arabic" w:hint="cs"/>
          <w:sz w:val="28"/>
          <w:szCs w:val="28"/>
          <w:rtl/>
        </w:rPr>
        <w:t xml:space="preserve">، </w:t>
      </w:r>
      <w:r w:rsidRPr="008648BC">
        <w:rPr>
          <w:rFonts w:ascii="Traditional Arabic" w:hAnsi="Traditional Arabic" w:cs="Traditional Arabic"/>
          <w:sz w:val="28"/>
          <w:szCs w:val="28"/>
          <w:rtl/>
        </w:rPr>
        <w:t xml:space="preserve">ص: </w:t>
      </w:r>
      <w:r w:rsidRPr="00AF47A1">
        <w:rPr>
          <w:rFonts w:ascii="Traditional Arabic" w:hAnsi="Traditional Arabic" w:cs="Traditional Arabic"/>
          <w:sz w:val="24"/>
          <w:szCs w:val="24"/>
          <w:rtl/>
        </w:rPr>
        <w:t>295</w:t>
      </w:r>
      <w:r w:rsidRPr="008648BC">
        <w:rPr>
          <w:rFonts w:ascii="Traditional Arabic" w:hAnsi="Traditional Arabic" w:cs="Traditional Arabic"/>
          <w:sz w:val="28"/>
          <w:szCs w:val="28"/>
          <w:rtl/>
        </w:rPr>
        <w:t>.</w:t>
      </w:r>
    </w:p>
  </w:footnote>
  <w:footnote w:id="36">
    <w:p w:rsidR="00A132EA" w:rsidRPr="0053593B" w:rsidRDefault="00A132EA" w:rsidP="00B41837">
      <w:pPr>
        <w:pStyle w:val="Paragraphedeliste"/>
        <w:shd w:val="clear" w:color="auto" w:fill="FFFFFF"/>
        <w:tabs>
          <w:tab w:val="right" w:pos="8809"/>
        </w:tabs>
        <w:bidi/>
        <w:spacing w:after="0" w:line="240" w:lineRule="auto"/>
        <w:ind w:left="0" w:right="263"/>
        <w:jc w:val="left"/>
        <w:rPr>
          <w:rFonts w:ascii="Traditional Arabic" w:eastAsia="Times New Roman" w:hAnsi="Traditional Arabic" w:cs="Traditional Arabic"/>
          <w:sz w:val="28"/>
          <w:szCs w:val="28"/>
          <w:rtl/>
          <w:lang w:eastAsia="fr-FR" w:bidi="ar-IQ"/>
        </w:rPr>
      </w:pP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r>
        <w:rPr>
          <w:rFonts w:ascii="Traditional Arabic" w:eastAsia="Times New Roman" w:hAnsi="Traditional Arabic" w:cs="Traditional Arabic" w:hint="cs"/>
          <w:sz w:val="28"/>
          <w:szCs w:val="28"/>
          <w:rtl/>
          <w:lang w:eastAsia="fr-FR" w:bidi="ar-IQ"/>
        </w:rPr>
        <w:t xml:space="preserve">عبد الله بن محمّد بن سنان الخفّاجي، </w:t>
      </w:r>
      <w:r w:rsidRPr="00540917">
        <w:rPr>
          <w:rFonts w:ascii="Traditional Arabic" w:eastAsia="Times New Roman" w:hAnsi="Traditional Arabic" w:cs="Traditional Arabic" w:hint="cs"/>
          <w:b/>
          <w:bCs/>
          <w:sz w:val="28"/>
          <w:szCs w:val="28"/>
          <w:rtl/>
          <w:lang w:eastAsia="fr-FR" w:bidi="ar-IQ"/>
        </w:rPr>
        <w:t>سر الفصاحة</w:t>
      </w:r>
      <w:r>
        <w:rPr>
          <w:rFonts w:ascii="Traditional Arabic" w:eastAsia="Times New Roman" w:hAnsi="Traditional Arabic" w:cs="Traditional Arabic" w:hint="cs"/>
          <w:sz w:val="28"/>
          <w:szCs w:val="28"/>
          <w:rtl/>
          <w:lang w:eastAsia="fr-FR" w:bidi="ar-IQ"/>
        </w:rPr>
        <w:t>، ط</w:t>
      </w:r>
      <w:r w:rsidRPr="00AF4F52">
        <w:rPr>
          <w:rFonts w:ascii="Traditional Arabic" w:eastAsia="Times New Roman" w:hAnsi="Traditional Arabic" w:cs="Traditional Arabic" w:hint="cs"/>
          <w:sz w:val="24"/>
          <w:szCs w:val="24"/>
          <w:rtl/>
          <w:lang w:eastAsia="fr-FR" w:bidi="ar-IQ"/>
        </w:rPr>
        <w:t>1</w:t>
      </w:r>
      <w:r>
        <w:rPr>
          <w:rFonts w:ascii="Traditional Arabic" w:eastAsia="Times New Roman" w:hAnsi="Traditional Arabic" w:cs="Traditional Arabic" w:hint="cs"/>
          <w:sz w:val="28"/>
          <w:szCs w:val="28"/>
          <w:rtl/>
          <w:lang w:eastAsia="fr-FR" w:bidi="ar-IQ"/>
        </w:rPr>
        <w:t xml:space="preserve">، دار الكتب العلميّة، </w:t>
      </w:r>
      <w:r w:rsidRPr="00AF4F52">
        <w:rPr>
          <w:rFonts w:ascii="Traditional Arabic" w:eastAsia="Times New Roman" w:hAnsi="Traditional Arabic" w:cs="Traditional Arabic" w:hint="cs"/>
          <w:sz w:val="24"/>
          <w:szCs w:val="24"/>
          <w:rtl/>
          <w:lang w:eastAsia="fr-FR" w:bidi="ar-IQ"/>
        </w:rPr>
        <w:t>1402</w:t>
      </w:r>
      <w:r>
        <w:rPr>
          <w:rFonts w:ascii="Traditional Arabic" w:eastAsia="Times New Roman" w:hAnsi="Traditional Arabic" w:cs="Traditional Arabic" w:hint="cs"/>
          <w:sz w:val="28"/>
          <w:szCs w:val="28"/>
          <w:rtl/>
          <w:lang w:eastAsia="fr-FR" w:bidi="ar-IQ"/>
        </w:rPr>
        <w:t xml:space="preserve">هـ/ </w:t>
      </w:r>
      <w:r w:rsidRPr="00AF4F52">
        <w:rPr>
          <w:rFonts w:ascii="Traditional Arabic" w:eastAsia="Times New Roman" w:hAnsi="Traditional Arabic" w:cs="Traditional Arabic" w:hint="cs"/>
          <w:sz w:val="24"/>
          <w:szCs w:val="24"/>
          <w:rtl/>
          <w:lang w:eastAsia="fr-FR" w:bidi="ar-IQ"/>
        </w:rPr>
        <w:t>1982</w:t>
      </w:r>
      <w:r>
        <w:rPr>
          <w:rFonts w:ascii="Traditional Arabic" w:eastAsia="Times New Roman" w:hAnsi="Traditional Arabic" w:cs="Traditional Arabic" w:hint="cs"/>
          <w:sz w:val="28"/>
          <w:szCs w:val="28"/>
          <w:rtl/>
          <w:lang w:eastAsia="fr-FR" w:bidi="ar-IQ"/>
        </w:rPr>
        <w:t xml:space="preserve">م، ص: </w:t>
      </w:r>
      <w:r w:rsidRPr="00AF4F52">
        <w:rPr>
          <w:rFonts w:ascii="Traditional Arabic" w:eastAsia="Times New Roman" w:hAnsi="Traditional Arabic" w:cs="Traditional Arabic" w:hint="cs"/>
          <w:sz w:val="24"/>
          <w:szCs w:val="24"/>
          <w:rtl/>
          <w:lang w:eastAsia="fr-FR" w:bidi="ar-IQ"/>
        </w:rPr>
        <w:t>172</w:t>
      </w:r>
      <w:r>
        <w:rPr>
          <w:rFonts w:ascii="Traditional Arabic" w:eastAsia="Times New Roman" w:hAnsi="Traditional Arabic" w:cs="Traditional Arabic" w:hint="cs"/>
          <w:sz w:val="28"/>
          <w:szCs w:val="28"/>
          <w:rtl/>
          <w:lang w:eastAsia="fr-FR" w:bidi="ar-IQ"/>
        </w:rPr>
        <w:t>.</w:t>
      </w:r>
    </w:p>
  </w:footnote>
  <w:footnote w:id="37">
    <w:p w:rsidR="00A132EA" w:rsidRPr="0053593B" w:rsidRDefault="00A132EA" w:rsidP="00B41837">
      <w:pPr>
        <w:pStyle w:val="Notedebasdepage"/>
        <w:bidi/>
        <w:jc w:val="left"/>
        <w:rPr>
          <w:rFonts w:ascii="Traditional Arabic" w:hAnsi="Traditional Arabic" w:cs="Traditional Arabic"/>
          <w:sz w:val="28"/>
          <w:szCs w:val="28"/>
          <w:rtl/>
          <w:lang w:bidi="ar-DZ"/>
        </w:rPr>
      </w:pP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r w:rsidRPr="0053593B">
        <w:rPr>
          <w:rFonts w:ascii="Traditional Arabic" w:eastAsia="Times New Roman" w:hAnsi="Traditional Arabic" w:cs="Traditional Arabic"/>
          <w:color w:val="000000"/>
          <w:sz w:val="28"/>
          <w:szCs w:val="28"/>
          <w:shd w:val="clear" w:color="auto" w:fill="FFFFFF"/>
          <w:rtl/>
          <w:lang w:eastAsia="fr-FR"/>
        </w:rPr>
        <w:t xml:space="preserve">أحمد مختار عمر، </w:t>
      </w:r>
      <w:r w:rsidRPr="0053593B">
        <w:rPr>
          <w:rFonts w:ascii="Traditional Arabic" w:eastAsia="Times New Roman" w:hAnsi="Traditional Arabic" w:cs="Traditional Arabic"/>
          <w:b/>
          <w:bCs/>
          <w:color w:val="000000"/>
          <w:sz w:val="28"/>
          <w:szCs w:val="28"/>
          <w:shd w:val="clear" w:color="auto" w:fill="FFFFFF"/>
          <w:rtl/>
          <w:lang w:eastAsia="fr-FR"/>
        </w:rPr>
        <w:t xml:space="preserve">دراسة الصّوت اللّغويّ، </w:t>
      </w:r>
      <w:r w:rsidRPr="0053593B">
        <w:rPr>
          <w:rFonts w:ascii="Traditional Arabic" w:eastAsia="Times New Roman" w:hAnsi="Traditional Arabic" w:cs="Traditional Arabic"/>
          <w:color w:val="000000"/>
          <w:sz w:val="28"/>
          <w:szCs w:val="28"/>
          <w:shd w:val="clear" w:color="auto" w:fill="FFFFFF"/>
          <w:rtl/>
          <w:lang w:eastAsia="fr-FR"/>
        </w:rPr>
        <w:t xml:space="preserve">(د. ط)، دار عالم الكتب، القاهرة، مصر، </w:t>
      </w:r>
      <w:r w:rsidRPr="00D92296">
        <w:rPr>
          <w:rFonts w:ascii="Traditional Arabic" w:eastAsia="Times New Roman" w:hAnsi="Traditional Arabic" w:cs="Traditional Arabic"/>
          <w:color w:val="000000"/>
          <w:sz w:val="24"/>
          <w:szCs w:val="24"/>
          <w:shd w:val="clear" w:color="auto" w:fill="FFFFFF"/>
          <w:rtl/>
          <w:lang w:eastAsia="fr-FR"/>
        </w:rPr>
        <w:t>1418</w:t>
      </w:r>
      <w:r w:rsidRPr="0053593B">
        <w:rPr>
          <w:rFonts w:ascii="Traditional Arabic" w:eastAsia="Times New Roman" w:hAnsi="Traditional Arabic" w:cs="Traditional Arabic"/>
          <w:color w:val="000000"/>
          <w:sz w:val="28"/>
          <w:szCs w:val="28"/>
          <w:shd w:val="clear" w:color="auto" w:fill="FFFFFF"/>
          <w:rtl/>
          <w:lang w:eastAsia="fr-FR"/>
        </w:rPr>
        <w:t xml:space="preserve"> هـ/</w:t>
      </w:r>
      <w:r w:rsidRPr="00D92296">
        <w:rPr>
          <w:rFonts w:ascii="Traditional Arabic" w:eastAsia="Times New Roman" w:hAnsi="Traditional Arabic" w:cs="Traditional Arabic"/>
          <w:color w:val="000000"/>
          <w:sz w:val="24"/>
          <w:szCs w:val="24"/>
          <w:shd w:val="clear" w:color="auto" w:fill="FFFFFF"/>
          <w:rtl/>
          <w:lang w:eastAsia="fr-FR"/>
        </w:rPr>
        <w:t>1997</w:t>
      </w:r>
      <w:r w:rsidRPr="0053593B">
        <w:rPr>
          <w:rFonts w:ascii="Traditional Arabic" w:eastAsia="Times New Roman" w:hAnsi="Traditional Arabic" w:cs="Traditional Arabic"/>
          <w:color w:val="000000"/>
          <w:sz w:val="28"/>
          <w:szCs w:val="28"/>
          <w:shd w:val="clear" w:color="auto" w:fill="FFFFFF"/>
          <w:rtl/>
          <w:lang w:eastAsia="fr-FR"/>
        </w:rPr>
        <w:t xml:space="preserve">م، ص: </w:t>
      </w:r>
      <w:r w:rsidRPr="00AF4F52">
        <w:rPr>
          <w:rFonts w:ascii="Traditional Arabic" w:eastAsia="Times New Roman" w:hAnsi="Traditional Arabic" w:cs="Traditional Arabic"/>
          <w:color w:val="000000"/>
          <w:sz w:val="24"/>
          <w:szCs w:val="24"/>
          <w:shd w:val="clear" w:color="auto" w:fill="FFFFFF"/>
          <w:rtl/>
          <w:lang w:eastAsia="fr-FR"/>
        </w:rPr>
        <w:t>401</w:t>
      </w:r>
      <w:r w:rsidRPr="0053593B">
        <w:rPr>
          <w:rFonts w:ascii="Traditional Arabic" w:eastAsia="Times New Roman" w:hAnsi="Traditional Arabic" w:cs="Traditional Arabic"/>
          <w:color w:val="000000"/>
          <w:sz w:val="28"/>
          <w:szCs w:val="28"/>
          <w:shd w:val="clear" w:color="auto" w:fill="FFFFFF"/>
          <w:rtl/>
          <w:lang w:eastAsia="fr-FR"/>
        </w:rPr>
        <w:t>.</w:t>
      </w:r>
    </w:p>
  </w:footnote>
  <w:footnote w:id="38">
    <w:p w:rsidR="00A132EA" w:rsidRPr="0053593B" w:rsidRDefault="00A132EA" w:rsidP="00B41837">
      <w:pPr>
        <w:pStyle w:val="Notedebasdepage"/>
        <w:bidi/>
        <w:jc w:val="left"/>
        <w:rPr>
          <w:rFonts w:ascii="Traditional Arabic" w:eastAsia="Times New Roman" w:hAnsi="Traditional Arabic" w:cs="Traditional Arabic"/>
          <w:color w:val="000000"/>
          <w:sz w:val="28"/>
          <w:szCs w:val="28"/>
          <w:rtl/>
          <w:lang w:eastAsia="fr-FR"/>
        </w:rPr>
      </w:pPr>
      <w:r w:rsidRPr="0053593B">
        <w:rPr>
          <w:rFonts w:ascii="Traditional Arabic" w:eastAsia="Times New Roman" w:hAnsi="Traditional Arabic" w:cs="Traditional Arabic"/>
          <w:color w:val="000000"/>
          <w:sz w:val="28"/>
          <w:szCs w:val="28"/>
          <w:vertAlign w:val="superscript"/>
          <w:lang w:eastAsia="fr-FR"/>
        </w:rPr>
        <w:footnoteRef/>
      </w:r>
      <w:r w:rsidRPr="0053593B">
        <w:rPr>
          <w:rFonts w:ascii="Traditional Arabic" w:eastAsia="Times New Roman" w:hAnsi="Traditional Arabic" w:cs="Traditional Arabic"/>
          <w:color w:val="000000"/>
          <w:sz w:val="28"/>
          <w:szCs w:val="28"/>
          <w:vertAlign w:val="superscript"/>
          <w:lang w:eastAsia="fr-FR"/>
        </w:rPr>
        <w:t xml:space="preserve"> </w:t>
      </w:r>
      <w:r w:rsidRPr="0053593B">
        <w:rPr>
          <w:rFonts w:ascii="Traditional Arabic" w:eastAsia="Times New Roman" w:hAnsi="Traditional Arabic" w:cs="Traditional Arabic"/>
          <w:color w:val="000000"/>
          <w:sz w:val="28"/>
          <w:szCs w:val="28"/>
          <w:rtl/>
          <w:lang w:eastAsia="fr-FR"/>
        </w:rPr>
        <w:t xml:space="preserve">أبو الفتح عثمان بن جنّي، </w:t>
      </w:r>
      <w:r w:rsidRPr="0053593B">
        <w:rPr>
          <w:rFonts w:ascii="Traditional Arabic" w:eastAsia="Times New Roman" w:hAnsi="Traditional Arabic" w:cs="Traditional Arabic"/>
          <w:b/>
          <w:bCs/>
          <w:color w:val="000000"/>
          <w:sz w:val="28"/>
          <w:szCs w:val="28"/>
          <w:rtl/>
          <w:lang w:eastAsia="fr-FR"/>
        </w:rPr>
        <w:t>الخصائص</w:t>
      </w:r>
      <w:r w:rsidRPr="0053593B">
        <w:rPr>
          <w:rFonts w:ascii="Traditional Arabic" w:eastAsia="Times New Roman" w:hAnsi="Traditional Arabic" w:cs="Traditional Arabic"/>
          <w:color w:val="000000"/>
          <w:sz w:val="28"/>
          <w:szCs w:val="28"/>
          <w:rtl/>
          <w:lang w:eastAsia="fr-FR"/>
        </w:rPr>
        <w:t xml:space="preserve">، تح/ عبد الحميد هنداوي، ط </w:t>
      </w:r>
      <w:r w:rsidRPr="000365DF">
        <w:rPr>
          <w:rFonts w:ascii="Traditional Arabic" w:eastAsia="Times New Roman" w:hAnsi="Traditional Arabic" w:cs="Traditional Arabic"/>
          <w:color w:val="000000"/>
          <w:sz w:val="24"/>
          <w:szCs w:val="24"/>
          <w:rtl/>
          <w:lang w:eastAsia="fr-FR"/>
        </w:rPr>
        <w:t>20</w:t>
      </w:r>
      <w:r w:rsidRPr="0053593B">
        <w:rPr>
          <w:rFonts w:ascii="Traditional Arabic" w:eastAsia="Times New Roman" w:hAnsi="Traditional Arabic" w:cs="Traditional Arabic"/>
          <w:color w:val="000000"/>
          <w:sz w:val="28"/>
          <w:szCs w:val="28"/>
          <w:rtl/>
          <w:lang w:eastAsia="fr-FR"/>
        </w:rPr>
        <w:t>، دار الكتب العلميّة، بيروت، لبنان،</w:t>
      </w:r>
      <w:r w:rsidRPr="000365DF">
        <w:rPr>
          <w:rFonts w:ascii="Traditional Arabic" w:eastAsia="Times New Roman" w:hAnsi="Traditional Arabic" w:cs="Traditional Arabic"/>
          <w:color w:val="000000"/>
          <w:sz w:val="24"/>
          <w:szCs w:val="24"/>
          <w:rtl/>
          <w:lang w:eastAsia="fr-FR"/>
        </w:rPr>
        <w:t>2008</w:t>
      </w:r>
      <w:r w:rsidRPr="0053593B">
        <w:rPr>
          <w:rFonts w:ascii="Traditional Arabic" w:eastAsia="Times New Roman" w:hAnsi="Traditional Arabic" w:cs="Traditional Arabic"/>
          <w:color w:val="000000"/>
          <w:sz w:val="28"/>
          <w:szCs w:val="28"/>
          <w:rtl/>
          <w:lang w:eastAsia="fr-FR"/>
        </w:rPr>
        <w:t xml:space="preserve">م، </w:t>
      </w:r>
      <w:r w:rsidRPr="00411E0A">
        <w:rPr>
          <w:rFonts w:ascii="Traditional Arabic" w:eastAsia="Times New Roman" w:hAnsi="Traditional Arabic" w:cs="Traditional Arabic"/>
          <w:color w:val="000000"/>
          <w:sz w:val="24"/>
          <w:szCs w:val="24"/>
          <w:rtl/>
          <w:lang w:eastAsia="fr-FR"/>
        </w:rPr>
        <w:t>ج2</w:t>
      </w:r>
      <w:r w:rsidRPr="0053593B">
        <w:rPr>
          <w:rFonts w:ascii="Traditional Arabic" w:eastAsia="Times New Roman" w:hAnsi="Traditional Arabic" w:cs="Traditional Arabic"/>
          <w:color w:val="000000"/>
          <w:sz w:val="28"/>
          <w:szCs w:val="28"/>
          <w:rtl/>
          <w:lang w:eastAsia="fr-FR"/>
        </w:rPr>
        <w:t xml:space="preserve">، ص، ص: </w:t>
      </w:r>
      <w:r w:rsidRPr="000365DF">
        <w:rPr>
          <w:rFonts w:ascii="Traditional Arabic" w:eastAsia="Times New Roman" w:hAnsi="Traditional Arabic" w:cs="Traditional Arabic"/>
          <w:color w:val="000000"/>
          <w:sz w:val="24"/>
          <w:szCs w:val="24"/>
          <w:rtl/>
          <w:lang w:eastAsia="fr-FR"/>
        </w:rPr>
        <w:t>159،160</w:t>
      </w:r>
      <w:r w:rsidRPr="0053593B">
        <w:rPr>
          <w:rFonts w:ascii="Traditional Arabic" w:eastAsia="Times New Roman" w:hAnsi="Traditional Arabic" w:cs="Traditional Arabic"/>
          <w:color w:val="000000"/>
          <w:sz w:val="28"/>
          <w:szCs w:val="28"/>
          <w:rtl/>
          <w:lang w:eastAsia="fr-FR"/>
        </w:rPr>
        <w:t>.</w:t>
      </w:r>
    </w:p>
  </w:footnote>
  <w:footnote w:id="39">
    <w:p w:rsidR="00A132EA" w:rsidRPr="0053593B" w:rsidRDefault="00A132EA" w:rsidP="00B41837">
      <w:pPr>
        <w:pStyle w:val="Notedebasdepage"/>
        <w:bidi/>
        <w:jc w:val="left"/>
        <w:rPr>
          <w:rFonts w:ascii="Traditional Arabic" w:hAnsi="Traditional Arabic" w:cs="Traditional Arabic"/>
          <w:sz w:val="28"/>
          <w:szCs w:val="28"/>
          <w:rtl/>
          <w:lang w:bidi="ar-DZ"/>
        </w:rPr>
      </w:pPr>
      <w:r w:rsidRPr="0053593B">
        <w:rPr>
          <w:rStyle w:val="Appelnotedebasdep"/>
          <w:rFonts w:ascii="Traditional Arabic" w:hAnsi="Traditional Arabic" w:cs="Traditional Arabic"/>
          <w:sz w:val="28"/>
          <w:szCs w:val="28"/>
        </w:rPr>
        <w:footnoteRef/>
      </w:r>
      <w:r>
        <w:rPr>
          <w:rFonts w:ascii="Traditional Arabic" w:eastAsia="Times New Roman" w:hAnsi="Traditional Arabic" w:cs="Traditional Arabic" w:hint="cs"/>
          <w:color w:val="000000"/>
          <w:sz w:val="28"/>
          <w:szCs w:val="28"/>
          <w:rtl/>
          <w:lang w:eastAsia="fr-FR"/>
        </w:rPr>
        <w:t xml:space="preserve"> عبد العزيز مطر، </w:t>
      </w:r>
      <w:r w:rsidRPr="00E850E7">
        <w:rPr>
          <w:rFonts w:ascii="Traditional Arabic" w:eastAsia="Times New Roman" w:hAnsi="Traditional Arabic" w:cs="Traditional Arabic" w:hint="cs"/>
          <w:b/>
          <w:bCs/>
          <w:color w:val="000000"/>
          <w:sz w:val="28"/>
          <w:szCs w:val="28"/>
          <w:rtl/>
          <w:lang w:eastAsia="fr-FR"/>
        </w:rPr>
        <w:t>علم اللّغة وفقه اللّغة</w:t>
      </w:r>
      <w:r>
        <w:rPr>
          <w:rFonts w:ascii="Traditional Arabic" w:eastAsia="Times New Roman" w:hAnsi="Traditional Arabic" w:cs="Traditional Arabic" w:hint="cs"/>
          <w:color w:val="000000"/>
          <w:sz w:val="28"/>
          <w:szCs w:val="28"/>
          <w:rtl/>
          <w:lang w:eastAsia="fr-FR"/>
        </w:rPr>
        <w:t>، ط</w:t>
      </w:r>
      <w:r w:rsidRPr="000365DF">
        <w:rPr>
          <w:rFonts w:ascii="Traditional Arabic" w:eastAsia="Times New Roman" w:hAnsi="Traditional Arabic" w:cs="Traditional Arabic" w:hint="cs"/>
          <w:color w:val="000000"/>
          <w:sz w:val="24"/>
          <w:szCs w:val="24"/>
          <w:rtl/>
          <w:lang w:eastAsia="fr-FR"/>
        </w:rPr>
        <w:t>1</w:t>
      </w:r>
      <w:r>
        <w:rPr>
          <w:rFonts w:ascii="Traditional Arabic" w:eastAsia="Times New Roman" w:hAnsi="Traditional Arabic" w:cs="Traditional Arabic" w:hint="cs"/>
          <w:color w:val="000000"/>
          <w:sz w:val="28"/>
          <w:szCs w:val="28"/>
          <w:rtl/>
          <w:lang w:eastAsia="fr-FR"/>
        </w:rPr>
        <w:t xml:space="preserve">، الدّار العربيّة، مصر، </w:t>
      </w:r>
      <w:r w:rsidRPr="00411E0A">
        <w:rPr>
          <w:rFonts w:ascii="Traditional Arabic" w:eastAsia="Times New Roman" w:hAnsi="Traditional Arabic" w:cs="Traditional Arabic" w:hint="cs"/>
          <w:color w:val="000000"/>
          <w:sz w:val="24"/>
          <w:szCs w:val="24"/>
          <w:rtl/>
          <w:lang w:eastAsia="fr-FR"/>
        </w:rPr>
        <w:t>2000م</w:t>
      </w:r>
      <w:r>
        <w:rPr>
          <w:rFonts w:ascii="Traditional Arabic" w:eastAsia="Times New Roman" w:hAnsi="Traditional Arabic" w:cs="Traditional Arabic" w:hint="cs"/>
          <w:color w:val="000000"/>
          <w:sz w:val="28"/>
          <w:szCs w:val="28"/>
          <w:rtl/>
          <w:lang w:eastAsia="fr-FR"/>
        </w:rPr>
        <w:t>، ص:</w:t>
      </w:r>
      <w:r w:rsidRPr="000365DF">
        <w:rPr>
          <w:rFonts w:ascii="Traditional Arabic" w:eastAsia="Times New Roman" w:hAnsi="Traditional Arabic" w:cs="Traditional Arabic" w:hint="cs"/>
          <w:color w:val="000000"/>
          <w:sz w:val="24"/>
          <w:szCs w:val="24"/>
          <w:rtl/>
          <w:lang w:eastAsia="fr-FR"/>
        </w:rPr>
        <w:t>47</w:t>
      </w:r>
      <w:r>
        <w:rPr>
          <w:rFonts w:ascii="Traditional Arabic" w:eastAsia="Times New Roman" w:hAnsi="Traditional Arabic" w:cs="Traditional Arabic" w:hint="cs"/>
          <w:color w:val="000000"/>
          <w:sz w:val="28"/>
          <w:szCs w:val="28"/>
          <w:rtl/>
          <w:lang w:eastAsia="fr-FR"/>
        </w:rPr>
        <w:t>.</w:t>
      </w:r>
    </w:p>
  </w:footnote>
  <w:footnote w:id="40">
    <w:p w:rsidR="00A132EA" w:rsidRPr="0053593B" w:rsidRDefault="00A132EA" w:rsidP="00B41837">
      <w:pPr>
        <w:pStyle w:val="Notedebasdepage"/>
        <w:bidi/>
        <w:jc w:val="left"/>
        <w:rPr>
          <w:rFonts w:ascii="Traditional Arabic" w:hAnsi="Traditional Arabic" w:cs="Traditional Arabic"/>
          <w:sz w:val="28"/>
          <w:szCs w:val="28"/>
          <w:rtl/>
          <w:lang w:bidi="ar-DZ"/>
        </w:rPr>
      </w:pP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r w:rsidRPr="0053593B">
        <w:rPr>
          <w:rFonts w:ascii="Traditional Arabic" w:eastAsia="Times New Roman" w:hAnsi="Traditional Arabic" w:cs="Traditional Arabic"/>
          <w:color w:val="000000"/>
          <w:sz w:val="28"/>
          <w:szCs w:val="28"/>
          <w:rtl/>
          <w:lang w:eastAsia="fr-FR"/>
        </w:rPr>
        <w:t xml:space="preserve">إبراهيم أنيس، </w:t>
      </w:r>
      <w:r w:rsidRPr="0053593B">
        <w:rPr>
          <w:rFonts w:ascii="Traditional Arabic" w:eastAsia="Times New Roman" w:hAnsi="Traditional Arabic" w:cs="Traditional Arabic"/>
          <w:b/>
          <w:bCs/>
          <w:color w:val="000000"/>
          <w:sz w:val="28"/>
          <w:szCs w:val="28"/>
          <w:rtl/>
          <w:lang w:eastAsia="fr-FR"/>
        </w:rPr>
        <w:t>الأصوات اللّغويّة</w:t>
      </w:r>
      <w:r w:rsidRPr="0053593B">
        <w:rPr>
          <w:rFonts w:ascii="Traditional Arabic" w:eastAsia="Times New Roman" w:hAnsi="Traditional Arabic" w:cs="Traditional Arabic"/>
          <w:color w:val="000000"/>
          <w:sz w:val="28"/>
          <w:szCs w:val="28"/>
          <w:rtl/>
          <w:lang w:eastAsia="fr-FR"/>
        </w:rPr>
        <w:t xml:space="preserve">، ط </w:t>
      </w:r>
      <w:r w:rsidRPr="00411E0A">
        <w:rPr>
          <w:rFonts w:ascii="Traditional Arabic" w:eastAsia="Times New Roman" w:hAnsi="Traditional Arabic" w:cs="Traditional Arabic"/>
          <w:color w:val="000000"/>
          <w:sz w:val="24"/>
          <w:szCs w:val="24"/>
          <w:rtl/>
          <w:lang w:eastAsia="fr-FR"/>
        </w:rPr>
        <w:t>5</w:t>
      </w:r>
      <w:r w:rsidRPr="0053593B">
        <w:rPr>
          <w:rFonts w:ascii="Traditional Arabic" w:eastAsia="Times New Roman" w:hAnsi="Traditional Arabic" w:cs="Traditional Arabic"/>
          <w:color w:val="000000"/>
          <w:sz w:val="28"/>
          <w:szCs w:val="28"/>
          <w:rtl/>
          <w:lang w:eastAsia="fr-FR"/>
        </w:rPr>
        <w:t xml:space="preserve">، مكتبة الأنجلو المصريّة، </w:t>
      </w:r>
      <w:r w:rsidRPr="00411E0A">
        <w:rPr>
          <w:rFonts w:ascii="Traditional Arabic" w:eastAsia="Times New Roman" w:hAnsi="Traditional Arabic" w:cs="Traditional Arabic"/>
          <w:color w:val="000000"/>
          <w:sz w:val="24"/>
          <w:szCs w:val="24"/>
          <w:rtl/>
          <w:lang w:eastAsia="fr-FR"/>
        </w:rPr>
        <w:t>1975</w:t>
      </w:r>
      <w:r w:rsidRPr="0053593B">
        <w:rPr>
          <w:rFonts w:ascii="Traditional Arabic" w:eastAsia="Times New Roman" w:hAnsi="Traditional Arabic" w:cs="Traditional Arabic"/>
          <w:color w:val="000000"/>
          <w:sz w:val="28"/>
          <w:szCs w:val="28"/>
          <w:rtl/>
          <w:lang w:eastAsia="fr-FR"/>
        </w:rPr>
        <w:t xml:space="preserve">م، ص: </w:t>
      </w:r>
      <w:r w:rsidRPr="00411E0A">
        <w:rPr>
          <w:rFonts w:ascii="Traditional Arabic" w:eastAsia="Times New Roman" w:hAnsi="Traditional Arabic" w:cs="Traditional Arabic"/>
          <w:color w:val="000000"/>
          <w:sz w:val="24"/>
          <w:szCs w:val="24"/>
          <w:rtl/>
          <w:lang w:eastAsia="fr-FR"/>
        </w:rPr>
        <w:t>24</w:t>
      </w:r>
      <w:r w:rsidRPr="0053593B">
        <w:rPr>
          <w:rFonts w:ascii="Traditional Arabic" w:eastAsia="Times New Roman" w:hAnsi="Traditional Arabic" w:cs="Traditional Arabic"/>
          <w:color w:val="000000"/>
          <w:sz w:val="28"/>
          <w:szCs w:val="28"/>
          <w:rtl/>
          <w:lang w:eastAsia="fr-FR"/>
        </w:rPr>
        <w:t>.</w:t>
      </w:r>
    </w:p>
  </w:footnote>
  <w:footnote w:id="41">
    <w:p w:rsidR="00A132EA" w:rsidRPr="00676A0F" w:rsidRDefault="00A132EA" w:rsidP="00676A0F">
      <w:pPr>
        <w:pStyle w:val="Notedebasdepage"/>
        <w:bidi/>
        <w:jc w:val="left"/>
        <w:rPr>
          <w:rFonts w:ascii="Traditional Arabic" w:hAnsi="Traditional Arabic" w:cs="Traditional Arabic"/>
          <w:sz w:val="28"/>
          <w:szCs w:val="28"/>
          <w:rtl/>
          <w:lang w:bidi="ar-DZ"/>
        </w:rPr>
      </w:pPr>
      <w:r w:rsidRPr="00676A0F">
        <w:rPr>
          <w:rStyle w:val="Appelnotedebasdep"/>
          <w:rFonts w:ascii="Traditional Arabic" w:hAnsi="Traditional Arabic" w:cs="Traditional Arabic"/>
          <w:sz w:val="28"/>
          <w:szCs w:val="28"/>
        </w:rPr>
        <w:footnoteRef/>
      </w:r>
      <w:r w:rsidRPr="00676A0F">
        <w:rPr>
          <w:rFonts w:ascii="Traditional Arabic" w:hAnsi="Traditional Arabic" w:cs="Traditional Arabic"/>
          <w:sz w:val="28"/>
          <w:szCs w:val="28"/>
        </w:rPr>
        <w:t xml:space="preserve"> </w:t>
      </w:r>
      <w:r w:rsidRPr="00676A0F">
        <w:rPr>
          <w:rFonts w:ascii="Traditional Arabic" w:eastAsia="Times New Roman" w:hAnsi="Traditional Arabic" w:cs="Traditional Arabic"/>
          <w:sz w:val="28"/>
          <w:szCs w:val="28"/>
          <w:rtl/>
          <w:lang w:eastAsia="fr-FR"/>
        </w:rPr>
        <w:t xml:space="preserve">المرجع </w:t>
      </w:r>
      <w:r w:rsidRPr="00676A0F">
        <w:rPr>
          <w:rFonts w:ascii="Traditional Arabic" w:eastAsia="Times New Roman" w:hAnsi="Traditional Arabic" w:cs="Traditional Arabic" w:hint="cs"/>
          <w:sz w:val="28"/>
          <w:szCs w:val="28"/>
          <w:rtl/>
          <w:lang w:eastAsia="fr-FR"/>
        </w:rPr>
        <w:t>نفسه</w:t>
      </w:r>
      <w:r w:rsidRPr="00676A0F">
        <w:rPr>
          <w:rFonts w:ascii="Traditional Arabic" w:eastAsia="Times New Roman" w:hAnsi="Traditional Arabic" w:cs="Traditional Arabic"/>
          <w:sz w:val="28"/>
          <w:szCs w:val="28"/>
          <w:rtl/>
          <w:lang w:eastAsia="fr-FR"/>
        </w:rPr>
        <w:t xml:space="preserve">، ص، ص: </w:t>
      </w:r>
      <w:r w:rsidRPr="00676A0F">
        <w:rPr>
          <w:rFonts w:ascii="Traditional Arabic" w:eastAsia="Times New Roman" w:hAnsi="Traditional Arabic" w:cs="Traditional Arabic"/>
          <w:sz w:val="24"/>
          <w:szCs w:val="24"/>
          <w:rtl/>
          <w:lang w:eastAsia="fr-FR"/>
        </w:rPr>
        <w:t>23،24</w:t>
      </w:r>
      <w:r w:rsidRPr="00676A0F">
        <w:rPr>
          <w:rFonts w:ascii="Traditional Arabic" w:eastAsia="Times New Roman" w:hAnsi="Traditional Arabic" w:cs="Traditional Arabic"/>
          <w:sz w:val="28"/>
          <w:szCs w:val="28"/>
          <w:rtl/>
          <w:lang w:eastAsia="fr-FR"/>
        </w:rPr>
        <w:t>.</w:t>
      </w:r>
    </w:p>
  </w:footnote>
  <w:footnote w:id="42">
    <w:p w:rsidR="00A132EA" w:rsidRPr="00676A0F" w:rsidRDefault="00A132EA" w:rsidP="00B41837">
      <w:pPr>
        <w:pStyle w:val="Notedebasdepage"/>
        <w:bidi/>
        <w:jc w:val="left"/>
        <w:rPr>
          <w:rFonts w:ascii="Traditional Arabic" w:hAnsi="Traditional Arabic" w:cs="Traditional Arabic"/>
          <w:sz w:val="28"/>
          <w:szCs w:val="28"/>
          <w:rtl/>
          <w:lang w:bidi="ar-DZ"/>
        </w:rPr>
      </w:pPr>
      <w:r w:rsidRPr="00676A0F">
        <w:rPr>
          <w:rStyle w:val="Appelnotedebasdep"/>
          <w:rFonts w:ascii="Traditional Arabic" w:hAnsi="Traditional Arabic" w:cs="Traditional Arabic"/>
          <w:sz w:val="28"/>
          <w:szCs w:val="28"/>
        </w:rPr>
        <w:footnoteRef/>
      </w:r>
      <w:r w:rsidRPr="00676A0F">
        <w:rPr>
          <w:rFonts w:ascii="Traditional Arabic" w:hAnsi="Traditional Arabic" w:cs="Traditional Arabic"/>
          <w:sz w:val="28"/>
          <w:szCs w:val="28"/>
        </w:rPr>
        <w:t xml:space="preserve"> </w:t>
      </w:r>
      <w:r w:rsidRPr="00676A0F">
        <w:rPr>
          <w:rFonts w:ascii="Traditional Arabic" w:eastAsia="Times New Roman" w:hAnsi="Traditional Arabic" w:cs="Traditional Arabic" w:hint="cs"/>
          <w:sz w:val="28"/>
          <w:szCs w:val="28"/>
          <w:rtl/>
          <w:lang w:eastAsia="fr-FR"/>
        </w:rPr>
        <w:t>المرجع السّابق نفسه، ص، ص:</w:t>
      </w:r>
      <w:r w:rsidRPr="00676A0F">
        <w:rPr>
          <w:rFonts w:ascii="Traditional Arabic" w:eastAsia="Times New Roman" w:hAnsi="Traditional Arabic" w:cs="Traditional Arabic" w:hint="cs"/>
          <w:sz w:val="24"/>
          <w:szCs w:val="24"/>
          <w:rtl/>
          <w:lang w:eastAsia="fr-FR"/>
        </w:rPr>
        <w:t>23،24</w:t>
      </w:r>
      <w:r w:rsidRPr="00676A0F">
        <w:rPr>
          <w:rFonts w:ascii="Traditional Arabic" w:eastAsia="Times New Roman" w:hAnsi="Traditional Arabic" w:cs="Traditional Arabic"/>
          <w:sz w:val="28"/>
          <w:szCs w:val="28"/>
          <w:rtl/>
          <w:lang w:eastAsia="fr-FR"/>
        </w:rPr>
        <w:t>.</w:t>
      </w:r>
    </w:p>
  </w:footnote>
  <w:footnote w:id="43">
    <w:p w:rsidR="00A132EA" w:rsidRPr="0053593B" w:rsidRDefault="00A132EA" w:rsidP="00B41837">
      <w:pPr>
        <w:pStyle w:val="Notedebasdepage"/>
        <w:bidi/>
        <w:jc w:val="left"/>
        <w:rPr>
          <w:rFonts w:ascii="Traditional Arabic" w:hAnsi="Traditional Arabic" w:cs="Traditional Arabic"/>
          <w:sz w:val="28"/>
          <w:szCs w:val="28"/>
          <w:rtl/>
        </w:rPr>
      </w:pPr>
      <w:r w:rsidRPr="0053593B">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المرجع نفسه، ص: </w:t>
      </w:r>
      <w:r w:rsidRPr="001C27F0">
        <w:rPr>
          <w:rFonts w:ascii="Traditional Arabic" w:hAnsi="Traditional Arabic" w:cs="Traditional Arabic" w:hint="cs"/>
          <w:sz w:val="24"/>
          <w:szCs w:val="24"/>
          <w:rtl/>
        </w:rPr>
        <w:t xml:space="preserve">64 </w:t>
      </w:r>
    </w:p>
  </w:footnote>
  <w:footnote w:id="44">
    <w:p w:rsidR="00A132EA" w:rsidRPr="0053593B" w:rsidRDefault="00A132EA" w:rsidP="00B41837">
      <w:pPr>
        <w:pStyle w:val="Notedebasdepage"/>
        <w:bidi/>
        <w:jc w:val="left"/>
        <w:rPr>
          <w:rFonts w:ascii="Traditional Arabic" w:hAnsi="Traditional Arabic" w:cs="Traditional Arabic"/>
          <w:sz w:val="28"/>
          <w:szCs w:val="28"/>
          <w:rtl/>
        </w:rPr>
      </w:pP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r w:rsidRPr="0053593B">
        <w:rPr>
          <w:rFonts w:ascii="Traditional Arabic" w:hAnsi="Traditional Arabic" w:cs="Traditional Arabic"/>
          <w:sz w:val="28"/>
          <w:szCs w:val="28"/>
          <w:rtl/>
        </w:rPr>
        <w:t xml:space="preserve">أبو الفتح عثمان بن جنّي، </w:t>
      </w:r>
      <w:r w:rsidRPr="0053593B">
        <w:rPr>
          <w:rFonts w:ascii="Traditional Arabic" w:hAnsi="Traditional Arabic" w:cs="Traditional Arabic"/>
          <w:b/>
          <w:bCs/>
          <w:sz w:val="28"/>
          <w:szCs w:val="28"/>
          <w:rtl/>
        </w:rPr>
        <w:t>سرّ صناعة الإعراب</w:t>
      </w:r>
      <w:r w:rsidRPr="0053593B">
        <w:rPr>
          <w:rFonts w:ascii="Traditional Arabic" w:hAnsi="Traditional Arabic" w:cs="Traditional Arabic"/>
          <w:sz w:val="28"/>
          <w:szCs w:val="28"/>
          <w:rtl/>
        </w:rPr>
        <w:t xml:space="preserve">، تح/ حسن هنداوي، ط </w:t>
      </w:r>
      <w:r w:rsidRPr="001C27F0">
        <w:rPr>
          <w:rFonts w:ascii="Traditional Arabic" w:hAnsi="Traditional Arabic" w:cs="Traditional Arabic"/>
          <w:sz w:val="24"/>
          <w:szCs w:val="24"/>
          <w:rtl/>
        </w:rPr>
        <w:t>2،</w:t>
      </w:r>
      <w:r w:rsidRPr="0053593B">
        <w:rPr>
          <w:rFonts w:ascii="Traditional Arabic" w:hAnsi="Traditional Arabic" w:cs="Traditional Arabic"/>
          <w:sz w:val="28"/>
          <w:szCs w:val="28"/>
          <w:rtl/>
        </w:rPr>
        <w:t xml:space="preserve"> دار القلم،</w:t>
      </w:r>
      <w:r w:rsidRPr="001C27F0">
        <w:rPr>
          <w:rFonts w:ascii="Traditional Arabic" w:hAnsi="Traditional Arabic" w:cs="Traditional Arabic"/>
          <w:sz w:val="24"/>
          <w:szCs w:val="24"/>
          <w:rtl/>
        </w:rPr>
        <w:t xml:space="preserve">1413 </w:t>
      </w:r>
      <w:r w:rsidRPr="0053593B">
        <w:rPr>
          <w:rFonts w:ascii="Traditional Arabic" w:hAnsi="Traditional Arabic" w:cs="Traditional Arabic"/>
          <w:sz w:val="28"/>
          <w:szCs w:val="28"/>
          <w:rtl/>
        </w:rPr>
        <w:t>ه -</w:t>
      </w:r>
      <w:r w:rsidRPr="001C27F0">
        <w:rPr>
          <w:rFonts w:ascii="Traditional Arabic" w:hAnsi="Traditional Arabic" w:cs="Traditional Arabic"/>
          <w:sz w:val="24"/>
          <w:szCs w:val="24"/>
          <w:rtl/>
        </w:rPr>
        <w:t>1993م</w:t>
      </w:r>
      <w:r w:rsidRPr="0053593B">
        <w:rPr>
          <w:rFonts w:ascii="Traditional Arabic" w:hAnsi="Traditional Arabic" w:cs="Traditional Arabic"/>
          <w:sz w:val="28"/>
          <w:szCs w:val="28"/>
          <w:rtl/>
        </w:rPr>
        <w:t xml:space="preserve">، دمشق، سوريا، ج </w:t>
      </w:r>
      <w:r w:rsidRPr="001C27F0">
        <w:rPr>
          <w:rFonts w:ascii="Traditional Arabic" w:hAnsi="Traditional Arabic" w:cs="Traditional Arabic"/>
          <w:sz w:val="24"/>
          <w:szCs w:val="24"/>
          <w:rtl/>
        </w:rPr>
        <w:t>1</w:t>
      </w:r>
      <w:r w:rsidRPr="0053593B">
        <w:rPr>
          <w:rFonts w:ascii="Traditional Arabic" w:hAnsi="Traditional Arabic" w:cs="Traditional Arabic"/>
          <w:sz w:val="28"/>
          <w:szCs w:val="28"/>
          <w:rtl/>
        </w:rPr>
        <w:t xml:space="preserve">، ص: </w:t>
      </w:r>
      <w:r w:rsidRPr="001C27F0">
        <w:rPr>
          <w:rFonts w:ascii="Traditional Arabic" w:hAnsi="Traditional Arabic" w:cs="Traditional Arabic"/>
          <w:sz w:val="24"/>
          <w:szCs w:val="24"/>
          <w:rtl/>
        </w:rPr>
        <w:t>63</w:t>
      </w:r>
      <w:r w:rsidRPr="0053593B">
        <w:rPr>
          <w:rFonts w:ascii="Traditional Arabic" w:hAnsi="Traditional Arabic" w:cs="Traditional Arabic"/>
          <w:sz w:val="28"/>
          <w:szCs w:val="28"/>
          <w:rtl/>
        </w:rPr>
        <w:t>.</w:t>
      </w:r>
    </w:p>
  </w:footnote>
  <w:footnote w:id="45">
    <w:p w:rsidR="00A132EA" w:rsidRPr="0053593B" w:rsidRDefault="00A132EA" w:rsidP="00B41837">
      <w:pPr>
        <w:pStyle w:val="Notedebasdepage"/>
        <w:bidi/>
        <w:jc w:val="left"/>
        <w:rPr>
          <w:rFonts w:ascii="Traditional Arabic" w:hAnsi="Traditional Arabic" w:cs="Traditional Arabic"/>
          <w:sz w:val="28"/>
          <w:szCs w:val="28"/>
          <w:rtl/>
          <w:lang w:bidi="ar-IQ"/>
        </w:rPr>
      </w:pPr>
      <w:r w:rsidRPr="0053593B">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كمال بشر، </w:t>
      </w:r>
      <w:r w:rsidRPr="002D284D">
        <w:rPr>
          <w:rFonts w:ascii="Traditional Arabic" w:hAnsi="Traditional Arabic" w:cs="Traditional Arabic" w:hint="cs"/>
          <w:b/>
          <w:bCs/>
          <w:sz w:val="28"/>
          <w:szCs w:val="28"/>
          <w:rtl/>
        </w:rPr>
        <w:t>علم اللغة العام</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د، ط)، دار المعارف، مصر، القاهرة، </w:t>
      </w:r>
      <w:r w:rsidRPr="002D284D">
        <w:rPr>
          <w:rFonts w:ascii="Traditional Arabic" w:hAnsi="Traditional Arabic" w:cs="Traditional Arabic" w:hint="cs"/>
          <w:sz w:val="24"/>
          <w:szCs w:val="24"/>
          <w:rtl/>
        </w:rPr>
        <w:t>1973م</w:t>
      </w:r>
      <w:r>
        <w:rPr>
          <w:rFonts w:ascii="Traditional Arabic" w:hAnsi="Traditional Arabic" w:cs="Traditional Arabic" w:hint="cs"/>
          <w:sz w:val="28"/>
          <w:szCs w:val="28"/>
          <w:rtl/>
        </w:rPr>
        <w:t xml:space="preserve">، ص: </w:t>
      </w:r>
      <w:r w:rsidRPr="002D284D">
        <w:rPr>
          <w:rFonts w:ascii="Traditional Arabic" w:hAnsi="Traditional Arabic" w:cs="Traditional Arabic" w:hint="cs"/>
          <w:sz w:val="24"/>
          <w:szCs w:val="24"/>
          <w:rtl/>
        </w:rPr>
        <w:t>167</w:t>
      </w:r>
      <w:r w:rsidRPr="0053593B">
        <w:rPr>
          <w:rFonts w:ascii="Traditional Arabic" w:hAnsi="Traditional Arabic" w:cs="Traditional Arabic"/>
          <w:sz w:val="28"/>
          <w:szCs w:val="28"/>
          <w:rtl/>
        </w:rPr>
        <w:t>.</w:t>
      </w:r>
    </w:p>
  </w:footnote>
  <w:footnote w:id="46">
    <w:p w:rsidR="00A132EA" w:rsidRPr="0053593B" w:rsidRDefault="00A132EA" w:rsidP="00B41837">
      <w:pPr>
        <w:pStyle w:val="Notedebasdepage"/>
        <w:bidi/>
        <w:jc w:val="left"/>
        <w:rPr>
          <w:rFonts w:ascii="Traditional Arabic" w:hAnsi="Traditional Arabic" w:cs="Traditional Arabic"/>
          <w:sz w:val="28"/>
          <w:szCs w:val="28"/>
          <w:rtl/>
          <w:lang w:bidi="ar-DZ"/>
        </w:rPr>
      </w:pPr>
      <w:r w:rsidRPr="0053593B">
        <w:rPr>
          <w:rStyle w:val="Appelnotedebasdep"/>
          <w:rFonts w:ascii="Traditional Arabic" w:hAnsi="Traditional Arabic" w:cs="Traditional Arabic"/>
          <w:sz w:val="28"/>
          <w:szCs w:val="28"/>
        </w:rPr>
        <w:footnoteRef/>
      </w:r>
      <w:r w:rsidRPr="0053593B">
        <w:rPr>
          <w:rFonts w:ascii="Traditional Arabic" w:hAnsi="Traditional Arabic" w:cs="Traditional Arabic"/>
          <w:sz w:val="28"/>
          <w:szCs w:val="28"/>
        </w:rPr>
        <w:t xml:space="preserve"> </w:t>
      </w:r>
      <w:bookmarkStart w:id="3" w:name="_Hlk18478362"/>
      <w:r w:rsidRPr="0053593B">
        <w:rPr>
          <w:rFonts w:ascii="Traditional Arabic" w:hAnsi="Traditional Arabic" w:cs="Traditional Arabic"/>
          <w:sz w:val="28"/>
          <w:szCs w:val="28"/>
          <w:rtl/>
        </w:rPr>
        <w:t xml:space="preserve">مصطفى صادق الرّافعي، </w:t>
      </w:r>
      <w:r w:rsidRPr="0053593B">
        <w:rPr>
          <w:rFonts w:ascii="Traditional Arabic" w:hAnsi="Traditional Arabic" w:cs="Traditional Arabic"/>
          <w:b/>
          <w:bCs/>
          <w:sz w:val="28"/>
          <w:szCs w:val="28"/>
          <w:rtl/>
        </w:rPr>
        <w:t>إعجاز القرآن والبلاغة النّبويّة</w:t>
      </w:r>
      <w:r w:rsidRPr="0053593B">
        <w:rPr>
          <w:rFonts w:ascii="Traditional Arabic" w:hAnsi="Traditional Arabic" w:cs="Traditional Arabic"/>
          <w:sz w:val="28"/>
          <w:szCs w:val="28"/>
          <w:rtl/>
        </w:rPr>
        <w:t>، ط</w:t>
      </w:r>
      <w:r w:rsidRPr="00A917EB">
        <w:rPr>
          <w:rFonts w:ascii="Traditional Arabic" w:hAnsi="Traditional Arabic" w:cs="Traditional Arabic"/>
          <w:sz w:val="24"/>
          <w:szCs w:val="24"/>
          <w:rtl/>
        </w:rPr>
        <w:t>9</w:t>
      </w:r>
      <w:r w:rsidRPr="0053593B">
        <w:rPr>
          <w:rFonts w:ascii="Traditional Arabic" w:hAnsi="Traditional Arabic" w:cs="Traditional Arabic"/>
          <w:sz w:val="28"/>
          <w:szCs w:val="28"/>
          <w:rtl/>
        </w:rPr>
        <w:t xml:space="preserve">، دار الكتاب العربيّ، بيروت، لبنان، </w:t>
      </w:r>
      <w:r w:rsidRPr="00A917EB">
        <w:rPr>
          <w:rFonts w:ascii="Traditional Arabic" w:hAnsi="Traditional Arabic" w:cs="Traditional Arabic"/>
          <w:sz w:val="24"/>
          <w:szCs w:val="24"/>
          <w:rtl/>
        </w:rPr>
        <w:t>1393</w:t>
      </w:r>
      <w:r w:rsidRPr="0053593B">
        <w:rPr>
          <w:rFonts w:ascii="Traditional Arabic" w:hAnsi="Traditional Arabic" w:cs="Traditional Arabic"/>
          <w:sz w:val="28"/>
          <w:szCs w:val="28"/>
          <w:rtl/>
        </w:rPr>
        <w:t xml:space="preserve">هـ/ </w:t>
      </w:r>
      <w:r w:rsidRPr="00A917EB">
        <w:rPr>
          <w:rFonts w:ascii="Traditional Arabic" w:hAnsi="Traditional Arabic" w:cs="Traditional Arabic"/>
          <w:sz w:val="24"/>
          <w:szCs w:val="24"/>
          <w:rtl/>
        </w:rPr>
        <w:t>1973م</w:t>
      </w:r>
      <w:r w:rsidRPr="0053593B">
        <w:rPr>
          <w:rFonts w:ascii="Traditional Arabic" w:hAnsi="Traditional Arabic" w:cs="Traditional Arabic"/>
          <w:sz w:val="28"/>
          <w:szCs w:val="28"/>
          <w:rtl/>
        </w:rPr>
        <w:t xml:space="preserve">، ص: </w:t>
      </w:r>
      <w:r w:rsidRPr="00411E0A">
        <w:rPr>
          <w:rFonts w:ascii="Traditional Arabic" w:eastAsia="Times New Roman" w:hAnsi="Traditional Arabic" w:cs="Traditional Arabic"/>
          <w:color w:val="000000"/>
          <w:sz w:val="24"/>
          <w:szCs w:val="24"/>
          <w:rtl/>
          <w:lang w:eastAsia="fr-FR"/>
        </w:rPr>
        <w:t>30</w:t>
      </w:r>
      <w:r w:rsidRPr="0053593B">
        <w:rPr>
          <w:rFonts w:ascii="Traditional Arabic" w:hAnsi="Traditional Arabic" w:cs="Traditional Arabic"/>
          <w:sz w:val="28"/>
          <w:szCs w:val="28"/>
          <w:rtl/>
        </w:rPr>
        <w:t>.</w:t>
      </w:r>
      <w:bookmarkEnd w:id="3"/>
    </w:p>
  </w:footnote>
  <w:footnote w:id="47">
    <w:p w:rsidR="00A132EA" w:rsidRPr="00814982" w:rsidRDefault="00A132EA" w:rsidP="00B41837">
      <w:pPr>
        <w:pStyle w:val="Notedebasdepage"/>
        <w:bidi/>
        <w:jc w:val="left"/>
        <w:rPr>
          <w:rFonts w:cs="Traditional Arabic"/>
          <w:szCs w:val="28"/>
          <w:lang w:bidi="ar-DZ"/>
        </w:rPr>
      </w:pPr>
      <w:r w:rsidRPr="00814982">
        <w:rPr>
          <w:rStyle w:val="Appelnotedebasdep"/>
          <w:rFonts w:cs="Traditional Arabic"/>
          <w:szCs w:val="28"/>
        </w:rPr>
        <w:footnoteRef/>
      </w:r>
      <w:r w:rsidRPr="00814982">
        <w:rPr>
          <w:rFonts w:cs="Traditional Arabic"/>
          <w:szCs w:val="28"/>
        </w:rPr>
        <w:t xml:space="preserve"> </w:t>
      </w:r>
      <w:r w:rsidRPr="00814982">
        <w:rPr>
          <w:rFonts w:cs="Traditional Arabic"/>
          <w:szCs w:val="28"/>
          <w:rtl/>
          <w:lang w:bidi="ar-IQ"/>
        </w:rPr>
        <w:t xml:space="preserve">علي </w:t>
      </w:r>
      <w:r w:rsidRPr="00814982">
        <w:rPr>
          <w:rFonts w:cs="Traditional Arabic" w:hint="cs"/>
          <w:szCs w:val="28"/>
          <w:rtl/>
          <w:lang w:bidi="ar-IQ"/>
        </w:rPr>
        <w:t>إ</w:t>
      </w:r>
      <w:r w:rsidRPr="00814982">
        <w:rPr>
          <w:rFonts w:cs="Traditional Arabic"/>
          <w:szCs w:val="28"/>
          <w:rtl/>
          <w:lang w:bidi="ar-IQ"/>
        </w:rPr>
        <w:t>سماعيل الجاف</w:t>
      </w:r>
      <w:r w:rsidRPr="00814982">
        <w:rPr>
          <w:rFonts w:cs="Traditional Arabic" w:hint="cs"/>
          <w:szCs w:val="28"/>
          <w:rtl/>
          <w:lang w:bidi="ar-IQ"/>
        </w:rPr>
        <w:t xml:space="preserve">، </w:t>
      </w:r>
      <w:r w:rsidRPr="00814982">
        <w:rPr>
          <w:rFonts w:cs="Traditional Arabic"/>
          <w:szCs w:val="28"/>
          <w:u w:val="single"/>
          <w:rtl/>
          <w:lang w:bidi="ar-IQ"/>
        </w:rPr>
        <w:t>التّكرار أهميته وأنواعه ووظائفه ومستوياته في اللّغة</w:t>
      </w:r>
      <w:r w:rsidRPr="00814982">
        <w:rPr>
          <w:rFonts w:cs="Traditional Arabic" w:hint="cs"/>
          <w:szCs w:val="28"/>
          <w:u w:val="single"/>
          <w:rtl/>
          <w:lang w:bidi="ar-IQ"/>
        </w:rPr>
        <w:t xml:space="preserve">، </w:t>
      </w:r>
      <w:r w:rsidRPr="00814982">
        <w:rPr>
          <w:rFonts w:cs="Traditional Arabic" w:hint="cs"/>
          <w:szCs w:val="28"/>
          <w:rtl/>
          <w:lang w:bidi="ar-IQ"/>
        </w:rPr>
        <w:t>(مقال)، موقع</w:t>
      </w:r>
      <w:r w:rsidRPr="00814982">
        <w:rPr>
          <w:rFonts w:cs="Traditional Arabic" w:hint="cs"/>
          <w:szCs w:val="28"/>
          <w:rtl/>
          <w:lang w:bidi="ar-DZ"/>
        </w:rPr>
        <w:t>:</w:t>
      </w:r>
      <w:r w:rsidRPr="00814982">
        <w:rPr>
          <w:rFonts w:cs="Traditional Arabic" w:hint="cs"/>
          <w:szCs w:val="28"/>
          <w:rtl/>
          <w:lang w:bidi="ar-IQ"/>
        </w:rPr>
        <w:t xml:space="preserve"> </w:t>
      </w:r>
      <w:hyperlink r:id="rId1" w:history="1">
        <w:r w:rsidRPr="00814982">
          <w:rPr>
            <w:rStyle w:val="Lienhypertexte"/>
          </w:rPr>
          <w:t>http://www.tellskuf.com/index.php?option=com_content&amp;view=article&amp;id=24626:aa&amp;Itemid=45</w:t>
        </w:r>
      </w:hyperlink>
      <w:r w:rsidRPr="00814982">
        <w:rPr>
          <w:rFonts w:cs="Traditional Arabic" w:hint="cs"/>
          <w:szCs w:val="28"/>
          <w:rtl/>
          <w:lang w:bidi="ar-IQ"/>
        </w:rPr>
        <w:t xml:space="preserve">،  بتاريخ: 25/08/2019. </w:t>
      </w:r>
    </w:p>
  </w:footnote>
  <w:footnote w:id="48">
    <w:p w:rsidR="00A132EA" w:rsidRPr="00A019EF" w:rsidRDefault="00A132EA" w:rsidP="00B41837">
      <w:pPr>
        <w:pStyle w:val="Notedebasdepage"/>
        <w:bidi/>
        <w:jc w:val="left"/>
        <w:rPr>
          <w:rFonts w:cs="Traditional Arabic"/>
          <w:szCs w:val="28"/>
        </w:rPr>
      </w:pPr>
      <w:r w:rsidRPr="00652143">
        <w:rPr>
          <w:rStyle w:val="Appelnotedebasdep"/>
          <w:rFonts w:cs="Traditional Arabic"/>
          <w:szCs w:val="28"/>
        </w:rPr>
        <w:footnoteRef/>
      </w:r>
      <w:r w:rsidRPr="00652143">
        <w:rPr>
          <w:rFonts w:cs="Traditional Arabic"/>
          <w:szCs w:val="28"/>
        </w:rPr>
        <w:t xml:space="preserve"> </w:t>
      </w:r>
      <w:r w:rsidRPr="00C5326D">
        <w:rPr>
          <w:rFonts w:cs="Traditional Arabic"/>
          <w:b/>
          <w:bCs/>
          <w:szCs w:val="28"/>
          <w:rtl/>
          <w:lang w:bidi="ar-IQ"/>
        </w:rPr>
        <w:t xml:space="preserve"> </w:t>
      </w:r>
      <w:r w:rsidRPr="00C5326D">
        <w:rPr>
          <w:rFonts w:cs="Traditional Arabic"/>
          <w:szCs w:val="28"/>
          <w:rtl/>
          <w:lang w:bidi="ar-IQ"/>
        </w:rPr>
        <w:t xml:space="preserve">علي </w:t>
      </w:r>
      <w:r>
        <w:rPr>
          <w:rFonts w:cs="Traditional Arabic" w:hint="cs"/>
          <w:szCs w:val="28"/>
          <w:rtl/>
          <w:lang w:bidi="ar-IQ"/>
        </w:rPr>
        <w:t>إ</w:t>
      </w:r>
      <w:r w:rsidRPr="00C5326D">
        <w:rPr>
          <w:rFonts w:cs="Traditional Arabic"/>
          <w:szCs w:val="28"/>
          <w:rtl/>
          <w:lang w:bidi="ar-IQ"/>
        </w:rPr>
        <w:t>سماعيل الجاف</w:t>
      </w:r>
      <w:r>
        <w:rPr>
          <w:rFonts w:cs="Traditional Arabic" w:hint="cs"/>
          <w:szCs w:val="28"/>
          <w:rtl/>
          <w:lang w:bidi="ar-IQ"/>
        </w:rPr>
        <w:t xml:space="preserve">، </w:t>
      </w:r>
      <w:r w:rsidRPr="00C5326D">
        <w:rPr>
          <w:rFonts w:cs="Traditional Arabic"/>
          <w:szCs w:val="28"/>
          <w:u w:val="single"/>
          <w:rtl/>
          <w:lang w:bidi="ar-IQ"/>
        </w:rPr>
        <w:t>التّكرار أهميته وأنواعه ووظائفه ومستوياته في اللّغة</w:t>
      </w:r>
      <w:r>
        <w:rPr>
          <w:rFonts w:cs="Traditional Arabic" w:hint="cs"/>
          <w:szCs w:val="28"/>
          <w:u w:val="single"/>
          <w:rtl/>
          <w:lang w:bidi="ar-IQ"/>
        </w:rPr>
        <w:t xml:space="preserve">، </w:t>
      </w:r>
      <w:r w:rsidRPr="00C5326D">
        <w:rPr>
          <w:rFonts w:cs="Traditional Arabic" w:hint="cs"/>
          <w:szCs w:val="28"/>
          <w:rtl/>
          <w:lang w:bidi="ar-IQ"/>
        </w:rPr>
        <w:t>(</w:t>
      </w:r>
      <w:r>
        <w:rPr>
          <w:rFonts w:cs="Traditional Arabic" w:hint="cs"/>
          <w:szCs w:val="28"/>
          <w:rtl/>
          <w:lang w:bidi="ar-IQ"/>
        </w:rPr>
        <w:t xml:space="preserve">مر. </w:t>
      </w:r>
      <w:r>
        <w:rPr>
          <w:rFonts w:cs="Traditional Arabic" w:hint="eastAsia"/>
          <w:szCs w:val="28"/>
          <w:rtl/>
          <w:lang w:bidi="ar-IQ"/>
        </w:rPr>
        <w:t>س</w:t>
      </w:r>
      <w:r>
        <w:rPr>
          <w:rFonts w:cs="Traditional Arabic" w:hint="cs"/>
          <w:szCs w:val="28"/>
          <w:rtl/>
          <w:lang w:bidi="ar-IQ"/>
        </w:rPr>
        <w:t xml:space="preserve">) </w:t>
      </w:r>
    </w:p>
  </w:footnote>
  <w:footnote w:id="49">
    <w:p w:rsidR="00A132EA" w:rsidRPr="00006329" w:rsidRDefault="00A132EA" w:rsidP="00B41837">
      <w:pPr>
        <w:pStyle w:val="Notedebasdepage"/>
        <w:bidi/>
        <w:jc w:val="left"/>
        <w:rPr>
          <w:rFonts w:cs="Traditional Arabic"/>
          <w:sz w:val="24"/>
          <w:szCs w:val="24"/>
          <w:rtl/>
          <w:lang w:bidi="ar-DZ"/>
        </w:rPr>
      </w:pPr>
      <w:r w:rsidRPr="00006329">
        <w:rPr>
          <w:rStyle w:val="Appelnotedebasdep"/>
          <w:rFonts w:cs="Traditional Arabic"/>
          <w:sz w:val="24"/>
          <w:szCs w:val="24"/>
        </w:rPr>
        <w:footnoteRef/>
      </w:r>
      <w:r w:rsidRPr="00006329">
        <w:rPr>
          <w:rFonts w:cs="Traditional Arabic"/>
          <w:sz w:val="24"/>
          <w:szCs w:val="24"/>
        </w:rPr>
        <w:t xml:space="preserve"> </w:t>
      </w:r>
      <w:r w:rsidRPr="00006329">
        <w:rPr>
          <w:rFonts w:cs="Traditional Arabic"/>
          <w:sz w:val="24"/>
          <w:szCs w:val="24"/>
          <w:rtl/>
        </w:rPr>
        <w:t xml:space="preserve">علي إسماعيل الجاف، </w:t>
      </w:r>
      <w:r w:rsidRPr="00006329">
        <w:rPr>
          <w:rFonts w:cs="Traditional Arabic"/>
          <w:sz w:val="24"/>
          <w:szCs w:val="24"/>
          <w:u w:val="single"/>
          <w:rtl/>
        </w:rPr>
        <w:t>التّكرار أهميته وأنواعه ووظائفه ومستوياته في اللّغة</w:t>
      </w:r>
      <w:r w:rsidRPr="00006329">
        <w:rPr>
          <w:rFonts w:cs="Traditional Arabic"/>
          <w:sz w:val="24"/>
          <w:szCs w:val="24"/>
          <w:rtl/>
        </w:rPr>
        <w:t>، (مر.س).</w:t>
      </w:r>
    </w:p>
  </w:footnote>
  <w:footnote w:id="50">
    <w:p w:rsidR="00A132EA" w:rsidRPr="00044331" w:rsidRDefault="00A132EA" w:rsidP="00B41837">
      <w:pPr>
        <w:pStyle w:val="Notedebasdepage"/>
        <w:bidi/>
        <w:jc w:val="left"/>
        <w:rPr>
          <w:rFonts w:cs="Traditional Arabic"/>
          <w:szCs w:val="28"/>
          <w:rtl/>
        </w:rPr>
      </w:pPr>
      <w:r w:rsidRPr="00A019EF">
        <w:rPr>
          <w:rStyle w:val="Appelnotedebasdep"/>
          <w:rFonts w:cs="Traditional Arabic"/>
          <w:szCs w:val="28"/>
        </w:rPr>
        <w:footnoteRef/>
      </w:r>
      <w:r w:rsidRPr="00A019EF">
        <w:rPr>
          <w:rFonts w:cs="Traditional Arabic"/>
          <w:szCs w:val="28"/>
        </w:rPr>
        <w:t xml:space="preserve"> </w:t>
      </w:r>
      <w:r w:rsidRPr="00A019EF">
        <w:rPr>
          <w:rFonts w:cs="Traditional Arabic"/>
          <w:szCs w:val="28"/>
          <w:rtl/>
          <w:lang w:bidi="ar-DZ"/>
        </w:rPr>
        <w:t>ا</w:t>
      </w:r>
      <w:r w:rsidRPr="00A019EF">
        <w:rPr>
          <w:rFonts w:cs="Traditional Arabic"/>
          <w:szCs w:val="28"/>
          <w:rtl/>
        </w:rPr>
        <w:t xml:space="preserve">لزركشي، </w:t>
      </w:r>
      <w:r w:rsidRPr="00BC3B3A">
        <w:rPr>
          <w:rFonts w:cs="Traditional Arabic"/>
          <w:b/>
          <w:bCs/>
          <w:szCs w:val="28"/>
          <w:rtl/>
        </w:rPr>
        <w:t>البرهان في علوم القرآن</w:t>
      </w:r>
      <w:r w:rsidRPr="00A019EF">
        <w:rPr>
          <w:rFonts w:cs="Traditional Arabic"/>
          <w:szCs w:val="28"/>
          <w:rtl/>
        </w:rPr>
        <w:t>، تح</w:t>
      </w:r>
      <w:r>
        <w:rPr>
          <w:rFonts w:cs="Traditional Arabic" w:hint="cs"/>
          <w:szCs w:val="28"/>
          <w:rtl/>
        </w:rPr>
        <w:t>/</w:t>
      </w:r>
      <w:r w:rsidRPr="00A019EF">
        <w:rPr>
          <w:rFonts w:cs="Traditional Arabic"/>
          <w:szCs w:val="28"/>
          <w:rtl/>
        </w:rPr>
        <w:t xml:space="preserve"> محمّد أبو الفضل ابراهيم، ط </w:t>
      </w:r>
      <w:r w:rsidRPr="00200675">
        <w:rPr>
          <w:rFonts w:cs="Traditional Arabic"/>
          <w:sz w:val="24"/>
          <w:szCs w:val="24"/>
          <w:rtl/>
        </w:rPr>
        <w:t>1</w:t>
      </w:r>
      <w:r w:rsidRPr="00A019EF">
        <w:rPr>
          <w:rFonts w:cs="Traditional Arabic"/>
          <w:szCs w:val="28"/>
          <w:rtl/>
        </w:rPr>
        <w:t xml:space="preserve">، </w:t>
      </w:r>
      <w:r w:rsidRPr="00174806">
        <w:rPr>
          <w:rFonts w:cs="Traditional Arabic"/>
          <w:sz w:val="24"/>
          <w:szCs w:val="24"/>
          <w:rtl/>
        </w:rPr>
        <w:t>1376</w:t>
      </w:r>
      <w:r w:rsidRPr="00A019EF">
        <w:rPr>
          <w:rFonts w:cs="Traditional Arabic"/>
          <w:szCs w:val="28"/>
          <w:rtl/>
        </w:rPr>
        <w:t xml:space="preserve"> ه </w:t>
      </w:r>
      <w:r>
        <w:rPr>
          <w:rFonts w:cs="Traditional Arabic" w:hint="cs"/>
          <w:szCs w:val="28"/>
          <w:rtl/>
        </w:rPr>
        <w:t>/</w:t>
      </w:r>
      <w:r w:rsidRPr="00A019EF">
        <w:rPr>
          <w:rFonts w:cs="Traditional Arabic"/>
          <w:szCs w:val="28"/>
          <w:rtl/>
        </w:rPr>
        <w:t xml:space="preserve"> </w:t>
      </w:r>
      <w:r w:rsidRPr="00D41895">
        <w:rPr>
          <w:rFonts w:cs="Traditional Arabic"/>
          <w:sz w:val="24"/>
          <w:szCs w:val="24"/>
          <w:rtl/>
        </w:rPr>
        <w:t>1957م</w:t>
      </w:r>
      <w:r w:rsidRPr="00A019EF">
        <w:rPr>
          <w:rFonts w:cs="Traditional Arabic"/>
          <w:szCs w:val="28"/>
          <w:rtl/>
        </w:rPr>
        <w:t>، دار إحياء</w:t>
      </w:r>
      <w:r>
        <w:rPr>
          <w:rFonts w:cs="Traditional Arabic" w:hint="cs"/>
          <w:szCs w:val="28"/>
          <w:rtl/>
        </w:rPr>
        <w:t xml:space="preserve"> </w:t>
      </w:r>
      <w:r w:rsidRPr="00044331">
        <w:rPr>
          <w:rFonts w:cs="Traditional Arabic"/>
          <w:szCs w:val="28"/>
          <w:rtl/>
        </w:rPr>
        <w:t xml:space="preserve">الكتب العربيّة عيسى البابي الحلبي وشركائه، القاهرة، </w:t>
      </w:r>
      <w:r w:rsidRPr="00FC1BA2">
        <w:rPr>
          <w:rFonts w:cs="Traditional Arabic"/>
          <w:szCs w:val="28"/>
          <w:rtl/>
        </w:rPr>
        <w:t xml:space="preserve">ج </w:t>
      </w:r>
      <w:r w:rsidRPr="00174806">
        <w:rPr>
          <w:rFonts w:cs="Traditional Arabic"/>
          <w:sz w:val="24"/>
          <w:szCs w:val="24"/>
          <w:rtl/>
        </w:rPr>
        <w:t>3</w:t>
      </w:r>
      <w:r w:rsidRPr="00FC1BA2">
        <w:rPr>
          <w:rFonts w:cs="Traditional Arabic"/>
          <w:szCs w:val="28"/>
          <w:rtl/>
        </w:rPr>
        <w:t>،</w:t>
      </w:r>
      <w:r>
        <w:rPr>
          <w:rFonts w:cs="Traditional Arabic" w:hint="cs"/>
          <w:szCs w:val="28"/>
          <w:rtl/>
        </w:rPr>
        <w:t xml:space="preserve"> </w:t>
      </w:r>
      <w:r w:rsidRPr="00044331">
        <w:rPr>
          <w:rFonts w:cs="Traditional Arabic"/>
          <w:szCs w:val="28"/>
          <w:rtl/>
        </w:rPr>
        <w:t>ص:</w:t>
      </w:r>
      <w:r w:rsidRPr="00D41895">
        <w:rPr>
          <w:rFonts w:cs="Traditional Arabic"/>
          <w:sz w:val="24"/>
          <w:szCs w:val="24"/>
          <w:rtl/>
        </w:rPr>
        <w:t xml:space="preserve"> </w:t>
      </w:r>
      <w:r w:rsidRPr="00200675">
        <w:rPr>
          <w:rFonts w:cs="Traditional Arabic"/>
          <w:sz w:val="24"/>
          <w:szCs w:val="24"/>
          <w:rtl/>
        </w:rPr>
        <w:t>09</w:t>
      </w:r>
      <w:r w:rsidRPr="00044331">
        <w:rPr>
          <w:rFonts w:cs="Traditional Arabic"/>
          <w:szCs w:val="28"/>
          <w:rtl/>
        </w:rPr>
        <w:t>.</w:t>
      </w:r>
    </w:p>
    <w:p w:rsidR="00A132EA" w:rsidRPr="00A019EF" w:rsidRDefault="00A132EA" w:rsidP="00B41837">
      <w:pPr>
        <w:pStyle w:val="Notedebasdepage"/>
        <w:bidi/>
        <w:jc w:val="left"/>
        <w:rPr>
          <w:rFonts w:cs="Traditional Arabic"/>
          <w:szCs w:val="28"/>
        </w:rPr>
      </w:pPr>
    </w:p>
  </w:footnote>
  <w:footnote w:id="51">
    <w:p w:rsidR="00A132EA" w:rsidRPr="009257DB" w:rsidRDefault="00A132EA" w:rsidP="00B41837">
      <w:pPr>
        <w:pStyle w:val="Notedebasdepage"/>
        <w:bidi/>
        <w:jc w:val="left"/>
        <w:rPr>
          <w:rFonts w:ascii="Traditional Arabic" w:hAnsi="Traditional Arabic" w:cs="Traditional Arabic"/>
          <w:sz w:val="24"/>
          <w:szCs w:val="24"/>
          <w:rtl/>
          <w:lang w:bidi="ar-DZ"/>
        </w:rPr>
      </w:pPr>
      <w:r>
        <w:rPr>
          <w:rStyle w:val="Appelnotedebasdep"/>
        </w:rPr>
        <w:footnoteRef/>
      </w:r>
      <w:r>
        <w:rPr>
          <w:rFonts w:hint="cs"/>
          <w:rtl/>
        </w:rPr>
        <w:t xml:space="preserve"> </w:t>
      </w:r>
      <w:r>
        <w:t xml:space="preserve"> </w:t>
      </w:r>
      <w:r w:rsidRPr="006B03FA">
        <w:rPr>
          <w:rFonts w:ascii="Traditional Arabic" w:hAnsi="Traditional Arabic" w:cs="Traditional Arabic" w:hint="cs"/>
          <w:sz w:val="28"/>
          <w:szCs w:val="28"/>
          <w:rtl/>
          <w:lang w:bidi="ar-DZ"/>
        </w:rPr>
        <w:t>محمّد الطّاهر بن عاشور</w:t>
      </w:r>
      <w:r>
        <w:rPr>
          <w:rFonts w:ascii="Traditional Arabic" w:hAnsi="Traditional Arabic" w:cs="Traditional Arabic" w:hint="cs"/>
          <w:sz w:val="28"/>
          <w:szCs w:val="28"/>
          <w:rtl/>
          <w:lang w:bidi="ar-DZ"/>
        </w:rPr>
        <w:t>،</w:t>
      </w:r>
      <w:r w:rsidRPr="006B03FA">
        <w:rPr>
          <w:rFonts w:ascii="Traditional Arabic" w:hAnsi="Traditional Arabic" w:cs="Traditional Arabic" w:hint="cs"/>
          <w:sz w:val="28"/>
          <w:szCs w:val="28"/>
          <w:rtl/>
          <w:lang w:bidi="ar-DZ"/>
        </w:rPr>
        <w:t xml:space="preserve"> </w:t>
      </w:r>
      <w:r w:rsidRPr="00C17714">
        <w:rPr>
          <w:rFonts w:ascii="Traditional Arabic" w:hAnsi="Traditional Arabic" w:cs="Traditional Arabic" w:hint="cs"/>
          <w:b/>
          <w:bCs/>
          <w:sz w:val="28"/>
          <w:szCs w:val="28"/>
          <w:rtl/>
          <w:lang w:bidi="ar-DZ"/>
        </w:rPr>
        <w:t>التّحرير والتّنوير</w:t>
      </w:r>
      <w:r w:rsidRPr="006B03FA">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(د.ط)، </w:t>
      </w:r>
      <w:r w:rsidRPr="006B03FA">
        <w:rPr>
          <w:rFonts w:ascii="Traditional Arabic" w:hAnsi="Traditional Arabic" w:cs="Traditional Arabic" w:hint="cs"/>
          <w:sz w:val="28"/>
          <w:szCs w:val="28"/>
          <w:rtl/>
          <w:lang w:bidi="ar-DZ"/>
        </w:rPr>
        <w:t>الدّار التّونسيّة للنّشر</w:t>
      </w:r>
      <w:r>
        <w:rPr>
          <w:rFonts w:ascii="Traditional Arabic" w:hAnsi="Traditional Arabic" w:cs="Traditional Arabic" w:hint="cs"/>
          <w:sz w:val="28"/>
          <w:szCs w:val="28"/>
          <w:rtl/>
          <w:lang w:bidi="ar-DZ"/>
        </w:rPr>
        <w:t>،</w:t>
      </w:r>
      <w:r w:rsidRPr="006B03FA">
        <w:rPr>
          <w:rFonts w:ascii="Traditional Arabic" w:hAnsi="Traditional Arabic" w:cs="Traditional Arabic" w:hint="cs"/>
          <w:sz w:val="28"/>
          <w:szCs w:val="28"/>
          <w:rtl/>
          <w:lang w:bidi="ar-DZ"/>
        </w:rPr>
        <w:t xml:space="preserve"> </w:t>
      </w:r>
      <w:r w:rsidRPr="006B03FA">
        <w:rPr>
          <w:rFonts w:ascii="Traditional Arabic" w:hAnsi="Traditional Arabic" w:cs="Traditional Arabic" w:hint="cs"/>
          <w:sz w:val="24"/>
          <w:szCs w:val="24"/>
          <w:rtl/>
          <w:lang w:bidi="ar-DZ"/>
        </w:rPr>
        <w:t>1984</w:t>
      </w:r>
      <w:r w:rsidRPr="006B03FA">
        <w:rPr>
          <w:rFonts w:ascii="Traditional Arabic" w:hAnsi="Traditional Arabic" w:cs="Traditional Arabic" w:hint="cs"/>
          <w:sz w:val="28"/>
          <w:szCs w:val="28"/>
          <w:rtl/>
          <w:lang w:bidi="ar-DZ"/>
        </w:rPr>
        <w:t xml:space="preserve">م، ج </w:t>
      </w:r>
      <w:r w:rsidRPr="006B03FA">
        <w:rPr>
          <w:rFonts w:ascii="Traditional Arabic" w:hAnsi="Traditional Arabic" w:cs="Traditional Arabic" w:hint="cs"/>
          <w:sz w:val="24"/>
          <w:szCs w:val="24"/>
          <w:rtl/>
          <w:lang w:bidi="ar-DZ"/>
        </w:rPr>
        <w:t>27،</w:t>
      </w:r>
      <w:r w:rsidRPr="006B03FA">
        <w:rPr>
          <w:rFonts w:ascii="Traditional Arabic" w:hAnsi="Traditional Arabic" w:cs="Traditional Arabic" w:hint="cs"/>
          <w:sz w:val="28"/>
          <w:szCs w:val="28"/>
          <w:rtl/>
          <w:lang w:bidi="ar-DZ"/>
        </w:rPr>
        <w:t xml:space="preserve"> </w:t>
      </w:r>
      <w:r>
        <w:rPr>
          <w:rFonts w:ascii="Traditional Arabic" w:hAnsi="Traditional Arabic" w:cs="Traditional Arabic" w:hint="cs"/>
          <w:sz w:val="24"/>
          <w:szCs w:val="24"/>
          <w:rtl/>
          <w:lang w:bidi="ar-DZ"/>
        </w:rPr>
        <w:t xml:space="preserve">ص: </w:t>
      </w:r>
      <w:r w:rsidRPr="006B03FA">
        <w:rPr>
          <w:rFonts w:ascii="Traditional Arabic" w:hAnsi="Traditional Arabic" w:cs="Traditional Arabic" w:hint="cs"/>
          <w:sz w:val="24"/>
          <w:szCs w:val="24"/>
          <w:rtl/>
          <w:lang w:bidi="ar-DZ"/>
        </w:rPr>
        <w:t>228</w:t>
      </w:r>
      <w:r>
        <w:rPr>
          <w:rFonts w:ascii="Traditional Arabic" w:hAnsi="Traditional Arabic" w:cs="Traditional Arabic" w:hint="cs"/>
          <w:sz w:val="24"/>
          <w:szCs w:val="24"/>
          <w:rtl/>
          <w:lang w:bidi="ar-DZ"/>
        </w:rPr>
        <w:t>.</w:t>
      </w:r>
    </w:p>
  </w:footnote>
  <w:footnote w:id="52">
    <w:p w:rsidR="00A132EA" w:rsidRPr="008610BD" w:rsidRDefault="00A132EA" w:rsidP="00B41837">
      <w:pPr>
        <w:pStyle w:val="Notedebasdepage"/>
        <w:bidi/>
        <w:jc w:val="left"/>
        <w:rPr>
          <w:rFonts w:ascii="Traditional Arabic" w:hAnsi="Traditional Arabic" w:cs="Traditional Arabic"/>
          <w:sz w:val="28"/>
          <w:szCs w:val="28"/>
          <w:rtl/>
          <w:lang w:bidi="ar-DZ"/>
        </w:rPr>
      </w:pPr>
      <w:r>
        <w:rPr>
          <w:rStyle w:val="Appelnotedebasdep"/>
        </w:rPr>
        <w:footnoteRef/>
      </w:r>
      <w:r>
        <w:rPr>
          <w:rFonts w:hint="cs"/>
          <w:rtl/>
        </w:rPr>
        <w:t xml:space="preserve"> </w:t>
      </w:r>
      <w:r>
        <w:t xml:space="preserve"> </w:t>
      </w:r>
      <w:bookmarkStart w:id="4" w:name="_Hlk18689833"/>
      <w:r w:rsidRPr="008610BD">
        <w:rPr>
          <w:rFonts w:ascii="Traditional Arabic" w:hAnsi="Traditional Arabic" w:cs="Traditional Arabic" w:hint="cs"/>
          <w:sz w:val="28"/>
          <w:szCs w:val="28"/>
          <w:rtl/>
          <w:lang w:bidi="ar-DZ"/>
        </w:rPr>
        <w:t xml:space="preserve">عزّ الدّين عتر، </w:t>
      </w:r>
      <w:r w:rsidRPr="005E3BB2">
        <w:rPr>
          <w:rFonts w:ascii="Traditional Arabic" w:hAnsi="Traditional Arabic" w:cs="Traditional Arabic" w:hint="cs"/>
          <w:b/>
          <w:bCs/>
          <w:sz w:val="28"/>
          <w:szCs w:val="28"/>
          <w:rtl/>
          <w:lang w:bidi="ar-DZ"/>
        </w:rPr>
        <w:t>علوم القرآن الكريم</w:t>
      </w:r>
      <w:bookmarkEnd w:id="4"/>
      <w:r w:rsidRPr="008610BD">
        <w:rPr>
          <w:rFonts w:ascii="Traditional Arabic" w:hAnsi="Traditional Arabic" w:cs="Traditional Arabic" w:hint="cs"/>
          <w:sz w:val="28"/>
          <w:szCs w:val="28"/>
          <w:rtl/>
          <w:lang w:bidi="ar-DZ"/>
        </w:rPr>
        <w:t>، ط</w:t>
      </w:r>
      <w:r w:rsidRPr="005E3BB2">
        <w:rPr>
          <w:rFonts w:ascii="Traditional Arabic" w:hAnsi="Traditional Arabic" w:cs="Traditional Arabic" w:hint="cs"/>
          <w:sz w:val="24"/>
          <w:szCs w:val="24"/>
          <w:rtl/>
          <w:lang w:bidi="ar-DZ"/>
        </w:rPr>
        <w:t>1</w:t>
      </w:r>
      <w:r w:rsidRPr="008610BD">
        <w:rPr>
          <w:rFonts w:ascii="Traditional Arabic" w:hAnsi="Traditional Arabic" w:cs="Traditional Arabic" w:hint="cs"/>
          <w:sz w:val="28"/>
          <w:szCs w:val="28"/>
          <w:rtl/>
          <w:lang w:bidi="ar-DZ"/>
        </w:rPr>
        <w:t xml:space="preserve">، مطبعة الصّباح، دمشق، </w:t>
      </w:r>
      <w:r w:rsidRPr="008610BD">
        <w:rPr>
          <w:rFonts w:ascii="Traditional Arabic" w:hAnsi="Traditional Arabic" w:cs="Traditional Arabic" w:hint="cs"/>
          <w:sz w:val="24"/>
          <w:szCs w:val="24"/>
          <w:rtl/>
          <w:lang w:bidi="ar-DZ"/>
        </w:rPr>
        <w:t>1414ه</w:t>
      </w:r>
      <w:r>
        <w:rPr>
          <w:rFonts w:ascii="Traditional Arabic" w:hAnsi="Traditional Arabic" w:cs="Traditional Arabic" w:hint="cs"/>
          <w:sz w:val="28"/>
          <w:szCs w:val="28"/>
          <w:rtl/>
          <w:lang w:bidi="ar-DZ"/>
        </w:rPr>
        <w:t>/</w:t>
      </w:r>
      <w:r w:rsidRPr="008610BD">
        <w:rPr>
          <w:rFonts w:ascii="Traditional Arabic" w:hAnsi="Traditional Arabic" w:cs="Traditional Arabic" w:hint="cs"/>
          <w:sz w:val="28"/>
          <w:szCs w:val="28"/>
          <w:rtl/>
          <w:lang w:bidi="ar-DZ"/>
        </w:rPr>
        <w:t xml:space="preserve"> </w:t>
      </w:r>
      <w:r w:rsidRPr="008610BD">
        <w:rPr>
          <w:rFonts w:ascii="Traditional Arabic" w:hAnsi="Traditional Arabic" w:cs="Traditional Arabic" w:hint="cs"/>
          <w:sz w:val="24"/>
          <w:szCs w:val="24"/>
          <w:rtl/>
          <w:lang w:bidi="ar-DZ"/>
        </w:rPr>
        <w:t>1993م</w:t>
      </w:r>
      <w:r w:rsidRPr="008610BD">
        <w:rPr>
          <w:rFonts w:ascii="Traditional Arabic" w:hAnsi="Traditional Arabic" w:cs="Traditional Arabic" w:hint="cs"/>
          <w:sz w:val="28"/>
          <w:szCs w:val="28"/>
          <w:rtl/>
          <w:lang w:bidi="ar-DZ"/>
        </w:rPr>
        <w:t xml:space="preserve">، ص: </w:t>
      </w:r>
      <w:r w:rsidRPr="008610BD">
        <w:rPr>
          <w:rFonts w:ascii="Traditional Arabic" w:hAnsi="Traditional Arabic" w:cs="Traditional Arabic" w:hint="cs"/>
          <w:sz w:val="24"/>
          <w:szCs w:val="24"/>
          <w:rtl/>
          <w:lang w:bidi="ar-DZ"/>
        </w:rPr>
        <w:t>67</w:t>
      </w:r>
    </w:p>
  </w:footnote>
  <w:footnote w:id="53">
    <w:p w:rsidR="00A132EA" w:rsidRPr="005E3BB2" w:rsidRDefault="00A132EA" w:rsidP="00B41837">
      <w:pPr>
        <w:pStyle w:val="Notedebasdepage"/>
        <w:bidi/>
        <w:jc w:val="left"/>
        <w:rPr>
          <w:rtl/>
          <w:lang w:bidi="ar-DZ"/>
        </w:rPr>
      </w:pPr>
      <w:r>
        <w:rPr>
          <w:rStyle w:val="Appelnotedebasdep"/>
        </w:rPr>
        <w:footnoteRef/>
      </w:r>
      <w:r>
        <w:t xml:space="preserve"> </w:t>
      </w:r>
      <w:r>
        <w:rPr>
          <w:rFonts w:ascii="Traditional Arabic" w:hAnsi="Traditional Arabic" w:cs="Traditional Arabic" w:hint="cs"/>
          <w:sz w:val="28"/>
          <w:szCs w:val="28"/>
          <w:rtl/>
          <w:lang w:bidi="ar-DZ"/>
        </w:rPr>
        <w:t xml:space="preserve">المرجع نفسه، ص: </w:t>
      </w:r>
      <w:r w:rsidRPr="005E3BB2">
        <w:rPr>
          <w:rFonts w:ascii="Traditional Arabic" w:hAnsi="Traditional Arabic" w:cs="Traditional Arabic" w:hint="cs"/>
          <w:sz w:val="24"/>
          <w:szCs w:val="24"/>
          <w:rtl/>
          <w:lang w:bidi="ar-DZ"/>
        </w:rPr>
        <w:t>160</w:t>
      </w:r>
      <w:r>
        <w:rPr>
          <w:rFonts w:ascii="Traditional Arabic" w:hAnsi="Traditional Arabic" w:cs="Traditional Arabic" w:hint="cs"/>
          <w:sz w:val="24"/>
          <w:szCs w:val="24"/>
          <w:rtl/>
          <w:lang w:bidi="ar-DZ"/>
        </w:rPr>
        <w:t>.</w:t>
      </w:r>
    </w:p>
  </w:footnote>
  <w:footnote w:id="54">
    <w:p w:rsidR="00A132EA" w:rsidRPr="00CF3F33" w:rsidRDefault="00A132EA" w:rsidP="00B41837">
      <w:pPr>
        <w:pStyle w:val="Notedebasdepage"/>
        <w:bidi/>
        <w:jc w:val="left"/>
        <w:rPr>
          <w:rtl/>
          <w:lang w:bidi="ar-DZ"/>
        </w:rPr>
      </w:pPr>
      <w:r>
        <w:rPr>
          <w:rStyle w:val="Appelnotedebasdep"/>
        </w:rPr>
        <w:footnoteRef/>
      </w:r>
      <w:r>
        <w:rPr>
          <w:rFonts w:hint="cs"/>
          <w:rtl/>
        </w:rPr>
        <w:t xml:space="preserve"> </w:t>
      </w:r>
      <w:r w:rsidRPr="005A18A7">
        <w:rPr>
          <w:rFonts w:ascii="Traditional Arabic" w:hAnsi="Traditional Arabic" w:cs="Traditional Arabic"/>
          <w:sz w:val="28"/>
          <w:szCs w:val="28"/>
          <w:rtl/>
        </w:rPr>
        <w:t>سنن الترمذي</w:t>
      </w:r>
      <w:r w:rsidRPr="005A18A7">
        <w:rPr>
          <w:rFonts w:ascii="Traditional Arabic" w:hAnsi="Traditional Arabic" w:cs="Traditional Arabic"/>
          <w:sz w:val="28"/>
          <w:szCs w:val="28"/>
          <w:rtl/>
          <w:lang w:bidi="ar-DZ"/>
        </w:rPr>
        <w:t xml:space="preserve"> الجامع الصحيح </w:t>
      </w:r>
      <w:r w:rsidRPr="005A18A7">
        <w:rPr>
          <w:rFonts w:ascii="Traditional Arabic" w:hAnsi="Traditional Arabic" w:cs="Traditional Arabic"/>
          <w:sz w:val="28"/>
          <w:szCs w:val="28"/>
          <w:rtl/>
        </w:rPr>
        <w:t xml:space="preserve">رقم الحديث: </w:t>
      </w:r>
      <w:r w:rsidRPr="00EB6F56">
        <w:rPr>
          <w:rFonts w:ascii="Traditional Arabic" w:hAnsi="Traditional Arabic" w:cs="Traditional Arabic"/>
          <w:sz w:val="24"/>
          <w:szCs w:val="24"/>
          <w:rtl/>
        </w:rPr>
        <w:t>3291</w:t>
      </w:r>
      <w:r w:rsidRPr="005A18A7">
        <w:rPr>
          <w:rFonts w:ascii="Traditional Arabic" w:hAnsi="Traditional Arabic" w:cs="Traditional Arabic"/>
          <w:sz w:val="28"/>
          <w:szCs w:val="28"/>
          <w:rtl/>
        </w:rPr>
        <w:t>، ج</w:t>
      </w:r>
      <w:r w:rsidRPr="00CA309E">
        <w:rPr>
          <w:rFonts w:ascii="Traditional Arabic" w:hAnsi="Traditional Arabic" w:cs="Traditional Arabic"/>
          <w:sz w:val="24"/>
          <w:szCs w:val="24"/>
          <w:rtl/>
        </w:rPr>
        <w:t>5</w:t>
      </w:r>
      <w:r w:rsidRPr="005A18A7">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B6F56">
        <w:rPr>
          <w:rFonts w:ascii="Traditional Arabic" w:hAnsi="Traditional Arabic" w:cs="Traditional Arabic"/>
          <w:sz w:val="24"/>
          <w:szCs w:val="24"/>
          <w:rtl/>
        </w:rPr>
        <w:t>ص</w:t>
      </w:r>
      <w:r>
        <w:rPr>
          <w:rFonts w:ascii="Traditional Arabic" w:hAnsi="Traditional Arabic" w:cs="Traditional Arabic" w:hint="cs"/>
          <w:sz w:val="24"/>
          <w:szCs w:val="24"/>
          <w:rtl/>
        </w:rPr>
        <w:t xml:space="preserve">: </w:t>
      </w:r>
      <w:r w:rsidRPr="00EB6F56">
        <w:rPr>
          <w:rFonts w:ascii="Traditional Arabic" w:hAnsi="Traditional Arabic" w:cs="Traditional Arabic"/>
          <w:sz w:val="24"/>
          <w:szCs w:val="24"/>
          <w:rtl/>
        </w:rPr>
        <w:t>399</w:t>
      </w:r>
      <w:r w:rsidRPr="005A18A7">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5A18A7">
        <w:rPr>
          <w:rFonts w:ascii="Traditional Arabic" w:hAnsi="Traditional Arabic" w:cs="Traditional Arabic"/>
          <w:sz w:val="28"/>
          <w:szCs w:val="28"/>
          <w:rtl/>
          <w:lang w:bidi="ar-DZ"/>
        </w:rPr>
        <w:t>نقلا عن</w:t>
      </w:r>
      <w:r>
        <w:rPr>
          <w:rFonts w:ascii="Traditional Arabic" w:hAnsi="Traditional Arabic" w:cs="Traditional Arabic" w:hint="cs"/>
          <w:sz w:val="28"/>
          <w:szCs w:val="28"/>
          <w:rtl/>
          <w:lang w:bidi="ar-DZ"/>
        </w:rPr>
        <w:t xml:space="preserve"> موقع: </w:t>
      </w:r>
      <w:r>
        <w:rPr>
          <w:rFonts w:ascii="Traditional Arabic" w:hAnsi="Traditional Arabic" w:cs="Traditional Arabic"/>
          <w:sz w:val="24"/>
          <w:szCs w:val="24"/>
          <w:lang w:bidi="ar-DZ"/>
        </w:rPr>
        <w:t xml:space="preserve"> </w:t>
      </w:r>
      <w:r w:rsidRPr="00181D26">
        <w:rPr>
          <w:rFonts w:ascii="Traditional Arabic" w:hAnsi="Traditional Arabic" w:cs="Traditional Arabic"/>
          <w:sz w:val="24"/>
          <w:szCs w:val="24"/>
          <w:lang w:bidi="ar-DZ"/>
        </w:rPr>
        <w:t>:</w:t>
      </w:r>
      <w:hyperlink r:id="rId2" w:anchor="_ftn3" w:history="1">
        <w:r w:rsidRPr="00181D26">
          <w:rPr>
            <w:rStyle w:val="Lienhypertexte"/>
            <w:sz w:val="18"/>
            <w:szCs w:val="18"/>
            <w:lang w:bidi="ar-DZ"/>
          </w:rPr>
          <w:t>https://www.alukah.net/sharia/0/71455/#_ftn3</w:t>
        </w:r>
      </w:hyperlink>
      <w:r>
        <w:rPr>
          <w:rFonts w:hint="cs"/>
          <w:rtl/>
          <w:lang w:bidi="ar-DZ"/>
        </w:rPr>
        <w:t xml:space="preserve"> بتاريخ: 27/08/2019.</w:t>
      </w:r>
    </w:p>
  </w:footnote>
  <w:footnote w:id="55">
    <w:p w:rsidR="00A132EA" w:rsidRPr="006E0963" w:rsidRDefault="00A132EA" w:rsidP="00B41837">
      <w:pPr>
        <w:pStyle w:val="Notedebasdepage"/>
        <w:bidi/>
        <w:ind w:left="-1" w:right="-284"/>
        <w:jc w:val="left"/>
        <w:rPr>
          <w:rFonts w:ascii="Traditional Arabic" w:hAnsi="Traditional Arabic" w:cs="Traditional Arabic"/>
          <w:sz w:val="28"/>
          <w:szCs w:val="28"/>
          <w:rtl/>
          <w:lang w:bidi="ar-DZ"/>
        </w:rPr>
      </w:pPr>
      <w:r w:rsidRPr="006E0963">
        <w:rPr>
          <w:rStyle w:val="Appelnotedebasdep"/>
          <w:rFonts w:ascii="Traditional Arabic" w:hAnsi="Traditional Arabic" w:cs="Traditional Arabic"/>
          <w:sz w:val="28"/>
          <w:szCs w:val="28"/>
        </w:rPr>
        <w:footnoteRef/>
      </w:r>
      <w:r w:rsidRPr="006E0963">
        <w:rPr>
          <w:rFonts w:ascii="Traditional Arabic" w:hAnsi="Traditional Arabic" w:cs="Traditional Arabic"/>
          <w:sz w:val="28"/>
          <w:szCs w:val="28"/>
          <w:rtl/>
          <w:lang w:bidi="ar-DZ"/>
        </w:rPr>
        <w:t xml:space="preserve"> </w:t>
      </w:r>
      <w:r w:rsidRPr="007019BF">
        <w:rPr>
          <w:rFonts w:ascii="Traditional Arabic" w:hAnsi="Traditional Arabic" w:cs="Traditional Arabic"/>
          <w:sz w:val="28"/>
          <w:szCs w:val="28"/>
          <w:rtl/>
          <w:lang w:bidi="ar-DZ"/>
        </w:rPr>
        <w:t>أبو الفتح عثمان ابن جني،</w:t>
      </w:r>
      <w:r w:rsidRPr="007019BF">
        <w:rPr>
          <w:rFonts w:ascii="Traditional Arabic" w:hAnsi="Traditional Arabic" w:cs="Traditional Arabic" w:hint="cs"/>
          <w:sz w:val="28"/>
          <w:szCs w:val="28"/>
          <w:rtl/>
          <w:lang w:bidi="ar-DZ"/>
        </w:rPr>
        <w:t xml:space="preserve"> </w:t>
      </w:r>
      <w:r w:rsidRPr="007019BF">
        <w:rPr>
          <w:rFonts w:ascii="Traditional Arabic" w:hAnsi="Traditional Arabic" w:cs="Traditional Arabic" w:hint="cs"/>
          <w:b/>
          <w:bCs/>
          <w:sz w:val="28"/>
          <w:szCs w:val="28"/>
          <w:rtl/>
          <w:lang w:bidi="ar-DZ"/>
        </w:rPr>
        <w:t>الخصائص</w:t>
      </w:r>
      <w:r w:rsidRPr="007019BF">
        <w:rPr>
          <w:rFonts w:ascii="Traditional Arabic" w:hAnsi="Traditional Arabic" w:cs="Traditional Arabic" w:hint="cs"/>
          <w:sz w:val="28"/>
          <w:szCs w:val="28"/>
          <w:rtl/>
          <w:lang w:bidi="ar-DZ"/>
        </w:rPr>
        <w:t>، تح</w:t>
      </w:r>
      <w:r w:rsidRPr="007019BF">
        <w:rPr>
          <w:rFonts w:ascii="Traditional Arabic" w:hAnsi="Traditional Arabic" w:cs="Traditional Arabic"/>
          <w:sz w:val="28"/>
          <w:szCs w:val="28"/>
          <w:lang w:bidi="ar-DZ"/>
        </w:rPr>
        <w:t>:</w:t>
      </w:r>
      <w:r w:rsidRPr="007019BF">
        <w:rPr>
          <w:rFonts w:ascii="Traditional Arabic" w:hAnsi="Traditional Arabic" w:cs="Traditional Arabic"/>
          <w:sz w:val="28"/>
          <w:szCs w:val="28"/>
          <w:rtl/>
          <w:lang w:bidi="ar-DZ"/>
        </w:rPr>
        <w:t xml:space="preserve"> عبد الحميد </w:t>
      </w:r>
      <w:r w:rsidRPr="007019BF">
        <w:rPr>
          <w:rFonts w:ascii="Traditional Arabic" w:hAnsi="Traditional Arabic" w:cs="Traditional Arabic" w:hint="cs"/>
          <w:sz w:val="28"/>
          <w:szCs w:val="28"/>
          <w:rtl/>
          <w:lang w:bidi="ar-DZ"/>
        </w:rPr>
        <w:t>الهنداوي، ط</w:t>
      </w:r>
      <w:r w:rsidRPr="007019BF">
        <w:rPr>
          <w:rFonts w:ascii="Traditional Arabic" w:hAnsi="Traditional Arabic" w:cs="Traditional Arabic" w:hint="cs"/>
          <w:sz w:val="24"/>
          <w:szCs w:val="24"/>
          <w:rtl/>
          <w:lang w:bidi="ar-DZ"/>
        </w:rPr>
        <w:t>20</w:t>
      </w:r>
      <w:r w:rsidRPr="007019BF">
        <w:rPr>
          <w:rFonts w:ascii="Traditional Arabic" w:hAnsi="Traditional Arabic" w:cs="Traditional Arabic" w:hint="cs"/>
          <w:sz w:val="28"/>
          <w:szCs w:val="28"/>
          <w:rtl/>
          <w:lang w:bidi="ar-DZ"/>
        </w:rPr>
        <w:t>،</w:t>
      </w:r>
      <w:r w:rsidRPr="007019BF">
        <w:rPr>
          <w:rFonts w:ascii="Traditional Arabic" w:hAnsi="Traditional Arabic" w:cs="Traditional Arabic"/>
          <w:sz w:val="28"/>
          <w:szCs w:val="28"/>
          <w:rtl/>
          <w:lang w:bidi="ar-DZ"/>
        </w:rPr>
        <w:t xml:space="preserve"> </w:t>
      </w:r>
      <w:r w:rsidRPr="007019BF">
        <w:rPr>
          <w:rFonts w:ascii="Traditional Arabic" w:hAnsi="Traditional Arabic" w:cs="Traditional Arabic" w:hint="cs"/>
          <w:sz w:val="28"/>
          <w:szCs w:val="28"/>
          <w:rtl/>
          <w:lang w:bidi="ar-DZ"/>
        </w:rPr>
        <w:t>دار</w:t>
      </w:r>
      <w:r w:rsidRPr="007019BF">
        <w:rPr>
          <w:rFonts w:ascii="Traditional Arabic" w:hAnsi="Traditional Arabic" w:cs="Traditional Arabic"/>
          <w:sz w:val="28"/>
          <w:szCs w:val="28"/>
          <w:rtl/>
          <w:lang w:bidi="ar-DZ"/>
        </w:rPr>
        <w:t xml:space="preserve"> الكتب </w:t>
      </w:r>
      <w:r w:rsidRPr="007019BF">
        <w:rPr>
          <w:rFonts w:ascii="Traditional Arabic" w:hAnsi="Traditional Arabic" w:cs="Traditional Arabic" w:hint="cs"/>
          <w:sz w:val="28"/>
          <w:szCs w:val="28"/>
          <w:rtl/>
          <w:lang w:bidi="ar-DZ"/>
        </w:rPr>
        <w:t>العلميّة،</w:t>
      </w:r>
      <w:r w:rsidRPr="007019BF">
        <w:rPr>
          <w:rFonts w:ascii="Traditional Arabic" w:hAnsi="Traditional Arabic" w:cs="Traditional Arabic"/>
          <w:sz w:val="28"/>
          <w:szCs w:val="28"/>
          <w:rtl/>
          <w:lang w:bidi="ar-DZ"/>
        </w:rPr>
        <w:t xml:space="preserve"> بيروت </w:t>
      </w:r>
      <w:r w:rsidRPr="007019BF">
        <w:rPr>
          <w:rFonts w:ascii="Traditional Arabic" w:hAnsi="Traditional Arabic" w:cs="Traditional Arabic" w:hint="cs"/>
          <w:sz w:val="28"/>
          <w:szCs w:val="28"/>
          <w:rtl/>
          <w:lang w:bidi="ar-DZ"/>
        </w:rPr>
        <w:t xml:space="preserve">لبنان، </w:t>
      </w:r>
      <w:r w:rsidRPr="007019BF">
        <w:rPr>
          <w:rFonts w:ascii="Traditional Arabic" w:hAnsi="Traditional Arabic" w:cs="Traditional Arabic"/>
          <w:sz w:val="28"/>
          <w:szCs w:val="28"/>
          <w:rtl/>
          <w:lang w:bidi="ar-DZ"/>
        </w:rPr>
        <w:t>ج</w:t>
      </w:r>
      <w:r w:rsidRPr="007019BF">
        <w:rPr>
          <w:rFonts w:ascii="Traditional Arabic" w:hAnsi="Traditional Arabic" w:cs="Traditional Arabic"/>
          <w:sz w:val="24"/>
          <w:szCs w:val="24"/>
          <w:rtl/>
          <w:lang w:bidi="ar-DZ"/>
        </w:rPr>
        <w:t>1</w:t>
      </w:r>
      <w:r w:rsidRPr="007019BF">
        <w:rPr>
          <w:rFonts w:ascii="Traditional Arabic" w:hAnsi="Traditional Arabic" w:cs="Traditional Arabic"/>
          <w:sz w:val="28"/>
          <w:szCs w:val="28"/>
          <w:rtl/>
          <w:lang w:bidi="ar-DZ"/>
        </w:rPr>
        <w:t>، ص</w:t>
      </w:r>
      <w:r w:rsidRPr="007019BF">
        <w:rPr>
          <w:rFonts w:ascii="Traditional Arabic" w:hAnsi="Traditional Arabic" w:cs="Traditional Arabic"/>
          <w:sz w:val="28"/>
          <w:szCs w:val="28"/>
          <w:lang w:bidi="ar-DZ"/>
        </w:rPr>
        <w:t>:</w:t>
      </w:r>
      <w:r w:rsidRPr="007019BF">
        <w:rPr>
          <w:rFonts w:ascii="Traditional Arabic" w:hAnsi="Traditional Arabic" w:cs="Traditional Arabic"/>
          <w:sz w:val="28"/>
          <w:szCs w:val="28"/>
          <w:rtl/>
          <w:lang w:bidi="ar-DZ"/>
        </w:rPr>
        <w:t xml:space="preserve"> </w:t>
      </w:r>
      <w:r w:rsidRPr="007019BF">
        <w:rPr>
          <w:rFonts w:ascii="Traditional Arabic" w:hAnsi="Traditional Arabic" w:cs="Traditional Arabic" w:hint="cs"/>
          <w:sz w:val="24"/>
          <w:szCs w:val="24"/>
          <w:rtl/>
          <w:lang w:bidi="ar-DZ"/>
        </w:rPr>
        <w:t>34</w:t>
      </w:r>
      <w:r w:rsidRPr="007019BF">
        <w:rPr>
          <w:rFonts w:ascii="Traditional Arabic" w:hAnsi="Traditional Arabic" w:cs="Traditional Arabic" w:hint="cs"/>
          <w:sz w:val="28"/>
          <w:szCs w:val="28"/>
          <w:rtl/>
          <w:lang w:bidi="ar-DZ"/>
        </w:rPr>
        <w:t>.</w:t>
      </w:r>
    </w:p>
  </w:footnote>
  <w:footnote w:id="56">
    <w:p w:rsidR="00A132EA" w:rsidRPr="00890198" w:rsidRDefault="00A132EA" w:rsidP="00B41837">
      <w:pPr>
        <w:pStyle w:val="Notedebasdepage"/>
        <w:bidi/>
        <w:jc w:val="left"/>
        <w:rPr>
          <w:rFonts w:ascii="Traditional Arabic" w:hAnsi="Traditional Arabic" w:cs="Traditional Arabic"/>
          <w:sz w:val="28"/>
          <w:szCs w:val="28"/>
          <w:rtl/>
          <w:lang w:bidi="ar-DZ"/>
        </w:rPr>
      </w:pPr>
      <w:r w:rsidRPr="00890198">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lang w:bidi="ar-DZ"/>
        </w:rPr>
        <w:t xml:space="preserve"> </w:t>
      </w:r>
      <w:r w:rsidRPr="00890198">
        <w:rPr>
          <w:rFonts w:ascii="Traditional Arabic" w:hAnsi="Traditional Arabic" w:cs="Traditional Arabic"/>
          <w:sz w:val="28"/>
          <w:szCs w:val="28"/>
          <w:rtl/>
          <w:lang w:bidi="ar-DZ"/>
        </w:rPr>
        <w:t xml:space="preserve"> سيبويه </w:t>
      </w:r>
      <w:r w:rsidRPr="00890198">
        <w:rPr>
          <w:rFonts w:ascii="Traditional Arabic" w:hAnsi="Traditional Arabic" w:cs="Traditional Arabic" w:hint="cs"/>
          <w:sz w:val="28"/>
          <w:szCs w:val="28"/>
          <w:rtl/>
          <w:lang w:bidi="ar-DZ"/>
        </w:rPr>
        <w:t>(أبو</w:t>
      </w:r>
      <w:r w:rsidRPr="00890198">
        <w:rPr>
          <w:rFonts w:ascii="Traditional Arabic" w:hAnsi="Traditional Arabic" w:cs="Traditional Arabic"/>
          <w:sz w:val="28"/>
          <w:szCs w:val="28"/>
          <w:rtl/>
          <w:lang w:bidi="ar-DZ"/>
        </w:rPr>
        <w:t xml:space="preserve"> بشر عمر بن عثمان بن </w:t>
      </w:r>
      <w:r w:rsidRPr="00890198">
        <w:rPr>
          <w:rFonts w:ascii="Traditional Arabic" w:hAnsi="Traditional Arabic" w:cs="Traditional Arabic" w:hint="cs"/>
          <w:sz w:val="28"/>
          <w:szCs w:val="28"/>
          <w:rtl/>
          <w:lang w:bidi="ar-DZ"/>
        </w:rPr>
        <w:t>قنبر)</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w:t>
      </w:r>
      <w:r w:rsidRPr="00DD3F34">
        <w:rPr>
          <w:rFonts w:ascii="Traditional Arabic" w:hAnsi="Traditional Arabic" w:cs="Traditional Arabic"/>
          <w:b/>
          <w:bCs/>
          <w:sz w:val="28"/>
          <w:szCs w:val="28"/>
          <w:rtl/>
          <w:lang w:bidi="ar-DZ"/>
        </w:rPr>
        <w:t>الكتاب</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w:t>
      </w:r>
      <w:r w:rsidRPr="00890198">
        <w:rPr>
          <w:rFonts w:ascii="Traditional Arabic" w:hAnsi="Traditional Arabic" w:cs="Traditional Arabic" w:hint="cs"/>
          <w:sz w:val="28"/>
          <w:szCs w:val="28"/>
          <w:rtl/>
          <w:lang w:bidi="ar-DZ"/>
        </w:rPr>
        <w:t>تح: عبد</w:t>
      </w:r>
      <w:r w:rsidRPr="00890198">
        <w:rPr>
          <w:rFonts w:ascii="Traditional Arabic" w:hAnsi="Traditional Arabic" w:cs="Traditional Arabic"/>
          <w:sz w:val="28"/>
          <w:szCs w:val="28"/>
          <w:rtl/>
          <w:lang w:bidi="ar-DZ"/>
        </w:rPr>
        <w:t xml:space="preserve"> السلام محمد </w:t>
      </w:r>
      <w:r w:rsidRPr="00890198">
        <w:rPr>
          <w:rFonts w:ascii="Traditional Arabic" w:hAnsi="Traditional Arabic" w:cs="Traditional Arabic" w:hint="cs"/>
          <w:sz w:val="28"/>
          <w:szCs w:val="28"/>
          <w:rtl/>
          <w:lang w:bidi="ar-DZ"/>
        </w:rPr>
        <w:t>هارون،</w:t>
      </w:r>
      <w:r w:rsidRPr="00890198">
        <w:rPr>
          <w:rFonts w:ascii="Traditional Arabic" w:hAnsi="Traditional Arabic" w:cs="Traditional Arabic"/>
          <w:sz w:val="28"/>
          <w:szCs w:val="28"/>
          <w:rtl/>
          <w:lang w:bidi="ar-DZ"/>
        </w:rPr>
        <w:t xml:space="preserve"> ط</w:t>
      </w:r>
      <w:r w:rsidRPr="00790966">
        <w:rPr>
          <w:rFonts w:ascii="Traditional Arabic" w:hAnsi="Traditional Arabic" w:cs="Traditional Arabic"/>
          <w:sz w:val="24"/>
          <w:szCs w:val="24"/>
          <w:rtl/>
          <w:lang w:bidi="ar-DZ"/>
        </w:rPr>
        <w:t>2</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مكتبة الخانجي بمصر دار الرفاعي بالرياض </w:t>
      </w:r>
      <w:r w:rsidRPr="00DD3F34">
        <w:rPr>
          <w:rFonts w:ascii="Traditional Arabic" w:hAnsi="Traditional Arabic" w:cs="Traditional Arabic" w:hint="cs"/>
          <w:sz w:val="24"/>
          <w:szCs w:val="24"/>
          <w:rtl/>
          <w:lang w:bidi="ar-DZ"/>
        </w:rPr>
        <w:t>،</w:t>
      </w:r>
      <w:r w:rsidRPr="00DD3F34">
        <w:rPr>
          <w:rFonts w:ascii="Traditional Arabic" w:hAnsi="Traditional Arabic" w:cs="Traditional Arabic"/>
          <w:sz w:val="24"/>
          <w:szCs w:val="24"/>
          <w:rtl/>
          <w:lang w:bidi="ar-DZ"/>
        </w:rPr>
        <w:t>1982</w:t>
      </w:r>
      <w:r>
        <w:rPr>
          <w:rFonts w:ascii="Traditional Arabic" w:hAnsi="Traditional Arabic" w:cs="Traditional Arabic" w:hint="cs"/>
          <w:sz w:val="28"/>
          <w:szCs w:val="28"/>
          <w:rtl/>
          <w:lang w:bidi="ar-DZ"/>
        </w:rPr>
        <w:t>م،</w:t>
      </w:r>
      <w:r w:rsidRPr="00890198">
        <w:rPr>
          <w:rFonts w:ascii="Traditional Arabic" w:hAnsi="Traditional Arabic" w:cs="Traditional Arabic"/>
          <w:sz w:val="28"/>
          <w:szCs w:val="28"/>
          <w:rtl/>
          <w:lang w:bidi="ar-DZ"/>
        </w:rPr>
        <w:t xml:space="preserve"> </w:t>
      </w:r>
      <w:r>
        <w:rPr>
          <w:rFonts w:ascii="Traditional Arabic" w:hAnsi="Traditional Arabic" w:cs="Traditional Arabic" w:hint="cs"/>
          <w:sz w:val="24"/>
          <w:szCs w:val="24"/>
          <w:rtl/>
          <w:lang w:bidi="ar-DZ"/>
        </w:rPr>
        <w:t>ج 4، ص، ص:</w:t>
      </w:r>
      <w:r>
        <w:rPr>
          <w:rFonts w:ascii="Traditional Arabic" w:hAnsi="Traditional Arabic" w:cs="Traditional Arabic" w:hint="cs"/>
          <w:sz w:val="28"/>
          <w:szCs w:val="28"/>
          <w:rtl/>
          <w:lang w:bidi="ar-DZ"/>
        </w:rPr>
        <w:t xml:space="preserve"> </w:t>
      </w:r>
      <w:r w:rsidRPr="00DD3F34">
        <w:rPr>
          <w:rFonts w:ascii="Traditional Arabic" w:hAnsi="Traditional Arabic" w:cs="Traditional Arabic" w:hint="cs"/>
          <w:sz w:val="24"/>
          <w:szCs w:val="24"/>
          <w:rtl/>
          <w:lang w:bidi="ar-DZ"/>
        </w:rPr>
        <w:t>434،</w:t>
      </w:r>
      <w:r w:rsidRPr="00890198">
        <w:rPr>
          <w:rFonts w:ascii="Traditional Arabic" w:hAnsi="Traditional Arabic" w:cs="Traditional Arabic"/>
          <w:sz w:val="28"/>
          <w:szCs w:val="28"/>
          <w:rtl/>
          <w:lang w:bidi="ar-DZ"/>
        </w:rPr>
        <w:t xml:space="preserve"> </w:t>
      </w:r>
      <w:r w:rsidRPr="00DD3F34">
        <w:rPr>
          <w:rFonts w:ascii="Traditional Arabic" w:hAnsi="Traditional Arabic" w:cs="Traditional Arabic"/>
          <w:sz w:val="24"/>
          <w:szCs w:val="24"/>
          <w:rtl/>
          <w:lang w:bidi="ar-DZ"/>
        </w:rPr>
        <w:t>435</w:t>
      </w:r>
      <w:r>
        <w:rPr>
          <w:rFonts w:ascii="Traditional Arabic" w:hAnsi="Traditional Arabic" w:cs="Traditional Arabic" w:hint="cs"/>
          <w:sz w:val="24"/>
          <w:szCs w:val="24"/>
          <w:rtl/>
          <w:lang w:bidi="ar-DZ"/>
        </w:rPr>
        <w:t>.</w:t>
      </w:r>
    </w:p>
  </w:footnote>
  <w:footnote w:id="57">
    <w:p w:rsidR="00A132EA" w:rsidRPr="00A4317C" w:rsidRDefault="00A132EA" w:rsidP="00B41837">
      <w:pPr>
        <w:pStyle w:val="Notedebasdepage"/>
        <w:bidi/>
        <w:ind w:right="-142"/>
        <w:jc w:val="left"/>
        <w:rPr>
          <w:rtl/>
          <w:lang w:bidi="ar-DZ"/>
        </w:rPr>
      </w:pPr>
      <w:r w:rsidRPr="009656DB">
        <w:rPr>
          <w:rFonts w:ascii="Traditional Arabic" w:hAnsi="Traditional Arabic" w:cs="Traditional Arabic" w:hint="cs"/>
          <w:sz w:val="24"/>
          <w:szCs w:val="24"/>
          <w:vertAlign w:val="superscript"/>
          <w:rtl/>
          <w:lang w:bidi="ar-DZ"/>
        </w:rPr>
        <w:t>1</w:t>
      </w:r>
      <w:r w:rsidRPr="009656DB">
        <w:rPr>
          <w:rFonts w:ascii="Traditional Arabic" w:hAnsi="Traditional Arabic" w:cs="Traditional Arabic"/>
          <w:sz w:val="28"/>
          <w:szCs w:val="28"/>
          <w:rtl/>
          <w:lang w:bidi="ar-DZ"/>
        </w:rPr>
        <w:t>ا</w:t>
      </w:r>
      <w:bookmarkStart w:id="7" w:name="_Hlk19128838"/>
      <w:r w:rsidRPr="009656DB">
        <w:rPr>
          <w:rFonts w:ascii="Traditional Arabic" w:hAnsi="Traditional Arabic" w:cs="Traditional Arabic"/>
          <w:sz w:val="28"/>
          <w:szCs w:val="28"/>
          <w:rtl/>
          <w:lang w:bidi="ar-DZ"/>
        </w:rPr>
        <w:t>بن كثير</w:t>
      </w:r>
      <w:bookmarkEnd w:id="7"/>
      <w:r w:rsidRPr="009656DB">
        <w:rPr>
          <w:rFonts w:ascii="Traditional Arabic" w:hAnsi="Traditional Arabic" w:cs="Traditional Arabic" w:hint="cs"/>
          <w:sz w:val="28"/>
          <w:szCs w:val="28"/>
          <w:rtl/>
          <w:lang w:bidi="ar-DZ"/>
        </w:rPr>
        <w:t xml:space="preserve">، </w:t>
      </w:r>
      <w:r w:rsidRPr="009656DB">
        <w:rPr>
          <w:rFonts w:ascii="Traditional Arabic" w:hAnsi="Traditional Arabic" w:cs="Traditional Arabic" w:hint="cs"/>
          <w:b/>
          <w:bCs/>
          <w:sz w:val="28"/>
          <w:szCs w:val="28"/>
          <w:rtl/>
          <w:lang w:bidi="ar-DZ"/>
        </w:rPr>
        <w:t>تفسير</w:t>
      </w:r>
      <w:r w:rsidRPr="009656DB">
        <w:rPr>
          <w:rFonts w:ascii="Traditional Arabic" w:hAnsi="Traditional Arabic" w:cs="Traditional Arabic"/>
          <w:sz w:val="28"/>
          <w:szCs w:val="28"/>
          <w:rtl/>
          <w:lang w:bidi="ar-DZ"/>
        </w:rPr>
        <w:t xml:space="preserve"> </w:t>
      </w:r>
      <w:r w:rsidRPr="009656DB">
        <w:rPr>
          <w:rFonts w:ascii="Traditional Arabic" w:hAnsi="Traditional Arabic" w:cs="Traditional Arabic" w:hint="cs"/>
          <w:b/>
          <w:bCs/>
          <w:sz w:val="28"/>
          <w:szCs w:val="28"/>
          <w:rtl/>
          <w:lang w:bidi="ar-DZ"/>
        </w:rPr>
        <w:t>القرآن</w:t>
      </w:r>
      <w:r w:rsidRPr="009656DB">
        <w:rPr>
          <w:rFonts w:ascii="Traditional Arabic" w:hAnsi="Traditional Arabic" w:cs="Traditional Arabic"/>
          <w:sz w:val="28"/>
          <w:szCs w:val="28"/>
          <w:rtl/>
          <w:lang w:bidi="ar-DZ"/>
        </w:rPr>
        <w:t xml:space="preserve"> </w:t>
      </w:r>
      <w:r w:rsidRPr="009656DB">
        <w:rPr>
          <w:rFonts w:ascii="Traditional Arabic" w:hAnsi="Traditional Arabic" w:cs="Traditional Arabic"/>
          <w:b/>
          <w:bCs/>
          <w:sz w:val="28"/>
          <w:szCs w:val="28"/>
          <w:rtl/>
          <w:lang w:bidi="ar-DZ"/>
        </w:rPr>
        <w:t>العظيم</w:t>
      </w:r>
      <w:r w:rsidRPr="009656DB">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(مر.س)، </w:t>
      </w:r>
      <w:r w:rsidRPr="009656DB">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 xml:space="preserve">: </w:t>
      </w:r>
      <w:r w:rsidRPr="009656DB">
        <w:rPr>
          <w:rFonts w:ascii="Traditional Arabic" w:hAnsi="Traditional Arabic" w:cs="Traditional Arabic" w:hint="cs"/>
          <w:sz w:val="24"/>
          <w:szCs w:val="24"/>
          <w:rtl/>
          <w:lang w:bidi="ar-DZ"/>
        </w:rPr>
        <w:t>494</w:t>
      </w:r>
    </w:p>
  </w:footnote>
  <w:footnote w:id="58">
    <w:p w:rsidR="00A132EA" w:rsidRPr="00890198" w:rsidRDefault="00A132EA" w:rsidP="00B41837">
      <w:pPr>
        <w:pStyle w:val="Notedebasdepage"/>
        <w:bidi/>
        <w:jc w:val="left"/>
        <w:rPr>
          <w:rFonts w:ascii="Traditional Arabic" w:hAnsi="Traditional Arabic" w:cs="Traditional Arabic"/>
          <w:sz w:val="28"/>
          <w:szCs w:val="28"/>
          <w:rtl/>
          <w:lang w:bidi="ar-DZ"/>
        </w:rPr>
      </w:pPr>
      <w:r w:rsidRPr="009656DB">
        <w:rPr>
          <w:rFonts w:ascii="Traditional Arabic" w:hAnsi="Traditional Arabic" w:cs="Traditional Arabic"/>
          <w:sz w:val="24"/>
          <w:szCs w:val="24"/>
          <w:vertAlign w:val="superscript"/>
          <w:lang w:bidi="ar-DZ"/>
        </w:rPr>
        <w:footnoteRef/>
      </w:r>
      <w:r w:rsidRPr="009656DB">
        <w:rPr>
          <w:rFonts w:ascii="Traditional Arabic" w:hAnsi="Traditional Arabic" w:cs="Traditional Arabic"/>
          <w:sz w:val="28"/>
          <w:szCs w:val="28"/>
          <w:rtl/>
          <w:lang w:bidi="ar-DZ"/>
        </w:rPr>
        <w:t xml:space="preserve"> </w:t>
      </w:r>
      <w:bookmarkStart w:id="8" w:name="_Hlk18759795"/>
      <w:r w:rsidRPr="009656DB">
        <w:rPr>
          <w:rFonts w:ascii="Traditional Arabic" w:hAnsi="Traditional Arabic" w:cs="Traditional Arabic"/>
          <w:sz w:val="28"/>
          <w:szCs w:val="28"/>
          <w:rtl/>
          <w:lang w:bidi="ar-DZ"/>
        </w:rPr>
        <w:t xml:space="preserve">ابن </w:t>
      </w:r>
      <w:r w:rsidRPr="009656DB">
        <w:rPr>
          <w:rFonts w:ascii="Traditional Arabic" w:hAnsi="Traditional Arabic" w:cs="Traditional Arabic" w:hint="cs"/>
          <w:sz w:val="28"/>
          <w:szCs w:val="28"/>
          <w:rtl/>
          <w:lang w:bidi="ar-DZ"/>
        </w:rPr>
        <w:t xml:space="preserve">عاشور، </w:t>
      </w:r>
      <w:r w:rsidRPr="009656DB">
        <w:rPr>
          <w:rFonts w:ascii="Traditional Arabic" w:hAnsi="Traditional Arabic" w:cs="Traditional Arabic" w:hint="cs"/>
          <w:b/>
          <w:bCs/>
          <w:sz w:val="28"/>
          <w:szCs w:val="28"/>
          <w:rtl/>
          <w:lang w:bidi="ar-DZ"/>
        </w:rPr>
        <w:t>الت</w:t>
      </w:r>
      <w:r>
        <w:rPr>
          <w:rFonts w:ascii="Traditional Arabic" w:hAnsi="Traditional Arabic" w:cs="Traditional Arabic" w:hint="cs"/>
          <w:b/>
          <w:bCs/>
          <w:sz w:val="28"/>
          <w:szCs w:val="28"/>
          <w:rtl/>
          <w:lang w:bidi="ar-DZ"/>
        </w:rPr>
        <w:t>ّ</w:t>
      </w:r>
      <w:r w:rsidRPr="009656DB">
        <w:rPr>
          <w:rFonts w:ascii="Traditional Arabic" w:hAnsi="Traditional Arabic" w:cs="Traditional Arabic" w:hint="cs"/>
          <w:b/>
          <w:bCs/>
          <w:sz w:val="28"/>
          <w:szCs w:val="28"/>
          <w:rtl/>
          <w:lang w:bidi="ar-DZ"/>
        </w:rPr>
        <w:t>حرير</w:t>
      </w:r>
      <w:r w:rsidRPr="009656DB">
        <w:rPr>
          <w:rFonts w:ascii="Traditional Arabic" w:hAnsi="Traditional Arabic" w:cs="Traditional Arabic"/>
          <w:b/>
          <w:bCs/>
          <w:sz w:val="28"/>
          <w:szCs w:val="28"/>
          <w:rtl/>
          <w:lang w:bidi="ar-DZ"/>
        </w:rPr>
        <w:t xml:space="preserve"> </w:t>
      </w:r>
      <w:r w:rsidRPr="009656DB">
        <w:rPr>
          <w:rFonts w:ascii="Traditional Arabic" w:hAnsi="Traditional Arabic" w:cs="Traditional Arabic" w:hint="cs"/>
          <w:b/>
          <w:bCs/>
          <w:sz w:val="28"/>
          <w:szCs w:val="28"/>
          <w:rtl/>
          <w:lang w:bidi="ar-DZ"/>
        </w:rPr>
        <w:t>والت</w:t>
      </w:r>
      <w:r>
        <w:rPr>
          <w:rFonts w:ascii="Traditional Arabic" w:hAnsi="Traditional Arabic" w:cs="Traditional Arabic" w:hint="cs"/>
          <w:b/>
          <w:bCs/>
          <w:sz w:val="28"/>
          <w:szCs w:val="28"/>
          <w:rtl/>
          <w:lang w:bidi="ar-DZ"/>
        </w:rPr>
        <w:t>ّ</w:t>
      </w:r>
      <w:r w:rsidRPr="009656DB">
        <w:rPr>
          <w:rFonts w:ascii="Traditional Arabic" w:hAnsi="Traditional Arabic" w:cs="Traditional Arabic" w:hint="cs"/>
          <w:b/>
          <w:bCs/>
          <w:sz w:val="28"/>
          <w:szCs w:val="28"/>
          <w:rtl/>
          <w:lang w:bidi="ar-DZ"/>
        </w:rPr>
        <w:t>نوير</w:t>
      </w:r>
      <w:r w:rsidRPr="009656DB">
        <w:rPr>
          <w:rFonts w:ascii="Traditional Arabic" w:hAnsi="Traditional Arabic" w:cs="Traditional Arabic" w:hint="cs"/>
          <w:sz w:val="28"/>
          <w:szCs w:val="28"/>
          <w:rtl/>
          <w:lang w:bidi="ar-DZ"/>
        </w:rPr>
        <w:t xml:space="preserve">، </w:t>
      </w:r>
      <w:bookmarkEnd w:id="8"/>
      <w:r w:rsidRPr="009656DB">
        <w:rPr>
          <w:rFonts w:ascii="Traditional Arabic" w:hAnsi="Traditional Arabic" w:cs="Traditional Arabic" w:hint="cs"/>
          <w:sz w:val="28"/>
          <w:szCs w:val="28"/>
          <w:rtl/>
          <w:lang w:bidi="ar-DZ"/>
        </w:rPr>
        <w:t>الدّار التّونسيّة للنّشر ،</w:t>
      </w:r>
      <w:r w:rsidRPr="009656DB">
        <w:rPr>
          <w:rFonts w:ascii="Traditional Arabic" w:hAnsi="Traditional Arabic" w:cs="Traditional Arabic"/>
          <w:sz w:val="24"/>
          <w:szCs w:val="24"/>
          <w:lang w:bidi="ar-DZ"/>
        </w:rPr>
        <w:t>1984</w:t>
      </w:r>
      <w:r w:rsidRPr="009656DB">
        <w:rPr>
          <w:rFonts w:ascii="Traditional Arabic" w:hAnsi="Traditional Arabic" w:cs="Traditional Arabic" w:hint="cs"/>
          <w:sz w:val="24"/>
          <w:szCs w:val="24"/>
          <w:rtl/>
          <w:lang w:bidi="ar-DZ"/>
        </w:rPr>
        <w:t>م،</w:t>
      </w:r>
      <w:r w:rsidRPr="009656DB">
        <w:rPr>
          <w:rFonts w:ascii="Traditional Arabic" w:hAnsi="Traditional Arabic" w:cs="Traditional Arabic" w:hint="cs"/>
          <w:sz w:val="28"/>
          <w:szCs w:val="28"/>
          <w:rtl/>
          <w:lang w:bidi="ar-DZ"/>
        </w:rPr>
        <w:t xml:space="preserve"> ج </w:t>
      </w:r>
      <w:r w:rsidRPr="009656DB">
        <w:rPr>
          <w:rFonts w:ascii="Traditional Arabic" w:hAnsi="Traditional Arabic" w:cs="Traditional Arabic" w:hint="cs"/>
          <w:sz w:val="24"/>
          <w:szCs w:val="24"/>
          <w:rtl/>
          <w:lang w:bidi="ar-DZ"/>
        </w:rPr>
        <w:t>27</w:t>
      </w:r>
      <w:r w:rsidRPr="009656DB">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9656DB">
        <w:rPr>
          <w:rFonts w:ascii="Traditional Arabic" w:hAnsi="Traditional Arabic" w:cs="Traditional Arabic"/>
          <w:sz w:val="28"/>
          <w:szCs w:val="28"/>
          <w:rtl/>
          <w:lang w:bidi="ar-DZ"/>
        </w:rPr>
        <w:t>ص</w:t>
      </w:r>
      <w:r w:rsidRPr="009656DB">
        <w:rPr>
          <w:rFonts w:ascii="Traditional Arabic" w:hAnsi="Traditional Arabic" w:cs="Traditional Arabic"/>
          <w:sz w:val="28"/>
          <w:szCs w:val="28"/>
          <w:lang w:bidi="ar-DZ"/>
        </w:rPr>
        <w:t>:</w:t>
      </w:r>
      <w:r w:rsidRPr="009656DB">
        <w:rPr>
          <w:rFonts w:ascii="Traditional Arabic" w:hAnsi="Traditional Arabic" w:cs="Traditional Arabic"/>
          <w:sz w:val="28"/>
          <w:szCs w:val="28"/>
          <w:rtl/>
          <w:lang w:bidi="ar-DZ"/>
        </w:rPr>
        <w:t xml:space="preserve"> </w:t>
      </w:r>
      <w:r w:rsidRPr="009656DB">
        <w:rPr>
          <w:rFonts w:ascii="Traditional Arabic" w:hAnsi="Traditional Arabic" w:cs="Traditional Arabic"/>
          <w:sz w:val="24"/>
          <w:szCs w:val="24"/>
          <w:rtl/>
          <w:lang w:bidi="ar-DZ"/>
        </w:rPr>
        <w:t>254</w:t>
      </w:r>
    </w:p>
  </w:footnote>
  <w:footnote w:id="59">
    <w:p w:rsidR="00A132EA" w:rsidRPr="007C5892" w:rsidRDefault="00A132EA" w:rsidP="00B41837">
      <w:pPr>
        <w:pStyle w:val="Notedebasdepage"/>
        <w:bidi/>
        <w:jc w:val="left"/>
        <w:rPr>
          <w:rFonts w:ascii="Traditional Arabic" w:hAnsi="Traditional Arabic" w:cs="Traditional Arabic"/>
          <w:sz w:val="28"/>
          <w:szCs w:val="28"/>
          <w:rtl/>
          <w:lang w:bidi="ar-DZ"/>
        </w:rPr>
      </w:pPr>
      <w:r w:rsidRPr="007C5892">
        <w:rPr>
          <w:rStyle w:val="Appelnotedebasdep"/>
          <w:rFonts w:ascii="Traditional Arabic" w:hAnsi="Traditional Arabic" w:cs="Traditional Arabic"/>
          <w:sz w:val="24"/>
          <w:szCs w:val="24"/>
        </w:rPr>
        <w:footnoteRef/>
      </w:r>
      <w:r w:rsidRPr="007C589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المرجع نفسه،</w:t>
      </w:r>
      <w:r w:rsidRPr="007C5892">
        <w:rPr>
          <w:rFonts w:ascii="Traditional Arabic" w:hAnsi="Traditional Arabic" w:cs="Traditional Arabic" w:hint="cs"/>
          <w:sz w:val="28"/>
          <w:szCs w:val="28"/>
          <w:rtl/>
          <w:lang w:bidi="ar-DZ"/>
        </w:rPr>
        <w:t xml:space="preserve"> </w:t>
      </w:r>
      <w:r w:rsidRPr="007C5892">
        <w:rPr>
          <w:rFonts w:ascii="Traditional Arabic" w:hAnsi="Traditional Arabic" w:cs="Traditional Arabic"/>
          <w:sz w:val="28"/>
          <w:szCs w:val="28"/>
          <w:rtl/>
          <w:lang w:bidi="ar-DZ"/>
        </w:rPr>
        <w:t>ص</w:t>
      </w:r>
      <w:r w:rsidRPr="007C5892">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7C5892">
        <w:rPr>
          <w:rFonts w:ascii="Traditional Arabic" w:hAnsi="Traditional Arabic" w:cs="Traditional Arabic" w:hint="cs"/>
          <w:sz w:val="28"/>
          <w:szCs w:val="28"/>
          <w:rtl/>
          <w:lang w:bidi="ar-DZ"/>
        </w:rPr>
        <w:t xml:space="preserve">ص: </w:t>
      </w:r>
      <w:r w:rsidRPr="0095763B">
        <w:rPr>
          <w:rFonts w:ascii="Traditional Arabic" w:hAnsi="Traditional Arabic" w:cs="Traditional Arabic" w:hint="cs"/>
          <w:sz w:val="24"/>
          <w:szCs w:val="24"/>
          <w:rtl/>
          <w:lang w:bidi="ar-DZ"/>
        </w:rPr>
        <w:t>254</w:t>
      </w:r>
      <w:r w:rsidRPr="0095763B">
        <w:rPr>
          <w:rFonts w:ascii="Traditional Arabic" w:hAnsi="Traditional Arabic" w:cs="Traditional Arabic" w:hint="cs"/>
          <w:sz w:val="22"/>
          <w:szCs w:val="22"/>
          <w:rtl/>
          <w:lang w:bidi="ar-DZ"/>
        </w:rPr>
        <w:t>،</w:t>
      </w:r>
      <w:r w:rsidRPr="007C5892">
        <w:rPr>
          <w:rFonts w:ascii="Traditional Arabic" w:hAnsi="Traditional Arabic" w:cs="Traditional Arabic"/>
          <w:sz w:val="28"/>
          <w:szCs w:val="28"/>
          <w:rtl/>
          <w:lang w:bidi="ar-DZ"/>
        </w:rPr>
        <w:t xml:space="preserve"> </w:t>
      </w:r>
      <w:r w:rsidRPr="00646EC3">
        <w:rPr>
          <w:rFonts w:ascii="Traditional Arabic" w:hAnsi="Traditional Arabic" w:cs="Traditional Arabic"/>
          <w:sz w:val="24"/>
          <w:szCs w:val="24"/>
          <w:rtl/>
          <w:lang w:bidi="ar-DZ"/>
        </w:rPr>
        <w:t>255</w:t>
      </w:r>
      <w:r>
        <w:rPr>
          <w:rFonts w:ascii="Traditional Arabic" w:hAnsi="Traditional Arabic" w:cs="Traditional Arabic" w:hint="cs"/>
          <w:sz w:val="28"/>
          <w:szCs w:val="28"/>
          <w:rtl/>
          <w:lang w:bidi="ar-DZ"/>
        </w:rPr>
        <w:t>.</w:t>
      </w:r>
    </w:p>
  </w:footnote>
  <w:footnote w:id="60">
    <w:p w:rsidR="00A132EA" w:rsidRPr="00890198" w:rsidRDefault="00A132EA" w:rsidP="00B41837">
      <w:pPr>
        <w:pStyle w:val="Notedebasdepage"/>
        <w:bidi/>
        <w:jc w:val="left"/>
        <w:rPr>
          <w:rFonts w:ascii="Traditional Arabic" w:hAnsi="Traditional Arabic" w:cs="Traditional Arabic"/>
          <w:sz w:val="28"/>
          <w:szCs w:val="28"/>
          <w:rtl/>
          <w:lang w:bidi="ar-DZ"/>
        </w:rPr>
      </w:pPr>
      <w:r w:rsidRPr="007C5892">
        <w:rPr>
          <w:rStyle w:val="Appelnotedebasdep"/>
          <w:rFonts w:ascii="Traditional Arabic" w:hAnsi="Traditional Arabic" w:cs="Traditional Arabic"/>
          <w:sz w:val="24"/>
          <w:szCs w:val="24"/>
        </w:rPr>
        <w:footnoteRef/>
      </w:r>
      <w:r w:rsidRPr="007C5892">
        <w:rPr>
          <w:rFonts w:ascii="Traditional Arabic" w:hAnsi="Traditional Arabic" w:cs="Traditional Arabic"/>
          <w:sz w:val="24"/>
          <w:szCs w:val="24"/>
          <w:rtl/>
          <w:lang w:bidi="ar-DZ"/>
        </w:rPr>
        <w:t xml:space="preserve"> </w:t>
      </w:r>
      <w:r w:rsidRPr="00890198">
        <w:rPr>
          <w:rFonts w:ascii="Traditional Arabic" w:hAnsi="Traditional Arabic" w:cs="Traditional Arabic" w:hint="cs"/>
          <w:sz w:val="28"/>
          <w:szCs w:val="28"/>
          <w:rtl/>
          <w:lang w:bidi="ar-DZ"/>
        </w:rPr>
        <w:t>سيبويه، الكتاب</w:t>
      </w:r>
      <w:r>
        <w:rPr>
          <w:rFonts w:ascii="Traditional Arabic" w:hAnsi="Traditional Arabic" w:cs="Traditional Arabic" w:hint="cs"/>
          <w:sz w:val="28"/>
          <w:szCs w:val="28"/>
          <w:rtl/>
          <w:lang w:bidi="ar-DZ"/>
        </w:rPr>
        <w:t>،</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(مر.س)،</w:t>
      </w:r>
      <w:r w:rsidRPr="00890198">
        <w:rPr>
          <w:rFonts w:ascii="Traditional Arabic" w:hAnsi="Traditional Arabic" w:cs="Traditional Arabic"/>
          <w:sz w:val="28"/>
          <w:szCs w:val="28"/>
          <w:rtl/>
          <w:lang w:bidi="ar-DZ"/>
        </w:rPr>
        <w:t xml:space="preserve"> ص</w:t>
      </w:r>
      <w:r>
        <w:rPr>
          <w:rFonts w:ascii="Traditional Arabic" w:hAnsi="Traditional Arabic" w:cs="Traditional Arabic"/>
          <w:sz w:val="28"/>
          <w:szCs w:val="28"/>
          <w:lang w:bidi="ar-DZ"/>
        </w:rPr>
        <w:t>:</w:t>
      </w:r>
      <w:r w:rsidRPr="00890198">
        <w:rPr>
          <w:rFonts w:ascii="Traditional Arabic" w:hAnsi="Traditional Arabic" w:cs="Traditional Arabic"/>
          <w:sz w:val="28"/>
          <w:szCs w:val="28"/>
          <w:rtl/>
          <w:lang w:bidi="ar-DZ"/>
        </w:rPr>
        <w:t xml:space="preserve"> </w:t>
      </w:r>
      <w:r w:rsidRPr="005A43A0">
        <w:rPr>
          <w:rFonts w:ascii="Traditional Arabic" w:hAnsi="Traditional Arabic" w:cs="Traditional Arabic"/>
          <w:sz w:val="24"/>
          <w:szCs w:val="24"/>
          <w:rtl/>
          <w:lang w:bidi="ar-DZ"/>
        </w:rPr>
        <w:t>434</w:t>
      </w:r>
      <w:r>
        <w:rPr>
          <w:rFonts w:ascii="Traditional Arabic" w:hAnsi="Traditional Arabic" w:cs="Traditional Arabic" w:hint="cs"/>
          <w:sz w:val="24"/>
          <w:szCs w:val="24"/>
          <w:rtl/>
          <w:lang w:bidi="ar-DZ"/>
        </w:rPr>
        <w:t>.</w:t>
      </w:r>
    </w:p>
  </w:footnote>
  <w:footnote w:id="61">
    <w:p w:rsidR="00A132EA" w:rsidRPr="0036714D" w:rsidRDefault="00A132EA" w:rsidP="00B41837">
      <w:pPr>
        <w:pStyle w:val="Notedebasdepage"/>
        <w:bidi/>
        <w:jc w:val="left"/>
        <w:rPr>
          <w:rtl/>
          <w:lang w:bidi="ar-DZ"/>
        </w:rPr>
      </w:pPr>
      <w:r w:rsidRPr="0036714D">
        <w:rPr>
          <w:rStyle w:val="Appelnotedebasdep"/>
          <w:rFonts w:ascii="Traditional Arabic" w:hAnsi="Traditional Arabic" w:cs="Traditional Arabic"/>
          <w:sz w:val="24"/>
          <w:szCs w:val="24"/>
        </w:rPr>
        <w:footnoteRef/>
      </w:r>
      <w:r w:rsidRPr="0036714D">
        <w:rPr>
          <w:rFonts w:ascii="Traditional Arabic" w:hAnsi="Traditional Arabic" w:cs="Traditional Arabic"/>
          <w:sz w:val="28"/>
          <w:szCs w:val="28"/>
          <w:rtl/>
          <w:lang w:bidi="ar-DZ"/>
        </w:rPr>
        <w:t xml:space="preserve"> فخر الد</w:t>
      </w:r>
      <w:r>
        <w:rPr>
          <w:rFonts w:ascii="Traditional Arabic" w:hAnsi="Traditional Arabic" w:cs="Traditional Arabic" w:hint="cs"/>
          <w:sz w:val="28"/>
          <w:szCs w:val="28"/>
          <w:rtl/>
          <w:lang w:bidi="ar-DZ"/>
        </w:rPr>
        <w:t>ّ</w:t>
      </w:r>
      <w:r w:rsidRPr="0036714D">
        <w:rPr>
          <w:rFonts w:ascii="Traditional Arabic" w:hAnsi="Traditional Arabic" w:cs="Traditional Arabic"/>
          <w:sz w:val="28"/>
          <w:szCs w:val="28"/>
          <w:rtl/>
          <w:lang w:bidi="ar-DZ"/>
        </w:rPr>
        <w:t>ين الر</w:t>
      </w:r>
      <w:r>
        <w:rPr>
          <w:rFonts w:ascii="Traditional Arabic" w:hAnsi="Traditional Arabic" w:cs="Traditional Arabic" w:hint="cs"/>
          <w:sz w:val="28"/>
          <w:szCs w:val="28"/>
          <w:rtl/>
          <w:lang w:bidi="ar-DZ"/>
        </w:rPr>
        <w:t>ّ</w:t>
      </w:r>
      <w:r w:rsidRPr="0036714D">
        <w:rPr>
          <w:rFonts w:ascii="Traditional Arabic" w:hAnsi="Traditional Arabic" w:cs="Traditional Arabic"/>
          <w:sz w:val="28"/>
          <w:szCs w:val="28"/>
          <w:rtl/>
          <w:lang w:bidi="ar-DZ"/>
        </w:rPr>
        <w:t>ازي</w:t>
      </w:r>
      <w:r w:rsidRPr="0036714D">
        <w:rPr>
          <w:rFonts w:ascii="Traditional Arabic" w:hAnsi="Traditional Arabic" w:cs="Traditional Arabic" w:hint="cs"/>
          <w:sz w:val="28"/>
          <w:szCs w:val="28"/>
          <w:rtl/>
          <w:lang w:bidi="ar-DZ"/>
        </w:rPr>
        <w:t>،</w:t>
      </w:r>
      <w:r w:rsidRPr="0036714D">
        <w:rPr>
          <w:rFonts w:ascii="Traditional Arabic" w:hAnsi="Traditional Arabic" w:cs="Traditional Arabic"/>
          <w:sz w:val="28"/>
          <w:szCs w:val="28"/>
          <w:rtl/>
          <w:lang w:bidi="ar-DZ"/>
        </w:rPr>
        <w:t xml:space="preserve"> </w:t>
      </w:r>
      <w:r w:rsidRPr="0036714D">
        <w:rPr>
          <w:rFonts w:ascii="Traditional Arabic" w:hAnsi="Traditional Arabic" w:cs="Traditional Arabic"/>
          <w:b/>
          <w:bCs/>
          <w:sz w:val="28"/>
          <w:szCs w:val="28"/>
          <w:rtl/>
          <w:lang w:bidi="ar-DZ"/>
        </w:rPr>
        <w:t>التفسير الكبير ومفاتيح الغيب</w:t>
      </w:r>
      <w:r w:rsidRPr="0036714D">
        <w:rPr>
          <w:rFonts w:ascii="Traditional Arabic" w:hAnsi="Traditional Arabic" w:cs="Traditional Arabic" w:hint="cs"/>
          <w:sz w:val="28"/>
          <w:szCs w:val="28"/>
          <w:rtl/>
          <w:lang w:bidi="ar-DZ"/>
        </w:rPr>
        <w:t>، ط</w:t>
      </w:r>
      <w:r w:rsidRPr="0036714D">
        <w:rPr>
          <w:rFonts w:ascii="Traditional Arabic" w:hAnsi="Traditional Arabic" w:cs="Traditional Arabic" w:hint="cs"/>
          <w:sz w:val="24"/>
          <w:szCs w:val="24"/>
          <w:rtl/>
          <w:lang w:bidi="ar-DZ"/>
        </w:rPr>
        <w:t>1</w:t>
      </w:r>
      <w:r w:rsidRPr="0036714D">
        <w:rPr>
          <w:rFonts w:ascii="Traditional Arabic" w:hAnsi="Traditional Arabic" w:cs="Traditional Arabic" w:hint="cs"/>
          <w:sz w:val="28"/>
          <w:szCs w:val="28"/>
          <w:rtl/>
          <w:lang w:bidi="ar-DZ"/>
        </w:rPr>
        <w:t>،</w:t>
      </w:r>
      <w:r w:rsidRPr="0036714D">
        <w:rPr>
          <w:rFonts w:ascii="Traditional Arabic" w:hAnsi="Traditional Arabic" w:cs="Traditional Arabic"/>
          <w:sz w:val="28"/>
          <w:szCs w:val="28"/>
          <w:rtl/>
          <w:lang w:bidi="ar-DZ"/>
        </w:rPr>
        <w:t xml:space="preserve"> دار الفكر للط</w:t>
      </w:r>
      <w:r w:rsidRPr="0036714D">
        <w:rPr>
          <w:rFonts w:ascii="Traditional Arabic" w:hAnsi="Traditional Arabic" w:cs="Traditional Arabic" w:hint="cs"/>
          <w:sz w:val="28"/>
          <w:szCs w:val="28"/>
          <w:rtl/>
          <w:lang w:bidi="ar-DZ"/>
        </w:rPr>
        <w:t>ّ</w:t>
      </w:r>
      <w:r w:rsidRPr="0036714D">
        <w:rPr>
          <w:rFonts w:ascii="Traditional Arabic" w:hAnsi="Traditional Arabic" w:cs="Traditional Arabic"/>
          <w:sz w:val="28"/>
          <w:szCs w:val="28"/>
          <w:rtl/>
          <w:lang w:bidi="ar-DZ"/>
        </w:rPr>
        <w:t>باعة والن</w:t>
      </w:r>
      <w:r w:rsidRPr="0036714D">
        <w:rPr>
          <w:rFonts w:ascii="Traditional Arabic" w:hAnsi="Traditional Arabic" w:cs="Traditional Arabic" w:hint="cs"/>
          <w:sz w:val="28"/>
          <w:szCs w:val="28"/>
          <w:rtl/>
          <w:lang w:bidi="ar-DZ"/>
        </w:rPr>
        <w:t>ّ</w:t>
      </w:r>
      <w:r w:rsidRPr="0036714D">
        <w:rPr>
          <w:rFonts w:ascii="Traditional Arabic" w:hAnsi="Traditional Arabic" w:cs="Traditional Arabic"/>
          <w:sz w:val="28"/>
          <w:szCs w:val="28"/>
          <w:rtl/>
          <w:lang w:bidi="ar-DZ"/>
        </w:rPr>
        <w:t>شر بالت</w:t>
      </w:r>
      <w:r w:rsidRPr="0036714D">
        <w:rPr>
          <w:rFonts w:ascii="Traditional Arabic" w:hAnsi="Traditional Arabic" w:cs="Traditional Arabic" w:hint="cs"/>
          <w:sz w:val="28"/>
          <w:szCs w:val="28"/>
          <w:rtl/>
          <w:lang w:bidi="ar-DZ"/>
        </w:rPr>
        <w:t>ّ</w:t>
      </w:r>
      <w:r w:rsidRPr="0036714D">
        <w:rPr>
          <w:rFonts w:ascii="Traditional Arabic" w:hAnsi="Traditional Arabic" w:cs="Traditional Arabic"/>
          <w:sz w:val="28"/>
          <w:szCs w:val="28"/>
          <w:rtl/>
          <w:lang w:bidi="ar-DZ"/>
        </w:rPr>
        <w:t>وزيع</w:t>
      </w:r>
      <w:r w:rsidRPr="0036714D">
        <w:rPr>
          <w:rFonts w:ascii="Traditional Arabic" w:hAnsi="Traditional Arabic" w:cs="Traditional Arabic" w:hint="cs"/>
          <w:sz w:val="28"/>
          <w:szCs w:val="28"/>
          <w:rtl/>
          <w:lang w:bidi="ar-DZ"/>
        </w:rPr>
        <w:t>،</w:t>
      </w:r>
      <w:r w:rsidRPr="0036714D">
        <w:rPr>
          <w:rFonts w:ascii="Traditional Arabic" w:hAnsi="Traditional Arabic" w:cs="Traditional Arabic"/>
          <w:sz w:val="28"/>
          <w:szCs w:val="28"/>
          <w:rtl/>
          <w:lang w:bidi="ar-DZ"/>
        </w:rPr>
        <w:t xml:space="preserve"> </w:t>
      </w:r>
      <w:r w:rsidRPr="0036714D">
        <w:rPr>
          <w:rFonts w:ascii="Traditional Arabic" w:hAnsi="Traditional Arabic" w:cs="Traditional Arabic"/>
          <w:sz w:val="24"/>
          <w:szCs w:val="24"/>
          <w:lang w:bidi="ar-DZ"/>
        </w:rPr>
        <w:t>1401</w:t>
      </w:r>
      <w:r w:rsidRPr="0036714D">
        <w:rPr>
          <w:rFonts w:ascii="Traditional Arabic" w:hAnsi="Traditional Arabic" w:cs="Traditional Arabic"/>
          <w:sz w:val="28"/>
          <w:szCs w:val="28"/>
          <w:rtl/>
          <w:lang w:bidi="ar-DZ"/>
        </w:rPr>
        <w:t>هـ</w:t>
      </w:r>
      <w:r w:rsidRPr="0036714D">
        <w:rPr>
          <w:rFonts w:hint="cs"/>
          <w:rtl/>
        </w:rPr>
        <w:t>،</w:t>
      </w:r>
      <w:r w:rsidRPr="0036714D">
        <w:rPr>
          <w:rFonts w:ascii="Traditional Arabic" w:hAnsi="Traditional Arabic" w:cs="Traditional Arabic"/>
          <w:sz w:val="28"/>
          <w:szCs w:val="28"/>
          <w:rtl/>
          <w:lang w:bidi="ar-DZ"/>
        </w:rPr>
        <w:t xml:space="preserve"> </w:t>
      </w:r>
      <w:r w:rsidRPr="0036714D">
        <w:rPr>
          <w:rFonts w:ascii="Traditional Arabic" w:hAnsi="Traditional Arabic" w:cs="Traditional Arabic" w:hint="cs"/>
          <w:sz w:val="28"/>
          <w:szCs w:val="28"/>
          <w:rtl/>
          <w:lang w:bidi="ar-DZ"/>
        </w:rPr>
        <w:t>ج</w:t>
      </w:r>
      <w:r w:rsidRPr="0036714D">
        <w:rPr>
          <w:rFonts w:ascii="Traditional Arabic" w:hAnsi="Traditional Arabic" w:cs="Traditional Arabic" w:hint="cs"/>
          <w:sz w:val="24"/>
          <w:szCs w:val="24"/>
          <w:rtl/>
          <w:lang w:bidi="ar-DZ"/>
        </w:rPr>
        <w:t>29</w:t>
      </w:r>
      <w:r w:rsidRPr="0036714D">
        <w:rPr>
          <w:rFonts w:ascii="Traditional Arabic" w:hAnsi="Traditional Arabic" w:cs="Traditional Arabic" w:hint="cs"/>
          <w:sz w:val="28"/>
          <w:szCs w:val="28"/>
          <w:rtl/>
          <w:lang w:bidi="ar-DZ"/>
        </w:rPr>
        <w:t>،</w:t>
      </w:r>
      <w:r w:rsidRPr="0036714D">
        <w:rPr>
          <w:rFonts w:ascii="Traditional Arabic" w:hAnsi="Traditional Arabic" w:cs="Traditional Arabic"/>
          <w:sz w:val="28"/>
          <w:szCs w:val="28"/>
          <w:rtl/>
          <w:lang w:bidi="ar-DZ"/>
        </w:rPr>
        <w:t xml:space="preserve"> </w:t>
      </w:r>
      <w:r w:rsidRPr="0036714D">
        <w:rPr>
          <w:rFonts w:ascii="Traditional Arabic" w:hAnsi="Traditional Arabic" w:cs="Traditional Arabic" w:hint="cs"/>
          <w:sz w:val="28"/>
          <w:szCs w:val="28"/>
          <w:rtl/>
          <w:lang w:bidi="ar-DZ"/>
        </w:rPr>
        <w:t xml:space="preserve">ص </w:t>
      </w:r>
      <w:r w:rsidRPr="0036714D">
        <w:rPr>
          <w:rFonts w:ascii="Traditional Arabic" w:hAnsi="Traditional Arabic" w:cs="Traditional Arabic"/>
          <w:sz w:val="28"/>
          <w:szCs w:val="28"/>
          <w:rtl/>
          <w:lang w:bidi="ar-DZ"/>
        </w:rPr>
        <w:t>:</w:t>
      </w:r>
      <w:r w:rsidRPr="0036714D">
        <w:rPr>
          <w:rFonts w:ascii="Traditional Arabic" w:hAnsi="Traditional Arabic" w:cs="Traditional Arabic" w:hint="cs"/>
          <w:sz w:val="24"/>
          <w:szCs w:val="24"/>
          <w:rtl/>
          <w:lang w:bidi="ar-DZ"/>
        </w:rPr>
        <w:t>119</w:t>
      </w:r>
      <w:r w:rsidRPr="0036714D">
        <w:rPr>
          <w:rFonts w:ascii="Traditional Arabic" w:hAnsi="Traditional Arabic" w:cs="Traditional Arabic" w:hint="cs"/>
          <w:sz w:val="28"/>
          <w:szCs w:val="28"/>
          <w:rtl/>
          <w:lang w:bidi="ar-DZ"/>
        </w:rPr>
        <w:t>.</w:t>
      </w:r>
    </w:p>
  </w:footnote>
  <w:footnote w:id="62">
    <w:p w:rsidR="00A132EA" w:rsidRPr="00761773" w:rsidRDefault="00A132EA" w:rsidP="00B41837">
      <w:pPr>
        <w:pStyle w:val="Notedebasdepage"/>
        <w:bidi/>
        <w:jc w:val="left"/>
        <w:rPr>
          <w:rFonts w:ascii="Traditional Arabic" w:hAnsi="Traditional Arabic" w:cs="Traditional Arabic"/>
          <w:sz w:val="28"/>
          <w:szCs w:val="28"/>
          <w:rtl/>
          <w:lang w:bidi="ar-DZ"/>
        </w:rPr>
      </w:pPr>
      <w:r w:rsidRPr="00890198">
        <w:rPr>
          <w:rStyle w:val="Appelnotedebasdep"/>
          <w:rFonts w:ascii="Traditional Arabic" w:hAnsi="Traditional Arabic" w:cs="Traditional Arabic"/>
          <w:sz w:val="28"/>
          <w:szCs w:val="28"/>
        </w:rPr>
        <w:footnoteRef/>
      </w:r>
      <w:r w:rsidRPr="007A41DD">
        <w:rPr>
          <w:rFonts w:ascii="Traditional Arabic" w:hAnsi="Traditional Arabic" w:cs="Traditional Arabic" w:hint="cs"/>
          <w:sz w:val="28"/>
          <w:szCs w:val="28"/>
          <w:rtl/>
          <w:lang w:bidi="ar-DZ"/>
        </w:rPr>
        <w:t>خيرة</w:t>
      </w:r>
      <w:r>
        <w:rPr>
          <w:rFonts w:ascii="Traditional Arabic" w:hAnsi="Traditional Arabic" w:cs="Traditional Arabic" w:hint="cs"/>
          <w:sz w:val="28"/>
          <w:szCs w:val="28"/>
          <w:rtl/>
          <w:lang w:bidi="ar-DZ"/>
        </w:rPr>
        <w:t xml:space="preserve"> خرفي،</w:t>
      </w:r>
      <w:r w:rsidRPr="005C193C">
        <w:rPr>
          <w:rFonts w:ascii="Traditional Arabic" w:hAnsi="Traditional Arabic" w:cs="Traditional Arabic"/>
          <w:sz w:val="28"/>
          <w:szCs w:val="28"/>
          <w:rtl/>
          <w:lang w:bidi="ar-DZ"/>
        </w:rPr>
        <w:t xml:space="preserve"> </w:t>
      </w:r>
      <w:r w:rsidRPr="00890198">
        <w:rPr>
          <w:rFonts w:ascii="Traditional Arabic" w:hAnsi="Traditional Arabic" w:cs="Traditional Arabic"/>
          <w:sz w:val="28"/>
          <w:szCs w:val="28"/>
          <w:rtl/>
          <w:lang w:bidi="ar-DZ"/>
        </w:rPr>
        <w:t>حجاجي</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ة التك</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رار في إلياذة الجزائر لمفدي</w:t>
      </w:r>
      <w:r>
        <w:rPr>
          <w:rFonts w:ascii="Traditional Arabic" w:hAnsi="Traditional Arabic" w:cs="Traditional Arabic" w:hint="cs"/>
          <w:sz w:val="28"/>
          <w:szCs w:val="28"/>
          <w:rtl/>
          <w:lang w:bidi="ar-DZ"/>
        </w:rPr>
        <w:t xml:space="preserve"> </w:t>
      </w:r>
      <w:r w:rsidRPr="00890198">
        <w:rPr>
          <w:rFonts w:ascii="Traditional Arabic" w:hAnsi="Traditional Arabic" w:cs="Traditional Arabic"/>
          <w:sz w:val="28"/>
          <w:szCs w:val="28"/>
          <w:rtl/>
          <w:lang w:bidi="ar-DZ"/>
        </w:rPr>
        <w:t>زكرياء رسالة مقد</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مة لنيل درجة الماجيستر في الل</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غة </w:t>
      </w:r>
      <w:r w:rsidRPr="00890198">
        <w:rPr>
          <w:rFonts w:ascii="Traditional Arabic" w:hAnsi="Traditional Arabic" w:cs="Traditional Arabic" w:hint="cs"/>
          <w:sz w:val="28"/>
          <w:szCs w:val="28"/>
          <w:rtl/>
          <w:lang w:bidi="ar-DZ"/>
        </w:rPr>
        <w:t>العربي</w:t>
      </w:r>
      <w:r>
        <w:rPr>
          <w:rFonts w:ascii="Traditional Arabic" w:hAnsi="Traditional Arabic" w:cs="Traditional Arabic" w:hint="cs"/>
          <w:sz w:val="28"/>
          <w:szCs w:val="28"/>
          <w:rtl/>
          <w:lang w:bidi="ar-DZ"/>
        </w:rPr>
        <w:t>ّ</w:t>
      </w:r>
      <w:r w:rsidRPr="00890198">
        <w:rPr>
          <w:rFonts w:ascii="Traditional Arabic" w:hAnsi="Traditional Arabic" w:cs="Traditional Arabic" w:hint="cs"/>
          <w:sz w:val="28"/>
          <w:szCs w:val="28"/>
          <w:rtl/>
          <w:lang w:bidi="ar-DZ"/>
        </w:rPr>
        <w:t>ة،</w:t>
      </w:r>
      <w:r w:rsidRPr="00890198">
        <w:rPr>
          <w:rFonts w:ascii="Traditional Arabic" w:hAnsi="Traditional Arabic" w:cs="Traditional Arabic"/>
          <w:sz w:val="28"/>
          <w:szCs w:val="28"/>
          <w:rtl/>
          <w:lang w:bidi="ar-DZ"/>
        </w:rPr>
        <w:t xml:space="preserve"> </w:t>
      </w:r>
      <w:r w:rsidRPr="005C193C">
        <w:rPr>
          <w:rFonts w:ascii="Traditional Arabic" w:hAnsi="Traditional Arabic" w:cs="Traditional Arabic"/>
          <w:sz w:val="24"/>
          <w:szCs w:val="24"/>
          <w:rtl/>
          <w:lang w:bidi="ar-DZ"/>
        </w:rPr>
        <w:t>2014</w:t>
      </w:r>
      <w:r w:rsidRPr="00890198">
        <w:rPr>
          <w:rFonts w:ascii="Traditional Arabic" w:hAnsi="Traditional Arabic" w:cs="Traditional Arabic"/>
          <w:sz w:val="28"/>
          <w:szCs w:val="28"/>
          <w:rtl/>
          <w:lang w:bidi="ar-DZ"/>
        </w:rPr>
        <w:t>-</w:t>
      </w:r>
      <w:r w:rsidRPr="005C193C">
        <w:rPr>
          <w:rFonts w:ascii="Traditional Arabic" w:hAnsi="Traditional Arabic" w:cs="Traditional Arabic"/>
          <w:sz w:val="24"/>
          <w:szCs w:val="24"/>
          <w:rtl/>
          <w:lang w:bidi="ar-DZ"/>
        </w:rPr>
        <w:t>2015</w:t>
      </w:r>
      <w:r>
        <w:rPr>
          <w:rFonts w:ascii="Traditional Arabic" w:hAnsi="Traditional Arabic" w:cs="Traditional Arabic" w:hint="cs"/>
          <w:sz w:val="24"/>
          <w:szCs w:val="24"/>
          <w:rtl/>
          <w:lang w:bidi="ar-DZ"/>
        </w:rPr>
        <w:t xml:space="preserve"> </w:t>
      </w:r>
      <w:r w:rsidRPr="005C193C">
        <w:rPr>
          <w:rFonts w:ascii="Traditional Arabic" w:hAnsi="Traditional Arabic" w:cs="Traditional Arabic" w:hint="cs"/>
          <w:sz w:val="28"/>
          <w:szCs w:val="28"/>
          <w:rtl/>
          <w:lang w:bidi="ar-DZ"/>
        </w:rPr>
        <w:t>م</w:t>
      </w:r>
      <w:r>
        <w:rPr>
          <w:rFonts w:ascii="Traditional Arabic" w:hAnsi="Traditional Arabic" w:cs="Traditional Arabic" w:hint="cs"/>
          <w:sz w:val="28"/>
          <w:szCs w:val="28"/>
          <w:rtl/>
          <w:lang w:bidi="ar-DZ"/>
        </w:rPr>
        <w:t>، ص</w:t>
      </w:r>
      <w:r>
        <w:rPr>
          <w:rFonts w:ascii="Traditional Arabic" w:hAnsi="Traditional Arabic" w:cs="Traditional Arabic"/>
          <w:sz w:val="28"/>
          <w:szCs w:val="28"/>
          <w:lang w:bidi="ar-DZ"/>
        </w:rPr>
        <w:t>:</w:t>
      </w:r>
      <w:r w:rsidRPr="005C193C">
        <w:rPr>
          <w:rFonts w:ascii="Traditional Arabic" w:hAnsi="Traditional Arabic" w:cs="Traditional Arabic"/>
          <w:sz w:val="24"/>
          <w:szCs w:val="24"/>
          <w:rtl/>
          <w:lang w:bidi="ar-DZ"/>
        </w:rPr>
        <w:t>84</w:t>
      </w:r>
      <w:r>
        <w:rPr>
          <w:rFonts w:ascii="Traditional Arabic" w:hAnsi="Traditional Arabic" w:cs="Traditional Arabic" w:hint="cs"/>
          <w:sz w:val="28"/>
          <w:szCs w:val="28"/>
          <w:rtl/>
          <w:lang w:bidi="ar-DZ"/>
        </w:rPr>
        <w:t>.</w:t>
      </w:r>
    </w:p>
  </w:footnote>
  <w:footnote w:id="63">
    <w:p w:rsidR="00A132EA" w:rsidRPr="00D85EC7" w:rsidRDefault="00A132EA" w:rsidP="00B41837">
      <w:pPr>
        <w:pStyle w:val="Notedebasdepage"/>
        <w:bidi/>
        <w:jc w:val="left"/>
        <w:rPr>
          <w:rtl/>
          <w:lang w:bidi="ar-DZ"/>
        </w:rPr>
      </w:pPr>
      <w:r>
        <w:rPr>
          <w:rStyle w:val="Appelnotedebasdep"/>
        </w:rPr>
        <w:footnoteRef/>
      </w:r>
      <w:r w:rsidRPr="00EC083A">
        <w:rPr>
          <w:rFonts w:ascii="Traditional Arabic" w:hAnsi="Traditional Arabic" w:cs="Traditional Arabic"/>
          <w:sz w:val="28"/>
          <w:szCs w:val="28"/>
          <w:rtl/>
          <w:lang w:bidi="ar-DZ"/>
        </w:rPr>
        <w:t>فخر الد</w:t>
      </w:r>
      <w:r>
        <w:rPr>
          <w:rFonts w:ascii="Traditional Arabic" w:hAnsi="Traditional Arabic" w:cs="Traditional Arabic" w:hint="cs"/>
          <w:sz w:val="28"/>
          <w:szCs w:val="28"/>
          <w:rtl/>
          <w:lang w:bidi="ar-DZ"/>
        </w:rPr>
        <w:t>ّ</w:t>
      </w:r>
      <w:r w:rsidRPr="00EC083A">
        <w:rPr>
          <w:rFonts w:ascii="Traditional Arabic" w:hAnsi="Traditional Arabic" w:cs="Traditional Arabic"/>
          <w:sz w:val="28"/>
          <w:szCs w:val="28"/>
          <w:rtl/>
          <w:lang w:bidi="ar-DZ"/>
        </w:rPr>
        <w:t>ين الر</w:t>
      </w:r>
      <w:r>
        <w:rPr>
          <w:rFonts w:ascii="Traditional Arabic" w:hAnsi="Traditional Arabic" w:cs="Traditional Arabic" w:hint="cs"/>
          <w:sz w:val="28"/>
          <w:szCs w:val="28"/>
          <w:rtl/>
          <w:lang w:bidi="ar-DZ"/>
        </w:rPr>
        <w:t>ّ</w:t>
      </w:r>
      <w:r w:rsidRPr="00EC083A">
        <w:rPr>
          <w:rFonts w:ascii="Traditional Arabic" w:hAnsi="Traditional Arabic" w:cs="Traditional Arabic"/>
          <w:sz w:val="28"/>
          <w:szCs w:val="28"/>
          <w:rtl/>
          <w:lang w:bidi="ar-DZ"/>
        </w:rPr>
        <w:t>ازي</w:t>
      </w:r>
      <w:r>
        <w:rPr>
          <w:rFonts w:ascii="Traditional Arabic" w:hAnsi="Traditional Arabic" w:cs="Traditional Arabic" w:hint="cs"/>
          <w:sz w:val="28"/>
          <w:szCs w:val="28"/>
          <w:rtl/>
          <w:lang w:bidi="ar-DZ"/>
        </w:rPr>
        <w:t xml:space="preserve">، </w:t>
      </w:r>
      <w:r w:rsidRPr="005C193C">
        <w:rPr>
          <w:rFonts w:ascii="Traditional Arabic" w:hAnsi="Traditional Arabic" w:cs="Traditional Arabic" w:hint="cs"/>
          <w:b/>
          <w:bCs/>
          <w:sz w:val="28"/>
          <w:szCs w:val="28"/>
          <w:rtl/>
          <w:lang w:bidi="ar-DZ"/>
        </w:rPr>
        <w:t>الت</w:t>
      </w:r>
      <w:r>
        <w:rPr>
          <w:rFonts w:ascii="Traditional Arabic" w:hAnsi="Traditional Arabic" w:cs="Traditional Arabic" w:hint="cs"/>
          <w:b/>
          <w:bCs/>
          <w:sz w:val="28"/>
          <w:szCs w:val="28"/>
          <w:rtl/>
          <w:lang w:bidi="ar-DZ"/>
        </w:rPr>
        <w:t>ّ</w:t>
      </w:r>
      <w:r w:rsidRPr="005C193C">
        <w:rPr>
          <w:rFonts w:ascii="Traditional Arabic" w:hAnsi="Traditional Arabic" w:cs="Traditional Arabic" w:hint="cs"/>
          <w:b/>
          <w:bCs/>
          <w:sz w:val="28"/>
          <w:szCs w:val="28"/>
          <w:rtl/>
          <w:lang w:bidi="ar-DZ"/>
        </w:rPr>
        <w:t>فسير الكبير ومفاتيح الغيب</w:t>
      </w:r>
      <w:r w:rsidRPr="005C193C">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5C193C">
        <w:rPr>
          <w:rFonts w:ascii="Traditional Arabic" w:hAnsi="Traditional Arabic" w:cs="Traditional Arabic" w:hint="cs"/>
          <w:sz w:val="28"/>
          <w:szCs w:val="28"/>
          <w:rtl/>
          <w:lang w:bidi="ar-DZ"/>
        </w:rPr>
        <w:t>(مر.س)</w:t>
      </w:r>
      <w:r>
        <w:rPr>
          <w:rFonts w:ascii="Traditional Arabic" w:hAnsi="Traditional Arabic" w:cs="Traditional Arabic" w:hint="cs"/>
          <w:sz w:val="28"/>
          <w:szCs w:val="28"/>
          <w:rtl/>
          <w:lang w:bidi="ar-DZ"/>
        </w:rPr>
        <w:t xml:space="preserve">، </w:t>
      </w:r>
      <w:r w:rsidRPr="00EC083A">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w:t>
      </w:r>
      <w:r w:rsidRPr="005C193C">
        <w:rPr>
          <w:rFonts w:ascii="Traditional Arabic" w:hAnsi="Traditional Arabic" w:cs="Traditional Arabic"/>
          <w:sz w:val="24"/>
          <w:szCs w:val="24"/>
          <w:lang w:bidi="ar-DZ"/>
        </w:rPr>
        <w:t>122</w:t>
      </w:r>
      <w:r w:rsidRPr="00D85EC7">
        <w:rPr>
          <w:rtl/>
          <w:lang w:bidi="ar-DZ"/>
        </w:rPr>
        <w:t xml:space="preserve">  </w:t>
      </w:r>
      <w:r>
        <w:rPr>
          <w:rFonts w:hint="cs"/>
          <w:rtl/>
          <w:lang w:bidi="ar-DZ"/>
        </w:rPr>
        <w:t>.</w:t>
      </w:r>
    </w:p>
  </w:footnote>
  <w:footnote w:id="64">
    <w:p w:rsidR="00A132EA" w:rsidRPr="00890198" w:rsidRDefault="00A132EA" w:rsidP="00B41837">
      <w:pPr>
        <w:pStyle w:val="Notedebasdepage"/>
        <w:bidi/>
        <w:jc w:val="left"/>
        <w:rPr>
          <w:rFonts w:ascii="Traditional Arabic" w:hAnsi="Traditional Arabic" w:cs="Traditional Arabic"/>
          <w:sz w:val="28"/>
          <w:szCs w:val="28"/>
          <w:rtl/>
          <w:lang w:bidi="ar-DZ"/>
        </w:rPr>
      </w:pPr>
      <w:r w:rsidRPr="00890198">
        <w:rPr>
          <w:rStyle w:val="Appelnotedebasdep"/>
          <w:rFonts w:ascii="Traditional Arabic" w:hAnsi="Traditional Arabic" w:cs="Traditional Arabic"/>
          <w:sz w:val="28"/>
          <w:szCs w:val="28"/>
        </w:rPr>
        <w:footnoteRef/>
      </w:r>
      <w:r w:rsidRPr="00890198">
        <w:rPr>
          <w:rFonts w:ascii="Traditional Arabic" w:hAnsi="Traditional Arabic" w:cs="Traditional Arabic"/>
          <w:sz w:val="28"/>
          <w:szCs w:val="28"/>
          <w:rtl/>
          <w:lang w:bidi="ar-DZ"/>
        </w:rPr>
        <w:t xml:space="preserve"> رمضان عبد الت</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واب، </w:t>
      </w:r>
      <w:r>
        <w:rPr>
          <w:rFonts w:ascii="Traditional Arabic" w:hAnsi="Traditional Arabic" w:cs="Traditional Arabic"/>
          <w:b/>
          <w:bCs/>
          <w:sz w:val="28"/>
          <w:szCs w:val="28"/>
          <w:rtl/>
          <w:lang w:bidi="ar-DZ"/>
        </w:rPr>
        <w:t xml:space="preserve">مدخل </w:t>
      </w:r>
      <w:r>
        <w:rPr>
          <w:rFonts w:ascii="Traditional Arabic" w:hAnsi="Traditional Arabic" w:cs="Traditional Arabic" w:hint="cs"/>
          <w:b/>
          <w:bCs/>
          <w:sz w:val="28"/>
          <w:szCs w:val="28"/>
          <w:rtl/>
          <w:lang w:bidi="ar-DZ"/>
        </w:rPr>
        <w:t>إ</w:t>
      </w:r>
      <w:r w:rsidRPr="005C193C">
        <w:rPr>
          <w:rFonts w:ascii="Traditional Arabic" w:hAnsi="Traditional Arabic" w:cs="Traditional Arabic"/>
          <w:b/>
          <w:bCs/>
          <w:sz w:val="28"/>
          <w:szCs w:val="28"/>
          <w:rtl/>
          <w:lang w:bidi="ar-DZ"/>
        </w:rPr>
        <w:t>لى علم الل</w:t>
      </w:r>
      <w:r>
        <w:rPr>
          <w:rFonts w:ascii="Traditional Arabic" w:hAnsi="Traditional Arabic" w:cs="Traditional Arabic" w:hint="cs"/>
          <w:b/>
          <w:bCs/>
          <w:sz w:val="28"/>
          <w:szCs w:val="28"/>
          <w:rtl/>
          <w:lang w:bidi="ar-DZ"/>
        </w:rPr>
        <w:t>ّ</w:t>
      </w:r>
      <w:r w:rsidRPr="005C193C">
        <w:rPr>
          <w:rFonts w:ascii="Traditional Arabic" w:hAnsi="Traditional Arabic" w:cs="Traditional Arabic"/>
          <w:b/>
          <w:bCs/>
          <w:sz w:val="28"/>
          <w:szCs w:val="28"/>
          <w:rtl/>
          <w:lang w:bidi="ar-DZ"/>
        </w:rPr>
        <w:t>غة ومناهج البحث الل</w:t>
      </w:r>
      <w:r>
        <w:rPr>
          <w:rFonts w:ascii="Traditional Arabic" w:hAnsi="Traditional Arabic" w:cs="Traditional Arabic" w:hint="cs"/>
          <w:b/>
          <w:bCs/>
          <w:sz w:val="28"/>
          <w:szCs w:val="28"/>
          <w:rtl/>
          <w:lang w:bidi="ar-DZ"/>
        </w:rPr>
        <w:t>ّ</w:t>
      </w:r>
      <w:r w:rsidRPr="005C193C">
        <w:rPr>
          <w:rFonts w:ascii="Traditional Arabic" w:hAnsi="Traditional Arabic" w:cs="Traditional Arabic"/>
          <w:b/>
          <w:bCs/>
          <w:sz w:val="28"/>
          <w:szCs w:val="28"/>
          <w:rtl/>
          <w:lang w:bidi="ar-DZ"/>
        </w:rPr>
        <w:t>غوي</w:t>
      </w:r>
      <w:r>
        <w:rPr>
          <w:rFonts w:ascii="Traditional Arabic" w:hAnsi="Traditional Arabic" w:cs="Traditional Arabic" w:hint="cs"/>
          <w:b/>
          <w:bCs/>
          <w:sz w:val="28"/>
          <w:szCs w:val="28"/>
          <w:rtl/>
          <w:lang w:bidi="ar-DZ"/>
        </w:rPr>
        <w:t>ّ</w:t>
      </w:r>
      <w:r>
        <w:rPr>
          <w:rFonts w:ascii="Traditional Arabic" w:hAnsi="Traditional Arabic" w:cs="Traditional Arabic" w:hint="cs"/>
          <w:sz w:val="28"/>
          <w:szCs w:val="28"/>
          <w:rtl/>
          <w:lang w:bidi="ar-DZ"/>
        </w:rPr>
        <w:t xml:space="preserve">، </w:t>
      </w:r>
      <w:r w:rsidRPr="005C193C">
        <w:rPr>
          <w:rFonts w:ascii="Traditional Arabic" w:hAnsi="Traditional Arabic" w:cs="Traditional Arabic"/>
          <w:sz w:val="24"/>
          <w:szCs w:val="24"/>
          <w:rtl/>
          <w:lang w:bidi="ar-DZ"/>
        </w:rPr>
        <w:t>ط3</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w:t>
      </w:r>
      <w:r w:rsidRPr="005C193C">
        <w:rPr>
          <w:rFonts w:ascii="Traditional Arabic" w:hAnsi="Traditional Arabic" w:cs="Traditional Arabic"/>
          <w:sz w:val="24"/>
          <w:szCs w:val="24"/>
          <w:rtl/>
          <w:lang w:bidi="ar-DZ"/>
        </w:rPr>
        <w:t>1997م</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مكتبة </w:t>
      </w:r>
      <w:r w:rsidRPr="002C0996">
        <w:rPr>
          <w:rFonts w:ascii="Traditional Arabic" w:hAnsi="Traditional Arabic" w:cs="Traditional Arabic"/>
          <w:color w:val="000000"/>
          <w:sz w:val="28"/>
          <w:szCs w:val="28"/>
          <w:rtl/>
          <w:lang w:bidi="ar-DZ"/>
        </w:rPr>
        <w:t>الخانجي</w:t>
      </w:r>
      <w:r w:rsidRPr="002C0996">
        <w:rPr>
          <w:rFonts w:ascii="Traditional Arabic" w:hAnsi="Traditional Arabic" w:cs="Traditional Arabic" w:hint="cs"/>
          <w:color w:val="000000"/>
          <w:sz w:val="28"/>
          <w:szCs w:val="28"/>
          <w:rtl/>
          <w:lang w:bidi="ar-DZ"/>
        </w:rPr>
        <w:t>،</w:t>
      </w:r>
      <w:r w:rsidRPr="00890198">
        <w:rPr>
          <w:rFonts w:ascii="Traditional Arabic" w:hAnsi="Traditional Arabic" w:cs="Traditional Arabic"/>
          <w:sz w:val="28"/>
          <w:szCs w:val="28"/>
          <w:rtl/>
          <w:lang w:bidi="ar-DZ"/>
        </w:rPr>
        <w:t xml:space="preserve"> القاهرة</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w:t>
      </w:r>
      <w:r w:rsidRPr="005C193C">
        <w:rPr>
          <w:rFonts w:ascii="Traditional Arabic" w:hAnsi="Traditional Arabic" w:cs="Traditional Arabic"/>
          <w:sz w:val="24"/>
          <w:szCs w:val="24"/>
          <w:rtl/>
          <w:lang w:bidi="ar-DZ"/>
        </w:rPr>
        <w:t>1997م</w:t>
      </w:r>
      <w:r>
        <w:rPr>
          <w:rFonts w:ascii="Traditional Arabic" w:hAnsi="Traditional Arabic" w:cs="Traditional Arabic" w:hint="cs"/>
          <w:sz w:val="28"/>
          <w:szCs w:val="28"/>
          <w:rtl/>
          <w:lang w:bidi="ar-DZ"/>
        </w:rPr>
        <w:t xml:space="preserve">، </w:t>
      </w:r>
      <w:r w:rsidRPr="00890198">
        <w:rPr>
          <w:rFonts w:ascii="Traditional Arabic" w:hAnsi="Traditional Arabic" w:cs="Traditional Arabic"/>
          <w:sz w:val="28"/>
          <w:szCs w:val="28"/>
          <w:rtl/>
          <w:lang w:bidi="ar-DZ"/>
        </w:rPr>
        <w:t>ص</w:t>
      </w:r>
      <w:r>
        <w:rPr>
          <w:rFonts w:ascii="Traditional Arabic" w:hAnsi="Traditional Arabic" w:cs="Traditional Arabic"/>
          <w:sz w:val="28"/>
          <w:szCs w:val="28"/>
          <w:lang w:bidi="ar-DZ"/>
        </w:rPr>
        <w:t>:</w:t>
      </w:r>
      <w:r w:rsidRPr="00890198">
        <w:rPr>
          <w:rFonts w:ascii="Traditional Arabic" w:hAnsi="Traditional Arabic" w:cs="Traditional Arabic"/>
          <w:sz w:val="28"/>
          <w:szCs w:val="28"/>
          <w:rtl/>
          <w:lang w:bidi="ar-DZ"/>
        </w:rPr>
        <w:t xml:space="preserve"> </w:t>
      </w:r>
      <w:r w:rsidRPr="005C193C">
        <w:rPr>
          <w:rFonts w:ascii="Traditional Arabic" w:hAnsi="Traditional Arabic" w:cs="Traditional Arabic"/>
          <w:sz w:val="24"/>
          <w:szCs w:val="24"/>
          <w:rtl/>
          <w:lang w:bidi="ar-DZ"/>
        </w:rPr>
        <w:t>226</w:t>
      </w:r>
      <w:r>
        <w:rPr>
          <w:rFonts w:ascii="Traditional Arabic" w:hAnsi="Traditional Arabic" w:cs="Traditional Arabic" w:hint="cs"/>
          <w:sz w:val="28"/>
          <w:szCs w:val="28"/>
          <w:rtl/>
          <w:lang w:bidi="ar-DZ"/>
        </w:rPr>
        <w:t>.</w:t>
      </w:r>
    </w:p>
  </w:footnote>
  <w:footnote w:id="65">
    <w:p w:rsidR="00A132EA" w:rsidRPr="00610ADA" w:rsidRDefault="00A132EA" w:rsidP="00B41837">
      <w:pPr>
        <w:pStyle w:val="Notedebasdepage"/>
        <w:bidi/>
        <w:jc w:val="left"/>
        <w:rPr>
          <w:rFonts w:ascii="Traditional Arabic" w:hAnsi="Traditional Arabic" w:cs="Traditional Arabic"/>
          <w:sz w:val="28"/>
          <w:szCs w:val="28"/>
          <w:lang w:bidi="ar-DZ"/>
        </w:rPr>
      </w:pPr>
      <w:r w:rsidRPr="00C36743">
        <w:rPr>
          <w:rStyle w:val="Appelnotedebasdep"/>
          <w:rFonts w:ascii="Traditional Arabic" w:hAnsi="Traditional Arabic" w:cs="Traditional Arabic"/>
          <w:sz w:val="24"/>
          <w:szCs w:val="24"/>
        </w:rPr>
        <w:footnoteRef/>
      </w:r>
      <w:r>
        <w:rPr>
          <w:rFonts w:ascii="Traditional Arabic" w:hAnsi="Traditional Arabic" w:cs="Traditional Arabic" w:hint="cs"/>
          <w:sz w:val="28"/>
          <w:szCs w:val="28"/>
          <w:rtl/>
          <w:lang w:bidi="ar-DZ"/>
        </w:rPr>
        <w:t xml:space="preserve"> </w:t>
      </w:r>
      <w:r w:rsidRPr="00890198">
        <w:rPr>
          <w:rFonts w:ascii="Traditional Arabic" w:hAnsi="Traditional Arabic" w:cs="Traditional Arabic"/>
          <w:sz w:val="28"/>
          <w:szCs w:val="28"/>
          <w:rtl/>
          <w:lang w:bidi="ar-DZ"/>
        </w:rPr>
        <w:t xml:space="preserve"> سيبويه</w:t>
      </w:r>
      <w:r>
        <w:rPr>
          <w:rFonts w:ascii="Traditional Arabic" w:hAnsi="Traditional Arabic" w:cs="Traditional Arabic" w:hint="cs"/>
          <w:sz w:val="28"/>
          <w:szCs w:val="28"/>
          <w:rtl/>
          <w:lang w:bidi="ar-DZ"/>
        </w:rPr>
        <w:t xml:space="preserve">، </w:t>
      </w:r>
      <w:r w:rsidRPr="00F83C31">
        <w:rPr>
          <w:rFonts w:ascii="Traditional Arabic" w:hAnsi="Traditional Arabic" w:cs="Traditional Arabic" w:hint="cs"/>
          <w:b/>
          <w:bCs/>
          <w:sz w:val="28"/>
          <w:szCs w:val="28"/>
          <w:rtl/>
          <w:lang w:bidi="ar-DZ"/>
        </w:rPr>
        <w:t>الكتاب</w:t>
      </w:r>
      <w:r>
        <w:rPr>
          <w:rFonts w:ascii="Traditional Arabic" w:hAnsi="Traditional Arabic" w:cs="Traditional Arabic" w:hint="cs"/>
          <w:sz w:val="28"/>
          <w:szCs w:val="28"/>
          <w:rtl/>
          <w:lang w:bidi="ar-DZ"/>
        </w:rPr>
        <w:t xml:space="preserve">، (مر.س)، </w:t>
      </w:r>
      <w:r w:rsidRPr="00890198">
        <w:rPr>
          <w:rFonts w:ascii="Traditional Arabic" w:hAnsi="Traditional Arabic" w:cs="Traditional Arabic"/>
          <w:sz w:val="28"/>
          <w:szCs w:val="28"/>
          <w:rtl/>
          <w:lang w:bidi="ar-DZ"/>
        </w:rPr>
        <w:t>ص</w:t>
      </w:r>
      <w:r>
        <w:rPr>
          <w:rFonts w:ascii="Traditional Arabic" w:hAnsi="Traditional Arabic" w:cs="Traditional Arabic"/>
          <w:sz w:val="28"/>
          <w:szCs w:val="28"/>
          <w:lang w:bidi="ar-DZ"/>
        </w:rPr>
        <w:t>:</w:t>
      </w:r>
      <w:r w:rsidRPr="00890198">
        <w:rPr>
          <w:rFonts w:ascii="Traditional Arabic" w:hAnsi="Traditional Arabic" w:cs="Traditional Arabic"/>
          <w:sz w:val="28"/>
          <w:szCs w:val="28"/>
          <w:rtl/>
          <w:lang w:bidi="ar-DZ"/>
        </w:rPr>
        <w:t xml:space="preserve"> </w:t>
      </w:r>
      <w:r w:rsidRPr="00F83C31">
        <w:rPr>
          <w:rFonts w:ascii="Traditional Arabic" w:hAnsi="Traditional Arabic" w:cs="Traditional Arabic"/>
          <w:sz w:val="24"/>
          <w:szCs w:val="24"/>
          <w:rtl/>
          <w:lang w:bidi="ar-DZ"/>
        </w:rPr>
        <w:t>435</w:t>
      </w:r>
      <w:r>
        <w:rPr>
          <w:rFonts w:ascii="Traditional Arabic" w:hAnsi="Traditional Arabic" w:cs="Traditional Arabic" w:hint="cs"/>
          <w:sz w:val="28"/>
          <w:szCs w:val="28"/>
          <w:rtl/>
          <w:lang w:bidi="ar-DZ"/>
        </w:rPr>
        <w:t>.</w:t>
      </w:r>
    </w:p>
  </w:footnote>
  <w:footnote w:id="66">
    <w:p w:rsidR="00A132EA" w:rsidRPr="00315199" w:rsidRDefault="00A132EA" w:rsidP="00B41837">
      <w:pPr>
        <w:pStyle w:val="Notedebasdepage"/>
        <w:bidi/>
        <w:jc w:val="left"/>
        <w:rPr>
          <w:rFonts w:ascii="Traditional Arabic" w:hAnsi="Traditional Arabic" w:cs="Traditional Arabic"/>
          <w:sz w:val="28"/>
          <w:szCs w:val="28"/>
          <w:lang w:bidi="ar-DZ"/>
        </w:rPr>
      </w:pPr>
      <w:r w:rsidRPr="00C36743">
        <w:rPr>
          <w:rStyle w:val="Appelnotedebasdep"/>
          <w:rFonts w:ascii="Traditional Arabic" w:hAnsi="Traditional Arabic" w:cs="Traditional Arabic"/>
          <w:sz w:val="24"/>
          <w:szCs w:val="24"/>
        </w:rPr>
        <w:footnoteRef/>
      </w:r>
      <w:r>
        <w:rPr>
          <w:rFonts w:hint="cs"/>
          <w:rtl/>
          <w:lang w:bidi="ar-DZ"/>
        </w:rPr>
        <w:t xml:space="preserve"> </w:t>
      </w:r>
      <w:r>
        <w:rPr>
          <w:rFonts w:ascii="Traditional Arabic" w:hAnsi="Traditional Arabic" w:cs="Traditional Arabic" w:hint="cs"/>
          <w:sz w:val="28"/>
          <w:szCs w:val="28"/>
          <w:rtl/>
          <w:lang w:bidi="ar-DZ"/>
        </w:rPr>
        <w:t>أ</w:t>
      </w:r>
      <w:r w:rsidRPr="006D0221">
        <w:rPr>
          <w:rFonts w:ascii="Traditional Arabic" w:hAnsi="Traditional Arabic" w:cs="Traditional Arabic"/>
          <w:sz w:val="28"/>
          <w:szCs w:val="28"/>
          <w:rtl/>
          <w:lang w:bidi="ar-DZ"/>
        </w:rPr>
        <w:t xml:space="preserve">بي القاسم جار الله محمود بن عمر الزمخشري </w:t>
      </w:r>
      <w:r w:rsidRPr="006D0221">
        <w:rPr>
          <w:rFonts w:ascii="Traditional Arabic" w:hAnsi="Traditional Arabic" w:cs="Traditional Arabic" w:hint="cs"/>
          <w:sz w:val="28"/>
          <w:szCs w:val="28"/>
          <w:rtl/>
          <w:lang w:bidi="ar-DZ"/>
        </w:rPr>
        <w:t xml:space="preserve">الخوارزمي، </w:t>
      </w:r>
      <w:r w:rsidRPr="00C36743">
        <w:rPr>
          <w:rFonts w:ascii="Traditional Arabic" w:hAnsi="Traditional Arabic" w:cs="Traditional Arabic" w:hint="cs"/>
          <w:b/>
          <w:bCs/>
          <w:sz w:val="28"/>
          <w:szCs w:val="28"/>
          <w:rtl/>
          <w:lang w:bidi="ar-DZ"/>
        </w:rPr>
        <w:t>تفسير</w:t>
      </w:r>
      <w:r w:rsidRPr="00F83C31">
        <w:rPr>
          <w:rFonts w:ascii="Traditional Arabic" w:hAnsi="Traditional Arabic" w:cs="Traditional Arabic"/>
          <w:b/>
          <w:bCs/>
          <w:sz w:val="28"/>
          <w:szCs w:val="28"/>
          <w:rtl/>
          <w:lang w:bidi="ar-DZ"/>
        </w:rPr>
        <w:t xml:space="preserve"> الكشاف عن حقائق الت</w:t>
      </w:r>
      <w:r>
        <w:rPr>
          <w:rFonts w:ascii="Traditional Arabic" w:hAnsi="Traditional Arabic" w:cs="Traditional Arabic" w:hint="cs"/>
          <w:b/>
          <w:bCs/>
          <w:sz w:val="28"/>
          <w:szCs w:val="28"/>
          <w:rtl/>
          <w:lang w:bidi="ar-DZ"/>
        </w:rPr>
        <w:t>ّ</w:t>
      </w:r>
      <w:r w:rsidRPr="00F83C31">
        <w:rPr>
          <w:rFonts w:ascii="Traditional Arabic" w:hAnsi="Traditional Arabic" w:cs="Traditional Arabic"/>
          <w:b/>
          <w:bCs/>
          <w:sz w:val="28"/>
          <w:szCs w:val="28"/>
          <w:rtl/>
          <w:lang w:bidi="ar-DZ"/>
        </w:rPr>
        <w:t>نزيل وعيون الأقاويل في وجوه التأويل</w:t>
      </w:r>
      <w:r>
        <w:rPr>
          <w:rFonts w:ascii="Traditional Arabic" w:hAnsi="Traditional Arabic" w:cs="Traditional Arabic" w:hint="cs"/>
          <w:sz w:val="28"/>
          <w:szCs w:val="28"/>
          <w:rtl/>
          <w:lang w:bidi="ar-DZ"/>
        </w:rPr>
        <w:t>، ط</w:t>
      </w:r>
      <w:r w:rsidRPr="00F83C31">
        <w:rPr>
          <w:rFonts w:ascii="Traditional Arabic" w:hAnsi="Traditional Arabic" w:cs="Traditional Arabic" w:hint="cs"/>
          <w:sz w:val="24"/>
          <w:szCs w:val="24"/>
          <w:rtl/>
          <w:lang w:bidi="ar-DZ"/>
        </w:rPr>
        <w:t>3</w:t>
      </w:r>
      <w:r>
        <w:rPr>
          <w:rFonts w:ascii="Traditional Arabic" w:hAnsi="Traditional Arabic" w:cs="Traditional Arabic" w:hint="cs"/>
          <w:sz w:val="28"/>
          <w:szCs w:val="28"/>
          <w:rtl/>
          <w:lang w:bidi="ar-DZ"/>
        </w:rPr>
        <w:t>،</w:t>
      </w:r>
      <w:r w:rsidRPr="006D0221">
        <w:rPr>
          <w:rFonts w:ascii="Traditional Arabic" w:hAnsi="Traditional Arabic" w:cs="Traditional Arabic"/>
          <w:sz w:val="28"/>
          <w:szCs w:val="28"/>
          <w:rtl/>
          <w:lang w:bidi="ar-DZ"/>
        </w:rPr>
        <w:t xml:space="preserve"> دار المعرفة</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بيروت</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لبنان</w:t>
      </w:r>
      <w:r>
        <w:rPr>
          <w:rFonts w:ascii="Traditional Arabic" w:hAnsi="Traditional Arabic" w:cs="Traditional Arabic" w:hint="cs"/>
          <w:sz w:val="28"/>
          <w:szCs w:val="28"/>
          <w:rtl/>
          <w:lang w:bidi="ar-DZ"/>
        </w:rPr>
        <w:t xml:space="preserve">، </w:t>
      </w:r>
      <w:r w:rsidRPr="005C543E">
        <w:rPr>
          <w:rFonts w:ascii="Traditional Arabic" w:hAnsi="Traditional Arabic" w:cs="Traditional Arabic"/>
          <w:sz w:val="24"/>
          <w:szCs w:val="24"/>
          <w:lang w:bidi="ar-DZ"/>
        </w:rPr>
        <w:t>1430</w:t>
      </w:r>
      <w:r>
        <w:rPr>
          <w:rFonts w:ascii="Traditional Arabic" w:hAnsi="Traditional Arabic" w:cs="Traditional Arabic" w:hint="cs"/>
          <w:sz w:val="28"/>
          <w:szCs w:val="28"/>
          <w:rtl/>
          <w:lang w:bidi="ar-DZ"/>
        </w:rPr>
        <w:t xml:space="preserve">ه/ </w:t>
      </w:r>
      <w:r w:rsidRPr="005C543E">
        <w:rPr>
          <w:rFonts w:ascii="Traditional Arabic" w:hAnsi="Traditional Arabic" w:cs="Traditional Arabic"/>
          <w:sz w:val="24"/>
          <w:szCs w:val="24"/>
          <w:lang w:bidi="ar-DZ"/>
        </w:rPr>
        <w:t>2009</w:t>
      </w:r>
      <w:r>
        <w:rPr>
          <w:rFonts w:ascii="Traditional Arabic" w:hAnsi="Traditional Arabic" w:cs="Traditional Arabic" w:hint="cs"/>
          <w:sz w:val="24"/>
          <w:szCs w:val="24"/>
          <w:rtl/>
          <w:lang w:bidi="ar-DZ"/>
        </w:rPr>
        <w:t>م</w:t>
      </w:r>
      <w:r>
        <w:rPr>
          <w:rFonts w:ascii="Traditional Arabic" w:hAnsi="Traditional Arabic" w:cs="Traditional Arabic" w:hint="cs"/>
          <w:sz w:val="28"/>
          <w:szCs w:val="28"/>
          <w:rtl/>
          <w:lang w:bidi="ar-DZ"/>
        </w:rPr>
        <w:t>،</w:t>
      </w:r>
      <w:r w:rsidRPr="00FA20E5">
        <w:rPr>
          <w:rFonts w:ascii="Traditional Arabic" w:hAnsi="Traditional Arabic" w:cs="Traditional Arabic"/>
          <w:sz w:val="28"/>
          <w:szCs w:val="28"/>
          <w:rtl/>
          <w:lang w:bidi="ar-DZ"/>
        </w:rPr>
        <w:t xml:space="preserve"> </w:t>
      </w:r>
      <w:r w:rsidRPr="005C543E">
        <w:rPr>
          <w:rFonts w:ascii="Traditional Arabic" w:hAnsi="Traditional Arabic" w:cs="Traditional Arabic"/>
          <w:sz w:val="24"/>
          <w:szCs w:val="24"/>
          <w:rtl/>
          <w:lang w:bidi="ar-DZ"/>
        </w:rPr>
        <w:t>ص</w:t>
      </w:r>
      <w:r>
        <w:rPr>
          <w:rFonts w:ascii="Traditional Arabic" w:hAnsi="Traditional Arabic" w:cs="Traditional Arabic" w:hint="cs"/>
          <w:sz w:val="24"/>
          <w:szCs w:val="24"/>
          <w:rtl/>
          <w:lang w:bidi="ar-DZ"/>
        </w:rPr>
        <w:t>: 1071.</w:t>
      </w:r>
    </w:p>
  </w:footnote>
  <w:footnote w:id="67">
    <w:p w:rsidR="00A132EA" w:rsidRPr="00890198" w:rsidRDefault="00A132EA" w:rsidP="00B41837">
      <w:pPr>
        <w:pStyle w:val="Notedebasdepage"/>
        <w:bidi/>
        <w:jc w:val="left"/>
        <w:rPr>
          <w:rFonts w:ascii="Traditional Arabic" w:hAnsi="Traditional Arabic" w:cs="Traditional Arabic"/>
          <w:sz w:val="28"/>
          <w:szCs w:val="28"/>
          <w:rtl/>
          <w:lang w:bidi="ar-DZ"/>
        </w:rPr>
      </w:pPr>
      <w:r w:rsidRPr="00890198">
        <w:rPr>
          <w:rStyle w:val="Appelnotedebasdep"/>
          <w:rFonts w:ascii="Traditional Arabic" w:hAnsi="Traditional Arabic" w:cs="Traditional Arabic"/>
          <w:sz w:val="28"/>
          <w:szCs w:val="28"/>
        </w:rPr>
        <w:footnoteRef/>
      </w:r>
      <w:r w:rsidRPr="00890198">
        <w:rPr>
          <w:rFonts w:ascii="Traditional Arabic" w:hAnsi="Traditional Arabic" w:cs="Traditional Arabic"/>
          <w:sz w:val="28"/>
          <w:szCs w:val="28"/>
          <w:rtl/>
          <w:lang w:bidi="ar-DZ"/>
        </w:rPr>
        <w:t xml:space="preserve"> سيبو</w:t>
      </w:r>
      <w:r>
        <w:rPr>
          <w:rFonts w:ascii="Traditional Arabic" w:hAnsi="Traditional Arabic" w:cs="Traditional Arabic"/>
          <w:sz w:val="28"/>
          <w:szCs w:val="28"/>
          <w:rtl/>
          <w:lang w:bidi="ar-DZ"/>
        </w:rPr>
        <w:t>ي</w:t>
      </w:r>
      <w:r>
        <w:rPr>
          <w:rFonts w:ascii="Traditional Arabic" w:hAnsi="Traditional Arabic" w:cs="Traditional Arabic" w:hint="cs"/>
          <w:sz w:val="28"/>
          <w:szCs w:val="28"/>
          <w:rtl/>
          <w:lang w:bidi="ar-DZ"/>
        </w:rPr>
        <w:t>ه،</w:t>
      </w:r>
      <w:r w:rsidRPr="00890198">
        <w:rPr>
          <w:rFonts w:ascii="Traditional Arabic" w:hAnsi="Traditional Arabic" w:cs="Traditional Arabic"/>
          <w:sz w:val="28"/>
          <w:szCs w:val="28"/>
          <w:rtl/>
          <w:lang w:bidi="ar-DZ"/>
        </w:rPr>
        <w:t xml:space="preserve"> </w:t>
      </w:r>
      <w:r w:rsidRPr="007B2B74">
        <w:rPr>
          <w:rFonts w:ascii="Traditional Arabic" w:hAnsi="Traditional Arabic" w:cs="Traditional Arabic"/>
          <w:b/>
          <w:bCs/>
          <w:sz w:val="28"/>
          <w:szCs w:val="28"/>
          <w:rtl/>
          <w:lang w:bidi="ar-DZ"/>
        </w:rPr>
        <w:t>الكتاب</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(مر. س)،</w:t>
      </w:r>
      <w:r w:rsidRPr="00890198">
        <w:rPr>
          <w:rFonts w:ascii="Traditional Arabic" w:hAnsi="Traditional Arabic" w:cs="Traditional Arabic" w:hint="cs"/>
          <w:sz w:val="28"/>
          <w:szCs w:val="28"/>
          <w:rtl/>
          <w:lang w:bidi="ar-DZ"/>
        </w:rPr>
        <w:t xml:space="preserve"> </w:t>
      </w:r>
      <w:r w:rsidRPr="00890198">
        <w:rPr>
          <w:rFonts w:ascii="Traditional Arabic" w:hAnsi="Traditional Arabic" w:cs="Traditional Arabic" w:hint="eastAsia"/>
          <w:sz w:val="28"/>
          <w:szCs w:val="28"/>
          <w:rtl/>
          <w:lang w:bidi="ar-DZ"/>
        </w:rPr>
        <w:t>ص</w:t>
      </w:r>
      <w:r>
        <w:rPr>
          <w:rFonts w:ascii="Traditional Arabic" w:hAnsi="Traditional Arabic" w:cs="Traditional Arabic"/>
          <w:sz w:val="28"/>
          <w:szCs w:val="28"/>
          <w:lang w:bidi="ar-DZ"/>
        </w:rPr>
        <w:t>:</w:t>
      </w:r>
      <w:r w:rsidRPr="00890198">
        <w:rPr>
          <w:rFonts w:ascii="Traditional Arabic" w:hAnsi="Traditional Arabic" w:cs="Traditional Arabic"/>
          <w:sz w:val="28"/>
          <w:szCs w:val="28"/>
          <w:rtl/>
          <w:lang w:bidi="ar-DZ"/>
        </w:rPr>
        <w:t xml:space="preserve"> </w:t>
      </w:r>
      <w:r w:rsidRPr="007B2B74">
        <w:rPr>
          <w:rFonts w:ascii="Traditional Arabic" w:hAnsi="Traditional Arabic" w:cs="Traditional Arabic"/>
          <w:sz w:val="24"/>
          <w:szCs w:val="24"/>
          <w:rtl/>
          <w:lang w:bidi="ar-DZ"/>
        </w:rPr>
        <w:t>435</w:t>
      </w:r>
      <w:r w:rsidRPr="00890198">
        <w:rPr>
          <w:rFonts w:ascii="Traditional Arabic" w:hAnsi="Traditional Arabic" w:cs="Traditional Arabic"/>
          <w:sz w:val="28"/>
          <w:szCs w:val="28"/>
          <w:rtl/>
          <w:lang w:bidi="ar-DZ"/>
        </w:rPr>
        <w:t>.</w:t>
      </w:r>
    </w:p>
  </w:footnote>
  <w:footnote w:id="68">
    <w:p w:rsidR="00A132EA" w:rsidRPr="00890198" w:rsidRDefault="00A132EA" w:rsidP="00B41837">
      <w:pPr>
        <w:pStyle w:val="Notedebasdepage"/>
        <w:bidi/>
        <w:jc w:val="left"/>
        <w:rPr>
          <w:rFonts w:ascii="Traditional Arabic" w:hAnsi="Traditional Arabic" w:cs="Traditional Arabic"/>
          <w:sz w:val="28"/>
          <w:szCs w:val="28"/>
          <w:rtl/>
          <w:lang w:bidi="ar-DZ"/>
        </w:rPr>
      </w:pPr>
      <w:r w:rsidRPr="00890198">
        <w:rPr>
          <w:rStyle w:val="Appelnotedebasdep"/>
          <w:rFonts w:ascii="Traditional Arabic" w:hAnsi="Traditional Arabic" w:cs="Traditional Arabic"/>
          <w:sz w:val="28"/>
          <w:szCs w:val="28"/>
        </w:rPr>
        <w:footnoteRef/>
      </w:r>
      <w:r w:rsidRPr="0077091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ا</w:t>
      </w:r>
      <w:r w:rsidRPr="009656DB">
        <w:rPr>
          <w:rFonts w:ascii="Traditional Arabic" w:hAnsi="Traditional Arabic" w:cs="Traditional Arabic"/>
          <w:sz w:val="28"/>
          <w:szCs w:val="28"/>
          <w:rtl/>
          <w:lang w:bidi="ar-DZ"/>
        </w:rPr>
        <w:t>بن كثير</w:t>
      </w:r>
      <w:r>
        <w:rPr>
          <w:rFonts w:ascii="Traditional Arabic" w:hAnsi="Traditional Arabic" w:cs="Traditional Arabic" w:hint="cs"/>
          <w:sz w:val="28"/>
          <w:szCs w:val="28"/>
          <w:rtl/>
          <w:lang w:bidi="ar-DZ"/>
        </w:rPr>
        <w:t xml:space="preserve">، </w:t>
      </w:r>
      <w:r w:rsidRPr="009656DB">
        <w:rPr>
          <w:rFonts w:ascii="Traditional Arabic" w:hAnsi="Traditional Arabic" w:cs="Traditional Arabic" w:hint="cs"/>
          <w:b/>
          <w:bCs/>
          <w:sz w:val="28"/>
          <w:szCs w:val="28"/>
          <w:rtl/>
          <w:lang w:bidi="ar-DZ"/>
        </w:rPr>
        <w:t>تفسير</w:t>
      </w:r>
      <w:r w:rsidRPr="009656DB">
        <w:rPr>
          <w:rFonts w:ascii="Traditional Arabic" w:hAnsi="Traditional Arabic" w:cs="Traditional Arabic"/>
          <w:sz w:val="28"/>
          <w:szCs w:val="28"/>
          <w:rtl/>
          <w:lang w:bidi="ar-DZ"/>
        </w:rPr>
        <w:t xml:space="preserve"> </w:t>
      </w:r>
      <w:r w:rsidRPr="009656DB">
        <w:rPr>
          <w:rFonts w:ascii="Traditional Arabic" w:hAnsi="Traditional Arabic" w:cs="Traditional Arabic" w:hint="cs"/>
          <w:b/>
          <w:bCs/>
          <w:sz w:val="28"/>
          <w:szCs w:val="28"/>
          <w:rtl/>
          <w:lang w:bidi="ar-DZ"/>
        </w:rPr>
        <w:t>القرآن</w:t>
      </w:r>
      <w:r w:rsidRPr="009656DB">
        <w:rPr>
          <w:rFonts w:ascii="Traditional Arabic" w:hAnsi="Traditional Arabic" w:cs="Traditional Arabic"/>
          <w:sz w:val="28"/>
          <w:szCs w:val="28"/>
          <w:rtl/>
          <w:lang w:bidi="ar-DZ"/>
        </w:rPr>
        <w:t xml:space="preserve"> </w:t>
      </w:r>
      <w:r w:rsidRPr="009656DB">
        <w:rPr>
          <w:rFonts w:ascii="Traditional Arabic" w:hAnsi="Traditional Arabic" w:cs="Traditional Arabic" w:hint="cs"/>
          <w:b/>
          <w:bCs/>
          <w:sz w:val="28"/>
          <w:szCs w:val="28"/>
          <w:rtl/>
          <w:lang w:bidi="ar-DZ"/>
        </w:rPr>
        <w:t>العظيم</w:t>
      </w:r>
      <w:r w:rsidRPr="0077091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(مر.س)، ط </w:t>
      </w:r>
      <w:r w:rsidRPr="007B2B74">
        <w:rPr>
          <w:rFonts w:ascii="Traditional Arabic" w:hAnsi="Traditional Arabic" w:cs="Traditional Arabic" w:hint="cs"/>
          <w:sz w:val="24"/>
          <w:szCs w:val="24"/>
          <w:rtl/>
          <w:lang w:bidi="ar-DZ"/>
        </w:rPr>
        <w:t>2</w:t>
      </w:r>
      <w:r>
        <w:rPr>
          <w:rFonts w:ascii="Traditional Arabic" w:hAnsi="Traditional Arabic" w:cs="Traditional Arabic" w:hint="cs"/>
          <w:sz w:val="28"/>
          <w:szCs w:val="28"/>
          <w:rtl/>
          <w:lang w:bidi="ar-DZ"/>
        </w:rPr>
        <w:t xml:space="preserve">، </w:t>
      </w:r>
      <w:r w:rsidRPr="00EE3A21">
        <w:rPr>
          <w:rFonts w:ascii="Traditional Arabic" w:hAnsi="Traditional Arabic" w:cs="Traditional Arabic" w:hint="cs"/>
          <w:sz w:val="24"/>
          <w:szCs w:val="24"/>
          <w:rtl/>
          <w:lang w:bidi="ar-DZ"/>
        </w:rPr>
        <w:t>ص</w:t>
      </w:r>
      <w:r w:rsidRPr="00EE3A21">
        <w:rPr>
          <w:rFonts w:ascii="Traditional Arabic" w:hAnsi="Traditional Arabic" w:cs="Traditional Arabic"/>
          <w:sz w:val="24"/>
          <w:szCs w:val="24"/>
          <w:lang w:bidi="ar-DZ"/>
        </w:rPr>
        <w:t>490</w:t>
      </w:r>
      <w:r>
        <w:rPr>
          <w:rFonts w:ascii="Traditional Arabic" w:hAnsi="Traditional Arabic" w:cs="Traditional Arabic" w:hint="cs"/>
          <w:sz w:val="28"/>
          <w:szCs w:val="28"/>
          <w:rtl/>
          <w:lang w:bidi="ar-DZ"/>
        </w:rPr>
        <w:t>.</w:t>
      </w:r>
    </w:p>
  </w:footnote>
  <w:footnote w:id="69">
    <w:p w:rsidR="00A132EA" w:rsidRPr="00761773" w:rsidRDefault="00A132EA" w:rsidP="00B41837">
      <w:pPr>
        <w:pStyle w:val="Notedebasdepage"/>
        <w:bidi/>
        <w:jc w:val="left"/>
        <w:rPr>
          <w:rFonts w:ascii="Traditional Arabic" w:hAnsi="Traditional Arabic" w:cs="Traditional Arabic"/>
          <w:sz w:val="28"/>
          <w:szCs w:val="28"/>
          <w:lang w:bidi="ar-DZ"/>
        </w:rPr>
      </w:pPr>
      <w:r w:rsidRPr="00890198">
        <w:rPr>
          <w:rStyle w:val="Appelnotedebasdep"/>
          <w:rFonts w:ascii="Traditional Arabic" w:hAnsi="Traditional Arabic" w:cs="Traditional Arabic"/>
          <w:sz w:val="28"/>
          <w:szCs w:val="28"/>
        </w:rPr>
        <w:footnoteRef/>
      </w:r>
      <w:r w:rsidRPr="00931D8E">
        <w:rPr>
          <w:rFonts w:ascii="Traditional Arabic" w:hAnsi="Traditional Arabic" w:cs="Traditional Arabic"/>
          <w:sz w:val="28"/>
          <w:szCs w:val="28"/>
          <w:rtl/>
          <w:lang w:bidi="ar-DZ"/>
        </w:rPr>
        <w:t xml:space="preserve">المرجع </w:t>
      </w:r>
      <w:r>
        <w:rPr>
          <w:rFonts w:ascii="Traditional Arabic" w:hAnsi="Traditional Arabic" w:cs="Traditional Arabic" w:hint="cs"/>
          <w:sz w:val="28"/>
          <w:szCs w:val="28"/>
          <w:rtl/>
          <w:lang w:bidi="ar-DZ"/>
        </w:rPr>
        <w:t>نفسه</w:t>
      </w:r>
      <w:r w:rsidRPr="00931D8E">
        <w:rPr>
          <w:rFonts w:hint="cs"/>
          <w:sz w:val="28"/>
          <w:szCs w:val="28"/>
          <w:rtl/>
          <w:lang w:bidi="ar-DZ"/>
        </w:rPr>
        <w:t>،</w:t>
      </w:r>
      <w:r>
        <w:rPr>
          <w:rFonts w:hint="cs"/>
          <w:sz w:val="28"/>
          <w:szCs w:val="28"/>
          <w:rtl/>
          <w:lang w:bidi="ar-DZ"/>
        </w:rPr>
        <w:t xml:space="preserve"> </w:t>
      </w:r>
      <w:r w:rsidRPr="00931D8E">
        <w:rPr>
          <w:rFonts w:ascii="Traditional Arabic" w:hAnsi="Traditional Arabic" w:cs="Traditional Arabic" w:hint="cs"/>
          <w:sz w:val="28"/>
          <w:szCs w:val="28"/>
          <w:rtl/>
          <w:lang w:bidi="ar-DZ"/>
        </w:rPr>
        <w:t>ص</w:t>
      </w:r>
      <w:r w:rsidRPr="00931D8E">
        <w:rPr>
          <w:rFonts w:ascii="Traditional Arabic" w:hAnsi="Traditional Arabic" w:cs="Traditional Arabic"/>
          <w:sz w:val="28"/>
          <w:szCs w:val="28"/>
          <w:lang w:bidi="ar-DZ"/>
        </w:rPr>
        <w:t>:</w:t>
      </w:r>
      <w:r w:rsidRPr="00EE3A21">
        <w:rPr>
          <w:rFonts w:ascii="Traditional Arabic" w:hAnsi="Traditional Arabic" w:cs="Traditional Arabic"/>
          <w:sz w:val="24"/>
          <w:szCs w:val="24"/>
          <w:rtl/>
          <w:lang w:bidi="ar-DZ"/>
        </w:rPr>
        <w:t>490</w:t>
      </w:r>
      <w:r w:rsidRPr="00931D8E">
        <w:rPr>
          <w:rFonts w:ascii="Traditional Arabic" w:hAnsi="Traditional Arabic" w:cs="Traditional Arabic" w:hint="cs"/>
          <w:sz w:val="28"/>
          <w:szCs w:val="28"/>
          <w:rtl/>
          <w:lang w:bidi="ar-DZ"/>
        </w:rPr>
        <w:t>.</w:t>
      </w:r>
    </w:p>
  </w:footnote>
  <w:footnote w:id="70">
    <w:p w:rsidR="00A132EA" w:rsidRPr="00890198" w:rsidRDefault="00A132EA" w:rsidP="00B41837">
      <w:pPr>
        <w:pStyle w:val="Notedebasdepage"/>
        <w:bidi/>
        <w:jc w:val="left"/>
        <w:rPr>
          <w:rFonts w:ascii="Traditional Arabic" w:hAnsi="Traditional Arabic" w:cs="Traditional Arabic"/>
          <w:sz w:val="28"/>
          <w:szCs w:val="28"/>
          <w:rtl/>
          <w:lang w:bidi="ar-DZ"/>
        </w:rPr>
      </w:pPr>
      <w:r w:rsidRPr="00890198">
        <w:rPr>
          <w:rStyle w:val="Appelnotedebasdep"/>
          <w:rFonts w:ascii="Traditional Arabic" w:hAnsi="Traditional Arabic" w:cs="Traditional Arabic"/>
          <w:sz w:val="28"/>
          <w:szCs w:val="28"/>
        </w:rPr>
        <w:footnoteRef/>
      </w:r>
      <w:r w:rsidRPr="00890198">
        <w:rPr>
          <w:rFonts w:ascii="Traditional Arabic" w:hAnsi="Traditional Arabic" w:cs="Traditional Arabic"/>
          <w:sz w:val="28"/>
          <w:szCs w:val="28"/>
          <w:rtl/>
          <w:lang w:bidi="ar-DZ"/>
        </w:rPr>
        <w:t xml:space="preserve"> كمال </w:t>
      </w:r>
      <w:r w:rsidRPr="00890198">
        <w:rPr>
          <w:rFonts w:ascii="Traditional Arabic" w:hAnsi="Traditional Arabic" w:cs="Traditional Arabic" w:hint="cs"/>
          <w:sz w:val="28"/>
          <w:szCs w:val="28"/>
          <w:rtl/>
          <w:lang w:bidi="ar-DZ"/>
        </w:rPr>
        <w:t>بشر،</w:t>
      </w:r>
      <w:r>
        <w:rPr>
          <w:rFonts w:ascii="Traditional Arabic" w:hAnsi="Traditional Arabic" w:cs="Traditional Arabic" w:hint="cs"/>
          <w:sz w:val="28"/>
          <w:szCs w:val="28"/>
          <w:rtl/>
          <w:lang w:bidi="ar-DZ"/>
        </w:rPr>
        <w:t xml:space="preserve"> </w:t>
      </w:r>
      <w:r w:rsidRPr="00EE3A21">
        <w:rPr>
          <w:rFonts w:ascii="Traditional Arabic" w:hAnsi="Traditional Arabic" w:cs="Traditional Arabic"/>
          <w:b/>
          <w:bCs/>
          <w:sz w:val="28"/>
          <w:szCs w:val="28"/>
          <w:rtl/>
          <w:lang w:bidi="ar-DZ"/>
        </w:rPr>
        <w:t>علم الل</w:t>
      </w:r>
      <w:r>
        <w:rPr>
          <w:rFonts w:ascii="Traditional Arabic" w:hAnsi="Traditional Arabic" w:cs="Traditional Arabic" w:hint="cs"/>
          <w:b/>
          <w:bCs/>
          <w:sz w:val="28"/>
          <w:szCs w:val="28"/>
          <w:rtl/>
          <w:lang w:bidi="ar-DZ"/>
        </w:rPr>
        <w:t>ّ</w:t>
      </w:r>
      <w:r w:rsidRPr="00EE3A21">
        <w:rPr>
          <w:rFonts w:ascii="Traditional Arabic" w:hAnsi="Traditional Arabic" w:cs="Traditional Arabic"/>
          <w:b/>
          <w:bCs/>
          <w:sz w:val="28"/>
          <w:szCs w:val="28"/>
          <w:rtl/>
          <w:lang w:bidi="ar-DZ"/>
        </w:rPr>
        <w:t>غة قسم الأصوات</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ط</w:t>
      </w:r>
      <w:r w:rsidRPr="00EE3A21">
        <w:rPr>
          <w:rFonts w:ascii="Traditional Arabic" w:hAnsi="Traditional Arabic" w:cs="Traditional Arabic" w:hint="cs"/>
          <w:sz w:val="24"/>
          <w:szCs w:val="24"/>
          <w:rtl/>
          <w:lang w:bidi="ar-DZ"/>
        </w:rPr>
        <w:t>2</w:t>
      </w:r>
      <w:r>
        <w:rPr>
          <w:rFonts w:ascii="Traditional Arabic" w:hAnsi="Traditional Arabic" w:cs="Traditional Arabic" w:hint="cs"/>
          <w:sz w:val="24"/>
          <w:szCs w:val="24"/>
          <w:rtl/>
          <w:lang w:bidi="ar-DZ"/>
        </w:rPr>
        <w:t>،</w:t>
      </w:r>
      <w:r>
        <w:rPr>
          <w:rFonts w:ascii="Traditional Arabic" w:hAnsi="Traditional Arabic" w:cs="Traditional Arabic" w:hint="cs"/>
          <w:sz w:val="28"/>
          <w:szCs w:val="28"/>
          <w:rtl/>
          <w:lang w:bidi="ar-DZ"/>
        </w:rPr>
        <w:t xml:space="preserve"> </w:t>
      </w:r>
      <w:r w:rsidRPr="00890198">
        <w:rPr>
          <w:rFonts w:ascii="Traditional Arabic" w:hAnsi="Traditional Arabic" w:cs="Traditional Arabic"/>
          <w:sz w:val="28"/>
          <w:szCs w:val="28"/>
          <w:rtl/>
          <w:lang w:bidi="ar-DZ"/>
        </w:rPr>
        <w:t>دار المعارف</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م</w:t>
      </w:r>
      <w:r w:rsidRPr="00890198">
        <w:rPr>
          <w:rFonts w:ascii="Traditional Arabic" w:hAnsi="Traditional Arabic" w:cs="Traditional Arabic"/>
          <w:sz w:val="28"/>
          <w:szCs w:val="28"/>
          <w:rtl/>
          <w:lang w:bidi="ar-DZ"/>
        </w:rPr>
        <w:t>صر</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w:t>
      </w:r>
      <w:r w:rsidRPr="00EE3A21">
        <w:rPr>
          <w:rFonts w:ascii="Traditional Arabic" w:hAnsi="Traditional Arabic" w:cs="Traditional Arabic"/>
          <w:sz w:val="24"/>
          <w:szCs w:val="24"/>
          <w:rtl/>
          <w:lang w:bidi="ar-DZ"/>
        </w:rPr>
        <w:t>1971</w:t>
      </w:r>
      <w:r>
        <w:rPr>
          <w:rFonts w:ascii="Traditional Arabic" w:hAnsi="Traditional Arabic" w:cs="Traditional Arabic" w:hint="cs"/>
          <w:sz w:val="24"/>
          <w:szCs w:val="24"/>
          <w:rtl/>
          <w:lang w:bidi="ar-DZ"/>
        </w:rPr>
        <w:t>م</w:t>
      </w:r>
      <w:r>
        <w:rPr>
          <w:rFonts w:ascii="Traditional Arabic" w:hAnsi="Traditional Arabic" w:cs="Traditional Arabic" w:hint="cs"/>
          <w:sz w:val="28"/>
          <w:szCs w:val="28"/>
          <w:rtl/>
          <w:lang w:bidi="ar-DZ"/>
        </w:rPr>
        <w:t xml:space="preserve">، </w:t>
      </w:r>
      <w:r w:rsidRPr="00890198">
        <w:rPr>
          <w:rFonts w:ascii="Traditional Arabic" w:hAnsi="Traditional Arabic" w:cs="Traditional Arabic"/>
          <w:sz w:val="28"/>
          <w:szCs w:val="28"/>
          <w:rtl/>
          <w:lang w:bidi="ar-DZ"/>
        </w:rPr>
        <w:t>ص</w:t>
      </w:r>
      <w:r>
        <w:rPr>
          <w:rFonts w:ascii="Traditional Arabic" w:hAnsi="Traditional Arabic" w:cs="Traditional Arabic"/>
          <w:sz w:val="28"/>
          <w:szCs w:val="28"/>
          <w:lang w:bidi="ar-DZ"/>
        </w:rPr>
        <w:t>:</w:t>
      </w:r>
      <w:r w:rsidRPr="00890198">
        <w:rPr>
          <w:rFonts w:ascii="Traditional Arabic" w:hAnsi="Traditional Arabic" w:cs="Traditional Arabic"/>
          <w:sz w:val="28"/>
          <w:szCs w:val="28"/>
          <w:rtl/>
          <w:lang w:bidi="ar-DZ"/>
        </w:rPr>
        <w:t xml:space="preserve"> </w:t>
      </w:r>
      <w:r w:rsidRPr="00EE3A21">
        <w:rPr>
          <w:rFonts w:ascii="Traditional Arabic" w:hAnsi="Traditional Arabic" w:cs="Traditional Arabic"/>
          <w:sz w:val="24"/>
          <w:szCs w:val="24"/>
          <w:rtl/>
          <w:lang w:bidi="ar-DZ"/>
        </w:rPr>
        <w:t>167</w:t>
      </w:r>
      <w:r>
        <w:rPr>
          <w:rFonts w:ascii="Traditional Arabic" w:hAnsi="Traditional Arabic" w:cs="Traditional Arabic" w:hint="cs"/>
          <w:sz w:val="28"/>
          <w:szCs w:val="28"/>
          <w:rtl/>
          <w:lang w:bidi="ar-DZ"/>
        </w:rPr>
        <w:t>.</w:t>
      </w:r>
    </w:p>
  </w:footnote>
  <w:footnote w:id="71">
    <w:p w:rsidR="00A132EA" w:rsidRPr="00533395" w:rsidRDefault="00A132EA" w:rsidP="00B41837">
      <w:pPr>
        <w:pStyle w:val="Notedebasdepage"/>
        <w:bidi/>
        <w:ind w:right="-284"/>
        <w:jc w:val="left"/>
        <w:rPr>
          <w:rtl/>
        </w:rPr>
      </w:pPr>
      <w:r w:rsidRPr="00890198">
        <w:rPr>
          <w:rStyle w:val="Appelnotedebasdep"/>
          <w:rFonts w:ascii="Traditional Arabic" w:hAnsi="Traditional Arabic" w:cs="Traditional Arabic"/>
          <w:sz w:val="28"/>
          <w:szCs w:val="28"/>
        </w:rPr>
        <w:footnoteRef/>
      </w:r>
      <w:r w:rsidRPr="00890198">
        <w:rPr>
          <w:rFonts w:ascii="Traditional Arabic" w:hAnsi="Traditional Arabic" w:cs="Traditional Arabic"/>
          <w:sz w:val="28"/>
          <w:szCs w:val="28"/>
          <w:rtl/>
          <w:lang w:bidi="ar-DZ"/>
        </w:rPr>
        <w:t xml:space="preserve"> فخر الدين الرازي</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w:t>
      </w:r>
      <w:r w:rsidRPr="00533395">
        <w:rPr>
          <w:rFonts w:ascii="Traditional Arabic" w:hAnsi="Traditional Arabic" w:cs="Traditional Arabic"/>
          <w:b/>
          <w:bCs/>
          <w:sz w:val="28"/>
          <w:szCs w:val="28"/>
          <w:rtl/>
          <w:lang w:bidi="ar-DZ"/>
        </w:rPr>
        <w:t>التفسير الكبير ومفاتيح الغيب</w:t>
      </w:r>
      <w:r>
        <w:rPr>
          <w:rFonts w:ascii="Traditional Arabic" w:hAnsi="Traditional Arabic" w:cs="Traditional Arabic" w:hint="cs"/>
          <w:sz w:val="28"/>
          <w:szCs w:val="28"/>
          <w:rtl/>
          <w:lang w:bidi="ar-DZ"/>
        </w:rPr>
        <w:t xml:space="preserve">، (مر.س)، </w:t>
      </w:r>
      <w:r w:rsidRPr="005F6F4D">
        <w:rPr>
          <w:rFonts w:ascii="Traditional Arabic" w:hAnsi="Traditional Arabic" w:cs="Traditional Arabic" w:hint="cs"/>
          <w:sz w:val="24"/>
          <w:szCs w:val="24"/>
          <w:rtl/>
          <w:lang w:bidi="ar-DZ"/>
        </w:rPr>
        <w:t>ص</w:t>
      </w:r>
      <w:r>
        <w:rPr>
          <w:rFonts w:ascii="Traditional Arabic" w:hAnsi="Traditional Arabic" w:cs="Traditional Arabic"/>
          <w:sz w:val="28"/>
          <w:szCs w:val="28"/>
          <w:lang w:bidi="ar-DZ"/>
        </w:rPr>
        <w:t>:</w:t>
      </w:r>
      <w:r w:rsidRPr="00610ADA">
        <w:rPr>
          <w:rFonts w:ascii="Traditional Arabic" w:hAnsi="Traditional Arabic" w:cs="Traditional Arabic"/>
          <w:sz w:val="28"/>
          <w:szCs w:val="28"/>
          <w:rtl/>
          <w:lang w:bidi="ar-DZ"/>
        </w:rPr>
        <w:t xml:space="preserve"> </w:t>
      </w:r>
      <w:r w:rsidRPr="005F6F4D">
        <w:rPr>
          <w:rFonts w:ascii="Traditional Arabic" w:hAnsi="Traditional Arabic" w:cs="Traditional Arabic"/>
          <w:sz w:val="24"/>
          <w:szCs w:val="24"/>
          <w:rtl/>
          <w:lang w:bidi="ar-DZ"/>
        </w:rPr>
        <w:t>113</w:t>
      </w:r>
      <w:r>
        <w:rPr>
          <w:rFonts w:ascii="Traditional Arabic" w:hAnsi="Traditional Arabic" w:cs="Traditional Arabic" w:hint="cs"/>
          <w:sz w:val="28"/>
          <w:szCs w:val="28"/>
          <w:rtl/>
          <w:lang w:bidi="ar-DZ"/>
        </w:rPr>
        <w:t>.</w:t>
      </w:r>
    </w:p>
  </w:footnote>
  <w:footnote w:id="72">
    <w:p w:rsidR="00A132EA" w:rsidRPr="00890198" w:rsidRDefault="00A132EA" w:rsidP="00B41837">
      <w:pPr>
        <w:pStyle w:val="Notedebasdepage"/>
        <w:bidi/>
        <w:jc w:val="left"/>
        <w:rPr>
          <w:rFonts w:ascii="Traditional Arabic" w:hAnsi="Traditional Arabic" w:cs="Traditional Arabic"/>
          <w:sz w:val="28"/>
          <w:szCs w:val="28"/>
          <w:rtl/>
          <w:lang w:bidi="ar-DZ"/>
        </w:rPr>
      </w:pPr>
      <w:r w:rsidRPr="00890198">
        <w:rPr>
          <w:rStyle w:val="Appelnotedebasdep"/>
          <w:rFonts w:ascii="Traditional Arabic" w:hAnsi="Traditional Arabic" w:cs="Traditional Arabic"/>
          <w:sz w:val="28"/>
          <w:szCs w:val="28"/>
        </w:rPr>
        <w:footnoteRef/>
      </w:r>
      <w:r w:rsidRPr="00761773">
        <w:rPr>
          <w:rFonts w:ascii="Traditional Arabic" w:hAnsi="Traditional Arabic" w:cs="Traditional Arabic" w:hint="cs"/>
          <w:sz w:val="28"/>
          <w:szCs w:val="28"/>
          <w:rtl/>
          <w:lang w:bidi="ar-DZ"/>
        </w:rPr>
        <w:t>علي</w:t>
      </w:r>
      <w:r>
        <w:rPr>
          <w:rFonts w:ascii="Traditional Arabic" w:hAnsi="Traditional Arabic" w:cs="Traditional Arabic" w:hint="cs"/>
          <w:sz w:val="28"/>
          <w:szCs w:val="28"/>
          <w:rtl/>
          <w:lang w:bidi="ar-DZ"/>
        </w:rPr>
        <w:t xml:space="preserve"> </w:t>
      </w:r>
      <w:r w:rsidRPr="00761773">
        <w:rPr>
          <w:rFonts w:ascii="Traditional Arabic" w:hAnsi="Traditional Arabic" w:cs="Traditional Arabic" w:hint="cs"/>
          <w:sz w:val="28"/>
          <w:szCs w:val="28"/>
          <w:rtl/>
          <w:lang w:bidi="ar-DZ"/>
        </w:rPr>
        <w:t>محمد</w:t>
      </w:r>
      <w:r>
        <w:rPr>
          <w:rFonts w:ascii="Traditional Arabic" w:hAnsi="Traditional Arabic" w:cs="Traditional Arabic" w:hint="cs"/>
          <w:sz w:val="28"/>
          <w:szCs w:val="28"/>
          <w:rtl/>
          <w:lang w:bidi="ar-DZ"/>
        </w:rPr>
        <w:t xml:space="preserve"> </w:t>
      </w:r>
      <w:r w:rsidRPr="00761773">
        <w:rPr>
          <w:rFonts w:ascii="Traditional Arabic" w:hAnsi="Traditional Arabic" w:cs="Traditional Arabic" w:hint="cs"/>
          <w:sz w:val="28"/>
          <w:szCs w:val="28"/>
          <w:rtl/>
          <w:lang w:bidi="ar-DZ"/>
        </w:rPr>
        <w:t>سلمان</w:t>
      </w:r>
      <w:r>
        <w:rPr>
          <w:rFonts w:ascii="Traditional Arabic" w:hAnsi="Traditional Arabic" w:cs="Traditional Arabic" w:hint="cs"/>
          <w:sz w:val="28"/>
          <w:szCs w:val="28"/>
          <w:rtl/>
          <w:lang w:bidi="ar-DZ"/>
        </w:rPr>
        <w:t xml:space="preserve"> </w:t>
      </w:r>
      <w:r w:rsidRPr="00761773">
        <w:rPr>
          <w:rFonts w:ascii="Traditional Arabic" w:hAnsi="Traditional Arabic" w:cs="Traditional Arabic" w:hint="cs"/>
          <w:sz w:val="28"/>
          <w:szCs w:val="28"/>
          <w:rtl/>
          <w:lang w:bidi="ar-DZ"/>
        </w:rPr>
        <w:t>العبيدي</w:t>
      </w:r>
      <w:r>
        <w:rPr>
          <w:rFonts w:ascii="Traditional Arabic" w:hAnsi="Traditional Arabic" w:cs="Traditional Arabic" w:hint="cs"/>
          <w:sz w:val="28"/>
          <w:szCs w:val="28"/>
          <w:rtl/>
          <w:lang w:bidi="ar-DZ"/>
        </w:rPr>
        <w:t xml:space="preserve">، </w:t>
      </w:r>
      <w:r w:rsidRPr="00890198">
        <w:rPr>
          <w:rFonts w:ascii="Traditional Arabic" w:hAnsi="Traditional Arabic" w:cs="Traditional Arabic"/>
          <w:sz w:val="28"/>
          <w:szCs w:val="28"/>
          <w:rtl/>
          <w:lang w:bidi="ar-DZ"/>
        </w:rPr>
        <w:t>شبكة الألوكة</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w:t>
      </w:r>
      <w:r w:rsidRPr="00D237E7">
        <w:rPr>
          <w:rFonts w:ascii="Traditional Arabic" w:hAnsi="Traditional Arabic" w:cs="Traditional Arabic"/>
          <w:sz w:val="24"/>
          <w:szCs w:val="24"/>
          <w:rtl/>
          <w:lang w:bidi="ar-DZ"/>
        </w:rPr>
        <w:t>2015</w:t>
      </w:r>
      <w:r>
        <w:rPr>
          <w:rFonts w:ascii="Traditional Arabic" w:hAnsi="Traditional Arabic" w:cs="Traditional Arabic" w:hint="cs"/>
          <w:sz w:val="24"/>
          <w:szCs w:val="24"/>
          <w:rtl/>
          <w:lang w:bidi="ar-DZ"/>
        </w:rPr>
        <w:t>م</w:t>
      </w:r>
      <w:r w:rsidRPr="00890198">
        <w:rPr>
          <w:rFonts w:ascii="Traditional Arabic" w:hAnsi="Traditional Arabic" w:cs="Traditional Arabic"/>
          <w:sz w:val="28"/>
          <w:szCs w:val="28"/>
          <w:rtl/>
          <w:lang w:bidi="ar-DZ"/>
        </w:rPr>
        <w:t>.</w:t>
      </w:r>
    </w:p>
  </w:footnote>
  <w:footnote w:id="73">
    <w:p w:rsidR="00A132EA" w:rsidRPr="00890198" w:rsidRDefault="00A132EA" w:rsidP="00B41837">
      <w:pPr>
        <w:pStyle w:val="Notedebasdepage"/>
        <w:bidi/>
        <w:jc w:val="left"/>
        <w:rPr>
          <w:rFonts w:ascii="Traditional Arabic" w:hAnsi="Traditional Arabic" w:cs="Traditional Arabic"/>
          <w:sz w:val="28"/>
          <w:szCs w:val="28"/>
          <w:rtl/>
          <w:lang w:bidi="ar-DZ"/>
        </w:rPr>
      </w:pPr>
      <w:r w:rsidRPr="00890198">
        <w:rPr>
          <w:rStyle w:val="Appelnotedebasdep"/>
          <w:rFonts w:ascii="Traditional Arabic" w:hAnsi="Traditional Arabic" w:cs="Traditional Arabic"/>
          <w:sz w:val="28"/>
          <w:szCs w:val="28"/>
        </w:rPr>
        <w:footnoteRef/>
      </w:r>
      <w:r w:rsidRPr="00890198">
        <w:rPr>
          <w:rFonts w:ascii="Traditional Arabic" w:hAnsi="Traditional Arabic" w:cs="Traditional Arabic"/>
          <w:sz w:val="28"/>
          <w:szCs w:val="28"/>
          <w:rtl/>
          <w:lang w:bidi="ar-DZ"/>
        </w:rPr>
        <w:t xml:space="preserve"> عباس حشاني</w:t>
      </w:r>
      <w:r>
        <w:rPr>
          <w:rFonts w:ascii="Traditional Arabic" w:hAnsi="Traditional Arabic" w:cs="Traditional Arabic" w:hint="cs"/>
          <w:sz w:val="28"/>
          <w:szCs w:val="28"/>
          <w:rtl/>
          <w:lang w:bidi="ar-DZ"/>
        </w:rPr>
        <w:t xml:space="preserve">، </w:t>
      </w:r>
      <w:r w:rsidRPr="00D4268E">
        <w:rPr>
          <w:rFonts w:ascii="Traditional Arabic" w:hAnsi="Traditional Arabic" w:cs="Traditional Arabic"/>
          <w:b/>
          <w:bCs/>
          <w:sz w:val="28"/>
          <w:szCs w:val="28"/>
          <w:rtl/>
          <w:lang w:bidi="ar-DZ"/>
        </w:rPr>
        <w:t>خطاب</w:t>
      </w:r>
      <w:r w:rsidRPr="00890198">
        <w:rPr>
          <w:rFonts w:ascii="Traditional Arabic" w:hAnsi="Traditional Arabic" w:cs="Traditional Arabic"/>
          <w:sz w:val="28"/>
          <w:szCs w:val="28"/>
          <w:rtl/>
          <w:lang w:bidi="ar-DZ"/>
        </w:rPr>
        <w:t xml:space="preserve"> </w:t>
      </w:r>
      <w:r w:rsidRPr="00D237E7">
        <w:rPr>
          <w:rFonts w:ascii="Traditional Arabic" w:hAnsi="Traditional Arabic" w:cs="Traditional Arabic"/>
          <w:b/>
          <w:bCs/>
          <w:sz w:val="28"/>
          <w:szCs w:val="28"/>
          <w:rtl/>
          <w:lang w:bidi="ar-DZ"/>
        </w:rPr>
        <w:t>الحجاج</w:t>
      </w:r>
      <w:r w:rsidRPr="00890198">
        <w:rPr>
          <w:rFonts w:ascii="Traditional Arabic" w:hAnsi="Traditional Arabic" w:cs="Traditional Arabic"/>
          <w:sz w:val="28"/>
          <w:szCs w:val="28"/>
          <w:rtl/>
          <w:lang w:bidi="ar-DZ"/>
        </w:rPr>
        <w:t xml:space="preserve"> </w:t>
      </w:r>
      <w:r w:rsidRPr="00D237E7">
        <w:rPr>
          <w:rFonts w:ascii="Traditional Arabic" w:hAnsi="Traditional Arabic" w:cs="Traditional Arabic" w:hint="cs"/>
          <w:b/>
          <w:bCs/>
          <w:sz w:val="28"/>
          <w:szCs w:val="28"/>
          <w:rtl/>
          <w:lang w:bidi="ar-DZ"/>
        </w:rPr>
        <w:t>والتّداوليّة</w:t>
      </w:r>
      <w:r w:rsidRPr="00890198">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890198">
        <w:rPr>
          <w:rFonts w:ascii="Traditional Arabic" w:hAnsi="Traditional Arabic" w:cs="Traditional Arabic"/>
          <w:sz w:val="28"/>
          <w:szCs w:val="28"/>
          <w:rtl/>
          <w:lang w:bidi="ar-DZ"/>
        </w:rPr>
        <w:t>ص</w:t>
      </w:r>
      <w:r>
        <w:rPr>
          <w:rFonts w:ascii="Traditional Arabic" w:hAnsi="Traditional Arabic" w:cs="Traditional Arabic"/>
          <w:sz w:val="28"/>
          <w:szCs w:val="28"/>
          <w:lang w:bidi="ar-DZ"/>
        </w:rPr>
        <w:t>:</w:t>
      </w:r>
      <w:r w:rsidRPr="00890198">
        <w:rPr>
          <w:rFonts w:ascii="Traditional Arabic" w:hAnsi="Traditional Arabic" w:cs="Traditional Arabic"/>
          <w:sz w:val="28"/>
          <w:szCs w:val="28"/>
          <w:rtl/>
          <w:lang w:bidi="ar-DZ"/>
        </w:rPr>
        <w:t xml:space="preserve"> </w:t>
      </w:r>
      <w:r w:rsidRPr="00D237E7">
        <w:rPr>
          <w:rFonts w:ascii="Traditional Arabic" w:hAnsi="Traditional Arabic" w:cs="Traditional Arabic"/>
          <w:sz w:val="24"/>
          <w:szCs w:val="24"/>
          <w:rtl/>
          <w:lang w:bidi="ar-DZ"/>
        </w:rPr>
        <w:t>195</w:t>
      </w:r>
      <w:r>
        <w:rPr>
          <w:rFonts w:ascii="Traditional Arabic" w:hAnsi="Traditional Arabic" w:cs="Traditional Arabic" w:hint="cs"/>
          <w:sz w:val="28"/>
          <w:szCs w:val="28"/>
          <w:rtl/>
          <w:lang w:bidi="ar-DZ"/>
        </w:rPr>
        <w:t>.</w:t>
      </w:r>
    </w:p>
  </w:footnote>
  <w:footnote w:id="74">
    <w:p w:rsidR="00A132EA" w:rsidRPr="00890198" w:rsidRDefault="00A132EA" w:rsidP="00B41837">
      <w:pPr>
        <w:pStyle w:val="Notedebasdepage"/>
        <w:bidi/>
        <w:jc w:val="left"/>
        <w:rPr>
          <w:rFonts w:ascii="Traditional Arabic" w:hAnsi="Traditional Arabic" w:cs="Traditional Arabic"/>
          <w:sz w:val="28"/>
          <w:szCs w:val="28"/>
          <w:rtl/>
          <w:lang w:bidi="ar-DZ"/>
        </w:rPr>
      </w:pPr>
      <w:r w:rsidRPr="00890198">
        <w:rPr>
          <w:rStyle w:val="Appelnotedebasdep"/>
          <w:rFonts w:ascii="Traditional Arabic" w:hAnsi="Traditional Arabic" w:cs="Traditional Arabic"/>
          <w:sz w:val="28"/>
          <w:szCs w:val="28"/>
        </w:rPr>
        <w:footnoteRef/>
      </w:r>
      <w:r w:rsidRPr="00890198">
        <w:rPr>
          <w:rFonts w:ascii="Traditional Arabic" w:hAnsi="Traditional Arabic" w:cs="Traditional Arabic"/>
          <w:sz w:val="28"/>
          <w:szCs w:val="28"/>
          <w:rtl/>
          <w:lang w:bidi="ar-DZ"/>
        </w:rPr>
        <w:t xml:space="preserve"> عبد الهادي بن ظافر الشهري</w:t>
      </w:r>
      <w:r>
        <w:rPr>
          <w:rFonts w:ascii="Traditional Arabic" w:hAnsi="Traditional Arabic" w:cs="Traditional Arabic" w:hint="cs"/>
          <w:sz w:val="28"/>
          <w:szCs w:val="28"/>
          <w:rtl/>
          <w:lang w:bidi="ar-DZ"/>
        </w:rPr>
        <w:t xml:space="preserve">ّ، </w:t>
      </w:r>
      <w:r w:rsidRPr="00D237E7">
        <w:rPr>
          <w:rFonts w:ascii="Traditional Arabic" w:hAnsi="Traditional Arabic" w:cs="Traditional Arabic" w:hint="cs"/>
          <w:b/>
          <w:bCs/>
          <w:sz w:val="28"/>
          <w:szCs w:val="28"/>
          <w:rtl/>
          <w:lang w:bidi="ar-DZ"/>
        </w:rPr>
        <w:t>استراتيجة الخطاب</w:t>
      </w:r>
      <w:r>
        <w:rPr>
          <w:rFonts w:ascii="Traditional Arabic" w:hAnsi="Traditional Arabic" w:cs="Traditional Arabic" w:hint="cs"/>
          <w:sz w:val="28"/>
          <w:szCs w:val="28"/>
          <w:rtl/>
          <w:lang w:bidi="ar-DZ"/>
        </w:rPr>
        <w:t xml:space="preserve">، </w:t>
      </w:r>
      <w:r w:rsidRPr="00890198">
        <w:rPr>
          <w:rFonts w:ascii="Traditional Arabic" w:hAnsi="Traditional Arabic" w:cs="Traditional Arabic"/>
          <w:sz w:val="28"/>
          <w:szCs w:val="28"/>
          <w:rtl/>
          <w:lang w:bidi="ar-DZ"/>
        </w:rPr>
        <w:t>ص</w:t>
      </w:r>
      <w:r>
        <w:rPr>
          <w:rFonts w:ascii="Traditional Arabic" w:hAnsi="Traditional Arabic" w:cs="Traditional Arabic"/>
          <w:sz w:val="28"/>
          <w:szCs w:val="28"/>
          <w:lang w:bidi="ar-DZ"/>
        </w:rPr>
        <w:t>:</w:t>
      </w:r>
      <w:r w:rsidRPr="00890198">
        <w:rPr>
          <w:rFonts w:ascii="Traditional Arabic" w:hAnsi="Traditional Arabic" w:cs="Traditional Arabic"/>
          <w:sz w:val="28"/>
          <w:szCs w:val="28"/>
          <w:rtl/>
          <w:lang w:bidi="ar-DZ"/>
        </w:rPr>
        <w:t xml:space="preserve"> </w:t>
      </w:r>
      <w:r w:rsidRPr="00D237E7">
        <w:rPr>
          <w:rFonts w:ascii="Traditional Arabic" w:hAnsi="Traditional Arabic" w:cs="Traditional Arabic"/>
          <w:sz w:val="24"/>
          <w:szCs w:val="24"/>
          <w:rtl/>
          <w:lang w:bidi="ar-DZ"/>
        </w:rPr>
        <w:t>477</w:t>
      </w:r>
      <w:r>
        <w:rPr>
          <w:rFonts w:ascii="Traditional Arabic" w:hAnsi="Traditional Arabic" w:cs="Traditional Arabic" w:hint="cs"/>
          <w:sz w:val="28"/>
          <w:szCs w:val="28"/>
          <w:rtl/>
          <w:lang w:bidi="ar-DZ"/>
        </w:rPr>
        <w:t>.</w:t>
      </w:r>
    </w:p>
  </w:footnote>
  <w:footnote w:id="75">
    <w:p w:rsidR="00A132EA" w:rsidRPr="00890198" w:rsidRDefault="00A132EA" w:rsidP="00B41837">
      <w:pPr>
        <w:pStyle w:val="Notedebasdepage"/>
        <w:bidi/>
        <w:jc w:val="left"/>
        <w:rPr>
          <w:rFonts w:ascii="Traditional Arabic" w:hAnsi="Traditional Arabic" w:cs="Traditional Arabic"/>
          <w:sz w:val="28"/>
          <w:szCs w:val="28"/>
          <w:rtl/>
          <w:lang w:bidi="ar-DZ"/>
        </w:rPr>
      </w:pPr>
      <w:r w:rsidRPr="00890198">
        <w:rPr>
          <w:rStyle w:val="Appelnotedebasdep"/>
          <w:rFonts w:ascii="Traditional Arabic" w:hAnsi="Traditional Arabic" w:cs="Traditional Arabic"/>
          <w:sz w:val="28"/>
          <w:szCs w:val="28"/>
        </w:rPr>
        <w:footnoteRef/>
      </w:r>
      <w:r w:rsidRPr="00890198">
        <w:rPr>
          <w:rFonts w:ascii="Traditional Arabic" w:hAnsi="Traditional Arabic" w:cs="Traditional Arabic"/>
          <w:sz w:val="28"/>
          <w:szCs w:val="28"/>
          <w:rtl/>
          <w:lang w:bidi="ar-DZ"/>
        </w:rPr>
        <w:t xml:space="preserve"> أبو عباس محمد بن يزيد المبرد</w:t>
      </w:r>
      <w:r>
        <w:rPr>
          <w:rFonts w:ascii="Traditional Arabic" w:hAnsi="Traditional Arabic" w:cs="Traditional Arabic" w:hint="cs"/>
          <w:sz w:val="28"/>
          <w:szCs w:val="28"/>
          <w:rtl/>
          <w:lang w:bidi="ar-DZ"/>
        </w:rPr>
        <w:t xml:space="preserve">، </w:t>
      </w:r>
      <w:r w:rsidRPr="00D4268E">
        <w:rPr>
          <w:rFonts w:ascii="Traditional Arabic" w:hAnsi="Traditional Arabic" w:cs="Traditional Arabic" w:hint="cs"/>
          <w:b/>
          <w:bCs/>
          <w:sz w:val="28"/>
          <w:szCs w:val="28"/>
          <w:rtl/>
          <w:lang w:bidi="ar-DZ"/>
        </w:rPr>
        <w:t>المقتضب في اللّغة</w:t>
      </w:r>
      <w:r>
        <w:rPr>
          <w:rFonts w:ascii="Traditional Arabic" w:hAnsi="Traditional Arabic" w:cs="Traditional Arabic" w:hint="cs"/>
          <w:sz w:val="28"/>
          <w:szCs w:val="28"/>
          <w:rtl/>
          <w:lang w:bidi="ar-DZ"/>
        </w:rPr>
        <w:t xml:space="preserve">، </w:t>
      </w:r>
      <w:r w:rsidRPr="00890198">
        <w:rPr>
          <w:rFonts w:ascii="Traditional Arabic" w:hAnsi="Traditional Arabic" w:cs="Traditional Arabic"/>
          <w:sz w:val="28"/>
          <w:szCs w:val="28"/>
          <w:rtl/>
          <w:lang w:bidi="ar-DZ"/>
        </w:rPr>
        <w:t>مكتبة مشاة الإسلامي</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 ج</w:t>
      </w:r>
      <w:r w:rsidRPr="00D4268E">
        <w:rPr>
          <w:rFonts w:ascii="Traditional Arabic" w:hAnsi="Traditional Arabic" w:cs="Traditional Arabic" w:hint="cs"/>
          <w:sz w:val="24"/>
          <w:szCs w:val="24"/>
          <w:rtl/>
          <w:lang w:bidi="ar-DZ"/>
        </w:rPr>
        <w:t>1</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ص</w:t>
      </w:r>
      <w:r>
        <w:rPr>
          <w:rFonts w:ascii="Traditional Arabic" w:hAnsi="Traditional Arabic" w:cs="Traditional Arabic"/>
          <w:sz w:val="28"/>
          <w:szCs w:val="28"/>
          <w:lang w:bidi="ar-DZ"/>
        </w:rPr>
        <w:t>:</w:t>
      </w:r>
      <w:r w:rsidRPr="00890198">
        <w:rPr>
          <w:rFonts w:ascii="Traditional Arabic" w:hAnsi="Traditional Arabic" w:cs="Traditional Arabic"/>
          <w:sz w:val="28"/>
          <w:szCs w:val="28"/>
          <w:rtl/>
          <w:lang w:bidi="ar-DZ"/>
        </w:rPr>
        <w:t xml:space="preserve"> </w:t>
      </w:r>
      <w:r w:rsidRPr="00D4268E">
        <w:rPr>
          <w:rFonts w:ascii="Traditional Arabic" w:hAnsi="Traditional Arabic" w:cs="Traditional Arabic"/>
          <w:sz w:val="24"/>
          <w:szCs w:val="24"/>
          <w:rtl/>
          <w:lang w:bidi="ar-DZ"/>
        </w:rPr>
        <w:t>4</w:t>
      </w:r>
      <w:r>
        <w:rPr>
          <w:rFonts w:ascii="Traditional Arabic" w:hAnsi="Traditional Arabic" w:cs="Traditional Arabic" w:hint="cs"/>
          <w:sz w:val="28"/>
          <w:szCs w:val="28"/>
          <w:rtl/>
          <w:lang w:bidi="ar-DZ"/>
        </w:rPr>
        <w:t>.</w:t>
      </w:r>
    </w:p>
  </w:footnote>
  <w:footnote w:id="76">
    <w:p w:rsidR="00A132EA" w:rsidRDefault="00A132EA" w:rsidP="00B41837">
      <w:pPr>
        <w:pStyle w:val="Notedebasdepage"/>
        <w:bidi/>
        <w:jc w:val="left"/>
        <w:rPr>
          <w:rtl/>
          <w:lang w:bidi="ar-DZ"/>
        </w:rPr>
      </w:pPr>
      <w:r w:rsidRPr="00890198">
        <w:rPr>
          <w:rStyle w:val="Appelnotedebasdep"/>
          <w:rFonts w:ascii="Traditional Arabic" w:hAnsi="Traditional Arabic" w:cs="Traditional Arabic"/>
          <w:sz w:val="28"/>
          <w:szCs w:val="28"/>
        </w:rPr>
        <w:footnoteRef/>
      </w:r>
      <w:r w:rsidRPr="00890198">
        <w:rPr>
          <w:rFonts w:ascii="Traditional Arabic" w:hAnsi="Traditional Arabic" w:cs="Traditional Arabic"/>
          <w:sz w:val="28"/>
          <w:szCs w:val="28"/>
          <w:rtl/>
          <w:lang w:bidi="ar-DZ"/>
        </w:rPr>
        <w:t xml:space="preserve"> دحماني نور الد</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ين</w:t>
      </w:r>
      <w:r>
        <w:rPr>
          <w:rFonts w:ascii="Traditional Arabic" w:hAnsi="Traditional Arabic" w:cs="Traditional Arabic" w:hint="cs"/>
          <w:sz w:val="28"/>
          <w:szCs w:val="28"/>
          <w:rtl/>
          <w:lang w:bidi="ar-DZ"/>
        </w:rPr>
        <w:t xml:space="preserve">، </w:t>
      </w:r>
      <w:r w:rsidRPr="00417DD7">
        <w:rPr>
          <w:rFonts w:ascii="Traditional Arabic" w:hAnsi="Traditional Arabic" w:cs="Traditional Arabic"/>
          <w:b/>
          <w:bCs/>
          <w:sz w:val="28"/>
          <w:szCs w:val="28"/>
          <w:rtl/>
          <w:lang w:bidi="ar-DZ"/>
        </w:rPr>
        <w:t>مقو</w:t>
      </w:r>
      <w:r>
        <w:rPr>
          <w:rFonts w:ascii="Traditional Arabic" w:hAnsi="Traditional Arabic" w:cs="Traditional Arabic" w:hint="cs"/>
          <w:b/>
          <w:bCs/>
          <w:sz w:val="28"/>
          <w:szCs w:val="28"/>
          <w:rtl/>
          <w:lang w:bidi="ar-DZ"/>
        </w:rPr>
        <w:t>ّ</w:t>
      </w:r>
      <w:r w:rsidRPr="00417DD7">
        <w:rPr>
          <w:rFonts w:ascii="Traditional Arabic" w:hAnsi="Traditional Arabic" w:cs="Traditional Arabic"/>
          <w:b/>
          <w:bCs/>
          <w:sz w:val="28"/>
          <w:szCs w:val="28"/>
          <w:rtl/>
          <w:lang w:bidi="ar-DZ"/>
        </w:rPr>
        <w:t>مات الس</w:t>
      </w:r>
      <w:r>
        <w:rPr>
          <w:rFonts w:ascii="Traditional Arabic" w:hAnsi="Traditional Arabic" w:cs="Traditional Arabic" w:hint="cs"/>
          <w:b/>
          <w:bCs/>
          <w:sz w:val="28"/>
          <w:szCs w:val="28"/>
          <w:rtl/>
          <w:lang w:bidi="ar-DZ"/>
        </w:rPr>
        <w:t>ّ</w:t>
      </w:r>
      <w:r w:rsidRPr="00417DD7">
        <w:rPr>
          <w:rFonts w:ascii="Traditional Arabic" w:hAnsi="Traditional Arabic" w:cs="Traditional Arabic"/>
          <w:b/>
          <w:bCs/>
          <w:sz w:val="28"/>
          <w:szCs w:val="28"/>
          <w:rtl/>
          <w:lang w:bidi="ar-DZ"/>
        </w:rPr>
        <w:t>رد في الخطاب القصصي</w:t>
      </w:r>
      <w:r>
        <w:rPr>
          <w:rFonts w:ascii="Traditional Arabic" w:hAnsi="Traditional Arabic" w:cs="Traditional Arabic" w:hint="cs"/>
          <w:b/>
          <w:bCs/>
          <w:sz w:val="28"/>
          <w:szCs w:val="28"/>
          <w:rtl/>
          <w:lang w:bidi="ar-DZ"/>
        </w:rPr>
        <w:t>ّ</w:t>
      </w:r>
      <w:r w:rsidRPr="00417DD7">
        <w:rPr>
          <w:rFonts w:ascii="Traditional Arabic" w:hAnsi="Traditional Arabic" w:cs="Traditional Arabic"/>
          <w:b/>
          <w:bCs/>
          <w:sz w:val="28"/>
          <w:szCs w:val="28"/>
          <w:rtl/>
          <w:lang w:bidi="ar-DZ"/>
        </w:rPr>
        <w:t xml:space="preserve"> القرآني</w:t>
      </w:r>
      <w:r>
        <w:rPr>
          <w:rFonts w:ascii="Traditional Arabic" w:hAnsi="Traditional Arabic" w:cs="Traditional Arabic" w:hint="cs"/>
          <w:b/>
          <w:bCs/>
          <w:sz w:val="28"/>
          <w:szCs w:val="28"/>
          <w:rtl/>
          <w:lang w:bidi="ar-DZ"/>
        </w:rPr>
        <w:t>ّ</w:t>
      </w:r>
      <w:r w:rsidRPr="00890198">
        <w:rPr>
          <w:rFonts w:ascii="Traditional Arabic" w:hAnsi="Traditional Arabic" w:cs="Traditional Arabic"/>
          <w:sz w:val="28"/>
          <w:szCs w:val="28"/>
          <w:rtl/>
          <w:lang w:bidi="ar-DZ"/>
        </w:rPr>
        <w:t>، دراسة تحليلي</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ة نموذجي</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ة في سورة الكهف</w:t>
      </w:r>
      <w:r w:rsidRPr="00890198">
        <w:rPr>
          <w:rFonts w:ascii="Traditional Arabic" w:hAnsi="Traditional Arabic" w:cs="Traditional Arabic"/>
          <w:sz w:val="28"/>
          <w:szCs w:val="28"/>
          <w:rtl/>
          <w:lang w:bidi="ar-DZ"/>
        </w:rPr>
        <w:t>، رسالة ماجيستر</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ص</w:t>
      </w:r>
      <w:r>
        <w:rPr>
          <w:rFonts w:ascii="Traditional Arabic" w:hAnsi="Traditional Arabic" w:cs="Traditional Arabic"/>
          <w:sz w:val="28"/>
          <w:szCs w:val="28"/>
          <w:lang w:bidi="ar-DZ"/>
        </w:rPr>
        <w:t>:</w:t>
      </w:r>
      <w:r w:rsidRPr="00890198">
        <w:rPr>
          <w:rFonts w:ascii="Traditional Arabic" w:hAnsi="Traditional Arabic" w:cs="Traditional Arabic"/>
          <w:sz w:val="28"/>
          <w:szCs w:val="28"/>
          <w:rtl/>
          <w:lang w:bidi="ar-DZ"/>
        </w:rPr>
        <w:t xml:space="preserve"> </w:t>
      </w:r>
      <w:r w:rsidRPr="00417DD7">
        <w:rPr>
          <w:rFonts w:ascii="Traditional Arabic" w:hAnsi="Traditional Arabic" w:cs="Traditional Arabic"/>
          <w:sz w:val="24"/>
          <w:szCs w:val="24"/>
          <w:rtl/>
          <w:lang w:bidi="ar-DZ"/>
        </w:rPr>
        <w:t>307</w:t>
      </w:r>
      <w:r>
        <w:rPr>
          <w:rFonts w:hint="cs"/>
          <w:rtl/>
          <w:lang w:bidi="ar-DZ"/>
        </w:rPr>
        <w:t>.</w:t>
      </w:r>
    </w:p>
  </w:footnote>
  <w:footnote w:id="77">
    <w:p w:rsidR="00A132EA" w:rsidRPr="005F743A" w:rsidRDefault="00A132EA" w:rsidP="00B41837">
      <w:pPr>
        <w:pStyle w:val="Notedebasdepage"/>
        <w:bidi/>
        <w:jc w:val="left"/>
        <w:rPr>
          <w:rFonts w:ascii="Traditional Arabic" w:hAnsi="Traditional Arabic" w:cs="Traditional Arabic"/>
          <w:sz w:val="28"/>
          <w:szCs w:val="28"/>
          <w:lang w:bidi="ar-DZ"/>
        </w:rPr>
      </w:pPr>
      <w:r w:rsidRPr="00890198">
        <w:rPr>
          <w:rStyle w:val="Appelnotedebasdep"/>
          <w:rFonts w:ascii="Traditional Arabic" w:hAnsi="Traditional Arabic" w:cs="Traditional Arabic"/>
          <w:sz w:val="28"/>
          <w:szCs w:val="28"/>
        </w:rPr>
        <w:footnoteRef/>
      </w:r>
      <w:r w:rsidRPr="00770910">
        <w:rPr>
          <w:rFonts w:ascii="Traditional Arabic" w:hAnsi="Traditional Arabic" w:cs="Traditional Arabic" w:hint="cs"/>
          <w:sz w:val="28"/>
          <w:szCs w:val="28"/>
          <w:rtl/>
          <w:lang w:bidi="ar-DZ"/>
        </w:rPr>
        <w:t>ابن كثير،</w:t>
      </w:r>
      <w:r>
        <w:rPr>
          <w:rFonts w:ascii="Traditional Arabic" w:hAnsi="Traditional Arabic" w:cs="Traditional Arabic" w:hint="cs"/>
          <w:sz w:val="28"/>
          <w:szCs w:val="28"/>
          <w:rtl/>
          <w:lang w:bidi="ar-DZ"/>
        </w:rPr>
        <w:t xml:space="preserve"> </w:t>
      </w:r>
      <w:r w:rsidRPr="008460DA">
        <w:rPr>
          <w:rFonts w:ascii="Traditional Arabic" w:hAnsi="Traditional Arabic" w:cs="Traditional Arabic"/>
          <w:b/>
          <w:bCs/>
          <w:sz w:val="28"/>
          <w:szCs w:val="28"/>
          <w:rtl/>
          <w:lang w:bidi="ar-DZ"/>
        </w:rPr>
        <w:t xml:space="preserve">تفسير </w:t>
      </w:r>
      <w:r w:rsidRPr="008460DA">
        <w:rPr>
          <w:rFonts w:ascii="Traditional Arabic" w:hAnsi="Traditional Arabic" w:cs="Traditional Arabic" w:hint="cs"/>
          <w:b/>
          <w:bCs/>
          <w:sz w:val="28"/>
          <w:szCs w:val="28"/>
          <w:rtl/>
          <w:lang w:bidi="ar-DZ"/>
        </w:rPr>
        <w:t>القرآن</w:t>
      </w:r>
      <w:r w:rsidRPr="008460DA">
        <w:rPr>
          <w:rFonts w:ascii="Traditional Arabic" w:hAnsi="Traditional Arabic" w:cs="Traditional Arabic"/>
          <w:b/>
          <w:bCs/>
          <w:sz w:val="28"/>
          <w:szCs w:val="28"/>
          <w:rtl/>
          <w:lang w:bidi="ar-DZ"/>
        </w:rPr>
        <w:t xml:space="preserve"> العظيم</w:t>
      </w:r>
      <w:r>
        <w:rPr>
          <w:rFonts w:ascii="Traditional Arabic" w:hAnsi="Traditional Arabic" w:cs="Traditional Arabic" w:hint="cs"/>
          <w:sz w:val="28"/>
          <w:szCs w:val="28"/>
          <w:rtl/>
          <w:lang w:bidi="ar-DZ"/>
        </w:rPr>
        <w:t>، (مر.س)،</w:t>
      </w:r>
      <w:r w:rsidRPr="0077091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ص: 490.</w:t>
      </w:r>
    </w:p>
  </w:footnote>
  <w:footnote w:id="78">
    <w:p w:rsidR="00A132EA" w:rsidRPr="00890198" w:rsidRDefault="00A132EA" w:rsidP="00B41837">
      <w:pPr>
        <w:pStyle w:val="Notedebasdepage"/>
        <w:bidi/>
        <w:jc w:val="left"/>
        <w:rPr>
          <w:rFonts w:ascii="Traditional Arabic" w:hAnsi="Traditional Arabic" w:cs="Traditional Arabic"/>
          <w:sz w:val="28"/>
          <w:szCs w:val="28"/>
          <w:rtl/>
          <w:lang w:bidi="ar-DZ"/>
        </w:rPr>
      </w:pPr>
      <w:r w:rsidRPr="00890198">
        <w:rPr>
          <w:rStyle w:val="Appelnotedebasdep"/>
          <w:rFonts w:ascii="Traditional Arabic" w:hAnsi="Traditional Arabic" w:cs="Traditional Arabic"/>
          <w:sz w:val="28"/>
          <w:szCs w:val="28"/>
        </w:rPr>
        <w:footnoteRef/>
      </w:r>
      <w:r w:rsidRPr="00890198">
        <w:rPr>
          <w:rFonts w:ascii="Traditional Arabic" w:hAnsi="Traditional Arabic" w:cs="Traditional Arabic"/>
          <w:sz w:val="28"/>
          <w:szCs w:val="28"/>
          <w:rtl/>
          <w:lang w:bidi="ar-DZ"/>
        </w:rPr>
        <w:t xml:space="preserve"> قسمة مدحت ووسام شهاب أحمد</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أسرار الت</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كرار</w:t>
      </w:r>
      <w:r>
        <w:rPr>
          <w:rFonts w:ascii="Traditional Arabic" w:hAnsi="Traditional Arabic" w:cs="Traditional Arabic"/>
          <w:sz w:val="28"/>
          <w:szCs w:val="28"/>
          <w:rtl/>
          <w:lang w:bidi="ar-DZ"/>
        </w:rPr>
        <w:t xml:space="preserve"> في سورة الر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حمن</w:t>
      </w:r>
      <w:r>
        <w:rPr>
          <w:rFonts w:ascii="Traditional Arabic" w:hAnsi="Traditional Arabic" w:cs="Traditional Arabic" w:hint="cs"/>
          <w:sz w:val="28"/>
          <w:szCs w:val="28"/>
          <w:rtl/>
          <w:lang w:bidi="ar-DZ"/>
        </w:rPr>
        <w:t xml:space="preserve">، </w:t>
      </w:r>
      <w:r w:rsidRPr="00890198">
        <w:rPr>
          <w:rFonts w:ascii="Traditional Arabic" w:hAnsi="Traditional Arabic" w:cs="Traditional Arabic"/>
          <w:sz w:val="28"/>
          <w:szCs w:val="28"/>
          <w:rtl/>
          <w:lang w:bidi="ar-DZ"/>
        </w:rPr>
        <w:t>ص</w:t>
      </w:r>
      <w:r>
        <w:rPr>
          <w:rFonts w:ascii="Traditional Arabic" w:hAnsi="Traditional Arabic" w:cs="Traditional Arabic"/>
          <w:sz w:val="28"/>
          <w:szCs w:val="28"/>
          <w:lang w:bidi="ar-DZ"/>
        </w:rPr>
        <w:t>:</w:t>
      </w:r>
      <w:r w:rsidRPr="00890198">
        <w:rPr>
          <w:rFonts w:ascii="Traditional Arabic" w:hAnsi="Traditional Arabic" w:cs="Traditional Arabic"/>
          <w:sz w:val="28"/>
          <w:szCs w:val="28"/>
          <w:rtl/>
          <w:lang w:bidi="ar-DZ"/>
        </w:rPr>
        <w:t xml:space="preserve"> </w:t>
      </w:r>
      <w:r>
        <w:rPr>
          <w:rFonts w:ascii="Traditional Arabic" w:hAnsi="Traditional Arabic" w:cs="Traditional Arabic"/>
          <w:sz w:val="24"/>
          <w:szCs w:val="24"/>
          <w:rtl/>
          <w:lang w:bidi="ar-DZ"/>
        </w:rPr>
        <w:t>0</w:t>
      </w:r>
      <w:r>
        <w:rPr>
          <w:rFonts w:ascii="Traditional Arabic" w:hAnsi="Traditional Arabic" w:cs="Traditional Arabic" w:hint="cs"/>
          <w:sz w:val="24"/>
          <w:szCs w:val="24"/>
          <w:rtl/>
          <w:lang w:bidi="ar-DZ"/>
        </w:rPr>
        <w:t>7</w:t>
      </w:r>
      <w:r>
        <w:rPr>
          <w:rFonts w:ascii="Traditional Arabic" w:hAnsi="Traditional Arabic" w:cs="Traditional Arabic" w:hint="cs"/>
          <w:sz w:val="28"/>
          <w:szCs w:val="28"/>
          <w:rtl/>
          <w:lang w:bidi="ar-DZ"/>
        </w:rPr>
        <w:t>.</w:t>
      </w:r>
    </w:p>
  </w:footnote>
  <w:footnote w:id="79">
    <w:p w:rsidR="00A132EA" w:rsidRPr="00890198" w:rsidRDefault="00A132EA" w:rsidP="00B41837">
      <w:pPr>
        <w:pStyle w:val="Notedebasdepage"/>
        <w:bidi/>
        <w:jc w:val="left"/>
        <w:rPr>
          <w:rFonts w:ascii="Traditional Arabic" w:hAnsi="Traditional Arabic" w:cs="Traditional Arabic"/>
          <w:sz w:val="28"/>
          <w:szCs w:val="28"/>
          <w:rtl/>
          <w:lang w:bidi="ar-DZ"/>
        </w:rPr>
      </w:pPr>
      <w:r w:rsidRPr="00890198">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lang w:bidi="ar-DZ"/>
        </w:rPr>
        <w:t>ا</w:t>
      </w:r>
      <w:r w:rsidRPr="00890198">
        <w:rPr>
          <w:rFonts w:ascii="Traditional Arabic" w:hAnsi="Traditional Arabic" w:cs="Traditional Arabic"/>
          <w:sz w:val="28"/>
          <w:szCs w:val="28"/>
          <w:rtl/>
          <w:lang w:bidi="ar-DZ"/>
        </w:rPr>
        <w:t>بتسام صغيور</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جامعة المسيلة دو</w:t>
      </w:r>
      <w:r>
        <w:rPr>
          <w:rFonts w:ascii="Traditional Arabic" w:hAnsi="Traditional Arabic" w:cs="Traditional Arabic"/>
          <w:sz w:val="28"/>
          <w:szCs w:val="28"/>
          <w:rtl/>
          <w:lang w:bidi="ar-DZ"/>
        </w:rPr>
        <w:t>ر الر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وابط الحجاجي</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ة وأثرها في ال</w:t>
      </w:r>
      <w:r>
        <w:rPr>
          <w:rFonts w:ascii="Traditional Arabic" w:hAnsi="Traditional Arabic" w:cs="Traditional Arabic" w:hint="cs"/>
          <w:sz w:val="28"/>
          <w:szCs w:val="28"/>
          <w:rtl/>
          <w:lang w:bidi="ar-DZ"/>
        </w:rPr>
        <w:t>ا</w:t>
      </w:r>
      <w:r w:rsidRPr="00890198">
        <w:rPr>
          <w:rFonts w:ascii="Traditional Arabic" w:hAnsi="Traditional Arabic" w:cs="Traditional Arabic"/>
          <w:sz w:val="28"/>
          <w:szCs w:val="28"/>
          <w:rtl/>
          <w:lang w:bidi="ar-DZ"/>
        </w:rPr>
        <w:t>نسجام الن</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صي</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دراسة تطبيقي</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ة في سورة </w:t>
      </w:r>
      <w:r w:rsidRPr="00890198">
        <w:rPr>
          <w:rFonts w:ascii="Traditional Arabic" w:hAnsi="Traditional Arabic" w:cs="Traditional Arabic" w:hint="cs"/>
          <w:sz w:val="28"/>
          <w:szCs w:val="28"/>
          <w:rtl/>
          <w:lang w:bidi="ar-DZ"/>
        </w:rPr>
        <w:t>الأعراف،</w:t>
      </w:r>
      <w:r w:rsidRPr="00890198">
        <w:rPr>
          <w:rFonts w:ascii="Traditional Arabic" w:hAnsi="Traditional Arabic" w:cs="Traditional Arabic"/>
          <w:sz w:val="28"/>
          <w:szCs w:val="28"/>
          <w:rtl/>
          <w:lang w:bidi="ar-DZ"/>
        </w:rPr>
        <w:t xml:space="preserve"> المحور الثاني علم الل</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غة الحديث وتحليل الخطاب</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ص </w:t>
      </w:r>
      <w:r>
        <w:rPr>
          <w:rFonts w:ascii="Traditional Arabic" w:hAnsi="Traditional Arabic" w:cs="Traditional Arabic"/>
          <w:sz w:val="28"/>
          <w:szCs w:val="28"/>
          <w:lang w:bidi="ar-DZ"/>
        </w:rPr>
        <w:t>:</w:t>
      </w:r>
      <w:r w:rsidRPr="001F2578">
        <w:rPr>
          <w:rFonts w:ascii="Traditional Arabic" w:hAnsi="Traditional Arabic" w:cs="Traditional Arabic"/>
          <w:sz w:val="24"/>
          <w:szCs w:val="24"/>
          <w:rtl/>
          <w:lang w:bidi="ar-DZ"/>
        </w:rPr>
        <w:t>02</w:t>
      </w:r>
      <w:r>
        <w:rPr>
          <w:rFonts w:ascii="Traditional Arabic" w:hAnsi="Traditional Arabic" w:cs="Traditional Arabic"/>
          <w:sz w:val="24"/>
          <w:szCs w:val="24"/>
          <w:lang w:bidi="ar-DZ"/>
        </w:rPr>
        <w:t>.</w:t>
      </w:r>
    </w:p>
  </w:footnote>
  <w:footnote w:id="80">
    <w:p w:rsidR="00A132EA" w:rsidRPr="00152026" w:rsidRDefault="00A132EA" w:rsidP="00B41837">
      <w:pPr>
        <w:pStyle w:val="Notedebasdepage"/>
        <w:bidi/>
        <w:jc w:val="left"/>
        <w:rPr>
          <w:rFonts w:ascii="Traditional Arabic" w:hAnsi="Traditional Arabic" w:cs="Traditional Arabic"/>
          <w:sz w:val="28"/>
          <w:szCs w:val="28"/>
          <w:lang w:bidi="ar-DZ"/>
        </w:rPr>
      </w:pPr>
      <w:r w:rsidRPr="00152026">
        <w:rPr>
          <w:rStyle w:val="Appelnotedebasdep"/>
          <w:rFonts w:ascii="Traditional Arabic" w:hAnsi="Traditional Arabic" w:cs="Traditional Arabic"/>
          <w:sz w:val="28"/>
          <w:szCs w:val="28"/>
        </w:rPr>
        <w:footnoteRef/>
      </w:r>
      <w:r w:rsidRPr="00152026">
        <w:rPr>
          <w:rFonts w:ascii="Traditional Arabic" w:hAnsi="Traditional Arabic" w:cs="Traditional Arabic"/>
          <w:sz w:val="28"/>
          <w:szCs w:val="28"/>
          <w:rtl/>
          <w:lang w:bidi="ar-DZ"/>
        </w:rPr>
        <w:t xml:space="preserve"> سامية الدريدي</w:t>
      </w:r>
      <w:r w:rsidRPr="00152026">
        <w:rPr>
          <w:rFonts w:ascii="Traditional Arabic" w:hAnsi="Traditional Arabic" w:cs="Traditional Arabic" w:hint="cs"/>
          <w:sz w:val="28"/>
          <w:szCs w:val="28"/>
          <w:rtl/>
          <w:lang w:bidi="ar-DZ"/>
        </w:rPr>
        <w:t xml:space="preserve">، </w:t>
      </w:r>
      <w:r w:rsidRPr="00152026">
        <w:rPr>
          <w:rFonts w:ascii="Traditional Arabic" w:hAnsi="Traditional Arabic" w:cs="Traditional Arabic"/>
          <w:b/>
          <w:bCs/>
          <w:sz w:val="28"/>
          <w:szCs w:val="28"/>
          <w:rtl/>
          <w:lang w:bidi="ar-DZ"/>
        </w:rPr>
        <w:t>الحجاج في الش</w:t>
      </w:r>
      <w:r w:rsidRPr="00152026">
        <w:rPr>
          <w:rFonts w:ascii="Traditional Arabic" w:hAnsi="Traditional Arabic" w:cs="Traditional Arabic" w:hint="cs"/>
          <w:b/>
          <w:bCs/>
          <w:sz w:val="28"/>
          <w:szCs w:val="28"/>
          <w:rtl/>
          <w:lang w:bidi="ar-DZ"/>
        </w:rPr>
        <w:t>ّ</w:t>
      </w:r>
      <w:r w:rsidRPr="00152026">
        <w:rPr>
          <w:rFonts w:ascii="Traditional Arabic" w:hAnsi="Traditional Arabic" w:cs="Traditional Arabic"/>
          <w:b/>
          <w:bCs/>
          <w:sz w:val="28"/>
          <w:szCs w:val="28"/>
          <w:rtl/>
          <w:lang w:bidi="ar-DZ"/>
        </w:rPr>
        <w:t>عر العربي</w:t>
      </w:r>
      <w:r w:rsidRPr="00152026">
        <w:rPr>
          <w:rFonts w:ascii="Traditional Arabic" w:hAnsi="Traditional Arabic" w:cs="Traditional Arabic" w:hint="cs"/>
          <w:b/>
          <w:bCs/>
          <w:sz w:val="28"/>
          <w:szCs w:val="28"/>
          <w:rtl/>
          <w:lang w:bidi="ar-DZ"/>
        </w:rPr>
        <w:t>ّ</w:t>
      </w:r>
      <w:r w:rsidRPr="00152026">
        <w:rPr>
          <w:rFonts w:ascii="Traditional Arabic" w:hAnsi="Traditional Arabic" w:cs="Traditional Arabic"/>
          <w:b/>
          <w:bCs/>
          <w:sz w:val="28"/>
          <w:szCs w:val="28"/>
          <w:rtl/>
          <w:lang w:bidi="ar-DZ"/>
        </w:rPr>
        <w:t xml:space="preserve"> القديم من الجاهلي</w:t>
      </w:r>
      <w:r w:rsidRPr="00152026">
        <w:rPr>
          <w:rFonts w:ascii="Traditional Arabic" w:hAnsi="Traditional Arabic" w:cs="Traditional Arabic" w:hint="cs"/>
          <w:b/>
          <w:bCs/>
          <w:sz w:val="28"/>
          <w:szCs w:val="28"/>
          <w:rtl/>
          <w:lang w:bidi="ar-DZ"/>
        </w:rPr>
        <w:t>ّ</w:t>
      </w:r>
      <w:r w:rsidRPr="00152026">
        <w:rPr>
          <w:rFonts w:ascii="Traditional Arabic" w:hAnsi="Traditional Arabic" w:cs="Traditional Arabic"/>
          <w:b/>
          <w:bCs/>
          <w:sz w:val="28"/>
          <w:szCs w:val="28"/>
          <w:rtl/>
          <w:lang w:bidi="ar-DZ"/>
        </w:rPr>
        <w:t>ة إلى القرن الثاني للهجرة بنيته وأساليبه</w:t>
      </w:r>
      <w:r w:rsidRPr="00152026">
        <w:rPr>
          <w:rFonts w:ascii="Traditional Arabic" w:hAnsi="Traditional Arabic" w:cs="Traditional Arabic" w:hint="cs"/>
          <w:sz w:val="28"/>
          <w:szCs w:val="28"/>
          <w:rtl/>
          <w:lang w:bidi="ar-DZ"/>
        </w:rPr>
        <w:t>، (مر.س).</w:t>
      </w:r>
    </w:p>
  </w:footnote>
  <w:footnote w:id="81">
    <w:p w:rsidR="00A132EA" w:rsidRPr="00212964" w:rsidRDefault="00A132EA" w:rsidP="00B41837">
      <w:pPr>
        <w:pStyle w:val="Notedebasdepage"/>
        <w:bidi/>
        <w:jc w:val="left"/>
        <w:rPr>
          <w:rFonts w:ascii="Traditional Arabic" w:hAnsi="Traditional Arabic" w:cs="Traditional Arabic"/>
          <w:sz w:val="28"/>
          <w:szCs w:val="28"/>
          <w:rtl/>
          <w:lang w:bidi="ar-DZ"/>
        </w:rPr>
      </w:pPr>
      <w:r w:rsidRPr="00890198">
        <w:rPr>
          <w:rStyle w:val="Appelnotedebasdep"/>
          <w:rFonts w:ascii="Traditional Arabic" w:hAnsi="Traditional Arabic" w:cs="Traditional Arabic"/>
          <w:sz w:val="28"/>
          <w:szCs w:val="28"/>
        </w:rPr>
        <w:footnoteRef/>
      </w:r>
      <w:r w:rsidRPr="00890198">
        <w:rPr>
          <w:rFonts w:ascii="Traditional Arabic" w:hAnsi="Traditional Arabic" w:cs="Traditional Arabic"/>
          <w:sz w:val="28"/>
          <w:szCs w:val="28"/>
          <w:rtl/>
          <w:lang w:bidi="ar-DZ"/>
        </w:rPr>
        <w:t xml:space="preserve"> محمد عبد الباسط </w:t>
      </w:r>
      <w:r w:rsidRPr="00890198">
        <w:rPr>
          <w:rFonts w:ascii="Traditional Arabic" w:hAnsi="Traditional Arabic" w:cs="Traditional Arabic" w:hint="cs"/>
          <w:sz w:val="28"/>
          <w:szCs w:val="28"/>
          <w:rtl/>
          <w:lang w:bidi="ar-DZ"/>
        </w:rPr>
        <w:t>عيد، في</w:t>
      </w:r>
      <w:r w:rsidRPr="0035218B">
        <w:rPr>
          <w:rFonts w:ascii="Traditional Arabic" w:hAnsi="Traditional Arabic" w:cs="Traditional Arabic"/>
          <w:b/>
          <w:bCs/>
          <w:sz w:val="28"/>
          <w:szCs w:val="28"/>
          <w:rtl/>
          <w:lang w:bidi="ar-DZ"/>
        </w:rPr>
        <w:t xml:space="preserve"> حجاج الن</w:t>
      </w:r>
      <w:r w:rsidRPr="0035218B">
        <w:rPr>
          <w:rFonts w:ascii="Traditional Arabic" w:hAnsi="Traditional Arabic" w:cs="Traditional Arabic" w:hint="cs"/>
          <w:b/>
          <w:bCs/>
          <w:sz w:val="28"/>
          <w:szCs w:val="28"/>
          <w:rtl/>
          <w:lang w:bidi="ar-DZ"/>
        </w:rPr>
        <w:t>ّ</w:t>
      </w:r>
      <w:r w:rsidRPr="0035218B">
        <w:rPr>
          <w:rFonts w:ascii="Traditional Arabic" w:hAnsi="Traditional Arabic" w:cs="Traditional Arabic"/>
          <w:b/>
          <w:bCs/>
          <w:sz w:val="28"/>
          <w:szCs w:val="28"/>
          <w:rtl/>
          <w:lang w:bidi="ar-DZ"/>
        </w:rPr>
        <w:t>ص</w:t>
      </w:r>
      <w:r w:rsidRPr="0035218B">
        <w:rPr>
          <w:rFonts w:ascii="Traditional Arabic" w:hAnsi="Traditional Arabic" w:cs="Traditional Arabic" w:hint="cs"/>
          <w:b/>
          <w:bCs/>
          <w:sz w:val="28"/>
          <w:szCs w:val="28"/>
          <w:rtl/>
          <w:lang w:bidi="ar-DZ"/>
        </w:rPr>
        <w:t>ّ</w:t>
      </w:r>
      <w:r>
        <w:rPr>
          <w:rFonts w:ascii="Traditional Arabic" w:hAnsi="Traditional Arabic" w:cs="Traditional Arabic" w:hint="cs"/>
          <w:sz w:val="28"/>
          <w:szCs w:val="28"/>
          <w:rtl/>
          <w:lang w:bidi="ar-DZ"/>
        </w:rPr>
        <w:t>، ص</w:t>
      </w:r>
      <w:r w:rsidRPr="00442F1A">
        <w:rPr>
          <w:rFonts w:ascii="Traditional Arabic" w:hAnsi="Traditional Arabic" w:cs="Traditional Arabic"/>
          <w:sz w:val="28"/>
          <w:szCs w:val="28"/>
          <w:rtl/>
          <w:lang w:bidi="ar-DZ"/>
        </w:rPr>
        <w:t>:</w:t>
      </w:r>
      <w:r>
        <w:rPr>
          <w:rFonts w:ascii="Traditional Arabic" w:hAnsi="Traditional Arabic" w:cs="Traditional Arabic" w:hint="cs"/>
          <w:sz w:val="24"/>
          <w:szCs w:val="24"/>
          <w:rtl/>
          <w:lang w:bidi="ar-DZ"/>
        </w:rPr>
        <w:t>118</w:t>
      </w:r>
      <w:r>
        <w:rPr>
          <w:rFonts w:ascii="Traditional Arabic" w:hAnsi="Traditional Arabic" w:cs="Traditional Arabic" w:hint="cs"/>
          <w:sz w:val="28"/>
          <w:szCs w:val="28"/>
          <w:rtl/>
          <w:lang w:bidi="ar-DZ"/>
        </w:rPr>
        <w:t>.</w:t>
      </w:r>
    </w:p>
  </w:footnote>
  <w:footnote w:id="82">
    <w:p w:rsidR="00A132EA" w:rsidRDefault="00A132EA" w:rsidP="00B41837">
      <w:pPr>
        <w:pStyle w:val="Notedebasdepage"/>
        <w:bidi/>
        <w:jc w:val="left"/>
        <w:rPr>
          <w:rtl/>
          <w:lang w:bidi="ar-DZ"/>
        </w:rPr>
      </w:pPr>
      <w:r w:rsidRPr="00890198">
        <w:rPr>
          <w:rStyle w:val="Appelnotedebasdep"/>
          <w:rFonts w:ascii="Traditional Arabic" w:hAnsi="Traditional Arabic" w:cs="Traditional Arabic"/>
          <w:sz w:val="28"/>
          <w:szCs w:val="28"/>
        </w:rPr>
        <w:footnoteRef/>
      </w:r>
      <w:r w:rsidRPr="00890198">
        <w:rPr>
          <w:rFonts w:ascii="Traditional Arabic" w:hAnsi="Traditional Arabic" w:cs="Traditional Arabic"/>
          <w:sz w:val="28"/>
          <w:szCs w:val="28"/>
          <w:rtl/>
          <w:lang w:bidi="ar-DZ"/>
        </w:rPr>
        <w:t xml:space="preserve"> المرادي</w:t>
      </w:r>
      <w:r>
        <w:rPr>
          <w:rFonts w:ascii="Traditional Arabic" w:hAnsi="Traditional Arabic" w:cs="Traditional Arabic" w:hint="cs"/>
          <w:sz w:val="28"/>
          <w:szCs w:val="28"/>
          <w:rtl/>
          <w:lang w:bidi="ar-DZ"/>
        </w:rPr>
        <w:t xml:space="preserve">، </w:t>
      </w:r>
      <w:r w:rsidRPr="00890198">
        <w:rPr>
          <w:rFonts w:ascii="Traditional Arabic" w:hAnsi="Traditional Arabic" w:cs="Traditional Arabic"/>
          <w:sz w:val="28"/>
          <w:szCs w:val="28"/>
          <w:rtl/>
          <w:lang w:bidi="ar-DZ"/>
        </w:rPr>
        <w:t>الجنى الداني في حروف المعاني</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تح</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فخر الد</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ين قباوي</w:t>
      </w:r>
      <w:r>
        <w:rPr>
          <w:rFonts w:ascii="Traditional Arabic" w:hAnsi="Traditional Arabic" w:cs="Traditional Arabic" w:hint="cs"/>
          <w:sz w:val="28"/>
          <w:szCs w:val="28"/>
          <w:rtl/>
          <w:lang w:bidi="ar-DZ"/>
        </w:rPr>
        <w:t xml:space="preserve"> </w:t>
      </w:r>
      <w:r w:rsidRPr="00890198">
        <w:rPr>
          <w:rFonts w:ascii="Traditional Arabic" w:hAnsi="Traditional Arabic" w:cs="Traditional Arabic"/>
          <w:sz w:val="28"/>
          <w:szCs w:val="28"/>
          <w:rtl/>
          <w:lang w:bidi="ar-DZ"/>
        </w:rPr>
        <w:t xml:space="preserve">محمد </w:t>
      </w:r>
      <w:r w:rsidRPr="00BA7485">
        <w:rPr>
          <w:rFonts w:ascii="Traditional Arabic" w:hAnsi="Traditional Arabic" w:cs="Traditional Arabic"/>
          <w:sz w:val="28"/>
          <w:szCs w:val="28"/>
          <w:rtl/>
          <w:lang w:bidi="ar-DZ"/>
        </w:rPr>
        <w:t>نديم فاضل</w:t>
      </w:r>
      <w:r w:rsidRPr="00BA7485">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دار الكت</w:t>
      </w:r>
      <w:r>
        <w:rPr>
          <w:rFonts w:ascii="Traditional Arabic" w:hAnsi="Traditional Arabic" w:cs="Traditional Arabic"/>
          <w:sz w:val="28"/>
          <w:szCs w:val="28"/>
          <w:rtl/>
          <w:lang w:bidi="ar-DZ"/>
        </w:rPr>
        <w:t>ب، بيروت لبنان 1413</w:t>
      </w:r>
      <w:r w:rsidRPr="00890198">
        <w:rPr>
          <w:rFonts w:ascii="Traditional Arabic" w:hAnsi="Traditional Arabic" w:cs="Traditional Arabic"/>
          <w:sz w:val="28"/>
          <w:szCs w:val="28"/>
          <w:rtl/>
          <w:lang w:bidi="ar-DZ"/>
        </w:rPr>
        <w:t>هـ</w:t>
      </w:r>
      <w:r>
        <w:rPr>
          <w:rFonts w:ascii="Traditional Arabic" w:hAnsi="Traditional Arabic" w:cs="Traditional Arabic" w:hint="cs"/>
          <w:sz w:val="28"/>
          <w:szCs w:val="28"/>
          <w:rtl/>
          <w:lang w:bidi="ar-DZ"/>
        </w:rPr>
        <w:t>/</w:t>
      </w:r>
      <w:r w:rsidRPr="00890198">
        <w:rPr>
          <w:rFonts w:ascii="Traditional Arabic" w:hAnsi="Traditional Arabic" w:cs="Traditional Arabic"/>
          <w:sz w:val="28"/>
          <w:szCs w:val="28"/>
          <w:rtl/>
          <w:lang w:bidi="ar-DZ"/>
        </w:rPr>
        <w:t xml:space="preserve"> </w:t>
      </w:r>
      <w:r w:rsidRPr="00CF7CE2">
        <w:rPr>
          <w:rFonts w:ascii="Traditional Arabic" w:hAnsi="Traditional Arabic" w:cs="Traditional Arabic"/>
          <w:sz w:val="24"/>
          <w:szCs w:val="24"/>
          <w:rtl/>
          <w:lang w:bidi="ar-DZ"/>
        </w:rPr>
        <w:t>1992م</w:t>
      </w:r>
      <w:r>
        <w:rPr>
          <w:rFonts w:ascii="Traditional Arabic" w:hAnsi="Traditional Arabic" w:cs="Traditional Arabic" w:hint="cs"/>
          <w:sz w:val="24"/>
          <w:szCs w:val="24"/>
          <w:rtl/>
          <w:lang w:bidi="ar-DZ"/>
        </w:rPr>
        <w:t>،</w:t>
      </w:r>
      <w:r w:rsidRPr="00890198">
        <w:rPr>
          <w:rFonts w:ascii="Traditional Arabic" w:hAnsi="Traditional Arabic" w:cs="Traditional Arabic"/>
          <w:sz w:val="28"/>
          <w:szCs w:val="28"/>
          <w:rtl/>
          <w:lang w:bidi="ar-DZ"/>
        </w:rPr>
        <w:t xml:space="preserve"> ص</w:t>
      </w:r>
      <w:r w:rsidRPr="00442F1A">
        <w:rPr>
          <w:rFonts w:ascii="Traditional Arabic" w:hAnsi="Traditional Arabic" w:cs="Traditional Arabic"/>
          <w:sz w:val="28"/>
          <w:szCs w:val="28"/>
          <w:lang w:bidi="ar-DZ"/>
        </w:rPr>
        <w:t>:</w:t>
      </w:r>
      <w:r w:rsidRPr="00442F1A">
        <w:rPr>
          <w:rFonts w:hint="cs"/>
          <w:sz w:val="28"/>
          <w:szCs w:val="28"/>
          <w:rtl/>
          <w:lang w:bidi="ar-DZ"/>
        </w:rPr>
        <w:t xml:space="preserve"> </w:t>
      </w:r>
      <w:r w:rsidRPr="00432A60">
        <w:rPr>
          <w:rFonts w:ascii="Traditional Arabic" w:hAnsi="Traditional Arabic" w:cs="Traditional Arabic"/>
          <w:sz w:val="24"/>
          <w:szCs w:val="24"/>
          <w:rtl/>
          <w:lang w:bidi="ar-DZ"/>
        </w:rPr>
        <w:t>252</w:t>
      </w:r>
      <w:r w:rsidRPr="00442F1A">
        <w:rPr>
          <w:rFonts w:hint="cs"/>
          <w:sz w:val="28"/>
          <w:szCs w:val="28"/>
          <w:rtl/>
          <w:lang w:bidi="ar-DZ"/>
        </w:rPr>
        <w:t>.</w:t>
      </w:r>
    </w:p>
  </w:footnote>
  <w:footnote w:id="83">
    <w:p w:rsidR="00A132EA" w:rsidRPr="00A47A6D" w:rsidRDefault="00A132EA" w:rsidP="00B41837">
      <w:pPr>
        <w:pStyle w:val="Notedebasdepage"/>
        <w:bidi/>
        <w:jc w:val="left"/>
        <w:rPr>
          <w:rFonts w:ascii="Traditional Arabic" w:hAnsi="Traditional Arabic" w:cs="Traditional Arabic"/>
          <w:sz w:val="28"/>
          <w:szCs w:val="28"/>
          <w:rtl/>
          <w:lang w:bidi="ar-DZ"/>
        </w:rPr>
      </w:pPr>
      <w:r w:rsidRPr="00A47A6D">
        <w:rPr>
          <w:rStyle w:val="Appelnotedebasdep"/>
          <w:rFonts w:ascii="Traditional Arabic" w:hAnsi="Traditional Arabic" w:cs="Traditional Arabic"/>
          <w:sz w:val="28"/>
          <w:szCs w:val="28"/>
        </w:rPr>
        <w:footnoteRef/>
      </w:r>
      <w:r w:rsidRPr="00A47A6D">
        <w:rPr>
          <w:rFonts w:ascii="Traditional Arabic" w:hAnsi="Traditional Arabic" w:cs="Traditional Arabic"/>
          <w:sz w:val="28"/>
          <w:szCs w:val="28"/>
          <w:rtl/>
          <w:lang w:bidi="ar-DZ"/>
        </w:rPr>
        <w:t xml:space="preserve"> عبد </w:t>
      </w:r>
      <w:r>
        <w:rPr>
          <w:rFonts w:ascii="Traditional Arabic" w:hAnsi="Traditional Arabic" w:cs="Traditional Arabic" w:hint="cs"/>
          <w:sz w:val="28"/>
          <w:szCs w:val="28"/>
          <w:rtl/>
          <w:lang w:bidi="ar-DZ"/>
        </w:rPr>
        <w:t xml:space="preserve">الهادي </w:t>
      </w:r>
      <w:r w:rsidRPr="00A47A6D">
        <w:rPr>
          <w:rFonts w:ascii="Traditional Arabic" w:hAnsi="Traditional Arabic" w:cs="Traditional Arabic"/>
          <w:sz w:val="28"/>
          <w:szCs w:val="28"/>
          <w:rtl/>
          <w:lang w:bidi="ar-DZ"/>
        </w:rPr>
        <w:t>الظ</w:t>
      </w:r>
      <w:r>
        <w:rPr>
          <w:rFonts w:ascii="Traditional Arabic" w:hAnsi="Traditional Arabic" w:cs="Traditional Arabic" w:hint="cs"/>
          <w:sz w:val="28"/>
          <w:szCs w:val="28"/>
          <w:rtl/>
          <w:lang w:bidi="ar-DZ"/>
        </w:rPr>
        <w:t>ّ</w:t>
      </w:r>
      <w:r w:rsidRPr="00A47A6D">
        <w:rPr>
          <w:rFonts w:ascii="Traditional Arabic" w:hAnsi="Traditional Arabic" w:cs="Traditional Arabic"/>
          <w:sz w:val="28"/>
          <w:szCs w:val="28"/>
          <w:rtl/>
          <w:lang w:bidi="ar-DZ"/>
        </w:rPr>
        <w:t>افر الش</w:t>
      </w:r>
      <w:r>
        <w:rPr>
          <w:rFonts w:ascii="Traditional Arabic" w:hAnsi="Traditional Arabic" w:cs="Traditional Arabic" w:hint="cs"/>
          <w:sz w:val="28"/>
          <w:szCs w:val="28"/>
          <w:rtl/>
          <w:lang w:bidi="ar-DZ"/>
        </w:rPr>
        <w:t>ّ</w:t>
      </w:r>
      <w:r w:rsidRPr="00A47A6D">
        <w:rPr>
          <w:rFonts w:ascii="Traditional Arabic" w:hAnsi="Traditional Arabic" w:cs="Traditional Arabic"/>
          <w:sz w:val="28"/>
          <w:szCs w:val="28"/>
          <w:rtl/>
          <w:lang w:bidi="ar-DZ"/>
        </w:rPr>
        <w:t>هري</w:t>
      </w:r>
      <w:r>
        <w:rPr>
          <w:rFonts w:ascii="Traditional Arabic" w:hAnsi="Traditional Arabic" w:cs="Traditional Arabic" w:hint="cs"/>
          <w:sz w:val="28"/>
          <w:szCs w:val="28"/>
          <w:rtl/>
          <w:lang w:bidi="ar-DZ"/>
        </w:rPr>
        <w:t xml:space="preserve">ّ، </w:t>
      </w:r>
      <w:r w:rsidRPr="00CF7CE2">
        <w:rPr>
          <w:rFonts w:ascii="Traditional Arabic" w:hAnsi="Traditional Arabic" w:cs="Traditional Arabic"/>
          <w:b/>
          <w:bCs/>
          <w:sz w:val="28"/>
          <w:szCs w:val="28"/>
          <w:rtl/>
          <w:lang w:bidi="ar-DZ"/>
        </w:rPr>
        <w:t>استراتيجية الخطاب</w:t>
      </w:r>
      <w:r>
        <w:rPr>
          <w:rFonts w:ascii="Traditional Arabic" w:hAnsi="Traditional Arabic" w:cs="Traditional Arabic" w:hint="cs"/>
          <w:sz w:val="28"/>
          <w:szCs w:val="28"/>
          <w:rtl/>
          <w:lang w:bidi="ar-DZ"/>
        </w:rPr>
        <w:t>،</w:t>
      </w:r>
      <w:r w:rsidRPr="00A47A6D">
        <w:rPr>
          <w:rFonts w:ascii="Traditional Arabic" w:hAnsi="Traditional Arabic" w:cs="Traditional Arabic"/>
          <w:sz w:val="28"/>
          <w:szCs w:val="28"/>
          <w:rtl/>
          <w:lang w:bidi="ar-DZ"/>
        </w:rPr>
        <w:t xml:space="preserve"> ص</w:t>
      </w:r>
      <w:r>
        <w:rPr>
          <w:rFonts w:ascii="Traditional Arabic" w:hAnsi="Traditional Arabic" w:cs="Traditional Arabic"/>
          <w:sz w:val="28"/>
          <w:szCs w:val="28"/>
          <w:lang w:bidi="ar-DZ"/>
        </w:rPr>
        <w:t>:</w:t>
      </w:r>
      <w:r w:rsidRPr="00A47A6D">
        <w:rPr>
          <w:rFonts w:ascii="Traditional Arabic" w:hAnsi="Traditional Arabic" w:cs="Traditional Arabic"/>
          <w:sz w:val="28"/>
          <w:szCs w:val="28"/>
          <w:rtl/>
          <w:lang w:bidi="ar-DZ"/>
        </w:rPr>
        <w:t xml:space="preserve"> </w:t>
      </w:r>
      <w:r w:rsidRPr="00CF7CE2">
        <w:rPr>
          <w:rFonts w:ascii="Traditional Arabic" w:hAnsi="Traditional Arabic" w:cs="Traditional Arabic"/>
          <w:sz w:val="24"/>
          <w:szCs w:val="24"/>
          <w:rtl/>
          <w:lang w:bidi="ar-DZ"/>
        </w:rPr>
        <w:t>483</w:t>
      </w:r>
      <w:r>
        <w:rPr>
          <w:rFonts w:ascii="Traditional Arabic" w:hAnsi="Traditional Arabic" w:cs="Traditional Arabic" w:hint="cs"/>
          <w:sz w:val="28"/>
          <w:szCs w:val="28"/>
          <w:rtl/>
          <w:lang w:bidi="ar-DZ"/>
        </w:rPr>
        <w:t>.</w:t>
      </w:r>
    </w:p>
  </w:footnote>
  <w:footnote w:id="84">
    <w:p w:rsidR="00A132EA" w:rsidRPr="00A47A6D" w:rsidRDefault="00A132EA" w:rsidP="00B66067">
      <w:pPr>
        <w:pStyle w:val="Notedebasdepage"/>
        <w:bidi/>
        <w:jc w:val="left"/>
        <w:rPr>
          <w:rFonts w:ascii="Traditional Arabic" w:hAnsi="Traditional Arabic" w:cs="Traditional Arabic"/>
          <w:sz w:val="28"/>
          <w:szCs w:val="28"/>
          <w:rtl/>
          <w:lang w:bidi="ar-DZ"/>
        </w:rPr>
      </w:pPr>
      <w:r w:rsidRPr="00A47A6D">
        <w:rPr>
          <w:rStyle w:val="Appelnotedebasdep"/>
          <w:rFonts w:ascii="Traditional Arabic" w:hAnsi="Traditional Arabic" w:cs="Traditional Arabic"/>
          <w:sz w:val="28"/>
          <w:szCs w:val="28"/>
        </w:rPr>
        <w:footnoteRef/>
      </w:r>
      <w:r w:rsidRPr="00A47A6D">
        <w:rPr>
          <w:rFonts w:ascii="Traditional Arabic" w:hAnsi="Traditional Arabic" w:cs="Traditional Arabic"/>
          <w:sz w:val="28"/>
          <w:szCs w:val="28"/>
          <w:rtl/>
          <w:lang w:bidi="ar-DZ"/>
        </w:rPr>
        <w:t xml:space="preserve"> المرجع </w:t>
      </w:r>
      <w:r>
        <w:rPr>
          <w:rFonts w:ascii="Traditional Arabic" w:hAnsi="Traditional Arabic" w:cs="Traditional Arabic" w:hint="cs"/>
          <w:sz w:val="28"/>
          <w:szCs w:val="28"/>
          <w:rtl/>
          <w:lang w:bidi="ar-DZ"/>
        </w:rPr>
        <w:t>السّابق</w:t>
      </w:r>
      <w:r w:rsidRPr="00A47A6D">
        <w:rPr>
          <w:rFonts w:ascii="Traditional Arabic" w:hAnsi="Traditional Arabic" w:cs="Traditional Arabic" w:hint="cs"/>
          <w:sz w:val="28"/>
          <w:szCs w:val="28"/>
          <w:rtl/>
          <w:lang w:bidi="ar-DZ"/>
        </w:rPr>
        <w:t>، ص</w:t>
      </w:r>
      <w:r>
        <w:rPr>
          <w:rFonts w:ascii="Traditional Arabic" w:hAnsi="Traditional Arabic" w:cs="Traditional Arabic"/>
          <w:sz w:val="28"/>
          <w:szCs w:val="28"/>
          <w:lang w:bidi="ar-DZ"/>
        </w:rPr>
        <w:t>:</w:t>
      </w:r>
      <w:r w:rsidRPr="00A47A6D">
        <w:rPr>
          <w:rFonts w:ascii="Traditional Arabic" w:hAnsi="Traditional Arabic" w:cs="Traditional Arabic"/>
          <w:sz w:val="28"/>
          <w:szCs w:val="28"/>
          <w:rtl/>
          <w:lang w:bidi="ar-DZ"/>
        </w:rPr>
        <w:t xml:space="preserve"> </w:t>
      </w:r>
      <w:r w:rsidRPr="00CF7CE2">
        <w:rPr>
          <w:rFonts w:ascii="Traditional Arabic" w:hAnsi="Traditional Arabic" w:cs="Traditional Arabic"/>
          <w:sz w:val="24"/>
          <w:szCs w:val="24"/>
          <w:rtl/>
          <w:lang w:bidi="ar-DZ"/>
        </w:rPr>
        <w:t>484</w:t>
      </w:r>
      <w:r>
        <w:rPr>
          <w:rFonts w:ascii="Traditional Arabic" w:hAnsi="Traditional Arabic" w:cs="Traditional Arabic" w:hint="cs"/>
          <w:sz w:val="28"/>
          <w:szCs w:val="28"/>
          <w:rtl/>
          <w:lang w:bidi="ar-DZ"/>
        </w:rPr>
        <w:t>.</w:t>
      </w:r>
    </w:p>
  </w:footnote>
  <w:footnote w:id="85">
    <w:p w:rsidR="00A132EA" w:rsidRPr="00A47A6D" w:rsidRDefault="00A132EA" w:rsidP="00B41837">
      <w:pPr>
        <w:pStyle w:val="Notedebasdepage"/>
        <w:bidi/>
        <w:jc w:val="left"/>
        <w:rPr>
          <w:rFonts w:ascii="Traditional Arabic" w:hAnsi="Traditional Arabic" w:cs="Traditional Arabic"/>
          <w:sz w:val="28"/>
          <w:szCs w:val="28"/>
          <w:rtl/>
          <w:lang w:bidi="ar-DZ"/>
        </w:rPr>
      </w:pPr>
      <w:r w:rsidRPr="00A47A6D">
        <w:rPr>
          <w:rStyle w:val="Appelnotedebasdep"/>
          <w:rFonts w:ascii="Traditional Arabic" w:hAnsi="Traditional Arabic" w:cs="Traditional Arabic"/>
          <w:sz w:val="28"/>
          <w:szCs w:val="28"/>
        </w:rPr>
        <w:footnoteRef/>
      </w:r>
      <w:r w:rsidRPr="00A47A6D">
        <w:rPr>
          <w:rFonts w:ascii="Traditional Arabic" w:hAnsi="Traditional Arabic" w:cs="Traditional Arabic"/>
          <w:sz w:val="28"/>
          <w:szCs w:val="28"/>
          <w:rtl/>
          <w:lang w:bidi="ar-DZ"/>
        </w:rPr>
        <w:t xml:space="preserve"> </w:t>
      </w:r>
      <w:r w:rsidRPr="00A47A6D">
        <w:rPr>
          <w:rFonts w:ascii="Traditional Arabic" w:hAnsi="Traditional Arabic" w:cs="Traditional Arabic" w:hint="cs"/>
          <w:sz w:val="28"/>
          <w:szCs w:val="28"/>
          <w:rtl/>
          <w:lang w:bidi="ar-DZ"/>
        </w:rPr>
        <w:t>أبو</w:t>
      </w:r>
      <w:r>
        <w:rPr>
          <w:rFonts w:ascii="Traditional Arabic" w:hAnsi="Traditional Arabic" w:cs="Traditional Arabic" w:hint="cs"/>
          <w:sz w:val="28"/>
          <w:szCs w:val="28"/>
          <w:rtl/>
          <w:lang w:bidi="ar-DZ"/>
        </w:rPr>
        <w:t xml:space="preserve"> </w:t>
      </w:r>
      <w:r w:rsidRPr="00A47A6D">
        <w:rPr>
          <w:rFonts w:ascii="Traditional Arabic" w:hAnsi="Traditional Arabic" w:cs="Traditional Arabic" w:hint="cs"/>
          <w:sz w:val="28"/>
          <w:szCs w:val="28"/>
          <w:rtl/>
          <w:lang w:bidi="ar-DZ"/>
        </w:rPr>
        <w:t>القاسم</w:t>
      </w:r>
      <w:r>
        <w:rPr>
          <w:rFonts w:ascii="Traditional Arabic" w:hAnsi="Traditional Arabic" w:cs="Traditional Arabic" w:hint="cs"/>
          <w:sz w:val="28"/>
          <w:szCs w:val="28"/>
          <w:rtl/>
          <w:lang w:bidi="ar-DZ"/>
        </w:rPr>
        <w:t xml:space="preserve"> عبدالرّحم</w:t>
      </w:r>
      <w:r w:rsidRPr="00A47A6D">
        <w:rPr>
          <w:rFonts w:ascii="Traditional Arabic" w:hAnsi="Traditional Arabic" w:cs="Traditional Arabic" w:hint="cs"/>
          <w:sz w:val="28"/>
          <w:szCs w:val="28"/>
          <w:rtl/>
          <w:lang w:bidi="ar-DZ"/>
        </w:rPr>
        <w:t>ن</w:t>
      </w:r>
      <w:r>
        <w:rPr>
          <w:rFonts w:ascii="Traditional Arabic" w:hAnsi="Traditional Arabic" w:cs="Traditional Arabic" w:hint="cs"/>
          <w:sz w:val="28"/>
          <w:szCs w:val="28"/>
          <w:rtl/>
          <w:lang w:bidi="ar-DZ"/>
        </w:rPr>
        <w:t xml:space="preserve"> </w:t>
      </w:r>
      <w:r w:rsidRPr="00A47A6D">
        <w:rPr>
          <w:rFonts w:ascii="Traditional Arabic" w:hAnsi="Traditional Arabic" w:cs="Traditional Arabic" w:hint="cs"/>
          <w:sz w:val="28"/>
          <w:szCs w:val="28"/>
          <w:rtl/>
          <w:lang w:bidi="ar-DZ"/>
        </w:rPr>
        <w:t>بن</w:t>
      </w:r>
      <w:r>
        <w:rPr>
          <w:rFonts w:ascii="Traditional Arabic" w:hAnsi="Traditional Arabic" w:cs="Traditional Arabic" w:hint="cs"/>
          <w:sz w:val="28"/>
          <w:szCs w:val="28"/>
          <w:rtl/>
          <w:lang w:bidi="ar-DZ"/>
        </w:rPr>
        <w:t xml:space="preserve"> إ</w:t>
      </w:r>
      <w:r w:rsidRPr="00A47A6D">
        <w:rPr>
          <w:rFonts w:ascii="Traditional Arabic" w:hAnsi="Traditional Arabic" w:cs="Traditional Arabic" w:hint="cs"/>
          <w:sz w:val="28"/>
          <w:szCs w:val="28"/>
          <w:rtl/>
          <w:lang w:bidi="ar-DZ"/>
        </w:rPr>
        <w:t>سحاق</w:t>
      </w:r>
      <w:r>
        <w:rPr>
          <w:rFonts w:ascii="Traditional Arabic" w:hAnsi="Traditional Arabic" w:cs="Traditional Arabic" w:hint="cs"/>
          <w:sz w:val="28"/>
          <w:szCs w:val="28"/>
          <w:rtl/>
          <w:lang w:bidi="ar-DZ"/>
        </w:rPr>
        <w:t xml:space="preserve"> </w:t>
      </w:r>
      <w:r w:rsidRPr="00A47A6D">
        <w:rPr>
          <w:rFonts w:ascii="Traditional Arabic" w:hAnsi="Traditional Arabic" w:cs="Traditional Arabic" w:hint="cs"/>
          <w:sz w:val="28"/>
          <w:szCs w:val="28"/>
          <w:rtl/>
          <w:lang w:bidi="ar-DZ"/>
        </w:rPr>
        <w:t>الز</w:t>
      </w:r>
      <w:r>
        <w:rPr>
          <w:rFonts w:ascii="Traditional Arabic" w:hAnsi="Traditional Arabic" w:cs="Traditional Arabic" w:hint="cs"/>
          <w:sz w:val="28"/>
          <w:szCs w:val="28"/>
          <w:rtl/>
          <w:lang w:bidi="ar-DZ"/>
        </w:rPr>
        <w:t>ّ</w:t>
      </w:r>
      <w:r w:rsidRPr="00A47A6D">
        <w:rPr>
          <w:rFonts w:ascii="Traditional Arabic" w:hAnsi="Traditional Arabic" w:cs="Traditional Arabic" w:hint="cs"/>
          <w:sz w:val="28"/>
          <w:szCs w:val="28"/>
          <w:rtl/>
          <w:lang w:bidi="ar-DZ"/>
        </w:rPr>
        <w:t>جاجي</w:t>
      </w:r>
      <w:r>
        <w:rPr>
          <w:rFonts w:ascii="Traditional Arabic" w:hAnsi="Traditional Arabic" w:cs="Traditional Arabic" w:hint="cs"/>
          <w:sz w:val="28"/>
          <w:szCs w:val="28"/>
          <w:rtl/>
          <w:lang w:bidi="ar-DZ"/>
        </w:rPr>
        <w:t xml:space="preserve">ّ، </w:t>
      </w:r>
      <w:r w:rsidRPr="00CF7CE2">
        <w:rPr>
          <w:rFonts w:ascii="Traditional Arabic" w:hAnsi="Traditional Arabic" w:cs="Traditional Arabic"/>
          <w:b/>
          <w:bCs/>
          <w:sz w:val="28"/>
          <w:szCs w:val="28"/>
          <w:rtl/>
          <w:lang w:bidi="ar-DZ"/>
        </w:rPr>
        <w:t xml:space="preserve">معاني </w:t>
      </w:r>
      <w:r w:rsidRPr="00CF7CE2">
        <w:rPr>
          <w:rFonts w:ascii="Traditional Arabic" w:hAnsi="Traditional Arabic" w:cs="Traditional Arabic" w:hint="cs"/>
          <w:b/>
          <w:bCs/>
          <w:sz w:val="28"/>
          <w:szCs w:val="28"/>
          <w:rtl/>
          <w:lang w:bidi="ar-DZ"/>
        </w:rPr>
        <w:t>الحروف</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 xml:space="preserve"> تح</w:t>
      </w:r>
      <w:r>
        <w:rPr>
          <w:rFonts w:ascii="Traditional Arabic" w:hAnsi="Traditional Arabic" w:cs="Traditional Arabic" w:hint="cs"/>
          <w:sz w:val="28"/>
          <w:szCs w:val="28"/>
          <w:rtl/>
          <w:lang w:bidi="ar-DZ"/>
        </w:rPr>
        <w:t>/</w:t>
      </w:r>
      <w:r w:rsidRPr="00A47A6D">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ميلود عبد الر</w:t>
      </w:r>
      <w:r>
        <w:rPr>
          <w:rFonts w:ascii="Traditional Arabic" w:hAnsi="Traditional Arabic" w:cs="Traditional Arabic" w:hint="cs"/>
          <w:sz w:val="28"/>
          <w:szCs w:val="28"/>
          <w:rtl/>
          <w:lang w:bidi="ar-DZ"/>
        </w:rPr>
        <w:t>ّ</w:t>
      </w:r>
      <w:r>
        <w:rPr>
          <w:rFonts w:ascii="Traditional Arabic" w:hAnsi="Traditional Arabic" w:cs="Traditional Arabic"/>
          <w:sz w:val="28"/>
          <w:szCs w:val="28"/>
          <w:rtl/>
          <w:lang w:bidi="ar-DZ"/>
        </w:rPr>
        <w:t>حم</w:t>
      </w:r>
      <w:r w:rsidRPr="00A47A6D">
        <w:rPr>
          <w:rFonts w:ascii="Traditional Arabic" w:hAnsi="Traditional Arabic" w:cs="Traditional Arabic"/>
          <w:sz w:val="28"/>
          <w:szCs w:val="28"/>
          <w:rtl/>
          <w:lang w:bidi="ar-DZ"/>
        </w:rPr>
        <w:t>ن مكتبة مشكاة الإسلامي</w:t>
      </w:r>
      <w:r>
        <w:rPr>
          <w:rFonts w:ascii="Traditional Arabic" w:hAnsi="Traditional Arabic" w:cs="Traditional Arabic" w:hint="cs"/>
          <w:sz w:val="28"/>
          <w:szCs w:val="28"/>
          <w:rtl/>
          <w:lang w:bidi="ar-DZ"/>
        </w:rPr>
        <w:t>ّ</w:t>
      </w:r>
      <w:r w:rsidRPr="00A47A6D">
        <w:rPr>
          <w:rFonts w:ascii="Traditional Arabic" w:hAnsi="Traditional Arabic" w:cs="Traditional Arabic"/>
          <w:sz w:val="28"/>
          <w:szCs w:val="28"/>
          <w:rtl/>
          <w:lang w:bidi="ar-DZ"/>
        </w:rPr>
        <w:t>ة</w:t>
      </w:r>
      <w:r>
        <w:rPr>
          <w:rFonts w:ascii="Traditional Arabic" w:hAnsi="Traditional Arabic" w:cs="Traditional Arabic" w:hint="cs"/>
          <w:sz w:val="28"/>
          <w:szCs w:val="28"/>
          <w:rtl/>
          <w:lang w:bidi="ar-DZ"/>
        </w:rPr>
        <w:t xml:space="preserve">، </w:t>
      </w:r>
      <w:r w:rsidRPr="00A47A6D">
        <w:rPr>
          <w:rFonts w:ascii="Traditional Arabic" w:hAnsi="Traditional Arabic" w:cs="Traditional Arabic"/>
          <w:sz w:val="28"/>
          <w:szCs w:val="28"/>
          <w:rtl/>
          <w:lang w:bidi="ar-DZ"/>
        </w:rPr>
        <w:t>ص</w:t>
      </w:r>
      <w:r>
        <w:rPr>
          <w:rFonts w:ascii="Traditional Arabic" w:hAnsi="Traditional Arabic" w:cs="Traditional Arabic"/>
          <w:sz w:val="28"/>
          <w:szCs w:val="28"/>
          <w:lang w:bidi="ar-DZ"/>
        </w:rPr>
        <w:t>:</w:t>
      </w:r>
      <w:r w:rsidRPr="00A47A6D">
        <w:rPr>
          <w:rFonts w:ascii="Traditional Arabic" w:hAnsi="Traditional Arabic" w:cs="Traditional Arabic"/>
          <w:sz w:val="28"/>
          <w:szCs w:val="28"/>
          <w:rtl/>
          <w:lang w:bidi="ar-DZ"/>
        </w:rPr>
        <w:t xml:space="preserve"> </w:t>
      </w:r>
      <w:r w:rsidRPr="00337F23">
        <w:rPr>
          <w:rFonts w:ascii="Traditional Arabic" w:hAnsi="Traditional Arabic" w:cs="Traditional Arabic"/>
          <w:sz w:val="24"/>
          <w:szCs w:val="24"/>
          <w:rtl/>
          <w:lang w:bidi="ar-DZ"/>
        </w:rPr>
        <w:t>08</w:t>
      </w:r>
      <w:r>
        <w:rPr>
          <w:rFonts w:ascii="Traditional Arabic" w:hAnsi="Traditional Arabic" w:cs="Traditional Arabic" w:hint="cs"/>
          <w:sz w:val="28"/>
          <w:szCs w:val="28"/>
          <w:rtl/>
          <w:lang w:bidi="ar-DZ"/>
        </w:rPr>
        <w:t>.</w:t>
      </w:r>
    </w:p>
  </w:footnote>
  <w:footnote w:id="86">
    <w:p w:rsidR="00A132EA" w:rsidRPr="00041785" w:rsidRDefault="00A132EA" w:rsidP="00B41837">
      <w:pPr>
        <w:pStyle w:val="Notedebasdepage"/>
        <w:bidi/>
        <w:jc w:val="left"/>
        <w:rPr>
          <w:rFonts w:ascii="Traditional Arabic" w:hAnsi="Traditional Arabic" w:cs="Traditional Arabic"/>
          <w:sz w:val="28"/>
          <w:szCs w:val="28"/>
          <w:rtl/>
          <w:lang w:bidi="ar-DZ"/>
        </w:rPr>
      </w:pPr>
      <w:r w:rsidRPr="00A47A6D">
        <w:rPr>
          <w:rStyle w:val="Appelnotedebasdep"/>
          <w:rFonts w:ascii="Traditional Arabic" w:hAnsi="Traditional Arabic" w:cs="Traditional Arabic"/>
          <w:sz w:val="28"/>
          <w:szCs w:val="28"/>
        </w:rPr>
        <w:footnoteRef/>
      </w:r>
      <w:r w:rsidRPr="00A47A6D">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قسمت </w:t>
      </w:r>
      <w:r w:rsidRPr="00A47A6D">
        <w:rPr>
          <w:rFonts w:ascii="Traditional Arabic" w:hAnsi="Traditional Arabic" w:cs="Traditional Arabic"/>
          <w:sz w:val="28"/>
          <w:szCs w:val="28"/>
          <w:rtl/>
          <w:lang w:bidi="ar-DZ"/>
        </w:rPr>
        <w:t xml:space="preserve">مدحت ووسام </w:t>
      </w:r>
      <w:r>
        <w:rPr>
          <w:rFonts w:ascii="Traditional Arabic" w:hAnsi="Traditional Arabic" w:cs="Traditional Arabic" w:hint="cs"/>
          <w:sz w:val="28"/>
          <w:szCs w:val="28"/>
          <w:rtl/>
          <w:lang w:bidi="ar-DZ"/>
        </w:rPr>
        <w:t xml:space="preserve">طه </w:t>
      </w:r>
      <w:r w:rsidRPr="00A47A6D">
        <w:rPr>
          <w:rFonts w:ascii="Traditional Arabic" w:hAnsi="Traditional Arabic" w:cs="Traditional Arabic"/>
          <w:sz w:val="28"/>
          <w:szCs w:val="28"/>
          <w:rtl/>
          <w:lang w:bidi="ar-DZ"/>
        </w:rPr>
        <w:t>شهاب أحمد</w:t>
      </w:r>
      <w:r>
        <w:rPr>
          <w:rFonts w:ascii="Traditional Arabic" w:hAnsi="Traditional Arabic" w:cs="Traditional Arabic" w:hint="cs"/>
          <w:sz w:val="28"/>
          <w:szCs w:val="28"/>
          <w:rtl/>
          <w:lang w:bidi="ar-DZ"/>
        </w:rPr>
        <w:t>،</w:t>
      </w:r>
      <w:r w:rsidRPr="00A47A6D">
        <w:rPr>
          <w:rFonts w:ascii="Traditional Arabic" w:hAnsi="Traditional Arabic" w:cs="Traditional Arabic"/>
          <w:sz w:val="28"/>
          <w:szCs w:val="28"/>
          <w:rtl/>
          <w:lang w:bidi="ar-DZ"/>
        </w:rPr>
        <w:t xml:space="preserve"> </w:t>
      </w:r>
      <w:r w:rsidRPr="00337F23">
        <w:rPr>
          <w:rFonts w:ascii="Traditional Arabic" w:hAnsi="Traditional Arabic" w:cs="Traditional Arabic"/>
          <w:b/>
          <w:bCs/>
          <w:sz w:val="28"/>
          <w:szCs w:val="28"/>
          <w:rtl/>
          <w:lang w:bidi="ar-DZ"/>
        </w:rPr>
        <w:t>أسرار الت</w:t>
      </w:r>
      <w:r>
        <w:rPr>
          <w:rFonts w:ascii="Traditional Arabic" w:hAnsi="Traditional Arabic" w:cs="Traditional Arabic" w:hint="cs"/>
          <w:b/>
          <w:bCs/>
          <w:sz w:val="28"/>
          <w:szCs w:val="28"/>
          <w:rtl/>
          <w:lang w:bidi="ar-DZ"/>
        </w:rPr>
        <w:t>ّ</w:t>
      </w:r>
      <w:r>
        <w:rPr>
          <w:rFonts w:ascii="Traditional Arabic" w:hAnsi="Traditional Arabic" w:cs="Traditional Arabic"/>
          <w:b/>
          <w:bCs/>
          <w:sz w:val="28"/>
          <w:szCs w:val="28"/>
          <w:rtl/>
          <w:lang w:bidi="ar-DZ"/>
        </w:rPr>
        <w:t xml:space="preserve">كرار في سورة </w:t>
      </w:r>
      <w:r>
        <w:rPr>
          <w:rFonts w:ascii="Traditional Arabic" w:hAnsi="Traditional Arabic" w:cs="Traditional Arabic" w:hint="cs"/>
          <w:b/>
          <w:bCs/>
          <w:sz w:val="28"/>
          <w:szCs w:val="28"/>
          <w:rtl/>
          <w:lang w:bidi="ar-DZ"/>
        </w:rPr>
        <w:t>الرّحم</w:t>
      </w:r>
      <w:r w:rsidRPr="00337F23">
        <w:rPr>
          <w:rFonts w:ascii="Traditional Arabic" w:hAnsi="Traditional Arabic" w:cs="Traditional Arabic" w:hint="cs"/>
          <w:b/>
          <w:bCs/>
          <w:sz w:val="28"/>
          <w:szCs w:val="28"/>
          <w:rtl/>
          <w:lang w:bidi="ar-DZ"/>
        </w:rPr>
        <w:t>ن</w:t>
      </w:r>
      <w:r w:rsidRPr="00A47A6D">
        <w:rPr>
          <w:rFonts w:ascii="Traditional Arabic" w:hAnsi="Traditional Arabic" w:cs="Traditional Arabic" w:hint="cs"/>
          <w:sz w:val="28"/>
          <w:szCs w:val="28"/>
          <w:rtl/>
          <w:lang w:bidi="ar-DZ"/>
        </w:rPr>
        <w:t>، ع</w:t>
      </w:r>
      <w:r>
        <w:rPr>
          <w:rFonts w:ascii="Traditional Arabic" w:hAnsi="Traditional Arabic" w:cs="Traditional Arabic" w:hint="cs"/>
          <w:sz w:val="28"/>
          <w:szCs w:val="28"/>
          <w:rtl/>
          <w:lang w:bidi="ar-DZ"/>
        </w:rPr>
        <w:t>/</w:t>
      </w:r>
      <w:r w:rsidRPr="00A47A6D">
        <w:rPr>
          <w:rFonts w:ascii="Traditional Arabic" w:hAnsi="Traditional Arabic" w:cs="Traditional Arabic"/>
          <w:sz w:val="28"/>
          <w:szCs w:val="28"/>
          <w:rtl/>
          <w:lang w:bidi="ar-DZ"/>
        </w:rPr>
        <w:t xml:space="preserve"> </w:t>
      </w:r>
      <w:r w:rsidRPr="00337F23">
        <w:rPr>
          <w:rFonts w:ascii="Traditional Arabic" w:hAnsi="Traditional Arabic" w:cs="Traditional Arabic" w:hint="cs"/>
          <w:sz w:val="24"/>
          <w:szCs w:val="24"/>
          <w:rtl/>
          <w:lang w:bidi="ar-DZ"/>
        </w:rPr>
        <w:t>29</w:t>
      </w:r>
      <w:r>
        <w:rPr>
          <w:rFonts w:ascii="Traditional Arabic" w:hAnsi="Traditional Arabic" w:cs="Traditional Arabic" w:hint="cs"/>
          <w:sz w:val="28"/>
          <w:szCs w:val="28"/>
          <w:rtl/>
          <w:lang w:bidi="ar-DZ"/>
        </w:rPr>
        <w:t>،</w:t>
      </w:r>
      <w:r w:rsidRPr="00A47A6D">
        <w:rPr>
          <w:rFonts w:ascii="Traditional Arabic" w:hAnsi="Traditional Arabic" w:cs="Traditional Arabic"/>
          <w:sz w:val="28"/>
          <w:szCs w:val="28"/>
          <w:rtl/>
          <w:lang w:bidi="ar-DZ"/>
        </w:rPr>
        <w:t xml:space="preserve"> </w:t>
      </w:r>
      <w:r w:rsidRPr="00337F23">
        <w:rPr>
          <w:rFonts w:ascii="Traditional Arabic" w:hAnsi="Traditional Arabic" w:cs="Traditional Arabic"/>
          <w:sz w:val="24"/>
          <w:szCs w:val="24"/>
          <w:rtl/>
          <w:lang w:bidi="ar-DZ"/>
        </w:rPr>
        <w:t>2014</w:t>
      </w:r>
      <w:r>
        <w:rPr>
          <w:rFonts w:ascii="Traditional Arabic" w:hAnsi="Traditional Arabic" w:cs="Traditional Arabic" w:hint="cs"/>
          <w:sz w:val="24"/>
          <w:szCs w:val="24"/>
          <w:rtl/>
          <w:lang w:bidi="ar-DZ"/>
        </w:rPr>
        <w:t>م</w:t>
      </w:r>
      <w:r>
        <w:rPr>
          <w:rFonts w:ascii="Traditional Arabic" w:hAnsi="Traditional Arabic" w:cs="Traditional Arabic" w:hint="cs"/>
          <w:sz w:val="28"/>
          <w:szCs w:val="28"/>
          <w:rtl/>
          <w:lang w:bidi="ar-DZ"/>
        </w:rPr>
        <w:t>، ص:</w:t>
      </w:r>
      <w:r w:rsidRPr="00337F23">
        <w:rPr>
          <w:rFonts w:ascii="Traditional Arabic" w:hAnsi="Traditional Arabic" w:cs="Traditional Arabic"/>
          <w:sz w:val="24"/>
          <w:szCs w:val="24"/>
          <w:lang w:bidi="ar-DZ"/>
        </w:rPr>
        <w:t>07</w:t>
      </w:r>
      <w:r>
        <w:rPr>
          <w:rFonts w:ascii="Traditional Arabic" w:hAnsi="Traditional Arabic" w:cs="Traditional Arabic" w:hint="cs"/>
          <w:sz w:val="28"/>
          <w:szCs w:val="28"/>
          <w:rtl/>
          <w:lang w:bidi="ar-DZ"/>
        </w:rPr>
        <w:t>.</w:t>
      </w:r>
    </w:p>
  </w:footnote>
  <w:footnote w:id="87">
    <w:p w:rsidR="00A132EA" w:rsidRDefault="00A132EA" w:rsidP="00B66067">
      <w:pPr>
        <w:pStyle w:val="Notedebasdepage"/>
        <w:bidi/>
        <w:jc w:val="left"/>
        <w:rPr>
          <w:rtl/>
          <w:lang w:bidi="ar-DZ"/>
        </w:rPr>
      </w:pPr>
      <w:r w:rsidRPr="00A47A6D">
        <w:rPr>
          <w:rStyle w:val="Appelnotedebasdep"/>
          <w:rFonts w:ascii="Traditional Arabic" w:hAnsi="Traditional Arabic" w:cs="Traditional Arabic"/>
          <w:sz w:val="28"/>
          <w:szCs w:val="28"/>
        </w:rPr>
        <w:footnoteRef/>
      </w:r>
      <w:r w:rsidRPr="00A47A6D">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المرجع نفسه،</w:t>
      </w:r>
      <w:r w:rsidRPr="00A47A6D">
        <w:rPr>
          <w:rFonts w:ascii="Traditional Arabic" w:hAnsi="Traditional Arabic" w:cs="Traditional Arabic"/>
          <w:sz w:val="28"/>
          <w:szCs w:val="28"/>
          <w:rtl/>
          <w:lang w:bidi="ar-DZ"/>
        </w:rPr>
        <w:t xml:space="preserve"> ص</w:t>
      </w:r>
      <w:r>
        <w:rPr>
          <w:rFonts w:ascii="Traditional Arabic" w:hAnsi="Traditional Arabic" w:cs="Traditional Arabic"/>
          <w:sz w:val="28"/>
          <w:szCs w:val="28"/>
          <w:lang w:bidi="ar-DZ"/>
        </w:rPr>
        <w:t>:</w:t>
      </w:r>
      <w:r w:rsidRPr="00A47A6D">
        <w:rPr>
          <w:rFonts w:ascii="Traditional Arabic" w:hAnsi="Traditional Arabic" w:cs="Traditional Arabic"/>
          <w:sz w:val="28"/>
          <w:szCs w:val="28"/>
          <w:rtl/>
          <w:lang w:bidi="ar-DZ"/>
        </w:rPr>
        <w:t xml:space="preserve"> </w:t>
      </w:r>
      <w:r w:rsidRPr="00451936">
        <w:rPr>
          <w:rFonts w:ascii="Traditional Arabic" w:hAnsi="Traditional Arabic" w:cs="Traditional Arabic"/>
          <w:sz w:val="24"/>
          <w:szCs w:val="24"/>
          <w:rtl/>
          <w:lang w:bidi="ar-DZ"/>
        </w:rPr>
        <w:t>07</w:t>
      </w:r>
      <w:r>
        <w:rPr>
          <w:rFonts w:hint="cs"/>
          <w:rtl/>
          <w:lang w:bidi="ar-DZ"/>
        </w:rPr>
        <w:t>.</w:t>
      </w:r>
    </w:p>
  </w:footnote>
  <w:footnote w:id="88">
    <w:p w:rsidR="00A132EA" w:rsidRPr="009070CE" w:rsidRDefault="00A132EA" w:rsidP="00B41837">
      <w:pPr>
        <w:pStyle w:val="Notedebasdepage"/>
        <w:bidi/>
        <w:jc w:val="left"/>
        <w:rPr>
          <w:rFonts w:ascii="Traditional Arabic" w:hAnsi="Traditional Arabic" w:cs="Traditional Arabic"/>
          <w:sz w:val="28"/>
          <w:szCs w:val="28"/>
          <w:rtl/>
          <w:lang w:bidi="ar-DZ"/>
        </w:rPr>
      </w:pPr>
      <w:r w:rsidRPr="009070CE">
        <w:rPr>
          <w:rStyle w:val="Appelnotedebasdep"/>
          <w:rFonts w:ascii="Traditional Arabic" w:hAnsi="Traditional Arabic" w:cs="Traditional Arabic"/>
          <w:sz w:val="28"/>
          <w:szCs w:val="28"/>
        </w:rPr>
        <w:footnoteRef/>
      </w:r>
      <w:r w:rsidRPr="009070CE">
        <w:rPr>
          <w:rFonts w:ascii="Traditional Arabic" w:hAnsi="Traditional Arabic" w:cs="Traditional Arabic"/>
          <w:sz w:val="28"/>
          <w:szCs w:val="28"/>
          <w:rtl/>
          <w:lang w:bidi="ar-DZ"/>
        </w:rPr>
        <w:t xml:space="preserve"> أشواق أحمد </w:t>
      </w:r>
      <w:r w:rsidRPr="009070CE">
        <w:rPr>
          <w:rFonts w:ascii="Traditional Arabic" w:hAnsi="Traditional Arabic" w:cs="Traditional Arabic" w:hint="cs"/>
          <w:sz w:val="28"/>
          <w:szCs w:val="28"/>
          <w:rtl/>
          <w:lang w:bidi="ar-DZ"/>
        </w:rPr>
        <w:t>عزوز،</w:t>
      </w:r>
      <w:r w:rsidRPr="009070CE">
        <w:rPr>
          <w:rFonts w:ascii="Traditional Arabic" w:hAnsi="Traditional Arabic" w:cs="Traditional Arabic"/>
          <w:sz w:val="28"/>
          <w:szCs w:val="28"/>
          <w:rtl/>
          <w:lang w:bidi="ar-DZ"/>
        </w:rPr>
        <w:t xml:space="preserve"> القصيدة العربية في موازين الدراسات </w:t>
      </w:r>
      <w:r w:rsidRPr="004724AB">
        <w:rPr>
          <w:rFonts w:ascii="Traditional Arabic" w:hAnsi="Traditional Arabic" w:cs="Traditional Arabic"/>
          <w:color w:val="000000"/>
          <w:sz w:val="28"/>
          <w:szCs w:val="28"/>
          <w:rtl/>
          <w:lang w:bidi="ar-DZ"/>
        </w:rPr>
        <w:t>اللسانية</w:t>
      </w:r>
      <w:r w:rsidRPr="009070CE">
        <w:rPr>
          <w:rFonts w:ascii="Traditional Arabic" w:hAnsi="Traditional Arabic" w:cs="Traditional Arabic"/>
          <w:sz w:val="28"/>
          <w:szCs w:val="28"/>
          <w:rtl/>
          <w:lang w:bidi="ar-DZ"/>
        </w:rPr>
        <w:t xml:space="preserve"> الحديثة، قصيدة أنشودة المطر - بحث مقدم لنيل شهادة الدكتورا</w:t>
      </w:r>
      <w:r>
        <w:rPr>
          <w:rFonts w:ascii="Traditional Arabic" w:hAnsi="Traditional Arabic" w:cs="Traditional Arabic" w:hint="cs"/>
          <w:sz w:val="28"/>
          <w:szCs w:val="28"/>
          <w:rtl/>
          <w:lang w:bidi="ar-DZ"/>
        </w:rPr>
        <w:t>ه</w:t>
      </w:r>
      <w:r w:rsidRPr="009070CE">
        <w:rPr>
          <w:rFonts w:ascii="Traditional Arabic" w:hAnsi="Traditional Arabic" w:cs="Traditional Arabic"/>
          <w:sz w:val="28"/>
          <w:szCs w:val="28"/>
          <w:rtl/>
          <w:lang w:bidi="ar-DZ"/>
        </w:rPr>
        <w:t xml:space="preserve"> في الأدب العربي </w:t>
      </w:r>
      <w:r w:rsidRPr="00451936">
        <w:rPr>
          <w:rFonts w:ascii="Traditional Arabic" w:hAnsi="Traditional Arabic" w:cs="Traditional Arabic"/>
          <w:sz w:val="24"/>
          <w:szCs w:val="24"/>
          <w:rtl/>
          <w:lang w:bidi="ar-DZ"/>
        </w:rPr>
        <w:t>2012</w:t>
      </w:r>
      <w:r w:rsidRPr="009070CE">
        <w:rPr>
          <w:rFonts w:ascii="Traditional Arabic" w:hAnsi="Traditional Arabic" w:cs="Traditional Arabic"/>
          <w:sz w:val="28"/>
          <w:szCs w:val="28"/>
          <w:rtl/>
          <w:lang w:bidi="ar-DZ"/>
        </w:rPr>
        <w:t>-</w:t>
      </w:r>
      <w:r w:rsidRPr="00451936">
        <w:rPr>
          <w:rFonts w:ascii="Traditional Arabic" w:hAnsi="Traditional Arabic" w:cs="Traditional Arabic"/>
          <w:sz w:val="24"/>
          <w:szCs w:val="24"/>
          <w:rtl/>
          <w:lang w:bidi="ar-DZ"/>
        </w:rPr>
        <w:t>2013</w:t>
      </w:r>
      <w:r>
        <w:rPr>
          <w:rFonts w:ascii="Traditional Arabic" w:hAnsi="Traditional Arabic" w:cs="Traditional Arabic" w:hint="cs"/>
          <w:sz w:val="24"/>
          <w:szCs w:val="24"/>
          <w:rtl/>
          <w:lang w:bidi="ar-DZ"/>
        </w:rPr>
        <w:t>م،</w:t>
      </w:r>
      <w:r w:rsidRPr="009070CE">
        <w:rPr>
          <w:rFonts w:ascii="Traditional Arabic" w:hAnsi="Traditional Arabic" w:cs="Traditional Arabic"/>
          <w:sz w:val="28"/>
          <w:szCs w:val="28"/>
          <w:rtl/>
          <w:lang w:bidi="ar-DZ"/>
        </w:rPr>
        <w:t xml:space="preserve"> ص </w:t>
      </w:r>
      <w:r w:rsidRPr="00451936">
        <w:rPr>
          <w:rFonts w:ascii="Traditional Arabic" w:hAnsi="Traditional Arabic" w:cs="Traditional Arabic"/>
          <w:sz w:val="24"/>
          <w:szCs w:val="24"/>
          <w:rtl/>
          <w:lang w:bidi="ar-DZ"/>
        </w:rPr>
        <w:t>285</w:t>
      </w:r>
      <w:r>
        <w:rPr>
          <w:rFonts w:ascii="Traditional Arabic" w:hAnsi="Traditional Arabic" w:cs="Traditional Arabic" w:hint="cs"/>
          <w:sz w:val="28"/>
          <w:szCs w:val="28"/>
          <w:rtl/>
          <w:lang w:bidi="ar-DZ"/>
        </w:rPr>
        <w:t>.</w:t>
      </w:r>
    </w:p>
  </w:footnote>
  <w:footnote w:id="89">
    <w:p w:rsidR="00A132EA" w:rsidRPr="009070CE" w:rsidRDefault="00A132EA" w:rsidP="00B41837">
      <w:pPr>
        <w:pStyle w:val="Notedebasdepage"/>
        <w:bidi/>
        <w:ind w:right="-142"/>
        <w:jc w:val="left"/>
        <w:rPr>
          <w:rFonts w:ascii="Traditional Arabic" w:hAnsi="Traditional Arabic" w:cs="Traditional Arabic"/>
          <w:sz w:val="28"/>
          <w:szCs w:val="28"/>
          <w:rtl/>
          <w:lang w:bidi="ar-DZ"/>
        </w:rPr>
      </w:pPr>
      <w:r w:rsidRPr="009070CE">
        <w:rPr>
          <w:rStyle w:val="Appelnotedebasdep"/>
          <w:rFonts w:ascii="Traditional Arabic" w:hAnsi="Traditional Arabic" w:cs="Traditional Arabic"/>
          <w:sz w:val="28"/>
          <w:szCs w:val="28"/>
        </w:rPr>
        <w:footnoteRef/>
      </w:r>
      <w:r w:rsidRPr="009070CE">
        <w:rPr>
          <w:rFonts w:ascii="Traditional Arabic" w:hAnsi="Traditional Arabic" w:cs="Traditional Arabic"/>
          <w:sz w:val="28"/>
          <w:szCs w:val="28"/>
          <w:rtl/>
          <w:lang w:bidi="ar-DZ"/>
        </w:rPr>
        <w:t xml:space="preserve"> ابن </w:t>
      </w:r>
      <w:r w:rsidRPr="009070CE">
        <w:rPr>
          <w:rFonts w:ascii="Traditional Arabic" w:hAnsi="Traditional Arabic" w:cs="Traditional Arabic" w:hint="cs"/>
          <w:sz w:val="28"/>
          <w:szCs w:val="28"/>
          <w:rtl/>
          <w:lang w:bidi="ar-DZ"/>
        </w:rPr>
        <w:t>منظور،</w:t>
      </w:r>
      <w:r w:rsidRPr="009070CE">
        <w:rPr>
          <w:rFonts w:ascii="Traditional Arabic" w:hAnsi="Traditional Arabic" w:cs="Traditional Arabic"/>
          <w:sz w:val="28"/>
          <w:szCs w:val="28"/>
          <w:rtl/>
          <w:lang w:bidi="ar-DZ"/>
        </w:rPr>
        <w:t xml:space="preserve"> محمد مكرم، </w:t>
      </w:r>
      <w:r w:rsidRPr="00C01CDC">
        <w:rPr>
          <w:rFonts w:ascii="Traditional Arabic" w:hAnsi="Traditional Arabic" w:cs="Traditional Arabic"/>
          <w:b/>
          <w:bCs/>
          <w:sz w:val="28"/>
          <w:szCs w:val="28"/>
          <w:rtl/>
          <w:lang w:bidi="ar-DZ"/>
        </w:rPr>
        <w:t>لسان العرب</w:t>
      </w:r>
      <w:r w:rsidRPr="009070CE">
        <w:rPr>
          <w:rFonts w:ascii="Traditional Arabic" w:hAnsi="Traditional Arabic" w:cs="Traditional Arabic"/>
          <w:sz w:val="28"/>
          <w:szCs w:val="28"/>
          <w:rtl/>
          <w:lang w:bidi="ar-DZ"/>
        </w:rPr>
        <w:t>، دار صادر</w:t>
      </w:r>
      <w:r>
        <w:rPr>
          <w:rFonts w:ascii="Traditional Arabic" w:hAnsi="Traditional Arabic" w:cs="Traditional Arabic" w:hint="cs"/>
          <w:sz w:val="28"/>
          <w:szCs w:val="28"/>
          <w:rtl/>
          <w:lang w:bidi="ar-DZ"/>
        </w:rPr>
        <w:t xml:space="preserve">، </w:t>
      </w:r>
      <w:r w:rsidRPr="009070CE">
        <w:rPr>
          <w:rFonts w:ascii="Traditional Arabic" w:hAnsi="Traditional Arabic" w:cs="Traditional Arabic"/>
          <w:sz w:val="28"/>
          <w:szCs w:val="28"/>
          <w:rtl/>
          <w:lang w:bidi="ar-DZ"/>
        </w:rPr>
        <w:t>بيروت</w:t>
      </w:r>
      <w:r>
        <w:rPr>
          <w:rFonts w:ascii="Traditional Arabic" w:hAnsi="Traditional Arabic" w:cs="Traditional Arabic" w:hint="cs"/>
          <w:sz w:val="28"/>
          <w:szCs w:val="28"/>
          <w:rtl/>
          <w:lang w:bidi="ar-DZ"/>
        </w:rPr>
        <w:t xml:space="preserve">، </w:t>
      </w:r>
      <w:r w:rsidRPr="009070CE">
        <w:rPr>
          <w:rFonts w:ascii="Traditional Arabic" w:hAnsi="Traditional Arabic" w:cs="Traditional Arabic"/>
          <w:sz w:val="28"/>
          <w:szCs w:val="28"/>
          <w:rtl/>
          <w:lang w:bidi="ar-DZ"/>
        </w:rPr>
        <w:t xml:space="preserve">لبنان </w:t>
      </w:r>
      <w:r w:rsidRPr="00451936">
        <w:rPr>
          <w:rFonts w:ascii="Traditional Arabic" w:hAnsi="Traditional Arabic" w:cs="Traditional Arabic"/>
          <w:sz w:val="24"/>
          <w:szCs w:val="24"/>
          <w:rtl/>
          <w:lang w:bidi="ar-DZ"/>
        </w:rPr>
        <w:t>1991م</w:t>
      </w:r>
      <w:r w:rsidRPr="009070CE">
        <w:rPr>
          <w:rFonts w:ascii="Traditional Arabic" w:hAnsi="Traditional Arabic" w:cs="Traditional Arabic"/>
          <w:sz w:val="28"/>
          <w:szCs w:val="28"/>
          <w:rtl/>
          <w:lang w:bidi="ar-DZ"/>
        </w:rPr>
        <w:t xml:space="preserve"> - </w:t>
      </w:r>
      <w:r w:rsidRPr="00451936">
        <w:rPr>
          <w:rFonts w:ascii="Traditional Arabic" w:hAnsi="Traditional Arabic" w:cs="Traditional Arabic"/>
          <w:sz w:val="24"/>
          <w:szCs w:val="24"/>
          <w:rtl/>
          <w:lang w:bidi="ar-DZ"/>
        </w:rPr>
        <w:t>1412</w:t>
      </w:r>
      <w:r w:rsidRPr="009070CE">
        <w:rPr>
          <w:rFonts w:ascii="Traditional Arabic" w:hAnsi="Traditional Arabic" w:cs="Traditional Arabic"/>
          <w:sz w:val="28"/>
          <w:szCs w:val="28"/>
          <w:rtl/>
          <w:lang w:bidi="ar-DZ"/>
        </w:rPr>
        <w:t xml:space="preserve"> هـ (مادة ضمر) م</w:t>
      </w:r>
      <w:r w:rsidRPr="009070CE">
        <w:rPr>
          <w:rFonts w:ascii="Traditional Arabic" w:hAnsi="Traditional Arabic" w:cs="Traditional Arabic" w:hint="cs"/>
          <w:sz w:val="28"/>
          <w:szCs w:val="28"/>
          <w:rtl/>
          <w:lang w:bidi="ar-DZ"/>
        </w:rPr>
        <w:t>4. ص</w:t>
      </w:r>
      <w:r>
        <w:rPr>
          <w:rFonts w:ascii="Traditional Arabic" w:hAnsi="Traditional Arabic" w:cs="Traditional Arabic" w:hint="cs"/>
          <w:sz w:val="28"/>
          <w:szCs w:val="28"/>
          <w:rtl/>
          <w:lang w:bidi="ar-DZ"/>
        </w:rPr>
        <w:t xml:space="preserve">، ص: </w:t>
      </w:r>
      <w:r w:rsidRPr="009070CE">
        <w:rPr>
          <w:rFonts w:ascii="Traditional Arabic" w:hAnsi="Traditional Arabic" w:cs="Traditional Arabic" w:hint="cs"/>
          <w:sz w:val="28"/>
          <w:szCs w:val="28"/>
          <w:rtl/>
          <w:lang w:bidi="ar-DZ"/>
        </w:rPr>
        <w:t>2606</w:t>
      </w:r>
      <w:r w:rsidRPr="009070CE">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bidi="ar-DZ"/>
        </w:rPr>
        <w:t>–</w:t>
      </w:r>
      <w:r w:rsidRPr="009070CE">
        <w:rPr>
          <w:rFonts w:ascii="Traditional Arabic" w:hAnsi="Traditional Arabic" w:cs="Traditional Arabic"/>
          <w:sz w:val="28"/>
          <w:szCs w:val="28"/>
          <w:rtl/>
          <w:lang w:bidi="ar-DZ"/>
        </w:rPr>
        <w:t xml:space="preserve"> </w:t>
      </w:r>
      <w:r w:rsidRPr="00451936">
        <w:rPr>
          <w:rFonts w:ascii="Traditional Arabic" w:hAnsi="Traditional Arabic" w:cs="Traditional Arabic"/>
          <w:sz w:val="24"/>
          <w:szCs w:val="24"/>
          <w:rtl/>
          <w:lang w:bidi="ar-DZ"/>
        </w:rPr>
        <w:t>2607</w:t>
      </w:r>
      <w:r>
        <w:rPr>
          <w:rFonts w:ascii="Traditional Arabic" w:hAnsi="Traditional Arabic" w:cs="Traditional Arabic" w:hint="cs"/>
          <w:sz w:val="28"/>
          <w:szCs w:val="28"/>
          <w:rtl/>
          <w:lang w:bidi="ar-DZ"/>
        </w:rPr>
        <w:t>.</w:t>
      </w:r>
    </w:p>
  </w:footnote>
  <w:footnote w:id="90">
    <w:p w:rsidR="00A132EA" w:rsidRDefault="00A132EA" w:rsidP="00B41837">
      <w:pPr>
        <w:pStyle w:val="Notedebasdepage"/>
        <w:bidi/>
        <w:jc w:val="left"/>
        <w:rPr>
          <w:rtl/>
          <w:lang w:bidi="ar-DZ"/>
        </w:rPr>
      </w:pPr>
      <w:r w:rsidRPr="009070CE">
        <w:rPr>
          <w:rStyle w:val="Appelnotedebasdep"/>
          <w:rFonts w:ascii="Traditional Arabic" w:hAnsi="Traditional Arabic" w:cs="Traditional Arabic"/>
          <w:sz w:val="28"/>
          <w:szCs w:val="28"/>
        </w:rPr>
        <w:footnoteRef/>
      </w:r>
      <w:r w:rsidRPr="009070CE">
        <w:rPr>
          <w:rFonts w:ascii="Traditional Arabic" w:hAnsi="Traditional Arabic" w:cs="Traditional Arabic"/>
          <w:sz w:val="28"/>
          <w:szCs w:val="28"/>
          <w:rtl/>
          <w:lang w:bidi="ar-DZ"/>
        </w:rPr>
        <w:t xml:space="preserve"> ابن يعيش</w:t>
      </w:r>
      <w:r>
        <w:rPr>
          <w:rFonts w:ascii="Traditional Arabic" w:hAnsi="Traditional Arabic" w:cs="Traditional Arabic" w:hint="cs"/>
          <w:sz w:val="28"/>
          <w:szCs w:val="28"/>
          <w:rtl/>
          <w:lang w:bidi="ar-DZ"/>
        </w:rPr>
        <w:t>،</w:t>
      </w:r>
      <w:r w:rsidRPr="009070CE">
        <w:rPr>
          <w:rFonts w:ascii="Traditional Arabic" w:hAnsi="Traditional Arabic" w:cs="Traditional Arabic"/>
          <w:sz w:val="28"/>
          <w:szCs w:val="28"/>
          <w:rtl/>
          <w:lang w:bidi="ar-DZ"/>
        </w:rPr>
        <w:t xml:space="preserve"> </w:t>
      </w:r>
      <w:r w:rsidRPr="00C01CDC">
        <w:rPr>
          <w:rFonts w:ascii="Traditional Arabic" w:hAnsi="Traditional Arabic" w:cs="Traditional Arabic"/>
          <w:b/>
          <w:bCs/>
          <w:sz w:val="28"/>
          <w:szCs w:val="28"/>
          <w:rtl/>
          <w:lang w:bidi="ar-DZ"/>
        </w:rPr>
        <w:t>شرح المفصل</w:t>
      </w:r>
      <w:r w:rsidRPr="009070CE">
        <w:rPr>
          <w:rFonts w:ascii="Traditional Arabic" w:hAnsi="Traditional Arabic" w:cs="Traditional Arabic"/>
          <w:sz w:val="28"/>
          <w:szCs w:val="28"/>
          <w:rtl/>
          <w:lang w:bidi="ar-DZ"/>
        </w:rPr>
        <w:t>، عالم الكتب، بيروت</w:t>
      </w:r>
      <w:r>
        <w:rPr>
          <w:rFonts w:ascii="Traditional Arabic" w:hAnsi="Traditional Arabic" w:cs="Traditional Arabic" w:hint="cs"/>
          <w:sz w:val="28"/>
          <w:szCs w:val="28"/>
          <w:rtl/>
          <w:lang w:bidi="ar-DZ"/>
        </w:rPr>
        <w:t>،</w:t>
      </w:r>
      <w:r w:rsidRPr="009070CE">
        <w:rPr>
          <w:rFonts w:ascii="Traditional Arabic" w:hAnsi="Traditional Arabic" w:cs="Traditional Arabic"/>
          <w:sz w:val="28"/>
          <w:szCs w:val="28"/>
          <w:rtl/>
          <w:lang w:bidi="ar-DZ"/>
        </w:rPr>
        <w:t xml:space="preserve"> ص</w:t>
      </w:r>
      <w:r>
        <w:rPr>
          <w:rFonts w:ascii="Traditional Arabic" w:hAnsi="Traditional Arabic" w:cs="Traditional Arabic" w:hint="cs"/>
          <w:sz w:val="28"/>
          <w:szCs w:val="28"/>
          <w:rtl/>
          <w:lang w:bidi="ar-DZ"/>
        </w:rPr>
        <w:t>:</w:t>
      </w:r>
      <w:r w:rsidRPr="009070CE">
        <w:rPr>
          <w:rFonts w:ascii="Traditional Arabic" w:hAnsi="Traditional Arabic" w:cs="Traditional Arabic"/>
          <w:sz w:val="28"/>
          <w:szCs w:val="28"/>
          <w:rtl/>
          <w:lang w:bidi="ar-DZ"/>
        </w:rPr>
        <w:t xml:space="preserve"> </w:t>
      </w:r>
      <w:r w:rsidRPr="00451936">
        <w:rPr>
          <w:rFonts w:ascii="Traditional Arabic" w:hAnsi="Traditional Arabic" w:cs="Traditional Arabic"/>
          <w:sz w:val="24"/>
          <w:szCs w:val="24"/>
          <w:rtl/>
          <w:lang w:bidi="ar-DZ"/>
        </w:rPr>
        <w:t>84</w:t>
      </w:r>
      <w:r>
        <w:rPr>
          <w:rFonts w:hint="cs"/>
          <w:rtl/>
          <w:lang w:bidi="ar-DZ"/>
        </w:rPr>
        <w:t>.</w:t>
      </w:r>
    </w:p>
  </w:footnote>
  <w:footnote w:id="91">
    <w:p w:rsidR="00A132EA" w:rsidRDefault="00A132EA" w:rsidP="00B41837">
      <w:pPr>
        <w:pStyle w:val="Notedebasdepage"/>
        <w:bidi/>
        <w:jc w:val="left"/>
        <w:rPr>
          <w:rtl/>
          <w:lang w:bidi="ar-DZ"/>
        </w:rPr>
      </w:pPr>
      <w:r>
        <w:rPr>
          <w:rStyle w:val="Appelnotedebasdep"/>
        </w:rPr>
        <w:footnoteRef/>
      </w:r>
      <w:r>
        <w:rPr>
          <w:rFonts w:hint="cs"/>
          <w:rtl/>
          <w:lang w:bidi="ar-DZ"/>
        </w:rPr>
        <w:t xml:space="preserve"> </w:t>
      </w:r>
      <w:r w:rsidRPr="000E654C">
        <w:rPr>
          <w:rFonts w:ascii="Traditional Arabic" w:hAnsi="Traditional Arabic" w:cs="Traditional Arabic"/>
          <w:sz w:val="28"/>
          <w:szCs w:val="28"/>
          <w:rtl/>
          <w:lang w:bidi="ar-DZ"/>
        </w:rPr>
        <w:t>فخر الد</w:t>
      </w:r>
      <w:r>
        <w:rPr>
          <w:rFonts w:ascii="Traditional Arabic" w:hAnsi="Traditional Arabic" w:cs="Traditional Arabic" w:hint="cs"/>
          <w:sz w:val="28"/>
          <w:szCs w:val="28"/>
          <w:rtl/>
          <w:lang w:bidi="ar-DZ"/>
        </w:rPr>
        <w:t>ّ</w:t>
      </w:r>
      <w:r w:rsidRPr="000E654C">
        <w:rPr>
          <w:rFonts w:ascii="Traditional Arabic" w:hAnsi="Traditional Arabic" w:cs="Traditional Arabic"/>
          <w:sz w:val="28"/>
          <w:szCs w:val="28"/>
          <w:rtl/>
          <w:lang w:bidi="ar-DZ"/>
        </w:rPr>
        <w:t>ين الر</w:t>
      </w:r>
      <w:r>
        <w:rPr>
          <w:rFonts w:ascii="Traditional Arabic" w:hAnsi="Traditional Arabic" w:cs="Traditional Arabic" w:hint="cs"/>
          <w:sz w:val="28"/>
          <w:szCs w:val="28"/>
          <w:rtl/>
          <w:lang w:bidi="ar-DZ"/>
        </w:rPr>
        <w:t>ّ</w:t>
      </w:r>
      <w:r w:rsidRPr="000E654C">
        <w:rPr>
          <w:rFonts w:ascii="Traditional Arabic" w:hAnsi="Traditional Arabic" w:cs="Traditional Arabic"/>
          <w:sz w:val="28"/>
          <w:szCs w:val="28"/>
          <w:rtl/>
          <w:lang w:bidi="ar-DZ"/>
        </w:rPr>
        <w:t xml:space="preserve">ازي، </w:t>
      </w:r>
      <w:r w:rsidRPr="008208C3">
        <w:rPr>
          <w:rFonts w:ascii="Traditional Arabic" w:hAnsi="Traditional Arabic" w:cs="Traditional Arabic"/>
          <w:b/>
          <w:bCs/>
          <w:sz w:val="28"/>
          <w:szCs w:val="28"/>
          <w:rtl/>
          <w:lang w:bidi="ar-DZ"/>
        </w:rPr>
        <w:t>الت</w:t>
      </w:r>
      <w:r>
        <w:rPr>
          <w:rFonts w:ascii="Traditional Arabic" w:hAnsi="Traditional Arabic" w:cs="Traditional Arabic" w:hint="cs"/>
          <w:b/>
          <w:bCs/>
          <w:sz w:val="28"/>
          <w:szCs w:val="28"/>
          <w:rtl/>
          <w:lang w:bidi="ar-DZ"/>
        </w:rPr>
        <w:t>ّ</w:t>
      </w:r>
      <w:r w:rsidRPr="008208C3">
        <w:rPr>
          <w:rFonts w:ascii="Traditional Arabic" w:hAnsi="Traditional Arabic" w:cs="Traditional Arabic"/>
          <w:b/>
          <w:bCs/>
          <w:sz w:val="28"/>
          <w:szCs w:val="28"/>
          <w:rtl/>
          <w:lang w:bidi="ar-DZ"/>
        </w:rPr>
        <w:t xml:space="preserve">فسير </w:t>
      </w:r>
      <w:r w:rsidRPr="008208C3">
        <w:rPr>
          <w:rFonts w:ascii="Traditional Arabic" w:hAnsi="Traditional Arabic" w:cs="Traditional Arabic" w:hint="cs"/>
          <w:b/>
          <w:bCs/>
          <w:sz w:val="28"/>
          <w:szCs w:val="28"/>
          <w:rtl/>
          <w:lang w:bidi="ar-DZ"/>
        </w:rPr>
        <w:t>الكبير</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مر.س)،  </w:t>
      </w:r>
      <w:r w:rsidRPr="000E654C">
        <w:rPr>
          <w:rFonts w:ascii="Traditional Arabic" w:hAnsi="Traditional Arabic" w:cs="Traditional Arabic"/>
          <w:sz w:val="28"/>
          <w:szCs w:val="28"/>
          <w:rtl/>
          <w:lang w:bidi="ar-DZ"/>
        </w:rPr>
        <w:t>ص</w:t>
      </w:r>
      <w:r>
        <w:rPr>
          <w:rFonts w:ascii="Traditional Arabic" w:hAnsi="Traditional Arabic" w:cs="Traditional Arabic" w:hint="cs"/>
          <w:sz w:val="28"/>
          <w:szCs w:val="28"/>
          <w:rtl/>
          <w:lang w:bidi="ar-DZ"/>
        </w:rPr>
        <w:t>:</w:t>
      </w:r>
      <w:r w:rsidRPr="000E654C">
        <w:rPr>
          <w:rFonts w:ascii="Traditional Arabic" w:hAnsi="Traditional Arabic" w:cs="Traditional Arabic"/>
          <w:sz w:val="28"/>
          <w:szCs w:val="28"/>
          <w:rtl/>
          <w:lang w:bidi="ar-DZ"/>
        </w:rPr>
        <w:t xml:space="preserve"> </w:t>
      </w:r>
      <w:r w:rsidRPr="008208C3">
        <w:rPr>
          <w:rFonts w:ascii="Traditional Arabic" w:hAnsi="Traditional Arabic" w:cs="Traditional Arabic"/>
          <w:sz w:val="24"/>
          <w:szCs w:val="24"/>
          <w:rtl/>
          <w:lang w:bidi="ar-DZ"/>
        </w:rPr>
        <w:t>105</w:t>
      </w:r>
      <w:r>
        <w:rPr>
          <w:rFonts w:hint="cs"/>
          <w:rtl/>
          <w:lang w:bidi="ar-DZ"/>
        </w:rPr>
        <w:t>.</w:t>
      </w:r>
    </w:p>
  </w:footnote>
  <w:footnote w:id="92">
    <w:p w:rsidR="00A132EA" w:rsidRDefault="00A132EA" w:rsidP="00B66067">
      <w:pPr>
        <w:pStyle w:val="Notedebasdepage"/>
        <w:bidi/>
        <w:jc w:val="left"/>
        <w:rPr>
          <w:rtl/>
          <w:lang w:bidi="ar-DZ"/>
        </w:rPr>
      </w:pPr>
      <w:r w:rsidRPr="00FE3587">
        <w:rPr>
          <w:rStyle w:val="Appelnotedebasdep"/>
        </w:rPr>
        <w:footnoteRef/>
      </w:r>
      <w:r w:rsidRPr="00FE3587">
        <w:rPr>
          <w:rFonts w:hint="cs"/>
          <w:rtl/>
          <w:lang w:bidi="ar-DZ"/>
        </w:rPr>
        <w:t xml:space="preserve"> </w:t>
      </w:r>
      <w:r w:rsidRPr="00FE3587">
        <w:rPr>
          <w:rFonts w:ascii="Traditional Arabic" w:hAnsi="Traditional Arabic" w:cs="Traditional Arabic" w:hint="cs"/>
          <w:sz w:val="28"/>
          <w:szCs w:val="28"/>
          <w:rtl/>
          <w:lang w:bidi="ar-DZ"/>
        </w:rPr>
        <w:t>المرجع نفسه، ص:</w:t>
      </w:r>
      <w:r w:rsidRPr="00FE3587">
        <w:rPr>
          <w:rFonts w:ascii="Traditional Arabic" w:hAnsi="Traditional Arabic" w:cs="Traditional Arabic" w:hint="cs"/>
          <w:sz w:val="24"/>
          <w:szCs w:val="24"/>
          <w:rtl/>
          <w:lang w:bidi="ar-DZ"/>
        </w:rPr>
        <w:t>114</w:t>
      </w:r>
      <w:r w:rsidRPr="00FE3587">
        <w:rPr>
          <w:rFonts w:hint="cs"/>
          <w:rtl/>
          <w:lang w:bidi="ar-DZ"/>
        </w:rPr>
        <w:t>.</w:t>
      </w:r>
    </w:p>
  </w:footnote>
  <w:footnote w:id="93">
    <w:p w:rsidR="00A132EA" w:rsidRPr="00404B54" w:rsidRDefault="00A132EA" w:rsidP="00B41837">
      <w:pPr>
        <w:pStyle w:val="Notedebasdepage"/>
        <w:bidi/>
        <w:jc w:val="left"/>
        <w:rPr>
          <w:rtl/>
          <w:lang w:bidi="ar-DZ"/>
        </w:rPr>
      </w:pPr>
      <w:r>
        <w:rPr>
          <w:rStyle w:val="Appelnotedebasdep"/>
        </w:rPr>
        <w:footnoteRef/>
      </w:r>
      <w:r>
        <w:t xml:space="preserve"> </w:t>
      </w:r>
      <w:r>
        <w:rPr>
          <w:rFonts w:hint="cs"/>
          <w:rtl/>
          <w:lang w:bidi="ar-DZ"/>
        </w:rPr>
        <w:t xml:space="preserve"> </w:t>
      </w:r>
      <w:r w:rsidRPr="003B57FC">
        <w:rPr>
          <w:rFonts w:ascii="Traditional Arabic" w:hAnsi="Traditional Arabic" w:cs="Traditional Arabic" w:hint="cs"/>
          <w:sz w:val="28"/>
          <w:szCs w:val="28"/>
          <w:rtl/>
          <w:lang w:bidi="ar-DZ"/>
        </w:rPr>
        <w:t>محمد</w:t>
      </w:r>
      <w:r>
        <w:rPr>
          <w:rFonts w:hint="cs"/>
          <w:rtl/>
          <w:lang w:bidi="ar-DZ"/>
        </w:rPr>
        <w:t xml:space="preserve"> </w:t>
      </w:r>
      <w:r w:rsidRPr="003B57FC">
        <w:rPr>
          <w:rFonts w:ascii="Traditional Arabic" w:hAnsi="Traditional Arabic" w:cs="Traditional Arabic" w:hint="cs"/>
          <w:sz w:val="28"/>
          <w:szCs w:val="28"/>
          <w:rtl/>
          <w:lang w:bidi="ar-DZ"/>
        </w:rPr>
        <w:t xml:space="preserve">أحمد الفهراوي، </w:t>
      </w:r>
      <w:r w:rsidRPr="003B57FC">
        <w:rPr>
          <w:rFonts w:ascii="Traditional Arabic" w:hAnsi="Traditional Arabic" w:cs="Traditional Arabic" w:hint="cs"/>
          <w:sz w:val="28"/>
          <w:szCs w:val="28"/>
          <w:u w:val="single"/>
          <w:rtl/>
          <w:lang w:bidi="ar-DZ"/>
        </w:rPr>
        <w:t>الجناس التام في القرآن</w:t>
      </w:r>
      <w:r w:rsidRPr="003B57FC">
        <w:rPr>
          <w:rFonts w:ascii="Traditional Arabic" w:hAnsi="Traditional Arabic" w:cs="Traditional Arabic" w:hint="cs"/>
          <w:sz w:val="28"/>
          <w:szCs w:val="28"/>
          <w:rtl/>
          <w:lang w:bidi="ar-DZ"/>
        </w:rPr>
        <w:t>، مجلة الرسالة، عدد/</w:t>
      </w:r>
      <w:r w:rsidRPr="003B57FC">
        <w:rPr>
          <w:rFonts w:ascii="Traditional Arabic" w:hAnsi="Traditional Arabic" w:cs="Traditional Arabic" w:hint="cs"/>
          <w:sz w:val="24"/>
          <w:szCs w:val="24"/>
          <w:rtl/>
          <w:lang w:bidi="ar-DZ"/>
        </w:rPr>
        <w:t xml:space="preserve">1022 </w:t>
      </w:r>
      <w:r w:rsidRPr="003B57FC">
        <w:rPr>
          <w:rFonts w:ascii="Traditional Arabic" w:hAnsi="Traditional Arabic" w:cs="Traditional Arabic" w:hint="cs"/>
          <w:sz w:val="28"/>
          <w:szCs w:val="28"/>
          <w:rtl/>
          <w:lang w:bidi="ar-DZ"/>
        </w:rPr>
        <w:t xml:space="preserve">ويكي مصدر وتاريخ: </w:t>
      </w:r>
      <w:r w:rsidRPr="003B57FC">
        <w:rPr>
          <w:rFonts w:ascii="Traditional Arabic" w:hAnsi="Traditional Arabic" w:cs="Traditional Arabic" w:hint="cs"/>
          <w:sz w:val="24"/>
          <w:szCs w:val="24"/>
          <w:rtl/>
          <w:lang w:bidi="ar-DZ"/>
        </w:rPr>
        <w:t>2-2-1953</w:t>
      </w:r>
      <w:r w:rsidRPr="003B57FC">
        <w:rPr>
          <w:rFonts w:hint="cs"/>
          <w:sz w:val="18"/>
          <w:szCs w:val="18"/>
          <w:rtl/>
          <w:lang w:bidi="ar-DZ"/>
        </w:rPr>
        <w:t xml:space="preserve"> </w:t>
      </w:r>
    </w:p>
  </w:footnote>
  <w:footnote w:id="94">
    <w:p w:rsidR="00A132EA" w:rsidRPr="00A47A6D" w:rsidRDefault="00A132EA" w:rsidP="00B41837">
      <w:pPr>
        <w:pStyle w:val="Notedebasdepage"/>
        <w:bidi/>
        <w:jc w:val="left"/>
        <w:rPr>
          <w:rFonts w:ascii="Traditional Arabic" w:hAnsi="Traditional Arabic" w:cs="Traditional Arabic"/>
          <w:sz w:val="28"/>
          <w:szCs w:val="28"/>
          <w:rtl/>
          <w:lang w:bidi="ar-DZ"/>
        </w:rPr>
      </w:pPr>
      <w:r w:rsidRPr="00A47A6D">
        <w:rPr>
          <w:rStyle w:val="Appelnotedebasdep"/>
          <w:rFonts w:ascii="Traditional Arabic" w:hAnsi="Traditional Arabic" w:cs="Traditional Arabic"/>
          <w:sz w:val="28"/>
          <w:szCs w:val="28"/>
        </w:rPr>
        <w:footnoteRef/>
      </w:r>
      <w:r w:rsidRPr="00A47A6D">
        <w:rPr>
          <w:rFonts w:ascii="Traditional Arabic" w:hAnsi="Traditional Arabic" w:cs="Traditional Arabic"/>
          <w:sz w:val="28"/>
          <w:szCs w:val="28"/>
          <w:rtl/>
          <w:lang w:bidi="ar-DZ"/>
        </w:rPr>
        <w:t xml:space="preserve"> </w:t>
      </w:r>
      <w:r w:rsidRPr="00F1052F">
        <w:rPr>
          <w:rFonts w:ascii="Traditional Arabic" w:hAnsi="Traditional Arabic" w:cs="Traditional Arabic" w:hint="cs"/>
          <w:sz w:val="28"/>
          <w:szCs w:val="28"/>
          <w:rtl/>
          <w:lang w:bidi="ar-DZ"/>
        </w:rPr>
        <w:t>يوسف</w:t>
      </w:r>
      <w:r>
        <w:rPr>
          <w:rFonts w:ascii="Traditional Arabic" w:hAnsi="Traditional Arabic" w:cs="Traditional Arabic" w:hint="cs"/>
          <w:sz w:val="28"/>
          <w:szCs w:val="28"/>
          <w:rtl/>
          <w:lang w:bidi="ar-DZ"/>
        </w:rPr>
        <w:t xml:space="preserve"> </w:t>
      </w:r>
      <w:r w:rsidRPr="00F1052F">
        <w:rPr>
          <w:rFonts w:ascii="Traditional Arabic" w:hAnsi="Traditional Arabic" w:cs="Traditional Arabic" w:hint="cs"/>
          <w:sz w:val="28"/>
          <w:szCs w:val="28"/>
          <w:rtl/>
          <w:lang w:bidi="ar-DZ"/>
        </w:rPr>
        <w:t>أبو</w:t>
      </w:r>
      <w:r>
        <w:rPr>
          <w:rFonts w:ascii="Traditional Arabic" w:hAnsi="Traditional Arabic" w:cs="Traditional Arabic" w:hint="cs"/>
          <w:sz w:val="28"/>
          <w:szCs w:val="28"/>
          <w:rtl/>
          <w:lang w:bidi="ar-DZ"/>
        </w:rPr>
        <w:t xml:space="preserve"> </w:t>
      </w:r>
      <w:r w:rsidRPr="00F1052F">
        <w:rPr>
          <w:rFonts w:ascii="Traditional Arabic" w:hAnsi="Traditional Arabic" w:cs="Traditional Arabic" w:hint="cs"/>
          <w:sz w:val="28"/>
          <w:szCs w:val="28"/>
          <w:rtl/>
          <w:lang w:bidi="ar-DZ"/>
        </w:rPr>
        <w:t>العدوس</w:t>
      </w:r>
      <w:r>
        <w:rPr>
          <w:rFonts w:ascii="Traditional Arabic" w:hAnsi="Traditional Arabic" w:cs="Traditional Arabic" w:hint="cs"/>
          <w:sz w:val="28"/>
          <w:szCs w:val="28"/>
          <w:rtl/>
          <w:lang w:bidi="ar-DZ"/>
        </w:rPr>
        <w:t xml:space="preserve">، </w:t>
      </w:r>
      <w:r w:rsidRPr="009541D1">
        <w:rPr>
          <w:rFonts w:ascii="Traditional Arabic" w:hAnsi="Traditional Arabic" w:cs="Traditional Arabic"/>
          <w:b/>
          <w:bCs/>
          <w:sz w:val="28"/>
          <w:szCs w:val="28"/>
          <w:rtl/>
          <w:lang w:bidi="ar-DZ"/>
        </w:rPr>
        <w:t xml:space="preserve">مدخل </w:t>
      </w:r>
      <w:r w:rsidRPr="009541D1">
        <w:rPr>
          <w:rFonts w:ascii="Traditional Arabic" w:hAnsi="Traditional Arabic" w:cs="Traditional Arabic" w:hint="cs"/>
          <w:b/>
          <w:bCs/>
          <w:sz w:val="28"/>
          <w:szCs w:val="28"/>
          <w:rtl/>
          <w:lang w:bidi="ar-DZ"/>
        </w:rPr>
        <w:t>إ</w:t>
      </w:r>
      <w:r w:rsidRPr="009541D1">
        <w:rPr>
          <w:rFonts w:ascii="Traditional Arabic" w:hAnsi="Traditional Arabic" w:cs="Traditional Arabic"/>
          <w:b/>
          <w:bCs/>
          <w:sz w:val="28"/>
          <w:szCs w:val="28"/>
          <w:rtl/>
          <w:lang w:bidi="ar-DZ"/>
        </w:rPr>
        <w:t xml:space="preserve">لى البلاغة علم المعاني علم البيان علم </w:t>
      </w:r>
      <w:r w:rsidRPr="009541D1">
        <w:rPr>
          <w:rFonts w:ascii="Traditional Arabic" w:hAnsi="Traditional Arabic" w:cs="Traditional Arabic" w:hint="cs"/>
          <w:b/>
          <w:bCs/>
          <w:sz w:val="28"/>
          <w:szCs w:val="28"/>
          <w:rtl/>
          <w:lang w:bidi="ar-DZ"/>
        </w:rPr>
        <w:t>البديع</w:t>
      </w:r>
      <w:r w:rsidRPr="00A47A6D">
        <w:rPr>
          <w:rFonts w:ascii="Traditional Arabic" w:hAnsi="Traditional Arabic" w:cs="Traditional Arabic" w:hint="cs"/>
          <w:sz w:val="28"/>
          <w:szCs w:val="28"/>
          <w:rtl/>
          <w:lang w:bidi="ar-DZ"/>
        </w:rPr>
        <w:t>، ط</w:t>
      </w:r>
      <w:r>
        <w:rPr>
          <w:rFonts w:ascii="Traditional Arabic" w:hAnsi="Traditional Arabic" w:cs="Traditional Arabic" w:hint="cs"/>
          <w:sz w:val="28"/>
          <w:szCs w:val="28"/>
          <w:rtl/>
          <w:lang w:bidi="ar-DZ"/>
        </w:rPr>
        <w:t>1،</w:t>
      </w:r>
      <w:r w:rsidRPr="00A47A6D">
        <w:rPr>
          <w:rFonts w:ascii="Traditional Arabic" w:hAnsi="Traditional Arabic" w:cs="Traditional Arabic"/>
          <w:sz w:val="28"/>
          <w:szCs w:val="28"/>
          <w:rtl/>
          <w:lang w:bidi="ar-DZ"/>
        </w:rPr>
        <w:t xml:space="preserve"> د</w:t>
      </w:r>
      <w:r>
        <w:rPr>
          <w:rFonts w:ascii="Traditional Arabic" w:hAnsi="Traditional Arabic" w:cs="Traditional Arabic" w:hint="cs"/>
          <w:sz w:val="28"/>
          <w:szCs w:val="28"/>
          <w:rtl/>
          <w:lang w:bidi="ar-DZ"/>
        </w:rPr>
        <w:t xml:space="preserve">ار </w:t>
      </w:r>
      <w:r w:rsidRPr="00A47A6D">
        <w:rPr>
          <w:rFonts w:ascii="Traditional Arabic" w:hAnsi="Traditional Arabic" w:cs="Traditional Arabic" w:hint="cs"/>
          <w:sz w:val="28"/>
          <w:szCs w:val="28"/>
          <w:rtl/>
          <w:lang w:bidi="ar-DZ"/>
        </w:rPr>
        <w:t>المسيرة،</w:t>
      </w:r>
      <w:r w:rsidRPr="00A47A6D">
        <w:rPr>
          <w:rFonts w:ascii="Traditional Arabic" w:hAnsi="Traditional Arabic" w:cs="Traditional Arabic"/>
          <w:sz w:val="28"/>
          <w:szCs w:val="28"/>
          <w:rtl/>
          <w:lang w:bidi="ar-DZ"/>
        </w:rPr>
        <w:t xml:space="preserve"> عمان</w:t>
      </w:r>
      <w:r>
        <w:rPr>
          <w:rFonts w:ascii="Traditional Arabic" w:hAnsi="Traditional Arabic" w:cs="Traditional Arabic" w:hint="cs"/>
          <w:sz w:val="28"/>
          <w:szCs w:val="28"/>
          <w:rtl/>
          <w:lang w:bidi="ar-DZ"/>
        </w:rPr>
        <w:t>،</w:t>
      </w:r>
      <w:r w:rsidRPr="00A47A6D">
        <w:rPr>
          <w:rFonts w:ascii="Traditional Arabic" w:hAnsi="Traditional Arabic" w:cs="Traditional Arabic"/>
          <w:sz w:val="28"/>
          <w:szCs w:val="28"/>
          <w:rtl/>
          <w:lang w:bidi="ar-DZ"/>
        </w:rPr>
        <w:t xml:space="preserve"> </w:t>
      </w:r>
      <w:r>
        <w:rPr>
          <w:rFonts w:ascii="Traditional Arabic" w:hAnsi="Traditional Arabic" w:cs="Traditional Arabic" w:hint="cs"/>
          <w:sz w:val="24"/>
          <w:szCs w:val="24"/>
          <w:rtl/>
          <w:lang w:bidi="ar-DZ"/>
        </w:rPr>
        <w:t>1427هـ</w:t>
      </w:r>
      <w:r w:rsidRPr="00ED3B30">
        <w:rPr>
          <w:rFonts w:ascii="Traditional Arabic" w:hAnsi="Traditional Arabic" w:cs="Traditional Arabic"/>
          <w:sz w:val="24"/>
          <w:szCs w:val="24"/>
          <w:rtl/>
          <w:lang w:bidi="ar-DZ"/>
        </w:rPr>
        <w:t xml:space="preserve"> </w:t>
      </w:r>
      <w:r>
        <w:rPr>
          <w:rFonts w:ascii="Traditional Arabic" w:hAnsi="Traditional Arabic" w:cs="Traditional Arabic" w:hint="cs"/>
          <w:sz w:val="28"/>
          <w:szCs w:val="28"/>
          <w:rtl/>
          <w:lang w:bidi="ar-DZ"/>
        </w:rPr>
        <w:t>/</w:t>
      </w:r>
      <w:r w:rsidRPr="00ED3B30">
        <w:rPr>
          <w:rFonts w:ascii="Traditional Arabic" w:hAnsi="Traditional Arabic" w:cs="Traditional Arabic" w:hint="cs"/>
          <w:sz w:val="24"/>
          <w:szCs w:val="24"/>
          <w:rtl/>
          <w:lang w:bidi="ar-DZ"/>
        </w:rPr>
        <w:t>2007م</w:t>
      </w:r>
      <w:r>
        <w:rPr>
          <w:rFonts w:ascii="Traditional Arabic" w:hAnsi="Traditional Arabic" w:cs="Traditional Arabic" w:hint="cs"/>
          <w:sz w:val="28"/>
          <w:szCs w:val="28"/>
          <w:rtl/>
          <w:lang w:bidi="ar-DZ"/>
        </w:rPr>
        <w:t>،</w:t>
      </w:r>
      <w:r w:rsidRPr="00A47A6D">
        <w:rPr>
          <w:rFonts w:ascii="Traditional Arabic" w:hAnsi="Traditional Arabic" w:cs="Traditional Arabic"/>
          <w:sz w:val="28"/>
          <w:szCs w:val="28"/>
          <w:rtl/>
          <w:lang w:bidi="ar-DZ"/>
        </w:rPr>
        <w:t xml:space="preserve"> ص</w:t>
      </w:r>
      <w:r>
        <w:rPr>
          <w:rFonts w:ascii="Traditional Arabic" w:hAnsi="Traditional Arabic" w:cs="Traditional Arabic"/>
          <w:sz w:val="28"/>
          <w:szCs w:val="28"/>
          <w:lang w:bidi="ar-DZ"/>
        </w:rPr>
        <w:t>:</w:t>
      </w:r>
      <w:r w:rsidRPr="00ED3B30">
        <w:rPr>
          <w:rFonts w:ascii="Traditional Arabic" w:hAnsi="Traditional Arabic" w:cs="Traditional Arabic"/>
          <w:sz w:val="24"/>
          <w:szCs w:val="24"/>
          <w:rtl/>
          <w:lang w:bidi="ar-DZ"/>
        </w:rPr>
        <w:t>276</w:t>
      </w:r>
      <w:r>
        <w:rPr>
          <w:rFonts w:ascii="Traditional Arabic" w:hAnsi="Traditional Arabic" w:cs="Traditional Arabic" w:hint="cs"/>
          <w:sz w:val="28"/>
          <w:szCs w:val="28"/>
          <w:rtl/>
          <w:lang w:bidi="ar-DZ"/>
        </w:rPr>
        <w:t>.</w:t>
      </w:r>
    </w:p>
  </w:footnote>
  <w:footnote w:id="95">
    <w:p w:rsidR="00A132EA" w:rsidRPr="00A47A6D" w:rsidRDefault="00A132EA" w:rsidP="00B41837">
      <w:pPr>
        <w:pStyle w:val="Notedebasdepage"/>
        <w:bidi/>
        <w:ind w:right="-142"/>
        <w:jc w:val="left"/>
        <w:rPr>
          <w:rFonts w:ascii="Traditional Arabic" w:hAnsi="Traditional Arabic" w:cs="Traditional Arabic"/>
          <w:sz w:val="28"/>
          <w:szCs w:val="28"/>
          <w:rtl/>
          <w:lang w:bidi="ar-DZ"/>
        </w:rPr>
      </w:pPr>
      <w:r w:rsidRPr="00A47A6D">
        <w:rPr>
          <w:rStyle w:val="Appelnotedebasdep"/>
          <w:rFonts w:ascii="Traditional Arabic" w:hAnsi="Traditional Arabic" w:cs="Traditional Arabic"/>
          <w:sz w:val="28"/>
          <w:szCs w:val="28"/>
        </w:rPr>
        <w:footnoteRef/>
      </w:r>
      <w:r w:rsidRPr="00A47A6D">
        <w:rPr>
          <w:rFonts w:ascii="Traditional Arabic" w:hAnsi="Traditional Arabic" w:cs="Traditional Arabic"/>
          <w:sz w:val="28"/>
          <w:szCs w:val="28"/>
          <w:rtl/>
          <w:lang w:bidi="ar-DZ"/>
        </w:rPr>
        <w:t xml:space="preserve"> </w:t>
      </w:r>
      <w:r w:rsidRPr="00F1052F">
        <w:rPr>
          <w:rFonts w:ascii="Traditional Arabic" w:hAnsi="Traditional Arabic" w:cs="Traditional Arabic" w:hint="cs"/>
          <w:sz w:val="28"/>
          <w:szCs w:val="28"/>
          <w:rtl/>
          <w:lang w:bidi="ar-DZ"/>
        </w:rPr>
        <w:t>أحمد</w:t>
      </w:r>
      <w:r>
        <w:rPr>
          <w:rFonts w:ascii="Traditional Arabic" w:hAnsi="Traditional Arabic" w:cs="Traditional Arabic" w:hint="cs"/>
          <w:sz w:val="28"/>
          <w:szCs w:val="28"/>
          <w:rtl/>
          <w:lang w:bidi="ar-DZ"/>
        </w:rPr>
        <w:t xml:space="preserve"> </w:t>
      </w:r>
      <w:r w:rsidRPr="00F1052F">
        <w:rPr>
          <w:rFonts w:ascii="Traditional Arabic" w:hAnsi="Traditional Arabic" w:cs="Traditional Arabic" w:hint="cs"/>
          <w:sz w:val="28"/>
          <w:szCs w:val="28"/>
          <w:rtl/>
          <w:lang w:bidi="ar-DZ"/>
        </w:rPr>
        <w:t>الهاشمي،</w:t>
      </w:r>
      <w:r>
        <w:rPr>
          <w:rFonts w:ascii="Traditional Arabic" w:hAnsi="Traditional Arabic" w:cs="Traditional Arabic" w:hint="cs"/>
          <w:sz w:val="28"/>
          <w:szCs w:val="28"/>
          <w:rtl/>
          <w:lang w:bidi="ar-DZ"/>
        </w:rPr>
        <w:t xml:space="preserve"> </w:t>
      </w:r>
      <w:r w:rsidRPr="00ED3B30">
        <w:rPr>
          <w:rFonts w:ascii="Traditional Arabic" w:hAnsi="Traditional Arabic" w:cs="Traditional Arabic"/>
          <w:b/>
          <w:bCs/>
          <w:sz w:val="28"/>
          <w:szCs w:val="28"/>
          <w:rtl/>
          <w:lang w:bidi="ar-DZ"/>
        </w:rPr>
        <w:t>جواهر البلاغة في المعاني والبيان والبديع</w:t>
      </w:r>
      <w:r w:rsidRPr="00A47A6D">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ض/</w:t>
      </w:r>
      <w:r w:rsidRPr="00A47A6D">
        <w:rPr>
          <w:rFonts w:ascii="Traditional Arabic" w:hAnsi="Traditional Arabic" w:cs="Traditional Arabic"/>
          <w:sz w:val="28"/>
          <w:szCs w:val="28"/>
          <w:rtl/>
          <w:lang w:bidi="ar-DZ"/>
        </w:rPr>
        <w:t xml:space="preserve"> يوسف</w:t>
      </w:r>
      <w:r>
        <w:rPr>
          <w:rFonts w:ascii="Traditional Arabic" w:hAnsi="Traditional Arabic" w:cs="Traditional Arabic" w:hint="cs"/>
          <w:sz w:val="28"/>
          <w:szCs w:val="28"/>
          <w:rtl/>
          <w:lang w:bidi="ar-DZ"/>
        </w:rPr>
        <w:t xml:space="preserve"> </w:t>
      </w:r>
      <w:r w:rsidRPr="00A47A6D">
        <w:rPr>
          <w:rFonts w:ascii="Traditional Arabic" w:hAnsi="Traditional Arabic" w:cs="Traditional Arabic" w:hint="cs"/>
          <w:sz w:val="28"/>
          <w:szCs w:val="28"/>
          <w:rtl/>
          <w:lang w:bidi="ar-DZ"/>
        </w:rPr>
        <w:t>الصميلي،</w:t>
      </w:r>
      <w:r w:rsidRPr="00A47A6D">
        <w:rPr>
          <w:rFonts w:ascii="Traditional Arabic" w:hAnsi="Traditional Arabic" w:cs="Traditional Arabic"/>
          <w:sz w:val="28"/>
          <w:szCs w:val="28"/>
          <w:rtl/>
          <w:lang w:bidi="ar-DZ"/>
        </w:rPr>
        <w:t xml:space="preserve"> مكتبة </w:t>
      </w:r>
      <w:r w:rsidRPr="00A47A6D">
        <w:rPr>
          <w:rFonts w:ascii="Traditional Arabic" w:hAnsi="Traditional Arabic" w:cs="Traditional Arabic" w:hint="cs"/>
          <w:sz w:val="28"/>
          <w:szCs w:val="28"/>
          <w:rtl/>
          <w:lang w:bidi="ar-DZ"/>
        </w:rPr>
        <w:t>الفهرية،</w:t>
      </w:r>
      <w:r w:rsidRPr="00A47A6D">
        <w:rPr>
          <w:rFonts w:ascii="Traditional Arabic" w:hAnsi="Traditional Arabic" w:cs="Traditional Arabic"/>
          <w:sz w:val="28"/>
          <w:szCs w:val="28"/>
          <w:rtl/>
          <w:lang w:bidi="ar-DZ"/>
        </w:rPr>
        <w:t xml:space="preserve"> بيروت، ص </w:t>
      </w:r>
      <w:r>
        <w:rPr>
          <w:rFonts w:ascii="Traditional Arabic" w:hAnsi="Traditional Arabic" w:cs="Traditional Arabic"/>
          <w:sz w:val="28"/>
          <w:szCs w:val="28"/>
          <w:lang w:bidi="ar-DZ"/>
        </w:rPr>
        <w:t>:</w:t>
      </w:r>
      <w:r w:rsidRPr="004E3E21">
        <w:rPr>
          <w:rFonts w:ascii="Traditional Arabic" w:hAnsi="Traditional Arabic" w:cs="Traditional Arabic"/>
          <w:sz w:val="24"/>
          <w:szCs w:val="24"/>
          <w:rtl/>
          <w:lang w:bidi="ar-DZ"/>
        </w:rPr>
        <w:t>326</w:t>
      </w:r>
      <w:r>
        <w:rPr>
          <w:rFonts w:ascii="Traditional Arabic" w:hAnsi="Traditional Arabic" w:cs="Traditional Arabic" w:hint="cs"/>
          <w:sz w:val="28"/>
          <w:szCs w:val="28"/>
          <w:rtl/>
          <w:lang w:bidi="ar-DZ"/>
        </w:rPr>
        <w:t>.</w:t>
      </w:r>
    </w:p>
  </w:footnote>
  <w:footnote w:id="96">
    <w:p w:rsidR="00A132EA" w:rsidRPr="00A47A6D" w:rsidRDefault="00A132EA" w:rsidP="00B41837">
      <w:pPr>
        <w:pStyle w:val="Notedebasdepage"/>
        <w:bidi/>
        <w:jc w:val="left"/>
        <w:rPr>
          <w:rFonts w:ascii="Traditional Arabic" w:hAnsi="Traditional Arabic" w:cs="Traditional Arabic"/>
          <w:sz w:val="28"/>
          <w:szCs w:val="28"/>
          <w:rtl/>
          <w:lang w:bidi="ar-DZ"/>
        </w:rPr>
      </w:pPr>
      <w:r w:rsidRPr="00A47A6D">
        <w:rPr>
          <w:rStyle w:val="Appelnotedebasdep"/>
          <w:rFonts w:ascii="Traditional Arabic" w:hAnsi="Traditional Arabic" w:cs="Traditional Arabic"/>
          <w:sz w:val="28"/>
          <w:szCs w:val="28"/>
        </w:rPr>
        <w:footnoteRef/>
      </w:r>
      <w:r w:rsidRPr="00A47A6D">
        <w:rPr>
          <w:rFonts w:ascii="Traditional Arabic" w:hAnsi="Traditional Arabic" w:cs="Traditional Arabic"/>
          <w:sz w:val="28"/>
          <w:szCs w:val="28"/>
          <w:rtl/>
          <w:lang w:bidi="ar-DZ"/>
        </w:rPr>
        <w:t xml:space="preserve"> </w:t>
      </w:r>
      <w:r w:rsidRPr="00F1052F">
        <w:rPr>
          <w:rFonts w:ascii="Traditional Arabic" w:hAnsi="Traditional Arabic" w:cs="Traditional Arabic" w:hint="cs"/>
          <w:sz w:val="28"/>
          <w:szCs w:val="28"/>
          <w:rtl/>
          <w:lang w:bidi="ar-DZ"/>
        </w:rPr>
        <w:t>أحمد</w:t>
      </w:r>
      <w:r>
        <w:rPr>
          <w:rFonts w:ascii="Traditional Arabic" w:hAnsi="Traditional Arabic" w:cs="Traditional Arabic" w:hint="cs"/>
          <w:sz w:val="28"/>
          <w:szCs w:val="28"/>
          <w:rtl/>
          <w:lang w:bidi="ar-DZ"/>
        </w:rPr>
        <w:t xml:space="preserve"> </w:t>
      </w:r>
      <w:r w:rsidRPr="00F1052F">
        <w:rPr>
          <w:rFonts w:ascii="Traditional Arabic" w:hAnsi="Traditional Arabic" w:cs="Traditional Arabic" w:hint="cs"/>
          <w:sz w:val="28"/>
          <w:szCs w:val="28"/>
          <w:rtl/>
          <w:lang w:bidi="ar-DZ"/>
        </w:rPr>
        <w:t>الهاشمي،</w:t>
      </w:r>
      <w:r>
        <w:rPr>
          <w:rFonts w:ascii="Traditional Arabic" w:hAnsi="Traditional Arabic" w:cs="Traditional Arabic" w:hint="cs"/>
          <w:sz w:val="28"/>
          <w:szCs w:val="28"/>
          <w:rtl/>
          <w:lang w:bidi="ar-DZ"/>
        </w:rPr>
        <w:t xml:space="preserve"> </w:t>
      </w:r>
      <w:bookmarkStart w:id="9" w:name="_Hlk21590392"/>
      <w:r w:rsidRPr="00ED3B30">
        <w:rPr>
          <w:rFonts w:ascii="Traditional Arabic" w:hAnsi="Traditional Arabic" w:cs="Traditional Arabic"/>
          <w:b/>
          <w:bCs/>
          <w:sz w:val="28"/>
          <w:szCs w:val="28"/>
          <w:rtl/>
          <w:lang w:bidi="ar-DZ"/>
        </w:rPr>
        <w:t xml:space="preserve">جواهر البلاغة في المعاني والبيان </w:t>
      </w:r>
      <w:r w:rsidRPr="00ED3B30">
        <w:rPr>
          <w:rFonts w:ascii="Traditional Arabic" w:hAnsi="Traditional Arabic" w:cs="Traditional Arabic" w:hint="cs"/>
          <w:b/>
          <w:bCs/>
          <w:sz w:val="28"/>
          <w:szCs w:val="28"/>
          <w:rtl/>
          <w:lang w:bidi="ar-DZ"/>
        </w:rPr>
        <w:t>والبديع</w:t>
      </w:r>
      <w:r w:rsidRPr="00A47A6D">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مر.س)،</w:t>
      </w:r>
      <w:r w:rsidRPr="00A47A6D">
        <w:rPr>
          <w:rFonts w:ascii="Traditional Arabic" w:hAnsi="Traditional Arabic" w:cs="Traditional Arabic"/>
          <w:sz w:val="28"/>
          <w:szCs w:val="28"/>
          <w:rtl/>
          <w:lang w:bidi="ar-DZ"/>
        </w:rPr>
        <w:t xml:space="preserve"> </w:t>
      </w:r>
      <w:bookmarkEnd w:id="9"/>
      <w:r w:rsidRPr="00A47A6D">
        <w:rPr>
          <w:rFonts w:ascii="Traditional Arabic" w:hAnsi="Traditional Arabic" w:cs="Traditional Arabic"/>
          <w:sz w:val="28"/>
          <w:szCs w:val="28"/>
          <w:rtl/>
          <w:lang w:bidi="ar-DZ"/>
        </w:rPr>
        <w:t xml:space="preserve">ص </w:t>
      </w:r>
      <w:r>
        <w:rPr>
          <w:rFonts w:ascii="Traditional Arabic" w:hAnsi="Traditional Arabic" w:cs="Traditional Arabic"/>
          <w:sz w:val="28"/>
          <w:szCs w:val="28"/>
          <w:lang w:bidi="ar-DZ"/>
        </w:rPr>
        <w:t>:</w:t>
      </w:r>
      <w:r w:rsidRPr="004E3E21">
        <w:rPr>
          <w:rFonts w:ascii="Traditional Arabic" w:hAnsi="Traditional Arabic" w:cs="Traditional Arabic"/>
          <w:sz w:val="24"/>
          <w:szCs w:val="24"/>
          <w:rtl/>
          <w:lang w:bidi="ar-DZ"/>
        </w:rPr>
        <w:t>326</w:t>
      </w:r>
      <w:r>
        <w:rPr>
          <w:rFonts w:ascii="Traditional Arabic" w:hAnsi="Traditional Arabic" w:cs="Traditional Arabic" w:hint="cs"/>
          <w:sz w:val="28"/>
          <w:szCs w:val="28"/>
          <w:rtl/>
          <w:lang w:bidi="ar-DZ"/>
        </w:rPr>
        <w:t>.</w:t>
      </w:r>
    </w:p>
  </w:footnote>
  <w:footnote w:id="97">
    <w:p w:rsidR="00A132EA" w:rsidRPr="00A47A6D" w:rsidRDefault="00A132EA" w:rsidP="00B41837">
      <w:pPr>
        <w:pStyle w:val="Notedebasdepage"/>
        <w:bidi/>
        <w:jc w:val="left"/>
        <w:rPr>
          <w:rFonts w:ascii="Traditional Arabic" w:hAnsi="Traditional Arabic" w:cs="Traditional Arabic"/>
          <w:sz w:val="28"/>
          <w:szCs w:val="28"/>
          <w:rtl/>
          <w:lang w:bidi="ar-DZ"/>
        </w:rPr>
      </w:pPr>
      <w:r w:rsidRPr="00A47A6D">
        <w:rPr>
          <w:rStyle w:val="Appelnotedebasdep"/>
          <w:rFonts w:ascii="Traditional Arabic" w:hAnsi="Traditional Arabic" w:cs="Traditional Arabic"/>
          <w:sz w:val="28"/>
          <w:szCs w:val="28"/>
        </w:rPr>
        <w:footnoteRef/>
      </w:r>
      <w:r w:rsidRPr="00A47A6D">
        <w:rPr>
          <w:rFonts w:ascii="Traditional Arabic" w:hAnsi="Traditional Arabic" w:cs="Traditional Arabic"/>
          <w:sz w:val="28"/>
          <w:szCs w:val="28"/>
          <w:rtl/>
          <w:lang w:bidi="ar-DZ"/>
        </w:rPr>
        <w:t xml:space="preserve"> </w:t>
      </w:r>
      <w:r w:rsidRPr="006C6637">
        <w:rPr>
          <w:rFonts w:ascii="Traditional Arabic" w:hAnsi="Traditional Arabic" w:cs="Traditional Arabic" w:hint="cs"/>
          <w:sz w:val="28"/>
          <w:szCs w:val="28"/>
          <w:rtl/>
          <w:lang w:bidi="ar-DZ"/>
        </w:rPr>
        <w:t>مصطفى</w:t>
      </w:r>
      <w:r>
        <w:rPr>
          <w:rFonts w:ascii="Traditional Arabic" w:hAnsi="Traditional Arabic" w:cs="Traditional Arabic" w:hint="cs"/>
          <w:sz w:val="28"/>
          <w:szCs w:val="28"/>
          <w:rtl/>
          <w:lang w:bidi="ar-DZ"/>
        </w:rPr>
        <w:t xml:space="preserve"> </w:t>
      </w:r>
      <w:r w:rsidRPr="006C6637">
        <w:rPr>
          <w:rFonts w:ascii="Traditional Arabic" w:hAnsi="Traditional Arabic" w:cs="Traditional Arabic" w:hint="cs"/>
          <w:sz w:val="28"/>
          <w:szCs w:val="28"/>
          <w:rtl/>
          <w:lang w:bidi="ar-DZ"/>
        </w:rPr>
        <w:t>الصاوي</w:t>
      </w:r>
      <w:r>
        <w:rPr>
          <w:rFonts w:ascii="Traditional Arabic" w:hAnsi="Traditional Arabic" w:cs="Traditional Arabic" w:hint="cs"/>
          <w:sz w:val="28"/>
          <w:szCs w:val="28"/>
          <w:rtl/>
          <w:lang w:bidi="ar-DZ"/>
        </w:rPr>
        <w:t xml:space="preserve"> </w:t>
      </w:r>
      <w:r w:rsidRPr="006C6637">
        <w:rPr>
          <w:rFonts w:ascii="Traditional Arabic" w:hAnsi="Traditional Arabic" w:cs="Traditional Arabic" w:hint="cs"/>
          <w:sz w:val="28"/>
          <w:szCs w:val="28"/>
          <w:rtl/>
          <w:lang w:bidi="ar-DZ"/>
        </w:rPr>
        <w:t>الجويني،</w:t>
      </w:r>
      <w:r>
        <w:rPr>
          <w:rFonts w:ascii="Traditional Arabic" w:hAnsi="Traditional Arabic" w:cs="Traditional Arabic" w:hint="cs"/>
          <w:sz w:val="28"/>
          <w:szCs w:val="28"/>
          <w:rtl/>
          <w:lang w:bidi="ar-DZ"/>
        </w:rPr>
        <w:t xml:space="preserve"> </w:t>
      </w:r>
      <w:r w:rsidRPr="00ED3B30">
        <w:rPr>
          <w:rFonts w:ascii="Traditional Arabic" w:hAnsi="Traditional Arabic" w:cs="Traditional Arabic"/>
          <w:b/>
          <w:bCs/>
          <w:sz w:val="28"/>
          <w:szCs w:val="28"/>
          <w:rtl/>
          <w:lang w:bidi="ar-DZ"/>
        </w:rPr>
        <w:t>البلاغة العربية تأصيل وتجديد</w:t>
      </w:r>
      <w:r w:rsidRPr="00A47A6D">
        <w:rPr>
          <w:rFonts w:ascii="Traditional Arabic" w:hAnsi="Traditional Arabic" w:cs="Traditional Arabic"/>
          <w:sz w:val="28"/>
          <w:szCs w:val="28"/>
          <w:rtl/>
          <w:lang w:bidi="ar-DZ"/>
        </w:rPr>
        <w:t>، د</w:t>
      </w:r>
      <w:r>
        <w:rPr>
          <w:rFonts w:ascii="Traditional Arabic" w:hAnsi="Traditional Arabic" w:cs="Traditional Arabic" w:hint="cs"/>
          <w:sz w:val="28"/>
          <w:szCs w:val="28"/>
          <w:rtl/>
          <w:lang w:bidi="ar-DZ"/>
        </w:rPr>
        <w:t xml:space="preserve">ار </w:t>
      </w:r>
      <w:r w:rsidRPr="00A47A6D">
        <w:rPr>
          <w:rFonts w:ascii="Traditional Arabic" w:hAnsi="Traditional Arabic" w:cs="Traditional Arabic"/>
          <w:sz w:val="28"/>
          <w:szCs w:val="28"/>
          <w:rtl/>
          <w:lang w:bidi="ar-DZ"/>
        </w:rPr>
        <w:t>المعارف، الإسكندرية</w:t>
      </w:r>
      <w:r>
        <w:rPr>
          <w:rFonts w:ascii="Traditional Arabic" w:hAnsi="Traditional Arabic" w:cs="Traditional Arabic" w:hint="cs"/>
          <w:sz w:val="28"/>
          <w:szCs w:val="28"/>
          <w:rtl/>
          <w:lang w:bidi="ar-DZ"/>
        </w:rPr>
        <w:t>، مصر،</w:t>
      </w:r>
      <w:r w:rsidRPr="00A47A6D">
        <w:rPr>
          <w:rFonts w:ascii="Traditional Arabic" w:hAnsi="Traditional Arabic" w:cs="Traditional Arabic"/>
          <w:sz w:val="28"/>
          <w:szCs w:val="28"/>
          <w:rtl/>
          <w:lang w:bidi="ar-DZ"/>
        </w:rPr>
        <w:t xml:space="preserve"> </w:t>
      </w:r>
      <w:r w:rsidRPr="004E3E21">
        <w:rPr>
          <w:rFonts w:ascii="Traditional Arabic" w:hAnsi="Traditional Arabic" w:cs="Traditional Arabic"/>
          <w:sz w:val="24"/>
          <w:szCs w:val="24"/>
          <w:rtl/>
          <w:lang w:bidi="ar-DZ"/>
        </w:rPr>
        <w:t>1985</w:t>
      </w:r>
      <w:r w:rsidRPr="004E3E21">
        <w:rPr>
          <w:rFonts w:ascii="Traditional Arabic" w:hAnsi="Traditional Arabic" w:cs="Traditional Arabic" w:hint="cs"/>
          <w:sz w:val="24"/>
          <w:szCs w:val="24"/>
          <w:rtl/>
          <w:lang w:bidi="ar-DZ"/>
        </w:rPr>
        <w:t>م</w:t>
      </w:r>
      <w:r>
        <w:rPr>
          <w:rFonts w:ascii="Traditional Arabic" w:hAnsi="Traditional Arabic" w:cs="Traditional Arabic" w:hint="cs"/>
          <w:sz w:val="28"/>
          <w:szCs w:val="28"/>
          <w:rtl/>
          <w:lang w:bidi="ar-DZ"/>
        </w:rPr>
        <w:t>،</w:t>
      </w:r>
      <w:r w:rsidRPr="00A47A6D">
        <w:rPr>
          <w:rFonts w:ascii="Traditional Arabic" w:hAnsi="Traditional Arabic" w:cs="Traditional Arabic"/>
          <w:sz w:val="28"/>
          <w:szCs w:val="28"/>
          <w:rtl/>
          <w:lang w:bidi="ar-DZ"/>
        </w:rPr>
        <w:t xml:space="preserve"> ص</w:t>
      </w:r>
      <w:r>
        <w:rPr>
          <w:rFonts w:ascii="Traditional Arabic" w:hAnsi="Traditional Arabic" w:cs="Traditional Arabic"/>
          <w:sz w:val="28"/>
          <w:szCs w:val="28"/>
          <w:lang w:bidi="ar-DZ"/>
        </w:rPr>
        <w:t>:</w:t>
      </w:r>
      <w:r w:rsidRPr="00A47A6D">
        <w:rPr>
          <w:rFonts w:ascii="Traditional Arabic" w:hAnsi="Traditional Arabic" w:cs="Traditional Arabic"/>
          <w:sz w:val="28"/>
          <w:szCs w:val="28"/>
          <w:rtl/>
          <w:lang w:bidi="ar-DZ"/>
        </w:rPr>
        <w:t xml:space="preserve"> </w:t>
      </w:r>
      <w:r w:rsidRPr="004E3E21">
        <w:rPr>
          <w:rFonts w:ascii="Traditional Arabic" w:hAnsi="Traditional Arabic" w:cs="Traditional Arabic"/>
          <w:sz w:val="24"/>
          <w:szCs w:val="24"/>
          <w:rtl/>
          <w:lang w:bidi="ar-DZ"/>
        </w:rPr>
        <w:t>189</w:t>
      </w:r>
      <w:r>
        <w:rPr>
          <w:rFonts w:ascii="Traditional Arabic" w:hAnsi="Traditional Arabic" w:cs="Traditional Arabic" w:hint="cs"/>
          <w:sz w:val="28"/>
          <w:szCs w:val="28"/>
          <w:rtl/>
          <w:lang w:bidi="ar-DZ"/>
        </w:rPr>
        <w:t>.</w:t>
      </w:r>
    </w:p>
  </w:footnote>
  <w:footnote w:id="98">
    <w:p w:rsidR="00A132EA" w:rsidRPr="00A47A6D" w:rsidRDefault="00A132EA" w:rsidP="00B41837">
      <w:pPr>
        <w:pStyle w:val="Notedebasdepage"/>
        <w:bidi/>
        <w:jc w:val="left"/>
        <w:rPr>
          <w:rFonts w:ascii="Traditional Arabic" w:hAnsi="Traditional Arabic" w:cs="Traditional Arabic"/>
          <w:sz w:val="28"/>
          <w:szCs w:val="28"/>
          <w:rtl/>
          <w:lang w:bidi="ar-DZ"/>
        </w:rPr>
      </w:pPr>
      <w:r w:rsidRPr="00A47A6D">
        <w:rPr>
          <w:rStyle w:val="Appelnotedebasdep"/>
          <w:rFonts w:ascii="Traditional Arabic" w:hAnsi="Traditional Arabic" w:cs="Traditional Arabic"/>
          <w:sz w:val="28"/>
          <w:szCs w:val="28"/>
        </w:rPr>
        <w:footnoteRef/>
      </w:r>
      <w:r w:rsidRPr="00A47A6D">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ابن الكثير</w:t>
      </w:r>
      <w:r w:rsidRPr="006C6637">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sidRPr="00033D56">
        <w:rPr>
          <w:rFonts w:ascii="Traditional Arabic" w:hAnsi="Traditional Arabic" w:cs="Traditional Arabic"/>
          <w:b/>
          <w:bCs/>
          <w:sz w:val="28"/>
          <w:szCs w:val="28"/>
          <w:rtl/>
          <w:lang w:bidi="ar-DZ"/>
        </w:rPr>
        <w:t>تفسير القرآن العظيم</w:t>
      </w:r>
      <w:r w:rsidRPr="00A47A6D">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(مر.س)، </w:t>
      </w:r>
      <w:r w:rsidRPr="00A47A6D">
        <w:rPr>
          <w:rFonts w:ascii="Traditional Arabic" w:hAnsi="Traditional Arabic" w:cs="Traditional Arabic"/>
          <w:sz w:val="28"/>
          <w:szCs w:val="28"/>
          <w:rtl/>
          <w:lang w:bidi="ar-DZ"/>
        </w:rPr>
        <w:t>ص</w:t>
      </w:r>
      <w:r>
        <w:rPr>
          <w:rFonts w:ascii="Traditional Arabic" w:hAnsi="Traditional Arabic" w:cs="Traditional Arabic"/>
          <w:sz w:val="28"/>
          <w:szCs w:val="28"/>
          <w:lang w:bidi="ar-DZ"/>
        </w:rPr>
        <w:t>:</w:t>
      </w:r>
      <w:r w:rsidRPr="00A47A6D">
        <w:rPr>
          <w:rFonts w:ascii="Traditional Arabic" w:hAnsi="Traditional Arabic" w:cs="Traditional Arabic"/>
          <w:sz w:val="28"/>
          <w:szCs w:val="28"/>
          <w:rtl/>
          <w:lang w:bidi="ar-DZ"/>
        </w:rPr>
        <w:t xml:space="preserve"> 490</w:t>
      </w:r>
      <w:r>
        <w:rPr>
          <w:rFonts w:ascii="Traditional Arabic" w:hAnsi="Traditional Arabic" w:cs="Traditional Arabic" w:hint="cs"/>
          <w:sz w:val="28"/>
          <w:szCs w:val="28"/>
          <w:rtl/>
          <w:lang w:bidi="ar-DZ"/>
        </w:rPr>
        <w:t>.</w:t>
      </w:r>
    </w:p>
  </w:footnote>
  <w:footnote w:id="99">
    <w:p w:rsidR="00A132EA" w:rsidRPr="00993443" w:rsidRDefault="00A132EA" w:rsidP="00B41837">
      <w:pPr>
        <w:pStyle w:val="Notedebasdepage"/>
        <w:bidi/>
        <w:jc w:val="left"/>
        <w:rPr>
          <w:rFonts w:ascii="Traditional Arabic" w:hAnsi="Traditional Arabic" w:cs="Traditional Arabic"/>
          <w:sz w:val="28"/>
          <w:szCs w:val="28"/>
          <w:rtl/>
          <w:lang w:bidi="ar-DZ"/>
        </w:rPr>
      </w:pPr>
      <w:r w:rsidRPr="00A47A6D">
        <w:rPr>
          <w:rStyle w:val="Appelnotedebasdep"/>
          <w:rFonts w:ascii="Traditional Arabic" w:hAnsi="Traditional Arabic" w:cs="Traditional Arabic"/>
          <w:sz w:val="28"/>
          <w:szCs w:val="28"/>
        </w:rPr>
        <w:footnoteRef/>
      </w:r>
      <w:r w:rsidRPr="00993443">
        <w:rPr>
          <w:rFonts w:ascii="Traditional Arabic" w:hAnsi="Traditional Arabic" w:cs="Traditional Arabic" w:hint="cs"/>
          <w:sz w:val="28"/>
          <w:szCs w:val="28"/>
          <w:rtl/>
          <w:lang w:bidi="ar-DZ"/>
        </w:rPr>
        <w:t>فخرالدّين الرّازي،</w:t>
      </w:r>
      <w:r w:rsidRPr="00993443">
        <w:rPr>
          <w:rFonts w:ascii="Traditional Arabic" w:hAnsi="Traditional Arabic" w:cs="Traditional Arabic"/>
          <w:sz w:val="28"/>
          <w:szCs w:val="28"/>
          <w:rtl/>
          <w:lang w:bidi="ar-DZ"/>
        </w:rPr>
        <w:t xml:space="preserve"> </w:t>
      </w:r>
      <w:r w:rsidRPr="00993443">
        <w:rPr>
          <w:rFonts w:ascii="Traditional Arabic" w:hAnsi="Traditional Arabic" w:cs="Traditional Arabic"/>
          <w:b/>
          <w:bCs/>
          <w:sz w:val="28"/>
          <w:szCs w:val="28"/>
          <w:rtl/>
          <w:lang w:bidi="ar-DZ"/>
        </w:rPr>
        <w:t>الت</w:t>
      </w:r>
      <w:r w:rsidRPr="00993443">
        <w:rPr>
          <w:rFonts w:ascii="Traditional Arabic" w:hAnsi="Traditional Arabic" w:cs="Traditional Arabic" w:hint="cs"/>
          <w:b/>
          <w:bCs/>
          <w:sz w:val="28"/>
          <w:szCs w:val="28"/>
          <w:rtl/>
          <w:lang w:bidi="ar-DZ"/>
        </w:rPr>
        <w:t>ّ</w:t>
      </w:r>
      <w:r w:rsidRPr="00993443">
        <w:rPr>
          <w:rFonts w:ascii="Traditional Arabic" w:hAnsi="Traditional Arabic" w:cs="Traditional Arabic"/>
          <w:b/>
          <w:bCs/>
          <w:sz w:val="28"/>
          <w:szCs w:val="28"/>
          <w:rtl/>
          <w:lang w:bidi="ar-DZ"/>
        </w:rPr>
        <w:t>فسير</w:t>
      </w:r>
      <w:r w:rsidRPr="00993443">
        <w:rPr>
          <w:rFonts w:ascii="Traditional Arabic" w:hAnsi="Traditional Arabic" w:cs="Traditional Arabic"/>
          <w:sz w:val="28"/>
          <w:szCs w:val="28"/>
          <w:rtl/>
          <w:lang w:bidi="ar-DZ"/>
        </w:rPr>
        <w:t xml:space="preserve"> </w:t>
      </w:r>
      <w:r w:rsidRPr="00993443">
        <w:rPr>
          <w:rFonts w:ascii="Traditional Arabic" w:hAnsi="Traditional Arabic" w:cs="Traditional Arabic" w:hint="cs"/>
          <w:b/>
          <w:bCs/>
          <w:sz w:val="28"/>
          <w:szCs w:val="28"/>
          <w:rtl/>
          <w:lang w:bidi="ar-DZ"/>
        </w:rPr>
        <w:t>الكبير</w:t>
      </w:r>
      <w:r w:rsidRPr="00993443">
        <w:rPr>
          <w:rFonts w:ascii="Traditional Arabic" w:hAnsi="Traditional Arabic" w:cs="Traditional Arabic" w:hint="cs"/>
          <w:sz w:val="28"/>
          <w:szCs w:val="28"/>
          <w:rtl/>
          <w:lang w:bidi="ar-DZ"/>
        </w:rPr>
        <w:t>،</w:t>
      </w:r>
      <w:r w:rsidRPr="00993443">
        <w:rPr>
          <w:rFonts w:ascii="Traditional Arabic" w:hAnsi="Traditional Arabic" w:cs="Traditional Arabic"/>
          <w:sz w:val="28"/>
          <w:szCs w:val="28"/>
          <w:rtl/>
          <w:lang w:bidi="ar-DZ"/>
        </w:rPr>
        <w:t xml:space="preserve"> </w:t>
      </w:r>
      <w:r w:rsidRPr="00993443">
        <w:rPr>
          <w:rFonts w:ascii="Traditional Arabic" w:hAnsi="Traditional Arabic" w:cs="Traditional Arabic" w:hint="cs"/>
          <w:sz w:val="28"/>
          <w:szCs w:val="28"/>
          <w:rtl/>
          <w:lang w:bidi="ar-DZ"/>
        </w:rPr>
        <w:t>(مر.س)</w:t>
      </w:r>
      <w:r w:rsidRPr="00993443">
        <w:rPr>
          <w:rFonts w:ascii="Traditional Arabic" w:hAnsi="Traditional Arabic" w:cs="Traditional Arabic"/>
          <w:sz w:val="28"/>
          <w:szCs w:val="28"/>
          <w:rtl/>
          <w:lang w:bidi="ar-DZ"/>
        </w:rPr>
        <w:t>، ص</w:t>
      </w:r>
      <w:r w:rsidRPr="00993443">
        <w:rPr>
          <w:rFonts w:ascii="Traditional Arabic" w:hAnsi="Traditional Arabic" w:cs="Traditional Arabic"/>
          <w:sz w:val="28"/>
          <w:szCs w:val="28"/>
          <w:lang w:bidi="ar-DZ"/>
        </w:rPr>
        <w:t>:</w:t>
      </w:r>
      <w:r w:rsidRPr="00993443">
        <w:rPr>
          <w:rFonts w:ascii="Traditional Arabic" w:hAnsi="Traditional Arabic" w:cs="Traditional Arabic"/>
          <w:sz w:val="28"/>
          <w:szCs w:val="28"/>
          <w:rtl/>
          <w:lang w:bidi="ar-DZ"/>
        </w:rPr>
        <w:t xml:space="preserve"> 92</w:t>
      </w:r>
      <w:r w:rsidRPr="00993443">
        <w:rPr>
          <w:rFonts w:ascii="Traditional Arabic" w:hAnsi="Traditional Arabic" w:cs="Traditional Arabic" w:hint="cs"/>
          <w:sz w:val="28"/>
          <w:szCs w:val="28"/>
          <w:rtl/>
          <w:lang w:bidi="ar-DZ"/>
        </w:rPr>
        <w:t>.</w:t>
      </w:r>
    </w:p>
  </w:footnote>
  <w:footnote w:id="100">
    <w:p w:rsidR="00A132EA" w:rsidRPr="00D8155A" w:rsidRDefault="00A132EA" w:rsidP="00B41837">
      <w:pPr>
        <w:pStyle w:val="Notedebasdepage"/>
        <w:bidi/>
        <w:jc w:val="left"/>
        <w:rPr>
          <w:rFonts w:ascii="Traditional Arabic" w:hAnsi="Traditional Arabic" w:cs="Traditional Arabic"/>
          <w:sz w:val="28"/>
          <w:szCs w:val="28"/>
          <w:highlight w:val="yellow"/>
          <w:rtl/>
          <w:lang w:bidi="ar-DZ"/>
        </w:rPr>
      </w:pPr>
      <w:r w:rsidRPr="00993443">
        <w:rPr>
          <w:rStyle w:val="Appelnotedebasdep"/>
          <w:rFonts w:ascii="Traditional Arabic" w:hAnsi="Traditional Arabic" w:cs="Traditional Arabic"/>
          <w:sz w:val="28"/>
          <w:szCs w:val="28"/>
        </w:rPr>
        <w:footnoteRef/>
      </w:r>
      <w:r w:rsidRPr="00993443">
        <w:rPr>
          <w:rFonts w:ascii="Traditional Arabic" w:hAnsi="Traditional Arabic" w:cs="Traditional Arabic"/>
          <w:sz w:val="28"/>
          <w:szCs w:val="28"/>
          <w:rtl/>
          <w:lang w:bidi="ar-DZ"/>
        </w:rPr>
        <w:t xml:space="preserve"> </w:t>
      </w:r>
      <w:r w:rsidRPr="00993443">
        <w:rPr>
          <w:rFonts w:ascii="Traditional Arabic" w:hAnsi="Traditional Arabic" w:cs="Traditional Arabic" w:hint="cs"/>
          <w:sz w:val="28"/>
          <w:szCs w:val="28"/>
          <w:rtl/>
          <w:lang w:bidi="ar-DZ"/>
        </w:rPr>
        <w:t xml:space="preserve">المرجع </w:t>
      </w:r>
      <w:r w:rsidRPr="00993443">
        <w:rPr>
          <w:rFonts w:ascii="Traditional Arabic" w:hAnsi="Traditional Arabic" w:cs="Traditional Arabic"/>
          <w:sz w:val="28"/>
          <w:szCs w:val="28"/>
          <w:rtl/>
          <w:lang w:bidi="ar-DZ"/>
        </w:rPr>
        <w:t>نفسه</w:t>
      </w:r>
      <w:r w:rsidRPr="00993443">
        <w:rPr>
          <w:rFonts w:ascii="Traditional Arabic" w:hAnsi="Traditional Arabic" w:cs="Traditional Arabic" w:hint="cs"/>
          <w:sz w:val="28"/>
          <w:szCs w:val="28"/>
          <w:rtl/>
          <w:lang w:bidi="ar-DZ"/>
        </w:rPr>
        <w:t>،</w:t>
      </w:r>
      <w:r w:rsidRPr="00993443">
        <w:rPr>
          <w:rFonts w:ascii="Traditional Arabic" w:hAnsi="Traditional Arabic" w:cs="Traditional Arabic"/>
          <w:sz w:val="28"/>
          <w:szCs w:val="28"/>
          <w:lang w:bidi="ar-DZ"/>
        </w:rPr>
        <w:t xml:space="preserve"> </w:t>
      </w:r>
      <w:r w:rsidRPr="00993443">
        <w:rPr>
          <w:rFonts w:ascii="Traditional Arabic" w:hAnsi="Traditional Arabic" w:cs="Traditional Arabic"/>
          <w:sz w:val="28"/>
          <w:szCs w:val="28"/>
          <w:rtl/>
          <w:lang w:bidi="ar-DZ"/>
        </w:rPr>
        <w:t xml:space="preserve">ص </w:t>
      </w:r>
      <w:r w:rsidRPr="00993443">
        <w:rPr>
          <w:rFonts w:ascii="Traditional Arabic" w:hAnsi="Traditional Arabic" w:cs="Traditional Arabic"/>
          <w:sz w:val="28"/>
          <w:szCs w:val="28"/>
          <w:lang w:bidi="ar-DZ"/>
        </w:rPr>
        <w:t>:</w:t>
      </w:r>
      <w:r w:rsidRPr="00993443">
        <w:rPr>
          <w:rFonts w:ascii="Traditional Arabic" w:hAnsi="Traditional Arabic" w:cs="Traditional Arabic"/>
          <w:sz w:val="28"/>
          <w:szCs w:val="28"/>
          <w:rtl/>
          <w:lang w:bidi="ar-DZ"/>
        </w:rPr>
        <w:t>115</w:t>
      </w:r>
      <w:r w:rsidRPr="00993443">
        <w:rPr>
          <w:rFonts w:ascii="Traditional Arabic" w:hAnsi="Traditional Arabic" w:cs="Traditional Arabic" w:hint="cs"/>
          <w:sz w:val="28"/>
          <w:szCs w:val="28"/>
          <w:rtl/>
          <w:lang w:bidi="ar-DZ"/>
        </w:rPr>
        <w:t>.</w:t>
      </w:r>
    </w:p>
  </w:footnote>
  <w:footnote w:id="101">
    <w:p w:rsidR="00A132EA" w:rsidRPr="00D31C17" w:rsidRDefault="00A132EA" w:rsidP="00B41837">
      <w:pPr>
        <w:pStyle w:val="Notedebasdepage"/>
        <w:bidi/>
        <w:jc w:val="left"/>
        <w:rPr>
          <w:rFonts w:ascii="Traditional Arabic" w:hAnsi="Traditional Arabic" w:cs="Traditional Arabic"/>
          <w:sz w:val="28"/>
          <w:szCs w:val="28"/>
          <w:lang w:bidi="ar-DZ"/>
        </w:rPr>
      </w:pPr>
      <w:r w:rsidRPr="00D31C17">
        <w:rPr>
          <w:rStyle w:val="Appelnotedebasdep"/>
        </w:rPr>
        <w:footnoteRef/>
      </w:r>
      <w:r w:rsidRPr="00D31C17">
        <w:rPr>
          <w:rFonts w:ascii="Traditional Arabic" w:hAnsi="Traditional Arabic" w:cs="Traditional Arabic"/>
          <w:sz w:val="28"/>
          <w:szCs w:val="28"/>
          <w:rtl/>
          <w:lang w:bidi="ar-DZ"/>
        </w:rPr>
        <w:t xml:space="preserve"> </w:t>
      </w:r>
      <w:r w:rsidRPr="00D31C17">
        <w:rPr>
          <w:rFonts w:ascii="Traditional Arabic" w:hAnsi="Traditional Arabic" w:cs="Traditional Arabic" w:hint="cs"/>
          <w:sz w:val="28"/>
          <w:szCs w:val="28"/>
          <w:rtl/>
          <w:lang w:bidi="ar-DZ"/>
        </w:rPr>
        <w:t>ال</w:t>
      </w:r>
      <w:r w:rsidRPr="00D31C17">
        <w:rPr>
          <w:rFonts w:ascii="Traditional Arabic" w:hAnsi="Traditional Arabic" w:cs="Traditional Arabic"/>
          <w:sz w:val="28"/>
          <w:szCs w:val="28"/>
          <w:rtl/>
          <w:lang w:bidi="ar-DZ"/>
        </w:rPr>
        <w:t>مر</w:t>
      </w:r>
      <w:r w:rsidRPr="00D31C17">
        <w:rPr>
          <w:rFonts w:ascii="Traditional Arabic" w:hAnsi="Traditional Arabic" w:cs="Traditional Arabic" w:hint="cs"/>
          <w:sz w:val="28"/>
          <w:szCs w:val="28"/>
          <w:rtl/>
          <w:lang w:bidi="ar-DZ"/>
        </w:rPr>
        <w:t>جع السّابق نفسه،</w:t>
      </w:r>
      <w:r w:rsidRPr="00D31C17">
        <w:rPr>
          <w:rFonts w:ascii="Traditional Arabic" w:hAnsi="Traditional Arabic" w:cs="Traditional Arabic"/>
          <w:sz w:val="28"/>
          <w:szCs w:val="28"/>
          <w:lang w:bidi="ar-DZ"/>
        </w:rPr>
        <w:t xml:space="preserve"> </w:t>
      </w:r>
      <w:r w:rsidRPr="00D31C17">
        <w:rPr>
          <w:rFonts w:ascii="Traditional Arabic" w:hAnsi="Traditional Arabic" w:cs="Traditional Arabic"/>
          <w:sz w:val="28"/>
          <w:szCs w:val="28"/>
          <w:rtl/>
          <w:lang w:bidi="ar-DZ"/>
        </w:rPr>
        <w:t xml:space="preserve">ص </w:t>
      </w:r>
      <w:r w:rsidRPr="00D31C17">
        <w:rPr>
          <w:rFonts w:ascii="Traditional Arabic" w:hAnsi="Traditional Arabic" w:cs="Traditional Arabic"/>
          <w:sz w:val="28"/>
          <w:szCs w:val="28"/>
          <w:lang w:bidi="ar-DZ"/>
        </w:rPr>
        <w:t>:</w:t>
      </w:r>
      <w:r w:rsidRPr="00D31C17">
        <w:rPr>
          <w:rFonts w:ascii="Traditional Arabic" w:hAnsi="Traditional Arabic" w:cs="Traditional Arabic"/>
          <w:sz w:val="24"/>
          <w:szCs w:val="24"/>
          <w:rtl/>
          <w:lang w:bidi="ar-DZ"/>
        </w:rPr>
        <w:t>114</w:t>
      </w:r>
      <w:r w:rsidRPr="00D31C17">
        <w:rPr>
          <w:rFonts w:ascii="Traditional Arabic" w:hAnsi="Traditional Arabic" w:cs="Traditional Arabic" w:hint="cs"/>
          <w:sz w:val="28"/>
          <w:szCs w:val="28"/>
          <w:rtl/>
          <w:lang w:bidi="ar-DZ"/>
        </w:rPr>
        <w:t>.</w:t>
      </w:r>
    </w:p>
  </w:footnote>
  <w:footnote w:id="102">
    <w:p w:rsidR="00A132EA" w:rsidRPr="00890FCF" w:rsidRDefault="00A132EA" w:rsidP="00B41837">
      <w:pPr>
        <w:pStyle w:val="Notedebasdepage"/>
        <w:bidi/>
        <w:jc w:val="left"/>
        <w:rPr>
          <w:rFonts w:ascii="Traditional Arabic" w:hAnsi="Traditional Arabic" w:cs="Traditional Arabic"/>
          <w:sz w:val="28"/>
          <w:szCs w:val="28"/>
          <w:rtl/>
          <w:lang w:bidi="ar-DZ"/>
        </w:rPr>
      </w:pPr>
      <w:r w:rsidRPr="00D31C17">
        <w:rPr>
          <w:rStyle w:val="Appelnotedebasdep"/>
          <w:rFonts w:ascii="Traditional Arabic" w:hAnsi="Traditional Arabic" w:cs="Traditional Arabic"/>
          <w:sz w:val="28"/>
          <w:szCs w:val="28"/>
        </w:rPr>
        <w:footnoteRef/>
      </w:r>
      <w:r w:rsidRPr="00D31C17">
        <w:rPr>
          <w:rFonts w:ascii="Traditional Arabic" w:hAnsi="Traditional Arabic" w:cs="Traditional Arabic"/>
          <w:sz w:val="28"/>
          <w:szCs w:val="28"/>
        </w:rPr>
        <w:t xml:space="preserve"> </w:t>
      </w:r>
      <w:r w:rsidRPr="00D31C17">
        <w:rPr>
          <w:rFonts w:ascii="Traditional Arabic" w:hAnsi="Traditional Arabic" w:cs="Traditional Arabic"/>
          <w:sz w:val="28"/>
          <w:szCs w:val="28"/>
          <w:rtl/>
          <w:lang w:bidi="ar-DZ"/>
        </w:rPr>
        <w:t xml:space="preserve"> المرجع نفسه،</w:t>
      </w:r>
      <w:r w:rsidRPr="00D31C17">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(ن، </w:t>
      </w:r>
      <w:r w:rsidRPr="00D31C17">
        <w:rPr>
          <w:rFonts w:ascii="Traditional Arabic" w:hAnsi="Traditional Arabic" w:cs="Traditional Arabic" w:hint="cs"/>
          <w:sz w:val="28"/>
          <w:szCs w:val="28"/>
          <w:rtl/>
          <w:lang w:bidi="ar-DZ"/>
        </w:rPr>
        <w:t>ص</w:t>
      </w:r>
      <w:r>
        <w:rPr>
          <w:rFonts w:ascii="Traditional Arabic" w:hAnsi="Traditional Arabic" w:cs="Traditional Arabic" w:hint="cs"/>
          <w:sz w:val="28"/>
          <w:szCs w:val="28"/>
          <w:rtl/>
          <w:lang w:bidi="ar-DZ"/>
        </w:rPr>
        <w:t>).</w:t>
      </w:r>
    </w:p>
  </w:footnote>
  <w:footnote w:id="103">
    <w:p w:rsidR="00A132EA" w:rsidRPr="0087143F" w:rsidRDefault="00A132EA" w:rsidP="00B41837">
      <w:pPr>
        <w:pStyle w:val="Notedebasdepage"/>
        <w:bidi/>
        <w:jc w:val="left"/>
        <w:rPr>
          <w:rFonts w:ascii="Traditional Arabic" w:hAnsi="Traditional Arabic" w:cs="Traditional Arabic"/>
          <w:sz w:val="28"/>
          <w:szCs w:val="28"/>
          <w:rtl/>
          <w:lang w:bidi="ar-DZ"/>
        </w:rPr>
      </w:pPr>
      <w:r w:rsidRPr="00FA1333">
        <w:rPr>
          <w:rStyle w:val="Appelnotedebasdep"/>
          <w:rFonts w:ascii="Traditional Arabic" w:hAnsi="Traditional Arabic" w:cs="Traditional Arabic"/>
          <w:sz w:val="28"/>
          <w:szCs w:val="28"/>
        </w:rPr>
        <w:footnoteRef/>
      </w:r>
      <w:r w:rsidRPr="00FA1333">
        <w:rPr>
          <w:rFonts w:ascii="Traditional Arabic" w:hAnsi="Traditional Arabic" w:cs="Traditional Arabic"/>
          <w:sz w:val="28"/>
          <w:szCs w:val="28"/>
          <w:rtl/>
        </w:rPr>
        <w:t xml:space="preserve"> </w:t>
      </w:r>
      <w:r w:rsidRPr="00FA1333">
        <w:rPr>
          <w:rFonts w:ascii="Traditional Arabic" w:hAnsi="Traditional Arabic" w:cs="Traditional Arabic" w:hint="cs"/>
          <w:sz w:val="28"/>
          <w:szCs w:val="28"/>
          <w:rtl/>
        </w:rPr>
        <w:t>سعد الدّين التفتازاني</w:t>
      </w:r>
      <w:r w:rsidRPr="000F0987">
        <w:rPr>
          <w:rFonts w:ascii="Traditional Arabic" w:hAnsi="Traditional Arabic" w:cs="Traditional Arabic" w:hint="cs"/>
          <w:b/>
          <w:bCs/>
          <w:sz w:val="28"/>
          <w:szCs w:val="28"/>
          <w:rtl/>
        </w:rPr>
        <w:t>،"</w:t>
      </w:r>
      <w:r w:rsidRPr="000F0987">
        <w:rPr>
          <w:rFonts w:ascii="Traditional Arabic" w:hAnsi="Traditional Arabic" w:cs="Traditional Arabic"/>
          <w:b/>
          <w:bCs/>
          <w:sz w:val="28"/>
          <w:szCs w:val="28"/>
          <w:rtl/>
        </w:rPr>
        <w:t>مختصر المعاني</w:t>
      </w:r>
      <w:r w:rsidRPr="000F0987">
        <w:rPr>
          <w:rFonts w:ascii="Traditional Arabic" w:hAnsi="Traditional Arabic" w:cs="Traditional Arabic" w:hint="cs"/>
          <w:b/>
          <w:bCs/>
          <w:sz w:val="28"/>
          <w:szCs w:val="28"/>
          <w:rtl/>
        </w:rPr>
        <w:t>"،</w:t>
      </w:r>
      <w:r w:rsidRPr="00FA1333">
        <w:rPr>
          <w:rFonts w:ascii="Traditional Arabic" w:hAnsi="Traditional Arabic" w:cs="Traditional Arabic"/>
          <w:sz w:val="28"/>
          <w:szCs w:val="28"/>
        </w:rPr>
        <w:t xml:space="preserve"> </w:t>
      </w:r>
      <w:r w:rsidRPr="00FA1333">
        <w:rPr>
          <w:rFonts w:ascii="Traditional Arabic" w:hAnsi="Traditional Arabic" w:cs="Traditional Arabic" w:hint="cs"/>
          <w:sz w:val="28"/>
          <w:szCs w:val="28"/>
          <w:rtl/>
        </w:rPr>
        <w:t>(مر.س)</w:t>
      </w:r>
      <w:r w:rsidRPr="00FA1333">
        <w:rPr>
          <w:rFonts w:ascii="Traditional Arabic" w:hAnsi="Traditional Arabic" w:cs="Traditional Arabic" w:hint="cs"/>
          <w:sz w:val="24"/>
          <w:szCs w:val="24"/>
          <w:rtl/>
        </w:rPr>
        <w:t xml:space="preserve">، </w:t>
      </w:r>
      <w:r w:rsidRPr="00FA1333">
        <w:rPr>
          <w:rFonts w:ascii="Traditional Arabic" w:hAnsi="Traditional Arabic" w:cs="Traditional Arabic" w:hint="cs"/>
          <w:sz w:val="28"/>
          <w:szCs w:val="28"/>
          <w:rtl/>
        </w:rPr>
        <w:t xml:space="preserve">ص: </w:t>
      </w:r>
      <w:r w:rsidRPr="00FA1333">
        <w:rPr>
          <w:rFonts w:ascii="Traditional Arabic" w:hAnsi="Traditional Arabic" w:cs="Traditional Arabic"/>
          <w:sz w:val="24"/>
          <w:szCs w:val="24"/>
          <w:rtl/>
        </w:rPr>
        <w:t>306</w:t>
      </w:r>
      <w:r w:rsidRPr="00FA1333">
        <w:rPr>
          <w:rFonts w:ascii="Traditional Arabic" w:hAnsi="Traditional Arabic" w:cs="Traditional Arabic" w:hint="cs"/>
          <w:sz w:val="28"/>
          <w:szCs w:val="28"/>
          <w:rtl/>
          <w:lang w:bidi="ar-DZ"/>
        </w:rPr>
        <w:t>.</w:t>
      </w:r>
    </w:p>
  </w:footnote>
  <w:footnote w:id="104">
    <w:p w:rsidR="00A132EA" w:rsidRDefault="00A132EA" w:rsidP="00B41837">
      <w:pPr>
        <w:pStyle w:val="Notedebasdepage"/>
        <w:bidi/>
        <w:jc w:val="left"/>
        <w:rPr>
          <w:rtl/>
          <w:lang w:bidi="ar-DZ"/>
        </w:rPr>
      </w:pPr>
      <w:r w:rsidRPr="0087143F">
        <w:rPr>
          <w:rStyle w:val="Appelnotedebasdep"/>
          <w:rFonts w:ascii="Traditional Arabic" w:hAnsi="Traditional Arabic" w:cs="Traditional Arabic"/>
          <w:sz w:val="28"/>
          <w:szCs w:val="28"/>
        </w:rPr>
        <w:footnoteRef/>
      </w:r>
      <w:r w:rsidRPr="001E1853">
        <w:rPr>
          <w:rFonts w:ascii="Traditional Arabic" w:hAnsi="Traditional Arabic" w:cs="Traditional Arabic"/>
          <w:sz w:val="28"/>
          <w:szCs w:val="28"/>
          <w:rtl/>
          <w:lang w:bidi="ar-DZ"/>
        </w:rPr>
        <w:t xml:space="preserve"> </w:t>
      </w:r>
      <w:r w:rsidRPr="001E1853">
        <w:rPr>
          <w:rFonts w:ascii="Traditional Arabic" w:hAnsi="Traditional Arabic" w:cs="Traditional Arabic" w:hint="cs"/>
          <w:sz w:val="28"/>
          <w:szCs w:val="28"/>
          <w:rtl/>
          <w:lang w:bidi="ar-DZ"/>
        </w:rPr>
        <w:t>محمد</w:t>
      </w:r>
      <w:r>
        <w:rPr>
          <w:rFonts w:ascii="Traditional Arabic" w:hAnsi="Traditional Arabic" w:cs="Traditional Arabic" w:hint="cs"/>
          <w:sz w:val="28"/>
          <w:szCs w:val="28"/>
          <w:rtl/>
          <w:lang w:bidi="ar-DZ"/>
        </w:rPr>
        <w:t xml:space="preserve"> </w:t>
      </w:r>
      <w:r w:rsidRPr="001E1853">
        <w:rPr>
          <w:rFonts w:ascii="Traditional Arabic" w:hAnsi="Traditional Arabic" w:cs="Traditional Arabic" w:hint="cs"/>
          <w:sz w:val="28"/>
          <w:szCs w:val="28"/>
          <w:rtl/>
          <w:lang w:bidi="ar-DZ"/>
        </w:rPr>
        <w:t>أي</w:t>
      </w:r>
      <w:r>
        <w:rPr>
          <w:rFonts w:ascii="Traditional Arabic" w:hAnsi="Traditional Arabic" w:cs="Traditional Arabic" w:hint="cs"/>
          <w:sz w:val="28"/>
          <w:szCs w:val="28"/>
          <w:rtl/>
          <w:lang w:bidi="ar-DZ"/>
        </w:rPr>
        <w:t xml:space="preserve">وب </w:t>
      </w:r>
      <w:r w:rsidRPr="001E1853">
        <w:rPr>
          <w:rFonts w:ascii="Traditional Arabic" w:hAnsi="Traditional Arabic" w:cs="Traditional Arabic" w:hint="cs"/>
          <w:sz w:val="28"/>
          <w:szCs w:val="28"/>
          <w:rtl/>
          <w:lang w:bidi="ar-DZ"/>
        </w:rPr>
        <w:t>الر</w:t>
      </w:r>
      <w:r>
        <w:rPr>
          <w:rFonts w:ascii="Traditional Arabic" w:hAnsi="Traditional Arabic" w:cs="Traditional Arabic" w:hint="cs"/>
          <w:sz w:val="28"/>
          <w:szCs w:val="28"/>
          <w:rtl/>
          <w:lang w:bidi="ar-DZ"/>
        </w:rPr>
        <w:t>ّ</w:t>
      </w:r>
      <w:r w:rsidRPr="001E1853">
        <w:rPr>
          <w:rFonts w:ascii="Traditional Arabic" w:hAnsi="Traditional Arabic" w:cs="Traditional Arabic" w:hint="cs"/>
          <w:sz w:val="28"/>
          <w:szCs w:val="28"/>
          <w:rtl/>
          <w:lang w:bidi="ar-DZ"/>
        </w:rPr>
        <w:t>شيدي</w:t>
      </w:r>
      <w:r>
        <w:rPr>
          <w:rFonts w:ascii="Traditional Arabic" w:hAnsi="Traditional Arabic" w:cs="Traditional Arabic" w:hint="cs"/>
          <w:sz w:val="28"/>
          <w:szCs w:val="28"/>
          <w:rtl/>
          <w:lang w:bidi="ar-DZ"/>
        </w:rPr>
        <w:t>ّ</w:t>
      </w:r>
      <w:r w:rsidRPr="001E1853">
        <w:rPr>
          <w:rFonts w:ascii="Traditional Arabic" w:hAnsi="Traditional Arabic" w:cs="Traditional Arabic" w:hint="cs"/>
          <w:sz w:val="28"/>
          <w:szCs w:val="28"/>
          <w:rtl/>
          <w:lang w:bidi="ar-DZ"/>
        </w:rPr>
        <w:t>،</w:t>
      </w:r>
      <w:r>
        <w:rPr>
          <w:rFonts w:ascii="Traditional Arabic" w:hAnsi="Traditional Arabic" w:cs="Traditional Arabic"/>
          <w:sz w:val="28"/>
          <w:szCs w:val="28"/>
          <w:lang w:bidi="ar-DZ"/>
        </w:rPr>
        <w:t xml:space="preserve"> </w:t>
      </w:r>
      <w:r w:rsidRPr="0087143F">
        <w:rPr>
          <w:rFonts w:ascii="Traditional Arabic" w:hAnsi="Traditional Arabic" w:cs="Traditional Arabic"/>
          <w:sz w:val="28"/>
          <w:szCs w:val="28"/>
          <w:rtl/>
          <w:lang w:bidi="ar-DZ"/>
        </w:rPr>
        <w:t xml:space="preserve">مقال ملامح البديع </w:t>
      </w:r>
      <w:r w:rsidRPr="0087143F">
        <w:rPr>
          <w:rFonts w:ascii="Traditional Arabic" w:hAnsi="Traditional Arabic" w:cs="Traditional Arabic" w:hint="cs"/>
          <w:sz w:val="28"/>
          <w:szCs w:val="28"/>
          <w:rtl/>
          <w:lang w:bidi="ar-DZ"/>
        </w:rPr>
        <w:t>والبيان</w:t>
      </w:r>
      <w:r w:rsidRPr="0087143F">
        <w:rPr>
          <w:rFonts w:ascii="Traditional Arabic" w:hAnsi="Traditional Arabic" w:cs="Traditional Arabic"/>
          <w:sz w:val="28"/>
          <w:szCs w:val="28"/>
          <w:rtl/>
          <w:lang w:bidi="ar-DZ"/>
        </w:rPr>
        <w:t xml:space="preserve"> في آيات سورة الر</w:t>
      </w:r>
      <w:r>
        <w:rPr>
          <w:rFonts w:ascii="Traditional Arabic" w:hAnsi="Traditional Arabic" w:cs="Traditional Arabic" w:hint="cs"/>
          <w:sz w:val="28"/>
          <w:szCs w:val="28"/>
          <w:rtl/>
          <w:lang w:bidi="ar-DZ"/>
        </w:rPr>
        <w:t>ّ</w:t>
      </w:r>
      <w:r w:rsidRPr="0087143F">
        <w:rPr>
          <w:rFonts w:ascii="Traditional Arabic" w:hAnsi="Traditional Arabic" w:cs="Traditional Arabic"/>
          <w:sz w:val="28"/>
          <w:szCs w:val="28"/>
          <w:rtl/>
          <w:lang w:bidi="ar-DZ"/>
        </w:rPr>
        <w:t xml:space="preserve">حمن، </w:t>
      </w:r>
      <w:r w:rsidRPr="007B7B43">
        <w:rPr>
          <w:rFonts w:ascii="Traditional Arabic" w:hAnsi="Traditional Arabic" w:cs="Traditional Arabic" w:hint="cs"/>
          <w:sz w:val="24"/>
          <w:szCs w:val="24"/>
          <w:rtl/>
          <w:lang w:bidi="ar-DZ"/>
        </w:rPr>
        <w:t>2016م</w:t>
      </w:r>
      <w:r w:rsidRPr="0087143F">
        <w:rPr>
          <w:rFonts w:ascii="Traditional Arabic" w:hAnsi="Traditional Arabic" w:cs="Traditional Arabic"/>
          <w:sz w:val="28"/>
          <w:szCs w:val="28"/>
          <w:rtl/>
          <w:lang w:bidi="ar-DZ"/>
        </w:rPr>
        <w:t>، ص</w:t>
      </w:r>
      <w:r>
        <w:rPr>
          <w:rFonts w:ascii="Traditional Arabic" w:hAnsi="Traditional Arabic" w:cs="Traditional Arabic"/>
          <w:sz w:val="28"/>
          <w:szCs w:val="28"/>
          <w:lang w:bidi="ar-DZ"/>
        </w:rPr>
        <w:t>:</w:t>
      </w:r>
      <w:r w:rsidRPr="0087143F">
        <w:rPr>
          <w:rFonts w:ascii="Traditional Arabic" w:hAnsi="Traditional Arabic" w:cs="Traditional Arabic"/>
          <w:sz w:val="28"/>
          <w:szCs w:val="28"/>
          <w:rtl/>
          <w:lang w:bidi="ar-DZ"/>
        </w:rPr>
        <w:t xml:space="preserve"> </w:t>
      </w:r>
      <w:r w:rsidRPr="00E4597F">
        <w:rPr>
          <w:rFonts w:ascii="Traditional Arabic" w:hAnsi="Traditional Arabic" w:cs="Traditional Arabic"/>
          <w:sz w:val="24"/>
          <w:szCs w:val="24"/>
          <w:rtl/>
          <w:lang w:bidi="ar-DZ"/>
        </w:rPr>
        <w:t>70</w:t>
      </w:r>
      <w:r>
        <w:rPr>
          <w:rFonts w:hint="cs"/>
          <w:rtl/>
          <w:lang w:bidi="ar-DZ"/>
        </w:rPr>
        <w:t>.</w:t>
      </w:r>
    </w:p>
  </w:footnote>
  <w:footnote w:id="105">
    <w:p w:rsidR="00A132EA" w:rsidRPr="001B4CA9" w:rsidRDefault="00A132EA" w:rsidP="00B41837">
      <w:pPr>
        <w:pStyle w:val="Notedebasdepage"/>
        <w:bidi/>
        <w:jc w:val="left"/>
        <w:rPr>
          <w:rtl/>
          <w:lang w:bidi="ar-DZ"/>
        </w:rPr>
      </w:pPr>
      <w:r>
        <w:rPr>
          <w:rStyle w:val="Appelnotedebasdep"/>
        </w:rPr>
        <w:footnoteRef/>
      </w:r>
      <w:r>
        <w:t xml:space="preserve"> </w:t>
      </w:r>
      <w:r w:rsidRPr="001E1853">
        <w:rPr>
          <w:rFonts w:ascii="Traditional Arabic" w:hAnsi="Traditional Arabic" w:cs="Traditional Arabic" w:hint="cs"/>
          <w:sz w:val="28"/>
          <w:szCs w:val="28"/>
          <w:rtl/>
          <w:lang w:bidi="ar-DZ"/>
        </w:rPr>
        <w:t>أسامة</w:t>
      </w:r>
      <w:r>
        <w:rPr>
          <w:rFonts w:ascii="Traditional Arabic" w:hAnsi="Traditional Arabic" w:cs="Traditional Arabic"/>
          <w:sz w:val="28"/>
          <w:szCs w:val="28"/>
          <w:lang w:bidi="ar-DZ"/>
        </w:rPr>
        <w:t xml:space="preserve"> </w:t>
      </w:r>
      <w:r w:rsidRPr="001E1853">
        <w:rPr>
          <w:rFonts w:ascii="Traditional Arabic" w:hAnsi="Traditional Arabic" w:cs="Traditional Arabic" w:hint="cs"/>
          <w:sz w:val="28"/>
          <w:szCs w:val="28"/>
          <w:rtl/>
          <w:lang w:bidi="ar-DZ"/>
        </w:rPr>
        <w:t>البحيري</w:t>
      </w:r>
      <w:r>
        <w:rPr>
          <w:rFonts w:ascii="Traditional Arabic" w:hAnsi="Traditional Arabic" w:cs="Traditional Arabic" w:hint="cs"/>
          <w:sz w:val="28"/>
          <w:szCs w:val="28"/>
          <w:rtl/>
          <w:lang w:bidi="ar-DZ"/>
        </w:rPr>
        <w:t>،</w:t>
      </w:r>
      <w:r>
        <w:rPr>
          <w:rFonts w:ascii="Traditional Arabic" w:hAnsi="Traditional Arabic" w:cs="Traditional Arabic"/>
          <w:sz w:val="28"/>
          <w:szCs w:val="28"/>
          <w:lang w:bidi="ar-DZ"/>
        </w:rPr>
        <w:t xml:space="preserve"> </w:t>
      </w:r>
      <w:r w:rsidRPr="0087143F">
        <w:rPr>
          <w:rFonts w:ascii="Traditional Arabic" w:hAnsi="Traditional Arabic" w:cs="Traditional Arabic"/>
          <w:sz w:val="28"/>
          <w:szCs w:val="28"/>
          <w:rtl/>
          <w:lang w:bidi="ar-DZ"/>
        </w:rPr>
        <w:t xml:space="preserve">تسيير البلاغة (علم البديع)، ص </w:t>
      </w:r>
      <w:r>
        <w:rPr>
          <w:rFonts w:ascii="Traditional Arabic" w:hAnsi="Traditional Arabic" w:cs="Traditional Arabic"/>
          <w:sz w:val="28"/>
          <w:szCs w:val="28"/>
          <w:lang w:bidi="ar-DZ"/>
        </w:rPr>
        <w:t>:</w:t>
      </w:r>
      <w:r w:rsidRPr="007B7B43">
        <w:rPr>
          <w:rFonts w:ascii="Traditional Arabic" w:hAnsi="Traditional Arabic" w:cs="Traditional Arabic"/>
          <w:sz w:val="24"/>
          <w:szCs w:val="24"/>
          <w:rtl/>
          <w:lang w:bidi="ar-DZ"/>
        </w:rPr>
        <w:t>152</w:t>
      </w:r>
      <w:r>
        <w:rPr>
          <w:rFonts w:ascii="Traditional Arabic" w:hAnsi="Traditional Arabic" w:cs="Traditional Arabic" w:hint="cs"/>
          <w:sz w:val="28"/>
          <w:szCs w:val="28"/>
          <w:rtl/>
          <w:lang w:bidi="ar-DZ"/>
        </w:rPr>
        <w:t>.</w:t>
      </w:r>
    </w:p>
  </w:footnote>
  <w:footnote w:id="106">
    <w:p w:rsidR="00A132EA" w:rsidRPr="0087143F" w:rsidRDefault="00A132EA" w:rsidP="00B41837">
      <w:pPr>
        <w:pStyle w:val="Notedebasdepage"/>
        <w:bidi/>
        <w:jc w:val="left"/>
        <w:rPr>
          <w:rFonts w:ascii="Traditional Arabic" w:hAnsi="Traditional Arabic" w:cs="Traditional Arabic"/>
          <w:sz w:val="28"/>
          <w:szCs w:val="28"/>
          <w:rtl/>
          <w:lang w:bidi="ar-DZ"/>
        </w:rPr>
      </w:pPr>
      <w:r w:rsidRPr="0087143F">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lang w:bidi="ar-DZ"/>
        </w:rPr>
        <w:t>المرجع نفسه</w:t>
      </w:r>
      <w:r w:rsidRPr="0087143F">
        <w:rPr>
          <w:rFonts w:ascii="Traditional Arabic" w:hAnsi="Traditional Arabic" w:cs="Traditional Arabic"/>
          <w:sz w:val="28"/>
          <w:szCs w:val="28"/>
          <w:rtl/>
          <w:lang w:bidi="ar-DZ"/>
        </w:rPr>
        <w:t xml:space="preserve">، ص </w:t>
      </w:r>
      <w:r>
        <w:rPr>
          <w:rFonts w:ascii="Traditional Arabic" w:hAnsi="Traditional Arabic" w:cs="Traditional Arabic"/>
          <w:sz w:val="28"/>
          <w:szCs w:val="28"/>
          <w:lang w:bidi="ar-DZ"/>
        </w:rPr>
        <w:t>:</w:t>
      </w:r>
      <w:r w:rsidRPr="007B7B43">
        <w:rPr>
          <w:rFonts w:ascii="Traditional Arabic" w:hAnsi="Traditional Arabic" w:cs="Traditional Arabic"/>
          <w:sz w:val="24"/>
          <w:szCs w:val="24"/>
          <w:rtl/>
          <w:lang w:bidi="ar-DZ"/>
        </w:rPr>
        <w:t>152</w:t>
      </w:r>
      <w:r>
        <w:rPr>
          <w:rFonts w:ascii="Traditional Arabic" w:hAnsi="Traditional Arabic" w:cs="Traditional Arabic" w:hint="cs"/>
          <w:sz w:val="28"/>
          <w:szCs w:val="28"/>
          <w:rtl/>
          <w:lang w:bidi="ar-DZ"/>
        </w:rPr>
        <w:t>.</w:t>
      </w:r>
    </w:p>
  </w:footnote>
  <w:footnote w:id="107">
    <w:p w:rsidR="00A132EA" w:rsidRPr="0087143F" w:rsidRDefault="00A132EA" w:rsidP="00B41837">
      <w:pPr>
        <w:pStyle w:val="Notedebasdepage"/>
        <w:bidi/>
        <w:jc w:val="left"/>
        <w:rPr>
          <w:rFonts w:ascii="Traditional Arabic" w:hAnsi="Traditional Arabic" w:cs="Traditional Arabic"/>
          <w:sz w:val="28"/>
          <w:szCs w:val="28"/>
          <w:rtl/>
          <w:lang w:bidi="ar-DZ"/>
        </w:rPr>
      </w:pPr>
      <w:r w:rsidRPr="0087143F">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lang w:bidi="ar-DZ"/>
        </w:rPr>
        <w:t xml:space="preserve"> </w:t>
      </w:r>
      <w:r w:rsidRPr="001E1853">
        <w:rPr>
          <w:rFonts w:ascii="Traditional Arabic" w:hAnsi="Traditional Arabic" w:cs="Traditional Arabic" w:hint="cs"/>
          <w:sz w:val="28"/>
          <w:szCs w:val="28"/>
          <w:rtl/>
          <w:lang w:bidi="ar-DZ"/>
        </w:rPr>
        <w:t>أحمد</w:t>
      </w:r>
      <w:r>
        <w:rPr>
          <w:rFonts w:ascii="Traditional Arabic" w:hAnsi="Traditional Arabic" w:cs="Traditional Arabic"/>
          <w:sz w:val="28"/>
          <w:szCs w:val="28"/>
          <w:lang w:bidi="ar-DZ"/>
        </w:rPr>
        <w:t xml:space="preserve"> </w:t>
      </w:r>
      <w:r w:rsidRPr="001E1853">
        <w:rPr>
          <w:rFonts w:ascii="Traditional Arabic" w:hAnsi="Traditional Arabic" w:cs="Traditional Arabic" w:hint="cs"/>
          <w:sz w:val="28"/>
          <w:szCs w:val="28"/>
          <w:rtl/>
          <w:lang w:bidi="ar-DZ"/>
        </w:rPr>
        <w:t>الهاشمي،</w:t>
      </w:r>
      <w:r>
        <w:rPr>
          <w:rFonts w:ascii="Traditional Arabic" w:hAnsi="Traditional Arabic" w:cs="Traditional Arabic"/>
          <w:sz w:val="28"/>
          <w:szCs w:val="28"/>
          <w:lang w:bidi="ar-DZ"/>
        </w:rPr>
        <w:t xml:space="preserve"> </w:t>
      </w:r>
      <w:r w:rsidRPr="00ED3B30">
        <w:rPr>
          <w:rFonts w:ascii="Traditional Arabic" w:hAnsi="Traditional Arabic" w:cs="Traditional Arabic"/>
          <w:b/>
          <w:bCs/>
          <w:sz w:val="28"/>
          <w:szCs w:val="28"/>
          <w:rtl/>
          <w:lang w:bidi="ar-DZ"/>
        </w:rPr>
        <w:t xml:space="preserve">جواهر البلاغة في المعاني والبيان </w:t>
      </w:r>
      <w:r w:rsidRPr="00ED3B30">
        <w:rPr>
          <w:rFonts w:ascii="Traditional Arabic" w:hAnsi="Traditional Arabic" w:cs="Traditional Arabic" w:hint="cs"/>
          <w:b/>
          <w:bCs/>
          <w:sz w:val="28"/>
          <w:szCs w:val="28"/>
          <w:rtl/>
          <w:lang w:bidi="ar-DZ"/>
        </w:rPr>
        <w:t>والبديع</w:t>
      </w:r>
      <w:r w:rsidRPr="00A47A6D">
        <w:rPr>
          <w:rFonts w:ascii="Traditional Arabic" w:hAnsi="Traditional Arabic" w:cs="Traditional Arabic" w:hint="cs"/>
          <w:sz w:val="28"/>
          <w:szCs w:val="28"/>
          <w:rtl/>
          <w:lang w:bidi="ar-DZ"/>
        </w:rPr>
        <w:t>،</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مر.س)،</w:t>
      </w:r>
      <w:r w:rsidRPr="00A47A6D">
        <w:rPr>
          <w:rFonts w:ascii="Traditional Arabic" w:hAnsi="Traditional Arabic" w:cs="Traditional Arabic"/>
          <w:sz w:val="28"/>
          <w:szCs w:val="28"/>
          <w:rtl/>
          <w:lang w:bidi="ar-DZ"/>
        </w:rPr>
        <w:t xml:space="preserve"> </w:t>
      </w:r>
      <w:r w:rsidRPr="0087143F">
        <w:rPr>
          <w:rFonts w:ascii="Traditional Arabic" w:hAnsi="Traditional Arabic" w:cs="Traditional Arabic"/>
          <w:sz w:val="28"/>
          <w:szCs w:val="28"/>
          <w:rtl/>
          <w:lang w:bidi="ar-DZ"/>
        </w:rPr>
        <w:t>ص</w:t>
      </w:r>
      <w:r>
        <w:rPr>
          <w:rFonts w:ascii="Traditional Arabic" w:hAnsi="Traditional Arabic" w:cs="Traditional Arabic"/>
          <w:sz w:val="28"/>
          <w:szCs w:val="28"/>
          <w:lang w:bidi="ar-DZ"/>
        </w:rPr>
        <w:t>:</w:t>
      </w:r>
      <w:r w:rsidRPr="0087143F">
        <w:rPr>
          <w:rFonts w:ascii="Traditional Arabic" w:hAnsi="Traditional Arabic" w:cs="Traditional Arabic"/>
          <w:sz w:val="28"/>
          <w:szCs w:val="28"/>
          <w:rtl/>
          <w:lang w:bidi="ar-DZ"/>
        </w:rPr>
        <w:t xml:space="preserve"> </w:t>
      </w:r>
      <w:r w:rsidRPr="007B7B43">
        <w:rPr>
          <w:rFonts w:ascii="Traditional Arabic" w:hAnsi="Traditional Arabic" w:cs="Traditional Arabic"/>
          <w:sz w:val="24"/>
          <w:szCs w:val="24"/>
          <w:rtl/>
          <w:lang w:bidi="ar-DZ"/>
        </w:rPr>
        <w:t>330</w:t>
      </w:r>
      <w:r>
        <w:rPr>
          <w:rFonts w:ascii="Traditional Arabic" w:hAnsi="Traditional Arabic" w:cs="Traditional Arabic" w:hint="cs"/>
          <w:sz w:val="28"/>
          <w:szCs w:val="28"/>
          <w:rtl/>
          <w:lang w:bidi="ar-DZ"/>
        </w:rPr>
        <w:t>.</w:t>
      </w:r>
    </w:p>
  </w:footnote>
  <w:footnote w:id="108">
    <w:p w:rsidR="00A132EA" w:rsidRPr="001431A5" w:rsidRDefault="00A132EA" w:rsidP="00B41837">
      <w:pPr>
        <w:pStyle w:val="Notedebasdepage"/>
        <w:bidi/>
        <w:jc w:val="left"/>
        <w:rPr>
          <w:rFonts w:ascii="Traditional Arabic" w:hAnsi="Traditional Arabic" w:cs="Traditional Arabic"/>
          <w:sz w:val="28"/>
          <w:szCs w:val="28"/>
          <w:lang w:bidi="ar-DZ"/>
        </w:rPr>
      </w:pPr>
      <w:r w:rsidRPr="0087143F">
        <w:rPr>
          <w:rStyle w:val="Appelnotedebasdep"/>
          <w:rFonts w:ascii="Traditional Arabic" w:hAnsi="Traditional Arabic" w:cs="Traditional Arabic"/>
          <w:sz w:val="28"/>
          <w:szCs w:val="28"/>
        </w:rPr>
        <w:footnoteRef/>
      </w:r>
      <w:r w:rsidRPr="0087143F">
        <w:rPr>
          <w:rFonts w:ascii="Traditional Arabic" w:hAnsi="Traditional Arabic" w:cs="Traditional Arabic"/>
          <w:sz w:val="28"/>
          <w:szCs w:val="28"/>
          <w:rtl/>
          <w:lang w:bidi="ar-DZ"/>
        </w:rPr>
        <w:t xml:space="preserve"> </w:t>
      </w:r>
      <w:r w:rsidRPr="001E1853">
        <w:rPr>
          <w:rFonts w:ascii="Traditional Arabic" w:hAnsi="Traditional Arabic" w:cs="Traditional Arabic" w:hint="cs"/>
          <w:sz w:val="28"/>
          <w:szCs w:val="28"/>
          <w:rtl/>
          <w:lang w:bidi="ar-DZ"/>
        </w:rPr>
        <w:t>محمد</w:t>
      </w:r>
      <w:r>
        <w:rPr>
          <w:rFonts w:ascii="Traditional Arabic" w:hAnsi="Traditional Arabic" w:cs="Traditional Arabic" w:hint="cs"/>
          <w:sz w:val="28"/>
          <w:szCs w:val="28"/>
          <w:rtl/>
          <w:lang w:bidi="ar-DZ"/>
        </w:rPr>
        <w:t xml:space="preserve"> </w:t>
      </w:r>
      <w:r w:rsidRPr="001E1853">
        <w:rPr>
          <w:rFonts w:ascii="Traditional Arabic" w:hAnsi="Traditional Arabic" w:cs="Traditional Arabic" w:hint="cs"/>
          <w:sz w:val="28"/>
          <w:szCs w:val="28"/>
          <w:rtl/>
          <w:lang w:bidi="ar-DZ"/>
        </w:rPr>
        <w:t>مضبال</w:t>
      </w:r>
      <w:r>
        <w:rPr>
          <w:rFonts w:ascii="Traditional Arabic" w:hAnsi="Traditional Arabic" w:cs="Traditional Arabic" w:hint="cs"/>
          <w:sz w:val="28"/>
          <w:szCs w:val="28"/>
          <w:rtl/>
          <w:lang w:bidi="ar-DZ"/>
        </w:rPr>
        <w:t xml:space="preserve">، </w:t>
      </w:r>
      <w:r w:rsidRPr="003F3827">
        <w:rPr>
          <w:rFonts w:ascii="Traditional Arabic" w:hAnsi="Traditional Arabic" w:cs="Traditional Arabic"/>
          <w:b/>
          <w:bCs/>
          <w:sz w:val="28"/>
          <w:szCs w:val="28"/>
          <w:rtl/>
          <w:lang w:bidi="ar-DZ"/>
        </w:rPr>
        <w:t>بلاغة الخطبة خطب كتاب عيون الاخبار أنمودجا ضمن بلاغة الن</w:t>
      </w:r>
      <w:r>
        <w:rPr>
          <w:rFonts w:ascii="Traditional Arabic" w:hAnsi="Traditional Arabic" w:cs="Traditional Arabic" w:hint="cs"/>
          <w:b/>
          <w:bCs/>
          <w:sz w:val="28"/>
          <w:szCs w:val="28"/>
          <w:rtl/>
          <w:lang w:bidi="ar-DZ"/>
        </w:rPr>
        <w:t>ّ</w:t>
      </w:r>
      <w:r w:rsidRPr="003F3827">
        <w:rPr>
          <w:rFonts w:ascii="Traditional Arabic" w:hAnsi="Traditional Arabic" w:cs="Traditional Arabic"/>
          <w:b/>
          <w:bCs/>
          <w:sz w:val="28"/>
          <w:szCs w:val="28"/>
          <w:rtl/>
          <w:lang w:bidi="ar-DZ"/>
        </w:rPr>
        <w:t>ص</w:t>
      </w:r>
      <w:r>
        <w:rPr>
          <w:rFonts w:ascii="Traditional Arabic" w:hAnsi="Traditional Arabic" w:cs="Traditional Arabic" w:hint="cs"/>
          <w:b/>
          <w:bCs/>
          <w:sz w:val="28"/>
          <w:szCs w:val="28"/>
          <w:rtl/>
          <w:lang w:bidi="ar-DZ"/>
        </w:rPr>
        <w:t>ّ</w:t>
      </w:r>
      <w:r w:rsidRPr="003F3827">
        <w:rPr>
          <w:rFonts w:ascii="Traditional Arabic" w:hAnsi="Traditional Arabic" w:cs="Traditional Arabic"/>
          <w:b/>
          <w:bCs/>
          <w:sz w:val="28"/>
          <w:szCs w:val="28"/>
          <w:rtl/>
          <w:lang w:bidi="ar-DZ"/>
        </w:rPr>
        <w:t xml:space="preserve"> النثري</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28"/>
          <w:szCs w:val="28"/>
          <w:rtl/>
          <w:lang w:bidi="ar-DZ"/>
        </w:rPr>
        <w:t>ط</w:t>
      </w:r>
      <w:r w:rsidRPr="00F54E92">
        <w:rPr>
          <w:rFonts w:ascii="Traditional Arabic" w:hAnsi="Traditional Arabic" w:cs="Traditional Arabic" w:hint="cs"/>
          <w:sz w:val="24"/>
          <w:szCs w:val="24"/>
          <w:rtl/>
          <w:lang w:bidi="ar-DZ"/>
        </w:rPr>
        <w:t>1</w:t>
      </w:r>
      <w:r>
        <w:rPr>
          <w:rFonts w:ascii="Traditional Arabic" w:hAnsi="Traditional Arabic" w:cs="Traditional Arabic" w:hint="cs"/>
          <w:sz w:val="28"/>
          <w:szCs w:val="28"/>
          <w:rtl/>
          <w:lang w:bidi="ar-DZ"/>
        </w:rPr>
        <w:t xml:space="preserve">، </w:t>
      </w:r>
      <w:r w:rsidRPr="0087143F">
        <w:rPr>
          <w:rFonts w:ascii="Traditional Arabic" w:hAnsi="Traditional Arabic" w:cs="Traditional Arabic"/>
          <w:sz w:val="28"/>
          <w:szCs w:val="28"/>
          <w:rtl/>
          <w:lang w:bidi="ar-DZ"/>
        </w:rPr>
        <w:t xml:space="preserve">دار </w:t>
      </w:r>
      <w:r w:rsidRPr="0087143F">
        <w:rPr>
          <w:rFonts w:ascii="Traditional Arabic" w:hAnsi="Traditional Arabic" w:cs="Traditional Arabic" w:hint="cs"/>
          <w:sz w:val="28"/>
          <w:szCs w:val="28"/>
          <w:rtl/>
          <w:lang w:bidi="ar-DZ"/>
        </w:rPr>
        <w:t>العين، الإسكندرية</w:t>
      </w:r>
      <w:r>
        <w:rPr>
          <w:rFonts w:ascii="Traditional Arabic" w:hAnsi="Traditional Arabic" w:cs="Traditional Arabic" w:hint="cs"/>
          <w:sz w:val="28"/>
          <w:szCs w:val="28"/>
          <w:rtl/>
          <w:lang w:bidi="ar-DZ"/>
        </w:rPr>
        <w:t>،</w:t>
      </w:r>
      <w:r w:rsidRPr="0087143F">
        <w:rPr>
          <w:rFonts w:ascii="Traditional Arabic" w:hAnsi="Traditional Arabic" w:cs="Traditional Arabic"/>
          <w:sz w:val="28"/>
          <w:szCs w:val="28"/>
          <w:rtl/>
          <w:lang w:bidi="ar-DZ"/>
        </w:rPr>
        <w:t xml:space="preserve"> مصر</w:t>
      </w:r>
      <w:r>
        <w:rPr>
          <w:rFonts w:ascii="Traditional Arabic" w:hAnsi="Traditional Arabic" w:cs="Traditional Arabic" w:hint="cs"/>
          <w:sz w:val="28"/>
          <w:szCs w:val="28"/>
          <w:rtl/>
          <w:lang w:bidi="ar-DZ"/>
        </w:rPr>
        <w:t>، ص</w:t>
      </w:r>
      <w:r w:rsidRPr="00F54E92">
        <w:rPr>
          <w:rFonts w:ascii="Traditional Arabic" w:hAnsi="Traditional Arabic" w:cs="Traditional Arabic"/>
          <w:sz w:val="24"/>
          <w:szCs w:val="24"/>
          <w:lang w:bidi="ar-DZ"/>
        </w:rPr>
        <w:t>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A1339F" w:rsidRDefault="00A132EA" w:rsidP="00056A2C">
    <w:pPr>
      <w:bidi/>
      <w:spacing w:after="0" w:line="240" w:lineRule="auto"/>
      <w:jc w:val="both"/>
      <w:rPr>
        <w:rFonts w:ascii="Traditional Arabic" w:hAnsi="Traditional Arabic" w:cs="Traditional Arabic"/>
        <w:b/>
        <w:bCs/>
        <w:sz w:val="36"/>
        <w:szCs w:val="36"/>
        <w:rtl/>
        <w:lang w:bidi="ar-DZ"/>
      </w:rPr>
    </w:pPr>
    <w:r w:rsidRPr="004726A9">
      <w:rPr>
        <w:rFonts w:ascii="Cambria" w:eastAsia="Times New Roman" w:hAnsi="Cambria" w:cs="Times New Roman" w:hint="cs"/>
        <w:sz w:val="32"/>
        <w:szCs w:val="32"/>
        <w:rtl/>
      </w:rPr>
      <w:t xml:space="preserve"> </w:t>
    </w:r>
    <w:r w:rsidRPr="003406E5">
      <w:rPr>
        <w:rFonts w:ascii="Traditional Arabic" w:hAnsi="Traditional Arabic" w:cs="Traditional Arabic" w:hint="cs"/>
        <w:b/>
        <w:bCs/>
        <w:sz w:val="36"/>
        <w:szCs w:val="36"/>
        <w:rtl/>
        <w:lang w:bidi="ar-DZ"/>
      </w:rPr>
      <w:t>تمهي</w:t>
    </w:r>
    <w:r>
      <w:rPr>
        <w:rFonts w:ascii="Traditional Arabic" w:hAnsi="Traditional Arabic" w:cs="Traditional Arabic" w:hint="cs"/>
        <w:b/>
        <w:bCs/>
        <w:sz w:val="36"/>
        <w:szCs w:val="36"/>
        <w:rtl/>
        <w:lang w:bidi="ar-DZ"/>
      </w:rPr>
      <w:t>ـــــ</w:t>
    </w:r>
    <w:r w:rsidRPr="003406E5">
      <w:rPr>
        <w:rFonts w:ascii="Traditional Arabic" w:hAnsi="Traditional Arabic" w:cs="Traditional Arabic" w:hint="cs"/>
        <w:b/>
        <w:bCs/>
        <w:sz w:val="36"/>
        <w:szCs w:val="36"/>
        <w:rtl/>
        <w:lang w:bidi="ar-DZ"/>
      </w:rPr>
      <w:t>د:</w:t>
    </w:r>
    <w:r>
      <w:rPr>
        <w:rFonts w:ascii="Traditional Arabic" w:hAnsi="Traditional Arabic" w:cs="Traditional Arabic" w:hint="cs"/>
        <w:sz w:val="36"/>
        <w:szCs w:val="36"/>
        <w:rtl/>
        <w:lang w:bidi="ar-DZ"/>
      </w:rPr>
      <w:t xml:space="preserve">               </w:t>
    </w:r>
    <w:r w:rsidRPr="00950193">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p>
  <w:p w:rsidR="00A132EA" w:rsidRPr="004726A9" w:rsidRDefault="00A132EA" w:rsidP="004726A9">
    <w:pPr>
      <w:pStyle w:val="En-tte"/>
      <w:pBdr>
        <w:bottom w:val="thickThinSmallGap" w:sz="24" w:space="1" w:color="622423"/>
      </w:pBdr>
      <w:jc w:val="center"/>
      <w:rPr>
        <w:rFonts w:ascii="Cambria" w:eastAsia="Times New Roman" w:hAnsi="Cambria" w:cs="Times New Roman"/>
        <w:sz w:val="2"/>
        <w:szCs w:val="2"/>
        <w:lang w:bidi="ar-DZ"/>
      </w:rPr>
    </w:pPr>
  </w:p>
  <w:p w:rsidR="00A132EA" w:rsidRDefault="00A132EA" w:rsidP="00A00C94">
    <w:pPr>
      <w:pStyle w:val="En-tte"/>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E26870" w:rsidRDefault="00A132EA" w:rsidP="00E26870">
    <w:pPr>
      <w:pBdr>
        <w:bottom w:val="thickThinSmallGap" w:sz="24" w:space="1" w:color="622423"/>
      </w:pBdr>
      <w:tabs>
        <w:tab w:val="center" w:pos="4536"/>
        <w:tab w:val="right" w:pos="9072"/>
      </w:tabs>
      <w:bidi/>
      <w:spacing w:after="0" w:line="240" w:lineRule="auto"/>
      <w:jc w:val="left"/>
      <w:rPr>
        <w:rFonts w:ascii="Traditional Arabic" w:eastAsia="Times New Roman" w:hAnsi="Traditional Arabic" w:cs="Traditional Arabic"/>
        <w:b/>
        <w:bCs/>
        <w:sz w:val="36"/>
        <w:szCs w:val="36"/>
        <w:lang w:val="fr-FR" w:bidi="ar-DZ"/>
      </w:rPr>
    </w:pPr>
    <w:r w:rsidRPr="00E26870">
      <w:rPr>
        <w:rFonts w:ascii="Traditional Arabic" w:eastAsia="Times New Roman" w:hAnsi="Traditional Arabic" w:cs="Traditional Arabic" w:hint="cs"/>
        <w:b/>
        <w:bCs/>
        <w:sz w:val="36"/>
        <w:szCs w:val="36"/>
        <w:rtl/>
        <w:lang w:val="fr-FR" w:bidi="ar-DZ"/>
      </w:rPr>
      <w:t>المطلب</w:t>
    </w:r>
    <w:r w:rsidRPr="00E26870">
      <w:rPr>
        <w:rFonts w:ascii="Traditional Arabic" w:eastAsia="Times New Roman" w:hAnsi="Traditional Arabic" w:cs="Traditional Arabic"/>
        <w:b/>
        <w:bCs/>
        <w:sz w:val="36"/>
        <w:szCs w:val="36"/>
        <w:rtl/>
        <w:lang w:val="fr-FR" w:bidi="ar-DZ"/>
      </w:rPr>
      <w:t xml:space="preserve"> الأو</w:t>
    </w:r>
    <w:r w:rsidRPr="00E26870">
      <w:rPr>
        <w:rFonts w:ascii="Traditional Arabic" w:eastAsia="Times New Roman" w:hAnsi="Traditional Arabic" w:cs="Traditional Arabic" w:hint="cs"/>
        <w:b/>
        <w:bCs/>
        <w:sz w:val="36"/>
        <w:szCs w:val="36"/>
        <w:rtl/>
        <w:lang w:val="fr-FR" w:bidi="ar-DZ"/>
      </w:rPr>
      <w:t>ّ</w:t>
    </w:r>
    <w:r w:rsidRPr="00E26870">
      <w:rPr>
        <w:rFonts w:ascii="Traditional Arabic" w:eastAsia="Times New Roman" w:hAnsi="Traditional Arabic" w:cs="Traditional Arabic"/>
        <w:b/>
        <w:bCs/>
        <w:sz w:val="36"/>
        <w:szCs w:val="36"/>
        <w:rtl/>
        <w:lang w:val="fr-FR" w:bidi="ar-DZ"/>
      </w:rPr>
      <w:t>ل</w:t>
    </w:r>
    <w:r w:rsidRPr="00E26870">
      <w:rPr>
        <w:rFonts w:ascii="Traditional Arabic" w:eastAsia="Times New Roman" w:hAnsi="Traditional Arabic" w:cs="Traditional Arabic" w:hint="cs"/>
        <w:b/>
        <w:bCs/>
        <w:sz w:val="36"/>
        <w:szCs w:val="36"/>
        <w:rtl/>
        <w:lang w:val="fr-FR" w:bidi="ar-DZ"/>
      </w:rPr>
      <w:t xml:space="preserve">: </w:t>
    </w:r>
    <w:r w:rsidRPr="00E26870">
      <w:rPr>
        <w:rFonts w:ascii="Traditional Arabic" w:eastAsia="Times New Roman" w:hAnsi="Traditional Arabic" w:cs="Traditional Arabic"/>
        <w:b/>
        <w:bCs/>
        <w:sz w:val="36"/>
        <w:szCs w:val="36"/>
        <w:rtl/>
        <w:lang w:val="fr-FR" w:bidi="ar-DZ"/>
      </w:rPr>
      <w:t>مفهوم</w:t>
    </w:r>
    <w:r w:rsidRPr="00E26870">
      <w:rPr>
        <w:rFonts w:ascii="Traditional Arabic" w:eastAsia="Times New Roman" w:hAnsi="Traditional Arabic" w:cs="Traditional Arabic" w:hint="cs"/>
        <w:b/>
        <w:bCs/>
        <w:sz w:val="36"/>
        <w:szCs w:val="36"/>
        <w:rtl/>
        <w:lang w:val="fr-FR" w:bidi="ar-DZ"/>
      </w:rPr>
      <w:t xml:space="preserve"> الحجاج والتّكرار </w:t>
    </w:r>
    <w:r w:rsidRPr="00E26870">
      <w:rPr>
        <w:rFonts w:ascii="Traditional Arabic" w:eastAsia="Times New Roman" w:hAnsi="Traditional Arabic" w:cs="Traditional Arabic"/>
        <w:b/>
        <w:bCs/>
        <w:sz w:val="36"/>
        <w:szCs w:val="36"/>
        <w:rtl/>
        <w:lang w:val="fr-FR" w:bidi="ar-DZ"/>
      </w:rPr>
      <w:t>وأبعاده</w:t>
    </w:r>
    <w:r w:rsidRPr="00E26870">
      <w:rPr>
        <w:rFonts w:ascii="Traditional Arabic" w:eastAsia="Times New Roman" w:hAnsi="Traditional Arabic" w:cs="Traditional Arabic" w:hint="cs"/>
        <w:b/>
        <w:bCs/>
        <w:sz w:val="36"/>
        <w:szCs w:val="36"/>
        <w:rtl/>
        <w:lang w:val="fr-FR" w:bidi="ar-DZ"/>
      </w:rPr>
      <w:t>ما</w:t>
    </w:r>
    <w:r w:rsidRPr="00E26870">
      <w:rPr>
        <w:rFonts w:ascii="Traditional Arabic" w:eastAsia="Times New Roman" w:hAnsi="Traditional Arabic" w:cs="Traditional Arabic"/>
        <w:b/>
        <w:bCs/>
        <w:sz w:val="36"/>
        <w:szCs w:val="36"/>
        <w:rtl/>
        <w:lang w:val="fr-FR" w:bidi="ar-DZ"/>
      </w:rPr>
      <w:t xml:space="preserve"> </w:t>
    </w:r>
    <w:r w:rsidRPr="00E26870">
      <w:rPr>
        <w:rFonts w:ascii="Traditional Arabic" w:eastAsia="Times New Roman" w:hAnsi="Traditional Arabic" w:cs="Traditional Arabic" w:hint="cs"/>
        <w:b/>
        <w:bCs/>
        <w:sz w:val="36"/>
        <w:szCs w:val="36"/>
        <w:rtl/>
        <w:lang w:val="fr-FR" w:bidi="ar-DZ"/>
      </w:rPr>
      <w:t xml:space="preserve">                التّكرار الحجاجيّ في القرآن الكريم </w:t>
    </w:r>
  </w:p>
  <w:p w:rsidR="00A132EA" w:rsidRPr="00E26870" w:rsidRDefault="00A132EA" w:rsidP="004726A9">
    <w:pPr>
      <w:pStyle w:val="En-tte"/>
      <w:pBdr>
        <w:bottom w:val="thickThinSmallGap" w:sz="24" w:space="1" w:color="622423"/>
      </w:pBdr>
      <w:jc w:val="center"/>
      <w:rPr>
        <w:rFonts w:ascii="Cambria" w:eastAsia="Times New Roman" w:hAnsi="Cambria" w:cs="Times New Roman"/>
        <w:sz w:val="2"/>
        <w:szCs w:val="2"/>
        <w:lang w:val="fr-FR" w:bidi="ar-DZ"/>
      </w:rPr>
    </w:pPr>
  </w:p>
  <w:p w:rsidR="00A132EA" w:rsidRDefault="00A132EA">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D903FD" w:rsidRDefault="00A132EA" w:rsidP="00D903FD">
    <w:pPr>
      <w:pStyle w:val="En-tte"/>
      <w:pBdr>
        <w:bottom w:val="thickThinSmallGap" w:sz="24" w:space="1" w:color="622423"/>
      </w:pBdr>
      <w:bidi/>
      <w:jc w:val="both"/>
      <w:rPr>
        <w:rFonts w:ascii="Traditional Arabic" w:eastAsia="Times New Roman" w:hAnsi="Traditional Arabic" w:cs="Traditional Arabic"/>
        <w:b/>
        <w:bCs/>
        <w:sz w:val="36"/>
        <w:szCs w:val="36"/>
        <w:lang w:val="fr-FR"/>
      </w:rPr>
    </w:pPr>
    <w:r w:rsidRPr="00D903FD">
      <w:rPr>
        <w:rFonts w:ascii="Traditional Arabic" w:eastAsia="Times New Roman" w:hAnsi="Traditional Arabic" w:cs="Traditional Arabic" w:hint="cs"/>
        <w:b/>
        <w:bCs/>
        <w:sz w:val="36"/>
        <w:szCs w:val="36"/>
        <w:rtl/>
        <w:lang w:val="fr-FR" w:bidi="ar-DZ"/>
      </w:rPr>
      <w:t>المطلب</w:t>
    </w:r>
    <w:r w:rsidRPr="00D903FD">
      <w:rPr>
        <w:rFonts w:ascii="Traditional Arabic" w:eastAsia="Times New Roman" w:hAnsi="Traditional Arabic" w:cs="Traditional Arabic"/>
        <w:b/>
        <w:bCs/>
        <w:sz w:val="36"/>
        <w:szCs w:val="36"/>
        <w:rtl/>
        <w:lang w:val="fr-FR" w:bidi="ar-DZ"/>
      </w:rPr>
      <w:t xml:space="preserve"> </w:t>
    </w:r>
    <w:r w:rsidRPr="00D903FD">
      <w:rPr>
        <w:rFonts w:ascii="Traditional Arabic" w:eastAsia="Times New Roman" w:hAnsi="Traditional Arabic" w:cs="Traditional Arabic" w:hint="cs"/>
        <w:b/>
        <w:bCs/>
        <w:sz w:val="36"/>
        <w:szCs w:val="36"/>
        <w:rtl/>
        <w:lang w:val="fr-FR" w:bidi="ar-DZ"/>
      </w:rPr>
      <w:t>الثاني</w:t>
    </w:r>
    <w:r w:rsidRPr="00D903FD">
      <w:rPr>
        <w:rFonts w:ascii="Traditional Arabic" w:eastAsia="Times New Roman" w:hAnsi="Traditional Arabic" w:cs="Traditional Arabic" w:hint="cs"/>
        <w:b/>
        <w:bCs/>
        <w:sz w:val="36"/>
        <w:szCs w:val="36"/>
        <w:rtl/>
        <w:lang w:val="fr-FR"/>
      </w:rPr>
      <w:t xml:space="preserve">: </w:t>
    </w:r>
    <w:r w:rsidRPr="00D903FD">
      <w:rPr>
        <w:rFonts w:ascii="Traditional Arabic" w:eastAsia="Times New Roman" w:hAnsi="Traditional Arabic" w:cs="Traditional Arabic"/>
        <w:b/>
        <w:bCs/>
        <w:sz w:val="36"/>
        <w:szCs w:val="36"/>
        <w:rtl/>
        <w:lang w:val="fr-FR"/>
      </w:rPr>
      <w:t>أسبابه ومقاصده وأثرها في المعاني القرآنيّة</w:t>
    </w:r>
    <w:r w:rsidRPr="00D903FD">
      <w:rPr>
        <w:rFonts w:ascii="Traditional Arabic" w:eastAsia="Times New Roman" w:hAnsi="Traditional Arabic" w:cs="Traditional Arabic" w:hint="cs"/>
        <w:b/>
        <w:bCs/>
        <w:sz w:val="36"/>
        <w:szCs w:val="36"/>
        <w:rtl/>
        <w:lang w:val="fr-FR"/>
      </w:rPr>
      <w:t xml:space="preserve">          التّكرار الحجاجي في القرآن الكريم </w:t>
    </w:r>
  </w:p>
  <w:p w:rsidR="00A132EA" w:rsidRPr="00D903FD" w:rsidRDefault="00A132EA" w:rsidP="00D903FD">
    <w:pPr>
      <w:pStyle w:val="En-tte"/>
      <w:pBdr>
        <w:bottom w:val="thickThinSmallGap" w:sz="24" w:space="1" w:color="622423"/>
      </w:pBdr>
      <w:jc w:val="center"/>
      <w:rPr>
        <w:lang w:val="fr-F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1E3687" w:rsidRDefault="00A132EA" w:rsidP="001E3687">
    <w:pPr>
      <w:pStyle w:val="En-tte"/>
      <w:rPr>
        <w:lang w:bidi="ar-DZ"/>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BE1ACC" w:rsidRDefault="00A132EA" w:rsidP="00BE1ACC">
    <w:pPr>
      <w:pBdr>
        <w:bottom w:val="thickThinSmallGap" w:sz="24" w:space="1" w:color="622423"/>
      </w:pBdr>
      <w:tabs>
        <w:tab w:val="center" w:pos="4536"/>
        <w:tab w:val="right" w:pos="9072"/>
      </w:tabs>
      <w:bidi/>
      <w:spacing w:after="0" w:line="240" w:lineRule="auto"/>
      <w:jc w:val="left"/>
      <w:rPr>
        <w:rFonts w:ascii="Traditional Arabic" w:eastAsia="Times New Roman" w:hAnsi="Traditional Arabic" w:cs="Traditional Arabic"/>
        <w:b/>
        <w:bCs/>
        <w:sz w:val="36"/>
        <w:szCs w:val="36"/>
        <w:lang w:bidi="ar-DZ"/>
      </w:rPr>
    </w:pPr>
    <w:r w:rsidRPr="00BE1ACC">
      <w:rPr>
        <w:rFonts w:ascii="Traditional Arabic" w:eastAsia="Times New Roman" w:hAnsi="Traditional Arabic" w:cs="Traditional Arabic"/>
        <w:b/>
        <w:bCs/>
        <w:sz w:val="36"/>
        <w:szCs w:val="36"/>
        <w:rtl/>
        <w:lang w:bidi="ar-DZ"/>
      </w:rPr>
      <w:t>الم</w:t>
    </w:r>
    <w:r w:rsidRPr="00BE1ACC">
      <w:rPr>
        <w:rFonts w:ascii="Traditional Arabic" w:eastAsia="Times New Roman" w:hAnsi="Traditional Arabic" w:cs="Traditional Arabic" w:hint="cs"/>
        <w:b/>
        <w:bCs/>
        <w:sz w:val="36"/>
        <w:szCs w:val="36"/>
        <w:rtl/>
        <w:lang w:bidi="ar-DZ"/>
      </w:rPr>
      <w:t>طلب</w:t>
    </w:r>
    <w:r w:rsidRPr="00BE1ACC">
      <w:rPr>
        <w:rFonts w:ascii="Traditional Arabic" w:eastAsia="Times New Roman" w:hAnsi="Traditional Arabic" w:cs="Traditional Arabic"/>
        <w:b/>
        <w:bCs/>
        <w:sz w:val="36"/>
        <w:szCs w:val="36"/>
        <w:rtl/>
        <w:lang w:bidi="ar-DZ"/>
      </w:rPr>
      <w:t xml:space="preserve"> الأو</w:t>
    </w:r>
    <w:r w:rsidRPr="00BE1ACC">
      <w:rPr>
        <w:rFonts w:ascii="Traditional Arabic" w:eastAsia="Times New Roman" w:hAnsi="Traditional Arabic" w:cs="Traditional Arabic" w:hint="cs"/>
        <w:b/>
        <w:bCs/>
        <w:sz w:val="36"/>
        <w:szCs w:val="36"/>
        <w:rtl/>
        <w:lang w:bidi="ar-DZ"/>
      </w:rPr>
      <w:t>ّ</w:t>
    </w:r>
    <w:r w:rsidRPr="00BE1ACC">
      <w:rPr>
        <w:rFonts w:ascii="Traditional Arabic" w:eastAsia="Times New Roman" w:hAnsi="Traditional Arabic" w:cs="Traditional Arabic"/>
        <w:b/>
        <w:bCs/>
        <w:sz w:val="36"/>
        <w:szCs w:val="36"/>
        <w:rtl/>
        <w:lang w:bidi="ar-DZ"/>
      </w:rPr>
      <w:t>ل</w:t>
    </w:r>
    <w:r w:rsidRPr="00BE1ACC">
      <w:rPr>
        <w:rFonts w:ascii="Traditional Arabic" w:eastAsia="Times New Roman" w:hAnsi="Traditional Arabic" w:cs="Traditional Arabic" w:hint="cs"/>
        <w:b/>
        <w:bCs/>
        <w:sz w:val="36"/>
        <w:szCs w:val="36"/>
        <w:rtl/>
        <w:lang w:bidi="ar-DZ"/>
      </w:rPr>
      <w:t>: وصف المدو</w:t>
    </w:r>
    <w:r>
      <w:rPr>
        <w:rFonts w:ascii="Traditional Arabic" w:eastAsia="Times New Roman" w:hAnsi="Traditional Arabic" w:cs="Traditional Arabic" w:hint="cs"/>
        <w:b/>
        <w:bCs/>
        <w:sz w:val="36"/>
        <w:szCs w:val="36"/>
        <w:rtl/>
        <w:lang w:bidi="ar-DZ"/>
      </w:rPr>
      <w:t>ّ</w:t>
    </w:r>
    <w:r w:rsidRPr="00BE1ACC">
      <w:rPr>
        <w:rFonts w:ascii="Traditional Arabic" w:eastAsia="Times New Roman" w:hAnsi="Traditional Arabic" w:cs="Traditional Arabic" w:hint="cs"/>
        <w:b/>
        <w:bCs/>
        <w:sz w:val="36"/>
        <w:szCs w:val="36"/>
        <w:rtl/>
        <w:lang w:bidi="ar-DZ"/>
      </w:rPr>
      <w:t>نة                                      التّكرار الحجاجيّ في سورة الرّحمن</w:t>
    </w:r>
  </w:p>
  <w:p w:rsidR="00A132EA" w:rsidRDefault="00A132EA">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B877C7" w:rsidRDefault="00A132EA" w:rsidP="00B877C7">
    <w:pPr>
      <w:pBdr>
        <w:bottom w:val="thickThinSmallGap" w:sz="24" w:space="1" w:color="622423"/>
      </w:pBdr>
      <w:tabs>
        <w:tab w:val="center" w:pos="4536"/>
        <w:tab w:val="right" w:pos="9072"/>
      </w:tabs>
      <w:bidi/>
      <w:spacing w:after="0" w:line="240" w:lineRule="auto"/>
      <w:jc w:val="left"/>
      <w:rPr>
        <w:rFonts w:ascii="Traditional Arabic" w:eastAsia="Times New Roman" w:hAnsi="Traditional Arabic" w:cs="Traditional Arabic"/>
        <w:b/>
        <w:bCs/>
        <w:sz w:val="36"/>
        <w:szCs w:val="36"/>
        <w:lang w:bidi="ar-DZ"/>
      </w:rPr>
    </w:pPr>
    <w:r w:rsidRPr="00B877C7">
      <w:rPr>
        <w:rFonts w:ascii="Traditional Arabic" w:eastAsia="Times New Roman" w:hAnsi="Traditional Arabic" w:cs="Traditional Arabic" w:hint="cs"/>
        <w:b/>
        <w:bCs/>
        <w:sz w:val="36"/>
        <w:szCs w:val="36"/>
        <w:rtl/>
        <w:lang w:bidi="ar-DZ"/>
      </w:rPr>
      <w:t xml:space="preserve">المطلب الثاني: التّكرار الحجاجيّ للأصوات ودلالته     </w:t>
    </w:r>
    <w:r>
      <w:rPr>
        <w:rFonts w:ascii="Traditional Arabic" w:eastAsia="Times New Roman" w:hAnsi="Traditional Arabic" w:cs="Traditional Arabic" w:hint="cs"/>
        <w:b/>
        <w:bCs/>
        <w:sz w:val="36"/>
        <w:szCs w:val="36"/>
        <w:rtl/>
        <w:lang w:bidi="ar-DZ"/>
      </w:rPr>
      <w:t xml:space="preserve">      </w:t>
    </w:r>
    <w:r w:rsidRPr="00B877C7">
      <w:rPr>
        <w:rFonts w:ascii="Traditional Arabic" w:eastAsia="Times New Roman" w:hAnsi="Traditional Arabic" w:cs="Traditional Arabic" w:hint="cs"/>
        <w:b/>
        <w:bCs/>
        <w:sz w:val="36"/>
        <w:szCs w:val="36"/>
        <w:rtl/>
        <w:lang w:bidi="ar-DZ"/>
      </w:rPr>
      <w:t xml:space="preserve">    التّكرار الحجاجيّ في سورة الرّحمن</w:t>
    </w:r>
  </w:p>
  <w:p w:rsidR="00A132EA" w:rsidRDefault="00A132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En-tte"/>
      <w:rPr>
        <w:lang w:bidi="ar-DZ"/>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4724AB" w:rsidRDefault="00A132EA" w:rsidP="00930673">
    <w:pPr>
      <w:pBdr>
        <w:bottom w:val="thickThinSmallGap" w:sz="24" w:space="1" w:color="622423"/>
      </w:pBdr>
      <w:tabs>
        <w:tab w:val="center" w:pos="4536"/>
        <w:tab w:val="right" w:pos="9072"/>
      </w:tabs>
      <w:bidi/>
      <w:spacing w:after="0" w:line="240" w:lineRule="auto"/>
      <w:jc w:val="left"/>
      <w:rPr>
        <w:rFonts w:ascii="Traditional Arabic" w:eastAsia="Times New Roman" w:hAnsi="Traditional Arabic" w:cs="Traditional Arabic"/>
        <w:b/>
        <w:bCs/>
        <w:sz w:val="52"/>
        <w:szCs w:val="52"/>
        <w:lang w:bidi="ar-DZ"/>
      </w:rPr>
    </w:pPr>
    <w:r w:rsidRPr="004B3587">
      <w:rPr>
        <w:rFonts w:ascii="Traditional Arabic" w:eastAsia="Times New Roman" w:hAnsi="Traditional Arabic" w:cs="Traditional Arabic" w:hint="cs"/>
        <w:b/>
        <w:bCs/>
        <w:sz w:val="40"/>
        <w:szCs w:val="40"/>
        <w:rtl/>
        <w:lang w:bidi="ar-DZ"/>
      </w:rPr>
      <w:t>المطلب</w:t>
    </w:r>
    <w:r w:rsidRPr="004B3587">
      <w:rPr>
        <w:rFonts w:ascii="Traditional Arabic" w:eastAsia="Times New Roman" w:hAnsi="Traditional Arabic" w:cs="Traditional Arabic"/>
        <w:b/>
        <w:bCs/>
        <w:sz w:val="40"/>
        <w:szCs w:val="40"/>
        <w:rtl/>
        <w:lang w:bidi="ar-DZ"/>
      </w:rPr>
      <w:t xml:space="preserve"> </w:t>
    </w:r>
    <w:r w:rsidRPr="004B3587">
      <w:rPr>
        <w:rFonts w:ascii="Traditional Arabic" w:eastAsia="Times New Roman" w:hAnsi="Traditional Arabic" w:cs="Traditional Arabic" w:hint="cs"/>
        <w:b/>
        <w:bCs/>
        <w:sz w:val="40"/>
        <w:szCs w:val="40"/>
        <w:rtl/>
        <w:lang w:bidi="ar-DZ"/>
      </w:rPr>
      <w:t>الثالث: التّكرار الحجاجيّ للرّوابط ودلالته</w:t>
    </w:r>
    <w:r w:rsidRPr="004B3587">
      <w:rPr>
        <w:rFonts w:ascii="Traditional Arabic" w:eastAsia="Times New Roman" w:hAnsi="Traditional Arabic" w:cs="Traditional Arabic" w:hint="cs"/>
        <w:b/>
        <w:bCs/>
        <w:sz w:val="52"/>
        <w:szCs w:val="52"/>
        <w:rtl/>
        <w:lang w:bidi="ar-DZ"/>
      </w:rPr>
      <w:t xml:space="preserve">     </w:t>
    </w:r>
    <w:r w:rsidRPr="004B3587">
      <w:rPr>
        <w:rFonts w:ascii="Traditional Arabic" w:eastAsia="Times New Roman" w:hAnsi="Traditional Arabic" w:cs="Traditional Arabic" w:hint="cs"/>
        <w:b/>
        <w:bCs/>
        <w:sz w:val="40"/>
        <w:szCs w:val="40"/>
        <w:rtl/>
        <w:lang w:bidi="ar-DZ"/>
      </w:rPr>
      <w:t>التّكرار الحجاجيّ في سورة الرّحمن</w:t>
    </w:r>
    <w:r w:rsidRPr="004724AB">
      <w:rPr>
        <w:rFonts w:ascii="Traditional Arabic" w:eastAsia="Times New Roman" w:hAnsi="Traditional Arabic" w:cs="Traditional Arabic" w:hint="cs"/>
        <w:b/>
        <w:bCs/>
        <w:sz w:val="52"/>
        <w:szCs w:val="52"/>
        <w:rtl/>
        <w:lang w:bidi="ar-DZ"/>
      </w:rPr>
      <w:t xml:space="preserve">   </w:t>
    </w:r>
    <w:r w:rsidRPr="004724AB">
      <w:rPr>
        <w:rFonts w:ascii="Traditional Arabic" w:eastAsia="Times New Roman" w:hAnsi="Traditional Arabic" w:cs="Traditional Arabic"/>
        <w:b/>
        <w:bCs/>
        <w:sz w:val="52"/>
        <w:szCs w:val="52"/>
        <w:rtl/>
        <w:lang w:bidi="ar-DZ"/>
      </w:rPr>
      <w:t xml:space="preserve"> </w:t>
    </w:r>
    <w:r w:rsidRPr="004724AB">
      <w:rPr>
        <w:rFonts w:ascii="Traditional Arabic" w:eastAsia="Times New Roman" w:hAnsi="Traditional Arabic" w:cs="Traditional Arabic" w:hint="cs"/>
        <w:b/>
        <w:bCs/>
        <w:sz w:val="52"/>
        <w:szCs w:val="52"/>
        <w:rtl/>
        <w:lang w:bidi="ar-DZ"/>
      </w:rPr>
      <w:t xml:space="preserve">      </w:t>
    </w:r>
  </w:p>
  <w:p w:rsidR="00A132EA" w:rsidRDefault="00A132EA">
    <w:pPr>
      <w:pStyle w:val="En-tte"/>
      <w:rPr>
        <w:lang w:bidi="ar-DZ"/>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En-tte"/>
      <w:rPr>
        <w:lang w:bidi="ar-DZ"/>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455B58" w:rsidRDefault="00A132EA" w:rsidP="00717884">
    <w:pPr>
      <w:pBdr>
        <w:bottom w:val="thickThinSmallGap" w:sz="24" w:space="1" w:color="622423"/>
      </w:pBdr>
      <w:tabs>
        <w:tab w:val="center" w:pos="4536"/>
        <w:tab w:val="right" w:pos="9072"/>
      </w:tabs>
      <w:bidi/>
      <w:spacing w:after="0" w:line="240" w:lineRule="auto"/>
      <w:jc w:val="left"/>
      <w:rPr>
        <w:rFonts w:ascii="Traditional Arabic" w:eastAsia="Times New Roman" w:hAnsi="Traditional Arabic" w:cs="Traditional Arabic"/>
        <w:b/>
        <w:bCs/>
        <w:sz w:val="48"/>
        <w:szCs w:val="48"/>
        <w:lang w:bidi="ar-DZ"/>
      </w:rPr>
    </w:pPr>
    <w:r w:rsidRPr="00C6100A">
      <w:rPr>
        <w:rFonts w:ascii="Traditional Arabic" w:eastAsia="Times New Roman" w:hAnsi="Traditional Arabic" w:cs="Traditional Arabic" w:hint="cs"/>
        <w:b/>
        <w:bCs/>
        <w:sz w:val="36"/>
        <w:szCs w:val="36"/>
        <w:rtl/>
        <w:lang w:bidi="ar-DZ"/>
      </w:rPr>
      <w:t>المطلب</w:t>
    </w:r>
    <w:r w:rsidRPr="00C6100A">
      <w:rPr>
        <w:rFonts w:ascii="Traditional Arabic" w:eastAsia="Times New Roman" w:hAnsi="Traditional Arabic" w:cs="Traditional Arabic"/>
        <w:b/>
        <w:bCs/>
        <w:sz w:val="36"/>
        <w:szCs w:val="36"/>
        <w:rtl/>
        <w:lang w:bidi="ar-DZ"/>
      </w:rPr>
      <w:t xml:space="preserve"> </w:t>
    </w:r>
    <w:r w:rsidRPr="00C6100A">
      <w:rPr>
        <w:rFonts w:ascii="Traditional Arabic" w:eastAsia="Times New Roman" w:hAnsi="Traditional Arabic" w:cs="Traditional Arabic" w:hint="cs"/>
        <w:b/>
        <w:bCs/>
        <w:sz w:val="36"/>
        <w:szCs w:val="36"/>
        <w:rtl/>
        <w:lang w:bidi="ar-DZ"/>
      </w:rPr>
      <w:t>الر</w:t>
    </w:r>
    <w:r>
      <w:rPr>
        <w:rFonts w:ascii="Traditional Arabic" w:eastAsia="Times New Roman" w:hAnsi="Traditional Arabic" w:cs="Traditional Arabic" w:hint="cs"/>
        <w:b/>
        <w:bCs/>
        <w:sz w:val="36"/>
        <w:szCs w:val="36"/>
        <w:rtl/>
        <w:lang w:bidi="ar-DZ"/>
      </w:rPr>
      <w:t>ّ</w:t>
    </w:r>
    <w:r w:rsidRPr="00C6100A">
      <w:rPr>
        <w:rFonts w:ascii="Traditional Arabic" w:eastAsia="Times New Roman" w:hAnsi="Traditional Arabic" w:cs="Traditional Arabic" w:hint="cs"/>
        <w:b/>
        <w:bCs/>
        <w:sz w:val="36"/>
        <w:szCs w:val="36"/>
        <w:rtl/>
        <w:lang w:bidi="ar-DZ"/>
      </w:rPr>
      <w:t>ابع: التكرار الحجاجيّ للمحس</w:t>
    </w:r>
    <w:r>
      <w:rPr>
        <w:rFonts w:ascii="Traditional Arabic" w:eastAsia="Times New Roman" w:hAnsi="Traditional Arabic" w:cs="Traditional Arabic" w:hint="cs"/>
        <w:b/>
        <w:bCs/>
        <w:sz w:val="36"/>
        <w:szCs w:val="36"/>
        <w:rtl/>
        <w:lang w:bidi="ar-DZ"/>
      </w:rPr>
      <w:t>ّ</w:t>
    </w:r>
    <w:r w:rsidRPr="00C6100A">
      <w:rPr>
        <w:rFonts w:ascii="Traditional Arabic" w:eastAsia="Times New Roman" w:hAnsi="Traditional Arabic" w:cs="Traditional Arabic" w:hint="cs"/>
        <w:b/>
        <w:bCs/>
        <w:sz w:val="36"/>
        <w:szCs w:val="36"/>
        <w:rtl/>
        <w:lang w:bidi="ar-DZ"/>
      </w:rPr>
      <w:t xml:space="preserve">نات اللّفظية ودلالته   </w:t>
    </w:r>
    <w:r w:rsidRPr="00C6100A">
      <w:rPr>
        <w:rFonts w:ascii="Traditional Arabic" w:eastAsia="Times New Roman" w:hAnsi="Traditional Arabic" w:cs="Traditional Arabic" w:hint="cs"/>
        <w:b/>
        <w:bCs/>
        <w:sz w:val="48"/>
        <w:szCs w:val="48"/>
        <w:rtl/>
        <w:lang w:bidi="ar-DZ"/>
      </w:rPr>
      <w:t xml:space="preserve">  </w:t>
    </w:r>
    <w:r w:rsidRPr="00C6100A">
      <w:rPr>
        <w:rFonts w:ascii="Traditional Arabic" w:eastAsia="Times New Roman" w:hAnsi="Traditional Arabic" w:cs="Traditional Arabic" w:hint="cs"/>
        <w:b/>
        <w:bCs/>
        <w:sz w:val="36"/>
        <w:szCs w:val="36"/>
        <w:rtl/>
        <w:lang w:bidi="ar-DZ"/>
      </w:rPr>
      <w:t>التّكرار الحجاجيّ في سورة الرّحمن</w:t>
    </w:r>
    <w:r w:rsidRPr="00C6100A">
      <w:rPr>
        <w:rFonts w:ascii="Traditional Arabic" w:eastAsia="Times New Roman" w:hAnsi="Traditional Arabic" w:cs="Traditional Arabic" w:hint="cs"/>
        <w:b/>
        <w:bCs/>
        <w:sz w:val="48"/>
        <w:szCs w:val="48"/>
        <w:rtl/>
        <w:lang w:bidi="ar-DZ"/>
      </w:rPr>
      <w:t xml:space="preserve">   </w:t>
    </w:r>
    <w:r w:rsidRPr="00C6100A">
      <w:rPr>
        <w:rFonts w:ascii="Traditional Arabic" w:eastAsia="Times New Roman" w:hAnsi="Traditional Arabic" w:cs="Traditional Arabic"/>
        <w:b/>
        <w:bCs/>
        <w:sz w:val="48"/>
        <w:szCs w:val="48"/>
        <w:rtl/>
        <w:lang w:bidi="ar-DZ"/>
      </w:rPr>
      <w:t xml:space="preserve"> </w:t>
    </w:r>
    <w:r w:rsidRPr="00C6100A">
      <w:rPr>
        <w:rFonts w:ascii="Traditional Arabic" w:eastAsia="Times New Roman" w:hAnsi="Traditional Arabic" w:cs="Traditional Arabic" w:hint="cs"/>
        <w:b/>
        <w:bCs/>
        <w:sz w:val="48"/>
        <w:szCs w:val="48"/>
        <w:rtl/>
        <w:lang w:bidi="ar-DZ"/>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CA0E11" w:rsidRDefault="00A132EA" w:rsidP="00CA0E11">
    <w:pPr>
      <w:pStyle w:val="En-tte"/>
      <w:rPr>
        <w:lang w:bidi="ar-DZ"/>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9F1EFA" w:rsidRDefault="00A132EA" w:rsidP="00C6100A">
    <w:pPr>
      <w:pStyle w:val="En-tte"/>
      <w:pBdr>
        <w:bottom w:val="thickThinSmallGap" w:sz="24" w:space="1" w:color="622423"/>
      </w:pBdr>
      <w:bidi/>
      <w:jc w:val="left"/>
      <w:rPr>
        <w:rFonts w:ascii="Cambria" w:eastAsia="Times New Roman" w:hAnsi="Cambria" w:cs="Times New Roman"/>
        <w:b/>
        <w:bCs/>
        <w:sz w:val="32"/>
        <w:szCs w:val="32"/>
      </w:rPr>
    </w:pPr>
    <w:r w:rsidRPr="009F1EFA">
      <w:rPr>
        <w:rFonts w:ascii="Cambria" w:eastAsia="Times New Roman" w:hAnsi="Cambria" w:cs="Times New Roman" w:hint="cs"/>
        <w:b/>
        <w:bCs/>
        <w:sz w:val="32"/>
        <w:szCs w:val="32"/>
        <w:rtl/>
      </w:rPr>
      <w:t xml:space="preserve">خاتمة: </w:t>
    </w:r>
    <w:r w:rsidRPr="009F1EFA">
      <w:rPr>
        <w:rFonts w:ascii="Cambria" w:eastAsia="Times New Roman" w:hAnsi="Cambria" w:cs="Times New Roman"/>
        <w:b/>
        <w:bCs/>
        <w:sz w:val="32"/>
        <w:szCs w:val="32"/>
        <w:rtl/>
      </w:rPr>
      <w:t xml:space="preserve"> </w:t>
    </w:r>
    <w:r w:rsidRPr="009F1EFA">
      <w:rPr>
        <w:rFonts w:ascii="Cambria" w:eastAsia="Times New Roman" w:hAnsi="Cambria" w:cs="Times New Roman" w:hint="cs"/>
        <w:b/>
        <w:bCs/>
        <w:sz w:val="32"/>
        <w:szCs w:val="32"/>
        <w:rtl/>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En-tt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921148" w:rsidRDefault="00A132EA" w:rsidP="00921148">
    <w:pPr>
      <w:pStyle w:val="En-tte"/>
      <w:pBdr>
        <w:bottom w:val="thickThinSmallGap" w:sz="24" w:space="1" w:color="622423"/>
      </w:pBdr>
      <w:bidi/>
      <w:jc w:val="left"/>
      <w:rPr>
        <w:rFonts w:ascii="Traditional Arabic" w:eastAsia="Times New Roman" w:hAnsi="Traditional Arabic" w:cs="Traditional Arabic"/>
        <w:b/>
        <w:bCs/>
        <w:sz w:val="36"/>
        <w:szCs w:val="36"/>
      </w:rPr>
    </w:pPr>
    <w:r w:rsidRPr="00921148">
      <w:rPr>
        <w:rFonts w:ascii="Traditional Arabic" w:eastAsia="Times New Roman" w:hAnsi="Traditional Arabic" w:cs="Traditional Arabic"/>
        <w:b/>
        <w:bCs/>
        <w:sz w:val="36"/>
        <w:szCs w:val="36"/>
        <w:rtl/>
      </w:rPr>
      <w:t xml:space="preserve">قائمة المصادر </w:t>
    </w:r>
    <w:r w:rsidRPr="00921148">
      <w:rPr>
        <w:rFonts w:ascii="Traditional Arabic" w:eastAsia="Times New Roman" w:hAnsi="Traditional Arabic" w:cs="Traditional Arabic" w:hint="cs"/>
        <w:b/>
        <w:bCs/>
        <w:sz w:val="36"/>
        <w:szCs w:val="36"/>
        <w:rtl/>
      </w:rPr>
      <w:t>والمراجع</w:t>
    </w:r>
  </w:p>
  <w:p w:rsidR="00A132EA" w:rsidRDefault="00A132EA">
    <w:pPr>
      <w:pStyle w:val="En-tt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aditional Arabic" w:eastAsiaTheme="majorEastAsia" w:hAnsi="Traditional Arabic" w:cs="Traditional Arabic"/>
        <w:b/>
        <w:bCs/>
        <w:sz w:val="36"/>
        <w:szCs w:val="36"/>
        <w:rtl/>
      </w:rPr>
      <w:alias w:val="Titre"/>
      <w:id w:val="77738743"/>
      <w:dataBinding w:prefixMappings="xmlns:ns0='http://schemas.openxmlformats.org/package/2006/metadata/core-properties' xmlns:ns1='http://purl.org/dc/elements/1.1/'" w:xpath="/ns0:coreProperties[1]/ns1:title[1]" w:storeItemID="{6C3C8BC8-F283-45AE-878A-BAB7291924A1}"/>
      <w:text/>
    </w:sdtPr>
    <w:sdtContent>
      <w:p w:rsidR="00A132EA" w:rsidRPr="006D74E1" w:rsidRDefault="00A132EA" w:rsidP="006D74E1">
        <w:pPr>
          <w:pStyle w:val="En-tte"/>
          <w:pBdr>
            <w:bottom w:val="thickThinSmallGap" w:sz="24" w:space="1" w:color="622423" w:themeColor="accent2" w:themeShade="7F"/>
          </w:pBdr>
          <w:bidi/>
          <w:spacing w:line="276" w:lineRule="auto"/>
          <w:jc w:val="left"/>
          <w:rPr>
            <w:rFonts w:ascii="Traditional Arabic" w:eastAsiaTheme="majorEastAsia" w:hAnsi="Traditional Arabic" w:cs="Traditional Arabic"/>
            <w:b/>
            <w:bCs/>
            <w:sz w:val="36"/>
            <w:szCs w:val="36"/>
          </w:rPr>
        </w:pPr>
        <w:r w:rsidRPr="006D74E1">
          <w:rPr>
            <w:rFonts w:ascii="Traditional Arabic" w:eastAsiaTheme="majorEastAsia" w:hAnsi="Traditional Arabic" w:cs="Traditional Arabic"/>
            <w:b/>
            <w:bCs/>
            <w:sz w:val="36"/>
            <w:szCs w:val="36"/>
            <w:rtl/>
          </w:rPr>
          <w:t>فهرس المحتويات</w:t>
        </w:r>
      </w:p>
    </w:sdtContent>
  </w:sdt>
  <w:p w:rsidR="00A132EA" w:rsidRPr="009F270B" w:rsidRDefault="00A132EA" w:rsidP="007370E1">
    <w:pPr>
      <w:pStyle w:val="En-tte"/>
      <w:bidi/>
      <w:rPr>
        <w:b/>
        <w:bCs/>
        <w:rtl/>
        <w:lang w:bidi="ar-D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8E4907" w:rsidRDefault="00A132EA" w:rsidP="008E490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17395F" w:rsidRDefault="00A132EA" w:rsidP="0017395F">
    <w:pPr>
      <w:pStyle w:val="En-tte"/>
      <w:pBdr>
        <w:bottom w:val="thickThinSmallGap" w:sz="24" w:space="1" w:color="622423"/>
      </w:pBdr>
      <w:bidi/>
      <w:jc w:val="left"/>
      <w:rPr>
        <w:rFonts w:ascii="Traditional Arabic" w:eastAsia="Times New Roman" w:hAnsi="Traditional Arabic" w:cs="Traditional Arabic"/>
        <w:b/>
        <w:bCs/>
        <w:sz w:val="36"/>
        <w:szCs w:val="36"/>
      </w:rPr>
    </w:pPr>
    <w:r w:rsidRPr="00B16718">
      <w:rPr>
        <w:rFonts w:ascii="Traditional Arabic" w:eastAsia="Times New Roman" w:hAnsi="Traditional Arabic" w:cs="Traditional Arabic" w:hint="cs"/>
        <w:b/>
        <w:bCs/>
        <w:sz w:val="36"/>
        <w:szCs w:val="36"/>
        <w:rtl/>
      </w:rPr>
      <w:t>الملخّص</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Pr="004726A9" w:rsidRDefault="00A132EA" w:rsidP="00013C75">
    <w:pPr>
      <w:pStyle w:val="En-tte"/>
      <w:pBdr>
        <w:bottom w:val="thickThinSmallGap" w:sz="24" w:space="1" w:color="622423"/>
      </w:pBdr>
      <w:bidi/>
      <w:jc w:val="left"/>
      <w:rPr>
        <w:rFonts w:ascii="Cambria" w:eastAsia="Times New Roman" w:hAnsi="Cambria" w:cs="Times New Roman"/>
        <w:sz w:val="32"/>
        <w:szCs w:val="32"/>
      </w:rPr>
    </w:pPr>
    <w:r>
      <w:rPr>
        <w:rFonts w:ascii="Cambria" w:eastAsia="Times New Roman" w:hAnsi="Cambria" w:cs="Times New Roman" w:hint="cs"/>
        <w:sz w:val="32"/>
        <w:szCs w:val="32"/>
        <w:rtl/>
      </w:rPr>
      <w:t xml:space="preserve">مقدمة </w:t>
    </w:r>
  </w:p>
  <w:p w:rsidR="00A132EA" w:rsidRDefault="00A132EA">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2EA" w:rsidRDefault="00A132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579D"/>
    <w:multiLevelType w:val="hybridMultilevel"/>
    <w:tmpl w:val="EC308A5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4ED0D8C"/>
    <w:multiLevelType w:val="hybridMultilevel"/>
    <w:tmpl w:val="DAF234EC"/>
    <w:lvl w:ilvl="0" w:tplc="62D60E4C">
      <w:start w:val="1"/>
      <w:numFmt w:val="decimal"/>
      <w:lvlText w:val="%1."/>
      <w:lvlJc w:val="left"/>
      <w:pPr>
        <w:ind w:left="1434" w:hanging="360"/>
      </w:pPr>
      <w:rPr>
        <w:color w:val="auto"/>
      </w:rPr>
    </w:lvl>
    <w:lvl w:ilvl="1" w:tplc="040C0019" w:tentative="1">
      <w:start w:val="1"/>
      <w:numFmt w:val="lowerLetter"/>
      <w:lvlText w:val="%2."/>
      <w:lvlJc w:val="left"/>
      <w:pPr>
        <w:ind w:left="2156" w:hanging="360"/>
      </w:pPr>
    </w:lvl>
    <w:lvl w:ilvl="2" w:tplc="040C001B" w:tentative="1">
      <w:start w:val="1"/>
      <w:numFmt w:val="lowerRoman"/>
      <w:lvlText w:val="%3."/>
      <w:lvlJc w:val="right"/>
      <w:pPr>
        <w:ind w:left="2876" w:hanging="180"/>
      </w:pPr>
    </w:lvl>
    <w:lvl w:ilvl="3" w:tplc="040C000F" w:tentative="1">
      <w:start w:val="1"/>
      <w:numFmt w:val="decimal"/>
      <w:lvlText w:val="%4."/>
      <w:lvlJc w:val="left"/>
      <w:pPr>
        <w:ind w:left="3596" w:hanging="360"/>
      </w:pPr>
    </w:lvl>
    <w:lvl w:ilvl="4" w:tplc="040C0019" w:tentative="1">
      <w:start w:val="1"/>
      <w:numFmt w:val="lowerLetter"/>
      <w:lvlText w:val="%5."/>
      <w:lvlJc w:val="left"/>
      <w:pPr>
        <w:ind w:left="4316" w:hanging="360"/>
      </w:pPr>
    </w:lvl>
    <w:lvl w:ilvl="5" w:tplc="040C001B" w:tentative="1">
      <w:start w:val="1"/>
      <w:numFmt w:val="lowerRoman"/>
      <w:lvlText w:val="%6."/>
      <w:lvlJc w:val="right"/>
      <w:pPr>
        <w:ind w:left="5036" w:hanging="180"/>
      </w:pPr>
    </w:lvl>
    <w:lvl w:ilvl="6" w:tplc="040C000F" w:tentative="1">
      <w:start w:val="1"/>
      <w:numFmt w:val="decimal"/>
      <w:lvlText w:val="%7."/>
      <w:lvlJc w:val="left"/>
      <w:pPr>
        <w:ind w:left="5756" w:hanging="360"/>
      </w:pPr>
    </w:lvl>
    <w:lvl w:ilvl="7" w:tplc="040C0019" w:tentative="1">
      <w:start w:val="1"/>
      <w:numFmt w:val="lowerLetter"/>
      <w:lvlText w:val="%8."/>
      <w:lvlJc w:val="left"/>
      <w:pPr>
        <w:ind w:left="6476" w:hanging="360"/>
      </w:pPr>
    </w:lvl>
    <w:lvl w:ilvl="8" w:tplc="040C001B" w:tentative="1">
      <w:start w:val="1"/>
      <w:numFmt w:val="lowerRoman"/>
      <w:lvlText w:val="%9."/>
      <w:lvlJc w:val="right"/>
      <w:pPr>
        <w:ind w:left="7196" w:hanging="180"/>
      </w:pPr>
    </w:lvl>
  </w:abstractNum>
  <w:abstractNum w:abstractNumId="2" w15:restartNumberingAfterBreak="0">
    <w:nsid w:val="2BF75315"/>
    <w:multiLevelType w:val="hybridMultilevel"/>
    <w:tmpl w:val="0DA02932"/>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35A407CF"/>
    <w:multiLevelType w:val="hybridMultilevel"/>
    <w:tmpl w:val="5C86F566"/>
    <w:lvl w:ilvl="0" w:tplc="62D60E4C">
      <w:start w:val="1"/>
      <w:numFmt w:val="decimal"/>
      <w:lvlText w:val="%1."/>
      <w:lvlJc w:val="left"/>
      <w:pPr>
        <w:ind w:left="1141" w:hanging="360"/>
      </w:pPr>
      <w:rPr>
        <w:color w:val="auto"/>
      </w:rPr>
    </w:lvl>
    <w:lvl w:ilvl="1" w:tplc="040C0019" w:tentative="1">
      <w:start w:val="1"/>
      <w:numFmt w:val="lowerLetter"/>
      <w:lvlText w:val="%2."/>
      <w:lvlJc w:val="left"/>
      <w:pPr>
        <w:ind w:left="1863" w:hanging="360"/>
      </w:pPr>
    </w:lvl>
    <w:lvl w:ilvl="2" w:tplc="040C001B" w:tentative="1">
      <w:start w:val="1"/>
      <w:numFmt w:val="lowerRoman"/>
      <w:lvlText w:val="%3."/>
      <w:lvlJc w:val="right"/>
      <w:pPr>
        <w:ind w:left="2583" w:hanging="180"/>
      </w:pPr>
    </w:lvl>
    <w:lvl w:ilvl="3" w:tplc="040C000F" w:tentative="1">
      <w:start w:val="1"/>
      <w:numFmt w:val="decimal"/>
      <w:lvlText w:val="%4."/>
      <w:lvlJc w:val="left"/>
      <w:pPr>
        <w:ind w:left="3303" w:hanging="360"/>
      </w:pPr>
    </w:lvl>
    <w:lvl w:ilvl="4" w:tplc="040C0019" w:tentative="1">
      <w:start w:val="1"/>
      <w:numFmt w:val="lowerLetter"/>
      <w:lvlText w:val="%5."/>
      <w:lvlJc w:val="left"/>
      <w:pPr>
        <w:ind w:left="4023" w:hanging="360"/>
      </w:pPr>
    </w:lvl>
    <w:lvl w:ilvl="5" w:tplc="040C001B" w:tentative="1">
      <w:start w:val="1"/>
      <w:numFmt w:val="lowerRoman"/>
      <w:lvlText w:val="%6."/>
      <w:lvlJc w:val="right"/>
      <w:pPr>
        <w:ind w:left="4743" w:hanging="180"/>
      </w:pPr>
    </w:lvl>
    <w:lvl w:ilvl="6" w:tplc="040C000F" w:tentative="1">
      <w:start w:val="1"/>
      <w:numFmt w:val="decimal"/>
      <w:lvlText w:val="%7."/>
      <w:lvlJc w:val="left"/>
      <w:pPr>
        <w:ind w:left="5463" w:hanging="360"/>
      </w:pPr>
    </w:lvl>
    <w:lvl w:ilvl="7" w:tplc="040C0019" w:tentative="1">
      <w:start w:val="1"/>
      <w:numFmt w:val="lowerLetter"/>
      <w:lvlText w:val="%8."/>
      <w:lvlJc w:val="left"/>
      <w:pPr>
        <w:ind w:left="6183" w:hanging="360"/>
      </w:pPr>
    </w:lvl>
    <w:lvl w:ilvl="8" w:tplc="040C001B" w:tentative="1">
      <w:start w:val="1"/>
      <w:numFmt w:val="lowerRoman"/>
      <w:lvlText w:val="%9."/>
      <w:lvlJc w:val="right"/>
      <w:pPr>
        <w:ind w:left="6903" w:hanging="180"/>
      </w:pPr>
    </w:lvl>
  </w:abstractNum>
  <w:abstractNum w:abstractNumId="4" w15:restartNumberingAfterBreak="0">
    <w:nsid w:val="36E40361"/>
    <w:multiLevelType w:val="hybridMultilevel"/>
    <w:tmpl w:val="160E758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39AA7EF2"/>
    <w:multiLevelType w:val="hybridMultilevel"/>
    <w:tmpl w:val="A0EC0F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D557CF"/>
    <w:multiLevelType w:val="hybridMultilevel"/>
    <w:tmpl w:val="2CAC369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3E627AEA"/>
    <w:multiLevelType w:val="hybridMultilevel"/>
    <w:tmpl w:val="12301BF2"/>
    <w:lvl w:ilvl="0" w:tplc="62D60E4C">
      <w:start w:val="1"/>
      <w:numFmt w:val="decimal"/>
      <w:lvlText w:val="%1."/>
      <w:lvlJc w:val="left"/>
      <w:pPr>
        <w:ind w:left="718" w:hanging="360"/>
      </w:pPr>
      <w:rPr>
        <w:color w:val="auto"/>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8" w15:restartNumberingAfterBreak="0">
    <w:nsid w:val="53A81D48"/>
    <w:multiLevelType w:val="hybridMultilevel"/>
    <w:tmpl w:val="667629AC"/>
    <w:lvl w:ilvl="0" w:tplc="1756B87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DA09BE"/>
    <w:multiLevelType w:val="hybridMultilevel"/>
    <w:tmpl w:val="E7206650"/>
    <w:lvl w:ilvl="0" w:tplc="040C0005">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10" w15:restartNumberingAfterBreak="0">
    <w:nsid w:val="6B3F2D13"/>
    <w:multiLevelType w:val="hybridMultilevel"/>
    <w:tmpl w:val="2AF2CE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1F63D1"/>
    <w:multiLevelType w:val="hybridMultilevel"/>
    <w:tmpl w:val="92DEB940"/>
    <w:lvl w:ilvl="0" w:tplc="806C4C00">
      <w:start w:val="1"/>
      <w:numFmt w:val="decimal"/>
      <w:lvlText w:val="%1."/>
      <w:lvlJc w:val="left"/>
      <w:pPr>
        <w:ind w:left="720" w:hanging="360"/>
      </w:pPr>
      <w:rPr>
        <w:color w:val="auto"/>
        <w:lang w:bidi="ar-IQ"/>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AB7864"/>
    <w:multiLevelType w:val="hybridMultilevel"/>
    <w:tmpl w:val="07384BAC"/>
    <w:lvl w:ilvl="0" w:tplc="817E2E0A">
      <w:start w:val="1"/>
      <w:numFmt w:val="decimal"/>
      <w:lvlText w:val="%1."/>
      <w:lvlJc w:val="left"/>
      <w:pPr>
        <w:ind w:left="720" w:hanging="360"/>
      </w:pPr>
      <w:rPr>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4"/>
  </w:num>
  <w:num w:numId="5">
    <w:abstractNumId w:val="0"/>
  </w:num>
  <w:num w:numId="6">
    <w:abstractNumId w:val="10"/>
  </w:num>
  <w:num w:numId="7">
    <w:abstractNumId w:val="2"/>
  </w:num>
  <w:num w:numId="8">
    <w:abstractNumId w:val="9"/>
  </w:num>
  <w:num w:numId="9">
    <w:abstractNumId w:val="11"/>
  </w:num>
  <w:num w:numId="10">
    <w:abstractNumId w:val="7"/>
  </w:num>
  <w:num w:numId="11">
    <w:abstractNumId w:val="1"/>
  </w:num>
  <w:num w:numId="12">
    <w:abstractNumId w:val="3"/>
  </w:num>
  <w:num w:numId="1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1D32"/>
    <w:rsid w:val="0000008E"/>
    <w:rsid w:val="00000251"/>
    <w:rsid w:val="0000183B"/>
    <w:rsid w:val="0000384F"/>
    <w:rsid w:val="00003E40"/>
    <w:rsid w:val="00003F0F"/>
    <w:rsid w:val="00005248"/>
    <w:rsid w:val="000058C3"/>
    <w:rsid w:val="000104D8"/>
    <w:rsid w:val="00012109"/>
    <w:rsid w:val="00012916"/>
    <w:rsid w:val="00012938"/>
    <w:rsid w:val="00013331"/>
    <w:rsid w:val="000135F4"/>
    <w:rsid w:val="00013C75"/>
    <w:rsid w:val="00014467"/>
    <w:rsid w:val="00014524"/>
    <w:rsid w:val="0001633A"/>
    <w:rsid w:val="0001685F"/>
    <w:rsid w:val="0001718F"/>
    <w:rsid w:val="00020E4F"/>
    <w:rsid w:val="000219A8"/>
    <w:rsid w:val="00021F5F"/>
    <w:rsid w:val="00021F9D"/>
    <w:rsid w:val="00022DCB"/>
    <w:rsid w:val="000235AC"/>
    <w:rsid w:val="0002387F"/>
    <w:rsid w:val="00023886"/>
    <w:rsid w:val="00023D52"/>
    <w:rsid w:val="00023ED3"/>
    <w:rsid w:val="000247A1"/>
    <w:rsid w:val="000255A3"/>
    <w:rsid w:val="000255D7"/>
    <w:rsid w:val="00026829"/>
    <w:rsid w:val="00026B0D"/>
    <w:rsid w:val="00027E51"/>
    <w:rsid w:val="00027EC8"/>
    <w:rsid w:val="00031402"/>
    <w:rsid w:val="00032D2C"/>
    <w:rsid w:val="00032E47"/>
    <w:rsid w:val="00033BFA"/>
    <w:rsid w:val="00034613"/>
    <w:rsid w:val="00034AF8"/>
    <w:rsid w:val="00036209"/>
    <w:rsid w:val="0003638F"/>
    <w:rsid w:val="0003649B"/>
    <w:rsid w:val="00037291"/>
    <w:rsid w:val="0003759B"/>
    <w:rsid w:val="00037DD0"/>
    <w:rsid w:val="0004046D"/>
    <w:rsid w:val="000418EA"/>
    <w:rsid w:val="000425BB"/>
    <w:rsid w:val="00043D78"/>
    <w:rsid w:val="00044670"/>
    <w:rsid w:val="00045657"/>
    <w:rsid w:val="00046344"/>
    <w:rsid w:val="000467CC"/>
    <w:rsid w:val="00046ECE"/>
    <w:rsid w:val="00050238"/>
    <w:rsid w:val="00050EC8"/>
    <w:rsid w:val="00051773"/>
    <w:rsid w:val="00051885"/>
    <w:rsid w:val="000518EF"/>
    <w:rsid w:val="00051EDD"/>
    <w:rsid w:val="00054355"/>
    <w:rsid w:val="000550CE"/>
    <w:rsid w:val="00056700"/>
    <w:rsid w:val="00056A2C"/>
    <w:rsid w:val="0005783D"/>
    <w:rsid w:val="0006020B"/>
    <w:rsid w:val="00060303"/>
    <w:rsid w:val="000605D7"/>
    <w:rsid w:val="00060740"/>
    <w:rsid w:val="00060956"/>
    <w:rsid w:val="000610D6"/>
    <w:rsid w:val="00061128"/>
    <w:rsid w:val="000621CB"/>
    <w:rsid w:val="000626F9"/>
    <w:rsid w:val="0006360E"/>
    <w:rsid w:val="000639B6"/>
    <w:rsid w:val="00063C3B"/>
    <w:rsid w:val="00063EB2"/>
    <w:rsid w:val="00063F74"/>
    <w:rsid w:val="00064807"/>
    <w:rsid w:val="00064903"/>
    <w:rsid w:val="00064E24"/>
    <w:rsid w:val="00066660"/>
    <w:rsid w:val="00067698"/>
    <w:rsid w:val="0006778C"/>
    <w:rsid w:val="000704DF"/>
    <w:rsid w:val="00070B8B"/>
    <w:rsid w:val="00070D1F"/>
    <w:rsid w:val="00071FE2"/>
    <w:rsid w:val="000731AF"/>
    <w:rsid w:val="000754C5"/>
    <w:rsid w:val="000759BD"/>
    <w:rsid w:val="000765F2"/>
    <w:rsid w:val="00076D2E"/>
    <w:rsid w:val="000770D8"/>
    <w:rsid w:val="00077C13"/>
    <w:rsid w:val="00077F56"/>
    <w:rsid w:val="00080AEA"/>
    <w:rsid w:val="0008140E"/>
    <w:rsid w:val="0008154D"/>
    <w:rsid w:val="00081940"/>
    <w:rsid w:val="000824B3"/>
    <w:rsid w:val="00084601"/>
    <w:rsid w:val="000848EF"/>
    <w:rsid w:val="00085FA7"/>
    <w:rsid w:val="00086868"/>
    <w:rsid w:val="00086CE0"/>
    <w:rsid w:val="00087B32"/>
    <w:rsid w:val="00090229"/>
    <w:rsid w:val="00090B68"/>
    <w:rsid w:val="00090C00"/>
    <w:rsid w:val="00091554"/>
    <w:rsid w:val="000920FC"/>
    <w:rsid w:val="00092862"/>
    <w:rsid w:val="000934BD"/>
    <w:rsid w:val="000935C9"/>
    <w:rsid w:val="000938F1"/>
    <w:rsid w:val="00093A70"/>
    <w:rsid w:val="000943C2"/>
    <w:rsid w:val="000951FF"/>
    <w:rsid w:val="0009547C"/>
    <w:rsid w:val="0009683F"/>
    <w:rsid w:val="00097590"/>
    <w:rsid w:val="000A0769"/>
    <w:rsid w:val="000A1E95"/>
    <w:rsid w:val="000A4695"/>
    <w:rsid w:val="000A47EB"/>
    <w:rsid w:val="000A5315"/>
    <w:rsid w:val="000A5845"/>
    <w:rsid w:val="000A7406"/>
    <w:rsid w:val="000A7653"/>
    <w:rsid w:val="000A7685"/>
    <w:rsid w:val="000A7AEC"/>
    <w:rsid w:val="000B00A2"/>
    <w:rsid w:val="000B06C1"/>
    <w:rsid w:val="000B1942"/>
    <w:rsid w:val="000B1A5C"/>
    <w:rsid w:val="000B1D89"/>
    <w:rsid w:val="000B2B70"/>
    <w:rsid w:val="000B31BE"/>
    <w:rsid w:val="000B34ED"/>
    <w:rsid w:val="000B397B"/>
    <w:rsid w:val="000B3E99"/>
    <w:rsid w:val="000B4270"/>
    <w:rsid w:val="000B4551"/>
    <w:rsid w:val="000B4A8F"/>
    <w:rsid w:val="000B6725"/>
    <w:rsid w:val="000C083F"/>
    <w:rsid w:val="000C22ED"/>
    <w:rsid w:val="000C2F48"/>
    <w:rsid w:val="000C2FBA"/>
    <w:rsid w:val="000C3556"/>
    <w:rsid w:val="000C4BDD"/>
    <w:rsid w:val="000C4C06"/>
    <w:rsid w:val="000C56B5"/>
    <w:rsid w:val="000C59B1"/>
    <w:rsid w:val="000C5C8B"/>
    <w:rsid w:val="000C60CF"/>
    <w:rsid w:val="000C63B9"/>
    <w:rsid w:val="000C69F3"/>
    <w:rsid w:val="000C6C69"/>
    <w:rsid w:val="000D04EE"/>
    <w:rsid w:val="000D126C"/>
    <w:rsid w:val="000D3192"/>
    <w:rsid w:val="000D31D7"/>
    <w:rsid w:val="000D3DF7"/>
    <w:rsid w:val="000D3FE7"/>
    <w:rsid w:val="000D6A71"/>
    <w:rsid w:val="000D6EC7"/>
    <w:rsid w:val="000D736D"/>
    <w:rsid w:val="000E02A4"/>
    <w:rsid w:val="000E03AE"/>
    <w:rsid w:val="000E119A"/>
    <w:rsid w:val="000E1252"/>
    <w:rsid w:val="000E21EE"/>
    <w:rsid w:val="000E27A8"/>
    <w:rsid w:val="000E27B8"/>
    <w:rsid w:val="000E28D4"/>
    <w:rsid w:val="000E2BAD"/>
    <w:rsid w:val="000E42E0"/>
    <w:rsid w:val="000E65AA"/>
    <w:rsid w:val="000E663A"/>
    <w:rsid w:val="000E681A"/>
    <w:rsid w:val="000E6CF6"/>
    <w:rsid w:val="000E7F19"/>
    <w:rsid w:val="000F02E3"/>
    <w:rsid w:val="000F0675"/>
    <w:rsid w:val="000F0987"/>
    <w:rsid w:val="000F0F8A"/>
    <w:rsid w:val="000F2874"/>
    <w:rsid w:val="000F2F3F"/>
    <w:rsid w:val="000F2F5F"/>
    <w:rsid w:val="000F3872"/>
    <w:rsid w:val="000F59B1"/>
    <w:rsid w:val="000F665B"/>
    <w:rsid w:val="000F7878"/>
    <w:rsid w:val="001003FB"/>
    <w:rsid w:val="001009BB"/>
    <w:rsid w:val="00101046"/>
    <w:rsid w:val="00102135"/>
    <w:rsid w:val="0010334A"/>
    <w:rsid w:val="00103BAD"/>
    <w:rsid w:val="001044DD"/>
    <w:rsid w:val="00104646"/>
    <w:rsid w:val="00104C25"/>
    <w:rsid w:val="00105A53"/>
    <w:rsid w:val="001063B2"/>
    <w:rsid w:val="00106E55"/>
    <w:rsid w:val="00110EA5"/>
    <w:rsid w:val="001113BF"/>
    <w:rsid w:val="001117C8"/>
    <w:rsid w:val="0011313C"/>
    <w:rsid w:val="00113140"/>
    <w:rsid w:val="00113A0C"/>
    <w:rsid w:val="0011409D"/>
    <w:rsid w:val="001146DD"/>
    <w:rsid w:val="00114B39"/>
    <w:rsid w:val="001160DA"/>
    <w:rsid w:val="00116A11"/>
    <w:rsid w:val="0011707C"/>
    <w:rsid w:val="00117204"/>
    <w:rsid w:val="0011749D"/>
    <w:rsid w:val="001179AF"/>
    <w:rsid w:val="00120E83"/>
    <w:rsid w:val="00121249"/>
    <w:rsid w:val="00121A47"/>
    <w:rsid w:val="00122518"/>
    <w:rsid w:val="001226A9"/>
    <w:rsid w:val="00122CDA"/>
    <w:rsid w:val="001256E0"/>
    <w:rsid w:val="0012588E"/>
    <w:rsid w:val="001258B8"/>
    <w:rsid w:val="00130937"/>
    <w:rsid w:val="00134189"/>
    <w:rsid w:val="00134D95"/>
    <w:rsid w:val="001362EF"/>
    <w:rsid w:val="00137531"/>
    <w:rsid w:val="001375D0"/>
    <w:rsid w:val="001403B9"/>
    <w:rsid w:val="00140D8B"/>
    <w:rsid w:val="00140E89"/>
    <w:rsid w:val="00140FAD"/>
    <w:rsid w:val="0014136F"/>
    <w:rsid w:val="0014288F"/>
    <w:rsid w:val="00142C03"/>
    <w:rsid w:val="00143771"/>
    <w:rsid w:val="00145A5B"/>
    <w:rsid w:val="001467D5"/>
    <w:rsid w:val="00146892"/>
    <w:rsid w:val="00147484"/>
    <w:rsid w:val="0014754B"/>
    <w:rsid w:val="0015003F"/>
    <w:rsid w:val="00151917"/>
    <w:rsid w:val="00151E7B"/>
    <w:rsid w:val="00152026"/>
    <w:rsid w:val="0015225A"/>
    <w:rsid w:val="001526E7"/>
    <w:rsid w:val="00153218"/>
    <w:rsid w:val="00153647"/>
    <w:rsid w:val="00153954"/>
    <w:rsid w:val="00154094"/>
    <w:rsid w:val="001540C4"/>
    <w:rsid w:val="0015449D"/>
    <w:rsid w:val="00155778"/>
    <w:rsid w:val="0015641F"/>
    <w:rsid w:val="001569AF"/>
    <w:rsid w:val="00157058"/>
    <w:rsid w:val="00162135"/>
    <w:rsid w:val="0016231F"/>
    <w:rsid w:val="00162E6D"/>
    <w:rsid w:val="00163444"/>
    <w:rsid w:val="00163D7E"/>
    <w:rsid w:val="001661B7"/>
    <w:rsid w:val="001667B9"/>
    <w:rsid w:val="00166E05"/>
    <w:rsid w:val="00170314"/>
    <w:rsid w:val="001712D4"/>
    <w:rsid w:val="001714A4"/>
    <w:rsid w:val="00172887"/>
    <w:rsid w:val="00172D75"/>
    <w:rsid w:val="00173272"/>
    <w:rsid w:val="0017395F"/>
    <w:rsid w:val="00174A37"/>
    <w:rsid w:val="00175852"/>
    <w:rsid w:val="001762FC"/>
    <w:rsid w:val="00177AF3"/>
    <w:rsid w:val="00180026"/>
    <w:rsid w:val="0018030F"/>
    <w:rsid w:val="00180A98"/>
    <w:rsid w:val="00181359"/>
    <w:rsid w:val="001816AD"/>
    <w:rsid w:val="001828C9"/>
    <w:rsid w:val="00182DC6"/>
    <w:rsid w:val="00183095"/>
    <w:rsid w:val="00183AC1"/>
    <w:rsid w:val="001852E7"/>
    <w:rsid w:val="00185943"/>
    <w:rsid w:val="00185C9D"/>
    <w:rsid w:val="0019039A"/>
    <w:rsid w:val="001924F4"/>
    <w:rsid w:val="00192F8C"/>
    <w:rsid w:val="001933BC"/>
    <w:rsid w:val="001934BF"/>
    <w:rsid w:val="0019402A"/>
    <w:rsid w:val="00195B5E"/>
    <w:rsid w:val="00196395"/>
    <w:rsid w:val="001963B2"/>
    <w:rsid w:val="001965D0"/>
    <w:rsid w:val="00196C48"/>
    <w:rsid w:val="00197983"/>
    <w:rsid w:val="001A0C26"/>
    <w:rsid w:val="001A0DB6"/>
    <w:rsid w:val="001A1258"/>
    <w:rsid w:val="001A19D0"/>
    <w:rsid w:val="001A1EE5"/>
    <w:rsid w:val="001A22F0"/>
    <w:rsid w:val="001A26F6"/>
    <w:rsid w:val="001A397B"/>
    <w:rsid w:val="001A3BBA"/>
    <w:rsid w:val="001A3D30"/>
    <w:rsid w:val="001A4F0D"/>
    <w:rsid w:val="001A6082"/>
    <w:rsid w:val="001A624A"/>
    <w:rsid w:val="001A6C3C"/>
    <w:rsid w:val="001A7166"/>
    <w:rsid w:val="001A7E19"/>
    <w:rsid w:val="001B00FA"/>
    <w:rsid w:val="001B09FC"/>
    <w:rsid w:val="001B1372"/>
    <w:rsid w:val="001B17AE"/>
    <w:rsid w:val="001B3957"/>
    <w:rsid w:val="001B4043"/>
    <w:rsid w:val="001B4440"/>
    <w:rsid w:val="001B4651"/>
    <w:rsid w:val="001B4F7E"/>
    <w:rsid w:val="001B50D2"/>
    <w:rsid w:val="001B560A"/>
    <w:rsid w:val="001B6860"/>
    <w:rsid w:val="001B7E8A"/>
    <w:rsid w:val="001C0CD9"/>
    <w:rsid w:val="001C0FA4"/>
    <w:rsid w:val="001C2904"/>
    <w:rsid w:val="001C3B27"/>
    <w:rsid w:val="001C54F4"/>
    <w:rsid w:val="001C5E78"/>
    <w:rsid w:val="001C5FC0"/>
    <w:rsid w:val="001C63EC"/>
    <w:rsid w:val="001C7406"/>
    <w:rsid w:val="001C7B9A"/>
    <w:rsid w:val="001D07E1"/>
    <w:rsid w:val="001D0892"/>
    <w:rsid w:val="001D0FDE"/>
    <w:rsid w:val="001D0FE8"/>
    <w:rsid w:val="001D1D32"/>
    <w:rsid w:val="001D2052"/>
    <w:rsid w:val="001D3428"/>
    <w:rsid w:val="001D4044"/>
    <w:rsid w:val="001D4FED"/>
    <w:rsid w:val="001D555F"/>
    <w:rsid w:val="001D63DF"/>
    <w:rsid w:val="001D668B"/>
    <w:rsid w:val="001D6C97"/>
    <w:rsid w:val="001D74B1"/>
    <w:rsid w:val="001D7C3E"/>
    <w:rsid w:val="001E04F2"/>
    <w:rsid w:val="001E1CF6"/>
    <w:rsid w:val="001E3687"/>
    <w:rsid w:val="001E54B2"/>
    <w:rsid w:val="001E6A28"/>
    <w:rsid w:val="001E6FE1"/>
    <w:rsid w:val="001E7AE6"/>
    <w:rsid w:val="001F062E"/>
    <w:rsid w:val="001F0E2D"/>
    <w:rsid w:val="001F1A83"/>
    <w:rsid w:val="001F1DAD"/>
    <w:rsid w:val="001F206E"/>
    <w:rsid w:val="001F2E9C"/>
    <w:rsid w:val="001F327B"/>
    <w:rsid w:val="001F5154"/>
    <w:rsid w:val="001F5DB1"/>
    <w:rsid w:val="001F63D8"/>
    <w:rsid w:val="001F6AAC"/>
    <w:rsid w:val="00200190"/>
    <w:rsid w:val="0020115C"/>
    <w:rsid w:val="002040B8"/>
    <w:rsid w:val="00204AAE"/>
    <w:rsid w:val="00204D44"/>
    <w:rsid w:val="00204E64"/>
    <w:rsid w:val="00205103"/>
    <w:rsid w:val="00206666"/>
    <w:rsid w:val="00206692"/>
    <w:rsid w:val="00206EF9"/>
    <w:rsid w:val="002074D6"/>
    <w:rsid w:val="00210395"/>
    <w:rsid w:val="002106FC"/>
    <w:rsid w:val="00210DC0"/>
    <w:rsid w:val="0021360B"/>
    <w:rsid w:val="00213F34"/>
    <w:rsid w:val="00214DCD"/>
    <w:rsid w:val="002155A2"/>
    <w:rsid w:val="0021563A"/>
    <w:rsid w:val="002157F7"/>
    <w:rsid w:val="0021645F"/>
    <w:rsid w:val="0021665F"/>
    <w:rsid w:val="00220590"/>
    <w:rsid w:val="00221405"/>
    <w:rsid w:val="00221A30"/>
    <w:rsid w:val="00221A98"/>
    <w:rsid w:val="00221FA9"/>
    <w:rsid w:val="00222FC4"/>
    <w:rsid w:val="002233B3"/>
    <w:rsid w:val="00223477"/>
    <w:rsid w:val="002239CD"/>
    <w:rsid w:val="00225263"/>
    <w:rsid w:val="00226531"/>
    <w:rsid w:val="0022673E"/>
    <w:rsid w:val="00227197"/>
    <w:rsid w:val="00227334"/>
    <w:rsid w:val="00230317"/>
    <w:rsid w:val="00230416"/>
    <w:rsid w:val="00230D66"/>
    <w:rsid w:val="00230EBE"/>
    <w:rsid w:val="002310FB"/>
    <w:rsid w:val="002324AD"/>
    <w:rsid w:val="00233082"/>
    <w:rsid w:val="0023318B"/>
    <w:rsid w:val="002332B2"/>
    <w:rsid w:val="00233552"/>
    <w:rsid w:val="002338E3"/>
    <w:rsid w:val="00233AFB"/>
    <w:rsid w:val="00233D53"/>
    <w:rsid w:val="0023414B"/>
    <w:rsid w:val="002347A8"/>
    <w:rsid w:val="00234C25"/>
    <w:rsid w:val="002351F3"/>
    <w:rsid w:val="002353F8"/>
    <w:rsid w:val="00235F41"/>
    <w:rsid w:val="002367B7"/>
    <w:rsid w:val="0023749F"/>
    <w:rsid w:val="0023750A"/>
    <w:rsid w:val="00241411"/>
    <w:rsid w:val="00241470"/>
    <w:rsid w:val="00241D4B"/>
    <w:rsid w:val="00241F73"/>
    <w:rsid w:val="00244983"/>
    <w:rsid w:val="00244A11"/>
    <w:rsid w:val="00244FB6"/>
    <w:rsid w:val="002450A3"/>
    <w:rsid w:val="00245438"/>
    <w:rsid w:val="002454DF"/>
    <w:rsid w:val="00245850"/>
    <w:rsid w:val="002459C1"/>
    <w:rsid w:val="002469A0"/>
    <w:rsid w:val="00246B4B"/>
    <w:rsid w:val="00246E89"/>
    <w:rsid w:val="002474C1"/>
    <w:rsid w:val="00251390"/>
    <w:rsid w:val="00251853"/>
    <w:rsid w:val="00251B27"/>
    <w:rsid w:val="00252969"/>
    <w:rsid w:val="00253BC4"/>
    <w:rsid w:val="00253F23"/>
    <w:rsid w:val="00255A84"/>
    <w:rsid w:val="0025616C"/>
    <w:rsid w:val="00257A95"/>
    <w:rsid w:val="00257B4B"/>
    <w:rsid w:val="0026139D"/>
    <w:rsid w:val="00261AE6"/>
    <w:rsid w:val="0026213E"/>
    <w:rsid w:val="0026325D"/>
    <w:rsid w:val="00264020"/>
    <w:rsid w:val="00266BB1"/>
    <w:rsid w:val="00266C4F"/>
    <w:rsid w:val="00266C7C"/>
    <w:rsid w:val="00267193"/>
    <w:rsid w:val="00271296"/>
    <w:rsid w:val="0027202A"/>
    <w:rsid w:val="0027227A"/>
    <w:rsid w:val="00272343"/>
    <w:rsid w:val="002748F6"/>
    <w:rsid w:val="00276445"/>
    <w:rsid w:val="002765CA"/>
    <w:rsid w:val="0027686A"/>
    <w:rsid w:val="00280B2F"/>
    <w:rsid w:val="00280C10"/>
    <w:rsid w:val="00281F26"/>
    <w:rsid w:val="002821AF"/>
    <w:rsid w:val="00282969"/>
    <w:rsid w:val="00282A4F"/>
    <w:rsid w:val="00283133"/>
    <w:rsid w:val="0028335F"/>
    <w:rsid w:val="00283444"/>
    <w:rsid w:val="00283A7A"/>
    <w:rsid w:val="002841E1"/>
    <w:rsid w:val="00284B6B"/>
    <w:rsid w:val="002865AF"/>
    <w:rsid w:val="002866D2"/>
    <w:rsid w:val="0028671D"/>
    <w:rsid w:val="00287456"/>
    <w:rsid w:val="002907DA"/>
    <w:rsid w:val="00290D39"/>
    <w:rsid w:val="002917FE"/>
    <w:rsid w:val="00291C7A"/>
    <w:rsid w:val="00291FEA"/>
    <w:rsid w:val="002937A2"/>
    <w:rsid w:val="002945B0"/>
    <w:rsid w:val="00294941"/>
    <w:rsid w:val="0029497E"/>
    <w:rsid w:val="002950D6"/>
    <w:rsid w:val="002954DA"/>
    <w:rsid w:val="0029686F"/>
    <w:rsid w:val="00296E05"/>
    <w:rsid w:val="002A0CC3"/>
    <w:rsid w:val="002A1795"/>
    <w:rsid w:val="002A3D47"/>
    <w:rsid w:val="002A5371"/>
    <w:rsid w:val="002A6DA8"/>
    <w:rsid w:val="002A73A0"/>
    <w:rsid w:val="002A7413"/>
    <w:rsid w:val="002A7E12"/>
    <w:rsid w:val="002B03E3"/>
    <w:rsid w:val="002B1F2E"/>
    <w:rsid w:val="002B2535"/>
    <w:rsid w:val="002B2594"/>
    <w:rsid w:val="002B288F"/>
    <w:rsid w:val="002B2D72"/>
    <w:rsid w:val="002B3FDA"/>
    <w:rsid w:val="002B4909"/>
    <w:rsid w:val="002B5517"/>
    <w:rsid w:val="002B5EC2"/>
    <w:rsid w:val="002B6A6E"/>
    <w:rsid w:val="002B73C6"/>
    <w:rsid w:val="002B76D5"/>
    <w:rsid w:val="002C0996"/>
    <w:rsid w:val="002C109B"/>
    <w:rsid w:val="002C1760"/>
    <w:rsid w:val="002C18AB"/>
    <w:rsid w:val="002C2757"/>
    <w:rsid w:val="002C3229"/>
    <w:rsid w:val="002C3E66"/>
    <w:rsid w:val="002C4F71"/>
    <w:rsid w:val="002C7068"/>
    <w:rsid w:val="002C7A6B"/>
    <w:rsid w:val="002C7C6E"/>
    <w:rsid w:val="002C7E08"/>
    <w:rsid w:val="002D0A9E"/>
    <w:rsid w:val="002D0B95"/>
    <w:rsid w:val="002D16DD"/>
    <w:rsid w:val="002D333A"/>
    <w:rsid w:val="002D33F3"/>
    <w:rsid w:val="002D4738"/>
    <w:rsid w:val="002D52C1"/>
    <w:rsid w:val="002D6520"/>
    <w:rsid w:val="002D671D"/>
    <w:rsid w:val="002D69E6"/>
    <w:rsid w:val="002D78BF"/>
    <w:rsid w:val="002E06A7"/>
    <w:rsid w:val="002E127A"/>
    <w:rsid w:val="002E140F"/>
    <w:rsid w:val="002E1876"/>
    <w:rsid w:val="002E1FD9"/>
    <w:rsid w:val="002E3577"/>
    <w:rsid w:val="002E3FCD"/>
    <w:rsid w:val="002E546B"/>
    <w:rsid w:val="002E563A"/>
    <w:rsid w:val="002E6B97"/>
    <w:rsid w:val="002E70E8"/>
    <w:rsid w:val="002E77A9"/>
    <w:rsid w:val="002E79A7"/>
    <w:rsid w:val="002E7E65"/>
    <w:rsid w:val="002F32B4"/>
    <w:rsid w:val="002F347B"/>
    <w:rsid w:val="002F43DF"/>
    <w:rsid w:val="002F4921"/>
    <w:rsid w:val="002F4EE3"/>
    <w:rsid w:val="002F5CD3"/>
    <w:rsid w:val="002F682B"/>
    <w:rsid w:val="002F6FE7"/>
    <w:rsid w:val="002F7560"/>
    <w:rsid w:val="002F76DC"/>
    <w:rsid w:val="002F7C93"/>
    <w:rsid w:val="00301AEB"/>
    <w:rsid w:val="00301ED2"/>
    <w:rsid w:val="00302AAE"/>
    <w:rsid w:val="0030430F"/>
    <w:rsid w:val="003046F5"/>
    <w:rsid w:val="00304A1E"/>
    <w:rsid w:val="00304ADE"/>
    <w:rsid w:val="00304E19"/>
    <w:rsid w:val="003055EF"/>
    <w:rsid w:val="003065FC"/>
    <w:rsid w:val="00306C17"/>
    <w:rsid w:val="00307374"/>
    <w:rsid w:val="00307B2A"/>
    <w:rsid w:val="00307FCA"/>
    <w:rsid w:val="00310243"/>
    <w:rsid w:val="00310279"/>
    <w:rsid w:val="00310547"/>
    <w:rsid w:val="00311456"/>
    <w:rsid w:val="003119B5"/>
    <w:rsid w:val="00311C5D"/>
    <w:rsid w:val="00311F36"/>
    <w:rsid w:val="0031269B"/>
    <w:rsid w:val="003135F5"/>
    <w:rsid w:val="003154D3"/>
    <w:rsid w:val="003156D5"/>
    <w:rsid w:val="00316419"/>
    <w:rsid w:val="00316846"/>
    <w:rsid w:val="00317B9F"/>
    <w:rsid w:val="00320621"/>
    <w:rsid w:val="003209B3"/>
    <w:rsid w:val="00320A86"/>
    <w:rsid w:val="00321111"/>
    <w:rsid w:val="00321638"/>
    <w:rsid w:val="0032200A"/>
    <w:rsid w:val="003222B7"/>
    <w:rsid w:val="00322688"/>
    <w:rsid w:val="003233A0"/>
    <w:rsid w:val="00323FB7"/>
    <w:rsid w:val="00325933"/>
    <w:rsid w:val="00325BA2"/>
    <w:rsid w:val="00326304"/>
    <w:rsid w:val="00326468"/>
    <w:rsid w:val="0032765E"/>
    <w:rsid w:val="00327AC8"/>
    <w:rsid w:val="00330919"/>
    <w:rsid w:val="00330A25"/>
    <w:rsid w:val="00333DD8"/>
    <w:rsid w:val="00334028"/>
    <w:rsid w:val="0033423D"/>
    <w:rsid w:val="00334AAF"/>
    <w:rsid w:val="00335187"/>
    <w:rsid w:val="0033521C"/>
    <w:rsid w:val="003352F5"/>
    <w:rsid w:val="0033560D"/>
    <w:rsid w:val="00335AB8"/>
    <w:rsid w:val="00336C06"/>
    <w:rsid w:val="00336DEB"/>
    <w:rsid w:val="00336E01"/>
    <w:rsid w:val="003375F1"/>
    <w:rsid w:val="00337808"/>
    <w:rsid w:val="003406E5"/>
    <w:rsid w:val="00341199"/>
    <w:rsid w:val="0034139C"/>
    <w:rsid w:val="00341D60"/>
    <w:rsid w:val="00343A0B"/>
    <w:rsid w:val="00343CC2"/>
    <w:rsid w:val="003443A1"/>
    <w:rsid w:val="00344CAA"/>
    <w:rsid w:val="003452EF"/>
    <w:rsid w:val="0034581B"/>
    <w:rsid w:val="00345DBB"/>
    <w:rsid w:val="00347AA8"/>
    <w:rsid w:val="00347C8F"/>
    <w:rsid w:val="00350413"/>
    <w:rsid w:val="003504A3"/>
    <w:rsid w:val="0035053F"/>
    <w:rsid w:val="003514F5"/>
    <w:rsid w:val="0035405A"/>
    <w:rsid w:val="00354D7C"/>
    <w:rsid w:val="00354DEF"/>
    <w:rsid w:val="00354ECE"/>
    <w:rsid w:val="003554CD"/>
    <w:rsid w:val="003559CA"/>
    <w:rsid w:val="00356832"/>
    <w:rsid w:val="00356FD0"/>
    <w:rsid w:val="00360CA9"/>
    <w:rsid w:val="00361092"/>
    <w:rsid w:val="00363603"/>
    <w:rsid w:val="00363EDC"/>
    <w:rsid w:val="003640A0"/>
    <w:rsid w:val="003645EB"/>
    <w:rsid w:val="0036581B"/>
    <w:rsid w:val="0036584F"/>
    <w:rsid w:val="0036625E"/>
    <w:rsid w:val="00366770"/>
    <w:rsid w:val="0036714D"/>
    <w:rsid w:val="00367486"/>
    <w:rsid w:val="0036794A"/>
    <w:rsid w:val="00367A49"/>
    <w:rsid w:val="00370D80"/>
    <w:rsid w:val="003719B5"/>
    <w:rsid w:val="00372B58"/>
    <w:rsid w:val="00372D00"/>
    <w:rsid w:val="003739A4"/>
    <w:rsid w:val="00373F79"/>
    <w:rsid w:val="003743CD"/>
    <w:rsid w:val="00374E8D"/>
    <w:rsid w:val="00375EE5"/>
    <w:rsid w:val="003760D8"/>
    <w:rsid w:val="003769CF"/>
    <w:rsid w:val="00377184"/>
    <w:rsid w:val="003776EB"/>
    <w:rsid w:val="0037786E"/>
    <w:rsid w:val="00377E7D"/>
    <w:rsid w:val="00380634"/>
    <w:rsid w:val="00380A71"/>
    <w:rsid w:val="003827D2"/>
    <w:rsid w:val="0038383B"/>
    <w:rsid w:val="00383ADF"/>
    <w:rsid w:val="0038553B"/>
    <w:rsid w:val="0038622E"/>
    <w:rsid w:val="00387940"/>
    <w:rsid w:val="00391070"/>
    <w:rsid w:val="003917D2"/>
    <w:rsid w:val="003932F2"/>
    <w:rsid w:val="003934C5"/>
    <w:rsid w:val="00393737"/>
    <w:rsid w:val="00393D66"/>
    <w:rsid w:val="00393DC9"/>
    <w:rsid w:val="00393E1F"/>
    <w:rsid w:val="003948B9"/>
    <w:rsid w:val="003954D0"/>
    <w:rsid w:val="003960A6"/>
    <w:rsid w:val="00396522"/>
    <w:rsid w:val="003A1074"/>
    <w:rsid w:val="003A22BF"/>
    <w:rsid w:val="003A296D"/>
    <w:rsid w:val="003A2FFC"/>
    <w:rsid w:val="003A3333"/>
    <w:rsid w:val="003A554A"/>
    <w:rsid w:val="003A5C23"/>
    <w:rsid w:val="003A5D63"/>
    <w:rsid w:val="003B0981"/>
    <w:rsid w:val="003B11E2"/>
    <w:rsid w:val="003B1CD9"/>
    <w:rsid w:val="003B318C"/>
    <w:rsid w:val="003B4E1A"/>
    <w:rsid w:val="003B5D5F"/>
    <w:rsid w:val="003B65DB"/>
    <w:rsid w:val="003B697F"/>
    <w:rsid w:val="003C0121"/>
    <w:rsid w:val="003C0B8D"/>
    <w:rsid w:val="003C1C8F"/>
    <w:rsid w:val="003C1FAD"/>
    <w:rsid w:val="003C20CF"/>
    <w:rsid w:val="003C2A27"/>
    <w:rsid w:val="003C3384"/>
    <w:rsid w:val="003C422C"/>
    <w:rsid w:val="003C43A2"/>
    <w:rsid w:val="003C5759"/>
    <w:rsid w:val="003C6F21"/>
    <w:rsid w:val="003C74FE"/>
    <w:rsid w:val="003D0126"/>
    <w:rsid w:val="003D0994"/>
    <w:rsid w:val="003D0CFB"/>
    <w:rsid w:val="003D0EA0"/>
    <w:rsid w:val="003D110F"/>
    <w:rsid w:val="003D1A38"/>
    <w:rsid w:val="003D254D"/>
    <w:rsid w:val="003D2972"/>
    <w:rsid w:val="003D2DEB"/>
    <w:rsid w:val="003D2F76"/>
    <w:rsid w:val="003D3CE0"/>
    <w:rsid w:val="003D4886"/>
    <w:rsid w:val="003D4948"/>
    <w:rsid w:val="003D49E7"/>
    <w:rsid w:val="003D53A4"/>
    <w:rsid w:val="003D55C4"/>
    <w:rsid w:val="003D6008"/>
    <w:rsid w:val="003D610F"/>
    <w:rsid w:val="003D781C"/>
    <w:rsid w:val="003D7C12"/>
    <w:rsid w:val="003D7C7C"/>
    <w:rsid w:val="003D7CCA"/>
    <w:rsid w:val="003E0127"/>
    <w:rsid w:val="003E066C"/>
    <w:rsid w:val="003E127B"/>
    <w:rsid w:val="003E2243"/>
    <w:rsid w:val="003E2A5E"/>
    <w:rsid w:val="003E2AC6"/>
    <w:rsid w:val="003E2FBC"/>
    <w:rsid w:val="003E3288"/>
    <w:rsid w:val="003E3300"/>
    <w:rsid w:val="003E40DA"/>
    <w:rsid w:val="003E43DB"/>
    <w:rsid w:val="003E4701"/>
    <w:rsid w:val="003E578E"/>
    <w:rsid w:val="003E7390"/>
    <w:rsid w:val="003F1A19"/>
    <w:rsid w:val="003F1C0D"/>
    <w:rsid w:val="003F2EEF"/>
    <w:rsid w:val="003F3AD6"/>
    <w:rsid w:val="003F3EBD"/>
    <w:rsid w:val="003F3F14"/>
    <w:rsid w:val="003F4A91"/>
    <w:rsid w:val="003F5062"/>
    <w:rsid w:val="003F6EA4"/>
    <w:rsid w:val="003F7503"/>
    <w:rsid w:val="003F7619"/>
    <w:rsid w:val="0040033F"/>
    <w:rsid w:val="004005EE"/>
    <w:rsid w:val="004006C1"/>
    <w:rsid w:val="004008E7"/>
    <w:rsid w:val="00401762"/>
    <w:rsid w:val="004030E9"/>
    <w:rsid w:val="004031C6"/>
    <w:rsid w:val="004031D7"/>
    <w:rsid w:val="00403291"/>
    <w:rsid w:val="004057AC"/>
    <w:rsid w:val="004064F4"/>
    <w:rsid w:val="00406CC5"/>
    <w:rsid w:val="00407E8A"/>
    <w:rsid w:val="00407ECE"/>
    <w:rsid w:val="0041050C"/>
    <w:rsid w:val="004105F5"/>
    <w:rsid w:val="00410F1D"/>
    <w:rsid w:val="00411AC2"/>
    <w:rsid w:val="00411B75"/>
    <w:rsid w:val="00412016"/>
    <w:rsid w:val="004131DE"/>
    <w:rsid w:val="004133FA"/>
    <w:rsid w:val="00413E29"/>
    <w:rsid w:val="004140B0"/>
    <w:rsid w:val="00414123"/>
    <w:rsid w:val="00414772"/>
    <w:rsid w:val="00415EA1"/>
    <w:rsid w:val="00416B3E"/>
    <w:rsid w:val="00416B90"/>
    <w:rsid w:val="00416C4A"/>
    <w:rsid w:val="00416DB5"/>
    <w:rsid w:val="00417567"/>
    <w:rsid w:val="0041795C"/>
    <w:rsid w:val="0042012A"/>
    <w:rsid w:val="00420628"/>
    <w:rsid w:val="00420940"/>
    <w:rsid w:val="004210C8"/>
    <w:rsid w:val="00421267"/>
    <w:rsid w:val="004229C0"/>
    <w:rsid w:val="00423929"/>
    <w:rsid w:val="00425851"/>
    <w:rsid w:val="00425C57"/>
    <w:rsid w:val="00426093"/>
    <w:rsid w:val="004266D4"/>
    <w:rsid w:val="00426FCD"/>
    <w:rsid w:val="0043031E"/>
    <w:rsid w:val="00430BD4"/>
    <w:rsid w:val="0043157E"/>
    <w:rsid w:val="00431946"/>
    <w:rsid w:val="00431DE4"/>
    <w:rsid w:val="00432DD1"/>
    <w:rsid w:val="004335D3"/>
    <w:rsid w:val="004335DC"/>
    <w:rsid w:val="00433B3B"/>
    <w:rsid w:val="00434550"/>
    <w:rsid w:val="00436BE6"/>
    <w:rsid w:val="00436D05"/>
    <w:rsid w:val="00437593"/>
    <w:rsid w:val="00437B09"/>
    <w:rsid w:val="00440906"/>
    <w:rsid w:val="00441F00"/>
    <w:rsid w:val="00442991"/>
    <w:rsid w:val="004429BE"/>
    <w:rsid w:val="00442AAE"/>
    <w:rsid w:val="00442D0D"/>
    <w:rsid w:val="0044318C"/>
    <w:rsid w:val="00443474"/>
    <w:rsid w:val="00443B06"/>
    <w:rsid w:val="004441A9"/>
    <w:rsid w:val="00444236"/>
    <w:rsid w:val="00444465"/>
    <w:rsid w:val="004451CA"/>
    <w:rsid w:val="004462B7"/>
    <w:rsid w:val="00446EA6"/>
    <w:rsid w:val="00447ED3"/>
    <w:rsid w:val="00450660"/>
    <w:rsid w:val="00450798"/>
    <w:rsid w:val="00451D4A"/>
    <w:rsid w:val="00452069"/>
    <w:rsid w:val="0045272D"/>
    <w:rsid w:val="0045289B"/>
    <w:rsid w:val="004538FF"/>
    <w:rsid w:val="00453FBC"/>
    <w:rsid w:val="00454259"/>
    <w:rsid w:val="004544EC"/>
    <w:rsid w:val="0045553E"/>
    <w:rsid w:val="00455608"/>
    <w:rsid w:val="00455B58"/>
    <w:rsid w:val="00455F4D"/>
    <w:rsid w:val="00456239"/>
    <w:rsid w:val="0045668C"/>
    <w:rsid w:val="00456C16"/>
    <w:rsid w:val="0045728D"/>
    <w:rsid w:val="00457B55"/>
    <w:rsid w:val="00457F9F"/>
    <w:rsid w:val="00460201"/>
    <w:rsid w:val="00460488"/>
    <w:rsid w:val="004607BB"/>
    <w:rsid w:val="004610F1"/>
    <w:rsid w:val="004617E8"/>
    <w:rsid w:val="00461E29"/>
    <w:rsid w:val="00461E57"/>
    <w:rsid w:val="00463F52"/>
    <w:rsid w:val="004654F4"/>
    <w:rsid w:val="00465B56"/>
    <w:rsid w:val="004670BD"/>
    <w:rsid w:val="004703DB"/>
    <w:rsid w:val="0047084B"/>
    <w:rsid w:val="004712A8"/>
    <w:rsid w:val="004716D6"/>
    <w:rsid w:val="00471DEF"/>
    <w:rsid w:val="00471EE0"/>
    <w:rsid w:val="0047247D"/>
    <w:rsid w:val="004724AB"/>
    <w:rsid w:val="004726A9"/>
    <w:rsid w:val="004727F3"/>
    <w:rsid w:val="00472EB7"/>
    <w:rsid w:val="00473A7D"/>
    <w:rsid w:val="00474581"/>
    <w:rsid w:val="0047478B"/>
    <w:rsid w:val="004752F6"/>
    <w:rsid w:val="0047558D"/>
    <w:rsid w:val="0047591D"/>
    <w:rsid w:val="00475C4A"/>
    <w:rsid w:val="00475D8E"/>
    <w:rsid w:val="004761A9"/>
    <w:rsid w:val="00476F4E"/>
    <w:rsid w:val="00477B85"/>
    <w:rsid w:val="00477CA5"/>
    <w:rsid w:val="00477E7E"/>
    <w:rsid w:val="004806B2"/>
    <w:rsid w:val="00481973"/>
    <w:rsid w:val="004823C1"/>
    <w:rsid w:val="004823D9"/>
    <w:rsid w:val="004834D7"/>
    <w:rsid w:val="00483917"/>
    <w:rsid w:val="00483A14"/>
    <w:rsid w:val="00485243"/>
    <w:rsid w:val="0048540B"/>
    <w:rsid w:val="00485A21"/>
    <w:rsid w:val="0048605F"/>
    <w:rsid w:val="004865C1"/>
    <w:rsid w:val="00486A50"/>
    <w:rsid w:val="00486FEA"/>
    <w:rsid w:val="004879CD"/>
    <w:rsid w:val="004904A2"/>
    <w:rsid w:val="004924D3"/>
    <w:rsid w:val="00492DCD"/>
    <w:rsid w:val="00493E13"/>
    <w:rsid w:val="0049508D"/>
    <w:rsid w:val="00495627"/>
    <w:rsid w:val="00495AC3"/>
    <w:rsid w:val="00495BC0"/>
    <w:rsid w:val="00495C41"/>
    <w:rsid w:val="004963D1"/>
    <w:rsid w:val="0049641F"/>
    <w:rsid w:val="00496A5B"/>
    <w:rsid w:val="00496DDA"/>
    <w:rsid w:val="004A0084"/>
    <w:rsid w:val="004A0652"/>
    <w:rsid w:val="004A0AED"/>
    <w:rsid w:val="004A0C6F"/>
    <w:rsid w:val="004A3C8C"/>
    <w:rsid w:val="004A4BF5"/>
    <w:rsid w:val="004A5D55"/>
    <w:rsid w:val="004A615E"/>
    <w:rsid w:val="004A71EF"/>
    <w:rsid w:val="004A7525"/>
    <w:rsid w:val="004A7A75"/>
    <w:rsid w:val="004A7E0B"/>
    <w:rsid w:val="004B0AF6"/>
    <w:rsid w:val="004B0C60"/>
    <w:rsid w:val="004B2222"/>
    <w:rsid w:val="004B2906"/>
    <w:rsid w:val="004B29AC"/>
    <w:rsid w:val="004B2BA7"/>
    <w:rsid w:val="004B3320"/>
    <w:rsid w:val="004B3587"/>
    <w:rsid w:val="004B4CC3"/>
    <w:rsid w:val="004B4E05"/>
    <w:rsid w:val="004B5D10"/>
    <w:rsid w:val="004B5D4A"/>
    <w:rsid w:val="004C0C96"/>
    <w:rsid w:val="004C1848"/>
    <w:rsid w:val="004C3BB1"/>
    <w:rsid w:val="004C4516"/>
    <w:rsid w:val="004C47D8"/>
    <w:rsid w:val="004C4A5C"/>
    <w:rsid w:val="004C4B75"/>
    <w:rsid w:val="004C514F"/>
    <w:rsid w:val="004D0032"/>
    <w:rsid w:val="004D1E7E"/>
    <w:rsid w:val="004D206A"/>
    <w:rsid w:val="004D4C70"/>
    <w:rsid w:val="004D513F"/>
    <w:rsid w:val="004D5225"/>
    <w:rsid w:val="004D54CF"/>
    <w:rsid w:val="004D5DA8"/>
    <w:rsid w:val="004D647B"/>
    <w:rsid w:val="004D69C3"/>
    <w:rsid w:val="004D6FD8"/>
    <w:rsid w:val="004D7858"/>
    <w:rsid w:val="004E1D90"/>
    <w:rsid w:val="004E2AEF"/>
    <w:rsid w:val="004E3CBC"/>
    <w:rsid w:val="004E559A"/>
    <w:rsid w:val="004E5C3E"/>
    <w:rsid w:val="004E6167"/>
    <w:rsid w:val="004E654A"/>
    <w:rsid w:val="004E6C63"/>
    <w:rsid w:val="004E761C"/>
    <w:rsid w:val="004E764B"/>
    <w:rsid w:val="004E77EE"/>
    <w:rsid w:val="004F0090"/>
    <w:rsid w:val="004F12BD"/>
    <w:rsid w:val="004F1B74"/>
    <w:rsid w:val="004F28D9"/>
    <w:rsid w:val="004F2E09"/>
    <w:rsid w:val="004F450C"/>
    <w:rsid w:val="004F4B23"/>
    <w:rsid w:val="004F5E8C"/>
    <w:rsid w:val="004F66F3"/>
    <w:rsid w:val="005011BB"/>
    <w:rsid w:val="00501423"/>
    <w:rsid w:val="005016D9"/>
    <w:rsid w:val="00503FC9"/>
    <w:rsid w:val="00505175"/>
    <w:rsid w:val="0050587F"/>
    <w:rsid w:val="0050605E"/>
    <w:rsid w:val="00506BEF"/>
    <w:rsid w:val="005072C0"/>
    <w:rsid w:val="00507C4D"/>
    <w:rsid w:val="00510686"/>
    <w:rsid w:val="005112CA"/>
    <w:rsid w:val="0051149F"/>
    <w:rsid w:val="00511FFE"/>
    <w:rsid w:val="005131D4"/>
    <w:rsid w:val="0051379D"/>
    <w:rsid w:val="00513C10"/>
    <w:rsid w:val="00513E1C"/>
    <w:rsid w:val="005159BB"/>
    <w:rsid w:val="00516735"/>
    <w:rsid w:val="00516A0D"/>
    <w:rsid w:val="005179D5"/>
    <w:rsid w:val="00520D6E"/>
    <w:rsid w:val="00520EF4"/>
    <w:rsid w:val="00521087"/>
    <w:rsid w:val="005227E8"/>
    <w:rsid w:val="005247A1"/>
    <w:rsid w:val="0052481B"/>
    <w:rsid w:val="00525FDC"/>
    <w:rsid w:val="00527066"/>
    <w:rsid w:val="0052726B"/>
    <w:rsid w:val="005279BD"/>
    <w:rsid w:val="00530ED3"/>
    <w:rsid w:val="005311FF"/>
    <w:rsid w:val="00532110"/>
    <w:rsid w:val="005322A6"/>
    <w:rsid w:val="0053500F"/>
    <w:rsid w:val="00536172"/>
    <w:rsid w:val="00536785"/>
    <w:rsid w:val="005371C4"/>
    <w:rsid w:val="00537218"/>
    <w:rsid w:val="00537799"/>
    <w:rsid w:val="00537FD4"/>
    <w:rsid w:val="00542F4E"/>
    <w:rsid w:val="00542FA1"/>
    <w:rsid w:val="00544140"/>
    <w:rsid w:val="00544ADC"/>
    <w:rsid w:val="00546722"/>
    <w:rsid w:val="005468D8"/>
    <w:rsid w:val="005508D1"/>
    <w:rsid w:val="00550AEA"/>
    <w:rsid w:val="0055203F"/>
    <w:rsid w:val="00552221"/>
    <w:rsid w:val="00552410"/>
    <w:rsid w:val="0055247A"/>
    <w:rsid w:val="0055299A"/>
    <w:rsid w:val="00552B0C"/>
    <w:rsid w:val="00553600"/>
    <w:rsid w:val="0055399E"/>
    <w:rsid w:val="00553CDB"/>
    <w:rsid w:val="0055421B"/>
    <w:rsid w:val="0055465C"/>
    <w:rsid w:val="005546A0"/>
    <w:rsid w:val="00554E28"/>
    <w:rsid w:val="00555BF1"/>
    <w:rsid w:val="00555F7B"/>
    <w:rsid w:val="005563B1"/>
    <w:rsid w:val="005577FE"/>
    <w:rsid w:val="00557C60"/>
    <w:rsid w:val="00560A49"/>
    <w:rsid w:val="00560F6C"/>
    <w:rsid w:val="00561157"/>
    <w:rsid w:val="00561270"/>
    <w:rsid w:val="005620F0"/>
    <w:rsid w:val="00562E3C"/>
    <w:rsid w:val="00563B5C"/>
    <w:rsid w:val="0056413B"/>
    <w:rsid w:val="005642F0"/>
    <w:rsid w:val="00564CD5"/>
    <w:rsid w:val="00564F02"/>
    <w:rsid w:val="00564F65"/>
    <w:rsid w:val="005654DA"/>
    <w:rsid w:val="005663C0"/>
    <w:rsid w:val="005668AE"/>
    <w:rsid w:val="0056724F"/>
    <w:rsid w:val="005674D1"/>
    <w:rsid w:val="00570160"/>
    <w:rsid w:val="005709D9"/>
    <w:rsid w:val="005714C1"/>
    <w:rsid w:val="00571FAD"/>
    <w:rsid w:val="00572677"/>
    <w:rsid w:val="0057354F"/>
    <w:rsid w:val="00573AD1"/>
    <w:rsid w:val="00574F5B"/>
    <w:rsid w:val="00575EDD"/>
    <w:rsid w:val="005765F9"/>
    <w:rsid w:val="00576A16"/>
    <w:rsid w:val="00576CD9"/>
    <w:rsid w:val="00580D2E"/>
    <w:rsid w:val="005822C6"/>
    <w:rsid w:val="0058478F"/>
    <w:rsid w:val="005852B7"/>
    <w:rsid w:val="00585482"/>
    <w:rsid w:val="00585488"/>
    <w:rsid w:val="00586693"/>
    <w:rsid w:val="00586AEA"/>
    <w:rsid w:val="00586DC7"/>
    <w:rsid w:val="00586FB7"/>
    <w:rsid w:val="00587901"/>
    <w:rsid w:val="00590C4A"/>
    <w:rsid w:val="00591460"/>
    <w:rsid w:val="00592F8D"/>
    <w:rsid w:val="00593226"/>
    <w:rsid w:val="00593BCD"/>
    <w:rsid w:val="00595B42"/>
    <w:rsid w:val="00596288"/>
    <w:rsid w:val="0059728D"/>
    <w:rsid w:val="005973C3"/>
    <w:rsid w:val="005979D0"/>
    <w:rsid w:val="005A03D7"/>
    <w:rsid w:val="005A04DF"/>
    <w:rsid w:val="005A08E3"/>
    <w:rsid w:val="005A219A"/>
    <w:rsid w:val="005A238D"/>
    <w:rsid w:val="005A2805"/>
    <w:rsid w:val="005A2F91"/>
    <w:rsid w:val="005A4217"/>
    <w:rsid w:val="005A46CF"/>
    <w:rsid w:val="005A4A9E"/>
    <w:rsid w:val="005A4BBC"/>
    <w:rsid w:val="005A5DCF"/>
    <w:rsid w:val="005A6A67"/>
    <w:rsid w:val="005A6C05"/>
    <w:rsid w:val="005A6C93"/>
    <w:rsid w:val="005A76A8"/>
    <w:rsid w:val="005B1257"/>
    <w:rsid w:val="005B1441"/>
    <w:rsid w:val="005B1945"/>
    <w:rsid w:val="005B2B8B"/>
    <w:rsid w:val="005B3DA4"/>
    <w:rsid w:val="005B457E"/>
    <w:rsid w:val="005B460B"/>
    <w:rsid w:val="005B4CAE"/>
    <w:rsid w:val="005B4ECC"/>
    <w:rsid w:val="005B5796"/>
    <w:rsid w:val="005B708E"/>
    <w:rsid w:val="005C03D2"/>
    <w:rsid w:val="005C048E"/>
    <w:rsid w:val="005C0784"/>
    <w:rsid w:val="005C1079"/>
    <w:rsid w:val="005C1D00"/>
    <w:rsid w:val="005C2348"/>
    <w:rsid w:val="005C3A85"/>
    <w:rsid w:val="005C3C64"/>
    <w:rsid w:val="005C3D0F"/>
    <w:rsid w:val="005C43EA"/>
    <w:rsid w:val="005C440E"/>
    <w:rsid w:val="005C5671"/>
    <w:rsid w:val="005C658C"/>
    <w:rsid w:val="005C76F8"/>
    <w:rsid w:val="005C7A5D"/>
    <w:rsid w:val="005D045E"/>
    <w:rsid w:val="005D114B"/>
    <w:rsid w:val="005D2113"/>
    <w:rsid w:val="005D2369"/>
    <w:rsid w:val="005D3EFC"/>
    <w:rsid w:val="005D482C"/>
    <w:rsid w:val="005D4A85"/>
    <w:rsid w:val="005D5225"/>
    <w:rsid w:val="005D5439"/>
    <w:rsid w:val="005D5CCF"/>
    <w:rsid w:val="005D785F"/>
    <w:rsid w:val="005E0ABD"/>
    <w:rsid w:val="005E12DB"/>
    <w:rsid w:val="005E141B"/>
    <w:rsid w:val="005E500B"/>
    <w:rsid w:val="005E514A"/>
    <w:rsid w:val="005E540F"/>
    <w:rsid w:val="005E5B81"/>
    <w:rsid w:val="005E66C7"/>
    <w:rsid w:val="005E6F82"/>
    <w:rsid w:val="005E70AD"/>
    <w:rsid w:val="005E73B4"/>
    <w:rsid w:val="005E76AD"/>
    <w:rsid w:val="005F08CE"/>
    <w:rsid w:val="005F11EA"/>
    <w:rsid w:val="005F2BA0"/>
    <w:rsid w:val="005F34D4"/>
    <w:rsid w:val="005F3E37"/>
    <w:rsid w:val="005F3E47"/>
    <w:rsid w:val="005F65A9"/>
    <w:rsid w:val="005F6868"/>
    <w:rsid w:val="005F7D2C"/>
    <w:rsid w:val="005F7F13"/>
    <w:rsid w:val="00600613"/>
    <w:rsid w:val="0060173D"/>
    <w:rsid w:val="006026DC"/>
    <w:rsid w:val="0060419F"/>
    <w:rsid w:val="00604FF8"/>
    <w:rsid w:val="00605975"/>
    <w:rsid w:val="00605A01"/>
    <w:rsid w:val="00605ADF"/>
    <w:rsid w:val="00605B17"/>
    <w:rsid w:val="00605B92"/>
    <w:rsid w:val="00605C04"/>
    <w:rsid w:val="00606749"/>
    <w:rsid w:val="00610490"/>
    <w:rsid w:val="00610F34"/>
    <w:rsid w:val="00611195"/>
    <w:rsid w:val="006119D4"/>
    <w:rsid w:val="00612F09"/>
    <w:rsid w:val="006172CB"/>
    <w:rsid w:val="00617483"/>
    <w:rsid w:val="0062097E"/>
    <w:rsid w:val="00620E63"/>
    <w:rsid w:val="00620FC3"/>
    <w:rsid w:val="00621410"/>
    <w:rsid w:val="00622572"/>
    <w:rsid w:val="00623FDC"/>
    <w:rsid w:val="006249E3"/>
    <w:rsid w:val="00625F11"/>
    <w:rsid w:val="0062616F"/>
    <w:rsid w:val="00626B22"/>
    <w:rsid w:val="00626E8B"/>
    <w:rsid w:val="006301F5"/>
    <w:rsid w:val="00630BF5"/>
    <w:rsid w:val="00631D89"/>
    <w:rsid w:val="006320D5"/>
    <w:rsid w:val="00632314"/>
    <w:rsid w:val="00633214"/>
    <w:rsid w:val="0063351F"/>
    <w:rsid w:val="0063373A"/>
    <w:rsid w:val="00635700"/>
    <w:rsid w:val="006360E7"/>
    <w:rsid w:val="006374B1"/>
    <w:rsid w:val="00640054"/>
    <w:rsid w:val="006428CA"/>
    <w:rsid w:val="00642E30"/>
    <w:rsid w:val="00644C3E"/>
    <w:rsid w:val="00644F83"/>
    <w:rsid w:val="00645D1F"/>
    <w:rsid w:val="00647211"/>
    <w:rsid w:val="00647449"/>
    <w:rsid w:val="00651298"/>
    <w:rsid w:val="00655537"/>
    <w:rsid w:val="00655718"/>
    <w:rsid w:val="0065655C"/>
    <w:rsid w:val="00657ABB"/>
    <w:rsid w:val="00661033"/>
    <w:rsid w:val="0066163C"/>
    <w:rsid w:val="006623C1"/>
    <w:rsid w:val="00662643"/>
    <w:rsid w:val="00662F04"/>
    <w:rsid w:val="0066307D"/>
    <w:rsid w:val="00663D9D"/>
    <w:rsid w:val="00664112"/>
    <w:rsid w:val="006649DC"/>
    <w:rsid w:val="00664EE2"/>
    <w:rsid w:val="00665120"/>
    <w:rsid w:val="00665DD3"/>
    <w:rsid w:val="0066623B"/>
    <w:rsid w:val="006665CA"/>
    <w:rsid w:val="006665F0"/>
    <w:rsid w:val="00666970"/>
    <w:rsid w:val="006670FE"/>
    <w:rsid w:val="0066712F"/>
    <w:rsid w:val="00671652"/>
    <w:rsid w:val="00671724"/>
    <w:rsid w:val="00671912"/>
    <w:rsid w:val="00671AB7"/>
    <w:rsid w:val="00671CB9"/>
    <w:rsid w:val="00673644"/>
    <w:rsid w:val="00674317"/>
    <w:rsid w:val="006751B4"/>
    <w:rsid w:val="0067589C"/>
    <w:rsid w:val="00676530"/>
    <w:rsid w:val="00676753"/>
    <w:rsid w:val="00676793"/>
    <w:rsid w:val="00676A0F"/>
    <w:rsid w:val="00676A6A"/>
    <w:rsid w:val="00676F83"/>
    <w:rsid w:val="0067707B"/>
    <w:rsid w:val="00677277"/>
    <w:rsid w:val="006774BE"/>
    <w:rsid w:val="00677B73"/>
    <w:rsid w:val="00677DF5"/>
    <w:rsid w:val="00680438"/>
    <w:rsid w:val="00684087"/>
    <w:rsid w:val="00685AA6"/>
    <w:rsid w:val="006863AA"/>
    <w:rsid w:val="00687B1B"/>
    <w:rsid w:val="0069110D"/>
    <w:rsid w:val="00691A12"/>
    <w:rsid w:val="00692603"/>
    <w:rsid w:val="0069273F"/>
    <w:rsid w:val="00692C8A"/>
    <w:rsid w:val="006933B9"/>
    <w:rsid w:val="006936C2"/>
    <w:rsid w:val="00694963"/>
    <w:rsid w:val="00696B58"/>
    <w:rsid w:val="00697376"/>
    <w:rsid w:val="0069780A"/>
    <w:rsid w:val="006A0C9E"/>
    <w:rsid w:val="006A277A"/>
    <w:rsid w:val="006A2F0C"/>
    <w:rsid w:val="006A474E"/>
    <w:rsid w:val="006A5CB5"/>
    <w:rsid w:val="006A737D"/>
    <w:rsid w:val="006B0D04"/>
    <w:rsid w:val="006B2151"/>
    <w:rsid w:val="006B2434"/>
    <w:rsid w:val="006B2491"/>
    <w:rsid w:val="006B2D5D"/>
    <w:rsid w:val="006B32BC"/>
    <w:rsid w:val="006B32DF"/>
    <w:rsid w:val="006B3845"/>
    <w:rsid w:val="006B418D"/>
    <w:rsid w:val="006B4500"/>
    <w:rsid w:val="006B4AC4"/>
    <w:rsid w:val="006B5545"/>
    <w:rsid w:val="006B5BE6"/>
    <w:rsid w:val="006B61E1"/>
    <w:rsid w:val="006B6624"/>
    <w:rsid w:val="006B6CDF"/>
    <w:rsid w:val="006B6CEC"/>
    <w:rsid w:val="006B7181"/>
    <w:rsid w:val="006B739E"/>
    <w:rsid w:val="006C0670"/>
    <w:rsid w:val="006C2667"/>
    <w:rsid w:val="006C2854"/>
    <w:rsid w:val="006C2C19"/>
    <w:rsid w:val="006C3767"/>
    <w:rsid w:val="006C3BDE"/>
    <w:rsid w:val="006C5A2C"/>
    <w:rsid w:val="006C5CB8"/>
    <w:rsid w:val="006C60D6"/>
    <w:rsid w:val="006C6FDF"/>
    <w:rsid w:val="006D1E7D"/>
    <w:rsid w:val="006D2A8D"/>
    <w:rsid w:val="006D3E2C"/>
    <w:rsid w:val="006D441C"/>
    <w:rsid w:val="006D464F"/>
    <w:rsid w:val="006D5232"/>
    <w:rsid w:val="006D7205"/>
    <w:rsid w:val="006D7308"/>
    <w:rsid w:val="006D74E1"/>
    <w:rsid w:val="006E02D0"/>
    <w:rsid w:val="006E0661"/>
    <w:rsid w:val="006E1384"/>
    <w:rsid w:val="006E1414"/>
    <w:rsid w:val="006E2AD3"/>
    <w:rsid w:val="006E2C07"/>
    <w:rsid w:val="006E30DF"/>
    <w:rsid w:val="006E3E49"/>
    <w:rsid w:val="006E4397"/>
    <w:rsid w:val="006E4F91"/>
    <w:rsid w:val="006E5A80"/>
    <w:rsid w:val="006E6A54"/>
    <w:rsid w:val="006E6C00"/>
    <w:rsid w:val="006E74BD"/>
    <w:rsid w:val="006E7E54"/>
    <w:rsid w:val="006F30A5"/>
    <w:rsid w:val="006F45BE"/>
    <w:rsid w:val="006F4676"/>
    <w:rsid w:val="006F4BE1"/>
    <w:rsid w:val="006F5202"/>
    <w:rsid w:val="006F53C9"/>
    <w:rsid w:val="006F54F5"/>
    <w:rsid w:val="006F5BA1"/>
    <w:rsid w:val="006F6014"/>
    <w:rsid w:val="006F7795"/>
    <w:rsid w:val="007007D0"/>
    <w:rsid w:val="007008C2"/>
    <w:rsid w:val="0070198F"/>
    <w:rsid w:val="007019BF"/>
    <w:rsid w:val="00701B19"/>
    <w:rsid w:val="007020A3"/>
    <w:rsid w:val="00702992"/>
    <w:rsid w:val="00705F0A"/>
    <w:rsid w:val="00706FE1"/>
    <w:rsid w:val="00707970"/>
    <w:rsid w:val="00710649"/>
    <w:rsid w:val="007117CF"/>
    <w:rsid w:val="007129B4"/>
    <w:rsid w:val="0071366D"/>
    <w:rsid w:val="007136C3"/>
    <w:rsid w:val="007145B7"/>
    <w:rsid w:val="00715138"/>
    <w:rsid w:val="00715E48"/>
    <w:rsid w:val="0071672E"/>
    <w:rsid w:val="00716B80"/>
    <w:rsid w:val="00716DD8"/>
    <w:rsid w:val="00716FEC"/>
    <w:rsid w:val="00717884"/>
    <w:rsid w:val="00717E75"/>
    <w:rsid w:val="007203EB"/>
    <w:rsid w:val="00720B4B"/>
    <w:rsid w:val="00720D95"/>
    <w:rsid w:val="00721B52"/>
    <w:rsid w:val="00722078"/>
    <w:rsid w:val="007225F0"/>
    <w:rsid w:val="00722833"/>
    <w:rsid w:val="00722911"/>
    <w:rsid w:val="00723A3F"/>
    <w:rsid w:val="00723A4E"/>
    <w:rsid w:val="00723F02"/>
    <w:rsid w:val="0072478F"/>
    <w:rsid w:val="00724BE4"/>
    <w:rsid w:val="007253B2"/>
    <w:rsid w:val="00725832"/>
    <w:rsid w:val="007259E3"/>
    <w:rsid w:val="00725A01"/>
    <w:rsid w:val="00726A55"/>
    <w:rsid w:val="00726AA8"/>
    <w:rsid w:val="00730B2E"/>
    <w:rsid w:val="00730BEC"/>
    <w:rsid w:val="00730D31"/>
    <w:rsid w:val="00731772"/>
    <w:rsid w:val="00731BB3"/>
    <w:rsid w:val="00732260"/>
    <w:rsid w:val="00733410"/>
    <w:rsid w:val="0073378B"/>
    <w:rsid w:val="007338D3"/>
    <w:rsid w:val="007350BF"/>
    <w:rsid w:val="00735766"/>
    <w:rsid w:val="00735F67"/>
    <w:rsid w:val="007370E1"/>
    <w:rsid w:val="00737618"/>
    <w:rsid w:val="00737E3C"/>
    <w:rsid w:val="007403C2"/>
    <w:rsid w:val="00740737"/>
    <w:rsid w:val="00740A9B"/>
    <w:rsid w:val="00740B49"/>
    <w:rsid w:val="00740C2B"/>
    <w:rsid w:val="0074118C"/>
    <w:rsid w:val="00744893"/>
    <w:rsid w:val="00745BE5"/>
    <w:rsid w:val="00747DB3"/>
    <w:rsid w:val="00747F56"/>
    <w:rsid w:val="007500F1"/>
    <w:rsid w:val="00750CD9"/>
    <w:rsid w:val="00752791"/>
    <w:rsid w:val="0075520D"/>
    <w:rsid w:val="007558C4"/>
    <w:rsid w:val="00757138"/>
    <w:rsid w:val="0075776A"/>
    <w:rsid w:val="007577DC"/>
    <w:rsid w:val="007607CB"/>
    <w:rsid w:val="00762086"/>
    <w:rsid w:val="0076210C"/>
    <w:rsid w:val="007626A8"/>
    <w:rsid w:val="00762B26"/>
    <w:rsid w:val="00764B48"/>
    <w:rsid w:val="00764F98"/>
    <w:rsid w:val="00765516"/>
    <w:rsid w:val="00767327"/>
    <w:rsid w:val="0076783C"/>
    <w:rsid w:val="007701B7"/>
    <w:rsid w:val="00771324"/>
    <w:rsid w:val="00772710"/>
    <w:rsid w:val="007737FB"/>
    <w:rsid w:val="00775924"/>
    <w:rsid w:val="00775B77"/>
    <w:rsid w:val="00776129"/>
    <w:rsid w:val="00780CAA"/>
    <w:rsid w:val="0078141F"/>
    <w:rsid w:val="007815CB"/>
    <w:rsid w:val="007819FC"/>
    <w:rsid w:val="00783741"/>
    <w:rsid w:val="00784204"/>
    <w:rsid w:val="00784607"/>
    <w:rsid w:val="007848D9"/>
    <w:rsid w:val="007868B5"/>
    <w:rsid w:val="00792465"/>
    <w:rsid w:val="00794752"/>
    <w:rsid w:val="00795A4D"/>
    <w:rsid w:val="007974E1"/>
    <w:rsid w:val="00797E92"/>
    <w:rsid w:val="007A0C0C"/>
    <w:rsid w:val="007A102D"/>
    <w:rsid w:val="007A14D7"/>
    <w:rsid w:val="007A3682"/>
    <w:rsid w:val="007A375F"/>
    <w:rsid w:val="007A3D7B"/>
    <w:rsid w:val="007A44AA"/>
    <w:rsid w:val="007A4C92"/>
    <w:rsid w:val="007A7ED0"/>
    <w:rsid w:val="007B0039"/>
    <w:rsid w:val="007B0D23"/>
    <w:rsid w:val="007B2E33"/>
    <w:rsid w:val="007B34C7"/>
    <w:rsid w:val="007B3929"/>
    <w:rsid w:val="007B4316"/>
    <w:rsid w:val="007B4345"/>
    <w:rsid w:val="007B504A"/>
    <w:rsid w:val="007B61E8"/>
    <w:rsid w:val="007B695C"/>
    <w:rsid w:val="007B6FF8"/>
    <w:rsid w:val="007B7DDD"/>
    <w:rsid w:val="007C18F0"/>
    <w:rsid w:val="007C1952"/>
    <w:rsid w:val="007C1AB6"/>
    <w:rsid w:val="007C1DC1"/>
    <w:rsid w:val="007C2186"/>
    <w:rsid w:val="007C2325"/>
    <w:rsid w:val="007C2AD7"/>
    <w:rsid w:val="007C357E"/>
    <w:rsid w:val="007C5150"/>
    <w:rsid w:val="007C5183"/>
    <w:rsid w:val="007C6857"/>
    <w:rsid w:val="007C77F4"/>
    <w:rsid w:val="007D0855"/>
    <w:rsid w:val="007D0C88"/>
    <w:rsid w:val="007D0F2A"/>
    <w:rsid w:val="007D2543"/>
    <w:rsid w:val="007D26F8"/>
    <w:rsid w:val="007D2BCF"/>
    <w:rsid w:val="007D39C4"/>
    <w:rsid w:val="007D3AB8"/>
    <w:rsid w:val="007D4D8D"/>
    <w:rsid w:val="007D7616"/>
    <w:rsid w:val="007D77F2"/>
    <w:rsid w:val="007D78BE"/>
    <w:rsid w:val="007D7DF0"/>
    <w:rsid w:val="007D7E9D"/>
    <w:rsid w:val="007E0DA2"/>
    <w:rsid w:val="007E13E7"/>
    <w:rsid w:val="007E2651"/>
    <w:rsid w:val="007E2F4A"/>
    <w:rsid w:val="007E3FE3"/>
    <w:rsid w:val="007E4630"/>
    <w:rsid w:val="007E4A14"/>
    <w:rsid w:val="007E4F8D"/>
    <w:rsid w:val="007E5959"/>
    <w:rsid w:val="007E78DC"/>
    <w:rsid w:val="007F075D"/>
    <w:rsid w:val="007F19EA"/>
    <w:rsid w:val="007F2E52"/>
    <w:rsid w:val="007F37BE"/>
    <w:rsid w:val="007F391C"/>
    <w:rsid w:val="007F423B"/>
    <w:rsid w:val="007F43D8"/>
    <w:rsid w:val="007F4516"/>
    <w:rsid w:val="007F467E"/>
    <w:rsid w:val="007F5A1E"/>
    <w:rsid w:val="007F78F0"/>
    <w:rsid w:val="007F7C3B"/>
    <w:rsid w:val="007F7DF7"/>
    <w:rsid w:val="007F7EA5"/>
    <w:rsid w:val="00800886"/>
    <w:rsid w:val="00800AA6"/>
    <w:rsid w:val="00800F27"/>
    <w:rsid w:val="00802203"/>
    <w:rsid w:val="008023B5"/>
    <w:rsid w:val="008023E2"/>
    <w:rsid w:val="0080304C"/>
    <w:rsid w:val="008032E1"/>
    <w:rsid w:val="00803BC7"/>
    <w:rsid w:val="00804DB9"/>
    <w:rsid w:val="00805558"/>
    <w:rsid w:val="00805631"/>
    <w:rsid w:val="008056D3"/>
    <w:rsid w:val="0080575D"/>
    <w:rsid w:val="0080637E"/>
    <w:rsid w:val="008067BD"/>
    <w:rsid w:val="00806C10"/>
    <w:rsid w:val="00806E73"/>
    <w:rsid w:val="00807B4A"/>
    <w:rsid w:val="00807F47"/>
    <w:rsid w:val="00810829"/>
    <w:rsid w:val="0081086A"/>
    <w:rsid w:val="00810EDE"/>
    <w:rsid w:val="00811524"/>
    <w:rsid w:val="00813F60"/>
    <w:rsid w:val="0081486A"/>
    <w:rsid w:val="0081565B"/>
    <w:rsid w:val="008163EE"/>
    <w:rsid w:val="008168F3"/>
    <w:rsid w:val="0081691C"/>
    <w:rsid w:val="008169BF"/>
    <w:rsid w:val="00817476"/>
    <w:rsid w:val="00817543"/>
    <w:rsid w:val="00817F6E"/>
    <w:rsid w:val="0082118B"/>
    <w:rsid w:val="00821413"/>
    <w:rsid w:val="00821FD4"/>
    <w:rsid w:val="00822819"/>
    <w:rsid w:val="00822A6E"/>
    <w:rsid w:val="00823364"/>
    <w:rsid w:val="00824DB7"/>
    <w:rsid w:val="0082517A"/>
    <w:rsid w:val="008258CA"/>
    <w:rsid w:val="00825BEF"/>
    <w:rsid w:val="00825D88"/>
    <w:rsid w:val="00825DD8"/>
    <w:rsid w:val="00825F98"/>
    <w:rsid w:val="00827618"/>
    <w:rsid w:val="00827637"/>
    <w:rsid w:val="00827EF8"/>
    <w:rsid w:val="00831BBB"/>
    <w:rsid w:val="00831BF3"/>
    <w:rsid w:val="008323C5"/>
    <w:rsid w:val="00832823"/>
    <w:rsid w:val="00832F2A"/>
    <w:rsid w:val="008336DF"/>
    <w:rsid w:val="0083533E"/>
    <w:rsid w:val="008361E0"/>
    <w:rsid w:val="008370EB"/>
    <w:rsid w:val="00837746"/>
    <w:rsid w:val="00837BDE"/>
    <w:rsid w:val="00837C1D"/>
    <w:rsid w:val="00837FC3"/>
    <w:rsid w:val="00840074"/>
    <w:rsid w:val="008405C4"/>
    <w:rsid w:val="0084111B"/>
    <w:rsid w:val="00841659"/>
    <w:rsid w:val="00842F93"/>
    <w:rsid w:val="0084324A"/>
    <w:rsid w:val="0084415D"/>
    <w:rsid w:val="0084437C"/>
    <w:rsid w:val="00844E68"/>
    <w:rsid w:val="008453D6"/>
    <w:rsid w:val="00845637"/>
    <w:rsid w:val="0084741F"/>
    <w:rsid w:val="008517A4"/>
    <w:rsid w:val="00853160"/>
    <w:rsid w:val="008535CF"/>
    <w:rsid w:val="00854D5A"/>
    <w:rsid w:val="00855687"/>
    <w:rsid w:val="008559A0"/>
    <w:rsid w:val="00855C73"/>
    <w:rsid w:val="00856858"/>
    <w:rsid w:val="008572CB"/>
    <w:rsid w:val="008574FF"/>
    <w:rsid w:val="0086197B"/>
    <w:rsid w:val="008619BD"/>
    <w:rsid w:val="00861E97"/>
    <w:rsid w:val="00861F13"/>
    <w:rsid w:val="00862EFA"/>
    <w:rsid w:val="00864259"/>
    <w:rsid w:val="0086433C"/>
    <w:rsid w:val="00864448"/>
    <w:rsid w:val="0086492E"/>
    <w:rsid w:val="00864A7E"/>
    <w:rsid w:val="00864D57"/>
    <w:rsid w:val="00865D00"/>
    <w:rsid w:val="008669F2"/>
    <w:rsid w:val="00866A5F"/>
    <w:rsid w:val="00870358"/>
    <w:rsid w:val="0087114C"/>
    <w:rsid w:val="008740B9"/>
    <w:rsid w:val="00874658"/>
    <w:rsid w:val="00874A19"/>
    <w:rsid w:val="00874B00"/>
    <w:rsid w:val="00877915"/>
    <w:rsid w:val="00877C94"/>
    <w:rsid w:val="008814CB"/>
    <w:rsid w:val="008826A4"/>
    <w:rsid w:val="00883242"/>
    <w:rsid w:val="008838C9"/>
    <w:rsid w:val="0088399B"/>
    <w:rsid w:val="00883F4E"/>
    <w:rsid w:val="00883FED"/>
    <w:rsid w:val="008848F6"/>
    <w:rsid w:val="00884FBF"/>
    <w:rsid w:val="008851B9"/>
    <w:rsid w:val="008852CF"/>
    <w:rsid w:val="00885F5C"/>
    <w:rsid w:val="00887FBD"/>
    <w:rsid w:val="0089166B"/>
    <w:rsid w:val="0089175B"/>
    <w:rsid w:val="00892282"/>
    <w:rsid w:val="008926E5"/>
    <w:rsid w:val="008927EF"/>
    <w:rsid w:val="00892907"/>
    <w:rsid w:val="008929E2"/>
    <w:rsid w:val="00892AF4"/>
    <w:rsid w:val="00893364"/>
    <w:rsid w:val="008936D5"/>
    <w:rsid w:val="00894020"/>
    <w:rsid w:val="008945CF"/>
    <w:rsid w:val="00895E98"/>
    <w:rsid w:val="0089619E"/>
    <w:rsid w:val="00896D1E"/>
    <w:rsid w:val="00897986"/>
    <w:rsid w:val="00897D88"/>
    <w:rsid w:val="008A283C"/>
    <w:rsid w:val="008A35AA"/>
    <w:rsid w:val="008A3F2C"/>
    <w:rsid w:val="008A4436"/>
    <w:rsid w:val="008A4FAC"/>
    <w:rsid w:val="008A538D"/>
    <w:rsid w:val="008A56C1"/>
    <w:rsid w:val="008A5986"/>
    <w:rsid w:val="008A647D"/>
    <w:rsid w:val="008A7FC4"/>
    <w:rsid w:val="008B03A0"/>
    <w:rsid w:val="008B03BF"/>
    <w:rsid w:val="008B0EB4"/>
    <w:rsid w:val="008B125A"/>
    <w:rsid w:val="008B142B"/>
    <w:rsid w:val="008B1CAF"/>
    <w:rsid w:val="008B21EB"/>
    <w:rsid w:val="008B3325"/>
    <w:rsid w:val="008B4CA3"/>
    <w:rsid w:val="008B4DB9"/>
    <w:rsid w:val="008B50CC"/>
    <w:rsid w:val="008B518A"/>
    <w:rsid w:val="008B56C6"/>
    <w:rsid w:val="008B6039"/>
    <w:rsid w:val="008B6CB0"/>
    <w:rsid w:val="008C0141"/>
    <w:rsid w:val="008C07A4"/>
    <w:rsid w:val="008C0EC1"/>
    <w:rsid w:val="008C1C42"/>
    <w:rsid w:val="008C20B7"/>
    <w:rsid w:val="008C292D"/>
    <w:rsid w:val="008C3ADE"/>
    <w:rsid w:val="008C5536"/>
    <w:rsid w:val="008C56E4"/>
    <w:rsid w:val="008C5752"/>
    <w:rsid w:val="008C618F"/>
    <w:rsid w:val="008C6BB1"/>
    <w:rsid w:val="008D000C"/>
    <w:rsid w:val="008D17EC"/>
    <w:rsid w:val="008D1998"/>
    <w:rsid w:val="008D3AED"/>
    <w:rsid w:val="008D45C2"/>
    <w:rsid w:val="008D4CEF"/>
    <w:rsid w:val="008D54B5"/>
    <w:rsid w:val="008D66FA"/>
    <w:rsid w:val="008D7EED"/>
    <w:rsid w:val="008E0DC8"/>
    <w:rsid w:val="008E1772"/>
    <w:rsid w:val="008E1C0B"/>
    <w:rsid w:val="008E2735"/>
    <w:rsid w:val="008E2813"/>
    <w:rsid w:val="008E28E4"/>
    <w:rsid w:val="008E29BB"/>
    <w:rsid w:val="008E4907"/>
    <w:rsid w:val="008E5376"/>
    <w:rsid w:val="008F0020"/>
    <w:rsid w:val="008F066C"/>
    <w:rsid w:val="008F06FC"/>
    <w:rsid w:val="008F1495"/>
    <w:rsid w:val="008F1FEB"/>
    <w:rsid w:val="008F344A"/>
    <w:rsid w:val="008F3827"/>
    <w:rsid w:val="008F3B78"/>
    <w:rsid w:val="008F3B8B"/>
    <w:rsid w:val="008F4292"/>
    <w:rsid w:val="008F452D"/>
    <w:rsid w:val="008F4B79"/>
    <w:rsid w:val="008F54D9"/>
    <w:rsid w:val="008F5522"/>
    <w:rsid w:val="008F718E"/>
    <w:rsid w:val="008F76A8"/>
    <w:rsid w:val="008F7961"/>
    <w:rsid w:val="009004EC"/>
    <w:rsid w:val="00901504"/>
    <w:rsid w:val="009018D8"/>
    <w:rsid w:val="009024B3"/>
    <w:rsid w:val="00903CA1"/>
    <w:rsid w:val="00903F6A"/>
    <w:rsid w:val="009047C1"/>
    <w:rsid w:val="00904CC2"/>
    <w:rsid w:val="00905304"/>
    <w:rsid w:val="00905C43"/>
    <w:rsid w:val="00905D75"/>
    <w:rsid w:val="00905DA2"/>
    <w:rsid w:val="0090617E"/>
    <w:rsid w:val="00906772"/>
    <w:rsid w:val="00906DCA"/>
    <w:rsid w:val="00906E36"/>
    <w:rsid w:val="00907093"/>
    <w:rsid w:val="009078E0"/>
    <w:rsid w:val="00907B80"/>
    <w:rsid w:val="00910ACF"/>
    <w:rsid w:val="00912480"/>
    <w:rsid w:val="00912BCA"/>
    <w:rsid w:val="00912C17"/>
    <w:rsid w:val="0091348B"/>
    <w:rsid w:val="0091437F"/>
    <w:rsid w:val="00914A0D"/>
    <w:rsid w:val="00914CB5"/>
    <w:rsid w:val="0091509B"/>
    <w:rsid w:val="00915261"/>
    <w:rsid w:val="0091556A"/>
    <w:rsid w:val="00915872"/>
    <w:rsid w:val="00915EBA"/>
    <w:rsid w:val="009173E6"/>
    <w:rsid w:val="009203ED"/>
    <w:rsid w:val="00921148"/>
    <w:rsid w:val="009216E4"/>
    <w:rsid w:val="009220BE"/>
    <w:rsid w:val="00922221"/>
    <w:rsid w:val="009225CE"/>
    <w:rsid w:val="00922957"/>
    <w:rsid w:val="00922DFA"/>
    <w:rsid w:val="00922FA2"/>
    <w:rsid w:val="009237B5"/>
    <w:rsid w:val="009240F3"/>
    <w:rsid w:val="009246B5"/>
    <w:rsid w:val="00924A8B"/>
    <w:rsid w:val="00924BD9"/>
    <w:rsid w:val="00926470"/>
    <w:rsid w:val="0092649E"/>
    <w:rsid w:val="00930673"/>
    <w:rsid w:val="00931D6C"/>
    <w:rsid w:val="00932A11"/>
    <w:rsid w:val="00933982"/>
    <w:rsid w:val="00934544"/>
    <w:rsid w:val="009349EA"/>
    <w:rsid w:val="00934DC1"/>
    <w:rsid w:val="00935379"/>
    <w:rsid w:val="00935F54"/>
    <w:rsid w:val="00936717"/>
    <w:rsid w:val="00936A3F"/>
    <w:rsid w:val="00936C9F"/>
    <w:rsid w:val="00937FAE"/>
    <w:rsid w:val="009416AD"/>
    <w:rsid w:val="0094361C"/>
    <w:rsid w:val="00943F5C"/>
    <w:rsid w:val="0094484D"/>
    <w:rsid w:val="00947036"/>
    <w:rsid w:val="00947248"/>
    <w:rsid w:val="00950193"/>
    <w:rsid w:val="009531C9"/>
    <w:rsid w:val="00953E53"/>
    <w:rsid w:val="00954414"/>
    <w:rsid w:val="00954E74"/>
    <w:rsid w:val="00955840"/>
    <w:rsid w:val="00956160"/>
    <w:rsid w:val="00957229"/>
    <w:rsid w:val="0096040E"/>
    <w:rsid w:val="00960735"/>
    <w:rsid w:val="00961249"/>
    <w:rsid w:val="009612A6"/>
    <w:rsid w:val="009614B5"/>
    <w:rsid w:val="00961E43"/>
    <w:rsid w:val="009633DD"/>
    <w:rsid w:val="00963837"/>
    <w:rsid w:val="0096498E"/>
    <w:rsid w:val="0096545A"/>
    <w:rsid w:val="00966494"/>
    <w:rsid w:val="00970DE1"/>
    <w:rsid w:val="009712E6"/>
    <w:rsid w:val="00971691"/>
    <w:rsid w:val="00972C2C"/>
    <w:rsid w:val="0097304A"/>
    <w:rsid w:val="00974080"/>
    <w:rsid w:val="00974A7E"/>
    <w:rsid w:val="00975604"/>
    <w:rsid w:val="00975848"/>
    <w:rsid w:val="00975ADB"/>
    <w:rsid w:val="00976C24"/>
    <w:rsid w:val="0097729E"/>
    <w:rsid w:val="00980328"/>
    <w:rsid w:val="00981261"/>
    <w:rsid w:val="00983181"/>
    <w:rsid w:val="009845C7"/>
    <w:rsid w:val="00985124"/>
    <w:rsid w:val="00985BAC"/>
    <w:rsid w:val="009867C5"/>
    <w:rsid w:val="00986CC3"/>
    <w:rsid w:val="00987C5E"/>
    <w:rsid w:val="00990C4E"/>
    <w:rsid w:val="00991577"/>
    <w:rsid w:val="00992CA4"/>
    <w:rsid w:val="0099441F"/>
    <w:rsid w:val="00997358"/>
    <w:rsid w:val="00997F6F"/>
    <w:rsid w:val="009A0A98"/>
    <w:rsid w:val="009A0DF5"/>
    <w:rsid w:val="009A2303"/>
    <w:rsid w:val="009A42FB"/>
    <w:rsid w:val="009A5248"/>
    <w:rsid w:val="009A6140"/>
    <w:rsid w:val="009B071F"/>
    <w:rsid w:val="009B0CDF"/>
    <w:rsid w:val="009B109F"/>
    <w:rsid w:val="009B2179"/>
    <w:rsid w:val="009B4004"/>
    <w:rsid w:val="009B6125"/>
    <w:rsid w:val="009B70AD"/>
    <w:rsid w:val="009C1EAA"/>
    <w:rsid w:val="009C1F09"/>
    <w:rsid w:val="009C27BC"/>
    <w:rsid w:val="009C3A7D"/>
    <w:rsid w:val="009C547D"/>
    <w:rsid w:val="009C7112"/>
    <w:rsid w:val="009C7B7C"/>
    <w:rsid w:val="009D02A6"/>
    <w:rsid w:val="009D0483"/>
    <w:rsid w:val="009D05C0"/>
    <w:rsid w:val="009D0717"/>
    <w:rsid w:val="009D1248"/>
    <w:rsid w:val="009D1C27"/>
    <w:rsid w:val="009D1F57"/>
    <w:rsid w:val="009D2277"/>
    <w:rsid w:val="009D2910"/>
    <w:rsid w:val="009D2FBD"/>
    <w:rsid w:val="009D4DD5"/>
    <w:rsid w:val="009D5140"/>
    <w:rsid w:val="009D5EB4"/>
    <w:rsid w:val="009D5F5B"/>
    <w:rsid w:val="009D6B0C"/>
    <w:rsid w:val="009D76D0"/>
    <w:rsid w:val="009D77CD"/>
    <w:rsid w:val="009D77EB"/>
    <w:rsid w:val="009D7A5B"/>
    <w:rsid w:val="009E0740"/>
    <w:rsid w:val="009E0E6F"/>
    <w:rsid w:val="009E2079"/>
    <w:rsid w:val="009E2564"/>
    <w:rsid w:val="009E26AB"/>
    <w:rsid w:val="009E2B1B"/>
    <w:rsid w:val="009E2B68"/>
    <w:rsid w:val="009E3C94"/>
    <w:rsid w:val="009E4627"/>
    <w:rsid w:val="009E4746"/>
    <w:rsid w:val="009E4AF7"/>
    <w:rsid w:val="009E6A0E"/>
    <w:rsid w:val="009E700B"/>
    <w:rsid w:val="009E7019"/>
    <w:rsid w:val="009E7E09"/>
    <w:rsid w:val="009F0574"/>
    <w:rsid w:val="009F0AD5"/>
    <w:rsid w:val="009F0FA2"/>
    <w:rsid w:val="009F1EFA"/>
    <w:rsid w:val="009F34FA"/>
    <w:rsid w:val="009F3B5B"/>
    <w:rsid w:val="009F4494"/>
    <w:rsid w:val="009F4E20"/>
    <w:rsid w:val="009F4FC4"/>
    <w:rsid w:val="009F5DD2"/>
    <w:rsid w:val="009F749B"/>
    <w:rsid w:val="00A00889"/>
    <w:rsid w:val="00A00C94"/>
    <w:rsid w:val="00A02AEA"/>
    <w:rsid w:val="00A0325D"/>
    <w:rsid w:val="00A03478"/>
    <w:rsid w:val="00A04025"/>
    <w:rsid w:val="00A05084"/>
    <w:rsid w:val="00A05DAD"/>
    <w:rsid w:val="00A064F8"/>
    <w:rsid w:val="00A06BCA"/>
    <w:rsid w:val="00A070A3"/>
    <w:rsid w:val="00A070F4"/>
    <w:rsid w:val="00A07B8F"/>
    <w:rsid w:val="00A105B0"/>
    <w:rsid w:val="00A1105E"/>
    <w:rsid w:val="00A1106D"/>
    <w:rsid w:val="00A11A4C"/>
    <w:rsid w:val="00A13252"/>
    <w:rsid w:val="00A132EA"/>
    <w:rsid w:val="00A1339F"/>
    <w:rsid w:val="00A13575"/>
    <w:rsid w:val="00A14800"/>
    <w:rsid w:val="00A14C95"/>
    <w:rsid w:val="00A15093"/>
    <w:rsid w:val="00A15E22"/>
    <w:rsid w:val="00A17400"/>
    <w:rsid w:val="00A17596"/>
    <w:rsid w:val="00A17ED1"/>
    <w:rsid w:val="00A20E3E"/>
    <w:rsid w:val="00A22553"/>
    <w:rsid w:val="00A23295"/>
    <w:rsid w:val="00A2445C"/>
    <w:rsid w:val="00A24C1D"/>
    <w:rsid w:val="00A254D0"/>
    <w:rsid w:val="00A25D1E"/>
    <w:rsid w:val="00A2606F"/>
    <w:rsid w:val="00A2762F"/>
    <w:rsid w:val="00A306D1"/>
    <w:rsid w:val="00A31007"/>
    <w:rsid w:val="00A31194"/>
    <w:rsid w:val="00A3119F"/>
    <w:rsid w:val="00A3149A"/>
    <w:rsid w:val="00A319DB"/>
    <w:rsid w:val="00A32B9F"/>
    <w:rsid w:val="00A3305F"/>
    <w:rsid w:val="00A33B80"/>
    <w:rsid w:val="00A33CE8"/>
    <w:rsid w:val="00A3449F"/>
    <w:rsid w:val="00A3698E"/>
    <w:rsid w:val="00A373B7"/>
    <w:rsid w:val="00A37985"/>
    <w:rsid w:val="00A40462"/>
    <w:rsid w:val="00A40505"/>
    <w:rsid w:val="00A41B15"/>
    <w:rsid w:val="00A42926"/>
    <w:rsid w:val="00A436FB"/>
    <w:rsid w:val="00A4392F"/>
    <w:rsid w:val="00A43A8A"/>
    <w:rsid w:val="00A43DCC"/>
    <w:rsid w:val="00A4444A"/>
    <w:rsid w:val="00A446A2"/>
    <w:rsid w:val="00A44D44"/>
    <w:rsid w:val="00A45122"/>
    <w:rsid w:val="00A454C3"/>
    <w:rsid w:val="00A45B67"/>
    <w:rsid w:val="00A467F8"/>
    <w:rsid w:val="00A468D6"/>
    <w:rsid w:val="00A479A7"/>
    <w:rsid w:val="00A502C6"/>
    <w:rsid w:val="00A51E11"/>
    <w:rsid w:val="00A5350F"/>
    <w:rsid w:val="00A53EEC"/>
    <w:rsid w:val="00A5401A"/>
    <w:rsid w:val="00A5485A"/>
    <w:rsid w:val="00A55A8F"/>
    <w:rsid w:val="00A56450"/>
    <w:rsid w:val="00A565F5"/>
    <w:rsid w:val="00A5673F"/>
    <w:rsid w:val="00A56DD9"/>
    <w:rsid w:val="00A574A8"/>
    <w:rsid w:val="00A57508"/>
    <w:rsid w:val="00A578EE"/>
    <w:rsid w:val="00A60438"/>
    <w:rsid w:val="00A6060C"/>
    <w:rsid w:val="00A60948"/>
    <w:rsid w:val="00A60D28"/>
    <w:rsid w:val="00A611C9"/>
    <w:rsid w:val="00A6179B"/>
    <w:rsid w:val="00A63A46"/>
    <w:rsid w:val="00A63A72"/>
    <w:rsid w:val="00A63B26"/>
    <w:rsid w:val="00A67D65"/>
    <w:rsid w:val="00A67DD2"/>
    <w:rsid w:val="00A70F04"/>
    <w:rsid w:val="00A720B1"/>
    <w:rsid w:val="00A725B5"/>
    <w:rsid w:val="00A72ADE"/>
    <w:rsid w:val="00A7358F"/>
    <w:rsid w:val="00A73768"/>
    <w:rsid w:val="00A7389B"/>
    <w:rsid w:val="00A743B1"/>
    <w:rsid w:val="00A74672"/>
    <w:rsid w:val="00A758E7"/>
    <w:rsid w:val="00A76482"/>
    <w:rsid w:val="00A7737F"/>
    <w:rsid w:val="00A77540"/>
    <w:rsid w:val="00A77794"/>
    <w:rsid w:val="00A816A1"/>
    <w:rsid w:val="00A81F06"/>
    <w:rsid w:val="00A8330F"/>
    <w:rsid w:val="00A85380"/>
    <w:rsid w:val="00A85DDB"/>
    <w:rsid w:val="00A87602"/>
    <w:rsid w:val="00A901EA"/>
    <w:rsid w:val="00A91085"/>
    <w:rsid w:val="00A91383"/>
    <w:rsid w:val="00A9141D"/>
    <w:rsid w:val="00A91990"/>
    <w:rsid w:val="00A9284F"/>
    <w:rsid w:val="00A93550"/>
    <w:rsid w:val="00A936CD"/>
    <w:rsid w:val="00A952FC"/>
    <w:rsid w:val="00A95989"/>
    <w:rsid w:val="00A96765"/>
    <w:rsid w:val="00A969FB"/>
    <w:rsid w:val="00A96A69"/>
    <w:rsid w:val="00A96F6B"/>
    <w:rsid w:val="00AA05BB"/>
    <w:rsid w:val="00AA0FF3"/>
    <w:rsid w:val="00AA165A"/>
    <w:rsid w:val="00AA171B"/>
    <w:rsid w:val="00AA4086"/>
    <w:rsid w:val="00AA457C"/>
    <w:rsid w:val="00AA4891"/>
    <w:rsid w:val="00AA4DD1"/>
    <w:rsid w:val="00AA5947"/>
    <w:rsid w:val="00AA5EA1"/>
    <w:rsid w:val="00AA5EF8"/>
    <w:rsid w:val="00AA631B"/>
    <w:rsid w:val="00AA72F0"/>
    <w:rsid w:val="00AA7704"/>
    <w:rsid w:val="00AA7730"/>
    <w:rsid w:val="00AA7A6A"/>
    <w:rsid w:val="00AA7D7E"/>
    <w:rsid w:val="00AB13D5"/>
    <w:rsid w:val="00AB153B"/>
    <w:rsid w:val="00AB402C"/>
    <w:rsid w:val="00AB4521"/>
    <w:rsid w:val="00AB5AFE"/>
    <w:rsid w:val="00AB6036"/>
    <w:rsid w:val="00AB6266"/>
    <w:rsid w:val="00AB68B7"/>
    <w:rsid w:val="00AB6D59"/>
    <w:rsid w:val="00AB7CF4"/>
    <w:rsid w:val="00AB7D0E"/>
    <w:rsid w:val="00AB7DD3"/>
    <w:rsid w:val="00AC0BF1"/>
    <w:rsid w:val="00AC0EC4"/>
    <w:rsid w:val="00AC2935"/>
    <w:rsid w:val="00AC2C82"/>
    <w:rsid w:val="00AC2D3C"/>
    <w:rsid w:val="00AC2DC2"/>
    <w:rsid w:val="00AC30ED"/>
    <w:rsid w:val="00AC3262"/>
    <w:rsid w:val="00AC3CD9"/>
    <w:rsid w:val="00AC5FD4"/>
    <w:rsid w:val="00AC66AD"/>
    <w:rsid w:val="00AC72E5"/>
    <w:rsid w:val="00AD0934"/>
    <w:rsid w:val="00AD0BEC"/>
    <w:rsid w:val="00AD128A"/>
    <w:rsid w:val="00AD2271"/>
    <w:rsid w:val="00AD2531"/>
    <w:rsid w:val="00AD273F"/>
    <w:rsid w:val="00AD29E0"/>
    <w:rsid w:val="00AD3EFB"/>
    <w:rsid w:val="00AD5BB1"/>
    <w:rsid w:val="00AD5EA9"/>
    <w:rsid w:val="00AD76D2"/>
    <w:rsid w:val="00AE0D2A"/>
    <w:rsid w:val="00AE0E84"/>
    <w:rsid w:val="00AE0F3E"/>
    <w:rsid w:val="00AE1DFA"/>
    <w:rsid w:val="00AE25FC"/>
    <w:rsid w:val="00AE27CB"/>
    <w:rsid w:val="00AE3417"/>
    <w:rsid w:val="00AE34E0"/>
    <w:rsid w:val="00AE36AB"/>
    <w:rsid w:val="00AE3BBE"/>
    <w:rsid w:val="00AE456C"/>
    <w:rsid w:val="00AE4CD1"/>
    <w:rsid w:val="00AF019B"/>
    <w:rsid w:val="00AF0BA5"/>
    <w:rsid w:val="00AF0F8C"/>
    <w:rsid w:val="00AF1F24"/>
    <w:rsid w:val="00AF20DA"/>
    <w:rsid w:val="00AF274C"/>
    <w:rsid w:val="00AF3A8F"/>
    <w:rsid w:val="00AF476E"/>
    <w:rsid w:val="00AF55F0"/>
    <w:rsid w:val="00AF6878"/>
    <w:rsid w:val="00B00642"/>
    <w:rsid w:val="00B0108C"/>
    <w:rsid w:val="00B01DDF"/>
    <w:rsid w:val="00B0218A"/>
    <w:rsid w:val="00B02726"/>
    <w:rsid w:val="00B03FC0"/>
    <w:rsid w:val="00B04887"/>
    <w:rsid w:val="00B04B33"/>
    <w:rsid w:val="00B054B3"/>
    <w:rsid w:val="00B05D18"/>
    <w:rsid w:val="00B05EBC"/>
    <w:rsid w:val="00B05EFD"/>
    <w:rsid w:val="00B06FE7"/>
    <w:rsid w:val="00B07281"/>
    <w:rsid w:val="00B1025F"/>
    <w:rsid w:val="00B10667"/>
    <w:rsid w:val="00B11B9F"/>
    <w:rsid w:val="00B1232A"/>
    <w:rsid w:val="00B12454"/>
    <w:rsid w:val="00B1249D"/>
    <w:rsid w:val="00B147DF"/>
    <w:rsid w:val="00B15061"/>
    <w:rsid w:val="00B15C87"/>
    <w:rsid w:val="00B16718"/>
    <w:rsid w:val="00B17712"/>
    <w:rsid w:val="00B17D4E"/>
    <w:rsid w:val="00B20744"/>
    <w:rsid w:val="00B21A17"/>
    <w:rsid w:val="00B21D1A"/>
    <w:rsid w:val="00B2245D"/>
    <w:rsid w:val="00B22DA5"/>
    <w:rsid w:val="00B252A8"/>
    <w:rsid w:val="00B266E4"/>
    <w:rsid w:val="00B26CC4"/>
    <w:rsid w:val="00B310BF"/>
    <w:rsid w:val="00B3180F"/>
    <w:rsid w:val="00B31B4C"/>
    <w:rsid w:val="00B32670"/>
    <w:rsid w:val="00B32808"/>
    <w:rsid w:val="00B333C4"/>
    <w:rsid w:val="00B337E3"/>
    <w:rsid w:val="00B3393B"/>
    <w:rsid w:val="00B33DA5"/>
    <w:rsid w:val="00B34D30"/>
    <w:rsid w:val="00B37A1F"/>
    <w:rsid w:val="00B37DAD"/>
    <w:rsid w:val="00B40105"/>
    <w:rsid w:val="00B409BE"/>
    <w:rsid w:val="00B40E29"/>
    <w:rsid w:val="00B4131D"/>
    <w:rsid w:val="00B41837"/>
    <w:rsid w:val="00B42B92"/>
    <w:rsid w:val="00B44042"/>
    <w:rsid w:val="00B452CE"/>
    <w:rsid w:val="00B461C4"/>
    <w:rsid w:val="00B472CF"/>
    <w:rsid w:val="00B47343"/>
    <w:rsid w:val="00B47E64"/>
    <w:rsid w:val="00B47EA4"/>
    <w:rsid w:val="00B52226"/>
    <w:rsid w:val="00B539B8"/>
    <w:rsid w:val="00B53CC1"/>
    <w:rsid w:val="00B5409A"/>
    <w:rsid w:val="00B548EB"/>
    <w:rsid w:val="00B55178"/>
    <w:rsid w:val="00B5667F"/>
    <w:rsid w:val="00B57398"/>
    <w:rsid w:val="00B5798E"/>
    <w:rsid w:val="00B60227"/>
    <w:rsid w:val="00B607FF"/>
    <w:rsid w:val="00B61232"/>
    <w:rsid w:val="00B62E11"/>
    <w:rsid w:val="00B62F3F"/>
    <w:rsid w:val="00B63112"/>
    <w:rsid w:val="00B635E4"/>
    <w:rsid w:val="00B65CFD"/>
    <w:rsid w:val="00B66067"/>
    <w:rsid w:val="00B6630C"/>
    <w:rsid w:val="00B66B19"/>
    <w:rsid w:val="00B66B60"/>
    <w:rsid w:val="00B66DBC"/>
    <w:rsid w:val="00B6790A"/>
    <w:rsid w:val="00B70824"/>
    <w:rsid w:val="00B70AE5"/>
    <w:rsid w:val="00B7164E"/>
    <w:rsid w:val="00B72254"/>
    <w:rsid w:val="00B735E0"/>
    <w:rsid w:val="00B747F0"/>
    <w:rsid w:val="00B75397"/>
    <w:rsid w:val="00B76166"/>
    <w:rsid w:val="00B7640F"/>
    <w:rsid w:val="00B767E3"/>
    <w:rsid w:val="00B76A54"/>
    <w:rsid w:val="00B77502"/>
    <w:rsid w:val="00B814C6"/>
    <w:rsid w:val="00B82617"/>
    <w:rsid w:val="00B85B3C"/>
    <w:rsid w:val="00B86113"/>
    <w:rsid w:val="00B86EBD"/>
    <w:rsid w:val="00B8731E"/>
    <w:rsid w:val="00B877C7"/>
    <w:rsid w:val="00B87E48"/>
    <w:rsid w:val="00B9031F"/>
    <w:rsid w:val="00B90752"/>
    <w:rsid w:val="00B90760"/>
    <w:rsid w:val="00B90EA6"/>
    <w:rsid w:val="00B90F79"/>
    <w:rsid w:val="00B91041"/>
    <w:rsid w:val="00B91527"/>
    <w:rsid w:val="00B916D6"/>
    <w:rsid w:val="00B93187"/>
    <w:rsid w:val="00B931BC"/>
    <w:rsid w:val="00B93666"/>
    <w:rsid w:val="00B936B6"/>
    <w:rsid w:val="00B93B46"/>
    <w:rsid w:val="00B93DAC"/>
    <w:rsid w:val="00B95069"/>
    <w:rsid w:val="00B96703"/>
    <w:rsid w:val="00BA152B"/>
    <w:rsid w:val="00BA1584"/>
    <w:rsid w:val="00BA1723"/>
    <w:rsid w:val="00BA2C59"/>
    <w:rsid w:val="00BA2FCC"/>
    <w:rsid w:val="00BA3069"/>
    <w:rsid w:val="00BA3352"/>
    <w:rsid w:val="00BA3B9F"/>
    <w:rsid w:val="00BA3D71"/>
    <w:rsid w:val="00BA3F6F"/>
    <w:rsid w:val="00BA41F2"/>
    <w:rsid w:val="00BA497C"/>
    <w:rsid w:val="00BA624D"/>
    <w:rsid w:val="00BA739F"/>
    <w:rsid w:val="00BA7955"/>
    <w:rsid w:val="00BB0FBF"/>
    <w:rsid w:val="00BB2965"/>
    <w:rsid w:val="00BB4119"/>
    <w:rsid w:val="00BB44D4"/>
    <w:rsid w:val="00BB551E"/>
    <w:rsid w:val="00BC0362"/>
    <w:rsid w:val="00BC0E70"/>
    <w:rsid w:val="00BC2117"/>
    <w:rsid w:val="00BC4B7A"/>
    <w:rsid w:val="00BC589C"/>
    <w:rsid w:val="00BC6B22"/>
    <w:rsid w:val="00BC6FA1"/>
    <w:rsid w:val="00BC7405"/>
    <w:rsid w:val="00BC7AEE"/>
    <w:rsid w:val="00BD145A"/>
    <w:rsid w:val="00BD1538"/>
    <w:rsid w:val="00BD159A"/>
    <w:rsid w:val="00BD1D31"/>
    <w:rsid w:val="00BD2A08"/>
    <w:rsid w:val="00BD32E3"/>
    <w:rsid w:val="00BD3BB1"/>
    <w:rsid w:val="00BD3F62"/>
    <w:rsid w:val="00BD45C3"/>
    <w:rsid w:val="00BD5A80"/>
    <w:rsid w:val="00BD5BA2"/>
    <w:rsid w:val="00BD64DC"/>
    <w:rsid w:val="00BD723D"/>
    <w:rsid w:val="00BD7755"/>
    <w:rsid w:val="00BD7E2C"/>
    <w:rsid w:val="00BE1ACC"/>
    <w:rsid w:val="00BE210A"/>
    <w:rsid w:val="00BE255F"/>
    <w:rsid w:val="00BE30B5"/>
    <w:rsid w:val="00BE31D6"/>
    <w:rsid w:val="00BE5884"/>
    <w:rsid w:val="00BE610E"/>
    <w:rsid w:val="00BE662C"/>
    <w:rsid w:val="00BE66A5"/>
    <w:rsid w:val="00BE752E"/>
    <w:rsid w:val="00BE76C1"/>
    <w:rsid w:val="00BE79C0"/>
    <w:rsid w:val="00BE7F1C"/>
    <w:rsid w:val="00BE7F67"/>
    <w:rsid w:val="00BF04DA"/>
    <w:rsid w:val="00BF0D77"/>
    <w:rsid w:val="00BF174B"/>
    <w:rsid w:val="00BF3729"/>
    <w:rsid w:val="00BF3A1E"/>
    <w:rsid w:val="00BF3C4A"/>
    <w:rsid w:val="00BF46EF"/>
    <w:rsid w:val="00BF47B6"/>
    <w:rsid w:val="00BF5816"/>
    <w:rsid w:val="00BF6753"/>
    <w:rsid w:val="00BF747A"/>
    <w:rsid w:val="00BF772E"/>
    <w:rsid w:val="00C035D6"/>
    <w:rsid w:val="00C0364C"/>
    <w:rsid w:val="00C04ABC"/>
    <w:rsid w:val="00C050C4"/>
    <w:rsid w:val="00C065EE"/>
    <w:rsid w:val="00C065F8"/>
    <w:rsid w:val="00C07BBD"/>
    <w:rsid w:val="00C115A2"/>
    <w:rsid w:val="00C1389B"/>
    <w:rsid w:val="00C15269"/>
    <w:rsid w:val="00C15950"/>
    <w:rsid w:val="00C16829"/>
    <w:rsid w:val="00C1707E"/>
    <w:rsid w:val="00C21C62"/>
    <w:rsid w:val="00C21F32"/>
    <w:rsid w:val="00C220BD"/>
    <w:rsid w:val="00C2271E"/>
    <w:rsid w:val="00C3173B"/>
    <w:rsid w:val="00C32F6E"/>
    <w:rsid w:val="00C33447"/>
    <w:rsid w:val="00C33542"/>
    <w:rsid w:val="00C34A7E"/>
    <w:rsid w:val="00C3514E"/>
    <w:rsid w:val="00C35809"/>
    <w:rsid w:val="00C35BE4"/>
    <w:rsid w:val="00C3632F"/>
    <w:rsid w:val="00C365B2"/>
    <w:rsid w:val="00C40C09"/>
    <w:rsid w:val="00C40C31"/>
    <w:rsid w:val="00C41164"/>
    <w:rsid w:val="00C4234F"/>
    <w:rsid w:val="00C42E97"/>
    <w:rsid w:val="00C43ED9"/>
    <w:rsid w:val="00C4520B"/>
    <w:rsid w:val="00C4581E"/>
    <w:rsid w:val="00C46923"/>
    <w:rsid w:val="00C46E3E"/>
    <w:rsid w:val="00C46F89"/>
    <w:rsid w:val="00C47264"/>
    <w:rsid w:val="00C50ACF"/>
    <w:rsid w:val="00C527C6"/>
    <w:rsid w:val="00C52D58"/>
    <w:rsid w:val="00C534DE"/>
    <w:rsid w:val="00C53ACE"/>
    <w:rsid w:val="00C54686"/>
    <w:rsid w:val="00C54E99"/>
    <w:rsid w:val="00C56770"/>
    <w:rsid w:val="00C56D0D"/>
    <w:rsid w:val="00C60F15"/>
    <w:rsid w:val="00C6100A"/>
    <w:rsid w:val="00C638A0"/>
    <w:rsid w:val="00C6535A"/>
    <w:rsid w:val="00C65A84"/>
    <w:rsid w:val="00C66954"/>
    <w:rsid w:val="00C670F5"/>
    <w:rsid w:val="00C710A4"/>
    <w:rsid w:val="00C7119E"/>
    <w:rsid w:val="00C71566"/>
    <w:rsid w:val="00C75234"/>
    <w:rsid w:val="00C75E20"/>
    <w:rsid w:val="00C76472"/>
    <w:rsid w:val="00C76EA5"/>
    <w:rsid w:val="00C77AD8"/>
    <w:rsid w:val="00C802B4"/>
    <w:rsid w:val="00C80A52"/>
    <w:rsid w:val="00C80E01"/>
    <w:rsid w:val="00C8125D"/>
    <w:rsid w:val="00C815EF"/>
    <w:rsid w:val="00C83258"/>
    <w:rsid w:val="00C836DC"/>
    <w:rsid w:val="00C845ED"/>
    <w:rsid w:val="00C8484E"/>
    <w:rsid w:val="00C86E79"/>
    <w:rsid w:val="00C86F89"/>
    <w:rsid w:val="00C8753A"/>
    <w:rsid w:val="00C8755A"/>
    <w:rsid w:val="00C875C7"/>
    <w:rsid w:val="00C87B84"/>
    <w:rsid w:val="00C90CD1"/>
    <w:rsid w:val="00C91217"/>
    <w:rsid w:val="00C92813"/>
    <w:rsid w:val="00C93BB0"/>
    <w:rsid w:val="00C958A5"/>
    <w:rsid w:val="00C96355"/>
    <w:rsid w:val="00C972D9"/>
    <w:rsid w:val="00C9762C"/>
    <w:rsid w:val="00CA0E11"/>
    <w:rsid w:val="00CA12B5"/>
    <w:rsid w:val="00CA1EA9"/>
    <w:rsid w:val="00CA22D3"/>
    <w:rsid w:val="00CA27AF"/>
    <w:rsid w:val="00CA2CD7"/>
    <w:rsid w:val="00CA4539"/>
    <w:rsid w:val="00CA5F3A"/>
    <w:rsid w:val="00CA600D"/>
    <w:rsid w:val="00CA66D6"/>
    <w:rsid w:val="00CA6835"/>
    <w:rsid w:val="00CA69CE"/>
    <w:rsid w:val="00CA6B5E"/>
    <w:rsid w:val="00CA77D0"/>
    <w:rsid w:val="00CB055A"/>
    <w:rsid w:val="00CB0EE9"/>
    <w:rsid w:val="00CB10E9"/>
    <w:rsid w:val="00CB1280"/>
    <w:rsid w:val="00CB1362"/>
    <w:rsid w:val="00CB180F"/>
    <w:rsid w:val="00CB3D6C"/>
    <w:rsid w:val="00CB5D26"/>
    <w:rsid w:val="00CB61FC"/>
    <w:rsid w:val="00CB6720"/>
    <w:rsid w:val="00CB7042"/>
    <w:rsid w:val="00CC0D5B"/>
    <w:rsid w:val="00CC1918"/>
    <w:rsid w:val="00CC2272"/>
    <w:rsid w:val="00CC2FB9"/>
    <w:rsid w:val="00CC3C6E"/>
    <w:rsid w:val="00CC490C"/>
    <w:rsid w:val="00CC4FF6"/>
    <w:rsid w:val="00CC50BF"/>
    <w:rsid w:val="00CC5E2A"/>
    <w:rsid w:val="00CC678A"/>
    <w:rsid w:val="00CD0339"/>
    <w:rsid w:val="00CD0605"/>
    <w:rsid w:val="00CD31BC"/>
    <w:rsid w:val="00CD353B"/>
    <w:rsid w:val="00CD3B2D"/>
    <w:rsid w:val="00CD497C"/>
    <w:rsid w:val="00CD6771"/>
    <w:rsid w:val="00CD7220"/>
    <w:rsid w:val="00CD729A"/>
    <w:rsid w:val="00CD76E0"/>
    <w:rsid w:val="00CD7AC8"/>
    <w:rsid w:val="00CD7D3A"/>
    <w:rsid w:val="00CE0198"/>
    <w:rsid w:val="00CE0C9C"/>
    <w:rsid w:val="00CE0E15"/>
    <w:rsid w:val="00CE16CB"/>
    <w:rsid w:val="00CE1C7A"/>
    <w:rsid w:val="00CE20BD"/>
    <w:rsid w:val="00CE4099"/>
    <w:rsid w:val="00CE43C0"/>
    <w:rsid w:val="00CE43E5"/>
    <w:rsid w:val="00CE4AC6"/>
    <w:rsid w:val="00CE5B1E"/>
    <w:rsid w:val="00CE6578"/>
    <w:rsid w:val="00CE698B"/>
    <w:rsid w:val="00CE7481"/>
    <w:rsid w:val="00CE78C7"/>
    <w:rsid w:val="00CF0338"/>
    <w:rsid w:val="00CF0553"/>
    <w:rsid w:val="00CF0973"/>
    <w:rsid w:val="00CF0A73"/>
    <w:rsid w:val="00CF0D67"/>
    <w:rsid w:val="00CF11A6"/>
    <w:rsid w:val="00CF177A"/>
    <w:rsid w:val="00CF3039"/>
    <w:rsid w:val="00CF3CD0"/>
    <w:rsid w:val="00CF3D33"/>
    <w:rsid w:val="00CF4255"/>
    <w:rsid w:val="00CF48E5"/>
    <w:rsid w:val="00CF4A34"/>
    <w:rsid w:val="00CF5769"/>
    <w:rsid w:val="00CF59A9"/>
    <w:rsid w:val="00CF6231"/>
    <w:rsid w:val="00CF75C9"/>
    <w:rsid w:val="00D00395"/>
    <w:rsid w:val="00D00F4F"/>
    <w:rsid w:val="00D01173"/>
    <w:rsid w:val="00D01355"/>
    <w:rsid w:val="00D02181"/>
    <w:rsid w:val="00D0225E"/>
    <w:rsid w:val="00D02743"/>
    <w:rsid w:val="00D02889"/>
    <w:rsid w:val="00D02B69"/>
    <w:rsid w:val="00D02DB1"/>
    <w:rsid w:val="00D03B66"/>
    <w:rsid w:val="00D04E81"/>
    <w:rsid w:val="00D0537B"/>
    <w:rsid w:val="00D05759"/>
    <w:rsid w:val="00D06F76"/>
    <w:rsid w:val="00D0724C"/>
    <w:rsid w:val="00D10132"/>
    <w:rsid w:val="00D10FC7"/>
    <w:rsid w:val="00D113CC"/>
    <w:rsid w:val="00D127CA"/>
    <w:rsid w:val="00D13487"/>
    <w:rsid w:val="00D14408"/>
    <w:rsid w:val="00D14876"/>
    <w:rsid w:val="00D14E59"/>
    <w:rsid w:val="00D15176"/>
    <w:rsid w:val="00D153A9"/>
    <w:rsid w:val="00D1553A"/>
    <w:rsid w:val="00D15C61"/>
    <w:rsid w:val="00D20096"/>
    <w:rsid w:val="00D2087D"/>
    <w:rsid w:val="00D208F7"/>
    <w:rsid w:val="00D20A01"/>
    <w:rsid w:val="00D22F86"/>
    <w:rsid w:val="00D23219"/>
    <w:rsid w:val="00D23A86"/>
    <w:rsid w:val="00D2403C"/>
    <w:rsid w:val="00D25037"/>
    <w:rsid w:val="00D264BF"/>
    <w:rsid w:val="00D27004"/>
    <w:rsid w:val="00D27229"/>
    <w:rsid w:val="00D30787"/>
    <w:rsid w:val="00D317EE"/>
    <w:rsid w:val="00D31C17"/>
    <w:rsid w:val="00D347DA"/>
    <w:rsid w:val="00D35774"/>
    <w:rsid w:val="00D35CEB"/>
    <w:rsid w:val="00D372A1"/>
    <w:rsid w:val="00D37AA9"/>
    <w:rsid w:val="00D37C41"/>
    <w:rsid w:val="00D40858"/>
    <w:rsid w:val="00D40C5F"/>
    <w:rsid w:val="00D428C8"/>
    <w:rsid w:val="00D435B0"/>
    <w:rsid w:val="00D4483A"/>
    <w:rsid w:val="00D44AE3"/>
    <w:rsid w:val="00D4686C"/>
    <w:rsid w:val="00D47AFB"/>
    <w:rsid w:val="00D50452"/>
    <w:rsid w:val="00D51662"/>
    <w:rsid w:val="00D5175E"/>
    <w:rsid w:val="00D51EC6"/>
    <w:rsid w:val="00D526AC"/>
    <w:rsid w:val="00D53F1F"/>
    <w:rsid w:val="00D543E0"/>
    <w:rsid w:val="00D55531"/>
    <w:rsid w:val="00D559FD"/>
    <w:rsid w:val="00D55D83"/>
    <w:rsid w:val="00D55F36"/>
    <w:rsid w:val="00D562FA"/>
    <w:rsid w:val="00D578EA"/>
    <w:rsid w:val="00D57DAA"/>
    <w:rsid w:val="00D61065"/>
    <w:rsid w:val="00D6124B"/>
    <w:rsid w:val="00D6124F"/>
    <w:rsid w:val="00D61F4D"/>
    <w:rsid w:val="00D62AE0"/>
    <w:rsid w:val="00D63C6D"/>
    <w:rsid w:val="00D648BF"/>
    <w:rsid w:val="00D65632"/>
    <w:rsid w:val="00D65DBE"/>
    <w:rsid w:val="00D67358"/>
    <w:rsid w:val="00D7053F"/>
    <w:rsid w:val="00D70926"/>
    <w:rsid w:val="00D71751"/>
    <w:rsid w:val="00D72941"/>
    <w:rsid w:val="00D72F77"/>
    <w:rsid w:val="00D737C1"/>
    <w:rsid w:val="00D73983"/>
    <w:rsid w:val="00D73E38"/>
    <w:rsid w:val="00D747CD"/>
    <w:rsid w:val="00D748A4"/>
    <w:rsid w:val="00D76B52"/>
    <w:rsid w:val="00D76DF4"/>
    <w:rsid w:val="00D76E69"/>
    <w:rsid w:val="00D80695"/>
    <w:rsid w:val="00D80C0B"/>
    <w:rsid w:val="00D81FAC"/>
    <w:rsid w:val="00D82058"/>
    <w:rsid w:val="00D82F26"/>
    <w:rsid w:val="00D834A5"/>
    <w:rsid w:val="00D843BE"/>
    <w:rsid w:val="00D85907"/>
    <w:rsid w:val="00D85EE4"/>
    <w:rsid w:val="00D862CA"/>
    <w:rsid w:val="00D867E5"/>
    <w:rsid w:val="00D8711A"/>
    <w:rsid w:val="00D87A1C"/>
    <w:rsid w:val="00D9030B"/>
    <w:rsid w:val="00D903FD"/>
    <w:rsid w:val="00D929E2"/>
    <w:rsid w:val="00D92AD4"/>
    <w:rsid w:val="00D92F1B"/>
    <w:rsid w:val="00D93345"/>
    <w:rsid w:val="00D93B17"/>
    <w:rsid w:val="00D9437F"/>
    <w:rsid w:val="00D95891"/>
    <w:rsid w:val="00D95C1A"/>
    <w:rsid w:val="00D96668"/>
    <w:rsid w:val="00D96D59"/>
    <w:rsid w:val="00D9725A"/>
    <w:rsid w:val="00DA043C"/>
    <w:rsid w:val="00DA0FC0"/>
    <w:rsid w:val="00DA2536"/>
    <w:rsid w:val="00DA3513"/>
    <w:rsid w:val="00DA3572"/>
    <w:rsid w:val="00DA38E1"/>
    <w:rsid w:val="00DA3A0C"/>
    <w:rsid w:val="00DA3FEF"/>
    <w:rsid w:val="00DA47B3"/>
    <w:rsid w:val="00DA4817"/>
    <w:rsid w:val="00DA49E3"/>
    <w:rsid w:val="00DA568E"/>
    <w:rsid w:val="00DA5E5F"/>
    <w:rsid w:val="00DA6731"/>
    <w:rsid w:val="00DA6815"/>
    <w:rsid w:val="00DA6B29"/>
    <w:rsid w:val="00DA7E71"/>
    <w:rsid w:val="00DB0978"/>
    <w:rsid w:val="00DB0DFE"/>
    <w:rsid w:val="00DB1FF4"/>
    <w:rsid w:val="00DB27AD"/>
    <w:rsid w:val="00DB5406"/>
    <w:rsid w:val="00DB544A"/>
    <w:rsid w:val="00DB69A8"/>
    <w:rsid w:val="00DB6C45"/>
    <w:rsid w:val="00DB75BE"/>
    <w:rsid w:val="00DB75CC"/>
    <w:rsid w:val="00DB77A8"/>
    <w:rsid w:val="00DB7D1B"/>
    <w:rsid w:val="00DC0261"/>
    <w:rsid w:val="00DC06C8"/>
    <w:rsid w:val="00DC0792"/>
    <w:rsid w:val="00DC1874"/>
    <w:rsid w:val="00DC19BC"/>
    <w:rsid w:val="00DC2331"/>
    <w:rsid w:val="00DC29C5"/>
    <w:rsid w:val="00DC3872"/>
    <w:rsid w:val="00DC440A"/>
    <w:rsid w:val="00DC4E09"/>
    <w:rsid w:val="00DC6057"/>
    <w:rsid w:val="00DC73CC"/>
    <w:rsid w:val="00DC7967"/>
    <w:rsid w:val="00DD006F"/>
    <w:rsid w:val="00DD03D2"/>
    <w:rsid w:val="00DD0BAF"/>
    <w:rsid w:val="00DD1E59"/>
    <w:rsid w:val="00DD28BD"/>
    <w:rsid w:val="00DD2B6E"/>
    <w:rsid w:val="00DD3260"/>
    <w:rsid w:val="00DD3DD3"/>
    <w:rsid w:val="00DD479F"/>
    <w:rsid w:val="00DD486C"/>
    <w:rsid w:val="00DD4B62"/>
    <w:rsid w:val="00DD5213"/>
    <w:rsid w:val="00DD5EFD"/>
    <w:rsid w:val="00DD653D"/>
    <w:rsid w:val="00DD6AEE"/>
    <w:rsid w:val="00DE222B"/>
    <w:rsid w:val="00DE2CDA"/>
    <w:rsid w:val="00DE31BD"/>
    <w:rsid w:val="00DE3455"/>
    <w:rsid w:val="00DE4427"/>
    <w:rsid w:val="00DE683D"/>
    <w:rsid w:val="00DE6C28"/>
    <w:rsid w:val="00DE7AC6"/>
    <w:rsid w:val="00DF017B"/>
    <w:rsid w:val="00DF0AC9"/>
    <w:rsid w:val="00DF0DFD"/>
    <w:rsid w:val="00DF2523"/>
    <w:rsid w:val="00DF292C"/>
    <w:rsid w:val="00DF2EBA"/>
    <w:rsid w:val="00DF357C"/>
    <w:rsid w:val="00DF3A91"/>
    <w:rsid w:val="00DF3BA1"/>
    <w:rsid w:val="00DF4FE0"/>
    <w:rsid w:val="00DF5262"/>
    <w:rsid w:val="00DF5B36"/>
    <w:rsid w:val="00DF652F"/>
    <w:rsid w:val="00DF697D"/>
    <w:rsid w:val="00DF7A3C"/>
    <w:rsid w:val="00DF7C54"/>
    <w:rsid w:val="00DF7DFD"/>
    <w:rsid w:val="00E00443"/>
    <w:rsid w:val="00E00F0D"/>
    <w:rsid w:val="00E018B4"/>
    <w:rsid w:val="00E02750"/>
    <w:rsid w:val="00E03E73"/>
    <w:rsid w:val="00E0401D"/>
    <w:rsid w:val="00E04F26"/>
    <w:rsid w:val="00E06A94"/>
    <w:rsid w:val="00E07A65"/>
    <w:rsid w:val="00E07AEC"/>
    <w:rsid w:val="00E10C2A"/>
    <w:rsid w:val="00E11313"/>
    <w:rsid w:val="00E11626"/>
    <w:rsid w:val="00E11B05"/>
    <w:rsid w:val="00E11CDB"/>
    <w:rsid w:val="00E1439D"/>
    <w:rsid w:val="00E1441B"/>
    <w:rsid w:val="00E1441F"/>
    <w:rsid w:val="00E14F21"/>
    <w:rsid w:val="00E15910"/>
    <w:rsid w:val="00E15EE2"/>
    <w:rsid w:val="00E16370"/>
    <w:rsid w:val="00E16EA0"/>
    <w:rsid w:val="00E17B3A"/>
    <w:rsid w:val="00E20C98"/>
    <w:rsid w:val="00E20D67"/>
    <w:rsid w:val="00E21752"/>
    <w:rsid w:val="00E223A3"/>
    <w:rsid w:val="00E23805"/>
    <w:rsid w:val="00E241AD"/>
    <w:rsid w:val="00E24789"/>
    <w:rsid w:val="00E24CDC"/>
    <w:rsid w:val="00E24FDF"/>
    <w:rsid w:val="00E25E1A"/>
    <w:rsid w:val="00E2602D"/>
    <w:rsid w:val="00E26478"/>
    <w:rsid w:val="00E26616"/>
    <w:rsid w:val="00E26822"/>
    <w:rsid w:val="00E26870"/>
    <w:rsid w:val="00E26F62"/>
    <w:rsid w:val="00E27003"/>
    <w:rsid w:val="00E27D0F"/>
    <w:rsid w:val="00E314FA"/>
    <w:rsid w:val="00E318C6"/>
    <w:rsid w:val="00E31C68"/>
    <w:rsid w:val="00E325A5"/>
    <w:rsid w:val="00E3374D"/>
    <w:rsid w:val="00E34FDC"/>
    <w:rsid w:val="00E355A4"/>
    <w:rsid w:val="00E36CAC"/>
    <w:rsid w:val="00E37499"/>
    <w:rsid w:val="00E37524"/>
    <w:rsid w:val="00E377F2"/>
    <w:rsid w:val="00E422C6"/>
    <w:rsid w:val="00E42343"/>
    <w:rsid w:val="00E43D8A"/>
    <w:rsid w:val="00E44A79"/>
    <w:rsid w:val="00E44AFA"/>
    <w:rsid w:val="00E4518D"/>
    <w:rsid w:val="00E45CC5"/>
    <w:rsid w:val="00E4696F"/>
    <w:rsid w:val="00E47554"/>
    <w:rsid w:val="00E476F7"/>
    <w:rsid w:val="00E50358"/>
    <w:rsid w:val="00E51004"/>
    <w:rsid w:val="00E51CFF"/>
    <w:rsid w:val="00E51D39"/>
    <w:rsid w:val="00E5274A"/>
    <w:rsid w:val="00E54BA7"/>
    <w:rsid w:val="00E5614C"/>
    <w:rsid w:val="00E563F9"/>
    <w:rsid w:val="00E56B21"/>
    <w:rsid w:val="00E57102"/>
    <w:rsid w:val="00E572C4"/>
    <w:rsid w:val="00E60577"/>
    <w:rsid w:val="00E60C69"/>
    <w:rsid w:val="00E60E4B"/>
    <w:rsid w:val="00E61A53"/>
    <w:rsid w:val="00E61F1C"/>
    <w:rsid w:val="00E62364"/>
    <w:rsid w:val="00E62928"/>
    <w:rsid w:val="00E64B93"/>
    <w:rsid w:val="00E656B1"/>
    <w:rsid w:val="00E657D3"/>
    <w:rsid w:val="00E6787D"/>
    <w:rsid w:val="00E6795B"/>
    <w:rsid w:val="00E73EFA"/>
    <w:rsid w:val="00E7430E"/>
    <w:rsid w:val="00E74432"/>
    <w:rsid w:val="00E745BB"/>
    <w:rsid w:val="00E7480E"/>
    <w:rsid w:val="00E76BD5"/>
    <w:rsid w:val="00E77B15"/>
    <w:rsid w:val="00E80A54"/>
    <w:rsid w:val="00E81507"/>
    <w:rsid w:val="00E82031"/>
    <w:rsid w:val="00E82073"/>
    <w:rsid w:val="00E824AD"/>
    <w:rsid w:val="00E82C6F"/>
    <w:rsid w:val="00E831DE"/>
    <w:rsid w:val="00E83851"/>
    <w:rsid w:val="00E853D6"/>
    <w:rsid w:val="00E8558A"/>
    <w:rsid w:val="00E8749E"/>
    <w:rsid w:val="00E8751C"/>
    <w:rsid w:val="00E875BB"/>
    <w:rsid w:val="00E9171F"/>
    <w:rsid w:val="00E923E9"/>
    <w:rsid w:val="00E934D4"/>
    <w:rsid w:val="00E93C0E"/>
    <w:rsid w:val="00E94193"/>
    <w:rsid w:val="00E9468F"/>
    <w:rsid w:val="00E94857"/>
    <w:rsid w:val="00E95296"/>
    <w:rsid w:val="00E95A1A"/>
    <w:rsid w:val="00E965DD"/>
    <w:rsid w:val="00E96930"/>
    <w:rsid w:val="00E96C54"/>
    <w:rsid w:val="00E97FDE"/>
    <w:rsid w:val="00EA0679"/>
    <w:rsid w:val="00EA0DC0"/>
    <w:rsid w:val="00EA15DE"/>
    <w:rsid w:val="00EA29D8"/>
    <w:rsid w:val="00EA3137"/>
    <w:rsid w:val="00EA3ACF"/>
    <w:rsid w:val="00EA4493"/>
    <w:rsid w:val="00EA4861"/>
    <w:rsid w:val="00EA4D92"/>
    <w:rsid w:val="00EA4F49"/>
    <w:rsid w:val="00EA537F"/>
    <w:rsid w:val="00EA5906"/>
    <w:rsid w:val="00EA5A4E"/>
    <w:rsid w:val="00EA5BF9"/>
    <w:rsid w:val="00EA606F"/>
    <w:rsid w:val="00EA7DB5"/>
    <w:rsid w:val="00EB02C9"/>
    <w:rsid w:val="00EB0A00"/>
    <w:rsid w:val="00EB0B80"/>
    <w:rsid w:val="00EB0DFC"/>
    <w:rsid w:val="00EB1BAD"/>
    <w:rsid w:val="00EB31EC"/>
    <w:rsid w:val="00EB3C38"/>
    <w:rsid w:val="00EB4503"/>
    <w:rsid w:val="00EB4838"/>
    <w:rsid w:val="00EB4DD2"/>
    <w:rsid w:val="00EB6B81"/>
    <w:rsid w:val="00EB729B"/>
    <w:rsid w:val="00EB7A06"/>
    <w:rsid w:val="00EC0A3E"/>
    <w:rsid w:val="00EC0D96"/>
    <w:rsid w:val="00EC25B7"/>
    <w:rsid w:val="00EC2989"/>
    <w:rsid w:val="00EC48B7"/>
    <w:rsid w:val="00EC6C65"/>
    <w:rsid w:val="00EC7666"/>
    <w:rsid w:val="00EC7A93"/>
    <w:rsid w:val="00ED07C6"/>
    <w:rsid w:val="00ED16AB"/>
    <w:rsid w:val="00ED2480"/>
    <w:rsid w:val="00ED35AD"/>
    <w:rsid w:val="00ED3EE2"/>
    <w:rsid w:val="00ED4C94"/>
    <w:rsid w:val="00ED5290"/>
    <w:rsid w:val="00ED5BC9"/>
    <w:rsid w:val="00ED5CE9"/>
    <w:rsid w:val="00ED5DE2"/>
    <w:rsid w:val="00ED665D"/>
    <w:rsid w:val="00ED6A52"/>
    <w:rsid w:val="00ED6C73"/>
    <w:rsid w:val="00ED6E06"/>
    <w:rsid w:val="00ED6E20"/>
    <w:rsid w:val="00ED7F51"/>
    <w:rsid w:val="00EE0404"/>
    <w:rsid w:val="00EE07DE"/>
    <w:rsid w:val="00EE22A4"/>
    <w:rsid w:val="00EE2F04"/>
    <w:rsid w:val="00EE30E3"/>
    <w:rsid w:val="00EE34A6"/>
    <w:rsid w:val="00EE3DB2"/>
    <w:rsid w:val="00EE3F4A"/>
    <w:rsid w:val="00EE4503"/>
    <w:rsid w:val="00EE5A3D"/>
    <w:rsid w:val="00EE5F97"/>
    <w:rsid w:val="00EE6A84"/>
    <w:rsid w:val="00EF02CD"/>
    <w:rsid w:val="00EF033C"/>
    <w:rsid w:val="00EF03E7"/>
    <w:rsid w:val="00EF1178"/>
    <w:rsid w:val="00EF155E"/>
    <w:rsid w:val="00EF34B0"/>
    <w:rsid w:val="00EF3F6D"/>
    <w:rsid w:val="00EF4716"/>
    <w:rsid w:val="00EF480E"/>
    <w:rsid w:val="00EF4EAC"/>
    <w:rsid w:val="00EF6893"/>
    <w:rsid w:val="00EF79FD"/>
    <w:rsid w:val="00F016BA"/>
    <w:rsid w:val="00F018A8"/>
    <w:rsid w:val="00F041D3"/>
    <w:rsid w:val="00F0422D"/>
    <w:rsid w:val="00F04D0F"/>
    <w:rsid w:val="00F0512B"/>
    <w:rsid w:val="00F05260"/>
    <w:rsid w:val="00F056A2"/>
    <w:rsid w:val="00F118C0"/>
    <w:rsid w:val="00F11B23"/>
    <w:rsid w:val="00F12D11"/>
    <w:rsid w:val="00F14581"/>
    <w:rsid w:val="00F148F1"/>
    <w:rsid w:val="00F14983"/>
    <w:rsid w:val="00F1552F"/>
    <w:rsid w:val="00F1603D"/>
    <w:rsid w:val="00F16797"/>
    <w:rsid w:val="00F170CC"/>
    <w:rsid w:val="00F20E18"/>
    <w:rsid w:val="00F2210B"/>
    <w:rsid w:val="00F227C5"/>
    <w:rsid w:val="00F22845"/>
    <w:rsid w:val="00F22893"/>
    <w:rsid w:val="00F2303A"/>
    <w:rsid w:val="00F2650B"/>
    <w:rsid w:val="00F26A46"/>
    <w:rsid w:val="00F26BF0"/>
    <w:rsid w:val="00F27606"/>
    <w:rsid w:val="00F2787C"/>
    <w:rsid w:val="00F2795B"/>
    <w:rsid w:val="00F3013A"/>
    <w:rsid w:val="00F302AD"/>
    <w:rsid w:val="00F30338"/>
    <w:rsid w:val="00F30735"/>
    <w:rsid w:val="00F316E0"/>
    <w:rsid w:val="00F34727"/>
    <w:rsid w:val="00F34822"/>
    <w:rsid w:val="00F35233"/>
    <w:rsid w:val="00F35DE0"/>
    <w:rsid w:val="00F36A2D"/>
    <w:rsid w:val="00F374BA"/>
    <w:rsid w:val="00F37F20"/>
    <w:rsid w:val="00F4076E"/>
    <w:rsid w:val="00F40B77"/>
    <w:rsid w:val="00F41059"/>
    <w:rsid w:val="00F410E4"/>
    <w:rsid w:val="00F41561"/>
    <w:rsid w:val="00F416B3"/>
    <w:rsid w:val="00F430FC"/>
    <w:rsid w:val="00F43BEF"/>
    <w:rsid w:val="00F44704"/>
    <w:rsid w:val="00F44C53"/>
    <w:rsid w:val="00F44CCD"/>
    <w:rsid w:val="00F44DE0"/>
    <w:rsid w:val="00F464D7"/>
    <w:rsid w:val="00F4656C"/>
    <w:rsid w:val="00F46C5B"/>
    <w:rsid w:val="00F47FA0"/>
    <w:rsid w:val="00F50475"/>
    <w:rsid w:val="00F50973"/>
    <w:rsid w:val="00F5241E"/>
    <w:rsid w:val="00F557D9"/>
    <w:rsid w:val="00F55881"/>
    <w:rsid w:val="00F55D79"/>
    <w:rsid w:val="00F55E39"/>
    <w:rsid w:val="00F56706"/>
    <w:rsid w:val="00F568DF"/>
    <w:rsid w:val="00F56A6F"/>
    <w:rsid w:val="00F57C21"/>
    <w:rsid w:val="00F57E44"/>
    <w:rsid w:val="00F60526"/>
    <w:rsid w:val="00F607B3"/>
    <w:rsid w:val="00F62BA9"/>
    <w:rsid w:val="00F6491E"/>
    <w:rsid w:val="00F64E69"/>
    <w:rsid w:val="00F6643C"/>
    <w:rsid w:val="00F67549"/>
    <w:rsid w:val="00F71184"/>
    <w:rsid w:val="00F711DE"/>
    <w:rsid w:val="00F7142E"/>
    <w:rsid w:val="00F73389"/>
    <w:rsid w:val="00F73474"/>
    <w:rsid w:val="00F73CF1"/>
    <w:rsid w:val="00F74132"/>
    <w:rsid w:val="00F74DC8"/>
    <w:rsid w:val="00F7543D"/>
    <w:rsid w:val="00F7609A"/>
    <w:rsid w:val="00F7660C"/>
    <w:rsid w:val="00F76835"/>
    <w:rsid w:val="00F76B54"/>
    <w:rsid w:val="00F779DB"/>
    <w:rsid w:val="00F80B26"/>
    <w:rsid w:val="00F813E7"/>
    <w:rsid w:val="00F84ABF"/>
    <w:rsid w:val="00F860FE"/>
    <w:rsid w:val="00F8753C"/>
    <w:rsid w:val="00F87BCD"/>
    <w:rsid w:val="00F90DA7"/>
    <w:rsid w:val="00F90F46"/>
    <w:rsid w:val="00F91810"/>
    <w:rsid w:val="00F91F15"/>
    <w:rsid w:val="00F935E4"/>
    <w:rsid w:val="00F941EB"/>
    <w:rsid w:val="00F9522B"/>
    <w:rsid w:val="00F954A0"/>
    <w:rsid w:val="00F9689F"/>
    <w:rsid w:val="00F96FA7"/>
    <w:rsid w:val="00F9774E"/>
    <w:rsid w:val="00FA0898"/>
    <w:rsid w:val="00FA09FF"/>
    <w:rsid w:val="00FA2AE7"/>
    <w:rsid w:val="00FA34ED"/>
    <w:rsid w:val="00FA3BCF"/>
    <w:rsid w:val="00FA3C76"/>
    <w:rsid w:val="00FA3D4E"/>
    <w:rsid w:val="00FA4E8A"/>
    <w:rsid w:val="00FA5C18"/>
    <w:rsid w:val="00FA5FE8"/>
    <w:rsid w:val="00FA6130"/>
    <w:rsid w:val="00FA6D04"/>
    <w:rsid w:val="00FA6FCF"/>
    <w:rsid w:val="00FA750E"/>
    <w:rsid w:val="00FA78D4"/>
    <w:rsid w:val="00FB0D4A"/>
    <w:rsid w:val="00FB12DE"/>
    <w:rsid w:val="00FB14FC"/>
    <w:rsid w:val="00FB4058"/>
    <w:rsid w:val="00FB43BF"/>
    <w:rsid w:val="00FB4428"/>
    <w:rsid w:val="00FB78D8"/>
    <w:rsid w:val="00FB7F90"/>
    <w:rsid w:val="00FC03C4"/>
    <w:rsid w:val="00FC058D"/>
    <w:rsid w:val="00FC168D"/>
    <w:rsid w:val="00FC26FC"/>
    <w:rsid w:val="00FC3E6C"/>
    <w:rsid w:val="00FC4105"/>
    <w:rsid w:val="00FC41FF"/>
    <w:rsid w:val="00FC4970"/>
    <w:rsid w:val="00FC618E"/>
    <w:rsid w:val="00FC6BA7"/>
    <w:rsid w:val="00FC6F45"/>
    <w:rsid w:val="00FC759E"/>
    <w:rsid w:val="00FC77C1"/>
    <w:rsid w:val="00FC7833"/>
    <w:rsid w:val="00FC794B"/>
    <w:rsid w:val="00FC797E"/>
    <w:rsid w:val="00FD10D5"/>
    <w:rsid w:val="00FD1772"/>
    <w:rsid w:val="00FD3797"/>
    <w:rsid w:val="00FD422D"/>
    <w:rsid w:val="00FD430A"/>
    <w:rsid w:val="00FD4326"/>
    <w:rsid w:val="00FD4845"/>
    <w:rsid w:val="00FD4BF1"/>
    <w:rsid w:val="00FD5245"/>
    <w:rsid w:val="00FD536D"/>
    <w:rsid w:val="00FD5549"/>
    <w:rsid w:val="00FD6657"/>
    <w:rsid w:val="00FD7EC8"/>
    <w:rsid w:val="00FE1997"/>
    <w:rsid w:val="00FE2957"/>
    <w:rsid w:val="00FE2E9A"/>
    <w:rsid w:val="00FE3CE9"/>
    <w:rsid w:val="00FE5349"/>
    <w:rsid w:val="00FE6C7D"/>
    <w:rsid w:val="00FE7914"/>
    <w:rsid w:val="00FE7FC9"/>
    <w:rsid w:val="00FF0B58"/>
    <w:rsid w:val="00FF0C6E"/>
    <w:rsid w:val="00FF1564"/>
    <w:rsid w:val="00FF21F8"/>
    <w:rsid w:val="00FF2ABB"/>
    <w:rsid w:val="00FF42AA"/>
    <w:rsid w:val="00FF47BC"/>
    <w:rsid w:val="00FF4A13"/>
    <w:rsid w:val="00FF50BB"/>
    <w:rsid w:val="00FF52F9"/>
    <w:rsid w:val="00FF5A9F"/>
    <w:rsid w:val="00FF6409"/>
    <w:rsid w:val="00FF69E1"/>
    <w:rsid w:val="00FF6A91"/>
    <w:rsid w:val="00FF6C3B"/>
    <w:rsid w:val="00FF70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
        <o:r id="V:Rule2" type="connector" idref="#AutoShape 5"/>
        <o:r id="V:Rule3" type="connector" idref="#AutoShape 2"/>
        <o:r id="V:Rule4" type="connector" idref="#AutoShape 6"/>
        <o:r id="V:Rule5" type="connector" idref="#AutoShape 3"/>
      </o:rules>
    </o:shapelayout>
  </w:shapeDefaults>
  <w:decimalSymbol w:val=","/>
  <w:listSeparator w:val=";"/>
  <w14:docId w14:val="7FD51792"/>
  <w15:docId w15:val="{85C2628B-C879-4E2F-AEAF-FEF11E88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29C0"/>
    <w:pPr>
      <w:spacing w:after="200" w:line="276" w:lineRule="auto"/>
      <w:jc w:val="right"/>
    </w:pPr>
    <w:rPr>
      <w:sz w:val="22"/>
      <w:szCs w:val="22"/>
      <w:lang w:val="en-US" w:eastAsia="en-US"/>
    </w:rPr>
  </w:style>
  <w:style w:type="paragraph" w:styleId="Titre1">
    <w:name w:val="heading 1"/>
    <w:basedOn w:val="Normal"/>
    <w:next w:val="Normal"/>
    <w:link w:val="Titre1Car"/>
    <w:uiPriority w:val="9"/>
    <w:qFormat/>
    <w:rsid w:val="00444236"/>
    <w:pPr>
      <w:keepNext/>
      <w:spacing w:before="240" w:after="60"/>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uiPriority w:val="9"/>
    <w:unhideWhenUsed/>
    <w:qFormat/>
    <w:rsid w:val="00B55178"/>
    <w:pPr>
      <w:keepNext/>
      <w:spacing w:before="240" w:after="60"/>
      <w:outlineLvl w:val="1"/>
    </w:pPr>
    <w:rPr>
      <w:rFonts w:ascii="Cambria" w:eastAsia="Times New Roman" w:hAnsi="Cambria" w:cs="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011BB"/>
    <w:pPr>
      <w:spacing w:after="0" w:line="240" w:lineRule="auto"/>
    </w:pPr>
    <w:rPr>
      <w:rFonts w:cs="Times New Roman"/>
      <w:sz w:val="20"/>
      <w:szCs w:val="20"/>
      <w:lang w:val="fr-FR"/>
    </w:rPr>
  </w:style>
  <w:style w:type="character" w:customStyle="1" w:styleId="NotedebasdepageCar">
    <w:name w:val="Note de bas de page Car"/>
    <w:link w:val="Notedebasdepage"/>
    <w:uiPriority w:val="99"/>
    <w:rsid w:val="005011BB"/>
    <w:rPr>
      <w:sz w:val="20"/>
      <w:szCs w:val="20"/>
      <w:lang w:val="fr-FR"/>
    </w:rPr>
  </w:style>
  <w:style w:type="character" w:styleId="Appelnotedebasdep">
    <w:name w:val="footnote reference"/>
    <w:uiPriority w:val="99"/>
    <w:semiHidden/>
    <w:unhideWhenUsed/>
    <w:rsid w:val="005011BB"/>
    <w:rPr>
      <w:vertAlign w:val="superscript"/>
    </w:rPr>
  </w:style>
  <w:style w:type="paragraph" w:styleId="Paragraphedeliste">
    <w:name w:val="List Paragraph"/>
    <w:basedOn w:val="Normal"/>
    <w:uiPriority w:val="34"/>
    <w:qFormat/>
    <w:rsid w:val="00C43ED9"/>
    <w:pPr>
      <w:ind w:left="720"/>
      <w:contextualSpacing/>
    </w:pPr>
  </w:style>
  <w:style w:type="paragraph" w:styleId="En-tte">
    <w:name w:val="header"/>
    <w:basedOn w:val="Normal"/>
    <w:link w:val="En-tteCar"/>
    <w:uiPriority w:val="99"/>
    <w:unhideWhenUsed/>
    <w:rsid w:val="001C7406"/>
    <w:pPr>
      <w:tabs>
        <w:tab w:val="center" w:pos="4703"/>
        <w:tab w:val="right" w:pos="9406"/>
      </w:tabs>
      <w:spacing w:after="0" w:line="240" w:lineRule="auto"/>
    </w:pPr>
  </w:style>
  <w:style w:type="character" w:customStyle="1" w:styleId="En-tteCar">
    <w:name w:val="En-tête Car"/>
    <w:basedOn w:val="Policepardfaut"/>
    <w:link w:val="En-tte"/>
    <w:uiPriority w:val="99"/>
    <w:rsid w:val="001C7406"/>
  </w:style>
  <w:style w:type="paragraph" w:styleId="Pieddepage">
    <w:name w:val="footer"/>
    <w:basedOn w:val="Normal"/>
    <w:link w:val="PieddepageCar"/>
    <w:uiPriority w:val="99"/>
    <w:unhideWhenUsed/>
    <w:rsid w:val="001C740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C7406"/>
  </w:style>
  <w:style w:type="paragraph" w:styleId="Textedebulles">
    <w:name w:val="Balloon Text"/>
    <w:basedOn w:val="Normal"/>
    <w:link w:val="TextedebullesCar"/>
    <w:uiPriority w:val="99"/>
    <w:semiHidden/>
    <w:unhideWhenUsed/>
    <w:rsid w:val="003C5759"/>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3C5759"/>
    <w:rPr>
      <w:rFonts w:ascii="Tahoma" w:hAnsi="Tahoma" w:cs="Tahoma"/>
      <w:sz w:val="16"/>
      <w:szCs w:val="16"/>
    </w:rPr>
  </w:style>
  <w:style w:type="character" w:customStyle="1" w:styleId="Titre1Car">
    <w:name w:val="Titre 1 Car"/>
    <w:link w:val="Titre1"/>
    <w:uiPriority w:val="9"/>
    <w:rsid w:val="00444236"/>
    <w:rPr>
      <w:rFonts w:ascii="Cambria" w:eastAsia="Times New Roman" w:hAnsi="Cambria" w:cs="Times New Roman"/>
      <w:b/>
      <w:bCs/>
      <w:kern w:val="32"/>
      <w:sz w:val="32"/>
      <w:szCs w:val="32"/>
      <w:lang w:val="en-US" w:eastAsia="en-US"/>
    </w:rPr>
  </w:style>
  <w:style w:type="table" w:styleId="Grilledutableau">
    <w:name w:val="Table Grid"/>
    <w:basedOn w:val="TableauNormal"/>
    <w:uiPriority w:val="59"/>
    <w:rsid w:val="00DD48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39"/>
    <w:semiHidden/>
    <w:unhideWhenUsed/>
    <w:qFormat/>
    <w:rsid w:val="00AA4DD1"/>
    <w:pPr>
      <w:keepLines/>
      <w:spacing w:before="480" w:after="0"/>
      <w:jc w:val="left"/>
      <w:outlineLvl w:val="9"/>
    </w:pPr>
    <w:rPr>
      <w:color w:val="365F91"/>
      <w:kern w:val="0"/>
      <w:sz w:val="28"/>
      <w:szCs w:val="28"/>
      <w:lang w:val="fr-FR"/>
    </w:rPr>
  </w:style>
  <w:style w:type="paragraph" w:styleId="TM1">
    <w:name w:val="toc 1"/>
    <w:basedOn w:val="Normal"/>
    <w:next w:val="Normal"/>
    <w:autoRedefine/>
    <w:uiPriority w:val="39"/>
    <w:unhideWhenUsed/>
    <w:rsid w:val="00AA4DD1"/>
    <w:pPr>
      <w:tabs>
        <w:tab w:val="right" w:leader="dot" w:pos="9395"/>
      </w:tabs>
      <w:bidi/>
    </w:pPr>
  </w:style>
  <w:style w:type="character" w:styleId="Lienhypertexte">
    <w:name w:val="Hyperlink"/>
    <w:uiPriority w:val="99"/>
    <w:unhideWhenUsed/>
    <w:rsid w:val="00AA4DD1"/>
    <w:rPr>
      <w:color w:val="0000FF"/>
      <w:u w:val="single"/>
    </w:rPr>
  </w:style>
  <w:style w:type="character" w:customStyle="1" w:styleId="Titre2Car">
    <w:name w:val="Titre 2 Car"/>
    <w:basedOn w:val="Policepardfaut"/>
    <w:link w:val="Titre2"/>
    <w:uiPriority w:val="9"/>
    <w:rsid w:val="00B55178"/>
    <w:rPr>
      <w:rFonts w:ascii="Cambria" w:eastAsia="Times New Roman" w:hAnsi="Cambria" w:cs="Times New Roman"/>
      <w:b/>
      <w:bCs/>
      <w:i/>
      <w:iCs/>
      <w:sz w:val="28"/>
      <w:szCs w:val="28"/>
      <w:lang w:val="en-US" w:eastAsia="en-US"/>
    </w:rPr>
  </w:style>
  <w:style w:type="paragraph" w:styleId="TM2">
    <w:name w:val="toc 2"/>
    <w:basedOn w:val="Normal"/>
    <w:next w:val="Normal"/>
    <w:autoRedefine/>
    <w:uiPriority w:val="39"/>
    <w:unhideWhenUsed/>
    <w:rsid w:val="00B55178"/>
    <w:pPr>
      <w:ind w:left="220"/>
    </w:pPr>
  </w:style>
  <w:style w:type="numbering" w:customStyle="1" w:styleId="Aucuneliste1">
    <w:name w:val="Aucune liste1"/>
    <w:next w:val="Aucuneliste"/>
    <w:uiPriority w:val="99"/>
    <w:semiHidden/>
    <w:unhideWhenUsed/>
    <w:rsid w:val="00FD5549"/>
  </w:style>
  <w:style w:type="character" w:styleId="lev">
    <w:name w:val="Strong"/>
    <w:basedOn w:val="Policepardfaut"/>
    <w:uiPriority w:val="22"/>
    <w:qFormat/>
    <w:rsid w:val="00FD5549"/>
    <w:rPr>
      <w:b/>
      <w:bCs/>
    </w:rPr>
  </w:style>
  <w:style w:type="paragraph" w:styleId="NormalWeb">
    <w:name w:val="Normal (Web)"/>
    <w:basedOn w:val="Normal"/>
    <w:uiPriority w:val="99"/>
    <w:unhideWhenUsed/>
    <w:rsid w:val="00FD554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hadith">
    <w:name w:val="hadith"/>
    <w:basedOn w:val="Policepardfaut"/>
    <w:rsid w:val="00FD5549"/>
  </w:style>
  <w:style w:type="numbering" w:customStyle="1" w:styleId="Aucuneliste2">
    <w:name w:val="Aucune liste2"/>
    <w:next w:val="Aucuneliste"/>
    <w:uiPriority w:val="99"/>
    <w:semiHidden/>
    <w:unhideWhenUsed/>
    <w:rsid w:val="002C0996"/>
  </w:style>
  <w:style w:type="table" w:customStyle="1" w:styleId="Grilledutableau1">
    <w:name w:val="Grille du tableau1"/>
    <w:basedOn w:val="TableauNormal"/>
    <w:next w:val="Grilledutableau"/>
    <w:uiPriority w:val="39"/>
    <w:rsid w:val="002C099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sinterligne1">
    <w:name w:val="Sans interligne1"/>
    <w:uiPriority w:val="1"/>
    <w:qFormat/>
    <w:rsid w:val="002C0996"/>
    <w:rPr>
      <w:rFonts w:ascii="Simplified Arabic" w:hAnsi="Simplified Arabic" w:cs="Simplified Arabic"/>
      <w:sz w:val="24"/>
      <w:szCs w:val="24"/>
      <w:lang w:eastAsia="en-US"/>
    </w:rPr>
  </w:style>
  <w:style w:type="character" w:styleId="Numrodeligne">
    <w:name w:val="line number"/>
    <w:basedOn w:val="Policepardfaut"/>
    <w:uiPriority w:val="99"/>
    <w:semiHidden/>
    <w:unhideWhenUsed/>
    <w:rsid w:val="002C0996"/>
  </w:style>
  <w:style w:type="character" w:customStyle="1" w:styleId="Mentionnonrsolue1">
    <w:name w:val="Mention non résolue1"/>
    <w:basedOn w:val="Policepardfaut"/>
    <w:uiPriority w:val="99"/>
    <w:semiHidden/>
    <w:unhideWhenUsed/>
    <w:rsid w:val="002C0996"/>
    <w:rPr>
      <w:color w:val="605E5C"/>
      <w:shd w:val="clear" w:color="auto" w:fill="E1DFDD"/>
    </w:rPr>
  </w:style>
  <w:style w:type="character" w:styleId="Textedelespacerserv">
    <w:name w:val="Placeholder Text"/>
    <w:basedOn w:val="Policepardfaut"/>
    <w:uiPriority w:val="99"/>
    <w:semiHidden/>
    <w:rsid w:val="002C0996"/>
    <w:rPr>
      <w:color w:val="808080"/>
    </w:rPr>
  </w:style>
  <w:style w:type="numbering" w:customStyle="1" w:styleId="Aucuneliste3">
    <w:name w:val="Aucune liste3"/>
    <w:next w:val="Aucuneliste"/>
    <w:uiPriority w:val="99"/>
    <w:semiHidden/>
    <w:unhideWhenUsed/>
    <w:rsid w:val="004724AB"/>
  </w:style>
  <w:style w:type="table" w:customStyle="1" w:styleId="Grilledutableau2">
    <w:name w:val="Grille du tableau2"/>
    <w:basedOn w:val="TableauNormal"/>
    <w:next w:val="Grilledutableau"/>
    <w:uiPriority w:val="39"/>
    <w:rsid w:val="004724AB"/>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39"/>
    <w:rsid w:val="00455B58"/>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next w:val="Grilledutableau"/>
    <w:uiPriority w:val="59"/>
    <w:rsid w:val="006D74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header" Target="header27.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header" Target="header25.xml"/><Relationship Id="rId66" Type="http://schemas.openxmlformats.org/officeDocument/2006/relationships/footer" Target="footer27.xml"/><Relationship Id="rId5" Type="http://schemas.openxmlformats.org/officeDocument/2006/relationships/webSettings" Target="webSettings.xml"/><Relationship Id="rId61" Type="http://schemas.openxmlformats.org/officeDocument/2006/relationships/hyperlink" Target="http://www.tellskuf.com/index.php?option=com_content&amp;view=article&amp;id=24626:aa&amp;Itemid=45" TargetMode="Externa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oter" Target="footer26.xml"/><Relationship Id="rId8" Type="http://schemas.openxmlformats.org/officeDocument/2006/relationships/image" Target="media/image1.png"/><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yperlink" Target="https://www.alukah.net/sharia/0/7145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mailto:Fatisou49@gmail.com" TargetMode="Externa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15.xml"/></Relationships>
</file>

<file path=word/_rels/footnotes.xml.rels><?xml version="1.0" encoding="UTF-8" standalone="yes"?>
<Relationships xmlns="http://schemas.openxmlformats.org/package/2006/relationships"><Relationship Id="rId2" Type="http://schemas.openxmlformats.org/officeDocument/2006/relationships/hyperlink" Target="https://www.alukah.net/sharia/0/71455/" TargetMode="External"/><Relationship Id="rId1" Type="http://schemas.openxmlformats.org/officeDocument/2006/relationships/hyperlink" Target="http://www.tellskuf.com/index.php?option=com_content&amp;view=article&amp;id=24626:aa&amp;Itemid=4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99683-12E8-453F-97AE-71B7BBFC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86</Pages>
  <Words>13815</Words>
  <Characters>75984</Characters>
  <Application>Microsoft Office Word</Application>
  <DocSecurity>0</DocSecurity>
  <Lines>633</Lines>
  <Paragraphs>179</Paragraphs>
  <ScaleCrop>false</ScaleCrop>
  <HeadingPairs>
    <vt:vector size="2" baseType="variant">
      <vt:variant>
        <vt:lpstr>Titre</vt:lpstr>
      </vt:variant>
      <vt:variant>
        <vt:i4>1</vt:i4>
      </vt:variant>
    </vt:vector>
  </HeadingPairs>
  <TitlesOfParts>
    <vt:vector size="1" baseType="lpstr">
      <vt:lpstr>فهرس المحتويات</vt:lpstr>
    </vt:vector>
  </TitlesOfParts>
  <Company>Microsoft</Company>
  <LinksUpToDate>false</LinksUpToDate>
  <CharactersWithSpaces>89620</CharactersWithSpaces>
  <SharedDoc>false</SharedDoc>
  <HLinks>
    <vt:vector size="144" baseType="variant">
      <vt:variant>
        <vt:i4>2359306</vt:i4>
      </vt:variant>
      <vt:variant>
        <vt:i4>140</vt:i4>
      </vt:variant>
      <vt:variant>
        <vt:i4>0</vt:i4>
      </vt:variant>
      <vt:variant>
        <vt:i4>5</vt:i4>
      </vt:variant>
      <vt:variant>
        <vt:lpwstr/>
      </vt:variant>
      <vt:variant>
        <vt:lpwstr>_Toc5474836</vt:lpwstr>
      </vt:variant>
      <vt:variant>
        <vt:i4>2359306</vt:i4>
      </vt:variant>
      <vt:variant>
        <vt:i4>134</vt:i4>
      </vt:variant>
      <vt:variant>
        <vt:i4>0</vt:i4>
      </vt:variant>
      <vt:variant>
        <vt:i4>5</vt:i4>
      </vt:variant>
      <vt:variant>
        <vt:lpwstr/>
      </vt:variant>
      <vt:variant>
        <vt:lpwstr>_Toc5474835</vt:lpwstr>
      </vt:variant>
      <vt:variant>
        <vt:i4>2359306</vt:i4>
      </vt:variant>
      <vt:variant>
        <vt:i4>128</vt:i4>
      </vt:variant>
      <vt:variant>
        <vt:i4>0</vt:i4>
      </vt:variant>
      <vt:variant>
        <vt:i4>5</vt:i4>
      </vt:variant>
      <vt:variant>
        <vt:lpwstr/>
      </vt:variant>
      <vt:variant>
        <vt:lpwstr>_Toc5474834</vt:lpwstr>
      </vt:variant>
      <vt:variant>
        <vt:i4>2359306</vt:i4>
      </vt:variant>
      <vt:variant>
        <vt:i4>122</vt:i4>
      </vt:variant>
      <vt:variant>
        <vt:i4>0</vt:i4>
      </vt:variant>
      <vt:variant>
        <vt:i4>5</vt:i4>
      </vt:variant>
      <vt:variant>
        <vt:lpwstr/>
      </vt:variant>
      <vt:variant>
        <vt:lpwstr>_Toc5474833</vt:lpwstr>
      </vt:variant>
      <vt:variant>
        <vt:i4>2359306</vt:i4>
      </vt:variant>
      <vt:variant>
        <vt:i4>116</vt:i4>
      </vt:variant>
      <vt:variant>
        <vt:i4>0</vt:i4>
      </vt:variant>
      <vt:variant>
        <vt:i4>5</vt:i4>
      </vt:variant>
      <vt:variant>
        <vt:lpwstr/>
      </vt:variant>
      <vt:variant>
        <vt:lpwstr>_Toc5474832</vt:lpwstr>
      </vt:variant>
      <vt:variant>
        <vt:i4>2359306</vt:i4>
      </vt:variant>
      <vt:variant>
        <vt:i4>110</vt:i4>
      </vt:variant>
      <vt:variant>
        <vt:i4>0</vt:i4>
      </vt:variant>
      <vt:variant>
        <vt:i4>5</vt:i4>
      </vt:variant>
      <vt:variant>
        <vt:lpwstr/>
      </vt:variant>
      <vt:variant>
        <vt:lpwstr>_Toc5474831</vt:lpwstr>
      </vt:variant>
      <vt:variant>
        <vt:i4>2359306</vt:i4>
      </vt:variant>
      <vt:variant>
        <vt:i4>104</vt:i4>
      </vt:variant>
      <vt:variant>
        <vt:i4>0</vt:i4>
      </vt:variant>
      <vt:variant>
        <vt:i4>5</vt:i4>
      </vt:variant>
      <vt:variant>
        <vt:lpwstr/>
      </vt:variant>
      <vt:variant>
        <vt:lpwstr>_Toc5474830</vt:lpwstr>
      </vt:variant>
      <vt:variant>
        <vt:i4>2424842</vt:i4>
      </vt:variant>
      <vt:variant>
        <vt:i4>98</vt:i4>
      </vt:variant>
      <vt:variant>
        <vt:i4>0</vt:i4>
      </vt:variant>
      <vt:variant>
        <vt:i4>5</vt:i4>
      </vt:variant>
      <vt:variant>
        <vt:lpwstr/>
      </vt:variant>
      <vt:variant>
        <vt:lpwstr>_Toc5474829</vt:lpwstr>
      </vt:variant>
      <vt:variant>
        <vt:i4>2424842</vt:i4>
      </vt:variant>
      <vt:variant>
        <vt:i4>92</vt:i4>
      </vt:variant>
      <vt:variant>
        <vt:i4>0</vt:i4>
      </vt:variant>
      <vt:variant>
        <vt:i4>5</vt:i4>
      </vt:variant>
      <vt:variant>
        <vt:lpwstr/>
      </vt:variant>
      <vt:variant>
        <vt:lpwstr>_Toc5474828</vt:lpwstr>
      </vt:variant>
      <vt:variant>
        <vt:i4>2424842</vt:i4>
      </vt:variant>
      <vt:variant>
        <vt:i4>86</vt:i4>
      </vt:variant>
      <vt:variant>
        <vt:i4>0</vt:i4>
      </vt:variant>
      <vt:variant>
        <vt:i4>5</vt:i4>
      </vt:variant>
      <vt:variant>
        <vt:lpwstr/>
      </vt:variant>
      <vt:variant>
        <vt:lpwstr>_Toc5474827</vt:lpwstr>
      </vt:variant>
      <vt:variant>
        <vt:i4>2424842</vt:i4>
      </vt:variant>
      <vt:variant>
        <vt:i4>80</vt:i4>
      </vt:variant>
      <vt:variant>
        <vt:i4>0</vt:i4>
      </vt:variant>
      <vt:variant>
        <vt:i4>5</vt:i4>
      </vt:variant>
      <vt:variant>
        <vt:lpwstr/>
      </vt:variant>
      <vt:variant>
        <vt:lpwstr>_Toc5474826</vt:lpwstr>
      </vt:variant>
      <vt:variant>
        <vt:i4>2424842</vt:i4>
      </vt:variant>
      <vt:variant>
        <vt:i4>74</vt:i4>
      </vt:variant>
      <vt:variant>
        <vt:i4>0</vt:i4>
      </vt:variant>
      <vt:variant>
        <vt:i4>5</vt:i4>
      </vt:variant>
      <vt:variant>
        <vt:lpwstr/>
      </vt:variant>
      <vt:variant>
        <vt:lpwstr>_Toc5474825</vt:lpwstr>
      </vt:variant>
      <vt:variant>
        <vt:i4>2424842</vt:i4>
      </vt:variant>
      <vt:variant>
        <vt:i4>68</vt:i4>
      </vt:variant>
      <vt:variant>
        <vt:i4>0</vt:i4>
      </vt:variant>
      <vt:variant>
        <vt:i4>5</vt:i4>
      </vt:variant>
      <vt:variant>
        <vt:lpwstr/>
      </vt:variant>
      <vt:variant>
        <vt:lpwstr>_Toc5474824</vt:lpwstr>
      </vt:variant>
      <vt:variant>
        <vt:i4>2424842</vt:i4>
      </vt:variant>
      <vt:variant>
        <vt:i4>62</vt:i4>
      </vt:variant>
      <vt:variant>
        <vt:i4>0</vt:i4>
      </vt:variant>
      <vt:variant>
        <vt:i4>5</vt:i4>
      </vt:variant>
      <vt:variant>
        <vt:lpwstr/>
      </vt:variant>
      <vt:variant>
        <vt:lpwstr>_Toc5474823</vt:lpwstr>
      </vt:variant>
      <vt:variant>
        <vt:i4>2424842</vt:i4>
      </vt:variant>
      <vt:variant>
        <vt:i4>56</vt:i4>
      </vt:variant>
      <vt:variant>
        <vt:i4>0</vt:i4>
      </vt:variant>
      <vt:variant>
        <vt:i4>5</vt:i4>
      </vt:variant>
      <vt:variant>
        <vt:lpwstr/>
      </vt:variant>
      <vt:variant>
        <vt:lpwstr>_Toc5474822</vt:lpwstr>
      </vt:variant>
      <vt:variant>
        <vt:i4>2424842</vt:i4>
      </vt:variant>
      <vt:variant>
        <vt:i4>50</vt:i4>
      </vt:variant>
      <vt:variant>
        <vt:i4>0</vt:i4>
      </vt:variant>
      <vt:variant>
        <vt:i4>5</vt:i4>
      </vt:variant>
      <vt:variant>
        <vt:lpwstr/>
      </vt:variant>
      <vt:variant>
        <vt:lpwstr>_Toc5474821</vt:lpwstr>
      </vt:variant>
      <vt:variant>
        <vt:i4>2424842</vt:i4>
      </vt:variant>
      <vt:variant>
        <vt:i4>44</vt:i4>
      </vt:variant>
      <vt:variant>
        <vt:i4>0</vt:i4>
      </vt:variant>
      <vt:variant>
        <vt:i4>5</vt:i4>
      </vt:variant>
      <vt:variant>
        <vt:lpwstr/>
      </vt:variant>
      <vt:variant>
        <vt:lpwstr>_Toc5474820</vt:lpwstr>
      </vt:variant>
      <vt:variant>
        <vt:i4>2490378</vt:i4>
      </vt:variant>
      <vt:variant>
        <vt:i4>38</vt:i4>
      </vt:variant>
      <vt:variant>
        <vt:i4>0</vt:i4>
      </vt:variant>
      <vt:variant>
        <vt:i4>5</vt:i4>
      </vt:variant>
      <vt:variant>
        <vt:lpwstr/>
      </vt:variant>
      <vt:variant>
        <vt:lpwstr>_Toc5474819</vt:lpwstr>
      </vt:variant>
      <vt:variant>
        <vt:i4>2490378</vt:i4>
      </vt:variant>
      <vt:variant>
        <vt:i4>32</vt:i4>
      </vt:variant>
      <vt:variant>
        <vt:i4>0</vt:i4>
      </vt:variant>
      <vt:variant>
        <vt:i4>5</vt:i4>
      </vt:variant>
      <vt:variant>
        <vt:lpwstr/>
      </vt:variant>
      <vt:variant>
        <vt:lpwstr>_Toc5474818</vt:lpwstr>
      </vt:variant>
      <vt:variant>
        <vt:i4>2490378</vt:i4>
      </vt:variant>
      <vt:variant>
        <vt:i4>26</vt:i4>
      </vt:variant>
      <vt:variant>
        <vt:i4>0</vt:i4>
      </vt:variant>
      <vt:variant>
        <vt:i4>5</vt:i4>
      </vt:variant>
      <vt:variant>
        <vt:lpwstr/>
      </vt:variant>
      <vt:variant>
        <vt:lpwstr>_Toc5474817</vt:lpwstr>
      </vt:variant>
      <vt:variant>
        <vt:i4>2490378</vt:i4>
      </vt:variant>
      <vt:variant>
        <vt:i4>20</vt:i4>
      </vt:variant>
      <vt:variant>
        <vt:i4>0</vt:i4>
      </vt:variant>
      <vt:variant>
        <vt:i4>5</vt:i4>
      </vt:variant>
      <vt:variant>
        <vt:lpwstr/>
      </vt:variant>
      <vt:variant>
        <vt:lpwstr>_Toc5474816</vt:lpwstr>
      </vt:variant>
      <vt:variant>
        <vt:i4>2490378</vt:i4>
      </vt:variant>
      <vt:variant>
        <vt:i4>14</vt:i4>
      </vt:variant>
      <vt:variant>
        <vt:i4>0</vt:i4>
      </vt:variant>
      <vt:variant>
        <vt:i4>5</vt:i4>
      </vt:variant>
      <vt:variant>
        <vt:lpwstr/>
      </vt:variant>
      <vt:variant>
        <vt:lpwstr>_Toc5474815</vt:lpwstr>
      </vt:variant>
      <vt:variant>
        <vt:i4>2490378</vt:i4>
      </vt:variant>
      <vt:variant>
        <vt:i4>8</vt:i4>
      </vt:variant>
      <vt:variant>
        <vt:i4>0</vt:i4>
      </vt:variant>
      <vt:variant>
        <vt:i4>5</vt:i4>
      </vt:variant>
      <vt:variant>
        <vt:lpwstr/>
      </vt:variant>
      <vt:variant>
        <vt:lpwstr>_Toc5474814</vt:lpwstr>
      </vt:variant>
      <vt:variant>
        <vt:i4>2490378</vt:i4>
      </vt:variant>
      <vt:variant>
        <vt:i4>2</vt:i4>
      </vt:variant>
      <vt:variant>
        <vt:i4>0</vt:i4>
      </vt:variant>
      <vt:variant>
        <vt:i4>5</vt:i4>
      </vt:variant>
      <vt:variant>
        <vt:lpwstr/>
      </vt:variant>
      <vt:variant>
        <vt:lpwstr>_Toc5474813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فهرس المحتويات</dc:title>
  <dc:creator>GENDA</dc:creator>
  <cp:lastModifiedBy>USER</cp:lastModifiedBy>
  <cp:revision>84</cp:revision>
  <cp:lastPrinted>2019-10-27T12:38:00Z</cp:lastPrinted>
  <dcterms:created xsi:type="dcterms:W3CDTF">2019-10-15T22:33:00Z</dcterms:created>
  <dcterms:modified xsi:type="dcterms:W3CDTF">2019-10-27T12:41:00Z</dcterms:modified>
</cp:coreProperties>
</file>