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4C" w:rsidRPr="00491515" w:rsidRDefault="00310A4C" w:rsidP="00310A4C">
      <w:pPr>
        <w:spacing w:after="0" w:line="360" w:lineRule="auto"/>
        <w:jc w:val="center"/>
        <w:rPr>
          <w:rFonts w:asciiTheme="majorBidi" w:hAnsiTheme="majorBidi" w:cstheme="majorBidi"/>
          <w:b/>
          <w:bCs/>
          <w:iCs/>
          <w:color w:val="000000"/>
          <w:sz w:val="26"/>
          <w:szCs w:val="26"/>
        </w:rPr>
      </w:pPr>
      <w:r w:rsidRPr="00491515">
        <w:rPr>
          <w:rFonts w:asciiTheme="majorBidi" w:hAnsiTheme="majorBidi" w:cstheme="majorBidi"/>
          <w:b/>
          <w:bCs/>
          <w:iCs/>
          <w:color w:val="000000"/>
          <w:sz w:val="26"/>
          <w:szCs w:val="26"/>
        </w:rPr>
        <w:t>République Algérienne Démocratique et Populaire</w:t>
      </w:r>
    </w:p>
    <w:p w:rsidR="00310A4C" w:rsidRPr="00491515" w:rsidRDefault="00310A4C" w:rsidP="00310A4C">
      <w:pPr>
        <w:spacing w:after="0" w:line="360" w:lineRule="auto"/>
        <w:jc w:val="center"/>
        <w:rPr>
          <w:rFonts w:asciiTheme="majorBidi" w:hAnsiTheme="majorBidi" w:cstheme="majorBidi"/>
          <w:iCs/>
          <w:color w:val="000000"/>
          <w:sz w:val="26"/>
          <w:szCs w:val="26"/>
        </w:rPr>
      </w:pPr>
      <w:r w:rsidRPr="00491515">
        <w:rPr>
          <w:rFonts w:asciiTheme="majorBidi" w:hAnsiTheme="majorBidi" w:cstheme="majorBidi"/>
          <w:b/>
          <w:bCs/>
          <w:iCs/>
          <w:color w:val="000000"/>
          <w:sz w:val="26"/>
          <w:szCs w:val="26"/>
        </w:rPr>
        <w:t>Ministère de l’Enseignement Supérieur et de la Recherche Scientifique</w:t>
      </w:r>
    </w:p>
    <w:p w:rsidR="00310A4C" w:rsidRPr="00491515" w:rsidRDefault="00310A4C" w:rsidP="00310A4C">
      <w:pPr>
        <w:spacing w:after="0" w:line="360" w:lineRule="auto"/>
        <w:rPr>
          <w:rFonts w:asciiTheme="majorBidi" w:hAnsiTheme="majorBidi" w:cstheme="majorBidi"/>
          <w:b/>
          <w:bCs/>
          <w:i/>
          <w:iCs/>
          <w:color w:val="000000"/>
          <w:sz w:val="26"/>
          <w:szCs w:val="26"/>
        </w:rPr>
      </w:pPr>
    </w:p>
    <w:p w:rsidR="00310A4C" w:rsidRPr="00491515" w:rsidRDefault="00310A4C" w:rsidP="00310A4C">
      <w:pPr>
        <w:spacing w:after="0" w:line="360" w:lineRule="auto"/>
        <w:jc w:val="center"/>
        <w:rPr>
          <w:rFonts w:asciiTheme="majorBidi" w:hAnsiTheme="majorBidi" w:cstheme="majorBidi"/>
          <w:b/>
          <w:bCs/>
          <w:iCs/>
          <w:color w:val="000000"/>
          <w:sz w:val="26"/>
          <w:szCs w:val="26"/>
        </w:rPr>
      </w:pPr>
      <w:r w:rsidRPr="00491515">
        <w:rPr>
          <w:rFonts w:asciiTheme="majorBidi" w:hAnsiTheme="majorBidi" w:cstheme="majorBidi"/>
          <w:b/>
          <w:bCs/>
          <w:iCs/>
          <w:color w:val="000000"/>
          <w:sz w:val="26"/>
          <w:szCs w:val="26"/>
        </w:rPr>
        <w:t xml:space="preserve">Université de Ghardaïa </w:t>
      </w:r>
    </w:p>
    <w:p w:rsidR="00310A4C" w:rsidRPr="00491515" w:rsidRDefault="00310A4C" w:rsidP="00310A4C">
      <w:pPr>
        <w:spacing w:after="0" w:line="360" w:lineRule="auto"/>
        <w:jc w:val="center"/>
        <w:rPr>
          <w:rFonts w:asciiTheme="majorBidi" w:hAnsiTheme="majorBidi" w:cstheme="majorBidi"/>
          <w:b/>
          <w:bCs/>
          <w:iCs/>
          <w:color w:val="000000"/>
          <w:sz w:val="26"/>
          <w:szCs w:val="26"/>
        </w:rPr>
      </w:pPr>
      <w:r>
        <w:rPr>
          <w:rFonts w:asciiTheme="majorBidi" w:hAnsiTheme="majorBidi" w:cstheme="majorBidi"/>
          <w:b/>
          <w:bCs/>
          <w:iCs/>
          <w:color w:val="000000"/>
          <w:sz w:val="26"/>
          <w:szCs w:val="26"/>
        </w:rPr>
        <w:t>Faculté des l</w:t>
      </w:r>
      <w:r w:rsidRPr="00491515">
        <w:rPr>
          <w:rFonts w:asciiTheme="majorBidi" w:hAnsiTheme="majorBidi" w:cstheme="majorBidi"/>
          <w:b/>
          <w:bCs/>
          <w:iCs/>
          <w:color w:val="000000"/>
          <w:sz w:val="26"/>
          <w:szCs w:val="26"/>
        </w:rPr>
        <w:t xml:space="preserve">ettres et des </w:t>
      </w:r>
      <w:r>
        <w:rPr>
          <w:rFonts w:asciiTheme="majorBidi" w:hAnsiTheme="majorBidi" w:cstheme="majorBidi"/>
          <w:b/>
          <w:bCs/>
          <w:iCs/>
          <w:color w:val="000000"/>
          <w:sz w:val="26"/>
          <w:szCs w:val="26"/>
        </w:rPr>
        <w:t>l</w:t>
      </w:r>
      <w:r w:rsidRPr="00491515">
        <w:rPr>
          <w:rFonts w:asciiTheme="majorBidi" w:hAnsiTheme="majorBidi" w:cstheme="majorBidi"/>
          <w:b/>
          <w:bCs/>
          <w:iCs/>
          <w:color w:val="000000"/>
          <w:sz w:val="26"/>
          <w:szCs w:val="26"/>
        </w:rPr>
        <w:t>angues</w:t>
      </w:r>
    </w:p>
    <w:p w:rsidR="00310A4C" w:rsidRPr="00491515" w:rsidRDefault="00310A4C" w:rsidP="00310A4C">
      <w:pPr>
        <w:spacing w:after="0" w:line="360" w:lineRule="auto"/>
        <w:jc w:val="center"/>
        <w:rPr>
          <w:rFonts w:asciiTheme="majorBidi" w:hAnsiTheme="majorBidi" w:cstheme="majorBidi"/>
          <w:b/>
          <w:bCs/>
          <w:iCs/>
          <w:color w:val="000000"/>
          <w:sz w:val="26"/>
          <w:szCs w:val="26"/>
        </w:rPr>
      </w:pPr>
      <w:r w:rsidRPr="00491515">
        <w:rPr>
          <w:rFonts w:asciiTheme="majorBidi" w:hAnsiTheme="majorBidi" w:cstheme="majorBidi"/>
          <w:b/>
          <w:bCs/>
          <w:iCs/>
          <w:color w:val="000000"/>
          <w:sz w:val="26"/>
          <w:szCs w:val="26"/>
        </w:rPr>
        <w:t>Département des</w:t>
      </w:r>
      <w:r>
        <w:rPr>
          <w:rFonts w:asciiTheme="majorBidi" w:hAnsiTheme="majorBidi" w:cstheme="majorBidi"/>
          <w:b/>
          <w:bCs/>
          <w:iCs/>
          <w:color w:val="000000"/>
          <w:sz w:val="26"/>
          <w:szCs w:val="26"/>
        </w:rPr>
        <w:t xml:space="preserve"> l</w:t>
      </w:r>
      <w:r w:rsidRPr="00491515">
        <w:rPr>
          <w:rFonts w:asciiTheme="majorBidi" w:hAnsiTheme="majorBidi" w:cstheme="majorBidi"/>
          <w:b/>
          <w:bCs/>
          <w:iCs/>
          <w:color w:val="000000"/>
          <w:sz w:val="26"/>
          <w:szCs w:val="26"/>
        </w:rPr>
        <w:t>angues</w:t>
      </w:r>
      <w:r w:rsidR="00EB113C">
        <w:rPr>
          <w:rFonts w:asciiTheme="majorBidi" w:hAnsiTheme="majorBidi" w:cstheme="majorBidi"/>
          <w:b/>
          <w:bCs/>
          <w:iCs/>
          <w:color w:val="000000"/>
          <w:sz w:val="26"/>
          <w:szCs w:val="26"/>
        </w:rPr>
        <w:t xml:space="preserve"> </w:t>
      </w:r>
      <w:r w:rsidRPr="00491515">
        <w:rPr>
          <w:rFonts w:asciiTheme="majorBidi" w:hAnsiTheme="majorBidi" w:cstheme="majorBidi"/>
          <w:b/>
          <w:bCs/>
          <w:iCs/>
          <w:color w:val="000000"/>
          <w:sz w:val="26"/>
          <w:szCs w:val="26"/>
        </w:rPr>
        <w:t>étrangères</w:t>
      </w:r>
    </w:p>
    <w:p w:rsidR="00310A4C" w:rsidRPr="00FE1700" w:rsidRDefault="00310A4C" w:rsidP="00310A4C">
      <w:pPr>
        <w:spacing w:line="240" w:lineRule="auto"/>
        <w:rPr>
          <w:rFonts w:ascii="Bodoni MT" w:hAnsi="Bodoni MT"/>
          <w:b/>
          <w:bCs/>
          <w:i/>
          <w:iCs/>
          <w:color w:val="000000"/>
          <w:szCs w:val="20"/>
        </w:rPr>
      </w:pPr>
    </w:p>
    <w:p w:rsidR="00310A4C" w:rsidRPr="00D43F0E" w:rsidRDefault="00310A4C" w:rsidP="00310A4C">
      <w:pPr>
        <w:tabs>
          <w:tab w:val="left" w:pos="4536"/>
        </w:tabs>
        <w:spacing w:after="0" w:line="240" w:lineRule="auto"/>
        <w:jc w:val="center"/>
        <w:rPr>
          <w:rFonts w:ascii="Bodoni MT" w:hAnsi="Bodoni MT"/>
          <w:i/>
          <w:iCs/>
          <w:color w:val="000000"/>
          <w:szCs w:val="20"/>
        </w:rPr>
      </w:pPr>
      <w:r>
        <w:rPr>
          <w:noProof/>
        </w:rPr>
        <w:drawing>
          <wp:inline distT="0" distB="0" distL="0" distR="0">
            <wp:extent cx="923290" cy="9671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310A4C" w:rsidRPr="00B01A0F" w:rsidRDefault="00310A4C" w:rsidP="00310A4C">
      <w:pPr>
        <w:spacing w:line="240" w:lineRule="auto"/>
        <w:rPr>
          <w:rFonts w:ascii="Constantia" w:hAnsi="Constantia"/>
          <w:b/>
          <w:bCs/>
          <w:color w:val="000000"/>
          <w:szCs w:val="20"/>
        </w:rPr>
      </w:pPr>
    </w:p>
    <w:p w:rsidR="00310A4C" w:rsidRPr="00491515" w:rsidRDefault="00310A4C" w:rsidP="00310A4C">
      <w:pPr>
        <w:spacing w:after="0" w:line="240" w:lineRule="auto"/>
        <w:jc w:val="center"/>
        <w:rPr>
          <w:rFonts w:asciiTheme="majorBidi" w:hAnsiTheme="majorBidi" w:cstheme="majorBidi"/>
          <w:b/>
          <w:bCs/>
          <w:color w:val="000000"/>
          <w:szCs w:val="20"/>
        </w:rPr>
      </w:pPr>
      <w:r>
        <w:rPr>
          <w:rFonts w:asciiTheme="majorBidi" w:hAnsiTheme="majorBidi" w:cstheme="majorBidi"/>
          <w:b/>
          <w:bCs/>
          <w:color w:val="000000"/>
          <w:sz w:val="28"/>
          <w:szCs w:val="20"/>
        </w:rPr>
        <w:t>Mémoire de m</w:t>
      </w:r>
      <w:r w:rsidRPr="00491515">
        <w:rPr>
          <w:rFonts w:asciiTheme="majorBidi" w:hAnsiTheme="majorBidi" w:cstheme="majorBidi"/>
          <w:b/>
          <w:bCs/>
          <w:color w:val="000000"/>
          <w:sz w:val="28"/>
          <w:szCs w:val="20"/>
        </w:rPr>
        <w:t>aster</w:t>
      </w:r>
    </w:p>
    <w:p w:rsidR="00310A4C" w:rsidRPr="00491515" w:rsidRDefault="00310A4C" w:rsidP="00310A4C">
      <w:pPr>
        <w:spacing w:after="0"/>
        <w:jc w:val="center"/>
        <w:rPr>
          <w:rFonts w:asciiTheme="majorBidi" w:hAnsiTheme="majorBidi" w:cstheme="majorBidi"/>
          <w:color w:val="000000"/>
          <w:sz w:val="24"/>
          <w:szCs w:val="20"/>
        </w:rPr>
      </w:pPr>
      <w:r w:rsidRPr="00491515">
        <w:rPr>
          <w:rFonts w:asciiTheme="majorBidi" w:hAnsiTheme="majorBidi" w:cstheme="majorBidi"/>
          <w:color w:val="000000"/>
          <w:sz w:val="24"/>
          <w:szCs w:val="20"/>
        </w:rPr>
        <w:t xml:space="preserve">Pour l’obtention du diplôme de </w:t>
      </w:r>
    </w:p>
    <w:p w:rsidR="00310A4C" w:rsidRPr="00491515" w:rsidRDefault="00310A4C" w:rsidP="00310A4C">
      <w:pPr>
        <w:spacing w:after="0"/>
        <w:jc w:val="center"/>
        <w:rPr>
          <w:rFonts w:asciiTheme="majorBidi" w:hAnsiTheme="majorBidi" w:cstheme="majorBidi"/>
          <w:b/>
          <w:bCs/>
          <w:i/>
          <w:iCs/>
          <w:color w:val="000000"/>
          <w:sz w:val="24"/>
          <w:szCs w:val="20"/>
        </w:rPr>
      </w:pPr>
      <w:r w:rsidRPr="00491515">
        <w:rPr>
          <w:rFonts w:asciiTheme="majorBidi" w:hAnsiTheme="majorBidi" w:cstheme="majorBidi"/>
          <w:b/>
          <w:bCs/>
          <w:color w:val="000000"/>
          <w:sz w:val="24"/>
          <w:szCs w:val="20"/>
        </w:rPr>
        <w:t>Master de français</w:t>
      </w:r>
    </w:p>
    <w:p w:rsidR="00310A4C" w:rsidRPr="000A7868" w:rsidRDefault="00310A4C" w:rsidP="00310A4C">
      <w:pPr>
        <w:spacing w:after="0"/>
        <w:jc w:val="center"/>
        <w:rPr>
          <w:rFonts w:asciiTheme="majorBidi" w:hAnsiTheme="majorBidi" w:cstheme="majorBidi"/>
          <w:color w:val="000000"/>
          <w:sz w:val="24"/>
          <w:szCs w:val="20"/>
        </w:rPr>
      </w:pPr>
      <w:r>
        <w:rPr>
          <w:rFonts w:asciiTheme="majorBidi" w:hAnsiTheme="majorBidi" w:cstheme="majorBidi"/>
          <w:b/>
          <w:bCs/>
          <w:color w:val="000000"/>
          <w:sz w:val="24"/>
          <w:szCs w:val="20"/>
        </w:rPr>
        <w:t xml:space="preserve">Spécialité </w:t>
      </w:r>
      <w:r w:rsidR="004A2B9A" w:rsidRPr="00935FA3">
        <w:rPr>
          <w:rFonts w:asciiTheme="majorBidi" w:hAnsiTheme="majorBidi" w:cstheme="majorBidi"/>
          <w:b/>
          <w:bCs/>
          <w:color w:val="000000"/>
          <w:sz w:val="24"/>
          <w:szCs w:val="20"/>
        </w:rPr>
        <w:t>:</w:t>
      </w:r>
      <w:r w:rsidR="004A2B9A" w:rsidRPr="00DC5991">
        <w:rPr>
          <w:rFonts w:ascii="Times New Roman" w:hAnsi="Times New Roman" w:cs="Times New Roman"/>
          <w:color w:val="000000"/>
          <w:sz w:val="24"/>
          <w:szCs w:val="20"/>
        </w:rPr>
        <w:t xml:space="preserve"> Littérature</w:t>
      </w:r>
      <w:r w:rsidRPr="00DC5991">
        <w:rPr>
          <w:rFonts w:ascii="Times New Roman" w:hAnsi="Times New Roman" w:cs="Times New Roman"/>
          <w:color w:val="000000"/>
          <w:sz w:val="24"/>
          <w:szCs w:val="20"/>
        </w:rPr>
        <w:t xml:space="preserve"> générale et comparée</w:t>
      </w:r>
    </w:p>
    <w:p w:rsidR="00310A4C" w:rsidRPr="000A7868" w:rsidRDefault="00310A4C" w:rsidP="00310A4C">
      <w:pPr>
        <w:tabs>
          <w:tab w:val="left" w:pos="4680"/>
        </w:tabs>
        <w:spacing w:after="0" w:line="240" w:lineRule="auto"/>
        <w:rPr>
          <w:rFonts w:asciiTheme="majorBidi" w:hAnsiTheme="majorBidi" w:cstheme="majorBidi"/>
          <w:color w:val="000000"/>
          <w:sz w:val="24"/>
          <w:szCs w:val="20"/>
        </w:rPr>
      </w:pPr>
      <w:r w:rsidRPr="00491515">
        <w:rPr>
          <w:rFonts w:asciiTheme="majorBidi" w:hAnsiTheme="majorBidi" w:cstheme="majorBidi"/>
          <w:i/>
          <w:iCs/>
          <w:color w:val="000000"/>
          <w:sz w:val="24"/>
          <w:szCs w:val="20"/>
        </w:rPr>
        <w:tab/>
      </w:r>
    </w:p>
    <w:p w:rsidR="00310A4C" w:rsidRPr="00491515" w:rsidRDefault="00310A4C" w:rsidP="00310A4C">
      <w:pPr>
        <w:spacing w:after="0"/>
        <w:jc w:val="center"/>
        <w:rPr>
          <w:rFonts w:asciiTheme="majorBidi" w:hAnsiTheme="majorBidi" w:cstheme="majorBidi"/>
          <w:iCs/>
          <w:color w:val="000000"/>
          <w:sz w:val="24"/>
          <w:szCs w:val="20"/>
        </w:rPr>
      </w:pPr>
    </w:p>
    <w:p w:rsidR="00310A4C" w:rsidRPr="00491515" w:rsidRDefault="00310A4C" w:rsidP="00310A4C">
      <w:pPr>
        <w:tabs>
          <w:tab w:val="left" w:pos="4253"/>
          <w:tab w:val="left" w:pos="4536"/>
        </w:tabs>
        <w:spacing w:after="0"/>
        <w:jc w:val="center"/>
        <w:rPr>
          <w:rFonts w:asciiTheme="majorBidi" w:hAnsiTheme="majorBidi" w:cstheme="majorBidi"/>
          <w:b/>
          <w:bCs/>
          <w:iCs/>
          <w:color w:val="000000"/>
          <w:sz w:val="24"/>
          <w:szCs w:val="20"/>
        </w:rPr>
      </w:pPr>
      <w:r>
        <w:rPr>
          <w:rFonts w:asciiTheme="majorBidi" w:hAnsiTheme="majorBidi" w:cstheme="majorBidi"/>
          <w:b/>
          <w:bCs/>
          <w:iCs/>
          <w:color w:val="000000"/>
          <w:sz w:val="24"/>
          <w:szCs w:val="20"/>
        </w:rPr>
        <w:t>Présenté p</w:t>
      </w:r>
      <w:r w:rsidRPr="00491515">
        <w:rPr>
          <w:rFonts w:asciiTheme="majorBidi" w:hAnsiTheme="majorBidi" w:cstheme="majorBidi"/>
          <w:b/>
          <w:bCs/>
          <w:iCs/>
          <w:color w:val="000000"/>
          <w:sz w:val="24"/>
          <w:szCs w:val="20"/>
        </w:rPr>
        <w:t>ar</w:t>
      </w:r>
      <w:r w:rsidR="00B6581F">
        <w:rPr>
          <w:rFonts w:asciiTheme="majorBidi" w:hAnsiTheme="majorBidi" w:cstheme="majorBidi"/>
          <w:b/>
          <w:bCs/>
          <w:iCs/>
          <w:color w:val="000000"/>
          <w:sz w:val="24"/>
          <w:szCs w:val="20"/>
        </w:rPr>
        <w:t> </w:t>
      </w:r>
      <w:proofErr w:type="gramStart"/>
      <w:r w:rsidR="00B6581F">
        <w:rPr>
          <w:rFonts w:asciiTheme="majorBidi" w:hAnsiTheme="majorBidi" w:cstheme="majorBidi"/>
          <w:b/>
          <w:bCs/>
          <w:iCs/>
          <w:color w:val="000000"/>
          <w:sz w:val="24"/>
          <w:szCs w:val="20"/>
        </w:rPr>
        <w:t>:DAOUADI</w:t>
      </w:r>
      <w:proofErr w:type="gramEnd"/>
      <w:r w:rsidR="00B6581F">
        <w:rPr>
          <w:rFonts w:asciiTheme="majorBidi" w:hAnsiTheme="majorBidi" w:cstheme="majorBidi"/>
          <w:b/>
          <w:bCs/>
          <w:iCs/>
          <w:color w:val="000000"/>
          <w:sz w:val="24"/>
          <w:szCs w:val="20"/>
        </w:rPr>
        <w:t xml:space="preserve"> Asma</w:t>
      </w:r>
    </w:p>
    <w:p w:rsidR="00310A4C" w:rsidRDefault="00165C7F" w:rsidP="00310A4C">
      <w:pPr>
        <w:tabs>
          <w:tab w:val="left" w:pos="2437"/>
          <w:tab w:val="center" w:pos="4253"/>
        </w:tabs>
        <w:spacing w:line="240" w:lineRule="auto"/>
        <w:jc w:val="center"/>
        <w:rPr>
          <w:rFonts w:asciiTheme="majorBidi" w:hAnsiTheme="majorBidi" w:cstheme="majorBidi"/>
          <w:b/>
          <w:bCs/>
          <w:iCs/>
          <w:color w:val="000000"/>
          <w:sz w:val="26"/>
          <w:szCs w:val="26"/>
        </w:rPr>
      </w:pPr>
      <w:r>
        <w:rPr>
          <w:rFonts w:asciiTheme="majorBidi" w:hAnsiTheme="majorBidi" w:cstheme="majorBidi"/>
          <w:b/>
          <w:bCs/>
          <w:iCs/>
          <w:noProof/>
          <w:color w:val="000000"/>
          <w:sz w:val="26"/>
          <w:szCs w:val="26"/>
        </w:rPr>
        <w:pict>
          <v:rect id="Rectangle 2" o:spid="_x0000_s1026" style="position:absolute;left:0;text-align:left;margin-left:-13.35pt;margin-top:23.5pt;width:460.5pt;height:60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" fillcolor="#cdddac [1622]" strokecolor="#94b64e [3046]">
            <v:fill color2="#f0f4e6 [502]" rotate="t" angle="180" colors="0 #dafda7;22938f #e4fdc2;1 #f5ffe6" focus="100%" type="gradient"/>
            <v:shadow on="t" color="black" opacity="24903f" origin=",.5" offset="0,.55556mm"/>
            <v:path arrowok="t"/>
            <v:textbox>
              <w:txbxContent>
                <w:p w:rsidR="00165C7F" w:rsidRPr="00B354C0" w:rsidRDefault="00165C7F" w:rsidP="00B508BD">
                  <w:pPr>
                    <w:jc w:val="center"/>
                    <w:rPr>
                      <w:rFonts w:ascii="Times New Roman" w:hAnsi="Times New Roman" w:cs="Times New Roman"/>
                      <w:b/>
                      <w:bCs/>
                      <w:sz w:val="36"/>
                      <w:szCs w:val="36"/>
                    </w:rPr>
                  </w:pPr>
                  <w:r w:rsidRPr="00B354C0">
                    <w:rPr>
                      <w:rFonts w:ascii="Times New Roman" w:hAnsi="Times New Roman" w:cs="Times New Roman"/>
                      <w:b/>
                      <w:bCs/>
                      <w:sz w:val="36"/>
                      <w:szCs w:val="36"/>
                    </w:rPr>
                    <w:t xml:space="preserve">Thèmes et enjeux symboliques dans </w:t>
                  </w:r>
                  <w:r w:rsidRPr="00B354C0">
                    <w:rPr>
                      <w:rFonts w:ascii="Times New Roman" w:hAnsi="Times New Roman" w:cs="Times New Roman"/>
                      <w:b/>
                      <w:bCs/>
                      <w:i/>
                      <w:iCs/>
                      <w:sz w:val="36"/>
                      <w:szCs w:val="36"/>
                    </w:rPr>
                    <w:t>Tambour des larmes</w:t>
                  </w:r>
                  <w:r w:rsidRPr="00B354C0">
                    <w:rPr>
                      <w:rFonts w:ascii="Times New Roman" w:hAnsi="Times New Roman" w:cs="Times New Roman"/>
                      <w:b/>
                      <w:bCs/>
                      <w:sz w:val="36"/>
                      <w:szCs w:val="36"/>
                    </w:rPr>
                    <w:t xml:space="preserve"> de BEYROUK</w:t>
                  </w:r>
                  <w:r>
                    <w:rPr>
                      <w:rFonts w:ascii="Times New Roman" w:hAnsi="Times New Roman" w:cs="Times New Roman"/>
                      <w:b/>
                      <w:bCs/>
                      <w:sz w:val="36"/>
                      <w:szCs w:val="36"/>
                    </w:rPr>
                    <w:t xml:space="preserve"> </w:t>
                  </w:r>
                  <w:r w:rsidRPr="00DC097D">
                    <w:rPr>
                      <w:rFonts w:ascii="Times New Roman" w:hAnsi="Times New Roman" w:cs="Times New Roman"/>
                      <w:b/>
                      <w:bCs/>
                      <w:sz w:val="36"/>
                      <w:szCs w:val="36"/>
                    </w:rPr>
                    <w:t>OULD BEYROUK</w:t>
                  </w:r>
                </w:p>
              </w:txbxContent>
            </v:textbox>
          </v:rect>
        </w:pict>
      </w:r>
      <w:r w:rsidR="00310A4C" w:rsidRPr="00491515">
        <w:rPr>
          <w:rFonts w:asciiTheme="majorBidi" w:hAnsiTheme="majorBidi" w:cstheme="majorBidi"/>
          <w:b/>
          <w:bCs/>
          <w:iCs/>
          <w:color w:val="000000"/>
          <w:sz w:val="26"/>
          <w:szCs w:val="26"/>
        </w:rPr>
        <w:t>Titre</w:t>
      </w:r>
    </w:p>
    <w:p w:rsidR="00310A4C" w:rsidRPr="000A7868" w:rsidRDefault="00310A4C" w:rsidP="00310A4C">
      <w:pPr>
        <w:tabs>
          <w:tab w:val="left" w:pos="2437"/>
          <w:tab w:val="center" w:pos="4253"/>
        </w:tabs>
        <w:spacing w:line="240" w:lineRule="auto"/>
        <w:jc w:val="center"/>
        <w:rPr>
          <w:rFonts w:asciiTheme="majorBidi" w:hAnsiTheme="majorBidi" w:cstheme="majorBidi"/>
          <w:b/>
          <w:bCs/>
          <w:iCs/>
          <w:color w:val="000000"/>
          <w:sz w:val="26"/>
          <w:szCs w:val="26"/>
        </w:rPr>
      </w:pPr>
    </w:p>
    <w:p w:rsidR="00310A4C" w:rsidRPr="00491515" w:rsidRDefault="00310A4C" w:rsidP="00310A4C">
      <w:pPr>
        <w:spacing w:after="0"/>
        <w:jc w:val="center"/>
        <w:rPr>
          <w:rFonts w:asciiTheme="majorBidi" w:hAnsiTheme="majorBidi" w:cstheme="majorBidi"/>
          <w:b/>
          <w:bCs/>
          <w:i/>
          <w:iCs/>
          <w:sz w:val="12"/>
          <w:szCs w:val="12"/>
        </w:rPr>
      </w:pPr>
    </w:p>
    <w:p w:rsidR="00310A4C" w:rsidRPr="00491515" w:rsidRDefault="00310A4C" w:rsidP="00310A4C">
      <w:pPr>
        <w:spacing w:after="0"/>
        <w:jc w:val="center"/>
        <w:rPr>
          <w:rFonts w:asciiTheme="majorBidi" w:hAnsiTheme="majorBidi" w:cstheme="majorBidi"/>
          <w:b/>
          <w:bCs/>
          <w:i/>
          <w:iCs/>
          <w:sz w:val="12"/>
          <w:szCs w:val="12"/>
        </w:rPr>
      </w:pPr>
    </w:p>
    <w:p w:rsidR="00310A4C" w:rsidRDefault="00310A4C" w:rsidP="00310A4C">
      <w:pPr>
        <w:tabs>
          <w:tab w:val="left" w:pos="4253"/>
        </w:tabs>
        <w:spacing w:after="0" w:line="360" w:lineRule="auto"/>
        <w:jc w:val="center"/>
        <w:rPr>
          <w:rFonts w:asciiTheme="majorBidi" w:hAnsiTheme="majorBidi" w:cstheme="majorBidi"/>
          <w:b/>
          <w:bCs/>
          <w:color w:val="000000"/>
          <w:sz w:val="24"/>
        </w:rPr>
      </w:pPr>
    </w:p>
    <w:p w:rsidR="00310A4C" w:rsidRPr="00E257F2" w:rsidRDefault="00310A4C" w:rsidP="00310A4C">
      <w:pPr>
        <w:tabs>
          <w:tab w:val="left" w:pos="4253"/>
        </w:tabs>
        <w:spacing w:after="0" w:line="360" w:lineRule="auto"/>
        <w:jc w:val="center"/>
        <w:rPr>
          <w:rFonts w:asciiTheme="majorBidi" w:hAnsiTheme="majorBidi" w:cstheme="majorBidi"/>
          <w:color w:val="000000"/>
          <w:sz w:val="24"/>
        </w:rPr>
      </w:pPr>
      <w:r w:rsidRPr="000A7868">
        <w:rPr>
          <w:rFonts w:asciiTheme="majorBidi" w:hAnsiTheme="majorBidi" w:cstheme="majorBidi"/>
          <w:b/>
          <w:bCs/>
          <w:color w:val="000000"/>
          <w:sz w:val="24"/>
        </w:rPr>
        <w:t>Sous la direction de:</w:t>
      </w:r>
      <w:r w:rsidR="00B508BD">
        <w:rPr>
          <w:rFonts w:asciiTheme="majorBidi" w:hAnsiTheme="majorBidi" w:cstheme="majorBidi"/>
          <w:b/>
          <w:bCs/>
          <w:color w:val="000000"/>
          <w:sz w:val="24"/>
        </w:rPr>
        <w:t xml:space="preserve"> Hadda C</w:t>
      </w:r>
      <w:r w:rsidR="0003267F">
        <w:rPr>
          <w:rFonts w:asciiTheme="majorBidi" w:hAnsiTheme="majorBidi" w:cstheme="majorBidi"/>
          <w:b/>
          <w:bCs/>
          <w:color w:val="000000"/>
          <w:sz w:val="24"/>
        </w:rPr>
        <w:t>HENINI</w:t>
      </w:r>
    </w:p>
    <w:p w:rsidR="00310A4C" w:rsidRPr="000A7868" w:rsidRDefault="00310A4C" w:rsidP="00310A4C">
      <w:pPr>
        <w:tabs>
          <w:tab w:val="left" w:pos="222"/>
        </w:tabs>
        <w:spacing w:line="360" w:lineRule="auto"/>
        <w:jc w:val="center"/>
        <w:rPr>
          <w:rFonts w:asciiTheme="majorBidi" w:hAnsiTheme="majorBidi" w:cstheme="majorBidi"/>
          <w:b/>
          <w:bCs/>
          <w:sz w:val="24"/>
          <w:szCs w:val="24"/>
        </w:rPr>
      </w:pPr>
      <w:r>
        <w:rPr>
          <w:rFonts w:asciiTheme="majorBidi" w:hAnsiTheme="majorBidi" w:cstheme="majorBidi"/>
          <w:b/>
          <w:bCs/>
          <w:iCs/>
          <w:color w:val="000000"/>
          <w:sz w:val="24"/>
          <w:szCs w:val="20"/>
        </w:rPr>
        <w:t>S</w:t>
      </w:r>
      <w:r w:rsidRPr="000A7868">
        <w:rPr>
          <w:rFonts w:asciiTheme="majorBidi" w:hAnsiTheme="majorBidi" w:cstheme="majorBidi"/>
          <w:b/>
          <w:bCs/>
          <w:iCs/>
          <w:color w:val="000000"/>
          <w:sz w:val="24"/>
          <w:szCs w:val="20"/>
        </w:rPr>
        <w:t>outenu publiquement</w:t>
      </w:r>
      <w:r w:rsidRPr="000A7868">
        <w:rPr>
          <w:rFonts w:asciiTheme="majorBidi" w:hAnsiTheme="majorBidi" w:cstheme="majorBidi"/>
          <w:b/>
          <w:bCs/>
          <w:sz w:val="24"/>
          <w:szCs w:val="24"/>
        </w:rPr>
        <w:t xml:space="preserve"> devant le jury :</w:t>
      </w:r>
    </w:p>
    <w:tbl>
      <w:tblPr>
        <w:tblStyle w:val="Grilledutableau"/>
        <w:tblW w:w="90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992"/>
        <w:gridCol w:w="2835"/>
        <w:gridCol w:w="1560"/>
      </w:tblGrid>
      <w:tr w:rsidR="00310A4C" w:rsidRPr="002E17F3" w:rsidTr="00887FBB">
        <w:trPr>
          <w:trHeight w:val="400"/>
        </w:trPr>
        <w:tc>
          <w:tcPr>
            <w:tcW w:w="3652" w:type="dxa"/>
          </w:tcPr>
          <w:p w:rsidR="00310A4C" w:rsidRPr="002E17F3" w:rsidRDefault="00310A4C" w:rsidP="00B354C0">
            <w:pPr>
              <w:rPr>
                <w:rFonts w:asciiTheme="majorBidi" w:hAnsiTheme="majorBidi" w:cstheme="majorBidi"/>
                <w:sz w:val="24"/>
                <w:szCs w:val="24"/>
              </w:rPr>
            </w:pPr>
            <w:r>
              <w:rPr>
                <w:rFonts w:asciiTheme="majorBidi" w:hAnsiTheme="majorBidi" w:cstheme="majorBidi"/>
                <w:sz w:val="24"/>
                <w:szCs w:val="24"/>
              </w:rPr>
              <w:t>M</w:t>
            </w:r>
            <w:r w:rsidR="00B354C0">
              <w:rPr>
                <w:rFonts w:asciiTheme="majorBidi" w:hAnsiTheme="majorBidi" w:cstheme="majorBidi"/>
                <w:sz w:val="24"/>
                <w:szCs w:val="24"/>
              </w:rPr>
              <w:t>me REGBI Nadia</w:t>
            </w:r>
          </w:p>
        </w:tc>
        <w:tc>
          <w:tcPr>
            <w:tcW w:w="992" w:type="dxa"/>
          </w:tcPr>
          <w:p w:rsidR="00310A4C" w:rsidRPr="002E17F3" w:rsidRDefault="00310A4C" w:rsidP="001F0998">
            <w:pPr>
              <w:ind w:right="-1315"/>
              <w:rPr>
                <w:rFonts w:asciiTheme="majorBidi" w:hAnsiTheme="majorBidi" w:cstheme="majorBidi"/>
                <w:sz w:val="24"/>
                <w:szCs w:val="24"/>
              </w:rPr>
            </w:pPr>
            <w:r w:rsidRPr="002E17F3">
              <w:rPr>
                <w:rFonts w:asciiTheme="majorBidi" w:hAnsiTheme="majorBidi" w:cstheme="majorBidi"/>
                <w:sz w:val="24"/>
                <w:szCs w:val="24"/>
              </w:rPr>
              <w:t>M</w:t>
            </w:r>
            <w:r w:rsidR="00FD6C5B">
              <w:rPr>
                <w:rFonts w:asciiTheme="majorBidi" w:hAnsiTheme="majorBidi" w:cstheme="majorBidi"/>
                <w:sz w:val="24"/>
                <w:szCs w:val="24"/>
              </w:rPr>
              <w:t>C</w:t>
            </w:r>
            <w:r w:rsidR="001F0998">
              <w:rPr>
                <w:rFonts w:asciiTheme="majorBidi" w:hAnsiTheme="majorBidi" w:cstheme="majorBidi"/>
                <w:sz w:val="24"/>
                <w:szCs w:val="24"/>
              </w:rPr>
              <w:t>B</w:t>
            </w:r>
          </w:p>
        </w:tc>
        <w:tc>
          <w:tcPr>
            <w:tcW w:w="2835" w:type="dxa"/>
          </w:tcPr>
          <w:p w:rsidR="00310A4C" w:rsidRPr="002E17F3" w:rsidRDefault="00310A4C" w:rsidP="00887FBB">
            <w:pPr>
              <w:ind w:left="-108"/>
              <w:jc w:val="center"/>
              <w:rPr>
                <w:rFonts w:asciiTheme="majorBidi" w:hAnsiTheme="majorBidi" w:cstheme="majorBidi"/>
                <w:sz w:val="24"/>
                <w:szCs w:val="24"/>
              </w:rPr>
            </w:pPr>
            <w:r w:rsidRPr="002E17F3">
              <w:rPr>
                <w:rFonts w:asciiTheme="majorBidi" w:hAnsiTheme="majorBidi" w:cstheme="majorBidi"/>
                <w:sz w:val="24"/>
                <w:szCs w:val="24"/>
              </w:rPr>
              <w:t>Université de Ghardaïa</w:t>
            </w:r>
          </w:p>
        </w:tc>
        <w:tc>
          <w:tcPr>
            <w:tcW w:w="1560" w:type="dxa"/>
          </w:tcPr>
          <w:p w:rsidR="00310A4C" w:rsidRPr="002E17F3" w:rsidRDefault="00310A4C" w:rsidP="00887FBB">
            <w:pPr>
              <w:rPr>
                <w:rFonts w:asciiTheme="majorBidi" w:hAnsiTheme="majorBidi" w:cstheme="majorBidi"/>
                <w:sz w:val="24"/>
                <w:szCs w:val="24"/>
              </w:rPr>
            </w:pPr>
            <w:r w:rsidRPr="002E17F3">
              <w:rPr>
                <w:rFonts w:asciiTheme="majorBidi" w:hAnsiTheme="majorBidi" w:cstheme="majorBidi"/>
                <w:sz w:val="24"/>
                <w:szCs w:val="24"/>
              </w:rPr>
              <w:t>Président</w:t>
            </w:r>
          </w:p>
        </w:tc>
      </w:tr>
      <w:tr w:rsidR="00310A4C" w:rsidRPr="002E17F3" w:rsidTr="00887FBB">
        <w:trPr>
          <w:trHeight w:val="383"/>
        </w:trPr>
        <w:tc>
          <w:tcPr>
            <w:tcW w:w="3652" w:type="dxa"/>
          </w:tcPr>
          <w:p w:rsidR="00310A4C" w:rsidRPr="002E17F3" w:rsidRDefault="00B354C0" w:rsidP="00B354C0">
            <w:pPr>
              <w:rPr>
                <w:rFonts w:asciiTheme="majorBidi" w:hAnsiTheme="majorBidi" w:cstheme="majorBidi"/>
                <w:sz w:val="24"/>
                <w:szCs w:val="24"/>
                <w:lang w:bidi="ar-DZ"/>
              </w:rPr>
            </w:pPr>
            <w:r>
              <w:rPr>
                <w:rFonts w:asciiTheme="majorBidi" w:hAnsiTheme="majorBidi" w:cstheme="majorBidi"/>
                <w:sz w:val="24"/>
                <w:szCs w:val="24"/>
              </w:rPr>
              <w:t>Mme CHENINI Hadda</w:t>
            </w:r>
          </w:p>
        </w:tc>
        <w:tc>
          <w:tcPr>
            <w:tcW w:w="992" w:type="dxa"/>
          </w:tcPr>
          <w:p w:rsidR="00310A4C" w:rsidRPr="002E17F3" w:rsidRDefault="00310A4C" w:rsidP="001F0998">
            <w:pPr>
              <w:ind w:right="-1315"/>
              <w:rPr>
                <w:rFonts w:asciiTheme="majorBidi" w:hAnsiTheme="majorBidi" w:cstheme="majorBidi"/>
                <w:sz w:val="24"/>
                <w:szCs w:val="24"/>
              </w:rPr>
            </w:pPr>
            <w:r w:rsidRPr="002E17F3">
              <w:rPr>
                <w:rFonts w:asciiTheme="majorBidi" w:hAnsiTheme="majorBidi" w:cstheme="majorBidi"/>
                <w:sz w:val="24"/>
                <w:szCs w:val="24"/>
              </w:rPr>
              <w:t>M</w:t>
            </w:r>
            <w:r w:rsidR="00FD6C5B">
              <w:rPr>
                <w:rFonts w:asciiTheme="majorBidi" w:hAnsiTheme="majorBidi" w:cstheme="majorBidi"/>
                <w:sz w:val="24"/>
                <w:szCs w:val="24"/>
              </w:rPr>
              <w:t>C</w:t>
            </w:r>
            <w:r w:rsidR="001F0998">
              <w:rPr>
                <w:rFonts w:asciiTheme="majorBidi" w:hAnsiTheme="majorBidi" w:cstheme="majorBidi"/>
                <w:sz w:val="24"/>
                <w:szCs w:val="24"/>
              </w:rPr>
              <w:t>B</w:t>
            </w:r>
          </w:p>
        </w:tc>
        <w:tc>
          <w:tcPr>
            <w:tcW w:w="2835" w:type="dxa"/>
          </w:tcPr>
          <w:p w:rsidR="00310A4C" w:rsidRPr="002E17F3" w:rsidRDefault="00310A4C" w:rsidP="00887FBB">
            <w:pPr>
              <w:ind w:left="-108"/>
              <w:jc w:val="center"/>
              <w:rPr>
                <w:rFonts w:asciiTheme="majorBidi" w:hAnsiTheme="majorBidi" w:cstheme="majorBidi"/>
                <w:sz w:val="24"/>
                <w:szCs w:val="24"/>
              </w:rPr>
            </w:pPr>
            <w:r w:rsidRPr="002E17F3">
              <w:rPr>
                <w:rFonts w:asciiTheme="majorBidi" w:hAnsiTheme="majorBidi" w:cstheme="majorBidi"/>
                <w:sz w:val="24"/>
                <w:szCs w:val="24"/>
              </w:rPr>
              <w:t>Université de Ghardaïa</w:t>
            </w:r>
          </w:p>
        </w:tc>
        <w:tc>
          <w:tcPr>
            <w:tcW w:w="1560" w:type="dxa"/>
          </w:tcPr>
          <w:p w:rsidR="00310A4C" w:rsidRPr="002E17F3" w:rsidRDefault="00310A4C" w:rsidP="00887FBB">
            <w:pPr>
              <w:rPr>
                <w:rFonts w:asciiTheme="majorBidi" w:hAnsiTheme="majorBidi" w:cstheme="majorBidi"/>
                <w:sz w:val="24"/>
                <w:szCs w:val="24"/>
              </w:rPr>
            </w:pPr>
            <w:r w:rsidRPr="002E17F3">
              <w:rPr>
                <w:rFonts w:asciiTheme="majorBidi" w:hAnsiTheme="majorBidi" w:cstheme="majorBidi"/>
                <w:sz w:val="24"/>
                <w:szCs w:val="24"/>
              </w:rPr>
              <w:t>Rapporteur</w:t>
            </w:r>
          </w:p>
        </w:tc>
      </w:tr>
      <w:tr w:rsidR="00310A4C" w:rsidRPr="002E17F3" w:rsidTr="00887FBB">
        <w:trPr>
          <w:trHeight w:val="365"/>
        </w:trPr>
        <w:tc>
          <w:tcPr>
            <w:tcW w:w="3652" w:type="dxa"/>
          </w:tcPr>
          <w:p w:rsidR="00310A4C" w:rsidRPr="002E17F3" w:rsidRDefault="00310A4C" w:rsidP="00B354C0">
            <w:pPr>
              <w:rPr>
                <w:rFonts w:asciiTheme="majorBidi" w:hAnsiTheme="majorBidi" w:cstheme="majorBidi"/>
                <w:sz w:val="24"/>
                <w:szCs w:val="24"/>
              </w:rPr>
            </w:pPr>
            <w:proofErr w:type="spellStart"/>
            <w:r w:rsidRPr="002E17F3">
              <w:rPr>
                <w:rFonts w:asciiTheme="majorBidi" w:hAnsiTheme="majorBidi" w:cstheme="majorBidi"/>
                <w:sz w:val="24"/>
                <w:szCs w:val="24"/>
              </w:rPr>
              <w:t>Mme</w:t>
            </w:r>
            <w:r>
              <w:rPr>
                <w:rFonts w:asciiTheme="majorBidi" w:hAnsiTheme="majorBidi" w:cstheme="majorBidi"/>
                <w:sz w:val="24"/>
                <w:szCs w:val="24"/>
              </w:rPr>
              <w:t>.</w:t>
            </w:r>
            <w:r w:rsidR="00B354C0">
              <w:rPr>
                <w:rFonts w:asciiTheme="majorBidi" w:hAnsiTheme="majorBidi" w:cstheme="majorBidi"/>
                <w:sz w:val="24"/>
                <w:szCs w:val="24"/>
              </w:rPr>
              <w:t>OULAD</w:t>
            </w:r>
            <w:proofErr w:type="spellEnd"/>
            <w:r w:rsidR="00B354C0">
              <w:rPr>
                <w:rFonts w:asciiTheme="majorBidi" w:hAnsiTheme="majorBidi" w:cstheme="majorBidi"/>
                <w:sz w:val="24"/>
                <w:szCs w:val="24"/>
              </w:rPr>
              <w:t xml:space="preserve"> ALI Zineb</w:t>
            </w:r>
          </w:p>
        </w:tc>
        <w:tc>
          <w:tcPr>
            <w:tcW w:w="992" w:type="dxa"/>
          </w:tcPr>
          <w:p w:rsidR="00310A4C" w:rsidRPr="002E17F3" w:rsidRDefault="00310A4C" w:rsidP="00FD6C5B">
            <w:pPr>
              <w:ind w:right="-1315"/>
              <w:rPr>
                <w:rFonts w:asciiTheme="majorBidi" w:hAnsiTheme="majorBidi" w:cstheme="majorBidi"/>
                <w:sz w:val="24"/>
                <w:szCs w:val="24"/>
              </w:rPr>
            </w:pPr>
            <w:r w:rsidRPr="002E17F3">
              <w:rPr>
                <w:rFonts w:asciiTheme="majorBidi" w:hAnsiTheme="majorBidi" w:cstheme="majorBidi"/>
                <w:sz w:val="24"/>
                <w:szCs w:val="24"/>
              </w:rPr>
              <w:t>M</w:t>
            </w:r>
            <w:r w:rsidR="00FD6C5B">
              <w:rPr>
                <w:rFonts w:asciiTheme="majorBidi" w:hAnsiTheme="majorBidi" w:cstheme="majorBidi"/>
                <w:sz w:val="24"/>
                <w:szCs w:val="24"/>
              </w:rPr>
              <w:t>C</w:t>
            </w:r>
            <w:r w:rsidR="00B354C0">
              <w:rPr>
                <w:rFonts w:asciiTheme="majorBidi" w:hAnsiTheme="majorBidi" w:cstheme="majorBidi"/>
                <w:sz w:val="24"/>
                <w:szCs w:val="24"/>
              </w:rPr>
              <w:t>A</w:t>
            </w:r>
          </w:p>
        </w:tc>
        <w:tc>
          <w:tcPr>
            <w:tcW w:w="2835" w:type="dxa"/>
          </w:tcPr>
          <w:p w:rsidR="00310A4C" w:rsidRPr="002E17F3" w:rsidRDefault="00310A4C" w:rsidP="00887FBB">
            <w:pPr>
              <w:ind w:left="-108"/>
              <w:jc w:val="center"/>
              <w:rPr>
                <w:rFonts w:asciiTheme="majorBidi" w:hAnsiTheme="majorBidi" w:cstheme="majorBidi"/>
                <w:sz w:val="24"/>
                <w:szCs w:val="24"/>
              </w:rPr>
            </w:pPr>
            <w:r w:rsidRPr="002E17F3">
              <w:rPr>
                <w:rFonts w:asciiTheme="majorBidi" w:hAnsiTheme="majorBidi" w:cstheme="majorBidi"/>
                <w:sz w:val="24"/>
                <w:szCs w:val="24"/>
              </w:rPr>
              <w:t>Université de Ghardaïa</w:t>
            </w:r>
          </w:p>
        </w:tc>
        <w:tc>
          <w:tcPr>
            <w:tcW w:w="1560" w:type="dxa"/>
          </w:tcPr>
          <w:p w:rsidR="00310A4C" w:rsidRPr="002E17F3" w:rsidRDefault="00310A4C" w:rsidP="00887FBB">
            <w:pPr>
              <w:rPr>
                <w:rFonts w:asciiTheme="majorBidi" w:hAnsiTheme="majorBidi" w:cstheme="majorBidi"/>
                <w:sz w:val="24"/>
                <w:szCs w:val="24"/>
              </w:rPr>
            </w:pPr>
            <w:r w:rsidRPr="002E17F3">
              <w:rPr>
                <w:rFonts w:asciiTheme="majorBidi" w:hAnsiTheme="majorBidi" w:cstheme="majorBidi"/>
                <w:sz w:val="24"/>
                <w:szCs w:val="24"/>
              </w:rPr>
              <w:t>Examinateur</w:t>
            </w:r>
          </w:p>
        </w:tc>
      </w:tr>
    </w:tbl>
    <w:p w:rsidR="00310A4C" w:rsidRPr="00491515" w:rsidRDefault="00310A4C" w:rsidP="00310A4C">
      <w:pPr>
        <w:tabs>
          <w:tab w:val="left" w:pos="4253"/>
        </w:tabs>
        <w:rPr>
          <w:rFonts w:asciiTheme="majorBidi" w:hAnsiTheme="majorBidi" w:cstheme="majorBidi"/>
          <w:sz w:val="20"/>
          <w:szCs w:val="20"/>
        </w:rPr>
      </w:pPr>
    </w:p>
    <w:p w:rsidR="00310A4C" w:rsidRDefault="00DC097D" w:rsidP="00DC097D">
      <w:pPr>
        <w:tabs>
          <w:tab w:val="left" w:pos="4253"/>
          <w:tab w:val="left" w:pos="7290"/>
        </w:tabs>
        <w:rPr>
          <w:rFonts w:asciiTheme="majorBidi" w:hAnsiTheme="majorBidi" w:cstheme="majorBidi"/>
          <w:b/>
          <w:bCs/>
          <w:color w:val="000000"/>
          <w:sz w:val="24"/>
          <w:szCs w:val="24"/>
        </w:rPr>
      </w:pPr>
      <w:r>
        <w:rPr>
          <w:rFonts w:asciiTheme="majorBidi" w:hAnsiTheme="majorBidi" w:cstheme="majorBidi"/>
          <w:b/>
          <w:bCs/>
          <w:color w:val="000000"/>
          <w:sz w:val="24"/>
          <w:szCs w:val="24"/>
        </w:rPr>
        <w:tab/>
      </w:r>
      <w:r>
        <w:rPr>
          <w:rFonts w:asciiTheme="majorBidi" w:hAnsiTheme="majorBidi" w:cstheme="majorBidi"/>
          <w:b/>
          <w:bCs/>
          <w:color w:val="000000"/>
          <w:sz w:val="24"/>
          <w:szCs w:val="24"/>
        </w:rPr>
        <w:tab/>
      </w:r>
    </w:p>
    <w:p w:rsidR="00310A4C" w:rsidRDefault="00310A4C" w:rsidP="00310A4C">
      <w:pPr>
        <w:tabs>
          <w:tab w:val="left" w:pos="4253"/>
        </w:tabs>
        <w:jc w:val="center"/>
        <w:rPr>
          <w:rFonts w:asciiTheme="majorBidi" w:hAnsiTheme="majorBidi" w:cstheme="majorBidi"/>
          <w:b/>
          <w:bCs/>
          <w:color w:val="000000"/>
          <w:sz w:val="24"/>
          <w:szCs w:val="24"/>
        </w:rPr>
      </w:pPr>
    </w:p>
    <w:p w:rsidR="00310A4C" w:rsidRPr="007E7384" w:rsidRDefault="00310A4C" w:rsidP="00310A4C">
      <w:pPr>
        <w:tabs>
          <w:tab w:val="left" w:pos="4253"/>
        </w:tabs>
        <w:jc w:val="center"/>
        <w:rPr>
          <w:rFonts w:asciiTheme="majorBidi" w:hAnsiTheme="majorBidi" w:cstheme="majorBidi"/>
          <w:b/>
          <w:bCs/>
          <w:color w:val="000000"/>
          <w:sz w:val="24"/>
          <w:szCs w:val="24"/>
        </w:rPr>
      </w:pPr>
      <w:r w:rsidRPr="00491515">
        <w:rPr>
          <w:rFonts w:asciiTheme="majorBidi" w:hAnsiTheme="majorBidi" w:cstheme="majorBidi"/>
          <w:b/>
          <w:bCs/>
          <w:color w:val="000000"/>
          <w:sz w:val="24"/>
          <w:szCs w:val="24"/>
        </w:rPr>
        <w:t>Année universitaire : 20</w:t>
      </w:r>
      <w:r>
        <w:rPr>
          <w:rFonts w:asciiTheme="majorBidi" w:hAnsiTheme="majorBidi" w:cstheme="majorBidi"/>
          <w:b/>
          <w:bCs/>
          <w:color w:val="000000"/>
          <w:sz w:val="24"/>
          <w:szCs w:val="24"/>
        </w:rPr>
        <w:t>20</w:t>
      </w:r>
      <w:r w:rsidRPr="00491515">
        <w:rPr>
          <w:rFonts w:asciiTheme="majorBidi" w:hAnsiTheme="majorBidi" w:cstheme="majorBidi"/>
          <w:b/>
          <w:bCs/>
          <w:color w:val="000000"/>
          <w:sz w:val="24"/>
          <w:szCs w:val="24"/>
        </w:rPr>
        <w:t>/202</w:t>
      </w:r>
      <w:r>
        <w:rPr>
          <w:rFonts w:asciiTheme="majorBidi" w:hAnsiTheme="majorBidi" w:cstheme="majorBidi"/>
          <w:b/>
          <w:bCs/>
          <w:color w:val="000000"/>
          <w:sz w:val="24"/>
          <w:szCs w:val="24"/>
        </w:rPr>
        <w:t>1</w:t>
      </w:r>
    </w:p>
    <w:p w:rsidR="00310A4C" w:rsidRDefault="00310A4C" w:rsidP="00310A4C">
      <w:pPr>
        <w:spacing w:after="0" w:line="360" w:lineRule="auto"/>
        <w:jc w:val="center"/>
        <w:rPr>
          <w:rFonts w:asciiTheme="majorBidi" w:hAnsiTheme="majorBidi" w:cstheme="majorBidi"/>
          <w:b/>
          <w:bCs/>
          <w:iCs/>
          <w:color w:val="000000"/>
          <w:sz w:val="26"/>
          <w:szCs w:val="26"/>
        </w:rPr>
      </w:pPr>
    </w:p>
    <w:p w:rsidR="00310A4C" w:rsidRDefault="00310A4C" w:rsidP="00310A4C">
      <w:pPr>
        <w:spacing w:after="0" w:line="360" w:lineRule="auto"/>
        <w:jc w:val="center"/>
        <w:rPr>
          <w:rFonts w:asciiTheme="majorBidi" w:hAnsiTheme="majorBidi" w:cstheme="majorBidi"/>
          <w:b/>
          <w:bCs/>
          <w:iCs/>
          <w:color w:val="000000"/>
          <w:sz w:val="26"/>
          <w:szCs w:val="26"/>
        </w:rPr>
      </w:pPr>
    </w:p>
    <w:p w:rsidR="00310A4C" w:rsidRPr="00491515" w:rsidRDefault="00310A4C" w:rsidP="00310A4C">
      <w:pPr>
        <w:spacing w:after="0" w:line="360" w:lineRule="auto"/>
        <w:jc w:val="center"/>
        <w:rPr>
          <w:rFonts w:asciiTheme="majorBidi" w:hAnsiTheme="majorBidi" w:cstheme="majorBidi"/>
          <w:b/>
          <w:bCs/>
          <w:iCs/>
          <w:color w:val="000000"/>
          <w:sz w:val="26"/>
          <w:szCs w:val="26"/>
        </w:rPr>
      </w:pPr>
      <w:r w:rsidRPr="00491515">
        <w:rPr>
          <w:rFonts w:asciiTheme="majorBidi" w:hAnsiTheme="majorBidi" w:cstheme="majorBidi"/>
          <w:b/>
          <w:bCs/>
          <w:iCs/>
          <w:color w:val="000000"/>
          <w:sz w:val="26"/>
          <w:szCs w:val="26"/>
        </w:rPr>
        <w:lastRenderedPageBreak/>
        <w:t>République Algérienne Démocratique et Populaire</w:t>
      </w:r>
    </w:p>
    <w:p w:rsidR="00310A4C" w:rsidRPr="00491515" w:rsidRDefault="00310A4C" w:rsidP="00310A4C">
      <w:pPr>
        <w:spacing w:after="0" w:line="360" w:lineRule="auto"/>
        <w:jc w:val="center"/>
        <w:rPr>
          <w:rFonts w:asciiTheme="majorBidi" w:hAnsiTheme="majorBidi" w:cstheme="majorBidi"/>
          <w:iCs/>
          <w:color w:val="000000"/>
          <w:sz w:val="26"/>
          <w:szCs w:val="26"/>
        </w:rPr>
      </w:pPr>
      <w:r w:rsidRPr="00491515">
        <w:rPr>
          <w:rFonts w:asciiTheme="majorBidi" w:hAnsiTheme="majorBidi" w:cstheme="majorBidi"/>
          <w:b/>
          <w:bCs/>
          <w:iCs/>
          <w:color w:val="000000"/>
          <w:sz w:val="26"/>
          <w:szCs w:val="26"/>
        </w:rPr>
        <w:t>Ministère de l’Enseignement Supérieur et de la Recherche Scientifique</w:t>
      </w:r>
    </w:p>
    <w:p w:rsidR="00310A4C" w:rsidRPr="00491515" w:rsidRDefault="00310A4C" w:rsidP="00310A4C">
      <w:pPr>
        <w:spacing w:after="0" w:line="360" w:lineRule="auto"/>
        <w:rPr>
          <w:rFonts w:asciiTheme="majorBidi" w:hAnsiTheme="majorBidi" w:cstheme="majorBidi"/>
          <w:b/>
          <w:bCs/>
          <w:i/>
          <w:iCs/>
          <w:color w:val="000000"/>
          <w:sz w:val="26"/>
          <w:szCs w:val="26"/>
        </w:rPr>
      </w:pPr>
    </w:p>
    <w:p w:rsidR="00310A4C" w:rsidRPr="00491515" w:rsidRDefault="00310A4C" w:rsidP="00310A4C">
      <w:pPr>
        <w:spacing w:after="0" w:line="360" w:lineRule="auto"/>
        <w:jc w:val="center"/>
        <w:rPr>
          <w:rFonts w:asciiTheme="majorBidi" w:hAnsiTheme="majorBidi" w:cstheme="majorBidi"/>
          <w:b/>
          <w:bCs/>
          <w:iCs/>
          <w:color w:val="000000"/>
          <w:sz w:val="26"/>
          <w:szCs w:val="26"/>
        </w:rPr>
      </w:pPr>
      <w:r w:rsidRPr="00491515">
        <w:rPr>
          <w:rFonts w:asciiTheme="majorBidi" w:hAnsiTheme="majorBidi" w:cstheme="majorBidi"/>
          <w:b/>
          <w:bCs/>
          <w:iCs/>
          <w:color w:val="000000"/>
          <w:sz w:val="26"/>
          <w:szCs w:val="26"/>
        </w:rPr>
        <w:t xml:space="preserve">Université de Ghardaïa </w:t>
      </w:r>
    </w:p>
    <w:p w:rsidR="00310A4C" w:rsidRPr="00491515" w:rsidRDefault="00310A4C" w:rsidP="00310A4C">
      <w:pPr>
        <w:spacing w:after="0" w:line="360" w:lineRule="auto"/>
        <w:jc w:val="center"/>
        <w:rPr>
          <w:rFonts w:asciiTheme="majorBidi" w:hAnsiTheme="majorBidi" w:cstheme="majorBidi"/>
          <w:b/>
          <w:bCs/>
          <w:iCs/>
          <w:color w:val="000000"/>
          <w:sz w:val="26"/>
          <w:szCs w:val="26"/>
        </w:rPr>
      </w:pPr>
      <w:r>
        <w:rPr>
          <w:rFonts w:asciiTheme="majorBidi" w:hAnsiTheme="majorBidi" w:cstheme="majorBidi"/>
          <w:b/>
          <w:bCs/>
          <w:iCs/>
          <w:color w:val="000000"/>
          <w:sz w:val="26"/>
          <w:szCs w:val="26"/>
        </w:rPr>
        <w:t>Faculté des l</w:t>
      </w:r>
      <w:r w:rsidRPr="00491515">
        <w:rPr>
          <w:rFonts w:asciiTheme="majorBidi" w:hAnsiTheme="majorBidi" w:cstheme="majorBidi"/>
          <w:b/>
          <w:bCs/>
          <w:iCs/>
          <w:color w:val="000000"/>
          <w:sz w:val="26"/>
          <w:szCs w:val="26"/>
        </w:rPr>
        <w:t xml:space="preserve">ettres et des </w:t>
      </w:r>
      <w:r>
        <w:rPr>
          <w:rFonts w:asciiTheme="majorBidi" w:hAnsiTheme="majorBidi" w:cstheme="majorBidi"/>
          <w:b/>
          <w:bCs/>
          <w:iCs/>
          <w:color w:val="000000"/>
          <w:sz w:val="26"/>
          <w:szCs w:val="26"/>
        </w:rPr>
        <w:t>l</w:t>
      </w:r>
      <w:r w:rsidRPr="00491515">
        <w:rPr>
          <w:rFonts w:asciiTheme="majorBidi" w:hAnsiTheme="majorBidi" w:cstheme="majorBidi"/>
          <w:b/>
          <w:bCs/>
          <w:iCs/>
          <w:color w:val="000000"/>
          <w:sz w:val="26"/>
          <w:szCs w:val="26"/>
        </w:rPr>
        <w:t>angues</w:t>
      </w:r>
    </w:p>
    <w:p w:rsidR="00310A4C" w:rsidRPr="00491515" w:rsidRDefault="00310A4C" w:rsidP="00310A4C">
      <w:pPr>
        <w:spacing w:after="0" w:line="360" w:lineRule="auto"/>
        <w:jc w:val="center"/>
        <w:rPr>
          <w:rFonts w:asciiTheme="majorBidi" w:hAnsiTheme="majorBidi" w:cstheme="majorBidi"/>
          <w:b/>
          <w:bCs/>
          <w:iCs/>
          <w:color w:val="000000"/>
          <w:sz w:val="26"/>
          <w:szCs w:val="26"/>
        </w:rPr>
      </w:pPr>
      <w:r w:rsidRPr="00491515">
        <w:rPr>
          <w:rFonts w:asciiTheme="majorBidi" w:hAnsiTheme="majorBidi" w:cstheme="majorBidi"/>
          <w:b/>
          <w:bCs/>
          <w:iCs/>
          <w:color w:val="000000"/>
          <w:sz w:val="26"/>
          <w:szCs w:val="26"/>
        </w:rPr>
        <w:t>Département des</w:t>
      </w:r>
      <w:r>
        <w:rPr>
          <w:rFonts w:asciiTheme="majorBidi" w:hAnsiTheme="majorBidi" w:cstheme="majorBidi"/>
          <w:b/>
          <w:bCs/>
          <w:iCs/>
          <w:color w:val="000000"/>
          <w:sz w:val="26"/>
          <w:szCs w:val="26"/>
        </w:rPr>
        <w:t xml:space="preserve"> </w:t>
      </w:r>
      <w:proofErr w:type="spellStart"/>
      <w:r>
        <w:rPr>
          <w:rFonts w:asciiTheme="majorBidi" w:hAnsiTheme="majorBidi" w:cstheme="majorBidi"/>
          <w:b/>
          <w:bCs/>
          <w:iCs/>
          <w:color w:val="000000"/>
          <w:sz w:val="26"/>
          <w:szCs w:val="26"/>
        </w:rPr>
        <w:t>l</w:t>
      </w:r>
      <w:r w:rsidRPr="00491515">
        <w:rPr>
          <w:rFonts w:asciiTheme="majorBidi" w:hAnsiTheme="majorBidi" w:cstheme="majorBidi"/>
          <w:b/>
          <w:bCs/>
          <w:iCs/>
          <w:color w:val="000000"/>
          <w:sz w:val="26"/>
          <w:szCs w:val="26"/>
        </w:rPr>
        <w:t>anguesétrangères</w:t>
      </w:r>
      <w:proofErr w:type="spellEnd"/>
    </w:p>
    <w:p w:rsidR="00310A4C" w:rsidRPr="00FE1700" w:rsidRDefault="00310A4C" w:rsidP="00310A4C">
      <w:pPr>
        <w:spacing w:line="240" w:lineRule="auto"/>
        <w:rPr>
          <w:rFonts w:ascii="Bodoni MT" w:hAnsi="Bodoni MT"/>
          <w:b/>
          <w:bCs/>
          <w:i/>
          <w:iCs/>
          <w:color w:val="000000"/>
          <w:szCs w:val="20"/>
        </w:rPr>
      </w:pPr>
    </w:p>
    <w:p w:rsidR="00310A4C" w:rsidRPr="00D43F0E" w:rsidRDefault="00310A4C" w:rsidP="00310A4C">
      <w:pPr>
        <w:tabs>
          <w:tab w:val="left" w:pos="4536"/>
        </w:tabs>
        <w:spacing w:after="0" w:line="240" w:lineRule="auto"/>
        <w:jc w:val="center"/>
        <w:rPr>
          <w:rFonts w:ascii="Bodoni MT" w:hAnsi="Bodoni MT"/>
          <w:i/>
          <w:iCs/>
          <w:color w:val="000000"/>
          <w:szCs w:val="20"/>
        </w:rPr>
      </w:pPr>
      <w:r>
        <w:rPr>
          <w:noProof/>
        </w:rPr>
        <w:drawing>
          <wp:inline distT="0" distB="0" distL="0" distR="0">
            <wp:extent cx="923290" cy="96710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310A4C" w:rsidRPr="00B01A0F" w:rsidRDefault="00310A4C" w:rsidP="00310A4C">
      <w:pPr>
        <w:spacing w:line="240" w:lineRule="auto"/>
        <w:rPr>
          <w:rFonts w:ascii="Constantia" w:hAnsi="Constantia"/>
          <w:b/>
          <w:bCs/>
          <w:color w:val="000000"/>
          <w:szCs w:val="20"/>
        </w:rPr>
      </w:pPr>
    </w:p>
    <w:p w:rsidR="00310A4C" w:rsidRPr="00491515" w:rsidRDefault="00310A4C" w:rsidP="00310A4C">
      <w:pPr>
        <w:spacing w:after="0" w:line="240" w:lineRule="auto"/>
        <w:jc w:val="center"/>
        <w:rPr>
          <w:rFonts w:asciiTheme="majorBidi" w:hAnsiTheme="majorBidi" w:cstheme="majorBidi"/>
          <w:b/>
          <w:bCs/>
          <w:color w:val="000000"/>
          <w:szCs w:val="20"/>
        </w:rPr>
      </w:pPr>
      <w:r>
        <w:rPr>
          <w:rFonts w:asciiTheme="majorBidi" w:hAnsiTheme="majorBidi" w:cstheme="majorBidi"/>
          <w:b/>
          <w:bCs/>
          <w:color w:val="000000"/>
          <w:sz w:val="28"/>
          <w:szCs w:val="20"/>
        </w:rPr>
        <w:t>Mémoire de m</w:t>
      </w:r>
      <w:r w:rsidRPr="00491515">
        <w:rPr>
          <w:rFonts w:asciiTheme="majorBidi" w:hAnsiTheme="majorBidi" w:cstheme="majorBidi"/>
          <w:b/>
          <w:bCs/>
          <w:color w:val="000000"/>
          <w:sz w:val="28"/>
          <w:szCs w:val="20"/>
        </w:rPr>
        <w:t>aster</w:t>
      </w:r>
    </w:p>
    <w:p w:rsidR="00310A4C" w:rsidRPr="00491515" w:rsidRDefault="00310A4C" w:rsidP="00310A4C">
      <w:pPr>
        <w:spacing w:after="0"/>
        <w:jc w:val="center"/>
        <w:rPr>
          <w:rFonts w:asciiTheme="majorBidi" w:hAnsiTheme="majorBidi" w:cstheme="majorBidi"/>
          <w:color w:val="000000"/>
          <w:sz w:val="24"/>
          <w:szCs w:val="20"/>
        </w:rPr>
      </w:pPr>
      <w:r w:rsidRPr="00491515">
        <w:rPr>
          <w:rFonts w:asciiTheme="majorBidi" w:hAnsiTheme="majorBidi" w:cstheme="majorBidi"/>
          <w:color w:val="000000"/>
          <w:sz w:val="24"/>
          <w:szCs w:val="20"/>
        </w:rPr>
        <w:t xml:space="preserve">Pour l’obtention du diplôme de </w:t>
      </w:r>
    </w:p>
    <w:p w:rsidR="00310A4C" w:rsidRPr="00491515" w:rsidRDefault="00310A4C" w:rsidP="00310A4C">
      <w:pPr>
        <w:spacing w:after="0"/>
        <w:jc w:val="center"/>
        <w:rPr>
          <w:rFonts w:asciiTheme="majorBidi" w:hAnsiTheme="majorBidi" w:cstheme="majorBidi"/>
          <w:b/>
          <w:bCs/>
          <w:i/>
          <w:iCs/>
          <w:color w:val="000000"/>
          <w:sz w:val="24"/>
          <w:szCs w:val="20"/>
        </w:rPr>
      </w:pPr>
      <w:r w:rsidRPr="00491515">
        <w:rPr>
          <w:rFonts w:asciiTheme="majorBidi" w:hAnsiTheme="majorBidi" w:cstheme="majorBidi"/>
          <w:b/>
          <w:bCs/>
          <w:color w:val="000000"/>
          <w:sz w:val="24"/>
          <w:szCs w:val="20"/>
        </w:rPr>
        <w:t>Master de français</w:t>
      </w:r>
    </w:p>
    <w:p w:rsidR="00310A4C" w:rsidRPr="000A7868" w:rsidRDefault="00310A4C" w:rsidP="00310A4C">
      <w:pPr>
        <w:spacing w:after="0"/>
        <w:jc w:val="center"/>
        <w:rPr>
          <w:rFonts w:asciiTheme="majorBidi" w:hAnsiTheme="majorBidi" w:cstheme="majorBidi"/>
          <w:color w:val="000000"/>
          <w:sz w:val="24"/>
          <w:szCs w:val="20"/>
        </w:rPr>
      </w:pPr>
      <w:r>
        <w:rPr>
          <w:rFonts w:asciiTheme="majorBidi" w:hAnsiTheme="majorBidi" w:cstheme="majorBidi"/>
          <w:b/>
          <w:bCs/>
          <w:color w:val="000000"/>
          <w:sz w:val="24"/>
          <w:szCs w:val="20"/>
        </w:rPr>
        <w:t xml:space="preserve">Spécialité </w:t>
      </w:r>
      <w:r w:rsidR="004A2B9A" w:rsidRPr="00935FA3">
        <w:rPr>
          <w:rFonts w:asciiTheme="majorBidi" w:hAnsiTheme="majorBidi" w:cstheme="majorBidi"/>
          <w:b/>
          <w:bCs/>
          <w:color w:val="000000"/>
          <w:sz w:val="24"/>
          <w:szCs w:val="20"/>
        </w:rPr>
        <w:t>:</w:t>
      </w:r>
      <w:r w:rsidR="004A2B9A" w:rsidRPr="00DC5991">
        <w:rPr>
          <w:rFonts w:ascii="Times New Roman" w:hAnsi="Times New Roman" w:cs="Times New Roman"/>
          <w:color w:val="000000"/>
          <w:sz w:val="24"/>
          <w:szCs w:val="20"/>
        </w:rPr>
        <w:t xml:space="preserve"> Littérature</w:t>
      </w:r>
      <w:r w:rsidRPr="00DC5991">
        <w:rPr>
          <w:rFonts w:ascii="Times New Roman" w:hAnsi="Times New Roman" w:cs="Times New Roman"/>
          <w:color w:val="000000"/>
          <w:sz w:val="24"/>
          <w:szCs w:val="20"/>
        </w:rPr>
        <w:t xml:space="preserve"> générale et comparée</w:t>
      </w:r>
    </w:p>
    <w:p w:rsidR="00310A4C" w:rsidRPr="000A7868" w:rsidRDefault="00310A4C" w:rsidP="00310A4C">
      <w:pPr>
        <w:tabs>
          <w:tab w:val="left" w:pos="4680"/>
        </w:tabs>
        <w:spacing w:after="0" w:line="240" w:lineRule="auto"/>
        <w:rPr>
          <w:rFonts w:asciiTheme="majorBidi" w:hAnsiTheme="majorBidi" w:cstheme="majorBidi"/>
          <w:color w:val="000000"/>
          <w:sz w:val="24"/>
          <w:szCs w:val="20"/>
        </w:rPr>
      </w:pPr>
      <w:r w:rsidRPr="00491515">
        <w:rPr>
          <w:rFonts w:asciiTheme="majorBidi" w:hAnsiTheme="majorBidi" w:cstheme="majorBidi"/>
          <w:i/>
          <w:iCs/>
          <w:color w:val="000000"/>
          <w:sz w:val="24"/>
          <w:szCs w:val="20"/>
        </w:rPr>
        <w:tab/>
      </w:r>
    </w:p>
    <w:p w:rsidR="00310A4C" w:rsidRPr="00491515" w:rsidRDefault="00310A4C" w:rsidP="00310A4C">
      <w:pPr>
        <w:spacing w:after="0"/>
        <w:jc w:val="center"/>
        <w:rPr>
          <w:rFonts w:asciiTheme="majorBidi" w:hAnsiTheme="majorBidi" w:cstheme="majorBidi"/>
          <w:iCs/>
          <w:color w:val="000000"/>
          <w:sz w:val="24"/>
          <w:szCs w:val="20"/>
        </w:rPr>
      </w:pPr>
    </w:p>
    <w:p w:rsidR="00310A4C" w:rsidRPr="00491515" w:rsidRDefault="00310A4C" w:rsidP="00310A4C">
      <w:pPr>
        <w:tabs>
          <w:tab w:val="left" w:pos="4253"/>
          <w:tab w:val="left" w:pos="4536"/>
        </w:tabs>
        <w:spacing w:after="0"/>
        <w:jc w:val="center"/>
        <w:rPr>
          <w:rFonts w:asciiTheme="majorBidi" w:hAnsiTheme="majorBidi" w:cstheme="majorBidi"/>
          <w:b/>
          <w:bCs/>
          <w:iCs/>
          <w:color w:val="000000"/>
          <w:sz w:val="24"/>
          <w:szCs w:val="20"/>
        </w:rPr>
      </w:pPr>
      <w:r>
        <w:rPr>
          <w:rFonts w:asciiTheme="majorBidi" w:hAnsiTheme="majorBidi" w:cstheme="majorBidi"/>
          <w:b/>
          <w:bCs/>
          <w:iCs/>
          <w:color w:val="000000"/>
          <w:sz w:val="24"/>
          <w:szCs w:val="20"/>
        </w:rPr>
        <w:t>Présenté p</w:t>
      </w:r>
      <w:r w:rsidRPr="00491515">
        <w:rPr>
          <w:rFonts w:asciiTheme="majorBidi" w:hAnsiTheme="majorBidi" w:cstheme="majorBidi"/>
          <w:b/>
          <w:bCs/>
          <w:iCs/>
          <w:color w:val="000000"/>
          <w:sz w:val="24"/>
          <w:szCs w:val="20"/>
        </w:rPr>
        <w:t>ar</w:t>
      </w:r>
      <w:r w:rsidR="00A35C44">
        <w:rPr>
          <w:rFonts w:asciiTheme="majorBidi" w:hAnsiTheme="majorBidi" w:cstheme="majorBidi"/>
          <w:b/>
          <w:bCs/>
          <w:iCs/>
          <w:color w:val="000000"/>
          <w:sz w:val="24"/>
          <w:szCs w:val="20"/>
        </w:rPr>
        <w:t> : DAOUADI Asma</w:t>
      </w:r>
    </w:p>
    <w:p w:rsidR="00310A4C" w:rsidRDefault="00165C7F" w:rsidP="00310A4C">
      <w:pPr>
        <w:tabs>
          <w:tab w:val="left" w:pos="2437"/>
          <w:tab w:val="center" w:pos="4253"/>
        </w:tabs>
        <w:spacing w:line="240" w:lineRule="auto"/>
        <w:jc w:val="center"/>
        <w:rPr>
          <w:rFonts w:asciiTheme="majorBidi" w:hAnsiTheme="majorBidi" w:cstheme="majorBidi"/>
          <w:b/>
          <w:bCs/>
          <w:iCs/>
          <w:color w:val="000000"/>
          <w:sz w:val="26"/>
          <w:szCs w:val="26"/>
        </w:rPr>
      </w:pPr>
      <w:r>
        <w:rPr>
          <w:rFonts w:asciiTheme="majorBidi" w:hAnsiTheme="majorBidi" w:cstheme="majorBidi"/>
          <w:b/>
          <w:bCs/>
          <w:iCs/>
          <w:noProof/>
          <w:color w:val="000000"/>
          <w:sz w:val="26"/>
          <w:szCs w:val="26"/>
        </w:rPr>
        <w:pict>
          <v:rect id="_x0000_s1027" style="position:absolute;left:0;text-align:left;margin-left:-13.35pt;margin-top:23.5pt;width:460.5pt;height:60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" fillcolor="#cdddac [1622]" strokecolor="#94b64e [3046]">
            <v:fill color2="#f0f4e6 [502]" rotate="t" angle="180" colors="0 #dafda7;22938f #e4fdc2;1 #f5ffe6" focus="100%" type="gradient"/>
            <v:shadow on="t" color="black" opacity="24903f" origin=",.5" offset="0,.55556mm"/>
            <v:path arrowok="t"/>
            <v:textbox>
              <w:txbxContent>
                <w:p w:rsidR="00165C7F" w:rsidRPr="00B354C0" w:rsidRDefault="00165C7F" w:rsidP="0003267F">
                  <w:pPr>
                    <w:jc w:val="center"/>
                    <w:rPr>
                      <w:rFonts w:ascii="Times New Roman" w:hAnsi="Times New Roman" w:cs="Times New Roman"/>
                      <w:b/>
                      <w:bCs/>
                      <w:sz w:val="36"/>
                      <w:szCs w:val="36"/>
                    </w:rPr>
                  </w:pPr>
                  <w:r w:rsidRPr="00B354C0">
                    <w:rPr>
                      <w:rFonts w:ascii="Times New Roman" w:hAnsi="Times New Roman" w:cs="Times New Roman"/>
                      <w:b/>
                      <w:bCs/>
                      <w:sz w:val="36"/>
                      <w:szCs w:val="36"/>
                    </w:rPr>
                    <w:t xml:space="preserve">Thèmes et enjeux symboliques dans </w:t>
                  </w:r>
                  <w:r w:rsidRPr="00B354C0">
                    <w:rPr>
                      <w:rFonts w:ascii="Times New Roman" w:hAnsi="Times New Roman" w:cs="Times New Roman"/>
                      <w:b/>
                      <w:bCs/>
                      <w:i/>
                      <w:iCs/>
                      <w:sz w:val="36"/>
                      <w:szCs w:val="36"/>
                    </w:rPr>
                    <w:t>Tambour des larmes</w:t>
                  </w:r>
                  <w:r w:rsidRPr="00B354C0">
                    <w:rPr>
                      <w:rFonts w:ascii="Times New Roman" w:hAnsi="Times New Roman" w:cs="Times New Roman"/>
                      <w:b/>
                      <w:bCs/>
                      <w:sz w:val="36"/>
                      <w:szCs w:val="36"/>
                    </w:rPr>
                    <w:t xml:space="preserve"> de BEYROUK</w:t>
                  </w:r>
                  <w:r>
                    <w:rPr>
                      <w:rFonts w:ascii="Times New Roman" w:hAnsi="Times New Roman" w:cs="Times New Roman"/>
                      <w:b/>
                      <w:bCs/>
                      <w:sz w:val="36"/>
                      <w:szCs w:val="36"/>
                    </w:rPr>
                    <w:t xml:space="preserve"> OULD BEYROUK</w:t>
                  </w:r>
                </w:p>
                <w:p w:rsidR="00165C7F" w:rsidRDefault="00165C7F" w:rsidP="00310A4C"/>
              </w:txbxContent>
            </v:textbox>
          </v:rect>
        </w:pict>
      </w:r>
      <w:r w:rsidR="00310A4C" w:rsidRPr="00491515">
        <w:rPr>
          <w:rFonts w:asciiTheme="majorBidi" w:hAnsiTheme="majorBidi" w:cstheme="majorBidi"/>
          <w:b/>
          <w:bCs/>
          <w:iCs/>
          <w:color w:val="000000"/>
          <w:sz w:val="26"/>
          <w:szCs w:val="26"/>
        </w:rPr>
        <w:t>Titre</w:t>
      </w:r>
    </w:p>
    <w:p w:rsidR="00310A4C" w:rsidRPr="000A7868" w:rsidRDefault="00310A4C" w:rsidP="00310A4C">
      <w:pPr>
        <w:tabs>
          <w:tab w:val="left" w:pos="2437"/>
          <w:tab w:val="center" w:pos="4253"/>
        </w:tabs>
        <w:spacing w:line="240" w:lineRule="auto"/>
        <w:jc w:val="center"/>
        <w:rPr>
          <w:rFonts w:asciiTheme="majorBidi" w:hAnsiTheme="majorBidi" w:cstheme="majorBidi"/>
          <w:b/>
          <w:bCs/>
          <w:iCs/>
          <w:color w:val="000000"/>
          <w:sz w:val="26"/>
          <w:szCs w:val="26"/>
        </w:rPr>
      </w:pPr>
    </w:p>
    <w:p w:rsidR="00310A4C" w:rsidRPr="00491515" w:rsidRDefault="00310A4C" w:rsidP="00310A4C">
      <w:pPr>
        <w:spacing w:after="0"/>
        <w:jc w:val="center"/>
        <w:rPr>
          <w:rFonts w:asciiTheme="majorBidi" w:hAnsiTheme="majorBidi" w:cstheme="majorBidi"/>
          <w:b/>
          <w:bCs/>
          <w:i/>
          <w:iCs/>
          <w:sz w:val="12"/>
          <w:szCs w:val="12"/>
        </w:rPr>
      </w:pPr>
    </w:p>
    <w:p w:rsidR="00310A4C" w:rsidRPr="00491515" w:rsidRDefault="00310A4C" w:rsidP="00310A4C">
      <w:pPr>
        <w:spacing w:after="0"/>
        <w:jc w:val="center"/>
        <w:rPr>
          <w:rFonts w:asciiTheme="majorBidi" w:hAnsiTheme="majorBidi" w:cstheme="majorBidi"/>
          <w:b/>
          <w:bCs/>
          <w:i/>
          <w:iCs/>
          <w:sz w:val="12"/>
          <w:szCs w:val="12"/>
        </w:rPr>
      </w:pPr>
    </w:p>
    <w:p w:rsidR="00310A4C" w:rsidRDefault="00310A4C" w:rsidP="00310A4C">
      <w:pPr>
        <w:tabs>
          <w:tab w:val="left" w:pos="4253"/>
        </w:tabs>
        <w:spacing w:after="0" w:line="360" w:lineRule="auto"/>
        <w:jc w:val="center"/>
        <w:rPr>
          <w:rFonts w:asciiTheme="majorBidi" w:hAnsiTheme="majorBidi" w:cstheme="majorBidi"/>
          <w:b/>
          <w:bCs/>
          <w:color w:val="000000"/>
          <w:sz w:val="24"/>
        </w:rPr>
      </w:pPr>
    </w:p>
    <w:p w:rsidR="00310A4C" w:rsidRPr="00E257F2" w:rsidRDefault="00310A4C" w:rsidP="00310A4C">
      <w:pPr>
        <w:tabs>
          <w:tab w:val="left" w:pos="4253"/>
        </w:tabs>
        <w:spacing w:after="0" w:line="360" w:lineRule="auto"/>
        <w:jc w:val="center"/>
        <w:rPr>
          <w:rFonts w:asciiTheme="majorBidi" w:hAnsiTheme="majorBidi" w:cstheme="majorBidi"/>
          <w:color w:val="000000"/>
          <w:sz w:val="24"/>
        </w:rPr>
      </w:pPr>
      <w:r w:rsidRPr="000A7868">
        <w:rPr>
          <w:rFonts w:asciiTheme="majorBidi" w:hAnsiTheme="majorBidi" w:cstheme="majorBidi"/>
          <w:b/>
          <w:bCs/>
          <w:color w:val="000000"/>
          <w:sz w:val="24"/>
        </w:rPr>
        <w:t>Sous la direction de:</w:t>
      </w:r>
      <w:r w:rsidR="0003267F">
        <w:rPr>
          <w:rFonts w:asciiTheme="majorBidi" w:hAnsiTheme="majorBidi" w:cstheme="majorBidi"/>
          <w:b/>
          <w:bCs/>
          <w:color w:val="000000"/>
          <w:sz w:val="24"/>
        </w:rPr>
        <w:t xml:space="preserve"> Hadda CHENINI</w:t>
      </w:r>
    </w:p>
    <w:p w:rsidR="00310A4C" w:rsidRPr="000A7868" w:rsidRDefault="00310A4C" w:rsidP="00310A4C">
      <w:pPr>
        <w:tabs>
          <w:tab w:val="left" w:pos="222"/>
        </w:tabs>
        <w:spacing w:line="360" w:lineRule="auto"/>
        <w:jc w:val="center"/>
        <w:rPr>
          <w:rFonts w:asciiTheme="majorBidi" w:hAnsiTheme="majorBidi" w:cstheme="majorBidi"/>
          <w:b/>
          <w:bCs/>
          <w:sz w:val="24"/>
          <w:szCs w:val="24"/>
        </w:rPr>
      </w:pPr>
      <w:r>
        <w:rPr>
          <w:rFonts w:asciiTheme="majorBidi" w:hAnsiTheme="majorBidi" w:cstheme="majorBidi"/>
          <w:b/>
          <w:bCs/>
          <w:iCs/>
          <w:color w:val="000000"/>
          <w:sz w:val="24"/>
          <w:szCs w:val="20"/>
        </w:rPr>
        <w:t>S</w:t>
      </w:r>
      <w:r w:rsidRPr="000A7868">
        <w:rPr>
          <w:rFonts w:asciiTheme="majorBidi" w:hAnsiTheme="majorBidi" w:cstheme="majorBidi"/>
          <w:b/>
          <w:bCs/>
          <w:iCs/>
          <w:color w:val="000000"/>
          <w:sz w:val="24"/>
          <w:szCs w:val="20"/>
        </w:rPr>
        <w:t>outenu publiquement</w:t>
      </w:r>
      <w:r w:rsidRPr="000A7868">
        <w:rPr>
          <w:rFonts w:asciiTheme="majorBidi" w:hAnsiTheme="majorBidi" w:cstheme="majorBidi"/>
          <w:b/>
          <w:bCs/>
          <w:sz w:val="24"/>
          <w:szCs w:val="24"/>
        </w:rPr>
        <w:t xml:space="preserve"> devant le jury :</w:t>
      </w:r>
    </w:p>
    <w:tbl>
      <w:tblPr>
        <w:tblStyle w:val="Grilledutableau"/>
        <w:tblW w:w="90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992"/>
        <w:gridCol w:w="2835"/>
        <w:gridCol w:w="1560"/>
      </w:tblGrid>
      <w:tr w:rsidR="0034471D" w:rsidRPr="002E17F3" w:rsidTr="00887FBB">
        <w:trPr>
          <w:trHeight w:val="400"/>
        </w:trPr>
        <w:tc>
          <w:tcPr>
            <w:tcW w:w="3652" w:type="dxa"/>
          </w:tcPr>
          <w:p w:rsidR="0034471D" w:rsidRPr="002E17F3" w:rsidRDefault="0034471D" w:rsidP="003D36F5">
            <w:pPr>
              <w:rPr>
                <w:rFonts w:asciiTheme="majorBidi" w:hAnsiTheme="majorBidi" w:cstheme="majorBidi"/>
                <w:sz w:val="24"/>
                <w:szCs w:val="24"/>
              </w:rPr>
            </w:pPr>
            <w:r>
              <w:rPr>
                <w:rFonts w:asciiTheme="majorBidi" w:hAnsiTheme="majorBidi" w:cstheme="majorBidi"/>
                <w:sz w:val="24"/>
                <w:szCs w:val="24"/>
              </w:rPr>
              <w:t>Mme REGBI Nadia</w:t>
            </w:r>
          </w:p>
        </w:tc>
        <w:tc>
          <w:tcPr>
            <w:tcW w:w="992" w:type="dxa"/>
          </w:tcPr>
          <w:p w:rsidR="0034471D" w:rsidRPr="002E17F3" w:rsidRDefault="0034471D" w:rsidP="008F2AE8">
            <w:pPr>
              <w:ind w:right="-1315"/>
              <w:rPr>
                <w:rFonts w:asciiTheme="majorBidi" w:hAnsiTheme="majorBidi" w:cstheme="majorBidi"/>
                <w:sz w:val="24"/>
                <w:szCs w:val="24"/>
              </w:rPr>
            </w:pPr>
            <w:r w:rsidRPr="002E17F3">
              <w:rPr>
                <w:rFonts w:asciiTheme="majorBidi" w:hAnsiTheme="majorBidi" w:cstheme="majorBidi"/>
                <w:sz w:val="24"/>
                <w:szCs w:val="24"/>
              </w:rPr>
              <w:t>M</w:t>
            </w:r>
            <w:r>
              <w:rPr>
                <w:rFonts w:asciiTheme="majorBidi" w:hAnsiTheme="majorBidi" w:cstheme="majorBidi"/>
                <w:sz w:val="24"/>
                <w:szCs w:val="24"/>
              </w:rPr>
              <w:t>C</w:t>
            </w:r>
            <w:r w:rsidR="008F2AE8">
              <w:rPr>
                <w:rFonts w:asciiTheme="majorBidi" w:hAnsiTheme="majorBidi" w:cstheme="majorBidi"/>
                <w:sz w:val="24"/>
                <w:szCs w:val="24"/>
              </w:rPr>
              <w:t>B</w:t>
            </w:r>
          </w:p>
        </w:tc>
        <w:tc>
          <w:tcPr>
            <w:tcW w:w="2835" w:type="dxa"/>
          </w:tcPr>
          <w:p w:rsidR="0034471D" w:rsidRPr="002E17F3" w:rsidRDefault="0034471D" w:rsidP="00887FBB">
            <w:pPr>
              <w:ind w:left="-108"/>
              <w:jc w:val="center"/>
              <w:rPr>
                <w:rFonts w:asciiTheme="majorBidi" w:hAnsiTheme="majorBidi" w:cstheme="majorBidi"/>
                <w:sz w:val="24"/>
                <w:szCs w:val="24"/>
              </w:rPr>
            </w:pPr>
            <w:r w:rsidRPr="002E17F3">
              <w:rPr>
                <w:rFonts w:asciiTheme="majorBidi" w:hAnsiTheme="majorBidi" w:cstheme="majorBidi"/>
                <w:sz w:val="24"/>
                <w:szCs w:val="24"/>
              </w:rPr>
              <w:t>Université de Ghardaïa</w:t>
            </w:r>
          </w:p>
        </w:tc>
        <w:tc>
          <w:tcPr>
            <w:tcW w:w="1560" w:type="dxa"/>
          </w:tcPr>
          <w:p w:rsidR="0034471D" w:rsidRPr="002E17F3" w:rsidRDefault="0034471D" w:rsidP="00887FBB">
            <w:pPr>
              <w:rPr>
                <w:rFonts w:asciiTheme="majorBidi" w:hAnsiTheme="majorBidi" w:cstheme="majorBidi"/>
                <w:sz w:val="24"/>
                <w:szCs w:val="24"/>
              </w:rPr>
            </w:pPr>
            <w:r w:rsidRPr="002E17F3">
              <w:rPr>
                <w:rFonts w:asciiTheme="majorBidi" w:hAnsiTheme="majorBidi" w:cstheme="majorBidi"/>
                <w:sz w:val="24"/>
                <w:szCs w:val="24"/>
              </w:rPr>
              <w:t>Président</w:t>
            </w:r>
          </w:p>
        </w:tc>
      </w:tr>
      <w:tr w:rsidR="0034471D" w:rsidRPr="002E17F3" w:rsidTr="00887FBB">
        <w:trPr>
          <w:trHeight w:val="383"/>
        </w:trPr>
        <w:tc>
          <w:tcPr>
            <w:tcW w:w="3652" w:type="dxa"/>
          </w:tcPr>
          <w:p w:rsidR="0034471D" w:rsidRPr="002E17F3" w:rsidRDefault="0034471D" w:rsidP="003D36F5">
            <w:pPr>
              <w:rPr>
                <w:rFonts w:asciiTheme="majorBidi" w:hAnsiTheme="majorBidi" w:cstheme="majorBidi"/>
                <w:sz w:val="24"/>
                <w:szCs w:val="24"/>
                <w:lang w:bidi="ar-DZ"/>
              </w:rPr>
            </w:pPr>
            <w:r>
              <w:rPr>
                <w:rFonts w:asciiTheme="majorBidi" w:hAnsiTheme="majorBidi" w:cstheme="majorBidi"/>
                <w:sz w:val="24"/>
                <w:szCs w:val="24"/>
              </w:rPr>
              <w:t>Mme CHENINI Hadda</w:t>
            </w:r>
          </w:p>
        </w:tc>
        <w:tc>
          <w:tcPr>
            <w:tcW w:w="992" w:type="dxa"/>
          </w:tcPr>
          <w:p w:rsidR="0034471D" w:rsidRPr="002E17F3" w:rsidRDefault="0034471D" w:rsidP="008F2AE8">
            <w:pPr>
              <w:ind w:right="-1315"/>
              <w:rPr>
                <w:rFonts w:asciiTheme="majorBidi" w:hAnsiTheme="majorBidi" w:cstheme="majorBidi"/>
                <w:sz w:val="24"/>
                <w:szCs w:val="24"/>
              </w:rPr>
            </w:pPr>
            <w:r w:rsidRPr="002E17F3">
              <w:rPr>
                <w:rFonts w:asciiTheme="majorBidi" w:hAnsiTheme="majorBidi" w:cstheme="majorBidi"/>
                <w:sz w:val="24"/>
                <w:szCs w:val="24"/>
              </w:rPr>
              <w:t>M</w:t>
            </w:r>
            <w:r>
              <w:rPr>
                <w:rFonts w:asciiTheme="majorBidi" w:hAnsiTheme="majorBidi" w:cstheme="majorBidi"/>
                <w:sz w:val="24"/>
                <w:szCs w:val="24"/>
              </w:rPr>
              <w:t>C</w:t>
            </w:r>
            <w:r w:rsidR="008F2AE8">
              <w:rPr>
                <w:rFonts w:asciiTheme="majorBidi" w:hAnsiTheme="majorBidi" w:cstheme="majorBidi"/>
                <w:sz w:val="24"/>
                <w:szCs w:val="24"/>
              </w:rPr>
              <w:t>B</w:t>
            </w:r>
          </w:p>
        </w:tc>
        <w:tc>
          <w:tcPr>
            <w:tcW w:w="2835" w:type="dxa"/>
          </w:tcPr>
          <w:p w:rsidR="0034471D" w:rsidRPr="002E17F3" w:rsidRDefault="0034471D" w:rsidP="00887FBB">
            <w:pPr>
              <w:ind w:left="-108"/>
              <w:jc w:val="center"/>
              <w:rPr>
                <w:rFonts w:asciiTheme="majorBidi" w:hAnsiTheme="majorBidi" w:cstheme="majorBidi"/>
                <w:sz w:val="24"/>
                <w:szCs w:val="24"/>
              </w:rPr>
            </w:pPr>
            <w:r w:rsidRPr="002E17F3">
              <w:rPr>
                <w:rFonts w:asciiTheme="majorBidi" w:hAnsiTheme="majorBidi" w:cstheme="majorBidi"/>
                <w:sz w:val="24"/>
                <w:szCs w:val="24"/>
              </w:rPr>
              <w:t>Université de Ghardaïa</w:t>
            </w:r>
          </w:p>
        </w:tc>
        <w:tc>
          <w:tcPr>
            <w:tcW w:w="1560" w:type="dxa"/>
          </w:tcPr>
          <w:p w:rsidR="0034471D" w:rsidRPr="002E17F3" w:rsidRDefault="0034471D" w:rsidP="00887FBB">
            <w:pPr>
              <w:rPr>
                <w:rFonts w:asciiTheme="majorBidi" w:hAnsiTheme="majorBidi" w:cstheme="majorBidi"/>
                <w:sz w:val="24"/>
                <w:szCs w:val="24"/>
              </w:rPr>
            </w:pPr>
            <w:r w:rsidRPr="002E17F3">
              <w:rPr>
                <w:rFonts w:asciiTheme="majorBidi" w:hAnsiTheme="majorBidi" w:cstheme="majorBidi"/>
                <w:sz w:val="24"/>
                <w:szCs w:val="24"/>
              </w:rPr>
              <w:t>Rapporteur</w:t>
            </w:r>
          </w:p>
        </w:tc>
      </w:tr>
      <w:tr w:rsidR="0034471D" w:rsidRPr="002E17F3" w:rsidTr="00887FBB">
        <w:trPr>
          <w:trHeight w:val="365"/>
        </w:trPr>
        <w:tc>
          <w:tcPr>
            <w:tcW w:w="3652" w:type="dxa"/>
          </w:tcPr>
          <w:p w:rsidR="0034471D" w:rsidRPr="002E17F3" w:rsidRDefault="0034471D" w:rsidP="003D36F5">
            <w:pPr>
              <w:rPr>
                <w:rFonts w:asciiTheme="majorBidi" w:hAnsiTheme="majorBidi" w:cstheme="majorBidi"/>
                <w:sz w:val="24"/>
                <w:szCs w:val="24"/>
              </w:rPr>
            </w:pPr>
            <w:proofErr w:type="spellStart"/>
            <w:r w:rsidRPr="002E17F3">
              <w:rPr>
                <w:rFonts w:asciiTheme="majorBidi" w:hAnsiTheme="majorBidi" w:cstheme="majorBidi"/>
                <w:sz w:val="24"/>
                <w:szCs w:val="24"/>
              </w:rPr>
              <w:t>Mme</w:t>
            </w:r>
            <w:r>
              <w:rPr>
                <w:rFonts w:asciiTheme="majorBidi" w:hAnsiTheme="majorBidi" w:cstheme="majorBidi"/>
                <w:sz w:val="24"/>
                <w:szCs w:val="24"/>
              </w:rPr>
              <w:t>.OULAD</w:t>
            </w:r>
            <w:proofErr w:type="spellEnd"/>
            <w:r>
              <w:rPr>
                <w:rFonts w:asciiTheme="majorBidi" w:hAnsiTheme="majorBidi" w:cstheme="majorBidi"/>
                <w:sz w:val="24"/>
                <w:szCs w:val="24"/>
              </w:rPr>
              <w:t xml:space="preserve"> ALI Zineb</w:t>
            </w:r>
          </w:p>
        </w:tc>
        <w:tc>
          <w:tcPr>
            <w:tcW w:w="992" w:type="dxa"/>
          </w:tcPr>
          <w:p w:rsidR="0034471D" w:rsidRPr="002E17F3" w:rsidRDefault="0034471D" w:rsidP="003D36F5">
            <w:pPr>
              <w:ind w:right="-1315"/>
              <w:rPr>
                <w:rFonts w:asciiTheme="majorBidi" w:hAnsiTheme="majorBidi" w:cstheme="majorBidi"/>
                <w:sz w:val="24"/>
                <w:szCs w:val="24"/>
              </w:rPr>
            </w:pPr>
            <w:r w:rsidRPr="002E17F3">
              <w:rPr>
                <w:rFonts w:asciiTheme="majorBidi" w:hAnsiTheme="majorBidi" w:cstheme="majorBidi"/>
                <w:sz w:val="24"/>
                <w:szCs w:val="24"/>
              </w:rPr>
              <w:t>M</w:t>
            </w:r>
            <w:r>
              <w:rPr>
                <w:rFonts w:asciiTheme="majorBidi" w:hAnsiTheme="majorBidi" w:cstheme="majorBidi"/>
                <w:sz w:val="24"/>
                <w:szCs w:val="24"/>
              </w:rPr>
              <w:t>CA</w:t>
            </w:r>
          </w:p>
        </w:tc>
        <w:tc>
          <w:tcPr>
            <w:tcW w:w="2835" w:type="dxa"/>
          </w:tcPr>
          <w:p w:rsidR="0034471D" w:rsidRPr="002E17F3" w:rsidRDefault="0034471D" w:rsidP="00887FBB">
            <w:pPr>
              <w:ind w:left="-108"/>
              <w:jc w:val="center"/>
              <w:rPr>
                <w:rFonts w:asciiTheme="majorBidi" w:hAnsiTheme="majorBidi" w:cstheme="majorBidi"/>
                <w:sz w:val="24"/>
                <w:szCs w:val="24"/>
              </w:rPr>
            </w:pPr>
            <w:r w:rsidRPr="002E17F3">
              <w:rPr>
                <w:rFonts w:asciiTheme="majorBidi" w:hAnsiTheme="majorBidi" w:cstheme="majorBidi"/>
                <w:sz w:val="24"/>
                <w:szCs w:val="24"/>
              </w:rPr>
              <w:t>Université de Ghardaïa</w:t>
            </w:r>
          </w:p>
        </w:tc>
        <w:tc>
          <w:tcPr>
            <w:tcW w:w="1560" w:type="dxa"/>
          </w:tcPr>
          <w:p w:rsidR="0034471D" w:rsidRPr="002E17F3" w:rsidRDefault="0034471D" w:rsidP="00887FBB">
            <w:pPr>
              <w:rPr>
                <w:rFonts w:asciiTheme="majorBidi" w:hAnsiTheme="majorBidi" w:cstheme="majorBidi"/>
                <w:sz w:val="24"/>
                <w:szCs w:val="24"/>
              </w:rPr>
            </w:pPr>
            <w:r w:rsidRPr="002E17F3">
              <w:rPr>
                <w:rFonts w:asciiTheme="majorBidi" w:hAnsiTheme="majorBidi" w:cstheme="majorBidi"/>
                <w:sz w:val="24"/>
                <w:szCs w:val="24"/>
              </w:rPr>
              <w:t>Examinateur</w:t>
            </w:r>
          </w:p>
        </w:tc>
      </w:tr>
    </w:tbl>
    <w:p w:rsidR="00310A4C" w:rsidRPr="00491515" w:rsidRDefault="00310A4C" w:rsidP="00310A4C">
      <w:pPr>
        <w:tabs>
          <w:tab w:val="left" w:pos="4253"/>
        </w:tabs>
        <w:rPr>
          <w:rFonts w:asciiTheme="majorBidi" w:hAnsiTheme="majorBidi" w:cstheme="majorBidi"/>
          <w:sz w:val="20"/>
          <w:szCs w:val="20"/>
        </w:rPr>
      </w:pPr>
    </w:p>
    <w:p w:rsidR="00310A4C" w:rsidRDefault="00310A4C" w:rsidP="00310A4C">
      <w:pPr>
        <w:tabs>
          <w:tab w:val="left" w:pos="4253"/>
        </w:tabs>
        <w:jc w:val="center"/>
        <w:rPr>
          <w:rFonts w:asciiTheme="majorBidi" w:hAnsiTheme="majorBidi" w:cstheme="majorBidi"/>
          <w:b/>
          <w:bCs/>
          <w:color w:val="000000"/>
          <w:sz w:val="24"/>
          <w:szCs w:val="24"/>
        </w:rPr>
      </w:pPr>
    </w:p>
    <w:p w:rsidR="00310A4C" w:rsidRDefault="00310A4C" w:rsidP="00310A4C">
      <w:pPr>
        <w:tabs>
          <w:tab w:val="left" w:pos="4253"/>
        </w:tabs>
        <w:jc w:val="center"/>
        <w:rPr>
          <w:rFonts w:asciiTheme="majorBidi" w:hAnsiTheme="majorBidi" w:cstheme="majorBidi"/>
          <w:b/>
          <w:bCs/>
          <w:color w:val="000000"/>
          <w:sz w:val="24"/>
          <w:szCs w:val="24"/>
        </w:rPr>
      </w:pPr>
    </w:p>
    <w:p w:rsidR="00310A4C" w:rsidRPr="007E7384" w:rsidRDefault="00310A4C" w:rsidP="00310A4C">
      <w:pPr>
        <w:tabs>
          <w:tab w:val="left" w:pos="4253"/>
        </w:tabs>
        <w:jc w:val="center"/>
        <w:rPr>
          <w:rFonts w:asciiTheme="majorBidi" w:hAnsiTheme="majorBidi" w:cstheme="majorBidi"/>
          <w:b/>
          <w:bCs/>
          <w:color w:val="000000"/>
          <w:sz w:val="24"/>
          <w:szCs w:val="24"/>
        </w:rPr>
      </w:pPr>
      <w:r w:rsidRPr="00491515">
        <w:rPr>
          <w:rFonts w:asciiTheme="majorBidi" w:hAnsiTheme="majorBidi" w:cstheme="majorBidi"/>
          <w:b/>
          <w:bCs/>
          <w:color w:val="000000"/>
          <w:sz w:val="24"/>
          <w:szCs w:val="24"/>
        </w:rPr>
        <w:t>Année universitaire : 20</w:t>
      </w:r>
      <w:r>
        <w:rPr>
          <w:rFonts w:asciiTheme="majorBidi" w:hAnsiTheme="majorBidi" w:cstheme="majorBidi"/>
          <w:b/>
          <w:bCs/>
          <w:color w:val="000000"/>
          <w:sz w:val="24"/>
          <w:szCs w:val="24"/>
        </w:rPr>
        <w:t>20</w:t>
      </w:r>
      <w:r w:rsidRPr="00491515">
        <w:rPr>
          <w:rFonts w:asciiTheme="majorBidi" w:hAnsiTheme="majorBidi" w:cstheme="majorBidi"/>
          <w:b/>
          <w:bCs/>
          <w:color w:val="000000"/>
          <w:sz w:val="24"/>
          <w:szCs w:val="24"/>
        </w:rPr>
        <w:t>/202</w:t>
      </w:r>
      <w:r>
        <w:rPr>
          <w:rFonts w:asciiTheme="majorBidi" w:hAnsiTheme="majorBidi" w:cstheme="majorBidi"/>
          <w:b/>
          <w:bCs/>
          <w:color w:val="000000"/>
          <w:sz w:val="24"/>
          <w:szCs w:val="24"/>
        </w:rPr>
        <w:t>1</w:t>
      </w:r>
    </w:p>
    <w:p w:rsidR="005B4311" w:rsidRDefault="005B4311" w:rsidP="00195B3F">
      <w:pPr>
        <w:rPr>
          <w:rFonts w:ascii="Verdana" w:hAnsi="Verdana"/>
          <w:b/>
          <w:bCs/>
          <w:sz w:val="26"/>
          <w:szCs w:val="26"/>
        </w:rPr>
      </w:pPr>
    </w:p>
    <w:p w:rsidR="005B4311" w:rsidRPr="006119A9" w:rsidRDefault="005B4311" w:rsidP="00D8166B">
      <w:pPr>
        <w:jc w:val="center"/>
        <w:rPr>
          <w:rFonts w:ascii="Edwardian Script ITC" w:hAnsi="Edwardian Script ITC"/>
          <w:i/>
          <w:iCs/>
          <w:sz w:val="72"/>
          <w:szCs w:val="72"/>
          <w:u w:val="single"/>
        </w:rPr>
      </w:pPr>
      <w:r w:rsidRPr="00F61BB8">
        <w:rPr>
          <w:rFonts w:ascii="Edwardian Script ITC" w:hAnsi="Edwardian Script ITC"/>
          <w:i/>
          <w:iCs/>
          <w:sz w:val="72"/>
          <w:szCs w:val="72"/>
          <w:u w:val="single"/>
        </w:rPr>
        <w:lastRenderedPageBreak/>
        <w:t>Remerciements</w:t>
      </w:r>
    </w:p>
    <w:p w:rsidR="007752A0" w:rsidRDefault="007752A0" w:rsidP="00B813A4">
      <w:pPr>
        <w:ind w:firstLine="708"/>
        <w:jc w:val="center"/>
        <w:rPr>
          <w:rFonts w:ascii="Aparajita" w:hAnsi="Aparajita" w:cs="Aparajita"/>
          <w:i/>
          <w:iCs/>
          <w:sz w:val="32"/>
          <w:szCs w:val="32"/>
        </w:rPr>
      </w:pPr>
      <w:r w:rsidRPr="008C1760">
        <w:rPr>
          <w:rFonts w:ascii="Aparajita" w:hAnsi="Aparajita" w:cs="Aparajita"/>
          <w:i/>
          <w:iCs/>
          <w:sz w:val="32"/>
          <w:szCs w:val="32"/>
        </w:rPr>
        <w:t>D’abord</w:t>
      </w:r>
      <w:r>
        <w:rPr>
          <w:rFonts w:ascii="Aparajita" w:hAnsi="Aparajita" w:cs="Aparajita"/>
          <w:i/>
          <w:iCs/>
          <w:sz w:val="32"/>
          <w:szCs w:val="32"/>
        </w:rPr>
        <w:t xml:space="preserve"> et</w:t>
      </w:r>
      <w:r w:rsidR="00515AFB">
        <w:rPr>
          <w:rFonts w:ascii="Aparajita" w:hAnsi="Aparajita" w:cs="Aparajita"/>
          <w:i/>
          <w:iCs/>
          <w:sz w:val="32"/>
          <w:szCs w:val="32"/>
        </w:rPr>
        <w:t xml:space="preserve"> </w:t>
      </w:r>
      <w:r w:rsidR="00B813A4" w:rsidRPr="00515AFB">
        <w:rPr>
          <w:rFonts w:ascii="Aparajita" w:hAnsi="Aparajita" w:cs="Aparajita"/>
          <w:i/>
          <w:iCs/>
          <w:sz w:val="32"/>
          <w:szCs w:val="32"/>
        </w:rPr>
        <w:t>a</w:t>
      </w:r>
      <w:r w:rsidRPr="00515AFB">
        <w:rPr>
          <w:rFonts w:ascii="Aparajita" w:hAnsi="Aparajita" w:cs="Aparajita"/>
          <w:i/>
          <w:iCs/>
          <w:sz w:val="32"/>
          <w:szCs w:val="32"/>
        </w:rPr>
        <w:t>vant tout</w:t>
      </w:r>
      <w:r w:rsidR="00B813A4" w:rsidRPr="00515AFB">
        <w:rPr>
          <w:rFonts w:ascii="Aparajita" w:hAnsi="Aparajita" w:cs="Aparajita"/>
          <w:i/>
          <w:iCs/>
          <w:sz w:val="32"/>
          <w:szCs w:val="32"/>
        </w:rPr>
        <w:t>,</w:t>
      </w:r>
      <w:r>
        <w:rPr>
          <w:rFonts w:ascii="Aparajita" w:hAnsi="Aparajita" w:cs="Aparajita"/>
          <w:i/>
          <w:iCs/>
          <w:sz w:val="32"/>
          <w:szCs w:val="32"/>
        </w:rPr>
        <w:t xml:space="preserve"> je remercie </w:t>
      </w:r>
      <w:r w:rsidRPr="007752A0">
        <w:rPr>
          <w:rFonts w:ascii="Aparajita" w:hAnsi="Aparajita" w:cs="Aparajita"/>
          <w:i/>
          <w:iCs/>
          <w:sz w:val="32"/>
          <w:szCs w:val="32"/>
        </w:rPr>
        <w:t xml:space="preserve">Dieu </w:t>
      </w:r>
      <w:r w:rsidR="00EA1FCF">
        <w:rPr>
          <w:rFonts w:ascii="Aparajita" w:hAnsi="Aparajita" w:cs="Aparajita"/>
          <w:i/>
          <w:iCs/>
          <w:sz w:val="32"/>
          <w:szCs w:val="32"/>
        </w:rPr>
        <w:t xml:space="preserve">le </w:t>
      </w:r>
      <w:r w:rsidR="00B813A4" w:rsidRPr="00515AFB">
        <w:rPr>
          <w:rFonts w:ascii="Aparajita" w:hAnsi="Aparajita" w:cs="Aparajita"/>
          <w:i/>
          <w:iCs/>
          <w:sz w:val="32"/>
          <w:szCs w:val="32"/>
        </w:rPr>
        <w:t>M</w:t>
      </w:r>
      <w:r w:rsidR="00EA1FCF" w:rsidRPr="00515AFB">
        <w:rPr>
          <w:rFonts w:ascii="Aparajita" w:hAnsi="Aparajita" w:cs="Aparajita"/>
          <w:i/>
          <w:iCs/>
          <w:sz w:val="32"/>
          <w:szCs w:val="32"/>
        </w:rPr>
        <w:t>iséric</w:t>
      </w:r>
      <w:r w:rsidR="00EA1FCF">
        <w:rPr>
          <w:rFonts w:ascii="Aparajita" w:hAnsi="Aparajita" w:cs="Aparajita"/>
          <w:i/>
          <w:iCs/>
          <w:sz w:val="32"/>
          <w:szCs w:val="32"/>
        </w:rPr>
        <w:t xml:space="preserve">ordieux et </w:t>
      </w:r>
      <w:r w:rsidRPr="007752A0">
        <w:rPr>
          <w:rFonts w:ascii="Aparajita" w:hAnsi="Aparajita" w:cs="Aparajita"/>
          <w:i/>
          <w:iCs/>
          <w:sz w:val="32"/>
          <w:szCs w:val="32"/>
        </w:rPr>
        <w:t xml:space="preserve">le </w:t>
      </w:r>
      <w:r w:rsidR="00B813A4" w:rsidRPr="00515AFB">
        <w:rPr>
          <w:rFonts w:ascii="Aparajita" w:hAnsi="Aparajita" w:cs="Aparajita"/>
          <w:i/>
          <w:iCs/>
          <w:sz w:val="32"/>
          <w:szCs w:val="32"/>
        </w:rPr>
        <w:t>T</w:t>
      </w:r>
      <w:r w:rsidRPr="00515AFB">
        <w:rPr>
          <w:rFonts w:ascii="Aparajita" w:hAnsi="Aparajita" w:cs="Aparajita"/>
          <w:i/>
          <w:iCs/>
          <w:sz w:val="32"/>
          <w:szCs w:val="32"/>
        </w:rPr>
        <w:t>o</w:t>
      </w:r>
      <w:r w:rsidRPr="007752A0">
        <w:rPr>
          <w:rFonts w:ascii="Aparajita" w:hAnsi="Aparajita" w:cs="Aparajita"/>
          <w:i/>
          <w:iCs/>
          <w:sz w:val="32"/>
          <w:szCs w:val="32"/>
        </w:rPr>
        <w:t xml:space="preserve">ut </w:t>
      </w:r>
      <w:r w:rsidR="00B813A4" w:rsidRPr="00515AFB">
        <w:rPr>
          <w:rFonts w:ascii="Aparajita" w:hAnsi="Aparajita" w:cs="Aparajita"/>
          <w:i/>
          <w:iCs/>
          <w:sz w:val="32"/>
          <w:szCs w:val="32"/>
        </w:rPr>
        <w:t>P</w:t>
      </w:r>
      <w:r w:rsidRPr="007752A0">
        <w:rPr>
          <w:rFonts w:ascii="Aparajita" w:hAnsi="Aparajita" w:cs="Aparajita"/>
          <w:i/>
          <w:iCs/>
          <w:sz w:val="32"/>
          <w:szCs w:val="32"/>
        </w:rPr>
        <w:t>uissant</w:t>
      </w:r>
      <w:r w:rsidR="00011DB1">
        <w:rPr>
          <w:rFonts w:ascii="Aparajita" w:hAnsi="Aparajita" w:cs="Aparajita"/>
          <w:i/>
          <w:iCs/>
          <w:sz w:val="32"/>
          <w:szCs w:val="32"/>
        </w:rPr>
        <w:t xml:space="preserve"> </w:t>
      </w:r>
      <w:r w:rsidRPr="007752A0">
        <w:rPr>
          <w:rFonts w:ascii="Aparajita" w:hAnsi="Aparajita" w:cs="Aparajita"/>
          <w:i/>
          <w:iCs/>
          <w:sz w:val="32"/>
          <w:szCs w:val="32"/>
        </w:rPr>
        <w:t xml:space="preserve">de </w:t>
      </w:r>
      <w:r>
        <w:rPr>
          <w:rFonts w:ascii="Aparajita" w:hAnsi="Aparajita" w:cs="Aparajita"/>
          <w:i/>
          <w:iCs/>
          <w:sz w:val="32"/>
          <w:szCs w:val="32"/>
        </w:rPr>
        <w:t>m</w:t>
      </w:r>
      <w:r w:rsidRPr="007752A0">
        <w:rPr>
          <w:rFonts w:ascii="Aparajita" w:hAnsi="Aparajita" w:cs="Aparajita"/>
          <w:i/>
          <w:iCs/>
          <w:sz w:val="32"/>
          <w:szCs w:val="32"/>
        </w:rPr>
        <w:t>'avoir donné le courage et la patien</w:t>
      </w:r>
      <w:r>
        <w:rPr>
          <w:rFonts w:ascii="Aparajita" w:hAnsi="Aparajita" w:cs="Aparajita"/>
          <w:i/>
          <w:iCs/>
          <w:sz w:val="32"/>
          <w:szCs w:val="32"/>
        </w:rPr>
        <w:t>c</w:t>
      </w:r>
      <w:r w:rsidRPr="007752A0">
        <w:rPr>
          <w:rFonts w:ascii="Aparajita" w:hAnsi="Aparajita" w:cs="Aparajita"/>
          <w:i/>
          <w:iCs/>
          <w:sz w:val="32"/>
          <w:szCs w:val="32"/>
        </w:rPr>
        <w:t>e afin d</w:t>
      </w:r>
      <w:r>
        <w:rPr>
          <w:rFonts w:ascii="Aparajita" w:hAnsi="Aparajita" w:cs="Aparajita"/>
          <w:i/>
          <w:iCs/>
          <w:sz w:val="32"/>
          <w:szCs w:val="32"/>
        </w:rPr>
        <w:t xml:space="preserve">’accomplir </w:t>
      </w:r>
      <w:r w:rsidRPr="007752A0">
        <w:rPr>
          <w:rFonts w:ascii="Aparajita" w:hAnsi="Aparajita" w:cs="Aparajita"/>
          <w:i/>
          <w:iCs/>
          <w:sz w:val="32"/>
          <w:szCs w:val="32"/>
        </w:rPr>
        <w:t>ce travail</w:t>
      </w:r>
    </w:p>
    <w:p w:rsidR="00593947" w:rsidRPr="008C1760" w:rsidRDefault="007752A0" w:rsidP="000C45F4">
      <w:pPr>
        <w:ind w:firstLine="708"/>
        <w:jc w:val="center"/>
        <w:rPr>
          <w:rFonts w:ascii="Aparajita" w:hAnsi="Aparajita" w:cs="Aparajita"/>
          <w:i/>
          <w:iCs/>
          <w:sz w:val="32"/>
          <w:szCs w:val="32"/>
        </w:rPr>
      </w:pPr>
      <w:r>
        <w:rPr>
          <w:rFonts w:ascii="Aparajita" w:hAnsi="Aparajita" w:cs="Aparajita"/>
          <w:i/>
          <w:iCs/>
          <w:sz w:val="32"/>
          <w:szCs w:val="32"/>
        </w:rPr>
        <w:t>Ainsi</w:t>
      </w:r>
      <w:r w:rsidR="006119A9" w:rsidRPr="008C1760">
        <w:rPr>
          <w:rFonts w:ascii="Aparajita" w:hAnsi="Aparajita" w:cs="Aparajita"/>
          <w:i/>
          <w:iCs/>
          <w:sz w:val="32"/>
          <w:szCs w:val="32"/>
        </w:rPr>
        <w:t>, j</w:t>
      </w:r>
      <w:r w:rsidR="00593947" w:rsidRPr="008C1760">
        <w:rPr>
          <w:rFonts w:ascii="Aparajita" w:hAnsi="Aparajita" w:cs="Aparajita"/>
          <w:i/>
          <w:iCs/>
          <w:sz w:val="32"/>
          <w:szCs w:val="32"/>
        </w:rPr>
        <w:t>e tiens</w:t>
      </w:r>
      <w:r w:rsidR="00011DB1">
        <w:rPr>
          <w:rFonts w:ascii="Aparajita" w:hAnsi="Aparajita" w:cs="Aparajita"/>
          <w:i/>
          <w:iCs/>
          <w:sz w:val="32"/>
          <w:szCs w:val="32"/>
        </w:rPr>
        <w:t xml:space="preserve"> </w:t>
      </w:r>
      <w:r w:rsidR="00593947" w:rsidRPr="008C1760">
        <w:rPr>
          <w:rFonts w:ascii="Aparajita" w:hAnsi="Aparajita" w:cs="Aparajita"/>
          <w:i/>
          <w:iCs/>
          <w:sz w:val="32"/>
          <w:szCs w:val="32"/>
        </w:rPr>
        <w:t>à remercier  Madame CHENINI  Hadda d’avoir accepté de me diriger tout au long de ce travail, je  la remercie profondément pour sa disponibilité, son soutien  et ses encouragements</w:t>
      </w:r>
      <w:r w:rsidR="006119A9" w:rsidRPr="008C1760">
        <w:rPr>
          <w:rFonts w:ascii="Aparajita" w:hAnsi="Aparajita" w:cs="Aparajita"/>
          <w:i/>
          <w:iCs/>
          <w:sz w:val="32"/>
          <w:szCs w:val="32"/>
        </w:rPr>
        <w:t xml:space="preserve"> inestimables</w:t>
      </w:r>
      <w:r w:rsidR="00593947" w:rsidRPr="008C1760">
        <w:rPr>
          <w:rFonts w:ascii="Aparajita" w:hAnsi="Aparajita" w:cs="Aparajita"/>
          <w:i/>
          <w:iCs/>
          <w:sz w:val="32"/>
          <w:szCs w:val="32"/>
        </w:rPr>
        <w:t>. Tous mes respects et</w:t>
      </w:r>
      <w:r w:rsidR="00EC0903" w:rsidRPr="008C1760">
        <w:rPr>
          <w:rFonts w:ascii="Aparajita" w:hAnsi="Aparajita" w:cs="Aparajita"/>
          <w:i/>
          <w:iCs/>
          <w:sz w:val="32"/>
          <w:szCs w:val="32"/>
        </w:rPr>
        <w:t xml:space="preserve"> mes</w:t>
      </w:r>
      <w:r w:rsidR="00593947" w:rsidRPr="008C1760">
        <w:rPr>
          <w:rFonts w:ascii="Aparajita" w:hAnsi="Aparajita" w:cs="Aparajita"/>
          <w:i/>
          <w:iCs/>
          <w:sz w:val="32"/>
          <w:szCs w:val="32"/>
        </w:rPr>
        <w:t xml:space="preserve"> reconnaissances</w:t>
      </w:r>
      <w:r w:rsidR="006119A9" w:rsidRPr="008C1760">
        <w:rPr>
          <w:rFonts w:ascii="Aparajita" w:hAnsi="Aparajita" w:cs="Aparajita"/>
          <w:i/>
          <w:iCs/>
          <w:sz w:val="32"/>
          <w:szCs w:val="32"/>
        </w:rPr>
        <w:t xml:space="preserve"> Madame, vous êtes exceptionnelle</w:t>
      </w:r>
      <w:r w:rsidR="00593947" w:rsidRPr="008C1760">
        <w:rPr>
          <w:rFonts w:ascii="Aparajita" w:hAnsi="Aparajita" w:cs="Aparajita"/>
          <w:i/>
          <w:iCs/>
          <w:sz w:val="32"/>
          <w:szCs w:val="32"/>
        </w:rPr>
        <w:t>.</w:t>
      </w:r>
    </w:p>
    <w:p w:rsidR="005B4311" w:rsidRPr="008C1760" w:rsidRDefault="00593947" w:rsidP="000C45F4">
      <w:pPr>
        <w:ind w:firstLine="708"/>
        <w:jc w:val="center"/>
        <w:rPr>
          <w:rFonts w:ascii="Aparajita" w:hAnsi="Aparajita" w:cs="Aparajita"/>
          <w:b/>
          <w:bCs/>
          <w:i/>
          <w:iCs/>
          <w:sz w:val="32"/>
          <w:szCs w:val="32"/>
        </w:rPr>
      </w:pPr>
      <w:r w:rsidRPr="008C1760">
        <w:rPr>
          <w:rFonts w:ascii="Aparajita" w:hAnsi="Aparajita" w:cs="Aparajita"/>
          <w:i/>
          <w:iCs/>
          <w:sz w:val="32"/>
          <w:szCs w:val="32"/>
        </w:rPr>
        <w:t>Je tiens aussi à remercier</w:t>
      </w:r>
      <w:r w:rsidR="00AD6AD4">
        <w:rPr>
          <w:rFonts w:ascii="Aparajita" w:hAnsi="Aparajita" w:cs="Aparajita"/>
          <w:i/>
          <w:iCs/>
          <w:sz w:val="32"/>
          <w:szCs w:val="32"/>
        </w:rPr>
        <w:t xml:space="preserve"> particulièrement </w:t>
      </w:r>
      <w:r w:rsidRPr="008C1760">
        <w:rPr>
          <w:rFonts w:ascii="Aparajita" w:hAnsi="Aparajita" w:cs="Aparajita"/>
          <w:i/>
          <w:iCs/>
          <w:sz w:val="32"/>
          <w:szCs w:val="32"/>
        </w:rPr>
        <w:t xml:space="preserve"> Madame REGBI Nadia d’avoir </w:t>
      </w:r>
      <w:r w:rsidR="002414CA" w:rsidRPr="008C1760">
        <w:rPr>
          <w:rFonts w:ascii="Aparajita" w:hAnsi="Aparajita" w:cs="Aparajita"/>
          <w:i/>
          <w:iCs/>
          <w:sz w:val="32"/>
          <w:szCs w:val="32"/>
        </w:rPr>
        <w:t xml:space="preserve">accepté d’être le président de Jury. Qu’elle trouve ici ma sincère gratitude résultante de tout mon parcours </w:t>
      </w:r>
      <w:r w:rsidR="002414CA" w:rsidRPr="0006713A">
        <w:rPr>
          <w:rFonts w:ascii="Aparajita" w:hAnsi="Aparajita" w:cs="Aparajita"/>
          <w:i/>
          <w:iCs/>
          <w:sz w:val="32"/>
          <w:szCs w:val="32"/>
        </w:rPr>
        <w:t>d’étudiant</w:t>
      </w:r>
      <w:r w:rsidR="006119A9" w:rsidRPr="0006713A">
        <w:rPr>
          <w:rFonts w:ascii="Aparajita" w:hAnsi="Aparajita" w:cs="Aparajita"/>
          <w:i/>
          <w:iCs/>
          <w:sz w:val="32"/>
          <w:szCs w:val="32"/>
        </w:rPr>
        <w:t>e</w:t>
      </w:r>
      <w:r w:rsidR="00B813A4" w:rsidRPr="0006713A">
        <w:rPr>
          <w:rFonts w:ascii="Aparajita" w:hAnsi="Aparajita" w:cs="Aparajita"/>
          <w:i/>
          <w:iCs/>
          <w:sz w:val="32"/>
          <w:szCs w:val="32"/>
        </w:rPr>
        <w:t>,</w:t>
      </w:r>
      <w:r w:rsidR="002414CA" w:rsidRPr="008C1760">
        <w:rPr>
          <w:rFonts w:ascii="Aparajita" w:hAnsi="Aparajita" w:cs="Aparajita"/>
          <w:i/>
          <w:iCs/>
          <w:sz w:val="32"/>
          <w:szCs w:val="32"/>
        </w:rPr>
        <w:t xml:space="preserve"> depuis ma première année. Un chaleureux remerciement pour vous Madame.</w:t>
      </w:r>
    </w:p>
    <w:p w:rsidR="002414CA" w:rsidRPr="008C1760" w:rsidRDefault="002414CA" w:rsidP="000C45F4">
      <w:pPr>
        <w:ind w:firstLine="708"/>
        <w:jc w:val="center"/>
        <w:rPr>
          <w:rFonts w:ascii="Aparajita" w:hAnsi="Aparajita" w:cs="Aparajita"/>
          <w:i/>
          <w:iCs/>
          <w:sz w:val="32"/>
          <w:szCs w:val="32"/>
        </w:rPr>
      </w:pPr>
      <w:r w:rsidRPr="008C1760">
        <w:rPr>
          <w:rFonts w:ascii="Aparajita" w:hAnsi="Aparajita" w:cs="Aparajita"/>
          <w:i/>
          <w:iCs/>
          <w:sz w:val="32"/>
          <w:szCs w:val="32"/>
        </w:rPr>
        <w:t xml:space="preserve">Mes chaleureux remerciements vont également à Madame OULAD ALI Zineb d’avoir accepté d’examiner ce travail. Et </w:t>
      </w:r>
      <w:r w:rsidR="006119A9" w:rsidRPr="008C1760">
        <w:rPr>
          <w:rFonts w:ascii="Aparajita" w:hAnsi="Aparajita" w:cs="Aparajita"/>
          <w:i/>
          <w:iCs/>
          <w:sz w:val="32"/>
          <w:szCs w:val="32"/>
        </w:rPr>
        <w:t xml:space="preserve">je souhaite </w:t>
      </w:r>
      <w:r w:rsidRPr="008C1760">
        <w:rPr>
          <w:rFonts w:ascii="Aparajita" w:hAnsi="Aparajita" w:cs="Aparajita"/>
          <w:i/>
          <w:iCs/>
          <w:sz w:val="32"/>
          <w:szCs w:val="32"/>
        </w:rPr>
        <w:t>exprimer ma profonde reconnaissance pour l’ajout que j’ai reçu d’elle.</w:t>
      </w:r>
    </w:p>
    <w:p w:rsidR="0027058C" w:rsidRPr="008C1760" w:rsidRDefault="006119A9" w:rsidP="000C45F4">
      <w:pPr>
        <w:ind w:firstLine="708"/>
        <w:jc w:val="center"/>
        <w:rPr>
          <w:rFonts w:ascii="Aparajita" w:hAnsi="Aparajita" w:cs="Aparajita"/>
          <w:i/>
          <w:iCs/>
          <w:sz w:val="32"/>
          <w:szCs w:val="32"/>
        </w:rPr>
      </w:pPr>
      <w:r w:rsidRPr="008C1760">
        <w:rPr>
          <w:rFonts w:ascii="Aparajita" w:hAnsi="Aparajita" w:cs="Aparajita"/>
          <w:i/>
          <w:iCs/>
          <w:sz w:val="32"/>
          <w:szCs w:val="32"/>
        </w:rPr>
        <w:t>J’</w:t>
      </w:r>
      <w:r w:rsidR="00EC0903" w:rsidRPr="008C1760">
        <w:rPr>
          <w:rFonts w:ascii="Aparajita" w:hAnsi="Aparajita" w:cs="Aparajita"/>
          <w:i/>
          <w:iCs/>
          <w:sz w:val="32"/>
          <w:szCs w:val="32"/>
        </w:rPr>
        <w:t>ai l’honneur de vous avoir, mesdames</w:t>
      </w:r>
      <w:r w:rsidRPr="008C1760">
        <w:rPr>
          <w:rFonts w:ascii="Aparajita" w:hAnsi="Aparajita" w:cs="Aparajita"/>
          <w:i/>
          <w:iCs/>
          <w:sz w:val="32"/>
          <w:szCs w:val="32"/>
        </w:rPr>
        <w:t>, comme membres de jury.</w:t>
      </w:r>
    </w:p>
    <w:p w:rsidR="00EC0903" w:rsidRPr="008C1760" w:rsidRDefault="00EC0903" w:rsidP="000C45F4">
      <w:pPr>
        <w:ind w:firstLine="708"/>
        <w:jc w:val="center"/>
        <w:rPr>
          <w:rFonts w:ascii="Aparajita" w:hAnsi="Aparajita" w:cs="Aparajita"/>
          <w:i/>
          <w:iCs/>
          <w:sz w:val="32"/>
          <w:szCs w:val="32"/>
        </w:rPr>
      </w:pPr>
      <w:r w:rsidRPr="008C1760">
        <w:rPr>
          <w:rFonts w:ascii="Aparajita" w:hAnsi="Aparajita" w:cs="Aparajita"/>
          <w:i/>
          <w:iCs/>
          <w:sz w:val="32"/>
          <w:szCs w:val="32"/>
        </w:rPr>
        <w:t>Un g</w:t>
      </w:r>
      <w:r w:rsidR="007752A0">
        <w:rPr>
          <w:rFonts w:ascii="Aparajita" w:hAnsi="Aparajita" w:cs="Aparajita"/>
          <w:i/>
          <w:iCs/>
          <w:sz w:val="32"/>
          <w:szCs w:val="32"/>
        </w:rPr>
        <w:t xml:space="preserve">rand remerciement destiné également </w:t>
      </w:r>
      <w:r w:rsidRPr="008C1760">
        <w:rPr>
          <w:rFonts w:ascii="Aparajita" w:hAnsi="Aparajita" w:cs="Aparajita"/>
          <w:i/>
          <w:iCs/>
          <w:sz w:val="32"/>
          <w:szCs w:val="32"/>
        </w:rPr>
        <w:t xml:space="preserve">à l’écrivain </w:t>
      </w:r>
      <w:proofErr w:type="spellStart"/>
      <w:r w:rsidRPr="008C1760">
        <w:rPr>
          <w:rFonts w:ascii="Aparajita" w:hAnsi="Aparajita" w:cs="Aparajita"/>
          <w:i/>
          <w:iCs/>
          <w:sz w:val="32"/>
          <w:szCs w:val="32"/>
        </w:rPr>
        <w:t>Beyrouk</w:t>
      </w:r>
      <w:proofErr w:type="spellEnd"/>
      <w:r w:rsidRPr="008C1760">
        <w:rPr>
          <w:rFonts w:ascii="Aparajita" w:hAnsi="Aparajita" w:cs="Aparajita"/>
          <w:i/>
          <w:iCs/>
          <w:sz w:val="32"/>
          <w:szCs w:val="32"/>
        </w:rPr>
        <w:t xml:space="preserve"> de m’avoir donné la chance et l’honneur de le contacter et de m’avoir expliqué les ambiguïtés que j’ai </w:t>
      </w:r>
      <w:r w:rsidRPr="00515AFB">
        <w:rPr>
          <w:rFonts w:ascii="Aparajita" w:hAnsi="Aparajita" w:cs="Aparajita"/>
          <w:i/>
          <w:iCs/>
          <w:sz w:val="32"/>
          <w:szCs w:val="32"/>
        </w:rPr>
        <w:t>rencontré</w:t>
      </w:r>
      <w:r w:rsidR="00B813A4" w:rsidRPr="00515AFB">
        <w:rPr>
          <w:rFonts w:ascii="Aparajita" w:hAnsi="Aparajita" w:cs="Aparajita"/>
          <w:i/>
          <w:iCs/>
          <w:sz w:val="32"/>
          <w:szCs w:val="32"/>
        </w:rPr>
        <w:t>es</w:t>
      </w:r>
      <w:r w:rsidRPr="00515AFB">
        <w:rPr>
          <w:rFonts w:ascii="Aparajita" w:hAnsi="Aparajita" w:cs="Aparajita"/>
          <w:i/>
          <w:iCs/>
          <w:sz w:val="32"/>
          <w:szCs w:val="32"/>
        </w:rPr>
        <w:t>.</w:t>
      </w:r>
    </w:p>
    <w:p w:rsidR="0027058C" w:rsidRPr="008C1760" w:rsidRDefault="002414CA" w:rsidP="000C45F4">
      <w:pPr>
        <w:jc w:val="center"/>
        <w:rPr>
          <w:rFonts w:ascii="Aparajita" w:hAnsi="Aparajita" w:cs="Aparajita"/>
          <w:i/>
          <w:iCs/>
          <w:sz w:val="32"/>
          <w:szCs w:val="32"/>
        </w:rPr>
      </w:pPr>
      <w:r w:rsidRPr="008C1760">
        <w:rPr>
          <w:rFonts w:ascii="Aparajita" w:hAnsi="Aparajita" w:cs="Aparajita"/>
          <w:i/>
          <w:iCs/>
          <w:sz w:val="32"/>
          <w:szCs w:val="32"/>
        </w:rPr>
        <w:t>Mes remerciements les plus chaleureux et sincères vont</w:t>
      </w:r>
      <w:r w:rsidR="0084518C" w:rsidRPr="008C1760">
        <w:rPr>
          <w:rFonts w:ascii="Aparajita" w:hAnsi="Aparajita" w:cs="Aparajita"/>
          <w:i/>
          <w:iCs/>
          <w:sz w:val="32"/>
          <w:szCs w:val="32"/>
        </w:rPr>
        <w:t xml:space="preserve"> à Madame OULAD HADDAR Safaa car elle a soutenu </w:t>
      </w:r>
      <w:r w:rsidR="0027058C" w:rsidRPr="008C1760">
        <w:rPr>
          <w:rFonts w:ascii="Aparajita" w:hAnsi="Aparajita" w:cs="Aparajita"/>
          <w:i/>
          <w:iCs/>
          <w:sz w:val="32"/>
          <w:szCs w:val="32"/>
        </w:rPr>
        <w:t>ma favorite et mon amour à la</w:t>
      </w:r>
      <w:r w:rsidR="0084518C" w:rsidRPr="008C1760">
        <w:rPr>
          <w:rFonts w:ascii="Aparajita" w:hAnsi="Aparajita" w:cs="Aparajita"/>
          <w:i/>
          <w:iCs/>
          <w:sz w:val="32"/>
          <w:szCs w:val="32"/>
        </w:rPr>
        <w:t xml:space="preserve"> littérature</w:t>
      </w:r>
      <w:r w:rsidR="0027058C" w:rsidRPr="008C1760">
        <w:rPr>
          <w:rFonts w:ascii="Aparajita" w:hAnsi="Aparajita" w:cs="Aparajita"/>
          <w:i/>
          <w:iCs/>
          <w:sz w:val="32"/>
          <w:szCs w:val="32"/>
        </w:rPr>
        <w:t>.</w:t>
      </w:r>
    </w:p>
    <w:p w:rsidR="0027058C" w:rsidRPr="008C1760" w:rsidRDefault="0027058C" w:rsidP="000C45F4">
      <w:pPr>
        <w:jc w:val="center"/>
        <w:rPr>
          <w:rFonts w:ascii="Aparajita" w:hAnsi="Aparajita" w:cs="Aparajita"/>
          <w:i/>
          <w:iCs/>
          <w:sz w:val="32"/>
          <w:szCs w:val="32"/>
        </w:rPr>
      </w:pPr>
      <w:r w:rsidRPr="008C1760">
        <w:rPr>
          <w:rFonts w:ascii="Aparajita" w:hAnsi="Aparajita" w:cs="Aparajita"/>
          <w:i/>
          <w:iCs/>
          <w:sz w:val="32"/>
          <w:szCs w:val="32"/>
        </w:rPr>
        <w:t>Je tiens à remercier tous les enseignants</w:t>
      </w:r>
      <w:r w:rsidR="006119A9" w:rsidRPr="008C1760">
        <w:rPr>
          <w:rFonts w:ascii="Aparajita" w:hAnsi="Aparajita" w:cs="Aparajita"/>
          <w:i/>
          <w:iCs/>
          <w:sz w:val="32"/>
          <w:szCs w:val="32"/>
        </w:rPr>
        <w:t xml:space="preserve"> et les fonctionnaires</w:t>
      </w:r>
      <w:r w:rsidRPr="008C1760">
        <w:rPr>
          <w:rFonts w:ascii="Aparajita" w:hAnsi="Aparajita" w:cs="Aparajita"/>
          <w:i/>
          <w:iCs/>
          <w:sz w:val="32"/>
          <w:szCs w:val="32"/>
        </w:rPr>
        <w:t xml:space="preserve"> de département du français </w:t>
      </w:r>
      <w:r w:rsidR="006119A9" w:rsidRPr="008C1760">
        <w:rPr>
          <w:rFonts w:ascii="Aparajita" w:hAnsi="Aparajita" w:cs="Aparajita"/>
          <w:i/>
          <w:iCs/>
          <w:sz w:val="32"/>
          <w:szCs w:val="32"/>
        </w:rPr>
        <w:t xml:space="preserve">et de département MI </w:t>
      </w:r>
      <w:r w:rsidRPr="008C1760">
        <w:rPr>
          <w:rFonts w:ascii="Aparajita" w:hAnsi="Aparajita" w:cs="Aparajita"/>
          <w:i/>
          <w:iCs/>
          <w:sz w:val="32"/>
          <w:szCs w:val="32"/>
        </w:rPr>
        <w:t xml:space="preserve">de l’université </w:t>
      </w:r>
      <w:r w:rsidRPr="00515AFB">
        <w:rPr>
          <w:rFonts w:ascii="Aparajita" w:hAnsi="Aparajita" w:cs="Aparajita"/>
          <w:i/>
          <w:iCs/>
          <w:sz w:val="32"/>
          <w:szCs w:val="32"/>
        </w:rPr>
        <w:t xml:space="preserve">de </w:t>
      </w:r>
      <w:r w:rsidR="00B813A4" w:rsidRPr="00515AFB">
        <w:rPr>
          <w:rFonts w:ascii="Aparajita" w:hAnsi="Aparajita" w:cs="Aparajita"/>
          <w:i/>
          <w:iCs/>
          <w:sz w:val="32"/>
          <w:szCs w:val="32"/>
        </w:rPr>
        <w:t>Ghardaïa</w:t>
      </w:r>
      <w:r w:rsidRPr="00515AFB">
        <w:rPr>
          <w:rFonts w:ascii="Aparajita" w:hAnsi="Aparajita" w:cs="Aparajita"/>
          <w:i/>
          <w:iCs/>
          <w:sz w:val="32"/>
          <w:szCs w:val="32"/>
        </w:rPr>
        <w:t xml:space="preserve"> chacun</w:t>
      </w:r>
      <w:r w:rsidRPr="008C1760">
        <w:rPr>
          <w:rFonts w:ascii="Aparajita" w:hAnsi="Aparajita" w:cs="Aparajita"/>
          <w:i/>
          <w:iCs/>
          <w:sz w:val="32"/>
          <w:szCs w:val="32"/>
        </w:rPr>
        <w:t xml:space="preserve"> son nom.</w:t>
      </w:r>
    </w:p>
    <w:p w:rsidR="006119A9" w:rsidRPr="008C1760" w:rsidRDefault="006119A9" w:rsidP="000C45F4">
      <w:pPr>
        <w:jc w:val="center"/>
        <w:rPr>
          <w:rFonts w:ascii="Aparajita" w:hAnsi="Aparajita" w:cs="Aparajita"/>
          <w:i/>
          <w:iCs/>
          <w:sz w:val="32"/>
          <w:szCs w:val="32"/>
        </w:rPr>
      </w:pPr>
      <w:r w:rsidRPr="008C1760">
        <w:rPr>
          <w:rFonts w:ascii="Aparajita" w:hAnsi="Aparajita" w:cs="Aparajita"/>
          <w:i/>
          <w:iCs/>
          <w:sz w:val="32"/>
          <w:szCs w:val="32"/>
        </w:rPr>
        <w:t xml:space="preserve">Un profond remerciement à </w:t>
      </w:r>
      <w:proofErr w:type="spellStart"/>
      <w:r w:rsidRPr="008C1760">
        <w:rPr>
          <w:rFonts w:ascii="Aparajita" w:hAnsi="Aparajita" w:cs="Aparajita"/>
          <w:i/>
          <w:iCs/>
          <w:sz w:val="32"/>
          <w:szCs w:val="32"/>
        </w:rPr>
        <w:t>Hasnia</w:t>
      </w:r>
      <w:proofErr w:type="spellEnd"/>
      <w:r w:rsidRPr="008C1760">
        <w:rPr>
          <w:rFonts w:ascii="Aparajita" w:hAnsi="Aparajita" w:cs="Aparajita"/>
          <w:i/>
          <w:iCs/>
          <w:sz w:val="32"/>
          <w:szCs w:val="32"/>
        </w:rPr>
        <w:t xml:space="preserve">, Imane, </w:t>
      </w:r>
      <w:proofErr w:type="spellStart"/>
      <w:r w:rsidRPr="008C1760">
        <w:rPr>
          <w:rFonts w:ascii="Aparajita" w:hAnsi="Aparajita" w:cs="Aparajita"/>
          <w:i/>
          <w:iCs/>
          <w:sz w:val="32"/>
          <w:szCs w:val="32"/>
        </w:rPr>
        <w:t>Afaf</w:t>
      </w:r>
      <w:proofErr w:type="spellEnd"/>
      <w:r w:rsidR="00F26218" w:rsidRPr="008C1760">
        <w:rPr>
          <w:rFonts w:ascii="Aparajita" w:hAnsi="Aparajita" w:cs="Aparajita"/>
          <w:i/>
          <w:iCs/>
          <w:sz w:val="32"/>
          <w:szCs w:val="32"/>
        </w:rPr>
        <w:t xml:space="preserve">, </w:t>
      </w:r>
      <w:proofErr w:type="spellStart"/>
      <w:r w:rsidR="00F26218" w:rsidRPr="008C1760">
        <w:rPr>
          <w:rFonts w:ascii="Aparajita" w:hAnsi="Aparajita" w:cs="Aparajita"/>
          <w:i/>
          <w:iCs/>
          <w:sz w:val="32"/>
          <w:szCs w:val="32"/>
        </w:rPr>
        <w:t>Mbarka</w:t>
      </w:r>
      <w:proofErr w:type="spellEnd"/>
      <w:r w:rsidR="00F26218" w:rsidRPr="008C1760">
        <w:rPr>
          <w:rFonts w:ascii="Aparajita" w:hAnsi="Aparajita" w:cs="Aparajita"/>
          <w:i/>
          <w:iCs/>
          <w:sz w:val="32"/>
          <w:szCs w:val="32"/>
        </w:rPr>
        <w:t xml:space="preserve"> et à toute la promotion de spécialité du Français de 2016-2021.</w:t>
      </w:r>
    </w:p>
    <w:p w:rsidR="0027058C" w:rsidRDefault="0027058C" w:rsidP="000C45F4">
      <w:pPr>
        <w:jc w:val="center"/>
        <w:rPr>
          <w:rFonts w:ascii="Aparajita" w:hAnsi="Aparajita" w:cs="Aparajita"/>
          <w:sz w:val="40"/>
          <w:szCs w:val="40"/>
        </w:rPr>
      </w:pPr>
    </w:p>
    <w:p w:rsidR="00F26218" w:rsidRDefault="00F26218" w:rsidP="00F26218">
      <w:pPr>
        <w:jc w:val="center"/>
        <w:rPr>
          <w:rFonts w:ascii="Edwardian Script ITC" w:hAnsi="Edwardian Script ITC"/>
          <w:i/>
          <w:iCs/>
          <w:sz w:val="96"/>
          <w:szCs w:val="96"/>
          <w:u w:val="single"/>
        </w:rPr>
      </w:pPr>
      <w:r w:rsidRPr="00F61BB8">
        <w:rPr>
          <w:rFonts w:ascii="Edwardian Script ITC" w:hAnsi="Edwardian Script ITC"/>
          <w:i/>
          <w:iCs/>
          <w:sz w:val="96"/>
          <w:szCs w:val="96"/>
          <w:u w:val="single"/>
        </w:rPr>
        <w:lastRenderedPageBreak/>
        <w:t>Dédicace</w:t>
      </w:r>
    </w:p>
    <w:p w:rsidR="00F26218" w:rsidRDefault="00F26218" w:rsidP="00F26218">
      <w:pPr>
        <w:jc w:val="center"/>
        <w:rPr>
          <w:rFonts w:ascii="Brush Script MT" w:hAnsi="Brush Script MT"/>
          <w:sz w:val="72"/>
          <w:szCs w:val="72"/>
        </w:rPr>
      </w:pPr>
      <w:r w:rsidRPr="00F26218">
        <w:rPr>
          <w:rFonts w:ascii="Brush Script MT" w:hAnsi="Brush Script MT"/>
          <w:sz w:val="72"/>
          <w:szCs w:val="72"/>
        </w:rPr>
        <w:t>A la mémoire de mon père</w:t>
      </w:r>
      <w:r>
        <w:rPr>
          <w:rFonts w:ascii="Brush Script MT" w:hAnsi="Brush Script MT"/>
          <w:sz w:val="72"/>
          <w:szCs w:val="72"/>
        </w:rPr>
        <w:t xml:space="preserve">, paix à son âme.  </w:t>
      </w:r>
    </w:p>
    <w:p w:rsidR="00F26218" w:rsidRDefault="00F26218" w:rsidP="00F26218">
      <w:pPr>
        <w:jc w:val="center"/>
        <w:rPr>
          <w:rFonts w:ascii="Brush Script MT" w:hAnsi="Brush Script MT"/>
          <w:sz w:val="72"/>
          <w:szCs w:val="72"/>
        </w:rPr>
      </w:pPr>
      <w:r>
        <w:rPr>
          <w:rFonts w:ascii="Brush Script MT" w:hAnsi="Brush Script MT"/>
          <w:sz w:val="72"/>
          <w:szCs w:val="72"/>
        </w:rPr>
        <w:t xml:space="preserve">A ma chérie et ma raison de vivre,  maman, pour sa patience surtout. </w:t>
      </w:r>
    </w:p>
    <w:p w:rsidR="00F26218" w:rsidRDefault="00F26218" w:rsidP="008F5EDC">
      <w:pPr>
        <w:jc w:val="center"/>
        <w:rPr>
          <w:rFonts w:ascii="Brush Script MT" w:hAnsi="Brush Script MT"/>
          <w:sz w:val="72"/>
          <w:szCs w:val="72"/>
        </w:rPr>
      </w:pPr>
      <w:r>
        <w:rPr>
          <w:rFonts w:ascii="Brush Script MT" w:hAnsi="Brush Script MT"/>
          <w:sz w:val="72"/>
          <w:szCs w:val="72"/>
        </w:rPr>
        <w:t xml:space="preserve">A </w:t>
      </w:r>
      <w:r w:rsidR="008F5EDC">
        <w:rPr>
          <w:rFonts w:ascii="Brush Script MT" w:hAnsi="Brush Script MT"/>
          <w:sz w:val="72"/>
          <w:szCs w:val="72"/>
        </w:rPr>
        <w:t>mes</w:t>
      </w:r>
      <w:r w:rsidR="0034471D">
        <w:rPr>
          <w:rFonts w:ascii="Brush Script MT" w:hAnsi="Brush Script MT"/>
          <w:sz w:val="72"/>
          <w:szCs w:val="72"/>
        </w:rPr>
        <w:t xml:space="preserve"> chers</w:t>
      </w:r>
      <w:r w:rsidR="008F5EDC">
        <w:rPr>
          <w:rFonts w:ascii="Brush Script MT" w:hAnsi="Brush Script MT"/>
          <w:sz w:val="72"/>
          <w:szCs w:val="72"/>
        </w:rPr>
        <w:t xml:space="preserve"> frères et </w:t>
      </w:r>
      <w:r>
        <w:rPr>
          <w:rFonts w:ascii="Brush Script MT" w:hAnsi="Brush Script MT"/>
          <w:sz w:val="72"/>
          <w:szCs w:val="72"/>
        </w:rPr>
        <w:t xml:space="preserve">mes </w:t>
      </w:r>
      <w:r w:rsidR="0034471D">
        <w:rPr>
          <w:rFonts w:ascii="Brush Script MT" w:hAnsi="Brush Script MT"/>
          <w:sz w:val="72"/>
          <w:szCs w:val="72"/>
        </w:rPr>
        <w:t xml:space="preserve">chères </w:t>
      </w:r>
      <w:r>
        <w:rPr>
          <w:rFonts w:ascii="Brush Script MT" w:hAnsi="Brush Script MT"/>
          <w:sz w:val="72"/>
          <w:szCs w:val="72"/>
        </w:rPr>
        <w:t>sœurs pour leurs soutiens</w:t>
      </w:r>
      <w:r w:rsidR="008F5EDC">
        <w:rPr>
          <w:rFonts w:ascii="Brush Script MT" w:hAnsi="Brush Script MT"/>
          <w:sz w:val="72"/>
          <w:szCs w:val="72"/>
        </w:rPr>
        <w:t>.</w:t>
      </w:r>
    </w:p>
    <w:p w:rsidR="00F26218" w:rsidRDefault="00F26218" w:rsidP="00F26218">
      <w:pPr>
        <w:jc w:val="center"/>
        <w:rPr>
          <w:rFonts w:ascii="Brush Script MT" w:hAnsi="Brush Script MT"/>
          <w:sz w:val="72"/>
          <w:szCs w:val="72"/>
        </w:rPr>
      </w:pPr>
      <w:r>
        <w:rPr>
          <w:rFonts w:ascii="Brush Script MT" w:hAnsi="Brush Script MT"/>
          <w:sz w:val="72"/>
          <w:szCs w:val="72"/>
        </w:rPr>
        <w:t xml:space="preserve">A toute la famille DAOUADI et MOULAY ABDALLAH </w:t>
      </w:r>
    </w:p>
    <w:p w:rsidR="00F26218" w:rsidRDefault="008F5EDC" w:rsidP="00CB01A0">
      <w:pPr>
        <w:jc w:val="center"/>
        <w:rPr>
          <w:rFonts w:ascii="Aparajita" w:hAnsi="Aparajita" w:cs="Aparajita"/>
          <w:sz w:val="40"/>
          <w:szCs w:val="40"/>
        </w:rPr>
      </w:pPr>
      <w:r>
        <w:rPr>
          <w:rFonts w:ascii="Brush Script MT" w:hAnsi="Brush Script MT"/>
          <w:sz w:val="72"/>
          <w:szCs w:val="72"/>
        </w:rPr>
        <w:t>Et</w:t>
      </w:r>
      <w:r w:rsidR="00F26218">
        <w:rPr>
          <w:rFonts w:ascii="Brush Script MT" w:hAnsi="Brush Script MT"/>
          <w:sz w:val="72"/>
          <w:szCs w:val="72"/>
        </w:rPr>
        <w:t xml:space="preserve"> à tous ceux qui aiment Asma de </w:t>
      </w:r>
      <w:r w:rsidR="005B27D1">
        <w:rPr>
          <w:rFonts w:ascii="Brush Script MT" w:hAnsi="Brush Script MT"/>
          <w:sz w:val="72"/>
          <w:szCs w:val="72"/>
        </w:rPr>
        <w:t>près</w:t>
      </w:r>
      <w:r w:rsidR="00011DB1">
        <w:rPr>
          <w:rFonts w:ascii="Brush Script MT" w:hAnsi="Brush Script MT"/>
          <w:sz w:val="72"/>
          <w:szCs w:val="72"/>
        </w:rPr>
        <w:t xml:space="preserve"> </w:t>
      </w:r>
      <w:r w:rsidR="00CB01A0">
        <w:rPr>
          <w:rFonts w:ascii="Brush Script MT" w:hAnsi="Brush Script MT"/>
          <w:sz w:val="72"/>
          <w:szCs w:val="72"/>
        </w:rPr>
        <w:t>ou</w:t>
      </w:r>
      <w:r w:rsidR="00F26218">
        <w:rPr>
          <w:rFonts w:ascii="Brush Script MT" w:hAnsi="Brush Script MT"/>
          <w:sz w:val="72"/>
          <w:szCs w:val="72"/>
        </w:rPr>
        <w:t xml:space="preserve"> de loin  </w:t>
      </w:r>
    </w:p>
    <w:p w:rsidR="00A35C44" w:rsidRDefault="00D8166B" w:rsidP="00A35C44">
      <w:pPr>
        <w:jc w:val="right"/>
        <w:rPr>
          <w:rFonts w:ascii="Edwardian Script ITC" w:hAnsi="Edwardian Script ITC" w:cs="Aparajita"/>
          <w:b/>
          <w:bCs/>
          <w:sz w:val="40"/>
          <w:szCs w:val="40"/>
        </w:rPr>
      </w:pPr>
      <w:proofErr w:type="spellStart"/>
      <w:r w:rsidRPr="00D8166B">
        <w:rPr>
          <w:rFonts w:ascii="Edwardian Script ITC" w:hAnsi="Edwardian Script ITC" w:cs="Aparajita"/>
          <w:b/>
          <w:bCs/>
          <w:sz w:val="40"/>
          <w:szCs w:val="40"/>
        </w:rPr>
        <w:t>D.</w:t>
      </w:r>
      <w:r w:rsidR="00A35C44">
        <w:rPr>
          <w:rFonts w:ascii="Edwardian Script ITC" w:hAnsi="Edwardian Script ITC" w:cs="Aparajita"/>
          <w:b/>
          <w:bCs/>
          <w:sz w:val="40"/>
          <w:szCs w:val="40"/>
        </w:rPr>
        <w:t>Asma</w:t>
      </w:r>
      <w:proofErr w:type="spellEnd"/>
    </w:p>
    <w:p w:rsidR="00A35C44" w:rsidRDefault="00A35C44" w:rsidP="00A35C44">
      <w:pPr>
        <w:jc w:val="right"/>
        <w:rPr>
          <w:rFonts w:ascii="Edwardian Script ITC" w:hAnsi="Edwardian Script ITC" w:cs="Aparajita"/>
          <w:b/>
          <w:bCs/>
          <w:sz w:val="40"/>
          <w:szCs w:val="40"/>
        </w:rPr>
      </w:pPr>
    </w:p>
    <w:p w:rsidR="00A35C44" w:rsidRDefault="00A35C44" w:rsidP="00A35C44">
      <w:pPr>
        <w:jc w:val="right"/>
        <w:rPr>
          <w:rFonts w:ascii="Edwardian Script ITC" w:hAnsi="Edwardian Script ITC" w:cs="Aparajita"/>
          <w:b/>
          <w:bCs/>
          <w:sz w:val="40"/>
          <w:szCs w:val="40"/>
        </w:rPr>
      </w:pPr>
    </w:p>
    <w:p w:rsidR="00927913" w:rsidRDefault="00927913" w:rsidP="00A35C44">
      <w:pPr>
        <w:jc w:val="right"/>
        <w:rPr>
          <w:rFonts w:ascii="Edwardian Script ITC" w:hAnsi="Edwardian Script ITC" w:cs="Aparajita"/>
          <w:b/>
          <w:bCs/>
          <w:sz w:val="40"/>
          <w:szCs w:val="40"/>
        </w:rPr>
      </w:pPr>
    </w:p>
    <w:p w:rsidR="00927913" w:rsidRDefault="00927913" w:rsidP="00A35C44">
      <w:pPr>
        <w:jc w:val="right"/>
        <w:rPr>
          <w:rFonts w:ascii="Edwardian Script ITC" w:hAnsi="Edwardian Script ITC" w:cs="Aparajita"/>
          <w:b/>
          <w:bCs/>
          <w:sz w:val="40"/>
          <w:szCs w:val="40"/>
        </w:rPr>
      </w:pPr>
    </w:p>
    <w:p w:rsidR="00927913" w:rsidRDefault="00927913" w:rsidP="00A35C44">
      <w:pPr>
        <w:jc w:val="right"/>
        <w:rPr>
          <w:rFonts w:ascii="Edwardian Script ITC" w:hAnsi="Edwardian Script ITC" w:cs="Aparajita"/>
          <w:b/>
          <w:bCs/>
          <w:sz w:val="40"/>
          <w:szCs w:val="40"/>
        </w:rPr>
      </w:pPr>
    </w:p>
    <w:p w:rsidR="00D26E6D" w:rsidRDefault="00D26E6D" w:rsidP="00A35C44">
      <w:pPr>
        <w:jc w:val="right"/>
        <w:rPr>
          <w:rFonts w:ascii="Edwardian Script ITC" w:hAnsi="Edwardian Script ITC" w:cs="Aparajita"/>
          <w:b/>
          <w:bCs/>
          <w:sz w:val="40"/>
          <w:szCs w:val="40"/>
        </w:rPr>
      </w:pPr>
    </w:p>
    <w:p w:rsidR="00A35C44" w:rsidRDefault="00A35C44" w:rsidP="005914BD">
      <w:pPr>
        <w:rPr>
          <w:rFonts w:ascii="Edwardian Script ITC" w:hAnsi="Edwardian Script ITC" w:cs="Aparajita"/>
          <w:b/>
          <w:bCs/>
          <w:sz w:val="40"/>
          <w:szCs w:val="40"/>
        </w:rPr>
      </w:pPr>
    </w:p>
    <w:p w:rsidR="005B4311" w:rsidRPr="00A35C44" w:rsidRDefault="00165C7F" w:rsidP="00A35C44">
      <w:pPr>
        <w:jc w:val="right"/>
        <w:rPr>
          <w:rFonts w:ascii="Edwardian Script ITC" w:hAnsi="Edwardian Script ITC" w:cs="Aparajita"/>
          <w:b/>
          <w:bCs/>
          <w:sz w:val="40"/>
          <w:szCs w:val="40"/>
        </w:rPr>
      </w:pPr>
      <w:r>
        <w:rPr>
          <w:rFonts w:ascii="Verdana" w:hAnsi="Verdana"/>
          <w:b/>
          <w:bCs/>
          <w:noProof/>
          <w:sz w:val="26"/>
          <w:szCs w:val="26"/>
        </w:rPr>
        <w:pict>
          <v:roundrect id="AutoShape 17" o:spid="_x0000_s1028" style="position:absolute;left:0;text-align:left;margin-left:29.75pt;margin-top:36.4pt;width:5in;height:93.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">
            <v:shadow on="t" opacity=".5" offset="-6pt,-6pt"/>
            <v:textbox>
              <w:txbxContent>
                <w:p w:rsidR="00165C7F" w:rsidRPr="005914BD" w:rsidRDefault="00165C7F" w:rsidP="005914BD">
                  <w:pPr>
                    <w:jc w:val="center"/>
                    <w:rPr>
                      <w:rFonts w:ascii="Verdana" w:hAnsi="Verdana"/>
                      <w:b/>
                      <w:bCs/>
                      <w:i/>
                      <w:iCs/>
                      <w:sz w:val="72"/>
                      <w:szCs w:val="72"/>
                    </w:rPr>
                  </w:pPr>
                  <w:r w:rsidRPr="005914BD">
                    <w:rPr>
                      <w:rFonts w:ascii="Verdana" w:hAnsi="Verdana"/>
                      <w:b/>
                      <w:bCs/>
                      <w:i/>
                      <w:iCs/>
                      <w:sz w:val="72"/>
                      <w:szCs w:val="72"/>
                    </w:rPr>
                    <w:t>Introduction</w:t>
                  </w:r>
                </w:p>
              </w:txbxContent>
            </v:textbox>
          </v:roundrect>
        </w:pict>
      </w:r>
    </w:p>
    <w:p w:rsidR="005B4311" w:rsidRDefault="005B4311" w:rsidP="00195B3F">
      <w:pPr>
        <w:rPr>
          <w:rFonts w:ascii="Verdana" w:hAnsi="Verdana"/>
          <w:b/>
          <w:bCs/>
          <w:sz w:val="26"/>
          <w:szCs w:val="26"/>
        </w:rPr>
      </w:pPr>
    </w:p>
    <w:p w:rsidR="005B4311" w:rsidRDefault="005B4311" w:rsidP="00195B3F">
      <w:pPr>
        <w:rPr>
          <w:rFonts w:ascii="Verdana" w:hAnsi="Verdana"/>
          <w:b/>
          <w:bCs/>
          <w:sz w:val="26"/>
          <w:szCs w:val="26"/>
        </w:rPr>
      </w:pPr>
    </w:p>
    <w:p w:rsidR="005B4311" w:rsidRDefault="005B4311" w:rsidP="00195B3F">
      <w:pPr>
        <w:rPr>
          <w:rFonts w:ascii="Verdana" w:hAnsi="Verdana"/>
          <w:b/>
          <w:bCs/>
          <w:sz w:val="26"/>
          <w:szCs w:val="26"/>
        </w:rPr>
      </w:pPr>
    </w:p>
    <w:p w:rsidR="005B4311" w:rsidRDefault="005B4311" w:rsidP="00195B3F">
      <w:pPr>
        <w:rPr>
          <w:rFonts w:ascii="Verdana" w:hAnsi="Verdana"/>
          <w:b/>
          <w:bCs/>
          <w:sz w:val="26"/>
          <w:szCs w:val="26"/>
        </w:rPr>
      </w:pPr>
    </w:p>
    <w:p w:rsidR="005B4311" w:rsidRDefault="005B4311" w:rsidP="00195B3F">
      <w:pPr>
        <w:rPr>
          <w:rFonts w:ascii="Verdana" w:hAnsi="Verdana"/>
          <w:b/>
          <w:bCs/>
          <w:sz w:val="26"/>
          <w:szCs w:val="26"/>
        </w:rPr>
      </w:pPr>
    </w:p>
    <w:p w:rsidR="005B4311" w:rsidRDefault="005B4311" w:rsidP="00195B3F">
      <w:pPr>
        <w:rPr>
          <w:rFonts w:ascii="Verdana" w:hAnsi="Verdana"/>
          <w:b/>
          <w:bCs/>
          <w:sz w:val="26"/>
          <w:szCs w:val="26"/>
        </w:rPr>
      </w:pPr>
    </w:p>
    <w:p w:rsidR="00E82F9B" w:rsidRDefault="00E82F9B" w:rsidP="00195B3F">
      <w:pPr>
        <w:rPr>
          <w:rFonts w:ascii="Verdana" w:hAnsi="Verdana"/>
          <w:b/>
          <w:bCs/>
          <w:sz w:val="26"/>
          <w:szCs w:val="26"/>
        </w:rPr>
      </w:pPr>
    </w:p>
    <w:p w:rsidR="00E82F9B" w:rsidRDefault="00E82F9B" w:rsidP="00195B3F">
      <w:pPr>
        <w:rPr>
          <w:rFonts w:ascii="Verdana" w:hAnsi="Verdana"/>
          <w:b/>
          <w:bCs/>
          <w:sz w:val="26"/>
          <w:szCs w:val="26"/>
        </w:rPr>
      </w:pPr>
    </w:p>
    <w:p w:rsidR="00E82F9B" w:rsidRDefault="00E82F9B" w:rsidP="00195B3F">
      <w:pPr>
        <w:rPr>
          <w:rFonts w:ascii="Verdana" w:hAnsi="Verdana"/>
          <w:b/>
          <w:bCs/>
          <w:sz w:val="26"/>
          <w:szCs w:val="26"/>
        </w:rPr>
      </w:pPr>
    </w:p>
    <w:p w:rsidR="00E82F9B" w:rsidRDefault="00E82F9B" w:rsidP="00195B3F">
      <w:pPr>
        <w:rPr>
          <w:rFonts w:ascii="Verdana" w:hAnsi="Verdana"/>
          <w:b/>
          <w:bCs/>
          <w:sz w:val="26"/>
          <w:szCs w:val="26"/>
        </w:rPr>
      </w:pPr>
    </w:p>
    <w:p w:rsidR="00E82F9B" w:rsidRDefault="00E82F9B" w:rsidP="00195B3F">
      <w:pPr>
        <w:rPr>
          <w:rFonts w:ascii="Verdana" w:hAnsi="Verdana"/>
          <w:b/>
          <w:bCs/>
          <w:sz w:val="26"/>
          <w:szCs w:val="26"/>
        </w:rPr>
      </w:pPr>
    </w:p>
    <w:p w:rsidR="00B66A9A" w:rsidRDefault="00B66A9A" w:rsidP="00195B3F">
      <w:pPr>
        <w:rPr>
          <w:rFonts w:ascii="Verdana" w:hAnsi="Verdana"/>
          <w:b/>
          <w:bCs/>
          <w:sz w:val="26"/>
          <w:szCs w:val="26"/>
        </w:rPr>
        <w:sectPr w:rsidR="00B66A9A" w:rsidSect="00DD28EE">
          <w:pgSz w:w="11906" w:h="16838"/>
          <w:pgMar w:top="1418" w:right="1418" w:bottom="1418" w:left="1985" w:header="709" w:footer="709" w:gutter="0"/>
          <w:cols w:space="708"/>
          <w:titlePg/>
          <w:docGrid w:linePitch="360"/>
        </w:sectPr>
      </w:pPr>
    </w:p>
    <w:p w:rsidR="00D26E6D" w:rsidRDefault="00D26E6D" w:rsidP="00EE24A4">
      <w:pPr>
        <w:spacing w:before="100" w:beforeAutospacing="1" w:after="100" w:afterAutospacing="1" w:line="360" w:lineRule="auto"/>
        <w:ind w:firstLine="708"/>
        <w:jc w:val="both"/>
        <w:rPr>
          <w:rFonts w:ascii="Verdana" w:hAnsi="Verdana"/>
          <w:sz w:val="24"/>
          <w:szCs w:val="24"/>
        </w:rPr>
      </w:pPr>
    </w:p>
    <w:p w:rsidR="00D26E6D" w:rsidRDefault="00D26E6D" w:rsidP="00EE24A4">
      <w:pPr>
        <w:spacing w:before="100" w:beforeAutospacing="1" w:after="100" w:afterAutospacing="1" w:line="360" w:lineRule="auto"/>
        <w:ind w:firstLine="708"/>
        <w:jc w:val="both"/>
        <w:rPr>
          <w:rFonts w:ascii="Verdana" w:hAnsi="Verdana"/>
          <w:sz w:val="24"/>
          <w:szCs w:val="24"/>
        </w:rPr>
      </w:pPr>
    </w:p>
    <w:p w:rsidR="00195B3F" w:rsidRPr="000C41AD" w:rsidRDefault="00195B3F" w:rsidP="00EE24A4">
      <w:pPr>
        <w:spacing w:before="100" w:beforeAutospacing="1" w:after="100" w:afterAutospacing="1" w:line="360" w:lineRule="auto"/>
        <w:ind w:firstLine="708"/>
        <w:jc w:val="both"/>
        <w:rPr>
          <w:rFonts w:ascii="Verdana" w:hAnsi="Verdana"/>
          <w:sz w:val="24"/>
          <w:szCs w:val="24"/>
        </w:rPr>
      </w:pPr>
      <w:r w:rsidRPr="007D20AB">
        <w:rPr>
          <w:rFonts w:ascii="Verdana" w:hAnsi="Verdana"/>
          <w:sz w:val="24"/>
          <w:szCs w:val="24"/>
        </w:rPr>
        <w:t xml:space="preserve">La littérature </w:t>
      </w:r>
      <w:r>
        <w:rPr>
          <w:rFonts w:ascii="Verdana" w:hAnsi="Verdana"/>
          <w:sz w:val="24"/>
          <w:szCs w:val="24"/>
        </w:rPr>
        <w:t xml:space="preserve">est un champ vaste dans lequel chaque écrivain peut semer </w:t>
      </w:r>
      <w:r w:rsidRPr="000C41AD">
        <w:rPr>
          <w:rFonts w:ascii="Verdana" w:hAnsi="Verdana"/>
          <w:sz w:val="24"/>
          <w:szCs w:val="24"/>
        </w:rPr>
        <w:t>ce qu’il veut et comme</w:t>
      </w:r>
      <w:r>
        <w:rPr>
          <w:rFonts w:ascii="Verdana" w:hAnsi="Verdana"/>
          <w:sz w:val="24"/>
          <w:szCs w:val="24"/>
        </w:rPr>
        <w:t xml:space="preserve"> il veut. Certes, la variation des idées donne une variété des textes littéraires selon la société de chaque écrivain, comme a dit Gustave Lanson : </w:t>
      </w:r>
      <w:r w:rsidRPr="007D20AB">
        <w:rPr>
          <w:rFonts w:ascii="Verdana" w:hAnsi="Verdana"/>
          <w:i/>
          <w:iCs/>
          <w:sz w:val="24"/>
          <w:szCs w:val="24"/>
        </w:rPr>
        <w:t>«la littérature est l’expression directe de la société »</w:t>
      </w:r>
      <w:r>
        <w:rPr>
          <w:rStyle w:val="Appelnotedebasdep"/>
          <w:rFonts w:ascii="Verdana" w:hAnsi="Verdana"/>
          <w:i/>
          <w:iCs/>
          <w:sz w:val="24"/>
          <w:szCs w:val="24"/>
        </w:rPr>
        <w:footnoteReference w:id="1"/>
      </w:r>
      <w:r>
        <w:rPr>
          <w:rFonts w:ascii="Verdana" w:hAnsi="Verdana"/>
          <w:i/>
          <w:iCs/>
          <w:sz w:val="24"/>
          <w:szCs w:val="24"/>
        </w:rPr>
        <w:t>.</w:t>
      </w:r>
      <w:r>
        <w:rPr>
          <w:rFonts w:ascii="Verdana" w:hAnsi="Verdana"/>
          <w:sz w:val="24"/>
          <w:szCs w:val="24"/>
        </w:rPr>
        <w:t xml:space="preserve">En effet l’écrivain est </w:t>
      </w:r>
      <w:r w:rsidRPr="000C41AD">
        <w:rPr>
          <w:rFonts w:ascii="Verdana" w:hAnsi="Verdana"/>
          <w:sz w:val="24"/>
          <w:szCs w:val="24"/>
        </w:rPr>
        <w:t xml:space="preserve">le porte-parole de sa société et ses écrits </w:t>
      </w:r>
      <w:proofErr w:type="spellStart"/>
      <w:r w:rsidRPr="000C41AD">
        <w:rPr>
          <w:rFonts w:ascii="Verdana" w:hAnsi="Verdana"/>
          <w:sz w:val="24"/>
          <w:szCs w:val="24"/>
        </w:rPr>
        <w:t>sontparfois</w:t>
      </w:r>
      <w:proofErr w:type="spellEnd"/>
      <w:r w:rsidRPr="000C41AD">
        <w:rPr>
          <w:rFonts w:ascii="Verdana" w:hAnsi="Verdana"/>
          <w:sz w:val="24"/>
          <w:szCs w:val="24"/>
        </w:rPr>
        <w:t xml:space="preserve"> son miroir. </w:t>
      </w:r>
    </w:p>
    <w:p w:rsidR="00195B3F" w:rsidRPr="00F92B4B" w:rsidRDefault="00195B3F" w:rsidP="006F4E01">
      <w:pPr>
        <w:spacing w:before="100" w:beforeAutospacing="1" w:after="100" w:afterAutospacing="1" w:line="360" w:lineRule="auto"/>
        <w:ind w:firstLine="708"/>
        <w:jc w:val="both"/>
        <w:rPr>
          <w:rFonts w:ascii="Verdana" w:hAnsi="Verdana"/>
          <w:i/>
          <w:iCs/>
          <w:sz w:val="24"/>
          <w:szCs w:val="24"/>
        </w:rPr>
      </w:pPr>
      <w:r w:rsidRPr="00A42313">
        <w:rPr>
          <w:rFonts w:ascii="Verdana" w:hAnsi="Verdana"/>
          <w:sz w:val="24"/>
          <w:szCs w:val="24"/>
        </w:rPr>
        <w:t>A cet égard </w:t>
      </w:r>
      <w:proofErr w:type="spellStart"/>
      <w:r w:rsidR="00F92B4B" w:rsidRPr="00F92B4B">
        <w:rPr>
          <w:rFonts w:ascii="Verdana" w:hAnsi="Verdana"/>
          <w:sz w:val="24"/>
          <w:szCs w:val="24"/>
        </w:rPr>
        <w:t>Raluca</w:t>
      </w:r>
      <w:proofErr w:type="spellEnd"/>
      <w:r w:rsidR="00B34A8B">
        <w:rPr>
          <w:rFonts w:ascii="Verdana" w:hAnsi="Verdana"/>
          <w:sz w:val="24"/>
          <w:szCs w:val="24"/>
        </w:rPr>
        <w:t xml:space="preserve"> </w:t>
      </w:r>
      <w:proofErr w:type="spellStart"/>
      <w:r w:rsidR="00F92B4B" w:rsidRPr="00F92B4B">
        <w:rPr>
          <w:rFonts w:ascii="Verdana" w:hAnsi="Verdana"/>
          <w:sz w:val="24"/>
          <w:szCs w:val="24"/>
        </w:rPr>
        <w:t>Batranu</w:t>
      </w:r>
      <w:proofErr w:type="spellEnd"/>
      <w:r w:rsidRPr="00A42313">
        <w:rPr>
          <w:rFonts w:ascii="Verdana" w:hAnsi="Verdana"/>
          <w:sz w:val="24"/>
          <w:szCs w:val="24"/>
        </w:rPr>
        <w:t xml:space="preserve"> a souligné </w:t>
      </w:r>
      <w:r w:rsidR="00F92B4B">
        <w:rPr>
          <w:rFonts w:ascii="Verdana" w:hAnsi="Verdana"/>
          <w:sz w:val="24"/>
          <w:szCs w:val="24"/>
        </w:rPr>
        <w:t xml:space="preserve">dans sa thèse de doctorat </w:t>
      </w:r>
      <w:r w:rsidR="005C2308" w:rsidRPr="00A42313">
        <w:rPr>
          <w:rFonts w:ascii="Verdana" w:hAnsi="Verdana"/>
          <w:sz w:val="24"/>
          <w:szCs w:val="24"/>
        </w:rPr>
        <w:t>q</w:t>
      </w:r>
      <w:r w:rsidR="005C2308" w:rsidRPr="00B34A8B">
        <w:rPr>
          <w:rFonts w:ascii="Verdana" w:hAnsi="Verdana"/>
          <w:sz w:val="24"/>
          <w:szCs w:val="24"/>
        </w:rPr>
        <w:t>u</w:t>
      </w:r>
      <w:r w:rsidR="00B813A4" w:rsidRPr="00B34A8B">
        <w:rPr>
          <w:rFonts w:ascii="Verdana" w:hAnsi="Verdana"/>
          <w:sz w:val="24"/>
          <w:szCs w:val="24"/>
        </w:rPr>
        <w:t>’</w:t>
      </w:r>
      <w:r w:rsidR="005C2308" w:rsidRPr="00A42313">
        <w:rPr>
          <w:rFonts w:ascii="Verdana" w:hAnsi="Verdana"/>
          <w:sz w:val="24"/>
          <w:szCs w:val="24"/>
        </w:rPr>
        <w:t> :</w:t>
      </w:r>
      <w:r>
        <w:rPr>
          <w:rFonts w:ascii="Verdana" w:hAnsi="Verdana"/>
          <w:sz w:val="24"/>
          <w:szCs w:val="24"/>
        </w:rPr>
        <w:t> </w:t>
      </w:r>
      <w:r w:rsidRPr="00CC7548">
        <w:rPr>
          <w:rFonts w:ascii="Verdana" w:hAnsi="Verdana"/>
          <w:i/>
          <w:iCs/>
          <w:sz w:val="24"/>
          <w:szCs w:val="24"/>
        </w:rPr>
        <w:t>« </w:t>
      </w:r>
      <w:r w:rsidR="00F92B4B" w:rsidRPr="00F92B4B">
        <w:rPr>
          <w:rFonts w:ascii="Verdana" w:hAnsi="Verdana"/>
          <w:i/>
          <w:iCs/>
          <w:sz w:val="24"/>
          <w:szCs w:val="24"/>
        </w:rPr>
        <w:t>une littérature qui se construit avec l’humanité</w:t>
      </w:r>
      <w:r w:rsidR="005C2308" w:rsidRPr="00F92B4B">
        <w:rPr>
          <w:rFonts w:ascii="Verdana" w:hAnsi="Verdana"/>
          <w:i/>
          <w:iCs/>
          <w:sz w:val="24"/>
          <w:szCs w:val="24"/>
        </w:rPr>
        <w:t>, avec</w:t>
      </w:r>
      <w:r w:rsidR="00F92B4B" w:rsidRPr="00F92B4B">
        <w:rPr>
          <w:rFonts w:ascii="Verdana" w:hAnsi="Verdana"/>
          <w:i/>
          <w:iCs/>
          <w:sz w:val="24"/>
          <w:szCs w:val="24"/>
        </w:rPr>
        <w:t xml:space="preserve"> l’homme et la société ; il s’agit d’une littérature qui reflète la réalité des hommes, leurs</w:t>
      </w:r>
      <w:r w:rsidR="00F92B4B">
        <w:rPr>
          <w:rFonts w:ascii="Verdana" w:hAnsi="Verdana"/>
          <w:i/>
          <w:iCs/>
          <w:sz w:val="24"/>
          <w:szCs w:val="24"/>
        </w:rPr>
        <w:t xml:space="preserve"> souffrances et leurs plaisirs.</w:t>
      </w:r>
      <w:r w:rsidRPr="00CC7548">
        <w:rPr>
          <w:rFonts w:ascii="Verdana" w:hAnsi="Verdana"/>
          <w:i/>
          <w:iCs/>
          <w:sz w:val="24"/>
          <w:szCs w:val="24"/>
        </w:rPr>
        <w:t>»</w:t>
      </w:r>
      <w:r w:rsidRPr="00CC7548">
        <w:rPr>
          <w:rStyle w:val="Appelnotedebasdep"/>
          <w:rFonts w:ascii="Verdana" w:hAnsi="Verdana"/>
          <w:i/>
          <w:iCs/>
          <w:sz w:val="24"/>
          <w:szCs w:val="24"/>
        </w:rPr>
        <w:footnoteReference w:id="2"/>
      </w:r>
      <w:r w:rsidRPr="00CC7548">
        <w:rPr>
          <w:rFonts w:ascii="Verdana" w:hAnsi="Verdana"/>
          <w:i/>
          <w:iCs/>
          <w:sz w:val="24"/>
          <w:szCs w:val="24"/>
        </w:rPr>
        <w:t>.</w:t>
      </w:r>
      <w:r w:rsidRPr="0003735B">
        <w:rPr>
          <w:rFonts w:ascii="Verdana" w:hAnsi="Verdana"/>
          <w:sz w:val="24"/>
          <w:szCs w:val="24"/>
        </w:rPr>
        <w:t>Cette citation explique</w:t>
      </w:r>
      <w:r>
        <w:rPr>
          <w:rFonts w:ascii="Verdana" w:hAnsi="Verdana"/>
          <w:sz w:val="24"/>
          <w:szCs w:val="24"/>
        </w:rPr>
        <w:t xml:space="preserve"> bel et bien la raison de</w:t>
      </w:r>
      <w:r w:rsidRPr="0003735B">
        <w:rPr>
          <w:rFonts w:ascii="Verdana" w:hAnsi="Verdana"/>
          <w:sz w:val="24"/>
          <w:szCs w:val="24"/>
        </w:rPr>
        <w:t xml:space="preserve"> l’existence d’une littérature francophone dans des pays</w:t>
      </w:r>
      <w:r>
        <w:rPr>
          <w:rFonts w:ascii="Verdana" w:hAnsi="Verdana"/>
          <w:sz w:val="24"/>
          <w:szCs w:val="24"/>
        </w:rPr>
        <w:t xml:space="preserve"> arabophones qui ont été colonisés par la France tel est le cas des pays subsaharien</w:t>
      </w:r>
      <w:r w:rsidR="006F4E01" w:rsidRPr="00515AFB">
        <w:rPr>
          <w:rFonts w:ascii="Verdana" w:hAnsi="Verdana"/>
          <w:sz w:val="24"/>
          <w:szCs w:val="24"/>
        </w:rPr>
        <w:t>s</w:t>
      </w:r>
      <w:r w:rsidR="006F4E01">
        <w:rPr>
          <w:rFonts w:ascii="Verdana" w:hAnsi="Verdana"/>
          <w:sz w:val="24"/>
          <w:szCs w:val="24"/>
        </w:rPr>
        <w:t xml:space="preserve"> et </w:t>
      </w:r>
      <w:r>
        <w:rPr>
          <w:rFonts w:ascii="Verdana" w:hAnsi="Verdana"/>
          <w:sz w:val="24"/>
          <w:szCs w:val="24"/>
        </w:rPr>
        <w:t>Nord africains : le Grand Maghreb, et la Mauritanie.</w:t>
      </w:r>
    </w:p>
    <w:p w:rsidR="00195B3F" w:rsidRDefault="00195B3F" w:rsidP="006F4E01">
      <w:pPr>
        <w:spacing w:before="100" w:beforeAutospacing="1" w:after="100" w:afterAutospacing="1" w:line="360" w:lineRule="auto"/>
        <w:jc w:val="both"/>
        <w:rPr>
          <w:rFonts w:ascii="Verdana" w:hAnsi="Verdana"/>
          <w:sz w:val="24"/>
          <w:szCs w:val="24"/>
        </w:rPr>
      </w:pPr>
      <w:r>
        <w:rPr>
          <w:rFonts w:ascii="Verdana" w:hAnsi="Verdana"/>
          <w:sz w:val="24"/>
          <w:szCs w:val="24"/>
        </w:rPr>
        <w:tab/>
        <w:t xml:space="preserve">La littérature mauritanienne d’expression française est peu connue. </w:t>
      </w:r>
      <w:r w:rsidRPr="00016604">
        <w:rPr>
          <w:rFonts w:ascii="Verdana" w:hAnsi="Verdana"/>
          <w:sz w:val="24"/>
          <w:szCs w:val="24"/>
        </w:rPr>
        <w:t>Elle fait ses premiers pas dans la littérature francophone. Elle ne s’est évoluée qu’à partir de la deuxième moitié du XX</w:t>
      </w:r>
      <w:r w:rsidRPr="00016604">
        <w:rPr>
          <w:rFonts w:ascii="Verdana" w:hAnsi="Verdana"/>
          <w:sz w:val="24"/>
          <w:szCs w:val="24"/>
          <w:vertAlign w:val="superscript"/>
        </w:rPr>
        <w:t>e</w:t>
      </w:r>
      <w:r w:rsidRPr="00016604">
        <w:rPr>
          <w:rFonts w:ascii="Verdana" w:hAnsi="Verdana"/>
          <w:sz w:val="24"/>
          <w:szCs w:val="24"/>
        </w:rPr>
        <w:t xml:space="preserve"> siècle</w:t>
      </w:r>
      <w:r>
        <w:rPr>
          <w:rFonts w:ascii="Verdana" w:hAnsi="Verdana"/>
          <w:sz w:val="24"/>
          <w:szCs w:val="24"/>
        </w:rPr>
        <w:t xml:space="preserve">, c’est pour cette raison que les études faites sur cette littérature </w:t>
      </w:r>
      <w:r w:rsidR="006F4E01" w:rsidRPr="00515AFB">
        <w:rPr>
          <w:rFonts w:ascii="Verdana" w:hAnsi="Verdana"/>
          <w:sz w:val="24"/>
          <w:szCs w:val="24"/>
        </w:rPr>
        <w:t xml:space="preserve">sont </w:t>
      </w:r>
      <w:r>
        <w:rPr>
          <w:rFonts w:ascii="Verdana" w:hAnsi="Verdana"/>
          <w:sz w:val="24"/>
          <w:szCs w:val="24"/>
        </w:rPr>
        <w:t xml:space="preserve">rares. </w:t>
      </w:r>
    </w:p>
    <w:p w:rsidR="00195B3F" w:rsidRDefault="00195B3F" w:rsidP="00562226">
      <w:pPr>
        <w:spacing w:before="100" w:beforeAutospacing="1" w:after="100" w:afterAutospacing="1" w:line="360" w:lineRule="auto"/>
        <w:ind w:firstLine="708"/>
        <w:jc w:val="both"/>
        <w:rPr>
          <w:rFonts w:ascii="Verdana" w:hAnsi="Verdana"/>
          <w:sz w:val="24"/>
          <w:szCs w:val="24"/>
        </w:rPr>
      </w:pPr>
      <w:r>
        <w:rPr>
          <w:rFonts w:ascii="Verdana" w:hAnsi="Verdana"/>
          <w:sz w:val="24"/>
          <w:szCs w:val="24"/>
        </w:rPr>
        <w:t>M’</w:t>
      </w:r>
      <w:proofErr w:type="spellStart"/>
      <w:r>
        <w:rPr>
          <w:rFonts w:ascii="Verdana" w:hAnsi="Verdana"/>
          <w:sz w:val="24"/>
          <w:szCs w:val="24"/>
        </w:rPr>
        <w:t>bouh</w:t>
      </w:r>
      <w:proofErr w:type="spellEnd"/>
      <w:r w:rsidR="00515AFB">
        <w:rPr>
          <w:rFonts w:ascii="Verdana" w:hAnsi="Verdana"/>
          <w:sz w:val="24"/>
          <w:szCs w:val="24"/>
        </w:rPr>
        <w:t xml:space="preserve"> </w:t>
      </w:r>
      <w:proofErr w:type="spellStart"/>
      <w:r>
        <w:rPr>
          <w:rFonts w:ascii="Verdana" w:hAnsi="Verdana"/>
          <w:sz w:val="24"/>
          <w:szCs w:val="24"/>
        </w:rPr>
        <w:t>Céta</w:t>
      </w:r>
      <w:proofErr w:type="spellEnd"/>
      <w:r w:rsidR="00515AFB">
        <w:rPr>
          <w:rFonts w:ascii="Verdana" w:hAnsi="Verdana"/>
          <w:sz w:val="24"/>
          <w:szCs w:val="24"/>
        </w:rPr>
        <w:t xml:space="preserve"> </w:t>
      </w:r>
      <w:proofErr w:type="spellStart"/>
      <w:r>
        <w:rPr>
          <w:rFonts w:ascii="Verdana" w:hAnsi="Verdana"/>
          <w:sz w:val="24"/>
          <w:szCs w:val="24"/>
        </w:rPr>
        <w:t>Diagana</w:t>
      </w:r>
      <w:proofErr w:type="spellEnd"/>
      <w:r>
        <w:rPr>
          <w:rFonts w:ascii="Verdana" w:hAnsi="Verdana"/>
          <w:sz w:val="24"/>
          <w:szCs w:val="24"/>
        </w:rPr>
        <w:t xml:space="preserve">, </w:t>
      </w:r>
      <w:r w:rsidRPr="00044BDF">
        <w:rPr>
          <w:rFonts w:ascii="Verdana" w:hAnsi="Verdana"/>
          <w:sz w:val="24"/>
          <w:szCs w:val="24"/>
        </w:rPr>
        <w:t xml:space="preserve">Mohamed </w:t>
      </w:r>
      <w:proofErr w:type="spellStart"/>
      <w:r w:rsidRPr="00044BDF">
        <w:rPr>
          <w:rFonts w:ascii="Verdana" w:hAnsi="Verdana"/>
          <w:sz w:val="24"/>
          <w:szCs w:val="24"/>
        </w:rPr>
        <w:t>Moctar</w:t>
      </w:r>
      <w:proofErr w:type="spellEnd"/>
      <w:r w:rsidRPr="00044BDF">
        <w:rPr>
          <w:rFonts w:ascii="Verdana" w:hAnsi="Verdana"/>
          <w:sz w:val="24"/>
          <w:szCs w:val="24"/>
        </w:rPr>
        <w:t xml:space="preserve"> Mohamed </w:t>
      </w:r>
      <w:proofErr w:type="spellStart"/>
      <w:r w:rsidRPr="00044BDF">
        <w:rPr>
          <w:rFonts w:ascii="Verdana" w:hAnsi="Verdana"/>
          <w:sz w:val="24"/>
          <w:szCs w:val="24"/>
        </w:rPr>
        <w:t>Majoub</w:t>
      </w:r>
      <w:proofErr w:type="spellEnd"/>
      <w:r>
        <w:rPr>
          <w:rFonts w:ascii="Verdana" w:hAnsi="Verdana"/>
          <w:sz w:val="24"/>
          <w:szCs w:val="24"/>
        </w:rPr>
        <w:t xml:space="preserve">, et </w:t>
      </w:r>
      <w:proofErr w:type="spellStart"/>
      <w:r w:rsidRPr="008B0E7A">
        <w:rPr>
          <w:rFonts w:ascii="Verdana" w:hAnsi="Verdana"/>
          <w:sz w:val="24"/>
          <w:szCs w:val="24"/>
        </w:rPr>
        <w:t>NdiayeSarr</w:t>
      </w:r>
      <w:proofErr w:type="spellEnd"/>
      <w:r>
        <w:rPr>
          <w:rFonts w:ascii="Verdana" w:hAnsi="Verdana"/>
          <w:sz w:val="24"/>
          <w:szCs w:val="24"/>
        </w:rPr>
        <w:t xml:space="preserve"> sont considérés comme des chercheurs précurseurs dans cette littérature, ils essayent dans leurs thèses de doctorat de la présenter et la </w:t>
      </w:r>
      <w:r w:rsidRPr="00177932">
        <w:rPr>
          <w:rFonts w:ascii="Verdana" w:hAnsi="Verdana"/>
          <w:sz w:val="24"/>
          <w:szCs w:val="24"/>
        </w:rPr>
        <w:t xml:space="preserve">corroborer </w:t>
      </w:r>
      <w:r>
        <w:rPr>
          <w:rFonts w:ascii="Verdana" w:hAnsi="Verdana"/>
          <w:sz w:val="24"/>
          <w:szCs w:val="24"/>
        </w:rPr>
        <w:t xml:space="preserve">afin qu’elle soit connue et prenne une place </w:t>
      </w:r>
      <w:r>
        <w:rPr>
          <w:rFonts w:ascii="Verdana" w:hAnsi="Verdana"/>
          <w:sz w:val="24"/>
          <w:szCs w:val="24"/>
        </w:rPr>
        <w:lastRenderedPageBreak/>
        <w:t>dans le champ de la littérature francophone. Dans ce siège, Ndiaye déclare:</w:t>
      </w:r>
    </w:p>
    <w:p w:rsidR="00195B3F" w:rsidRPr="00627FF0" w:rsidRDefault="00195B3F" w:rsidP="0086615A">
      <w:pPr>
        <w:spacing w:after="0" w:line="240" w:lineRule="auto"/>
        <w:ind w:left="1701" w:right="1418"/>
        <w:jc w:val="both"/>
        <w:rPr>
          <w:rFonts w:ascii="Verdana" w:hAnsi="Verdana"/>
          <w:color w:val="000000" w:themeColor="text1"/>
        </w:rPr>
      </w:pPr>
      <w:r w:rsidRPr="00165C7F">
        <w:rPr>
          <w:rFonts w:ascii="Verdana" w:hAnsi="Verdana"/>
          <w:i/>
          <w:iCs/>
          <w:color w:val="000000" w:themeColor="text1"/>
        </w:rPr>
        <w:t>« Faisant partie de la première génération d’étudiants à l’avoir eue au programme à l’Université de Nouakchott, nous essayerons tant soi peu, après avoir consacré deux travaux de recherches à cette littérature, de contribuer davantage par cet article à la connaissance de cette « perle discrète ».</w:t>
      </w:r>
      <w:r w:rsidRPr="00627FF0">
        <w:rPr>
          <w:rFonts w:ascii="Verdana" w:hAnsi="Verdana"/>
          <w:color w:val="000000" w:themeColor="text1"/>
        </w:rPr>
        <w:t> »</w:t>
      </w:r>
      <w:r w:rsidRPr="00627FF0">
        <w:rPr>
          <w:rStyle w:val="Appelnotedebasdep"/>
          <w:rFonts w:ascii="Verdana" w:hAnsi="Verdana"/>
          <w:color w:val="000000" w:themeColor="text1"/>
        </w:rPr>
        <w:footnoteReference w:id="3"/>
      </w:r>
      <w:r w:rsidRPr="00627FF0">
        <w:rPr>
          <w:rFonts w:ascii="Verdana" w:hAnsi="Verdana"/>
          <w:color w:val="000000" w:themeColor="text1"/>
        </w:rPr>
        <w:cr/>
      </w:r>
    </w:p>
    <w:p w:rsidR="00195B3F" w:rsidRPr="00E40F11" w:rsidRDefault="00195B3F" w:rsidP="0086615A">
      <w:pPr>
        <w:spacing w:before="100" w:beforeAutospacing="1" w:after="100" w:afterAutospacing="1" w:line="360" w:lineRule="auto"/>
        <w:jc w:val="both"/>
        <w:rPr>
          <w:rFonts w:ascii="Verdana" w:hAnsi="Verdana"/>
          <w:i/>
          <w:iCs/>
          <w:color w:val="000000" w:themeColor="text1"/>
          <w:sz w:val="24"/>
          <w:szCs w:val="24"/>
        </w:rPr>
      </w:pPr>
      <w:r>
        <w:rPr>
          <w:rFonts w:ascii="Verdana" w:hAnsi="Verdana"/>
          <w:sz w:val="24"/>
          <w:szCs w:val="24"/>
        </w:rPr>
        <w:tab/>
      </w:r>
      <w:r w:rsidRPr="00EF29C6">
        <w:rPr>
          <w:rFonts w:ascii="Verdana" w:hAnsi="Verdana"/>
          <w:sz w:val="24"/>
          <w:szCs w:val="24"/>
        </w:rPr>
        <w:t>De même, Ulrich</w:t>
      </w:r>
      <w:r w:rsidR="00011DB1">
        <w:rPr>
          <w:rFonts w:ascii="Verdana" w:hAnsi="Verdana"/>
          <w:sz w:val="24"/>
          <w:szCs w:val="24"/>
        </w:rPr>
        <w:t xml:space="preserve"> </w:t>
      </w:r>
      <w:proofErr w:type="spellStart"/>
      <w:r w:rsidRPr="0022704A">
        <w:rPr>
          <w:rFonts w:ascii="Verdana" w:hAnsi="Verdana"/>
          <w:sz w:val="24"/>
          <w:szCs w:val="24"/>
        </w:rPr>
        <w:t>Rebstock</w:t>
      </w:r>
      <w:proofErr w:type="spellEnd"/>
      <w:r>
        <w:rPr>
          <w:rFonts w:ascii="Verdana" w:hAnsi="Verdana"/>
          <w:sz w:val="24"/>
          <w:szCs w:val="24"/>
        </w:rPr>
        <w:t>, un orientaliste allemand et professeur des études islamique</w:t>
      </w:r>
      <w:r w:rsidR="006F4E01" w:rsidRPr="00515AFB">
        <w:rPr>
          <w:rFonts w:ascii="Verdana" w:hAnsi="Verdana"/>
          <w:sz w:val="24"/>
          <w:szCs w:val="24"/>
        </w:rPr>
        <w:t>s</w:t>
      </w:r>
      <w:r>
        <w:rPr>
          <w:rFonts w:ascii="Verdana" w:hAnsi="Verdana"/>
          <w:sz w:val="24"/>
          <w:szCs w:val="24"/>
        </w:rPr>
        <w:t xml:space="preserve"> à l’université </w:t>
      </w:r>
      <w:r w:rsidRPr="0022704A">
        <w:rPr>
          <w:rFonts w:ascii="Verdana" w:hAnsi="Verdana"/>
          <w:sz w:val="24"/>
          <w:szCs w:val="24"/>
        </w:rPr>
        <w:t>Albert-Ludwig de Fribourg</w:t>
      </w:r>
      <w:r w:rsidR="00562226">
        <w:rPr>
          <w:rFonts w:ascii="Verdana" w:hAnsi="Verdana"/>
          <w:sz w:val="24"/>
          <w:szCs w:val="24"/>
        </w:rPr>
        <w:t>, dans</w:t>
      </w:r>
      <w:r>
        <w:rPr>
          <w:rFonts w:ascii="Verdana" w:hAnsi="Verdana"/>
          <w:sz w:val="24"/>
          <w:szCs w:val="24"/>
        </w:rPr>
        <w:t xml:space="preserve"> son article intitulé</w:t>
      </w:r>
      <w:r w:rsidR="006F4E01">
        <w:rPr>
          <w:rFonts w:ascii="Verdana" w:hAnsi="Verdana"/>
          <w:sz w:val="24"/>
          <w:szCs w:val="24"/>
        </w:rPr>
        <w:t> </w:t>
      </w:r>
      <w:r w:rsidRPr="0086615A">
        <w:rPr>
          <w:rFonts w:ascii="Verdana" w:hAnsi="Verdana"/>
          <w:i/>
          <w:iCs/>
          <w:color w:val="000000" w:themeColor="text1"/>
          <w:sz w:val="24"/>
          <w:szCs w:val="24"/>
        </w:rPr>
        <w:t xml:space="preserve">La littérature </w:t>
      </w:r>
      <w:r w:rsidR="00562226" w:rsidRPr="0086615A">
        <w:rPr>
          <w:rFonts w:ascii="Verdana" w:hAnsi="Verdana"/>
          <w:i/>
          <w:iCs/>
          <w:color w:val="000000" w:themeColor="text1"/>
          <w:sz w:val="24"/>
          <w:szCs w:val="24"/>
        </w:rPr>
        <w:t>mauritanienne :</w:t>
      </w:r>
      <w:r w:rsidRPr="0086615A">
        <w:rPr>
          <w:rFonts w:ascii="Verdana" w:hAnsi="Verdana"/>
          <w:i/>
          <w:iCs/>
          <w:color w:val="000000" w:themeColor="text1"/>
          <w:sz w:val="24"/>
          <w:szCs w:val="24"/>
        </w:rPr>
        <w:t xml:space="preserve"> portrait d'un héritage négligé</w:t>
      </w:r>
      <w:r w:rsidR="00562226">
        <w:rPr>
          <w:rFonts w:ascii="Verdana" w:hAnsi="Verdana"/>
          <w:i/>
          <w:iCs/>
          <w:sz w:val="24"/>
          <w:szCs w:val="24"/>
        </w:rPr>
        <w:t>,</w:t>
      </w:r>
      <w:r w:rsidR="00562226">
        <w:rPr>
          <w:rFonts w:ascii="Verdana" w:hAnsi="Verdana"/>
          <w:sz w:val="24"/>
          <w:szCs w:val="24"/>
        </w:rPr>
        <w:t xml:space="preserve"> avertit</w:t>
      </w:r>
      <w:r>
        <w:rPr>
          <w:rFonts w:ascii="Verdana" w:hAnsi="Verdana"/>
          <w:sz w:val="24"/>
          <w:szCs w:val="24"/>
        </w:rPr>
        <w:t xml:space="preserve"> les mauritaniens de la disparition de leur </w:t>
      </w:r>
      <w:r w:rsidR="00562226">
        <w:rPr>
          <w:rFonts w:ascii="Verdana" w:hAnsi="Verdana"/>
          <w:sz w:val="24"/>
          <w:szCs w:val="24"/>
        </w:rPr>
        <w:t>littérature :</w:t>
      </w:r>
      <w:r>
        <w:rPr>
          <w:rFonts w:ascii="Verdana" w:hAnsi="Verdana"/>
          <w:sz w:val="24"/>
          <w:szCs w:val="24"/>
        </w:rPr>
        <w:t> </w:t>
      </w:r>
      <w:r w:rsidRPr="00E40F11">
        <w:rPr>
          <w:rFonts w:ascii="Verdana" w:hAnsi="Verdana"/>
          <w:i/>
          <w:iCs/>
          <w:color w:val="000000" w:themeColor="text1"/>
          <w:sz w:val="24"/>
          <w:szCs w:val="24"/>
        </w:rPr>
        <w:t xml:space="preserve">«Les littératures doivent être </w:t>
      </w:r>
      <w:r w:rsidR="00562226" w:rsidRPr="00E40F11">
        <w:rPr>
          <w:rFonts w:ascii="Verdana" w:hAnsi="Verdana"/>
          <w:i/>
          <w:iCs/>
          <w:color w:val="000000" w:themeColor="text1"/>
          <w:sz w:val="24"/>
          <w:szCs w:val="24"/>
        </w:rPr>
        <w:t>cultivées ;</w:t>
      </w:r>
      <w:r w:rsidRPr="00E40F11">
        <w:rPr>
          <w:rFonts w:ascii="Verdana" w:hAnsi="Verdana"/>
          <w:i/>
          <w:iCs/>
          <w:color w:val="000000" w:themeColor="text1"/>
          <w:sz w:val="24"/>
          <w:szCs w:val="24"/>
        </w:rPr>
        <w:t xml:space="preserve"> un texte q</w:t>
      </w:r>
      <w:r w:rsidR="006F4E01" w:rsidRPr="00E40F11">
        <w:rPr>
          <w:rFonts w:ascii="Verdana" w:hAnsi="Verdana"/>
          <w:i/>
          <w:iCs/>
          <w:color w:val="000000" w:themeColor="text1"/>
          <w:sz w:val="24"/>
          <w:szCs w:val="24"/>
        </w:rPr>
        <w:t>ui n'est pas lu ne survivra pas »</w:t>
      </w:r>
      <w:r w:rsidR="00E40F11" w:rsidRPr="00E40F11">
        <w:rPr>
          <w:rStyle w:val="Appelnotedebasdep"/>
          <w:rFonts w:ascii="Verdana" w:hAnsi="Verdana"/>
          <w:i/>
          <w:iCs/>
          <w:color w:val="000000" w:themeColor="text1"/>
          <w:sz w:val="24"/>
          <w:szCs w:val="24"/>
        </w:rPr>
        <w:footnoteReference w:id="4"/>
      </w:r>
      <w:r w:rsidR="006F4E01" w:rsidRPr="00E40F11">
        <w:rPr>
          <w:rFonts w:ascii="Verdana" w:hAnsi="Verdana"/>
          <w:i/>
          <w:iCs/>
          <w:color w:val="000000" w:themeColor="text1"/>
          <w:sz w:val="24"/>
          <w:szCs w:val="24"/>
        </w:rPr>
        <w:t xml:space="preserve"> </w:t>
      </w:r>
      <w:r w:rsidR="00E40F11" w:rsidRPr="00E40F11">
        <w:rPr>
          <w:rFonts w:ascii="Verdana" w:hAnsi="Verdana"/>
          <w:i/>
          <w:iCs/>
          <w:color w:val="000000" w:themeColor="text1"/>
          <w:sz w:val="24"/>
          <w:szCs w:val="24"/>
        </w:rPr>
        <w:t>.</w:t>
      </w:r>
      <w:r w:rsidR="00E40F11">
        <w:rPr>
          <w:rFonts w:ascii="Verdana" w:hAnsi="Verdana"/>
          <w:i/>
          <w:iCs/>
          <w:color w:val="000000" w:themeColor="text1"/>
          <w:sz w:val="24"/>
          <w:szCs w:val="24"/>
        </w:rPr>
        <w:t xml:space="preserve"> </w:t>
      </w:r>
      <w:r>
        <w:rPr>
          <w:rFonts w:ascii="Verdana" w:hAnsi="Verdana"/>
          <w:sz w:val="24"/>
          <w:szCs w:val="24"/>
        </w:rPr>
        <w:t xml:space="preserve">En raison de mettre en évidence la nécessité de faire connaitre et préserver ce </w:t>
      </w:r>
      <w:r w:rsidR="00F97AD2">
        <w:rPr>
          <w:rFonts w:ascii="Verdana" w:hAnsi="Verdana"/>
          <w:sz w:val="24"/>
          <w:szCs w:val="24"/>
        </w:rPr>
        <w:t>patrimoine collectif</w:t>
      </w:r>
      <w:r w:rsidRPr="00F30F8E">
        <w:rPr>
          <w:rFonts w:ascii="Verdana" w:hAnsi="Verdana"/>
          <w:sz w:val="24"/>
          <w:szCs w:val="24"/>
        </w:rPr>
        <w:t xml:space="preserve"> il ajoute</w:t>
      </w:r>
      <w:r>
        <w:rPr>
          <w:rFonts w:ascii="Verdana" w:hAnsi="Verdana"/>
          <w:i/>
          <w:iCs/>
          <w:sz w:val="24"/>
          <w:szCs w:val="24"/>
        </w:rPr>
        <w:t xml:space="preserve"> : </w:t>
      </w:r>
    </w:p>
    <w:p w:rsidR="00195B3F" w:rsidRPr="00627FF0" w:rsidRDefault="00195B3F" w:rsidP="00F97AD2">
      <w:pPr>
        <w:spacing w:after="0" w:line="240" w:lineRule="auto"/>
        <w:ind w:left="1701" w:right="1418"/>
        <w:jc w:val="both"/>
        <w:rPr>
          <w:rFonts w:ascii="Verdana" w:hAnsi="Verdana"/>
        </w:rPr>
      </w:pPr>
      <w:r w:rsidRPr="00805725">
        <w:rPr>
          <w:rFonts w:ascii="Verdana" w:hAnsi="Verdana"/>
          <w:sz w:val="20"/>
          <w:szCs w:val="20"/>
        </w:rPr>
        <w:t>«</w:t>
      </w:r>
      <w:r w:rsidRPr="00165C7F">
        <w:rPr>
          <w:rFonts w:ascii="Verdana" w:hAnsi="Verdana"/>
          <w:i/>
          <w:iCs/>
        </w:rPr>
        <w:t>Si je parle de la littérature mauritanienne ce sera non dans la perspective d'une collection de textes mais dans celle d'un organisme à qui nous appartenons tous […] Nous lui devons notre horizon intellectuel et portons la responsabilité pour sa survivance</w:t>
      </w:r>
      <w:r w:rsidRPr="00627FF0">
        <w:rPr>
          <w:rFonts w:ascii="Verdana" w:hAnsi="Verdana"/>
        </w:rPr>
        <w:t>»</w:t>
      </w:r>
      <w:r w:rsidRPr="00627FF0">
        <w:rPr>
          <w:rStyle w:val="Appelnotedebasdep"/>
          <w:rFonts w:ascii="Verdana" w:hAnsi="Verdana"/>
        </w:rPr>
        <w:footnoteReference w:id="5"/>
      </w:r>
      <w:r w:rsidRPr="00627FF0">
        <w:rPr>
          <w:rFonts w:ascii="Verdana" w:hAnsi="Verdana"/>
        </w:rPr>
        <w:t xml:space="preserve">.  </w:t>
      </w:r>
    </w:p>
    <w:p w:rsidR="00195B3F" w:rsidRPr="00A12E0A" w:rsidRDefault="00195B3F" w:rsidP="00627FF0">
      <w:pPr>
        <w:spacing w:before="100" w:beforeAutospacing="1" w:after="100" w:afterAutospacing="1" w:line="360" w:lineRule="auto"/>
        <w:ind w:firstLine="709"/>
        <w:jc w:val="both"/>
        <w:rPr>
          <w:rFonts w:ascii="Verdana" w:hAnsi="Verdana"/>
          <w:sz w:val="24"/>
          <w:szCs w:val="24"/>
        </w:rPr>
      </w:pPr>
      <w:r w:rsidRPr="00A12E0A">
        <w:rPr>
          <w:rFonts w:ascii="Verdana" w:hAnsi="Verdana" w:cstheme="majorBidi"/>
          <w:sz w:val="24"/>
          <w:szCs w:val="24"/>
        </w:rPr>
        <w:t>C’est pourquoi nous avons trouvé préférable d’effectuer ce travail sur cette- en empruntant l’expression</w:t>
      </w:r>
      <w:r w:rsidRPr="00A12E0A">
        <w:rPr>
          <w:rFonts w:ascii="Verdana" w:hAnsi="Verdana"/>
          <w:sz w:val="24"/>
          <w:szCs w:val="24"/>
        </w:rPr>
        <w:t xml:space="preserve"> de </w:t>
      </w:r>
      <w:proofErr w:type="spellStart"/>
      <w:r w:rsidRPr="00A12E0A">
        <w:rPr>
          <w:rFonts w:ascii="Verdana" w:hAnsi="Verdana"/>
          <w:sz w:val="24"/>
          <w:szCs w:val="24"/>
        </w:rPr>
        <w:t>Ndiaye</w:t>
      </w:r>
      <w:proofErr w:type="spellEnd"/>
      <w:r w:rsidR="00627FF0">
        <w:rPr>
          <w:rFonts w:ascii="Verdana" w:hAnsi="Verdana"/>
          <w:sz w:val="24"/>
          <w:szCs w:val="24"/>
        </w:rPr>
        <w:t xml:space="preserve"> </w:t>
      </w:r>
      <w:proofErr w:type="spellStart"/>
      <w:r w:rsidRPr="00A12E0A">
        <w:rPr>
          <w:rFonts w:ascii="Verdana" w:hAnsi="Verdana"/>
          <w:sz w:val="24"/>
          <w:szCs w:val="24"/>
        </w:rPr>
        <w:t>Sarr</w:t>
      </w:r>
      <w:proofErr w:type="spellEnd"/>
      <w:r w:rsidRPr="0086615A">
        <w:rPr>
          <w:rFonts w:ascii="Verdana" w:hAnsi="Verdana"/>
          <w:color w:val="000000" w:themeColor="text1"/>
          <w:sz w:val="24"/>
          <w:szCs w:val="24"/>
        </w:rPr>
        <w:t>-</w:t>
      </w:r>
      <w:r w:rsidR="00627FF0">
        <w:rPr>
          <w:rFonts w:ascii="Verdana" w:hAnsi="Verdana" w:cstheme="majorBidi"/>
          <w:color w:val="000000" w:themeColor="text1"/>
          <w:sz w:val="24"/>
          <w:szCs w:val="24"/>
        </w:rPr>
        <w:t>« perle discrète »,</w:t>
      </w:r>
      <w:r w:rsidRPr="00CE16E6">
        <w:rPr>
          <w:rFonts w:ascii="Verdana" w:hAnsi="Verdana" w:cstheme="majorBidi"/>
          <w:color w:val="FF0000"/>
          <w:sz w:val="24"/>
          <w:szCs w:val="24"/>
        </w:rPr>
        <w:t xml:space="preserve"> </w:t>
      </w:r>
      <w:r w:rsidRPr="00A12E0A">
        <w:rPr>
          <w:rFonts w:ascii="Verdana" w:hAnsi="Verdana" w:cstheme="majorBidi"/>
          <w:sz w:val="24"/>
          <w:szCs w:val="24"/>
        </w:rPr>
        <w:t xml:space="preserve">pour combler un écart et porter un nouveau regard sur cette littérature. </w:t>
      </w:r>
      <w:r w:rsidRPr="00A12E0A">
        <w:rPr>
          <w:rFonts w:ascii="Verdana" w:hAnsi="Verdana"/>
          <w:sz w:val="24"/>
          <w:szCs w:val="24"/>
        </w:rPr>
        <w:t xml:space="preserve">La lecture du roman </w:t>
      </w:r>
      <w:r w:rsidRPr="00A12E0A">
        <w:rPr>
          <w:rFonts w:ascii="Verdana" w:hAnsi="Verdana"/>
          <w:i/>
          <w:iCs/>
          <w:sz w:val="24"/>
          <w:szCs w:val="24"/>
        </w:rPr>
        <w:t>Tambour des larmes</w:t>
      </w:r>
      <w:r w:rsidRPr="00A12E0A">
        <w:rPr>
          <w:rStyle w:val="Appelnotedebasdep"/>
          <w:rFonts w:ascii="Verdana" w:hAnsi="Verdana"/>
          <w:i/>
          <w:iCs/>
          <w:sz w:val="24"/>
          <w:szCs w:val="24"/>
        </w:rPr>
        <w:footnoteReference w:id="6"/>
      </w:r>
      <w:r w:rsidRPr="00A12E0A">
        <w:rPr>
          <w:rFonts w:ascii="Verdana" w:hAnsi="Verdana"/>
          <w:i/>
          <w:iCs/>
          <w:sz w:val="24"/>
          <w:szCs w:val="24"/>
        </w:rPr>
        <w:t xml:space="preserve">, </w:t>
      </w:r>
      <w:r w:rsidRPr="00A12E0A">
        <w:rPr>
          <w:rFonts w:ascii="Verdana" w:hAnsi="Verdana"/>
          <w:sz w:val="24"/>
          <w:szCs w:val="24"/>
        </w:rPr>
        <w:t xml:space="preserve">écrit par </w:t>
      </w:r>
      <w:r w:rsidRPr="00A12E0A">
        <w:rPr>
          <w:rFonts w:ascii="Verdana" w:hAnsi="Verdana"/>
          <w:sz w:val="24"/>
          <w:szCs w:val="24"/>
        </w:rPr>
        <w:lastRenderedPageBreak/>
        <w:t xml:space="preserve">l’écrivain mauritanien d’expression française </w:t>
      </w:r>
      <w:proofErr w:type="spellStart"/>
      <w:r w:rsidRPr="00A12E0A">
        <w:rPr>
          <w:rFonts w:ascii="Verdana" w:hAnsi="Verdana"/>
          <w:sz w:val="24"/>
          <w:szCs w:val="24"/>
        </w:rPr>
        <w:t>Beyrouk</w:t>
      </w:r>
      <w:proofErr w:type="spellEnd"/>
      <w:r w:rsidRPr="00A12E0A">
        <w:rPr>
          <w:rFonts w:ascii="Verdana" w:hAnsi="Verdana"/>
          <w:sz w:val="24"/>
          <w:szCs w:val="24"/>
        </w:rPr>
        <w:t xml:space="preserve">, et dont les </w:t>
      </w:r>
      <w:r w:rsidRPr="00E40F11">
        <w:rPr>
          <w:rFonts w:ascii="Verdana" w:hAnsi="Verdana"/>
          <w:color w:val="000000" w:themeColor="text1"/>
          <w:sz w:val="24"/>
          <w:szCs w:val="24"/>
        </w:rPr>
        <w:t xml:space="preserve">recherches sont </w:t>
      </w:r>
      <w:r w:rsidR="00E40F11">
        <w:rPr>
          <w:rFonts w:ascii="Verdana" w:hAnsi="Verdana"/>
          <w:color w:val="000000" w:themeColor="text1"/>
          <w:sz w:val="24"/>
          <w:szCs w:val="24"/>
        </w:rPr>
        <w:t>peu</w:t>
      </w:r>
      <w:r w:rsidR="00E40F11" w:rsidRPr="00E40F11">
        <w:rPr>
          <w:rFonts w:ascii="Verdana" w:hAnsi="Verdana"/>
          <w:color w:val="000000" w:themeColor="text1"/>
          <w:sz w:val="24"/>
          <w:szCs w:val="24"/>
        </w:rPr>
        <w:t>,</w:t>
      </w:r>
      <w:r w:rsidR="00E40F11">
        <w:rPr>
          <w:rFonts w:ascii="Verdana" w:hAnsi="Verdana"/>
          <w:color w:val="FF0000"/>
          <w:sz w:val="24"/>
          <w:szCs w:val="24"/>
        </w:rPr>
        <w:t xml:space="preserve"> </w:t>
      </w:r>
      <w:r w:rsidRPr="00A12E0A">
        <w:rPr>
          <w:rFonts w:ascii="Verdana" w:hAnsi="Verdana"/>
          <w:sz w:val="24"/>
          <w:szCs w:val="24"/>
        </w:rPr>
        <w:t xml:space="preserve">répond à ce besoin. </w:t>
      </w:r>
    </w:p>
    <w:p w:rsidR="00195B3F" w:rsidRDefault="00195B3F" w:rsidP="00CE16E6">
      <w:pPr>
        <w:spacing w:before="100" w:beforeAutospacing="1" w:after="100" w:afterAutospacing="1" w:line="360" w:lineRule="auto"/>
        <w:jc w:val="both"/>
        <w:rPr>
          <w:rFonts w:ascii="Verdana" w:hAnsi="Verdana"/>
          <w:sz w:val="24"/>
          <w:szCs w:val="24"/>
        </w:rPr>
      </w:pPr>
      <w:r w:rsidRPr="00A12E0A">
        <w:rPr>
          <w:rFonts w:ascii="Verdana" w:hAnsi="Verdana"/>
          <w:sz w:val="24"/>
          <w:szCs w:val="24"/>
        </w:rPr>
        <w:tab/>
        <w:t>En effet, Notre choix du thème est basé surtout sur une</w:t>
      </w:r>
      <w:r>
        <w:rPr>
          <w:rFonts w:ascii="Verdana" w:hAnsi="Verdana"/>
          <w:sz w:val="24"/>
          <w:szCs w:val="24"/>
        </w:rPr>
        <w:t xml:space="preserve"> curiosité de découverte et une volonté de dévoiler la littérature mauritanienne francophone à travers ce roman qui</w:t>
      </w:r>
      <w:r w:rsidR="003235EC">
        <w:rPr>
          <w:rFonts w:ascii="Verdana" w:hAnsi="Verdana"/>
          <w:sz w:val="24"/>
          <w:szCs w:val="24"/>
        </w:rPr>
        <w:t xml:space="preserve"> </w:t>
      </w:r>
      <w:r>
        <w:rPr>
          <w:rFonts w:ascii="Verdana" w:hAnsi="Verdana"/>
          <w:sz w:val="24"/>
          <w:szCs w:val="24"/>
        </w:rPr>
        <w:t xml:space="preserve">présente deux sociétés mauritaniennes différentes: une bédouine sans relation avec la technologie et la modernité, l’autre </w:t>
      </w:r>
      <w:r w:rsidR="00562226">
        <w:rPr>
          <w:rFonts w:ascii="Verdana" w:hAnsi="Verdana"/>
          <w:sz w:val="24"/>
          <w:szCs w:val="24"/>
        </w:rPr>
        <w:t>civilisée. Nous voulons en effet,</w:t>
      </w:r>
      <w:r>
        <w:rPr>
          <w:rFonts w:ascii="Verdana" w:hAnsi="Verdana"/>
          <w:sz w:val="24"/>
          <w:szCs w:val="24"/>
        </w:rPr>
        <w:t xml:space="preserve"> mettre l’accent sur cette </w:t>
      </w:r>
      <w:r w:rsidRPr="002F036B">
        <w:rPr>
          <w:rFonts w:ascii="Verdana" w:hAnsi="Verdana"/>
          <w:sz w:val="24"/>
          <w:szCs w:val="24"/>
        </w:rPr>
        <w:t>littérature mal et peu connue. En révélant la</w:t>
      </w:r>
      <w:r w:rsidR="003235EC">
        <w:rPr>
          <w:rFonts w:ascii="Verdana" w:hAnsi="Verdana"/>
          <w:sz w:val="24"/>
          <w:szCs w:val="24"/>
        </w:rPr>
        <w:t xml:space="preserve"> </w:t>
      </w:r>
      <w:r>
        <w:rPr>
          <w:rFonts w:ascii="Verdana" w:hAnsi="Verdana"/>
          <w:sz w:val="24"/>
          <w:szCs w:val="24"/>
        </w:rPr>
        <w:t>culture véhiculée par cet</w:t>
      </w:r>
      <w:r w:rsidR="00CE16E6" w:rsidRPr="00E40F11">
        <w:rPr>
          <w:rFonts w:ascii="Verdana" w:hAnsi="Verdana"/>
          <w:color w:val="000000" w:themeColor="text1"/>
          <w:sz w:val="24"/>
          <w:szCs w:val="24"/>
        </w:rPr>
        <w:t>te</w:t>
      </w:r>
      <w:r>
        <w:rPr>
          <w:rFonts w:ascii="Verdana" w:hAnsi="Verdana"/>
          <w:sz w:val="24"/>
          <w:szCs w:val="24"/>
        </w:rPr>
        <w:t xml:space="preserve"> œuvre écrite dans un style fascinant et poétique et dans l’intention de faire de cette étude un ajout ou une contribution à l’étude de la littérature francophone.</w:t>
      </w:r>
      <w:r w:rsidR="009073B8">
        <w:rPr>
          <w:rFonts w:ascii="Verdana" w:hAnsi="Verdana"/>
          <w:sz w:val="24"/>
          <w:szCs w:val="24"/>
        </w:rPr>
        <w:t xml:space="preserve"> </w:t>
      </w:r>
      <w:r>
        <w:rPr>
          <w:rFonts w:ascii="Verdana" w:hAnsi="Verdana"/>
          <w:sz w:val="24"/>
          <w:szCs w:val="24"/>
        </w:rPr>
        <w:t xml:space="preserve">En outre, cette étude </w:t>
      </w:r>
      <w:r w:rsidR="00CE16E6" w:rsidRPr="009073B8">
        <w:rPr>
          <w:rFonts w:ascii="Verdana" w:hAnsi="Verdana"/>
          <w:color w:val="000000" w:themeColor="text1"/>
          <w:sz w:val="24"/>
          <w:szCs w:val="24"/>
        </w:rPr>
        <w:t>a</w:t>
      </w:r>
      <w:r>
        <w:rPr>
          <w:rFonts w:ascii="Verdana" w:hAnsi="Verdana"/>
          <w:sz w:val="24"/>
          <w:szCs w:val="24"/>
        </w:rPr>
        <w:t xml:space="preserve"> comme objectif de faire émerger les thèmes et les enjeux symboliques</w:t>
      </w:r>
      <w:r w:rsidR="009073B8">
        <w:rPr>
          <w:rFonts w:ascii="Verdana" w:hAnsi="Verdana"/>
          <w:sz w:val="24"/>
          <w:szCs w:val="24"/>
        </w:rPr>
        <w:t xml:space="preserve"> </w:t>
      </w:r>
      <w:r>
        <w:rPr>
          <w:rFonts w:ascii="Verdana" w:hAnsi="Verdana"/>
          <w:sz w:val="24"/>
          <w:szCs w:val="24"/>
        </w:rPr>
        <w:t xml:space="preserve">employés par </w:t>
      </w:r>
      <w:proofErr w:type="spellStart"/>
      <w:r>
        <w:rPr>
          <w:rFonts w:ascii="Verdana" w:hAnsi="Verdana"/>
          <w:sz w:val="24"/>
          <w:szCs w:val="24"/>
        </w:rPr>
        <w:t>Beyrouk</w:t>
      </w:r>
      <w:proofErr w:type="spellEnd"/>
      <w:r>
        <w:rPr>
          <w:rFonts w:ascii="Verdana" w:hAnsi="Verdana"/>
          <w:sz w:val="24"/>
          <w:szCs w:val="24"/>
        </w:rPr>
        <w:t xml:space="preserve"> dans la perspective de dégager à quel point il les a exploités</w:t>
      </w:r>
      <w:r w:rsidR="009073B8">
        <w:rPr>
          <w:rFonts w:ascii="Verdana" w:hAnsi="Verdana"/>
          <w:sz w:val="24"/>
          <w:szCs w:val="24"/>
        </w:rPr>
        <w:t xml:space="preserve"> </w:t>
      </w:r>
      <w:r>
        <w:rPr>
          <w:rFonts w:ascii="Verdana" w:hAnsi="Verdana"/>
          <w:sz w:val="24"/>
          <w:szCs w:val="24"/>
        </w:rPr>
        <w:t>dans son œuvre pour refléter sa société.</w:t>
      </w:r>
    </w:p>
    <w:p w:rsidR="00195B3F" w:rsidRDefault="00195B3F" w:rsidP="0086615A">
      <w:pPr>
        <w:spacing w:before="100" w:beforeAutospacing="1" w:after="100" w:afterAutospacing="1" w:line="360" w:lineRule="auto"/>
        <w:jc w:val="both"/>
        <w:rPr>
          <w:rFonts w:ascii="Verdana" w:hAnsi="Verdana"/>
          <w:sz w:val="24"/>
          <w:szCs w:val="24"/>
        </w:rPr>
      </w:pPr>
      <w:r>
        <w:rPr>
          <w:rFonts w:ascii="Verdana" w:hAnsi="Verdana"/>
          <w:sz w:val="24"/>
          <w:szCs w:val="24"/>
        </w:rPr>
        <w:tab/>
        <w:t xml:space="preserve">Dès la première lecture </w:t>
      </w:r>
      <w:r w:rsidRPr="009073B8">
        <w:rPr>
          <w:rFonts w:ascii="Verdana" w:hAnsi="Verdana"/>
          <w:color w:val="000000" w:themeColor="text1"/>
          <w:sz w:val="24"/>
          <w:szCs w:val="24"/>
        </w:rPr>
        <w:t>d</w:t>
      </w:r>
      <w:r w:rsidR="00CE16E6" w:rsidRPr="009073B8">
        <w:rPr>
          <w:rFonts w:ascii="Verdana" w:hAnsi="Verdana"/>
          <w:color w:val="000000" w:themeColor="text1"/>
          <w:sz w:val="24"/>
          <w:szCs w:val="24"/>
        </w:rPr>
        <w:t>u</w:t>
      </w:r>
      <w:r>
        <w:rPr>
          <w:rFonts w:ascii="Verdana" w:hAnsi="Verdana"/>
          <w:sz w:val="24"/>
          <w:szCs w:val="24"/>
        </w:rPr>
        <w:t xml:space="preserve"> titre, des questions se posent d’elle-même : pourquoi  tambour des larmes et que veut dire par cela? Que symbolise cette contradiction ? Et quels </w:t>
      </w:r>
      <w:r w:rsidRPr="00627FF0">
        <w:rPr>
          <w:rFonts w:ascii="Verdana" w:hAnsi="Verdana"/>
          <w:sz w:val="24"/>
          <w:szCs w:val="24"/>
        </w:rPr>
        <w:t xml:space="preserve">thèmes </w:t>
      </w:r>
      <w:r w:rsidR="0086615A" w:rsidRPr="00627FF0">
        <w:rPr>
          <w:rFonts w:ascii="Verdana" w:hAnsi="Verdana"/>
          <w:sz w:val="24"/>
          <w:szCs w:val="24"/>
        </w:rPr>
        <w:t>véhicule-t-il ?</w:t>
      </w:r>
      <w:r w:rsidR="0086615A">
        <w:rPr>
          <w:rFonts w:ascii="Verdana" w:hAnsi="Verdana"/>
          <w:sz w:val="24"/>
          <w:szCs w:val="24"/>
        </w:rPr>
        <w:t xml:space="preserve"> </w:t>
      </w:r>
    </w:p>
    <w:p w:rsidR="00195B3F" w:rsidRDefault="00195B3F" w:rsidP="00B140CE">
      <w:pPr>
        <w:spacing w:before="100" w:beforeAutospacing="1" w:after="100" w:afterAutospacing="1" w:line="360" w:lineRule="auto"/>
        <w:ind w:firstLine="708"/>
        <w:jc w:val="both"/>
        <w:rPr>
          <w:rFonts w:ascii="Verdana" w:hAnsi="Verdana"/>
          <w:sz w:val="24"/>
          <w:szCs w:val="24"/>
        </w:rPr>
      </w:pPr>
      <w:r w:rsidRPr="002F036B">
        <w:rPr>
          <w:rFonts w:ascii="Verdana" w:hAnsi="Verdana"/>
          <w:sz w:val="24"/>
          <w:szCs w:val="24"/>
        </w:rPr>
        <w:t>De ces interrogations</w:t>
      </w:r>
      <w:r>
        <w:rPr>
          <w:rFonts w:ascii="Verdana" w:hAnsi="Verdana"/>
          <w:sz w:val="24"/>
          <w:szCs w:val="24"/>
        </w:rPr>
        <w:t xml:space="preserve"> découle notre problématique formée de la question suivante : quels sont les thèmes abordés dans Tambour des larmes et quelle(s) dimension(s) symbolique(s) présentent-ils ? Autrement-dit quel(s) symbole(s) véhiculent les thèmes de ce roman?</w:t>
      </w:r>
    </w:p>
    <w:p w:rsidR="00195B3F" w:rsidRDefault="00195B3F" w:rsidP="00B140CE">
      <w:pPr>
        <w:spacing w:before="100" w:beforeAutospacing="1" w:after="100" w:afterAutospacing="1" w:line="360" w:lineRule="auto"/>
        <w:ind w:firstLine="660"/>
        <w:jc w:val="both"/>
        <w:rPr>
          <w:rFonts w:ascii="Verdana" w:hAnsi="Verdana"/>
          <w:sz w:val="24"/>
          <w:szCs w:val="24"/>
        </w:rPr>
      </w:pPr>
      <w:r>
        <w:rPr>
          <w:rFonts w:ascii="Verdana" w:hAnsi="Verdana"/>
          <w:sz w:val="24"/>
          <w:szCs w:val="24"/>
        </w:rPr>
        <w:t>Cette problématique nous amène à émettre les hypothèses suivantes :</w:t>
      </w:r>
    </w:p>
    <w:p w:rsidR="00195B3F" w:rsidRDefault="00195B3F" w:rsidP="00B140CE">
      <w:pPr>
        <w:pStyle w:val="Paragraphedeliste"/>
        <w:spacing w:before="100" w:beforeAutospacing="1" w:after="100" w:afterAutospacing="1" w:line="360" w:lineRule="auto"/>
        <w:ind w:left="0" w:firstLine="660"/>
        <w:jc w:val="both"/>
        <w:rPr>
          <w:rFonts w:ascii="Verdana" w:hAnsi="Verdana"/>
          <w:sz w:val="24"/>
          <w:szCs w:val="24"/>
        </w:rPr>
      </w:pPr>
      <w:r>
        <w:rPr>
          <w:rFonts w:ascii="Verdana" w:hAnsi="Verdana"/>
          <w:sz w:val="24"/>
          <w:szCs w:val="24"/>
        </w:rPr>
        <w:t>-L’auteur exploiterait la symbolique pour présenter la société mauritanienne.</w:t>
      </w:r>
    </w:p>
    <w:p w:rsidR="00195B3F" w:rsidRDefault="00195B3F" w:rsidP="00B140CE">
      <w:pPr>
        <w:pStyle w:val="Paragraphedeliste"/>
        <w:spacing w:before="100" w:beforeAutospacing="1" w:after="100" w:afterAutospacing="1" w:line="360" w:lineRule="auto"/>
        <w:ind w:left="0" w:firstLine="660"/>
        <w:jc w:val="both"/>
        <w:rPr>
          <w:rFonts w:ascii="Verdana" w:hAnsi="Verdana"/>
          <w:sz w:val="24"/>
          <w:szCs w:val="24"/>
        </w:rPr>
      </w:pPr>
      <w:r>
        <w:rPr>
          <w:rFonts w:ascii="Verdana" w:hAnsi="Verdana"/>
          <w:sz w:val="24"/>
          <w:szCs w:val="24"/>
        </w:rPr>
        <w:t>-L’auteur donnerait des valeurs symboliques à tous les thèmes abordés dans son œuvre et réussirait ses représentations.</w:t>
      </w:r>
    </w:p>
    <w:p w:rsidR="00195B3F" w:rsidRPr="00EF10EC" w:rsidRDefault="00195B3F" w:rsidP="00B140CE">
      <w:pPr>
        <w:pStyle w:val="Paragraphedeliste"/>
        <w:spacing w:before="100" w:beforeAutospacing="1" w:after="100" w:afterAutospacing="1" w:line="360" w:lineRule="auto"/>
        <w:ind w:left="0" w:firstLine="660"/>
        <w:jc w:val="both"/>
        <w:rPr>
          <w:rFonts w:ascii="Verdana" w:hAnsi="Verdana"/>
          <w:sz w:val="24"/>
          <w:szCs w:val="24"/>
        </w:rPr>
      </w:pPr>
      <w:r>
        <w:rPr>
          <w:rFonts w:ascii="Verdana" w:hAnsi="Verdana"/>
          <w:sz w:val="24"/>
          <w:szCs w:val="24"/>
        </w:rPr>
        <w:t xml:space="preserve">-La symbolique se manifesterait uniquement dans le titre. </w:t>
      </w:r>
    </w:p>
    <w:p w:rsidR="00195B3F" w:rsidRDefault="00195B3F" w:rsidP="00B34A8B">
      <w:pPr>
        <w:spacing w:before="100" w:beforeAutospacing="1" w:after="100" w:afterAutospacing="1" w:line="360" w:lineRule="auto"/>
        <w:ind w:firstLine="660"/>
        <w:jc w:val="both"/>
        <w:rPr>
          <w:rFonts w:ascii="Verdana" w:hAnsi="Verdana"/>
          <w:sz w:val="24"/>
          <w:szCs w:val="24"/>
        </w:rPr>
      </w:pPr>
      <w:r w:rsidRPr="002F036B">
        <w:rPr>
          <w:rFonts w:ascii="Verdana" w:hAnsi="Verdana"/>
          <w:sz w:val="24"/>
          <w:szCs w:val="24"/>
        </w:rPr>
        <w:lastRenderedPageBreak/>
        <w:t>Pour répondre à notre problématique, vérifier nos hypothèses et atteindre nos objectifs,</w:t>
      </w:r>
      <w:r w:rsidR="00B34A8B">
        <w:rPr>
          <w:rFonts w:ascii="Verdana" w:hAnsi="Verdana"/>
          <w:sz w:val="24"/>
          <w:szCs w:val="24"/>
        </w:rPr>
        <w:t xml:space="preserve"> </w:t>
      </w:r>
      <w:r>
        <w:rPr>
          <w:rFonts w:ascii="Verdana" w:hAnsi="Verdana"/>
          <w:sz w:val="24"/>
          <w:szCs w:val="24"/>
        </w:rPr>
        <w:t>nous avons adopté les deux approches : thématique et sociocritique. La première nous aide à extraire les thèmes évoqués dans l’œuvre afin de les interpréter et donner leurs enjeux symboliques</w:t>
      </w:r>
      <w:r w:rsidR="00A25A24">
        <w:rPr>
          <w:rFonts w:ascii="Verdana" w:hAnsi="Verdana"/>
          <w:sz w:val="24"/>
          <w:szCs w:val="24"/>
        </w:rPr>
        <w:t>,</w:t>
      </w:r>
      <w:r>
        <w:rPr>
          <w:rFonts w:ascii="Verdana" w:hAnsi="Verdana"/>
          <w:sz w:val="24"/>
          <w:szCs w:val="24"/>
        </w:rPr>
        <w:t xml:space="preserve"> </w:t>
      </w:r>
      <w:r w:rsidR="00A25A24">
        <w:rPr>
          <w:rFonts w:ascii="Verdana" w:hAnsi="Verdana"/>
          <w:sz w:val="24"/>
          <w:szCs w:val="24"/>
        </w:rPr>
        <w:t>l</w:t>
      </w:r>
      <w:r>
        <w:rPr>
          <w:rFonts w:ascii="Verdana" w:hAnsi="Verdana"/>
          <w:sz w:val="24"/>
          <w:szCs w:val="24"/>
        </w:rPr>
        <w:t xml:space="preserve">a deuxième c’est </w:t>
      </w:r>
      <w:r w:rsidRPr="0086615A">
        <w:rPr>
          <w:rFonts w:ascii="Verdana" w:hAnsi="Verdana"/>
          <w:sz w:val="24"/>
          <w:szCs w:val="24"/>
        </w:rPr>
        <w:t xml:space="preserve">la sociocritique développée par Claude </w:t>
      </w:r>
      <w:proofErr w:type="spellStart"/>
      <w:r w:rsidRPr="0086615A">
        <w:rPr>
          <w:rFonts w:ascii="Verdana" w:hAnsi="Verdana"/>
          <w:sz w:val="24"/>
          <w:szCs w:val="24"/>
        </w:rPr>
        <w:t>Duchet</w:t>
      </w:r>
      <w:proofErr w:type="spellEnd"/>
      <w:r w:rsidR="00642869" w:rsidRPr="0086615A">
        <w:rPr>
          <w:rFonts w:ascii="Verdana" w:hAnsi="Verdana"/>
          <w:sz w:val="24"/>
          <w:szCs w:val="24"/>
        </w:rPr>
        <w:t>,</w:t>
      </w:r>
      <w:r w:rsidR="00627FF0">
        <w:rPr>
          <w:rFonts w:ascii="Verdana" w:hAnsi="Verdana"/>
          <w:sz w:val="24"/>
          <w:szCs w:val="24"/>
        </w:rPr>
        <w:t xml:space="preserve"> </w:t>
      </w:r>
      <w:r w:rsidRPr="0086615A">
        <w:rPr>
          <w:rFonts w:ascii="Verdana" w:hAnsi="Verdana"/>
          <w:sz w:val="24"/>
          <w:szCs w:val="24"/>
        </w:rPr>
        <w:t>nous aide</w:t>
      </w:r>
      <w:r w:rsidR="00627FF0">
        <w:rPr>
          <w:rFonts w:ascii="Verdana" w:hAnsi="Verdana"/>
          <w:sz w:val="24"/>
          <w:szCs w:val="24"/>
        </w:rPr>
        <w:t xml:space="preserve"> à ressortir la vision de l’auteur vis-à-vis sa société</w:t>
      </w:r>
      <w:r>
        <w:rPr>
          <w:rFonts w:ascii="Verdana" w:hAnsi="Verdana"/>
          <w:sz w:val="24"/>
          <w:szCs w:val="24"/>
        </w:rPr>
        <w:t xml:space="preserve">. Claude </w:t>
      </w:r>
      <w:proofErr w:type="spellStart"/>
      <w:r>
        <w:rPr>
          <w:rFonts w:ascii="Verdana" w:hAnsi="Verdana"/>
          <w:sz w:val="24"/>
          <w:szCs w:val="24"/>
        </w:rPr>
        <w:t>Duchet</w:t>
      </w:r>
      <w:proofErr w:type="spellEnd"/>
      <w:r>
        <w:rPr>
          <w:rFonts w:ascii="Verdana" w:hAnsi="Verdana"/>
          <w:sz w:val="24"/>
          <w:szCs w:val="24"/>
        </w:rPr>
        <w:t xml:space="preserve"> a défini cette approche en 1971 comme suit : </w:t>
      </w:r>
    </w:p>
    <w:p w:rsidR="00195B3F" w:rsidRPr="00DA59DD" w:rsidRDefault="00195B3F" w:rsidP="00642869">
      <w:pPr>
        <w:spacing w:after="0" w:line="240" w:lineRule="auto"/>
        <w:ind w:left="1701" w:right="1418"/>
        <w:jc w:val="both"/>
        <w:rPr>
          <w:rFonts w:ascii="Verdana" w:hAnsi="Verdana"/>
          <w:sz w:val="20"/>
          <w:szCs w:val="20"/>
        </w:rPr>
      </w:pPr>
      <w:r w:rsidRPr="00DA59DD">
        <w:rPr>
          <w:rFonts w:ascii="Verdana" w:hAnsi="Verdana"/>
          <w:sz w:val="20"/>
          <w:szCs w:val="20"/>
        </w:rPr>
        <w:t>« </w:t>
      </w:r>
      <w:r w:rsidRPr="00165C7F">
        <w:rPr>
          <w:rFonts w:ascii="Verdana" w:hAnsi="Verdana"/>
          <w:i/>
          <w:iCs/>
        </w:rPr>
        <w:t>La sociocritique est une approche du texte littéraire, et à ce titre elle fait de la société des textes son centre d’intérêt. Par socialité, il faut entendre tous ce qui manifeste dans le roman  la présence hors du roman d’une pratique sociale, ce par quoi le roman s’affirme, dépendant d’une réalité sociohistorique antérieure et extérieure à lui</w:t>
      </w:r>
      <w:r w:rsidRPr="00165C7F">
        <w:rPr>
          <w:rFonts w:ascii="Verdana" w:hAnsi="Verdana"/>
          <w:i/>
          <w:iCs/>
          <w:sz w:val="20"/>
          <w:szCs w:val="20"/>
        </w:rPr>
        <w:t> </w:t>
      </w:r>
      <w:r w:rsidRPr="00DA59DD">
        <w:rPr>
          <w:rFonts w:ascii="Verdana" w:hAnsi="Verdana"/>
          <w:sz w:val="20"/>
          <w:szCs w:val="20"/>
        </w:rPr>
        <w:t>»</w:t>
      </w:r>
      <w:r>
        <w:rPr>
          <w:rStyle w:val="Appelnotedebasdep"/>
          <w:rFonts w:ascii="Verdana" w:hAnsi="Verdana"/>
          <w:sz w:val="20"/>
          <w:szCs w:val="20"/>
        </w:rPr>
        <w:footnoteReference w:id="7"/>
      </w:r>
    </w:p>
    <w:p w:rsidR="00195B3F" w:rsidRPr="002F036B" w:rsidRDefault="00195B3F" w:rsidP="00195B3F">
      <w:pPr>
        <w:spacing w:after="0" w:line="360" w:lineRule="auto"/>
        <w:rPr>
          <w:rFonts w:ascii="Verdana" w:hAnsi="Verdana"/>
          <w:sz w:val="24"/>
          <w:szCs w:val="24"/>
        </w:rPr>
      </w:pPr>
      <w:r>
        <w:rPr>
          <w:rFonts w:ascii="Verdana" w:hAnsi="Verdana"/>
          <w:i/>
          <w:iCs/>
          <w:sz w:val="24"/>
          <w:szCs w:val="24"/>
        </w:rPr>
        <w:tab/>
      </w:r>
    </w:p>
    <w:p w:rsidR="00195B3F" w:rsidRPr="002F036B" w:rsidRDefault="00195B3F" w:rsidP="00A12E0A">
      <w:pPr>
        <w:spacing w:before="100" w:beforeAutospacing="1" w:after="100" w:afterAutospacing="1" w:line="360" w:lineRule="auto"/>
        <w:ind w:firstLine="660"/>
        <w:jc w:val="both"/>
        <w:rPr>
          <w:rFonts w:ascii="Verdana" w:hAnsi="Verdana"/>
          <w:sz w:val="20"/>
          <w:szCs w:val="20"/>
        </w:rPr>
      </w:pPr>
      <w:r w:rsidRPr="002F036B">
        <w:rPr>
          <w:rFonts w:ascii="Verdana" w:hAnsi="Verdana"/>
          <w:sz w:val="24"/>
          <w:szCs w:val="24"/>
        </w:rPr>
        <w:tab/>
        <w:t>En effet,</w:t>
      </w:r>
      <w:r w:rsidRPr="002F036B">
        <w:rPr>
          <w:rFonts w:ascii="Verdana" w:hAnsi="Verdana" w:cstheme="majorBidi"/>
          <w:sz w:val="24"/>
          <w:szCs w:val="24"/>
        </w:rPr>
        <w:t xml:space="preserve"> cette précision, nous a permis à affirmer que la sociocritique vise à étudier le caractère social de l’œuvre littéraire, autrement dit, elle s’attache à l’univers social présenté dans le texte littéraire à travers les aspects sociaux de l’œuvre, tels que, les mots, les personnages et les thèmes. Elle nous permet</w:t>
      </w:r>
      <w:r w:rsidRPr="002F036B">
        <w:rPr>
          <w:rFonts w:ascii="Verdana" w:hAnsi="Verdana"/>
          <w:sz w:val="24"/>
          <w:szCs w:val="24"/>
        </w:rPr>
        <w:t xml:space="preserve"> de clarifier et d’interpréter les représentations symboliques des thèmes. </w:t>
      </w:r>
    </w:p>
    <w:p w:rsidR="00195B3F" w:rsidRPr="002F036B" w:rsidRDefault="00195B3F" w:rsidP="00A12E0A">
      <w:pPr>
        <w:spacing w:before="100" w:beforeAutospacing="1" w:after="100" w:afterAutospacing="1" w:line="360" w:lineRule="auto"/>
        <w:ind w:firstLine="660"/>
        <w:jc w:val="both"/>
        <w:rPr>
          <w:rFonts w:ascii="Verdana" w:hAnsi="Verdana"/>
          <w:sz w:val="24"/>
          <w:szCs w:val="24"/>
        </w:rPr>
      </w:pPr>
      <w:r w:rsidRPr="002F036B">
        <w:rPr>
          <w:rFonts w:ascii="Verdana" w:hAnsi="Verdana" w:cstheme="majorBidi"/>
          <w:sz w:val="24"/>
          <w:szCs w:val="24"/>
        </w:rPr>
        <w:t>Le présent travail est subdivisé en deux chapitres</w:t>
      </w:r>
      <w:r w:rsidRPr="002F036B">
        <w:rPr>
          <w:rFonts w:asciiTheme="majorBidi" w:hAnsiTheme="majorBidi" w:cstheme="majorBidi"/>
          <w:sz w:val="24"/>
          <w:szCs w:val="24"/>
        </w:rPr>
        <w:t> :</w:t>
      </w:r>
    </w:p>
    <w:p w:rsidR="00195B3F" w:rsidRPr="002F036B" w:rsidRDefault="00195B3F" w:rsidP="00B34A8B">
      <w:pPr>
        <w:spacing w:before="100" w:beforeAutospacing="1" w:after="100" w:afterAutospacing="1" w:line="360" w:lineRule="auto"/>
        <w:jc w:val="both"/>
        <w:rPr>
          <w:rFonts w:ascii="Verdana" w:hAnsi="Verdana"/>
          <w:sz w:val="24"/>
          <w:szCs w:val="24"/>
        </w:rPr>
      </w:pPr>
      <w:r w:rsidRPr="002F036B">
        <w:rPr>
          <w:rFonts w:ascii="Verdana" w:hAnsi="Verdana"/>
          <w:sz w:val="24"/>
          <w:szCs w:val="24"/>
        </w:rPr>
        <w:t>Le premier qui s’intitule</w:t>
      </w:r>
      <w:r w:rsidR="00A35C44">
        <w:rPr>
          <w:rFonts w:ascii="Verdana" w:hAnsi="Verdana"/>
          <w:sz w:val="24"/>
          <w:szCs w:val="24"/>
        </w:rPr>
        <w:t> :</w:t>
      </w:r>
      <w:r w:rsidRPr="002F036B">
        <w:rPr>
          <w:rFonts w:ascii="Verdana" w:hAnsi="Verdana"/>
          <w:sz w:val="24"/>
          <w:szCs w:val="24"/>
        </w:rPr>
        <w:t> </w:t>
      </w:r>
      <w:r w:rsidR="00A35C44" w:rsidRPr="00A35C44">
        <w:rPr>
          <w:rFonts w:ascii="Verdana" w:hAnsi="Verdana"/>
          <w:i/>
          <w:iCs/>
          <w:sz w:val="24"/>
          <w:szCs w:val="24"/>
        </w:rPr>
        <w:t>Littérature</w:t>
      </w:r>
      <w:r w:rsidR="00B34A8B" w:rsidRPr="00B34A8B">
        <w:t xml:space="preserve"> </w:t>
      </w:r>
      <w:r w:rsidR="00B34A8B" w:rsidRPr="00B34A8B">
        <w:rPr>
          <w:rFonts w:ascii="Verdana" w:hAnsi="Verdana"/>
          <w:i/>
          <w:iCs/>
          <w:sz w:val="24"/>
          <w:szCs w:val="24"/>
        </w:rPr>
        <w:t>mauritanienne</w:t>
      </w:r>
      <w:r w:rsidR="00A35C44" w:rsidRPr="00A35C44">
        <w:rPr>
          <w:rFonts w:ascii="Verdana" w:hAnsi="Verdana"/>
          <w:i/>
          <w:iCs/>
          <w:sz w:val="24"/>
          <w:szCs w:val="24"/>
        </w:rPr>
        <w:t xml:space="preserve"> fleurissante </w:t>
      </w:r>
      <w:r w:rsidRPr="002F036B">
        <w:rPr>
          <w:rFonts w:ascii="Verdana" w:hAnsi="Verdana"/>
          <w:sz w:val="24"/>
          <w:szCs w:val="24"/>
        </w:rPr>
        <w:t>consiste</w:t>
      </w:r>
      <w:r w:rsidR="00E16E35">
        <w:rPr>
          <w:rFonts w:ascii="Verdana" w:hAnsi="Verdana"/>
          <w:sz w:val="24"/>
          <w:szCs w:val="24"/>
        </w:rPr>
        <w:t>ra</w:t>
      </w:r>
      <w:r w:rsidRPr="002F036B">
        <w:rPr>
          <w:rFonts w:ascii="Verdana" w:hAnsi="Verdana"/>
          <w:sz w:val="24"/>
          <w:szCs w:val="24"/>
        </w:rPr>
        <w:t xml:space="preserve"> à présenter la littérature mauritanienne d’expression française, l’écrivain </w:t>
      </w:r>
      <w:proofErr w:type="spellStart"/>
      <w:r w:rsidRPr="002F036B">
        <w:rPr>
          <w:rFonts w:ascii="Verdana" w:hAnsi="Verdana"/>
          <w:sz w:val="24"/>
          <w:szCs w:val="24"/>
        </w:rPr>
        <w:t>Beyrouk</w:t>
      </w:r>
      <w:proofErr w:type="spellEnd"/>
      <w:r w:rsidRPr="002F036B">
        <w:rPr>
          <w:rFonts w:ascii="Verdana" w:hAnsi="Verdana"/>
          <w:sz w:val="24"/>
          <w:szCs w:val="24"/>
        </w:rPr>
        <w:t xml:space="preserve"> et </w:t>
      </w:r>
      <w:r w:rsidR="00AE2ED0">
        <w:rPr>
          <w:rFonts w:ascii="Verdana" w:hAnsi="Verdana"/>
          <w:sz w:val="24"/>
          <w:szCs w:val="24"/>
        </w:rPr>
        <w:t xml:space="preserve">son </w:t>
      </w:r>
      <w:r w:rsidRPr="002F036B">
        <w:rPr>
          <w:rFonts w:ascii="Verdana" w:hAnsi="Verdana"/>
          <w:sz w:val="24"/>
          <w:szCs w:val="24"/>
        </w:rPr>
        <w:t>œuvre</w:t>
      </w:r>
      <w:r w:rsidR="007D454F">
        <w:rPr>
          <w:rFonts w:ascii="Verdana" w:hAnsi="Verdana"/>
          <w:sz w:val="24"/>
          <w:szCs w:val="24"/>
        </w:rPr>
        <w:t xml:space="preserve"> </w:t>
      </w:r>
      <w:r w:rsidRPr="002F036B">
        <w:rPr>
          <w:rFonts w:ascii="Verdana" w:hAnsi="Verdana"/>
          <w:sz w:val="24"/>
          <w:szCs w:val="24"/>
        </w:rPr>
        <w:t xml:space="preserve">à analyser </w:t>
      </w:r>
      <w:r w:rsidRPr="002F036B">
        <w:rPr>
          <w:rFonts w:ascii="Verdana" w:hAnsi="Verdana"/>
          <w:i/>
          <w:iCs/>
          <w:sz w:val="24"/>
          <w:szCs w:val="24"/>
        </w:rPr>
        <w:t>Tambour des larmes</w:t>
      </w:r>
      <w:r w:rsidRPr="002F036B">
        <w:rPr>
          <w:rFonts w:ascii="Verdana" w:hAnsi="Verdana"/>
          <w:sz w:val="24"/>
          <w:szCs w:val="24"/>
        </w:rPr>
        <w:t>.</w:t>
      </w:r>
    </w:p>
    <w:p w:rsidR="00195B3F" w:rsidRPr="002F036B" w:rsidRDefault="00195B3F" w:rsidP="00EC1BCA">
      <w:pPr>
        <w:spacing w:before="100" w:beforeAutospacing="1" w:after="100" w:afterAutospacing="1" w:line="360" w:lineRule="auto"/>
        <w:rPr>
          <w:rFonts w:ascii="Verdana" w:hAnsi="Verdana"/>
          <w:sz w:val="24"/>
          <w:szCs w:val="24"/>
        </w:rPr>
      </w:pPr>
      <w:r w:rsidRPr="002F036B">
        <w:rPr>
          <w:rFonts w:ascii="Verdana" w:hAnsi="Verdana"/>
          <w:sz w:val="24"/>
          <w:szCs w:val="24"/>
        </w:rPr>
        <w:t xml:space="preserve">Le deuxième s’intitule : </w:t>
      </w:r>
      <w:r w:rsidRPr="00A35C44">
        <w:rPr>
          <w:rFonts w:ascii="Verdana" w:hAnsi="Verdana"/>
          <w:i/>
          <w:iCs/>
          <w:sz w:val="24"/>
          <w:szCs w:val="24"/>
        </w:rPr>
        <w:t>thèmes et symboliques</w:t>
      </w:r>
      <w:r w:rsidRPr="002F036B">
        <w:rPr>
          <w:rFonts w:ascii="Verdana" w:hAnsi="Verdana"/>
          <w:sz w:val="24"/>
          <w:szCs w:val="24"/>
        </w:rPr>
        <w:t xml:space="preserve">, dans </w:t>
      </w:r>
      <w:r w:rsidR="00EC1BCA" w:rsidRPr="007D454F">
        <w:rPr>
          <w:rFonts w:ascii="Verdana" w:hAnsi="Verdana"/>
          <w:color w:val="000000" w:themeColor="text1"/>
          <w:sz w:val="24"/>
          <w:szCs w:val="24"/>
        </w:rPr>
        <w:t>le</w:t>
      </w:r>
      <w:r w:rsidRPr="007D454F">
        <w:rPr>
          <w:rFonts w:ascii="Verdana" w:hAnsi="Verdana"/>
          <w:color w:val="000000" w:themeColor="text1"/>
          <w:sz w:val="24"/>
          <w:szCs w:val="24"/>
        </w:rPr>
        <w:t>quel nous</w:t>
      </w:r>
      <w:r w:rsidRPr="002F036B">
        <w:rPr>
          <w:rFonts w:ascii="Verdana" w:hAnsi="Verdana"/>
          <w:sz w:val="24"/>
          <w:szCs w:val="24"/>
        </w:rPr>
        <w:t xml:space="preserve"> présenterons les thèmes majeurs du roman et leurs significations </w:t>
      </w:r>
      <w:r w:rsidRPr="002F036B">
        <w:rPr>
          <w:rFonts w:ascii="Verdana" w:hAnsi="Verdana"/>
          <w:sz w:val="24"/>
          <w:szCs w:val="24"/>
        </w:rPr>
        <w:lastRenderedPageBreak/>
        <w:t xml:space="preserve">symboliques tout en expliquant le paradoxe qui existe dans le titre entre l’instrument </w:t>
      </w:r>
      <w:r w:rsidRPr="007D454F">
        <w:rPr>
          <w:rFonts w:ascii="Verdana" w:hAnsi="Verdana"/>
          <w:color w:val="000000" w:themeColor="text1"/>
          <w:sz w:val="24"/>
          <w:szCs w:val="24"/>
        </w:rPr>
        <w:t>musica</w:t>
      </w:r>
      <w:r w:rsidR="00EC1BCA" w:rsidRPr="007D454F">
        <w:rPr>
          <w:rFonts w:ascii="Verdana" w:hAnsi="Verdana"/>
          <w:color w:val="000000" w:themeColor="text1"/>
          <w:sz w:val="24"/>
          <w:szCs w:val="24"/>
        </w:rPr>
        <w:t>l,</w:t>
      </w:r>
      <w:r w:rsidRPr="007D454F">
        <w:rPr>
          <w:rFonts w:ascii="Verdana" w:hAnsi="Verdana"/>
          <w:color w:val="000000" w:themeColor="text1"/>
          <w:sz w:val="24"/>
          <w:szCs w:val="24"/>
        </w:rPr>
        <w:t xml:space="preserve"> signe</w:t>
      </w:r>
      <w:r w:rsidRPr="002F036B">
        <w:rPr>
          <w:rFonts w:ascii="Verdana" w:hAnsi="Verdana"/>
          <w:sz w:val="24"/>
          <w:szCs w:val="24"/>
        </w:rPr>
        <w:t xml:space="preserve"> de danse et de </w:t>
      </w:r>
      <w:r w:rsidRPr="007D454F">
        <w:rPr>
          <w:rFonts w:ascii="Verdana" w:hAnsi="Verdana"/>
          <w:color w:val="000000" w:themeColor="text1"/>
          <w:sz w:val="24"/>
          <w:szCs w:val="24"/>
        </w:rPr>
        <w:t>joie</w:t>
      </w:r>
      <w:r w:rsidR="00EC1BCA" w:rsidRPr="007D454F">
        <w:rPr>
          <w:rFonts w:ascii="Verdana" w:hAnsi="Verdana"/>
          <w:color w:val="000000" w:themeColor="text1"/>
          <w:sz w:val="24"/>
          <w:szCs w:val="24"/>
        </w:rPr>
        <w:t>,</w:t>
      </w:r>
      <w:r w:rsidRPr="002F036B">
        <w:rPr>
          <w:rFonts w:ascii="Verdana" w:hAnsi="Verdana"/>
          <w:sz w:val="24"/>
          <w:szCs w:val="24"/>
        </w:rPr>
        <w:t xml:space="preserve"> et les larmes qui sont souvent signe de tristesse.</w:t>
      </w:r>
    </w:p>
    <w:p w:rsidR="00195B3F" w:rsidRPr="002F036B" w:rsidRDefault="00195B3F" w:rsidP="00A12E0A">
      <w:pPr>
        <w:spacing w:before="100" w:beforeAutospacing="1" w:after="100" w:afterAutospacing="1"/>
        <w:rPr>
          <w:rFonts w:ascii="Verdana" w:hAnsi="Verdana"/>
          <w:sz w:val="24"/>
          <w:szCs w:val="24"/>
        </w:rPr>
      </w:pPr>
      <w:r w:rsidRPr="002F036B">
        <w:rPr>
          <w:rFonts w:ascii="Verdana" w:hAnsi="Verdana"/>
          <w:sz w:val="24"/>
          <w:szCs w:val="24"/>
        </w:rPr>
        <w:tab/>
      </w:r>
    </w:p>
    <w:p w:rsidR="00195B3F" w:rsidRDefault="00195B3F" w:rsidP="00A12E0A">
      <w:pPr>
        <w:spacing w:before="100" w:beforeAutospacing="1" w:after="100" w:afterAutospacing="1"/>
        <w:rPr>
          <w:rFonts w:ascii="Verdana" w:hAnsi="Verdana"/>
          <w:sz w:val="24"/>
          <w:szCs w:val="24"/>
        </w:rPr>
      </w:pPr>
    </w:p>
    <w:p w:rsidR="00E54384" w:rsidRDefault="00E54384" w:rsidP="00376609">
      <w:pPr>
        <w:rPr>
          <w:rFonts w:ascii="Brush Script MT" w:hAnsi="Brush Script MT"/>
          <w:sz w:val="24"/>
          <w:szCs w:val="24"/>
        </w:rPr>
        <w:sectPr w:rsidR="00E54384" w:rsidSect="00DD28EE">
          <w:headerReference w:type="default" r:id="rId10"/>
          <w:footerReference w:type="default" r:id="rId11"/>
          <w:pgSz w:w="11906" w:h="16838"/>
          <w:pgMar w:top="1418" w:right="1418" w:bottom="1418" w:left="1985" w:header="709" w:footer="709" w:gutter="0"/>
          <w:pgNumType w:start="1"/>
          <w:cols w:space="708"/>
          <w:docGrid w:linePitch="360"/>
        </w:sectPr>
      </w:pPr>
    </w:p>
    <w:p w:rsidR="00654A8E" w:rsidRDefault="00654A8E" w:rsidP="00A842DA">
      <w:pPr>
        <w:jc w:val="center"/>
        <w:rPr>
          <w:rFonts w:ascii="Brush Script MT" w:hAnsi="Brush Script MT"/>
          <w:sz w:val="24"/>
          <w:szCs w:val="24"/>
        </w:rPr>
      </w:pPr>
    </w:p>
    <w:p w:rsidR="00654A8E" w:rsidRDefault="00654A8E" w:rsidP="00A842DA">
      <w:pPr>
        <w:jc w:val="center"/>
        <w:rPr>
          <w:rFonts w:ascii="Brush Script MT" w:hAnsi="Brush Script MT"/>
          <w:sz w:val="24"/>
          <w:szCs w:val="24"/>
        </w:rPr>
      </w:pPr>
    </w:p>
    <w:p w:rsidR="00927913" w:rsidRDefault="00927913" w:rsidP="00A842DA">
      <w:pPr>
        <w:jc w:val="center"/>
        <w:rPr>
          <w:rFonts w:ascii="Brush Script MT" w:hAnsi="Brush Script MT"/>
          <w:sz w:val="24"/>
          <w:szCs w:val="24"/>
        </w:rPr>
      </w:pPr>
    </w:p>
    <w:p w:rsidR="00927913" w:rsidRDefault="00927913" w:rsidP="00A842DA">
      <w:pPr>
        <w:jc w:val="center"/>
        <w:rPr>
          <w:rFonts w:ascii="Brush Script MT" w:hAnsi="Brush Script MT"/>
          <w:sz w:val="24"/>
          <w:szCs w:val="24"/>
        </w:rPr>
      </w:pPr>
    </w:p>
    <w:p w:rsidR="00927913" w:rsidRDefault="00927913" w:rsidP="00A842DA">
      <w:pPr>
        <w:jc w:val="center"/>
        <w:rPr>
          <w:rFonts w:ascii="Brush Script MT" w:hAnsi="Brush Script MT"/>
          <w:sz w:val="24"/>
          <w:szCs w:val="24"/>
        </w:rPr>
      </w:pPr>
    </w:p>
    <w:p w:rsidR="00927913" w:rsidRDefault="00927913" w:rsidP="00A842DA">
      <w:pPr>
        <w:jc w:val="center"/>
        <w:rPr>
          <w:rFonts w:ascii="Brush Script MT" w:hAnsi="Brush Script MT"/>
          <w:sz w:val="24"/>
          <w:szCs w:val="24"/>
        </w:rPr>
      </w:pPr>
    </w:p>
    <w:p w:rsidR="00225717" w:rsidRDefault="00165C7F" w:rsidP="00A842DA">
      <w:pPr>
        <w:jc w:val="center"/>
        <w:rPr>
          <w:rFonts w:ascii="Brush Script MT" w:hAnsi="Brush Script MT"/>
          <w:sz w:val="24"/>
          <w:szCs w:val="24"/>
        </w:rPr>
      </w:pPr>
      <w:r>
        <w:rPr>
          <w:rFonts w:ascii="Brush Script MT" w:hAnsi="Brush Script MT"/>
          <w:noProof/>
          <w:sz w:val="24"/>
          <w:szCs w:val="24"/>
        </w:rPr>
        <w:pict>
          <v:roundrect id="AutoShape 18" o:spid="_x0000_s1029" style="position:absolute;left:0;text-align:left;margin-left:-28.5pt;margin-top:14.05pt;width:456.25pt;height:254.3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">
            <v:shadow on="t" opacity=".5" offset="-6pt,-6pt"/>
            <v:textbox>
              <w:txbxContent>
                <w:p w:rsidR="00165C7F" w:rsidRPr="005914BD" w:rsidRDefault="00165C7F" w:rsidP="00A25A24">
                  <w:pPr>
                    <w:jc w:val="center"/>
                    <w:rPr>
                      <w:rFonts w:ascii="Verdana" w:hAnsi="Verdana"/>
                      <w:i/>
                      <w:iCs/>
                      <w:sz w:val="144"/>
                      <w:szCs w:val="144"/>
                    </w:rPr>
                  </w:pPr>
                  <w:r w:rsidRPr="005914BD">
                    <w:rPr>
                      <w:rFonts w:ascii="Verdana" w:hAnsi="Verdana"/>
                      <w:i/>
                      <w:iCs/>
                      <w:sz w:val="144"/>
                      <w:szCs w:val="144"/>
                    </w:rPr>
                    <w:t>Chapitre I</w:t>
                  </w:r>
                </w:p>
                <w:p w:rsidR="00165C7F" w:rsidRDefault="00165C7F" w:rsidP="00A25A24">
                  <w:pPr>
                    <w:jc w:val="center"/>
                    <w:rPr>
                      <w:rFonts w:ascii="Verdana" w:hAnsi="Verdana"/>
                      <w:sz w:val="24"/>
                      <w:szCs w:val="24"/>
                    </w:rPr>
                  </w:pPr>
                </w:p>
                <w:p w:rsidR="00165C7F" w:rsidRPr="0086615A" w:rsidRDefault="00165C7F" w:rsidP="00A25A24">
                  <w:pPr>
                    <w:jc w:val="center"/>
                    <w:rPr>
                      <w:color w:val="00B050"/>
                    </w:rPr>
                  </w:pPr>
                  <w:r>
                    <w:rPr>
                      <w:rFonts w:ascii="Verdana" w:eastAsia="Times New Roman" w:hAnsi="Verdana" w:cs="Arial"/>
                      <w:b/>
                      <w:bCs/>
                      <w:i/>
                      <w:iCs/>
                      <w:sz w:val="52"/>
                      <w:szCs w:val="52"/>
                    </w:rPr>
                    <w:t>Littérature mauritanienne : Une littérature fleurissante</w:t>
                  </w:r>
                </w:p>
              </w:txbxContent>
            </v:textbox>
          </v:roundrect>
        </w:pict>
      </w:r>
    </w:p>
    <w:p w:rsidR="00225717" w:rsidRDefault="00225717" w:rsidP="00A842DA">
      <w:pPr>
        <w:jc w:val="center"/>
        <w:rPr>
          <w:rFonts w:ascii="Brush Script MT" w:hAnsi="Brush Script MT"/>
          <w:sz w:val="24"/>
          <w:szCs w:val="24"/>
        </w:rPr>
      </w:pPr>
    </w:p>
    <w:p w:rsidR="00225717" w:rsidRDefault="00225717" w:rsidP="00A842DA">
      <w:pPr>
        <w:jc w:val="center"/>
        <w:rPr>
          <w:rFonts w:ascii="Brush Script MT" w:hAnsi="Brush Script MT"/>
          <w:sz w:val="24"/>
          <w:szCs w:val="24"/>
        </w:rPr>
      </w:pPr>
    </w:p>
    <w:p w:rsidR="00A842DA" w:rsidRPr="00A35C44" w:rsidRDefault="00A842DA" w:rsidP="00A842DA">
      <w:pPr>
        <w:jc w:val="center"/>
        <w:rPr>
          <w:rFonts w:ascii="Verdana" w:hAnsi="Verdana"/>
          <w:i/>
          <w:iCs/>
          <w:sz w:val="52"/>
          <w:szCs w:val="52"/>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A842DA" w:rsidRDefault="00A842DA" w:rsidP="00195B3F">
      <w:pPr>
        <w:rPr>
          <w:rFonts w:ascii="Verdana" w:hAnsi="Verdana"/>
          <w:sz w:val="24"/>
          <w:szCs w:val="24"/>
        </w:rPr>
      </w:pPr>
    </w:p>
    <w:p w:rsidR="004564E7" w:rsidRDefault="005358DE" w:rsidP="004564E7">
      <w:pPr>
        <w:spacing w:line="360" w:lineRule="auto"/>
        <w:ind w:firstLine="576"/>
        <w:jc w:val="both"/>
        <w:rPr>
          <w:rFonts w:ascii="Verdana" w:hAnsi="Verdana"/>
          <w:sz w:val="24"/>
          <w:szCs w:val="24"/>
        </w:rPr>
      </w:pPr>
      <w:r>
        <w:rPr>
          <w:rFonts w:ascii="Verdana" w:hAnsi="Verdana"/>
          <w:sz w:val="24"/>
          <w:szCs w:val="24"/>
        </w:rPr>
        <w:lastRenderedPageBreak/>
        <w:t>C</w:t>
      </w:r>
      <w:r w:rsidR="005A5B24">
        <w:rPr>
          <w:rFonts w:ascii="Verdana" w:hAnsi="Verdana"/>
          <w:sz w:val="24"/>
          <w:szCs w:val="24"/>
        </w:rPr>
        <w:t xml:space="preserve">e </w:t>
      </w:r>
      <w:r w:rsidR="00732574" w:rsidRPr="00732574">
        <w:rPr>
          <w:rFonts w:ascii="Verdana" w:hAnsi="Verdana"/>
          <w:sz w:val="24"/>
          <w:szCs w:val="24"/>
        </w:rPr>
        <w:t>premier</w:t>
      </w:r>
      <w:r w:rsidR="007D454F">
        <w:rPr>
          <w:rFonts w:ascii="Verdana" w:hAnsi="Verdana"/>
          <w:sz w:val="24"/>
          <w:szCs w:val="24"/>
        </w:rPr>
        <w:t xml:space="preserve"> </w:t>
      </w:r>
      <w:r w:rsidR="005A5B24">
        <w:rPr>
          <w:rFonts w:ascii="Verdana" w:hAnsi="Verdana"/>
          <w:sz w:val="24"/>
          <w:szCs w:val="24"/>
        </w:rPr>
        <w:t xml:space="preserve">chapitre </w:t>
      </w:r>
      <w:r w:rsidRPr="005358DE">
        <w:rPr>
          <w:rFonts w:ascii="Verdana" w:hAnsi="Verdana"/>
          <w:sz w:val="24"/>
          <w:szCs w:val="24"/>
        </w:rPr>
        <w:t>se construit</w:t>
      </w:r>
      <w:r>
        <w:rPr>
          <w:rFonts w:ascii="Verdana" w:hAnsi="Verdana"/>
          <w:sz w:val="24"/>
          <w:szCs w:val="24"/>
        </w:rPr>
        <w:t xml:space="preserve"> sur </w:t>
      </w:r>
      <w:r w:rsidR="00732574" w:rsidRPr="00732574">
        <w:rPr>
          <w:rFonts w:ascii="Verdana" w:hAnsi="Verdana"/>
          <w:sz w:val="24"/>
          <w:szCs w:val="24"/>
        </w:rPr>
        <w:t>un aperçu sur l</w:t>
      </w:r>
      <w:r w:rsidR="00732574">
        <w:rPr>
          <w:rFonts w:ascii="Verdana" w:hAnsi="Verdana"/>
          <w:sz w:val="24"/>
          <w:szCs w:val="24"/>
        </w:rPr>
        <w:t>a littérature mauritanienne francophone. Pour ce faire,</w:t>
      </w:r>
      <w:r>
        <w:rPr>
          <w:rFonts w:ascii="Verdana" w:hAnsi="Verdana"/>
          <w:sz w:val="24"/>
          <w:szCs w:val="24"/>
        </w:rPr>
        <w:t xml:space="preserve"> nous </w:t>
      </w:r>
      <w:r w:rsidR="00BF2F85">
        <w:rPr>
          <w:rFonts w:ascii="Verdana" w:hAnsi="Verdana"/>
          <w:sz w:val="24"/>
          <w:szCs w:val="24"/>
        </w:rPr>
        <w:t xml:space="preserve">allons </w:t>
      </w:r>
      <w:r w:rsidR="006D6FD9">
        <w:rPr>
          <w:rFonts w:ascii="Verdana" w:hAnsi="Verdana"/>
          <w:sz w:val="24"/>
          <w:szCs w:val="24"/>
        </w:rPr>
        <w:t>l’</w:t>
      </w:r>
      <w:r w:rsidRPr="005358DE">
        <w:rPr>
          <w:rFonts w:ascii="Verdana" w:hAnsi="Verdana"/>
          <w:sz w:val="24"/>
          <w:szCs w:val="24"/>
        </w:rPr>
        <w:t>entam</w:t>
      </w:r>
      <w:r w:rsidR="00BF2F85">
        <w:rPr>
          <w:rFonts w:ascii="Verdana" w:hAnsi="Verdana"/>
          <w:sz w:val="24"/>
          <w:szCs w:val="24"/>
        </w:rPr>
        <w:t>er</w:t>
      </w:r>
      <w:r w:rsidR="006D6FD9">
        <w:rPr>
          <w:rFonts w:ascii="Verdana" w:hAnsi="Verdana"/>
          <w:sz w:val="24"/>
          <w:szCs w:val="24"/>
        </w:rPr>
        <w:t xml:space="preserve"> par la présentation de son </w:t>
      </w:r>
      <w:r>
        <w:rPr>
          <w:rFonts w:ascii="Verdana" w:hAnsi="Verdana"/>
          <w:sz w:val="24"/>
          <w:szCs w:val="24"/>
        </w:rPr>
        <w:t xml:space="preserve">évolution, </w:t>
      </w:r>
      <w:r w:rsidR="006D6FD9">
        <w:rPr>
          <w:rFonts w:ascii="Verdana" w:hAnsi="Verdana"/>
          <w:sz w:val="24"/>
          <w:szCs w:val="24"/>
        </w:rPr>
        <w:t>s</w:t>
      </w:r>
      <w:r>
        <w:rPr>
          <w:rFonts w:ascii="Verdana" w:hAnsi="Verdana"/>
          <w:sz w:val="24"/>
          <w:szCs w:val="24"/>
        </w:rPr>
        <w:t>es genres littéraires</w:t>
      </w:r>
      <w:r w:rsidR="006D6FD9">
        <w:rPr>
          <w:rFonts w:ascii="Verdana" w:hAnsi="Verdana"/>
          <w:sz w:val="24"/>
          <w:szCs w:val="24"/>
        </w:rPr>
        <w:t>, ses grands écrivains en se focalisant sur l’écrivain d</w:t>
      </w:r>
      <w:r w:rsidR="0040782E">
        <w:rPr>
          <w:rFonts w:ascii="Verdana" w:hAnsi="Verdana"/>
          <w:sz w:val="24"/>
          <w:szCs w:val="24"/>
        </w:rPr>
        <w:t>u roman</w:t>
      </w:r>
      <w:r w:rsidR="007D454F">
        <w:rPr>
          <w:rFonts w:ascii="Verdana" w:hAnsi="Verdana"/>
          <w:sz w:val="24"/>
          <w:szCs w:val="24"/>
        </w:rPr>
        <w:t xml:space="preserve"> </w:t>
      </w:r>
      <w:r w:rsidR="0040782E" w:rsidRPr="0040782E">
        <w:rPr>
          <w:rFonts w:ascii="Verdana" w:hAnsi="Verdana"/>
          <w:i/>
          <w:iCs/>
          <w:sz w:val="24"/>
          <w:szCs w:val="24"/>
        </w:rPr>
        <w:t>Tambour des larmes</w:t>
      </w:r>
      <w:r w:rsidR="0040782E">
        <w:rPr>
          <w:rFonts w:ascii="Verdana" w:hAnsi="Verdana"/>
          <w:i/>
          <w:iCs/>
          <w:sz w:val="24"/>
          <w:szCs w:val="24"/>
        </w:rPr>
        <w:t>.</w:t>
      </w:r>
      <w:r w:rsidR="0086615A">
        <w:rPr>
          <w:rFonts w:ascii="Verdana" w:hAnsi="Verdana"/>
          <w:i/>
          <w:iCs/>
          <w:sz w:val="24"/>
          <w:szCs w:val="24"/>
        </w:rPr>
        <w:t xml:space="preserve"> </w:t>
      </w:r>
      <w:r w:rsidR="0040782E">
        <w:rPr>
          <w:rFonts w:ascii="Verdana" w:hAnsi="Verdana"/>
          <w:sz w:val="24"/>
          <w:szCs w:val="24"/>
        </w:rPr>
        <w:t>E</w:t>
      </w:r>
      <w:r w:rsidR="006D6FD9">
        <w:rPr>
          <w:rFonts w:ascii="Verdana" w:hAnsi="Verdana"/>
          <w:sz w:val="24"/>
          <w:szCs w:val="24"/>
        </w:rPr>
        <w:t>nfin de chapitre</w:t>
      </w:r>
      <w:r w:rsidR="0040782E">
        <w:rPr>
          <w:rFonts w:ascii="Verdana" w:hAnsi="Verdana"/>
          <w:sz w:val="24"/>
          <w:szCs w:val="24"/>
        </w:rPr>
        <w:t>,</w:t>
      </w:r>
      <w:r w:rsidR="006D6FD9">
        <w:rPr>
          <w:rFonts w:ascii="Verdana" w:hAnsi="Verdana"/>
          <w:sz w:val="24"/>
          <w:szCs w:val="24"/>
        </w:rPr>
        <w:t xml:space="preserve"> nous </w:t>
      </w:r>
      <w:r w:rsidR="00BF2F85">
        <w:rPr>
          <w:rFonts w:ascii="Verdana" w:hAnsi="Verdana"/>
          <w:sz w:val="24"/>
          <w:szCs w:val="24"/>
        </w:rPr>
        <w:t>allons donner</w:t>
      </w:r>
      <w:r w:rsidR="0086615A">
        <w:rPr>
          <w:rFonts w:ascii="Verdana" w:hAnsi="Verdana"/>
          <w:sz w:val="24"/>
          <w:szCs w:val="24"/>
        </w:rPr>
        <w:t xml:space="preserve"> </w:t>
      </w:r>
      <w:r w:rsidR="00BF2F85">
        <w:rPr>
          <w:rFonts w:ascii="Verdana" w:hAnsi="Verdana"/>
          <w:sz w:val="24"/>
          <w:szCs w:val="24"/>
        </w:rPr>
        <w:t>un</w:t>
      </w:r>
      <w:r w:rsidR="0040782E">
        <w:rPr>
          <w:rFonts w:ascii="Verdana" w:hAnsi="Verdana"/>
          <w:sz w:val="24"/>
          <w:szCs w:val="24"/>
        </w:rPr>
        <w:t xml:space="preserve"> résumé </w:t>
      </w:r>
      <w:r w:rsidR="004564E7">
        <w:rPr>
          <w:rFonts w:ascii="Verdana" w:hAnsi="Verdana"/>
          <w:sz w:val="24"/>
          <w:szCs w:val="24"/>
        </w:rPr>
        <w:t>à</w:t>
      </w:r>
      <w:r w:rsidR="0040782E">
        <w:rPr>
          <w:rFonts w:ascii="Verdana" w:hAnsi="Verdana"/>
          <w:sz w:val="24"/>
          <w:szCs w:val="24"/>
        </w:rPr>
        <w:t xml:space="preserve"> notre corpus</w:t>
      </w:r>
      <w:r w:rsidR="00BF2F85">
        <w:rPr>
          <w:rFonts w:ascii="Verdana" w:hAnsi="Verdana"/>
          <w:sz w:val="24"/>
          <w:szCs w:val="24"/>
        </w:rPr>
        <w:t>.</w:t>
      </w:r>
    </w:p>
    <w:p w:rsidR="005A5B24" w:rsidRPr="004564E7" w:rsidRDefault="004564E7" w:rsidP="00A25A24">
      <w:pPr>
        <w:pStyle w:val="Titre1"/>
      </w:pPr>
      <w:bookmarkStart w:id="0" w:name="_Toc73746523"/>
      <w:r w:rsidRPr="002961F5">
        <w:t xml:space="preserve">Littérature </w:t>
      </w:r>
      <w:r w:rsidR="00A25A24" w:rsidRPr="00A25A24">
        <w:t>mauritanienne</w:t>
      </w:r>
      <w:r w:rsidR="00165C7F">
        <w:t> : une littérature</w:t>
      </w:r>
      <w:r w:rsidR="00A25A24" w:rsidRPr="00A25A24">
        <w:t xml:space="preserve"> fleurissante</w:t>
      </w:r>
      <w:r w:rsidR="00A25A24">
        <w:t xml:space="preserve"> </w:t>
      </w:r>
      <w:bookmarkEnd w:id="0"/>
    </w:p>
    <w:p w:rsidR="002961F5" w:rsidRPr="002961F5" w:rsidRDefault="002961F5" w:rsidP="003E7262">
      <w:pPr>
        <w:pStyle w:val="Titre2"/>
        <w:rPr>
          <w:rFonts w:eastAsia="Times New Roman"/>
        </w:rPr>
      </w:pPr>
      <w:bookmarkStart w:id="1" w:name="_Toc73746524"/>
      <w:r w:rsidRPr="002961F5">
        <w:rPr>
          <w:rFonts w:eastAsia="Times New Roman"/>
        </w:rPr>
        <w:t>La littérature mauritanienne francophone</w:t>
      </w:r>
      <w:bookmarkEnd w:id="1"/>
    </w:p>
    <w:p w:rsidR="002961F5" w:rsidRPr="002961F5" w:rsidRDefault="002961F5" w:rsidP="002961F5">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b/>
          <w:bCs/>
          <w:sz w:val="28"/>
          <w:szCs w:val="28"/>
        </w:rPr>
        <w:tab/>
      </w:r>
      <w:r w:rsidR="00EC1BCA">
        <w:rPr>
          <w:rFonts w:ascii="Verdana" w:eastAsia="Times New Roman" w:hAnsi="Verdana" w:cs="Arial"/>
          <w:sz w:val="24"/>
          <w:szCs w:val="24"/>
        </w:rPr>
        <w:t xml:space="preserve">A l’instar du pays </w:t>
      </w:r>
      <w:r w:rsidR="00EC1BCA" w:rsidRPr="007D454F">
        <w:rPr>
          <w:rFonts w:ascii="Verdana" w:eastAsia="Times New Roman" w:hAnsi="Verdana" w:cs="Arial"/>
          <w:color w:val="000000" w:themeColor="text1"/>
          <w:sz w:val="24"/>
          <w:szCs w:val="24"/>
        </w:rPr>
        <w:t>du Nord-</w:t>
      </w:r>
      <w:r w:rsidRPr="007D454F">
        <w:rPr>
          <w:rFonts w:ascii="Verdana" w:eastAsia="Times New Roman" w:hAnsi="Verdana" w:cs="Arial"/>
          <w:color w:val="000000" w:themeColor="text1"/>
          <w:sz w:val="24"/>
          <w:szCs w:val="24"/>
        </w:rPr>
        <w:t>africain,</w:t>
      </w:r>
      <w:r w:rsidRPr="002961F5">
        <w:rPr>
          <w:rFonts w:ascii="Verdana" w:eastAsia="Times New Roman" w:hAnsi="Verdana" w:cs="Arial"/>
          <w:sz w:val="24"/>
          <w:szCs w:val="24"/>
        </w:rPr>
        <w:t xml:space="preserve"> la Mauritanie était une colonie française pendant plus</w:t>
      </w:r>
      <w:r w:rsidR="007D454F">
        <w:rPr>
          <w:rFonts w:ascii="Verdana" w:eastAsia="Times New Roman" w:hAnsi="Verdana" w:cs="Arial"/>
          <w:sz w:val="24"/>
          <w:szCs w:val="24"/>
        </w:rPr>
        <w:t xml:space="preserve"> </w:t>
      </w:r>
      <w:r w:rsidRPr="002961F5">
        <w:rPr>
          <w:rFonts w:ascii="Verdana" w:eastAsia="Times New Roman" w:hAnsi="Verdana" w:cs="Arial"/>
          <w:sz w:val="24"/>
          <w:szCs w:val="24"/>
        </w:rPr>
        <w:t>d’un demi-siècle (1900-1960).Compte tenu de cette colonisation, la langue française a trouvé sa place dans c</w:t>
      </w:r>
      <w:r w:rsidR="00EC1BCA">
        <w:rPr>
          <w:rFonts w:ascii="Verdana" w:eastAsia="Times New Roman" w:hAnsi="Verdana" w:cs="Arial"/>
          <w:sz w:val="24"/>
          <w:szCs w:val="24"/>
        </w:rPr>
        <w:t xml:space="preserve">e pays. </w:t>
      </w:r>
      <w:r w:rsidRPr="002961F5">
        <w:rPr>
          <w:rFonts w:ascii="Verdana" w:eastAsia="Times New Roman" w:hAnsi="Verdana" w:cs="Arial"/>
          <w:sz w:val="24"/>
          <w:szCs w:val="24"/>
        </w:rPr>
        <w:t>En conséquence une nouvelle littérature francophone est née dont les chercheurs ont eu une dif</w:t>
      </w:r>
      <w:r w:rsidR="00EC1BCA">
        <w:rPr>
          <w:rFonts w:ascii="Verdana" w:eastAsia="Times New Roman" w:hAnsi="Verdana" w:cs="Arial"/>
          <w:sz w:val="24"/>
          <w:szCs w:val="24"/>
        </w:rPr>
        <w:t xml:space="preserve">ficulté dans quel rang peut-on </w:t>
      </w:r>
      <w:r w:rsidRPr="002961F5">
        <w:rPr>
          <w:rFonts w:ascii="Verdana" w:eastAsia="Times New Roman" w:hAnsi="Verdana" w:cs="Arial"/>
          <w:sz w:val="24"/>
          <w:szCs w:val="24"/>
        </w:rPr>
        <w:t xml:space="preserve">la </w:t>
      </w:r>
      <w:proofErr w:type="spellStart"/>
      <w:r w:rsidRPr="002961F5">
        <w:rPr>
          <w:rFonts w:ascii="Verdana" w:eastAsia="Times New Roman" w:hAnsi="Verdana" w:cs="Arial"/>
          <w:sz w:val="24"/>
          <w:szCs w:val="24"/>
        </w:rPr>
        <w:t>classer.BahOuldZein</w:t>
      </w:r>
      <w:proofErr w:type="spellEnd"/>
      <w:r w:rsidRPr="002961F5">
        <w:rPr>
          <w:rFonts w:ascii="Verdana" w:eastAsia="Times New Roman" w:hAnsi="Verdana" w:cs="Arial"/>
          <w:sz w:val="24"/>
          <w:szCs w:val="24"/>
        </w:rPr>
        <w:t> a constaté à cet égard:</w:t>
      </w:r>
    </w:p>
    <w:p w:rsidR="002961F5" w:rsidRPr="002961F5" w:rsidRDefault="002961F5" w:rsidP="002961F5">
      <w:pPr>
        <w:spacing w:after="0" w:line="240" w:lineRule="auto"/>
        <w:ind w:left="851" w:right="851"/>
        <w:jc w:val="both"/>
        <w:rPr>
          <w:rFonts w:ascii="Verdana" w:eastAsia="Times New Roman" w:hAnsi="Verdana" w:cs="Arial"/>
          <w:i/>
          <w:iCs/>
          <w:sz w:val="20"/>
          <w:szCs w:val="20"/>
        </w:rPr>
      </w:pPr>
      <w:r w:rsidRPr="002961F5">
        <w:rPr>
          <w:rFonts w:ascii="Verdana" w:eastAsia="Times New Roman" w:hAnsi="Verdana" w:cs="Arial"/>
        </w:rPr>
        <w:tab/>
      </w:r>
      <w:r w:rsidRPr="002961F5">
        <w:rPr>
          <w:rFonts w:ascii="Verdana" w:eastAsia="Times New Roman" w:hAnsi="Verdana" w:cs="Arial"/>
          <w:i/>
          <w:iCs/>
        </w:rPr>
        <w:t xml:space="preserve">« La Mauritanie rebute les chercheurs autant que les touristes, on ne sait généralement où la répertorier, s’il faut la classer parmi les pays africains noirs d’expression française ou parmi les pays du Maghreb. On en ignore souvent la situation sociolinguistique et de sérieux linguistes –pour ne pas les nommer- pensent que l’arabe est la langue parlée par l’ethnie dominante et ne savent pas quelle est la langue officielle : l’arabe ou le français ou les deux à la fois» </w:t>
      </w:r>
      <w:r w:rsidRPr="002961F5">
        <w:rPr>
          <w:rFonts w:ascii="Verdana" w:eastAsia="Times New Roman" w:hAnsi="Verdana" w:cs="Arial"/>
          <w:i/>
          <w:iCs/>
          <w:sz w:val="20"/>
          <w:szCs w:val="20"/>
          <w:vertAlign w:val="superscript"/>
        </w:rPr>
        <w:footnoteReference w:id="8"/>
      </w:r>
    </w:p>
    <w:p w:rsidR="002961F5" w:rsidRPr="002961F5" w:rsidRDefault="002961F5" w:rsidP="002961F5">
      <w:pPr>
        <w:spacing w:after="0" w:line="360" w:lineRule="auto"/>
        <w:ind w:firstLine="708"/>
        <w:rPr>
          <w:rFonts w:ascii="Verdana" w:eastAsia="Times New Roman" w:hAnsi="Verdana" w:cs="Arial"/>
          <w:highlight w:val="yellow"/>
        </w:rPr>
      </w:pPr>
    </w:p>
    <w:p w:rsidR="002961F5" w:rsidRPr="002961F5" w:rsidRDefault="002961F5" w:rsidP="002961F5">
      <w:pPr>
        <w:spacing w:before="100" w:beforeAutospacing="1" w:after="100" w:afterAutospacing="1" w:line="360" w:lineRule="auto"/>
        <w:ind w:firstLine="708"/>
        <w:jc w:val="both"/>
        <w:rPr>
          <w:rFonts w:ascii="Verdana" w:eastAsia="Times New Roman" w:hAnsi="Verdana" w:cs="Arial"/>
          <w:sz w:val="24"/>
          <w:szCs w:val="24"/>
        </w:rPr>
      </w:pPr>
      <w:r w:rsidRPr="002961F5">
        <w:rPr>
          <w:rFonts w:ascii="Verdana" w:eastAsia="Times New Roman" w:hAnsi="Verdana" w:cs="Arial"/>
          <w:sz w:val="24"/>
          <w:szCs w:val="24"/>
        </w:rPr>
        <w:t>Différemment à la richesse de la littérature maghrébine d’expression française, ainsi que celle subsaharienne, la littérature mauritanienne est encore jeune.</w:t>
      </w:r>
      <w:r w:rsidR="007D454F">
        <w:rPr>
          <w:rFonts w:ascii="Verdana" w:eastAsia="Times New Roman" w:hAnsi="Verdana" w:cs="Arial"/>
          <w:sz w:val="24"/>
          <w:szCs w:val="24"/>
        </w:rPr>
        <w:t xml:space="preserve"> </w:t>
      </w:r>
      <w:r w:rsidRPr="002961F5">
        <w:rPr>
          <w:rFonts w:ascii="Verdana" w:eastAsia="Times New Roman" w:hAnsi="Verdana" w:cs="Arial"/>
          <w:sz w:val="24"/>
          <w:szCs w:val="24"/>
        </w:rPr>
        <w:t>Elle n’a existé qu’après l’indépendance en 1960 comme une littérature écrite en français.</w:t>
      </w:r>
      <w:r w:rsidR="007D454F">
        <w:rPr>
          <w:rFonts w:ascii="Verdana" w:eastAsia="Times New Roman" w:hAnsi="Verdana" w:cs="Arial"/>
          <w:sz w:val="24"/>
          <w:szCs w:val="24"/>
        </w:rPr>
        <w:t xml:space="preserve"> </w:t>
      </w:r>
      <w:r w:rsidRPr="002961F5">
        <w:rPr>
          <w:rFonts w:ascii="Verdana" w:eastAsia="Times New Roman" w:hAnsi="Verdana" w:cs="Arial"/>
          <w:sz w:val="24"/>
          <w:szCs w:val="24"/>
        </w:rPr>
        <w:t>Elle</w:t>
      </w:r>
      <w:r w:rsidR="007D454F">
        <w:rPr>
          <w:rFonts w:ascii="Verdana" w:eastAsia="Times New Roman" w:hAnsi="Verdana" w:cs="Arial"/>
          <w:sz w:val="24"/>
          <w:szCs w:val="24"/>
        </w:rPr>
        <w:t xml:space="preserve"> </w:t>
      </w:r>
      <w:r w:rsidRPr="002961F5">
        <w:rPr>
          <w:rFonts w:ascii="Verdana" w:eastAsia="Times New Roman" w:hAnsi="Verdana" w:cs="Arial"/>
          <w:sz w:val="24"/>
          <w:szCs w:val="24"/>
        </w:rPr>
        <w:lastRenderedPageBreak/>
        <w:t>a pris le statut d’une vraie  littérature</w:t>
      </w:r>
      <w:r w:rsidR="007D454F">
        <w:rPr>
          <w:rFonts w:ascii="Verdana" w:eastAsia="Times New Roman" w:hAnsi="Verdana" w:cs="Arial"/>
          <w:sz w:val="24"/>
          <w:szCs w:val="24"/>
        </w:rPr>
        <w:t xml:space="preserve"> </w:t>
      </w:r>
      <w:r w:rsidRPr="002961F5">
        <w:rPr>
          <w:rFonts w:ascii="Verdana" w:eastAsia="Times New Roman" w:hAnsi="Verdana" w:cs="Arial"/>
          <w:sz w:val="24"/>
          <w:szCs w:val="24"/>
        </w:rPr>
        <w:t xml:space="preserve">après la publication </w:t>
      </w:r>
      <w:proofErr w:type="spellStart"/>
      <w:r w:rsidRPr="00225717">
        <w:rPr>
          <w:rFonts w:ascii="Verdana" w:eastAsia="Times New Roman" w:hAnsi="Verdana" w:cs="Arial"/>
          <w:sz w:val="24"/>
          <w:szCs w:val="24"/>
        </w:rPr>
        <w:t>de</w:t>
      </w:r>
      <w:r w:rsidRPr="002961F5">
        <w:rPr>
          <w:rFonts w:ascii="Verdana" w:eastAsia="Times New Roman" w:hAnsi="Verdana" w:cs="Arial"/>
          <w:i/>
          <w:iCs/>
          <w:sz w:val="24"/>
          <w:szCs w:val="24"/>
        </w:rPr>
        <w:t>Rellâ</w:t>
      </w:r>
      <w:proofErr w:type="spellEnd"/>
      <w:r w:rsidRPr="002961F5">
        <w:rPr>
          <w:rFonts w:ascii="Verdana" w:eastAsia="Times New Roman" w:hAnsi="Verdana" w:cs="Arial"/>
          <w:i/>
          <w:iCs/>
          <w:sz w:val="24"/>
          <w:szCs w:val="24"/>
        </w:rPr>
        <w:t xml:space="preserve"> ou les voies de l’honneur</w:t>
      </w:r>
      <w:r w:rsidRPr="002961F5">
        <w:rPr>
          <w:rFonts w:ascii="Verdana" w:eastAsia="Times New Roman" w:hAnsi="Verdana" w:cs="Arial"/>
          <w:i/>
          <w:iCs/>
          <w:sz w:val="24"/>
          <w:szCs w:val="24"/>
          <w:vertAlign w:val="superscript"/>
        </w:rPr>
        <w:footnoteReference w:id="9"/>
      </w:r>
      <w:r>
        <w:rPr>
          <w:rFonts w:ascii="Verdana" w:eastAsia="Times New Roman" w:hAnsi="Verdana" w:cs="Arial"/>
          <w:sz w:val="24"/>
          <w:szCs w:val="24"/>
        </w:rPr>
        <w:t xml:space="preserve">  de </w:t>
      </w:r>
      <w:proofErr w:type="spellStart"/>
      <w:r>
        <w:rPr>
          <w:rFonts w:ascii="Verdana" w:eastAsia="Times New Roman" w:hAnsi="Verdana" w:cs="Arial"/>
          <w:sz w:val="24"/>
          <w:szCs w:val="24"/>
        </w:rPr>
        <w:t>Tene</w:t>
      </w:r>
      <w:proofErr w:type="spellEnd"/>
      <w:r>
        <w:rPr>
          <w:rFonts w:ascii="Verdana" w:eastAsia="Times New Roman" w:hAnsi="Verdana" w:cs="Arial"/>
          <w:sz w:val="24"/>
          <w:szCs w:val="24"/>
        </w:rPr>
        <w:t xml:space="preserve"> Youcef Gueye en 1983.</w:t>
      </w:r>
    </w:p>
    <w:p w:rsidR="002961F5" w:rsidRPr="002961F5" w:rsidRDefault="002961F5" w:rsidP="002961F5">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sz w:val="24"/>
          <w:szCs w:val="24"/>
        </w:rPr>
        <w:tab/>
        <w:t>En effet, l’introduction de la langue française est venue en retard par rapport aux pays du Maghreb car le taux de scolarisation dans la Mauritanie est le plus faible, cela est dû au mode de vie nomade et au mépris des bédouins, qui constituent la majorité de la population mauritanienne, à la langue française.</w:t>
      </w:r>
    </w:p>
    <w:p w:rsidR="002961F5" w:rsidRPr="002961F5" w:rsidRDefault="002961F5" w:rsidP="002961F5">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sz w:val="24"/>
          <w:szCs w:val="24"/>
        </w:rPr>
        <w:tab/>
        <w:t xml:space="preserve">La littérature mauritanienne d’expression française dans sa première existence était déclenchée par des écrivains de sud car le sud est la première région colonisée et influencée par le colonisateur, </w:t>
      </w:r>
      <w:r w:rsidRPr="002961F5">
        <w:rPr>
          <w:rFonts w:ascii="Verdana" w:hAnsi="Verdana"/>
          <w:sz w:val="24"/>
          <w:szCs w:val="24"/>
        </w:rPr>
        <w:t>M’</w:t>
      </w:r>
      <w:proofErr w:type="spellStart"/>
      <w:r w:rsidRPr="002961F5">
        <w:rPr>
          <w:rFonts w:ascii="Verdana" w:hAnsi="Verdana"/>
          <w:sz w:val="24"/>
          <w:szCs w:val="24"/>
        </w:rPr>
        <w:t>bouh</w:t>
      </w:r>
      <w:proofErr w:type="spellEnd"/>
      <w:r w:rsidR="00165C7F">
        <w:rPr>
          <w:rFonts w:ascii="Verdana" w:hAnsi="Verdana"/>
          <w:sz w:val="24"/>
          <w:szCs w:val="24"/>
        </w:rPr>
        <w:t xml:space="preserve"> </w:t>
      </w:r>
      <w:proofErr w:type="spellStart"/>
      <w:r w:rsidRPr="002961F5">
        <w:rPr>
          <w:rFonts w:ascii="Verdana" w:hAnsi="Verdana"/>
          <w:sz w:val="24"/>
          <w:szCs w:val="24"/>
        </w:rPr>
        <w:t>Séta</w:t>
      </w:r>
      <w:proofErr w:type="spellEnd"/>
      <w:r w:rsidR="00165C7F">
        <w:rPr>
          <w:rFonts w:ascii="Verdana" w:hAnsi="Verdana"/>
          <w:sz w:val="24"/>
          <w:szCs w:val="24"/>
        </w:rPr>
        <w:t xml:space="preserve"> </w:t>
      </w:r>
      <w:proofErr w:type="spellStart"/>
      <w:r w:rsidRPr="002961F5">
        <w:rPr>
          <w:rFonts w:ascii="Verdana" w:hAnsi="Verdana"/>
          <w:sz w:val="24"/>
          <w:szCs w:val="24"/>
        </w:rPr>
        <w:t>Diagana</w:t>
      </w:r>
      <w:proofErr w:type="spellEnd"/>
      <w:r w:rsidRPr="002961F5">
        <w:rPr>
          <w:rFonts w:ascii="Verdana" w:eastAsia="Times New Roman" w:hAnsi="Verdana" w:cs="Arial"/>
          <w:sz w:val="24"/>
          <w:szCs w:val="24"/>
        </w:rPr>
        <w:t> l’explique ainsi :</w:t>
      </w:r>
    </w:p>
    <w:p w:rsidR="002961F5" w:rsidRPr="002961F5" w:rsidRDefault="002961F5" w:rsidP="002961F5">
      <w:pPr>
        <w:spacing w:after="0" w:line="240" w:lineRule="auto"/>
        <w:ind w:left="1701" w:right="1134"/>
        <w:jc w:val="both"/>
        <w:rPr>
          <w:rFonts w:ascii="Verdana" w:eastAsia="Times New Roman" w:hAnsi="Verdana" w:cs="Arial"/>
          <w:sz w:val="20"/>
          <w:szCs w:val="20"/>
        </w:rPr>
      </w:pPr>
      <w:r w:rsidRPr="002961F5">
        <w:rPr>
          <w:rFonts w:ascii="Verdana" w:eastAsia="Times New Roman" w:hAnsi="Verdana" w:cs="Arial"/>
          <w:sz w:val="20"/>
          <w:szCs w:val="20"/>
        </w:rPr>
        <w:t xml:space="preserve"> « </w:t>
      </w:r>
      <w:r w:rsidRPr="00165C7F">
        <w:rPr>
          <w:rFonts w:ascii="Verdana" w:eastAsia="Times New Roman" w:hAnsi="Verdana" w:cs="Arial"/>
          <w:i/>
          <w:iCs/>
        </w:rPr>
        <w:t>Les rares auteurs mauritaniens jusqu’en 1984 avec ilot de peine dans un océan de sable roman de Di Ben Ammar étaient venus du sud c’est-à-dire des bords du Fleuve Sénégal par la même ou s’est introduite la colonisation en Mauritanie </w:t>
      </w:r>
      <w:r w:rsidRPr="002961F5">
        <w:rPr>
          <w:rFonts w:ascii="Verdana" w:eastAsia="Times New Roman" w:hAnsi="Verdana" w:cs="Arial"/>
          <w:sz w:val="20"/>
          <w:szCs w:val="20"/>
        </w:rPr>
        <w:t>»</w:t>
      </w:r>
      <w:r w:rsidRPr="002961F5">
        <w:rPr>
          <w:rFonts w:ascii="Verdana" w:eastAsia="Times New Roman" w:hAnsi="Verdana" w:cs="Arial"/>
          <w:sz w:val="20"/>
          <w:szCs w:val="20"/>
        </w:rPr>
        <w:footnoteReference w:id="10"/>
      </w:r>
    </w:p>
    <w:p w:rsidR="00A12E0A" w:rsidRDefault="002961F5" w:rsidP="00A12E0A">
      <w:pPr>
        <w:spacing w:after="0" w:line="360" w:lineRule="auto"/>
        <w:rPr>
          <w:rFonts w:ascii="Verdana" w:eastAsia="Times New Roman" w:hAnsi="Verdana" w:cs="Arial"/>
          <w:sz w:val="24"/>
          <w:szCs w:val="24"/>
        </w:rPr>
      </w:pPr>
      <w:r w:rsidRPr="002961F5">
        <w:rPr>
          <w:rFonts w:ascii="Verdana" w:eastAsia="Times New Roman" w:hAnsi="Verdana" w:cs="Arial"/>
          <w:sz w:val="24"/>
          <w:szCs w:val="24"/>
        </w:rPr>
        <w:tab/>
      </w:r>
    </w:p>
    <w:p w:rsidR="002961F5" w:rsidRPr="002961F5" w:rsidRDefault="002961F5" w:rsidP="004A3703">
      <w:pPr>
        <w:spacing w:before="100" w:beforeAutospacing="1" w:after="100" w:afterAutospacing="1" w:line="360" w:lineRule="auto"/>
        <w:ind w:firstLine="708"/>
        <w:jc w:val="both"/>
        <w:rPr>
          <w:rFonts w:ascii="Verdana" w:eastAsia="Times New Roman" w:hAnsi="Verdana" w:cs="Arial"/>
          <w:sz w:val="24"/>
          <w:szCs w:val="24"/>
        </w:rPr>
      </w:pPr>
      <w:r w:rsidRPr="002961F5">
        <w:rPr>
          <w:rFonts w:ascii="Verdana" w:eastAsia="Times New Roman" w:hAnsi="Verdana" w:cs="Arial"/>
          <w:sz w:val="24"/>
          <w:szCs w:val="24"/>
        </w:rPr>
        <w:t xml:space="preserve">En tant qu’une littérature débutante, elle souffre de la négligence de ses propres lecteurs. Autrement dit, elle était orpheline de ses vrais lecteurs. Le problème est lié à la fois aux écrivains et aux lecteurs (publication/réception), plusieurs écrits manquent de date et lieu d’édition comme a signalé M. </w:t>
      </w:r>
      <w:proofErr w:type="spellStart"/>
      <w:r w:rsidRPr="002961F5">
        <w:rPr>
          <w:rFonts w:ascii="Verdana" w:eastAsia="Times New Roman" w:hAnsi="Verdana" w:cs="Arial"/>
          <w:sz w:val="24"/>
          <w:szCs w:val="24"/>
        </w:rPr>
        <w:t>Diagana</w:t>
      </w:r>
      <w:proofErr w:type="spellEnd"/>
      <w:r w:rsidRPr="002961F5">
        <w:rPr>
          <w:rFonts w:ascii="Verdana" w:eastAsia="Times New Roman" w:hAnsi="Verdana" w:cs="Arial"/>
          <w:sz w:val="24"/>
          <w:szCs w:val="24"/>
        </w:rPr>
        <w:t xml:space="preserve"> dans sa thèse: </w:t>
      </w:r>
    </w:p>
    <w:p w:rsidR="002961F5" w:rsidRPr="00927913" w:rsidRDefault="002961F5" w:rsidP="00927913">
      <w:pPr>
        <w:spacing w:after="0" w:line="240" w:lineRule="auto"/>
        <w:ind w:left="1701" w:right="1134"/>
        <w:jc w:val="both"/>
        <w:rPr>
          <w:rFonts w:ascii="Verdana" w:eastAsia="Times New Roman" w:hAnsi="Verdana" w:cs="Arial"/>
          <w:b/>
          <w:bCs/>
          <w:i/>
          <w:iCs/>
        </w:rPr>
      </w:pPr>
      <w:r w:rsidRPr="00165C7F">
        <w:rPr>
          <w:rFonts w:ascii="Verdana" w:eastAsia="Times New Roman" w:hAnsi="Verdana" w:cs="Arial"/>
          <w:i/>
          <w:iCs/>
          <w:sz w:val="20"/>
          <w:szCs w:val="20"/>
        </w:rPr>
        <w:t>« </w:t>
      </w:r>
      <w:r w:rsidRPr="00165C7F">
        <w:rPr>
          <w:rFonts w:ascii="Verdana" w:eastAsia="Times New Roman" w:hAnsi="Verdana" w:cs="Arial"/>
          <w:i/>
          <w:iCs/>
        </w:rPr>
        <w:t xml:space="preserve">Il n’est pas rare de voir des livres qui ne portent pas des dates de parution, d’impression ou de lieu d’édition. Aussi, nombreux sont les livres qui ont édités à compte d’auteur en Mauritanie même, à l’imprimerie nationale ou à l’institut Mauritanien de la Recherche Scientifique. Tous ses aléas font que </w:t>
      </w:r>
      <w:r w:rsidRPr="00165C7F">
        <w:rPr>
          <w:rFonts w:ascii="Verdana" w:eastAsia="Times New Roman" w:hAnsi="Verdana" w:cs="Arial"/>
          <w:i/>
          <w:iCs/>
        </w:rPr>
        <w:lastRenderedPageBreak/>
        <w:t>la littérature mauritanienne d’expression française reste méconnue</w:t>
      </w:r>
      <w:r w:rsidRPr="002961F5">
        <w:rPr>
          <w:rFonts w:ascii="Verdana" w:eastAsia="Times New Roman" w:hAnsi="Verdana" w:cs="Arial"/>
        </w:rPr>
        <w:t> »</w:t>
      </w:r>
      <w:r w:rsidRPr="002961F5">
        <w:rPr>
          <w:rFonts w:ascii="Verdana" w:eastAsia="Times New Roman" w:hAnsi="Verdana" w:cs="Arial"/>
          <w:vertAlign w:val="superscript"/>
        </w:rPr>
        <w:footnoteReference w:id="11"/>
      </w:r>
    </w:p>
    <w:p w:rsidR="002961F5" w:rsidRPr="002961F5" w:rsidRDefault="002961F5" w:rsidP="003E7262">
      <w:pPr>
        <w:pStyle w:val="Titre3"/>
        <w:rPr>
          <w:rFonts w:eastAsia="Times New Roman"/>
        </w:rPr>
      </w:pPr>
      <w:bookmarkStart w:id="2" w:name="_Toc73746525"/>
      <w:r w:rsidRPr="002961F5">
        <w:rPr>
          <w:rFonts w:eastAsia="Times New Roman"/>
        </w:rPr>
        <w:t>Evolution</w:t>
      </w:r>
      <w:bookmarkEnd w:id="2"/>
    </w:p>
    <w:p w:rsidR="002961F5" w:rsidRPr="002961F5" w:rsidRDefault="002961F5" w:rsidP="007D454F">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b/>
          <w:bCs/>
          <w:sz w:val="28"/>
          <w:szCs w:val="28"/>
        </w:rPr>
        <w:tab/>
      </w:r>
      <w:r w:rsidRPr="002961F5">
        <w:rPr>
          <w:rFonts w:ascii="Verdana" w:eastAsia="Times New Roman" w:hAnsi="Verdana" w:cs="Arial"/>
          <w:sz w:val="24"/>
          <w:szCs w:val="24"/>
        </w:rPr>
        <w:t>Pareillement à toutes les littératures écrites, la littérature mauritanienne était d’origine orale, elle était souvent sous forme de poèmes ou chantée. M’</w:t>
      </w:r>
      <w:proofErr w:type="spellStart"/>
      <w:r w:rsidRPr="002961F5">
        <w:rPr>
          <w:rFonts w:ascii="Verdana" w:eastAsia="Times New Roman" w:hAnsi="Verdana" w:cs="Arial"/>
          <w:sz w:val="24"/>
          <w:szCs w:val="24"/>
        </w:rPr>
        <w:t>bouh</w:t>
      </w:r>
      <w:proofErr w:type="spellEnd"/>
      <w:r w:rsidR="007D454F">
        <w:rPr>
          <w:rFonts w:ascii="Verdana" w:eastAsia="Times New Roman" w:hAnsi="Verdana" w:cs="Arial"/>
          <w:sz w:val="24"/>
          <w:szCs w:val="24"/>
        </w:rPr>
        <w:t xml:space="preserve"> </w:t>
      </w:r>
      <w:proofErr w:type="spellStart"/>
      <w:r w:rsidRPr="002961F5">
        <w:rPr>
          <w:rFonts w:ascii="Verdana" w:eastAsia="Times New Roman" w:hAnsi="Verdana" w:cs="Arial"/>
          <w:sz w:val="24"/>
          <w:szCs w:val="24"/>
        </w:rPr>
        <w:t>Séta</w:t>
      </w:r>
      <w:proofErr w:type="spellEnd"/>
      <w:r w:rsidR="007D454F">
        <w:rPr>
          <w:rFonts w:ascii="Verdana" w:eastAsia="Times New Roman" w:hAnsi="Verdana" w:cs="Arial"/>
          <w:sz w:val="24"/>
          <w:szCs w:val="24"/>
        </w:rPr>
        <w:t xml:space="preserve"> </w:t>
      </w:r>
      <w:proofErr w:type="spellStart"/>
      <w:r w:rsidRPr="002961F5">
        <w:rPr>
          <w:rFonts w:ascii="Verdana" w:eastAsia="Times New Roman" w:hAnsi="Verdana" w:cs="Arial"/>
          <w:sz w:val="24"/>
          <w:szCs w:val="24"/>
        </w:rPr>
        <w:t>Diagana</w:t>
      </w:r>
      <w:proofErr w:type="spellEnd"/>
      <w:r w:rsidRPr="002961F5">
        <w:rPr>
          <w:rFonts w:ascii="Verdana" w:eastAsia="Times New Roman" w:hAnsi="Verdana" w:cs="Arial"/>
          <w:sz w:val="24"/>
          <w:szCs w:val="24"/>
        </w:rPr>
        <w:t xml:space="preserve"> explique que </w:t>
      </w:r>
      <w:r w:rsidRPr="002961F5">
        <w:rPr>
          <w:rFonts w:ascii="Verdana" w:eastAsia="Times New Roman" w:hAnsi="Verdana" w:cs="Arial"/>
          <w:i/>
          <w:iCs/>
          <w:sz w:val="24"/>
          <w:szCs w:val="24"/>
        </w:rPr>
        <w:t>« la frontière entre ses deux notions</w:t>
      </w:r>
      <w:r w:rsidR="007D454F">
        <w:rPr>
          <w:rFonts w:ascii="Verdana" w:eastAsia="Times New Roman" w:hAnsi="Verdana" w:cs="Arial"/>
          <w:i/>
          <w:iCs/>
          <w:sz w:val="24"/>
          <w:szCs w:val="24"/>
        </w:rPr>
        <w:t xml:space="preserve"> </w:t>
      </w:r>
      <w:r w:rsidRPr="002961F5">
        <w:rPr>
          <w:rFonts w:ascii="Verdana" w:eastAsia="Times New Roman" w:hAnsi="Verdana" w:cs="Arial"/>
          <w:i/>
          <w:iCs/>
          <w:sz w:val="24"/>
          <w:szCs w:val="24"/>
        </w:rPr>
        <w:t>(poème et chant) reste confuse voire abstraite […] intimement liés à la classe socioprofessionnelle bien définie qui les voie naitre et prospérer »</w:t>
      </w:r>
      <w:r w:rsidRPr="002961F5">
        <w:rPr>
          <w:rFonts w:ascii="Verdana" w:eastAsia="Times New Roman" w:hAnsi="Verdana" w:cs="Arial"/>
          <w:i/>
          <w:iCs/>
          <w:sz w:val="24"/>
          <w:szCs w:val="24"/>
          <w:vertAlign w:val="superscript"/>
        </w:rPr>
        <w:footnoteReference w:id="12"/>
      </w:r>
      <w:r w:rsidRPr="002961F5">
        <w:rPr>
          <w:rFonts w:ascii="Verdana" w:eastAsia="Times New Roman" w:hAnsi="Verdana" w:cs="Arial"/>
          <w:sz w:val="24"/>
          <w:szCs w:val="24"/>
        </w:rPr>
        <w:t>ce qui veut dire que faire la différence entre le chant et le poème est presque impossible.</w:t>
      </w:r>
    </w:p>
    <w:p w:rsidR="002961F5" w:rsidRPr="002961F5" w:rsidRDefault="002961F5" w:rsidP="002961F5">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sz w:val="24"/>
          <w:szCs w:val="24"/>
        </w:rPr>
        <w:t>Quelques temps après, apparait les autres genres littéraires abordés dans le titres suivant.</w:t>
      </w:r>
    </w:p>
    <w:p w:rsidR="002961F5" w:rsidRPr="002961F5" w:rsidRDefault="002961F5" w:rsidP="003E7262">
      <w:pPr>
        <w:pStyle w:val="Titre3"/>
        <w:rPr>
          <w:rFonts w:eastAsia="Times New Roman"/>
        </w:rPr>
      </w:pPr>
      <w:bookmarkStart w:id="3" w:name="_Toc73746526"/>
      <w:r w:rsidRPr="002961F5">
        <w:rPr>
          <w:rFonts w:eastAsia="Times New Roman"/>
        </w:rPr>
        <w:t>Les différents genres littéraires</w:t>
      </w:r>
      <w:bookmarkEnd w:id="3"/>
      <w:r w:rsidRPr="002961F5">
        <w:rPr>
          <w:rFonts w:eastAsia="Times New Roman"/>
        </w:rPr>
        <w:t> </w:t>
      </w:r>
    </w:p>
    <w:p w:rsidR="002961F5" w:rsidRDefault="002961F5" w:rsidP="002961F5">
      <w:pPr>
        <w:spacing w:before="100" w:beforeAutospacing="1" w:after="100" w:afterAutospacing="1" w:line="360" w:lineRule="auto"/>
        <w:ind w:firstLine="708"/>
        <w:rPr>
          <w:rFonts w:ascii="Verdana" w:eastAsia="Times New Roman" w:hAnsi="Verdana" w:cs="Arial"/>
          <w:sz w:val="24"/>
          <w:szCs w:val="24"/>
        </w:rPr>
      </w:pPr>
      <w:r w:rsidRPr="002961F5">
        <w:rPr>
          <w:rFonts w:ascii="Verdana" w:eastAsia="Times New Roman" w:hAnsi="Verdana" w:cs="Arial"/>
          <w:sz w:val="24"/>
          <w:szCs w:val="24"/>
        </w:rPr>
        <w:t xml:space="preserve">Avant de parler du roman, nous voyons qu’il serait judicieux de donner un petit aperçu sur les différents autres genres de cette littérature dont on cite: </w:t>
      </w:r>
    </w:p>
    <w:p w:rsidR="002961F5" w:rsidRPr="002961F5" w:rsidRDefault="002961F5" w:rsidP="00F61735">
      <w:pPr>
        <w:pStyle w:val="Titre4"/>
        <w:rPr>
          <w:rFonts w:eastAsia="Times New Roman"/>
        </w:rPr>
      </w:pPr>
      <w:bookmarkStart w:id="4" w:name="_Toc73746527"/>
      <w:r w:rsidRPr="002961F5">
        <w:rPr>
          <w:rFonts w:eastAsia="Times New Roman"/>
        </w:rPr>
        <w:t>La poésie</w:t>
      </w:r>
      <w:bookmarkEnd w:id="4"/>
      <w:r w:rsidRPr="002961F5">
        <w:rPr>
          <w:rFonts w:eastAsia="Times New Roman"/>
        </w:rPr>
        <w:t> </w:t>
      </w:r>
    </w:p>
    <w:p w:rsidR="002961F5" w:rsidRPr="002961F5" w:rsidRDefault="002961F5" w:rsidP="002961F5">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b/>
          <w:bCs/>
          <w:sz w:val="24"/>
          <w:szCs w:val="24"/>
        </w:rPr>
        <w:tab/>
      </w:r>
      <w:r w:rsidRPr="002961F5">
        <w:rPr>
          <w:rFonts w:ascii="Verdana" w:eastAsia="Times New Roman" w:hAnsi="Verdana" w:cs="Arial"/>
          <w:sz w:val="24"/>
          <w:szCs w:val="24"/>
        </w:rPr>
        <w:t>La poésie mauritanienne est riche comme la richesse de la société qui se compose de plusieurs tribus et ethnies. Elle s’est passée du service de tribu à une arme de résistance contre le colonisateur à un moyen de propagation des idées.</w:t>
      </w:r>
      <w:r w:rsidR="00525FE5">
        <w:rPr>
          <w:rFonts w:ascii="Verdana" w:eastAsia="Times New Roman" w:hAnsi="Verdana" w:cs="Arial"/>
          <w:sz w:val="24"/>
          <w:szCs w:val="24"/>
        </w:rPr>
        <w:t xml:space="preserve"> </w:t>
      </w:r>
      <w:r w:rsidRPr="002961F5">
        <w:rPr>
          <w:rFonts w:ascii="Verdana" w:eastAsia="Times New Roman" w:hAnsi="Verdana" w:cs="Arial"/>
          <w:sz w:val="24"/>
          <w:szCs w:val="24"/>
        </w:rPr>
        <w:t>Elle est le principal moyen d'expression et de conservation de la mémoire collective du peuple</w:t>
      </w:r>
      <w:r w:rsidRPr="002961F5">
        <w:rPr>
          <w:rFonts w:ascii="Verdana" w:eastAsia="Times New Roman" w:hAnsi="Verdana" w:cs="Arial"/>
          <w:sz w:val="24"/>
          <w:szCs w:val="24"/>
          <w:vertAlign w:val="superscript"/>
        </w:rPr>
        <w:footnoteReference w:id="13"/>
      </w:r>
      <w:r w:rsidRPr="002961F5">
        <w:rPr>
          <w:rFonts w:ascii="Verdana" w:eastAsia="Times New Roman" w:hAnsi="Verdana" w:cs="Arial"/>
          <w:sz w:val="24"/>
          <w:szCs w:val="24"/>
        </w:rPr>
        <w:t xml:space="preserve">. L’influence de la poésie de la Négritude est bien </w:t>
      </w:r>
      <w:proofErr w:type="gramStart"/>
      <w:r w:rsidRPr="002961F5">
        <w:rPr>
          <w:rFonts w:ascii="Verdana" w:eastAsia="Times New Roman" w:hAnsi="Verdana" w:cs="Arial"/>
          <w:sz w:val="24"/>
          <w:szCs w:val="24"/>
        </w:rPr>
        <w:t>claire</w:t>
      </w:r>
      <w:proofErr w:type="gramEnd"/>
      <w:r w:rsidRPr="002961F5">
        <w:rPr>
          <w:rFonts w:ascii="Verdana" w:eastAsia="Times New Roman" w:hAnsi="Verdana" w:cs="Arial"/>
          <w:sz w:val="24"/>
          <w:szCs w:val="24"/>
        </w:rPr>
        <w:t xml:space="preserve"> dans la poésie d’Oumar BA, Jibril SALL, </w:t>
      </w:r>
      <w:proofErr w:type="spellStart"/>
      <w:r w:rsidRPr="002961F5">
        <w:rPr>
          <w:rFonts w:ascii="Verdana" w:eastAsia="Times New Roman" w:hAnsi="Verdana" w:cs="Arial"/>
          <w:sz w:val="24"/>
          <w:szCs w:val="24"/>
        </w:rPr>
        <w:t>Assane</w:t>
      </w:r>
      <w:proofErr w:type="spellEnd"/>
      <w:r w:rsidRPr="002961F5">
        <w:rPr>
          <w:rFonts w:ascii="Verdana" w:eastAsia="Times New Roman" w:hAnsi="Verdana" w:cs="Arial"/>
          <w:sz w:val="24"/>
          <w:szCs w:val="24"/>
        </w:rPr>
        <w:t xml:space="preserve"> DIALLO, </w:t>
      </w:r>
      <w:r w:rsidRPr="002961F5">
        <w:rPr>
          <w:rFonts w:ascii="Verdana" w:eastAsia="Times New Roman" w:hAnsi="Verdana" w:cs="Arial"/>
          <w:i/>
          <w:iCs/>
          <w:sz w:val="24"/>
          <w:szCs w:val="24"/>
        </w:rPr>
        <w:t xml:space="preserve">« Leurs écrits s’enracinent dans les racines du mouvement de la </w:t>
      </w:r>
      <w:r w:rsidRPr="002961F5">
        <w:rPr>
          <w:rFonts w:ascii="Verdana" w:eastAsia="Times New Roman" w:hAnsi="Verdana" w:cs="Arial"/>
          <w:i/>
          <w:iCs/>
          <w:sz w:val="24"/>
          <w:szCs w:val="24"/>
        </w:rPr>
        <w:lastRenderedPageBreak/>
        <w:t>Négritude et revendiquent avec force l’identité africaine de la Mauritanie »</w:t>
      </w:r>
      <w:r w:rsidRPr="002961F5">
        <w:rPr>
          <w:rFonts w:ascii="Verdana" w:eastAsia="Times New Roman" w:hAnsi="Verdana" w:cs="Arial"/>
          <w:i/>
          <w:iCs/>
          <w:sz w:val="24"/>
          <w:szCs w:val="24"/>
          <w:vertAlign w:val="superscript"/>
        </w:rPr>
        <w:footnoteReference w:id="14"/>
      </w:r>
      <w:r w:rsidRPr="002961F5">
        <w:rPr>
          <w:rFonts w:ascii="Verdana" w:eastAsia="Times New Roman" w:hAnsi="Verdana" w:cs="Arial"/>
          <w:i/>
          <w:iCs/>
          <w:sz w:val="24"/>
          <w:szCs w:val="24"/>
        </w:rPr>
        <w:t>.</w:t>
      </w:r>
      <w:r w:rsidRPr="002961F5">
        <w:rPr>
          <w:rFonts w:ascii="Verdana" w:eastAsia="Times New Roman" w:hAnsi="Verdana" w:cs="Arial"/>
          <w:sz w:val="24"/>
          <w:szCs w:val="24"/>
        </w:rPr>
        <w:t xml:space="preserve"> Il existe des différents types de poèmes: </w:t>
      </w:r>
    </w:p>
    <w:p w:rsidR="002961F5" w:rsidRPr="002961F5" w:rsidRDefault="002961F5" w:rsidP="002961F5">
      <w:pPr>
        <w:spacing w:before="100" w:beforeAutospacing="1" w:after="100" w:afterAutospacing="1" w:line="360" w:lineRule="auto"/>
        <w:ind w:firstLine="705"/>
        <w:jc w:val="both"/>
        <w:rPr>
          <w:rFonts w:ascii="Verdana" w:eastAsia="Times New Roman" w:hAnsi="Verdana" w:cs="Arial"/>
          <w:sz w:val="24"/>
          <w:szCs w:val="24"/>
        </w:rPr>
      </w:pPr>
      <w:r w:rsidRPr="002961F5">
        <w:rPr>
          <w:rFonts w:ascii="Verdana" w:eastAsia="Times New Roman" w:hAnsi="Verdana" w:cs="Arial"/>
          <w:b/>
          <w:bCs/>
          <w:sz w:val="24"/>
          <w:szCs w:val="24"/>
        </w:rPr>
        <w:t>-Poème du terroir:</w:t>
      </w:r>
      <w:r w:rsidRPr="002961F5">
        <w:rPr>
          <w:rFonts w:ascii="Verdana" w:eastAsia="Times New Roman" w:hAnsi="Verdana" w:cs="Arial"/>
          <w:sz w:val="24"/>
          <w:szCs w:val="24"/>
        </w:rPr>
        <w:t xml:space="preserve"> tel le </w:t>
      </w:r>
      <w:proofErr w:type="spellStart"/>
      <w:r w:rsidRPr="002961F5">
        <w:rPr>
          <w:rFonts w:ascii="Verdana" w:eastAsia="Times New Roman" w:hAnsi="Verdana" w:cs="Arial"/>
          <w:sz w:val="24"/>
          <w:szCs w:val="24"/>
        </w:rPr>
        <w:t>Fantang</w:t>
      </w:r>
      <w:proofErr w:type="spellEnd"/>
      <w:r w:rsidRPr="002961F5">
        <w:rPr>
          <w:rFonts w:ascii="Verdana" w:eastAsia="Times New Roman" w:hAnsi="Verdana" w:cs="Arial"/>
          <w:sz w:val="24"/>
          <w:szCs w:val="24"/>
        </w:rPr>
        <w:t xml:space="preserve"> et le </w:t>
      </w:r>
      <w:proofErr w:type="spellStart"/>
      <w:r w:rsidRPr="002961F5">
        <w:rPr>
          <w:rFonts w:ascii="Verdana" w:eastAsia="Times New Roman" w:hAnsi="Verdana" w:cs="Arial"/>
          <w:sz w:val="24"/>
          <w:szCs w:val="24"/>
        </w:rPr>
        <w:t>Goumbala</w:t>
      </w:r>
      <w:proofErr w:type="spellEnd"/>
    </w:p>
    <w:p w:rsidR="002961F5" w:rsidRPr="002961F5" w:rsidRDefault="002961F5" w:rsidP="002961F5">
      <w:pPr>
        <w:spacing w:before="100" w:beforeAutospacing="1" w:after="100" w:afterAutospacing="1" w:line="360" w:lineRule="auto"/>
        <w:ind w:firstLine="705"/>
        <w:jc w:val="both"/>
        <w:rPr>
          <w:rFonts w:ascii="Verdana" w:eastAsia="Times New Roman" w:hAnsi="Verdana" w:cs="Arial"/>
          <w:b/>
          <w:bCs/>
          <w:sz w:val="24"/>
          <w:szCs w:val="24"/>
        </w:rPr>
      </w:pPr>
      <w:r w:rsidRPr="002961F5">
        <w:rPr>
          <w:rFonts w:ascii="Verdana" w:eastAsia="Times New Roman" w:hAnsi="Verdana" w:cs="Arial"/>
          <w:b/>
          <w:bCs/>
          <w:sz w:val="24"/>
          <w:szCs w:val="24"/>
        </w:rPr>
        <w:t xml:space="preserve">-poésie islamique: </w:t>
      </w:r>
      <w:r w:rsidRPr="0034471D">
        <w:rPr>
          <w:rFonts w:ascii="Verdana" w:eastAsia="Times New Roman" w:hAnsi="Verdana" w:cs="Arial"/>
          <w:sz w:val="24"/>
          <w:szCs w:val="24"/>
        </w:rPr>
        <w:t>telles louanges</w:t>
      </w:r>
      <w:r w:rsidRPr="002961F5">
        <w:rPr>
          <w:rFonts w:ascii="Verdana" w:eastAsia="Times New Roman" w:hAnsi="Verdana" w:cs="Arial"/>
          <w:sz w:val="24"/>
          <w:szCs w:val="24"/>
        </w:rPr>
        <w:t xml:space="preserve"> au prophète</w:t>
      </w:r>
    </w:p>
    <w:p w:rsidR="00A842DA" w:rsidRDefault="00114F62" w:rsidP="00114F62">
      <w:pPr>
        <w:spacing w:before="100" w:beforeAutospacing="1" w:after="100" w:afterAutospacing="1" w:line="360" w:lineRule="auto"/>
        <w:ind w:firstLine="705"/>
        <w:jc w:val="both"/>
        <w:rPr>
          <w:rFonts w:ascii="Verdana" w:eastAsia="Times New Roman" w:hAnsi="Verdana" w:cs="Arial"/>
          <w:b/>
          <w:bCs/>
          <w:sz w:val="24"/>
          <w:szCs w:val="24"/>
        </w:rPr>
      </w:pPr>
      <w:r>
        <w:rPr>
          <w:rFonts w:ascii="Verdana" w:eastAsia="Times New Roman" w:hAnsi="Verdana" w:cs="Arial"/>
          <w:b/>
          <w:bCs/>
          <w:sz w:val="24"/>
          <w:szCs w:val="24"/>
        </w:rPr>
        <w:t>-les chants de mariage</w:t>
      </w:r>
    </w:p>
    <w:p w:rsidR="002961F5" w:rsidRPr="002961F5" w:rsidRDefault="002961F5" w:rsidP="00F61735">
      <w:pPr>
        <w:pStyle w:val="Titre4"/>
        <w:rPr>
          <w:rFonts w:eastAsia="Times New Roman"/>
        </w:rPr>
      </w:pPr>
      <w:bookmarkStart w:id="5" w:name="_Toc73746528"/>
      <w:r w:rsidRPr="002961F5">
        <w:rPr>
          <w:rFonts w:eastAsia="Times New Roman"/>
        </w:rPr>
        <w:t>Le conte</w:t>
      </w:r>
      <w:bookmarkEnd w:id="5"/>
      <w:r w:rsidRPr="002961F5">
        <w:rPr>
          <w:rFonts w:eastAsia="Times New Roman"/>
        </w:rPr>
        <w:t> </w:t>
      </w:r>
    </w:p>
    <w:p w:rsidR="002961F5" w:rsidRPr="002961F5" w:rsidRDefault="002961F5" w:rsidP="00114F62">
      <w:pPr>
        <w:spacing w:before="100" w:beforeAutospacing="1" w:after="100" w:afterAutospacing="1" w:line="360" w:lineRule="auto"/>
        <w:jc w:val="both"/>
        <w:rPr>
          <w:rFonts w:ascii="Verdana" w:eastAsia="Times New Roman" w:hAnsi="Verdana" w:cs="Arial"/>
          <w:b/>
          <w:bCs/>
          <w:i/>
          <w:iCs/>
          <w:sz w:val="24"/>
          <w:szCs w:val="24"/>
        </w:rPr>
      </w:pPr>
      <w:r w:rsidRPr="002961F5">
        <w:rPr>
          <w:rFonts w:ascii="Verdana" w:eastAsia="Times New Roman" w:hAnsi="Verdana" w:cs="Arial"/>
          <w:b/>
          <w:bCs/>
          <w:sz w:val="24"/>
          <w:szCs w:val="24"/>
        </w:rPr>
        <w:tab/>
      </w:r>
      <w:r w:rsidRPr="002961F5">
        <w:rPr>
          <w:rFonts w:ascii="Verdana" w:eastAsia="Times New Roman" w:hAnsi="Verdana" w:cs="Arial"/>
          <w:sz w:val="24"/>
          <w:szCs w:val="24"/>
        </w:rPr>
        <w:t>Genre mineur par rapport au poème. Les contes sont racontés surtout par les femmes pour les enfants et ils ne peuvent être racontés que la nuit.</w:t>
      </w:r>
      <w:r w:rsidR="00AB228B">
        <w:rPr>
          <w:rFonts w:ascii="Verdana" w:eastAsia="Times New Roman" w:hAnsi="Verdana" w:cs="Arial"/>
          <w:sz w:val="24"/>
          <w:szCs w:val="24"/>
        </w:rPr>
        <w:t xml:space="preserve"> </w:t>
      </w:r>
      <w:r w:rsidRPr="002961F5">
        <w:rPr>
          <w:rFonts w:ascii="Verdana" w:eastAsia="Times New Roman" w:hAnsi="Verdana" w:cs="Arial"/>
          <w:sz w:val="24"/>
          <w:szCs w:val="24"/>
        </w:rPr>
        <w:t xml:space="preserve">Ils doivent avoir une moralité et une sagesse, </w:t>
      </w:r>
      <w:r w:rsidRPr="002961F5">
        <w:rPr>
          <w:rFonts w:ascii="Verdana" w:hAnsi="Verdana"/>
          <w:i/>
          <w:iCs/>
          <w:sz w:val="24"/>
          <w:szCs w:val="24"/>
        </w:rPr>
        <w:t>« Chaque membre de la société doit se contempler pour éviter les écueils de la vie quotidienne et la risée et avoir une bonne moralité»</w:t>
      </w:r>
      <w:r w:rsidRPr="002961F5">
        <w:rPr>
          <w:rFonts w:ascii="Verdana" w:hAnsi="Verdana"/>
          <w:i/>
          <w:iCs/>
          <w:sz w:val="24"/>
          <w:vertAlign w:val="superscript"/>
        </w:rPr>
        <w:footnoteReference w:id="15"/>
      </w:r>
      <w:r w:rsidR="004A6A50" w:rsidRPr="002961F5">
        <w:rPr>
          <w:rFonts w:ascii="Verdana" w:hAnsi="Verdana"/>
          <w:i/>
          <w:iCs/>
          <w:sz w:val="24"/>
          <w:szCs w:val="24"/>
        </w:rPr>
        <w:t>,</w:t>
      </w:r>
      <w:r w:rsidR="004A6A50" w:rsidRPr="002961F5">
        <w:rPr>
          <w:rFonts w:ascii="Verdana" w:eastAsia="Times New Roman" w:hAnsi="Verdana" w:cs="Arial"/>
          <w:sz w:val="24"/>
          <w:szCs w:val="24"/>
        </w:rPr>
        <w:t xml:space="preserve"> ses</w:t>
      </w:r>
      <w:r w:rsidRPr="002961F5">
        <w:rPr>
          <w:rFonts w:ascii="Verdana" w:eastAsia="Times New Roman" w:hAnsi="Verdana" w:cs="Arial"/>
          <w:sz w:val="24"/>
          <w:szCs w:val="24"/>
        </w:rPr>
        <w:t xml:space="preserve"> personnages sont souvent des animaux.</w:t>
      </w:r>
    </w:p>
    <w:p w:rsidR="002961F5" w:rsidRDefault="002961F5" w:rsidP="002961F5">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sz w:val="24"/>
          <w:szCs w:val="24"/>
        </w:rPr>
        <w:tab/>
      </w:r>
      <w:proofErr w:type="spellStart"/>
      <w:r w:rsidRPr="002961F5">
        <w:rPr>
          <w:rFonts w:ascii="Verdana" w:eastAsia="Times New Roman" w:hAnsi="Verdana" w:cs="Arial"/>
          <w:sz w:val="24"/>
          <w:szCs w:val="24"/>
        </w:rPr>
        <w:t>Diagana</w:t>
      </w:r>
      <w:proofErr w:type="spellEnd"/>
      <w:r w:rsidRPr="002961F5">
        <w:rPr>
          <w:rFonts w:ascii="Verdana" w:eastAsia="Times New Roman" w:hAnsi="Verdana" w:cs="Arial"/>
          <w:sz w:val="24"/>
          <w:szCs w:val="24"/>
        </w:rPr>
        <w:t xml:space="preserve"> ajoute que Le conte commence par la forme d’ouverture « j’ai </w:t>
      </w:r>
      <w:proofErr w:type="spellStart"/>
      <w:r w:rsidRPr="002961F5">
        <w:rPr>
          <w:rFonts w:ascii="Verdana" w:eastAsia="Times New Roman" w:hAnsi="Verdana" w:cs="Arial"/>
          <w:sz w:val="24"/>
          <w:szCs w:val="24"/>
        </w:rPr>
        <w:t>conté</w:t>
      </w:r>
      <w:proofErr w:type="spellEnd"/>
      <w:r w:rsidRPr="002961F5">
        <w:rPr>
          <w:rFonts w:ascii="Verdana" w:eastAsia="Times New Roman" w:hAnsi="Verdana" w:cs="Arial"/>
          <w:sz w:val="24"/>
          <w:szCs w:val="24"/>
        </w:rPr>
        <w:t xml:space="preserve"> pour vous» et les auditeurs répliquent «  un bon conte» et à la fin la conteuse clôture par: «  j’ai ramené mon conte à la source »</w:t>
      </w:r>
      <w:r w:rsidRPr="002961F5">
        <w:rPr>
          <w:rFonts w:ascii="Verdana" w:eastAsia="Times New Roman" w:hAnsi="Verdana" w:cs="Arial"/>
          <w:sz w:val="24"/>
          <w:vertAlign w:val="superscript"/>
        </w:rPr>
        <w:footnoteReference w:id="16"/>
      </w:r>
      <w:r w:rsidRPr="002961F5">
        <w:rPr>
          <w:rFonts w:ascii="Verdana" w:eastAsia="Times New Roman" w:hAnsi="Verdana" w:cs="Arial"/>
          <w:sz w:val="24"/>
          <w:szCs w:val="24"/>
        </w:rPr>
        <w:t xml:space="preserve">. </w:t>
      </w:r>
    </w:p>
    <w:p w:rsidR="002961F5" w:rsidRPr="002961F5" w:rsidRDefault="002961F5" w:rsidP="00F61735">
      <w:pPr>
        <w:pStyle w:val="Titre4"/>
        <w:rPr>
          <w:rFonts w:eastAsia="Times New Roman"/>
        </w:rPr>
      </w:pPr>
      <w:bookmarkStart w:id="6" w:name="_Toc73746529"/>
      <w:r w:rsidRPr="002961F5">
        <w:rPr>
          <w:rFonts w:eastAsia="Times New Roman"/>
        </w:rPr>
        <w:t>Le proverbe et la devinette</w:t>
      </w:r>
      <w:bookmarkEnd w:id="6"/>
      <w:r w:rsidRPr="002961F5">
        <w:rPr>
          <w:rFonts w:eastAsia="Times New Roman"/>
        </w:rPr>
        <w:t xml:space="preserve">  </w:t>
      </w:r>
    </w:p>
    <w:p w:rsidR="002961F5" w:rsidRPr="002961F5" w:rsidRDefault="002961F5" w:rsidP="002961F5">
      <w:pPr>
        <w:spacing w:before="100" w:beforeAutospacing="1" w:after="100" w:afterAutospacing="1" w:line="360" w:lineRule="auto"/>
        <w:ind w:firstLine="708"/>
        <w:jc w:val="both"/>
        <w:rPr>
          <w:rFonts w:ascii="Verdana" w:eastAsia="Times New Roman" w:hAnsi="Verdana" w:cs="Arial"/>
          <w:sz w:val="24"/>
          <w:szCs w:val="24"/>
        </w:rPr>
      </w:pPr>
      <w:r w:rsidRPr="002961F5">
        <w:rPr>
          <w:rFonts w:ascii="Verdana" w:eastAsia="Times New Roman" w:hAnsi="Verdana" w:cs="Arial"/>
          <w:sz w:val="24"/>
          <w:szCs w:val="24"/>
        </w:rPr>
        <w:t xml:space="preserve">Les deux sont des formes brèves, écrits esthétiquement entre litote et ellipse. Comme le conte, le proverbe donne une morale et corrige le caractère humain et les vices de la </w:t>
      </w:r>
      <w:proofErr w:type="spellStart"/>
      <w:r w:rsidRPr="002961F5">
        <w:rPr>
          <w:rFonts w:ascii="Verdana" w:eastAsia="Times New Roman" w:hAnsi="Verdana" w:cs="Arial"/>
          <w:sz w:val="24"/>
          <w:szCs w:val="24"/>
        </w:rPr>
        <w:t>sociétécomme</w:t>
      </w:r>
      <w:proofErr w:type="spellEnd"/>
      <w:r w:rsidRPr="002961F5">
        <w:rPr>
          <w:rFonts w:ascii="Verdana" w:eastAsia="Times New Roman" w:hAnsi="Verdana" w:cs="Arial"/>
          <w:sz w:val="24"/>
          <w:szCs w:val="24"/>
        </w:rPr>
        <w:t xml:space="preserve"> ce proverbe mauritanien:</w:t>
      </w:r>
      <w:r w:rsidRPr="002961F5">
        <w:rPr>
          <w:rFonts w:ascii="Verdana" w:eastAsia="Times New Roman" w:hAnsi="Verdana" w:cs="Arial"/>
          <w:i/>
          <w:iCs/>
          <w:sz w:val="24"/>
          <w:szCs w:val="24"/>
        </w:rPr>
        <w:t>« la souris ne peut s’asseoir sur le trône du chat que quand celui-ci est mort »</w:t>
      </w:r>
      <w:r w:rsidRPr="002961F5">
        <w:rPr>
          <w:rFonts w:ascii="Verdana" w:eastAsia="Times New Roman" w:hAnsi="Verdana" w:cs="Arial"/>
          <w:i/>
          <w:iCs/>
          <w:sz w:val="24"/>
          <w:vertAlign w:val="superscript"/>
        </w:rPr>
        <w:footnoteReference w:id="17"/>
      </w:r>
      <w:r w:rsidRPr="002961F5">
        <w:rPr>
          <w:rFonts w:ascii="Verdana" w:eastAsia="Times New Roman" w:hAnsi="Verdana" w:cs="Arial"/>
          <w:i/>
          <w:iCs/>
          <w:sz w:val="24"/>
          <w:szCs w:val="24"/>
        </w:rPr>
        <w:t>.</w:t>
      </w:r>
      <w:r w:rsidRPr="002961F5">
        <w:rPr>
          <w:rFonts w:ascii="Verdana" w:eastAsia="Times New Roman" w:hAnsi="Verdana" w:cs="Arial"/>
          <w:sz w:val="24"/>
          <w:szCs w:val="24"/>
        </w:rPr>
        <w:t xml:space="preserve">Dans son œuvre </w:t>
      </w:r>
      <w:r w:rsidRPr="002961F5">
        <w:rPr>
          <w:rFonts w:ascii="Verdana" w:eastAsia="Times New Roman" w:hAnsi="Verdana" w:cs="Arial"/>
          <w:i/>
          <w:iCs/>
          <w:sz w:val="24"/>
          <w:szCs w:val="24"/>
        </w:rPr>
        <w:t xml:space="preserve">Proverbe </w:t>
      </w:r>
      <w:r w:rsidRPr="002961F5">
        <w:rPr>
          <w:rFonts w:ascii="Verdana" w:eastAsia="Times New Roman" w:hAnsi="Verdana" w:cs="Arial"/>
          <w:i/>
          <w:iCs/>
          <w:sz w:val="24"/>
          <w:szCs w:val="24"/>
        </w:rPr>
        <w:lastRenderedPageBreak/>
        <w:t xml:space="preserve">d’Algérie et du </w:t>
      </w:r>
      <w:proofErr w:type="spellStart"/>
      <w:r w:rsidRPr="002961F5">
        <w:rPr>
          <w:rFonts w:ascii="Verdana" w:eastAsia="Times New Roman" w:hAnsi="Verdana" w:cs="Arial"/>
          <w:i/>
          <w:iCs/>
          <w:sz w:val="24"/>
          <w:szCs w:val="24"/>
        </w:rPr>
        <w:t>Maghreb</w:t>
      </w:r>
      <w:r w:rsidRPr="002961F5">
        <w:rPr>
          <w:rFonts w:ascii="Verdana" w:eastAsia="Times New Roman" w:hAnsi="Verdana" w:cs="Arial"/>
          <w:sz w:val="24"/>
          <w:szCs w:val="24"/>
        </w:rPr>
        <w:t>Mohammed</w:t>
      </w:r>
      <w:proofErr w:type="spellEnd"/>
      <w:r w:rsidRPr="002961F5">
        <w:rPr>
          <w:rFonts w:ascii="Verdana" w:eastAsia="Times New Roman" w:hAnsi="Verdana" w:cs="Arial"/>
          <w:sz w:val="24"/>
          <w:szCs w:val="24"/>
        </w:rPr>
        <w:t xml:space="preserve"> BEN CHNEB présente les proverbes comme suit :</w:t>
      </w:r>
    </w:p>
    <w:p w:rsidR="002961F5" w:rsidRPr="002961F5" w:rsidRDefault="002961F5" w:rsidP="002961F5">
      <w:pPr>
        <w:spacing w:after="0" w:line="240" w:lineRule="auto"/>
        <w:ind w:left="851" w:right="851"/>
        <w:jc w:val="both"/>
        <w:rPr>
          <w:rFonts w:ascii="Verdana" w:eastAsia="Times New Roman" w:hAnsi="Verdana" w:cs="Arial"/>
          <w:i/>
          <w:iCs/>
        </w:rPr>
      </w:pPr>
      <w:r w:rsidRPr="002961F5">
        <w:rPr>
          <w:rFonts w:ascii="Verdana" w:eastAsia="Times New Roman" w:hAnsi="Verdana" w:cs="Arial"/>
          <w:i/>
          <w:iCs/>
        </w:rPr>
        <w:t>«Les proverbes sont la sagesse des nations et l'expression de leur caractère, de leurs mœurs, de leurs coutumes; […] Formules concises d'observations, de comparaisons, d'images expressives, d'allusions à des circonstances fortuites ou imprévues, elles peuvent être considérées comme les résumés des opinions, des pratiques, des préjugés. »</w:t>
      </w:r>
      <w:r w:rsidRPr="002961F5">
        <w:rPr>
          <w:rFonts w:ascii="Verdana" w:eastAsia="Times New Roman" w:hAnsi="Verdana" w:cs="Arial"/>
          <w:i/>
          <w:iCs/>
          <w:vertAlign w:val="superscript"/>
        </w:rPr>
        <w:footnoteReference w:id="18"/>
      </w:r>
    </w:p>
    <w:p w:rsidR="002961F5" w:rsidRPr="002961F5" w:rsidRDefault="002961F5" w:rsidP="002961F5">
      <w:pPr>
        <w:spacing w:after="0" w:line="360" w:lineRule="auto"/>
        <w:ind w:firstLine="708"/>
        <w:rPr>
          <w:rFonts w:ascii="Verdana" w:eastAsia="Times New Roman" w:hAnsi="Verdana" w:cs="Arial"/>
          <w:sz w:val="24"/>
          <w:szCs w:val="24"/>
        </w:rPr>
      </w:pPr>
    </w:p>
    <w:p w:rsidR="002961F5" w:rsidRPr="002961F5" w:rsidRDefault="002961F5" w:rsidP="00114F62">
      <w:pPr>
        <w:spacing w:before="100" w:beforeAutospacing="1" w:after="100" w:afterAutospacing="1" w:line="360" w:lineRule="auto"/>
        <w:ind w:firstLine="708"/>
        <w:jc w:val="both"/>
        <w:rPr>
          <w:rFonts w:ascii="Verdana" w:eastAsia="Times New Roman" w:hAnsi="Verdana" w:cs="Arial"/>
          <w:sz w:val="24"/>
          <w:szCs w:val="24"/>
        </w:rPr>
      </w:pPr>
      <w:r w:rsidRPr="002961F5">
        <w:rPr>
          <w:rFonts w:ascii="Verdana" w:eastAsia="Times New Roman" w:hAnsi="Verdana" w:cs="Arial"/>
          <w:sz w:val="24"/>
          <w:szCs w:val="24"/>
        </w:rPr>
        <w:t>La devinette aussi est une forme mineure qui accompagne les proverbes dans les soirées des mauritaniens, elle suscite la réflexion tel : </w:t>
      </w:r>
      <w:r w:rsidRPr="002961F5">
        <w:rPr>
          <w:rFonts w:ascii="Verdana" w:eastAsia="Times New Roman" w:hAnsi="Verdana" w:cs="Arial"/>
          <w:i/>
          <w:iCs/>
          <w:sz w:val="24"/>
          <w:szCs w:val="24"/>
        </w:rPr>
        <w:t xml:space="preserve">« je suis allé dans ma </w:t>
      </w:r>
      <w:proofErr w:type="spellStart"/>
      <w:r w:rsidRPr="002961F5">
        <w:rPr>
          <w:rFonts w:ascii="Verdana" w:eastAsia="Times New Roman" w:hAnsi="Verdana" w:cs="Arial"/>
          <w:i/>
          <w:iCs/>
          <w:sz w:val="24"/>
          <w:szCs w:val="24"/>
        </w:rPr>
        <w:t>belle famille</w:t>
      </w:r>
      <w:proofErr w:type="spellEnd"/>
      <w:r w:rsidRPr="002961F5">
        <w:rPr>
          <w:rFonts w:ascii="Verdana" w:eastAsia="Times New Roman" w:hAnsi="Verdana" w:cs="Arial"/>
          <w:i/>
          <w:iCs/>
          <w:sz w:val="24"/>
          <w:szCs w:val="24"/>
        </w:rPr>
        <w:t>, ils m’ont étalé des nattes, des enfants effrontés se sont assis avant moi ? Réponse: les mouches »</w:t>
      </w:r>
      <w:r w:rsidRPr="002961F5">
        <w:rPr>
          <w:rFonts w:ascii="Verdana" w:eastAsia="Times New Roman" w:hAnsi="Verdana" w:cs="Arial"/>
          <w:i/>
          <w:iCs/>
          <w:sz w:val="24"/>
          <w:vertAlign w:val="superscript"/>
        </w:rPr>
        <w:footnoteReference w:id="19"/>
      </w:r>
      <w:r w:rsidRPr="002961F5">
        <w:rPr>
          <w:rFonts w:ascii="Verdana" w:eastAsia="Times New Roman" w:hAnsi="Verdana" w:cs="Arial"/>
          <w:i/>
          <w:iCs/>
          <w:sz w:val="24"/>
          <w:szCs w:val="24"/>
        </w:rPr>
        <w:t>.</w:t>
      </w:r>
    </w:p>
    <w:p w:rsidR="002961F5" w:rsidRPr="002961F5" w:rsidRDefault="002961F5" w:rsidP="00F61735">
      <w:pPr>
        <w:pStyle w:val="Titre4"/>
        <w:rPr>
          <w:rFonts w:eastAsia="Times New Roman"/>
        </w:rPr>
      </w:pPr>
      <w:bookmarkStart w:id="7" w:name="_Toc73746530"/>
      <w:r w:rsidRPr="002961F5">
        <w:rPr>
          <w:rFonts w:eastAsia="Times New Roman"/>
        </w:rPr>
        <w:t>Le récit</w:t>
      </w:r>
      <w:bookmarkEnd w:id="7"/>
      <w:r w:rsidRPr="002961F5">
        <w:rPr>
          <w:rFonts w:eastAsia="Times New Roman"/>
        </w:rPr>
        <w:t> </w:t>
      </w:r>
    </w:p>
    <w:p w:rsidR="002961F5" w:rsidRPr="002961F5" w:rsidRDefault="002961F5" w:rsidP="004A6A50">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sz w:val="24"/>
          <w:szCs w:val="24"/>
        </w:rPr>
        <w:tab/>
        <w:t>Ce sont des histoires liées à la religion musulmane narrées par les hommes obligatoirement cultivés en matière islamique</w:t>
      </w:r>
      <w:r w:rsidR="003D7A07">
        <w:rPr>
          <w:rFonts w:ascii="Verdana" w:eastAsia="Times New Roman" w:hAnsi="Verdana" w:cs="Arial"/>
          <w:sz w:val="24"/>
          <w:szCs w:val="24"/>
        </w:rPr>
        <w:t>, voire des théologiens islamiques</w:t>
      </w:r>
      <w:r w:rsidRPr="002961F5">
        <w:rPr>
          <w:rFonts w:ascii="Verdana" w:eastAsia="Times New Roman" w:hAnsi="Verdana" w:cs="Arial"/>
          <w:sz w:val="24"/>
          <w:szCs w:val="24"/>
        </w:rPr>
        <w:t>, mais par l’évolution du temps les thèmes de récits sont aussi évolués et glissés vers l’épopée et devenus des récits épiques </w:t>
      </w:r>
    </w:p>
    <w:p w:rsidR="002961F5" w:rsidRPr="002961F5" w:rsidRDefault="002961F5" w:rsidP="002961F5">
      <w:pPr>
        <w:spacing w:after="0" w:line="240" w:lineRule="auto"/>
        <w:ind w:left="851" w:right="851"/>
        <w:jc w:val="both"/>
        <w:rPr>
          <w:rFonts w:ascii="Verdana" w:eastAsia="Times New Roman" w:hAnsi="Verdana" w:cs="Arial"/>
          <w:i/>
          <w:iCs/>
        </w:rPr>
      </w:pPr>
      <w:r w:rsidRPr="002961F5">
        <w:rPr>
          <w:rFonts w:ascii="Verdana" w:eastAsia="Times New Roman" w:hAnsi="Verdana" w:cs="Arial"/>
          <w:i/>
          <w:iCs/>
        </w:rPr>
        <w:t>« Ces récits présentent en général les mêmes traits que tous les genres épiques, à savoir les manifestations du fantastique, du merveilleux ou de l’étrange une construction dramatique, le sentiment de grandeur de l’honneur et de noblesse »</w:t>
      </w:r>
      <w:r w:rsidRPr="002961F5">
        <w:rPr>
          <w:rFonts w:ascii="Verdana" w:eastAsia="Times New Roman" w:hAnsi="Verdana" w:cs="Arial"/>
          <w:i/>
          <w:iCs/>
          <w:vertAlign w:val="superscript"/>
        </w:rPr>
        <w:footnoteReference w:id="20"/>
      </w:r>
    </w:p>
    <w:p w:rsidR="002961F5" w:rsidRPr="002961F5" w:rsidRDefault="002961F5" w:rsidP="00F61735">
      <w:pPr>
        <w:pStyle w:val="Titre4"/>
        <w:rPr>
          <w:rFonts w:eastAsia="Times New Roman"/>
        </w:rPr>
      </w:pPr>
      <w:bookmarkStart w:id="8" w:name="_Toc73746531"/>
      <w:r w:rsidRPr="002961F5">
        <w:rPr>
          <w:rFonts w:eastAsia="Times New Roman"/>
        </w:rPr>
        <w:t>Le théâtre</w:t>
      </w:r>
      <w:bookmarkEnd w:id="8"/>
    </w:p>
    <w:p w:rsidR="00913583" w:rsidRPr="00F61735" w:rsidRDefault="002961F5" w:rsidP="00F61735">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b/>
          <w:bCs/>
          <w:sz w:val="24"/>
          <w:szCs w:val="24"/>
        </w:rPr>
        <w:tab/>
      </w:r>
      <w:r w:rsidRPr="002961F5">
        <w:rPr>
          <w:rFonts w:ascii="Verdana" w:eastAsia="Times New Roman" w:hAnsi="Verdana" w:cs="Arial"/>
          <w:sz w:val="24"/>
          <w:szCs w:val="24"/>
        </w:rPr>
        <w:t>C’est un genre mineur dans cette littérature.</w:t>
      </w:r>
      <w:r w:rsidR="00913583">
        <w:rPr>
          <w:rFonts w:ascii="Verdana" w:eastAsia="Times New Roman" w:hAnsi="Verdana" w:cs="Arial"/>
          <w:sz w:val="24"/>
          <w:szCs w:val="24"/>
        </w:rPr>
        <w:t xml:space="preserve"> M. </w:t>
      </w:r>
      <w:r w:rsidRPr="002961F5">
        <w:rPr>
          <w:rFonts w:ascii="Verdana" w:eastAsia="Times New Roman" w:hAnsi="Verdana" w:cs="Arial"/>
          <w:sz w:val="24"/>
          <w:szCs w:val="24"/>
        </w:rPr>
        <w:t xml:space="preserve">DIAGANA semble résumer en une phrase les caractéristiques de ce genre en </w:t>
      </w:r>
      <w:r w:rsidRPr="002961F5">
        <w:rPr>
          <w:rFonts w:ascii="Verdana" w:eastAsia="Times New Roman" w:hAnsi="Verdana" w:cs="Arial"/>
          <w:sz w:val="24"/>
          <w:szCs w:val="24"/>
        </w:rPr>
        <w:lastRenderedPageBreak/>
        <w:t>ces termes:</w:t>
      </w:r>
      <w:r w:rsidRPr="002961F5">
        <w:rPr>
          <w:rFonts w:ascii="Verdana" w:eastAsia="Times New Roman" w:hAnsi="Verdana" w:cs="Arial"/>
          <w:i/>
          <w:iCs/>
          <w:sz w:val="24"/>
          <w:szCs w:val="24"/>
        </w:rPr>
        <w:t>« le rideau du théâtre mauritanien commence à peine d’être levé, les acteurs sont timides et les spectateurs encore hésitants »</w:t>
      </w:r>
      <w:r w:rsidRPr="002961F5">
        <w:rPr>
          <w:rFonts w:ascii="Verdana" w:eastAsia="Times New Roman" w:hAnsi="Verdana" w:cs="Arial"/>
          <w:sz w:val="24"/>
          <w:szCs w:val="24"/>
          <w:vertAlign w:val="superscript"/>
        </w:rPr>
        <w:footnoteReference w:id="21"/>
      </w:r>
      <w:r w:rsidRPr="002961F5">
        <w:rPr>
          <w:rFonts w:ascii="Verdana" w:eastAsia="Times New Roman" w:hAnsi="Verdana" w:cs="Arial"/>
          <w:sz w:val="24"/>
          <w:szCs w:val="24"/>
        </w:rPr>
        <w:t xml:space="preserve"> cette citation explique la pauvreté en publication des pièces théâtrales et la minorité de ce genre. </w:t>
      </w:r>
      <w:proofErr w:type="spellStart"/>
      <w:r w:rsidRPr="002961F5">
        <w:rPr>
          <w:rFonts w:ascii="Verdana" w:eastAsia="Times New Roman" w:hAnsi="Verdana" w:cs="Arial"/>
          <w:sz w:val="24"/>
          <w:szCs w:val="24"/>
        </w:rPr>
        <w:t>Lapièce</w:t>
      </w:r>
      <w:r w:rsidRPr="002961F5">
        <w:rPr>
          <w:rFonts w:ascii="Verdana" w:eastAsia="Times New Roman" w:hAnsi="Verdana" w:cs="Arial"/>
          <w:i/>
          <w:iCs/>
          <w:sz w:val="24"/>
          <w:szCs w:val="24"/>
        </w:rPr>
        <w:t>des</w:t>
      </w:r>
      <w:proofErr w:type="spellEnd"/>
      <w:r w:rsidRPr="002961F5">
        <w:rPr>
          <w:rFonts w:ascii="Verdana" w:eastAsia="Times New Roman" w:hAnsi="Verdana" w:cs="Arial"/>
          <w:i/>
          <w:iCs/>
          <w:sz w:val="24"/>
          <w:szCs w:val="24"/>
        </w:rPr>
        <w:t xml:space="preserve"> Exilés de </w:t>
      </w:r>
      <w:proofErr w:type="spellStart"/>
      <w:r w:rsidRPr="002961F5">
        <w:rPr>
          <w:rFonts w:ascii="Verdana" w:eastAsia="Times New Roman" w:hAnsi="Verdana" w:cs="Arial"/>
          <w:i/>
          <w:iCs/>
          <w:sz w:val="24"/>
          <w:szCs w:val="24"/>
        </w:rPr>
        <w:t>Goumel</w:t>
      </w:r>
      <w:proofErr w:type="spellEnd"/>
      <w:r w:rsidRPr="002961F5">
        <w:rPr>
          <w:rFonts w:ascii="Verdana" w:eastAsia="Times New Roman" w:hAnsi="Verdana" w:cs="Arial"/>
          <w:sz w:val="24"/>
          <w:szCs w:val="24"/>
          <w:vertAlign w:val="superscript"/>
        </w:rPr>
        <w:footnoteReference w:id="22"/>
      </w:r>
      <w:r w:rsidRPr="002961F5">
        <w:rPr>
          <w:rFonts w:ascii="Verdana" w:eastAsia="Times New Roman" w:hAnsi="Verdana" w:cs="Arial"/>
          <w:sz w:val="24"/>
          <w:szCs w:val="24"/>
        </w:rPr>
        <w:t xml:space="preserve">de </w:t>
      </w:r>
      <w:proofErr w:type="spellStart"/>
      <w:r w:rsidRPr="002961F5">
        <w:rPr>
          <w:rFonts w:ascii="Verdana" w:eastAsia="Times New Roman" w:hAnsi="Verdana" w:cs="Arial"/>
          <w:sz w:val="24"/>
          <w:szCs w:val="24"/>
        </w:rPr>
        <w:t>Tene</w:t>
      </w:r>
      <w:proofErr w:type="spellEnd"/>
      <w:r w:rsidRPr="002961F5">
        <w:rPr>
          <w:rFonts w:ascii="Verdana" w:eastAsia="Times New Roman" w:hAnsi="Verdana" w:cs="Arial"/>
          <w:sz w:val="24"/>
          <w:szCs w:val="24"/>
        </w:rPr>
        <w:t xml:space="preserve"> Youcef GUEYE est la première pièce apparut en 1975.</w:t>
      </w:r>
    </w:p>
    <w:p w:rsidR="002961F5" w:rsidRPr="002961F5" w:rsidRDefault="002961F5" w:rsidP="00F61735">
      <w:pPr>
        <w:pStyle w:val="Titre4"/>
        <w:rPr>
          <w:rFonts w:eastAsia="Times New Roman"/>
        </w:rPr>
      </w:pPr>
      <w:bookmarkStart w:id="9" w:name="_Toc73746532"/>
      <w:r w:rsidRPr="002961F5">
        <w:rPr>
          <w:rFonts w:eastAsia="Times New Roman"/>
        </w:rPr>
        <w:t>Le roman</w:t>
      </w:r>
      <w:bookmarkEnd w:id="9"/>
    </w:p>
    <w:p w:rsidR="002961F5" w:rsidRPr="002961F5" w:rsidRDefault="002961F5" w:rsidP="004A6A50">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b/>
          <w:bCs/>
          <w:sz w:val="24"/>
          <w:szCs w:val="24"/>
        </w:rPr>
        <w:tab/>
      </w:r>
      <w:r w:rsidRPr="002961F5">
        <w:rPr>
          <w:rFonts w:ascii="Verdana" w:eastAsia="Times New Roman" w:hAnsi="Verdana" w:cs="Arial"/>
          <w:sz w:val="24"/>
          <w:szCs w:val="24"/>
        </w:rPr>
        <w:t xml:space="preserve">Le roman est le genre majeur dans la littérature mauritanienne récente, sa première parution comme on a mentionné précédemment, était par le roman </w:t>
      </w:r>
      <w:proofErr w:type="spellStart"/>
      <w:r w:rsidRPr="002961F5">
        <w:rPr>
          <w:rFonts w:ascii="Verdana" w:eastAsia="Times New Roman" w:hAnsi="Verdana" w:cs="Arial"/>
          <w:i/>
          <w:iCs/>
          <w:sz w:val="24"/>
          <w:szCs w:val="24"/>
        </w:rPr>
        <w:t>Rellâ</w:t>
      </w:r>
      <w:proofErr w:type="spellEnd"/>
      <w:r w:rsidRPr="002961F5">
        <w:rPr>
          <w:rFonts w:ascii="Verdana" w:eastAsia="Times New Roman" w:hAnsi="Verdana" w:cs="Arial"/>
          <w:i/>
          <w:iCs/>
          <w:sz w:val="24"/>
          <w:szCs w:val="24"/>
        </w:rPr>
        <w:t> ou les voies de l’honneur</w:t>
      </w:r>
      <w:r w:rsidRPr="002961F5">
        <w:rPr>
          <w:rFonts w:ascii="Verdana" w:eastAsia="Times New Roman" w:hAnsi="Verdana" w:cs="Arial"/>
          <w:sz w:val="24"/>
          <w:szCs w:val="24"/>
        </w:rPr>
        <w:t> </w:t>
      </w:r>
      <w:proofErr w:type="spellStart"/>
      <w:r w:rsidRPr="002961F5">
        <w:rPr>
          <w:rFonts w:ascii="Verdana" w:eastAsia="Times New Roman" w:hAnsi="Verdana" w:cs="Arial"/>
          <w:sz w:val="24"/>
          <w:szCs w:val="24"/>
        </w:rPr>
        <w:t>deTene</w:t>
      </w:r>
      <w:proofErr w:type="spellEnd"/>
      <w:r w:rsidRPr="002961F5">
        <w:rPr>
          <w:rFonts w:ascii="Verdana" w:eastAsia="Times New Roman" w:hAnsi="Verdana" w:cs="Arial"/>
          <w:sz w:val="24"/>
          <w:szCs w:val="24"/>
        </w:rPr>
        <w:t xml:space="preserve"> Youcef Gueye en 1983 </w:t>
      </w:r>
    </w:p>
    <w:p w:rsidR="002961F5" w:rsidRPr="002961F5" w:rsidRDefault="002961F5" w:rsidP="004A6A50">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sz w:val="24"/>
          <w:szCs w:val="24"/>
        </w:rPr>
        <w:tab/>
        <w:t xml:space="preserve">Les romans mauritaniens racontent toujours les traditions et les coutumes autrement-dit, ils constituent des images représentatives de la société mauritanienne de l’époque. </w:t>
      </w:r>
    </w:p>
    <w:p w:rsidR="002961F5" w:rsidRPr="002961F5" w:rsidRDefault="002961F5" w:rsidP="004A6A50">
      <w:pPr>
        <w:spacing w:before="100" w:beforeAutospacing="1" w:after="100" w:afterAutospacing="1" w:line="360" w:lineRule="auto"/>
        <w:ind w:firstLine="708"/>
        <w:jc w:val="both"/>
        <w:rPr>
          <w:rFonts w:ascii="Verdana" w:eastAsia="Times New Roman" w:hAnsi="Verdana" w:cs="Arial"/>
          <w:sz w:val="24"/>
          <w:szCs w:val="24"/>
        </w:rPr>
      </w:pPr>
      <w:r w:rsidRPr="002961F5">
        <w:rPr>
          <w:rFonts w:ascii="Verdana" w:eastAsia="Times New Roman" w:hAnsi="Verdana" w:cs="Arial"/>
          <w:sz w:val="24"/>
          <w:szCs w:val="24"/>
        </w:rPr>
        <w:t xml:space="preserve">Leurs thèmes évoluent au fil du temps par exemple, les thèmes des premiers romans évoquent les évènements du conflit entre la Mauritanie et le Sénégal en 1989 comme </w:t>
      </w:r>
      <w:r w:rsidRPr="002961F5">
        <w:rPr>
          <w:rFonts w:ascii="Verdana" w:eastAsia="Times New Roman" w:hAnsi="Verdana" w:cs="Arial"/>
          <w:i/>
          <w:iCs/>
          <w:sz w:val="24"/>
          <w:szCs w:val="24"/>
        </w:rPr>
        <w:t>les Otages</w:t>
      </w:r>
      <w:r w:rsidRPr="002961F5">
        <w:rPr>
          <w:rFonts w:ascii="Verdana" w:eastAsia="Times New Roman" w:hAnsi="Verdana" w:cs="Arial"/>
          <w:i/>
          <w:iCs/>
          <w:sz w:val="24"/>
          <w:szCs w:val="24"/>
          <w:vertAlign w:val="superscript"/>
        </w:rPr>
        <w:footnoteReference w:id="23"/>
      </w:r>
      <w:r w:rsidRPr="002961F5">
        <w:rPr>
          <w:rFonts w:ascii="Verdana" w:eastAsia="Times New Roman" w:hAnsi="Verdana" w:cs="Arial"/>
          <w:sz w:val="24"/>
          <w:szCs w:val="24"/>
        </w:rPr>
        <w:t xml:space="preserve"> de Mama Moussa </w:t>
      </w:r>
      <w:proofErr w:type="spellStart"/>
      <w:r w:rsidRPr="002961F5">
        <w:rPr>
          <w:rFonts w:ascii="Verdana" w:eastAsia="Times New Roman" w:hAnsi="Verdana" w:cs="Arial"/>
          <w:sz w:val="24"/>
          <w:szCs w:val="24"/>
        </w:rPr>
        <w:t>Diaw</w:t>
      </w:r>
      <w:proofErr w:type="spellEnd"/>
      <w:r w:rsidRPr="002961F5">
        <w:rPr>
          <w:rFonts w:ascii="Verdana" w:eastAsia="Times New Roman" w:hAnsi="Verdana" w:cs="Arial"/>
          <w:sz w:val="24"/>
          <w:szCs w:val="24"/>
        </w:rPr>
        <w:t xml:space="preserve"> et </w:t>
      </w:r>
      <w:r w:rsidRPr="002961F5">
        <w:rPr>
          <w:rFonts w:ascii="Verdana" w:eastAsia="Times New Roman" w:hAnsi="Verdana" w:cs="Arial"/>
          <w:i/>
          <w:iCs/>
          <w:sz w:val="24"/>
          <w:szCs w:val="24"/>
        </w:rPr>
        <w:t>L’obsession du retour</w:t>
      </w:r>
      <w:r w:rsidRPr="002961F5">
        <w:rPr>
          <w:rFonts w:ascii="Verdana" w:eastAsia="Times New Roman" w:hAnsi="Verdana" w:cs="Arial"/>
          <w:i/>
          <w:iCs/>
          <w:sz w:val="24"/>
          <w:szCs w:val="24"/>
          <w:vertAlign w:val="superscript"/>
        </w:rPr>
        <w:footnoteReference w:id="24"/>
      </w:r>
      <w:r w:rsidRPr="002961F5">
        <w:rPr>
          <w:rFonts w:ascii="Verdana" w:eastAsia="Times New Roman" w:hAnsi="Verdana" w:cs="Arial"/>
          <w:sz w:val="24"/>
          <w:szCs w:val="24"/>
        </w:rPr>
        <w:t xml:space="preserve"> d’Amadou </w:t>
      </w:r>
      <w:proofErr w:type="spellStart"/>
      <w:r w:rsidRPr="002961F5">
        <w:rPr>
          <w:rFonts w:ascii="Verdana" w:eastAsia="Times New Roman" w:hAnsi="Verdana" w:cs="Arial"/>
          <w:sz w:val="24"/>
          <w:szCs w:val="24"/>
        </w:rPr>
        <w:t>Demba</w:t>
      </w:r>
      <w:proofErr w:type="spellEnd"/>
      <w:r w:rsidR="00525FE5">
        <w:rPr>
          <w:rFonts w:ascii="Verdana" w:eastAsia="Times New Roman" w:hAnsi="Verdana" w:cs="Arial"/>
          <w:sz w:val="24"/>
          <w:szCs w:val="24"/>
        </w:rPr>
        <w:t xml:space="preserve"> </w:t>
      </w:r>
      <w:r w:rsidRPr="002961F5">
        <w:rPr>
          <w:rFonts w:ascii="Verdana" w:eastAsia="Times New Roman" w:hAnsi="Verdana" w:cs="Arial"/>
          <w:sz w:val="24"/>
          <w:szCs w:val="24"/>
        </w:rPr>
        <w:t>BA,</w:t>
      </w:r>
      <w:r w:rsidR="00B60D24">
        <w:rPr>
          <w:rFonts w:ascii="Verdana" w:eastAsia="Times New Roman" w:hAnsi="Verdana" w:cs="Arial"/>
          <w:sz w:val="24"/>
          <w:szCs w:val="24"/>
        </w:rPr>
        <w:t xml:space="preserve"> </w:t>
      </w:r>
      <w:r w:rsidRPr="002961F5">
        <w:rPr>
          <w:rFonts w:ascii="Verdana" w:eastAsia="Times New Roman" w:hAnsi="Verdana" w:cs="Arial"/>
          <w:sz w:val="24"/>
          <w:szCs w:val="24"/>
        </w:rPr>
        <w:t>alors que les nouveaux romans exposent</w:t>
      </w:r>
      <w:r w:rsidR="00B60D24">
        <w:rPr>
          <w:rFonts w:ascii="Verdana" w:eastAsia="Times New Roman" w:hAnsi="Verdana" w:cs="Arial"/>
          <w:sz w:val="24"/>
          <w:szCs w:val="24"/>
        </w:rPr>
        <w:t xml:space="preserve"> </w:t>
      </w:r>
      <w:r w:rsidRPr="002961F5">
        <w:rPr>
          <w:rFonts w:ascii="Verdana" w:eastAsia="Times New Roman" w:hAnsi="Verdana" w:cs="Arial"/>
          <w:sz w:val="24"/>
          <w:szCs w:val="24"/>
        </w:rPr>
        <w:t xml:space="preserve">le phénomène de l’esclavage tel </w:t>
      </w:r>
      <w:r w:rsidRPr="002961F5">
        <w:rPr>
          <w:rFonts w:ascii="Verdana" w:eastAsia="Times New Roman" w:hAnsi="Verdana" w:cs="Arial"/>
          <w:i/>
          <w:iCs/>
          <w:sz w:val="24"/>
          <w:szCs w:val="24"/>
        </w:rPr>
        <w:t>Le ciel a oublié de</w:t>
      </w:r>
      <w:r w:rsidR="00525FE5">
        <w:rPr>
          <w:rFonts w:ascii="Verdana" w:eastAsia="Times New Roman" w:hAnsi="Verdana" w:cs="Arial"/>
          <w:i/>
          <w:iCs/>
          <w:sz w:val="24"/>
          <w:szCs w:val="24"/>
        </w:rPr>
        <w:t xml:space="preserve"> </w:t>
      </w:r>
      <w:r w:rsidRPr="002961F5">
        <w:rPr>
          <w:rFonts w:ascii="Verdana" w:eastAsia="Times New Roman" w:hAnsi="Verdana" w:cs="Arial"/>
          <w:i/>
          <w:iCs/>
          <w:sz w:val="24"/>
          <w:szCs w:val="24"/>
        </w:rPr>
        <w:t>pleuvoir</w:t>
      </w:r>
      <w:r w:rsidRPr="002961F5">
        <w:rPr>
          <w:rFonts w:ascii="Verdana" w:eastAsia="Times New Roman" w:hAnsi="Verdana" w:cs="Arial"/>
          <w:i/>
          <w:iCs/>
          <w:sz w:val="24"/>
          <w:szCs w:val="24"/>
          <w:vertAlign w:val="superscript"/>
        </w:rPr>
        <w:footnoteReference w:id="25"/>
      </w:r>
      <w:r w:rsidRPr="002961F5">
        <w:rPr>
          <w:rFonts w:ascii="Verdana" w:eastAsia="Times New Roman" w:hAnsi="Verdana" w:cs="Arial"/>
          <w:sz w:val="24"/>
          <w:szCs w:val="24"/>
        </w:rPr>
        <w:t xml:space="preserve"> de </w:t>
      </w:r>
      <w:proofErr w:type="spellStart"/>
      <w:r w:rsidRPr="002961F5">
        <w:rPr>
          <w:rFonts w:ascii="Verdana" w:eastAsia="Times New Roman" w:hAnsi="Verdana" w:cs="Arial"/>
          <w:sz w:val="24"/>
          <w:szCs w:val="24"/>
        </w:rPr>
        <w:t>Beyrouk</w:t>
      </w:r>
      <w:proofErr w:type="spellEnd"/>
      <w:r w:rsidRPr="002961F5">
        <w:rPr>
          <w:rFonts w:ascii="Verdana" w:eastAsia="Times New Roman" w:hAnsi="Verdana" w:cs="Arial"/>
          <w:sz w:val="24"/>
          <w:szCs w:val="24"/>
        </w:rPr>
        <w:t>,</w:t>
      </w:r>
      <w:r w:rsidR="00525FE5">
        <w:rPr>
          <w:rFonts w:ascii="Verdana" w:eastAsia="Times New Roman" w:hAnsi="Verdana" w:cs="Arial"/>
          <w:sz w:val="24"/>
          <w:szCs w:val="24"/>
        </w:rPr>
        <w:t xml:space="preserve"> </w:t>
      </w:r>
      <w:proofErr w:type="spellStart"/>
      <w:r w:rsidRPr="002961F5">
        <w:rPr>
          <w:rFonts w:ascii="Verdana" w:eastAsia="Times New Roman" w:hAnsi="Verdana" w:cs="Arial"/>
          <w:i/>
          <w:iCs/>
          <w:sz w:val="24"/>
          <w:szCs w:val="24"/>
        </w:rPr>
        <w:t>Barzakh</w:t>
      </w:r>
      <w:proofErr w:type="spellEnd"/>
      <w:r w:rsidRPr="002961F5">
        <w:rPr>
          <w:rFonts w:ascii="Verdana" w:eastAsia="Times New Roman" w:hAnsi="Verdana" w:cs="Arial"/>
          <w:i/>
          <w:iCs/>
          <w:sz w:val="24"/>
          <w:szCs w:val="24"/>
          <w:vertAlign w:val="superscript"/>
        </w:rPr>
        <w:footnoteReference w:id="26"/>
      </w:r>
      <w:r w:rsidRPr="002961F5">
        <w:rPr>
          <w:rFonts w:ascii="Verdana" w:eastAsia="Times New Roman" w:hAnsi="Verdana" w:cs="Arial"/>
          <w:sz w:val="24"/>
          <w:szCs w:val="24"/>
        </w:rPr>
        <w:t xml:space="preserve"> de Moussa </w:t>
      </w:r>
      <w:proofErr w:type="spellStart"/>
      <w:r w:rsidRPr="002961F5">
        <w:rPr>
          <w:rFonts w:ascii="Verdana" w:eastAsia="Times New Roman" w:hAnsi="Verdana" w:cs="Arial"/>
          <w:sz w:val="24"/>
          <w:szCs w:val="24"/>
        </w:rPr>
        <w:t>Ould</w:t>
      </w:r>
      <w:proofErr w:type="spellEnd"/>
      <w:r w:rsidR="00525FE5">
        <w:rPr>
          <w:rFonts w:ascii="Verdana" w:eastAsia="Times New Roman" w:hAnsi="Verdana" w:cs="Arial"/>
          <w:sz w:val="24"/>
          <w:szCs w:val="24"/>
        </w:rPr>
        <w:t xml:space="preserve"> </w:t>
      </w:r>
      <w:proofErr w:type="spellStart"/>
      <w:r w:rsidRPr="002961F5">
        <w:rPr>
          <w:rFonts w:ascii="Verdana" w:eastAsia="Times New Roman" w:hAnsi="Verdana" w:cs="Arial"/>
          <w:sz w:val="24"/>
          <w:szCs w:val="24"/>
        </w:rPr>
        <w:t>Ebnou</w:t>
      </w:r>
      <w:proofErr w:type="spellEnd"/>
      <w:r w:rsidRPr="002961F5">
        <w:rPr>
          <w:rFonts w:ascii="Verdana" w:eastAsia="Times New Roman" w:hAnsi="Verdana" w:cs="Arial"/>
          <w:sz w:val="24"/>
          <w:szCs w:val="24"/>
        </w:rPr>
        <w:t xml:space="preserve"> ainsi que les valeurs traditionnelles,  la question de l’identité et les problèmes de la société …</w:t>
      </w:r>
    </w:p>
    <w:p w:rsidR="002961F5" w:rsidRPr="002961F5" w:rsidRDefault="002961F5" w:rsidP="003E7262">
      <w:pPr>
        <w:pStyle w:val="Titre3"/>
        <w:rPr>
          <w:rFonts w:eastAsia="Times New Roman"/>
        </w:rPr>
      </w:pPr>
      <w:bookmarkStart w:id="10" w:name="_Toc73746533"/>
      <w:r w:rsidRPr="002961F5">
        <w:rPr>
          <w:rFonts w:eastAsia="Times New Roman"/>
        </w:rPr>
        <w:lastRenderedPageBreak/>
        <w:t>La</w:t>
      </w:r>
      <w:r w:rsidR="00525FE5">
        <w:rPr>
          <w:rFonts w:eastAsia="Times New Roman"/>
        </w:rPr>
        <w:t xml:space="preserve"> </w:t>
      </w:r>
      <w:r w:rsidRPr="002961F5">
        <w:rPr>
          <w:rFonts w:eastAsia="Times New Roman"/>
        </w:rPr>
        <w:t>littérature féminine</w:t>
      </w:r>
      <w:bookmarkEnd w:id="10"/>
    </w:p>
    <w:p w:rsidR="002961F5" w:rsidRPr="002961F5" w:rsidRDefault="002961F5" w:rsidP="004A6A50">
      <w:pPr>
        <w:spacing w:before="100" w:beforeAutospacing="1" w:after="100" w:afterAutospacing="1" w:line="360" w:lineRule="auto"/>
        <w:ind w:firstLine="708"/>
        <w:jc w:val="both"/>
        <w:rPr>
          <w:rFonts w:ascii="Verdana" w:eastAsia="Times New Roman" w:hAnsi="Verdana" w:cs="Arial"/>
          <w:sz w:val="24"/>
          <w:szCs w:val="24"/>
        </w:rPr>
      </w:pPr>
      <w:r w:rsidRPr="002961F5">
        <w:rPr>
          <w:rFonts w:ascii="Verdana" w:eastAsia="Times New Roman" w:hAnsi="Verdana" w:cs="Arial"/>
          <w:sz w:val="24"/>
          <w:szCs w:val="24"/>
        </w:rPr>
        <w:t xml:space="preserve">En ce qui concerne le côté féminin, la littérature féminine est pauvre, seulement </w:t>
      </w:r>
      <w:r w:rsidRPr="002961F5">
        <w:rPr>
          <w:rFonts w:ascii="Verdana" w:eastAsia="Times New Roman" w:hAnsi="Verdana" w:cs="Arial"/>
        </w:rPr>
        <w:t>quatre</w:t>
      </w:r>
      <w:r w:rsidRPr="002961F5">
        <w:rPr>
          <w:rFonts w:ascii="Verdana" w:eastAsia="Times New Roman" w:hAnsi="Verdana" w:cs="Arial"/>
          <w:sz w:val="24"/>
          <w:szCs w:val="24"/>
        </w:rPr>
        <w:t xml:space="preserve"> figures existent dans la littérature Mauritanienne contemporaine : </w:t>
      </w:r>
      <w:proofErr w:type="spellStart"/>
      <w:r w:rsidRPr="002961F5">
        <w:rPr>
          <w:rFonts w:ascii="Verdana" w:eastAsia="Times New Roman" w:hAnsi="Verdana" w:cs="Arial"/>
          <w:sz w:val="24"/>
          <w:szCs w:val="24"/>
        </w:rPr>
        <w:t>Aichetou</w:t>
      </w:r>
      <w:proofErr w:type="spellEnd"/>
      <w:r w:rsidRPr="002961F5">
        <w:rPr>
          <w:rFonts w:ascii="Verdana" w:eastAsia="Times New Roman" w:hAnsi="Verdana" w:cs="Arial"/>
          <w:sz w:val="24"/>
          <w:szCs w:val="24"/>
        </w:rPr>
        <w:t xml:space="preserve"> MINT AHMEDOU parle toujours des thèmes qui traitent les vices de la société, le mariage forcé, le divorce, l’éducation des enfants qui sont agrandis dans une famille reconstituée et le viol sexuel etc. parmi ses écrits </w:t>
      </w:r>
      <w:proofErr w:type="spellStart"/>
      <w:r w:rsidRPr="002961F5">
        <w:rPr>
          <w:rFonts w:ascii="Verdana" w:eastAsia="Times New Roman" w:hAnsi="Verdana" w:cs="Arial"/>
          <w:i/>
          <w:iCs/>
          <w:sz w:val="24"/>
          <w:szCs w:val="24"/>
        </w:rPr>
        <w:t>Lacouleur</w:t>
      </w:r>
      <w:proofErr w:type="spellEnd"/>
      <w:r w:rsidRPr="002961F5">
        <w:rPr>
          <w:rFonts w:ascii="Verdana" w:eastAsia="Times New Roman" w:hAnsi="Verdana" w:cs="Arial"/>
          <w:i/>
          <w:iCs/>
          <w:sz w:val="24"/>
          <w:szCs w:val="24"/>
        </w:rPr>
        <w:t xml:space="preserve"> du vent</w:t>
      </w:r>
      <w:r w:rsidRPr="002961F5">
        <w:rPr>
          <w:rFonts w:ascii="Verdana" w:eastAsia="Times New Roman" w:hAnsi="Verdana" w:cs="Arial"/>
          <w:sz w:val="24"/>
          <w:szCs w:val="24"/>
          <w:vertAlign w:val="superscript"/>
        </w:rPr>
        <w:footnoteReference w:id="27"/>
      </w:r>
      <w:r w:rsidRPr="002961F5">
        <w:rPr>
          <w:rFonts w:ascii="Verdana" w:eastAsia="Times New Roman" w:hAnsi="Verdana" w:cs="Arial"/>
          <w:i/>
          <w:iCs/>
          <w:sz w:val="24"/>
          <w:szCs w:val="24"/>
        </w:rPr>
        <w:t>.</w:t>
      </w:r>
    </w:p>
    <w:p w:rsidR="002961F5" w:rsidRPr="002961F5" w:rsidRDefault="002961F5" w:rsidP="004A6A50">
      <w:pPr>
        <w:spacing w:before="100" w:beforeAutospacing="1" w:after="100" w:afterAutospacing="1" w:line="360" w:lineRule="auto"/>
        <w:ind w:firstLine="708"/>
        <w:jc w:val="both"/>
        <w:rPr>
          <w:rFonts w:ascii="Verdana" w:eastAsia="Times New Roman" w:hAnsi="Verdana" w:cs="Arial"/>
          <w:sz w:val="24"/>
          <w:szCs w:val="24"/>
        </w:rPr>
      </w:pPr>
      <w:r w:rsidRPr="002961F5">
        <w:rPr>
          <w:rFonts w:ascii="Verdana" w:eastAsia="Times New Roman" w:hAnsi="Verdana" w:cs="Arial"/>
          <w:sz w:val="24"/>
          <w:szCs w:val="24"/>
        </w:rPr>
        <w:t xml:space="preserve">Safi BA une écrivaine d’origine mauritanienne habite en France après qu’elle a fui son pays au Sénégal dans un premier temps puis la France </w:t>
      </w:r>
      <w:r w:rsidRPr="002961F5">
        <w:rPr>
          <w:rFonts w:ascii="Verdana" w:eastAsia="Times New Roman" w:hAnsi="Verdana" w:cs="Arial"/>
          <w:i/>
          <w:iCs/>
          <w:sz w:val="24"/>
          <w:szCs w:val="24"/>
        </w:rPr>
        <w:t>«elle a franchi les frontières par soif de liberté »</w:t>
      </w:r>
      <w:r w:rsidRPr="002961F5">
        <w:rPr>
          <w:rFonts w:ascii="Verdana" w:eastAsia="Times New Roman" w:hAnsi="Verdana" w:cs="Arial"/>
          <w:i/>
          <w:iCs/>
          <w:sz w:val="24"/>
          <w:szCs w:val="24"/>
          <w:vertAlign w:val="superscript"/>
        </w:rPr>
        <w:footnoteReference w:id="28"/>
      </w:r>
      <w:r w:rsidRPr="002961F5">
        <w:rPr>
          <w:rFonts w:ascii="Verdana" w:eastAsia="Times New Roman" w:hAnsi="Verdana" w:cs="Arial"/>
          <w:i/>
          <w:iCs/>
          <w:sz w:val="24"/>
          <w:szCs w:val="24"/>
        </w:rPr>
        <w:t>.</w:t>
      </w:r>
      <w:r w:rsidRPr="002961F5">
        <w:rPr>
          <w:rFonts w:ascii="Verdana" w:eastAsia="Times New Roman" w:hAnsi="Verdana" w:cs="Arial"/>
          <w:sz w:val="24"/>
          <w:szCs w:val="24"/>
        </w:rPr>
        <w:t xml:space="preserve">C’est pour cette raison qu’elle s’intéresse dans ses écrits </w:t>
      </w:r>
      <w:proofErr w:type="spellStart"/>
      <w:r w:rsidRPr="002961F5">
        <w:rPr>
          <w:rFonts w:ascii="Verdana" w:eastAsia="Times New Roman" w:hAnsi="Verdana" w:cs="Arial"/>
          <w:sz w:val="24"/>
          <w:szCs w:val="24"/>
        </w:rPr>
        <w:t>àla</w:t>
      </w:r>
      <w:proofErr w:type="spellEnd"/>
      <w:r w:rsidRPr="002961F5">
        <w:rPr>
          <w:rFonts w:ascii="Verdana" w:eastAsia="Times New Roman" w:hAnsi="Verdana" w:cs="Arial"/>
          <w:sz w:val="24"/>
          <w:szCs w:val="24"/>
        </w:rPr>
        <w:t xml:space="preserve"> question des immigrants. Elle a publié </w:t>
      </w:r>
      <w:r w:rsidRPr="002961F5">
        <w:rPr>
          <w:rFonts w:ascii="Verdana" w:eastAsia="Times New Roman" w:hAnsi="Verdana" w:cs="Arial"/>
          <w:i/>
          <w:iCs/>
          <w:sz w:val="24"/>
          <w:szCs w:val="24"/>
        </w:rPr>
        <w:t>Les chameaux de la haine ou chronique d’un vertige</w:t>
      </w:r>
      <w:r w:rsidRPr="002961F5">
        <w:rPr>
          <w:rFonts w:ascii="Verdana" w:eastAsia="Times New Roman" w:hAnsi="Verdana" w:cs="Arial"/>
          <w:i/>
          <w:iCs/>
          <w:sz w:val="24"/>
          <w:szCs w:val="24"/>
          <w:vertAlign w:val="superscript"/>
        </w:rPr>
        <w:footnoteReference w:id="29"/>
      </w:r>
      <w:r w:rsidRPr="002961F5">
        <w:rPr>
          <w:rFonts w:ascii="Verdana" w:eastAsia="Times New Roman" w:hAnsi="Verdana" w:cs="Arial"/>
          <w:sz w:val="24"/>
          <w:szCs w:val="24"/>
        </w:rPr>
        <w:t xml:space="preserve">chez Ceux du sable éditions. </w:t>
      </w:r>
    </w:p>
    <w:p w:rsidR="002961F5" w:rsidRPr="002961F5" w:rsidRDefault="002961F5" w:rsidP="004A6A50">
      <w:pPr>
        <w:spacing w:before="100" w:beforeAutospacing="1" w:after="100" w:afterAutospacing="1" w:line="360" w:lineRule="auto"/>
        <w:ind w:firstLine="708"/>
        <w:jc w:val="both"/>
        <w:rPr>
          <w:rFonts w:ascii="Verdana" w:eastAsia="Times New Roman" w:hAnsi="Verdana" w:cs="Arial"/>
          <w:sz w:val="24"/>
          <w:szCs w:val="24"/>
        </w:rPr>
      </w:pPr>
      <w:r w:rsidRPr="002961F5">
        <w:rPr>
          <w:rFonts w:ascii="Verdana" w:eastAsia="Times New Roman" w:hAnsi="Verdana" w:cs="Arial"/>
          <w:sz w:val="24"/>
          <w:szCs w:val="24"/>
        </w:rPr>
        <w:t xml:space="preserve">Belinda MOHAMMED a pris en charge les conditions de la femme: sa vie, sa situation en tant qu’une femme mariée ou divorcée, sa personnalité libre ou sa soumission à l’homme... elle a écrit  </w:t>
      </w:r>
      <w:proofErr w:type="spellStart"/>
      <w:r w:rsidRPr="002961F5">
        <w:rPr>
          <w:rFonts w:ascii="Verdana" w:eastAsia="Times New Roman" w:hAnsi="Verdana" w:cs="Arial"/>
          <w:i/>
          <w:iCs/>
          <w:sz w:val="24"/>
          <w:szCs w:val="24"/>
        </w:rPr>
        <w:t>LaRav</w:t>
      </w:r>
      <w:proofErr w:type="spellEnd"/>
      <w:r w:rsidRPr="002961F5">
        <w:rPr>
          <w:rFonts w:ascii="Verdana" w:eastAsia="Times New Roman" w:hAnsi="Verdana" w:cs="Arial"/>
          <w:i/>
          <w:iCs/>
          <w:sz w:val="24"/>
          <w:szCs w:val="24"/>
        </w:rPr>
        <w:t xml:space="preserve"> 4, l’or et moi</w:t>
      </w:r>
      <w:r w:rsidRPr="002961F5">
        <w:rPr>
          <w:rFonts w:ascii="Verdana" w:eastAsia="Times New Roman" w:hAnsi="Verdana" w:cs="Arial"/>
          <w:i/>
          <w:iCs/>
          <w:sz w:val="24"/>
          <w:szCs w:val="24"/>
          <w:vertAlign w:val="superscript"/>
        </w:rPr>
        <w:footnoteReference w:id="30"/>
      </w:r>
      <w:r w:rsidRPr="002961F5">
        <w:rPr>
          <w:rFonts w:ascii="Verdana" w:eastAsia="Times New Roman" w:hAnsi="Verdana" w:cs="Arial"/>
          <w:i/>
          <w:iCs/>
          <w:sz w:val="24"/>
          <w:szCs w:val="24"/>
        </w:rPr>
        <w:t xml:space="preserve">. </w:t>
      </w:r>
      <w:r w:rsidRPr="002961F5">
        <w:rPr>
          <w:rFonts w:ascii="Verdana" w:eastAsia="Times New Roman" w:hAnsi="Verdana" w:cs="Arial"/>
          <w:sz w:val="24"/>
          <w:szCs w:val="24"/>
        </w:rPr>
        <w:t xml:space="preserve">Dans tous ses écrits Belinda accuse l’homme du malheur de la femme.  </w:t>
      </w:r>
    </w:p>
    <w:p w:rsidR="002961F5" w:rsidRPr="002961F5" w:rsidRDefault="002961F5" w:rsidP="004A6A50">
      <w:pPr>
        <w:spacing w:before="100" w:beforeAutospacing="1" w:after="100" w:afterAutospacing="1" w:line="360" w:lineRule="auto"/>
        <w:ind w:firstLine="708"/>
        <w:jc w:val="both"/>
        <w:rPr>
          <w:rFonts w:ascii="Verdana" w:eastAsia="Times New Roman" w:hAnsi="Verdana" w:cs="Arial"/>
          <w:sz w:val="24"/>
          <w:szCs w:val="24"/>
        </w:rPr>
      </w:pPr>
      <w:r w:rsidRPr="002961F5">
        <w:rPr>
          <w:rFonts w:ascii="Verdana" w:eastAsia="Times New Roman" w:hAnsi="Verdana" w:cs="Arial"/>
          <w:sz w:val="24"/>
          <w:szCs w:val="24"/>
        </w:rPr>
        <w:t xml:space="preserve">Meriem MINT DERWICH auteure de </w:t>
      </w:r>
      <w:r w:rsidRPr="002961F5">
        <w:rPr>
          <w:rFonts w:ascii="Verdana" w:eastAsia="Times New Roman" w:hAnsi="Verdana" w:cs="Arial"/>
          <w:i/>
          <w:iCs/>
          <w:sz w:val="24"/>
          <w:szCs w:val="24"/>
        </w:rPr>
        <w:t xml:space="preserve">mille et un </w:t>
      </w:r>
      <w:proofErr w:type="spellStart"/>
      <w:r w:rsidRPr="002961F5">
        <w:rPr>
          <w:rFonts w:ascii="Verdana" w:eastAsia="Times New Roman" w:hAnsi="Verdana" w:cs="Arial"/>
          <w:i/>
          <w:iCs/>
          <w:sz w:val="24"/>
          <w:szCs w:val="24"/>
        </w:rPr>
        <w:t>je</w:t>
      </w:r>
      <w:proofErr w:type="spellEnd"/>
      <w:r w:rsidRPr="002961F5">
        <w:rPr>
          <w:rFonts w:ascii="Verdana" w:eastAsia="Times New Roman" w:hAnsi="Verdana" w:cs="Arial"/>
          <w:i/>
          <w:iCs/>
          <w:sz w:val="24"/>
          <w:szCs w:val="24"/>
          <w:vertAlign w:val="superscript"/>
        </w:rPr>
        <w:footnoteReference w:id="31"/>
      </w:r>
      <w:r w:rsidRPr="002961F5">
        <w:rPr>
          <w:rFonts w:ascii="Verdana" w:eastAsia="Times New Roman" w:hAnsi="Verdana" w:cs="Arial"/>
          <w:i/>
          <w:iCs/>
          <w:sz w:val="24"/>
          <w:szCs w:val="24"/>
        </w:rPr>
        <w:t xml:space="preserve">, </w:t>
      </w:r>
      <w:proofErr w:type="spellStart"/>
      <w:r w:rsidRPr="002961F5">
        <w:rPr>
          <w:rFonts w:ascii="Verdana" w:eastAsia="Times New Roman" w:hAnsi="Verdana" w:cs="Arial"/>
          <w:sz w:val="24"/>
          <w:szCs w:val="24"/>
        </w:rPr>
        <w:t>ellea</w:t>
      </w:r>
      <w:proofErr w:type="spellEnd"/>
      <w:r w:rsidRPr="002961F5">
        <w:rPr>
          <w:rFonts w:ascii="Verdana" w:eastAsia="Times New Roman" w:hAnsi="Verdana" w:cs="Arial"/>
          <w:sz w:val="24"/>
          <w:szCs w:val="24"/>
        </w:rPr>
        <w:t xml:space="preserve"> trouvé sa liberté d’expression sous le pseudonyme Salomé qui lui a donné le courage d’entamer les sujets tabous.</w:t>
      </w:r>
    </w:p>
    <w:p w:rsidR="002961F5" w:rsidRPr="002961F5" w:rsidRDefault="002961F5" w:rsidP="003E7262">
      <w:pPr>
        <w:pStyle w:val="Titre3"/>
        <w:rPr>
          <w:rFonts w:eastAsia="Times New Roman"/>
        </w:rPr>
      </w:pPr>
      <w:bookmarkStart w:id="11" w:name="_Toc73746534"/>
      <w:r w:rsidRPr="002961F5">
        <w:rPr>
          <w:rFonts w:eastAsia="Times New Roman"/>
        </w:rPr>
        <w:lastRenderedPageBreak/>
        <w:t>Les grands écrivains</w:t>
      </w:r>
      <w:bookmarkEnd w:id="11"/>
    </w:p>
    <w:p w:rsidR="002961F5" w:rsidRPr="002961F5" w:rsidRDefault="002961F5" w:rsidP="004A6A50">
      <w:pPr>
        <w:spacing w:before="100" w:beforeAutospacing="1" w:after="100" w:afterAutospacing="1" w:line="360" w:lineRule="auto"/>
        <w:ind w:firstLine="708"/>
        <w:jc w:val="both"/>
        <w:rPr>
          <w:rFonts w:ascii="Verdana" w:eastAsia="Times New Roman" w:hAnsi="Verdana" w:cs="Arial"/>
          <w:sz w:val="24"/>
          <w:szCs w:val="24"/>
        </w:rPr>
      </w:pPr>
      <w:r w:rsidRPr="002961F5">
        <w:rPr>
          <w:rFonts w:ascii="Verdana" w:eastAsia="Times New Roman" w:hAnsi="Verdana" w:cs="Arial"/>
          <w:sz w:val="24"/>
          <w:szCs w:val="24"/>
        </w:rPr>
        <w:t xml:space="preserve">Pour présenter une littérature, il est indispensable d’évoquer ses créateurs, leurs productions et pourquoi pas leurs intentions. </w:t>
      </w:r>
    </w:p>
    <w:p w:rsidR="002961F5" w:rsidRPr="002961F5" w:rsidRDefault="002961F5" w:rsidP="004A6A50">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sz w:val="24"/>
          <w:szCs w:val="24"/>
        </w:rPr>
        <w:t xml:space="preserve">Comme notre étude est liée à la littérature mauritanienne, on parle </w:t>
      </w:r>
      <w:proofErr w:type="spellStart"/>
      <w:r w:rsidRPr="002961F5">
        <w:rPr>
          <w:rFonts w:ascii="Verdana" w:eastAsia="Times New Roman" w:hAnsi="Verdana" w:cs="Arial"/>
          <w:sz w:val="24"/>
          <w:szCs w:val="24"/>
        </w:rPr>
        <w:t>donc</w:t>
      </w:r>
      <w:proofErr w:type="gramStart"/>
      <w:r w:rsidRPr="002961F5">
        <w:rPr>
          <w:rFonts w:ascii="Verdana" w:eastAsia="Times New Roman" w:hAnsi="Verdana" w:cs="Arial"/>
          <w:sz w:val="24"/>
          <w:szCs w:val="24"/>
        </w:rPr>
        <w:t>,des</w:t>
      </w:r>
      <w:proofErr w:type="spellEnd"/>
      <w:proofErr w:type="gramEnd"/>
      <w:r w:rsidRPr="002961F5">
        <w:rPr>
          <w:rFonts w:ascii="Verdana" w:eastAsia="Times New Roman" w:hAnsi="Verdana" w:cs="Arial"/>
          <w:sz w:val="24"/>
          <w:szCs w:val="24"/>
        </w:rPr>
        <w:t xml:space="preserve"> écrivains mauritaniens qui s’inspirent toujours de leur société, exposent leurs traditions et présentent leurs cultures chacun à sa propre façon. Parmi ces écrivains on cite: </w:t>
      </w:r>
    </w:p>
    <w:p w:rsidR="002961F5" w:rsidRPr="002961F5" w:rsidRDefault="002961F5" w:rsidP="004701E3">
      <w:pPr>
        <w:spacing w:before="100" w:beforeAutospacing="1" w:after="100" w:afterAutospacing="1" w:line="360" w:lineRule="auto"/>
        <w:ind w:firstLine="708"/>
        <w:jc w:val="both"/>
        <w:rPr>
          <w:rFonts w:ascii="Verdana" w:eastAsia="Times New Roman" w:hAnsi="Verdana" w:cs="Arial"/>
          <w:sz w:val="24"/>
          <w:szCs w:val="24"/>
        </w:rPr>
      </w:pPr>
      <w:r w:rsidRPr="002961F5">
        <w:rPr>
          <w:rFonts w:ascii="Verdana" w:eastAsia="Times New Roman" w:hAnsi="Verdana" w:cs="Arial"/>
          <w:b/>
          <w:bCs/>
          <w:sz w:val="24"/>
          <w:szCs w:val="24"/>
        </w:rPr>
        <w:t>Oumar Bâ</w:t>
      </w:r>
      <w:r w:rsidRPr="002961F5">
        <w:rPr>
          <w:rFonts w:ascii="Verdana" w:eastAsia="Times New Roman" w:hAnsi="Verdana" w:cs="Arial"/>
          <w:sz w:val="24"/>
          <w:szCs w:val="24"/>
        </w:rPr>
        <w:t xml:space="preserve"> le premier qui a donné naissance à la poésie mauritanienne d’expression </w:t>
      </w:r>
      <w:proofErr w:type="spellStart"/>
      <w:r w:rsidRPr="002961F5">
        <w:rPr>
          <w:rFonts w:ascii="Verdana" w:eastAsia="Times New Roman" w:hAnsi="Verdana" w:cs="Arial"/>
          <w:sz w:val="24"/>
          <w:szCs w:val="24"/>
        </w:rPr>
        <w:t>française.Influencé</w:t>
      </w:r>
      <w:proofErr w:type="spellEnd"/>
      <w:r w:rsidRPr="002961F5">
        <w:rPr>
          <w:rFonts w:ascii="Verdana" w:eastAsia="Times New Roman" w:hAnsi="Verdana" w:cs="Arial"/>
          <w:sz w:val="24"/>
          <w:szCs w:val="24"/>
        </w:rPr>
        <w:t xml:space="preserve"> par les poètes français, il a publié son premier recueil traduit de l’arabe </w:t>
      </w:r>
      <w:r w:rsidRPr="002961F5">
        <w:rPr>
          <w:rFonts w:ascii="Verdana" w:eastAsia="Times New Roman" w:hAnsi="Verdana" w:cs="Arial"/>
          <w:i/>
          <w:iCs/>
          <w:sz w:val="24"/>
          <w:szCs w:val="24"/>
        </w:rPr>
        <w:t>Paroles plaisantes au cœur et à l’oreille</w:t>
      </w:r>
      <w:r w:rsidRPr="002961F5">
        <w:rPr>
          <w:rFonts w:ascii="Verdana" w:eastAsia="Times New Roman" w:hAnsi="Verdana" w:cs="Arial"/>
          <w:sz w:val="24"/>
          <w:szCs w:val="24"/>
          <w:vertAlign w:val="superscript"/>
        </w:rPr>
        <w:footnoteReference w:id="32"/>
      </w:r>
      <w:r w:rsidRPr="002961F5">
        <w:rPr>
          <w:rFonts w:ascii="Verdana" w:eastAsia="Times New Roman" w:hAnsi="Verdana" w:cs="Arial"/>
          <w:sz w:val="24"/>
          <w:szCs w:val="24"/>
        </w:rPr>
        <w:t xml:space="preserve">en 1977 puis un deuxième intitulé </w:t>
      </w:r>
      <w:r w:rsidRPr="002961F5">
        <w:rPr>
          <w:rFonts w:ascii="Verdana" w:eastAsia="Times New Roman" w:hAnsi="Verdana" w:cs="Arial"/>
          <w:i/>
          <w:iCs/>
          <w:sz w:val="24"/>
          <w:szCs w:val="24"/>
        </w:rPr>
        <w:t>Odes sahéliennes</w:t>
      </w:r>
      <w:r w:rsidRPr="002961F5">
        <w:rPr>
          <w:rFonts w:ascii="Verdana" w:eastAsia="Times New Roman" w:hAnsi="Verdana" w:cs="Arial"/>
          <w:sz w:val="24"/>
          <w:szCs w:val="24"/>
          <w:vertAlign w:val="superscript"/>
        </w:rPr>
        <w:footnoteReference w:id="33"/>
      </w:r>
      <w:r w:rsidRPr="002961F5">
        <w:rPr>
          <w:rFonts w:ascii="Verdana" w:eastAsia="Times New Roman" w:hAnsi="Verdana" w:cs="Arial"/>
          <w:sz w:val="24"/>
          <w:szCs w:val="24"/>
        </w:rPr>
        <w:t xml:space="preserve">en 1978. </w:t>
      </w:r>
    </w:p>
    <w:p w:rsidR="002961F5" w:rsidRPr="002961F5" w:rsidRDefault="002961F5" w:rsidP="004A6A50">
      <w:pPr>
        <w:spacing w:before="100" w:beforeAutospacing="1" w:after="100" w:afterAutospacing="1" w:line="360" w:lineRule="auto"/>
        <w:ind w:firstLine="708"/>
        <w:jc w:val="both"/>
        <w:rPr>
          <w:rFonts w:ascii="Verdana" w:eastAsia="Times New Roman" w:hAnsi="Verdana" w:cs="Arial"/>
          <w:sz w:val="24"/>
          <w:szCs w:val="24"/>
        </w:rPr>
      </w:pPr>
      <w:proofErr w:type="spellStart"/>
      <w:r w:rsidRPr="002961F5">
        <w:rPr>
          <w:rFonts w:ascii="Verdana" w:eastAsia="Times New Roman" w:hAnsi="Verdana" w:cs="Arial"/>
          <w:b/>
          <w:bCs/>
          <w:sz w:val="24"/>
          <w:szCs w:val="24"/>
        </w:rPr>
        <w:t>DjebrillSall</w:t>
      </w:r>
      <w:proofErr w:type="spellEnd"/>
      <w:r w:rsidRPr="002961F5">
        <w:rPr>
          <w:rFonts w:ascii="Verdana" w:eastAsia="Times New Roman" w:hAnsi="Verdana" w:cs="Arial"/>
          <w:sz w:val="24"/>
          <w:szCs w:val="24"/>
        </w:rPr>
        <w:t xml:space="preserve"> est aussi un poète connu de ses vers libres, il transgresse les règles de la poésie classique, il est influencé par le mouvement de la négritude. </w:t>
      </w:r>
    </w:p>
    <w:p w:rsidR="002961F5" w:rsidRPr="002961F5" w:rsidRDefault="002961F5" w:rsidP="004A6A50">
      <w:pPr>
        <w:spacing w:before="100" w:beforeAutospacing="1" w:after="100" w:afterAutospacing="1" w:line="360" w:lineRule="auto"/>
        <w:jc w:val="both"/>
        <w:rPr>
          <w:rFonts w:ascii="Verdana" w:eastAsia="Times New Roman" w:hAnsi="Verdana" w:cs="Arial"/>
          <w:i/>
          <w:iCs/>
          <w:sz w:val="24"/>
          <w:szCs w:val="24"/>
        </w:rPr>
      </w:pPr>
      <w:r w:rsidRPr="002961F5">
        <w:rPr>
          <w:rFonts w:ascii="Verdana" w:eastAsia="Times New Roman" w:hAnsi="Verdana" w:cs="Arial"/>
          <w:sz w:val="24"/>
          <w:szCs w:val="24"/>
        </w:rPr>
        <w:tab/>
      </w:r>
      <w:proofErr w:type="spellStart"/>
      <w:r w:rsidRPr="002961F5">
        <w:rPr>
          <w:rFonts w:ascii="Verdana" w:eastAsia="Times New Roman" w:hAnsi="Verdana" w:cs="Arial"/>
          <w:b/>
          <w:bCs/>
          <w:sz w:val="24"/>
          <w:szCs w:val="24"/>
        </w:rPr>
        <w:t>Tene</w:t>
      </w:r>
      <w:proofErr w:type="spellEnd"/>
      <w:r w:rsidRPr="002961F5">
        <w:rPr>
          <w:rFonts w:ascii="Verdana" w:eastAsia="Times New Roman" w:hAnsi="Verdana" w:cs="Arial"/>
          <w:b/>
          <w:bCs/>
          <w:sz w:val="24"/>
          <w:szCs w:val="24"/>
        </w:rPr>
        <w:t xml:space="preserve"> Youcef Gueye</w:t>
      </w:r>
      <w:r w:rsidRPr="002961F5">
        <w:rPr>
          <w:rFonts w:ascii="Verdana" w:eastAsia="Times New Roman" w:hAnsi="Verdana" w:cs="Arial"/>
          <w:sz w:val="24"/>
          <w:szCs w:val="24"/>
        </w:rPr>
        <w:t xml:space="preserve"> est, à son tour, un grand talent, il était le président de l'Association des écrivains mauritaniens, père fondateur de nouvelles, théâtre et roman. Il a pourvu la </w:t>
      </w:r>
      <w:proofErr w:type="spellStart"/>
      <w:r w:rsidRPr="002961F5">
        <w:rPr>
          <w:rFonts w:ascii="Verdana" w:eastAsia="Times New Roman" w:hAnsi="Verdana" w:cs="Arial"/>
          <w:sz w:val="24"/>
          <w:szCs w:val="24"/>
        </w:rPr>
        <w:t>Mauritaniepar</w:t>
      </w:r>
      <w:r w:rsidRPr="002961F5">
        <w:rPr>
          <w:rFonts w:ascii="Verdana" w:eastAsia="Times New Roman" w:hAnsi="Verdana" w:cs="Arial"/>
          <w:i/>
          <w:iCs/>
          <w:sz w:val="24"/>
          <w:szCs w:val="24"/>
        </w:rPr>
        <w:t>Rellâ</w:t>
      </w:r>
      <w:proofErr w:type="spellEnd"/>
      <w:r w:rsidRPr="002961F5">
        <w:rPr>
          <w:rFonts w:ascii="Verdana" w:eastAsia="Times New Roman" w:hAnsi="Verdana" w:cs="Arial"/>
          <w:i/>
          <w:iCs/>
          <w:sz w:val="24"/>
          <w:szCs w:val="24"/>
        </w:rPr>
        <w:t xml:space="preserve">  ou les voies de l’honneur, </w:t>
      </w:r>
      <w:r w:rsidRPr="002961F5">
        <w:rPr>
          <w:rFonts w:ascii="Verdana" w:eastAsia="Times New Roman" w:hAnsi="Verdana" w:cs="Arial"/>
          <w:sz w:val="24"/>
          <w:szCs w:val="24"/>
        </w:rPr>
        <w:t>sa nouvelle </w:t>
      </w:r>
      <w:r w:rsidRPr="002961F5">
        <w:rPr>
          <w:rFonts w:ascii="Verdana" w:eastAsia="Times New Roman" w:hAnsi="Verdana" w:cs="Arial"/>
          <w:i/>
          <w:iCs/>
          <w:sz w:val="24"/>
          <w:szCs w:val="24"/>
        </w:rPr>
        <w:t>A l'orée du Sahel</w:t>
      </w:r>
      <w:r w:rsidRPr="002961F5">
        <w:rPr>
          <w:rFonts w:ascii="Verdana" w:eastAsia="Times New Roman" w:hAnsi="Verdana" w:cs="Arial"/>
          <w:i/>
          <w:iCs/>
          <w:sz w:val="24"/>
          <w:szCs w:val="24"/>
          <w:vertAlign w:val="superscript"/>
        </w:rPr>
        <w:footnoteReference w:id="34"/>
      </w:r>
      <w:r w:rsidRPr="002961F5">
        <w:rPr>
          <w:rFonts w:ascii="Verdana" w:eastAsia="Times New Roman" w:hAnsi="Verdana" w:cs="Arial"/>
          <w:sz w:val="24"/>
          <w:szCs w:val="24"/>
        </w:rPr>
        <w:t xml:space="preserve"> et sa pièce théâtrale </w:t>
      </w:r>
      <w:r w:rsidRPr="002961F5">
        <w:rPr>
          <w:rFonts w:ascii="Verdana" w:eastAsia="Times New Roman" w:hAnsi="Verdana" w:cs="Arial"/>
          <w:i/>
          <w:iCs/>
          <w:sz w:val="24"/>
          <w:szCs w:val="24"/>
        </w:rPr>
        <w:t xml:space="preserve">des Exilés de </w:t>
      </w:r>
      <w:proofErr w:type="spellStart"/>
      <w:r w:rsidRPr="002961F5">
        <w:rPr>
          <w:rFonts w:ascii="Verdana" w:eastAsia="Times New Roman" w:hAnsi="Verdana" w:cs="Arial"/>
          <w:i/>
          <w:iCs/>
          <w:sz w:val="24"/>
          <w:szCs w:val="24"/>
        </w:rPr>
        <w:t>Goumel</w:t>
      </w:r>
      <w:proofErr w:type="spellEnd"/>
      <w:r w:rsidRPr="002961F5">
        <w:rPr>
          <w:rFonts w:ascii="Verdana" w:eastAsia="Times New Roman" w:hAnsi="Verdana" w:cs="Arial"/>
          <w:i/>
          <w:iCs/>
          <w:sz w:val="24"/>
          <w:szCs w:val="24"/>
        </w:rPr>
        <w:t>.</w:t>
      </w:r>
    </w:p>
    <w:p w:rsidR="002961F5" w:rsidRPr="002961F5" w:rsidRDefault="002961F5" w:rsidP="004A6A50">
      <w:pPr>
        <w:spacing w:before="100" w:beforeAutospacing="1" w:after="100" w:afterAutospacing="1" w:line="360" w:lineRule="auto"/>
        <w:ind w:firstLine="708"/>
        <w:jc w:val="both"/>
        <w:rPr>
          <w:rFonts w:ascii="Verdana" w:eastAsia="Times New Roman" w:hAnsi="Verdana" w:cs="Arial"/>
          <w:i/>
          <w:iCs/>
          <w:sz w:val="24"/>
          <w:szCs w:val="24"/>
        </w:rPr>
      </w:pPr>
      <w:r w:rsidRPr="002961F5">
        <w:rPr>
          <w:rFonts w:ascii="Verdana" w:eastAsia="Times New Roman" w:hAnsi="Verdana" w:cs="Arial"/>
          <w:b/>
          <w:bCs/>
          <w:sz w:val="24"/>
          <w:szCs w:val="24"/>
        </w:rPr>
        <w:t xml:space="preserve">Ousmane Moussa </w:t>
      </w:r>
      <w:proofErr w:type="spellStart"/>
      <w:r w:rsidRPr="002961F5">
        <w:rPr>
          <w:rFonts w:ascii="Verdana" w:eastAsia="Times New Roman" w:hAnsi="Verdana" w:cs="Arial"/>
          <w:b/>
          <w:bCs/>
          <w:sz w:val="24"/>
          <w:szCs w:val="24"/>
        </w:rPr>
        <w:t>Diagana</w:t>
      </w:r>
      <w:r w:rsidRPr="002961F5">
        <w:rPr>
          <w:rFonts w:ascii="Verdana" w:eastAsia="Times New Roman" w:hAnsi="Verdana" w:cs="Arial"/>
          <w:sz w:val="24"/>
          <w:szCs w:val="24"/>
        </w:rPr>
        <w:t>est</w:t>
      </w:r>
      <w:proofErr w:type="spellEnd"/>
      <w:r w:rsidRPr="002961F5">
        <w:rPr>
          <w:rFonts w:ascii="Verdana" w:eastAsia="Times New Roman" w:hAnsi="Verdana" w:cs="Arial"/>
          <w:sz w:val="24"/>
          <w:szCs w:val="24"/>
        </w:rPr>
        <w:t xml:space="preserve"> un « </w:t>
      </w:r>
      <w:r w:rsidRPr="002961F5">
        <w:rPr>
          <w:rFonts w:ascii="Verdana" w:eastAsia="Times New Roman" w:hAnsi="Verdana" w:cs="Arial"/>
          <w:i/>
          <w:iCs/>
          <w:sz w:val="24"/>
          <w:szCs w:val="24"/>
        </w:rPr>
        <w:t>poète et linguiste</w:t>
      </w:r>
      <w:r w:rsidRPr="002961F5">
        <w:rPr>
          <w:rFonts w:ascii="Verdana" w:eastAsia="Times New Roman" w:hAnsi="Verdana" w:cs="Arial"/>
          <w:sz w:val="24"/>
          <w:szCs w:val="24"/>
        </w:rPr>
        <w:t> »</w:t>
      </w:r>
      <w:r w:rsidRPr="002961F5">
        <w:rPr>
          <w:rFonts w:ascii="Verdana" w:eastAsia="Times New Roman" w:hAnsi="Verdana" w:cs="Arial"/>
          <w:sz w:val="24"/>
          <w:szCs w:val="24"/>
          <w:vertAlign w:val="superscript"/>
        </w:rPr>
        <w:footnoteReference w:id="35"/>
      </w:r>
      <w:r w:rsidRPr="002961F5">
        <w:rPr>
          <w:rFonts w:ascii="Verdana" w:eastAsia="Times New Roman" w:hAnsi="Verdana" w:cs="Arial"/>
          <w:sz w:val="24"/>
          <w:szCs w:val="24"/>
        </w:rPr>
        <w:t xml:space="preserve">, professeur à la faculté des lettres de l’université de Nouakchott, il a publié </w:t>
      </w:r>
      <w:proofErr w:type="spellStart"/>
      <w:r w:rsidRPr="002961F5">
        <w:rPr>
          <w:rFonts w:ascii="Verdana" w:eastAsia="Times New Roman" w:hAnsi="Verdana" w:cs="Arial"/>
          <w:i/>
          <w:iCs/>
          <w:sz w:val="24"/>
          <w:szCs w:val="24"/>
        </w:rPr>
        <w:t>Cherguiya</w:t>
      </w:r>
      <w:proofErr w:type="spellEnd"/>
      <w:r w:rsidRPr="002961F5">
        <w:rPr>
          <w:rFonts w:ascii="Verdana" w:eastAsia="Times New Roman" w:hAnsi="Verdana" w:cs="Arial"/>
          <w:i/>
          <w:iCs/>
          <w:sz w:val="24"/>
          <w:szCs w:val="24"/>
        </w:rPr>
        <w:t>: Odes lyriques à une femme du Sahel</w:t>
      </w:r>
      <w:r w:rsidRPr="002961F5">
        <w:rPr>
          <w:rFonts w:ascii="Verdana" w:eastAsia="Times New Roman" w:hAnsi="Verdana" w:cs="Arial"/>
          <w:sz w:val="24"/>
          <w:szCs w:val="24"/>
          <w:vertAlign w:val="superscript"/>
        </w:rPr>
        <w:footnoteReference w:id="36"/>
      </w:r>
    </w:p>
    <w:p w:rsidR="004A6A50" w:rsidRPr="00264513" w:rsidRDefault="002961F5" w:rsidP="00264513">
      <w:pPr>
        <w:spacing w:before="100" w:beforeAutospacing="1" w:after="100" w:afterAutospacing="1" w:line="360" w:lineRule="auto"/>
        <w:jc w:val="both"/>
        <w:rPr>
          <w:rFonts w:ascii="Verdana" w:eastAsia="Times New Roman" w:hAnsi="Verdana" w:cs="Arial"/>
          <w:sz w:val="24"/>
          <w:szCs w:val="24"/>
        </w:rPr>
      </w:pPr>
      <w:r w:rsidRPr="002961F5">
        <w:rPr>
          <w:rFonts w:ascii="Verdana" w:eastAsia="Times New Roman" w:hAnsi="Verdana" w:cs="Arial"/>
          <w:b/>
          <w:bCs/>
          <w:sz w:val="24"/>
          <w:szCs w:val="24"/>
        </w:rPr>
        <w:lastRenderedPageBreak/>
        <w:tab/>
      </w:r>
      <w:r w:rsidRPr="002961F5">
        <w:rPr>
          <w:rFonts w:ascii="Verdana" w:eastAsia="Times New Roman" w:hAnsi="Verdana" w:cs="Arial"/>
          <w:sz w:val="24"/>
          <w:szCs w:val="24"/>
        </w:rPr>
        <w:t xml:space="preserve">Ainsi que Abdoul Ali </w:t>
      </w:r>
      <w:proofErr w:type="spellStart"/>
      <w:r w:rsidRPr="002961F5">
        <w:rPr>
          <w:rFonts w:ascii="Verdana" w:eastAsia="Times New Roman" w:hAnsi="Verdana" w:cs="Arial"/>
          <w:sz w:val="24"/>
          <w:szCs w:val="24"/>
        </w:rPr>
        <w:t>War</w:t>
      </w:r>
      <w:proofErr w:type="spellEnd"/>
      <w:r w:rsidRPr="002961F5">
        <w:rPr>
          <w:rFonts w:ascii="Verdana" w:eastAsia="Times New Roman" w:hAnsi="Verdana" w:cs="Arial"/>
          <w:sz w:val="24"/>
          <w:szCs w:val="24"/>
        </w:rPr>
        <w:t xml:space="preserve">, </w:t>
      </w:r>
      <w:proofErr w:type="spellStart"/>
      <w:r w:rsidRPr="002961F5">
        <w:rPr>
          <w:rFonts w:ascii="Verdana" w:eastAsia="Times New Roman" w:hAnsi="Verdana" w:cs="Arial"/>
          <w:sz w:val="24"/>
          <w:szCs w:val="24"/>
        </w:rPr>
        <w:t>Harouna</w:t>
      </w:r>
      <w:proofErr w:type="spellEnd"/>
      <w:r w:rsidRPr="002961F5">
        <w:rPr>
          <w:rFonts w:ascii="Verdana" w:eastAsia="Times New Roman" w:hAnsi="Verdana" w:cs="Arial"/>
          <w:sz w:val="24"/>
          <w:szCs w:val="24"/>
        </w:rPr>
        <w:t xml:space="preserve"> Rachid Ly, Moussa </w:t>
      </w:r>
      <w:proofErr w:type="spellStart"/>
      <w:r w:rsidRPr="002961F5">
        <w:rPr>
          <w:rFonts w:ascii="Verdana" w:eastAsia="Times New Roman" w:hAnsi="Verdana" w:cs="Arial"/>
          <w:sz w:val="24"/>
          <w:szCs w:val="24"/>
        </w:rPr>
        <w:t>OuldEbnou</w:t>
      </w:r>
      <w:proofErr w:type="spellEnd"/>
      <w:r w:rsidRPr="002961F5">
        <w:rPr>
          <w:rFonts w:ascii="Verdana" w:eastAsia="Times New Roman" w:hAnsi="Verdana" w:cs="Arial"/>
          <w:sz w:val="24"/>
          <w:szCs w:val="24"/>
        </w:rPr>
        <w:t xml:space="preserve">, et beaucoup d’autres ont participé à l’enrichissement de cette </w:t>
      </w:r>
      <w:proofErr w:type="spellStart"/>
      <w:r w:rsidRPr="002961F5">
        <w:rPr>
          <w:rFonts w:ascii="Verdana" w:eastAsia="Times New Roman" w:hAnsi="Verdana" w:cs="Arial"/>
          <w:sz w:val="24"/>
          <w:szCs w:val="24"/>
        </w:rPr>
        <w:t>littératurecommeMbarekOuldBeyrouk</w:t>
      </w:r>
      <w:proofErr w:type="spellEnd"/>
      <w:r w:rsidRPr="002961F5">
        <w:rPr>
          <w:rFonts w:ascii="Verdana" w:eastAsia="Times New Roman" w:hAnsi="Verdana" w:cs="Arial"/>
          <w:sz w:val="24"/>
          <w:szCs w:val="24"/>
        </w:rPr>
        <w:t>, l’auteur de notre corpus que l’on va présenter dans le titre ci-dessous.</w:t>
      </w:r>
    </w:p>
    <w:p w:rsidR="002961F5" w:rsidRPr="002961F5" w:rsidRDefault="002961F5" w:rsidP="007C46A7">
      <w:pPr>
        <w:pStyle w:val="Titre2"/>
        <w:rPr>
          <w:rFonts w:eastAsiaTheme="minorEastAsia"/>
        </w:rPr>
      </w:pPr>
      <w:bookmarkStart w:id="12" w:name="_Toc73746535"/>
      <w:proofErr w:type="spellStart"/>
      <w:r w:rsidRPr="002961F5">
        <w:rPr>
          <w:rFonts w:eastAsiaTheme="minorEastAsia"/>
        </w:rPr>
        <w:t>BEYROUK:le</w:t>
      </w:r>
      <w:proofErr w:type="spellEnd"/>
      <w:r w:rsidRPr="002961F5">
        <w:rPr>
          <w:rFonts w:eastAsiaTheme="minorEastAsia"/>
        </w:rPr>
        <w:t xml:space="preserve"> </w:t>
      </w:r>
      <w:r w:rsidRPr="007C46A7">
        <w:t>talent</w:t>
      </w:r>
      <w:r w:rsidRPr="002961F5">
        <w:rPr>
          <w:rFonts w:eastAsiaTheme="minorEastAsia"/>
        </w:rPr>
        <w:t xml:space="preserve"> discret</w:t>
      </w:r>
      <w:bookmarkEnd w:id="12"/>
      <w:r w:rsidRPr="002961F5">
        <w:rPr>
          <w:rFonts w:eastAsiaTheme="minorEastAsia"/>
        </w:rPr>
        <w:t> </w:t>
      </w:r>
    </w:p>
    <w:p w:rsidR="002961F5" w:rsidRPr="002961F5" w:rsidRDefault="002961F5" w:rsidP="00F61735">
      <w:pPr>
        <w:pStyle w:val="Titre3"/>
        <w:rPr>
          <w:rFonts w:eastAsiaTheme="minorEastAsia"/>
        </w:rPr>
      </w:pPr>
      <w:bookmarkStart w:id="13" w:name="_Toc73746536"/>
      <w:r w:rsidRPr="002961F5">
        <w:rPr>
          <w:rFonts w:eastAsiaTheme="minorEastAsia"/>
        </w:rPr>
        <w:t>Biographie</w:t>
      </w:r>
      <w:bookmarkEnd w:id="13"/>
    </w:p>
    <w:p w:rsidR="002961F5" w:rsidRPr="002961F5" w:rsidRDefault="002961F5" w:rsidP="004A6A50">
      <w:pPr>
        <w:spacing w:before="100" w:beforeAutospacing="1" w:after="100" w:afterAutospacing="1" w:line="360" w:lineRule="auto"/>
        <w:jc w:val="both"/>
        <w:rPr>
          <w:rFonts w:ascii="Verdana" w:hAnsi="Verdana"/>
          <w:sz w:val="24"/>
          <w:szCs w:val="24"/>
        </w:rPr>
      </w:pPr>
      <w:r w:rsidRPr="002961F5">
        <w:rPr>
          <w:rFonts w:ascii="Verdana" w:hAnsi="Verdana"/>
          <w:sz w:val="24"/>
          <w:szCs w:val="24"/>
        </w:rPr>
        <w:tab/>
        <w:t xml:space="preserve">Son nom complet est </w:t>
      </w:r>
      <w:proofErr w:type="spellStart"/>
      <w:r w:rsidRPr="002961F5">
        <w:rPr>
          <w:rFonts w:ascii="Verdana" w:hAnsi="Verdana"/>
          <w:sz w:val="24"/>
          <w:szCs w:val="24"/>
        </w:rPr>
        <w:t>BeyroukOuldMbarekBeyrouk</w:t>
      </w:r>
      <w:proofErr w:type="spellEnd"/>
      <w:r w:rsidRPr="002961F5">
        <w:rPr>
          <w:rFonts w:ascii="Verdana" w:hAnsi="Verdana"/>
          <w:sz w:val="24"/>
          <w:szCs w:val="24"/>
        </w:rPr>
        <w:t>, né à Atar, ville en pleine désert du Nord de la Mauritanie, le 10/07/1957 d’un père instituteur dans l’école col</w:t>
      </w:r>
      <w:r w:rsidR="003B5C6E">
        <w:rPr>
          <w:rFonts w:ascii="Verdana" w:hAnsi="Verdana"/>
          <w:sz w:val="24"/>
          <w:szCs w:val="24"/>
        </w:rPr>
        <w:t xml:space="preserve">oniale française raison </w:t>
      </w:r>
      <w:r w:rsidR="003B5C6E" w:rsidRPr="00AB228B">
        <w:rPr>
          <w:rFonts w:ascii="Verdana" w:hAnsi="Verdana"/>
          <w:color w:val="000000" w:themeColor="text1"/>
          <w:sz w:val="24"/>
          <w:szCs w:val="24"/>
        </w:rPr>
        <w:t>pour la</w:t>
      </w:r>
      <w:r w:rsidRPr="00AB228B">
        <w:rPr>
          <w:rFonts w:ascii="Verdana" w:hAnsi="Verdana"/>
          <w:color w:val="000000" w:themeColor="text1"/>
          <w:sz w:val="24"/>
          <w:szCs w:val="24"/>
        </w:rPr>
        <w:t>quelle il</w:t>
      </w:r>
      <w:r w:rsidRPr="002961F5">
        <w:rPr>
          <w:rFonts w:ascii="Verdana" w:hAnsi="Verdana"/>
          <w:sz w:val="24"/>
          <w:szCs w:val="24"/>
        </w:rPr>
        <w:t xml:space="preserve"> s’est influencé par la langue de Molière.</w:t>
      </w:r>
      <w:r w:rsidR="00AB228B">
        <w:rPr>
          <w:rFonts w:ascii="Verdana" w:hAnsi="Verdana"/>
          <w:sz w:val="24"/>
          <w:szCs w:val="24"/>
        </w:rPr>
        <w:t xml:space="preserve"> </w:t>
      </w:r>
      <w:r w:rsidRPr="002961F5">
        <w:rPr>
          <w:rFonts w:ascii="Verdana" w:hAnsi="Verdana"/>
          <w:sz w:val="24"/>
          <w:szCs w:val="24"/>
        </w:rPr>
        <w:t>Il</w:t>
      </w:r>
      <w:r w:rsidR="00AB228B">
        <w:rPr>
          <w:rFonts w:ascii="Verdana" w:hAnsi="Verdana"/>
          <w:sz w:val="24"/>
          <w:szCs w:val="24"/>
        </w:rPr>
        <w:t xml:space="preserve"> </w:t>
      </w:r>
      <w:proofErr w:type="spellStart"/>
      <w:r w:rsidRPr="002961F5">
        <w:rPr>
          <w:rFonts w:ascii="Verdana" w:hAnsi="Verdana"/>
          <w:sz w:val="24"/>
          <w:szCs w:val="24"/>
        </w:rPr>
        <w:t>agrandi</w:t>
      </w:r>
      <w:proofErr w:type="spellEnd"/>
      <w:r w:rsidRPr="002961F5">
        <w:rPr>
          <w:rFonts w:ascii="Verdana" w:hAnsi="Verdana"/>
          <w:sz w:val="24"/>
          <w:szCs w:val="24"/>
        </w:rPr>
        <w:t xml:space="preserve"> dans les traditions de sa tribu. Cette combinaison entre l’influence de la langue et la vie traditionnelle se traduit</w:t>
      </w:r>
      <w:r w:rsidR="00AB228B">
        <w:rPr>
          <w:rFonts w:ascii="Verdana" w:hAnsi="Verdana"/>
          <w:sz w:val="24"/>
          <w:szCs w:val="24"/>
        </w:rPr>
        <w:t xml:space="preserve"> </w:t>
      </w:r>
      <w:r w:rsidRPr="002961F5">
        <w:rPr>
          <w:rFonts w:ascii="Verdana" w:hAnsi="Verdana"/>
          <w:sz w:val="24"/>
          <w:szCs w:val="24"/>
        </w:rPr>
        <w:t>dans ses écritures magnifiques qui dévoilent la culture mauritanienne en français. Après  sa scolarisation à Atar, il s’est allé vers Nouakchott pour terminer ses études universitaires de Droit</w:t>
      </w:r>
      <w:r w:rsidRPr="002961F5">
        <w:rPr>
          <w:rFonts w:ascii="Verdana" w:hAnsi="Verdana"/>
          <w:sz w:val="24"/>
          <w:vertAlign w:val="superscript"/>
        </w:rPr>
        <w:footnoteReference w:id="37"/>
      </w:r>
      <w:r w:rsidRPr="002961F5">
        <w:rPr>
          <w:rFonts w:ascii="Verdana" w:hAnsi="Verdana"/>
          <w:sz w:val="24"/>
          <w:szCs w:val="24"/>
        </w:rPr>
        <w:t>.</w:t>
      </w:r>
    </w:p>
    <w:p w:rsidR="002961F5" w:rsidRPr="002961F5" w:rsidRDefault="002961F5" w:rsidP="004A6A50">
      <w:pPr>
        <w:spacing w:before="100" w:beforeAutospacing="1" w:after="100" w:afterAutospacing="1" w:line="360" w:lineRule="auto"/>
        <w:jc w:val="both"/>
        <w:rPr>
          <w:rFonts w:ascii="Verdana" w:hAnsi="Verdana"/>
          <w:sz w:val="24"/>
          <w:szCs w:val="24"/>
        </w:rPr>
      </w:pPr>
      <w:r w:rsidRPr="002961F5">
        <w:rPr>
          <w:rFonts w:ascii="Verdana" w:hAnsi="Verdana"/>
          <w:sz w:val="24"/>
          <w:szCs w:val="24"/>
        </w:rPr>
        <w:tab/>
        <w:t>Un homme engagé qui réclame toujours la liberté, il a dit : «</w:t>
      </w:r>
      <w:r w:rsidRPr="002961F5">
        <w:rPr>
          <w:rFonts w:ascii="Verdana" w:hAnsi="Verdana"/>
          <w:i/>
          <w:iCs/>
          <w:sz w:val="24"/>
          <w:szCs w:val="24"/>
        </w:rPr>
        <w:t> Dans les années 1960 et 1970, il y avait des mouvements de libération. On pensait au socialisme, aux lendemains qui chantent. Aujourd’hui, il n’y a plus rien de tout ça. »</w:t>
      </w:r>
      <w:r w:rsidRPr="002961F5">
        <w:rPr>
          <w:rFonts w:ascii="Verdana" w:hAnsi="Verdana"/>
          <w:i/>
          <w:iCs/>
          <w:sz w:val="24"/>
          <w:vertAlign w:val="superscript"/>
        </w:rPr>
        <w:footnoteReference w:id="38"/>
      </w:r>
      <w:r w:rsidRPr="002961F5">
        <w:rPr>
          <w:rFonts w:ascii="Verdana" w:hAnsi="Verdana"/>
          <w:sz w:val="24"/>
          <w:szCs w:val="24"/>
        </w:rPr>
        <w:t>.</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 xml:space="preserve">Il réclame ainsi la liberté de presse et d’opinion d’où il penchait vers le journalisme et le pratiquait auprès de la radiotélévision nationale mauritanienne à partir de 1985. </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 xml:space="preserve">II a commencé son écriture par des Nouvelles publiées dans le quotidien </w:t>
      </w:r>
      <w:proofErr w:type="spellStart"/>
      <w:r w:rsidRPr="002961F5">
        <w:rPr>
          <w:rFonts w:ascii="Verdana" w:hAnsi="Verdana"/>
          <w:sz w:val="24"/>
          <w:szCs w:val="24"/>
        </w:rPr>
        <w:t>Chaâb</w:t>
      </w:r>
      <w:proofErr w:type="spellEnd"/>
      <w:r w:rsidRPr="002961F5">
        <w:rPr>
          <w:rFonts w:ascii="Verdana" w:hAnsi="Verdana"/>
          <w:sz w:val="24"/>
          <w:szCs w:val="24"/>
        </w:rPr>
        <w:t xml:space="preserve"> qui se nomme aujourd’hui « Horizons» puis, il </w:t>
      </w:r>
      <w:r w:rsidRPr="002961F5">
        <w:rPr>
          <w:rFonts w:ascii="Verdana" w:hAnsi="Verdana"/>
          <w:sz w:val="24"/>
          <w:szCs w:val="24"/>
        </w:rPr>
        <w:lastRenderedPageBreak/>
        <w:t>fondait un premier journal indépendant du pays « Mauritanie-demain» en 1988.Ce dernier est devenu la destination des intellectuels partisans de démocratie avant qu’il s’est arrêté en 1994.</w:t>
      </w:r>
    </w:p>
    <w:p w:rsidR="002961F5" w:rsidRPr="002961F5" w:rsidRDefault="002961F5" w:rsidP="004A6A50">
      <w:pPr>
        <w:spacing w:before="100" w:beforeAutospacing="1" w:after="100" w:afterAutospacing="1" w:line="360" w:lineRule="auto"/>
        <w:jc w:val="both"/>
        <w:rPr>
          <w:rFonts w:ascii="Verdana" w:hAnsi="Verdana"/>
          <w:sz w:val="24"/>
          <w:szCs w:val="24"/>
        </w:rPr>
      </w:pPr>
      <w:r w:rsidRPr="002961F5">
        <w:rPr>
          <w:rFonts w:ascii="Verdana" w:hAnsi="Verdana"/>
          <w:sz w:val="24"/>
          <w:szCs w:val="24"/>
        </w:rPr>
        <w:tab/>
        <w:t xml:space="preserve">En 1995, </w:t>
      </w:r>
      <w:proofErr w:type="spellStart"/>
      <w:r w:rsidRPr="002961F5">
        <w:rPr>
          <w:rFonts w:ascii="Verdana" w:hAnsi="Verdana"/>
          <w:sz w:val="24"/>
          <w:szCs w:val="24"/>
        </w:rPr>
        <w:t>Beyrouk</w:t>
      </w:r>
      <w:proofErr w:type="spellEnd"/>
      <w:r w:rsidRPr="002961F5">
        <w:rPr>
          <w:rFonts w:ascii="Verdana" w:hAnsi="Verdana"/>
          <w:sz w:val="24"/>
          <w:szCs w:val="24"/>
        </w:rPr>
        <w:t xml:space="preserve"> a voyagé à la France et s’est collaboré avec l’hebdomadaire « jeune </w:t>
      </w:r>
      <w:proofErr w:type="spellStart"/>
      <w:r w:rsidRPr="002961F5">
        <w:rPr>
          <w:rFonts w:ascii="Verdana" w:hAnsi="Verdana"/>
          <w:sz w:val="24"/>
          <w:szCs w:val="24"/>
        </w:rPr>
        <w:t>Afrique».En</w:t>
      </w:r>
      <w:proofErr w:type="spellEnd"/>
      <w:r w:rsidRPr="002961F5">
        <w:rPr>
          <w:rFonts w:ascii="Verdana" w:hAnsi="Verdana"/>
          <w:sz w:val="24"/>
          <w:szCs w:val="24"/>
        </w:rPr>
        <w:t xml:space="preserve"> revanche, il n’a pas pu tolérer l’expatriation donc, il revient à son pays natal</w:t>
      </w:r>
      <w:r w:rsidRPr="002961F5">
        <w:rPr>
          <w:rFonts w:ascii="Verdana" w:hAnsi="Verdana"/>
          <w:sz w:val="24"/>
          <w:vertAlign w:val="superscript"/>
        </w:rPr>
        <w:footnoteReference w:id="39"/>
      </w:r>
      <w:r w:rsidRPr="002961F5">
        <w:rPr>
          <w:rFonts w:ascii="Verdana" w:hAnsi="Verdana"/>
          <w:sz w:val="24"/>
          <w:szCs w:val="24"/>
        </w:rPr>
        <w:t>.</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Il a relancé son journal en 1996 puis, il a créé le journal « l’indépendant »</w:t>
      </w:r>
      <w:r w:rsidRPr="002961F5">
        <w:rPr>
          <w:rFonts w:ascii="Verdana" w:hAnsi="Verdana"/>
          <w:sz w:val="24"/>
          <w:vertAlign w:val="superscript"/>
        </w:rPr>
        <w:footnoteReference w:id="40"/>
      </w:r>
      <w:r w:rsidRPr="002961F5">
        <w:rPr>
          <w:rFonts w:ascii="Verdana" w:hAnsi="Verdana"/>
          <w:sz w:val="24"/>
          <w:szCs w:val="24"/>
        </w:rPr>
        <w:t xml:space="preserve">. En 2001, il a rejoint l’Agence Mauritanienne d’Informations. Puis, il est nommé en 2016conseiller à la présidence de la république </w:t>
      </w:r>
      <w:proofErr w:type="spellStart"/>
      <w:r w:rsidRPr="002961F5">
        <w:rPr>
          <w:rFonts w:ascii="Verdana" w:hAnsi="Verdana"/>
          <w:sz w:val="24"/>
          <w:szCs w:val="24"/>
        </w:rPr>
        <w:t>Mauritanienne</w:t>
      </w:r>
      <w:proofErr w:type="gramStart"/>
      <w:r w:rsidRPr="002961F5">
        <w:rPr>
          <w:rFonts w:ascii="Verdana" w:hAnsi="Verdana"/>
          <w:sz w:val="24"/>
          <w:szCs w:val="24"/>
        </w:rPr>
        <w:t>,par</w:t>
      </w:r>
      <w:proofErr w:type="spellEnd"/>
      <w:proofErr w:type="gramEnd"/>
      <w:r w:rsidRPr="002961F5">
        <w:rPr>
          <w:rFonts w:ascii="Verdana" w:hAnsi="Verdana"/>
          <w:sz w:val="24"/>
          <w:szCs w:val="24"/>
        </w:rPr>
        <w:t xml:space="preserve"> Mohamed </w:t>
      </w:r>
      <w:proofErr w:type="spellStart"/>
      <w:r w:rsidRPr="002961F5">
        <w:rPr>
          <w:rFonts w:ascii="Verdana" w:hAnsi="Verdana"/>
          <w:sz w:val="24"/>
          <w:szCs w:val="24"/>
        </w:rPr>
        <w:t>Ould</w:t>
      </w:r>
      <w:proofErr w:type="spellEnd"/>
      <w:r w:rsidRPr="002961F5">
        <w:rPr>
          <w:rFonts w:ascii="Verdana" w:hAnsi="Verdana"/>
          <w:sz w:val="24"/>
          <w:szCs w:val="24"/>
        </w:rPr>
        <w:t xml:space="preserve"> Abdel Aziz </w:t>
      </w:r>
      <w:proofErr w:type="spellStart"/>
      <w:r w:rsidRPr="002961F5">
        <w:rPr>
          <w:rFonts w:ascii="Verdana" w:hAnsi="Verdana"/>
          <w:sz w:val="24"/>
          <w:szCs w:val="24"/>
        </w:rPr>
        <w:t>OuldAhelElya</w:t>
      </w:r>
      <w:proofErr w:type="spellEnd"/>
      <w:r w:rsidRPr="002961F5">
        <w:rPr>
          <w:rFonts w:ascii="Verdana" w:hAnsi="Verdana"/>
          <w:sz w:val="24"/>
          <w:vertAlign w:val="superscript"/>
        </w:rPr>
        <w:footnoteReference w:id="41"/>
      </w:r>
      <w:r w:rsidRPr="002961F5">
        <w:rPr>
          <w:rFonts w:ascii="Verdana" w:hAnsi="Verdana"/>
          <w:sz w:val="24"/>
          <w:szCs w:val="24"/>
        </w:rPr>
        <w:t>.</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 xml:space="preserve">En parallèle à sa succession des postes dans sa vie professionnelle, il continue à écrire et publier plusieurs </w:t>
      </w:r>
      <w:proofErr w:type="spellStart"/>
      <w:r w:rsidRPr="002961F5">
        <w:rPr>
          <w:rFonts w:ascii="Verdana" w:hAnsi="Verdana"/>
          <w:sz w:val="24"/>
          <w:szCs w:val="24"/>
        </w:rPr>
        <w:t>romans.Beyrouk</w:t>
      </w:r>
      <w:proofErr w:type="spellEnd"/>
      <w:r w:rsidRPr="002961F5">
        <w:rPr>
          <w:rFonts w:ascii="Verdana" w:hAnsi="Verdana"/>
          <w:sz w:val="24"/>
          <w:szCs w:val="24"/>
        </w:rPr>
        <w:t xml:space="preserve"> a décrit ses écrits et dit :</w:t>
      </w:r>
    </w:p>
    <w:p w:rsidR="002961F5" w:rsidRPr="002961F5" w:rsidRDefault="002961F5" w:rsidP="002961F5">
      <w:pPr>
        <w:spacing w:after="0" w:line="240" w:lineRule="auto"/>
        <w:ind w:left="851" w:right="851" w:firstLine="567"/>
        <w:jc w:val="both"/>
        <w:rPr>
          <w:rFonts w:ascii="Verdana" w:hAnsi="Verdana"/>
          <w:i/>
          <w:iCs/>
          <w:sz w:val="20"/>
          <w:szCs w:val="20"/>
        </w:rPr>
      </w:pPr>
      <w:r w:rsidRPr="002961F5">
        <w:rPr>
          <w:rFonts w:ascii="Verdana" w:hAnsi="Verdana"/>
          <w:i/>
          <w:iCs/>
          <w:sz w:val="20"/>
          <w:szCs w:val="20"/>
        </w:rPr>
        <w:t xml:space="preserve">« </w:t>
      </w:r>
      <w:r w:rsidRPr="00A25A24">
        <w:rPr>
          <w:rFonts w:ascii="Verdana" w:hAnsi="Verdana"/>
          <w:i/>
          <w:iCs/>
        </w:rPr>
        <w:t xml:space="preserve">Les lieux de mes romans sont l’esquisse de mon histoire personnelle. Je suis né à Atar, en bordure du grand désert, d’une tribu dont l’espace de nomadisme et de commerce allait de </w:t>
      </w:r>
      <w:proofErr w:type="spellStart"/>
      <w:r w:rsidRPr="00A25A24">
        <w:rPr>
          <w:rFonts w:ascii="Verdana" w:hAnsi="Verdana"/>
          <w:i/>
          <w:iCs/>
        </w:rPr>
        <w:t>Guelmim</w:t>
      </w:r>
      <w:proofErr w:type="spellEnd"/>
      <w:r w:rsidRPr="00A25A24">
        <w:rPr>
          <w:rFonts w:ascii="Verdana" w:hAnsi="Verdana"/>
          <w:i/>
          <w:iCs/>
        </w:rPr>
        <w:t>, dans le sud du Maroc, à Tombouctou, au Mali. Mon grand-père est marocain et ma grand-mère malienne. Je partage la même culture qu’un ensemble beaucoup plus vaste que la Mauritanie. Cet espace est mon véritable pays</w:t>
      </w:r>
      <w:r w:rsidRPr="002961F5">
        <w:rPr>
          <w:rFonts w:ascii="Verdana" w:hAnsi="Verdana"/>
          <w:i/>
          <w:iCs/>
          <w:sz w:val="20"/>
          <w:szCs w:val="20"/>
        </w:rPr>
        <w:t>.»</w:t>
      </w:r>
      <w:r w:rsidRPr="002961F5">
        <w:rPr>
          <w:rFonts w:ascii="Verdana" w:hAnsi="Verdana"/>
          <w:i/>
          <w:iCs/>
          <w:sz w:val="20"/>
          <w:vertAlign w:val="superscript"/>
        </w:rPr>
        <w:footnoteReference w:id="42"/>
      </w:r>
      <w:r w:rsidRPr="002961F5">
        <w:rPr>
          <w:rFonts w:ascii="Verdana" w:hAnsi="Verdana"/>
          <w:i/>
          <w:iCs/>
          <w:sz w:val="20"/>
          <w:szCs w:val="20"/>
        </w:rPr>
        <w:t>.</w:t>
      </w:r>
    </w:p>
    <w:p w:rsidR="002961F5" w:rsidRPr="002961F5" w:rsidRDefault="002961F5" w:rsidP="002961F5">
      <w:pPr>
        <w:spacing w:after="0" w:line="240" w:lineRule="auto"/>
        <w:ind w:right="851" w:firstLine="708"/>
        <w:rPr>
          <w:rFonts w:ascii="Verdana" w:hAnsi="Verdana"/>
          <w:sz w:val="20"/>
          <w:szCs w:val="20"/>
        </w:rPr>
      </w:pPr>
    </w:p>
    <w:p w:rsidR="002961F5" w:rsidRPr="002961F5" w:rsidRDefault="002961F5" w:rsidP="00A12E0A">
      <w:pPr>
        <w:spacing w:before="100" w:beforeAutospacing="1" w:after="100" w:afterAutospacing="1" w:line="360" w:lineRule="auto"/>
        <w:ind w:firstLine="709"/>
        <w:rPr>
          <w:rFonts w:ascii="Verdana" w:hAnsi="Verdana"/>
          <w:sz w:val="24"/>
          <w:szCs w:val="24"/>
        </w:rPr>
      </w:pPr>
      <w:r w:rsidRPr="002961F5">
        <w:rPr>
          <w:rFonts w:ascii="Verdana" w:hAnsi="Verdana"/>
          <w:sz w:val="24"/>
          <w:szCs w:val="24"/>
        </w:rPr>
        <w:t>Par cela, il a donné à ses écrits le caractère de désert dans sa totalité comme un espace vaste qui s’étale au-delà de toutes les frontières de la Mauritanie.</w:t>
      </w:r>
    </w:p>
    <w:p w:rsidR="002961F5" w:rsidRPr="002961F5" w:rsidRDefault="002961F5" w:rsidP="00F61735">
      <w:pPr>
        <w:pStyle w:val="Titre3"/>
        <w:rPr>
          <w:rFonts w:eastAsiaTheme="minorEastAsia"/>
        </w:rPr>
      </w:pPr>
      <w:bookmarkStart w:id="14" w:name="_Toc73746537"/>
      <w:r w:rsidRPr="002961F5">
        <w:rPr>
          <w:rFonts w:eastAsiaTheme="minorEastAsia"/>
        </w:rPr>
        <w:lastRenderedPageBreak/>
        <w:t>Thèmes et Bibliographie de l’auteur</w:t>
      </w:r>
      <w:bookmarkEnd w:id="14"/>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 xml:space="preserve">Les thèmes les plus évoqués par </w:t>
      </w:r>
      <w:proofErr w:type="spellStart"/>
      <w:r w:rsidRPr="002961F5">
        <w:rPr>
          <w:rFonts w:ascii="Verdana" w:hAnsi="Verdana"/>
          <w:sz w:val="24"/>
          <w:szCs w:val="24"/>
        </w:rPr>
        <w:t>Beyrouk</w:t>
      </w:r>
      <w:proofErr w:type="spellEnd"/>
      <w:r w:rsidRPr="002961F5">
        <w:rPr>
          <w:rFonts w:ascii="Verdana" w:hAnsi="Verdana"/>
          <w:sz w:val="24"/>
          <w:szCs w:val="24"/>
        </w:rPr>
        <w:t xml:space="preserve"> sont ceux qui sont liés à sa société dans presque tous ses </w:t>
      </w:r>
      <w:proofErr w:type="spellStart"/>
      <w:r w:rsidRPr="002961F5">
        <w:rPr>
          <w:rFonts w:ascii="Verdana" w:hAnsi="Verdana"/>
          <w:sz w:val="24"/>
          <w:szCs w:val="24"/>
        </w:rPr>
        <w:t>écrits.On</w:t>
      </w:r>
      <w:proofErr w:type="spellEnd"/>
      <w:r w:rsidRPr="002961F5">
        <w:rPr>
          <w:rFonts w:ascii="Verdana" w:hAnsi="Verdana"/>
          <w:sz w:val="24"/>
          <w:szCs w:val="24"/>
        </w:rPr>
        <w:t xml:space="preserve"> trouve le désert comme dans </w:t>
      </w:r>
      <w:r w:rsidRPr="002961F5">
        <w:rPr>
          <w:rFonts w:ascii="Verdana" w:hAnsi="Verdana"/>
          <w:b/>
          <w:bCs/>
          <w:i/>
          <w:iCs/>
          <w:sz w:val="24"/>
          <w:szCs w:val="24"/>
        </w:rPr>
        <w:t xml:space="preserve">Nouvelles du </w:t>
      </w:r>
      <w:proofErr w:type="spellStart"/>
      <w:r w:rsidRPr="002961F5">
        <w:rPr>
          <w:rFonts w:ascii="Verdana" w:hAnsi="Verdana"/>
          <w:b/>
          <w:bCs/>
          <w:i/>
          <w:iCs/>
          <w:sz w:val="24"/>
          <w:szCs w:val="24"/>
        </w:rPr>
        <w:t>désert</w:t>
      </w:r>
      <w:r w:rsidRPr="002961F5">
        <w:rPr>
          <w:rFonts w:ascii="Verdana" w:hAnsi="Verdana"/>
          <w:sz w:val="24"/>
          <w:szCs w:val="24"/>
        </w:rPr>
        <w:t>paru</w:t>
      </w:r>
      <w:proofErr w:type="spellEnd"/>
      <w:r w:rsidRPr="002961F5">
        <w:rPr>
          <w:rFonts w:ascii="Verdana" w:hAnsi="Verdana"/>
          <w:sz w:val="24"/>
          <w:szCs w:val="24"/>
        </w:rPr>
        <w:t xml:space="preserve"> en 2009, et édité par Présence Africaine, dans</w:t>
      </w:r>
      <w:r w:rsidRPr="002961F5">
        <w:rPr>
          <w:rFonts w:ascii="Verdana" w:hAnsi="Verdana"/>
          <w:i/>
          <w:iCs/>
          <w:sz w:val="24"/>
          <w:szCs w:val="24"/>
        </w:rPr>
        <w:t xml:space="preserve">« vingt nouvelles d'un style étincelant, comme autant de roses des sables, </w:t>
      </w:r>
      <w:proofErr w:type="spellStart"/>
      <w:r w:rsidRPr="002961F5">
        <w:rPr>
          <w:rFonts w:ascii="Verdana" w:hAnsi="Verdana"/>
          <w:i/>
          <w:iCs/>
          <w:sz w:val="24"/>
          <w:szCs w:val="24"/>
        </w:rPr>
        <w:t>Beyrouk</w:t>
      </w:r>
      <w:proofErr w:type="spellEnd"/>
      <w:r w:rsidRPr="002961F5">
        <w:rPr>
          <w:rFonts w:ascii="Verdana" w:hAnsi="Verdana"/>
          <w:i/>
          <w:iCs/>
          <w:sz w:val="24"/>
          <w:szCs w:val="24"/>
        </w:rPr>
        <w:t xml:space="preserve"> nous entraîne dans les dédales fascinants du vécu d'un peuple aux prises avec son nouveau destin. »</w:t>
      </w:r>
      <w:r w:rsidRPr="002961F5">
        <w:rPr>
          <w:rFonts w:ascii="Verdana" w:hAnsi="Verdana"/>
          <w:i/>
          <w:iCs/>
          <w:sz w:val="24"/>
          <w:vertAlign w:val="superscript"/>
        </w:rPr>
        <w:footnoteReference w:id="43"/>
      </w:r>
      <w:r w:rsidRPr="002961F5">
        <w:rPr>
          <w:rFonts w:ascii="Verdana" w:hAnsi="Verdana"/>
          <w:i/>
          <w:iCs/>
          <w:sz w:val="24"/>
          <w:szCs w:val="24"/>
        </w:rPr>
        <w:t>.</w:t>
      </w:r>
      <w:r w:rsidRPr="002961F5">
        <w:rPr>
          <w:rFonts w:ascii="Verdana" w:hAnsi="Verdana"/>
          <w:sz w:val="24"/>
          <w:szCs w:val="24"/>
        </w:rPr>
        <w:t xml:space="preserve">C’est un recueille qui présentent le désert mauritanien et son ancienneté et la ville moderne, une dispute entre la sécheresse saharienne et la vie urbaine, où nombre d'humains sont aux </w:t>
      </w:r>
      <w:proofErr w:type="spellStart"/>
      <w:r w:rsidRPr="002961F5">
        <w:rPr>
          <w:rFonts w:ascii="Verdana" w:hAnsi="Verdana"/>
          <w:sz w:val="24"/>
          <w:szCs w:val="24"/>
        </w:rPr>
        <w:t>prismes</w:t>
      </w:r>
      <w:proofErr w:type="spellEnd"/>
      <w:r w:rsidRPr="002961F5">
        <w:rPr>
          <w:rFonts w:ascii="Verdana" w:hAnsi="Verdana"/>
          <w:sz w:val="24"/>
          <w:szCs w:val="24"/>
        </w:rPr>
        <w:t xml:space="preserve"> avec la misère et la corruption.</w:t>
      </w:r>
    </w:p>
    <w:p w:rsidR="002961F5" w:rsidRPr="00165C7F" w:rsidRDefault="002961F5" w:rsidP="002961F5">
      <w:pPr>
        <w:spacing w:before="30" w:after="30" w:line="240" w:lineRule="auto"/>
        <w:ind w:left="1021" w:right="851"/>
        <w:jc w:val="both"/>
        <w:rPr>
          <w:rFonts w:ascii="Verdana" w:hAnsi="Verdana"/>
          <w:i/>
          <w:iCs/>
        </w:rPr>
      </w:pPr>
      <w:r w:rsidRPr="00165C7F">
        <w:rPr>
          <w:rFonts w:ascii="Verdana" w:hAnsi="Verdana"/>
          <w:i/>
          <w:iCs/>
        </w:rPr>
        <w:t>« Ils ne savent pas aimer, ceux des nouvelles cités. Ils ne savent pas goûter au sel sacré des amours même impossibles. Ils ne savent pas magnifier ni Dieu ni les étoiles, ils ne savent pas rentrer en eux-mêmes et fouiller les trésors de l'esprit. Ils calculent seulement. C’est pourquoi ils ne rêvent pas »</w:t>
      </w:r>
      <w:r w:rsidRPr="00165C7F">
        <w:rPr>
          <w:rFonts w:ascii="Verdana" w:hAnsi="Verdana"/>
          <w:i/>
          <w:iCs/>
          <w:vertAlign w:val="superscript"/>
        </w:rPr>
        <w:footnoteReference w:id="44"/>
      </w:r>
      <w:r w:rsidRPr="00165C7F">
        <w:rPr>
          <w:rFonts w:ascii="Verdana" w:hAnsi="Verdana"/>
          <w:i/>
          <w:iCs/>
        </w:rPr>
        <w:t>.</w:t>
      </w:r>
    </w:p>
    <w:p w:rsidR="002961F5" w:rsidRPr="00165C7F" w:rsidRDefault="002961F5" w:rsidP="002961F5">
      <w:pPr>
        <w:spacing w:after="0" w:line="360" w:lineRule="auto"/>
        <w:ind w:firstLine="708"/>
        <w:rPr>
          <w:rFonts w:ascii="Verdana" w:hAnsi="Verdana"/>
          <w:lang w:bidi="ar-DZ"/>
        </w:rPr>
      </w:pP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lang w:bidi="ar-DZ"/>
        </w:rPr>
        <w:t xml:space="preserve">Dans cet extrait, il décrit les gens des villes et leurs relations froides et leurs assentiments, ils courent derrière la vie sans la goûter. Dans </w:t>
      </w:r>
      <w:r w:rsidRPr="002961F5">
        <w:rPr>
          <w:rFonts w:ascii="Verdana" w:hAnsi="Verdana"/>
          <w:b/>
          <w:bCs/>
          <w:i/>
          <w:iCs/>
          <w:sz w:val="24"/>
          <w:szCs w:val="24"/>
        </w:rPr>
        <w:t>Le griot de l’émir</w:t>
      </w:r>
      <w:r w:rsidRPr="002961F5">
        <w:rPr>
          <w:rFonts w:ascii="Verdana" w:hAnsi="Verdana"/>
          <w:sz w:val="24"/>
          <w:szCs w:val="24"/>
        </w:rPr>
        <w:t xml:space="preserve">(2013), il raconte l’histoire d’un griot révolté après la mort de son amie </w:t>
      </w:r>
      <w:proofErr w:type="spellStart"/>
      <w:r w:rsidRPr="002961F5">
        <w:rPr>
          <w:rFonts w:ascii="Verdana" w:hAnsi="Verdana"/>
          <w:sz w:val="24"/>
          <w:szCs w:val="24"/>
        </w:rPr>
        <w:t>Khadidja</w:t>
      </w:r>
      <w:proofErr w:type="spellEnd"/>
      <w:r w:rsidRPr="002961F5">
        <w:rPr>
          <w:rFonts w:ascii="Verdana" w:hAnsi="Verdana"/>
          <w:sz w:val="24"/>
          <w:szCs w:val="24"/>
        </w:rPr>
        <w:t xml:space="preserve">. Il a laissé sa tribu et parti en poussant les autres a révolté contre l’injustice dans le Sahara au temps d’autrefois, il </w:t>
      </w:r>
      <w:r w:rsidRPr="002961F5">
        <w:rPr>
          <w:rFonts w:ascii="Verdana" w:hAnsi="Verdana"/>
          <w:i/>
          <w:iCs/>
          <w:sz w:val="24"/>
          <w:szCs w:val="24"/>
        </w:rPr>
        <w:t>« parti semer parmi les hommes du désert les germes de la révolution</w:t>
      </w:r>
      <w:r w:rsidRPr="002961F5">
        <w:rPr>
          <w:rFonts w:ascii="Verdana" w:hAnsi="Verdana"/>
          <w:sz w:val="24"/>
          <w:szCs w:val="24"/>
        </w:rPr>
        <w:t> »</w:t>
      </w:r>
      <w:r w:rsidRPr="002961F5">
        <w:rPr>
          <w:rFonts w:ascii="Verdana" w:hAnsi="Verdana"/>
          <w:sz w:val="24"/>
          <w:vertAlign w:val="superscript"/>
        </w:rPr>
        <w:footnoteReference w:id="45"/>
      </w:r>
      <w:r w:rsidRPr="002961F5">
        <w:rPr>
          <w:rFonts w:ascii="Verdana" w:hAnsi="Verdana"/>
          <w:sz w:val="24"/>
          <w:szCs w:val="24"/>
        </w:rPr>
        <w:t xml:space="preserve">. </w:t>
      </w:r>
    </w:p>
    <w:p w:rsidR="002961F5" w:rsidRPr="002961F5" w:rsidRDefault="002961F5" w:rsidP="004A6A50">
      <w:pPr>
        <w:spacing w:before="100" w:beforeAutospacing="1" w:after="100" w:afterAutospacing="1" w:line="360" w:lineRule="auto"/>
        <w:ind w:firstLine="708"/>
        <w:jc w:val="both"/>
        <w:rPr>
          <w:rFonts w:ascii="Verdana" w:hAnsi="Verdana"/>
          <w:i/>
          <w:iCs/>
          <w:sz w:val="24"/>
          <w:szCs w:val="24"/>
        </w:rPr>
      </w:pPr>
      <w:r w:rsidRPr="002961F5">
        <w:rPr>
          <w:rFonts w:ascii="Verdana" w:hAnsi="Verdana"/>
          <w:sz w:val="24"/>
          <w:szCs w:val="24"/>
        </w:rPr>
        <w:t xml:space="preserve">Il parle aussi </w:t>
      </w:r>
      <w:proofErr w:type="spellStart"/>
      <w:r w:rsidRPr="002961F5">
        <w:rPr>
          <w:rFonts w:ascii="Verdana" w:hAnsi="Verdana"/>
          <w:sz w:val="24"/>
          <w:szCs w:val="24"/>
        </w:rPr>
        <w:t>dusystèmetribalet</w:t>
      </w:r>
      <w:proofErr w:type="spellEnd"/>
      <w:r w:rsidRPr="002961F5">
        <w:rPr>
          <w:rFonts w:ascii="Verdana" w:hAnsi="Verdana"/>
          <w:sz w:val="24"/>
          <w:szCs w:val="24"/>
        </w:rPr>
        <w:t xml:space="preserve"> la condition de la </w:t>
      </w:r>
      <w:proofErr w:type="spellStart"/>
      <w:r w:rsidRPr="002961F5">
        <w:rPr>
          <w:rFonts w:ascii="Verdana" w:hAnsi="Verdana"/>
          <w:sz w:val="24"/>
          <w:szCs w:val="24"/>
        </w:rPr>
        <w:t>femme.La</w:t>
      </w:r>
      <w:proofErr w:type="spellEnd"/>
      <w:r w:rsidRPr="002961F5">
        <w:rPr>
          <w:rFonts w:ascii="Verdana" w:hAnsi="Verdana"/>
          <w:sz w:val="24"/>
          <w:szCs w:val="24"/>
        </w:rPr>
        <w:t xml:space="preserve"> femme qui révolte contre les traditions et les coutumes comme </w:t>
      </w:r>
      <w:proofErr w:type="spellStart"/>
      <w:r w:rsidRPr="002961F5">
        <w:rPr>
          <w:rFonts w:ascii="Verdana" w:hAnsi="Verdana"/>
          <w:sz w:val="24"/>
          <w:szCs w:val="24"/>
        </w:rPr>
        <w:t>Lolla</w:t>
      </w:r>
      <w:proofErr w:type="spellEnd"/>
      <w:r w:rsidRPr="002961F5">
        <w:rPr>
          <w:rFonts w:ascii="Verdana" w:hAnsi="Verdana"/>
          <w:sz w:val="24"/>
          <w:szCs w:val="24"/>
        </w:rPr>
        <w:t xml:space="preserve">, </w:t>
      </w:r>
      <w:proofErr w:type="spellStart"/>
      <w:r w:rsidRPr="002961F5">
        <w:rPr>
          <w:rFonts w:ascii="Verdana" w:hAnsi="Verdana"/>
          <w:sz w:val="24"/>
          <w:szCs w:val="24"/>
        </w:rPr>
        <w:t>Nezha</w:t>
      </w:r>
      <w:proofErr w:type="spellEnd"/>
      <w:r w:rsidRPr="002961F5">
        <w:rPr>
          <w:rFonts w:ascii="Verdana" w:hAnsi="Verdana"/>
          <w:sz w:val="24"/>
          <w:szCs w:val="24"/>
        </w:rPr>
        <w:t xml:space="preserve"> et </w:t>
      </w:r>
      <w:proofErr w:type="spellStart"/>
      <w:r w:rsidRPr="002961F5">
        <w:rPr>
          <w:rFonts w:ascii="Verdana" w:hAnsi="Verdana"/>
          <w:sz w:val="24"/>
          <w:szCs w:val="24"/>
        </w:rPr>
        <w:t>Rayhana</w:t>
      </w:r>
      <w:proofErr w:type="spellEnd"/>
      <w:r w:rsidRPr="002961F5">
        <w:rPr>
          <w:rFonts w:ascii="Verdana" w:hAnsi="Verdana"/>
          <w:sz w:val="24"/>
          <w:szCs w:val="24"/>
        </w:rPr>
        <w:t xml:space="preserve"> dans les romans, successivement, </w:t>
      </w:r>
      <w:r w:rsidRPr="002961F5">
        <w:rPr>
          <w:rFonts w:ascii="Verdana" w:hAnsi="Verdana"/>
          <w:b/>
          <w:bCs/>
          <w:i/>
          <w:iCs/>
          <w:sz w:val="24"/>
          <w:szCs w:val="24"/>
        </w:rPr>
        <w:t xml:space="preserve">et le ciel a </w:t>
      </w:r>
      <w:r w:rsidRPr="002961F5">
        <w:rPr>
          <w:rFonts w:ascii="Verdana" w:hAnsi="Verdana"/>
          <w:b/>
          <w:bCs/>
          <w:i/>
          <w:iCs/>
          <w:sz w:val="24"/>
          <w:szCs w:val="24"/>
        </w:rPr>
        <w:lastRenderedPageBreak/>
        <w:t>oublié de pleuvoir</w:t>
      </w:r>
      <w:r w:rsidRPr="002961F5">
        <w:rPr>
          <w:rFonts w:ascii="Verdana" w:hAnsi="Verdana"/>
          <w:sz w:val="24"/>
          <w:szCs w:val="24"/>
        </w:rPr>
        <w:t xml:space="preserve"> (2006) son premier roman qui </w:t>
      </w:r>
      <w:proofErr w:type="spellStart"/>
      <w:r w:rsidRPr="002961F5">
        <w:rPr>
          <w:rFonts w:ascii="Verdana" w:hAnsi="Verdana"/>
          <w:sz w:val="24"/>
          <w:szCs w:val="24"/>
        </w:rPr>
        <w:t>relateune</w:t>
      </w:r>
      <w:proofErr w:type="spellEnd"/>
      <w:r w:rsidRPr="002961F5">
        <w:rPr>
          <w:rFonts w:ascii="Verdana" w:hAnsi="Verdana"/>
          <w:sz w:val="24"/>
          <w:szCs w:val="24"/>
        </w:rPr>
        <w:t xml:space="preserve"> histoire d’une </w:t>
      </w:r>
      <w:proofErr w:type="spellStart"/>
      <w:r w:rsidRPr="002961F5">
        <w:rPr>
          <w:rFonts w:ascii="Verdana" w:hAnsi="Verdana"/>
          <w:sz w:val="24"/>
          <w:szCs w:val="24"/>
        </w:rPr>
        <w:t>Lolla</w:t>
      </w:r>
      <w:proofErr w:type="spellEnd"/>
      <w:r w:rsidRPr="002961F5">
        <w:rPr>
          <w:rFonts w:ascii="Verdana" w:hAnsi="Verdana"/>
          <w:sz w:val="24"/>
          <w:szCs w:val="24"/>
        </w:rPr>
        <w:t xml:space="preserve">, fille séduisante qui veut vivre librement loin des lois et des coutumes de la tribu des </w:t>
      </w:r>
      <w:proofErr w:type="spellStart"/>
      <w:r w:rsidRPr="002961F5">
        <w:rPr>
          <w:rFonts w:ascii="Verdana" w:hAnsi="Verdana"/>
          <w:sz w:val="24"/>
          <w:szCs w:val="24"/>
        </w:rPr>
        <w:t>OuladAyatt</w:t>
      </w:r>
      <w:proofErr w:type="spellEnd"/>
      <w:r w:rsidRPr="002961F5">
        <w:rPr>
          <w:rFonts w:ascii="Verdana" w:hAnsi="Verdana"/>
          <w:sz w:val="24"/>
          <w:szCs w:val="24"/>
        </w:rPr>
        <w:t>. « </w:t>
      </w:r>
      <w:r w:rsidRPr="002961F5">
        <w:rPr>
          <w:rFonts w:ascii="Verdana" w:hAnsi="Verdana"/>
          <w:i/>
          <w:iCs/>
          <w:sz w:val="24"/>
          <w:szCs w:val="24"/>
        </w:rPr>
        <w:t>Quand l'apocalypse s'abat sur sa famille et ses amours, tout semble consommé pour la belle marginale. Mais l'Antigone des sables refuse la défaite, et seule, affronte les ombres épaisses des injustices séculaires.</w:t>
      </w:r>
      <w:r w:rsidRPr="002961F5">
        <w:rPr>
          <w:rFonts w:ascii="Verdana" w:hAnsi="Verdana"/>
          <w:sz w:val="24"/>
          <w:szCs w:val="24"/>
        </w:rPr>
        <w:t>»</w:t>
      </w:r>
      <w:r w:rsidRPr="002961F5">
        <w:rPr>
          <w:rFonts w:ascii="Verdana" w:hAnsi="Verdana"/>
          <w:sz w:val="24"/>
          <w:vertAlign w:val="superscript"/>
        </w:rPr>
        <w:footnoteReference w:id="46"/>
      </w:r>
      <w:r w:rsidRPr="002961F5">
        <w:rPr>
          <w:rFonts w:ascii="Verdana" w:hAnsi="Verdana"/>
          <w:sz w:val="24"/>
          <w:szCs w:val="24"/>
        </w:rPr>
        <w:t>.</w:t>
      </w:r>
      <w:r w:rsidRPr="002961F5">
        <w:rPr>
          <w:rFonts w:ascii="Verdana" w:hAnsi="Verdana"/>
          <w:b/>
          <w:bCs/>
          <w:i/>
          <w:iCs/>
          <w:sz w:val="24"/>
          <w:szCs w:val="24"/>
        </w:rPr>
        <w:t>Je suis seul, </w:t>
      </w:r>
      <w:r w:rsidRPr="002961F5">
        <w:rPr>
          <w:rFonts w:ascii="Verdana" w:hAnsi="Verdana"/>
          <w:sz w:val="24"/>
          <w:szCs w:val="24"/>
        </w:rPr>
        <w:t>un autre roman qui</w:t>
      </w:r>
      <w:r w:rsidR="00AB228B">
        <w:rPr>
          <w:rFonts w:ascii="Verdana" w:hAnsi="Verdana"/>
          <w:sz w:val="24"/>
          <w:szCs w:val="24"/>
        </w:rPr>
        <w:t xml:space="preserve"> </w:t>
      </w:r>
      <w:r w:rsidRPr="002961F5">
        <w:rPr>
          <w:rFonts w:ascii="Verdana" w:hAnsi="Verdana"/>
          <w:sz w:val="24"/>
          <w:szCs w:val="24"/>
        </w:rPr>
        <w:t xml:space="preserve">relate des évènements vécus au cœur d’une ville saharienne encerclée par les terroristes, où un amant s’enfermait dans la maison de son amour éternel, </w:t>
      </w:r>
      <w:proofErr w:type="spellStart"/>
      <w:r w:rsidRPr="002961F5">
        <w:rPr>
          <w:rFonts w:ascii="Verdana" w:hAnsi="Verdana"/>
          <w:sz w:val="24"/>
          <w:szCs w:val="24"/>
        </w:rPr>
        <w:t>Nezha</w:t>
      </w:r>
      <w:proofErr w:type="spellEnd"/>
      <w:r w:rsidRPr="002961F5">
        <w:rPr>
          <w:rFonts w:ascii="Verdana" w:hAnsi="Verdana"/>
          <w:sz w:val="24"/>
          <w:szCs w:val="24"/>
        </w:rPr>
        <w:t xml:space="preserve">. </w:t>
      </w:r>
      <w:r w:rsidRPr="002961F5">
        <w:rPr>
          <w:rFonts w:ascii="Verdana" w:hAnsi="Verdana"/>
          <w:i/>
          <w:iCs/>
          <w:sz w:val="24"/>
          <w:szCs w:val="24"/>
        </w:rPr>
        <w:t>« Il observe, de ses yeux captifs, sa cité sombrer dans le chaos et la folie. Prisonnier des fanatiques et de lui-même, le narrateur est seul avec ses souvenirs, ses regrets, ses angoisses »</w:t>
      </w:r>
      <w:r w:rsidRPr="002961F5">
        <w:rPr>
          <w:rFonts w:ascii="Verdana" w:hAnsi="Verdana"/>
          <w:i/>
          <w:iCs/>
          <w:sz w:val="24"/>
          <w:vertAlign w:val="superscript"/>
        </w:rPr>
        <w:footnoteReference w:id="47"/>
      </w:r>
      <w:r w:rsidRPr="002961F5">
        <w:rPr>
          <w:rFonts w:ascii="Verdana" w:hAnsi="Verdana"/>
          <w:i/>
          <w:iCs/>
          <w:sz w:val="24"/>
          <w:szCs w:val="24"/>
        </w:rPr>
        <w:t xml:space="preserve"> et dans </w:t>
      </w:r>
      <w:r w:rsidRPr="002961F5">
        <w:rPr>
          <w:rFonts w:ascii="Verdana" w:hAnsi="Verdana"/>
          <w:b/>
          <w:bCs/>
          <w:i/>
          <w:iCs/>
          <w:sz w:val="24"/>
          <w:szCs w:val="24"/>
        </w:rPr>
        <w:t>Le tambour des larmes</w:t>
      </w:r>
      <w:r w:rsidRPr="002961F5">
        <w:rPr>
          <w:rFonts w:ascii="Verdana" w:hAnsi="Verdana"/>
          <w:sz w:val="24"/>
          <w:szCs w:val="24"/>
        </w:rPr>
        <w:t xml:space="preserve">(2015), </w:t>
      </w:r>
      <w:proofErr w:type="spellStart"/>
      <w:r w:rsidRPr="002961F5">
        <w:rPr>
          <w:rFonts w:ascii="Verdana" w:hAnsi="Verdana"/>
          <w:sz w:val="24"/>
          <w:szCs w:val="24"/>
        </w:rPr>
        <w:t>quia</w:t>
      </w:r>
      <w:proofErr w:type="spellEnd"/>
      <w:r w:rsidRPr="002961F5">
        <w:rPr>
          <w:rFonts w:ascii="Verdana" w:hAnsi="Verdana"/>
          <w:sz w:val="24"/>
          <w:szCs w:val="24"/>
        </w:rPr>
        <w:t xml:space="preserve"> eu le Prix </w:t>
      </w:r>
      <w:proofErr w:type="spellStart"/>
      <w:r w:rsidRPr="002961F5">
        <w:rPr>
          <w:rFonts w:ascii="Verdana" w:hAnsi="Verdana"/>
          <w:sz w:val="24"/>
          <w:szCs w:val="24"/>
        </w:rPr>
        <w:t>Kourouma</w:t>
      </w:r>
      <w:proofErr w:type="spellEnd"/>
      <w:r w:rsidRPr="002961F5">
        <w:rPr>
          <w:rFonts w:ascii="Verdana" w:hAnsi="Verdana"/>
          <w:sz w:val="24"/>
          <w:szCs w:val="24"/>
        </w:rPr>
        <w:t xml:space="preserve"> et le Prix du Roman Métis des Lycéens, raconte la fuite de l’héroïne, sa rencontre avec </w:t>
      </w:r>
      <w:proofErr w:type="spellStart"/>
      <w:r w:rsidRPr="002961F5">
        <w:rPr>
          <w:rFonts w:ascii="Verdana" w:hAnsi="Verdana"/>
          <w:sz w:val="24"/>
          <w:szCs w:val="24"/>
        </w:rPr>
        <w:t>Mbarkason</w:t>
      </w:r>
      <w:proofErr w:type="spellEnd"/>
      <w:r w:rsidRPr="002961F5">
        <w:rPr>
          <w:rFonts w:ascii="Verdana" w:hAnsi="Verdana"/>
          <w:sz w:val="24"/>
          <w:szCs w:val="24"/>
        </w:rPr>
        <w:t xml:space="preserve"> esclave précédente qui s’est enfuie da la tribu, l’</w:t>
      </w:r>
      <w:proofErr w:type="spellStart"/>
      <w:r w:rsidRPr="002961F5">
        <w:rPr>
          <w:rFonts w:ascii="Verdana" w:hAnsi="Verdana"/>
          <w:sz w:val="24"/>
          <w:szCs w:val="24"/>
        </w:rPr>
        <w:t>amisdeMbarkaet</w:t>
      </w:r>
      <w:proofErr w:type="spellEnd"/>
      <w:r w:rsidRPr="002961F5">
        <w:rPr>
          <w:rFonts w:ascii="Verdana" w:hAnsi="Verdana"/>
          <w:sz w:val="24"/>
          <w:szCs w:val="24"/>
        </w:rPr>
        <w:t xml:space="preserve"> un </w:t>
      </w:r>
      <w:proofErr w:type="spellStart"/>
      <w:r w:rsidRPr="002961F5">
        <w:rPr>
          <w:rFonts w:ascii="Verdana" w:hAnsi="Verdana"/>
          <w:sz w:val="24"/>
          <w:szCs w:val="24"/>
        </w:rPr>
        <w:t>étudiantidéaliste</w:t>
      </w:r>
      <w:proofErr w:type="spellEnd"/>
      <w:r w:rsidRPr="002961F5">
        <w:rPr>
          <w:rFonts w:ascii="Verdana" w:hAnsi="Verdana"/>
          <w:sz w:val="24"/>
          <w:szCs w:val="24"/>
        </w:rPr>
        <w:t xml:space="preserve"> le cousin de cet amis. </w:t>
      </w:r>
    </w:p>
    <w:p w:rsidR="002961F5" w:rsidRPr="002961F5" w:rsidRDefault="002961F5" w:rsidP="004A6A50">
      <w:pPr>
        <w:spacing w:before="100" w:beforeAutospacing="1" w:after="100" w:afterAutospacing="1" w:line="360" w:lineRule="auto"/>
        <w:ind w:firstLine="708"/>
        <w:rPr>
          <w:rFonts w:ascii="Verdana" w:hAnsi="Verdana"/>
          <w:sz w:val="24"/>
          <w:szCs w:val="24"/>
        </w:rPr>
      </w:pPr>
      <w:r w:rsidRPr="002961F5">
        <w:rPr>
          <w:rFonts w:ascii="Verdana" w:hAnsi="Verdana"/>
          <w:sz w:val="24"/>
          <w:szCs w:val="24"/>
        </w:rPr>
        <w:t>Une aventure du désert contemporaine où s’interpénètrent</w:t>
      </w:r>
      <w:r w:rsidR="00165C7F">
        <w:rPr>
          <w:rFonts w:ascii="Verdana" w:hAnsi="Verdana"/>
          <w:sz w:val="24"/>
          <w:szCs w:val="24"/>
        </w:rPr>
        <w:t xml:space="preserve"> </w:t>
      </w:r>
      <w:r w:rsidRPr="002961F5">
        <w:rPr>
          <w:rFonts w:ascii="Verdana" w:hAnsi="Verdana"/>
          <w:sz w:val="24"/>
          <w:szCs w:val="24"/>
        </w:rPr>
        <w:t>modernité et traditions ancestrales</w:t>
      </w:r>
      <w:r w:rsidRPr="002961F5">
        <w:rPr>
          <w:rFonts w:ascii="Verdana" w:hAnsi="Verdana"/>
          <w:sz w:val="24"/>
          <w:vertAlign w:val="superscript"/>
        </w:rPr>
        <w:footnoteReference w:id="48"/>
      </w:r>
      <w:r w:rsidRPr="002961F5">
        <w:rPr>
          <w:rFonts w:ascii="Verdana" w:hAnsi="Verdana"/>
          <w:sz w:val="24"/>
          <w:szCs w:val="24"/>
        </w:rPr>
        <w:t xml:space="preserve">. </w:t>
      </w:r>
    </w:p>
    <w:p w:rsidR="002961F5" w:rsidRPr="002961F5" w:rsidRDefault="002961F5" w:rsidP="000F0A2C">
      <w:pPr>
        <w:spacing w:before="100" w:beforeAutospacing="1" w:after="100" w:afterAutospacing="1" w:line="360" w:lineRule="auto"/>
        <w:ind w:firstLine="708"/>
        <w:rPr>
          <w:rFonts w:ascii="Verdana" w:hAnsi="Verdana"/>
          <w:b/>
          <w:bCs/>
          <w:sz w:val="24"/>
          <w:szCs w:val="24"/>
        </w:rPr>
      </w:pPr>
      <w:r w:rsidRPr="002961F5">
        <w:rPr>
          <w:rFonts w:ascii="Verdana" w:hAnsi="Verdana"/>
          <w:sz w:val="24"/>
          <w:szCs w:val="24"/>
        </w:rPr>
        <w:t xml:space="preserve">Ce dernier roman Le </w:t>
      </w:r>
      <w:r w:rsidRPr="002961F5">
        <w:rPr>
          <w:rFonts w:ascii="Verdana" w:hAnsi="Verdana"/>
          <w:i/>
          <w:iCs/>
          <w:sz w:val="24"/>
          <w:szCs w:val="24"/>
        </w:rPr>
        <w:t>Tambour des larmes,</w:t>
      </w:r>
      <w:r w:rsidR="00165C7F">
        <w:rPr>
          <w:rFonts w:ascii="Verdana" w:hAnsi="Verdana"/>
          <w:i/>
          <w:iCs/>
          <w:sz w:val="24"/>
          <w:szCs w:val="24"/>
        </w:rPr>
        <w:t xml:space="preserve"> </w:t>
      </w:r>
      <w:r w:rsidRPr="002961F5">
        <w:rPr>
          <w:rFonts w:ascii="Verdana" w:hAnsi="Verdana"/>
          <w:sz w:val="24"/>
          <w:szCs w:val="24"/>
        </w:rPr>
        <w:t>est l’objet de notre étude. Le titre suivant présente son résumé.</w:t>
      </w:r>
    </w:p>
    <w:p w:rsidR="002961F5" w:rsidRPr="00775F62" w:rsidRDefault="002961F5" w:rsidP="00F61735">
      <w:pPr>
        <w:pStyle w:val="Titre2"/>
        <w:rPr>
          <w:rFonts w:eastAsiaTheme="minorEastAsia"/>
        </w:rPr>
      </w:pPr>
      <w:bookmarkStart w:id="15" w:name="_Toc73746538"/>
      <w:r w:rsidRPr="00775F62">
        <w:rPr>
          <w:rFonts w:eastAsiaTheme="minorEastAsia"/>
        </w:rPr>
        <w:t>Résumé du corpus Le tambour des larmes</w:t>
      </w:r>
      <w:bookmarkEnd w:id="15"/>
    </w:p>
    <w:p w:rsidR="002961F5" w:rsidRPr="002961F5" w:rsidRDefault="002961F5" w:rsidP="000F0A2C">
      <w:pPr>
        <w:spacing w:before="100" w:beforeAutospacing="1" w:after="100" w:afterAutospacing="1" w:line="360" w:lineRule="auto"/>
        <w:ind w:firstLine="708"/>
        <w:rPr>
          <w:rFonts w:ascii="Verdana" w:hAnsi="Verdana"/>
          <w:sz w:val="24"/>
          <w:szCs w:val="24"/>
        </w:rPr>
      </w:pPr>
      <w:r w:rsidRPr="002961F5">
        <w:rPr>
          <w:rFonts w:ascii="Verdana" w:hAnsi="Verdana"/>
          <w:sz w:val="24"/>
          <w:szCs w:val="24"/>
        </w:rPr>
        <w:t xml:space="preserve">Parmi les écrits de </w:t>
      </w:r>
      <w:r w:rsidRPr="002961F5">
        <w:rPr>
          <w:rFonts w:ascii="Verdana" w:hAnsi="Verdana"/>
          <w:i/>
          <w:iCs/>
          <w:sz w:val="24"/>
          <w:szCs w:val="24"/>
        </w:rPr>
        <w:t xml:space="preserve">la voix de Sahara </w:t>
      </w:r>
      <w:proofErr w:type="spellStart"/>
      <w:r w:rsidRPr="002961F5">
        <w:rPr>
          <w:rFonts w:ascii="Verdana" w:hAnsi="Verdana"/>
          <w:sz w:val="24"/>
          <w:szCs w:val="24"/>
        </w:rPr>
        <w:t>Beyrouk</w:t>
      </w:r>
      <w:proofErr w:type="spellEnd"/>
      <w:r w:rsidRPr="002961F5">
        <w:rPr>
          <w:rFonts w:ascii="Verdana" w:hAnsi="Verdana"/>
          <w:sz w:val="24"/>
          <w:vertAlign w:val="superscript"/>
        </w:rPr>
        <w:footnoteReference w:id="49"/>
      </w:r>
      <w:r w:rsidRPr="002961F5">
        <w:rPr>
          <w:rFonts w:ascii="Verdana" w:hAnsi="Verdana"/>
          <w:sz w:val="24"/>
          <w:szCs w:val="24"/>
        </w:rPr>
        <w:t xml:space="preserve"> on a choisi </w:t>
      </w:r>
      <w:r w:rsidRPr="002961F5">
        <w:rPr>
          <w:rFonts w:ascii="Verdana" w:hAnsi="Verdana"/>
          <w:i/>
          <w:iCs/>
          <w:sz w:val="24"/>
          <w:szCs w:val="24"/>
        </w:rPr>
        <w:t>Le tambour des larmes</w:t>
      </w:r>
      <w:r w:rsidRPr="002961F5">
        <w:rPr>
          <w:rFonts w:ascii="Verdana" w:hAnsi="Verdana"/>
          <w:sz w:val="24"/>
          <w:szCs w:val="24"/>
        </w:rPr>
        <w:t xml:space="preserve"> comme corpus</w:t>
      </w:r>
      <w:r w:rsidR="00165C7F">
        <w:rPr>
          <w:rFonts w:ascii="Verdana" w:hAnsi="Verdana"/>
          <w:sz w:val="24"/>
          <w:szCs w:val="24"/>
        </w:rPr>
        <w:t xml:space="preserve"> </w:t>
      </w:r>
      <w:r w:rsidRPr="002961F5">
        <w:rPr>
          <w:rFonts w:ascii="Verdana" w:hAnsi="Verdana"/>
          <w:sz w:val="24"/>
          <w:szCs w:val="24"/>
        </w:rPr>
        <w:t>d’étude.</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i/>
          <w:iCs/>
          <w:sz w:val="24"/>
          <w:szCs w:val="24"/>
        </w:rPr>
        <w:lastRenderedPageBreak/>
        <w:t>Le tambour des larmes</w:t>
      </w:r>
      <w:r w:rsidRPr="002961F5">
        <w:rPr>
          <w:rFonts w:ascii="Verdana" w:hAnsi="Verdana"/>
          <w:sz w:val="24"/>
          <w:szCs w:val="24"/>
        </w:rPr>
        <w:t xml:space="preserve"> est un roman de deux-cent-quarante pages publié par </w:t>
      </w:r>
      <w:proofErr w:type="spellStart"/>
      <w:r w:rsidRPr="002961F5">
        <w:rPr>
          <w:rFonts w:ascii="Verdana" w:hAnsi="Verdana"/>
          <w:sz w:val="24"/>
          <w:szCs w:val="24"/>
        </w:rPr>
        <w:t>Elyzad</w:t>
      </w:r>
      <w:proofErr w:type="spellEnd"/>
      <w:r w:rsidRPr="002961F5">
        <w:rPr>
          <w:rFonts w:ascii="Verdana" w:hAnsi="Verdana"/>
          <w:sz w:val="24"/>
          <w:szCs w:val="24"/>
        </w:rPr>
        <w:t xml:space="preserve"> édition, raconte l’histoire d’une fille vivante et belle qui s’appelle </w:t>
      </w:r>
      <w:proofErr w:type="spellStart"/>
      <w:r w:rsidRPr="002961F5">
        <w:rPr>
          <w:rFonts w:ascii="Verdana" w:hAnsi="Verdana"/>
          <w:sz w:val="24"/>
          <w:szCs w:val="24"/>
        </w:rPr>
        <w:t>Rayhana</w:t>
      </w:r>
      <w:proofErr w:type="spellEnd"/>
      <w:r w:rsidRPr="002961F5">
        <w:rPr>
          <w:rFonts w:ascii="Verdana" w:hAnsi="Verdana"/>
          <w:sz w:val="24"/>
          <w:szCs w:val="24"/>
        </w:rPr>
        <w:t>, issue d’une famille honorable de la tribu d’</w:t>
      </w:r>
      <w:proofErr w:type="spellStart"/>
      <w:r w:rsidRPr="002961F5">
        <w:rPr>
          <w:rFonts w:ascii="Verdana" w:hAnsi="Verdana"/>
          <w:sz w:val="24"/>
          <w:szCs w:val="24"/>
        </w:rPr>
        <w:t>Oulad</w:t>
      </w:r>
      <w:proofErr w:type="spellEnd"/>
      <w:r w:rsidRPr="002961F5">
        <w:rPr>
          <w:rFonts w:ascii="Verdana" w:hAnsi="Verdana"/>
          <w:sz w:val="24"/>
          <w:szCs w:val="24"/>
        </w:rPr>
        <w:t xml:space="preserve"> Mahmoud. Elle vécue avec sa mère sous la </w:t>
      </w:r>
      <w:proofErr w:type="spellStart"/>
      <w:r w:rsidRPr="002961F5">
        <w:rPr>
          <w:rFonts w:ascii="Verdana" w:hAnsi="Verdana"/>
          <w:sz w:val="24"/>
          <w:szCs w:val="24"/>
        </w:rPr>
        <w:t>kafalha</w:t>
      </w:r>
      <w:proofErr w:type="spellEnd"/>
      <w:r w:rsidRPr="002961F5">
        <w:rPr>
          <w:rFonts w:ascii="Verdana" w:hAnsi="Verdana"/>
          <w:sz w:val="24"/>
          <w:szCs w:val="24"/>
        </w:rPr>
        <w:t xml:space="preserve"> de son oncle après qu’elles étaient délaissées par son père dégouté de l’obéissance absolue de sa femme à son frère Chef de tribu. </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 xml:space="preserve">Un jour, un groupe d’étranger s’installe auprès de ce campement et </w:t>
      </w:r>
      <w:proofErr w:type="spellStart"/>
      <w:r w:rsidRPr="002961F5">
        <w:rPr>
          <w:rFonts w:ascii="Verdana" w:hAnsi="Verdana"/>
          <w:sz w:val="24"/>
          <w:szCs w:val="24"/>
        </w:rPr>
        <w:t>Rayhana</w:t>
      </w:r>
      <w:proofErr w:type="spellEnd"/>
      <w:r w:rsidRPr="002961F5">
        <w:rPr>
          <w:rFonts w:ascii="Verdana" w:hAnsi="Verdana"/>
          <w:sz w:val="24"/>
          <w:szCs w:val="24"/>
        </w:rPr>
        <w:t xml:space="preserve"> est tombée amoureuse d’un ingénieur </w:t>
      </w:r>
      <w:r w:rsidR="000F0A2C">
        <w:rPr>
          <w:rFonts w:ascii="Verdana" w:hAnsi="Verdana"/>
          <w:sz w:val="24"/>
          <w:szCs w:val="24"/>
        </w:rPr>
        <w:t xml:space="preserve">mauritanien </w:t>
      </w:r>
      <w:proofErr w:type="spellStart"/>
      <w:r w:rsidRPr="002961F5">
        <w:rPr>
          <w:rFonts w:ascii="Verdana" w:hAnsi="Verdana"/>
          <w:sz w:val="24"/>
          <w:szCs w:val="24"/>
        </w:rPr>
        <w:t>brillant.Cederniertravaille</w:t>
      </w:r>
      <w:proofErr w:type="spellEnd"/>
      <w:r w:rsidRPr="002961F5">
        <w:rPr>
          <w:rFonts w:ascii="Verdana" w:hAnsi="Verdana"/>
          <w:sz w:val="24"/>
          <w:szCs w:val="24"/>
        </w:rPr>
        <w:t xml:space="preserve"> avec les </w:t>
      </w:r>
      <w:r w:rsidRPr="002961F5">
        <w:rPr>
          <w:rFonts w:ascii="Verdana" w:hAnsi="Verdana"/>
          <w:i/>
          <w:iCs/>
          <w:sz w:val="24"/>
          <w:szCs w:val="24"/>
        </w:rPr>
        <w:t>« </w:t>
      </w:r>
      <w:proofErr w:type="spellStart"/>
      <w:r w:rsidRPr="002961F5">
        <w:rPr>
          <w:rFonts w:ascii="Verdana" w:hAnsi="Verdana"/>
          <w:i/>
          <w:iCs/>
          <w:sz w:val="24"/>
          <w:szCs w:val="24"/>
        </w:rPr>
        <w:t>Nçara</w:t>
      </w:r>
      <w:proofErr w:type="spellEnd"/>
      <w:r w:rsidRPr="002961F5">
        <w:rPr>
          <w:rFonts w:ascii="Verdana" w:hAnsi="Verdana"/>
          <w:i/>
          <w:iCs/>
          <w:sz w:val="24"/>
          <w:szCs w:val="24"/>
        </w:rPr>
        <w:t> </w:t>
      </w:r>
      <w:r w:rsidRPr="002961F5">
        <w:rPr>
          <w:rFonts w:ascii="Verdana" w:hAnsi="Verdana"/>
          <w:i/>
          <w:iCs/>
          <w:sz w:val="24"/>
          <w:vertAlign w:val="superscript"/>
        </w:rPr>
        <w:footnoteReference w:id="50"/>
      </w:r>
      <w:r w:rsidRPr="002961F5">
        <w:rPr>
          <w:rFonts w:ascii="Verdana" w:hAnsi="Verdana"/>
          <w:i/>
          <w:iCs/>
          <w:sz w:val="24"/>
          <w:szCs w:val="24"/>
        </w:rPr>
        <w:t>»</w:t>
      </w:r>
      <w:proofErr w:type="gramStart"/>
      <w:r w:rsidRPr="002961F5">
        <w:rPr>
          <w:rFonts w:ascii="Verdana" w:hAnsi="Verdana"/>
          <w:i/>
          <w:iCs/>
          <w:sz w:val="24"/>
          <w:szCs w:val="24"/>
        </w:rPr>
        <w:t>,</w:t>
      </w:r>
      <w:proofErr w:type="spellStart"/>
      <w:r w:rsidRPr="002961F5">
        <w:rPr>
          <w:rFonts w:ascii="Verdana" w:hAnsi="Verdana"/>
          <w:sz w:val="24"/>
          <w:szCs w:val="24"/>
        </w:rPr>
        <w:t>après,il</w:t>
      </w:r>
      <w:proofErr w:type="spellEnd"/>
      <w:proofErr w:type="gramEnd"/>
      <w:r w:rsidRPr="002961F5">
        <w:rPr>
          <w:rFonts w:ascii="Verdana" w:hAnsi="Verdana"/>
          <w:sz w:val="24"/>
          <w:szCs w:val="24"/>
        </w:rPr>
        <w:t xml:space="preserve"> s’est rapproché des jeunes de campement où ils se réunissent chaque nuit à la dune en passant la soirée en s’amusant par la poésie et les anecdotes. Soudain, il a quitté le lieu avec son entreprise et la laissé </w:t>
      </w:r>
      <w:proofErr w:type="spellStart"/>
      <w:r w:rsidRPr="002961F5">
        <w:rPr>
          <w:rFonts w:ascii="Verdana" w:hAnsi="Verdana"/>
          <w:sz w:val="24"/>
          <w:szCs w:val="24"/>
        </w:rPr>
        <w:t>enceinte.Pour</w:t>
      </w:r>
      <w:proofErr w:type="spellEnd"/>
      <w:r w:rsidRPr="002961F5">
        <w:rPr>
          <w:rFonts w:ascii="Verdana" w:hAnsi="Verdana"/>
          <w:sz w:val="24"/>
          <w:szCs w:val="24"/>
        </w:rPr>
        <w:t xml:space="preserve"> effacer les traces de cette faute, la mère de </w:t>
      </w:r>
      <w:proofErr w:type="spellStart"/>
      <w:r w:rsidRPr="002961F5">
        <w:rPr>
          <w:rFonts w:ascii="Verdana" w:hAnsi="Verdana"/>
          <w:sz w:val="24"/>
          <w:szCs w:val="24"/>
        </w:rPr>
        <w:t>Rayhana</w:t>
      </w:r>
      <w:proofErr w:type="spellEnd"/>
      <w:r w:rsidRPr="002961F5">
        <w:rPr>
          <w:rFonts w:ascii="Verdana" w:hAnsi="Verdana"/>
          <w:sz w:val="24"/>
          <w:szCs w:val="24"/>
        </w:rPr>
        <w:t xml:space="preserve"> lui arrachait son enfant et la mariait avec </w:t>
      </w:r>
      <w:proofErr w:type="spellStart"/>
      <w:r w:rsidRPr="002961F5">
        <w:rPr>
          <w:rFonts w:ascii="Verdana" w:hAnsi="Verdana"/>
          <w:sz w:val="24"/>
          <w:szCs w:val="24"/>
        </w:rPr>
        <w:t>Memed</w:t>
      </w:r>
      <w:proofErr w:type="spellEnd"/>
      <w:r w:rsidRPr="002961F5">
        <w:rPr>
          <w:rFonts w:ascii="Verdana" w:hAnsi="Verdana"/>
          <w:sz w:val="24"/>
          <w:szCs w:val="24"/>
        </w:rPr>
        <w:t xml:space="preserve">, un amoureux de </w:t>
      </w:r>
      <w:proofErr w:type="spellStart"/>
      <w:r w:rsidRPr="002961F5">
        <w:rPr>
          <w:rFonts w:ascii="Verdana" w:hAnsi="Verdana"/>
          <w:sz w:val="24"/>
          <w:szCs w:val="24"/>
        </w:rPr>
        <w:t>Rayhana</w:t>
      </w:r>
      <w:proofErr w:type="spellEnd"/>
      <w:r w:rsidRPr="002961F5">
        <w:rPr>
          <w:rFonts w:ascii="Verdana" w:hAnsi="Verdana"/>
          <w:sz w:val="24"/>
          <w:szCs w:val="24"/>
        </w:rPr>
        <w:t xml:space="preserve"> qui veut faire tous pour elle mais elle le refuse. </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 xml:space="preserve">Depuis ce jour-là </w:t>
      </w:r>
      <w:proofErr w:type="spellStart"/>
      <w:r w:rsidRPr="002961F5">
        <w:rPr>
          <w:rFonts w:ascii="Verdana" w:hAnsi="Verdana"/>
          <w:sz w:val="24"/>
          <w:szCs w:val="24"/>
        </w:rPr>
        <w:t>Rayhana</w:t>
      </w:r>
      <w:proofErr w:type="spellEnd"/>
      <w:r w:rsidRPr="002961F5">
        <w:rPr>
          <w:rFonts w:ascii="Verdana" w:hAnsi="Verdana"/>
          <w:sz w:val="24"/>
          <w:szCs w:val="24"/>
        </w:rPr>
        <w:t xml:space="preserve"> a perdu le goût de sa vie qui se croit en </w:t>
      </w:r>
      <w:proofErr w:type="spellStart"/>
      <w:r w:rsidRPr="002961F5">
        <w:rPr>
          <w:rFonts w:ascii="Verdana" w:hAnsi="Verdana"/>
          <w:sz w:val="24"/>
          <w:szCs w:val="24"/>
        </w:rPr>
        <w:t>rose.Son</w:t>
      </w:r>
      <w:proofErr w:type="spellEnd"/>
      <w:r w:rsidRPr="002961F5">
        <w:rPr>
          <w:rFonts w:ascii="Verdana" w:hAnsi="Verdana"/>
          <w:sz w:val="24"/>
          <w:szCs w:val="24"/>
        </w:rPr>
        <w:t xml:space="preserve"> avenir demeurait noir à ses yeux jusqu’à où elle a décidé de s’enfuir et prendre avec elle le tambour sacré de sa tribu comme une façon de </w:t>
      </w:r>
      <w:proofErr w:type="spellStart"/>
      <w:r w:rsidRPr="002961F5">
        <w:rPr>
          <w:rFonts w:ascii="Verdana" w:hAnsi="Verdana"/>
          <w:sz w:val="24"/>
          <w:szCs w:val="24"/>
        </w:rPr>
        <w:t>vengeance.Cela</w:t>
      </w:r>
      <w:proofErr w:type="spellEnd"/>
      <w:r w:rsidRPr="002961F5">
        <w:rPr>
          <w:rFonts w:ascii="Verdana" w:hAnsi="Verdana"/>
          <w:sz w:val="24"/>
          <w:szCs w:val="24"/>
        </w:rPr>
        <w:t xml:space="preserve"> déclenche  la rage des hommes de sa tribu, ils s’élancent à sa poursuite.</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 xml:space="preserve">Dans son parcours de fuite à Attar, elle s’est parcourue un vaste désert, supporté les différents changements climatiques et traversé les routes difficiles à cheminer seulement pour qu’elle puisse revoir son enfant. </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 xml:space="preserve">Pendant la recherche de son enfant à Attar et à Nouakchott elle a rencontré </w:t>
      </w:r>
      <w:proofErr w:type="spellStart"/>
      <w:r w:rsidRPr="002961F5">
        <w:rPr>
          <w:rFonts w:ascii="Verdana" w:hAnsi="Verdana"/>
          <w:sz w:val="24"/>
          <w:szCs w:val="24"/>
        </w:rPr>
        <w:t>Mbarka</w:t>
      </w:r>
      <w:proofErr w:type="spellEnd"/>
      <w:r w:rsidRPr="002961F5">
        <w:rPr>
          <w:rFonts w:ascii="Verdana" w:hAnsi="Verdana"/>
          <w:sz w:val="24"/>
          <w:szCs w:val="24"/>
        </w:rPr>
        <w:t xml:space="preserve">, son esclave enfuie de campement pour avoir sa liberté à Attar, et Hama un homme de Nouakchott qu’il l’a fait </w:t>
      </w:r>
      <w:r w:rsidRPr="002961F5">
        <w:rPr>
          <w:rFonts w:ascii="Verdana" w:hAnsi="Verdana"/>
          <w:sz w:val="24"/>
          <w:szCs w:val="24"/>
        </w:rPr>
        <w:lastRenderedPageBreak/>
        <w:t xml:space="preserve">reconnue son neveu, étudiant de droit et pratique le journalisme. Ce dernier fait le tout pour l’aider, et il allait jusqu’au sa tribu pour saisir plus d’informations mais le malheureux était malchanceux car les hommes de la tribu l’ont poursuit et l’ont tué à cause de </w:t>
      </w:r>
      <w:proofErr w:type="spellStart"/>
      <w:r w:rsidRPr="002961F5">
        <w:rPr>
          <w:rFonts w:ascii="Verdana" w:hAnsi="Verdana"/>
          <w:sz w:val="24"/>
          <w:szCs w:val="24"/>
        </w:rPr>
        <w:t>Rayhana</w:t>
      </w:r>
      <w:proofErr w:type="spellEnd"/>
      <w:r w:rsidRPr="002961F5">
        <w:rPr>
          <w:rFonts w:ascii="Verdana" w:hAnsi="Verdana"/>
          <w:sz w:val="24"/>
          <w:szCs w:val="24"/>
        </w:rPr>
        <w:t>.</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proofErr w:type="spellStart"/>
      <w:r w:rsidRPr="002961F5">
        <w:rPr>
          <w:rFonts w:ascii="Verdana" w:hAnsi="Verdana"/>
          <w:sz w:val="24"/>
          <w:szCs w:val="24"/>
        </w:rPr>
        <w:t>Rayhan</w:t>
      </w:r>
      <w:r w:rsidR="000F0A2C">
        <w:rPr>
          <w:rFonts w:ascii="Verdana" w:hAnsi="Verdana"/>
          <w:sz w:val="24"/>
          <w:szCs w:val="24"/>
        </w:rPr>
        <w:t>a</w:t>
      </w:r>
      <w:r w:rsidRPr="002961F5">
        <w:rPr>
          <w:rFonts w:ascii="Verdana" w:hAnsi="Verdana"/>
          <w:sz w:val="24"/>
          <w:szCs w:val="24"/>
        </w:rPr>
        <w:t>hantée</w:t>
      </w:r>
      <w:proofErr w:type="spellEnd"/>
      <w:r w:rsidRPr="002961F5">
        <w:rPr>
          <w:rFonts w:ascii="Verdana" w:hAnsi="Verdana"/>
          <w:sz w:val="24"/>
          <w:szCs w:val="24"/>
        </w:rPr>
        <w:t xml:space="preserve"> par ses sentiments de </w:t>
      </w:r>
      <w:r w:rsidRPr="002961F5">
        <w:rPr>
          <w:rFonts w:ascii="Verdana" w:hAnsi="Verdana"/>
          <w:sz w:val="24"/>
          <w:szCs w:val="24"/>
          <w:lang w:bidi="ar-DZ"/>
        </w:rPr>
        <w:t xml:space="preserve">culpabilité </w:t>
      </w:r>
      <w:r w:rsidRPr="002961F5">
        <w:rPr>
          <w:rFonts w:ascii="Verdana" w:hAnsi="Verdana"/>
          <w:sz w:val="24"/>
          <w:szCs w:val="24"/>
        </w:rPr>
        <w:t xml:space="preserve">a pris le tambour et le brulé devant les yeux de sa tribu.  </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 xml:space="preserve">  Cette poursuite de </w:t>
      </w:r>
      <w:proofErr w:type="spellStart"/>
      <w:r w:rsidRPr="002961F5">
        <w:rPr>
          <w:rFonts w:ascii="Verdana" w:hAnsi="Verdana"/>
          <w:sz w:val="24"/>
          <w:szCs w:val="24"/>
        </w:rPr>
        <w:t>Rayhana</w:t>
      </w:r>
      <w:proofErr w:type="spellEnd"/>
      <w:r w:rsidRPr="002961F5">
        <w:rPr>
          <w:rFonts w:ascii="Verdana" w:hAnsi="Verdana"/>
          <w:sz w:val="24"/>
          <w:szCs w:val="24"/>
        </w:rPr>
        <w:t xml:space="preserve"> est passée par des évènements racontés raffinement d’une manière passionnante dont on vit nous encore l’histoire dans chaque lecture car ce roman est: </w:t>
      </w:r>
    </w:p>
    <w:p w:rsidR="002961F5" w:rsidRPr="002961F5" w:rsidRDefault="002961F5" w:rsidP="002961F5">
      <w:pPr>
        <w:spacing w:after="0" w:line="240" w:lineRule="auto"/>
        <w:ind w:left="851" w:right="851"/>
        <w:jc w:val="both"/>
        <w:rPr>
          <w:rFonts w:ascii="Verdana" w:hAnsi="Verdana"/>
          <w:i/>
          <w:iCs/>
        </w:rPr>
      </w:pPr>
      <w:r w:rsidRPr="002961F5">
        <w:rPr>
          <w:rFonts w:ascii="Verdana" w:hAnsi="Verdana"/>
          <w:i/>
          <w:iCs/>
        </w:rPr>
        <w:t>« Une épopée du désert contemporaine où se télescopent la modernité et les traditions ancestrales, l’État et les codes tribaux, l’oppression et le désir de liberté des jeunes filles, le tam-tam et les téléphones portables. Au-delà des contrastes, s’esquisse le tableau tout en finesse d’une société fascinante, éclairante sur l’actualité du monde »</w:t>
      </w:r>
      <w:r w:rsidRPr="002961F5">
        <w:rPr>
          <w:rFonts w:ascii="Verdana" w:hAnsi="Verdana"/>
          <w:i/>
          <w:iCs/>
          <w:vertAlign w:val="superscript"/>
        </w:rPr>
        <w:footnoteReference w:id="51"/>
      </w:r>
    </w:p>
    <w:p w:rsidR="002961F5" w:rsidRPr="002961F5" w:rsidRDefault="002961F5" w:rsidP="002961F5">
      <w:pPr>
        <w:spacing w:after="0" w:line="240" w:lineRule="auto"/>
        <w:ind w:right="851"/>
        <w:rPr>
          <w:rFonts w:ascii="Verdana" w:hAnsi="Verdana"/>
          <w:i/>
          <w:iCs/>
          <w:sz w:val="20"/>
          <w:szCs w:val="20"/>
        </w:rPr>
      </w:pPr>
    </w:p>
    <w:p w:rsidR="002961F5" w:rsidRPr="002961F5" w:rsidRDefault="002961F5" w:rsidP="004A6A50">
      <w:pPr>
        <w:spacing w:before="100" w:beforeAutospacing="1" w:after="100" w:afterAutospacing="1" w:line="360" w:lineRule="auto"/>
        <w:jc w:val="both"/>
        <w:rPr>
          <w:rFonts w:ascii="Verdana" w:hAnsi="Verdana"/>
          <w:sz w:val="24"/>
          <w:szCs w:val="24"/>
        </w:rPr>
      </w:pPr>
      <w:r w:rsidRPr="002961F5">
        <w:rPr>
          <w:rFonts w:ascii="Verdana" w:hAnsi="Verdana"/>
          <w:sz w:val="24"/>
          <w:szCs w:val="24"/>
        </w:rPr>
        <w:t>Ce roman est écrit à la première personne de singulier « je ». Le narrateur est le personnage principal. Il est écrit sous forme de XII chapitres qui s’alternent entre passé et présent. La fin de l’histoire est ouverte. L’auteur a choisi d’ouvrir le champ d’imagination et laissé le choix aux lecteurs.</w:t>
      </w:r>
    </w:p>
    <w:p w:rsidR="002961F5" w:rsidRPr="002961F5" w:rsidRDefault="002961F5" w:rsidP="004A6A50">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 xml:space="preserve">La comparaison est fortement présente dans ce roman entre les personnages Yahia et </w:t>
      </w:r>
      <w:proofErr w:type="spellStart"/>
      <w:r w:rsidRPr="002961F5">
        <w:rPr>
          <w:rFonts w:ascii="Verdana" w:hAnsi="Verdana"/>
          <w:sz w:val="24"/>
          <w:szCs w:val="24"/>
        </w:rPr>
        <w:t>Memed</w:t>
      </w:r>
      <w:proofErr w:type="spellEnd"/>
      <w:r w:rsidRPr="002961F5">
        <w:rPr>
          <w:rFonts w:ascii="Verdana" w:hAnsi="Verdana"/>
          <w:sz w:val="24"/>
          <w:szCs w:val="24"/>
        </w:rPr>
        <w:t xml:space="preserve">, entre la ville et la tribu de point de vue urbaine, coutumes et traditions et façon de vivre et amour. </w:t>
      </w:r>
    </w:p>
    <w:p w:rsidR="00F03B8C" w:rsidRDefault="002961F5" w:rsidP="00F03B8C">
      <w:pPr>
        <w:spacing w:before="100" w:beforeAutospacing="1" w:after="100" w:afterAutospacing="1" w:line="360" w:lineRule="auto"/>
        <w:ind w:firstLine="708"/>
        <w:jc w:val="both"/>
        <w:rPr>
          <w:rFonts w:ascii="Verdana" w:hAnsi="Verdana"/>
          <w:sz w:val="24"/>
          <w:szCs w:val="24"/>
        </w:rPr>
      </w:pPr>
      <w:r w:rsidRPr="002961F5">
        <w:rPr>
          <w:rFonts w:ascii="Verdana" w:hAnsi="Verdana"/>
          <w:sz w:val="24"/>
          <w:szCs w:val="24"/>
        </w:rPr>
        <w:t>Comme les autres romans de l’</w:t>
      </w:r>
      <w:r w:rsidR="00225717" w:rsidRPr="002961F5">
        <w:rPr>
          <w:rFonts w:ascii="Verdana" w:hAnsi="Verdana"/>
          <w:sz w:val="24"/>
          <w:szCs w:val="24"/>
        </w:rPr>
        <w:t>auteur,</w:t>
      </w:r>
      <w:r w:rsidR="00225717" w:rsidRPr="002961F5">
        <w:rPr>
          <w:rFonts w:ascii="Verdana" w:hAnsi="Verdana"/>
          <w:i/>
          <w:iCs/>
          <w:sz w:val="24"/>
          <w:szCs w:val="24"/>
        </w:rPr>
        <w:t xml:space="preserve"> Le</w:t>
      </w:r>
      <w:r w:rsidRPr="002961F5">
        <w:rPr>
          <w:rFonts w:ascii="Verdana" w:hAnsi="Verdana"/>
          <w:i/>
          <w:iCs/>
          <w:sz w:val="24"/>
          <w:szCs w:val="24"/>
        </w:rPr>
        <w:t xml:space="preserve"> tambour des </w:t>
      </w:r>
      <w:proofErr w:type="spellStart"/>
      <w:r w:rsidRPr="002961F5">
        <w:rPr>
          <w:rFonts w:ascii="Verdana" w:hAnsi="Verdana"/>
          <w:i/>
          <w:iCs/>
          <w:sz w:val="24"/>
          <w:szCs w:val="24"/>
        </w:rPr>
        <w:t>larmes</w:t>
      </w:r>
      <w:r w:rsidRPr="002961F5">
        <w:rPr>
          <w:rFonts w:ascii="Verdana" w:hAnsi="Verdana"/>
          <w:sz w:val="24"/>
          <w:szCs w:val="24"/>
        </w:rPr>
        <w:t>est</w:t>
      </w:r>
      <w:proofErr w:type="spellEnd"/>
      <w:r w:rsidRPr="002961F5">
        <w:rPr>
          <w:rFonts w:ascii="Verdana" w:hAnsi="Verdana"/>
          <w:sz w:val="24"/>
          <w:szCs w:val="24"/>
        </w:rPr>
        <w:t xml:space="preserve"> une carte postale, un panorama et une image de la société mauritanienne. A travers ses </w:t>
      </w:r>
      <w:proofErr w:type="spellStart"/>
      <w:r w:rsidRPr="002961F5">
        <w:rPr>
          <w:rFonts w:ascii="Verdana" w:hAnsi="Verdana"/>
          <w:sz w:val="24"/>
          <w:szCs w:val="24"/>
        </w:rPr>
        <w:t>pages</w:t>
      </w:r>
      <w:proofErr w:type="gramStart"/>
      <w:r w:rsidRPr="002961F5">
        <w:rPr>
          <w:rFonts w:ascii="Verdana" w:hAnsi="Verdana"/>
          <w:sz w:val="24"/>
          <w:szCs w:val="24"/>
        </w:rPr>
        <w:t>,dans</w:t>
      </w:r>
      <w:proofErr w:type="spellEnd"/>
      <w:proofErr w:type="gramEnd"/>
      <w:r w:rsidRPr="002961F5">
        <w:rPr>
          <w:rFonts w:ascii="Verdana" w:hAnsi="Verdana"/>
          <w:sz w:val="24"/>
          <w:szCs w:val="24"/>
        </w:rPr>
        <w:t xml:space="preserve"> un style très impressionnant, et un langage poétique très remarqué autant par la langue que par la ponctuation qui assure ce rythme </w:t>
      </w:r>
      <w:proofErr w:type="spellStart"/>
      <w:r w:rsidRPr="002961F5">
        <w:rPr>
          <w:rFonts w:ascii="Verdana" w:hAnsi="Verdana"/>
          <w:sz w:val="24"/>
          <w:szCs w:val="24"/>
        </w:rPr>
        <w:lastRenderedPageBreak/>
        <w:t>poétique,Beyrouknous</w:t>
      </w:r>
      <w:proofErr w:type="spellEnd"/>
      <w:r w:rsidRPr="002961F5">
        <w:rPr>
          <w:rFonts w:ascii="Verdana" w:hAnsi="Verdana"/>
          <w:sz w:val="24"/>
          <w:szCs w:val="24"/>
        </w:rPr>
        <w:t xml:space="preserve"> donne l’occasion de voyager dans les profondeurs du désert </w:t>
      </w:r>
      <w:proofErr w:type="spellStart"/>
      <w:r w:rsidRPr="002961F5">
        <w:rPr>
          <w:rFonts w:ascii="Verdana" w:hAnsi="Verdana"/>
          <w:sz w:val="24"/>
          <w:szCs w:val="24"/>
        </w:rPr>
        <w:t>mauritanien.Il</w:t>
      </w:r>
      <w:proofErr w:type="spellEnd"/>
      <w:r w:rsidRPr="002961F5">
        <w:rPr>
          <w:rFonts w:ascii="Verdana" w:hAnsi="Verdana"/>
          <w:sz w:val="24"/>
          <w:szCs w:val="24"/>
        </w:rPr>
        <w:t xml:space="preserve"> relate des aventures et évoque des thèmes liés à cette société symbolisant les valeurs et les principes de cette dernière. L’étude faite dans le chapitre suivant va les montrer.</w:t>
      </w:r>
    </w:p>
    <w:p w:rsidR="00A25A24" w:rsidRDefault="00A94A64" w:rsidP="001A7BED">
      <w:pPr>
        <w:spacing w:line="360" w:lineRule="auto"/>
        <w:ind w:firstLine="576"/>
        <w:jc w:val="both"/>
        <w:rPr>
          <w:rFonts w:ascii="Verdana" w:hAnsi="Verdana"/>
          <w:sz w:val="24"/>
          <w:szCs w:val="24"/>
        </w:rPr>
      </w:pPr>
      <w:r>
        <w:rPr>
          <w:rFonts w:ascii="Verdana" w:hAnsi="Verdana"/>
          <w:sz w:val="24"/>
          <w:szCs w:val="24"/>
        </w:rPr>
        <w:t>Pour</w:t>
      </w:r>
      <w:r w:rsidR="00B368CD">
        <w:rPr>
          <w:rFonts w:ascii="Verdana" w:hAnsi="Verdana"/>
          <w:sz w:val="24"/>
          <w:szCs w:val="24"/>
        </w:rPr>
        <w:t xml:space="preserve"> conclure,</w:t>
      </w:r>
      <w:r>
        <w:rPr>
          <w:rFonts w:ascii="Verdana" w:hAnsi="Verdana"/>
          <w:sz w:val="24"/>
          <w:szCs w:val="24"/>
        </w:rPr>
        <w:t xml:space="preserve"> </w:t>
      </w:r>
      <w:r w:rsidR="00A25A24" w:rsidRPr="00732574">
        <w:rPr>
          <w:rFonts w:ascii="Verdana" w:hAnsi="Verdana"/>
          <w:sz w:val="24"/>
          <w:szCs w:val="24"/>
        </w:rPr>
        <w:t>l</w:t>
      </w:r>
      <w:r w:rsidR="00A25A24">
        <w:rPr>
          <w:rFonts w:ascii="Verdana" w:hAnsi="Verdana"/>
          <w:sz w:val="24"/>
          <w:szCs w:val="24"/>
        </w:rPr>
        <w:t>a littérature mauritanienne francophone</w:t>
      </w:r>
      <w:r>
        <w:rPr>
          <w:rFonts w:ascii="Verdana" w:hAnsi="Verdana"/>
          <w:sz w:val="24"/>
          <w:szCs w:val="24"/>
        </w:rPr>
        <w:t xml:space="preserve"> est très riche</w:t>
      </w:r>
      <w:r w:rsidR="00B34A8B">
        <w:rPr>
          <w:rFonts w:ascii="Verdana" w:hAnsi="Verdana"/>
          <w:sz w:val="24"/>
          <w:szCs w:val="24"/>
        </w:rPr>
        <w:t>.</w:t>
      </w:r>
      <w:r>
        <w:rPr>
          <w:rFonts w:ascii="Verdana" w:hAnsi="Verdana"/>
          <w:sz w:val="24"/>
          <w:szCs w:val="24"/>
        </w:rPr>
        <w:t xml:space="preserve"> </w:t>
      </w:r>
      <w:r w:rsidR="00B34A8B">
        <w:rPr>
          <w:rFonts w:ascii="Verdana" w:hAnsi="Verdana"/>
          <w:sz w:val="24"/>
          <w:szCs w:val="24"/>
        </w:rPr>
        <w:t>C</w:t>
      </w:r>
      <w:r>
        <w:rPr>
          <w:rFonts w:ascii="Verdana" w:hAnsi="Verdana"/>
          <w:sz w:val="24"/>
          <w:szCs w:val="24"/>
        </w:rPr>
        <w:t>ette richesse est assurée</w:t>
      </w:r>
      <w:r w:rsidR="0089275E">
        <w:rPr>
          <w:rFonts w:ascii="Verdana" w:hAnsi="Verdana"/>
          <w:sz w:val="24"/>
          <w:szCs w:val="24"/>
        </w:rPr>
        <w:t xml:space="preserve"> antérieurement</w:t>
      </w:r>
      <w:r>
        <w:rPr>
          <w:rFonts w:ascii="Verdana" w:hAnsi="Verdana"/>
          <w:sz w:val="24"/>
          <w:szCs w:val="24"/>
        </w:rPr>
        <w:t xml:space="preserve"> par les écrivains du sud car</w:t>
      </w:r>
      <w:r w:rsidR="000D5557">
        <w:rPr>
          <w:rFonts w:ascii="Verdana" w:hAnsi="Verdana"/>
          <w:sz w:val="24"/>
          <w:szCs w:val="24"/>
        </w:rPr>
        <w:t xml:space="preserve"> </w:t>
      </w:r>
      <w:r>
        <w:rPr>
          <w:rFonts w:ascii="Verdana" w:hAnsi="Verdana"/>
          <w:sz w:val="24"/>
          <w:szCs w:val="24"/>
        </w:rPr>
        <w:t xml:space="preserve">la </w:t>
      </w:r>
      <w:r w:rsidR="000D5557">
        <w:rPr>
          <w:rFonts w:ascii="Verdana" w:hAnsi="Verdana"/>
          <w:sz w:val="24"/>
          <w:szCs w:val="24"/>
        </w:rPr>
        <w:t xml:space="preserve">colonisation de la </w:t>
      </w:r>
      <w:r>
        <w:rPr>
          <w:rFonts w:ascii="Verdana" w:hAnsi="Verdana"/>
          <w:sz w:val="24"/>
          <w:szCs w:val="24"/>
        </w:rPr>
        <w:t>Mauritanie est co</w:t>
      </w:r>
      <w:r w:rsidR="000D5557">
        <w:rPr>
          <w:rFonts w:ascii="Verdana" w:hAnsi="Verdana"/>
          <w:sz w:val="24"/>
          <w:szCs w:val="24"/>
        </w:rPr>
        <w:t>mmenc</w:t>
      </w:r>
      <w:r>
        <w:rPr>
          <w:rFonts w:ascii="Verdana" w:hAnsi="Verdana"/>
          <w:sz w:val="24"/>
          <w:szCs w:val="24"/>
        </w:rPr>
        <w:t>ée par là</w:t>
      </w:r>
      <w:r w:rsidR="00A25A24">
        <w:rPr>
          <w:rFonts w:ascii="Verdana" w:hAnsi="Verdana"/>
          <w:sz w:val="24"/>
          <w:szCs w:val="24"/>
        </w:rPr>
        <w:t>.</w:t>
      </w:r>
      <w:r w:rsidR="00C1181E">
        <w:rPr>
          <w:rFonts w:ascii="Verdana" w:hAnsi="Verdana"/>
          <w:sz w:val="24"/>
          <w:szCs w:val="24"/>
        </w:rPr>
        <w:t xml:space="preserve"> Puis</w:t>
      </w:r>
      <w:r w:rsidR="00A25A24">
        <w:rPr>
          <w:rFonts w:ascii="Verdana" w:hAnsi="Verdana"/>
          <w:sz w:val="24"/>
          <w:szCs w:val="24"/>
        </w:rPr>
        <w:t xml:space="preserve">, </w:t>
      </w:r>
      <w:r w:rsidR="0089275E">
        <w:rPr>
          <w:rFonts w:ascii="Verdana" w:hAnsi="Verdana"/>
          <w:sz w:val="24"/>
          <w:szCs w:val="24"/>
        </w:rPr>
        <w:t>elle</w:t>
      </w:r>
      <w:r>
        <w:rPr>
          <w:rFonts w:ascii="Verdana" w:hAnsi="Verdana"/>
          <w:sz w:val="24"/>
          <w:szCs w:val="24"/>
        </w:rPr>
        <w:t xml:space="preserve"> s’</w:t>
      </w:r>
      <w:r w:rsidR="00A25A24">
        <w:rPr>
          <w:rFonts w:ascii="Verdana" w:hAnsi="Verdana"/>
          <w:sz w:val="24"/>
          <w:szCs w:val="24"/>
        </w:rPr>
        <w:t>évolu</w:t>
      </w:r>
      <w:r>
        <w:rPr>
          <w:rFonts w:ascii="Verdana" w:hAnsi="Verdana"/>
          <w:sz w:val="24"/>
          <w:szCs w:val="24"/>
        </w:rPr>
        <w:t xml:space="preserve">e </w:t>
      </w:r>
      <w:r w:rsidR="00C1181E">
        <w:rPr>
          <w:rFonts w:ascii="Verdana" w:hAnsi="Verdana"/>
          <w:sz w:val="24"/>
          <w:szCs w:val="24"/>
        </w:rPr>
        <w:t xml:space="preserve">ultérieurement </w:t>
      </w:r>
      <w:r>
        <w:rPr>
          <w:rFonts w:ascii="Verdana" w:hAnsi="Verdana"/>
          <w:sz w:val="24"/>
          <w:szCs w:val="24"/>
        </w:rPr>
        <w:t>dans l’espace et le temps</w:t>
      </w:r>
      <w:r w:rsidR="0089275E">
        <w:rPr>
          <w:rFonts w:ascii="Verdana" w:hAnsi="Verdana"/>
          <w:sz w:val="24"/>
          <w:szCs w:val="24"/>
        </w:rPr>
        <w:t xml:space="preserve"> dans tous ses genres que ce soit poésie</w:t>
      </w:r>
      <w:r w:rsidR="00C1181E">
        <w:rPr>
          <w:rFonts w:ascii="Verdana" w:hAnsi="Verdana"/>
          <w:sz w:val="24"/>
          <w:szCs w:val="24"/>
        </w:rPr>
        <w:t>, théâtre</w:t>
      </w:r>
      <w:r w:rsidR="0089275E">
        <w:rPr>
          <w:rFonts w:ascii="Verdana" w:hAnsi="Verdana"/>
          <w:sz w:val="24"/>
          <w:szCs w:val="24"/>
        </w:rPr>
        <w:t xml:space="preserve"> ou roman. Ce dernier est bien exploité par l’écrivain </w:t>
      </w:r>
      <w:proofErr w:type="spellStart"/>
      <w:r w:rsidR="0089275E">
        <w:rPr>
          <w:rFonts w:ascii="Verdana" w:hAnsi="Verdana"/>
          <w:sz w:val="24"/>
          <w:szCs w:val="24"/>
        </w:rPr>
        <w:t>Beyrouk</w:t>
      </w:r>
      <w:proofErr w:type="spellEnd"/>
      <w:r w:rsidR="0089275E">
        <w:rPr>
          <w:rFonts w:ascii="Verdana" w:hAnsi="Verdana"/>
          <w:sz w:val="24"/>
          <w:szCs w:val="24"/>
        </w:rPr>
        <w:t xml:space="preserve"> </w:t>
      </w:r>
      <w:r w:rsidR="00853D6D">
        <w:rPr>
          <w:rFonts w:ascii="Verdana" w:hAnsi="Verdana"/>
          <w:sz w:val="24"/>
          <w:szCs w:val="24"/>
        </w:rPr>
        <w:t xml:space="preserve">et en particulier </w:t>
      </w:r>
      <w:r w:rsidR="0089275E">
        <w:rPr>
          <w:rFonts w:ascii="Verdana" w:hAnsi="Verdana"/>
          <w:sz w:val="24"/>
          <w:szCs w:val="24"/>
        </w:rPr>
        <w:t xml:space="preserve">dans </w:t>
      </w:r>
      <w:r w:rsidR="0089275E" w:rsidRPr="0089275E">
        <w:rPr>
          <w:rFonts w:ascii="Verdana" w:hAnsi="Verdana"/>
          <w:i/>
          <w:iCs/>
          <w:sz w:val="24"/>
          <w:szCs w:val="24"/>
        </w:rPr>
        <w:t>Tambour des larmes</w:t>
      </w:r>
      <w:r w:rsidR="0089275E">
        <w:rPr>
          <w:rFonts w:ascii="Verdana" w:hAnsi="Verdana"/>
          <w:i/>
          <w:iCs/>
          <w:sz w:val="24"/>
          <w:szCs w:val="24"/>
        </w:rPr>
        <w:t xml:space="preserve"> </w:t>
      </w:r>
      <w:r w:rsidR="00853D6D" w:rsidRPr="00853D6D">
        <w:rPr>
          <w:rFonts w:ascii="Verdana" w:hAnsi="Verdana"/>
          <w:sz w:val="24"/>
          <w:szCs w:val="24"/>
        </w:rPr>
        <w:t>objet de notre étude</w:t>
      </w:r>
      <w:r w:rsidR="00853D6D">
        <w:rPr>
          <w:rFonts w:ascii="Verdana" w:hAnsi="Verdana"/>
          <w:sz w:val="24"/>
          <w:szCs w:val="24"/>
        </w:rPr>
        <w:t>,</w:t>
      </w:r>
      <w:r w:rsidR="00853D6D">
        <w:rPr>
          <w:rFonts w:ascii="Verdana" w:hAnsi="Verdana"/>
          <w:i/>
          <w:iCs/>
          <w:sz w:val="24"/>
          <w:szCs w:val="24"/>
        </w:rPr>
        <w:t xml:space="preserve"> </w:t>
      </w:r>
      <w:r w:rsidR="0089275E" w:rsidRPr="0089275E">
        <w:rPr>
          <w:rFonts w:ascii="Verdana" w:hAnsi="Verdana"/>
          <w:sz w:val="24"/>
          <w:szCs w:val="24"/>
        </w:rPr>
        <w:t xml:space="preserve">qui </w:t>
      </w:r>
      <w:r w:rsidR="0089275E">
        <w:rPr>
          <w:rFonts w:ascii="Verdana" w:hAnsi="Verdana"/>
          <w:sz w:val="24"/>
          <w:szCs w:val="24"/>
        </w:rPr>
        <w:t>marque u</w:t>
      </w:r>
      <w:r w:rsidR="001A7BED">
        <w:rPr>
          <w:rFonts w:ascii="Verdana" w:hAnsi="Verdana"/>
          <w:sz w:val="24"/>
          <w:szCs w:val="24"/>
        </w:rPr>
        <w:t xml:space="preserve">ne grande diversité des thèmes </w:t>
      </w:r>
      <w:r w:rsidR="00882E6F">
        <w:rPr>
          <w:rFonts w:ascii="Verdana" w:hAnsi="Verdana"/>
          <w:sz w:val="24"/>
          <w:szCs w:val="24"/>
        </w:rPr>
        <w:t xml:space="preserve">et </w:t>
      </w:r>
      <w:r w:rsidR="001A7BED">
        <w:rPr>
          <w:rFonts w:ascii="Verdana" w:hAnsi="Verdana"/>
          <w:sz w:val="24"/>
          <w:szCs w:val="24"/>
        </w:rPr>
        <w:t xml:space="preserve">dont témoigne </w:t>
      </w:r>
      <w:r w:rsidR="0089275E">
        <w:rPr>
          <w:rFonts w:ascii="Verdana" w:hAnsi="Verdana"/>
          <w:sz w:val="24"/>
          <w:szCs w:val="24"/>
        </w:rPr>
        <w:t>le chapitre suivant.</w:t>
      </w:r>
    </w:p>
    <w:p w:rsidR="00F03B8C" w:rsidRPr="00F03B8C" w:rsidRDefault="00F03B8C" w:rsidP="00F03B8C">
      <w:pPr>
        <w:spacing w:before="100" w:beforeAutospacing="1" w:after="100" w:afterAutospacing="1" w:line="360" w:lineRule="auto"/>
        <w:ind w:firstLine="708"/>
        <w:jc w:val="both"/>
        <w:rPr>
          <w:rFonts w:ascii="Verdana" w:hAnsi="Verdana"/>
          <w:color w:val="FF0000"/>
          <w:sz w:val="24"/>
          <w:szCs w:val="24"/>
        </w:rPr>
      </w:pPr>
    </w:p>
    <w:p w:rsidR="00F03B8C" w:rsidRDefault="00F03B8C" w:rsidP="00F03B8C">
      <w:pPr>
        <w:rPr>
          <w:rFonts w:ascii="Brush Script MT" w:eastAsia="Calibri" w:hAnsi="Brush Script MT" w:cs="Arial"/>
          <w:sz w:val="72"/>
          <w:szCs w:val="72"/>
        </w:rPr>
      </w:pPr>
    </w:p>
    <w:p w:rsidR="009C2E1C" w:rsidRPr="00F03B8C" w:rsidRDefault="009C2E1C" w:rsidP="00F03B8C">
      <w:pPr>
        <w:rPr>
          <w:rFonts w:ascii="Brush Script MT" w:eastAsia="Calibri" w:hAnsi="Brush Script MT" w:cs="Arial"/>
          <w:sz w:val="72"/>
          <w:szCs w:val="72"/>
        </w:rPr>
        <w:sectPr w:rsidR="009C2E1C" w:rsidRPr="00F03B8C" w:rsidSect="0001008A">
          <w:headerReference w:type="default" r:id="rId12"/>
          <w:footerReference w:type="default" r:id="rId13"/>
          <w:headerReference w:type="first" r:id="rId14"/>
          <w:pgSz w:w="11906" w:h="16838"/>
          <w:pgMar w:top="1418" w:right="1418" w:bottom="1418" w:left="1985" w:header="709" w:footer="709" w:gutter="0"/>
          <w:pgNumType w:start="6"/>
          <w:cols w:space="708"/>
          <w:titlePg/>
          <w:docGrid w:linePitch="360"/>
        </w:sectPr>
      </w:pPr>
    </w:p>
    <w:p w:rsidR="00A842DA" w:rsidRDefault="00A842DA" w:rsidP="00A842DA">
      <w:pPr>
        <w:jc w:val="center"/>
        <w:rPr>
          <w:rFonts w:ascii="Brush Script MT" w:eastAsia="Calibri" w:hAnsi="Brush Script MT" w:cs="Arial"/>
          <w:b/>
          <w:bCs/>
          <w:sz w:val="72"/>
          <w:szCs w:val="72"/>
        </w:rPr>
      </w:pPr>
    </w:p>
    <w:p w:rsidR="00A842DA" w:rsidRDefault="00A842DA" w:rsidP="00A12E0A">
      <w:pPr>
        <w:jc w:val="both"/>
        <w:rPr>
          <w:rFonts w:ascii="Verdana" w:eastAsia="Calibri" w:hAnsi="Verdana" w:cs="Arial"/>
          <w:b/>
          <w:bCs/>
          <w:sz w:val="26"/>
          <w:szCs w:val="26"/>
        </w:rPr>
      </w:pPr>
    </w:p>
    <w:p w:rsidR="00BB5465" w:rsidRDefault="00BB5465" w:rsidP="00A12E0A">
      <w:pPr>
        <w:jc w:val="both"/>
        <w:rPr>
          <w:rFonts w:ascii="Verdana" w:eastAsia="Calibri" w:hAnsi="Verdana" w:cs="Arial"/>
          <w:b/>
          <w:bCs/>
          <w:sz w:val="26"/>
          <w:szCs w:val="26"/>
        </w:rPr>
      </w:pPr>
    </w:p>
    <w:p w:rsidR="00BB5465" w:rsidRDefault="00BB5465" w:rsidP="00A12E0A">
      <w:pPr>
        <w:jc w:val="both"/>
        <w:rPr>
          <w:rFonts w:ascii="Verdana" w:eastAsia="Calibri" w:hAnsi="Verdana" w:cs="Arial"/>
          <w:b/>
          <w:bCs/>
          <w:sz w:val="26"/>
          <w:szCs w:val="26"/>
        </w:rPr>
      </w:pPr>
    </w:p>
    <w:p w:rsidR="0089275E" w:rsidRDefault="0089275E" w:rsidP="00A12E0A">
      <w:pPr>
        <w:jc w:val="both"/>
        <w:rPr>
          <w:rFonts w:ascii="Verdana" w:eastAsia="Calibri" w:hAnsi="Verdana" w:cs="Arial"/>
          <w:b/>
          <w:bCs/>
          <w:sz w:val="26"/>
          <w:szCs w:val="26"/>
        </w:rPr>
      </w:pPr>
    </w:p>
    <w:p w:rsidR="0089275E" w:rsidRDefault="0089275E" w:rsidP="00A12E0A">
      <w:pPr>
        <w:jc w:val="both"/>
        <w:rPr>
          <w:rFonts w:ascii="Verdana" w:eastAsia="Calibri" w:hAnsi="Verdana" w:cs="Arial"/>
          <w:b/>
          <w:bCs/>
          <w:sz w:val="26"/>
          <w:szCs w:val="26"/>
        </w:rPr>
      </w:pPr>
    </w:p>
    <w:p w:rsidR="0089275E" w:rsidRDefault="0089275E" w:rsidP="00A12E0A">
      <w:pPr>
        <w:jc w:val="both"/>
        <w:rPr>
          <w:rFonts w:ascii="Verdana" w:eastAsia="Calibri" w:hAnsi="Verdana" w:cs="Arial"/>
          <w:b/>
          <w:bCs/>
          <w:sz w:val="26"/>
          <w:szCs w:val="26"/>
        </w:rPr>
      </w:pPr>
    </w:p>
    <w:p w:rsidR="0089275E" w:rsidRDefault="0089275E" w:rsidP="00A12E0A">
      <w:pPr>
        <w:jc w:val="both"/>
        <w:rPr>
          <w:rFonts w:ascii="Verdana" w:eastAsia="Calibri" w:hAnsi="Verdana" w:cs="Arial"/>
          <w:b/>
          <w:bCs/>
          <w:sz w:val="26"/>
          <w:szCs w:val="26"/>
        </w:rPr>
      </w:pPr>
    </w:p>
    <w:p w:rsidR="0089275E" w:rsidRDefault="0089275E" w:rsidP="00A12E0A">
      <w:pPr>
        <w:jc w:val="both"/>
        <w:rPr>
          <w:rFonts w:ascii="Verdana" w:eastAsia="Calibri" w:hAnsi="Verdana" w:cs="Arial"/>
          <w:b/>
          <w:bCs/>
          <w:sz w:val="26"/>
          <w:szCs w:val="26"/>
        </w:rPr>
      </w:pPr>
    </w:p>
    <w:p w:rsidR="0089275E" w:rsidRDefault="0089275E" w:rsidP="00A12E0A">
      <w:pPr>
        <w:jc w:val="both"/>
        <w:rPr>
          <w:rFonts w:ascii="Verdana" w:eastAsia="Calibri" w:hAnsi="Verdana" w:cs="Arial"/>
          <w:b/>
          <w:bCs/>
          <w:sz w:val="26"/>
          <w:szCs w:val="26"/>
        </w:rPr>
      </w:pPr>
    </w:p>
    <w:p w:rsidR="0089275E" w:rsidRDefault="0089275E" w:rsidP="00A12E0A">
      <w:pPr>
        <w:jc w:val="both"/>
        <w:rPr>
          <w:rFonts w:ascii="Verdana" w:eastAsia="Calibri" w:hAnsi="Verdana" w:cs="Arial"/>
          <w:b/>
          <w:bCs/>
          <w:sz w:val="26"/>
          <w:szCs w:val="26"/>
        </w:rPr>
      </w:pPr>
    </w:p>
    <w:p w:rsidR="0089275E" w:rsidRDefault="0089275E" w:rsidP="00A12E0A">
      <w:pPr>
        <w:jc w:val="both"/>
        <w:rPr>
          <w:rFonts w:ascii="Verdana" w:eastAsia="Calibri" w:hAnsi="Verdana" w:cs="Arial"/>
          <w:b/>
          <w:bCs/>
          <w:sz w:val="26"/>
          <w:szCs w:val="26"/>
        </w:rPr>
      </w:pPr>
    </w:p>
    <w:p w:rsidR="00A842DA" w:rsidRDefault="00A842DA" w:rsidP="00A12E0A">
      <w:pPr>
        <w:jc w:val="both"/>
        <w:rPr>
          <w:rFonts w:ascii="Verdana" w:eastAsia="Calibri" w:hAnsi="Verdana" w:cs="Arial"/>
          <w:b/>
          <w:bCs/>
          <w:sz w:val="26"/>
          <w:szCs w:val="26"/>
        </w:rPr>
      </w:pPr>
    </w:p>
    <w:p w:rsidR="00A842DA" w:rsidRDefault="00165C7F" w:rsidP="00A12E0A">
      <w:pPr>
        <w:jc w:val="both"/>
        <w:rPr>
          <w:rFonts w:ascii="Verdana" w:eastAsia="Calibri" w:hAnsi="Verdana" w:cs="Arial"/>
          <w:b/>
          <w:bCs/>
          <w:sz w:val="26"/>
          <w:szCs w:val="26"/>
        </w:rPr>
      </w:pPr>
      <w:r>
        <w:rPr>
          <w:rFonts w:ascii="Verdana" w:eastAsia="Calibri" w:hAnsi="Verdana" w:cs="Arial"/>
          <w:b/>
          <w:bCs/>
          <w:noProof/>
          <w:sz w:val="26"/>
          <w:szCs w:val="26"/>
        </w:rPr>
        <w:pict>
          <v:roundrect id="AutoShape 19" o:spid="_x0000_s1030" style="position:absolute;left:0;text-align:left;margin-left:-49.75pt;margin-top:9.9pt;width:506.25pt;height:284.2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">
            <v:shadow on="t" opacity=".5" offset="-6pt,-6pt"/>
            <v:textbox>
              <w:txbxContent>
                <w:p w:rsidR="00165C7F" w:rsidRDefault="00165C7F" w:rsidP="00F759C5">
                  <w:pPr>
                    <w:pStyle w:val="Titre1"/>
                    <w:numPr>
                      <w:ilvl w:val="0"/>
                      <w:numId w:val="0"/>
                    </w:numPr>
                    <w:ind w:left="360"/>
                  </w:pPr>
                </w:p>
                <w:p w:rsidR="00165C7F" w:rsidRPr="00717599" w:rsidRDefault="00165C7F" w:rsidP="00F759C5">
                  <w:pPr>
                    <w:pStyle w:val="Titre1"/>
                    <w:numPr>
                      <w:ilvl w:val="0"/>
                      <w:numId w:val="0"/>
                    </w:numPr>
                    <w:ind w:left="360"/>
                    <w:jc w:val="center"/>
                    <w:rPr>
                      <w:i/>
                      <w:iCs/>
                      <w:sz w:val="144"/>
                      <w:szCs w:val="144"/>
                    </w:rPr>
                  </w:pPr>
                  <w:bookmarkStart w:id="16" w:name="_Toc73746539"/>
                  <w:r w:rsidRPr="00717599">
                    <w:rPr>
                      <w:i/>
                      <w:iCs/>
                      <w:sz w:val="144"/>
                      <w:szCs w:val="144"/>
                    </w:rPr>
                    <w:t>Chapitre II</w:t>
                  </w:r>
                  <w:bookmarkEnd w:id="16"/>
                </w:p>
                <w:p w:rsidR="00165C7F" w:rsidRPr="00717599" w:rsidRDefault="00165C7F" w:rsidP="00717599">
                  <w:pPr>
                    <w:pStyle w:val="Titre1"/>
                    <w:numPr>
                      <w:ilvl w:val="0"/>
                      <w:numId w:val="0"/>
                    </w:numPr>
                    <w:ind w:left="360"/>
                    <w:jc w:val="center"/>
                    <w:rPr>
                      <w:i/>
                      <w:iCs/>
                      <w:sz w:val="56"/>
                      <w:szCs w:val="56"/>
                    </w:rPr>
                  </w:pPr>
                  <w:bookmarkStart w:id="17" w:name="_Toc73746540"/>
                  <w:r w:rsidRPr="00717599">
                    <w:rPr>
                      <w:i/>
                      <w:iCs/>
                      <w:sz w:val="56"/>
                      <w:szCs w:val="56"/>
                    </w:rPr>
                    <w:t>Thèmes et symboliques</w:t>
                  </w:r>
                  <w:bookmarkEnd w:id="17"/>
                </w:p>
                <w:p w:rsidR="00165C7F" w:rsidRDefault="00165C7F"/>
              </w:txbxContent>
            </v:textbox>
          </v:roundrect>
        </w:pict>
      </w:r>
    </w:p>
    <w:p w:rsidR="00A842DA" w:rsidRDefault="00A842DA" w:rsidP="00A12E0A">
      <w:pPr>
        <w:jc w:val="both"/>
        <w:rPr>
          <w:rFonts w:ascii="Verdana" w:eastAsia="Calibri" w:hAnsi="Verdana" w:cs="Arial"/>
          <w:b/>
          <w:bCs/>
          <w:sz w:val="26"/>
          <w:szCs w:val="26"/>
        </w:rPr>
      </w:pPr>
    </w:p>
    <w:p w:rsidR="00A842DA" w:rsidRDefault="00A842DA" w:rsidP="00A12E0A">
      <w:pPr>
        <w:jc w:val="both"/>
        <w:rPr>
          <w:rFonts w:ascii="Verdana" w:eastAsia="Calibri" w:hAnsi="Verdana" w:cs="Arial"/>
          <w:b/>
          <w:bCs/>
          <w:sz w:val="26"/>
          <w:szCs w:val="26"/>
        </w:rPr>
      </w:pPr>
    </w:p>
    <w:p w:rsidR="00A842DA" w:rsidRDefault="00A842DA" w:rsidP="00A12E0A">
      <w:pPr>
        <w:jc w:val="both"/>
        <w:rPr>
          <w:rFonts w:ascii="Verdana" w:eastAsia="Calibri" w:hAnsi="Verdana" w:cs="Arial"/>
          <w:b/>
          <w:bCs/>
          <w:sz w:val="26"/>
          <w:szCs w:val="26"/>
        </w:rPr>
      </w:pPr>
    </w:p>
    <w:p w:rsidR="00A842DA" w:rsidRDefault="00A842DA" w:rsidP="00A12E0A">
      <w:pPr>
        <w:jc w:val="both"/>
        <w:rPr>
          <w:rFonts w:ascii="Verdana" w:eastAsia="Calibri" w:hAnsi="Verdana" w:cs="Arial"/>
          <w:b/>
          <w:bCs/>
          <w:sz w:val="26"/>
          <w:szCs w:val="26"/>
        </w:rPr>
      </w:pPr>
    </w:p>
    <w:p w:rsidR="00A842DA" w:rsidRDefault="00A842DA" w:rsidP="00A12E0A">
      <w:pPr>
        <w:jc w:val="both"/>
        <w:rPr>
          <w:rFonts w:ascii="Verdana" w:eastAsia="Calibri" w:hAnsi="Verdana" w:cs="Arial"/>
          <w:b/>
          <w:bCs/>
          <w:sz w:val="26"/>
          <w:szCs w:val="26"/>
        </w:rPr>
      </w:pPr>
    </w:p>
    <w:p w:rsidR="00A842DA" w:rsidRDefault="00A842DA" w:rsidP="00A12E0A">
      <w:pPr>
        <w:jc w:val="both"/>
        <w:rPr>
          <w:rFonts w:ascii="Verdana" w:eastAsia="Calibri" w:hAnsi="Verdana" w:cs="Arial"/>
          <w:b/>
          <w:bCs/>
          <w:sz w:val="26"/>
          <w:szCs w:val="26"/>
        </w:rPr>
      </w:pPr>
    </w:p>
    <w:p w:rsidR="00A842DA" w:rsidRDefault="00A842DA" w:rsidP="00A12E0A">
      <w:pPr>
        <w:jc w:val="both"/>
        <w:rPr>
          <w:rFonts w:ascii="Verdana" w:eastAsia="Calibri" w:hAnsi="Verdana" w:cs="Arial"/>
          <w:b/>
          <w:bCs/>
          <w:sz w:val="26"/>
          <w:szCs w:val="26"/>
        </w:rPr>
      </w:pPr>
    </w:p>
    <w:p w:rsidR="00264513" w:rsidRDefault="00264513" w:rsidP="00A12E0A">
      <w:pPr>
        <w:jc w:val="both"/>
        <w:rPr>
          <w:rFonts w:ascii="Verdana" w:eastAsia="Calibri" w:hAnsi="Verdana" w:cs="Arial"/>
          <w:b/>
          <w:bCs/>
          <w:sz w:val="26"/>
          <w:szCs w:val="26"/>
        </w:rPr>
        <w:sectPr w:rsidR="00264513" w:rsidSect="009C2E1C">
          <w:headerReference w:type="default" r:id="rId15"/>
          <w:footerReference w:type="default" r:id="rId16"/>
          <w:headerReference w:type="first" r:id="rId17"/>
          <w:type w:val="continuous"/>
          <w:pgSz w:w="11906" w:h="16838"/>
          <w:pgMar w:top="1418" w:right="1418" w:bottom="1418" w:left="1985" w:header="709" w:footer="709" w:gutter="0"/>
          <w:pgNumType w:start="20"/>
          <w:cols w:space="708"/>
          <w:titlePg/>
          <w:docGrid w:linePitch="360"/>
        </w:sectPr>
      </w:pPr>
    </w:p>
    <w:p w:rsidR="00264513" w:rsidRDefault="00264513" w:rsidP="00A12E0A">
      <w:pPr>
        <w:jc w:val="both"/>
        <w:rPr>
          <w:rFonts w:ascii="Verdana" w:eastAsia="Calibri" w:hAnsi="Verdana" w:cs="Arial"/>
          <w:b/>
          <w:bCs/>
          <w:sz w:val="26"/>
          <w:szCs w:val="26"/>
        </w:rPr>
        <w:sectPr w:rsidR="00264513" w:rsidSect="00264513">
          <w:type w:val="continuous"/>
          <w:pgSz w:w="11906" w:h="16838"/>
          <w:pgMar w:top="1418" w:right="1418" w:bottom="1418" w:left="1985" w:header="709" w:footer="709" w:gutter="0"/>
          <w:pgNumType w:start="1"/>
          <w:cols w:space="708"/>
          <w:titlePg/>
          <w:docGrid w:linePitch="360"/>
        </w:sectPr>
      </w:pPr>
    </w:p>
    <w:p w:rsidR="00D944F9" w:rsidRDefault="00D944F9" w:rsidP="00D944F9">
      <w:pPr>
        <w:pStyle w:val="Titre1"/>
        <w:numPr>
          <w:ilvl w:val="0"/>
          <w:numId w:val="0"/>
        </w:numPr>
        <w:spacing w:after="0" w:line="360" w:lineRule="auto"/>
        <w:jc w:val="both"/>
        <w:rPr>
          <w:b w:val="0"/>
          <w:bCs w:val="0"/>
          <w:sz w:val="24"/>
          <w:szCs w:val="24"/>
        </w:rPr>
      </w:pPr>
      <w:bookmarkStart w:id="18" w:name="_Toc73746541"/>
    </w:p>
    <w:p w:rsidR="00D944F9" w:rsidRDefault="00F2497A" w:rsidP="00C1181E">
      <w:pPr>
        <w:pStyle w:val="Titre1"/>
        <w:numPr>
          <w:ilvl w:val="0"/>
          <w:numId w:val="0"/>
        </w:numPr>
        <w:spacing w:after="0" w:line="360" w:lineRule="auto"/>
        <w:ind w:firstLine="360"/>
        <w:jc w:val="both"/>
        <w:rPr>
          <w:b w:val="0"/>
          <w:bCs w:val="0"/>
          <w:sz w:val="24"/>
          <w:szCs w:val="24"/>
        </w:rPr>
      </w:pPr>
      <w:r w:rsidRPr="00F2497A">
        <w:rPr>
          <w:b w:val="0"/>
          <w:bCs w:val="0"/>
          <w:sz w:val="24"/>
          <w:szCs w:val="24"/>
        </w:rPr>
        <w:t>Dans ce deuxième chapitre</w:t>
      </w:r>
      <w:r w:rsidR="005C6295">
        <w:rPr>
          <w:b w:val="0"/>
          <w:bCs w:val="0"/>
          <w:sz w:val="24"/>
          <w:szCs w:val="24"/>
        </w:rPr>
        <w:t xml:space="preserve"> et qui représente la partie analytique de notre </w:t>
      </w:r>
      <w:r w:rsidR="00D30E45">
        <w:rPr>
          <w:b w:val="0"/>
          <w:bCs w:val="0"/>
          <w:sz w:val="24"/>
          <w:szCs w:val="24"/>
        </w:rPr>
        <w:t>travail, nous allons le consacrer</w:t>
      </w:r>
      <w:r w:rsidR="005C6295">
        <w:rPr>
          <w:b w:val="0"/>
          <w:bCs w:val="0"/>
          <w:sz w:val="24"/>
          <w:szCs w:val="24"/>
        </w:rPr>
        <w:t xml:space="preserve"> à l’étude des </w:t>
      </w:r>
      <w:r w:rsidR="00163BDB">
        <w:rPr>
          <w:b w:val="0"/>
          <w:bCs w:val="0"/>
          <w:sz w:val="24"/>
          <w:szCs w:val="24"/>
        </w:rPr>
        <w:t>thèmes repérés du roman Tambour des larmes</w:t>
      </w:r>
      <w:r w:rsidR="00A34945">
        <w:rPr>
          <w:b w:val="0"/>
          <w:bCs w:val="0"/>
          <w:sz w:val="24"/>
          <w:szCs w:val="24"/>
        </w:rPr>
        <w:t>.</w:t>
      </w:r>
      <w:r w:rsidR="00C1181E">
        <w:rPr>
          <w:b w:val="0"/>
          <w:bCs w:val="0"/>
          <w:sz w:val="24"/>
          <w:szCs w:val="24"/>
        </w:rPr>
        <w:t xml:space="preserve"> </w:t>
      </w:r>
      <w:r w:rsidR="00CD6FED">
        <w:rPr>
          <w:b w:val="0"/>
          <w:bCs w:val="0"/>
          <w:sz w:val="24"/>
          <w:szCs w:val="24"/>
        </w:rPr>
        <w:t>En parallèle, n</w:t>
      </w:r>
      <w:r w:rsidR="00326AF4">
        <w:rPr>
          <w:b w:val="0"/>
          <w:bCs w:val="0"/>
          <w:sz w:val="24"/>
          <w:szCs w:val="24"/>
        </w:rPr>
        <w:t xml:space="preserve">ous essayerons </w:t>
      </w:r>
      <w:r w:rsidR="00CD6FED">
        <w:rPr>
          <w:b w:val="0"/>
          <w:bCs w:val="0"/>
          <w:sz w:val="24"/>
          <w:szCs w:val="24"/>
        </w:rPr>
        <w:t>d’accompagner c</w:t>
      </w:r>
      <w:r w:rsidR="00B158AF">
        <w:rPr>
          <w:b w:val="0"/>
          <w:bCs w:val="0"/>
          <w:sz w:val="24"/>
          <w:szCs w:val="24"/>
        </w:rPr>
        <w:t xml:space="preserve">haque thème </w:t>
      </w:r>
      <w:r w:rsidR="00A34945">
        <w:rPr>
          <w:b w:val="0"/>
          <w:bCs w:val="0"/>
          <w:sz w:val="24"/>
          <w:szCs w:val="24"/>
        </w:rPr>
        <w:t xml:space="preserve">d’une interprétation de </w:t>
      </w:r>
      <w:r w:rsidR="00326AF4">
        <w:rPr>
          <w:b w:val="0"/>
          <w:bCs w:val="0"/>
          <w:sz w:val="24"/>
          <w:szCs w:val="24"/>
        </w:rPr>
        <w:t xml:space="preserve">sa </w:t>
      </w:r>
      <w:r w:rsidR="00B158AF">
        <w:rPr>
          <w:b w:val="0"/>
          <w:bCs w:val="0"/>
          <w:sz w:val="24"/>
          <w:szCs w:val="24"/>
        </w:rPr>
        <w:t>fonction symbolique</w:t>
      </w:r>
      <w:r w:rsidR="00D944F9">
        <w:rPr>
          <w:b w:val="0"/>
          <w:bCs w:val="0"/>
          <w:sz w:val="24"/>
          <w:szCs w:val="24"/>
        </w:rPr>
        <w:t>.</w:t>
      </w:r>
    </w:p>
    <w:p w:rsidR="007873F2" w:rsidRPr="00F2497A" w:rsidRDefault="007873F2" w:rsidP="00D944F9">
      <w:pPr>
        <w:pStyle w:val="Titre1"/>
        <w:numPr>
          <w:ilvl w:val="0"/>
          <w:numId w:val="0"/>
        </w:numPr>
        <w:spacing w:after="0" w:line="360" w:lineRule="auto"/>
        <w:jc w:val="both"/>
        <w:rPr>
          <w:b w:val="0"/>
          <w:bCs w:val="0"/>
          <w:sz w:val="24"/>
          <w:szCs w:val="24"/>
        </w:rPr>
      </w:pPr>
    </w:p>
    <w:p w:rsidR="00A12E0A" w:rsidRPr="00A12E0A" w:rsidRDefault="00A12E0A" w:rsidP="00F61735">
      <w:pPr>
        <w:pStyle w:val="Titre1"/>
      </w:pPr>
      <w:r w:rsidRPr="00A12E0A">
        <w:t>Thèmes et symboliques</w:t>
      </w:r>
      <w:bookmarkEnd w:id="18"/>
    </w:p>
    <w:p w:rsidR="00A12E0A" w:rsidRPr="00A12E0A" w:rsidRDefault="00A12E0A" w:rsidP="00C745A8">
      <w:pPr>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ab/>
        <w:t xml:space="preserve">Chaque structure du roman est basée sur l’enchaînement des idées ou sous-thèmes abordés par l’auteur en faveur au thème majeur de cette œuvre. </w:t>
      </w:r>
    </w:p>
    <w:p w:rsidR="00A12E0A" w:rsidRPr="00A12E0A" w:rsidRDefault="00A12E0A" w:rsidP="007D42FF">
      <w:pPr>
        <w:spacing w:before="100" w:beforeAutospacing="1" w:after="100" w:afterAutospacing="1" w:line="360" w:lineRule="auto"/>
        <w:ind w:firstLine="708"/>
        <w:jc w:val="both"/>
        <w:rPr>
          <w:rFonts w:ascii="Verdana" w:eastAsia="Calibri" w:hAnsi="Verdana" w:cs="Arial"/>
          <w:sz w:val="24"/>
          <w:szCs w:val="24"/>
        </w:rPr>
      </w:pPr>
      <w:proofErr w:type="spellStart"/>
      <w:r w:rsidRPr="00A12E0A">
        <w:rPr>
          <w:rFonts w:ascii="Verdana" w:eastAsia="Calibri" w:hAnsi="Verdana" w:cs="Arial"/>
          <w:sz w:val="24"/>
          <w:szCs w:val="24"/>
        </w:rPr>
        <w:t>Beyrouk</w:t>
      </w:r>
      <w:proofErr w:type="spellEnd"/>
      <w:r w:rsidRPr="00A12E0A">
        <w:rPr>
          <w:rFonts w:ascii="Verdana" w:eastAsia="Calibri" w:hAnsi="Verdana" w:cs="Arial"/>
          <w:sz w:val="24"/>
          <w:szCs w:val="24"/>
        </w:rPr>
        <w:t>, comme on a déjà mentionné, traite souvent les thèmes qui représentent toujours la société mauritanienne.</w:t>
      </w:r>
      <w:r w:rsidR="00C1181E">
        <w:rPr>
          <w:rFonts w:ascii="Verdana" w:eastAsia="Calibri" w:hAnsi="Verdana" w:cs="Arial"/>
          <w:sz w:val="24"/>
          <w:szCs w:val="24"/>
        </w:rPr>
        <w:t xml:space="preserve"> </w:t>
      </w:r>
      <w:r w:rsidR="007D42FF">
        <w:rPr>
          <w:rFonts w:ascii="Verdana" w:eastAsia="Calibri" w:hAnsi="Verdana" w:cs="Arial"/>
          <w:sz w:val="24"/>
          <w:szCs w:val="24"/>
        </w:rPr>
        <w:t>A cet effet,</w:t>
      </w:r>
      <w:r w:rsidR="00C1181E">
        <w:rPr>
          <w:rFonts w:ascii="Verdana" w:eastAsia="Calibri" w:hAnsi="Verdana" w:cs="Arial"/>
          <w:sz w:val="24"/>
          <w:szCs w:val="24"/>
        </w:rPr>
        <w:t xml:space="preserve"> </w:t>
      </w:r>
      <w:r w:rsidR="007D42FF">
        <w:rPr>
          <w:rFonts w:ascii="Verdana" w:eastAsia="Calibri" w:hAnsi="Verdana" w:cs="Arial"/>
          <w:sz w:val="24"/>
          <w:szCs w:val="24"/>
        </w:rPr>
        <w:t>n</w:t>
      </w:r>
      <w:r w:rsidR="004A0E84" w:rsidRPr="0040782E">
        <w:rPr>
          <w:rFonts w:ascii="Verdana" w:eastAsia="Calibri" w:hAnsi="Verdana" w:cs="Arial"/>
          <w:sz w:val="24"/>
          <w:szCs w:val="24"/>
        </w:rPr>
        <w:t>ous</w:t>
      </w:r>
      <w:r w:rsidR="0040782E" w:rsidRPr="0040782E">
        <w:rPr>
          <w:rFonts w:ascii="Verdana" w:eastAsia="Calibri" w:hAnsi="Verdana" w:cs="Arial"/>
          <w:sz w:val="24"/>
          <w:szCs w:val="24"/>
        </w:rPr>
        <w:t xml:space="preserve"> allouons</w:t>
      </w:r>
      <w:r w:rsidRPr="00A12E0A">
        <w:rPr>
          <w:rFonts w:ascii="Verdana" w:eastAsia="Calibri" w:hAnsi="Verdana" w:cs="Arial"/>
          <w:sz w:val="24"/>
          <w:szCs w:val="24"/>
        </w:rPr>
        <w:t xml:space="preserve"> ce</w:t>
      </w:r>
      <w:r w:rsidR="0040782E">
        <w:rPr>
          <w:rFonts w:ascii="Verdana" w:eastAsia="Calibri" w:hAnsi="Verdana" w:cs="Arial"/>
          <w:sz w:val="24"/>
          <w:szCs w:val="24"/>
        </w:rPr>
        <w:t xml:space="preserve"> deuxième</w:t>
      </w:r>
      <w:r w:rsidR="00C1181E">
        <w:rPr>
          <w:rFonts w:ascii="Verdana" w:eastAsia="Calibri" w:hAnsi="Verdana" w:cs="Arial"/>
          <w:sz w:val="24"/>
          <w:szCs w:val="24"/>
        </w:rPr>
        <w:t xml:space="preserve"> </w:t>
      </w:r>
      <w:r w:rsidR="0040782E">
        <w:rPr>
          <w:rFonts w:ascii="Verdana" w:eastAsia="Calibri" w:hAnsi="Verdana" w:cs="Arial"/>
          <w:sz w:val="24"/>
          <w:szCs w:val="24"/>
        </w:rPr>
        <w:t>chapitre à l’</w:t>
      </w:r>
      <w:r w:rsidRPr="00A12E0A">
        <w:rPr>
          <w:rFonts w:ascii="Verdana" w:eastAsia="Calibri" w:hAnsi="Verdana" w:cs="Arial"/>
          <w:sz w:val="24"/>
          <w:szCs w:val="24"/>
        </w:rPr>
        <w:t>étud</w:t>
      </w:r>
      <w:r w:rsidR="0040782E">
        <w:rPr>
          <w:rFonts w:ascii="Verdana" w:eastAsia="Calibri" w:hAnsi="Verdana" w:cs="Arial"/>
          <w:sz w:val="24"/>
          <w:szCs w:val="24"/>
        </w:rPr>
        <w:t>e</w:t>
      </w:r>
      <w:r w:rsidR="00C1181E">
        <w:rPr>
          <w:rFonts w:ascii="Verdana" w:eastAsia="Calibri" w:hAnsi="Verdana" w:cs="Arial"/>
          <w:sz w:val="24"/>
          <w:szCs w:val="24"/>
        </w:rPr>
        <w:t xml:space="preserve"> </w:t>
      </w:r>
      <w:r w:rsidR="0040782E">
        <w:rPr>
          <w:rFonts w:ascii="Verdana" w:eastAsia="Calibri" w:hAnsi="Verdana" w:cs="Arial"/>
          <w:sz w:val="24"/>
          <w:szCs w:val="24"/>
        </w:rPr>
        <w:t>d</w:t>
      </w:r>
      <w:r w:rsidRPr="00A12E0A">
        <w:rPr>
          <w:rFonts w:ascii="Verdana" w:eastAsia="Calibri" w:hAnsi="Verdana" w:cs="Arial"/>
          <w:sz w:val="24"/>
          <w:szCs w:val="24"/>
        </w:rPr>
        <w:t>es thèmes les plus abordés dans notre corpus</w:t>
      </w:r>
      <w:r w:rsidRPr="00A12E0A">
        <w:rPr>
          <w:rFonts w:ascii="Verdana" w:eastAsia="Calibri" w:hAnsi="Verdana" w:cs="Arial"/>
          <w:i/>
          <w:iCs/>
          <w:sz w:val="24"/>
          <w:szCs w:val="24"/>
        </w:rPr>
        <w:t>.</w:t>
      </w:r>
      <w:r w:rsidR="00C1181E">
        <w:rPr>
          <w:rFonts w:ascii="Verdana" w:eastAsia="Calibri" w:hAnsi="Verdana" w:cs="Arial"/>
          <w:i/>
          <w:iCs/>
          <w:sz w:val="24"/>
          <w:szCs w:val="24"/>
        </w:rPr>
        <w:t xml:space="preserve"> </w:t>
      </w:r>
      <w:r w:rsidRPr="00A12E0A">
        <w:rPr>
          <w:rFonts w:ascii="Verdana" w:eastAsia="Calibri" w:hAnsi="Verdana" w:cs="Arial"/>
          <w:sz w:val="24"/>
          <w:szCs w:val="24"/>
        </w:rPr>
        <w:t>Ainsi, l</w:t>
      </w:r>
      <w:r w:rsidRPr="00A12E0A">
        <w:rPr>
          <w:rFonts w:ascii="Verdana" w:eastAsia="Calibri" w:hAnsi="Verdana" w:cs="Arial"/>
          <w:sz w:val="24"/>
        </w:rPr>
        <w:t>a lecture de ce dernier nous a permis de repérer les thèmes suivants :</w:t>
      </w:r>
    </w:p>
    <w:p w:rsidR="00A12E0A" w:rsidRPr="00A12E0A" w:rsidRDefault="00A12E0A" w:rsidP="006579D4">
      <w:pPr>
        <w:pStyle w:val="Titre3"/>
        <w:rPr>
          <w:rFonts w:eastAsia="Calibri"/>
        </w:rPr>
      </w:pPr>
      <w:bookmarkStart w:id="19" w:name="_Toc73746542"/>
      <w:r w:rsidRPr="006579D4">
        <w:rPr>
          <w:szCs w:val="24"/>
        </w:rPr>
        <w:t>La</w:t>
      </w:r>
      <w:r w:rsidR="00C1181E">
        <w:rPr>
          <w:szCs w:val="24"/>
        </w:rPr>
        <w:t xml:space="preserve"> </w:t>
      </w:r>
      <w:r w:rsidRPr="006579D4">
        <w:rPr>
          <w:szCs w:val="24"/>
        </w:rPr>
        <w:t>condition</w:t>
      </w:r>
      <w:r w:rsidR="00C1181E">
        <w:rPr>
          <w:szCs w:val="24"/>
        </w:rPr>
        <w:t xml:space="preserve"> </w:t>
      </w:r>
      <w:r w:rsidRPr="007C46A7">
        <w:rPr>
          <w:szCs w:val="24"/>
        </w:rPr>
        <w:t>féminine</w:t>
      </w:r>
      <w:bookmarkEnd w:id="19"/>
    </w:p>
    <w:p w:rsidR="00A12E0A" w:rsidRPr="00A12E0A" w:rsidRDefault="00A12E0A" w:rsidP="00A12E0A">
      <w:pPr>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ab/>
        <w:t xml:space="preserve">De </w:t>
      </w:r>
      <w:r w:rsidRPr="00A12E0A">
        <w:rPr>
          <w:rFonts w:ascii="Verdana" w:eastAsia="Calibri" w:hAnsi="Verdana" w:cs="Arial"/>
          <w:i/>
          <w:iCs/>
          <w:sz w:val="24"/>
          <w:szCs w:val="24"/>
        </w:rPr>
        <w:t>Madame Bovary</w:t>
      </w:r>
      <w:r w:rsidRPr="00A12E0A">
        <w:rPr>
          <w:rFonts w:ascii="Verdana" w:eastAsia="Calibri" w:hAnsi="Verdana" w:cs="Arial"/>
          <w:i/>
          <w:iCs/>
          <w:sz w:val="24"/>
          <w:vertAlign w:val="superscript"/>
        </w:rPr>
        <w:footnoteReference w:id="52"/>
      </w:r>
      <w:r w:rsidRPr="00A12E0A">
        <w:rPr>
          <w:rFonts w:ascii="Verdana" w:eastAsia="Calibri" w:hAnsi="Verdana" w:cs="Arial"/>
          <w:sz w:val="24"/>
          <w:szCs w:val="24"/>
        </w:rPr>
        <w:t xml:space="preserve">de Gustave Flaubert à </w:t>
      </w:r>
      <w:r w:rsidRPr="00A12E0A">
        <w:rPr>
          <w:rFonts w:ascii="Verdana" w:eastAsia="Calibri" w:hAnsi="Verdana" w:cs="Arial"/>
          <w:i/>
          <w:iCs/>
          <w:sz w:val="24"/>
          <w:szCs w:val="24"/>
        </w:rPr>
        <w:t>Eve</w:t>
      </w:r>
      <w:r w:rsidRPr="00A12E0A">
        <w:rPr>
          <w:rFonts w:ascii="Verdana" w:eastAsia="Calibri" w:hAnsi="Verdana" w:cs="Arial"/>
          <w:i/>
          <w:iCs/>
          <w:sz w:val="24"/>
          <w:vertAlign w:val="superscript"/>
        </w:rPr>
        <w:footnoteReference w:id="53"/>
      </w:r>
      <w:r w:rsidRPr="00A12E0A">
        <w:rPr>
          <w:rFonts w:ascii="Verdana" w:eastAsia="Calibri" w:hAnsi="Verdana" w:cs="Arial"/>
          <w:i/>
          <w:iCs/>
          <w:sz w:val="24"/>
          <w:szCs w:val="24"/>
        </w:rPr>
        <w:t xml:space="preserve"> de </w:t>
      </w:r>
      <w:r w:rsidRPr="00A12E0A">
        <w:rPr>
          <w:rFonts w:ascii="Verdana" w:eastAsia="Calibri" w:hAnsi="Verdana" w:cs="Arial"/>
          <w:sz w:val="24"/>
          <w:szCs w:val="24"/>
        </w:rPr>
        <w:t xml:space="preserve">Marek </w:t>
      </w:r>
      <w:proofErr w:type="spellStart"/>
      <w:r w:rsidRPr="00A12E0A">
        <w:rPr>
          <w:rFonts w:ascii="Verdana" w:eastAsia="Calibri" w:hAnsi="Verdana" w:cs="Arial"/>
          <w:sz w:val="24"/>
          <w:szCs w:val="24"/>
        </w:rPr>
        <w:t>Halter</w:t>
      </w:r>
      <w:proofErr w:type="spellEnd"/>
      <w:r w:rsidRPr="00A12E0A">
        <w:rPr>
          <w:rFonts w:ascii="Verdana" w:eastAsia="Calibri" w:hAnsi="Verdana" w:cs="Arial"/>
          <w:sz w:val="24"/>
          <w:szCs w:val="24"/>
        </w:rPr>
        <w:t xml:space="preserve">, à </w:t>
      </w:r>
      <w:r w:rsidRPr="00A12E0A">
        <w:rPr>
          <w:rFonts w:ascii="Verdana" w:eastAsia="Calibri" w:hAnsi="Verdana" w:cs="Arial"/>
          <w:i/>
          <w:iCs/>
          <w:sz w:val="24"/>
          <w:szCs w:val="24"/>
        </w:rPr>
        <w:t>Fille</w:t>
      </w:r>
      <w:r w:rsidRPr="00A12E0A">
        <w:rPr>
          <w:rFonts w:ascii="Verdana" w:eastAsia="Calibri" w:hAnsi="Verdana" w:cs="Arial"/>
          <w:i/>
          <w:iCs/>
          <w:sz w:val="24"/>
          <w:vertAlign w:val="superscript"/>
        </w:rPr>
        <w:footnoteReference w:id="54"/>
      </w:r>
      <w:r w:rsidRPr="00A12E0A">
        <w:rPr>
          <w:rFonts w:ascii="Verdana" w:eastAsia="Calibri" w:hAnsi="Verdana" w:cs="Arial"/>
          <w:i/>
          <w:iCs/>
          <w:sz w:val="24"/>
          <w:szCs w:val="24"/>
        </w:rPr>
        <w:t xml:space="preserve"> de </w:t>
      </w:r>
      <w:r w:rsidRPr="00A12E0A">
        <w:rPr>
          <w:rFonts w:ascii="Verdana" w:eastAsia="Calibri" w:hAnsi="Verdana" w:cs="Arial"/>
          <w:sz w:val="24"/>
          <w:szCs w:val="24"/>
        </w:rPr>
        <w:t>Camille Laurens, la femme</w:t>
      </w:r>
      <w:r w:rsidR="00C1181E">
        <w:rPr>
          <w:rFonts w:ascii="Verdana" w:eastAsia="Calibri" w:hAnsi="Verdana" w:cs="Arial"/>
          <w:sz w:val="24"/>
          <w:szCs w:val="24"/>
        </w:rPr>
        <w:t xml:space="preserve"> </w:t>
      </w:r>
      <w:r w:rsidRPr="00A12E0A">
        <w:rPr>
          <w:rFonts w:ascii="Verdana" w:eastAsia="Calibri" w:hAnsi="Verdana" w:cs="Arial"/>
          <w:sz w:val="24"/>
          <w:szCs w:val="24"/>
        </w:rPr>
        <w:t>est</w:t>
      </w:r>
      <w:r w:rsidR="00C1181E">
        <w:rPr>
          <w:rFonts w:ascii="Verdana" w:eastAsia="Calibri" w:hAnsi="Verdana" w:cs="Arial"/>
          <w:sz w:val="24"/>
          <w:szCs w:val="24"/>
        </w:rPr>
        <w:t xml:space="preserve"> </w:t>
      </w:r>
      <w:r w:rsidRPr="00A12E0A">
        <w:rPr>
          <w:rFonts w:ascii="Verdana" w:eastAsia="Calibri" w:hAnsi="Verdana" w:cs="Arial"/>
          <w:sz w:val="24"/>
          <w:szCs w:val="24"/>
        </w:rPr>
        <w:t>depuis toujours un axe</w:t>
      </w:r>
      <w:r w:rsidR="00C1181E">
        <w:rPr>
          <w:rFonts w:ascii="Verdana" w:eastAsia="Calibri" w:hAnsi="Verdana" w:cs="Arial"/>
          <w:sz w:val="24"/>
          <w:szCs w:val="24"/>
        </w:rPr>
        <w:t xml:space="preserve"> </w:t>
      </w:r>
      <w:r w:rsidRPr="00A12E0A">
        <w:rPr>
          <w:rFonts w:ascii="Verdana" w:eastAsia="Calibri" w:hAnsi="Verdana" w:cs="Arial"/>
          <w:sz w:val="24"/>
          <w:szCs w:val="24"/>
        </w:rPr>
        <w:t>principal</w:t>
      </w:r>
      <w:r w:rsidR="00C1181E">
        <w:rPr>
          <w:rFonts w:ascii="Verdana" w:eastAsia="Calibri" w:hAnsi="Verdana" w:cs="Arial"/>
          <w:sz w:val="24"/>
          <w:szCs w:val="24"/>
        </w:rPr>
        <w:t xml:space="preserve"> </w:t>
      </w:r>
      <w:r w:rsidRPr="00A12E0A">
        <w:rPr>
          <w:rFonts w:ascii="Verdana" w:eastAsia="Calibri" w:hAnsi="Verdana" w:cs="Arial"/>
          <w:sz w:val="24"/>
          <w:szCs w:val="24"/>
        </w:rPr>
        <w:t>dans</w:t>
      </w:r>
      <w:r w:rsidR="00C1181E">
        <w:rPr>
          <w:rFonts w:ascii="Verdana" w:eastAsia="Calibri" w:hAnsi="Verdana" w:cs="Arial"/>
          <w:sz w:val="24"/>
          <w:szCs w:val="24"/>
        </w:rPr>
        <w:t xml:space="preserve"> </w:t>
      </w:r>
      <w:r w:rsidRPr="00A12E0A">
        <w:rPr>
          <w:rFonts w:ascii="Verdana" w:eastAsia="Calibri" w:hAnsi="Verdana" w:cs="Arial"/>
          <w:sz w:val="24"/>
          <w:szCs w:val="24"/>
        </w:rPr>
        <w:t xml:space="preserve">différentes œuvres littéraires. C’est presque impossible de trouver un roman sans personnage féminin quelle que soit sa fonction. </w:t>
      </w:r>
    </w:p>
    <w:p w:rsidR="00A12E0A" w:rsidRPr="00A12E0A" w:rsidRDefault="00A12E0A" w:rsidP="00A12E0A">
      <w:pPr>
        <w:spacing w:before="100" w:beforeAutospacing="1" w:after="100" w:afterAutospacing="1" w:line="360" w:lineRule="auto"/>
        <w:ind w:firstLine="708"/>
        <w:jc w:val="both"/>
        <w:rPr>
          <w:rFonts w:ascii="Verdana" w:eastAsia="Calibri" w:hAnsi="Verdana" w:cs="Arial"/>
          <w:sz w:val="24"/>
          <w:szCs w:val="24"/>
        </w:rPr>
      </w:pPr>
      <w:r w:rsidRPr="00A12E0A">
        <w:rPr>
          <w:rFonts w:ascii="Verdana" w:eastAsia="Calibri" w:hAnsi="Verdana" w:cs="Arial"/>
          <w:sz w:val="24"/>
          <w:szCs w:val="24"/>
        </w:rPr>
        <w:t xml:space="preserve">Dans notre corpus on marque la présence de la femme sous différents statuts et </w:t>
      </w:r>
      <w:r w:rsidR="00882E6F" w:rsidRPr="00A12E0A">
        <w:rPr>
          <w:rFonts w:ascii="Verdana" w:eastAsia="Calibri" w:hAnsi="Verdana" w:cs="Arial"/>
          <w:sz w:val="24"/>
          <w:szCs w:val="24"/>
        </w:rPr>
        <w:t>fonctions (</w:t>
      </w:r>
      <w:r w:rsidRPr="00A12E0A">
        <w:rPr>
          <w:rFonts w:ascii="Verdana" w:eastAsia="Calibri" w:hAnsi="Verdana" w:cs="Arial"/>
          <w:sz w:val="24"/>
          <w:szCs w:val="24"/>
        </w:rPr>
        <w:t>mère, fille, soigneuse, servante, esclave …)</w:t>
      </w:r>
    </w:p>
    <w:p w:rsidR="00A12E0A" w:rsidRPr="00A12E0A" w:rsidRDefault="00A12E0A" w:rsidP="00A12E0A">
      <w:pPr>
        <w:spacing w:before="100" w:beforeAutospacing="1" w:after="100" w:afterAutospacing="1" w:line="360" w:lineRule="auto"/>
        <w:ind w:firstLine="708"/>
        <w:jc w:val="both"/>
        <w:rPr>
          <w:rFonts w:ascii="Verdana" w:eastAsia="Calibri" w:hAnsi="Verdana" w:cs="Arial"/>
          <w:sz w:val="24"/>
          <w:szCs w:val="24"/>
        </w:rPr>
      </w:pPr>
      <w:r w:rsidRPr="00A12E0A">
        <w:rPr>
          <w:rFonts w:ascii="Verdana" w:eastAsia="Calibri" w:hAnsi="Verdana" w:cs="Arial"/>
          <w:sz w:val="24"/>
          <w:szCs w:val="24"/>
        </w:rPr>
        <w:lastRenderedPageBreak/>
        <w:t xml:space="preserve">Primo, nous avons le personnage principal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autour de laquelle se tourne l’intrigue de ce roman. C’</w:t>
      </w:r>
      <w:proofErr w:type="spellStart"/>
      <w:r w:rsidRPr="00A12E0A">
        <w:rPr>
          <w:rFonts w:ascii="Verdana" w:eastAsia="Calibri" w:hAnsi="Verdana" w:cs="Arial"/>
          <w:sz w:val="24"/>
          <w:szCs w:val="24"/>
        </w:rPr>
        <w:t>estune</w:t>
      </w:r>
      <w:proofErr w:type="spellEnd"/>
      <w:r w:rsidRPr="00A12E0A">
        <w:rPr>
          <w:rFonts w:ascii="Verdana" w:eastAsia="Calibri" w:hAnsi="Verdana" w:cs="Arial"/>
          <w:sz w:val="24"/>
          <w:szCs w:val="24"/>
        </w:rPr>
        <w:t xml:space="preserve"> fille bédouine de la tribu d’</w:t>
      </w:r>
      <w:proofErr w:type="spellStart"/>
      <w:r w:rsidRPr="00A12E0A">
        <w:rPr>
          <w:rFonts w:ascii="Verdana" w:eastAsia="Calibri" w:hAnsi="Verdana" w:cs="Arial"/>
          <w:sz w:val="24"/>
          <w:szCs w:val="24"/>
        </w:rPr>
        <w:t>OuladMahmoud.Son</w:t>
      </w:r>
      <w:proofErr w:type="spellEnd"/>
      <w:r w:rsidRPr="00A12E0A">
        <w:rPr>
          <w:rFonts w:ascii="Verdana" w:eastAsia="Calibri" w:hAnsi="Verdana" w:cs="Arial"/>
          <w:sz w:val="24"/>
          <w:szCs w:val="24"/>
        </w:rPr>
        <w:t xml:space="preserve"> oncle est le chef de la tribu.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est une fille rêveuse </w:t>
      </w:r>
      <w:r w:rsidRPr="00A12E0A">
        <w:rPr>
          <w:rFonts w:ascii="Verdana" w:eastAsia="Calibri" w:hAnsi="Verdana" w:cs="Arial"/>
          <w:i/>
          <w:iCs/>
          <w:sz w:val="24"/>
          <w:szCs w:val="24"/>
        </w:rPr>
        <w:t xml:space="preserve">« chaque soir je regardais ces espèces d’étoiles parcourir le ciel, je m’imaginais </w:t>
      </w:r>
      <w:proofErr w:type="spellStart"/>
      <w:r w:rsidRPr="00A12E0A">
        <w:rPr>
          <w:rFonts w:ascii="Verdana" w:eastAsia="Calibri" w:hAnsi="Verdana" w:cs="Arial"/>
          <w:i/>
          <w:iCs/>
          <w:sz w:val="24"/>
          <w:szCs w:val="24"/>
        </w:rPr>
        <w:t>assisededans</w:t>
      </w:r>
      <w:proofErr w:type="spellEnd"/>
      <w:r w:rsidRPr="00A12E0A">
        <w:rPr>
          <w:rFonts w:ascii="Verdana" w:eastAsia="Calibri" w:hAnsi="Verdana" w:cs="Arial"/>
          <w:i/>
          <w:iCs/>
          <w:sz w:val="24"/>
          <w:szCs w:val="24"/>
        </w:rPr>
        <w:t> »</w:t>
      </w:r>
      <w:r w:rsidRPr="00A12E0A">
        <w:rPr>
          <w:rFonts w:ascii="Verdana" w:eastAsia="Calibri" w:hAnsi="Verdana" w:cs="Arial"/>
          <w:i/>
          <w:iCs/>
          <w:sz w:val="24"/>
          <w:vertAlign w:val="superscript"/>
        </w:rPr>
        <w:footnoteReference w:id="55"/>
      </w:r>
      <w:r w:rsidRPr="00A12E0A">
        <w:rPr>
          <w:rFonts w:ascii="Verdana" w:eastAsia="Calibri" w:hAnsi="Verdana" w:cs="Arial"/>
          <w:sz w:val="24"/>
          <w:szCs w:val="24"/>
        </w:rPr>
        <w:t xml:space="preserve">. Elle </w:t>
      </w:r>
      <w:proofErr w:type="spellStart"/>
      <w:r w:rsidRPr="00A12E0A">
        <w:rPr>
          <w:rFonts w:ascii="Verdana" w:eastAsia="Calibri" w:hAnsi="Verdana" w:cs="Arial"/>
          <w:sz w:val="24"/>
          <w:szCs w:val="24"/>
        </w:rPr>
        <w:t>estrebelle</w:t>
      </w:r>
      <w:proofErr w:type="spellEnd"/>
      <w:r w:rsidRPr="00A12E0A">
        <w:rPr>
          <w:rFonts w:ascii="Verdana" w:eastAsia="Calibri" w:hAnsi="Verdana" w:cs="Arial"/>
          <w:sz w:val="24"/>
          <w:szCs w:val="24"/>
        </w:rPr>
        <w:t xml:space="preserve">, elle a révolté contre sa mère et les traditions, et a décidé d’affronter tous les dangers et d’aller chercher son fils enlevé par sa </w:t>
      </w:r>
      <w:proofErr w:type="spellStart"/>
      <w:r w:rsidRPr="00A12E0A">
        <w:rPr>
          <w:rFonts w:ascii="Verdana" w:eastAsia="Calibri" w:hAnsi="Verdana" w:cs="Arial"/>
          <w:sz w:val="24"/>
          <w:szCs w:val="24"/>
        </w:rPr>
        <w:t>mèremalgré</w:t>
      </w:r>
      <w:proofErr w:type="spellEnd"/>
      <w:r w:rsidRPr="00A12E0A">
        <w:rPr>
          <w:rFonts w:ascii="Verdana" w:eastAsia="Calibri" w:hAnsi="Verdana" w:cs="Arial"/>
          <w:sz w:val="24"/>
          <w:szCs w:val="24"/>
        </w:rPr>
        <w:t xml:space="preserve"> sa fragilité :</w:t>
      </w:r>
    </w:p>
    <w:p w:rsidR="00A12E0A" w:rsidRPr="00A12E0A" w:rsidRDefault="00A12E0A" w:rsidP="00A12E0A">
      <w:pPr>
        <w:spacing w:before="100" w:beforeAutospacing="1" w:after="100" w:afterAutospacing="1" w:line="240" w:lineRule="auto"/>
        <w:ind w:left="851" w:right="851"/>
        <w:jc w:val="both"/>
        <w:rPr>
          <w:rFonts w:ascii="Verdana" w:eastAsia="Calibri" w:hAnsi="Verdana" w:cs="Arial"/>
          <w:sz w:val="20"/>
          <w:szCs w:val="20"/>
        </w:rPr>
      </w:pPr>
      <w:r w:rsidRPr="00C1181E">
        <w:rPr>
          <w:rFonts w:ascii="Verdana" w:eastAsia="Calibri" w:hAnsi="Verdana" w:cs="Arial"/>
        </w:rPr>
        <w:t>« </w:t>
      </w:r>
      <w:r w:rsidRPr="00165C7F">
        <w:rPr>
          <w:rFonts w:ascii="Verdana" w:eastAsia="Calibri" w:hAnsi="Verdana" w:cs="Arial"/>
          <w:i/>
          <w:iCs/>
        </w:rPr>
        <w:t xml:space="preserve">Et moi, </w:t>
      </w:r>
      <w:proofErr w:type="spellStart"/>
      <w:r w:rsidRPr="00165C7F">
        <w:rPr>
          <w:rFonts w:ascii="Verdana" w:eastAsia="Calibri" w:hAnsi="Verdana" w:cs="Arial"/>
          <w:i/>
          <w:iCs/>
        </w:rPr>
        <w:t>Rayhana</w:t>
      </w:r>
      <w:proofErr w:type="spellEnd"/>
      <w:r w:rsidRPr="00165C7F">
        <w:rPr>
          <w:rFonts w:ascii="Verdana" w:eastAsia="Calibri" w:hAnsi="Verdana" w:cs="Arial"/>
          <w:i/>
          <w:iCs/>
        </w:rPr>
        <w:t>, si fragile et menue, je n’avais peur de rien. J’étais prête à tous,…aucun danger ne m’effleurait l’esprit, car j’étais prête à tâtonner un siècle, à me débattre mille années et à créer mille années encore le nom de mon amour perdu, à travers tous les Sahara du temps</w:t>
      </w:r>
      <w:r w:rsidRPr="00A12E0A">
        <w:rPr>
          <w:rFonts w:ascii="Verdana" w:eastAsia="Calibri" w:hAnsi="Verdana" w:cs="Arial"/>
          <w:sz w:val="20"/>
          <w:szCs w:val="20"/>
        </w:rPr>
        <w:t> »</w:t>
      </w:r>
      <w:r w:rsidRPr="00A12E0A">
        <w:rPr>
          <w:rFonts w:ascii="Verdana" w:eastAsia="Calibri" w:hAnsi="Verdana" w:cs="Arial"/>
          <w:sz w:val="20"/>
          <w:vertAlign w:val="superscript"/>
        </w:rPr>
        <w:footnoteReference w:id="56"/>
      </w:r>
    </w:p>
    <w:p w:rsidR="00A12E0A" w:rsidRPr="00A12E0A" w:rsidRDefault="00A12E0A" w:rsidP="00A12E0A">
      <w:pPr>
        <w:spacing w:before="100" w:beforeAutospacing="1" w:after="100" w:afterAutospacing="1" w:line="360" w:lineRule="auto"/>
        <w:rPr>
          <w:rFonts w:ascii="Verdana" w:eastAsia="Calibri" w:hAnsi="Verdana" w:cs="Arial"/>
          <w:sz w:val="24"/>
          <w:szCs w:val="24"/>
        </w:rPr>
      </w:pPr>
      <w:r w:rsidRPr="00A12E0A">
        <w:rPr>
          <w:rFonts w:ascii="Verdana" w:eastAsia="Calibri" w:hAnsi="Verdana" w:cs="Arial"/>
          <w:sz w:val="24"/>
          <w:szCs w:val="24"/>
        </w:rPr>
        <w:t>Elle s’est enfuie en prenant avec elle le tambour de la tribu, allant vers la ville en espérant de trouver son petit.</w:t>
      </w:r>
    </w:p>
    <w:p w:rsidR="00A12E0A" w:rsidRPr="00A12E0A" w:rsidRDefault="00A12E0A" w:rsidP="00A12E0A">
      <w:pPr>
        <w:spacing w:before="100" w:beforeAutospacing="1" w:after="100" w:afterAutospacing="1" w:line="360" w:lineRule="auto"/>
        <w:rPr>
          <w:rFonts w:ascii="Verdana" w:eastAsia="Calibri" w:hAnsi="Verdana" w:cs="Arial"/>
          <w:sz w:val="24"/>
          <w:szCs w:val="24"/>
        </w:rPr>
      </w:pPr>
      <w:r w:rsidRPr="00A12E0A">
        <w:rPr>
          <w:rFonts w:ascii="Verdana" w:eastAsia="Calibri" w:hAnsi="Verdana" w:cs="Arial"/>
          <w:sz w:val="24"/>
        </w:rPr>
        <w:t>Dès qu’elle a remarqué que le mode de vie des gens de la ville est différent de celui des bédouins :</w:t>
      </w:r>
    </w:p>
    <w:p w:rsidR="00A12E0A" w:rsidRPr="00A12E0A" w:rsidRDefault="00A12E0A" w:rsidP="00165C7F">
      <w:pPr>
        <w:spacing w:before="100" w:beforeAutospacing="1" w:after="100" w:afterAutospacing="1" w:line="240" w:lineRule="auto"/>
        <w:ind w:left="851" w:right="851"/>
        <w:jc w:val="both"/>
        <w:rPr>
          <w:rFonts w:ascii="Verdana" w:eastAsia="Calibri" w:hAnsi="Verdana" w:cs="Arial"/>
          <w:sz w:val="20"/>
          <w:szCs w:val="20"/>
        </w:rPr>
      </w:pPr>
      <w:r w:rsidRPr="00C1181E">
        <w:rPr>
          <w:rFonts w:ascii="Verdana" w:eastAsia="Calibri" w:hAnsi="Verdana" w:cs="Arial"/>
        </w:rPr>
        <w:t>« </w:t>
      </w:r>
      <w:r w:rsidRPr="00165C7F">
        <w:rPr>
          <w:rFonts w:ascii="Verdana" w:eastAsia="Calibri" w:hAnsi="Verdana" w:cs="Arial"/>
          <w:i/>
          <w:iCs/>
        </w:rPr>
        <w:t xml:space="preserve">Les mots ici n’avaient pas de sens, ni de force,    ni d’intelligence, ils disaient ce qu’ils voulaient dire, c’est tout, sans musique aucune, sans sourire, oui, les mots comme les gens ne souriaient pas, et les attitudes que me condamnait </w:t>
      </w:r>
      <w:proofErr w:type="spellStart"/>
      <w:r w:rsidRPr="00165C7F">
        <w:rPr>
          <w:rFonts w:ascii="Verdana" w:eastAsia="Calibri" w:hAnsi="Verdana" w:cs="Arial"/>
          <w:i/>
          <w:iCs/>
        </w:rPr>
        <w:t>Mbarka</w:t>
      </w:r>
      <w:proofErr w:type="spellEnd"/>
      <w:r w:rsidRPr="00165C7F">
        <w:rPr>
          <w:rFonts w:ascii="Verdana" w:eastAsia="Calibri" w:hAnsi="Verdana" w:cs="Arial"/>
          <w:i/>
          <w:iCs/>
        </w:rPr>
        <w:t xml:space="preserve"> ne me parlaient pas, je n’avais tout simplement pas envie de leur ressembler</w:t>
      </w:r>
      <w:r w:rsidRPr="00C1181E">
        <w:rPr>
          <w:rFonts w:ascii="Verdana" w:eastAsia="Calibri" w:hAnsi="Verdana" w:cs="Arial"/>
        </w:rPr>
        <w:t> »</w:t>
      </w:r>
      <w:r w:rsidR="00165C7F">
        <w:rPr>
          <w:rStyle w:val="Appelnotedebasdep"/>
          <w:rFonts w:ascii="Verdana" w:eastAsia="Calibri" w:hAnsi="Verdana" w:cs="Arial"/>
        </w:rPr>
        <w:footnoteReference w:id="57"/>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szCs w:val="24"/>
        </w:rPr>
        <w:t xml:space="preserve">Elle refuse donc de s’identifier à eux car elle voit que leurs vies n’a pas de sens et ils ne savent que courir, même leurs vocables n’a plus la même valeur que celui des bédouins.  </w:t>
      </w:r>
    </w:p>
    <w:p w:rsidR="00A12E0A" w:rsidRPr="00A12E0A" w:rsidRDefault="00A12E0A" w:rsidP="00775F62">
      <w:pPr>
        <w:spacing w:before="100" w:beforeAutospacing="1" w:after="100" w:afterAutospacing="1" w:line="360" w:lineRule="auto"/>
        <w:jc w:val="both"/>
        <w:rPr>
          <w:rFonts w:ascii="Verdana" w:eastAsia="Calibri" w:hAnsi="Verdana" w:cs="Arial"/>
          <w:sz w:val="24"/>
          <w:szCs w:val="24"/>
        </w:rPr>
      </w:pPr>
      <w:r w:rsidRPr="00A12E0A">
        <w:rPr>
          <w:rFonts w:ascii="Calibri" w:eastAsia="Calibri" w:hAnsi="Calibri" w:cs="Arial"/>
        </w:rPr>
        <w:tab/>
      </w:r>
      <w:r w:rsidRPr="00A12E0A">
        <w:rPr>
          <w:rFonts w:ascii="Verdana" w:eastAsia="Calibri" w:hAnsi="Verdana" w:cs="Arial"/>
          <w:sz w:val="24"/>
          <w:szCs w:val="24"/>
        </w:rPr>
        <w:t xml:space="preserve">Ainsi, </w:t>
      </w:r>
      <w:proofErr w:type="spellStart"/>
      <w:r w:rsidRPr="00A12E0A">
        <w:rPr>
          <w:rFonts w:ascii="Verdana" w:eastAsia="Calibri" w:hAnsi="Verdana" w:cs="Arial"/>
          <w:sz w:val="24"/>
          <w:szCs w:val="24"/>
        </w:rPr>
        <w:t>Mbarka</w:t>
      </w:r>
      <w:proofErr w:type="spellEnd"/>
      <w:r w:rsidRPr="00A12E0A">
        <w:rPr>
          <w:rFonts w:ascii="Verdana" w:eastAsia="Calibri" w:hAnsi="Verdana" w:cs="Arial"/>
          <w:sz w:val="24"/>
          <w:szCs w:val="24"/>
        </w:rPr>
        <w:t xml:space="preserve"> qui était une esclave, travaille dans la tente de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et son amie, elle s’est enfuie du campement aussi dans le but de chercher sa liberté à </w:t>
      </w:r>
      <w:proofErr w:type="spellStart"/>
      <w:r w:rsidRPr="00A12E0A">
        <w:rPr>
          <w:rFonts w:ascii="Verdana" w:eastAsia="Calibri" w:hAnsi="Verdana" w:cs="Arial"/>
          <w:sz w:val="24"/>
          <w:szCs w:val="24"/>
        </w:rPr>
        <w:t>Attar.Elle</w:t>
      </w:r>
      <w:proofErr w:type="spellEnd"/>
      <w:r w:rsidRPr="00A12E0A">
        <w:rPr>
          <w:rFonts w:ascii="Verdana" w:eastAsia="Calibri" w:hAnsi="Verdana" w:cs="Arial"/>
          <w:sz w:val="24"/>
          <w:szCs w:val="24"/>
        </w:rPr>
        <w:t xml:space="preserve"> a quitté le lieu où le sentiment d’infériorité se propage et le racisme se voit par l’œil aveugle, où </w:t>
      </w:r>
      <w:r w:rsidRPr="00A12E0A">
        <w:rPr>
          <w:rFonts w:ascii="Verdana" w:eastAsia="Calibri" w:hAnsi="Verdana" w:cs="Arial"/>
          <w:sz w:val="24"/>
          <w:szCs w:val="24"/>
        </w:rPr>
        <w:lastRenderedPageBreak/>
        <w:t>l’homme se classe selon son appartenance à une race déterminée.</w:t>
      </w:r>
      <w:r w:rsidR="009E1989">
        <w:rPr>
          <w:rFonts w:ascii="Verdana" w:eastAsia="Calibri" w:hAnsi="Verdana" w:cs="Arial"/>
          <w:sz w:val="24"/>
          <w:szCs w:val="24"/>
        </w:rPr>
        <w:t xml:space="preserve"> </w:t>
      </w:r>
      <w:r w:rsidRPr="00A12E0A">
        <w:rPr>
          <w:rFonts w:ascii="Verdana" w:eastAsia="Calibri" w:hAnsi="Verdana" w:cs="Arial"/>
          <w:sz w:val="24"/>
          <w:szCs w:val="24"/>
        </w:rPr>
        <w:t xml:space="preserve">BEN JELLOUN a écrit dans son roman </w:t>
      </w:r>
      <w:r w:rsidRPr="00A12E0A">
        <w:rPr>
          <w:rFonts w:ascii="Verdana" w:eastAsia="Calibri" w:hAnsi="Verdana" w:cs="Arial"/>
          <w:i/>
          <w:iCs/>
          <w:sz w:val="24"/>
          <w:szCs w:val="24"/>
        </w:rPr>
        <w:t xml:space="preserve">le racisme expliqué à ma fille : </w:t>
      </w:r>
    </w:p>
    <w:p w:rsidR="00A12E0A" w:rsidRPr="00A12E0A" w:rsidRDefault="00A12E0A" w:rsidP="00A12E0A">
      <w:pPr>
        <w:spacing w:before="100" w:beforeAutospacing="1" w:after="100" w:afterAutospacing="1" w:line="240" w:lineRule="auto"/>
        <w:ind w:left="851" w:right="851"/>
        <w:jc w:val="both"/>
        <w:rPr>
          <w:rFonts w:ascii="Verdana" w:eastAsia="Calibri" w:hAnsi="Verdana" w:cs="Arial"/>
          <w:sz w:val="24"/>
        </w:rPr>
      </w:pPr>
      <w:r w:rsidRPr="00A12E0A">
        <w:rPr>
          <w:rFonts w:ascii="Verdana" w:eastAsia="Calibri" w:hAnsi="Verdana" w:cs="Arial"/>
          <w:sz w:val="20"/>
          <w:szCs w:val="20"/>
        </w:rPr>
        <w:t xml:space="preserve"> « </w:t>
      </w:r>
      <w:r w:rsidRPr="00165C7F">
        <w:rPr>
          <w:rFonts w:ascii="Verdana" w:eastAsia="Calibri" w:hAnsi="Verdana" w:cs="Arial"/>
          <w:i/>
          <w:iCs/>
        </w:rPr>
        <w:t>Le racisme est un comportement assez répandu, commun à toutes les sociétés, devenus hélas !, banal dans certains</w:t>
      </w:r>
      <w:r w:rsidR="00165C7F">
        <w:rPr>
          <w:rFonts w:ascii="Verdana" w:eastAsia="Calibri" w:hAnsi="Verdana" w:cs="Arial"/>
          <w:i/>
          <w:iCs/>
        </w:rPr>
        <w:t xml:space="preserve"> </w:t>
      </w:r>
      <w:r w:rsidRPr="00165C7F">
        <w:rPr>
          <w:rFonts w:ascii="Verdana" w:eastAsia="Calibri" w:hAnsi="Verdana" w:cs="Arial"/>
          <w:i/>
          <w:iCs/>
        </w:rPr>
        <w:t>pays parce qu’il arrive qu’on ne s’en rende pas compte, il consiste à se méfier, et même à</w:t>
      </w:r>
      <w:r w:rsidR="00165C7F">
        <w:rPr>
          <w:rFonts w:ascii="Verdana" w:eastAsia="Calibri" w:hAnsi="Verdana" w:cs="Arial"/>
          <w:i/>
          <w:iCs/>
        </w:rPr>
        <w:t xml:space="preserve"> </w:t>
      </w:r>
      <w:r w:rsidRPr="00165C7F">
        <w:rPr>
          <w:rFonts w:ascii="Verdana" w:eastAsia="Calibri" w:hAnsi="Verdana" w:cs="Arial"/>
          <w:i/>
          <w:iCs/>
        </w:rPr>
        <w:t>mépriser, des personnes</w:t>
      </w:r>
      <w:r w:rsidR="00165C7F">
        <w:rPr>
          <w:rFonts w:ascii="Verdana" w:eastAsia="Calibri" w:hAnsi="Verdana" w:cs="Arial"/>
          <w:i/>
          <w:iCs/>
        </w:rPr>
        <w:t xml:space="preserve"> </w:t>
      </w:r>
      <w:r w:rsidRPr="00165C7F">
        <w:rPr>
          <w:rFonts w:ascii="Verdana" w:eastAsia="Calibri" w:hAnsi="Verdana" w:cs="Arial"/>
          <w:i/>
          <w:iCs/>
        </w:rPr>
        <w:t>ayant des caractéristiques physiques et culturelles différentes des nôtres</w:t>
      </w:r>
      <w:r w:rsidRPr="00A12E0A">
        <w:rPr>
          <w:rFonts w:ascii="Verdana" w:eastAsia="Calibri" w:hAnsi="Verdana" w:cs="Arial"/>
          <w:sz w:val="20"/>
          <w:szCs w:val="20"/>
        </w:rPr>
        <w:t> »</w:t>
      </w:r>
      <w:r w:rsidRPr="00A12E0A">
        <w:rPr>
          <w:rFonts w:ascii="Verdana" w:eastAsia="Calibri" w:hAnsi="Verdana" w:cs="Arial"/>
          <w:sz w:val="20"/>
          <w:vertAlign w:val="superscript"/>
        </w:rPr>
        <w:footnoteReference w:id="58"/>
      </w:r>
    </w:p>
    <w:p w:rsidR="00A12E0A" w:rsidRPr="00A12E0A" w:rsidRDefault="00A12E0A" w:rsidP="00775F62">
      <w:pPr>
        <w:spacing w:before="100" w:beforeAutospacing="1" w:after="100" w:afterAutospacing="1" w:line="360" w:lineRule="auto"/>
        <w:ind w:firstLine="708"/>
        <w:jc w:val="both"/>
        <w:rPr>
          <w:rFonts w:ascii="Verdana" w:eastAsia="Calibri" w:hAnsi="Verdana" w:cs="Arial"/>
          <w:i/>
          <w:iCs/>
          <w:sz w:val="24"/>
          <w:szCs w:val="24"/>
        </w:rPr>
      </w:pPr>
      <w:r w:rsidRPr="00A12E0A">
        <w:rPr>
          <w:rFonts w:ascii="Verdana" w:eastAsia="Calibri" w:hAnsi="Verdana" w:cs="Arial"/>
          <w:sz w:val="24"/>
          <w:szCs w:val="24"/>
        </w:rPr>
        <w:t xml:space="preserve">Cette discrimination a poussé </w:t>
      </w:r>
      <w:proofErr w:type="spellStart"/>
      <w:r w:rsidRPr="00A12E0A">
        <w:rPr>
          <w:rFonts w:ascii="Verdana" w:eastAsia="Calibri" w:hAnsi="Verdana" w:cs="Arial"/>
          <w:sz w:val="24"/>
          <w:szCs w:val="24"/>
        </w:rPr>
        <w:t>Mbarka</w:t>
      </w:r>
      <w:proofErr w:type="spellEnd"/>
      <w:r w:rsidRPr="00A12E0A">
        <w:rPr>
          <w:rFonts w:ascii="Verdana" w:eastAsia="Calibri" w:hAnsi="Verdana" w:cs="Arial"/>
          <w:sz w:val="24"/>
          <w:szCs w:val="24"/>
        </w:rPr>
        <w:t xml:space="preserve"> d’aller chercher sa liberté en ville : </w:t>
      </w:r>
      <w:r w:rsidRPr="00A12E0A">
        <w:rPr>
          <w:rFonts w:ascii="Verdana" w:eastAsia="Calibri" w:hAnsi="Verdana" w:cs="Arial"/>
          <w:i/>
          <w:iCs/>
          <w:sz w:val="24"/>
          <w:szCs w:val="24"/>
        </w:rPr>
        <w:t>« je ne veux plus rester ici, je ne veux plus être esclave, je ne veux plus être regardée avec mépris, ni avec condescendance. »</w:t>
      </w:r>
      <w:r w:rsidRPr="00A12E0A">
        <w:rPr>
          <w:rFonts w:ascii="Verdana" w:eastAsia="Calibri" w:hAnsi="Verdana" w:cs="Arial"/>
          <w:i/>
          <w:iCs/>
          <w:sz w:val="24"/>
          <w:vertAlign w:val="superscript"/>
        </w:rPr>
        <w:footnoteReference w:id="59"/>
      </w:r>
      <w:r w:rsidRPr="00A12E0A">
        <w:rPr>
          <w:rFonts w:ascii="Verdana" w:eastAsia="Calibri" w:hAnsi="Verdana" w:cs="Arial"/>
          <w:i/>
          <w:iCs/>
          <w:sz w:val="24"/>
          <w:szCs w:val="24"/>
        </w:rPr>
        <w:t xml:space="preserve">. </w:t>
      </w:r>
      <w:r w:rsidRPr="00A12E0A">
        <w:rPr>
          <w:rFonts w:ascii="Verdana" w:eastAsia="Calibri" w:hAnsi="Verdana" w:cs="Arial"/>
          <w:sz w:val="24"/>
          <w:szCs w:val="24"/>
        </w:rPr>
        <w:t xml:space="preserve">Elle qui était orpheline, a choisi de s’enfuir et décidé de prouver sa personnalité et son existence loin du campement et de la mère de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w:t>
      </w:r>
      <w:r w:rsidR="00165C7F">
        <w:rPr>
          <w:rFonts w:ascii="Verdana" w:eastAsia="Calibri" w:hAnsi="Verdana" w:cs="Arial"/>
          <w:sz w:val="24"/>
          <w:szCs w:val="24"/>
        </w:rPr>
        <w:t xml:space="preserve"> </w:t>
      </w:r>
      <w:r w:rsidRPr="00A12E0A">
        <w:rPr>
          <w:rFonts w:ascii="Verdana" w:eastAsia="Calibri" w:hAnsi="Verdana" w:cs="Arial"/>
          <w:sz w:val="24"/>
          <w:szCs w:val="24"/>
        </w:rPr>
        <w:t xml:space="preserve">Elle a dit à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 </w:t>
      </w:r>
      <w:r w:rsidRPr="00A12E0A">
        <w:rPr>
          <w:rFonts w:ascii="Verdana" w:eastAsia="Calibri" w:hAnsi="Verdana" w:cs="Arial"/>
          <w:i/>
          <w:iCs/>
          <w:sz w:val="24"/>
          <w:szCs w:val="24"/>
        </w:rPr>
        <w:t>« je décidais de m’appartenir »</w:t>
      </w:r>
      <w:r w:rsidRPr="00A12E0A">
        <w:rPr>
          <w:rFonts w:ascii="Verdana" w:eastAsia="Calibri" w:hAnsi="Verdana" w:cs="Arial"/>
          <w:sz w:val="24"/>
          <w:vertAlign w:val="superscript"/>
        </w:rPr>
        <w:footnoteReference w:id="60"/>
      </w:r>
      <w:r w:rsidRPr="00A12E0A">
        <w:rPr>
          <w:rFonts w:ascii="Verdana" w:eastAsia="Calibri" w:hAnsi="Verdana" w:cs="Arial"/>
          <w:sz w:val="24"/>
          <w:szCs w:val="24"/>
        </w:rPr>
        <w:t xml:space="preserve"> et d’aller vers Attar car les gens de cette dernière sont tolérants et acceptent l’autre tel qu’il est : </w:t>
      </w:r>
      <w:r w:rsidRPr="00A12E0A">
        <w:rPr>
          <w:rFonts w:ascii="Verdana" w:eastAsia="Calibri" w:hAnsi="Verdana" w:cs="Arial"/>
          <w:i/>
          <w:iCs/>
          <w:sz w:val="24"/>
          <w:szCs w:val="24"/>
        </w:rPr>
        <w:t>« ils savent souvent accepter, oublier d’où tu viens »</w:t>
      </w:r>
      <w:r w:rsidRPr="00A12E0A">
        <w:rPr>
          <w:rFonts w:ascii="Verdana" w:eastAsia="Calibri" w:hAnsi="Verdana" w:cs="Arial"/>
          <w:i/>
          <w:iCs/>
          <w:sz w:val="24"/>
          <w:vertAlign w:val="superscript"/>
        </w:rPr>
        <w:footnoteReference w:id="61"/>
      </w:r>
    </w:p>
    <w:p w:rsidR="00A12E0A" w:rsidRPr="00A12E0A" w:rsidRDefault="00A12E0A" w:rsidP="00775F62">
      <w:pPr>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ab/>
        <w:t xml:space="preserve">Ces deux personnages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et </w:t>
      </w:r>
      <w:proofErr w:type="spellStart"/>
      <w:r w:rsidRPr="00A12E0A">
        <w:rPr>
          <w:rFonts w:ascii="Verdana" w:eastAsia="Calibri" w:hAnsi="Verdana" w:cs="Arial"/>
          <w:sz w:val="24"/>
          <w:szCs w:val="24"/>
        </w:rPr>
        <w:t>Mbarka</w:t>
      </w:r>
      <w:proofErr w:type="spellEnd"/>
      <w:r w:rsidRPr="00A12E0A">
        <w:rPr>
          <w:rFonts w:ascii="Verdana" w:eastAsia="Calibri" w:hAnsi="Verdana" w:cs="Arial"/>
          <w:sz w:val="24"/>
          <w:szCs w:val="24"/>
        </w:rPr>
        <w:t xml:space="preserve"> sont deux figures qui symbolisent la femme révoltée qui refuse d’être soumise et  n’accepte pas l’injustice. Leur esprit révolutionnaire se manifeste dans leurs actes et leurs réactions envers ce qu’elles ont subies dans leur tribu. </w:t>
      </w:r>
    </w:p>
    <w:p w:rsidR="00A12E0A" w:rsidRPr="00A12E0A" w:rsidRDefault="00A12E0A" w:rsidP="00775F62">
      <w:pPr>
        <w:spacing w:before="100" w:beforeAutospacing="1" w:after="100" w:afterAutospacing="1" w:line="360" w:lineRule="auto"/>
        <w:rPr>
          <w:rFonts w:ascii="Verdana" w:eastAsia="Calibri" w:hAnsi="Verdana" w:cs="Arial"/>
          <w:sz w:val="24"/>
          <w:szCs w:val="24"/>
        </w:rPr>
      </w:pPr>
      <w:r w:rsidRPr="00A12E0A">
        <w:rPr>
          <w:rFonts w:ascii="Verdana" w:eastAsia="Calibri" w:hAnsi="Verdana" w:cs="Arial"/>
          <w:sz w:val="24"/>
          <w:szCs w:val="24"/>
        </w:rPr>
        <w:tab/>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szCs w:val="24"/>
        </w:rPr>
      </w:pPr>
      <w:r w:rsidRPr="00A12E0A">
        <w:rPr>
          <w:rFonts w:ascii="Verdana" w:eastAsia="Calibri" w:hAnsi="Verdana" w:cs="Arial"/>
          <w:sz w:val="24"/>
          <w:szCs w:val="24"/>
        </w:rPr>
        <w:t xml:space="preserve">En revanche, nous avons la mère de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qui était délaissée par son mari parce qu’elle obéit toujours aux ordres de son frère le chef de tribu : </w:t>
      </w:r>
      <w:r w:rsidRPr="00A12E0A">
        <w:rPr>
          <w:rFonts w:ascii="Verdana" w:eastAsia="Calibri" w:hAnsi="Verdana" w:cs="Arial"/>
          <w:i/>
          <w:iCs/>
          <w:sz w:val="24"/>
          <w:szCs w:val="24"/>
        </w:rPr>
        <w:t>« ma mère ne pouvait rien faire, elle était enchainée […] mon père avait, un maigre baluchon au dos, quitté le campement et ma mère»</w:t>
      </w:r>
      <w:r w:rsidRPr="00A12E0A">
        <w:rPr>
          <w:rFonts w:ascii="Verdana" w:eastAsia="Calibri" w:hAnsi="Verdana" w:cs="Arial"/>
          <w:i/>
          <w:iCs/>
          <w:sz w:val="24"/>
          <w:vertAlign w:val="superscript"/>
        </w:rPr>
        <w:footnoteReference w:id="62"/>
      </w:r>
      <w:r w:rsidRPr="00A12E0A">
        <w:rPr>
          <w:rFonts w:ascii="Verdana" w:eastAsia="Calibri" w:hAnsi="Verdana" w:cs="Arial"/>
          <w:sz w:val="24"/>
          <w:szCs w:val="24"/>
        </w:rPr>
        <w:t xml:space="preserve">.Ce délaissement </w:t>
      </w:r>
      <w:proofErr w:type="spellStart"/>
      <w:r w:rsidRPr="00A12E0A">
        <w:rPr>
          <w:rFonts w:ascii="Verdana" w:eastAsia="Calibri" w:hAnsi="Verdana" w:cs="Arial"/>
          <w:sz w:val="24"/>
          <w:szCs w:val="24"/>
        </w:rPr>
        <w:t>afait</w:t>
      </w:r>
      <w:proofErr w:type="spellEnd"/>
      <w:r w:rsidRPr="00A12E0A">
        <w:rPr>
          <w:rFonts w:ascii="Verdana" w:eastAsia="Calibri" w:hAnsi="Verdana" w:cs="Arial"/>
          <w:sz w:val="24"/>
          <w:szCs w:val="24"/>
        </w:rPr>
        <w:t xml:space="preserve"> d’elle un </w:t>
      </w:r>
      <w:r w:rsidRPr="00A12E0A">
        <w:rPr>
          <w:rFonts w:ascii="Verdana" w:eastAsia="Calibri" w:hAnsi="Verdana" w:cs="Arial"/>
          <w:sz w:val="24"/>
          <w:szCs w:val="24"/>
        </w:rPr>
        <w:lastRenderedPageBreak/>
        <w:t xml:space="preserve">personnage indifférent envers toutes signes de vie, elle ne s’intéresse qu’à son frère, et sa vie se déroule autour de lui seul : </w:t>
      </w:r>
    </w:p>
    <w:p w:rsidR="00A12E0A" w:rsidRPr="00A12E0A" w:rsidRDefault="00A12E0A" w:rsidP="00A12E0A">
      <w:pPr>
        <w:spacing w:after="0" w:line="240" w:lineRule="auto"/>
        <w:ind w:left="851" w:right="851"/>
        <w:jc w:val="both"/>
        <w:rPr>
          <w:rFonts w:ascii="Verdana" w:eastAsia="Calibri" w:hAnsi="Verdana" w:cs="Arial"/>
          <w:sz w:val="20"/>
          <w:szCs w:val="20"/>
        </w:rPr>
      </w:pPr>
      <w:r w:rsidRPr="00A12E0A">
        <w:rPr>
          <w:rFonts w:ascii="Verdana" w:eastAsia="Calibri" w:hAnsi="Verdana" w:cs="Arial"/>
          <w:sz w:val="20"/>
          <w:szCs w:val="20"/>
        </w:rPr>
        <w:t>« </w:t>
      </w:r>
      <w:r w:rsidRPr="00165C7F">
        <w:rPr>
          <w:rFonts w:ascii="Verdana" w:eastAsia="Calibri" w:hAnsi="Verdana" w:cs="Arial"/>
          <w:i/>
          <w:iCs/>
        </w:rPr>
        <w:t>Rien ne la troubler jamais, ma mère sauf si une ride s’inscrivait sur le front de son frère, sauf si elle voyait une contrariété se dessiner sur son visage. Alors elle entendait la terre hurler et croyait qu’elle allait nous engloutir, elle s’affolait et regardait tout autour d’elle, cherchant frénétiquement le dérèglement du monde qui avait entrainé la colère du Chef</w:t>
      </w:r>
      <w:r w:rsidRPr="00165C7F">
        <w:rPr>
          <w:rFonts w:ascii="Verdana" w:eastAsia="Calibri" w:hAnsi="Verdana" w:cs="Arial"/>
          <w:i/>
          <w:iCs/>
          <w:sz w:val="20"/>
          <w:szCs w:val="20"/>
        </w:rPr>
        <w:t> </w:t>
      </w:r>
      <w:r w:rsidRPr="00A12E0A">
        <w:rPr>
          <w:rFonts w:ascii="Verdana" w:eastAsia="Calibri" w:hAnsi="Verdana" w:cs="Arial"/>
          <w:sz w:val="20"/>
          <w:szCs w:val="20"/>
        </w:rPr>
        <w:t>»</w:t>
      </w:r>
      <w:r w:rsidRPr="00A12E0A">
        <w:rPr>
          <w:rFonts w:ascii="Verdana" w:eastAsia="Calibri" w:hAnsi="Verdana" w:cs="Arial"/>
          <w:sz w:val="20"/>
          <w:vertAlign w:val="superscript"/>
        </w:rPr>
        <w:footnoteReference w:id="63"/>
      </w:r>
    </w:p>
    <w:p w:rsidR="00A12E0A" w:rsidRPr="00A12E0A" w:rsidRDefault="00A12E0A" w:rsidP="00A12E0A">
      <w:pPr>
        <w:spacing w:after="0" w:line="240" w:lineRule="auto"/>
        <w:ind w:left="851" w:right="851"/>
        <w:rPr>
          <w:rFonts w:ascii="Verdana" w:eastAsia="Calibri" w:hAnsi="Verdana" w:cs="Arial"/>
          <w:sz w:val="20"/>
          <w:szCs w:val="20"/>
        </w:rPr>
      </w:pPr>
      <w:r w:rsidRPr="00A12E0A">
        <w:rPr>
          <w:rFonts w:ascii="Verdana" w:eastAsia="Calibri" w:hAnsi="Verdana" w:cs="Arial"/>
          <w:sz w:val="20"/>
          <w:szCs w:val="20"/>
        </w:rPr>
        <w:tab/>
      </w:r>
    </w:p>
    <w:p w:rsidR="00A12E0A" w:rsidRPr="00A12E0A" w:rsidRDefault="00A12E0A" w:rsidP="00775F62">
      <w:pPr>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0"/>
          <w:szCs w:val="20"/>
        </w:rPr>
        <w:tab/>
      </w:r>
      <w:r w:rsidRPr="00A12E0A">
        <w:rPr>
          <w:rFonts w:ascii="Verdana" w:eastAsia="Calibri" w:hAnsi="Verdana" w:cs="Arial"/>
          <w:sz w:val="24"/>
          <w:szCs w:val="24"/>
        </w:rPr>
        <w:t xml:space="preserve">Ce passage nous indique à quel point la mère de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ne voit que son frère et ne pense qu’à </w:t>
      </w:r>
      <w:proofErr w:type="spellStart"/>
      <w:r w:rsidRPr="00A12E0A">
        <w:rPr>
          <w:rFonts w:ascii="Verdana" w:eastAsia="Calibri" w:hAnsi="Verdana" w:cs="Arial"/>
          <w:sz w:val="24"/>
          <w:szCs w:val="24"/>
        </w:rPr>
        <w:t>lui.Son</w:t>
      </w:r>
      <w:proofErr w:type="spellEnd"/>
      <w:r w:rsidRPr="00A12E0A">
        <w:rPr>
          <w:rFonts w:ascii="Verdana" w:eastAsia="Calibri" w:hAnsi="Verdana" w:cs="Arial"/>
          <w:sz w:val="24"/>
          <w:szCs w:val="24"/>
        </w:rPr>
        <w:t xml:space="preserve"> attitude a influencé même sa relation froide avec sa fille : </w:t>
      </w:r>
      <w:r w:rsidRPr="00A12E0A">
        <w:rPr>
          <w:rFonts w:ascii="Verdana" w:eastAsia="Calibri" w:hAnsi="Verdana" w:cs="Arial"/>
          <w:i/>
          <w:iCs/>
          <w:sz w:val="24"/>
          <w:szCs w:val="24"/>
        </w:rPr>
        <w:t>« elle pleurera d’abord, pas pour moi, à cause de la honte uniquement »</w:t>
      </w:r>
      <w:r w:rsidRPr="00A12E0A">
        <w:rPr>
          <w:rFonts w:ascii="Verdana" w:eastAsia="Calibri" w:hAnsi="Verdana" w:cs="Arial"/>
          <w:i/>
          <w:iCs/>
          <w:sz w:val="24"/>
          <w:vertAlign w:val="superscript"/>
        </w:rPr>
        <w:footnoteReference w:id="64"/>
      </w:r>
      <w:r w:rsidRPr="00A12E0A">
        <w:rPr>
          <w:rFonts w:ascii="Verdana" w:eastAsia="Calibri" w:hAnsi="Verdana" w:cs="Arial"/>
          <w:i/>
          <w:iCs/>
          <w:sz w:val="24"/>
          <w:szCs w:val="24"/>
        </w:rPr>
        <w:t>,</w:t>
      </w:r>
      <w:r w:rsidRPr="00A12E0A">
        <w:rPr>
          <w:rFonts w:ascii="Verdana" w:eastAsia="Calibri" w:hAnsi="Verdana" w:cs="Arial"/>
          <w:sz w:val="24"/>
          <w:szCs w:val="24"/>
        </w:rPr>
        <w:t xml:space="preserve"> car pour elle:</w:t>
      </w:r>
      <w:r w:rsidRPr="00A12E0A">
        <w:rPr>
          <w:rFonts w:ascii="Verdana" w:eastAsia="Calibri" w:hAnsi="Verdana" w:cs="Arial"/>
          <w:i/>
          <w:iCs/>
          <w:sz w:val="24"/>
          <w:szCs w:val="24"/>
        </w:rPr>
        <w:t xml:space="preserve"> «</w:t>
      </w:r>
      <w:r w:rsidRPr="00A12E0A">
        <w:rPr>
          <w:rFonts w:ascii="Verdana" w:eastAsia="Calibri" w:hAnsi="Verdana" w:cs="Arial"/>
          <w:sz w:val="24"/>
          <w:szCs w:val="24"/>
        </w:rPr>
        <w:t> </w:t>
      </w:r>
      <w:r w:rsidRPr="00A12E0A">
        <w:rPr>
          <w:rFonts w:ascii="Verdana" w:eastAsia="Calibri" w:hAnsi="Verdana" w:cs="Arial"/>
          <w:i/>
          <w:iCs/>
          <w:sz w:val="24"/>
          <w:szCs w:val="24"/>
        </w:rPr>
        <w:t>l’honneur de la famille, avant le bonheur de fille »</w:t>
      </w:r>
      <w:r w:rsidRPr="00A12E0A">
        <w:rPr>
          <w:rFonts w:ascii="Verdana" w:eastAsia="Calibri" w:hAnsi="Verdana" w:cs="Arial"/>
          <w:i/>
          <w:iCs/>
          <w:sz w:val="24"/>
          <w:vertAlign w:val="superscript"/>
        </w:rPr>
        <w:footnoteReference w:id="65"/>
      </w:r>
    </w:p>
    <w:p w:rsidR="00A12E0A" w:rsidRPr="00A12E0A" w:rsidRDefault="00A12E0A" w:rsidP="00775F62">
      <w:pPr>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ab/>
        <w:t xml:space="preserve">La soumission de la mère à son frère est l’exemple de toutes les femmes de tribu. Elles sont soumises à l’homme qu’il soit frère ou </w:t>
      </w:r>
      <w:proofErr w:type="spellStart"/>
      <w:r w:rsidRPr="00A12E0A">
        <w:rPr>
          <w:rFonts w:ascii="Verdana" w:eastAsia="Calibri" w:hAnsi="Verdana" w:cs="Arial"/>
          <w:sz w:val="24"/>
          <w:szCs w:val="24"/>
        </w:rPr>
        <w:t>mari.Elles</w:t>
      </w:r>
      <w:proofErr w:type="spellEnd"/>
      <w:r w:rsidRPr="00A12E0A">
        <w:rPr>
          <w:rFonts w:ascii="Verdana" w:eastAsia="Calibri" w:hAnsi="Verdana" w:cs="Arial"/>
          <w:sz w:val="24"/>
          <w:szCs w:val="24"/>
        </w:rPr>
        <w:t xml:space="preserve"> sont sous-estimées au point où elles ne peuvent pas toucher le tambour sacré de la tribu, </w:t>
      </w:r>
      <w:proofErr w:type="spellStart"/>
      <w:r w:rsidRPr="00A12E0A">
        <w:rPr>
          <w:rFonts w:ascii="Verdana" w:eastAsia="Calibri" w:hAnsi="Verdana" w:cs="Arial"/>
          <w:sz w:val="24"/>
          <w:szCs w:val="24"/>
        </w:rPr>
        <w:t>Rayhanaexplique</w:t>
      </w:r>
      <w:proofErr w:type="spellEnd"/>
      <w:r w:rsidRPr="00A12E0A">
        <w:rPr>
          <w:rFonts w:ascii="Verdana" w:eastAsia="Calibri" w:hAnsi="Verdana" w:cs="Arial"/>
          <w:sz w:val="24"/>
          <w:szCs w:val="24"/>
        </w:rPr>
        <w:t xml:space="preserve"> cela quand elle s’est enfuie en l’arrachant : </w:t>
      </w:r>
      <w:r w:rsidRPr="00A12E0A">
        <w:rPr>
          <w:rFonts w:ascii="Verdana" w:eastAsia="Calibri" w:hAnsi="Verdana" w:cs="Arial"/>
          <w:i/>
          <w:iCs/>
          <w:sz w:val="24"/>
          <w:szCs w:val="24"/>
        </w:rPr>
        <w:t xml:space="preserve">«Je me suis emparée de votre </w:t>
      </w:r>
      <w:proofErr w:type="spellStart"/>
      <w:r w:rsidRPr="00A12E0A">
        <w:rPr>
          <w:rFonts w:ascii="Verdana" w:eastAsia="Calibri" w:hAnsi="Verdana" w:cs="Arial"/>
          <w:i/>
          <w:iCs/>
          <w:sz w:val="24"/>
          <w:szCs w:val="24"/>
        </w:rPr>
        <w:t>rezzam</w:t>
      </w:r>
      <w:proofErr w:type="spellEnd"/>
      <w:r w:rsidRPr="00A12E0A">
        <w:rPr>
          <w:rFonts w:ascii="Verdana" w:eastAsia="Calibri" w:hAnsi="Verdana" w:cs="Arial"/>
          <w:i/>
          <w:iCs/>
          <w:sz w:val="24"/>
          <w:szCs w:val="24"/>
        </w:rPr>
        <w:t xml:space="preserve">, </w:t>
      </w:r>
      <w:proofErr w:type="spellStart"/>
      <w:r w:rsidRPr="00A12E0A">
        <w:rPr>
          <w:rFonts w:ascii="Verdana" w:eastAsia="Calibri" w:hAnsi="Verdana" w:cs="Arial"/>
          <w:i/>
          <w:iCs/>
          <w:sz w:val="24"/>
          <w:szCs w:val="24"/>
        </w:rPr>
        <w:t>tobol</w:t>
      </w:r>
      <w:proofErr w:type="spellEnd"/>
      <w:r w:rsidRPr="00A12E0A">
        <w:rPr>
          <w:rFonts w:ascii="Verdana" w:eastAsia="Calibri" w:hAnsi="Verdana" w:cs="Arial"/>
          <w:i/>
          <w:iCs/>
          <w:sz w:val="24"/>
          <w:szCs w:val="24"/>
        </w:rPr>
        <w:t xml:space="preserve"> sacré et je l’ai souillé de mes mains de femme, de ma poitrine impure»</w:t>
      </w:r>
      <w:r w:rsidRPr="00A12E0A">
        <w:rPr>
          <w:rFonts w:ascii="Verdana" w:eastAsia="Calibri" w:hAnsi="Verdana" w:cs="Arial"/>
          <w:i/>
          <w:iCs/>
          <w:sz w:val="24"/>
          <w:vertAlign w:val="superscript"/>
        </w:rPr>
        <w:footnoteReference w:id="66"/>
      </w:r>
      <w:r w:rsidRPr="00A12E0A">
        <w:rPr>
          <w:rFonts w:ascii="Verdana" w:eastAsia="Calibri" w:hAnsi="Verdana" w:cs="Arial"/>
          <w:i/>
          <w:iCs/>
          <w:sz w:val="24"/>
          <w:szCs w:val="24"/>
        </w:rPr>
        <w:t>.</w:t>
      </w:r>
      <w:r w:rsidRPr="00A12E0A">
        <w:rPr>
          <w:rFonts w:ascii="Verdana" w:eastAsia="Calibri" w:hAnsi="Verdana" w:cs="Arial"/>
          <w:sz w:val="24"/>
          <w:szCs w:val="24"/>
        </w:rPr>
        <w:t xml:space="preserve"> D’ailleurs, elles sont interdites d’assister aux rassemblements de la tribu sauf lorsqu’il y a un évènement marquant, C’est ainsi que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l’</w:t>
      </w:r>
      <w:proofErr w:type="spellStart"/>
      <w:r w:rsidRPr="00A12E0A">
        <w:rPr>
          <w:rFonts w:ascii="Verdana" w:eastAsia="Calibri" w:hAnsi="Verdana" w:cs="Arial"/>
          <w:sz w:val="24"/>
          <w:szCs w:val="24"/>
        </w:rPr>
        <w:t>affirme:</w:t>
      </w:r>
      <w:r w:rsidRPr="00A12E0A">
        <w:rPr>
          <w:rFonts w:ascii="Verdana" w:eastAsia="Calibri" w:hAnsi="Verdana" w:cs="Arial"/>
          <w:i/>
          <w:iCs/>
          <w:sz w:val="24"/>
          <w:szCs w:val="24"/>
        </w:rPr>
        <w:t>«même</w:t>
      </w:r>
      <w:proofErr w:type="spellEnd"/>
      <w:r w:rsidRPr="00A12E0A">
        <w:rPr>
          <w:rFonts w:ascii="Verdana" w:eastAsia="Calibri" w:hAnsi="Verdana" w:cs="Arial"/>
          <w:i/>
          <w:iCs/>
          <w:sz w:val="24"/>
          <w:szCs w:val="24"/>
        </w:rPr>
        <w:t xml:space="preserve"> nous, les jeunes filles, avions été autorisées à venir»</w:t>
      </w:r>
      <w:r w:rsidRPr="00A12E0A">
        <w:rPr>
          <w:rFonts w:ascii="Verdana" w:eastAsia="Calibri" w:hAnsi="Verdana" w:cs="Arial"/>
          <w:i/>
          <w:iCs/>
          <w:sz w:val="24"/>
          <w:vertAlign w:val="superscript"/>
        </w:rPr>
        <w:footnoteReference w:id="67"/>
      </w:r>
      <w:r w:rsidRPr="00A12E0A">
        <w:rPr>
          <w:rFonts w:ascii="Verdana" w:eastAsia="Calibri" w:hAnsi="Verdana" w:cs="Arial"/>
          <w:sz w:val="24"/>
          <w:szCs w:val="24"/>
        </w:rPr>
        <w:t xml:space="preserve"> .</w:t>
      </w:r>
    </w:p>
    <w:p w:rsidR="00A12E0A" w:rsidRPr="00A12E0A" w:rsidRDefault="00A12E0A" w:rsidP="00775F62">
      <w:pPr>
        <w:spacing w:before="100" w:beforeAutospacing="1" w:after="100" w:afterAutospacing="1" w:line="360" w:lineRule="auto"/>
        <w:ind w:firstLine="708"/>
        <w:jc w:val="both"/>
        <w:rPr>
          <w:rFonts w:ascii="Verdana" w:eastAsia="Calibri" w:hAnsi="Verdana" w:cs="Arial"/>
          <w:i/>
          <w:iCs/>
          <w:sz w:val="24"/>
          <w:szCs w:val="24"/>
        </w:rPr>
      </w:pPr>
      <w:r w:rsidRPr="00A12E0A">
        <w:rPr>
          <w:rFonts w:ascii="Verdana" w:eastAsia="Calibri" w:hAnsi="Verdana" w:cs="Arial"/>
          <w:sz w:val="24"/>
          <w:szCs w:val="24"/>
        </w:rPr>
        <w:t xml:space="preserve">Cette sous-estimation apparait aussi dans les comportements des hommes avec celle </w:t>
      </w:r>
      <w:proofErr w:type="spellStart"/>
      <w:r w:rsidRPr="00A12E0A">
        <w:rPr>
          <w:rFonts w:ascii="Verdana" w:eastAsia="Calibri" w:hAnsi="Verdana" w:cs="Arial"/>
          <w:sz w:val="24"/>
          <w:szCs w:val="24"/>
        </w:rPr>
        <w:t>quivieillitsans</w:t>
      </w:r>
      <w:proofErr w:type="spellEnd"/>
      <w:r w:rsidRPr="00A12E0A">
        <w:rPr>
          <w:rFonts w:ascii="Verdana" w:eastAsia="Calibri" w:hAnsi="Verdana" w:cs="Arial"/>
          <w:sz w:val="24"/>
          <w:szCs w:val="24"/>
        </w:rPr>
        <w:t xml:space="preserve"> mariage. Ils la considèrent comme un objet de plaisir et si elle dépasse vingt-cinq ans elle serait délaissée à jamais comme </w:t>
      </w:r>
      <w:proofErr w:type="spellStart"/>
      <w:r w:rsidRPr="00A12E0A">
        <w:rPr>
          <w:rFonts w:ascii="Verdana" w:eastAsia="Calibri" w:hAnsi="Verdana" w:cs="Arial"/>
          <w:sz w:val="24"/>
          <w:szCs w:val="24"/>
        </w:rPr>
        <w:t>Mouna</w:t>
      </w:r>
      <w:proofErr w:type="spellEnd"/>
      <w:r w:rsidRPr="00A12E0A">
        <w:rPr>
          <w:rFonts w:ascii="Verdana" w:eastAsia="Calibri" w:hAnsi="Verdana" w:cs="Arial"/>
          <w:sz w:val="24"/>
          <w:szCs w:val="24"/>
        </w:rPr>
        <w:t xml:space="preserve"> qui:</w:t>
      </w:r>
      <w:r w:rsidRPr="00A12E0A">
        <w:rPr>
          <w:rFonts w:ascii="Verdana" w:eastAsia="Calibri" w:hAnsi="Verdana" w:cs="Arial"/>
          <w:i/>
          <w:iCs/>
          <w:sz w:val="24"/>
          <w:szCs w:val="24"/>
        </w:rPr>
        <w:t xml:space="preserve"> « a bien entre vingt-cinq </w:t>
      </w:r>
      <w:proofErr w:type="spellStart"/>
      <w:r w:rsidRPr="00A12E0A">
        <w:rPr>
          <w:rFonts w:ascii="Verdana" w:eastAsia="Calibri" w:hAnsi="Verdana" w:cs="Arial"/>
          <w:i/>
          <w:iCs/>
          <w:sz w:val="24"/>
          <w:szCs w:val="24"/>
        </w:rPr>
        <w:lastRenderedPageBreak/>
        <w:t>ansettrente</w:t>
      </w:r>
      <w:proofErr w:type="spellEnd"/>
      <w:r w:rsidRPr="00A12E0A">
        <w:rPr>
          <w:rFonts w:ascii="Verdana" w:eastAsia="Calibri" w:hAnsi="Verdana" w:cs="Arial"/>
          <w:i/>
          <w:iCs/>
          <w:sz w:val="24"/>
          <w:szCs w:val="24"/>
        </w:rPr>
        <w:t xml:space="preserve"> ans et elle n’a pas trouvé d’époux, et personne ne la demande plus en mariage parce qu’elle est devenue trop vieille » </w:t>
      </w:r>
      <w:r w:rsidRPr="00A12E0A">
        <w:rPr>
          <w:rFonts w:ascii="Verdana" w:eastAsia="Calibri" w:hAnsi="Verdana" w:cs="Arial"/>
          <w:i/>
          <w:iCs/>
          <w:sz w:val="24"/>
          <w:vertAlign w:val="superscript"/>
        </w:rPr>
        <w:footnoteReference w:id="68"/>
      </w:r>
      <w:r w:rsidRPr="00A12E0A">
        <w:rPr>
          <w:rFonts w:ascii="Verdana" w:eastAsia="Calibri" w:hAnsi="Verdana" w:cs="Arial"/>
          <w:i/>
          <w:iCs/>
          <w:sz w:val="24"/>
          <w:szCs w:val="24"/>
        </w:rPr>
        <w:t xml:space="preserve">  .</w:t>
      </w:r>
    </w:p>
    <w:p w:rsidR="00A12E0A" w:rsidRPr="00D944F9" w:rsidRDefault="00A12E0A" w:rsidP="00D944F9">
      <w:pPr>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ab/>
        <w:t xml:space="preserve">La mère de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et </w:t>
      </w:r>
      <w:proofErr w:type="spellStart"/>
      <w:r w:rsidRPr="00A12E0A">
        <w:rPr>
          <w:rFonts w:ascii="Verdana" w:eastAsia="Calibri" w:hAnsi="Verdana" w:cs="Arial"/>
          <w:sz w:val="24"/>
          <w:szCs w:val="24"/>
        </w:rPr>
        <w:t>Mouna</w:t>
      </w:r>
      <w:proofErr w:type="spellEnd"/>
      <w:r w:rsidRPr="00A12E0A">
        <w:rPr>
          <w:rFonts w:ascii="Verdana" w:eastAsia="Calibri" w:hAnsi="Verdana" w:cs="Arial"/>
          <w:sz w:val="24"/>
          <w:szCs w:val="24"/>
        </w:rPr>
        <w:t xml:space="preserve"> sont des exemples de la femme de tribu, soumise et sous-estimée, car leur vie est toujour</w:t>
      </w:r>
      <w:r w:rsidR="00D944F9">
        <w:rPr>
          <w:rFonts w:ascii="Verdana" w:eastAsia="Calibri" w:hAnsi="Verdana" w:cs="Arial"/>
          <w:sz w:val="24"/>
          <w:szCs w:val="24"/>
        </w:rPr>
        <w:t>s liée aux hommes du campement.</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szCs w:val="24"/>
        </w:rPr>
      </w:pPr>
      <w:r w:rsidRPr="00A12E0A">
        <w:rPr>
          <w:rFonts w:ascii="Verdana" w:eastAsia="Calibri" w:hAnsi="Verdana" w:cs="Arial"/>
          <w:sz w:val="24"/>
          <w:szCs w:val="24"/>
        </w:rPr>
        <w:t xml:space="preserve">Par contre, les femmes de la ville citées par l’auteur sont d’un autre caractère : elles sont plus libres, de fortes personnalités comme la sœur de Hama, </w:t>
      </w:r>
      <w:proofErr w:type="spellStart"/>
      <w:r w:rsidRPr="00A12E0A">
        <w:rPr>
          <w:rFonts w:ascii="Verdana" w:eastAsia="Calibri" w:hAnsi="Verdana" w:cs="Arial"/>
          <w:sz w:val="24"/>
          <w:szCs w:val="24"/>
        </w:rPr>
        <w:t>Hawa</w:t>
      </w:r>
      <w:proofErr w:type="spellEnd"/>
      <w:r w:rsidRPr="00A12E0A">
        <w:rPr>
          <w:rFonts w:ascii="Verdana" w:eastAsia="Calibri" w:hAnsi="Verdana" w:cs="Arial"/>
          <w:sz w:val="24"/>
          <w:szCs w:val="24"/>
        </w:rPr>
        <w:t xml:space="preserve">, qui habite à </w:t>
      </w:r>
      <w:proofErr w:type="spellStart"/>
      <w:r w:rsidRPr="00A12E0A">
        <w:rPr>
          <w:rFonts w:ascii="Verdana" w:eastAsia="Calibri" w:hAnsi="Verdana" w:cs="Arial"/>
          <w:sz w:val="24"/>
          <w:szCs w:val="24"/>
        </w:rPr>
        <w:t>Noukchott</w:t>
      </w:r>
      <w:proofErr w:type="spellEnd"/>
      <w:r w:rsidRPr="00A12E0A">
        <w:rPr>
          <w:rFonts w:ascii="Verdana" w:eastAsia="Calibri" w:hAnsi="Verdana" w:cs="Arial"/>
          <w:sz w:val="24"/>
          <w:szCs w:val="24"/>
        </w:rPr>
        <w:t xml:space="preserve">. Celle-ci s’intéresse aux apparences, </w:t>
      </w:r>
      <w:proofErr w:type="spellStart"/>
      <w:r w:rsidRPr="00A12E0A">
        <w:rPr>
          <w:rFonts w:ascii="Verdana" w:eastAsia="Calibri" w:hAnsi="Verdana" w:cs="Arial"/>
          <w:sz w:val="24"/>
          <w:szCs w:val="24"/>
        </w:rPr>
        <w:t>ellen’accepte</w:t>
      </w:r>
      <w:proofErr w:type="spellEnd"/>
      <w:r w:rsidRPr="00A12E0A">
        <w:rPr>
          <w:rFonts w:ascii="Verdana" w:eastAsia="Calibri" w:hAnsi="Verdana" w:cs="Arial"/>
          <w:sz w:val="24"/>
          <w:szCs w:val="24"/>
        </w:rPr>
        <w:t xml:space="preserve"> pas qu’on discute ses ordres: </w:t>
      </w:r>
      <w:r w:rsidRPr="00A12E0A">
        <w:rPr>
          <w:rFonts w:ascii="Verdana" w:eastAsia="Calibri" w:hAnsi="Verdana" w:cs="Arial"/>
          <w:i/>
          <w:iCs/>
          <w:sz w:val="24"/>
          <w:szCs w:val="24"/>
        </w:rPr>
        <w:t xml:space="preserve">« Mais regarde comme tu es </w:t>
      </w:r>
      <w:proofErr w:type="spellStart"/>
      <w:r w:rsidRPr="00A12E0A">
        <w:rPr>
          <w:rFonts w:ascii="Verdana" w:eastAsia="Calibri" w:hAnsi="Verdana" w:cs="Arial"/>
          <w:i/>
          <w:iCs/>
          <w:sz w:val="24"/>
          <w:szCs w:val="24"/>
        </w:rPr>
        <w:t>habilléma</w:t>
      </w:r>
      <w:proofErr w:type="spellEnd"/>
      <w:r w:rsidRPr="00A12E0A">
        <w:rPr>
          <w:rFonts w:ascii="Verdana" w:eastAsia="Calibri" w:hAnsi="Verdana" w:cs="Arial"/>
          <w:i/>
          <w:iCs/>
          <w:sz w:val="24"/>
          <w:szCs w:val="24"/>
        </w:rPr>
        <w:t xml:space="preserve"> fille, c’est une honte […] je compris qu’ici on ne discutait pas ses ordres »</w:t>
      </w:r>
      <w:r w:rsidRPr="00A12E0A">
        <w:rPr>
          <w:rFonts w:ascii="Verdana" w:eastAsia="Calibri" w:hAnsi="Verdana" w:cs="Arial"/>
          <w:sz w:val="24"/>
          <w:vertAlign w:val="superscript"/>
        </w:rPr>
        <w:footnoteReference w:id="69"/>
      </w:r>
    </w:p>
    <w:p w:rsidR="00A12E0A" w:rsidRPr="00A12E0A" w:rsidRDefault="00A12E0A" w:rsidP="00BD178E">
      <w:pPr>
        <w:spacing w:before="100" w:beforeAutospacing="1" w:after="100" w:afterAutospacing="1" w:line="360" w:lineRule="auto"/>
        <w:ind w:firstLine="708"/>
        <w:jc w:val="both"/>
        <w:rPr>
          <w:rFonts w:ascii="Verdana" w:eastAsia="Calibri" w:hAnsi="Verdana" w:cs="Arial"/>
          <w:i/>
          <w:iCs/>
          <w:sz w:val="24"/>
          <w:szCs w:val="24"/>
        </w:rPr>
      </w:pPr>
      <w:r w:rsidRPr="00A12E0A">
        <w:rPr>
          <w:rFonts w:ascii="Verdana" w:eastAsia="Calibri" w:hAnsi="Verdana" w:cs="Arial"/>
          <w:sz w:val="24"/>
          <w:szCs w:val="24"/>
        </w:rPr>
        <w:t xml:space="preserve">Sa fille arrogante </w:t>
      </w:r>
      <w:proofErr w:type="spellStart"/>
      <w:r w:rsidRPr="00A12E0A">
        <w:rPr>
          <w:rFonts w:ascii="Verdana" w:eastAsia="Calibri" w:hAnsi="Verdana" w:cs="Arial"/>
          <w:sz w:val="24"/>
          <w:szCs w:val="24"/>
        </w:rPr>
        <w:t>Coumba</w:t>
      </w:r>
      <w:proofErr w:type="spellEnd"/>
      <w:r w:rsidRPr="00A12E0A">
        <w:rPr>
          <w:rFonts w:ascii="Verdana" w:eastAsia="Calibri" w:hAnsi="Verdana" w:cs="Arial"/>
          <w:sz w:val="24"/>
          <w:szCs w:val="24"/>
        </w:rPr>
        <w:t xml:space="preserve"> voit les gens de haut, accueillant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froidement, elle </w:t>
      </w:r>
      <w:r w:rsidRPr="00A12E0A">
        <w:rPr>
          <w:rFonts w:ascii="Verdana" w:eastAsia="Calibri" w:hAnsi="Verdana" w:cs="Arial"/>
          <w:i/>
          <w:iCs/>
          <w:sz w:val="24"/>
          <w:szCs w:val="24"/>
        </w:rPr>
        <w:t>« s’approcha lentement, me tendit une main molle et débita un « bonjour » sourd qui peinait à s’échapper de ses lèvres »</w:t>
      </w:r>
      <w:r w:rsidRPr="00A12E0A">
        <w:rPr>
          <w:rFonts w:ascii="Verdana" w:eastAsia="Calibri" w:hAnsi="Verdana" w:cs="Arial"/>
          <w:i/>
          <w:iCs/>
          <w:sz w:val="24"/>
          <w:vertAlign w:val="superscript"/>
        </w:rPr>
        <w:footnoteReference w:id="70"/>
      </w:r>
      <w:r w:rsidRPr="00A12E0A">
        <w:rPr>
          <w:rFonts w:ascii="Verdana" w:eastAsia="Calibri" w:hAnsi="Verdana" w:cs="Arial"/>
          <w:i/>
          <w:iCs/>
          <w:sz w:val="24"/>
          <w:szCs w:val="24"/>
        </w:rPr>
        <w:t xml:space="preserve">. </w:t>
      </w:r>
      <w:r w:rsidRPr="00A12E0A">
        <w:rPr>
          <w:rFonts w:ascii="Verdana" w:eastAsia="Calibri" w:hAnsi="Verdana" w:cs="Arial"/>
          <w:sz w:val="24"/>
          <w:szCs w:val="24"/>
        </w:rPr>
        <w:t xml:space="preserve">Par ailleurs, les deux filles Selma et Djamila qui ont accueilli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à Attar, n’ont aucuns soucis dans la vie sauf suivre la mode et l’actualité des stars de Cinéma </w:t>
      </w:r>
      <w:r w:rsidRPr="00A12E0A">
        <w:rPr>
          <w:rFonts w:ascii="Verdana" w:eastAsia="Calibri" w:hAnsi="Verdana" w:cs="Arial"/>
          <w:i/>
          <w:iCs/>
          <w:sz w:val="24"/>
          <w:szCs w:val="24"/>
        </w:rPr>
        <w:t>« …elles parlaient de mode, de nouvelles robes,… »</w:t>
      </w:r>
      <w:r w:rsidRPr="00A12E0A">
        <w:rPr>
          <w:rFonts w:ascii="Verdana" w:eastAsia="Calibri" w:hAnsi="Verdana" w:cs="Arial"/>
          <w:i/>
          <w:iCs/>
          <w:sz w:val="24"/>
          <w:vertAlign w:val="superscript"/>
        </w:rPr>
        <w:footnoteReference w:id="71"/>
      </w:r>
    </w:p>
    <w:p w:rsidR="00A12E0A" w:rsidRPr="00A12E0A" w:rsidRDefault="00A12E0A" w:rsidP="002E0FAE">
      <w:pPr>
        <w:spacing w:before="100" w:beforeAutospacing="1" w:after="100" w:afterAutospacing="1" w:line="360" w:lineRule="auto"/>
        <w:ind w:firstLine="708"/>
        <w:rPr>
          <w:rFonts w:ascii="Verdana" w:eastAsia="Calibri" w:hAnsi="Verdana" w:cs="Arial"/>
          <w:i/>
          <w:iCs/>
          <w:sz w:val="24"/>
          <w:szCs w:val="24"/>
        </w:rPr>
      </w:pPr>
      <w:r w:rsidRPr="00A12E0A">
        <w:rPr>
          <w:rFonts w:ascii="Verdana" w:eastAsia="Calibri" w:hAnsi="Verdana" w:cs="Arial"/>
          <w:sz w:val="24"/>
          <w:szCs w:val="24"/>
        </w:rPr>
        <w:t>Ces figures féminines</w:t>
      </w:r>
      <w:r w:rsidR="00C1181E">
        <w:rPr>
          <w:rFonts w:ascii="Verdana" w:eastAsia="Calibri" w:hAnsi="Verdana" w:cs="Arial"/>
          <w:sz w:val="24"/>
          <w:szCs w:val="24"/>
        </w:rPr>
        <w:t xml:space="preserve"> </w:t>
      </w:r>
      <w:r w:rsidRPr="00A12E0A">
        <w:rPr>
          <w:rFonts w:ascii="Verdana" w:eastAsia="Calibri" w:hAnsi="Verdana" w:cs="Arial"/>
          <w:sz w:val="24"/>
          <w:szCs w:val="24"/>
        </w:rPr>
        <w:t xml:space="preserve">représentent deux types de femmes qui dominent la société </w:t>
      </w:r>
      <w:r w:rsidRPr="002E0FAE">
        <w:rPr>
          <w:rFonts w:ascii="Verdana" w:eastAsia="Calibri" w:hAnsi="Verdana" w:cs="Arial"/>
          <w:sz w:val="24"/>
          <w:szCs w:val="24"/>
        </w:rPr>
        <w:t xml:space="preserve">de la ville : celui de la </w:t>
      </w:r>
      <w:r w:rsidR="002E0FAE" w:rsidRPr="002E0FAE">
        <w:rPr>
          <w:rFonts w:ascii="Verdana" w:eastAsia="Calibri" w:hAnsi="Verdana" w:cs="Arial"/>
          <w:sz w:val="24"/>
          <w:szCs w:val="24"/>
        </w:rPr>
        <w:t xml:space="preserve">bonne </w:t>
      </w:r>
      <w:r w:rsidRPr="002E0FAE">
        <w:rPr>
          <w:rFonts w:ascii="Verdana" w:eastAsia="Calibri" w:hAnsi="Verdana" w:cs="Arial"/>
          <w:sz w:val="24"/>
          <w:szCs w:val="24"/>
        </w:rPr>
        <w:t>femme, aimable</w:t>
      </w:r>
      <w:r w:rsidRPr="00A12E0A">
        <w:rPr>
          <w:rFonts w:ascii="Verdana" w:eastAsia="Calibri" w:hAnsi="Verdana" w:cs="Arial"/>
          <w:sz w:val="24"/>
          <w:szCs w:val="24"/>
        </w:rPr>
        <w:t xml:space="preserve"> et modeste et celle arrogante, sarcastique et moqueuse.</w:t>
      </w:r>
    </w:p>
    <w:p w:rsidR="00A12E0A" w:rsidRPr="00775F62" w:rsidRDefault="00A12E0A" w:rsidP="00775F62">
      <w:pPr>
        <w:spacing w:before="100" w:beforeAutospacing="1" w:after="100" w:afterAutospacing="1" w:line="360" w:lineRule="auto"/>
        <w:rPr>
          <w:rFonts w:ascii="Verdana" w:eastAsia="Calibri" w:hAnsi="Verdana" w:cs="Arial"/>
          <w:sz w:val="24"/>
          <w:szCs w:val="24"/>
        </w:rPr>
      </w:pPr>
      <w:r w:rsidRPr="00A12E0A">
        <w:rPr>
          <w:rFonts w:ascii="Verdana" w:eastAsia="Calibri" w:hAnsi="Verdana" w:cs="Arial"/>
          <w:sz w:val="24"/>
          <w:szCs w:val="24"/>
        </w:rPr>
        <w:tab/>
        <w:t>La femme de la ville représente la femme libre, vivante et forte, apte de prendre ses décisions seule.</w:t>
      </w:r>
    </w:p>
    <w:p w:rsidR="00A12E0A" w:rsidRPr="00A12E0A" w:rsidRDefault="00DE55DE" w:rsidP="006579D4">
      <w:pPr>
        <w:pStyle w:val="Titre3"/>
        <w:rPr>
          <w:rFonts w:eastAsia="Calibri"/>
        </w:rPr>
      </w:pPr>
      <w:bookmarkStart w:id="20" w:name="_Toc73746543"/>
      <w:r w:rsidRPr="00A12E0A">
        <w:rPr>
          <w:rFonts w:eastAsia="Calibri"/>
        </w:rPr>
        <w:lastRenderedPageBreak/>
        <w:t>Le</w:t>
      </w:r>
      <w:r w:rsidR="00C1181E">
        <w:rPr>
          <w:rFonts w:eastAsia="Calibri"/>
        </w:rPr>
        <w:t xml:space="preserve"> </w:t>
      </w:r>
      <w:r w:rsidR="00A12E0A" w:rsidRPr="006579D4">
        <w:rPr>
          <w:szCs w:val="24"/>
        </w:rPr>
        <w:t>tambour</w:t>
      </w:r>
      <w:bookmarkEnd w:id="20"/>
      <w:r w:rsidR="00A12E0A" w:rsidRPr="00A12E0A">
        <w:rPr>
          <w:rFonts w:eastAsia="Calibri"/>
        </w:rPr>
        <w:t> </w:t>
      </w:r>
    </w:p>
    <w:p w:rsidR="00A12E0A" w:rsidRPr="00A12E0A" w:rsidRDefault="00A12E0A" w:rsidP="00775F62">
      <w:pPr>
        <w:spacing w:before="100" w:beforeAutospacing="1" w:after="100" w:afterAutospacing="1" w:line="360" w:lineRule="auto"/>
        <w:rPr>
          <w:rFonts w:ascii="Verdana" w:eastAsia="Calibri" w:hAnsi="Verdana" w:cs="Arial"/>
          <w:b/>
          <w:bCs/>
          <w:sz w:val="24"/>
          <w:szCs w:val="24"/>
        </w:rPr>
      </w:pPr>
      <w:r w:rsidRPr="00A12E0A">
        <w:rPr>
          <w:rFonts w:ascii="Verdana" w:eastAsia="Calibri" w:hAnsi="Verdana" w:cs="Arial"/>
          <w:sz w:val="24"/>
          <w:szCs w:val="24"/>
        </w:rPr>
        <w:tab/>
        <w:t>« </w:t>
      </w:r>
      <w:r w:rsidRPr="00A12E0A">
        <w:rPr>
          <w:rFonts w:ascii="Verdana" w:eastAsia="Calibri" w:hAnsi="Verdana" w:cs="Arial"/>
          <w:i/>
          <w:iCs/>
          <w:sz w:val="24"/>
          <w:szCs w:val="24"/>
        </w:rPr>
        <w:t>Le tambour est un instrument à percussion, formé de deux peaux tendues sur un cadre cylindrique</w:t>
      </w:r>
      <w:r w:rsidRPr="00A12E0A">
        <w:rPr>
          <w:rFonts w:ascii="Verdana" w:eastAsia="Calibri" w:hAnsi="Verdana" w:cs="Arial"/>
          <w:sz w:val="24"/>
          <w:szCs w:val="24"/>
        </w:rPr>
        <w:t> »</w:t>
      </w:r>
      <w:r w:rsidRPr="00A12E0A">
        <w:rPr>
          <w:rFonts w:ascii="Verdana" w:eastAsia="Calibri" w:hAnsi="Verdana" w:cs="Arial"/>
          <w:sz w:val="24"/>
          <w:vertAlign w:val="superscript"/>
        </w:rPr>
        <w:footnoteReference w:id="72"/>
      </w:r>
      <w:r w:rsidRPr="00A12E0A">
        <w:rPr>
          <w:rFonts w:ascii="Verdana" w:eastAsia="Calibri" w:hAnsi="Verdana" w:cs="Arial"/>
          <w:b/>
          <w:bCs/>
          <w:sz w:val="24"/>
          <w:szCs w:val="24"/>
        </w:rPr>
        <w:t>.</w:t>
      </w:r>
    </w:p>
    <w:p w:rsidR="00A12E0A" w:rsidRPr="00A12E0A" w:rsidRDefault="00A12E0A" w:rsidP="00775F62">
      <w:pPr>
        <w:spacing w:before="100" w:beforeAutospacing="1" w:after="100" w:afterAutospacing="1" w:line="360" w:lineRule="auto"/>
        <w:rPr>
          <w:rFonts w:ascii="Verdana" w:eastAsia="Calibri" w:hAnsi="Verdana" w:cs="Arial"/>
          <w:sz w:val="24"/>
          <w:szCs w:val="24"/>
        </w:rPr>
      </w:pPr>
      <w:r w:rsidRPr="00A12E0A">
        <w:rPr>
          <w:rFonts w:ascii="Verdana" w:eastAsia="Calibri" w:hAnsi="Verdana" w:cs="Arial"/>
          <w:b/>
          <w:bCs/>
          <w:sz w:val="24"/>
          <w:szCs w:val="24"/>
        </w:rPr>
        <w:tab/>
      </w:r>
      <w:r w:rsidRPr="00A12E0A">
        <w:rPr>
          <w:rFonts w:ascii="Verdana" w:eastAsia="Calibri" w:hAnsi="Verdana" w:cs="Arial"/>
          <w:sz w:val="24"/>
          <w:szCs w:val="24"/>
        </w:rPr>
        <w:t xml:space="preserve">Dans notre corpus, il est le thème </w:t>
      </w:r>
      <w:r w:rsidRPr="00A12E0A">
        <w:rPr>
          <w:rFonts w:ascii="Verdana" w:eastAsia="Calibri" w:hAnsi="Verdana" w:cs="Arial"/>
          <w:color w:val="000000"/>
          <w:sz w:val="24"/>
          <w:szCs w:val="24"/>
        </w:rPr>
        <w:t>majeur</w:t>
      </w:r>
      <w:r w:rsidR="00C1181E">
        <w:rPr>
          <w:rFonts w:ascii="Verdana" w:eastAsia="Calibri" w:hAnsi="Verdana" w:cs="Arial"/>
          <w:color w:val="000000"/>
          <w:sz w:val="24"/>
          <w:szCs w:val="24"/>
        </w:rPr>
        <w:t xml:space="preserve"> </w:t>
      </w:r>
      <w:r w:rsidRPr="00A12E0A">
        <w:rPr>
          <w:rFonts w:ascii="Verdana" w:eastAsia="Calibri" w:hAnsi="Verdana" w:cs="Arial"/>
          <w:color w:val="000000"/>
          <w:sz w:val="24"/>
          <w:szCs w:val="24"/>
        </w:rPr>
        <w:t>car il</w:t>
      </w:r>
      <w:r w:rsidRPr="00A12E0A">
        <w:rPr>
          <w:rFonts w:ascii="Verdana" w:eastAsia="Calibri" w:hAnsi="Verdana" w:cs="Arial"/>
          <w:sz w:val="24"/>
          <w:szCs w:val="24"/>
        </w:rPr>
        <w:t xml:space="preserve"> apparait depuis le titre jusqu’à la fin, il existe tout au long du texte, et il se considère parmi les thèmes principaux. Le tambour représente une partie de la culture mauritanienne</w:t>
      </w:r>
      <w:r w:rsidR="00C1181E">
        <w:rPr>
          <w:rFonts w:ascii="Verdana" w:eastAsia="Calibri" w:hAnsi="Verdana" w:cs="Arial"/>
          <w:sz w:val="24"/>
          <w:szCs w:val="24"/>
        </w:rPr>
        <w:t xml:space="preserve"> </w:t>
      </w:r>
      <w:r w:rsidRPr="00A12E0A">
        <w:rPr>
          <w:rFonts w:ascii="Verdana" w:eastAsia="Calibri" w:hAnsi="Verdana" w:cs="Arial"/>
          <w:sz w:val="24"/>
          <w:szCs w:val="24"/>
        </w:rPr>
        <w:t>d’où</w:t>
      </w:r>
      <w:r w:rsidR="00C1181E">
        <w:rPr>
          <w:rFonts w:ascii="Verdana" w:eastAsia="Calibri" w:hAnsi="Verdana" w:cs="Arial"/>
          <w:sz w:val="24"/>
          <w:szCs w:val="24"/>
        </w:rPr>
        <w:t xml:space="preserve"> </w:t>
      </w:r>
      <w:r w:rsidRPr="00A12E0A">
        <w:rPr>
          <w:rFonts w:ascii="Verdana" w:eastAsia="Calibri" w:hAnsi="Verdana" w:cs="Arial"/>
          <w:sz w:val="24"/>
          <w:szCs w:val="24"/>
        </w:rPr>
        <w:t xml:space="preserve">l’œuvre parle de son importance dans les esprits des gens des tribus. Il est pour eux : </w:t>
      </w:r>
      <w:r w:rsidRPr="00A12E0A">
        <w:rPr>
          <w:rFonts w:ascii="Verdana" w:eastAsia="Calibri" w:hAnsi="Verdana" w:cs="Arial"/>
          <w:i/>
          <w:iCs/>
          <w:sz w:val="24"/>
          <w:szCs w:val="24"/>
        </w:rPr>
        <w:t xml:space="preserve">«leur voix, leur histoire, leur idole […] le </w:t>
      </w:r>
      <w:proofErr w:type="spellStart"/>
      <w:r w:rsidRPr="00A12E0A">
        <w:rPr>
          <w:rFonts w:ascii="Verdana" w:eastAsia="Calibri" w:hAnsi="Verdana" w:cs="Arial"/>
          <w:i/>
          <w:iCs/>
          <w:sz w:val="24"/>
          <w:szCs w:val="24"/>
        </w:rPr>
        <w:t>rezzam</w:t>
      </w:r>
      <w:proofErr w:type="spellEnd"/>
      <w:r w:rsidR="00C1181E">
        <w:rPr>
          <w:rFonts w:ascii="Verdana" w:eastAsia="Calibri" w:hAnsi="Verdana" w:cs="Arial"/>
          <w:i/>
          <w:iCs/>
          <w:sz w:val="24"/>
          <w:szCs w:val="24"/>
        </w:rPr>
        <w:t xml:space="preserve"> </w:t>
      </w:r>
      <w:r w:rsidRPr="00A12E0A">
        <w:rPr>
          <w:rFonts w:ascii="Verdana" w:eastAsia="Calibri" w:hAnsi="Verdana" w:cs="Arial"/>
          <w:i/>
          <w:iCs/>
          <w:sz w:val="24"/>
          <w:szCs w:val="24"/>
        </w:rPr>
        <w:t>qui abrite leur orgueil»</w:t>
      </w:r>
      <w:r w:rsidRPr="00A12E0A">
        <w:rPr>
          <w:rFonts w:ascii="Verdana" w:eastAsia="Calibri" w:hAnsi="Verdana" w:cs="Arial"/>
          <w:i/>
          <w:iCs/>
          <w:sz w:val="24"/>
          <w:vertAlign w:val="superscript"/>
        </w:rPr>
        <w:footnoteReference w:id="73"/>
      </w:r>
      <w:r w:rsidRPr="00A12E0A">
        <w:rPr>
          <w:rFonts w:ascii="Verdana" w:eastAsia="Calibri" w:hAnsi="Verdana" w:cs="Arial"/>
          <w:i/>
          <w:iCs/>
          <w:sz w:val="24"/>
          <w:szCs w:val="24"/>
        </w:rPr>
        <w:t>.</w:t>
      </w:r>
      <w:r w:rsidRPr="00A12E0A">
        <w:rPr>
          <w:rFonts w:ascii="Verdana" w:eastAsia="Calibri" w:hAnsi="Verdana" w:cs="Arial"/>
          <w:sz w:val="24"/>
          <w:szCs w:val="24"/>
        </w:rPr>
        <w:t>Il est sacré au point où ils ne le posent jamais sur terre, ils l’installent sur des épieux :</w:t>
      </w:r>
    </w:p>
    <w:p w:rsidR="00A12E0A" w:rsidRPr="00A12E0A" w:rsidRDefault="00A12E0A" w:rsidP="00A12E0A">
      <w:pPr>
        <w:spacing w:after="0" w:line="240" w:lineRule="auto"/>
        <w:ind w:left="851" w:right="851"/>
        <w:rPr>
          <w:rFonts w:ascii="Verdana" w:eastAsia="Calibri" w:hAnsi="Verdana" w:cs="Arial"/>
          <w:sz w:val="20"/>
          <w:szCs w:val="20"/>
        </w:rPr>
      </w:pPr>
      <w:r w:rsidRPr="00C1181E">
        <w:rPr>
          <w:rFonts w:ascii="Verdana" w:eastAsia="Calibri" w:hAnsi="Verdana" w:cs="Arial"/>
        </w:rPr>
        <w:t>« </w:t>
      </w:r>
      <w:r w:rsidRPr="00165C7F">
        <w:rPr>
          <w:rFonts w:ascii="Verdana" w:eastAsia="Calibri" w:hAnsi="Verdana" w:cs="Arial"/>
          <w:i/>
          <w:iCs/>
        </w:rPr>
        <w:t>Jamais le tambour de la tribu ne devait toucher terre, jamais</w:t>
      </w:r>
      <w:r w:rsidR="00165C7F">
        <w:rPr>
          <w:rFonts w:ascii="Verdana" w:eastAsia="Calibri" w:hAnsi="Verdana" w:cs="Arial"/>
          <w:i/>
          <w:iCs/>
        </w:rPr>
        <w:t xml:space="preserve"> </w:t>
      </w:r>
      <w:r w:rsidRPr="00165C7F">
        <w:rPr>
          <w:rFonts w:ascii="Verdana" w:eastAsia="Calibri" w:hAnsi="Verdana" w:cs="Arial"/>
          <w:i/>
          <w:iCs/>
        </w:rPr>
        <w:t>des mains impures ne devaient l’approcher, jamais il ne devait quitter le cœur de nos campements, le tambour c’est nous, c’est notre présence, nos têtes relevées, notre voix</w:t>
      </w:r>
      <w:r w:rsidRPr="00165C7F">
        <w:rPr>
          <w:rFonts w:ascii="Verdana" w:eastAsia="Calibri" w:hAnsi="Verdana" w:cs="Arial"/>
          <w:i/>
          <w:iCs/>
          <w:sz w:val="20"/>
          <w:szCs w:val="20"/>
        </w:rPr>
        <w:t> </w:t>
      </w:r>
      <w:r w:rsidRPr="00A12E0A">
        <w:rPr>
          <w:rFonts w:ascii="Verdana" w:eastAsia="Calibri" w:hAnsi="Verdana" w:cs="Arial"/>
          <w:sz w:val="20"/>
          <w:szCs w:val="20"/>
        </w:rPr>
        <w:t>»</w:t>
      </w:r>
      <w:r w:rsidRPr="00A12E0A">
        <w:rPr>
          <w:rFonts w:ascii="Verdana" w:eastAsia="Calibri" w:hAnsi="Verdana" w:cs="Arial"/>
          <w:sz w:val="20"/>
          <w:vertAlign w:val="superscript"/>
        </w:rPr>
        <w:footnoteReference w:id="74"/>
      </w:r>
    </w:p>
    <w:p w:rsidR="00A12E0A" w:rsidRPr="00A12E0A" w:rsidRDefault="00A12E0A" w:rsidP="00A12E0A">
      <w:pPr>
        <w:spacing w:after="0" w:line="360" w:lineRule="auto"/>
        <w:ind w:left="851" w:right="-2"/>
        <w:rPr>
          <w:rFonts w:ascii="Verdana" w:eastAsia="Calibri" w:hAnsi="Verdana" w:cs="Arial"/>
          <w:sz w:val="20"/>
          <w:szCs w:val="20"/>
        </w:rPr>
      </w:pPr>
    </w:p>
    <w:p w:rsidR="00A12E0A" w:rsidRPr="00A12E0A" w:rsidRDefault="00A12E0A" w:rsidP="00775F62">
      <w:pPr>
        <w:spacing w:before="100" w:beforeAutospacing="1" w:after="100" w:afterAutospacing="1" w:line="360" w:lineRule="auto"/>
        <w:ind w:right="-2" w:firstLine="708"/>
        <w:jc w:val="both"/>
        <w:rPr>
          <w:rFonts w:ascii="Verdana" w:eastAsia="Calibri" w:hAnsi="Verdana" w:cs="Arial"/>
          <w:sz w:val="24"/>
          <w:szCs w:val="24"/>
        </w:rPr>
      </w:pPr>
      <w:r w:rsidRPr="00A12E0A">
        <w:rPr>
          <w:rFonts w:ascii="Verdana" w:eastAsia="Calibri" w:hAnsi="Verdana" w:cs="Arial"/>
          <w:sz w:val="24"/>
          <w:szCs w:val="24"/>
        </w:rPr>
        <w:t xml:space="preserve">Le tambour est la </w:t>
      </w:r>
      <w:proofErr w:type="spellStart"/>
      <w:r w:rsidRPr="00A12E0A">
        <w:rPr>
          <w:rFonts w:ascii="Verdana" w:eastAsia="Calibri" w:hAnsi="Verdana" w:cs="Arial"/>
          <w:sz w:val="24"/>
          <w:szCs w:val="24"/>
        </w:rPr>
        <w:t>barak</w:t>
      </w:r>
      <w:r w:rsidRPr="00A12E0A">
        <w:rPr>
          <w:rFonts w:ascii="Verdana" w:eastAsia="Calibri" w:hAnsi="Verdana" w:cs="Arial"/>
          <w:color w:val="000000"/>
          <w:sz w:val="24"/>
          <w:szCs w:val="24"/>
        </w:rPr>
        <w:t>aet</w:t>
      </w:r>
      <w:proofErr w:type="spellEnd"/>
      <w:r w:rsidRPr="00A12E0A">
        <w:rPr>
          <w:rFonts w:ascii="Verdana" w:eastAsia="Calibri" w:hAnsi="Verdana" w:cs="Arial"/>
          <w:color w:val="000000"/>
          <w:sz w:val="24"/>
          <w:szCs w:val="24"/>
        </w:rPr>
        <w:t xml:space="preserve"> l’honneur</w:t>
      </w:r>
      <w:r w:rsidR="00C1181E">
        <w:rPr>
          <w:rFonts w:ascii="Verdana" w:eastAsia="Calibri" w:hAnsi="Verdana" w:cs="Arial"/>
          <w:color w:val="000000"/>
          <w:sz w:val="24"/>
          <w:szCs w:val="24"/>
        </w:rPr>
        <w:t xml:space="preserve"> </w:t>
      </w:r>
      <w:r w:rsidRPr="00A12E0A">
        <w:rPr>
          <w:rFonts w:ascii="Verdana" w:eastAsia="Calibri" w:hAnsi="Verdana" w:cs="Arial"/>
          <w:sz w:val="24"/>
          <w:szCs w:val="24"/>
        </w:rPr>
        <w:t xml:space="preserve">de la tribu, il a plusieurs fonctions : il clapote pour les gens de la tribu, il signale la guerre et le danger comme dans la tête de </w:t>
      </w:r>
      <w:proofErr w:type="spellStart"/>
      <w:r w:rsidRPr="00A12E0A">
        <w:rPr>
          <w:rFonts w:ascii="Verdana" w:eastAsia="Calibri" w:hAnsi="Verdana" w:cs="Arial"/>
          <w:sz w:val="24"/>
          <w:szCs w:val="24"/>
        </w:rPr>
        <w:t>Mbarka</w:t>
      </w:r>
      <w:proofErr w:type="spellEnd"/>
      <w:r w:rsidRPr="00A12E0A">
        <w:rPr>
          <w:rFonts w:ascii="Verdana" w:eastAsia="Calibri" w:hAnsi="Verdana" w:cs="Arial"/>
          <w:sz w:val="24"/>
          <w:szCs w:val="24"/>
        </w:rPr>
        <w:t xml:space="preserve"> et dans ses souvenirs, il lui rappelle toujours la guerre où sa mère est prise esclave : </w:t>
      </w:r>
      <w:r w:rsidRPr="00A12E0A">
        <w:rPr>
          <w:rFonts w:ascii="Verdana" w:eastAsia="Calibri" w:hAnsi="Verdana" w:cs="Arial"/>
          <w:i/>
          <w:iCs/>
          <w:sz w:val="24"/>
          <w:szCs w:val="24"/>
        </w:rPr>
        <w:t>«</w:t>
      </w:r>
      <w:proofErr w:type="spellStart"/>
      <w:r w:rsidRPr="00A12E0A">
        <w:rPr>
          <w:rFonts w:ascii="Verdana" w:eastAsia="Calibri" w:hAnsi="Verdana" w:cs="Arial"/>
          <w:i/>
          <w:iCs/>
          <w:sz w:val="24"/>
          <w:szCs w:val="24"/>
        </w:rPr>
        <w:t>Mbarka</w:t>
      </w:r>
      <w:proofErr w:type="spellEnd"/>
      <w:r w:rsidRPr="00A12E0A">
        <w:rPr>
          <w:rFonts w:ascii="Verdana" w:eastAsia="Calibri" w:hAnsi="Verdana" w:cs="Arial"/>
          <w:i/>
          <w:iCs/>
          <w:sz w:val="24"/>
          <w:szCs w:val="24"/>
        </w:rPr>
        <w:t xml:space="preserve"> fermait les yeux, elle disait qu’elle entendait les fureurs, les rapines, les cris de guerre, elle voyait sa mère courbée devant l’esclavage et la misère»</w:t>
      </w:r>
      <w:r w:rsidRPr="00A12E0A">
        <w:rPr>
          <w:rFonts w:ascii="Verdana" w:eastAsia="Calibri" w:hAnsi="Verdana" w:cs="Arial"/>
          <w:i/>
          <w:iCs/>
          <w:sz w:val="24"/>
          <w:vertAlign w:val="superscript"/>
        </w:rPr>
        <w:footnoteReference w:id="75"/>
      </w:r>
      <w:r w:rsidRPr="00A12E0A">
        <w:rPr>
          <w:rFonts w:ascii="Verdana" w:eastAsia="Calibri" w:hAnsi="Verdana" w:cs="Arial"/>
          <w:i/>
          <w:iCs/>
          <w:sz w:val="24"/>
          <w:szCs w:val="24"/>
        </w:rPr>
        <w:t xml:space="preserve">. </w:t>
      </w:r>
      <w:r w:rsidRPr="00A12E0A">
        <w:rPr>
          <w:rFonts w:ascii="Verdana" w:eastAsia="Calibri" w:hAnsi="Verdana" w:cs="Arial"/>
          <w:sz w:val="24"/>
          <w:szCs w:val="24"/>
        </w:rPr>
        <w:t xml:space="preserve">Il appelle par sa voix les guerriers braves du campement et ceux qui sont loin et il est aussi l’instrument qui tonne lors des fêtes joyeuses, qui anime les soirées de mariage. </w:t>
      </w:r>
    </w:p>
    <w:p w:rsidR="00A12E0A" w:rsidRPr="00A12E0A" w:rsidRDefault="00A12E0A" w:rsidP="00775F62">
      <w:pPr>
        <w:spacing w:before="100" w:beforeAutospacing="1" w:after="100" w:afterAutospacing="1" w:line="360" w:lineRule="auto"/>
        <w:ind w:right="-2" w:firstLine="708"/>
        <w:jc w:val="both"/>
        <w:rPr>
          <w:rFonts w:ascii="Verdana" w:eastAsia="Calibri" w:hAnsi="Verdana" w:cs="Arial"/>
          <w:i/>
          <w:iCs/>
          <w:sz w:val="24"/>
          <w:szCs w:val="24"/>
        </w:rPr>
      </w:pPr>
      <w:r w:rsidRPr="00A12E0A">
        <w:rPr>
          <w:rFonts w:ascii="Verdana" w:eastAsia="Calibri" w:hAnsi="Verdana" w:cs="Arial"/>
          <w:sz w:val="24"/>
          <w:szCs w:val="24"/>
        </w:rPr>
        <w:t xml:space="preserve">Il vaut tous les tambours de la terre pour les siens, comme un drapeau d’un pays. Le tambour est le pouvoir souverain du </w:t>
      </w:r>
      <w:proofErr w:type="spellStart"/>
      <w:r w:rsidRPr="00A12E0A">
        <w:rPr>
          <w:rFonts w:ascii="Verdana" w:eastAsia="Calibri" w:hAnsi="Verdana" w:cs="Arial"/>
          <w:sz w:val="24"/>
          <w:szCs w:val="24"/>
        </w:rPr>
        <w:t>campement.Donc</w:t>
      </w:r>
      <w:proofErr w:type="spellEnd"/>
      <w:r w:rsidRPr="00A12E0A">
        <w:rPr>
          <w:rFonts w:ascii="Verdana" w:eastAsia="Calibri" w:hAnsi="Verdana" w:cs="Arial"/>
          <w:sz w:val="24"/>
          <w:szCs w:val="24"/>
        </w:rPr>
        <w:t xml:space="preserve">, comme l’affirme </w:t>
      </w:r>
      <w:proofErr w:type="spellStart"/>
      <w:r w:rsidRPr="00A12E0A">
        <w:rPr>
          <w:rFonts w:ascii="Verdana" w:eastAsia="Calibri" w:hAnsi="Verdana" w:cs="Arial"/>
          <w:sz w:val="24"/>
          <w:szCs w:val="24"/>
        </w:rPr>
        <w:t>Mbarka</w:t>
      </w:r>
      <w:proofErr w:type="spellEnd"/>
      <w:r w:rsidRPr="00A12E0A">
        <w:rPr>
          <w:rFonts w:ascii="Verdana" w:eastAsia="Calibri" w:hAnsi="Verdana" w:cs="Arial"/>
          <w:sz w:val="24"/>
          <w:szCs w:val="24"/>
        </w:rPr>
        <w:t xml:space="preserve"> dans ses propos, voler le </w:t>
      </w:r>
      <w:r w:rsidRPr="00A12E0A">
        <w:rPr>
          <w:rFonts w:ascii="Verdana" w:eastAsia="Calibri" w:hAnsi="Verdana" w:cs="Arial"/>
          <w:sz w:val="24"/>
          <w:szCs w:val="24"/>
        </w:rPr>
        <w:lastRenderedPageBreak/>
        <w:t>tambour est une folie:</w:t>
      </w:r>
      <w:r w:rsidRPr="00A12E0A">
        <w:rPr>
          <w:rFonts w:ascii="Verdana" w:eastAsia="Calibri" w:hAnsi="Verdana" w:cs="Arial"/>
          <w:i/>
          <w:iCs/>
          <w:sz w:val="24"/>
          <w:szCs w:val="24"/>
        </w:rPr>
        <w:t>«… voler le sceptre de la tribu, c’est une folie»</w:t>
      </w:r>
      <w:r w:rsidRPr="00A12E0A">
        <w:rPr>
          <w:rFonts w:ascii="Verdana" w:eastAsia="Calibri" w:hAnsi="Verdana" w:cs="Arial"/>
          <w:i/>
          <w:iCs/>
          <w:sz w:val="24"/>
          <w:vertAlign w:val="superscript"/>
        </w:rPr>
        <w:footnoteReference w:id="76"/>
      </w:r>
      <w:r w:rsidRPr="00A12E0A">
        <w:rPr>
          <w:rFonts w:ascii="Verdana" w:eastAsia="Calibri" w:hAnsi="Verdana" w:cs="Arial"/>
          <w:sz w:val="24"/>
          <w:szCs w:val="24"/>
        </w:rPr>
        <w:t xml:space="preserve"> et les gens ne délaissent jamais celui qui a l’audace de le voler sans le punir péniblement : </w:t>
      </w:r>
      <w:r w:rsidRPr="00A12E0A">
        <w:rPr>
          <w:rFonts w:ascii="Verdana" w:eastAsia="Calibri" w:hAnsi="Verdana" w:cs="Arial"/>
          <w:i/>
          <w:iCs/>
          <w:sz w:val="24"/>
          <w:szCs w:val="24"/>
        </w:rPr>
        <w:t>« pour le tambour, ils peuvent tuer »</w:t>
      </w:r>
      <w:r w:rsidRPr="00A12E0A">
        <w:rPr>
          <w:rFonts w:ascii="Verdana" w:eastAsia="Calibri" w:hAnsi="Verdana" w:cs="Arial"/>
          <w:i/>
          <w:iCs/>
          <w:sz w:val="24"/>
          <w:vertAlign w:val="superscript"/>
        </w:rPr>
        <w:footnoteReference w:id="77"/>
      </w:r>
      <w:r w:rsidRPr="00A12E0A">
        <w:rPr>
          <w:rFonts w:ascii="Verdana" w:eastAsia="Calibri" w:hAnsi="Verdana" w:cs="Arial"/>
          <w:i/>
          <w:iCs/>
          <w:sz w:val="24"/>
          <w:szCs w:val="24"/>
        </w:rPr>
        <w:t>.</w:t>
      </w:r>
    </w:p>
    <w:p w:rsidR="00A12E0A" w:rsidRPr="00A12E0A" w:rsidRDefault="00A12E0A" w:rsidP="00BD178E">
      <w:pPr>
        <w:spacing w:before="100" w:beforeAutospacing="1" w:after="100" w:afterAutospacing="1" w:line="360" w:lineRule="auto"/>
        <w:ind w:firstLine="708"/>
        <w:jc w:val="both"/>
        <w:rPr>
          <w:rFonts w:ascii="Verdana" w:eastAsia="Calibri" w:hAnsi="Verdana" w:cs="Arial"/>
          <w:sz w:val="24"/>
          <w:szCs w:val="24"/>
        </w:rPr>
      </w:pPr>
      <w:r w:rsidRPr="00A12E0A">
        <w:rPr>
          <w:rFonts w:ascii="Verdana" w:eastAsia="Calibri" w:hAnsi="Verdana" w:cs="Arial"/>
          <w:sz w:val="24"/>
          <w:szCs w:val="24"/>
        </w:rPr>
        <w:t xml:space="preserve">Gombrich affirme : </w:t>
      </w:r>
      <w:r w:rsidRPr="00A12E0A">
        <w:rPr>
          <w:rFonts w:ascii="Verdana" w:eastAsia="Calibri" w:hAnsi="Verdana" w:cs="Arial"/>
          <w:i/>
          <w:iCs/>
          <w:sz w:val="24"/>
          <w:szCs w:val="24"/>
        </w:rPr>
        <w:t>«déchiffrer un message c’est percevoir une forme symbolique »</w:t>
      </w:r>
      <w:r w:rsidRPr="00A12E0A">
        <w:rPr>
          <w:rFonts w:ascii="Verdana" w:eastAsia="Calibri" w:hAnsi="Verdana" w:cs="Arial"/>
          <w:i/>
          <w:iCs/>
          <w:sz w:val="24"/>
          <w:vertAlign w:val="superscript"/>
        </w:rPr>
        <w:footnoteReference w:id="78"/>
      </w:r>
      <w:r w:rsidRPr="00A12E0A">
        <w:rPr>
          <w:rFonts w:ascii="Verdana" w:eastAsia="Calibri" w:hAnsi="Verdana" w:cs="Arial"/>
          <w:sz w:val="24"/>
          <w:szCs w:val="24"/>
        </w:rPr>
        <w:t xml:space="preserve"> donc, en décodant ses passages nous saisissons les symboles de tambour dans la société bédouine à savoir : un symbole de fierté de la tribu car il représente ses gens et raconte leur histoire et </w:t>
      </w:r>
      <w:r w:rsidRPr="00A12E0A">
        <w:rPr>
          <w:rFonts w:ascii="Verdana" w:eastAsia="Calibri" w:hAnsi="Verdana" w:cs="Arial"/>
          <w:color w:val="000000"/>
          <w:sz w:val="24"/>
          <w:szCs w:val="24"/>
        </w:rPr>
        <w:t xml:space="preserve">leur </w:t>
      </w:r>
      <w:r w:rsidRPr="00A12E0A">
        <w:rPr>
          <w:rFonts w:ascii="Verdana" w:eastAsia="Calibri" w:hAnsi="Verdana" w:cs="Arial"/>
          <w:sz w:val="24"/>
          <w:szCs w:val="24"/>
        </w:rPr>
        <w:t xml:space="preserve">vanité de génération en génération. </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szCs w:val="24"/>
        </w:rPr>
      </w:pPr>
      <w:r w:rsidRPr="00A12E0A">
        <w:rPr>
          <w:rFonts w:ascii="Verdana" w:eastAsia="Calibri" w:hAnsi="Verdana" w:cs="Arial"/>
          <w:sz w:val="24"/>
          <w:szCs w:val="24"/>
        </w:rPr>
        <w:t>De plus, il symbolise la guerre, et montre le pouvoir. D’ailleurs, il appelle les guerriers et leur donne par sa percussion</w:t>
      </w:r>
      <w:r w:rsidR="00165C7F">
        <w:rPr>
          <w:rFonts w:ascii="Verdana" w:eastAsia="Calibri" w:hAnsi="Verdana" w:cs="Arial"/>
          <w:sz w:val="24"/>
          <w:szCs w:val="24"/>
        </w:rPr>
        <w:t xml:space="preserve"> </w:t>
      </w:r>
      <w:r w:rsidRPr="00A12E0A">
        <w:rPr>
          <w:rFonts w:ascii="Verdana" w:eastAsia="Calibri" w:hAnsi="Verdana" w:cs="Arial"/>
          <w:sz w:val="24"/>
          <w:szCs w:val="24"/>
        </w:rPr>
        <w:t>la force de combattre et lorsqu’il s’arrête de tambouriner</w:t>
      </w:r>
      <w:r w:rsidR="00165C7F">
        <w:rPr>
          <w:rFonts w:ascii="Verdana" w:eastAsia="Calibri" w:hAnsi="Verdana" w:cs="Arial"/>
          <w:sz w:val="24"/>
          <w:szCs w:val="24"/>
        </w:rPr>
        <w:t xml:space="preserve"> </w:t>
      </w:r>
      <w:r w:rsidRPr="00A12E0A">
        <w:rPr>
          <w:rFonts w:ascii="Verdana" w:eastAsia="Calibri" w:hAnsi="Verdana" w:cs="Arial"/>
          <w:color w:val="000000"/>
          <w:sz w:val="24"/>
          <w:szCs w:val="24"/>
        </w:rPr>
        <w:t>cela</w:t>
      </w:r>
      <w:r w:rsidR="00165C7F">
        <w:rPr>
          <w:rFonts w:ascii="Verdana" w:eastAsia="Calibri" w:hAnsi="Verdana" w:cs="Arial"/>
          <w:color w:val="000000"/>
          <w:sz w:val="24"/>
          <w:szCs w:val="24"/>
        </w:rPr>
        <w:t xml:space="preserve"> </w:t>
      </w:r>
      <w:r w:rsidRPr="00A12E0A">
        <w:rPr>
          <w:rFonts w:ascii="Verdana" w:eastAsia="Calibri" w:hAnsi="Verdana" w:cs="Arial"/>
          <w:sz w:val="24"/>
          <w:szCs w:val="24"/>
        </w:rPr>
        <w:t xml:space="preserve">veut dire qu’ils ont perdu la guerre. Il se considère ainsi comme un drapeau pour chaque tribu. </w:t>
      </w:r>
    </w:p>
    <w:p w:rsidR="00A12E0A" w:rsidRPr="00A12E0A" w:rsidRDefault="00A12E0A" w:rsidP="00775F62">
      <w:pPr>
        <w:spacing w:before="100" w:beforeAutospacing="1" w:after="100" w:afterAutospacing="1" w:line="360" w:lineRule="auto"/>
        <w:ind w:firstLine="708"/>
        <w:rPr>
          <w:rFonts w:ascii="Verdana" w:eastAsia="Calibri" w:hAnsi="Verdana" w:cs="Arial"/>
          <w:sz w:val="24"/>
          <w:szCs w:val="24"/>
        </w:rPr>
      </w:pPr>
      <w:r w:rsidRPr="00A12E0A">
        <w:rPr>
          <w:rFonts w:ascii="Verdana" w:eastAsia="Calibri" w:hAnsi="Verdana" w:cs="Arial"/>
          <w:sz w:val="24"/>
          <w:szCs w:val="24"/>
        </w:rPr>
        <w:t>Quoiqu’il représente la guerre</w:t>
      </w:r>
      <w:r w:rsidRPr="00A12E0A">
        <w:rPr>
          <w:rFonts w:ascii="Verdana" w:eastAsia="Calibri" w:hAnsi="Verdana" w:cs="Arial"/>
          <w:color w:val="000000"/>
          <w:sz w:val="24"/>
          <w:szCs w:val="24"/>
        </w:rPr>
        <w:t>,</w:t>
      </w:r>
      <w:r w:rsidR="00165C7F">
        <w:rPr>
          <w:rFonts w:ascii="Verdana" w:eastAsia="Calibri" w:hAnsi="Verdana" w:cs="Arial"/>
          <w:color w:val="000000"/>
          <w:sz w:val="24"/>
          <w:szCs w:val="24"/>
        </w:rPr>
        <w:t xml:space="preserve"> </w:t>
      </w:r>
      <w:r w:rsidRPr="00A12E0A">
        <w:rPr>
          <w:rFonts w:ascii="Verdana" w:eastAsia="Calibri" w:hAnsi="Verdana" w:cs="Arial"/>
          <w:sz w:val="24"/>
          <w:szCs w:val="24"/>
        </w:rPr>
        <w:t>il anime aussi les fêtes de mariage. C’est pourquoi</w:t>
      </w:r>
      <w:r w:rsidRPr="00A12E0A">
        <w:rPr>
          <w:rFonts w:ascii="Verdana" w:eastAsia="Calibri" w:hAnsi="Verdana" w:cs="Arial"/>
          <w:color w:val="000000"/>
          <w:sz w:val="24"/>
          <w:szCs w:val="24"/>
        </w:rPr>
        <w:t>,</w:t>
      </w:r>
      <w:r w:rsidR="00165C7F">
        <w:rPr>
          <w:rFonts w:ascii="Verdana" w:eastAsia="Calibri" w:hAnsi="Verdana" w:cs="Arial"/>
          <w:color w:val="000000"/>
          <w:sz w:val="24"/>
          <w:szCs w:val="24"/>
        </w:rPr>
        <w:t xml:space="preserve"> </w:t>
      </w:r>
      <w:r w:rsidRPr="00A12E0A">
        <w:rPr>
          <w:rFonts w:ascii="Verdana" w:eastAsia="Calibri" w:hAnsi="Verdana" w:cs="Arial"/>
          <w:sz w:val="24"/>
          <w:szCs w:val="24"/>
        </w:rPr>
        <w:t>il demeure un symbole de joie et de danse.</w:t>
      </w:r>
    </w:p>
    <w:p w:rsidR="00A12E0A" w:rsidRPr="00A12E0A" w:rsidRDefault="00A12E0A" w:rsidP="007C46A7">
      <w:pPr>
        <w:pStyle w:val="Titre3"/>
        <w:rPr>
          <w:rFonts w:eastAsia="Calibri"/>
        </w:rPr>
      </w:pPr>
      <w:bookmarkStart w:id="21" w:name="_Toc73746544"/>
      <w:r w:rsidRPr="00A12E0A">
        <w:rPr>
          <w:rFonts w:eastAsia="Calibri"/>
        </w:rPr>
        <w:t>Les larmes</w:t>
      </w:r>
      <w:bookmarkEnd w:id="21"/>
    </w:p>
    <w:p w:rsidR="00A12E0A" w:rsidRPr="00A12E0A" w:rsidRDefault="00A12E0A" w:rsidP="00A12E0A">
      <w:pPr>
        <w:spacing w:before="100" w:beforeAutospacing="1" w:after="100" w:afterAutospacing="1" w:line="360" w:lineRule="auto"/>
        <w:ind w:right="-2"/>
        <w:rPr>
          <w:rFonts w:ascii="Verdana" w:eastAsia="Calibri" w:hAnsi="Verdana" w:cs="Arial"/>
          <w:i/>
          <w:iCs/>
          <w:sz w:val="24"/>
          <w:szCs w:val="24"/>
        </w:rPr>
      </w:pPr>
      <w:r w:rsidRPr="00A12E0A">
        <w:rPr>
          <w:rFonts w:ascii="Verdana" w:eastAsia="Calibri" w:hAnsi="Verdana" w:cs="Arial"/>
          <w:b/>
          <w:bCs/>
          <w:sz w:val="24"/>
          <w:szCs w:val="24"/>
        </w:rPr>
        <w:tab/>
      </w:r>
      <w:r w:rsidRPr="00A12E0A">
        <w:rPr>
          <w:rFonts w:ascii="Verdana" w:eastAsia="Calibri" w:hAnsi="Verdana" w:cs="Arial"/>
          <w:sz w:val="24"/>
          <w:szCs w:val="24"/>
        </w:rPr>
        <w:t xml:space="preserve">Les larmes sont une forme de purification de l’âme. </w:t>
      </w:r>
      <w:r w:rsidRPr="00A12E0A">
        <w:rPr>
          <w:rFonts w:ascii="Verdana" w:eastAsia="Calibri" w:hAnsi="Verdana" w:cs="Arial"/>
          <w:color w:val="000000"/>
          <w:sz w:val="24"/>
          <w:szCs w:val="24"/>
        </w:rPr>
        <w:t>Ainsi</w:t>
      </w:r>
      <w:r w:rsidR="00165C7F">
        <w:rPr>
          <w:rFonts w:ascii="Verdana" w:eastAsia="Calibri" w:hAnsi="Verdana" w:cs="Arial"/>
          <w:color w:val="000000"/>
          <w:sz w:val="24"/>
          <w:szCs w:val="24"/>
        </w:rPr>
        <w:t xml:space="preserve"> </w:t>
      </w:r>
      <w:r w:rsidRPr="00A12E0A">
        <w:rPr>
          <w:rFonts w:ascii="Verdana" w:eastAsia="Calibri" w:hAnsi="Verdana" w:cs="Arial"/>
          <w:sz w:val="24"/>
          <w:szCs w:val="24"/>
        </w:rPr>
        <w:t xml:space="preserve">dans ce sens De Musset a écrit: </w:t>
      </w:r>
      <w:r w:rsidRPr="00A12E0A">
        <w:rPr>
          <w:rFonts w:ascii="Verdana" w:eastAsia="Calibri" w:hAnsi="Verdana" w:cs="Arial"/>
          <w:i/>
          <w:iCs/>
          <w:sz w:val="24"/>
          <w:szCs w:val="24"/>
        </w:rPr>
        <w:t>«Douces ou amères, les larmes soulagent toujours.»</w:t>
      </w:r>
      <w:r w:rsidRPr="00A12E0A">
        <w:rPr>
          <w:rFonts w:ascii="Verdana" w:eastAsia="Calibri" w:hAnsi="Verdana" w:cs="Arial"/>
          <w:i/>
          <w:iCs/>
          <w:sz w:val="24"/>
          <w:vertAlign w:val="superscript"/>
        </w:rPr>
        <w:footnoteReference w:id="79"/>
      </w:r>
      <w:r w:rsidRPr="00A12E0A">
        <w:rPr>
          <w:rFonts w:ascii="Verdana" w:eastAsia="Calibri" w:hAnsi="Verdana" w:cs="Arial"/>
          <w:i/>
          <w:iCs/>
          <w:sz w:val="24"/>
          <w:szCs w:val="24"/>
        </w:rPr>
        <w:tab/>
      </w:r>
    </w:p>
    <w:p w:rsidR="00A12E0A" w:rsidRPr="00A12E0A" w:rsidRDefault="00A12E0A" w:rsidP="00A12E0A">
      <w:pPr>
        <w:spacing w:before="100" w:beforeAutospacing="1" w:after="100" w:afterAutospacing="1" w:line="360" w:lineRule="auto"/>
        <w:ind w:right="-2" w:firstLine="708"/>
        <w:jc w:val="both"/>
        <w:rPr>
          <w:rFonts w:ascii="Verdana" w:eastAsia="Calibri" w:hAnsi="Verdana" w:cs="Arial"/>
          <w:sz w:val="24"/>
          <w:szCs w:val="24"/>
        </w:rPr>
      </w:pPr>
      <w:r w:rsidRPr="00A12E0A">
        <w:rPr>
          <w:rFonts w:ascii="Verdana" w:eastAsia="Calibri" w:hAnsi="Verdana" w:cs="Arial"/>
          <w:sz w:val="24"/>
          <w:szCs w:val="24"/>
        </w:rPr>
        <w:t>Nous ne pouvons pas passer sans mentionner le thème de larmes car, de prime il fait partie du titre.</w:t>
      </w:r>
      <w:r w:rsidR="00165C7F">
        <w:rPr>
          <w:rFonts w:ascii="Verdana" w:eastAsia="Calibri" w:hAnsi="Verdana" w:cs="Arial"/>
          <w:sz w:val="24"/>
          <w:szCs w:val="24"/>
        </w:rPr>
        <w:t xml:space="preserve"> </w:t>
      </w:r>
      <w:r w:rsidRPr="00A12E0A">
        <w:rPr>
          <w:rFonts w:ascii="Verdana" w:eastAsia="Calibri" w:hAnsi="Verdana" w:cs="Arial"/>
          <w:color w:val="000000"/>
          <w:sz w:val="24"/>
          <w:szCs w:val="24"/>
        </w:rPr>
        <w:t>Il</w:t>
      </w:r>
      <w:r w:rsidR="00165C7F">
        <w:rPr>
          <w:rFonts w:ascii="Verdana" w:eastAsia="Calibri" w:hAnsi="Verdana" w:cs="Arial"/>
          <w:color w:val="000000"/>
          <w:sz w:val="24"/>
          <w:szCs w:val="24"/>
        </w:rPr>
        <w:t xml:space="preserve"> </w:t>
      </w:r>
      <w:r w:rsidRPr="00A12E0A">
        <w:rPr>
          <w:rFonts w:ascii="Verdana" w:eastAsia="Calibri" w:hAnsi="Verdana" w:cs="Arial"/>
          <w:color w:val="000000"/>
          <w:sz w:val="24"/>
          <w:szCs w:val="24"/>
        </w:rPr>
        <w:t>est</w:t>
      </w:r>
      <w:r w:rsidR="00165C7F">
        <w:rPr>
          <w:rFonts w:ascii="Verdana" w:eastAsia="Calibri" w:hAnsi="Verdana" w:cs="Arial"/>
          <w:color w:val="000000"/>
          <w:sz w:val="24"/>
          <w:szCs w:val="24"/>
        </w:rPr>
        <w:t xml:space="preserve"> </w:t>
      </w:r>
      <w:r w:rsidRPr="00A12E0A">
        <w:rPr>
          <w:rFonts w:ascii="Verdana" w:eastAsia="Calibri" w:hAnsi="Verdana" w:cs="Arial"/>
          <w:color w:val="000000"/>
          <w:sz w:val="24"/>
          <w:szCs w:val="24"/>
        </w:rPr>
        <w:t>le</w:t>
      </w:r>
      <w:r w:rsidR="00165C7F">
        <w:rPr>
          <w:rFonts w:ascii="Verdana" w:eastAsia="Calibri" w:hAnsi="Verdana" w:cs="Arial"/>
          <w:color w:val="000000"/>
          <w:sz w:val="24"/>
          <w:szCs w:val="24"/>
        </w:rPr>
        <w:t xml:space="preserve"> </w:t>
      </w:r>
      <w:r w:rsidRPr="00A12E0A">
        <w:rPr>
          <w:rFonts w:ascii="Verdana" w:eastAsia="Calibri" w:hAnsi="Verdana" w:cs="Arial"/>
          <w:sz w:val="24"/>
          <w:szCs w:val="24"/>
        </w:rPr>
        <w:t>qualificatif du tambour, et de second son registre, explicitement ou implicitement, existe dans la quasi-totalité</w:t>
      </w:r>
      <w:r w:rsidR="00165C7F">
        <w:rPr>
          <w:rFonts w:ascii="Verdana" w:eastAsia="Calibri" w:hAnsi="Verdana" w:cs="Arial"/>
          <w:sz w:val="24"/>
          <w:szCs w:val="24"/>
        </w:rPr>
        <w:t xml:space="preserve"> </w:t>
      </w:r>
      <w:r w:rsidRPr="00A12E0A">
        <w:rPr>
          <w:rFonts w:ascii="Verdana" w:eastAsia="Calibri" w:hAnsi="Verdana" w:cs="Arial"/>
          <w:sz w:val="24"/>
          <w:szCs w:val="24"/>
        </w:rPr>
        <w:t>de l’histoire.</w:t>
      </w:r>
    </w:p>
    <w:p w:rsidR="00A12E0A" w:rsidRPr="00A12E0A" w:rsidRDefault="00A12E0A" w:rsidP="00A12E0A">
      <w:pPr>
        <w:spacing w:before="100" w:beforeAutospacing="1" w:after="100" w:afterAutospacing="1" w:line="360" w:lineRule="auto"/>
        <w:ind w:right="-2" w:firstLine="708"/>
        <w:jc w:val="both"/>
        <w:rPr>
          <w:rFonts w:ascii="Verdana" w:eastAsia="Calibri" w:hAnsi="Verdana" w:cs="Arial"/>
          <w:sz w:val="24"/>
          <w:szCs w:val="24"/>
        </w:rPr>
      </w:pPr>
      <w:r w:rsidRPr="00A12E0A">
        <w:rPr>
          <w:rFonts w:ascii="Verdana" w:eastAsia="Calibri" w:hAnsi="Verdana" w:cs="Arial"/>
          <w:sz w:val="24"/>
          <w:szCs w:val="24"/>
        </w:rPr>
        <w:lastRenderedPageBreak/>
        <w:t xml:space="preserve">Dès les premières pages, le champ lexical des larmes est omniprésent : </w:t>
      </w:r>
      <w:r w:rsidRPr="00A12E0A">
        <w:rPr>
          <w:rFonts w:ascii="Verdana" w:eastAsia="Calibri" w:hAnsi="Verdana" w:cs="Arial"/>
          <w:i/>
          <w:iCs/>
          <w:sz w:val="24"/>
          <w:szCs w:val="24"/>
        </w:rPr>
        <w:t>« ne pas s’affoler, ne pas crier, ne pas pleurer, seulement aller tout droit »</w:t>
      </w:r>
      <w:r w:rsidRPr="00A12E0A">
        <w:rPr>
          <w:rFonts w:ascii="Verdana" w:eastAsia="Calibri" w:hAnsi="Verdana" w:cs="Arial"/>
          <w:i/>
          <w:iCs/>
          <w:sz w:val="24"/>
          <w:vertAlign w:val="superscript"/>
        </w:rPr>
        <w:footnoteReference w:id="80"/>
      </w:r>
      <w:r w:rsidRPr="00A12E0A">
        <w:rPr>
          <w:rFonts w:ascii="Verdana" w:eastAsia="Calibri" w:hAnsi="Verdana" w:cs="Arial"/>
          <w:i/>
          <w:iCs/>
          <w:sz w:val="24"/>
          <w:szCs w:val="24"/>
        </w:rPr>
        <w:t xml:space="preserve">. </w:t>
      </w:r>
      <w:r w:rsidRPr="00A12E0A">
        <w:rPr>
          <w:rFonts w:ascii="Verdana" w:eastAsia="Calibri" w:hAnsi="Verdana" w:cs="Arial"/>
          <w:sz w:val="24"/>
          <w:szCs w:val="24"/>
        </w:rPr>
        <w:t>Dans ce passage, l’héroïne parle avec soi-même pour dire qu’elle doit atteindre</w:t>
      </w:r>
      <w:r w:rsidR="00AB228B">
        <w:rPr>
          <w:rFonts w:ascii="Verdana" w:eastAsia="Calibri" w:hAnsi="Verdana" w:cs="Arial"/>
          <w:sz w:val="24"/>
          <w:szCs w:val="24"/>
        </w:rPr>
        <w:t xml:space="preserve"> </w:t>
      </w:r>
      <w:r w:rsidRPr="00A12E0A">
        <w:rPr>
          <w:rFonts w:ascii="Verdana" w:eastAsia="Calibri" w:hAnsi="Verdana" w:cs="Arial"/>
          <w:sz w:val="24"/>
          <w:szCs w:val="24"/>
        </w:rPr>
        <w:t xml:space="preserve">son but et s’arrêter de pleurer son fils mais elle n’arrive pas. Elle pleure comme-même, quand elle est arrivée à </w:t>
      </w:r>
      <w:proofErr w:type="spellStart"/>
      <w:r w:rsidRPr="00A12E0A">
        <w:rPr>
          <w:rFonts w:ascii="Verdana" w:eastAsia="Calibri" w:hAnsi="Verdana" w:cs="Arial"/>
          <w:sz w:val="24"/>
          <w:szCs w:val="24"/>
        </w:rPr>
        <w:t>Hamdoun</w:t>
      </w:r>
      <w:proofErr w:type="spellEnd"/>
      <w:r w:rsidRPr="00A12E0A">
        <w:rPr>
          <w:rFonts w:ascii="Verdana" w:eastAsia="Calibri" w:hAnsi="Verdana" w:cs="Arial"/>
          <w:sz w:val="24"/>
          <w:szCs w:val="24"/>
        </w:rPr>
        <w:t>, un lieu un peu loin de son campement et proche à la ville destinée Atar:</w:t>
      </w:r>
      <w:r w:rsidRPr="00A12E0A">
        <w:rPr>
          <w:rFonts w:ascii="Verdana" w:eastAsia="Calibri" w:hAnsi="Verdana" w:cs="Arial"/>
          <w:i/>
          <w:iCs/>
          <w:sz w:val="24"/>
          <w:szCs w:val="24"/>
        </w:rPr>
        <w:t>« les larmes me vinrent aux yeux »</w:t>
      </w:r>
      <w:r w:rsidRPr="00A12E0A">
        <w:rPr>
          <w:rFonts w:ascii="Verdana" w:eastAsia="Calibri" w:hAnsi="Verdana" w:cs="Arial"/>
          <w:i/>
          <w:iCs/>
          <w:sz w:val="24"/>
          <w:vertAlign w:val="superscript"/>
        </w:rPr>
        <w:footnoteReference w:id="81"/>
      </w:r>
      <w:r w:rsidRPr="00A12E0A">
        <w:rPr>
          <w:rFonts w:ascii="Verdana" w:eastAsia="Calibri" w:hAnsi="Verdana" w:cs="Arial"/>
          <w:i/>
          <w:iCs/>
          <w:sz w:val="24"/>
          <w:szCs w:val="24"/>
        </w:rPr>
        <w:t xml:space="preserve">, </w:t>
      </w:r>
      <w:r w:rsidRPr="00A12E0A">
        <w:rPr>
          <w:rFonts w:ascii="Verdana" w:eastAsia="Calibri" w:hAnsi="Verdana" w:cs="Arial"/>
          <w:sz w:val="24"/>
          <w:szCs w:val="24"/>
        </w:rPr>
        <w:t>elle pleure contre sa volonté </w:t>
      </w:r>
      <w:proofErr w:type="gramStart"/>
      <w:r w:rsidRPr="00A12E0A">
        <w:rPr>
          <w:rFonts w:ascii="Verdana" w:eastAsia="Calibri" w:hAnsi="Verdana" w:cs="Arial"/>
          <w:sz w:val="24"/>
          <w:szCs w:val="24"/>
        </w:rPr>
        <w:t>:</w:t>
      </w:r>
      <w:r w:rsidRPr="00A12E0A">
        <w:rPr>
          <w:rFonts w:ascii="Verdana" w:eastAsia="Calibri" w:hAnsi="Verdana" w:cs="Arial"/>
          <w:i/>
          <w:iCs/>
          <w:sz w:val="24"/>
          <w:szCs w:val="24"/>
        </w:rPr>
        <w:t>«</w:t>
      </w:r>
      <w:proofErr w:type="gramEnd"/>
      <w:r w:rsidRPr="00A12E0A">
        <w:rPr>
          <w:rFonts w:ascii="Verdana" w:eastAsia="Calibri" w:hAnsi="Verdana" w:cs="Arial"/>
          <w:i/>
          <w:iCs/>
          <w:sz w:val="24"/>
          <w:szCs w:val="24"/>
        </w:rPr>
        <w:t> j’essayais de retenir mes larmes, je ne voulais pas pleurer »</w:t>
      </w:r>
      <w:r w:rsidRPr="00A12E0A">
        <w:rPr>
          <w:rFonts w:ascii="Verdana" w:eastAsia="Calibri" w:hAnsi="Verdana" w:cs="Arial"/>
          <w:i/>
          <w:iCs/>
          <w:sz w:val="24"/>
          <w:vertAlign w:val="superscript"/>
        </w:rPr>
        <w:footnoteReference w:id="82"/>
      </w:r>
      <w:r w:rsidRPr="00A12E0A">
        <w:rPr>
          <w:rFonts w:ascii="Verdana" w:eastAsia="Calibri" w:hAnsi="Verdana" w:cs="Arial"/>
          <w:sz w:val="24"/>
          <w:szCs w:val="24"/>
        </w:rPr>
        <w:t xml:space="preserve">. </w:t>
      </w:r>
    </w:p>
    <w:p w:rsidR="00A12E0A" w:rsidRPr="00A12E0A" w:rsidRDefault="00A12E0A" w:rsidP="00A12E0A">
      <w:pPr>
        <w:spacing w:before="100" w:beforeAutospacing="1" w:after="100" w:afterAutospacing="1" w:line="360" w:lineRule="auto"/>
        <w:ind w:right="-2" w:firstLine="708"/>
        <w:jc w:val="both"/>
        <w:rPr>
          <w:rFonts w:ascii="Verdana" w:eastAsia="Calibri" w:hAnsi="Verdana" w:cs="Arial"/>
          <w:i/>
          <w:iCs/>
          <w:sz w:val="24"/>
          <w:szCs w:val="24"/>
        </w:rPr>
      </w:pP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déplore majoritairement dans tous les jours qui viennent après sa faute. Elle a souffert de l’absence de son enfant et de la trahison des autres :</w:t>
      </w:r>
      <w:r w:rsidRPr="00A12E0A">
        <w:rPr>
          <w:rFonts w:ascii="Verdana" w:eastAsia="Calibri" w:hAnsi="Verdana" w:cs="Arial"/>
          <w:i/>
          <w:iCs/>
          <w:sz w:val="24"/>
          <w:szCs w:val="24"/>
        </w:rPr>
        <w:t xml:space="preserve"> «j’avais mal au cœur et mes larmes refusaient de s’arrêter»</w:t>
      </w:r>
      <w:r w:rsidRPr="00A12E0A">
        <w:rPr>
          <w:rFonts w:ascii="Verdana" w:eastAsia="Calibri" w:hAnsi="Verdana" w:cs="Arial"/>
          <w:i/>
          <w:iCs/>
          <w:sz w:val="24"/>
          <w:vertAlign w:val="superscript"/>
        </w:rPr>
        <w:footnoteReference w:id="83"/>
      </w:r>
      <w:r w:rsidRPr="00A12E0A">
        <w:rPr>
          <w:rFonts w:ascii="Verdana" w:eastAsia="Calibri" w:hAnsi="Verdana" w:cs="Arial"/>
          <w:i/>
          <w:iCs/>
          <w:sz w:val="24"/>
          <w:szCs w:val="24"/>
        </w:rPr>
        <w:t xml:space="preserve">. </w:t>
      </w:r>
      <w:r w:rsidRPr="00A12E0A">
        <w:rPr>
          <w:rFonts w:ascii="Verdana" w:eastAsia="Calibri" w:hAnsi="Verdana" w:cs="Arial"/>
          <w:sz w:val="24"/>
          <w:szCs w:val="24"/>
        </w:rPr>
        <w:t>Bien qu’elle ne veuille guère apparaitre faible, elle les cache devant les autres :</w:t>
      </w:r>
      <w:r w:rsidRPr="00A12E0A">
        <w:rPr>
          <w:rFonts w:ascii="Verdana" w:eastAsia="Calibri" w:hAnsi="Verdana" w:cs="Arial"/>
          <w:i/>
          <w:iCs/>
          <w:sz w:val="24"/>
          <w:szCs w:val="24"/>
        </w:rPr>
        <w:t xml:space="preserve"> « je ne voulais pas pleurer devant cet homme que je ne connaissais</w:t>
      </w:r>
      <w:r w:rsidR="00AB228B">
        <w:rPr>
          <w:rFonts w:ascii="Verdana" w:eastAsia="Calibri" w:hAnsi="Verdana" w:cs="Arial"/>
          <w:i/>
          <w:iCs/>
          <w:sz w:val="24"/>
          <w:szCs w:val="24"/>
        </w:rPr>
        <w:t xml:space="preserve"> </w:t>
      </w:r>
      <w:r w:rsidRPr="00A12E0A">
        <w:rPr>
          <w:rFonts w:ascii="Verdana" w:eastAsia="Calibri" w:hAnsi="Verdana" w:cs="Arial"/>
          <w:i/>
          <w:iCs/>
          <w:sz w:val="24"/>
          <w:szCs w:val="24"/>
        </w:rPr>
        <w:t>pas »</w:t>
      </w:r>
      <w:r w:rsidRPr="00A12E0A">
        <w:rPr>
          <w:rFonts w:ascii="Verdana" w:eastAsia="Calibri" w:hAnsi="Verdana" w:cs="Arial"/>
          <w:i/>
          <w:iCs/>
          <w:sz w:val="24"/>
          <w:vertAlign w:val="superscript"/>
        </w:rPr>
        <w:footnoteReference w:id="84"/>
      </w:r>
      <w:r w:rsidRPr="00A12E0A">
        <w:rPr>
          <w:rFonts w:ascii="Verdana" w:eastAsia="Calibri" w:hAnsi="Verdana" w:cs="Arial"/>
          <w:sz w:val="24"/>
          <w:szCs w:val="24"/>
        </w:rPr>
        <w:t>, «</w:t>
      </w:r>
      <w:r w:rsidRPr="00A12E0A">
        <w:rPr>
          <w:rFonts w:ascii="Verdana" w:eastAsia="Calibri" w:hAnsi="Verdana" w:cs="Arial"/>
          <w:i/>
          <w:iCs/>
          <w:sz w:val="24"/>
          <w:szCs w:val="24"/>
        </w:rPr>
        <w:t> je me couvrais le visage pour que les bergers ne voient pas mes larmes »</w:t>
      </w:r>
      <w:r w:rsidRPr="00A12E0A">
        <w:rPr>
          <w:rFonts w:ascii="Verdana" w:eastAsia="Calibri" w:hAnsi="Verdana" w:cs="Arial"/>
          <w:i/>
          <w:iCs/>
          <w:sz w:val="24"/>
          <w:vertAlign w:val="superscript"/>
        </w:rPr>
        <w:footnoteReference w:id="85"/>
      </w:r>
      <w:r w:rsidRPr="00A12E0A">
        <w:rPr>
          <w:rFonts w:ascii="Verdana" w:eastAsia="Calibri" w:hAnsi="Verdana" w:cs="Arial"/>
          <w:i/>
          <w:iCs/>
          <w:sz w:val="24"/>
          <w:szCs w:val="24"/>
        </w:rPr>
        <w:t>.</w:t>
      </w:r>
      <w:r w:rsidRPr="00A12E0A">
        <w:rPr>
          <w:rFonts w:ascii="Verdana" w:eastAsia="Calibri" w:hAnsi="Verdana" w:cs="Arial"/>
          <w:sz w:val="24"/>
          <w:szCs w:val="24"/>
        </w:rPr>
        <w:t>Ces deux passages nous le montrent.</w:t>
      </w:r>
    </w:p>
    <w:p w:rsidR="00A12E0A" w:rsidRPr="00A12E0A" w:rsidRDefault="00A12E0A" w:rsidP="00A12E0A">
      <w:pPr>
        <w:spacing w:before="100" w:beforeAutospacing="1" w:after="100" w:afterAutospacing="1" w:line="360" w:lineRule="auto"/>
        <w:ind w:right="-2"/>
        <w:jc w:val="both"/>
        <w:rPr>
          <w:rFonts w:ascii="Verdana" w:eastAsia="Calibri" w:hAnsi="Verdana" w:cs="Arial"/>
          <w:sz w:val="24"/>
          <w:szCs w:val="24"/>
        </w:rPr>
      </w:pPr>
      <w:r w:rsidRPr="00A12E0A">
        <w:rPr>
          <w:rFonts w:ascii="Verdana" w:eastAsia="Calibri" w:hAnsi="Verdana" w:cs="Arial"/>
          <w:b/>
          <w:bCs/>
          <w:sz w:val="24"/>
          <w:szCs w:val="24"/>
        </w:rPr>
        <w:tab/>
      </w:r>
      <w:r w:rsidRPr="00A12E0A">
        <w:rPr>
          <w:rFonts w:ascii="Verdana" w:eastAsia="Calibri" w:hAnsi="Verdana" w:cs="Arial"/>
          <w:sz w:val="24"/>
          <w:szCs w:val="24"/>
        </w:rPr>
        <w:t xml:space="preserve">L’injustice exercée sur </w:t>
      </w:r>
      <w:proofErr w:type="spellStart"/>
      <w:r w:rsidRPr="00A12E0A">
        <w:rPr>
          <w:rFonts w:ascii="Verdana" w:eastAsia="Calibri" w:hAnsi="Verdana" w:cs="Arial"/>
          <w:sz w:val="24"/>
          <w:szCs w:val="24"/>
        </w:rPr>
        <w:t>Rayhana</w:t>
      </w:r>
      <w:r w:rsidRPr="00A12E0A">
        <w:rPr>
          <w:rFonts w:ascii="Verdana" w:eastAsia="Calibri" w:hAnsi="Verdana" w:cs="Arial"/>
          <w:color w:val="000000"/>
          <w:sz w:val="24"/>
          <w:szCs w:val="24"/>
        </w:rPr>
        <w:t>l’</w:t>
      </w:r>
      <w:r w:rsidRPr="00A12E0A">
        <w:rPr>
          <w:rFonts w:ascii="Verdana" w:eastAsia="Calibri" w:hAnsi="Verdana" w:cs="Arial"/>
          <w:sz w:val="24"/>
          <w:szCs w:val="24"/>
        </w:rPr>
        <w:t>a</w:t>
      </w:r>
      <w:proofErr w:type="spellEnd"/>
      <w:r w:rsidRPr="00A12E0A">
        <w:rPr>
          <w:rFonts w:ascii="Verdana" w:eastAsia="Calibri" w:hAnsi="Verdana" w:cs="Arial"/>
          <w:sz w:val="24"/>
          <w:szCs w:val="24"/>
        </w:rPr>
        <w:t xml:space="preserve"> rendu triste, et elle partage cette tristesse avec son amie </w:t>
      </w:r>
      <w:proofErr w:type="spellStart"/>
      <w:r w:rsidRPr="00A12E0A">
        <w:rPr>
          <w:rFonts w:ascii="Verdana" w:eastAsia="Calibri" w:hAnsi="Verdana" w:cs="Arial"/>
          <w:sz w:val="24"/>
          <w:szCs w:val="24"/>
        </w:rPr>
        <w:t>Mbarka</w:t>
      </w:r>
      <w:proofErr w:type="spellEnd"/>
      <w:r w:rsidRPr="00A12E0A">
        <w:rPr>
          <w:rFonts w:ascii="Verdana" w:eastAsia="Calibri" w:hAnsi="Verdana" w:cs="Arial"/>
          <w:sz w:val="24"/>
          <w:szCs w:val="24"/>
        </w:rPr>
        <w:t xml:space="preserve"> qui l’incite à larmoyer et à se venger. Car elle voit qu’elle a le droit de le faire : </w:t>
      </w:r>
      <w:r w:rsidRPr="00A12E0A">
        <w:rPr>
          <w:rFonts w:ascii="Verdana" w:eastAsia="Calibri" w:hAnsi="Verdana" w:cs="Arial"/>
          <w:i/>
          <w:iCs/>
          <w:sz w:val="24"/>
          <w:szCs w:val="24"/>
        </w:rPr>
        <w:t>«tu as raison de ne pas croire à leurs sottises et de ne pas sécher tes larmes.»</w:t>
      </w:r>
      <w:r w:rsidRPr="00A12E0A">
        <w:rPr>
          <w:rFonts w:ascii="Verdana" w:eastAsia="Calibri" w:hAnsi="Verdana" w:cs="Arial"/>
          <w:i/>
          <w:iCs/>
          <w:sz w:val="24"/>
          <w:vertAlign w:val="superscript"/>
        </w:rPr>
        <w:footnoteReference w:id="86"/>
      </w:r>
    </w:p>
    <w:p w:rsidR="00A12E0A" w:rsidRPr="00A12E0A" w:rsidRDefault="00A12E0A" w:rsidP="00A12E0A">
      <w:pPr>
        <w:spacing w:before="100" w:beforeAutospacing="1" w:after="100" w:afterAutospacing="1" w:line="360" w:lineRule="auto"/>
        <w:ind w:right="-2" w:firstLine="708"/>
        <w:jc w:val="both"/>
        <w:rPr>
          <w:rFonts w:ascii="Verdana" w:eastAsia="Calibri" w:hAnsi="Verdana" w:cs="Arial"/>
          <w:sz w:val="24"/>
          <w:szCs w:val="24"/>
        </w:rPr>
      </w:pPr>
      <w:r w:rsidRPr="00A12E0A">
        <w:rPr>
          <w:rFonts w:ascii="Verdana" w:eastAsia="Calibri" w:hAnsi="Verdana" w:cs="Arial"/>
          <w:sz w:val="24"/>
          <w:szCs w:val="24"/>
        </w:rPr>
        <w:t> </w:t>
      </w:r>
      <w:proofErr w:type="spellStart"/>
      <w:r w:rsidRPr="00A12E0A">
        <w:rPr>
          <w:rFonts w:ascii="Verdana" w:eastAsia="Calibri" w:hAnsi="Verdana" w:cs="Arial"/>
          <w:sz w:val="24"/>
          <w:szCs w:val="24"/>
        </w:rPr>
        <w:t>Memed</w:t>
      </w:r>
      <w:proofErr w:type="spellEnd"/>
      <w:r w:rsidRPr="00A12E0A">
        <w:rPr>
          <w:rFonts w:ascii="Verdana" w:eastAsia="Calibri" w:hAnsi="Verdana" w:cs="Arial"/>
          <w:sz w:val="24"/>
          <w:szCs w:val="24"/>
        </w:rPr>
        <w:t xml:space="preserve"> a également pleuré son amour et son destin avec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 « </w:t>
      </w:r>
      <w:proofErr w:type="spellStart"/>
      <w:r w:rsidRPr="00A12E0A">
        <w:rPr>
          <w:rFonts w:ascii="Verdana" w:eastAsia="Calibri" w:hAnsi="Verdana" w:cs="Arial"/>
          <w:i/>
          <w:iCs/>
          <w:sz w:val="24"/>
          <w:szCs w:val="24"/>
        </w:rPr>
        <w:t>Memed</w:t>
      </w:r>
      <w:proofErr w:type="spellEnd"/>
      <w:r w:rsidRPr="00A12E0A">
        <w:rPr>
          <w:rFonts w:ascii="Verdana" w:eastAsia="Calibri" w:hAnsi="Verdana" w:cs="Arial"/>
          <w:i/>
          <w:iCs/>
          <w:sz w:val="24"/>
          <w:szCs w:val="24"/>
        </w:rPr>
        <w:t xml:space="preserve"> qui pleurerait peut-être, mollement »</w:t>
      </w:r>
      <w:r w:rsidRPr="00A12E0A">
        <w:rPr>
          <w:rFonts w:ascii="Verdana" w:eastAsia="Calibri" w:hAnsi="Verdana" w:cs="Arial"/>
          <w:i/>
          <w:iCs/>
          <w:sz w:val="24"/>
          <w:vertAlign w:val="superscript"/>
        </w:rPr>
        <w:footnoteReference w:id="87"/>
      </w:r>
      <w:r w:rsidRPr="00A12E0A">
        <w:rPr>
          <w:rFonts w:ascii="Verdana" w:eastAsia="Calibri" w:hAnsi="Verdana" w:cs="Arial"/>
          <w:i/>
          <w:iCs/>
          <w:sz w:val="24"/>
          <w:szCs w:val="24"/>
        </w:rPr>
        <w:t xml:space="preserve">, </w:t>
      </w:r>
      <w:r w:rsidRPr="00A12E0A">
        <w:rPr>
          <w:rFonts w:ascii="Verdana" w:eastAsia="Calibri" w:hAnsi="Verdana" w:cs="Arial"/>
          <w:sz w:val="24"/>
          <w:szCs w:val="24"/>
        </w:rPr>
        <w:t>il n’a pas voulu qu’elle le quitte donc, il a essayé de l’empêcher : «</w:t>
      </w:r>
      <w:r w:rsidRPr="00A12E0A">
        <w:rPr>
          <w:rFonts w:ascii="Verdana" w:eastAsia="Calibri" w:hAnsi="Verdana" w:cs="Arial"/>
          <w:i/>
          <w:iCs/>
          <w:sz w:val="24"/>
          <w:szCs w:val="24"/>
        </w:rPr>
        <w:t> </w:t>
      </w:r>
      <w:proofErr w:type="spellStart"/>
      <w:r w:rsidRPr="00A12E0A">
        <w:rPr>
          <w:rFonts w:ascii="Verdana" w:eastAsia="Calibri" w:hAnsi="Verdana" w:cs="Arial"/>
          <w:i/>
          <w:iCs/>
          <w:sz w:val="24"/>
          <w:szCs w:val="24"/>
        </w:rPr>
        <w:t>Memed</w:t>
      </w:r>
      <w:proofErr w:type="spellEnd"/>
      <w:r w:rsidRPr="00A12E0A">
        <w:rPr>
          <w:rFonts w:ascii="Verdana" w:eastAsia="Calibri" w:hAnsi="Verdana" w:cs="Arial"/>
          <w:i/>
          <w:iCs/>
          <w:sz w:val="24"/>
          <w:szCs w:val="24"/>
        </w:rPr>
        <w:t xml:space="preserve"> me suppliait de ne pas partir, je ne me retournai pas, il n’eut pas la force </w:t>
      </w:r>
      <w:r w:rsidRPr="00A12E0A">
        <w:rPr>
          <w:rFonts w:ascii="Verdana" w:eastAsia="Calibri" w:hAnsi="Verdana" w:cs="Arial"/>
          <w:i/>
          <w:iCs/>
          <w:sz w:val="24"/>
          <w:szCs w:val="24"/>
        </w:rPr>
        <w:lastRenderedPageBreak/>
        <w:t>de me suivre, il pleurait, c’est tout»</w:t>
      </w:r>
      <w:r w:rsidRPr="00A12E0A">
        <w:rPr>
          <w:rFonts w:ascii="Verdana" w:eastAsia="Calibri" w:hAnsi="Verdana" w:cs="Arial"/>
          <w:i/>
          <w:iCs/>
          <w:sz w:val="24"/>
          <w:vertAlign w:val="superscript"/>
        </w:rPr>
        <w:footnoteReference w:id="88"/>
      </w:r>
      <w:r w:rsidRPr="00A12E0A">
        <w:rPr>
          <w:rFonts w:ascii="Verdana" w:eastAsia="Calibri" w:hAnsi="Verdana" w:cs="Arial"/>
          <w:i/>
          <w:iCs/>
          <w:sz w:val="24"/>
          <w:szCs w:val="24"/>
        </w:rPr>
        <w:t>.</w:t>
      </w:r>
      <w:r w:rsidRPr="00A12E0A">
        <w:rPr>
          <w:rFonts w:ascii="Verdana" w:eastAsia="Calibri" w:hAnsi="Verdana" w:cs="Arial"/>
          <w:sz w:val="24"/>
          <w:szCs w:val="24"/>
        </w:rPr>
        <w:t xml:space="preserve"> Ses larmes sont des larmes d’amour mais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les refuse.  </w:t>
      </w:r>
    </w:p>
    <w:p w:rsidR="00A12E0A" w:rsidRPr="00A12E0A" w:rsidRDefault="00A12E0A" w:rsidP="00A12E0A">
      <w:pPr>
        <w:spacing w:before="100" w:beforeAutospacing="1" w:after="100" w:afterAutospacing="1" w:line="360" w:lineRule="auto"/>
        <w:ind w:right="-2"/>
        <w:jc w:val="both"/>
        <w:rPr>
          <w:rFonts w:ascii="Verdana" w:eastAsia="Calibri" w:hAnsi="Verdana" w:cs="Arial"/>
          <w:sz w:val="24"/>
          <w:szCs w:val="24"/>
        </w:rPr>
      </w:pPr>
      <w:r w:rsidRPr="00A12E0A">
        <w:rPr>
          <w:rFonts w:ascii="Verdana" w:eastAsia="Calibri" w:hAnsi="Verdana" w:cs="Arial"/>
          <w:sz w:val="24"/>
          <w:szCs w:val="24"/>
        </w:rPr>
        <w:tab/>
      </w:r>
      <w:r w:rsidRPr="00A12E0A">
        <w:rPr>
          <w:rFonts w:ascii="Verdana" w:eastAsia="Calibri" w:hAnsi="Verdana" w:cs="Arial"/>
          <w:i/>
          <w:iCs/>
          <w:sz w:val="24"/>
          <w:szCs w:val="24"/>
        </w:rPr>
        <w:t>Le tambour des larmes</w:t>
      </w:r>
      <w:r w:rsidRPr="00A12E0A">
        <w:rPr>
          <w:rFonts w:ascii="Verdana" w:eastAsia="Calibri" w:hAnsi="Verdana" w:cs="Arial"/>
          <w:sz w:val="24"/>
          <w:szCs w:val="24"/>
        </w:rPr>
        <w:t xml:space="preserve"> est donc, un titre symbolique qui rassemble les deux figures paradoxales : la joie, la danse et le pouvoir de tambour contre la tristesse, la peine et le chagrin compris par les </w:t>
      </w:r>
      <w:proofErr w:type="spellStart"/>
      <w:r w:rsidRPr="00A12E0A">
        <w:rPr>
          <w:rFonts w:ascii="Verdana" w:eastAsia="Calibri" w:hAnsi="Verdana" w:cs="Arial"/>
          <w:sz w:val="24"/>
          <w:szCs w:val="24"/>
        </w:rPr>
        <w:t>larmes.Donc</w:t>
      </w:r>
      <w:proofErr w:type="spellEnd"/>
      <w:r w:rsidRPr="00A12E0A">
        <w:rPr>
          <w:rFonts w:ascii="Verdana" w:eastAsia="Calibri" w:hAnsi="Verdana" w:cs="Arial"/>
          <w:sz w:val="24"/>
          <w:szCs w:val="24"/>
        </w:rPr>
        <w:t xml:space="preserve">,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a transporté son chagrin et ses larmes avec ce tambour qu’elle a volé. </w:t>
      </w:r>
    </w:p>
    <w:p w:rsidR="00A12E0A" w:rsidRPr="00A12E0A" w:rsidRDefault="00A12E0A" w:rsidP="007C46A7">
      <w:pPr>
        <w:pStyle w:val="Titre3"/>
        <w:rPr>
          <w:rFonts w:eastAsia="Calibri"/>
        </w:rPr>
      </w:pPr>
      <w:bookmarkStart w:id="22" w:name="_Toc73746545"/>
      <w:r w:rsidRPr="00A12E0A">
        <w:rPr>
          <w:rFonts w:eastAsia="Calibri"/>
        </w:rPr>
        <w:t>L’amour</w:t>
      </w:r>
      <w:bookmarkEnd w:id="22"/>
    </w:p>
    <w:p w:rsidR="00A12E0A" w:rsidRPr="00A12E0A" w:rsidRDefault="00A12E0A" w:rsidP="00A12E0A">
      <w:pPr>
        <w:spacing w:before="100" w:beforeAutospacing="1" w:after="100" w:afterAutospacing="1" w:line="360" w:lineRule="auto"/>
        <w:ind w:right="-2" w:firstLine="708"/>
        <w:jc w:val="both"/>
        <w:rPr>
          <w:rFonts w:ascii="Verdana" w:eastAsia="Calibri" w:hAnsi="Verdana" w:cs="Arial"/>
          <w:sz w:val="24"/>
          <w:szCs w:val="24"/>
        </w:rPr>
      </w:pPr>
      <w:r w:rsidRPr="00A12E0A">
        <w:rPr>
          <w:rFonts w:ascii="Verdana" w:eastAsia="Calibri" w:hAnsi="Verdana" w:cs="Arial"/>
          <w:sz w:val="24"/>
          <w:szCs w:val="24"/>
        </w:rPr>
        <w:t xml:space="preserve">Descartes a dit : </w:t>
      </w:r>
      <w:r w:rsidRPr="00A12E0A">
        <w:rPr>
          <w:rFonts w:ascii="Verdana" w:eastAsia="Calibri" w:hAnsi="Verdana" w:cs="Arial"/>
          <w:i/>
          <w:iCs/>
          <w:sz w:val="24"/>
          <w:szCs w:val="24"/>
        </w:rPr>
        <w:t xml:space="preserve">« L’amour est une passion qui peut naître en nous sans que nous apercevions en aucune manière si l’objet qui en est la cause est bon ou mauvais ». </w:t>
      </w:r>
      <w:r w:rsidRPr="00A12E0A">
        <w:rPr>
          <w:rFonts w:ascii="Verdana" w:eastAsia="Calibri" w:hAnsi="Verdana" w:cs="Arial"/>
          <w:sz w:val="24"/>
          <w:szCs w:val="24"/>
        </w:rPr>
        <w:t xml:space="preserve">D’abord, l’amour demeure sans définition précise, et ses principes se diffèrent d’une société à l’autre et même d’une personne à l’autre. </w:t>
      </w:r>
    </w:p>
    <w:p w:rsidR="00A12E0A" w:rsidRPr="00A12E0A" w:rsidRDefault="00A12E0A" w:rsidP="00A12E0A">
      <w:pPr>
        <w:spacing w:before="100" w:beforeAutospacing="1" w:after="100" w:afterAutospacing="1" w:line="360" w:lineRule="auto"/>
        <w:ind w:right="-2" w:firstLine="708"/>
        <w:rPr>
          <w:rFonts w:ascii="Verdana" w:eastAsia="Calibri" w:hAnsi="Verdana" w:cs="Arial"/>
          <w:sz w:val="24"/>
          <w:szCs w:val="24"/>
        </w:rPr>
      </w:pPr>
      <w:r w:rsidRPr="00A12E0A">
        <w:rPr>
          <w:rFonts w:ascii="Verdana" w:eastAsia="Calibri" w:hAnsi="Verdana" w:cs="Arial"/>
          <w:sz w:val="24"/>
          <w:szCs w:val="24"/>
        </w:rPr>
        <w:t>Dans ce siège l’écrivain</w:t>
      </w:r>
      <w:r w:rsidR="00AB228B">
        <w:rPr>
          <w:rFonts w:ascii="Verdana" w:eastAsia="Calibri" w:hAnsi="Verdana" w:cs="Arial"/>
          <w:sz w:val="24"/>
          <w:szCs w:val="24"/>
        </w:rPr>
        <w:t xml:space="preserve"> </w:t>
      </w:r>
      <w:r w:rsidRPr="00A12E0A">
        <w:rPr>
          <w:rFonts w:ascii="Verdana" w:eastAsia="Calibri" w:hAnsi="Verdana" w:cs="Arial"/>
          <w:sz w:val="24"/>
          <w:szCs w:val="24"/>
        </w:rPr>
        <w:t>mauritanien</w:t>
      </w:r>
      <w:r w:rsidR="00AB228B">
        <w:rPr>
          <w:rFonts w:ascii="Verdana" w:eastAsia="Calibri" w:hAnsi="Verdana" w:cs="Arial"/>
          <w:sz w:val="24"/>
          <w:szCs w:val="24"/>
        </w:rPr>
        <w:t xml:space="preserve"> </w:t>
      </w:r>
      <w:proofErr w:type="spellStart"/>
      <w:r w:rsidRPr="00A12E0A">
        <w:rPr>
          <w:rFonts w:ascii="Verdana" w:eastAsia="Calibri" w:hAnsi="Verdana" w:cs="Arial"/>
          <w:sz w:val="24"/>
          <w:szCs w:val="24"/>
        </w:rPr>
        <w:t>Djebrill</w:t>
      </w:r>
      <w:proofErr w:type="spellEnd"/>
      <w:r w:rsidR="00AB228B">
        <w:rPr>
          <w:rFonts w:ascii="Verdana" w:eastAsia="Calibri" w:hAnsi="Verdana" w:cs="Arial"/>
          <w:sz w:val="24"/>
          <w:szCs w:val="24"/>
        </w:rPr>
        <w:t xml:space="preserve"> </w:t>
      </w:r>
      <w:proofErr w:type="spellStart"/>
      <w:r w:rsidRPr="00A12E0A">
        <w:rPr>
          <w:rFonts w:ascii="Verdana" w:eastAsia="Calibri" w:hAnsi="Verdana" w:cs="Arial"/>
          <w:sz w:val="24"/>
          <w:szCs w:val="24"/>
        </w:rPr>
        <w:t>Sall</w:t>
      </w:r>
      <w:proofErr w:type="spellEnd"/>
      <w:r w:rsidRPr="00A12E0A">
        <w:rPr>
          <w:rFonts w:ascii="Verdana" w:eastAsia="Calibri" w:hAnsi="Verdana" w:cs="Arial"/>
          <w:sz w:val="24"/>
          <w:szCs w:val="24"/>
        </w:rPr>
        <w:t xml:space="preserve"> annonce :</w:t>
      </w:r>
    </w:p>
    <w:p w:rsidR="00A12E0A" w:rsidRPr="00A12E0A" w:rsidRDefault="00A12E0A" w:rsidP="00A12E0A">
      <w:pPr>
        <w:spacing w:after="0" w:line="240" w:lineRule="auto"/>
        <w:ind w:left="851" w:right="851"/>
        <w:rPr>
          <w:rFonts w:ascii="Verdana" w:eastAsia="Calibri" w:hAnsi="Verdana" w:cs="Arial"/>
          <w:sz w:val="20"/>
          <w:szCs w:val="20"/>
        </w:rPr>
      </w:pPr>
      <w:r w:rsidRPr="00A12E0A">
        <w:rPr>
          <w:rFonts w:ascii="Verdana" w:eastAsia="Calibri" w:hAnsi="Verdana" w:cs="Arial"/>
          <w:b/>
          <w:bCs/>
          <w:sz w:val="24"/>
          <w:szCs w:val="24"/>
        </w:rPr>
        <w:tab/>
      </w:r>
      <w:r w:rsidRPr="00A12E0A">
        <w:rPr>
          <w:rFonts w:ascii="Verdana" w:eastAsia="Calibri" w:hAnsi="Verdana" w:cs="Arial"/>
          <w:sz w:val="20"/>
          <w:szCs w:val="20"/>
        </w:rPr>
        <w:t>« </w:t>
      </w:r>
      <w:r w:rsidRPr="00165C7F">
        <w:rPr>
          <w:rFonts w:ascii="Verdana" w:eastAsia="Calibri" w:hAnsi="Verdana" w:cs="Arial"/>
          <w:i/>
          <w:iCs/>
        </w:rPr>
        <w:t>Dans le contexte de la Mauritanie, l’amour est vécu de façon très douloureuse. Un amour difficile à vivre, et même à assumer, au regard des communautés qui vivent ensemble d’une manière très complexe</w:t>
      </w:r>
      <w:r w:rsidRPr="00A12E0A">
        <w:rPr>
          <w:rFonts w:ascii="Verdana" w:eastAsia="Calibri" w:hAnsi="Verdana" w:cs="Arial"/>
          <w:sz w:val="20"/>
          <w:szCs w:val="20"/>
        </w:rPr>
        <w:t xml:space="preserve"> »</w:t>
      </w:r>
      <w:r w:rsidRPr="00A12E0A">
        <w:rPr>
          <w:rFonts w:ascii="Verdana" w:eastAsia="Calibri" w:hAnsi="Verdana" w:cs="Arial"/>
          <w:sz w:val="20"/>
          <w:vertAlign w:val="superscript"/>
        </w:rPr>
        <w:footnoteReference w:id="89"/>
      </w:r>
    </w:p>
    <w:p w:rsidR="00A12E0A" w:rsidRPr="00A12E0A" w:rsidRDefault="00A12E0A" w:rsidP="00A12E0A">
      <w:pPr>
        <w:spacing w:before="100" w:beforeAutospacing="1" w:after="100" w:afterAutospacing="1" w:line="360" w:lineRule="auto"/>
        <w:ind w:right="-2" w:firstLine="708"/>
        <w:jc w:val="both"/>
        <w:rPr>
          <w:rFonts w:ascii="Verdana" w:eastAsia="Calibri" w:hAnsi="Verdana" w:cs="Arial"/>
          <w:sz w:val="24"/>
          <w:szCs w:val="24"/>
        </w:rPr>
      </w:pPr>
      <w:r w:rsidRPr="00A12E0A">
        <w:rPr>
          <w:rFonts w:ascii="Verdana" w:eastAsia="Calibri" w:hAnsi="Verdana" w:cs="Arial"/>
          <w:sz w:val="24"/>
          <w:szCs w:val="24"/>
        </w:rPr>
        <w:t xml:space="preserve">Cette citation nous explique la conception de l’amour en Mauritanie d’une manière générale. Un amour qui, aux yeux des mauritaniens dépasse ce qui est permis et n’apporte que les malheurs aux amoureux car pour eux il est illicite et  celui qui aime, a voulu toucher l’interdit. </w:t>
      </w:r>
      <w:proofErr w:type="spellStart"/>
      <w:r w:rsidRPr="00A12E0A">
        <w:rPr>
          <w:rFonts w:ascii="Verdana" w:eastAsia="Calibri" w:hAnsi="Verdana" w:cs="Arial"/>
          <w:sz w:val="24"/>
          <w:szCs w:val="24"/>
        </w:rPr>
        <w:t>Beyrouk</w:t>
      </w:r>
      <w:proofErr w:type="spellEnd"/>
      <w:r w:rsidRPr="00A12E0A">
        <w:rPr>
          <w:rFonts w:ascii="Verdana" w:eastAsia="Calibri" w:hAnsi="Verdana" w:cs="Arial"/>
          <w:sz w:val="24"/>
          <w:szCs w:val="24"/>
        </w:rPr>
        <w:t xml:space="preserve"> a confirmé cela dans ce roman : </w:t>
      </w:r>
      <w:r w:rsidRPr="00A12E0A">
        <w:rPr>
          <w:rFonts w:ascii="Verdana" w:eastAsia="Calibri" w:hAnsi="Verdana" w:cs="Arial"/>
          <w:i/>
          <w:iCs/>
          <w:sz w:val="24"/>
          <w:szCs w:val="24"/>
        </w:rPr>
        <w:t>« cet amour venu de loin et qui nous ressemblait pas […</w:t>
      </w:r>
      <w:proofErr w:type="gramStart"/>
      <w:r w:rsidRPr="00A12E0A">
        <w:rPr>
          <w:rFonts w:ascii="Verdana" w:eastAsia="Calibri" w:hAnsi="Verdana" w:cs="Arial"/>
          <w:i/>
          <w:iCs/>
          <w:sz w:val="24"/>
          <w:szCs w:val="24"/>
        </w:rPr>
        <w:t>]et</w:t>
      </w:r>
      <w:proofErr w:type="gramEnd"/>
      <w:r w:rsidRPr="00A12E0A">
        <w:rPr>
          <w:rFonts w:ascii="Verdana" w:eastAsia="Calibri" w:hAnsi="Verdana" w:cs="Arial"/>
          <w:i/>
          <w:iCs/>
          <w:sz w:val="24"/>
          <w:szCs w:val="24"/>
        </w:rPr>
        <w:t xml:space="preserve"> moi, folle et innocente, désireuse de toucher aux feux impossibles je me laisser approcher</w:t>
      </w:r>
      <w:r w:rsidRPr="00A12E0A">
        <w:rPr>
          <w:rFonts w:ascii="Verdana" w:eastAsia="Calibri" w:hAnsi="Verdana" w:cs="Arial"/>
          <w:sz w:val="24"/>
          <w:szCs w:val="24"/>
        </w:rPr>
        <w:t> »</w:t>
      </w:r>
      <w:r w:rsidRPr="00A12E0A">
        <w:rPr>
          <w:rFonts w:ascii="Verdana" w:eastAsia="Calibri" w:hAnsi="Verdana" w:cs="Arial"/>
          <w:sz w:val="24"/>
          <w:vertAlign w:val="superscript"/>
        </w:rPr>
        <w:footnoteReference w:id="90"/>
      </w:r>
      <w:r w:rsidRPr="00A12E0A">
        <w:rPr>
          <w:rFonts w:ascii="Verdana" w:eastAsia="Calibri" w:hAnsi="Verdana" w:cs="Arial"/>
          <w:sz w:val="24"/>
          <w:szCs w:val="24"/>
        </w:rPr>
        <w:t>.</w:t>
      </w:r>
    </w:p>
    <w:p w:rsidR="00A12E0A" w:rsidRPr="00A12E0A" w:rsidRDefault="00A12E0A" w:rsidP="00A12E0A">
      <w:pPr>
        <w:spacing w:before="100" w:beforeAutospacing="1" w:after="100" w:afterAutospacing="1" w:line="360" w:lineRule="auto"/>
        <w:ind w:right="-2" w:firstLine="708"/>
        <w:jc w:val="both"/>
        <w:rPr>
          <w:rFonts w:ascii="Verdana" w:eastAsia="Calibri" w:hAnsi="Verdana" w:cs="Arial"/>
          <w:sz w:val="24"/>
          <w:szCs w:val="24"/>
        </w:rPr>
      </w:pPr>
      <w:r w:rsidRPr="00A12E0A">
        <w:rPr>
          <w:rFonts w:ascii="Verdana" w:eastAsia="Calibri" w:hAnsi="Verdana" w:cs="Arial"/>
          <w:sz w:val="24"/>
          <w:szCs w:val="24"/>
        </w:rPr>
        <w:lastRenderedPageBreak/>
        <w:t>En outre, l’amour dans la société bédouine est un amour propre et chaste avec des</w:t>
      </w:r>
      <w:r w:rsidR="00AB228B">
        <w:rPr>
          <w:rFonts w:ascii="Verdana" w:eastAsia="Calibri" w:hAnsi="Verdana" w:cs="Arial"/>
          <w:sz w:val="24"/>
          <w:szCs w:val="24"/>
        </w:rPr>
        <w:t xml:space="preserve"> </w:t>
      </w:r>
      <w:r w:rsidRPr="00A12E0A">
        <w:rPr>
          <w:rFonts w:ascii="Verdana" w:eastAsia="Calibri" w:hAnsi="Verdana" w:cs="Arial"/>
          <w:sz w:val="24"/>
          <w:szCs w:val="24"/>
        </w:rPr>
        <w:t xml:space="preserve">gestes timides dont </w:t>
      </w:r>
      <w:proofErr w:type="spellStart"/>
      <w:r w:rsidRPr="00A12E0A">
        <w:rPr>
          <w:rFonts w:ascii="Verdana" w:eastAsia="Calibri" w:hAnsi="Verdana" w:cs="Arial"/>
          <w:sz w:val="24"/>
          <w:szCs w:val="24"/>
        </w:rPr>
        <w:t>Beyrouk</w:t>
      </w:r>
      <w:proofErr w:type="spellEnd"/>
      <w:r w:rsidRPr="00A12E0A">
        <w:rPr>
          <w:rFonts w:ascii="Verdana" w:eastAsia="Calibri" w:hAnsi="Verdana" w:cs="Arial"/>
          <w:sz w:val="24"/>
          <w:szCs w:val="24"/>
        </w:rPr>
        <w:t xml:space="preserve"> les évoque dans le passage suivant: </w:t>
      </w:r>
    </w:p>
    <w:p w:rsidR="00A12E0A" w:rsidRPr="00A12E0A" w:rsidRDefault="00A12E0A" w:rsidP="00A12E0A">
      <w:pPr>
        <w:spacing w:after="0" w:line="240" w:lineRule="auto"/>
        <w:ind w:left="851" w:right="851"/>
        <w:jc w:val="both"/>
        <w:rPr>
          <w:rFonts w:ascii="Verdana" w:eastAsia="Calibri" w:hAnsi="Verdana" w:cs="Arial"/>
          <w:sz w:val="20"/>
          <w:szCs w:val="20"/>
        </w:rPr>
      </w:pPr>
      <w:r w:rsidRPr="00A12E0A">
        <w:rPr>
          <w:rFonts w:ascii="Verdana" w:eastAsia="Calibri" w:hAnsi="Verdana" w:cs="Arial"/>
          <w:sz w:val="20"/>
          <w:szCs w:val="20"/>
        </w:rPr>
        <w:t>« </w:t>
      </w:r>
      <w:r w:rsidRPr="00165C7F">
        <w:rPr>
          <w:rFonts w:ascii="Verdana" w:eastAsia="Calibri" w:hAnsi="Verdana" w:cs="Arial"/>
          <w:i/>
          <w:iCs/>
        </w:rPr>
        <w:t>Les gestes d’amour chez nous restaient</w:t>
      </w:r>
      <w:r w:rsidR="00165C7F">
        <w:rPr>
          <w:rFonts w:ascii="Verdana" w:eastAsia="Calibri" w:hAnsi="Verdana" w:cs="Arial"/>
          <w:i/>
          <w:iCs/>
        </w:rPr>
        <w:t xml:space="preserve"> </w:t>
      </w:r>
      <w:r w:rsidRPr="00165C7F">
        <w:rPr>
          <w:rFonts w:ascii="Verdana" w:eastAsia="Calibri" w:hAnsi="Verdana" w:cs="Arial"/>
          <w:i/>
          <w:iCs/>
        </w:rPr>
        <w:t>souvent forts timides, une toute petite pierre lancée dans la direction de l’aimée, pour traverser l’espace qui sépare, ou un rapide clin d’œil, ou un attouchement brusque et osé. On ne pouvait vraiment s’isoler, il était inimaginable qu’un couple de jeunes se tienne trop à l’écart, ce serait une honte, et puis tous nos amis étaient là pour rappeler à l’ordre.</w:t>
      </w:r>
      <w:r w:rsidRPr="00C1181E">
        <w:rPr>
          <w:rFonts w:ascii="Verdana" w:eastAsia="Calibri" w:hAnsi="Verdana" w:cs="Arial"/>
        </w:rPr>
        <w:t> </w:t>
      </w:r>
      <w:r w:rsidRPr="00A12E0A">
        <w:rPr>
          <w:rFonts w:ascii="Verdana" w:eastAsia="Calibri" w:hAnsi="Verdana" w:cs="Arial"/>
          <w:sz w:val="20"/>
          <w:szCs w:val="20"/>
        </w:rPr>
        <w:t>»</w:t>
      </w:r>
      <w:r w:rsidRPr="00A12E0A">
        <w:rPr>
          <w:rFonts w:ascii="Verdana" w:eastAsia="Calibri" w:hAnsi="Verdana" w:cs="Arial"/>
          <w:sz w:val="20"/>
          <w:vertAlign w:val="superscript"/>
        </w:rPr>
        <w:footnoteReference w:id="91"/>
      </w:r>
    </w:p>
    <w:p w:rsidR="00A12E0A" w:rsidRPr="00A12E0A" w:rsidRDefault="00A12E0A" w:rsidP="00A12E0A">
      <w:pPr>
        <w:spacing w:after="0" w:line="240" w:lineRule="auto"/>
        <w:ind w:right="851"/>
        <w:jc w:val="both"/>
        <w:rPr>
          <w:rFonts w:ascii="Verdana" w:eastAsia="Calibri" w:hAnsi="Verdana" w:cs="Arial"/>
          <w:sz w:val="20"/>
          <w:szCs w:val="20"/>
        </w:rPr>
      </w:pPr>
    </w:p>
    <w:p w:rsidR="00A12E0A" w:rsidRPr="00A12E0A" w:rsidRDefault="00A12E0A" w:rsidP="00775F62">
      <w:pPr>
        <w:tabs>
          <w:tab w:val="left" w:pos="7936"/>
        </w:tabs>
        <w:spacing w:before="100" w:beforeAutospacing="1" w:after="100" w:afterAutospacing="1" w:line="360" w:lineRule="auto"/>
        <w:ind w:firstLine="708"/>
        <w:jc w:val="both"/>
        <w:rPr>
          <w:rFonts w:ascii="Verdana" w:eastAsia="Calibri" w:hAnsi="Verdana" w:cs="Arial"/>
          <w:sz w:val="24"/>
          <w:szCs w:val="24"/>
        </w:rPr>
      </w:pPr>
      <w:r w:rsidRPr="00A12E0A">
        <w:rPr>
          <w:rFonts w:ascii="Verdana" w:eastAsia="Calibri" w:hAnsi="Verdana" w:cs="Arial"/>
          <w:sz w:val="24"/>
          <w:szCs w:val="24"/>
        </w:rPr>
        <w:t xml:space="preserve">Ainsi, c’est l’amour de </w:t>
      </w:r>
      <w:proofErr w:type="spellStart"/>
      <w:r w:rsidRPr="00A12E0A">
        <w:rPr>
          <w:rFonts w:ascii="Verdana" w:eastAsia="Calibri" w:hAnsi="Verdana" w:cs="Arial"/>
          <w:sz w:val="24"/>
          <w:szCs w:val="24"/>
        </w:rPr>
        <w:t>Memed</w:t>
      </w:r>
      <w:proofErr w:type="spellEnd"/>
      <w:r w:rsidRPr="00A12E0A">
        <w:rPr>
          <w:rFonts w:ascii="Verdana" w:eastAsia="Calibri" w:hAnsi="Verdana" w:cs="Arial"/>
          <w:sz w:val="24"/>
          <w:szCs w:val="24"/>
        </w:rPr>
        <w:t xml:space="preserve">. Ce dernier a aimé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de loin sans parler avec elle, sans avouer ses sentiments bien qu’ils soient clairs et que toute la tribu les connaisse.  Alors que Yahia </w:t>
      </w:r>
      <w:r w:rsidRPr="00A12E0A">
        <w:rPr>
          <w:rFonts w:ascii="Verdana" w:eastAsia="Calibri" w:hAnsi="Verdana" w:cs="Arial"/>
          <w:i/>
          <w:iCs/>
          <w:sz w:val="24"/>
          <w:szCs w:val="24"/>
        </w:rPr>
        <w:t>« l’amoureux attiré »</w:t>
      </w:r>
      <w:r w:rsidRPr="00A12E0A">
        <w:rPr>
          <w:rFonts w:ascii="Verdana" w:eastAsia="Calibri" w:hAnsi="Verdana" w:cs="Arial"/>
          <w:sz w:val="24"/>
          <w:szCs w:val="24"/>
        </w:rPr>
        <w:t xml:space="preserve"> de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est </w:t>
      </w:r>
      <w:r w:rsidRPr="00A12E0A">
        <w:rPr>
          <w:rFonts w:ascii="Verdana" w:eastAsia="Calibri" w:hAnsi="Verdana" w:cs="Arial"/>
          <w:i/>
          <w:iCs/>
          <w:sz w:val="24"/>
          <w:szCs w:val="24"/>
        </w:rPr>
        <w:t xml:space="preserve">« l’autre », </w:t>
      </w:r>
      <w:r w:rsidRPr="00A12E0A">
        <w:rPr>
          <w:rFonts w:ascii="Verdana" w:eastAsia="Calibri" w:hAnsi="Verdana" w:cs="Arial"/>
          <w:sz w:val="24"/>
          <w:szCs w:val="24"/>
        </w:rPr>
        <w:t xml:space="preserve">l’amour audacieux de la ville, différent de celui de la tribu </w:t>
      </w:r>
      <w:r w:rsidRPr="00A12E0A">
        <w:rPr>
          <w:rFonts w:ascii="Verdana" w:eastAsia="Calibri" w:hAnsi="Verdana" w:cs="Arial"/>
          <w:i/>
          <w:iCs/>
          <w:sz w:val="24"/>
          <w:szCs w:val="24"/>
        </w:rPr>
        <w:t>« cet amour venu de loin et qui nous ressemblait pas, et moi je fus vite enivrée par ce cœur qui s’offrait spontanément, il me jurait qu’il m’aimait plus que tout »</w:t>
      </w:r>
      <w:r w:rsidRPr="00A12E0A">
        <w:rPr>
          <w:rFonts w:ascii="Verdana" w:eastAsia="Calibri" w:hAnsi="Verdana" w:cs="Arial"/>
          <w:i/>
          <w:iCs/>
          <w:sz w:val="24"/>
          <w:vertAlign w:val="superscript"/>
        </w:rPr>
        <w:footnoteReference w:id="92"/>
      </w:r>
      <w:r w:rsidRPr="00A12E0A">
        <w:rPr>
          <w:rFonts w:ascii="Verdana" w:eastAsia="Calibri" w:hAnsi="Verdana" w:cs="Arial"/>
          <w:i/>
          <w:iCs/>
          <w:sz w:val="24"/>
          <w:szCs w:val="24"/>
        </w:rPr>
        <w:t>.</w:t>
      </w:r>
    </w:p>
    <w:p w:rsidR="00A12E0A" w:rsidRPr="00A12E0A" w:rsidRDefault="00A12E0A" w:rsidP="00775F62">
      <w:pPr>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C’est un sentiment interdit aux yeux du campement :</w:t>
      </w:r>
      <w:r w:rsidRPr="00A12E0A">
        <w:rPr>
          <w:rFonts w:ascii="Verdana" w:eastAsia="Calibri" w:hAnsi="Verdana" w:cs="Arial"/>
          <w:i/>
          <w:iCs/>
          <w:sz w:val="24"/>
          <w:szCs w:val="24"/>
        </w:rPr>
        <w:t xml:space="preserve"> « je n’avais plus rien à voir avec les miens parce qu’ils m’avaient interdit d’aimer»</w:t>
      </w:r>
      <w:r w:rsidRPr="00A12E0A">
        <w:rPr>
          <w:rFonts w:ascii="Verdana" w:eastAsia="Calibri" w:hAnsi="Verdana" w:cs="Arial"/>
          <w:i/>
          <w:iCs/>
          <w:sz w:val="24"/>
          <w:vertAlign w:val="superscript"/>
        </w:rPr>
        <w:footnoteReference w:id="93"/>
      </w:r>
      <w:r w:rsidRPr="00A12E0A">
        <w:rPr>
          <w:rFonts w:ascii="Verdana" w:eastAsia="Calibri" w:hAnsi="Verdana" w:cs="Arial"/>
          <w:i/>
          <w:iCs/>
          <w:sz w:val="24"/>
          <w:szCs w:val="24"/>
        </w:rPr>
        <w:t xml:space="preserve">. </w:t>
      </w:r>
      <w:r w:rsidRPr="00A12E0A">
        <w:rPr>
          <w:rFonts w:ascii="Verdana" w:eastAsia="Calibri" w:hAnsi="Verdana" w:cs="Arial"/>
          <w:sz w:val="24"/>
          <w:szCs w:val="24"/>
        </w:rPr>
        <w:t>Ils l’empêchent d’aimer même son enfant, et l’élever comme les autres car il est pour eux, le fruit d’une faute impardonnable. C’est pour cette raison qu’elle s’enfuie.</w:t>
      </w:r>
    </w:p>
    <w:p w:rsidR="003F3D26" w:rsidRPr="00A7144C" w:rsidRDefault="00A12E0A" w:rsidP="00A7144C">
      <w:pPr>
        <w:spacing w:before="100" w:beforeAutospacing="1" w:after="100" w:afterAutospacing="1" w:line="360" w:lineRule="auto"/>
        <w:jc w:val="both"/>
        <w:rPr>
          <w:rFonts w:ascii="Verdana" w:eastAsia="Calibri" w:hAnsi="Verdana" w:cs="Arial"/>
          <w:i/>
          <w:iCs/>
          <w:sz w:val="24"/>
        </w:rPr>
      </w:pPr>
      <w:r w:rsidRPr="00A12E0A">
        <w:rPr>
          <w:rFonts w:ascii="Verdana" w:eastAsia="Calibri" w:hAnsi="Verdana" w:cs="Arial"/>
          <w:sz w:val="24"/>
        </w:rPr>
        <w:tab/>
        <w:t>Un</w:t>
      </w:r>
      <w:r w:rsidR="00165C7F">
        <w:rPr>
          <w:rFonts w:ascii="Verdana" w:eastAsia="Calibri" w:hAnsi="Verdana" w:cs="Arial"/>
          <w:sz w:val="24"/>
        </w:rPr>
        <w:t xml:space="preserve"> </w:t>
      </w:r>
      <w:r w:rsidRPr="00A12E0A">
        <w:rPr>
          <w:rFonts w:ascii="Verdana" w:eastAsia="Calibri" w:hAnsi="Verdana" w:cs="Arial"/>
          <w:sz w:val="24"/>
        </w:rPr>
        <w:t>autre</w:t>
      </w:r>
      <w:r w:rsidR="00165C7F">
        <w:rPr>
          <w:rFonts w:ascii="Verdana" w:eastAsia="Calibri" w:hAnsi="Verdana" w:cs="Arial"/>
          <w:sz w:val="24"/>
        </w:rPr>
        <w:t xml:space="preserve"> </w:t>
      </w:r>
      <w:r w:rsidRPr="00A12E0A">
        <w:rPr>
          <w:rFonts w:ascii="Verdana" w:eastAsia="Calibri" w:hAnsi="Verdana" w:cs="Arial"/>
          <w:sz w:val="24"/>
        </w:rPr>
        <w:t>type</w:t>
      </w:r>
      <w:r w:rsidR="00165C7F">
        <w:rPr>
          <w:rFonts w:ascii="Verdana" w:eastAsia="Calibri" w:hAnsi="Verdana" w:cs="Arial"/>
          <w:sz w:val="24"/>
        </w:rPr>
        <w:t xml:space="preserve"> </w:t>
      </w:r>
      <w:r w:rsidRPr="00A12E0A">
        <w:rPr>
          <w:rFonts w:ascii="Verdana" w:eastAsia="Calibri" w:hAnsi="Verdana" w:cs="Arial"/>
          <w:sz w:val="24"/>
        </w:rPr>
        <w:t>d’amour est celui</w:t>
      </w:r>
      <w:r w:rsidR="00165C7F">
        <w:rPr>
          <w:rFonts w:ascii="Verdana" w:eastAsia="Calibri" w:hAnsi="Verdana" w:cs="Arial"/>
          <w:sz w:val="24"/>
        </w:rPr>
        <w:t xml:space="preserve"> </w:t>
      </w:r>
      <w:r w:rsidRPr="00A12E0A">
        <w:rPr>
          <w:rFonts w:ascii="Verdana" w:eastAsia="Calibri" w:hAnsi="Verdana" w:cs="Arial"/>
          <w:sz w:val="24"/>
        </w:rPr>
        <w:t xml:space="preserve">de l’amour maternel. Celui-ci qui est plein de tendresse et qui n’existe pas dans la vie de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sauf par la présence de la vieille </w:t>
      </w:r>
      <w:proofErr w:type="spellStart"/>
      <w:r w:rsidRPr="00A12E0A">
        <w:rPr>
          <w:rFonts w:ascii="Verdana" w:eastAsia="Calibri" w:hAnsi="Verdana" w:cs="Arial"/>
          <w:sz w:val="24"/>
        </w:rPr>
        <w:t>Messaouda</w:t>
      </w:r>
      <w:proofErr w:type="spellEnd"/>
      <w:r w:rsidRPr="00A12E0A">
        <w:rPr>
          <w:rFonts w:ascii="Verdana" w:eastAsia="Calibri" w:hAnsi="Verdana" w:cs="Arial"/>
          <w:sz w:val="24"/>
        </w:rPr>
        <w:t xml:space="preserve"> : une femme issue de la société des </w:t>
      </w:r>
      <w:proofErr w:type="spellStart"/>
      <w:r w:rsidRPr="00A12E0A">
        <w:rPr>
          <w:rFonts w:ascii="Verdana" w:eastAsia="Calibri" w:hAnsi="Verdana" w:cs="Arial"/>
          <w:sz w:val="24"/>
        </w:rPr>
        <w:t>Imraguens</w:t>
      </w:r>
      <w:proofErr w:type="spellEnd"/>
      <w:r w:rsidRPr="00A12E0A">
        <w:rPr>
          <w:rFonts w:ascii="Verdana" w:eastAsia="Calibri" w:hAnsi="Verdana" w:cs="Arial"/>
          <w:sz w:val="24"/>
        </w:rPr>
        <w:t>, qui</w:t>
      </w:r>
      <w:r w:rsidR="00165C7F">
        <w:rPr>
          <w:rFonts w:ascii="Verdana" w:eastAsia="Calibri" w:hAnsi="Verdana" w:cs="Arial"/>
          <w:sz w:val="24"/>
        </w:rPr>
        <w:t xml:space="preserve"> </w:t>
      </w:r>
      <w:r w:rsidRPr="00A12E0A">
        <w:rPr>
          <w:rFonts w:ascii="Verdana" w:eastAsia="Calibri" w:hAnsi="Verdana" w:cs="Arial"/>
          <w:sz w:val="24"/>
        </w:rPr>
        <w:t>soigne</w:t>
      </w:r>
      <w:r w:rsidR="00165C7F">
        <w:rPr>
          <w:rFonts w:ascii="Verdana" w:eastAsia="Calibri" w:hAnsi="Verdana" w:cs="Arial"/>
          <w:sz w:val="24"/>
        </w:rPr>
        <w:t xml:space="preserve"> </w:t>
      </w:r>
      <w:r w:rsidRPr="00A12E0A">
        <w:rPr>
          <w:rFonts w:ascii="Verdana" w:eastAsia="Calibri" w:hAnsi="Verdana" w:cs="Arial"/>
          <w:sz w:val="24"/>
        </w:rPr>
        <w:t xml:space="preserve">les gens par les plantes médicinales. </w:t>
      </w:r>
      <w:proofErr w:type="spellStart"/>
      <w:r w:rsidRPr="00A12E0A">
        <w:rPr>
          <w:rFonts w:ascii="Verdana" w:eastAsia="Calibri" w:hAnsi="Verdana" w:cs="Arial"/>
          <w:sz w:val="24"/>
        </w:rPr>
        <w:t>Fatmouha</w:t>
      </w:r>
      <w:proofErr w:type="spellEnd"/>
      <w:r w:rsidR="00165C7F">
        <w:rPr>
          <w:rFonts w:ascii="Verdana" w:eastAsia="Calibri" w:hAnsi="Verdana" w:cs="Arial"/>
          <w:sz w:val="24"/>
        </w:rPr>
        <w:t xml:space="preserve"> </w:t>
      </w:r>
      <w:r w:rsidRPr="00A12E0A">
        <w:rPr>
          <w:rFonts w:ascii="Verdana" w:eastAsia="Calibri" w:hAnsi="Verdana" w:cs="Arial"/>
          <w:sz w:val="24"/>
        </w:rPr>
        <w:t>est une autre</w:t>
      </w:r>
      <w:r w:rsidR="00165C7F">
        <w:rPr>
          <w:rFonts w:ascii="Verdana" w:eastAsia="Calibri" w:hAnsi="Verdana" w:cs="Arial"/>
          <w:sz w:val="24"/>
        </w:rPr>
        <w:t xml:space="preserve"> </w:t>
      </w:r>
      <w:r w:rsidRPr="00A12E0A">
        <w:rPr>
          <w:rFonts w:ascii="Verdana" w:eastAsia="Calibri" w:hAnsi="Verdana" w:cs="Arial"/>
          <w:sz w:val="24"/>
        </w:rPr>
        <w:t>figure de l’amour maternelle.</w:t>
      </w:r>
      <w:r w:rsidR="00165C7F">
        <w:rPr>
          <w:rFonts w:ascii="Verdana" w:eastAsia="Calibri" w:hAnsi="Verdana" w:cs="Arial"/>
          <w:sz w:val="24"/>
        </w:rPr>
        <w:t xml:space="preserve"> </w:t>
      </w:r>
      <w:r w:rsidRPr="00A12E0A">
        <w:rPr>
          <w:rFonts w:ascii="Verdana" w:eastAsia="Calibri" w:hAnsi="Verdana" w:cs="Arial"/>
          <w:sz w:val="24"/>
        </w:rPr>
        <w:t>Elle est une vieille femme de la ville.</w:t>
      </w:r>
      <w:r w:rsidR="00165C7F">
        <w:rPr>
          <w:rFonts w:ascii="Verdana" w:eastAsia="Calibri" w:hAnsi="Verdana" w:cs="Arial"/>
          <w:sz w:val="24"/>
        </w:rPr>
        <w:t xml:space="preserve"> </w:t>
      </w:r>
      <w:r w:rsidRPr="00A12E0A">
        <w:rPr>
          <w:rFonts w:ascii="Verdana" w:eastAsia="Calibri" w:hAnsi="Verdana" w:cs="Arial"/>
          <w:sz w:val="24"/>
        </w:rPr>
        <w:t xml:space="preserve">Elle a accueilli </w:t>
      </w:r>
      <w:proofErr w:type="spellStart"/>
      <w:r w:rsidRPr="00A12E0A">
        <w:rPr>
          <w:rFonts w:ascii="Verdana" w:eastAsia="Calibri" w:hAnsi="Verdana" w:cs="Arial"/>
          <w:sz w:val="24"/>
        </w:rPr>
        <w:t>Mbarka</w:t>
      </w:r>
      <w:proofErr w:type="spellEnd"/>
      <w:r w:rsidR="00165C7F">
        <w:rPr>
          <w:rFonts w:ascii="Verdana" w:eastAsia="Calibri" w:hAnsi="Verdana" w:cs="Arial"/>
          <w:sz w:val="24"/>
        </w:rPr>
        <w:t xml:space="preserve"> </w:t>
      </w:r>
      <w:r w:rsidRPr="00A12E0A">
        <w:rPr>
          <w:rFonts w:ascii="Verdana" w:eastAsia="Calibri" w:hAnsi="Verdana" w:cs="Arial"/>
          <w:sz w:val="24"/>
        </w:rPr>
        <w:t xml:space="preserve">chez elle et la considère comme sa propre fille. </w:t>
      </w:r>
      <w:r w:rsidR="0054548F">
        <w:rPr>
          <w:rFonts w:ascii="Verdana" w:eastAsia="Calibri" w:hAnsi="Verdana" w:cs="Arial"/>
          <w:sz w:val="24"/>
        </w:rPr>
        <w:t xml:space="preserve">Nous </w:t>
      </w:r>
      <w:r w:rsidRPr="00A12E0A">
        <w:rPr>
          <w:rFonts w:ascii="Verdana" w:eastAsia="Calibri" w:hAnsi="Verdana" w:cs="Arial"/>
          <w:sz w:val="24"/>
        </w:rPr>
        <w:t>entendons</w:t>
      </w:r>
      <w:r w:rsidR="0054548F">
        <w:rPr>
          <w:rFonts w:ascii="Verdana" w:eastAsia="Calibri" w:hAnsi="Verdana" w:cs="Arial"/>
          <w:sz w:val="24"/>
        </w:rPr>
        <w:t xml:space="preserve"> c</w:t>
      </w:r>
      <w:r w:rsidR="0054548F" w:rsidRPr="00A12E0A">
        <w:rPr>
          <w:rFonts w:ascii="Verdana" w:eastAsia="Calibri" w:hAnsi="Verdana" w:cs="Arial"/>
          <w:sz w:val="24"/>
        </w:rPr>
        <w:t xml:space="preserve">ela </w:t>
      </w:r>
      <w:r w:rsidRPr="00A12E0A">
        <w:rPr>
          <w:rFonts w:ascii="Verdana" w:eastAsia="Calibri" w:hAnsi="Verdana" w:cs="Arial"/>
          <w:sz w:val="24"/>
        </w:rPr>
        <w:t xml:space="preserve">à travers </w:t>
      </w:r>
      <w:r w:rsidRPr="00A12E0A">
        <w:rPr>
          <w:rFonts w:ascii="Verdana" w:eastAsia="Calibri" w:hAnsi="Verdana" w:cs="Arial"/>
          <w:sz w:val="24"/>
        </w:rPr>
        <w:lastRenderedPageBreak/>
        <w:t xml:space="preserve">les paroles de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w:t>
      </w:r>
      <w:r w:rsidRPr="00A12E0A">
        <w:rPr>
          <w:rFonts w:ascii="Verdana" w:eastAsia="Calibri" w:hAnsi="Verdana" w:cs="Arial"/>
          <w:i/>
          <w:iCs/>
          <w:sz w:val="24"/>
        </w:rPr>
        <w:t>«elle devient la maman que je n’avais pas eue, elle m’offrit protection et amour»</w:t>
      </w:r>
      <w:r w:rsidRPr="00A12E0A">
        <w:rPr>
          <w:rFonts w:ascii="Verdana" w:eastAsia="Calibri" w:hAnsi="Verdana" w:cs="Arial"/>
          <w:i/>
          <w:iCs/>
          <w:sz w:val="24"/>
          <w:vertAlign w:val="superscript"/>
        </w:rPr>
        <w:footnoteReference w:id="94"/>
      </w:r>
      <w:r w:rsidR="00A7144C">
        <w:rPr>
          <w:rFonts w:ascii="Verdana" w:eastAsia="Calibri" w:hAnsi="Verdana" w:cs="Arial"/>
          <w:i/>
          <w:iCs/>
          <w:sz w:val="24"/>
        </w:rPr>
        <w:t xml:space="preserve">.    </w:t>
      </w:r>
    </w:p>
    <w:p w:rsidR="00A12E0A" w:rsidRPr="00A12E0A" w:rsidRDefault="00A12E0A" w:rsidP="007C46A7">
      <w:pPr>
        <w:pStyle w:val="Titre3"/>
        <w:rPr>
          <w:rFonts w:eastAsia="Calibri"/>
        </w:rPr>
      </w:pPr>
      <w:bookmarkStart w:id="23" w:name="_Toc73746546"/>
      <w:r w:rsidRPr="00A12E0A">
        <w:rPr>
          <w:rFonts w:eastAsia="Calibri"/>
        </w:rPr>
        <w:t>La trahison</w:t>
      </w:r>
      <w:bookmarkEnd w:id="23"/>
    </w:p>
    <w:p w:rsidR="00A12E0A" w:rsidRPr="00A12E0A" w:rsidRDefault="00A12E0A" w:rsidP="00775F62">
      <w:pPr>
        <w:spacing w:before="100" w:beforeAutospacing="1" w:after="100" w:afterAutospacing="1" w:line="360" w:lineRule="auto"/>
        <w:rPr>
          <w:rFonts w:ascii="Verdana" w:eastAsia="Calibri" w:hAnsi="Verdana" w:cs="Arial"/>
          <w:sz w:val="24"/>
          <w:szCs w:val="24"/>
        </w:rPr>
      </w:pPr>
      <w:r w:rsidRPr="00A12E0A">
        <w:rPr>
          <w:rFonts w:ascii="Verdana" w:eastAsia="Calibri" w:hAnsi="Verdana" w:cs="Arial"/>
          <w:b/>
          <w:bCs/>
          <w:sz w:val="24"/>
          <w:szCs w:val="24"/>
        </w:rPr>
        <w:tab/>
      </w:r>
      <w:r w:rsidRPr="00A12E0A">
        <w:rPr>
          <w:rFonts w:ascii="Verdana" w:eastAsia="Calibri" w:hAnsi="Verdana" w:cs="Arial"/>
          <w:sz w:val="24"/>
          <w:szCs w:val="24"/>
        </w:rPr>
        <w:t>Dans notre corpus, la trahison a doubles faces, celle du bien aimé et celle des proches.</w:t>
      </w:r>
    </w:p>
    <w:p w:rsidR="00A12E0A" w:rsidRPr="00A12E0A" w:rsidRDefault="00A12E0A" w:rsidP="00775F62">
      <w:pPr>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ab/>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était trahie par son amour Yahia qu’il a quitté après avoir pris son </w:t>
      </w:r>
      <w:proofErr w:type="spellStart"/>
      <w:r w:rsidRPr="00A12E0A">
        <w:rPr>
          <w:rFonts w:ascii="Verdana" w:eastAsia="Calibri" w:hAnsi="Verdana" w:cs="Arial"/>
          <w:sz w:val="24"/>
          <w:szCs w:val="24"/>
        </w:rPr>
        <w:t>honneur.Il</w:t>
      </w:r>
      <w:proofErr w:type="spellEnd"/>
      <w:r w:rsidRPr="00A12E0A">
        <w:rPr>
          <w:rFonts w:ascii="Verdana" w:eastAsia="Calibri" w:hAnsi="Verdana" w:cs="Arial"/>
          <w:sz w:val="24"/>
          <w:szCs w:val="24"/>
        </w:rPr>
        <w:t xml:space="preserve"> ment quand il a dit qu’elle est son vrai amour, il lui a volé sa dignité par ses mots fleuris et les rêves qui a dessiné pour </w:t>
      </w:r>
      <w:proofErr w:type="spellStart"/>
      <w:r w:rsidRPr="00A12E0A">
        <w:rPr>
          <w:rFonts w:ascii="Verdana" w:eastAsia="Calibri" w:hAnsi="Verdana" w:cs="Arial"/>
          <w:sz w:val="24"/>
          <w:szCs w:val="24"/>
        </w:rPr>
        <w:t>elle.Elle</w:t>
      </w:r>
      <w:proofErr w:type="spellEnd"/>
      <w:r w:rsidRPr="00A12E0A">
        <w:rPr>
          <w:rFonts w:ascii="Verdana" w:eastAsia="Calibri" w:hAnsi="Verdana" w:cs="Arial"/>
          <w:sz w:val="24"/>
          <w:szCs w:val="24"/>
        </w:rPr>
        <w:t xml:space="preserve"> était choquée par sa trahison, il s’est allé sans prévenir et sans revenir :</w:t>
      </w:r>
      <w:r w:rsidRPr="00A12E0A">
        <w:rPr>
          <w:rFonts w:ascii="Verdana" w:eastAsia="Calibri" w:hAnsi="Verdana" w:cs="Arial"/>
          <w:i/>
          <w:iCs/>
          <w:sz w:val="24"/>
          <w:szCs w:val="24"/>
        </w:rPr>
        <w:t xml:space="preserve"> «Yahia m’avait abandonné»</w:t>
      </w:r>
      <w:r w:rsidRPr="00A12E0A">
        <w:rPr>
          <w:rFonts w:ascii="Verdana" w:eastAsia="Calibri" w:hAnsi="Verdana" w:cs="Arial"/>
          <w:i/>
          <w:iCs/>
          <w:sz w:val="24"/>
          <w:vertAlign w:val="superscript"/>
        </w:rPr>
        <w:footnoteReference w:id="95"/>
      </w:r>
      <w:r w:rsidRPr="00A12E0A">
        <w:rPr>
          <w:rFonts w:ascii="Verdana" w:eastAsia="Calibri" w:hAnsi="Verdana" w:cs="Arial"/>
          <w:i/>
          <w:iCs/>
          <w:sz w:val="24"/>
          <w:szCs w:val="24"/>
        </w:rPr>
        <w:t>. «Yahia avait détruit à la fois ma jeunesse et mes rêves »</w:t>
      </w:r>
      <w:r w:rsidRPr="00A12E0A">
        <w:rPr>
          <w:rFonts w:ascii="Verdana" w:eastAsia="Calibri" w:hAnsi="Verdana" w:cs="Arial"/>
          <w:i/>
          <w:iCs/>
          <w:sz w:val="24"/>
          <w:vertAlign w:val="superscript"/>
        </w:rPr>
        <w:footnoteReference w:id="96"/>
      </w:r>
      <w:r w:rsidRPr="00A12E0A">
        <w:rPr>
          <w:rFonts w:ascii="Verdana" w:eastAsia="Calibri" w:hAnsi="Verdana" w:cs="Arial"/>
          <w:i/>
          <w:iCs/>
          <w:sz w:val="24"/>
          <w:szCs w:val="24"/>
        </w:rPr>
        <w:t>.</w:t>
      </w:r>
    </w:p>
    <w:p w:rsidR="00A12E0A" w:rsidRPr="00A12E0A" w:rsidRDefault="00A12E0A" w:rsidP="00775F62">
      <w:pPr>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ab/>
        <w:t xml:space="preserve">Elle est de même trahie par sa mère quand elle lui a enlevé son petit et lui a donné à </w:t>
      </w:r>
      <w:proofErr w:type="spellStart"/>
      <w:r w:rsidRPr="00A12E0A">
        <w:rPr>
          <w:rFonts w:ascii="Verdana" w:eastAsia="Calibri" w:hAnsi="Verdana" w:cs="Arial"/>
          <w:sz w:val="24"/>
          <w:szCs w:val="24"/>
        </w:rPr>
        <w:t>Messaouda</w:t>
      </w:r>
      <w:r w:rsidRPr="003650AC">
        <w:rPr>
          <w:rFonts w:ascii="Verdana" w:eastAsia="Calibri" w:hAnsi="Verdana" w:cs="Arial"/>
          <w:sz w:val="24"/>
          <w:szCs w:val="24"/>
        </w:rPr>
        <w:t>pour</w:t>
      </w:r>
      <w:proofErr w:type="spellEnd"/>
      <w:r w:rsidRPr="003650AC">
        <w:rPr>
          <w:rFonts w:ascii="Verdana" w:eastAsia="Calibri" w:hAnsi="Verdana" w:cs="Arial"/>
          <w:sz w:val="24"/>
          <w:szCs w:val="24"/>
        </w:rPr>
        <w:t xml:space="preserve"> que cette dernière vienne un jour au campement et rende l’enfant à </w:t>
      </w:r>
      <w:proofErr w:type="spellStart"/>
      <w:r w:rsidRPr="003650AC">
        <w:rPr>
          <w:rFonts w:ascii="Verdana" w:eastAsia="Calibri" w:hAnsi="Verdana" w:cs="Arial"/>
          <w:sz w:val="24"/>
          <w:szCs w:val="24"/>
        </w:rPr>
        <w:t>Rayhana</w:t>
      </w:r>
      <w:proofErr w:type="spellEnd"/>
      <w:r w:rsidRPr="003650AC">
        <w:rPr>
          <w:rFonts w:ascii="Verdana" w:eastAsia="Calibri" w:hAnsi="Verdana" w:cs="Arial"/>
          <w:sz w:val="24"/>
          <w:szCs w:val="24"/>
        </w:rPr>
        <w:t xml:space="preserve"> et les choses reviennent aux ordres afin d’effacer la faute de </w:t>
      </w:r>
      <w:proofErr w:type="spellStart"/>
      <w:r w:rsidRPr="003650AC">
        <w:rPr>
          <w:rFonts w:ascii="Verdana" w:eastAsia="Calibri" w:hAnsi="Verdana" w:cs="Arial"/>
          <w:sz w:val="24"/>
          <w:szCs w:val="24"/>
        </w:rPr>
        <w:t>Rayhana</w:t>
      </w:r>
      <w:proofErr w:type="spellEnd"/>
      <w:r w:rsidRPr="003650AC">
        <w:rPr>
          <w:rFonts w:ascii="Verdana" w:eastAsia="Calibri" w:hAnsi="Verdana" w:cs="Arial"/>
          <w:sz w:val="24"/>
          <w:szCs w:val="24"/>
        </w:rPr>
        <w:t xml:space="preserve"> sans que les gens de tribu en rendent compte.</w:t>
      </w:r>
      <w:r w:rsidRPr="00A12E0A">
        <w:rPr>
          <w:rFonts w:ascii="Verdana" w:eastAsia="Calibri" w:hAnsi="Verdana" w:cs="Arial"/>
          <w:sz w:val="24"/>
          <w:szCs w:val="24"/>
        </w:rPr>
        <w:t xml:space="preserve"> Mais, après quelque temps, sa mère l’a trahi en envoyant des gens pour prendre le bébé :</w:t>
      </w:r>
    </w:p>
    <w:p w:rsidR="00A12E0A" w:rsidRPr="00A12E0A" w:rsidRDefault="00A12E0A" w:rsidP="00A12E0A">
      <w:pPr>
        <w:spacing w:after="0" w:line="240" w:lineRule="auto"/>
        <w:ind w:left="851" w:right="851"/>
        <w:jc w:val="both"/>
        <w:rPr>
          <w:rFonts w:ascii="Verdana" w:eastAsia="Calibri" w:hAnsi="Verdana" w:cs="Arial"/>
          <w:sz w:val="24"/>
          <w:szCs w:val="24"/>
        </w:rPr>
      </w:pPr>
      <w:r w:rsidRPr="00A12E0A">
        <w:rPr>
          <w:rFonts w:ascii="Verdana" w:eastAsia="Calibri" w:hAnsi="Verdana" w:cs="Arial"/>
          <w:sz w:val="20"/>
          <w:szCs w:val="20"/>
        </w:rPr>
        <w:t>« </w:t>
      </w:r>
      <w:r w:rsidRPr="008B4F78">
        <w:rPr>
          <w:rFonts w:ascii="Verdana" w:eastAsia="Calibri" w:hAnsi="Verdana" w:cs="Arial"/>
          <w:i/>
          <w:iCs/>
        </w:rPr>
        <w:t>Ta mère était passée dans une voiture, accompagnée d’une autre femme et de quelqu’un de ta famille, conduits par un chauffeur noir qui ne parlait pas notre langue, et elle avait dit qu’elle l’emmènerait dans un lieu plus sain et plus sûr</w:t>
      </w:r>
      <w:r w:rsidRPr="008B4F78">
        <w:rPr>
          <w:rFonts w:ascii="Verdana" w:eastAsia="Calibri" w:hAnsi="Verdana" w:cs="Arial"/>
          <w:i/>
          <w:iCs/>
          <w:sz w:val="20"/>
          <w:szCs w:val="20"/>
        </w:rPr>
        <w:t> </w:t>
      </w:r>
      <w:r w:rsidRPr="00A12E0A">
        <w:rPr>
          <w:rFonts w:ascii="Verdana" w:eastAsia="Calibri" w:hAnsi="Verdana" w:cs="Arial"/>
          <w:sz w:val="20"/>
          <w:szCs w:val="20"/>
        </w:rPr>
        <w:t>»</w:t>
      </w:r>
      <w:r w:rsidRPr="00A12E0A">
        <w:rPr>
          <w:rFonts w:ascii="Verdana" w:eastAsia="Calibri" w:hAnsi="Verdana" w:cs="Arial"/>
          <w:sz w:val="20"/>
          <w:vertAlign w:val="superscript"/>
        </w:rPr>
        <w:footnoteReference w:id="97"/>
      </w:r>
    </w:p>
    <w:p w:rsidR="00A12E0A" w:rsidRPr="00A12E0A" w:rsidRDefault="00A12E0A" w:rsidP="00A12E0A">
      <w:pPr>
        <w:spacing w:after="0" w:line="360" w:lineRule="auto"/>
        <w:ind w:right="-2"/>
        <w:rPr>
          <w:rFonts w:ascii="Verdana" w:eastAsia="Calibri" w:hAnsi="Verdana" w:cs="Arial"/>
          <w:sz w:val="24"/>
          <w:szCs w:val="24"/>
        </w:rPr>
      </w:pP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szCs w:val="24"/>
        </w:rPr>
      </w:pPr>
      <w:r w:rsidRPr="00A12E0A">
        <w:rPr>
          <w:rFonts w:ascii="Verdana" w:eastAsia="Calibri" w:hAnsi="Verdana" w:cs="Arial"/>
          <w:sz w:val="24"/>
          <w:szCs w:val="24"/>
        </w:rPr>
        <w:t xml:space="preserve">Le fait que l’amour est associé à l’infidélité, que ce soit un amour interdit ou un amour maternel, comme celui de Yahia ou celui de la mère de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il se considère comme un symbole de la </w:t>
      </w:r>
      <w:r w:rsidRPr="00A12E0A">
        <w:rPr>
          <w:rFonts w:ascii="Verdana" w:eastAsia="Calibri" w:hAnsi="Verdana" w:cs="Arial"/>
          <w:sz w:val="24"/>
          <w:szCs w:val="24"/>
        </w:rPr>
        <w:lastRenderedPageBreak/>
        <w:t>trahison car à chaque fois qu’on aime on est trahi par ceux qu’on aime.</w:t>
      </w:r>
    </w:p>
    <w:p w:rsidR="00A12E0A" w:rsidRPr="007B7B23" w:rsidRDefault="00A12E0A" w:rsidP="007B7B23">
      <w:pPr>
        <w:spacing w:before="100" w:beforeAutospacing="1" w:after="100" w:afterAutospacing="1" w:line="360" w:lineRule="auto"/>
        <w:ind w:firstLine="708"/>
        <w:jc w:val="both"/>
        <w:rPr>
          <w:rFonts w:ascii="Verdana" w:eastAsia="Calibri" w:hAnsi="Verdana" w:cs="Arial"/>
          <w:sz w:val="24"/>
          <w:szCs w:val="24"/>
        </w:rPr>
      </w:pPr>
      <w:r w:rsidRPr="00A12E0A">
        <w:rPr>
          <w:rFonts w:ascii="Verdana" w:eastAsia="Calibri" w:hAnsi="Verdana" w:cs="Arial"/>
          <w:sz w:val="24"/>
          <w:szCs w:val="24"/>
        </w:rPr>
        <w:t xml:space="preserve">De sa part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aussi n’était pas fidèle à ses principes, sa religion, sa famille et sa mère. Elle les a trahi quand elle a cru aux mensonges de Yahia et le laisser s’approcher d’elle. Sa mère a ressenti cette </w:t>
      </w:r>
      <w:proofErr w:type="spellStart"/>
      <w:r w:rsidRPr="00A12E0A">
        <w:rPr>
          <w:rFonts w:ascii="Verdana" w:eastAsia="Calibri" w:hAnsi="Verdana" w:cs="Arial"/>
          <w:sz w:val="24"/>
          <w:szCs w:val="24"/>
        </w:rPr>
        <w:t>trahison.Le</w:t>
      </w:r>
      <w:proofErr w:type="spellEnd"/>
      <w:r w:rsidRPr="00A12E0A">
        <w:rPr>
          <w:rFonts w:ascii="Verdana" w:eastAsia="Calibri" w:hAnsi="Verdana" w:cs="Arial"/>
          <w:sz w:val="24"/>
          <w:szCs w:val="24"/>
        </w:rPr>
        <w:t xml:space="preserve"> passage suivant le révèle : </w:t>
      </w:r>
      <w:r w:rsidRPr="00A12E0A">
        <w:rPr>
          <w:rFonts w:ascii="Verdana" w:eastAsia="Calibri" w:hAnsi="Verdana" w:cs="Arial"/>
          <w:i/>
          <w:iCs/>
          <w:sz w:val="24"/>
          <w:szCs w:val="24"/>
        </w:rPr>
        <w:t>« c’est vrai, la braise que tu as allumé en moi, dans mon cœur et mes entrailles, me ferra éternellement souffrir»</w:t>
      </w:r>
      <w:r w:rsidRPr="00A12E0A">
        <w:rPr>
          <w:rFonts w:ascii="Verdana" w:eastAsia="Calibri" w:hAnsi="Verdana" w:cs="Arial"/>
          <w:i/>
          <w:iCs/>
          <w:sz w:val="24"/>
          <w:vertAlign w:val="superscript"/>
        </w:rPr>
        <w:footnoteReference w:id="98"/>
      </w:r>
    </w:p>
    <w:p w:rsidR="00A12E0A" w:rsidRPr="00A12E0A" w:rsidRDefault="00A12E0A" w:rsidP="007C46A7">
      <w:pPr>
        <w:pStyle w:val="Titre3"/>
        <w:rPr>
          <w:rFonts w:eastAsia="Calibri"/>
        </w:rPr>
      </w:pPr>
      <w:bookmarkStart w:id="24" w:name="_Toc73746547"/>
      <w:r w:rsidRPr="00A12E0A">
        <w:rPr>
          <w:rFonts w:eastAsia="Calibri"/>
        </w:rPr>
        <w:t>La vengeance</w:t>
      </w:r>
      <w:bookmarkEnd w:id="24"/>
    </w:p>
    <w:p w:rsidR="00A12E0A" w:rsidRPr="00A12E0A" w:rsidRDefault="00A12E0A" w:rsidP="00775F62">
      <w:pPr>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ab/>
        <w:t xml:space="preserve">Selon </w:t>
      </w:r>
      <w:r w:rsidRPr="00A12E0A">
        <w:rPr>
          <w:rFonts w:ascii="Verdana" w:eastAsia="Calibri" w:hAnsi="Verdana" w:cs="Arial"/>
          <w:i/>
          <w:iCs/>
          <w:sz w:val="24"/>
          <w:szCs w:val="24"/>
        </w:rPr>
        <w:t>le dictionnaire français,</w:t>
      </w:r>
      <w:r w:rsidRPr="00A12E0A">
        <w:rPr>
          <w:rFonts w:ascii="Verdana" w:eastAsia="Calibri" w:hAnsi="Verdana" w:cs="Arial"/>
          <w:sz w:val="24"/>
          <w:szCs w:val="24"/>
        </w:rPr>
        <w:t xml:space="preserve"> la vengeance est une </w:t>
      </w:r>
      <w:r w:rsidRPr="00A12E0A">
        <w:rPr>
          <w:rFonts w:ascii="Verdana" w:eastAsia="Calibri" w:hAnsi="Verdana" w:cs="Arial"/>
          <w:i/>
          <w:iCs/>
          <w:sz w:val="24"/>
          <w:szCs w:val="24"/>
        </w:rPr>
        <w:t>« peine causée à l’offenseur pour la satisfaction personnelle de l’offensé »</w:t>
      </w:r>
      <w:r w:rsidRPr="00A12E0A">
        <w:rPr>
          <w:rFonts w:ascii="Verdana" w:eastAsia="Calibri" w:hAnsi="Verdana" w:cs="Arial"/>
          <w:i/>
          <w:iCs/>
          <w:sz w:val="24"/>
          <w:vertAlign w:val="superscript"/>
        </w:rPr>
        <w:footnoteReference w:id="99"/>
      </w:r>
      <w:r w:rsidRPr="00A12E0A">
        <w:rPr>
          <w:rFonts w:ascii="Verdana" w:eastAsia="Calibri" w:hAnsi="Verdana" w:cs="Arial"/>
          <w:i/>
          <w:iCs/>
          <w:sz w:val="24"/>
          <w:szCs w:val="24"/>
        </w:rPr>
        <w:t xml:space="preserve">. </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szCs w:val="24"/>
        </w:rPr>
      </w:pPr>
      <w:r w:rsidRPr="00A12E0A">
        <w:rPr>
          <w:rFonts w:ascii="Verdana" w:eastAsia="Calibri" w:hAnsi="Verdana" w:cs="Arial"/>
          <w:sz w:val="24"/>
          <w:szCs w:val="24"/>
        </w:rPr>
        <w:t xml:space="preserve">Dans ce roman, </w:t>
      </w:r>
      <w:proofErr w:type="spellStart"/>
      <w:r w:rsidRPr="00A12E0A">
        <w:rPr>
          <w:rFonts w:ascii="Verdana" w:eastAsia="Calibri" w:hAnsi="Verdana" w:cs="Arial"/>
          <w:sz w:val="24"/>
          <w:szCs w:val="24"/>
        </w:rPr>
        <w:t>Beyrouk</w:t>
      </w:r>
      <w:proofErr w:type="spellEnd"/>
      <w:r w:rsidRPr="00A12E0A">
        <w:rPr>
          <w:rFonts w:ascii="Verdana" w:eastAsia="Calibri" w:hAnsi="Verdana" w:cs="Arial"/>
          <w:sz w:val="24"/>
          <w:szCs w:val="24"/>
        </w:rPr>
        <w:t xml:space="preserve"> a abordé le thème de la vengeance à travers le personnage principal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Pour se venger de sa tribu et de sa mère, elle a volé le tambour sacré de la tribu car elle a connait son importance et sa valeur dans son </w:t>
      </w:r>
      <w:proofErr w:type="spellStart"/>
      <w:r w:rsidRPr="00A12E0A">
        <w:rPr>
          <w:rFonts w:ascii="Verdana" w:eastAsia="Calibri" w:hAnsi="Verdana" w:cs="Arial"/>
          <w:sz w:val="24"/>
          <w:szCs w:val="24"/>
        </w:rPr>
        <w:t>campement.Elle</w:t>
      </w:r>
      <w:proofErr w:type="spellEnd"/>
      <w:r w:rsidRPr="00A12E0A">
        <w:rPr>
          <w:rFonts w:ascii="Verdana" w:eastAsia="Calibri" w:hAnsi="Verdana" w:cs="Arial"/>
          <w:sz w:val="24"/>
          <w:szCs w:val="24"/>
        </w:rPr>
        <w:t xml:space="preserve"> le prend pour exprimer sa colère envers les siens, et son mépris aux règles de la tribu et ses traditions, car pour elle, ce n’est pas seulement sa mère qui lui a volé son petit mais toute la tribu :</w:t>
      </w:r>
      <w:r w:rsidRPr="00A12E0A">
        <w:rPr>
          <w:rFonts w:ascii="Verdana" w:eastAsia="Calibri" w:hAnsi="Verdana" w:cs="Arial"/>
          <w:i/>
          <w:iCs/>
          <w:sz w:val="24"/>
          <w:szCs w:val="24"/>
        </w:rPr>
        <w:t xml:space="preserve"> «c’est la tribu entière qui m’a volé mon fils, c’est leur vanité, c’est leur morgue, leurs fausses vérités.»</w:t>
      </w:r>
      <w:r w:rsidRPr="00A12E0A">
        <w:rPr>
          <w:rFonts w:ascii="Verdana" w:eastAsia="Calibri" w:hAnsi="Verdana" w:cs="Arial"/>
          <w:i/>
          <w:iCs/>
          <w:sz w:val="24"/>
          <w:vertAlign w:val="superscript"/>
        </w:rPr>
        <w:footnoteReference w:id="100"/>
      </w:r>
      <w:r w:rsidRPr="00A12E0A">
        <w:rPr>
          <w:rFonts w:ascii="Verdana" w:eastAsia="Calibri" w:hAnsi="Verdana" w:cs="Arial"/>
          <w:i/>
          <w:iCs/>
          <w:sz w:val="24"/>
          <w:szCs w:val="24"/>
        </w:rPr>
        <w:t>.</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szCs w:val="24"/>
        </w:rPr>
      </w:pPr>
      <w:r w:rsidRPr="00A12E0A">
        <w:rPr>
          <w:rFonts w:ascii="Verdana" w:eastAsia="Calibri" w:hAnsi="Verdana" w:cs="Arial"/>
          <w:sz w:val="24"/>
          <w:szCs w:val="24"/>
        </w:rPr>
        <w:t xml:space="preserve">Elle le volait parce qu’elle sait son poids, et pour les déshonorer  car il se considère la voix de la tribu : </w:t>
      </w:r>
      <w:r w:rsidRPr="00A12E0A">
        <w:rPr>
          <w:rFonts w:ascii="Verdana" w:eastAsia="Calibri" w:hAnsi="Verdana" w:cs="Arial"/>
          <w:i/>
          <w:iCs/>
          <w:sz w:val="24"/>
          <w:szCs w:val="24"/>
        </w:rPr>
        <w:t xml:space="preserve">« et voilà, moi </w:t>
      </w:r>
      <w:proofErr w:type="spellStart"/>
      <w:r w:rsidRPr="00A12E0A">
        <w:rPr>
          <w:rFonts w:ascii="Verdana" w:eastAsia="Calibri" w:hAnsi="Verdana" w:cs="Arial"/>
          <w:i/>
          <w:iCs/>
          <w:sz w:val="24"/>
          <w:szCs w:val="24"/>
        </w:rPr>
        <w:t>Rayhana</w:t>
      </w:r>
      <w:proofErr w:type="spellEnd"/>
      <w:r w:rsidRPr="00A12E0A">
        <w:rPr>
          <w:rFonts w:ascii="Verdana" w:eastAsia="Calibri" w:hAnsi="Verdana" w:cs="Arial"/>
          <w:i/>
          <w:iCs/>
          <w:sz w:val="24"/>
          <w:szCs w:val="24"/>
        </w:rPr>
        <w:t>, la mauvaise, j’ai accompli le geste fatal, j’ai étranglé vos voix, j’ai châtré votre force »</w:t>
      </w:r>
      <w:r w:rsidRPr="00A12E0A">
        <w:rPr>
          <w:rFonts w:ascii="Verdana" w:eastAsia="Calibri" w:hAnsi="Verdana" w:cs="Arial"/>
          <w:i/>
          <w:iCs/>
          <w:sz w:val="24"/>
          <w:vertAlign w:val="superscript"/>
        </w:rPr>
        <w:footnoteReference w:id="101"/>
      </w:r>
      <w:r w:rsidRPr="00A12E0A">
        <w:rPr>
          <w:rFonts w:ascii="Verdana" w:eastAsia="Calibri" w:hAnsi="Verdana" w:cs="Arial"/>
          <w:i/>
          <w:iCs/>
          <w:sz w:val="24"/>
          <w:szCs w:val="24"/>
        </w:rPr>
        <w:t xml:space="preserve">. </w:t>
      </w:r>
      <w:r w:rsidRPr="00A12E0A">
        <w:rPr>
          <w:rFonts w:ascii="Verdana" w:eastAsia="Calibri" w:hAnsi="Verdana" w:cs="Arial"/>
          <w:sz w:val="24"/>
          <w:szCs w:val="24"/>
        </w:rPr>
        <w:t>Elle veut qu’ils ressentent comme elle :</w:t>
      </w:r>
    </w:p>
    <w:p w:rsidR="00A12E0A" w:rsidRPr="00B73F52" w:rsidRDefault="00A12E0A" w:rsidP="00A12E0A">
      <w:pPr>
        <w:spacing w:after="0" w:line="240" w:lineRule="auto"/>
        <w:ind w:left="851" w:right="851"/>
        <w:jc w:val="both"/>
        <w:rPr>
          <w:rFonts w:ascii="Verdana" w:eastAsia="Calibri" w:hAnsi="Verdana" w:cs="Arial"/>
          <w:i/>
          <w:iCs/>
        </w:rPr>
      </w:pPr>
      <w:r w:rsidRPr="00A12E0A">
        <w:rPr>
          <w:rFonts w:ascii="Verdana" w:eastAsia="Calibri" w:hAnsi="Verdana" w:cs="Arial"/>
          <w:sz w:val="20"/>
          <w:szCs w:val="20"/>
        </w:rPr>
        <w:t>« </w:t>
      </w:r>
      <w:r w:rsidRPr="00B73F52">
        <w:rPr>
          <w:rFonts w:ascii="Verdana" w:eastAsia="Calibri" w:hAnsi="Verdana" w:cs="Arial"/>
          <w:i/>
          <w:iCs/>
        </w:rPr>
        <w:t>J’exultais</w:t>
      </w:r>
      <w:r w:rsidR="00B73F52">
        <w:rPr>
          <w:rFonts w:ascii="Verdana" w:eastAsia="Calibri" w:hAnsi="Verdana" w:cs="Arial"/>
          <w:i/>
          <w:iCs/>
        </w:rPr>
        <w:t xml:space="preserve"> </w:t>
      </w:r>
      <w:r w:rsidRPr="00B73F52">
        <w:rPr>
          <w:rFonts w:ascii="Verdana" w:eastAsia="Calibri" w:hAnsi="Verdana" w:cs="Arial"/>
          <w:i/>
          <w:iCs/>
        </w:rPr>
        <w:t>en pensant aux colères et aux chagrins qui allaient jaillir.</w:t>
      </w:r>
      <w:r w:rsidR="00B73F52">
        <w:rPr>
          <w:rFonts w:ascii="Verdana" w:eastAsia="Calibri" w:hAnsi="Verdana" w:cs="Arial"/>
          <w:i/>
          <w:iCs/>
        </w:rPr>
        <w:t xml:space="preserve"> </w:t>
      </w:r>
      <w:r w:rsidRPr="00B73F52">
        <w:rPr>
          <w:rFonts w:ascii="Verdana" w:eastAsia="Calibri" w:hAnsi="Verdana" w:cs="Arial"/>
          <w:i/>
          <w:iCs/>
        </w:rPr>
        <w:t xml:space="preserve">Ils allaient enfin goûter à l’amertume et à la </w:t>
      </w:r>
      <w:r w:rsidRPr="00B73F52">
        <w:rPr>
          <w:rFonts w:ascii="Verdana" w:eastAsia="Calibri" w:hAnsi="Verdana" w:cs="Arial"/>
          <w:i/>
          <w:iCs/>
        </w:rPr>
        <w:lastRenderedPageBreak/>
        <w:t>honte. Une minuscule portion de douleur. Incomparable au gouffre qu’ils avaient creusé en moi!»</w:t>
      </w:r>
      <w:r w:rsidRPr="00B73F52">
        <w:rPr>
          <w:rFonts w:ascii="Verdana" w:eastAsia="Calibri" w:hAnsi="Verdana" w:cs="Arial"/>
          <w:i/>
          <w:iCs/>
          <w:vertAlign w:val="superscript"/>
        </w:rPr>
        <w:footnoteReference w:id="102"/>
      </w:r>
    </w:p>
    <w:p w:rsidR="00A12E0A" w:rsidRPr="00A12E0A" w:rsidRDefault="00A12E0A" w:rsidP="00A12E0A">
      <w:pPr>
        <w:spacing w:after="0" w:line="240" w:lineRule="auto"/>
        <w:ind w:left="851" w:right="851"/>
        <w:rPr>
          <w:rFonts w:ascii="Verdana" w:eastAsia="Calibri" w:hAnsi="Verdana" w:cs="Arial"/>
          <w:sz w:val="24"/>
          <w:szCs w:val="24"/>
        </w:rPr>
      </w:pPr>
    </w:p>
    <w:p w:rsidR="00A12E0A" w:rsidRPr="00A12E0A" w:rsidRDefault="00A12E0A" w:rsidP="00775F62">
      <w:pPr>
        <w:spacing w:before="100" w:beforeAutospacing="1" w:after="100" w:afterAutospacing="1" w:line="360" w:lineRule="auto"/>
        <w:rPr>
          <w:rFonts w:ascii="Verdana" w:eastAsia="Calibri" w:hAnsi="Verdana" w:cs="Arial"/>
          <w:sz w:val="24"/>
          <w:szCs w:val="24"/>
        </w:rPr>
      </w:pPr>
      <w:r w:rsidRPr="00A12E0A">
        <w:rPr>
          <w:rFonts w:ascii="Verdana" w:eastAsia="Calibri" w:hAnsi="Verdana" w:cs="Arial"/>
          <w:sz w:val="24"/>
          <w:szCs w:val="24"/>
        </w:rPr>
        <w:t>Il est donc, pour elle une</w:t>
      </w:r>
      <w:r w:rsidR="00B73F52">
        <w:rPr>
          <w:rFonts w:ascii="Verdana" w:eastAsia="Calibri" w:hAnsi="Verdana" w:cs="Arial"/>
          <w:sz w:val="24"/>
          <w:szCs w:val="24"/>
        </w:rPr>
        <w:t xml:space="preserve"> </w:t>
      </w:r>
      <w:r w:rsidRPr="00A12E0A">
        <w:rPr>
          <w:rFonts w:ascii="Verdana" w:eastAsia="Calibri" w:hAnsi="Verdana" w:cs="Arial"/>
          <w:sz w:val="24"/>
          <w:szCs w:val="24"/>
        </w:rPr>
        <w:t>arme de vengeance car il se considère un emblème d’orgueil et de fierté </w:t>
      </w:r>
      <w:proofErr w:type="gramStart"/>
      <w:r w:rsidRPr="00A12E0A">
        <w:rPr>
          <w:rFonts w:ascii="Verdana" w:eastAsia="Calibri" w:hAnsi="Verdana" w:cs="Arial"/>
          <w:sz w:val="24"/>
          <w:szCs w:val="24"/>
        </w:rPr>
        <w:t>:</w:t>
      </w:r>
      <w:r w:rsidRPr="00A12E0A">
        <w:rPr>
          <w:rFonts w:ascii="Verdana" w:eastAsia="Calibri" w:hAnsi="Verdana" w:cs="Arial"/>
          <w:i/>
          <w:iCs/>
          <w:sz w:val="24"/>
          <w:szCs w:val="24"/>
        </w:rPr>
        <w:t>«</w:t>
      </w:r>
      <w:proofErr w:type="gramEnd"/>
      <w:r w:rsidRPr="00A12E0A">
        <w:rPr>
          <w:rFonts w:ascii="Verdana" w:eastAsia="Calibri" w:hAnsi="Verdana" w:cs="Arial"/>
          <w:i/>
          <w:iCs/>
          <w:sz w:val="24"/>
          <w:szCs w:val="24"/>
        </w:rPr>
        <w:t xml:space="preserve"> Moi la fragile </w:t>
      </w:r>
      <w:proofErr w:type="spellStart"/>
      <w:r w:rsidRPr="00A12E0A">
        <w:rPr>
          <w:rFonts w:ascii="Verdana" w:eastAsia="Calibri" w:hAnsi="Verdana" w:cs="Arial"/>
          <w:i/>
          <w:iCs/>
          <w:sz w:val="24"/>
          <w:szCs w:val="24"/>
        </w:rPr>
        <w:t>Rayhana</w:t>
      </w:r>
      <w:proofErr w:type="spellEnd"/>
      <w:r w:rsidRPr="00A12E0A">
        <w:rPr>
          <w:rFonts w:ascii="Verdana" w:eastAsia="Calibri" w:hAnsi="Verdana" w:cs="Arial"/>
          <w:i/>
          <w:iCs/>
          <w:sz w:val="24"/>
          <w:szCs w:val="24"/>
        </w:rPr>
        <w:t>, la fauteuse, la fille perdue, la mauvaise graine, j’ai entre les mains le symbole de leur fierté »</w:t>
      </w:r>
      <w:r w:rsidRPr="00A12E0A">
        <w:rPr>
          <w:rFonts w:ascii="Verdana" w:eastAsia="Calibri" w:hAnsi="Verdana" w:cs="Arial"/>
          <w:i/>
          <w:iCs/>
          <w:sz w:val="24"/>
          <w:vertAlign w:val="superscript"/>
        </w:rPr>
        <w:footnoteReference w:id="103"/>
      </w:r>
      <w:r w:rsidRPr="00A12E0A">
        <w:rPr>
          <w:rFonts w:ascii="Verdana" w:eastAsia="Calibri" w:hAnsi="Verdana" w:cs="Arial"/>
          <w:sz w:val="24"/>
          <w:szCs w:val="24"/>
        </w:rPr>
        <w:t>bien qu’elle avoue qu’elle se</w:t>
      </w:r>
      <w:r w:rsidR="00B73F52">
        <w:rPr>
          <w:rFonts w:ascii="Verdana" w:eastAsia="Calibri" w:hAnsi="Verdana" w:cs="Arial"/>
          <w:sz w:val="24"/>
          <w:szCs w:val="24"/>
        </w:rPr>
        <w:t xml:space="preserve"> </w:t>
      </w:r>
      <w:r w:rsidRPr="00A12E0A">
        <w:rPr>
          <w:rFonts w:ascii="Verdana" w:eastAsia="Calibri" w:hAnsi="Verdana" w:cs="Arial"/>
          <w:sz w:val="24"/>
          <w:szCs w:val="24"/>
        </w:rPr>
        <w:t>considère comme fautive et mauvaise par ces actes, elle se tolère et ose de se venger de telle manière en volant l’honneur et la fierté de sa tribu.</w:t>
      </w:r>
    </w:p>
    <w:p w:rsidR="00A12E0A" w:rsidRPr="00A12E0A" w:rsidRDefault="00A12E0A" w:rsidP="007C46A7">
      <w:pPr>
        <w:pStyle w:val="Titre3"/>
        <w:rPr>
          <w:rFonts w:eastAsia="Calibri"/>
        </w:rPr>
      </w:pPr>
      <w:bookmarkStart w:id="25" w:name="_Toc73746548"/>
      <w:r w:rsidRPr="00A12E0A">
        <w:rPr>
          <w:rFonts w:eastAsia="Calibri"/>
        </w:rPr>
        <w:t>La fuite et la peur</w:t>
      </w:r>
      <w:bookmarkEnd w:id="25"/>
    </w:p>
    <w:p w:rsidR="00A12E0A" w:rsidRPr="00A12E0A" w:rsidRDefault="00A12E0A" w:rsidP="00775F62">
      <w:pPr>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ab/>
        <w:t xml:space="preserve">La fuite pour notre héroïne est une solution pour </w:t>
      </w:r>
      <w:r w:rsidRPr="00A12E0A">
        <w:rPr>
          <w:rFonts w:ascii="Verdana" w:eastAsia="Calibri" w:hAnsi="Verdana" w:cs="Arial"/>
          <w:sz w:val="24"/>
        </w:rPr>
        <w:t>accomplir</w:t>
      </w:r>
      <w:r w:rsidRPr="00A12E0A">
        <w:rPr>
          <w:rFonts w:ascii="Verdana" w:eastAsia="Calibri" w:hAnsi="Verdana" w:cs="Arial"/>
          <w:sz w:val="24"/>
          <w:szCs w:val="24"/>
        </w:rPr>
        <w:t xml:space="preserve"> sa vengeance de ceux qui sont injuste avec elle : </w:t>
      </w:r>
      <w:r w:rsidRPr="00A12E0A">
        <w:rPr>
          <w:rFonts w:ascii="Verdana" w:eastAsia="Calibri" w:hAnsi="Verdana" w:cs="Arial"/>
          <w:i/>
          <w:iCs/>
          <w:sz w:val="24"/>
          <w:szCs w:val="24"/>
        </w:rPr>
        <w:t>«je devais seulement m’éloigner»</w:t>
      </w:r>
      <w:r w:rsidRPr="00A12E0A">
        <w:rPr>
          <w:rFonts w:ascii="Verdana" w:eastAsia="Calibri" w:hAnsi="Verdana" w:cs="Arial"/>
          <w:i/>
          <w:iCs/>
          <w:sz w:val="24"/>
          <w:vertAlign w:val="superscript"/>
        </w:rPr>
        <w:footnoteReference w:id="104"/>
      </w:r>
      <w:r w:rsidRPr="00A12E0A">
        <w:rPr>
          <w:rFonts w:ascii="Verdana" w:eastAsia="Calibri" w:hAnsi="Verdana" w:cs="Arial"/>
          <w:i/>
          <w:iCs/>
          <w:sz w:val="24"/>
          <w:szCs w:val="24"/>
        </w:rPr>
        <w:t xml:space="preserve">. </w:t>
      </w:r>
      <w:r w:rsidRPr="00A12E0A">
        <w:rPr>
          <w:rFonts w:ascii="Verdana" w:eastAsia="Calibri" w:hAnsi="Verdana" w:cs="Arial"/>
          <w:sz w:val="24"/>
          <w:szCs w:val="24"/>
        </w:rPr>
        <w:t xml:space="preserve">Elle a décidé de s’enfuir en prenant avec elle le tambour. De ce fait, elle était obligée de s’éloigner le plus loin possible pour ne pas être attrapée. </w:t>
      </w:r>
    </w:p>
    <w:p w:rsidR="00A12E0A" w:rsidRPr="00A12E0A" w:rsidRDefault="00A12E0A" w:rsidP="00775F62">
      <w:pPr>
        <w:spacing w:before="100" w:beforeAutospacing="1" w:after="100" w:afterAutospacing="1" w:line="360" w:lineRule="auto"/>
        <w:jc w:val="both"/>
        <w:rPr>
          <w:rFonts w:ascii="Verdana" w:eastAsia="Calibri" w:hAnsi="Verdana" w:cs="Arial"/>
          <w:i/>
          <w:iCs/>
          <w:sz w:val="24"/>
          <w:szCs w:val="24"/>
        </w:rPr>
      </w:pPr>
      <w:r w:rsidRPr="00A12E0A">
        <w:rPr>
          <w:rFonts w:ascii="Verdana" w:eastAsia="Calibri" w:hAnsi="Verdana" w:cs="Arial"/>
          <w:sz w:val="24"/>
          <w:szCs w:val="24"/>
        </w:rPr>
        <w:tab/>
        <w:t xml:space="preserve">Dès qu’elle a choisi de s’échapper, elle a perdu sa stabilité.  D’ailleurs cette fuite a enchaîné plusieurs autres échappement tel les cupides comme celui de Mahmoud, le guide de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qui a voulu la voler. Elle essaye de se sauver de ses mains mais elle n’a pas pu. Donc, elle cogne sa figure par une pierre et elle se précipite dehors :</w:t>
      </w:r>
    </w:p>
    <w:p w:rsidR="00A12E0A" w:rsidRPr="00A12E0A" w:rsidRDefault="00A12E0A" w:rsidP="00A12E0A">
      <w:pPr>
        <w:spacing w:after="0" w:line="240" w:lineRule="auto"/>
        <w:ind w:left="851" w:right="851"/>
        <w:jc w:val="both"/>
        <w:rPr>
          <w:rFonts w:ascii="Verdana" w:eastAsia="Calibri" w:hAnsi="Verdana" w:cs="Arial"/>
          <w:sz w:val="24"/>
          <w:szCs w:val="24"/>
        </w:rPr>
      </w:pPr>
      <w:r w:rsidRPr="00A12E0A">
        <w:rPr>
          <w:rFonts w:ascii="Verdana" w:eastAsia="Calibri" w:hAnsi="Verdana" w:cs="Arial"/>
          <w:sz w:val="20"/>
          <w:szCs w:val="20"/>
        </w:rPr>
        <w:t>«</w:t>
      </w:r>
      <w:r w:rsidRPr="00B73F52">
        <w:rPr>
          <w:rFonts w:ascii="Verdana" w:eastAsia="Calibri" w:hAnsi="Verdana" w:cs="Arial"/>
          <w:i/>
          <w:iCs/>
        </w:rPr>
        <w:t>Je tâtonnai d’une main tremblante et fiévreuse, attrapai une pierre et le frappai de toutes mes forces, il poussa un hurlement, et se couvrit le visage. […] Je le repousser violement et m’élançai dehors</w:t>
      </w:r>
      <w:r w:rsidRPr="00C1181E">
        <w:rPr>
          <w:rFonts w:ascii="Verdana" w:eastAsia="Calibri" w:hAnsi="Verdana" w:cs="Arial"/>
        </w:rPr>
        <w:t> </w:t>
      </w:r>
      <w:r w:rsidRPr="00A12E0A">
        <w:rPr>
          <w:rFonts w:ascii="Verdana" w:eastAsia="Calibri" w:hAnsi="Verdana" w:cs="Arial"/>
          <w:sz w:val="20"/>
          <w:szCs w:val="20"/>
        </w:rPr>
        <w:t>»</w:t>
      </w:r>
      <w:r w:rsidRPr="00A12E0A">
        <w:rPr>
          <w:rFonts w:ascii="Verdana" w:eastAsia="Calibri" w:hAnsi="Verdana" w:cs="Arial"/>
          <w:sz w:val="20"/>
          <w:vertAlign w:val="superscript"/>
        </w:rPr>
        <w:footnoteReference w:id="105"/>
      </w:r>
    </w:p>
    <w:p w:rsidR="00A12E0A" w:rsidRPr="00A12E0A" w:rsidRDefault="00A12E0A" w:rsidP="00A12E0A">
      <w:pPr>
        <w:tabs>
          <w:tab w:val="left" w:pos="7938"/>
        </w:tabs>
        <w:spacing w:after="0" w:line="360" w:lineRule="auto"/>
        <w:ind w:right="-2"/>
        <w:rPr>
          <w:rFonts w:ascii="Verdana" w:eastAsia="Calibri" w:hAnsi="Verdana" w:cs="Arial"/>
          <w:color w:val="FF0000"/>
          <w:sz w:val="24"/>
          <w:szCs w:val="24"/>
        </w:rPr>
      </w:pPr>
    </w:p>
    <w:p w:rsidR="00A12E0A" w:rsidRPr="00A12E0A" w:rsidRDefault="00A12E0A" w:rsidP="00775F62">
      <w:pPr>
        <w:tabs>
          <w:tab w:val="left" w:pos="7938"/>
        </w:tabs>
        <w:spacing w:before="100" w:beforeAutospacing="1" w:after="100" w:afterAutospacing="1" w:line="360" w:lineRule="auto"/>
        <w:rPr>
          <w:rFonts w:ascii="Verdana" w:eastAsia="Calibri" w:hAnsi="Verdana" w:cs="Arial"/>
          <w:sz w:val="24"/>
          <w:szCs w:val="24"/>
        </w:rPr>
      </w:pPr>
      <w:r w:rsidRPr="00A12E0A">
        <w:rPr>
          <w:rFonts w:ascii="Verdana" w:eastAsia="Calibri" w:hAnsi="Verdana" w:cs="Arial"/>
          <w:sz w:val="24"/>
          <w:szCs w:val="24"/>
        </w:rPr>
        <w:t>Puis, elle a pris avec elle le tambour et allée plus vite : « je le saisis des deux mains et courus à toutes jambes » pour arriver au reg où il ne reste plus des traces de ses pas.</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lastRenderedPageBreak/>
        <w:t xml:space="preserve">Mahmoud symbolise les hypocrites, ceux qui apparaissent la foi et la sincérité mais au fond ils sont des cupides. Il présente les hommes malhonnêtes qui se cachent sous le titre de la religion.    </w:t>
      </w:r>
    </w:p>
    <w:p w:rsidR="00A12E0A" w:rsidRPr="00A12E0A" w:rsidRDefault="00A12E0A" w:rsidP="00775F62">
      <w:pPr>
        <w:tabs>
          <w:tab w:val="left" w:pos="7938"/>
        </w:tabs>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 xml:space="preserve">        Elle s’enfuit aussi de la vérité des choses,</w:t>
      </w:r>
      <w:r w:rsidR="00B73F52">
        <w:rPr>
          <w:rFonts w:ascii="Verdana" w:eastAsia="Calibri" w:hAnsi="Verdana" w:cs="Arial"/>
          <w:sz w:val="24"/>
          <w:szCs w:val="24"/>
        </w:rPr>
        <w:t xml:space="preserve"> </w:t>
      </w:r>
      <w:r w:rsidRPr="00A12E0A">
        <w:rPr>
          <w:rFonts w:ascii="Verdana" w:eastAsia="Calibri" w:hAnsi="Verdana" w:cs="Arial"/>
          <w:sz w:val="24"/>
          <w:szCs w:val="24"/>
        </w:rPr>
        <w:t xml:space="preserve">elle refuse la réalité d’être trahi par un homme et par sa mère. Elle ne veut pas accepter qu’elle a perdu son « petit cœur» comme elle a préféré de l’appeler. Pour désigner l’enfant de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l’auteur a donné des nominations : « petit cœur et petite vie» pour symboliser son amour et sa vie. Refuser son amour et voler son enfant veut dire la tuer.</w:t>
      </w:r>
    </w:p>
    <w:p w:rsidR="00A12E0A" w:rsidRPr="00A12E0A" w:rsidRDefault="00A12E0A" w:rsidP="00775F62">
      <w:pPr>
        <w:spacing w:before="100" w:beforeAutospacing="1" w:after="100" w:afterAutospacing="1" w:line="360" w:lineRule="auto"/>
        <w:jc w:val="both"/>
        <w:rPr>
          <w:rFonts w:ascii="Verdana" w:eastAsia="Calibri" w:hAnsi="Verdana" w:cs="Arial"/>
          <w:i/>
          <w:iCs/>
          <w:sz w:val="24"/>
        </w:rPr>
      </w:pPr>
      <w:r w:rsidRPr="00A12E0A">
        <w:rPr>
          <w:rFonts w:ascii="Verdana" w:eastAsia="Calibri" w:hAnsi="Verdana" w:cs="Arial"/>
          <w:sz w:val="24"/>
        </w:rPr>
        <w:tab/>
        <w:t xml:space="preserve">Elle s’enfuit aussi de la vérité et de la mauvaise vie que mène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Cela se manifeste dans sa réaction quand les deux sœurs ont connu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 </w:t>
      </w:r>
      <w:r w:rsidRPr="00A12E0A">
        <w:rPr>
          <w:rFonts w:ascii="Verdana" w:eastAsia="Calibri" w:hAnsi="Verdana" w:cs="Arial"/>
          <w:i/>
          <w:iCs/>
          <w:sz w:val="24"/>
        </w:rPr>
        <w:t xml:space="preserve">« les jumelles se mirent alors à se sermonner et moi je m’éloignai seulement en protestant : “Non </w:t>
      </w:r>
      <w:proofErr w:type="spellStart"/>
      <w:r w:rsidRPr="00A12E0A">
        <w:rPr>
          <w:rFonts w:ascii="Verdana" w:eastAsia="Calibri" w:hAnsi="Verdana" w:cs="Arial"/>
          <w:i/>
          <w:iCs/>
          <w:sz w:val="24"/>
        </w:rPr>
        <w:t>Mbarka</w:t>
      </w:r>
      <w:proofErr w:type="spellEnd"/>
      <w:r w:rsidRPr="00A12E0A">
        <w:rPr>
          <w:rFonts w:ascii="Verdana" w:eastAsia="Calibri" w:hAnsi="Verdana" w:cs="Arial"/>
          <w:i/>
          <w:iCs/>
          <w:sz w:val="24"/>
        </w:rPr>
        <w:t xml:space="preserve"> est ma sœur et je l’aime beaucoupꞋꞋ puis je pris la fuite»</w:t>
      </w:r>
      <w:r w:rsidRPr="00A12E0A">
        <w:rPr>
          <w:rFonts w:ascii="Verdana" w:eastAsia="Calibri" w:hAnsi="Verdana" w:cs="Arial"/>
          <w:i/>
          <w:iCs/>
          <w:sz w:val="24"/>
          <w:vertAlign w:val="superscript"/>
        </w:rPr>
        <w:footnoteReference w:id="106"/>
      </w:r>
      <w:r w:rsidRPr="00A12E0A">
        <w:rPr>
          <w:rFonts w:ascii="Verdana" w:eastAsia="Calibri" w:hAnsi="Verdana" w:cs="Arial"/>
          <w:i/>
          <w:iCs/>
          <w:sz w:val="24"/>
        </w:rPr>
        <w:t>.</w:t>
      </w:r>
    </w:p>
    <w:p w:rsidR="00A12E0A" w:rsidRPr="00A12E0A" w:rsidRDefault="00A12E0A" w:rsidP="00775F62">
      <w:pPr>
        <w:tabs>
          <w:tab w:val="left" w:pos="7938"/>
        </w:tabs>
        <w:spacing w:before="100" w:beforeAutospacing="1" w:after="100" w:afterAutospacing="1" w:line="360" w:lineRule="auto"/>
        <w:jc w:val="both"/>
        <w:rPr>
          <w:rFonts w:ascii="Verdana" w:eastAsia="Calibri" w:hAnsi="Verdana" w:cs="Arial"/>
          <w:sz w:val="24"/>
          <w:szCs w:val="24"/>
        </w:rPr>
      </w:pPr>
      <w:r w:rsidRPr="00A12E0A">
        <w:rPr>
          <w:rFonts w:ascii="Verdana" w:eastAsia="Calibri" w:hAnsi="Verdana" w:cs="Arial"/>
          <w:sz w:val="24"/>
          <w:szCs w:val="24"/>
        </w:rPr>
        <w:t xml:space="preserve">      Cette évasion lui a fait peur de tout. Elle avait peur de dire son vrai nom pour ne pas être rattrapée par les siens : </w:t>
      </w:r>
      <w:r w:rsidRPr="00A12E0A">
        <w:rPr>
          <w:rFonts w:ascii="Verdana" w:eastAsia="Calibri" w:hAnsi="Verdana" w:cs="Arial"/>
          <w:i/>
          <w:iCs/>
          <w:sz w:val="24"/>
          <w:szCs w:val="24"/>
        </w:rPr>
        <w:t>« j’allais décliner ma véritable filiation mais j’eus encore peur d’être retrouvée par mes poursuivants »</w:t>
      </w:r>
      <w:r w:rsidRPr="00A12E0A">
        <w:rPr>
          <w:rFonts w:ascii="Verdana" w:eastAsia="Calibri" w:hAnsi="Verdana" w:cs="Arial"/>
          <w:i/>
          <w:iCs/>
          <w:sz w:val="24"/>
          <w:vertAlign w:val="superscript"/>
        </w:rPr>
        <w:footnoteReference w:id="107"/>
      </w:r>
      <w:r w:rsidRPr="00A12E0A">
        <w:rPr>
          <w:rFonts w:ascii="Verdana" w:eastAsia="Calibri" w:hAnsi="Verdana" w:cs="Arial"/>
          <w:sz w:val="24"/>
          <w:szCs w:val="24"/>
        </w:rPr>
        <w:t xml:space="preserve">. Elle craint de la nature, de la tempête violente </w:t>
      </w:r>
      <w:r w:rsidRPr="00A12E0A">
        <w:rPr>
          <w:rFonts w:ascii="Verdana" w:eastAsia="Calibri" w:hAnsi="Verdana" w:cs="Arial"/>
          <w:i/>
          <w:iCs/>
          <w:sz w:val="24"/>
          <w:szCs w:val="24"/>
        </w:rPr>
        <w:t>«le ciel devint rouge et le vent commença à siffler […].je me couvrais les yeux de la main et essayais de calmer les monstres de la peur qui voulaient s’immiscer en moi»</w:t>
      </w:r>
      <w:r w:rsidRPr="00A12E0A">
        <w:rPr>
          <w:rFonts w:ascii="Verdana" w:eastAsia="Calibri" w:hAnsi="Verdana" w:cs="Arial"/>
          <w:i/>
          <w:iCs/>
          <w:sz w:val="24"/>
          <w:vertAlign w:val="superscript"/>
        </w:rPr>
        <w:footnoteReference w:id="108"/>
      </w:r>
      <w:r w:rsidRPr="00A12E0A">
        <w:rPr>
          <w:rFonts w:ascii="Verdana" w:eastAsia="Calibri" w:hAnsi="Verdana" w:cs="Arial"/>
          <w:i/>
          <w:iCs/>
          <w:sz w:val="24"/>
          <w:szCs w:val="24"/>
        </w:rPr>
        <w:t xml:space="preserve">. </w:t>
      </w:r>
      <w:r w:rsidRPr="00A12E0A">
        <w:rPr>
          <w:rFonts w:ascii="Verdana" w:eastAsia="Calibri" w:hAnsi="Verdana" w:cs="Arial"/>
          <w:sz w:val="24"/>
          <w:szCs w:val="24"/>
        </w:rPr>
        <w:t>Cette peur qu’elle a engloutie est due à ses pensées que la nature est en colère envers elle car elle a pris le tambour.</w:t>
      </w:r>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 xml:space="preserve">Sa première peur est celle où elle a laissé Yahia s’approcher d’elle, sa peur était la cause de sa faute </w:t>
      </w:r>
      <w:r w:rsidRPr="00A12E0A">
        <w:rPr>
          <w:rFonts w:ascii="Verdana" w:eastAsia="Calibri" w:hAnsi="Verdana" w:cs="Arial"/>
          <w:i/>
          <w:iCs/>
          <w:sz w:val="24"/>
        </w:rPr>
        <w:t>« je ne pouvais parler, car je risquais de réveiller ma mère […] et j’avais peur, peur ».</w:t>
      </w:r>
      <w:r w:rsidRPr="00A12E0A">
        <w:rPr>
          <w:rFonts w:ascii="Verdana" w:eastAsia="Calibri" w:hAnsi="Verdana" w:cs="Arial"/>
          <w:i/>
          <w:iCs/>
          <w:sz w:val="24"/>
          <w:vertAlign w:val="superscript"/>
        </w:rPr>
        <w:footnoteReference w:id="109"/>
      </w:r>
      <w:r w:rsidRPr="00A12E0A">
        <w:rPr>
          <w:rFonts w:ascii="Verdana" w:eastAsia="Calibri" w:hAnsi="Verdana" w:cs="Arial"/>
          <w:sz w:val="24"/>
        </w:rPr>
        <w:t xml:space="preserve">Cette </w:t>
      </w:r>
      <w:r w:rsidRPr="00A12E0A">
        <w:rPr>
          <w:rFonts w:ascii="Verdana" w:eastAsia="Calibri" w:hAnsi="Verdana" w:cs="Arial"/>
          <w:sz w:val="24"/>
        </w:rPr>
        <w:lastRenderedPageBreak/>
        <w:t xml:space="preserve">répétition nous montre le degré intense de sa peur de parler à sa mère et de révéler son scandale aux yeux de la </w:t>
      </w:r>
      <w:proofErr w:type="spellStart"/>
      <w:r w:rsidRPr="00A12E0A">
        <w:rPr>
          <w:rFonts w:ascii="Verdana" w:eastAsia="Calibri" w:hAnsi="Verdana" w:cs="Arial"/>
          <w:sz w:val="24"/>
        </w:rPr>
        <w:t>tribuparce</w:t>
      </w:r>
      <w:proofErr w:type="spellEnd"/>
      <w:r w:rsidRPr="00A12E0A">
        <w:rPr>
          <w:rFonts w:ascii="Verdana" w:eastAsia="Calibri" w:hAnsi="Verdana" w:cs="Arial"/>
          <w:sz w:val="24"/>
        </w:rPr>
        <w:t xml:space="preserve"> que dans la société bédouine c’est la femme qui est toujours responsable.</w:t>
      </w:r>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Nous pouvons dire que</w:t>
      </w:r>
      <w:r w:rsidR="00AB228B">
        <w:rPr>
          <w:rFonts w:ascii="Verdana" w:eastAsia="Calibri" w:hAnsi="Verdana" w:cs="Arial"/>
          <w:sz w:val="24"/>
        </w:rPr>
        <w:t xml:space="preserve"> </w:t>
      </w:r>
      <w:r w:rsidRPr="00A12E0A">
        <w:rPr>
          <w:rFonts w:ascii="Verdana" w:eastAsia="Calibri" w:hAnsi="Verdana" w:cs="Arial"/>
          <w:sz w:val="24"/>
        </w:rPr>
        <w:t>cette peur symbolise le péché ou la faute car elle entraine l’interdit. Etant donné que le symbolisme nous donne une vaste liberté d’interpréter comme le signale Valéry:</w:t>
      </w:r>
      <w:r w:rsidRPr="00A12E0A">
        <w:rPr>
          <w:rFonts w:ascii="Verdana" w:eastAsia="Calibri" w:hAnsi="Verdana" w:cs="Arial"/>
          <w:i/>
          <w:iCs/>
          <w:sz w:val="24"/>
        </w:rPr>
        <w:t>« le mot symbolisme fait songer les uns d’obscurité, d’étrangeté […] d’autres penser à des libertés… le pouvoir excitant d’un mot est illimité »</w:t>
      </w:r>
      <w:r w:rsidRPr="00A12E0A">
        <w:rPr>
          <w:rFonts w:ascii="Verdana" w:eastAsia="Calibri" w:hAnsi="Verdana" w:cs="Arial"/>
          <w:i/>
          <w:iCs/>
          <w:sz w:val="24"/>
          <w:vertAlign w:val="superscript"/>
        </w:rPr>
        <w:footnoteReference w:id="110"/>
      </w:r>
      <w:r w:rsidRPr="00A12E0A">
        <w:rPr>
          <w:rFonts w:ascii="Verdana" w:eastAsia="Calibri" w:hAnsi="Verdana" w:cs="Arial"/>
          <w:i/>
          <w:iCs/>
          <w:sz w:val="24"/>
        </w:rPr>
        <w:t>.</w:t>
      </w:r>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 xml:space="preserve">En outre, Cette fuite l’a amené de même vers une autre frayeur qui est celle des dangers de la ville </w:t>
      </w:r>
      <w:r w:rsidRPr="00A12E0A">
        <w:rPr>
          <w:rFonts w:ascii="Verdana" w:eastAsia="Calibri" w:hAnsi="Verdana" w:cs="Arial"/>
          <w:i/>
          <w:iCs/>
          <w:sz w:val="24"/>
        </w:rPr>
        <w:t>«j’eus soudain très peur : les dangers de la ville, on les avait tant évoqués devant moi. ꞋꞋLa ville, c’est le péché et le crime à chaque instantꞋꞋ aimait dire ma mère.»</w:t>
      </w:r>
      <w:r w:rsidRPr="00A12E0A">
        <w:rPr>
          <w:rFonts w:ascii="Verdana" w:eastAsia="Calibri" w:hAnsi="Verdana" w:cs="Arial"/>
          <w:i/>
          <w:iCs/>
          <w:sz w:val="24"/>
          <w:vertAlign w:val="superscript"/>
        </w:rPr>
        <w:footnoteReference w:id="111"/>
      </w:r>
      <w:r w:rsidRPr="00A12E0A">
        <w:rPr>
          <w:rFonts w:ascii="Verdana" w:eastAsia="Calibri" w:hAnsi="Verdana" w:cs="Arial"/>
          <w:i/>
          <w:iCs/>
          <w:sz w:val="24"/>
        </w:rPr>
        <w:t>.</w:t>
      </w:r>
      <w:r w:rsidRPr="00A12E0A">
        <w:rPr>
          <w:rFonts w:ascii="Verdana" w:eastAsia="Calibri" w:hAnsi="Verdana" w:cs="Arial"/>
          <w:sz w:val="24"/>
        </w:rPr>
        <w:t xml:space="preserve">Ce danger qui se diffère de la sécurité de sa tribu où elle est née et grandie. </w:t>
      </w:r>
      <w:proofErr w:type="spellStart"/>
      <w:r w:rsidRPr="00A12E0A">
        <w:rPr>
          <w:rFonts w:ascii="Verdana" w:eastAsia="Calibri" w:hAnsi="Verdana" w:cs="Arial"/>
          <w:sz w:val="24"/>
        </w:rPr>
        <w:t>Rayhanaest</w:t>
      </w:r>
      <w:proofErr w:type="spellEnd"/>
      <w:r w:rsidRPr="00A12E0A">
        <w:rPr>
          <w:rFonts w:ascii="Verdana" w:eastAsia="Calibri" w:hAnsi="Verdana" w:cs="Arial"/>
          <w:sz w:val="24"/>
        </w:rPr>
        <w:t xml:space="preserve"> bien </w:t>
      </w:r>
      <w:proofErr w:type="spellStart"/>
      <w:r w:rsidRPr="00A12E0A">
        <w:rPr>
          <w:rFonts w:ascii="Verdana" w:eastAsia="Calibri" w:hAnsi="Verdana" w:cs="Arial"/>
          <w:sz w:val="24"/>
        </w:rPr>
        <w:t>conscientedes</w:t>
      </w:r>
      <w:proofErr w:type="spellEnd"/>
      <w:r w:rsidRPr="00A12E0A">
        <w:rPr>
          <w:rFonts w:ascii="Verdana" w:eastAsia="Calibri" w:hAnsi="Verdana" w:cs="Arial"/>
          <w:sz w:val="24"/>
        </w:rPr>
        <w:t xml:space="preserve"> risques qu’elle peut confronter et elle connait bien que la société de la ville n’est plus la même que la sienne.      </w:t>
      </w:r>
    </w:p>
    <w:p w:rsidR="00A12E0A" w:rsidRPr="00A12E0A" w:rsidRDefault="00A12E0A" w:rsidP="007C46A7">
      <w:pPr>
        <w:pStyle w:val="Titre3"/>
        <w:rPr>
          <w:rFonts w:eastAsia="Calibri"/>
        </w:rPr>
      </w:pPr>
      <w:bookmarkStart w:id="26" w:name="_Toc73746549"/>
      <w:r w:rsidRPr="00A12E0A">
        <w:rPr>
          <w:rFonts w:eastAsia="Calibri"/>
        </w:rPr>
        <w:t>La perte et la recherche</w:t>
      </w:r>
      <w:bookmarkEnd w:id="26"/>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 xml:space="preserve">La </w:t>
      </w:r>
      <w:proofErr w:type="spellStart"/>
      <w:r w:rsidRPr="00A12E0A">
        <w:rPr>
          <w:rFonts w:ascii="Verdana" w:eastAsia="Calibri" w:hAnsi="Verdana" w:cs="Arial"/>
          <w:sz w:val="24"/>
        </w:rPr>
        <w:t>perteest</w:t>
      </w:r>
      <w:proofErr w:type="spellEnd"/>
      <w:r w:rsidRPr="00A12E0A">
        <w:rPr>
          <w:rFonts w:ascii="Verdana" w:eastAsia="Calibri" w:hAnsi="Verdana" w:cs="Arial"/>
          <w:i/>
          <w:iCs/>
          <w:sz w:val="24"/>
        </w:rPr>
        <w:t> : « le fait d’être privé de ce que l’on possédait, de ce dont on pouvait disposer, tel qu’un bien matériel ou morale, une faculté physique ou intellectuelle, un avantage.»</w:t>
      </w:r>
      <w:r w:rsidRPr="00A12E0A">
        <w:rPr>
          <w:rFonts w:ascii="Verdana" w:eastAsia="Calibri" w:hAnsi="Verdana" w:cs="Arial"/>
          <w:i/>
          <w:iCs/>
          <w:sz w:val="24"/>
          <w:vertAlign w:val="superscript"/>
        </w:rPr>
        <w:footnoteReference w:id="112"/>
      </w:r>
      <w:r w:rsidRPr="00A12E0A">
        <w:rPr>
          <w:rFonts w:ascii="Verdana" w:eastAsia="Calibri" w:hAnsi="Verdana" w:cs="Arial"/>
          <w:i/>
          <w:iCs/>
          <w:sz w:val="24"/>
        </w:rPr>
        <w:t>.</w:t>
      </w:r>
      <w:r w:rsidRPr="00A12E0A">
        <w:rPr>
          <w:rFonts w:ascii="Verdana" w:eastAsia="Calibri" w:hAnsi="Verdana" w:cs="Arial"/>
          <w:color w:val="000000"/>
          <w:sz w:val="24"/>
        </w:rPr>
        <w:t>Le personnage</w:t>
      </w:r>
      <w:r w:rsidR="00B73F52">
        <w:rPr>
          <w:rFonts w:ascii="Verdana" w:eastAsia="Calibri" w:hAnsi="Verdana" w:cs="Arial"/>
          <w:color w:val="000000"/>
          <w:sz w:val="24"/>
        </w:rPr>
        <w:t xml:space="preserve"> </w:t>
      </w:r>
      <w:r w:rsidRPr="00A12E0A">
        <w:rPr>
          <w:rFonts w:ascii="Verdana" w:eastAsia="Calibri" w:hAnsi="Verdana" w:cs="Arial"/>
          <w:color w:val="000000"/>
          <w:sz w:val="24"/>
        </w:rPr>
        <w:t>principal dans notre corpus,</w:t>
      </w:r>
      <w:r w:rsidR="00B73F52">
        <w:rPr>
          <w:rFonts w:ascii="Verdana" w:eastAsia="Calibri" w:hAnsi="Verdana" w:cs="Arial"/>
          <w:color w:val="000000"/>
          <w:sz w:val="24"/>
        </w:rPr>
        <w:t xml:space="preserve"> </w:t>
      </w:r>
      <w:r w:rsidRPr="00A12E0A">
        <w:rPr>
          <w:rFonts w:ascii="Verdana" w:eastAsia="Calibri" w:hAnsi="Verdana" w:cs="Arial"/>
          <w:sz w:val="24"/>
        </w:rPr>
        <w:t xml:space="preserve">a perdu sa </w:t>
      </w:r>
      <w:r w:rsidRPr="00A12E0A">
        <w:rPr>
          <w:rFonts w:ascii="Verdana" w:eastAsia="Calibri" w:hAnsi="Verdana" w:cs="Arial"/>
          <w:color w:val="000000"/>
          <w:sz w:val="24"/>
        </w:rPr>
        <w:t>stabilité</w:t>
      </w:r>
      <w:r w:rsidR="00B73F52">
        <w:rPr>
          <w:rFonts w:ascii="Verdana" w:eastAsia="Calibri" w:hAnsi="Verdana" w:cs="Arial"/>
          <w:color w:val="000000"/>
          <w:sz w:val="24"/>
        </w:rPr>
        <w:t xml:space="preserve"> </w:t>
      </w:r>
      <w:r w:rsidRPr="00A12E0A">
        <w:rPr>
          <w:rFonts w:ascii="Verdana" w:eastAsia="Calibri" w:hAnsi="Verdana" w:cs="Arial"/>
          <w:color w:val="000000"/>
          <w:sz w:val="24"/>
        </w:rPr>
        <w:t>suite à sa fuite.</w:t>
      </w:r>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En effet, il est évident qu’après sa fuite de ressentir perdue : Elle a perdu</w:t>
      </w:r>
      <w:r w:rsidR="00B73F52">
        <w:rPr>
          <w:rFonts w:ascii="Verdana" w:eastAsia="Calibri" w:hAnsi="Verdana" w:cs="Arial"/>
          <w:sz w:val="24"/>
        </w:rPr>
        <w:t xml:space="preserve"> </w:t>
      </w:r>
      <w:r w:rsidRPr="00A12E0A">
        <w:rPr>
          <w:rFonts w:ascii="Verdana" w:eastAsia="Calibri" w:hAnsi="Verdana" w:cs="Arial"/>
          <w:sz w:val="24"/>
        </w:rPr>
        <w:t>sa route, elle ne connait où elle est : «</w:t>
      </w:r>
      <w:r w:rsidRPr="00A12E0A">
        <w:rPr>
          <w:rFonts w:ascii="Verdana" w:eastAsia="Calibri" w:hAnsi="Verdana" w:cs="Arial"/>
          <w:i/>
          <w:iCs/>
          <w:sz w:val="24"/>
        </w:rPr>
        <w:t>ni où j’irai, ni où je vivrais</w:t>
      </w:r>
      <w:r w:rsidRPr="00A12E0A">
        <w:rPr>
          <w:rFonts w:ascii="Verdana" w:eastAsia="Calibri" w:hAnsi="Verdana" w:cs="Arial"/>
          <w:sz w:val="24"/>
        </w:rPr>
        <w:t>»</w:t>
      </w:r>
      <w:r w:rsidRPr="00A12E0A">
        <w:rPr>
          <w:rFonts w:ascii="Verdana" w:eastAsia="Calibri" w:hAnsi="Verdana" w:cs="Arial"/>
          <w:sz w:val="24"/>
          <w:vertAlign w:val="superscript"/>
        </w:rPr>
        <w:footnoteReference w:id="113"/>
      </w:r>
      <w:r w:rsidRPr="00A12E0A">
        <w:rPr>
          <w:rFonts w:ascii="Verdana" w:eastAsia="Calibri" w:hAnsi="Verdana" w:cs="Arial"/>
          <w:sz w:val="24"/>
        </w:rPr>
        <w:t>, sa vie «Je suis déjà perdu pour moi-même»</w:t>
      </w:r>
      <w:r w:rsidRPr="00A12E0A">
        <w:rPr>
          <w:rFonts w:ascii="Verdana" w:eastAsia="Calibri" w:hAnsi="Verdana" w:cs="Arial"/>
          <w:sz w:val="24"/>
          <w:vertAlign w:val="superscript"/>
        </w:rPr>
        <w:footnoteReference w:id="114"/>
      </w:r>
      <w:r w:rsidRPr="00A12E0A">
        <w:rPr>
          <w:rFonts w:ascii="Verdana" w:eastAsia="Calibri" w:hAnsi="Verdana" w:cs="Arial"/>
          <w:sz w:val="24"/>
        </w:rPr>
        <w:t>, et sa raison « je suis d’ailleurs folle»</w:t>
      </w:r>
      <w:r w:rsidRPr="00A12E0A">
        <w:rPr>
          <w:rFonts w:ascii="Verdana" w:eastAsia="Calibri" w:hAnsi="Verdana" w:cs="Arial"/>
          <w:sz w:val="24"/>
          <w:vertAlign w:val="superscript"/>
        </w:rPr>
        <w:footnoteReference w:id="115"/>
      </w:r>
      <w:r w:rsidRPr="00A12E0A">
        <w:rPr>
          <w:rFonts w:ascii="Verdana" w:eastAsia="Calibri" w:hAnsi="Verdana" w:cs="Arial"/>
          <w:sz w:val="24"/>
        </w:rPr>
        <w:t xml:space="preserve">. </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lastRenderedPageBreak/>
        <w:t xml:space="preserve">Après que Yahia l’a quittée et après que sa mère lui a arrachée son enfant, elle ressent qu’elle a perdu toutes les couleurs </w:t>
      </w:r>
      <w:proofErr w:type="spellStart"/>
      <w:r w:rsidRPr="00A12E0A">
        <w:rPr>
          <w:rFonts w:ascii="Verdana" w:eastAsia="Calibri" w:hAnsi="Verdana" w:cs="Arial"/>
          <w:color w:val="000000"/>
          <w:sz w:val="24"/>
        </w:rPr>
        <w:t>delavie</w:t>
      </w:r>
      <w:proofErr w:type="spellEnd"/>
      <w:r w:rsidRPr="00A12E0A">
        <w:rPr>
          <w:rFonts w:ascii="Verdana" w:eastAsia="Calibri" w:hAnsi="Verdana" w:cs="Arial"/>
          <w:color w:val="000000"/>
          <w:sz w:val="24"/>
        </w:rPr>
        <w:t>.</w:t>
      </w:r>
      <w:r w:rsidRPr="00A12E0A">
        <w:rPr>
          <w:rFonts w:ascii="Verdana" w:eastAsia="Calibri" w:hAnsi="Verdana" w:cs="Arial"/>
          <w:sz w:val="24"/>
        </w:rPr>
        <w:t xml:space="preserve"> De ce fait, elle décide de commencer sa quête pour les récupérer </w:t>
      </w:r>
      <w:proofErr w:type="gramStart"/>
      <w:r w:rsidRPr="00A12E0A">
        <w:rPr>
          <w:rFonts w:ascii="Verdana" w:eastAsia="Calibri" w:hAnsi="Verdana" w:cs="Arial"/>
          <w:sz w:val="24"/>
        </w:rPr>
        <w:t>:</w:t>
      </w:r>
      <w:r w:rsidRPr="00A12E0A">
        <w:rPr>
          <w:rFonts w:ascii="Verdana" w:eastAsia="Calibri" w:hAnsi="Verdana" w:cs="Arial"/>
          <w:i/>
          <w:iCs/>
          <w:sz w:val="24"/>
        </w:rPr>
        <w:t>«</w:t>
      </w:r>
      <w:proofErr w:type="gramEnd"/>
      <w:r w:rsidRPr="00A12E0A">
        <w:rPr>
          <w:rFonts w:ascii="Verdana" w:eastAsia="Calibri" w:hAnsi="Verdana" w:cs="Arial"/>
          <w:i/>
          <w:iCs/>
          <w:sz w:val="24"/>
        </w:rPr>
        <w:t> ma joie était perdue et qu’il fallait que je la retrouve. »</w:t>
      </w:r>
      <w:r w:rsidRPr="00A12E0A">
        <w:rPr>
          <w:rFonts w:ascii="Verdana" w:eastAsia="Calibri" w:hAnsi="Verdana" w:cs="Arial"/>
          <w:i/>
          <w:iCs/>
          <w:sz w:val="24"/>
          <w:vertAlign w:val="superscript"/>
        </w:rPr>
        <w:footnoteReference w:id="116"/>
      </w:r>
      <w:r w:rsidRPr="00A12E0A">
        <w:rPr>
          <w:rFonts w:ascii="Verdana" w:eastAsia="Calibri" w:hAnsi="Verdana" w:cs="Arial"/>
          <w:sz w:val="24"/>
        </w:rPr>
        <w:t>Donc, elle commence sa recherche pour retrouver son enfant et son bonheur.</w:t>
      </w:r>
    </w:p>
    <w:p w:rsidR="00A12E0A" w:rsidRPr="00A12E0A" w:rsidRDefault="00A12E0A" w:rsidP="00775F62">
      <w:pPr>
        <w:spacing w:before="100" w:beforeAutospacing="1" w:after="100" w:afterAutospacing="1" w:line="360" w:lineRule="auto"/>
        <w:ind w:firstLine="708"/>
        <w:jc w:val="both"/>
        <w:rPr>
          <w:rFonts w:ascii="Verdana" w:eastAsia="Calibri" w:hAnsi="Verdana" w:cs="Arial"/>
          <w:i/>
          <w:iCs/>
          <w:sz w:val="24"/>
        </w:rPr>
      </w:pPr>
      <w:r w:rsidRPr="00A12E0A">
        <w:rPr>
          <w:rFonts w:ascii="Verdana" w:eastAsia="Calibri" w:hAnsi="Verdana" w:cs="Arial"/>
          <w:sz w:val="24"/>
        </w:rPr>
        <w:t xml:space="preserve">Un autre personnage a ressenti perdu dans sa vie après sa fuite est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Elle mène la vie de la prostitution pour qu’elle puisse vivre en ville et oublier sa peine comme elle l’avoue à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w:t>
      </w:r>
      <w:r w:rsidRPr="00A12E0A">
        <w:rPr>
          <w:rFonts w:ascii="Verdana" w:eastAsia="Calibri" w:hAnsi="Verdana" w:cs="Arial"/>
          <w:i/>
          <w:iCs/>
          <w:sz w:val="24"/>
        </w:rPr>
        <w:t>«je suis perdue ma sœur, je le concède volontiers, mais personne ne pourra m’en vouloir en vérité »</w:t>
      </w:r>
      <w:r w:rsidRPr="00A12E0A">
        <w:rPr>
          <w:rFonts w:ascii="Verdana" w:eastAsia="Calibri" w:hAnsi="Verdana" w:cs="Arial"/>
          <w:i/>
          <w:iCs/>
          <w:sz w:val="24"/>
          <w:vertAlign w:val="superscript"/>
        </w:rPr>
        <w:footnoteReference w:id="117"/>
      </w:r>
      <w:r w:rsidRPr="00A12E0A">
        <w:rPr>
          <w:rFonts w:ascii="Verdana" w:eastAsia="Calibri" w:hAnsi="Verdana" w:cs="Arial"/>
          <w:i/>
          <w:iCs/>
          <w:sz w:val="24"/>
        </w:rPr>
        <w:t>.</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Après avoir écouté l’histoire de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a aussi cherché une solution et elle s’avère perdue en ignorant quoi faire dans ce problème : </w:t>
      </w:r>
      <w:r w:rsidRPr="00A12E0A">
        <w:rPr>
          <w:rFonts w:ascii="Verdana" w:eastAsia="Calibri" w:hAnsi="Verdana" w:cs="Arial"/>
          <w:i/>
          <w:iCs/>
          <w:sz w:val="24"/>
        </w:rPr>
        <w:t>«elle fixait des yeux un point de l’espace que je ne voyais pas, elle semblait soudain perdue»</w:t>
      </w:r>
      <w:r w:rsidRPr="00A12E0A">
        <w:rPr>
          <w:rFonts w:ascii="Verdana" w:eastAsia="Calibri" w:hAnsi="Verdana" w:cs="Arial"/>
          <w:i/>
          <w:iCs/>
          <w:sz w:val="24"/>
          <w:vertAlign w:val="superscript"/>
        </w:rPr>
        <w:footnoteReference w:id="118"/>
      </w:r>
      <w:r w:rsidRPr="00A12E0A">
        <w:rPr>
          <w:rFonts w:ascii="Verdana" w:eastAsia="Calibri" w:hAnsi="Verdana" w:cs="Arial"/>
          <w:i/>
          <w:iCs/>
          <w:sz w:val="24"/>
        </w:rPr>
        <w:t>.</w:t>
      </w:r>
      <w:r w:rsidRPr="00A12E0A">
        <w:rPr>
          <w:rFonts w:ascii="Verdana" w:eastAsia="Calibri" w:hAnsi="Verdana" w:cs="Arial"/>
          <w:sz w:val="24"/>
        </w:rPr>
        <w:t xml:space="preserve"> Puis, elle décide d’aider l’héroïne en quête de son petit et de rétablir sa stabilité.</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en demandant l’aide de ses amis, a commencé la quête, Hama d’un côté et </w:t>
      </w:r>
      <w:proofErr w:type="spellStart"/>
      <w:r w:rsidRPr="00A12E0A">
        <w:rPr>
          <w:rFonts w:ascii="Verdana" w:eastAsia="Calibri" w:hAnsi="Verdana" w:cs="Arial"/>
          <w:sz w:val="24"/>
        </w:rPr>
        <w:t>Khattri</w:t>
      </w:r>
      <w:proofErr w:type="spellEnd"/>
      <w:r w:rsidRPr="00A12E0A">
        <w:rPr>
          <w:rFonts w:ascii="Verdana" w:eastAsia="Calibri" w:hAnsi="Verdana" w:cs="Arial"/>
          <w:sz w:val="24"/>
        </w:rPr>
        <w:t xml:space="preserve"> d’un autre côté chacun </w:t>
      </w:r>
      <w:r w:rsidRPr="00A12E0A">
        <w:rPr>
          <w:rFonts w:ascii="Verdana" w:eastAsia="Calibri" w:hAnsi="Verdana" w:cs="Arial"/>
          <w:color w:val="000000"/>
          <w:sz w:val="24"/>
        </w:rPr>
        <w:t>à sa</w:t>
      </w:r>
      <w:r w:rsidRPr="00A12E0A">
        <w:rPr>
          <w:rFonts w:ascii="Verdana" w:eastAsia="Calibri" w:hAnsi="Verdana" w:cs="Arial"/>
          <w:sz w:val="24"/>
        </w:rPr>
        <w:t xml:space="preserve"> manière. </w:t>
      </w:r>
      <w:proofErr w:type="spellStart"/>
      <w:r w:rsidRPr="00A12E0A">
        <w:rPr>
          <w:rFonts w:ascii="Verdana" w:eastAsia="Calibri" w:hAnsi="Verdana" w:cs="Arial"/>
          <w:sz w:val="24"/>
        </w:rPr>
        <w:t>Khattri</w:t>
      </w:r>
      <w:proofErr w:type="spellEnd"/>
      <w:r w:rsidRPr="00A12E0A">
        <w:rPr>
          <w:rFonts w:ascii="Verdana" w:eastAsia="Calibri" w:hAnsi="Verdana" w:cs="Arial"/>
          <w:sz w:val="24"/>
        </w:rPr>
        <w:t xml:space="preserve"> en tant qu’un chauffeur de taxi, raconte des histoires à ses clients afin de les inciter à parler: </w:t>
      </w:r>
      <w:r w:rsidRPr="00A12E0A">
        <w:rPr>
          <w:rFonts w:ascii="Verdana" w:eastAsia="Calibri" w:hAnsi="Verdana" w:cs="Arial"/>
          <w:i/>
          <w:iCs/>
          <w:sz w:val="24"/>
        </w:rPr>
        <w:t>«</w:t>
      </w:r>
      <w:proofErr w:type="spellStart"/>
      <w:r w:rsidRPr="00A12E0A">
        <w:rPr>
          <w:rFonts w:ascii="Verdana" w:eastAsia="Calibri" w:hAnsi="Verdana" w:cs="Arial"/>
          <w:i/>
          <w:iCs/>
          <w:sz w:val="24"/>
        </w:rPr>
        <w:t>Khattri</w:t>
      </w:r>
      <w:proofErr w:type="spellEnd"/>
      <w:r w:rsidRPr="00A12E0A">
        <w:rPr>
          <w:rFonts w:ascii="Verdana" w:eastAsia="Calibri" w:hAnsi="Verdana" w:cs="Arial"/>
          <w:i/>
          <w:iCs/>
          <w:sz w:val="24"/>
        </w:rPr>
        <w:t xml:space="preserve"> inventait pour ses clients des histoires d’enfants venus de loin, il rapportait des faits divers insolites pour amener les gens à parler»</w:t>
      </w:r>
      <w:r w:rsidRPr="00A12E0A">
        <w:rPr>
          <w:rFonts w:ascii="Verdana" w:eastAsia="Calibri" w:hAnsi="Verdana" w:cs="Arial"/>
          <w:i/>
          <w:iCs/>
          <w:sz w:val="24"/>
          <w:vertAlign w:val="superscript"/>
        </w:rPr>
        <w:footnoteReference w:id="119"/>
      </w:r>
      <w:r w:rsidRPr="00A12E0A">
        <w:rPr>
          <w:rFonts w:ascii="Verdana" w:eastAsia="Calibri" w:hAnsi="Verdana" w:cs="Arial"/>
          <w:sz w:val="24"/>
        </w:rPr>
        <w:t xml:space="preserve"> . Hama se rapproche des quartiers commerçants et dit aux gens qu’il cherche l’enfant de sa cousine : </w:t>
      </w:r>
      <w:r w:rsidRPr="00A12E0A">
        <w:rPr>
          <w:rFonts w:ascii="Verdana" w:eastAsia="Calibri" w:hAnsi="Verdana" w:cs="Arial"/>
          <w:i/>
          <w:iCs/>
          <w:sz w:val="24"/>
        </w:rPr>
        <w:t xml:space="preserve">« Hama se démenait comme il pouvait, proche des commerçantes de la </w:t>
      </w:r>
      <w:proofErr w:type="spellStart"/>
      <w:r w:rsidRPr="00A12E0A">
        <w:rPr>
          <w:rFonts w:ascii="Verdana" w:eastAsia="Calibri" w:hAnsi="Verdana" w:cs="Arial"/>
          <w:i/>
          <w:iCs/>
          <w:sz w:val="24"/>
        </w:rPr>
        <w:t>ville</w:t>
      </w:r>
      <w:proofErr w:type="gramStart"/>
      <w:r w:rsidRPr="00A12E0A">
        <w:rPr>
          <w:rFonts w:ascii="Verdana" w:eastAsia="Calibri" w:hAnsi="Verdana" w:cs="Arial"/>
          <w:i/>
          <w:iCs/>
          <w:sz w:val="24"/>
        </w:rPr>
        <w:t>,il</w:t>
      </w:r>
      <w:proofErr w:type="spellEnd"/>
      <w:proofErr w:type="gramEnd"/>
      <w:r w:rsidRPr="00A12E0A">
        <w:rPr>
          <w:rFonts w:ascii="Verdana" w:eastAsia="Calibri" w:hAnsi="Verdana" w:cs="Arial"/>
          <w:i/>
          <w:iCs/>
          <w:sz w:val="24"/>
        </w:rPr>
        <w:t xml:space="preserve"> leur racontait l’histoire d’une cousine à lui </w:t>
      </w:r>
      <w:r w:rsidRPr="00A12E0A">
        <w:rPr>
          <w:rFonts w:ascii="Verdana" w:eastAsia="Calibri" w:hAnsi="Verdana" w:cs="Arial"/>
          <w:i/>
          <w:iCs/>
          <w:sz w:val="24"/>
        </w:rPr>
        <w:lastRenderedPageBreak/>
        <w:t>qui avait perdu son enfant »</w:t>
      </w:r>
      <w:r w:rsidRPr="00A12E0A">
        <w:rPr>
          <w:rFonts w:ascii="Verdana" w:eastAsia="Calibri" w:hAnsi="Verdana" w:cs="Arial"/>
          <w:i/>
          <w:iCs/>
          <w:sz w:val="24"/>
          <w:vertAlign w:val="superscript"/>
        </w:rPr>
        <w:footnoteReference w:id="120"/>
      </w:r>
      <w:r w:rsidRPr="00A12E0A">
        <w:rPr>
          <w:rFonts w:ascii="Verdana" w:eastAsia="Calibri" w:hAnsi="Verdana" w:cs="Arial"/>
          <w:i/>
          <w:iCs/>
          <w:sz w:val="24"/>
        </w:rPr>
        <w:t>.</w:t>
      </w:r>
      <w:r w:rsidRPr="00A12E0A">
        <w:rPr>
          <w:rFonts w:ascii="Verdana" w:eastAsia="Calibri" w:hAnsi="Verdana" w:cs="Arial"/>
          <w:sz w:val="24"/>
        </w:rPr>
        <w:t>Cette relation entre eux symbolise la solidarité et le sentiment de l’amitié. </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Abdou, le neveu de Hama, à son tour les aide dans cette recherche à Nouakchott, il joue le rôle d’un journaliste et tourne autour des orphelinats : </w:t>
      </w:r>
      <w:r w:rsidRPr="00A12E0A">
        <w:rPr>
          <w:rFonts w:ascii="Verdana" w:eastAsia="Calibri" w:hAnsi="Verdana" w:cs="Arial"/>
          <w:i/>
          <w:iCs/>
          <w:sz w:val="24"/>
        </w:rPr>
        <w:t>« …-« je veux retrouver mon cœur perdu, dis-je machinalement. – Nous le retrouverons », répondit Abdou. Le ton décidé me rasséréna un peu.»</w:t>
      </w:r>
      <w:r w:rsidRPr="00A12E0A">
        <w:rPr>
          <w:rFonts w:ascii="Verdana" w:eastAsia="Calibri" w:hAnsi="Verdana" w:cs="Arial"/>
          <w:i/>
          <w:iCs/>
          <w:sz w:val="24"/>
          <w:vertAlign w:val="superscript"/>
        </w:rPr>
        <w:footnoteReference w:id="121"/>
      </w:r>
      <w:r w:rsidRPr="00A12E0A">
        <w:rPr>
          <w:rFonts w:ascii="Verdana" w:eastAsia="Calibri" w:hAnsi="Verdana" w:cs="Arial"/>
          <w:i/>
          <w:iCs/>
          <w:sz w:val="24"/>
        </w:rPr>
        <w:t>.</w:t>
      </w:r>
      <w:r w:rsidRPr="00A12E0A">
        <w:rPr>
          <w:rFonts w:ascii="Verdana" w:eastAsia="Calibri" w:hAnsi="Verdana" w:cs="Arial"/>
          <w:sz w:val="24"/>
        </w:rPr>
        <w:t xml:space="preserve">Cette réplique explique la volonté d’Abdou d’aider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à sa recherche. Puis, il allait jusqu’à la tribu pour récolter des informations à propos de cet enfant. Abdou est la victime de ses ambitions. Il est le symbole des </w:t>
      </w:r>
      <w:r w:rsidRPr="004C1494">
        <w:rPr>
          <w:rFonts w:ascii="Verdana" w:eastAsia="Calibri" w:hAnsi="Verdana" w:cs="Arial"/>
          <w:sz w:val="24"/>
        </w:rPr>
        <w:t>jeunes ambitieux de la ville qui confronte les problèmes souvent par leur idéologie.</w:t>
      </w:r>
    </w:p>
    <w:p w:rsidR="00A12E0A" w:rsidRPr="00A12E0A" w:rsidRDefault="00A12E0A" w:rsidP="007C46A7">
      <w:pPr>
        <w:pStyle w:val="Titre3"/>
        <w:rPr>
          <w:rFonts w:eastAsia="Calibri"/>
        </w:rPr>
      </w:pPr>
      <w:bookmarkStart w:id="27" w:name="_Toc73746550"/>
      <w:r w:rsidRPr="00A12E0A">
        <w:rPr>
          <w:rFonts w:eastAsia="Calibri"/>
        </w:rPr>
        <w:t>Le refus</w:t>
      </w:r>
      <w:bookmarkEnd w:id="27"/>
    </w:p>
    <w:p w:rsidR="00A12E0A" w:rsidRPr="00A12E0A" w:rsidRDefault="00A12E0A" w:rsidP="00775F62">
      <w:pPr>
        <w:spacing w:before="100" w:beforeAutospacing="1" w:after="100" w:afterAutospacing="1" w:line="360" w:lineRule="auto"/>
        <w:ind w:firstLine="708"/>
        <w:rPr>
          <w:rFonts w:ascii="Verdana" w:eastAsia="Calibri" w:hAnsi="Verdana" w:cs="Arial"/>
          <w:sz w:val="24"/>
        </w:rPr>
      </w:pPr>
      <w:r w:rsidRPr="00A12E0A">
        <w:rPr>
          <w:rFonts w:ascii="Verdana" w:eastAsia="Calibri" w:hAnsi="Verdana" w:cs="Arial"/>
          <w:sz w:val="24"/>
        </w:rPr>
        <w:t>Plusieurs personnages dans notre corpus ont subi un certain refus dans leurs sociétés.</w:t>
      </w:r>
    </w:p>
    <w:p w:rsidR="00A12E0A" w:rsidRPr="00A12E0A" w:rsidRDefault="00A12E0A" w:rsidP="00775F62">
      <w:pPr>
        <w:spacing w:before="100" w:beforeAutospacing="1" w:after="100" w:afterAutospacing="1" w:line="360" w:lineRule="auto"/>
        <w:ind w:firstLine="708"/>
        <w:jc w:val="both"/>
        <w:rPr>
          <w:rFonts w:ascii="Verdana" w:eastAsia="Calibri" w:hAnsi="Verdana" w:cs="Arial"/>
          <w:i/>
          <w:iCs/>
          <w:sz w:val="24"/>
        </w:rPr>
      </w:pPr>
      <w:r w:rsidRPr="00A12E0A">
        <w:rPr>
          <w:rFonts w:ascii="Verdana" w:eastAsia="Calibri" w:hAnsi="Verdana" w:cs="Arial"/>
          <w:sz w:val="24"/>
        </w:rPr>
        <w:t xml:space="preserve">Le sentiment de refus a accompagné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dès que sa mère a découvert</w:t>
      </w:r>
      <w:r w:rsidR="00B73F52">
        <w:rPr>
          <w:rFonts w:ascii="Verdana" w:eastAsia="Calibri" w:hAnsi="Verdana" w:cs="Arial"/>
          <w:sz w:val="24"/>
        </w:rPr>
        <w:t xml:space="preserve"> </w:t>
      </w:r>
      <w:r w:rsidRPr="00A12E0A">
        <w:rPr>
          <w:rFonts w:ascii="Verdana" w:eastAsia="Calibri" w:hAnsi="Verdana" w:cs="Arial"/>
          <w:sz w:val="24"/>
        </w:rPr>
        <w:t>sa grossesse. Elle</w:t>
      </w:r>
      <w:r w:rsidR="00B73F52">
        <w:rPr>
          <w:rFonts w:ascii="Verdana" w:eastAsia="Calibri" w:hAnsi="Verdana" w:cs="Arial"/>
          <w:sz w:val="24"/>
        </w:rPr>
        <w:t xml:space="preserve"> </w:t>
      </w:r>
      <w:r w:rsidRPr="00A12E0A">
        <w:rPr>
          <w:rFonts w:ascii="Verdana" w:eastAsia="Calibri" w:hAnsi="Verdana" w:cs="Arial"/>
          <w:color w:val="000000"/>
          <w:sz w:val="24"/>
        </w:rPr>
        <w:t>l’a</w:t>
      </w:r>
      <w:r w:rsidR="00B73F52">
        <w:rPr>
          <w:rFonts w:ascii="Verdana" w:eastAsia="Calibri" w:hAnsi="Verdana" w:cs="Arial"/>
          <w:color w:val="000000"/>
          <w:sz w:val="24"/>
        </w:rPr>
        <w:t xml:space="preserve"> </w:t>
      </w:r>
      <w:r w:rsidRPr="00A12E0A">
        <w:rPr>
          <w:rFonts w:ascii="Verdana" w:eastAsia="Calibri" w:hAnsi="Verdana" w:cs="Arial"/>
          <w:sz w:val="24"/>
        </w:rPr>
        <w:t>vu par un mépris difficile à supporter</w:t>
      </w:r>
      <w:r w:rsidR="00B73F52">
        <w:rPr>
          <w:rFonts w:ascii="Verdana" w:eastAsia="Calibri" w:hAnsi="Verdana" w:cs="Arial"/>
          <w:sz w:val="24"/>
        </w:rPr>
        <w:t xml:space="preserve"> </w:t>
      </w:r>
      <w:r w:rsidRPr="00A12E0A">
        <w:rPr>
          <w:rFonts w:ascii="Verdana" w:eastAsia="Calibri" w:hAnsi="Verdana" w:cs="Arial"/>
          <w:color w:val="000000"/>
          <w:sz w:val="24"/>
        </w:rPr>
        <w:t xml:space="preserve">et par la suite, elle </w:t>
      </w:r>
      <w:r w:rsidRPr="00A12E0A">
        <w:rPr>
          <w:rFonts w:ascii="Verdana" w:eastAsia="Calibri" w:hAnsi="Verdana" w:cs="Arial"/>
          <w:sz w:val="24"/>
        </w:rPr>
        <w:t>a refusé d’élever</w:t>
      </w:r>
      <w:r w:rsidR="00B73F52">
        <w:rPr>
          <w:rFonts w:ascii="Verdana" w:eastAsia="Calibri" w:hAnsi="Verdana" w:cs="Arial"/>
          <w:sz w:val="24"/>
        </w:rPr>
        <w:t xml:space="preserve"> </w:t>
      </w:r>
      <w:r w:rsidRPr="00A12E0A">
        <w:rPr>
          <w:rFonts w:ascii="Verdana" w:eastAsia="Calibri" w:hAnsi="Verdana" w:cs="Arial"/>
          <w:sz w:val="24"/>
        </w:rPr>
        <w:t xml:space="preserve">le petit après son accouchement </w:t>
      </w:r>
      <w:r w:rsidRPr="00A12E0A">
        <w:rPr>
          <w:rFonts w:ascii="Verdana" w:eastAsia="Calibri" w:hAnsi="Verdana" w:cs="Arial"/>
          <w:i/>
          <w:iCs/>
          <w:sz w:val="24"/>
        </w:rPr>
        <w:t>«L’enfant vivra, mais loin de nous deux»</w:t>
      </w:r>
      <w:r w:rsidRPr="00A12E0A">
        <w:rPr>
          <w:rFonts w:ascii="Verdana" w:eastAsia="Calibri" w:hAnsi="Verdana" w:cs="Arial"/>
          <w:i/>
          <w:iCs/>
          <w:sz w:val="24"/>
          <w:vertAlign w:val="superscript"/>
        </w:rPr>
        <w:footnoteReference w:id="122"/>
      </w:r>
      <w:r w:rsidRPr="00A12E0A">
        <w:rPr>
          <w:rFonts w:ascii="Verdana" w:eastAsia="Calibri" w:hAnsi="Verdana" w:cs="Arial"/>
          <w:i/>
          <w:iCs/>
          <w:sz w:val="24"/>
        </w:rPr>
        <w:t xml:space="preserve">. </w:t>
      </w:r>
      <w:r w:rsidRPr="00A12E0A">
        <w:rPr>
          <w:rFonts w:ascii="Verdana" w:eastAsia="Calibri" w:hAnsi="Verdana" w:cs="Arial"/>
          <w:sz w:val="24"/>
        </w:rPr>
        <w:t xml:space="preserve">De Même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a refusé au début cet enfant, elle lui a attribué le nom de </w:t>
      </w:r>
      <w:r w:rsidRPr="00A12E0A">
        <w:rPr>
          <w:rFonts w:ascii="Verdana" w:eastAsia="Calibri" w:hAnsi="Verdana" w:cs="Arial"/>
          <w:i/>
          <w:iCs/>
          <w:sz w:val="24"/>
        </w:rPr>
        <w:t>« </w:t>
      </w:r>
      <w:proofErr w:type="spellStart"/>
      <w:r w:rsidRPr="00A12E0A">
        <w:rPr>
          <w:rFonts w:ascii="Verdana" w:eastAsia="Calibri" w:hAnsi="Verdana" w:cs="Arial"/>
          <w:i/>
          <w:iCs/>
          <w:sz w:val="24"/>
        </w:rPr>
        <w:t>Marvoud</w:t>
      </w:r>
      <w:proofErr w:type="spellEnd"/>
      <w:r w:rsidRPr="00A12E0A">
        <w:rPr>
          <w:rFonts w:ascii="Verdana" w:eastAsia="Calibri" w:hAnsi="Verdana" w:cs="Arial"/>
          <w:i/>
          <w:iCs/>
          <w:sz w:val="24"/>
        </w:rPr>
        <w:t> »</w:t>
      </w:r>
      <w:r w:rsidRPr="00A12E0A">
        <w:rPr>
          <w:rFonts w:ascii="Verdana" w:eastAsia="Calibri" w:hAnsi="Verdana" w:cs="Arial"/>
          <w:sz w:val="24"/>
        </w:rPr>
        <w:t xml:space="preserve"> pour dire qu’il n’est pas accepté dans sa société : </w:t>
      </w:r>
      <w:r w:rsidRPr="00A12E0A">
        <w:rPr>
          <w:rFonts w:ascii="Verdana" w:eastAsia="Calibri" w:hAnsi="Verdana" w:cs="Arial"/>
          <w:i/>
          <w:iCs/>
          <w:sz w:val="24"/>
        </w:rPr>
        <w:t xml:space="preserve">« je lui donnai un prénom </w:t>
      </w:r>
      <w:proofErr w:type="spellStart"/>
      <w:r w:rsidRPr="00A12E0A">
        <w:rPr>
          <w:rFonts w:ascii="Verdana" w:eastAsia="Calibri" w:hAnsi="Verdana" w:cs="Arial"/>
          <w:i/>
          <w:iCs/>
          <w:sz w:val="24"/>
        </w:rPr>
        <w:t>Marvoud</w:t>
      </w:r>
      <w:proofErr w:type="spellEnd"/>
      <w:r w:rsidRPr="00A12E0A">
        <w:rPr>
          <w:rFonts w:ascii="Verdana" w:eastAsia="Calibri" w:hAnsi="Verdana" w:cs="Arial"/>
          <w:i/>
          <w:iCs/>
          <w:sz w:val="24"/>
        </w:rPr>
        <w:t>, le « rejeté », parce que personne n’en voulait, même pas moi.»</w:t>
      </w:r>
      <w:r w:rsidRPr="00A12E0A">
        <w:rPr>
          <w:rFonts w:ascii="Verdana" w:eastAsia="Calibri" w:hAnsi="Verdana" w:cs="Arial"/>
          <w:i/>
          <w:iCs/>
          <w:sz w:val="24"/>
          <w:vertAlign w:val="superscript"/>
        </w:rPr>
        <w:footnoteReference w:id="123"/>
      </w:r>
      <w:r w:rsidRPr="00A12E0A">
        <w:rPr>
          <w:rFonts w:ascii="Verdana" w:eastAsia="Calibri" w:hAnsi="Verdana" w:cs="Arial"/>
          <w:i/>
          <w:iCs/>
          <w:sz w:val="24"/>
        </w:rPr>
        <w:t>.</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a ressenti refusée par la ville d’Attar car elle s’est arrivée</w:t>
      </w:r>
      <w:r w:rsidR="00C1181E">
        <w:rPr>
          <w:rFonts w:ascii="Verdana" w:eastAsia="Calibri" w:hAnsi="Verdana" w:cs="Arial"/>
          <w:sz w:val="24"/>
        </w:rPr>
        <w:t xml:space="preserve"> </w:t>
      </w:r>
      <w:r w:rsidRPr="00A12E0A">
        <w:rPr>
          <w:rFonts w:ascii="Verdana" w:eastAsia="Calibri" w:hAnsi="Verdana" w:cs="Arial"/>
          <w:sz w:val="24"/>
        </w:rPr>
        <w:t>lors</w:t>
      </w:r>
      <w:r w:rsidR="00C1181E">
        <w:rPr>
          <w:rFonts w:ascii="Verdana" w:eastAsia="Calibri" w:hAnsi="Verdana" w:cs="Arial"/>
          <w:sz w:val="24"/>
        </w:rPr>
        <w:t xml:space="preserve"> </w:t>
      </w:r>
      <w:r w:rsidRPr="00A12E0A">
        <w:rPr>
          <w:rFonts w:ascii="Verdana" w:eastAsia="Calibri" w:hAnsi="Verdana" w:cs="Arial"/>
          <w:sz w:val="24"/>
        </w:rPr>
        <w:t>que le silence de la nuit a tout</w:t>
      </w:r>
      <w:r w:rsidR="00C1181E">
        <w:rPr>
          <w:rFonts w:ascii="Verdana" w:eastAsia="Calibri" w:hAnsi="Verdana" w:cs="Arial"/>
          <w:sz w:val="24"/>
        </w:rPr>
        <w:t xml:space="preserve"> </w:t>
      </w:r>
      <w:r w:rsidRPr="00A12E0A">
        <w:rPr>
          <w:rFonts w:ascii="Verdana" w:eastAsia="Calibri" w:hAnsi="Verdana" w:cs="Arial"/>
          <w:sz w:val="24"/>
        </w:rPr>
        <w:t>couvert : « </w:t>
      </w:r>
      <w:r w:rsidRPr="00A12E0A">
        <w:rPr>
          <w:rFonts w:ascii="Verdana" w:eastAsia="Calibri" w:hAnsi="Verdana" w:cs="Arial"/>
          <w:i/>
          <w:iCs/>
          <w:sz w:val="24"/>
        </w:rPr>
        <w:t xml:space="preserve">la ville d’Attar ne m’ouvrit pas les bras, elle refusait de me parler. Elle était </w:t>
      </w:r>
      <w:r w:rsidRPr="00A12E0A">
        <w:rPr>
          <w:rFonts w:ascii="Verdana" w:eastAsia="Calibri" w:hAnsi="Verdana" w:cs="Arial"/>
          <w:i/>
          <w:iCs/>
          <w:sz w:val="24"/>
        </w:rPr>
        <w:lastRenderedPageBreak/>
        <w:t>endormie cette cité »</w:t>
      </w:r>
      <w:r w:rsidRPr="00A12E0A">
        <w:rPr>
          <w:rFonts w:ascii="Verdana" w:eastAsia="Calibri" w:hAnsi="Verdana" w:cs="Arial"/>
          <w:i/>
          <w:iCs/>
          <w:sz w:val="24"/>
          <w:vertAlign w:val="superscript"/>
        </w:rPr>
        <w:footnoteReference w:id="124"/>
      </w:r>
      <w:r w:rsidRPr="00A12E0A">
        <w:rPr>
          <w:rFonts w:ascii="Verdana" w:eastAsia="Calibri" w:hAnsi="Verdana" w:cs="Arial"/>
          <w:i/>
          <w:iCs/>
          <w:sz w:val="24"/>
        </w:rPr>
        <w:t>.</w:t>
      </w:r>
      <w:r w:rsidRPr="00A12E0A">
        <w:rPr>
          <w:rFonts w:ascii="Verdana" w:eastAsia="Calibri" w:hAnsi="Verdana" w:cs="Arial"/>
          <w:sz w:val="24"/>
        </w:rPr>
        <w:t xml:space="preserve"> Elle ressent que ni Attar ni ses citadins l’ont acceptée «</w:t>
      </w:r>
      <w:r w:rsidRPr="00A12E0A">
        <w:rPr>
          <w:rFonts w:ascii="Verdana" w:eastAsia="Calibri" w:hAnsi="Verdana" w:cs="Arial"/>
          <w:i/>
          <w:iCs/>
          <w:sz w:val="24"/>
        </w:rPr>
        <w:t>Attar et ses habitants ne m’aimaient pas. Ils me dévisageaient, hilares, comme si je venais de ciel.»</w:t>
      </w:r>
      <w:r w:rsidRPr="00A12E0A">
        <w:rPr>
          <w:rFonts w:ascii="Verdana" w:eastAsia="Calibri" w:hAnsi="Verdana" w:cs="Arial"/>
          <w:i/>
          <w:iCs/>
          <w:sz w:val="24"/>
          <w:vertAlign w:val="superscript"/>
        </w:rPr>
        <w:footnoteReference w:id="125"/>
      </w:r>
      <w:r w:rsidRPr="00A12E0A">
        <w:rPr>
          <w:rFonts w:ascii="Verdana" w:eastAsia="Calibri" w:hAnsi="Verdana" w:cs="Arial"/>
          <w:sz w:val="24"/>
        </w:rPr>
        <w:t>.</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Son sentiment est accentué jusqu’à où elle imagine que même les choses inertes la refusent tel que la mer:</w:t>
      </w:r>
      <w:r w:rsidRPr="00A12E0A">
        <w:rPr>
          <w:rFonts w:ascii="Verdana" w:eastAsia="Calibri" w:hAnsi="Verdana" w:cs="Arial"/>
          <w:i/>
          <w:iCs/>
          <w:sz w:val="24"/>
        </w:rPr>
        <w:t xml:space="preserve"> « mais la mer s’était enfuie, elle ne voulait pas de moi»</w:t>
      </w:r>
      <w:r w:rsidRPr="00A12E0A">
        <w:rPr>
          <w:rFonts w:ascii="Verdana" w:eastAsia="Calibri" w:hAnsi="Verdana" w:cs="Arial"/>
          <w:i/>
          <w:iCs/>
          <w:sz w:val="24"/>
          <w:vertAlign w:val="superscript"/>
        </w:rPr>
        <w:footnoteReference w:id="126"/>
      </w:r>
      <w:r w:rsidRPr="00A12E0A">
        <w:rPr>
          <w:rFonts w:ascii="Verdana" w:eastAsia="Calibri" w:hAnsi="Verdana" w:cs="Arial"/>
          <w:i/>
          <w:iCs/>
          <w:sz w:val="24"/>
        </w:rPr>
        <w:t xml:space="preserve">, </w:t>
      </w:r>
      <w:r w:rsidRPr="00A12E0A">
        <w:rPr>
          <w:rFonts w:ascii="Verdana" w:eastAsia="Calibri" w:hAnsi="Verdana" w:cs="Arial"/>
          <w:sz w:val="24"/>
        </w:rPr>
        <w:t xml:space="preserve">tandis que ce sont que des marées. </w:t>
      </w:r>
      <w:r w:rsidRPr="00A12E0A">
        <w:rPr>
          <w:rFonts w:ascii="Verdana" w:eastAsia="Calibri" w:hAnsi="Verdana" w:cs="Arial"/>
          <w:i/>
          <w:iCs/>
          <w:sz w:val="24"/>
        </w:rPr>
        <w:t>« Je pressais le pas mais la mer reculait. Elle refusait de m’attendre »</w:t>
      </w:r>
      <w:r w:rsidRPr="00A12E0A">
        <w:rPr>
          <w:rFonts w:ascii="Verdana" w:eastAsia="Calibri" w:hAnsi="Verdana" w:cs="Arial"/>
          <w:i/>
          <w:iCs/>
          <w:sz w:val="24"/>
          <w:vertAlign w:val="superscript"/>
        </w:rPr>
        <w:footnoteReference w:id="127"/>
      </w:r>
      <w:r w:rsidRPr="00A12E0A">
        <w:rPr>
          <w:rFonts w:ascii="Verdana" w:eastAsia="Calibri" w:hAnsi="Verdana" w:cs="Arial"/>
          <w:i/>
          <w:iCs/>
          <w:sz w:val="24"/>
        </w:rPr>
        <w:t>.</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Un autre refus, c’est celui de la société mauritanienne à </w:t>
      </w:r>
      <w:proofErr w:type="spellStart"/>
      <w:r w:rsidRPr="00A12E0A">
        <w:rPr>
          <w:rFonts w:ascii="Verdana" w:eastAsia="Calibri" w:hAnsi="Verdana" w:cs="Arial"/>
          <w:sz w:val="24"/>
        </w:rPr>
        <w:t>Mbarka</w:t>
      </w:r>
      <w:proofErr w:type="spellEnd"/>
      <w:r w:rsidR="00B73F52">
        <w:rPr>
          <w:rFonts w:ascii="Verdana" w:eastAsia="Calibri" w:hAnsi="Verdana" w:cs="Arial"/>
          <w:sz w:val="24"/>
        </w:rPr>
        <w:t xml:space="preserve"> </w:t>
      </w:r>
      <w:r w:rsidRPr="00A12E0A">
        <w:rPr>
          <w:rFonts w:ascii="Verdana" w:eastAsia="Calibri" w:hAnsi="Verdana" w:cs="Arial"/>
          <w:i/>
          <w:iCs/>
          <w:sz w:val="24"/>
        </w:rPr>
        <w:t>«personne ne pourra m’en vouloir en vérité»</w:t>
      </w:r>
      <w:r w:rsidRPr="00A12E0A">
        <w:rPr>
          <w:rFonts w:ascii="Verdana" w:eastAsia="Calibri" w:hAnsi="Verdana" w:cs="Arial"/>
          <w:i/>
          <w:iCs/>
          <w:sz w:val="24"/>
          <w:vertAlign w:val="superscript"/>
        </w:rPr>
        <w:footnoteReference w:id="128"/>
      </w:r>
      <w:r w:rsidRPr="00A12E0A">
        <w:rPr>
          <w:rFonts w:ascii="Verdana" w:eastAsia="Calibri" w:hAnsi="Verdana" w:cs="Arial"/>
          <w:i/>
          <w:iCs/>
          <w:sz w:val="24"/>
        </w:rPr>
        <w:t xml:space="preserve">. </w:t>
      </w:r>
      <w:r w:rsidRPr="00A12E0A">
        <w:rPr>
          <w:rFonts w:ascii="Verdana" w:eastAsia="Calibri" w:hAnsi="Verdana" w:cs="Arial"/>
          <w:sz w:val="24"/>
        </w:rPr>
        <w:t xml:space="preserve">Car sa vie est une vie de prostitution et ce monde -selon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est le seul qui ne l’a pas rejetée. Elle ajoute qu’elle ressent une liberté qu’elle avait manquée durant toute sa vie d’esclave. C’est là où elle peut rire en éclat sans avoir peur de sa maitresse :</w:t>
      </w:r>
      <w:r w:rsidRPr="00A12E0A">
        <w:rPr>
          <w:rFonts w:ascii="Verdana" w:eastAsia="Calibri" w:hAnsi="Verdana" w:cs="Arial"/>
          <w:i/>
          <w:iCs/>
          <w:sz w:val="24"/>
        </w:rPr>
        <w:t xml:space="preserve"> « je plongeai dans le seul monde qui m’acceptait, c’est un monde que je ne te raconterai pas, mais, en fait, je l’avoue tout de suite, je suis devenue une femme de mauvaise vie, comme on dit.»</w:t>
      </w:r>
      <w:r w:rsidRPr="00A12E0A">
        <w:rPr>
          <w:rFonts w:ascii="Verdana" w:eastAsia="Calibri" w:hAnsi="Verdana" w:cs="Arial"/>
          <w:i/>
          <w:iCs/>
          <w:sz w:val="24"/>
          <w:vertAlign w:val="superscript"/>
        </w:rPr>
        <w:footnoteReference w:id="129"/>
      </w:r>
      <w:r w:rsidRPr="00A12E0A">
        <w:rPr>
          <w:rFonts w:ascii="Verdana" w:eastAsia="Calibri" w:hAnsi="Verdana" w:cs="Arial"/>
          <w:i/>
          <w:iCs/>
          <w:sz w:val="24"/>
        </w:rPr>
        <w:t xml:space="preserve">. </w:t>
      </w:r>
      <w:r w:rsidRPr="00A12E0A">
        <w:rPr>
          <w:rFonts w:ascii="Verdana" w:eastAsia="Calibri" w:hAnsi="Verdana" w:cs="Arial"/>
          <w:sz w:val="24"/>
        </w:rPr>
        <w:t xml:space="preserve">Ce passage nous indique que la société refuse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et ses compagnons.</w:t>
      </w:r>
    </w:p>
    <w:p w:rsidR="00A12E0A" w:rsidRPr="00775F62"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Hama est une autre figure de caractère refusé dans sa société aussi bien que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Il est un homosexuel qui sait bien qu’il est refusé dans sa propre société. Pour cela, il se comporte normalement devant les siens lorsqu’il a pris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chez sa sœur, il a essayé d’apparaitre comme un homme normal :</w:t>
      </w:r>
    </w:p>
    <w:p w:rsidR="00A12E0A" w:rsidRPr="00A12E0A" w:rsidRDefault="00A12E0A" w:rsidP="00A12E0A">
      <w:pPr>
        <w:spacing w:after="0" w:line="240" w:lineRule="auto"/>
        <w:ind w:left="851" w:right="851"/>
        <w:jc w:val="both"/>
        <w:rPr>
          <w:rFonts w:ascii="Verdana" w:eastAsia="Calibri" w:hAnsi="Verdana" w:cs="Arial"/>
          <w:sz w:val="20"/>
          <w:szCs w:val="20"/>
        </w:rPr>
      </w:pPr>
      <w:r w:rsidRPr="00C1181E">
        <w:rPr>
          <w:rFonts w:ascii="Verdana" w:eastAsia="Calibri" w:hAnsi="Verdana" w:cs="Arial"/>
        </w:rPr>
        <w:t>« </w:t>
      </w:r>
      <w:r w:rsidRPr="00B73F52">
        <w:rPr>
          <w:rFonts w:ascii="Verdana" w:eastAsia="Calibri" w:hAnsi="Verdana" w:cs="Arial"/>
          <w:i/>
          <w:iCs/>
        </w:rPr>
        <w:t xml:space="preserve">Hama avait le geste plus ferme, la voix plus soutenue, il se composait un nouveau personnage, Hama, c’était clair, il désirait apparaître comme un oncle, comme un frère, il ne </w:t>
      </w:r>
      <w:r w:rsidRPr="00B73F52">
        <w:rPr>
          <w:rFonts w:ascii="Verdana" w:eastAsia="Calibri" w:hAnsi="Verdana" w:cs="Arial"/>
          <w:i/>
          <w:iCs/>
        </w:rPr>
        <w:lastRenderedPageBreak/>
        <w:t>voulait pas déroger maintenant dans la maison de sa sœur»</w:t>
      </w:r>
      <w:r w:rsidRPr="00B73F52">
        <w:rPr>
          <w:rFonts w:ascii="Verdana" w:eastAsia="Calibri" w:hAnsi="Verdana" w:cs="Arial"/>
          <w:i/>
          <w:iCs/>
          <w:vertAlign w:val="superscript"/>
        </w:rPr>
        <w:footnoteReference w:id="130"/>
      </w:r>
      <w:r w:rsidRPr="00B73F52">
        <w:rPr>
          <w:rFonts w:ascii="Verdana" w:eastAsia="Calibri" w:hAnsi="Verdana" w:cs="Arial"/>
          <w:i/>
          <w:iCs/>
        </w:rPr>
        <w:t xml:space="preserve">   </w:t>
      </w:r>
    </w:p>
    <w:p w:rsidR="00775F62" w:rsidRDefault="00A12E0A" w:rsidP="00A12E0A">
      <w:pPr>
        <w:spacing w:line="360" w:lineRule="auto"/>
        <w:jc w:val="both"/>
        <w:rPr>
          <w:rFonts w:ascii="Verdana" w:eastAsia="Calibri" w:hAnsi="Verdana" w:cs="Arial"/>
          <w:sz w:val="24"/>
        </w:rPr>
      </w:pPr>
      <w:r w:rsidRPr="00A12E0A">
        <w:rPr>
          <w:rFonts w:ascii="Verdana" w:eastAsia="Calibri" w:hAnsi="Verdana" w:cs="Arial"/>
          <w:sz w:val="24"/>
        </w:rPr>
        <w:tab/>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En outre, l’auteur a abordé le thème de refus d’une autre manière, c’est le refus autoritaire comme celui de chef de tribu. Il refuse </w:t>
      </w:r>
      <w:proofErr w:type="spellStart"/>
      <w:r w:rsidRPr="00A12E0A">
        <w:rPr>
          <w:rFonts w:ascii="Verdana" w:eastAsia="Calibri" w:hAnsi="Verdana" w:cs="Arial"/>
          <w:sz w:val="24"/>
        </w:rPr>
        <w:t>tous</w:t>
      </w:r>
      <w:proofErr w:type="spellEnd"/>
      <w:r w:rsidRPr="00A12E0A">
        <w:rPr>
          <w:rFonts w:ascii="Verdana" w:eastAsia="Calibri" w:hAnsi="Verdana" w:cs="Arial"/>
          <w:sz w:val="24"/>
        </w:rPr>
        <w:t xml:space="preserve"> ce que ne convient pas avec ses bénéfices et rejette</w:t>
      </w:r>
      <w:r w:rsidR="009E12EF">
        <w:rPr>
          <w:rFonts w:ascii="Verdana" w:eastAsia="Calibri" w:hAnsi="Verdana" w:cs="Arial"/>
          <w:sz w:val="24"/>
        </w:rPr>
        <w:t xml:space="preserve"> </w:t>
      </w:r>
      <w:r w:rsidRPr="00A12E0A">
        <w:rPr>
          <w:rFonts w:ascii="Verdana" w:eastAsia="Calibri" w:hAnsi="Verdana" w:cs="Arial"/>
          <w:sz w:val="24"/>
        </w:rPr>
        <w:t>tout</w:t>
      </w:r>
      <w:r w:rsidR="009E12EF">
        <w:rPr>
          <w:rFonts w:ascii="Verdana" w:eastAsia="Calibri" w:hAnsi="Verdana" w:cs="Arial"/>
          <w:sz w:val="24"/>
        </w:rPr>
        <w:t xml:space="preserve"> </w:t>
      </w:r>
      <w:r w:rsidRPr="00A12E0A">
        <w:rPr>
          <w:rFonts w:ascii="Verdana" w:eastAsia="Calibri" w:hAnsi="Verdana" w:cs="Arial"/>
          <w:sz w:val="24"/>
        </w:rPr>
        <w:t>ce qui est</w:t>
      </w:r>
      <w:r w:rsidR="009E12EF">
        <w:rPr>
          <w:rFonts w:ascii="Verdana" w:eastAsia="Calibri" w:hAnsi="Verdana" w:cs="Arial"/>
          <w:sz w:val="24"/>
        </w:rPr>
        <w:t xml:space="preserve"> </w:t>
      </w:r>
      <w:r w:rsidRPr="00A12E0A">
        <w:rPr>
          <w:rFonts w:ascii="Verdana" w:eastAsia="Calibri" w:hAnsi="Verdana" w:cs="Arial"/>
          <w:sz w:val="24"/>
        </w:rPr>
        <w:t>contre ses idées. Il a renvoyé l’instituteur parce qu’il a dit qu’il faut donner la liberté au bédouin de voter qu’on va citer après.</w:t>
      </w:r>
    </w:p>
    <w:p w:rsidR="00A12E0A" w:rsidRPr="00A12E0A" w:rsidRDefault="00A12E0A" w:rsidP="00775F62">
      <w:pPr>
        <w:spacing w:before="100" w:beforeAutospacing="1" w:after="100" w:afterAutospacing="1" w:line="360" w:lineRule="auto"/>
        <w:jc w:val="both"/>
        <w:rPr>
          <w:rFonts w:ascii="Verdana" w:eastAsia="Calibri" w:hAnsi="Verdana" w:cs="Arial"/>
          <w:color w:val="00B050"/>
          <w:sz w:val="24"/>
        </w:rPr>
      </w:pPr>
      <w:r w:rsidRPr="00A12E0A">
        <w:rPr>
          <w:rFonts w:ascii="Verdana" w:eastAsia="Calibri" w:hAnsi="Verdana" w:cs="Arial"/>
          <w:sz w:val="24"/>
        </w:rPr>
        <w:tab/>
        <w:t xml:space="preserve">En fait, tous les bédouins et les gens de la tribu refusent tout ce qui est nouveau et qui ne fait pas partie de leurs traditions et cultes. Ils refusent tout ce qui est </w:t>
      </w:r>
      <w:proofErr w:type="spellStart"/>
      <w:r w:rsidRPr="00A12E0A">
        <w:rPr>
          <w:rFonts w:ascii="Verdana" w:eastAsia="Calibri" w:hAnsi="Verdana" w:cs="Arial"/>
          <w:sz w:val="24"/>
        </w:rPr>
        <w:t>étranger.Ce</w:t>
      </w:r>
      <w:proofErr w:type="spellEnd"/>
      <w:r w:rsidRPr="00A12E0A">
        <w:rPr>
          <w:rFonts w:ascii="Verdana" w:eastAsia="Calibri" w:hAnsi="Verdana" w:cs="Arial"/>
          <w:sz w:val="24"/>
        </w:rPr>
        <w:t xml:space="preserve"> qui symbolise leur attachement à leurs traditions, leurs mœurs et leur vie traditionnelle. En effet, le refus de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de son enfant et de la vie de prostitution de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ainsi que leur refus toutes les deux au caractère de Hama, n’est qu’un symbole de l’attachement de la société mauritanienne aux valeurs de la société traditionnelles, ses coutumes et ses rites.</w:t>
      </w:r>
    </w:p>
    <w:p w:rsidR="00A12E0A" w:rsidRPr="00A12E0A" w:rsidRDefault="00A12E0A" w:rsidP="007C46A7">
      <w:pPr>
        <w:pStyle w:val="Titre3"/>
        <w:rPr>
          <w:rFonts w:eastAsia="Calibri"/>
        </w:rPr>
      </w:pPr>
      <w:bookmarkStart w:id="28" w:name="_Toc73746551"/>
      <w:r w:rsidRPr="00A12E0A">
        <w:rPr>
          <w:rFonts w:eastAsia="Calibri"/>
        </w:rPr>
        <w:t>L’étranger</w:t>
      </w:r>
      <w:bookmarkEnd w:id="28"/>
    </w:p>
    <w:p w:rsidR="00A12E0A" w:rsidRPr="00A12E0A" w:rsidRDefault="00A12E0A" w:rsidP="00775F62">
      <w:pPr>
        <w:spacing w:before="100" w:beforeAutospacing="1" w:after="100" w:afterAutospacing="1" w:line="360" w:lineRule="auto"/>
        <w:rPr>
          <w:rFonts w:ascii="Verdana" w:eastAsia="Calibri" w:hAnsi="Verdana" w:cs="Arial"/>
          <w:sz w:val="24"/>
        </w:rPr>
      </w:pPr>
      <w:r w:rsidRPr="00A12E0A">
        <w:rPr>
          <w:rFonts w:ascii="Verdana" w:eastAsia="Calibri" w:hAnsi="Verdana" w:cs="Arial"/>
          <w:sz w:val="24"/>
        </w:rPr>
        <w:tab/>
        <w:t xml:space="preserve">L’étranger dans notre corpus, est le thème qui a déclenché les </w:t>
      </w:r>
      <w:r w:rsidRPr="00A12E0A">
        <w:rPr>
          <w:rFonts w:ascii="Verdana" w:eastAsia="Calibri" w:hAnsi="Verdana" w:cs="Arial"/>
          <w:color w:val="000000"/>
          <w:sz w:val="24"/>
        </w:rPr>
        <w:t>autres thèmes.</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C’est l’arrivée des étrangers qui a perturbé à la fois, la stabilité de la tribu et la stabilité du personnage principal : </w:t>
      </w:r>
      <w:r w:rsidRPr="00A12E0A">
        <w:rPr>
          <w:rFonts w:ascii="Verdana" w:eastAsia="Calibri" w:hAnsi="Verdana" w:cs="Arial"/>
          <w:i/>
          <w:iCs/>
          <w:sz w:val="24"/>
        </w:rPr>
        <w:t>« beaucoup d’hommes sauter des camions et faire descendre d’énormes malles et de langues planches puis installer des tentes»</w:t>
      </w:r>
      <w:r w:rsidRPr="00A12E0A">
        <w:rPr>
          <w:rFonts w:ascii="Verdana" w:eastAsia="Calibri" w:hAnsi="Verdana" w:cs="Arial"/>
          <w:i/>
          <w:iCs/>
          <w:sz w:val="24"/>
          <w:vertAlign w:val="superscript"/>
        </w:rPr>
        <w:footnoteReference w:id="131"/>
      </w:r>
      <w:r w:rsidRPr="00A12E0A">
        <w:rPr>
          <w:rFonts w:ascii="Verdana" w:eastAsia="Calibri" w:hAnsi="Verdana" w:cs="Arial"/>
          <w:i/>
          <w:iCs/>
          <w:sz w:val="24"/>
        </w:rPr>
        <w:t>.</w:t>
      </w:r>
      <w:r w:rsidRPr="00A12E0A">
        <w:rPr>
          <w:rFonts w:ascii="Verdana" w:eastAsia="Calibri" w:hAnsi="Verdana" w:cs="Arial"/>
          <w:sz w:val="24"/>
        </w:rPr>
        <w:t xml:space="preserve"> Ce sont des « </w:t>
      </w:r>
      <w:proofErr w:type="spellStart"/>
      <w:r w:rsidRPr="00A12E0A">
        <w:rPr>
          <w:rFonts w:ascii="Verdana" w:eastAsia="Calibri" w:hAnsi="Verdana" w:cs="Arial"/>
          <w:i/>
          <w:iCs/>
          <w:sz w:val="24"/>
        </w:rPr>
        <w:t>Nçaras</w:t>
      </w:r>
      <w:proofErr w:type="spellEnd"/>
      <w:r w:rsidRPr="00A12E0A">
        <w:rPr>
          <w:rFonts w:ascii="Verdana" w:eastAsia="Calibri" w:hAnsi="Verdana" w:cs="Arial"/>
          <w:i/>
          <w:iCs/>
          <w:sz w:val="24"/>
        </w:rPr>
        <w:t xml:space="preserve"> » </w:t>
      </w:r>
      <w:r w:rsidRPr="00A12E0A">
        <w:rPr>
          <w:rFonts w:ascii="Verdana" w:eastAsia="Calibri" w:hAnsi="Verdana" w:cs="Arial"/>
          <w:sz w:val="24"/>
        </w:rPr>
        <w:t>qui viennent chercher de l’or</w:t>
      </w:r>
      <w:r w:rsidRPr="00A12E0A">
        <w:rPr>
          <w:rFonts w:ascii="Verdana" w:eastAsia="Calibri" w:hAnsi="Verdana" w:cs="Arial"/>
          <w:i/>
          <w:iCs/>
          <w:sz w:val="24"/>
        </w:rPr>
        <w:t xml:space="preserve"> : « des </w:t>
      </w:r>
      <w:proofErr w:type="spellStart"/>
      <w:r w:rsidRPr="00A12E0A">
        <w:rPr>
          <w:rFonts w:ascii="Verdana" w:eastAsia="Calibri" w:hAnsi="Verdana" w:cs="Arial"/>
          <w:i/>
          <w:iCs/>
          <w:sz w:val="24"/>
        </w:rPr>
        <w:t>Nçaras</w:t>
      </w:r>
      <w:proofErr w:type="spellEnd"/>
      <w:r w:rsidRPr="00A12E0A">
        <w:rPr>
          <w:rFonts w:ascii="Verdana" w:eastAsia="Calibri" w:hAnsi="Verdana" w:cs="Arial"/>
          <w:i/>
          <w:iCs/>
          <w:sz w:val="24"/>
        </w:rPr>
        <w:t>, des occidentaux qui cherchaient de l’or ou des métaux précieux.»</w:t>
      </w:r>
      <w:r w:rsidRPr="00A12E0A">
        <w:rPr>
          <w:rFonts w:ascii="Verdana" w:eastAsia="Calibri" w:hAnsi="Verdana" w:cs="Arial"/>
          <w:i/>
          <w:iCs/>
          <w:sz w:val="24"/>
          <w:vertAlign w:val="superscript"/>
        </w:rPr>
        <w:footnoteReference w:id="132"/>
      </w:r>
      <w:r w:rsidRPr="00A12E0A">
        <w:rPr>
          <w:rFonts w:ascii="Verdana" w:eastAsia="Calibri" w:hAnsi="Verdana" w:cs="Arial"/>
          <w:i/>
          <w:iCs/>
          <w:sz w:val="24"/>
        </w:rPr>
        <w:t>.</w:t>
      </w:r>
      <w:r w:rsidRPr="00A12E0A">
        <w:rPr>
          <w:rFonts w:ascii="Verdana" w:eastAsia="Calibri" w:hAnsi="Verdana" w:cs="Arial"/>
          <w:sz w:val="24"/>
        </w:rPr>
        <w:t xml:space="preserve">Le chef de la tribu a interdit tout rapprochement d’eux </w:t>
      </w:r>
      <w:r w:rsidRPr="004C1494">
        <w:rPr>
          <w:rFonts w:ascii="Verdana" w:eastAsia="Calibri" w:hAnsi="Verdana" w:cs="Arial"/>
          <w:sz w:val="24"/>
        </w:rPr>
        <w:t xml:space="preserve">car les </w:t>
      </w:r>
      <w:proofErr w:type="spellStart"/>
      <w:r w:rsidRPr="004C1494">
        <w:rPr>
          <w:rFonts w:ascii="Verdana" w:eastAsia="Calibri" w:hAnsi="Verdana" w:cs="Arial"/>
          <w:i/>
          <w:iCs/>
          <w:sz w:val="24"/>
        </w:rPr>
        <w:lastRenderedPageBreak/>
        <w:t>Nçaras</w:t>
      </w:r>
      <w:r w:rsidRPr="004C1494">
        <w:rPr>
          <w:rFonts w:ascii="Verdana" w:eastAsia="Calibri" w:hAnsi="Verdana" w:cs="Arial"/>
          <w:sz w:val="24"/>
        </w:rPr>
        <w:t>sont</w:t>
      </w:r>
      <w:proofErr w:type="spellEnd"/>
      <w:r w:rsidRPr="004C1494">
        <w:rPr>
          <w:rFonts w:ascii="Verdana" w:eastAsia="Calibri" w:hAnsi="Verdana" w:cs="Arial"/>
          <w:sz w:val="24"/>
        </w:rPr>
        <w:t xml:space="preserve"> des incroyants. Ils sont le symbole de la perversion et la perdition dans l’enfer.</w:t>
      </w:r>
    </w:p>
    <w:p w:rsidR="00A12E0A" w:rsidRPr="00A12E0A" w:rsidRDefault="00A12E0A" w:rsidP="00775F62">
      <w:pPr>
        <w:spacing w:before="100" w:beforeAutospacing="1" w:after="100" w:afterAutospacing="1" w:line="360" w:lineRule="auto"/>
        <w:ind w:firstLine="708"/>
        <w:rPr>
          <w:rFonts w:ascii="Verdana" w:eastAsia="Calibri" w:hAnsi="Verdana" w:cs="Arial"/>
          <w:sz w:val="24"/>
        </w:rPr>
      </w:pPr>
      <w:r w:rsidRPr="00A12E0A">
        <w:rPr>
          <w:rFonts w:ascii="Verdana" w:eastAsia="Calibri" w:hAnsi="Verdana" w:cs="Arial"/>
          <w:sz w:val="24"/>
        </w:rPr>
        <w:t xml:space="preserve">Cette arrivée a gêné les gens de la tribu et ils n’ont pas pu accepter ces étrangers mais </w:t>
      </w:r>
      <w:r w:rsidRPr="00A12E0A">
        <w:rPr>
          <w:rFonts w:ascii="Verdana" w:eastAsia="Calibri" w:hAnsi="Verdana" w:cs="Arial"/>
          <w:color w:val="000000"/>
          <w:sz w:val="24"/>
        </w:rPr>
        <w:t xml:space="preserve">ils </w:t>
      </w:r>
      <w:proofErr w:type="spellStart"/>
      <w:r w:rsidRPr="00A12E0A">
        <w:rPr>
          <w:rFonts w:ascii="Verdana" w:eastAsia="Calibri" w:hAnsi="Verdana" w:cs="Arial"/>
          <w:color w:val="000000"/>
          <w:sz w:val="24"/>
        </w:rPr>
        <w:t>sont</w:t>
      </w:r>
      <w:r w:rsidRPr="00A12E0A">
        <w:rPr>
          <w:rFonts w:ascii="Verdana" w:eastAsia="Calibri" w:hAnsi="Verdana" w:cs="Arial"/>
          <w:sz w:val="24"/>
        </w:rPr>
        <w:t>obligés</w:t>
      </w:r>
      <w:proofErr w:type="spellEnd"/>
      <w:r w:rsidRPr="00A12E0A">
        <w:rPr>
          <w:rFonts w:ascii="Verdana" w:eastAsia="Calibri" w:hAnsi="Verdana" w:cs="Arial"/>
          <w:sz w:val="24"/>
        </w:rPr>
        <w:t xml:space="preserve"> de le faire : </w:t>
      </w:r>
    </w:p>
    <w:p w:rsidR="00A12E0A" w:rsidRPr="00A12E0A" w:rsidRDefault="00A12E0A" w:rsidP="00A12E0A">
      <w:pPr>
        <w:spacing w:after="0" w:line="240" w:lineRule="auto"/>
        <w:ind w:left="851" w:right="851"/>
        <w:jc w:val="both"/>
        <w:rPr>
          <w:rFonts w:ascii="Verdana" w:eastAsia="Calibri" w:hAnsi="Verdana" w:cs="Arial"/>
          <w:sz w:val="20"/>
          <w:szCs w:val="20"/>
        </w:rPr>
      </w:pPr>
      <w:r w:rsidRPr="00A12E0A">
        <w:rPr>
          <w:rFonts w:ascii="Verdana" w:eastAsia="Calibri" w:hAnsi="Verdana" w:cs="Arial"/>
          <w:sz w:val="20"/>
          <w:szCs w:val="20"/>
        </w:rPr>
        <w:t>« </w:t>
      </w:r>
      <w:r w:rsidRPr="00B73F52">
        <w:rPr>
          <w:rFonts w:ascii="Verdana" w:eastAsia="Calibri" w:hAnsi="Verdana" w:cs="Arial"/>
          <w:i/>
          <w:iCs/>
        </w:rPr>
        <w:t>Nous fermions les yeux pour ne rien voir car, au fond, nous étions un peu honteux de ce qui était advenu, de cette présence qui nous était imposée, de notre impuissance à la comprendre et à l’accepter vraiment ou la refuser</w:t>
      </w:r>
      <w:r w:rsidRPr="00A12E0A">
        <w:rPr>
          <w:rFonts w:ascii="Verdana" w:eastAsia="Calibri" w:hAnsi="Verdana" w:cs="Arial"/>
          <w:sz w:val="20"/>
          <w:szCs w:val="20"/>
        </w:rPr>
        <w:t> »</w:t>
      </w:r>
      <w:r w:rsidRPr="00A12E0A">
        <w:rPr>
          <w:rFonts w:ascii="Verdana" w:eastAsia="Calibri" w:hAnsi="Verdana" w:cs="Arial"/>
          <w:sz w:val="20"/>
          <w:vertAlign w:val="superscript"/>
        </w:rPr>
        <w:footnoteReference w:id="133"/>
      </w:r>
    </w:p>
    <w:p w:rsidR="00A12E0A" w:rsidRPr="00A12E0A" w:rsidRDefault="00A12E0A" w:rsidP="00A12E0A">
      <w:pPr>
        <w:spacing w:line="360" w:lineRule="auto"/>
        <w:rPr>
          <w:rFonts w:ascii="Verdana" w:eastAsia="Calibri" w:hAnsi="Verdana" w:cs="Arial"/>
          <w:sz w:val="24"/>
        </w:rPr>
      </w:pPr>
      <w:r w:rsidRPr="00A12E0A">
        <w:rPr>
          <w:rFonts w:ascii="Verdana" w:eastAsia="Calibri" w:hAnsi="Verdana" w:cs="Arial"/>
          <w:sz w:val="24"/>
        </w:rPr>
        <w:tab/>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Yahia est la figure des jeunes de la ville, cultivé mais déshonoré, propre et bien habillé. Il rejoint le groupement des jeunes, il apporte des choses nouvelles pour </w:t>
      </w:r>
      <w:proofErr w:type="spellStart"/>
      <w:r w:rsidRPr="00A12E0A">
        <w:rPr>
          <w:rFonts w:ascii="Verdana" w:eastAsia="Calibri" w:hAnsi="Verdana" w:cs="Arial"/>
          <w:sz w:val="24"/>
        </w:rPr>
        <w:t>eux:</w:t>
      </w:r>
      <w:r w:rsidRPr="00A12E0A">
        <w:rPr>
          <w:rFonts w:ascii="Verdana" w:eastAsia="Calibri" w:hAnsi="Verdana" w:cs="Arial"/>
          <w:i/>
          <w:iCs/>
          <w:sz w:val="24"/>
        </w:rPr>
        <w:t>«un</w:t>
      </w:r>
      <w:proofErr w:type="spellEnd"/>
      <w:r w:rsidRPr="00A12E0A">
        <w:rPr>
          <w:rFonts w:ascii="Verdana" w:eastAsia="Calibri" w:hAnsi="Verdana" w:cs="Arial"/>
          <w:i/>
          <w:iCs/>
          <w:sz w:val="24"/>
        </w:rPr>
        <w:t xml:space="preserve"> instrument bizarre à la main»</w:t>
      </w:r>
      <w:r w:rsidRPr="00A12E0A">
        <w:rPr>
          <w:rFonts w:ascii="Verdana" w:eastAsia="Calibri" w:hAnsi="Verdana" w:cs="Arial"/>
          <w:i/>
          <w:iCs/>
          <w:sz w:val="24"/>
          <w:vertAlign w:val="superscript"/>
        </w:rPr>
        <w:footnoteReference w:id="134"/>
      </w:r>
      <w:r w:rsidRPr="00A12E0A">
        <w:rPr>
          <w:rFonts w:ascii="Verdana" w:eastAsia="Calibri" w:hAnsi="Verdana" w:cs="Arial"/>
          <w:i/>
          <w:iCs/>
          <w:sz w:val="24"/>
        </w:rPr>
        <w:t>.</w:t>
      </w:r>
    </w:p>
    <w:p w:rsidR="00A12E0A" w:rsidRPr="00A12E0A" w:rsidRDefault="00A12E0A" w:rsidP="00775F62">
      <w:pPr>
        <w:spacing w:before="100" w:beforeAutospacing="1" w:after="100" w:afterAutospacing="1" w:line="360" w:lineRule="auto"/>
        <w:jc w:val="both"/>
        <w:rPr>
          <w:rFonts w:ascii="Verdana" w:eastAsia="Calibri" w:hAnsi="Verdana" w:cs="Arial"/>
          <w:i/>
          <w:iCs/>
          <w:sz w:val="24"/>
        </w:rPr>
      </w:pPr>
      <w:r w:rsidRPr="00A12E0A">
        <w:rPr>
          <w:rFonts w:ascii="Verdana" w:eastAsia="Calibri" w:hAnsi="Verdana" w:cs="Arial"/>
          <w:sz w:val="24"/>
        </w:rPr>
        <w:tab/>
        <w:t xml:space="preserve">Les jeunes ont refusé sa présence au début mais sa façon de répondre et de se </w:t>
      </w:r>
      <w:r w:rsidRPr="00A12E0A">
        <w:rPr>
          <w:rFonts w:ascii="Verdana" w:eastAsia="Calibri" w:hAnsi="Verdana" w:cs="Arial"/>
          <w:color w:val="000000"/>
          <w:sz w:val="24"/>
        </w:rPr>
        <w:t>présenter l’ont rendu</w:t>
      </w:r>
      <w:r w:rsidRPr="00A12E0A">
        <w:rPr>
          <w:rFonts w:ascii="Verdana" w:eastAsia="Calibri" w:hAnsi="Verdana" w:cs="Arial"/>
          <w:sz w:val="24"/>
        </w:rPr>
        <w:t xml:space="preserve"> un ami parmi eux. </w:t>
      </w:r>
      <w:proofErr w:type="spellStart"/>
      <w:r w:rsidRPr="00A12E0A">
        <w:rPr>
          <w:rFonts w:ascii="Verdana" w:eastAsia="Calibri" w:hAnsi="Verdana" w:cs="Arial"/>
          <w:color w:val="000000"/>
          <w:sz w:val="24"/>
        </w:rPr>
        <w:t>Il</w:t>
      </w:r>
      <w:r w:rsidRPr="00A12E0A">
        <w:rPr>
          <w:rFonts w:ascii="Verdana" w:eastAsia="Calibri" w:hAnsi="Verdana" w:cs="Arial"/>
          <w:sz w:val="24"/>
        </w:rPr>
        <w:t>vient</w:t>
      </w:r>
      <w:proofErr w:type="spellEnd"/>
      <w:r w:rsidRPr="00A12E0A">
        <w:rPr>
          <w:rFonts w:ascii="Verdana" w:eastAsia="Calibri" w:hAnsi="Verdana" w:cs="Arial"/>
          <w:sz w:val="24"/>
        </w:rPr>
        <w:t xml:space="preserve"> toujours les soirées : </w:t>
      </w:r>
      <w:r w:rsidRPr="00A12E0A">
        <w:rPr>
          <w:rFonts w:ascii="Verdana" w:eastAsia="Calibri" w:hAnsi="Verdana" w:cs="Arial"/>
          <w:i/>
          <w:iCs/>
          <w:sz w:val="24"/>
        </w:rPr>
        <w:t>«je suis un hôte de passage et je ne demande qu’à rester un instant à écouter ces jeunes filles vous vous oubliez !»</w:t>
      </w:r>
      <w:r w:rsidRPr="00A12E0A">
        <w:rPr>
          <w:rFonts w:ascii="Verdana" w:eastAsia="Calibri" w:hAnsi="Verdana" w:cs="Arial"/>
          <w:i/>
          <w:iCs/>
          <w:sz w:val="24"/>
          <w:vertAlign w:val="superscript"/>
        </w:rPr>
        <w:footnoteReference w:id="135"/>
      </w:r>
      <w:r w:rsidRPr="00A12E0A">
        <w:rPr>
          <w:rFonts w:ascii="Verdana" w:eastAsia="Calibri" w:hAnsi="Verdana" w:cs="Arial"/>
          <w:i/>
          <w:iCs/>
          <w:sz w:val="24"/>
        </w:rPr>
        <w:t xml:space="preserve">. </w:t>
      </w:r>
      <w:r w:rsidRPr="00A12E0A">
        <w:rPr>
          <w:rFonts w:ascii="Verdana" w:eastAsia="Calibri" w:hAnsi="Verdana" w:cs="Arial"/>
          <w:sz w:val="24"/>
        </w:rPr>
        <w:t xml:space="preserve">Il compose des poèmes à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pour chanter sa beauté </w:t>
      </w:r>
      <w:r w:rsidRPr="00A12E0A">
        <w:rPr>
          <w:rFonts w:ascii="Verdana" w:eastAsia="Calibri" w:hAnsi="Verdana" w:cs="Arial"/>
          <w:i/>
          <w:iCs/>
          <w:sz w:val="24"/>
        </w:rPr>
        <w:t xml:space="preserve">« nous reprîmes nos chants, et l’étranger s’avéra bon parleur, il sut même composé un </w:t>
      </w:r>
      <w:proofErr w:type="spellStart"/>
      <w:r w:rsidRPr="00A12E0A">
        <w:rPr>
          <w:rFonts w:ascii="Verdana" w:eastAsia="Calibri" w:hAnsi="Verdana" w:cs="Arial"/>
          <w:i/>
          <w:iCs/>
          <w:sz w:val="24"/>
        </w:rPr>
        <w:t>gav</w:t>
      </w:r>
      <w:proofErr w:type="spellEnd"/>
      <w:r w:rsidRPr="00A12E0A">
        <w:rPr>
          <w:rFonts w:ascii="Verdana" w:eastAsia="Calibri" w:hAnsi="Verdana" w:cs="Arial"/>
          <w:i/>
          <w:iCs/>
          <w:sz w:val="24"/>
        </w:rPr>
        <w:t xml:space="preserve"> et je fus abasourdie quand je découvris que le poème m’était adressé»</w:t>
      </w:r>
      <w:r w:rsidRPr="00A12E0A">
        <w:rPr>
          <w:rFonts w:ascii="Verdana" w:eastAsia="Calibri" w:hAnsi="Verdana" w:cs="Arial"/>
          <w:i/>
          <w:iCs/>
          <w:sz w:val="24"/>
          <w:vertAlign w:val="superscript"/>
        </w:rPr>
        <w:footnoteReference w:id="136"/>
      </w:r>
      <w:r w:rsidRPr="00A12E0A">
        <w:rPr>
          <w:rFonts w:ascii="Verdana" w:eastAsia="Calibri" w:hAnsi="Verdana" w:cs="Arial"/>
          <w:i/>
          <w:iCs/>
          <w:sz w:val="24"/>
        </w:rPr>
        <w:t>.</w:t>
      </w:r>
    </w:p>
    <w:p w:rsidR="00A12E0A" w:rsidRPr="00A12E0A" w:rsidRDefault="00A12E0A" w:rsidP="00775F62">
      <w:pPr>
        <w:spacing w:before="100" w:beforeAutospacing="1" w:after="100" w:afterAutospacing="1" w:line="360" w:lineRule="auto"/>
        <w:ind w:firstLine="708"/>
        <w:jc w:val="both"/>
        <w:rPr>
          <w:rFonts w:ascii="Verdana" w:eastAsia="Calibri" w:hAnsi="Verdana" w:cs="Arial"/>
          <w:i/>
          <w:iCs/>
          <w:sz w:val="24"/>
        </w:rPr>
      </w:pPr>
      <w:r w:rsidRPr="00A12E0A">
        <w:rPr>
          <w:rFonts w:ascii="Verdana" w:eastAsia="Calibri" w:hAnsi="Verdana" w:cs="Arial"/>
          <w:sz w:val="24"/>
        </w:rPr>
        <w:t xml:space="preserve">Yahia représente le jeune mauritanien de la ville qui se voit ouvert et libre et qui se nourrit de l’esprit des occidentaux. Il oublie que dans la société mauritanienne l’honneur de la fille doit être intouchable, il a transgressé l’intimité de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au nom de l’amour et l’a laissé à mi-chemin </w:t>
      </w:r>
      <w:r w:rsidRPr="00A12E0A">
        <w:rPr>
          <w:rFonts w:ascii="Verdana" w:eastAsia="Calibri" w:hAnsi="Verdana" w:cs="Arial"/>
          <w:i/>
          <w:iCs/>
          <w:sz w:val="24"/>
        </w:rPr>
        <w:t>« Yahia était parti sans me prévenir»</w:t>
      </w:r>
      <w:r w:rsidRPr="00A12E0A">
        <w:rPr>
          <w:rFonts w:ascii="Verdana" w:eastAsia="Calibri" w:hAnsi="Verdana" w:cs="Arial"/>
          <w:i/>
          <w:iCs/>
          <w:sz w:val="24"/>
          <w:vertAlign w:val="superscript"/>
        </w:rPr>
        <w:footnoteReference w:id="137"/>
      </w:r>
      <w:r w:rsidRPr="00A12E0A">
        <w:rPr>
          <w:rFonts w:ascii="Verdana" w:eastAsia="Calibri" w:hAnsi="Verdana" w:cs="Arial"/>
          <w:i/>
          <w:iCs/>
          <w:sz w:val="24"/>
        </w:rPr>
        <w:t xml:space="preserve">. </w:t>
      </w:r>
      <w:r w:rsidRPr="00A12E0A">
        <w:rPr>
          <w:rFonts w:ascii="Verdana" w:eastAsia="Calibri" w:hAnsi="Verdana" w:cs="Arial"/>
          <w:sz w:val="24"/>
        </w:rPr>
        <w:t xml:space="preserve">Par contre, </w:t>
      </w:r>
      <w:proofErr w:type="spellStart"/>
      <w:r w:rsidRPr="00A12E0A">
        <w:rPr>
          <w:rFonts w:ascii="Verdana" w:eastAsia="Calibri" w:hAnsi="Verdana" w:cs="Arial"/>
          <w:sz w:val="24"/>
        </w:rPr>
        <w:t>Memed</w:t>
      </w:r>
      <w:proofErr w:type="spellEnd"/>
      <w:r w:rsidRPr="00A12E0A">
        <w:rPr>
          <w:rFonts w:ascii="Verdana" w:eastAsia="Calibri" w:hAnsi="Verdana" w:cs="Arial"/>
          <w:sz w:val="24"/>
        </w:rPr>
        <w:t xml:space="preserve"> qui s’est grandi à la ville, il s’est instruit et s’est </w:t>
      </w:r>
      <w:r w:rsidRPr="00A12E0A">
        <w:rPr>
          <w:rFonts w:ascii="Verdana" w:eastAsia="Calibri" w:hAnsi="Verdana" w:cs="Arial"/>
          <w:sz w:val="24"/>
        </w:rPr>
        <w:lastRenderedPageBreak/>
        <w:t>cultivé là-bas mais il reste fidèle à ses racines. Il voit que les gens de la ville ne connaissent pas l’honneur:</w:t>
      </w:r>
      <w:r w:rsidRPr="00A12E0A">
        <w:rPr>
          <w:rFonts w:ascii="Verdana" w:eastAsia="Calibri" w:hAnsi="Verdana" w:cs="Arial"/>
          <w:i/>
          <w:iCs/>
          <w:sz w:val="24"/>
        </w:rPr>
        <w:t xml:space="preserve"> «c’est vrai qu’en ville, dit </w:t>
      </w:r>
      <w:proofErr w:type="spellStart"/>
      <w:r w:rsidRPr="00A12E0A">
        <w:rPr>
          <w:rFonts w:ascii="Verdana" w:eastAsia="Calibri" w:hAnsi="Verdana" w:cs="Arial"/>
          <w:i/>
          <w:iCs/>
          <w:sz w:val="24"/>
        </w:rPr>
        <w:t>Memed</w:t>
      </w:r>
      <w:proofErr w:type="spellEnd"/>
      <w:r w:rsidRPr="00A12E0A">
        <w:rPr>
          <w:rFonts w:ascii="Verdana" w:eastAsia="Calibri" w:hAnsi="Verdana" w:cs="Arial"/>
          <w:i/>
          <w:iCs/>
          <w:sz w:val="24"/>
        </w:rPr>
        <w:t>, ils ne connaissent rien à l’honneur »</w:t>
      </w:r>
      <w:r w:rsidRPr="00A12E0A">
        <w:rPr>
          <w:rFonts w:ascii="Verdana" w:eastAsia="Calibri" w:hAnsi="Verdana" w:cs="Arial"/>
          <w:i/>
          <w:iCs/>
          <w:sz w:val="24"/>
          <w:vertAlign w:val="superscript"/>
        </w:rPr>
        <w:footnoteReference w:id="138"/>
      </w:r>
    </w:p>
    <w:p w:rsidR="00A12E0A" w:rsidRPr="00A12E0A" w:rsidRDefault="00A12E0A" w:rsidP="00775F62">
      <w:pPr>
        <w:spacing w:before="100" w:beforeAutospacing="1" w:after="100" w:afterAutospacing="1" w:line="360" w:lineRule="auto"/>
        <w:ind w:firstLine="708"/>
        <w:rPr>
          <w:rFonts w:ascii="Verdana" w:eastAsia="Calibri" w:hAnsi="Verdana" w:cs="Arial"/>
          <w:sz w:val="24"/>
        </w:rPr>
      </w:pPr>
      <w:r w:rsidRPr="00A12E0A">
        <w:rPr>
          <w:rFonts w:ascii="Verdana" w:eastAsia="Calibri" w:hAnsi="Verdana" w:cs="Arial"/>
          <w:sz w:val="24"/>
        </w:rPr>
        <w:t>Une autre figure d’étranger est celle de l’instituteur Ahmed Salem qui vient pour ouvrir une école dans le campement après la demande du chef de tribu,</w:t>
      </w:r>
      <w:r w:rsidR="00B73F52">
        <w:rPr>
          <w:rFonts w:ascii="Verdana" w:eastAsia="Calibri" w:hAnsi="Verdana" w:cs="Arial"/>
          <w:sz w:val="24"/>
        </w:rPr>
        <w:t xml:space="preserve"> </w:t>
      </w:r>
      <w:r w:rsidRPr="00A12E0A">
        <w:rPr>
          <w:rFonts w:ascii="Verdana" w:eastAsia="Calibri" w:hAnsi="Verdana" w:cs="Arial"/>
          <w:sz w:val="24"/>
        </w:rPr>
        <w:t>celui-ci est trop fier d’ouvrir cette « ECOLE PRIMAIRE DU CAMPEMENT».</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Ahmed Salem est l’étranger qui a voulu changer quelques habitudes des gens du campement comme les regroupements des filles et des jeunes la nuit sur la dune </w:t>
      </w:r>
      <w:r w:rsidRPr="00A12E0A">
        <w:rPr>
          <w:rFonts w:ascii="Verdana" w:eastAsia="Calibri" w:hAnsi="Verdana" w:cs="Arial"/>
          <w:i/>
          <w:iCs/>
          <w:sz w:val="24"/>
        </w:rPr>
        <w:t>« il déclara par tout cela n’était que péché. Il en parla au chef et à tous les hommes âgés du campement»</w:t>
      </w:r>
      <w:r w:rsidRPr="00A12E0A">
        <w:rPr>
          <w:rFonts w:ascii="Verdana" w:eastAsia="Calibri" w:hAnsi="Verdana" w:cs="Arial"/>
          <w:i/>
          <w:iCs/>
          <w:sz w:val="24"/>
          <w:vertAlign w:val="superscript"/>
        </w:rPr>
        <w:footnoteReference w:id="139"/>
      </w:r>
      <w:r w:rsidRPr="00A12E0A">
        <w:rPr>
          <w:rFonts w:ascii="Verdana" w:eastAsia="Calibri" w:hAnsi="Verdana" w:cs="Arial"/>
          <w:sz w:val="24"/>
        </w:rPr>
        <w:t xml:space="preserve">. Il a voulu </w:t>
      </w:r>
      <w:r w:rsidRPr="00A12E0A">
        <w:rPr>
          <w:rFonts w:ascii="Verdana" w:eastAsia="Calibri" w:hAnsi="Verdana" w:cs="Arial"/>
          <w:color w:val="000000"/>
          <w:sz w:val="24"/>
        </w:rPr>
        <w:t>instruire</w:t>
      </w:r>
      <w:r w:rsidR="00C1181E">
        <w:rPr>
          <w:rFonts w:ascii="Verdana" w:eastAsia="Calibri" w:hAnsi="Verdana" w:cs="Arial"/>
          <w:color w:val="000000"/>
          <w:sz w:val="24"/>
        </w:rPr>
        <w:t xml:space="preserve"> </w:t>
      </w:r>
      <w:r w:rsidRPr="00A12E0A">
        <w:rPr>
          <w:rFonts w:ascii="Verdana" w:eastAsia="Calibri" w:hAnsi="Verdana" w:cs="Arial"/>
          <w:color w:val="000000"/>
          <w:sz w:val="24"/>
        </w:rPr>
        <w:t>et</w:t>
      </w:r>
      <w:r w:rsidR="00C1181E">
        <w:rPr>
          <w:rFonts w:ascii="Verdana" w:eastAsia="Calibri" w:hAnsi="Verdana" w:cs="Arial"/>
          <w:color w:val="000000"/>
          <w:sz w:val="24"/>
        </w:rPr>
        <w:t xml:space="preserve"> </w:t>
      </w:r>
      <w:r w:rsidRPr="00A12E0A">
        <w:rPr>
          <w:rFonts w:ascii="Verdana" w:eastAsia="Calibri" w:hAnsi="Verdana" w:cs="Arial"/>
          <w:color w:val="000000"/>
          <w:sz w:val="24"/>
        </w:rPr>
        <w:t>enseigner</w:t>
      </w:r>
      <w:r w:rsidR="00C1181E">
        <w:rPr>
          <w:rFonts w:ascii="Verdana" w:eastAsia="Calibri" w:hAnsi="Verdana" w:cs="Arial"/>
          <w:color w:val="000000"/>
          <w:sz w:val="24"/>
        </w:rPr>
        <w:t xml:space="preserve"> </w:t>
      </w:r>
      <w:r w:rsidRPr="00A12E0A">
        <w:rPr>
          <w:rFonts w:ascii="Verdana" w:eastAsia="Calibri" w:hAnsi="Verdana" w:cs="Arial"/>
          <w:color w:val="000000"/>
          <w:sz w:val="24"/>
        </w:rPr>
        <w:t>les</w:t>
      </w:r>
      <w:r w:rsidRPr="00A12E0A">
        <w:rPr>
          <w:rFonts w:ascii="Verdana" w:eastAsia="Calibri" w:hAnsi="Verdana" w:cs="Arial"/>
          <w:sz w:val="24"/>
        </w:rPr>
        <w:t xml:space="preserve"> gens la bonne voie de la religion « recommandant là à une femme de mieux se voiler, encourageant les jeunes à la prière »</w:t>
      </w:r>
      <w:r w:rsidRPr="00A12E0A">
        <w:rPr>
          <w:rFonts w:ascii="Verdana" w:eastAsia="Calibri" w:hAnsi="Verdana" w:cs="Arial"/>
          <w:sz w:val="24"/>
          <w:vertAlign w:val="superscript"/>
        </w:rPr>
        <w:footnoteReference w:id="140"/>
      </w:r>
      <w:r w:rsidRPr="00A12E0A">
        <w:rPr>
          <w:rFonts w:ascii="Verdana" w:eastAsia="Calibri" w:hAnsi="Verdana" w:cs="Arial"/>
          <w:sz w:val="24"/>
        </w:rPr>
        <w:t xml:space="preserve">. Cet étranger en réalité est un instituteur engagé politiquement. Il était contre la présence de </w:t>
      </w:r>
      <w:proofErr w:type="spellStart"/>
      <w:r w:rsidRPr="00A12E0A">
        <w:rPr>
          <w:rFonts w:ascii="Verdana" w:eastAsia="Calibri" w:hAnsi="Verdana" w:cs="Arial"/>
          <w:sz w:val="24"/>
        </w:rPr>
        <w:t>Nçara</w:t>
      </w:r>
      <w:proofErr w:type="spellEnd"/>
      <w:r w:rsidRPr="00A12E0A">
        <w:rPr>
          <w:rFonts w:ascii="Verdana" w:eastAsia="Calibri" w:hAnsi="Verdana" w:cs="Arial"/>
          <w:sz w:val="24"/>
        </w:rPr>
        <w:t xml:space="preserve"> et leur exploitation du patrimoine du pays : </w:t>
      </w:r>
      <w:r w:rsidRPr="00A12E0A">
        <w:rPr>
          <w:rFonts w:ascii="Verdana" w:eastAsia="Calibri" w:hAnsi="Verdana" w:cs="Arial"/>
          <w:i/>
          <w:iCs/>
          <w:sz w:val="24"/>
        </w:rPr>
        <w:t>«il disait que les étrangers étaient venus exploiter nos ressources»</w:t>
      </w:r>
      <w:r w:rsidRPr="00A12E0A">
        <w:rPr>
          <w:rFonts w:ascii="Verdana" w:eastAsia="Calibri" w:hAnsi="Verdana" w:cs="Arial"/>
          <w:i/>
          <w:iCs/>
          <w:sz w:val="24"/>
          <w:vertAlign w:val="superscript"/>
        </w:rPr>
        <w:footnoteReference w:id="141"/>
      </w:r>
      <w:r w:rsidRPr="00A12E0A">
        <w:rPr>
          <w:rFonts w:ascii="Verdana" w:eastAsia="Calibri" w:hAnsi="Verdana" w:cs="Arial"/>
          <w:sz w:val="24"/>
        </w:rPr>
        <w:t xml:space="preserve">.il était envoyé au campement pour l’éloigner et pour le punir puis, il est renvoyé de la tribu parce qu’il refuse publiquement la façon dont le vote est mis dans le campement </w:t>
      </w:r>
      <w:r w:rsidRPr="00A12E0A">
        <w:rPr>
          <w:rFonts w:ascii="Verdana" w:eastAsia="Calibri" w:hAnsi="Verdana" w:cs="Arial"/>
          <w:i/>
          <w:iCs/>
          <w:sz w:val="24"/>
        </w:rPr>
        <w:t>« […] l’instituteur qui avait était renvoyé. Le campement entier s’était dressé contre lui. La faute qu’il avait commise était impardonnable.</w:t>
      </w:r>
      <w:r w:rsidR="00B73F52">
        <w:rPr>
          <w:rFonts w:ascii="Verdana" w:eastAsia="Calibri" w:hAnsi="Verdana" w:cs="Arial"/>
          <w:i/>
          <w:iCs/>
          <w:sz w:val="24"/>
        </w:rPr>
        <w:t xml:space="preserve"> </w:t>
      </w:r>
      <w:r w:rsidRPr="00A12E0A">
        <w:rPr>
          <w:rFonts w:ascii="Verdana" w:eastAsia="Calibri" w:hAnsi="Verdana" w:cs="Arial"/>
          <w:i/>
          <w:iCs/>
          <w:sz w:val="24"/>
        </w:rPr>
        <w:t>Il s’était publiquement élevé contre le chef»</w:t>
      </w:r>
      <w:r w:rsidRPr="00A12E0A">
        <w:rPr>
          <w:rFonts w:ascii="Verdana" w:eastAsia="Calibri" w:hAnsi="Verdana" w:cs="Arial"/>
          <w:i/>
          <w:iCs/>
          <w:sz w:val="24"/>
          <w:vertAlign w:val="superscript"/>
        </w:rPr>
        <w:footnoteReference w:id="142"/>
      </w:r>
    </w:p>
    <w:p w:rsidR="00EE27C2" w:rsidRPr="00C1181E" w:rsidRDefault="00A12E0A" w:rsidP="00C1181E">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Cet instituteur représente le destin de ceux qui disent la vérité dans la société mauritanienne ignorante. Autrement dit, Il est </w:t>
      </w:r>
      <w:r w:rsidRPr="00A12E0A">
        <w:rPr>
          <w:rFonts w:ascii="Verdana" w:eastAsia="Calibri" w:hAnsi="Verdana" w:cs="Arial"/>
          <w:sz w:val="24"/>
        </w:rPr>
        <w:lastRenderedPageBreak/>
        <w:t xml:space="preserve">l’intellectuel qui symbolise la voix de la dignité et l’honnêteté dans cette société. </w:t>
      </w:r>
    </w:p>
    <w:p w:rsidR="00A12E0A" w:rsidRPr="00775F62" w:rsidRDefault="00A12E0A" w:rsidP="007C46A7">
      <w:pPr>
        <w:pStyle w:val="Titre3"/>
        <w:rPr>
          <w:rFonts w:eastAsia="Calibri"/>
        </w:rPr>
      </w:pPr>
      <w:bookmarkStart w:id="29" w:name="_Toc73746552"/>
      <w:r w:rsidRPr="00A12E0A">
        <w:rPr>
          <w:rFonts w:eastAsia="Calibri"/>
        </w:rPr>
        <w:t>L’ignorance</w:t>
      </w:r>
      <w:bookmarkEnd w:id="29"/>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 xml:space="preserve">Catherine II de Russie a dit : </w:t>
      </w:r>
      <w:r w:rsidRPr="00A12E0A">
        <w:rPr>
          <w:rFonts w:ascii="Verdana" w:eastAsia="Calibri" w:hAnsi="Verdana" w:cs="Arial"/>
          <w:i/>
          <w:iCs/>
          <w:sz w:val="24"/>
        </w:rPr>
        <w:t>« L'ignorance du peuple nous garantit de sa soumission»</w:t>
      </w:r>
      <w:r w:rsidRPr="00A12E0A">
        <w:rPr>
          <w:rFonts w:ascii="Verdana" w:eastAsia="Calibri" w:hAnsi="Verdana" w:cs="Arial"/>
          <w:sz w:val="24"/>
          <w:vertAlign w:val="superscript"/>
        </w:rPr>
        <w:footnoteReference w:id="143"/>
      </w:r>
      <w:r w:rsidRPr="00A12E0A">
        <w:rPr>
          <w:rFonts w:ascii="Verdana" w:eastAsia="Calibri" w:hAnsi="Verdana" w:cs="Arial"/>
          <w:sz w:val="24"/>
        </w:rPr>
        <w:t xml:space="preserve">. C’est exactement ce que </w:t>
      </w:r>
      <w:proofErr w:type="spellStart"/>
      <w:r w:rsidRPr="00A12E0A">
        <w:rPr>
          <w:rFonts w:ascii="Verdana" w:eastAsia="Calibri" w:hAnsi="Verdana" w:cs="Arial"/>
          <w:sz w:val="24"/>
        </w:rPr>
        <w:t>Beyrouknous</w:t>
      </w:r>
      <w:proofErr w:type="spellEnd"/>
      <w:r w:rsidRPr="00A12E0A">
        <w:rPr>
          <w:rFonts w:ascii="Verdana" w:eastAsia="Calibri" w:hAnsi="Verdana" w:cs="Arial"/>
          <w:sz w:val="24"/>
        </w:rPr>
        <w:t xml:space="preserve"> raconte à travers son roman </w:t>
      </w:r>
      <w:r w:rsidRPr="00A12E0A">
        <w:rPr>
          <w:rFonts w:ascii="Verdana" w:eastAsia="Calibri" w:hAnsi="Verdana" w:cs="Arial"/>
          <w:i/>
          <w:iCs/>
          <w:sz w:val="24"/>
        </w:rPr>
        <w:t xml:space="preserve">Tambour des larmes. </w:t>
      </w:r>
      <w:r w:rsidRPr="00A12E0A">
        <w:rPr>
          <w:rFonts w:ascii="Verdana" w:eastAsia="Calibri" w:hAnsi="Verdana" w:cs="Arial"/>
          <w:sz w:val="24"/>
        </w:rPr>
        <w:t>En effet, dans ce dernier, l’</w:t>
      </w:r>
      <w:proofErr w:type="spellStart"/>
      <w:r w:rsidRPr="00A12E0A">
        <w:rPr>
          <w:rFonts w:ascii="Verdana" w:eastAsia="Calibri" w:hAnsi="Verdana" w:cs="Arial"/>
          <w:sz w:val="24"/>
        </w:rPr>
        <w:t>écrivainreprésente</w:t>
      </w:r>
      <w:proofErr w:type="spellEnd"/>
      <w:r w:rsidRPr="00A12E0A">
        <w:rPr>
          <w:rFonts w:ascii="Verdana" w:eastAsia="Calibri" w:hAnsi="Verdana" w:cs="Arial"/>
          <w:sz w:val="24"/>
        </w:rPr>
        <w:t xml:space="preserve"> une société bédouine ignorante qui ne veut pas s’ouvrir au </w:t>
      </w:r>
      <w:proofErr w:type="spellStart"/>
      <w:r w:rsidRPr="00A12E0A">
        <w:rPr>
          <w:rFonts w:ascii="Verdana" w:eastAsia="Calibri" w:hAnsi="Verdana" w:cs="Arial"/>
          <w:sz w:val="24"/>
        </w:rPr>
        <w:t>monde.Cette</w:t>
      </w:r>
      <w:proofErr w:type="spellEnd"/>
      <w:r w:rsidRPr="00A12E0A">
        <w:rPr>
          <w:rFonts w:ascii="Verdana" w:eastAsia="Calibri" w:hAnsi="Verdana" w:cs="Arial"/>
          <w:sz w:val="24"/>
        </w:rPr>
        <w:t xml:space="preserve"> société est renfermée dans les rites et les traditions. Cela se manifeste dans les réactions des bédouins envers les nouvelles rapportées par l’instituteur </w:t>
      </w:r>
      <w:r w:rsidRPr="00A12E0A">
        <w:rPr>
          <w:rFonts w:ascii="Verdana" w:eastAsia="Calibri" w:hAnsi="Verdana" w:cs="Arial"/>
          <w:i/>
          <w:iCs/>
          <w:sz w:val="24"/>
        </w:rPr>
        <w:t>« que nous importe donc, se disaient-ils en riant, ce qui se passe ailleurs, dans un autre univers, et peu nous chaut leurs querelles et leurs guerres, à ces citadins sans cœur !»</w:t>
      </w:r>
      <w:r w:rsidRPr="00A12E0A">
        <w:rPr>
          <w:rFonts w:ascii="Verdana" w:eastAsia="Calibri" w:hAnsi="Verdana" w:cs="Arial"/>
          <w:i/>
          <w:iCs/>
          <w:sz w:val="24"/>
          <w:vertAlign w:val="superscript"/>
        </w:rPr>
        <w:footnoteReference w:id="144"/>
      </w:r>
      <w:r w:rsidRPr="00A12E0A">
        <w:rPr>
          <w:rFonts w:ascii="Verdana" w:eastAsia="Calibri" w:hAnsi="Verdana" w:cs="Arial"/>
          <w:i/>
          <w:iCs/>
          <w:sz w:val="24"/>
        </w:rPr>
        <w:t xml:space="preserve"> . </w:t>
      </w:r>
      <w:r w:rsidRPr="00A12E0A">
        <w:rPr>
          <w:rFonts w:ascii="Verdana" w:eastAsia="Calibri" w:hAnsi="Verdana" w:cs="Arial"/>
          <w:sz w:val="24"/>
        </w:rPr>
        <w:t>Ils étaient contre lui quand il réclame leur droit de voter librement : </w:t>
      </w:r>
      <w:r w:rsidRPr="00A12E0A">
        <w:rPr>
          <w:rFonts w:ascii="Verdana" w:eastAsia="Calibri" w:hAnsi="Verdana" w:cs="Arial"/>
          <w:i/>
          <w:iCs/>
          <w:sz w:val="24"/>
        </w:rPr>
        <w:t>«le campement entier s’était dressé contre lui. […]</w:t>
      </w:r>
      <w:r w:rsidR="00B73F52">
        <w:rPr>
          <w:rFonts w:ascii="Verdana" w:eastAsia="Calibri" w:hAnsi="Verdana" w:cs="Arial"/>
          <w:i/>
          <w:iCs/>
          <w:sz w:val="24"/>
        </w:rPr>
        <w:t xml:space="preserve"> </w:t>
      </w:r>
      <w:r w:rsidRPr="00A12E0A">
        <w:rPr>
          <w:rFonts w:ascii="Verdana" w:eastAsia="Calibri" w:hAnsi="Verdana" w:cs="Arial"/>
          <w:i/>
          <w:iCs/>
          <w:sz w:val="24"/>
        </w:rPr>
        <w:t>mobiliser tant de moyens pour faire voter en masse des bédouins ignorants en faveur d’une administration corrompue.»</w:t>
      </w:r>
      <w:r w:rsidRPr="00A12E0A">
        <w:rPr>
          <w:rFonts w:ascii="Verdana" w:eastAsia="Calibri" w:hAnsi="Verdana" w:cs="Arial"/>
          <w:i/>
          <w:iCs/>
          <w:sz w:val="24"/>
          <w:vertAlign w:val="superscript"/>
        </w:rPr>
        <w:footnoteReference w:id="145"/>
      </w:r>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r>
      <w:r w:rsidRPr="00775F62">
        <w:rPr>
          <w:rFonts w:ascii="Verdana" w:eastAsia="Calibri" w:hAnsi="Verdana" w:cs="Arial"/>
          <w:sz w:val="24"/>
        </w:rPr>
        <w:t xml:space="preserve">Vu que les mots se comprennent de différentes manières selon leurs usages : </w:t>
      </w:r>
      <w:r w:rsidRPr="00775F62">
        <w:rPr>
          <w:rFonts w:ascii="Verdana" w:eastAsia="Calibri" w:hAnsi="Verdana" w:cs="Arial"/>
          <w:i/>
          <w:iCs/>
          <w:sz w:val="24"/>
        </w:rPr>
        <w:t>«le double état de la parole qui distingue un usage économique ou purement instrumental de la langue, voué à l’échange de la pensée, d’un état où les mots retrouvent leur valeur symbolique »</w:t>
      </w:r>
      <w:r w:rsidRPr="00775F62">
        <w:rPr>
          <w:rFonts w:ascii="Verdana" w:eastAsia="Calibri" w:hAnsi="Verdana" w:cs="Arial"/>
          <w:i/>
          <w:iCs/>
          <w:sz w:val="24"/>
          <w:vertAlign w:val="superscript"/>
        </w:rPr>
        <w:footnoteReference w:id="146"/>
      </w:r>
      <w:r w:rsidRPr="00775F62">
        <w:rPr>
          <w:rFonts w:ascii="Verdana" w:eastAsia="Calibri" w:hAnsi="Verdana" w:cs="Arial"/>
          <w:sz w:val="24"/>
        </w:rPr>
        <w:t>, l’ignorance</w:t>
      </w:r>
      <w:r w:rsidRPr="00A12E0A">
        <w:rPr>
          <w:rFonts w:ascii="Verdana" w:eastAsia="Calibri" w:hAnsi="Verdana" w:cs="Arial"/>
          <w:sz w:val="24"/>
        </w:rPr>
        <w:t xml:space="preserve"> a un autre sens pour les bédouins, pour eux l’ignorant est celui qui ne sait pas lire les signes de la nature, de les interpréter pour être guider :</w:t>
      </w:r>
    </w:p>
    <w:p w:rsidR="00A12E0A" w:rsidRPr="00A12E0A" w:rsidRDefault="00A12E0A" w:rsidP="00A12E0A">
      <w:pPr>
        <w:spacing w:after="0" w:line="240" w:lineRule="auto"/>
        <w:ind w:left="851" w:right="851"/>
        <w:rPr>
          <w:rFonts w:ascii="Verdana" w:eastAsia="Calibri" w:hAnsi="Verdana" w:cs="Arial"/>
          <w:sz w:val="20"/>
          <w:szCs w:val="20"/>
        </w:rPr>
      </w:pPr>
      <w:r w:rsidRPr="00C1181E">
        <w:rPr>
          <w:rFonts w:ascii="Verdana" w:eastAsia="Calibri" w:hAnsi="Verdana" w:cs="Arial"/>
        </w:rPr>
        <w:t>« </w:t>
      </w:r>
      <w:r w:rsidRPr="00B73F52">
        <w:rPr>
          <w:rFonts w:ascii="Verdana" w:eastAsia="Calibri" w:hAnsi="Verdana" w:cs="Arial"/>
          <w:i/>
          <w:iCs/>
        </w:rPr>
        <w:t>Comment ose-t-il donc nous traiter d’ignorants, lui qui ne sait même pas lire les traces d’une bête, faire baraquer un chameau, traire une chèvre, s’orienter la nuit dans notre</w:t>
      </w:r>
      <w:r w:rsidRPr="00C1181E">
        <w:rPr>
          <w:rFonts w:ascii="Verdana" w:eastAsia="Calibri" w:hAnsi="Verdana" w:cs="Arial"/>
        </w:rPr>
        <w:t xml:space="preserve"> </w:t>
      </w:r>
      <w:r w:rsidRPr="00B73F52">
        <w:rPr>
          <w:rFonts w:ascii="Verdana" w:eastAsia="Calibri" w:hAnsi="Verdana" w:cs="Arial"/>
          <w:i/>
          <w:iCs/>
        </w:rPr>
        <w:lastRenderedPageBreak/>
        <w:t xml:space="preserve">vaste </w:t>
      </w:r>
      <w:proofErr w:type="spellStart"/>
      <w:r w:rsidRPr="00B73F52">
        <w:rPr>
          <w:rFonts w:ascii="Verdana" w:eastAsia="Calibri" w:hAnsi="Verdana" w:cs="Arial"/>
          <w:i/>
          <w:iCs/>
        </w:rPr>
        <w:t>sahara</w:t>
      </w:r>
      <w:proofErr w:type="spellEnd"/>
      <w:r w:rsidRPr="00B73F52">
        <w:rPr>
          <w:rFonts w:ascii="Verdana" w:eastAsia="Calibri" w:hAnsi="Verdana" w:cs="Arial"/>
          <w:i/>
          <w:iCs/>
        </w:rPr>
        <w:t> ? Y a-t-il plus ignorant que celui qui ne sait pas où il va ?</w:t>
      </w:r>
      <w:r w:rsidRPr="00A12E0A">
        <w:rPr>
          <w:rFonts w:ascii="Verdana" w:eastAsia="Calibri" w:hAnsi="Verdana" w:cs="Arial"/>
          <w:sz w:val="20"/>
          <w:szCs w:val="20"/>
        </w:rPr>
        <w:t> »</w:t>
      </w:r>
      <w:r w:rsidRPr="00A12E0A">
        <w:rPr>
          <w:rFonts w:ascii="Verdana" w:eastAsia="Calibri" w:hAnsi="Verdana" w:cs="Arial"/>
          <w:sz w:val="20"/>
          <w:szCs w:val="20"/>
        </w:rPr>
        <w:footnoteReference w:id="147"/>
      </w:r>
    </w:p>
    <w:p w:rsidR="00A12E0A" w:rsidRPr="00A12E0A" w:rsidRDefault="00A12E0A" w:rsidP="00A12E0A">
      <w:pPr>
        <w:spacing w:after="0" w:line="240" w:lineRule="auto"/>
        <w:ind w:left="851" w:right="851"/>
        <w:rPr>
          <w:rFonts w:ascii="Verdana" w:eastAsia="Calibri" w:hAnsi="Verdana" w:cs="Arial"/>
          <w:sz w:val="20"/>
          <w:szCs w:val="20"/>
        </w:rPr>
      </w:pPr>
    </w:p>
    <w:p w:rsidR="00A12E0A" w:rsidRPr="00A12E0A" w:rsidRDefault="00A12E0A" w:rsidP="00775F62">
      <w:pPr>
        <w:spacing w:before="100" w:beforeAutospacing="1" w:after="100" w:afterAutospacing="1" w:line="360" w:lineRule="auto"/>
        <w:jc w:val="both"/>
        <w:rPr>
          <w:rFonts w:ascii="Verdana" w:eastAsia="Calibri" w:hAnsi="Verdana" w:cs="Arial"/>
          <w:i/>
          <w:iCs/>
          <w:sz w:val="24"/>
        </w:rPr>
      </w:pPr>
      <w:r w:rsidRPr="00A12E0A">
        <w:rPr>
          <w:rFonts w:ascii="Verdana" w:eastAsia="Calibri" w:hAnsi="Verdana" w:cs="Arial"/>
          <w:sz w:val="24"/>
        </w:rPr>
        <w:tab/>
      </w:r>
      <w:proofErr w:type="spellStart"/>
      <w:r w:rsidRPr="00A12E0A">
        <w:rPr>
          <w:rFonts w:ascii="Verdana" w:eastAsia="Calibri" w:hAnsi="Verdana" w:cs="Arial"/>
          <w:sz w:val="24"/>
        </w:rPr>
        <w:t>Rayhana</w:t>
      </w:r>
      <w:proofErr w:type="spellEnd"/>
      <w:r w:rsidR="00C1181E">
        <w:rPr>
          <w:rFonts w:ascii="Verdana" w:eastAsia="Calibri" w:hAnsi="Verdana" w:cs="Arial"/>
          <w:sz w:val="24"/>
        </w:rPr>
        <w:t xml:space="preserve"> </w:t>
      </w:r>
      <w:r w:rsidRPr="00A12E0A">
        <w:rPr>
          <w:rFonts w:ascii="Verdana" w:eastAsia="Calibri" w:hAnsi="Verdana" w:cs="Arial"/>
          <w:sz w:val="24"/>
        </w:rPr>
        <w:t>représente elle aussi une autre figure d’ignorance. Elle est la victime de son innocence et ignorance. Elle n’a pas su comment réagir devant Yahia et quelles sont les conséquences  de son silence. Enfin, elle l’en a compris que plus tard, elle affirme:</w:t>
      </w:r>
      <w:r w:rsidR="00B73F52">
        <w:rPr>
          <w:rFonts w:ascii="Verdana" w:eastAsia="Calibri" w:hAnsi="Verdana" w:cs="Arial"/>
          <w:sz w:val="24"/>
        </w:rPr>
        <w:t xml:space="preserve"> </w:t>
      </w:r>
      <w:r w:rsidRPr="00A12E0A">
        <w:rPr>
          <w:rFonts w:ascii="Verdana" w:eastAsia="Calibri" w:hAnsi="Verdana" w:cs="Arial"/>
          <w:i/>
          <w:iCs/>
          <w:sz w:val="24"/>
        </w:rPr>
        <w:t>«j’avais abandonné la meilleur partie en moi, non par amour mais par naïveté, crédulité, par ignorance »</w:t>
      </w:r>
      <w:r w:rsidRPr="00A12E0A">
        <w:rPr>
          <w:rFonts w:ascii="Verdana" w:eastAsia="Calibri" w:hAnsi="Verdana" w:cs="Arial"/>
          <w:i/>
          <w:iCs/>
          <w:sz w:val="24"/>
          <w:vertAlign w:val="superscript"/>
        </w:rPr>
        <w:footnoteReference w:id="148"/>
      </w:r>
      <w:r w:rsidRPr="00A12E0A">
        <w:rPr>
          <w:rFonts w:ascii="Verdana" w:eastAsia="Calibri" w:hAnsi="Verdana" w:cs="Arial"/>
          <w:i/>
          <w:iCs/>
          <w:sz w:val="24"/>
        </w:rPr>
        <w:t xml:space="preserve">.   </w:t>
      </w:r>
    </w:p>
    <w:p w:rsidR="00A12E0A" w:rsidRPr="00A12E0A" w:rsidRDefault="00A12E0A" w:rsidP="007C46A7">
      <w:pPr>
        <w:pStyle w:val="Titre3"/>
        <w:rPr>
          <w:rFonts w:eastAsia="Calibri"/>
        </w:rPr>
      </w:pPr>
      <w:bookmarkStart w:id="30" w:name="_Toc73746553"/>
      <w:r w:rsidRPr="00A12E0A">
        <w:rPr>
          <w:rFonts w:eastAsia="Calibri"/>
        </w:rPr>
        <w:t>L’injustice</w:t>
      </w:r>
      <w:bookmarkEnd w:id="30"/>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b/>
          <w:bCs/>
          <w:sz w:val="24"/>
        </w:rPr>
        <w:tab/>
      </w:r>
      <w:r w:rsidRPr="00A12E0A">
        <w:rPr>
          <w:rFonts w:ascii="Verdana" w:eastAsia="Calibri" w:hAnsi="Verdana" w:cs="Arial"/>
          <w:sz w:val="24"/>
        </w:rPr>
        <w:t xml:space="preserve">L’injustice est un thème parmi les principaux thèmes. En effet, il est lié au thème de la condition féminine. L’injustice existe dans l’esprit de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dès le début, reçu de sa tribu. Elle a commis sa faute car elle craint de la réaction injuste des yeux de sa société. Ils voient toujours que la femme est la seule fautive </w:t>
      </w:r>
      <w:r w:rsidRPr="00A12E0A">
        <w:rPr>
          <w:rFonts w:ascii="Verdana" w:eastAsia="Calibri" w:hAnsi="Verdana" w:cs="Arial"/>
          <w:i/>
          <w:iCs/>
          <w:sz w:val="24"/>
        </w:rPr>
        <w:t>« j’avais peur mais je ne pouvais rien ; tout le monde m’accuserait, moi, d’abord, et je ne sais pas ce qui se passerait alors »</w:t>
      </w:r>
      <w:r w:rsidRPr="00A12E0A">
        <w:rPr>
          <w:rFonts w:ascii="Verdana" w:eastAsia="Calibri" w:hAnsi="Verdana" w:cs="Arial"/>
          <w:i/>
          <w:iCs/>
          <w:sz w:val="24"/>
          <w:vertAlign w:val="superscript"/>
        </w:rPr>
        <w:footnoteReference w:id="149"/>
      </w:r>
      <w:r w:rsidRPr="00A12E0A">
        <w:rPr>
          <w:rFonts w:ascii="Verdana" w:eastAsia="Calibri" w:hAnsi="Verdana" w:cs="Arial"/>
          <w:i/>
          <w:iCs/>
          <w:sz w:val="24"/>
        </w:rPr>
        <w:t>.</w:t>
      </w:r>
      <w:r w:rsidRPr="00A12E0A">
        <w:rPr>
          <w:rFonts w:ascii="Verdana" w:eastAsia="Calibri" w:hAnsi="Verdana" w:cs="Arial"/>
          <w:sz w:val="24"/>
        </w:rPr>
        <w:t>En plus, la décision de sa mère de la séparer de son petit est un acte injuste, et pour elle et pour son enfant.</w:t>
      </w:r>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Aussi, les actes du chef de tribu, qu’on a déjà mentionné dans le thème de l’étranger, exercés sur l’instituteur quand il proteste contre le système politique de la tribu sont de l’injustice. De même, les propriétaires sont injustes quand ils ne rendent pas aux ouvriers leurs droits financières, un personnage a dit : </w:t>
      </w:r>
      <w:r w:rsidRPr="00A12E0A">
        <w:rPr>
          <w:rFonts w:ascii="Verdana" w:eastAsia="Calibri" w:hAnsi="Verdana" w:cs="Arial"/>
          <w:i/>
          <w:iCs/>
          <w:sz w:val="24"/>
        </w:rPr>
        <w:t>« le patron oublie parfois de nous payer pendant plusieurs mois. Et puis, les travaux sont souvent très pénibles »</w:t>
      </w:r>
      <w:r w:rsidRPr="00A12E0A">
        <w:rPr>
          <w:rFonts w:ascii="Verdana" w:eastAsia="Calibri" w:hAnsi="Verdana" w:cs="Arial"/>
          <w:i/>
          <w:iCs/>
          <w:sz w:val="24"/>
          <w:vertAlign w:val="superscript"/>
        </w:rPr>
        <w:footnoteReference w:id="150"/>
      </w:r>
      <w:r w:rsidRPr="00A12E0A">
        <w:rPr>
          <w:rFonts w:ascii="Verdana" w:eastAsia="Calibri" w:hAnsi="Verdana" w:cs="Arial"/>
          <w:sz w:val="24"/>
        </w:rPr>
        <w:t xml:space="preserve">. </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lastRenderedPageBreak/>
        <w:t xml:space="preserve">Les gestes de la mère, de chef de tribu et de propriétaire des terres symbolisent l’injustice des autorités dues à l’ignorance du peuple.   </w:t>
      </w:r>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 xml:space="preserve">En fait, tout le monde est injuste quand il juge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d’une faute commise par Yahia et quand il juge Hama et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de leur vie sans savoir ses propulsions et leurs conditions de vie. </w:t>
      </w:r>
    </w:p>
    <w:p w:rsidR="00A12E0A" w:rsidRPr="00A12E0A" w:rsidRDefault="00A12E0A" w:rsidP="007C46A7">
      <w:pPr>
        <w:pStyle w:val="Titre3"/>
        <w:rPr>
          <w:rFonts w:eastAsia="Calibri"/>
        </w:rPr>
      </w:pPr>
      <w:bookmarkStart w:id="31" w:name="_Toc73746554"/>
      <w:r w:rsidRPr="00A12E0A">
        <w:rPr>
          <w:rFonts w:eastAsia="Calibri"/>
        </w:rPr>
        <w:t>L’esclavage</w:t>
      </w:r>
      <w:bookmarkEnd w:id="31"/>
    </w:p>
    <w:p w:rsidR="00A12E0A" w:rsidRPr="00A12E0A" w:rsidRDefault="00A12E0A" w:rsidP="00775F62">
      <w:pPr>
        <w:spacing w:before="100" w:beforeAutospacing="1" w:after="100" w:afterAutospacing="1" w:line="360" w:lineRule="auto"/>
        <w:rPr>
          <w:rFonts w:ascii="Verdana" w:eastAsia="Calibri" w:hAnsi="Verdana" w:cs="Arial"/>
          <w:sz w:val="24"/>
        </w:rPr>
      </w:pPr>
      <w:r w:rsidRPr="00A12E0A">
        <w:rPr>
          <w:rFonts w:ascii="Verdana" w:eastAsia="Calibri" w:hAnsi="Verdana" w:cs="Arial"/>
          <w:sz w:val="24"/>
        </w:rPr>
        <w:t xml:space="preserve">L’esclavage selon </w:t>
      </w:r>
      <w:r w:rsidRPr="00A12E0A">
        <w:rPr>
          <w:rFonts w:ascii="Verdana" w:eastAsia="Calibri" w:hAnsi="Verdana" w:cs="Arial"/>
          <w:i/>
          <w:iCs/>
          <w:sz w:val="24"/>
        </w:rPr>
        <w:t>le dictionnaire français Larousse</w:t>
      </w:r>
      <w:r w:rsidRPr="00A12E0A">
        <w:rPr>
          <w:rFonts w:ascii="Verdana" w:eastAsia="Calibri" w:hAnsi="Verdana" w:cs="Arial"/>
          <w:sz w:val="24"/>
        </w:rPr>
        <w:t xml:space="preserve"> est un : </w:t>
      </w:r>
    </w:p>
    <w:p w:rsidR="00A12E0A" w:rsidRPr="00A12E0A" w:rsidRDefault="00A12E0A" w:rsidP="00A12E0A">
      <w:pPr>
        <w:spacing w:after="0" w:line="240" w:lineRule="auto"/>
        <w:ind w:left="851" w:right="851"/>
        <w:rPr>
          <w:rFonts w:ascii="Verdana" w:eastAsia="Calibri" w:hAnsi="Verdana" w:cs="Arial"/>
          <w:sz w:val="20"/>
          <w:szCs w:val="20"/>
        </w:rPr>
      </w:pPr>
      <w:r w:rsidRPr="00C1181E">
        <w:rPr>
          <w:rFonts w:ascii="Verdana" w:eastAsia="Calibri" w:hAnsi="Verdana" w:cs="Arial"/>
          <w:b/>
          <w:bCs/>
        </w:rPr>
        <w:t>« </w:t>
      </w:r>
      <w:r w:rsidRPr="00B73F52">
        <w:rPr>
          <w:rFonts w:ascii="Verdana" w:eastAsia="Calibri" w:hAnsi="Verdana" w:cs="Arial"/>
          <w:i/>
          <w:iCs/>
        </w:rPr>
        <w:t>Fait pour un groupe social d'être soumis à un régime économique et politique qui le prive de toute liberté, le contraint à exercer les fonctions économiques les plus pénibles sans autre contrepartie que le logement et la nourriture</w:t>
      </w:r>
      <w:r w:rsidRPr="00A12E0A">
        <w:rPr>
          <w:rFonts w:ascii="Verdana" w:eastAsia="Calibri" w:hAnsi="Verdana" w:cs="Arial"/>
          <w:sz w:val="20"/>
          <w:szCs w:val="20"/>
        </w:rPr>
        <w:t> »</w:t>
      </w:r>
      <w:r w:rsidRPr="00A12E0A">
        <w:rPr>
          <w:rFonts w:ascii="Verdana" w:eastAsia="Calibri" w:hAnsi="Verdana" w:cs="Arial"/>
          <w:sz w:val="20"/>
          <w:vertAlign w:val="superscript"/>
        </w:rPr>
        <w:footnoteReference w:id="151"/>
      </w:r>
      <w:r w:rsidRPr="00A12E0A">
        <w:rPr>
          <w:rFonts w:ascii="Verdana" w:eastAsia="Calibri" w:hAnsi="Verdana" w:cs="Arial"/>
          <w:sz w:val="20"/>
          <w:szCs w:val="20"/>
        </w:rPr>
        <w:t>.</w:t>
      </w:r>
    </w:p>
    <w:p w:rsidR="00A12E0A" w:rsidRPr="00A12E0A" w:rsidRDefault="00A12E0A" w:rsidP="00A12E0A">
      <w:pPr>
        <w:spacing w:after="0" w:line="240" w:lineRule="auto"/>
        <w:ind w:left="851" w:right="851"/>
        <w:rPr>
          <w:rFonts w:ascii="Calibri" w:eastAsia="Calibri" w:hAnsi="Calibri" w:cs="Arial"/>
        </w:rPr>
      </w:pP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Cette</w:t>
      </w:r>
      <w:r w:rsidR="00C1181E">
        <w:rPr>
          <w:rFonts w:ascii="Verdana" w:eastAsia="Calibri" w:hAnsi="Verdana" w:cs="Arial"/>
          <w:sz w:val="24"/>
        </w:rPr>
        <w:t xml:space="preserve"> </w:t>
      </w:r>
      <w:r w:rsidRPr="00A12E0A">
        <w:rPr>
          <w:rFonts w:ascii="Verdana" w:eastAsia="Calibri" w:hAnsi="Verdana" w:cs="Arial"/>
          <w:sz w:val="24"/>
        </w:rPr>
        <w:t>servitude</w:t>
      </w:r>
      <w:r w:rsidR="00C1181E">
        <w:rPr>
          <w:rFonts w:ascii="Verdana" w:eastAsia="Calibri" w:hAnsi="Verdana" w:cs="Arial"/>
          <w:sz w:val="24"/>
        </w:rPr>
        <w:t xml:space="preserve"> </w:t>
      </w:r>
      <w:r w:rsidRPr="00A12E0A">
        <w:rPr>
          <w:rFonts w:ascii="Verdana" w:eastAsia="Calibri" w:hAnsi="Verdana" w:cs="Arial"/>
          <w:color w:val="000000"/>
          <w:sz w:val="24"/>
        </w:rPr>
        <w:t>se manifeste dans</w:t>
      </w:r>
      <w:r w:rsidRPr="00A12E0A">
        <w:rPr>
          <w:rFonts w:ascii="Verdana" w:eastAsia="Calibri" w:hAnsi="Verdana" w:cs="Arial"/>
          <w:sz w:val="24"/>
        </w:rPr>
        <w:t xml:space="preserve"> notre corpus dans la société bédouine à travers le personnage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qui était une domestique dans la tente de la mère de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w:t>
      </w:r>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 xml:space="preserve">Dans ce siège, l’auteur a décrit la vie dure des esclaves dans sa société. Leurs maitres les maltraitent et les sous-estiment. Ils les accordent des travaux durs : travail de la terre, élevage des troupeaux et des chameaux… ceci est </w:t>
      </w:r>
      <w:proofErr w:type="spellStart"/>
      <w:r w:rsidRPr="00A12E0A">
        <w:rPr>
          <w:rFonts w:ascii="Verdana" w:eastAsia="Calibri" w:hAnsi="Verdana" w:cs="Arial"/>
          <w:color w:val="000000"/>
          <w:sz w:val="24"/>
        </w:rPr>
        <w:t>reprochédans</w:t>
      </w:r>
      <w:r w:rsidRPr="00A12E0A">
        <w:rPr>
          <w:rFonts w:ascii="Verdana" w:eastAsia="Calibri" w:hAnsi="Verdana" w:cs="Arial"/>
          <w:sz w:val="24"/>
        </w:rPr>
        <w:t>les</w:t>
      </w:r>
      <w:proofErr w:type="spellEnd"/>
      <w:r w:rsidRPr="00A12E0A">
        <w:rPr>
          <w:rFonts w:ascii="Verdana" w:eastAsia="Calibri" w:hAnsi="Verdana" w:cs="Arial"/>
          <w:sz w:val="24"/>
        </w:rPr>
        <w:t xml:space="preserve"> propos de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w:t>
      </w:r>
    </w:p>
    <w:p w:rsidR="00A12E0A" w:rsidRPr="00A12E0A" w:rsidRDefault="00A12E0A" w:rsidP="00A12E0A">
      <w:pPr>
        <w:spacing w:after="0" w:line="240" w:lineRule="auto"/>
        <w:ind w:left="851" w:right="851"/>
        <w:jc w:val="both"/>
        <w:rPr>
          <w:rFonts w:ascii="Verdana" w:eastAsia="Calibri" w:hAnsi="Verdana" w:cs="Arial"/>
          <w:i/>
          <w:iCs/>
          <w:sz w:val="20"/>
          <w:szCs w:val="20"/>
        </w:rPr>
      </w:pPr>
      <w:r w:rsidRPr="00C1181E">
        <w:rPr>
          <w:rFonts w:ascii="Verdana" w:eastAsia="Calibri" w:hAnsi="Verdana" w:cs="Arial"/>
        </w:rPr>
        <w:t>« </w:t>
      </w:r>
      <w:r w:rsidRPr="00B73F52">
        <w:rPr>
          <w:rFonts w:ascii="Verdana" w:eastAsia="Calibri" w:hAnsi="Verdana" w:cs="Arial"/>
          <w:i/>
          <w:iCs/>
        </w:rPr>
        <w:t>J’avais eu plus de chance parce que ta mère m’avait recueilli. Je n’étais donc destinée ni à cultiver la terre, ni à suivre les chameaux. […] ta mère n’était pas la plus mauvaise des maîtresses, jamais elle n’a posé doigt sur moi, jamais elle ne m’a imposé de durs travaux, je jouais avec toi</w:t>
      </w:r>
      <w:proofErr w:type="gramStart"/>
      <w:r w:rsidRPr="00B73F52">
        <w:rPr>
          <w:rFonts w:ascii="Verdana" w:eastAsia="Calibri" w:hAnsi="Verdana" w:cs="Arial"/>
          <w:i/>
          <w:iCs/>
        </w:rPr>
        <w:t>,[</w:t>
      </w:r>
      <w:proofErr w:type="gramEnd"/>
      <w:r w:rsidRPr="00B73F52">
        <w:rPr>
          <w:rFonts w:ascii="Verdana" w:eastAsia="Calibri" w:hAnsi="Verdana" w:cs="Arial"/>
          <w:i/>
          <w:iCs/>
        </w:rPr>
        <w:t>…] quand je regardais les autres esclaves, je me sentais privilégiée</w:t>
      </w:r>
      <w:r w:rsidRPr="00B73F52">
        <w:rPr>
          <w:rFonts w:ascii="Verdana" w:eastAsia="Calibri" w:hAnsi="Verdana" w:cs="Arial"/>
          <w:i/>
          <w:iCs/>
          <w:sz w:val="20"/>
          <w:szCs w:val="20"/>
        </w:rPr>
        <w:t>. </w:t>
      </w:r>
      <w:r w:rsidRPr="00A12E0A">
        <w:rPr>
          <w:rFonts w:ascii="Verdana" w:eastAsia="Calibri" w:hAnsi="Verdana" w:cs="Arial"/>
          <w:i/>
          <w:iCs/>
          <w:sz w:val="20"/>
          <w:szCs w:val="20"/>
        </w:rPr>
        <w:t>»</w:t>
      </w:r>
      <w:r w:rsidRPr="00A12E0A">
        <w:rPr>
          <w:rFonts w:ascii="Verdana" w:eastAsia="Calibri" w:hAnsi="Verdana" w:cs="Arial"/>
          <w:i/>
          <w:iCs/>
          <w:sz w:val="20"/>
          <w:vertAlign w:val="superscript"/>
        </w:rPr>
        <w:footnoteReference w:id="152"/>
      </w:r>
    </w:p>
    <w:p w:rsidR="00A12E0A" w:rsidRPr="00A12E0A" w:rsidRDefault="00A12E0A" w:rsidP="00775F62">
      <w:pPr>
        <w:spacing w:before="100" w:beforeAutospacing="1" w:after="100" w:afterAutospacing="1" w:line="360" w:lineRule="auto"/>
        <w:rPr>
          <w:rFonts w:ascii="Verdana" w:eastAsia="Calibri" w:hAnsi="Verdana" w:cs="Arial"/>
          <w:sz w:val="24"/>
        </w:rPr>
      </w:pPr>
      <w:r w:rsidRPr="00A12E0A">
        <w:rPr>
          <w:rFonts w:ascii="Verdana" w:eastAsia="Calibri" w:hAnsi="Verdana" w:cs="Arial"/>
          <w:sz w:val="24"/>
        </w:rPr>
        <w:tab/>
      </w:r>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lastRenderedPageBreak/>
        <w:t xml:space="preserve">Ce passage nous montre la vie des autres esclaves par rapport à ce que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a eu comme avantage chez sa maitresse. Elle avoue qu’elle était chanceuse d’appartenir à cette famille et devenir l’amie de sa petite fille.</w:t>
      </w:r>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Cette vie ne l’a pas empêché de refuser de rester en servitude et s’enfuir à Attar, le refuge de tout esclave : </w:t>
      </w:r>
      <w:r w:rsidRPr="00A12E0A">
        <w:rPr>
          <w:rFonts w:ascii="Verdana" w:eastAsia="Calibri" w:hAnsi="Verdana" w:cs="Arial"/>
          <w:i/>
          <w:iCs/>
          <w:sz w:val="24"/>
        </w:rPr>
        <w:t>« …la ville où les grosses bourgades, là où les esclaves retrouvent la liberté… et la misère. »</w:t>
      </w:r>
      <w:r w:rsidRPr="00A12E0A">
        <w:rPr>
          <w:rFonts w:ascii="Verdana" w:eastAsia="Calibri" w:hAnsi="Verdana" w:cs="Arial"/>
          <w:i/>
          <w:iCs/>
          <w:sz w:val="24"/>
          <w:vertAlign w:val="superscript"/>
        </w:rPr>
        <w:footnoteReference w:id="153"/>
      </w:r>
      <w:r w:rsidRPr="00A12E0A">
        <w:rPr>
          <w:rFonts w:ascii="Verdana" w:eastAsia="Calibri" w:hAnsi="Verdana" w:cs="Arial"/>
          <w:i/>
          <w:iCs/>
          <w:sz w:val="24"/>
        </w:rPr>
        <w:t xml:space="preserve">. </w:t>
      </w:r>
      <w:r w:rsidRPr="00A12E0A">
        <w:rPr>
          <w:rFonts w:ascii="Verdana" w:eastAsia="Calibri" w:hAnsi="Verdana" w:cs="Arial"/>
          <w:sz w:val="24"/>
        </w:rPr>
        <w:t xml:space="preserve">Cependant, après sa fuite en imaginant une vie en rose à la ville, elle s’est frappée par la vérité douloureuse choquante. Déçue de se retrouver seule, ni amie ni proche : </w:t>
      </w:r>
    </w:p>
    <w:p w:rsidR="00A12E0A" w:rsidRPr="00775F62" w:rsidRDefault="00A12E0A" w:rsidP="00775F62">
      <w:pPr>
        <w:spacing w:after="0" w:line="240" w:lineRule="auto"/>
        <w:ind w:left="851" w:right="851"/>
        <w:jc w:val="both"/>
        <w:rPr>
          <w:rFonts w:ascii="Verdana" w:eastAsia="Calibri" w:hAnsi="Verdana" w:cs="Arial"/>
          <w:sz w:val="20"/>
          <w:szCs w:val="20"/>
        </w:rPr>
      </w:pPr>
      <w:r w:rsidRPr="00A12E0A">
        <w:rPr>
          <w:rFonts w:ascii="Verdana" w:eastAsia="Calibri" w:hAnsi="Verdana" w:cs="Arial"/>
          <w:sz w:val="20"/>
          <w:szCs w:val="20"/>
        </w:rPr>
        <w:t xml:space="preserve">«  </w:t>
      </w:r>
      <w:r w:rsidRPr="00B73F52">
        <w:rPr>
          <w:rFonts w:ascii="Verdana" w:eastAsia="Calibri" w:hAnsi="Verdana" w:cs="Arial"/>
          <w:i/>
          <w:iCs/>
        </w:rPr>
        <w:t>Je croyais voir chaque jour passer devant mes yeux, les voiles multicolores, les perles brillantes, les pendentifs, […] et puis j’étais seule, pas d’amis, pas de parents, rien, le vide autour de moi, un néant au milieu d’un cercle qui tourbillonne et qui risque de chaque instant de m’avaler</w:t>
      </w:r>
      <w:r w:rsidRPr="00C1181E">
        <w:rPr>
          <w:rFonts w:ascii="Verdana" w:eastAsia="Calibri" w:hAnsi="Verdana" w:cs="Arial"/>
        </w:rPr>
        <w:t> </w:t>
      </w:r>
      <w:r w:rsidRPr="00A12E0A">
        <w:rPr>
          <w:rFonts w:ascii="Verdana" w:eastAsia="Calibri" w:hAnsi="Verdana" w:cs="Arial"/>
          <w:sz w:val="20"/>
          <w:szCs w:val="20"/>
        </w:rPr>
        <w:t>»</w:t>
      </w:r>
      <w:r w:rsidRPr="00A12E0A">
        <w:rPr>
          <w:rFonts w:ascii="Verdana" w:eastAsia="Calibri" w:hAnsi="Verdana" w:cs="Arial"/>
          <w:sz w:val="20"/>
          <w:vertAlign w:val="superscript"/>
        </w:rPr>
        <w:footnoteReference w:id="154"/>
      </w:r>
    </w:p>
    <w:p w:rsidR="00A12E0A" w:rsidRPr="00A12E0A" w:rsidRDefault="00A12E0A" w:rsidP="00775F62">
      <w:pPr>
        <w:spacing w:before="100" w:beforeAutospacing="1" w:after="100" w:afterAutospacing="1" w:line="360" w:lineRule="auto"/>
        <w:rPr>
          <w:rFonts w:ascii="Verdana" w:eastAsia="Calibri" w:hAnsi="Verdana" w:cs="Arial"/>
          <w:sz w:val="24"/>
        </w:rPr>
      </w:pPr>
      <w:r w:rsidRPr="00A12E0A">
        <w:rPr>
          <w:rFonts w:ascii="Verdana" w:eastAsia="Calibri" w:hAnsi="Verdana" w:cs="Arial"/>
          <w:sz w:val="24"/>
        </w:rPr>
        <w:tab/>
        <w:t xml:space="preserve">A l’époque, le sort des </w:t>
      </w:r>
      <w:r w:rsidRPr="00A12E0A">
        <w:rPr>
          <w:rFonts w:ascii="Verdana" w:eastAsia="Calibri" w:hAnsi="Verdana" w:cs="Arial"/>
          <w:i/>
          <w:iCs/>
          <w:sz w:val="24"/>
        </w:rPr>
        <w:t>« esclaves marrons »</w:t>
      </w:r>
      <w:r w:rsidRPr="00A12E0A">
        <w:rPr>
          <w:rFonts w:ascii="Verdana" w:eastAsia="Calibri" w:hAnsi="Verdana" w:cs="Arial"/>
          <w:sz w:val="24"/>
        </w:rPr>
        <w:t xml:space="preserve">était pénible, selon </w:t>
      </w:r>
      <w:proofErr w:type="spellStart"/>
      <w:r w:rsidRPr="00A12E0A">
        <w:rPr>
          <w:rFonts w:ascii="Verdana" w:eastAsia="Calibri" w:hAnsi="Verdana" w:cs="Arial"/>
          <w:sz w:val="24"/>
        </w:rPr>
        <w:t>Beyrouk</w:t>
      </w:r>
      <w:proofErr w:type="spellEnd"/>
      <w:r w:rsidRPr="00A12E0A">
        <w:rPr>
          <w:rFonts w:ascii="Verdana" w:eastAsia="Calibri" w:hAnsi="Verdana" w:cs="Arial"/>
          <w:sz w:val="24"/>
        </w:rPr>
        <w:t xml:space="preserve">, ils subissent de différents types de châtiment par leurs maitres : </w:t>
      </w:r>
    </w:p>
    <w:p w:rsidR="00A12E0A" w:rsidRPr="00A12E0A" w:rsidRDefault="00A12E0A" w:rsidP="00A12E0A">
      <w:pPr>
        <w:spacing w:after="0" w:line="240" w:lineRule="auto"/>
        <w:ind w:left="851" w:right="851"/>
        <w:jc w:val="both"/>
        <w:rPr>
          <w:rFonts w:ascii="Verdana" w:eastAsia="Calibri" w:hAnsi="Verdana" w:cs="Arial"/>
          <w:sz w:val="20"/>
          <w:szCs w:val="20"/>
        </w:rPr>
      </w:pPr>
      <w:r w:rsidRPr="00A12E0A">
        <w:rPr>
          <w:rFonts w:ascii="Verdana" w:eastAsia="Calibri" w:hAnsi="Verdana" w:cs="Arial"/>
          <w:sz w:val="20"/>
          <w:szCs w:val="20"/>
        </w:rPr>
        <w:t>« </w:t>
      </w:r>
      <w:r w:rsidRPr="00B73F52">
        <w:rPr>
          <w:rFonts w:ascii="Verdana" w:eastAsia="Calibri" w:hAnsi="Verdana" w:cs="Arial"/>
          <w:i/>
          <w:iCs/>
        </w:rPr>
        <w:t>Avant, on leur coupait les jarrets et on leur enveloppait aussi parfois l’arrière-train dans une peau de bête bien cousue, ainsi ils ne pouvaient plus marcher, et on leur arrachait souvent une oreille ou un membre si on ne les vendait pas</w:t>
      </w:r>
      <w:r w:rsidRPr="00A12E0A">
        <w:rPr>
          <w:rFonts w:ascii="Verdana" w:eastAsia="Calibri" w:hAnsi="Verdana" w:cs="Arial"/>
          <w:sz w:val="20"/>
          <w:szCs w:val="20"/>
        </w:rPr>
        <w:t> »</w:t>
      </w:r>
      <w:r w:rsidRPr="00A12E0A">
        <w:rPr>
          <w:rFonts w:ascii="Verdana" w:eastAsia="Calibri" w:hAnsi="Verdana" w:cs="Arial"/>
          <w:sz w:val="20"/>
          <w:vertAlign w:val="superscript"/>
        </w:rPr>
        <w:footnoteReference w:id="155"/>
      </w:r>
    </w:p>
    <w:p w:rsidR="00A12E0A" w:rsidRPr="00A12E0A" w:rsidRDefault="00A12E0A" w:rsidP="00A12E0A">
      <w:pPr>
        <w:spacing w:line="360" w:lineRule="auto"/>
        <w:rPr>
          <w:rFonts w:ascii="Verdana" w:eastAsia="Calibri" w:hAnsi="Verdana" w:cs="Arial"/>
          <w:sz w:val="24"/>
        </w:rPr>
      </w:pPr>
    </w:p>
    <w:p w:rsidR="00A12E0A" w:rsidRPr="00A12E0A" w:rsidRDefault="00A12E0A" w:rsidP="00BD178E">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 xml:space="preserve">Cette sanction leur rend un exemple pour ceux qui pensent à fuir, mais maintenant on les laisse aller </w:t>
      </w:r>
      <w:r w:rsidRPr="00A12E0A">
        <w:rPr>
          <w:rFonts w:ascii="Verdana" w:eastAsia="Calibri" w:hAnsi="Verdana" w:cs="Arial"/>
          <w:i/>
          <w:iCs/>
          <w:sz w:val="24"/>
        </w:rPr>
        <w:t>« aujourd’hui, on les poursuit parfois et on les ramène, mais le plus souvent on les laisse partir »</w:t>
      </w:r>
      <w:r w:rsidRPr="00A12E0A">
        <w:rPr>
          <w:rFonts w:ascii="Verdana" w:eastAsia="Calibri" w:hAnsi="Verdana" w:cs="Arial"/>
          <w:i/>
          <w:iCs/>
          <w:sz w:val="24"/>
          <w:vertAlign w:val="superscript"/>
        </w:rPr>
        <w:footnoteReference w:id="156"/>
      </w:r>
      <w:r w:rsidRPr="00A12E0A">
        <w:rPr>
          <w:rFonts w:ascii="Verdana" w:eastAsia="Calibri" w:hAnsi="Verdana" w:cs="Arial"/>
          <w:sz w:val="24"/>
        </w:rPr>
        <w:t>comme dans le cas du personnage</w:t>
      </w:r>
      <w:r w:rsidR="00B73F52">
        <w:rPr>
          <w:rFonts w:ascii="Verdana" w:eastAsia="Calibri" w:hAnsi="Verdana" w:cs="Arial"/>
          <w:sz w:val="24"/>
        </w:rPr>
        <w:t xml:space="preserv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w:t>
      </w:r>
    </w:p>
    <w:p w:rsidR="00A12E0A" w:rsidRPr="00A12E0A" w:rsidRDefault="00A12E0A" w:rsidP="007C46A7">
      <w:pPr>
        <w:pStyle w:val="Titre3"/>
        <w:rPr>
          <w:rFonts w:eastAsia="Calibri"/>
        </w:rPr>
      </w:pPr>
      <w:bookmarkStart w:id="32" w:name="_Toc73746555"/>
      <w:r w:rsidRPr="00A12E0A">
        <w:rPr>
          <w:rFonts w:eastAsia="Calibri"/>
        </w:rPr>
        <w:lastRenderedPageBreak/>
        <w:t>L’amitié</w:t>
      </w:r>
      <w:bookmarkEnd w:id="32"/>
    </w:p>
    <w:p w:rsidR="00A12E0A" w:rsidRPr="00A12E0A" w:rsidRDefault="00A12E0A" w:rsidP="00775F62">
      <w:pPr>
        <w:spacing w:before="100" w:beforeAutospacing="1" w:after="100" w:afterAutospacing="1" w:line="360" w:lineRule="auto"/>
        <w:rPr>
          <w:rFonts w:ascii="Verdana" w:eastAsia="Calibri" w:hAnsi="Verdana" w:cs="Arial"/>
          <w:sz w:val="24"/>
        </w:rPr>
      </w:pPr>
      <w:r w:rsidRPr="00A12E0A">
        <w:rPr>
          <w:rFonts w:ascii="Verdana" w:eastAsia="Calibri" w:hAnsi="Verdana" w:cs="Arial"/>
          <w:sz w:val="24"/>
        </w:rPr>
        <w:tab/>
        <w:t>L’amitié est la relation qui lie entre les gens sans demander de bénéfices. C’est un sentiment fort noble, il pèse plus que l’amour dont il l’englobe.</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Dans notre corpus, </w:t>
      </w:r>
      <w:proofErr w:type="spellStart"/>
      <w:r w:rsidRPr="00A12E0A">
        <w:rPr>
          <w:rFonts w:ascii="Verdana" w:eastAsia="Calibri" w:hAnsi="Verdana" w:cs="Arial"/>
          <w:sz w:val="24"/>
        </w:rPr>
        <w:t>Beyrouk</w:t>
      </w:r>
      <w:proofErr w:type="spellEnd"/>
      <w:r w:rsidRPr="00A12E0A">
        <w:rPr>
          <w:rFonts w:ascii="Verdana" w:eastAsia="Calibri" w:hAnsi="Verdana" w:cs="Arial"/>
          <w:sz w:val="24"/>
        </w:rPr>
        <w:t xml:space="preserve"> l’a </w:t>
      </w:r>
      <w:proofErr w:type="spellStart"/>
      <w:r w:rsidRPr="00A12E0A">
        <w:rPr>
          <w:rFonts w:ascii="Verdana" w:eastAsia="Calibri" w:hAnsi="Verdana" w:cs="Arial"/>
          <w:sz w:val="24"/>
        </w:rPr>
        <w:t>entaméà</w:t>
      </w:r>
      <w:proofErr w:type="spellEnd"/>
      <w:r w:rsidRPr="00A12E0A">
        <w:rPr>
          <w:rFonts w:ascii="Verdana" w:eastAsia="Calibri" w:hAnsi="Verdana" w:cs="Arial"/>
          <w:sz w:val="24"/>
        </w:rPr>
        <w:t xml:space="preserve"> travers les amitiés de </w:t>
      </w:r>
      <w:proofErr w:type="spellStart"/>
      <w:r w:rsidRPr="00A12E0A">
        <w:rPr>
          <w:rFonts w:ascii="Verdana" w:eastAsia="Calibri" w:hAnsi="Verdana" w:cs="Arial"/>
          <w:sz w:val="24"/>
        </w:rPr>
        <w:t>Rayhanadans</w:t>
      </w:r>
      <w:proofErr w:type="spellEnd"/>
      <w:r w:rsidRPr="00A12E0A">
        <w:rPr>
          <w:rFonts w:ascii="Verdana" w:eastAsia="Calibri" w:hAnsi="Verdana" w:cs="Arial"/>
          <w:sz w:val="24"/>
        </w:rPr>
        <w:t xml:space="preserve"> la tribu,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puis les amis de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à Attar.</w:t>
      </w: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Elle a passé avec ses amies de la tribu de bon moment sur la dune dans les soirées, elles dansent et elles disent des poèmes : </w:t>
      </w:r>
    </w:p>
    <w:p w:rsidR="00A12E0A" w:rsidRPr="00A12E0A" w:rsidRDefault="00A12E0A" w:rsidP="00A12E0A">
      <w:pPr>
        <w:spacing w:after="0" w:line="240" w:lineRule="auto"/>
        <w:ind w:left="851" w:right="851"/>
        <w:rPr>
          <w:rFonts w:ascii="Calibri" w:eastAsia="Calibri" w:hAnsi="Calibri" w:cs="Arial"/>
        </w:rPr>
      </w:pPr>
      <w:r w:rsidRPr="00B73F52">
        <w:rPr>
          <w:rFonts w:ascii="Verdana" w:eastAsia="Calibri" w:hAnsi="Verdana" w:cs="Arial"/>
          <w:i/>
          <w:iCs/>
        </w:rPr>
        <w:t>« Nous retrouvâmes l’habitude de nous réunir, le soir, au-dessus d’une dune pour chanter, danser et papoter en toute liberté. Nous apportions un jerrycan qui nous servait de tam-tam et nous jouions les vieux airs que nous connaissions</w:t>
      </w:r>
      <w:r w:rsidRPr="00A12E0A">
        <w:rPr>
          <w:rFonts w:ascii="Verdana" w:eastAsia="Calibri" w:hAnsi="Verdana" w:cs="Arial"/>
          <w:sz w:val="20"/>
          <w:szCs w:val="20"/>
        </w:rPr>
        <w:t>»</w:t>
      </w:r>
      <w:r w:rsidRPr="00A12E0A">
        <w:rPr>
          <w:rFonts w:ascii="Verdana" w:eastAsia="Calibri" w:hAnsi="Verdana" w:cs="Arial"/>
          <w:sz w:val="20"/>
          <w:vertAlign w:val="superscript"/>
        </w:rPr>
        <w:footnoteReference w:id="157"/>
      </w:r>
      <w:r w:rsidRPr="00A12E0A">
        <w:rPr>
          <w:rFonts w:ascii="Calibri" w:eastAsia="Calibri" w:hAnsi="Calibri" w:cs="Arial"/>
        </w:rPr>
        <w:tab/>
      </w:r>
    </w:p>
    <w:p w:rsidR="00A12E0A" w:rsidRPr="00A12E0A" w:rsidRDefault="00A12E0A" w:rsidP="00A12E0A">
      <w:pPr>
        <w:spacing w:line="360" w:lineRule="auto"/>
        <w:ind w:firstLine="708"/>
        <w:jc w:val="both"/>
        <w:rPr>
          <w:rFonts w:ascii="Verdana" w:eastAsia="Calibri" w:hAnsi="Verdana" w:cs="Arial"/>
          <w:sz w:val="24"/>
        </w:rPr>
      </w:pPr>
    </w:p>
    <w:p w:rsidR="00A12E0A" w:rsidRPr="00A12E0A" w:rsidRDefault="00A12E0A" w:rsidP="00775F62">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Ces filles étaient ensemble dans le bon et le mauvais, elles la soutiennent et viennent la consoler quand Yahia la quittait : </w:t>
      </w:r>
      <w:r w:rsidRPr="00A12E0A">
        <w:rPr>
          <w:rFonts w:ascii="Verdana" w:eastAsia="Calibri" w:hAnsi="Verdana" w:cs="Arial"/>
          <w:i/>
          <w:iCs/>
          <w:sz w:val="24"/>
        </w:rPr>
        <w:t>« je ne me rendis plus aux côtés de mes amies. Elles vinrent toutes sous notre tente, en l’absence de ma mère, et elles essayèrent de me consoler»</w:t>
      </w:r>
      <w:r w:rsidRPr="00A12E0A">
        <w:rPr>
          <w:rFonts w:ascii="Verdana" w:eastAsia="Calibri" w:hAnsi="Verdana" w:cs="Arial"/>
          <w:i/>
          <w:iCs/>
          <w:sz w:val="24"/>
          <w:vertAlign w:val="superscript"/>
        </w:rPr>
        <w:footnoteReference w:id="158"/>
      </w:r>
      <w:r w:rsidRPr="00A12E0A">
        <w:rPr>
          <w:rFonts w:ascii="Verdana" w:eastAsia="Calibri" w:hAnsi="Verdana" w:cs="Arial"/>
          <w:i/>
          <w:iCs/>
          <w:sz w:val="24"/>
        </w:rPr>
        <w:t>.</w:t>
      </w:r>
    </w:p>
    <w:p w:rsidR="00A12E0A" w:rsidRPr="00A12E0A" w:rsidRDefault="00A12E0A" w:rsidP="00775F62">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 xml:space="preserve">Autre figure d’amitié est celle qui lie </w:t>
      </w:r>
      <w:proofErr w:type="spellStart"/>
      <w:r w:rsidRPr="00A12E0A">
        <w:rPr>
          <w:rFonts w:ascii="Verdana" w:eastAsia="Calibri" w:hAnsi="Verdana" w:cs="Arial"/>
          <w:sz w:val="24"/>
        </w:rPr>
        <w:t>RayhanaàMbarka</w:t>
      </w:r>
      <w:proofErr w:type="spellEnd"/>
      <w:r w:rsidRPr="00A12E0A">
        <w:rPr>
          <w:rFonts w:ascii="Verdana" w:eastAsia="Calibri" w:hAnsi="Verdana" w:cs="Arial"/>
          <w:sz w:val="24"/>
        </w:rPr>
        <w:t xml:space="preserve"> sa domestique. Depuis l’enfance, elles jouent ensemble, lisent </w:t>
      </w:r>
      <w:proofErr w:type="spellStart"/>
      <w:r w:rsidRPr="00A12E0A">
        <w:rPr>
          <w:rFonts w:ascii="Verdana" w:eastAsia="Calibri" w:hAnsi="Verdana" w:cs="Arial"/>
          <w:sz w:val="24"/>
        </w:rPr>
        <w:t>ensemble.Elles</w:t>
      </w:r>
      <w:proofErr w:type="spellEnd"/>
      <w:r w:rsidRPr="00A12E0A">
        <w:rPr>
          <w:rFonts w:ascii="Verdana" w:eastAsia="Calibri" w:hAnsi="Verdana" w:cs="Arial"/>
          <w:sz w:val="24"/>
        </w:rPr>
        <w:t xml:space="preserve"> étaient comme des sœurs : </w:t>
      </w:r>
    </w:p>
    <w:p w:rsidR="00A12E0A" w:rsidRPr="00775F62" w:rsidRDefault="00A12E0A" w:rsidP="00775F62">
      <w:pPr>
        <w:spacing w:after="0" w:line="240" w:lineRule="auto"/>
        <w:ind w:left="851" w:right="851"/>
        <w:jc w:val="both"/>
        <w:rPr>
          <w:rFonts w:ascii="Verdana" w:eastAsia="Calibri" w:hAnsi="Verdana" w:cs="Arial"/>
          <w:sz w:val="20"/>
          <w:szCs w:val="20"/>
        </w:rPr>
      </w:pPr>
      <w:r w:rsidRPr="00A12E0A">
        <w:rPr>
          <w:rFonts w:ascii="Verdana" w:eastAsia="Calibri" w:hAnsi="Verdana" w:cs="Arial"/>
          <w:sz w:val="20"/>
          <w:szCs w:val="20"/>
        </w:rPr>
        <w:t>« </w:t>
      </w:r>
      <w:proofErr w:type="spellStart"/>
      <w:r w:rsidRPr="00B73F52">
        <w:rPr>
          <w:rFonts w:ascii="Verdana" w:eastAsia="Calibri" w:hAnsi="Verdana" w:cs="Arial"/>
          <w:i/>
          <w:iCs/>
        </w:rPr>
        <w:t>Mbarka</w:t>
      </w:r>
      <w:proofErr w:type="spellEnd"/>
      <w:r w:rsidRPr="00B73F52">
        <w:rPr>
          <w:rFonts w:ascii="Verdana" w:eastAsia="Calibri" w:hAnsi="Verdana" w:cs="Arial"/>
          <w:i/>
          <w:iCs/>
        </w:rPr>
        <w:t xml:space="preserve"> non pas une servante à mes yeux, mais la meilleure de mes amies, </w:t>
      </w:r>
      <w:proofErr w:type="spellStart"/>
      <w:r w:rsidRPr="00B73F52">
        <w:rPr>
          <w:rFonts w:ascii="Verdana" w:eastAsia="Calibri" w:hAnsi="Verdana" w:cs="Arial"/>
          <w:i/>
          <w:iCs/>
        </w:rPr>
        <w:t>mbarka</w:t>
      </w:r>
      <w:proofErr w:type="spellEnd"/>
      <w:r w:rsidRPr="00B73F52">
        <w:rPr>
          <w:rFonts w:ascii="Verdana" w:eastAsia="Calibri" w:hAnsi="Verdana" w:cs="Arial"/>
          <w:i/>
          <w:iCs/>
        </w:rPr>
        <w:t xml:space="preserve"> si rieuse, si bonne et si intelligente, </w:t>
      </w:r>
      <w:proofErr w:type="spellStart"/>
      <w:r w:rsidRPr="00B73F52">
        <w:rPr>
          <w:rFonts w:ascii="Verdana" w:eastAsia="Calibri" w:hAnsi="Verdana" w:cs="Arial"/>
          <w:i/>
          <w:iCs/>
        </w:rPr>
        <w:t>Mbarka</w:t>
      </w:r>
      <w:proofErr w:type="spellEnd"/>
      <w:r w:rsidRPr="00B73F52">
        <w:rPr>
          <w:rFonts w:ascii="Verdana" w:eastAsia="Calibri" w:hAnsi="Verdana" w:cs="Arial"/>
          <w:i/>
          <w:iCs/>
        </w:rPr>
        <w:t xml:space="preserve"> avec laquelle je partageais tout, même les leçons que me donnait le maitre de l’école coranique.</w:t>
      </w:r>
      <w:r w:rsidRPr="00A12E0A">
        <w:rPr>
          <w:rFonts w:ascii="Verdana" w:eastAsia="Calibri" w:hAnsi="Verdana" w:cs="Arial"/>
          <w:sz w:val="20"/>
          <w:szCs w:val="20"/>
        </w:rPr>
        <w:t> »</w:t>
      </w:r>
      <w:r w:rsidRPr="00A12E0A">
        <w:rPr>
          <w:rFonts w:ascii="Verdana" w:eastAsia="Calibri" w:hAnsi="Verdana" w:cs="Arial"/>
          <w:sz w:val="20"/>
          <w:vertAlign w:val="superscript"/>
        </w:rPr>
        <w:footnoteReference w:id="159"/>
      </w:r>
    </w:p>
    <w:p w:rsidR="00A12E0A" w:rsidRPr="00A12E0A" w:rsidRDefault="00A12E0A" w:rsidP="00721E15">
      <w:pPr>
        <w:spacing w:before="100" w:beforeAutospacing="1" w:after="100" w:afterAutospacing="1" w:line="360" w:lineRule="auto"/>
        <w:ind w:firstLine="708"/>
        <w:jc w:val="both"/>
        <w:rPr>
          <w:rFonts w:ascii="Verdana" w:eastAsia="Calibri" w:hAnsi="Verdana" w:cs="Arial"/>
          <w:i/>
          <w:iCs/>
          <w:sz w:val="24"/>
        </w:rPr>
      </w:pPr>
      <w:r w:rsidRPr="00A12E0A">
        <w:rPr>
          <w:rFonts w:ascii="Verdana" w:eastAsia="Calibri" w:hAnsi="Verdana" w:cs="Arial"/>
          <w:sz w:val="24"/>
        </w:rPr>
        <w:t xml:space="preserve">En fait, leur amitié est profonde et forte, ensemble l’une s’est ressentie forte, l’autre s’est ressentie libre. Les deux passages </w:t>
      </w:r>
      <w:r w:rsidRPr="00A12E0A">
        <w:rPr>
          <w:rFonts w:ascii="Verdana" w:eastAsia="Calibri" w:hAnsi="Verdana" w:cs="Arial"/>
          <w:sz w:val="24"/>
        </w:rPr>
        <w:lastRenderedPageBreak/>
        <w:t xml:space="preserve">suivants expriment la profondeur de cette relation et décrivent la sincérité de l’amour et l’amitié qui les réunissent : </w:t>
      </w:r>
      <w:r w:rsidRPr="00A12E0A">
        <w:rPr>
          <w:rFonts w:ascii="Verdana" w:eastAsia="Calibri" w:hAnsi="Verdana" w:cs="Arial"/>
          <w:i/>
          <w:iCs/>
          <w:sz w:val="24"/>
        </w:rPr>
        <w:t>« J’ai compris qu’elle allait m’accepter, quelle que soit ma folie ; qu’elle s’était rangée de mon côté »</w:t>
      </w:r>
      <w:r w:rsidRPr="00A12E0A">
        <w:rPr>
          <w:rFonts w:ascii="Verdana" w:eastAsia="Calibri" w:hAnsi="Verdana" w:cs="Arial"/>
          <w:i/>
          <w:iCs/>
          <w:sz w:val="24"/>
          <w:vertAlign w:val="superscript"/>
        </w:rPr>
        <w:footnoteReference w:id="160"/>
      </w:r>
      <w:r w:rsidRPr="00A12E0A">
        <w:rPr>
          <w:rFonts w:ascii="Verdana" w:eastAsia="Calibri" w:hAnsi="Verdana" w:cs="Arial"/>
          <w:i/>
          <w:iCs/>
          <w:sz w:val="24"/>
        </w:rPr>
        <w:t xml:space="preserve">, </w:t>
      </w:r>
      <w:r w:rsidRPr="00A12E0A">
        <w:rPr>
          <w:rFonts w:ascii="Verdana" w:eastAsia="Calibri" w:hAnsi="Verdana" w:cs="Arial"/>
          <w:sz w:val="24"/>
        </w:rPr>
        <w:t xml:space="preserve">elle poursuit que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va la soutenir </w:t>
      </w:r>
      <w:proofErr w:type="gramStart"/>
      <w:r w:rsidRPr="00A12E0A">
        <w:rPr>
          <w:rFonts w:ascii="Verdana" w:eastAsia="Calibri" w:hAnsi="Verdana" w:cs="Arial"/>
          <w:sz w:val="24"/>
        </w:rPr>
        <w:t>:</w:t>
      </w:r>
      <w:r w:rsidRPr="00A12E0A">
        <w:rPr>
          <w:rFonts w:ascii="Verdana" w:eastAsia="Calibri" w:hAnsi="Verdana" w:cs="Arial"/>
          <w:i/>
          <w:iCs/>
          <w:sz w:val="24"/>
        </w:rPr>
        <w:t>«</w:t>
      </w:r>
      <w:proofErr w:type="gramEnd"/>
      <w:r w:rsidRPr="00A12E0A">
        <w:rPr>
          <w:rFonts w:ascii="Verdana" w:eastAsia="Calibri" w:hAnsi="Verdana" w:cs="Arial"/>
          <w:i/>
          <w:iCs/>
          <w:sz w:val="24"/>
        </w:rPr>
        <w:t> des oreilles qui m’écouteraient vraiment et un bras qui allait m’aider. […] et j’allais peut-être recouvrer, avec son aide, ce qu’ils m’avaient volé »</w:t>
      </w:r>
      <w:r w:rsidRPr="00A12E0A">
        <w:rPr>
          <w:rFonts w:ascii="Verdana" w:eastAsia="Calibri" w:hAnsi="Verdana" w:cs="Arial"/>
          <w:i/>
          <w:iCs/>
          <w:sz w:val="24"/>
          <w:vertAlign w:val="superscript"/>
        </w:rPr>
        <w:footnoteReference w:id="161"/>
      </w:r>
      <w:r w:rsidRPr="00A12E0A">
        <w:rPr>
          <w:rFonts w:ascii="Verdana" w:eastAsia="Calibri" w:hAnsi="Verdana" w:cs="Arial"/>
          <w:i/>
          <w:iCs/>
          <w:sz w:val="24"/>
        </w:rPr>
        <w:t>.</w:t>
      </w:r>
      <w:r w:rsidRPr="00A12E0A">
        <w:rPr>
          <w:rFonts w:ascii="Verdana" w:eastAsia="Calibri" w:hAnsi="Verdana" w:cs="Arial"/>
          <w:sz w:val="24"/>
        </w:rPr>
        <w:t xml:space="preserve">Cette amitié se manifeste aussi lorsqu’elle l’avait aidé avec ses amis pour retrouver son </w:t>
      </w:r>
      <w:proofErr w:type="spellStart"/>
      <w:r w:rsidRPr="00A12E0A">
        <w:rPr>
          <w:rFonts w:ascii="Verdana" w:eastAsia="Calibri" w:hAnsi="Verdana" w:cs="Arial"/>
          <w:sz w:val="24"/>
        </w:rPr>
        <w:t>enfant</w:t>
      </w:r>
      <w:proofErr w:type="gramStart"/>
      <w:r w:rsidRPr="00A12E0A">
        <w:rPr>
          <w:rFonts w:ascii="Verdana" w:eastAsia="Calibri" w:hAnsi="Verdana" w:cs="Arial"/>
          <w:sz w:val="24"/>
        </w:rPr>
        <w:t>,comme</w:t>
      </w:r>
      <w:proofErr w:type="spellEnd"/>
      <w:proofErr w:type="gramEnd"/>
      <w:r w:rsidRPr="00A12E0A">
        <w:rPr>
          <w:rFonts w:ascii="Verdana" w:eastAsia="Calibri" w:hAnsi="Verdana" w:cs="Arial"/>
          <w:sz w:val="24"/>
        </w:rPr>
        <w:t xml:space="preserve"> nous avons expliqué précédemment dans le thème de la recherche. </w:t>
      </w:r>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i/>
          <w:iCs/>
          <w:sz w:val="24"/>
        </w:rPr>
        <w:tab/>
      </w:r>
      <w:r w:rsidRPr="00A12E0A">
        <w:rPr>
          <w:rFonts w:ascii="Verdana" w:eastAsia="Calibri" w:hAnsi="Verdana" w:cs="Arial"/>
          <w:sz w:val="24"/>
        </w:rPr>
        <w:t>Une autre figure d’amitié est celle de Hama. Il est un homme de bon cœur.</w:t>
      </w:r>
      <w:r w:rsidR="00B73F52">
        <w:rPr>
          <w:rFonts w:ascii="Verdana" w:eastAsia="Calibri" w:hAnsi="Verdana" w:cs="Arial"/>
          <w:sz w:val="24"/>
        </w:rPr>
        <w:t xml:space="preserve"> </w:t>
      </w:r>
      <w:r w:rsidRPr="00A12E0A">
        <w:rPr>
          <w:rFonts w:ascii="Verdana" w:eastAsia="Calibri" w:hAnsi="Verdana" w:cs="Arial"/>
          <w:sz w:val="24"/>
        </w:rPr>
        <w:t>Il devient ami avec</w:t>
      </w:r>
      <w:r w:rsidR="00B73F52">
        <w:rPr>
          <w:rFonts w:ascii="Verdana" w:eastAsia="Calibri" w:hAnsi="Verdana" w:cs="Arial"/>
          <w:sz w:val="24"/>
        </w:rPr>
        <w:t xml:space="preserve"> </w:t>
      </w:r>
      <w:proofErr w:type="spellStart"/>
      <w:r w:rsidRPr="00A12E0A">
        <w:rPr>
          <w:rFonts w:ascii="Verdana" w:eastAsia="Calibri" w:hAnsi="Verdana" w:cs="Arial"/>
          <w:sz w:val="24"/>
        </w:rPr>
        <w:t>Mbarka</w:t>
      </w:r>
      <w:proofErr w:type="spellEnd"/>
      <w:r w:rsidR="00B73F52">
        <w:rPr>
          <w:rFonts w:ascii="Verdana" w:eastAsia="Calibri" w:hAnsi="Verdana" w:cs="Arial"/>
          <w:sz w:val="24"/>
        </w:rPr>
        <w:t xml:space="preserve"> </w:t>
      </w:r>
      <w:r w:rsidRPr="00A12E0A">
        <w:rPr>
          <w:rFonts w:ascii="Verdana" w:eastAsia="Calibri" w:hAnsi="Verdana" w:cs="Arial"/>
          <w:sz w:val="24"/>
        </w:rPr>
        <w:t>et il l’aide à mieux s’installer à Attar malgré</w:t>
      </w:r>
      <w:r w:rsidR="00B73F52">
        <w:rPr>
          <w:rFonts w:ascii="Verdana" w:eastAsia="Calibri" w:hAnsi="Verdana" w:cs="Arial"/>
          <w:sz w:val="24"/>
        </w:rPr>
        <w:t xml:space="preserve"> </w:t>
      </w:r>
      <w:r w:rsidRPr="00A12E0A">
        <w:rPr>
          <w:rFonts w:ascii="Verdana" w:eastAsia="Calibri" w:hAnsi="Verdana" w:cs="Arial"/>
          <w:sz w:val="24"/>
        </w:rPr>
        <w:t xml:space="preserve">son caractère inacceptable pour elle au début. Puis, il devient l’ami de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aussi : </w:t>
      </w:r>
      <w:r w:rsidRPr="00A12E0A">
        <w:rPr>
          <w:rFonts w:ascii="Verdana" w:eastAsia="Calibri" w:hAnsi="Verdana" w:cs="Arial"/>
          <w:i/>
          <w:iCs/>
          <w:sz w:val="24"/>
        </w:rPr>
        <w:t>« je découvris bien vite que Hama était un trésor »</w:t>
      </w:r>
      <w:r w:rsidRPr="00A12E0A">
        <w:rPr>
          <w:rFonts w:ascii="Verdana" w:eastAsia="Calibri" w:hAnsi="Verdana" w:cs="Arial"/>
          <w:i/>
          <w:iCs/>
          <w:sz w:val="24"/>
          <w:vertAlign w:val="superscript"/>
        </w:rPr>
        <w:footnoteReference w:id="162"/>
      </w:r>
      <w:r w:rsidRPr="00A12E0A">
        <w:rPr>
          <w:rFonts w:ascii="Verdana" w:eastAsia="Calibri" w:hAnsi="Verdana" w:cs="Arial"/>
          <w:i/>
          <w:iCs/>
          <w:sz w:val="24"/>
        </w:rPr>
        <w:t xml:space="preserve">. </w:t>
      </w:r>
      <w:r w:rsidRPr="00A12E0A">
        <w:rPr>
          <w:rFonts w:ascii="Verdana" w:eastAsia="Calibri" w:hAnsi="Verdana" w:cs="Arial"/>
          <w:sz w:val="24"/>
        </w:rPr>
        <w:t xml:space="preserve">Il reste avec elle pour la consoler et pour ne la pas laisser seule dans sa solitude et tristesse, il choisit de l’accompagner au lieu de rester avec les autres </w:t>
      </w:r>
      <w:r w:rsidRPr="00A12E0A">
        <w:rPr>
          <w:rFonts w:ascii="Verdana" w:eastAsia="Calibri" w:hAnsi="Verdana" w:cs="Arial"/>
          <w:i/>
          <w:iCs/>
          <w:sz w:val="24"/>
        </w:rPr>
        <w:t>« Hama était le plus présent. Il était peu à peu devenu mon ami »</w:t>
      </w:r>
      <w:r w:rsidRPr="00A12E0A">
        <w:rPr>
          <w:rFonts w:ascii="Verdana" w:eastAsia="Calibri" w:hAnsi="Verdana" w:cs="Arial"/>
          <w:i/>
          <w:iCs/>
          <w:sz w:val="24"/>
          <w:vertAlign w:val="superscript"/>
        </w:rPr>
        <w:footnoteReference w:id="163"/>
      </w:r>
      <w:r w:rsidRPr="00A12E0A">
        <w:rPr>
          <w:rFonts w:ascii="Verdana" w:eastAsia="Calibri" w:hAnsi="Verdana" w:cs="Arial"/>
          <w:i/>
          <w:iCs/>
          <w:sz w:val="24"/>
        </w:rPr>
        <w:t xml:space="preserve">. </w:t>
      </w:r>
      <w:r w:rsidRPr="00A12E0A">
        <w:rPr>
          <w:rFonts w:ascii="Verdana" w:eastAsia="Calibri" w:hAnsi="Verdana" w:cs="Arial"/>
          <w:sz w:val="24"/>
        </w:rPr>
        <w:t xml:space="preserve">Il a pris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chez sa grande sœur à Nouakchott pour l’aider à trouver son enfant.</w:t>
      </w:r>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et Hama sont trois amis de différentes classes sociales mais ils se réunissent sous le nom de l’amitié. Ils symbolisent les caractères rejetés dans la société mauritanienne.</w:t>
      </w:r>
      <w:r w:rsidR="00B73F52">
        <w:rPr>
          <w:rFonts w:ascii="Verdana" w:eastAsia="Calibri" w:hAnsi="Verdana" w:cs="Arial"/>
          <w:sz w:val="24"/>
        </w:rPr>
        <w:t xml:space="preserve"> </w:t>
      </w:r>
      <w:r w:rsidRPr="00A12E0A">
        <w:rPr>
          <w:rFonts w:ascii="Verdana" w:eastAsia="Calibri" w:hAnsi="Verdana" w:cs="Arial"/>
          <w:sz w:val="24"/>
        </w:rPr>
        <w:t xml:space="preserve">En effet, tous les trois ont un caractère refusé dans cette société :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le symbole de l’amour fautif, indigne qui donne naissance à un enfant illégitime,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esclave marronne qui mène une mauvaise vie et Hama qui est un homme homosexuel.</w:t>
      </w:r>
    </w:p>
    <w:p w:rsidR="00A12E0A" w:rsidRPr="00A12E0A" w:rsidRDefault="00A12E0A" w:rsidP="00721E15">
      <w:pPr>
        <w:spacing w:before="100" w:beforeAutospacing="1" w:after="100" w:afterAutospacing="1" w:line="360" w:lineRule="auto"/>
        <w:ind w:firstLine="708"/>
        <w:rPr>
          <w:rFonts w:ascii="Verdana" w:eastAsia="Calibri" w:hAnsi="Verdana" w:cs="Arial"/>
          <w:i/>
          <w:iCs/>
          <w:sz w:val="24"/>
        </w:rPr>
      </w:pPr>
      <w:r w:rsidRPr="00A12E0A">
        <w:rPr>
          <w:rFonts w:ascii="Verdana" w:eastAsia="Calibri" w:hAnsi="Verdana" w:cs="Arial"/>
          <w:sz w:val="24"/>
        </w:rPr>
        <w:lastRenderedPageBreak/>
        <w:t>Néanmoins, le caractère commun entre ces trois c’est qu’ils ont un bon</w:t>
      </w:r>
      <w:r w:rsidR="00B73F52">
        <w:rPr>
          <w:rFonts w:ascii="Verdana" w:eastAsia="Calibri" w:hAnsi="Verdana" w:cs="Arial"/>
          <w:sz w:val="24"/>
        </w:rPr>
        <w:t xml:space="preserve"> </w:t>
      </w:r>
      <w:r w:rsidRPr="00A12E0A">
        <w:rPr>
          <w:rFonts w:ascii="Verdana" w:eastAsia="Calibri" w:hAnsi="Verdana" w:cs="Arial"/>
          <w:sz w:val="24"/>
        </w:rPr>
        <w:t xml:space="preserve">cœur et qu’ils cherchent le bonheur pour eux et pour les autres.     </w:t>
      </w:r>
    </w:p>
    <w:p w:rsidR="00A12E0A" w:rsidRPr="00A12E0A" w:rsidRDefault="00A12E0A" w:rsidP="007C46A7">
      <w:pPr>
        <w:pStyle w:val="Titre3"/>
        <w:rPr>
          <w:rFonts w:eastAsia="Calibri"/>
        </w:rPr>
      </w:pPr>
      <w:bookmarkStart w:id="33" w:name="_Toc73746556"/>
      <w:r w:rsidRPr="00A12E0A">
        <w:rPr>
          <w:rFonts w:eastAsia="Calibri"/>
        </w:rPr>
        <w:t>La nostalgie</w:t>
      </w:r>
      <w:bookmarkEnd w:id="33"/>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b/>
          <w:bCs/>
          <w:sz w:val="24"/>
        </w:rPr>
        <w:tab/>
      </w:r>
      <w:r w:rsidRPr="00A12E0A">
        <w:rPr>
          <w:rFonts w:ascii="Verdana" w:eastAsia="Calibri" w:hAnsi="Verdana" w:cs="Arial"/>
          <w:sz w:val="24"/>
        </w:rPr>
        <w:t xml:space="preserve">Un autre thème traité par </w:t>
      </w:r>
      <w:proofErr w:type="spellStart"/>
      <w:r w:rsidRPr="00A12E0A">
        <w:rPr>
          <w:rFonts w:ascii="Verdana" w:eastAsia="Calibri" w:hAnsi="Verdana" w:cs="Arial"/>
          <w:sz w:val="24"/>
        </w:rPr>
        <w:t>Beyroukdans</w:t>
      </w:r>
      <w:proofErr w:type="spellEnd"/>
      <w:r w:rsidRPr="00A12E0A">
        <w:rPr>
          <w:rFonts w:ascii="Verdana" w:eastAsia="Calibri" w:hAnsi="Verdana" w:cs="Arial"/>
          <w:sz w:val="24"/>
        </w:rPr>
        <w:t xml:space="preserve"> son roman est la nostalgie dont Ionesco a dit à cet égard:</w:t>
      </w:r>
      <w:r w:rsidRPr="00A12E0A">
        <w:rPr>
          <w:rFonts w:ascii="Verdana" w:eastAsia="Calibri" w:hAnsi="Verdana" w:cs="Arial"/>
          <w:i/>
          <w:iCs/>
          <w:sz w:val="24"/>
        </w:rPr>
        <w:t>« le fait d’être habité par une nostalgie incompréhensible serait tout de même le signe qu’il y a un ailleurs »</w:t>
      </w:r>
      <w:r w:rsidRPr="00A12E0A">
        <w:rPr>
          <w:rFonts w:ascii="Verdana" w:eastAsia="Calibri" w:hAnsi="Verdana" w:cs="Arial"/>
          <w:sz w:val="24"/>
          <w:vertAlign w:val="superscript"/>
        </w:rPr>
        <w:footnoteReference w:id="164"/>
      </w:r>
      <w:r w:rsidRPr="00A12E0A">
        <w:rPr>
          <w:rFonts w:ascii="Verdana" w:eastAsia="Calibri" w:hAnsi="Verdana" w:cs="Arial"/>
          <w:i/>
          <w:iCs/>
          <w:sz w:val="24"/>
        </w:rPr>
        <w:t>.</w:t>
      </w:r>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après sa fuite, a ressenti une nostalgie pour sa tribu lorsqu’ elle a rencontré des chamelles dans le désert et les caressé puis, elle trayait et buvait de son lait. Ce contact la touchait profondément, lui faisait un retour vers sa vie avec les siens dans sa tribu : </w:t>
      </w:r>
      <w:r w:rsidRPr="00A12E0A">
        <w:rPr>
          <w:rFonts w:ascii="Verdana" w:eastAsia="Calibri" w:hAnsi="Verdana" w:cs="Arial"/>
          <w:i/>
          <w:iCs/>
          <w:sz w:val="24"/>
        </w:rPr>
        <w:t>« ses faibles blatèrements adhérèrent à mon geste et en moi se raviva, spontanément, adhésion atavique aux choses qui m’avaient vu naitre »</w:t>
      </w:r>
      <w:r w:rsidRPr="00A12E0A">
        <w:rPr>
          <w:rFonts w:ascii="Verdana" w:eastAsia="Calibri" w:hAnsi="Verdana" w:cs="Arial"/>
          <w:sz w:val="24"/>
          <w:vertAlign w:val="superscript"/>
        </w:rPr>
        <w:footnoteReference w:id="165"/>
      </w:r>
      <w:r w:rsidRPr="00A12E0A">
        <w:rPr>
          <w:rFonts w:ascii="Verdana" w:eastAsia="Calibri" w:hAnsi="Verdana" w:cs="Arial"/>
          <w:i/>
          <w:iCs/>
          <w:sz w:val="24"/>
        </w:rPr>
        <w:t xml:space="preserve">. </w:t>
      </w:r>
      <w:r w:rsidRPr="00A12E0A">
        <w:rPr>
          <w:rFonts w:ascii="Verdana" w:eastAsia="Calibri" w:hAnsi="Verdana" w:cs="Arial"/>
          <w:sz w:val="24"/>
        </w:rPr>
        <w:t>C’est un sentiment qu’elle refuse, elle ne le veut pas car dorénavant elle ne fait pas partie de ses souvenirs ni de cette vie. C’est ainsi que ses mots explique ce refus dans le passage suivant : </w:t>
      </w:r>
      <w:r w:rsidRPr="00A12E0A">
        <w:rPr>
          <w:rFonts w:ascii="Verdana" w:eastAsia="Calibri" w:hAnsi="Verdana" w:cs="Arial"/>
          <w:i/>
          <w:iCs/>
          <w:sz w:val="24"/>
        </w:rPr>
        <w:t>« non, ni les gestes, ni les souvenirs ne doivent me tromper, je n’étais plus d’ici »</w:t>
      </w:r>
      <w:r w:rsidRPr="00A12E0A">
        <w:rPr>
          <w:rFonts w:ascii="Verdana" w:eastAsia="Calibri" w:hAnsi="Verdana" w:cs="Arial"/>
          <w:i/>
          <w:iCs/>
          <w:sz w:val="24"/>
          <w:vertAlign w:val="superscript"/>
        </w:rPr>
        <w:footnoteReference w:id="166"/>
      </w:r>
      <w:r w:rsidRPr="00A12E0A">
        <w:rPr>
          <w:rFonts w:ascii="Verdana" w:eastAsia="Calibri" w:hAnsi="Verdana" w:cs="Arial"/>
          <w:sz w:val="24"/>
        </w:rPr>
        <w:t>.</w:t>
      </w:r>
    </w:p>
    <w:p w:rsidR="00A12E0A" w:rsidRPr="00A12E0A" w:rsidRDefault="00A12E0A" w:rsidP="00721E15">
      <w:pPr>
        <w:spacing w:before="100" w:beforeAutospacing="1" w:after="100" w:afterAutospacing="1" w:line="360" w:lineRule="auto"/>
        <w:rPr>
          <w:rFonts w:ascii="Verdana" w:eastAsia="Calibri" w:hAnsi="Verdana" w:cs="Arial"/>
          <w:sz w:val="24"/>
        </w:rPr>
      </w:pPr>
      <w:r w:rsidRPr="00A12E0A">
        <w:rPr>
          <w:rFonts w:ascii="Verdana" w:eastAsia="Calibri" w:hAnsi="Verdana" w:cs="Arial"/>
          <w:sz w:val="24"/>
        </w:rPr>
        <w:tab/>
        <w:t xml:space="preserve">Ce sentiment qui accompagne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l’auteur l’a décrit aussi à travers le regret présenté dans ce passage : </w:t>
      </w:r>
    </w:p>
    <w:p w:rsidR="00A12E0A" w:rsidRPr="00A12E0A" w:rsidRDefault="00A12E0A" w:rsidP="00A12E0A">
      <w:pPr>
        <w:spacing w:after="0" w:line="240" w:lineRule="auto"/>
        <w:ind w:left="851" w:right="851"/>
        <w:jc w:val="both"/>
        <w:rPr>
          <w:rFonts w:ascii="Verdana" w:eastAsia="Calibri" w:hAnsi="Verdana" w:cs="Arial"/>
          <w:i/>
          <w:iCs/>
          <w:sz w:val="24"/>
        </w:rPr>
      </w:pPr>
      <w:r w:rsidRPr="00C1181E">
        <w:rPr>
          <w:rFonts w:ascii="Verdana" w:eastAsia="Calibri" w:hAnsi="Verdana" w:cs="Arial"/>
        </w:rPr>
        <w:t>«</w:t>
      </w:r>
      <w:r w:rsidRPr="000A190B">
        <w:rPr>
          <w:rFonts w:ascii="Verdana" w:eastAsia="Calibri" w:hAnsi="Verdana" w:cs="Arial"/>
          <w:i/>
          <w:iCs/>
        </w:rPr>
        <w:t xml:space="preserve">… je serais redevenue </w:t>
      </w:r>
      <w:proofErr w:type="spellStart"/>
      <w:r w:rsidRPr="000A190B">
        <w:rPr>
          <w:rFonts w:ascii="Verdana" w:eastAsia="Calibri" w:hAnsi="Verdana" w:cs="Arial"/>
          <w:i/>
          <w:iCs/>
        </w:rPr>
        <w:t>Rayhana</w:t>
      </w:r>
      <w:proofErr w:type="spellEnd"/>
      <w:r w:rsidRPr="000A190B">
        <w:rPr>
          <w:rFonts w:ascii="Verdana" w:eastAsia="Calibri" w:hAnsi="Verdana" w:cs="Arial"/>
          <w:i/>
          <w:iCs/>
        </w:rPr>
        <w:t>, vivante, sans ce poids dans mon ventre et ma tête, sans cette solitude atroce, ni ces hallucinations mortelles qui m’habitent. Je fermerais les yeux pour les rouvrir à nouveau et je me retrouverais comme avant</w:t>
      </w:r>
      <w:r w:rsidRPr="00A12E0A">
        <w:rPr>
          <w:rFonts w:ascii="Verdana" w:eastAsia="Calibri" w:hAnsi="Verdana" w:cs="Arial"/>
          <w:sz w:val="20"/>
          <w:szCs w:val="20"/>
        </w:rPr>
        <w:t>»</w:t>
      </w:r>
      <w:r w:rsidRPr="00A12E0A">
        <w:rPr>
          <w:rFonts w:ascii="Verdana" w:eastAsia="Calibri" w:hAnsi="Verdana" w:cs="Arial"/>
          <w:sz w:val="20"/>
          <w:vertAlign w:val="superscript"/>
        </w:rPr>
        <w:footnoteReference w:id="167"/>
      </w:r>
      <w:r w:rsidRPr="00A12E0A">
        <w:rPr>
          <w:rFonts w:ascii="Verdana" w:eastAsia="Calibri" w:hAnsi="Verdana" w:cs="Arial"/>
          <w:sz w:val="20"/>
          <w:szCs w:val="20"/>
        </w:rPr>
        <w:t>.</w:t>
      </w:r>
    </w:p>
    <w:p w:rsidR="00A12E0A" w:rsidRPr="00A12E0A" w:rsidRDefault="00A12E0A" w:rsidP="00A12E0A">
      <w:pPr>
        <w:spacing w:line="360" w:lineRule="auto"/>
        <w:rPr>
          <w:rFonts w:ascii="Verdana" w:eastAsia="Calibri" w:hAnsi="Verdana" w:cs="Arial"/>
          <w:sz w:val="24"/>
        </w:rPr>
      </w:pPr>
      <w:r w:rsidRPr="00A12E0A">
        <w:rPr>
          <w:rFonts w:ascii="Verdana" w:eastAsia="Calibri" w:hAnsi="Verdana" w:cs="Arial"/>
          <w:i/>
          <w:iCs/>
          <w:sz w:val="24"/>
        </w:rPr>
        <w:tab/>
      </w:r>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lastRenderedPageBreak/>
        <w:t xml:space="preserve">Pour dire que l’héroïne a une grande nostalgie à l’ancienne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fleurissante, ravissante avec ses amis, la joyeuse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elle songe à sa vie d’avant l’arrivée des étrangers, l’auteur a utilisé le conditionnel pour nous exprimer le sentiment d’un </w:t>
      </w:r>
      <w:proofErr w:type="spellStart"/>
      <w:r w:rsidRPr="00A12E0A">
        <w:rPr>
          <w:rFonts w:ascii="Verdana" w:eastAsia="Calibri" w:hAnsi="Verdana" w:cs="Arial"/>
          <w:sz w:val="24"/>
        </w:rPr>
        <w:t>souhait.Ce</w:t>
      </w:r>
      <w:proofErr w:type="spellEnd"/>
      <w:r w:rsidRPr="00A12E0A">
        <w:rPr>
          <w:rFonts w:ascii="Verdana" w:eastAsia="Calibri" w:hAnsi="Verdana" w:cs="Arial"/>
          <w:sz w:val="24"/>
        </w:rPr>
        <w:t xml:space="preserve"> sentiment de nostalgie envahissant indique la liaison qui noue, malgré tout,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à sa tribu : « </w:t>
      </w:r>
      <w:r w:rsidRPr="00A12E0A">
        <w:rPr>
          <w:rFonts w:ascii="Verdana" w:eastAsia="Calibri" w:hAnsi="Verdana" w:cs="Arial"/>
          <w:i/>
          <w:iCs/>
          <w:sz w:val="24"/>
        </w:rPr>
        <w:t>j’ai volé leur tambour mais je leur appartiens »</w:t>
      </w:r>
      <w:r w:rsidRPr="00A12E0A">
        <w:rPr>
          <w:rFonts w:ascii="Verdana" w:eastAsia="Calibri" w:hAnsi="Verdana" w:cs="Arial"/>
          <w:sz w:val="24"/>
          <w:vertAlign w:val="superscript"/>
        </w:rPr>
        <w:footnoteReference w:id="168"/>
      </w:r>
      <w:r w:rsidR="00BE37CF" w:rsidRPr="00A12E0A">
        <w:rPr>
          <w:rFonts w:ascii="Verdana" w:eastAsia="Calibri" w:hAnsi="Verdana" w:cs="Arial"/>
          <w:sz w:val="24"/>
        </w:rPr>
        <w:t>, ceci</w:t>
      </w:r>
      <w:r w:rsidRPr="00A12E0A">
        <w:rPr>
          <w:rFonts w:ascii="Verdana" w:eastAsia="Calibri" w:hAnsi="Verdana" w:cs="Arial"/>
          <w:sz w:val="24"/>
        </w:rPr>
        <w:t xml:space="preserve"> symbolise l’appartenance ethnique, identitaire et culturelle de l’héroïne à sa tribu.</w:t>
      </w:r>
    </w:p>
    <w:p w:rsidR="00A12E0A" w:rsidRPr="00A12E0A" w:rsidRDefault="00A12E0A" w:rsidP="007C46A7">
      <w:pPr>
        <w:pStyle w:val="Titre3"/>
        <w:rPr>
          <w:rFonts w:eastAsia="Calibri"/>
        </w:rPr>
      </w:pPr>
      <w:bookmarkStart w:id="34" w:name="_Toc73746557"/>
      <w:r w:rsidRPr="00A12E0A">
        <w:rPr>
          <w:rFonts w:eastAsia="Calibri"/>
        </w:rPr>
        <w:t>L’espoir et le désespoir</w:t>
      </w:r>
      <w:bookmarkEnd w:id="34"/>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 xml:space="preserve">La vie de l’être humain est toujours entre l’espoir et le désespoir, entre tous ses peines, il rêve de réaliser ses vœux devant tous les obstacles, il a </w:t>
      </w:r>
      <w:proofErr w:type="spellStart"/>
      <w:r w:rsidRPr="00A12E0A">
        <w:rPr>
          <w:rFonts w:ascii="Verdana" w:eastAsia="Calibri" w:hAnsi="Verdana" w:cs="Arial"/>
          <w:sz w:val="24"/>
        </w:rPr>
        <w:t>unefenêtre</w:t>
      </w:r>
      <w:proofErr w:type="spellEnd"/>
      <w:r w:rsidRPr="00A12E0A">
        <w:rPr>
          <w:rFonts w:ascii="Verdana" w:eastAsia="Calibri" w:hAnsi="Verdana" w:cs="Arial"/>
          <w:sz w:val="24"/>
        </w:rPr>
        <w:t xml:space="preserve"> où il espère le bien.</w:t>
      </w:r>
    </w:p>
    <w:p w:rsidR="00A12E0A" w:rsidRPr="00A12E0A" w:rsidRDefault="00A12E0A" w:rsidP="00721E15">
      <w:pPr>
        <w:spacing w:before="100" w:beforeAutospacing="1" w:after="100" w:afterAutospacing="1" w:line="360" w:lineRule="auto"/>
        <w:ind w:firstLine="708"/>
        <w:jc w:val="both"/>
        <w:rPr>
          <w:rFonts w:ascii="Verdana" w:eastAsia="Calibri" w:hAnsi="Verdana" w:cs="Arial"/>
          <w:i/>
          <w:iCs/>
          <w:sz w:val="24"/>
        </w:rPr>
      </w:pPr>
      <w:r w:rsidRPr="00A12E0A">
        <w:rPr>
          <w:rFonts w:ascii="Verdana" w:eastAsia="Calibri" w:hAnsi="Verdana" w:cs="Arial"/>
          <w:sz w:val="24"/>
        </w:rPr>
        <w:t xml:space="preserve">Ainsi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malgré tout ce qu’elle a vécu, elle garde un espace d’espérances de trouver son bébé. L’auteur nous fait ressentir cela dans </w:t>
      </w:r>
      <w:proofErr w:type="gramStart"/>
      <w:r w:rsidRPr="00A12E0A">
        <w:rPr>
          <w:rFonts w:ascii="Verdana" w:eastAsia="Calibri" w:hAnsi="Verdana" w:cs="Arial"/>
          <w:sz w:val="24"/>
        </w:rPr>
        <w:t>:</w:t>
      </w:r>
      <w:r w:rsidRPr="00A12E0A">
        <w:rPr>
          <w:rFonts w:ascii="Verdana" w:eastAsia="Calibri" w:hAnsi="Verdana" w:cs="Arial"/>
          <w:i/>
          <w:iCs/>
          <w:sz w:val="24"/>
        </w:rPr>
        <w:t>«</w:t>
      </w:r>
      <w:proofErr w:type="gramEnd"/>
      <w:r w:rsidRPr="00A12E0A">
        <w:rPr>
          <w:rFonts w:ascii="Verdana" w:eastAsia="Calibri" w:hAnsi="Verdana" w:cs="Arial"/>
          <w:i/>
          <w:iCs/>
          <w:sz w:val="24"/>
        </w:rPr>
        <w:t>je sentis les forces me revenir et un peu d’espoir naître en moi»</w:t>
      </w:r>
      <w:r w:rsidRPr="00A12E0A">
        <w:rPr>
          <w:rFonts w:ascii="Verdana" w:eastAsia="Calibri" w:hAnsi="Verdana" w:cs="Arial"/>
          <w:i/>
          <w:iCs/>
          <w:sz w:val="24"/>
          <w:vertAlign w:val="superscript"/>
        </w:rPr>
        <w:footnoteReference w:id="169"/>
      </w:r>
      <w:r w:rsidRPr="00A12E0A">
        <w:rPr>
          <w:rFonts w:ascii="Verdana" w:eastAsia="Calibri" w:hAnsi="Verdana" w:cs="Arial"/>
          <w:i/>
          <w:iCs/>
          <w:sz w:val="24"/>
        </w:rPr>
        <w:t xml:space="preserve">. </w:t>
      </w:r>
      <w:r w:rsidRPr="00A12E0A">
        <w:rPr>
          <w:rFonts w:ascii="Verdana" w:eastAsia="Calibri" w:hAnsi="Verdana" w:cs="Arial"/>
          <w:sz w:val="24"/>
        </w:rPr>
        <w:t xml:space="preserve">Cet espoir est né surtout par la naissance de ce bébé où elle ressent sa vie colorée par sa </w:t>
      </w:r>
      <w:proofErr w:type="spellStart"/>
      <w:r w:rsidRPr="00A12E0A">
        <w:rPr>
          <w:rFonts w:ascii="Verdana" w:eastAsia="Calibri" w:hAnsi="Verdana" w:cs="Arial"/>
          <w:sz w:val="24"/>
        </w:rPr>
        <w:t>présence.Il</w:t>
      </w:r>
      <w:proofErr w:type="spellEnd"/>
      <w:r w:rsidRPr="00A12E0A">
        <w:rPr>
          <w:rFonts w:ascii="Verdana" w:eastAsia="Calibri" w:hAnsi="Verdana" w:cs="Arial"/>
          <w:sz w:val="24"/>
        </w:rPr>
        <w:t xml:space="preserve"> sème de la joie à son cœur de maman </w:t>
      </w:r>
      <w:proofErr w:type="gramStart"/>
      <w:r w:rsidRPr="00A12E0A">
        <w:rPr>
          <w:rFonts w:ascii="Verdana" w:eastAsia="Calibri" w:hAnsi="Verdana" w:cs="Arial"/>
          <w:sz w:val="24"/>
        </w:rPr>
        <w:t>:</w:t>
      </w:r>
      <w:r w:rsidRPr="00A12E0A">
        <w:rPr>
          <w:rFonts w:ascii="Verdana" w:eastAsia="Calibri" w:hAnsi="Verdana" w:cs="Arial"/>
          <w:i/>
          <w:iCs/>
          <w:sz w:val="24"/>
        </w:rPr>
        <w:t>«</w:t>
      </w:r>
      <w:proofErr w:type="gramEnd"/>
      <w:r w:rsidRPr="00A12E0A">
        <w:rPr>
          <w:rFonts w:ascii="Verdana" w:eastAsia="Calibri" w:hAnsi="Verdana" w:cs="Arial"/>
          <w:i/>
          <w:iCs/>
          <w:sz w:val="24"/>
        </w:rPr>
        <w:t> </w:t>
      </w:r>
      <w:proofErr w:type="spellStart"/>
      <w:r w:rsidRPr="00A12E0A">
        <w:rPr>
          <w:rFonts w:ascii="Verdana" w:eastAsia="Calibri" w:hAnsi="Verdana" w:cs="Arial"/>
          <w:i/>
          <w:iCs/>
          <w:sz w:val="24"/>
        </w:rPr>
        <w:t>Marvoud</w:t>
      </w:r>
      <w:proofErr w:type="spellEnd"/>
      <w:r w:rsidRPr="00A12E0A">
        <w:rPr>
          <w:rFonts w:ascii="Verdana" w:eastAsia="Calibri" w:hAnsi="Verdana" w:cs="Arial"/>
          <w:i/>
          <w:iCs/>
          <w:sz w:val="24"/>
        </w:rPr>
        <w:t xml:space="preserve"> me souriait et le monde pénétré à travers ses gencives nues, j’apprenais à m’amuser avec lui, à lui chatouiller le corps et à rire de son rire»</w:t>
      </w:r>
      <w:r w:rsidRPr="00A12E0A">
        <w:rPr>
          <w:rFonts w:ascii="Verdana" w:eastAsia="Calibri" w:hAnsi="Verdana" w:cs="Arial"/>
          <w:i/>
          <w:iCs/>
          <w:sz w:val="24"/>
          <w:vertAlign w:val="superscript"/>
        </w:rPr>
        <w:footnoteReference w:id="170"/>
      </w:r>
      <w:r w:rsidRPr="00A12E0A">
        <w:rPr>
          <w:rFonts w:ascii="Verdana" w:eastAsia="Calibri" w:hAnsi="Verdana" w:cs="Arial"/>
          <w:i/>
          <w:iCs/>
          <w:sz w:val="24"/>
        </w:rPr>
        <w:t xml:space="preserve">. </w:t>
      </w:r>
      <w:r w:rsidRPr="00A12E0A">
        <w:rPr>
          <w:rFonts w:ascii="Verdana" w:eastAsia="Calibri" w:hAnsi="Verdana" w:cs="Arial"/>
          <w:sz w:val="24"/>
        </w:rPr>
        <w:t xml:space="preserve">Mais pour elle l’espoir d’élever son enfant devant sa mère est une audace. </w:t>
      </w:r>
      <w:r w:rsidRPr="00A12E0A">
        <w:rPr>
          <w:rFonts w:ascii="Verdana" w:eastAsia="Calibri" w:hAnsi="Verdana" w:cs="Arial"/>
          <w:i/>
          <w:iCs/>
          <w:sz w:val="24"/>
        </w:rPr>
        <w:t>«C’était l’annonce d’une proche délivrance, osais-je espérer ;»</w:t>
      </w:r>
      <w:r w:rsidRPr="00A12E0A">
        <w:rPr>
          <w:rFonts w:ascii="Verdana" w:eastAsia="Calibri" w:hAnsi="Verdana" w:cs="Arial"/>
          <w:i/>
          <w:iCs/>
          <w:sz w:val="24"/>
          <w:vertAlign w:val="superscript"/>
        </w:rPr>
        <w:footnoteReference w:id="171"/>
      </w:r>
      <w:r w:rsidRPr="00A12E0A">
        <w:rPr>
          <w:rFonts w:ascii="Verdana" w:eastAsia="Calibri" w:hAnsi="Verdana" w:cs="Arial"/>
          <w:i/>
          <w:iCs/>
          <w:sz w:val="24"/>
        </w:rPr>
        <w:t xml:space="preserve">. </w:t>
      </w:r>
    </w:p>
    <w:p w:rsidR="00A12E0A" w:rsidRPr="00A12E0A" w:rsidRDefault="00A12E0A" w:rsidP="00721E15">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Cet espoir symbolise l’instinct maternel qui envahit toutes les femmes du monde</w:t>
      </w:r>
      <w:r w:rsidRPr="00A12E0A">
        <w:rPr>
          <w:rFonts w:ascii="Verdana" w:eastAsia="Calibri" w:hAnsi="Verdana" w:cs="Arial"/>
          <w:i/>
          <w:iCs/>
          <w:sz w:val="24"/>
        </w:rPr>
        <w:t>.</w:t>
      </w:r>
      <w:r w:rsidRPr="00A12E0A">
        <w:rPr>
          <w:rFonts w:ascii="Verdana" w:eastAsia="Calibri" w:hAnsi="Verdana" w:cs="Arial"/>
          <w:sz w:val="24"/>
        </w:rPr>
        <w:t xml:space="preserve"> Après, elle se réveille de ses rêves et le désespoir l’envahit et prend place dans son cœur et cela la fait ressentir le vide </w:t>
      </w:r>
      <w:r w:rsidRPr="00A12E0A">
        <w:rPr>
          <w:rFonts w:ascii="Verdana" w:eastAsia="Calibri" w:hAnsi="Verdana" w:cs="Arial"/>
          <w:i/>
          <w:iCs/>
          <w:sz w:val="24"/>
        </w:rPr>
        <w:t xml:space="preserve">« je n’entendais plus rien, je ne sentais plus rien, j’étais comme une âme vide et qui errait, sans volonté au-delà de la fatigue, au-delà du </w:t>
      </w:r>
      <w:r w:rsidRPr="00A12E0A">
        <w:rPr>
          <w:rFonts w:ascii="Verdana" w:eastAsia="Calibri" w:hAnsi="Verdana" w:cs="Arial"/>
          <w:i/>
          <w:iCs/>
          <w:sz w:val="24"/>
        </w:rPr>
        <w:lastRenderedPageBreak/>
        <w:t>désespoir</w:t>
      </w:r>
      <w:r w:rsidRPr="00A12E0A">
        <w:rPr>
          <w:rFonts w:ascii="Verdana" w:eastAsia="Calibri" w:hAnsi="Verdana" w:cs="Arial"/>
          <w:sz w:val="24"/>
        </w:rPr>
        <w:t>»</w:t>
      </w:r>
      <w:r w:rsidRPr="00A12E0A">
        <w:rPr>
          <w:rFonts w:ascii="Verdana" w:eastAsia="Calibri" w:hAnsi="Verdana" w:cs="Arial"/>
          <w:sz w:val="24"/>
          <w:vertAlign w:val="superscript"/>
        </w:rPr>
        <w:footnoteReference w:id="172"/>
      </w:r>
      <w:r w:rsidRPr="00A12E0A">
        <w:rPr>
          <w:rFonts w:ascii="Verdana" w:eastAsia="Calibri" w:hAnsi="Verdana" w:cs="Arial"/>
          <w:sz w:val="24"/>
        </w:rPr>
        <w:t xml:space="preserve">, </w:t>
      </w:r>
      <w:r w:rsidRPr="00A12E0A">
        <w:rPr>
          <w:rFonts w:ascii="Verdana" w:eastAsia="Calibri" w:hAnsi="Verdana" w:cs="Arial"/>
          <w:i/>
          <w:iCs/>
          <w:sz w:val="24"/>
        </w:rPr>
        <w:t>«je suis le vide, le rien qui rôde, hagard, pour rechercher où se poser»</w:t>
      </w:r>
      <w:r w:rsidRPr="00A12E0A">
        <w:rPr>
          <w:rFonts w:ascii="Verdana" w:eastAsia="Calibri" w:hAnsi="Verdana" w:cs="Arial"/>
          <w:i/>
          <w:iCs/>
          <w:sz w:val="24"/>
          <w:vertAlign w:val="superscript"/>
        </w:rPr>
        <w:footnoteReference w:id="173"/>
      </w:r>
      <w:r w:rsidRPr="00A12E0A">
        <w:rPr>
          <w:rFonts w:ascii="Verdana" w:eastAsia="Calibri" w:hAnsi="Verdana" w:cs="Arial"/>
          <w:i/>
          <w:iCs/>
          <w:sz w:val="24"/>
        </w:rPr>
        <w:t xml:space="preserve">. </w:t>
      </w:r>
      <w:r w:rsidRPr="00A12E0A">
        <w:rPr>
          <w:rFonts w:ascii="Verdana" w:eastAsia="Calibri" w:hAnsi="Verdana" w:cs="Arial"/>
          <w:sz w:val="24"/>
        </w:rPr>
        <w:t>Cette</w:t>
      </w:r>
      <w:r w:rsidR="00C1181E">
        <w:rPr>
          <w:rFonts w:ascii="Verdana" w:eastAsia="Calibri" w:hAnsi="Verdana" w:cs="Arial"/>
          <w:sz w:val="24"/>
        </w:rPr>
        <w:t xml:space="preserve"> </w:t>
      </w:r>
      <w:r w:rsidRPr="00A12E0A">
        <w:rPr>
          <w:rFonts w:ascii="Verdana" w:eastAsia="Calibri" w:hAnsi="Verdana" w:cs="Arial"/>
          <w:sz w:val="24"/>
        </w:rPr>
        <w:t>métaphore qui indique à quel point ce désespoir a creusé l’âme de notre héroïne.</w:t>
      </w:r>
    </w:p>
    <w:p w:rsidR="00A12E0A" w:rsidRPr="00A12E0A" w:rsidRDefault="00A12E0A" w:rsidP="007C46A7">
      <w:pPr>
        <w:pStyle w:val="Titre3"/>
        <w:rPr>
          <w:rFonts w:eastAsia="Calibri"/>
        </w:rPr>
      </w:pPr>
      <w:bookmarkStart w:id="35" w:name="_Toc73746558"/>
      <w:r w:rsidRPr="00A12E0A">
        <w:rPr>
          <w:rFonts w:eastAsia="Calibri"/>
        </w:rPr>
        <w:t>La mort</w:t>
      </w:r>
      <w:bookmarkEnd w:id="35"/>
    </w:p>
    <w:p w:rsidR="00A12E0A" w:rsidRPr="00A12E0A" w:rsidRDefault="00A12E0A" w:rsidP="00721E15">
      <w:pPr>
        <w:spacing w:before="100" w:beforeAutospacing="1" w:after="100" w:afterAutospacing="1" w:line="360" w:lineRule="auto"/>
        <w:rPr>
          <w:rFonts w:ascii="Verdana" w:eastAsia="Calibri" w:hAnsi="Verdana" w:cs="Arial"/>
          <w:sz w:val="24"/>
        </w:rPr>
      </w:pPr>
      <w:r w:rsidRPr="00A12E0A">
        <w:rPr>
          <w:rFonts w:ascii="Verdana" w:eastAsia="Calibri" w:hAnsi="Verdana" w:cs="Arial"/>
          <w:sz w:val="24"/>
        </w:rPr>
        <w:tab/>
        <w:t xml:space="preserve">Après le sentiment affreux de désespoir vient l’idée de la mort. Elle est un refuge pour certains, ils voient en elle leur paix recherchée, une fuite de la fatigue de leurs vies pénibles tel le personnage principal de ce roman : </w:t>
      </w:r>
    </w:p>
    <w:p w:rsidR="00A12E0A" w:rsidRPr="00A12E0A" w:rsidRDefault="00A12E0A" w:rsidP="00A12E0A">
      <w:pPr>
        <w:spacing w:after="0" w:line="240" w:lineRule="auto"/>
        <w:ind w:left="851" w:right="851"/>
        <w:jc w:val="both"/>
        <w:rPr>
          <w:rFonts w:ascii="Verdana" w:eastAsia="Calibri" w:hAnsi="Verdana" w:cs="Arial"/>
          <w:sz w:val="20"/>
          <w:szCs w:val="20"/>
        </w:rPr>
      </w:pPr>
      <w:r w:rsidRPr="00A12E0A">
        <w:rPr>
          <w:rFonts w:ascii="Verdana" w:eastAsia="Calibri" w:hAnsi="Verdana" w:cs="Arial"/>
          <w:sz w:val="20"/>
          <w:szCs w:val="20"/>
        </w:rPr>
        <w:t>«</w:t>
      </w:r>
      <w:r w:rsidRPr="000A190B">
        <w:rPr>
          <w:rFonts w:ascii="Verdana" w:eastAsia="Calibri" w:hAnsi="Verdana" w:cs="Arial"/>
          <w:i/>
          <w:iCs/>
        </w:rPr>
        <w:t xml:space="preserve">La première idée qui me vint fut celle de mourir. Sauter dans le puits pour m’y écraser ou m’y noyer et périr ? Mais la tribu s’interdirait d’y puiser l’eau pour toujours, et je l’obligerais ainsi à l’exil ! Voler un fusil et me tirer dessus ? Mais comment pourrais–je m’infiltrer sous les tentes de nos guerriers […]. </w:t>
      </w:r>
      <w:proofErr w:type="gramStart"/>
      <w:r w:rsidRPr="000A190B">
        <w:rPr>
          <w:rFonts w:ascii="Verdana" w:eastAsia="Calibri" w:hAnsi="Verdana" w:cs="Arial"/>
          <w:i/>
          <w:iCs/>
        </w:rPr>
        <w:t>choisir</w:t>
      </w:r>
      <w:proofErr w:type="gramEnd"/>
      <w:r w:rsidRPr="000A190B">
        <w:rPr>
          <w:rFonts w:ascii="Verdana" w:eastAsia="Calibri" w:hAnsi="Verdana" w:cs="Arial"/>
          <w:i/>
          <w:iCs/>
        </w:rPr>
        <w:t xml:space="preserve"> la soif, m’enfoncer dans le désert, au nord, là où il n’y a rien ? Mais ils me rattraperaient, certainement, je resterais la risée et la honte de tout le campement! M’arrêter de respirer, comme ça, par moi-même ?j’essayai, cela ne me réussit pas </w:t>
      </w:r>
      <w:r w:rsidRPr="00A12E0A">
        <w:rPr>
          <w:rFonts w:ascii="Verdana" w:eastAsia="Calibri" w:hAnsi="Verdana" w:cs="Arial"/>
          <w:sz w:val="20"/>
          <w:szCs w:val="20"/>
        </w:rPr>
        <w:t>»</w:t>
      </w:r>
      <w:r w:rsidRPr="00A12E0A">
        <w:rPr>
          <w:rFonts w:ascii="Verdana" w:eastAsia="Calibri" w:hAnsi="Verdana" w:cs="Arial"/>
          <w:sz w:val="20"/>
          <w:vertAlign w:val="superscript"/>
        </w:rPr>
        <w:footnoteReference w:id="174"/>
      </w:r>
      <w:r w:rsidRPr="00A12E0A">
        <w:rPr>
          <w:rFonts w:ascii="Verdana" w:eastAsia="Calibri" w:hAnsi="Verdana" w:cs="Arial"/>
          <w:sz w:val="20"/>
          <w:szCs w:val="20"/>
        </w:rPr>
        <w:t>.</w:t>
      </w:r>
    </w:p>
    <w:p w:rsidR="00A12E0A" w:rsidRPr="00A12E0A" w:rsidRDefault="00A12E0A" w:rsidP="00A12E0A">
      <w:pPr>
        <w:spacing w:line="360" w:lineRule="auto"/>
        <w:rPr>
          <w:rFonts w:ascii="Verdana" w:eastAsia="Calibri" w:hAnsi="Verdana" w:cs="Arial"/>
          <w:sz w:val="24"/>
        </w:rPr>
      </w:pPr>
    </w:p>
    <w:p w:rsidR="00A12E0A" w:rsidRPr="00A12E0A" w:rsidRDefault="00A12E0A" w:rsidP="00721E15">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Dans ce passage l’auteur met l’accent sur toutes les méthodes de suicide que son personnage pourrait</w:t>
      </w:r>
      <w:r w:rsidR="000A190B">
        <w:rPr>
          <w:rFonts w:ascii="Verdana" w:eastAsia="Calibri" w:hAnsi="Verdana" w:cs="Arial"/>
          <w:sz w:val="24"/>
        </w:rPr>
        <w:t xml:space="preserve"> </w:t>
      </w:r>
      <w:r w:rsidRPr="00A12E0A">
        <w:rPr>
          <w:rFonts w:ascii="Verdana" w:eastAsia="Calibri" w:hAnsi="Verdana" w:cs="Arial"/>
          <w:sz w:val="24"/>
        </w:rPr>
        <w:t xml:space="preserve">tenter au campement, mais il trouve des contraintes pour chacune. </w:t>
      </w:r>
    </w:p>
    <w:p w:rsidR="00A12E0A" w:rsidRPr="00A12E0A" w:rsidRDefault="00A12E0A" w:rsidP="00721E15">
      <w:pPr>
        <w:spacing w:before="100" w:beforeAutospacing="1" w:after="100" w:afterAutospacing="1" w:line="360" w:lineRule="auto"/>
        <w:ind w:firstLine="708"/>
        <w:jc w:val="both"/>
        <w:rPr>
          <w:rFonts w:ascii="Verdana" w:eastAsia="Calibri" w:hAnsi="Verdana" w:cs="Arial"/>
          <w:sz w:val="24"/>
        </w:rPr>
      </w:pP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avait une pensée approfondie pour se suicider : </w:t>
      </w:r>
      <w:r w:rsidRPr="00A12E0A">
        <w:rPr>
          <w:rFonts w:ascii="Verdana" w:eastAsia="Calibri" w:hAnsi="Verdana" w:cs="Arial"/>
          <w:i/>
          <w:iCs/>
          <w:sz w:val="24"/>
        </w:rPr>
        <w:t>«comment échapper à l’attrait des démons de la nuit, aux tentations folles de chaque instants à l’instinct de mort qui me chantait aux oreilles. »</w:t>
      </w:r>
      <w:r w:rsidRPr="00A12E0A">
        <w:rPr>
          <w:rFonts w:ascii="Verdana" w:eastAsia="Calibri" w:hAnsi="Verdana" w:cs="Arial"/>
          <w:i/>
          <w:iCs/>
          <w:sz w:val="24"/>
          <w:vertAlign w:val="superscript"/>
        </w:rPr>
        <w:footnoteReference w:id="175"/>
      </w:r>
      <w:r w:rsidRPr="00A12E0A">
        <w:rPr>
          <w:rFonts w:ascii="Verdana" w:eastAsia="Calibri" w:hAnsi="Verdana" w:cs="Arial"/>
          <w:i/>
          <w:iCs/>
          <w:sz w:val="24"/>
        </w:rPr>
        <w:t xml:space="preserve">. </w:t>
      </w:r>
      <w:r w:rsidRPr="00A12E0A">
        <w:rPr>
          <w:rFonts w:ascii="Verdana" w:eastAsia="Calibri" w:hAnsi="Verdana" w:cs="Arial"/>
          <w:sz w:val="24"/>
        </w:rPr>
        <w:t>Ainsi, ce passage confirme</w:t>
      </w:r>
      <w:r w:rsidR="009E12EF">
        <w:rPr>
          <w:rFonts w:ascii="Verdana" w:eastAsia="Calibri" w:hAnsi="Verdana" w:cs="Arial"/>
          <w:sz w:val="24"/>
        </w:rPr>
        <w:t xml:space="preserve"> </w:t>
      </w:r>
      <w:r w:rsidRPr="00A12E0A">
        <w:rPr>
          <w:rFonts w:ascii="Verdana" w:eastAsia="Calibri" w:hAnsi="Verdana" w:cs="Arial"/>
          <w:sz w:val="24"/>
        </w:rPr>
        <w:t>l’insistance et la dominance de l’idée de mourir qui accompagne et envahie les pensées de l’héroïne.</w:t>
      </w:r>
      <w:r w:rsidR="00C1181E">
        <w:rPr>
          <w:rFonts w:ascii="Verdana" w:eastAsia="Calibri" w:hAnsi="Verdana" w:cs="Arial"/>
          <w:sz w:val="24"/>
        </w:rPr>
        <w:t xml:space="preserve"> </w:t>
      </w:r>
      <w:r w:rsidRPr="00A12E0A">
        <w:rPr>
          <w:rFonts w:ascii="Verdana" w:eastAsia="Calibri" w:hAnsi="Verdana" w:cs="Arial"/>
          <w:sz w:val="24"/>
        </w:rPr>
        <w:t xml:space="preserve">Bien qu’elle n’a pas eu le courage de le faire mais en vérité elle ressentait comme morte, c’est ce qu’elle avouait à son amie </w:t>
      </w:r>
      <w:proofErr w:type="spellStart"/>
      <w:r w:rsidRPr="00A12E0A">
        <w:rPr>
          <w:rFonts w:ascii="Verdana" w:eastAsia="Calibri" w:hAnsi="Verdana" w:cs="Arial"/>
          <w:sz w:val="24"/>
        </w:rPr>
        <w:lastRenderedPageBreak/>
        <w:t>Mbarka</w:t>
      </w:r>
      <w:proofErr w:type="spellEnd"/>
      <w:r w:rsidRPr="00A12E0A">
        <w:rPr>
          <w:rFonts w:ascii="Verdana" w:eastAsia="Calibri" w:hAnsi="Verdana" w:cs="Arial"/>
          <w:sz w:val="24"/>
        </w:rPr>
        <w:t> : </w:t>
      </w:r>
      <w:r w:rsidRPr="00A12E0A">
        <w:rPr>
          <w:rFonts w:ascii="Verdana" w:eastAsia="Calibri" w:hAnsi="Verdana" w:cs="Arial"/>
          <w:i/>
          <w:iCs/>
          <w:sz w:val="24"/>
        </w:rPr>
        <w:t>« j’étais écrasée par la vie, je suis morte »</w:t>
      </w:r>
      <w:r w:rsidRPr="00A12E0A">
        <w:rPr>
          <w:rFonts w:ascii="Verdana" w:eastAsia="Calibri" w:hAnsi="Verdana" w:cs="Arial"/>
          <w:i/>
          <w:iCs/>
          <w:sz w:val="24"/>
          <w:vertAlign w:val="superscript"/>
        </w:rPr>
        <w:footnoteReference w:id="176"/>
      </w:r>
      <w:r w:rsidRPr="00A12E0A">
        <w:rPr>
          <w:rFonts w:ascii="Verdana" w:eastAsia="Calibri" w:hAnsi="Verdana" w:cs="Arial"/>
          <w:i/>
          <w:iCs/>
          <w:sz w:val="24"/>
        </w:rPr>
        <w:t xml:space="preserve">. </w:t>
      </w:r>
      <w:r w:rsidRPr="00A12E0A">
        <w:rPr>
          <w:rFonts w:ascii="Verdana" w:eastAsia="Calibri" w:hAnsi="Verdana" w:cs="Arial"/>
          <w:sz w:val="24"/>
        </w:rPr>
        <w:t>Cette</w:t>
      </w:r>
      <w:r w:rsidR="009E12EF">
        <w:rPr>
          <w:rFonts w:ascii="Verdana" w:eastAsia="Calibri" w:hAnsi="Verdana" w:cs="Arial"/>
          <w:sz w:val="24"/>
        </w:rPr>
        <w:t xml:space="preserve"> </w:t>
      </w:r>
      <w:r w:rsidRPr="00A12E0A">
        <w:rPr>
          <w:rFonts w:ascii="Verdana" w:eastAsia="Calibri" w:hAnsi="Verdana" w:cs="Arial"/>
          <w:sz w:val="24"/>
        </w:rPr>
        <w:t xml:space="preserve">hyperbole nous décrit l’état psychique du personnage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à ce moment-là.</w:t>
      </w:r>
    </w:p>
    <w:p w:rsidR="00A12E0A" w:rsidRPr="00A12E0A" w:rsidRDefault="00BE37CF" w:rsidP="007C46A7">
      <w:pPr>
        <w:pStyle w:val="Titre3"/>
        <w:rPr>
          <w:rFonts w:eastAsia="Calibri"/>
        </w:rPr>
      </w:pPr>
      <w:bookmarkStart w:id="36" w:name="_Toc73746559"/>
      <w:r w:rsidRPr="00A12E0A">
        <w:rPr>
          <w:rFonts w:eastAsia="Calibri"/>
        </w:rPr>
        <w:t>La</w:t>
      </w:r>
      <w:r w:rsidR="00A12E0A" w:rsidRPr="00A12E0A">
        <w:rPr>
          <w:rFonts w:eastAsia="Calibri"/>
        </w:rPr>
        <w:t xml:space="preserve"> générosité</w:t>
      </w:r>
      <w:bookmarkEnd w:id="36"/>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Ce roman représente la société bédouine comme la société la plus généreuse contrairement à celle de la ville d’Attar et de Nouakchott</w:t>
      </w:r>
      <w:r w:rsidR="00C1181E">
        <w:rPr>
          <w:rFonts w:ascii="Verdana" w:eastAsia="Calibri" w:hAnsi="Verdana" w:cs="Arial"/>
          <w:sz w:val="24"/>
        </w:rPr>
        <w:t xml:space="preserve"> </w:t>
      </w:r>
      <w:r w:rsidRPr="00A12E0A">
        <w:rPr>
          <w:rFonts w:ascii="Verdana" w:eastAsia="Calibri" w:hAnsi="Verdana" w:cs="Arial"/>
          <w:sz w:val="24"/>
        </w:rPr>
        <w:t>qui</w:t>
      </w:r>
      <w:r w:rsidR="00C1181E">
        <w:rPr>
          <w:rFonts w:ascii="Verdana" w:eastAsia="Calibri" w:hAnsi="Verdana" w:cs="Arial"/>
          <w:sz w:val="24"/>
        </w:rPr>
        <w:t xml:space="preserve"> </w:t>
      </w:r>
      <w:r w:rsidRPr="00A12E0A">
        <w:rPr>
          <w:rFonts w:ascii="Verdana" w:eastAsia="Calibri" w:hAnsi="Verdana" w:cs="Arial"/>
          <w:sz w:val="24"/>
        </w:rPr>
        <w:t>ne</w:t>
      </w:r>
      <w:r w:rsidR="00C1181E">
        <w:rPr>
          <w:rFonts w:ascii="Verdana" w:eastAsia="Calibri" w:hAnsi="Verdana" w:cs="Arial"/>
          <w:sz w:val="24"/>
        </w:rPr>
        <w:t xml:space="preserve"> </w:t>
      </w:r>
      <w:r w:rsidRPr="00A12E0A">
        <w:rPr>
          <w:rFonts w:ascii="Verdana" w:eastAsia="Calibri" w:hAnsi="Verdana" w:cs="Arial"/>
          <w:sz w:val="24"/>
        </w:rPr>
        <w:t>connaissent pas la générosité sauf ceux qui l’ont habité récemment.</w:t>
      </w:r>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 xml:space="preserve">L’hôte pour la tribu de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doit être hospitalisé même s’il est un étranger indésirable comme l’avait fait le chef de tribu quand il a envoyé un repas aux </w:t>
      </w:r>
      <w:proofErr w:type="spellStart"/>
      <w:r w:rsidRPr="00A12E0A">
        <w:rPr>
          <w:rFonts w:ascii="Verdana" w:eastAsia="Calibri" w:hAnsi="Verdana" w:cs="Arial"/>
          <w:i/>
          <w:iCs/>
          <w:sz w:val="24"/>
        </w:rPr>
        <w:t>Nçara</w:t>
      </w:r>
      <w:proofErr w:type="spellEnd"/>
      <w:r w:rsidRPr="00A12E0A">
        <w:rPr>
          <w:rFonts w:ascii="Verdana" w:eastAsia="Calibri" w:hAnsi="Verdana" w:cs="Arial"/>
          <w:i/>
          <w:iCs/>
          <w:sz w:val="24"/>
        </w:rPr>
        <w:t xml:space="preserve">« notre chef, pour ne pas déroger à la tradition commanda pourtant d’immoler un chameau, de préparer un repas somptueux et d’aller l’offrir aux </w:t>
      </w:r>
      <w:proofErr w:type="spellStart"/>
      <w:r w:rsidRPr="00A12E0A">
        <w:rPr>
          <w:rFonts w:ascii="Verdana" w:eastAsia="Calibri" w:hAnsi="Verdana" w:cs="Arial"/>
          <w:i/>
          <w:iCs/>
          <w:sz w:val="24"/>
        </w:rPr>
        <w:t>Nçara</w:t>
      </w:r>
      <w:proofErr w:type="spellEnd"/>
      <w:r w:rsidRPr="00A12E0A">
        <w:rPr>
          <w:rFonts w:ascii="Verdana" w:eastAsia="Calibri" w:hAnsi="Verdana" w:cs="Arial"/>
          <w:i/>
          <w:iCs/>
          <w:sz w:val="24"/>
        </w:rPr>
        <w:t> »</w:t>
      </w:r>
      <w:r w:rsidRPr="00A12E0A">
        <w:rPr>
          <w:rFonts w:ascii="Verdana" w:eastAsia="Calibri" w:hAnsi="Verdana" w:cs="Arial"/>
          <w:i/>
          <w:iCs/>
          <w:sz w:val="24"/>
          <w:vertAlign w:val="superscript"/>
        </w:rPr>
        <w:footnoteReference w:id="177"/>
      </w:r>
      <w:r w:rsidRPr="00A12E0A">
        <w:rPr>
          <w:rFonts w:ascii="Verdana" w:eastAsia="Calibri" w:hAnsi="Verdana" w:cs="Arial"/>
          <w:sz w:val="24"/>
        </w:rPr>
        <w:t xml:space="preserve">. Cette générosité est confirmée par la réplique de Yahia </w:t>
      </w:r>
      <w:r w:rsidRPr="00A12E0A">
        <w:rPr>
          <w:rFonts w:ascii="Verdana" w:eastAsia="Calibri" w:hAnsi="Verdana" w:cs="Arial"/>
          <w:i/>
          <w:iCs/>
          <w:sz w:val="24"/>
        </w:rPr>
        <w:t>« c’est vrai que tout étranger avait droit à un bon accueil»</w:t>
      </w:r>
      <w:r w:rsidRPr="00A12E0A">
        <w:rPr>
          <w:rFonts w:ascii="Verdana" w:eastAsia="Calibri" w:hAnsi="Verdana" w:cs="Arial"/>
          <w:i/>
          <w:iCs/>
          <w:sz w:val="24"/>
          <w:vertAlign w:val="superscript"/>
        </w:rPr>
        <w:footnoteReference w:id="178"/>
      </w:r>
      <w:r w:rsidRPr="00A12E0A">
        <w:rPr>
          <w:rFonts w:ascii="Verdana" w:eastAsia="Calibri" w:hAnsi="Verdana" w:cs="Arial"/>
          <w:i/>
          <w:iCs/>
          <w:sz w:val="24"/>
        </w:rPr>
        <w:t>.</w:t>
      </w:r>
    </w:p>
    <w:p w:rsidR="00A12E0A" w:rsidRPr="00A12E0A" w:rsidRDefault="00A12E0A" w:rsidP="00721E15">
      <w:pPr>
        <w:spacing w:before="100" w:beforeAutospacing="1" w:after="100" w:afterAutospacing="1" w:line="360" w:lineRule="auto"/>
        <w:ind w:firstLine="708"/>
        <w:jc w:val="both"/>
        <w:rPr>
          <w:rFonts w:ascii="Verdana" w:eastAsia="Calibri" w:hAnsi="Verdana" w:cs="Arial"/>
          <w:i/>
          <w:iCs/>
          <w:sz w:val="24"/>
        </w:rPr>
      </w:pPr>
      <w:r w:rsidRPr="00A12E0A">
        <w:rPr>
          <w:rFonts w:ascii="Verdana" w:eastAsia="Calibri" w:hAnsi="Verdana" w:cs="Arial"/>
          <w:sz w:val="24"/>
        </w:rPr>
        <w:t xml:space="preserve">La même pensée existe ailleurs, dans les autres tribus comme c’était le cas </w:t>
      </w:r>
      <w:proofErr w:type="spellStart"/>
      <w:r w:rsidRPr="00A12E0A">
        <w:rPr>
          <w:rFonts w:ascii="Verdana" w:eastAsia="Calibri" w:hAnsi="Verdana" w:cs="Arial"/>
          <w:sz w:val="24"/>
        </w:rPr>
        <w:t>dela</w:t>
      </w:r>
      <w:proofErr w:type="spellEnd"/>
      <w:r w:rsidRPr="00A12E0A">
        <w:rPr>
          <w:rFonts w:ascii="Verdana" w:eastAsia="Calibri" w:hAnsi="Verdana" w:cs="Arial"/>
          <w:sz w:val="24"/>
        </w:rPr>
        <w:t xml:space="preserve"> femme bédouine qui a accueilli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dans sa route vers Attar : </w:t>
      </w:r>
      <w:r w:rsidRPr="00A12E0A">
        <w:rPr>
          <w:rFonts w:ascii="Verdana" w:eastAsia="Calibri" w:hAnsi="Verdana" w:cs="Arial"/>
          <w:i/>
          <w:iCs/>
          <w:sz w:val="24"/>
        </w:rPr>
        <w:t>« nous n’avons rien fait de plus de notre devoir : accueillir un hôte »</w:t>
      </w:r>
      <w:r w:rsidRPr="00A12E0A">
        <w:rPr>
          <w:rFonts w:ascii="Verdana" w:eastAsia="Calibri" w:hAnsi="Verdana" w:cs="Arial"/>
          <w:i/>
          <w:iCs/>
          <w:sz w:val="24"/>
          <w:vertAlign w:val="superscript"/>
        </w:rPr>
        <w:footnoteReference w:id="179"/>
      </w:r>
      <w:r w:rsidRPr="00A12E0A">
        <w:rPr>
          <w:rFonts w:ascii="Verdana" w:eastAsia="Calibri" w:hAnsi="Verdana" w:cs="Arial"/>
          <w:i/>
          <w:iCs/>
          <w:sz w:val="24"/>
        </w:rPr>
        <w:t>.</w:t>
      </w:r>
    </w:p>
    <w:p w:rsidR="00A12E0A" w:rsidRPr="00A12E0A" w:rsidRDefault="00A12E0A" w:rsidP="00721E15">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 xml:space="preserve">La mère de la famille qui a accueilli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chez elle, à Attar, est l’exemple des habitants qui gardent encore leurs traditions et qui n’oublient pas encore leurs origines. Elle a donné de l’argent à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lors de son départ pour qu’elle puisse survivre : </w:t>
      </w:r>
      <w:r w:rsidRPr="00A12E0A">
        <w:rPr>
          <w:rFonts w:ascii="Verdana" w:eastAsia="Calibri" w:hAnsi="Verdana" w:cs="Arial"/>
          <w:i/>
          <w:iCs/>
          <w:sz w:val="24"/>
        </w:rPr>
        <w:t>« la mère m’embrassa encore, et glissa dans ma main quelques</w:t>
      </w:r>
      <w:r w:rsidR="00C1181E">
        <w:rPr>
          <w:rFonts w:ascii="Verdana" w:eastAsia="Calibri" w:hAnsi="Verdana" w:cs="Arial"/>
          <w:i/>
          <w:iCs/>
          <w:sz w:val="24"/>
        </w:rPr>
        <w:t xml:space="preserve"> </w:t>
      </w:r>
      <w:r w:rsidRPr="00A12E0A">
        <w:rPr>
          <w:rFonts w:ascii="Verdana" w:eastAsia="Calibri" w:hAnsi="Verdana" w:cs="Arial"/>
          <w:i/>
          <w:iCs/>
          <w:sz w:val="24"/>
        </w:rPr>
        <w:t>billets»</w:t>
      </w:r>
      <w:r w:rsidRPr="00A12E0A">
        <w:rPr>
          <w:rFonts w:ascii="Verdana" w:eastAsia="Calibri" w:hAnsi="Verdana" w:cs="Arial"/>
          <w:i/>
          <w:iCs/>
          <w:sz w:val="24"/>
          <w:vertAlign w:val="superscript"/>
        </w:rPr>
        <w:footnoteReference w:id="180"/>
      </w:r>
      <w:r w:rsidRPr="00A12E0A">
        <w:rPr>
          <w:rFonts w:ascii="Verdana" w:eastAsia="Calibri" w:hAnsi="Verdana" w:cs="Arial"/>
          <w:i/>
          <w:iCs/>
          <w:sz w:val="24"/>
        </w:rPr>
        <w:t>.</w:t>
      </w:r>
    </w:p>
    <w:p w:rsidR="00A12E0A" w:rsidRPr="00A12E0A" w:rsidRDefault="00A12E0A" w:rsidP="00BE37CF">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lastRenderedPageBreak/>
        <w:t xml:space="preserve">Les </w:t>
      </w:r>
      <w:proofErr w:type="spellStart"/>
      <w:r w:rsidRPr="00A12E0A">
        <w:rPr>
          <w:rFonts w:ascii="Verdana" w:eastAsia="Calibri" w:hAnsi="Verdana" w:cs="Arial"/>
          <w:sz w:val="24"/>
        </w:rPr>
        <w:t>Tekats</w:t>
      </w:r>
      <w:proofErr w:type="spellEnd"/>
      <w:r w:rsidRPr="00A12E0A">
        <w:rPr>
          <w:rFonts w:ascii="Verdana" w:eastAsia="Calibri" w:hAnsi="Verdana" w:cs="Arial"/>
          <w:sz w:val="24"/>
        </w:rPr>
        <w:t xml:space="preserve"> sont aussi d’une autre société. Ils étaient à l’époque des bandits </w:t>
      </w:r>
      <w:r w:rsidRPr="00A12E0A">
        <w:rPr>
          <w:rFonts w:ascii="Verdana" w:eastAsia="Calibri" w:hAnsi="Verdana" w:cs="Arial"/>
          <w:i/>
          <w:iCs/>
          <w:sz w:val="24"/>
        </w:rPr>
        <w:t xml:space="preserve">« les </w:t>
      </w:r>
      <w:proofErr w:type="spellStart"/>
      <w:r w:rsidRPr="00A12E0A">
        <w:rPr>
          <w:rFonts w:ascii="Verdana" w:eastAsia="Calibri" w:hAnsi="Verdana" w:cs="Arial"/>
          <w:i/>
          <w:iCs/>
          <w:sz w:val="24"/>
        </w:rPr>
        <w:t>tekats</w:t>
      </w:r>
      <w:proofErr w:type="spellEnd"/>
      <w:r w:rsidRPr="00A12E0A">
        <w:rPr>
          <w:rFonts w:ascii="Verdana" w:eastAsia="Calibri" w:hAnsi="Verdana" w:cs="Arial"/>
          <w:i/>
          <w:iCs/>
          <w:sz w:val="24"/>
        </w:rPr>
        <w:t> ! Voleurs d’esclaves… »</w:t>
      </w:r>
      <w:r w:rsidRPr="00A12E0A">
        <w:rPr>
          <w:rFonts w:ascii="Verdana" w:eastAsia="Calibri" w:hAnsi="Verdana" w:cs="Arial"/>
          <w:i/>
          <w:iCs/>
          <w:sz w:val="24"/>
          <w:vertAlign w:val="superscript"/>
        </w:rPr>
        <w:footnoteReference w:id="181"/>
      </w:r>
      <w:proofErr w:type="gramStart"/>
      <w:r w:rsidR="00BE37CF">
        <w:rPr>
          <w:rFonts w:ascii="Verdana" w:eastAsia="Calibri" w:hAnsi="Verdana" w:cs="Arial"/>
          <w:sz w:val="24"/>
        </w:rPr>
        <w:t>c</w:t>
      </w:r>
      <w:r w:rsidR="00BE37CF" w:rsidRPr="00A12E0A">
        <w:rPr>
          <w:rFonts w:ascii="Verdana" w:eastAsia="Calibri" w:hAnsi="Verdana" w:cs="Arial"/>
          <w:sz w:val="24"/>
        </w:rPr>
        <w:t>omme</w:t>
      </w:r>
      <w:proofErr w:type="gramEnd"/>
      <w:r w:rsidRPr="00A12E0A">
        <w:rPr>
          <w:rFonts w:ascii="Verdana" w:eastAsia="Calibri" w:hAnsi="Verdana" w:cs="Arial"/>
          <w:sz w:val="24"/>
        </w:rPr>
        <w:t xml:space="preserve"> les a décrit </w:t>
      </w:r>
      <w:proofErr w:type="spellStart"/>
      <w:r w:rsidRPr="00A12E0A">
        <w:rPr>
          <w:rFonts w:ascii="Verdana" w:eastAsia="Calibri" w:hAnsi="Verdana" w:cs="Arial"/>
          <w:sz w:val="24"/>
        </w:rPr>
        <w:t>messaouda</w:t>
      </w:r>
      <w:proofErr w:type="spellEnd"/>
      <w:r w:rsidRPr="00A12E0A">
        <w:rPr>
          <w:rFonts w:ascii="Verdana" w:eastAsia="Calibri" w:hAnsi="Verdana" w:cs="Arial"/>
          <w:sz w:val="24"/>
        </w:rPr>
        <w:t xml:space="preserve">. Mais la mère de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lui a expliqué que s’était leurs ancêtres qui l’en ont été mais ceux d’aujourd’hui sont très généreux : </w:t>
      </w:r>
      <w:r w:rsidRPr="00A12E0A">
        <w:rPr>
          <w:rFonts w:ascii="Verdana" w:eastAsia="Calibri" w:hAnsi="Verdana" w:cs="Arial"/>
          <w:i/>
          <w:iCs/>
          <w:sz w:val="24"/>
        </w:rPr>
        <w:t>« ils savent recevoir l’hôte, ouvrir leurs bras au voyageur qui passe»</w:t>
      </w:r>
      <w:r w:rsidRPr="00A12E0A">
        <w:rPr>
          <w:rFonts w:ascii="Verdana" w:eastAsia="Calibri" w:hAnsi="Verdana" w:cs="Arial"/>
          <w:i/>
          <w:iCs/>
          <w:sz w:val="24"/>
          <w:vertAlign w:val="superscript"/>
        </w:rPr>
        <w:footnoteReference w:id="182"/>
      </w:r>
      <w:r w:rsidRPr="00A12E0A">
        <w:rPr>
          <w:rFonts w:ascii="Verdana" w:eastAsia="Calibri" w:hAnsi="Verdana" w:cs="Arial"/>
          <w:i/>
          <w:iCs/>
          <w:sz w:val="24"/>
        </w:rPr>
        <w:t>.</w:t>
      </w:r>
      <w:r w:rsidRPr="00A12E0A">
        <w:rPr>
          <w:rFonts w:ascii="Verdana" w:eastAsia="Calibri" w:hAnsi="Verdana" w:cs="Arial"/>
          <w:sz w:val="24"/>
        </w:rPr>
        <w:t>Cette générosité expliquée et évoquée par l’auteur n’est qu’un symbole de la bravoure de l’</w:t>
      </w:r>
      <w:proofErr w:type="spellStart"/>
      <w:r w:rsidRPr="00A12E0A">
        <w:rPr>
          <w:rFonts w:ascii="Verdana" w:eastAsia="Calibri" w:hAnsi="Verdana" w:cs="Arial"/>
          <w:sz w:val="24"/>
        </w:rPr>
        <w:t>amabilitéet</w:t>
      </w:r>
      <w:proofErr w:type="spellEnd"/>
      <w:r w:rsidRPr="00A12E0A">
        <w:rPr>
          <w:rFonts w:ascii="Verdana" w:eastAsia="Calibri" w:hAnsi="Verdana" w:cs="Arial"/>
          <w:sz w:val="24"/>
        </w:rPr>
        <w:t xml:space="preserve"> de l’hospitalité des tribus bédouins qui ont comme principe que tous les passants ont le droit d’être bien </w:t>
      </w:r>
      <w:proofErr w:type="spellStart"/>
      <w:r w:rsidRPr="00A12E0A">
        <w:rPr>
          <w:rFonts w:ascii="Verdana" w:eastAsia="Calibri" w:hAnsi="Verdana" w:cs="Arial"/>
          <w:sz w:val="24"/>
        </w:rPr>
        <w:t>accueillisen</w:t>
      </w:r>
      <w:proofErr w:type="spellEnd"/>
      <w:r w:rsidRPr="00A12E0A">
        <w:rPr>
          <w:rFonts w:ascii="Verdana" w:eastAsia="Calibri" w:hAnsi="Verdana" w:cs="Arial"/>
          <w:sz w:val="24"/>
        </w:rPr>
        <w:t xml:space="preserve"> leurs offrant une haute hospitalité. </w:t>
      </w:r>
    </w:p>
    <w:p w:rsidR="00A12E0A" w:rsidRPr="00A12E0A" w:rsidRDefault="00A12E0A" w:rsidP="00721E15">
      <w:pPr>
        <w:spacing w:before="100" w:beforeAutospacing="1" w:after="100" w:afterAutospacing="1" w:line="360" w:lineRule="auto"/>
        <w:ind w:firstLine="708"/>
        <w:jc w:val="both"/>
        <w:rPr>
          <w:rFonts w:ascii="Verdana" w:eastAsia="Calibri" w:hAnsi="Verdana" w:cs="Arial"/>
          <w:i/>
          <w:iCs/>
          <w:sz w:val="24"/>
        </w:rPr>
      </w:pPr>
      <w:r w:rsidRPr="00A12E0A">
        <w:rPr>
          <w:rFonts w:ascii="Verdana" w:eastAsia="Calibri" w:hAnsi="Verdana" w:cs="Arial"/>
          <w:sz w:val="24"/>
        </w:rPr>
        <w:t xml:space="preserve">Cette diversité des thèmes enrichie l’œuvre </w:t>
      </w:r>
      <w:r w:rsidRPr="00A12E0A">
        <w:rPr>
          <w:rFonts w:ascii="Verdana" w:eastAsia="Calibri" w:hAnsi="Verdana" w:cs="Arial"/>
          <w:i/>
          <w:iCs/>
          <w:sz w:val="24"/>
        </w:rPr>
        <w:t xml:space="preserve">Tambour des larmes. </w:t>
      </w:r>
      <w:r w:rsidRPr="00A12E0A">
        <w:rPr>
          <w:rFonts w:ascii="Verdana" w:eastAsia="Calibri" w:hAnsi="Verdana" w:cs="Arial"/>
          <w:sz w:val="24"/>
        </w:rPr>
        <w:t>Ces thèmes se représentent différemment dans les deux sociétés mauritaniennes : bédouine et citadine. Comme le tambour qui signifie au gens de la tribu plus que ceux de la ville qui ne voient en lui qu’un instrument musical, tandis que pour les premiers, il est leur identité et leur fierté. Pareil pour la générosité, Son degré et sa conception se diffèrent d’une société à l’autre entre les deux sociétés. Ce qui nous permet de mettre en évidence la différence de la façon de vivre entre ses sociétés. En effet, la modernité d’Attar et de Nouakchott de point de vue urbaine, les véhicules et la technologie face aux traditions du campement, les tentes et le désert et la vie bédouine qu’on va expose au-dessous.</w:t>
      </w:r>
    </w:p>
    <w:p w:rsidR="00A12E0A" w:rsidRPr="00A12E0A" w:rsidRDefault="00A12E0A" w:rsidP="006579D4">
      <w:pPr>
        <w:pStyle w:val="Titre2"/>
        <w:rPr>
          <w:rFonts w:eastAsia="Calibri"/>
        </w:rPr>
      </w:pPr>
      <w:bookmarkStart w:id="37" w:name="_Toc73746560"/>
      <w:r w:rsidRPr="00A12E0A">
        <w:rPr>
          <w:rFonts w:eastAsia="Calibri"/>
        </w:rPr>
        <w:t>La société de l’œuvre</w:t>
      </w:r>
      <w:bookmarkEnd w:id="37"/>
    </w:p>
    <w:p w:rsidR="00A12E0A" w:rsidRPr="00A12E0A" w:rsidRDefault="00A12E0A" w:rsidP="00721E15">
      <w:pPr>
        <w:spacing w:before="100" w:beforeAutospacing="1" w:after="100" w:afterAutospacing="1" w:line="360" w:lineRule="auto"/>
        <w:rPr>
          <w:rFonts w:ascii="Verdana" w:eastAsia="Calibri" w:hAnsi="Verdana" w:cs="Arial"/>
          <w:sz w:val="24"/>
        </w:rPr>
      </w:pPr>
      <w:r w:rsidRPr="00A12E0A">
        <w:rPr>
          <w:rFonts w:ascii="Verdana" w:eastAsia="Calibri" w:hAnsi="Verdana" w:cs="Arial"/>
          <w:b/>
          <w:bCs/>
          <w:sz w:val="24"/>
        </w:rPr>
        <w:tab/>
      </w:r>
      <w:r w:rsidRPr="00A12E0A">
        <w:rPr>
          <w:rFonts w:ascii="Verdana" w:eastAsia="Calibri" w:hAnsi="Verdana" w:cs="Arial"/>
          <w:i/>
          <w:iCs/>
          <w:sz w:val="24"/>
        </w:rPr>
        <w:t>Le tambour des larmes</w:t>
      </w:r>
      <w:r w:rsidRPr="00A12E0A">
        <w:rPr>
          <w:rFonts w:ascii="Verdana" w:eastAsia="Calibri" w:hAnsi="Verdana" w:cs="Arial"/>
          <w:sz w:val="24"/>
        </w:rPr>
        <w:t xml:space="preserve"> nous expose deux différentes sociétés de la Mauritanie : bédouine et citadine de la ville d’Attar et celle de Nouakchott. </w:t>
      </w:r>
    </w:p>
    <w:p w:rsidR="00A12E0A" w:rsidRPr="00A12E0A" w:rsidRDefault="00A12E0A" w:rsidP="006579D4">
      <w:pPr>
        <w:pStyle w:val="Titre3"/>
        <w:rPr>
          <w:rFonts w:eastAsia="Calibri"/>
        </w:rPr>
      </w:pPr>
      <w:bookmarkStart w:id="38" w:name="_Toc73746561"/>
      <w:r w:rsidRPr="00A12E0A">
        <w:rPr>
          <w:rFonts w:eastAsia="Calibri"/>
        </w:rPr>
        <w:lastRenderedPageBreak/>
        <w:t>La société bédouine</w:t>
      </w:r>
      <w:bookmarkEnd w:id="38"/>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b/>
          <w:bCs/>
          <w:sz w:val="24"/>
        </w:rPr>
        <w:tab/>
      </w:r>
      <w:r w:rsidRPr="00A12E0A">
        <w:rPr>
          <w:rFonts w:ascii="Verdana" w:eastAsia="Calibri" w:hAnsi="Verdana" w:cs="Arial"/>
          <w:sz w:val="24"/>
        </w:rPr>
        <w:t>La société bédouine est une tribu qui dresse des tentes pour camper. C’est la tribu d’</w:t>
      </w:r>
      <w:proofErr w:type="spellStart"/>
      <w:r w:rsidRPr="00A12E0A">
        <w:rPr>
          <w:rFonts w:ascii="Verdana" w:eastAsia="Calibri" w:hAnsi="Verdana" w:cs="Arial"/>
          <w:sz w:val="24"/>
        </w:rPr>
        <w:t>Oulad</w:t>
      </w:r>
      <w:proofErr w:type="spellEnd"/>
      <w:r w:rsidRPr="00A12E0A">
        <w:rPr>
          <w:rFonts w:ascii="Verdana" w:eastAsia="Calibri" w:hAnsi="Verdana" w:cs="Arial"/>
          <w:sz w:val="24"/>
        </w:rPr>
        <w:t xml:space="preserve"> Mahmoud dans notre corpus. Elle se compose d’un chef qui s’appelle </w:t>
      </w:r>
      <w:proofErr w:type="spellStart"/>
      <w:r w:rsidRPr="00A12E0A">
        <w:rPr>
          <w:rFonts w:ascii="Verdana" w:eastAsia="Calibri" w:hAnsi="Verdana" w:cs="Arial"/>
          <w:sz w:val="24"/>
        </w:rPr>
        <w:t>Chikh</w:t>
      </w:r>
      <w:proofErr w:type="spellEnd"/>
      <w:r w:rsidRPr="00A12E0A">
        <w:rPr>
          <w:rFonts w:ascii="Verdana" w:eastAsia="Calibri" w:hAnsi="Verdana" w:cs="Arial"/>
          <w:sz w:val="24"/>
        </w:rPr>
        <w:t xml:space="preserve"> Ahmed, l’oncle de l’héroïne de l’histoire, les guerriers, les marabouts et les habitants qui vivent et se connaissent sans carte d’identité. A ce propos l’auteur explique : </w:t>
      </w:r>
    </w:p>
    <w:p w:rsidR="00A12E0A" w:rsidRPr="00A12E0A" w:rsidRDefault="00A12E0A" w:rsidP="00721E15">
      <w:pPr>
        <w:spacing w:before="100" w:beforeAutospacing="1" w:after="100" w:afterAutospacing="1" w:line="240" w:lineRule="auto"/>
        <w:jc w:val="both"/>
        <w:rPr>
          <w:rFonts w:ascii="Verdana" w:eastAsia="Calibri" w:hAnsi="Verdana" w:cs="Arial"/>
          <w:sz w:val="20"/>
          <w:szCs w:val="20"/>
        </w:rPr>
      </w:pPr>
      <w:r w:rsidRPr="000A190B">
        <w:rPr>
          <w:rFonts w:ascii="Verdana" w:eastAsia="Calibri" w:hAnsi="Verdana" w:cs="Arial"/>
          <w:i/>
          <w:iCs/>
          <w:sz w:val="24"/>
          <w:szCs w:val="24"/>
        </w:rPr>
        <w:t>« Quels besoin donc ont-ils d’un feuillet pour se faire connaitre ? [...] chez nous, on est toujours affilié à une tribu et toutes les tribus se parlent ou s’entendent et chaque partie connait bien ses gens</w:t>
      </w:r>
      <w:r w:rsidRPr="00A12E0A">
        <w:rPr>
          <w:rFonts w:ascii="Verdana" w:eastAsia="Calibri" w:hAnsi="Verdana" w:cs="Arial"/>
          <w:sz w:val="20"/>
          <w:szCs w:val="20"/>
        </w:rPr>
        <w:t> »</w:t>
      </w:r>
      <w:r w:rsidR="009B16A6">
        <w:rPr>
          <w:rFonts w:ascii="Verdana" w:eastAsia="Calibri" w:hAnsi="Verdana" w:cs="Arial"/>
          <w:sz w:val="20"/>
          <w:szCs w:val="20"/>
        </w:rPr>
        <w:t>.</w:t>
      </w:r>
      <w:r w:rsidRPr="00A12E0A">
        <w:rPr>
          <w:rFonts w:ascii="Verdana" w:eastAsia="Calibri" w:hAnsi="Verdana" w:cs="Arial"/>
          <w:sz w:val="20"/>
          <w:szCs w:val="20"/>
        </w:rPr>
        <w:footnoteReference w:id="183"/>
      </w:r>
    </w:p>
    <w:p w:rsidR="00A12E0A" w:rsidRPr="00A12E0A" w:rsidRDefault="00A12E0A" w:rsidP="00721E15">
      <w:pPr>
        <w:spacing w:before="100" w:beforeAutospacing="1" w:after="100" w:afterAutospacing="1" w:line="360" w:lineRule="auto"/>
        <w:rPr>
          <w:rFonts w:ascii="Verdana" w:eastAsia="Calibri" w:hAnsi="Verdana" w:cs="Arial"/>
          <w:sz w:val="20"/>
          <w:szCs w:val="20"/>
        </w:rPr>
      </w:pPr>
      <w:r w:rsidRPr="00A12E0A">
        <w:rPr>
          <w:rFonts w:ascii="Verdana" w:eastAsia="Calibri" w:hAnsi="Verdana" w:cs="Arial"/>
          <w:sz w:val="20"/>
          <w:szCs w:val="20"/>
        </w:rPr>
        <w:tab/>
      </w:r>
    </w:p>
    <w:p w:rsidR="00A12E0A" w:rsidRPr="00A12E0A" w:rsidRDefault="00A12E0A" w:rsidP="00721E15">
      <w:pPr>
        <w:spacing w:before="100" w:beforeAutospacing="1" w:after="100" w:afterAutospacing="1" w:line="360" w:lineRule="auto"/>
        <w:rPr>
          <w:rFonts w:ascii="Verdana" w:eastAsia="Calibri" w:hAnsi="Verdana" w:cs="Arial"/>
          <w:sz w:val="24"/>
        </w:rPr>
      </w:pPr>
      <w:proofErr w:type="spellStart"/>
      <w:r w:rsidRPr="00A12E0A">
        <w:rPr>
          <w:rFonts w:ascii="Verdana" w:eastAsia="Calibri" w:hAnsi="Verdana" w:cs="Arial"/>
          <w:sz w:val="24"/>
        </w:rPr>
        <w:t>Beyrouk</w:t>
      </w:r>
      <w:proofErr w:type="spellEnd"/>
      <w:r w:rsidR="000A190B">
        <w:rPr>
          <w:rFonts w:ascii="Verdana" w:eastAsia="Calibri" w:hAnsi="Verdana" w:cs="Arial"/>
          <w:sz w:val="24"/>
        </w:rPr>
        <w:t xml:space="preserve"> </w:t>
      </w:r>
      <w:r w:rsidRPr="00A12E0A">
        <w:rPr>
          <w:rFonts w:ascii="Verdana" w:eastAsia="Calibri" w:hAnsi="Verdana" w:cs="Arial"/>
          <w:sz w:val="24"/>
        </w:rPr>
        <w:t xml:space="preserve">ajoute pour décrire la façon de vie des bédouins dans le passage suivant : </w:t>
      </w:r>
    </w:p>
    <w:p w:rsidR="00A12E0A" w:rsidRPr="00A12E0A" w:rsidRDefault="00A12E0A" w:rsidP="00A12E0A">
      <w:pPr>
        <w:spacing w:after="0" w:line="240" w:lineRule="auto"/>
        <w:ind w:left="851" w:right="851"/>
        <w:jc w:val="both"/>
        <w:rPr>
          <w:rFonts w:ascii="Verdana" w:eastAsia="Calibri" w:hAnsi="Verdana" w:cs="Arial"/>
          <w:sz w:val="20"/>
          <w:szCs w:val="20"/>
        </w:rPr>
      </w:pPr>
      <w:r w:rsidRPr="00A12E0A">
        <w:rPr>
          <w:rFonts w:ascii="Verdana" w:eastAsia="Calibri" w:hAnsi="Verdana" w:cs="Arial"/>
          <w:sz w:val="20"/>
          <w:szCs w:val="20"/>
        </w:rPr>
        <w:t>« </w:t>
      </w:r>
      <w:r w:rsidRPr="000A190B">
        <w:rPr>
          <w:rFonts w:ascii="Verdana" w:eastAsia="Calibri" w:hAnsi="Verdana" w:cs="Arial"/>
          <w:i/>
          <w:iCs/>
        </w:rPr>
        <w:t>Peu à peu, la vie reprit chez nous, sans changement ou presque. Les hommes adultes allaient faire paître les chameaux et revenaient le soir, les vieillards restaient à deviser sous les tentes. Les garçons étudiaient les textes sacrés et rapportaient l’eau du puits, les femmes s’occupaient du foyer et des animaux domestiques, les forgerons s’activaient devant leurs foyers, les esclaves et les affranchis aidaient aux mille travaux du campement</w:t>
      </w:r>
      <w:r w:rsidRPr="00C1181E">
        <w:rPr>
          <w:rFonts w:ascii="Verdana" w:eastAsia="Calibri" w:hAnsi="Verdana" w:cs="Arial"/>
        </w:rPr>
        <w:t>.</w:t>
      </w:r>
      <w:r w:rsidRPr="00A12E0A">
        <w:rPr>
          <w:rFonts w:ascii="Verdana" w:eastAsia="Calibri" w:hAnsi="Verdana" w:cs="Arial"/>
          <w:sz w:val="20"/>
          <w:szCs w:val="20"/>
        </w:rPr>
        <w:t> »</w:t>
      </w:r>
      <w:r w:rsidRPr="00A12E0A">
        <w:rPr>
          <w:rFonts w:ascii="Verdana" w:eastAsia="Calibri" w:hAnsi="Verdana" w:cs="Arial"/>
          <w:vertAlign w:val="superscript"/>
        </w:rPr>
        <w:footnoteReference w:id="184"/>
      </w:r>
    </w:p>
    <w:p w:rsidR="00A12E0A" w:rsidRPr="00A12E0A" w:rsidRDefault="00A12E0A" w:rsidP="00721E15">
      <w:pPr>
        <w:spacing w:before="100" w:beforeAutospacing="1" w:after="100" w:afterAutospacing="1" w:line="360" w:lineRule="auto"/>
        <w:rPr>
          <w:rFonts w:ascii="Verdana" w:eastAsia="Calibri" w:hAnsi="Verdana" w:cs="Arial"/>
          <w:sz w:val="24"/>
        </w:rPr>
      </w:pPr>
    </w:p>
    <w:p w:rsidR="00A12E0A" w:rsidRPr="00A12E0A" w:rsidRDefault="00A12E0A" w:rsidP="00721E15">
      <w:pPr>
        <w:spacing w:before="100" w:beforeAutospacing="1" w:after="100" w:afterAutospacing="1" w:line="360" w:lineRule="auto"/>
        <w:ind w:firstLine="708"/>
        <w:jc w:val="both"/>
        <w:rPr>
          <w:rFonts w:ascii="Verdana" w:eastAsia="Calibri" w:hAnsi="Verdana" w:cs="Arial"/>
          <w:sz w:val="24"/>
        </w:rPr>
      </w:pPr>
      <w:r w:rsidRPr="00A12E0A">
        <w:rPr>
          <w:rFonts w:ascii="Verdana" w:eastAsia="Calibri" w:hAnsi="Verdana" w:cs="Arial"/>
          <w:sz w:val="24"/>
        </w:rPr>
        <w:t>Cette citation décrit le mode de vie dans le campement où chacun à sa fonction à remplir. Les hommes prennent les chameaux au pâturage, les femmes préparent les repas et prennent soin de leurs tentes, et les petits vont à l’école coranique et apporte de l’eau. Une vie qui se lie étroitement à la nature loin de la technologie, de la modernité et toute forme de civilisation.</w:t>
      </w:r>
    </w:p>
    <w:p w:rsidR="00A12E0A" w:rsidRPr="00A12E0A" w:rsidRDefault="00A12E0A" w:rsidP="006579D4">
      <w:pPr>
        <w:pStyle w:val="Titre3"/>
        <w:rPr>
          <w:rFonts w:eastAsia="Calibri"/>
        </w:rPr>
      </w:pPr>
      <w:bookmarkStart w:id="39" w:name="_Toc73746562"/>
      <w:r w:rsidRPr="00A12E0A">
        <w:rPr>
          <w:rFonts w:eastAsia="Calibri"/>
        </w:rPr>
        <w:lastRenderedPageBreak/>
        <w:t>La ville d’Attar</w:t>
      </w:r>
      <w:bookmarkEnd w:id="39"/>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 xml:space="preserve">      La deuxième société qui existe dans le roman est celle de la ville d’Attar, qui est aux yeux de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 </w:t>
      </w:r>
      <w:r w:rsidRPr="00A12E0A">
        <w:rPr>
          <w:rFonts w:ascii="Verdana" w:eastAsia="Calibri" w:hAnsi="Verdana" w:cs="Arial"/>
          <w:i/>
          <w:iCs/>
          <w:sz w:val="24"/>
        </w:rPr>
        <w:t>«un énorme campement de pierre et de ciment où rien ne se tait mais qui ne me parlerait jamais»</w:t>
      </w:r>
      <w:r w:rsidRPr="00A12E0A">
        <w:rPr>
          <w:rFonts w:ascii="Verdana" w:eastAsia="Calibri" w:hAnsi="Verdana" w:cs="Arial"/>
          <w:i/>
          <w:iCs/>
          <w:sz w:val="24"/>
          <w:vertAlign w:val="superscript"/>
        </w:rPr>
        <w:footnoteReference w:id="185"/>
      </w:r>
      <w:r w:rsidRPr="00A12E0A">
        <w:rPr>
          <w:rFonts w:ascii="Verdana" w:eastAsia="Calibri" w:hAnsi="Verdana" w:cs="Arial"/>
          <w:i/>
          <w:iCs/>
          <w:sz w:val="24"/>
        </w:rPr>
        <w:t xml:space="preserve">. </w:t>
      </w:r>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découvert la ville pour la première fois, elle aperçoit son architecture, et regarde les véhicules qui roulent et les gens qui se baladent.</w:t>
      </w:r>
      <w:r w:rsidR="000A190B">
        <w:rPr>
          <w:rFonts w:ascii="Verdana" w:eastAsia="Calibri" w:hAnsi="Verdana" w:cs="Arial"/>
          <w:sz w:val="24"/>
        </w:rPr>
        <w:t xml:space="preserve"> </w:t>
      </w:r>
      <w:r w:rsidRPr="00A12E0A">
        <w:rPr>
          <w:rFonts w:ascii="Verdana" w:eastAsia="Calibri" w:hAnsi="Verdana" w:cs="Arial"/>
          <w:sz w:val="24"/>
        </w:rPr>
        <w:t>Elle l’a décrit ainsi :</w:t>
      </w:r>
    </w:p>
    <w:p w:rsidR="00A12E0A" w:rsidRPr="00A12E0A" w:rsidRDefault="00A12E0A" w:rsidP="00A12E0A">
      <w:pPr>
        <w:spacing w:after="0" w:line="240" w:lineRule="auto"/>
        <w:ind w:left="851" w:right="851"/>
        <w:jc w:val="both"/>
        <w:rPr>
          <w:rFonts w:ascii="Verdana" w:eastAsia="Calibri" w:hAnsi="Verdana" w:cs="Arial"/>
          <w:sz w:val="20"/>
          <w:szCs w:val="20"/>
        </w:rPr>
      </w:pPr>
      <w:r w:rsidRPr="00A12E0A">
        <w:rPr>
          <w:rFonts w:ascii="Verdana" w:eastAsia="Calibri" w:hAnsi="Verdana" w:cs="Arial"/>
          <w:sz w:val="20"/>
          <w:szCs w:val="20"/>
        </w:rPr>
        <w:t>« </w:t>
      </w:r>
      <w:r w:rsidRPr="000A190B">
        <w:rPr>
          <w:rFonts w:ascii="Verdana" w:eastAsia="Calibri" w:hAnsi="Verdana" w:cs="Arial"/>
          <w:i/>
          <w:iCs/>
        </w:rPr>
        <w:t>Je suivais des yeux les gens et les voitures qui passaient. Les conducteurs s’arrêtaient devant les boutiques et hélaient les commerçants, ils se faisaient livrer leurs achats sans quitter leurs voitures , il y avait des femmes assises à côté des chauffeurs, elles étaient bien maquillées, et joliment parées […]les filles portaient des voiles colorés et très propre, des mèches de cheveux leurs couvraient le front […]les jeunes garçons avaient des boubous bleus ou blancs, de courtes chemises, et parlaient haut comme pour signifier à l’espace et aux gens leurs présences</w:t>
      </w:r>
      <w:r w:rsidRPr="00A12E0A">
        <w:rPr>
          <w:rFonts w:ascii="Verdana" w:eastAsia="Calibri" w:hAnsi="Verdana" w:cs="Arial"/>
          <w:sz w:val="20"/>
          <w:szCs w:val="20"/>
        </w:rPr>
        <w:t> »</w:t>
      </w:r>
      <w:r w:rsidRPr="00A12E0A">
        <w:rPr>
          <w:rFonts w:ascii="Verdana" w:eastAsia="Calibri" w:hAnsi="Verdana" w:cs="Arial"/>
          <w:vertAlign w:val="superscript"/>
        </w:rPr>
        <w:footnoteReference w:id="186"/>
      </w:r>
    </w:p>
    <w:p w:rsidR="00A12E0A" w:rsidRPr="00A12E0A" w:rsidRDefault="00A12E0A" w:rsidP="00A12E0A">
      <w:pPr>
        <w:spacing w:line="360" w:lineRule="auto"/>
        <w:rPr>
          <w:rFonts w:ascii="Verdana" w:eastAsia="Calibri" w:hAnsi="Verdana" w:cs="Arial"/>
          <w:sz w:val="24"/>
        </w:rPr>
      </w:pPr>
    </w:p>
    <w:p w:rsidR="00A12E0A" w:rsidRPr="00A12E0A" w:rsidRDefault="00A12E0A" w:rsidP="00721E15">
      <w:pPr>
        <w:spacing w:before="100" w:beforeAutospacing="1" w:after="100" w:afterAutospacing="1" w:line="360" w:lineRule="auto"/>
        <w:rPr>
          <w:rFonts w:ascii="Verdana" w:eastAsia="Calibri" w:hAnsi="Verdana" w:cs="Arial"/>
          <w:sz w:val="24"/>
        </w:rPr>
      </w:pPr>
      <w:r w:rsidRPr="00A12E0A">
        <w:rPr>
          <w:rFonts w:ascii="Verdana" w:eastAsia="Calibri" w:hAnsi="Verdana" w:cs="Arial"/>
          <w:sz w:val="24"/>
        </w:rPr>
        <w:t xml:space="preserve">Cette description nous indique sa volonté de découvrir de près ses gens-là à travers ce regard précis et déchiffrable.    </w:t>
      </w:r>
    </w:p>
    <w:p w:rsidR="00A12E0A" w:rsidRPr="00A12E0A" w:rsidRDefault="00A12E0A" w:rsidP="00721E15">
      <w:pPr>
        <w:spacing w:before="100" w:beforeAutospacing="1" w:after="100" w:afterAutospacing="1" w:line="360" w:lineRule="auto"/>
        <w:ind w:firstLine="708"/>
        <w:jc w:val="both"/>
        <w:rPr>
          <w:rFonts w:ascii="Verdana" w:eastAsia="Calibri" w:hAnsi="Verdana" w:cs="Arial"/>
          <w:sz w:val="24"/>
        </w:rPr>
      </w:pP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n’admire pas cette façon de vivre, elle la qualifie comme faut bonheur.</w:t>
      </w:r>
      <w:r w:rsidR="00C1181E">
        <w:rPr>
          <w:rFonts w:ascii="Verdana" w:eastAsia="Calibri" w:hAnsi="Verdana" w:cs="Arial"/>
          <w:sz w:val="24"/>
        </w:rPr>
        <w:t xml:space="preserve"> </w:t>
      </w:r>
      <w:r w:rsidRPr="00A12E0A">
        <w:rPr>
          <w:rFonts w:ascii="Verdana" w:eastAsia="Calibri" w:hAnsi="Verdana" w:cs="Arial"/>
          <w:sz w:val="24"/>
        </w:rPr>
        <w:t>Elle pense que cela ne sort pas de cœur : </w:t>
      </w:r>
      <w:r w:rsidRPr="00A12E0A">
        <w:rPr>
          <w:rFonts w:ascii="Verdana" w:eastAsia="Calibri" w:hAnsi="Verdana" w:cs="Arial"/>
          <w:i/>
          <w:iCs/>
          <w:sz w:val="24"/>
        </w:rPr>
        <w:t>« je n’aimais pas cette forme de bonheur-là, elle n’est pas vraie»</w:t>
      </w:r>
      <w:r w:rsidRPr="00A12E0A">
        <w:rPr>
          <w:rFonts w:ascii="Verdana" w:eastAsia="Calibri" w:hAnsi="Verdana" w:cs="Arial"/>
          <w:i/>
          <w:iCs/>
          <w:sz w:val="24"/>
          <w:vertAlign w:val="superscript"/>
        </w:rPr>
        <w:footnoteReference w:id="187"/>
      </w:r>
      <w:r w:rsidRPr="00A12E0A">
        <w:rPr>
          <w:rFonts w:ascii="Verdana" w:eastAsia="Calibri" w:hAnsi="Verdana" w:cs="Arial"/>
          <w:i/>
          <w:iCs/>
          <w:sz w:val="24"/>
        </w:rPr>
        <w:t>.</w:t>
      </w:r>
    </w:p>
    <w:p w:rsidR="00A12E0A" w:rsidRPr="00A12E0A" w:rsidRDefault="00BD178E" w:rsidP="006579D4">
      <w:pPr>
        <w:pStyle w:val="Titre3"/>
        <w:rPr>
          <w:rFonts w:eastAsia="Calibri"/>
        </w:rPr>
      </w:pPr>
      <w:bookmarkStart w:id="40" w:name="_Toc73746563"/>
      <w:r w:rsidRPr="00A12E0A">
        <w:rPr>
          <w:rFonts w:eastAsia="Calibri"/>
        </w:rPr>
        <w:t>La</w:t>
      </w:r>
      <w:r w:rsidR="00A12E0A" w:rsidRPr="00A12E0A">
        <w:rPr>
          <w:rFonts w:eastAsia="Calibri"/>
        </w:rPr>
        <w:t xml:space="preserve"> ville de Nouakchott</w:t>
      </w:r>
      <w:bookmarkEnd w:id="40"/>
    </w:p>
    <w:p w:rsidR="00A12E0A" w:rsidRPr="00A12E0A" w:rsidRDefault="00A12E0A" w:rsidP="00721E15">
      <w:pPr>
        <w:spacing w:before="100" w:beforeAutospacing="1" w:after="100" w:afterAutospacing="1" w:line="360" w:lineRule="auto"/>
        <w:jc w:val="both"/>
        <w:rPr>
          <w:rFonts w:ascii="Verdana" w:eastAsia="Calibri" w:hAnsi="Verdana" w:cs="Arial"/>
          <w:i/>
          <w:iCs/>
          <w:sz w:val="24"/>
        </w:rPr>
      </w:pPr>
      <w:r w:rsidRPr="00A12E0A">
        <w:rPr>
          <w:rFonts w:ascii="Verdana" w:eastAsia="Calibri" w:hAnsi="Verdana" w:cs="Arial"/>
          <w:sz w:val="24"/>
        </w:rPr>
        <w:tab/>
        <w:t>La troisième société mentionnée dans l’œuvre est celle de la capitale Nouakchott.</w:t>
      </w:r>
      <w:r w:rsidR="00C1181E">
        <w:rPr>
          <w:rFonts w:ascii="Verdana" w:eastAsia="Calibri" w:hAnsi="Verdana" w:cs="Arial"/>
          <w:sz w:val="24"/>
        </w:rPr>
        <w:t xml:space="preserve"> </w:t>
      </w:r>
      <w:r w:rsidRPr="00A12E0A">
        <w:rPr>
          <w:rFonts w:ascii="Verdana" w:eastAsia="Calibri" w:hAnsi="Verdana" w:cs="Arial"/>
          <w:sz w:val="24"/>
        </w:rPr>
        <w:t xml:space="preserve">Celle-ci est présentée par </w:t>
      </w:r>
      <w:proofErr w:type="spellStart"/>
      <w:r w:rsidRPr="00A12E0A">
        <w:rPr>
          <w:rFonts w:ascii="Verdana" w:eastAsia="Calibri" w:hAnsi="Verdana" w:cs="Arial"/>
          <w:sz w:val="24"/>
        </w:rPr>
        <w:t>Mbarka</w:t>
      </w:r>
      <w:proofErr w:type="spellEnd"/>
      <w:r w:rsidRPr="00A12E0A">
        <w:rPr>
          <w:rFonts w:ascii="Verdana" w:eastAsia="Calibri" w:hAnsi="Verdana" w:cs="Arial"/>
          <w:sz w:val="24"/>
        </w:rPr>
        <w:t xml:space="preserve"> comme suit : «</w:t>
      </w:r>
      <w:r w:rsidRPr="00A12E0A">
        <w:rPr>
          <w:rFonts w:ascii="Verdana" w:eastAsia="Calibri" w:hAnsi="Verdana" w:cs="Arial"/>
          <w:i/>
          <w:iCs/>
          <w:sz w:val="24"/>
        </w:rPr>
        <w:t xml:space="preserve"> c’est une ville où le vulgaire côtoie le trivial, où le ciel n’existe pas, </w:t>
      </w:r>
      <w:r w:rsidRPr="00A12E0A">
        <w:rPr>
          <w:rFonts w:ascii="Verdana" w:eastAsia="Calibri" w:hAnsi="Verdana" w:cs="Arial"/>
          <w:i/>
          <w:iCs/>
          <w:sz w:val="24"/>
        </w:rPr>
        <w:lastRenderedPageBreak/>
        <w:t>où les gens se coudoient et s’égorgent parfois, une cité d’ailleurs, une terre qui ne connait ni amour, ni fidélité ! »</w:t>
      </w:r>
      <w:r w:rsidRPr="00A12E0A">
        <w:rPr>
          <w:rFonts w:ascii="Verdana" w:eastAsia="Calibri" w:hAnsi="Verdana" w:cs="Arial"/>
          <w:i/>
          <w:iCs/>
          <w:sz w:val="24"/>
          <w:vertAlign w:val="superscript"/>
        </w:rPr>
        <w:footnoteReference w:id="188"/>
      </w:r>
    </w:p>
    <w:p w:rsidR="00A12E0A" w:rsidRPr="00A12E0A" w:rsidRDefault="00A12E0A" w:rsidP="00BD178E">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i/>
          <w:iCs/>
          <w:sz w:val="24"/>
        </w:rPr>
        <w:tab/>
      </w:r>
      <w:r w:rsidRPr="00A12E0A">
        <w:rPr>
          <w:rFonts w:ascii="Verdana" w:eastAsia="Calibri" w:hAnsi="Verdana" w:cs="Arial"/>
          <w:sz w:val="24"/>
        </w:rPr>
        <w:t>De même,</w:t>
      </w:r>
      <w:r w:rsidR="00C1181E">
        <w:rPr>
          <w:rFonts w:ascii="Verdana" w:eastAsia="Calibri" w:hAnsi="Verdana" w:cs="Arial"/>
          <w:sz w:val="24"/>
        </w:rPr>
        <w:t xml:space="preserve"> </w:t>
      </w:r>
      <w:r w:rsidRPr="00A12E0A">
        <w:rPr>
          <w:rFonts w:ascii="Verdana" w:eastAsia="Calibri" w:hAnsi="Verdana" w:cs="Arial"/>
          <w:sz w:val="24"/>
        </w:rPr>
        <w:t xml:space="preserve">Hama l’a présentée à </w:t>
      </w:r>
      <w:proofErr w:type="spellStart"/>
      <w:r w:rsidRPr="00A12E0A">
        <w:rPr>
          <w:rFonts w:ascii="Verdana" w:eastAsia="Calibri" w:hAnsi="Verdana" w:cs="Arial"/>
          <w:sz w:val="24"/>
        </w:rPr>
        <w:t>Rayhana</w:t>
      </w:r>
      <w:proofErr w:type="spellEnd"/>
      <w:r w:rsidRPr="00A12E0A">
        <w:rPr>
          <w:rFonts w:ascii="Verdana" w:eastAsia="Calibri" w:hAnsi="Verdana" w:cs="Arial"/>
          <w:sz w:val="24"/>
        </w:rPr>
        <w:t xml:space="preserve"> en disant : </w:t>
      </w:r>
      <w:r w:rsidRPr="00A12E0A">
        <w:rPr>
          <w:rFonts w:ascii="Verdana" w:eastAsia="Calibri" w:hAnsi="Verdana" w:cs="Arial"/>
          <w:i/>
          <w:iCs/>
          <w:sz w:val="24"/>
        </w:rPr>
        <w:t>« ce n’était plus ma « </w:t>
      </w:r>
      <w:proofErr w:type="spellStart"/>
      <w:r w:rsidRPr="00A12E0A">
        <w:rPr>
          <w:rFonts w:ascii="Verdana" w:eastAsia="Calibri" w:hAnsi="Verdana" w:cs="Arial"/>
          <w:i/>
          <w:iCs/>
          <w:sz w:val="24"/>
        </w:rPr>
        <w:t>badiya</w:t>
      </w:r>
      <w:proofErr w:type="spellEnd"/>
      <w:r w:rsidRPr="00A12E0A">
        <w:rPr>
          <w:rFonts w:ascii="Verdana" w:eastAsia="Calibri" w:hAnsi="Verdana" w:cs="Arial"/>
          <w:i/>
          <w:iCs/>
          <w:sz w:val="24"/>
        </w:rPr>
        <w:t> » natale, mon désert, que ce n’était plus Atar, qu’il s’agissait là d’un autre monde»</w:t>
      </w:r>
      <w:r w:rsidRPr="00A12E0A">
        <w:rPr>
          <w:rFonts w:ascii="Verdana" w:eastAsia="Calibri" w:hAnsi="Verdana" w:cs="Arial"/>
          <w:i/>
          <w:iCs/>
          <w:sz w:val="24"/>
          <w:vertAlign w:val="superscript"/>
        </w:rPr>
        <w:footnoteReference w:id="189"/>
      </w:r>
      <w:r w:rsidRPr="00A12E0A">
        <w:rPr>
          <w:rFonts w:ascii="Verdana" w:eastAsia="Calibri" w:hAnsi="Verdana" w:cs="Arial"/>
          <w:sz w:val="24"/>
        </w:rPr>
        <w:t xml:space="preserve">. En effet, elle est la capitale, elle est donc surpeuplée relativement à Atar. Ce qui la rend plus dynamique et mouvementée.   </w:t>
      </w:r>
    </w:p>
    <w:p w:rsidR="00A12E0A" w:rsidRPr="00A12E0A" w:rsidRDefault="00A12E0A" w:rsidP="00721E15">
      <w:pPr>
        <w:spacing w:before="100" w:beforeAutospacing="1" w:after="100" w:afterAutospacing="1" w:line="360" w:lineRule="auto"/>
        <w:rPr>
          <w:rFonts w:ascii="Verdana" w:eastAsia="Calibri" w:hAnsi="Verdana" w:cs="Arial"/>
          <w:sz w:val="24"/>
        </w:rPr>
      </w:pPr>
      <w:r w:rsidRPr="00A12E0A">
        <w:rPr>
          <w:rFonts w:ascii="Verdana" w:eastAsia="Calibri" w:hAnsi="Verdana" w:cs="Arial"/>
          <w:sz w:val="24"/>
        </w:rPr>
        <w:tab/>
        <w:t>Dans cette société, les gens ne se connaissent pas, même s’ils sont des voisins. Ils ne font pas confiance l’un à l’autre. Ils vivent de près néanmoins ils ne vivent pas ensemble.</w:t>
      </w:r>
      <w:r w:rsidR="00C1181E">
        <w:rPr>
          <w:rFonts w:ascii="Verdana" w:eastAsia="Calibri" w:hAnsi="Verdana" w:cs="Arial"/>
          <w:sz w:val="24"/>
        </w:rPr>
        <w:t xml:space="preserve"> </w:t>
      </w:r>
      <w:r w:rsidRPr="00A12E0A">
        <w:rPr>
          <w:rFonts w:ascii="Verdana" w:eastAsia="Calibri" w:hAnsi="Verdana" w:cs="Arial"/>
          <w:sz w:val="24"/>
        </w:rPr>
        <w:t>Ils ne partagent rien.</w:t>
      </w:r>
    </w:p>
    <w:p w:rsidR="00A12E0A" w:rsidRPr="00A12E0A" w:rsidRDefault="00A12E0A" w:rsidP="00721E15">
      <w:pPr>
        <w:spacing w:before="100" w:beforeAutospacing="1" w:after="100" w:afterAutospacing="1" w:line="360" w:lineRule="auto"/>
        <w:jc w:val="both"/>
        <w:rPr>
          <w:rFonts w:ascii="Verdana" w:eastAsia="Calibri" w:hAnsi="Verdana" w:cs="Arial"/>
          <w:sz w:val="24"/>
        </w:rPr>
      </w:pPr>
      <w:r w:rsidRPr="00A12E0A">
        <w:rPr>
          <w:rFonts w:ascii="Verdana" w:eastAsia="Calibri" w:hAnsi="Verdana" w:cs="Arial"/>
          <w:sz w:val="24"/>
        </w:rPr>
        <w:tab/>
        <w:t xml:space="preserve">L’auteur n’a pas évoqué le téléphone et le marché de l’électronique sauf à la ville de Nouakchott, chez la nièce de Hama </w:t>
      </w:r>
      <w:r w:rsidRPr="00A12E0A">
        <w:rPr>
          <w:rFonts w:ascii="Verdana" w:eastAsia="Calibri" w:hAnsi="Verdana" w:cs="Arial"/>
          <w:i/>
          <w:iCs/>
          <w:sz w:val="24"/>
        </w:rPr>
        <w:t>« la fille avait un portable à l’oreille, elle parlait seule comme une possédée »</w:t>
      </w:r>
      <w:r w:rsidRPr="00A12E0A">
        <w:rPr>
          <w:rFonts w:ascii="Verdana" w:eastAsia="Calibri" w:hAnsi="Verdana" w:cs="Arial"/>
          <w:i/>
          <w:iCs/>
          <w:sz w:val="24"/>
          <w:vertAlign w:val="superscript"/>
        </w:rPr>
        <w:footnoteReference w:id="190"/>
      </w:r>
      <w:r w:rsidRPr="00A12E0A">
        <w:rPr>
          <w:rFonts w:ascii="Verdana" w:eastAsia="Calibri" w:hAnsi="Verdana" w:cs="Arial"/>
          <w:sz w:val="24"/>
        </w:rPr>
        <w:t xml:space="preserve">. Une phrase qui accentue la différence entre ses deux sociétés.  </w:t>
      </w:r>
    </w:p>
    <w:p w:rsidR="00A12E0A" w:rsidRPr="00A12E0A" w:rsidRDefault="00A12E0A" w:rsidP="00F03B8C">
      <w:pPr>
        <w:spacing w:before="100" w:beforeAutospacing="1" w:after="100" w:afterAutospacing="1" w:line="360" w:lineRule="auto"/>
        <w:jc w:val="both"/>
        <w:rPr>
          <w:rFonts w:ascii="Verdana" w:eastAsia="Calibri" w:hAnsi="Verdana" w:cs="Arial"/>
          <w:sz w:val="24"/>
          <w:szCs w:val="24"/>
        </w:rPr>
      </w:pPr>
      <w:r w:rsidRPr="00A12E0A">
        <w:rPr>
          <w:rFonts w:ascii="Calibri" w:eastAsia="Calibri" w:hAnsi="Calibri" w:cs="Arial"/>
        </w:rPr>
        <w:tab/>
      </w:r>
      <w:r w:rsidRPr="00137284">
        <w:rPr>
          <w:rFonts w:ascii="Verdana" w:eastAsia="Calibri" w:hAnsi="Verdana" w:cs="Arial"/>
          <w:color w:val="000000" w:themeColor="text1"/>
          <w:sz w:val="24"/>
          <w:szCs w:val="24"/>
        </w:rPr>
        <w:t>En somme, nous</w:t>
      </w:r>
      <w:r w:rsidRPr="00A12E0A">
        <w:rPr>
          <w:rFonts w:ascii="Verdana" w:eastAsia="Calibri" w:hAnsi="Verdana" w:cs="Arial"/>
          <w:sz w:val="24"/>
          <w:szCs w:val="24"/>
        </w:rPr>
        <w:t xml:space="preserve"> pouvons dire que les thèmes abordés par </w:t>
      </w:r>
      <w:proofErr w:type="spellStart"/>
      <w:r w:rsidRPr="00A12E0A">
        <w:rPr>
          <w:rFonts w:ascii="Verdana" w:eastAsia="Calibri" w:hAnsi="Verdana" w:cs="Arial"/>
          <w:sz w:val="24"/>
          <w:szCs w:val="24"/>
        </w:rPr>
        <w:t>Beyrouk</w:t>
      </w:r>
      <w:proofErr w:type="spellEnd"/>
      <w:r w:rsidRPr="00A12E0A">
        <w:rPr>
          <w:rFonts w:ascii="Verdana" w:eastAsia="Calibri" w:hAnsi="Verdana" w:cs="Arial"/>
          <w:sz w:val="24"/>
          <w:szCs w:val="24"/>
        </w:rPr>
        <w:t xml:space="preserve"> dans ce roman sont des thèmes qui reflètent la société mauritanienne par excellence. Il a su se servir de ses personnages qui représentent ces thèmes pour passer son message aux lecteurs et pour critiquer sa société toute en restant respectueux à ses traditions. Par sa description fascinante, il a exploité sa plume pour raconter l’histoire et la souffrance de son personnage principal </w:t>
      </w:r>
      <w:proofErr w:type="spellStart"/>
      <w:r w:rsidRPr="00A12E0A">
        <w:rPr>
          <w:rFonts w:ascii="Verdana" w:eastAsia="Calibri" w:hAnsi="Verdana" w:cs="Arial"/>
          <w:sz w:val="24"/>
          <w:szCs w:val="24"/>
        </w:rPr>
        <w:t>Rayhana</w:t>
      </w:r>
      <w:proofErr w:type="spellEnd"/>
      <w:r w:rsidRPr="00A12E0A">
        <w:rPr>
          <w:rFonts w:ascii="Verdana" w:eastAsia="Calibri" w:hAnsi="Verdana" w:cs="Arial"/>
          <w:sz w:val="24"/>
          <w:szCs w:val="24"/>
        </w:rPr>
        <w:t xml:space="preserve">. Dans une perspective qui vise à dévoiler la société mauritanienne en générale et la condition féminine dans cette société en </w:t>
      </w:r>
      <w:proofErr w:type="spellStart"/>
      <w:r w:rsidRPr="00A12E0A">
        <w:rPr>
          <w:rFonts w:ascii="Verdana" w:eastAsia="Calibri" w:hAnsi="Verdana" w:cs="Arial"/>
          <w:sz w:val="24"/>
          <w:szCs w:val="24"/>
        </w:rPr>
        <w:t>particulier,les</w:t>
      </w:r>
      <w:proofErr w:type="spellEnd"/>
      <w:r w:rsidRPr="00A12E0A">
        <w:rPr>
          <w:rFonts w:ascii="Verdana" w:eastAsia="Calibri" w:hAnsi="Verdana" w:cs="Arial"/>
          <w:sz w:val="24"/>
          <w:szCs w:val="24"/>
        </w:rPr>
        <w:t xml:space="preserve"> </w:t>
      </w:r>
      <w:r w:rsidR="00F03B8C" w:rsidRPr="00137284">
        <w:rPr>
          <w:rFonts w:ascii="Verdana" w:eastAsia="Calibri" w:hAnsi="Verdana" w:cs="Arial"/>
          <w:color w:val="000000" w:themeColor="text1"/>
          <w:sz w:val="24"/>
          <w:szCs w:val="24"/>
        </w:rPr>
        <w:t>thèmes</w:t>
      </w:r>
      <w:r w:rsidRPr="00137284">
        <w:rPr>
          <w:rFonts w:ascii="Verdana" w:eastAsia="Calibri" w:hAnsi="Verdana" w:cs="Arial"/>
          <w:color w:val="000000" w:themeColor="text1"/>
          <w:sz w:val="24"/>
          <w:szCs w:val="24"/>
        </w:rPr>
        <w:t xml:space="preserve"> traités</w:t>
      </w:r>
      <w:r w:rsidRPr="00A12E0A">
        <w:rPr>
          <w:rFonts w:ascii="Verdana" w:eastAsia="Calibri" w:hAnsi="Verdana" w:cs="Arial"/>
          <w:sz w:val="24"/>
          <w:szCs w:val="24"/>
        </w:rPr>
        <w:t xml:space="preserve"> et ses enjeux symboliques ont permis à l’auteur du roman à donner un panorama sur sa société qui apparait à partir de titre </w:t>
      </w:r>
      <w:r w:rsidRPr="00A12E0A">
        <w:rPr>
          <w:rFonts w:ascii="Verdana" w:eastAsia="Calibri" w:hAnsi="Verdana" w:cs="Arial"/>
          <w:i/>
          <w:iCs/>
          <w:sz w:val="24"/>
          <w:szCs w:val="24"/>
        </w:rPr>
        <w:t>tambour des larmes</w:t>
      </w:r>
      <w:r w:rsidRPr="00A12E0A">
        <w:rPr>
          <w:rFonts w:ascii="Verdana" w:eastAsia="Calibri" w:hAnsi="Verdana" w:cs="Arial"/>
          <w:sz w:val="24"/>
          <w:szCs w:val="24"/>
        </w:rPr>
        <w:t xml:space="preserve"> qui réunit à la fois la </w:t>
      </w:r>
      <w:r w:rsidRPr="00A12E0A">
        <w:rPr>
          <w:rFonts w:ascii="Verdana" w:eastAsia="Calibri" w:hAnsi="Verdana" w:cs="Arial"/>
          <w:sz w:val="24"/>
          <w:szCs w:val="24"/>
        </w:rPr>
        <w:lastRenderedPageBreak/>
        <w:t xml:space="preserve">joie et la tristesse, la force et la faiblesse ainsi que la vengeance et le regret. </w:t>
      </w:r>
    </w:p>
    <w:p w:rsidR="00A12E0A" w:rsidRDefault="00A12E0A" w:rsidP="00A12E0A">
      <w:pPr>
        <w:spacing w:line="360" w:lineRule="auto"/>
        <w:rPr>
          <w:rFonts w:ascii="Verdana" w:eastAsia="Calibri" w:hAnsi="Verdana" w:cs="Arial"/>
          <w:sz w:val="24"/>
        </w:rPr>
      </w:pPr>
      <w:r w:rsidRPr="00A12E0A">
        <w:rPr>
          <w:rFonts w:ascii="Verdana" w:eastAsia="Calibri" w:hAnsi="Verdana" w:cs="Arial"/>
          <w:sz w:val="24"/>
        </w:rPr>
        <w:tab/>
      </w:r>
    </w:p>
    <w:p w:rsidR="00A842DA" w:rsidRDefault="00A842DA" w:rsidP="00A12E0A">
      <w:pPr>
        <w:spacing w:line="360" w:lineRule="auto"/>
        <w:rPr>
          <w:rFonts w:ascii="Verdana" w:eastAsia="Calibri" w:hAnsi="Verdana" w:cs="Arial"/>
          <w:sz w:val="24"/>
        </w:rPr>
      </w:pPr>
    </w:p>
    <w:p w:rsidR="00A842DA" w:rsidRDefault="00A842DA" w:rsidP="00A12E0A">
      <w:pPr>
        <w:spacing w:line="360" w:lineRule="auto"/>
        <w:rPr>
          <w:rFonts w:ascii="Verdana" w:eastAsia="Calibri" w:hAnsi="Verdana" w:cs="Arial"/>
          <w:sz w:val="24"/>
        </w:rPr>
      </w:pPr>
    </w:p>
    <w:p w:rsidR="00A842DA" w:rsidRDefault="00A842DA" w:rsidP="00A12E0A">
      <w:pPr>
        <w:spacing w:line="360" w:lineRule="auto"/>
        <w:rPr>
          <w:rFonts w:ascii="Verdana" w:eastAsia="Calibri" w:hAnsi="Verdana" w:cs="Arial"/>
          <w:sz w:val="24"/>
        </w:rPr>
      </w:pPr>
    </w:p>
    <w:p w:rsidR="002963C7" w:rsidRDefault="002963C7" w:rsidP="00A12E0A">
      <w:pPr>
        <w:spacing w:line="360" w:lineRule="auto"/>
        <w:rPr>
          <w:rFonts w:ascii="Verdana" w:eastAsia="Calibri" w:hAnsi="Verdana" w:cs="Arial"/>
          <w:sz w:val="24"/>
        </w:rPr>
      </w:pPr>
    </w:p>
    <w:p w:rsidR="00277378" w:rsidRDefault="00277378" w:rsidP="00A12E0A">
      <w:pPr>
        <w:spacing w:line="360" w:lineRule="auto"/>
        <w:rPr>
          <w:rFonts w:ascii="Verdana" w:eastAsia="Calibri" w:hAnsi="Verdana" w:cs="Arial"/>
          <w:sz w:val="24"/>
        </w:rPr>
      </w:pPr>
    </w:p>
    <w:p w:rsidR="00277378" w:rsidRDefault="00277378" w:rsidP="00A12E0A">
      <w:pPr>
        <w:spacing w:line="360" w:lineRule="auto"/>
        <w:rPr>
          <w:rFonts w:ascii="Verdana" w:eastAsia="Calibri" w:hAnsi="Verdana" w:cs="Arial"/>
          <w:sz w:val="24"/>
        </w:rPr>
      </w:pPr>
    </w:p>
    <w:p w:rsidR="00277378" w:rsidRDefault="00277378" w:rsidP="00A12E0A">
      <w:pPr>
        <w:spacing w:line="360" w:lineRule="auto"/>
        <w:rPr>
          <w:rFonts w:ascii="Verdana" w:eastAsia="Calibri" w:hAnsi="Verdana" w:cs="Arial"/>
          <w:sz w:val="24"/>
        </w:rPr>
      </w:pPr>
    </w:p>
    <w:p w:rsidR="00277378" w:rsidRDefault="00277378" w:rsidP="00A12E0A">
      <w:pPr>
        <w:spacing w:line="360" w:lineRule="auto"/>
        <w:rPr>
          <w:rFonts w:ascii="Verdana" w:eastAsia="Calibri" w:hAnsi="Verdana" w:cs="Arial"/>
          <w:sz w:val="24"/>
        </w:rPr>
      </w:pPr>
    </w:p>
    <w:p w:rsidR="00277378" w:rsidRDefault="00277378" w:rsidP="00A12E0A">
      <w:pPr>
        <w:spacing w:line="360" w:lineRule="auto"/>
        <w:rPr>
          <w:rFonts w:ascii="Verdana" w:eastAsia="Calibri" w:hAnsi="Verdana" w:cs="Arial"/>
          <w:sz w:val="24"/>
        </w:rPr>
        <w:sectPr w:rsidR="00277378" w:rsidSect="0001008A">
          <w:headerReference w:type="default" r:id="rId18"/>
          <w:footerReference w:type="default" r:id="rId19"/>
          <w:headerReference w:type="first" r:id="rId20"/>
          <w:footerReference w:type="first" r:id="rId21"/>
          <w:pgSz w:w="11906" w:h="16838" w:code="9"/>
          <w:pgMar w:top="1418" w:right="1418" w:bottom="1418" w:left="1985" w:header="709" w:footer="709" w:gutter="0"/>
          <w:pgNumType w:start="22"/>
          <w:cols w:space="708"/>
          <w:docGrid w:linePitch="360"/>
        </w:sectPr>
      </w:pPr>
    </w:p>
    <w:p w:rsidR="00277378" w:rsidRDefault="00277378" w:rsidP="00A12E0A">
      <w:pPr>
        <w:spacing w:line="360" w:lineRule="auto"/>
        <w:rPr>
          <w:rFonts w:ascii="Verdana" w:eastAsia="Calibri" w:hAnsi="Verdana" w:cs="Arial"/>
          <w:sz w:val="24"/>
        </w:rPr>
        <w:sectPr w:rsidR="00277378" w:rsidSect="00771EC0">
          <w:headerReference w:type="default" r:id="rId22"/>
          <w:footerReference w:type="default" r:id="rId23"/>
          <w:headerReference w:type="first" r:id="rId24"/>
          <w:pgSz w:w="11906" w:h="16838" w:code="9"/>
          <w:pgMar w:top="1418" w:right="1418" w:bottom="1418" w:left="1985" w:header="709" w:footer="709" w:gutter="0"/>
          <w:pgNumType w:start="20"/>
          <w:cols w:space="708"/>
          <w:docGrid w:linePitch="360"/>
        </w:sectPr>
      </w:pPr>
    </w:p>
    <w:p w:rsidR="00B52460" w:rsidRDefault="00B52460" w:rsidP="00C97529">
      <w:pPr>
        <w:rPr>
          <w:rFonts w:ascii="Verdana" w:eastAsia="Calibri" w:hAnsi="Verdana" w:cs="Arial"/>
          <w:sz w:val="24"/>
        </w:rPr>
      </w:pPr>
    </w:p>
    <w:p w:rsidR="00B52460" w:rsidRDefault="00B52460" w:rsidP="00C97529">
      <w:pPr>
        <w:rPr>
          <w:rFonts w:ascii="Verdana" w:eastAsia="Calibri" w:hAnsi="Verdana" w:cs="Arial"/>
          <w:sz w:val="24"/>
        </w:rPr>
      </w:pPr>
    </w:p>
    <w:p w:rsidR="0001008A" w:rsidRDefault="0001008A" w:rsidP="00C97529">
      <w:pPr>
        <w:rPr>
          <w:rFonts w:ascii="Verdana" w:eastAsia="Calibri" w:hAnsi="Verdana" w:cs="Arial"/>
          <w:sz w:val="24"/>
        </w:rPr>
      </w:pPr>
    </w:p>
    <w:p w:rsidR="0001008A" w:rsidRDefault="0001008A" w:rsidP="00C97529">
      <w:pPr>
        <w:rPr>
          <w:rFonts w:ascii="Verdana" w:eastAsia="Calibri" w:hAnsi="Verdana" w:cs="Arial"/>
          <w:sz w:val="24"/>
        </w:rPr>
      </w:pPr>
    </w:p>
    <w:p w:rsidR="00B52460" w:rsidRDefault="00B52460" w:rsidP="00C97529">
      <w:pPr>
        <w:rPr>
          <w:rFonts w:ascii="Verdana" w:eastAsia="Calibri" w:hAnsi="Verdana" w:cs="Arial"/>
          <w:sz w:val="24"/>
        </w:rPr>
      </w:pPr>
    </w:p>
    <w:p w:rsidR="00B52460" w:rsidRDefault="00B52460" w:rsidP="00C97529">
      <w:pPr>
        <w:rPr>
          <w:rFonts w:ascii="Verdana" w:eastAsia="Calibri" w:hAnsi="Verdana" w:cs="Arial"/>
          <w:sz w:val="24"/>
        </w:rPr>
      </w:pPr>
    </w:p>
    <w:p w:rsidR="00CE419B" w:rsidRDefault="00165C7F" w:rsidP="00324141">
      <w:pPr>
        <w:rPr>
          <w:rFonts w:ascii="Verdana" w:eastAsia="Calibri" w:hAnsi="Verdana" w:cs="Arial"/>
          <w:sz w:val="24"/>
        </w:rPr>
      </w:pPr>
      <w:r>
        <w:rPr>
          <w:rFonts w:ascii="Verdana" w:eastAsia="Calibri" w:hAnsi="Verdana" w:cs="Arial"/>
          <w:noProof/>
          <w:sz w:val="24"/>
        </w:rPr>
        <w:pict>
          <v:roundrect id="AutoShape 24" o:spid="_x0000_s1031" style="position:absolute;margin-left:11pt;margin-top:15.15pt;width:370.5pt;height:1in;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">
            <v:shadow on="t" opacity=".5" offset="-6pt,-6pt"/>
            <v:textbox>
              <w:txbxContent>
                <w:p w:rsidR="00165C7F" w:rsidRPr="00324141" w:rsidRDefault="00165C7F" w:rsidP="00324141">
                  <w:pPr>
                    <w:jc w:val="center"/>
                    <w:rPr>
                      <w:rFonts w:ascii="Verdana" w:hAnsi="Verdana"/>
                      <w:b/>
                      <w:bCs/>
                      <w:i/>
                      <w:iCs/>
                      <w:sz w:val="96"/>
                      <w:szCs w:val="96"/>
                    </w:rPr>
                  </w:pPr>
                  <w:r w:rsidRPr="00324141">
                    <w:rPr>
                      <w:rFonts w:ascii="Verdana" w:hAnsi="Verdana"/>
                      <w:b/>
                      <w:bCs/>
                      <w:i/>
                      <w:iCs/>
                      <w:sz w:val="96"/>
                      <w:szCs w:val="96"/>
                    </w:rPr>
                    <w:t>Conclusion</w:t>
                  </w:r>
                </w:p>
              </w:txbxContent>
            </v:textbox>
          </v:roundrect>
        </w:pict>
      </w:r>
    </w:p>
    <w:p w:rsidR="0001008A" w:rsidRDefault="0001008A" w:rsidP="00324141">
      <w:pPr>
        <w:rPr>
          <w:rFonts w:ascii="Verdana" w:hAnsi="Verdana"/>
          <w:sz w:val="24"/>
          <w:szCs w:val="24"/>
        </w:rPr>
      </w:pPr>
    </w:p>
    <w:p w:rsidR="0001008A" w:rsidRDefault="0001008A" w:rsidP="00324141">
      <w:pPr>
        <w:rPr>
          <w:rFonts w:ascii="Verdana" w:hAnsi="Verdana"/>
          <w:sz w:val="24"/>
          <w:szCs w:val="24"/>
        </w:rPr>
      </w:pPr>
    </w:p>
    <w:p w:rsidR="0001008A" w:rsidRDefault="0001008A" w:rsidP="00324141">
      <w:pPr>
        <w:rPr>
          <w:rFonts w:ascii="Verdana" w:hAnsi="Verdana"/>
          <w:sz w:val="24"/>
          <w:szCs w:val="24"/>
        </w:rPr>
      </w:pPr>
    </w:p>
    <w:p w:rsidR="0001008A" w:rsidRDefault="0001008A" w:rsidP="00324141">
      <w:pPr>
        <w:rPr>
          <w:rFonts w:ascii="Verdana" w:hAnsi="Verdana"/>
          <w:sz w:val="24"/>
          <w:szCs w:val="24"/>
        </w:rPr>
        <w:sectPr w:rsidR="0001008A" w:rsidSect="00D1540C">
          <w:headerReference w:type="default" r:id="rId25"/>
          <w:headerReference w:type="first" r:id="rId26"/>
          <w:type w:val="continuous"/>
          <w:pgSz w:w="11906" w:h="16838"/>
          <w:pgMar w:top="1418" w:right="1418" w:bottom="1418" w:left="1985" w:header="709" w:footer="709" w:gutter="0"/>
          <w:pgNumType w:start="55"/>
          <w:cols w:space="708"/>
          <w:titlePg/>
          <w:docGrid w:linePitch="360"/>
        </w:sectPr>
      </w:pPr>
    </w:p>
    <w:p w:rsidR="00EE24A4" w:rsidRDefault="00EE24A4" w:rsidP="00EE24A4">
      <w:pPr>
        <w:rPr>
          <w:rFonts w:ascii="Verdana" w:hAnsi="Verdana"/>
          <w:b/>
          <w:bCs/>
          <w:sz w:val="28"/>
          <w:szCs w:val="28"/>
        </w:rPr>
      </w:pPr>
    </w:p>
    <w:p w:rsidR="00D26E6D" w:rsidRPr="00EE24A4" w:rsidRDefault="00D26E6D" w:rsidP="00EE24A4">
      <w:pPr>
        <w:rPr>
          <w:rFonts w:ascii="Verdana" w:hAnsi="Verdana"/>
          <w:b/>
          <w:bCs/>
          <w:sz w:val="28"/>
          <w:szCs w:val="28"/>
        </w:rPr>
      </w:pPr>
    </w:p>
    <w:p w:rsidR="00CE419B" w:rsidRDefault="00CE419B" w:rsidP="00CE419B">
      <w:pPr>
        <w:spacing w:before="100" w:beforeAutospacing="1" w:after="100" w:afterAutospacing="1" w:line="360" w:lineRule="auto"/>
        <w:ind w:firstLine="708"/>
        <w:jc w:val="both"/>
        <w:rPr>
          <w:rFonts w:ascii="Verdana" w:hAnsi="Verdana"/>
          <w:sz w:val="24"/>
          <w:szCs w:val="24"/>
        </w:rPr>
      </w:pPr>
      <w:r>
        <w:rPr>
          <w:rFonts w:ascii="Verdana" w:hAnsi="Verdana"/>
          <w:sz w:val="24"/>
          <w:szCs w:val="24"/>
        </w:rPr>
        <w:t xml:space="preserve">La littérature est un témoin de la société, elle représente une période et reflète une culture, elle permet aussi de transmettre un message et dénonce un vice comme le cas de notre corpus qui, à travers le contexte de l’histoire et les noms des </w:t>
      </w:r>
      <w:r w:rsidRPr="005C3316">
        <w:rPr>
          <w:rFonts w:ascii="Verdana" w:hAnsi="Verdana"/>
          <w:sz w:val="24"/>
          <w:szCs w:val="24"/>
        </w:rPr>
        <w:t>personnages</w:t>
      </w:r>
      <w:r w:rsidR="00BB2F48" w:rsidRPr="005C3316">
        <w:rPr>
          <w:rFonts w:ascii="Verdana" w:hAnsi="Verdana"/>
          <w:sz w:val="24"/>
          <w:szCs w:val="24"/>
        </w:rPr>
        <w:t>,</w:t>
      </w:r>
      <w:r w:rsidRPr="005C3316">
        <w:rPr>
          <w:rFonts w:ascii="Verdana" w:hAnsi="Verdana"/>
          <w:sz w:val="24"/>
          <w:szCs w:val="24"/>
        </w:rPr>
        <w:t xml:space="preserve"> assure</w:t>
      </w:r>
      <w:r>
        <w:rPr>
          <w:rFonts w:ascii="Verdana" w:hAnsi="Verdana"/>
          <w:sz w:val="24"/>
          <w:szCs w:val="24"/>
        </w:rPr>
        <w:t xml:space="preserve"> le caractère réel du roman</w:t>
      </w:r>
      <w:r w:rsidR="005C3316">
        <w:rPr>
          <w:rFonts w:ascii="Verdana" w:hAnsi="Verdana"/>
          <w:sz w:val="24"/>
          <w:szCs w:val="24"/>
        </w:rPr>
        <w:t>,</w:t>
      </w:r>
      <w:r>
        <w:rPr>
          <w:rFonts w:ascii="Verdana" w:hAnsi="Verdana"/>
          <w:sz w:val="24"/>
          <w:szCs w:val="24"/>
        </w:rPr>
        <w:t xml:space="preserve"> autrement dit cette œuvre représente la réalité de la société mauritanienne. D’ailleurs, ce roman est fait partie de la littérature mauritanienne d’expression française, qui, sur laquelle, </w:t>
      </w:r>
      <w:r w:rsidRPr="00AF44F3">
        <w:rPr>
          <w:rFonts w:ascii="Verdana" w:hAnsi="Verdana"/>
          <w:sz w:val="24"/>
          <w:szCs w:val="24"/>
        </w:rPr>
        <w:t>nous avons ouvert</w:t>
      </w:r>
      <w:r>
        <w:rPr>
          <w:rFonts w:ascii="Verdana" w:hAnsi="Verdana"/>
          <w:sz w:val="24"/>
          <w:szCs w:val="24"/>
        </w:rPr>
        <w:t xml:space="preserve"> une nouvelle fenêtre pour découvrir ce nouveau champ fertile.</w:t>
      </w:r>
    </w:p>
    <w:p w:rsidR="00CE419B" w:rsidRDefault="00CE419B" w:rsidP="00137284">
      <w:pPr>
        <w:spacing w:before="100" w:beforeAutospacing="1" w:after="100" w:afterAutospacing="1" w:line="360" w:lineRule="auto"/>
        <w:ind w:firstLine="708"/>
        <w:jc w:val="both"/>
        <w:rPr>
          <w:rFonts w:ascii="Verdana" w:hAnsi="Verdana"/>
          <w:sz w:val="24"/>
          <w:szCs w:val="24"/>
        </w:rPr>
      </w:pPr>
      <w:r>
        <w:rPr>
          <w:rFonts w:ascii="Verdana" w:hAnsi="Verdana"/>
          <w:sz w:val="24"/>
          <w:szCs w:val="24"/>
        </w:rPr>
        <w:t xml:space="preserve">D’abord, le titre symbolique de notre corpus </w:t>
      </w:r>
      <w:r>
        <w:rPr>
          <w:rFonts w:ascii="Verdana" w:hAnsi="Verdana"/>
          <w:i/>
          <w:iCs/>
          <w:sz w:val="24"/>
          <w:szCs w:val="24"/>
        </w:rPr>
        <w:t xml:space="preserve">Tambour des larmes </w:t>
      </w:r>
      <w:r w:rsidRPr="00834545">
        <w:rPr>
          <w:rFonts w:ascii="Verdana" w:hAnsi="Verdana"/>
          <w:sz w:val="24"/>
          <w:szCs w:val="24"/>
        </w:rPr>
        <w:t>a</w:t>
      </w:r>
      <w:r w:rsidR="00137284">
        <w:rPr>
          <w:rFonts w:ascii="Verdana" w:hAnsi="Verdana"/>
          <w:sz w:val="24"/>
          <w:szCs w:val="24"/>
        </w:rPr>
        <w:t xml:space="preserve"> </w:t>
      </w:r>
      <w:r>
        <w:rPr>
          <w:rFonts w:ascii="Verdana" w:hAnsi="Verdana"/>
          <w:sz w:val="24"/>
          <w:szCs w:val="24"/>
        </w:rPr>
        <w:t xml:space="preserve">attiré notre attention et </w:t>
      </w:r>
      <w:r w:rsidR="00BB2F48" w:rsidRPr="00137284">
        <w:rPr>
          <w:rFonts w:ascii="Verdana" w:hAnsi="Verdana"/>
          <w:color w:val="000000" w:themeColor="text1"/>
          <w:sz w:val="24"/>
          <w:szCs w:val="24"/>
        </w:rPr>
        <w:t xml:space="preserve">a </w:t>
      </w:r>
      <w:r w:rsidRPr="00137284">
        <w:rPr>
          <w:rFonts w:ascii="Verdana" w:hAnsi="Verdana"/>
          <w:color w:val="000000" w:themeColor="text1"/>
          <w:sz w:val="24"/>
          <w:szCs w:val="24"/>
        </w:rPr>
        <w:t>suscit</w:t>
      </w:r>
      <w:r w:rsidR="00BB2F48" w:rsidRPr="00137284">
        <w:rPr>
          <w:rFonts w:ascii="Verdana" w:hAnsi="Verdana"/>
          <w:color w:val="000000" w:themeColor="text1"/>
          <w:sz w:val="24"/>
          <w:szCs w:val="24"/>
        </w:rPr>
        <w:t>é</w:t>
      </w:r>
      <w:r>
        <w:rPr>
          <w:rFonts w:ascii="Verdana" w:hAnsi="Verdana"/>
          <w:sz w:val="24"/>
          <w:szCs w:val="24"/>
        </w:rPr>
        <w:t xml:space="preserve"> notre empressement de déchiffrer ce qui se cache derrière. Nous le considérons comme précurseur de notre recherche et déclencheur de notre curiosité de savoir </w:t>
      </w:r>
      <w:r w:rsidR="00BB2F48" w:rsidRPr="00137284">
        <w:rPr>
          <w:rFonts w:ascii="Verdana" w:hAnsi="Verdana"/>
          <w:color w:val="000000" w:themeColor="text1"/>
          <w:sz w:val="24"/>
          <w:szCs w:val="24"/>
        </w:rPr>
        <w:t>pour</w:t>
      </w:r>
      <w:r w:rsidR="00137284" w:rsidRPr="00137284">
        <w:rPr>
          <w:rFonts w:ascii="Verdana" w:hAnsi="Verdana"/>
          <w:color w:val="000000" w:themeColor="text1"/>
          <w:sz w:val="24"/>
          <w:szCs w:val="24"/>
        </w:rPr>
        <w:t xml:space="preserve"> </w:t>
      </w:r>
      <w:r w:rsidRPr="00137284">
        <w:rPr>
          <w:rFonts w:ascii="Verdana" w:hAnsi="Verdana"/>
          <w:color w:val="000000" w:themeColor="text1"/>
          <w:sz w:val="24"/>
          <w:szCs w:val="24"/>
        </w:rPr>
        <w:t>creuser</w:t>
      </w:r>
      <w:r>
        <w:rPr>
          <w:rFonts w:ascii="Verdana" w:hAnsi="Verdana"/>
          <w:sz w:val="24"/>
          <w:szCs w:val="24"/>
        </w:rPr>
        <w:t xml:space="preserve"> dans cette </w:t>
      </w:r>
      <w:r w:rsidR="00BB2F48" w:rsidRPr="00137284">
        <w:rPr>
          <w:rFonts w:ascii="Verdana" w:hAnsi="Verdana"/>
          <w:color w:val="000000" w:themeColor="text1"/>
          <w:sz w:val="24"/>
          <w:szCs w:val="24"/>
        </w:rPr>
        <w:t xml:space="preserve">nouvelle </w:t>
      </w:r>
      <w:r w:rsidRPr="00137284">
        <w:rPr>
          <w:rFonts w:ascii="Verdana" w:hAnsi="Verdana"/>
          <w:color w:val="000000" w:themeColor="text1"/>
          <w:sz w:val="24"/>
          <w:szCs w:val="24"/>
        </w:rPr>
        <w:t>littérature</w:t>
      </w:r>
      <w:r>
        <w:rPr>
          <w:rFonts w:ascii="Verdana" w:hAnsi="Verdana"/>
          <w:sz w:val="24"/>
          <w:szCs w:val="24"/>
        </w:rPr>
        <w:t xml:space="preserve">. Ce titre nous invite à réfléchir </w:t>
      </w:r>
      <w:r w:rsidR="00BB2F48" w:rsidRPr="00137284">
        <w:rPr>
          <w:rFonts w:ascii="Verdana" w:hAnsi="Verdana"/>
          <w:color w:val="000000" w:themeColor="text1"/>
          <w:sz w:val="24"/>
          <w:szCs w:val="24"/>
        </w:rPr>
        <w:t xml:space="preserve">sur </w:t>
      </w:r>
      <w:r w:rsidRPr="00137284">
        <w:rPr>
          <w:rFonts w:ascii="Verdana" w:hAnsi="Verdana"/>
          <w:color w:val="000000" w:themeColor="text1"/>
          <w:sz w:val="24"/>
          <w:szCs w:val="24"/>
        </w:rPr>
        <w:t>ses</w:t>
      </w:r>
      <w:r>
        <w:rPr>
          <w:rFonts w:ascii="Verdana" w:hAnsi="Verdana"/>
          <w:sz w:val="24"/>
          <w:szCs w:val="24"/>
        </w:rPr>
        <w:t xml:space="preserve"> significations et ses enjeux symboliques</w:t>
      </w:r>
      <w:r w:rsidR="00137284">
        <w:rPr>
          <w:rFonts w:ascii="Verdana" w:hAnsi="Verdana"/>
          <w:sz w:val="24"/>
          <w:szCs w:val="24"/>
        </w:rPr>
        <w:t xml:space="preserve"> </w:t>
      </w:r>
      <w:r w:rsidR="00137284">
        <w:rPr>
          <w:rFonts w:ascii="Verdana" w:hAnsi="Verdana"/>
          <w:color w:val="000000" w:themeColor="text1"/>
          <w:sz w:val="24"/>
          <w:szCs w:val="24"/>
        </w:rPr>
        <w:t>e</w:t>
      </w:r>
      <w:r w:rsidRPr="00915DA0">
        <w:rPr>
          <w:rFonts w:ascii="Verdana" w:hAnsi="Verdana"/>
          <w:sz w:val="24"/>
          <w:szCs w:val="24"/>
        </w:rPr>
        <w:t xml:space="preserve">n s’intéressant aux thèmes abordés </w:t>
      </w:r>
      <w:r>
        <w:rPr>
          <w:rFonts w:ascii="Verdana" w:hAnsi="Verdana"/>
          <w:sz w:val="24"/>
          <w:szCs w:val="24"/>
        </w:rPr>
        <w:t xml:space="preserve">dans </w:t>
      </w:r>
      <w:r>
        <w:rPr>
          <w:rFonts w:ascii="Verdana" w:hAnsi="Verdana"/>
          <w:i/>
          <w:iCs/>
          <w:sz w:val="24"/>
          <w:szCs w:val="24"/>
        </w:rPr>
        <w:t xml:space="preserve">Tambour des larmes </w:t>
      </w:r>
      <w:r>
        <w:rPr>
          <w:rFonts w:ascii="Verdana" w:hAnsi="Verdana"/>
          <w:sz w:val="24"/>
          <w:szCs w:val="24"/>
        </w:rPr>
        <w:t xml:space="preserve">et leurs dimensions symboliques </w:t>
      </w:r>
    </w:p>
    <w:p w:rsidR="00CE419B" w:rsidRDefault="00CE419B" w:rsidP="00CE419B">
      <w:pPr>
        <w:spacing w:before="100" w:beforeAutospacing="1" w:after="100" w:afterAutospacing="1" w:line="360" w:lineRule="auto"/>
        <w:ind w:firstLine="708"/>
        <w:jc w:val="both"/>
        <w:rPr>
          <w:rFonts w:ascii="Verdana" w:hAnsi="Verdana"/>
          <w:sz w:val="24"/>
          <w:szCs w:val="24"/>
        </w:rPr>
      </w:pPr>
      <w:r w:rsidRPr="00834545">
        <w:rPr>
          <w:rFonts w:ascii="Verdana" w:hAnsi="Verdana"/>
          <w:sz w:val="24"/>
          <w:szCs w:val="24"/>
        </w:rPr>
        <w:t xml:space="preserve">Afin d’aboutir à nos objectifs, </w:t>
      </w:r>
      <w:r>
        <w:rPr>
          <w:rFonts w:ascii="Verdana" w:hAnsi="Verdana"/>
          <w:sz w:val="24"/>
          <w:szCs w:val="24"/>
        </w:rPr>
        <w:t xml:space="preserve">nous avons commencé par la présentation de la littérature mauritanienne, l’auteur et le corpus. Dans cette partie nous avons rencontré des problèmes dont le plus accablant était le manque de documentations. </w:t>
      </w:r>
      <w:r w:rsidRPr="00834545">
        <w:rPr>
          <w:rFonts w:ascii="Verdana" w:hAnsi="Verdana"/>
          <w:color w:val="000000" w:themeColor="text1"/>
          <w:sz w:val="24"/>
          <w:szCs w:val="24"/>
        </w:rPr>
        <w:t>Ceci a renforcé notre volonté d’effectuer ce travail pour contribuer à la Recherche dans</w:t>
      </w:r>
      <w:r>
        <w:rPr>
          <w:rFonts w:ascii="Verdana" w:hAnsi="Verdana"/>
          <w:sz w:val="24"/>
          <w:szCs w:val="24"/>
        </w:rPr>
        <w:t xml:space="preserve"> cette littérature francophone. </w:t>
      </w:r>
    </w:p>
    <w:p w:rsidR="00CE419B" w:rsidRDefault="00CE419B" w:rsidP="0092524C">
      <w:pPr>
        <w:spacing w:before="100" w:beforeAutospacing="1" w:after="100" w:afterAutospacing="1" w:line="360" w:lineRule="auto"/>
        <w:ind w:firstLine="708"/>
        <w:jc w:val="both"/>
        <w:rPr>
          <w:rFonts w:ascii="Verdana" w:hAnsi="Verdana"/>
          <w:sz w:val="24"/>
          <w:szCs w:val="24"/>
        </w:rPr>
      </w:pPr>
      <w:r>
        <w:rPr>
          <w:rFonts w:ascii="Verdana" w:hAnsi="Verdana"/>
          <w:sz w:val="24"/>
          <w:szCs w:val="24"/>
        </w:rPr>
        <w:t xml:space="preserve">Ensuite nous avons pu dégager les thèmes abordés, les </w:t>
      </w:r>
      <w:r w:rsidRPr="00137284">
        <w:rPr>
          <w:rFonts w:ascii="Verdana" w:hAnsi="Verdana"/>
          <w:color w:val="000000" w:themeColor="text1"/>
          <w:sz w:val="24"/>
          <w:szCs w:val="24"/>
        </w:rPr>
        <w:t>analys</w:t>
      </w:r>
      <w:r w:rsidR="0092524C" w:rsidRPr="00137284">
        <w:rPr>
          <w:rFonts w:ascii="Verdana" w:hAnsi="Verdana"/>
          <w:color w:val="000000" w:themeColor="text1"/>
          <w:sz w:val="24"/>
          <w:szCs w:val="24"/>
        </w:rPr>
        <w:t>er</w:t>
      </w:r>
      <w:r w:rsidRPr="00137284">
        <w:rPr>
          <w:rFonts w:ascii="Verdana" w:hAnsi="Verdana"/>
          <w:color w:val="000000" w:themeColor="text1"/>
          <w:sz w:val="24"/>
          <w:szCs w:val="24"/>
        </w:rPr>
        <w:t>, et étudi</w:t>
      </w:r>
      <w:r w:rsidR="0092524C" w:rsidRPr="00137284">
        <w:rPr>
          <w:rFonts w:ascii="Verdana" w:hAnsi="Verdana"/>
          <w:color w:val="000000" w:themeColor="text1"/>
          <w:sz w:val="24"/>
          <w:szCs w:val="24"/>
        </w:rPr>
        <w:t>er</w:t>
      </w:r>
      <w:r>
        <w:rPr>
          <w:rFonts w:ascii="Verdana" w:hAnsi="Verdana"/>
          <w:sz w:val="24"/>
          <w:szCs w:val="24"/>
        </w:rPr>
        <w:t xml:space="preserve"> leurs enjeux symboliques en faisant appel aux deux approches : thématique et sociocritique dans la perspective d’affirmer ou infirm</w:t>
      </w:r>
      <w:r w:rsidRPr="00137284">
        <w:rPr>
          <w:rFonts w:ascii="Verdana" w:hAnsi="Verdana"/>
          <w:color w:val="000000" w:themeColor="text1"/>
          <w:sz w:val="24"/>
          <w:szCs w:val="24"/>
        </w:rPr>
        <w:t>e</w:t>
      </w:r>
      <w:r w:rsidR="0092524C" w:rsidRPr="00137284">
        <w:rPr>
          <w:rFonts w:ascii="Verdana" w:hAnsi="Verdana"/>
          <w:color w:val="000000" w:themeColor="text1"/>
          <w:sz w:val="24"/>
          <w:szCs w:val="24"/>
        </w:rPr>
        <w:t>r</w:t>
      </w:r>
      <w:r>
        <w:rPr>
          <w:rFonts w:ascii="Verdana" w:hAnsi="Verdana"/>
          <w:sz w:val="24"/>
          <w:szCs w:val="24"/>
        </w:rPr>
        <w:t xml:space="preserve"> nôtres hypothèses.</w:t>
      </w:r>
    </w:p>
    <w:p w:rsidR="00CE419B" w:rsidRDefault="00CE419B" w:rsidP="00CE419B">
      <w:pPr>
        <w:spacing w:before="100" w:beforeAutospacing="1" w:after="100" w:afterAutospacing="1" w:line="360" w:lineRule="auto"/>
        <w:ind w:firstLine="708"/>
        <w:jc w:val="both"/>
        <w:rPr>
          <w:rFonts w:ascii="Verdana" w:hAnsi="Verdana"/>
          <w:sz w:val="24"/>
          <w:szCs w:val="24"/>
        </w:rPr>
      </w:pPr>
      <w:r>
        <w:rPr>
          <w:rFonts w:ascii="Verdana" w:hAnsi="Verdana"/>
          <w:sz w:val="24"/>
          <w:szCs w:val="24"/>
        </w:rPr>
        <w:lastRenderedPageBreak/>
        <w:t xml:space="preserve">D’ailleurs, la </w:t>
      </w:r>
      <w:r w:rsidRPr="00834545">
        <w:rPr>
          <w:rFonts w:ascii="Verdana" w:hAnsi="Verdana"/>
          <w:color w:val="000000" w:themeColor="text1"/>
          <w:sz w:val="24"/>
          <w:szCs w:val="24"/>
        </w:rPr>
        <w:t xml:space="preserve">lecture analytique de ce roman nous a permis </w:t>
      </w:r>
      <w:r>
        <w:rPr>
          <w:rFonts w:ascii="Verdana" w:hAnsi="Verdana"/>
          <w:sz w:val="24"/>
          <w:szCs w:val="24"/>
        </w:rPr>
        <w:t xml:space="preserve">d’affirmer que </w:t>
      </w:r>
      <w:proofErr w:type="spellStart"/>
      <w:r>
        <w:rPr>
          <w:rFonts w:ascii="Verdana" w:hAnsi="Verdana"/>
          <w:sz w:val="24"/>
          <w:szCs w:val="24"/>
        </w:rPr>
        <w:t>Beyrouk</w:t>
      </w:r>
      <w:proofErr w:type="spellEnd"/>
      <w:r>
        <w:rPr>
          <w:rFonts w:ascii="Verdana" w:hAnsi="Verdana"/>
          <w:sz w:val="24"/>
          <w:szCs w:val="24"/>
        </w:rPr>
        <w:t xml:space="preserve"> a bien représenté la société bédouine et citadine mauritanienne, ses traditions et sa culture. De plus, il a utilisé la symbolique afin de projeter la souffrance de la femme au sein de cette société et décrire sa réaction envers cette injustice. Elle se rebelle contre sa tribu et s’enfuit de son campement en prenant avec elle le tambour qui symbolise le pouvoir souverain de la tribu, sa fierté ainsi que sa vanité. En outre, </w:t>
      </w:r>
      <w:proofErr w:type="spellStart"/>
      <w:r>
        <w:rPr>
          <w:rFonts w:ascii="Verdana" w:hAnsi="Verdana"/>
          <w:sz w:val="24"/>
          <w:szCs w:val="24"/>
        </w:rPr>
        <w:t>Rayhana</w:t>
      </w:r>
      <w:proofErr w:type="spellEnd"/>
      <w:r>
        <w:rPr>
          <w:rFonts w:ascii="Verdana" w:hAnsi="Verdana"/>
          <w:sz w:val="24"/>
          <w:szCs w:val="24"/>
        </w:rPr>
        <w:t xml:space="preserve"> est une victime de l’esprit de la modernité représenté</w:t>
      </w:r>
      <w:r w:rsidRPr="00834545">
        <w:rPr>
          <w:rFonts w:ascii="Verdana" w:hAnsi="Verdana"/>
          <w:color w:val="000000" w:themeColor="text1"/>
          <w:sz w:val="24"/>
          <w:szCs w:val="24"/>
        </w:rPr>
        <w:t>e</w:t>
      </w:r>
      <w:r>
        <w:rPr>
          <w:rFonts w:ascii="Verdana" w:hAnsi="Verdana"/>
          <w:sz w:val="24"/>
          <w:szCs w:val="24"/>
        </w:rPr>
        <w:t xml:space="preserve"> par l’ingénieur Yahia, le symbole de l’homme malhonnête. Sa relation avec </w:t>
      </w:r>
      <w:proofErr w:type="spellStart"/>
      <w:r>
        <w:rPr>
          <w:rFonts w:ascii="Verdana" w:hAnsi="Verdana"/>
          <w:sz w:val="24"/>
          <w:szCs w:val="24"/>
        </w:rPr>
        <w:t>Rayhana</w:t>
      </w:r>
      <w:proofErr w:type="spellEnd"/>
      <w:r>
        <w:rPr>
          <w:rFonts w:ascii="Verdana" w:hAnsi="Verdana"/>
          <w:sz w:val="24"/>
          <w:szCs w:val="24"/>
        </w:rPr>
        <w:t xml:space="preserve"> donne naissance à un petit enfant qui symbolise la honte pour la société mauritanienne.</w:t>
      </w:r>
    </w:p>
    <w:p w:rsidR="00CE419B" w:rsidRDefault="00CE419B" w:rsidP="001C1BD6">
      <w:pPr>
        <w:spacing w:before="100" w:beforeAutospacing="1" w:after="100" w:afterAutospacing="1" w:line="360" w:lineRule="auto"/>
        <w:ind w:firstLine="709"/>
        <w:jc w:val="both"/>
        <w:rPr>
          <w:rFonts w:ascii="Verdana" w:hAnsi="Verdana"/>
          <w:sz w:val="24"/>
          <w:szCs w:val="24"/>
        </w:rPr>
      </w:pPr>
      <w:r w:rsidRPr="001C1BD6">
        <w:rPr>
          <w:rFonts w:ascii="Verdana" w:hAnsi="Verdana"/>
          <w:color w:val="000000" w:themeColor="text1"/>
          <w:sz w:val="24"/>
          <w:szCs w:val="24"/>
        </w:rPr>
        <w:t xml:space="preserve">En </w:t>
      </w:r>
      <w:r w:rsidR="001C1BD6" w:rsidRPr="001C1BD6">
        <w:rPr>
          <w:rFonts w:ascii="Verdana" w:hAnsi="Verdana"/>
          <w:color w:val="000000" w:themeColor="text1"/>
          <w:sz w:val="24"/>
          <w:szCs w:val="24"/>
        </w:rPr>
        <w:t>résumé,</w:t>
      </w:r>
      <w:r>
        <w:rPr>
          <w:rFonts w:ascii="Verdana" w:hAnsi="Verdana"/>
          <w:sz w:val="24"/>
          <w:szCs w:val="24"/>
        </w:rPr>
        <w:t xml:space="preserve"> nous disons que </w:t>
      </w:r>
      <w:r>
        <w:rPr>
          <w:rFonts w:ascii="Verdana" w:hAnsi="Verdana"/>
          <w:i/>
          <w:iCs/>
          <w:sz w:val="24"/>
          <w:szCs w:val="24"/>
        </w:rPr>
        <w:t xml:space="preserve">Le tambour des larmes </w:t>
      </w:r>
      <w:r>
        <w:rPr>
          <w:rFonts w:ascii="Verdana" w:hAnsi="Verdana"/>
          <w:sz w:val="24"/>
          <w:szCs w:val="24"/>
        </w:rPr>
        <w:t xml:space="preserve">est un contraste qui conjugue le paradoxe de la joie, la danse et le pouvoir de tambour à la tristesse, la peine et le chagrin compris par les larmes. Par ailleurs, </w:t>
      </w:r>
      <w:proofErr w:type="spellStart"/>
      <w:r>
        <w:rPr>
          <w:rFonts w:ascii="Verdana" w:hAnsi="Verdana"/>
          <w:sz w:val="24"/>
          <w:szCs w:val="24"/>
        </w:rPr>
        <w:t>Rayhana</w:t>
      </w:r>
      <w:proofErr w:type="spellEnd"/>
      <w:r>
        <w:rPr>
          <w:rFonts w:ascii="Verdana" w:hAnsi="Verdana"/>
          <w:sz w:val="24"/>
          <w:szCs w:val="24"/>
        </w:rPr>
        <w:t xml:space="preserve"> a exacerbé son chagrin et ses larmes avec ce tambour qu’elle a volé par vengeance, de ce fait, elle a vécu le malheur et les larmes par nostalgie à cause d’une faute qui a tué sa tranquillité à tout jamais. </w:t>
      </w:r>
    </w:p>
    <w:p w:rsidR="00CE419B" w:rsidRDefault="00CE419B" w:rsidP="00CE419B">
      <w:pPr>
        <w:spacing w:before="100" w:beforeAutospacing="1" w:after="100" w:afterAutospacing="1" w:line="360" w:lineRule="auto"/>
        <w:ind w:firstLine="708"/>
        <w:jc w:val="both"/>
        <w:rPr>
          <w:rFonts w:ascii="Verdana" w:hAnsi="Verdana"/>
          <w:sz w:val="24"/>
          <w:szCs w:val="24"/>
        </w:rPr>
      </w:pPr>
      <w:r>
        <w:rPr>
          <w:rFonts w:ascii="Verdana" w:hAnsi="Verdana"/>
          <w:sz w:val="24"/>
          <w:szCs w:val="24"/>
        </w:rPr>
        <w:t xml:space="preserve">En effet, l’analyse </w:t>
      </w:r>
      <w:r w:rsidRPr="009B0FEF">
        <w:rPr>
          <w:rFonts w:ascii="Verdana" w:hAnsi="Verdana"/>
          <w:sz w:val="24"/>
          <w:szCs w:val="24"/>
        </w:rPr>
        <w:t xml:space="preserve">sociocritique </w:t>
      </w:r>
      <w:r>
        <w:rPr>
          <w:rFonts w:ascii="Verdana" w:hAnsi="Verdana"/>
          <w:sz w:val="24"/>
          <w:szCs w:val="24"/>
        </w:rPr>
        <w:t xml:space="preserve">que nous avons effectuée nous a permis de confirmer nôtre hypothèse de départ annonçant que: l’auteur a bien exploité la symbolique dans sa description et sa représentation de sa société. Il évoque la condition féminine dans l’intention de donner à la femme mauritanienne sa place et ses droits et d’avoir une voix entendue au moins contre les hommes malhonnêtes et contre l’idéologie masculine. En racontant l’histoire par l’utilisation de la première personne du singulier « je » d’un personnage féminin, a parfaitement montré sa capacité de s’exprimer affectueusement. </w:t>
      </w:r>
    </w:p>
    <w:p w:rsidR="00CE419B" w:rsidRDefault="00CE419B" w:rsidP="00CE419B">
      <w:pPr>
        <w:spacing w:before="100" w:beforeAutospacing="1" w:after="100" w:afterAutospacing="1" w:line="360" w:lineRule="auto"/>
        <w:ind w:firstLine="708"/>
        <w:jc w:val="both"/>
        <w:rPr>
          <w:rFonts w:ascii="Verdana" w:hAnsi="Verdana"/>
          <w:sz w:val="24"/>
          <w:szCs w:val="24"/>
        </w:rPr>
      </w:pPr>
      <w:r>
        <w:rPr>
          <w:rFonts w:ascii="Verdana" w:hAnsi="Verdana"/>
          <w:sz w:val="24"/>
          <w:szCs w:val="24"/>
        </w:rPr>
        <w:t xml:space="preserve">Ainsi, cette analyse nous a </w:t>
      </w:r>
      <w:proofErr w:type="gramStart"/>
      <w:r>
        <w:rPr>
          <w:rFonts w:ascii="Verdana" w:hAnsi="Verdana"/>
          <w:sz w:val="24"/>
          <w:szCs w:val="24"/>
        </w:rPr>
        <w:t>conduit</w:t>
      </w:r>
      <w:proofErr w:type="gramEnd"/>
      <w:r>
        <w:rPr>
          <w:rFonts w:ascii="Verdana" w:hAnsi="Verdana"/>
          <w:sz w:val="24"/>
          <w:szCs w:val="24"/>
        </w:rPr>
        <w:t xml:space="preserve"> d’infirmer la deuxième hypothèse de rétrécissement de la symbolique au titre. En revanche, </w:t>
      </w:r>
      <w:r>
        <w:rPr>
          <w:rFonts w:ascii="Verdana" w:hAnsi="Verdana"/>
          <w:sz w:val="24"/>
          <w:szCs w:val="24"/>
        </w:rPr>
        <w:lastRenderedPageBreak/>
        <w:t xml:space="preserve">elle existe non seulement dans le titre mais aussi elle s’étend sur tout le contenu. En effet, l’auteur a enrichi son œuvre par ces thèmes dont la majorité </w:t>
      </w:r>
      <w:r w:rsidR="005A57E8">
        <w:rPr>
          <w:rFonts w:ascii="Verdana" w:hAnsi="Verdana"/>
          <w:sz w:val="24"/>
          <w:szCs w:val="24"/>
        </w:rPr>
        <w:t>a</w:t>
      </w:r>
      <w:r>
        <w:rPr>
          <w:rFonts w:ascii="Verdana" w:hAnsi="Verdana"/>
          <w:sz w:val="24"/>
          <w:szCs w:val="24"/>
        </w:rPr>
        <w:t xml:space="preserve"> des représentations symboliques. Il a critiqué la façon de penser des gens de sa société toute en émergeant les points positifs dans la culture et les coutumes de cette dernière.</w:t>
      </w:r>
    </w:p>
    <w:p w:rsidR="00CE419B" w:rsidRDefault="00CE419B" w:rsidP="00CE419B">
      <w:pPr>
        <w:spacing w:before="100" w:beforeAutospacing="1" w:after="100" w:afterAutospacing="1" w:line="360" w:lineRule="auto"/>
        <w:ind w:firstLine="709"/>
        <w:jc w:val="both"/>
        <w:rPr>
          <w:rFonts w:ascii="Verdana" w:hAnsi="Verdana"/>
          <w:sz w:val="24"/>
          <w:szCs w:val="24"/>
        </w:rPr>
      </w:pPr>
      <w:r>
        <w:rPr>
          <w:rFonts w:ascii="Verdana" w:hAnsi="Verdana"/>
          <w:sz w:val="24"/>
          <w:szCs w:val="24"/>
        </w:rPr>
        <w:t xml:space="preserve">Enfin, cette étude s’ouvrira </w:t>
      </w:r>
      <w:r w:rsidR="00CD77D2">
        <w:rPr>
          <w:rFonts w:ascii="Verdana" w:hAnsi="Verdana"/>
          <w:sz w:val="24"/>
          <w:szCs w:val="24"/>
        </w:rPr>
        <w:t xml:space="preserve">sur </w:t>
      </w:r>
      <w:r>
        <w:rPr>
          <w:rFonts w:ascii="Verdana" w:hAnsi="Verdana"/>
          <w:sz w:val="24"/>
          <w:szCs w:val="24"/>
        </w:rPr>
        <w:t xml:space="preserve">d’autres perspectives, vers d’autres pistes de recherches à savoir une étude narratologique par laquelle on dégage le style de la narration, ou encore une étude interculturelle en raison de révéler et de découvrir les traditions, les rites et la culture mauritaniennes fréquentes dans cette œuvre. </w:t>
      </w:r>
    </w:p>
    <w:p w:rsidR="00CE419B" w:rsidRDefault="00CE419B" w:rsidP="00CE419B">
      <w:pPr>
        <w:spacing w:before="100" w:beforeAutospacing="1" w:after="100" w:afterAutospacing="1" w:line="360" w:lineRule="auto"/>
        <w:ind w:firstLine="708"/>
        <w:rPr>
          <w:rFonts w:ascii="Verdana" w:hAnsi="Verdana"/>
          <w:sz w:val="24"/>
          <w:szCs w:val="24"/>
        </w:rPr>
      </w:pPr>
    </w:p>
    <w:p w:rsidR="00CE419B" w:rsidRDefault="00CE419B" w:rsidP="00CE419B">
      <w:pPr>
        <w:spacing w:before="100" w:beforeAutospacing="1" w:after="100" w:afterAutospacing="1" w:line="360" w:lineRule="auto"/>
        <w:ind w:firstLine="708"/>
        <w:rPr>
          <w:rFonts w:ascii="Verdana" w:hAnsi="Verdana"/>
          <w:sz w:val="24"/>
          <w:szCs w:val="24"/>
        </w:rPr>
      </w:pPr>
    </w:p>
    <w:p w:rsidR="00CE419B" w:rsidRDefault="00CE419B" w:rsidP="00CE419B">
      <w:pPr>
        <w:spacing w:before="100" w:beforeAutospacing="1" w:after="100" w:afterAutospacing="1" w:line="360" w:lineRule="auto"/>
        <w:ind w:firstLine="708"/>
        <w:rPr>
          <w:rFonts w:ascii="Verdana" w:hAnsi="Verdana"/>
          <w:i/>
          <w:iCs/>
          <w:sz w:val="24"/>
          <w:szCs w:val="24"/>
        </w:rPr>
      </w:pPr>
    </w:p>
    <w:p w:rsidR="00CE419B" w:rsidRDefault="00CE419B" w:rsidP="00CE419B">
      <w:pPr>
        <w:spacing w:before="100" w:beforeAutospacing="1" w:after="100" w:afterAutospacing="1" w:line="360" w:lineRule="auto"/>
        <w:ind w:firstLine="708"/>
        <w:rPr>
          <w:rFonts w:ascii="Verdana" w:hAnsi="Verdana"/>
          <w:sz w:val="24"/>
          <w:szCs w:val="24"/>
        </w:rPr>
      </w:pPr>
    </w:p>
    <w:p w:rsidR="00CE419B" w:rsidRPr="00E80766" w:rsidRDefault="00CE419B" w:rsidP="00CE419B">
      <w:pPr>
        <w:spacing w:before="100" w:beforeAutospacing="1" w:after="100" w:afterAutospacing="1" w:line="360" w:lineRule="auto"/>
        <w:ind w:firstLine="708"/>
        <w:rPr>
          <w:rFonts w:ascii="Verdana" w:hAnsi="Verdana"/>
          <w:i/>
          <w:iCs/>
          <w:sz w:val="24"/>
          <w:szCs w:val="24"/>
        </w:rPr>
      </w:pPr>
    </w:p>
    <w:p w:rsidR="00CE419B" w:rsidRDefault="00CE419B" w:rsidP="00CE419B">
      <w:pPr>
        <w:rPr>
          <w:rFonts w:ascii="Verdana" w:hAnsi="Verdana"/>
          <w:sz w:val="24"/>
          <w:szCs w:val="24"/>
        </w:rPr>
      </w:pPr>
    </w:p>
    <w:p w:rsidR="00CE419B" w:rsidRDefault="00CE419B" w:rsidP="00CE419B">
      <w:pPr>
        <w:spacing w:before="100" w:beforeAutospacing="1" w:after="100" w:afterAutospacing="1" w:line="360" w:lineRule="auto"/>
        <w:ind w:firstLine="708"/>
        <w:jc w:val="both"/>
        <w:rPr>
          <w:rFonts w:ascii="Verdana" w:hAnsi="Verdana"/>
          <w:b/>
          <w:bCs/>
          <w:sz w:val="26"/>
          <w:szCs w:val="26"/>
        </w:rPr>
      </w:pPr>
      <w:r>
        <w:rPr>
          <w:rFonts w:ascii="Verdana" w:hAnsi="Verdana"/>
          <w:sz w:val="24"/>
          <w:szCs w:val="24"/>
        </w:rPr>
        <w:br w:type="page"/>
      </w:r>
    </w:p>
    <w:p w:rsidR="00CE419B" w:rsidRDefault="00CE419B" w:rsidP="00CE419B">
      <w:pPr>
        <w:spacing w:before="100" w:beforeAutospacing="1" w:after="100" w:afterAutospacing="1" w:line="360" w:lineRule="auto"/>
        <w:ind w:firstLine="708"/>
        <w:rPr>
          <w:rFonts w:ascii="Verdana" w:hAnsi="Verdana"/>
          <w:sz w:val="24"/>
          <w:szCs w:val="24"/>
        </w:rPr>
        <w:sectPr w:rsidR="00CE419B" w:rsidSect="0001008A">
          <w:headerReference w:type="default" r:id="rId27"/>
          <w:footerReference w:type="default" r:id="rId28"/>
          <w:headerReference w:type="first" r:id="rId29"/>
          <w:footerReference w:type="first" r:id="rId30"/>
          <w:type w:val="evenPage"/>
          <w:pgSz w:w="11906" w:h="16838"/>
          <w:pgMar w:top="1418" w:right="1418" w:bottom="1418" w:left="1985" w:header="709" w:footer="709" w:gutter="0"/>
          <w:pgNumType w:start="58"/>
          <w:cols w:space="708"/>
          <w:docGrid w:linePitch="360"/>
        </w:sectPr>
      </w:pPr>
    </w:p>
    <w:p w:rsidR="00CE419B" w:rsidRDefault="00CE419B" w:rsidP="00CE419B">
      <w:pPr>
        <w:spacing w:before="100" w:beforeAutospacing="1" w:after="100" w:afterAutospacing="1" w:line="360" w:lineRule="auto"/>
        <w:ind w:firstLine="708"/>
        <w:rPr>
          <w:rFonts w:ascii="Verdana" w:hAnsi="Verdana"/>
          <w:sz w:val="24"/>
          <w:szCs w:val="24"/>
        </w:rPr>
      </w:pPr>
    </w:p>
    <w:p w:rsidR="00CE419B" w:rsidRDefault="00CE419B" w:rsidP="00CE419B">
      <w:pPr>
        <w:spacing w:before="100" w:beforeAutospacing="1" w:after="100" w:afterAutospacing="1" w:line="360" w:lineRule="auto"/>
        <w:ind w:firstLine="708"/>
        <w:rPr>
          <w:rFonts w:ascii="Verdana" w:hAnsi="Verdana"/>
          <w:sz w:val="24"/>
          <w:szCs w:val="24"/>
        </w:rPr>
      </w:pPr>
    </w:p>
    <w:p w:rsidR="00CE419B" w:rsidRDefault="00CE419B" w:rsidP="004E707D">
      <w:pPr>
        <w:spacing w:before="100" w:beforeAutospacing="1" w:after="100" w:afterAutospacing="1" w:line="360" w:lineRule="auto"/>
        <w:rPr>
          <w:rFonts w:ascii="Verdana" w:hAnsi="Verdana"/>
          <w:i/>
          <w:iCs/>
          <w:sz w:val="24"/>
          <w:szCs w:val="24"/>
        </w:rPr>
      </w:pPr>
    </w:p>
    <w:p w:rsidR="00CE419B" w:rsidRDefault="00CE419B" w:rsidP="00CE419B">
      <w:pPr>
        <w:spacing w:before="100" w:beforeAutospacing="1" w:after="100" w:afterAutospacing="1" w:line="360" w:lineRule="auto"/>
        <w:ind w:firstLine="708"/>
        <w:rPr>
          <w:rFonts w:ascii="Verdana" w:hAnsi="Verdana"/>
          <w:i/>
          <w:iCs/>
          <w:sz w:val="24"/>
          <w:szCs w:val="24"/>
        </w:rPr>
      </w:pPr>
    </w:p>
    <w:p w:rsidR="00B44FA1" w:rsidRDefault="00B44FA1" w:rsidP="00CE419B">
      <w:pPr>
        <w:spacing w:before="100" w:beforeAutospacing="1" w:after="100" w:afterAutospacing="1" w:line="360" w:lineRule="auto"/>
        <w:ind w:firstLine="708"/>
        <w:rPr>
          <w:rFonts w:ascii="Verdana" w:hAnsi="Verdana"/>
          <w:i/>
          <w:iCs/>
          <w:sz w:val="24"/>
          <w:szCs w:val="24"/>
        </w:rPr>
      </w:pPr>
    </w:p>
    <w:p w:rsidR="00B44FA1" w:rsidRDefault="00B44FA1" w:rsidP="00CE419B">
      <w:pPr>
        <w:spacing w:before="100" w:beforeAutospacing="1" w:after="100" w:afterAutospacing="1" w:line="360" w:lineRule="auto"/>
        <w:ind w:firstLine="708"/>
        <w:rPr>
          <w:rFonts w:ascii="Verdana" w:hAnsi="Verdana"/>
          <w:i/>
          <w:iCs/>
          <w:sz w:val="24"/>
          <w:szCs w:val="24"/>
        </w:rPr>
      </w:pPr>
    </w:p>
    <w:p w:rsidR="00CE419B" w:rsidRPr="00E80766" w:rsidRDefault="00165C7F" w:rsidP="006579D4">
      <w:pPr>
        <w:pStyle w:val="Citation"/>
      </w:pPr>
      <w:bookmarkStart w:id="41" w:name="_Toc73746137"/>
      <w:bookmarkStart w:id="42" w:name="_Toc73746209"/>
      <w:bookmarkStart w:id="43" w:name="_Toc73746374"/>
      <w:bookmarkStart w:id="44" w:name="_Toc73746565"/>
      <w:r>
        <w:rPr>
          <w:rFonts w:eastAsia="Calibri" w:cs="Arial"/>
          <w:noProof/>
          <w:sz w:val="24"/>
        </w:rPr>
        <w:pict>
          <v:roundrect id="AutoShape 25" o:spid="_x0000_s1032" style="position:absolute;margin-left:3.75pt;margin-top:18.85pt;width:397.5pt;height:152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">
            <v:shadow on="t" opacity=".5" offset="-6pt,-6pt"/>
            <v:textbox>
              <w:txbxContent>
                <w:p w:rsidR="00165C7F" w:rsidRPr="00137284" w:rsidRDefault="00165C7F" w:rsidP="00B44FA1">
                  <w:pPr>
                    <w:jc w:val="center"/>
                    <w:rPr>
                      <w:rFonts w:ascii="Verdana" w:hAnsi="Verdana"/>
                      <w:b/>
                      <w:bCs/>
                      <w:color w:val="000000" w:themeColor="text1"/>
                      <w:sz w:val="96"/>
                      <w:szCs w:val="96"/>
                    </w:rPr>
                  </w:pPr>
                  <w:r w:rsidRPr="00137284">
                    <w:rPr>
                      <w:rFonts w:ascii="Verdana" w:hAnsi="Verdana"/>
                      <w:b/>
                      <w:bCs/>
                      <w:color w:val="000000" w:themeColor="text1"/>
                      <w:sz w:val="96"/>
                      <w:szCs w:val="96"/>
                    </w:rPr>
                    <w:t xml:space="preserve">Bibliographie </w:t>
                  </w:r>
                </w:p>
              </w:txbxContent>
            </v:textbox>
          </v:roundrect>
        </w:pict>
      </w:r>
      <w:bookmarkEnd w:id="41"/>
      <w:bookmarkEnd w:id="42"/>
      <w:bookmarkEnd w:id="43"/>
      <w:bookmarkEnd w:id="44"/>
    </w:p>
    <w:p w:rsidR="00CE419B" w:rsidRPr="00A12E0A" w:rsidRDefault="00CE419B" w:rsidP="00CE419B">
      <w:pPr>
        <w:rPr>
          <w:rFonts w:ascii="Verdana" w:eastAsia="Calibri" w:hAnsi="Verdana" w:cs="Arial"/>
          <w:sz w:val="24"/>
        </w:rPr>
      </w:pPr>
    </w:p>
    <w:p w:rsidR="00CE419B" w:rsidRPr="00A12E0A" w:rsidRDefault="00CE419B" w:rsidP="00CE419B">
      <w:pPr>
        <w:spacing w:line="360" w:lineRule="auto"/>
        <w:ind w:firstLine="708"/>
        <w:jc w:val="both"/>
        <w:rPr>
          <w:rFonts w:ascii="Verdana" w:eastAsia="Calibri" w:hAnsi="Verdana" w:cs="Arial"/>
          <w:sz w:val="24"/>
        </w:rPr>
      </w:pPr>
    </w:p>
    <w:p w:rsidR="00CE419B" w:rsidRPr="00A12E0A" w:rsidRDefault="00CE419B" w:rsidP="00CE419B">
      <w:pPr>
        <w:spacing w:line="360" w:lineRule="auto"/>
        <w:rPr>
          <w:rFonts w:ascii="Verdana" w:eastAsia="Calibri" w:hAnsi="Verdana" w:cs="Arial"/>
          <w:sz w:val="24"/>
        </w:rPr>
      </w:pPr>
    </w:p>
    <w:p w:rsidR="00CE419B" w:rsidRPr="00A12E0A" w:rsidRDefault="00CE419B" w:rsidP="00CE419B">
      <w:pPr>
        <w:spacing w:line="360" w:lineRule="auto"/>
        <w:ind w:firstLine="708"/>
        <w:rPr>
          <w:rFonts w:ascii="Verdana" w:eastAsia="Calibri" w:hAnsi="Verdana" w:cs="Arial"/>
          <w:sz w:val="24"/>
        </w:rPr>
      </w:pPr>
    </w:p>
    <w:p w:rsidR="00CE419B" w:rsidRDefault="00CE419B" w:rsidP="00CE419B">
      <w:pPr>
        <w:spacing w:before="100" w:beforeAutospacing="1" w:after="100" w:afterAutospacing="1"/>
      </w:pPr>
    </w:p>
    <w:p w:rsidR="00CE419B" w:rsidRDefault="00CE419B" w:rsidP="00CE419B">
      <w:pPr>
        <w:spacing w:before="100" w:beforeAutospacing="1" w:after="100" w:afterAutospacing="1"/>
      </w:pPr>
    </w:p>
    <w:p w:rsidR="00CE419B" w:rsidRDefault="00CE419B" w:rsidP="00CE419B">
      <w:pPr>
        <w:spacing w:before="100" w:beforeAutospacing="1" w:after="100" w:afterAutospacing="1"/>
      </w:pPr>
    </w:p>
    <w:p w:rsidR="00CE419B" w:rsidRDefault="00CE419B" w:rsidP="00CE419B">
      <w:pPr>
        <w:spacing w:before="100" w:beforeAutospacing="1" w:after="100" w:afterAutospacing="1"/>
      </w:pPr>
    </w:p>
    <w:p w:rsidR="00CE419B" w:rsidRDefault="00CE419B" w:rsidP="00CE419B">
      <w:pPr>
        <w:spacing w:before="100" w:beforeAutospacing="1" w:after="100" w:afterAutospacing="1"/>
      </w:pPr>
    </w:p>
    <w:p w:rsidR="00CE419B" w:rsidRDefault="00CE419B" w:rsidP="00CE419B">
      <w:pPr>
        <w:spacing w:before="100" w:beforeAutospacing="1" w:after="100" w:afterAutospacing="1"/>
      </w:pPr>
    </w:p>
    <w:p w:rsidR="00CE419B" w:rsidRDefault="00CE419B" w:rsidP="00CE419B">
      <w:pPr>
        <w:spacing w:before="100" w:beforeAutospacing="1" w:after="100" w:afterAutospacing="1"/>
      </w:pPr>
    </w:p>
    <w:p w:rsidR="00CE419B" w:rsidRDefault="00CE419B" w:rsidP="00CE419B">
      <w:pPr>
        <w:spacing w:before="100" w:beforeAutospacing="1" w:after="100" w:afterAutospacing="1"/>
      </w:pPr>
    </w:p>
    <w:p w:rsidR="009C2E1C" w:rsidRDefault="009C2E1C" w:rsidP="00CE419B">
      <w:pPr>
        <w:spacing w:before="100" w:beforeAutospacing="1" w:after="100" w:afterAutospacing="1"/>
      </w:pPr>
    </w:p>
    <w:p w:rsidR="009C2E1C" w:rsidRDefault="009C2E1C" w:rsidP="00CE419B">
      <w:pPr>
        <w:spacing w:before="100" w:beforeAutospacing="1" w:after="100" w:afterAutospacing="1"/>
        <w:sectPr w:rsidR="009C2E1C" w:rsidSect="00DF04C4">
          <w:headerReference w:type="default" r:id="rId31"/>
          <w:footerReference w:type="default" r:id="rId32"/>
          <w:headerReference w:type="first" r:id="rId33"/>
          <w:footerReference w:type="first" r:id="rId34"/>
          <w:pgSz w:w="11906" w:h="16838"/>
          <w:pgMar w:top="1418" w:right="1418" w:bottom="1418" w:left="1985" w:header="709" w:footer="709" w:gutter="0"/>
          <w:pgNumType w:start="56"/>
          <w:cols w:space="708"/>
          <w:titlePg/>
          <w:docGrid w:linePitch="360"/>
        </w:sectPr>
      </w:pPr>
    </w:p>
    <w:p w:rsidR="00CE419B" w:rsidRDefault="00CE419B" w:rsidP="00CE419B">
      <w:pPr>
        <w:autoSpaceDE w:val="0"/>
        <w:autoSpaceDN w:val="0"/>
        <w:adjustRightInd w:val="0"/>
        <w:spacing w:after="0" w:line="360" w:lineRule="auto"/>
        <w:ind w:left="709" w:hanging="709"/>
        <w:jc w:val="both"/>
        <w:rPr>
          <w:rFonts w:ascii="Verdana" w:hAnsi="Verdana" w:cstheme="majorBidi"/>
          <w:b/>
          <w:bCs/>
          <w:sz w:val="24"/>
          <w:szCs w:val="24"/>
        </w:rPr>
      </w:pPr>
      <w:r>
        <w:rPr>
          <w:rFonts w:ascii="Verdana" w:hAnsi="Verdana" w:cstheme="majorBidi"/>
          <w:b/>
          <w:bCs/>
          <w:sz w:val="24"/>
          <w:szCs w:val="24"/>
        </w:rPr>
        <w:lastRenderedPageBreak/>
        <w:t xml:space="preserve">Corpus  </w:t>
      </w:r>
    </w:p>
    <w:p w:rsidR="00CE419B" w:rsidRDefault="00CE419B" w:rsidP="00CE419B">
      <w:pPr>
        <w:pStyle w:val="Notedebasdepage"/>
        <w:numPr>
          <w:ilvl w:val="0"/>
          <w:numId w:val="3"/>
        </w:num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M, </w:t>
      </w:r>
      <w:proofErr w:type="spellStart"/>
      <w:r>
        <w:rPr>
          <w:rFonts w:ascii="Verdana" w:hAnsi="Verdana"/>
          <w:color w:val="000000" w:themeColor="text1"/>
          <w:sz w:val="24"/>
          <w:szCs w:val="24"/>
        </w:rPr>
        <w:t>Berouk</w:t>
      </w:r>
      <w:proofErr w:type="spellEnd"/>
      <w:r>
        <w:rPr>
          <w:rFonts w:ascii="Verdana" w:hAnsi="Verdana"/>
          <w:color w:val="000000" w:themeColor="text1"/>
          <w:sz w:val="24"/>
          <w:szCs w:val="24"/>
        </w:rPr>
        <w:t xml:space="preserve">. (2015). </w:t>
      </w:r>
      <w:r>
        <w:rPr>
          <w:rFonts w:ascii="Verdana" w:hAnsi="Verdana"/>
          <w:i/>
          <w:iCs/>
          <w:color w:val="000000" w:themeColor="text1"/>
          <w:sz w:val="24"/>
          <w:szCs w:val="24"/>
        </w:rPr>
        <w:t>Tambour des larmes</w:t>
      </w:r>
      <w:r>
        <w:rPr>
          <w:rFonts w:ascii="Verdana" w:hAnsi="Verdana"/>
          <w:color w:val="000000" w:themeColor="text1"/>
          <w:sz w:val="24"/>
          <w:szCs w:val="24"/>
        </w:rPr>
        <w:t xml:space="preserve">. Tunis : </w:t>
      </w:r>
      <w:proofErr w:type="spellStart"/>
      <w:r>
        <w:rPr>
          <w:rFonts w:ascii="Verdana" w:hAnsi="Verdana"/>
          <w:color w:val="000000" w:themeColor="text1"/>
          <w:sz w:val="24"/>
          <w:szCs w:val="24"/>
        </w:rPr>
        <w:t>Elyazad</w:t>
      </w:r>
      <w:proofErr w:type="spellEnd"/>
      <w:r>
        <w:rPr>
          <w:rFonts w:ascii="Verdana" w:hAnsi="Verdana"/>
          <w:color w:val="000000" w:themeColor="text1"/>
          <w:sz w:val="24"/>
          <w:szCs w:val="24"/>
        </w:rPr>
        <w:t>. P.241.</w:t>
      </w:r>
    </w:p>
    <w:p w:rsidR="00CE419B" w:rsidRDefault="00CE419B" w:rsidP="00CE419B">
      <w:pPr>
        <w:autoSpaceDE w:val="0"/>
        <w:autoSpaceDN w:val="0"/>
        <w:adjustRightInd w:val="0"/>
        <w:spacing w:before="100" w:beforeAutospacing="1" w:after="100" w:afterAutospacing="1" w:line="360" w:lineRule="auto"/>
        <w:jc w:val="both"/>
        <w:rPr>
          <w:rFonts w:ascii="Verdana" w:hAnsi="Verdana" w:cstheme="majorBidi"/>
          <w:b/>
          <w:bCs/>
          <w:sz w:val="24"/>
          <w:szCs w:val="24"/>
        </w:rPr>
      </w:pPr>
      <w:r>
        <w:rPr>
          <w:rFonts w:ascii="Verdana" w:hAnsi="Verdana" w:cstheme="majorBidi"/>
          <w:b/>
          <w:bCs/>
          <w:sz w:val="24"/>
          <w:szCs w:val="24"/>
        </w:rPr>
        <w:t xml:space="preserve">Ouvrages </w:t>
      </w:r>
    </w:p>
    <w:p w:rsidR="00CE419B" w:rsidRDefault="00CE419B" w:rsidP="00CE419B">
      <w:pPr>
        <w:pStyle w:val="Paragraphedelist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A, De Musset. (1837). </w:t>
      </w:r>
      <w:r>
        <w:rPr>
          <w:rFonts w:ascii="Verdana" w:hAnsi="Verdana"/>
          <w:i/>
          <w:iCs/>
          <w:color w:val="000000" w:themeColor="text1"/>
          <w:sz w:val="24"/>
          <w:szCs w:val="24"/>
        </w:rPr>
        <w:t xml:space="preserve">Un caprice. </w:t>
      </w:r>
      <w:r>
        <w:rPr>
          <w:rFonts w:ascii="Verdana" w:hAnsi="Verdana"/>
          <w:color w:val="000000" w:themeColor="text1"/>
          <w:sz w:val="24"/>
          <w:szCs w:val="24"/>
        </w:rPr>
        <w:t>Paris : Charpentiers.</w:t>
      </w:r>
    </w:p>
    <w:p w:rsidR="00CE419B" w:rsidRDefault="00CE419B" w:rsidP="00CE419B">
      <w:pPr>
        <w:pStyle w:val="Paragraphedelist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A, M, AHMEDOU. (2014). </w:t>
      </w:r>
      <w:r>
        <w:rPr>
          <w:rFonts w:ascii="Verdana" w:hAnsi="Verdana"/>
          <w:i/>
          <w:iCs/>
          <w:color w:val="000000" w:themeColor="text1"/>
          <w:sz w:val="24"/>
          <w:szCs w:val="24"/>
        </w:rPr>
        <w:t>La couleur du vent.</w:t>
      </w:r>
      <w:r>
        <w:rPr>
          <w:rFonts w:ascii="Verdana" w:hAnsi="Verdana"/>
          <w:color w:val="000000" w:themeColor="text1"/>
          <w:sz w:val="24"/>
          <w:szCs w:val="24"/>
        </w:rPr>
        <w:t xml:space="preserve"> Nouakchott </w:t>
      </w:r>
      <w:proofErr w:type="gramStart"/>
      <w:r>
        <w:rPr>
          <w:rFonts w:ascii="Verdana" w:hAnsi="Verdana"/>
          <w:color w:val="000000" w:themeColor="text1"/>
          <w:sz w:val="24"/>
          <w:szCs w:val="24"/>
        </w:rPr>
        <w:t>:Ed</w:t>
      </w:r>
      <w:proofErr w:type="gramEnd"/>
      <w:r>
        <w:rPr>
          <w:rFonts w:ascii="Verdana" w:hAnsi="Verdana"/>
          <w:color w:val="000000" w:themeColor="text1"/>
          <w:sz w:val="24"/>
          <w:szCs w:val="24"/>
        </w:rPr>
        <w:t xml:space="preserve">. 15/21. </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A. D, BA. (2012).</w:t>
      </w:r>
      <w:r>
        <w:rPr>
          <w:rFonts w:ascii="Verdana" w:hAnsi="Verdana"/>
          <w:i/>
          <w:iCs/>
          <w:color w:val="000000" w:themeColor="text1"/>
          <w:sz w:val="24"/>
          <w:szCs w:val="24"/>
        </w:rPr>
        <w:t xml:space="preserve">L’obsession du retour.  </w:t>
      </w:r>
      <w:r>
        <w:rPr>
          <w:rFonts w:ascii="Verdana" w:hAnsi="Verdana"/>
          <w:color w:val="000000" w:themeColor="text1"/>
          <w:sz w:val="24"/>
          <w:szCs w:val="24"/>
        </w:rPr>
        <w:t xml:space="preserve">Mauritanie : Librairie 15/21. </w:t>
      </w:r>
    </w:p>
    <w:p w:rsidR="00CE419B" w:rsidRDefault="00CE419B" w:rsidP="00CE419B">
      <w:pPr>
        <w:pStyle w:val="Paragraphedelist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B, Marchal. (2011). </w:t>
      </w:r>
      <w:r>
        <w:rPr>
          <w:rFonts w:ascii="Verdana" w:hAnsi="Verdana"/>
          <w:i/>
          <w:iCs/>
          <w:color w:val="000000" w:themeColor="text1"/>
          <w:sz w:val="24"/>
          <w:szCs w:val="24"/>
        </w:rPr>
        <w:t xml:space="preserve">Le Symbolisme. </w:t>
      </w:r>
      <w:r>
        <w:rPr>
          <w:rFonts w:ascii="Verdana" w:hAnsi="Verdana"/>
          <w:color w:val="000000" w:themeColor="text1"/>
          <w:sz w:val="24"/>
          <w:szCs w:val="24"/>
        </w:rPr>
        <w:t xml:space="preserve">Paris : Armand Colin. </w:t>
      </w:r>
    </w:p>
    <w:p w:rsidR="00CE419B" w:rsidRDefault="00CE419B" w:rsidP="00CE419B">
      <w:pPr>
        <w:pStyle w:val="Paragraphedelist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B, MOHAMMED. (2008). </w:t>
      </w:r>
      <w:r>
        <w:rPr>
          <w:rFonts w:ascii="Verdana" w:hAnsi="Verdana"/>
          <w:i/>
          <w:iCs/>
          <w:color w:val="000000" w:themeColor="text1"/>
          <w:sz w:val="24"/>
          <w:szCs w:val="24"/>
        </w:rPr>
        <w:t xml:space="preserve">La </w:t>
      </w:r>
      <w:proofErr w:type="spellStart"/>
      <w:r>
        <w:rPr>
          <w:rFonts w:ascii="Verdana" w:hAnsi="Verdana"/>
          <w:i/>
          <w:iCs/>
          <w:color w:val="000000" w:themeColor="text1"/>
          <w:sz w:val="24"/>
          <w:szCs w:val="24"/>
        </w:rPr>
        <w:t>Rav</w:t>
      </w:r>
      <w:proofErr w:type="spellEnd"/>
      <w:r>
        <w:rPr>
          <w:rFonts w:ascii="Verdana" w:hAnsi="Verdana"/>
          <w:i/>
          <w:iCs/>
          <w:color w:val="000000" w:themeColor="text1"/>
          <w:sz w:val="24"/>
          <w:szCs w:val="24"/>
        </w:rPr>
        <w:t xml:space="preserve"> 4, l’or et moi</w:t>
      </w:r>
      <w:r>
        <w:rPr>
          <w:rFonts w:ascii="Verdana" w:hAnsi="Verdana"/>
          <w:color w:val="000000" w:themeColor="text1"/>
          <w:sz w:val="24"/>
          <w:szCs w:val="24"/>
        </w:rPr>
        <w:t>. Mauritanie : Belinda MOHAMMED.</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C, Laurens. (2020).</w:t>
      </w:r>
      <w:r>
        <w:rPr>
          <w:rFonts w:ascii="Verdana" w:hAnsi="Verdana"/>
          <w:i/>
          <w:iCs/>
          <w:color w:val="000000" w:themeColor="text1"/>
          <w:sz w:val="24"/>
          <w:szCs w:val="24"/>
        </w:rPr>
        <w:t xml:space="preserve"> Fille</w:t>
      </w:r>
      <w:r>
        <w:rPr>
          <w:rFonts w:ascii="Verdana" w:hAnsi="Verdana"/>
          <w:color w:val="000000" w:themeColor="text1"/>
          <w:sz w:val="24"/>
          <w:szCs w:val="24"/>
        </w:rPr>
        <w:t xml:space="preserve">.  Paris : GALLIMARD. </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G, Flaubert. (1857). </w:t>
      </w:r>
      <w:r>
        <w:rPr>
          <w:rFonts w:ascii="Verdana" w:hAnsi="Verdana"/>
          <w:i/>
          <w:iCs/>
          <w:color w:val="000000" w:themeColor="text1"/>
          <w:sz w:val="24"/>
          <w:szCs w:val="24"/>
        </w:rPr>
        <w:t>Madame Bovary.</w:t>
      </w:r>
      <w:r>
        <w:rPr>
          <w:rFonts w:ascii="Verdana" w:hAnsi="Verdana"/>
          <w:color w:val="000000" w:themeColor="text1"/>
          <w:sz w:val="24"/>
          <w:szCs w:val="24"/>
        </w:rPr>
        <w:t xml:space="preserve"> Paris </w:t>
      </w:r>
      <w:proofErr w:type="gramStart"/>
      <w:r>
        <w:rPr>
          <w:rFonts w:ascii="Verdana" w:hAnsi="Verdana"/>
          <w:color w:val="000000" w:themeColor="text1"/>
          <w:sz w:val="24"/>
          <w:szCs w:val="24"/>
        </w:rPr>
        <w:t>:Michel</w:t>
      </w:r>
      <w:proofErr w:type="gramEnd"/>
      <w:r>
        <w:rPr>
          <w:rFonts w:ascii="Verdana" w:hAnsi="Verdana"/>
          <w:color w:val="000000" w:themeColor="text1"/>
          <w:sz w:val="24"/>
          <w:szCs w:val="24"/>
        </w:rPr>
        <w:t xml:space="preserve"> Lévy frères.</w:t>
      </w:r>
    </w:p>
    <w:p w:rsidR="00CE419B" w:rsidRDefault="00CE419B" w:rsidP="00CE419B">
      <w:pPr>
        <w:pStyle w:val="Paragraphedelist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L, Benoist. (2007). </w:t>
      </w:r>
      <w:r>
        <w:rPr>
          <w:rFonts w:ascii="Verdana" w:hAnsi="Verdana"/>
          <w:i/>
          <w:iCs/>
          <w:color w:val="000000" w:themeColor="text1"/>
          <w:sz w:val="24"/>
          <w:szCs w:val="24"/>
        </w:rPr>
        <w:t xml:space="preserve">Signes, symboles et Mythes. </w:t>
      </w:r>
      <w:r>
        <w:rPr>
          <w:rFonts w:ascii="Verdana" w:hAnsi="Verdana"/>
          <w:color w:val="000000" w:themeColor="text1"/>
          <w:sz w:val="24"/>
          <w:szCs w:val="24"/>
        </w:rPr>
        <w:t xml:space="preserve">Paris : </w:t>
      </w:r>
      <w:proofErr w:type="spellStart"/>
      <w:proofErr w:type="gramStart"/>
      <w:r>
        <w:rPr>
          <w:rFonts w:ascii="Verdana" w:hAnsi="Verdana"/>
          <w:color w:val="000000" w:themeColor="text1"/>
          <w:sz w:val="24"/>
          <w:szCs w:val="24"/>
        </w:rPr>
        <w:t>puf</w:t>
      </w:r>
      <w:proofErr w:type="spellEnd"/>
      <w:r>
        <w:rPr>
          <w:rFonts w:ascii="Verdana" w:hAnsi="Verdana"/>
          <w:color w:val="000000" w:themeColor="text1"/>
          <w:sz w:val="24"/>
          <w:szCs w:val="24"/>
        </w:rPr>
        <w:t> ,</w:t>
      </w:r>
      <w:proofErr w:type="gramEnd"/>
      <w:r>
        <w:rPr>
          <w:rFonts w:ascii="Verdana" w:hAnsi="Verdana"/>
          <w:color w:val="000000" w:themeColor="text1"/>
          <w:sz w:val="24"/>
          <w:szCs w:val="24"/>
        </w:rPr>
        <w:t xml:space="preserve"> 9</w:t>
      </w:r>
      <w:r>
        <w:rPr>
          <w:rFonts w:ascii="Verdana" w:hAnsi="Verdana"/>
          <w:color w:val="000000" w:themeColor="text1"/>
          <w:sz w:val="24"/>
          <w:szCs w:val="24"/>
          <w:vertAlign w:val="superscript"/>
        </w:rPr>
        <w:t>ème</w:t>
      </w:r>
      <w:r>
        <w:rPr>
          <w:rFonts w:ascii="Verdana" w:hAnsi="Verdana"/>
          <w:color w:val="000000" w:themeColor="text1"/>
          <w:sz w:val="24"/>
          <w:szCs w:val="24"/>
        </w:rPr>
        <w:t xml:space="preserve"> édition.</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M, BEN CHENEB. (2003). Proverbes de l’Algérie et du Maghreb. Paris : Maisonneuve &amp;Larose.</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M, BEYROUK. (2006). </w:t>
      </w:r>
      <w:r>
        <w:rPr>
          <w:rFonts w:ascii="Verdana" w:hAnsi="Verdana"/>
          <w:i/>
          <w:iCs/>
          <w:color w:val="000000" w:themeColor="text1"/>
          <w:sz w:val="24"/>
          <w:szCs w:val="24"/>
        </w:rPr>
        <w:t xml:space="preserve">Le ciel a oublié de pleuvoir. </w:t>
      </w:r>
      <w:r>
        <w:rPr>
          <w:rFonts w:ascii="Verdana" w:hAnsi="Verdana"/>
          <w:color w:val="000000" w:themeColor="text1"/>
          <w:sz w:val="24"/>
          <w:szCs w:val="24"/>
        </w:rPr>
        <w:t xml:space="preserve">Paris : </w:t>
      </w:r>
      <w:proofErr w:type="spellStart"/>
      <w:r>
        <w:rPr>
          <w:rFonts w:ascii="Verdana" w:hAnsi="Verdana"/>
          <w:color w:val="000000" w:themeColor="text1"/>
          <w:sz w:val="24"/>
          <w:szCs w:val="24"/>
        </w:rPr>
        <w:t>Dapper</w:t>
      </w:r>
      <w:proofErr w:type="spellEnd"/>
      <w:r>
        <w:rPr>
          <w:rFonts w:ascii="Verdana" w:hAnsi="Verdana"/>
          <w:color w:val="000000" w:themeColor="text1"/>
          <w:sz w:val="24"/>
          <w:szCs w:val="24"/>
        </w:rPr>
        <w:t>.</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M, BEYROUK. (2009). </w:t>
      </w:r>
      <w:r>
        <w:rPr>
          <w:rFonts w:ascii="Verdana" w:hAnsi="Verdana"/>
          <w:i/>
          <w:iCs/>
          <w:color w:val="000000" w:themeColor="text1"/>
          <w:sz w:val="24"/>
          <w:szCs w:val="24"/>
        </w:rPr>
        <w:t>Nouvelles du désert</w:t>
      </w:r>
      <w:r>
        <w:rPr>
          <w:rFonts w:ascii="Verdana" w:hAnsi="Verdana"/>
          <w:color w:val="000000" w:themeColor="text1"/>
          <w:sz w:val="24"/>
          <w:szCs w:val="24"/>
        </w:rPr>
        <w:t>. Dakar : Présence Africaine.</w:t>
      </w:r>
    </w:p>
    <w:p w:rsidR="00CE419B" w:rsidRDefault="00CE419B" w:rsidP="00CE419B">
      <w:pPr>
        <w:pStyle w:val="Paragraphedelist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M, DERWICH. (2014). </w:t>
      </w:r>
      <w:r>
        <w:rPr>
          <w:rFonts w:ascii="Verdana" w:hAnsi="Verdana"/>
          <w:i/>
          <w:iCs/>
          <w:color w:val="000000" w:themeColor="text1"/>
          <w:sz w:val="24"/>
          <w:szCs w:val="24"/>
        </w:rPr>
        <w:t xml:space="preserve">Mille et un </w:t>
      </w:r>
      <w:proofErr w:type="spellStart"/>
      <w:r>
        <w:rPr>
          <w:rFonts w:ascii="Verdana" w:hAnsi="Verdana"/>
          <w:i/>
          <w:iCs/>
          <w:color w:val="000000" w:themeColor="text1"/>
          <w:sz w:val="24"/>
          <w:szCs w:val="24"/>
        </w:rPr>
        <w:t>Je</w:t>
      </w:r>
      <w:proofErr w:type="spellEnd"/>
      <w:r>
        <w:rPr>
          <w:rFonts w:ascii="Verdana" w:hAnsi="Verdana"/>
          <w:i/>
          <w:iCs/>
          <w:color w:val="000000" w:themeColor="text1"/>
          <w:sz w:val="24"/>
          <w:szCs w:val="24"/>
        </w:rPr>
        <w:t>.</w:t>
      </w:r>
      <w:r>
        <w:rPr>
          <w:rFonts w:ascii="Verdana" w:hAnsi="Verdana"/>
          <w:color w:val="000000" w:themeColor="text1"/>
          <w:sz w:val="24"/>
          <w:szCs w:val="24"/>
        </w:rPr>
        <w:t xml:space="preserve"> Nouakchott : édition. 15/21.</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M, </w:t>
      </w:r>
      <w:proofErr w:type="spellStart"/>
      <w:r>
        <w:rPr>
          <w:rFonts w:ascii="Verdana" w:hAnsi="Verdana"/>
          <w:color w:val="000000" w:themeColor="text1"/>
          <w:sz w:val="24"/>
          <w:szCs w:val="24"/>
        </w:rPr>
        <w:t>Halter</w:t>
      </w:r>
      <w:proofErr w:type="spellEnd"/>
      <w:r>
        <w:rPr>
          <w:rFonts w:ascii="Verdana" w:hAnsi="Verdana"/>
          <w:color w:val="000000" w:themeColor="text1"/>
          <w:sz w:val="24"/>
          <w:szCs w:val="24"/>
        </w:rPr>
        <w:t xml:space="preserve">. (2017). </w:t>
      </w:r>
      <w:r>
        <w:rPr>
          <w:rFonts w:ascii="Verdana" w:hAnsi="Verdana"/>
          <w:i/>
          <w:iCs/>
          <w:color w:val="000000" w:themeColor="text1"/>
          <w:sz w:val="24"/>
          <w:szCs w:val="24"/>
        </w:rPr>
        <w:t>Eve</w:t>
      </w:r>
      <w:r>
        <w:rPr>
          <w:rFonts w:ascii="Verdana" w:hAnsi="Verdana"/>
          <w:color w:val="000000" w:themeColor="text1"/>
          <w:sz w:val="24"/>
          <w:szCs w:val="24"/>
        </w:rPr>
        <w:t>. Paris : Robert Laffont.</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M, </w:t>
      </w:r>
      <w:proofErr w:type="spellStart"/>
      <w:r>
        <w:rPr>
          <w:rFonts w:ascii="Verdana" w:hAnsi="Verdana"/>
          <w:color w:val="000000" w:themeColor="text1"/>
          <w:sz w:val="24"/>
          <w:szCs w:val="24"/>
        </w:rPr>
        <w:t>OuldEbnou</w:t>
      </w:r>
      <w:proofErr w:type="spellEnd"/>
      <w:r>
        <w:rPr>
          <w:rFonts w:ascii="Verdana" w:hAnsi="Verdana"/>
          <w:color w:val="000000" w:themeColor="text1"/>
          <w:sz w:val="24"/>
          <w:szCs w:val="24"/>
        </w:rPr>
        <w:t xml:space="preserve">. (1994). </w:t>
      </w:r>
      <w:proofErr w:type="spellStart"/>
      <w:r>
        <w:rPr>
          <w:rFonts w:ascii="Verdana" w:hAnsi="Verdana"/>
          <w:i/>
          <w:iCs/>
          <w:color w:val="000000" w:themeColor="text1"/>
          <w:sz w:val="24"/>
          <w:szCs w:val="24"/>
        </w:rPr>
        <w:t>Barzakh</w:t>
      </w:r>
      <w:proofErr w:type="spellEnd"/>
      <w:r>
        <w:rPr>
          <w:rFonts w:ascii="Verdana" w:hAnsi="Verdana"/>
          <w:color w:val="000000" w:themeColor="text1"/>
          <w:sz w:val="24"/>
          <w:szCs w:val="24"/>
        </w:rPr>
        <w:t xml:space="preserve">. France : Le Harmattan. </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M. M, </w:t>
      </w:r>
      <w:proofErr w:type="spellStart"/>
      <w:r>
        <w:rPr>
          <w:rFonts w:ascii="Verdana" w:hAnsi="Verdana"/>
          <w:color w:val="000000" w:themeColor="text1"/>
          <w:sz w:val="24"/>
          <w:szCs w:val="24"/>
        </w:rPr>
        <w:t>Diaw</w:t>
      </w:r>
      <w:proofErr w:type="spellEnd"/>
      <w:r>
        <w:rPr>
          <w:rFonts w:ascii="Verdana" w:hAnsi="Verdana"/>
          <w:color w:val="000000" w:themeColor="text1"/>
          <w:sz w:val="24"/>
          <w:szCs w:val="24"/>
        </w:rPr>
        <w:t xml:space="preserve">. (2007). </w:t>
      </w:r>
      <w:r>
        <w:rPr>
          <w:rFonts w:ascii="Verdana" w:hAnsi="Verdana"/>
          <w:i/>
          <w:iCs/>
          <w:color w:val="000000" w:themeColor="text1"/>
          <w:sz w:val="24"/>
          <w:szCs w:val="24"/>
        </w:rPr>
        <w:t xml:space="preserve">les Otages. </w:t>
      </w:r>
      <w:r>
        <w:rPr>
          <w:rFonts w:ascii="Verdana" w:hAnsi="Verdana"/>
          <w:color w:val="000000" w:themeColor="text1"/>
          <w:sz w:val="24"/>
          <w:szCs w:val="24"/>
        </w:rPr>
        <w:t>Dakar </w:t>
      </w:r>
      <w:proofErr w:type="gramStart"/>
      <w:r>
        <w:rPr>
          <w:rFonts w:ascii="Verdana" w:hAnsi="Verdana"/>
          <w:color w:val="000000" w:themeColor="text1"/>
          <w:sz w:val="24"/>
          <w:szCs w:val="24"/>
        </w:rPr>
        <w:t>:Société</w:t>
      </w:r>
      <w:proofErr w:type="gramEnd"/>
      <w:r>
        <w:rPr>
          <w:rFonts w:ascii="Verdana" w:hAnsi="Verdana"/>
          <w:color w:val="000000" w:themeColor="text1"/>
          <w:sz w:val="24"/>
          <w:szCs w:val="24"/>
        </w:rPr>
        <w:t xml:space="preserve"> des écrivains.</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lastRenderedPageBreak/>
        <w:t xml:space="preserve">O, Bâ. (1977). </w:t>
      </w:r>
      <w:r>
        <w:rPr>
          <w:rFonts w:ascii="Verdana" w:hAnsi="Verdana"/>
          <w:i/>
          <w:iCs/>
          <w:color w:val="000000" w:themeColor="text1"/>
          <w:sz w:val="24"/>
          <w:szCs w:val="24"/>
        </w:rPr>
        <w:t>Paroles plaisantes au cœur et à l’oreille</w:t>
      </w:r>
      <w:r>
        <w:rPr>
          <w:rFonts w:ascii="Verdana" w:hAnsi="Verdana"/>
          <w:color w:val="000000" w:themeColor="text1"/>
          <w:sz w:val="24"/>
          <w:szCs w:val="24"/>
        </w:rPr>
        <w:t>. Paris : La pensée universelle.</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O, Bâ. (1978). </w:t>
      </w:r>
      <w:r>
        <w:rPr>
          <w:rFonts w:ascii="Verdana" w:hAnsi="Verdana"/>
          <w:i/>
          <w:iCs/>
          <w:color w:val="000000" w:themeColor="text1"/>
          <w:sz w:val="24"/>
          <w:szCs w:val="24"/>
        </w:rPr>
        <w:t xml:space="preserve">Odes sahéliennes. </w:t>
      </w:r>
      <w:r>
        <w:rPr>
          <w:rFonts w:ascii="Verdana" w:hAnsi="Verdana"/>
          <w:color w:val="000000" w:themeColor="text1"/>
          <w:sz w:val="24"/>
          <w:szCs w:val="24"/>
        </w:rPr>
        <w:t>Paris : La pensée universelle.</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O.M, </w:t>
      </w:r>
      <w:proofErr w:type="spellStart"/>
      <w:r>
        <w:rPr>
          <w:rFonts w:ascii="Verdana" w:hAnsi="Verdana"/>
          <w:color w:val="000000" w:themeColor="text1"/>
          <w:sz w:val="24"/>
          <w:szCs w:val="24"/>
        </w:rPr>
        <w:t>Diagana</w:t>
      </w:r>
      <w:proofErr w:type="spellEnd"/>
      <w:r>
        <w:rPr>
          <w:rFonts w:ascii="Verdana" w:hAnsi="Verdana"/>
          <w:color w:val="000000" w:themeColor="text1"/>
          <w:sz w:val="24"/>
          <w:szCs w:val="24"/>
        </w:rPr>
        <w:t xml:space="preserve">. (1999). </w:t>
      </w:r>
      <w:proofErr w:type="spellStart"/>
      <w:r>
        <w:rPr>
          <w:rFonts w:ascii="Verdana" w:hAnsi="Verdana"/>
          <w:i/>
          <w:iCs/>
          <w:color w:val="000000" w:themeColor="text1"/>
          <w:sz w:val="24"/>
          <w:szCs w:val="24"/>
        </w:rPr>
        <w:t>Cherguiya</w:t>
      </w:r>
      <w:proofErr w:type="spellEnd"/>
      <w:r>
        <w:rPr>
          <w:rFonts w:ascii="Verdana" w:hAnsi="Verdana"/>
          <w:i/>
          <w:iCs/>
          <w:color w:val="000000" w:themeColor="text1"/>
          <w:sz w:val="24"/>
          <w:szCs w:val="24"/>
        </w:rPr>
        <w:t xml:space="preserve">: Odes lyriques à une femme du Sahel. </w:t>
      </w:r>
      <w:r>
        <w:rPr>
          <w:rFonts w:ascii="Verdana" w:hAnsi="Verdana"/>
          <w:color w:val="000000" w:themeColor="text1"/>
          <w:sz w:val="24"/>
          <w:szCs w:val="24"/>
        </w:rPr>
        <w:t>Paris </w:t>
      </w:r>
      <w:proofErr w:type="gramStart"/>
      <w:r>
        <w:rPr>
          <w:rFonts w:ascii="Verdana" w:hAnsi="Verdana"/>
          <w:color w:val="000000" w:themeColor="text1"/>
          <w:sz w:val="24"/>
          <w:szCs w:val="24"/>
        </w:rPr>
        <w:t>:Le</w:t>
      </w:r>
      <w:proofErr w:type="gramEnd"/>
      <w:r>
        <w:rPr>
          <w:rFonts w:ascii="Verdana" w:hAnsi="Verdana"/>
          <w:color w:val="000000" w:themeColor="text1"/>
          <w:sz w:val="24"/>
          <w:szCs w:val="24"/>
        </w:rPr>
        <w:t xml:space="preserve"> bruit des autres.</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P, Valéry. (1930). </w:t>
      </w:r>
      <w:r>
        <w:rPr>
          <w:rFonts w:ascii="Verdana" w:hAnsi="Verdana"/>
          <w:i/>
          <w:iCs/>
          <w:color w:val="000000" w:themeColor="text1"/>
          <w:sz w:val="24"/>
          <w:szCs w:val="24"/>
        </w:rPr>
        <w:t xml:space="preserve">Variété. </w:t>
      </w:r>
      <w:r>
        <w:rPr>
          <w:rFonts w:ascii="Verdana" w:hAnsi="Verdana"/>
          <w:color w:val="000000" w:themeColor="text1"/>
          <w:sz w:val="24"/>
          <w:szCs w:val="24"/>
        </w:rPr>
        <w:t xml:space="preserve">Paris : Gallimard. </w:t>
      </w:r>
    </w:p>
    <w:p w:rsidR="00CE419B" w:rsidRDefault="00CE419B" w:rsidP="00CE419B">
      <w:pPr>
        <w:pStyle w:val="Paragraphedeliste"/>
        <w:numPr>
          <w:ilvl w:val="0"/>
          <w:numId w:val="3"/>
        </w:numPr>
        <w:spacing w:before="100" w:beforeAutospacing="1" w:after="100" w:afterAutospacing="1" w:line="360" w:lineRule="auto"/>
        <w:jc w:val="both"/>
        <w:rPr>
          <w:rFonts w:ascii="Verdana" w:hAnsi="Verdana"/>
          <w:sz w:val="24"/>
          <w:szCs w:val="24"/>
        </w:rPr>
      </w:pPr>
      <w:r>
        <w:rPr>
          <w:rFonts w:ascii="Verdana" w:hAnsi="Verdana"/>
          <w:sz w:val="24"/>
          <w:szCs w:val="24"/>
        </w:rPr>
        <w:t xml:space="preserve">S, BA. (2011). </w:t>
      </w:r>
      <w:r>
        <w:rPr>
          <w:rFonts w:ascii="Verdana" w:hAnsi="Verdana"/>
          <w:i/>
          <w:iCs/>
          <w:sz w:val="24"/>
          <w:szCs w:val="24"/>
        </w:rPr>
        <w:t xml:space="preserve">Les chameaux de la haine ou chronique d’un vertige. </w:t>
      </w:r>
      <w:r>
        <w:rPr>
          <w:rFonts w:ascii="Verdana" w:hAnsi="Verdana"/>
          <w:sz w:val="24"/>
          <w:szCs w:val="24"/>
        </w:rPr>
        <w:t>Paris : Ceux du sable.</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T, BEN JELLOUN. (1998). </w:t>
      </w:r>
      <w:r>
        <w:rPr>
          <w:rFonts w:ascii="Verdana" w:hAnsi="Verdana"/>
          <w:i/>
          <w:iCs/>
          <w:color w:val="000000" w:themeColor="text1"/>
          <w:sz w:val="24"/>
          <w:szCs w:val="24"/>
        </w:rPr>
        <w:t xml:space="preserve">le racisme expliqué à ma fille. </w:t>
      </w:r>
      <w:r>
        <w:rPr>
          <w:rFonts w:ascii="Verdana" w:hAnsi="Verdana"/>
          <w:color w:val="000000" w:themeColor="text1"/>
          <w:sz w:val="24"/>
          <w:szCs w:val="24"/>
        </w:rPr>
        <w:t>Paris </w:t>
      </w:r>
      <w:proofErr w:type="gramStart"/>
      <w:r>
        <w:rPr>
          <w:rFonts w:ascii="Verdana" w:hAnsi="Verdana"/>
          <w:color w:val="000000" w:themeColor="text1"/>
          <w:sz w:val="24"/>
          <w:szCs w:val="24"/>
        </w:rPr>
        <w:t>:Seuil</w:t>
      </w:r>
      <w:proofErr w:type="gramEnd"/>
      <w:r>
        <w:rPr>
          <w:rFonts w:ascii="Verdana" w:hAnsi="Verdana"/>
          <w:color w:val="000000" w:themeColor="text1"/>
          <w:sz w:val="24"/>
          <w:szCs w:val="24"/>
        </w:rPr>
        <w:t>.</w:t>
      </w:r>
    </w:p>
    <w:p w:rsidR="00CE419B" w:rsidRDefault="00CE419B" w:rsidP="00CE419B">
      <w:pPr>
        <w:pStyle w:val="Notedebasdepag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T. Y. GUEYE. (1975). </w:t>
      </w:r>
      <w:r>
        <w:rPr>
          <w:rFonts w:ascii="Verdana" w:hAnsi="Verdana"/>
          <w:i/>
          <w:iCs/>
          <w:color w:val="000000" w:themeColor="text1"/>
          <w:sz w:val="24"/>
          <w:szCs w:val="24"/>
        </w:rPr>
        <w:t>A l'orée du Sahel</w:t>
      </w:r>
      <w:r>
        <w:rPr>
          <w:rFonts w:ascii="Verdana" w:hAnsi="Verdana"/>
          <w:color w:val="000000" w:themeColor="text1"/>
          <w:sz w:val="24"/>
          <w:szCs w:val="24"/>
        </w:rPr>
        <w:t>. Dakar : Nouvelles éditions africaines.</w:t>
      </w:r>
    </w:p>
    <w:p w:rsidR="00CE419B" w:rsidRDefault="00CE419B" w:rsidP="00CE419B">
      <w:pPr>
        <w:pStyle w:val="Paragraphedeliste"/>
        <w:numPr>
          <w:ilvl w:val="0"/>
          <w:numId w:val="3"/>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T.Y, Gueye. (1983). </w:t>
      </w:r>
      <w:r>
        <w:rPr>
          <w:rFonts w:ascii="Verdana" w:hAnsi="Verdana"/>
          <w:i/>
          <w:iCs/>
          <w:color w:val="000000" w:themeColor="text1"/>
          <w:sz w:val="24"/>
          <w:szCs w:val="24"/>
        </w:rPr>
        <w:t xml:space="preserve">« </w:t>
      </w:r>
      <w:proofErr w:type="spellStart"/>
      <w:r>
        <w:rPr>
          <w:rFonts w:ascii="Verdana" w:hAnsi="Verdana"/>
          <w:i/>
          <w:iCs/>
          <w:color w:val="000000" w:themeColor="text1"/>
          <w:sz w:val="24"/>
          <w:szCs w:val="24"/>
        </w:rPr>
        <w:t>Rellâ</w:t>
      </w:r>
      <w:proofErr w:type="spellEnd"/>
      <w:r>
        <w:rPr>
          <w:rFonts w:ascii="Verdana" w:hAnsi="Verdana"/>
          <w:i/>
          <w:iCs/>
          <w:color w:val="000000" w:themeColor="text1"/>
          <w:sz w:val="24"/>
          <w:szCs w:val="24"/>
        </w:rPr>
        <w:t xml:space="preserve">» ou les voies de l’honneur. </w:t>
      </w:r>
      <w:r>
        <w:rPr>
          <w:rFonts w:ascii="Verdana" w:hAnsi="Verdana"/>
          <w:color w:val="000000" w:themeColor="text1"/>
          <w:sz w:val="24"/>
          <w:szCs w:val="24"/>
        </w:rPr>
        <w:t>Dakar : Nouvelles Editions africaines.</w:t>
      </w:r>
    </w:p>
    <w:p w:rsidR="00CE419B" w:rsidRDefault="00CE419B" w:rsidP="00CE419B">
      <w:pPr>
        <w:pStyle w:val="Paragraphedeliste"/>
        <w:numPr>
          <w:ilvl w:val="0"/>
          <w:numId w:val="3"/>
        </w:numPr>
        <w:spacing w:before="100" w:beforeAutospacing="1" w:after="100" w:afterAutospacing="1" w:line="360" w:lineRule="auto"/>
        <w:jc w:val="both"/>
        <w:rPr>
          <w:rFonts w:ascii="Verdana" w:hAnsi="Verdana"/>
          <w:i/>
          <w:iCs/>
          <w:color w:val="000000" w:themeColor="text1"/>
          <w:sz w:val="24"/>
          <w:szCs w:val="24"/>
        </w:rPr>
      </w:pPr>
      <w:r>
        <w:rPr>
          <w:rFonts w:ascii="Verdana" w:hAnsi="Verdana"/>
          <w:color w:val="000000" w:themeColor="text1"/>
          <w:sz w:val="24"/>
          <w:szCs w:val="24"/>
        </w:rPr>
        <w:t xml:space="preserve">T.Y. Gueye. (1975). </w:t>
      </w:r>
      <w:r>
        <w:rPr>
          <w:rFonts w:ascii="Verdana" w:hAnsi="Verdana"/>
          <w:i/>
          <w:iCs/>
          <w:color w:val="000000" w:themeColor="text1"/>
          <w:sz w:val="24"/>
          <w:szCs w:val="24"/>
        </w:rPr>
        <w:t xml:space="preserve">Des Exilés de </w:t>
      </w:r>
      <w:proofErr w:type="spellStart"/>
      <w:r>
        <w:rPr>
          <w:rFonts w:ascii="Verdana" w:hAnsi="Verdana"/>
          <w:i/>
          <w:iCs/>
          <w:color w:val="000000" w:themeColor="text1"/>
          <w:sz w:val="24"/>
          <w:szCs w:val="24"/>
        </w:rPr>
        <w:t>Goumel</w:t>
      </w:r>
      <w:proofErr w:type="spellEnd"/>
      <w:r>
        <w:rPr>
          <w:rFonts w:ascii="Verdana" w:hAnsi="Verdana"/>
          <w:i/>
          <w:iCs/>
          <w:color w:val="000000" w:themeColor="text1"/>
          <w:sz w:val="24"/>
          <w:szCs w:val="24"/>
        </w:rPr>
        <w:t xml:space="preserve">.  </w:t>
      </w:r>
      <w:r>
        <w:rPr>
          <w:rFonts w:ascii="Verdana" w:hAnsi="Verdana"/>
          <w:color w:val="000000" w:themeColor="text1"/>
          <w:sz w:val="24"/>
          <w:szCs w:val="24"/>
        </w:rPr>
        <w:t>Dakar</w:t>
      </w:r>
      <w:r>
        <w:rPr>
          <w:rFonts w:ascii="Verdana" w:hAnsi="Verdana"/>
          <w:i/>
          <w:iCs/>
          <w:color w:val="000000" w:themeColor="text1"/>
          <w:sz w:val="24"/>
          <w:szCs w:val="24"/>
        </w:rPr>
        <w:t> : NEA.</w:t>
      </w:r>
    </w:p>
    <w:p w:rsidR="00CE419B" w:rsidRDefault="00CE419B" w:rsidP="00CE419B">
      <w:pPr>
        <w:spacing w:before="100" w:beforeAutospacing="1" w:after="100" w:afterAutospacing="1" w:line="360" w:lineRule="auto"/>
        <w:jc w:val="both"/>
        <w:rPr>
          <w:rFonts w:ascii="Verdana" w:hAnsi="Verdana"/>
          <w:b/>
          <w:bCs/>
          <w:color w:val="000000" w:themeColor="text1"/>
          <w:sz w:val="24"/>
          <w:szCs w:val="24"/>
        </w:rPr>
      </w:pPr>
      <w:r>
        <w:rPr>
          <w:rFonts w:ascii="Verdana" w:hAnsi="Verdana"/>
          <w:b/>
          <w:bCs/>
          <w:color w:val="000000" w:themeColor="text1"/>
          <w:sz w:val="24"/>
          <w:szCs w:val="24"/>
        </w:rPr>
        <w:t>Dictionnaires </w:t>
      </w:r>
    </w:p>
    <w:p w:rsidR="00CE419B" w:rsidRDefault="00CE419B" w:rsidP="00CE419B">
      <w:pPr>
        <w:pStyle w:val="Paragraphedeliste"/>
        <w:numPr>
          <w:ilvl w:val="0"/>
          <w:numId w:val="4"/>
        </w:numPr>
        <w:spacing w:before="100" w:beforeAutospacing="1" w:after="100" w:afterAutospacing="1" w:line="360" w:lineRule="auto"/>
        <w:jc w:val="both"/>
        <w:rPr>
          <w:rFonts w:ascii="Verdana" w:hAnsi="Verdana"/>
          <w:color w:val="000000" w:themeColor="text1"/>
          <w:sz w:val="24"/>
          <w:szCs w:val="24"/>
        </w:rPr>
      </w:pPr>
      <w:r>
        <w:rPr>
          <w:rFonts w:ascii="Verdana" w:hAnsi="Verdana"/>
          <w:i/>
          <w:iCs/>
          <w:color w:val="000000" w:themeColor="text1"/>
          <w:sz w:val="24"/>
          <w:szCs w:val="24"/>
        </w:rPr>
        <w:t>Le petit la rousse.</w:t>
      </w:r>
      <w:r>
        <w:rPr>
          <w:rFonts w:ascii="Verdana" w:hAnsi="Verdana"/>
          <w:color w:val="000000" w:themeColor="text1"/>
          <w:sz w:val="24"/>
          <w:szCs w:val="24"/>
        </w:rPr>
        <w:t xml:space="preserve"> (1956)</w:t>
      </w:r>
      <w:r>
        <w:rPr>
          <w:rFonts w:ascii="Verdana" w:hAnsi="Verdana"/>
          <w:i/>
          <w:iCs/>
          <w:color w:val="000000" w:themeColor="text1"/>
          <w:sz w:val="24"/>
          <w:szCs w:val="24"/>
        </w:rPr>
        <w:t>.</w:t>
      </w:r>
      <w:r>
        <w:rPr>
          <w:rFonts w:ascii="Verdana" w:hAnsi="Verdana"/>
          <w:color w:val="000000" w:themeColor="text1"/>
          <w:sz w:val="24"/>
          <w:szCs w:val="24"/>
        </w:rPr>
        <w:t xml:space="preserve"> Dictionnaire français. Paris. </w:t>
      </w:r>
    </w:p>
    <w:p w:rsidR="00CE419B" w:rsidRDefault="00CE419B" w:rsidP="00CE419B">
      <w:pPr>
        <w:pStyle w:val="Paragraphedeliste"/>
        <w:numPr>
          <w:ilvl w:val="0"/>
          <w:numId w:val="4"/>
        </w:numPr>
        <w:spacing w:before="100" w:beforeAutospacing="1" w:after="100" w:afterAutospacing="1" w:line="360" w:lineRule="auto"/>
        <w:jc w:val="both"/>
        <w:rPr>
          <w:rFonts w:ascii="Verdana" w:hAnsi="Verdana"/>
          <w:color w:val="000000" w:themeColor="text1"/>
          <w:sz w:val="24"/>
          <w:szCs w:val="24"/>
        </w:rPr>
      </w:pPr>
      <w:r>
        <w:rPr>
          <w:rFonts w:ascii="Verdana" w:hAnsi="Verdana"/>
          <w:i/>
          <w:iCs/>
          <w:color w:val="000000" w:themeColor="text1"/>
          <w:sz w:val="24"/>
          <w:szCs w:val="24"/>
        </w:rPr>
        <w:t>Le Robert(</w:t>
      </w:r>
      <w:r>
        <w:rPr>
          <w:rFonts w:ascii="Verdana" w:hAnsi="Verdana"/>
          <w:color w:val="000000" w:themeColor="text1"/>
          <w:sz w:val="24"/>
          <w:szCs w:val="24"/>
        </w:rPr>
        <w:t>2005)</w:t>
      </w:r>
      <w:r>
        <w:rPr>
          <w:rFonts w:ascii="Verdana" w:hAnsi="Verdana"/>
          <w:i/>
          <w:iCs/>
          <w:color w:val="000000" w:themeColor="text1"/>
          <w:sz w:val="24"/>
          <w:szCs w:val="24"/>
        </w:rPr>
        <w:t xml:space="preserve">. </w:t>
      </w:r>
      <w:r>
        <w:rPr>
          <w:rFonts w:ascii="Verdana" w:hAnsi="Verdana"/>
          <w:color w:val="000000" w:themeColor="text1"/>
          <w:sz w:val="24"/>
          <w:szCs w:val="24"/>
        </w:rPr>
        <w:t xml:space="preserve">Dictionnaire de français. Paris. </w:t>
      </w:r>
    </w:p>
    <w:p w:rsidR="00CE419B" w:rsidRDefault="00CE419B" w:rsidP="00CE419B">
      <w:pPr>
        <w:spacing w:before="100" w:beforeAutospacing="1" w:after="100" w:afterAutospacing="1" w:line="360" w:lineRule="auto"/>
        <w:jc w:val="both"/>
        <w:rPr>
          <w:rFonts w:ascii="Verdana" w:hAnsi="Verdana"/>
          <w:b/>
          <w:bCs/>
          <w:color w:val="000000" w:themeColor="text1"/>
          <w:sz w:val="24"/>
          <w:szCs w:val="24"/>
        </w:rPr>
      </w:pPr>
      <w:r>
        <w:rPr>
          <w:rFonts w:ascii="Verdana" w:hAnsi="Verdana"/>
          <w:b/>
          <w:bCs/>
          <w:color w:val="000000" w:themeColor="text1"/>
          <w:sz w:val="24"/>
          <w:szCs w:val="24"/>
        </w:rPr>
        <w:t>Articles </w:t>
      </w:r>
    </w:p>
    <w:p w:rsidR="00CE419B" w:rsidRDefault="00CE419B" w:rsidP="00EB6428">
      <w:pPr>
        <w:pStyle w:val="Paragraphedeliste"/>
        <w:numPr>
          <w:ilvl w:val="0"/>
          <w:numId w:val="5"/>
        </w:numPr>
        <w:spacing w:before="100" w:beforeAutospacing="1" w:after="100" w:afterAutospacing="1" w:line="360" w:lineRule="auto"/>
        <w:jc w:val="both"/>
        <w:rPr>
          <w:rFonts w:ascii="Verdana" w:hAnsi="Verdana"/>
          <w:color w:val="000000" w:themeColor="text1"/>
          <w:sz w:val="24"/>
          <w:szCs w:val="24"/>
        </w:rPr>
      </w:pPr>
      <w:r>
        <w:rPr>
          <w:rFonts w:ascii="Verdana" w:hAnsi="Verdana"/>
          <w:color w:val="000000" w:themeColor="text1"/>
          <w:sz w:val="24"/>
          <w:szCs w:val="24"/>
        </w:rPr>
        <w:t xml:space="preserve">L, </w:t>
      </w:r>
      <w:proofErr w:type="spellStart"/>
      <w:r>
        <w:rPr>
          <w:rFonts w:ascii="Verdana" w:hAnsi="Verdana"/>
          <w:color w:val="000000" w:themeColor="text1"/>
          <w:sz w:val="24"/>
          <w:szCs w:val="24"/>
        </w:rPr>
        <w:t>Fraisse</w:t>
      </w:r>
      <w:proofErr w:type="spellEnd"/>
      <w:r>
        <w:rPr>
          <w:rFonts w:ascii="Verdana" w:hAnsi="Verdana"/>
          <w:color w:val="000000" w:themeColor="text1"/>
          <w:sz w:val="24"/>
          <w:szCs w:val="24"/>
        </w:rPr>
        <w:t>. (2004).</w:t>
      </w:r>
      <w:r w:rsidR="00BB2F48" w:rsidRPr="00EB6428">
        <w:rPr>
          <w:rFonts w:ascii="Verdana" w:hAnsi="Verdana"/>
          <w:i/>
          <w:iCs/>
          <w:color w:val="000000" w:themeColor="text1"/>
          <w:sz w:val="24"/>
          <w:szCs w:val="24"/>
        </w:rPr>
        <w:t> </w:t>
      </w:r>
      <w:r w:rsidRPr="00EB6428">
        <w:rPr>
          <w:rFonts w:ascii="Verdana" w:hAnsi="Verdana"/>
          <w:i/>
          <w:iCs/>
          <w:color w:val="000000" w:themeColor="text1"/>
          <w:sz w:val="24"/>
          <w:szCs w:val="24"/>
        </w:rPr>
        <w:t xml:space="preserve">Du roman arthurien aux méthodes de l'histoire </w:t>
      </w:r>
      <w:proofErr w:type="gramStart"/>
      <w:r w:rsidRPr="00EB6428">
        <w:rPr>
          <w:rFonts w:ascii="Verdana" w:hAnsi="Verdana"/>
          <w:i/>
          <w:iCs/>
          <w:color w:val="000000" w:themeColor="text1"/>
          <w:sz w:val="24"/>
          <w:szCs w:val="24"/>
        </w:rPr>
        <w:t>littéraire</w:t>
      </w:r>
      <w:r w:rsidR="00BB2F48" w:rsidRPr="00EB6428">
        <w:rPr>
          <w:rFonts w:ascii="Verdana" w:hAnsi="Verdana"/>
          <w:i/>
          <w:iCs/>
          <w:color w:val="000000" w:themeColor="text1"/>
          <w:sz w:val="24"/>
          <w:szCs w:val="24"/>
        </w:rPr>
        <w:t> </w:t>
      </w:r>
      <w:r>
        <w:rPr>
          <w:rFonts w:ascii="Verdana" w:hAnsi="Verdana"/>
          <w:color w:val="000000" w:themeColor="text1"/>
          <w:sz w:val="24"/>
          <w:szCs w:val="24"/>
        </w:rPr>
        <w:t>,</w:t>
      </w:r>
      <w:proofErr w:type="gramEnd"/>
      <w:r>
        <w:rPr>
          <w:rFonts w:ascii="Verdana" w:hAnsi="Verdana"/>
          <w:color w:val="000000" w:themeColor="text1"/>
          <w:sz w:val="24"/>
          <w:szCs w:val="24"/>
        </w:rPr>
        <w:t xml:space="preserve"> In Cairn.info/</w:t>
      </w:r>
      <w:r>
        <w:rPr>
          <w:rFonts w:ascii="Verdana" w:hAnsi="Verdana"/>
          <w:i/>
          <w:iCs/>
          <w:color w:val="000000" w:themeColor="text1"/>
          <w:sz w:val="24"/>
          <w:szCs w:val="24"/>
        </w:rPr>
        <w:t>revue-d-histoire-litteraire-de-la-france</w:t>
      </w:r>
      <w:r>
        <w:rPr>
          <w:rFonts w:ascii="Verdana" w:hAnsi="Verdana"/>
          <w:color w:val="000000" w:themeColor="text1"/>
          <w:sz w:val="24"/>
          <w:szCs w:val="24"/>
        </w:rPr>
        <w:t>-2004-2-page-259.htm</w:t>
      </w:r>
    </w:p>
    <w:p w:rsidR="00CE419B" w:rsidRDefault="00CE419B" w:rsidP="00CE419B">
      <w:pPr>
        <w:pStyle w:val="Paragraphedeliste"/>
        <w:numPr>
          <w:ilvl w:val="0"/>
          <w:numId w:val="5"/>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 xml:space="preserve">S, Ndiaye. (2015). </w:t>
      </w:r>
      <w:r>
        <w:rPr>
          <w:rFonts w:ascii="Verdana" w:hAnsi="Verdana"/>
          <w:i/>
          <w:iCs/>
          <w:color w:val="000000" w:themeColor="text1"/>
          <w:sz w:val="24"/>
          <w:szCs w:val="24"/>
        </w:rPr>
        <w:t xml:space="preserve">Littérature francophone mauritanienne </w:t>
      </w:r>
      <w:r>
        <w:rPr>
          <w:rFonts w:ascii="Verdana" w:hAnsi="Verdana"/>
          <w:color w:val="000000" w:themeColor="text1"/>
          <w:sz w:val="24"/>
          <w:szCs w:val="24"/>
        </w:rPr>
        <w:t>In Revue semestrielle de la Coordination des Chercheurs sur les Littératures Maghrébines et Comparées (Rabat, 2015), No11, premier semestre 2015, pp.77-85.</w:t>
      </w:r>
    </w:p>
    <w:p w:rsidR="00CE419B" w:rsidRDefault="00CE419B" w:rsidP="00CE419B">
      <w:pPr>
        <w:pStyle w:val="Paragraphedeliste"/>
        <w:numPr>
          <w:ilvl w:val="0"/>
          <w:numId w:val="5"/>
        </w:numPr>
        <w:spacing w:before="100" w:beforeAutospacing="1" w:after="100" w:afterAutospacing="1" w:line="360" w:lineRule="auto"/>
        <w:rPr>
          <w:rFonts w:ascii="Verdana" w:hAnsi="Verdana"/>
          <w:sz w:val="24"/>
          <w:szCs w:val="24"/>
        </w:rPr>
      </w:pPr>
      <w:r>
        <w:rPr>
          <w:rFonts w:ascii="Verdana" w:hAnsi="Verdana"/>
          <w:color w:val="000000" w:themeColor="text1"/>
          <w:sz w:val="24"/>
          <w:szCs w:val="24"/>
        </w:rPr>
        <w:t xml:space="preserve">U, </w:t>
      </w:r>
      <w:proofErr w:type="spellStart"/>
      <w:r>
        <w:rPr>
          <w:rFonts w:ascii="Verdana" w:hAnsi="Verdana"/>
          <w:color w:val="000000" w:themeColor="text1"/>
          <w:sz w:val="24"/>
          <w:szCs w:val="24"/>
        </w:rPr>
        <w:t>Rebstock</w:t>
      </w:r>
      <w:proofErr w:type="spellEnd"/>
      <w:r>
        <w:rPr>
          <w:rFonts w:ascii="Verdana" w:hAnsi="Verdana"/>
          <w:color w:val="000000" w:themeColor="text1"/>
          <w:sz w:val="24"/>
          <w:szCs w:val="24"/>
        </w:rPr>
        <w:t xml:space="preserve">. (1999). </w:t>
      </w:r>
      <w:r>
        <w:rPr>
          <w:rFonts w:ascii="Verdana" w:hAnsi="Verdana"/>
          <w:i/>
          <w:iCs/>
          <w:color w:val="000000" w:themeColor="text1"/>
          <w:sz w:val="24"/>
          <w:szCs w:val="24"/>
        </w:rPr>
        <w:t>La littérature mauritanienne : portrait d'un héritage négligé</w:t>
      </w:r>
      <w:r>
        <w:rPr>
          <w:rFonts w:ascii="Verdana" w:hAnsi="Verdana"/>
          <w:color w:val="000000" w:themeColor="text1"/>
          <w:sz w:val="24"/>
          <w:szCs w:val="24"/>
        </w:rPr>
        <w:t xml:space="preserve">. Article In </w:t>
      </w:r>
      <w:hyperlink r:id="rId35" w:history="1">
        <w:proofErr w:type="spellStart"/>
        <w:r>
          <w:rPr>
            <w:rStyle w:val="Lienhypertexte"/>
            <w:rFonts w:ascii="Verdana" w:hAnsi="Verdana"/>
            <w:i/>
            <w:iCs/>
            <w:color w:val="auto"/>
            <w:sz w:val="24"/>
            <w:szCs w:val="24"/>
          </w:rPr>
          <w:t>researchgate</w:t>
        </w:r>
        <w:proofErr w:type="spellEnd"/>
        <w:r>
          <w:rPr>
            <w:rStyle w:val="Lienhypertexte"/>
            <w:rFonts w:ascii="Verdana" w:hAnsi="Verdana"/>
            <w:i/>
            <w:iCs/>
            <w:color w:val="auto"/>
            <w:sz w:val="24"/>
            <w:szCs w:val="24"/>
          </w:rPr>
          <w:t xml:space="preserve">. Net /publication </w:t>
        </w:r>
        <w:r>
          <w:rPr>
            <w:rStyle w:val="Lienhypertexte"/>
            <w:rFonts w:ascii="Verdana" w:hAnsi="Verdana"/>
            <w:i/>
            <w:iCs/>
            <w:color w:val="auto"/>
            <w:sz w:val="24"/>
            <w:szCs w:val="24"/>
          </w:rPr>
          <w:lastRenderedPageBreak/>
          <w:t>/29759550_La_litterature_mauritanienne_portrait_dun_heritage_neglige</w:t>
        </w:r>
      </w:hyperlink>
      <w:r>
        <w:rPr>
          <w:rFonts w:ascii="Verdana" w:hAnsi="Verdana"/>
          <w:i/>
          <w:iCs/>
          <w:sz w:val="24"/>
          <w:szCs w:val="24"/>
        </w:rPr>
        <w:t>.</w:t>
      </w:r>
    </w:p>
    <w:p w:rsidR="00CE419B" w:rsidRDefault="00CE419B" w:rsidP="00CE419B">
      <w:pPr>
        <w:spacing w:before="100" w:beforeAutospacing="1" w:after="100" w:afterAutospacing="1" w:line="360" w:lineRule="auto"/>
        <w:rPr>
          <w:rFonts w:ascii="Verdana" w:hAnsi="Verdana"/>
          <w:b/>
          <w:bCs/>
          <w:color w:val="000000" w:themeColor="text1"/>
          <w:sz w:val="24"/>
          <w:szCs w:val="24"/>
        </w:rPr>
      </w:pPr>
      <w:r>
        <w:rPr>
          <w:rFonts w:ascii="Verdana" w:hAnsi="Verdana"/>
          <w:b/>
          <w:bCs/>
          <w:color w:val="000000" w:themeColor="text1"/>
          <w:sz w:val="24"/>
          <w:szCs w:val="24"/>
        </w:rPr>
        <w:t>Mémoires et thèses </w:t>
      </w:r>
    </w:p>
    <w:p w:rsidR="00CE419B" w:rsidRDefault="00CE419B" w:rsidP="00CE419B">
      <w:pPr>
        <w:pStyle w:val="Paragraphedeliste"/>
        <w:numPr>
          <w:ilvl w:val="0"/>
          <w:numId w:val="6"/>
        </w:numPr>
        <w:spacing w:before="100" w:beforeAutospacing="1" w:after="100" w:afterAutospacing="1" w:line="360" w:lineRule="auto"/>
        <w:rPr>
          <w:rFonts w:ascii="Verdana" w:hAnsi="Verdana"/>
          <w:sz w:val="24"/>
          <w:szCs w:val="24"/>
        </w:rPr>
      </w:pPr>
      <w:r>
        <w:rPr>
          <w:rFonts w:ascii="Verdana" w:hAnsi="Verdana"/>
          <w:sz w:val="24"/>
          <w:szCs w:val="24"/>
        </w:rPr>
        <w:t xml:space="preserve">B, </w:t>
      </w:r>
      <w:proofErr w:type="spellStart"/>
      <w:r>
        <w:rPr>
          <w:rFonts w:ascii="Verdana" w:hAnsi="Verdana"/>
          <w:sz w:val="24"/>
          <w:szCs w:val="24"/>
        </w:rPr>
        <w:t>OuldZein</w:t>
      </w:r>
      <w:proofErr w:type="spellEnd"/>
      <w:r>
        <w:rPr>
          <w:rFonts w:ascii="Verdana" w:hAnsi="Verdana"/>
          <w:sz w:val="24"/>
          <w:szCs w:val="24"/>
        </w:rPr>
        <w:t xml:space="preserve">. (1995). </w:t>
      </w:r>
      <w:r>
        <w:rPr>
          <w:rFonts w:ascii="Verdana" w:hAnsi="Verdana"/>
          <w:i/>
          <w:iCs/>
          <w:sz w:val="24"/>
          <w:szCs w:val="24"/>
        </w:rPr>
        <w:t>Le français en Mauritanie. Etude morphosyntaxique et lexicale</w:t>
      </w:r>
      <w:r>
        <w:rPr>
          <w:rFonts w:ascii="Verdana" w:hAnsi="Verdana"/>
          <w:sz w:val="24"/>
          <w:szCs w:val="24"/>
        </w:rPr>
        <w:t>. Thèse pour l’obtention du doctorat en lettre et en sciences humaines. Université de Provence Aix-Marseille1.</w:t>
      </w:r>
    </w:p>
    <w:p w:rsidR="00CE419B" w:rsidRDefault="00CE419B" w:rsidP="00CE419B">
      <w:pPr>
        <w:pStyle w:val="Paragraphedeliste"/>
        <w:numPr>
          <w:ilvl w:val="0"/>
          <w:numId w:val="6"/>
        </w:numPr>
        <w:spacing w:before="100" w:beforeAutospacing="1" w:after="100" w:afterAutospacing="1" w:line="360" w:lineRule="auto"/>
        <w:rPr>
          <w:rFonts w:ascii="Verdana" w:hAnsi="Verdana"/>
          <w:sz w:val="24"/>
          <w:szCs w:val="24"/>
        </w:rPr>
      </w:pPr>
      <w:r>
        <w:rPr>
          <w:rFonts w:ascii="Verdana" w:hAnsi="Verdana"/>
          <w:color w:val="000000" w:themeColor="text1"/>
          <w:sz w:val="24"/>
          <w:szCs w:val="24"/>
        </w:rPr>
        <w:t xml:space="preserve">C, </w:t>
      </w:r>
      <w:proofErr w:type="spellStart"/>
      <w:r>
        <w:rPr>
          <w:rFonts w:ascii="Verdana" w:hAnsi="Verdana"/>
          <w:color w:val="000000" w:themeColor="text1"/>
          <w:sz w:val="24"/>
          <w:szCs w:val="24"/>
        </w:rPr>
        <w:t>Duchet</w:t>
      </w:r>
      <w:proofErr w:type="spellEnd"/>
      <w:r>
        <w:rPr>
          <w:rFonts w:ascii="Verdana" w:hAnsi="Verdana"/>
          <w:color w:val="000000" w:themeColor="text1"/>
          <w:sz w:val="24"/>
          <w:szCs w:val="24"/>
        </w:rPr>
        <w:t>. (1973) .</w:t>
      </w:r>
      <w:r>
        <w:rPr>
          <w:rFonts w:ascii="Verdana" w:hAnsi="Verdana"/>
          <w:i/>
          <w:iCs/>
          <w:color w:val="000000" w:themeColor="text1"/>
          <w:sz w:val="24"/>
          <w:szCs w:val="24"/>
        </w:rPr>
        <w:t>Position et perspective</w:t>
      </w:r>
      <w:r>
        <w:rPr>
          <w:rFonts w:ascii="Verdana" w:hAnsi="Verdana"/>
          <w:color w:val="000000" w:themeColor="text1"/>
          <w:sz w:val="24"/>
          <w:szCs w:val="24"/>
        </w:rPr>
        <w:t xml:space="preserve">, Paris : seuil. In I, FETTAH. (2011). </w:t>
      </w:r>
      <w:r>
        <w:rPr>
          <w:rFonts w:ascii="Verdana" w:hAnsi="Verdana"/>
          <w:i/>
          <w:iCs/>
          <w:color w:val="000000" w:themeColor="text1"/>
          <w:sz w:val="24"/>
          <w:szCs w:val="24"/>
        </w:rPr>
        <w:t>Le drame de la séparation dans la peste d’Albert Camus.</w:t>
      </w:r>
      <w:r>
        <w:rPr>
          <w:rFonts w:ascii="Verdana" w:hAnsi="Verdana"/>
          <w:color w:val="000000" w:themeColor="text1"/>
          <w:sz w:val="24"/>
          <w:szCs w:val="24"/>
        </w:rPr>
        <w:t xml:space="preserve"> Mémoire de Magister. Biskra : Université Mohammed </w:t>
      </w:r>
      <w:proofErr w:type="spellStart"/>
      <w:r>
        <w:rPr>
          <w:rFonts w:ascii="Verdana" w:hAnsi="Verdana"/>
          <w:color w:val="000000" w:themeColor="text1"/>
          <w:sz w:val="24"/>
          <w:szCs w:val="24"/>
        </w:rPr>
        <w:t>Kheider</w:t>
      </w:r>
      <w:proofErr w:type="spellEnd"/>
      <w:r>
        <w:rPr>
          <w:rFonts w:ascii="Verdana" w:hAnsi="Verdana"/>
          <w:color w:val="000000" w:themeColor="text1"/>
          <w:sz w:val="24"/>
          <w:szCs w:val="24"/>
        </w:rPr>
        <w:t>.</w:t>
      </w:r>
    </w:p>
    <w:p w:rsidR="00CE419B" w:rsidRDefault="00CE419B" w:rsidP="00CE419B">
      <w:pPr>
        <w:pStyle w:val="Paragraphedeliste"/>
        <w:numPr>
          <w:ilvl w:val="0"/>
          <w:numId w:val="6"/>
        </w:numPr>
        <w:spacing w:before="100" w:beforeAutospacing="1" w:after="100" w:afterAutospacing="1" w:line="360" w:lineRule="auto"/>
        <w:rPr>
          <w:rFonts w:ascii="Verdana" w:hAnsi="Verdana"/>
          <w:sz w:val="24"/>
          <w:szCs w:val="24"/>
        </w:rPr>
      </w:pPr>
      <w:r>
        <w:rPr>
          <w:rFonts w:ascii="Verdana" w:hAnsi="Verdana"/>
          <w:sz w:val="24"/>
          <w:szCs w:val="24"/>
        </w:rPr>
        <w:t xml:space="preserve">M, </w:t>
      </w:r>
      <w:proofErr w:type="spellStart"/>
      <w:r>
        <w:rPr>
          <w:rFonts w:ascii="Verdana" w:hAnsi="Verdana"/>
          <w:sz w:val="24"/>
          <w:szCs w:val="24"/>
        </w:rPr>
        <w:t>Majoub</w:t>
      </w:r>
      <w:proofErr w:type="spellEnd"/>
      <w:r>
        <w:rPr>
          <w:rFonts w:ascii="Verdana" w:hAnsi="Verdana"/>
          <w:sz w:val="24"/>
          <w:szCs w:val="24"/>
        </w:rPr>
        <w:t>. (1989). Contribution</w:t>
      </w:r>
      <w:r>
        <w:rPr>
          <w:rFonts w:ascii="Verdana" w:hAnsi="Verdana"/>
          <w:i/>
          <w:iCs/>
          <w:sz w:val="24"/>
          <w:szCs w:val="24"/>
        </w:rPr>
        <w:t xml:space="preserve"> à l'histoire littéraire de la Mauritanie de la pénétration coloniale à nos jours</w:t>
      </w:r>
      <w:r>
        <w:rPr>
          <w:rFonts w:ascii="Verdana" w:hAnsi="Verdana"/>
          <w:sz w:val="24"/>
          <w:szCs w:val="24"/>
        </w:rPr>
        <w:t>. Thèse de doctorat en Littérature comparée. Paris : Université de La Sorbonne Nouvelle.</w:t>
      </w:r>
    </w:p>
    <w:p w:rsidR="00CE419B" w:rsidRDefault="00CE419B" w:rsidP="00CE419B">
      <w:pPr>
        <w:pStyle w:val="Paragraphedeliste"/>
        <w:numPr>
          <w:ilvl w:val="0"/>
          <w:numId w:val="6"/>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 xml:space="preserve">-M, S, </w:t>
      </w:r>
      <w:proofErr w:type="spellStart"/>
      <w:r>
        <w:rPr>
          <w:rFonts w:ascii="Verdana" w:hAnsi="Verdana"/>
          <w:color w:val="000000" w:themeColor="text1"/>
          <w:sz w:val="24"/>
          <w:szCs w:val="24"/>
        </w:rPr>
        <w:t>Diagana</w:t>
      </w:r>
      <w:proofErr w:type="spellEnd"/>
      <w:r>
        <w:rPr>
          <w:rFonts w:ascii="Verdana" w:hAnsi="Verdana"/>
          <w:color w:val="000000" w:themeColor="text1"/>
          <w:sz w:val="24"/>
          <w:szCs w:val="24"/>
        </w:rPr>
        <w:t xml:space="preserve">. (2004). </w:t>
      </w:r>
      <w:r>
        <w:rPr>
          <w:rFonts w:ascii="Verdana" w:hAnsi="Verdana"/>
          <w:i/>
          <w:iCs/>
          <w:color w:val="000000" w:themeColor="text1"/>
          <w:sz w:val="24"/>
          <w:szCs w:val="24"/>
        </w:rPr>
        <w:t xml:space="preserve">La littérature mauritanienne de langue française : Essai de description et étude de contenu. </w:t>
      </w:r>
      <w:r>
        <w:rPr>
          <w:rFonts w:ascii="Verdana" w:hAnsi="Verdana"/>
          <w:color w:val="000000" w:themeColor="text1"/>
          <w:sz w:val="24"/>
          <w:szCs w:val="24"/>
        </w:rPr>
        <w:t>Thèse de doctorat en Lettre. Université de Paris XII-Val-de-Marne.</w:t>
      </w:r>
    </w:p>
    <w:p w:rsidR="00CE419B" w:rsidRDefault="00CE419B" w:rsidP="00CE419B">
      <w:pPr>
        <w:pStyle w:val="Paragraphedeliste"/>
        <w:numPr>
          <w:ilvl w:val="0"/>
          <w:numId w:val="6"/>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 xml:space="preserve">-R, </w:t>
      </w:r>
      <w:proofErr w:type="spellStart"/>
      <w:r>
        <w:rPr>
          <w:rFonts w:ascii="Verdana" w:hAnsi="Verdana"/>
          <w:color w:val="000000" w:themeColor="text1"/>
          <w:sz w:val="24"/>
          <w:szCs w:val="24"/>
        </w:rPr>
        <w:t>Batranu</w:t>
      </w:r>
      <w:proofErr w:type="spellEnd"/>
      <w:r>
        <w:rPr>
          <w:rFonts w:ascii="Verdana" w:hAnsi="Verdana"/>
          <w:color w:val="000000" w:themeColor="text1"/>
          <w:sz w:val="24"/>
          <w:szCs w:val="24"/>
        </w:rPr>
        <w:t xml:space="preserve">. (2017). </w:t>
      </w:r>
      <w:r>
        <w:rPr>
          <w:rFonts w:ascii="Verdana" w:hAnsi="Verdana"/>
          <w:i/>
          <w:iCs/>
          <w:color w:val="000000" w:themeColor="text1"/>
          <w:sz w:val="24"/>
          <w:szCs w:val="24"/>
        </w:rPr>
        <w:t>L’écrivain et la société : le discours social dans la littérature française du XVIIIème siècle à aujourd’hui</w:t>
      </w:r>
      <w:r>
        <w:rPr>
          <w:rFonts w:ascii="Verdana" w:hAnsi="Verdana"/>
          <w:color w:val="000000" w:themeColor="text1"/>
          <w:sz w:val="24"/>
          <w:szCs w:val="24"/>
        </w:rPr>
        <w:t>. Thèse de Doctorat en Littérature générale et comparée. Université Grenoble Alpes. France. Soutenue publiquement le 15 septembre 2017.</w:t>
      </w:r>
    </w:p>
    <w:p w:rsidR="00F15852" w:rsidRDefault="00F15852" w:rsidP="00CE419B">
      <w:pPr>
        <w:spacing w:before="100" w:beforeAutospacing="1" w:after="100" w:afterAutospacing="1" w:line="360" w:lineRule="auto"/>
        <w:rPr>
          <w:rFonts w:ascii="Verdana" w:hAnsi="Verdana"/>
          <w:b/>
          <w:bCs/>
          <w:color w:val="000000" w:themeColor="text1"/>
          <w:sz w:val="24"/>
          <w:szCs w:val="24"/>
        </w:rPr>
      </w:pPr>
    </w:p>
    <w:p w:rsidR="00CE419B" w:rsidRDefault="00CE419B" w:rsidP="00CE419B">
      <w:pPr>
        <w:spacing w:before="100" w:beforeAutospacing="1" w:after="100" w:afterAutospacing="1" w:line="360" w:lineRule="auto"/>
        <w:rPr>
          <w:rFonts w:ascii="Verdana" w:hAnsi="Verdana"/>
          <w:b/>
          <w:bCs/>
          <w:color w:val="000000" w:themeColor="text1"/>
          <w:sz w:val="24"/>
          <w:szCs w:val="24"/>
        </w:rPr>
      </w:pPr>
      <w:proofErr w:type="spellStart"/>
      <w:r>
        <w:rPr>
          <w:rFonts w:ascii="Verdana" w:hAnsi="Verdana"/>
          <w:b/>
          <w:bCs/>
          <w:color w:val="000000" w:themeColor="text1"/>
          <w:sz w:val="24"/>
          <w:szCs w:val="24"/>
        </w:rPr>
        <w:t>Sitographie</w:t>
      </w:r>
      <w:proofErr w:type="spellEnd"/>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https://calenda.org/204073?lang=pt consulté 02/02/2020</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lastRenderedPageBreak/>
        <w:t>https://citations.ouest-france.fr/citation-catherine-ii-de-russie/ignorance-peuple-nous-garantit-soumission-112726.html consulté le 29/04/2021 à 23:30</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https://hal.archives-ouvertes.fr/hal-01805171/document</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 xml:space="preserve">https://litteratureetecrivainsdailleurs.blog/2020/03/08/mbarek-ould-beyrouk-ecrivain-mauritanien-1957/ consulté le 22/12/2020 </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https://livre.fnac.com/a2721587/Beyrouk-Nouvelles-du-desert consulté le 02/03/2021</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https://www.amazon.fr/Tambour-Larmes-Beyrouk/dp/997358080X consulté le 02/03/2021 à 12:30</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https://www.decitre.fr/livres/et-le-ciel-a-oublie-de-pleuvoir-9782915258134.html#resume consulté le 01/02/2021 à 11: 55</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https://www.etonnants-voyageurs.com/spip.php?article1406 consulté le 22/12/2020 à 20: 00</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https://www.fabula.org/actualites/la-litterature-mauritanienne-francophone_55728.php consulté 02/02/2021</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https://www.fabula.org/actualites/la-nostalgie-des-paradis-perdus_41588.php consulté le 29/04/2021</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https://www.lalanguefrancaise.com/dictionnaire/definition/vengeance</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https://www.lemonde.fr/afrique/article/2018/11/16/beyrouk-l-ecrivain-qui-raconte-le-monde-depuis-le-sahara_5384562_3212.html consulté le 02/03/2021 à 11:00</w:t>
      </w:r>
    </w:p>
    <w:p w:rsidR="00CE419B" w:rsidRDefault="00CE419B" w:rsidP="00CE419B">
      <w:pPr>
        <w:pStyle w:val="Paragraphedeliste"/>
        <w:numPr>
          <w:ilvl w:val="0"/>
          <w:numId w:val="7"/>
        </w:numPr>
        <w:spacing w:before="100" w:beforeAutospacing="1" w:after="100" w:afterAutospacing="1" w:line="360" w:lineRule="auto"/>
        <w:rPr>
          <w:rFonts w:ascii="Verdana" w:hAnsi="Verdana"/>
          <w:color w:val="000000" w:themeColor="text1"/>
          <w:sz w:val="24"/>
          <w:szCs w:val="24"/>
        </w:rPr>
      </w:pPr>
      <w:r>
        <w:rPr>
          <w:rFonts w:ascii="Verdana" w:hAnsi="Verdana"/>
          <w:color w:val="000000" w:themeColor="text1"/>
          <w:sz w:val="24"/>
          <w:szCs w:val="24"/>
        </w:rPr>
        <w:t>https://www.lesfrancophonies.fr/DIAGANA-Ousmane-Moussa consulté le 29/03/2021</w:t>
      </w:r>
    </w:p>
    <w:p w:rsidR="003E7262" w:rsidRDefault="00CE419B" w:rsidP="00FF0BF5">
      <w:pPr>
        <w:pStyle w:val="Paragraphedeliste"/>
        <w:numPr>
          <w:ilvl w:val="0"/>
          <w:numId w:val="7"/>
        </w:numPr>
        <w:spacing w:before="100" w:beforeAutospacing="1" w:after="100" w:afterAutospacing="1" w:line="360" w:lineRule="auto"/>
        <w:rPr>
          <w:rFonts w:ascii="Verdana" w:hAnsi="Verdana"/>
          <w:color w:val="000000" w:themeColor="text1"/>
          <w:sz w:val="24"/>
          <w:szCs w:val="24"/>
        </w:rPr>
        <w:sectPr w:rsidR="003E7262" w:rsidSect="003E7262">
          <w:headerReference w:type="default" r:id="rId36"/>
          <w:footerReference w:type="default" r:id="rId37"/>
          <w:type w:val="evenPage"/>
          <w:pgSz w:w="11906" w:h="16838"/>
          <w:pgMar w:top="1418" w:right="1418" w:bottom="1418" w:left="1985" w:header="709" w:footer="709" w:gutter="0"/>
          <w:pgNumType w:start="60"/>
          <w:cols w:space="708"/>
          <w:titlePg/>
          <w:docGrid w:linePitch="360"/>
        </w:sectPr>
      </w:pPr>
      <w:r>
        <w:rPr>
          <w:rFonts w:ascii="Verdana" w:hAnsi="Verdana"/>
          <w:color w:val="000000" w:themeColor="text1"/>
          <w:sz w:val="24"/>
          <w:szCs w:val="24"/>
        </w:rPr>
        <w:t>https://www.vitry94.fr/2868-12546/actualites/fiche/safi-ba-l-africaine-qui-marche.htm consulté 24/03/2021</w:t>
      </w: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Pr="00B44FA1" w:rsidRDefault="003E7262" w:rsidP="00B44FA1">
      <w:pPr>
        <w:spacing w:before="100" w:beforeAutospacing="1" w:after="100" w:afterAutospacing="1" w:line="360" w:lineRule="auto"/>
        <w:rPr>
          <w:rFonts w:ascii="Verdana" w:eastAsia="Calibri" w:hAnsi="Verdana" w:cs="Arial"/>
          <w:sz w:val="24"/>
        </w:rPr>
      </w:pPr>
    </w:p>
    <w:p w:rsidR="006C69D1" w:rsidRDefault="006C69D1"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165C7F" w:rsidP="003E7262">
      <w:pPr>
        <w:pStyle w:val="Paragraphedeliste"/>
        <w:spacing w:before="100" w:beforeAutospacing="1" w:after="100" w:afterAutospacing="1" w:line="360" w:lineRule="auto"/>
        <w:rPr>
          <w:rFonts w:ascii="Verdana" w:eastAsia="Calibri" w:hAnsi="Verdana" w:cs="Arial"/>
          <w:sz w:val="24"/>
        </w:rPr>
      </w:pPr>
      <w:r>
        <w:rPr>
          <w:rFonts w:ascii="Verdana" w:eastAsia="Calibri" w:hAnsi="Verdana" w:cs="Arial"/>
          <w:noProof/>
          <w:sz w:val="24"/>
        </w:rPr>
        <w:pict>
          <v:roundrect id="AutoShape 26" o:spid="_x0000_s1033" style="position:absolute;left:0;text-align:left;margin-left:1.25pt;margin-top:14.1pt;width:391.5pt;height:1in;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">
            <v:shadow on="t" opacity=".5" offset="-6pt,-6pt"/>
            <v:textbox>
              <w:txbxContent>
                <w:p w:rsidR="00165C7F" w:rsidRPr="00B44FA1" w:rsidRDefault="00165C7F" w:rsidP="00B44FA1">
                  <w:pPr>
                    <w:jc w:val="center"/>
                    <w:rPr>
                      <w:rFonts w:ascii="Verdana" w:hAnsi="Verdana"/>
                      <w:b/>
                      <w:bCs/>
                      <w:i/>
                      <w:iCs/>
                      <w:sz w:val="72"/>
                      <w:szCs w:val="72"/>
                    </w:rPr>
                  </w:pPr>
                  <w:r w:rsidRPr="00B44FA1">
                    <w:rPr>
                      <w:rFonts w:ascii="Verdana" w:hAnsi="Verdana"/>
                      <w:b/>
                      <w:bCs/>
                      <w:i/>
                      <w:iCs/>
                      <w:sz w:val="72"/>
                      <w:szCs w:val="72"/>
                    </w:rPr>
                    <w:t>Table de matière</w:t>
                  </w:r>
                </w:p>
              </w:txbxContent>
            </v:textbox>
          </v:roundrect>
        </w:pict>
      </w: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B44FA1">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eastAsia="Calibri" w:hAnsi="Verdana" w:cs="Arial"/>
          <w:sz w:val="24"/>
        </w:rPr>
      </w:pPr>
    </w:p>
    <w:p w:rsidR="003E7262" w:rsidRDefault="003E7262" w:rsidP="003E7262">
      <w:pPr>
        <w:pStyle w:val="Paragraphedeliste"/>
        <w:spacing w:before="100" w:beforeAutospacing="1" w:after="100" w:afterAutospacing="1" w:line="360" w:lineRule="auto"/>
        <w:rPr>
          <w:rFonts w:ascii="Verdana" w:hAnsi="Verdana"/>
          <w:color w:val="000000" w:themeColor="text1"/>
          <w:sz w:val="24"/>
          <w:szCs w:val="24"/>
        </w:rPr>
        <w:sectPr w:rsidR="003E7262" w:rsidSect="003E7262">
          <w:pgSz w:w="11906" w:h="16838"/>
          <w:pgMar w:top="1418" w:right="1418" w:bottom="1418" w:left="1985" w:header="709" w:footer="709" w:gutter="0"/>
          <w:pgNumType w:start="60"/>
          <w:cols w:space="708"/>
          <w:titlePg/>
          <w:docGrid w:linePitch="360"/>
        </w:sectPr>
      </w:pPr>
    </w:p>
    <w:p w:rsidR="00E95239" w:rsidRPr="001D752C" w:rsidRDefault="00C15AFC" w:rsidP="0074622B">
      <w:pPr>
        <w:pStyle w:val="TM1"/>
        <w:rPr>
          <w:rFonts w:ascii="Verdana" w:hAnsi="Verdana" w:cstheme="minorBidi"/>
          <w:szCs w:val="20"/>
        </w:rPr>
      </w:pPr>
      <w:r w:rsidRPr="006B628F">
        <w:rPr>
          <w:rFonts w:ascii="Verdana" w:hAnsi="Verdana"/>
          <w:i/>
          <w:iCs/>
          <w:sz w:val="22"/>
          <w:szCs w:val="22"/>
        </w:rPr>
        <w:lastRenderedPageBreak/>
        <w:fldChar w:fldCharType="begin"/>
      </w:r>
      <w:r w:rsidR="006B628F" w:rsidRPr="006B628F">
        <w:rPr>
          <w:rFonts w:ascii="Verdana" w:hAnsi="Verdana"/>
          <w:i/>
          <w:iCs/>
          <w:sz w:val="22"/>
          <w:szCs w:val="22"/>
        </w:rPr>
        <w:instrText xml:space="preserve"> TOC \o "1-5" \h \z \t "Citation;1" </w:instrText>
      </w:r>
      <w:r w:rsidRPr="006B628F">
        <w:rPr>
          <w:rFonts w:ascii="Verdana" w:hAnsi="Verdana"/>
          <w:i/>
          <w:iCs/>
          <w:sz w:val="22"/>
          <w:szCs w:val="22"/>
        </w:rPr>
        <w:fldChar w:fldCharType="separate"/>
      </w:r>
      <w:hyperlink w:anchor="_Toc73746522" w:history="1">
        <w:r w:rsidR="00E95239" w:rsidRPr="001D752C">
          <w:rPr>
            <w:rStyle w:val="Lienhypertexte"/>
            <w:rFonts w:ascii="Verdana" w:hAnsi="Verdana"/>
            <w:szCs w:val="20"/>
          </w:rPr>
          <w:t>Introduction</w:t>
        </w:r>
        <w:r w:rsidR="00E95239" w:rsidRPr="001D752C">
          <w:rPr>
            <w:rFonts w:ascii="Verdana" w:hAnsi="Verdana"/>
            <w:webHidden/>
            <w:szCs w:val="20"/>
          </w:rPr>
          <w:tab/>
        </w:r>
        <w:r w:rsidRPr="001D752C">
          <w:rPr>
            <w:rFonts w:ascii="Verdana" w:hAnsi="Verdana"/>
            <w:webHidden/>
            <w:szCs w:val="20"/>
          </w:rPr>
          <w:fldChar w:fldCharType="begin"/>
        </w:r>
        <w:r w:rsidR="00E95239" w:rsidRPr="001D752C">
          <w:rPr>
            <w:rFonts w:ascii="Verdana" w:hAnsi="Verdana"/>
            <w:webHidden/>
            <w:szCs w:val="20"/>
          </w:rPr>
          <w:instrText xml:space="preserve"> PAGEREF _Toc73746522 \h </w:instrText>
        </w:r>
        <w:r w:rsidRPr="001D752C">
          <w:rPr>
            <w:rFonts w:ascii="Verdana" w:hAnsi="Verdana"/>
            <w:webHidden/>
            <w:szCs w:val="20"/>
          </w:rPr>
        </w:r>
        <w:r w:rsidRPr="001D752C">
          <w:rPr>
            <w:rFonts w:ascii="Verdana" w:hAnsi="Verdana"/>
            <w:webHidden/>
            <w:szCs w:val="20"/>
          </w:rPr>
          <w:fldChar w:fldCharType="separate"/>
        </w:r>
        <w:r w:rsidR="00317B19">
          <w:rPr>
            <w:rFonts w:ascii="Verdana" w:hAnsi="Verdana"/>
            <w:b w:val="0"/>
            <w:bCs w:val="0"/>
            <w:webHidden/>
            <w:szCs w:val="20"/>
          </w:rPr>
          <w:t>Erreur ! Signet non défini.</w:t>
        </w:r>
        <w:r w:rsidRPr="001D752C">
          <w:rPr>
            <w:rFonts w:ascii="Verdana" w:hAnsi="Verdana"/>
            <w:webHidden/>
            <w:szCs w:val="20"/>
          </w:rPr>
          <w:fldChar w:fldCharType="end"/>
        </w:r>
      </w:hyperlink>
    </w:p>
    <w:p w:rsidR="00E95239" w:rsidRPr="001D752C" w:rsidRDefault="0074622B" w:rsidP="0074622B">
      <w:pPr>
        <w:pStyle w:val="TM1"/>
        <w:rPr>
          <w:rFonts w:ascii="Verdana" w:hAnsi="Verdana" w:cstheme="minorBidi"/>
          <w:szCs w:val="20"/>
        </w:rPr>
      </w:pPr>
      <w:r w:rsidRPr="001D752C">
        <w:rPr>
          <w:rStyle w:val="Lienhypertexte"/>
          <w:rFonts w:ascii="Verdana" w:hAnsi="Verdana"/>
          <w:color w:val="000000" w:themeColor="text1"/>
          <w:szCs w:val="20"/>
          <w:u w:val="none"/>
        </w:rPr>
        <w:t>chapitre</w:t>
      </w:r>
      <w:hyperlink w:anchor="_Toc73746523" w:history="1">
        <w:r w:rsidRPr="001D752C">
          <w:rPr>
            <w:rStyle w:val="Lienhypertexte"/>
            <w:rFonts w:ascii="Verdana" w:hAnsi="Verdana"/>
            <w:color w:val="000000" w:themeColor="text1"/>
            <w:szCs w:val="20"/>
          </w:rPr>
          <w:t>I</w:t>
        </w:r>
        <w:r w:rsidR="001D752C" w:rsidRPr="001D752C">
          <w:rPr>
            <w:rStyle w:val="Lienhypertexte"/>
            <w:rFonts w:ascii="Verdana" w:hAnsi="Verdana"/>
            <w:color w:val="000000" w:themeColor="text1"/>
            <w:szCs w:val="20"/>
          </w:rPr>
          <w:t xml:space="preserve"> : </w:t>
        </w:r>
        <w:r w:rsidR="00E95239" w:rsidRPr="001D752C">
          <w:rPr>
            <w:rStyle w:val="Lienhypertexte"/>
            <w:rFonts w:ascii="Verdana" w:hAnsi="Verdana"/>
            <w:color w:val="000000" w:themeColor="text1"/>
            <w:szCs w:val="20"/>
          </w:rPr>
          <w:t>Li</w:t>
        </w:r>
        <w:r w:rsidR="001D752C">
          <w:rPr>
            <w:rStyle w:val="Lienhypertexte"/>
            <w:rFonts w:ascii="Verdana" w:hAnsi="Verdana"/>
            <w:color w:val="000000" w:themeColor="text1"/>
            <w:szCs w:val="20"/>
          </w:rPr>
          <w:t xml:space="preserve">ttérature fleurissante et œuvre </w:t>
        </w:r>
        <w:r w:rsidR="00E95239" w:rsidRPr="001D752C">
          <w:rPr>
            <w:rStyle w:val="Lienhypertexte"/>
            <w:rFonts w:ascii="Verdana" w:hAnsi="Verdana"/>
            <w:color w:val="000000" w:themeColor="text1"/>
            <w:szCs w:val="20"/>
          </w:rPr>
          <w:t>attirante</w:t>
        </w:r>
        <w:r w:rsidR="001D752C" w:rsidRPr="001D752C">
          <w:rPr>
            <w:rStyle w:val="Lienhypertexte"/>
            <w:rFonts w:ascii="Verdana" w:hAnsi="Verdana"/>
            <w:color w:val="000000" w:themeColor="text1"/>
            <w:szCs w:val="20"/>
          </w:rPr>
          <w:t>………</w:t>
        </w:r>
        <w:r w:rsidR="001D752C">
          <w:rPr>
            <w:rStyle w:val="Lienhypertexte"/>
            <w:rFonts w:ascii="Verdana" w:hAnsi="Verdana"/>
            <w:color w:val="000000" w:themeColor="text1"/>
            <w:szCs w:val="20"/>
          </w:rPr>
          <w:t>..</w:t>
        </w:r>
        <w:r w:rsidR="001D752C" w:rsidRPr="001D752C">
          <w:rPr>
            <w:rStyle w:val="Lienhypertexte"/>
            <w:rFonts w:ascii="Verdana" w:hAnsi="Verdana"/>
            <w:color w:val="000000" w:themeColor="text1"/>
            <w:szCs w:val="20"/>
          </w:rPr>
          <w:t>.</w:t>
        </w:r>
        <w:r w:rsidR="00C15AFC" w:rsidRPr="001D752C">
          <w:rPr>
            <w:rFonts w:ascii="Verdana" w:hAnsi="Verdana"/>
            <w:webHidden/>
            <w:szCs w:val="20"/>
          </w:rPr>
          <w:fldChar w:fldCharType="begin"/>
        </w:r>
        <w:r w:rsidR="00E95239" w:rsidRPr="001D752C">
          <w:rPr>
            <w:rFonts w:ascii="Verdana" w:hAnsi="Verdana"/>
            <w:webHidden/>
            <w:szCs w:val="20"/>
          </w:rPr>
          <w:instrText xml:space="preserve"> PAGEREF _Toc73746523 \h </w:instrText>
        </w:r>
        <w:r w:rsidR="00C15AFC" w:rsidRPr="001D752C">
          <w:rPr>
            <w:rFonts w:ascii="Verdana" w:hAnsi="Verdana"/>
            <w:webHidden/>
            <w:szCs w:val="20"/>
          </w:rPr>
        </w:r>
        <w:r w:rsidR="00C15AFC" w:rsidRPr="001D752C">
          <w:rPr>
            <w:rFonts w:ascii="Verdana" w:hAnsi="Verdana"/>
            <w:webHidden/>
            <w:szCs w:val="20"/>
          </w:rPr>
          <w:fldChar w:fldCharType="separate"/>
        </w:r>
        <w:r w:rsidR="00317B19">
          <w:rPr>
            <w:rFonts w:ascii="Verdana" w:hAnsi="Verdana"/>
            <w:webHidden/>
            <w:szCs w:val="20"/>
          </w:rPr>
          <w:t>7</w:t>
        </w:r>
        <w:r w:rsidR="00C15AFC" w:rsidRPr="001D752C">
          <w:rPr>
            <w:rFonts w:ascii="Verdana" w:hAnsi="Verdana"/>
            <w:webHidden/>
            <w:szCs w:val="20"/>
          </w:rPr>
          <w:fldChar w:fldCharType="end"/>
        </w:r>
      </w:hyperlink>
    </w:p>
    <w:p w:rsidR="00E95239" w:rsidRPr="001D752C" w:rsidRDefault="00165C7F">
      <w:pPr>
        <w:pStyle w:val="TM2"/>
        <w:tabs>
          <w:tab w:val="left" w:pos="660"/>
          <w:tab w:val="right" w:leader="dot" w:pos="8493"/>
        </w:tabs>
        <w:rPr>
          <w:rFonts w:ascii="Verdana" w:hAnsi="Verdana" w:cstheme="minorBidi"/>
          <w:smallCaps w:val="0"/>
          <w:noProof/>
          <w:szCs w:val="20"/>
        </w:rPr>
      </w:pPr>
      <w:hyperlink w:anchor="_Toc73746524" w:history="1">
        <w:r w:rsidR="00E95239" w:rsidRPr="001D752C">
          <w:rPr>
            <w:rStyle w:val="Lienhypertexte"/>
            <w:rFonts w:ascii="Verdana" w:eastAsia="Times New Roman" w:hAnsi="Verdana"/>
            <w:noProof/>
            <w:szCs w:val="20"/>
          </w:rPr>
          <w:t>I.1</w:t>
        </w:r>
        <w:r w:rsidR="00E95239" w:rsidRPr="001D752C">
          <w:rPr>
            <w:rFonts w:ascii="Verdana" w:hAnsi="Verdana" w:cstheme="minorBidi"/>
            <w:smallCaps w:val="0"/>
            <w:noProof/>
            <w:szCs w:val="20"/>
          </w:rPr>
          <w:tab/>
        </w:r>
        <w:r w:rsidR="00E95239" w:rsidRPr="001D752C">
          <w:rPr>
            <w:rStyle w:val="Lienhypertexte"/>
            <w:rFonts w:ascii="Verdana" w:eastAsia="Times New Roman" w:hAnsi="Verdana"/>
            <w:noProof/>
            <w:szCs w:val="20"/>
          </w:rPr>
          <w:t>La littérature mauritanienne francophone</w:t>
        </w:r>
        <w:r w:rsidR="00E95239" w:rsidRPr="001D752C">
          <w:rPr>
            <w:rFonts w:ascii="Verdana" w:hAnsi="Verdana"/>
            <w:noProof/>
            <w:webHidden/>
            <w:szCs w:val="20"/>
          </w:rPr>
          <w:tab/>
        </w:r>
        <w:r w:rsidR="00C15AFC" w:rsidRPr="001D752C">
          <w:rPr>
            <w:rFonts w:ascii="Verdana" w:hAnsi="Verdana"/>
            <w:noProof/>
            <w:webHidden/>
            <w:szCs w:val="20"/>
          </w:rPr>
          <w:fldChar w:fldCharType="begin"/>
        </w:r>
        <w:r w:rsidR="00E95239" w:rsidRPr="001D752C">
          <w:rPr>
            <w:rFonts w:ascii="Verdana" w:hAnsi="Verdana"/>
            <w:noProof/>
            <w:webHidden/>
            <w:szCs w:val="20"/>
          </w:rPr>
          <w:instrText xml:space="preserve"> PAGEREF _Toc73746524 \h </w:instrText>
        </w:r>
        <w:r w:rsidR="00C15AFC" w:rsidRPr="001D752C">
          <w:rPr>
            <w:rFonts w:ascii="Verdana" w:hAnsi="Verdana"/>
            <w:noProof/>
            <w:webHidden/>
            <w:szCs w:val="20"/>
          </w:rPr>
        </w:r>
        <w:r w:rsidR="00C15AFC" w:rsidRPr="001D752C">
          <w:rPr>
            <w:rFonts w:ascii="Verdana" w:hAnsi="Verdana"/>
            <w:noProof/>
            <w:webHidden/>
            <w:szCs w:val="20"/>
          </w:rPr>
          <w:fldChar w:fldCharType="separate"/>
        </w:r>
        <w:r w:rsidR="00317B19">
          <w:rPr>
            <w:rFonts w:ascii="Verdana" w:hAnsi="Verdana"/>
            <w:noProof/>
            <w:webHidden/>
            <w:szCs w:val="20"/>
          </w:rPr>
          <w:t>7</w:t>
        </w:r>
        <w:r w:rsidR="00C15AFC" w:rsidRPr="001D752C">
          <w:rPr>
            <w:rFonts w:ascii="Verdana" w:hAnsi="Verdana"/>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25" w:history="1">
        <w:r w:rsidR="00E95239" w:rsidRPr="001D752C">
          <w:rPr>
            <w:rStyle w:val="Lienhypertexte"/>
            <w:rFonts w:ascii="Verdana" w:eastAsia="Times New Roman" w:hAnsi="Verdana"/>
            <w:i w:val="0"/>
            <w:iCs w:val="0"/>
            <w:noProof/>
            <w:szCs w:val="20"/>
          </w:rPr>
          <w:t>I.1.1</w:t>
        </w:r>
        <w:r w:rsidR="00E95239" w:rsidRPr="001D752C">
          <w:rPr>
            <w:rFonts w:ascii="Verdana" w:hAnsi="Verdana" w:cstheme="minorBidi"/>
            <w:i w:val="0"/>
            <w:iCs w:val="0"/>
            <w:noProof/>
            <w:szCs w:val="20"/>
          </w:rPr>
          <w:tab/>
        </w:r>
        <w:r w:rsidR="00E95239" w:rsidRPr="001D752C">
          <w:rPr>
            <w:rStyle w:val="Lienhypertexte"/>
            <w:rFonts w:ascii="Verdana" w:eastAsia="Times New Roman" w:hAnsi="Verdana"/>
            <w:i w:val="0"/>
            <w:iCs w:val="0"/>
            <w:noProof/>
            <w:szCs w:val="20"/>
          </w:rPr>
          <w:t>Evolution</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_Toc73746525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9</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26" w:history="1">
        <w:r w:rsidR="00E95239" w:rsidRPr="001D752C">
          <w:rPr>
            <w:rStyle w:val="Lienhypertexte"/>
            <w:rFonts w:ascii="Verdana" w:eastAsia="Times New Roman" w:hAnsi="Verdana"/>
            <w:i w:val="0"/>
            <w:iCs w:val="0"/>
            <w:noProof/>
            <w:szCs w:val="20"/>
          </w:rPr>
          <w:t>I.1.2</w:t>
        </w:r>
        <w:r w:rsidR="00E95239" w:rsidRPr="001D752C">
          <w:rPr>
            <w:rFonts w:ascii="Verdana" w:hAnsi="Verdana" w:cstheme="minorBidi"/>
            <w:i w:val="0"/>
            <w:iCs w:val="0"/>
            <w:noProof/>
            <w:szCs w:val="20"/>
          </w:rPr>
          <w:tab/>
        </w:r>
        <w:r w:rsidR="00E95239" w:rsidRPr="001D752C">
          <w:rPr>
            <w:rStyle w:val="Lienhypertexte"/>
            <w:rFonts w:ascii="Verdana" w:eastAsia="Times New Roman" w:hAnsi="Verdana"/>
            <w:i w:val="0"/>
            <w:iCs w:val="0"/>
            <w:noProof/>
            <w:szCs w:val="20"/>
          </w:rPr>
          <w:t>Les différents genres littéraires</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_Toc73746526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9</w:t>
        </w:r>
        <w:r w:rsidR="00C15AFC" w:rsidRPr="001D752C">
          <w:rPr>
            <w:rFonts w:ascii="Verdana" w:hAnsi="Verdana"/>
            <w:i w:val="0"/>
            <w:iCs w:val="0"/>
            <w:noProof/>
            <w:webHidden/>
            <w:szCs w:val="20"/>
          </w:rPr>
          <w:fldChar w:fldCharType="end"/>
        </w:r>
      </w:hyperlink>
    </w:p>
    <w:p w:rsidR="00E95239" w:rsidRPr="001D752C" w:rsidRDefault="00165C7F">
      <w:pPr>
        <w:pStyle w:val="TM4"/>
        <w:tabs>
          <w:tab w:val="left" w:pos="1540"/>
          <w:tab w:val="right" w:leader="dot" w:pos="8493"/>
        </w:tabs>
        <w:rPr>
          <w:rFonts w:ascii="Verdana" w:hAnsi="Verdana" w:cstheme="minorBidi"/>
          <w:noProof/>
          <w:sz w:val="20"/>
          <w:szCs w:val="20"/>
        </w:rPr>
      </w:pPr>
      <w:hyperlink w:anchor="_Toc73746527" w:history="1">
        <w:r w:rsidR="00E95239" w:rsidRPr="001D752C">
          <w:rPr>
            <w:rStyle w:val="Lienhypertexte"/>
            <w:rFonts w:ascii="Verdana" w:eastAsia="Times New Roman" w:hAnsi="Verdana"/>
            <w:noProof/>
            <w:sz w:val="20"/>
            <w:szCs w:val="20"/>
          </w:rPr>
          <w:t>I.1.2.1</w:t>
        </w:r>
        <w:r w:rsidR="00E95239" w:rsidRPr="001D752C">
          <w:rPr>
            <w:rFonts w:ascii="Verdana" w:hAnsi="Verdana" w:cstheme="minorBidi"/>
            <w:noProof/>
            <w:sz w:val="20"/>
            <w:szCs w:val="20"/>
          </w:rPr>
          <w:tab/>
        </w:r>
        <w:r w:rsidR="00E95239" w:rsidRPr="001D752C">
          <w:rPr>
            <w:rStyle w:val="Lienhypertexte"/>
            <w:rFonts w:ascii="Verdana" w:eastAsia="Times New Roman" w:hAnsi="Verdana"/>
            <w:noProof/>
            <w:sz w:val="20"/>
            <w:szCs w:val="20"/>
          </w:rPr>
          <w:t>La poésie</w:t>
        </w:r>
        <w:r w:rsidR="00E95239" w:rsidRPr="001D752C">
          <w:rPr>
            <w:rFonts w:ascii="Verdana" w:hAnsi="Verdana"/>
            <w:noProof/>
            <w:webHidden/>
            <w:sz w:val="20"/>
            <w:szCs w:val="20"/>
          </w:rPr>
          <w:tab/>
        </w:r>
        <w:r w:rsidR="00C15AFC" w:rsidRPr="001D752C">
          <w:rPr>
            <w:rFonts w:ascii="Verdana" w:hAnsi="Verdana"/>
            <w:noProof/>
            <w:webHidden/>
            <w:sz w:val="20"/>
            <w:szCs w:val="20"/>
          </w:rPr>
          <w:fldChar w:fldCharType="begin"/>
        </w:r>
        <w:r w:rsidR="00E95239" w:rsidRPr="001D752C">
          <w:rPr>
            <w:rFonts w:ascii="Verdana" w:hAnsi="Verdana"/>
            <w:noProof/>
            <w:webHidden/>
            <w:sz w:val="20"/>
            <w:szCs w:val="20"/>
          </w:rPr>
          <w:instrText xml:space="preserve"> PAGEREF _Toc73746527 \h </w:instrText>
        </w:r>
        <w:r w:rsidR="00C15AFC" w:rsidRPr="001D752C">
          <w:rPr>
            <w:rFonts w:ascii="Verdana" w:hAnsi="Verdana"/>
            <w:noProof/>
            <w:webHidden/>
            <w:sz w:val="20"/>
            <w:szCs w:val="20"/>
          </w:rPr>
        </w:r>
        <w:r w:rsidR="00C15AFC" w:rsidRPr="001D752C">
          <w:rPr>
            <w:rFonts w:ascii="Verdana" w:hAnsi="Verdana"/>
            <w:noProof/>
            <w:webHidden/>
            <w:sz w:val="20"/>
            <w:szCs w:val="20"/>
          </w:rPr>
          <w:fldChar w:fldCharType="separate"/>
        </w:r>
        <w:r w:rsidR="00317B19">
          <w:rPr>
            <w:rFonts w:ascii="Verdana" w:hAnsi="Verdana"/>
            <w:noProof/>
            <w:webHidden/>
            <w:sz w:val="20"/>
            <w:szCs w:val="20"/>
          </w:rPr>
          <w:t>9</w:t>
        </w:r>
        <w:r w:rsidR="00C15AFC" w:rsidRPr="001D752C">
          <w:rPr>
            <w:rFonts w:ascii="Verdana" w:hAnsi="Verdana"/>
            <w:noProof/>
            <w:webHidden/>
            <w:sz w:val="20"/>
            <w:szCs w:val="20"/>
          </w:rPr>
          <w:fldChar w:fldCharType="end"/>
        </w:r>
      </w:hyperlink>
    </w:p>
    <w:p w:rsidR="00E95239" w:rsidRPr="001D752C" w:rsidRDefault="00165C7F">
      <w:pPr>
        <w:pStyle w:val="TM4"/>
        <w:tabs>
          <w:tab w:val="left" w:pos="1540"/>
          <w:tab w:val="right" w:leader="dot" w:pos="8493"/>
        </w:tabs>
        <w:rPr>
          <w:rFonts w:ascii="Verdana" w:hAnsi="Verdana" w:cstheme="minorBidi"/>
          <w:noProof/>
          <w:sz w:val="20"/>
          <w:szCs w:val="20"/>
        </w:rPr>
      </w:pPr>
      <w:hyperlink w:anchor="_Toc73746528" w:history="1">
        <w:r w:rsidR="00E95239" w:rsidRPr="001D752C">
          <w:rPr>
            <w:rStyle w:val="Lienhypertexte"/>
            <w:rFonts w:ascii="Verdana" w:eastAsia="Times New Roman" w:hAnsi="Verdana"/>
            <w:noProof/>
            <w:sz w:val="20"/>
            <w:szCs w:val="20"/>
          </w:rPr>
          <w:t>I.1.2.2</w:t>
        </w:r>
        <w:r w:rsidR="00E95239" w:rsidRPr="001D752C">
          <w:rPr>
            <w:rFonts w:ascii="Verdana" w:hAnsi="Verdana" w:cstheme="minorBidi"/>
            <w:noProof/>
            <w:sz w:val="20"/>
            <w:szCs w:val="20"/>
          </w:rPr>
          <w:tab/>
        </w:r>
        <w:r w:rsidR="00E95239" w:rsidRPr="001D752C">
          <w:rPr>
            <w:rStyle w:val="Lienhypertexte"/>
            <w:rFonts w:ascii="Verdana" w:eastAsia="Times New Roman" w:hAnsi="Verdana"/>
            <w:noProof/>
            <w:sz w:val="20"/>
            <w:szCs w:val="20"/>
          </w:rPr>
          <w:t>Le conte</w:t>
        </w:r>
        <w:r w:rsidR="00E95239" w:rsidRPr="001D752C">
          <w:rPr>
            <w:rFonts w:ascii="Verdana" w:hAnsi="Verdana"/>
            <w:noProof/>
            <w:webHidden/>
            <w:sz w:val="20"/>
            <w:szCs w:val="20"/>
          </w:rPr>
          <w:tab/>
        </w:r>
        <w:r w:rsidR="00C15AFC" w:rsidRPr="001D752C">
          <w:rPr>
            <w:rFonts w:ascii="Verdana" w:hAnsi="Verdana"/>
            <w:noProof/>
            <w:webHidden/>
            <w:sz w:val="20"/>
            <w:szCs w:val="20"/>
          </w:rPr>
          <w:fldChar w:fldCharType="begin"/>
        </w:r>
        <w:r w:rsidR="00E95239" w:rsidRPr="001D752C">
          <w:rPr>
            <w:rFonts w:ascii="Verdana" w:hAnsi="Verdana"/>
            <w:noProof/>
            <w:webHidden/>
            <w:sz w:val="20"/>
            <w:szCs w:val="20"/>
          </w:rPr>
          <w:instrText xml:space="preserve"> PAGEREF _Toc73746528 \h </w:instrText>
        </w:r>
        <w:r w:rsidR="00C15AFC" w:rsidRPr="001D752C">
          <w:rPr>
            <w:rFonts w:ascii="Verdana" w:hAnsi="Verdana"/>
            <w:noProof/>
            <w:webHidden/>
            <w:sz w:val="20"/>
            <w:szCs w:val="20"/>
          </w:rPr>
        </w:r>
        <w:r w:rsidR="00C15AFC" w:rsidRPr="001D752C">
          <w:rPr>
            <w:rFonts w:ascii="Verdana" w:hAnsi="Verdana"/>
            <w:noProof/>
            <w:webHidden/>
            <w:sz w:val="20"/>
            <w:szCs w:val="20"/>
          </w:rPr>
          <w:fldChar w:fldCharType="separate"/>
        </w:r>
        <w:r w:rsidR="00317B19">
          <w:rPr>
            <w:rFonts w:ascii="Verdana" w:hAnsi="Verdana"/>
            <w:noProof/>
            <w:webHidden/>
            <w:sz w:val="20"/>
            <w:szCs w:val="20"/>
          </w:rPr>
          <w:t>10</w:t>
        </w:r>
        <w:r w:rsidR="00C15AFC" w:rsidRPr="001D752C">
          <w:rPr>
            <w:rFonts w:ascii="Verdana" w:hAnsi="Verdana"/>
            <w:noProof/>
            <w:webHidden/>
            <w:sz w:val="20"/>
            <w:szCs w:val="20"/>
          </w:rPr>
          <w:fldChar w:fldCharType="end"/>
        </w:r>
      </w:hyperlink>
    </w:p>
    <w:p w:rsidR="00E95239" w:rsidRPr="001D752C" w:rsidRDefault="00165C7F">
      <w:pPr>
        <w:pStyle w:val="TM4"/>
        <w:tabs>
          <w:tab w:val="left" w:pos="1540"/>
          <w:tab w:val="right" w:leader="dot" w:pos="8493"/>
        </w:tabs>
        <w:rPr>
          <w:rFonts w:ascii="Verdana" w:hAnsi="Verdana" w:cstheme="minorBidi"/>
          <w:noProof/>
          <w:sz w:val="20"/>
          <w:szCs w:val="20"/>
        </w:rPr>
      </w:pPr>
      <w:hyperlink w:anchor="_Toc73746529" w:history="1">
        <w:r w:rsidR="00E95239" w:rsidRPr="001D752C">
          <w:rPr>
            <w:rStyle w:val="Lienhypertexte"/>
            <w:rFonts w:ascii="Verdana" w:eastAsia="Times New Roman" w:hAnsi="Verdana"/>
            <w:noProof/>
            <w:sz w:val="20"/>
            <w:szCs w:val="20"/>
          </w:rPr>
          <w:t>I.1.2.3</w:t>
        </w:r>
        <w:r w:rsidR="00E95239" w:rsidRPr="001D752C">
          <w:rPr>
            <w:rFonts w:ascii="Verdana" w:hAnsi="Verdana" w:cstheme="minorBidi"/>
            <w:noProof/>
            <w:sz w:val="20"/>
            <w:szCs w:val="20"/>
          </w:rPr>
          <w:tab/>
        </w:r>
        <w:r w:rsidR="00E95239" w:rsidRPr="001D752C">
          <w:rPr>
            <w:rStyle w:val="Lienhypertexte"/>
            <w:rFonts w:ascii="Verdana" w:eastAsia="Times New Roman" w:hAnsi="Verdana"/>
            <w:noProof/>
            <w:sz w:val="20"/>
            <w:szCs w:val="20"/>
          </w:rPr>
          <w:t>Le proverbe et la devinette</w:t>
        </w:r>
        <w:r w:rsidR="00E95239" w:rsidRPr="001D752C">
          <w:rPr>
            <w:rFonts w:ascii="Verdana" w:hAnsi="Verdana"/>
            <w:noProof/>
            <w:webHidden/>
            <w:sz w:val="20"/>
            <w:szCs w:val="20"/>
          </w:rPr>
          <w:tab/>
        </w:r>
        <w:r w:rsidR="00C15AFC" w:rsidRPr="001D752C">
          <w:rPr>
            <w:rFonts w:ascii="Verdana" w:hAnsi="Verdana"/>
            <w:noProof/>
            <w:webHidden/>
            <w:sz w:val="20"/>
            <w:szCs w:val="20"/>
          </w:rPr>
          <w:fldChar w:fldCharType="begin"/>
        </w:r>
        <w:r w:rsidR="00E95239" w:rsidRPr="001D752C">
          <w:rPr>
            <w:rFonts w:ascii="Verdana" w:hAnsi="Verdana"/>
            <w:noProof/>
            <w:webHidden/>
            <w:sz w:val="20"/>
            <w:szCs w:val="20"/>
          </w:rPr>
          <w:instrText xml:space="preserve"> PAGEREF _Toc73746529 \h </w:instrText>
        </w:r>
        <w:r w:rsidR="00C15AFC" w:rsidRPr="001D752C">
          <w:rPr>
            <w:rFonts w:ascii="Verdana" w:hAnsi="Verdana"/>
            <w:noProof/>
            <w:webHidden/>
            <w:sz w:val="20"/>
            <w:szCs w:val="20"/>
          </w:rPr>
        </w:r>
        <w:r w:rsidR="00C15AFC" w:rsidRPr="001D752C">
          <w:rPr>
            <w:rFonts w:ascii="Verdana" w:hAnsi="Verdana"/>
            <w:noProof/>
            <w:webHidden/>
            <w:sz w:val="20"/>
            <w:szCs w:val="20"/>
          </w:rPr>
          <w:fldChar w:fldCharType="separate"/>
        </w:r>
        <w:r w:rsidR="00317B19">
          <w:rPr>
            <w:rFonts w:ascii="Verdana" w:hAnsi="Verdana"/>
            <w:noProof/>
            <w:webHidden/>
            <w:sz w:val="20"/>
            <w:szCs w:val="20"/>
          </w:rPr>
          <w:t>10</w:t>
        </w:r>
        <w:r w:rsidR="00C15AFC" w:rsidRPr="001D752C">
          <w:rPr>
            <w:rFonts w:ascii="Verdana" w:hAnsi="Verdana"/>
            <w:noProof/>
            <w:webHidden/>
            <w:sz w:val="20"/>
            <w:szCs w:val="20"/>
          </w:rPr>
          <w:fldChar w:fldCharType="end"/>
        </w:r>
      </w:hyperlink>
    </w:p>
    <w:p w:rsidR="00E95239" w:rsidRPr="001D752C" w:rsidRDefault="00165C7F">
      <w:pPr>
        <w:pStyle w:val="TM4"/>
        <w:tabs>
          <w:tab w:val="left" w:pos="1540"/>
          <w:tab w:val="right" w:leader="dot" w:pos="8493"/>
        </w:tabs>
        <w:rPr>
          <w:rFonts w:ascii="Verdana" w:hAnsi="Verdana" w:cstheme="minorBidi"/>
          <w:noProof/>
          <w:sz w:val="20"/>
          <w:szCs w:val="20"/>
        </w:rPr>
      </w:pPr>
      <w:hyperlink w:anchor="_Toc73746530" w:history="1">
        <w:r w:rsidR="00E95239" w:rsidRPr="001D752C">
          <w:rPr>
            <w:rStyle w:val="Lienhypertexte"/>
            <w:rFonts w:ascii="Verdana" w:eastAsia="Times New Roman" w:hAnsi="Verdana"/>
            <w:noProof/>
            <w:sz w:val="20"/>
            <w:szCs w:val="20"/>
          </w:rPr>
          <w:t>I.1.2.4</w:t>
        </w:r>
        <w:r w:rsidR="00E95239" w:rsidRPr="001D752C">
          <w:rPr>
            <w:rFonts w:ascii="Verdana" w:hAnsi="Verdana" w:cstheme="minorBidi"/>
            <w:noProof/>
            <w:sz w:val="20"/>
            <w:szCs w:val="20"/>
          </w:rPr>
          <w:tab/>
        </w:r>
        <w:r w:rsidR="00E95239" w:rsidRPr="001D752C">
          <w:rPr>
            <w:rStyle w:val="Lienhypertexte"/>
            <w:rFonts w:ascii="Verdana" w:eastAsia="Times New Roman" w:hAnsi="Verdana"/>
            <w:noProof/>
            <w:sz w:val="20"/>
            <w:szCs w:val="20"/>
          </w:rPr>
          <w:t>Le récit</w:t>
        </w:r>
        <w:r w:rsidR="00E95239" w:rsidRPr="001D752C">
          <w:rPr>
            <w:rFonts w:ascii="Verdana" w:hAnsi="Verdana"/>
            <w:noProof/>
            <w:webHidden/>
            <w:sz w:val="20"/>
            <w:szCs w:val="20"/>
          </w:rPr>
          <w:tab/>
        </w:r>
        <w:r w:rsidR="00C15AFC" w:rsidRPr="001D752C">
          <w:rPr>
            <w:rFonts w:ascii="Verdana" w:hAnsi="Verdana"/>
            <w:noProof/>
            <w:webHidden/>
            <w:sz w:val="20"/>
            <w:szCs w:val="20"/>
          </w:rPr>
          <w:fldChar w:fldCharType="begin"/>
        </w:r>
        <w:r w:rsidR="00E95239" w:rsidRPr="001D752C">
          <w:rPr>
            <w:rFonts w:ascii="Verdana" w:hAnsi="Verdana"/>
            <w:noProof/>
            <w:webHidden/>
            <w:sz w:val="20"/>
            <w:szCs w:val="20"/>
          </w:rPr>
          <w:instrText xml:space="preserve"> PAGEREF _Toc73746530 \h </w:instrText>
        </w:r>
        <w:r w:rsidR="00C15AFC" w:rsidRPr="001D752C">
          <w:rPr>
            <w:rFonts w:ascii="Verdana" w:hAnsi="Verdana"/>
            <w:noProof/>
            <w:webHidden/>
            <w:sz w:val="20"/>
            <w:szCs w:val="20"/>
          </w:rPr>
        </w:r>
        <w:r w:rsidR="00C15AFC" w:rsidRPr="001D752C">
          <w:rPr>
            <w:rFonts w:ascii="Verdana" w:hAnsi="Verdana"/>
            <w:noProof/>
            <w:webHidden/>
            <w:sz w:val="20"/>
            <w:szCs w:val="20"/>
          </w:rPr>
          <w:fldChar w:fldCharType="separate"/>
        </w:r>
        <w:r w:rsidR="00317B19">
          <w:rPr>
            <w:rFonts w:ascii="Verdana" w:hAnsi="Verdana"/>
            <w:noProof/>
            <w:webHidden/>
            <w:sz w:val="20"/>
            <w:szCs w:val="20"/>
          </w:rPr>
          <w:t>11</w:t>
        </w:r>
        <w:r w:rsidR="00C15AFC" w:rsidRPr="001D752C">
          <w:rPr>
            <w:rFonts w:ascii="Verdana" w:hAnsi="Verdana"/>
            <w:noProof/>
            <w:webHidden/>
            <w:sz w:val="20"/>
            <w:szCs w:val="20"/>
          </w:rPr>
          <w:fldChar w:fldCharType="end"/>
        </w:r>
      </w:hyperlink>
    </w:p>
    <w:p w:rsidR="00E95239" w:rsidRPr="001D752C" w:rsidRDefault="00165C7F">
      <w:pPr>
        <w:pStyle w:val="TM4"/>
        <w:tabs>
          <w:tab w:val="left" w:pos="1540"/>
          <w:tab w:val="right" w:leader="dot" w:pos="8493"/>
        </w:tabs>
        <w:rPr>
          <w:rFonts w:ascii="Verdana" w:hAnsi="Verdana" w:cstheme="minorBidi"/>
          <w:noProof/>
          <w:sz w:val="20"/>
          <w:szCs w:val="20"/>
        </w:rPr>
      </w:pPr>
      <w:hyperlink w:anchor="_Toc73746531" w:history="1">
        <w:r w:rsidR="00E95239" w:rsidRPr="001D752C">
          <w:rPr>
            <w:rStyle w:val="Lienhypertexte"/>
            <w:rFonts w:ascii="Verdana" w:eastAsia="Times New Roman" w:hAnsi="Verdana"/>
            <w:noProof/>
            <w:sz w:val="20"/>
            <w:szCs w:val="20"/>
          </w:rPr>
          <w:t>I.1.2.5</w:t>
        </w:r>
        <w:r w:rsidR="00E95239" w:rsidRPr="001D752C">
          <w:rPr>
            <w:rFonts w:ascii="Verdana" w:hAnsi="Verdana" w:cstheme="minorBidi"/>
            <w:noProof/>
            <w:sz w:val="20"/>
            <w:szCs w:val="20"/>
          </w:rPr>
          <w:tab/>
        </w:r>
        <w:r w:rsidR="00E95239" w:rsidRPr="001D752C">
          <w:rPr>
            <w:rStyle w:val="Lienhypertexte"/>
            <w:rFonts w:ascii="Verdana" w:eastAsia="Times New Roman" w:hAnsi="Verdana"/>
            <w:noProof/>
            <w:sz w:val="20"/>
            <w:szCs w:val="20"/>
          </w:rPr>
          <w:t>Le théâtre</w:t>
        </w:r>
        <w:r w:rsidR="00E95239" w:rsidRPr="001D752C">
          <w:rPr>
            <w:rFonts w:ascii="Verdana" w:hAnsi="Verdana"/>
            <w:noProof/>
            <w:webHidden/>
            <w:sz w:val="20"/>
            <w:szCs w:val="20"/>
          </w:rPr>
          <w:tab/>
        </w:r>
        <w:r w:rsidR="00C15AFC" w:rsidRPr="001D752C">
          <w:rPr>
            <w:rFonts w:ascii="Verdana" w:hAnsi="Verdana"/>
            <w:noProof/>
            <w:webHidden/>
            <w:sz w:val="20"/>
            <w:szCs w:val="20"/>
          </w:rPr>
          <w:fldChar w:fldCharType="begin"/>
        </w:r>
        <w:r w:rsidR="00E95239" w:rsidRPr="001D752C">
          <w:rPr>
            <w:rFonts w:ascii="Verdana" w:hAnsi="Verdana"/>
            <w:noProof/>
            <w:webHidden/>
            <w:sz w:val="20"/>
            <w:szCs w:val="20"/>
          </w:rPr>
          <w:instrText xml:space="preserve"> PAGEREF _Toc73746531 \h </w:instrText>
        </w:r>
        <w:r w:rsidR="00C15AFC" w:rsidRPr="001D752C">
          <w:rPr>
            <w:rFonts w:ascii="Verdana" w:hAnsi="Verdana"/>
            <w:noProof/>
            <w:webHidden/>
            <w:sz w:val="20"/>
            <w:szCs w:val="20"/>
          </w:rPr>
        </w:r>
        <w:r w:rsidR="00C15AFC" w:rsidRPr="001D752C">
          <w:rPr>
            <w:rFonts w:ascii="Verdana" w:hAnsi="Verdana"/>
            <w:noProof/>
            <w:webHidden/>
            <w:sz w:val="20"/>
            <w:szCs w:val="20"/>
          </w:rPr>
          <w:fldChar w:fldCharType="separate"/>
        </w:r>
        <w:r w:rsidR="00317B19">
          <w:rPr>
            <w:rFonts w:ascii="Verdana" w:hAnsi="Verdana"/>
            <w:noProof/>
            <w:webHidden/>
            <w:sz w:val="20"/>
            <w:szCs w:val="20"/>
          </w:rPr>
          <w:t>11</w:t>
        </w:r>
        <w:r w:rsidR="00C15AFC" w:rsidRPr="001D752C">
          <w:rPr>
            <w:rFonts w:ascii="Verdana" w:hAnsi="Verdana"/>
            <w:noProof/>
            <w:webHidden/>
            <w:sz w:val="20"/>
            <w:szCs w:val="20"/>
          </w:rPr>
          <w:fldChar w:fldCharType="end"/>
        </w:r>
      </w:hyperlink>
    </w:p>
    <w:p w:rsidR="00E95239" w:rsidRPr="001D752C" w:rsidRDefault="00165C7F">
      <w:pPr>
        <w:pStyle w:val="TM4"/>
        <w:tabs>
          <w:tab w:val="left" w:pos="1540"/>
          <w:tab w:val="right" w:leader="dot" w:pos="8493"/>
        </w:tabs>
        <w:rPr>
          <w:rFonts w:ascii="Verdana" w:hAnsi="Verdana" w:cstheme="minorBidi"/>
          <w:noProof/>
          <w:sz w:val="20"/>
          <w:szCs w:val="20"/>
        </w:rPr>
      </w:pPr>
      <w:hyperlink w:anchor="_Toc73746532" w:history="1">
        <w:r w:rsidR="00E95239" w:rsidRPr="001D752C">
          <w:rPr>
            <w:rStyle w:val="Lienhypertexte"/>
            <w:rFonts w:ascii="Verdana" w:eastAsia="Times New Roman" w:hAnsi="Verdana"/>
            <w:noProof/>
            <w:sz w:val="20"/>
            <w:szCs w:val="20"/>
          </w:rPr>
          <w:t>I.1.2.6</w:t>
        </w:r>
        <w:r w:rsidR="00E95239" w:rsidRPr="001D752C">
          <w:rPr>
            <w:rFonts w:ascii="Verdana" w:hAnsi="Verdana" w:cstheme="minorBidi"/>
            <w:noProof/>
            <w:sz w:val="20"/>
            <w:szCs w:val="20"/>
          </w:rPr>
          <w:tab/>
        </w:r>
        <w:r w:rsidR="00E95239" w:rsidRPr="001D752C">
          <w:rPr>
            <w:rStyle w:val="Lienhypertexte"/>
            <w:rFonts w:ascii="Verdana" w:eastAsia="Times New Roman" w:hAnsi="Verdana"/>
            <w:noProof/>
            <w:sz w:val="20"/>
            <w:szCs w:val="20"/>
          </w:rPr>
          <w:t>Le roman</w:t>
        </w:r>
        <w:r w:rsidR="00E95239" w:rsidRPr="001D752C">
          <w:rPr>
            <w:rFonts w:ascii="Verdana" w:hAnsi="Verdana"/>
            <w:noProof/>
            <w:webHidden/>
            <w:sz w:val="20"/>
            <w:szCs w:val="20"/>
          </w:rPr>
          <w:tab/>
        </w:r>
        <w:r w:rsidR="00C15AFC" w:rsidRPr="001D752C">
          <w:rPr>
            <w:rFonts w:ascii="Verdana" w:hAnsi="Verdana"/>
            <w:noProof/>
            <w:webHidden/>
            <w:sz w:val="20"/>
            <w:szCs w:val="20"/>
          </w:rPr>
          <w:fldChar w:fldCharType="begin"/>
        </w:r>
        <w:r w:rsidR="00E95239" w:rsidRPr="001D752C">
          <w:rPr>
            <w:rFonts w:ascii="Verdana" w:hAnsi="Verdana"/>
            <w:noProof/>
            <w:webHidden/>
            <w:sz w:val="20"/>
            <w:szCs w:val="20"/>
          </w:rPr>
          <w:instrText xml:space="preserve"> PAGEREF _Toc73746532 \h </w:instrText>
        </w:r>
        <w:r w:rsidR="00C15AFC" w:rsidRPr="001D752C">
          <w:rPr>
            <w:rFonts w:ascii="Verdana" w:hAnsi="Verdana"/>
            <w:noProof/>
            <w:webHidden/>
            <w:sz w:val="20"/>
            <w:szCs w:val="20"/>
          </w:rPr>
        </w:r>
        <w:r w:rsidR="00C15AFC" w:rsidRPr="001D752C">
          <w:rPr>
            <w:rFonts w:ascii="Verdana" w:hAnsi="Verdana"/>
            <w:noProof/>
            <w:webHidden/>
            <w:sz w:val="20"/>
            <w:szCs w:val="20"/>
          </w:rPr>
          <w:fldChar w:fldCharType="separate"/>
        </w:r>
        <w:r w:rsidR="00317B19">
          <w:rPr>
            <w:rFonts w:ascii="Verdana" w:hAnsi="Verdana"/>
            <w:noProof/>
            <w:webHidden/>
            <w:sz w:val="20"/>
            <w:szCs w:val="20"/>
          </w:rPr>
          <w:t>12</w:t>
        </w:r>
        <w:r w:rsidR="00C15AFC" w:rsidRPr="001D752C">
          <w:rPr>
            <w:rFonts w:ascii="Verdana" w:hAnsi="Verdana"/>
            <w:noProof/>
            <w:webHidden/>
            <w:sz w:val="20"/>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33" w:history="1">
        <w:r w:rsidR="00E95239" w:rsidRPr="001D752C">
          <w:rPr>
            <w:rStyle w:val="Lienhypertexte"/>
            <w:rFonts w:ascii="Verdana" w:eastAsia="Times New Roman" w:hAnsi="Verdana"/>
            <w:i w:val="0"/>
            <w:iCs w:val="0"/>
            <w:noProof/>
            <w:szCs w:val="20"/>
          </w:rPr>
          <w:t>I.1.3</w:t>
        </w:r>
        <w:r w:rsidR="00E95239" w:rsidRPr="001D752C">
          <w:rPr>
            <w:rFonts w:ascii="Verdana" w:hAnsi="Verdana" w:cstheme="minorBidi"/>
            <w:i w:val="0"/>
            <w:iCs w:val="0"/>
            <w:noProof/>
            <w:szCs w:val="20"/>
          </w:rPr>
          <w:tab/>
        </w:r>
        <w:r w:rsidR="00E95239" w:rsidRPr="001D752C">
          <w:rPr>
            <w:rStyle w:val="Lienhypertexte"/>
            <w:rFonts w:ascii="Verdana" w:eastAsia="Times New Roman" w:hAnsi="Verdana"/>
            <w:i w:val="0"/>
            <w:iCs w:val="0"/>
            <w:noProof/>
            <w:szCs w:val="20"/>
          </w:rPr>
          <w:t>La littérature féminine</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_Toc73746533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12</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34" w:history="1">
        <w:r w:rsidR="00E95239" w:rsidRPr="001D752C">
          <w:rPr>
            <w:rStyle w:val="Lienhypertexte"/>
            <w:rFonts w:ascii="Verdana" w:eastAsia="Times New Roman" w:hAnsi="Verdana"/>
            <w:i w:val="0"/>
            <w:iCs w:val="0"/>
            <w:noProof/>
            <w:szCs w:val="20"/>
          </w:rPr>
          <w:t>I.1.4</w:t>
        </w:r>
        <w:r w:rsidR="00E95239" w:rsidRPr="001D752C">
          <w:rPr>
            <w:rFonts w:ascii="Verdana" w:hAnsi="Verdana" w:cstheme="minorBidi"/>
            <w:i w:val="0"/>
            <w:iCs w:val="0"/>
            <w:noProof/>
            <w:szCs w:val="20"/>
          </w:rPr>
          <w:tab/>
        </w:r>
        <w:r w:rsidR="00E95239" w:rsidRPr="001D752C">
          <w:rPr>
            <w:rStyle w:val="Lienhypertexte"/>
            <w:rFonts w:ascii="Verdana" w:eastAsia="Times New Roman" w:hAnsi="Verdana"/>
            <w:i w:val="0"/>
            <w:iCs w:val="0"/>
            <w:noProof/>
            <w:szCs w:val="20"/>
          </w:rPr>
          <w:t>Les grands écrivains</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_Toc73746534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13</w:t>
        </w:r>
        <w:r w:rsidR="00C15AFC" w:rsidRPr="001D752C">
          <w:rPr>
            <w:rFonts w:ascii="Verdana" w:hAnsi="Verdana"/>
            <w:i w:val="0"/>
            <w:iCs w:val="0"/>
            <w:noProof/>
            <w:webHidden/>
            <w:szCs w:val="20"/>
          </w:rPr>
          <w:fldChar w:fldCharType="end"/>
        </w:r>
      </w:hyperlink>
    </w:p>
    <w:p w:rsidR="00E95239" w:rsidRPr="001D752C" w:rsidRDefault="00165C7F">
      <w:pPr>
        <w:pStyle w:val="TM2"/>
        <w:tabs>
          <w:tab w:val="left" w:pos="660"/>
          <w:tab w:val="right" w:leader="dot" w:pos="8493"/>
        </w:tabs>
        <w:rPr>
          <w:rFonts w:ascii="Verdana" w:hAnsi="Verdana" w:cstheme="minorBidi"/>
          <w:smallCaps w:val="0"/>
          <w:noProof/>
          <w:szCs w:val="20"/>
        </w:rPr>
      </w:pPr>
      <w:hyperlink w:anchor="_Toc73746535" w:history="1">
        <w:r w:rsidR="00E95239" w:rsidRPr="001D752C">
          <w:rPr>
            <w:rStyle w:val="Lienhypertexte"/>
            <w:rFonts w:ascii="Verdana" w:hAnsi="Verdana"/>
            <w:noProof/>
            <w:szCs w:val="20"/>
          </w:rPr>
          <w:t>I.2</w:t>
        </w:r>
        <w:r w:rsidR="00E95239" w:rsidRPr="001D752C">
          <w:rPr>
            <w:rFonts w:ascii="Verdana" w:hAnsi="Verdana" w:cstheme="minorBidi"/>
            <w:smallCaps w:val="0"/>
            <w:noProof/>
            <w:szCs w:val="20"/>
          </w:rPr>
          <w:tab/>
        </w:r>
        <w:r w:rsidR="00E95239" w:rsidRPr="001D752C">
          <w:rPr>
            <w:rStyle w:val="Lienhypertexte"/>
            <w:rFonts w:ascii="Verdana" w:hAnsi="Verdana"/>
            <w:noProof/>
            <w:szCs w:val="20"/>
          </w:rPr>
          <w:t>BEYROUK: le talent discret</w:t>
        </w:r>
        <w:r w:rsidR="00E95239" w:rsidRPr="001D752C">
          <w:rPr>
            <w:rFonts w:ascii="Verdana" w:hAnsi="Verdana"/>
            <w:noProof/>
            <w:webHidden/>
            <w:szCs w:val="20"/>
          </w:rPr>
          <w:tab/>
        </w:r>
        <w:r w:rsidR="00C15AFC" w:rsidRPr="001D752C">
          <w:rPr>
            <w:rFonts w:ascii="Verdana" w:hAnsi="Verdana"/>
            <w:noProof/>
            <w:webHidden/>
            <w:szCs w:val="20"/>
          </w:rPr>
          <w:fldChar w:fldCharType="begin"/>
        </w:r>
        <w:r w:rsidR="00E95239" w:rsidRPr="001D752C">
          <w:rPr>
            <w:rFonts w:ascii="Verdana" w:hAnsi="Verdana"/>
            <w:noProof/>
            <w:webHidden/>
            <w:szCs w:val="20"/>
          </w:rPr>
          <w:instrText xml:space="preserve"> PAGEREF _Toc73746535 \h </w:instrText>
        </w:r>
        <w:r w:rsidR="00C15AFC" w:rsidRPr="001D752C">
          <w:rPr>
            <w:rFonts w:ascii="Verdana" w:hAnsi="Verdana"/>
            <w:noProof/>
            <w:webHidden/>
            <w:szCs w:val="20"/>
          </w:rPr>
        </w:r>
        <w:r w:rsidR="00C15AFC" w:rsidRPr="001D752C">
          <w:rPr>
            <w:rFonts w:ascii="Verdana" w:hAnsi="Verdana"/>
            <w:noProof/>
            <w:webHidden/>
            <w:szCs w:val="20"/>
          </w:rPr>
          <w:fldChar w:fldCharType="separate"/>
        </w:r>
        <w:r w:rsidR="00317B19">
          <w:rPr>
            <w:rFonts w:ascii="Verdana" w:hAnsi="Verdana"/>
            <w:noProof/>
            <w:webHidden/>
            <w:szCs w:val="20"/>
          </w:rPr>
          <w:t>15</w:t>
        </w:r>
        <w:r w:rsidR="00C15AFC" w:rsidRPr="001D752C">
          <w:rPr>
            <w:rFonts w:ascii="Verdana" w:hAnsi="Verdana"/>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36" w:history="1">
        <w:r w:rsidR="00E95239" w:rsidRPr="001D752C">
          <w:rPr>
            <w:rStyle w:val="Lienhypertexte"/>
            <w:rFonts w:ascii="Verdana" w:hAnsi="Verdana"/>
            <w:i w:val="0"/>
            <w:iCs w:val="0"/>
            <w:noProof/>
            <w:szCs w:val="20"/>
          </w:rPr>
          <w:t>I.2.1</w:t>
        </w:r>
        <w:r w:rsidR="00E95239" w:rsidRPr="001D752C">
          <w:rPr>
            <w:rFonts w:ascii="Verdana" w:hAnsi="Verdana" w:cstheme="minorBidi"/>
            <w:i w:val="0"/>
            <w:iCs w:val="0"/>
            <w:noProof/>
            <w:szCs w:val="20"/>
          </w:rPr>
          <w:tab/>
        </w:r>
        <w:r w:rsidR="00E95239" w:rsidRPr="001D752C">
          <w:rPr>
            <w:rStyle w:val="Lienhypertexte"/>
            <w:rFonts w:ascii="Verdana" w:hAnsi="Verdana"/>
            <w:i w:val="0"/>
            <w:iCs w:val="0"/>
            <w:noProof/>
            <w:szCs w:val="20"/>
          </w:rPr>
          <w:t>Biographie</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_Toc73746536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15</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37" w:history="1">
        <w:r w:rsidR="00E95239" w:rsidRPr="001D752C">
          <w:rPr>
            <w:rStyle w:val="Lienhypertexte"/>
            <w:rFonts w:ascii="Verdana" w:hAnsi="Verdana"/>
            <w:i w:val="0"/>
            <w:iCs w:val="0"/>
            <w:noProof/>
            <w:szCs w:val="20"/>
          </w:rPr>
          <w:t>I.2.2</w:t>
        </w:r>
        <w:r w:rsidR="00E95239" w:rsidRPr="001D752C">
          <w:rPr>
            <w:rFonts w:ascii="Verdana" w:hAnsi="Verdana" w:cstheme="minorBidi"/>
            <w:i w:val="0"/>
            <w:iCs w:val="0"/>
            <w:noProof/>
            <w:szCs w:val="20"/>
          </w:rPr>
          <w:tab/>
        </w:r>
        <w:r w:rsidR="00E95239" w:rsidRPr="001D752C">
          <w:rPr>
            <w:rStyle w:val="Lienhypertexte"/>
            <w:rFonts w:ascii="Verdana" w:hAnsi="Verdana"/>
            <w:i w:val="0"/>
            <w:iCs w:val="0"/>
            <w:noProof/>
            <w:szCs w:val="20"/>
          </w:rPr>
          <w:t>Thèmes et Bibliographie de l’auteur</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_Toc73746537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16</w:t>
        </w:r>
        <w:r w:rsidR="00C15AFC" w:rsidRPr="001D752C">
          <w:rPr>
            <w:rFonts w:ascii="Verdana" w:hAnsi="Verdana"/>
            <w:i w:val="0"/>
            <w:iCs w:val="0"/>
            <w:noProof/>
            <w:webHidden/>
            <w:szCs w:val="20"/>
          </w:rPr>
          <w:fldChar w:fldCharType="end"/>
        </w:r>
      </w:hyperlink>
    </w:p>
    <w:p w:rsidR="00E95239" w:rsidRPr="001D752C" w:rsidRDefault="00165C7F">
      <w:pPr>
        <w:pStyle w:val="TM2"/>
        <w:tabs>
          <w:tab w:val="left" w:pos="660"/>
          <w:tab w:val="right" w:leader="dot" w:pos="8493"/>
        </w:tabs>
        <w:rPr>
          <w:rFonts w:ascii="Verdana" w:hAnsi="Verdana" w:cstheme="minorBidi"/>
          <w:smallCaps w:val="0"/>
          <w:noProof/>
          <w:szCs w:val="20"/>
        </w:rPr>
      </w:pPr>
      <w:hyperlink w:anchor="_Toc73746538" w:history="1">
        <w:r w:rsidR="00E95239" w:rsidRPr="001D752C">
          <w:rPr>
            <w:rStyle w:val="Lienhypertexte"/>
            <w:rFonts w:ascii="Verdana" w:hAnsi="Verdana"/>
            <w:noProof/>
            <w:szCs w:val="20"/>
          </w:rPr>
          <w:t>I.3</w:t>
        </w:r>
        <w:r w:rsidR="00E95239" w:rsidRPr="001D752C">
          <w:rPr>
            <w:rFonts w:ascii="Verdana" w:hAnsi="Verdana" w:cstheme="minorBidi"/>
            <w:smallCaps w:val="0"/>
            <w:noProof/>
            <w:szCs w:val="20"/>
          </w:rPr>
          <w:tab/>
        </w:r>
        <w:r w:rsidR="00E95239" w:rsidRPr="001D752C">
          <w:rPr>
            <w:rStyle w:val="Lienhypertexte"/>
            <w:rFonts w:ascii="Verdana" w:hAnsi="Verdana"/>
            <w:noProof/>
            <w:szCs w:val="20"/>
          </w:rPr>
          <w:t>Résumé du corpus Le tambour des larmes</w:t>
        </w:r>
        <w:r w:rsidR="00E95239" w:rsidRPr="001D752C">
          <w:rPr>
            <w:rFonts w:ascii="Verdana" w:hAnsi="Verdana"/>
            <w:noProof/>
            <w:webHidden/>
            <w:szCs w:val="20"/>
          </w:rPr>
          <w:tab/>
        </w:r>
        <w:r w:rsidR="00C15AFC" w:rsidRPr="001D752C">
          <w:rPr>
            <w:rFonts w:ascii="Verdana" w:hAnsi="Verdana"/>
            <w:noProof/>
            <w:webHidden/>
            <w:szCs w:val="20"/>
          </w:rPr>
          <w:fldChar w:fldCharType="begin"/>
        </w:r>
        <w:r w:rsidR="00E95239" w:rsidRPr="001D752C">
          <w:rPr>
            <w:rFonts w:ascii="Verdana" w:hAnsi="Verdana"/>
            <w:noProof/>
            <w:webHidden/>
            <w:szCs w:val="20"/>
          </w:rPr>
          <w:instrText xml:space="preserve"> PAGEREF _Toc73746538 \h </w:instrText>
        </w:r>
        <w:r w:rsidR="00C15AFC" w:rsidRPr="001D752C">
          <w:rPr>
            <w:rFonts w:ascii="Verdana" w:hAnsi="Verdana"/>
            <w:noProof/>
            <w:webHidden/>
            <w:szCs w:val="20"/>
          </w:rPr>
        </w:r>
        <w:r w:rsidR="00C15AFC" w:rsidRPr="001D752C">
          <w:rPr>
            <w:rFonts w:ascii="Verdana" w:hAnsi="Verdana"/>
            <w:noProof/>
            <w:webHidden/>
            <w:szCs w:val="20"/>
          </w:rPr>
          <w:fldChar w:fldCharType="separate"/>
        </w:r>
        <w:r w:rsidR="00317B19">
          <w:rPr>
            <w:rFonts w:ascii="Verdana" w:hAnsi="Verdana"/>
            <w:noProof/>
            <w:webHidden/>
            <w:szCs w:val="20"/>
          </w:rPr>
          <w:t>18</w:t>
        </w:r>
        <w:r w:rsidR="00C15AFC" w:rsidRPr="001D752C">
          <w:rPr>
            <w:rFonts w:ascii="Verdana" w:hAnsi="Verdana"/>
            <w:noProof/>
            <w:webHidden/>
            <w:szCs w:val="20"/>
          </w:rPr>
          <w:fldChar w:fldCharType="end"/>
        </w:r>
      </w:hyperlink>
    </w:p>
    <w:p w:rsidR="00E95239" w:rsidRPr="001D752C" w:rsidRDefault="00165C7F" w:rsidP="0074622B">
      <w:pPr>
        <w:pStyle w:val="TM1"/>
        <w:rPr>
          <w:rFonts w:ascii="Verdana" w:hAnsi="Verdana" w:cstheme="minorBidi"/>
          <w:szCs w:val="20"/>
        </w:rPr>
      </w:pPr>
      <w:hyperlink r:id="rId38" w:anchor="_Toc73746539" w:history="1">
        <w:r w:rsidR="00E95239" w:rsidRPr="001D752C">
          <w:rPr>
            <w:rStyle w:val="Lienhypertexte"/>
            <w:rFonts w:ascii="Verdana" w:hAnsi="Verdana"/>
            <w:szCs w:val="20"/>
          </w:rPr>
          <w:t>Chapitre II :Thèmes et symboliques</w:t>
        </w:r>
        <w:r w:rsidR="00E95239" w:rsidRPr="001D752C">
          <w:rPr>
            <w:rFonts w:ascii="Verdana" w:hAnsi="Verdana"/>
            <w:webHidden/>
            <w:szCs w:val="20"/>
          </w:rPr>
          <w:tab/>
        </w:r>
      </w:hyperlink>
      <w:r w:rsidR="00C15AFC" w:rsidRPr="001D752C">
        <w:rPr>
          <w:rFonts w:ascii="Verdana" w:hAnsi="Verdana"/>
          <w:webHidden/>
          <w:szCs w:val="20"/>
        </w:rPr>
        <w:fldChar w:fldCharType="begin"/>
      </w:r>
      <w:r w:rsidR="00E95239" w:rsidRPr="001D752C">
        <w:rPr>
          <w:rFonts w:ascii="Verdana" w:hAnsi="Verdana"/>
          <w:webHidden/>
          <w:szCs w:val="20"/>
        </w:rPr>
        <w:instrText xml:space="preserve"> PAGEREF _Toc73746541 \h </w:instrText>
      </w:r>
      <w:r w:rsidR="00C15AFC" w:rsidRPr="001D752C">
        <w:rPr>
          <w:rFonts w:ascii="Verdana" w:hAnsi="Verdana"/>
          <w:webHidden/>
          <w:szCs w:val="20"/>
        </w:rPr>
      </w:r>
      <w:r w:rsidR="00C15AFC" w:rsidRPr="001D752C">
        <w:rPr>
          <w:rFonts w:ascii="Verdana" w:hAnsi="Verdana"/>
          <w:webHidden/>
          <w:szCs w:val="20"/>
        </w:rPr>
        <w:fldChar w:fldCharType="separate"/>
      </w:r>
      <w:r w:rsidR="00317B19">
        <w:rPr>
          <w:rFonts w:ascii="Verdana" w:hAnsi="Verdana"/>
          <w:webHidden/>
          <w:szCs w:val="20"/>
        </w:rPr>
        <w:t>22</w:t>
      </w:r>
      <w:r w:rsidR="00C15AFC" w:rsidRPr="001D752C">
        <w:rPr>
          <w:rFonts w:ascii="Verdana" w:hAnsi="Verdana"/>
          <w:webHidden/>
          <w:szCs w:val="20"/>
        </w:rPr>
        <w:fldChar w:fldCharType="end"/>
      </w:r>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42" w:history="1">
        <w:r w:rsidR="00E95239" w:rsidRPr="001D752C">
          <w:rPr>
            <w:rStyle w:val="Lienhypertexte"/>
            <w:rFonts w:ascii="Verdana" w:eastAsia="Calibri" w:hAnsi="Verdana"/>
            <w:i w:val="0"/>
            <w:iCs w:val="0"/>
            <w:noProof/>
            <w:szCs w:val="20"/>
          </w:rPr>
          <w:t>II.1.1</w:t>
        </w:r>
        <w:r w:rsidR="00E95239" w:rsidRPr="001D752C">
          <w:rPr>
            <w:rFonts w:ascii="Verdana" w:hAnsi="Verdana" w:cstheme="minorBidi"/>
            <w:i w:val="0"/>
            <w:iCs w:val="0"/>
            <w:noProof/>
            <w:szCs w:val="20"/>
          </w:rPr>
          <w:tab/>
        </w:r>
        <w:r w:rsidR="00E95239" w:rsidRPr="001D752C">
          <w:rPr>
            <w:rStyle w:val="Lienhypertexte"/>
            <w:rFonts w:ascii="Verdana" w:hAnsi="Verdana"/>
            <w:i w:val="0"/>
            <w:iCs w:val="0"/>
            <w:noProof/>
            <w:szCs w:val="20"/>
          </w:rPr>
          <w:t>La conditionféminine</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_Toc73746542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22</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43" w:history="1">
        <w:r w:rsidR="00E95239" w:rsidRPr="001D752C">
          <w:rPr>
            <w:rStyle w:val="Lienhypertexte"/>
            <w:rFonts w:ascii="Verdana" w:eastAsia="Calibri" w:hAnsi="Verdana"/>
            <w:i w:val="0"/>
            <w:iCs w:val="0"/>
            <w:noProof/>
            <w:szCs w:val="20"/>
          </w:rPr>
          <w:t>II.1.2</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 xml:space="preserve">Le </w:t>
        </w:r>
        <w:r w:rsidR="00E95239" w:rsidRPr="001D752C">
          <w:rPr>
            <w:rStyle w:val="Lienhypertexte"/>
            <w:rFonts w:ascii="Verdana" w:hAnsi="Verdana"/>
            <w:i w:val="0"/>
            <w:iCs w:val="0"/>
            <w:noProof/>
            <w:szCs w:val="20"/>
          </w:rPr>
          <w:t>tambour</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_Toc73746543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27</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44" w:history="1">
        <w:r w:rsidR="00E95239" w:rsidRPr="001D752C">
          <w:rPr>
            <w:rStyle w:val="Lienhypertexte"/>
            <w:rFonts w:ascii="Verdana" w:eastAsia="Calibri" w:hAnsi="Verdana"/>
            <w:i w:val="0"/>
            <w:iCs w:val="0"/>
            <w:noProof/>
            <w:szCs w:val="20"/>
          </w:rPr>
          <w:t>II.1.3</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Les larmes</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_Toc73746544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28</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45" w:history="1">
        <w:r w:rsidR="00E95239" w:rsidRPr="001D752C">
          <w:rPr>
            <w:rStyle w:val="Lienhypertexte"/>
            <w:rFonts w:ascii="Verdana" w:eastAsia="Calibri" w:hAnsi="Verdana"/>
            <w:i w:val="0"/>
            <w:iCs w:val="0"/>
            <w:noProof/>
            <w:szCs w:val="20"/>
          </w:rPr>
          <w:t>II.1.4</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L’amour</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_Toc73746545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30</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46" w:history="1">
        <w:r w:rsidR="00E95239" w:rsidRPr="001D752C">
          <w:rPr>
            <w:rStyle w:val="Lienhypertexte"/>
            <w:rFonts w:ascii="Verdana" w:eastAsia="Calibri" w:hAnsi="Verdana"/>
            <w:i w:val="0"/>
            <w:iCs w:val="0"/>
            <w:noProof/>
            <w:szCs w:val="20"/>
          </w:rPr>
          <w:t>II.1.5</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 trahison</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_Toc73746546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32</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47" w:history="1">
        <w:r w:rsidR="00E95239" w:rsidRPr="001D752C">
          <w:rPr>
            <w:rStyle w:val="Lienhypertexte"/>
            <w:rFonts w:ascii="Verdana" w:eastAsia="Calibri" w:hAnsi="Verdana"/>
            <w:i w:val="0"/>
            <w:iCs w:val="0"/>
            <w:noProof/>
            <w:szCs w:val="20"/>
          </w:rPr>
          <w:t>II.1.6</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 vengeance</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_Toc73746547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33</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48" w:history="1">
        <w:r w:rsidR="00E95239" w:rsidRPr="001D752C">
          <w:rPr>
            <w:rStyle w:val="Lienhypertexte"/>
            <w:rFonts w:ascii="Verdana" w:eastAsia="Calibri" w:hAnsi="Verdana"/>
            <w:i w:val="0"/>
            <w:iCs w:val="0"/>
            <w:noProof/>
            <w:szCs w:val="20"/>
          </w:rPr>
          <w:t>II.1.7</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 fuite et la peur</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_Toc73746548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34</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49" w:history="1">
        <w:r w:rsidR="00E95239" w:rsidRPr="001D752C">
          <w:rPr>
            <w:rStyle w:val="Lienhypertexte"/>
            <w:rFonts w:ascii="Verdana" w:eastAsia="Calibri" w:hAnsi="Verdana"/>
            <w:i w:val="0"/>
            <w:iCs w:val="0"/>
            <w:noProof/>
            <w:szCs w:val="20"/>
          </w:rPr>
          <w:t>II.1.8</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 perte et la recherche</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_Toc73746549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36</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50" w:history="1">
        <w:r w:rsidR="00E95239" w:rsidRPr="001D752C">
          <w:rPr>
            <w:rStyle w:val="Lienhypertexte"/>
            <w:rFonts w:ascii="Verdana" w:eastAsia="Calibri" w:hAnsi="Verdana"/>
            <w:i w:val="0"/>
            <w:iCs w:val="0"/>
            <w:noProof/>
            <w:szCs w:val="20"/>
          </w:rPr>
          <w:t>II.1.9</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Le refus</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_Toc73746550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38</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320"/>
          <w:tab w:val="right" w:leader="dot" w:pos="8493"/>
        </w:tabs>
        <w:rPr>
          <w:rFonts w:ascii="Verdana" w:hAnsi="Verdana" w:cstheme="minorBidi"/>
          <w:i w:val="0"/>
          <w:iCs w:val="0"/>
          <w:noProof/>
          <w:szCs w:val="20"/>
        </w:rPr>
      </w:pPr>
      <w:hyperlink w:anchor="_Toc73746551" w:history="1">
        <w:r w:rsidR="00E95239" w:rsidRPr="001D752C">
          <w:rPr>
            <w:rStyle w:val="Lienhypertexte"/>
            <w:rFonts w:ascii="Verdana" w:eastAsia="Calibri" w:hAnsi="Verdana"/>
            <w:i w:val="0"/>
            <w:iCs w:val="0"/>
            <w:noProof/>
            <w:szCs w:val="20"/>
          </w:rPr>
          <w:t>II.1.10</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L’étranger</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_Toc73746551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40</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320"/>
          <w:tab w:val="right" w:leader="dot" w:pos="8493"/>
        </w:tabs>
        <w:rPr>
          <w:rFonts w:ascii="Verdana" w:hAnsi="Verdana" w:cstheme="minorBidi"/>
          <w:i w:val="0"/>
          <w:iCs w:val="0"/>
          <w:noProof/>
          <w:szCs w:val="20"/>
        </w:rPr>
      </w:pPr>
      <w:hyperlink w:anchor="_Toc73746552" w:history="1">
        <w:r w:rsidR="00E95239" w:rsidRPr="001D752C">
          <w:rPr>
            <w:rStyle w:val="Lienhypertexte"/>
            <w:rFonts w:ascii="Verdana" w:eastAsia="Calibri" w:hAnsi="Verdana"/>
            <w:i w:val="0"/>
            <w:iCs w:val="0"/>
            <w:noProof/>
            <w:szCs w:val="20"/>
          </w:rPr>
          <w:t>II.1.11</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L’ignorance</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_Toc73746552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43</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320"/>
          <w:tab w:val="right" w:leader="dot" w:pos="8493"/>
        </w:tabs>
        <w:rPr>
          <w:rFonts w:ascii="Verdana" w:hAnsi="Verdana" w:cstheme="minorBidi"/>
          <w:i w:val="0"/>
          <w:iCs w:val="0"/>
          <w:noProof/>
          <w:szCs w:val="20"/>
        </w:rPr>
      </w:pPr>
      <w:hyperlink w:anchor="_Toc73746553" w:history="1">
        <w:r w:rsidR="00E95239" w:rsidRPr="001D752C">
          <w:rPr>
            <w:rStyle w:val="Lienhypertexte"/>
            <w:rFonts w:ascii="Verdana" w:eastAsia="Calibri" w:hAnsi="Verdana"/>
            <w:i w:val="0"/>
            <w:iCs w:val="0"/>
            <w:noProof/>
            <w:szCs w:val="20"/>
          </w:rPr>
          <w:t>II.1.12</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L’injustice</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_Toc73746553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44</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320"/>
          <w:tab w:val="right" w:leader="dot" w:pos="8493"/>
        </w:tabs>
        <w:rPr>
          <w:rFonts w:ascii="Verdana" w:hAnsi="Verdana" w:cstheme="minorBidi"/>
          <w:i w:val="0"/>
          <w:iCs w:val="0"/>
          <w:noProof/>
          <w:szCs w:val="20"/>
        </w:rPr>
      </w:pPr>
      <w:hyperlink w:anchor="_Toc73746554" w:history="1">
        <w:r w:rsidR="00E95239" w:rsidRPr="001D752C">
          <w:rPr>
            <w:rStyle w:val="Lienhypertexte"/>
            <w:rFonts w:ascii="Verdana" w:eastAsia="Calibri" w:hAnsi="Verdana"/>
            <w:i w:val="0"/>
            <w:iCs w:val="0"/>
            <w:noProof/>
            <w:szCs w:val="20"/>
          </w:rPr>
          <w:t>II.1.13</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L’esclavage</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_Toc73746554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45</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320"/>
          <w:tab w:val="right" w:leader="dot" w:pos="8493"/>
        </w:tabs>
        <w:rPr>
          <w:rFonts w:ascii="Verdana" w:hAnsi="Verdana" w:cstheme="minorBidi"/>
          <w:i w:val="0"/>
          <w:iCs w:val="0"/>
          <w:noProof/>
          <w:szCs w:val="20"/>
        </w:rPr>
      </w:pPr>
      <w:hyperlink w:anchor="_Toc73746555" w:history="1">
        <w:r w:rsidR="00E95239" w:rsidRPr="001D752C">
          <w:rPr>
            <w:rStyle w:val="Lienhypertexte"/>
            <w:rFonts w:ascii="Verdana" w:eastAsia="Calibri" w:hAnsi="Verdana"/>
            <w:i w:val="0"/>
            <w:iCs w:val="0"/>
            <w:noProof/>
            <w:szCs w:val="20"/>
          </w:rPr>
          <w:t>II.1.14</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L’amitié</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_Toc73746555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46</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320"/>
          <w:tab w:val="right" w:leader="dot" w:pos="8493"/>
        </w:tabs>
        <w:rPr>
          <w:rFonts w:ascii="Verdana" w:hAnsi="Verdana" w:cstheme="minorBidi"/>
          <w:i w:val="0"/>
          <w:iCs w:val="0"/>
          <w:noProof/>
          <w:szCs w:val="20"/>
        </w:rPr>
      </w:pPr>
      <w:hyperlink w:anchor="_Toc73746556" w:history="1">
        <w:r w:rsidR="00E95239" w:rsidRPr="001D752C">
          <w:rPr>
            <w:rStyle w:val="Lienhypertexte"/>
            <w:rFonts w:ascii="Verdana" w:eastAsia="Calibri" w:hAnsi="Verdana"/>
            <w:i w:val="0"/>
            <w:iCs w:val="0"/>
            <w:noProof/>
            <w:szCs w:val="20"/>
          </w:rPr>
          <w:t>II.1.15</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 nostalgie</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_Toc73746556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48</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320"/>
          <w:tab w:val="right" w:leader="dot" w:pos="8493"/>
        </w:tabs>
        <w:rPr>
          <w:rFonts w:ascii="Verdana" w:hAnsi="Verdana" w:cstheme="minorBidi"/>
          <w:i w:val="0"/>
          <w:iCs w:val="0"/>
          <w:noProof/>
          <w:szCs w:val="20"/>
        </w:rPr>
      </w:pPr>
      <w:hyperlink w:anchor="_Toc73746557" w:history="1">
        <w:r w:rsidR="00E95239" w:rsidRPr="001D752C">
          <w:rPr>
            <w:rStyle w:val="Lienhypertexte"/>
            <w:rFonts w:ascii="Verdana" w:eastAsia="Calibri" w:hAnsi="Verdana"/>
            <w:i w:val="0"/>
            <w:iCs w:val="0"/>
            <w:noProof/>
            <w:szCs w:val="20"/>
          </w:rPr>
          <w:t>II.1.16</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L’espoir et le désespoir</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_Toc73746557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50</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320"/>
          <w:tab w:val="right" w:leader="dot" w:pos="8493"/>
        </w:tabs>
        <w:rPr>
          <w:rFonts w:ascii="Verdana" w:hAnsi="Verdana" w:cstheme="minorBidi"/>
          <w:i w:val="0"/>
          <w:iCs w:val="0"/>
          <w:noProof/>
          <w:szCs w:val="20"/>
        </w:rPr>
      </w:pPr>
      <w:hyperlink w:anchor="_Toc73746558" w:history="1">
        <w:r w:rsidR="00E95239" w:rsidRPr="001D752C">
          <w:rPr>
            <w:rStyle w:val="Lienhypertexte"/>
            <w:rFonts w:ascii="Verdana" w:eastAsia="Calibri" w:hAnsi="Verdana"/>
            <w:i w:val="0"/>
            <w:iCs w:val="0"/>
            <w:noProof/>
            <w:szCs w:val="20"/>
          </w:rPr>
          <w:t>II.1.17</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 mort</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_Toc73746558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50</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320"/>
          <w:tab w:val="right" w:leader="dot" w:pos="8493"/>
        </w:tabs>
        <w:rPr>
          <w:rFonts w:ascii="Verdana" w:hAnsi="Verdana" w:cstheme="minorBidi"/>
          <w:i w:val="0"/>
          <w:iCs w:val="0"/>
          <w:noProof/>
          <w:szCs w:val="20"/>
        </w:rPr>
      </w:pPr>
      <w:hyperlink w:anchor="_Toc73746559" w:history="1">
        <w:r w:rsidR="00E95239" w:rsidRPr="001D752C">
          <w:rPr>
            <w:rStyle w:val="Lienhypertexte"/>
            <w:rFonts w:ascii="Verdana" w:eastAsia="Calibri" w:hAnsi="Verdana"/>
            <w:i w:val="0"/>
            <w:iCs w:val="0"/>
            <w:noProof/>
            <w:szCs w:val="20"/>
          </w:rPr>
          <w:t>II.1.18</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 générosité</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_Toc73746559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51</w:t>
        </w:r>
        <w:r w:rsidR="00C15AFC" w:rsidRPr="001D752C">
          <w:rPr>
            <w:rFonts w:ascii="Verdana" w:hAnsi="Verdana"/>
            <w:i w:val="0"/>
            <w:iCs w:val="0"/>
            <w:noProof/>
            <w:webHidden/>
            <w:szCs w:val="20"/>
          </w:rPr>
          <w:fldChar w:fldCharType="end"/>
        </w:r>
      </w:hyperlink>
    </w:p>
    <w:p w:rsidR="00E95239" w:rsidRPr="001D752C" w:rsidRDefault="00165C7F">
      <w:pPr>
        <w:pStyle w:val="TM2"/>
        <w:tabs>
          <w:tab w:val="left" w:pos="880"/>
          <w:tab w:val="right" w:leader="dot" w:pos="8493"/>
        </w:tabs>
        <w:rPr>
          <w:rFonts w:ascii="Verdana" w:hAnsi="Verdana" w:cstheme="minorBidi"/>
          <w:smallCaps w:val="0"/>
          <w:noProof/>
          <w:szCs w:val="20"/>
        </w:rPr>
      </w:pPr>
      <w:hyperlink w:anchor="_Toc73746560" w:history="1">
        <w:r w:rsidR="00E95239" w:rsidRPr="001D752C">
          <w:rPr>
            <w:rStyle w:val="Lienhypertexte"/>
            <w:rFonts w:ascii="Verdana" w:eastAsia="Calibri" w:hAnsi="Verdana"/>
            <w:noProof/>
            <w:szCs w:val="20"/>
          </w:rPr>
          <w:t>II.2</w:t>
        </w:r>
        <w:r w:rsidR="00E95239" w:rsidRPr="001D752C">
          <w:rPr>
            <w:rFonts w:ascii="Verdana" w:hAnsi="Verdana" w:cstheme="minorBidi"/>
            <w:smallCaps w:val="0"/>
            <w:noProof/>
            <w:szCs w:val="20"/>
          </w:rPr>
          <w:tab/>
        </w:r>
        <w:r w:rsidR="00E95239" w:rsidRPr="001D752C">
          <w:rPr>
            <w:rStyle w:val="Lienhypertexte"/>
            <w:rFonts w:ascii="Verdana" w:eastAsia="Calibri" w:hAnsi="Verdana"/>
            <w:noProof/>
            <w:szCs w:val="20"/>
          </w:rPr>
          <w:t>La société de l’œuvre</w:t>
        </w:r>
        <w:r w:rsidR="00E95239" w:rsidRPr="001D752C">
          <w:rPr>
            <w:rFonts w:ascii="Verdana" w:hAnsi="Verdana"/>
            <w:noProof/>
            <w:webHidden/>
            <w:szCs w:val="20"/>
          </w:rPr>
          <w:tab/>
        </w:r>
        <w:r w:rsidR="00C15AFC" w:rsidRPr="001D752C">
          <w:rPr>
            <w:rFonts w:ascii="Verdana" w:hAnsi="Verdana"/>
            <w:noProof/>
            <w:webHidden/>
            <w:szCs w:val="20"/>
          </w:rPr>
          <w:fldChar w:fldCharType="begin"/>
        </w:r>
        <w:r w:rsidR="00E95239" w:rsidRPr="001D752C">
          <w:rPr>
            <w:rFonts w:ascii="Verdana" w:hAnsi="Verdana"/>
            <w:noProof/>
            <w:webHidden/>
            <w:szCs w:val="20"/>
          </w:rPr>
          <w:instrText xml:space="preserve"> PAGEREF _Toc73746560 \h </w:instrText>
        </w:r>
        <w:r w:rsidR="00C15AFC" w:rsidRPr="001D752C">
          <w:rPr>
            <w:rFonts w:ascii="Verdana" w:hAnsi="Verdana"/>
            <w:noProof/>
            <w:webHidden/>
            <w:szCs w:val="20"/>
          </w:rPr>
        </w:r>
        <w:r w:rsidR="00C15AFC" w:rsidRPr="001D752C">
          <w:rPr>
            <w:rFonts w:ascii="Verdana" w:hAnsi="Verdana"/>
            <w:noProof/>
            <w:webHidden/>
            <w:szCs w:val="20"/>
          </w:rPr>
          <w:fldChar w:fldCharType="separate"/>
        </w:r>
        <w:r w:rsidR="00317B19">
          <w:rPr>
            <w:rFonts w:ascii="Verdana" w:hAnsi="Verdana"/>
            <w:noProof/>
            <w:webHidden/>
            <w:szCs w:val="20"/>
          </w:rPr>
          <w:t>53</w:t>
        </w:r>
        <w:r w:rsidR="00C15AFC" w:rsidRPr="001D752C">
          <w:rPr>
            <w:rFonts w:ascii="Verdana" w:hAnsi="Verdana"/>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61" w:history="1">
        <w:r w:rsidR="00E95239" w:rsidRPr="001D752C">
          <w:rPr>
            <w:rStyle w:val="Lienhypertexte"/>
            <w:rFonts w:ascii="Verdana" w:eastAsia="Calibri" w:hAnsi="Verdana"/>
            <w:i w:val="0"/>
            <w:iCs w:val="0"/>
            <w:noProof/>
            <w:szCs w:val="20"/>
          </w:rPr>
          <w:t>II.2.1</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 société bédouine</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_Toc73746561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53</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62" w:history="1">
        <w:r w:rsidR="00E95239" w:rsidRPr="001D752C">
          <w:rPr>
            <w:rStyle w:val="Lienhypertexte"/>
            <w:rFonts w:ascii="Verdana" w:eastAsia="Calibri" w:hAnsi="Verdana"/>
            <w:i w:val="0"/>
            <w:iCs w:val="0"/>
            <w:noProof/>
            <w:szCs w:val="20"/>
          </w:rPr>
          <w:t>II.2.2</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 ville d’Attar</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_Toc73746562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54</w:t>
        </w:r>
        <w:r w:rsidR="00C15AFC" w:rsidRPr="001D752C">
          <w:rPr>
            <w:rFonts w:ascii="Verdana" w:hAnsi="Verdana"/>
            <w:i w:val="0"/>
            <w:iCs w:val="0"/>
            <w:noProof/>
            <w:webHidden/>
            <w:szCs w:val="20"/>
          </w:rPr>
          <w:fldChar w:fldCharType="end"/>
        </w:r>
      </w:hyperlink>
    </w:p>
    <w:p w:rsidR="00E95239" w:rsidRPr="001D752C" w:rsidRDefault="00165C7F">
      <w:pPr>
        <w:pStyle w:val="TM3"/>
        <w:tabs>
          <w:tab w:val="left" w:pos="1100"/>
          <w:tab w:val="right" w:leader="dot" w:pos="8493"/>
        </w:tabs>
        <w:rPr>
          <w:rFonts w:ascii="Verdana" w:hAnsi="Verdana" w:cstheme="minorBidi"/>
          <w:i w:val="0"/>
          <w:iCs w:val="0"/>
          <w:noProof/>
          <w:szCs w:val="20"/>
        </w:rPr>
      </w:pPr>
      <w:hyperlink w:anchor="_Toc73746563" w:history="1">
        <w:r w:rsidR="00E95239" w:rsidRPr="001D752C">
          <w:rPr>
            <w:rStyle w:val="Lienhypertexte"/>
            <w:rFonts w:ascii="Verdana" w:eastAsia="Calibri" w:hAnsi="Verdana"/>
            <w:i w:val="0"/>
            <w:iCs w:val="0"/>
            <w:noProof/>
            <w:szCs w:val="20"/>
          </w:rPr>
          <w:t>II.2.3</w:t>
        </w:r>
        <w:r w:rsidR="00E95239" w:rsidRPr="001D752C">
          <w:rPr>
            <w:rFonts w:ascii="Verdana" w:hAnsi="Verdana" w:cstheme="minorBidi"/>
            <w:i w:val="0"/>
            <w:iCs w:val="0"/>
            <w:noProof/>
            <w:szCs w:val="20"/>
          </w:rPr>
          <w:tab/>
        </w:r>
        <w:r w:rsidR="00E95239" w:rsidRPr="001D752C">
          <w:rPr>
            <w:rStyle w:val="Lienhypertexte"/>
            <w:rFonts w:ascii="Verdana" w:eastAsia="Calibri" w:hAnsi="Verdana"/>
            <w:i w:val="0"/>
            <w:iCs w:val="0"/>
            <w:noProof/>
            <w:szCs w:val="20"/>
          </w:rPr>
          <w:t>La ville de Nouakchott</w:t>
        </w:r>
        <w:r w:rsidR="00E95239" w:rsidRPr="001D752C">
          <w:rPr>
            <w:rFonts w:ascii="Verdana" w:hAnsi="Verdana"/>
            <w:i w:val="0"/>
            <w:iCs w:val="0"/>
            <w:noProof/>
            <w:webHidden/>
            <w:szCs w:val="20"/>
          </w:rPr>
          <w:tab/>
        </w:r>
        <w:r w:rsidR="00C15AFC" w:rsidRPr="001D752C">
          <w:rPr>
            <w:rFonts w:ascii="Verdana" w:hAnsi="Verdana"/>
            <w:i w:val="0"/>
            <w:iCs w:val="0"/>
            <w:noProof/>
            <w:webHidden/>
            <w:szCs w:val="20"/>
          </w:rPr>
          <w:fldChar w:fldCharType="begin"/>
        </w:r>
        <w:r w:rsidR="00E95239" w:rsidRPr="001D752C">
          <w:rPr>
            <w:rFonts w:ascii="Verdana" w:hAnsi="Verdana"/>
            <w:i w:val="0"/>
            <w:iCs w:val="0"/>
            <w:noProof/>
            <w:webHidden/>
            <w:szCs w:val="20"/>
          </w:rPr>
          <w:instrText xml:space="preserve"> PAGEREF _Toc73746563 \h </w:instrText>
        </w:r>
        <w:r w:rsidR="00C15AFC" w:rsidRPr="001D752C">
          <w:rPr>
            <w:rFonts w:ascii="Verdana" w:hAnsi="Verdana"/>
            <w:i w:val="0"/>
            <w:iCs w:val="0"/>
            <w:noProof/>
            <w:webHidden/>
            <w:szCs w:val="20"/>
          </w:rPr>
        </w:r>
        <w:r w:rsidR="00C15AFC" w:rsidRPr="001D752C">
          <w:rPr>
            <w:rFonts w:ascii="Verdana" w:hAnsi="Verdana"/>
            <w:i w:val="0"/>
            <w:iCs w:val="0"/>
            <w:noProof/>
            <w:webHidden/>
            <w:szCs w:val="20"/>
          </w:rPr>
          <w:fldChar w:fldCharType="separate"/>
        </w:r>
        <w:r w:rsidR="00317B19">
          <w:rPr>
            <w:rFonts w:ascii="Verdana" w:hAnsi="Verdana"/>
            <w:i w:val="0"/>
            <w:iCs w:val="0"/>
            <w:noProof/>
            <w:webHidden/>
            <w:szCs w:val="20"/>
          </w:rPr>
          <w:t>55</w:t>
        </w:r>
        <w:r w:rsidR="00C15AFC" w:rsidRPr="001D752C">
          <w:rPr>
            <w:rFonts w:ascii="Verdana" w:hAnsi="Verdana"/>
            <w:i w:val="0"/>
            <w:iCs w:val="0"/>
            <w:noProof/>
            <w:webHidden/>
            <w:szCs w:val="20"/>
          </w:rPr>
          <w:fldChar w:fldCharType="end"/>
        </w:r>
      </w:hyperlink>
    </w:p>
    <w:p w:rsidR="00E95239" w:rsidRDefault="00165C7F" w:rsidP="0074622B">
      <w:pPr>
        <w:pStyle w:val="TM1"/>
        <w:rPr>
          <w:rFonts w:cstheme="minorBidi"/>
          <w:sz w:val="22"/>
          <w:szCs w:val="22"/>
        </w:rPr>
      </w:pPr>
      <w:hyperlink w:anchor="_Toc73746564" w:history="1">
        <w:r w:rsidR="00E95239" w:rsidRPr="001D752C">
          <w:rPr>
            <w:rStyle w:val="Lienhypertexte"/>
            <w:rFonts w:ascii="Verdana" w:hAnsi="Verdana"/>
            <w:szCs w:val="20"/>
          </w:rPr>
          <w:t>Conclusion</w:t>
        </w:r>
        <w:r w:rsidR="00E95239" w:rsidRPr="001D752C">
          <w:rPr>
            <w:rFonts w:ascii="Verdana" w:hAnsi="Verdana"/>
            <w:webHidden/>
            <w:szCs w:val="20"/>
          </w:rPr>
          <w:tab/>
        </w:r>
        <w:r w:rsidR="00C15AFC" w:rsidRPr="001D752C">
          <w:rPr>
            <w:rFonts w:ascii="Verdana" w:hAnsi="Verdana"/>
            <w:webHidden/>
            <w:szCs w:val="20"/>
          </w:rPr>
          <w:fldChar w:fldCharType="begin"/>
        </w:r>
        <w:r w:rsidR="00E95239" w:rsidRPr="001D752C">
          <w:rPr>
            <w:rFonts w:ascii="Verdana" w:hAnsi="Verdana"/>
            <w:webHidden/>
            <w:szCs w:val="20"/>
          </w:rPr>
          <w:instrText xml:space="preserve"> PAGEREF _Toc73746564 \h </w:instrText>
        </w:r>
        <w:r w:rsidR="00C15AFC" w:rsidRPr="001D752C">
          <w:rPr>
            <w:rFonts w:ascii="Verdana" w:hAnsi="Verdana"/>
            <w:webHidden/>
            <w:szCs w:val="20"/>
          </w:rPr>
        </w:r>
        <w:r w:rsidR="00C15AFC" w:rsidRPr="001D752C">
          <w:rPr>
            <w:rFonts w:ascii="Verdana" w:hAnsi="Verdana"/>
            <w:webHidden/>
            <w:szCs w:val="20"/>
          </w:rPr>
          <w:fldChar w:fldCharType="separate"/>
        </w:r>
        <w:r w:rsidR="00317B19">
          <w:rPr>
            <w:rFonts w:ascii="Verdana" w:hAnsi="Verdana"/>
            <w:b w:val="0"/>
            <w:bCs w:val="0"/>
            <w:webHidden/>
            <w:szCs w:val="20"/>
          </w:rPr>
          <w:t>Erreur ! Signet non défini.</w:t>
        </w:r>
        <w:r w:rsidR="00C15AFC" w:rsidRPr="001D752C">
          <w:rPr>
            <w:rFonts w:ascii="Verdana" w:hAnsi="Verdana"/>
            <w:webHidden/>
            <w:szCs w:val="20"/>
          </w:rPr>
          <w:fldChar w:fldCharType="end"/>
        </w:r>
      </w:hyperlink>
    </w:p>
    <w:p w:rsidR="00EE24A4" w:rsidRDefault="00C15AFC" w:rsidP="006B628F">
      <w:pPr>
        <w:rPr>
          <w:rFonts w:ascii="Verdana" w:hAnsi="Verdana"/>
          <w:i/>
          <w:iCs/>
        </w:rPr>
      </w:pPr>
      <w:r w:rsidRPr="006B628F">
        <w:rPr>
          <w:rFonts w:ascii="Verdana" w:hAnsi="Verdana"/>
          <w:i/>
          <w:iCs/>
        </w:rPr>
        <w:fldChar w:fldCharType="end"/>
      </w:r>
    </w:p>
    <w:p w:rsidR="00EE24A4" w:rsidRDefault="00EE24A4" w:rsidP="006B628F">
      <w:pPr>
        <w:rPr>
          <w:rFonts w:ascii="Verdana" w:hAnsi="Verdana"/>
          <w:i/>
          <w:iCs/>
        </w:rPr>
      </w:pPr>
    </w:p>
    <w:p w:rsidR="001D752C" w:rsidRDefault="001D752C" w:rsidP="006B628F">
      <w:pPr>
        <w:rPr>
          <w:rFonts w:ascii="Verdana" w:hAnsi="Verdana"/>
          <w:i/>
          <w:iCs/>
        </w:rPr>
      </w:pPr>
    </w:p>
    <w:p w:rsidR="006B628F" w:rsidRDefault="006B628F" w:rsidP="006B628F">
      <w:pPr>
        <w:rPr>
          <w:rFonts w:ascii="Verdana" w:hAnsi="Verdana"/>
          <w:b/>
          <w:bCs/>
          <w:sz w:val="26"/>
          <w:szCs w:val="26"/>
        </w:rPr>
      </w:pPr>
      <w:r w:rsidRPr="005F3473">
        <w:rPr>
          <w:rFonts w:ascii="Verdana" w:hAnsi="Verdana"/>
          <w:b/>
          <w:bCs/>
          <w:sz w:val="26"/>
          <w:szCs w:val="26"/>
        </w:rPr>
        <w:lastRenderedPageBreak/>
        <w:t>Résumé</w:t>
      </w:r>
    </w:p>
    <w:p w:rsidR="006B628F" w:rsidRPr="001701A0" w:rsidRDefault="006B628F" w:rsidP="006B628F">
      <w:pPr>
        <w:spacing w:after="0" w:line="360" w:lineRule="auto"/>
        <w:jc w:val="both"/>
        <w:rPr>
          <w:rFonts w:ascii="Verdana" w:hAnsi="Verdana"/>
          <w:sz w:val="24"/>
          <w:szCs w:val="24"/>
        </w:rPr>
      </w:pPr>
      <w:r w:rsidRPr="001701A0">
        <w:rPr>
          <w:rFonts w:ascii="Verdana" w:hAnsi="Verdana"/>
          <w:sz w:val="24"/>
          <w:szCs w:val="24"/>
        </w:rPr>
        <w:t>Le présent travail est une étude qui porte sur les thèmes et les enjeux symbolique dans le roman</w:t>
      </w:r>
      <w:r w:rsidR="00137284">
        <w:rPr>
          <w:rFonts w:ascii="Verdana" w:hAnsi="Verdana"/>
          <w:sz w:val="24"/>
          <w:szCs w:val="24"/>
        </w:rPr>
        <w:t xml:space="preserve"> </w:t>
      </w:r>
      <w:r w:rsidRPr="001701A0">
        <w:rPr>
          <w:rFonts w:ascii="Verdana" w:hAnsi="Verdana"/>
          <w:i/>
          <w:iCs/>
          <w:sz w:val="24"/>
          <w:szCs w:val="24"/>
        </w:rPr>
        <w:t>Tambour des larmes</w:t>
      </w:r>
      <w:r w:rsidR="00137284">
        <w:rPr>
          <w:rFonts w:ascii="Verdana" w:hAnsi="Verdana"/>
          <w:i/>
          <w:iCs/>
          <w:sz w:val="24"/>
          <w:szCs w:val="24"/>
        </w:rPr>
        <w:t xml:space="preserve"> </w:t>
      </w:r>
      <w:r w:rsidRPr="001701A0">
        <w:rPr>
          <w:rFonts w:ascii="Verdana" w:hAnsi="Verdana"/>
          <w:sz w:val="24"/>
          <w:szCs w:val="24"/>
        </w:rPr>
        <w:t xml:space="preserve">de l’écrivain mauritanien </w:t>
      </w:r>
      <w:proofErr w:type="spellStart"/>
      <w:r w:rsidRPr="001701A0">
        <w:rPr>
          <w:rFonts w:ascii="Verdana" w:hAnsi="Verdana"/>
          <w:sz w:val="24"/>
          <w:szCs w:val="24"/>
        </w:rPr>
        <w:t>Beyrouk</w:t>
      </w:r>
      <w:proofErr w:type="spellEnd"/>
      <w:r w:rsidR="00137284">
        <w:rPr>
          <w:rFonts w:ascii="Verdana" w:hAnsi="Verdana"/>
          <w:sz w:val="24"/>
          <w:szCs w:val="24"/>
        </w:rPr>
        <w:t xml:space="preserve"> </w:t>
      </w:r>
      <w:r w:rsidRPr="001701A0">
        <w:rPr>
          <w:rFonts w:ascii="Verdana" w:hAnsi="Verdana"/>
          <w:sz w:val="24"/>
          <w:szCs w:val="24"/>
        </w:rPr>
        <w:t>dont l’objectif est de découvrir une nouvelle littérature mauritanienne francophone d’une part, et d’autre part de déchiffrer la symbolique des thèmes de ce roman dans une perspective de démontrer à quel point il les a exploités pour refléter sa société. De ce fait, nous avons utilisé deux approches à savoir: l’approche thématique pour extraire les thèmes afin d’interpréter leurs enjeux symboliques et l’approche sociocritique dans le but de clarifier leurs représentations dans la société mauritanienne.</w:t>
      </w:r>
    </w:p>
    <w:p w:rsidR="006B628F" w:rsidRPr="001701A0" w:rsidRDefault="006B628F" w:rsidP="006B628F">
      <w:pPr>
        <w:spacing w:after="0" w:line="360" w:lineRule="auto"/>
        <w:jc w:val="both"/>
        <w:rPr>
          <w:rFonts w:ascii="Verdana" w:hAnsi="Verdana"/>
          <w:sz w:val="24"/>
          <w:szCs w:val="24"/>
        </w:rPr>
      </w:pPr>
      <w:r w:rsidRPr="001701A0">
        <w:rPr>
          <w:rFonts w:ascii="Verdana" w:hAnsi="Verdana"/>
          <w:b/>
          <w:bCs/>
          <w:sz w:val="24"/>
          <w:szCs w:val="24"/>
        </w:rPr>
        <w:t xml:space="preserve">Mots clés : </w:t>
      </w:r>
      <w:r w:rsidRPr="001701A0">
        <w:rPr>
          <w:rFonts w:ascii="Verdana" w:hAnsi="Verdana"/>
          <w:sz w:val="24"/>
          <w:szCs w:val="24"/>
        </w:rPr>
        <w:t>littérature mauritanienne,</w:t>
      </w:r>
      <w:r w:rsidR="0040283B">
        <w:rPr>
          <w:rFonts w:ascii="Verdana" w:hAnsi="Verdana"/>
          <w:sz w:val="24"/>
          <w:szCs w:val="24"/>
        </w:rPr>
        <w:t xml:space="preserve"> </w:t>
      </w:r>
      <w:r w:rsidRPr="001701A0">
        <w:rPr>
          <w:rFonts w:ascii="Verdana" w:hAnsi="Verdana"/>
          <w:i/>
          <w:iCs/>
          <w:sz w:val="24"/>
          <w:szCs w:val="24"/>
        </w:rPr>
        <w:t>Tambour des larmes,</w:t>
      </w:r>
      <w:r w:rsidR="0040283B">
        <w:rPr>
          <w:rFonts w:ascii="Verdana" w:hAnsi="Verdana"/>
          <w:i/>
          <w:iCs/>
          <w:sz w:val="24"/>
          <w:szCs w:val="24"/>
        </w:rPr>
        <w:t xml:space="preserve"> </w:t>
      </w:r>
      <w:r w:rsidRPr="001701A0">
        <w:rPr>
          <w:rFonts w:ascii="Verdana" w:hAnsi="Verdana"/>
          <w:sz w:val="24"/>
          <w:szCs w:val="24"/>
        </w:rPr>
        <w:t>thèmes, enjeux symboliques, la sociocritique, société mauritanienne.</w:t>
      </w:r>
    </w:p>
    <w:p w:rsidR="006B628F" w:rsidRPr="003A4100" w:rsidRDefault="006B628F" w:rsidP="006B628F">
      <w:pPr>
        <w:bidi/>
        <w:spacing w:after="0" w:line="360" w:lineRule="auto"/>
        <w:jc w:val="both"/>
        <w:rPr>
          <w:rFonts w:ascii="Verdana" w:hAnsi="Verdana"/>
          <w:b/>
          <w:bCs/>
          <w:sz w:val="24"/>
          <w:szCs w:val="24"/>
        </w:rPr>
      </w:pPr>
      <w:r w:rsidRPr="003A4100">
        <w:rPr>
          <w:rFonts w:ascii="Verdana" w:hAnsi="Verdana" w:cs="Arial"/>
          <w:b/>
          <w:bCs/>
          <w:sz w:val="24"/>
          <w:szCs w:val="24"/>
          <w:rtl/>
        </w:rPr>
        <w:t>ملخص</w:t>
      </w:r>
    </w:p>
    <w:p w:rsidR="006B628F" w:rsidRPr="003A4100" w:rsidRDefault="006B628F" w:rsidP="00A66B47">
      <w:pPr>
        <w:bidi/>
        <w:spacing w:after="0" w:line="360" w:lineRule="auto"/>
        <w:jc w:val="both"/>
        <w:rPr>
          <w:rFonts w:ascii="Verdana" w:hAnsi="Verdana"/>
          <w:sz w:val="24"/>
          <w:szCs w:val="24"/>
        </w:rPr>
      </w:pPr>
      <w:r w:rsidRPr="003A4100">
        <w:rPr>
          <w:rFonts w:ascii="Verdana" w:hAnsi="Verdana" w:cs="Arial"/>
          <w:sz w:val="24"/>
          <w:szCs w:val="24"/>
          <w:rtl/>
        </w:rPr>
        <w:t>العمل الحالي عبارة عن دراسة تركز على الموضوعات</w:t>
      </w:r>
      <w:r w:rsidR="003F051B">
        <w:rPr>
          <w:rFonts w:ascii="Verdana" w:hAnsi="Verdana" w:cs="Arial"/>
          <w:sz w:val="24"/>
          <w:szCs w:val="24"/>
          <w:rtl/>
        </w:rPr>
        <w:t xml:space="preserve"> والقضايا الرمزية في رواية "طبل</w:t>
      </w:r>
      <w:r w:rsidRPr="003A4100">
        <w:rPr>
          <w:rFonts w:ascii="Verdana" w:hAnsi="Verdana" w:cs="Arial"/>
          <w:sz w:val="24"/>
          <w:szCs w:val="24"/>
          <w:rtl/>
        </w:rPr>
        <w:t xml:space="preserve"> الدموع" للكاتب الموريتاني </w:t>
      </w:r>
      <w:proofErr w:type="spellStart"/>
      <w:r w:rsidRPr="003A4100">
        <w:rPr>
          <w:rFonts w:ascii="Verdana" w:hAnsi="Verdana" w:cs="Arial"/>
          <w:sz w:val="24"/>
          <w:szCs w:val="24"/>
          <w:rtl/>
        </w:rPr>
        <w:t>بيرو</w:t>
      </w:r>
      <w:r w:rsidR="003F051B">
        <w:rPr>
          <w:rFonts w:ascii="Verdana" w:hAnsi="Verdana" w:cs="Arial" w:hint="cs"/>
          <w:sz w:val="24"/>
          <w:szCs w:val="24"/>
          <w:rtl/>
        </w:rPr>
        <w:t>ك</w:t>
      </w:r>
      <w:proofErr w:type="spellEnd"/>
      <w:r w:rsidRPr="003A4100">
        <w:rPr>
          <w:rFonts w:ascii="Verdana" w:hAnsi="Verdana" w:cs="Arial"/>
          <w:sz w:val="24"/>
          <w:szCs w:val="24"/>
          <w:rtl/>
        </w:rPr>
        <w:t xml:space="preserve"> والتي تهدف إل</w:t>
      </w:r>
      <w:r w:rsidR="003F051B">
        <w:rPr>
          <w:rFonts w:ascii="Verdana" w:hAnsi="Verdana" w:cs="Arial"/>
          <w:sz w:val="24"/>
          <w:szCs w:val="24"/>
          <w:rtl/>
        </w:rPr>
        <w:t>ى اكتشاف أدب موريتاني جديد ناطق</w:t>
      </w:r>
      <w:r w:rsidRPr="003A4100">
        <w:rPr>
          <w:rFonts w:ascii="Verdana" w:hAnsi="Verdana" w:cs="Arial"/>
          <w:sz w:val="24"/>
          <w:szCs w:val="24"/>
          <w:rtl/>
        </w:rPr>
        <w:t xml:space="preserve"> ب</w:t>
      </w:r>
      <w:r w:rsidR="003F051B">
        <w:rPr>
          <w:rFonts w:ascii="Verdana" w:hAnsi="Verdana" w:cs="Arial" w:hint="cs"/>
          <w:sz w:val="24"/>
          <w:szCs w:val="24"/>
          <w:rtl/>
        </w:rPr>
        <w:t xml:space="preserve">اللغة </w:t>
      </w:r>
      <w:r w:rsidRPr="003A4100">
        <w:rPr>
          <w:rFonts w:ascii="Verdana" w:hAnsi="Verdana" w:cs="Arial"/>
          <w:sz w:val="24"/>
          <w:szCs w:val="24"/>
          <w:rtl/>
        </w:rPr>
        <w:t>الفرنسية من ناحية ، ومن ناحية أخرى لفك رموز الرواية بهدف توضيح مدى استخدامها لتعكس مجتمعه. لذلك ، استخدمنا مقاربتين ، وهما: المقاربة الموضوعية لاستخراج المواضيع من أجل تفسير قضاياها الرمزية ، والنهج الاجتماعي النقدي لتوضيح تمثيلاتها في المجتمع الموريتاني.</w:t>
      </w:r>
    </w:p>
    <w:p w:rsidR="006B628F" w:rsidRPr="003A4100" w:rsidRDefault="006B628F" w:rsidP="00A66B47">
      <w:pPr>
        <w:bidi/>
        <w:spacing w:after="0" w:line="360" w:lineRule="auto"/>
        <w:jc w:val="both"/>
        <w:rPr>
          <w:rFonts w:ascii="Verdana" w:hAnsi="Verdana" w:cs="Arial"/>
          <w:b/>
          <w:bCs/>
          <w:sz w:val="24"/>
          <w:szCs w:val="24"/>
        </w:rPr>
      </w:pPr>
      <w:r w:rsidRPr="003A4100">
        <w:rPr>
          <w:rFonts w:ascii="Verdana" w:hAnsi="Verdana" w:cs="Arial"/>
          <w:b/>
          <w:bCs/>
          <w:sz w:val="24"/>
          <w:szCs w:val="24"/>
          <w:rtl/>
        </w:rPr>
        <w:t xml:space="preserve">الكلمات المفتاحية: الأدب الموريتاني ، </w:t>
      </w:r>
      <w:r w:rsidR="00A66B47">
        <w:rPr>
          <w:rFonts w:ascii="Verdana" w:hAnsi="Verdana" w:cs="Arial" w:hint="cs"/>
          <w:b/>
          <w:bCs/>
          <w:sz w:val="24"/>
          <w:szCs w:val="24"/>
          <w:rtl/>
        </w:rPr>
        <w:t>طبل الدموع</w:t>
      </w:r>
      <w:r w:rsidRPr="003A4100">
        <w:rPr>
          <w:rFonts w:ascii="Verdana" w:hAnsi="Verdana" w:cs="Arial"/>
          <w:b/>
          <w:bCs/>
          <w:sz w:val="24"/>
          <w:szCs w:val="24"/>
          <w:rtl/>
        </w:rPr>
        <w:t xml:space="preserve"> ، الموضوعات ، القضايا الرمزية ، </w:t>
      </w:r>
      <w:r w:rsidR="00A66B47">
        <w:rPr>
          <w:rFonts w:ascii="Verdana" w:hAnsi="Verdana" w:cs="Arial" w:hint="cs"/>
          <w:b/>
          <w:bCs/>
          <w:sz w:val="24"/>
          <w:szCs w:val="24"/>
          <w:rtl/>
        </w:rPr>
        <w:t xml:space="preserve">النقد </w:t>
      </w:r>
      <w:r w:rsidRPr="003A4100">
        <w:rPr>
          <w:rFonts w:ascii="Verdana" w:hAnsi="Verdana" w:cs="Arial"/>
          <w:b/>
          <w:bCs/>
          <w:sz w:val="24"/>
          <w:szCs w:val="24"/>
          <w:rtl/>
        </w:rPr>
        <w:t xml:space="preserve"> ، المجتمع الموريتاني.</w:t>
      </w:r>
    </w:p>
    <w:p w:rsidR="006B628F" w:rsidRPr="001C6036" w:rsidRDefault="006B628F" w:rsidP="006B628F">
      <w:pPr>
        <w:spacing w:after="0" w:line="360" w:lineRule="auto"/>
        <w:jc w:val="both"/>
        <w:rPr>
          <w:rFonts w:ascii="Verdana" w:hAnsi="Verdana"/>
          <w:b/>
          <w:bCs/>
          <w:sz w:val="24"/>
          <w:szCs w:val="24"/>
          <w:lang w:val="en-US"/>
        </w:rPr>
      </w:pPr>
      <w:proofErr w:type="gramStart"/>
      <w:r w:rsidRPr="001C6036">
        <w:rPr>
          <w:rFonts w:ascii="Verdana" w:hAnsi="Verdana"/>
          <w:b/>
          <w:bCs/>
          <w:sz w:val="24"/>
          <w:szCs w:val="24"/>
          <w:lang w:val="en-US"/>
        </w:rPr>
        <w:t>summary</w:t>
      </w:r>
      <w:proofErr w:type="gramEnd"/>
    </w:p>
    <w:p w:rsidR="006B628F" w:rsidRPr="001C6036" w:rsidRDefault="006B628F" w:rsidP="00AF261F">
      <w:pPr>
        <w:spacing w:after="0"/>
        <w:jc w:val="both"/>
        <w:rPr>
          <w:rFonts w:ascii="Verdana" w:hAnsi="Verdana"/>
          <w:sz w:val="24"/>
          <w:szCs w:val="24"/>
          <w:lang w:val="en-US"/>
        </w:rPr>
      </w:pPr>
      <w:r w:rsidRPr="001C6036">
        <w:rPr>
          <w:rFonts w:ascii="Verdana" w:hAnsi="Verdana"/>
          <w:sz w:val="24"/>
          <w:szCs w:val="24"/>
          <w:lang w:val="en-US"/>
        </w:rPr>
        <w:t xml:space="preserve">The </w:t>
      </w:r>
      <w:r w:rsidRPr="00490DBD">
        <w:rPr>
          <w:rFonts w:ascii="Verdana" w:hAnsi="Verdana"/>
          <w:sz w:val="24"/>
          <w:szCs w:val="24"/>
          <w:lang w:val="en-US"/>
        </w:rPr>
        <w:t>present</w:t>
      </w:r>
      <w:r w:rsidR="00231558">
        <w:rPr>
          <w:rFonts w:ascii="Verdana" w:hAnsi="Verdana"/>
          <w:sz w:val="24"/>
          <w:szCs w:val="24"/>
          <w:lang w:val="en-US"/>
        </w:rPr>
        <w:t xml:space="preserve"> </w:t>
      </w:r>
      <w:r w:rsidRPr="00AF261F">
        <w:rPr>
          <w:rFonts w:ascii="Verdana" w:hAnsi="Verdana"/>
          <w:sz w:val="24"/>
          <w:szCs w:val="24"/>
          <w:lang w:val="en-US"/>
        </w:rPr>
        <w:t>work</w:t>
      </w:r>
      <w:r w:rsidR="00231558">
        <w:rPr>
          <w:rFonts w:ascii="Verdana" w:hAnsi="Verdana"/>
          <w:sz w:val="24"/>
          <w:szCs w:val="24"/>
          <w:lang w:val="en-US"/>
        </w:rPr>
        <w:t xml:space="preserve"> </w:t>
      </w:r>
      <w:r w:rsidRPr="00AF261F">
        <w:rPr>
          <w:rFonts w:ascii="Verdana" w:hAnsi="Verdana"/>
          <w:sz w:val="24"/>
          <w:szCs w:val="24"/>
          <w:lang w:val="en-US"/>
        </w:rPr>
        <w:t>is</w:t>
      </w:r>
      <w:r w:rsidRPr="001C6036">
        <w:rPr>
          <w:rFonts w:ascii="Verdana" w:hAnsi="Verdana"/>
          <w:sz w:val="24"/>
          <w:szCs w:val="24"/>
          <w:lang w:val="en-US"/>
        </w:rPr>
        <w:t xml:space="preserve"> a </w:t>
      </w:r>
      <w:r w:rsidRPr="00AF261F">
        <w:rPr>
          <w:rFonts w:ascii="Verdana" w:hAnsi="Verdana"/>
          <w:sz w:val="24"/>
          <w:szCs w:val="24"/>
          <w:lang w:val="en-US"/>
        </w:rPr>
        <w:t>study</w:t>
      </w:r>
      <w:r w:rsidR="00231558">
        <w:rPr>
          <w:rFonts w:ascii="Verdana" w:hAnsi="Verdana"/>
          <w:sz w:val="24"/>
          <w:szCs w:val="24"/>
          <w:lang w:val="en-US"/>
        </w:rPr>
        <w:t xml:space="preserve"> </w:t>
      </w:r>
      <w:r w:rsidRPr="00AF261F">
        <w:rPr>
          <w:rFonts w:ascii="Verdana" w:hAnsi="Verdana"/>
          <w:sz w:val="24"/>
          <w:szCs w:val="24"/>
          <w:lang w:val="en-US"/>
        </w:rPr>
        <w:t>that</w:t>
      </w:r>
      <w:r w:rsidR="00231558">
        <w:rPr>
          <w:rFonts w:ascii="Verdana" w:hAnsi="Verdana"/>
          <w:sz w:val="24"/>
          <w:szCs w:val="24"/>
          <w:lang w:val="en-US"/>
        </w:rPr>
        <w:t xml:space="preserve"> </w:t>
      </w:r>
      <w:r w:rsidRPr="00AF261F">
        <w:rPr>
          <w:rFonts w:ascii="Verdana" w:hAnsi="Verdana"/>
          <w:sz w:val="24"/>
          <w:szCs w:val="24"/>
          <w:lang w:val="en-US"/>
        </w:rPr>
        <w:t>focuses</w:t>
      </w:r>
      <w:r w:rsidRPr="001C6036">
        <w:rPr>
          <w:rFonts w:ascii="Verdana" w:hAnsi="Verdana"/>
          <w:sz w:val="24"/>
          <w:szCs w:val="24"/>
          <w:lang w:val="en-US"/>
        </w:rPr>
        <w:t xml:space="preserve"> on the </w:t>
      </w:r>
      <w:r w:rsidRPr="00AF261F">
        <w:rPr>
          <w:rFonts w:ascii="Verdana" w:hAnsi="Verdana"/>
          <w:sz w:val="24"/>
          <w:szCs w:val="24"/>
          <w:lang w:val="en-US"/>
        </w:rPr>
        <w:t>themes</w:t>
      </w:r>
      <w:r w:rsidRPr="001C6036">
        <w:rPr>
          <w:rFonts w:ascii="Verdana" w:hAnsi="Verdana"/>
          <w:sz w:val="24"/>
          <w:szCs w:val="24"/>
          <w:lang w:val="en-US"/>
        </w:rPr>
        <w:t xml:space="preserve"> and </w:t>
      </w:r>
      <w:r w:rsidRPr="00AF261F">
        <w:rPr>
          <w:rFonts w:ascii="Verdana" w:hAnsi="Verdana"/>
          <w:sz w:val="24"/>
          <w:szCs w:val="24"/>
          <w:lang w:val="en-US"/>
        </w:rPr>
        <w:t>symbolic</w:t>
      </w:r>
      <w:r w:rsidRPr="001C6036">
        <w:rPr>
          <w:rFonts w:ascii="Verdana" w:hAnsi="Verdana"/>
          <w:sz w:val="24"/>
          <w:szCs w:val="24"/>
          <w:lang w:val="en-US"/>
        </w:rPr>
        <w:t xml:space="preserve"> issues in the novel Drum of Tears by the Mauritanian </w:t>
      </w:r>
      <w:r w:rsidRPr="00AF261F">
        <w:rPr>
          <w:rFonts w:ascii="Verdana" w:hAnsi="Verdana"/>
          <w:sz w:val="24"/>
          <w:szCs w:val="24"/>
          <w:lang w:val="en-US"/>
        </w:rPr>
        <w:t>writer</w:t>
      </w:r>
      <w:r w:rsidR="00231558">
        <w:rPr>
          <w:rFonts w:ascii="Verdana" w:hAnsi="Verdana"/>
          <w:sz w:val="24"/>
          <w:szCs w:val="24"/>
          <w:lang w:val="en-US"/>
        </w:rPr>
        <w:t xml:space="preserve"> </w:t>
      </w:r>
      <w:proofErr w:type="spellStart"/>
      <w:r w:rsidRPr="001C6036">
        <w:rPr>
          <w:rFonts w:ascii="Verdana" w:hAnsi="Verdana"/>
          <w:sz w:val="24"/>
          <w:szCs w:val="24"/>
          <w:lang w:val="en-US"/>
        </w:rPr>
        <w:t>Beyrouk</w:t>
      </w:r>
      <w:proofErr w:type="spellEnd"/>
      <w:r w:rsidR="00231558">
        <w:rPr>
          <w:rFonts w:ascii="Verdana" w:hAnsi="Verdana"/>
          <w:sz w:val="24"/>
          <w:szCs w:val="24"/>
          <w:lang w:val="en-US"/>
        </w:rPr>
        <w:t xml:space="preserve"> </w:t>
      </w:r>
      <w:r w:rsidRPr="00AF261F">
        <w:rPr>
          <w:rFonts w:ascii="Verdana" w:hAnsi="Verdana"/>
          <w:sz w:val="24"/>
          <w:szCs w:val="24"/>
          <w:lang w:val="en-US"/>
        </w:rPr>
        <w:t>whose</w:t>
      </w:r>
      <w:r w:rsidRPr="001C6036">
        <w:rPr>
          <w:rFonts w:ascii="Verdana" w:hAnsi="Verdana"/>
          <w:sz w:val="24"/>
          <w:szCs w:val="24"/>
          <w:lang w:val="en-US"/>
        </w:rPr>
        <w:t xml:space="preserve"> objective is to discover a new French-speaking </w:t>
      </w:r>
      <w:r w:rsidRPr="00AF261F">
        <w:rPr>
          <w:rFonts w:ascii="Verdana" w:hAnsi="Verdana"/>
          <w:sz w:val="24"/>
          <w:szCs w:val="24"/>
          <w:lang w:val="en-US"/>
        </w:rPr>
        <w:t>Mauritanian</w:t>
      </w:r>
      <w:r w:rsidR="00231558">
        <w:rPr>
          <w:rFonts w:ascii="Verdana" w:hAnsi="Verdana"/>
          <w:sz w:val="24"/>
          <w:szCs w:val="24"/>
          <w:lang w:val="en-US"/>
        </w:rPr>
        <w:t xml:space="preserve"> </w:t>
      </w:r>
      <w:bookmarkStart w:id="45" w:name="_GoBack"/>
      <w:bookmarkEnd w:id="45"/>
      <w:r w:rsidRPr="00AF261F">
        <w:rPr>
          <w:rFonts w:ascii="Verdana" w:hAnsi="Verdana"/>
          <w:sz w:val="24"/>
          <w:szCs w:val="24"/>
          <w:lang w:val="en-US"/>
        </w:rPr>
        <w:t>literature</w:t>
      </w:r>
      <w:r w:rsidRPr="001C6036">
        <w:rPr>
          <w:rFonts w:ascii="Verdana" w:hAnsi="Verdana"/>
          <w:sz w:val="24"/>
          <w:szCs w:val="24"/>
          <w:lang w:val="en-US"/>
        </w:rPr>
        <w:t xml:space="preserve"> on the one </w:t>
      </w:r>
      <w:proofErr w:type="gramStart"/>
      <w:r w:rsidRPr="001C6036">
        <w:rPr>
          <w:rFonts w:ascii="Verdana" w:hAnsi="Verdana"/>
          <w:sz w:val="24"/>
          <w:szCs w:val="24"/>
          <w:lang w:val="en-US"/>
        </w:rPr>
        <w:t>hand,</w:t>
      </w:r>
      <w:proofErr w:type="gramEnd"/>
      <w:r w:rsidRPr="001C6036">
        <w:rPr>
          <w:rFonts w:ascii="Verdana" w:hAnsi="Verdana"/>
          <w:sz w:val="24"/>
          <w:szCs w:val="24"/>
          <w:lang w:val="en-US"/>
        </w:rPr>
        <w:t xml:space="preserve"> and on the other hand to </w:t>
      </w:r>
      <w:r w:rsidRPr="00AF261F">
        <w:rPr>
          <w:rFonts w:ascii="Verdana" w:hAnsi="Verdana"/>
          <w:sz w:val="24"/>
          <w:szCs w:val="24"/>
          <w:lang w:val="en-US"/>
        </w:rPr>
        <w:t>decipher</w:t>
      </w:r>
      <w:r w:rsidRPr="001C6036">
        <w:rPr>
          <w:rFonts w:ascii="Verdana" w:hAnsi="Verdana"/>
          <w:sz w:val="24"/>
          <w:szCs w:val="24"/>
          <w:lang w:val="en-US"/>
        </w:rPr>
        <w:t xml:space="preserve"> the symbolism. </w:t>
      </w:r>
      <w:r w:rsidR="00AF261F" w:rsidRPr="00AF261F">
        <w:rPr>
          <w:rFonts w:ascii="Verdana" w:hAnsi="Verdana"/>
          <w:sz w:val="24"/>
          <w:szCs w:val="24"/>
          <w:lang w:val="en-US"/>
        </w:rPr>
        <w:t>Themes</w:t>
      </w:r>
      <w:r w:rsidRPr="001C6036">
        <w:rPr>
          <w:rFonts w:ascii="Verdana" w:hAnsi="Verdana"/>
          <w:sz w:val="24"/>
          <w:szCs w:val="24"/>
          <w:lang w:val="en-US"/>
        </w:rPr>
        <w:t xml:space="preserve"> of this novel with a </w:t>
      </w:r>
      <w:r w:rsidRPr="00AF261F">
        <w:rPr>
          <w:rFonts w:ascii="Verdana" w:hAnsi="Verdana"/>
          <w:sz w:val="24"/>
          <w:szCs w:val="24"/>
          <w:lang w:val="en-US"/>
        </w:rPr>
        <w:t>view</w:t>
      </w:r>
      <w:r w:rsidRPr="001C6036">
        <w:rPr>
          <w:rFonts w:ascii="Verdana" w:hAnsi="Verdana"/>
          <w:sz w:val="24"/>
          <w:szCs w:val="24"/>
          <w:lang w:val="en-US"/>
        </w:rPr>
        <w:t xml:space="preserve"> to </w:t>
      </w:r>
      <w:r w:rsidRPr="00AF261F">
        <w:rPr>
          <w:rFonts w:ascii="Verdana" w:hAnsi="Verdana"/>
          <w:sz w:val="24"/>
          <w:szCs w:val="24"/>
          <w:lang w:val="en-US"/>
        </w:rPr>
        <w:t>demonstrat</w:t>
      </w:r>
      <w:r w:rsidR="00AF261F" w:rsidRPr="00AF261F">
        <w:rPr>
          <w:rFonts w:ascii="Verdana" w:hAnsi="Verdana"/>
          <w:sz w:val="24"/>
          <w:szCs w:val="24"/>
          <w:lang w:val="en-US"/>
        </w:rPr>
        <w:t>e</w:t>
      </w:r>
      <w:r w:rsidRPr="001C6036">
        <w:rPr>
          <w:rFonts w:ascii="Verdana" w:hAnsi="Verdana"/>
          <w:sz w:val="24"/>
          <w:szCs w:val="24"/>
          <w:lang w:val="en-US"/>
        </w:rPr>
        <w:t xml:space="preserve"> how much he has used them to reflect his society. </w:t>
      </w:r>
      <w:r w:rsidRPr="00AF261F">
        <w:rPr>
          <w:rFonts w:ascii="Verdana" w:hAnsi="Verdana"/>
          <w:sz w:val="24"/>
          <w:szCs w:val="24"/>
          <w:lang w:val="en-US"/>
        </w:rPr>
        <w:t>Therefore</w:t>
      </w:r>
      <w:r w:rsidRPr="001C6036">
        <w:rPr>
          <w:rFonts w:ascii="Verdana" w:hAnsi="Verdana"/>
          <w:sz w:val="24"/>
          <w:szCs w:val="24"/>
          <w:lang w:val="en-US"/>
        </w:rPr>
        <w:t xml:space="preserve">, we </w:t>
      </w:r>
      <w:r w:rsidRPr="00AF261F">
        <w:rPr>
          <w:rFonts w:ascii="Verdana" w:hAnsi="Verdana"/>
          <w:sz w:val="24"/>
          <w:szCs w:val="24"/>
          <w:lang w:val="en-US"/>
        </w:rPr>
        <w:t>used</w:t>
      </w:r>
      <w:r w:rsidRPr="001C6036">
        <w:rPr>
          <w:rFonts w:ascii="Verdana" w:hAnsi="Verdana"/>
          <w:sz w:val="24"/>
          <w:szCs w:val="24"/>
          <w:lang w:val="en-US"/>
        </w:rPr>
        <w:t xml:space="preserve"> two </w:t>
      </w:r>
      <w:proofErr w:type="spellStart"/>
      <w:r w:rsidRPr="003F051B">
        <w:rPr>
          <w:rFonts w:ascii="Verdana" w:hAnsi="Verdana"/>
          <w:sz w:val="24"/>
          <w:szCs w:val="24"/>
          <w:lang w:val="en-US"/>
        </w:rPr>
        <w:t>approachesnamely</w:t>
      </w:r>
      <w:proofErr w:type="spellEnd"/>
      <w:r w:rsidRPr="001C6036">
        <w:rPr>
          <w:rFonts w:ascii="Verdana" w:hAnsi="Verdana"/>
          <w:sz w:val="24"/>
          <w:szCs w:val="24"/>
          <w:lang w:val="en-US"/>
        </w:rPr>
        <w:t xml:space="preserve">: the thematic approach to extract the themes in order to interpret their symbolic issues and the </w:t>
      </w:r>
      <w:proofErr w:type="spellStart"/>
      <w:r w:rsidRPr="001C6036">
        <w:rPr>
          <w:rFonts w:ascii="Verdana" w:hAnsi="Verdana"/>
          <w:sz w:val="24"/>
          <w:szCs w:val="24"/>
          <w:lang w:val="en-US"/>
        </w:rPr>
        <w:t>sociocritical</w:t>
      </w:r>
      <w:proofErr w:type="spellEnd"/>
      <w:r w:rsidRPr="001C6036">
        <w:rPr>
          <w:rFonts w:ascii="Verdana" w:hAnsi="Verdana"/>
          <w:sz w:val="24"/>
          <w:szCs w:val="24"/>
          <w:lang w:val="en-US"/>
        </w:rPr>
        <w:t xml:space="preserve"> approach in order to clarify their </w:t>
      </w:r>
      <w:r w:rsidRPr="003F051B">
        <w:rPr>
          <w:rFonts w:ascii="Verdana" w:hAnsi="Verdana"/>
          <w:sz w:val="24"/>
          <w:szCs w:val="24"/>
          <w:lang w:val="en-US"/>
        </w:rPr>
        <w:t>representations</w:t>
      </w:r>
      <w:r w:rsidRPr="001C6036">
        <w:rPr>
          <w:rFonts w:ascii="Verdana" w:hAnsi="Verdana"/>
          <w:sz w:val="24"/>
          <w:szCs w:val="24"/>
          <w:lang w:val="en-US"/>
        </w:rPr>
        <w:t xml:space="preserve"> in Mauritanian society.</w:t>
      </w:r>
    </w:p>
    <w:p w:rsidR="006B628F" w:rsidRPr="003A4100" w:rsidRDefault="006B628F" w:rsidP="006B628F">
      <w:pPr>
        <w:spacing w:after="0"/>
        <w:jc w:val="both"/>
        <w:rPr>
          <w:rFonts w:ascii="Verdana" w:hAnsi="Verdana"/>
          <w:b/>
          <w:bCs/>
          <w:sz w:val="24"/>
          <w:szCs w:val="24"/>
        </w:rPr>
      </w:pPr>
      <w:r w:rsidRPr="003A4100">
        <w:rPr>
          <w:rFonts w:ascii="Verdana" w:hAnsi="Verdana"/>
          <w:b/>
          <w:bCs/>
          <w:sz w:val="24"/>
          <w:szCs w:val="24"/>
        </w:rPr>
        <w:t xml:space="preserve">Keywords: </w:t>
      </w:r>
      <w:proofErr w:type="spellStart"/>
      <w:r w:rsidRPr="003A4100">
        <w:rPr>
          <w:rFonts w:ascii="Verdana" w:hAnsi="Verdana"/>
          <w:b/>
          <w:bCs/>
          <w:sz w:val="24"/>
          <w:szCs w:val="24"/>
        </w:rPr>
        <w:t>Mauritanianliterature</w:t>
      </w:r>
      <w:proofErr w:type="spellEnd"/>
      <w:r w:rsidRPr="003A4100">
        <w:rPr>
          <w:rFonts w:ascii="Verdana" w:hAnsi="Verdana"/>
          <w:b/>
          <w:bCs/>
          <w:sz w:val="24"/>
          <w:szCs w:val="24"/>
        </w:rPr>
        <w:t xml:space="preserve">, Tambour des larmes, </w:t>
      </w:r>
      <w:proofErr w:type="spellStart"/>
      <w:r w:rsidRPr="003A4100">
        <w:rPr>
          <w:rFonts w:ascii="Verdana" w:hAnsi="Verdana"/>
          <w:b/>
          <w:bCs/>
          <w:sz w:val="24"/>
          <w:szCs w:val="24"/>
        </w:rPr>
        <w:t>themes</w:t>
      </w:r>
      <w:proofErr w:type="spellEnd"/>
      <w:r w:rsidRPr="003A4100">
        <w:rPr>
          <w:rFonts w:ascii="Verdana" w:hAnsi="Verdana"/>
          <w:b/>
          <w:bCs/>
          <w:sz w:val="24"/>
          <w:szCs w:val="24"/>
        </w:rPr>
        <w:t xml:space="preserve">, </w:t>
      </w:r>
      <w:proofErr w:type="spellStart"/>
      <w:r w:rsidRPr="003A4100">
        <w:rPr>
          <w:rFonts w:ascii="Verdana" w:hAnsi="Verdana"/>
          <w:b/>
          <w:bCs/>
          <w:sz w:val="24"/>
          <w:szCs w:val="24"/>
        </w:rPr>
        <w:t>symbolic</w:t>
      </w:r>
      <w:proofErr w:type="spellEnd"/>
      <w:r w:rsidRPr="003A4100">
        <w:rPr>
          <w:rFonts w:ascii="Verdana" w:hAnsi="Verdana"/>
          <w:b/>
          <w:bCs/>
          <w:sz w:val="24"/>
          <w:szCs w:val="24"/>
        </w:rPr>
        <w:t xml:space="preserve"> issues, </w:t>
      </w:r>
      <w:proofErr w:type="spellStart"/>
      <w:r w:rsidRPr="003A4100">
        <w:rPr>
          <w:rFonts w:ascii="Verdana" w:hAnsi="Verdana"/>
          <w:b/>
          <w:bCs/>
          <w:sz w:val="24"/>
          <w:szCs w:val="24"/>
        </w:rPr>
        <w:t>sociocriticism</w:t>
      </w:r>
      <w:proofErr w:type="spellEnd"/>
      <w:r w:rsidRPr="003A4100">
        <w:rPr>
          <w:rFonts w:ascii="Verdana" w:hAnsi="Verdana"/>
          <w:b/>
          <w:bCs/>
          <w:sz w:val="24"/>
          <w:szCs w:val="24"/>
        </w:rPr>
        <w:t xml:space="preserve">, </w:t>
      </w:r>
      <w:proofErr w:type="spellStart"/>
      <w:r w:rsidRPr="003A4100">
        <w:rPr>
          <w:rFonts w:ascii="Verdana" w:hAnsi="Verdana"/>
          <w:b/>
          <w:bCs/>
          <w:sz w:val="24"/>
          <w:szCs w:val="24"/>
        </w:rPr>
        <w:t>Mauritanian</w:t>
      </w:r>
      <w:proofErr w:type="spellEnd"/>
      <w:r w:rsidRPr="003A4100">
        <w:rPr>
          <w:rFonts w:ascii="Verdana" w:hAnsi="Verdana"/>
          <w:b/>
          <w:bCs/>
          <w:sz w:val="24"/>
          <w:szCs w:val="24"/>
        </w:rPr>
        <w:t xml:space="preserve"> society.</w:t>
      </w:r>
    </w:p>
    <w:p w:rsidR="003E7262" w:rsidRPr="006B628F" w:rsidRDefault="003E7262" w:rsidP="006B628F">
      <w:pPr>
        <w:pStyle w:val="Titre4"/>
        <w:numPr>
          <w:ilvl w:val="0"/>
          <w:numId w:val="0"/>
        </w:numPr>
        <w:rPr>
          <w:i/>
          <w:iCs w:val="0"/>
          <w:sz w:val="22"/>
        </w:rPr>
      </w:pPr>
    </w:p>
    <w:sectPr w:rsidR="003E7262" w:rsidRPr="006B628F" w:rsidSect="003E7262">
      <w:footerReference w:type="default" r:id="rId39"/>
      <w:headerReference w:type="first" r:id="rId40"/>
      <w:pgSz w:w="11906" w:h="16838"/>
      <w:pgMar w:top="1418" w:right="1418" w:bottom="1418" w:left="1985" w:header="709" w:footer="709" w:gutter="0"/>
      <w:pgNumType w:start="6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CD" w:rsidRDefault="006678CD" w:rsidP="002961F5">
      <w:pPr>
        <w:spacing w:after="0" w:line="240" w:lineRule="auto"/>
      </w:pPr>
      <w:r>
        <w:separator/>
      </w:r>
    </w:p>
  </w:endnote>
  <w:endnote w:type="continuationSeparator" w:id="0">
    <w:p w:rsidR="006678CD" w:rsidRDefault="006678CD" w:rsidP="0029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doni MT">
    <w:altName w:val="Nyala"/>
    <w:panose1 w:val="020706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Edwardian Script ITC">
    <w:altName w:val="Kunstler Script"/>
    <w:panose1 w:val="030303020407070D0804"/>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0159"/>
      <w:docPartObj>
        <w:docPartGallery w:val="Page Numbers (Bottom of Page)"/>
        <w:docPartUnique/>
      </w:docPartObj>
    </w:sdtPr>
    <w:sdtContent>
      <w:p w:rsidR="00165C7F" w:rsidRDefault="00165C7F">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2054" type="#_x0000_t65" style="position:absolute;margin-left:0;margin-top:0;width:29pt;height:21.6pt;z-index:25166028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K26&#10;/fdOAgAApwQAAA4AAAAAAAAAAAAAAAAALgIAAGRycy9lMm9Eb2MueG1sUEsBAi0AFAAGAAgAAAAh&#10;AN+jWFfbAAAAAwEAAA8AAAAAAAAAAAAAAAAAqAQAAGRycy9kb3ducmV2LnhtbFBLBQYAAAAABAAE&#10;APMAAACwBQAAAAA=&#10;" o:allowincell="f" adj="14135" strokecolor="gray [1629]" strokeweight=".25pt">
              <v:textbox>
                <w:txbxContent>
                  <w:p w:rsidR="00165C7F" w:rsidRDefault="00165C7F">
                    <w:pPr>
                      <w:jc w:val="center"/>
                    </w:pPr>
                    <w:r>
                      <w:fldChar w:fldCharType="begin"/>
                    </w:r>
                    <w:r>
                      <w:instrText xml:space="preserve"> PAGE    \* MERGEFORMAT </w:instrText>
                    </w:r>
                    <w:r>
                      <w:fldChar w:fldCharType="separate"/>
                    </w:r>
                    <w:r w:rsidR="008B4F78" w:rsidRPr="008B4F78">
                      <w:rPr>
                        <w:noProof/>
                        <w:sz w:val="16"/>
                        <w:szCs w:val="16"/>
                      </w:rPr>
                      <w:t>31</w:t>
                    </w:r>
                    <w:r>
                      <w:rPr>
                        <w:noProof/>
                        <w:sz w:val="16"/>
                        <w:szCs w:val="16"/>
                      </w:rPr>
                      <w:fldChar w:fldCharType="end"/>
                    </w:r>
                  </w:p>
                </w:txbxContent>
              </v:textbox>
              <w10:wrap anchorx="margin" anchory="margin"/>
            </v:shape>
          </w:pic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Default="00165C7F">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Default="00165C7F" w:rsidP="007B7B23">
    <w:pPr>
      <w:pStyle w:val="Pieddepage"/>
      <w:tabs>
        <w:tab w:val="clear" w:pos="4153"/>
        <w:tab w:val="clear" w:pos="8306"/>
        <w:tab w:val="left" w:pos="5111"/>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Default="00165C7F" w:rsidP="007B7B23">
    <w:pPr>
      <w:pStyle w:val="Pieddepage"/>
      <w:tabs>
        <w:tab w:val="clear" w:pos="4153"/>
        <w:tab w:val="clear" w:pos="8306"/>
        <w:tab w:val="left" w:pos="511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6543"/>
      <w:docPartObj>
        <w:docPartGallery w:val="Page Numbers (Bottom of Page)"/>
        <w:docPartUnique/>
      </w:docPartObj>
    </w:sdtPr>
    <w:sdtContent>
      <w:p w:rsidR="00165C7F" w:rsidRDefault="00165C7F">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2053" type="#_x0000_t65" style="position:absolute;margin-left:0;margin-top:0;width:29pt;height:21.6pt;z-index:251666432;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" o:allowincell="f" adj="14135" strokecolor="gray [1629]" strokeweight=".25pt">
              <v:textbox>
                <w:txbxContent>
                  <w:p w:rsidR="00165C7F" w:rsidRDefault="00165C7F">
                    <w:pPr>
                      <w:jc w:val="center"/>
                    </w:pPr>
                    <w:r>
                      <w:fldChar w:fldCharType="begin"/>
                    </w:r>
                    <w:r>
                      <w:instrText xml:space="preserve"> PAGE    \* MERGEFORMAT </w:instrText>
                    </w:r>
                    <w:r>
                      <w:fldChar w:fldCharType="separate"/>
                    </w:r>
                    <w:r w:rsidRPr="00165C7F">
                      <w:rPr>
                        <w:noProof/>
                        <w:sz w:val="16"/>
                        <w:szCs w:val="16"/>
                      </w:rPr>
                      <w:t>21</w:t>
                    </w:r>
                    <w:r>
                      <w:rPr>
                        <w:noProof/>
                        <w:sz w:val="16"/>
                        <w:szCs w:val="16"/>
                      </w:rPr>
                      <w:fldChar w:fldCharType="end"/>
                    </w:r>
                  </w:p>
                </w:txbxContent>
              </v:textbox>
              <w10:wrap anchorx="margin" anchory="margin"/>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Default="00165C7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6545"/>
      <w:docPartObj>
        <w:docPartGallery w:val="Page Numbers (Bottom of Page)"/>
        <w:docPartUnique/>
      </w:docPartObj>
    </w:sdtPr>
    <w:sdtContent>
      <w:p w:rsidR="00165C7F" w:rsidRDefault="00165C7F">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2052" type="#_x0000_t65" style="position:absolute;margin-left:0;margin-top:0;width:29pt;height:21.6pt;z-index:251668480;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" o:allowincell="f" adj="14135" strokecolor="gray [1629]" strokeweight=".25pt">
              <v:textbox>
                <w:txbxContent>
                  <w:p w:rsidR="00165C7F" w:rsidRDefault="00165C7F">
                    <w:pPr>
                      <w:jc w:val="center"/>
                    </w:pPr>
                    <w:r>
                      <w:fldChar w:fldCharType="begin"/>
                    </w:r>
                    <w:r>
                      <w:instrText xml:space="preserve"> PAGE    \* MERGEFORMAT </w:instrText>
                    </w:r>
                    <w:r>
                      <w:fldChar w:fldCharType="separate"/>
                    </w:r>
                    <w:r w:rsidR="000A190B" w:rsidRPr="000A190B">
                      <w:rPr>
                        <w:noProof/>
                        <w:sz w:val="16"/>
                        <w:szCs w:val="16"/>
                      </w:rPr>
                      <w:t>57</w:t>
                    </w:r>
                    <w:r>
                      <w:rPr>
                        <w:noProof/>
                        <w:sz w:val="16"/>
                        <w:szCs w:val="16"/>
                      </w:rPr>
                      <w:fldChar w:fldCharType="end"/>
                    </w:r>
                  </w:p>
                </w:txbxContent>
              </v:textbox>
              <w10:wrap anchorx="margin" anchory="margin"/>
            </v:shape>
          </w:pic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Default="00165C7F" w:rsidP="002963C7">
    <w:pPr>
      <w:pStyle w:val="Pieddepage"/>
      <w:jc w:val="right"/>
    </w:pPr>
  </w:p>
  <w:p w:rsidR="00165C7F" w:rsidRDefault="00165C7F" w:rsidP="009C2E1C">
    <w:pPr>
      <w:pStyle w:val="Pieddepage"/>
      <w:tabs>
        <w:tab w:val="clear" w:pos="4153"/>
        <w:tab w:val="clear" w:pos="8306"/>
        <w:tab w:val="left" w:pos="6850"/>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Default="00165C7F">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6547"/>
      <w:docPartObj>
        <w:docPartGallery w:val="Page Numbers (Bottom of Page)"/>
        <w:docPartUnique/>
      </w:docPartObj>
    </w:sdtPr>
    <w:sdtContent>
      <w:p w:rsidR="00165C7F" w:rsidRDefault="00165C7F" w:rsidP="00D1540C">
        <w:pPr>
          <w:pStyle w:val="Pieddepage"/>
          <w:tabs>
            <w:tab w:val="clear" w:pos="4153"/>
            <w:tab w:val="clear" w:pos="8306"/>
            <w:tab w:val="left" w:pos="5739"/>
          </w:tabs>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margin-left:0;margin-top:0;width:29pt;height:21.6pt;z-index:251672576;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" o:allowincell="f" adj="14135" strokecolor="gray [1629]" strokeweight=".25pt">
              <v:textbox>
                <w:txbxContent>
                  <w:p w:rsidR="00165C7F" w:rsidRDefault="00165C7F">
                    <w:pPr>
                      <w:jc w:val="center"/>
                    </w:pPr>
                    <w:r>
                      <w:fldChar w:fldCharType="begin"/>
                    </w:r>
                    <w:r>
                      <w:instrText xml:space="preserve"> PAGE    \* MERGEFORMAT </w:instrText>
                    </w:r>
                    <w:r>
                      <w:fldChar w:fldCharType="separate"/>
                    </w:r>
                    <w:r w:rsidR="005A57E8" w:rsidRPr="005A57E8">
                      <w:rPr>
                        <w:noProof/>
                        <w:sz w:val="16"/>
                        <w:szCs w:val="16"/>
                      </w:rPr>
                      <w:t>60</w:t>
                    </w:r>
                    <w:r>
                      <w:rPr>
                        <w:noProof/>
                        <w:sz w:val="16"/>
                        <w:szCs w:val="16"/>
                      </w:rPr>
                      <w:fldChar w:fldCharType="end"/>
                    </w:r>
                  </w:p>
                </w:txbxContent>
              </v:textbox>
              <w10:wrap anchorx="margin" anchory="margin"/>
            </v:shape>
          </w:pict>
        </w:r>
        <w:r>
          <w:tab/>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6549"/>
      <w:docPartObj>
        <w:docPartGallery w:val="Page Numbers (Bottom of Page)"/>
        <w:docPartUnique/>
      </w:docPartObj>
    </w:sdtPr>
    <w:sdtContent>
      <w:p w:rsidR="00165C7F" w:rsidRDefault="00165C7F">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50" type="#_x0000_t65" style="position:absolute;margin-left:0;margin-top:0;width:29pt;height:21.6pt;z-index:251671552;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" o:allowincell="f" adj="14135" strokecolor="gray" strokeweight=".25pt">
              <v:textbox>
                <w:txbxContent>
                  <w:p w:rsidR="00165C7F" w:rsidRDefault="00165C7F">
                    <w:pPr>
                      <w:jc w:val="center"/>
                    </w:pPr>
                    <w:r>
                      <w:fldChar w:fldCharType="begin"/>
                    </w:r>
                    <w:r>
                      <w:instrText>PAGE    \* MERGEFORMAT</w:instrText>
                    </w:r>
                    <w:r>
                      <w:fldChar w:fldCharType="separate"/>
                    </w:r>
                    <w:r w:rsidRPr="007C0DE9">
                      <w:rPr>
                        <w:noProof/>
                        <w:sz w:val="16"/>
                        <w:szCs w:val="16"/>
                      </w:rPr>
                      <w:t>56</w:t>
                    </w:r>
                    <w:r>
                      <w:rPr>
                        <w:sz w:val="16"/>
                        <w:szCs w:val="16"/>
                      </w:rPr>
                      <w:fldChar w:fldCharType="end"/>
                    </w:r>
                  </w:p>
                </w:txbxContent>
              </v:textbox>
              <w10:wrap anchorx="margin" anchory="margin"/>
            </v:shape>
          </w:pic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6550"/>
      <w:docPartObj>
        <w:docPartGallery w:val="Page Numbers (Bottom of Page)"/>
        <w:docPartUnique/>
      </w:docPartObj>
    </w:sdtPr>
    <w:sdtContent>
      <w:p w:rsidR="00165C7F" w:rsidRDefault="00165C7F" w:rsidP="007B7B23">
        <w:pPr>
          <w:pStyle w:val="Pieddepage"/>
          <w:tabs>
            <w:tab w:val="clear" w:pos="4153"/>
            <w:tab w:val="clear" w:pos="8306"/>
            <w:tab w:val="left" w:pos="5111"/>
          </w:tabs>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2049" type="#_x0000_t65" style="position:absolute;margin-left:0;margin-top:0;width:29pt;height:21.6pt;z-index:25167052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z0UQIAAK8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" o:allowincell="f" adj="14135" strokecolor="gray [1629]" strokeweight=".25pt">
              <v:textbox>
                <w:txbxContent>
                  <w:p w:rsidR="00165C7F" w:rsidRDefault="00165C7F">
                    <w:pPr>
                      <w:jc w:val="center"/>
                    </w:pPr>
                    <w:r>
                      <w:fldChar w:fldCharType="begin"/>
                    </w:r>
                    <w:r>
                      <w:instrText xml:space="preserve"> PAGE    \* MERGEFORMAT </w:instrText>
                    </w:r>
                    <w:r>
                      <w:fldChar w:fldCharType="separate"/>
                    </w:r>
                    <w:r w:rsidRPr="00B44FA1">
                      <w:rPr>
                        <w:noProof/>
                        <w:sz w:val="16"/>
                        <w:szCs w:val="16"/>
                      </w:rPr>
                      <w:t>63</w:t>
                    </w:r>
                    <w:r>
                      <w:rPr>
                        <w:noProof/>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CD" w:rsidRDefault="006678CD" w:rsidP="002961F5">
      <w:pPr>
        <w:spacing w:after="0" w:line="240" w:lineRule="auto"/>
      </w:pPr>
      <w:r>
        <w:separator/>
      </w:r>
    </w:p>
  </w:footnote>
  <w:footnote w:type="continuationSeparator" w:id="0">
    <w:p w:rsidR="006678CD" w:rsidRDefault="006678CD" w:rsidP="002961F5">
      <w:pPr>
        <w:spacing w:after="0" w:line="240" w:lineRule="auto"/>
      </w:pPr>
      <w:r>
        <w:continuationSeparator/>
      </w:r>
    </w:p>
  </w:footnote>
  <w:footnote w:id="1">
    <w:p w:rsidR="00165C7F" w:rsidRPr="001D7ECD" w:rsidRDefault="00165C7F" w:rsidP="00390E26">
      <w:pPr>
        <w:pStyle w:val="Notedebasdepage"/>
        <w:spacing w:line="276" w:lineRule="auto"/>
        <w:rPr>
          <w:rFonts w:ascii="Verdana" w:hAnsi="Verdana"/>
        </w:rPr>
      </w:pPr>
      <w:r>
        <w:rPr>
          <w:rStyle w:val="Appelnotedebasdep"/>
        </w:rPr>
        <w:footnoteRef/>
      </w:r>
      <w:r w:rsidRPr="001D7ECD">
        <w:rPr>
          <w:rFonts w:ascii="Verdana" w:hAnsi="Verdana"/>
        </w:rPr>
        <w:t xml:space="preserve">L, </w:t>
      </w:r>
      <w:proofErr w:type="spellStart"/>
      <w:r w:rsidRPr="001D7ECD">
        <w:rPr>
          <w:rFonts w:ascii="Verdana" w:hAnsi="Verdana"/>
        </w:rPr>
        <w:t>Fraisse</w:t>
      </w:r>
      <w:proofErr w:type="spellEnd"/>
      <w:r w:rsidRPr="001D7ECD">
        <w:rPr>
          <w:rFonts w:ascii="Verdana" w:hAnsi="Verdana"/>
        </w:rPr>
        <w:t xml:space="preserve">. (2004). </w:t>
      </w:r>
      <w:r w:rsidRPr="001D7ECD">
        <w:rPr>
          <w:rFonts w:ascii="Verdana" w:hAnsi="Verdana"/>
          <w:i/>
          <w:iCs/>
        </w:rPr>
        <w:t>Du roman arthurien aux méthodes de l'histoire littéraire</w:t>
      </w:r>
      <w:r w:rsidRPr="001D7ECD">
        <w:rPr>
          <w:rFonts w:ascii="Verdana" w:hAnsi="Verdana"/>
        </w:rPr>
        <w:t xml:space="preserve">, In </w:t>
      </w:r>
      <w:r w:rsidRPr="001D7ECD">
        <w:rPr>
          <w:rFonts w:ascii="Verdana" w:hAnsi="Verdana"/>
          <w:i/>
          <w:iCs/>
        </w:rPr>
        <w:t>Cairn.info/revue-d-histoire-litteraire-de-la-france-</w:t>
      </w:r>
      <w:r w:rsidRPr="001D7ECD">
        <w:rPr>
          <w:rFonts w:ascii="Verdana" w:hAnsi="Verdana"/>
        </w:rPr>
        <w:t>2004-2-page-259.htm</w:t>
      </w:r>
    </w:p>
  </w:footnote>
  <w:footnote w:id="2">
    <w:p w:rsidR="00165C7F" w:rsidRPr="001D7ECD" w:rsidRDefault="00165C7F" w:rsidP="001D7ECD">
      <w:pPr>
        <w:pStyle w:val="Notedebasdepage"/>
        <w:rPr>
          <w:rFonts w:ascii="Verdana" w:hAnsi="Verdana"/>
          <w:i/>
          <w:iCs/>
        </w:rPr>
      </w:pPr>
      <w:r w:rsidRPr="001D7ECD">
        <w:rPr>
          <w:rStyle w:val="Appelnotedebasdep"/>
          <w:rFonts w:ascii="Verdana" w:hAnsi="Verdana"/>
        </w:rPr>
        <w:footnoteRef/>
      </w:r>
      <w:proofErr w:type="spellStart"/>
      <w:r w:rsidRPr="001D7ECD">
        <w:rPr>
          <w:rFonts w:ascii="Verdana" w:hAnsi="Verdana"/>
        </w:rPr>
        <w:t>R</w:t>
      </w:r>
      <w:proofErr w:type="gramStart"/>
      <w:r w:rsidRPr="001D7ECD">
        <w:rPr>
          <w:rFonts w:ascii="Verdana" w:hAnsi="Verdana"/>
        </w:rPr>
        <w:t>,Batranu</w:t>
      </w:r>
      <w:proofErr w:type="spellEnd"/>
      <w:proofErr w:type="gramEnd"/>
      <w:r w:rsidRPr="001D7ECD">
        <w:rPr>
          <w:rFonts w:ascii="Verdana" w:hAnsi="Verdana"/>
        </w:rPr>
        <w:t xml:space="preserve">. (2017). </w:t>
      </w:r>
      <w:r w:rsidRPr="001D7ECD">
        <w:rPr>
          <w:rFonts w:ascii="Verdana" w:hAnsi="Verdana"/>
          <w:i/>
          <w:iCs/>
        </w:rPr>
        <w:t xml:space="preserve">L’écrivain et la société : le discours social dans </w:t>
      </w:r>
      <w:proofErr w:type="spellStart"/>
      <w:r w:rsidRPr="001D7ECD">
        <w:rPr>
          <w:rFonts w:ascii="Verdana" w:hAnsi="Verdana"/>
          <w:i/>
          <w:iCs/>
        </w:rPr>
        <w:t>lalittérature</w:t>
      </w:r>
      <w:proofErr w:type="spellEnd"/>
      <w:r w:rsidRPr="001D7ECD">
        <w:rPr>
          <w:rFonts w:ascii="Verdana" w:hAnsi="Verdana"/>
          <w:i/>
          <w:iCs/>
        </w:rPr>
        <w:t xml:space="preserve"> française du XVIIIème siècle à </w:t>
      </w:r>
      <w:proofErr w:type="spellStart"/>
      <w:r w:rsidRPr="001D7ECD">
        <w:rPr>
          <w:rFonts w:ascii="Verdana" w:hAnsi="Verdana"/>
          <w:i/>
          <w:iCs/>
        </w:rPr>
        <w:t>aujourd’hui.</w:t>
      </w:r>
      <w:r w:rsidRPr="001D7ECD">
        <w:rPr>
          <w:rFonts w:ascii="Verdana" w:hAnsi="Verdana"/>
        </w:rPr>
        <w:t>Thèse</w:t>
      </w:r>
      <w:proofErr w:type="spellEnd"/>
      <w:r w:rsidRPr="001D7ECD">
        <w:rPr>
          <w:rFonts w:ascii="Verdana" w:hAnsi="Verdana"/>
        </w:rPr>
        <w:t xml:space="preserve"> de Doctorat en Littérature générale et comparée. Université Grenoble Alpes. </w:t>
      </w:r>
      <w:proofErr w:type="spellStart"/>
      <w:r w:rsidRPr="001D7ECD">
        <w:rPr>
          <w:rFonts w:ascii="Verdana" w:hAnsi="Verdana"/>
        </w:rPr>
        <w:t>France.Soutenue</w:t>
      </w:r>
      <w:proofErr w:type="spellEnd"/>
      <w:r w:rsidRPr="001D7ECD">
        <w:rPr>
          <w:rFonts w:ascii="Verdana" w:hAnsi="Verdana"/>
        </w:rPr>
        <w:t xml:space="preserve"> publiquement le 15 septembre 2017. 37p</w:t>
      </w:r>
    </w:p>
  </w:footnote>
  <w:footnote w:id="3">
    <w:p w:rsidR="00165C7F" w:rsidRPr="00A12E0A" w:rsidRDefault="00165C7F" w:rsidP="001A52BF">
      <w:pPr>
        <w:pStyle w:val="Notedebasdepage"/>
        <w:rPr>
          <w:rFonts w:ascii="Verdana" w:hAnsi="Verdana"/>
        </w:rPr>
      </w:pPr>
      <w:r>
        <w:rPr>
          <w:rStyle w:val="Appelnotedebasdep"/>
        </w:rPr>
        <w:footnoteRef/>
      </w:r>
      <w:r w:rsidRPr="001A52BF">
        <w:rPr>
          <w:rFonts w:ascii="Verdana" w:hAnsi="Verdana"/>
        </w:rPr>
        <w:t xml:space="preserve">S, Ndiaye. (2015). </w:t>
      </w:r>
      <w:r w:rsidRPr="001A52BF">
        <w:rPr>
          <w:rFonts w:ascii="Verdana" w:hAnsi="Verdana"/>
          <w:i/>
          <w:iCs/>
        </w:rPr>
        <w:t>Littérature francophone mauritanienne</w:t>
      </w:r>
      <w:r w:rsidRPr="001A52BF">
        <w:rPr>
          <w:rFonts w:ascii="Verdana" w:hAnsi="Verdana"/>
        </w:rPr>
        <w:t xml:space="preserve">  In</w:t>
      </w:r>
      <w:r w:rsidRPr="001A52BF">
        <w:rPr>
          <w:rFonts w:ascii="Verdana" w:hAnsi="Verdana"/>
          <w:i/>
          <w:iCs/>
        </w:rPr>
        <w:t xml:space="preserve"> Revue semestrielle de la Coordination des Chercheurs sur les Littératures Maghrébines et Comparées</w:t>
      </w:r>
      <w:r>
        <w:rPr>
          <w:rFonts w:ascii="Verdana" w:hAnsi="Verdana"/>
        </w:rPr>
        <w:t>.</w:t>
      </w:r>
      <w:r w:rsidRPr="001A52BF">
        <w:rPr>
          <w:rFonts w:ascii="Verdana" w:hAnsi="Verdana"/>
        </w:rPr>
        <w:t xml:space="preserve"> Rabat</w:t>
      </w:r>
      <w:r>
        <w:rPr>
          <w:rFonts w:ascii="Verdana" w:hAnsi="Verdana"/>
        </w:rPr>
        <w:t>:</w:t>
      </w:r>
      <w:r w:rsidRPr="001A52BF">
        <w:rPr>
          <w:rFonts w:ascii="Verdana" w:hAnsi="Verdana"/>
        </w:rPr>
        <w:t xml:space="preserve"> No11, premier semestre 2015, pp.77-85.</w:t>
      </w:r>
    </w:p>
  </w:footnote>
  <w:footnote w:id="4">
    <w:p w:rsidR="00165C7F" w:rsidRDefault="00165C7F">
      <w:pPr>
        <w:pStyle w:val="Notedebasdepage"/>
      </w:pPr>
      <w:r>
        <w:rPr>
          <w:rStyle w:val="Appelnotedebasdep"/>
        </w:rPr>
        <w:footnoteRef/>
      </w:r>
      <w:r>
        <w:t xml:space="preserve"> </w:t>
      </w:r>
      <w:r w:rsidRPr="00A12E0A">
        <w:rPr>
          <w:rFonts w:ascii="Verdana" w:hAnsi="Verdana" w:cs="Helvetica"/>
        </w:rPr>
        <w:t>U</w:t>
      </w:r>
      <w:r>
        <w:rPr>
          <w:rFonts w:ascii="Verdana" w:hAnsi="Verdana" w:cs="Helvetica"/>
        </w:rPr>
        <w:t xml:space="preserve">, </w:t>
      </w:r>
      <w:proofErr w:type="spellStart"/>
      <w:r>
        <w:rPr>
          <w:rFonts w:ascii="Verdana" w:hAnsi="Verdana" w:cs="Helvetica"/>
        </w:rPr>
        <w:t>Rebstock</w:t>
      </w:r>
      <w:proofErr w:type="spellEnd"/>
      <w:r>
        <w:rPr>
          <w:rFonts w:ascii="Verdana" w:hAnsi="Verdana" w:cs="Helvetica"/>
        </w:rPr>
        <w:t xml:space="preserve">. </w:t>
      </w:r>
      <w:r w:rsidRPr="00A12E0A">
        <w:rPr>
          <w:rFonts w:ascii="Verdana" w:hAnsi="Verdana" w:cs="Helvetica"/>
        </w:rPr>
        <w:t xml:space="preserve">(1999). </w:t>
      </w:r>
      <w:r w:rsidRPr="00A12E0A">
        <w:rPr>
          <w:rFonts w:ascii="Verdana" w:hAnsi="Verdana" w:cs="Helvetica"/>
          <w:i/>
          <w:iCs/>
        </w:rPr>
        <w:t>La littérature mauritanienne: portrait d'</w:t>
      </w:r>
      <w:r>
        <w:rPr>
          <w:rFonts w:ascii="Verdana" w:hAnsi="Verdana" w:cs="Helvetica"/>
          <w:i/>
          <w:iCs/>
        </w:rPr>
        <w:t xml:space="preserve">un héritage négligé. Article In </w:t>
      </w:r>
      <w:r w:rsidRPr="00A12E0A">
        <w:rPr>
          <w:rFonts w:ascii="Verdana" w:hAnsi="Verdana" w:cs="Helvetica"/>
          <w:i/>
          <w:iCs/>
        </w:rPr>
        <w:t>https://www.researchgate.net/publication/29759550_La_litterature_mauritanienne_portrait_dun_heritage_neglige.</w:t>
      </w:r>
    </w:p>
  </w:footnote>
  <w:footnote w:id="5">
    <w:p w:rsidR="00165C7F" w:rsidRPr="00A12E0A" w:rsidRDefault="00165C7F" w:rsidP="00E40F11">
      <w:pPr>
        <w:pStyle w:val="Notedebasdepage"/>
        <w:spacing w:line="276" w:lineRule="auto"/>
        <w:rPr>
          <w:rFonts w:ascii="Verdana" w:hAnsi="Verdana"/>
        </w:rPr>
      </w:pPr>
      <w:r w:rsidRPr="00A12E0A">
        <w:rPr>
          <w:rStyle w:val="Appelnotedebasdep"/>
          <w:rFonts w:ascii="Verdana" w:hAnsi="Verdana"/>
        </w:rPr>
        <w:footnoteRef/>
      </w:r>
      <w:proofErr w:type="spellStart"/>
      <w:r w:rsidRPr="009E12EF">
        <w:rPr>
          <w:rFonts w:ascii="Verdana" w:hAnsi="Verdana" w:cs="Verdana"/>
          <w:i/>
          <w:iCs/>
        </w:rPr>
        <w:t>Ibid</w:t>
      </w:r>
      <w:proofErr w:type="spellEnd"/>
    </w:p>
  </w:footnote>
  <w:footnote w:id="6">
    <w:p w:rsidR="00165C7F" w:rsidRDefault="00165C7F" w:rsidP="004A5C7F">
      <w:pPr>
        <w:pStyle w:val="Notedebasdepage"/>
      </w:pPr>
      <w:r w:rsidRPr="00A12E0A">
        <w:rPr>
          <w:rStyle w:val="Appelnotedebasdep"/>
          <w:rFonts w:ascii="Verdana" w:hAnsi="Verdana"/>
        </w:rPr>
        <w:footnoteRef/>
      </w:r>
      <w:proofErr w:type="spellStart"/>
      <w:r w:rsidRPr="00A12E0A">
        <w:rPr>
          <w:rFonts w:ascii="Verdana" w:hAnsi="Verdana"/>
        </w:rPr>
        <w:t>M</w:t>
      </w:r>
      <w:proofErr w:type="gramStart"/>
      <w:r w:rsidRPr="00A12E0A">
        <w:rPr>
          <w:rFonts w:ascii="Verdana" w:hAnsi="Verdana"/>
        </w:rPr>
        <w:t>,Berouk</w:t>
      </w:r>
      <w:proofErr w:type="spellEnd"/>
      <w:proofErr w:type="gramEnd"/>
      <w:r w:rsidRPr="00A12E0A">
        <w:rPr>
          <w:rFonts w:ascii="Verdana" w:hAnsi="Verdana"/>
        </w:rPr>
        <w:t xml:space="preserve">.(2015). </w:t>
      </w:r>
      <w:r w:rsidRPr="00A12E0A">
        <w:rPr>
          <w:rFonts w:ascii="Verdana" w:hAnsi="Verdana"/>
          <w:i/>
          <w:iCs/>
        </w:rPr>
        <w:t>Tambour des larmes</w:t>
      </w:r>
      <w:r w:rsidRPr="00A12E0A">
        <w:rPr>
          <w:rFonts w:ascii="Verdana" w:hAnsi="Verdana"/>
        </w:rPr>
        <w:t>. Tunis : Elyazad.241p.</w:t>
      </w:r>
    </w:p>
  </w:footnote>
  <w:footnote w:id="7">
    <w:p w:rsidR="00165C7F" w:rsidRPr="00C34A2F" w:rsidRDefault="00165C7F" w:rsidP="001A52BF">
      <w:pPr>
        <w:pStyle w:val="Notedebasdepage"/>
        <w:rPr>
          <w:rFonts w:ascii="Verdana" w:hAnsi="Verdana"/>
        </w:rPr>
      </w:pPr>
      <w:r w:rsidRPr="00C34A2F">
        <w:rPr>
          <w:rStyle w:val="Appelnotedebasdep"/>
          <w:rFonts w:ascii="Verdana" w:hAnsi="Verdana"/>
        </w:rPr>
        <w:footnoteRef/>
      </w:r>
      <w:r>
        <w:rPr>
          <w:rFonts w:ascii="Verdana" w:hAnsi="Verdana"/>
        </w:rPr>
        <w:t xml:space="preserve">C, </w:t>
      </w:r>
      <w:proofErr w:type="spellStart"/>
      <w:r>
        <w:rPr>
          <w:rFonts w:ascii="Verdana" w:hAnsi="Verdana"/>
        </w:rPr>
        <w:t>Duchet</w:t>
      </w:r>
      <w:proofErr w:type="spellEnd"/>
      <w:r>
        <w:rPr>
          <w:rFonts w:ascii="Verdana" w:hAnsi="Verdana"/>
        </w:rPr>
        <w:t>. (1973)</w:t>
      </w:r>
      <w:r w:rsidRPr="00C34A2F">
        <w:rPr>
          <w:rFonts w:ascii="Verdana" w:hAnsi="Verdana"/>
        </w:rPr>
        <w:t>.</w:t>
      </w:r>
      <w:r w:rsidRPr="00C34A2F">
        <w:rPr>
          <w:rFonts w:ascii="Verdana" w:hAnsi="Verdana"/>
          <w:i/>
          <w:iCs/>
        </w:rPr>
        <w:t>Position et perspective</w:t>
      </w:r>
      <w:r>
        <w:rPr>
          <w:rFonts w:ascii="Verdana" w:hAnsi="Verdana"/>
        </w:rPr>
        <w:t>.</w:t>
      </w:r>
      <w:r w:rsidRPr="00C34A2F">
        <w:rPr>
          <w:rFonts w:ascii="Verdana" w:hAnsi="Verdana"/>
        </w:rPr>
        <w:t xml:space="preserve"> Paris : seuil</w:t>
      </w:r>
      <w:r>
        <w:rPr>
          <w:rFonts w:ascii="Verdana" w:hAnsi="Verdana"/>
        </w:rPr>
        <w:t>,</w:t>
      </w:r>
      <w:r w:rsidRPr="00C34A2F">
        <w:rPr>
          <w:rFonts w:ascii="Verdana" w:hAnsi="Verdana"/>
        </w:rPr>
        <w:t xml:space="preserve"> p</w:t>
      </w:r>
      <w:r>
        <w:rPr>
          <w:rFonts w:ascii="Verdana" w:hAnsi="Verdana"/>
        </w:rPr>
        <w:t>.</w:t>
      </w:r>
      <w:r w:rsidRPr="00C34A2F">
        <w:rPr>
          <w:rFonts w:ascii="Verdana" w:hAnsi="Verdana"/>
        </w:rPr>
        <w:t xml:space="preserve">450. In I, FETTAH. (2011). </w:t>
      </w:r>
      <w:r w:rsidRPr="00C34A2F">
        <w:rPr>
          <w:rFonts w:ascii="Verdana" w:hAnsi="Verdana"/>
          <w:i/>
          <w:iCs/>
        </w:rPr>
        <w:t>Le drame de la séparation dans la peste d’Albert Camus</w:t>
      </w:r>
      <w:r w:rsidRPr="00C34A2F">
        <w:rPr>
          <w:rFonts w:ascii="Verdana" w:hAnsi="Verdana"/>
        </w:rPr>
        <w:t>. Mémoire de Magister. Univ</w:t>
      </w:r>
      <w:r>
        <w:rPr>
          <w:rFonts w:ascii="Verdana" w:hAnsi="Verdana"/>
        </w:rPr>
        <w:t xml:space="preserve">ersité de Mohammed </w:t>
      </w:r>
      <w:proofErr w:type="spellStart"/>
      <w:r>
        <w:rPr>
          <w:rFonts w:ascii="Verdana" w:hAnsi="Verdana"/>
        </w:rPr>
        <w:t>Kheider</w:t>
      </w:r>
      <w:proofErr w:type="spellEnd"/>
      <w:r>
        <w:rPr>
          <w:rFonts w:ascii="Verdana" w:hAnsi="Verdana"/>
        </w:rPr>
        <w:t>,</w:t>
      </w:r>
      <w:r w:rsidRPr="00C34A2F">
        <w:rPr>
          <w:rFonts w:ascii="Verdana" w:hAnsi="Verdana"/>
        </w:rPr>
        <w:t xml:space="preserve"> Biskra.8p.</w:t>
      </w:r>
    </w:p>
  </w:footnote>
  <w:footnote w:id="8">
    <w:p w:rsidR="00165C7F" w:rsidRPr="00C64EC5" w:rsidRDefault="00165C7F" w:rsidP="00C64EC5">
      <w:pPr>
        <w:pStyle w:val="Notedebasdepage"/>
        <w:rPr>
          <w:rFonts w:ascii="Verdana" w:hAnsi="Verdana"/>
        </w:rPr>
      </w:pPr>
      <w:r>
        <w:rPr>
          <w:rStyle w:val="Appelnotedebasdep"/>
        </w:rPr>
        <w:footnoteRef/>
      </w:r>
      <w:r w:rsidRPr="00C64EC5">
        <w:rPr>
          <w:rFonts w:ascii="Verdana" w:hAnsi="Verdana"/>
        </w:rPr>
        <w:t xml:space="preserve">B, </w:t>
      </w:r>
      <w:proofErr w:type="spellStart"/>
      <w:r w:rsidRPr="00C64EC5">
        <w:rPr>
          <w:rFonts w:ascii="Verdana" w:hAnsi="Verdana"/>
        </w:rPr>
        <w:t>OuldZein</w:t>
      </w:r>
      <w:proofErr w:type="spellEnd"/>
      <w:r w:rsidRPr="00C64EC5">
        <w:rPr>
          <w:rFonts w:ascii="Verdana" w:hAnsi="Verdana"/>
        </w:rPr>
        <w:t xml:space="preserve">. (1995).  </w:t>
      </w:r>
      <w:r w:rsidRPr="009053F6">
        <w:rPr>
          <w:rFonts w:ascii="Verdana" w:hAnsi="Verdana"/>
          <w:i/>
          <w:iCs/>
        </w:rPr>
        <w:t>Le français en Mauritanie. Etude morphosyntaxique et lexicale.</w:t>
      </w:r>
      <w:r w:rsidRPr="00C64EC5">
        <w:rPr>
          <w:rFonts w:ascii="Verdana" w:hAnsi="Verdana"/>
        </w:rPr>
        <w:t xml:space="preserve"> Thèse pour l’obtention du doctorat en lettre et en sciences humaines. Université de Provence Aix-Marseille1, 198p.</w:t>
      </w:r>
    </w:p>
  </w:footnote>
  <w:footnote w:id="9">
    <w:p w:rsidR="00165C7F" w:rsidRPr="00C64EC5" w:rsidRDefault="00165C7F" w:rsidP="001A52BF">
      <w:pPr>
        <w:pStyle w:val="Notedebasdepage"/>
        <w:rPr>
          <w:rFonts w:ascii="Verdana" w:hAnsi="Verdana"/>
        </w:rPr>
      </w:pPr>
      <w:r w:rsidRPr="00C64EC5">
        <w:rPr>
          <w:rStyle w:val="Appelnotedebasdep"/>
          <w:rFonts w:ascii="Verdana" w:hAnsi="Verdana"/>
        </w:rPr>
        <w:footnoteRef/>
      </w:r>
      <w:r w:rsidRPr="00C64EC5">
        <w:rPr>
          <w:rFonts w:ascii="Verdana" w:hAnsi="Verdana"/>
        </w:rPr>
        <w:t>T.Y, Gueye</w:t>
      </w:r>
      <w:proofErr w:type="gramStart"/>
      <w:r w:rsidRPr="00C64EC5">
        <w:rPr>
          <w:rFonts w:ascii="Verdana" w:hAnsi="Verdana"/>
        </w:rPr>
        <w:t>.(</w:t>
      </w:r>
      <w:proofErr w:type="gramEnd"/>
      <w:r w:rsidRPr="00C64EC5">
        <w:rPr>
          <w:rFonts w:ascii="Verdana" w:hAnsi="Verdana"/>
        </w:rPr>
        <w:t xml:space="preserve">1983). </w:t>
      </w:r>
      <w:r w:rsidRPr="00C64EC5">
        <w:rPr>
          <w:rFonts w:ascii="Verdana" w:hAnsi="Verdana"/>
          <w:i/>
          <w:iCs/>
        </w:rPr>
        <w:t xml:space="preserve">« </w:t>
      </w:r>
      <w:proofErr w:type="spellStart"/>
      <w:r w:rsidRPr="00C64EC5">
        <w:rPr>
          <w:rFonts w:ascii="Verdana" w:hAnsi="Verdana"/>
          <w:i/>
          <w:iCs/>
        </w:rPr>
        <w:t>Rellâ</w:t>
      </w:r>
      <w:proofErr w:type="spellEnd"/>
      <w:r w:rsidRPr="00C64EC5">
        <w:rPr>
          <w:rFonts w:ascii="Verdana" w:hAnsi="Verdana"/>
          <w:i/>
          <w:iCs/>
        </w:rPr>
        <w:t xml:space="preserve">» ou les voies de l’honneur. </w:t>
      </w:r>
      <w:r w:rsidRPr="00C64EC5">
        <w:rPr>
          <w:rFonts w:ascii="Verdana" w:hAnsi="Verdana"/>
        </w:rPr>
        <w:t>Dakar : Ed. Nouvelles Editions africaines, 199p.</w:t>
      </w:r>
    </w:p>
  </w:footnote>
  <w:footnote w:id="10">
    <w:p w:rsidR="00165C7F" w:rsidRPr="0070405B" w:rsidRDefault="00165C7F" w:rsidP="0069261B">
      <w:pPr>
        <w:pStyle w:val="Notedebasdepage"/>
        <w:rPr>
          <w:rFonts w:ascii="Verdana" w:hAnsi="Verdana"/>
        </w:rPr>
      </w:pPr>
      <w:r w:rsidRPr="0070405B">
        <w:rPr>
          <w:rStyle w:val="Appelnotedebasdep"/>
          <w:rFonts w:ascii="Verdana" w:hAnsi="Verdana"/>
        </w:rPr>
        <w:footnoteRef/>
      </w:r>
      <w:r w:rsidRPr="0070405B">
        <w:rPr>
          <w:rFonts w:ascii="Verdana" w:hAnsi="Verdana"/>
        </w:rPr>
        <w:t xml:space="preserve"> M, S, </w:t>
      </w:r>
      <w:proofErr w:type="spellStart"/>
      <w:r w:rsidRPr="0070405B">
        <w:rPr>
          <w:rFonts w:ascii="Verdana" w:hAnsi="Verdana"/>
        </w:rPr>
        <w:t>Diagana</w:t>
      </w:r>
      <w:proofErr w:type="spellEnd"/>
      <w:r w:rsidRPr="0070405B">
        <w:rPr>
          <w:rFonts w:ascii="Verdana" w:hAnsi="Verdana"/>
        </w:rPr>
        <w:t>.</w:t>
      </w:r>
      <w:r>
        <w:rPr>
          <w:rFonts w:ascii="Verdana" w:hAnsi="Verdana"/>
        </w:rPr>
        <w:t xml:space="preserve"> (2004). </w:t>
      </w:r>
      <w:r w:rsidRPr="0070405B">
        <w:rPr>
          <w:rFonts w:ascii="Verdana" w:hAnsi="Verdana"/>
          <w:i/>
          <w:iCs/>
        </w:rPr>
        <w:t>La littérature mauritanienne de langue française : Essai de description et étude de contenu.</w:t>
      </w:r>
      <w:r w:rsidRPr="0070405B">
        <w:rPr>
          <w:rFonts w:ascii="Verdana" w:hAnsi="Verdana"/>
        </w:rPr>
        <w:t xml:space="preserve"> Thèse de doctorat en Lettre. Université de Paris XII-Val-de-Marne, 10p.</w:t>
      </w:r>
    </w:p>
  </w:footnote>
  <w:footnote w:id="11">
    <w:p w:rsidR="00165C7F" w:rsidRPr="001C6036" w:rsidRDefault="00165C7F" w:rsidP="0069261B">
      <w:pPr>
        <w:pStyle w:val="Notedebasdepage"/>
        <w:rPr>
          <w:rFonts w:ascii="Verdana" w:hAnsi="Verdana"/>
          <w:lang w:val="en-US"/>
        </w:rPr>
      </w:pPr>
      <w:r w:rsidRPr="0070405B">
        <w:rPr>
          <w:rStyle w:val="Appelnotedebasdep"/>
          <w:rFonts w:ascii="Verdana" w:hAnsi="Verdana"/>
        </w:rPr>
        <w:footnoteRef/>
      </w:r>
      <w:r w:rsidRPr="009E12EF">
        <w:rPr>
          <w:rFonts w:ascii="Verdana" w:hAnsi="Verdana" w:cs="Verdana"/>
          <w:i/>
          <w:iCs/>
          <w:lang w:val="en-US"/>
        </w:rPr>
        <w:t>Ibid</w:t>
      </w:r>
      <w:r w:rsidRPr="00AB228B">
        <w:rPr>
          <w:rFonts w:ascii="Verdana" w:hAnsi="Verdana"/>
          <w:i/>
          <w:iCs/>
          <w:lang w:val="en-US"/>
        </w:rPr>
        <w:t>.</w:t>
      </w:r>
      <w:r w:rsidRPr="001C6036">
        <w:rPr>
          <w:rFonts w:ascii="Verdana" w:hAnsi="Verdana"/>
          <w:lang w:val="en-US"/>
        </w:rPr>
        <w:t xml:space="preserve"> 12p.</w:t>
      </w:r>
    </w:p>
  </w:footnote>
  <w:footnote w:id="12">
    <w:p w:rsidR="00165C7F" w:rsidRPr="001C6036" w:rsidRDefault="00165C7F" w:rsidP="0069261B">
      <w:pPr>
        <w:pStyle w:val="Notedebasdepage"/>
        <w:rPr>
          <w:rFonts w:ascii="Verdana" w:hAnsi="Verdana"/>
          <w:lang w:val="en-US"/>
        </w:rPr>
      </w:pPr>
      <w:r w:rsidRPr="0070405B">
        <w:rPr>
          <w:rStyle w:val="Appelnotedebasdep"/>
          <w:rFonts w:ascii="Verdana" w:hAnsi="Verdana"/>
        </w:rPr>
        <w:footnoteRef/>
      </w:r>
      <w:proofErr w:type="gramStart"/>
      <w:r w:rsidRPr="009E12EF">
        <w:rPr>
          <w:rFonts w:ascii="Verdana" w:hAnsi="Verdana" w:cs="Verdana"/>
          <w:i/>
          <w:iCs/>
          <w:color w:val="000000" w:themeColor="text1"/>
          <w:lang w:val="en-US"/>
        </w:rPr>
        <w:t>Ibid</w:t>
      </w:r>
      <w:r w:rsidRPr="00AB228B">
        <w:rPr>
          <w:rFonts w:ascii="Verdana" w:hAnsi="Verdana"/>
          <w:color w:val="000000" w:themeColor="text1"/>
          <w:lang w:val="en-US"/>
        </w:rPr>
        <w:t>.,</w:t>
      </w:r>
      <w:proofErr w:type="gramEnd"/>
      <w:r w:rsidRPr="001C6036">
        <w:rPr>
          <w:rFonts w:ascii="Verdana" w:hAnsi="Verdana"/>
          <w:lang w:val="en-US"/>
        </w:rPr>
        <w:t xml:space="preserve"> 30p.</w:t>
      </w:r>
    </w:p>
  </w:footnote>
  <w:footnote w:id="13">
    <w:p w:rsidR="00165C7F" w:rsidRDefault="00165C7F" w:rsidP="00AB228B">
      <w:pPr>
        <w:pStyle w:val="Notedebasdepage"/>
      </w:pPr>
      <w:r>
        <w:rPr>
          <w:rStyle w:val="Appelnotedebasdep"/>
        </w:rPr>
        <w:footnoteRef/>
      </w:r>
      <w:r w:rsidRPr="001C6036">
        <w:rPr>
          <w:rFonts w:ascii="Verdana" w:hAnsi="Verdana"/>
          <w:lang w:val="en-US"/>
        </w:rPr>
        <w:t xml:space="preserve">M, </w:t>
      </w:r>
      <w:proofErr w:type="spellStart"/>
      <w:r w:rsidRPr="001C6036">
        <w:rPr>
          <w:rFonts w:ascii="Verdana" w:hAnsi="Verdana"/>
          <w:lang w:val="en-US"/>
        </w:rPr>
        <w:t>Majou</w:t>
      </w:r>
      <w:r w:rsidRPr="00AB228B">
        <w:rPr>
          <w:rFonts w:ascii="Verdana" w:hAnsi="Verdana"/>
          <w:color w:val="000000" w:themeColor="text1"/>
          <w:lang w:val="en-US"/>
        </w:rPr>
        <w:t>b</w:t>
      </w:r>
      <w:proofErr w:type="spellEnd"/>
      <w:r w:rsidRPr="00AB228B">
        <w:rPr>
          <w:rFonts w:ascii="Verdana" w:hAnsi="Verdana"/>
          <w:color w:val="000000" w:themeColor="text1"/>
          <w:lang w:val="en-US"/>
        </w:rPr>
        <w:t>.</w:t>
      </w:r>
      <w:r>
        <w:rPr>
          <w:rFonts w:ascii="Verdana" w:hAnsi="Verdana"/>
          <w:color w:val="FF0000"/>
          <w:lang w:val="en-US"/>
        </w:rPr>
        <w:t xml:space="preserve"> </w:t>
      </w:r>
      <w:r w:rsidRPr="0070405B">
        <w:rPr>
          <w:rFonts w:ascii="Verdana" w:hAnsi="Verdana"/>
          <w:i/>
          <w:iCs/>
        </w:rPr>
        <w:t>Contribution à l'histoire littéraire de la Mauritanie de la pénétration coloniale à nos jour</w:t>
      </w:r>
      <w:r w:rsidRPr="00AB228B">
        <w:rPr>
          <w:rFonts w:ascii="Verdana" w:hAnsi="Verdana"/>
          <w:i/>
          <w:iCs/>
          <w:color w:val="000000" w:themeColor="text1"/>
        </w:rPr>
        <w:t>s</w:t>
      </w:r>
      <w:r w:rsidRPr="00AB228B">
        <w:rPr>
          <w:rFonts w:ascii="Verdana" w:hAnsi="Verdana"/>
          <w:color w:val="000000" w:themeColor="text1"/>
        </w:rPr>
        <w:t>.</w:t>
      </w:r>
      <w:r>
        <w:rPr>
          <w:rFonts w:ascii="Verdana" w:hAnsi="Verdana"/>
          <w:color w:val="FF0000"/>
        </w:rPr>
        <w:t xml:space="preserve"> </w:t>
      </w:r>
      <w:r w:rsidRPr="0070405B">
        <w:rPr>
          <w:rFonts w:ascii="Verdana" w:hAnsi="Verdana"/>
        </w:rPr>
        <w:t>Thèse de doctorat en Littérature comparée</w:t>
      </w:r>
      <w:r>
        <w:rPr>
          <w:rFonts w:ascii="Verdana" w:hAnsi="Verdana"/>
        </w:rPr>
        <w:t xml:space="preserve">. Paris : Université de La </w:t>
      </w:r>
      <w:proofErr w:type="spellStart"/>
      <w:r>
        <w:rPr>
          <w:rFonts w:ascii="Verdana" w:hAnsi="Verdana"/>
        </w:rPr>
        <w:t>Sorbone</w:t>
      </w:r>
      <w:proofErr w:type="spellEnd"/>
      <w:r>
        <w:rPr>
          <w:rFonts w:ascii="Verdana" w:hAnsi="Verdana"/>
        </w:rPr>
        <w:t xml:space="preserve"> Nouvelle, </w:t>
      </w:r>
      <w:r w:rsidRPr="007D454F">
        <w:rPr>
          <w:rFonts w:ascii="Verdana" w:hAnsi="Verdana"/>
          <w:color w:val="000000" w:themeColor="text1"/>
        </w:rPr>
        <w:t>p. 467</w:t>
      </w:r>
      <w:r>
        <w:rPr>
          <w:rFonts w:ascii="Verdana" w:hAnsi="Verdana"/>
        </w:rPr>
        <w:t>.</w:t>
      </w:r>
    </w:p>
  </w:footnote>
  <w:footnote w:id="14">
    <w:p w:rsidR="00165C7F" w:rsidRPr="0070405B" w:rsidRDefault="00165C7F" w:rsidP="002961F5">
      <w:pPr>
        <w:pStyle w:val="Notedebasdepage"/>
        <w:rPr>
          <w:rFonts w:ascii="Verdana" w:hAnsi="Verdana"/>
        </w:rPr>
      </w:pPr>
      <w:r w:rsidRPr="0070405B">
        <w:rPr>
          <w:rStyle w:val="Appelnotedebasdep"/>
          <w:rFonts w:ascii="Verdana" w:hAnsi="Verdana"/>
        </w:rPr>
        <w:footnoteRef/>
      </w:r>
      <w:hyperlink r:id="rId1" w:history="1">
        <w:r w:rsidRPr="0070405B">
          <w:rPr>
            <w:rStyle w:val="Lienhypertexte1"/>
            <w:rFonts w:ascii="Verdana" w:hAnsi="Verdana"/>
          </w:rPr>
          <w:t>https://www.fabula.org/actualites/la-litterature-mauritanienne-francophone_55728.php</w:t>
        </w:r>
      </w:hyperlink>
      <w:r w:rsidRPr="0070405B">
        <w:rPr>
          <w:rFonts w:ascii="Verdana" w:hAnsi="Verdana"/>
        </w:rPr>
        <w:t xml:space="preserve"> consulté 02/02/2021</w:t>
      </w:r>
    </w:p>
  </w:footnote>
  <w:footnote w:id="15">
    <w:p w:rsidR="00165C7F" w:rsidRPr="001C6036" w:rsidRDefault="00165C7F" w:rsidP="00E81487">
      <w:pPr>
        <w:pStyle w:val="Notedebasdepage"/>
        <w:rPr>
          <w:rFonts w:ascii="Verdana" w:hAnsi="Verdana"/>
          <w:lang w:val="en-US"/>
        </w:rPr>
      </w:pPr>
      <w:r>
        <w:rPr>
          <w:rStyle w:val="Appelnotedebasdep"/>
        </w:rPr>
        <w:footnoteRef/>
      </w:r>
      <w:r w:rsidRPr="001C6036">
        <w:rPr>
          <w:rFonts w:ascii="Verdana" w:hAnsi="Verdana"/>
          <w:lang w:val="en-US"/>
        </w:rPr>
        <w:t xml:space="preserve">M, S, </w:t>
      </w:r>
      <w:proofErr w:type="spellStart"/>
      <w:r w:rsidRPr="001C6036">
        <w:rPr>
          <w:rFonts w:ascii="Verdana" w:hAnsi="Verdana"/>
          <w:lang w:val="en-US"/>
        </w:rPr>
        <w:t>Diagana</w:t>
      </w:r>
      <w:proofErr w:type="spellEnd"/>
      <w:r w:rsidRPr="001C6036">
        <w:rPr>
          <w:rFonts w:ascii="Verdana" w:hAnsi="Verdana"/>
          <w:lang w:val="en-US"/>
        </w:rPr>
        <w:t xml:space="preserve">. </w:t>
      </w:r>
      <w:proofErr w:type="spellStart"/>
      <w:r w:rsidRPr="001C6036">
        <w:rPr>
          <w:rFonts w:ascii="Verdana" w:hAnsi="Verdana"/>
          <w:lang w:val="en-US"/>
        </w:rPr>
        <w:t>Op.Cit</w:t>
      </w:r>
      <w:proofErr w:type="spellEnd"/>
      <w:r w:rsidRPr="001C6036">
        <w:rPr>
          <w:rFonts w:ascii="Verdana" w:hAnsi="Verdana"/>
          <w:lang w:val="en-US"/>
        </w:rPr>
        <w:t>. p53.</w:t>
      </w:r>
    </w:p>
  </w:footnote>
  <w:footnote w:id="16">
    <w:p w:rsidR="00165C7F" w:rsidRPr="00165C7F" w:rsidRDefault="00165C7F" w:rsidP="002961F5">
      <w:pPr>
        <w:pStyle w:val="Notedebasdepage"/>
        <w:rPr>
          <w:rFonts w:ascii="Verdana" w:hAnsi="Verdana"/>
        </w:rPr>
      </w:pPr>
      <w:r w:rsidRPr="00C02781">
        <w:rPr>
          <w:rStyle w:val="Appelnotedebasdep"/>
          <w:rFonts w:ascii="Verdana" w:hAnsi="Verdana"/>
        </w:rPr>
        <w:footnoteRef/>
      </w:r>
      <w:r w:rsidRPr="00165C7F">
        <w:rPr>
          <w:rFonts w:ascii="Verdana" w:hAnsi="Verdana"/>
        </w:rPr>
        <w:t xml:space="preserve"> </w:t>
      </w:r>
      <w:r w:rsidRPr="00165C7F">
        <w:rPr>
          <w:rFonts w:ascii="Verdana" w:hAnsi="Verdana" w:cs="Verdana"/>
          <w:i/>
          <w:iCs/>
        </w:rPr>
        <w:t>Ibid</w:t>
      </w:r>
      <w:r w:rsidRPr="00165C7F">
        <w:rPr>
          <w:rFonts w:ascii="Verdana" w:hAnsi="Verdana"/>
        </w:rPr>
        <w:t>. P53</w:t>
      </w:r>
    </w:p>
  </w:footnote>
  <w:footnote w:id="17">
    <w:p w:rsidR="00165C7F" w:rsidRPr="00165C7F" w:rsidRDefault="00165C7F" w:rsidP="002961F5">
      <w:pPr>
        <w:pStyle w:val="Notedebasdepage"/>
        <w:rPr>
          <w:rFonts w:ascii="Verdana" w:hAnsi="Verdana"/>
        </w:rPr>
      </w:pPr>
      <w:r w:rsidRPr="00C02781">
        <w:rPr>
          <w:rStyle w:val="Appelnotedebasdep"/>
          <w:rFonts w:ascii="Verdana" w:hAnsi="Verdana"/>
        </w:rPr>
        <w:footnoteRef/>
      </w:r>
      <w:r w:rsidRPr="00165C7F">
        <w:rPr>
          <w:rFonts w:ascii="Verdana" w:hAnsi="Verdana" w:cs="Verdana"/>
          <w:i/>
          <w:iCs/>
        </w:rPr>
        <w:t>Ibid</w:t>
      </w:r>
      <w:r w:rsidRPr="00165C7F">
        <w:rPr>
          <w:rFonts w:ascii="Verdana" w:hAnsi="Verdana"/>
        </w:rPr>
        <w:t>. p54.</w:t>
      </w:r>
    </w:p>
  </w:footnote>
  <w:footnote w:id="18">
    <w:p w:rsidR="00165C7F" w:rsidRPr="00C02781" w:rsidRDefault="00165C7F" w:rsidP="00BA5B7D">
      <w:pPr>
        <w:pStyle w:val="Notedebasdepage"/>
        <w:rPr>
          <w:rFonts w:ascii="Verdana" w:hAnsi="Verdana"/>
        </w:rPr>
      </w:pPr>
      <w:r w:rsidRPr="00C02781">
        <w:rPr>
          <w:rStyle w:val="Appelnotedebasdep"/>
          <w:rFonts w:ascii="Verdana" w:hAnsi="Verdana"/>
        </w:rPr>
        <w:footnoteRef/>
      </w:r>
      <w:r w:rsidRPr="00165C7F">
        <w:rPr>
          <w:rFonts w:ascii="Verdana" w:hAnsi="Verdana"/>
        </w:rPr>
        <w:t xml:space="preserve">M, BEN CHENEB. </w:t>
      </w:r>
      <w:r w:rsidRPr="00C02781">
        <w:rPr>
          <w:rFonts w:ascii="Verdana" w:hAnsi="Verdana"/>
        </w:rPr>
        <w:t xml:space="preserve">(2003). </w:t>
      </w:r>
      <w:r w:rsidRPr="00C02781">
        <w:rPr>
          <w:rFonts w:ascii="Verdana" w:hAnsi="Verdana"/>
          <w:i/>
          <w:iCs/>
        </w:rPr>
        <w:t>Proverbes de l’Algérie et du Maghreb</w:t>
      </w:r>
      <w:r w:rsidRPr="00C02781">
        <w:rPr>
          <w:rFonts w:ascii="Verdana" w:hAnsi="Verdana"/>
        </w:rPr>
        <w:t xml:space="preserve">. </w:t>
      </w:r>
      <w:proofErr w:type="spellStart"/>
      <w:r>
        <w:rPr>
          <w:rFonts w:ascii="Verdana" w:hAnsi="Verdana"/>
        </w:rPr>
        <w:t>Paris</w:t>
      </w:r>
      <w:r w:rsidRPr="00C02781">
        <w:rPr>
          <w:rFonts w:ascii="Verdana" w:hAnsi="Verdana"/>
        </w:rPr>
        <w:t>:</w:t>
      </w:r>
      <w:r w:rsidRPr="00BA5B7D">
        <w:rPr>
          <w:rFonts w:ascii="Verdana" w:hAnsi="Verdana"/>
        </w:rPr>
        <w:t>Maisonneuve</w:t>
      </w:r>
      <w:proofErr w:type="spellEnd"/>
      <w:r w:rsidRPr="00BA5B7D">
        <w:rPr>
          <w:rFonts w:ascii="Verdana" w:hAnsi="Verdana"/>
        </w:rPr>
        <w:t xml:space="preserve"> &amp;</w:t>
      </w:r>
      <w:proofErr w:type="spellStart"/>
      <w:r w:rsidRPr="00BA5B7D">
        <w:rPr>
          <w:rFonts w:ascii="Verdana" w:hAnsi="Verdana"/>
        </w:rPr>
        <w:t>Larose</w:t>
      </w:r>
      <w:proofErr w:type="spellEnd"/>
      <w:r w:rsidRPr="00C02781">
        <w:rPr>
          <w:rFonts w:ascii="Verdana" w:hAnsi="Verdana"/>
        </w:rPr>
        <w:t>, p5.</w:t>
      </w:r>
    </w:p>
  </w:footnote>
  <w:footnote w:id="19">
    <w:p w:rsidR="00165C7F" w:rsidRPr="001C6036" w:rsidRDefault="00165C7F" w:rsidP="00E81487">
      <w:pPr>
        <w:pStyle w:val="Notedebasdepage"/>
        <w:rPr>
          <w:rFonts w:ascii="Verdana" w:hAnsi="Verdana"/>
          <w:lang w:val="en-US"/>
        </w:rPr>
      </w:pPr>
      <w:r w:rsidRPr="00FE4C04">
        <w:rPr>
          <w:rStyle w:val="Appelnotedebasdep"/>
          <w:rFonts w:ascii="Verdana" w:hAnsi="Verdana"/>
        </w:rPr>
        <w:footnoteRef/>
      </w:r>
      <w:r w:rsidRPr="00B6581F">
        <w:rPr>
          <w:rFonts w:ascii="Verdana" w:hAnsi="Verdana"/>
          <w:lang w:val="en-US"/>
        </w:rPr>
        <w:t xml:space="preserve">M, </w:t>
      </w:r>
      <w:proofErr w:type="spellStart"/>
      <w:r w:rsidRPr="00B6581F">
        <w:rPr>
          <w:rFonts w:ascii="Verdana" w:hAnsi="Verdana"/>
          <w:lang w:val="en-US"/>
        </w:rPr>
        <w:t>Diagana</w:t>
      </w:r>
      <w:proofErr w:type="spellEnd"/>
      <w:r w:rsidRPr="00B6581F">
        <w:rPr>
          <w:rFonts w:ascii="Verdana" w:hAnsi="Verdana"/>
          <w:i/>
          <w:iCs/>
          <w:lang w:val="en-US"/>
        </w:rPr>
        <w:t xml:space="preserve">. </w:t>
      </w:r>
      <w:proofErr w:type="spellStart"/>
      <w:r w:rsidRPr="001C6036">
        <w:rPr>
          <w:rFonts w:ascii="Verdana" w:hAnsi="Verdana"/>
          <w:i/>
          <w:iCs/>
          <w:lang w:val="en-US"/>
        </w:rPr>
        <w:t>Op.Cit</w:t>
      </w:r>
      <w:proofErr w:type="spellEnd"/>
      <w:r w:rsidRPr="001C6036">
        <w:rPr>
          <w:rFonts w:ascii="Verdana" w:hAnsi="Verdana"/>
          <w:lang w:val="en-US"/>
        </w:rPr>
        <w:t>. p54.</w:t>
      </w:r>
    </w:p>
  </w:footnote>
  <w:footnote w:id="20">
    <w:p w:rsidR="00165C7F" w:rsidRPr="00FE4C04" w:rsidRDefault="00165C7F" w:rsidP="00E81487">
      <w:pPr>
        <w:pStyle w:val="Notedebasdepage"/>
        <w:rPr>
          <w:rFonts w:ascii="Verdana" w:hAnsi="Verdana"/>
          <w:lang w:val="en-US"/>
        </w:rPr>
      </w:pPr>
      <w:r w:rsidRPr="00FE4C04">
        <w:rPr>
          <w:rStyle w:val="Appelnotedebasdep"/>
          <w:rFonts w:ascii="Verdana" w:hAnsi="Verdana"/>
        </w:rPr>
        <w:footnoteRef/>
      </w:r>
      <w:r w:rsidRPr="009E12EF">
        <w:rPr>
          <w:rFonts w:ascii="Verdana" w:hAnsi="Verdana" w:cs="Verdana"/>
          <w:i/>
          <w:iCs/>
          <w:lang w:val="en-US"/>
        </w:rPr>
        <w:t>Ibid</w:t>
      </w:r>
      <w:r w:rsidRPr="00FE4C04">
        <w:rPr>
          <w:rFonts w:ascii="Verdana" w:hAnsi="Verdana"/>
          <w:lang w:val="en-US"/>
        </w:rPr>
        <w:t>. p55.</w:t>
      </w:r>
    </w:p>
  </w:footnote>
  <w:footnote w:id="21">
    <w:p w:rsidR="00165C7F" w:rsidRPr="00B6581F" w:rsidRDefault="00165C7F" w:rsidP="002961F5">
      <w:pPr>
        <w:pStyle w:val="Notedebasdepage"/>
        <w:rPr>
          <w:rFonts w:ascii="Verdana" w:hAnsi="Verdana"/>
          <w:lang w:val="en-US"/>
        </w:rPr>
      </w:pPr>
      <w:r w:rsidRPr="00FE4C04">
        <w:rPr>
          <w:rStyle w:val="Appelnotedebasdep"/>
          <w:rFonts w:ascii="Verdana" w:hAnsi="Verdana"/>
        </w:rPr>
        <w:footnoteRef/>
      </w:r>
      <w:hyperlink r:id="rId2" w:history="1">
        <w:r w:rsidRPr="00B6581F">
          <w:rPr>
            <w:rStyle w:val="Lienhypertexte1"/>
            <w:rFonts w:ascii="Verdana" w:hAnsi="Verdana"/>
            <w:lang w:val="en-US"/>
          </w:rPr>
          <w:t>https://calenda.org/204073?lang=pt</w:t>
        </w:r>
      </w:hyperlink>
      <w:r w:rsidRPr="00B6581F">
        <w:rPr>
          <w:rFonts w:ascii="Verdana" w:hAnsi="Verdana"/>
          <w:lang w:val="en-US"/>
        </w:rPr>
        <w:t>consulté 02/02/2020</w:t>
      </w:r>
    </w:p>
  </w:footnote>
  <w:footnote w:id="22">
    <w:p w:rsidR="00165C7F" w:rsidRPr="00165C7F" w:rsidRDefault="00165C7F" w:rsidP="0069261B">
      <w:pPr>
        <w:pStyle w:val="Notedebasdepage"/>
      </w:pPr>
      <w:r w:rsidRPr="00FE4C04">
        <w:rPr>
          <w:rStyle w:val="Appelnotedebasdep"/>
          <w:rFonts w:ascii="Verdana" w:hAnsi="Verdana"/>
        </w:rPr>
        <w:footnoteRef/>
      </w:r>
      <w:r w:rsidRPr="00FE4C04">
        <w:rPr>
          <w:rFonts w:ascii="Verdana" w:hAnsi="Verdana"/>
        </w:rPr>
        <w:t xml:space="preserve">T.Y, Gueye. (1975). </w:t>
      </w:r>
      <w:r w:rsidRPr="00FE4C04">
        <w:rPr>
          <w:rFonts w:ascii="Verdana" w:hAnsi="Verdana"/>
          <w:i/>
          <w:iCs/>
        </w:rPr>
        <w:t xml:space="preserve">Des Exilés de </w:t>
      </w:r>
      <w:proofErr w:type="spellStart"/>
      <w:r w:rsidRPr="00FE4C04">
        <w:rPr>
          <w:rFonts w:ascii="Verdana" w:hAnsi="Verdana"/>
          <w:i/>
          <w:iCs/>
        </w:rPr>
        <w:t>Goumel</w:t>
      </w:r>
      <w:proofErr w:type="spellEnd"/>
      <w:r w:rsidRPr="00FE4C04">
        <w:rPr>
          <w:rFonts w:ascii="Verdana" w:hAnsi="Verdana"/>
          <w:i/>
          <w:iCs/>
        </w:rPr>
        <w:t xml:space="preserve">. </w:t>
      </w:r>
      <w:r w:rsidRPr="00165C7F">
        <w:rPr>
          <w:rFonts w:ascii="Verdana" w:hAnsi="Verdana"/>
        </w:rPr>
        <w:t>Dakar : Ed. NEA, p 59</w:t>
      </w:r>
      <w:r w:rsidRPr="00165C7F">
        <w:rPr>
          <w:rFonts w:ascii="Verdana" w:hAnsi="Verdana"/>
          <w:i/>
          <w:iCs/>
        </w:rPr>
        <w:t>.</w:t>
      </w:r>
    </w:p>
  </w:footnote>
  <w:footnote w:id="23">
    <w:p w:rsidR="00165C7F" w:rsidRPr="001C69DC" w:rsidRDefault="00165C7F" w:rsidP="00FE4C04">
      <w:pPr>
        <w:pStyle w:val="Notedebasdepage"/>
        <w:rPr>
          <w:rFonts w:ascii="Verdana" w:hAnsi="Verdana"/>
        </w:rPr>
      </w:pPr>
      <w:r w:rsidRPr="001C69DC">
        <w:rPr>
          <w:rStyle w:val="Appelnotedebasdep"/>
          <w:rFonts w:ascii="Verdana" w:hAnsi="Verdana"/>
        </w:rPr>
        <w:footnoteRef/>
      </w:r>
      <w:r w:rsidRPr="00165C7F">
        <w:rPr>
          <w:rFonts w:ascii="Verdana" w:hAnsi="Verdana"/>
        </w:rPr>
        <w:t xml:space="preserve">M, </w:t>
      </w:r>
      <w:proofErr w:type="spellStart"/>
      <w:r w:rsidRPr="00165C7F">
        <w:rPr>
          <w:rFonts w:ascii="Verdana" w:hAnsi="Verdana"/>
        </w:rPr>
        <w:t>M</w:t>
      </w:r>
      <w:proofErr w:type="gramStart"/>
      <w:r w:rsidRPr="00165C7F">
        <w:rPr>
          <w:rFonts w:ascii="Verdana" w:hAnsi="Verdana"/>
        </w:rPr>
        <w:t>,Diaw</w:t>
      </w:r>
      <w:proofErr w:type="spellEnd"/>
      <w:proofErr w:type="gramEnd"/>
      <w:r w:rsidRPr="00165C7F">
        <w:rPr>
          <w:rFonts w:ascii="Verdana" w:hAnsi="Verdana"/>
        </w:rPr>
        <w:t xml:space="preserve">. </w:t>
      </w:r>
      <w:r w:rsidRPr="00B6581F">
        <w:rPr>
          <w:rFonts w:ascii="Verdana" w:hAnsi="Verdana"/>
        </w:rPr>
        <w:t xml:space="preserve">(2007). </w:t>
      </w:r>
      <w:r w:rsidRPr="00B6581F">
        <w:rPr>
          <w:rFonts w:ascii="Verdana" w:hAnsi="Verdana"/>
          <w:i/>
          <w:iCs/>
        </w:rPr>
        <w:t xml:space="preserve">les Otages. </w:t>
      </w:r>
      <w:r w:rsidRPr="001C69DC">
        <w:rPr>
          <w:rFonts w:ascii="Verdana" w:hAnsi="Verdana"/>
          <w:i/>
          <w:iCs/>
        </w:rPr>
        <w:t>Paris :</w:t>
      </w:r>
      <w:r w:rsidRPr="001C69DC">
        <w:rPr>
          <w:rFonts w:ascii="Verdana" w:hAnsi="Verdana"/>
        </w:rPr>
        <w:t xml:space="preserve"> Société des écrivains, 305 p.</w:t>
      </w:r>
    </w:p>
  </w:footnote>
  <w:footnote w:id="24">
    <w:p w:rsidR="00165C7F" w:rsidRPr="001C69DC" w:rsidRDefault="00165C7F" w:rsidP="00A20569">
      <w:pPr>
        <w:pStyle w:val="Notedebasdepage"/>
        <w:rPr>
          <w:rFonts w:ascii="Verdana" w:hAnsi="Verdana"/>
        </w:rPr>
      </w:pPr>
      <w:r w:rsidRPr="001C69DC">
        <w:rPr>
          <w:rStyle w:val="Appelnotedebasdep"/>
          <w:rFonts w:ascii="Verdana" w:hAnsi="Verdana"/>
        </w:rPr>
        <w:footnoteRef/>
      </w:r>
      <w:r w:rsidRPr="001C69DC">
        <w:rPr>
          <w:rFonts w:ascii="Verdana" w:hAnsi="Verdana"/>
        </w:rPr>
        <w:t>A</w:t>
      </w:r>
      <w:proofErr w:type="gramStart"/>
      <w:r w:rsidRPr="001C69DC">
        <w:rPr>
          <w:rFonts w:ascii="Verdana" w:hAnsi="Verdana"/>
        </w:rPr>
        <w:t>,D</w:t>
      </w:r>
      <w:proofErr w:type="gramEnd"/>
      <w:r w:rsidRPr="001C69DC">
        <w:rPr>
          <w:rFonts w:ascii="Verdana" w:hAnsi="Verdana"/>
        </w:rPr>
        <w:t>, BA. (2012).</w:t>
      </w:r>
      <w:r w:rsidRPr="001C69DC">
        <w:rPr>
          <w:rFonts w:ascii="Verdana" w:hAnsi="Verdana"/>
          <w:i/>
          <w:iCs/>
        </w:rPr>
        <w:t xml:space="preserve">L’obsession du retour. </w:t>
      </w:r>
      <w:r w:rsidRPr="001C69DC">
        <w:rPr>
          <w:rFonts w:ascii="Verdana" w:hAnsi="Verdana"/>
        </w:rPr>
        <w:t xml:space="preserve">Nouakchott: Librairie 15/21, 238p.  </w:t>
      </w:r>
    </w:p>
  </w:footnote>
  <w:footnote w:id="25">
    <w:p w:rsidR="00165C7F" w:rsidRPr="001C69DC" w:rsidRDefault="00165C7F" w:rsidP="00D710B1">
      <w:pPr>
        <w:pStyle w:val="Notedebasdepage"/>
        <w:rPr>
          <w:rFonts w:ascii="Verdana" w:hAnsi="Verdana"/>
        </w:rPr>
      </w:pPr>
      <w:r w:rsidRPr="001C69DC">
        <w:rPr>
          <w:rStyle w:val="Appelnotedebasdep"/>
          <w:rFonts w:ascii="Verdana" w:hAnsi="Verdana"/>
        </w:rPr>
        <w:footnoteRef/>
      </w:r>
      <w:r w:rsidRPr="001C69DC">
        <w:rPr>
          <w:rFonts w:ascii="Verdana" w:hAnsi="Verdana"/>
        </w:rPr>
        <w:t xml:space="preserve"> M, BEYROUK. (2006). </w:t>
      </w:r>
      <w:r w:rsidRPr="001C69DC">
        <w:rPr>
          <w:rFonts w:ascii="Verdana" w:hAnsi="Verdana"/>
          <w:i/>
          <w:iCs/>
        </w:rPr>
        <w:t xml:space="preserve">Le ciel a oublié de pleuvoir. </w:t>
      </w:r>
      <w:r w:rsidRPr="001C69DC">
        <w:rPr>
          <w:rFonts w:ascii="Verdana" w:hAnsi="Verdana"/>
        </w:rPr>
        <w:t xml:space="preserve">Paris : </w:t>
      </w:r>
      <w:proofErr w:type="spellStart"/>
      <w:r w:rsidRPr="001C69DC">
        <w:rPr>
          <w:rFonts w:ascii="Verdana" w:hAnsi="Verdana"/>
        </w:rPr>
        <w:t>Dapper</w:t>
      </w:r>
      <w:proofErr w:type="spellEnd"/>
      <w:r w:rsidRPr="001C69DC">
        <w:rPr>
          <w:rFonts w:ascii="Verdana" w:hAnsi="Verdana"/>
        </w:rPr>
        <w:t>, 124p.</w:t>
      </w:r>
    </w:p>
  </w:footnote>
  <w:footnote w:id="26">
    <w:p w:rsidR="00165C7F" w:rsidRPr="001C69DC" w:rsidRDefault="00165C7F" w:rsidP="00D710B1">
      <w:pPr>
        <w:pStyle w:val="Notedebasdepage"/>
        <w:rPr>
          <w:rFonts w:ascii="Verdana" w:hAnsi="Verdana"/>
        </w:rPr>
      </w:pPr>
      <w:r w:rsidRPr="001C69DC">
        <w:rPr>
          <w:rStyle w:val="Appelnotedebasdep"/>
          <w:rFonts w:ascii="Verdana" w:hAnsi="Verdana"/>
        </w:rPr>
        <w:footnoteRef/>
      </w:r>
      <w:r w:rsidRPr="001C69DC">
        <w:rPr>
          <w:rFonts w:ascii="Verdana" w:hAnsi="Verdana"/>
        </w:rPr>
        <w:t xml:space="preserve">M, </w:t>
      </w:r>
      <w:proofErr w:type="spellStart"/>
      <w:r w:rsidRPr="001C69DC">
        <w:rPr>
          <w:rFonts w:ascii="Verdana" w:hAnsi="Verdana"/>
        </w:rPr>
        <w:t>OuldEbnou</w:t>
      </w:r>
      <w:proofErr w:type="spellEnd"/>
      <w:r w:rsidRPr="001C69DC">
        <w:rPr>
          <w:rFonts w:ascii="Verdana" w:hAnsi="Verdana"/>
        </w:rPr>
        <w:t>. (1994).</w:t>
      </w:r>
      <w:proofErr w:type="spellStart"/>
      <w:r w:rsidRPr="001C69DC">
        <w:rPr>
          <w:rFonts w:ascii="Verdana" w:hAnsi="Verdana"/>
          <w:i/>
          <w:iCs/>
        </w:rPr>
        <w:t>Barzakh</w:t>
      </w:r>
      <w:proofErr w:type="spellEnd"/>
      <w:r w:rsidRPr="001C69DC">
        <w:rPr>
          <w:rFonts w:ascii="Verdana" w:hAnsi="Verdana"/>
        </w:rPr>
        <w:t xml:space="preserve">. Paris : Le Harmattan, 190p. </w:t>
      </w:r>
    </w:p>
  </w:footnote>
  <w:footnote w:id="27">
    <w:p w:rsidR="00165C7F" w:rsidRDefault="00165C7F" w:rsidP="00A20569">
      <w:pPr>
        <w:pStyle w:val="Notedebasdepage"/>
      </w:pPr>
      <w:r w:rsidRPr="001C69DC">
        <w:rPr>
          <w:rStyle w:val="Appelnotedebasdep"/>
          <w:rFonts w:ascii="Verdana" w:hAnsi="Verdana"/>
        </w:rPr>
        <w:footnoteRef/>
      </w:r>
      <w:r w:rsidRPr="001C69DC">
        <w:rPr>
          <w:rFonts w:ascii="Verdana" w:hAnsi="Verdana"/>
        </w:rPr>
        <w:t xml:space="preserve">A, M, AHMEDOU. (2014). </w:t>
      </w:r>
      <w:r w:rsidRPr="001C69DC">
        <w:rPr>
          <w:rFonts w:ascii="Verdana" w:hAnsi="Verdana"/>
          <w:i/>
          <w:iCs/>
        </w:rPr>
        <w:t xml:space="preserve">La couleur du vent. </w:t>
      </w:r>
      <w:r w:rsidRPr="001C69DC">
        <w:rPr>
          <w:rFonts w:ascii="Verdana" w:hAnsi="Verdana"/>
        </w:rPr>
        <w:t>Nouakchott : Librairie 15/21, 350p.</w:t>
      </w:r>
    </w:p>
  </w:footnote>
  <w:footnote w:id="28">
    <w:p w:rsidR="00165C7F" w:rsidRPr="006F4E81" w:rsidRDefault="00165C7F" w:rsidP="002961F5">
      <w:pPr>
        <w:pStyle w:val="Notedebasdepage"/>
        <w:rPr>
          <w:rFonts w:ascii="Verdana" w:hAnsi="Verdana"/>
        </w:rPr>
      </w:pPr>
      <w:r>
        <w:rPr>
          <w:rStyle w:val="Appelnotedebasdep"/>
        </w:rPr>
        <w:footnoteRef/>
      </w:r>
      <w:hyperlink r:id="rId3" w:history="1">
        <w:r w:rsidRPr="006F4E81">
          <w:rPr>
            <w:rStyle w:val="Lienhypertexte1"/>
            <w:rFonts w:ascii="Verdana" w:hAnsi="Verdana"/>
          </w:rPr>
          <w:t>https://www.vitry94.fr/2868-12546/actualites/fiche/safi-ba-l-africaine-qui-marche.htm</w:t>
        </w:r>
      </w:hyperlink>
      <w:r w:rsidRPr="006F4E81">
        <w:rPr>
          <w:rFonts w:ascii="Verdana" w:hAnsi="Verdana"/>
        </w:rPr>
        <w:t xml:space="preserve"> consulté 24/03/2021</w:t>
      </w:r>
    </w:p>
  </w:footnote>
  <w:footnote w:id="29">
    <w:p w:rsidR="00165C7F" w:rsidRPr="003D7A07" w:rsidRDefault="00165C7F" w:rsidP="006F4E81">
      <w:pPr>
        <w:pStyle w:val="Notedebasdepage"/>
        <w:rPr>
          <w:rFonts w:ascii="Verdana" w:hAnsi="Verdana"/>
          <w:sz w:val="18"/>
          <w:szCs w:val="18"/>
        </w:rPr>
      </w:pPr>
      <w:r w:rsidRPr="003D7A07">
        <w:rPr>
          <w:rStyle w:val="Appelnotedebasdep"/>
          <w:rFonts w:ascii="Verdana" w:hAnsi="Verdana"/>
          <w:sz w:val="18"/>
          <w:szCs w:val="18"/>
        </w:rPr>
        <w:footnoteRef/>
      </w:r>
      <w:r w:rsidRPr="003D7A07">
        <w:rPr>
          <w:rFonts w:ascii="Verdana" w:hAnsi="Verdana"/>
          <w:sz w:val="18"/>
          <w:szCs w:val="18"/>
        </w:rPr>
        <w:t xml:space="preserve">S, BA. (2011). </w:t>
      </w:r>
      <w:r w:rsidRPr="003D7A07">
        <w:rPr>
          <w:rFonts w:ascii="Verdana" w:hAnsi="Verdana"/>
          <w:i/>
          <w:iCs/>
          <w:sz w:val="18"/>
          <w:szCs w:val="18"/>
        </w:rPr>
        <w:t xml:space="preserve">Les chameaux de la haine ou chronique d’un vertige. </w:t>
      </w:r>
      <w:r w:rsidRPr="003D7A07">
        <w:rPr>
          <w:rFonts w:ascii="Verdana" w:hAnsi="Verdana"/>
          <w:sz w:val="18"/>
          <w:szCs w:val="18"/>
        </w:rPr>
        <w:t>Paris : Ceux du sable, 144p.</w:t>
      </w:r>
    </w:p>
  </w:footnote>
  <w:footnote w:id="30">
    <w:p w:rsidR="00165C7F" w:rsidRPr="00B6581F" w:rsidRDefault="00165C7F" w:rsidP="00E74718">
      <w:pPr>
        <w:pStyle w:val="Notedebasdepage"/>
        <w:rPr>
          <w:rFonts w:ascii="Verdana" w:hAnsi="Verdana"/>
          <w:sz w:val="18"/>
          <w:szCs w:val="18"/>
        </w:rPr>
      </w:pPr>
      <w:r w:rsidRPr="003D7A07">
        <w:rPr>
          <w:rStyle w:val="Appelnotedebasdep"/>
          <w:rFonts w:ascii="Verdana" w:hAnsi="Verdana"/>
          <w:sz w:val="18"/>
          <w:szCs w:val="18"/>
        </w:rPr>
        <w:footnoteRef/>
      </w:r>
      <w:r w:rsidRPr="003D7A07">
        <w:rPr>
          <w:rFonts w:ascii="Verdana" w:hAnsi="Verdana"/>
          <w:sz w:val="18"/>
          <w:szCs w:val="18"/>
        </w:rPr>
        <w:t xml:space="preserve">B, MOHAMMED. (2008). </w:t>
      </w:r>
      <w:r w:rsidRPr="003D7A07">
        <w:rPr>
          <w:rFonts w:ascii="Verdana" w:hAnsi="Verdana"/>
          <w:i/>
          <w:iCs/>
          <w:sz w:val="18"/>
          <w:szCs w:val="18"/>
        </w:rPr>
        <w:t xml:space="preserve">La </w:t>
      </w:r>
      <w:proofErr w:type="spellStart"/>
      <w:r w:rsidRPr="003D7A07">
        <w:rPr>
          <w:rFonts w:ascii="Verdana" w:hAnsi="Verdana"/>
          <w:i/>
          <w:iCs/>
          <w:sz w:val="18"/>
          <w:szCs w:val="18"/>
        </w:rPr>
        <w:t>Rav</w:t>
      </w:r>
      <w:proofErr w:type="spellEnd"/>
      <w:r w:rsidRPr="003D7A07">
        <w:rPr>
          <w:rFonts w:ascii="Verdana" w:hAnsi="Verdana"/>
          <w:i/>
          <w:iCs/>
          <w:sz w:val="18"/>
          <w:szCs w:val="18"/>
        </w:rPr>
        <w:t xml:space="preserve"> 4, l’or et moi</w:t>
      </w:r>
      <w:r w:rsidRPr="003D7A07">
        <w:rPr>
          <w:rFonts w:ascii="Verdana" w:hAnsi="Verdana"/>
          <w:sz w:val="18"/>
          <w:szCs w:val="18"/>
        </w:rPr>
        <w:t xml:space="preserve">. Mauritanie: </w:t>
      </w:r>
      <w:r w:rsidRPr="00B6581F">
        <w:rPr>
          <w:rFonts w:ascii="Verdana" w:hAnsi="Verdana"/>
          <w:sz w:val="18"/>
          <w:szCs w:val="18"/>
        </w:rPr>
        <w:t>Belinda MOHAMMED. 204p.</w:t>
      </w:r>
    </w:p>
  </w:footnote>
  <w:footnote w:id="31">
    <w:p w:rsidR="00165C7F" w:rsidRPr="003D7A07" w:rsidRDefault="00165C7F" w:rsidP="00FE4C04">
      <w:pPr>
        <w:pStyle w:val="Notedebasdepage"/>
        <w:rPr>
          <w:rFonts w:ascii="Verdana" w:hAnsi="Verdana"/>
          <w:sz w:val="18"/>
          <w:szCs w:val="18"/>
        </w:rPr>
      </w:pPr>
      <w:r w:rsidRPr="003D7A07">
        <w:rPr>
          <w:rStyle w:val="Appelnotedebasdep"/>
          <w:rFonts w:ascii="Verdana" w:hAnsi="Verdana"/>
          <w:sz w:val="18"/>
          <w:szCs w:val="18"/>
        </w:rPr>
        <w:footnoteRef/>
      </w:r>
      <w:r w:rsidRPr="00B6581F">
        <w:rPr>
          <w:rFonts w:ascii="Verdana" w:hAnsi="Verdana"/>
          <w:sz w:val="18"/>
          <w:szCs w:val="18"/>
        </w:rPr>
        <w:t xml:space="preserve">M, DERWICH. </w:t>
      </w:r>
      <w:r w:rsidRPr="003D7A07">
        <w:rPr>
          <w:rFonts w:ascii="Verdana" w:hAnsi="Verdana"/>
          <w:sz w:val="18"/>
          <w:szCs w:val="18"/>
        </w:rPr>
        <w:t xml:space="preserve">(2014). </w:t>
      </w:r>
      <w:r w:rsidRPr="003D7A07">
        <w:rPr>
          <w:rFonts w:ascii="Verdana" w:hAnsi="Verdana"/>
          <w:i/>
          <w:iCs/>
          <w:sz w:val="18"/>
          <w:szCs w:val="18"/>
        </w:rPr>
        <w:t xml:space="preserve">Mille et un </w:t>
      </w:r>
      <w:proofErr w:type="spellStart"/>
      <w:r w:rsidRPr="003D7A07">
        <w:rPr>
          <w:rFonts w:ascii="Verdana" w:hAnsi="Verdana"/>
          <w:i/>
          <w:iCs/>
          <w:sz w:val="18"/>
          <w:szCs w:val="18"/>
        </w:rPr>
        <w:t>Je</w:t>
      </w:r>
      <w:proofErr w:type="spellEnd"/>
      <w:r w:rsidRPr="003D7A07">
        <w:rPr>
          <w:rFonts w:ascii="Verdana" w:hAnsi="Verdana"/>
          <w:sz w:val="18"/>
          <w:szCs w:val="18"/>
        </w:rPr>
        <w:t>. Nouakchott : Éd. 15/21,139p.</w:t>
      </w:r>
    </w:p>
  </w:footnote>
  <w:footnote w:id="32">
    <w:p w:rsidR="00165C7F" w:rsidRPr="003D7A07" w:rsidRDefault="00165C7F" w:rsidP="009950FF">
      <w:pPr>
        <w:pStyle w:val="Notedebasdepage"/>
        <w:rPr>
          <w:rFonts w:ascii="Verdana" w:hAnsi="Verdana"/>
          <w:sz w:val="18"/>
          <w:szCs w:val="18"/>
        </w:rPr>
      </w:pPr>
      <w:r w:rsidRPr="003D7A07">
        <w:rPr>
          <w:rStyle w:val="Appelnotedebasdep"/>
          <w:rFonts w:ascii="Verdana" w:hAnsi="Verdana"/>
          <w:sz w:val="18"/>
          <w:szCs w:val="18"/>
        </w:rPr>
        <w:footnoteRef/>
      </w:r>
      <w:r w:rsidRPr="003D7A07">
        <w:rPr>
          <w:rFonts w:ascii="Verdana" w:hAnsi="Verdana"/>
          <w:sz w:val="18"/>
          <w:szCs w:val="18"/>
        </w:rPr>
        <w:t xml:space="preserve">O, Bâ. (1977). </w:t>
      </w:r>
      <w:r w:rsidRPr="003D7A07">
        <w:rPr>
          <w:rFonts w:ascii="Verdana" w:hAnsi="Verdana"/>
          <w:i/>
          <w:iCs/>
          <w:sz w:val="18"/>
          <w:szCs w:val="18"/>
        </w:rPr>
        <w:t>Paroles plaisantes au cœur et à l’oreille</w:t>
      </w:r>
      <w:r w:rsidRPr="003D7A07">
        <w:rPr>
          <w:rFonts w:ascii="Verdana" w:hAnsi="Verdana"/>
          <w:sz w:val="18"/>
          <w:szCs w:val="18"/>
        </w:rPr>
        <w:t>. Paris : La pensée universelle, 62p.</w:t>
      </w:r>
    </w:p>
  </w:footnote>
  <w:footnote w:id="33">
    <w:p w:rsidR="00165C7F" w:rsidRPr="003D7A07" w:rsidRDefault="00165C7F" w:rsidP="009950FF">
      <w:pPr>
        <w:pStyle w:val="Notedebasdepage"/>
        <w:rPr>
          <w:rFonts w:ascii="Verdana" w:hAnsi="Verdana"/>
          <w:sz w:val="16"/>
          <w:szCs w:val="16"/>
        </w:rPr>
      </w:pPr>
      <w:r w:rsidRPr="003D7A07">
        <w:rPr>
          <w:rStyle w:val="Appelnotedebasdep"/>
          <w:rFonts w:ascii="Verdana" w:hAnsi="Verdana"/>
          <w:sz w:val="18"/>
          <w:szCs w:val="18"/>
        </w:rPr>
        <w:footnoteRef/>
      </w:r>
      <w:r w:rsidRPr="003D7A07">
        <w:rPr>
          <w:rFonts w:ascii="Verdana" w:hAnsi="Verdana"/>
          <w:sz w:val="18"/>
          <w:szCs w:val="18"/>
        </w:rPr>
        <w:t xml:space="preserve"> O, Bâ, (1978). </w:t>
      </w:r>
      <w:r w:rsidRPr="003D7A07">
        <w:rPr>
          <w:rFonts w:ascii="Verdana" w:hAnsi="Verdana"/>
          <w:i/>
          <w:iCs/>
          <w:sz w:val="18"/>
          <w:szCs w:val="18"/>
        </w:rPr>
        <w:t xml:space="preserve">Odes sahéliennes. </w:t>
      </w:r>
      <w:r w:rsidRPr="003D7A07">
        <w:rPr>
          <w:rFonts w:ascii="Verdana" w:hAnsi="Verdana"/>
          <w:sz w:val="18"/>
          <w:szCs w:val="18"/>
        </w:rPr>
        <w:t>Paris : La pensée universelle, 156p.</w:t>
      </w:r>
    </w:p>
  </w:footnote>
  <w:footnote w:id="34">
    <w:p w:rsidR="00165C7F" w:rsidRPr="00F759C5" w:rsidRDefault="00165C7F" w:rsidP="00E74718">
      <w:pPr>
        <w:pStyle w:val="Notedebasdepage"/>
        <w:rPr>
          <w:rFonts w:ascii="Verdana" w:hAnsi="Verdana"/>
        </w:rPr>
      </w:pPr>
      <w:r w:rsidRPr="00F759C5">
        <w:rPr>
          <w:rStyle w:val="Appelnotedebasdep"/>
          <w:rFonts w:ascii="Verdana" w:hAnsi="Verdana"/>
        </w:rPr>
        <w:footnoteRef/>
      </w:r>
      <w:r w:rsidRPr="00F759C5">
        <w:rPr>
          <w:rFonts w:ascii="Verdana" w:hAnsi="Verdana"/>
        </w:rPr>
        <w:t xml:space="preserve"> T. Y. GUEYE. (1975). </w:t>
      </w:r>
      <w:r w:rsidRPr="00F759C5">
        <w:rPr>
          <w:rFonts w:ascii="Verdana" w:hAnsi="Verdana"/>
          <w:i/>
          <w:iCs/>
        </w:rPr>
        <w:t>A l'orée du Sahel</w:t>
      </w:r>
      <w:r w:rsidRPr="00F759C5">
        <w:rPr>
          <w:rFonts w:ascii="Verdana" w:hAnsi="Verdana"/>
        </w:rPr>
        <w:t>. Dakar : Nouvelles éditions africaines, 127p.</w:t>
      </w:r>
    </w:p>
  </w:footnote>
  <w:footnote w:id="35">
    <w:p w:rsidR="00165C7F" w:rsidRPr="00F759C5" w:rsidRDefault="00165C7F" w:rsidP="002961F5">
      <w:pPr>
        <w:pStyle w:val="Notedebasdepage"/>
        <w:rPr>
          <w:rFonts w:ascii="Verdana" w:hAnsi="Verdana"/>
        </w:rPr>
      </w:pPr>
      <w:r w:rsidRPr="00F759C5">
        <w:rPr>
          <w:rStyle w:val="Appelnotedebasdep"/>
          <w:rFonts w:ascii="Verdana" w:hAnsi="Verdana"/>
        </w:rPr>
        <w:footnoteRef/>
      </w:r>
      <w:hyperlink r:id="rId4" w:history="1">
        <w:r w:rsidRPr="00F759C5">
          <w:rPr>
            <w:rStyle w:val="Lienhypertexte1"/>
            <w:rFonts w:ascii="Verdana" w:hAnsi="Verdana"/>
          </w:rPr>
          <w:t>https://www.lesfrancophonies.fr/DIAGANA-Ousmane-Moussa</w:t>
        </w:r>
      </w:hyperlink>
      <w:r w:rsidRPr="00F759C5">
        <w:rPr>
          <w:rFonts w:ascii="Verdana" w:hAnsi="Verdana"/>
        </w:rPr>
        <w:t xml:space="preserve"> consulté le 29/03/2021</w:t>
      </w:r>
    </w:p>
  </w:footnote>
  <w:footnote w:id="36">
    <w:p w:rsidR="00165C7F" w:rsidRDefault="00165C7F" w:rsidP="00E74718">
      <w:pPr>
        <w:pStyle w:val="Notedebasdepage"/>
      </w:pPr>
      <w:r w:rsidRPr="00F759C5">
        <w:rPr>
          <w:rStyle w:val="Appelnotedebasdep"/>
          <w:rFonts w:ascii="Verdana" w:hAnsi="Verdana"/>
        </w:rPr>
        <w:footnoteRef/>
      </w:r>
      <w:r w:rsidRPr="00F759C5">
        <w:rPr>
          <w:rFonts w:ascii="Verdana" w:hAnsi="Verdana"/>
        </w:rPr>
        <w:t xml:space="preserve">O.M, </w:t>
      </w:r>
      <w:proofErr w:type="spellStart"/>
      <w:r w:rsidRPr="00F759C5">
        <w:rPr>
          <w:rFonts w:ascii="Verdana" w:hAnsi="Verdana"/>
        </w:rPr>
        <w:t>Diagana</w:t>
      </w:r>
      <w:proofErr w:type="spellEnd"/>
      <w:r w:rsidRPr="00F759C5">
        <w:rPr>
          <w:rFonts w:ascii="Verdana" w:hAnsi="Verdana"/>
        </w:rPr>
        <w:t xml:space="preserve">. (1999). </w:t>
      </w:r>
      <w:proofErr w:type="spellStart"/>
      <w:r w:rsidRPr="00F759C5">
        <w:rPr>
          <w:rFonts w:ascii="Verdana" w:hAnsi="Verdana"/>
          <w:i/>
          <w:iCs/>
        </w:rPr>
        <w:t>Cherguiya</w:t>
      </w:r>
      <w:proofErr w:type="spellEnd"/>
      <w:r w:rsidRPr="00F759C5">
        <w:rPr>
          <w:rFonts w:ascii="Verdana" w:hAnsi="Verdana"/>
          <w:i/>
          <w:iCs/>
        </w:rPr>
        <w:t xml:space="preserve">: Odes lyriques à une femme du Sahel, </w:t>
      </w:r>
      <w:r w:rsidRPr="00F759C5">
        <w:rPr>
          <w:rFonts w:ascii="Verdana" w:hAnsi="Verdana"/>
        </w:rPr>
        <w:t xml:space="preserve">Ed. </w:t>
      </w:r>
      <w:proofErr w:type="gramStart"/>
      <w:r w:rsidRPr="00F759C5">
        <w:rPr>
          <w:rFonts w:ascii="Verdana" w:hAnsi="Verdana"/>
        </w:rPr>
        <w:t>le</w:t>
      </w:r>
      <w:proofErr w:type="gramEnd"/>
      <w:r w:rsidRPr="00F759C5">
        <w:rPr>
          <w:rFonts w:ascii="Verdana" w:hAnsi="Verdana"/>
        </w:rPr>
        <w:t xml:space="preserve"> bruit des autres. 234p.</w:t>
      </w:r>
    </w:p>
  </w:footnote>
  <w:footnote w:id="37">
    <w:p w:rsidR="00165C7F" w:rsidRPr="001C69DC" w:rsidRDefault="00165C7F" w:rsidP="002961F5">
      <w:pPr>
        <w:pStyle w:val="Notedebasdepage"/>
        <w:rPr>
          <w:rFonts w:ascii="Verdana" w:hAnsi="Verdana" w:cstheme="minorHAnsi"/>
        </w:rPr>
      </w:pPr>
      <w:r w:rsidRPr="001C69DC">
        <w:rPr>
          <w:rStyle w:val="Appelnotedebasdep"/>
          <w:rFonts w:ascii="Verdana" w:hAnsi="Verdana" w:cstheme="minorHAnsi"/>
        </w:rPr>
        <w:footnoteRef/>
      </w:r>
      <w:r w:rsidRPr="001C69DC">
        <w:rPr>
          <w:rFonts w:ascii="Verdana" w:hAnsi="Verdana" w:cstheme="minorHAnsi"/>
        </w:rPr>
        <w:t xml:space="preserve"> https://litteratureetecrivainsdailleurs.blog/2020/03/08/mbarek-ould-beyrouk-ecrivain-mauritanien-1957/ consulté le 22/12/2020 </w:t>
      </w:r>
    </w:p>
  </w:footnote>
  <w:footnote w:id="38">
    <w:p w:rsidR="00165C7F" w:rsidRPr="00F759C5" w:rsidRDefault="00165C7F" w:rsidP="002961F5">
      <w:pPr>
        <w:pStyle w:val="Notedebasdepage"/>
        <w:rPr>
          <w:rFonts w:ascii="Verdana" w:hAnsi="Verdana" w:cstheme="minorHAnsi"/>
        </w:rPr>
      </w:pPr>
      <w:r w:rsidRPr="00F759C5">
        <w:rPr>
          <w:rStyle w:val="Appelnotedebasdep"/>
          <w:rFonts w:ascii="Verdana" w:hAnsi="Verdana" w:cstheme="minorHAnsi"/>
        </w:rPr>
        <w:footnoteRef/>
      </w:r>
      <w:r w:rsidRPr="00F759C5">
        <w:rPr>
          <w:rFonts w:ascii="Verdana" w:hAnsi="Verdana" w:cstheme="minorHAnsi"/>
        </w:rPr>
        <w:t xml:space="preserve"> https://www.lemonde.fr/afrique/article/2018/11/16/beyrouk-l-ecrivain-qui-raconte-le-monde-depuis-le-sahara_5384562_3212.html</w:t>
      </w:r>
    </w:p>
  </w:footnote>
  <w:footnote w:id="39">
    <w:p w:rsidR="00165C7F" w:rsidRPr="00F759C5" w:rsidRDefault="00165C7F" w:rsidP="002961F5">
      <w:pPr>
        <w:pStyle w:val="Notedebasdepage"/>
        <w:rPr>
          <w:rFonts w:ascii="Verdana" w:hAnsi="Verdana"/>
        </w:rPr>
      </w:pPr>
      <w:r w:rsidRPr="00F759C5">
        <w:rPr>
          <w:rStyle w:val="Appelnotedebasdep"/>
          <w:rFonts w:ascii="Verdana" w:hAnsi="Verdana" w:cstheme="minorHAnsi"/>
        </w:rPr>
        <w:footnoteRef/>
      </w:r>
      <w:hyperlink r:id="rId5" w:history="1">
        <w:r w:rsidRPr="00F759C5">
          <w:rPr>
            <w:rStyle w:val="Lienhypertexte"/>
            <w:rFonts w:ascii="Verdana" w:hAnsi="Verdana" w:cstheme="minorHAnsi"/>
          </w:rPr>
          <w:t>https://www.etonnants-voyageurs.com/spip.php?article1406</w:t>
        </w:r>
      </w:hyperlink>
      <w:r w:rsidRPr="00F759C5">
        <w:rPr>
          <w:rFonts w:ascii="Verdana" w:hAnsi="Verdana" w:cstheme="minorHAnsi"/>
        </w:rPr>
        <w:t xml:space="preserve"> consulté le 22/12/2020 à 20: 00</w:t>
      </w:r>
    </w:p>
  </w:footnote>
  <w:footnote w:id="40">
    <w:p w:rsidR="00165C7F" w:rsidRPr="00F759C5" w:rsidRDefault="00165C7F" w:rsidP="002961F5">
      <w:pPr>
        <w:pStyle w:val="Notedebasdepage"/>
        <w:rPr>
          <w:rFonts w:ascii="Verdana" w:hAnsi="Verdana" w:cstheme="minorHAnsi"/>
        </w:rPr>
      </w:pPr>
      <w:r w:rsidRPr="00F759C5">
        <w:rPr>
          <w:rStyle w:val="Appelnotedebasdep"/>
          <w:rFonts w:ascii="Verdana" w:hAnsi="Verdana" w:cstheme="minorHAnsi"/>
        </w:rPr>
        <w:footnoteRef/>
      </w:r>
      <w:r w:rsidRPr="00F759C5">
        <w:rPr>
          <w:rFonts w:ascii="Verdana" w:hAnsi="Verdana" w:cstheme="minorHAnsi"/>
        </w:rPr>
        <w:t xml:space="preserve"> </w:t>
      </w:r>
      <w:r w:rsidRPr="009E12EF">
        <w:rPr>
          <w:rFonts w:ascii="Verdana" w:hAnsi="Verdana" w:cs="Verdana"/>
          <w:i/>
          <w:iCs/>
        </w:rPr>
        <w:t>Ibid</w:t>
      </w:r>
      <w:r w:rsidRPr="00F759C5">
        <w:rPr>
          <w:rFonts w:ascii="Verdana" w:hAnsi="Verdana" w:cstheme="minorHAnsi"/>
        </w:rPr>
        <w:t>.</w:t>
      </w:r>
    </w:p>
  </w:footnote>
  <w:footnote w:id="41">
    <w:p w:rsidR="00165C7F" w:rsidRPr="002C64D4" w:rsidRDefault="00165C7F" w:rsidP="002961F5">
      <w:pPr>
        <w:pStyle w:val="Notedebasdepage"/>
        <w:rPr>
          <w:rFonts w:cstheme="minorHAnsi"/>
        </w:rPr>
      </w:pPr>
      <w:r w:rsidRPr="00F759C5">
        <w:rPr>
          <w:rStyle w:val="Appelnotedebasdep"/>
          <w:rFonts w:ascii="Verdana" w:hAnsi="Verdana" w:cstheme="minorHAnsi"/>
        </w:rPr>
        <w:footnoteRef/>
      </w:r>
      <w:r w:rsidRPr="00F759C5">
        <w:rPr>
          <w:rFonts w:ascii="Verdana" w:hAnsi="Verdana" w:cstheme="minorHAnsi"/>
        </w:rPr>
        <w:t xml:space="preserve"> </w:t>
      </w:r>
      <w:r w:rsidRPr="009E12EF">
        <w:rPr>
          <w:rFonts w:ascii="Verdana" w:hAnsi="Verdana" w:cs="Verdana"/>
          <w:i/>
          <w:iCs/>
        </w:rPr>
        <w:t>Ibid</w:t>
      </w:r>
      <w:r w:rsidRPr="00F759C5">
        <w:rPr>
          <w:rFonts w:ascii="Verdana" w:hAnsi="Verdana" w:cstheme="minorHAnsi"/>
        </w:rPr>
        <w:t>. consulté le 22/12/2020</w:t>
      </w:r>
    </w:p>
  </w:footnote>
  <w:footnote w:id="42">
    <w:p w:rsidR="00165C7F" w:rsidRPr="00F759C5" w:rsidRDefault="00165C7F" w:rsidP="002961F5">
      <w:pPr>
        <w:pStyle w:val="Notedebasdepage"/>
        <w:rPr>
          <w:rFonts w:ascii="Verdana" w:hAnsi="Verdana" w:cstheme="minorHAnsi"/>
          <w:color w:val="000000" w:themeColor="text1"/>
        </w:rPr>
      </w:pPr>
      <w:r w:rsidRPr="00F759C5">
        <w:rPr>
          <w:rStyle w:val="Appelnotedebasdep"/>
          <w:rFonts w:ascii="Verdana" w:hAnsi="Verdana" w:cstheme="minorHAnsi"/>
        </w:rPr>
        <w:footnoteRef/>
      </w:r>
      <w:hyperlink r:id="rId6" w:history="1">
        <w:r w:rsidRPr="00F759C5">
          <w:rPr>
            <w:rStyle w:val="Lienhypertexte"/>
            <w:rFonts w:ascii="Verdana" w:hAnsi="Verdana" w:cstheme="minorHAnsi"/>
            <w:color w:val="000000" w:themeColor="text1"/>
            <w:u w:val="none"/>
          </w:rPr>
          <w:t>https://www.lemonde.fr/afrique/article/2018/11/16/beyrouk-l-ecrivain-qui-raconte-le-monde-depuis-le-sahara_5384562_3212.html consulté le 02/03/2021</w:t>
        </w:r>
      </w:hyperlink>
      <w:r w:rsidRPr="00F759C5">
        <w:rPr>
          <w:rFonts w:ascii="Verdana" w:hAnsi="Verdana" w:cstheme="minorHAnsi"/>
          <w:color w:val="000000" w:themeColor="text1"/>
        </w:rPr>
        <w:t xml:space="preserve"> à 11:00</w:t>
      </w:r>
    </w:p>
  </w:footnote>
  <w:footnote w:id="43">
    <w:p w:rsidR="00165C7F" w:rsidRPr="00F759C5" w:rsidRDefault="00165C7F" w:rsidP="002961F5">
      <w:pPr>
        <w:pStyle w:val="Notedebasdepage"/>
        <w:rPr>
          <w:rFonts w:ascii="Verdana" w:hAnsi="Verdana" w:cstheme="minorHAnsi"/>
        </w:rPr>
      </w:pPr>
      <w:r w:rsidRPr="00F759C5">
        <w:rPr>
          <w:rStyle w:val="Appelnotedebasdep"/>
          <w:rFonts w:ascii="Verdana" w:hAnsi="Verdana" w:cstheme="minorHAnsi"/>
        </w:rPr>
        <w:footnoteRef/>
      </w:r>
      <w:hyperlink r:id="rId7" w:history="1">
        <w:r w:rsidRPr="00F759C5">
          <w:rPr>
            <w:rStyle w:val="Lienhypertexte"/>
            <w:rFonts w:ascii="Verdana" w:hAnsi="Verdana" w:cstheme="minorHAnsi"/>
          </w:rPr>
          <w:t>https://livre.fnac.com/a2721587/Beyrouk-Nouvelles-du-desert</w:t>
        </w:r>
      </w:hyperlink>
      <w:r w:rsidRPr="00F759C5">
        <w:rPr>
          <w:rFonts w:ascii="Verdana" w:hAnsi="Verdana" w:cstheme="minorHAnsi"/>
        </w:rPr>
        <w:t xml:space="preserve"> consulté le 02/03/2021</w:t>
      </w:r>
    </w:p>
  </w:footnote>
  <w:footnote w:id="44">
    <w:p w:rsidR="00165C7F" w:rsidRPr="00ED706A" w:rsidRDefault="00165C7F" w:rsidP="00ED706A">
      <w:pPr>
        <w:pStyle w:val="Notedebasdepage"/>
        <w:rPr>
          <w:rFonts w:ascii="Verdana" w:hAnsi="Verdana"/>
        </w:rPr>
      </w:pPr>
      <w:r w:rsidRPr="00F759C5">
        <w:rPr>
          <w:rStyle w:val="Appelnotedebasdep"/>
          <w:rFonts w:ascii="Verdana" w:hAnsi="Verdana"/>
        </w:rPr>
        <w:footnoteRef/>
      </w:r>
      <w:r w:rsidRPr="00F759C5">
        <w:rPr>
          <w:rFonts w:ascii="Verdana" w:hAnsi="Verdana"/>
        </w:rPr>
        <w:t xml:space="preserve"> M, BEYROUK. (2009). </w:t>
      </w:r>
      <w:r w:rsidRPr="00F759C5">
        <w:rPr>
          <w:rFonts w:ascii="Verdana" w:hAnsi="Verdana"/>
          <w:i/>
          <w:iCs/>
        </w:rPr>
        <w:t>Nouvelles du désert</w:t>
      </w:r>
      <w:r w:rsidRPr="00F759C5">
        <w:rPr>
          <w:rFonts w:ascii="Verdana" w:hAnsi="Verdana"/>
        </w:rPr>
        <w:t>. Ed</w:t>
      </w:r>
      <w:r w:rsidRPr="00ED706A">
        <w:rPr>
          <w:rFonts w:ascii="Verdana" w:hAnsi="Verdana"/>
        </w:rPr>
        <w:t>, Présence Africaine, p</w:t>
      </w:r>
      <w:r>
        <w:rPr>
          <w:rFonts w:ascii="Verdana" w:hAnsi="Verdana"/>
        </w:rPr>
        <w:t>124</w:t>
      </w:r>
    </w:p>
  </w:footnote>
  <w:footnote w:id="45">
    <w:p w:rsidR="00165C7F" w:rsidRPr="00ED706A" w:rsidRDefault="00165C7F" w:rsidP="002961F5">
      <w:pPr>
        <w:pStyle w:val="Notedebasdepage"/>
        <w:rPr>
          <w:rFonts w:ascii="Verdana" w:hAnsi="Verdana" w:cstheme="minorHAnsi"/>
        </w:rPr>
      </w:pPr>
      <w:r w:rsidRPr="00ED706A">
        <w:rPr>
          <w:rStyle w:val="Appelnotedebasdep"/>
          <w:rFonts w:ascii="Verdana" w:hAnsi="Verdana" w:cstheme="minorHAnsi"/>
        </w:rPr>
        <w:footnoteRef/>
      </w:r>
      <w:r w:rsidRPr="00ED706A">
        <w:rPr>
          <w:rFonts w:ascii="Verdana" w:hAnsi="Verdana" w:cstheme="minorHAnsi"/>
        </w:rPr>
        <w:t xml:space="preserve"> https://www.etonnants-voyageurs.com/spip.php?article1406 consulté le 22/12/2020 à 22: 00</w:t>
      </w:r>
    </w:p>
  </w:footnote>
  <w:footnote w:id="46">
    <w:p w:rsidR="00165C7F" w:rsidRPr="00ED706A" w:rsidRDefault="00165C7F" w:rsidP="002961F5">
      <w:pPr>
        <w:pStyle w:val="Notedebasdepage"/>
        <w:rPr>
          <w:rFonts w:ascii="Verdana" w:hAnsi="Verdana"/>
        </w:rPr>
      </w:pPr>
      <w:r w:rsidRPr="00ED706A">
        <w:rPr>
          <w:rStyle w:val="Appelnotedebasdep"/>
          <w:rFonts w:ascii="Verdana" w:hAnsi="Verdana" w:cstheme="minorHAnsi"/>
          <w:color w:val="000000" w:themeColor="text1"/>
        </w:rPr>
        <w:footnoteRef/>
      </w:r>
      <w:hyperlink r:id="rId8" w:anchor="resume" w:history="1">
        <w:r w:rsidRPr="00ED706A">
          <w:rPr>
            <w:rStyle w:val="Lienhypertexte"/>
            <w:rFonts w:ascii="Verdana" w:hAnsi="Verdana" w:cstheme="minorHAnsi"/>
            <w:color w:val="000000" w:themeColor="text1"/>
            <w:u w:val="none"/>
          </w:rPr>
          <w:t>https://www.decitre.fr/livres/et-le-ciel-a-oublie-de-pleuvoir-9782915258134.html#resume</w:t>
        </w:r>
      </w:hyperlink>
      <w:r w:rsidRPr="00ED706A">
        <w:rPr>
          <w:rFonts w:ascii="Verdana" w:hAnsi="Verdana" w:cstheme="minorHAnsi"/>
          <w:color w:val="000000" w:themeColor="text1"/>
        </w:rPr>
        <w:t xml:space="preserve"> consulté le 01/02/202</w:t>
      </w:r>
      <w:r w:rsidRPr="00ED706A">
        <w:rPr>
          <w:rFonts w:ascii="Verdana" w:hAnsi="Verdana" w:cstheme="minorHAnsi"/>
        </w:rPr>
        <w:t>1 à 11: 55</w:t>
      </w:r>
    </w:p>
  </w:footnote>
  <w:footnote w:id="47">
    <w:p w:rsidR="00165C7F" w:rsidRPr="00ED706A" w:rsidRDefault="00165C7F" w:rsidP="002961F5">
      <w:pPr>
        <w:pStyle w:val="Notedebasdepage"/>
        <w:rPr>
          <w:rFonts w:ascii="Verdana" w:hAnsi="Verdana" w:cstheme="minorHAnsi"/>
          <w:lang w:val="en-US"/>
        </w:rPr>
      </w:pPr>
      <w:r w:rsidRPr="00ED706A">
        <w:rPr>
          <w:rStyle w:val="Appelnotedebasdep"/>
          <w:rFonts w:ascii="Verdana" w:hAnsi="Verdana" w:cstheme="minorHAnsi"/>
        </w:rPr>
        <w:footnoteRef/>
      </w:r>
      <w:r w:rsidRPr="00ED706A">
        <w:rPr>
          <w:rFonts w:ascii="Verdana" w:hAnsi="Verdana" w:cstheme="minorHAnsi"/>
          <w:lang w:val="en-US"/>
        </w:rPr>
        <w:t xml:space="preserve"> </w:t>
      </w:r>
      <w:r w:rsidRPr="009E12EF">
        <w:rPr>
          <w:rFonts w:ascii="Verdana" w:hAnsi="Verdana" w:cs="Verdana"/>
          <w:i/>
          <w:iCs/>
          <w:lang w:val="en-US"/>
        </w:rPr>
        <w:t>Ibid</w:t>
      </w:r>
      <w:r w:rsidRPr="00ED706A">
        <w:rPr>
          <w:rFonts w:ascii="Verdana" w:hAnsi="Verdana" w:cstheme="minorHAnsi"/>
          <w:lang w:val="en-US"/>
        </w:rPr>
        <w:t>.</w:t>
      </w:r>
    </w:p>
  </w:footnote>
  <w:footnote w:id="48">
    <w:p w:rsidR="00165C7F" w:rsidRPr="001C69DC" w:rsidRDefault="00165C7F" w:rsidP="001C69DC">
      <w:pPr>
        <w:pStyle w:val="Notedebasdepage"/>
        <w:rPr>
          <w:rFonts w:ascii="Verdana" w:hAnsi="Verdana" w:cstheme="minorHAnsi"/>
          <w:lang w:val="en-US"/>
        </w:rPr>
      </w:pPr>
      <w:r w:rsidRPr="001C69DC">
        <w:rPr>
          <w:rStyle w:val="Appelnotedebasdep"/>
          <w:rFonts w:ascii="Verdana" w:hAnsi="Verdana" w:cstheme="minorHAnsi"/>
        </w:rPr>
        <w:footnoteRef/>
      </w:r>
      <w:r w:rsidRPr="001C69DC">
        <w:rPr>
          <w:rFonts w:ascii="Verdana" w:hAnsi="Verdana" w:cstheme="minorHAnsi"/>
          <w:lang w:val="en-US"/>
        </w:rPr>
        <w:t xml:space="preserve"> </w:t>
      </w:r>
      <w:r w:rsidRPr="009E12EF">
        <w:rPr>
          <w:rFonts w:ascii="Verdana" w:hAnsi="Verdana" w:cs="Verdana"/>
          <w:i/>
          <w:iCs/>
          <w:lang w:val="en-US"/>
        </w:rPr>
        <w:t>Ibid</w:t>
      </w:r>
      <w:r w:rsidRPr="001C69DC">
        <w:rPr>
          <w:rFonts w:ascii="Verdana" w:hAnsi="Verdana" w:cstheme="minorHAnsi"/>
          <w:lang w:val="en-US"/>
        </w:rPr>
        <w:t>.</w:t>
      </w:r>
    </w:p>
  </w:footnote>
  <w:footnote w:id="49">
    <w:p w:rsidR="00165C7F" w:rsidRPr="001C69DC" w:rsidRDefault="00165C7F" w:rsidP="002961F5">
      <w:pPr>
        <w:pStyle w:val="Notedebasdepage"/>
        <w:rPr>
          <w:rFonts w:ascii="Verdana" w:hAnsi="Verdana"/>
          <w:lang w:val="en-US"/>
        </w:rPr>
      </w:pPr>
      <w:r w:rsidRPr="001C69DC">
        <w:rPr>
          <w:rStyle w:val="Appelnotedebasdep"/>
          <w:rFonts w:ascii="Verdana" w:hAnsi="Verdana"/>
        </w:rPr>
        <w:footnoteRef/>
      </w:r>
      <w:r w:rsidRPr="001C69DC">
        <w:rPr>
          <w:rFonts w:ascii="Verdana" w:hAnsi="Verdana"/>
          <w:lang w:val="en-US"/>
        </w:rPr>
        <w:t xml:space="preserve"> https://www.lemonde.fr/afrique/article/2018/11/16/beyrouk-l-ecrivain-qui-raconte-le-monde-depuis-le-sahara_5384562_3212.html</w:t>
      </w:r>
    </w:p>
  </w:footnote>
  <w:footnote w:id="50">
    <w:p w:rsidR="00165C7F" w:rsidRPr="00F759C5" w:rsidRDefault="00165C7F" w:rsidP="00F759C5">
      <w:pPr>
        <w:pStyle w:val="Notedebasdepage"/>
        <w:rPr>
          <w:rFonts w:ascii="Verdana" w:hAnsi="Verdana"/>
        </w:rPr>
      </w:pPr>
      <w:r w:rsidRPr="001C69DC">
        <w:rPr>
          <w:rStyle w:val="Appelnotedebasdep"/>
          <w:rFonts w:ascii="Verdana" w:hAnsi="Verdana"/>
        </w:rPr>
        <w:footnoteRef/>
      </w:r>
      <w:r w:rsidRPr="001C69DC">
        <w:rPr>
          <w:rFonts w:ascii="Verdana" w:hAnsi="Verdana"/>
        </w:rPr>
        <w:t xml:space="preserve"> M, BEYROUK</w:t>
      </w:r>
      <w:r>
        <w:rPr>
          <w:rFonts w:ascii="Verdana" w:hAnsi="Verdana"/>
        </w:rPr>
        <w:t xml:space="preserve">. </w:t>
      </w:r>
      <w:r w:rsidRPr="001C69DC">
        <w:rPr>
          <w:rFonts w:ascii="Verdana" w:hAnsi="Verdana"/>
        </w:rPr>
        <w:t>(2015)</w:t>
      </w:r>
      <w:r>
        <w:rPr>
          <w:rFonts w:ascii="Verdana" w:hAnsi="Verdana"/>
        </w:rPr>
        <w:t>.</w:t>
      </w:r>
      <w:r w:rsidRPr="001C69DC">
        <w:rPr>
          <w:rFonts w:ascii="Verdana" w:hAnsi="Verdana"/>
          <w:i/>
          <w:iCs/>
        </w:rPr>
        <w:t xml:space="preserve">Tambour des </w:t>
      </w:r>
      <w:proofErr w:type="spellStart"/>
      <w:r w:rsidRPr="001C69DC">
        <w:rPr>
          <w:rFonts w:ascii="Verdana" w:hAnsi="Verdana"/>
          <w:i/>
          <w:iCs/>
        </w:rPr>
        <w:t>larmes</w:t>
      </w:r>
      <w:r>
        <w:rPr>
          <w:rFonts w:ascii="Verdana" w:hAnsi="Verdana"/>
          <w:i/>
          <w:iCs/>
        </w:rPr>
        <w:t>.</w:t>
      </w:r>
      <w:r w:rsidRPr="00F759C5">
        <w:rPr>
          <w:rFonts w:ascii="Verdana" w:hAnsi="Verdana"/>
        </w:rPr>
        <w:t>Tunis</w:t>
      </w:r>
      <w:proofErr w:type="spellEnd"/>
      <w:r w:rsidRPr="00F759C5">
        <w:rPr>
          <w:rFonts w:ascii="Verdana" w:hAnsi="Verdana"/>
        </w:rPr>
        <w:t> :.</w:t>
      </w:r>
      <w:proofErr w:type="spellStart"/>
      <w:r w:rsidRPr="00F759C5">
        <w:rPr>
          <w:rFonts w:ascii="Verdana" w:hAnsi="Verdana"/>
        </w:rPr>
        <w:t>Ilyazad</w:t>
      </w:r>
      <w:proofErr w:type="spellEnd"/>
      <w:r w:rsidRPr="00F759C5">
        <w:rPr>
          <w:rFonts w:ascii="Verdana" w:hAnsi="Verdana"/>
        </w:rPr>
        <w:t>, 240p</w:t>
      </w:r>
    </w:p>
  </w:footnote>
  <w:footnote w:id="51">
    <w:p w:rsidR="00165C7F" w:rsidRDefault="00165C7F" w:rsidP="002961F5">
      <w:pPr>
        <w:pStyle w:val="Notedebasdepage"/>
      </w:pPr>
      <w:r>
        <w:rPr>
          <w:rStyle w:val="Appelnotedebasdep"/>
        </w:rPr>
        <w:footnoteRef/>
      </w:r>
      <w:hyperlink r:id="rId9" w:history="1">
        <w:r w:rsidRPr="00EB0C44">
          <w:rPr>
            <w:rStyle w:val="Lienhypertexte"/>
          </w:rPr>
          <w:t>https://www.amazon.fr/Tambour-Larmes-Beyrouk/dp/997358080X consulté le 02/03/2021 à 12:30</w:t>
        </w:r>
      </w:hyperlink>
    </w:p>
  </w:footnote>
  <w:footnote w:id="52">
    <w:p w:rsidR="00165C7F" w:rsidRPr="001C69DC" w:rsidRDefault="00165C7F" w:rsidP="001C69DC">
      <w:pPr>
        <w:pStyle w:val="Notedebasdepage"/>
        <w:rPr>
          <w:rFonts w:ascii="Verdana" w:hAnsi="Verdana"/>
        </w:rPr>
      </w:pPr>
      <w:r w:rsidRPr="001C69DC">
        <w:rPr>
          <w:rStyle w:val="Appelnotedebasdep"/>
          <w:rFonts w:ascii="Verdana" w:hAnsi="Verdana"/>
        </w:rPr>
        <w:footnoteRef/>
      </w:r>
      <w:r w:rsidRPr="001C69DC">
        <w:rPr>
          <w:rFonts w:ascii="Verdana" w:hAnsi="Verdana"/>
        </w:rPr>
        <w:t xml:space="preserve">G, Flaubert. (1857). </w:t>
      </w:r>
      <w:r w:rsidRPr="001C69DC">
        <w:rPr>
          <w:rFonts w:ascii="Verdana" w:hAnsi="Verdana"/>
          <w:i/>
          <w:iCs/>
        </w:rPr>
        <w:t xml:space="preserve">Madame Bovary. </w:t>
      </w:r>
      <w:r w:rsidRPr="001C69DC">
        <w:rPr>
          <w:rFonts w:ascii="Verdana" w:hAnsi="Verdana"/>
        </w:rPr>
        <w:t>Paris : Michel Lévy frères</w:t>
      </w:r>
      <w:r w:rsidRPr="001C69DC">
        <w:rPr>
          <w:rFonts w:ascii="Verdana" w:hAnsi="Verdana"/>
          <w:i/>
          <w:iCs/>
        </w:rPr>
        <w:t xml:space="preserve">, </w:t>
      </w:r>
      <w:r w:rsidRPr="001C69DC">
        <w:rPr>
          <w:rFonts w:ascii="Verdana" w:hAnsi="Verdana"/>
        </w:rPr>
        <w:t>479p.</w:t>
      </w:r>
    </w:p>
  </w:footnote>
  <w:footnote w:id="53">
    <w:p w:rsidR="00165C7F" w:rsidRPr="001C69DC" w:rsidRDefault="00165C7F" w:rsidP="001C69DC">
      <w:pPr>
        <w:pStyle w:val="Notedebasdepage"/>
        <w:rPr>
          <w:rFonts w:ascii="Verdana" w:hAnsi="Verdana"/>
        </w:rPr>
      </w:pPr>
      <w:r w:rsidRPr="001C69DC">
        <w:rPr>
          <w:rStyle w:val="Appelnotedebasdep"/>
          <w:rFonts w:ascii="Verdana" w:hAnsi="Verdana"/>
        </w:rPr>
        <w:footnoteRef/>
      </w:r>
      <w:r w:rsidRPr="001C69DC">
        <w:rPr>
          <w:rFonts w:ascii="Verdana" w:hAnsi="Verdana"/>
        </w:rPr>
        <w:t xml:space="preserve">M, </w:t>
      </w:r>
      <w:proofErr w:type="spellStart"/>
      <w:r w:rsidRPr="001C69DC">
        <w:rPr>
          <w:rFonts w:ascii="Verdana" w:hAnsi="Verdana"/>
        </w:rPr>
        <w:t>Halter</w:t>
      </w:r>
      <w:proofErr w:type="spellEnd"/>
      <w:r w:rsidRPr="001C69DC">
        <w:rPr>
          <w:rFonts w:ascii="Verdana" w:hAnsi="Verdana"/>
        </w:rPr>
        <w:t xml:space="preserve">. (2017). </w:t>
      </w:r>
      <w:r w:rsidRPr="001C69DC">
        <w:rPr>
          <w:rFonts w:ascii="Verdana" w:hAnsi="Verdana"/>
          <w:i/>
          <w:iCs/>
        </w:rPr>
        <w:t>Eve</w:t>
      </w:r>
      <w:r w:rsidRPr="001C69DC">
        <w:rPr>
          <w:rFonts w:ascii="Verdana" w:hAnsi="Verdana"/>
        </w:rPr>
        <w:t>. Paris : Robert Laffont, 360 p.</w:t>
      </w:r>
    </w:p>
  </w:footnote>
  <w:footnote w:id="54">
    <w:p w:rsidR="00165C7F" w:rsidRPr="001C69DC" w:rsidRDefault="00165C7F" w:rsidP="001C69DC">
      <w:pPr>
        <w:pStyle w:val="Notedebasdepage"/>
        <w:rPr>
          <w:rFonts w:ascii="Verdana" w:hAnsi="Verdana"/>
        </w:rPr>
      </w:pPr>
      <w:r w:rsidRPr="001C69DC">
        <w:rPr>
          <w:rStyle w:val="Appelnotedebasdep"/>
          <w:rFonts w:ascii="Verdana" w:hAnsi="Verdana"/>
        </w:rPr>
        <w:footnoteRef/>
      </w:r>
      <w:r w:rsidRPr="001C69DC">
        <w:rPr>
          <w:rFonts w:ascii="Verdana" w:hAnsi="Verdana"/>
        </w:rPr>
        <w:t>C, Laurens. (2020).</w:t>
      </w:r>
      <w:r w:rsidRPr="001C69DC">
        <w:rPr>
          <w:rFonts w:ascii="Verdana" w:hAnsi="Verdana"/>
          <w:i/>
          <w:iCs/>
        </w:rPr>
        <w:t xml:space="preserve"> Fille</w:t>
      </w:r>
      <w:r w:rsidRPr="001C69DC">
        <w:rPr>
          <w:rFonts w:ascii="Verdana" w:hAnsi="Verdana"/>
        </w:rPr>
        <w:t>. Paris : GALLIMARD, 240 p.</w:t>
      </w:r>
    </w:p>
  </w:footnote>
  <w:footnote w:id="55">
    <w:p w:rsidR="00165C7F" w:rsidRPr="00B6581F" w:rsidRDefault="00165C7F" w:rsidP="0021414C">
      <w:pPr>
        <w:pStyle w:val="Notedebasdepage"/>
        <w:rPr>
          <w:lang w:val="en-US"/>
        </w:rPr>
      </w:pPr>
      <w:r w:rsidRPr="001C69DC">
        <w:rPr>
          <w:rStyle w:val="Appelnotedebasdep"/>
          <w:rFonts w:ascii="Verdana" w:hAnsi="Verdana"/>
        </w:rPr>
        <w:footnoteRef/>
      </w:r>
      <w:proofErr w:type="spellStart"/>
      <w:r w:rsidRPr="00B6581F">
        <w:rPr>
          <w:rFonts w:ascii="Verdana" w:hAnsi="Verdana"/>
          <w:lang w:val="en-US"/>
        </w:rPr>
        <w:t>Beyrouk</w:t>
      </w:r>
      <w:proofErr w:type="spellEnd"/>
      <w:r w:rsidRPr="00B6581F">
        <w:rPr>
          <w:rFonts w:ascii="Verdana" w:hAnsi="Verdana"/>
          <w:lang w:val="en-US"/>
        </w:rPr>
        <w:t>.</w:t>
      </w:r>
      <w:r>
        <w:rPr>
          <w:rFonts w:ascii="Verdana" w:hAnsi="Verdana"/>
          <w:lang w:val="en-US"/>
        </w:rPr>
        <w:t xml:space="preserve"> </w:t>
      </w:r>
      <w:proofErr w:type="spellStart"/>
      <w:r w:rsidRPr="00B6581F">
        <w:rPr>
          <w:rFonts w:ascii="Verdana" w:hAnsi="Verdana"/>
          <w:i/>
          <w:iCs/>
          <w:lang w:val="en-US"/>
        </w:rPr>
        <w:t>Op.cit</w:t>
      </w:r>
      <w:proofErr w:type="spellEnd"/>
      <w:r w:rsidRPr="00B6581F">
        <w:rPr>
          <w:rFonts w:ascii="Verdana" w:hAnsi="Verdana"/>
          <w:lang w:val="en-US"/>
        </w:rPr>
        <w:t>. p</w:t>
      </w:r>
      <w:r>
        <w:rPr>
          <w:rFonts w:ascii="Verdana" w:hAnsi="Verdana"/>
          <w:lang w:val="en-US"/>
        </w:rPr>
        <w:t>.</w:t>
      </w:r>
      <w:r w:rsidRPr="00B6581F">
        <w:rPr>
          <w:rFonts w:ascii="Verdana" w:hAnsi="Verdana"/>
          <w:lang w:val="en-US"/>
        </w:rPr>
        <w:t>54.</w:t>
      </w:r>
    </w:p>
  </w:footnote>
  <w:footnote w:id="56">
    <w:p w:rsidR="00165C7F" w:rsidRPr="00B6581F" w:rsidRDefault="00165C7F" w:rsidP="00A12E0A">
      <w:pPr>
        <w:pStyle w:val="Notedebasdepage"/>
        <w:rPr>
          <w:rFonts w:ascii="Verdana" w:hAnsi="Verdana"/>
          <w:lang w:val="en-US"/>
        </w:rPr>
      </w:pPr>
      <w:r w:rsidRPr="001C69DC">
        <w:rPr>
          <w:rStyle w:val="Appelnotedebasdep"/>
          <w:rFonts w:ascii="Verdana" w:hAnsi="Verdana"/>
        </w:rPr>
        <w:footnoteRef/>
      </w:r>
      <w:r w:rsidRPr="009E12EF">
        <w:rPr>
          <w:rFonts w:ascii="Verdana" w:hAnsi="Verdana" w:cs="Verdana"/>
          <w:i/>
          <w:iCs/>
          <w:lang w:val="en-US"/>
        </w:rPr>
        <w:t>Ibid</w:t>
      </w:r>
      <w:r w:rsidRPr="00B6581F">
        <w:rPr>
          <w:rFonts w:ascii="Verdana" w:hAnsi="Verdana"/>
          <w:lang w:val="en-US"/>
        </w:rPr>
        <w:t>. p.9.</w:t>
      </w:r>
    </w:p>
  </w:footnote>
  <w:footnote w:id="57">
    <w:p w:rsidR="00165C7F" w:rsidRPr="00165C7F" w:rsidRDefault="00165C7F" w:rsidP="00165C7F">
      <w:pPr>
        <w:pStyle w:val="Notedebasdepage"/>
        <w:rPr>
          <w:lang w:val="en-US"/>
        </w:rPr>
      </w:pPr>
      <w:r>
        <w:rPr>
          <w:rStyle w:val="Appelnotedebasdep"/>
        </w:rPr>
        <w:footnoteRef/>
      </w:r>
      <w:r w:rsidRPr="00165C7F">
        <w:rPr>
          <w:lang w:val="en-US"/>
        </w:rPr>
        <w:t xml:space="preserve"> </w:t>
      </w:r>
      <w:proofErr w:type="gramStart"/>
      <w:r w:rsidRPr="00165C7F">
        <w:rPr>
          <w:rFonts w:ascii="Verdana" w:hAnsi="Verdana"/>
          <w:i/>
          <w:iCs/>
          <w:lang w:val="en-US"/>
        </w:rPr>
        <w:t>Ibid</w:t>
      </w:r>
      <w:r>
        <w:rPr>
          <w:rFonts w:ascii="Verdana" w:hAnsi="Verdana"/>
          <w:lang w:val="en-US"/>
        </w:rPr>
        <w:t xml:space="preserve">. </w:t>
      </w:r>
      <w:r w:rsidRPr="00165C7F">
        <w:rPr>
          <w:rFonts w:ascii="Verdana" w:hAnsi="Verdana"/>
          <w:lang w:val="en-US"/>
        </w:rPr>
        <w:t>p149.</w:t>
      </w:r>
      <w:proofErr w:type="gramEnd"/>
    </w:p>
  </w:footnote>
  <w:footnote w:id="58">
    <w:p w:rsidR="00165C7F" w:rsidRPr="0021414C" w:rsidRDefault="00165C7F" w:rsidP="005C09A2">
      <w:pPr>
        <w:pStyle w:val="Notedebasdepage"/>
        <w:rPr>
          <w:rFonts w:ascii="Verdana" w:hAnsi="Verdana"/>
        </w:rPr>
      </w:pPr>
      <w:r>
        <w:rPr>
          <w:rStyle w:val="Appelnotedebasdep"/>
        </w:rPr>
        <w:footnoteRef/>
      </w:r>
      <w:r w:rsidRPr="00165C7F">
        <w:rPr>
          <w:rFonts w:ascii="Verdana" w:hAnsi="Verdana"/>
          <w:lang w:val="en-US"/>
        </w:rPr>
        <w:t xml:space="preserve">T, BEN JELLOUN. </w:t>
      </w:r>
      <w:r w:rsidRPr="001C69DC">
        <w:rPr>
          <w:rFonts w:ascii="Verdana" w:hAnsi="Verdana"/>
        </w:rPr>
        <w:t>(1998)</w:t>
      </w:r>
      <w:r>
        <w:rPr>
          <w:rFonts w:ascii="Verdana" w:hAnsi="Verdana"/>
        </w:rPr>
        <w:t>.</w:t>
      </w:r>
      <w:r w:rsidRPr="001C69DC">
        <w:rPr>
          <w:rFonts w:ascii="Verdana" w:hAnsi="Verdana"/>
          <w:i/>
          <w:iCs/>
        </w:rPr>
        <w:t xml:space="preserve">le racisme expliqué à ma </w:t>
      </w:r>
      <w:proofErr w:type="spellStart"/>
      <w:r w:rsidRPr="001C69DC">
        <w:rPr>
          <w:rFonts w:ascii="Verdana" w:hAnsi="Verdana"/>
          <w:i/>
          <w:iCs/>
        </w:rPr>
        <w:t>fille</w:t>
      </w:r>
      <w:r>
        <w:rPr>
          <w:rFonts w:ascii="Verdana" w:hAnsi="Verdana"/>
          <w:i/>
          <w:iCs/>
        </w:rPr>
        <w:t>.</w:t>
      </w:r>
      <w:r w:rsidRPr="0021414C">
        <w:rPr>
          <w:rFonts w:ascii="Verdana" w:hAnsi="Verdana"/>
        </w:rPr>
        <w:t>Paris</w:t>
      </w:r>
      <w:proofErr w:type="spellEnd"/>
      <w:r>
        <w:rPr>
          <w:rFonts w:ascii="Verdana" w:hAnsi="Verdana"/>
        </w:rPr>
        <w:t> </w:t>
      </w:r>
      <w:proofErr w:type="gramStart"/>
      <w:r>
        <w:rPr>
          <w:rFonts w:ascii="Verdana" w:hAnsi="Verdana"/>
        </w:rPr>
        <w:t>:Seuil</w:t>
      </w:r>
      <w:proofErr w:type="gramEnd"/>
      <w:r w:rsidRPr="0021414C">
        <w:rPr>
          <w:rFonts w:ascii="Verdana" w:hAnsi="Verdana"/>
        </w:rPr>
        <w:t>, p06.</w:t>
      </w:r>
    </w:p>
  </w:footnote>
  <w:footnote w:id="59">
    <w:p w:rsidR="00165C7F" w:rsidRPr="00165C7F" w:rsidRDefault="00165C7F" w:rsidP="00A12E0A">
      <w:pPr>
        <w:pStyle w:val="Notedebasdepage"/>
        <w:rPr>
          <w:rFonts w:ascii="Verdana" w:hAnsi="Verdana"/>
          <w:lang w:val="en-US"/>
        </w:rPr>
      </w:pPr>
      <w:r w:rsidRPr="001C69DC">
        <w:rPr>
          <w:rStyle w:val="Appelnotedebasdep"/>
          <w:rFonts w:ascii="Verdana" w:hAnsi="Verdana"/>
        </w:rPr>
        <w:footnoteRef/>
      </w:r>
      <w:proofErr w:type="spellStart"/>
      <w:r w:rsidRPr="00165C7F">
        <w:rPr>
          <w:rFonts w:ascii="Verdana" w:hAnsi="Verdana"/>
          <w:lang w:val="en-US"/>
        </w:rPr>
        <w:t>Beyrouk</w:t>
      </w:r>
      <w:proofErr w:type="spellEnd"/>
      <w:r w:rsidRPr="00165C7F">
        <w:rPr>
          <w:rFonts w:ascii="Verdana" w:hAnsi="Verdana"/>
          <w:lang w:val="en-US"/>
        </w:rPr>
        <w:t xml:space="preserve">, </w:t>
      </w:r>
      <w:proofErr w:type="spellStart"/>
      <w:r w:rsidRPr="00165C7F">
        <w:rPr>
          <w:rFonts w:ascii="Verdana" w:hAnsi="Verdana"/>
          <w:i/>
          <w:iCs/>
          <w:lang w:val="en-US"/>
        </w:rPr>
        <w:t>Op.cit</w:t>
      </w:r>
      <w:proofErr w:type="spellEnd"/>
      <w:r w:rsidRPr="00165C7F">
        <w:rPr>
          <w:rFonts w:ascii="Verdana" w:hAnsi="Verdana"/>
          <w:lang w:val="en-US"/>
        </w:rPr>
        <w:t>. p72.</w:t>
      </w:r>
    </w:p>
  </w:footnote>
  <w:footnote w:id="60">
    <w:p w:rsidR="00165C7F" w:rsidRPr="00470838" w:rsidRDefault="00165C7F" w:rsidP="00470838">
      <w:pPr>
        <w:pStyle w:val="Notedebasdepage"/>
        <w:rPr>
          <w:rFonts w:ascii="Verdana" w:hAnsi="Verdana"/>
          <w:lang w:val="en-US"/>
        </w:rPr>
      </w:pPr>
      <w:r w:rsidRPr="001C69DC">
        <w:rPr>
          <w:rStyle w:val="Appelnotedebasdep"/>
          <w:rFonts w:ascii="Verdana" w:hAnsi="Verdana"/>
        </w:rPr>
        <w:footnoteRef/>
      </w:r>
      <w:proofErr w:type="gramStart"/>
      <w:r w:rsidRPr="009E12EF">
        <w:rPr>
          <w:rFonts w:ascii="Verdana" w:hAnsi="Verdana" w:cs="Verdana"/>
          <w:i/>
          <w:iCs/>
          <w:lang w:val="en-US"/>
        </w:rPr>
        <w:t>Ibid</w:t>
      </w:r>
      <w:r w:rsidRPr="00470838">
        <w:rPr>
          <w:rFonts w:ascii="Verdana" w:hAnsi="Verdana"/>
          <w:lang w:val="en-US"/>
        </w:rPr>
        <w:t>. p116.</w:t>
      </w:r>
      <w:proofErr w:type="gramEnd"/>
    </w:p>
  </w:footnote>
  <w:footnote w:id="61">
    <w:p w:rsidR="00165C7F" w:rsidRPr="00470838" w:rsidRDefault="00165C7F" w:rsidP="00470838">
      <w:pPr>
        <w:pStyle w:val="Notedebasdepage"/>
        <w:rPr>
          <w:rFonts w:ascii="Verdana" w:hAnsi="Verdana"/>
          <w:lang w:val="en-US"/>
        </w:rPr>
      </w:pPr>
      <w:r w:rsidRPr="001C69DC">
        <w:rPr>
          <w:rStyle w:val="Appelnotedebasdep"/>
          <w:rFonts w:ascii="Verdana" w:hAnsi="Verdana"/>
        </w:rPr>
        <w:footnoteRef/>
      </w:r>
      <w:r w:rsidRPr="009E12EF">
        <w:rPr>
          <w:rFonts w:ascii="Verdana" w:hAnsi="Verdana" w:cs="Verdana"/>
          <w:i/>
          <w:iCs/>
          <w:lang w:val="en-US"/>
        </w:rPr>
        <w:t>Ibid</w:t>
      </w:r>
      <w:r w:rsidRPr="00470838">
        <w:rPr>
          <w:rFonts w:ascii="Verdana" w:hAnsi="Verdana"/>
          <w:lang w:val="en-US"/>
        </w:rPr>
        <w:t>. p116.</w:t>
      </w:r>
    </w:p>
  </w:footnote>
  <w:footnote w:id="62">
    <w:p w:rsidR="00165C7F" w:rsidRPr="00470838" w:rsidRDefault="00165C7F" w:rsidP="00470838">
      <w:pPr>
        <w:pStyle w:val="Notedebasdepage"/>
        <w:rPr>
          <w:rFonts w:ascii="Verdana" w:hAnsi="Verdana"/>
          <w:lang w:val="en-US"/>
        </w:rPr>
      </w:pPr>
      <w:r w:rsidRPr="00470838">
        <w:rPr>
          <w:rStyle w:val="Appelnotedebasdep"/>
          <w:rFonts w:ascii="Verdana" w:hAnsi="Verdana"/>
        </w:rPr>
        <w:footnoteRef/>
      </w:r>
      <w:r w:rsidRPr="009E12EF">
        <w:rPr>
          <w:rFonts w:ascii="Verdana" w:hAnsi="Verdana" w:cs="Verdana"/>
          <w:i/>
          <w:iCs/>
          <w:lang w:val="en-US"/>
        </w:rPr>
        <w:t>Ibid</w:t>
      </w:r>
      <w:r w:rsidRPr="00470838">
        <w:rPr>
          <w:rFonts w:ascii="Verdana" w:hAnsi="Verdana"/>
          <w:lang w:val="en-US"/>
        </w:rPr>
        <w:t>. p38.</w:t>
      </w:r>
    </w:p>
  </w:footnote>
  <w:footnote w:id="63">
    <w:p w:rsidR="00165C7F" w:rsidRPr="00B6581F" w:rsidRDefault="00165C7F" w:rsidP="00A12E0A">
      <w:pPr>
        <w:pStyle w:val="Notedebasdepage"/>
        <w:rPr>
          <w:lang w:val="en-US"/>
        </w:rPr>
      </w:pPr>
      <w:r w:rsidRPr="00470838">
        <w:rPr>
          <w:rStyle w:val="Appelnotedebasdep"/>
          <w:rFonts w:ascii="Verdana" w:hAnsi="Verdana"/>
        </w:rPr>
        <w:footnoteRef/>
      </w:r>
      <w:r w:rsidRPr="009E12EF">
        <w:rPr>
          <w:rFonts w:ascii="Verdana" w:hAnsi="Verdana" w:cs="Verdana"/>
          <w:i/>
          <w:iCs/>
          <w:lang w:val="en-US"/>
        </w:rPr>
        <w:t>Ibid</w:t>
      </w:r>
      <w:r w:rsidRPr="00B6581F">
        <w:rPr>
          <w:rFonts w:ascii="Verdana" w:hAnsi="Verdana"/>
          <w:lang w:val="en-US"/>
        </w:rPr>
        <w:t>. p37</w:t>
      </w:r>
      <w:r w:rsidRPr="00B6581F">
        <w:rPr>
          <w:lang w:val="en-US"/>
        </w:rPr>
        <w:t>.</w:t>
      </w:r>
    </w:p>
  </w:footnote>
  <w:footnote w:id="64">
    <w:p w:rsidR="00165C7F" w:rsidRPr="00B6581F" w:rsidRDefault="00165C7F" w:rsidP="00A12E0A">
      <w:pPr>
        <w:pStyle w:val="Notedebasdepage"/>
        <w:rPr>
          <w:lang w:val="en-US"/>
        </w:rPr>
      </w:pPr>
      <w:r>
        <w:rPr>
          <w:rStyle w:val="Appelnotedebasdep"/>
        </w:rPr>
        <w:footnoteRef/>
      </w:r>
      <w:r w:rsidRPr="009E12EF">
        <w:rPr>
          <w:rFonts w:ascii="Verdana" w:hAnsi="Verdana" w:cs="Verdana"/>
          <w:i/>
          <w:iCs/>
          <w:lang w:val="en-US"/>
        </w:rPr>
        <w:t>Ibid</w:t>
      </w:r>
      <w:r w:rsidRPr="00B6581F">
        <w:rPr>
          <w:lang w:val="en-US"/>
        </w:rPr>
        <w:t>. p24.</w:t>
      </w:r>
    </w:p>
  </w:footnote>
  <w:footnote w:id="65">
    <w:p w:rsidR="00165C7F" w:rsidRPr="00B6581F" w:rsidRDefault="00165C7F" w:rsidP="00A12E0A">
      <w:pPr>
        <w:pStyle w:val="Notedebasdepage"/>
        <w:rPr>
          <w:lang w:val="en-US"/>
        </w:rPr>
      </w:pPr>
      <w:r>
        <w:rPr>
          <w:rStyle w:val="Appelnotedebasdep"/>
        </w:rPr>
        <w:footnoteRef/>
      </w:r>
      <w:r w:rsidRPr="009E12EF">
        <w:rPr>
          <w:rFonts w:ascii="Verdana" w:hAnsi="Verdana" w:cs="Verdana"/>
          <w:i/>
          <w:iCs/>
          <w:lang w:val="en-US"/>
        </w:rPr>
        <w:t>Ibid</w:t>
      </w:r>
      <w:r w:rsidRPr="00B6581F">
        <w:rPr>
          <w:lang w:val="en-US"/>
        </w:rPr>
        <w:t>. p24.</w:t>
      </w:r>
    </w:p>
  </w:footnote>
  <w:footnote w:id="66">
    <w:p w:rsidR="00165C7F" w:rsidRPr="00165C7F" w:rsidRDefault="00165C7F" w:rsidP="00A12E0A">
      <w:pPr>
        <w:pStyle w:val="Notedebasdepage"/>
        <w:rPr>
          <w:lang w:val="en-US"/>
        </w:rPr>
      </w:pPr>
      <w:r>
        <w:rPr>
          <w:rStyle w:val="Appelnotedebasdep"/>
        </w:rPr>
        <w:footnoteRef/>
      </w:r>
      <w:r w:rsidRPr="00165C7F">
        <w:rPr>
          <w:lang w:val="en-US"/>
        </w:rPr>
        <w:t xml:space="preserve"> </w:t>
      </w:r>
      <w:proofErr w:type="gramStart"/>
      <w:r w:rsidRPr="00165C7F">
        <w:rPr>
          <w:rFonts w:ascii="Verdana" w:hAnsi="Verdana" w:cs="Verdana"/>
          <w:i/>
          <w:iCs/>
          <w:lang w:val="en-US"/>
        </w:rPr>
        <w:t>Ibid</w:t>
      </w:r>
      <w:r w:rsidRPr="00165C7F">
        <w:rPr>
          <w:lang w:val="en-US"/>
        </w:rPr>
        <w:t>. p12.</w:t>
      </w:r>
      <w:proofErr w:type="gramEnd"/>
    </w:p>
  </w:footnote>
  <w:footnote w:id="67">
    <w:p w:rsidR="00165C7F" w:rsidRPr="00165C7F" w:rsidRDefault="00165C7F" w:rsidP="00A12E0A">
      <w:pPr>
        <w:pStyle w:val="Notedebasdepage"/>
        <w:rPr>
          <w:lang w:val="en-US"/>
        </w:rPr>
      </w:pPr>
      <w:r>
        <w:rPr>
          <w:rStyle w:val="Appelnotedebasdep"/>
        </w:rPr>
        <w:footnoteRef/>
      </w:r>
      <w:r w:rsidRPr="00165C7F">
        <w:rPr>
          <w:lang w:val="en-US"/>
        </w:rPr>
        <w:t xml:space="preserve"> </w:t>
      </w:r>
      <w:proofErr w:type="gramStart"/>
      <w:r w:rsidRPr="00165C7F">
        <w:rPr>
          <w:rFonts w:ascii="Verdana" w:hAnsi="Verdana" w:cs="Verdana"/>
          <w:i/>
          <w:iCs/>
          <w:lang w:val="en-US"/>
        </w:rPr>
        <w:t>Ibid</w:t>
      </w:r>
      <w:r w:rsidRPr="00165C7F">
        <w:rPr>
          <w:lang w:val="en-US"/>
        </w:rPr>
        <w:t>. p32.</w:t>
      </w:r>
      <w:proofErr w:type="gramEnd"/>
    </w:p>
  </w:footnote>
  <w:footnote w:id="68">
    <w:p w:rsidR="00165C7F" w:rsidRPr="001C6036" w:rsidRDefault="00165C7F" w:rsidP="00A12E0A">
      <w:pPr>
        <w:pStyle w:val="Notedebasdepage"/>
        <w:rPr>
          <w:lang w:val="en-US"/>
        </w:rPr>
      </w:pPr>
      <w:r>
        <w:rPr>
          <w:rStyle w:val="Appelnotedebasdep"/>
        </w:rPr>
        <w:footnoteRef/>
      </w:r>
      <w:proofErr w:type="gramStart"/>
      <w:r w:rsidRPr="009E12EF">
        <w:rPr>
          <w:rFonts w:ascii="Verdana" w:hAnsi="Verdana" w:cs="Verdana"/>
          <w:i/>
          <w:iCs/>
          <w:lang w:val="en-US"/>
        </w:rPr>
        <w:t>Ibid</w:t>
      </w:r>
      <w:r w:rsidRPr="001C6036">
        <w:rPr>
          <w:lang w:val="en-US"/>
        </w:rPr>
        <w:t>. p</w:t>
      </w:r>
      <w:r>
        <w:rPr>
          <w:lang w:val="en-US"/>
        </w:rPr>
        <w:t>.</w:t>
      </w:r>
      <w:r w:rsidRPr="001C6036">
        <w:rPr>
          <w:lang w:val="en-US"/>
        </w:rPr>
        <w:t>82.</w:t>
      </w:r>
      <w:proofErr w:type="gramEnd"/>
    </w:p>
  </w:footnote>
  <w:footnote w:id="69">
    <w:p w:rsidR="00165C7F" w:rsidRPr="001C6036" w:rsidRDefault="00165C7F" w:rsidP="00A12E0A">
      <w:pPr>
        <w:pStyle w:val="Notedebasdepage"/>
        <w:rPr>
          <w:rFonts w:ascii="Verdana" w:hAnsi="Verdana"/>
          <w:lang w:val="en-US"/>
        </w:rPr>
      </w:pPr>
      <w:r>
        <w:rPr>
          <w:rStyle w:val="Appelnotedebasdep"/>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202.</w:t>
      </w:r>
    </w:p>
  </w:footnote>
  <w:footnote w:id="70">
    <w:p w:rsidR="00165C7F" w:rsidRPr="00165C7F" w:rsidRDefault="00165C7F" w:rsidP="00A12E0A">
      <w:pPr>
        <w:pStyle w:val="Notedebasdepage"/>
        <w:rPr>
          <w:rFonts w:ascii="Verdana" w:hAnsi="Verdana"/>
        </w:rPr>
      </w:pPr>
      <w:r w:rsidRPr="002D33A5">
        <w:rPr>
          <w:rStyle w:val="Appelnotedebasdep"/>
          <w:rFonts w:ascii="Verdana" w:hAnsi="Verdana"/>
        </w:rPr>
        <w:footnoteRef/>
      </w:r>
      <w:r w:rsidRPr="00165C7F">
        <w:rPr>
          <w:rFonts w:ascii="Verdana" w:hAnsi="Verdana" w:cs="Verdana"/>
          <w:i/>
          <w:iCs/>
        </w:rPr>
        <w:t>Ibid</w:t>
      </w:r>
      <w:r w:rsidRPr="00165C7F">
        <w:rPr>
          <w:rFonts w:ascii="Verdana" w:hAnsi="Verdana"/>
        </w:rPr>
        <w:t>. p.202.</w:t>
      </w:r>
    </w:p>
  </w:footnote>
  <w:footnote w:id="71">
    <w:p w:rsidR="00165C7F" w:rsidRPr="002D33A5" w:rsidRDefault="00165C7F" w:rsidP="00A12E0A">
      <w:pPr>
        <w:pStyle w:val="Notedebasdepage"/>
        <w:rPr>
          <w:rFonts w:ascii="Verdana" w:hAnsi="Verdana"/>
        </w:rPr>
      </w:pPr>
      <w:r w:rsidRPr="002D33A5">
        <w:rPr>
          <w:rStyle w:val="Appelnotedebasdep"/>
          <w:rFonts w:ascii="Verdana" w:hAnsi="Verdana"/>
        </w:rPr>
        <w:footnoteRef/>
      </w:r>
      <w:r w:rsidRPr="002D33A5">
        <w:rPr>
          <w:rFonts w:ascii="Verdana" w:hAnsi="Verdana"/>
        </w:rPr>
        <w:t xml:space="preserve"> </w:t>
      </w:r>
      <w:r w:rsidRPr="009E12EF">
        <w:rPr>
          <w:rFonts w:ascii="Verdana" w:hAnsi="Verdana" w:cs="Verdana"/>
          <w:i/>
          <w:iCs/>
        </w:rPr>
        <w:t>Ibid</w:t>
      </w:r>
      <w:r w:rsidRPr="002D33A5">
        <w:rPr>
          <w:rFonts w:ascii="Verdana" w:hAnsi="Verdana"/>
        </w:rPr>
        <w:t>. p</w:t>
      </w:r>
      <w:r>
        <w:rPr>
          <w:rFonts w:ascii="Verdana" w:hAnsi="Verdana"/>
        </w:rPr>
        <w:t>.</w:t>
      </w:r>
      <w:r w:rsidRPr="002D33A5">
        <w:rPr>
          <w:rFonts w:ascii="Verdana" w:hAnsi="Verdana"/>
        </w:rPr>
        <w:t>63.</w:t>
      </w:r>
    </w:p>
  </w:footnote>
  <w:footnote w:id="72">
    <w:p w:rsidR="00165C7F" w:rsidRPr="00165C7F" w:rsidRDefault="00165C7F" w:rsidP="00225717">
      <w:pPr>
        <w:pStyle w:val="Notedebasdepage"/>
      </w:pPr>
      <w:r w:rsidRPr="002D33A5">
        <w:rPr>
          <w:rStyle w:val="Appelnotedebasdep"/>
          <w:rFonts w:ascii="Verdana" w:hAnsi="Verdana"/>
        </w:rPr>
        <w:footnoteRef/>
      </w:r>
      <w:r w:rsidRPr="002D33A5">
        <w:rPr>
          <w:rFonts w:ascii="Verdana" w:hAnsi="Verdana"/>
          <w:i/>
          <w:iCs/>
        </w:rPr>
        <w:t xml:space="preserve">Le Robert. Dictionnaire de </w:t>
      </w:r>
      <w:proofErr w:type="spellStart"/>
      <w:r w:rsidRPr="002D33A5">
        <w:rPr>
          <w:rFonts w:ascii="Verdana" w:hAnsi="Verdana"/>
          <w:i/>
          <w:iCs/>
        </w:rPr>
        <w:t>français</w:t>
      </w:r>
      <w:r w:rsidRPr="002D33A5">
        <w:rPr>
          <w:rFonts w:ascii="Verdana" w:hAnsi="Verdana"/>
        </w:rPr>
        <w:t>.</w:t>
      </w:r>
      <w:r w:rsidRPr="00165C7F">
        <w:rPr>
          <w:rFonts w:ascii="Verdana" w:hAnsi="Verdana"/>
        </w:rPr>
        <w:t>Paris</w:t>
      </w:r>
      <w:proofErr w:type="spellEnd"/>
      <w:r w:rsidRPr="00165C7F">
        <w:rPr>
          <w:rFonts w:ascii="Verdana" w:hAnsi="Verdana"/>
        </w:rPr>
        <w:t> : SEJER, 2005.</w:t>
      </w:r>
    </w:p>
  </w:footnote>
  <w:footnote w:id="73">
    <w:p w:rsidR="00165C7F" w:rsidRPr="00165C7F" w:rsidRDefault="00165C7F" w:rsidP="00A12E0A">
      <w:pPr>
        <w:pStyle w:val="Notedebasdepage"/>
        <w:rPr>
          <w:rFonts w:ascii="Verdana" w:hAnsi="Verdana"/>
        </w:rPr>
      </w:pPr>
      <w:r w:rsidRPr="002D33A5">
        <w:rPr>
          <w:rStyle w:val="Appelnotedebasdep"/>
          <w:rFonts w:ascii="Verdana" w:hAnsi="Verdana"/>
        </w:rPr>
        <w:footnoteRef/>
      </w:r>
      <w:proofErr w:type="spellStart"/>
      <w:r w:rsidRPr="00165C7F">
        <w:rPr>
          <w:rFonts w:ascii="Verdana" w:hAnsi="Verdana"/>
        </w:rPr>
        <w:t>Beyrouk</w:t>
      </w:r>
      <w:proofErr w:type="spellEnd"/>
      <w:r w:rsidRPr="00165C7F">
        <w:rPr>
          <w:rFonts w:ascii="Verdana" w:hAnsi="Verdana"/>
          <w:i/>
          <w:iCs/>
        </w:rPr>
        <w:t>. Op.Cit</w:t>
      </w:r>
      <w:r w:rsidRPr="00165C7F">
        <w:rPr>
          <w:rFonts w:ascii="Verdana" w:hAnsi="Verdana"/>
        </w:rPr>
        <w:t xml:space="preserve">.p.200. </w:t>
      </w:r>
    </w:p>
  </w:footnote>
  <w:footnote w:id="74">
    <w:p w:rsidR="00165C7F" w:rsidRPr="00165C7F" w:rsidRDefault="00165C7F" w:rsidP="00A12E0A">
      <w:pPr>
        <w:pStyle w:val="Notedebasdepage"/>
        <w:rPr>
          <w:rFonts w:ascii="Verdana" w:hAnsi="Verdana"/>
        </w:rPr>
      </w:pPr>
      <w:r w:rsidRPr="002D33A5">
        <w:rPr>
          <w:rStyle w:val="Appelnotedebasdep"/>
          <w:rFonts w:ascii="Verdana" w:hAnsi="Verdana"/>
        </w:rPr>
        <w:footnoteRef/>
      </w:r>
      <w:r w:rsidRPr="00165C7F">
        <w:rPr>
          <w:rFonts w:ascii="Verdana" w:hAnsi="Verdana" w:cs="Verdana"/>
          <w:i/>
          <w:iCs/>
        </w:rPr>
        <w:t>Ibid</w:t>
      </w:r>
      <w:r w:rsidRPr="00165C7F">
        <w:rPr>
          <w:rFonts w:ascii="Verdana" w:hAnsi="Verdana"/>
        </w:rPr>
        <w:t>.p11, 12.</w:t>
      </w:r>
    </w:p>
  </w:footnote>
  <w:footnote w:id="75">
    <w:p w:rsidR="00165C7F" w:rsidRPr="001C6036" w:rsidRDefault="00165C7F" w:rsidP="00A12E0A">
      <w:pPr>
        <w:pStyle w:val="Notedebasdepage"/>
        <w:rPr>
          <w:rFonts w:ascii="Verdana" w:hAnsi="Verdana"/>
          <w:lang w:val="en-US"/>
        </w:rPr>
      </w:pPr>
      <w:r w:rsidRPr="002D33A5">
        <w:rPr>
          <w:rStyle w:val="Appelnotedebasdep"/>
          <w:rFonts w:ascii="Verdana" w:hAnsi="Verdana"/>
        </w:rPr>
        <w:footnoteRef/>
      </w:r>
      <w:proofErr w:type="gramStart"/>
      <w:r w:rsidRPr="009E12EF">
        <w:rPr>
          <w:rFonts w:ascii="Verdana" w:hAnsi="Verdana" w:cs="Verdana"/>
          <w:i/>
          <w:iCs/>
          <w:lang w:val="en-US"/>
        </w:rPr>
        <w:t>Ibid</w:t>
      </w:r>
      <w:r w:rsidRPr="001C6036">
        <w:rPr>
          <w:rFonts w:ascii="Verdana" w:hAnsi="Verdana"/>
          <w:lang w:val="en-US"/>
        </w:rPr>
        <w:t>.p150.</w:t>
      </w:r>
      <w:proofErr w:type="gramEnd"/>
    </w:p>
  </w:footnote>
  <w:footnote w:id="76">
    <w:p w:rsidR="00165C7F" w:rsidRPr="001C6036" w:rsidRDefault="00165C7F" w:rsidP="00A12E0A">
      <w:pPr>
        <w:pStyle w:val="Notedebasdepage"/>
        <w:rPr>
          <w:rFonts w:ascii="Verdana" w:hAnsi="Verdana"/>
          <w:lang w:val="en-US"/>
        </w:rPr>
      </w:pPr>
      <w:r w:rsidRPr="002D33A5">
        <w:rPr>
          <w:rStyle w:val="Appelnotedebasdep"/>
          <w:rFonts w:ascii="Verdana" w:hAnsi="Verdana"/>
        </w:rPr>
        <w:footnoteRef/>
      </w:r>
      <w:r w:rsidRPr="009E12EF">
        <w:rPr>
          <w:rFonts w:ascii="Verdana" w:hAnsi="Verdana" w:cs="Verdana"/>
          <w:i/>
          <w:iCs/>
          <w:color w:val="000000" w:themeColor="text1"/>
          <w:lang w:val="en-US"/>
        </w:rPr>
        <w:t>Ibid</w:t>
      </w:r>
      <w:r w:rsidRPr="00AB228B">
        <w:rPr>
          <w:rFonts w:ascii="Verdana" w:hAnsi="Verdana"/>
          <w:color w:val="000000" w:themeColor="text1"/>
          <w:lang w:val="en-US"/>
        </w:rPr>
        <w:t>.</w:t>
      </w:r>
      <w:r>
        <w:rPr>
          <w:rFonts w:ascii="Verdana" w:hAnsi="Verdana"/>
          <w:color w:val="000000" w:themeColor="text1"/>
          <w:lang w:val="en-US"/>
        </w:rPr>
        <w:t xml:space="preserve"> </w:t>
      </w:r>
      <w:r w:rsidRPr="001C6036">
        <w:rPr>
          <w:rFonts w:ascii="Verdana" w:hAnsi="Verdana"/>
          <w:lang w:val="en-US"/>
        </w:rPr>
        <w:t>p</w:t>
      </w:r>
      <w:r>
        <w:rPr>
          <w:rFonts w:ascii="Verdana" w:hAnsi="Verdana"/>
          <w:lang w:val="en-US"/>
        </w:rPr>
        <w:t>.</w:t>
      </w:r>
      <w:r w:rsidRPr="001C6036">
        <w:rPr>
          <w:rFonts w:ascii="Verdana" w:hAnsi="Verdana"/>
          <w:lang w:val="en-US"/>
        </w:rPr>
        <w:t>108.</w:t>
      </w:r>
    </w:p>
  </w:footnote>
  <w:footnote w:id="77">
    <w:p w:rsidR="00165C7F" w:rsidRPr="00011DB1" w:rsidRDefault="00165C7F" w:rsidP="00A12E0A">
      <w:pPr>
        <w:pStyle w:val="Notedebasdepage"/>
        <w:rPr>
          <w:rFonts w:ascii="Verdana" w:hAnsi="Verdana"/>
          <w:lang w:val="en-US"/>
        </w:rPr>
      </w:pPr>
      <w:r w:rsidRPr="002D33A5">
        <w:rPr>
          <w:rStyle w:val="Appelnotedebasdep"/>
          <w:rFonts w:ascii="Verdana" w:hAnsi="Verdana"/>
        </w:rPr>
        <w:footnoteRef/>
      </w:r>
      <w:r w:rsidRPr="00011DB1">
        <w:rPr>
          <w:rFonts w:ascii="Verdana" w:hAnsi="Verdana"/>
          <w:lang w:val="en-US"/>
        </w:rPr>
        <w:t xml:space="preserve"> </w:t>
      </w:r>
      <w:r w:rsidRPr="009E12EF">
        <w:rPr>
          <w:rFonts w:ascii="Verdana" w:hAnsi="Verdana" w:cs="Verdana"/>
          <w:i/>
          <w:iCs/>
          <w:lang w:val="en-US"/>
        </w:rPr>
        <w:t>Ibid</w:t>
      </w:r>
      <w:r w:rsidRPr="00011DB1">
        <w:rPr>
          <w:rFonts w:ascii="Verdana" w:hAnsi="Verdana"/>
          <w:lang w:val="en-US"/>
        </w:rPr>
        <w:t>.p</w:t>
      </w:r>
      <w:r>
        <w:rPr>
          <w:rFonts w:ascii="Verdana" w:hAnsi="Verdana"/>
          <w:lang w:val="en-US"/>
        </w:rPr>
        <w:t>.</w:t>
      </w:r>
      <w:r w:rsidRPr="00011DB1">
        <w:rPr>
          <w:rFonts w:ascii="Verdana" w:hAnsi="Verdana"/>
          <w:lang w:val="en-US"/>
        </w:rPr>
        <w:t>107.</w:t>
      </w:r>
    </w:p>
  </w:footnote>
  <w:footnote w:id="78">
    <w:p w:rsidR="00165C7F" w:rsidRPr="0086004E" w:rsidRDefault="00165C7F" w:rsidP="001C69DC">
      <w:pPr>
        <w:pStyle w:val="Notedebasdepage"/>
      </w:pPr>
      <w:r w:rsidRPr="002D33A5">
        <w:rPr>
          <w:rStyle w:val="Appelnotedebasdep"/>
          <w:rFonts w:ascii="Verdana" w:hAnsi="Verdana"/>
        </w:rPr>
        <w:footnoteRef/>
      </w:r>
      <w:r w:rsidRPr="002D33A5">
        <w:rPr>
          <w:rFonts w:ascii="Verdana" w:hAnsi="Verdana"/>
        </w:rPr>
        <w:t xml:space="preserve"> E-H Gombrich(1971)</w:t>
      </w:r>
      <w:proofErr w:type="gramStart"/>
      <w:r w:rsidRPr="002D33A5">
        <w:rPr>
          <w:rFonts w:ascii="Verdana" w:hAnsi="Verdana"/>
        </w:rPr>
        <w:t>,</w:t>
      </w:r>
      <w:r w:rsidRPr="002D33A5">
        <w:rPr>
          <w:rFonts w:ascii="Verdana" w:hAnsi="Verdana"/>
          <w:i/>
          <w:iCs/>
        </w:rPr>
        <w:t>l’art</w:t>
      </w:r>
      <w:proofErr w:type="gramEnd"/>
      <w:r w:rsidRPr="002D33A5">
        <w:rPr>
          <w:rFonts w:ascii="Verdana" w:hAnsi="Verdana"/>
          <w:i/>
          <w:iCs/>
        </w:rPr>
        <w:t xml:space="preserve"> et l’illusion in signes, symboles et Mythes, </w:t>
      </w:r>
      <w:proofErr w:type="spellStart"/>
      <w:r w:rsidRPr="002D33A5">
        <w:rPr>
          <w:rFonts w:ascii="Verdana" w:hAnsi="Verdana"/>
        </w:rPr>
        <w:t>luc</w:t>
      </w:r>
      <w:proofErr w:type="spellEnd"/>
      <w:r w:rsidRPr="002D33A5">
        <w:rPr>
          <w:rFonts w:ascii="Verdana" w:hAnsi="Verdana"/>
        </w:rPr>
        <w:t xml:space="preserve"> Benoist (1975) Paris. P</w:t>
      </w:r>
      <w:r>
        <w:rPr>
          <w:rFonts w:ascii="Verdana" w:hAnsi="Verdana"/>
        </w:rPr>
        <w:t>.</w:t>
      </w:r>
      <w:r w:rsidRPr="002D33A5">
        <w:rPr>
          <w:rFonts w:ascii="Verdana" w:hAnsi="Verdana"/>
        </w:rPr>
        <w:t>11.</w:t>
      </w:r>
    </w:p>
  </w:footnote>
  <w:footnote w:id="79">
    <w:p w:rsidR="00165C7F" w:rsidRPr="001C69DC" w:rsidRDefault="00165C7F" w:rsidP="0069261B">
      <w:pPr>
        <w:pStyle w:val="Notedebasdepage"/>
        <w:rPr>
          <w:rFonts w:ascii="Verdana" w:hAnsi="Verdana"/>
        </w:rPr>
      </w:pPr>
      <w:r w:rsidRPr="001C69DC">
        <w:rPr>
          <w:rStyle w:val="Appelnotedebasdep"/>
          <w:rFonts w:ascii="Verdana" w:hAnsi="Verdana"/>
        </w:rPr>
        <w:footnoteRef/>
      </w:r>
      <w:r w:rsidRPr="001C69DC">
        <w:rPr>
          <w:rFonts w:ascii="Verdana" w:hAnsi="Verdana"/>
        </w:rPr>
        <w:t xml:space="preserve"> Alfred de Musset. (1837), </w:t>
      </w:r>
      <w:r w:rsidRPr="001C69DC">
        <w:rPr>
          <w:rFonts w:ascii="Verdana" w:hAnsi="Verdana"/>
          <w:i/>
          <w:iCs/>
        </w:rPr>
        <w:t>Un caprice</w:t>
      </w:r>
      <w:r w:rsidRPr="001C69DC">
        <w:rPr>
          <w:rFonts w:ascii="Verdana" w:hAnsi="Verdana"/>
        </w:rPr>
        <w:t xml:space="preserve"> Paris </w:t>
      </w:r>
      <w:r w:rsidRPr="001C69DC">
        <w:rPr>
          <w:rFonts w:ascii="Verdana" w:hAnsi="Verdana"/>
          <w:i/>
          <w:iCs/>
        </w:rPr>
        <w:t xml:space="preserve">: </w:t>
      </w:r>
      <w:r>
        <w:rPr>
          <w:rFonts w:ascii="Verdana" w:hAnsi="Verdana"/>
        </w:rPr>
        <w:t xml:space="preserve">Charpentiers, p. </w:t>
      </w:r>
      <w:r w:rsidRPr="001C69DC">
        <w:rPr>
          <w:rFonts w:ascii="Verdana" w:hAnsi="Verdana"/>
        </w:rPr>
        <w:t>97.</w:t>
      </w:r>
    </w:p>
  </w:footnote>
  <w:footnote w:id="80">
    <w:p w:rsidR="00165C7F" w:rsidRPr="001C69DC" w:rsidRDefault="00165C7F" w:rsidP="00A12E0A">
      <w:pPr>
        <w:pStyle w:val="Notedebasdepage"/>
        <w:rPr>
          <w:rFonts w:ascii="Verdana" w:hAnsi="Verdana"/>
        </w:rPr>
      </w:pPr>
      <w:r w:rsidRPr="001C69DC">
        <w:rPr>
          <w:rStyle w:val="Appelnotedebasdep"/>
          <w:rFonts w:ascii="Verdana" w:hAnsi="Verdana"/>
        </w:rPr>
        <w:footnoteRef/>
      </w:r>
      <w:r w:rsidRPr="001C69DC">
        <w:rPr>
          <w:rFonts w:ascii="Verdana" w:hAnsi="Verdana"/>
        </w:rPr>
        <w:t xml:space="preserve"> </w:t>
      </w:r>
      <w:r w:rsidRPr="009E12EF">
        <w:rPr>
          <w:rFonts w:ascii="Verdana" w:hAnsi="Verdana" w:cs="Verdana"/>
          <w:i/>
          <w:iCs/>
        </w:rPr>
        <w:t>Ibid</w:t>
      </w:r>
      <w:r w:rsidRPr="001C69DC">
        <w:rPr>
          <w:rFonts w:ascii="Verdana" w:hAnsi="Verdana"/>
        </w:rPr>
        <w:t>.p</w:t>
      </w:r>
      <w:r>
        <w:rPr>
          <w:rFonts w:ascii="Verdana" w:hAnsi="Verdana"/>
        </w:rPr>
        <w:t>.</w:t>
      </w:r>
      <w:r w:rsidRPr="001C69DC">
        <w:rPr>
          <w:rFonts w:ascii="Verdana" w:hAnsi="Verdana"/>
        </w:rPr>
        <w:t>27.</w:t>
      </w:r>
    </w:p>
  </w:footnote>
  <w:footnote w:id="81">
    <w:p w:rsidR="00165C7F" w:rsidRPr="0054548F" w:rsidRDefault="00165C7F" w:rsidP="00A12E0A">
      <w:pPr>
        <w:pStyle w:val="Notedebasdepage"/>
        <w:rPr>
          <w:rFonts w:ascii="Verdana" w:hAnsi="Verdana"/>
        </w:rPr>
      </w:pPr>
      <w:r w:rsidRPr="0054548F">
        <w:rPr>
          <w:rStyle w:val="Appelnotedebasdep"/>
          <w:rFonts w:ascii="Verdana" w:hAnsi="Verdana"/>
        </w:rPr>
        <w:footnoteRef/>
      </w:r>
      <w:r w:rsidRPr="0054548F">
        <w:rPr>
          <w:rFonts w:ascii="Verdana" w:hAnsi="Verdana"/>
        </w:rPr>
        <w:t xml:space="preserve"> </w:t>
      </w:r>
      <w:r w:rsidRPr="009E12EF">
        <w:rPr>
          <w:rFonts w:ascii="Verdana" w:hAnsi="Verdana" w:cs="Verdana"/>
          <w:i/>
          <w:iCs/>
        </w:rPr>
        <w:t>Ibid</w:t>
      </w:r>
      <w:r w:rsidRPr="0054548F">
        <w:rPr>
          <w:rFonts w:ascii="Verdana" w:hAnsi="Verdana"/>
        </w:rPr>
        <w:t>.p</w:t>
      </w:r>
      <w:r>
        <w:rPr>
          <w:rFonts w:ascii="Verdana" w:hAnsi="Verdana"/>
        </w:rPr>
        <w:t>.</w:t>
      </w:r>
      <w:r w:rsidRPr="0054548F">
        <w:rPr>
          <w:rFonts w:ascii="Verdana" w:hAnsi="Verdana"/>
        </w:rPr>
        <w:t>16.</w:t>
      </w:r>
    </w:p>
  </w:footnote>
  <w:footnote w:id="82">
    <w:p w:rsidR="00165C7F" w:rsidRPr="0054548F" w:rsidRDefault="00165C7F" w:rsidP="00A12E0A">
      <w:pPr>
        <w:pStyle w:val="Notedebasdepage"/>
        <w:rPr>
          <w:rFonts w:ascii="Verdana" w:hAnsi="Verdana"/>
        </w:rPr>
      </w:pPr>
      <w:r w:rsidRPr="0054548F">
        <w:rPr>
          <w:rStyle w:val="Appelnotedebasdep"/>
          <w:rFonts w:ascii="Verdana" w:hAnsi="Verdana"/>
        </w:rPr>
        <w:footnoteRef/>
      </w:r>
      <w:r w:rsidRPr="0054548F">
        <w:rPr>
          <w:rFonts w:ascii="Verdana" w:hAnsi="Verdana"/>
        </w:rPr>
        <w:t xml:space="preserve"> </w:t>
      </w:r>
      <w:r w:rsidRPr="009E12EF">
        <w:rPr>
          <w:rFonts w:ascii="Verdana" w:hAnsi="Verdana" w:cs="Verdana"/>
          <w:i/>
          <w:iCs/>
        </w:rPr>
        <w:t>Ibid</w:t>
      </w:r>
      <w:r w:rsidRPr="0054548F">
        <w:rPr>
          <w:rFonts w:ascii="Verdana" w:hAnsi="Verdana"/>
        </w:rPr>
        <w:t>.p</w:t>
      </w:r>
      <w:r>
        <w:rPr>
          <w:rFonts w:ascii="Verdana" w:hAnsi="Verdana"/>
        </w:rPr>
        <w:t>.</w:t>
      </w:r>
      <w:r w:rsidRPr="0054548F">
        <w:rPr>
          <w:rFonts w:ascii="Verdana" w:hAnsi="Verdana"/>
        </w:rPr>
        <w:t>111.</w:t>
      </w:r>
    </w:p>
  </w:footnote>
  <w:footnote w:id="83">
    <w:p w:rsidR="00165C7F" w:rsidRPr="0054548F" w:rsidRDefault="00165C7F" w:rsidP="00A12E0A">
      <w:pPr>
        <w:pStyle w:val="Notedebasdepage"/>
        <w:rPr>
          <w:rFonts w:ascii="Verdana" w:hAnsi="Verdana"/>
        </w:rPr>
      </w:pPr>
      <w:r w:rsidRPr="0054548F">
        <w:rPr>
          <w:rStyle w:val="Appelnotedebasdep"/>
          <w:rFonts w:ascii="Verdana" w:hAnsi="Verdana"/>
        </w:rPr>
        <w:footnoteRef/>
      </w:r>
      <w:r w:rsidRPr="0054548F">
        <w:rPr>
          <w:rFonts w:ascii="Verdana" w:hAnsi="Verdana"/>
        </w:rPr>
        <w:t xml:space="preserve"> </w:t>
      </w:r>
      <w:r w:rsidRPr="009E12EF">
        <w:rPr>
          <w:rFonts w:ascii="Verdana" w:hAnsi="Verdana" w:cs="Verdana"/>
          <w:i/>
          <w:iCs/>
        </w:rPr>
        <w:t>Ibid</w:t>
      </w:r>
      <w:r w:rsidRPr="0054548F">
        <w:rPr>
          <w:rFonts w:ascii="Verdana" w:hAnsi="Verdana"/>
        </w:rPr>
        <w:t>.p</w:t>
      </w:r>
      <w:r>
        <w:rPr>
          <w:rFonts w:ascii="Verdana" w:hAnsi="Verdana"/>
        </w:rPr>
        <w:t>.</w:t>
      </w:r>
      <w:r w:rsidRPr="0054548F">
        <w:rPr>
          <w:rFonts w:ascii="Verdana" w:hAnsi="Verdana"/>
        </w:rPr>
        <w:t>152.</w:t>
      </w:r>
    </w:p>
  </w:footnote>
  <w:footnote w:id="84">
    <w:p w:rsidR="00165C7F" w:rsidRPr="0054548F" w:rsidRDefault="00165C7F" w:rsidP="00A12E0A">
      <w:pPr>
        <w:pStyle w:val="Notedebasdepage"/>
        <w:rPr>
          <w:rFonts w:ascii="Verdana" w:hAnsi="Verdana"/>
        </w:rPr>
      </w:pPr>
      <w:r w:rsidRPr="0054548F">
        <w:rPr>
          <w:rStyle w:val="Appelnotedebasdep"/>
          <w:rFonts w:ascii="Verdana" w:hAnsi="Verdana"/>
        </w:rPr>
        <w:footnoteRef/>
      </w:r>
      <w:r w:rsidRPr="0054548F">
        <w:rPr>
          <w:rFonts w:ascii="Verdana" w:hAnsi="Verdana"/>
        </w:rPr>
        <w:t xml:space="preserve"> </w:t>
      </w:r>
      <w:r w:rsidRPr="009E12EF">
        <w:rPr>
          <w:rFonts w:ascii="Verdana" w:hAnsi="Verdana" w:cs="Verdana"/>
          <w:i/>
          <w:iCs/>
        </w:rPr>
        <w:t>Ibid</w:t>
      </w:r>
      <w:r w:rsidRPr="0054548F">
        <w:rPr>
          <w:rFonts w:ascii="Verdana" w:hAnsi="Verdana"/>
        </w:rPr>
        <w:t>.p</w:t>
      </w:r>
      <w:r>
        <w:rPr>
          <w:rFonts w:ascii="Verdana" w:hAnsi="Verdana"/>
        </w:rPr>
        <w:t>.</w:t>
      </w:r>
      <w:r w:rsidRPr="0054548F">
        <w:rPr>
          <w:rFonts w:ascii="Verdana" w:hAnsi="Verdana"/>
        </w:rPr>
        <w:t>111.</w:t>
      </w:r>
    </w:p>
  </w:footnote>
  <w:footnote w:id="85">
    <w:p w:rsidR="00165C7F" w:rsidRPr="0054548F" w:rsidRDefault="00165C7F" w:rsidP="00A12E0A">
      <w:pPr>
        <w:pStyle w:val="Notedebasdepage"/>
        <w:rPr>
          <w:rFonts w:ascii="Verdana" w:hAnsi="Verdana"/>
        </w:rPr>
      </w:pPr>
      <w:r w:rsidRPr="0054548F">
        <w:rPr>
          <w:rStyle w:val="Appelnotedebasdep"/>
          <w:rFonts w:ascii="Verdana" w:hAnsi="Verdana"/>
        </w:rPr>
        <w:footnoteRef/>
      </w:r>
      <w:r w:rsidRPr="0054548F">
        <w:rPr>
          <w:rFonts w:ascii="Verdana" w:hAnsi="Verdana"/>
        </w:rPr>
        <w:t xml:space="preserve"> </w:t>
      </w:r>
      <w:r w:rsidRPr="009E12EF">
        <w:rPr>
          <w:rFonts w:ascii="Verdana" w:hAnsi="Verdana" w:cs="Verdana"/>
          <w:i/>
          <w:iCs/>
        </w:rPr>
        <w:t>Ibid</w:t>
      </w:r>
      <w:r w:rsidRPr="0054548F">
        <w:rPr>
          <w:rFonts w:ascii="Verdana" w:hAnsi="Verdana"/>
        </w:rPr>
        <w:t>.p</w:t>
      </w:r>
      <w:r>
        <w:rPr>
          <w:rFonts w:ascii="Verdana" w:hAnsi="Verdana"/>
        </w:rPr>
        <w:t>.</w:t>
      </w:r>
      <w:r w:rsidRPr="0054548F">
        <w:rPr>
          <w:rFonts w:ascii="Verdana" w:hAnsi="Verdana"/>
        </w:rPr>
        <w:t>166.</w:t>
      </w:r>
    </w:p>
  </w:footnote>
  <w:footnote w:id="86">
    <w:p w:rsidR="00165C7F" w:rsidRPr="0054548F" w:rsidRDefault="00165C7F" w:rsidP="00A12E0A">
      <w:pPr>
        <w:pStyle w:val="Notedebasdepage"/>
        <w:rPr>
          <w:rFonts w:ascii="Verdana" w:hAnsi="Verdana"/>
        </w:rPr>
      </w:pPr>
      <w:r w:rsidRPr="0054548F">
        <w:rPr>
          <w:rStyle w:val="Appelnotedebasdep"/>
          <w:rFonts w:ascii="Verdana" w:hAnsi="Verdana"/>
        </w:rPr>
        <w:footnoteRef/>
      </w:r>
      <w:r w:rsidRPr="0054548F">
        <w:rPr>
          <w:rFonts w:ascii="Verdana" w:hAnsi="Verdana"/>
        </w:rPr>
        <w:t xml:space="preserve"> </w:t>
      </w:r>
      <w:r w:rsidRPr="009E12EF">
        <w:rPr>
          <w:rFonts w:ascii="Verdana" w:hAnsi="Verdana" w:cs="Verdana"/>
          <w:i/>
          <w:iCs/>
        </w:rPr>
        <w:t>Ibid</w:t>
      </w:r>
      <w:r w:rsidRPr="0054548F">
        <w:rPr>
          <w:rFonts w:ascii="Verdana" w:hAnsi="Verdana"/>
        </w:rPr>
        <w:t>.p</w:t>
      </w:r>
      <w:r>
        <w:rPr>
          <w:rFonts w:ascii="Verdana" w:hAnsi="Verdana"/>
        </w:rPr>
        <w:t>.</w:t>
      </w:r>
      <w:r w:rsidRPr="0054548F">
        <w:rPr>
          <w:rFonts w:ascii="Verdana" w:hAnsi="Verdana"/>
        </w:rPr>
        <w:t>114.</w:t>
      </w:r>
    </w:p>
  </w:footnote>
  <w:footnote w:id="87">
    <w:p w:rsidR="00165C7F" w:rsidRPr="00165C7F" w:rsidRDefault="00165C7F" w:rsidP="00A12E0A">
      <w:pPr>
        <w:pStyle w:val="Notedebasdepage"/>
        <w:rPr>
          <w:rFonts w:ascii="Verdana" w:hAnsi="Verdana"/>
        </w:rPr>
      </w:pPr>
      <w:r w:rsidRPr="0054548F">
        <w:rPr>
          <w:rStyle w:val="Appelnotedebasdep"/>
          <w:rFonts w:ascii="Verdana" w:hAnsi="Verdana"/>
        </w:rPr>
        <w:footnoteRef/>
      </w:r>
      <w:r w:rsidRPr="00165C7F">
        <w:rPr>
          <w:rFonts w:ascii="Verdana" w:hAnsi="Verdana" w:cs="Verdana"/>
          <w:i/>
          <w:iCs/>
        </w:rPr>
        <w:t>Ibid</w:t>
      </w:r>
      <w:r w:rsidRPr="00165C7F">
        <w:rPr>
          <w:rFonts w:ascii="Verdana" w:hAnsi="Verdana"/>
        </w:rPr>
        <w:t>.p.9.</w:t>
      </w:r>
    </w:p>
  </w:footnote>
  <w:footnote w:id="88">
    <w:p w:rsidR="00165C7F" w:rsidRPr="00165C7F" w:rsidRDefault="00165C7F" w:rsidP="00A12E0A">
      <w:pPr>
        <w:pStyle w:val="Notedebasdepage"/>
        <w:rPr>
          <w:rFonts w:ascii="Verdana" w:hAnsi="Verdana"/>
        </w:rPr>
      </w:pPr>
      <w:r w:rsidRPr="0054548F">
        <w:rPr>
          <w:rStyle w:val="Appelnotedebasdep"/>
          <w:rFonts w:ascii="Verdana" w:hAnsi="Verdana"/>
        </w:rPr>
        <w:footnoteRef/>
      </w:r>
      <w:r w:rsidRPr="00165C7F">
        <w:rPr>
          <w:rFonts w:ascii="Verdana" w:hAnsi="Verdana" w:cs="Verdana"/>
          <w:i/>
          <w:iCs/>
        </w:rPr>
        <w:t>Ibid</w:t>
      </w:r>
      <w:r w:rsidRPr="00165C7F">
        <w:rPr>
          <w:rFonts w:ascii="Verdana" w:hAnsi="Verdana"/>
        </w:rPr>
        <w:t>.p.200.</w:t>
      </w:r>
    </w:p>
  </w:footnote>
  <w:footnote w:id="89">
    <w:p w:rsidR="00165C7F" w:rsidRPr="00165C7F" w:rsidRDefault="00165C7F" w:rsidP="00A12E0A">
      <w:pPr>
        <w:pStyle w:val="Notedebasdepage"/>
        <w:rPr>
          <w:rFonts w:ascii="Verdana" w:hAnsi="Verdana"/>
        </w:rPr>
      </w:pPr>
      <w:r w:rsidRPr="0054548F">
        <w:rPr>
          <w:rStyle w:val="Appelnotedebasdep"/>
          <w:rFonts w:ascii="Verdana" w:hAnsi="Verdana"/>
        </w:rPr>
        <w:footnoteRef/>
      </w:r>
      <w:r w:rsidRPr="00165C7F">
        <w:rPr>
          <w:rFonts w:ascii="Verdana" w:hAnsi="Verdana"/>
        </w:rPr>
        <w:t>https://hal.archives-ouvertes.fr/hal-01805171/document</w:t>
      </w:r>
    </w:p>
  </w:footnote>
  <w:footnote w:id="90">
    <w:p w:rsidR="00165C7F" w:rsidRPr="00165C7F" w:rsidRDefault="00165C7F" w:rsidP="00A12E0A">
      <w:pPr>
        <w:pStyle w:val="Notedebasdepage"/>
      </w:pPr>
      <w:r w:rsidRPr="0054548F">
        <w:rPr>
          <w:rStyle w:val="Appelnotedebasdep"/>
          <w:rFonts w:ascii="Verdana" w:hAnsi="Verdana"/>
        </w:rPr>
        <w:footnoteRef/>
      </w:r>
      <w:proofErr w:type="spellStart"/>
      <w:r w:rsidRPr="00165C7F">
        <w:rPr>
          <w:rFonts w:ascii="Verdana" w:hAnsi="Verdana"/>
        </w:rPr>
        <w:t>Beyrouk</w:t>
      </w:r>
      <w:r w:rsidRPr="00165C7F">
        <w:rPr>
          <w:rFonts w:ascii="Verdana" w:hAnsi="Verdana"/>
          <w:i/>
          <w:iCs/>
        </w:rPr>
        <w:t>.Op</w:t>
      </w:r>
      <w:proofErr w:type="spellEnd"/>
      <w:r w:rsidRPr="00165C7F">
        <w:rPr>
          <w:rFonts w:ascii="Verdana" w:hAnsi="Verdana"/>
          <w:i/>
          <w:iCs/>
        </w:rPr>
        <w:t xml:space="preserve"> .cit</w:t>
      </w:r>
      <w:r w:rsidRPr="00165C7F">
        <w:rPr>
          <w:rFonts w:ascii="Verdana" w:hAnsi="Verdana"/>
        </w:rPr>
        <w:t>.p.53.</w:t>
      </w:r>
    </w:p>
  </w:footnote>
  <w:footnote w:id="91">
    <w:p w:rsidR="00165C7F" w:rsidRPr="00165C7F" w:rsidRDefault="00165C7F" w:rsidP="00A12E0A">
      <w:pPr>
        <w:pStyle w:val="Notedebasdepage"/>
        <w:rPr>
          <w:rFonts w:ascii="Verdana" w:hAnsi="Verdana"/>
        </w:rPr>
      </w:pPr>
      <w:r>
        <w:rPr>
          <w:rStyle w:val="Appelnotedebasdep"/>
        </w:rPr>
        <w:footnoteRef/>
      </w:r>
      <w:r w:rsidRPr="00165C7F">
        <w:rPr>
          <w:rFonts w:ascii="Verdana" w:hAnsi="Verdana" w:cs="Verdana"/>
          <w:i/>
          <w:iCs/>
        </w:rPr>
        <w:t>Ibid</w:t>
      </w:r>
      <w:r w:rsidRPr="00165C7F">
        <w:rPr>
          <w:rFonts w:ascii="Verdana" w:hAnsi="Verdana"/>
        </w:rPr>
        <w:t>.p.53.</w:t>
      </w:r>
    </w:p>
  </w:footnote>
  <w:footnote w:id="92">
    <w:p w:rsidR="00165C7F" w:rsidRPr="001C6036" w:rsidRDefault="00165C7F" w:rsidP="00120EC6">
      <w:pPr>
        <w:pStyle w:val="Notedebasdepage"/>
        <w:rPr>
          <w:rFonts w:ascii="Verdana" w:hAnsi="Verdana"/>
          <w:lang w:val="en-US"/>
        </w:rPr>
      </w:pPr>
      <w:r w:rsidRPr="0054548F">
        <w:rPr>
          <w:rStyle w:val="Appelnotedebasdep"/>
          <w:rFonts w:ascii="Verdana" w:hAnsi="Verdana"/>
        </w:rPr>
        <w:footnoteRef/>
      </w:r>
      <w:r w:rsidRPr="009E12EF">
        <w:rPr>
          <w:rFonts w:ascii="Verdana" w:hAnsi="Verdana" w:cs="Verdana"/>
          <w:i/>
          <w:iCs/>
          <w:lang w:val="en-US"/>
        </w:rPr>
        <w:t>Ibid</w:t>
      </w:r>
      <w:r w:rsidRPr="00AB228B">
        <w:rPr>
          <w:rFonts w:ascii="Verdana" w:hAnsi="Verdana"/>
          <w:i/>
          <w:iCs/>
          <w:lang w:val="en-US"/>
        </w:rPr>
        <w:t>.</w:t>
      </w:r>
    </w:p>
  </w:footnote>
  <w:footnote w:id="93">
    <w:p w:rsidR="00165C7F" w:rsidRPr="001C6036" w:rsidRDefault="00165C7F" w:rsidP="00A12E0A">
      <w:pPr>
        <w:pStyle w:val="Notedebasdepage"/>
        <w:rPr>
          <w:rFonts w:ascii="Verdana" w:hAnsi="Verdana"/>
          <w:lang w:val="en-US"/>
        </w:rPr>
      </w:pPr>
      <w:r w:rsidRPr="0054548F">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.p13.</w:t>
      </w:r>
    </w:p>
  </w:footnote>
  <w:footnote w:id="94">
    <w:p w:rsidR="00165C7F" w:rsidRPr="001C6036" w:rsidRDefault="00165C7F" w:rsidP="00A12E0A">
      <w:pPr>
        <w:pStyle w:val="Notedebasdepage"/>
        <w:rPr>
          <w:lang w:val="en-US"/>
        </w:rPr>
      </w:pPr>
      <w:r w:rsidRPr="0054548F">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116.</w:t>
      </w:r>
    </w:p>
  </w:footnote>
  <w:footnote w:id="95">
    <w:p w:rsidR="00165C7F" w:rsidRPr="001C6036" w:rsidRDefault="00165C7F" w:rsidP="00A12E0A">
      <w:pPr>
        <w:pStyle w:val="Notedebasdepage"/>
        <w:rPr>
          <w:rFonts w:ascii="Verdana" w:hAnsi="Verdana"/>
          <w:lang w:val="en-US"/>
        </w:rPr>
      </w:pPr>
      <w:r>
        <w:rPr>
          <w:rStyle w:val="Appelnotedebasdep"/>
        </w:rPr>
        <w:footnoteRef/>
      </w:r>
      <w:r w:rsidRPr="009E12EF">
        <w:rPr>
          <w:rFonts w:ascii="Verdana" w:hAnsi="Verdana" w:cs="Verdana"/>
          <w:i/>
          <w:iCs/>
          <w:lang w:val="en-US"/>
        </w:rPr>
        <w:t>Ibid</w:t>
      </w:r>
      <w:r w:rsidRPr="00AB228B">
        <w:rPr>
          <w:rFonts w:ascii="Verdana" w:hAnsi="Verdana"/>
          <w:i/>
          <w:iCs/>
          <w:lang w:val="en-US"/>
        </w:rPr>
        <w:t>.</w:t>
      </w:r>
      <w:r w:rsidRPr="001C6036">
        <w:rPr>
          <w:rFonts w:ascii="Verdana" w:hAnsi="Verdana"/>
          <w:lang w:val="en-US"/>
        </w:rPr>
        <w:t>p</w:t>
      </w:r>
      <w:r>
        <w:rPr>
          <w:rFonts w:ascii="Verdana" w:hAnsi="Verdana"/>
          <w:lang w:val="en-US"/>
        </w:rPr>
        <w:t>.</w:t>
      </w:r>
      <w:r w:rsidRPr="001C6036">
        <w:rPr>
          <w:rFonts w:ascii="Verdana" w:hAnsi="Verdana"/>
          <w:lang w:val="en-US"/>
        </w:rPr>
        <w:t>78.</w:t>
      </w:r>
    </w:p>
  </w:footnote>
  <w:footnote w:id="96">
    <w:p w:rsidR="00165C7F" w:rsidRPr="001C6036" w:rsidRDefault="00165C7F" w:rsidP="00A12E0A">
      <w:pPr>
        <w:pStyle w:val="Notedebasdepage"/>
        <w:rPr>
          <w:rFonts w:ascii="Verdana" w:hAnsi="Verdana"/>
          <w:lang w:val="en-US"/>
        </w:rPr>
      </w:pPr>
      <w:r w:rsidRPr="003F3D26">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81.</w:t>
      </w:r>
    </w:p>
  </w:footnote>
  <w:footnote w:id="97">
    <w:p w:rsidR="00165C7F" w:rsidRPr="001C6036" w:rsidRDefault="00165C7F" w:rsidP="00A12E0A">
      <w:pPr>
        <w:pStyle w:val="Notedebasdepage"/>
        <w:rPr>
          <w:rFonts w:ascii="Verdana" w:hAnsi="Verdana"/>
          <w:lang w:val="en-US"/>
        </w:rPr>
      </w:pPr>
      <w:r w:rsidRPr="003F3D26">
        <w:rPr>
          <w:rStyle w:val="Appelnotedebasdep"/>
          <w:rFonts w:ascii="Verdana" w:hAnsi="Verdana"/>
        </w:rPr>
        <w:footnoteRef/>
      </w:r>
      <w:r w:rsidRPr="009E12EF">
        <w:rPr>
          <w:rFonts w:ascii="Verdana" w:hAnsi="Verdana" w:cs="Verdana"/>
          <w:i/>
          <w:iCs/>
          <w:lang w:val="en-US"/>
        </w:rPr>
        <w:t>Ibid</w:t>
      </w:r>
      <w:r w:rsidRPr="00AB228B">
        <w:rPr>
          <w:rFonts w:ascii="Verdana" w:hAnsi="Verdana"/>
          <w:i/>
          <w:iCs/>
          <w:lang w:val="en-US"/>
        </w:rPr>
        <w:t>.</w:t>
      </w:r>
      <w:r w:rsidRPr="001C6036">
        <w:rPr>
          <w:rFonts w:ascii="Verdana" w:hAnsi="Verdana"/>
          <w:lang w:val="en-US"/>
        </w:rPr>
        <w:t>p</w:t>
      </w:r>
      <w:r>
        <w:rPr>
          <w:rFonts w:ascii="Verdana" w:hAnsi="Verdana"/>
          <w:lang w:val="en-US"/>
        </w:rPr>
        <w:t>.</w:t>
      </w:r>
      <w:r w:rsidRPr="001C6036">
        <w:rPr>
          <w:rFonts w:ascii="Verdana" w:hAnsi="Verdana"/>
          <w:lang w:val="en-US"/>
        </w:rPr>
        <w:t>199.</w:t>
      </w:r>
    </w:p>
  </w:footnote>
  <w:footnote w:id="98">
    <w:p w:rsidR="00165C7F" w:rsidRPr="001C6036" w:rsidRDefault="00165C7F" w:rsidP="00A12E0A">
      <w:pPr>
        <w:pStyle w:val="Notedebasdepage"/>
        <w:rPr>
          <w:rFonts w:ascii="Verdana" w:hAnsi="Verdana"/>
          <w:lang w:val="en-US"/>
        </w:rPr>
      </w:pPr>
      <w:r w:rsidRPr="003F3D26">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169.</w:t>
      </w:r>
    </w:p>
  </w:footnote>
  <w:footnote w:id="99">
    <w:p w:rsidR="00165C7F" w:rsidRPr="001C6036" w:rsidRDefault="00165C7F" w:rsidP="00A12E0A">
      <w:pPr>
        <w:pStyle w:val="Notedebasdepage"/>
        <w:rPr>
          <w:rFonts w:ascii="Verdana" w:hAnsi="Verdana"/>
          <w:lang w:val="en-US"/>
        </w:rPr>
      </w:pPr>
      <w:r w:rsidRPr="003F3D26">
        <w:rPr>
          <w:rStyle w:val="Appelnotedebasdep"/>
          <w:rFonts w:ascii="Verdana" w:hAnsi="Verdana"/>
        </w:rPr>
        <w:footnoteRef/>
      </w:r>
      <w:hyperlink r:id="rId10" w:history="1">
        <w:r w:rsidRPr="001C6036">
          <w:rPr>
            <w:rStyle w:val="Lienhypertexte"/>
            <w:rFonts w:ascii="Verdana" w:hAnsi="Verdana"/>
            <w:lang w:val="en-US"/>
          </w:rPr>
          <w:t>https://www.lalanguefrancaise.com/dictionnaire/definition/vengeance</w:t>
        </w:r>
      </w:hyperlink>
    </w:p>
  </w:footnote>
  <w:footnote w:id="100">
    <w:p w:rsidR="00165C7F" w:rsidRPr="001C6036" w:rsidRDefault="00165C7F" w:rsidP="00A12E0A">
      <w:pPr>
        <w:pStyle w:val="Notedebasdepage"/>
        <w:rPr>
          <w:rFonts w:ascii="Verdana" w:hAnsi="Verdana"/>
          <w:lang w:val="en-US"/>
        </w:rPr>
      </w:pPr>
      <w:r w:rsidRPr="003F3D26">
        <w:rPr>
          <w:rStyle w:val="Appelnotedebasdep"/>
          <w:rFonts w:ascii="Verdana" w:hAnsi="Verdana"/>
        </w:rPr>
        <w:footnoteRef/>
      </w:r>
      <w:proofErr w:type="spellStart"/>
      <w:r w:rsidRPr="001C6036">
        <w:rPr>
          <w:rFonts w:ascii="Verdana" w:hAnsi="Verdana"/>
          <w:lang w:val="en-US"/>
        </w:rPr>
        <w:t>Beyrouk.</w:t>
      </w:r>
      <w:r w:rsidRPr="00AB228B">
        <w:rPr>
          <w:rFonts w:ascii="Verdana" w:hAnsi="Verdana"/>
          <w:i/>
          <w:iCs/>
          <w:lang w:val="en-US"/>
        </w:rPr>
        <w:t>Op.cit</w:t>
      </w:r>
      <w:proofErr w:type="spellEnd"/>
      <w:r w:rsidRPr="001C6036">
        <w:rPr>
          <w:rFonts w:ascii="Verdana" w:hAnsi="Verdana"/>
          <w:lang w:val="en-US"/>
        </w:rPr>
        <w:t>. p</w:t>
      </w:r>
      <w:r>
        <w:rPr>
          <w:rFonts w:ascii="Verdana" w:hAnsi="Verdana"/>
          <w:lang w:val="en-US"/>
        </w:rPr>
        <w:t>.</w:t>
      </w:r>
      <w:r w:rsidRPr="001C6036">
        <w:rPr>
          <w:rFonts w:ascii="Verdana" w:hAnsi="Verdana"/>
          <w:lang w:val="en-US"/>
        </w:rPr>
        <w:t>226.</w:t>
      </w:r>
    </w:p>
  </w:footnote>
  <w:footnote w:id="101">
    <w:p w:rsidR="00165C7F" w:rsidRPr="001C6036" w:rsidRDefault="00165C7F" w:rsidP="00A12E0A">
      <w:pPr>
        <w:pStyle w:val="Notedebasdepage"/>
        <w:rPr>
          <w:rFonts w:ascii="Verdana" w:hAnsi="Verdana"/>
          <w:lang w:val="en-US"/>
        </w:rPr>
      </w:pPr>
      <w:r w:rsidRPr="00AB228B">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12.</w:t>
      </w:r>
    </w:p>
  </w:footnote>
  <w:footnote w:id="102">
    <w:p w:rsidR="00165C7F" w:rsidRPr="001C6036" w:rsidRDefault="00165C7F" w:rsidP="00A12E0A">
      <w:pPr>
        <w:pStyle w:val="Notedebasdepage"/>
        <w:rPr>
          <w:lang w:val="en-US"/>
        </w:rPr>
      </w:pPr>
      <w:r w:rsidRPr="003F3D26">
        <w:rPr>
          <w:rStyle w:val="Appelnotedebasdep"/>
          <w:rFonts w:ascii="Verdana" w:hAnsi="Verdana"/>
        </w:rPr>
        <w:footnoteRef/>
      </w:r>
      <w:r w:rsidRPr="009E12EF">
        <w:rPr>
          <w:rFonts w:ascii="Verdana" w:hAnsi="Verdana" w:cs="Verdana"/>
          <w:i/>
          <w:iCs/>
          <w:lang w:val="en-US"/>
        </w:rPr>
        <w:t>Ibid</w:t>
      </w:r>
      <w:r w:rsidRPr="00AB228B">
        <w:rPr>
          <w:rFonts w:ascii="Verdana" w:hAnsi="Verdana"/>
          <w:i/>
          <w:iCs/>
          <w:lang w:val="en-US"/>
        </w:rPr>
        <w:t>.</w:t>
      </w:r>
      <w:r w:rsidRPr="001C6036">
        <w:rPr>
          <w:rFonts w:ascii="Verdana" w:hAnsi="Verdana"/>
          <w:lang w:val="en-US"/>
        </w:rPr>
        <w:t>p</w:t>
      </w:r>
      <w:r>
        <w:rPr>
          <w:rFonts w:ascii="Verdana" w:hAnsi="Verdana"/>
          <w:lang w:val="en-US"/>
        </w:rPr>
        <w:t>.</w:t>
      </w:r>
      <w:r w:rsidRPr="001C6036">
        <w:rPr>
          <w:rFonts w:ascii="Verdana" w:hAnsi="Verdana"/>
          <w:lang w:val="en-US"/>
        </w:rPr>
        <w:t>12.</w:t>
      </w:r>
    </w:p>
  </w:footnote>
  <w:footnote w:id="103">
    <w:p w:rsidR="00165C7F" w:rsidRPr="001C6036" w:rsidRDefault="00165C7F" w:rsidP="00A12E0A">
      <w:pPr>
        <w:pStyle w:val="Notedebasdepage"/>
        <w:rPr>
          <w:rFonts w:ascii="Verdana" w:hAnsi="Verdana"/>
          <w:lang w:val="en-US"/>
        </w:rPr>
      </w:pPr>
      <w:r w:rsidRPr="003F3D26">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145.</w:t>
      </w:r>
    </w:p>
  </w:footnote>
  <w:footnote w:id="104">
    <w:p w:rsidR="00165C7F" w:rsidRPr="001C6036" w:rsidRDefault="00165C7F" w:rsidP="00A12E0A">
      <w:pPr>
        <w:pStyle w:val="Notedebasdepage"/>
        <w:rPr>
          <w:rFonts w:ascii="Verdana" w:hAnsi="Verdana"/>
          <w:lang w:val="en-US"/>
        </w:rPr>
      </w:pPr>
      <w:r w:rsidRPr="003F3D26">
        <w:rPr>
          <w:rStyle w:val="Appelnotedebasdep"/>
          <w:rFonts w:ascii="Verdana" w:hAnsi="Verdana"/>
        </w:rPr>
        <w:footnoteRef/>
      </w:r>
      <w:r w:rsidRPr="009E12EF">
        <w:rPr>
          <w:rFonts w:ascii="Verdana" w:hAnsi="Verdana" w:cs="Verdana"/>
          <w:i/>
          <w:iCs/>
          <w:lang w:val="en-US"/>
        </w:rPr>
        <w:t>Ibid</w:t>
      </w:r>
      <w:r w:rsidRPr="00AB228B">
        <w:rPr>
          <w:rFonts w:ascii="Verdana" w:hAnsi="Verdana"/>
          <w:i/>
          <w:iCs/>
          <w:lang w:val="en-US"/>
        </w:rPr>
        <w:t>.</w:t>
      </w:r>
      <w:r w:rsidRPr="001C6036">
        <w:rPr>
          <w:rFonts w:ascii="Verdana" w:hAnsi="Verdana"/>
          <w:lang w:val="en-US"/>
        </w:rPr>
        <w:t>p</w:t>
      </w:r>
      <w:r>
        <w:rPr>
          <w:rFonts w:ascii="Verdana" w:hAnsi="Verdana"/>
          <w:lang w:val="en-US"/>
        </w:rPr>
        <w:t>.</w:t>
      </w:r>
      <w:r w:rsidRPr="001C6036">
        <w:rPr>
          <w:rFonts w:ascii="Verdana" w:hAnsi="Verdana"/>
          <w:lang w:val="en-US"/>
        </w:rPr>
        <w:t>13.</w:t>
      </w:r>
    </w:p>
  </w:footnote>
  <w:footnote w:id="105">
    <w:p w:rsidR="00165C7F" w:rsidRPr="001C6036" w:rsidRDefault="00165C7F" w:rsidP="00A12E0A">
      <w:pPr>
        <w:pStyle w:val="Notedebasdepage"/>
        <w:rPr>
          <w:lang w:val="en-US"/>
        </w:rPr>
      </w:pPr>
      <w:r w:rsidRPr="003F3D26">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29.</w:t>
      </w:r>
    </w:p>
  </w:footnote>
  <w:footnote w:id="106">
    <w:p w:rsidR="00165C7F" w:rsidRPr="001C6036" w:rsidRDefault="00165C7F" w:rsidP="00A12E0A">
      <w:pPr>
        <w:pStyle w:val="Notedebasdepage"/>
        <w:rPr>
          <w:rFonts w:ascii="Verdana" w:hAnsi="Verdana"/>
          <w:lang w:val="en-US"/>
        </w:rPr>
      </w:pPr>
      <w:r w:rsidRPr="003F3D26">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154.</w:t>
      </w:r>
    </w:p>
  </w:footnote>
  <w:footnote w:id="107">
    <w:p w:rsidR="00165C7F" w:rsidRPr="001C6036" w:rsidRDefault="00165C7F" w:rsidP="00A12E0A">
      <w:pPr>
        <w:pStyle w:val="Notedebasdepage"/>
        <w:rPr>
          <w:rFonts w:ascii="Verdana" w:hAnsi="Verdana"/>
          <w:lang w:val="en-US"/>
        </w:rPr>
      </w:pPr>
      <w:r w:rsidRPr="003F3D26">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21.</w:t>
      </w:r>
    </w:p>
  </w:footnote>
  <w:footnote w:id="108">
    <w:p w:rsidR="00165C7F" w:rsidRPr="00165C7F" w:rsidRDefault="00165C7F" w:rsidP="00A12E0A">
      <w:pPr>
        <w:pStyle w:val="Notedebasdepage"/>
        <w:rPr>
          <w:rFonts w:ascii="Verdana" w:hAnsi="Verdana"/>
        </w:rPr>
      </w:pPr>
      <w:r w:rsidRPr="003F3D26">
        <w:rPr>
          <w:rStyle w:val="Appelnotedebasdep"/>
          <w:rFonts w:ascii="Verdana" w:hAnsi="Verdana"/>
        </w:rPr>
        <w:footnoteRef/>
      </w:r>
      <w:r w:rsidRPr="00165C7F">
        <w:rPr>
          <w:rFonts w:ascii="Verdana" w:hAnsi="Verdana"/>
        </w:rPr>
        <w:t xml:space="preserve"> </w:t>
      </w:r>
      <w:r w:rsidRPr="00165C7F">
        <w:rPr>
          <w:rFonts w:ascii="Verdana" w:hAnsi="Verdana" w:cs="Verdana"/>
          <w:i/>
          <w:iCs/>
        </w:rPr>
        <w:t>Ibid</w:t>
      </w:r>
      <w:r w:rsidRPr="00165C7F">
        <w:rPr>
          <w:rFonts w:ascii="Verdana" w:hAnsi="Verdana"/>
        </w:rPr>
        <w:t>.p.26.</w:t>
      </w:r>
    </w:p>
  </w:footnote>
  <w:footnote w:id="109">
    <w:p w:rsidR="00165C7F" w:rsidRPr="003F3D26" w:rsidRDefault="00165C7F" w:rsidP="00A12E0A">
      <w:pPr>
        <w:pStyle w:val="Notedebasdepage"/>
        <w:rPr>
          <w:rFonts w:ascii="Verdana" w:hAnsi="Verdana"/>
        </w:rPr>
      </w:pPr>
      <w:r w:rsidRPr="003F3D26">
        <w:rPr>
          <w:rStyle w:val="Appelnotedebasdep"/>
          <w:rFonts w:ascii="Verdana" w:hAnsi="Verdana"/>
        </w:rPr>
        <w:footnoteRef/>
      </w:r>
      <w:r w:rsidRPr="003F3D26">
        <w:rPr>
          <w:rFonts w:ascii="Verdana" w:hAnsi="Verdana"/>
        </w:rPr>
        <w:t xml:space="preserve"> </w:t>
      </w:r>
      <w:r w:rsidRPr="009E12EF">
        <w:rPr>
          <w:rFonts w:ascii="Verdana" w:hAnsi="Verdana" w:cs="Verdana"/>
          <w:i/>
          <w:iCs/>
        </w:rPr>
        <w:t>Ibid</w:t>
      </w:r>
      <w:r w:rsidRPr="00AB228B">
        <w:rPr>
          <w:rFonts w:ascii="Verdana" w:hAnsi="Verdana"/>
          <w:i/>
          <w:iCs/>
        </w:rPr>
        <w:t>.</w:t>
      </w:r>
      <w:r w:rsidRPr="003F3D26">
        <w:rPr>
          <w:rFonts w:ascii="Verdana" w:hAnsi="Verdana"/>
        </w:rPr>
        <w:t xml:space="preserve"> p</w:t>
      </w:r>
      <w:r>
        <w:rPr>
          <w:rFonts w:ascii="Verdana" w:hAnsi="Verdana"/>
        </w:rPr>
        <w:t>.</w:t>
      </w:r>
      <w:r w:rsidRPr="003F3D26">
        <w:rPr>
          <w:rFonts w:ascii="Verdana" w:hAnsi="Verdana"/>
        </w:rPr>
        <w:t>55.</w:t>
      </w:r>
    </w:p>
  </w:footnote>
  <w:footnote w:id="110">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102892">
        <w:rPr>
          <w:rFonts w:ascii="Verdana" w:hAnsi="Verdana"/>
        </w:rPr>
        <w:t xml:space="preserve"> Paul, Valéry (1930) </w:t>
      </w:r>
      <w:r w:rsidRPr="00102892">
        <w:rPr>
          <w:rFonts w:ascii="Verdana" w:hAnsi="Verdana"/>
          <w:i/>
          <w:iCs/>
        </w:rPr>
        <w:t xml:space="preserve">Variété. </w:t>
      </w:r>
      <w:r w:rsidRPr="001C6036">
        <w:rPr>
          <w:rFonts w:ascii="Verdana" w:hAnsi="Verdana"/>
          <w:lang w:val="en-US"/>
        </w:rPr>
        <w:t xml:space="preserve">Ed. </w:t>
      </w:r>
      <w:proofErr w:type="spellStart"/>
      <w:r w:rsidRPr="001C6036">
        <w:rPr>
          <w:rFonts w:ascii="Verdana" w:hAnsi="Verdana"/>
          <w:lang w:val="en-US"/>
        </w:rPr>
        <w:t>Gallimard</w:t>
      </w:r>
      <w:proofErr w:type="spellEnd"/>
      <w:r w:rsidRPr="001C6036">
        <w:rPr>
          <w:rFonts w:ascii="Verdana" w:hAnsi="Verdana"/>
          <w:lang w:val="en-US"/>
        </w:rPr>
        <w:t xml:space="preserve">. Paris. 292p. </w:t>
      </w:r>
    </w:p>
  </w:footnote>
  <w:footnote w:id="111">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1C6036">
        <w:rPr>
          <w:rFonts w:ascii="Verdana" w:hAnsi="Verdana"/>
          <w:lang w:val="en-US"/>
        </w:rPr>
        <w:t xml:space="preserve"> </w:t>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58</w:t>
      </w:r>
    </w:p>
  </w:footnote>
  <w:footnote w:id="112">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102892">
        <w:rPr>
          <w:rFonts w:ascii="Verdana" w:hAnsi="Verdana"/>
        </w:rPr>
        <w:t xml:space="preserve"> Dictionnaire français. </w:t>
      </w:r>
      <w:r w:rsidRPr="00102892">
        <w:rPr>
          <w:rFonts w:ascii="Verdana" w:hAnsi="Verdana"/>
          <w:i/>
          <w:iCs/>
        </w:rPr>
        <w:t>Le petit la rousse</w:t>
      </w:r>
      <w:r w:rsidRPr="00102892">
        <w:rPr>
          <w:rFonts w:ascii="Verdana" w:hAnsi="Verdana"/>
        </w:rPr>
        <w:t xml:space="preserve">. </w:t>
      </w:r>
      <w:r w:rsidRPr="001C6036">
        <w:rPr>
          <w:rFonts w:ascii="Verdana" w:hAnsi="Verdana"/>
          <w:lang w:val="en-US"/>
        </w:rPr>
        <w:t xml:space="preserve">Paris. 1956. </w:t>
      </w:r>
    </w:p>
  </w:footnote>
  <w:footnote w:id="113">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1C6036">
        <w:rPr>
          <w:rFonts w:ascii="Verdana" w:hAnsi="Verdana"/>
          <w:lang w:val="en-US"/>
        </w:rPr>
        <w:t>Beyrouk.</w:t>
      </w:r>
      <w:r w:rsidRPr="001C6036">
        <w:rPr>
          <w:rFonts w:ascii="Verdana" w:hAnsi="Verdana"/>
          <w:i/>
          <w:iCs/>
          <w:lang w:val="en-US"/>
        </w:rPr>
        <w:t>Op.Cit.p</w:t>
      </w:r>
      <w:r>
        <w:rPr>
          <w:rFonts w:ascii="Verdana" w:hAnsi="Verdana"/>
          <w:i/>
          <w:iCs/>
          <w:lang w:val="en-US"/>
        </w:rPr>
        <w:t>.</w:t>
      </w:r>
      <w:r w:rsidRPr="001C6036">
        <w:rPr>
          <w:rFonts w:ascii="Verdana" w:hAnsi="Verdana"/>
          <w:i/>
          <w:iCs/>
          <w:lang w:val="en-US"/>
        </w:rPr>
        <w:t>08</w:t>
      </w:r>
      <w:r w:rsidRPr="001C6036">
        <w:rPr>
          <w:rFonts w:ascii="Verdana" w:hAnsi="Verdana"/>
          <w:lang w:val="en-US"/>
        </w:rPr>
        <w:t>.</w:t>
      </w:r>
    </w:p>
  </w:footnote>
  <w:footnote w:id="114">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175.</w:t>
      </w:r>
    </w:p>
  </w:footnote>
  <w:footnote w:id="115">
    <w:p w:rsidR="00165C7F" w:rsidRPr="001C6036"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08.</w:t>
      </w:r>
    </w:p>
  </w:footnote>
  <w:footnote w:id="116">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64.</w:t>
      </w:r>
    </w:p>
  </w:footnote>
  <w:footnote w:id="117">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118.</w:t>
      </w:r>
    </w:p>
  </w:footnote>
  <w:footnote w:id="118">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108.</w:t>
      </w:r>
    </w:p>
  </w:footnote>
  <w:footnote w:id="119">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150.</w:t>
      </w:r>
    </w:p>
  </w:footnote>
  <w:footnote w:id="120">
    <w:p w:rsidR="00165C7F" w:rsidRPr="001C6036"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151.</w:t>
      </w:r>
    </w:p>
  </w:footnote>
  <w:footnote w:id="121">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205.</w:t>
      </w:r>
    </w:p>
  </w:footnote>
  <w:footnote w:id="122">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138.</w:t>
      </w:r>
    </w:p>
  </w:footnote>
  <w:footnote w:id="123">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124.</w:t>
      </w:r>
    </w:p>
  </w:footnote>
  <w:footnote w:id="124">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58.</w:t>
      </w:r>
    </w:p>
  </w:footnote>
  <w:footnote w:id="125">
    <w:p w:rsidR="00165C7F" w:rsidRPr="001C6036"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100.</w:t>
      </w:r>
    </w:p>
  </w:footnote>
  <w:footnote w:id="126">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121.</w:t>
      </w:r>
    </w:p>
  </w:footnote>
  <w:footnote w:id="127">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121.</w:t>
      </w:r>
    </w:p>
  </w:footnote>
  <w:footnote w:id="128">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118.</w:t>
      </w:r>
    </w:p>
  </w:footnote>
  <w:footnote w:id="129">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118.119.</w:t>
      </w:r>
    </w:p>
  </w:footnote>
  <w:footnote w:id="130">
    <w:p w:rsidR="00165C7F" w:rsidRPr="001C6036"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202.</w:t>
      </w:r>
    </w:p>
  </w:footnote>
  <w:footnote w:id="131">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31.</w:t>
      </w:r>
    </w:p>
  </w:footnote>
  <w:footnote w:id="132">
    <w:p w:rsidR="00165C7F" w:rsidRPr="001C6036"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46.</w:t>
      </w:r>
    </w:p>
  </w:footnote>
  <w:footnote w:id="133">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36.</w:t>
      </w:r>
    </w:p>
  </w:footnote>
  <w:footnote w:id="134">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42.</w:t>
      </w:r>
    </w:p>
  </w:footnote>
  <w:footnote w:id="135">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43.</w:t>
      </w:r>
    </w:p>
  </w:footnote>
  <w:footnote w:id="136">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46.</w:t>
      </w:r>
    </w:p>
  </w:footnote>
  <w:footnote w:id="137">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78.</w:t>
      </w:r>
    </w:p>
  </w:footnote>
  <w:footnote w:id="138">
    <w:p w:rsidR="00165C7F" w:rsidRPr="001C6036"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46.</w:t>
      </w:r>
    </w:p>
  </w:footnote>
  <w:footnote w:id="139">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51.</w:t>
      </w:r>
    </w:p>
  </w:footnote>
  <w:footnote w:id="140">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50.</w:t>
      </w:r>
    </w:p>
  </w:footnote>
  <w:footnote w:id="141">
    <w:p w:rsidR="00165C7F" w:rsidRPr="00165C7F" w:rsidRDefault="00165C7F" w:rsidP="00F516F7">
      <w:pPr>
        <w:pStyle w:val="Notedebasdepage"/>
        <w:rPr>
          <w:rFonts w:ascii="Verdana" w:hAnsi="Verdana"/>
        </w:rPr>
      </w:pPr>
      <w:r w:rsidRPr="00102892">
        <w:rPr>
          <w:rStyle w:val="Appelnotedebasdep"/>
          <w:rFonts w:ascii="Verdana" w:hAnsi="Verdana"/>
        </w:rPr>
        <w:footnoteRef/>
      </w:r>
      <w:r w:rsidRPr="00165C7F">
        <w:rPr>
          <w:rFonts w:ascii="Verdana" w:hAnsi="Verdana" w:cs="Verdana"/>
          <w:i/>
          <w:iCs/>
        </w:rPr>
        <w:t>Ibid</w:t>
      </w:r>
      <w:r w:rsidRPr="00165C7F">
        <w:rPr>
          <w:rFonts w:ascii="Verdana" w:hAnsi="Verdana"/>
        </w:rPr>
        <w:t>.</w:t>
      </w:r>
    </w:p>
  </w:footnote>
  <w:footnote w:id="142">
    <w:p w:rsidR="00165C7F" w:rsidRPr="00102892" w:rsidRDefault="00165C7F" w:rsidP="00A12E0A">
      <w:pPr>
        <w:pStyle w:val="Notedebasdepage"/>
        <w:rPr>
          <w:rFonts w:ascii="Verdana" w:hAnsi="Verdana"/>
        </w:rPr>
      </w:pPr>
      <w:r w:rsidRPr="00102892">
        <w:rPr>
          <w:rStyle w:val="Appelnotedebasdep"/>
          <w:rFonts w:ascii="Verdana" w:hAnsi="Verdana"/>
        </w:rPr>
        <w:footnoteRef/>
      </w:r>
      <w:r w:rsidRPr="00102892">
        <w:rPr>
          <w:rFonts w:ascii="Verdana" w:hAnsi="Verdana"/>
        </w:rPr>
        <w:t xml:space="preserve"> </w:t>
      </w:r>
      <w:r w:rsidRPr="009E12EF">
        <w:rPr>
          <w:rFonts w:ascii="Verdana" w:hAnsi="Verdana" w:cs="Verdana"/>
          <w:i/>
          <w:iCs/>
        </w:rPr>
        <w:t>Ibid</w:t>
      </w:r>
      <w:r w:rsidRPr="00102892">
        <w:rPr>
          <w:rFonts w:ascii="Verdana" w:hAnsi="Verdana"/>
        </w:rPr>
        <w:t>.p171.</w:t>
      </w:r>
    </w:p>
    <w:p w:rsidR="00165C7F" w:rsidRDefault="00165C7F" w:rsidP="00A12E0A">
      <w:pPr>
        <w:pStyle w:val="Notedebasdepage"/>
      </w:pPr>
    </w:p>
  </w:footnote>
  <w:footnote w:id="143">
    <w:p w:rsidR="00165C7F" w:rsidRPr="00102892" w:rsidRDefault="00165C7F" w:rsidP="00A12E0A">
      <w:pPr>
        <w:pStyle w:val="Notedebasdepage"/>
        <w:rPr>
          <w:rFonts w:ascii="Verdana" w:hAnsi="Verdana"/>
        </w:rPr>
      </w:pPr>
      <w:r w:rsidRPr="00102892">
        <w:rPr>
          <w:rStyle w:val="Appelnotedebasdep"/>
          <w:rFonts w:ascii="Verdana" w:hAnsi="Verdana"/>
        </w:rPr>
        <w:footnoteRef/>
      </w:r>
      <w:hyperlink r:id="rId11" w:history="1">
        <w:r w:rsidRPr="00102892">
          <w:rPr>
            <w:rStyle w:val="Lienhypertexte"/>
            <w:rFonts w:ascii="Verdana" w:hAnsi="Verdana"/>
          </w:rPr>
          <w:t>https://citations.ouest-france.fr/citation-catherine-ii-de-russie/ignorance-peuple-nous-garantit-soumission-112726.html</w:t>
        </w:r>
        <w:r w:rsidRPr="00102892">
          <w:rPr>
            <w:rStyle w:val="Lienhypertexte"/>
            <w:rFonts w:ascii="Verdana" w:hAnsi="Verdana"/>
            <w:i/>
            <w:iCs/>
          </w:rPr>
          <w:t> consulté le 29/04/2021</w:t>
        </w:r>
      </w:hyperlink>
      <w:r w:rsidRPr="00102892">
        <w:rPr>
          <w:rFonts w:ascii="Verdana" w:hAnsi="Verdana"/>
          <w:i/>
          <w:iCs/>
        </w:rPr>
        <w:t xml:space="preserve"> à 23:30</w:t>
      </w:r>
    </w:p>
  </w:footnote>
  <w:footnote w:id="144">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proofErr w:type="spellStart"/>
      <w:r w:rsidRPr="001C6036">
        <w:rPr>
          <w:rFonts w:ascii="Verdana" w:hAnsi="Verdana"/>
          <w:lang w:val="en-US"/>
        </w:rPr>
        <w:t>Beyrouk.</w:t>
      </w:r>
      <w:r w:rsidRPr="001C6036">
        <w:rPr>
          <w:rFonts w:ascii="Verdana" w:hAnsi="Verdana"/>
          <w:i/>
          <w:iCs/>
          <w:lang w:val="en-US"/>
        </w:rPr>
        <w:t>Op.cit</w:t>
      </w:r>
      <w:proofErr w:type="spellEnd"/>
      <w:r w:rsidRPr="001C6036">
        <w:rPr>
          <w:rFonts w:ascii="Verdana" w:hAnsi="Verdana"/>
          <w:lang w:val="en-US"/>
        </w:rPr>
        <w:t>. p</w:t>
      </w:r>
      <w:r>
        <w:rPr>
          <w:rFonts w:ascii="Verdana" w:hAnsi="Verdana"/>
          <w:lang w:val="en-US"/>
        </w:rPr>
        <w:t>.</w:t>
      </w:r>
      <w:r w:rsidRPr="001C6036">
        <w:rPr>
          <w:rFonts w:ascii="Verdana" w:hAnsi="Verdana"/>
          <w:lang w:val="en-US"/>
        </w:rPr>
        <w:t>50.</w:t>
      </w:r>
    </w:p>
  </w:footnote>
  <w:footnote w:id="145">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172.</w:t>
      </w:r>
    </w:p>
  </w:footnote>
  <w:footnote w:id="146">
    <w:p w:rsidR="00165C7F" w:rsidRPr="00102892" w:rsidRDefault="00165C7F" w:rsidP="00102892">
      <w:pPr>
        <w:pStyle w:val="Notedebasdepage"/>
        <w:rPr>
          <w:rFonts w:ascii="Verdana" w:hAnsi="Verdana"/>
        </w:rPr>
      </w:pPr>
      <w:r w:rsidRPr="00102892">
        <w:rPr>
          <w:rStyle w:val="Appelnotedebasdep"/>
          <w:rFonts w:ascii="Verdana" w:hAnsi="Verdana"/>
        </w:rPr>
        <w:footnoteRef/>
      </w:r>
      <w:r w:rsidRPr="00102892">
        <w:rPr>
          <w:rFonts w:ascii="Verdana" w:hAnsi="Verdana"/>
        </w:rPr>
        <w:t xml:space="preserve"> B, Marchal. (2011). </w:t>
      </w:r>
      <w:r w:rsidRPr="00102892">
        <w:rPr>
          <w:rFonts w:ascii="Verdana" w:hAnsi="Verdana"/>
          <w:i/>
          <w:iCs/>
        </w:rPr>
        <w:t>Le Symbolisme</w:t>
      </w:r>
      <w:r w:rsidRPr="00102892">
        <w:rPr>
          <w:rFonts w:ascii="Verdana" w:hAnsi="Verdana"/>
        </w:rPr>
        <w:t>. Paris </w:t>
      </w:r>
      <w:proofErr w:type="gramStart"/>
      <w:r w:rsidRPr="00102892">
        <w:rPr>
          <w:rFonts w:ascii="Verdana" w:hAnsi="Verdana"/>
        </w:rPr>
        <w:t>:Armand</w:t>
      </w:r>
      <w:proofErr w:type="gramEnd"/>
      <w:r w:rsidRPr="00102892">
        <w:rPr>
          <w:rFonts w:ascii="Verdana" w:hAnsi="Verdana"/>
        </w:rPr>
        <w:t xml:space="preserve"> Colin, p</w:t>
      </w:r>
      <w:r>
        <w:rPr>
          <w:rFonts w:ascii="Verdana" w:hAnsi="Verdana"/>
        </w:rPr>
        <w:t>.</w:t>
      </w:r>
      <w:r w:rsidRPr="00102892">
        <w:rPr>
          <w:rFonts w:ascii="Verdana" w:hAnsi="Verdana"/>
        </w:rPr>
        <w:t>34.</w:t>
      </w:r>
    </w:p>
  </w:footnote>
  <w:footnote w:id="147">
    <w:p w:rsidR="00165C7F" w:rsidRPr="001C6036" w:rsidRDefault="00165C7F" w:rsidP="00A12E0A">
      <w:pPr>
        <w:pStyle w:val="Notedebasdepage"/>
        <w:rPr>
          <w:lang w:val="en-US"/>
        </w:rPr>
      </w:pPr>
      <w:r w:rsidRPr="00102892">
        <w:rPr>
          <w:rStyle w:val="Appelnotedebasdep"/>
          <w:rFonts w:ascii="Verdana" w:hAnsi="Verdana"/>
        </w:rPr>
        <w:footnoteRef/>
      </w:r>
      <w:proofErr w:type="spellStart"/>
      <w:r w:rsidRPr="001C6036">
        <w:rPr>
          <w:rFonts w:ascii="Verdana" w:hAnsi="Verdana"/>
          <w:lang w:val="en-US"/>
        </w:rPr>
        <w:t>Beyrouk.</w:t>
      </w:r>
      <w:r w:rsidRPr="001C6036">
        <w:rPr>
          <w:rFonts w:ascii="Verdana" w:hAnsi="Verdana"/>
          <w:i/>
          <w:iCs/>
          <w:lang w:val="en-US"/>
        </w:rPr>
        <w:t>Op.cit</w:t>
      </w:r>
      <w:proofErr w:type="spellEnd"/>
      <w:r w:rsidRPr="001C6036">
        <w:rPr>
          <w:rFonts w:ascii="Verdana" w:hAnsi="Verdana"/>
          <w:lang w:val="en-US"/>
        </w:rPr>
        <w:t>. p</w:t>
      </w:r>
      <w:r>
        <w:rPr>
          <w:rFonts w:ascii="Verdana" w:hAnsi="Verdana"/>
          <w:lang w:val="en-US"/>
        </w:rPr>
        <w:t>.</w:t>
      </w:r>
      <w:r w:rsidRPr="001C6036">
        <w:rPr>
          <w:rFonts w:ascii="Verdana" w:hAnsi="Verdana"/>
          <w:lang w:val="en-US"/>
        </w:rPr>
        <w:t>172.</w:t>
      </w:r>
    </w:p>
  </w:footnote>
  <w:footnote w:id="148">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80.</w:t>
      </w:r>
    </w:p>
  </w:footnote>
  <w:footnote w:id="149">
    <w:p w:rsidR="00165C7F" w:rsidRPr="00102892" w:rsidRDefault="00165C7F" w:rsidP="00A12E0A">
      <w:pPr>
        <w:pStyle w:val="Notedebasdepage"/>
        <w:rPr>
          <w:rFonts w:ascii="Verdana" w:hAnsi="Verdana"/>
        </w:rPr>
      </w:pPr>
      <w:r w:rsidRPr="00102892">
        <w:rPr>
          <w:rStyle w:val="Appelnotedebasdep"/>
          <w:rFonts w:ascii="Verdana" w:hAnsi="Verdana"/>
        </w:rPr>
        <w:footnoteRef/>
      </w:r>
      <w:r w:rsidRPr="00102892">
        <w:rPr>
          <w:rFonts w:ascii="Verdana" w:hAnsi="Verdana"/>
        </w:rPr>
        <w:t xml:space="preserve"> </w:t>
      </w:r>
      <w:r w:rsidRPr="009E12EF">
        <w:rPr>
          <w:rFonts w:ascii="Verdana" w:hAnsi="Verdana" w:cs="Verdana"/>
          <w:i/>
          <w:iCs/>
        </w:rPr>
        <w:t>Ibid</w:t>
      </w:r>
      <w:r w:rsidRPr="00102892">
        <w:rPr>
          <w:rFonts w:ascii="Verdana" w:hAnsi="Verdana"/>
        </w:rPr>
        <w:t>. p</w:t>
      </w:r>
      <w:r>
        <w:rPr>
          <w:rFonts w:ascii="Verdana" w:hAnsi="Verdana"/>
        </w:rPr>
        <w:t>.</w:t>
      </w:r>
      <w:r w:rsidRPr="00102892">
        <w:rPr>
          <w:rFonts w:ascii="Verdana" w:hAnsi="Verdana"/>
        </w:rPr>
        <w:t>56.</w:t>
      </w:r>
    </w:p>
  </w:footnote>
  <w:footnote w:id="150">
    <w:p w:rsidR="00165C7F" w:rsidRDefault="00165C7F" w:rsidP="00A12E0A">
      <w:pPr>
        <w:pStyle w:val="Notedebasdepage"/>
      </w:pPr>
      <w:r w:rsidRPr="00102892">
        <w:rPr>
          <w:rStyle w:val="Appelnotedebasdep"/>
          <w:rFonts w:ascii="Verdana" w:hAnsi="Verdana"/>
        </w:rPr>
        <w:footnoteRef/>
      </w:r>
      <w:r w:rsidRPr="00102892">
        <w:rPr>
          <w:rFonts w:ascii="Verdana" w:hAnsi="Verdana"/>
        </w:rPr>
        <w:t xml:space="preserve"> </w:t>
      </w:r>
      <w:r w:rsidRPr="009E12EF">
        <w:rPr>
          <w:rFonts w:ascii="Verdana" w:hAnsi="Verdana" w:cs="Verdana"/>
          <w:i/>
          <w:iCs/>
        </w:rPr>
        <w:t>Ibid</w:t>
      </w:r>
      <w:r w:rsidRPr="00102892">
        <w:rPr>
          <w:rFonts w:ascii="Verdana" w:hAnsi="Verdana"/>
        </w:rPr>
        <w:t>. p</w:t>
      </w:r>
      <w:r>
        <w:rPr>
          <w:rFonts w:ascii="Verdana" w:hAnsi="Verdana"/>
        </w:rPr>
        <w:t>.</w:t>
      </w:r>
      <w:r w:rsidRPr="00102892">
        <w:rPr>
          <w:rFonts w:ascii="Verdana" w:hAnsi="Verdana"/>
        </w:rPr>
        <w:t>24.</w:t>
      </w:r>
    </w:p>
  </w:footnote>
  <w:footnote w:id="151">
    <w:p w:rsidR="00165C7F" w:rsidRPr="0001008A" w:rsidRDefault="00165C7F" w:rsidP="00A12E0A">
      <w:pPr>
        <w:pStyle w:val="Notedebasdepage"/>
        <w:rPr>
          <w:rFonts w:ascii="Verdana" w:hAnsi="Verdana"/>
          <w:lang w:val="en-US"/>
        </w:rPr>
      </w:pPr>
      <w:r w:rsidRPr="00102892">
        <w:rPr>
          <w:rStyle w:val="Appelnotedebasdep"/>
          <w:rFonts w:ascii="Verdana" w:hAnsi="Verdana"/>
        </w:rPr>
        <w:footnoteRef/>
      </w:r>
      <w:r w:rsidRPr="00102892">
        <w:rPr>
          <w:rFonts w:ascii="Verdana" w:hAnsi="Verdana"/>
        </w:rPr>
        <w:t xml:space="preserve"> Le petit la rousse. </w:t>
      </w:r>
      <w:proofErr w:type="spellStart"/>
      <w:r w:rsidRPr="00F516F7">
        <w:rPr>
          <w:rFonts w:ascii="Verdana" w:hAnsi="Verdana"/>
          <w:i/>
          <w:iCs/>
          <w:lang w:val="en-US"/>
        </w:rPr>
        <w:t>Op.cit</w:t>
      </w:r>
      <w:proofErr w:type="spellEnd"/>
      <w:r w:rsidRPr="0001008A">
        <w:rPr>
          <w:rFonts w:ascii="Verdana" w:hAnsi="Verdana"/>
          <w:lang w:val="en-US"/>
        </w:rPr>
        <w:t>.</w:t>
      </w:r>
    </w:p>
  </w:footnote>
  <w:footnote w:id="152">
    <w:p w:rsidR="00165C7F" w:rsidRPr="0001008A"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01008A">
        <w:rPr>
          <w:rFonts w:ascii="Verdana" w:hAnsi="Verdana"/>
          <w:lang w:val="en-US"/>
        </w:rPr>
        <w:t>.p</w:t>
      </w:r>
      <w:r>
        <w:rPr>
          <w:rFonts w:ascii="Verdana" w:hAnsi="Verdana"/>
          <w:lang w:val="en-US"/>
        </w:rPr>
        <w:t>.</w:t>
      </w:r>
      <w:r w:rsidRPr="0001008A">
        <w:rPr>
          <w:rFonts w:ascii="Verdana" w:hAnsi="Verdana"/>
          <w:lang w:val="en-US"/>
        </w:rPr>
        <w:t>115.</w:t>
      </w:r>
    </w:p>
  </w:footnote>
  <w:footnote w:id="153">
    <w:p w:rsidR="00165C7F" w:rsidRPr="0001008A"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01008A">
        <w:rPr>
          <w:rFonts w:ascii="Verdana" w:hAnsi="Verdana"/>
          <w:lang w:val="en-US"/>
        </w:rPr>
        <w:t>.p</w:t>
      </w:r>
      <w:r>
        <w:rPr>
          <w:rFonts w:ascii="Verdana" w:hAnsi="Verdana"/>
          <w:lang w:val="en-US"/>
        </w:rPr>
        <w:t>.</w:t>
      </w:r>
      <w:r w:rsidRPr="0001008A">
        <w:rPr>
          <w:rFonts w:ascii="Verdana" w:hAnsi="Verdana"/>
          <w:lang w:val="en-US"/>
        </w:rPr>
        <w:t>114.</w:t>
      </w:r>
    </w:p>
  </w:footnote>
  <w:footnote w:id="154">
    <w:p w:rsidR="00165C7F" w:rsidRPr="0001008A"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01008A">
        <w:rPr>
          <w:rFonts w:ascii="Verdana" w:hAnsi="Verdana"/>
          <w:lang w:val="en-US"/>
        </w:rPr>
        <w:t>.p</w:t>
      </w:r>
      <w:r>
        <w:rPr>
          <w:rFonts w:ascii="Verdana" w:hAnsi="Verdana"/>
          <w:lang w:val="en-US"/>
        </w:rPr>
        <w:t>.</w:t>
      </w:r>
      <w:r w:rsidRPr="0001008A">
        <w:rPr>
          <w:rFonts w:ascii="Verdana" w:hAnsi="Verdana"/>
          <w:lang w:val="en-US"/>
        </w:rPr>
        <w:t>117.</w:t>
      </w:r>
    </w:p>
  </w:footnote>
  <w:footnote w:id="155">
    <w:p w:rsidR="00165C7F" w:rsidRPr="0001008A"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01008A">
        <w:rPr>
          <w:rFonts w:ascii="Verdana" w:hAnsi="Verdana"/>
          <w:lang w:val="en-US"/>
        </w:rPr>
        <w:t>.p</w:t>
      </w:r>
      <w:r>
        <w:rPr>
          <w:rFonts w:ascii="Verdana" w:hAnsi="Verdana"/>
          <w:lang w:val="en-US"/>
        </w:rPr>
        <w:t>.</w:t>
      </w:r>
      <w:r w:rsidRPr="0001008A">
        <w:rPr>
          <w:rFonts w:ascii="Verdana" w:hAnsi="Verdana"/>
          <w:lang w:val="en-US"/>
        </w:rPr>
        <w:t>71.</w:t>
      </w:r>
    </w:p>
  </w:footnote>
  <w:footnote w:id="156">
    <w:p w:rsidR="00165C7F" w:rsidRPr="0001008A"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01008A">
        <w:rPr>
          <w:rFonts w:ascii="Verdana" w:hAnsi="Verdana"/>
          <w:lang w:val="en-US"/>
        </w:rPr>
        <w:t>.p</w:t>
      </w:r>
      <w:r>
        <w:rPr>
          <w:rFonts w:ascii="Verdana" w:hAnsi="Verdana"/>
          <w:lang w:val="en-US"/>
        </w:rPr>
        <w:t>.</w:t>
      </w:r>
      <w:r w:rsidRPr="0001008A">
        <w:rPr>
          <w:rFonts w:ascii="Verdana" w:hAnsi="Verdana"/>
          <w:lang w:val="en-US"/>
        </w:rPr>
        <w:t>71.</w:t>
      </w:r>
    </w:p>
  </w:footnote>
  <w:footnote w:id="157">
    <w:p w:rsidR="00165C7F" w:rsidRPr="0001008A"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01008A">
        <w:rPr>
          <w:rFonts w:ascii="Verdana" w:hAnsi="Verdana"/>
          <w:lang w:val="en-US"/>
        </w:rPr>
        <w:t>.p</w:t>
      </w:r>
      <w:r>
        <w:rPr>
          <w:rFonts w:ascii="Verdana" w:hAnsi="Verdana"/>
          <w:lang w:val="en-US"/>
        </w:rPr>
        <w:t>.</w:t>
      </w:r>
      <w:r w:rsidRPr="0001008A">
        <w:rPr>
          <w:rFonts w:ascii="Verdana" w:hAnsi="Verdana"/>
          <w:lang w:val="en-US"/>
        </w:rPr>
        <w:t>41.</w:t>
      </w:r>
    </w:p>
  </w:footnote>
  <w:footnote w:id="158">
    <w:p w:rsidR="00165C7F" w:rsidRPr="0001008A"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01008A">
        <w:rPr>
          <w:rFonts w:ascii="Verdana" w:hAnsi="Verdana"/>
          <w:lang w:val="en-US"/>
        </w:rPr>
        <w:t>.p</w:t>
      </w:r>
      <w:r>
        <w:rPr>
          <w:rFonts w:ascii="Verdana" w:hAnsi="Verdana"/>
          <w:lang w:val="en-US"/>
        </w:rPr>
        <w:t>.</w:t>
      </w:r>
      <w:r w:rsidRPr="0001008A">
        <w:rPr>
          <w:rFonts w:ascii="Verdana" w:hAnsi="Verdana"/>
          <w:lang w:val="en-US"/>
        </w:rPr>
        <w:t>80.</w:t>
      </w:r>
    </w:p>
  </w:footnote>
  <w:footnote w:id="159">
    <w:p w:rsidR="00165C7F" w:rsidRPr="0001008A"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01008A">
        <w:rPr>
          <w:rFonts w:ascii="Verdana" w:hAnsi="Verdana"/>
          <w:lang w:val="en-US"/>
        </w:rPr>
        <w:t>.p</w:t>
      </w:r>
      <w:r>
        <w:rPr>
          <w:rFonts w:ascii="Verdana" w:hAnsi="Verdana"/>
          <w:lang w:val="en-US"/>
        </w:rPr>
        <w:t>.</w:t>
      </w:r>
      <w:r w:rsidRPr="0001008A">
        <w:rPr>
          <w:rFonts w:ascii="Verdana" w:hAnsi="Verdana"/>
          <w:lang w:val="en-US"/>
        </w:rPr>
        <w:t>88.</w:t>
      </w:r>
    </w:p>
  </w:footnote>
  <w:footnote w:id="160">
    <w:p w:rsidR="00165C7F" w:rsidRPr="0001008A"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01008A">
        <w:rPr>
          <w:rFonts w:ascii="Verdana" w:hAnsi="Verdana"/>
          <w:lang w:val="en-US"/>
        </w:rPr>
        <w:t>.p</w:t>
      </w:r>
      <w:r>
        <w:rPr>
          <w:rFonts w:ascii="Verdana" w:hAnsi="Verdana"/>
          <w:lang w:val="en-US"/>
        </w:rPr>
        <w:t>.</w:t>
      </w:r>
      <w:r w:rsidRPr="0001008A">
        <w:rPr>
          <w:rFonts w:ascii="Verdana" w:hAnsi="Verdana"/>
          <w:lang w:val="en-US"/>
        </w:rPr>
        <w:t>111.</w:t>
      </w:r>
    </w:p>
  </w:footnote>
  <w:footnote w:id="161">
    <w:p w:rsidR="00165C7F" w:rsidRPr="0001008A"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01008A">
        <w:rPr>
          <w:rFonts w:ascii="Verdana" w:hAnsi="Verdana"/>
          <w:lang w:val="en-US"/>
        </w:rPr>
        <w:t>.p</w:t>
      </w:r>
      <w:r>
        <w:rPr>
          <w:rFonts w:ascii="Verdana" w:hAnsi="Verdana"/>
          <w:lang w:val="en-US"/>
        </w:rPr>
        <w:t>.</w:t>
      </w:r>
      <w:r w:rsidRPr="0001008A">
        <w:rPr>
          <w:rFonts w:ascii="Verdana" w:hAnsi="Verdana"/>
          <w:lang w:val="en-US"/>
        </w:rPr>
        <w:t>112.</w:t>
      </w:r>
    </w:p>
  </w:footnote>
  <w:footnote w:id="162">
    <w:p w:rsidR="00165C7F" w:rsidRPr="0001008A"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01008A">
        <w:rPr>
          <w:rFonts w:ascii="Verdana" w:hAnsi="Verdana"/>
          <w:lang w:val="en-US"/>
        </w:rPr>
        <w:t>.p</w:t>
      </w:r>
      <w:r>
        <w:rPr>
          <w:rFonts w:ascii="Verdana" w:hAnsi="Verdana"/>
          <w:lang w:val="en-US"/>
        </w:rPr>
        <w:t>.</w:t>
      </w:r>
      <w:r w:rsidRPr="0001008A">
        <w:rPr>
          <w:rFonts w:ascii="Verdana" w:hAnsi="Verdana"/>
          <w:lang w:val="en-US"/>
        </w:rPr>
        <w:t>144.</w:t>
      </w:r>
    </w:p>
  </w:footnote>
  <w:footnote w:id="163">
    <w:p w:rsidR="00165C7F" w:rsidRPr="00165C7F" w:rsidRDefault="00165C7F" w:rsidP="00A12E0A">
      <w:pPr>
        <w:pStyle w:val="Notedebasdepage"/>
        <w:rPr>
          <w:rFonts w:ascii="Verdana" w:hAnsi="Verdana"/>
        </w:rPr>
      </w:pPr>
      <w:r w:rsidRPr="00102892">
        <w:rPr>
          <w:rStyle w:val="Appelnotedebasdep"/>
          <w:rFonts w:ascii="Verdana" w:hAnsi="Verdana"/>
        </w:rPr>
        <w:footnoteRef/>
      </w:r>
      <w:r w:rsidRPr="00165C7F">
        <w:rPr>
          <w:rFonts w:ascii="Verdana" w:hAnsi="Verdana"/>
        </w:rPr>
        <w:t xml:space="preserve"> </w:t>
      </w:r>
      <w:r w:rsidRPr="00165C7F">
        <w:rPr>
          <w:rFonts w:ascii="Verdana" w:hAnsi="Verdana" w:cs="Verdana"/>
          <w:i/>
          <w:iCs/>
        </w:rPr>
        <w:t>Ibid</w:t>
      </w:r>
      <w:r w:rsidRPr="00165C7F">
        <w:rPr>
          <w:rFonts w:ascii="Verdana" w:hAnsi="Verdana"/>
        </w:rPr>
        <w:t>.p.143.</w:t>
      </w:r>
    </w:p>
  </w:footnote>
  <w:footnote w:id="164">
    <w:p w:rsidR="00165C7F" w:rsidRDefault="00165C7F" w:rsidP="00A12E0A">
      <w:pPr>
        <w:pStyle w:val="Notedebasdepage"/>
      </w:pPr>
      <w:r w:rsidRPr="00102892">
        <w:rPr>
          <w:rStyle w:val="Appelnotedebasdep"/>
          <w:rFonts w:ascii="Verdana" w:hAnsi="Verdana"/>
        </w:rPr>
        <w:footnoteRef/>
      </w:r>
      <w:hyperlink r:id="rId12" w:history="1">
        <w:r w:rsidRPr="00102892">
          <w:rPr>
            <w:rStyle w:val="Lienhypertexte"/>
            <w:rFonts w:ascii="Verdana" w:hAnsi="Verdana"/>
          </w:rPr>
          <w:t>https://www.fabula.org/actualites/la-nostalgie-des-paradis-perdus_41588.php</w:t>
        </w:r>
      </w:hyperlink>
      <w:r w:rsidRPr="00102892">
        <w:rPr>
          <w:rFonts w:ascii="Verdana" w:hAnsi="Verdana"/>
        </w:rPr>
        <w:t xml:space="preserve"> consulté le 29/04/2021</w:t>
      </w:r>
    </w:p>
  </w:footnote>
  <w:footnote w:id="165">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proofErr w:type="spellStart"/>
      <w:r w:rsidRPr="001C6036">
        <w:rPr>
          <w:rFonts w:ascii="Verdana" w:hAnsi="Verdana"/>
          <w:lang w:val="en-US"/>
        </w:rPr>
        <w:t>Beyrouk.</w:t>
      </w:r>
      <w:r w:rsidRPr="001C6036">
        <w:rPr>
          <w:rFonts w:ascii="Verdana" w:hAnsi="Verdana"/>
          <w:i/>
          <w:iCs/>
          <w:lang w:val="en-US"/>
        </w:rPr>
        <w:t>Op.cit</w:t>
      </w:r>
      <w:proofErr w:type="spellEnd"/>
      <w:r w:rsidRPr="001C6036">
        <w:rPr>
          <w:rFonts w:ascii="Verdana" w:hAnsi="Verdana"/>
          <w:lang w:val="en-US"/>
        </w:rPr>
        <w:t>. p</w:t>
      </w:r>
      <w:r>
        <w:rPr>
          <w:rFonts w:ascii="Verdana" w:hAnsi="Verdana"/>
          <w:lang w:val="en-US"/>
        </w:rPr>
        <w:t>.</w:t>
      </w:r>
      <w:r w:rsidRPr="001C6036">
        <w:rPr>
          <w:rFonts w:ascii="Verdana" w:hAnsi="Verdana"/>
          <w:lang w:val="en-US"/>
        </w:rPr>
        <w:t>13.</w:t>
      </w:r>
    </w:p>
  </w:footnote>
  <w:footnote w:id="166">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13.</w:t>
      </w:r>
    </w:p>
  </w:footnote>
  <w:footnote w:id="167">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121.</w:t>
      </w:r>
    </w:p>
  </w:footnote>
  <w:footnote w:id="168">
    <w:p w:rsidR="00165C7F" w:rsidRPr="001C6036"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218.</w:t>
      </w:r>
    </w:p>
  </w:footnote>
  <w:footnote w:id="169">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 xml:space="preserve">128. </w:t>
      </w:r>
    </w:p>
  </w:footnote>
  <w:footnote w:id="170">
    <w:p w:rsidR="00165C7F" w:rsidRPr="001C6036" w:rsidRDefault="00165C7F" w:rsidP="007B044C">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xml:space="preserve">. </w:t>
      </w:r>
    </w:p>
  </w:footnote>
  <w:footnote w:id="171">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130.</w:t>
      </w:r>
    </w:p>
  </w:footnote>
  <w:footnote w:id="172">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15.</w:t>
      </w:r>
    </w:p>
  </w:footnote>
  <w:footnote w:id="173">
    <w:p w:rsidR="00165C7F" w:rsidRPr="001C6036"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156</w:t>
      </w:r>
      <w:r w:rsidRPr="001C6036">
        <w:rPr>
          <w:lang w:val="en-US"/>
        </w:rPr>
        <w:t>.</w:t>
      </w:r>
    </w:p>
  </w:footnote>
  <w:footnote w:id="174">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80.</w:t>
      </w:r>
    </w:p>
  </w:footnote>
  <w:footnote w:id="175">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1C6036">
        <w:rPr>
          <w:rFonts w:ascii="Verdana" w:hAnsi="Verdana"/>
          <w:lang w:val="en-US"/>
        </w:rPr>
        <w:t xml:space="preserve"> </w:t>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82</w:t>
      </w:r>
    </w:p>
  </w:footnote>
  <w:footnote w:id="176">
    <w:p w:rsidR="00165C7F" w:rsidRPr="001C6036"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111.</w:t>
      </w:r>
    </w:p>
  </w:footnote>
  <w:footnote w:id="177">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36.</w:t>
      </w:r>
    </w:p>
  </w:footnote>
  <w:footnote w:id="178">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44.</w:t>
      </w:r>
    </w:p>
  </w:footnote>
  <w:footnote w:id="179">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21.</w:t>
      </w:r>
    </w:p>
  </w:footnote>
  <w:footnote w:id="180">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xml:space="preserve">. </w:t>
      </w:r>
      <w:r>
        <w:rPr>
          <w:rFonts w:ascii="Verdana" w:hAnsi="Verdana"/>
          <w:lang w:val="en-US"/>
        </w:rPr>
        <w:t>P.</w:t>
      </w:r>
      <w:r w:rsidRPr="001C6036">
        <w:rPr>
          <w:rFonts w:ascii="Verdana" w:hAnsi="Verdana"/>
          <w:lang w:val="en-US"/>
        </w:rPr>
        <w:t>110.</w:t>
      </w:r>
    </w:p>
  </w:footnote>
  <w:footnote w:id="181">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1C6036">
        <w:rPr>
          <w:rFonts w:ascii="Verdana" w:hAnsi="Verdana"/>
          <w:lang w:val="en-US"/>
        </w:rPr>
        <w:t xml:space="preserve"> </w:t>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130</w:t>
      </w:r>
    </w:p>
  </w:footnote>
  <w:footnote w:id="182">
    <w:p w:rsidR="00165C7F" w:rsidRPr="001C6036" w:rsidRDefault="00165C7F" w:rsidP="007B044C">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w:t>
      </w:r>
    </w:p>
  </w:footnote>
  <w:footnote w:id="183">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155.</w:t>
      </w:r>
    </w:p>
  </w:footnote>
  <w:footnote w:id="184">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.p</w:t>
      </w:r>
      <w:r>
        <w:rPr>
          <w:rFonts w:ascii="Verdana" w:hAnsi="Verdana"/>
          <w:lang w:val="en-US"/>
        </w:rPr>
        <w:t>.</w:t>
      </w:r>
      <w:r w:rsidRPr="001C6036">
        <w:rPr>
          <w:rFonts w:ascii="Verdana" w:hAnsi="Verdana"/>
          <w:lang w:val="en-US"/>
        </w:rPr>
        <w:t>41.</w:t>
      </w:r>
    </w:p>
  </w:footnote>
  <w:footnote w:id="185">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197.</w:t>
      </w:r>
    </w:p>
  </w:footnote>
  <w:footnote w:id="186">
    <w:p w:rsidR="00165C7F" w:rsidRPr="001C6036"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152, 153.</w:t>
      </w:r>
    </w:p>
  </w:footnote>
  <w:footnote w:id="187">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1C6036">
        <w:rPr>
          <w:rFonts w:ascii="Verdana" w:hAnsi="Verdana"/>
          <w:lang w:val="en-US"/>
        </w:rPr>
        <w:t>. p</w:t>
      </w:r>
      <w:r>
        <w:rPr>
          <w:rFonts w:ascii="Verdana" w:hAnsi="Verdana"/>
          <w:lang w:val="en-US"/>
        </w:rPr>
        <w:t>.</w:t>
      </w:r>
      <w:r w:rsidRPr="001C6036">
        <w:rPr>
          <w:rFonts w:ascii="Verdana" w:hAnsi="Verdana"/>
          <w:lang w:val="en-US"/>
        </w:rPr>
        <w:t>153.</w:t>
      </w:r>
    </w:p>
  </w:footnote>
  <w:footnote w:id="188">
    <w:p w:rsidR="00165C7F" w:rsidRPr="001C6036" w:rsidRDefault="00165C7F" w:rsidP="00A12E0A">
      <w:pPr>
        <w:pStyle w:val="Notedebasdepage"/>
        <w:rPr>
          <w:rFonts w:ascii="Verdana" w:hAnsi="Verdana"/>
          <w:lang w:val="en-US"/>
        </w:rPr>
      </w:pPr>
      <w:r w:rsidRPr="00102892">
        <w:rPr>
          <w:rStyle w:val="Appelnotedebasdep"/>
          <w:rFonts w:ascii="Verdana" w:hAnsi="Verdana"/>
        </w:rPr>
        <w:footnoteRef/>
      </w:r>
      <w:proofErr w:type="spellStart"/>
      <w:r w:rsidRPr="009E12EF">
        <w:rPr>
          <w:rFonts w:ascii="Verdana" w:hAnsi="Verdana" w:cs="Verdana"/>
          <w:i/>
          <w:iCs/>
          <w:lang w:val="en-US"/>
        </w:rPr>
        <w:t>Ibid</w:t>
      </w:r>
      <w:r w:rsidRPr="001C6036">
        <w:rPr>
          <w:rFonts w:ascii="Verdana" w:hAnsi="Verdana"/>
          <w:lang w:val="en-US"/>
        </w:rPr>
        <w:t>.p</w:t>
      </w:r>
      <w:proofErr w:type="spellEnd"/>
      <w:r>
        <w:rPr>
          <w:rFonts w:ascii="Verdana" w:hAnsi="Verdana"/>
          <w:lang w:val="en-US"/>
        </w:rPr>
        <w:t>.</w:t>
      </w:r>
      <w:r w:rsidRPr="001C6036">
        <w:rPr>
          <w:rFonts w:ascii="Verdana" w:hAnsi="Verdana"/>
          <w:lang w:val="en-US"/>
        </w:rPr>
        <w:t xml:space="preserve"> 165.</w:t>
      </w:r>
    </w:p>
  </w:footnote>
  <w:footnote w:id="189">
    <w:p w:rsidR="00165C7F" w:rsidRPr="00B6581F" w:rsidRDefault="00165C7F" w:rsidP="00A12E0A">
      <w:pPr>
        <w:pStyle w:val="Notedebasdepage"/>
        <w:rPr>
          <w:rFonts w:ascii="Verdana" w:hAnsi="Verdana"/>
          <w:lang w:val="en-US"/>
        </w:rPr>
      </w:pPr>
      <w:r w:rsidRPr="00102892">
        <w:rPr>
          <w:rStyle w:val="Appelnotedebasdep"/>
          <w:rFonts w:ascii="Verdana" w:hAnsi="Verdana"/>
        </w:rPr>
        <w:footnoteRef/>
      </w:r>
      <w:r w:rsidRPr="009E12EF">
        <w:rPr>
          <w:rFonts w:ascii="Verdana" w:hAnsi="Verdana" w:cs="Verdana"/>
          <w:i/>
          <w:iCs/>
          <w:lang w:val="en-US"/>
        </w:rPr>
        <w:t>Ibid</w:t>
      </w:r>
      <w:r w:rsidRPr="00B6581F">
        <w:rPr>
          <w:rFonts w:ascii="Verdana" w:hAnsi="Verdana"/>
          <w:lang w:val="en-US"/>
        </w:rPr>
        <w:t>. p</w:t>
      </w:r>
      <w:r>
        <w:rPr>
          <w:rFonts w:ascii="Verdana" w:hAnsi="Verdana"/>
          <w:lang w:val="en-US"/>
        </w:rPr>
        <w:t>.</w:t>
      </w:r>
      <w:r w:rsidRPr="00B6581F">
        <w:rPr>
          <w:rFonts w:ascii="Verdana" w:hAnsi="Verdana"/>
          <w:lang w:val="en-US"/>
        </w:rPr>
        <w:t>195.</w:t>
      </w:r>
    </w:p>
  </w:footnote>
  <w:footnote w:id="190">
    <w:p w:rsidR="00165C7F" w:rsidRPr="00B6581F" w:rsidRDefault="00165C7F" w:rsidP="00A12E0A">
      <w:pPr>
        <w:pStyle w:val="Notedebasdepage"/>
        <w:rPr>
          <w:lang w:val="en-US"/>
        </w:rPr>
      </w:pPr>
      <w:r w:rsidRPr="00102892">
        <w:rPr>
          <w:rStyle w:val="Appelnotedebasdep"/>
          <w:rFonts w:ascii="Verdana" w:hAnsi="Verdana"/>
        </w:rPr>
        <w:footnoteRef/>
      </w:r>
      <w:r w:rsidRPr="009E12EF">
        <w:rPr>
          <w:rFonts w:ascii="Verdana" w:hAnsi="Verdana" w:cs="Verdana"/>
          <w:i/>
          <w:iCs/>
          <w:lang w:val="en-US"/>
        </w:rPr>
        <w:t>Ibid</w:t>
      </w:r>
      <w:r w:rsidRPr="00B6581F">
        <w:rPr>
          <w:rFonts w:ascii="Verdana" w:hAnsi="Verdana"/>
          <w:lang w:val="en-US"/>
        </w:rPr>
        <w:t>. p</w:t>
      </w:r>
      <w:r>
        <w:rPr>
          <w:rFonts w:ascii="Verdana" w:hAnsi="Verdana"/>
          <w:lang w:val="en-US"/>
        </w:rPr>
        <w:t>.</w:t>
      </w:r>
      <w:r w:rsidRPr="00B6581F">
        <w:rPr>
          <w:rFonts w:ascii="Verdana" w:hAnsi="Verdana"/>
          <w:lang w:val="en-US"/>
        </w:rPr>
        <w:t>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Default="00165C7F" w:rsidP="00B66A9A">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B66A9A">
      <w:rPr>
        <w:rFonts w:asciiTheme="majorHAnsi" w:eastAsiaTheme="majorEastAsia" w:hAnsiTheme="majorHAnsi" w:cstheme="majorBidi"/>
        <w:b/>
        <w:bCs/>
        <w:sz w:val="32"/>
        <w:szCs w:val="32"/>
      </w:rPr>
      <w:t>Introduction</w:t>
    </w:r>
  </w:p>
  <w:p w:rsidR="00165C7F" w:rsidRDefault="00165C7F">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32"/>
        <w:szCs w:val="32"/>
      </w:rPr>
      <w:alias w:val="Titre"/>
      <w:id w:val="2173884"/>
      <w:dataBinding w:prefixMappings="xmlns:ns0='http://schemas.openxmlformats.org/package/2006/metadata/core-properties' xmlns:ns1='http://purl.org/dc/elements/1.1/'" w:xpath="/ns0:coreProperties[1]/ns1:title[1]" w:storeItemID="{6C3C8BC8-F283-45AE-878A-BAB7291924A1}"/>
      <w:text/>
    </w:sdtPr>
    <w:sdtContent>
      <w:p w:rsidR="00165C7F" w:rsidRDefault="00165C7F" w:rsidP="005E2D31">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b/>
            <w:bCs/>
            <w:sz w:val="32"/>
            <w:szCs w:val="32"/>
          </w:rPr>
          <w:t>Chapitre II                                                               Thèmes et symboliques</w:t>
        </w:r>
      </w:p>
    </w:sdtContent>
  </w:sdt>
  <w:p w:rsidR="00165C7F" w:rsidRDefault="00165C7F" w:rsidP="00264513">
    <w:pPr>
      <w:pStyle w:val="En-tte"/>
      <w:tabs>
        <w:tab w:val="clear" w:pos="4153"/>
        <w:tab w:val="clear" w:pos="8306"/>
        <w:tab w:val="left" w:pos="662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Pr="002963C7" w:rsidRDefault="00165C7F" w:rsidP="002963C7">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Pr="00407FB0" w:rsidRDefault="00165C7F" w:rsidP="003E7262">
    <w:pPr>
      <w:pStyle w:val="En-tte"/>
      <w:pBdr>
        <w:bottom w:val="thickThinSmallGap" w:sz="24" w:space="1" w:color="622423" w:themeColor="accent2" w:themeShade="7F"/>
      </w:pBdr>
      <w:jc w:val="right"/>
      <w:rPr>
        <w:rFonts w:asciiTheme="majorHAnsi" w:eastAsiaTheme="majorEastAsia" w:hAnsiTheme="majorHAnsi" w:cstheme="majorBidi"/>
        <w:b/>
        <w:bCs/>
        <w:sz w:val="32"/>
        <w:szCs w:val="32"/>
      </w:rPr>
    </w:pPr>
    <w:r w:rsidRPr="00407FB0">
      <w:rPr>
        <w:rFonts w:asciiTheme="majorHAnsi" w:eastAsiaTheme="majorEastAsia" w:hAnsiTheme="majorHAnsi" w:cstheme="majorBidi"/>
        <w:b/>
        <w:bCs/>
        <w:sz w:val="32"/>
        <w:szCs w:val="32"/>
      </w:rPr>
      <w:t>Conclusion</w:t>
    </w:r>
  </w:p>
  <w:p w:rsidR="00165C7F" w:rsidRDefault="00165C7F" w:rsidP="00264513">
    <w:pPr>
      <w:pStyle w:val="En-tte"/>
      <w:tabs>
        <w:tab w:val="clear" w:pos="4153"/>
        <w:tab w:val="clear" w:pos="8306"/>
        <w:tab w:val="left" w:pos="6626"/>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32"/>
        <w:szCs w:val="32"/>
      </w:rPr>
      <w:alias w:val="Titre"/>
      <w:id w:val="14016548"/>
      <w:dataBinding w:prefixMappings="xmlns:ns0='http://schemas.openxmlformats.org/package/2006/metadata/core-properties' xmlns:ns1='http://purl.org/dc/elements/1.1/'" w:xpath="/ns0:coreProperties[1]/ns1:title[1]" w:storeItemID="{6C3C8BC8-F283-45AE-878A-BAB7291924A1}"/>
      <w:text/>
    </w:sdtPr>
    <w:sdtContent>
      <w:p w:rsidR="00165C7F" w:rsidRPr="006C69D1" w:rsidRDefault="00165C7F" w:rsidP="003E7262">
        <w:pPr>
          <w:pStyle w:val="En-tte"/>
          <w:pBdr>
            <w:bottom w:val="thickThinSmallGap" w:sz="24" w:space="1" w:color="622423" w:themeColor="accent2" w:themeShade="7F"/>
          </w:pBdr>
          <w:jc w:val="right"/>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t>Chapitre II                                                               Thèmes et symboliques</w:t>
        </w:r>
      </w:p>
    </w:sdtContent>
  </w:sdt>
  <w:p w:rsidR="00165C7F" w:rsidRPr="006C69D1" w:rsidRDefault="00165C7F" w:rsidP="003E7262">
    <w:pPr>
      <w:pStyle w:val="En-tte"/>
      <w:tabs>
        <w:tab w:val="clear" w:pos="4153"/>
        <w:tab w:val="clear" w:pos="8306"/>
        <w:tab w:val="left" w:pos="1666"/>
      </w:tabs>
      <w:rPr>
        <w:b/>
        <w:bCs/>
      </w:rPr>
    </w:pPr>
    <w:r>
      <w:rPr>
        <w:b/>
        <w:bCs/>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Default="00165C7F" w:rsidP="00264513">
    <w:pPr>
      <w:pStyle w:val="En-tte"/>
      <w:tabs>
        <w:tab w:val="clear" w:pos="4153"/>
        <w:tab w:val="clear" w:pos="8306"/>
        <w:tab w:val="left" w:pos="66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Pr="002963C7" w:rsidRDefault="00165C7F" w:rsidP="002963C7">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Pr="007967BE" w:rsidRDefault="00165C7F" w:rsidP="007967BE">
    <w:pPr>
      <w:pStyle w:val="En-tte"/>
      <w:rPr>
        <w:szCs w:val="3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Pr="002963C7" w:rsidRDefault="00165C7F" w:rsidP="002963C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Pr="00A25A24" w:rsidRDefault="00165C7F" w:rsidP="00A25A24">
    <w:pPr>
      <w:pStyle w:val="En-tte"/>
      <w:pBdr>
        <w:bottom w:val="thickThinSmallGap" w:sz="24" w:space="1" w:color="622423" w:themeColor="accent2" w:themeShade="7F"/>
      </w:pBdr>
      <w:rPr>
        <w:rFonts w:asciiTheme="majorHAnsi" w:eastAsiaTheme="majorEastAsia" w:hAnsiTheme="majorHAnsi" w:cstheme="majorBidi"/>
        <w:b/>
        <w:bCs/>
        <w:sz w:val="28"/>
        <w:szCs w:val="28"/>
      </w:rPr>
    </w:pPr>
    <w:r w:rsidRPr="00264513">
      <w:rPr>
        <w:rFonts w:asciiTheme="majorHAnsi" w:eastAsiaTheme="majorEastAsia" w:hAnsiTheme="majorHAnsi" w:cstheme="majorBidi"/>
        <w:b/>
        <w:bCs/>
        <w:sz w:val="28"/>
        <w:szCs w:val="28"/>
      </w:rPr>
      <w:t xml:space="preserve">Chapitre I        </w:t>
    </w:r>
    <w:r>
      <w:rPr>
        <w:rFonts w:asciiTheme="majorHAnsi" w:eastAsiaTheme="majorEastAsia" w:hAnsiTheme="majorHAnsi" w:cstheme="majorBidi"/>
        <w:b/>
        <w:bCs/>
        <w:sz w:val="28"/>
        <w:szCs w:val="28"/>
      </w:rPr>
      <w:t xml:space="preserve">                         </w:t>
    </w:r>
    <w:r w:rsidRPr="00A25A24">
      <w:rPr>
        <w:rFonts w:asciiTheme="majorHAnsi" w:eastAsiaTheme="majorEastAsia" w:hAnsiTheme="majorHAnsi" w:cstheme="majorBidi"/>
        <w:b/>
        <w:bCs/>
        <w:sz w:val="28"/>
        <w:szCs w:val="28"/>
      </w:rPr>
      <w:t>Littérature mauritanienne fleurissante</w:t>
    </w:r>
  </w:p>
  <w:p w:rsidR="00165C7F" w:rsidRPr="00264513" w:rsidRDefault="00165C7F" w:rsidP="00A25A24">
    <w:pPr>
      <w:pStyle w:val="En-tte"/>
      <w:pBdr>
        <w:bottom w:val="thickThinSmallGap" w:sz="24" w:space="1" w:color="622423" w:themeColor="accent2" w:themeShade="7F"/>
      </w:pBdr>
      <w:rPr>
        <w:rFonts w:asciiTheme="majorHAnsi" w:eastAsiaTheme="majorEastAsia" w:hAnsiTheme="majorHAnsi" w:cstheme="majorBidi"/>
        <w:sz w:val="28"/>
        <w:szCs w:val="28"/>
      </w:rPr>
    </w:pPr>
  </w:p>
  <w:p w:rsidR="00165C7F" w:rsidRDefault="00165C7F" w:rsidP="00264513">
    <w:pPr>
      <w:pStyle w:val="En-tte"/>
      <w:tabs>
        <w:tab w:val="clear" w:pos="4153"/>
        <w:tab w:val="clear" w:pos="8306"/>
        <w:tab w:val="left" w:pos="662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Default="00165C7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Pr="009C2E1C" w:rsidRDefault="00165C7F" w:rsidP="009C2E1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Default="00165C7F">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28"/>
        <w:szCs w:val="28"/>
      </w:rPr>
      <w:alias w:val="Titre"/>
      <w:id w:val="14016544"/>
      <w:dataBinding w:prefixMappings="xmlns:ns0='http://schemas.openxmlformats.org/package/2006/metadata/core-properties' xmlns:ns1='http://purl.org/dc/elements/1.1/'" w:xpath="/ns0:coreProperties[1]/ns1:title[1]" w:storeItemID="{6C3C8BC8-F283-45AE-878A-BAB7291924A1}"/>
      <w:text/>
    </w:sdtPr>
    <w:sdtContent>
      <w:p w:rsidR="00165C7F" w:rsidRDefault="00165C7F" w:rsidP="00887FBB">
        <w:pPr>
          <w:pStyle w:val="En-tte"/>
          <w:pBdr>
            <w:bottom w:val="thickThinSmallGap" w:sz="24" w:space="1" w:color="622423" w:themeColor="accent2" w:themeShade="7F"/>
          </w:pBdr>
          <w:jc w:val="both"/>
          <w:rPr>
            <w:rFonts w:asciiTheme="majorHAnsi" w:eastAsiaTheme="majorEastAsia" w:hAnsiTheme="majorHAnsi" w:cstheme="majorBidi"/>
            <w:sz w:val="32"/>
            <w:szCs w:val="32"/>
          </w:rPr>
        </w:pPr>
        <w:r>
          <w:rPr>
            <w:rFonts w:asciiTheme="majorHAnsi" w:eastAsiaTheme="majorEastAsia" w:hAnsiTheme="majorHAnsi" w:cstheme="majorBidi"/>
            <w:b/>
            <w:bCs/>
            <w:sz w:val="28"/>
            <w:szCs w:val="28"/>
          </w:rPr>
          <w:t>Chapitre II                                                               Thèmes et symboliques</w:t>
        </w:r>
      </w:p>
    </w:sdtContent>
  </w:sdt>
  <w:p w:rsidR="00165C7F" w:rsidRDefault="00165C7F" w:rsidP="00264513">
    <w:pPr>
      <w:pStyle w:val="En-tte"/>
      <w:tabs>
        <w:tab w:val="clear" w:pos="4153"/>
        <w:tab w:val="clear" w:pos="8306"/>
        <w:tab w:val="left" w:pos="662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28"/>
        <w:szCs w:val="28"/>
      </w:rPr>
      <w:alias w:val="Titre"/>
      <w:id w:val="14016546"/>
      <w:dataBinding w:prefixMappings="xmlns:ns0='http://schemas.openxmlformats.org/package/2006/metadata/core-properties' xmlns:ns1='http://purl.org/dc/elements/1.1/'" w:xpath="/ns0:coreProperties[1]/ns1:title[1]" w:storeItemID="{6C3C8BC8-F283-45AE-878A-BAB7291924A1}"/>
      <w:text/>
    </w:sdtPr>
    <w:sdtContent>
      <w:p w:rsidR="00165C7F" w:rsidRDefault="00165C7F" w:rsidP="0026451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b/>
            <w:bCs/>
            <w:sz w:val="28"/>
            <w:szCs w:val="28"/>
          </w:rPr>
          <w:t>Chapitre II                                                               Thèmes et symboliques</w:t>
        </w:r>
      </w:p>
    </w:sdtContent>
  </w:sdt>
  <w:p w:rsidR="00165C7F" w:rsidRDefault="00165C7F">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F" w:rsidRDefault="00165C7F" w:rsidP="00264513">
    <w:pPr>
      <w:pStyle w:val="En-tte"/>
      <w:tabs>
        <w:tab w:val="clear" w:pos="4153"/>
        <w:tab w:val="clear" w:pos="8306"/>
        <w:tab w:val="left" w:pos="66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28"/>
        <w:szCs w:val="28"/>
      </w:rPr>
      <w:alias w:val="Titre"/>
      <w:id w:val="2174356"/>
      <w:dataBinding w:prefixMappings="xmlns:ns0='http://schemas.openxmlformats.org/package/2006/metadata/core-properties' xmlns:ns1='http://purl.org/dc/elements/1.1/'" w:xpath="/ns0:coreProperties[1]/ns1:title[1]" w:storeItemID="{6C3C8BC8-F283-45AE-878A-BAB7291924A1}"/>
      <w:text/>
    </w:sdtPr>
    <w:sdtContent>
      <w:p w:rsidR="00165C7F" w:rsidRDefault="00165C7F" w:rsidP="0026451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b/>
            <w:bCs/>
            <w:sz w:val="28"/>
            <w:szCs w:val="28"/>
          </w:rPr>
          <w:t>Chapitre II                                                               Thèmes et symboliques</w:t>
        </w:r>
      </w:p>
    </w:sdtContent>
  </w:sdt>
  <w:p w:rsidR="00165C7F" w:rsidRDefault="00165C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3D5"/>
    <w:multiLevelType w:val="hybridMultilevel"/>
    <w:tmpl w:val="D03E87D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nsid w:val="131E208D"/>
    <w:multiLevelType w:val="hybridMultilevel"/>
    <w:tmpl w:val="869CB046"/>
    <w:lvl w:ilvl="0" w:tplc="2A66CF38">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C734BA"/>
    <w:multiLevelType w:val="hybridMultilevel"/>
    <w:tmpl w:val="8F74D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EBF2341"/>
    <w:multiLevelType w:val="hybridMultilevel"/>
    <w:tmpl w:val="38D0E1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6A2E3A"/>
    <w:multiLevelType w:val="hybridMultilevel"/>
    <w:tmpl w:val="BEFECB08"/>
    <w:lvl w:ilvl="0" w:tplc="040C0001">
      <w:start w:val="1"/>
      <w:numFmt w:val="bullet"/>
      <w:lvlText w:val=""/>
      <w:lvlJc w:val="left"/>
      <w:pPr>
        <w:ind w:left="1515" w:hanging="360"/>
      </w:pPr>
      <w:rPr>
        <w:rFonts w:ascii="Symbol" w:hAnsi="Symbol" w:hint="default"/>
      </w:rPr>
    </w:lvl>
    <w:lvl w:ilvl="1" w:tplc="040C0003">
      <w:start w:val="1"/>
      <w:numFmt w:val="bullet"/>
      <w:lvlText w:val="o"/>
      <w:lvlJc w:val="left"/>
      <w:pPr>
        <w:ind w:left="2235" w:hanging="360"/>
      </w:pPr>
      <w:rPr>
        <w:rFonts w:ascii="Courier New" w:hAnsi="Courier New" w:cs="Courier New" w:hint="default"/>
      </w:rPr>
    </w:lvl>
    <w:lvl w:ilvl="2" w:tplc="040C0005">
      <w:start w:val="1"/>
      <w:numFmt w:val="bullet"/>
      <w:lvlText w:val=""/>
      <w:lvlJc w:val="left"/>
      <w:pPr>
        <w:ind w:left="2955" w:hanging="360"/>
      </w:pPr>
      <w:rPr>
        <w:rFonts w:ascii="Wingdings" w:hAnsi="Wingdings" w:hint="default"/>
      </w:rPr>
    </w:lvl>
    <w:lvl w:ilvl="3" w:tplc="040C0001">
      <w:start w:val="1"/>
      <w:numFmt w:val="bullet"/>
      <w:lvlText w:val=""/>
      <w:lvlJc w:val="left"/>
      <w:pPr>
        <w:ind w:left="3675" w:hanging="360"/>
      </w:pPr>
      <w:rPr>
        <w:rFonts w:ascii="Symbol" w:hAnsi="Symbol" w:hint="default"/>
      </w:rPr>
    </w:lvl>
    <w:lvl w:ilvl="4" w:tplc="040C0003">
      <w:start w:val="1"/>
      <w:numFmt w:val="bullet"/>
      <w:lvlText w:val="o"/>
      <w:lvlJc w:val="left"/>
      <w:pPr>
        <w:ind w:left="4395" w:hanging="360"/>
      </w:pPr>
      <w:rPr>
        <w:rFonts w:ascii="Courier New" w:hAnsi="Courier New" w:cs="Courier New" w:hint="default"/>
      </w:rPr>
    </w:lvl>
    <w:lvl w:ilvl="5" w:tplc="040C0005">
      <w:start w:val="1"/>
      <w:numFmt w:val="bullet"/>
      <w:lvlText w:val=""/>
      <w:lvlJc w:val="left"/>
      <w:pPr>
        <w:ind w:left="5115" w:hanging="360"/>
      </w:pPr>
      <w:rPr>
        <w:rFonts w:ascii="Wingdings" w:hAnsi="Wingdings" w:hint="default"/>
      </w:rPr>
    </w:lvl>
    <w:lvl w:ilvl="6" w:tplc="040C0001">
      <w:start w:val="1"/>
      <w:numFmt w:val="bullet"/>
      <w:lvlText w:val=""/>
      <w:lvlJc w:val="left"/>
      <w:pPr>
        <w:ind w:left="5835" w:hanging="360"/>
      </w:pPr>
      <w:rPr>
        <w:rFonts w:ascii="Symbol" w:hAnsi="Symbol" w:hint="default"/>
      </w:rPr>
    </w:lvl>
    <w:lvl w:ilvl="7" w:tplc="040C0003">
      <w:start w:val="1"/>
      <w:numFmt w:val="bullet"/>
      <w:lvlText w:val="o"/>
      <w:lvlJc w:val="left"/>
      <w:pPr>
        <w:ind w:left="6555" w:hanging="360"/>
      </w:pPr>
      <w:rPr>
        <w:rFonts w:ascii="Courier New" w:hAnsi="Courier New" w:cs="Courier New" w:hint="default"/>
      </w:rPr>
    </w:lvl>
    <w:lvl w:ilvl="8" w:tplc="040C0005">
      <w:start w:val="1"/>
      <w:numFmt w:val="bullet"/>
      <w:lvlText w:val=""/>
      <w:lvlJc w:val="left"/>
      <w:pPr>
        <w:ind w:left="7275" w:hanging="360"/>
      </w:pPr>
      <w:rPr>
        <w:rFonts w:ascii="Wingdings" w:hAnsi="Wingdings" w:hint="default"/>
      </w:rPr>
    </w:lvl>
  </w:abstractNum>
  <w:abstractNum w:abstractNumId="5">
    <w:nsid w:val="424E59BB"/>
    <w:multiLevelType w:val="hybridMultilevel"/>
    <w:tmpl w:val="BF68B1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2713B87"/>
    <w:multiLevelType w:val="hybridMultilevel"/>
    <w:tmpl w:val="DB9A471E"/>
    <w:lvl w:ilvl="0" w:tplc="040C0001">
      <w:start w:val="1"/>
      <w:numFmt w:val="bullet"/>
      <w:lvlText w:val=""/>
      <w:lvlJc w:val="left"/>
      <w:pPr>
        <w:ind w:left="1080" w:hanging="360"/>
      </w:pPr>
      <w:rPr>
        <w:rFonts w:ascii="Symbol" w:hAnsi="Symbol" w:hint="default"/>
      </w:rPr>
    </w:lvl>
    <w:lvl w:ilvl="1" w:tplc="C50A8C36">
      <w:numFmt w:val="bullet"/>
      <w:lvlText w:val="-"/>
      <w:lvlJc w:val="left"/>
      <w:pPr>
        <w:ind w:left="1800" w:hanging="360"/>
      </w:pPr>
      <w:rPr>
        <w:rFonts w:ascii="Verdana" w:eastAsiaTheme="minorHAnsi" w:hAnsi="Verdana" w:cstheme="minorBidi" w:hint="default"/>
        <w:color w:val="000000" w:themeColor="text1"/>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nsid w:val="42916F4C"/>
    <w:multiLevelType w:val="multilevel"/>
    <w:tmpl w:val="CB3419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67591DA3"/>
    <w:multiLevelType w:val="multilevel"/>
    <w:tmpl w:val="8F6C8576"/>
    <w:lvl w:ilvl="0">
      <w:start w:val="1"/>
      <w:numFmt w:val="upperRoman"/>
      <w:pStyle w:val="Titre1"/>
      <w:lvlText w:val="%1."/>
      <w:lvlJc w:val="righ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nsid w:val="705836D9"/>
    <w:multiLevelType w:val="hybridMultilevel"/>
    <w:tmpl w:val="FD682310"/>
    <w:lvl w:ilvl="0" w:tplc="C16CCB62">
      <w:start w:val="5"/>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0"/>
  </w:num>
  <w:num w:numId="5">
    <w:abstractNumId w:val="5"/>
  </w:num>
  <w:num w:numId="6">
    <w:abstractNumId w:val="6"/>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961F5"/>
    <w:rsid w:val="0001008A"/>
    <w:rsid w:val="00011DB1"/>
    <w:rsid w:val="00015F68"/>
    <w:rsid w:val="0002403F"/>
    <w:rsid w:val="0003267F"/>
    <w:rsid w:val="00035643"/>
    <w:rsid w:val="00040F62"/>
    <w:rsid w:val="0004294E"/>
    <w:rsid w:val="00050AA9"/>
    <w:rsid w:val="00066B91"/>
    <w:rsid w:val="0006713A"/>
    <w:rsid w:val="00092382"/>
    <w:rsid w:val="000A190B"/>
    <w:rsid w:val="000C3D05"/>
    <w:rsid w:val="000C45F4"/>
    <w:rsid w:val="000D5557"/>
    <w:rsid w:val="000D5C75"/>
    <w:rsid w:val="000E5BB0"/>
    <w:rsid w:val="000F0A2C"/>
    <w:rsid w:val="000F5312"/>
    <w:rsid w:val="00102892"/>
    <w:rsid w:val="001112A1"/>
    <w:rsid w:val="00112BA9"/>
    <w:rsid w:val="00114F62"/>
    <w:rsid w:val="00120EC6"/>
    <w:rsid w:val="00121A36"/>
    <w:rsid w:val="00126D9B"/>
    <w:rsid w:val="001314F7"/>
    <w:rsid w:val="0013186E"/>
    <w:rsid w:val="00137284"/>
    <w:rsid w:val="001558F8"/>
    <w:rsid w:val="00163BDB"/>
    <w:rsid w:val="00165C7F"/>
    <w:rsid w:val="001701A0"/>
    <w:rsid w:val="001826F1"/>
    <w:rsid w:val="00195682"/>
    <w:rsid w:val="00195B3F"/>
    <w:rsid w:val="00197D3E"/>
    <w:rsid w:val="001A52BF"/>
    <w:rsid w:val="001A7BED"/>
    <w:rsid w:val="001C1BD6"/>
    <w:rsid w:val="001C6036"/>
    <w:rsid w:val="001C69DC"/>
    <w:rsid w:val="001D0E17"/>
    <w:rsid w:val="001D5DE5"/>
    <w:rsid w:val="001D752C"/>
    <w:rsid w:val="001D7ECD"/>
    <w:rsid w:val="001F0998"/>
    <w:rsid w:val="001F10A3"/>
    <w:rsid w:val="0021414C"/>
    <w:rsid w:val="00225717"/>
    <w:rsid w:val="00231558"/>
    <w:rsid w:val="002414CA"/>
    <w:rsid w:val="00251810"/>
    <w:rsid w:val="00264513"/>
    <w:rsid w:val="0027058C"/>
    <w:rsid w:val="0027447E"/>
    <w:rsid w:val="00277378"/>
    <w:rsid w:val="002854CC"/>
    <w:rsid w:val="002923FD"/>
    <w:rsid w:val="002961F5"/>
    <w:rsid w:val="002963C7"/>
    <w:rsid w:val="00297CC3"/>
    <w:rsid w:val="002B2A1C"/>
    <w:rsid w:val="002B507E"/>
    <w:rsid w:val="002D33A5"/>
    <w:rsid w:val="002E04CE"/>
    <w:rsid w:val="002E0FAE"/>
    <w:rsid w:val="002F60E1"/>
    <w:rsid w:val="00310A4C"/>
    <w:rsid w:val="00312040"/>
    <w:rsid w:val="0031286C"/>
    <w:rsid w:val="00317B19"/>
    <w:rsid w:val="00322089"/>
    <w:rsid w:val="003235EC"/>
    <w:rsid w:val="00324141"/>
    <w:rsid w:val="00326AF4"/>
    <w:rsid w:val="00336DC0"/>
    <w:rsid w:val="0034471D"/>
    <w:rsid w:val="00346439"/>
    <w:rsid w:val="0035502D"/>
    <w:rsid w:val="00361C00"/>
    <w:rsid w:val="003650AC"/>
    <w:rsid w:val="00376609"/>
    <w:rsid w:val="003815FB"/>
    <w:rsid w:val="00390E26"/>
    <w:rsid w:val="003A062E"/>
    <w:rsid w:val="003A446F"/>
    <w:rsid w:val="003B5C6E"/>
    <w:rsid w:val="003C1103"/>
    <w:rsid w:val="003D36F5"/>
    <w:rsid w:val="003D7A07"/>
    <w:rsid w:val="003E2616"/>
    <w:rsid w:val="003E7262"/>
    <w:rsid w:val="003F051B"/>
    <w:rsid w:val="003F1A7B"/>
    <w:rsid w:val="003F3D26"/>
    <w:rsid w:val="0040283B"/>
    <w:rsid w:val="0040782E"/>
    <w:rsid w:val="00414D07"/>
    <w:rsid w:val="00421C83"/>
    <w:rsid w:val="00444F32"/>
    <w:rsid w:val="00447800"/>
    <w:rsid w:val="00452CF3"/>
    <w:rsid w:val="004564E7"/>
    <w:rsid w:val="004701E3"/>
    <w:rsid w:val="00470838"/>
    <w:rsid w:val="004744AD"/>
    <w:rsid w:val="00490DBD"/>
    <w:rsid w:val="00495736"/>
    <w:rsid w:val="00495DF4"/>
    <w:rsid w:val="00497BAD"/>
    <w:rsid w:val="004A0E84"/>
    <w:rsid w:val="004A2B9A"/>
    <w:rsid w:val="004A3703"/>
    <w:rsid w:val="004A5C7F"/>
    <w:rsid w:val="004A626D"/>
    <w:rsid w:val="004A6A50"/>
    <w:rsid w:val="004B3E0D"/>
    <w:rsid w:val="004C1494"/>
    <w:rsid w:val="004E707D"/>
    <w:rsid w:val="00501D9C"/>
    <w:rsid w:val="00505682"/>
    <w:rsid w:val="00512F1C"/>
    <w:rsid w:val="00513855"/>
    <w:rsid w:val="00515AFB"/>
    <w:rsid w:val="00525FE5"/>
    <w:rsid w:val="005272E6"/>
    <w:rsid w:val="005358DE"/>
    <w:rsid w:val="00541233"/>
    <w:rsid w:val="0054548F"/>
    <w:rsid w:val="00555C0E"/>
    <w:rsid w:val="00556E91"/>
    <w:rsid w:val="0055782C"/>
    <w:rsid w:val="00562226"/>
    <w:rsid w:val="0056297E"/>
    <w:rsid w:val="00567784"/>
    <w:rsid w:val="0058215C"/>
    <w:rsid w:val="005914BD"/>
    <w:rsid w:val="00593947"/>
    <w:rsid w:val="005A3F9D"/>
    <w:rsid w:val="005A57E8"/>
    <w:rsid w:val="005A5B24"/>
    <w:rsid w:val="005B27D1"/>
    <w:rsid w:val="005B324A"/>
    <w:rsid w:val="005B4311"/>
    <w:rsid w:val="005B4D09"/>
    <w:rsid w:val="005C09A2"/>
    <w:rsid w:val="005C2308"/>
    <w:rsid w:val="005C3316"/>
    <w:rsid w:val="005C6295"/>
    <w:rsid w:val="005D5541"/>
    <w:rsid w:val="005E2D31"/>
    <w:rsid w:val="005E38CE"/>
    <w:rsid w:val="006119A9"/>
    <w:rsid w:val="00627FF0"/>
    <w:rsid w:val="00640E4C"/>
    <w:rsid w:val="00642869"/>
    <w:rsid w:val="006449D2"/>
    <w:rsid w:val="00654A8E"/>
    <w:rsid w:val="006579D4"/>
    <w:rsid w:val="006678CD"/>
    <w:rsid w:val="0069261B"/>
    <w:rsid w:val="006A0FFE"/>
    <w:rsid w:val="006B628F"/>
    <w:rsid w:val="006C2819"/>
    <w:rsid w:val="006C69D1"/>
    <w:rsid w:val="006D6FD9"/>
    <w:rsid w:val="006F4E01"/>
    <w:rsid w:val="006F4E81"/>
    <w:rsid w:val="00701AE7"/>
    <w:rsid w:val="0070405B"/>
    <w:rsid w:val="00717599"/>
    <w:rsid w:val="00721E15"/>
    <w:rsid w:val="007313EB"/>
    <w:rsid w:val="00732419"/>
    <w:rsid w:val="00732574"/>
    <w:rsid w:val="00742B75"/>
    <w:rsid w:val="0074622B"/>
    <w:rsid w:val="00747B98"/>
    <w:rsid w:val="007705A3"/>
    <w:rsid w:val="00771EC0"/>
    <w:rsid w:val="007752A0"/>
    <w:rsid w:val="00775F62"/>
    <w:rsid w:val="00776ED5"/>
    <w:rsid w:val="00783DFD"/>
    <w:rsid w:val="007863FD"/>
    <w:rsid w:val="007873F2"/>
    <w:rsid w:val="007967BE"/>
    <w:rsid w:val="007A7EBF"/>
    <w:rsid w:val="007B044C"/>
    <w:rsid w:val="007B7B23"/>
    <w:rsid w:val="007C46A7"/>
    <w:rsid w:val="007D42FF"/>
    <w:rsid w:val="007D454F"/>
    <w:rsid w:val="007D659B"/>
    <w:rsid w:val="007F6912"/>
    <w:rsid w:val="008110BA"/>
    <w:rsid w:val="00817441"/>
    <w:rsid w:val="008316C6"/>
    <w:rsid w:val="00832DA4"/>
    <w:rsid w:val="0084518C"/>
    <w:rsid w:val="00853D6D"/>
    <w:rsid w:val="0086615A"/>
    <w:rsid w:val="00882E6F"/>
    <w:rsid w:val="00887FBB"/>
    <w:rsid w:val="008917EF"/>
    <w:rsid w:val="0089275E"/>
    <w:rsid w:val="008B281D"/>
    <w:rsid w:val="008B4F78"/>
    <w:rsid w:val="008B70CE"/>
    <w:rsid w:val="008C1760"/>
    <w:rsid w:val="008E1CFB"/>
    <w:rsid w:val="008E581C"/>
    <w:rsid w:val="008F2AE8"/>
    <w:rsid w:val="008F4C3B"/>
    <w:rsid w:val="008F5EDC"/>
    <w:rsid w:val="009053F6"/>
    <w:rsid w:val="009073B8"/>
    <w:rsid w:val="00913583"/>
    <w:rsid w:val="009218DD"/>
    <w:rsid w:val="0092524C"/>
    <w:rsid w:val="00927891"/>
    <w:rsid w:val="00927913"/>
    <w:rsid w:val="00935BED"/>
    <w:rsid w:val="00944792"/>
    <w:rsid w:val="00946E9F"/>
    <w:rsid w:val="009918C9"/>
    <w:rsid w:val="009950FF"/>
    <w:rsid w:val="009B05F3"/>
    <w:rsid w:val="009B16A6"/>
    <w:rsid w:val="009C2E1C"/>
    <w:rsid w:val="009C3989"/>
    <w:rsid w:val="009C50F8"/>
    <w:rsid w:val="009D1C87"/>
    <w:rsid w:val="009D729A"/>
    <w:rsid w:val="009E12EF"/>
    <w:rsid w:val="009E1989"/>
    <w:rsid w:val="00A03982"/>
    <w:rsid w:val="00A12E0A"/>
    <w:rsid w:val="00A1333B"/>
    <w:rsid w:val="00A20569"/>
    <w:rsid w:val="00A25A24"/>
    <w:rsid w:val="00A34945"/>
    <w:rsid w:val="00A35C44"/>
    <w:rsid w:val="00A46C64"/>
    <w:rsid w:val="00A66B47"/>
    <w:rsid w:val="00A7144C"/>
    <w:rsid w:val="00A7227F"/>
    <w:rsid w:val="00A842DA"/>
    <w:rsid w:val="00A9012B"/>
    <w:rsid w:val="00A94A64"/>
    <w:rsid w:val="00AB228B"/>
    <w:rsid w:val="00AD64BA"/>
    <w:rsid w:val="00AD6AD4"/>
    <w:rsid w:val="00AE1DFB"/>
    <w:rsid w:val="00AE2ED0"/>
    <w:rsid w:val="00AF261F"/>
    <w:rsid w:val="00B140CE"/>
    <w:rsid w:val="00B158AF"/>
    <w:rsid w:val="00B34A8B"/>
    <w:rsid w:val="00B354C0"/>
    <w:rsid w:val="00B368CD"/>
    <w:rsid w:val="00B40B1A"/>
    <w:rsid w:val="00B44FA1"/>
    <w:rsid w:val="00B47F7F"/>
    <w:rsid w:val="00B508BD"/>
    <w:rsid w:val="00B52460"/>
    <w:rsid w:val="00B55BA5"/>
    <w:rsid w:val="00B57341"/>
    <w:rsid w:val="00B60945"/>
    <w:rsid w:val="00B60D24"/>
    <w:rsid w:val="00B654F8"/>
    <w:rsid w:val="00B6581F"/>
    <w:rsid w:val="00B66A9A"/>
    <w:rsid w:val="00B73F52"/>
    <w:rsid w:val="00B813A4"/>
    <w:rsid w:val="00B8339F"/>
    <w:rsid w:val="00B90B3F"/>
    <w:rsid w:val="00B9393E"/>
    <w:rsid w:val="00B95AE0"/>
    <w:rsid w:val="00BA5B7D"/>
    <w:rsid w:val="00BA5FF2"/>
    <w:rsid w:val="00BB2F48"/>
    <w:rsid w:val="00BB5465"/>
    <w:rsid w:val="00BD178E"/>
    <w:rsid w:val="00BE37CF"/>
    <w:rsid w:val="00BE7A92"/>
    <w:rsid w:val="00BF2F85"/>
    <w:rsid w:val="00BF4DEB"/>
    <w:rsid w:val="00C019AD"/>
    <w:rsid w:val="00C02781"/>
    <w:rsid w:val="00C061C7"/>
    <w:rsid w:val="00C0675E"/>
    <w:rsid w:val="00C1181E"/>
    <w:rsid w:val="00C15AFC"/>
    <w:rsid w:val="00C3488A"/>
    <w:rsid w:val="00C34A2F"/>
    <w:rsid w:val="00C47C02"/>
    <w:rsid w:val="00C57131"/>
    <w:rsid w:val="00C64EC5"/>
    <w:rsid w:val="00C650F6"/>
    <w:rsid w:val="00C745A8"/>
    <w:rsid w:val="00C97529"/>
    <w:rsid w:val="00CB01A0"/>
    <w:rsid w:val="00CB3F84"/>
    <w:rsid w:val="00CD6FED"/>
    <w:rsid w:val="00CD77D2"/>
    <w:rsid w:val="00CE16E6"/>
    <w:rsid w:val="00CE1DAE"/>
    <w:rsid w:val="00CE419B"/>
    <w:rsid w:val="00D1540C"/>
    <w:rsid w:val="00D22E16"/>
    <w:rsid w:val="00D26E6D"/>
    <w:rsid w:val="00D30E45"/>
    <w:rsid w:val="00D369B1"/>
    <w:rsid w:val="00D42E00"/>
    <w:rsid w:val="00D51B79"/>
    <w:rsid w:val="00D64079"/>
    <w:rsid w:val="00D710B1"/>
    <w:rsid w:val="00D72B8C"/>
    <w:rsid w:val="00D8166B"/>
    <w:rsid w:val="00D944F9"/>
    <w:rsid w:val="00DB1262"/>
    <w:rsid w:val="00DB492D"/>
    <w:rsid w:val="00DC097D"/>
    <w:rsid w:val="00DD28EE"/>
    <w:rsid w:val="00DE55DE"/>
    <w:rsid w:val="00DE66E9"/>
    <w:rsid w:val="00DF04C4"/>
    <w:rsid w:val="00E03FD6"/>
    <w:rsid w:val="00E16E35"/>
    <w:rsid w:val="00E315F4"/>
    <w:rsid w:val="00E40F11"/>
    <w:rsid w:val="00E54384"/>
    <w:rsid w:val="00E642C8"/>
    <w:rsid w:val="00E705B3"/>
    <w:rsid w:val="00E74718"/>
    <w:rsid w:val="00E750D2"/>
    <w:rsid w:val="00E81487"/>
    <w:rsid w:val="00E82F9B"/>
    <w:rsid w:val="00E915D4"/>
    <w:rsid w:val="00E91765"/>
    <w:rsid w:val="00E95239"/>
    <w:rsid w:val="00E97F54"/>
    <w:rsid w:val="00EA1FCF"/>
    <w:rsid w:val="00EA38EE"/>
    <w:rsid w:val="00EB016D"/>
    <w:rsid w:val="00EB113C"/>
    <w:rsid w:val="00EB6428"/>
    <w:rsid w:val="00EB71E4"/>
    <w:rsid w:val="00EC0903"/>
    <w:rsid w:val="00EC1BCA"/>
    <w:rsid w:val="00EC4300"/>
    <w:rsid w:val="00ED706A"/>
    <w:rsid w:val="00EE24A4"/>
    <w:rsid w:val="00EE27C2"/>
    <w:rsid w:val="00EF1214"/>
    <w:rsid w:val="00EF3574"/>
    <w:rsid w:val="00F03B8C"/>
    <w:rsid w:val="00F072D4"/>
    <w:rsid w:val="00F12F23"/>
    <w:rsid w:val="00F1576F"/>
    <w:rsid w:val="00F15852"/>
    <w:rsid w:val="00F21CD8"/>
    <w:rsid w:val="00F2497A"/>
    <w:rsid w:val="00F26218"/>
    <w:rsid w:val="00F308F9"/>
    <w:rsid w:val="00F33455"/>
    <w:rsid w:val="00F335A4"/>
    <w:rsid w:val="00F35A4D"/>
    <w:rsid w:val="00F516F7"/>
    <w:rsid w:val="00F61735"/>
    <w:rsid w:val="00F61BB8"/>
    <w:rsid w:val="00F725D5"/>
    <w:rsid w:val="00F759C5"/>
    <w:rsid w:val="00F76E5B"/>
    <w:rsid w:val="00F92B4B"/>
    <w:rsid w:val="00F97AD2"/>
    <w:rsid w:val="00FC4FAE"/>
    <w:rsid w:val="00FD6C5B"/>
    <w:rsid w:val="00FE4C04"/>
    <w:rsid w:val="00FF0BF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E6"/>
  </w:style>
  <w:style w:type="paragraph" w:styleId="Titre1">
    <w:name w:val="heading 1"/>
    <w:basedOn w:val="Normal"/>
    <w:next w:val="Normal"/>
    <w:link w:val="Titre1Car"/>
    <w:uiPriority w:val="9"/>
    <w:qFormat/>
    <w:rsid w:val="007C46A7"/>
    <w:pPr>
      <w:numPr>
        <w:numId w:val="10"/>
      </w:numPr>
      <w:outlineLvl w:val="0"/>
    </w:pPr>
    <w:rPr>
      <w:rFonts w:ascii="Verdana" w:hAnsi="Verdana"/>
      <w:b/>
      <w:bCs/>
      <w:sz w:val="26"/>
      <w:szCs w:val="26"/>
    </w:rPr>
  </w:style>
  <w:style w:type="paragraph" w:styleId="Titre2">
    <w:name w:val="heading 2"/>
    <w:basedOn w:val="Normal"/>
    <w:next w:val="Normal"/>
    <w:link w:val="Titre2Car"/>
    <w:uiPriority w:val="9"/>
    <w:unhideWhenUsed/>
    <w:qFormat/>
    <w:rsid w:val="007C46A7"/>
    <w:pPr>
      <w:keepNext/>
      <w:keepLines/>
      <w:numPr>
        <w:ilvl w:val="1"/>
        <w:numId w:val="10"/>
      </w:numPr>
      <w:spacing w:before="200" w:after="0"/>
      <w:outlineLvl w:val="1"/>
    </w:pPr>
    <w:rPr>
      <w:rFonts w:ascii="Verdana" w:eastAsiaTheme="majorEastAsia" w:hAnsi="Verdana" w:cstheme="majorBidi"/>
      <w:b/>
      <w:bCs/>
      <w:sz w:val="26"/>
      <w:szCs w:val="26"/>
    </w:rPr>
  </w:style>
  <w:style w:type="paragraph" w:styleId="Titre3">
    <w:name w:val="heading 3"/>
    <w:basedOn w:val="Normal"/>
    <w:next w:val="Normal"/>
    <w:link w:val="Titre3Car"/>
    <w:uiPriority w:val="9"/>
    <w:unhideWhenUsed/>
    <w:qFormat/>
    <w:rsid w:val="006579D4"/>
    <w:pPr>
      <w:keepNext/>
      <w:keepLines/>
      <w:numPr>
        <w:ilvl w:val="2"/>
        <w:numId w:val="10"/>
      </w:numPr>
      <w:spacing w:before="200" w:after="0"/>
      <w:outlineLvl w:val="2"/>
    </w:pPr>
    <w:rPr>
      <w:rFonts w:ascii="Verdana" w:eastAsiaTheme="majorEastAsia" w:hAnsi="Verdana" w:cstheme="majorBidi"/>
      <w:b/>
      <w:bCs/>
      <w:sz w:val="24"/>
    </w:rPr>
  </w:style>
  <w:style w:type="paragraph" w:styleId="Titre4">
    <w:name w:val="heading 4"/>
    <w:basedOn w:val="Normal"/>
    <w:next w:val="Normal"/>
    <w:link w:val="Titre4Car"/>
    <w:uiPriority w:val="9"/>
    <w:unhideWhenUsed/>
    <w:qFormat/>
    <w:rsid w:val="0034471D"/>
    <w:pPr>
      <w:keepNext/>
      <w:keepLines/>
      <w:numPr>
        <w:ilvl w:val="3"/>
        <w:numId w:val="10"/>
      </w:numPr>
      <w:spacing w:before="200" w:after="0"/>
      <w:outlineLvl w:val="3"/>
    </w:pPr>
    <w:rPr>
      <w:rFonts w:ascii="Verdana" w:eastAsiaTheme="majorEastAsia" w:hAnsi="Verdana" w:cstheme="majorBidi"/>
      <w:b/>
      <w:bCs/>
      <w:iCs/>
      <w:sz w:val="24"/>
    </w:rPr>
  </w:style>
  <w:style w:type="paragraph" w:styleId="Titre5">
    <w:name w:val="heading 5"/>
    <w:basedOn w:val="Normal"/>
    <w:next w:val="Normal"/>
    <w:link w:val="Titre5Car"/>
    <w:uiPriority w:val="9"/>
    <w:semiHidden/>
    <w:unhideWhenUsed/>
    <w:qFormat/>
    <w:rsid w:val="004701E3"/>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701E3"/>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701E3"/>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701E3"/>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701E3"/>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46A7"/>
    <w:rPr>
      <w:rFonts w:ascii="Verdana" w:hAnsi="Verdana"/>
      <w:b/>
      <w:bCs/>
      <w:sz w:val="26"/>
      <w:szCs w:val="26"/>
    </w:rPr>
  </w:style>
  <w:style w:type="character" w:customStyle="1" w:styleId="Titre2Car">
    <w:name w:val="Titre 2 Car"/>
    <w:basedOn w:val="Policepardfaut"/>
    <w:link w:val="Titre2"/>
    <w:uiPriority w:val="9"/>
    <w:rsid w:val="007C46A7"/>
    <w:rPr>
      <w:rFonts w:ascii="Verdana" w:eastAsiaTheme="majorEastAsia" w:hAnsi="Verdana" w:cstheme="majorBidi"/>
      <w:b/>
      <w:bCs/>
      <w:sz w:val="26"/>
      <w:szCs w:val="26"/>
    </w:rPr>
  </w:style>
  <w:style w:type="paragraph" w:styleId="Titre">
    <w:name w:val="Title"/>
    <w:basedOn w:val="Normal"/>
    <w:next w:val="Normal"/>
    <w:link w:val="TitreCar"/>
    <w:uiPriority w:val="10"/>
    <w:qFormat/>
    <w:rsid w:val="00E917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91765"/>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E917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91765"/>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E91765"/>
    <w:pPr>
      <w:spacing w:after="0" w:line="240" w:lineRule="auto"/>
    </w:pPr>
  </w:style>
  <w:style w:type="paragraph" w:styleId="Paragraphedeliste">
    <w:name w:val="List Paragraph"/>
    <w:basedOn w:val="Normal"/>
    <w:uiPriority w:val="34"/>
    <w:qFormat/>
    <w:rsid w:val="00E91765"/>
    <w:pPr>
      <w:ind w:left="720"/>
      <w:contextualSpacing/>
    </w:pPr>
  </w:style>
  <w:style w:type="character" w:styleId="Emphaseple">
    <w:name w:val="Subtle Emphasis"/>
    <w:basedOn w:val="Policepardfaut"/>
    <w:uiPriority w:val="19"/>
    <w:qFormat/>
    <w:rsid w:val="00E91765"/>
    <w:rPr>
      <w:i/>
      <w:iCs/>
      <w:color w:val="808080" w:themeColor="text1" w:themeTint="7F"/>
    </w:rPr>
  </w:style>
  <w:style w:type="paragraph" w:styleId="Notedebasdepage">
    <w:name w:val="footnote text"/>
    <w:basedOn w:val="Normal"/>
    <w:link w:val="NotedebasdepageCar"/>
    <w:uiPriority w:val="99"/>
    <w:unhideWhenUsed/>
    <w:rsid w:val="002961F5"/>
    <w:pPr>
      <w:spacing w:after="0" w:line="240" w:lineRule="auto"/>
    </w:pPr>
    <w:rPr>
      <w:sz w:val="20"/>
      <w:szCs w:val="20"/>
    </w:rPr>
  </w:style>
  <w:style w:type="character" w:customStyle="1" w:styleId="NotedebasdepageCar">
    <w:name w:val="Note de bas de page Car"/>
    <w:basedOn w:val="Policepardfaut"/>
    <w:link w:val="Notedebasdepage"/>
    <w:uiPriority w:val="99"/>
    <w:rsid w:val="002961F5"/>
    <w:rPr>
      <w:rFonts w:eastAsiaTheme="minorEastAsia"/>
      <w:sz w:val="20"/>
      <w:szCs w:val="20"/>
      <w:lang w:eastAsia="fr-FR"/>
    </w:rPr>
  </w:style>
  <w:style w:type="character" w:styleId="Appelnotedebasdep">
    <w:name w:val="footnote reference"/>
    <w:basedOn w:val="Policepardfaut"/>
    <w:uiPriority w:val="99"/>
    <w:semiHidden/>
    <w:unhideWhenUsed/>
    <w:rsid w:val="002961F5"/>
    <w:rPr>
      <w:vertAlign w:val="superscript"/>
    </w:rPr>
  </w:style>
  <w:style w:type="character" w:styleId="Lienhypertexte">
    <w:name w:val="Hyperlink"/>
    <w:basedOn w:val="Policepardfaut"/>
    <w:uiPriority w:val="99"/>
    <w:unhideWhenUsed/>
    <w:rsid w:val="002961F5"/>
    <w:rPr>
      <w:color w:val="0000FF" w:themeColor="hyperlink"/>
      <w:u w:val="single"/>
    </w:rPr>
  </w:style>
  <w:style w:type="character" w:customStyle="1" w:styleId="Lienhypertexte1">
    <w:name w:val="Lien hypertexte1"/>
    <w:basedOn w:val="Policepardfaut"/>
    <w:uiPriority w:val="99"/>
    <w:unhideWhenUsed/>
    <w:rsid w:val="002961F5"/>
    <w:rPr>
      <w:color w:val="0000FF"/>
      <w:u w:val="single"/>
    </w:rPr>
  </w:style>
  <w:style w:type="numbering" w:customStyle="1" w:styleId="Aucuneliste1">
    <w:name w:val="Aucune liste1"/>
    <w:next w:val="Aucuneliste"/>
    <w:uiPriority w:val="99"/>
    <w:semiHidden/>
    <w:unhideWhenUsed/>
    <w:rsid w:val="00A12E0A"/>
  </w:style>
  <w:style w:type="paragraph" w:styleId="En-tte">
    <w:name w:val="header"/>
    <w:basedOn w:val="Normal"/>
    <w:link w:val="En-tteCar"/>
    <w:uiPriority w:val="99"/>
    <w:unhideWhenUsed/>
    <w:rsid w:val="00A12E0A"/>
    <w:pPr>
      <w:tabs>
        <w:tab w:val="center" w:pos="4153"/>
        <w:tab w:val="right" w:pos="8306"/>
      </w:tabs>
      <w:spacing w:after="0" w:line="240" w:lineRule="auto"/>
    </w:pPr>
    <w:rPr>
      <w:rFonts w:ascii="Verdana" w:hAnsi="Verdana"/>
      <w:sz w:val="24"/>
    </w:rPr>
  </w:style>
  <w:style w:type="character" w:customStyle="1" w:styleId="En-tteCar">
    <w:name w:val="En-tête Car"/>
    <w:basedOn w:val="Policepardfaut"/>
    <w:link w:val="En-tte"/>
    <w:uiPriority w:val="99"/>
    <w:rsid w:val="00A12E0A"/>
    <w:rPr>
      <w:rFonts w:ascii="Verdana" w:hAnsi="Verdana"/>
      <w:sz w:val="24"/>
    </w:rPr>
  </w:style>
  <w:style w:type="paragraph" w:styleId="Pieddepage">
    <w:name w:val="footer"/>
    <w:basedOn w:val="Normal"/>
    <w:link w:val="PieddepageCar"/>
    <w:uiPriority w:val="99"/>
    <w:unhideWhenUsed/>
    <w:rsid w:val="00A12E0A"/>
    <w:pPr>
      <w:tabs>
        <w:tab w:val="center" w:pos="4153"/>
        <w:tab w:val="right" w:pos="8306"/>
      </w:tabs>
      <w:spacing w:after="0" w:line="240" w:lineRule="auto"/>
    </w:pPr>
    <w:rPr>
      <w:rFonts w:ascii="Verdana" w:hAnsi="Verdana"/>
      <w:sz w:val="24"/>
    </w:rPr>
  </w:style>
  <w:style w:type="character" w:customStyle="1" w:styleId="PieddepageCar">
    <w:name w:val="Pied de page Car"/>
    <w:basedOn w:val="Policepardfaut"/>
    <w:link w:val="Pieddepage"/>
    <w:uiPriority w:val="99"/>
    <w:rsid w:val="00A12E0A"/>
    <w:rPr>
      <w:rFonts w:ascii="Verdana" w:hAnsi="Verdana"/>
      <w:sz w:val="24"/>
    </w:rPr>
  </w:style>
  <w:style w:type="character" w:styleId="Marquedecommentaire">
    <w:name w:val="annotation reference"/>
    <w:basedOn w:val="Policepardfaut"/>
    <w:uiPriority w:val="99"/>
    <w:semiHidden/>
    <w:unhideWhenUsed/>
    <w:rsid w:val="00A12E0A"/>
    <w:rPr>
      <w:sz w:val="16"/>
      <w:szCs w:val="16"/>
    </w:rPr>
  </w:style>
  <w:style w:type="paragraph" w:styleId="Commentaire">
    <w:name w:val="annotation text"/>
    <w:basedOn w:val="Normal"/>
    <w:link w:val="CommentaireCar"/>
    <w:uiPriority w:val="99"/>
    <w:semiHidden/>
    <w:unhideWhenUsed/>
    <w:rsid w:val="00A12E0A"/>
    <w:pPr>
      <w:spacing w:line="240" w:lineRule="auto"/>
    </w:pPr>
    <w:rPr>
      <w:rFonts w:ascii="Verdana" w:hAnsi="Verdana"/>
      <w:sz w:val="20"/>
      <w:szCs w:val="20"/>
    </w:rPr>
  </w:style>
  <w:style w:type="character" w:customStyle="1" w:styleId="CommentaireCar">
    <w:name w:val="Commentaire Car"/>
    <w:basedOn w:val="Policepardfaut"/>
    <w:link w:val="Commentaire"/>
    <w:uiPriority w:val="99"/>
    <w:semiHidden/>
    <w:rsid w:val="00A12E0A"/>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A12E0A"/>
    <w:rPr>
      <w:b/>
      <w:bCs/>
    </w:rPr>
  </w:style>
  <w:style w:type="character" w:customStyle="1" w:styleId="ObjetducommentaireCar">
    <w:name w:val="Objet du commentaire Car"/>
    <w:basedOn w:val="CommentaireCar"/>
    <w:link w:val="Objetducommentaire"/>
    <w:uiPriority w:val="99"/>
    <w:semiHidden/>
    <w:rsid w:val="00A12E0A"/>
    <w:rPr>
      <w:rFonts w:ascii="Verdana" w:hAnsi="Verdana"/>
      <w:b/>
      <w:bCs/>
      <w:sz w:val="20"/>
      <w:szCs w:val="20"/>
    </w:rPr>
  </w:style>
  <w:style w:type="paragraph" w:styleId="Textedebulles">
    <w:name w:val="Balloon Text"/>
    <w:basedOn w:val="Normal"/>
    <w:link w:val="TextedebullesCar"/>
    <w:uiPriority w:val="99"/>
    <w:semiHidden/>
    <w:unhideWhenUsed/>
    <w:rsid w:val="00A12E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2E0A"/>
    <w:rPr>
      <w:rFonts w:ascii="Segoe UI" w:hAnsi="Segoe UI" w:cs="Segoe UI"/>
      <w:sz w:val="18"/>
      <w:szCs w:val="18"/>
    </w:rPr>
  </w:style>
  <w:style w:type="paragraph" w:styleId="Notedefin">
    <w:name w:val="endnote text"/>
    <w:basedOn w:val="Normal"/>
    <w:link w:val="NotedefinCar"/>
    <w:uiPriority w:val="99"/>
    <w:semiHidden/>
    <w:unhideWhenUsed/>
    <w:rsid w:val="00A12E0A"/>
    <w:pPr>
      <w:spacing w:after="0" w:line="240" w:lineRule="auto"/>
    </w:pPr>
    <w:rPr>
      <w:rFonts w:ascii="Verdana" w:hAnsi="Verdana"/>
      <w:sz w:val="20"/>
      <w:szCs w:val="20"/>
    </w:rPr>
  </w:style>
  <w:style w:type="character" w:customStyle="1" w:styleId="NotedefinCar">
    <w:name w:val="Note de fin Car"/>
    <w:basedOn w:val="Policepardfaut"/>
    <w:link w:val="Notedefin"/>
    <w:uiPriority w:val="99"/>
    <w:semiHidden/>
    <w:rsid w:val="00A12E0A"/>
    <w:rPr>
      <w:rFonts w:ascii="Verdana" w:hAnsi="Verdana"/>
      <w:sz w:val="20"/>
      <w:szCs w:val="20"/>
    </w:rPr>
  </w:style>
  <w:style w:type="character" w:styleId="Appeldenotedefin">
    <w:name w:val="endnote reference"/>
    <w:basedOn w:val="Policepardfaut"/>
    <w:uiPriority w:val="99"/>
    <w:semiHidden/>
    <w:unhideWhenUsed/>
    <w:rsid w:val="00A12E0A"/>
    <w:rPr>
      <w:vertAlign w:val="superscript"/>
    </w:rPr>
  </w:style>
  <w:style w:type="paragraph" w:styleId="En-ttedetabledesmatires">
    <w:name w:val="TOC Heading"/>
    <w:basedOn w:val="Titre1"/>
    <w:next w:val="Normal"/>
    <w:uiPriority w:val="39"/>
    <w:semiHidden/>
    <w:unhideWhenUsed/>
    <w:qFormat/>
    <w:rsid w:val="00E91765"/>
    <w:pPr>
      <w:outlineLvl w:val="9"/>
    </w:pPr>
  </w:style>
  <w:style w:type="paragraph" w:styleId="TM1">
    <w:name w:val="toc 1"/>
    <w:basedOn w:val="Normal"/>
    <w:next w:val="Normal"/>
    <w:autoRedefine/>
    <w:uiPriority w:val="39"/>
    <w:unhideWhenUsed/>
    <w:rsid w:val="0074622B"/>
    <w:pPr>
      <w:tabs>
        <w:tab w:val="left" w:pos="440"/>
        <w:tab w:val="right" w:leader="dot" w:pos="8493"/>
      </w:tabs>
      <w:spacing w:before="120" w:after="120"/>
    </w:pPr>
    <w:rPr>
      <w:rFonts w:cs="Times New Roman"/>
      <w:b/>
      <w:bCs/>
      <w:caps/>
      <w:noProof/>
      <w:color w:val="000000" w:themeColor="text1"/>
      <w:sz w:val="20"/>
      <w:szCs w:val="24"/>
    </w:rPr>
  </w:style>
  <w:style w:type="paragraph" w:styleId="TM2">
    <w:name w:val="toc 2"/>
    <w:basedOn w:val="Normal"/>
    <w:next w:val="Normal"/>
    <w:autoRedefine/>
    <w:uiPriority w:val="39"/>
    <w:unhideWhenUsed/>
    <w:rsid w:val="00E91765"/>
    <w:pPr>
      <w:spacing w:after="0"/>
      <w:ind w:left="220"/>
    </w:pPr>
    <w:rPr>
      <w:rFonts w:cs="Times New Roman"/>
      <w:smallCaps/>
      <w:sz w:val="20"/>
      <w:szCs w:val="24"/>
    </w:rPr>
  </w:style>
  <w:style w:type="paragraph" w:styleId="TM3">
    <w:name w:val="toc 3"/>
    <w:basedOn w:val="Normal"/>
    <w:next w:val="Normal"/>
    <w:autoRedefine/>
    <w:uiPriority w:val="39"/>
    <w:unhideWhenUsed/>
    <w:rsid w:val="00E91765"/>
    <w:pPr>
      <w:spacing w:after="0"/>
      <w:ind w:left="440"/>
    </w:pPr>
    <w:rPr>
      <w:rFonts w:cs="Times New Roman"/>
      <w:i/>
      <w:iCs/>
      <w:sz w:val="20"/>
      <w:szCs w:val="24"/>
    </w:rPr>
  </w:style>
  <w:style w:type="paragraph" w:styleId="TM4">
    <w:name w:val="toc 4"/>
    <w:basedOn w:val="Normal"/>
    <w:next w:val="Normal"/>
    <w:autoRedefine/>
    <w:uiPriority w:val="39"/>
    <w:unhideWhenUsed/>
    <w:rsid w:val="00E91765"/>
    <w:pPr>
      <w:spacing w:after="0"/>
      <w:ind w:left="660"/>
    </w:pPr>
    <w:rPr>
      <w:rFonts w:cs="Times New Roman"/>
      <w:sz w:val="18"/>
      <w:szCs w:val="21"/>
    </w:rPr>
  </w:style>
  <w:style w:type="paragraph" w:styleId="TM5">
    <w:name w:val="toc 5"/>
    <w:basedOn w:val="Normal"/>
    <w:next w:val="Normal"/>
    <w:autoRedefine/>
    <w:uiPriority w:val="39"/>
    <w:unhideWhenUsed/>
    <w:rsid w:val="00E91765"/>
    <w:pPr>
      <w:spacing w:after="0"/>
      <w:ind w:left="880"/>
    </w:pPr>
    <w:rPr>
      <w:rFonts w:cs="Times New Roman"/>
      <w:sz w:val="18"/>
      <w:szCs w:val="21"/>
    </w:rPr>
  </w:style>
  <w:style w:type="paragraph" w:styleId="TM6">
    <w:name w:val="toc 6"/>
    <w:basedOn w:val="Normal"/>
    <w:next w:val="Normal"/>
    <w:autoRedefine/>
    <w:uiPriority w:val="39"/>
    <w:unhideWhenUsed/>
    <w:rsid w:val="00E91765"/>
    <w:pPr>
      <w:spacing w:after="0"/>
      <w:ind w:left="1100"/>
    </w:pPr>
    <w:rPr>
      <w:rFonts w:cs="Times New Roman"/>
      <w:sz w:val="18"/>
      <w:szCs w:val="21"/>
    </w:rPr>
  </w:style>
  <w:style w:type="paragraph" w:styleId="TM7">
    <w:name w:val="toc 7"/>
    <w:basedOn w:val="Normal"/>
    <w:next w:val="Normal"/>
    <w:autoRedefine/>
    <w:uiPriority w:val="39"/>
    <w:unhideWhenUsed/>
    <w:rsid w:val="00E91765"/>
    <w:pPr>
      <w:spacing w:after="0"/>
      <w:ind w:left="1320"/>
    </w:pPr>
    <w:rPr>
      <w:rFonts w:cs="Times New Roman"/>
      <w:sz w:val="18"/>
      <w:szCs w:val="21"/>
    </w:rPr>
  </w:style>
  <w:style w:type="paragraph" w:styleId="TM8">
    <w:name w:val="toc 8"/>
    <w:basedOn w:val="Normal"/>
    <w:next w:val="Normal"/>
    <w:autoRedefine/>
    <w:uiPriority w:val="39"/>
    <w:unhideWhenUsed/>
    <w:rsid w:val="00E91765"/>
    <w:pPr>
      <w:spacing w:after="0"/>
      <w:ind w:left="1540"/>
    </w:pPr>
    <w:rPr>
      <w:rFonts w:cs="Times New Roman"/>
      <w:sz w:val="18"/>
      <w:szCs w:val="21"/>
    </w:rPr>
  </w:style>
  <w:style w:type="paragraph" w:styleId="TM9">
    <w:name w:val="toc 9"/>
    <w:basedOn w:val="Normal"/>
    <w:next w:val="Normal"/>
    <w:autoRedefine/>
    <w:uiPriority w:val="39"/>
    <w:unhideWhenUsed/>
    <w:rsid w:val="00E91765"/>
    <w:pPr>
      <w:spacing w:after="0"/>
      <w:ind w:left="1760"/>
    </w:pPr>
    <w:rPr>
      <w:rFonts w:cs="Times New Roman"/>
      <w:sz w:val="18"/>
      <w:szCs w:val="21"/>
    </w:rPr>
  </w:style>
  <w:style w:type="character" w:customStyle="1" w:styleId="Titre3Car">
    <w:name w:val="Titre 3 Car"/>
    <w:basedOn w:val="Policepardfaut"/>
    <w:link w:val="Titre3"/>
    <w:uiPriority w:val="9"/>
    <w:rsid w:val="006579D4"/>
    <w:rPr>
      <w:rFonts w:ascii="Verdana" w:eastAsiaTheme="majorEastAsia" w:hAnsi="Verdana" w:cstheme="majorBidi"/>
      <w:b/>
      <w:bCs/>
      <w:sz w:val="24"/>
    </w:rPr>
  </w:style>
  <w:style w:type="character" w:customStyle="1" w:styleId="Titre4Car">
    <w:name w:val="Titre 4 Car"/>
    <w:basedOn w:val="Policepardfaut"/>
    <w:link w:val="Titre4"/>
    <w:uiPriority w:val="9"/>
    <w:rsid w:val="0034471D"/>
    <w:rPr>
      <w:rFonts w:ascii="Verdana" w:eastAsiaTheme="majorEastAsia" w:hAnsi="Verdana" w:cstheme="majorBidi"/>
      <w:b/>
      <w:bCs/>
      <w:iCs/>
      <w:sz w:val="24"/>
    </w:rPr>
  </w:style>
  <w:style w:type="character" w:customStyle="1" w:styleId="Titre5Car">
    <w:name w:val="Titre 5 Car"/>
    <w:basedOn w:val="Policepardfaut"/>
    <w:link w:val="Titre5"/>
    <w:uiPriority w:val="9"/>
    <w:semiHidden/>
    <w:rsid w:val="004701E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701E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701E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701E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701E3"/>
    <w:rPr>
      <w:rFonts w:asciiTheme="majorHAnsi" w:eastAsiaTheme="majorEastAsia" w:hAnsiTheme="majorHAnsi" w:cstheme="majorBidi"/>
      <w:i/>
      <w:iCs/>
      <w:color w:val="404040" w:themeColor="text1" w:themeTint="BF"/>
      <w:sz w:val="20"/>
      <w:szCs w:val="20"/>
    </w:rPr>
  </w:style>
  <w:style w:type="paragraph" w:styleId="Citation">
    <w:name w:val="Quote"/>
    <w:basedOn w:val="Normal"/>
    <w:next w:val="Normal"/>
    <w:link w:val="CitationCar"/>
    <w:autoRedefine/>
    <w:uiPriority w:val="29"/>
    <w:qFormat/>
    <w:rsid w:val="006579D4"/>
    <w:rPr>
      <w:rFonts w:ascii="Verdana" w:hAnsi="Verdana"/>
      <w:b/>
      <w:iCs/>
      <w:color w:val="000000" w:themeColor="text1"/>
      <w:sz w:val="26"/>
    </w:rPr>
  </w:style>
  <w:style w:type="character" w:customStyle="1" w:styleId="CitationCar">
    <w:name w:val="Citation Car"/>
    <w:basedOn w:val="Policepardfaut"/>
    <w:link w:val="Citation"/>
    <w:uiPriority w:val="29"/>
    <w:rsid w:val="006579D4"/>
    <w:rPr>
      <w:rFonts w:ascii="Verdana" w:hAnsi="Verdana"/>
      <w:b/>
      <w:iCs/>
      <w:color w:val="000000" w:themeColor="text1"/>
      <w:sz w:val="26"/>
    </w:rPr>
  </w:style>
  <w:style w:type="table" w:styleId="Grilledutableau">
    <w:name w:val="Table Grid"/>
    <w:basedOn w:val="TableauNormal"/>
    <w:uiPriority w:val="39"/>
    <w:rsid w:val="00310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59077">
      <w:bodyDiv w:val="1"/>
      <w:marLeft w:val="0"/>
      <w:marRight w:val="0"/>
      <w:marTop w:val="0"/>
      <w:marBottom w:val="0"/>
      <w:divBdr>
        <w:top w:val="none" w:sz="0" w:space="0" w:color="auto"/>
        <w:left w:val="none" w:sz="0" w:space="0" w:color="auto"/>
        <w:bottom w:val="none" w:sz="0" w:space="0" w:color="auto"/>
        <w:right w:val="none" w:sz="0" w:space="0" w:color="auto"/>
      </w:divBdr>
      <w:divsChild>
        <w:div w:id="1909341426">
          <w:marLeft w:val="0"/>
          <w:marRight w:val="0"/>
          <w:marTop w:val="0"/>
          <w:marBottom w:val="330"/>
          <w:divBdr>
            <w:top w:val="none" w:sz="0" w:space="0" w:color="auto"/>
            <w:left w:val="none" w:sz="0" w:space="0" w:color="auto"/>
            <w:bottom w:val="none" w:sz="0" w:space="0" w:color="auto"/>
            <w:right w:val="none" w:sz="0" w:space="0" w:color="auto"/>
          </w:divBdr>
        </w:div>
        <w:div w:id="877206394">
          <w:marLeft w:val="0"/>
          <w:marRight w:val="0"/>
          <w:marTop w:val="0"/>
          <w:marBottom w:val="0"/>
          <w:divBdr>
            <w:top w:val="none" w:sz="0" w:space="0" w:color="auto"/>
            <w:left w:val="none" w:sz="0" w:space="0" w:color="auto"/>
            <w:bottom w:val="none" w:sz="0" w:space="0" w:color="auto"/>
            <w:right w:val="none" w:sz="0" w:space="0" w:color="auto"/>
          </w:divBdr>
        </w:div>
      </w:divsChild>
    </w:div>
    <w:div w:id="9812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yperlink" Target="file:///G:\M&#233;moire%20finale%20(2)%20(1).doc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8.xml"/><Relationship Id="rId35" Type="http://schemas.openxmlformats.org/officeDocument/2006/relationships/hyperlink" Target="https://www.researchgate.net/publication/29759550_La_litterature_mauritanienne_portrait_dun_heritage_neglig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ecitre.fr/livres/et-le-ciel-a-oublie-de-pleuvoir-9782915258134.html" TargetMode="External"/><Relationship Id="rId3" Type="http://schemas.openxmlformats.org/officeDocument/2006/relationships/hyperlink" Target="https://www.vitry94.fr/2868-12546/actualites/fiche/safi-ba-l-africaine-qui-marche.htm" TargetMode="External"/><Relationship Id="rId7" Type="http://schemas.openxmlformats.org/officeDocument/2006/relationships/hyperlink" Target="https://livre.fnac.com/a2721587/Beyrouk-Nouvelles-du-desert" TargetMode="External"/><Relationship Id="rId12" Type="http://schemas.openxmlformats.org/officeDocument/2006/relationships/hyperlink" Target="https://www.fabula.org/actualites/la-nostalgie-des-paradis-perdus_41588.php" TargetMode="External"/><Relationship Id="rId2" Type="http://schemas.openxmlformats.org/officeDocument/2006/relationships/hyperlink" Target="https://calenda.org/204073?lang=pt" TargetMode="External"/><Relationship Id="rId1" Type="http://schemas.openxmlformats.org/officeDocument/2006/relationships/hyperlink" Target="https://www.fabula.org/actualites/la-litterature-mauritanienne-francophone_55728.php" TargetMode="External"/><Relationship Id="rId6" Type="http://schemas.openxmlformats.org/officeDocument/2006/relationships/hyperlink" Target="https://www.lemonde.fr/afrique/article/2018/11/16/beyrouk-l-ecrivain-qui-raconte-le-monde-depuis-le-sahara_5384562_3212.html%20consult&#233;%20le%2002/03/2021" TargetMode="External"/><Relationship Id="rId11" Type="http://schemas.openxmlformats.org/officeDocument/2006/relationships/hyperlink" Target="https://citations.ouest-france.fr/citation-catherine-ii-de-russie/ignorance-peuple-nous-garantit-soumission-112726.html&#160;consult&#233;%20le%2029/04/2021" TargetMode="External"/><Relationship Id="rId5" Type="http://schemas.openxmlformats.org/officeDocument/2006/relationships/hyperlink" Target="https://www.etonnants-voyageurs.com/spip.php?article1406" TargetMode="External"/><Relationship Id="rId10" Type="http://schemas.openxmlformats.org/officeDocument/2006/relationships/hyperlink" Target="https://www.lalanguefrancaise.com/dictionnaire/definition/vengeance" TargetMode="External"/><Relationship Id="rId4" Type="http://schemas.openxmlformats.org/officeDocument/2006/relationships/hyperlink" Target="https://www.lesfrancophonies.fr/DIAGANA-Ousmane-Moussa" TargetMode="External"/><Relationship Id="rId9" Type="http://schemas.openxmlformats.org/officeDocument/2006/relationships/hyperlink" Target="https://www.amazon.fr/Tambour-Larmes-Beyrouk/dp/997358080X%20consult&#233;%20le%2002/03/2021%20&#224;%2012: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2A0E-EBF5-4172-87CD-883D6323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75</Pages>
  <Words>15310</Words>
  <Characters>84207</Characters>
  <Application>Microsoft Office Word</Application>
  <DocSecurity>0</DocSecurity>
  <Lines>701</Lines>
  <Paragraphs>198</Paragraphs>
  <ScaleCrop>false</ScaleCrop>
  <HeadingPairs>
    <vt:vector size="2" baseType="variant">
      <vt:variant>
        <vt:lpstr>Titre</vt:lpstr>
      </vt:variant>
      <vt:variant>
        <vt:i4>1</vt:i4>
      </vt:variant>
    </vt:vector>
  </HeadingPairs>
  <TitlesOfParts>
    <vt:vector size="1" baseType="lpstr">
      <vt:lpstr>Chapitre II                                                               Thèmes et symboliques</vt:lpstr>
    </vt:vector>
  </TitlesOfParts>
  <Company/>
  <LinksUpToDate>false</LinksUpToDate>
  <CharactersWithSpaces>99319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II                                                               Thèmes et symboliques</dc:title>
  <dc:creator>univ</dc:creator>
  <cp:lastModifiedBy>asma</cp:lastModifiedBy>
  <cp:revision>32</cp:revision>
  <cp:lastPrinted>2021-06-05T10:25:00Z</cp:lastPrinted>
  <dcterms:created xsi:type="dcterms:W3CDTF">2021-06-05T10:27:00Z</dcterms:created>
  <dcterms:modified xsi:type="dcterms:W3CDTF">2021-07-13T18:08:00Z</dcterms:modified>
</cp:coreProperties>
</file>