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54" w:rsidRPr="00AD2EE5" w:rsidRDefault="00E72854" w:rsidP="00976C61">
      <w:pPr>
        <w:jc w:val="center"/>
        <w:rPr>
          <w:rFonts w:ascii="Traditional Arabic" w:hAnsi="Traditional Arabic" w:cs="Traditional Arabic"/>
          <w:b/>
          <w:bCs/>
          <w:sz w:val="46"/>
          <w:szCs w:val="46"/>
          <w:rtl/>
        </w:rPr>
      </w:pPr>
      <w:r w:rsidRPr="00AD2EE5">
        <w:rPr>
          <w:rFonts w:ascii="Traditional Arabic" w:eastAsia="Arial" w:hAnsi="Traditional Arabic" w:cs="Traditional Arabic"/>
          <w:b/>
          <w:bCs/>
          <w:noProof/>
          <w:sz w:val="52"/>
          <w:szCs w:val="52"/>
          <w:lang w:eastAsia="fr-FR"/>
        </w:rPr>
        <w:drawing>
          <wp:anchor distT="0" distB="0" distL="0" distR="0" simplePos="0" relativeHeight="251659264" behindDoc="1" locked="0" layoutInCell="1" allowOverlap="1" wp14:anchorId="112B58C5" wp14:editId="46F93863">
            <wp:simplePos x="0" y="0"/>
            <wp:positionH relativeFrom="page">
              <wp:posOffset>6025515</wp:posOffset>
            </wp:positionH>
            <wp:positionV relativeFrom="paragraph">
              <wp:posOffset>-115570</wp:posOffset>
            </wp:positionV>
            <wp:extent cx="1001395" cy="1007745"/>
            <wp:effectExtent l="0" t="0" r="8255" b="190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01395" cy="1007745"/>
                    </a:xfrm>
                    <a:prstGeom prst="rect">
                      <a:avLst/>
                    </a:prstGeom>
                  </pic:spPr>
                </pic:pic>
              </a:graphicData>
            </a:graphic>
          </wp:anchor>
        </w:drawing>
      </w:r>
      <w:r w:rsidRPr="00AD2EE5">
        <w:rPr>
          <w:rFonts w:ascii="Traditional Arabic" w:eastAsia="Arial" w:hAnsi="Traditional Arabic" w:cs="Traditional Arabic"/>
          <w:b/>
          <w:bCs/>
          <w:noProof/>
          <w:sz w:val="52"/>
          <w:szCs w:val="52"/>
          <w:lang w:eastAsia="fr-FR"/>
        </w:rPr>
        <w:drawing>
          <wp:anchor distT="0" distB="0" distL="0" distR="0" simplePos="0" relativeHeight="251660288" behindDoc="1" locked="0" layoutInCell="1" allowOverlap="1" wp14:anchorId="61F4F7FE" wp14:editId="0DDAB6CD">
            <wp:simplePos x="0" y="0"/>
            <wp:positionH relativeFrom="page">
              <wp:posOffset>603250</wp:posOffset>
            </wp:positionH>
            <wp:positionV relativeFrom="paragraph">
              <wp:posOffset>-129407</wp:posOffset>
            </wp:positionV>
            <wp:extent cx="1001395" cy="1007745"/>
            <wp:effectExtent l="0" t="0" r="8255" b="1905"/>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01395" cy="1007745"/>
                    </a:xfrm>
                    <a:prstGeom prst="rect">
                      <a:avLst/>
                    </a:prstGeom>
                  </pic:spPr>
                </pic:pic>
              </a:graphicData>
            </a:graphic>
          </wp:anchor>
        </w:drawing>
      </w:r>
      <w:r w:rsidRPr="00AD2EE5">
        <w:rPr>
          <w:rFonts w:hint="cs"/>
          <w:b/>
          <w:bCs/>
          <w:sz w:val="52"/>
          <w:szCs w:val="52"/>
          <w:rtl/>
        </w:rPr>
        <w:t>ا</w:t>
      </w:r>
      <w:r w:rsidRPr="00AD2EE5">
        <w:rPr>
          <w:rFonts w:ascii="Traditional Arabic" w:hAnsi="Traditional Arabic" w:cs="Traditional Arabic"/>
          <w:b/>
          <w:bCs/>
          <w:sz w:val="52"/>
          <w:szCs w:val="52"/>
          <w:rtl/>
        </w:rPr>
        <w:t>لجمهورية الجزائرية الديمقراطية الشعبية</w:t>
      </w:r>
      <w:r w:rsidRPr="00AD2EE5">
        <w:rPr>
          <w:rFonts w:ascii="Traditional Arabic" w:hAnsi="Traditional Arabic" w:cs="Traditional Arabic"/>
          <w:b/>
          <w:bCs/>
          <w:sz w:val="48"/>
          <w:szCs w:val="48"/>
          <w:rtl/>
        </w:rPr>
        <w:br/>
      </w:r>
      <w:r w:rsidRPr="00AD2EE5">
        <w:rPr>
          <w:rFonts w:ascii="Traditional Arabic" w:hAnsi="Traditional Arabic" w:cs="Traditional Arabic"/>
          <w:b/>
          <w:bCs/>
          <w:sz w:val="46"/>
          <w:szCs w:val="46"/>
          <w:rtl/>
        </w:rPr>
        <w:t>وزارة التعليم العالي و</w:t>
      </w:r>
      <w:r w:rsidRPr="00AD2EE5">
        <w:rPr>
          <w:rFonts w:ascii="Traditional Arabic" w:hAnsi="Traditional Arabic" w:cs="Traditional Arabic" w:hint="cs"/>
          <w:b/>
          <w:bCs/>
          <w:sz w:val="46"/>
          <w:szCs w:val="46"/>
          <w:rtl/>
        </w:rPr>
        <w:t xml:space="preserve"> </w:t>
      </w:r>
      <w:r w:rsidRPr="00AD2EE5">
        <w:rPr>
          <w:rFonts w:ascii="Traditional Arabic" w:hAnsi="Traditional Arabic" w:cs="Traditional Arabic"/>
          <w:b/>
          <w:bCs/>
          <w:sz w:val="46"/>
          <w:szCs w:val="46"/>
          <w:rtl/>
        </w:rPr>
        <w:t>البحث العلمي</w:t>
      </w:r>
      <w:r w:rsidRPr="00AD2EE5">
        <w:rPr>
          <w:rFonts w:ascii="Traditional Arabic" w:hAnsi="Traditional Arabic" w:cs="Traditional Arabic" w:hint="cs"/>
          <w:b/>
          <w:bCs/>
          <w:sz w:val="46"/>
          <w:szCs w:val="46"/>
          <w:rtl/>
        </w:rPr>
        <w:br/>
        <w:t xml:space="preserve">جامعة غرداية </w:t>
      </w:r>
      <w:r w:rsidRPr="00AD2EE5">
        <w:rPr>
          <w:rFonts w:ascii="Traditional Arabic" w:hAnsi="Traditional Arabic" w:cs="Traditional Arabic" w:hint="cs"/>
          <w:b/>
          <w:bCs/>
          <w:sz w:val="46"/>
          <w:szCs w:val="46"/>
          <w:rtl/>
        </w:rPr>
        <w:br/>
        <w:t>كلية اللغات والآداب</w:t>
      </w:r>
      <w:r w:rsidRPr="00AD2EE5">
        <w:rPr>
          <w:rFonts w:ascii="Traditional Arabic" w:hAnsi="Traditional Arabic" w:cs="Traditional Arabic" w:hint="cs"/>
          <w:b/>
          <w:bCs/>
          <w:sz w:val="46"/>
          <w:szCs w:val="46"/>
          <w:rtl/>
        </w:rPr>
        <w:br/>
      </w:r>
      <w:r>
        <w:rPr>
          <w:rFonts w:ascii="Traditional Arabic" w:hAnsi="Traditional Arabic" w:cs="Traditional Arabic" w:hint="cs"/>
          <w:b/>
          <w:bCs/>
          <w:sz w:val="46"/>
          <w:szCs w:val="46"/>
          <w:rtl/>
        </w:rPr>
        <w:t xml:space="preserve"> قسم اللغة والأ</w:t>
      </w:r>
      <w:r w:rsidRPr="00AD2EE5">
        <w:rPr>
          <w:rFonts w:ascii="Traditional Arabic" w:hAnsi="Traditional Arabic" w:cs="Traditional Arabic" w:hint="cs"/>
          <w:b/>
          <w:bCs/>
          <w:sz w:val="46"/>
          <w:szCs w:val="46"/>
          <w:rtl/>
        </w:rPr>
        <w:t>دب العربي</w:t>
      </w:r>
    </w:p>
    <w:p w:rsidR="00E72854" w:rsidRPr="00B81578" w:rsidRDefault="00E72854" w:rsidP="00E72854">
      <w:pPr>
        <w:jc w:val="right"/>
        <w:rPr>
          <w:rFonts w:ascii="Traditional Arabic" w:hAnsi="Traditional Arabic" w:cs="Traditional Arabic"/>
          <w:b/>
          <w:bCs/>
          <w:sz w:val="44"/>
          <w:szCs w:val="44"/>
          <w:rtl/>
          <w:lang w:bidi="ar-DZ"/>
        </w:rPr>
      </w:pPr>
      <w:r w:rsidRPr="00B81578">
        <w:rPr>
          <w:rFonts w:ascii="Traditional Arabic" w:hAnsi="Traditional Arabic" w:cs="Traditional Arabic" w:hint="cs"/>
          <w:noProof/>
          <w:sz w:val="44"/>
          <w:szCs w:val="44"/>
          <w:rtl/>
          <w:lang w:eastAsia="fr-FR"/>
        </w:rPr>
        <mc:AlternateContent>
          <mc:Choice Requires="wps">
            <w:drawing>
              <wp:anchor distT="0" distB="0" distL="114300" distR="114300" simplePos="0" relativeHeight="251662336" behindDoc="0" locked="0" layoutInCell="1" allowOverlap="1" wp14:anchorId="0689F3E2" wp14:editId="755DCD09">
                <wp:simplePos x="0" y="0"/>
                <wp:positionH relativeFrom="column">
                  <wp:posOffset>-186070</wp:posOffset>
                </wp:positionH>
                <wp:positionV relativeFrom="paragraph">
                  <wp:posOffset>495595</wp:posOffset>
                </wp:positionV>
                <wp:extent cx="5453882" cy="1871331"/>
                <wp:effectExtent l="0" t="0" r="13970" b="15240"/>
                <wp:wrapNone/>
                <wp:docPr id="21" name="مخطط انسيابي: معالجة متعاقبة 21"/>
                <wp:cNvGraphicFramePr/>
                <a:graphic xmlns:a="http://schemas.openxmlformats.org/drawingml/2006/main">
                  <a:graphicData uri="http://schemas.microsoft.com/office/word/2010/wordprocessingShape">
                    <wps:wsp>
                      <wps:cNvSpPr/>
                      <wps:spPr>
                        <a:xfrm>
                          <a:off x="0" y="0"/>
                          <a:ext cx="5453882" cy="1871331"/>
                        </a:xfrm>
                        <a:prstGeom prst="flowChartAlternateProcess">
                          <a:avLst/>
                        </a:prstGeom>
                        <a:ln>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1" o:spid="_x0000_s1026" type="#_x0000_t176" style="position:absolute;margin-left:-14.65pt;margin-top:39pt;width:429.45pt;height:14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" fillcolor="white [3201]" strokecolor="black [3200]" strokeweight="2pt">
                <v:stroke dashstyle="longDash"/>
              </v:shape>
            </w:pict>
          </mc:Fallback>
        </mc:AlternateContent>
      </w:r>
      <w:r w:rsidRPr="00B81578">
        <w:rPr>
          <w:rFonts w:ascii="Traditional Arabic" w:hAnsi="Traditional Arabic" w:cs="Traditional Arabic" w:hint="cs"/>
          <w:b/>
          <w:bCs/>
          <w:sz w:val="44"/>
          <w:szCs w:val="44"/>
          <w:rtl/>
        </w:rPr>
        <w:t xml:space="preserve">مذكرة </w:t>
      </w:r>
      <w:proofErr w:type="gramStart"/>
      <w:r w:rsidRPr="00B81578">
        <w:rPr>
          <w:rFonts w:ascii="Traditional Arabic" w:hAnsi="Traditional Arabic" w:cs="Traditional Arabic" w:hint="cs"/>
          <w:b/>
          <w:bCs/>
          <w:sz w:val="44"/>
          <w:szCs w:val="44"/>
          <w:rtl/>
        </w:rPr>
        <w:t>بعنوان :</w:t>
      </w:r>
      <w:proofErr w:type="gramEnd"/>
    </w:p>
    <w:p w:rsidR="00E72854" w:rsidRDefault="00E72854" w:rsidP="00976C61">
      <w:pPr>
        <w:jc w:val="center"/>
        <w:rPr>
          <w:rFonts w:ascii="Traditional Arabic" w:hAnsi="Traditional Arabic" w:cs="Traditional Arabic"/>
          <w:sz w:val="40"/>
          <w:szCs w:val="40"/>
          <w:rtl/>
        </w:rPr>
      </w:pPr>
      <w:r>
        <w:rPr>
          <w:noProof/>
          <w:lang w:eastAsia="fr-FR"/>
        </w:rPr>
        <mc:AlternateContent>
          <mc:Choice Requires="wps">
            <w:drawing>
              <wp:anchor distT="0" distB="0" distL="114300" distR="114300" simplePos="0" relativeHeight="251663360" behindDoc="0" locked="0" layoutInCell="1" allowOverlap="1" wp14:anchorId="2A8FCB5B" wp14:editId="697929EA">
                <wp:simplePos x="0" y="0"/>
                <wp:positionH relativeFrom="column">
                  <wp:posOffset>-37214</wp:posOffset>
                </wp:positionH>
                <wp:positionV relativeFrom="paragraph">
                  <wp:posOffset>4060</wp:posOffset>
                </wp:positionV>
                <wp:extent cx="5305647" cy="1828209"/>
                <wp:effectExtent l="0" t="0" r="0" b="635"/>
                <wp:wrapNone/>
                <wp:docPr id="1" name="Zone de texte 1"/>
                <wp:cNvGraphicFramePr/>
                <a:graphic xmlns:a="http://schemas.openxmlformats.org/drawingml/2006/main">
                  <a:graphicData uri="http://schemas.microsoft.com/office/word/2010/wordprocessingShape">
                    <wps:wsp>
                      <wps:cNvSpPr txBox="1"/>
                      <wps:spPr>
                        <a:xfrm>
                          <a:off x="0" y="0"/>
                          <a:ext cx="5305647" cy="1828209"/>
                        </a:xfrm>
                        <a:prstGeom prst="rect">
                          <a:avLst/>
                        </a:prstGeom>
                        <a:noFill/>
                        <a:ln>
                          <a:noFill/>
                        </a:ln>
                        <a:effectLst/>
                      </wps:spPr>
                      <wps:txbx>
                        <w:txbxContent>
                          <w:p w:rsidR="002166BB" w:rsidRPr="00337403" w:rsidRDefault="002166BB" w:rsidP="00976C61">
                            <w:pPr>
                              <w:spacing w:line="240" w:lineRule="auto"/>
                              <w:jc w:val="center"/>
                              <w:rPr>
                                <w:rFonts w:ascii="Traditional Arabic" w:hAnsi="Traditional Arabic" w:cs="Traditional Arabic"/>
                                <w:bCs/>
                                <w:noProof/>
                                <w:sz w:val="72"/>
                                <w:szCs w:val="72"/>
                                <w:lang w:bidi="ar-DZ"/>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337403">
                              <w:rPr>
                                <w:rFonts w:ascii="Traditional Arabic" w:hAnsi="Traditional Arabic" w:cs="Traditional Arabic" w:hint="cs"/>
                                <w:bCs/>
                                <w:noProof/>
                                <w:sz w:val="72"/>
                                <w:szCs w:val="72"/>
                                <w:rtl/>
                                <w:lang w:bidi="ar-DZ"/>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جماليّة الب</w:t>
                            </w:r>
                            <w:r>
                              <w:rPr>
                                <w:rFonts w:ascii="Traditional Arabic" w:hAnsi="Traditional Arabic" w:cs="Traditional Arabic" w:hint="cs"/>
                                <w:bCs/>
                                <w:noProof/>
                                <w:sz w:val="72"/>
                                <w:szCs w:val="72"/>
                                <w:rtl/>
                                <w:lang w:bidi="ar-DZ"/>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ن</w:t>
                            </w:r>
                            <w:r w:rsidRPr="00337403">
                              <w:rPr>
                                <w:rFonts w:ascii="Traditional Arabic" w:hAnsi="Traditional Arabic" w:cs="Traditional Arabic" w:hint="cs"/>
                                <w:bCs/>
                                <w:noProof/>
                                <w:sz w:val="72"/>
                                <w:szCs w:val="72"/>
                                <w:rtl/>
                                <w:lang w:bidi="ar-DZ"/>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ية الإيقاعيّة في القصيدة الرصافيّة لعليّ بن الجهم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95pt;margin-top:.3pt;width:417.75pt;height:14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" filled="f" stroked="f">
                <v:textbox>
                  <w:txbxContent>
                    <w:p w:rsidR="002166BB" w:rsidRPr="00337403" w:rsidRDefault="002166BB" w:rsidP="00976C61">
                      <w:pPr>
                        <w:spacing w:line="240" w:lineRule="auto"/>
                        <w:jc w:val="center"/>
                        <w:rPr>
                          <w:rFonts w:ascii="Traditional Arabic" w:hAnsi="Traditional Arabic" w:cs="Traditional Arabic"/>
                          <w:bCs/>
                          <w:noProof/>
                          <w:sz w:val="72"/>
                          <w:szCs w:val="72"/>
                          <w:lang w:bidi="ar-DZ"/>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337403">
                        <w:rPr>
                          <w:rFonts w:ascii="Traditional Arabic" w:hAnsi="Traditional Arabic" w:cs="Traditional Arabic" w:hint="cs"/>
                          <w:bCs/>
                          <w:noProof/>
                          <w:sz w:val="72"/>
                          <w:szCs w:val="72"/>
                          <w:rtl/>
                          <w:lang w:bidi="ar-DZ"/>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جماليّة الب</w:t>
                      </w:r>
                      <w:r>
                        <w:rPr>
                          <w:rFonts w:ascii="Traditional Arabic" w:hAnsi="Traditional Arabic" w:cs="Traditional Arabic" w:hint="cs"/>
                          <w:bCs/>
                          <w:noProof/>
                          <w:sz w:val="72"/>
                          <w:szCs w:val="72"/>
                          <w:rtl/>
                          <w:lang w:bidi="ar-DZ"/>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ن</w:t>
                      </w:r>
                      <w:r w:rsidRPr="00337403">
                        <w:rPr>
                          <w:rFonts w:ascii="Traditional Arabic" w:hAnsi="Traditional Arabic" w:cs="Traditional Arabic" w:hint="cs"/>
                          <w:bCs/>
                          <w:noProof/>
                          <w:sz w:val="72"/>
                          <w:szCs w:val="72"/>
                          <w:rtl/>
                          <w:lang w:bidi="ar-DZ"/>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ية الإيقاعيّة في القصيدة الرصافيّة لعليّ بن الجهم </w:t>
                      </w:r>
                    </w:p>
                  </w:txbxContent>
                </v:textbox>
              </v:shape>
            </w:pict>
          </mc:Fallback>
        </mc:AlternateContent>
      </w:r>
      <w:r>
        <w:rPr>
          <w:rFonts w:ascii="Traditional Arabic" w:hAnsi="Traditional Arabic" w:cs="Traditional Arabic" w:hint="cs"/>
          <w:noProof/>
          <w:sz w:val="40"/>
          <w:szCs w:val="40"/>
          <w:rtl/>
          <w:lang w:eastAsia="fr-FR"/>
        </w:rPr>
        <mc:AlternateContent>
          <mc:Choice Requires="wps">
            <w:drawing>
              <wp:anchor distT="0" distB="0" distL="114300" distR="114300" simplePos="0" relativeHeight="251661312" behindDoc="0" locked="0" layoutInCell="1" allowOverlap="1" wp14:anchorId="6849D743" wp14:editId="73D41CB3">
                <wp:simplePos x="0" y="0"/>
                <wp:positionH relativeFrom="column">
                  <wp:posOffset>175260</wp:posOffset>
                </wp:positionH>
                <wp:positionV relativeFrom="paragraph">
                  <wp:posOffset>488315</wp:posOffset>
                </wp:positionV>
                <wp:extent cx="4189095" cy="935355"/>
                <wp:effectExtent l="3810" t="0" r="0" b="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6BB" w:rsidRPr="00B42B43" w:rsidRDefault="002166BB" w:rsidP="00976C61">
                            <w:pPr>
                              <w:rPr>
                                <w:rFonts w:ascii="Traditional Arabic" w:hAnsi="Traditional Arabic" w:cs="Traditional Arabic"/>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3.8pt;margin-top:38.45pt;width:329.85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8/ugIAAMI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" filled="f" stroked="f">
                <v:textbox>
                  <w:txbxContent>
                    <w:p w:rsidR="002166BB" w:rsidRPr="00B42B43" w:rsidRDefault="002166BB" w:rsidP="00976C61">
                      <w:pPr>
                        <w:rPr>
                          <w:rFonts w:ascii="Traditional Arabic" w:hAnsi="Traditional Arabic" w:cs="Traditional Arabic"/>
                          <w:sz w:val="36"/>
                          <w:szCs w:val="36"/>
                        </w:rPr>
                      </w:pPr>
                    </w:p>
                  </w:txbxContent>
                </v:textbox>
              </v:shape>
            </w:pict>
          </mc:Fallback>
        </mc:AlternateContent>
      </w:r>
    </w:p>
    <w:p w:rsidR="00E72854" w:rsidRDefault="00E72854" w:rsidP="00976C61">
      <w:pPr>
        <w:rPr>
          <w:rFonts w:ascii="Traditional Arabic" w:hAnsi="Traditional Arabic" w:cs="Traditional Arabic"/>
          <w:sz w:val="40"/>
          <w:szCs w:val="40"/>
          <w:rtl/>
        </w:rPr>
      </w:pPr>
    </w:p>
    <w:p w:rsidR="00E72854" w:rsidRDefault="00E72854" w:rsidP="00976C61">
      <w:pPr>
        <w:rPr>
          <w:rFonts w:ascii="Traditional Arabic" w:hAnsi="Traditional Arabic" w:cs="Traditional Arabic"/>
          <w:b/>
          <w:bCs/>
          <w:sz w:val="36"/>
          <w:szCs w:val="36"/>
          <w:rtl/>
        </w:rPr>
      </w:pPr>
    </w:p>
    <w:p w:rsidR="00E72854" w:rsidRPr="00337403" w:rsidRDefault="00E72854" w:rsidP="00E72854">
      <w:pPr>
        <w:jc w:val="center"/>
        <w:rPr>
          <w:rFonts w:ascii="Traditional Arabic" w:hAnsi="Traditional Arabic" w:cs="Traditional Arabic"/>
          <w:b/>
          <w:bCs/>
          <w:sz w:val="36"/>
          <w:szCs w:val="36"/>
          <w:rtl/>
        </w:rPr>
      </w:pPr>
      <w:r w:rsidRPr="00337403">
        <w:rPr>
          <w:rFonts w:ascii="Traditional Arabic" w:hAnsi="Traditional Arabic" w:cs="Traditional Arabic"/>
          <w:b/>
          <w:bCs/>
          <w:sz w:val="36"/>
          <w:szCs w:val="36"/>
          <w:rtl/>
        </w:rPr>
        <w:br/>
      </w:r>
      <w:r>
        <w:rPr>
          <w:rFonts w:ascii="Traditional Arabic" w:hAnsi="Traditional Arabic" w:cs="Traditional Arabic" w:hint="cs"/>
          <w:b/>
          <w:bCs/>
          <w:sz w:val="36"/>
          <w:szCs w:val="36"/>
          <w:rtl/>
        </w:rPr>
        <w:t xml:space="preserve">          </w:t>
      </w:r>
      <w:r w:rsidRPr="00337403">
        <w:rPr>
          <w:rFonts w:ascii="Traditional Arabic" w:hAnsi="Traditional Arabic" w:cs="Traditional Arabic" w:hint="cs"/>
          <w:b/>
          <w:bCs/>
          <w:sz w:val="36"/>
          <w:szCs w:val="36"/>
          <w:rtl/>
        </w:rPr>
        <w:t xml:space="preserve">   مذكرة مقدمة لنيل شهادة  الماستر في اللغة والأدب العربي </w:t>
      </w:r>
      <w:r w:rsidRPr="00337403">
        <w:rPr>
          <w:rFonts w:ascii="Traditional Arabic" w:hAnsi="Traditional Arabic" w:cs="Traditional Arabic"/>
          <w:b/>
          <w:bCs/>
          <w:sz w:val="36"/>
          <w:szCs w:val="36"/>
          <w:rtl/>
        </w:rPr>
        <w:br/>
      </w:r>
      <w:r>
        <w:rPr>
          <w:rFonts w:ascii="Traditional Arabic" w:hAnsi="Traditional Arabic" w:cs="Traditional Arabic" w:hint="cs"/>
          <w:b/>
          <w:bCs/>
          <w:sz w:val="36"/>
          <w:szCs w:val="36"/>
          <w:rtl/>
        </w:rPr>
        <w:t xml:space="preserve">     </w:t>
      </w:r>
      <w:r w:rsidRPr="00337403">
        <w:rPr>
          <w:rFonts w:ascii="Traditional Arabic" w:hAnsi="Traditional Arabic" w:cs="Traditional Arabic" w:hint="cs"/>
          <w:b/>
          <w:bCs/>
          <w:sz w:val="36"/>
          <w:szCs w:val="36"/>
          <w:rtl/>
        </w:rPr>
        <w:t xml:space="preserve">      تخصص: أدب عربي قديم</w:t>
      </w:r>
    </w:p>
    <w:p w:rsidR="00E72854" w:rsidRPr="00A31AC2" w:rsidRDefault="00E72854" w:rsidP="00976C61">
      <w:pPr>
        <w:tabs>
          <w:tab w:val="right" w:pos="8306"/>
        </w:tabs>
        <w:ind w:left="-1560"/>
        <w:jc w:val="right"/>
        <w:rPr>
          <w:rFonts w:ascii="Traditional Arabic" w:hAnsi="Traditional Arabic" w:cs="Traditional Arabic"/>
          <w:sz w:val="36"/>
          <w:szCs w:val="36"/>
          <w:rtl/>
          <w:lang w:bidi="ar-DZ"/>
        </w:rPr>
      </w:pPr>
      <w:r>
        <w:rPr>
          <w:rFonts w:ascii="Traditional Arabic" w:hAnsi="Traditional Arabic" w:cs="Traditional Arabic" w:hint="cs"/>
          <w:b/>
          <w:bCs/>
          <w:sz w:val="36"/>
          <w:szCs w:val="36"/>
          <w:rtl/>
        </w:rPr>
        <w:t xml:space="preserve"> </w:t>
      </w:r>
      <w:r w:rsidRPr="00337403">
        <w:rPr>
          <w:rFonts w:ascii="Traditional Arabic" w:hAnsi="Traditional Arabic" w:cs="Traditional Arabic" w:hint="cs"/>
          <w:b/>
          <w:bCs/>
          <w:sz w:val="36"/>
          <w:szCs w:val="36"/>
          <w:rtl/>
        </w:rPr>
        <w:t xml:space="preserve"> </w:t>
      </w:r>
      <w:r w:rsidRPr="00337403">
        <w:rPr>
          <w:rFonts w:ascii="Traditional Arabic" w:hAnsi="Traditional Arabic" w:cs="Traditional Arabic" w:hint="cs"/>
          <w:b/>
          <w:bCs/>
          <w:sz w:val="36"/>
          <w:szCs w:val="36"/>
          <w:rtl/>
          <w:lang w:bidi="ar-DZ"/>
        </w:rPr>
        <w:t>من إ</w:t>
      </w:r>
      <w:r w:rsidRPr="00337403">
        <w:rPr>
          <w:rFonts w:ascii="Traditional Arabic" w:hAnsi="Traditional Arabic" w:cs="Traditional Arabic"/>
          <w:b/>
          <w:bCs/>
          <w:sz w:val="36"/>
          <w:szCs w:val="36"/>
          <w:rtl/>
          <w:lang w:bidi="ar-DZ"/>
        </w:rPr>
        <w:t xml:space="preserve">عداد </w:t>
      </w:r>
      <w:r w:rsidRPr="00337403">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Pr="00337403">
        <w:rPr>
          <w:rFonts w:ascii="Traditional Arabic" w:hAnsi="Traditional Arabic" w:cs="Traditional Arabic" w:hint="cs"/>
          <w:b/>
          <w:bCs/>
          <w:sz w:val="36"/>
          <w:szCs w:val="36"/>
          <w:rtl/>
          <w:lang w:bidi="ar-DZ"/>
        </w:rPr>
        <w:t xml:space="preserve">                        إشراف الأستاذة : </w:t>
      </w:r>
      <w:r w:rsidRPr="00337403">
        <w:rPr>
          <w:rFonts w:ascii="Traditional Arabic" w:hAnsi="Traditional Arabic" w:cs="Traditional Arabic"/>
          <w:b/>
          <w:bCs/>
          <w:sz w:val="36"/>
          <w:szCs w:val="36"/>
          <w:rtl/>
          <w:lang w:bidi="ar-DZ"/>
        </w:rPr>
        <w:br/>
      </w:r>
      <w:r w:rsidRPr="00337403">
        <w:rPr>
          <w:rFonts w:ascii="Traditional Arabic" w:hAnsi="Traditional Arabic" w:cs="Traditional Arabic"/>
          <w:sz w:val="36"/>
          <w:szCs w:val="36"/>
          <w:lang w:bidi="ar-DZ"/>
        </w:rPr>
        <w:t xml:space="preserve">   </w:t>
      </w:r>
      <w:r w:rsidRPr="00337403">
        <w:rPr>
          <w:rFonts w:ascii="Traditional Arabic" w:hAnsi="Traditional Arabic" w:cs="Traditional Arabic" w:hint="cs"/>
          <w:b/>
          <w:bCs/>
          <w:sz w:val="36"/>
          <w:szCs w:val="36"/>
          <w:rtl/>
          <w:lang w:bidi="ar-DZ"/>
        </w:rPr>
        <w:t>حاج قويدر نورة</w:t>
      </w:r>
      <w:r w:rsidRPr="00337403">
        <w:rPr>
          <w:rFonts w:ascii="Traditional Arabic" w:hAnsi="Traditional Arabic" w:cs="Traditional Arabic" w:hint="cs"/>
          <w:sz w:val="36"/>
          <w:szCs w:val="36"/>
          <w:rtl/>
          <w:lang w:bidi="ar-DZ"/>
        </w:rPr>
        <w:t xml:space="preserve"> </w:t>
      </w:r>
      <w:r w:rsidRPr="00337403">
        <w:rPr>
          <w:rFonts w:ascii="Traditional Arabic" w:hAnsi="Traditional Arabic" w:cs="Traditional Arabic" w:hint="cs"/>
          <w:sz w:val="36"/>
          <w:szCs w:val="36"/>
          <w:lang w:bidi="ar-DZ"/>
        </w:rPr>
        <w:sym w:font="Wingdings" w:char="F0D7"/>
      </w:r>
      <w:r w:rsidRPr="00337403">
        <w:rPr>
          <w:rFonts w:ascii="Traditional Arabic" w:hAnsi="Traditional Arabic" w:cs="Traditional Arabic" w:hint="cs"/>
          <w:b/>
          <w:bCs/>
          <w:sz w:val="36"/>
          <w:szCs w:val="36"/>
          <w:rtl/>
          <w:lang w:bidi="ar-DZ"/>
        </w:rPr>
        <w:t>لغلام م</w:t>
      </w:r>
      <w:r>
        <w:rPr>
          <w:rFonts w:ascii="Traditional Arabic" w:hAnsi="Traditional Arabic" w:cs="Traditional Arabic" w:hint="cs"/>
          <w:b/>
          <w:bCs/>
          <w:sz w:val="36"/>
          <w:szCs w:val="36"/>
          <w:rtl/>
          <w:lang w:bidi="ar-DZ"/>
        </w:rPr>
        <w:t>ـ</w:t>
      </w:r>
      <w:r w:rsidRPr="00337403">
        <w:rPr>
          <w:rFonts w:ascii="Traditional Arabic" w:hAnsi="Traditional Arabic" w:cs="Traditional Arabic" w:hint="cs"/>
          <w:b/>
          <w:bCs/>
          <w:sz w:val="36"/>
          <w:szCs w:val="36"/>
          <w:rtl/>
          <w:lang w:bidi="ar-DZ"/>
        </w:rPr>
        <w:t>حمد الأمي</w:t>
      </w:r>
      <w:r>
        <w:rPr>
          <w:rFonts w:ascii="Traditional Arabic" w:hAnsi="Traditional Arabic" w:cs="Traditional Arabic" w:hint="cs"/>
          <w:b/>
          <w:bCs/>
          <w:sz w:val="36"/>
          <w:szCs w:val="36"/>
          <w:rtl/>
          <w:lang w:bidi="ar-DZ"/>
        </w:rPr>
        <w:t xml:space="preserve">ن                            </w:t>
      </w:r>
      <w:r w:rsidRPr="00337403">
        <w:rPr>
          <w:rFonts w:ascii="Traditional Arabic" w:hAnsi="Traditional Arabic" w:cs="Traditional Arabic" w:hint="cs"/>
          <w:b/>
          <w:bCs/>
          <w:sz w:val="36"/>
          <w:szCs w:val="36"/>
          <w:rtl/>
          <w:lang w:bidi="ar-DZ"/>
        </w:rPr>
        <w:t xml:space="preserve">                      </w:t>
      </w:r>
      <w:r w:rsidRPr="00337403">
        <w:rPr>
          <w:rFonts w:ascii="Traditional Arabic" w:hAnsi="Traditional Arabic" w:cs="Traditional Arabic"/>
          <w:b/>
          <w:bCs/>
          <w:sz w:val="36"/>
          <w:szCs w:val="36"/>
          <w:lang w:bidi="ar-DZ"/>
        </w:rPr>
        <w:t xml:space="preserve"> </w:t>
      </w:r>
      <w:r w:rsidRPr="00337403">
        <w:rPr>
          <w:rFonts w:ascii="Traditional Arabic" w:hAnsi="Traditional Arabic" w:cs="Traditional Arabic" w:hint="cs"/>
          <w:sz w:val="36"/>
          <w:szCs w:val="36"/>
          <w:lang w:bidi="ar-DZ"/>
        </w:rPr>
        <w:sym w:font="Wingdings" w:char="F0D7"/>
      </w:r>
      <w:r w:rsidRPr="00337403">
        <w:rPr>
          <w:rFonts w:ascii="Traditional Arabic" w:hAnsi="Traditional Arabic" w:cs="Traditional Arabic"/>
          <w:sz w:val="36"/>
          <w:szCs w:val="36"/>
          <w:lang w:bidi="ar-DZ"/>
        </w:rPr>
        <w:t xml:space="preserve"> </w:t>
      </w:r>
      <w:r w:rsidRPr="00337403">
        <w:rPr>
          <w:rFonts w:ascii="Traditional Arabic" w:hAnsi="Traditional Arabic" w:cs="Traditional Arabic"/>
          <w:sz w:val="36"/>
          <w:szCs w:val="36"/>
          <w:rtl/>
          <w:lang w:bidi="ar-DZ"/>
        </w:rPr>
        <w:br/>
      </w:r>
      <w:r w:rsidRPr="00337403">
        <w:rPr>
          <w:rFonts w:ascii="Traditional Arabic" w:hAnsi="Traditional Arabic" w:cs="Traditional Arabic" w:hint="cs"/>
          <w:b/>
          <w:bCs/>
          <w:sz w:val="36"/>
          <w:szCs w:val="36"/>
          <w:rtl/>
          <w:lang w:bidi="ar-DZ"/>
        </w:rPr>
        <w:t xml:space="preserve"> </w:t>
      </w:r>
      <w:proofErr w:type="spellStart"/>
      <w:r w:rsidRPr="00337403">
        <w:rPr>
          <w:rFonts w:ascii="Traditional Arabic" w:hAnsi="Traditional Arabic" w:cs="Traditional Arabic" w:hint="cs"/>
          <w:b/>
          <w:bCs/>
          <w:sz w:val="36"/>
          <w:szCs w:val="36"/>
          <w:rtl/>
          <w:lang w:bidi="ar-DZ"/>
        </w:rPr>
        <w:t>طي</w:t>
      </w:r>
      <w:r>
        <w:rPr>
          <w:rFonts w:ascii="Traditional Arabic" w:hAnsi="Traditional Arabic" w:cs="Traditional Arabic" w:hint="cs"/>
          <w:b/>
          <w:bCs/>
          <w:sz w:val="36"/>
          <w:szCs w:val="36"/>
          <w:rtl/>
          <w:lang w:bidi="ar-DZ"/>
        </w:rPr>
        <w:t>ـبب</w:t>
      </w:r>
      <w:r w:rsidRPr="00337403">
        <w:rPr>
          <w:rFonts w:ascii="Traditional Arabic" w:hAnsi="Traditional Arabic" w:cs="Traditional Arabic" w:hint="cs"/>
          <w:b/>
          <w:bCs/>
          <w:sz w:val="36"/>
          <w:szCs w:val="36"/>
          <w:rtl/>
          <w:lang w:bidi="ar-DZ"/>
        </w:rPr>
        <w:t>ي</w:t>
      </w:r>
      <w:proofErr w:type="spellEnd"/>
      <w:r w:rsidRPr="00337403">
        <w:rPr>
          <w:rFonts w:ascii="Traditional Arabic" w:hAnsi="Traditional Arabic" w:cs="Traditional Arabic" w:hint="cs"/>
          <w:b/>
          <w:bCs/>
          <w:sz w:val="36"/>
          <w:szCs w:val="36"/>
          <w:rtl/>
          <w:lang w:bidi="ar-DZ"/>
        </w:rPr>
        <w:t xml:space="preserve"> حسين</w:t>
      </w:r>
      <w:r>
        <w:rPr>
          <w:rFonts w:ascii="Traditional Arabic" w:hAnsi="Traditional Arabic" w:cs="Traditional Arabic" w:hint="cs"/>
          <w:sz w:val="32"/>
          <w:szCs w:val="32"/>
          <w:lang w:bidi="ar-DZ"/>
        </w:rPr>
        <w:sym w:font="Wingdings" w:char="F0D7"/>
      </w:r>
    </w:p>
    <w:p w:rsidR="00E72854" w:rsidRDefault="00E72854" w:rsidP="00976C61">
      <w:pPr>
        <w:jc w:val="center"/>
        <w:rPr>
          <w:rFonts w:ascii="Traditional Arabic" w:hAnsi="Traditional Arabic" w:cs="Traditional Arabic"/>
          <w:b/>
          <w:bCs/>
          <w:sz w:val="36"/>
          <w:szCs w:val="36"/>
          <w:rtl/>
        </w:rPr>
      </w:pPr>
      <w:r w:rsidRPr="00337403">
        <w:rPr>
          <w:rFonts w:ascii="Traditional Arabic" w:hAnsi="Traditional Arabic" w:cs="Traditional Arabic"/>
          <w:b/>
          <w:bCs/>
          <w:sz w:val="36"/>
          <w:szCs w:val="36"/>
          <w:rtl/>
        </w:rPr>
        <w:t xml:space="preserve">              السنة </w:t>
      </w:r>
      <w:proofErr w:type="gramStart"/>
      <w:r w:rsidRPr="00337403">
        <w:rPr>
          <w:rFonts w:ascii="Traditional Arabic" w:hAnsi="Traditional Arabic" w:cs="Traditional Arabic"/>
          <w:b/>
          <w:bCs/>
          <w:sz w:val="36"/>
          <w:szCs w:val="36"/>
          <w:rtl/>
        </w:rPr>
        <w:t>الجامعية :</w:t>
      </w:r>
      <w:proofErr w:type="gramEnd"/>
      <w:r w:rsidRPr="00337403">
        <w:rPr>
          <w:rFonts w:ascii="Traditional Arabic" w:hAnsi="Traditional Arabic" w:cs="Traditional Arabic"/>
          <w:b/>
          <w:bCs/>
          <w:sz w:val="36"/>
          <w:szCs w:val="36"/>
          <w:rtl/>
        </w:rPr>
        <w:t xml:space="preserve">          </w:t>
      </w:r>
      <w:r w:rsidRPr="00337403">
        <w:rPr>
          <w:rFonts w:ascii="Traditional Arabic" w:hAnsi="Traditional Arabic" w:cs="Traditional Arabic"/>
          <w:b/>
          <w:bCs/>
          <w:sz w:val="36"/>
          <w:szCs w:val="36"/>
        </w:rPr>
        <w:t xml:space="preserve">    </w:t>
      </w:r>
      <w:r w:rsidRPr="00337403">
        <w:rPr>
          <w:rFonts w:ascii="Traditional Arabic" w:hAnsi="Traditional Arabic" w:cs="Traditional Arabic"/>
          <w:b/>
          <w:bCs/>
          <w:sz w:val="36"/>
          <w:szCs w:val="36"/>
          <w:rtl/>
        </w:rPr>
        <w:br/>
        <w:t xml:space="preserve">  ( 1442-1443هـ/2021-2022م )</w:t>
      </w:r>
    </w:p>
    <w:p w:rsidR="00E72854" w:rsidRPr="0001209A" w:rsidRDefault="00E72854" w:rsidP="00976C61">
      <w:pPr>
        <w:bidi/>
        <w:spacing w:line="240" w:lineRule="auto"/>
        <w:jc w:val="both"/>
        <w:rPr>
          <w:rFonts w:ascii="Calibri" w:eastAsia="Times New Roman" w:hAnsi="Calibri" w:cs="Traditional Arabic"/>
          <w:sz w:val="36"/>
          <w:szCs w:val="36"/>
          <w:u w:val="wave"/>
          <w:rtl/>
          <w:lang w:eastAsia="fr-FR" w:bidi="ar-DZ"/>
        </w:rPr>
      </w:pPr>
      <w:r w:rsidRPr="00E72854">
        <w:rPr>
          <w:noProof/>
          <w:lang w:eastAsia="fr-FR"/>
        </w:rPr>
        <w:lastRenderedPageBreak/>
        <w:drawing>
          <wp:anchor distT="0" distB="0" distL="114300" distR="114300" simplePos="0" relativeHeight="251665408" behindDoc="1" locked="0" layoutInCell="1" allowOverlap="1" wp14:anchorId="5AAC08D4" wp14:editId="14DB9D30">
            <wp:simplePos x="0" y="0"/>
            <wp:positionH relativeFrom="column">
              <wp:posOffset>-890270</wp:posOffset>
            </wp:positionH>
            <wp:positionV relativeFrom="paragraph">
              <wp:posOffset>-890270</wp:posOffset>
            </wp:positionV>
            <wp:extent cx="7532427" cy="106584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856961_1645088715570583_47257004_n.jpg"/>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34275" cy="10661091"/>
                    </a:xfrm>
                    <a:prstGeom prst="rect">
                      <a:avLst/>
                    </a:prstGeom>
                  </pic:spPr>
                </pic:pic>
              </a:graphicData>
            </a:graphic>
            <wp14:sizeRelH relativeFrom="page">
              <wp14:pctWidth>0</wp14:pctWidth>
            </wp14:sizeRelH>
            <wp14:sizeRelV relativeFrom="page">
              <wp14:pctHeight>0</wp14:pctHeight>
            </wp14:sizeRelV>
          </wp:anchor>
        </w:drawing>
      </w:r>
      <w:r w:rsidRPr="00E72854">
        <w:rPr>
          <w:rFonts w:ascii="Calibri" w:eastAsia="Times New Roman" w:hAnsi="Calibri" w:cs="Traditional Arabic" w:hint="cs"/>
          <w:bCs/>
          <w:sz w:val="96"/>
          <w:szCs w:val="96"/>
          <w:rtl/>
          <w:lang w:eastAsia="fr-FR" w:bidi="ar-DZ"/>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ascii="Calibri" w:eastAsia="Times New Roman" w:hAnsi="Calibri" w:cs="Traditional Arabic" w:hint="cs"/>
          <w:bCs/>
          <w:sz w:val="96"/>
          <w:szCs w:val="96"/>
          <w:u w:val="wave"/>
          <w:rtl/>
          <w:lang w:eastAsia="fr-FR" w:bidi="ar-DZ"/>
          <w14:textOutline w14:w="5270" w14:cap="flat" w14:cmpd="sng" w14:algn="ctr">
            <w14:solidFill>
              <w14:srgbClr w14:val="7D7D7D">
                <w14:tint w14:val="100000"/>
                <w14:shade w14:val="100000"/>
                <w14:satMod w14:val="110000"/>
              </w14:srgbClr>
            </w14:solidFill>
            <w14:prstDash w14:val="solid"/>
            <w14:round/>
          </w14:textOutline>
        </w:rPr>
        <w:t>ال</w:t>
      </w:r>
      <w:r w:rsidRPr="0001209A">
        <w:rPr>
          <w:rFonts w:ascii="Calibri" w:eastAsia="Times New Roman" w:hAnsi="Calibri" w:cs="Traditional Arabic" w:hint="cs"/>
          <w:bCs/>
          <w:sz w:val="96"/>
          <w:szCs w:val="96"/>
          <w:u w:val="wave"/>
          <w:rtl/>
          <w:lang w:eastAsia="fr-FR" w:bidi="ar-DZ"/>
          <w14:textOutline w14:w="5270" w14:cap="flat" w14:cmpd="sng" w14:algn="ctr">
            <w14:solidFill>
              <w14:srgbClr w14:val="7D7D7D">
                <w14:tint w14:val="100000"/>
                <w14:shade w14:val="100000"/>
                <w14:satMod w14:val="110000"/>
              </w14:srgbClr>
            </w14:solidFill>
            <w14:prstDash w14:val="solid"/>
            <w14:round/>
          </w14:textOutline>
        </w:rPr>
        <w:t>إهداء</w:t>
      </w:r>
    </w:p>
    <w:p w:rsidR="00E72854" w:rsidRPr="0001209A" w:rsidRDefault="00E72854" w:rsidP="00976C61">
      <w:pPr>
        <w:bidi/>
        <w:spacing w:line="240" w:lineRule="auto"/>
        <w:ind w:left="141" w:firstLine="426"/>
        <w:jc w:val="both"/>
        <w:rPr>
          <w:rFonts w:ascii="Calibri" w:eastAsia="Times New Roman" w:hAnsi="Calibri" w:cs="Traditional Arabic"/>
          <w:sz w:val="36"/>
          <w:szCs w:val="36"/>
          <w:rtl/>
          <w:lang w:eastAsia="fr-FR" w:bidi="ar-DZ"/>
        </w:rPr>
      </w:pPr>
      <w:r w:rsidRPr="002751BE">
        <w:rPr>
          <w:rFonts w:ascii="Calibri" w:eastAsia="Times New Roman" w:hAnsi="Calibri" w:cs="Traditional Arabic" w:hint="cs"/>
          <w:b/>
          <w:bCs/>
          <w:sz w:val="36"/>
          <w:szCs w:val="36"/>
          <w:rtl/>
          <w:lang w:eastAsia="fr-FR" w:bidi="ar-DZ"/>
        </w:rPr>
        <w:t>إلى أمّي وأبي</w:t>
      </w:r>
      <w:r>
        <w:rPr>
          <w:rFonts w:ascii="Calibri" w:eastAsia="Times New Roman" w:hAnsi="Calibri" w:cs="Traditional Arabic" w:hint="cs"/>
          <w:sz w:val="36"/>
          <w:szCs w:val="36"/>
          <w:rtl/>
          <w:lang w:eastAsia="fr-FR" w:bidi="ar-DZ"/>
        </w:rPr>
        <w:t>: حبّي الأبدي ونعيمي السّرمديّ، منى قلبي وقرتا عيني، قوّتي وضعفي، سرّا وجودي وموطنا شكوتي، إليكما أهدي</w:t>
      </w:r>
      <w:r w:rsidRPr="00552B99">
        <w:rPr>
          <w:rFonts w:ascii="Calibri" w:eastAsia="Times New Roman" w:hAnsi="Calibri" w:cs="Traditional Arabic" w:hint="cs"/>
          <w:sz w:val="36"/>
          <w:szCs w:val="36"/>
          <w:rtl/>
          <w:lang w:eastAsia="fr-FR" w:bidi="ar-DZ"/>
        </w:rPr>
        <w:t xml:space="preserve"> شوقي و</w:t>
      </w:r>
      <w:r>
        <w:rPr>
          <w:rFonts w:ascii="Calibri" w:eastAsia="Times New Roman" w:hAnsi="Calibri" w:cs="Traditional Arabic" w:hint="cs"/>
          <w:sz w:val="36"/>
          <w:szCs w:val="36"/>
          <w:rtl/>
          <w:lang w:eastAsia="fr-FR" w:bidi="ar-DZ"/>
        </w:rPr>
        <w:t xml:space="preserve"> </w:t>
      </w:r>
      <w:r w:rsidRPr="00552B99">
        <w:rPr>
          <w:rFonts w:ascii="Calibri" w:eastAsia="Times New Roman" w:hAnsi="Calibri" w:cs="Traditional Arabic" w:hint="cs"/>
          <w:sz w:val="36"/>
          <w:szCs w:val="36"/>
          <w:rtl/>
          <w:lang w:eastAsia="fr-FR" w:bidi="ar-DZ"/>
        </w:rPr>
        <w:t>حبّي و</w:t>
      </w:r>
      <w:r>
        <w:rPr>
          <w:rFonts w:ascii="Calibri" w:eastAsia="Times New Roman" w:hAnsi="Calibri" w:cs="Traditional Arabic" w:hint="cs"/>
          <w:sz w:val="36"/>
          <w:szCs w:val="36"/>
          <w:rtl/>
          <w:lang w:eastAsia="fr-FR" w:bidi="ar-DZ"/>
        </w:rPr>
        <w:t xml:space="preserve"> </w:t>
      </w:r>
      <w:r w:rsidRPr="00552B99">
        <w:rPr>
          <w:rFonts w:ascii="Calibri" w:eastAsia="Times New Roman" w:hAnsi="Calibri" w:cs="Traditional Arabic" w:hint="cs"/>
          <w:sz w:val="36"/>
          <w:szCs w:val="36"/>
          <w:rtl/>
          <w:lang w:eastAsia="fr-FR" w:bidi="ar-DZ"/>
        </w:rPr>
        <w:t>ق</w:t>
      </w:r>
      <w:r>
        <w:rPr>
          <w:rFonts w:ascii="Calibri" w:eastAsia="Times New Roman" w:hAnsi="Calibri" w:cs="Traditional Arabic" w:hint="cs"/>
          <w:sz w:val="36"/>
          <w:szCs w:val="36"/>
          <w:rtl/>
          <w:lang w:eastAsia="fr-FR" w:bidi="ar-DZ"/>
        </w:rPr>
        <w:t>ُ</w:t>
      </w:r>
      <w:r w:rsidRPr="00552B99">
        <w:rPr>
          <w:rFonts w:ascii="Calibri" w:eastAsia="Times New Roman" w:hAnsi="Calibri" w:cs="Traditional Arabic" w:hint="cs"/>
          <w:sz w:val="36"/>
          <w:szCs w:val="36"/>
          <w:rtl/>
          <w:lang w:eastAsia="fr-FR" w:bidi="ar-DZ"/>
        </w:rPr>
        <w:t>ب</w:t>
      </w:r>
      <w:r>
        <w:rPr>
          <w:rFonts w:ascii="Calibri" w:eastAsia="Times New Roman" w:hAnsi="Calibri" w:cs="Traditional Arabic" w:hint="cs"/>
          <w:sz w:val="36"/>
          <w:szCs w:val="36"/>
          <w:rtl/>
          <w:lang w:eastAsia="fr-FR" w:bidi="ar-DZ"/>
        </w:rPr>
        <w:t>َ</w:t>
      </w:r>
      <w:r w:rsidRPr="00552B99">
        <w:rPr>
          <w:rFonts w:ascii="Calibri" w:eastAsia="Times New Roman" w:hAnsi="Calibri" w:cs="Traditional Arabic" w:hint="cs"/>
          <w:sz w:val="36"/>
          <w:szCs w:val="36"/>
          <w:rtl/>
          <w:lang w:eastAsia="fr-FR" w:bidi="ar-DZ"/>
        </w:rPr>
        <w:t>ل</w:t>
      </w:r>
      <w:r>
        <w:rPr>
          <w:rFonts w:ascii="Calibri" w:eastAsia="Times New Roman" w:hAnsi="Calibri" w:cs="Traditional Arabic" w:hint="cs"/>
          <w:sz w:val="36"/>
          <w:szCs w:val="36"/>
          <w:rtl/>
          <w:lang w:eastAsia="fr-FR" w:bidi="ar-DZ"/>
        </w:rPr>
        <w:t>ِي،</w:t>
      </w:r>
      <w:r w:rsidRPr="00552B99">
        <w:rPr>
          <w:rFonts w:ascii="Calibri" w:eastAsia="Times New Roman" w:hAnsi="Calibri" w:cs="Traditional Arabic" w:hint="cs"/>
          <w:sz w:val="36"/>
          <w:szCs w:val="36"/>
          <w:rtl/>
          <w:lang w:eastAsia="fr-FR" w:bidi="ar-DZ"/>
        </w:rPr>
        <w:t xml:space="preserve"> </w:t>
      </w:r>
      <w:r>
        <w:rPr>
          <w:rFonts w:ascii="Calibri" w:eastAsia="Times New Roman" w:hAnsi="Calibri" w:cs="Traditional Arabic" w:hint="cs"/>
          <w:sz w:val="36"/>
          <w:szCs w:val="36"/>
          <w:rtl/>
          <w:lang w:eastAsia="fr-FR" w:bidi="ar-DZ"/>
        </w:rPr>
        <w:t>إليكما أهدي</w:t>
      </w:r>
      <w:r w:rsidRPr="00552B99">
        <w:rPr>
          <w:rFonts w:ascii="Calibri" w:eastAsia="Times New Roman" w:hAnsi="Calibri" w:cs="Traditional Arabic" w:hint="cs"/>
          <w:sz w:val="36"/>
          <w:szCs w:val="36"/>
          <w:rtl/>
          <w:lang w:eastAsia="fr-FR" w:bidi="ar-DZ"/>
        </w:rPr>
        <w:t xml:space="preserve"> </w:t>
      </w:r>
      <w:r>
        <w:rPr>
          <w:rFonts w:ascii="Calibri" w:eastAsia="Times New Roman" w:hAnsi="Calibri" w:cs="Traditional Arabic" w:hint="cs"/>
          <w:sz w:val="36"/>
          <w:szCs w:val="36"/>
          <w:rtl/>
          <w:lang w:eastAsia="fr-FR" w:bidi="ar-DZ"/>
        </w:rPr>
        <w:t xml:space="preserve">هذا العمل. </w:t>
      </w:r>
      <w:r w:rsidRPr="0001209A">
        <w:rPr>
          <w:rFonts w:ascii="Calibri" w:eastAsia="Times New Roman" w:hAnsi="Calibri" w:cs="Traditional Arabic" w:hint="cs"/>
          <w:sz w:val="36"/>
          <w:szCs w:val="36"/>
          <w:rtl/>
          <w:lang w:eastAsia="fr-FR" w:bidi="ar-DZ"/>
        </w:rPr>
        <w:t xml:space="preserve"> </w:t>
      </w:r>
    </w:p>
    <w:p w:rsidR="00E72854" w:rsidRPr="0001209A" w:rsidRDefault="00E72854" w:rsidP="00976C61">
      <w:pPr>
        <w:bidi/>
        <w:ind w:left="141" w:firstLine="426"/>
        <w:jc w:val="both"/>
        <w:rPr>
          <w:rFonts w:ascii="Calibri" w:eastAsia="Times New Roman" w:hAnsi="Calibri" w:cs="Traditional Arabic"/>
          <w:sz w:val="36"/>
          <w:szCs w:val="36"/>
          <w:rtl/>
          <w:lang w:eastAsia="fr-FR" w:bidi="ar-DZ"/>
        </w:rPr>
      </w:pPr>
      <w:r w:rsidRPr="002751BE">
        <w:rPr>
          <w:rFonts w:ascii="Calibri" w:eastAsia="Times New Roman" w:hAnsi="Calibri" w:cs="Traditional Arabic" w:hint="cs"/>
          <w:b/>
          <w:bCs/>
          <w:sz w:val="36"/>
          <w:szCs w:val="36"/>
          <w:rtl/>
          <w:lang w:eastAsia="fr-FR" w:bidi="ar-DZ"/>
        </w:rPr>
        <w:t>إلى أمّ سـميّة</w:t>
      </w:r>
      <w:r>
        <w:rPr>
          <w:rFonts w:ascii="Calibri" w:eastAsia="Times New Roman" w:hAnsi="Calibri" w:cs="Traditional Arabic" w:hint="cs"/>
          <w:sz w:val="36"/>
          <w:szCs w:val="36"/>
          <w:rtl/>
          <w:lang w:eastAsia="fr-FR" w:bidi="ar-DZ"/>
        </w:rPr>
        <w:t>: هدية ربّي ومفتاح قلبي ورفيقة دربي، معلّمتي وأستاذتي، ملاذي وسكني، انتقائي واختياري، يا من معك ابتدأت وفيك انتهيت، أهدي إليك هذا العمل .</w:t>
      </w:r>
    </w:p>
    <w:p w:rsidR="00E72854" w:rsidRDefault="00E72854" w:rsidP="00976C61">
      <w:pPr>
        <w:bidi/>
        <w:jc w:val="both"/>
        <w:rPr>
          <w:rFonts w:ascii="Calibri" w:eastAsia="Times New Roman" w:hAnsi="Calibri" w:cs="Traditional Arabic"/>
          <w:sz w:val="36"/>
          <w:szCs w:val="36"/>
          <w:rtl/>
          <w:lang w:eastAsia="fr-FR" w:bidi="ar-DZ"/>
        </w:rPr>
      </w:pPr>
      <w:r w:rsidRPr="0001209A">
        <w:rPr>
          <w:rFonts w:ascii="Calibri" w:eastAsia="Times New Roman" w:hAnsi="Calibri" w:cs="Traditional Arabic" w:hint="cs"/>
          <w:sz w:val="36"/>
          <w:szCs w:val="36"/>
          <w:rtl/>
          <w:lang w:eastAsia="fr-FR" w:bidi="ar-DZ"/>
        </w:rPr>
        <w:t xml:space="preserve">       </w:t>
      </w:r>
      <w:r w:rsidRPr="0001209A">
        <w:rPr>
          <w:rFonts w:ascii="Calibri" w:eastAsia="Times New Roman" w:hAnsi="Calibri" w:cs="Traditional Arabic" w:hint="cs"/>
          <w:b/>
          <w:bCs/>
          <w:sz w:val="36"/>
          <w:szCs w:val="36"/>
          <w:rtl/>
          <w:lang w:eastAsia="fr-FR" w:bidi="ar-DZ"/>
        </w:rPr>
        <w:t xml:space="preserve">إلى </w:t>
      </w:r>
      <w:proofErr w:type="spellStart"/>
      <w:r w:rsidRPr="002751BE">
        <w:rPr>
          <w:rFonts w:ascii="Calibri" w:eastAsia="Times New Roman" w:hAnsi="Calibri" w:cs="Traditional Arabic" w:hint="cs"/>
          <w:b/>
          <w:bCs/>
          <w:sz w:val="36"/>
          <w:szCs w:val="36"/>
          <w:rtl/>
          <w:lang w:eastAsia="fr-FR" w:bidi="ar-DZ"/>
        </w:rPr>
        <w:t>سـمسومتي</w:t>
      </w:r>
      <w:proofErr w:type="spellEnd"/>
      <w:r>
        <w:rPr>
          <w:rFonts w:ascii="Calibri" w:eastAsia="Times New Roman" w:hAnsi="Calibri" w:cs="Traditional Arabic" w:hint="cs"/>
          <w:sz w:val="36"/>
          <w:szCs w:val="36"/>
          <w:rtl/>
          <w:lang w:eastAsia="fr-FR" w:bidi="ar-DZ"/>
        </w:rPr>
        <w:t xml:space="preserve">: رهف قلبي ونور عيني، مؤنستي وسندي، ابنتي وصديقتي، دفئي وحضني، أملي وملاذي، بلسم جراحي وماحية أحزاني، يا من اشتقتك أهديك تعبي، بعدك يا ابنتي لا طعم للحبّ والحياة .   </w:t>
      </w:r>
    </w:p>
    <w:p w:rsidR="00E72854" w:rsidRDefault="00E72854" w:rsidP="00976C61">
      <w:pPr>
        <w:bidi/>
        <w:jc w:val="center"/>
        <w:rPr>
          <w:rFonts w:ascii="Calibri" w:eastAsia="Times New Roman" w:hAnsi="Calibri" w:cs="Traditional Arabic"/>
          <w:sz w:val="36"/>
          <w:szCs w:val="36"/>
          <w:rtl/>
          <w:lang w:eastAsia="fr-FR" w:bidi="ar-DZ"/>
        </w:rPr>
      </w:pPr>
      <w:r w:rsidRPr="00F875E2">
        <w:rPr>
          <w:rFonts w:ascii="Calibri" w:eastAsia="Times New Roman" w:hAnsi="Calibri" w:cs="Traditional Arabic" w:hint="cs"/>
          <w:b/>
          <w:bCs/>
          <w:sz w:val="36"/>
          <w:szCs w:val="36"/>
          <w:rtl/>
          <w:lang w:eastAsia="fr-FR" w:bidi="ar-DZ"/>
        </w:rPr>
        <w:t>إلى</w:t>
      </w:r>
      <w:r w:rsidRPr="0001209A">
        <w:rPr>
          <w:rFonts w:ascii="Calibri" w:eastAsia="Times New Roman" w:hAnsi="Calibri" w:cs="Traditional Arabic" w:hint="cs"/>
          <w:b/>
          <w:bCs/>
          <w:sz w:val="36"/>
          <w:szCs w:val="36"/>
          <w:rtl/>
          <w:lang w:eastAsia="fr-FR" w:bidi="ar-DZ"/>
        </w:rPr>
        <w:t xml:space="preserve"> </w:t>
      </w:r>
      <w:r w:rsidRPr="00F875E2">
        <w:rPr>
          <w:rFonts w:ascii="Calibri" w:eastAsia="Times New Roman" w:hAnsi="Calibri" w:cs="Traditional Arabic" w:hint="cs"/>
          <w:b/>
          <w:bCs/>
          <w:sz w:val="36"/>
          <w:szCs w:val="36"/>
          <w:rtl/>
          <w:lang w:eastAsia="fr-FR" w:bidi="ar-DZ"/>
        </w:rPr>
        <w:t>روح جدّ</w:t>
      </w:r>
      <w:r>
        <w:rPr>
          <w:rFonts w:ascii="Calibri" w:eastAsia="Times New Roman" w:hAnsi="Calibri" w:cs="Traditional Arabic" w:hint="cs"/>
          <w:b/>
          <w:bCs/>
          <w:sz w:val="36"/>
          <w:szCs w:val="36"/>
          <w:rtl/>
          <w:lang w:eastAsia="fr-FR" w:bidi="ar-DZ"/>
        </w:rPr>
        <w:t>ا</w:t>
      </w:r>
      <w:r w:rsidRPr="00F875E2">
        <w:rPr>
          <w:rFonts w:ascii="Calibri" w:eastAsia="Times New Roman" w:hAnsi="Calibri" w:cs="Traditional Arabic" w:hint="cs"/>
          <w:b/>
          <w:bCs/>
          <w:sz w:val="36"/>
          <w:szCs w:val="36"/>
          <w:rtl/>
          <w:lang w:eastAsia="fr-FR" w:bidi="ar-DZ"/>
        </w:rPr>
        <w:t>ي</w:t>
      </w:r>
      <w:r>
        <w:rPr>
          <w:rFonts w:ascii="Calibri" w:eastAsia="Times New Roman" w:hAnsi="Calibri" w:cs="Traditional Arabic" w:hint="cs"/>
          <w:sz w:val="36"/>
          <w:szCs w:val="36"/>
          <w:rtl/>
          <w:lang w:eastAsia="fr-FR" w:bidi="ar-DZ"/>
        </w:rPr>
        <w:t>: ( مسعود و موسى )، و</w:t>
      </w:r>
      <w:r w:rsidRPr="009B3444">
        <w:rPr>
          <w:rFonts w:ascii="Calibri" w:eastAsia="Times New Roman" w:hAnsi="Calibri" w:cs="Traditional Arabic" w:hint="cs"/>
          <w:b/>
          <w:bCs/>
          <w:sz w:val="36"/>
          <w:szCs w:val="36"/>
          <w:rtl/>
          <w:lang w:eastAsia="fr-FR" w:bidi="ar-DZ"/>
        </w:rPr>
        <w:t>جدّت</w:t>
      </w:r>
      <w:r>
        <w:rPr>
          <w:rFonts w:ascii="Calibri" w:eastAsia="Times New Roman" w:hAnsi="Calibri" w:cs="Traditional Arabic" w:hint="cs"/>
          <w:b/>
          <w:bCs/>
          <w:sz w:val="36"/>
          <w:szCs w:val="36"/>
          <w:rtl/>
          <w:lang w:eastAsia="fr-FR" w:bidi="ar-DZ"/>
        </w:rPr>
        <w:t>ا</w:t>
      </w:r>
      <w:r w:rsidRPr="009B3444">
        <w:rPr>
          <w:rFonts w:ascii="Calibri" w:eastAsia="Times New Roman" w:hAnsi="Calibri" w:cs="Traditional Arabic" w:hint="cs"/>
          <w:b/>
          <w:bCs/>
          <w:sz w:val="36"/>
          <w:szCs w:val="36"/>
          <w:rtl/>
          <w:lang w:eastAsia="fr-FR" w:bidi="ar-DZ"/>
        </w:rPr>
        <w:t>ي</w:t>
      </w:r>
      <w:r>
        <w:rPr>
          <w:rFonts w:ascii="Calibri" w:eastAsia="Times New Roman" w:hAnsi="Calibri" w:cs="Traditional Arabic" w:hint="cs"/>
          <w:sz w:val="36"/>
          <w:szCs w:val="36"/>
          <w:rtl/>
          <w:lang w:eastAsia="fr-FR" w:bidi="ar-DZ"/>
        </w:rPr>
        <w:t xml:space="preserve">: ( </w:t>
      </w:r>
      <w:proofErr w:type="spellStart"/>
      <w:r>
        <w:rPr>
          <w:rFonts w:ascii="Calibri" w:eastAsia="Times New Roman" w:hAnsi="Calibri" w:cs="Traditional Arabic" w:hint="cs"/>
          <w:sz w:val="36"/>
          <w:szCs w:val="36"/>
          <w:rtl/>
          <w:lang w:eastAsia="fr-FR" w:bidi="ar-DZ"/>
        </w:rPr>
        <w:t>حبارة</w:t>
      </w:r>
      <w:proofErr w:type="spellEnd"/>
      <w:r>
        <w:rPr>
          <w:rFonts w:ascii="Calibri" w:eastAsia="Times New Roman" w:hAnsi="Calibri" w:cs="Traditional Arabic" w:hint="cs"/>
          <w:sz w:val="36"/>
          <w:szCs w:val="36"/>
          <w:rtl/>
          <w:lang w:eastAsia="fr-FR" w:bidi="ar-DZ"/>
        </w:rPr>
        <w:t xml:space="preserve"> و محجوبة )، </w:t>
      </w:r>
      <w:r w:rsidRPr="0001209A">
        <w:rPr>
          <w:rFonts w:ascii="Calibri" w:eastAsia="Times New Roman" w:hAnsi="Calibri" w:cs="Traditional Arabic" w:hint="cs"/>
          <w:sz w:val="36"/>
          <w:szCs w:val="36"/>
          <w:rtl/>
          <w:lang w:eastAsia="fr-FR" w:bidi="ar-DZ"/>
        </w:rPr>
        <w:t xml:space="preserve">تقديرا </w:t>
      </w:r>
      <w:r>
        <w:rPr>
          <w:rFonts w:ascii="Calibri" w:eastAsia="Times New Roman" w:hAnsi="Calibri" w:cs="Traditional Arabic" w:hint="cs"/>
          <w:sz w:val="36"/>
          <w:szCs w:val="36"/>
          <w:rtl/>
          <w:lang w:eastAsia="fr-FR" w:bidi="ar-DZ"/>
        </w:rPr>
        <w:t>و</w:t>
      </w:r>
      <w:r w:rsidRPr="0001209A">
        <w:rPr>
          <w:rFonts w:ascii="Calibri" w:eastAsia="Times New Roman" w:hAnsi="Calibri" w:cs="Traditional Arabic" w:hint="cs"/>
          <w:sz w:val="36"/>
          <w:szCs w:val="36"/>
          <w:rtl/>
          <w:lang w:eastAsia="fr-FR" w:bidi="ar-DZ"/>
        </w:rPr>
        <w:t xml:space="preserve"> وفـاءا</w:t>
      </w:r>
      <w:r>
        <w:rPr>
          <w:rFonts w:ascii="Calibri" w:eastAsia="Times New Roman" w:hAnsi="Calibri" w:cs="Traditional Arabic" w:hint="cs"/>
          <w:sz w:val="36"/>
          <w:szCs w:val="36"/>
          <w:rtl/>
          <w:lang w:eastAsia="fr-FR" w:bidi="ar-DZ"/>
        </w:rPr>
        <w:t>.</w:t>
      </w:r>
    </w:p>
    <w:p w:rsidR="00E72854" w:rsidRDefault="00E72854" w:rsidP="00976C61">
      <w:pPr>
        <w:bidi/>
        <w:jc w:val="center"/>
        <w:rPr>
          <w:rFonts w:ascii="Calibri" w:eastAsia="Times New Roman" w:hAnsi="Calibri" w:cs="Traditional Arabic"/>
          <w:sz w:val="36"/>
          <w:szCs w:val="36"/>
          <w:rtl/>
          <w:lang w:eastAsia="fr-FR" w:bidi="ar-DZ"/>
        </w:rPr>
      </w:pPr>
      <w:r w:rsidRPr="00F875E2">
        <w:rPr>
          <w:rFonts w:ascii="Calibri" w:eastAsia="Times New Roman" w:hAnsi="Calibri" w:cs="Traditional Arabic" w:hint="cs"/>
          <w:b/>
          <w:bCs/>
          <w:sz w:val="36"/>
          <w:szCs w:val="36"/>
          <w:rtl/>
          <w:lang w:eastAsia="fr-FR" w:bidi="ar-DZ"/>
        </w:rPr>
        <w:t>إلى</w:t>
      </w:r>
      <w:r w:rsidRPr="0001209A">
        <w:rPr>
          <w:rFonts w:ascii="Calibri" w:eastAsia="Times New Roman" w:hAnsi="Calibri" w:cs="Traditional Arabic" w:hint="cs"/>
          <w:b/>
          <w:bCs/>
          <w:sz w:val="36"/>
          <w:szCs w:val="36"/>
          <w:rtl/>
          <w:lang w:eastAsia="fr-FR" w:bidi="ar-DZ"/>
        </w:rPr>
        <w:t xml:space="preserve"> </w:t>
      </w:r>
      <w:r w:rsidRPr="00F875E2">
        <w:rPr>
          <w:rFonts w:ascii="Calibri" w:eastAsia="Times New Roman" w:hAnsi="Calibri" w:cs="Traditional Arabic" w:hint="cs"/>
          <w:b/>
          <w:bCs/>
          <w:sz w:val="36"/>
          <w:szCs w:val="36"/>
          <w:rtl/>
          <w:lang w:eastAsia="fr-FR" w:bidi="ar-DZ"/>
        </w:rPr>
        <w:t>روح جدّ ابنتي</w:t>
      </w:r>
      <w:r>
        <w:rPr>
          <w:rFonts w:ascii="Calibri" w:eastAsia="Times New Roman" w:hAnsi="Calibri" w:cs="Traditional Arabic" w:hint="cs"/>
          <w:sz w:val="36"/>
          <w:szCs w:val="36"/>
          <w:rtl/>
          <w:lang w:eastAsia="fr-FR" w:bidi="ar-DZ"/>
        </w:rPr>
        <w:t xml:space="preserve">: ( </w:t>
      </w:r>
      <w:proofErr w:type="spellStart"/>
      <w:r>
        <w:rPr>
          <w:rFonts w:ascii="Calibri" w:eastAsia="Times New Roman" w:hAnsi="Calibri" w:cs="Traditional Arabic" w:hint="cs"/>
          <w:sz w:val="36"/>
          <w:szCs w:val="36"/>
          <w:rtl/>
          <w:lang w:eastAsia="fr-FR" w:bidi="ar-DZ"/>
        </w:rPr>
        <w:t>برارات</w:t>
      </w:r>
      <w:proofErr w:type="spellEnd"/>
      <w:r>
        <w:rPr>
          <w:rFonts w:ascii="Calibri" w:eastAsia="Times New Roman" w:hAnsi="Calibri" w:cs="Traditional Arabic" w:hint="cs"/>
          <w:sz w:val="36"/>
          <w:szCs w:val="36"/>
          <w:rtl/>
          <w:lang w:eastAsia="fr-FR" w:bidi="ar-DZ"/>
        </w:rPr>
        <w:t xml:space="preserve"> بن حرز الله ) الرّجل الطيّب والوقور،  </w:t>
      </w:r>
      <w:r w:rsidRPr="0001209A">
        <w:rPr>
          <w:rFonts w:ascii="Calibri" w:eastAsia="Times New Roman" w:hAnsi="Calibri" w:cs="Traditional Arabic" w:hint="cs"/>
          <w:sz w:val="36"/>
          <w:szCs w:val="36"/>
          <w:rtl/>
          <w:lang w:eastAsia="fr-FR" w:bidi="ar-DZ"/>
        </w:rPr>
        <w:t xml:space="preserve">تقديرا </w:t>
      </w:r>
      <w:r>
        <w:rPr>
          <w:rFonts w:ascii="Calibri" w:eastAsia="Times New Roman" w:hAnsi="Calibri" w:cs="Traditional Arabic" w:hint="cs"/>
          <w:sz w:val="36"/>
          <w:szCs w:val="36"/>
          <w:rtl/>
          <w:lang w:eastAsia="fr-FR" w:bidi="ar-DZ"/>
        </w:rPr>
        <w:t>و وفـاءا.</w:t>
      </w:r>
    </w:p>
    <w:p w:rsidR="00E72854" w:rsidRDefault="00E72854" w:rsidP="00976C61">
      <w:pPr>
        <w:bidi/>
        <w:jc w:val="center"/>
        <w:rPr>
          <w:rFonts w:ascii="Calibri" w:eastAsia="Times New Roman" w:hAnsi="Calibri" w:cs="Traditional Arabic"/>
          <w:sz w:val="36"/>
          <w:szCs w:val="36"/>
          <w:rtl/>
          <w:lang w:eastAsia="fr-FR" w:bidi="ar-DZ"/>
        </w:rPr>
      </w:pPr>
      <w:r w:rsidRPr="00F875E2">
        <w:rPr>
          <w:rFonts w:ascii="Calibri" w:eastAsia="Times New Roman" w:hAnsi="Calibri" w:cs="Traditional Arabic" w:hint="cs"/>
          <w:b/>
          <w:bCs/>
          <w:sz w:val="36"/>
          <w:szCs w:val="36"/>
          <w:rtl/>
          <w:lang w:eastAsia="fr-FR" w:bidi="ar-DZ"/>
        </w:rPr>
        <w:t>إلى</w:t>
      </w:r>
      <w:r w:rsidRPr="0001209A">
        <w:rPr>
          <w:rFonts w:ascii="Calibri" w:eastAsia="Times New Roman" w:hAnsi="Calibri" w:cs="Traditional Arabic" w:hint="cs"/>
          <w:b/>
          <w:bCs/>
          <w:sz w:val="36"/>
          <w:szCs w:val="36"/>
          <w:rtl/>
          <w:lang w:eastAsia="fr-FR" w:bidi="ar-DZ"/>
        </w:rPr>
        <w:t xml:space="preserve"> </w:t>
      </w:r>
      <w:r w:rsidRPr="00F875E2">
        <w:rPr>
          <w:rFonts w:ascii="Calibri" w:eastAsia="Times New Roman" w:hAnsi="Calibri" w:cs="Traditional Arabic" w:hint="cs"/>
          <w:b/>
          <w:bCs/>
          <w:sz w:val="36"/>
          <w:szCs w:val="36"/>
          <w:rtl/>
          <w:lang w:eastAsia="fr-FR" w:bidi="ar-DZ"/>
        </w:rPr>
        <w:t xml:space="preserve">روح </w:t>
      </w:r>
      <w:r>
        <w:rPr>
          <w:rFonts w:ascii="Calibri" w:eastAsia="Times New Roman" w:hAnsi="Calibri" w:cs="Traditional Arabic" w:hint="cs"/>
          <w:b/>
          <w:bCs/>
          <w:sz w:val="36"/>
          <w:szCs w:val="36"/>
          <w:rtl/>
          <w:lang w:eastAsia="fr-FR" w:bidi="ar-DZ"/>
        </w:rPr>
        <w:t>والدتي زميلتيّ المحترمتين</w:t>
      </w:r>
      <w:r>
        <w:rPr>
          <w:rFonts w:ascii="Calibri" w:eastAsia="Times New Roman" w:hAnsi="Calibri" w:cs="Traditional Arabic" w:hint="cs"/>
          <w:sz w:val="36"/>
          <w:szCs w:val="36"/>
          <w:rtl/>
          <w:lang w:eastAsia="fr-FR" w:bidi="ar-DZ"/>
        </w:rPr>
        <w:t xml:space="preserve">: ( بن التومي فاطمة و عبد العالي مليكة )، </w:t>
      </w:r>
      <w:r w:rsidRPr="0001209A">
        <w:rPr>
          <w:rFonts w:ascii="Calibri" w:eastAsia="Times New Roman" w:hAnsi="Calibri" w:cs="Traditional Arabic" w:hint="cs"/>
          <w:sz w:val="36"/>
          <w:szCs w:val="36"/>
          <w:rtl/>
          <w:lang w:eastAsia="fr-FR" w:bidi="ar-DZ"/>
        </w:rPr>
        <w:t xml:space="preserve">تقديرا </w:t>
      </w:r>
      <w:r>
        <w:rPr>
          <w:rFonts w:ascii="Calibri" w:eastAsia="Times New Roman" w:hAnsi="Calibri" w:cs="Traditional Arabic" w:hint="cs"/>
          <w:sz w:val="36"/>
          <w:szCs w:val="36"/>
          <w:rtl/>
          <w:lang w:eastAsia="fr-FR" w:bidi="ar-DZ"/>
        </w:rPr>
        <w:t>و وفاء</w:t>
      </w:r>
    </w:p>
    <w:p w:rsidR="00E72854" w:rsidRDefault="00E72854" w:rsidP="00976C61">
      <w:pPr>
        <w:bidi/>
        <w:jc w:val="center"/>
        <w:rPr>
          <w:rFonts w:ascii="Calibri" w:eastAsia="Times New Roman" w:hAnsi="Calibri" w:cs="Traditional Arabic"/>
          <w:sz w:val="36"/>
          <w:szCs w:val="36"/>
          <w:rtl/>
          <w:lang w:eastAsia="fr-FR" w:bidi="ar-DZ"/>
        </w:rPr>
      </w:pPr>
      <w:r>
        <w:rPr>
          <w:rFonts w:ascii="Calibri" w:eastAsia="Times New Roman" w:hAnsi="Calibri" w:cs="Traditional Arabic" w:hint="cs"/>
          <w:sz w:val="36"/>
          <w:szCs w:val="36"/>
          <w:rtl/>
          <w:lang w:eastAsia="fr-FR" w:bidi="ar-DZ"/>
        </w:rPr>
        <w:t xml:space="preserve">أهديهم جميعا قبسا من نور الدّنيا </w:t>
      </w:r>
      <w:proofErr w:type="gramStart"/>
      <w:r>
        <w:rPr>
          <w:rFonts w:ascii="Calibri" w:eastAsia="Times New Roman" w:hAnsi="Calibri" w:cs="Traditional Arabic" w:hint="cs"/>
          <w:sz w:val="36"/>
          <w:szCs w:val="36"/>
          <w:rtl/>
          <w:lang w:eastAsia="fr-FR" w:bidi="ar-DZ"/>
        </w:rPr>
        <w:t>وهم  في</w:t>
      </w:r>
      <w:proofErr w:type="gramEnd"/>
      <w:r>
        <w:rPr>
          <w:rFonts w:ascii="Calibri" w:eastAsia="Times New Roman" w:hAnsi="Calibri" w:cs="Traditional Arabic" w:hint="cs"/>
          <w:sz w:val="36"/>
          <w:szCs w:val="36"/>
          <w:rtl/>
          <w:lang w:eastAsia="fr-FR" w:bidi="ar-DZ"/>
        </w:rPr>
        <w:t xml:space="preserve"> </w:t>
      </w:r>
      <w:r>
        <w:rPr>
          <w:rFonts w:ascii="Calibri" w:eastAsia="Calibri" w:hAnsi="Calibri" w:cs="Traditional Arabic" w:hint="cs"/>
          <w:sz w:val="36"/>
          <w:szCs w:val="36"/>
          <w:rtl/>
          <w:lang w:bidi="ar-DZ"/>
        </w:rPr>
        <w:t>دار الحقّ، لعليّ أجد بعض وفاء لسيرتهم</w:t>
      </w:r>
      <w:r w:rsidRPr="00855C32">
        <w:rPr>
          <w:rFonts w:ascii="Calibri" w:eastAsia="Calibri" w:hAnsi="Calibri" w:cs="Traditional Arabic" w:hint="cs"/>
          <w:sz w:val="36"/>
          <w:szCs w:val="36"/>
          <w:rtl/>
          <w:lang w:bidi="ar-DZ"/>
        </w:rPr>
        <w:t xml:space="preserve"> العطرة</w:t>
      </w:r>
      <w:r>
        <w:rPr>
          <w:rFonts w:ascii="Calibri" w:eastAsia="Times New Roman" w:hAnsi="Calibri" w:cs="Traditional Arabic" w:hint="cs"/>
          <w:sz w:val="36"/>
          <w:szCs w:val="36"/>
          <w:rtl/>
          <w:lang w:eastAsia="fr-FR" w:bidi="ar-DZ"/>
        </w:rPr>
        <w:t>.</w:t>
      </w:r>
    </w:p>
    <w:p w:rsidR="00E72854" w:rsidRDefault="00E72854" w:rsidP="00976C61">
      <w:pPr>
        <w:bidi/>
        <w:jc w:val="center"/>
        <w:rPr>
          <w:rFonts w:ascii="Calibri" w:eastAsia="Times New Roman" w:hAnsi="Calibri" w:cs="Traditional Arabic"/>
          <w:sz w:val="36"/>
          <w:szCs w:val="36"/>
          <w:rtl/>
          <w:lang w:eastAsia="fr-FR" w:bidi="ar-DZ"/>
        </w:rPr>
      </w:pPr>
      <w:r w:rsidRPr="00F875E2">
        <w:rPr>
          <w:rFonts w:ascii="Calibri" w:eastAsia="Times New Roman" w:hAnsi="Calibri" w:cs="Traditional Arabic" w:hint="cs"/>
          <w:sz w:val="36"/>
          <w:szCs w:val="36"/>
          <w:rtl/>
          <w:lang w:eastAsia="fr-FR" w:bidi="ar-DZ"/>
        </w:rPr>
        <w:t xml:space="preserve">رحمهم الله </w:t>
      </w:r>
      <w:r>
        <w:rPr>
          <w:rFonts w:ascii="Calibri" w:eastAsia="Times New Roman" w:hAnsi="Calibri" w:cs="Traditional Arabic" w:hint="cs"/>
          <w:sz w:val="36"/>
          <w:szCs w:val="36"/>
          <w:rtl/>
          <w:lang w:eastAsia="fr-FR" w:bidi="ar-DZ"/>
        </w:rPr>
        <w:t>برحماته الواسعة</w:t>
      </w:r>
    </w:p>
    <w:p w:rsidR="00E72854" w:rsidRPr="0001209A" w:rsidRDefault="00E72854" w:rsidP="00976C61">
      <w:pPr>
        <w:bidi/>
        <w:jc w:val="both"/>
        <w:rPr>
          <w:rFonts w:ascii="Calibri" w:eastAsia="Times New Roman" w:hAnsi="Calibri" w:cs="Traditional Arabic"/>
          <w:sz w:val="36"/>
          <w:szCs w:val="36"/>
          <w:rtl/>
          <w:lang w:eastAsia="fr-FR" w:bidi="ar-DZ"/>
        </w:rPr>
      </w:pPr>
      <w:r>
        <w:rPr>
          <w:rFonts w:ascii="Calibri" w:eastAsia="Times New Roman" w:hAnsi="Calibri" w:cs="Traditional Arabic" w:hint="cs"/>
          <w:sz w:val="36"/>
          <w:szCs w:val="36"/>
          <w:rtl/>
          <w:lang w:eastAsia="fr-FR" w:bidi="ar-DZ"/>
        </w:rPr>
        <w:t xml:space="preserve">   </w:t>
      </w:r>
      <w:r w:rsidRPr="00F875E2">
        <w:rPr>
          <w:rFonts w:ascii="Calibri" w:eastAsia="Times New Roman" w:hAnsi="Calibri" w:cs="Traditional Arabic" w:hint="cs"/>
          <w:sz w:val="36"/>
          <w:szCs w:val="36"/>
          <w:rtl/>
          <w:lang w:eastAsia="fr-FR" w:bidi="ar-DZ"/>
        </w:rPr>
        <w:t xml:space="preserve"> إلى </w:t>
      </w:r>
      <w:r>
        <w:rPr>
          <w:rFonts w:ascii="Calibri" w:eastAsia="Times New Roman" w:hAnsi="Calibri" w:cs="Traditional Arabic" w:hint="cs"/>
          <w:sz w:val="36"/>
          <w:szCs w:val="36"/>
          <w:rtl/>
          <w:lang w:eastAsia="fr-FR" w:bidi="ar-DZ"/>
        </w:rPr>
        <w:t>كلّ</w:t>
      </w:r>
      <w:r w:rsidRPr="00F875E2">
        <w:rPr>
          <w:rFonts w:ascii="Calibri" w:eastAsia="Times New Roman" w:hAnsi="Calibri" w:cs="Traditional Arabic" w:hint="cs"/>
          <w:sz w:val="36"/>
          <w:szCs w:val="36"/>
          <w:rtl/>
          <w:lang w:eastAsia="fr-FR" w:bidi="ar-DZ"/>
        </w:rPr>
        <w:t xml:space="preserve"> من يحمل لقب " </w:t>
      </w:r>
      <w:r w:rsidRPr="00F875E2">
        <w:rPr>
          <w:rFonts w:ascii="Calibri" w:eastAsia="Times New Roman" w:hAnsi="Calibri" w:cs="Traditional Arabic" w:hint="cs"/>
          <w:b/>
          <w:bCs/>
          <w:sz w:val="36"/>
          <w:szCs w:val="36"/>
          <w:rtl/>
          <w:lang w:eastAsia="fr-FR" w:bidi="ar-DZ"/>
        </w:rPr>
        <w:t>لـغـلام</w:t>
      </w:r>
      <w:r w:rsidRPr="00F875E2">
        <w:rPr>
          <w:rFonts w:ascii="Calibri" w:eastAsia="Times New Roman" w:hAnsi="Calibri" w:cs="Traditional Arabic" w:hint="cs"/>
          <w:sz w:val="36"/>
          <w:szCs w:val="36"/>
          <w:rtl/>
          <w:lang w:eastAsia="fr-FR" w:bidi="ar-DZ"/>
        </w:rPr>
        <w:t xml:space="preserve"> " و " </w:t>
      </w:r>
      <w:r w:rsidRPr="00F875E2">
        <w:rPr>
          <w:rFonts w:ascii="Calibri" w:eastAsia="Times New Roman" w:hAnsi="Calibri" w:cs="Traditional Arabic" w:hint="cs"/>
          <w:b/>
          <w:bCs/>
          <w:sz w:val="36"/>
          <w:szCs w:val="36"/>
          <w:rtl/>
          <w:lang w:eastAsia="fr-FR" w:bidi="ar-DZ"/>
        </w:rPr>
        <w:t>عيّــاش</w:t>
      </w:r>
      <w:r w:rsidRPr="00F875E2">
        <w:rPr>
          <w:rFonts w:ascii="Calibri" w:eastAsia="Times New Roman" w:hAnsi="Calibri" w:cs="Traditional Arabic" w:hint="cs"/>
          <w:sz w:val="36"/>
          <w:szCs w:val="36"/>
          <w:rtl/>
          <w:lang w:eastAsia="fr-FR" w:bidi="ar-DZ"/>
        </w:rPr>
        <w:t xml:space="preserve"> "</w:t>
      </w:r>
      <w:r>
        <w:rPr>
          <w:rFonts w:ascii="Calibri" w:eastAsia="Times New Roman" w:hAnsi="Calibri" w:cs="Traditional Arabic" w:hint="cs"/>
          <w:sz w:val="36"/>
          <w:szCs w:val="36"/>
          <w:rtl/>
          <w:lang w:eastAsia="fr-FR" w:bidi="ar-DZ"/>
        </w:rPr>
        <w:t xml:space="preserve"> </w:t>
      </w:r>
      <w:r w:rsidRPr="009B3444">
        <w:rPr>
          <w:rFonts w:ascii="Calibri" w:eastAsia="Times New Roman" w:hAnsi="Calibri" w:cs="Traditional Arabic" w:hint="cs"/>
          <w:sz w:val="36"/>
          <w:szCs w:val="36"/>
          <w:rtl/>
          <w:lang w:eastAsia="fr-FR" w:bidi="ar-DZ"/>
        </w:rPr>
        <w:t>و</w:t>
      </w:r>
      <w:r>
        <w:rPr>
          <w:rFonts w:ascii="Calibri" w:eastAsia="Times New Roman" w:hAnsi="Calibri" w:cs="Traditional Arabic" w:hint="cs"/>
          <w:sz w:val="36"/>
          <w:szCs w:val="36"/>
          <w:rtl/>
          <w:lang w:eastAsia="fr-FR" w:bidi="ar-DZ"/>
        </w:rPr>
        <w:t xml:space="preserve"> " </w:t>
      </w:r>
      <w:proofErr w:type="spellStart"/>
      <w:r w:rsidRPr="009B3444">
        <w:rPr>
          <w:rFonts w:ascii="Calibri" w:eastAsia="Times New Roman" w:hAnsi="Calibri" w:cs="Traditional Arabic" w:hint="cs"/>
          <w:b/>
          <w:bCs/>
          <w:sz w:val="36"/>
          <w:szCs w:val="36"/>
          <w:rtl/>
          <w:lang w:eastAsia="fr-FR" w:bidi="ar-DZ"/>
        </w:rPr>
        <w:t>برارات</w:t>
      </w:r>
      <w:proofErr w:type="spellEnd"/>
      <w:r>
        <w:rPr>
          <w:rFonts w:ascii="Calibri" w:eastAsia="Times New Roman" w:hAnsi="Calibri" w:cs="Traditional Arabic" w:hint="cs"/>
          <w:sz w:val="36"/>
          <w:szCs w:val="36"/>
          <w:rtl/>
          <w:lang w:eastAsia="fr-FR" w:bidi="ar-DZ"/>
        </w:rPr>
        <w:t xml:space="preserve"> "  أُهدي ثـمرة هذا العمل . </w:t>
      </w:r>
    </w:p>
    <w:p w:rsidR="00E72854" w:rsidRPr="009B3444" w:rsidRDefault="00E72854" w:rsidP="00976C61">
      <w:pPr>
        <w:bidi/>
        <w:ind w:left="141" w:firstLine="426"/>
        <w:jc w:val="center"/>
        <w:rPr>
          <w:rFonts w:ascii="Calibri" w:eastAsia="Times New Roman" w:hAnsi="Calibri" w:cs="Traditional Arabic"/>
          <w:b/>
          <w:bCs/>
          <w:sz w:val="36"/>
          <w:szCs w:val="36"/>
          <w:rtl/>
          <w:lang w:eastAsia="fr-FR" w:bidi="ar-DZ"/>
        </w:rPr>
      </w:pPr>
      <w:r w:rsidRPr="0001209A">
        <w:rPr>
          <w:rFonts w:ascii="Calibri" w:eastAsia="Times New Roman" w:hAnsi="Calibri" w:cs="Traditional Arabic" w:hint="cs"/>
          <w:b/>
          <w:bCs/>
          <w:sz w:val="36"/>
          <w:szCs w:val="36"/>
          <w:rtl/>
          <w:lang w:eastAsia="fr-FR" w:bidi="ar-DZ"/>
        </w:rPr>
        <w:t xml:space="preserve">إلى أغلـى </w:t>
      </w:r>
      <w:proofErr w:type="gramStart"/>
      <w:r w:rsidRPr="0001209A">
        <w:rPr>
          <w:rFonts w:ascii="Calibri" w:eastAsia="Times New Roman" w:hAnsi="Calibri" w:cs="Traditional Arabic" w:hint="cs"/>
          <w:b/>
          <w:bCs/>
          <w:sz w:val="36"/>
          <w:szCs w:val="36"/>
          <w:rtl/>
          <w:lang w:eastAsia="fr-FR" w:bidi="ar-DZ"/>
        </w:rPr>
        <w:t>من</w:t>
      </w:r>
      <w:proofErr w:type="gramEnd"/>
      <w:r w:rsidRPr="0001209A">
        <w:rPr>
          <w:rFonts w:ascii="Calibri" w:eastAsia="Times New Roman" w:hAnsi="Calibri" w:cs="Traditional Arabic" w:hint="cs"/>
          <w:b/>
          <w:bCs/>
          <w:sz w:val="36"/>
          <w:szCs w:val="36"/>
          <w:rtl/>
          <w:lang w:eastAsia="fr-FR" w:bidi="ar-DZ"/>
        </w:rPr>
        <w:t xml:space="preserve"> جمعـتني بهم الصـداقة والمـحب</w:t>
      </w:r>
      <w:r>
        <w:rPr>
          <w:rFonts w:ascii="Calibri" w:eastAsia="Times New Roman" w:hAnsi="Calibri" w:cs="Traditional Arabic" w:hint="cs"/>
          <w:b/>
          <w:bCs/>
          <w:sz w:val="36"/>
          <w:szCs w:val="36"/>
          <w:rtl/>
          <w:lang w:eastAsia="fr-FR" w:bidi="ar-DZ"/>
        </w:rPr>
        <w:t>ّ</w:t>
      </w:r>
      <w:r w:rsidRPr="0001209A">
        <w:rPr>
          <w:rFonts w:ascii="Calibri" w:eastAsia="Times New Roman" w:hAnsi="Calibri" w:cs="Traditional Arabic" w:hint="cs"/>
          <w:b/>
          <w:bCs/>
          <w:sz w:val="36"/>
          <w:szCs w:val="36"/>
          <w:rtl/>
          <w:lang w:eastAsia="fr-FR" w:bidi="ar-DZ"/>
        </w:rPr>
        <w:t>ة يــوما</w:t>
      </w:r>
    </w:p>
    <w:p w:rsidR="00E72854" w:rsidRDefault="00E72854" w:rsidP="00976C61">
      <w:pPr>
        <w:bidi/>
        <w:spacing w:line="240" w:lineRule="auto"/>
        <w:jc w:val="center"/>
        <w:rPr>
          <w:rFonts w:ascii="Calibri" w:eastAsia="Times New Roman" w:hAnsi="Calibri" w:cs="Traditional Arabic"/>
          <w:b/>
          <w:bCs/>
          <w:sz w:val="36"/>
          <w:szCs w:val="36"/>
          <w:rtl/>
          <w:lang w:eastAsia="fr-FR" w:bidi="ar-DZ"/>
        </w:rPr>
      </w:pPr>
      <w:r w:rsidRPr="009B3444">
        <w:rPr>
          <w:rFonts w:ascii="Calibri" w:eastAsia="Times New Roman" w:hAnsi="Calibri" w:cs="Andalus"/>
          <w:noProof/>
          <w:sz w:val="36"/>
          <w:szCs w:val="36"/>
          <w:rtl/>
          <w:lang w:eastAsia="fr-FR"/>
        </w:rPr>
        <mc:AlternateContent>
          <mc:Choice Requires="wps">
            <w:drawing>
              <wp:anchor distT="0" distB="0" distL="114300" distR="114300" simplePos="0" relativeHeight="251666432" behindDoc="0" locked="0" layoutInCell="1" allowOverlap="1" wp14:anchorId="7C28B709" wp14:editId="4102D5AC">
                <wp:simplePos x="0" y="0"/>
                <wp:positionH relativeFrom="column">
                  <wp:posOffset>976630</wp:posOffset>
                </wp:positionH>
                <wp:positionV relativeFrom="paragraph">
                  <wp:posOffset>410845</wp:posOffset>
                </wp:positionV>
                <wp:extent cx="1455420" cy="1000125"/>
                <wp:effectExtent l="0" t="0" r="21590"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1000125"/>
                        </a:xfrm>
                        <a:prstGeom prst="horizontalScroll">
                          <a:avLst>
                            <a:gd name="adj" fmla="val 12500"/>
                          </a:avLst>
                        </a:prstGeom>
                        <a:solidFill>
                          <a:srgbClr val="FFFFFF"/>
                        </a:solidFill>
                        <a:ln w="9525">
                          <a:solidFill>
                            <a:srgbClr val="000000"/>
                          </a:solidFill>
                          <a:prstDash val="sysDash"/>
                          <a:round/>
                          <a:headEnd/>
                          <a:tailEnd/>
                        </a:ln>
                      </wps:spPr>
                      <wps:txbx>
                        <w:txbxContent>
                          <w:p w:rsidR="002166BB" w:rsidRDefault="002166BB" w:rsidP="00976C61">
                            <w:pPr>
                              <w:bidi/>
                            </w:pPr>
                            <w:r>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1.75pt;height:40.5pt" fillcolor="black [3213]" stroked="f">
                                  <v:fill color2="#f93"/>
                                  <v:stroke r:id="rId12" o:title=""/>
                                  <v:shadow on="t" color="silver" opacity="52429f"/>
                                  <v:textpath style="font-family:&quot;Impact&quot;;v-text-kern:t" trim="t" fitpath="t" string="أمــــيـــن "/>
                                </v:shape>
                              </w:pi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8" type="#_x0000_t98" style="position:absolute;left:0;text-align:left;margin-left:76.9pt;margin-top:32.35pt;width:114.6pt;height:78.7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">
                <v:stroke dashstyle="3 1"/>
                <v:textbox>
                  <w:txbxContent>
                    <w:p w:rsidR="002166BB" w:rsidRDefault="002166BB" w:rsidP="00976C61">
                      <w:pPr>
                        <w:bidi/>
                      </w:pPr>
                      <w:r>
                        <w:rPr>
                          <w:b/>
                          <w:bCs/>
                        </w:rPr>
                        <w:pict>
                          <v:shape id="_x0000_i1025" type="#_x0000_t136" style="width:81.75pt;height:40.5pt" fillcolor="black [3213]" stroked="f">
                            <v:fill color2="#f93"/>
                            <v:stroke r:id="rId12" o:title=""/>
                            <v:shadow on="t" color="silver" opacity="52429f"/>
                            <v:textpath style="font-family:&quot;Impact&quot;;v-text-kern:t" trim="t" fitpath="t" string="أمــــيـــن "/>
                          </v:shape>
                        </w:pict>
                      </w:r>
                    </w:p>
                  </w:txbxContent>
                </v:textbox>
              </v:shape>
            </w:pict>
          </mc:Fallback>
        </mc:AlternateContent>
      </w:r>
      <w:r w:rsidRPr="009B3444">
        <w:rPr>
          <w:rFonts w:ascii="Calibri" w:eastAsia="Times New Roman" w:hAnsi="Calibri" w:cs="Traditional Arabic" w:hint="cs"/>
          <w:b/>
          <w:bCs/>
          <w:sz w:val="36"/>
          <w:szCs w:val="36"/>
          <w:rtl/>
          <w:lang w:eastAsia="fr-FR" w:bidi="ar-DZ"/>
        </w:rPr>
        <w:t>إلى هؤلاء جميعا أهدي ثمرة جهدي</w:t>
      </w:r>
    </w:p>
    <w:p w:rsidR="00E72854" w:rsidRPr="009B3444" w:rsidRDefault="00E72854" w:rsidP="00976C61">
      <w:pPr>
        <w:bidi/>
        <w:spacing w:line="240" w:lineRule="auto"/>
        <w:jc w:val="both"/>
        <w:rPr>
          <w:b/>
          <w:bCs/>
        </w:rPr>
      </w:pPr>
    </w:p>
    <w:p w:rsidR="00E72854" w:rsidRDefault="00E72854" w:rsidP="00976C61">
      <w:pPr>
        <w:bidi/>
        <w:spacing w:line="240" w:lineRule="auto"/>
        <w:jc w:val="both"/>
        <w:rPr>
          <w:rFonts w:ascii="Calibri" w:eastAsia="Times New Roman" w:hAnsi="Calibri" w:cs="Traditional Arabic"/>
          <w:bCs/>
          <w:sz w:val="96"/>
          <w:szCs w:val="96"/>
          <w:u w:val="wave"/>
          <w:rtl/>
          <w:lang w:eastAsia="fr-FR" w:bidi="ar-DZ"/>
          <w14:textOutline w14:w="5270" w14:cap="flat" w14:cmpd="sng" w14:algn="ctr">
            <w14:solidFill>
              <w14:srgbClr w14:val="7D7D7D">
                <w14:tint w14:val="100000"/>
                <w14:shade w14:val="100000"/>
                <w14:satMod w14:val="110000"/>
              </w14:srgbClr>
            </w14:solidFill>
            <w14:prstDash w14:val="solid"/>
            <w14:round/>
          </w14:textOutline>
        </w:rPr>
      </w:pPr>
      <w:r w:rsidRPr="0001209A">
        <w:rPr>
          <w:noProof/>
          <w:u w:val="wave"/>
          <w:lang w:eastAsia="fr-FR"/>
        </w:rPr>
        <w:lastRenderedPageBreak/>
        <w:drawing>
          <wp:anchor distT="0" distB="0" distL="114300" distR="114300" simplePos="0" relativeHeight="251668480" behindDoc="1" locked="0" layoutInCell="1" allowOverlap="1" wp14:anchorId="0ACA1794" wp14:editId="05F72DA2">
            <wp:simplePos x="0" y="0"/>
            <wp:positionH relativeFrom="column">
              <wp:posOffset>-880745</wp:posOffset>
            </wp:positionH>
            <wp:positionV relativeFrom="paragraph">
              <wp:posOffset>-890270</wp:posOffset>
            </wp:positionV>
            <wp:extent cx="7531100" cy="10839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856961_1645088715570583_47257004_n.jpg"/>
                    <pic:cNvPicPr/>
                  </pic:nvPicPr>
                  <pic:blipFill>
                    <a:blip r:embed="rId13">
                      <a:extLst>
                        <a:ext uri="{28A0092B-C50C-407E-A947-70E740481C1C}">
                          <a14:useLocalDpi xmlns:a14="http://schemas.microsoft.com/office/drawing/2010/main" val="0"/>
                        </a:ext>
                      </a:extLst>
                    </a:blip>
                    <a:stretch>
                      <a:fillRect/>
                    </a:stretch>
                  </pic:blipFill>
                  <pic:spPr>
                    <a:xfrm>
                      <a:off x="0" y="0"/>
                      <a:ext cx="7531100" cy="10839450"/>
                    </a:xfrm>
                    <a:prstGeom prst="rect">
                      <a:avLst/>
                    </a:prstGeom>
                  </pic:spPr>
                </pic:pic>
              </a:graphicData>
            </a:graphic>
            <wp14:sizeRelH relativeFrom="page">
              <wp14:pctWidth>0</wp14:pctWidth>
            </wp14:sizeRelH>
            <wp14:sizeRelV relativeFrom="page">
              <wp14:pctHeight>0</wp14:pctHeight>
            </wp14:sizeRelV>
          </wp:anchor>
        </w:drawing>
      </w:r>
    </w:p>
    <w:p w:rsidR="00E72854" w:rsidRDefault="00E72854" w:rsidP="00976C61">
      <w:pPr>
        <w:bidi/>
        <w:spacing w:line="240" w:lineRule="auto"/>
        <w:jc w:val="center"/>
        <w:rPr>
          <w:rFonts w:ascii="Calibri" w:eastAsia="Times New Roman" w:hAnsi="Calibri" w:cs="Traditional Arabic"/>
          <w:bCs/>
          <w:sz w:val="96"/>
          <w:szCs w:val="96"/>
          <w:u w:val="wave"/>
          <w:rtl/>
          <w:lang w:eastAsia="fr-FR" w:bidi="ar-DZ"/>
          <w14:textOutline w14:w="5270" w14:cap="flat" w14:cmpd="sng" w14:algn="ctr">
            <w14:solidFill>
              <w14:srgbClr w14:val="7D7D7D">
                <w14:tint w14:val="100000"/>
                <w14:shade w14:val="100000"/>
                <w14:satMod w14:val="110000"/>
              </w14:srgbClr>
            </w14:solidFill>
            <w14:prstDash w14:val="solid"/>
            <w14:round/>
          </w14:textOutline>
        </w:rPr>
      </w:pPr>
      <w:r>
        <w:rPr>
          <w:rFonts w:ascii="Calibri" w:eastAsia="Times New Roman" w:hAnsi="Calibri" w:cs="Traditional Arabic" w:hint="cs"/>
          <w:bCs/>
          <w:sz w:val="96"/>
          <w:szCs w:val="96"/>
          <w:u w:val="wave"/>
          <w:rtl/>
          <w:lang w:eastAsia="fr-FR" w:bidi="ar-DZ"/>
          <w14:textOutline w14:w="5270" w14:cap="flat" w14:cmpd="sng" w14:algn="ctr">
            <w14:solidFill>
              <w14:srgbClr w14:val="7D7D7D">
                <w14:tint w14:val="100000"/>
                <w14:shade w14:val="100000"/>
                <w14:satMod w14:val="110000"/>
              </w14:srgbClr>
            </w14:solidFill>
            <w14:prstDash w14:val="solid"/>
            <w14:round/>
          </w14:textOutline>
        </w:rPr>
        <w:t>شكر و عرفان</w:t>
      </w:r>
    </w:p>
    <w:p w:rsidR="00E72854" w:rsidRPr="0001209A" w:rsidRDefault="00E72854" w:rsidP="00976C61">
      <w:pPr>
        <w:bidi/>
        <w:spacing w:line="240" w:lineRule="auto"/>
        <w:jc w:val="both"/>
        <w:rPr>
          <w:rFonts w:ascii="Calibri" w:eastAsia="Times New Roman" w:hAnsi="Calibri" w:cs="Traditional Arabic"/>
          <w:sz w:val="36"/>
          <w:szCs w:val="36"/>
          <w:u w:val="wave"/>
          <w:rtl/>
          <w:lang w:eastAsia="fr-FR" w:bidi="ar-DZ"/>
        </w:rPr>
      </w:pPr>
    </w:p>
    <w:p w:rsidR="00E72854" w:rsidRDefault="00E72854" w:rsidP="00976C61">
      <w:pPr>
        <w:bidi/>
        <w:spacing w:line="240" w:lineRule="auto"/>
        <w:ind w:left="141" w:firstLine="426"/>
        <w:jc w:val="both"/>
        <w:rPr>
          <w:rFonts w:ascii="Calibri" w:eastAsia="Times New Roman" w:hAnsi="Calibri" w:cs="Traditional Arabic"/>
          <w:sz w:val="36"/>
          <w:szCs w:val="36"/>
          <w:rtl/>
          <w:lang w:eastAsia="fr-FR" w:bidi="ar-DZ"/>
        </w:rPr>
      </w:pPr>
      <w:r w:rsidRPr="001E38CB">
        <w:rPr>
          <w:rFonts w:ascii="Calibri" w:eastAsia="Times New Roman" w:hAnsi="Calibri" w:cs="Traditional Arabic" w:hint="cs"/>
          <w:sz w:val="36"/>
          <w:szCs w:val="36"/>
          <w:rtl/>
          <w:lang w:eastAsia="fr-FR" w:bidi="ar-DZ"/>
        </w:rPr>
        <w:t>الحمد والشكر لله عزّ</w:t>
      </w:r>
      <w:r>
        <w:rPr>
          <w:rFonts w:ascii="Calibri" w:eastAsia="Times New Roman" w:hAnsi="Calibri" w:cs="Traditional Arabic" w:hint="cs"/>
          <w:sz w:val="36"/>
          <w:szCs w:val="36"/>
          <w:rtl/>
          <w:lang w:eastAsia="fr-FR" w:bidi="ar-DZ"/>
        </w:rPr>
        <w:t xml:space="preserve"> </w:t>
      </w:r>
      <w:r w:rsidRPr="001E38CB">
        <w:rPr>
          <w:rFonts w:ascii="Calibri" w:eastAsia="Times New Roman" w:hAnsi="Calibri" w:cs="Traditional Arabic" w:hint="cs"/>
          <w:sz w:val="36"/>
          <w:szCs w:val="36"/>
          <w:rtl/>
          <w:lang w:eastAsia="fr-FR" w:bidi="ar-DZ"/>
        </w:rPr>
        <w:t>و</w:t>
      </w:r>
      <w:r>
        <w:rPr>
          <w:rFonts w:ascii="Calibri" w:eastAsia="Times New Roman" w:hAnsi="Calibri" w:cs="Traditional Arabic" w:hint="cs"/>
          <w:sz w:val="36"/>
          <w:szCs w:val="36"/>
          <w:rtl/>
          <w:lang w:eastAsia="fr-FR" w:bidi="ar-DZ"/>
        </w:rPr>
        <w:t xml:space="preserve"> </w:t>
      </w:r>
      <w:r w:rsidRPr="001E38CB">
        <w:rPr>
          <w:rFonts w:ascii="Calibri" w:eastAsia="Times New Roman" w:hAnsi="Calibri" w:cs="Traditional Arabic" w:hint="cs"/>
          <w:sz w:val="36"/>
          <w:szCs w:val="36"/>
          <w:rtl/>
          <w:lang w:eastAsia="fr-FR" w:bidi="ar-DZ"/>
        </w:rPr>
        <w:t>جلّ أولا وآخرا</w:t>
      </w:r>
      <w:r>
        <w:rPr>
          <w:rFonts w:ascii="Calibri" w:eastAsia="Times New Roman" w:hAnsi="Calibri" w:cs="Traditional Arabic" w:hint="cs"/>
          <w:sz w:val="36"/>
          <w:szCs w:val="36"/>
          <w:rtl/>
          <w:lang w:eastAsia="fr-FR" w:bidi="ar-DZ"/>
        </w:rPr>
        <w:t>، فيا ربي</w:t>
      </w:r>
      <w:r w:rsidRPr="001E38CB">
        <w:rPr>
          <w:rFonts w:ascii="Calibri" w:eastAsia="Times New Roman" w:hAnsi="Calibri" w:cs="Traditional Arabic" w:hint="cs"/>
          <w:sz w:val="36"/>
          <w:szCs w:val="36"/>
          <w:rtl/>
          <w:lang w:eastAsia="fr-FR" w:bidi="ar-DZ"/>
        </w:rPr>
        <w:t xml:space="preserve"> لك الحمد كما ينبغي لجلال وجهك وعظيم سلطانك</w:t>
      </w:r>
      <w:r>
        <w:rPr>
          <w:rFonts w:ascii="Calibri" w:eastAsia="Times New Roman" w:hAnsi="Calibri" w:cs="Traditional Arabic" w:hint="cs"/>
          <w:sz w:val="36"/>
          <w:szCs w:val="36"/>
          <w:rtl/>
          <w:lang w:eastAsia="fr-FR" w:bidi="ar-DZ"/>
        </w:rPr>
        <w:t xml:space="preserve"> .</w:t>
      </w:r>
    </w:p>
    <w:p w:rsidR="00E72854" w:rsidRDefault="00E72854" w:rsidP="00976C61">
      <w:pPr>
        <w:bidi/>
        <w:spacing w:line="240" w:lineRule="auto"/>
        <w:ind w:left="141"/>
        <w:jc w:val="both"/>
        <w:rPr>
          <w:rFonts w:ascii="Calibri" w:eastAsia="Times New Roman" w:hAnsi="Calibri" w:cs="Traditional Arabic"/>
          <w:sz w:val="36"/>
          <w:szCs w:val="36"/>
          <w:rtl/>
          <w:lang w:eastAsia="fr-FR" w:bidi="ar-DZ"/>
        </w:rPr>
      </w:pPr>
      <w:r w:rsidRPr="0001209A">
        <w:rPr>
          <w:rFonts w:ascii="Calibri" w:eastAsia="Times New Roman" w:hAnsi="Calibri" w:cs="Traditional Arabic" w:hint="cs"/>
          <w:sz w:val="36"/>
          <w:szCs w:val="36"/>
          <w:rtl/>
          <w:lang w:eastAsia="fr-FR" w:bidi="ar-DZ"/>
        </w:rPr>
        <w:t xml:space="preserve">    </w:t>
      </w:r>
      <w:r>
        <w:rPr>
          <w:rFonts w:ascii="Calibri" w:eastAsia="Times New Roman" w:hAnsi="Calibri" w:cs="Traditional Arabic" w:hint="cs"/>
          <w:sz w:val="36"/>
          <w:szCs w:val="36"/>
          <w:rtl/>
          <w:lang w:eastAsia="fr-FR" w:bidi="ar-DZ"/>
        </w:rPr>
        <w:t xml:space="preserve">نتقدّم بجزيل الشّكر والعرفان إلى الأستاذة المشرفة : </w:t>
      </w:r>
      <w:r w:rsidRPr="006E1116">
        <w:rPr>
          <w:rFonts w:ascii="Calibri" w:eastAsia="Times New Roman" w:hAnsi="Calibri" w:cs="Traditional Arabic" w:hint="cs"/>
          <w:b/>
          <w:bCs/>
          <w:sz w:val="40"/>
          <w:szCs w:val="40"/>
          <w:u w:val="wave"/>
          <w:rtl/>
          <w:lang w:eastAsia="fr-FR" w:bidi="ar-DZ"/>
        </w:rPr>
        <w:t>حاج قويدر نورة</w:t>
      </w:r>
      <w:r w:rsidRPr="00C1524A">
        <w:rPr>
          <w:rFonts w:ascii="Calibri" w:eastAsia="Times New Roman" w:hAnsi="Calibri" w:cs="Traditional Arabic" w:hint="cs"/>
          <w:sz w:val="36"/>
          <w:szCs w:val="36"/>
          <w:rtl/>
          <w:lang w:eastAsia="fr-FR" w:bidi="ar-DZ"/>
        </w:rPr>
        <w:t xml:space="preserve">، </w:t>
      </w:r>
      <w:r>
        <w:rPr>
          <w:rFonts w:ascii="Calibri" w:eastAsia="Times New Roman" w:hAnsi="Calibri" w:cs="Traditional Arabic" w:hint="cs"/>
          <w:sz w:val="36"/>
          <w:szCs w:val="36"/>
          <w:rtl/>
          <w:lang w:eastAsia="fr-FR" w:bidi="ar-DZ"/>
        </w:rPr>
        <w:t>صاحبة</w:t>
      </w:r>
      <w:r w:rsidRPr="00C1524A">
        <w:rPr>
          <w:rFonts w:ascii="Calibri" w:eastAsia="Times New Roman" w:hAnsi="Calibri" w:cs="Traditional Arabic" w:hint="cs"/>
          <w:sz w:val="36"/>
          <w:szCs w:val="36"/>
          <w:rtl/>
          <w:lang w:eastAsia="fr-FR" w:bidi="ar-DZ"/>
        </w:rPr>
        <w:t xml:space="preserve"> الفضل</w:t>
      </w:r>
      <w:r>
        <w:rPr>
          <w:rFonts w:ascii="Calibri" w:eastAsia="Times New Roman" w:hAnsi="Calibri" w:cs="Traditional Arabic" w:hint="cs"/>
          <w:sz w:val="36"/>
          <w:szCs w:val="36"/>
          <w:rtl/>
          <w:lang w:eastAsia="fr-FR" w:bidi="ar-DZ"/>
        </w:rPr>
        <w:t xml:space="preserve"> بعد الله تعالى </w:t>
      </w:r>
      <w:r w:rsidRPr="00C1524A">
        <w:rPr>
          <w:rFonts w:ascii="Calibri" w:eastAsia="Times New Roman" w:hAnsi="Calibri" w:cs="Traditional Arabic" w:hint="cs"/>
          <w:sz w:val="36"/>
          <w:szCs w:val="36"/>
          <w:rtl/>
          <w:lang w:eastAsia="fr-FR" w:bidi="ar-DZ"/>
        </w:rPr>
        <w:t xml:space="preserve">في </w:t>
      </w:r>
      <w:r>
        <w:rPr>
          <w:rFonts w:ascii="Calibri" w:eastAsia="Times New Roman" w:hAnsi="Calibri" w:cs="Traditional Arabic" w:hint="cs"/>
          <w:sz w:val="36"/>
          <w:szCs w:val="36"/>
          <w:rtl/>
          <w:lang w:eastAsia="fr-FR" w:bidi="ar-DZ"/>
        </w:rPr>
        <w:t>نجاح هذا العمل</w:t>
      </w:r>
      <w:r w:rsidRPr="00C1524A">
        <w:rPr>
          <w:rFonts w:ascii="Calibri" w:eastAsia="Times New Roman" w:hAnsi="Calibri" w:cs="Traditional Arabic" w:hint="cs"/>
          <w:sz w:val="36"/>
          <w:szCs w:val="36"/>
          <w:rtl/>
          <w:lang w:eastAsia="fr-FR" w:bidi="ar-DZ"/>
        </w:rPr>
        <w:t xml:space="preserve">، </w:t>
      </w:r>
      <w:r>
        <w:rPr>
          <w:rFonts w:ascii="Calibri" w:eastAsia="Times New Roman" w:hAnsi="Calibri" w:cs="Traditional Arabic" w:hint="cs"/>
          <w:sz w:val="36"/>
          <w:szCs w:val="36"/>
          <w:rtl/>
          <w:lang w:eastAsia="fr-FR" w:bidi="ar-DZ"/>
        </w:rPr>
        <w:t>الذي تابعت مسيرته من أحرفه الأولى إلى نهايته موجّهة وناصحة، ف</w:t>
      </w:r>
      <w:r w:rsidRPr="00C1524A">
        <w:rPr>
          <w:rFonts w:ascii="Calibri" w:eastAsia="Times New Roman" w:hAnsi="Calibri" w:cs="Traditional Arabic" w:hint="cs"/>
          <w:sz w:val="36"/>
          <w:szCs w:val="36"/>
          <w:rtl/>
          <w:lang w:eastAsia="fr-FR" w:bidi="ar-DZ"/>
        </w:rPr>
        <w:t>تحي</w:t>
      </w:r>
      <w:r>
        <w:rPr>
          <w:rFonts w:ascii="Calibri" w:eastAsia="Times New Roman" w:hAnsi="Calibri" w:cs="Traditional Arabic" w:hint="cs"/>
          <w:sz w:val="36"/>
          <w:szCs w:val="36"/>
          <w:rtl/>
          <w:lang w:eastAsia="fr-FR" w:bidi="ar-DZ"/>
        </w:rPr>
        <w:t>ّ</w:t>
      </w:r>
      <w:r w:rsidRPr="00C1524A">
        <w:rPr>
          <w:rFonts w:ascii="Calibri" w:eastAsia="Times New Roman" w:hAnsi="Calibri" w:cs="Traditional Arabic" w:hint="cs"/>
          <w:sz w:val="36"/>
          <w:szCs w:val="36"/>
          <w:rtl/>
          <w:lang w:eastAsia="fr-FR" w:bidi="ar-DZ"/>
        </w:rPr>
        <w:t xml:space="preserve">ة احترام وتقدير </w:t>
      </w:r>
      <w:r>
        <w:rPr>
          <w:rFonts w:ascii="Calibri" w:eastAsia="Times New Roman" w:hAnsi="Calibri" w:cs="Traditional Arabic" w:hint="cs"/>
          <w:sz w:val="36"/>
          <w:szCs w:val="36"/>
          <w:rtl/>
          <w:lang w:eastAsia="fr-FR" w:bidi="ar-DZ"/>
        </w:rPr>
        <w:t>لها</w:t>
      </w:r>
      <w:r w:rsidRPr="00C1524A">
        <w:rPr>
          <w:rFonts w:ascii="Calibri" w:eastAsia="Times New Roman" w:hAnsi="Calibri" w:cs="Traditional Arabic" w:hint="cs"/>
          <w:sz w:val="36"/>
          <w:szCs w:val="36"/>
          <w:rtl/>
          <w:lang w:eastAsia="fr-FR" w:bidi="ar-DZ"/>
        </w:rPr>
        <w:t>،</w:t>
      </w:r>
      <w:r>
        <w:rPr>
          <w:rFonts w:ascii="Calibri" w:eastAsia="Times New Roman" w:hAnsi="Calibri" w:cs="Traditional Arabic" w:hint="cs"/>
          <w:sz w:val="36"/>
          <w:szCs w:val="36"/>
          <w:rtl/>
          <w:lang w:eastAsia="fr-FR" w:bidi="ar-DZ"/>
        </w:rPr>
        <w:t xml:space="preserve"> بارك الله في عمرها وعلمها وعملها، وإن قلنا</w:t>
      </w:r>
      <w:r w:rsidRPr="00C1524A">
        <w:rPr>
          <w:rFonts w:ascii="Calibri" w:eastAsia="Times New Roman" w:hAnsi="Calibri" w:cs="Traditional Arabic" w:hint="cs"/>
          <w:sz w:val="36"/>
          <w:szCs w:val="36"/>
          <w:rtl/>
          <w:lang w:eastAsia="fr-FR" w:bidi="ar-DZ"/>
        </w:rPr>
        <w:t xml:space="preserve"> شكرا ، ف</w:t>
      </w:r>
      <w:r>
        <w:rPr>
          <w:rFonts w:ascii="Calibri" w:eastAsia="Times New Roman" w:hAnsi="Calibri" w:cs="Traditional Arabic" w:hint="cs"/>
          <w:sz w:val="36"/>
          <w:szCs w:val="36"/>
          <w:rtl/>
          <w:lang w:eastAsia="fr-FR" w:bidi="ar-DZ"/>
        </w:rPr>
        <w:t>الشكر</w:t>
      </w:r>
      <w:r w:rsidRPr="00C1524A">
        <w:rPr>
          <w:rFonts w:ascii="Calibri" w:eastAsia="Times New Roman" w:hAnsi="Calibri" w:cs="Traditional Arabic" w:hint="cs"/>
          <w:sz w:val="36"/>
          <w:szCs w:val="36"/>
          <w:rtl/>
          <w:lang w:eastAsia="fr-FR" w:bidi="ar-DZ"/>
        </w:rPr>
        <w:t xml:space="preserve"> لن يوفيك حق</w:t>
      </w:r>
      <w:r>
        <w:rPr>
          <w:rFonts w:ascii="Calibri" w:eastAsia="Times New Roman" w:hAnsi="Calibri" w:cs="Traditional Arabic" w:hint="cs"/>
          <w:sz w:val="36"/>
          <w:szCs w:val="36"/>
          <w:rtl/>
          <w:lang w:eastAsia="fr-FR" w:bidi="ar-DZ"/>
        </w:rPr>
        <w:t>ّ</w:t>
      </w:r>
      <w:r w:rsidRPr="00C1524A">
        <w:rPr>
          <w:rFonts w:ascii="Calibri" w:eastAsia="Times New Roman" w:hAnsi="Calibri" w:cs="Traditional Arabic" w:hint="cs"/>
          <w:sz w:val="36"/>
          <w:szCs w:val="36"/>
          <w:rtl/>
          <w:lang w:eastAsia="fr-FR" w:bidi="ar-DZ"/>
        </w:rPr>
        <w:t xml:space="preserve">ك أيتها الأستاذة المحترمة </w:t>
      </w:r>
      <w:r>
        <w:rPr>
          <w:rFonts w:ascii="Calibri" w:eastAsia="Times New Roman" w:hAnsi="Calibri" w:cs="Traditional Arabic" w:hint="cs"/>
          <w:sz w:val="36"/>
          <w:szCs w:val="36"/>
          <w:rtl/>
          <w:lang w:eastAsia="fr-FR" w:bidi="ar-DZ"/>
        </w:rPr>
        <w:t>.</w:t>
      </w:r>
      <w:r w:rsidRPr="00C1524A">
        <w:rPr>
          <w:rFonts w:ascii="Calibri" w:eastAsia="Times New Roman" w:hAnsi="Calibri" w:cs="Traditional Arabic" w:hint="cs"/>
          <w:sz w:val="36"/>
          <w:szCs w:val="36"/>
          <w:rtl/>
          <w:lang w:eastAsia="fr-FR" w:bidi="ar-DZ"/>
        </w:rPr>
        <w:t xml:space="preserve">     </w:t>
      </w:r>
    </w:p>
    <w:p w:rsidR="00E72854" w:rsidRPr="006E1116" w:rsidRDefault="00E72854" w:rsidP="00976C61">
      <w:pPr>
        <w:bidi/>
        <w:spacing w:line="240" w:lineRule="auto"/>
        <w:ind w:left="141"/>
        <w:jc w:val="both"/>
        <w:rPr>
          <w:rFonts w:ascii="Traditional Arabic" w:eastAsia="Times New Roman" w:hAnsi="Traditional Arabic" w:cs="Traditional Arabic"/>
          <w:b/>
          <w:bCs/>
          <w:sz w:val="36"/>
          <w:szCs w:val="36"/>
          <w:rtl/>
          <w:lang w:eastAsia="fr-FR" w:bidi="ar-DZ"/>
        </w:rPr>
      </w:pPr>
      <w:r w:rsidRPr="006E1116">
        <w:rPr>
          <w:rFonts w:ascii="Traditional Arabic" w:eastAsia="Times New Roman" w:hAnsi="Traditional Arabic" w:cs="Traditional Arabic" w:hint="cs"/>
          <w:b/>
          <w:bCs/>
          <w:sz w:val="36"/>
          <w:szCs w:val="36"/>
          <w:rtl/>
          <w:lang w:eastAsia="fr-FR" w:bidi="ar-DZ"/>
        </w:rPr>
        <w:t xml:space="preserve">      </w:t>
      </w:r>
      <w:r w:rsidRPr="006E1116">
        <w:rPr>
          <w:rFonts w:ascii="Traditional Arabic" w:eastAsia="Times New Roman" w:hAnsi="Traditional Arabic" w:cs="Traditional Arabic"/>
          <w:b/>
          <w:bCs/>
          <w:sz w:val="36"/>
          <w:szCs w:val="36"/>
          <w:rtl/>
          <w:lang w:eastAsia="fr-FR" w:bidi="ar-DZ"/>
        </w:rPr>
        <w:t>لو كن</w:t>
      </w:r>
      <w:r>
        <w:rPr>
          <w:rFonts w:ascii="Traditional Arabic" w:eastAsia="Times New Roman" w:hAnsi="Traditional Arabic" w:cs="Traditional Arabic" w:hint="cs"/>
          <w:b/>
          <w:bCs/>
          <w:sz w:val="36"/>
          <w:szCs w:val="36"/>
          <w:rtl/>
          <w:lang w:eastAsia="fr-FR" w:bidi="ar-DZ"/>
        </w:rPr>
        <w:t>ّ</w:t>
      </w:r>
      <w:r w:rsidRPr="006E1116">
        <w:rPr>
          <w:rFonts w:ascii="Traditional Arabic" w:eastAsia="Times New Roman" w:hAnsi="Traditional Arabic" w:cs="Traditional Arabic"/>
          <w:b/>
          <w:bCs/>
          <w:sz w:val="36"/>
          <w:szCs w:val="36"/>
          <w:rtl/>
          <w:lang w:eastAsia="fr-FR" w:bidi="ar-DZ"/>
        </w:rPr>
        <w:t xml:space="preserve">ا نعلم غير الشكر </w:t>
      </w:r>
      <w:proofErr w:type="gramStart"/>
      <w:r w:rsidRPr="006E1116">
        <w:rPr>
          <w:rFonts w:ascii="Traditional Arabic" w:eastAsia="Times New Roman" w:hAnsi="Traditional Arabic" w:cs="Traditional Arabic"/>
          <w:b/>
          <w:bCs/>
          <w:sz w:val="36"/>
          <w:szCs w:val="36"/>
          <w:rtl/>
          <w:lang w:eastAsia="fr-FR" w:bidi="ar-DZ"/>
        </w:rPr>
        <w:t>من</w:t>
      </w:r>
      <w:r>
        <w:rPr>
          <w:rFonts w:ascii="Traditional Arabic" w:eastAsia="Times New Roman" w:hAnsi="Traditional Arabic" w:cs="Traditional Arabic" w:hint="cs"/>
          <w:b/>
          <w:bCs/>
          <w:sz w:val="36"/>
          <w:szCs w:val="36"/>
          <w:rtl/>
          <w:lang w:eastAsia="fr-FR" w:bidi="ar-DZ"/>
        </w:rPr>
        <w:t>ـــــــــــــــ</w:t>
      </w:r>
      <w:r w:rsidRPr="006E1116">
        <w:rPr>
          <w:rFonts w:ascii="Traditional Arabic" w:eastAsia="Times New Roman" w:hAnsi="Traditional Arabic" w:cs="Traditional Arabic"/>
          <w:b/>
          <w:bCs/>
          <w:sz w:val="36"/>
          <w:szCs w:val="36"/>
          <w:rtl/>
          <w:lang w:eastAsia="fr-FR" w:bidi="ar-DZ"/>
        </w:rPr>
        <w:t>زل</w:t>
      </w:r>
      <w:r>
        <w:rPr>
          <w:rFonts w:ascii="Traditional Arabic" w:eastAsia="Times New Roman" w:hAnsi="Traditional Arabic" w:cs="Traditional Arabic" w:hint="cs"/>
          <w:b/>
          <w:bCs/>
          <w:sz w:val="36"/>
          <w:szCs w:val="36"/>
          <w:rtl/>
          <w:lang w:eastAsia="fr-FR" w:bidi="ar-DZ"/>
        </w:rPr>
        <w:t>ــ</w:t>
      </w:r>
      <w:r w:rsidRPr="006E1116">
        <w:rPr>
          <w:rFonts w:ascii="Traditional Arabic" w:eastAsia="Times New Roman" w:hAnsi="Traditional Arabic" w:cs="Traditional Arabic"/>
          <w:b/>
          <w:bCs/>
          <w:sz w:val="36"/>
          <w:szCs w:val="36"/>
          <w:rtl/>
          <w:lang w:eastAsia="fr-FR" w:bidi="ar-DZ"/>
        </w:rPr>
        <w:t>ة</w:t>
      </w:r>
      <w:r w:rsidRPr="006E1116">
        <w:rPr>
          <w:rFonts w:ascii="Traditional Arabic" w:eastAsia="Times New Roman" w:hAnsi="Traditional Arabic" w:cs="Traditional Arabic" w:hint="cs"/>
          <w:b/>
          <w:bCs/>
          <w:sz w:val="36"/>
          <w:szCs w:val="36"/>
          <w:rtl/>
          <w:lang w:eastAsia="fr-FR" w:bidi="ar-DZ"/>
        </w:rPr>
        <w:t xml:space="preserve">  ****</w:t>
      </w:r>
      <w:proofErr w:type="gramEnd"/>
      <w:r w:rsidRPr="006E1116">
        <w:rPr>
          <w:rFonts w:ascii="Traditional Arabic" w:eastAsia="Times New Roman" w:hAnsi="Traditional Arabic" w:cs="Traditional Arabic" w:hint="cs"/>
          <w:b/>
          <w:bCs/>
          <w:sz w:val="36"/>
          <w:szCs w:val="36"/>
          <w:rtl/>
          <w:lang w:eastAsia="fr-FR" w:bidi="ar-DZ"/>
        </w:rPr>
        <w:t xml:space="preserve">  </w:t>
      </w:r>
      <w:r w:rsidRPr="006E1116">
        <w:rPr>
          <w:rFonts w:ascii="Traditional Arabic" w:eastAsia="Times New Roman" w:hAnsi="Traditional Arabic" w:cs="Traditional Arabic"/>
          <w:b/>
          <w:bCs/>
          <w:sz w:val="36"/>
          <w:szCs w:val="36"/>
          <w:rtl/>
          <w:lang w:eastAsia="fr-FR" w:bidi="ar-DZ"/>
        </w:rPr>
        <w:t>أوفى من الشكر عند الله في الثمن</w:t>
      </w:r>
    </w:p>
    <w:p w:rsidR="00E72854" w:rsidRPr="006E1116" w:rsidRDefault="00E72854" w:rsidP="00976C61">
      <w:pPr>
        <w:bidi/>
        <w:spacing w:line="240" w:lineRule="auto"/>
        <w:ind w:left="141"/>
        <w:jc w:val="both"/>
        <w:rPr>
          <w:rFonts w:ascii="Traditional Arabic" w:eastAsia="Times New Roman" w:hAnsi="Traditional Arabic" w:cs="Traditional Arabic"/>
          <w:b/>
          <w:bCs/>
          <w:sz w:val="36"/>
          <w:szCs w:val="36"/>
          <w:rtl/>
          <w:lang w:eastAsia="fr-FR" w:bidi="ar-DZ"/>
        </w:rPr>
      </w:pPr>
      <w:r w:rsidRPr="006E1116">
        <w:rPr>
          <w:rFonts w:ascii="Traditional Arabic" w:eastAsia="Times New Roman" w:hAnsi="Traditional Arabic" w:cs="Traditional Arabic" w:hint="cs"/>
          <w:b/>
          <w:bCs/>
          <w:sz w:val="36"/>
          <w:szCs w:val="36"/>
          <w:rtl/>
          <w:lang w:eastAsia="fr-FR" w:bidi="ar-DZ"/>
        </w:rPr>
        <w:t xml:space="preserve">      </w:t>
      </w:r>
      <w:r w:rsidRPr="006E1116">
        <w:rPr>
          <w:rFonts w:ascii="Traditional Arabic" w:eastAsia="Times New Roman" w:hAnsi="Traditional Arabic" w:cs="Traditional Arabic"/>
          <w:b/>
          <w:bCs/>
          <w:sz w:val="36"/>
          <w:szCs w:val="36"/>
          <w:rtl/>
          <w:lang w:eastAsia="fr-FR" w:bidi="ar-DZ"/>
        </w:rPr>
        <w:t>أخلصن</w:t>
      </w:r>
      <w:r>
        <w:rPr>
          <w:rFonts w:ascii="Traditional Arabic" w:eastAsia="Times New Roman" w:hAnsi="Traditional Arabic" w:cs="Traditional Arabic" w:hint="cs"/>
          <w:b/>
          <w:bCs/>
          <w:sz w:val="36"/>
          <w:szCs w:val="36"/>
          <w:rtl/>
          <w:lang w:eastAsia="fr-FR" w:bidi="ar-DZ"/>
        </w:rPr>
        <w:t>ـــ</w:t>
      </w:r>
      <w:r w:rsidRPr="006E1116">
        <w:rPr>
          <w:rFonts w:ascii="Traditional Arabic" w:eastAsia="Times New Roman" w:hAnsi="Traditional Arabic" w:cs="Traditional Arabic" w:hint="cs"/>
          <w:b/>
          <w:bCs/>
          <w:sz w:val="36"/>
          <w:szCs w:val="36"/>
          <w:rtl/>
          <w:lang w:eastAsia="fr-FR" w:bidi="ar-DZ"/>
        </w:rPr>
        <w:t>ـ</w:t>
      </w:r>
      <w:r w:rsidRPr="006E1116">
        <w:rPr>
          <w:rFonts w:ascii="Traditional Arabic" w:eastAsia="Times New Roman" w:hAnsi="Traditional Arabic" w:cs="Traditional Arabic"/>
          <w:b/>
          <w:bCs/>
          <w:sz w:val="36"/>
          <w:szCs w:val="36"/>
          <w:rtl/>
          <w:lang w:eastAsia="fr-FR" w:bidi="ar-DZ"/>
        </w:rPr>
        <w:t>اها لك</w:t>
      </w:r>
      <w:r>
        <w:rPr>
          <w:rFonts w:ascii="Traditional Arabic" w:eastAsia="Times New Roman" w:hAnsi="Traditional Arabic" w:cs="Traditional Arabic" w:hint="cs"/>
          <w:b/>
          <w:bCs/>
          <w:sz w:val="36"/>
          <w:szCs w:val="36"/>
          <w:rtl/>
          <w:lang w:eastAsia="fr-FR" w:bidi="ar-DZ"/>
        </w:rPr>
        <w:t>ِ</w:t>
      </w:r>
      <w:r w:rsidRPr="006E1116">
        <w:rPr>
          <w:rFonts w:ascii="Traditional Arabic" w:eastAsia="Times New Roman" w:hAnsi="Traditional Arabic" w:cs="Traditional Arabic"/>
          <w:b/>
          <w:bCs/>
          <w:sz w:val="36"/>
          <w:szCs w:val="36"/>
          <w:rtl/>
          <w:lang w:eastAsia="fr-FR" w:bidi="ar-DZ"/>
        </w:rPr>
        <w:t xml:space="preserve"> من قلوب</w:t>
      </w:r>
      <w:r>
        <w:rPr>
          <w:rFonts w:ascii="Traditional Arabic" w:eastAsia="Times New Roman" w:hAnsi="Traditional Arabic" w:cs="Traditional Arabic" w:hint="cs"/>
          <w:b/>
          <w:bCs/>
          <w:sz w:val="36"/>
          <w:szCs w:val="36"/>
          <w:rtl/>
          <w:lang w:eastAsia="fr-FR" w:bidi="ar-DZ"/>
        </w:rPr>
        <w:t>ٍ</w:t>
      </w:r>
      <w:r w:rsidRPr="006E1116">
        <w:rPr>
          <w:rFonts w:ascii="Traditional Arabic" w:eastAsia="Times New Roman" w:hAnsi="Traditional Arabic" w:cs="Traditional Arabic"/>
          <w:b/>
          <w:bCs/>
          <w:sz w:val="36"/>
          <w:szCs w:val="36"/>
          <w:rtl/>
          <w:lang w:eastAsia="fr-FR" w:bidi="ar-DZ"/>
        </w:rPr>
        <w:t xml:space="preserve"> </w:t>
      </w:r>
      <w:proofErr w:type="gramStart"/>
      <w:r w:rsidRPr="006E1116">
        <w:rPr>
          <w:rFonts w:ascii="Traditional Arabic" w:eastAsia="Times New Roman" w:hAnsi="Traditional Arabic" w:cs="Traditional Arabic"/>
          <w:b/>
          <w:bCs/>
          <w:sz w:val="36"/>
          <w:szCs w:val="36"/>
          <w:rtl/>
          <w:lang w:eastAsia="fr-FR" w:bidi="ar-DZ"/>
        </w:rPr>
        <w:t>مطه</w:t>
      </w:r>
      <w:r>
        <w:rPr>
          <w:rFonts w:ascii="Traditional Arabic" w:eastAsia="Times New Roman" w:hAnsi="Traditional Arabic" w:cs="Traditional Arabic" w:hint="cs"/>
          <w:b/>
          <w:bCs/>
          <w:sz w:val="36"/>
          <w:szCs w:val="36"/>
          <w:rtl/>
          <w:lang w:eastAsia="fr-FR" w:bidi="ar-DZ"/>
        </w:rPr>
        <w:t>ّـــ</w:t>
      </w:r>
      <w:r w:rsidRPr="006E1116">
        <w:rPr>
          <w:rFonts w:ascii="Traditional Arabic" w:eastAsia="Times New Roman" w:hAnsi="Traditional Arabic" w:cs="Traditional Arabic" w:hint="cs"/>
          <w:b/>
          <w:bCs/>
          <w:sz w:val="36"/>
          <w:szCs w:val="36"/>
          <w:rtl/>
          <w:lang w:eastAsia="fr-FR" w:bidi="ar-DZ"/>
        </w:rPr>
        <w:t>ـــ</w:t>
      </w:r>
      <w:r w:rsidRPr="006E1116">
        <w:rPr>
          <w:rFonts w:ascii="Traditional Arabic" w:eastAsia="Times New Roman" w:hAnsi="Traditional Arabic" w:cs="Traditional Arabic"/>
          <w:b/>
          <w:bCs/>
          <w:sz w:val="36"/>
          <w:szCs w:val="36"/>
          <w:rtl/>
          <w:lang w:eastAsia="fr-FR" w:bidi="ar-DZ"/>
        </w:rPr>
        <w:t>رة</w:t>
      </w:r>
      <w:r>
        <w:rPr>
          <w:rFonts w:ascii="Traditional Arabic" w:eastAsia="Times New Roman" w:hAnsi="Traditional Arabic" w:cs="Traditional Arabic" w:hint="cs"/>
          <w:b/>
          <w:bCs/>
          <w:sz w:val="36"/>
          <w:szCs w:val="36"/>
          <w:rtl/>
          <w:lang w:eastAsia="fr-FR" w:bidi="ar-DZ"/>
        </w:rPr>
        <w:t>ٍ</w:t>
      </w:r>
      <w:r w:rsidRPr="006E1116">
        <w:rPr>
          <w:rFonts w:ascii="Traditional Arabic" w:eastAsia="Times New Roman" w:hAnsi="Traditional Arabic" w:cs="Traditional Arabic" w:hint="cs"/>
          <w:b/>
          <w:bCs/>
          <w:sz w:val="36"/>
          <w:szCs w:val="36"/>
          <w:rtl/>
          <w:lang w:eastAsia="fr-FR" w:bidi="ar-DZ"/>
        </w:rPr>
        <w:t xml:space="preserve"> </w:t>
      </w:r>
      <w:r>
        <w:rPr>
          <w:rFonts w:ascii="Traditional Arabic" w:eastAsia="Times New Roman" w:hAnsi="Traditional Arabic" w:cs="Traditional Arabic" w:hint="cs"/>
          <w:b/>
          <w:bCs/>
          <w:sz w:val="36"/>
          <w:szCs w:val="36"/>
          <w:rtl/>
          <w:lang w:eastAsia="fr-FR" w:bidi="ar-DZ"/>
        </w:rPr>
        <w:t xml:space="preserve"> </w:t>
      </w:r>
      <w:r w:rsidRPr="006E1116">
        <w:rPr>
          <w:rFonts w:ascii="Traditional Arabic" w:eastAsia="Times New Roman" w:hAnsi="Traditional Arabic" w:cs="Traditional Arabic" w:hint="cs"/>
          <w:b/>
          <w:bCs/>
          <w:sz w:val="36"/>
          <w:szCs w:val="36"/>
          <w:rtl/>
          <w:lang w:eastAsia="fr-FR" w:bidi="ar-DZ"/>
        </w:rPr>
        <w:t>****</w:t>
      </w:r>
      <w:proofErr w:type="gramEnd"/>
      <w:r w:rsidRPr="006E1116">
        <w:rPr>
          <w:rFonts w:ascii="Traditional Arabic" w:eastAsia="Times New Roman" w:hAnsi="Traditional Arabic" w:cs="Traditional Arabic" w:hint="cs"/>
          <w:b/>
          <w:bCs/>
          <w:sz w:val="36"/>
          <w:szCs w:val="36"/>
          <w:rtl/>
          <w:lang w:eastAsia="fr-FR" w:bidi="ar-DZ"/>
        </w:rPr>
        <w:t xml:space="preserve">  </w:t>
      </w:r>
      <w:r w:rsidRPr="006E1116">
        <w:rPr>
          <w:rFonts w:ascii="Traditional Arabic" w:eastAsia="Times New Roman" w:hAnsi="Traditional Arabic" w:cs="Traditional Arabic"/>
          <w:b/>
          <w:bCs/>
          <w:sz w:val="36"/>
          <w:szCs w:val="36"/>
          <w:rtl/>
          <w:lang w:eastAsia="fr-FR" w:bidi="ar-DZ"/>
        </w:rPr>
        <w:t>شكر</w:t>
      </w:r>
      <w:r w:rsidRPr="006E1116">
        <w:rPr>
          <w:rFonts w:ascii="Traditional Arabic" w:eastAsia="Times New Roman" w:hAnsi="Traditional Arabic" w:cs="Traditional Arabic" w:hint="cs"/>
          <w:b/>
          <w:bCs/>
          <w:sz w:val="36"/>
          <w:szCs w:val="36"/>
          <w:rtl/>
          <w:lang w:eastAsia="fr-FR" w:bidi="ar-DZ"/>
        </w:rPr>
        <w:t>ا</w:t>
      </w:r>
      <w:r w:rsidRPr="006E1116">
        <w:rPr>
          <w:rFonts w:ascii="Traditional Arabic" w:eastAsia="Times New Roman" w:hAnsi="Traditional Arabic" w:cs="Traditional Arabic"/>
          <w:b/>
          <w:bCs/>
          <w:sz w:val="36"/>
          <w:szCs w:val="36"/>
          <w:rtl/>
          <w:lang w:eastAsia="fr-FR" w:bidi="ar-DZ"/>
        </w:rPr>
        <w:t xml:space="preserve"> على ما أوليت من ح</w:t>
      </w:r>
      <w:r w:rsidRPr="006E1116">
        <w:rPr>
          <w:rFonts w:ascii="Traditional Arabic" w:eastAsia="Times New Roman" w:hAnsi="Traditional Arabic" w:cs="Traditional Arabic" w:hint="cs"/>
          <w:b/>
          <w:bCs/>
          <w:sz w:val="36"/>
          <w:szCs w:val="36"/>
          <w:rtl/>
          <w:lang w:eastAsia="fr-FR" w:bidi="ar-DZ"/>
        </w:rPr>
        <w:t>ــ</w:t>
      </w:r>
      <w:r w:rsidRPr="006E1116">
        <w:rPr>
          <w:rFonts w:ascii="Traditional Arabic" w:eastAsia="Times New Roman" w:hAnsi="Traditional Arabic" w:cs="Traditional Arabic"/>
          <w:b/>
          <w:bCs/>
          <w:sz w:val="36"/>
          <w:szCs w:val="36"/>
          <w:rtl/>
          <w:lang w:eastAsia="fr-FR" w:bidi="ar-DZ"/>
        </w:rPr>
        <w:t>س</w:t>
      </w:r>
      <w:r w:rsidRPr="006E1116">
        <w:rPr>
          <w:rFonts w:ascii="Traditional Arabic" w:eastAsia="Times New Roman" w:hAnsi="Traditional Arabic" w:cs="Traditional Arabic" w:hint="cs"/>
          <w:b/>
          <w:bCs/>
          <w:sz w:val="36"/>
          <w:szCs w:val="36"/>
          <w:rtl/>
          <w:lang w:eastAsia="fr-FR" w:bidi="ar-DZ"/>
        </w:rPr>
        <w:t>ــــــــــ</w:t>
      </w:r>
      <w:r w:rsidRPr="006E1116">
        <w:rPr>
          <w:rFonts w:ascii="Traditional Arabic" w:eastAsia="Times New Roman" w:hAnsi="Traditional Arabic" w:cs="Traditional Arabic"/>
          <w:b/>
          <w:bCs/>
          <w:sz w:val="36"/>
          <w:szCs w:val="36"/>
          <w:rtl/>
          <w:lang w:eastAsia="fr-FR" w:bidi="ar-DZ"/>
        </w:rPr>
        <w:t>ن</w:t>
      </w:r>
    </w:p>
    <w:p w:rsidR="00E72854" w:rsidRDefault="00E72854" w:rsidP="00976C61">
      <w:pPr>
        <w:bidi/>
        <w:spacing w:line="240" w:lineRule="auto"/>
        <w:jc w:val="both"/>
        <w:rPr>
          <w:rFonts w:ascii="Calibri" w:eastAsia="Times New Roman" w:hAnsi="Calibri" w:cs="Traditional Arabic"/>
          <w:sz w:val="36"/>
          <w:szCs w:val="36"/>
          <w:rtl/>
          <w:lang w:eastAsia="fr-FR" w:bidi="ar-DZ"/>
        </w:rPr>
      </w:pPr>
    </w:p>
    <w:p w:rsidR="00E72854" w:rsidRPr="0001209A" w:rsidRDefault="00E72854" w:rsidP="00976C61">
      <w:pPr>
        <w:bidi/>
        <w:spacing w:line="240" w:lineRule="auto"/>
        <w:jc w:val="both"/>
        <w:rPr>
          <w:rFonts w:ascii="Calibri" w:eastAsia="Times New Roman" w:hAnsi="Calibri" w:cs="Traditional Arabic"/>
          <w:sz w:val="36"/>
          <w:szCs w:val="36"/>
          <w:rtl/>
          <w:lang w:eastAsia="fr-FR" w:bidi="ar-DZ"/>
        </w:rPr>
      </w:pPr>
    </w:p>
    <w:p w:rsidR="0099430E" w:rsidRDefault="00E72854" w:rsidP="0099430E">
      <w:pPr>
        <w:bidi/>
        <w:spacing w:line="240" w:lineRule="auto"/>
        <w:jc w:val="both"/>
        <w:rPr>
          <w:rFonts w:ascii="Calibri" w:eastAsia="Times New Roman" w:hAnsi="Calibri" w:cs="Traditional Arabic"/>
          <w:b/>
          <w:bCs/>
          <w:sz w:val="44"/>
          <w:szCs w:val="44"/>
          <w:rtl/>
          <w:lang w:eastAsia="fr-FR" w:bidi="ar-DZ"/>
        </w:rPr>
        <w:sectPr w:rsidR="0099430E" w:rsidSect="00976C61">
          <w:headerReference w:type="first" r:id="rId14"/>
          <w:footnotePr>
            <w:numRestart w:val="eachPage"/>
          </w:footnotePr>
          <w:pgSz w:w="11906" w:h="16838"/>
          <w:pgMar w:top="1417" w:right="1417" w:bottom="1417" w:left="1417" w:header="708" w:footer="708" w:gutter="0"/>
          <w:cols w:space="708"/>
          <w:docGrid w:linePitch="360"/>
        </w:sectPr>
      </w:pPr>
      <w:r>
        <w:rPr>
          <w:rFonts w:ascii="Calibri" w:eastAsia="Times New Roman" w:hAnsi="Calibri" w:cs="Traditional Arabic" w:hint="cs"/>
          <w:b/>
          <w:bCs/>
          <w:sz w:val="44"/>
          <w:szCs w:val="44"/>
          <w:rtl/>
          <w:lang w:eastAsia="fr-FR" w:bidi="ar-DZ"/>
        </w:rPr>
        <w:t xml:space="preserve">       </w:t>
      </w:r>
      <w:r w:rsidRPr="00507CE8">
        <w:rPr>
          <w:rFonts w:ascii="Calibri" w:eastAsia="Times New Roman" w:hAnsi="Calibri" w:cs="Traditional Arabic" w:hint="cs"/>
          <w:b/>
          <w:bCs/>
          <w:sz w:val="44"/>
          <w:szCs w:val="44"/>
          <w:rtl/>
          <w:lang w:eastAsia="fr-FR" w:bidi="ar-DZ"/>
        </w:rPr>
        <w:t>شكرا جزيلا لكلّ من ساعد</w:t>
      </w:r>
      <w:r w:rsidR="0099430E">
        <w:rPr>
          <w:rFonts w:ascii="Calibri" w:eastAsia="Times New Roman" w:hAnsi="Calibri" w:cs="Traditional Arabic" w:hint="cs"/>
          <w:b/>
          <w:bCs/>
          <w:sz w:val="44"/>
          <w:szCs w:val="44"/>
          <w:rtl/>
          <w:lang w:eastAsia="fr-FR" w:bidi="ar-DZ"/>
        </w:rPr>
        <w:t>نا ولو بكلمة طيبة أو دعوة مرف</w:t>
      </w:r>
    </w:p>
    <w:p w:rsidR="00E72854" w:rsidRDefault="004D160B" w:rsidP="004D160B">
      <w:pPr>
        <w:tabs>
          <w:tab w:val="left" w:pos="3327"/>
        </w:tabs>
        <w:bidi/>
        <w:rPr>
          <w:rFonts w:hint="cs"/>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pPr>
      <w:r>
        <w:rPr>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lastRenderedPageBreak/>
        <w:tab/>
      </w:r>
    </w:p>
    <w:p w:rsidR="0099430E" w:rsidRDefault="0099430E" w:rsidP="0099430E">
      <w:pPr>
        <w:bidi/>
        <w:rPr>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pPr>
    </w:p>
    <w:p w:rsidR="00E72854" w:rsidRDefault="00E72854" w:rsidP="00976C61">
      <w:pPr>
        <w:bidi/>
        <w:rPr>
          <w:lang w:bidi="ar-DZ"/>
        </w:rPr>
      </w:pPr>
      <w:r>
        <w:rPr>
          <w:noProof/>
          <w:lang w:eastAsia="fr-FR"/>
        </w:rPr>
        <mc:AlternateContent>
          <mc:Choice Requires="wps">
            <w:drawing>
              <wp:anchor distT="0" distB="0" distL="114300" distR="114300" simplePos="0" relativeHeight="251670528" behindDoc="0" locked="0" layoutInCell="1" allowOverlap="1" wp14:anchorId="75B6472B" wp14:editId="6CD544C3">
                <wp:simplePos x="0" y="0"/>
                <wp:positionH relativeFrom="column">
                  <wp:posOffset>26521</wp:posOffset>
                </wp:positionH>
                <wp:positionV relativeFrom="paragraph">
                  <wp:posOffset>111981</wp:posOffset>
                </wp:positionV>
                <wp:extent cx="5438775" cy="2414325"/>
                <wp:effectExtent l="38100" t="1219200" r="28575" b="1224280"/>
                <wp:wrapNone/>
                <wp:docPr id="7" name="Rectangle à coins arrondis 7"/>
                <wp:cNvGraphicFramePr/>
                <a:graphic xmlns:a="http://schemas.openxmlformats.org/drawingml/2006/main">
                  <a:graphicData uri="http://schemas.microsoft.com/office/word/2010/wordprocessingShape">
                    <wps:wsp>
                      <wps:cNvSpPr/>
                      <wps:spPr>
                        <a:xfrm rot="19422370">
                          <a:off x="0" y="0"/>
                          <a:ext cx="5438775" cy="2414325"/>
                        </a:xfrm>
                        <a:prstGeom prst="roundRect">
                          <a:avLst/>
                        </a:prstGeom>
                        <a:ln>
                          <a:noFill/>
                          <a:prstDash val="dash"/>
                        </a:ln>
                      </wps:spPr>
                      <wps:style>
                        <a:lnRef idx="2">
                          <a:schemeClr val="dk1"/>
                        </a:lnRef>
                        <a:fillRef idx="1">
                          <a:schemeClr val="lt1"/>
                        </a:fillRef>
                        <a:effectRef idx="0">
                          <a:schemeClr val="dk1"/>
                        </a:effectRef>
                        <a:fontRef idx="minor">
                          <a:schemeClr val="dk1"/>
                        </a:fontRef>
                      </wps:style>
                      <wps:txbx>
                        <w:txbxContent>
                          <w:p w:rsidR="002166BB" w:rsidRPr="00A81CF2" w:rsidRDefault="002166BB" w:rsidP="00976C61">
                            <w:pPr>
                              <w:bidi/>
                              <w:jc w:val="center"/>
                              <w:rPr>
                                <w:sz w:val="44"/>
                                <w:szCs w:val="44"/>
                                <w14:textOutline w14:w="0" w14:cap="rnd" w14:cmpd="sng" w14:algn="ctr">
                                  <w14:noFill/>
                                  <w14:prstDash w14:val="sysDash"/>
                                  <w14:bevel/>
                                </w14:textOutline>
                              </w:rPr>
                            </w:pPr>
                            <w:r>
                              <w:rPr>
                                <w:rFonts w:hint="cs"/>
                                <w:b/>
                                <w:bCs/>
                                <w:sz w:val="260"/>
                                <w:szCs w:val="260"/>
                                <w:rtl/>
                                <w:lang w:bidi="ar-DZ"/>
                                <w14:textOutline w14:w="5270" w14:cap="flat" w14:cmpd="sng" w14:algn="ctr">
                                  <w14:solidFill>
                                    <w14:srgbClr w14:val="7D7D7D">
                                      <w14:tint w14:val="100000"/>
                                      <w14:shade w14:val="100000"/>
                                      <w14:satMod w14:val="110000"/>
                                    </w14:srgbClr>
                                  </w14:solidFill>
                                  <w14:prstDash w14:val="sysDash"/>
                                  <w14:round/>
                                </w14:textOutline>
                              </w:rPr>
                              <w:t>مقدمة</w:t>
                            </w:r>
                          </w:p>
                          <w:p w:rsidR="002166BB" w:rsidRPr="00A81CF2" w:rsidRDefault="002166BB" w:rsidP="00976C61">
                            <w:pPr>
                              <w:jc w:val="center"/>
                              <w:rPr>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29" style="position:absolute;left:0;text-align:left;margin-left:2.1pt;margin-top:8.8pt;width:428.25pt;height:190.1pt;rotation:-237855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" fillcolor="white [3201]" stroked="f" strokeweight="2pt">
                <v:stroke dashstyle="dash"/>
                <v:textbox>
                  <w:txbxContent>
                    <w:p w:rsidR="002166BB" w:rsidRPr="00A81CF2" w:rsidRDefault="002166BB" w:rsidP="00976C61">
                      <w:pPr>
                        <w:bidi/>
                        <w:jc w:val="center"/>
                        <w:rPr>
                          <w:sz w:val="44"/>
                          <w:szCs w:val="44"/>
                          <w14:textOutline w14:w="0" w14:cap="rnd" w14:cmpd="sng" w14:algn="ctr">
                            <w14:noFill/>
                            <w14:prstDash w14:val="sysDash"/>
                            <w14:bevel/>
                          </w14:textOutline>
                        </w:rPr>
                      </w:pPr>
                      <w:r>
                        <w:rPr>
                          <w:rFonts w:hint="cs"/>
                          <w:b/>
                          <w:bCs/>
                          <w:sz w:val="260"/>
                          <w:szCs w:val="260"/>
                          <w:rtl/>
                          <w:lang w:bidi="ar-DZ"/>
                          <w14:textOutline w14:w="5270" w14:cap="flat" w14:cmpd="sng" w14:algn="ctr">
                            <w14:solidFill>
                              <w14:srgbClr w14:val="7D7D7D">
                                <w14:tint w14:val="100000"/>
                                <w14:shade w14:val="100000"/>
                                <w14:satMod w14:val="110000"/>
                              </w14:srgbClr>
                            </w14:solidFill>
                            <w14:prstDash w14:val="sysDash"/>
                            <w14:round/>
                          </w14:textOutline>
                        </w:rPr>
                        <w:t>مقدمة</w:t>
                      </w:r>
                    </w:p>
                    <w:p w:rsidR="002166BB" w:rsidRPr="00A81CF2" w:rsidRDefault="002166BB" w:rsidP="00976C61">
                      <w:pPr>
                        <w:jc w:val="center"/>
                        <w:rPr>
                          <w14:textOutline w14:w="0" w14:cap="rnd" w14:cmpd="sng" w14:algn="ctr">
                            <w14:noFill/>
                            <w14:prstDash w14:val="sysDash"/>
                            <w14:bevel/>
                          </w14:textOutline>
                        </w:rPr>
                      </w:pPr>
                    </w:p>
                  </w:txbxContent>
                </v:textbox>
              </v:roundrect>
            </w:pict>
          </mc:Fallback>
        </mc:AlternateContent>
      </w:r>
    </w:p>
    <w:p w:rsidR="00E72854" w:rsidRPr="00507CE8" w:rsidRDefault="00E72854" w:rsidP="00E72854">
      <w:pPr>
        <w:bidi/>
        <w:spacing w:line="240" w:lineRule="auto"/>
        <w:jc w:val="both"/>
        <w:rPr>
          <w:rFonts w:ascii="Calibri" w:eastAsia="Times New Roman" w:hAnsi="Calibri" w:cs="Traditional Arabic"/>
          <w:b/>
          <w:bCs/>
          <w:sz w:val="44"/>
          <w:szCs w:val="44"/>
          <w:rtl/>
          <w:lang w:eastAsia="fr-FR" w:bidi="ar-DZ"/>
        </w:rPr>
      </w:pPr>
    </w:p>
    <w:p w:rsidR="00E72854" w:rsidRPr="009B3444" w:rsidRDefault="00E72854" w:rsidP="00976C61">
      <w:pPr>
        <w:bidi/>
        <w:spacing w:line="240" w:lineRule="auto"/>
        <w:jc w:val="both"/>
        <w:rPr>
          <w:b/>
          <w:bCs/>
        </w:rPr>
      </w:pPr>
    </w:p>
    <w:p w:rsidR="00E72854" w:rsidRPr="00337403" w:rsidRDefault="00E72854" w:rsidP="00976C61">
      <w:pPr>
        <w:jc w:val="center"/>
        <w:rPr>
          <w:rFonts w:ascii="Traditional Arabic" w:hAnsi="Traditional Arabic" w:cs="Traditional Arabic"/>
          <w:b/>
          <w:bCs/>
          <w:sz w:val="36"/>
          <w:szCs w:val="36"/>
        </w:rPr>
      </w:pPr>
    </w:p>
    <w:p w:rsidR="007A619C" w:rsidRDefault="007A619C" w:rsidP="00E72854">
      <w:pPr>
        <w:bidi/>
        <w:jc w:val="both"/>
        <w:rPr>
          <w:rtl/>
        </w:rPr>
      </w:pP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D773A3" w:rsidRDefault="00D773A3" w:rsidP="0099430E">
      <w:pPr>
        <w:bidi/>
        <w:jc w:val="both"/>
        <w:rPr>
          <w:rtl/>
        </w:rPr>
        <w:sectPr w:rsidR="00D773A3" w:rsidSect="00B46CBD">
          <w:footerReference w:type="default" r:id="rId15"/>
          <w:headerReference w:type="first" r:id="rId16"/>
          <w:footnotePr>
            <w:numRestart w:val="eachPage"/>
          </w:footnotePr>
          <w:pgSz w:w="11906" w:h="16838"/>
          <w:pgMar w:top="1417" w:right="1417" w:bottom="1417" w:left="1417" w:header="708" w:footer="708" w:gutter="0"/>
          <w:cols w:space="708"/>
          <w:docGrid w:linePitch="360"/>
        </w:sectPr>
      </w:pPr>
    </w:p>
    <w:p w:rsidR="00E72854" w:rsidRPr="00EB0F4D" w:rsidRDefault="00E72854" w:rsidP="00976C61">
      <w:pPr>
        <w:bidi/>
        <w:spacing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مقدّمة</w:t>
      </w:r>
      <w:r w:rsidRPr="00EB0F4D">
        <w:rPr>
          <w:rFonts w:ascii="Traditional Arabic" w:hAnsi="Traditional Arabic" w:cs="Traditional Arabic"/>
          <w:b/>
          <w:bCs/>
          <w:sz w:val="36"/>
          <w:szCs w:val="36"/>
          <w:rtl/>
          <w:lang w:bidi="ar-DZ"/>
        </w:rPr>
        <w:t xml:space="preserve"> : </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عرف العرب الشعر منذ القديم، فافتنوا به في جاهليتهم وإسلامهم، وتفاضلوا به اعتزازا، وافتخارا، وأنشدوه في جميع أحوالهم، سلما وحربا، انتصارا وهزيمة، فرحا وحزنا، كما اتخذوه وسيلة لتخليد أيامهم ووقائعهم ومآثرهم، ومفاخرهم، فكانوا يستبشرون بميلاد الشعراء كما يفتخرون بميلاد الفرسان، ويعظمون شأن الشعراء ويرفعون قدرهم. </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ولقد نظم العرب الشعر وفق أوزان مضبوطة، فكان الوزن أساس الشعر، والقوافي حوافره، وكان نظمهم وإنشادهم للشعر يتم سليقة، فهزت أبياتهم النفوس وحرّكت الطباع، وأطربت الآذان، وهذا كله بفضل الضبط الإيقاعي لموسيقى القصيدة، من وزن وقافية ورويّ، واعتمدوا لتحسين ذلك عدة تقنيات كالتكرار والجناس ورد الصدر على العجز.</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يظهر أثر الإيقاع جليا في شعرية القصائد وفاعليتها، لذا فإن دراسة البنية الإيقاعية لقصيدة ما هو دراسة لموسيقاها الداخلية والخارجية التي تزيد القصيدة جمالا ورونقا، وأبّهة وفخامة، ونغما في الأذن، وقبولا في النفس، وإثارة للمشاعر، والأحاسيس، فالشعر لا يصاغ من الأفكار فقط، بل من الكلمات أيضا باعتبارها أصواتا.</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إنّ الدافع وراء اختيارنا لظاهرة الإيقاع في القصيدة </w:t>
      </w:r>
      <w:proofErr w:type="spellStart"/>
      <w:r>
        <w:rPr>
          <w:rFonts w:ascii="Traditional Arabic" w:hAnsi="Traditional Arabic" w:cs="Traditional Arabic" w:hint="cs"/>
          <w:sz w:val="36"/>
          <w:szCs w:val="36"/>
          <w:rtl/>
          <w:lang w:bidi="ar-DZ"/>
        </w:rPr>
        <w:t>الرصافية</w:t>
      </w:r>
      <w:proofErr w:type="spellEnd"/>
      <w:r>
        <w:rPr>
          <w:rFonts w:ascii="Traditional Arabic" w:hAnsi="Traditional Arabic" w:cs="Traditional Arabic" w:hint="cs"/>
          <w:sz w:val="36"/>
          <w:szCs w:val="36"/>
          <w:rtl/>
          <w:lang w:bidi="ar-DZ"/>
        </w:rPr>
        <w:t xml:space="preserve"> للشاعر علي بن جهم هو شغف الاطلاع على الشعر العباسي الذي يعدّ إرثا تفتخر به العرب، حيث شهد هذا العصر تطورا علميا وفكريا، وسموا حضاريا وثقافيا، فأثر ذلك على الأدب عامة والشعر خاصة، فأدّى هذا التطور إلى ظهور كوكبة من الشعراء </w:t>
      </w:r>
      <w:proofErr w:type="spellStart"/>
      <w:r>
        <w:rPr>
          <w:rFonts w:ascii="Traditional Arabic" w:hAnsi="Traditional Arabic" w:cs="Traditional Arabic" w:hint="cs"/>
          <w:sz w:val="36"/>
          <w:szCs w:val="36"/>
          <w:rtl/>
          <w:lang w:bidi="ar-DZ"/>
        </w:rPr>
        <w:t>ملؤوا</w:t>
      </w:r>
      <w:proofErr w:type="spellEnd"/>
      <w:r>
        <w:rPr>
          <w:rFonts w:ascii="Traditional Arabic" w:hAnsi="Traditional Arabic" w:cs="Traditional Arabic" w:hint="cs"/>
          <w:sz w:val="36"/>
          <w:szCs w:val="36"/>
          <w:rtl/>
          <w:lang w:bidi="ar-DZ"/>
        </w:rPr>
        <w:t xml:space="preserve"> الدنيا وشغلوا الناس بقدرات وطاقات شعرية عالية، وقرائح متميّزة، ومن هؤلاء الشعراء الشاعر علي بن الجهم، فجاءت المذكرة موسومة بـ : </w:t>
      </w:r>
    </w:p>
    <w:p w:rsidR="00E72854" w:rsidRPr="000F741D" w:rsidRDefault="00E72854" w:rsidP="00976C61">
      <w:pPr>
        <w:bidi/>
        <w:spacing w:line="240" w:lineRule="auto"/>
        <w:jc w:val="both"/>
        <w:rPr>
          <w:rFonts w:ascii="Traditional Arabic" w:hAnsi="Traditional Arabic" w:cs="Traditional Arabic"/>
          <w:b/>
          <w:bCs/>
          <w:sz w:val="36"/>
          <w:szCs w:val="36"/>
          <w:rtl/>
          <w:lang w:bidi="ar-DZ"/>
        </w:rPr>
      </w:pPr>
      <w:r w:rsidRPr="000F741D">
        <w:rPr>
          <w:rFonts w:ascii="Traditional Arabic" w:hAnsi="Traditional Arabic" w:cs="Traditional Arabic" w:hint="cs"/>
          <w:b/>
          <w:bCs/>
          <w:sz w:val="36"/>
          <w:szCs w:val="36"/>
          <w:rtl/>
          <w:lang w:bidi="ar-DZ"/>
        </w:rPr>
        <w:t xml:space="preserve">جمالية البنية الإيقاعية في القصيدة </w:t>
      </w:r>
      <w:proofErr w:type="spellStart"/>
      <w:r w:rsidRPr="000F741D">
        <w:rPr>
          <w:rFonts w:ascii="Traditional Arabic" w:hAnsi="Traditional Arabic" w:cs="Traditional Arabic" w:hint="cs"/>
          <w:b/>
          <w:bCs/>
          <w:sz w:val="36"/>
          <w:szCs w:val="36"/>
          <w:rtl/>
          <w:lang w:bidi="ar-DZ"/>
        </w:rPr>
        <w:t>الرصافية</w:t>
      </w:r>
      <w:proofErr w:type="spellEnd"/>
      <w:r w:rsidRPr="000F741D">
        <w:rPr>
          <w:rFonts w:ascii="Traditional Arabic" w:hAnsi="Traditional Arabic" w:cs="Traditional Arabic" w:hint="cs"/>
          <w:b/>
          <w:bCs/>
          <w:sz w:val="36"/>
          <w:szCs w:val="36"/>
          <w:rtl/>
          <w:lang w:bidi="ar-DZ"/>
        </w:rPr>
        <w:t xml:space="preserve"> لعلي بن جهم</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أجل معالجة هذا الموضوع ننطلق من إشكالية رئيسية </w:t>
      </w:r>
      <w:proofErr w:type="spellStart"/>
      <w:r>
        <w:rPr>
          <w:rFonts w:ascii="Traditional Arabic" w:hAnsi="Traditional Arabic" w:cs="Traditional Arabic" w:hint="cs"/>
          <w:sz w:val="36"/>
          <w:szCs w:val="36"/>
          <w:rtl/>
          <w:lang w:bidi="ar-DZ"/>
        </w:rPr>
        <w:t>نصوغها</w:t>
      </w:r>
      <w:proofErr w:type="spellEnd"/>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كالآتي :</w:t>
      </w:r>
      <w:proofErr w:type="gramEnd"/>
      <w:r>
        <w:rPr>
          <w:rFonts w:ascii="Traditional Arabic" w:hAnsi="Traditional Arabic" w:cs="Traditional Arabic" w:hint="cs"/>
          <w:sz w:val="36"/>
          <w:szCs w:val="36"/>
          <w:rtl/>
          <w:lang w:bidi="ar-DZ"/>
        </w:rPr>
        <w:t xml:space="preserve"> </w:t>
      </w:r>
    </w:p>
    <w:p w:rsidR="00E72854" w:rsidRPr="00705976" w:rsidRDefault="00E72854" w:rsidP="00976C61">
      <w:pPr>
        <w:bidi/>
        <w:spacing w:line="240" w:lineRule="auto"/>
        <w:jc w:val="both"/>
        <w:rPr>
          <w:rFonts w:ascii="Traditional Arabic" w:hAnsi="Traditional Arabic" w:cs="Traditional Arabic"/>
          <w:b/>
          <w:bCs/>
          <w:sz w:val="36"/>
          <w:szCs w:val="36"/>
          <w:rtl/>
          <w:lang w:bidi="ar-DZ"/>
        </w:rPr>
      </w:pPr>
      <w:r w:rsidRPr="00C746EA">
        <w:rPr>
          <w:rFonts w:ascii="Traditional Arabic" w:hAnsi="Traditional Arabic" w:cs="Traditional Arabic" w:hint="cs"/>
          <w:b/>
          <w:bCs/>
          <w:sz w:val="36"/>
          <w:szCs w:val="36"/>
          <w:rtl/>
          <w:lang w:bidi="ar-DZ"/>
        </w:rPr>
        <w:t xml:space="preserve">كيف تجسدت البنية الإيقاعية في القصيدة </w:t>
      </w:r>
      <w:proofErr w:type="spellStart"/>
      <w:r w:rsidRPr="00C746EA">
        <w:rPr>
          <w:rFonts w:ascii="Traditional Arabic" w:hAnsi="Traditional Arabic" w:cs="Traditional Arabic" w:hint="cs"/>
          <w:b/>
          <w:bCs/>
          <w:sz w:val="36"/>
          <w:szCs w:val="36"/>
          <w:rtl/>
          <w:lang w:bidi="ar-DZ"/>
        </w:rPr>
        <w:t>الرصافية</w:t>
      </w:r>
      <w:proofErr w:type="spellEnd"/>
      <w:r w:rsidRPr="00C746EA">
        <w:rPr>
          <w:rFonts w:ascii="Traditional Arabic" w:hAnsi="Traditional Arabic" w:cs="Traditional Arabic" w:hint="cs"/>
          <w:b/>
          <w:bCs/>
          <w:sz w:val="36"/>
          <w:szCs w:val="36"/>
          <w:rtl/>
          <w:lang w:bidi="ar-DZ"/>
        </w:rPr>
        <w:t xml:space="preserve"> لعلي بن الجهم؟، وما مدى مساهمتها في إبراز جماليات القصيدة؟</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ومن خلال هذه الإشكالية الرئيسية تتفرع إشكالات فرعية </w:t>
      </w:r>
      <w:proofErr w:type="gramStart"/>
      <w:r>
        <w:rPr>
          <w:rFonts w:ascii="Traditional Arabic" w:hAnsi="Traditional Arabic" w:cs="Traditional Arabic" w:hint="cs"/>
          <w:sz w:val="36"/>
          <w:szCs w:val="36"/>
          <w:rtl/>
          <w:lang w:bidi="ar-DZ"/>
        </w:rPr>
        <w:t>أهمها :</w:t>
      </w:r>
      <w:proofErr w:type="gramEnd"/>
      <w:r>
        <w:rPr>
          <w:rFonts w:ascii="Traditional Arabic" w:hAnsi="Traditional Arabic" w:cs="Traditional Arabic" w:hint="cs"/>
          <w:sz w:val="36"/>
          <w:szCs w:val="36"/>
          <w:rtl/>
          <w:lang w:bidi="ar-DZ"/>
        </w:rPr>
        <w:t xml:space="preserve"> </w:t>
      </w:r>
    </w:p>
    <w:p w:rsidR="00E72854" w:rsidRPr="00A7456C" w:rsidRDefault="00E72854" w:rsidP="00976C61">
      <w:pPr>
        <w:pStyle w:val="Paragraphedeliste"/>
        <w:numPr>
          <w:ilvl w:val="0"/>
          <w:numId w:val="1"/>
        </w:numPr>
        <w:bidi/>
        <w:spacing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ما المقصود بالجمالية بدلالاتها الحديثة </w:t>
      </w:r>
      <w:proofErr w:type="gramStart"/>
      <w:r>
        <w:rPr>
          <w:rFonts w:ascii="Traditional Arabic" w:hAnsi="Traditional Arabic" w:cs="Traditional Arabic" w:hint="cs"/>
          <w:sz w:val="36"/>
          <w:szCs w:val="36"/>
          <w:rtl/>
          <w:lang w:bidi="ar-DZ"/>
        </w:rPr>
        <w:t>والمعاصرة</w:t>
      </w:r>
      <w:proofErr w:type="gramEnd"/>
      <w:r>
        <w:rPr>
          <w:rFonts w:ascii="Traditional Arabic" w:hAnsi="Traditional Arabic" w:cs="Traditional Arabic" w:hint="cs"/>
          <w:sz w:val="36"/>
          <w:szCs w:val="36"/>
          <w:rtl/>
          <w:lang w:bidi="ar-DZ"/>
        </w:rPr>
        <w:t>؟ وماهي نظرة الفلاسفة والنقاد لنظرية الجمال؟</w:t>
      </w:r>
    </w:p>
    <w:p w:rsidR="00E72854" w:rsidRDefault="00E72854" w:rsidP="00976C61">
      <w:pPr>
        <w:pStyle w:val="Paragraphedeliste"/>
        <w:numPr>
          <w:ilvl w:val="0"/>
          <w:numId w:val="1"/>
        </w:numPr>
        <w:bidi/>
        <w:spacing w:line="240" w:lineRule="auto"/>
        <w:jc w:val="both"/>
        <w:rPr>
          <w:rFonts w:ascii="Traditional Arabic" w:hAnsi="Traditional Arabic" w:cs="Traditional Arabic"/>
          <w:sz w:val="36"/>
          <w:szCs w:val="36"/>
          <w:lang w:bidi="ar-DZ"/>
        </w:rPr>
      </w:pPr>
      <w:proofErr w:type="spellStart"/>
      <w:r>
        <w:rPr>
          <w:rFonts w:ascii="Traditional Arabic" w:hAnsi="Traditional Arabic" w:cs="Traditional Arabic" w:hint="cs"/>
          <w:sz w:val="36"/>
          <w:szCs w:val="36"/>
          <w:rtl/>
          <w:lang w:bidi="ar-DZ"/>
        </w:rPr>
        <w:t>مامدى</w:t>
      </w:r>
      <w:proofErr w:type="spellEnd"/>
      <w:r>
        <w:rPr>
          <w:rFonts w:ascii="Traditional Arabic" w:hAnsi="Traditional Arabic" w:cs="Traditional Arabic" w:hint="cs"/>
          <w:sz w:val="36"/>
          <w:szCs w:val="36"/>
          <w:rtl/>
          <w:lang w:bidi="ar-DZ"/>
        </w:rPr>
        <w:t xml:space="preserve"> تأثير الإيقاع والتشكيل البديعي على المعنى العام للقصيدة؟</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وقد</w:t>
      </w:r>
      <w:proofErr w:type="gramEnd"/>
      <w:r>
        <w:rPr>
          <w:rFonts w:ascii="Traditional Arabic" w:hAnsi="Traditional Arabic" w:cs="Traditional Arabic" w:hint="cs"/>
          <w:sz w:val="36"/>
          <w:szCs w:val="36"/>
          <w:rtl/>
          <w:lang w:bidi="ar-DZ"/>
        </w:rPr>
        <w:t xml:space="preserve"> جاءت خطة البحث في فصلين يسبقهما مقدمة و </w:t>
      </w:r>
      <w:r w:rsidRPr="00C746EA">
        <w:rPr>
          <w:rFonts w:ascii="Traditional Arabic" w:hAnsi="Traditional Arabic" w:cs="Traditional Arabic" w:hint="cs"/>
          <w:sz w:val="36"/>
          <w:szCs w:val="36"/>
          <w:rtl/>
          <w:lang w:bidi="ar-DZ"/>
        </w:rPr>
        <w:t>تمهيد</w:t>
      </w:r>
      <w:r>
        <w:rPr>
          <w:rFonts w:ascii="Traditional Arabic" w:hAnsi="Traditional Arabic" w:cs="Traditional Arabic" w:hint="cs"/>
          <w:sz w:val="36"/>
          <w:szCs w:val="36"/>
          <w:rtl/>
          <w:lang w:bidi="ar-DZ"/>
        </w:rPr>
        <w:t>، و</w:t>
      </w:r>
      <w:r w:rsidRPr="00C746EA">
        <w:rPr>
          <w:rFonts w:ascii="Traditional Arabic" w:hAnsi="Traditional Arabic" w:cs="Traditional Arabic" w:hint="cs"/>
          <w:sz w:val="36"/>
          <w:szCs w:val="36"/>
          <w:rtl/>
          <w:lang w:bidi="ar-DZ"/>
        </w:rPr>
        <w:t>تلحقهما</w:t>
      </w:r>
      <w:r>
        <w:rPr>
          <w:rFonts w:ascii="Traditional Arabic" w:hAnsi="Traditional Arabic" w:cs="Traditional Arabic" w:hint="cs"/>
          <w:sz w:val="36"/>
          <w:szCs w:val="36"/>
          <w:rtl/>
          <w:lang w:bidi="ar-DZ"/>
        </w:rPr>
        <w:t xml:space="preserve"> خاتمة ثم ملحق، ثم قائمة المصادر والمراجع و فهرس الموضوعات. </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وتناولنا في الفصل </w:t>
      </w:r>
      <w:proofErr w:type="gramStart"/>
      <w:r>
        <w:rPr>
          <w:rFonts w:ascii="Traditional Arabic" w:hAnsi="Traditional Arabic" w:cs="Traditional Arabic" w:hint="cs"/>
          <w:sz w:val="36"/>
          <w:szCs w:val="36"/>
          <w:rtl/>
          <w:lang w:bidi="ar-DZ"/>
        </w:rPr>
        <w:t>الأول :</w:t>
      </w:r>
      <w:proofErr w:type="gramEnd"/>
      <w:r>
        <w:rPr>
          <w:rFonts w:ascii="Traditional Arabic" w:hAnsi="Traditional Arabic" w:cs="Traditional Arabic" w:hint="cs"/>
          <w:sz w:val="36"/>
          <w:szCs w:val="36"/>
          <w:rtl/>
          <w:lang w:bidi="ar-DZ"/>
        </w:rPr>
        <w:t xml:space="preserve"> مفاهيم عامة حول البنية والإيقاع وعلاقتهما بالدلالة، فكان مبحثه الأول حول: مفهوم البنية الإيقاعية، حيث شـمل التعريف اللغوي والاصطلاحي للبنية والإيقاع. وكذا علاقة البنية الإيقاعيّة </w:t>
      </w:r>
      <w:proofErr w:type="gramStart"/>
      <w:r>
        <w:rPr>
          <w:rFonts w:ascii="Traditional Arabic" w:hAnsi="Traditional Arabic" w:cs="Traditional Arabic" w:hint="cs"/>
          <w:sz w:val="36"/>
          <w:szCs w:val="36"/>
          <w:rtl/>
          <w:lang w:bidi="ar-DZ"/>
        </w:rPr>
        <w:t>بالدلالة .</w:t>
      </w:r>
      <w:proofErr w:type="gramEnd"/>
      <w:r>
        <w:rPr>
          <w:rFonts w:ascii="Traditional Arabic" w:hAnsi="Traditional Arabic" w:cs="Traditional Arabic" w:hint="cs"/>
          <w:sz w:val="36"/>
          <w:szCs w:val="36"/>
          <w:rtl/>
          <w:lang w:bidi="ar-DZ"/>
        </w:rPr>
        <w:t xml:space="preserve">  </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وكان المبحث الثاني حول: عناصر البنية الإيقاعية تعرّفنا فيه على عناصر الموسيقى الخارجية من وزن وقافية وروي، وكذا الموسيقى الداخلية من تكرار و وأصوات مجهورة ومهموسة وصيغ صرفية. </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الفصل الثاني فكان تطبيقيا، حول تطبيق المفاهيم النظرية حول البنية والإيقاع على القصيدة </w:t>
      </w:r>
      <w:proofErr w:type="spellStart"/>
      <w:r>
        <w:rPr>
          <w:rFonts w:ascii="Traditional Arabic" w:hAnsi="Traditional Arabic" w:cs="Traditional Arabic" w:hint="cs"/>
          <w:sz w:val="36"/>
          <w:szCs w:val="36"/>
          <w:rtl/>
          <w:lang w:bidi="ar-DZ"/>
        </w:rPr>
        <w:t>الرصافية</w:t>
      </w:r>
      <w:proofErr w:type="spellEnd"/>
      <w:r>
        <w:rPr>
          <w:rFonts w:ascii="Traditional Arabic" w:hAnsi="Traditional Arabic" w:cs="Traditional Arabic" w:hint="cs"/>
          <w:sz w:val="36"/>
          <w:szCs w:val="36"/>
          <w:rtl/>
          <w:lang w:bidi="ar-DZ"/>
        </w:rPr>
        <w:t xml:space="preserve"> لعلي بن الجهم، معتمدين المنهج الاستقرائي و التحليلي والإحصائي، وقسمناه إلى مبحثين.</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المبحث الأول: جمالية البنية الإيقاعية على مستوى الموسيقى الخارجية للقصيدة، حيث درسنا فيه الوزن و القافية والروي وعلاقتها بالدلالة في القصيدة </w:t>
      </w:r>
      <w:proofErr w:type="spellStart"/>
      <w:r>
        <w:rPr>
          <w:rFonts w:ascii="Traditional Arabic" w:hAnsi="Traditional Arabic" w:cs="Traditional Arabic" w:hint="cs"/>
          <w:sz w:val="36"/>
          <w:szCs w:val="36"/>
          <w:rtl/>
          <w:lang w:bidi="ar-DZ"/>
        </w:rPr>
        <w:t>الرصافية</w:t>
      </w:r>
      <w:proofErr w:type="spellEnd"/>
      <w:r>
        <w:rPr>
          <w:rFonts w:ascii="Traditional Arabic" w:hAnsi="Traditional Arabic" w:cs="Traditional Arabic" w:hint="cs"/>
          <w:sz w:val="36"/>
          <w:szCs w:val="36"/>
          <w:rtl/>
          <w:lang w:bidi="ar-DZ"/>
        </w:rPr>
        <w:t>.</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المبحث الثاني : جمالية البنية الإيقاعية على مستوى الموسيقى الخارجية للقصيدة، حيث درسنا فيه التكرار والأصوات المجهورة والمهموسة وجمالياتها، والصيغ الصرفية .    </w:t>
      </w:r>
    </w:p>
    <w:p w:rsidR="00E72854" w:rsidRDefault="00E72854" w:rsidP="00976C6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   وقد </w:t>
      </w:r>
      <w:proofErr w:type="spellStart"/>
      <w:r>
        <w:rPr>
          <w:rFonts w:ascii="Traditional Arabic" w:hAnsi="Traditional Arabic" w:cs="Traditional Arabic" w:hint="cs"/>
          <w:sz w:val="36"/>
          <w:szCs w:val="36"/>
          <w:rtl/>
          <w:lang w:bidi="ar-DZ"/>
        </w:rPr>
        <w:t>استعنا</w:t>
      </w:r>
      <w:proofErr w:type="spellEnd"/>
      <w:r>
        <w:rPr>
          <w:rFonts w:ascii="Traditional Arabic" w:hAnsi="Traditional Arabic" w:cs="Traditional Arabic" w:hint="cs"/>
          <w:sz w:val="36"/>
          <w:szCs w:val="36"/>
          <w:rtl/>
          <w:lang w:bidi="ar-DZ"/>
        </w:rPr>
        <w:t xml:space="preserve"> في بحثنا جملة من المصادر والمراجع أهمّها : </w:t>
      </w:r>
      <w:r w:rsidRPr="00961341">
        <w:rPr>
          <w:rFonts w:ascii="Traditional Arabic" w:hAnsi="Traditional Arabic" w:cs="Traditional Arabic" w:hint="cs"/>
          <w:sz w:val="36"/>
          <w:szCs w:val="36"/>
          <w:rtl/>
        </w:rPr>
        <w:t>الديوان</w:t>
      </w:r>
      <w:r w:rsidRPr="00961341">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لعليّ بن الجهم، </w:t>
      </w:r>
      <w:r w:rsidRPr="00C746EA">
        <w:rPr>
          <w:rFonts w:ascii="Traditional Arabic" w:hAnsi="Traditional Arabic" w:cs="Traditional Arabic" w:hint="cs"/>
          <w:sz w:val="36"/>
          <w:szCs w:val="36"/>
          <w:rtl/>
          <w:lang w:bidi="ar-DZ"/>
        </w:rPr>
        <w:t>وكتاب</w:t>
      </w:r>
      <w:r>
        <w:rPr>
          <w:rFonts w:ascii="Traditional Arabic" w:hAnsi="Traditional Arabic" w:cs="Traditional Arabic" w:hint="cs"/>
          <w:sz w:val="36"/>
          <w:szCs w:val="36"/>
          <w:rtl/>
          <w:lang w:bidi="ar-DZ"/>
        </w:rPr>
        <w:t xml:space="preserve"> </w:t>
      </w:r>
      <w:r w:rsidRPr="00961341">
        <w:rPr>
          <w:rFonts w:ascii="Traditional Arabic" w:hAnsi="Traditional Arabic" w:cs="Traditional Arabic"/>
          <w:sz w:val="36"/>
          <w:szCs w:val="36"/>
          <w:rtl/>
        </w:rPr>
        <w:t xml:space="preserve">في البنية الإيقاعية للشعر العربي </w:t>
      </w:r>
      <w:r>
        <w:rPr>
          <w:rFonts w:ascii="Traditional Arabic" w:hAnsi="Traditional Arabic" w:cs="Traditional Arabic" w:hint="cs"/>
          <w:sz w:val="36"/>
          <w:szCs w:val="36"/>
          <w:rtl/>
        </w:rPr>
        <w:t>لكمال أبو ديب، و</w:t>
      </w:r>
      <w:r w:rsidRPr="00961341">
        <w:rPr>
          <w:rFonts w:ascii="Traditional Arabic" w:hAnsi="Traditional Arabic" w:cs="Traditional Arabic"/>
          <w:sz w:val="28"/>
          <w:szCs w:val="28"/>
          <w:rtl/>
        </w:rPr>
        <w:t xml:space="preserve"> </w:t>
      </w:r>
      <w:r w:rsidRPr="00961341">
        <w:rPr>
          <w:rFonts w:ascii="Traditional Arabic" w:hAnsi="Traditional Arabic" w:cs="Traditional Arabic"/>
          <w:sz w:val="36"/>
          <w:szCs w:val="36"/>
          <w:rtl/>
        </w:rPr>
        <w:t>الأسس الجمالية للإيقاع البلاغي في العصر العباسي</w:t>
      </w:r>
      <w:r>
        <w:rPr>
          <w:rFonts w:ascii="Traditional Arabic" w:hAnsi="Traditional Arabic" w:cs="Traditional Arabic" w:hint="cs"/>
          <w:sz w:val="36"/>
          <w:szCs w:val="36"/>
          <w:rtl/>
        </w:rPr>
        <w:t xml:space="preserve"> لابتسام أحمد حمدان، و </w:t>
      </w:r>
      <w:r w:rsidRPr="00961341">
        <w:rPr>
          <w:rFonts w:ascii="Traditional Arabic" w:hAnsi="Traditional Arabic" w:cs="Traditional Arabic" w:hint="cs"/>
          <w:sz w:val="36"/>
          <w:szCs w:val="36"/>
          <w:rtl/>
        </w:rPr>
        <w:t>كتاب الكافي في العروض والقوافي</w:t>
      </w:r>
      <w:r>
        <w:rPr>
          <w:rFonts w:ascii="Traditional Arabic" w:hAnsi="Traditional Arabic" w:cs="Traditional Arabic" w:hint="cs"/>
          <w:sz w:val="36"/>
          <w:szCs w:val="36"/>
          <w:rtl/>
        </w:rPr>
        <w:t xml:space="preserve"> ل</w:t>
      </w:r>
      <w:r w:rsidRPr="00961341">
        <w:rPr>
          <w:rFonts w:ascii="Traditional Arabic" w:hAnsi="Traditional Arabic" w:cs="Traditional Arabic" w:hint="cs"/>
          <w:sz w:val="36"/>
          <w:szCs w:val="36"/>
          <w:rtl/>
        </w:rPr>
        <w:t>لخطيب التبريزي،</w:t>
      </w:r>
      <w:r>
        <w:rPr>
          <w:rFonts w:ascii="Traditional Arabic" w:hAnsi="Traditional Arabic" w:cs="Traditional Arabic" w:hint="cs"/>
          <w:sz w:val="36"/>
          <w:szCs w:val="36"/>
          <w:rtl/>
        </w:rPr>
        <w:t xml:space="preserve"> وكتاب </w:t>
      </w:r>
      <w:r w:rsidRPr="00961341">
        <w:rPr>
          <w:rFonts w:ascii="Traditional Arabic" w:hAnsi="Traditional Arabic" w:cs="Traditional Arabic" w:hint="cs"/>
          <w:sz w:val="36"/>
          <w:szCs w:val="36"/>
          <w:rtl/>
        </w:rPr>
        <w:t>علم العروض والقافية</w:t>
      </w:r>
      <w:r>
        <w:rPr>
          <w:rFonts w:ascii="Traditional Arabic" w:hAnsi="Traditional Arabic" w:cs="Traditional Arabic" w:hint="cs"/>
          <w:sz w:val="36"/>
          <w:szCs w:val="36"/>
          <w:rtl/>
        </w:rPr>
        <w:t xml:space="preserve"> ل</w:t>
      </w:r>
      <w:r w:rsidRPr="00961341">
        <w:rPr>
          <w:rFonts w:ascii="Traditional Arabic" w:hAnsi="Traditional Arabic" w:cs="Traditional Arabic" w:hint="cs"/>
          <w:sz w:val="36"/>
          <w:szCs w:val="36"/>
          <w:rtl/>
        </w:rPr>
        <w:t>عبد العزيز عتيق</w:t>
      </w:r>
      <w:r>
        <w:rPr>
          <w:rFonts w:ascii="Traditional Arabic" w:hAnsi="Traditional Arabic" w:cs="Traditional Arabic" w:hint="cs"/>
          <w:sz w:val="36"/>
          <w:szCs w:val="36"/>
          <w:rtl/>
        </w:rPr>
        <w:t xml:space="preserve"> . </w:t>
      </w:r>
    </w:p>
    <w:p w:rsidR="00E72854" w:rsidRDefault="00E72854"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ومن بين الصعوبات التي واجهتنا في بحثنا قلّة المصادر والمراجع  و الدراسات السّابقة </w:t>
      </w:r>
      <w:r w:rsidRPr="009F0152">
        <w:rPr>
          <w:rFonts w:ascii="Traditional Arabic" w:hAnsi="Traditional Arabic" w:cs="Traditional Arabic" w:hint="cs"/>
          <w:sz w:val="36"/>
          <w:szCs w:val="36"/>
          <w:rtl/>
        </w:rPr>
        <w:t xml:space="preserve">في هذا </w:t>
      </w:r>
      <w:r>
        <w:rPr>
          <w:rFonts w:ascii="Traditional Arabic" w:hAnsi="Traditional Arabic" w:cs="Traditional Arabic" w:hint="cs"/>
          <w:sz w:val="36"/>
          <w:szCs w:val="36"/>
          <w:rtl/>
        </w:rPr>
        <w:t xml:space="preserve">الموضوع، فنكاد لا </w:t>
      </w:r>
      <w:r w:rsidRPr="009F0152">
        <w:rPr>
          <w:rFonts w:ascii="Traditional Arabic" w:hAnsi="Traditional Arabic" w:cs="Traditional Arabic" w:hint="cs"/>
          <w:sz w:val="36"/>
          <w:szCs w:val="36"/>
          <w:rtl/>
        </w:rPr>
        <w:t>نعثر على</w:t>
      </w:r>
      <w:r>
        <w:rPr>
          <w:rFonts w:ascii="Traditional Arabic" w:hAnsi="Traditional Arabic" w:cs="Traditional Arabic" w:hint="cs"/>
          <w:sz w:val="36"/>
          <w:szCs w:val="36"/>
          <w:rtl/>
        </w:rPr>
        <w:t xml:space="preserve"> دراسة </w:t>
      </w:r>
      <w:r w:rsidRPr="009F0152">
        <w:rPr>
          <w:rFonts w:ascii="Traditional Arabic" w:hAnsi="Traditional Arabic" w:cs="Traditional Arabic" w:hint="cs"/>
          <w:sz w:val="36"/>
          <w:szCs w:val="36"/>
          <w:rtl/>
        </w:rPr>
        <w:t>اهتمّت بدراسة الجانب الإيقاعي في شعر علي بن الجهم، إلا في إطار محدود</w:t>
      </w:r>
      <w:r>
        <w:rPr>
          <w:rFonts w:ascii="Traditional Arabic" w:hAnsi="Traditional Arabic" w:cs="Traditional Arabic" w:hint="cs"/>
          <w:sz w:val="36"/>
          <w:szCs w:val="36"/>
          <w:rtl/>
        </w:rPr>
        <w:t xml:space="preserve"> . </w:t>
      </w:r>
    </w:p>
    <w:p w:rsidR="00E72854" w:rsidRDefault="00E72854"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سائلين المولى عزّ وجلّ أن يتقبّل منّا جهدنا ويغفر لنا </w:t>
      </w:r>
      <w:proofErr w:type="gramStart"/>
      <w:r>
        <w:rPr>
          <w:rFonts w:ascii="Traditional Arabic" w:hAnsi="Traditional Arabic" w:cs="Traditional Arabic" w:hint="cs"/>
          <w:sz w:val="36"/>
          <w:szCs w:val="36"/>
          <w:rtl/>
        </w:rPr>
        <w:t>تقصيرنا .</w:t>
      </w:r>
      <w:proofErr w:type="gramEnd"/>
      <w:r>
        <w:rPr>
          <w:rFonts w:ascii="Traditional Arabic" w:hAnsi="Traditional Arabic" w:cs="Traditional Arabic" w:hint="cs"/>
          <w:sz w:val="36"/>
          <w:szCs w:val="36"/>
          <w:rtl/>
        </w:rPr>
        <w:t xml:space="preserve"> </w:t>
      </w:r>
    </w:p>
    <w:p w:rsidR="00E72854" w:rsidRDefault="00E72854" w:rsidP="00E72854">
      <w:pPr>
        <w:bidi/>
        <w:spacing w:line="240" w:lineRule="auto"/>
        <w:jc w:val="both"/>
        <w:rPr>
          <w:rFonts w:ascii="Traditional Arabic" w:hAnsi="Traditional Arabic" w:cs="Traditional Arabic"/>
          <w:sz w:val="36"/>
          <w:szCs w:val="36"/>
          <w:rtl/>
        </w:rPr>
      </w:pPr>
    </w:p>
    <w:p w:rsidR="00E72854" w:rsidRDefault="00E72854" w:rsidP="00E72854">
      <w:pPr>
        <w:bidi/>
        <w:spacing w:line="240" w:lineRule="auto"/>
        <w:jc w:val="both"/>
        <w:rPr>
          <w:rFonts w:ascii="Traditional Arabic" w:hAnsi="Traditional Arabic" w:cs="Traditional Arabic"/>
          <w:sz w:val="36"/>
          <w:szCs w:val="36"/>
          <w:rtl/>
        </w:rPr>
      </w:pPr>
    </w:p>
    <w:p w:rsidR="00E72854" w:rsidRDefault="00E72854" w:rsidP="00E72854">
      <w:pPr>
        <w:bidi/>
        <w:spacing w:line="240" w:lineRule="auto"/>
        <w:jc w:val="both"/>
        <w:rPr>
          <w:rFonts w:ascii="Traditional Arabic" w:hAnsi="Traditional Arabic" w:cs="Traditional Arabic"/>
          <w:sz w:val="36"/>
          <w:szCs w:val="36"/>
          <w:rtl/>
        </w:rPr>
      </w:pPr>
    </w:p>
    <w:p w:rsidR="00E72854" w:rsidRDefault="00E72854" w:rsidP="00E72854">
      <w:pPr>
        <w:bidi/>
        <w:spacing w:line="240" w:lineRule="auto"/>
        <w:jc w:val="both"/>
        <w:rPr>
          <w:rFonts w:ascii="Traditional Arabic" w:hAnsi="Traditional Arabic" w:cs="Traditional Arabic"/>
          <w:sz w:val="36"/>
          <w:szCs w:val="36"/>
          <w:rtl/>
        </w:rPr>
      </w:pPr>
    </w:p>
    <w:p w:rsidR="00E72854" w:rsidRDefault="00E72854" w:rsidP="00E72854">
      <w:pPr>
        <w:bidi/>
        <w:spacing w:line="240" w:lineRule="auto"/>
        <w:jc w:val="both"/>
        <w:rPr>
          <w:rFonts w:ascii="Traditional Arabic" w:hAnsi="Traditional Arabic" w:cs="Traditional Arabic"/>
          <w:sz w:val="36"/>
          <w:szCs w:val="36"/>
          <w:rtl/>
        </w:rPr>
      </w:pPr>
    </w:p>
    <w:p w:rsidR="00E72854" w:rsidRDefault="00E72854" w:rsidP="00E72854">
      <w:pPr>
        <w:bidi/>
        <w:spacing w:line="240" w:lineRule="auto"/>
        <w:jc w:val="both"/>
        <w:rPr>
          <w:rFonts w:ascii="Traditional Arabic" w:hAnsi="Traditional Arabic" w:cs="Traditional Arabic"/>
          <w:sz w:val="36"/>
          <w:szCs w:val="36"/>
          <w:rtl/>
        </w:rPr>
      </w:pPr>
    </w:p>
    <w:p w:rsidR="00E72854" w:rsidRDefault="00E72854" w:rsidP="00E72854">
      <w:pPr>
        <w:bidi/>
        <w:spacing w:line="240" w:lineRule="auto"/>
        <w:jc w:val="both"/>
        <w:rPr>
          <w:rFonts w:ascii="Traditional Arabic" w:hAnsi="Traditional Arabic" w:cs="Traditional Arabic"/>
          <w:sz w:val="36"/>
          <w:szCs w:val="36"/>
          <w:rtl/>
        </w:rPr>
      </w:pPr>
    </w:p>
    <w:p w:rsidR="00E72854" w:rsidRDefault="00E72854" w:rsidP="00E72854">
      <w:pPr>
        <w:bidi/>
        <w:spacing w:line="240" w:lineRule="auto"/>
        <w:jc w:val="both"/>
        <w:rPr>
          <w:rFonts w:ascii="Traditional Arabic" w:hAnsi="Traditional Arabic" w:cs="Traditional Arabic"/>
          <w:sz w:val="36"/>
          <w:szCs w:val="36"/>
          <w:rtl/>
        </w:rPr>
      </w:pPr>
    </w:p>
    <w:p w:rsidR="00E72854" w:rsidRDefault="00E72854" w:rsidP="00E72854">
      <w:pPr>
        <w:bidi/>
        <w:spacing w:line="240" w:lineRule="auto"/>
        <w:jc w:val="both"/>
        <w:rPr>
          <w:rFonts w:ascii="Traditional Arabic" w:hAnsi="Traditional Arabic" w:cs="Traditional Arabic"/>
          <w:sz w:val="36"/>
          <w:szCs w:val="36"/>
          <w:rtl/>
        </w:rPr>
      </w:pPr>
    </w:p>
    <w:p w:rsidR="00E72854" w:rsidRDefault="00E72854" w:rsidP="00E72854">
      <w:pPr>
        <w:bidi/>
        <w:spacing w:line="240" w:lineRule="auto"/>
        <w:jc w:val="both"/>
        <w:rPr>
          <w:rFonts w:ascii="Traditional Arabic" w:hAnsi="Traditional Arabic" w:cs="Traditional Arabic"/>
          <w:sz w:val="36"/>
          <w:szCs w:val="36"/>
          <w:rtl/>
        </w:rPr>
      </w:pPr>
    </w:p>
    <w:p w:rsidR="00E72854" w:rsidRDefault="00E72854" w:rsidP="00E72854">
      <w:pPr>
        <w:bidi/>
        <w:spacing w:line="240" w:lineRule="auto"/>
        <w:jc w:val="both"/>
        <w:rPr>
          <w:rFonts w:ascii="Traditional Arabic" w:hAnsi="Traditional Arabic" w:cs="Traditional Arabic"/>
          <w:sz w:val="36"/>
          <w:szCs w:val="36"/>
          <w:rtl/>
        </w:rPr>
      </w:pPr>
    </w:p>
    <w:p w:rsidR="00B823C4" w:rsidRDefault="00B823C4" w:rsidP="00E72854">
      <w:pPr>
        <w:bidi/>
        <w:spacing w:line="240" w:lineRule="auto"/>
        <w:jc w:val="both"/>
        <w:rPr>
          <w:rFonts w:ascii="Traditional Arabic" w:hAnsi="Traditional Arabic" w:cs="Traditional Arabic"/>
          <w:sz w:val="36"/>
          <w:szCs w:val="36"/>
          <w:rtl/>
        </w:rPr>
        <w:sectPr w:rsidR="00B823C4" w:rsidSect="00D22E5A">
          <w:headerReference w:type="default" r:id="rId17"/>
          <w:footerReference w:type="default" r:id="rId18"/>
          <w:footnotePr>
            <w:numRestart w:val="eachPage"/>
          </w:footnotePr>
          <w:pgSz w:w="11906" w:h="16838"/>
          <w:pgMar w:top="1417" w:right="1417" w:bottom="1417" w:left="1417" w:header="708" w:footer="708" w:gutter="0"/>
          <w:pgNumType w:fmt="arabicAbjad" w:start="1"/>
          <w:cols w:space="708"/>
          <w:docGrid w:linePitch="360"/>
        </w:sectPr>
      </w:pPr>
    </w:p>
    <w:p w:rsidR="00B823C4" w:rsidRDefault="00B823C4" w:rsidP="00B823C4">
      <w:pPr>
        <w:bidi/>
        <w:jc w:val="both"/>
        <w:rPr>
          <w:rFonts w:hint="cs"/>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pPr>
    </w:p>
    <w:p w:rsidR="00B823C4" w:rsidRDefault="00B823C4" w:rsidP="00B823C4">
      <w:pPr>
        <w:bidi/>
        <w:jc w:val="both"/>
        <w:rPr>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pPr>
    </w:p>
    <w:p w:rsidR="00E72854" w:rsidRDefault="00E72854" w:rsidP="00976C61">
      <w:pPr>
        <w:bidi/>
        <w:jc w:val="both"/>
        <w:rPr>
          <w:lang w:bidi="ar-DZ"/>
        </w:rPr>
      </w:pPr>
      <w:r>
        <w:rPr>
          <w:noProof/>
          <w:lang w:eastAsia="fr-FR"/>
        </w:rPr>
        <mc:AlternateContent>
          <mc:Choice Requires="wps">
            <w:drawing>
              <wp:anchor distT="0" distB="0" distL="114300" distR="114300" simplePos="0" relativeHeight="251672576" behindDoc="0" locked="0" layoutInCell="1" allowOverlap="1" wp14:anchorId="2A718DC3" wp14:editId="61583B45">
                <wp:simplePos x="0" y="0"/>
                <wp:positionH relativeFrom="column">
                  <wp:posOffset>26521</wp:posOffset>
                </wp:positionH>
                <wp:positionV relativeFrom="paragraph">
                  <wp:posOffset>111981</wp:posOffset>
                </wp:positionV>
                <wp:extent cx="5438775" cy="2414325"/>
                <wp:effectExtent l="38100" t="1219200" r="28575" b="1224280"/>
                <wp:wrapNone/>
                <wp:docPr id="8" name="Rectangle à coins arrondis 8"/>
                <wp:cNvGraphicFramePr/>
                <a:graphic xmlns:a="http://schemas.openxmlformats.org/drawingml/2006/main">
                  <a:graphicData uri="http://schemas.microsoft.com/office/word/2010/wordprocessingShape">
                    <wps:wsp>
                      <wps:cNvSpPr/>
                      <wps:spPr>
                        <a:xfrm rot="19422370">
                          <a:off x="0" y="0"/>
                          <a:ext cx="5438775" cy="2414325"/>
                        </a:xfrm>
                        <a:prstGeom prst="roundRect">
                          <a:avLst/>
                        </a:prstGeom>
                        <a:ln>
                          <a:noFill/>
                          <a:prstDash val="dash"/>
                        </a:ln>
                      </wps:spPr>
                      <wps:style>
                        <a:lnRef idx="2">
                          <a:schemeClr val="dk1"/>
                        </a:lnRef>
                        <a:fillRef idx="1">
                          <a:schemeClr val="lt1"/>
                        </a:fillRef>
                        <a:effectRef idx="0">
                          <a:schemeClr val="dk1"/>
                        </a:effectRef>
                        <a:fontRef idx="minor">
                          <a:schemeClr val="dk1"/>
                        </a:fontRef>
                      </wps:style>
                      <wps:txbx>
                        <w:txbxContent>
                          <w:p w:rsidR="002166BB" w:rsidRPr="00A81CF2" w:rsidRDefault="002166BB" w:rsidP="00976C61">
                            <w:pPr>
                              <w:bidi/>
                              <w:jc w:val="center"/>
                              <w:rPr>
                                <w:sz w:val="44"/>
                                <w:szCs w:val="44"/>
                                <w14:textOutline w14:w="0" w14:cap="rnd" w14:cmpd="sng" w14:algn="ctr">
                                  <w14:noFill/>
                                  <w14:prstDash w14:val="sysDash"/>
                                  <w14:bevel/>
                                </w14:textOutline>
                              </w:rPr>
                            </w:pPr>
                            <w:r>
                              <w:rPr>
                                <w:rFonts w:hint="cs"/>
                                <w:b/>
                                <w:bCs/>
                                <w:sz w:val="260"/>
                                <w:szCs w:val="260"/>
                                <w:rtl/>
                                <w:lang w:bidi="ar-DZ"/>
                                <w14:textOutline w14:w="5270" w14:cap="flat" w14:cmpd="sng" w14:algn="ctr">
                                  <w14:solidFill>
                                    <w14:srgbClr w14:val="7D7D7D">
                                      <w14:tint w14:val="100000"/>
                                      <w14:shade w14:val="100000"/>
                                      <w14:satMod w14:val="110000"/>
                                    </w14:srgbClr>
                                  </w14:solidFill>
                                  <w14:prstDash w14:val="sysDash"/>
                                  <w14:round/>
                                </w14:textOutline>
                              </w:rPr>
                              <w:t>تمهيد</w:t>
                            </w:r>
                          </w:p>
                          <w:p w:rsidR="002166BB" w:rsidRPr="00A81CF2" w:rsidRDefault="002166BB" w:rsidP="00976C61">
                            <w:pPr>
                              <w:jc w:val="center"/>
                              <w:rPr>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 o:spid="_x0000_s1030" style="position:absolute;left:0;text-align:left;margin-left:2.1pt;margin-top:8.8pt;width:428.25pt;height:190.1pt;rotation:-237855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" fillcolor="white [3201]" stroked="f" strokeweight="2pt">
                <v:stroke dashstyle="dash"/>
                <v:textbox>
                  <w:txbxContent>
                    <w:p w:rsidR="002166BB" w:rsidRPr="00A81CF2" w:rsidRDefault="002166BB" w:rsidP="00976C61">
                      <w:pPr>
                        <w:bidi/>
                        <w:jc w:val="center"/>
                        <w:rPr>
                          <w:sz w:val="44"/>
                          <w:szCs w:val="44"/>
                          <w14:textOutline w14:w="0" w14:cap="rnd" w14:cmpd="sng" w14:algn="ctr">
                            <w14:noFill/>
                            <w14:prstDash w14:val="sysDash"/>
                            <w14:bevel/>
                          </w14:textOutline>
                        </w:rPr>
                      </w:pPr>
                      <w:r>
                        <w:rPr>
                          <w:rFonts w:hint="cs"/>
                          <w:b/>
                          <w:bCs/>
                          <w:sz w:val="260"/>
                          <w:szCs w:val="260"/>
                          <w:rtl/>
                          <w:lang w:bidi="ar-DZ"/>
                          <w14:textOutline w14:w="5270" w14:cap="flat" w14:cmpd="sng" w14:algn="ctr">
                            <w14:solidFill>
                              <w14:srgbClr w14:val="7D7D7D">
                                <w14:tint w14:val="100000"/>
                                <w14:shade w14:val="100000"/>
                                <w14:satMod w14:val="110000"/>
                              </w14:srgbClr>
                            </w14:solidFill>
                            <w14:prstDash w14:val="sysDash"/>
                            <w14:round/>
                          </w14:textOutline>
                        </w:rPr>
                        <w:t>تمهيد</w:t>
                      </w:r>
                    </w:p>
                    <w:p w:rsidR="002166BB" w:rsidRPr="00A81CF2" w:rsidRDefault="002166BB" w:rsidP="00976C61">
                      <w:pPr>
                        <w:jc w:val="center"/>
                        <w:rPr>
                          <w14:textOutline w14:w="0" w14:cap="rnd" w14:cmpd="sng" w14:algn="ctr">
                            <w14:noFill/>
                            <w14:prstDash w14:val="sysDash"/>
                            <w14:bevel/>
                          </w14:textOutline>
                        </w:rPr>
                      </w:pPr>
                    </w:p>
                  </w:txbxContent>
                </v:textbox>
              </v:roundrect>
            </w:pict>
          </mc:Fallback>
        </mc:AlternateContent>
      </w:r>
    </w:p>
    <w:p w:rsidR="00E72854" w:rsidRPr="00BC4103" w:rsidRDefault="00E72854" w:rsidP="00E72854">
      <w:pPr>
        <w:bidi/>
        <w:spacing w:line="240" w:lineRule="auto"/>
        <w:jc w:val="both"/>
        <w:rPr>
          <w:rFonts w:ascii="Traditional Arabic" w:hAnsi="Traditional Arabic" w:cs="Traditional Arabic"/>
          <w:sz w:val="36"/>
          <w:szCs w:val="36"/>
          <w:rtl/>
          <w:lang w:bidi="ar-DZ"/>
        </w:rPr>
      </w:pPr>
    </w:p>
    <w:p w:rsidR="00E72854" w:rsidRDefault="00E72854" w:rsidP="00E72854">
      <w:pPr>
        <w:bidi/>
        <w:jc w:val="both"/>
        <w:rPr>
          <w:rtl/>
        </w:rPr>
      </w:pPr>
    </w:p>
    <w:p w:rsidR="00E72854" w:rsidRDefault="00E72854" w:rsidP="00E72854">
      <w:pPr>
        <w:bidi/>
        <w:jc w:val="both"/>
        <w:rPr>
          <w:rtl/>
        </w:rPr>
      </w:pPr>
    </w:p>
    <w:p w:rsidR="00D773A3" w:rsidRDefault="00D773A3" w:rsidP="00E72854">
      <w:pPr>
        <w:bidi/>
        <w:jc w:val="both"/>
        <w:rPr>
          <w:rtl/>
        </w:rPr>
        <w:sectPr w:rsidR="00D773A3" w:rsidSect="00A73462">
          <w:headerReference w:type="default" r:id="rId19"/>
          <w:footerReference w:type="default" r:id="rId20"/>
          <w:headerReference w:type="first" r:id="rId21"/>
          <w:footnotePr>
            <w:numRestart w:val="eachPage"/>
          </w:footnotePr>
          <w:pgSz w:w="11906" w:h="16838"/>
          <w:pgMar w:top="1417" w:right="1417" w:bottom="1417" w:left="1417" w:header="708" w:footer="708" w:gutter="0"/>
          <w:cols w:space="708"/>
          <w:titlePg/>
          <w:docGrid w:linePitch="360"/>
        </w:sectPr>
      </w:pPr>
    </w:p>
    <w:p w:rsidR="00E72854" w:rsidRDefault="00E72854" w:rsidP="00976C61">
      <w:pPr>
        <w:bidi/>
        <w:spacing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 xml:space="preserve">تمهيد : </w:t>
      </w:r>
    </w:p>
    <w:p w:rsidR="00E72854" w:rsidRDefault="00E72854"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لقي الشعر - قديما وحديثا - إقبالا كبيرا وشهرة واسعة، فقد ملأ الشّعراء الدّنيا وشغلوا النّاس بقصائدهم وإبداعهم الرّاقي، فالشّعر </w:t>
      </w:r>
      <w:r w:rsidRPr="003A5FA6">
        <w:rPr>
          <w:rFonts w:ascii="Traditional Arabic" w:hAnsi="Traditional Arabic" w:cs="Traditional Arabic" w:hint="cs"/>
          <w:sz w:val="36"/>
          <w:szCs w:val="36"/>
          <w:rtl/>
        </w:rPr>
        <w:t>ديوان العرب</w:t>
      </w:r>
      <w:r>
        <w:rPr>
          <w:rFonts w:ascii="Traditional Arabic" w:hAnsi="Traditional Arabic" w:cs="Traditional Arabic" w:hint="cs"/>
          <w:sz w:val="36"/>
          <w:szCs w:val="36"/>
          <w:rtl/>
        </w:rPr>
        <w:t>، وأحد وسائل</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إ</w:t>
      </w:r>
      <w:r w:rsidRPr="009A1A07">
        <w:rPr>
          <w:rFonts w:ascii="Traditional Arabic" w:hAnsi="Traditional Arabic" w:cs="Traditional Arabic"/>
          <w:sz w:val="36"/>
          <w:szCs w:val="36"/>
          <w:rtl/>
        </w:rPr>
        <w:t>بداع والت</w:t>
      </w:r>
      <w:r>
        <w:rPr>
          <w:rFonts w:ascii="Traditional Arabic" w:hAnsi="Traditional Arabic" w:cs="Traditional Arabic" w:hint="cs"/>
          <w:sz w:val="36"/>
          <w:szCs w:val="36"/>
          <w:rtl/>
        </w:rPr>
        <w:t>ّ</w:t>
      </w:r>
      <w:r w:rsidRPr="009A1A07">
        <w:rPr>
          <w:rFonts w:ascii="Traditional Arabic" w:hAnsi="Traditional Arabic" w:cs="Traditional Arabic"/>
          <w:sz w:val="36"/>
          <w:szCs w:val="36"/>
          <w:rtl/>
        </w:rPr>
        <w:t xml:space="preserve">عبير عن </w:t>
      </w:r>
      <w:r>
        <w:rPr>
          <w:rFonts w:ascii="Traditional Arabic" w:hAnsi="Traditional Arabic" w:cs="Traditional Arabic" w:hint="cs"/>
          <w:sz w:val="36"/>
          <w:szCs w:val="36"/>
          <w:rtl/>
        </w:rPr>
        <w:t xml:space="preserve">مكنونات </w:t>
      </w:r>
      <w:r w:rsidRPr="009A1A07">
        <w:rPr>
          <w:rFonts w:ascii="Traditional Arabic" w:hAnsi="Traditional Arabic" w:cs="Traditional Arabic"/>
          <w:sz w:val="36"/>
          <w:szCs w:val="36"/>
          <w:rtl/>
        </w:rPr>
        <w:t>الن</w:t>
      </w:r>
      <w:r>
        <w:rPr>
          <w:rFonts w:ascii="Traditional Arabic" w:hAnsi="Traditional Arabic" w:cs="Traditional Arabic" w:hint="cs"/>
          <w:sz w:val="36"/>
          <w:szCs w:val="36"/>
          <w:rtl/>
        </w:rPr>
        <w:t>ّ</w:t>
      </w:r>
      <w:r w:rsidRPr="009A1A07">
        <w:rPr>
          <w:rFonts w:ascii="Traditional Arabic" w:hAnsi="Traditional Arabic" w:cs="Traditional Arabic"/>
          <w:sz w:val="36"/>
          <w:szCs w:val="36"/>
          <w:rtl/>
        </w:rPr>
        <w:t xml:space="preserve">فس والواقع، </w:t>
      </w:r>
      <w:r>
        <w:rPr>
          <w:rFonts w:ascii="Traditional Arabic" w:hAnsi="Traditional Arabic" w:cs="Traditional Arabic" w:hint="cs"/>
          <w:sz w:val="36"/>
          <w:szCs w:val="36"/>
          <w:rtl/>
        </w:rPr>
        <w:t xml:space="preserve">ولعلّ أهمّ ما يميز الشّعر جمالياته وطاقاته التّعبيريّة التي تؤثّر في المتلقي. </w:t>
      </w:r>
      <w:r w:rsidRPr="009A1A07">
        <w:rPr>
          <w:rFonts w:ascii="Traditional Arabic" w:hAnsi="Traditional Arabic" w:cs="Traditional Arabic"/>
          <w:sz w:val="36"/>
          <w:szCs w:val="36"/>
          <w:rtl/>
        </w:rPr>
        <w:t xml:space="preserve"> </w:t>
      </w:r>
    </w:p>
    <w:p w:rsidR="00E72854" w:rsidRPr="009A1A07" w:rsidRDefault="00E72854" w:rsidP="00976C61">
      <w:pPr>
        <w:bidi/>
        <w:spacing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rPr>
        <w:t xml:space="preserve"> كما </w:t>
      </w:r>
      <w:r w:rsidRPr="009A1A07">
        <w:rPr>
          <w:rFonts w:ascii="Traditional Arabic" w:hAnsi="Traditional Arabic" w:cs="Traditional Arabic"/>
          <w:sz w:val="36"/>
          <w:szCs w:val="36"/>
          <w:rtl/>
        </w:rPr>
        <w:t>يكتسب الشعر جماليته من خلال العديد من الخصائص من أهم</w:t>
      </w:r>
      <w:r>
        <w:rPr>
          <w:rFonts w:ascii="Traditional Arabic" w:hAnsi="Traditional Arabic" w:cs="Traditional Arabic" w:hint="cs"/>
          <w:sz w:val="36"/>
          <w:szCs w:val="36"/>
          <w:rtl/>
        </w:rPr>
        <w:t>ّ</w:t>
      </w:r>
      <w:r w:rsidRPr="009A1A07">
        <w:rPr>
          <w:rFonts w:ascii="Traditional Arabic" w:hAnsi="Traditional Arabic" w:cs="Traditional Arabic"/>
          <w:sz w:val="36"/>
          <w:szCs w:val="36"/>
          <w:rtl/>
        </w:rPr>
        <w:t xml:space="preserve">ها </w:t>
      </w:r>
      <w:r w:rsidRPr="00496A79">
        <w:rPr>
          <w:rFonts w:ascii="Traditional Arabic" w:hAnsi="Traditional Arabic" w:cs="Traditional Arabic"/>
          <w:b/>
          <w:bCs/>
          <w:sz w:val="36"/>
          <w:szCs w:val="36"/>
          <w:rtl/>
        </w:rPr>
        <w:t>الجانب الموسيقي والايقاعي</w:t>
      </w:r>
      <w:r w:rsidRPr="009A1A0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فعادة ما تعبّر الموسيقى عن التّجربة الشّعوريّة والحالة النّفسيّة للشاعر، وذلك من خلال جرس الأصوات وتكرارها </w:t>
      </w:r>
      <w:r w:rsidRPr="009A1A07">
        <w:rPr>
          <w:rFonts w:ascii="Traditional Arabic" w:hAnsi="Traditional Arabic" w:cs="Traditional Arabic"/>
          <w:sz w:val="36"/>
          <w:szCs w:val="36"/>
          <w:lang w:bidi="ar-DZ"/>
        </w:rPr>
        <w:t>.</w:t>
      </w:r>
    </w:p>
    <w:p w:rsidR="00E72854" w:rsidRPr="00BA48D2"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يقرّ أغلب الباحثين أنّ الإيقاع أساس الفنون</w:t>
      </w:r>
      <w:r w:rsidRPr="00BA48D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Pr="00BA48D2">
        <w:rPr>
          <w:rFonts w:ascii="Traditional Arabic" w:hAnsi="Traditional Arabic" w:cs="Traditional Arabic" w:hint="cs"/>
          <w:sz w:val="36"/>
          <w:szCs w:val="36"/>
          <w:rtl/>
          <w:lang w:bidi="ar-DZ"/>
        </w:rPr>
        <w:t xml:space="preserve">فهو ظاهرة قديمة عرفها الإنسان في حركة الكون المنتظمة والمستمرة أو المتكررة أو المتآلفة المنسجمة، كما عرفها في حركة الكائنات من حوله، قبل أن يعرفها في تكوينه العضوي فأدرك أنها الأساس الذي يقوم عليه البناء الكوني ليضمن حركة الظواهر المادية بما </w:t>
      </w:r>
      <w:r>
        <w:rPr>
          <w:rFonts w:ascii="Traditional Arabic" w:hAnsi="Traditional Arabic" w:cs="Traditional Arabic" w:hint="cs"/>
          <w:sz w:val="36"/>
          <w:szCs w:val="36"/>
          <w:rtl/>
          <w:lang w:bidi="ar-DZ"/>
        </w:rPr>
        <w:t xml:space="preserve">يوفره لها من تناسب وتوازن ونظام " </w:t>
      </w:r>
      <w:r w:rsidRPr="00BA48D2">
        <w:rPr>
          <w:rFonts w:ascii="Traditional Arabic" w:hAnsi="Traditional Arabic" w:cs="Traditional Arabic"/>
          <w:sz w:val="36"/>
          <w:szCs w:val="36"/>
          <w:vertAlign w:val="superscript"/>
          <w:rtl/>
          <w:lang w:bidi="ar-DZ"/>
        </w:rPr>
        <w:footnoteReference w:id="1"/>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w:t>
      </w:r>
      <w:r w:rsidRPr="00E90459">
        <w:rPr>
          <w:rFonts w:ascii="Traditional Arabic" w:hAnsi="Traditional Arabic" w:cs="Traditional Arabic" w:hint="cs"/>
          <w:sz w:val="36"/>
          <w:szCs w:val="36"/>
          <w:rtl/>
          <w:lang w:bidi="ar-DZ"/>
        </w:rPr>
        <w:t xml:space="preserve">الإيقاع لا يقتصر على مجال معيّن، فهناك إيقاع للطبيعة، وإيقاع للحياة، وإيقاع للفنون التّشكيليّة </w:t>
      </w:r>
      <w:r w:rsidRPr="00BA48D2">
        <w:rPr>
          <w:rFonts w:ascii="Traditional Arabic" w:hAnsi="Traditional Arabic" w:cs="Traditional Arabic" w:hint="cs"/>
          <w:sz w:val="36"/>
          <w:szCs w:val="36"/>
          <w:rtl/>
          <w:lang w:bidi="ar-DZ"/>
        </w:rPr>
        <w:t>كالشعر والرسم، الموسيقى والرقص والنحت</w:t>
      </w:r>
      <w:r>
        <w:rPr>
          <w:rFonts w:ascii="Traditional Arabic" w:hAnsi="Traditional Arabic" w:cs="Traditional Arabic" w:hint="cs"/>
          <w:sz w:val="36"/>
          <w:szCs w:val="36"/>
          <w:rtl/>
          <w:lang w:bidi="ar-DZ"/>
        </w:rPr>
        <w:t xml:space="preserve"> </w:t>
      </w:r>
      <w:r w:rsidRPr="00E90459">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التي تمنح الحواس شعوراً بالراحة والمتعةـ،</w:t>
      </w:r>
      <w:r w:rsidRPr="00BA48D2">
        <w:rPr>
          <w:rFonts w:ascii="Traditional Arabic" w:hAnsi="Traditional Arabic" w:cs="Traditional Arabic" w:hint="cs"/>
          <w:sz w:val="36"/>
          <w:szCs w:val="36"/>
          <w:rtl/>
          <w:lang w:bidi="ar-DZ"/>
        </w:rPr>
        <w:t xml:space="preserve"> </w:t>
      </w:r>
      <w:r w:rsidRPr="00E90459">
        <w:rPr>
          <w:rFonts w:ascii="Traditional Arabic" w:hAnsi="Traditional Arabic" w:cs="Traditional Arabic" w:hint="cs"/>
          <w:sz w:val="36"/>
          <w:szCs w:val="36"/>
          <w:rtl/>
          <w:lang w:bidi="ar-DZ"/>
        </w:rPr>
        <w:t>وإيقاع للموسيقى والشّعر وغيرها، وقد ت</w:t>
      </w:r>
      <w:r>
        <w:rPr>
          <w:rFonts w:ascii="Traditional Arabic" w:hAnsi="Traditional Arabic" w:cs="Traditional Arabic" w:hint="cs"/>
          <w:sz w:val="36"/>
          <w:szCs w:val="36"/>
          <w:rtl/>
          <w:lang w:bidi="ar-DZ"/>
        </w:rPr>
        <w:t>ُ</w:t>
      </w:r>
      <w:r w:rsidRPr="00E90459">
        <w:rPr>
          <w:rFonts w:ascii="Traditional Arabic" w:hAnsi="Traditional Arabic" w:cs="Traditional Arabic" w:hint="cs"/>
          <w:sz w:val="36"/>
          <w:szCs w:val="36"/>
          <w:rtl/>
          <w:lang w:bidi="ar-DZ"/>
        </w:rPr>
        <w:t>عتبر دقّت القلب وحركات اليدين المنتظمة والمرافقة للكلام إيقاعا، ومعنى ذلك أنّ الإيقاع هو الأس</w:t>
      </w:r>
      <w:r>
        <w:rPr>
          <w:rFonts w:ascii="Traditional Arabic" w:hAnsi="Traditional Arabic" w:cs="Traditional Arabic" w:hint="cs"/>
          <w:sz w:val="36"/>
          <w:szCs w:val="36"/>
          <w:rtl/>
          <w:lang w:bidi="ar-DZ"/>
        </w:rPr>
        <w:t>اس الذي يقوم عليه البناء الكوني</w:t>
      </w:r>
      <w:r w:rsidRPr="00BA48D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و</w:t>
      </w:r>
      <w:r w:rsidRPr="00BA48D2">
        <w:rPr>
          <w:rFonts w:ascii="Traditional Arabic" w:hAnsi="Traditional Arabic" w:cs="Traditional Arabic" w:hint="cs"/>
          <w:sz w:val="36"/>
          <w:szCs w:val="36"/>
          <w:rtl/>
          <w:lang w:bidi="ar-DZ"/>
        </w:rPr>
        <w:t>هذا ما دفع أغلب الباحثين إلى الإقرار بأن الإيقاع وعلاقاته تشك</w:t>
      </w:r>
      <w:r>
        <w:rPr>
          <w:rFonts w:ascii="Traditional Arabic" w:hAnsi="Traditional Arabic" w:cs="Traditional Arabic" w:hint="cs"/>
          <w:sz w:val="36"/>
          <w:szCs w:val="36"/>
          <w:rtl/>
          <w:lang w:bidi="ar-DZ"/>
        </w:rPr>
        <w:t>ّ</w:t>
      </w:r>
      <w:r w:rsidRPr="00BA48D2">
        <w:rPr>
          <w:rFonts w:ascii="Traditional Arabic" w:hAnsi="Traditional Arabic" w:cs="Traditional Arabic" w:hint="cs"/>
          <w:sz w:val="36"/>
          <w:szCs w:val="36"/>
          <w:rtl/>
          <w:lang w:bidi="ar-DZ"/>
        </w:rPr>
        <w:t xml:space="preserve">ل </w:t>
      </w:r>
      <w:r>
        <w:rPr>
          <w:rFonts w:ascii="Traditional Arabic" w:hAnsi="Traditional Arabic" w:cs="Traditional Arabic" w:hint="cs"/>
          <w:sz w:val="36"/>
          <w:szCs w:val="36"/>
          <w:rtl/>
          <w:lang w:bidi="ar-DZ"/>
        </w:rPr>
        <w:t>"السمة المشتركة بين الفنون جميعا"</w:t>
      </w:r>
      <w:r w:rsidRPr="00BA48D2">
        <w:rPr>
          <w:rFonts w:ascii="Traditional Arabic" w:hAnsi="Traditional Arabic" w:cs="Traditional Arabic"/>
          <w:sz w:val="36"/>
          <w:szCs w:val="36"/>
          <w:vertAlign w:val="superscript"/>
          <w:rtl/>
          <w:lang w:bidi="ar-DZ"/>
        </w:rPr>
        <w:footnoteReference w:id="2"/>
      </w:r>
      <w:r w:rsidRPr="00BA48D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p>
    <w:p w:rsidR="00E72854" w:rsidRDefault="00E72854" w:rsidP="00976C61">
      <w:pPr>
        <w:bidi/>
        <w:spacing w:line="240" w:lineRule="auto"/>
        <w:jc w:val="both"/>
        <w:rPr>
          <w:rFonts w:ascii="Traditional Arabic" w:hAnsi="Traditional Arabic" w:cs="Traditional Arabic"/>
          <w:sz w:val="36"/>
          <w:szCs w:val="36"/>
          <w:rtl/>
          <w:lang w:bidi="ar-DZ"/>
        </w:rPr>
      </w:pPr>
      <w:r>
        <w:rPr>
          <w:rFonts w:hint="cs"/>
          <w:rtl/>
          <w:lang w:bidi="ar-DZ"/>
        </w:rPr>
        <w:t xml:space="preserve">  </w:t>
      </w:r>
      <w:r w:rsidRPr="00E90459">
        <w:rPr>
          <w:rFonts w:ascii="Traditional Arabic" w:hAnsi="Traditional Arabic" w:cs="Traditional Arabic" w:hint="cs"/>
          <w:sz w:val="36"/>
          <w:szCs w:val="36"/>
          <w:rtl/>
          <w:lang w:bidi="ar-DZ"/>
        </w:rPr>
        <w:t>وقد حاول</w:t>
      </w:r>
      <w:r>
        <w:rPr>
          <w:rFonts w:ascii="Traditional Arabic" w:hAnsi="Traditional Arabic" w:cs="Traditional Arabic" w:hint="cs"/>
          <w:sz w:val="36"/>
          <w:szCs w:val="36"/>
          <w:rtl/>
          <w:lang w:bidi="ar-DZ"/>
        </w:rPr>
        <w:t xml:space="preserve"> الإنسان تجسيد </w:t>
      </w:r>
      <w:r w:rsidRPr="00E90459">
        <w:rPr>
          <w:rFonts w:ascii="Traditional Arabic" w:hAnsi="Traditional Arabic" w:cs="Traditional Arabic" w:hint="cs"/>
          <w:sz w:val="36"/>
          <w:szCs w:val="36"/>
          <w:rtl/>
          <w:lang w:bidi="ar-DZ"/>
        </w:rPr>
        <w:t>ظاهرة</w:t>
      </w:r>
      <w:r>
        <w:rPr>
          <w:rFonts w:ascii="Traditional Arabic" w:hAnsi="Traditional Arabic" w:cs="Traditional Arabic" w:hint="cs"/>
          <w:sz w:val="36"/>
          <w:szCs w:val="36"/>
          <w:rtl/>
          <w:lang w:bidi="ar-DZ"/>
        </w:rPr>
        <w:t xml:space="preserve"> الإيقاع</w:t>
      </w:r>
      <w:r w:rsidRPr="00E90459">
        <w:rPr>
          <w:rFonts w:ascii="Traditional Arabic" w:hAnsi="Traditional Arabic" w:cs="Traditional Arabic" w:hint="cs"/>
          <w:sz w:val="36"/>
          <w:szCs w:val="36"/>
          <w:rtl/>
          <w:lang w:bidi="ar-DZ"/>
        </w:rPr>
        <w:t xml:space="preserve"> من خلال حركات جسده ونبرات صوته، وتوضع الأشياء من حوله على نحو يوفر لها الانسجام والتوازن</w:t>
      </w:r>
      <w:r>
        <w:rPr>
          <w:rFonts w:ascii="Traditional Arabic" w:hAnsi="Traditional Arabic" w:cs="Traditional Arabic" w:hint="cs"/>
          <w:sz w:val="36"/>
          <w:szCs w:val="36"/>
          <w:rtl/>
          <w:lang w:bidi="ar-DZ"/>
        </w:rPr>
        <w:t xml:space="preserve"> ليشعر بالراحة والجمال،</w:t>
      </w:r>
      <w:r w:rsidRPr="00BA48D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لذا كان "</w:t>
      </w:r>
      <w:r w:rsidRPr="00BA48D2">
        <w:rPr>
          <w:rFonts w:ascii="Traditional Arabic" w:hAnsi="Traditional Arabic" w:cs="Traditional Arabic" w:hint="cs"/>
          <w:sz w:val="36"/>
          <w:szCs w:val="36"/>
          <w:rtl/>
          <w:lang w:bidi="ar-DZ"/>
        </w:rPr>
        <w:t>الات</w:t>
      </w:r>
      <w:r>
        <w:rPr>
          <w:rFonts w:ascii="Traditional Arabic" w:hAnsi="Traditional Arabic" w:cs="Traditional Arabic" w:hint="cs"/>
          <w:sz w:val="36"/>
          <w:szCs w:val="36"/>
          <w:rtl/>
          <w:lang w:bidi="ar-DZ"/>
        </w:rPr>
        <w:t>ّ</w:t>
      </w:r>
      <w:r w:rsidRPr="00BA48D2">
        <w:rPr>
          <w:rFonts w:ascii="Traditional Arabic" w:hAnsi="Traditional Arabic" w:cs="Traditional Arabic" w:hint="cs"/>
          <w:sz w:val="36"/>
          <w:szCs w:val="36"/>
          <w:rtl/>
          <w:lang w:bidi="ar-DZ"/>
        </w:rPr>
        <w:t>زان والوحدة والانسجام</w:t>
      </w:r>
      <w:r>
        <w:rPr>
          <w:rFonts w:ascii="Traditional Arabic" w:hAnsi="Traditional Arabic" w:cs="Traditional Arabic" w:hint="cs"/>
          <w:sz w:val="36"/>
          <w:szCs w:val="36"/>
          <w:rtl/>
          <w:lang w:bidi="ar-DZ"/>
        </w:rPr>
        <w:t xml:space="preserve"> من أهمّ</w:t>
      </w:r>
      <w:r w:rsidRPr="00BA48D2">
        <w:rPr>
          <w:rFonts w:ascii="Traditional Arabic" w:hAnsi="Traditional Arabic" w:cs="Traditional Arabic" w:hint="cs"/>
          <w:sz w:val="36"/>
          <w:szCs w:val="36"/>
          <w:rtl/>
          <w:lang w:bidi="ar-DZ"/>
        </w:rPr>
        <w:t xml:space="preserve"> قواعد الجمال عند أفلاطون</w:t>
      </w:r>
      <w:r>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hint="cs"/>
          <w:sz w:val="36"/>
          <w:szCs w:val="36"/>
          <w:rtl/>
          <w:lang w:bidi="ar-DZ"/>
        </w:rPr>
        <w:t>، أمّا تلميذه</w:t>
      </w:r>
      <w:r w:rsidRPr="00BA48D2">
        <w:rPr>
          <w:rFonts w:ascii="Traditional Arabic" w:hAnsi="Traditional Arabic" w:cs="Traditional Arabic" w:hint="cs"/>
          <w:sz w:val="36"/>
          <w:szCs w:val="36"/>
          <w:rtl/>
          <w:lang w:bidi="ar-DZ"/>
        </w:rPr>
        <w:t xml:space="preserve"> أرسطو </w:t>
      </w:r>
      <w:r>
        <w:rPr>
          <w:rFonts w:ascii="Traditional Arabic" w:hAnsi="Traditional Arabic" w:cs="Traditional Arabic" w:hint="cs"/>
          <w:sz w:val="36"/>
          <w:szCs w:val="36"/>
          <w:rtl/>
          <w:lang w:bidi="ar-DZ"/>
        </w:rPr>
        <w:t xml:space="preserve">فيرى " </w:t>
      </w:r>
      <w:r w:rsidRPr="00BA48D2">
        <w:rPr>
          <w:rFonts w:ascii="Traditional Arabic" w:hAnsi="Traditional Arabic" w:cs="Traditional Arabic" w:hint="cs"/>
          <w:sz w:val="36"/>
          <w:szCs w:val="36"/>
          <w:rtl/>
          <w:lang w:bidi="ar-DZ"/>
        </w:rPr>
        <w:t>أن</w:t>
      </w:r>
      <w:r>
        <w:rPr>
          <w:rFonts w:ascii="Traditional Arabic" w:hAnsi="Traditional Arabic" w:cs="Traditional Arabic" w:hint="cs"/>
          <w:sz w:val="36"/>
          <w:szCs w:val="36"/>
          <w:rtl/>
          <w:lang w:bidi="ar-DZ"/>
        </w:rPr>
        <w:t>ّ</w:t>
      </w:r>
      <w:r w:rsidRPr="00BA48D2">
        <w:rPr>
          <w:rFonts w:ascii="Traditional Arabic" w:hAnsi="Traditional Arabic" w:cs="Traditional Arabic" w:hint="cs"/>
          <w:sz w:val="36"/>
          <w:szCs w:val="36"/>
          <w:rtl/>
          <w:lang w:bidi="ar-DZ"/>
        </w:rPr>
        <w:t xml:space="preserve"> الخصائص الجوهرية </w:t>
      </w:r>
      <w:r w:rsidRPr="00BA48D2">
        <w:rPr>
          <w:rFonts w:ascii="Traditional Arabic" w:hAnsi="Traditional Arabic" w:cs="Traditional Arabic" w:hint="cs"/>
          <w:sz w:val="36"/>
          <w:szCs w:val="36"/>
          <w:rtl/>
          <w:lang w:bidi="ar-DZ"/>
        </w:rPr>
        <w:lastRenderedPageBreak/>
        <w:t>التي يتأل</w:t>
      </w:r>
      <w:r>
        <w:rPr>
          <w:rFonts w:ascii="Traditional Arabic" w:hAnsi="Traditional Arabic" w:cs="Traditional Arabic" w:hint="cs"/>
          <w:sz w:val="36"/>
          <w:szCs w:val="36"/>
          <w:rtl/>
          <w:lang w:bidi="ar-DZ"/>
        </w:rPr>
        <w:t>ّ</w:t>
      </w:r>
      <w:r w:rsidRPr="00BA48D2">
        <w:rPr>
          <w:rFonts w:ascii="Traditional Arabic" w:hAnsi="Traditional Arabic" w:cs="Traditional Arabic" w:hint="cs"/>
          <w:sz w:val="36"/>
          <w:szCs w:val="36"/>
          <w:rtl/>
          <w:lang w:bidi="ar-DZ"/>
        </w:rPr>
        <w:t>ف منها الجمال هي النظام والتناسب والت</w:t>
      </w:r>
      <w:r>
        <w:rPr>
          <w:rFonts w:ascii="Traditional Arabic" w:hAnsi="Traditional Arabic" w:cs="Traditional Arabic" w:hint="cs"/>
          <w:sz w:val="36"/>
          <w:szCs w:val="36"/>
          <w:rtl/>
          <w:lang w:bidi="ar-DZ"/>
        </w:rPr>
        <w:t>ّ</w:t>
      </w:r>
      <w:r w:rsidRPr="00BA48D2">
        <w:rPr>
          <w:rFonts w:ascii="Traditional Arabic" w:hAnsi="Traditional Arabic" w:cs="Traditional Arabic" w:hint="cs"/>
          <w:sz w:val="36"/>
          <w:szCs w:val="36"/>
          <w:rtl/>
          <w:lang w:bidi="ar-DZ"/>
        </w:rPr>
        <w:t>جدد</w:t>
      </w:r>
      <w:r>
        <w:rPr>
          <w:rFonts w:ascii="Traditional Arabic" w:hAnsi="Traditional Arabic" w:cs="Traditional Arabic" w:hint="cs"/>
          <w:sz w:val="36"/>
          <w:szCs w:val="36"/>
          <w:rtl/>
          <w:lang w:bidi="ar-DZ"/>
        </w:rPr>
        <w:t xml:space="preserve"> " </w:t>
      </w:r>
      <w:r>
        <w:rPr>
          <w:rStyle w:val="Appelnotedebasdep"/>
          <w:rFonts w:ascii="Traditional Arabic" w:hAnsi="Traditional Arabic" w:cs="Traditional Arabic"/>
          <w:sz w:val="36"/>
          <w:szCs w:val="36"/>
          <w:rtl/>
          <w:lang w:bidi="ar-DZ"/>
        </w:rPr>
        <w:footnoteReference w:id="4"/>
      </w:r>
      <w:r w:rsidRPr="00BA48D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فرغم اختلافهما في الخصائص التي يتألّف منها الجمال، إلاّ أنّهما يتّفقان أنّ الجمال يكمن في عناصر الإيقاع من انسجام </w:t>
      </w:r>
      <w:proofErr w:type="gramStart"/>
      <w:r>
        <w:rPr>
          <w:rFonts w:ascii="Traditional Arabic" w:hAnsi="Traditional Arabic" w:cs="Traditional Arabic" w:hint="cs"/>
          <w:sz w:val="36"/>
          <w:szCs w:val="36"/>
          <w:rtl/>
          <w:lang w:bidi="ar-DZ"/>
        </w:rPr>
        <w:t>ووحدة  وانتظام</w:t>
      </w:r>
      <w:proofErr w:type="gramEnd"/>
      <w:r>
        <w:rPr>
          <w:rFonts w:ascii="Traditional Arabic" w:hAnsi="Traditional Arabic" w:cs="Traditional Arabic" w:hint="cs"/>
          <w:sz w:val="36"/>
          <w:szCs w:val="36"/>
          <w:rtl/>
          <w:lang w:bidi="ar-DZ"/>
        </w:rPr>
        <w:t xml:space="preserve"> . </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نجد عناصر الجمال الإيقاعي في الشّعر مجسّدة</w:t>
      </w:r>
      <w:r w:rsidRPr="002F3E6B">
        <w:rPr>
          <w:rFonts w:ascii="Traditional Arabic" w:hAnsi="Traditional Arabic" w:cs="Traditional Arabic" w:hint="cs"/>
          <w:sz w:val="36"/>
          <w:szCs w:val="36"/>
          <w:rtl/>
          <w:lang w:bidi="ar-DZ"/>
        </w:rPr>
        <w:t xml:space="preserve"> في </w:t>
      </w:r>
      <w:r w:rsidRPr="00526632">
        <w:rPr>
          <w:rFonts w:ascii="Traditional Arabic" w:hAnsi="Traditional Arabic" w:cs="Traditional Arabic" w:hint="cs"/>
          <w:sz w:val="36"/>
          <w:szCs w:val="36"/>
          <w:rtl/>
          <w:lang w:bidi="ar-DZ"/>
        </w:rPr>
        <w:t>الألفاظ</w:t>
      </w:r>
      <w:r>
        <w:rPr>
          <w:rFonts w:ascii="Traditional Arabic" w:hAnsi="Traditional Arabic" w:cs="Traditional Arabic" w:hint="cs"/>
          <w:sz w:val="36"/>
          <w:szCs w:val="36"/>
          <w:rtl/>
          <w:lang w:bidi="ar-DZ"/>
        </w:rPr>
        <w:t>،</w:t>
      </w:r>
      <w:r w:rsidRPr="00526632">
        <w:rPr>
          <w:rFonts w:ascii="Traditional Arabic" w:hAnsi="Traditional Arabic" w:cs="Traditional Arabic" w:hint="cs"/>
          <w:sz w:val="36"/>
          <w:szCs w:val="36"/>
          <w:rtl/>
          <w:lang w:bidi="ar-DZ"/>
        </w:rPr>
        <w:t xml:space="preserve"> من حيث هي </w:t>
      </w:r>
      <w:r>
        <w:rPr>
          <w:rFonts w:ascii="Traditional Arabic" w:hAnsi="Traditional Arabic" w:cs="Traditional Arabic" w:hint="cs"/>
          <w:sz w:val="36"/>
          <w:szCs w:val="36"/>
          <w:rtl/>
          <w:lang w:bidi="ar-DZ"/>
        </w:rPr>
        <w:t>مقاطع</w:t>
      </w:r>
      <w:r w:rsidRPr="00526632">
        <w:rPr>
          <w:rFonts w:ascii="Traditional Arabic" w:hAnsi="Traditional Arabic" w:cs="Traditional Arabic" w:hint="cs"/>
          <w:sz w:val="36"/>
          <w:szCs w:val="36"/>
          <w:rtl/>
          <w:lang w:bidi="ar-DZ"/>
        </w:rPr>
        <w:t xml:space="preserve"> ترتبط في إيقاع أو انسجام وقافية ونغم</w:t>
      </w:r>
      <w:r w:rsidRPr="002F3E6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فيشكّل انتظام وانسجام هذه العناصر في القصيدة إيقاعها العام فيتحقّق بذلك </w:t>
      </w:r>
      <w:proofErr w:type="gramStart"/>
      <w:r>
        <w:rPr>
          <w:rFonts w:ascii="Traditional Arabic" w:hAnsi="Traditional Arabic" w:cs="Traditional Arabic" w:hint="cs"/>
          <w:sz w:val="36"/>
          <w:szCs w:val="36"/>
          <w:rtl/>
          <w:lang w:bidi="ar-DZ"/>
        </w:rPr>
        <w:t>الجمال .</w:t>
      </w:r>
      <w:proofErr w:type="gramEnd"/>
      <w:r>
        <w:rPr>
          <w:rFonts w:ascii="Traditional Arabic" w:hAnsi="Traditional Arabic" w:cs="Traditional Arabic" w:hint="cs"/>
          <w:sz w:val="36"/>
          <w:szCs w:val="36"/>
          <w:rtl/>
          <w:lang w:bidi="ar-DZ"/>
        </w:rPr>
        <w:t xml:space="preserve">  </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وقد اهتمّ النّقاد العرب بهذا فعرّف أبو حيان التوحيدي الجمال بأنّه: "</w:t>
      </w:r>
      <w:r w:rsidRPr="00AE2739">
        <w:rPr>
          <w:b/>
          <w:bCs/>
          <w:color w:val="000000"/>
          <w:sz w:val="27"/>
          <w:szCs w:val="27"/>
          <w:shd w:val="clear" w:color="auto" w:fill="FFFFFF"/>
          <w:rtl/>
        </w:rPr>
        <w:t xml:space="preserve"> </w:t>
      </w:r>
      <w:r w:rsidRPr="00AE2739">
        <w:rPr>
          <w:rFonts w:ascii="Traditional Arabic" w:hAnsi="Traditional Arabic" w:cs="Traditional Arabic"/>
          <w:sz w:val="36"/>
          <w:szCs w:val="36"/>
          <w:rtl/>
        </w:rPr>
        <w:t>كمال في الأعضاء وتناسب في الأجزاء مقبول عند النفس</w:t>
      </w:r>
      <w:r>
        <w:rPr>
          <w:rFonts w:ascii="Traditional Arabic" w:hAnsi="Traditional Arabic" w:cs="Traditional Arabic" w:hint="cs"/>
          <w:sz w:val="36"/>
          <w:szCs w:val="36"/>
          <w:rtl/>
        </w:rPr>
        <w:t>، ف</w:t>
      </w:r>
      <w:r w:rsidRPr="00AE2739">
        <w:rPr>
          <w:rFonts w:ascii="Traditional Arabic" w:hAnsi="Traditional Arabic" w:cs="Traditional Arabic"/>
          <w:sz w:val="36"/>
          <w:szCs w:val="36"/>
          <w:rtl/>
        </w:rPr>
        <w:t>الجمال يتجل</w:t>
      </w:r>
      <w:r>
        <w:rPr>
          <w:rFonts w:ascii="Traditional Arabic" w:hAnsi="Traditional Arabic" w:cs="Traditional Arabic" w:hint="cs"/>
          <w:sz w:val="36"/>
          <w:szCs w:val="36"/>
          <w:rtl/>
        </w:rPr>
        <w:t>ّ</w:t>
      </w:r>
      <w:r w:rsidRPr="00AE2739">
        <w:rPr>
          <w:rFonts w:ascii="Traditional Arabic" w:hAnsi="Traditional Arabic" w:cs="Traditional Arabic"/>
          <w:sz w:val="36"/>
          <w:szCs w:val="36"/>
          <w:rtl/>
        </w:rPr>
        <w:t>ى في الت</w:t>
      </w:r>
      <w:r>
        <w:rPr>
          <w:rFonts w:ascii="Traditional Arabic" w:hAnsi="Traditional Arabic" w:cs="Traditional Arabic" w:hint="cs"/>
          <w:sz w:val="36"/>
          <w:szCs w:val="36"/>
          <w:rtl/>
        </w:rPr>
        <w:t>ّ</w:t>
      </w:r>
      <w:r w:rsidRPr="00AE2739">
        <w:rPr>
          <w:rFonts w:ascii="Traditional Arabic" w:hAnsi="Traditional Arabic" w:cs="Traditional Arabic"/>
          <w:sz w:val="36"/>
          <w:szCs w:val="36"/>
          <w:rtl/>
        </w:rPr>
        <w:t>ناسب بين الل</w:t>
      </w:r>
      <w:r>
        <w:rPr>
          <w:rFonts w:ascii="Traditional Arabic" w:hAnsi="Traditional Arabic" w:cs="Traditional Arabic" w:hint="cs"/>
          <w:sz w:val="36"/>
          <w:szCs w:val="36"/>
          <w:rtl/>
        </w:rPr>
        <w:t>ّ</w:t>
      </w:r>
      <w:r w:rsidRPr="00AE2739">
        <w:rPr>
          <w:rFonts w:ascii="Traditional Arabic" w:hAnsi="Traditional Arabic" w:cs="Traditional Arabic"/>
          <w:sz w:val="36"/>
          <w:szCs w:val="36"/>
          <w:rtl/>
        </w:rPr>
        <w:t>فظ الحر ال</w:t>
      </w:r>
      <w:r>
        <w:rPr>
          <w:rFonts w:ascii="Traditional Arabic" w:hAnsi="Traditional Arabic" w:cs="Traditional Arabic"/>
          <w:sz w:val="36"/>
          <w:szCs w:val="36"/>
          <w:rtl/>
        </w:rPr>
        <w:t>خالي من التكلف وبين المعنى الحر</w:t>
      </w:r>
      <w:r>
        <w:rPr>
          <w:rFonts w:ascii="Traditional Arabic" w:hAnsi="Traditional Arabic" w:cs="Traditional Arabic" w:hint="cs"/>
          <w:sz w:val="36"/>
          <w:szCs w:val="36"/>
          <w:rtl/>
        </w:rPr>
        <w:t>،</w:t>
      </w:r>
      <w:r w:rsidRPr="00AE2739">
        <w:rPr>
          <w:rFonts w:ascii="Traditional Arabic" w:hAnsi="Traditional Arabic" w:cs="Traditional Arabic"/>
          <w:sz w:val="36"/>
          <w:szCs w:val="36"/>
          <w:rtl/>
        </w:rPr>
        <w:t xml:space="preserve"> ومتى فاته اللفظ الحر لم يظفر بالمعنى الحر ، لأنه متى نظم معنى حراً ولفظاً عبداً أو معنى عبداً ولفظاً حراً ، فقد جمع بين متنافرين بالجوهر، ومتناقضين بالعنصر</w:t>
      </w:r>
      <w:r w:rsidRPr="00AE2739">
        <w:rPr>
          <w:rFonts w:ascii="Traditional Arabic" w:hAnsi="Traditional Arabic" w:cs="Traditional Arabic"/>
          <w:sz w:val="36"/>
          <w:szCs w:val="36"/>
          <w:lang w:bidi="ar-DZ"/>
        </w:rPr>
        <w:t xml:space="preserve"> </w:t>
      </w:r>
      <w:r>
        <w:rPr>
          <w:rFonts w:ascii="Traditional Arabic" w:hAnsi="Traditional Arabic" w:cs="Traditional Arabic" w:hint="cs"/>
          <w:b/>
          <w:bCs/>
          <w:sz w:val="36"/>
          <w:szCs w:val="36"/>
          <w:rtl/>
          <w:lang w:bidi="ar-DZ"/>
        </w:rPr>
        <w:t xml:space="preserve">" </w:t>
      </w:r>
      <w:r>
        <w:rPr>
          <w:rStyle w:val="Appelnotedebasdep"/>
          <w:rFonts w:ascii="Traditional Arabic" w:hAnsi="Traditional Arabic" w:cs="Traditional Arabic"/>
          <w:b/>
          <w:bCs/>
          <w:sz w:val="36"/>
          <w:szCs w:val="36"/>
          <w:rtl/>
          <w:lang w:bidi="ar-DZ"/>
        </w:rPr>
        <w:footnoteReference w:id="5"/>
      </w:r>
      <w:r>
        <w:rPr>
          <w:rFonts w:ascii="Traditional Arabic" w:hAnsi="Traditional Arabic" w:cs="Traditional Arabic" w:hint="cs"/>
          <w:sz w:val="36"/>
          <w:szCs w:val="36"/>
          <w:rtl/>
          <w:lang w:bidi="ar-DZ"/>
        </w:rPr>
        <w:t xml:space="preserve"> وإن ركّز أبو حيان على تناسب اللّفظ والمعنى إلاّ أنّه يقرّ أنّ تناسب الألفاظ وانسجامها أهمّ مقوّم للجمال، لتطابق بذلك نظرته للجمال نظرة أفلاطون وأرسطو.</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ويرى الباحثون المعاصرون أنّ الذوق الجمالي </w:t>
      </w:r>
      <w:r w:rsidRPr="003A5FA6">
        <w:rPr>
          <w:rFonts w:ascii="Traditional Arabic" w:hAnsi="Traditional Arabic" w:cs="Traditional Arabic" w:hint="cs"/>
          <w:sz w:val="36"/>
          <w:szCs w:val="36"/>
          <w:rtl/>
          <w:lang w:bidi="ar-DZ"/>
        </w:rPr>
        <w:t>يقوم</w:t>
      </w:r>
      <w:r>
        <w:rPr>
          <w:rFonts w:ascii="Traditional Arabic" w:hAnsi="Traditional Arabic" w:cs="Traditional Arabic" w:hint="cs"/>
          <w:sz w:val="36"/>
          <w:szCs w:val="36"/>
          <w:rtl/>
          <w:lang w:bidi="ar-DZ"/>
        </w:rPr>
        <w:t xml:space="preserve"> على قواعد موضوعيّة عامة، أهمّها النظام والتناسق والانسجام، حيث يرى عز الدين إسماعيل " </w:t>
      </w:r>
      <w:r w:rsidRPr="00B40538">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نّ</w:t>
      </w:r>
      <w:r w:rsidRPr="00B40538">
        <w:rPr>
          <w:rFonts w:ascii="Traditional Arabic" w:hAnsi="Traditional Arabic" w:cs="Traditional Arabic" w:hint="cs"/>
          <w:sz w:val="36"/>
          <w:szCs w:val="36"/>
          <w:rtl/>
          <w:lang w:bidi="ar-DZ"/>
        </w:rPr>
        <w:t xml:space="preserve"> الذوق الجمالي</w:t>
      </w:r>
      <w:r>
        <w:rPr>
          <w:rFonts w:ascii="Traditional Arabic" w:hAnsi="Traditional Arabic" w:cs="Traditional Arabic" w:hint="cs"/>
          <w:sz w:val="36"/>
          <w:szCs w:val="36"/>
          <w:rtl/>
          <w:lang w:bidi="ar-DZ"/>
        </w:rPr>
        <w:t>ّ</w:t>
      </w:r>
      <w:r w:rsidRPr="00B40538">
        <w:rPr>
          <w:rFonts w:ascii="Traditional Arabic" w:hAnsi="Traditional Arabic" w:cs="Traditional Arabic" w:hint="cs"/>
          <w:sz w:val="36"/>
          <w:szCs w:val="36"/>
          <w:rtl/>
          <w:lang w:bidi="ar-DZ"/>
        </w:rPr>
        <w:t xml:space="preserve"> وأحكامه إنما تقوم على القواعد الموضوعية العامة، وهي النظام والتناسق والانسجام</w:t>
      </w:r>
      <w:r>
        <w:rPr>
          <w:rFonts w:ascii="Traditional Arabic" w:hAnsi="Traditional Arabic" w:cs="Traditional Arabic" w:hint="cs"/>
          <w:sz w:val="36"/>
          <w:szCs w:val="36"/>
          <w:rtl/>
          <w:lang w:bidi="ar-DZ"/>
        </w:rPr>
        <w:t xml:space="preserve"> " </w:t>
      </w:r>
      <w:r>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hint="cs"/>
          <w:sz w:val="36"/>
          <w:szCs w:val="36"/>
          <w:rtl/>
          <w:lang w:bidi="ar-DZ"/>
        </w:rPr>
        <w:t xml:space="preserve"> ، فهذه القواعد المنتظمة والمتناسقة والمنسجمة تشكّل الإيقاع العام للقصيدة، وتسهم في تحقيق الذوق الجمالي . </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B40538">
        <w:rPr>
          <w:rFonts w:ascii="Traditional Arabic" w:hAnsi="Traditional Arabic" w:cs="Traditional Arabic" w:hint="cs"/>
          <w:sz w:val="36"/>
          <w:szCs w:val="36"/>
          <w:rtl/>
          <w:lang w:bidi="ar-DZ"/>
        </w:rPr>
        <w:t>إن</w:t>
      </w:r>
      <w:r>
        <w:rPr>
          <w:rFonts w:ascii="Traditional Arabic" w:hAnsi="Traditional Arabic" w:cs="Traditional Arabic" w:hint="cs"/>
          <w:sz w:val="36"/>
          <w:szCs w:val="36"/>
          <w:rtl/>
          <w:lang w:bidi="ar-DZ"/>
        </w:rPr>
        <w:t>ّ</w:t>
      </w:r>
      <w:r w:rsidRPr="00B40538">
        <w:rPr>
          <w:rFonts w:ascii="Traditional Arabic" w:hAnsi="Traditional Arabic" w:cs="Traditional Arabic" w:hint="cs"/>
          <w:sz w:val="36"/>
          <w:szCs w:val="36"/>
          <w:rtl/>
          <w:lang w:bidi="ar-DZ"/>
        </w:rPr>
        <w:t xml:space="preserve"> </w:t>
      </w:r>
      <w:proofErr w:type="gramStart"/>
      <w:r w:rsidRPr="00B40538">
        <w:rPr>
          <w:rFonts w:ascii="Traditional Arabic" w:hAnsi="Traditional Arabic" w:cs="Traditional Arabic" w:hint="cs"/>
          <w:sz w:val="36"/>
          <w:szCs w:val="36"/>
          <w:rtl/>
          <w:lang w:bidi="ar-DZ"/>
        </w:rPr>
        <w:t>للش</w:t>
      </w:r>
      <w:r>
        <w:rPr>
          <w:rFonts w:ascii="Traditional Arabic" w:hAnsi="Traditional Arabic" w:cs="Traditional Arabic" w:hint="cs"/>
          <w:sz w:val="36"/>
          <w:szCs w:val="36"/>
          <w:rtl/>
          <w:lang w:bidi="ar-DZ"/>
        </w:rPr>
        <w:t>ّ</w:t>
      </w:r>
      <w:r w:rsidRPr="00B40538">
        <w:rPr>
          <w:rFonts w:ascii="Traditional Arabic" w:hAnsi="Traditional Arabic" w:cs="Traditional Arabic" w:hint="cs"/>
          <w:sz w:val="36"/>
          <w:szCs w:val="36"/>
          <w:rtl/>
          <w:lang w:bidi="ar-DZ"/>
        </w:rPr>
        <w:t xml:space="preserve">عر </w:t>
      </w:r>
      <w:r>
        <w:rPr>
          <w:rFonts w:ascii="Traditional Arabic" w:hAnsi="Traditional Arabic" w:cs="Traditional Arabic" w:hint="cs"/>
          <w:sz w:val="36"/>
          <w:szCs w:val="36"/>
          <w:rtl/>
          <w:lang w:bidi="ar-DZ"/>
        </w:rPr>
        <w:t xml:space="preserve"> عدّة</w:t>
      </w:r>
      <w:proofErr w:type="gramEnd"/>
      <w:r>
        <w:rPr>
          <w:rFonts w:ascii="Traditional Arabic" w:hAnsi="Traditional Arabic" w:cs="Traditional Arabic" w:hint="cs"/>
          <w:sz w:val="36"/>
          <w:szCs w:val="36"/>
          <w:rtl/>
          <w:lang w:bidi="ar-DZ"/>
        </w:rPr>
        <w:t xml:space="preserve"> نواح</w:t>
      </w:r>
      <w:r w:rsidRPr="00B40538">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للجمال، حيث يرى إبراهيم أنيس أنّ "</w:t>
      </w:r>
      <w:r w:rsidRPr="00B40538">
        <w:rPr>
          <w:rFonts w:ascii="Traditional Arabic" w:hAnsi="Traditional Arabic" w:cs="Traditional Arabic" w:hint="cs"/>
          <w:sz w:val="36"/>
          <w:szCs w:val="36"/>
          <w:rtl/>
          <w:lang w:bidi="ar-DZ"/>
        </w:rPr>
        <w:t xml:space="preserve"> أسرعها إلى نفوسنا ما فيه من جرس الألفاظ، وانسجام في توالي المقاطع</w:t>
      </w:r>
      <w:r>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rtl/>
          <w:lang w:bidi="ar-DZ"/>
        </w:rPr>
        <w:footnoteReference w:id="7"/>
      </w:r>
      <w:r w:rsidRPr="00B40538">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ويرجع </w:t>
      </w:r>
      <w:r w:rsidRPr="00B40538">
        <w:rPr>
          <w:rFonts w:ascii="Traditional Arabic" w:hAnsi="Traditional Arabic" w:cs="Traditional Arabic" w:hint="cs"/>
          <w:sz w:val="36"/>
          <w:szCs w:val="36"/>
          <w:rtl/>
          <w:lang w:bidi="ar-DZ"/>
        </w:rPr>
        <w:t>شكري عياد</w:t>
      </w:r>
      <w:r>
        <w:rPr>
          <w:rFonts w:ascii="Traditional Arabic" w:hAnsi="Traditional Arabic" w:cs="Traditional Arabic" w:hint="cs"/>
          <w:sz w:val="36"/>
          <w:szCs w:val="36"/>
          <w:rtl/>
          <w:lang w:bidi="ar-DZ"/>
        </w:rPr>
        <w:t xml:space="preserve"> </w:t>
      </w:r>
      <w:r w:rsidRPr="00B40538">
        <w:rPr>
          <w:rFonts w:ascii="Traditional Arabic" w:hAnsi="Traditional Arabic" w:cs="Traditional Arabic" w:hint="cs"/>
          <w:sz w:val="36"/>
          <w:szCs w:val="36"/>
          <w:rtl/>
          <w:lang w:bidi="ar-DZ"/>
        </w:rPr>
        <w:t>جودة العمل الفني إلى سببين رئيسيين،</w:t>
      </w:r>
      <w:r>
        <w:rPr>
          <w:rFonts w:ascii="Traditional Arabic" w:hAnsi="Traditional Arabic" w:cs="Traditional Arabic" w:hint="cs"/>
          <w:sz w:val="36"/>
          <w:szCs w:val="36"/>
          <w:rtl/>
          <w:lang w:bidi="ar-DZ"/>
        </w:rPr>
        <w:t xml:space="preserve"> "</w:t>
      </w:r>
      <w:r w:rsidRPr="00B40538">
        <w:rPr>
          <w:rFonts w:ascii="Traditional Arabic" w:hAnsi="Traditional Arabic" w:cs="Traditional Arabic" w:hint="cs"/>
          <w:sz w:val="36"/>
          <w:szCs w:val="36"/>
          <w:rtl/>
          <w:lang w:bidi="ar-DZ"/>
        </w:rPr>
        <w:t xml:space="preserve"> أولهما: الشخصية المبدعة التي ترتبط بفلسفة وفكر معينين، ثانيهما: الحركة الإيقاعية في العمل الفني، وهو الذي تتحقق من خلاله </w:t>
      </w:r>
      <w:r w:rsidRPr="00B40538">
        <w:rPr>
          <w:rFonts w:ascii="Traditional Arabic" w:hAnsi="Traditional Arabic" w:cs="Traditional Arabic" w:hint="cs"/>
          <w:sz w:val="36"/>
          <w:szCs w:val="36"/>
          <w:rtl/>
          <w:lang w:bidi="ar-DZ"/>
        </w:rPr>
        <w:lastRenderedPageBreak/>
        <w:t>وحدة العمل الفني، والتي تتمثل في وحدة الشكل والمضمون، والوحدة بين الحركة والسكون</w:t>
      </w:r>
      <w:r>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 xml:space="preserve"> </w:t>
      </w:r>
      <w:r w:rsidRPr="00B40538">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وهذا يؤكّد العلاقة الوثيقة بين الإيقاع والدلالة، إذ أنّ الأصوات وجرسها الموسيقي دالّ على تجربة شعريّة أو حالة نفسيّة صحبت نظم القصيدة .  </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ذهب النّقاد في تعريف الجمال مذاهب مختلفة، فمنهم من اعتبره " المثل الأعلى </w:t>
      </w:r>
      <w:proofErr w:type="gramStart"/>
      <w:r>
        <w:rPr>
          <w:rFonts w:ascii="Traditional Arabic" w:hAnsi="Traditional Arabic" w:cs="Traditional Arabic" w:hint="cs"/>
          <w:sz w:val="36"/>
          <w:szCs w:val="36"/>
          <w:rtl/>
          <w:lang w:bidi="ar-DZ"/>
        </w:rPr>
        <w:t>للوجدان"</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hint="cs"/>
          <w:sz w:val="36"/>
          <w:szCs w:val="36"/>
          <w:rtl/>
          <w:lang w:bidi="ar-DZ"/>
        </w:rPr>
        <w:t xml:space="preserve"> ومنهم</w:t>
      </w:r>
      <w:proofErr w:type="gramEnd"/>
      <w:r>
        <w:rPr>
          <w:rFonts w:ascii="Traditional Arabic" w:hAnsi="Traditional Arabic" w:cs="Traditional Arabic" w:hint="cs"/>
          <w:sz w:val="36"/>
          <w:szCs w:val="36"/>
          <w:rtl/>
          <w:lang w:bidi="ar-DZ"/>
        </w:rPr>
        <w:t xml:space="preserve"> من عدّه "بعضا من تكوين العمل الفنّي لا ينفصل عنه"</w:t>
      </w:r>
      <w:r>
        <w:rPr>
          <w:rStyle w:val="Appelnotedebasdep"/>
          <w:rFonts w:ascii="Traditional Arabic" w:hAnsi="Traditional Arabic" w:cs="Traditional Arabic"/>
          <w:sz w:val="36"/>
          <w:szCs w:val="36"/>
          <w:rtl/>
          <w:lang w:bidi="ar-DZ"/>
        </w:rPr>
        <w:footnoteReference w:id="10"/>
      </w:r>
      <w:r>
        <w:rPr>
          <w:rFonts w:ascii="Traditional Arabic" w:hAnsi="Traditional Arabic" w:cs="Traditional Arabic" w:hint="cs"/>
          <w:sz w:val="36"/>
          <w:szCs w:val="36"/>
          <w:rtl/>
          <w:lang w:bidi="ar-DZ"/>
        </w:rPr>
        <w:t xml:space="preserve">، فللنّص أبعاده وماهيته الفنيّة التي تمكّنه من رسم أبعاد التّجربة الشّعريّة والمواقف .  </w:t>
      </w:r>
    </w:p>
    <w:p w:rsidR="00E72854" w:rsidRDefault="00E72854"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w:t>
      </w:r>
      <w:r w:rsidRPr="006A5B2D">
        <w:rPr>
          <w:rFonts w:ascii="Traditional Arabic" w:hAnsi="Traditional Arabic" w:cs="Traditional Arabic"/>
          <w:sz w:val="36"/>
          <w:szCs w:val="36"/>
          <w:rtl/>
        </w:rPr>
        <w:t>عرف</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hint="cs"/>
          <w:sz w:val="36"/>
          <w:szCs w:val="36"/>
          <w:rtl/>
        </w:rPr>
        <w:t>أدبنا</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العربي</w:t>
      </w:r>
      <w:r w:rsidRPr="006A5B2D">
        <w:rPr>
          <w:rFonts w:ascii="Traditional Arabic" w:hAnsi="Traditional Arabic" w:cs="Traditional Arabic" w:hint="cs"/>
          <w:sz w:val="36"/>
          <w:szCs w:val="36"/>
          <w:rtl/>
        </w:rPr>
        <w:t>ّ</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منذ</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القديم</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النظرة</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الجمالية</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و</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تجل</w:t>
      </w:r>
      <w:r>
        <w:rPr>
          <w:rFonts w:ascii="Traditional Arabic" w:hAnsi="Traditional Arabic" w:cs="Traditional Arabic" w:hint="cs"/>
          <w:sz w:val="36"/>
          <w:szCs w:val="36"/>
          <w:rtl/>
        </w:rPr>
        <w:t>ّ</w:t>
      </w:r>
      <w:r w:rsidRPr="006A5B2D">
        <w:rPr>
          <w:rFonts w:ascii="Traditional Arabic" w:hAnsi="Traditional Arabic" w:cs="Traditional Arabic"/>
          <w:sz w:val="36"/>
          <w:szCs w:val="36"/>
          <w:rtl/>
        </w:rPr>
        <w:t>ت</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في</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أبرز</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صورها،</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في</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عمود</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الشعر</w:t>
      </w:r>
      <w:r>
        <w:rPr>
          <w:rFonts w:ascii="Traditional Arabic" w:hAnsi="Traditional Arabic" w:cs="Traditional Arabic" w:hint="cs"/>
          <w:sz w:val="36"/>
          <w:szCs w:val="36"/>
          <w:rtl/>
          <w:lang w:bidi="ar-DZ"/>
        </w:rPr>
        <w:t xml:space="preserve"> </w:t>
      </w:r>
      <w:r w:rsidRPr="006A5B2D">
        <w:rPr>
          <w:rFonts w:ascii="Traditional Arabic" w:hAnsi="Traditional Arabic" w:cs="Traditional Arabic"/>
          <w:sz w:val="36"/>
          <w:szCs w:val="36"/>
          <w:rtl/>
        </w:rPr>
        <w:t>العربي</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الذي</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لقي</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عناية</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خاصة</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عند</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النقاد</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القدام</w:t>
      </w:r>
      <w:r w:rsidRPr="006A5B2D">
        <w:rPr>
          <w:rFonts w:ascii="Traditional Arabic" w:hAnsi="Traditional Arabic" w:cs="Traditional Arabic" w:hint="cs"/>
          <w:sz w:val="36"/>
          <w:szCs w:val="36"/>
          <w:rtl/>
        </w:rPr>
        <w:t>ى،</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أمثال</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القاضي</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الجرجاني</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في</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وساطته</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بين</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المتنبي</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وخصومه</w:t>
      </w:r>
      <w:r w:rsidRPr="006A5B2D">
        <w:rPr>
          <w:rFonts w:ascii="Traditional Arabic" w:hAnsi="Traditional Arabic" w:cs="Traditional Arabic" w:hint="cs"/>
          <w:sz w:val="36"/>
          <w:szCs w:val="36"/>
          <w:rtl/>
        </w:rPr>
        <w:t>،</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و</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قد</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حصر</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الش</w:t>
      </w:r>
      <w:r w:rsidRPr="006A5B2D">
        <w:rPr>
          <w:rFonts w:ascii="Traditional Arabic" w:hAnsi="Traditional Arabic" w:cs="Traditional Arabic" w:hint="cs"/>
          <w:sz w:val="36"/>
          <w:szCs w:val="36"/>
          <w:rtl/>
        </w:rPr>
        <w:t>ّ</w:t>
      </w:r>
      <w:r w:rsidRPr="006A5B2D">
        <w:rPr>
          <w:rFonts w:ascii="Traditional Arabic" w:hAnsi="Traditional Arabic" w:cs="Traditional Arabic"/>
          <w:sz w:val="36"/>
          <w:szCs w:val="36"/>
          <w:rtl/>
        </w:rPr>
        <w:t>روط</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الفني</w:t>
      </w:r>
      <w:r w:rsidRPr="006A5B2D">
        <w:rPr>
          <w:rFonts w:ascii="Traditional Arabic" w:hAnsi="Traditional Arabic" w:cs="Traditional Arabic" w:hint="cs"/>
          <w:sz w:val="36"/>
          <w:szCs w:val="36"/>
          <w:rtl/>
        </w:rPr>
        <w:t>ّ</w:t>
      </w:r>
      <w:r w:rsidRPr="006A5B2D">
        <w:rPr>
          <w:rFonts w:ascii="Traditional Arabic" w:hAnsi="Traditional Arabic" w:cs="Traditional Arabic"/>
          <w:sz w:val="36"/>
          <w:szCs w:val="36"/>
          <w:rtl/>
        </w:rPr>
        <w:t>ة</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في</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الأمور</w:t>
      </w:r>
      <w:r w:rsidRPr="006A5B2D">
        <w:rPr>
          <w:rFonts w:ascii="Traditional Arabic" w:hAnsi="Traditional Arabic" w:cs="Traditional Arabic"/>
          <w:sz w:val="36"/>
          <w:szCs w:val="36"/>
          <w:lang w:bidi="ar-DZ"/>
        </w:rPr>
        <w:t xml:space="preserve"> </w:t>
      </w:r>
      <w:r w:rsidRPr="006A5B2D">
        <w:rPr>
          <w:rFonts w:ascii="Traditional Arabic" w:hAnsi="Traditional Arabic" w:cs="Traditional Arabic"/>
          <w:sz w:val="36"/>
          <w:szCs w:val="36"/>
          <w:rtl/>
        </w:rPr>
        <w:t>التالية</w:t>
      </w:r>
      <w:r w:rsidRPr="009D0B99">
        <w:rPr>
          <w:rFonts w:ascii="Traditional Arabic" w:hAnsi="Traditional Arabic" w:cs="Traditional Arabic" w:hint="cs"/>
          <w:sz w:val="36"/>
          <w:szCs w:val="36"/>
          <w:rtl/>
        </w:rPr>
        <w:t>:</w:t>
      </w:r>
      <w:r w:rsidRPr="009D0B99">
        <w:rPr>
          <w:rFonts w:ascii="Traditional Arabic" w:hAnsi="Traditional Arabic" w:cs="Traditional Arabic"/>
          <w:sz w:val="36"/>
          <w:szCs w:val="36"/>
          <w:lang w:bidi="ar-DZ"/>
        </w:rPr>
        <w:t xml:space="preserve"> " </w:t>
      </w:r>
      <w:r w:rsidRPr="009D0B99">
        <w:rPr>
          <w:rFonts w:ascii="Traditional Arabic" w:hAnsi="Traditional Arabic" w:cs="Traditional Arabic"/>
          <w:sz w:val="36"/>
          <w:szCs w:val="36"/>
          <w:rtl/>
        </w:rPr>
        <w:t>شرف</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المعنى</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و</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صح</w:t>
      </w:r>
      <w:r w:rsidRPr="009D0B99">
        <w:rPr>
          <w:rFonts w:ascii="Traditional Arabic" w:hAnsi="Traditional Arabic" w:cs="Traditional Arabic" w:hint="cs"/>
          <w:sz w:val="36"/>
          <w:szCs w:val="36"/>
          <w:rtl/>
        </w:rPr>
        <w:t>ّ</w:t>
      </w:r>
      <w:r w:rsidRPr="009D0B99">
        <w:rPr>
          <w:rFonts w:ascii="Traditional Arabic" w:hAnsi="Traditional Arabic" w:cs="Traditional Arabic"/>
          <w:sz w:val="36"/>
          <w:szCs w:val="36"/>
          <w:rtl/>
        </w:rPr>
        <w:t>ته،</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جزالة</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الل</w:t>
      </w:r>
      <w:r w:rsidRPr="009D0B99">
        <w:rPr>
          <w:rFonts w:ascii="Traditional Arabic" w:hAnsi="Traditional Arabic" w:cs="Traditional Arabic" w:hint="cs"/>
          <w:sz w:val="36"/>
          <w:szCs w:val="36"/>
          <w:rtl/>
        </w:rPr>
        <w:t>ّ</w:t>
      </w:r>
      <w:r w:rsidRPr="009D0B99">
        <w:rPr>
          <w:rFonts w:ascii="Traditional Arabic" w:hAnsi="Traditional Arabic" w:cs="Traditional Arabic"/>
          <w:sz w:val="36"/>
          <w:szCs w:val="36"/>
          <w:rtl/>
        </w:rPr>
        <w:t>فظ</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و</w:t>
      </w:r>
      <w:r w:rsidRPr="009D0B99">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rPr>
        <w:t>استقام</w:t>
      </w:r>
      <w:r>
        <w:rPr>
          <w:rFonts w:ascii="Traditional Arabic" w:hAnsi="Traditional Arabic" w:cs="Traditional Arabic" w:hint="cs"/>
          <w:sz w:val="36"/>
          <w:szCs w:val="36"/>
          <w:rtl/>
        </w:rPr>
        <w:t>ته</w:t>
      </w:r>
      <w:r w:rsidRPr="009D0B99">
        <w:rPr>
          <w:rFonts w:ascii="Traditional Arabic" w:hAnsi="Traditional Arabic" w:cs="Traditional Arabic"/>
          <w:sz w:val="36"/>
          <w:szCs w:val="36"/>
          <w:rtl/>
        </w:rPr>
        <w:t>،</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إصابة</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الوصف،</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hint="cs"/>
          <w:sz w:val="36"/>
          <w:szCs w:val="36"/>
          <w:rtl/>
        </w:rPr>
        <w:t>و</w:t>
      </w:r>
      <w:r w:rsidRPr="009D0B99">
        <w:rPr>
          <w:rFonts w:ascii="Traditional Arabic" w:hAnsi="Traditional Arabic" w:cs="Traditional Arabic"/>
          <w:sz w:val="36"/>
          <w:szCs w:val="36"/>
          <w:rtl/>
        </w:rPr>
        <w:t>مقاربة</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الت</w:t>
      </w:r>
      <w:r w:rsidRPr="009D0B99">
        <w:rPr>
          <w:rFonts w:ascii="Traditional Arabic" w:hAnsi="Traditional Arabic" w:cs="Traditional Arabic" w:hint="cs"/>
          <w:sz w:val="36"/>
          <w:szCs w:val="36"/>
          <w:rtl/>
        </w:rPr>
        <w:t>ّ</w:t>
      </w:r>
      <w:r w:rsidRPr="009D0B99">
        <w:rPr>
          <w:rFonts w:ascii="Traditional Arabic" w:hAnsi="Traditional Arabic" w:cs="Traditional Arabic"/>
          <w:sz w:val="36"/>
          <w:szCs w:val="36"/>
          <w:rtl/>
        </w:rPr>
        <w:t>شبيه،</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hint="cs"/>
          <w:sz w:val="36"/>
          <w:szCs w:val="36"/>
          <w:rtl/>
        </w:rPr>
        <w:t>و</w:t>
      </w:r>
      <w:r w:rsidRPr="009D0B99">
        <w:rPr>
          <w:rFonts w:ascii="Traditional Arabic" w:hAnsi="Traditional Arabic" w:cs="Traditional Arabic"/>
          <w:sz w:val="36"/>
          <w:szCs w:val="36"/>
          <w:rtl/>
        </w:rPr>
        <w:t>غزارة</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البديهة</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hint="cs"/>
          <w:sz w:val="36"/>
          <w:szCs w:val="36"/>
          <w:rtl/>
        </w:rPr>
        <w:t>و</w:t>
      </w:r>
      <w:r w:rsidRPr="009D0B99">
        <w:rPr>
          <w:rFonts w:ascii="Traditional Arabic" w:hAnsi="Traditional Arabic" w:cs="Traditional Arabic"/>
          <w:sz w:val="36"/>
          <w:szCs w:val="36"/>
          <w:rtl/>
        </w:rPr>
        <w:t>كثرة</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شوارد</w:t>
      </w:r>
      <w:r w:rsidRPr="009D0B99">
        <w:rPr>
          <w:rFonts w:ascii="Traditional Arabic" w:hAnsi="Traditional Arabic" w:cs="Traditional Arabic"/>
          <w:sz w:val="36"/>
          <w:szCs w:val="36"/>
          <w:lang w:bidi="ar-DZ"/>
        </w:rPr>
        <w:t xml:space="preserve"> </w:t>
      </w:r>
      <w:r w:rsidRPr="009D0B99">
        <w:rPr>
          <w:rFonts w:ascii="Traditional Arabic" w:hAnsi="Traditional Arabic" w:cs="Traditional Arabic"/>
          <w:sz w:val="36"/>
          <w:szCs w:val="36"/>
          <w:rtl/>
        </w:rPr>
        <w:t>الأمثال</w:t>
      </w:r>
      <w:r w:rsidRPr="009D0B99">
        <w:rPr>
          <w:rFonts w:ascii="Traditional Arabic" w:hAnsi="Traditional Arabic" w:cs="Traditional Arabic"/>
          <w:sz w:val="36"/>
          <w:szCs w:val="36"/>
          <w:lang w:bidi="ar-DZ"/>
        </w:rPr>
        <w:t>"</w:t>
      </w:r>
      <w:r w:rsidRPr="006A5B2D">
        <w:rPr>
          <w:rFonts w:ascii="Traditional Arabic" w:hAnsi="Traditional Arabic" w:cs="Traditional Arabic"/>
          <w:sz w:val="36"/>
          <w:szCs w:val="36"/>
          <w:lang w:bidi="ar-DZ"/>
        </w:rPr>
        <w:t xml:space="preserve"> </w:t>
      </w:r>
      <w:r w:rsidRPr="009F194E">
        <w:rPr>
          <w:rStyle w:val="Appelnotedebasdep"/>
          <w:rFonts w:ascii="Traditional Arabic" w:hAnsi="Traditional Arabic" w:cs="Traditional Arabic" w:hint="cs"/>
          <w:sz w:val="36"/>
          <w:szCs w:val="36"/>
          <w:rtl/>
          <w:lang w:bidi="ar-DZ"/>
        </w:rPr>
        <w:t>،</w:t>
      </w:r>
      <w:r>
        <w:rPr>
          <w:rFonts w:ascii="Traditional Arabic" w:hAnsi="Traditional Arabic" w:cs="Traditional Arabic" w:hint="cs"/>
          <w:sz w:val="36"/>
          <w:szCs w:val="36"/>
          <w:rtl/>
        </w:rPr>
        <w:t xml:space="preserve"> فكان عمود الشّعر هو النّظريّة الجماليّة للشعريّة العربيّة، لذا اعتنى به الشّعراء عناية فائقة، والتزموا أسسه وقواعده . فهذه الشّروط الّتي وضعها الجرجاني هي شروط جماليّة تسهم في إبراز التّجربة الشّعريّة والوجدانيّة للمبدع من جهة، وتؤثّر في المتلقّي أو المتذوّق من جهة أخرى.           ومن هنا </w:t>
      </w:r>
      <w:r>
        <w:rPr>
          <w:rFonts w:ascii="Traditional Arabic" w:hAnsi="Traditional Arabic" w:cs="Traditional Arabic" w:hint="cs"/>
          <w:sz w:val="36"/>
          <w:szCs w:val="36"/>
          <w:rtl/>
          <w:lang w:bidi="ar-DZ"/>
        </w:rPr>
        <w:t xml:space="preserve">باتت الجماليّة مرادفة للشّعريّة والأدبيّة في فكرنا المعاصر، فأصبحت سمة الجماليّة من أكثر السمات المرتبطة بالخطاب الأدبي ولغته، فالجمال في العمل الأدبي غالبا ما يرتبط بإطار محدّد أو بسياق معيّن، فلا يمكن أن نعزل المفردة أو الصورة عن السياق الذي وردت فيه لنحاول بعد ذلك إدراك جمالها في ذاتها، وهذا ينطبق على العمل الفنّي بوجه عام، ومعنى هذا أنّ الجماليّة نابعة من البيئة أو المكان (السياق) التي أسهمت في تشكّل عناصر الجماليّة، " فالجمال هو ما يصنعه الفنّان (المبدع) في موضعه الملائم من عمله الفنّي، ويقاس على ذلك التّشبيهات والصور في الأدب... </w:t>
      </w:r>
      <w:proofErr w:type="gramStart"/>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11"/>
      </w:r>
      <w:r>
        <w:rPr>
          <w:rFonts w:ascii="Traditional Arabic" w:hAnsi="Traditional Arabic" w:cs="Traditional Arabic" w:hint="cs"/>
          <w:sz w:val="36"/>
          <w:szCs w:val="36"/>
          <w:rtl/>
          <w:lang w:bidi="ar-DZ"/>
        </w:rPr>
        <w:t xml:space="preserve"> ،</w:t>
      </w:r>
      <w:proofErr w:type="gramEnd"/>
      <w:r>
        <w:rPr>
          <w:rFonts w:ascii="Traditional Arabic" w:hAnsi="Traditional Arabic" w:cs="Traditional Arabic" w:hint="cs"/>
          <w:sz w:val="36"/>
          <w:szCs w:val="36"/>
          <w:rtl/>
          <w:lang w:bidi="ar-DZ"/>
        </w:rPr>
        <w:t xml:space="preserve"> ومعنى هذا أنّنا لا يمكن أن نحكم على الكلمة </w:t>
      </w:r>
      <w:r>
        <w:rPr>
          <w:rFonts w:ascii="Traditional Arabic" w:hAnsi="Traditional Arabic" w:cs="Traditional Arabic" w:hint="cs"/>
          <w:sz w:val="36"/>
          <w:szCs w:val="36"/>
          <w:rtl/>
          <w:lang w:bidi="ar-DZ"/>
        </w:rPr>
        <w:lastRenderedPageBreak/>
        <w:t xml:space="preserve">المفردة أو الجملة ونصفها بالجمال أو القبح ما لم نتعرّف على موقعها في الجمل أو في السياق العام للعمل الأدبيّ . </w:t>
      </w:r>
      <w:r w:rsidR="00976C61">
        <w:rPr>
          <w:rStyle w:val="Appelnotedebasdep"/>
          <w:rFonts w:ascii="Traditional Arabic" w:hAnsi="Traditional Arabic" w:cs="Traditional Arabic"/>
          <w:sz w:val="36"/>
          <w:szCs w:val="36"/>
          <w:rtl/>
          <w:lang w:bidi="ar-DZ"/>
        </w:rPr>
        <w:footnoteReference w:id="12"/>
      </w:r>
    </w:p>
    <w:p w:rsidR="00E72854" w:rsidRPr="009F194E" w:rsidRDefault="00E72854" w:rsidP="00976C61">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lang w:bidi="ar-DZ"/>
        </w:rPr>
        <w:t xml:space="preserve">  </w:t>
      </w:r>
      <w:r w:rsidRPr="00E722B1">
        <w:rPr>
          <w:rFonts w:ascii="Traditional Arabic" w:hAnsi="Traditional Arabic" w:cs="Traditional Arabic" w:hint="cs"/>
          <w:sz w:val="36"/>
          <w:szCs w:val="36"/>
          <w:rtl/>
        </w:rPr>
        <w:t xml:space="preserve">إنّ </w:t>
      </w:r>
      <w:r w:rsidRPr="00E722B1">
        <w:rPr>
          <w:rFonts w:ascii="Traditional Arabic" w:hAnsi="Traditional Arabic" w:cs="Traditional Arabic"/>
          <w:sz w:val="36"/>
          <w:szCs w:val="36"/>
          <w:rtl/>
        </w:rPr>
        <w:t>مصطلح</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الجمالي</w:t>
      </w:r>
      <w:r w:rsidRPr="00E722B1">
        <w:rPr>
          <w:rFonts w:ascii="Traditional Arabic" w:hAnsi="Traditional Arabic" w:cs="Traditional Arabic" w:hint="cs"/>
          <w:sz w:val="36"/>
          <w:szCs w:val="36"/>
          <w:rtl/>
        </w:rPr>
        <w:t>ّ</w:t>
      </w:r>
      <w:r w:rsidRPr="00E722B1">
        <w:rPr>
          <w:rFonts w:ascii="Traditional Arabic" w:hAnsi="Traditional Arabic" w:cs="Traditional Arabic"/>
          <w:sz w:val="36"/>
          <w:szCs w:val="36"/>
          <w:rtl/>
        </w:rPr>
        <w:t>ة</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يتداخل</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مع</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مصطلحات</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أخرى</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مثل</w:t>
      </w:r>
      <w:r>
        <w:rPr>
          <w:rFonts w:ascii="Traditional Arabic" w:hAnsi="Traditional Arabic" w:cs="Traditional Arabic" w:hint="cs"/>
          <w:sz w:val="36"/>
          <w:szCs w:val="36"/>
          <w:rtl/>
        </w:rPr>
        <w:t xml:space="preserve">: (الفنيّة، والإنشائيّة، والشّعريّة) </w:t>
      </w:r>
      <w:r w:rsidRPr="00E722B1">
        <w:rPr>
          <w:rFonts w:ascii="Traditional Arabic" w:hAnsi="Traditional Arabic" w:cs="Traditional Arabic" w:hint="cs"/>
          <w:sz w:val="36"/>
          <w:szCs w:val="36"/>
          <w:rtl/>
          <w:lang w:bidi="ar-DZ"/>
        </w:rPr>
        <w:t>و</w:t>
      </w:r>
      <w:r w:rsidRPr="00E722B1">
        <w:rPr>
          <w:rFonts w:ascii="Traditional Arabic" w:hAnsi="Traditional Arabic" w:cs="Traditional Arabic"/>
          <w:sz w:val="36"/>
          <w:szCs w:val="36"/>
          <w:rtl/>
        </w:rPr>
        <w:t>يتقاطع</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معها</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ولو</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بشكل</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نسبي</w:t>
      </w:r>
      <w:r w:rsidRPr="00E722B1">
        <w:rPr>
          <w:rFonts w:ascii="Traditional Arabic" w:hAnsi="Traditional Arabic" w:cs="Traditional Arabic" w:hint="cs"/>
          <w:sz w:val="36"/>
          <w:szCs w:val="36"/>
          <w:rtl/>
        </w:rPr>
        <w:t>،</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إلا</w:t>
      </w:r>
      <w:r w:rsidRPr="00E722B1">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rPr>
        <w:t>أنّ مصطلح الجماليّة</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أشملها</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جميعا</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و</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تدخل</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في</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إطارها</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المصطلحات</w:t>
      </w:r>
      <w:r w:rsidRPr="00E722B1">
        <w:rPr>
          <w:rFonts w:ascii="Traditional Arabic" w:hAnsi="Traditional Arabic" w:cs="Traditional Arabic"/>
          <w:sz w:val="36"/>
          <w:szCs w:val="36"/>
          <w:lang w:bidi="ar-DZ"/>
        </w:rPr>
        <w:t xml:space="preserve"> </w:t>
      </w:r>
      <w:r w:rsidRPr="00E722B1">
        <w:rPr>
          <w:rFonts w:ascii="Traditional Arabic" w:hAnsi="Traditional Arabic" w:cs="Traditional Arabic"/>
          <w:sz w:val="36"/>
          <w:szCs w:val="36"/>
          <w:rtl/>
        </w:rPr>
        <w:t>السابقة</w:t>
      </w:r>
      <w:r>
        <w:rPr>
          <w:rFonts w:ascii="Traditional Arabic" w:hAnsi="Traditional Arabic" w:cs="Traditional Arabic" w:hint="cs"/>
          <w:sz w:val="36"/>
          <w:szCs w:val="36"/>
          <w:rtl/>
        </w:rPr>
        <w:t>، فشعريّة النّص أو شاعريّة صاحبه هي مدلى قدرته على التّلاعب بمفردات النّص والتّأثير في المتلقّي، فالجماليّة هنا هي من تسهم في إبراز شعريّة النّص، و</w:t>
      </w:r>
      <w:r w:rsidRPr="00FE2914">
        <w:rPr>
          <w:rFonts w:ascii="Traditional Arabic" w:hAnsi="Traditional Arabic" w:cs="Traditional Arabic"/>
          <w:sz w:val="36"/>
          <w:szCs w:val="36"/>
          <w:rtl/>
        </w:rPr>
        <w:t>لكي</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يلقى</w:t>
      </w:r>
      <w:r w:rsidRPr="00FE2914">
        <w:rPr>
          <w:rFonts w:ascii="Traditional Arabic" w:hAnsi="Traditional Arabic" w:cs="Traditional Arabic"/>
          <w:sz w:val="36"/>
          <w:szCs w:val="36"/>
        </w:rPr>
        <w:t xml:space="preserve"> </w:t>
      </w:r>
      <w:r>
        <w:rPr>
          <w:rFonts w:ascii="Traditional Arabic" w:hAnsi="Traditional Arabic" w:cs="Traditional Arabic"/>
          <w:sz w:val="36"/>
          <w:szCs w:val="36"/>
          <w:rtl/>
        </w:rPr>
        <w:t>الن</w:t>
      </w:r>
      <w:r>
        <w:rPr>
          <w:rFonts w:ascii="Traditional Arabic" w:hAnsi="Traditional Arabic" w:cs="Traditional Arabic" w:hint="cs"/>
          <w:sz w:val="36"/>
          <w:szCs w:val="36"/>
          <w:rtl/>
        </w:rPr>
        <w:t>صّ</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الأدبي</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قبولا</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لدى</w:t>
      </w:r>
      <w:r w:rsidRPr="00FE2914">
        <w:rPr>
          <w:rFonts w:ascii="Traditional Arabic" w:hAnsi="Traditional Arabic" w:cs="Traditional Arabic"/>
          <w:sz w:val="36"/>
          <w:szCs w:val="36"/>
        </w:rPr>
        <w:t xml:space="preserve"> </w:t>
      </w:r>
      <w:r>
        <w:rPr>
          <w:rFonts w:ascii="Traditional Arabic" w:hAnsi="Traditional Arabic" w:cs="Traditional Arabic" w:hint="cs"/>
          <w:sz w:val="36"/>
          <w:szCs w:val="36"/>
          <w:rtl/>
        </w:rPr>
        <w:t>المتلقّي</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لابد</w:t>
      </w:r>
      <w:r>
        <w:rPr>
          <w:rFonts w:ascii="Traditional Arabic" w:hAnsi="Traditional Arabic" w:cs="Traditional Arabic" w:hint="cs"/>
          <w:sz w:val="36"/>
          <w:szCs w:val="36"/>
          <w:rtl/>
        </w:rPr>
        <w:t>ّ</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أن</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يتوف</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ر</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على</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القيم</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الجمالي</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لأن</w:t>
      </w:r>
      <w:r w:rsidRPr="00FE2914">
        <w:rPr>
          <w:rFonts w:ascii="Traditional Arabic" w:hAnsi="Traditional Arabic" w:cs="Traditional Arabic"/>
          <w:sz w:val="36"/>
          <w:szCs w:val="36"/>
        </w:rPr>
        <w:t xml:space="preserve"> " </w:t>
      </w:r>
      <w:r w:rsidRPr="00FE2914">
        <w:rPr>
          <w:rFonts w:ascii="Traditional Arabic" w:hAnsi="Traditional Arabic" w:cs="Traditional Arabic"/>
          <w:sz w:val="36"/>
          <w:szCs w:val="36"/>
          <w:rtl/>
        </w:rPr>
        <w:t>الشعرية</w:t>
      </w:r>
      <w:r>
        <w:rPr>
          <w:rFonts w:ascii="Traditional Arabic" w:hAnsi="Traditional Arabic" w:cs="Traditional Arabic" w:hint="cs"/>
          <w:sz w:val="36"/>
          <w:szCs w:val="36"/>
          <w:rtl/>
          <w:lang w:bidi="ar-DZ"/>
        </w:rPr>
        <w:t xml:space="preserve"> </w:t>
      </w:r>
      <w:r w:rsidRPr="00FE2914">
        <w:rPr>
          <w:rFonts w:ascii="Traditional Arabic" w:hAnsi="Traditional Arabic" w:cs="Traditional Arabic"/>
          <w:sz w:val="36"/>
          <w:szCs w:val="36"/>
          <w:rtl/>
        </w:rPr>
        <w:t>تطلق</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على</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العمل</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الأدبي</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الغزير</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الخيال</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المتفج</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ر</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الت</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عبير</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و</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الش</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عرية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صفة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تستعمل</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في</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الشعر</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و</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النثر</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على</w:t>
      </w:r>
      <w:r>
        <w:rPr>
          <w:rFonts w:ascii="Traditional Arabic" w:hAnsi="Traditional Arabic" w:cs="Traditional Arabic" w:hint="cs"/>
          <w:sz w:val="36"/>
          <w:szCs w:val="36"/>
          <w:rtl/>
          <w:lang w:bidi="ar-DZ"/>
        </w:rPr>
        <w:t xml:space="preserve"> </w:t>
      </w:r>
      <w:r w:rsidRPr="00FE2914">
        <w:rPr>
          <w:rFonts w:ascii="Traditional Arabic" w:hAnsi="Traditional Arabic" w:cs="Traditional Arabic"/>
          <w:sz w:val="36"/>
          <w:szCs w:val="36"/>
          <w:rtl/>
        </w:rPr>
        <w:t>الس</w:t>
      </w:r>
      <w:r>
        <w:rPr>
          <w:rFonts w:ascii="Traditional Arabic" w:hAnsi="Traditional Arabic" w:cs="Traditional Arabic" w:hint="cs"/>
          <w:sz w:val="36"/>
          <w:szCs w:val="36"/>
          <w:rtl/>
        </w:rPr>
        <w:t>ّ</w:t>
      </w:r>
      <w:r>
        <w:rPr>
          <w:rFonts w:ascii="Traditional Arabic" w:hAnsi="Traditional Arabic" w:cs="Traditional Arabic"/>
          <w:sz w:val="36"/>
          <w:szCs w:val="36"/>
          <w:rtl/>
        </w:rPr>
        <w:t>وا</w:t>
      </w:r>
      <w:r>
        <w:rPr>
          <w:rFonts w:ascii="Traditional Arabic" w:hAnsi="Traditional Arabic" w:cs="Traditional Arabic" w:hint="cs"/>
          <w:sz w:val="36"/>
          <w:szCs w:val="36"/>
          <w:rtl/>
        </w:rPr>
        <w:t>ء</w:t>
      </w:r>
      <w:r w:rsidRPr="00FE2914">
        <w:rPr>
          <w:rFonts w:ascii="Traditional Arabic" w:hAnsi="Traditional Arabic" w:cs="Traditional Arabic"/>
          <w:sz w:val="36"/>
          <w:szCs w:val="36"/>
          <w:rtl/>
        </w:rPr>
        <w:t>،</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و</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الشعرية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تستمد</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تعبيرها</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من</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النظام</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الشعري،</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تستعير</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عناصره</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أيضا</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قدر</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الإمكان،</w:t>
      </w:r>
      <w:r w:rsidRPr="00FE2914">
        <w:rPr>
          <w:rFonts w:ascii="Traditional Arabic" w:hAnsi="Traditional Arabic" w:cs="Traditional Arabic"/>
          <w:sz w:val="36"/>
          <w:szCs w:val="36"/>
        </w:rPr>
        <w:t xml:space="preserve"> </w:t>
      </w:r>
      <w:r>
        <w:rPr>
          <w:rFonts w:ascii="Traditional Arabic" w:hAnsi="Traditional Arabic" w:cs="Traditional Arabic" w:hint="cs"/>
          <w:sz w:val="36"/>
          <w:szCs w:val="36"/>
          <w:rtl/>
        </w:rPr>
        <w:t>وبنسب</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متفاوتة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عند</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كل</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نوع</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أدبي</w:t>
      </w:r>
      <w:r>
        <w:rPr>
          <w:rFonts w:ascii="Traditional Arabic" w:hAnsi="Traditional Arabic" w:cs="Traditional Arabic" w:hint="cs"/>
          <w:sz w:val="36"/>
          <w:szCs w:val="36"/>
          <w:rtl/>
        </w:rPr>
        <w:t>ّ</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والشعرية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قريبة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من</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الغنائية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حيث</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تلعب</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الوجدانية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بدرجة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عالية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في</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التعبير</w:t>
      </w:r>
      <w:r>
        <w:rPr>
          <w:rFonts w:ascii="Traditional Arabic" w:hAnsi="Traditional Arabic" w:cs="Traditional Arabic" w:hint="cs"/>
          <w:sz w:val="36"/>
          <w:szCs w:val="36"/>
          <w:rtl/>
          <w:lang w:bidi="ar-DZ"/>
        </w:rPr>
        <w:t xml:space="preserve"> </w:t>
      </w:r>
      <w:r w:rsidRPr="00FE2914">
        <w:rPr>
          <w:rFonts w:ascii="Traditional Arabic" w:hAnsi="Traditional Arabic" w:cs="Traditional Arabic"/>
          <w:sz w:val="36"/>
          <w:szCs w:val="36"/>
          <w:rtl/>
        </w:rPr>
        <w:t>إلى</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جانب</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الخيال</w:t>
      </w:r>
      <w:r>
        <w:rPr>
          <w:rFonts w:ascii="Traditional Arabic" w:hAnsi="Traditional Arabic" w:cs="Traditional Arabic" w:hint="cs"/>
          <w:sz w:val="36"/>
          <w:szCs w:val="36"/>
          <w:rtl/>
        </w:rPr>
        <w:t xml:space="preserve"> "</w:t>
      </w:r>
      <w:r>
        <w:rPr>
          <w:rStyle w:val="Appelnotedebasdep"/>
          <w:rFonts w:ascii="Traditional Arabic" w:hAnsi="Traditional Arabic" w:cs="Traditional Arabic"/>
          <w:sz w:val="36"/>
          <w:szCs w:val="36"/>
          <w:rtl/>
        </w:rPr>
        <w:footnoteReference w:id="13"/>
      </w:r>
      <w:r>
        <w:rPr>
          <w:rFonts w:ascii="Traditional Arabic" w:hAnsi="Traditional Arabic" w:cs="Traditional Arabic" w:hint="cs"/>
          <w:sz w:val="36"/>
          <w:szCs w:val="36"/>
          <w:rtl/>
        </w:rPr>
        <w:t>، ومعنى هذا أنّ</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قيمة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النص</w:t>
      </w:r>
      <w:r>
        <w:rPr>
          <w:rFonts w:ascii="Traditional Arabic" w:hAnsi="Traditional Arabic" w:cs="Traditional Arabic" w:hint="cs"/>
          <w:sz w:val="36"/>
          <w:szCs w:val="36"/>
          <w:rtl/>
          <w:lang w:bidi="ar-DZ"/>
        </w:rPr>
        <w:t xml:space="preserve"> </w:t>
      </w:r>
      <w:r w:rsidRPr="00FE2914">
        <w:rPr>
          <w:rFonts w:ascii="Traditional Arabic" w:hAnsi="Traditional Arabic" w:cs="Traditional Arabic"/>
          <w:sz w:val="36"/>
          <w:szCs w:val="36"/>
          <w:rtl/>
        </w:rPr>
        <w:t>الأدبي</w:t>
      </w:r>
      <w:r>
        <w:rPr>
          <w:rFonts w:ascii="Traditional Arabic" w:hAnsi="Traditional Arabic" w:cs="Traditional Arabic" w:hint="cs"/>
          <w:sz w:val="36"/>
          <w:szCs w:val="36"/>
          <w:rtl/>
        </w:rPr>
        <w:t>ّ</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لا</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تتول</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د</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من</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جر</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اء</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ثورته</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على</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الأنماط</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المتعارف</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عليها</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و</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إن</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ما</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من</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شعري</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ته</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التي</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تتشكل</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من</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أصغر</w:t>
      </w:r>
      <w:r>
        <w:rPr>
          <w:rFonts w:ascii="Traditional Arabic" w:hAnsi="Traditional Arabic" w:cs="Traditional Arabic" w:hint="cs"/>
          <w:sz w:val="36"/>
          <w:szCs w:val="36"/>
          <w:rtl/>
          <w:lang w:bidi="ar-DZ"/>
        </w:rPr>
        <w:t xml:space="preserve"> </w:t>
      </w:r>
      <w:r w:rsidRPr="00FE2914">
        <w:rPr>
          <w:rFonts w:ascii="Traditional Arabic" w:hAnsi="Traditional Arabic" w:cs="Traditional Arabic"/>
          <w:sz w:val="36"/>
          <w:szCs w:val="36"/>
          <w:rtl/>
        </w:rPr>
        <w:t>بنية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نصي</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إلى</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أكبر</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بنية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نصية،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تسيطر</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على</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الخطاب</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الأدبي</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من</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خلال</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تفاعل</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الوظائف</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التي</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يخلقها</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النص</w:t>
      </w:r>
      <w:r>
        <w:rPr>
          <w:rFonts w:ascii="Traditional Arabic" w:hAnsi="Traditional Arabic" w:cs="Traditional Arabic" w:hint="cs"/>
          <w:sz w:val="36"/>
          <w:szCs w:val="36"/>
          <w:rtl/>
          <w:lang w:bidi="ar-DZ"/>
        </w:rPr>
        <w:t xml:space="preserve"> </w:t>
      </w:r>
      <w:r w:rsidRPr="00FE2914">
        <w:rPr>
          <w:rFonts w:ascii="Traditional Arabic" w:hAnsi="Traditional Arabic" w:cs="Traditional Arabic"/>
          <w:sz w:val="36"/>
          <w:szCs w:val="36"/>
          <w:rtl/>
        </w:rPr>
        <w:t>تبرز</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القيمة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الجمالي</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ة</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و</w:t>
      </w:r>
      <w:r w:rsidRPr="00FE2914">
        <w:rPr>
          <w:rFonts w:ascii="Traditional Arabic" w:hAnsi="Traditional Arabic" w:cs="Traditional Arabic"/>
          <w:sz w:val="36"/>
          <w:szCs w:val="36"/>
        </w:rPr>
        <w:t xml:space="preserve"> </w:t>
      </w:r>
      <w:r w:rsidRPr="00FE2914">
        <w:rPr>
          <w:rFonts w:ascii="Traditional Arabic" w:hAnsi="Traditional Arabic" w:cs="Traditional Arabic"/>
          <w:sz w:val="36"/>
          <w:szCs w:val="36"/>
          <w:rtl/>
        </w:rPr>
        <w:t>الأدبي</w:t>
      </w:r>
      <w:r>
        <w:rPr>
          <w:rFonts w:ascii="Traditional Arabic" w:hAnsi="Traditional Arabic" w:cs="Traditional Arabic" w:hint="cs"/>
          <w:sz w:val="36"/>
          <w:szCs w:val="36"/>
          <w:rtl/>
        </w:rPr>
        <w:t>ّ</w:t>
      </w:r>
      <w:r w:rsidRPr="00FE2914">
        <w:rPr>
          <w:rFonts w:ascii="Traditional Arabic" w:hAnsi="Traditional Arabic" w:cs="Traditional Arabic"/>
          <w:sz w:val="36"/>
          <w:szCs w:val="36"/>
          <w:rtl/>
        </w:rPr>
        <w:t>ة</w:t>
      </w:r>
      <w:r>
        <w:rPr>
          <w:rFonts w:ascii="Traditional Arabic" w:hAnsi="Traditional Arabic" w:cs="Traditional Arabic" w:hint="cs"/>
          <w:sz w:val="36"/>
          <w:szCs w:val="36"/>
          <w:rtl/>
        </w:rPr>
        <w:t xml:space="preserve"> . ومن هنا كانت الجماليّة أساس كلّ عمل أدبيّ وفنيّ منظما أو </w:t>
      </w:r>
      <w:proofErr w:type="gramStart"/>
      <w:r>
        <w:rPr>
          <w:rFonts w:ascii="Traditional Arabic" w:hAnsi="Traditional Arabic" w:cs="Traditional Arabic" w:hint="cs"/>
          <w:sz w:val="36"/>
          <w:szCs w:val="36"/>
          <w:rtl/>
        </w:rPr>
        <w:t>منثورا .</w:t>
      </w:r>
      <w:proofErr w:type="gramEnd"/>
      <w:r>
        <w:rPr>
          <w:rFonts w:ascii="Traditional Arabic" w:hAnsi="Traditional Arabic" w:cs="Traditional Arabic" w:hint="cs"/>
          <w:sz w:val="36"/>
          <w:szCs w:val="36"/>
          <w:rtl/>
        </w:rPr>
        <w:t xml:space="preserve"> </w:t>
      </w: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B823C4" w:rsidRDefault="00B823C4" w:rsidP="00E72854">
      <w:pPr>
        <w:bidi/>
        <w:jc w:val="both"/>
        <w:rPr>
          <w:rtl/>
        </w:rPr>
        <w:sectPr w:rsidR="00B823C4" w:rsidSect="00A73462">
          <w:headerReference w:type="default" r:id="rId22"/>
          <w:headerReference w:type="first" r:id="rId23"/>
          <w:footnotePr>
            <w:numRestart w:val="eachPage"/>
          </w:footnotePr>
          <w:pgSz w:w="11906" w:h="16838"/>
          <w:pgMar w:top="1417" w:right="1417" w:bottom="1417" w:left="1417" w:header="708" w:footer="708" w:gutter="0"/>
          <w:cols w:space="708"/>
          <w:docGrid w:linePitch="360"/>
        </w:sectPr>
      </w:pPr>
    </w:p>
    <w:p w:rsidR="00E72854" w:rsidRDefault="00E72854" w:rsidP="00E72854">
      <w:pPr>
        <w:bidi/>
        <w:jc w:val="both"/>
        <w:rPr>
          <w:rtl/>
        </w:rPr>
      </w:pPr>
    </w:p>
    <w:p w:rsidR="00E72854" w:rsidRDefault="00E72854" w:rsidP="00E72854">
      <w:pPr>
        <w:bidi/>
        <w:jc w:val="both"/>
        <w:rPr>
          <w:rtl/>
        </w:rPr>
      </w:pPr>
    </w:p>
    <w:p w:rsidR="00E72854" w:rsidRDefault="00E72854" w:rsidP="00E72854">
      <w:pPr>
        <w:bidi/>
        <w:jc w:val="both"/>
        <w:rPr>
          <w:rtl/>
        </w:rPr>
      </w:pPr>
    </w:p>
    <w:p w:rsidR="00976C61" w:rsidRPr="00651036" w:rsidRDefault="00976C61" w:rsidP="00976C61">
      <w:pPr>
        <w:jc w:val="both"/>
        <w:rPr>
          <w:sz w:val="24"/>
          <w:szCs w:val="24"/>
        </w:rPr>
      </w:pPr>
    </w:p>
    <w:p w:rsidR="00976C61" w:rsidRPr="00651036" w:rsidRDefault="00976C61" w:rsidP="00976C61">
      <w:pPr>
        <w:jc w:val="center"/>
        <w:rPr>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pPr>
      <w:r>
        <w:rPr>
          <w:noProof/>
          <w:lang w:eastAsia="fr-FR"/>
        </w:rPr>
        <mc:AlternateContent>
          <mc:Choice Requires="wps">
            <w:drawing>
              <wp:anchor distT="0" distB="0" distL="114300" distR="114300" simplePos="0" relativeHeight="251674624" behindDoc="0" locked="0" layoutInCell="1" allowOverlap="1" wp14:anchorId="642563EF" wp14:editId="0977A4F7">
                <wp:simplePos x="0" y="0"/>
                <wp:positionH relativeFrom="column">
                  <wp:posOffset>190500</wp:posOffset>
                </wp:positionH>
                <wp:positionV relativeFrom="paragraph">
                  <wp:posOffset>1336040</wp:posOffset>
                </wp:positionV>
                <wp:extent cx="5753100" cy="1476375"/>
                <wp:effectExtent l="0" t="0" r="0" b="9525"/>
                <wp:wrapSquare wrapText="bothSides"/>
                <wp:docPr id="9" name="Zone de texte 9"/>
                <wp:cNvGraphicFramePr/>
                <a:graphic xmlns:a="http://schemas.openxmlformats.org/drawingml/2006/main">
                  <a:graphicData uri="http://schemas.microsoft.com/office/word/2010/wordprocessingShape">
                    <wps:wsp>
                      <wps:cNvSpPr txBox="1"/>
                      <wps:spPr>
                        <a:xfrm>
                          <a:off x="0" y="0"/>
                          <a:ext cx="5753100" cy="1476375"/>
                        </a:xfrm>
                        <a:prstGeom prst="rect">
                          <a:avLst/>
                        </a:prstGeom>
                        <a:noFill/>
                        <a:ln>
                          <a:noFill/>
                        </a:ln>
                        <a:effectLst/>
                      </wps:spPr>
                      <wps:txbx>
                        <w:txbxContent>
                          <w:p w:rsidR="002166BB" w:rsidRPr="00651036" w:rsidRDefault="002166BB" w:rsidP="00976C61">
                            <w:pPr>
                              <w:bidi/>
                              <w:jc w:val="center"/>
                              <w:rPr>
                                <w:rFonts w:ascii="Calibri" w:eastAsia="Times New Roman" w:hAnsi="Calibri" w:cs="Arial"/>
                                <w:b/>
                                <w:bCs/>
                                <w:sz w:val="72"/>
                                <w:szCs w:val="72"/>
                                <w:lang w:eastAsia="fr-FR" w:bidi="ar-DZ"/>
                                <w14:textOutline w14:w="5270" w14:cap="flat" w14:cmpd="sng" w14:algn="ctr">
                                  <w14:solidFill>
                                    <w14:srgbClr w14:val="7D7D7D">
                                      <w14:tint w14:val="100000"/>
                                      <w14:shade w14:val="100000"/>
                                      <w14:satMod w14:val="110000"/>
                                    </w14:srgbClr>
                                  </w14:solidFill>
                                  <w14:prstDash w14:val="solid"/>
                                  <w14:round/>
                                </w14:textOutline>
                              </w:rPr>
                            </w:pPr>
                            <w:r w:rsidRPr="00651036">
                              <w:rPr>
                                <w:rFonts w:ascii="Calibri" w:eastAsia="Times New Roman" w:hAnsi="Calibri" w:cs="Arial" w:hint="cs"/>
                                <w:b/>
                                <w:bCs/>
                                <w:sz w:val="72"/>
                                <w:szCs w:val="72"/>
                                <w:rtl/>
                                <w:lang w:eastAsia="fr-FR" w:bidi="ar-DZ"/>
                                <w14:textOutline w14:w="5270" w14:cap="flat" w14:cmpd="sng" w14:algn="ctr">
                                  <w14:solidFill>
                                    <w14:srgbClr w14:val="7D7D7D">
                                      <w14:tint w14:val="100000"/>
                                      <w14:shade w14:val="100000"/>
                                      <w14:satMod w14:val="110000"/>
                                    </w14:srgbClr>
                                  </w14:solidFill>
                                  <w14:prstDash w14:val="solid"/>
                                  <w14:round/>
                                </w14:textOutline>
                              </w:rPr>
                              <w:t xml:space="preserve">مفاهيم عامة حول البنية </w:t>
                            </w:r>
                            <w:proofErr w:type="gramStart"/>
                            <w:r w:rsidRPr="00651036">
                              <w:rPr>
                                <w:rFonts w:ascii="Calibri" w:eastAsia="Times New Roman" w:hAnsi="Calibri" w:cs="Arial" w:hint="cs"/>
                                <w:b/>
                                <w:bCs/>
                                <w:sz w:val="72"/>
                                <w:szCs w:val="72"/>
                                <w:rtl/>
                                <w:lang w:eastAsia="fr-FR" w:bidi="ar-DZ"/>
                                <w14:textOutline w14:w="5270" w14:cap="flat" w14:cmpd="sng" w14:algn="ctr">
                                  <w14:solidFill>
                                    <w14:srgbClr w14:val="7D7D7D">
                                      <w14:tint w14:val="100000"/>
                                      <w14:shade w14:val="100000"/>
                                      <w14:satMod w14:val="110000"/>
                                    </w14:srgbClr>
                                  </w14:solidFill>
                                  <w14:prstDash w14:val="solid"/>
                                  <w14:round/>
                                </w14:textOutline>
                              </w:rPr>
                              <w:t>والإيقاع</w:t>
                            </w:r>
                            <w:proofErr w:type="gramEnd"/>
                            <w:r w:rsidRPr="00651036">
                              <w:rPr>
                                <w:rFonts w:ascii="Calibri" w:eastAsia="Times New Roman" w:hAnsi="Calibri" w:cs="Arial" w:hint="cs"/>
                                <w:b/>
                                <w:bCs/>
                                <w:sz w:val="72"/>
                                <w:szCs w:val="72"/>
                                <w:rtl/>
                                <w:lang w:eastAsia="fr-FR" w:bidi="ar-DZ"/>
                                <w14:textOutline w14:w="5270" w14:cap="flat" w14:cmpd="sng" w14:algn="ctr">
                                  <w14:solidFill>
                                    <w14:srgbClr w14:val="7D7D7D">
                                      <w14:tint w14:val="100000"/>
                                      <w14:shade w14:val="100000"/>
                                      <w14:satMod w14:val="110000"/>
                                    </w14:srgbClr>
                                  </w14:solidFill>
                                  <w14:prstDash w14:val="solid"/>
                                  <w14:round/>
                                </w14:textOutline>
                              </w:rPr>
                              <w:t xml:space="preserve"> وعلاقتهما بالدلالة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1" type="#_x0000_t202" style="position:absolute;left:0;text-align:left;margin-left:15pt;margin-top:105.2pt;width:453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" filled="f" stroked="f">
                <v:textbox>
                  <w:txbxContent>
                    <w:p w:rsidR="002166BB" w:rsidRPr="00651036" w:rsidRDefault="002166BB" w:rsidP="00976C61">
                      <w:pPr>
                        <w:bidi/>
                        <w:jc w:val="center"/>
                        <w:rPr>
                          <w:rFonts w:ascii="Calibri" w:eastAsia="Times New Roman" w:hAnsi="Calibri" w:cs="Arial"/>
                          <w:b/>
                          <w:bCs/>
                          <w:sz w:val="72"/>
                          <w:szCs w:val="72"/>
                          <w:lang w:eastAsia="fr-FR" w:bidi="ar-DZ"/>
                          <w14:textOutline w14:w="5270" w14:cap="flat" w14:cmpd="sng" w14:algn="ctr">
                            <w14:solidFill>
                              <w14:srgbClr w14:val="7D7D7D">
                                <w14:tint w14:val="100000"/>
                                <w14:shade w14:val="100000"/>
                                <w14:satMod w14:val="110000"/>
                              </w14:srgbClr>
                            </w14:solidFill>
                            <w14:prstDash w14:val="solid"/>
                            <w14:round/>
                          </w14:textOutline>
                        </w:rPr>
                      </w:pPr>
                      <w:r w:rsidRPr="00651036">
                        <w:rPr>
                          <w:rFonts w:ascii="Calibri" w:eastAsia="Times New Roman" w:hAnsi="Calibri" w:cs="Arial" w:hint="cs"/>
                          <w:b/>
                          <w:bCs/>
                          <w:sz w:val="72"/>
                          <w:szCs w:val="72"/>
                          <w:rtl/>
                          <w:lang w:eastAsia="fr-FR" w:bidi="ar-DZ"/>
                          <w14:textOutline w14:w="5270" w14:cap="flat" w14:cmpd="sng" w14:algn="ctr">
                            <w14:solidFill>
                              <w14:srgbClr w14:val="7D7D7D">
                                <w14:tint w14:val="100000"/>
                                <w14:shade w14:val="100000"/>
                                <w14:satMod w14:val="110000"/>
                              </w14:srgbClr>
                            </w14:solidFill>
                            <w14:prstDash w14:val="solid"/>
                            <w14:round/>
                          </w14:textOutline>
                        </w:rPr>
                        <w:t xml:space="preserve">مفاهيم عامة حول البنية </w:t>
                      </w:r>
                      <w:proofErr w:type="gramStart"/>
                      <w:r w:rsidRPr="00651036">
                        <w:rPr>
                          <w:rFonts w:ascii="Calibri" w:eastAsia="Times New Roman" w:hAnsi="Calibri" w:cs="Arial" w:hint="cs"/>
                          <w:b/>
                          <w:bCs/>
                          <w:sz w:val="72"/>
                          <w:szCs w:val="72"/>
                          <w:rtl/>
                          <w:lang w:eastAsia="fr-FR" w:bidi="ar-DZ"/>
                          <w14:textOutline w14:w="5270" w14:cap="flat" w14:cmpd="sng" w14:algn="ctr">
                            <w14:solidFill>
                              <w14:srgbClr w14:val="7D7D7D">
                                <w14:tint w14:val="100000"/>
                                <w14:shade w14:val="100000"/>
                                <w14:satMod w14:val="110000"/>
                              </w14:srgbClr>
                            </w14:solidFill>
                            <w14:prstDash w14:val="solid"/>
                            <w14:round/>
                          </w14:textOutline>
                        </w:rPr>
                        <w:t>والإيقاع</w:t>
                      </w:r>
                      <w:proofErr w:type="gramEnd"/>
                      <w:r w:rsidRPr="00651036">
                        <w:rPr>
                          <w:rFonts w:ascii="Calibri" w:eastAsia="Times New Roman" w:hAnsi="Calibri" w:cs="Arial" w:hint="cs"/>
                          <w:b/>
                          <w:bCs/>
                          <w:sz w:val="72"/>
                          <w:szCs w:val="72"/>
                          <w:rtl/>
                          <w:lang w:eastAsia="fr-FR" w:bidi="ar-DZ"/>
                          <w14:textOutline w14:w="5270" w14:cap="flat" w14:cmpd="sng" w14:algn="ctr">
                            <w14:solidFill>
                              <w14:srgbClr w14:val="7D7D7D">
                                <w14:tint w14:val="100000"/>
                                <w14:shade w14:val="100000"/>
                                <w14:satMod w14:val="110000"/>
                              </w14:srgbClr>
                            </w14:solidFill>
                            <w14:prstDash w14:val="solid"/>
                            <w14:round/>
                          </w14:textOutline>
                        </w:rPr>
                        <w:t xml:space="preserve"> وعلاقتهما بالدلالة</w:t>
                      </w:r>
                    </w:p>
                  </w:txbxContent>
                </v:textbox>
                <w10:wrap type="square"/>
              </v:shape>
            </w:pict>
          </mc:Fallback>
        </mc:AlternateContent>
      </w:r>
      <w:proofErr w:type="gramStart"/>
      <w:r w:rsidRPr="00651036">
        <w:rPr>
          <w:rFonts w:hint="cs"/>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t>الفصل</w:t>
      </w:r>
      <w:proofErr w:type="gramEnd"/>
      <w:r w:rsidRPr="00651036">
        <w:rPr>
          <w:rFonts w:hint="cs"/>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t xml:space="preserve"> الأوّل</w:t>
      </w:r>
    </w:p>
    <w:p w:rsidR="00976C61" w:rsidRPr="00651036" w:rsidRDefault="00976C61" w:rsidP="00976C61">
      <w:pPr>
        <w:bidi/>
        <w:jc w:val="both"/>
      </w:pPr>
    </w:p>
    <w:p w:rsidR="00976C61" w:rsidRPr="00651036" w:rsidRDefault="00976C61" w:rsidP="00976C61">
      <w:pPr>
        <w:bidi/>
        <w:ind w:left="567"/>
        <w:contextualSpacing/>
        <w:jc w:val="both"/>
        <w:rPr>
          <w:rFonts w:ascii="Calibri" w:eastAsia="Times New Roman" w:hAnsi="Calibri" w:cs="Arial"/>
          <w:b/>
          <w:bCs/>
          <w:sz w:val="52"/>
          <w:szCs w:val="52"/>
          <w:rtl/>
          <w:lang w:eastAsia="fr-FR" w:bidi="ar-DZ"/>
        </w:rPr>
      </w:pPr>
      <w:r>
        <w:rPr>
          <w:rFonts w:ascii="Calibri" w:eastAsia="Times New Roman" w:hAnsi="Calibri" w:cs="Arial" w:hint="cs"/>
          <w:b/>
          <w:bCs/>
          <w:sz w:val="52"/>
          <w:szCs w:val="52"/>
          <w:rtl/>
          <w:lang w:eastAsia="fr-FR" w:bidi="ar-DZ"/>
        </w:rPr>
        <w:t xml:space="preserve">        </w:t>
      </w:r>
      <w:proofErr w:type="gramStart"/>
      <w:r w:rsidRPr="00651036">
        <w:rPr>
          <w:rFonts w:ascii="Calibri" w:eastAsia="Times New Roman" w:hAnsi="Calibri" w:cs="Arial" w:hint="cs"/>
          <w:b/>
          <w:bCs/>
          <w:sz w:val="52"/>
          <w:szCs w:val="52"/>
          <w:rtl/>
          <w:lang w:eastAsia="fr-FR" w:bidi="ar-DZ"/>
        </w:rPr>
        <w:t>المبحث</w:t>
      </w:r>
      <w:proofErr w:type="gramEnd"/>
      <w:r w:rsidRPr="00651036">
        <w:rPr>
          <w:rFonts w:ascii="Calibri" w:eastAsia="Times New Roman" w:hAnsi="Calibri" w:cs="Arial" w:hint="cs"/>
          <w:b/>
          <w:bCs/>
          <w:sz w:val="52"/>
          <w:szCs w:val="52"/>
          <w:rtl/>
          <w:lang w:eastAsia="fr-FR" w:bidi="ar-DZ"/>
        </w:rPr>
        <w:t xml:space="preserve"> الأول: مفهوم البنية الإيقاعية</w:t>
      </w:r>
    </w:p>
    <w:p w:rsidR="00976C61" w:rsidRPr="008842D8" w:rsidRDefault="00976C61" w:rsidP="00976C61">
      <w:pPr>
        <w:bidi/>
        <w:contextualSpacing/>
        <w:jc w:val="both"/>
        <w:rPr>
          <w:rFonts w:ascii="Calibri" w:eastAsia="Times New Roman" w:hAnsi="Calibri" w:cs="Arial"/>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pPr>
      <w:r w:rsidRPr="008842D8">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 xml:space="preserve">المطلب الأول:  البنية لغة </w:t>
      </w:r>
      <w:proofErr w:type="gramStart"/>
      <w:r w:rsidRPr="008842D8">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واصطلاحاً</w:t>
      </w:r>
      <w:proofErr w:type="gramEnd"/>
    </w:p>
    <w:p w:rsidR="00976C61" w:rsidRDefault="00976C61" w:rsidP="00976C61">
      <w:pPr>
        <w:bidi/>
        <w:contextualSpacing/>
        <w:jc w:val="both"/>
        <w:rPr>
          <w:rFonts w:ascii="Calibri" w:eastAsia="Times New Roman" w:hAnsi="Calibri" w:cs="Arial"/>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pPr>
      <w:r w:rsidRPr="008842D8">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 xml:space="preserve">المطلب الثاني: الإيقاع لغة </w:t>
      </w:r>
      <w:proofErr w:type="gramStart"/>
      <w:r w:rsidRPr="008842D8">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واصطلاحاً</w:t>
      </w:r>
      <w:proofErr w:type="gramEnd"/>
    </w:p>
    <w:p w:rsidR="00976C61" w:rsidRPr="00651036" w:rsidRDefault="00976C61" w:rsidP="00976C61">
      <w:pPr>
        <w:bidi/>
        <w:contextualSpacing/>
        <w:jc w:val="both"/>
        <w:rPr>
          <w:rFonts w:ascii="Calibri" w:eastAsia="Times New Roman" w:hAnsi="Calibri" w:cs="Arial"/>
          <w:sz w:val="44"/>
          <w:szCs w:val="44"/>
          <w:rtl/>
          <w:lang w:eastAsia="fr-FR" w:bidi="ar-DZ"/>
        </w:rPr>
      </w:pPr>
      <w:proofErr w:type="gramStart"/>
      <w:r w:rsidRPr="008842D8">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المطلب</w:t>
      </w:r>
      <w:proofErr w:type="gramEnd"/>
      <w:r w:rsidRPr="008842D8">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 xml:space="preserve"> الثا</w:t>
      </w:r>
      <w:r>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لث</w:t>
      </w:r>
      <w:r w:rsidRPr="008842D8">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 xml:space="preserve">: </w:t>
      </w:r>
      <w:r>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 xml:space="preserve">علاقة البنية الإيقاعيّة بالدلالة </w:t>
      </w:r>
    </w:p>
    <w:p w:rsidR="00976C61" w:rsidRPr="00CF01C8" w:rsidRDefault="00976C61" w:rsidP="00976C61">
      <w:pPr>
        <w:bidi/>
        <w:ind w:left="567"/>
        <w:contextualSpacing/>
        <w:jc w:val="both"/>
        <w:rPr>
          <w:rFonts w:ascii="Calibri" w:eastAsia="Times New Roman" w:hAnsi="Calibri" w:cs="Arial"/>
          <w:b/>
          <w:bCs/>
          <w:sz w:val="52"/>
          <w:szCs w:val="52"/>
          <w:lang w:eastAsia="fr-FR" w:bidi="ar-DZ"/>
        </w:rPr>
      </w:pPr>
      <w:proofErr w:type="gramStart"/>
      <w:r w:rsidRPr="00651036">
        <w:rPr>
          <w:rFonts w:ascii="Calibri" w:eastAsia="Times New Roman" w:hAnsi="Calibri" w:cs="Arial" w:hint="cs"/>
          <w:b/>
          <w:bCs/>
          <w:sz w:val="52"/>
          <w:szCs w:val="52"/>
          <w:rtl/>
          <w:lang w:eastAsia="fr-FR" w:bidi="ar-DZ"/>
        </w:rPr>
        <w:t>المبحث</w:t>
      </w:r>
      <w:proofErr w:type="gramEnd"/>
      <w:r w:rsidRPr="00651036">
        <w:rPr>
          <w:rFonts w:ascii="Calibri" w:eastAsia="Times New Roman" w:hAnsi="Calibri" w:cs="Arial" w:hint="cs"/>
          <w:b/>
          <w:bCs/>
          <w:sz w:val="52"/>
          <w:szCs w:val="52"/>
          <w:rtl/>
          <w:lang w:eastAsia="fr-FR" w:bidi="ar-DZ"/>
        </w:rPr>
        <w:t xml:space="preserve"> الثاني: عناصر البنية الإيقاع</w:t>
      </w:r>
      <w:r>
        <w:rPr>
          <w:rFonts w:ascii="Calibri" w:eastAsia="Times New Roman" w:hAnsi="Calibri" w:cs="Arial" w:hint="cs"/>
          <w:b/>
          <w:bCs/>
          <w:sz w:val="52"/>
          <w:szCs w:val="52"/>
          <w:rtl/>
          <w:lang w:eastAsia="fr-FR" w:bidi="ar-DZ"/>
        </w:rPr>
        <w:t>ية</w:t>
      </w:r>
    </w:p>
    <w:p w:rsidR="00976C61" w:rsidRPr="008842D8" w:rsidRDefault="00976C61" w:rsidP="00976C61">
      <w:pPr>
        <w:bidi/>
        <w:jc w:val="both"/>
        <w:rPr>
          <w:rFonts w:ascii="Calibri" w:eastAsia="Times New Roman" w:hAnsi="Calibri" w:cs="Arial"/>
          <w:b/>
          <w:color w:val="000000"/>
          <w:spacing w:val="10"/>
          <w:sz w:val="44"/>
          <w:szCs w:val="44"/>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pPr>
      <w:proofErr w:type="gramStart"/>
      <w:r w:rsidRPr="008842D8">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المطلب</w:t>
      </w:r>
      <w:proofErr w:type="gramEnd"/>
      <w:r w:rsidRPr="008842D8">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 xml:space="preserve"> الأول: الموسيقى الخارجية (الوزن، القافية، الروي)</w:t>
      </w:r>
    </w:p>
    <w:p w:rsidR="00976C61" w:rsidRPr="008842D8" w:rsidRDefault="00976C61" w:rsidP="00976C61">
      <w:pPr>
        <w:bidi/>
        <w:jc w:val="both"/>
        <w:rPr>
          <w:rFonts w:ascii="Calibri" w:eastAsia="Times New Roman" w:hAnsi="Calibri" w:cs="Arial"/>
          <w:b/>
          <w:color w:val="000000"/>
          <w:spacing w:val="10"/>
          <w:sz w:val="44"/>
          <w:szCs w:val="44"/>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pPr>
      <w:r w:rsidRPr="008842D8">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المطلب الثاني: الموسيقى الداخلية: ( التكرار، الأصوات المجهورة والمهموسة، الصيغ الصرفية )</w:t>
      </w:r>
    </w:p>
    <w:p w:rsidR="00D773A3" w:rsidRDefault="00D773A3" w:rsidP="00E72854">
      <w:pPr>
        <w:bidi/>
        <w:jc w:val="both"/>
        <w:rPr>
          <w:rtl/>
        </w:rPr>
        <w:sectPr w:rsidR="00D773A3" w:rsidSect="00A73462">
          <w:headerReference w:type="default" r:id="rId24"/>
          <w:footnotePr>
            <w:numRestart w:val="eachPage"/>
          </w:footnotePr>
          <w:pgSz w:w="11906" w:h="16838"/>
          <w:pgMar w:top="1417" w:right="1417" w:bottom="1417" w:left="1417" w:header="708" w:footer="708" w:gutter="0"/>
          <w:cols w:space="708"/>
          <w:titlePg/>
          <w:docGrid w:linePitch="360"/>
        </w:sectPr>
      </w:pPr>
    </w:p>
    <w:p w:rsidR="00976C61" w:rsidRPr="0003468F" w:rsidRDefault="00976C61" w:rsidP="00976C61">
      <w:pPr>
        <w:bidi/>
        <w:spacing w:after="0" w:line="240" w:lineRule="auto"/>
        <w:jc w:val="both"/>
        <w:rPr>
          <w:rFonts w:ascii="Traditional Arabic" w:hAnsi="Traditional Arabic" w:cs="Traditional Arabic"/>
          <w:b/>
          <w:bCs/>
          <w:sz w:val="36"/>
          <w:szCs w:val="36"/>
          <w:rtl/>
          <w:lang w:bidi="ar-DZ"/>
        </w:rPr>
      </w:pPr>
      <w:r w:rsidRPr="0003468F">
        <w:rPr>
          <w:rFonts w:ascii="Traditional Arabic" w:hAnsi="Traditional Arabic" w:cs="Traditional Arabic"/>
          <w:b/>
          <w:bCs/>
          <w:sz w:val="36"/>
          <w:szCs w:val="36"/>
          <w:rtl/>
          <w:lang w:bidi="ar-DZ"/>
        </w:rPr>
        <w:lastRenderedPageBreak/>
        <w:t xml:space="preserve">المبحث </w:t>
      </w:r>
      <w:proofErr w:type="gramStart"/>
      <w:r w:rsidRPr="0003468F">
        <w:rPr>
          <w:rFonts w:ascii="Traditional Arabic" w:hAnsi="Traditional Arabic" w:cs="Traditional Arabic"/>
          <w:b/>
          <w:bCs/>
          <w:sz w:val="36"/>
          <w:szCs w:val="36"/>
          <w:rtl/>
          <w:lang w:bidi="ar-DZ"/>
        </w:rPr>
        <w:t>الأول :</w:t>
      </w:r>
      <w:proofErr w:type="gramEnd"/>
      <w:r w:rsidRPr="0003468F">
        <w:rPr>
          <w:rFonts w:ascii="Traditional Arabic" w:hAnsi="Traditional Arabic" w:cs="Traditional Arabic"/>
          <w:b/>
          <w:bCs/>
          <w:sz w:val="36"/>
          <w:szCs w:val="36"/>
          <w:rtl/>
          <w:lang w:bidi="ar-DZ"/>
        </w:rPr>
        <w:t xml:space="preserve"> مفهوم البنيّة الإيقاعيّة  </w:t>
      </w:r>
    </w:p>
    <w:p w:rsidR="00976C61" w:rsidRPr="0003468F" w:rsidRDefault="00976C61" w:rsidP="00976C61">
      <w:pPr>
        <w:bidi/>
        <w:spacing w:after="0" w:line="240" w:lineRule="auto"/>
        <w:jc w:val="both"/>
        <w:rPr>
          <w:rFonts w:ascii="Traditional Arabic" w:hAnsi="Traditional Arabic" w:cs="Traditional Arabic"/>
          <w:b/>
          <w:bCs/>
          <w:sz w:val="36"/>
          <w:szCs w:val="36"/>
          <w:rtl/>
          <w:lang w:bidi="ar-DZ"/>
        </w:rPr>
      </w:pPr>
      <w:r w:rsidRPr="0003468F">
        <w:rPr>
          <w:rFonts w:ascii="Traditional Arabic" w:hAnsi="Traditional Arabic" w:cs="Traditional Arabic"/>
          <w:b/>
          <w:bCs/>
          <w:sz w:val="36"/>
          <w:szCs w:val="36"/>
          <w:rtl/>
          <w:lang w:bidi="ar-DZ"/>
        </w:rPr>
        <w:t xml:space="preserve">المطلب </w:t>
      </w:r>
      <w:proofErr w:type="gramStart"/>
      <w:r w:rsidRPr="0003468F">
        <w:rPr>
          <w:rFonts w:ascii="Traditional Arabic" w:hAnsi="Traditional Arabic" w:cs="Traditional Arabic"/>
          <w:b/>
          <w:bCs/>
          <w:sz w:val="36"/>
          <w:szCs w:val="36"/>
          <w:rtl/>
          <w:lang w:bidi="ar-DZ"/>
        </w:rPr>
        <w:t>الأول :</w:t>
      </w:r>
      <w:proofErr w:type="gramEnd"/>
      <w:r w:rsidRPr="0003468F">
        <w:rPr>
          <w:rFonts w:ascii="Traditional Arabic" w:hAnsi="Traditional Arabic" w:cs="Traditional Arabic"/>
          <w:b/>
          <w:bCs/>
          <w:sz w:val="36"/>
          <w:szCs w:val="36"/>
          <w:rtl/>
          <w:lang w:bidi="ar-DZ"/>
        </w:rPr>
        <w:t xml:space="preserve"> البنيّة ( لغة و اصطلاحا )  </w:t>
      </w:r>
    </w:p>
    <w:p w:rsidR="00976C61" w:rsidRPr="0003468F" w:rsidRDefault="00976C61" w:rsidP="00976C61">
      <w:pPr>
        <w:bidi/>
        <w:spacing w:after="0" w:line="240" w:lineRule="auto"/>
        <w:jc w:val="both"/>
        <w:rPr>
          <w:rFonts w:ascii="Traditional Arabic" w:hAnsi="Traditional Arabic" w:cs="Traditional Arabic"/>
          <w:b/>
          <w:bCs/>
          <w:sz w:val="36"/>
          <w:szCs w:val="36"/>
          <w:rtl/>
          <w:lang w:bidi="ar-DZ"/>
        </w:rPr>
      </w:pPr>
      <w:r w:rsidRPr="0003468F">
        <w:rPr>
          <w:rFonts w:ascii="Traditional Arabic" w:hAnsi="Traditional Arabic" w:cs="Traditional Arabic"/>
          <w:b/>
          <w:bCs/>
          <w:sz w:val="36"/>
          <w:szCs w:val="36"/>
          <w:rtl/>
          <w:lang w:bidi="ar-DZ"/>
        </w:rPr>
        <w:t xml:space="preserve"> </w:t>
      </w:r>
      <w:r>
        <w:rPr>
          <w:rFonts w:ascii="Traditional Arabic" w:hAnsi="Traditional Arabic" w:cs="Traditional Arabic" w:hint="cs"/>
          <w:b/>
          <w:bCs/>
          <w:sz w:val="36"/>
          <w:szCs w:val="36"/>
          <w:rtl/>
          <w:lang w:bidi="ar-DZ"/>
        </w:rPr>
        <w:t>-</w:t>
      </w:r>
      <w:r w:rsidRPr="0003468F">
        <w:rPr>
          <w:rFonts w:ascii="Traditional Arabic" w:hAnsi="Traditional Arabic" w:cs="Traditional Arabic"/>
          <w:b/>
          <w:bCs/>
          <w:sz w:val="36"/>
          <w:szCs w:val="36"/>
          <w:rtl/>
          <w:lang w:bidi="ar-DZ"/>
        </w:rPr>
        <w:t xml:space="preserve"> </w:t>
      </w:r>
      <w:proofErr w:type="gramStart"/>
      <w:r w:rsidRPr="0003468F">
        <w:rPr>
          <w:rFonts w:ascii="Traditional Arabic" w:hAnsi="Traditional Arabic" w:cs="Traditional Arabic"/>
          <w:b/>
          <w:bCs/>
          <w:sz w:val="36"/>
          <w:szCs w:val="36"/>
          <w:rtl/>
          <w:lang w:bidi="ar-DZ"/>
        </w:rPr>
        <w:t>تعريف</w:t>
      </w:r>
      <w:proofErr w:type="gramEnd"/>
      <w:r w:rsidRPr="0003468F">
        <w:rPr>
          <w:rFonts w:ascii="Traditional Arabic" w:hAnsi="Traditional Arabic" w:cs="Traditional Arabic"/>
          <w:b/>
          <w:bCs/>
          <w:sz w:val="36"/>
          <w:szCs w:val="36"/>
          <w:rtl/>
          <w:lang w:bidi="ar-DZ"/>
        </w:rPr>
        <w:t xml:space="preserve"> البنيّة </w:t>
      </w:r>
      <w:r w:rsidRPr="0003468F">
        <w:rPr>
          <w:rFonts w:ascii="Traditional Arabic" w:hAnsi="Traditional Arabic" w:cs="Traditional Arabic"/>
          <w:b/>
          <w:bCs/>
          <w:sz w:val="36"/>
          <w:szCs w:val="36"/>
          <w:lang w:bidi="ar-DZ"/>
        </w:rPr>
        <w:t>structure</w:t>
      </w:r>
      <w:r w:rsidRPr="0003468F">
        <w:rPr>
          <w:rFonts w:ascii="Traditional Arabic" w:hAnsi="Traditional Arabic" w:cs="Traditional Arabic"/>
          <w:b/>
          <w:bCs/>
          <w:sz w:val="36"/>
          <w:szCs w:val="36"/>
          <w:rtl/>
          <w:lang w:bidi="ar-DZ"/>
        </w:rPr>
        <w:t xml:space="preserve"> </w:t>
      </w:r>
    </w:p>
    <w:p w:rsidR="00976C61" w:rsidRPr="0003468F" w:rsidRDefault="00976C61" w:rsidP="00976C61">
      <w:pPr>
        <w:bidi/>
        <w:spacing w:line="240" w:lineRule="auto"/>
        <w:jc w:val="both"/>
        <w:rPr>
          <w:rFonts w:ascii="Traditional Arabic" w:hAnsi="Traditional Arabic" w:cs="Traditional Arabic"/>
          <w:b/>
          <w:bCs/>
          <w:sz w:val="36"/>
          <w:szCs w:val="36"/>
          <w:rtl/>
          <w:lang w:bidi="ar-DZ"/>
        </w:rPr>
      </w:pPr>
      <w:r w:rsidRPr="0003468F">
        <w:rPr>
          <w:rFonts w:ascii="Traditional Arabic" w:hAnsi="Traditional Arabic" w:cs="Traditional Arabic"/>
          <w:b/>
          <w:bCs/>
          <w:sz w:val="36"/>
          <w:szCs w:val="36"/>
          <w:rtl/>
          <w:lang w:bidi="ar-DZ"/>
        </w:rPr>
        <w:t xml:space="preserve"> لغة : </w:t>
      </w:r>
    </w:p>
    <w:p w:rsidR="00976C61" w:rsidRPr="0003468F" w:rsidRDefault="00976C61" w:rsidP="00976C61">
      <w:pPr>
        <w:bidi/>
        <w:spacing w:line="240" w:lineRule="auto"/>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lang w:bidi="ar-DZ"/>
        </w:rPr>
        <w:t xml:space="preserve"> ( </w:t>
      </w:r>
      <w:r w:rsidRPr="0003468F">
        <w:rPr>
          <w:rFonts w:ascii="Traditional Arabic" w:hAnsi="Traditional Arabic" w:cs="Traditional Arabic"/>
          <w:b/>
          <w:bCs/>
          <w:sz w:val="36"/>
          <w:szCs w:val="36"/>
          <w:rtl/>
          <w:lang w:bidi="ar-DZ"/>
        </w:rPr>
        <w:t>البُنَيةُ</w:t>
      </w:r>
      <w:r w:rsidRPr="0003468F">
        <w:rPr>
          <w:rFonts w:ascii="Traditional Arabic" w:hAnsi="Traditional Arabic" w:cs="Traditional Arabic"/>
          <w:sz w:val="36"/>
          <w:szCs w:val="36"/>
          <w:rtl/>
          <w:lang w:bidi="ar-DZ"/>
        </w:rPr>
        <w:t xml:space="preserve"> ) بُنَيَّة الطّريق: طريق صغير يتشعّب من الجادّة  </w:t>
      </w:r>
      <w:r w:rsidRPr="0003468F">
        <w:rPr>
          <w:rFonts w:ascii="Traditional Arabic" w:hAnsi="Traditional Arabic" w:cs="Traditional Arabic"/>
          <w:sz w:val="36"/>
          <w:szCs w:val="36"/>
          <w:vertAlign w:val="superscript"/>
          <w:rtl/>
          <w:lang w:bidi="ar-DZ"/>
        </w:rPr>
        <w:t>(</w:t>
      </w:r>
      <w:r w:rsidRPr="0003468F">
        <w:rPr>
          <w:rStyle w:val="Appelnotedebasdep"/>
          <w:rFonts w:ascii="Traditional Arabic" w:hAnsi="Traditional Arabic" w:cs="Traditional Arabic"/>
          <w:sz w:val="36"/>
          <w:szCs w:val="36"/>
          <w:rtl/>
          <w:lang w:bidi="ar-DZ"/>
        </w:rPr>
        <w:footnoteReference w:id="14"/>
      </w:r>
      <w:r w:rsidRPr="0003468F">
        <w:rPr>
          <w:rFonts w:ascii="Traditional Arabic" w:hAnsi="Traditional Arabic" w:cs="Traditional Arabic"/>
          <w:sz w:val="36"/>
          <w:szCs w:val="36"/>
          <w:vertAlign w:val="superscript"/>
          <w:rtl/>
          <w:lang w:bidi="ar-DZ"/>
        </w:rPr>
        <w:t>)</w:t>
      </w:r>
      <w:r w:rsidRPr="0003468F">
        <w:rPr>
          <w:rFonts w:ascii="Traditional Arabic" w:hAnsi="Traditional Arabic" w:cs="Traditional Arabic"/>
          <w:sz w:val="36"/>
          <w:szCs w:val="36"/>
          <w:rtl/>
          <w:lang w:bidi="ar-DZ"/>
        </w:rPr>
        <w:t xml:space="preserve"> .</w:t>
      </w:r>
    </w:p>
    <w:p w:rsidR="00976C61" w:rsidRPr="0003468F" w:rsidRDefault="00976C61" w:rsidP="00976C61">
      <w:pPr>
        <w:bidi/>
        <w:spacing w:line="240" w:lineRule="auto"/>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rPr>
        <w:t xml:space="preserve"> </w:t>
      </w:r>
      <w:r w:rsidRPr="0003468F">
        <w:rPr>
          <w:rFonts w:ascii="Traditional Arabic" w:hAnsi="Traditional Arabic" w:cs="Traditional Arabic"/>
          <w:b/>
          <w:bCs/>
          <w:sz w:val="36"/>
          <w:szCs w:val="36"/>
          <w:rtl/>
        </w:rPr>
        <w:t>البَنْيَةُ</w:t>
      </w:r>
      <w:r w:rsidRPr="0003468F">
        <w:rPr>
          <w:rFonts w:ascii="Traditional Arabic" w:hAnsi="Traditional Arabic" w:cs="Traditional Arabic"/>
          <w:sz w:val="36"/>
          <w:szCs w:val="36"/>
          <w:rtl/>
        </w:rPr>
        <w:t xml:space="preserve">: </w:t>
      </w:r>
      <w:proofErr w:type="gramStart"/>
      <w:r w:rsidRPr="0003468F">
        <w:rPr>
          <w:rFonts w:ascii="Traditional Arabic" w:hAnsi="Traditional Arabic" w:cs="Traditional Arabic"/>
          <w:sz w:val="36"/>
          <w:szCs w:val="36"/>
          <w:rtl/>
        </w:rPr>
        <w:t>كل</w:t>
      </w:r>
      <w:proofErr w:type="gramEnd"/>
      <w:r w:rsidRPr="0003468F">
        <w:rPr>
          <w:rFonts w:ascii="Traditional Arabic" w:hAnsi="Traditional Arabic" w:cs="Traditional Arabic"/>
          <w:sz w:val="36"/>
          <w:szCs w:val="36"/>
          <w:rtl/>
        </w:rPr>
        <w:t xml:space="preserve"> ما يـُبْنَـى وتطلق على الكعبة</w:t>
      </w:r>
      <w:r w:rsidRPr="0003468F">
        <w:rPr>
          <w:rFonts w:ascii="Traditional Arabic" w:hAnsi="Traditional Arabic" w:cs="Traditional Arabic"/>
          <w:sz w:val="36"/>
          <w:szCs w:val="36"/>
          <w:lang w:bidi="ar-DZ"/>
        </w:rPr>
        <w:t xml:space="preserve">. </w:t>
      </w:r>
    </w:p>
    <w:p w:rsidR="00976C61" w:rsidRPr="0003468F" w:rsidRDefault="00976C61" w:rsidP="00976C61">
      <w:pPr>
        <w:bidi/>
        <w:spacing w:line="240" w:lineRule="auto"/>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lang w:bidi="ar-DZ"/>
        </w:rPr>
        <w:t xml:space="preserve">  </w:t>
      </w:r>
      <w:r w:rsidRPr="0003468F">
        <w:rPr>
          <w:rFonts w:ascii="Traditional Arabic" w:hAnsi="Traditional Arabic" w:cs="Traditional Arabic"/>
          <w:b/>
          <w:bCs/>
          <w:sz w:val="36"/>
          <w:szCs w:val="36"/>
          <w:rtl/>
          <w:lang w:bidi="ar-DZ"/>
        </w:rPr>
        <w:t>والبِنْيَةُ و البُنْيَةُ</w:t>
      </w:r>
      <w:r w:rsidRPr="0003468F">
        <w:rPr>
          <w:rFonts w:ascii="Traditional Arabic" w:hAnsi="Traditional Arabic" w:cs="Traditional Arabic"/>
          <w:sz w:val="36"/>
          <w:szCs w:val="36"/>
          <w:rtl/>
          <w:lang w:bidi="ar-DZ"/>
        </w:rPr>
        <w:t xml:space="preserve">: ما بنيته، وهو البِنَى والبُنَى، وأنشد الفارسيّ عن أبي الحسن:            </w:t>
      </w:r>
    </w:p>
    <w:p w:rsidR="00976C61" w:rsidRPr="0003468F" w:rsidRDefault="00976C61" w:rsidP="00976C61">
      <w:pPr>
        <w:bidi/>
        <w:spacing w:line="240" w:lineRule="auto"/>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lang w:bidi="ar-DZ"/>
        </w:rPr>
        <w:t xml:space="preserve">    </w:t>
      </w:r>
      <w:r w:rsidRPr="0003468F">
        <w:rPr>
          <w:rFonts w:ascii="Traditional Arabic" w:hAnsi="Traditional Arabic" w:cs="Traditional Arabic"/>
          <w:b/>
          <w:bCs/>
          <w:sz w:val="36"/>
          <w:szCs w:val="36"/>
          <w:rtl/>
          <w:lang w:bidi="ar-DZ"/>
        </w:rPr>
        <w:t>أولئك قوم إن بنوا أحسنوا البُنَى *** وإن عاهدوا أوفوا وإن عقدوا شدّوا</w:t>
      </w:r>
      <w:r w:rsidRPr="0003468F">
        <w:rPr>
          <w:rFonts w:ascii="Traditional Arabic" w:hAnsi="Traditional Arabic" w:cs="Traditional Arabic"/>
          <w:sz w:val="36"/>
          <w:szCs w:val="36"/>
          <w:rtl/>
          <w:lang w:bidi="ar-DZ"/>
        </w:rPr>
        <w:t xml:space="preserve"> . "</w:t>
      </w:r>
      <w:r w:rsidRPr="0003468F">
        <w:rPr>
          <w:rFonts w:ascii="Traditional Arabic" w:hAnsi="Traditional Arabic" w:cs="Traditional Arabic"/>
          <w:sz w:val="36"/>
          <w:szCs w:val="36"/>
          <w:vertAlign w:val="superscript"/>
          <w:rtl/>
          <w:lang w:bidi="ar-DZ"/>
        </w:rPr>
        <w:t>(</w:t>
      </w:r>
      <w:r w:rsidRPr="0003468F">
        <w:rPr>
          <w:rStyle w:val="Appelnotedebasdep"/>
          <w:rFonts w:ascii="Traditional Arabic" w:hAnsi="Traditional Arabic" w:cs="Traditional Arabic"/>
          <w:sz w:val="36"/>
          <w:szCs w:val="36"/>
          <w:rtl/>
          <w:lang w:bidi="ar-DZ"/>
        </w:rPr>
        <w:footnoteReference w:id="15"/>
      </w:r>
      <w:r w:rsidRPr="0003468F">
        <w:rPr>
          <w:rFonts w:ascii="Traditional Arabic" w:hAnsi="Traditional Arabic" w:cs="Traditional Arabic"/>
          <w:sz w:val="36"/>
          <w:szCs w:val="36"/>
          <w:vertAlign w:val="superscript"/>
          <w:rtl/>
          <w:lang w:bidi="ar-DZ"/>
        </w:rPr>
        <w:t>)</w:t>
      </w:r>
      <w:r w:rsidRPr="0003468F">
        <w:rPr>
          <w:rFonts w:ascii="Traditional Arabic" w:hAnsi="Traditional Arabic" w:cs="Traditional Arabic"/>
          <w:sz w:val="36"/>
          <w:szCs w:val="36"/>
          <w:rtl/>
          <w:lang w:bidi="ar-DZ"/>
        </w:rPr>
        <w:t xml:space="preserve"> . </w:t>
      </w:r>
    </w:p>
    <w:p w:rsidR="00976C61" w:rsidRPr="0003468F" w:rsidRDefault="00976C61" w:rsidP="00976C61">
      <w:pPr>
        <w:bidi/>
        <w:spacing w:line="240" w:lineRule="auto"/>
        <w:jc w:val="both"/>
        <w:rPr>
          <w:rFonts w:ascii="Traditional Arabic" w:hAnsi="Traditional Arabic" w:cs="Traditional Arabic"/>
          <w:sz w:val="36"/>
          <w:szCs w:val="36"/>
          <w:rtl/>
        </w:rPr>
      </w:pPr>
      <w:r w:rsidRPr="0003468F">
        <w:rPr>
          <w:rFonts w:ascii="Traditional Arabic" w:hAnsi="Traditional Arabic" w:cs="Traditional Arabic"/>
          <w:sz w:val="36"/>
          <w:szCs w:val="36"/>
          <w:rtl/>
          <w:lang w:bidi="ar-DZ"/>
        </w:rPr>
        <w:t xml:space="preserve"> </w:t>
      </w:r>
      <w:r w:rsidRPr="0003468F">
        <w:rPr>
          <w:rFonts w:ascii="Traditional Arabic" w:hAnsi="Traditional Arabic" w:cs="Traditional Arabic"/>
          <w:sz w:val="36"/>
          <w:szCs w:val="36"/>
          <w:rtl/>
        </w:rPr>
        <w:t>و يروى: أحسنوا البِنَى، قال أبو إسحـــــاق إنّــــــمــــا أراد بالبِنَى جمع بِنية وإن أراد البــــنـــاء الذي هو ممدود جاز قصره في الشعر</w:t>
      </w:r>
      <w:r w:rsidRPr="0003468F">
        <w:rPr>
          <w:rFonts w:ascii="Traditional Arabic" w:hAnsi="Traditional Arabic" w:cs="Traditional Arabic"/>
          <w:sz w:val="36"/>
          <w:szCs w:val="36"/>
          <w:rtl/>
          <w:lang w:bidi="ar-DZ"/>
        </w:rPr>
        <w:t xml:space="preserve">، </w:t>
      </w:r>
      <w:r w:rsidRPr="0003468F">
        <w:rPr>
          <w:rFonts w:ascii="Traditional Arabic" w:hAnsi="Traditional Arabic" w:cs="Traditional Arabic"/>
          <w:sz w:val="36"/>
          <w:szCs w:val="36"/>
          <w:rtl/>
        </w:rPr>
        <w:t>وقــــد تـــكــــون البِـــنَايَة فـــي الشّرف والفعل كالفعل .</w:t>
      </w:r>
    </w:p>
    <w:p w:rsidR="00976C61" w:rsidRPr="0003468F" w:rsidRDefault="00976C61" w:rsidP="00976C61">
      <w:pPr>
        <w:bidi/>
        <w:spacing w:line="240" w:lineRule="auto"/>
        <w:jc w:val="both"/>
        <w:rPr>
          <w:rFonts w:ascii="Traditional Arabic" w:hAnsi="Traditional Arabic" w:cs="Traditional Arabic"/>
          <w:sz w:val="36"/>
          <w:szCs w:val="36"/>
          <w:rtl/>
        </w:rPr>
      </w:pPr>
      <w:r w:rsidRPr="0003468F">
        <w:rPr>
          <w:rFonts w:ascii="Traditional Arabic" w:hAnsi="Traditional Arabic" w:cs="Traditional Arabic"/>
          <w:b/>
          <w:bCs/>
          <w:sz w:val="36"/>
          <w:szCs w:val="36"/>
          <w:rtl/>
        </w:rPr>
        <w:t xml:space="preserve"> و قـــال </w:t>
      </w:r>
      <w:proofErr w:type="gramStart"/>
      <w:r w:rsidRPr="0003468F">
        <w:rPr>
          <w:rFonts w:ascii="Traditional Arabic" w:hAnsi="Traditional Arabic" w:cs="Traditional Arabic"/>
          <w:b/>
          <w:bCs/>
          <w:sz w:val="36"/>
          <w:szCs w:val="36"/>
          <w:rtl/>
        </w:rPr>
        <w:t>لبيد</w:t>
      </w:r>
      <w:proofErr w:type="gramEnd"/>
      <w:r w:rsidRPr="0003468F">
        <w:rPr>
          <w:rFonts w:ascii="Traditional Arabic" w:hAnsi="Traditional Arabic" w:cs="Traditional Arabic"/>
          <w:b/>
          <w:bCs/>
          <w:sz w:val="36"/>
          <w:szCs w:val="36"/>
        </w:rPr>
        <w:t>:</w:t>
      </w:r>
      <w:r w:rsidRPr="0003468F">
        <w:rPr>
          <w:rFonts w:ascii="Traditional Arabic" w:hAnsi="Traditional Arabic" w:cs="Traditional Arabic"/>
          <w:sz w:val="36"/>
          <w:szCs w:val="36"/>
        </w:rPr>
        <w:t xml:space="preserve"> </w:t>
      </w:r>
      <w:r w:rsidRPr="0003468F">
        <w:rPr>
          <w:rFonts w:ascii="Traditional Arabic" w:hAnsi="Traditional Arabic" w:cs="Traditional Arabic"/>
          <w:sz w:val="36"/>
          <w:szCs w:val="36"/>
          <w:rtl/>
        </w:rPr>
        <w:t xml:space="preserve"> </w:t>
      </w:r>
      <w:r w:rsidRPr="0003468F">
        <w:rPr>
          <w:rFonts w:ascii="Traditional Arabic" w:hAnsi="Traditional Arabic" w:cs="Traditional Arabic"/>
          <w:b/>
          <w:bCs/>
          <w:sz w:val="36"/>
          <w:szCs w:val="36"/>
          <w:rtl/>
        </w:rPr>
        <w:t>فَبَنَـى لنا بيتا رفيعا سـمكه *** فسما إليه كهلها وغلامها</w:t>
      </w:r>
      <w:r w:rsidRPr="0003468F">
        <w:rPr>
          <w:rFonts w:ascii="Traditional Arabic" w:hAnsi="Traditional Arabic" w:cs="Traditional Arabic"/>
          <w:b/>
          <w:bCs/>
          <w:sz w:val="36"/>
          <w:szCs w:val="36"/>
        </w:rPr>
        <w:t>.</w:t>
      </w:r>
    </w:p>
    <w:p w:rsidR="00976C61" w:rsidRPr="0003468F" w:rsidRDefault="00976C61" w:rsidP="00976C61">
      <w:pPr>
        <w:bidi/>
        <w:spacing w:line="240" w:lineRule="auto"/>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rPr>
        <w:t xml:space="preserve">  </w:t>
      </w:r>
      <w:r w:rsidRPr="0003468F">
        <w:rPr>
          <w:rFonts w:ascii="Traditional Arabic" w:hAnsi="Traditional Arabic" w:cs="Traditional Arabic"/>
          <w:b/>
          <w:bCs/>
          <w:sz w:val="36"/>
          <w:szCs w:val="36"/>
          <w:rtl/>
        </w:rPr>
        <w:t>و قال ابن الأعرابِيّ</w:t>
      </w:r>
      <w:r w:rsidRPr="0003468F">
        <w:rPr>
          <w:rFonts w:ascii="Traditional Arabic" w:hAnsi="Traditional Arabic" w:cs="Traditional Arabic"/>
          <w:sz w:val="36"/>
          <w:szCs w:val="36"/>
          <w:rtl/>
        </w:rPr>
        <w:t>: البِنَى الأَبْنِيَةُ من الـمَدَرِ أو الصُّوفِ، و كذلك والبِنَى من الكرم، وأنشد بيت الحطيئة:</w:t>
      </w:r>
      <w:r w:rsidRPr="0003468F">
        <w:rPr>
          <w:rFonts w:ascii="Traditional Arabic" w:hAnsi="Traditional Arabic" w:cs="Traditional Arabic"/>
          <w:sz w:val="36"/>
          <w:szCs w:val="36"/>
        </w:rPr>
        <w:t xml:space="preserve"> </w:t>
      </w:r>
      <w:r w:rsidRPr="0003468F">
        <w:rPr>
          <w:rFonts w:ascii="Traditional Arabic" w:hAnsi="Traditional Arabic" w:cs="Traditional Arabic"/>
          <w:b/>
          <w:bCs/>
          <w:sz w:val="36"/>
          <w:szCs w:val="36"/>
          <w:rtl/>
        </w:rPr>
        <w:t xml:space="preserve">أولئك قوم إن بنوا أحسنوا البِنَى </w:t>
      </w:r>
      <w:r w:rsidRPr="0003468F">
        <w:rPr>
          <w:rFonts w:ascii="Traditional Arabic" w:hAnsi="Traditional Arabic" w:cs="Traditional Arabic"/>
          <w:sz w:val="36"/>
          <w:szCs w:val="36"/>
          <w:vertAlign w:val="superscript"/>
          <w:rtl/>
          <w:lang w:bidi="ar-DZ"/>
        </w:rPr>
        <w:t>(</w:t>
      </w:r>
      <w:r w:rsidRPr="0003468F">
        <w:rPr>
          <w:rStyle w:val="Appelnotedebasdep"/>
          <w:rFonts w:ascii="Traditional Arabic" w:hAnsi="Traditional Arabic" w:cs="Traditional Arabic"/>
          <w:sz w:val="36"/>
          <w:szCs w:val="36"/>
          <w:rtl/>
          <w:lang w:bidi="ar-DZ"/>
        </w:rPr>
        <w:footnoteReference w:id="16"/>
      </w:r>
      <w:r w:rsidRPr="0003468F">
        <w:rPr>
          <w:rFonts w:ascii="Traditional Arabic" w:hAnsi="Traditional Arabic" w:cs="Traditional Arabic"/>
          <w:sz w:val="36"/>
          <w:szCs w:val="36"/>
          <w:vertAlign w:val="superscript"/>
          <w:rtl/>
          <w:lang w:bidi="ar-DZ"/>
        </w:rPr>
        <w:t>)</w:t>
      </w:r>
      <w:r w:rsidRPr="0003468F">
        <w:rPr>
          <w:rFonts w:ascii="Traditional Arabic" w:hAnsi="Traditional Arabic" w:cs="Traditional Arabic"/>
          <w:sz w:val="36"/>
          <w:szCs w:val="36"/>
          <w:rtl/>
          <w:lang w:bidi="ar-DZ"/>
        </w:rPr>
        <w:t xml:space="preserve"> . </w:t>
      </w:r>
    </w:p>
    <w:p w:rsidR="00976C61" w:rsidRPr="0003468F" w:rsidRDefault="00976C61" w:rsidP="00976C61">
      <w:pPr>
        <w:bidi/>
        <w:spacing w:line="240" w:lineRule="auto"/>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lang w:bidi="ar-DZ"/>
        </w:rPr>
        <w:t xml:space="preserve">   </w:t>
      </w:r>
      <w:r w:rsidRPr="00D92E64">
        <w:rPr>
          <w:rFonts w:ascii="Traditional Arabic" w:hAnsi="Traditional Arabic" w:cs="Traditional Arabic"/>
          <w:sz w:val="36"/>
          <w:szCs w:val="36"/>
          <w:rtl/>
          <w:lang w:bidi="ar-DZ"/>
        </w:rPr>
        <w:t xml:space="preserve">مـمّا سبق يتّضح لنا أنّ </w:t>
      </w:r>
      <w:r w:rsidRPr="00D92E64">
        <w:rPr>
          <w:rFonts w:ascii="Traditional Arabic" w:hAnsi="Traditional Arabic" w:cs="Traditional Arabic"/>
          <w:sz w:val="36"/>
          <w:szCs w:val="36"/>
          <w:rtl/>
        </w:rPr>
        <w:t xml:space="preserve">كلمة ( </w:t>
      </w:r>
      <w:r w:rsidRPr="00D92E64">
        <w:rPr>
          <w:rFonts w:ascii="Traditional Arabic" w:hAnsi="Traditional Arabic" w:cs="Traditional Arabic"/>
          <w:b/>
          <w:bCs/>
          <w:sz w:val="36"/>
          <w:szCs w:val="36"/>
          <w:rtl/>
        </w:rPr>
        <w:t>بِنْيَة</w:t>
      </w:r>
      <w:r w:rsidRPr="00D92E64">
        <w:rPr>
          <w:rFonts w:ascii="Traditional Arabic" w:hAnsi="Traditional Arabic" w:cs="Traditional Arabic"/>
          <w:sz w:val="36"/>
          <w:szCs w:val="36"/>
          <w:rtl/>
        </w:rPr>
        <w:t xml:space="preserve"> ) مشتقّة من الفعل الثلاثي ( </w:t>
      </w:r>
      <w:r w:rsidRPr="00D92E64">
        <w:rPr>
          <w:rFonts w:ascii="Traditional Arabic" w:hAnsi="Traditional Arabic" w:cs="Traditional Arabic"/>
          <w:b/>
          <w:bCs/>
          <w:sz w:val="36"/>
          <w:szCs w:val="36"/>
          <w:rtl/>
        </w:rPr>
        <w:t>بَنَـى</w:t>
      </w:r>
      <w:r w:rsidRPr="00D92E64">
        <w:rPr>
          <w:rFonts w:ascii="Traditional Arabic" w:hAnsi="Traditional Arabic" w:cs="Traditional Arabic"/>
          <w:sz w:val="36"/>
          <w:szCs w:val="36"/>
          <w:rtl/>
        </w:rPr>
        <w:t xml:space="preserve"> )؛ </w:t>
      </w:r>
      <w:r w:rsidRPr="00D92E64">
        <w:rPr>
          <w:rFonts w:ascii="Traditional Arabic" w:hAnsi="Traditional Arabic" w:cs="Traditional Arabic" w:hint="cs"/>
          <w:sz w:val="36"/>
          <w:szCs w:val="36"/>
          <w:rtl/>
        </w:rPr>
        <w:t>والمقصود بها طريقة البناء والعمارة</w:t>
      </w:r>
    </w:p>
    <w:p w:rsidR="00976C61" w:rsidRDefault="00976C61" w:rsidP="00976C61">
      <w:pPr>
        <w:bidi/>
        <w:spacing w:line="240" w:lineRule="auto"/>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lang w:bidi="ar-DZ"/>
        </w:rPr>
        <w:t xml:space="preserve"> </w:t>
      </w:r>
      <w:r w:rsidRPr="0003468F">
        <w:rPr>
          <w:rFonts w:ascii="Traditional Arabic" w:hAnsi="Traditional Arabic" w:cs="Traditional Arabic"/>
          <w:b/>
          <w:bCs/>
          <w:sz w:val="36"/>
          <w:szCs w:val="36"/>
          <w:rtl/>
          <w:lang w:bidi="ar-DZ"/>
        </w:rPr>
        <w:t xml:space="preserve">اصطلاحا </w:t>
      </w:r>
      <w:r w:rsidRPr="0003468F">
        <w:rPr>
          <w:rFonts w:ascii="Traditional Arabic" w:hAnsi="Traditional Arabic" w:cs="Traditional Arabic"/>
          <w:sz w:val="36"/>
          <w:szCs w:val="36"/>
          <w:rtl/>
          <w:lang w:bidi="ar-DZ"/>
        </w:rPr>
        <w:t>: فبنية الكلام: صياغته ووضع ألفاظه ووصف عباراته، وإلى ذلك ذهب قدامة فق</w:t>
      </w:r>
      <w:r>
        <w:rPr>
          <w:rFonts w:ascii="Traditional Arabic" w:hAnsi="Traditional Arabic" w:cs="Traditional Arabic"/>
          <w:sz w:val="36"/>
          <w:szCs w:val="36"/>
          <w:rtl/>
          <w:lang w:bidi="ar-DZ"/>
        </w:rPr>
        <w:t>ال: " بنية الشّعر، إنّما هو الت</w:t>
      </w:r>
      <w:r>
        <w:rPr>
          <w:rFonts w:ascii="Traditional Arabic" w:hAnsi="Traditional Arabic" w:cs="Traditional Arabic" w:hint="cs"/>
          <w:sz w:val="36"/>
          <w:szCs w:val="36"/>
          <w:rtl/>
          <w:lang w:bidi="ar-DZ"/>
        </w:rPr>
        <w:t>ّس</w:t>
      </w:r>
      <w:r w:rsidRPr="0003468F">
        <w:rPr>
          <w:rFonts w:ascii="Traditional Arabic" w:hAnsi="Traditional Arabic" w:cs="Traditional Arabic"/>
          <w:sz w:val="36"/>
          <w:szCs w:val="36"/>
          <w:rtl/>
          <w:lang w:bidi="ar-DZ"/>
        </w:rPr>
        <w:t xml:space="preserve">جيع والتّقفيّة، فكلّما كان الشّعر أكثر اشتمالا عليه </w:t>
      </w:r>
      <w:r w:rsidRPr="00D92E64">
        <w:rPr>
          <w:rFonts w:ascii="Traditional Arabic" w:hAnsi="Traditional Arabic" w:cs="Traditional Arabic" w:hint="cs"/>
          <w:sz w:val="36"/>
          <w:szCs w:val="36"/>
          <w:rtl/>
          <w:lang w:bidi="ar-DZ"/>
        </w:rPr>
        <w:t>كان</w:t>
      </w:r>
      <w:r w:rsidRPr="0003468F">
        <w:rPr>
          <w:rFonts w:ascii="Traditional Arabic" w:hAnsi="Traditional Arabic" w:cs="Traditional Arabic"/>
          <w:sz w:val="36"/>
          <w:szCs w:val="36"/>
          <w:rtl/>
          <w:lang w:bidi="ar-DZ"/>
        </w:rPr>
        <w:t xml:space="preserve"> أدخل له من باب الشّعر، وأخرج له عن مذهب النّثر فبنية هذا الشّعر على أنّ ألفاظه مع قصرها قد أشير بها إلى معان </w:t>
      </w:r>
      <w:r w:rsidRPr="0003468F">
        <w:rPr>
          <w:rFonts w:ascii="Traditional Arabic" w:hAnsi="Traditional Arabic" w:cs="Traditional Arabic"/>
          <w:sz w:val="36"/>
          <w:szCs w:val="36"/>
          <w:rtl/>
          <w:lang w:bidi="ar-DZ"/>
        </w:rPr>
        <w:lastRenderedPageBreak/>
        <w:t>طوال "</w:t>
      </w:r>
      <w:r w:rsidRPr="0003468F">
        <w:rPr>
          <w:rFonts w:ascii="Traditional Arabic" w:hAnsi="Traditional Arabic" w:cs="Traditional Arabic"/>
          <w:sz w:val="36"/>
          <w:szCs w:val="36"/>
          <w:vertAlign w:val="superscript"/>
          <w:rtl/>
          <w:lang w:bidi="ar-DZ"/>
        </w:rPr>
        <w:t>(</w:t>
      </w:r>
      <w:r w:rsidRPr="0003468F">
        <w:rPr>
          <w:rStyle w:val="Appelnotedebasdep"/>
          <w:rFonts w:ascii="Traditional Arabic" w:hAnsi="Traditional Arabic" w:cs="Traditional Arabic"/>
          <w:sz w:val="36"/>
          <w:szCs w:val="36"/>
          <w:rtl/>
          <w:lang w:bidi="ar-DZ"/>
        </w:rPr>
        <w:footnoteReference w:id="17"/>
      </w:r>
      <w:r w:rsidRPr="0003468F">
        <w:rPr>
          <w:rFonts w:ascii="Traditional Arabic" w:hAnsi="Traditional Arabic" w:cs="Traditional Arabic"/>
          <w:sz w:val="36"/>
          <w:szCs w:val="36"/>
          <w:vertAlign w:val="superscript"/>
          <w:rtl/>
          <w:lang w:bidi="ar-DZ"/>
        </w:rPr>
        <w:t>)</w:t>
      </w:r>
      <w:r w:rsidRPr="0003468F">
        <w:rPr>
          <w:rFonts w:ascii="Traditional Arabic" w:hAnsi="Traditional Arabic" w:cs="Traditional Arabic"/>
          <w:sz w:val="36"/>
          <w:szCs w:val="36"/>
          <w:rtl/>
          <w:lang w:bidi="ar-DZ"/>
        </w:rPr>
        <w:t xml:space="preserve">، وهذا دليل على </w:t>
      </w:r>
      <w:r w:rsidRPr="00BA742C">
        <w:rPr>
          <w:rFonts w:ascii="Traditional Arabic" w:hAnsi="Traditional Arabic" w:cs="Traditional Arabic"/>
          <w:sz w:val="36"/>
          <w:szCs w:val="36"/>
          <w:rtl/>
          <w:lang w:bidi="ar-DZ"/>
        </w:rPr>
        <w:t>أنّ مفهوم البنية</w:t>
      </w:r>
      <w:r w:rsidRPr="00BA742C">
        <w:rPr>
          <w:rFonts w:ascii="Traditional Arabic" w:hAnsi="Traditional Arabic" w:cs="Traditional Arabic" w:hint="cs"/>
          <w:sz w:val="36"/>
          <w:szCs w:val="36"/>
          <w:rtl/>
          <w:lang w:bidi="ar-DZ"/>
        </w:rPr>
        <w:t xml:space="preserve"> كان حاضرا في النقد العربي القديم باعتباره الشكل أو الهيكل الذي يؤسس عليه الشعر، ويفرق بينه وبين النثر من خلال بنيته التي تميزه عليه.</w:t>
      </w:r>
      <w:r w:rsidRPr="0003468F">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w:t>
      </w:r>
    </w:p>
    <w:p w:rsidR="00976C61" w:rsidRPr="0003468F" w:rsidRDefault="00976C61" w:rsidP="00976C61">
      <w:pPr>
        <w:bidi/>
        <w:spacing w:line="240" w:lineRule="auto"/>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lang w:bidi="ar-DZ"/>
        </w:rPr>
        <w:t xml:space="preserve">    فالبنية هي "الوضع اللّغويّ السّليم والمستقيم للكلمات في البيت" </w:t>
      </w:r>
      <w:r w:rsidRPr="0003468F">
        <w:rPr>
          <w:rFonts w:ascii="Traditional Arabic" w:hAnsi="Traditional Arabic" w:cs="Traditional Arabic"/>
          <w:sz w:val="36"/>
          <w:szCs w:val="36"/>
          <w:vertAlign w:val="superscript"/>
          <w:rtl/>
          <w:lang w:bidi="ar-DZ"/>
        </w:rPr>
        <w:t>(</w:t>
      </w:r>
      <w:r w:rsidRPr="0003468F">
        <w:rPr>
          <w:rStyle w:val="Appelnotedebasdep"/>
          <w:rFonts w:ascii="Traditional Arabic" w:hAnsi="Traditional Arabic" w:cs="Traditional Arabic"/>
          <w:sz w:val="36"/>
          <w:szCs w:val="36"/>
          <w:rtl/>
          <w:lang w:bidi="ar-DZ"/>
        </w:rPr>
        <w:footnoteReference w:id="18"/>
      </w:r>
      <w:proofErr w:type="gramStart"/>
      <w:r w:rsidRPr="0003468F">
        <w:rPr>
          <w:rFonts w:ascii="Traditional Arabic" w:hAnsi="Traditional Arabic" w:cs="Traditional Arabic"/>
          <w:sz w:val="36"/>
          <w:szCs w:val="36"/>
          <w:vertAlign w:val="superscript"/>
          <w:rtl/>
          <w:lang w:bidi="ar-DZ"/>
        </w:rPr>
        <w:t>)</w:t>
      </w:r>
      <w:r w:rsidRPr="0003468F">
        <w:rPr>
          <w:rFonts w:ascii="Traditional Arabic" w:hAnsi="Traditional Arabic" w:cs="Traditional Arabic"/>
          <w:sz w:val="36"/>
          <w:szCs w:val="36"/>
          <w:rtl/>
          <w:lang w:bidi="ar-DZ"/>
        </w:rPr>
        <w:t xml:space="preserve"> .</w:t>
      </w:r>
      <w:proofErr w:type="gramEnd"/>
      <w:r w:rsidRPr="0003468F">
        <w:rPr>
          <w:rFonts w:ascii="Traditional Arabic" w:hAnsi="Traditional Arabic" w:cs="Traditional Arabic"/>
          <w:sz w:val="36"/>
          <w:szCs w:val="36"/>
          <w:rtl/>
          <w:lang w:bidi="ar-DZ"/>
        </w:rPr>
        <w:t xml:space="preserve"> </w:t>
      </w:r>
      <w:r w:rsidRPr="00EA4780">
        <w:rPr>
          <w:rFonts w:ascii="Traditional Arabic" w:hAnsi="Traditional Arabic" w:cs="Traditional Arabic"/>
          <w:sz w:val="36"/>
          <w:szCs w:val="36"/>
          <w:rtl/>
          <w:lang w:bidi="ar-DZ"/>
        </w:rPr>
        <w:t xml:space="preserve">وهذا دليل على أنّ البنية مفهوم مولّد للمعاني ومدركا لشتى الظواهر المختزنة داخل النّص، فهي امتداد لمجموعة من المفاهيم الموزّعة على حقول معرفيّة مختلفة،  </w:t>
      </w:r>
      <w:r>
        <w:rPr>
          <w:rFonts w:ascii="Traditional Arabic" w:hAnsi="Traditional Arabic" w:cs="Traditional Arabic" w:hint="cs"/>
          <w:sz w:val="36"/>
          <w:szCs w:val="36"/>
          <w:rtl/>
          <w:lang w:bidi="ar-DZ"/>
        </w:rPr>
        <w:t xml:space="preserve">" </w:t>
      </w:r>
      <w:r w:rsidRPr="00EA4780">
        <w:rPr>
          <w:rFonts w:ascii="Traditional Arabic" w:hAnsi="Traditional Arabic" w:cs="Traditional Arabic"/>
          <w:sz w:val="36"/>
          <w:szCs w:val="36"/>
          <w:rtl/>
          <w:lang w:bidi="ar-DZ"/>
        </w:rPr>
        <w:t xml:space="preserve">فتحليل أيّ نصّ لغويّ يعتمد على أمرين : استقلاليته عن أيّة ملابسات ( الظروف الخارجيّة ) تحيط به، والثانية تشابك وحداته وترابطها فيما بينها داخليا </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19"/>
      </w:r>
    </w:p>
    <w:p w:rsidR="00976C61" w:rsidRPr="0003468F" w:rsidRDefault="00976C61" w:rsidP="00976C61">
      <w:pPr>
        <w:bidi/>
        <w:spacing w:line="240" w:lineRule="auto"/>
        <w:jc w:val="both"/>
        <w:rPr>
          <w:rStyle w:val="Appelnotedebasdep"/>
          <w:rFonts w:ascii="Traditional Arabic" w:hAnsi="Traditional Arabic" w:cs="Traditional Arabic"/>
          <w:sz w:val="36"/>
          <w:szCs w:val="36"/>
          <w:rtl/>
          <w:lang w:bidi="ar-DZ"/>
        </w:rPr>
      </w:pPr>
      <w:r w:rsidRPr="0003468F">
        <w:rPr>
          <w:rFonts w:ascii="Traditional Arabic" w:hAnsi="Traditional Arabic" w:cs="Traditional Arabic"/>
          <w:sz w:val="36"/>
          <w:szCs w:val="36"/>
          <w:rtl/>
          <w:lang w:bidi="ar-DZ"/>
        </w:rPr>
        <w:t xml:space="preserve">   إنّ البنية بناء أو هيكل أشبه بالهيكل الهندسيّ المتشابكة وحداته ذات الاستقلال الداخلي، لذا نجد أغلب الدراسات التي اهتمّت بالبنية قد جعلتها موضوعا مستقلاّ خاضعا لقوانين داخليّة يربطها نسق معيّن يضمن تماسكها لتكون " القانون الذي يفسّر تكوين الشيء ومعقوليّته "</w:t>
      </w:r>
      <w:r w:rsidRPr="0003468F">
        <w:rPr>
          <w:rFonts w:ascii="Traditional Arabic" w:hAnsi="Traditional Arabic" w:cs="Traditional Arabic"/>
          <w:sz w:val="36"/>
          <w:szCs w:val="36"/>
          <w:vertAlign w:val="superscript"/>
          <w:rtl/>
          <w:lang w:bidi="ar-DZ"/>
        </w:rPr>
        <w:t>(</w:t>
      </w:r>
      <w:r w:rsidRPr="0003468F">
        <w:rPr>
          <w:rStyle w:val="Appelnotedebasdep"/>
          <w:rFonts w:ascii="Traditional Arabic" w:hAnsi="Traditional Arabic" w:cs="Traditional Arabic"/>
          <w:sz w:val="36"/>
          <w:szCs w:val="36"/>
          <w:rtl/>
          <w:lang w:bidi="ar-DZ"/>
        </w:rPr>
        <w:footnoteReference w:id="20"/>
      </w:r>
      <w:proofErr w:type="gramStart"/>
      <w:r w:rsidRPr="0003468F">
        <w:rPr>
          <w:rFonts w:ascii="Traditional Arabic" w:hAnsi="Traditional Arabic" w:cs="Traditional Arabic"/>
          <w:sz w:val="36"/>
          <w:szCs w:val="36"/>
          <w:vertAlign w:val="superscript"/>
          <w:rtl/>
          <w:lang w:bidi="ar-DZ"/>
        </w:rPr>
        <w:t>)</w:t>
      </w:r>
      <w:r w:rsidRPr="0003468F">
        <w:rPr>
          <w:rFonts w:ascii="Traditional Arabic" w:hAnsi="Traditional Arabic" w:cs="Traditional Arabic"/>
          <w:sz w:val="36"/>
          <w:szCs w:val="36"/>
          <w:rtl/>
          <w:lang w:bidi="ar-DZ"/>
        </w:rPr>
        <w:t xml:space="preserve"> .</w:t>
      </w:r>
      <w:proofErr w:type="gramEnd"/>
      <w:r w:rsidRPr="0003468F">
        <w:rPr>
          <w:rFonts w:ascii="Traditional Arabic" w:hAnsi="Traditional Arabic" w:cs="Traditional Arabic"/>
          <w:sz w:val="36"/>
          <w:szCs w:val="36"/>
          <w:rtl/>
          <w:lang w:bidi="ar-DZ"/>
        </w:rPr>
        <w:t xml:space="preserve"> ومعنى ذلك أنّ الدراس لبنية النّص لا يتوقف عند المعنى التّجريبي الذي وضعه الواقع، بل يخترق ذلك المعنى إلى بواطن النّص فيسبر أغواره، ويكتشف روح التّجربة الإنسانيّة في العمل الإبداعي .</w:t>
      </w:r>
    </w:p>
    <w:p w:rsidR="00976C61" w:rsidRPr="0003468F" w:rsidRDefault="00976C61" w:rsidP="00976C61">
      <w:pPr>
        <w:bidi/>
        <w:spacing w:line="240" w:lineRule="auto"/>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lang w:bidi="ar-DZ"/>
        </w:rPr>
        <w:t xml:space="preserve">  أمّا تعريف البنية اصطلاحا عند الغرب فيعرّفها </w:t>
      </w:r>
      <w:r w:rsidRPr="0003468F">
        <w:rPr>
          <w:rFonts w:ascii="Traditional Arabic" w:hAnsi="Traditional Arabic" w:cs="Traditional Arabic"/>
          <w:b/>
          <w:bCs/>
          <w:sz w:val="36"/>
          <w:szCs w:val="36"/>
          <w:rtl/>
          <w:lang w:bidi="ar-DZ"/>
        </w:rPr>
        <w:t xml:space="preserve">( جان </w:t>
      </w:r>
      <w:proofErr w:type="spellStart"/>
      <w:r w:rsidRPr="0003468F">
        <w:rPr>
          <w:rFonts w:ascii="Traditional Arabic" w:hAnsi="Traditional Arabic" w:cs="Traditional Arabic"/>
          <w:b/>
          <w:bCs/>
          <w:sz w:val="36"/>
          <w:szCs w:val="36"/>
          <w:rtl/>
          <w:lang w:bidi="ar-DZ"/>
        </w:rPr>
        <w:t>بياجيه</w:t>
      </w:r>
      <w:proofErr w:type="spellEnd"/>
      <w:r w:rsidRPr="0003468F">
        <w:rPr>
          <w:rFonts w:ascii="Traditional Arabic" w:hAnsi="Traditional Arabic" w:cs="Traditional Arabic"/>
          <w:b/>
          <w:bCs/>
          <w:sz w:val="36"/>
          <w:szCs w:val="36"/>
          <w:rtl/>
          <w:lang w:bidi="ar-DZ"/>
        </w:rPr>
        <w:t xml:space="preserve">، </w:t>
      </w:r>
      <w:r w:rsidRPr="0003468F">
        <w:rPr>
          <w:rFonts w:ascii="Traditional Arabic" w:hAnsi="Traditional Arabic" w:cs="Traditional Arabic"/>
          <w:b/>
          <w:bCs/>
          <w:sz w:val="36"/>
          <w:szCs w:val="36"/>
          <w:lang w:bidi="ar-DZ"/>
        </w:rPr>
        <w:t>PIAGET JEAN</w:t>
      </w:r>
      <w:r w:rsidRPr="0003468F">
        <w:rPr>
          <w:rFonts w:ascii="Traditional Arabic" w:hAnsi="Traditional Arabic" w:cs="Traditional Arabic"/>
          <w:b/>
          <w:bCs/>
          <w:sz w:val="36"/>
          <w:szCs w:val="36"/>
          <w:rtl/>
          <w:lang w:bidi="ar-DZ"/>
        </w:rPr>
        <w:t>)</w:t>
      </w:r>
      <w:r w:rsidRPr="0003468F">
        <w:rPr>
          <w:rFonts w:ascii="Traditional Arabic" w:hAnsi="Traditional Arabic" w:cs="Traditional Arabic"/>
          <w:sz w:val="36"/>
          <w:szCs w:val="36"/>
          <w:rtl/>
          <w:lang w:bidi="ar-DZ"/>
        </w:rPr>
        <w:t xml:space="preserve"> باعتبارها نسقا من التحوّلات يحتوي على قوانينه الخاصّة، علما بأنّ من شأن هذا النّسق أن يظلّ قائما ويزداد ثراء بفضل الدّور الذي تقوم به هذه التحوّلات أن تخرج عن حدود ذلك النّسق أو تستعين بعناصر خارجيّة، وبإيجاز فالبنية تتألّف من ثلاث خصائص: الكليّة، التّحولات، التّنظيم الذاتي "</w:t>
      </w:r>
      <w:r w:rsidRPr="0003468F">
        <w:rPr>
          <w:rFonts w:ascii="Traditional Arabic" w:hAnsi="Traditional Arabic" w:cs="Traditional Arabic"/>
          <w:sz w:val="36"/>
          <w:szCs w:val="36"/>
          <w:vertAlign w:val="superscript"/>
          <w:rtl/>
          <w:lang w:bidi="ar-DZ"/>
        </w:rPr>
        <w:t>(</w:t>
      </w:r>
      <w:r w:rsidRPr="0003468F">
        <w:rPr>
          <w:rStyle w:val="Appelnotedebasdep"/>
          <w:rFonts w:ascii="Traditional Arabic" w:hAnsi="Traditional Arabic" w:cs="Traditional Arabic"/>
          <w:sz w:val="36"/>
          <w:szCs w:val="36"/>
          <w:rtl/>
          <w:lang w:bidi="ar-DZ"/>
        </w:rPr>
        <w:footnoteReference w:id="21"/>
      </w:r>
      <w:r w:rsidRPr="0003468F">
        <w:rPr>
          <w:rFonts w:ascii="Traditional Arabic" w:hAnsi="Traditional Arabic" w:cs="Traditional Arabic"/>
          <w:sz w:val="36"/>
          <w:szCs w:val="36"/>
          <w:vertAlign w:val="superscript"/>
          <w:rtl/>
          <w:lang w:bidi="ar-DZ"/>
        </w:rPr>
        <w:t xml:space="preserve"> )  </w:t>
      </w:r>
    </w:p>
    <w:p w:rsidR="00976C61" w:rsidRPr="0003468F" w:rsidRDefault="00976C61" w:rsidP="00976C61">
      <w:pPr>
        <w:bidi/>
        <w:spacing w:line="240" w:lineRule="auto"/>
        <w:ind w:firstLine="566"/>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lang w:bidi="ar-DZ"/>
        </w:rPr>
        <w:lastRenderedPageBreak/>
        <w:t xml:space="preserve"> نلاحظ من خلال تعريف (</w:t>
      </w:r>
      <w:proofErr w:type="spellStart"/>
      <w:r w:rsidRPr="0003468F">
        <w:rPr>
          <w:rFonts w:ascii="Traditional Arabic" w:hAnsi="Traditional Arabic" w:cs="Traditional Arabic"/>
          <w:sz w:val="36"/>
          <w:szCs w:val="36"/>
          <w:rtl/>
          <w:lang w:bidi="ar-DZ"/>
        </w:rPr>
        <w:t>بياجيه</w:t>
      </w:r>
      <w:proofErr w:type="spellEnd"/>
      <w:r w:rsidRPr="0003468F">
        <w:rPr>
          <w:rFonts w:ascii="Traditional Arabic" w:hAnsi="Traditional Arabic" w:cs="Traditional Arabic"/>
          <w:sz w:val="36"/>
          <w:szCs w:val="36"/>
          <w:rtl/>
          <w:lang w:bidi="ar-DZ"/>
        </w:rPr>
        <w:t xml:space="preserve">) للبنية </w:t>
      </w:r>
      <w:r w:rsidRPr="00BA742C">
        <w:rPr>
          <w:rFonts w:ascii="Traditional Arabic" w:hAnsi="Traditional Arabic" w:cs="Traditional Arabic" w:hint="cs"/>
          <w:sz w:val="36"/>
          <w:szCs w:val="36"/>
          <w:rtl/>
          <w:lang w:bidi="ar-DZ"/>
        </w:rPr>
        <w:t xml:space="preserve">تركيزه </w:t>
      </w:r>
      <w:r w:rsidRPr="0003468F">
        <w:rPr>
          <w:rFonts w:ascii="Traditional Arabic" w:hAnsi="Traditional Arabic" w:cs="Traditional Arabic"/>
          <w:sz w:val="36"/>
          <w:szCs w:val="36"/>
          <w:rtl/>
        </w:rPr>
        <w:t xml:space="preserve">على الهدف الأمثل الذي يوحد مختلف فروع المعرفة في تحديد البنية </w:t>
      </w:r>
      <w:r w:rsidRPr="00BA742C">
        <w:rPr>
          <w:rFonts w:ascii="Traditional Arabic" w:hAnsi="Traditional Arabic" w:cs="Traditional Arabic" w:hint="cs"/>
          <w:sz w:val="36"/>
          <w:szCs w:val="36"/>
          <w:rtl/>
        </w:rPr>
        <w:t xml:space="preserve">التي </w:t>
      </w:r>
      <w:r w:rsidRPr="00BA742C">
        <w:rPr>
          <w:rFonts w:ascii="Traditional Arabic" w:hAnsi="Traditional Arabic" w:cs="Traditional Arabic"/>
          <w:sz w:val="36"/>
          <w:szCs w:val="36"/>
          <w:rtl/>
        </w:rPr>
        <w:t xml:space="preserve"> </w:t>
      </w:r>
      <w:r>
        <w:rPr>
          <w:rFonts w:ascii="Traditional Arabic" w:hAnsi="Traditional Arabic" w:cs="Traditional Arabic" w:hint="cs"/>
          <w:b/>
          <w:bCs/>
          <w:sz w:val="36"/>
          <w:szCs w:val="36"/>
          <w:rtl/>
        </w:rPr>
        <w:t>تسعى</w:t>
      </w:r>
      <w:r w:rsidRPr="0003468F">
        <w:rPr>
          <w:rFonts w:ascii="Traditional Arabic" w:hAnsi="Traditional Arabic" w:cs="Traditional Arabic"/>
          <w:b/>
          <w:bCs/>
          <w:sz w:val="36"/>
          <w:szCs w:val="36"/>
          <w:rtl/>
        </w:rPr>
        <w:t xml:space="preserve"> وراء تحقيق معقولية كامنة</w:t>
      </w:r>
      <w:r w:rsidRPr="0003468F">
        <w:rPr>
          <w:rFonts w:ascii="Traditional Arabic" w:hAnsi="Traditional Arabic" w:cs="Traditional Arabic"/>
          <w:sz w:val="36"/>
          <w:szCs w:val="36"/>
          <w:rtl/>
        </w:rPr>
        <w:t xml:space="preserve"> ،عن طريق تكوين بناءات مكتفية بنفسها ،</w:t>
      </w:r>
      <w:r w:rsidRPr="0003468F">
        <w:rPr>
          <w:rFonts w:ascii="Traditional Arabic" w:hAnsi="Traditional Arabic" w:cs="Traditional Arabic"/>
          <w:b/>
          <w:bCs/>
          <w:sz w:val="36"/>
          <w:szCs w:val="36"/>
          <w:rtl/>
        </w:rPr>
        <w:t xml:space="preserve">لا تحتاج من أجل بلوغها إلى العناصر الخارجية </w:t>
      </w:r>
      <w:r w:rsidRPr="0003468F">
        <w:rPr>
          <w:rFonts w:ascii="Traditional Arabic" w:hAnsi="Traditional Arabic" w:cs="Traditional Arabic"/>
          <w:sz w:val="36"/>
          <w:szCs w:val="36"/>
          <w:lang w:bidi="ar-DZ"/>
        </w:rPr>
        <w:t>.</w:t>
      </w:r>
    </w:p>
    <w:p w:rsidR="00976C61" w:rsidRPr="0003468F" w:rsidRDefault="00976C61" w:rsidP="00976C61">
      <w:pPr>
        <w:bidi/>
        <w:spacing w:line="240" w:lineRule="auto"/>
        <w:ind w:firstLine="566"/>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lang w:bidi="ar-DZ"/>
        </w:rPr>
        <w:t xml:space="preserve">  كما نلاحظ أنّ تعريف ( </w:t>
      </w:r>
      <w:proofErr w:type="spellStart"/>
      <w:r w:rsidRPr="0003468F">
        <w:rPr>
          <w:rFonts w:ascii="Traditional Arabic" w:hAnsi="Traditional Arabic" w:cs="Traditional Arabic"/>
          <w:sz w:val="36"/>
          <w:szCs w:val="36"/>
          <w:rtl/>
          <w:lang w:bidi="ar-DZ"/>
        </w:rPr>
        <w:t>بياجيه</w:t>
      </w:r>
      <w:proofErr w:type="spellEnd"/>
      <w:r w:rsidRPr="0003468F">
        <w:rPr>
          <w:rFonts w:ascii="Traditional Arabic" w:hAnsi="Traditional Arabic" w:cs="Traditional Arabic"/>
          <w:sz w:val="36"/>
          <w:szCs w:val="36"/>
          <w:rtl/>
          <w:lang w:bidi="ar-DZ"/>
        </w:rPr>
        <w:t xml:space="preserve"> ) لا يتناقض و التّعاريف التي سبقته - عند العرب -، لذا نجد اتّفاق جملة من السمات المميّزة للبنية، " </w:t>
      </w:r>
      <w:r w:rsidRPr="0003468F">
        <w:rPr>
          <w:rFonts w:ascii="Traditional Arabic" w:hAnsi="Traditional Arabic" w:cs="Traditional Arabic"/>
          <w:b/>
          <w:bCs/>
          <w:sz w:val="36"/>
          <w:szCs w:val="36"/>
          <w:rtl/>
          <w:lang w:bidi="ar-DZ"/>
        </w:rPr>
        <w:t xml:space="preserve">أولا: نسق من التّحوّلات الخارجيّة، ثانيا: لا يحتاج هذا النسق لأيّ عنصر خارجيّ، فهو يتطوّر ويتوسّع من الدّاخل ممّا يضمن للبنية استقلالا ويسمح للباحث بتعقل هذه البنية </w:t>
      </w:r>
      <w:r w:rsidRPr="0003468F">
        <w:rPr>
          <w:rFonts w:ascii="Traditional Arabic" w:hAnsi="Traditional Arabic" w:cs="Traditional Arabic"/>
          <w:sz w:val="36"/>
          <w:szCs w:val="36"/>
          <w:rtl/>
          <w:lang w:bidi="ar-DZ"/>
        </w:rPr>
        <w:t xml:space="preserve">" </w:t>
      </w:r>
      <w:r w:rsidRPr="0003468F">
        <w:rPr>
          <w:rFonts w:ascii="Traditional Arabic" w:hAnsi="Traditional Arabic" w:cs="Traditional Arabic"/>
          <w:sz w:val="36"/>
          <w:szCs w:val="36"/>
          <w:vertAlign w:val="superscript"/>
          <w:rtl/>
          <w:lang w:bidi="ar-DZ"/>
        </w:rPr>
        <w:t>(</w:t>
      </w:r>
      <w:r w:rsidRPr="0003468F">
        <w:rPr>
          <w:rStyle w:val="Appelnotedebasdep"/>
          <w:rFonts w:ascii="Traditional Arabic" w:hAnsi="Traditional Arabic" w:cs="Traditional Arabic"/>
          <w:sz w:val="36"/>
          <w:szCs w:val="36"/>
          <w:rtl/>
          <w:lang w:bidi="ar-DZ"/>
        </w:rPr>
        <w:footnoteReference w:id="22"/>
      </w:r>
      <w:r w:rsidRPr="0003468F">
        <w:rPr>
          <w:rFonts w:ascii="Traditional Arabic" w:hAnsi="Traditional Arabic" w:cs="Traditional Arabic"/>
          <w:sz w:val="36"/>
          <w:szCs w:val="36"/>
          <w:vertAlign w:val="superscript"/>
          <w:rtl/>
          <w:lang w:bidi="ar-DZ"/>
        </w:rPr>
        <w:t xml:space="preserve">) </w:t>
      </w:r>
      <w:r w:rsidRPr="0003468F">
        <w:rPr>
          <w:rFonts w:ascii="Traditional Arabic" w:hAnsi="Traditional Arabic" w:cs="Traditional Arabic"/>
          <w:sz w:val="36"/>
          <w:szCs w:val="36"/>
          <w:rtl/>
          <w:lang w:bidi="ar-DZ"/>
        </w:rPr>
        <w:t xml:space="preserve">. </w:t>
      </w:r>
    </w:p>
    <w:p w:rsidR="00976C61" w:rsidRPr="0003468F" w:rsidRDefault="00976C61" w:rsidP="00976C61">
      <w:pPr>
        <w:bidi/>
        <w:spacing w:line="240" w:lineRule="auto"/>
        <w:jc w:val="both"/>
        <w:rPr>
          <w:rFonts w:ascii="Traditional Arabic" w:hAnsi="Traditional Arabic" w:cs="Traditional Arabic"/>
          <w:sz w:val="36"/>
          <w:szCs w:val="36"/>
          <w:rtl/>
          <w:lang w:bidi="ar-DZ"/>
        </w:rPr>
      </w:pPr>
      <w:r w:rsidRPr="0003468F">
        <w:rPr>
          <w:rFonts w:ascii="Traditional Arabic" w:hAnsi="Traditional Arabic" w:cs="Traditional Arabic"/>
          <w:sz w:val="36"/>
          <w:szCs w:val="36"/>
          <w:rtl/>
          <w:lang w:bidi="ar-DZ"/>
        </w:rPr>
        <w:t xml:space="preserve">        وقد عبّر </w:t>
      </w:r>
      <w:proofErr w:type="spellStart"/>
      <w:r w:rsidRPr="0003468F">
        <w:rPr>
          <w:rFonts w:ascii="Traditional Arabic" w:hAnsi="Traditional Arabic" w:cs="Traditional Arabic"/>
          <w:sz w:val="36"/>
          <w:szCs w:val="36"/>
          <w:rtl/>
          <w:lang w:bidi="ar-DZ"/>
        </w:rPr>
        <w:t>فردينان</w:t>
      </w:r>
      <w:proofErr w:type="spellEnd"/>
      <w:r w:rsidRPr="0003468F">
        <w:rPr>
          <w:rFonts w:ascii="Traditional Arabic" w:hAnsi="Traditional Arabic" w:cs="Traditional Arabic"/>
          <w:sz w:val="36"/>
          <w:szCs w:val="36"/>
          <w:rtl/>
          <w:lang w:bidi="ar-DZ"/>
        </w:rPr>
        <w:t xml:space="preserve"> </w:t>
      </w:r>
      <w:proofErr w:type="spellStart"/>
      <w:r w:rsidRPr="0003468F">
        <w:rPr>
          <w:rFonts w:ascii="Traditional Arabic" w:hAnsi="Traditional Arabic" w:cs="Traditional Arabic"/>
          <w:sz w:val="36"/>
          <w:szCs w:val="36"/>
          <w:rtl/>
          <w:lang w:bidi="ar-DZ"/>
        </w:rPr>
        <w:t>دوسوسير</w:t>
      </w:r>
      <w:proofErr w:type="spellEnd"/>
      <w:r w:rsidRPr="0003468F">
        <w:rPr>
          <w:rFonts w:ascii="Traditional Arabic" w:hAnsi="Traditional Arabic" w:cs="Traditional Arabic"/>
          <w:sz w:val="36"/>
          <w:szCs w:val="36"/>
          <w:rtl/>
          <w:lang w:bidi="ar-DZ"/>
        </w:rPr>
        <w:t xml:space="preserve"> </w:t>
      </w:r>
      <w:r w:rsidRPr="0003468F">
        <w:rPr>
          <w:rFonts w:ascii="Traditional Arabic" w:hAnsi="Traditional Arabic" w:cs="Traditional Arabic"/>
          <w:sz w:val="36"/>
          <w:szCs w:val="36"/>
          <w:lang w:bidi="ar-DZ"/>
        </w:rPr>
        <w:t xml:space="preserve">Ferdinand de </w:t>
      </w:r>
      <w:proofErr w:type="spellStart"/>
      <w:r w:rsidRPr="0003468F">
        <w:rPr>
          <w:rFonts w:ascii="Traditional Arabic" w:hAnsi="Traditional Arabic" w:cs="Traditional Arabic"/>
          <w:sz w:val="36"/>
          <w:szCs w:val="36"/>
          <w:lang w:bidi="ar-DZ"/>
        </w:rPr>
        <w:t>saussure</w:t>
      </w:r>
      <w:proofErr w:type="spellEnd"/>
      <w:r w:rsidRPr="0003468F">
        <w:rPr>
          <w:rFonts w:ascii="Traditional Arabic" w:hAnsi="Traditional Arabic" w:cs="Traditional Arabic"/>
          <w:sz w:val="36"/>
          <w:szCs w:val="36"/>
          <w:lang w:bidi="ar-DZ"/>
        </w:rPr>
        <w:t xml:space="preserve"> </w:t>
      </w:r>
      <w:r w:rsidRPr="0003468F">
        <w:rPr>
          <w:rFonts w:ascii="Traditional Arabic" w:hAnsi="Traditional Arabic" w:cs="Traditional Arabic"/>
          <w:sz w:val="36"/>
          <w:szCs w:val="36"/>
          <w:rtl/>
          <w:lang w:bidi="ar-DZ"/>
        </w:rPr>
        <w:t xml:space="preserve"> عن ( البنية ) بمصطلح "</w:t>
      </w:r>
      <w:r w:rsidRPr="0003468F">
        <w:rPr>
          <w:rFonts w:ascii="Traditional Arabic" w:hAnsi="Traditional Arabic" w:cs="Traditional Arabic"/>
          <w:b/>
          <w:bCs/>
          <w:sz w:val="36"/>
          <w:szCs w:val="36"/>
          <w:rtl/>
          <w:lang w:bidi="ar-DZ"/>
        </w:rPr>
        <w:t xml:space="preserve">النسق </w:t>
      </w:r>
      <w:r w:rsidRPr="0003468F">
        <w:rPr>
          <w:rFonts w:ascii="Traditional Arabic" w:hAnsi="Traditional Arabic" w:cs="Traditional Arabic"/>
          <w:sz w:val="36"/>
          <w:szCs w:val="36"/>
          <w:rtl/>
          <w:lang w:bidi="ar-DZ"/>
        </w:rPr>
        <w:t>أو</w:t>
      </w:r>
      <w:r w:rsidRPr="0003468F">
        <w:rPr>
          <w:rFonts w:ascii="Traditional Arabic" w:hAnsi="Traditional Arabic" w:cs="Traditional Arabic"/>
          <w:b/>
          <w:bCs/>
          <w:sz w:val="36"/>
          <w:szCs w:val="36"/>
          <w:rtl/>
          <w:lang w:bidi="ar-DZ"/>
        </w:rPr>
        <w:t xml:space="preserve"> النّظام</w:t>
      </w:r>
      <w:r w:rsidRPr="0003468F">
        <w:rPr>
          <w:rFonts w:ascii="Traditional Arabic" w:hAnsi="Traditional Arabic" w:cs="Traditional Arabic"/>
          <w:sz w:val="36"/>
          <w:szCs w:val="36"/>
          <w:rtl/>
          <w:lang w:bidi="ar-DZ"/>
        </w:rPr>
        <w:t xml:space="preserve">، ولم يكن يصدع بمصطلح البنية على حدّ تقرير </w:t>
      </w:r>
      <w:r>
        <w:rPr>
          <w:rFonts w:ascii="Traditional Arabic" w:hAnsi="Traditional Arabic" w:cs="Traditional Arabic"/>
          <w:b/>
          <w:bCs/>
          <w:sz w:val="36"/>
          <w:szCs w:val="36"/>
          <w:rtl/>
          <w:lang w:bidi="ar-DZ"/>
        </w:rPr>
        <w:t>ج</w:t>
      </w:r>
      <w:r>
        <w:rPr>
          <w:rFonts w:ascii="Traditional Arabic" w:hAnsi="Traditional Arabic" w:cs="Traditional Arabic" w:hint="cs"/>
          <w:b/>
          <w:bCs/>
          <w:sz w:val="36"/>
          <w:szCs w:val="36"/>
          <w:rtl/>
          <w:lang w:bidi="ar-DZ"/>
        </w:rPr>
        <w:t>ا</w:t>
      </w:r>
      <w:r w:rsidRPr="0003468F">
        <w:rPr>
          <w:rFonts w:ascii="Traditional Arabic" w:hAnsi="Traditional Arabic" w:cs="Traditional Arabic"/>
          <w:b/>
          <w:bCs/>
          <w:sz w:val="36"/>
          <w:szCs w:val="36"/>
          <w:rtl/>
          <w:lang w:bidi="ar-DZ"/>
        </w:rPr>
        <w:t xml:space="preserve">ن </w:t>
      </w:r>
      <w:proofErr w:type="spellStart"/>
      <w:r w:rsidRPr="0003468F">
        <w:rPr>
          <w:rFonts w:ascii="Traditional Arabic" w:hAnsi="Traditional Arabic" w:cs="Traditional Arabic"/>
          <w:b/>
          <w:bCs/>
          <w:sz w:val="36"/>
          <w:szCs w:val="36"/>
          <w:rtl/>
          <w:lang w:bidi="ar-DZ"/>
        </w:rPr>
        <w:t>بياجي</w:t>
      </w:r>
      <w:proofErr w:type="spellEnd"/>
      <w:r w:rsidRPr="0003468F">
        <w:rPr>
          <w:rFonts w:ascii="Traditional Arabic" w:hAnsi="Traditional Arabic" w:cs="Traditional Arabic"/>
          <w:b/>
          <w:bCs/>
          <w:sz w:val="36"/>
          <w:szCs w:val="36"/>
          <w:rtl/>
          <w:lang w:bidi="ar-DZ"/>
        </w:rPr>
        <w:t xml:space="preserve"> </w:t>
      </w:r>
      <w:r w:rsidRPr="0003468F">
        <w:rPr>
          <w:rFonts w:ascii="Traditional Arabic" w:hAnsi="Traditional Arabic" w:cs="Traditional Arabic"/>
          <w:sz w:val="36"/>
          <w:szCs w:val="36"/>
          <w:rtl/>
          <w:lang w:bidi="ar-DZ"/>
        </w:rPr>
        <w:t>وجمهور الدارسين الذين أجمعوا على أنّ (</w:t>
      </w:r>
      <w:proofErr w:type="spellStart"/>
      <w:r w:rsidRPr="0003468F">
        <w:rPr>
          <w:rFonts w:ascii="Traditional Arabic" w:hAnsi="Traditional Arabic" w:cs="Traditional Arabic"/>
          <w:b/>
          <w:bCs/>
          <w:sz w:val="36"/>
          <w:szCs w:val="36"/>
          <w:rtl/>
          <w:lang w:bidi="ar-DZ"/>
        </w:rPr>
        <w:t>دوسوسير</w:t>
      </w:r>
      <w:proofErr w:type="spellEnd"/>
      <w:r w:rsidRPr="0003468F">
        <w:rPr>
          <w:rFonts w:ascii="Traditional Arabic" w:hAnsi="Traditional Arabic" w:cs="Traditional Arabic"/>
          <w:sz w:val="36"/>
          <w:szCs w:val="36"/>
          <w:rtl/>
          <w:lang w:bidi="ar-DZ"/>
        </w:rPr>
        <w:t>) في إلحاحه على نظامية الاستعمال اللّغوي قد سمى (</w:t>
      </w:r>
      <w:r w:rsidRPr="0003468F">
        <w:rPr>
          <w:rFonts w:ascii="Traditional Arabic" w:hAnsi="Traditional Arabic" w:cs="Traditional Arabic"/>
          <w:b/>
          <w:bCs/>
          <w:sz w:val="36"/>
          <w:szCs w:val="36"/>
          <w:rtl/>
          <w:lang w:bidi="ar-DZ"/>
        </w:rPr>
        <w:t>نسقا</w:t>
      </w:r>
      <w:r w:rsidRPr="0003468F">
        <w:rPr>
          <w:rFonts w:ascii="Traditional Arabic" w:hAnsi="Traditional Arabic" w:cs="Traditional Arabic"/>
          <w:sz w:val="36"/>
          <w:szCs w:val="36"/>
          <w:rtl/>
          <w:lang w:bidi="ar-DZ"/>
        </w:rPr>
        <w:t xml:space="preserve">) </w:t>
      </w:r>
      <w:proofErr w:type="spellStart"/>
      <w:r w:rsidRPr="0003468F">
        <w:rPr>
          <w:rFonts w:ascii="Traditional Arabic" w:hAnsi="Traditional Arabic" w:cs="Traditional Arabic"/>
          <w:sz w:val="36"/>
          <w:szCs w:val="36"/>
          <w:rtl/>
          <w:lang w:bidi="ar-DZ"/>
        </w:rPr>
        <w:t>ماسمّاه</w:t>
      </w:r>
      <w:proofErr w:type="spellEnd"/>
      <w:r w:rsidRPr="0003468F">
        <w:rPr>
          <w:rFonts w:ascii="Traditional Arabic" w:hAnsi="Traditional Arabic" w:cs="Traditional Arabic"/>
          <w:sz w:val="36"/>
          <w:szCs w:val="36"/>
          <w:rtl/>
          <w:lang w:bidi="ar-DZ"/>
        </w:rPr>
        <w:t xml:space="preserve"> خلفه (</w:t>
      </w:r>
      <w:r w:rsidRPr="0003468F">
        <w:rPr>
          <w:rFonts w:ascii="Traditional Arabic" w:hAnsi="Traditional Arabic" w:cs="Traditional Arabic"/>
          <w:b/>
          <w:bCs/>
          <w:sz w:val="36"/>
          <w:szCs w:val="36"/>
          <w:rtl/>
          <w:lang w:bidi="ar-DZ"/>
        </w:rPr>
        <w:t>بنية</w:t>
      </w:r>
      <w:r w:rsidRPr="0003468F">
        <w:rPr>
          <w:rFonts w:ascii="Traditional Arabic" w:hAnsi="Traditional Arabic" w:cs="Traditional Arabic"/>
          <w:sz w:val="36"/>
          <w:szCs w:val="36"/>
          <w:rtl/>
          <w:lang w:bidi="ar-DZ"/>
        </w:rPr>
        <w:t>) "</w:t>
      </w:r>
      <w:r w:rsidRPr="0003468F">
        <w:rPr>
          <w:rFonts w:ascii="Traditional Arabic" w:hAnsi="Traditional Arabic" w:cs="Traditional Arabic"/>
          <w:sz w:val="36"/>
          <w:szCs w:val="36"/>
          <w:vertAlign w:val="superscript"/>
          <w:rtl/>
          <w:lang w:bidi="ar-DZ"/>
        </w:rPr>
        <w:t>(</w:t>
      </w:r>
      <w:r w:rsidRPr="0003468F">
        <w:rPr>
          <w:rStyle w:val="Appelnotedebasdep"/>
          <w:rFonts w:ascii="Traditional Arabic" w:hAnsi="Traditional Arabic" w:cs="Traditional Arabic"/>
          <w:sz w:val="36"/>
          <w:szCs w:val="36"/>
          <w:rtl/>
          <w:lang w:bidi="ar-DZ"/>
        </w:rPr>
        <w:footnoteReference w:id="23"/>
      </w:r>
      <w:r w:rsidRPr="0003468F">
        <w:rPr>
          <w:rFonts w:ascii="Traditional Arabic" w:hAnsi="Traditional Arabic" w:cs="Traditional Arabic"/>
          <w:sz w:val="36"/>
          <w:szCs w:val="36"/>
          <w:vertAlign w:val="superscript"/>
          <w:rtl/>
          <w:lang w:bidi="ar-DZ"/>
        </w:rPr>
        <w:t xml:space="preserve"> )</w:t>
      </w:r>
      <w:r w:rsidRPr="0003468F">
        <w:rPr>
          <w:rFonts w:ascii="Traditional Arabic" w:hAnsi="Traditional Arabic" w:cs="Traditional Arabic"/>
          <w:sz w:val="36"/>
          <w:szCs w:val="36"/>
          <w:rtl/>
          <w:lang w:bidi="ar-DZ"/>
        </w:rPr>
        <w:t xml:space="preserve">، فاللّغة عنده نظام أو هيكل مستقلّ عن صانعه أو الظروف </w:t>
      </w:r>
      <w:proofErr w:type="spellStart"/>
      <w:r w:rsidRPr="0003468F">
        <w:rPr>
          <w:rFonts w:ascii="Traditional Arabic" w:hAnsi="Traditional Arabic" w:cs="Traditional Arabic"/>
          <w:sz w:val="36"/>
          <w:szCs w:val="36"/>
          <w:rtl/>
          <w:lang w:bidi="ar-DZ"/>
        </w:rPr>
        <w:t>الخاجيّة</w:t>
      </w:r>
      <w:proofErr w:type="spellEnd"/>
      <w:r w:rsidRPr="0003468F">
        <w:rPr>
          <w:rFonts w:ascii="Traditional Arabic" w:hAnsi="Traditional Arabic" w:cs="Traditional Arabic"/>
          <w:sz w:val="36"/>
          <w:szCs w:val="36"/>
          <w:rtl/>
          <w:lang w:bidi="ar-DZ"/>
        </w:rPr>
        <w:t xml:space="preserve"> المحيطة به، وهو بذلك لم يخالف كثيرا </w:t>
      </w:r>
      <w:r>
        <w:rPr>
          <w:rFonts w:ascii="Traditional Arabic" w:hAnsi="Traditional Arabic" w:cs="Traditional Arabic"/>
          <w:b/>
          <w:bCs/>
          <w:sz w:val="36"/>
          <w:szCs w:val="36"/>
          <w:rtl/>
          <w:lang w:bidi="ar-DZ"/>
        </w:rPr>
        <w:t>ج</w:t>
      </w:r>
      <w:r>
        <w:rPr>
          <w:rFonts w:ascii="Traditional Arabic" w:hAnsi="Traditional Arabic" w:cs="Traditional Arabic" w:hint="cs"/>
          <w:b/>
          <w:bCs/>
          <w:sz w:val="36"/>
          <w:szCs w:val="36"/>
          <w:rtl/>
          <w:lang w:bidi="ar-DZ"/>
        </w:rPr>
        <w:t>ا</w:t>
      </w:r>
      <w:r w:rsidRPr="0003468F">
        <w:rPr>
          <w:rFonts w:ascii="Traditional Arabic" w:hAnsi="Traditional Arabic" w:cs="Traditional Arabic"/>
          <w:b/>
          <w:bCs/>
          <w:sz w:val="36"/>
          <w:szCs w:val="36"/>
          <w:rtl/>
          <w:lang w:bidi="ar-DZ"/>
        </w:rPr>
        <w:t xml:space="preserve">ن </w:t>
      </w:r>
      <w:proofErr w:type="spellStart"/>
      <w:r w:rsidRPr="0003468F">
        <w:rPr>
          <w:rFonts w:ascii="Traditional Arabic" w:hAnsi="Traditional Arabic" w:cs="Traditional Arabic"/>
          <w:b/>
          <w:bCs/>
          <w:sz w:val="36"/>
          <w:szCs w:val="36"/>
          <w:rtl/>
          <w:lang w:bidi="ar-DZ"/>
        </w:rPr>
        <w:t>بياجيه</w:t>
      </w:r>
      <w:proofErr w:type="spellEnd"/>
      <w:r w:rsidRPr="0003468F">
        <w:rPr>
          <w:rFonts w:ascii="Traditional Arabic" w:hAnsi="Traditional Arabic" w:cs="Traditional Arabic"/>
          <w:sz w:val="36"/>
          <w:szCs w:val="36"/>
          <w:rtl/>
          <w:lang w:bidi="ar-DZ"/>
        </w:rPr>
        <w:t xml:space="preserve"> في مفهومه للبنية  . </w:t>
      </w:r>
    </w:p>
    <w:p w:rsidR="00976C61" w:rsidRDefault="00976C61" w:rsidP="00976C61">
      <w:pPr>
        <w:bidi/>
        <w:spacing w:line="240" w:lineRule="auto"/>
        <w:ind w:firstLine="566"/>
        <w:jc w:val="both"/>
        <w:rPr>
          <w:rFonts w:cs="Traditional Arabic"/>
          <w:sz w:val="36"/>
          <w:szCs w:val="36"/>
          <w:rtl/>
          <w:lang w:bidi="ar-DZ"/>
        </w:rPr>
      </w:pPr>
    </w:p>
    <w:p w:rsidR="00976C61" w:rsidRDefault="00976C61" w:rsidP="00976C61">
      <w:pPr>
        <w:bidi/>
        <w:spacing w:line="240" w:lineRule="auto"/>
        <w:jc w:val="both"/>
        <w:rPr>
          <w:rFonts w:cs="Traditional Arabic"/>
          <w:sz w:val="36"/>
          <w:szCs w:val="36"/>
          <w:rtl/>
          <w:lang w:bidi="ar-DZ"/>
        </w:rPr>
      </w:pPr>
      <w:r>
        <w:rPr>
          <w:rFonts w:cs="Traditional Arabic" w:hint="cs"/>
          <w:sz w:val="36"/>
          <w:szCs w:val="36"/>
          <w:rtl/>
          <w:lang w:bidi="ar-DZ"/>
        </w:rPr>
        <w:t xml:space="preserve">      </w:t>
      </w:r>
    </w:p>
    <w:p w:rsidR="00976C61" w:rsidRDefault="00976C61" w:rsidP="00976C61">
      <w:pPr>
        <w:bidi/>
        <w:spacing w:line="240" w:lineRule="auto"/>
        <w:jc w:val="both"/>
        <w:rPr>
          <w:rFonts w:cs="Traditional Arabic"/>
          <w:sz w:val="36"/>
          <w:szCs w:val="36"/>
          <w:rtl/>
          <w:lang w:bidi="ar-DZ"/>
        </w:rPr>
      </w:pPr>
    </w:p>
    <w:p w:rsidR="00976C61" w:rsidRDefault="00976C61" w:rsidP="00976C61">
      <w:pPr>
        <w:bidi/>
        <w:spacing w:line="240" w:lineRule="auto"/>
        <w:jc w:val="both"/>
        <w:rPr>
          <w:rFonts w:cs="Traditional Arabic" w:hint="cs"/>
          <w:sz w:val="36"/>
          <w:szCs w:val="36"/>
          <w:rtl/>
          <w:lang w:bidi="ar-DZ"/>
        </w:rPr>
      </w:pPr>
    </w:p>
    <w:p w:rsidR="00D773A3" w:rsidRDefault="00D773A3" w:rsidP="00D773A3">
      <w:pPr>
        <w:bidi/>
        <w:spacing w:line="240" w:lineRule="auto"/>
        <w:jc w:val="both"/>
        <w:rPr>
          <w:rFonts w:cs="Traditional Arabic" w:hint="cs"/>
          <w:sz w:val="36"/>
          <w:szCs w:val="36"/>
          <w:rtl/>
          <w:lang w:bidi="ar-DZ"/>
        </w:rPr>
      </w:pPr>
    </w:p>
    <w:p w:rsidR="00976C61" w:rsidRDefault="00976C61" w:rsidP="00976C61">
      <w:pPr>
        <w:bidi/>
        <w:spacing w:line="240" w:lineRule="auto"/>
        <w:jc w:val="both"/>
        <w:rPr>
          <w:rFonts w:cs="Traditional Arabic" w:hint="cs"/>
          <w:sz w:val="36"/>
          <w:szCs w:val="36"/>
          <w:rtl/>
          <w:lang w:bidi="ar-DZ"/>
        </w:rPr>
      </w:pPr>
    </w:p>
    <w:p w:rsidR="00B359B1" w:rsidRDefault="00B359B1" w:rsidP="00B359B1">
      <w:pPr>
        <w:bidi/>
        <w:spacing w:line="240" w:lineRule="auto"/>
        <w:jc w:val="both"/>
        <w:rPr>
          <w:rFonts w:cs="Traditional Arabic"/>
          <w:sz w:val="36"/>
          <w:szCs w:val="36"/>
          <w:rtl/>
          <w:lang w:bidi="ar-DZ"/>
        </w:rPr>
      </w:pPr>
    </w:p>
    <w:p w:rsidR="00976C61" w:rsidRPr="001C30F8" w:rsidRDefault="00976C61" w:rsidP="00976C61">
      <w:pPr>
        <w:bidi/>
        <w:spacing w:after="0" w:line="240" w:lineRule="auto"/>
        <w:jc w:val="both"/>
        <w:rPr>
          <w:rFonts w:ascii="Traditional Arabic" w:hAnsi="Traditional Arabic" w:cs="Traditional Arabic"/>
          <w:b/>
          <w:bCs/>
          <w:sz w:val="36"/>
          <w:szCs w:val="36"/>
          <w:rtl/>
          <w:lang w:bidi="ar-DZ"/>
        </w:rPr>
      </w:pPr>
      <w:r w:rsidRPr="0003468F">
        <w:rPr>
          <w:rFonts w:ascii="Traditional Arabic" w:hAnsi="Traditional Arabic" w:cs="Traditional Arabic"/>
          <w:b/>
          <w:bCs/>
          <w:sz w:val="36"/>
          <w:szCs w:val="36"/>
          <w:rtl/>
          <w:lang w:bidi="ar-DZ"/>
        </w:rPr>
        <w:lastRenderedPageBreak/>
        <w:t xml:space="preserve">المطلب </w:t>
      </w:r>
      <w:proofErr w:type="gramStart"/>
      <w:r>
        <w:rPr>
          <w:rFonts w:ascii="Traditional Arabic" w:hAnsi="Traditional Arabic" w:cs="Traditional Arabic" w:hint="cs"/>
          <w:b/>
          <w:bCs/>
          <w:sz w:val="36"/>
          <w:szCs w:val="36"/>
          <w:rtl/>
          <w:lang w:bidi="ar-DZ"/>
        </w:rPr>
        <w:t>الثاني</w:t>
      </w:r>
      <w:r w:rsidRPr="0003468F">
        <w:rPr>
          <w:rFonts w:ascii="Traditional Arabic" w:hAnsi="Traditional Arabic" w:cs="Traditional Arabic"/>
          <w:b/>
          <w:bCs/>
          <w:sz w:val="36"/>
          <w:szCs w:val="36"/>
          <w:rtl/>
          <w:lang w:bidi="ar-DZ"/>
        </w:rPr>
        <w:t xml:space="preserve"> :</w:t>
      </w:r>
      <w:proofErr w:type="gramEnd"/>
      <w:r w:rsidRPr="0003468F">
        <w:rPr>
          <w:rFonts w:ascii="Traditional Arabic" w:hAnsi="Traditional Arabic" w:cs="Traditional Arabic"/>
          <w:b/>
          <w:bCs/>
          <w:sz w:val="36"/>
          <w:szCs w:val="36"/>
          <w:rtl/>
          <w:lang w:bidi="ar-DZ"/>
        </w:rPr>
        <w:t xml:space="preserve"> </w:t>
      </w:r>
      <w:r>
        <w:rPr>
          <w:rFonts w:ascii="Traditional Arabic" w:hAnsi="Traditional Arabic" w:cs="Traditional Arabic" w:hint="cs"/>
          <w:b/>
          <w:bCs/>
          <w:sz w:val="36"/>
          <w:szCs w:val="36"/>
          <w:rtl/>
          <w:lang w:bidi="ar-DZ"/>
        </w:rPr>
        <w:t>الإيقاع</w:t>
      </w:r>
      <w:r w:rsidRPr="0003468F">
        <w:rPr>
          <w:rFonts w:ascii="Traditional Arabic" w:hAnsi="Traditional Arabic" w:cs="Traditional Arabic"/>
          <w:b/>
          <w:bCs/>
          <w:sz w:val="36"/>
          <w:szCs w:val="36"/>
          <w:rtl/>
          <w:lang w:bidi="ar-DZ"/>
        </w:rPr>
        <w:t xml:space="preserve"> ( لغة و اصطلاحا )  </w:t>
      </w:r>
    </w:p>
    <w:p w:rsidR="00976C61" w:rsidRPr="00351553" w:rsidRDefault="00976C61" w:rsidP="00976C61">
      <w:pPr>
        <w:bidi/>
        <w:spacing w:line="240" w:lineRule="auto"/>
        <w:jc w:val="both"/>
        <w:rPr>
          <w:rFonts w:cs="Traditional Arabic"/>
          <w:b/>
          <w:bCs/>
          <w:sz w:val="36"/>
          <w:szCs w:val="36"/>
          <w:rtl/>
          <w:lang w:bidi="ar-DZ"/>
        </w:rPr>
      </w:pPr>
      <w:r>
        <w:rPr>
          <w:rFonts w:cs="Traditional Arabic" w:hint="cs"/>
          <w:b/>
          <w:bCs/>
          <w:sz w:val="36"/>
          <w:szCs w:val="36"/>
          <w:rtl/>
          <w:lang w:bidi="ar-DZ"/>
        </w:rPr>
        <w:t xml:space="preserve"> - </w:t>
      </w:r>
      <w:proofErr w:type="gramStart"/>
      <w:r w:rsidRPr="00351553">
        <w:rPr>
          <w:rFonts w:cs="Traditional Arabic" w:hint="cs"/>
          <w:b/>
          <w:bCs/>
          <w:sz w:val="36"/>
          <w:szCs w:val="36"/>
          <w:rtl/>
          <w:lang w:bidi="ar-DZ"/>
        </w:rPr>
        <w:t>تعريف</w:t>
      </w:r>
      <w:proofErr w:type="gramEnd"/>
      <w:r w:rsidRPr="00351553">
        <w:rPr>
          <w:rFonts w:cs="Traditional Arabic" w:hint="cs"/>
          <w:b/>
          <w:bCs/>
          <w:sz w:val="36"/>
          <w:szCs w:val="36"/>
          <w:rtl/>
          <w:lang w:bidi="ar-DZ"/>
        </w:rPr>
        <w:t xml:space="preserve"> </w:t>
      </w:r>
      <w:r>
        <w:rPr>
          <w:rFonts w:cs="Traditional Arabic" w:hint="cs"/>
          <w:b/>
          <w:bCs/>
          <w:sz w:val="36"/>
          <w:szCs w:val="36"/>
          <w:rtl/>
          <w:lang w:bidi="ar-DZ"/>
        </w:rPr>
        <w:t>الإيقاع</w:t>
      </w:r>
      <w:r w:rsidRPr="00351553">
        <w:rPr>
          <w:rFonts w:cs="Traditional Arabic" w:hint="cs"/>
          <w:b/>
          <w:bCs/>
          <w:sz w:val="36"/>
          <w:szCs w:val="36"/>
          <w:rtl/>
          <w:lang w:bidi="ar-DZ"/>
        </w:rPr>
        <w:t xml:space="preserve"> </w:t>
      </w:r>
      <w:r w:rsidRPr="00256799">
        <w:rPr>
          <w:rFonts w:cs="Traditional Arabic"/>
          <w:b/>
          <w:bCs/>
          <w:sz w:val="36"/>
          <w:szCs w:val="36"/>
          <w:lang w:bidi="ar-DZ"/>
        </w:rPr>
        <w:t>Le rythme</w:t>
      </w:r>
    </w:p>
    <w:p w:rsidR="00976C61" w:rsidRDefault="00976C61" w:rsidP="00976C61">
      <w:pPr>
        <w:bidi/>
        <w:spacing w:line="240" w:lineRule="auto"/>
        <w:jc w:val="both"/>
        <w:rPr>
          <w:rFonts w:cs="Traditional Arabic"/>
          <w:b/>
          <w:bCs/>
          <w:sz w:val="36"/>
          <w:szCs w:val="36"/>
          <w:rtl/>
          <w:lang w:bidi="ar-DZ"/>
        </w:rPr>
      </w:pPr>
      <w:r w:rsidRPr="00351553">
        <w:rPr>
          <w:rFonts w:cs="Traditional Arabic" w:hint="cs"/>
          <w:b/>
          <w:bCs/>
          <w:sz w:val="36"/>
          <w:szCs w:val="36"/>
          <w:rtl/>
          <w:lang w:bidi="ar-DZ"/>
        </w:rPr>
        <w:t xml:space="preserve"> لغة : </w:t>
      </w:r>
    </w:p>
    <w:p w:rsidR="00976C61" w:rsidRPr="00617624" w:rsidRDefault="00976C61" w:rsidP="00976C61">
      <w:pPr>
        <w:bidi/>
        <w:spacing w:line="240" w:lineRule="auto"/>
        <w:jc w:val="both"/>
        <w:rPr>
          <w:rFonts w:ascii="Traditional Arabic" w:hAnsi="Traditional Arabic" w:cs="Traditional Arabic"/>
          <w:sz w:val="36"/>
          <w:szCs w:val="36"/>
          <w:rtl/>
          <w:lang w:bidi="ar-DZ"/>
        </w:rPr>
      </w:pPr>
      <w:r>
        <w:rPr>
          <w:rFonts w:cs="Traditional Arabic" w:hint="cs"/>
          <w:b/>
          <w:bCs/>
          <w:sz w:val="36"/>
          <w:szCs w:val="36"/>
          <w:rtl/>
          <w:lang w:bidi="ar-DZ"/>
        </w:rPr>
        <w:t xml:space="preserve">  (الإيقاع): " </w:t>
      </w:r>
      <w:r w:rsidRPr="00DC4F9D">
        <w:rPr>
          <w:rFonts w:cs="Traditional Arabic" w:hint="cs"/>
          <w:sz w:val="36"/>
          <w:szCs w:val="36"/>
          <w:rtl/>
          <w:lang w:bidi="ar-DZ"/>
        </w:rPr>
        <w:t>هو إيقاع ألحان الغناء، وهو أن يُوقِعَ الألحان ويبنيها</w:t>
      </w:r>
      <w:r>
        <w:rPr>
          <w:rFonts w:cs="Traditional Arabic" w:hint="cs"/>
          <w:sz w:val="36"/>
          <w:szCs w:val="36"/>
          <w:rtl/>
          <w:lang w:bidi="ar-DZ"/>
        </w:rPr>
        <w:t xml:space="preserve"> " </w:t>
      </w:r>
      <w:r w:rsidRPr="00DC4F9D">
        <w:rPr>
          <w:rFonts w:cs="Traditional Arabic" w:hint="cs"/>
          <w:sz w:val="36"/>
          <w:szCs w:val="36"/>
          <w:vertAlign w:val="superscript"/>
          <w:rtl/>
          <w:lang w:bidi="ar-DZ"/>
        </w:rPr>
        <w:t>(</w:t>
      </w:r>
      <w:r w:rsidRPr="00DC4F9D">
        <w:rPr>
          <w:rStyle w:val="Appelnotedebasdep"/>
          <w:rFonts w:cs="Traditional Arabic"/>
          <w:sz w:val="36"/>
          <w:szCs w:val="36"/>
          <w:rtl/>
          <w:lang w:bidi="ar-DZ"/>
        </w:rPr>
        <w:footnoteReference w:id="24"/>
      </w:r>
      <w:r w:rsidRPr="00DC4F9D">
        <w:rPr>
          <w:rFonts w:cs="Traditional Arabic" w:hint="cs"/>
          <w:sz w:val="36"/>
          <w:szCs w:val="36"/>
          <w:vertAlign w:val="superscript"/>
          <w:rtl/>
          <w:lang w:bidi="ar-DZ"/>
        </w:rPr>
        <w:t>)</w:t>
      </w:r>
      <w:r w:rsidRPr="00BA4EAC">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ف</w:t>
      </w:r>
      <w:r w:rsidRPr="00BA4EAC">
        <w:rPr>
          <w:rFonts w:ascii="Traditional Arabic" w:hAnsi="Traditional Arabic" w:cs="Traditional Arabic"/>
          <w:sz w:val="36"/>
          <w:szCs w:val="36"/>
          <w:rtl/>
        </w:rPr>
        <w:t>لفظ</w:t>
      </w:r>
      <w:r>
        <w:rPr>
          <w:rFonts w:ascii="Traditional Arabic" w:hAnsi="Traditional Arabic" w:cs="Traditional Arabic" w:hint="cs"/>
          <w:sz w:val="36"/>
          <w:szCs w:val="36"/>
          <w:rtl/>
        </w:rPr>
        <w:t xml:space="preserve"> </w:t>
      </w:r>
      <w:r w:rsidRPr="00BA4EAC">
        <w:rPr>
          <w:rFonts w:ascii="Traditional Arabic" w:hAnsi="Traditional Arabic" w:cs="Traditional Arabic" w:hint="cs"/>
          <w:b/>
          <w:bCs/>
          <w:sz w:val="36"/>
          <w:szCs w:val="36"/>
          <w:rtl/>
        </w:rPr>
        <w:t>(</w:t>
      </w:r>
      <w:r w:rsidRPr="00BA4EAC">
        <w:rPr>
          <w:rFonts w:ascii="Traditional Arabic" w:hAnsi="Traditional Arabic" w:cs="Traditional Arabic"/>
          <w:b/>
          <w:bCs/>
          <w:sz w:val="36"/>
          <w:szCs w:val="36"/>
          <w:lang w:bidi="ar-DZ"/>
        </w:rPr>
        <w:t xml:space="preserve"> </w:t>
      </w:r>
      <w:r w:rsidRPr="00BA4EAC">
        <w:rPr>
          <w:rFonts w:ascii="Traditional Arabic" w:hAnsi="Traditional Arabic" w:cs="Traditional Arabic"/>
          <w:b/>
          <w:bCs/>
          <w:sz w:val="36"/>
          <w:szCs w:val="36"/>
          <w:rtl/>
        </w:rPr>
        <w:t>الإيقاع</w:t>
      </w:r>
      <w:r w:rsidRPr="00BA4EAC">
        <w:rPr>
          <w:rFonts w:ascii="Traditional Arabic" w:hAnsi="Traditional Arabic" w:cs="Traditional Arabic" w:hint="cs"/>
          <w:b/>
          <w:bCs/>
          <w:sz w:val="36"/>
          <w:szCs w:val="36"/>
          <w:rtl/>
        </w:rPr>
        <w:t>)</w:t>
      </w:r>
      <w:r w:rsidRPr="00BA4EAC">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rPr>
        <w:t xml:space="preserve">من الجذر أوقع وهو " اتّفاق الأصوات والألحان وتوقيعها في الغناء أو العزف، كما أنّها النّقرات الّتي تتالى من خفيف وثقيل مصاحبة للنّغم " </w:t>
      </w:r>
      <w:r w:rsidRPr="003B4006">
        <w:rPr>
          <w:rFonts w:ascii="Traditional Arabic" w:hAnsi="Traditional Arabic" w:cs="Traditional Arabic" w:hint="cs"/>
          <w:sz w:val="36"/>
          <w:szCs w:val="36"/>
          <w:vertAlign w:val="superscript"/>
          <w:rtl/>
        </w:rPr>
        <w:t>(</w:t>
      </w:r>
      <w:r w:rsidRPr="003B4006">
        <w:rPr>
          <w:rStyle w:val="Appelnotedebasdep"/>
          <w:rFonts w:ascii="Traditional Arabic" w:hAnsi="Traditional Arabic" w:cs="Traditional Arabic"/>
          <w:sz w:val="36"/>
          <w:szCs w:val="36"/>
          <w:rtl/>
        </w:rPr>
        <w:footnoteReference w:id="25"/>
      </w:r>
      <w:proofErr w:type="gramStart"/>
      <w:r w:rsidRPr="003B4006">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w:t>
      </w:r>
      <w:proofErr w:type="gramEnd"/>
      <w:r>
        <w:rPr>
          <w:rFonts w:ascii="Traditional Arabic" w:hAnsi="Traditional Arabic" w:cs="Traditional Arabic" w:hint="cs"/>
          <w:sz w:val="36"/>
          <w:szCs w:val="36"/>
          <w:rtl/>
          <w:lang w:bidi="ar-DZ"/>
        </w:rPr>
        <w:t xml:space="preserve"> وجاء في لسان العرب وحسب استقراء دلالات الفعل (</w:t>
      </w:r>
      <w:r w:rsidRPr="00AC7F6D">
        <w:rPr>
          <w:rFonts w:ascii="Traditional Arabic" w:hAnsi="Traditional Arabic" w:cs="Traditional Arabic" w:hint="cs"/>
          <w:b/>
          <w:bCs/>
          <w:sz w:val="36"/>
          <w:szCs w:val="36"/>
          <w:rtl/>
          <w:lang w:bidi="ar-DZ"/>
        </w:rPr>
        <w:t>وقع</w:t>
      </w:r>
      <w:r>
        <w:rPr>
          <w:rFonts w:ascii="Traditional Arabic" w:hAnsi="Traditional Arabic" w:cs="Traditional Arabic" w:hint="cs"/>
          <w:sz w:val="36"/>
          <w:szCs w:val="36"/>
          <w:rtl/>
          <w:lang w:bidi="ar-DZ"/>
        </w:rPr>
        <w:t xml:space="preserve">) أنّ له علاقة وثيقة بالمفهوم الاصطلاحي، ومنه أنّ </w:t>
      </w:r>
      <w:r w:rsidRPr="00AC7F6D">
        <w:rPr>
          <w:rFonts w:ascii="Traditional Arabic" w:hAnsi="Traditional Arabic" w:cs="Traditional Arabic" w:hint="cs"/>
          <w:sz w:val="36"/>
          <w:szCs w:val="36"/>
          <w:rtl/>
          <w:lang w:bidi="ar-DZ"/>
        </w:rPr>
        <w:t>(</w:t>
      </w:r>
      <w:r w:rsidRPr="00AC7F6D">
        <w:rPr>
          <w:rFonts w:ascii="Traditional Arabic" w:hAnsi="Traditional Arabic" w:cs="Traditional Arabic" w:hint="cs"/>
          <w:b/>
          <w:bCs/>
          <w:sz w:val="36"/>
          <w:szCs w:val="36"/>
          <w:rtl/>
          <w:lang w:bidi="ar-DZ"/>
        </w:rPr>
        <w:t>وقع</w:t>
      </w:r>
      <w:r w:rsidRPr="00AC7F6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"وقع على الشيء ومنه يقع وقعا ووقوعا : سقط، وقع الشيء من يدي كذلك، وأَوْقَعَهُ غيره و وقعت من كذا وعن كذا وَقْعا، ووقع المطر بالأرض، ولا يقال سقط "</w:t>
      </w:r>
      <w:r w:rsidRPr="00AC7F6D">
        <w:rPr>
          <w:rFonts w:ascii="Traditional Arabic" w:hAnsi="Traditional Arabic" w:cs="Traditional Arabic" w:hint="cs"/>
          <w:sz w:val="36"/>
          <w:szCs w:val="36"/>
          <w:vertAlign w:val="superscript"/>
          <w:rtl/>
          <w:lang w:bidi="ar-DZ"/>
        </w:rPr>
        <w:t>(</w:t>
      </w:r>
      <w:r w:rsidRPr="00AC7F6D">
        <w:rPr>
          <w:rStyle w:val="Appelnotedebasdep"/>
          <w:rFonts w:ascii="Traditional Arabic" w:hAnsi="Traditional Arabic" w:cs="Traditional Arabic"/>
          <w:sz w:val="36"/>
          <w:szCs w:val="36"/>
          <w:rtl/>
          <w:lang w:bidi="ar-DZ"/>
        </w:rPr>
        <w:footnoteReference w:id="26"/>
      </w:r>
      <w:r w:rsidRPr="00AC7F6D">
        <w:rPr>
          <w:rFonts w:ascii="Traditional Arabic" w:hAnsi="Traditional Arabic" w:cs="Traditional Arabic" w:hint="cs"/>
          <w:sz w:val="36"/>
          <w:szCs w:val="36"/>
          <w:vertAlign w:val="superscript"/>
          <w:rtl/>
          <w:lang w:bidi="ar-DZ"/>
        </w:rPr>
        <w:t xml:space="preserve"> )</w:t>
      </w:r>
      <w:r>
        <w:rPr>
          <w:rFonts w:ascii="Traditional Arabic" w:hAnsi="Traditional Arabic" w:cs="Traditional Arabic" w:hint="cs"/>
          <w:sz w:val="36"/>
          <w:szCs w:val="36"/>
          <w:rtl/>
          <w:lang w:bidi="ar-DZ"/>
        </w:rPr>
        <w:t xml:space="preserve"> . و</w:t>
      </w:r>
      <w:r w:rsidRPr="00617624">
        <w:rPr>
          <w:rFonts w:ascii="Traditional Arabic" w:hAnsi="Traditional Arabic" w:cs="Traditional Arabic"/>
          <w:sz w:val="36"/>
          <w:szCs w:val="36"/>
          <w:rtl/>
        </w:rPr>
        <w:t>الإيقاع</w:t>
      </w:r>
      <w:r>
        <w:rPr>
          <w:rFonts w:ascii="Traditional Arabic" w:hAnsi="Traditional Arabic" w:cs="Traditional Arabic" w:hint="cs"/>
          <w:sz w:val="36"/>
          <w:szCs w:val="36"/>
          <w:rtl/>
        </w:rPr>
        <w:t xml:space="preserve"> كذلك</w:t>
      </w:r>
      <w:r w:rsidRPr="0061762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w:t>
      </w:r>
      <w:r w:rsidRPr="00617624">
        <w:rPr>
          <w:rFonts w:ascii="Traditional Arabic" w:hAnsi="Traditional Arabic" w:cs="Traditional Arabic"/>
          <w:sz w:val="36"/>
          <w:szCs w:val="36"/>
          <w:rtl/>
        </w:rPr>
        <w:t xml:space="preserve">مصدر </w:t>
      </w:r>
      <w:r>
        <w:rPr>
          <w:rFonts w:ascii="Traditional Arabic" w:hAnsi="Traditional Arabic" w:cs="Traditional Arabic" w:hint="cs"/>
          <w:sz w:val="36"/>
          <w:szCs w:val="36"/>
          <w:rtl/>
        </w:rPr>
        <w:t>(</w:t>
      </w:r>
      <w:r w:rsidRPr="00617624">
        <w:rPr>
          <w:rFonts w:ascii="Traditional Arabic" w:hAnsi="Traditional Arabic" w:cs="Traditional Arabic"/>
          <w:sz w:val="36"/>
          <w:szCs w:val="36"/>
          <w:rtl/>
        </w:rPr>
        <w:t>أوقع</w:t>
      </w:r>
      <w:r>
        <w:rPr>
          <w:rFonts w:ascii="Traditional Arabic" w:hAnsi="Traditional Arabic" w:cs="Traditional Arabic" w:hint="cs"/>
          <w:sz w:val="36"/>
          <w:szCs w:val="36"/>
          <w:rtl/>
        </w:rPr>
        <w:t>)</w:t>
      </w:r>
      <w:r w:rsidRPr="00617624">
        <w:rPr>
          <w:rFonts w:ascii="Traditional Arabic" w:hAnsi="Traditional Arabic" w:cs="Traditional Arabic"/>
          <w:sz w:val="36"/>
          <w:szCs w:val="36"/>
          <w:rtl/>
        </w:rPr>
        <w:t xml:space="preserve"> النّقر على </w:t>
      </w:r>
      <w:r w:rsidRPr="00617624">
        <w:rPr>
          <w:rFonts w:ascii="Traditional Arabic" w:hAnsi="Traditional Arabic" w:cs="Traditional Arabic"/>
          <w:sz w:val="36"/>
          <w:szCs w:val="36"/>
          <w:lang w:bidi="ar-DZ"/>
        </w:rPr>
        <w:t xml:space="preserve"> </w:t>
      </w:r>
      <w:r w:rsidRPr="00617624">
        <w:rPr>
          <w:rFonts w:ascii="Traditional Arabic" w:hAnsi="Traditional Arabic" w:cs="Traditional Arabic"/>
          <w:sz w:val="36"/>
          <w:szCs w:val="36"/>
          <w:rtl/>
        </w:rPr>
        <w:t>الطبلة بإتقان مع الأصوات والألحان</w:t>
      </w:r>
      <w:r w:rsidRPr="00617624">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w:t>
      </w:r>
      <w:r w:rsidRPr="00617624">
        <w:rPr>
          <w:rFonts w:ascii="Traditional Arabic" w:hAnsi="Traditional Arabic" w:cs="Traditional Arabic" w:hint="cs"/>
          <w:sz w:val="36"/>
          <w:szCs w:val="36"/>
          <w:vertAlign w:val="superscript"/>
          <w:rtl/>
          <w:lang w:bidi="ar-DZ"/>
        </w:rPr>
        <w:t>(</w:t>
      </w:r>
      <w:r w:rsidRPr="00617624">
        <w:rPr>
          <w:rStyle w:val="Appelnotedebasdep"/>
          <w:rFonts w:ascii="Traditional Arabic" w:hAnsi="Traditional Arabic" w:cs="Traditional Arabic"/>
          <w:sz w:val="36"/>
          <w:szCs w:val="36"/>
          <w:rtl/>
          <w:lang w:bidi="ar-DZ"/>
        </w:rPr>
        <w:footnoteReference w:id="27"/>
      </w:r>
      <w:r w:rsidRPr="00617624">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 </w:t>
      </w:r>
    </w:p>
    <w:p w:rsidR="00976C61" w:rsidRDefault="00976C61" w:rsidP="00976C61">
      <w:pPr>
        <w:bidi/>
        <w:spacing w:line="240" w:lineRule="auto"/>
        <w:jc w:val="both"/>
        <w:rPr>
          <w:rFonts w:cs="Traditional Arabic"/>
          <w:sz w:val="36"/>
          <w:szCs w:val="36"/>
          <w:rtl/>
          <w:lang w:bidi="ar-DZ"/>
        </w:rPr>
      </w:pPr>
      <w:r>
        <w:rPr>
          <w:rFonts w:cs="Traditional Arabic" w:hint="cs"/>
          <w:sz w:val="36"/>
          <w:szCs w:val="36"/>
          <w:rtl/>
          <w:lang w:bidi="ar-DZ"/>
        </w:rPr>
        <w:t xml:space="preserve">   يتّضح لنا ممّا سبق أنّ لفظ الإيقاع لغة يحمل دلالات مختلفة أبرزها : النقرات المتتالية، والمشية السريعة، والحركات المتتابعة والمتساوية، الّتي تحدث أثرا وجرسا في أذن السّامع أو المتذوّق لفنّ معيّن  لأنّ الإيقاع لا يقتصر على مجال معيّن، فهناك إيقاع للطبيعة، وإيقاع للحياة، وإيقاع للفنون التّشكيليّة وإيقاع للموسيقى والشّعر وغيرها، وقد تعتبر دقّت القلب وحركات اليدين المنتظمة والمرافقة للكلام إيقاعا، ومعنى ذلك أنّ الإيقاع هو الأساس الذي يقوم عليه البناء الكوني فهو: " </w:t>
      </w:r>
      <w:r w:rsidRPr="005964CD">
        <w:rPr>
          <w:rFonts w:cs="Traditional Arabic" w:hint="cs"/>
          <w:b/>
          <w:bCs/>
          <w:sz w:val="36"/>
          <w:szCs w:val="36"/>
          <w:rtl/>
          <w:lang w:bidi="ar-DZ"/>
        </w:rPr>
        <w:t>سـمة مشتركة بين الفنون جميعا</w:t>
      </w:r>
      <w:r>
        <w:rPr>
          <w:rFonts w:cs="Traditional Arabic" w:hint="cs"/>
          <w:sz w:val="36"/>
          <w:szCs w:val="36"/>
          <w:rtl/>
          <w:lang w:bidi="ar-DZ"/>
        </w:rPr>
        <w:t xml:space="preserve"> " </w:t>
      </w:r>
      <w:r w:rsidRPr="005964CD">
        <w:rPr>
          <w:rFonts w:cs="Traditional Arabic" w:hint="cs"/>
          <w:sz w:val="36"/>
          <w:szCs w:val="36"/>
          <w:vertAlign w:val="superscript"/>
          <w:rtl/>
          <w:lang w:bidi="ar-DZ"/>
        </w:rPr>
        <w:t>(</w:t>
      </w:r>
      <w:r w:rsidRPr="005964CD">
        <w:rPr>
          <w:rStyle w:val="Appelnotedebasdep"/>
          <w:rFonts w:cs="Traditional Arabic"/>
          <w:sz w:val="36"/>
          <w:szCs w:val="36"/>
          <w:rtl/>
          <w:lang w:bidi="ar-DZ"/>
        </w:rPr>
        <w:footnoteReference w:id="28"/>
      </w:r>
      <w:r w:rsidRPr="005964CD">
        <w:rPr>
          <w:rFonts w:cs="Traditional Arabic" w:hint="cs"/>
          <w:sz w:val="36"/>
          <w:szCs w:val="36"/>
          <w:vertAlign w:val="superscript"/>
          <w:rtl/>
          <w:lang w:bidi="ar-DZ"/>
        </w:rPr>
        <w:t>)</w:t>
      </w:r>
      <w:r>
        <w:rPr>
          <w:rFonts w:cs="Traditional Arabic" w:hint="cs"/>
          <w:sz w:val="36"/>
          <w:szCs w:val="36"/>
          <w:rtl/>
          <w:lang w:bidi="ar-DZ"/>
        </w:rPr>
        <w:t xml:space="preserve"> .  </w:t>
      </w:r>
    </w:p>
    <w:p w:rsidR="00976C61" w:rsidRDefault="00976C61" w:rsidP="00976C61">
      <w:pPr>
        <w:bidi/>
        <w:spacing w:line="240" w:lineRule="auto"/>
        <w:jc w:val="both"/>
        <w:rPr>
          <w:rFonts w:cs="Traditional Arabic"/>
          <w:sz w:val="36"/>
          <w:szCs w:val="36"/>
          <w:rtl/>
          <w:lang w:bidi="ar-DZ"/>
        </w:rPr>
      </w:pPr>
    </w:p>
    <w:p w:rsidR="00976C61" w:rsidRDefault="00976C61" w:rsidP="00976C61">
      <w:pPr>
        <w:bidi/>
        <w:spacing w:line="240" w:lineRule="auto"/>
        <w:jc w:val="both"/>
        <w:rPr>
          <w:rFonts w:cs="Traditional Arabic"/>
          <w:b/>
          <w:bCs/>
          <w:sz w:val="36"/>
          <w:szCs w:val="36"/>
          <w:rtl/>
          <w:lang w:bidi="ar-DZ"/>
        </w:rPr>
      </w:pPr>
      <w:r>
        <w:rPr>
          <w:rFonts w:cs="Traditional Arabic" w:hint="cs"/>
          <w:b/>
          <w:bCs/>
          <w:sz w:val="36"/>
          <w:szCs w:val="36"/>
          <w:rtl/>
          <w:lang w:bidi="ar-DZ"/>
        </w:rPr>
        <w:lastRenderedPageBreak/>
        <w:t>اصطلاحا</w:t>
      </w:r>
      <w:r w:rsidRPr="00351553">
        <w:rPr>
          <w:rFonts w:cs="Traditional Arabic" w:hint="cs"/>
          <w:b/>
          <w:bCs/>
          <w:sz w:val="36"/>
          <w:szCs w:val="36"/>
          <w:rtl/>
          <w:lang w:bidi="ar-DZ"/>
        </w:rPr>
        <w:t xml:space="preserve"> : </w:t>
      </w:r>
      <w:r>
        <w:rPr>
          <w:rFonts w:cs="Traditional Arabic" w:hint="cs"/>
          <w:b/>
          <w:bCs/>
          <w:sz w:val="36"/>
          <w:szCs w:val="36"/>
          <w:rtl/>
          <w:lang w:bidi="ar-DZ"/>
        </w:rPr>
        <w:t xml:space="preserve"> </w:t>
      </w:r>
    </w:p>
    <w:p w:rsidR="00976C61" w:rsidRPr="00DD5B9E" w:rsidRDefault="00976C61" w:rsidP="00976C61">
      <w:pPr>
        <w:bidi/>
        <w:spacing w:line="240" w:lineRule="auto"/>
        <w:jc w:val="both"/>
        <w:rPr>
          <w:rFonts w:cs="Traditional Arabic"/>
          <w:b/>
          <w:bCs/>
          <w:sz w:val="36"/>
          <w:szCs w:val="36"/>
          <w:rtl/>
          <w:lang w:bidi="ar-DZ"/>
        </w:rPr>
      </w:pPr>
      <w:r>
        <w:rPr>
          <w:rFonts w:cs="Traditional Arabic" w:hint="cs"/>
          <w:b/>
          <w:bCs/>
          <w:sz w:val="36"/>
          <w:szCs w:val="36"/>
          <w:rtl/>
          <w:lang w:bidi="ar-DZ"/>
        </w:rPr>
        <w:t xml:space="preserve"> </w:t>
      </w:r>
      <w:r>
        <w:rPr>
          <w:rFonts w:cs="Traditional Arabic" w:hint="cs"/>
          <w:color w:val="FF0000"/>
          <w:sz w:val="36"/>
          <w:szCs w:val="36"/>
          <w:rtl/>
          <w:lang w:bidi="ar-DZ"/>
        </w:rPr>
        <w:t xml:space="preserve">  </w:t>
      </w:r>
      <w:r w:rsidRPr="001B137A">
        <w:rPr>
          <w:rFonts w:cs="Traditional Arabic" w:hint="cs"/>
          <w:sz w:val="36"/>
          <w:szCs w:val="36"/>
          <w:rtl/>
          <w:lang w:bidi="ar-DZ"/>
        </w:rPr>
        <w:t xml:space="preserve">الإيقاع أساس الفنون إلاّ </w:t>
      </w:r>
      <w:r>
        <w:rPr>
          <w:rFonts w:cs="Traditional Arabic" w:hint="cs"/>
          <w:sz w:val="36"/>
          <w:szCs w:val="36"/>
          <w:rtl/>
          <w:lang w:bidi="ar-DZ"/>
        </w:rPr>
        <w:t>أنّه في الشّعر والموسيقى أكثر تقاربا، لأنّ كلاّ منهما يقوم على نفس المبدأ، وهو تناسب حركات الأصوات في تتابعها المنتظم في الزمان، لذا نجد أهميّته تكمن أساسا في البحر وتفعيلاته بالنسبة للشّاعر، فأوّل من استعمل مصطلح (</w:t>
      </w:r>
      <w:r w:rsidRPr="001B7DDA">
        <w:rPr>
          <w:rFonts w:cs="Traditional Arabic" w:hint="cs"/>
          <w:b/>
          <w:bCs/>
          <w:sz w:val="36"/>
          <w:szCs w:val="36"/>
          <w:rtl/>
          <w:lang w:bidi="ar-DZ"/>
        </w:rPr>
        <w:t>الإيقاع</w:t>
      </w:r>
      <w:r>
        <w:rPr>
          <w:rFonts w:cs="Traditional Arabic" w:hint="cs"/>
          <w:sz w:val="36"/>
          <w:szCs w:val="36"/>
          <w:rtl/>
          <w:lang w:bidi="ar-DZ"/>
        </w:rPr>
        <w:t xml:space="preserve">) في تراثنا العربي القديم هو </w:t>
      </w:r>
      <w:r w:rsidRPr="00CD6264">
        <w:rPr>
          <w:rFonts w:cs="Traditional Arabic" w:hint="cs"/>
          <w:b/>
          <w:bCs/>
          <w:sz w:val="36"/>
          <w:szCs w:val="36"/>
          <w:rtl/>
          <w:lang w:bidi="ar-DZ"/>
        </w:rPr>
        <w:t xml:space="preserve">ابن </w:t>
      </w:r>
      <w:proofErr w:type="spellStart"/>
      <w:r w:rsidRPr="00CD6264">
        <w:rPr>
          <w:rFonts w:cs="Traditional Arabic" w:hint="cs"/>
          <w:b/>
          <w:bCs/>
          <w:sz w:val="36"/>
          <w:szCs w:val="36"/>
          <w:rtl/>
          <w:lang w:bidi="ar-DZ"/>
        </w:rPr>
        <w:t>طباطبا</w:t>
      </w:r>
      <w:proofErr w:type="spellEnd"/>
      <w:r w:rsidRPr="00CD6264">
        <w:rPr>
          <w:rFonts w:cs="Traditional Arabic" w:hint="cs"/>
          <w:b/>
          <w:bCs/>
          <w:sz w:val="36"/>
          <w:szCs w:val="36"/>
          <w:rtl/>
          <w:lang w:bidi="ar-DZ"/>
        </w:rPr>
        <w:t xml:space="preserve"> العلوي</w:t>
      </w:r>
      <w:r>
        <w:rPr>
          <w:rFonts w:cs="Traditional Arabic" w:hint="cs"/>
          <w:sz w:val="36"/>
          <w:szCs w:val="36"/>
          <w:rtl/>
          <w:lang w:bidi="ar-DZ"/>
        </w:rPr>
        <w:t xml:space="preserve"> في كتابه عيار الشّعر  حيث يرى أنّ: " </w:t>
      </w:r>
      <w:r w:rsidRPr="004F1AFE">
        <w:rPr>
          <w:rFonts w:cs="Traditional Arabic"/>
          <w:b/>
          <w:bCs/>
          <w:sz w:val="36"/>
          <w:szCs w:val="36"/>
          <w:rtl/>
        </w:rPr>
        <w:t>للشعر الموزون إيقاع ي</w:t>
      </w:r>
      <w:r w:rsidRPr="004F1AFE">
        <w:rPr>
          <w:rFonts w:cs="Traditional Arabic" w:hint="cs"/>
          <w:b/>
          <w:bCs/>
          <w:sz w:val="36"/>
          <w:szCs w:val="36"/>
          <w:rtl/>
        </w:rPr>
        <w:t>َ</w:t>
      </w:r>
      <w:r w:rsidRPr="004F1AFE">
        <w:rPr>
          <w:rFonts w:cs="Traditional Arabic"/>
          <w:b/>
          <w:bCs/>
          <w:sz w:val="36"/>
          <w:szCs w:val="36"/>
          <w:rtl/>
        </w:rPr>
        <w:t>ط</w:t>
      </w:r>
      <w:r w:rsidRPr="004F1AFE">
        <w:rPr>
          <w:rFonts w:cs="Traditional Arabic" w:hint="cs"/>
          <w:b/>
          <w:bCs/>
          <w:sz w:val="36"/>
          <w:szCs w:val="36"/>
          <w:rtl/>
        </w:rPr>
        <w:t>ْ</w:t>
      </w:r>
      <w:r w:rsidRPr="004F1AFE">
        <w:rPr>
          <w:rFonts w:cs="Traditional Arabic"/>
          <w:b/>
          <w:bCs/>
          <w:sz w:val="36"/>
          <w:szCs w:val="36"/>
          <w:rtl/>
        </w:rPr>
        <w:t>ر</w:t>
      </w:r>
      <w:r w:rsidRPr="004F1AFE">
        <w:rPr>
          <w:rFonts w:cs="Traditional Arabic" w:hint="cs"/>
          <w:b/>
          <w:bCs/>
          <w:sz w:val="36"/>
          <w:szCs w:val="36"/>
          <w:rtl/>
        </w:rPr>
        <w:t>َ</w:t>
      </w:r>
      <w:r w:rsidRPr="004F1AFE">
        <w:rPr>
          <w:rFonts w:cs="Traditional Arabic"/>
          <w:b/>
          <w:bCs/>
          <w:sz w:val="36"/>
          <w:szCs w:val="36"/>
          <w:rtl/>
        </w:rPr>
        <w:t>ب</w:t>
      </w:r>
      <w:r w:rsidRPr="004F1AFE">
        <w:rPr>
          <w:rFonts w:cs="Traditional Arabic" w:hint="cs"/>
          <w:b/>
          <w:bCs/>
          <w:sz w:val="36"/>
          <w:szCs w:val="36"/>
          <w:rtl/>
        </w:rPr>
        <w:t>ُ</w:t>
      </w:r>
      <w:r w:rsidRPr="004F1AFE">
        <w:rPr>
          <w:rFonts w:cs="Traditional Arabic"/>
          <w:b/>
          <w:bCs/>
          <w:sz w:val="36"/>
          <w:szCs w:val="36"/>
          <w:rtl/>
        </w:rPr>
        <w:t xml:space="preserve"> الفهم لصوابه</w:t>
      </w:r>
      <w:r w:rsidRPr="004F1AFE">
        <w:rPr>
          <w:rFonts w:cs="Traditional Arabic" w:hint="cs"/>
          <w:b/>
          <w:bCs/>
          <w:sz w:val="36"/>
          <w:szCs w:val="36"/>
          <w:rtl/>
        </w:rPr>
        <w:t>،</w:t>
      </w:r>
      <w:r w:rsidRPr="004F1AFE">
        <w:rPr>
          <w:rFonts w:cs="Traditional Arabic"/>
          <w:b/>
          <w:bCs/>
          <w:sz w:val="36"/>
          <w:szCs w:val="36"/>
          <w:rtl/>
        </w:rPr>
        <w:t xml:space="preserve"> ويرد عليه من حسن تركيبه واعتدال </w:t>
      </w:r>
      <w:r w:rsidRPr="001B137A">
        <w:rPr>
          <w:rFonts w:cs="Traditional Arabic" w:hint="cs"/>
          <w:b/>
          <w:bCs/>
          <w:sz w:val="36"/>
          <w:szCs w:val="36"/>
          <w:rtl/>
        </w:rPr>
        <w:t>أ</w:t>
      </w:r>
      <w:r w:rsidRPr="001B137A">
        <w:rPr>
          <w:rFonts w:cs="Traditional Arabic"/>
          <w:b/>
          <w:bCs/>
          <w:sz w:val="36"/>
          <w:szCs w:val="36"/>
          <w:rtl/>
        </w:rPr>
        <w:t>جزائه</w:t>
      </w:r>
      <w:r>
        <w:rPr>
          <w:rFonts w:cs="Traditional Arabic" w:hint="cs"/>
          <w:b/>
          <w:bCs/>
          <w:sz w:val="36"/>
          <w:szCs w:val="36"/>
          <w:rtl/>
        </w:rPr>
        <w:t>،</w:t>
      </w:r>
      <w:r w:rsidRPr="004F1AFE">
        <w:rPr>
          <w:rFonts w:cs="Traditional Arabic"/>
          <w:b/>
          <w:bCs/>
          <w:sz w:val="36"/>
          <w:szCs w:val="36"/>
          <w:rtl/>
        </w:rPr>
        <w:t xml:space="preserve"> فإذا اجتمع للفهم مع صح</w:t>
      </w:r>
      <w:r w:rsidRPr="004F1AFE">
        <w:rPr>
          <w:rFonts w:cs="Traditional Arabic" w:hint="cs"/>
          <w:b/>
          <w:bCs/>
          <w:sz w:val="36"/>
          <w:szCs w:val="36"/>
          <w:rtl/>
        </w:rPr>
        <w:t>ّ</w:t>
      </w:r>
      <w:r w:rsidRPr="004F1AFE">
        <w:rPr>
          <w:rFonts w:cs="Traditional Arabic"/>
          <w:b/>
          <w:bCs/>
          <w:sz w:val="36"/>
          <w:szCs w:val="36"/>
          <w:rtl/>
        </w:rPr>
        <w:t>ة وزن الش</w:t>
      </w:r>
      <w:r w:rsidRPr="004F1AFE">
        <w:rPr>
          <w:rFonts w:cs="Traditional Arabic" w:hint="cs"/>
          <w:b/>
          <w:bCs/>
          <w:sz w:val="36"/>
          <w:szCs w:val="36"/>
          <w:rtl/>
        </w:rPr>
        <w:t>ّ</w:t>
      </w:r>
      <w:r w:rsidRPr="004F1AFE">
        <w:rPr>
          <w:rFonts w:cs="Traditional Arabic"/>
          <w:b/>
          <w:bCs/>
          <w:sz w:val="36"/>
          <w:szCs w:val="36"/>
          <w:rtl/>
        </w:rPr>
        <w:t>عر صح</w:t>
      </w:r>
      <w:r>
        <w:rPr>
          <w:rFonts w:cs="Traditional Arabic" w:hint="cs"/>
          <w:b/>
          <w:bCs/>
          <w:sz w:val="36"/>
          <w:szCs w:val="36"/>
          <w:rtl/>
        </w:rPr>
        <w:t>ّ</w:t>
      </w:r>
      <w:r w:rsidRPr="004F1AFE">
        <w:rPr>
          <w:rFonts w:cs="Traditional Arabic"/>
          <w:b/>
          <w:bCs/>
          <w:sz w:val="36"/>
          <w:szCs w:val="36"/>
          <w:rtl/>
        </w:rPr>
        <w:t>ة المعنى وعذوبة الل</w:t>
      </w:r>
      <w:r>
        <w:rPr>
          <w:rFonts w:cs="Traditional Arabic" w:hint="cs"/>
          <w:b/>
          <w:bCs/>
          <w:sz w:val="36"/>
          <w:szCs w:val="36"/>
          <w:rtl/>
        </w:rPr>
        <w:t>ّ</w:t>
      </w:r>
      <w:r w:rsidRPr="004F1AFE">
        <w:rPr>
          <w:rFonts w:cs="Traditional Arabic"/>
          <w:b/>
          <w:bCs/>
          <w:sz w:val="36"/>
          <w:szCs w:val="36"/>
          <w:rtl/>
        </w:rPr>
        <w:t>فظ ف</w:t>
      </w:r>
      <w:r>
        <w:rPr>
          <w:rFonts w:cs="Traditional Arabic" w:hint="cs"/>
          <w:b/>
          <w:bCs/>
          <w:sz w:val="36"/>
          <w:szCs w:val="36"/>
          <w:rtl/>
        </w:rPr>
        <w:t>ـ</w:t>
      </w:r>
      <w:r w:rsidRPr="004F1AFE">
        <w:rPr>
          <w:rFonts w:cs="Traditional Arabic"/>
          <w:b/>
          <w:bCs/>
          <w:sz w:val="36"/>
          <w:szCs w:val="36"/>
          <w:rtl/>
        </w:rPr>
        <w:t xml:space="preserve">صفا </w:t>
      </w:r>
      <w:proofErr w:type="spellStart"/>
      <w:r w:rsidRPr="004F1AFE">
        <w:rPr>
          <w:rFonts w:cs="Traditional Arabic"/>
          <w:b/>
          <w:bCs/>
          <w:sz w:val="36"/>
          <w:szCs w:val="36"/>
          <w:rtl/>
        </w:rPr>
        <w:t>مسموعه</w:t>
      </w:r>
      <w:proofErr w:type="spellEnd"/>
      <w:r w:rsidRPr="004F1AFE">
        <w:rPr>
          <w:rFonts w:cs="Traditional Arabic"/>
          <w:b/>
          <w:bCs/>
          <w:sz w:val="36"/>
          <w:szCs w:val="36"/>
          <w:rtl/>
        </w:rPr>
        <w:t xml:space="preserve"> ومعقوله من الكدر تم قبوله له، واشتماله عليه، وإن نقص جزء من أجزائه التي يعمل بها وهي: اعتدال الوزن، وصواب المعنى، وحسن الألفاظ، كان إنكار الفهم إياه على قدر نقصان أجزائه</w:t>
      </w:r>
      <w:r w:rsidRPr="004F1AFE">
        <w:rPr>
          <w:rFonts w:cs="Traditional Arabic" w:hint="cs"/>
          <w:b/>
          <w:bCs/>
          <w:sz w:val="36"/>
          <w:szCs w:val="36"/>
          <w:rtl/>
        </w:rPr>
        <w:t xml:space="preserve"> </w:t>
      </w:r>
      <w:r>
        <w:rPr>
          <w:rFonts w:cs="Traditional Arabic" w:hint="cs"/>
          <w:sz w:val="36"/>
          <w:szCs w:val="36"/>
          <w:rtl/>
        </w:rPr>
        <w:t xml:space="preserve">" </w:t>
      </w:r>
      <w:r w:rsidRPr="001B7DDA">
        <w:rPr>
          <w:rFonts w:cs="Traditional Arabic" w:hint="cs"/>
          <w:sz w:val="36"/>
          <w:szCs w:val="36"/>
          <w:vertAlign w:val="superscript"/>
          <w:rtl/>
        </w:rPr>
        <w:t>(</w:t>
      </w:r>
      <w:r w:rsidRPr="001B7DDA">
        <w:rPr>
          <w:rStyle w:val="Appelnotedebasdep"/>
          <w:rFonts w:cs="Traditional Arabic"/>
          <w:sz w:val="36"/>
          <w:szCs w:val="36"/>
          <w:rtl/>
        </w:rPr>
        <w:footnoteReference w:id="29"/>
      </w:r>
      <w:r w:rsidRPr="001B7DDA">
        <w:rPr>
          <w:rFonts w:cs="Traditional Arabic" w:hint="cs"/>
          <w:sz w:val="36"/>
          <w:szCs w:val="36"/>
          <w:vertAlign w:val="superscript"/>
          <w:rtl/>
        </w:rPr>
        <w:t>)</w:t>
      </w:r>
      <w:r>
        <w:rPr>
          <w:rFonts w:cs="Traditional Arabic" w:hint="cs"/>
          <w:sz w:val="36"/>
          <w:szCs w:val="36"/>
          <w:rtl/>
        </w:rPr>
        <w:t xml:space="preserve">، من خلال هذا التعريف نلاحظ أنّ لتوفّر الإيقاع في الشّعر شروطا من بينها : أن يكون </w:t>
      </w:r>
      <w:r w:rsidRPr="002B372A">
        <w:rPr>
          <w:rFonts w:cs="Traditional Arabic" w:hint="cs"/>
          <w:b/>
          <w:bCs/>
          <w:sz w:val="36"/>
          <w:szCs w:val="36"/>
          <w:rtl/>
        </w:rPr>
        <w:t>الشّعر موزونا</w:t>
      </w:r>
      <w:r>
        <w:rPr>
          <w:rFonts w:cs="Traditional Arabic" w:hint="cs"/>
          <w:sz w:val="36"/>
          <w:szCs w:val="36"/>
          <w:rtl/>
        </w:rPr>
        <w:t xml:space="preserve"> متّسما </w:t>
      </w:r>
      <w:r w:rsidRPr="002B372A">
        <w:rPr>
          <w:rFonts w:cs="Traditional Arabic" w:hint="cs"/>
          <w:b/>
          <w:bCs/>
          <w:sz w:val="36"/>
          <w:szCs w:val="36"/>
          <w:rtl/>
        </w:rPr>
        <w:t xml:space="preserve">بـــحسن التّركيب، و صحّة الوزن والمعنى، وعذوبة اللّفظ </w:t>
      </w:r>
      <w:r>
        <w:rPr>
          <w:rFonts w:cs="Traditional Arabic" w:hint="cs"/>
          <w:sz w:val="36"/>
          <w:szCs w:val="36"/>
          <w:rtl/>
        </w:rPr>
        <w:t xml:space="preserve">. </w:t>
      </w:r>
    </w:p>
    <w:p w:rsidR="00976C61" w:rsidRDefault="00976C61" w:rsidP="00976C61">
      <w:pPr>
        <w:bidi/>
        <w:spacing w:line="240" w:lineRule="auto"/>
        <w:jc w:val="both"/>
        <w:rPr>
          <w:rFonts w:cs="Traditional Arabic"/>
          <w:sz w:val="36"/>
          <w:szCs w:val="36"/>
          <w:rtl/>
        </w:rPr>
      </w:pPr>
      <w:r>
        <w:rPr>
          <w:rFonts w:cs="Traditional Arabic" w:hint="cs"/>
          <w:sz w:val="36"/>
          <w:szCs w:val="36"/>
          <w:rtl/>
        </w:rPr>
        <w:t xml:space="preserve">      </w:t>
      </w:r>
      <w:r w:rsidRPr="0080428D">
        <w:rPr>
          <w:rFonts w:cs="Traditional Arabic" w:hint="cs"/>
          <w:sz w:val="36"/>
          <w:szCs w:val="36"/>
          <w:rtl/>
        </w:rPr>
        <w:t xml:space="preserve">و </w:t>
      </w:r>
      <w:r w:rsidRPr="0080428D">
        <w:rPr>
          <w:rFonts w:cs="Traditional Arabic"/>
          <w:sz w:val="36"/>
          <w:szCs w:val="36"/>
          <w:rtl/>
        </w:rPr>
        <w:t xml:space="preserve">يربط الفارابي </w:t>
      </w:r>
      <w:r w:rsidRPr="0080428D">
        <w:rPr>
          <w:rFonts w:cs="Traditional Arabic"/>
          <w:b/>
          <w:bCs/>
          <w:sz w:val="36"/>
          <w:szCs w:val="36"/>
          <w:rtl/>
        </w:rPr>
        <w:t>الإيقاع بالموسيقى والألحان</w:t>
      </w:r>
      <w:r w:rsidRPr="0080428D">
        <w:rPr>
          <w:rFonts w:cs="Traditional Arabic" w:hint="cs"/>
          <w:sz w:val="36"/>
          <w:szCs w:val="36"/>
          <w:rtl/>
        </w:rPr>
        <w:t xml:space="preserve">، ويقرّ بوجود علاقة وثيقة بين اللّحن والوزن، وذلك في قوله: " </w:t>
      </w:r>
      <w:r w:rsidRPr="0080428D">
        <w:rPr>
          <w:rFonts w:cs="Traditional Arabic"/>
          <w:sz w:val="36"/>
          <w:szCs w:val="36"/>
          <w:rtl/>
        </w:rPr>
        <w:t>نشأت عند بعض الأمم علاقة وثيقة بين الل</w:t>
      </w:r>
      <w:r w:rsidRPr="0080428D">
        <w:rPr>
          <w:rFonts w:cs="Traditional Arabic" w:hint="cs"/>
          <w:sz w:val="36"/>
          <w:szCs w:val="36"/>
          <w:rtl/>
        </w:rPr>
        <w:t>ّ</w:t>
      </w:r>
      <w:r w:rsidRPr="0080428D">
        <w:rPr>
          <w:rFonts w:cs="Traditional Arabic"/>
          <w:sz w:val="36"/>
          <w:szCs w:val="36"/>
          <w:rtl/>
        </w:rPr>
        <w:t>حن و</w:t>
      </w:r>
      <w:r w:rsidRPr="0080428D">
        <w:rPr>
          <w:rFonts w:cs="Traditional Arabic" w:hint="cs"/>
          <w:sz w:val="36"/>
          <w:szCs w:val="36"/>
          <w:rtl/>
        </w:rPr>
        <w:t xml:space="preserve"> </w:t>
      </w:r>
      <w:r w:rsidRPr="0080428D">
        <w:rPr>
          <w:rFonts w:cs="Traditional Arabic"/>
          <w:sz w:val="36"/>
          <w:szCs w:val="36"/>
          <w:rtl/>
        </w:rPr>
        <w:t xml:space="preserve">الوزن، </w:t>
      </w:r>
      <w:r w:rsidRPr="0080428D">
        <w:rPr>
          <w:rFonts w:cs="Traditional Arabic"/>
          <w:b/>
          <w:bCs/>
          <w:sz w:val="36"/>
          <w:szCs w:val="36"/>
          <w:rtl/>
        </w:rPr>
        <w:t>إذ يجعلون النّغمة التي يلحنون بها الشّعر أجزاء للشّعر،</w:t>
      </w:r>
      <w:r w:rsidRPr="0080428D">
        <w:rPr>
          <w:rFonts w:cs="Traditional Arabic"/>
          <w:sz w:val="36"/>
          <w:szCs w:val="36"/>
          <w:rtl/>
        </w:rPr>
        <w:t xml:space="preserve"> </w:t>
      </w:r>
      <w:r w:rsidRPr="0080428D">
        <w:rPr>
          <w:rFonts w:cs="Traditional Arabic"/>
          <w:b/>
          <w:bCs/>
          <w:sz w:val="36"/>
          <w:szCs w:val="36"/>
          <w:rtl/>
        </w:rPr>
        <w:t xml:space="preserve">فإذا نطقوا الشّعر دون لحن، بطل وزنه، </w:t>
      </w:r>
      <w:r w:rsidRPr="0080428D">
        <w:rPr>
          <w:rFonts w:cs="Traditional Arabic"/>
          <w:sz w:val="36"/>
          <w:szCs w:val="36"/>
          <w:rtl/>
        </w:rPr>
        <w:t>وليس كذلك العرب، فإنّهم ي</w:t>
      </w:r>
      <w:r w:rsidRPr="0080428D">
        <w:rPr>
          <w:rFonts w:cs="Traditional Arabic" w:hint="cs"/>
          <w:sz w:val="36"/>
          <w:szCs w:val="36"/>
          <w:rtl/>
        </w:rPr>
        <w:t>ــ</w:t>
      </w:r>
      <w:r w:rsidRPr="0080428D">
        <w:rPr>
          <w:rFonts w:cs="Traditional Arabic"/>
          <w:sz w:val="36"/>
          <w:szCs w:val="36"/>
          <w:rtl/>
        </w:rPr>
        <w:t>جعلون القول بحروفه وحدها، فإذا ل</w:t>
      </w:r>
      <w:r w:rsidRPr="0080428D">
        <w:rPr>
          <w:rFonts w:cs="Traditional Arabic" w:hint="cs"/>
          <w:sz w:val="36"/>
          <w:szCs w:val="36"/>
          <w:rtl/>
        </w:rPr>
        <w:t>ـ</w:t>
      </w:r>
      <w:r w:rsidRPr="0080428D">
        <w:rPr>
          <w:rFonts w:cs="Traditional Arabic"/>
          <w:sz w:val="36"/>
          <w:szCs w:val="36"/>
          <w:rtl/>
        </w:rPr>
        <w:t xml:space="preserve">حن </w:t>
      </w:r>
      <w:r w:rsidRPr="0080428D">
        <w:rPr>
          <w:rFonts w:cs="Traditional Arabic"/>
          <w:sz w:val="36"/>
          <w:szCs w:val="36"/>
        </w:rPr>
        <w:t xml:space="preserve"> </w:t>
      </w:r>
      <w:r w:rsidRPr="0080428D">
        <w:rPr>
          <w:rFonts w:cs="Traditional Arabic"/>
          <w:sz w:val="36"/>
          <w:szCs w:val="36"/>
          <w:rtl/>
        </w:rPr>
        <w:t>الشّعر العرب</w:t>
      </w:r>
      <w:r w:rsidRPr="0080428D">
        <w:rPr>
          <w:rFonts w:cs="Traditional Arabic" w:hint="cs"/>
          <w:sz w:val="36"/>
          <w:szCs w:val="36"/>
          <w:rtl/>
        </w:rPr>
        <w:t>ـ</w:t>
      </w:r>
      <w:r w:rsidRPr="0080428D">
        <w:rPr>
          <w:rFonts w:cs="Traditional Arabic"/>
          <w:sz w:val="36"/>
          <w:szCs w:val="36"/>
          <w:rtl/>
        </w:rPr>
        <w:t>ي فقد ينشأ تب</w:t>
      </w:r>
      <w:r w:rsidRPr="0080428D">
        <w:rPr>
          <w:rFonts w:cs="Traditional Arabic" w:hint="cs"/>
          <w:sz w:val="36"/>
          <w:szCs w:val="36"/>
          <w:rtl/>
        </w:rPr>
        <w:t>ــ</w:t>
      </w:r>
      <w:r w:rsidRPr="0080428D">
        <w:rPr>
          <w:rFonts w:cs="Traditional Arabic"/>
          <w:sz w:val="36"/>
          <w:szCs w:val="36"/>
          <w:rtl/>
        </w:rPr>
        <w:t xml:space="preserve">اين بين </w:t>
      </w:r>
      <w:r w:rsidRPr="0080428D">
        <w:rPr>
          <w:rFonts w:cs="Traditional Arabic" w:hint="cs"/>
          <w:sz w:val="36"/>
          <w:szCs w:val="36"/>
          <w:rtl/>
        </w:rPr>
        <w:t>إيقاع</w:t>
      </w:r>
      <w:r w:rsidRPr="0080428D">
        <w:rPr>
          <w:rFonts w:cs="Traditional Arabic"/>
          <w:sz w:val="36"/>
          <w:szCs w:val="36"/>
          <w:rtl/>
        </w:rPr>
        <w:t xml:space="preserve"> اللحن وإيقاع </w:t>
      </w:r>
      <w:r w:rsidRPr="0080428D">
        <w:rPr>
          <w:rFonts w:cs="Traditional Arabic" w:hint="cs"/>
          <w:sz w:val="36"/>
          <w:szCs w:val="36"/>
          <w:rtl/>
        </w:rPr>
        <w:t>القول "</w:t>
      </w:r>
      <w:r w:rsidRPr="0080428D">
        <w:rPr>
          <w:rFonts w:cs="Traditional Arabic" w:hint="cs"/>
          <w:sz w:val="36"/>
          <w:szCs w:val="36"/>
          <w:vertAlign w:val="superscript"/>
          <w:rtl/>
        </w:rPr>
        <w:t>(</w:t>
      </w:r>
      <w:r w:rsidRPr="0080428D">
        <w:rPr>
          <w:rFonts w:cs="Traditional Arabic"/>
          <w:sz w:val="36"/>
          <w:szCs w:val="36"/>
          <w:vertAlign w:val="superscript"/>
          <w:rtl/>
        </w:rPr>
        <w:footnoteReference w:id="30"/>
      </w:r>
      <w:r w:rsidRPr="0080428D">
        <w:rPr>
          <w:rFonts w:cs="Traditional Arabic" w:hint="cs"/>
          <w:sz w:val="36"/>
          <w:szCs w:val="36"/>
          <w:vertAlign w:val="superscript"/>
          <w:rtl/>
        </w:rPr>
        <w:t>)</w:t>
      </w:r>
      <w:r w:rsidRPr="0080428D">
        <w:rPr>
          <w:rFonts w:cs="Traditional Arabic" w:hint="cs"/>
          <w:sz w:val="36"/>
          <w:szCs w:val="36"/>
          <w:rtl/>
        </w:rPr>
        <w:t>. وقد علّق على هذا القول إحسان عباس بقوله: "</w:t>
      </w:r>
      <w:r w:rsidRPr="0080428D">
        <w:rPr>
          <w:rFonts w:cs="Traditional Arabic"/>
          <w:sz w:val="36"/>
          <w:szCs w:val="36"/>
          <w:rtl/>
        </w:rPr>
        <w:t xml:space="preserve"> </w:t>
      </w:r>
      <w:r w:rsidRPr="0080428D">
        <w:rPr>
          <w:rFonts w:cs="Traditional Arabic" w:hint="cs"/>
          <w:sz w:val="36"/>
          <w:szCs w:val="36"/>
          <w:rtl/>
        </w:rPr>
        <w:t>يبدو</w:t>
      </w:r>
      <w:r w:rsidRPr="0080428D">
        <w:rPr>
          <w:rFonts w:cs="Traditional Arabic"/>
          <w:sz w:val="36"/>
          <w:szCs w:val="36"/>
          <w:rtl/>
        </w:rPr>
        <w:t xml:space="preserve"> أنّه في حكمه</w:t>
      </w:r>
      <w:r w:rsidRPr="0080428D">
        <w:rPr>
          <w:rFonts w:cs="Traditional Arabic" w:hint="cs"/>
          <w:sz w:val="36"/>
          <w:szCs w:val="36"/>
          <w:rtl/>
        </w:rPr>
        <w:t xml:space="preserve"> </w:t>
      </w:r>
      <w:r w:rsidRPr="0080428D">
        <w:rPr>
          <w:rFonts w:cs="Traditional Arabic"/>
          <w:sz w:val="36"/>
          <w:szCs w:val="36"/>
          <w:rtl/>
        </w:rPr>
        <w:t xml:space="preserve"> هذا انطلق من </w:t>
      </w:r>
      <w:r w:rsidRPr="0080428D">
        <w:rPr>
          <w:rFonts w:cs="Traditional Arabic"/>
          <w:b/>
          <w:bCs/>
          <w:sz w:val="36"/>
          <w:szCs w:val="36"/>
          <w:rtl/>
        </w:rPr>
        <w:t>واقـع القصائد التي توصف عادة بأنّها من عيون الشّعر العربي</w:t>
      </w:r>
      <w:r w:rsidRPr="0080428D">
        <w:rPr>
          <w:rFonts w:cs="Traditional Arabic"/>
          <w:sz w:val="36"/>
          <w:szCs w:val="36"/>
          <w:rtl/>
        </w:rPr>
        <w:t xml:space="preserve">، أي تلك القصائد التي توضع أصلا للغناء أو ليست صالحة له، وإلاّ فإنّه سيبدو </w:t>
      </w:r>
      <w:r w:rsidRPr="0080428D">
        <w:rPr>
          <w:rFonts w:cs="Traditional Arabic"/>
          <w:b/>
          <w:bCs/>
          <w:sz w:val="36"/>
          <w:szCs w:val="36"/>
          <w:rtl/>
        </w:rPr>
        <w:t>متناقضا مع الطبيعة الأولى والجوهرية من طبائع الشّعر العربي</w:t>
      </w:r>
      <w:r w:rsidRPr="0080428D">
        <w:rPr>
          <w:rFonts w:cs="Traditional Arabic"/>
          <w:sz w:val="36"/>
          <w:szCs w:val="36"/>
          <w:rtl/>
        </w:rPr>
        <w:t xml:space="preserve">، ومع سمته الأوضح، وهي أنّه قيل </w:t>
      </w:r>
      <w:r w:rsidRPr="0080428D">
        <w:rPr>
          <w:rFonts w:cs="Traditional Arabic"/>
          <w:b/>
          <w:bCs/>
          <w:sz w:val="36"/>
          <w:szCs w:val="36"/>
          <w:rtl/>
        </w:rPr>
        <w:t>أصلا للغنـاء والحـداء</w:t>
      </w:r>
      <w:r w:rsidRPr="0080428D">
        <w:rPr>
          <w:rFonts w:cs="Traditional Arabic"/>
          <w:sz w:val="36"/>
          <w:szCs w:val="36"/>
          <w:rtl/>
        </w:rPr>
        <w:t>، أو على الأقلّ وضع لإرضاء الذائقة السمعي</w:t>
      </w:r>
      <w:r w:rsidRPr="0080428D">
        <w:rPr>
          <w:rFonts w:cs="Traditional Arabic" w:hint="cs"/>
          <w:sz w:val="36"/>
          <w:szCs w:val="36"/>
          <w:rtl/>
        </w:rPr>
        <w:t>ّ</w:t>
      </w:r>
      <w:r w:rsidRPr="0080428D">
        <w:rPr>
          <w:rFonts w:cs="Traditional Arabic"/>
          <w:sz w:val="36"/>
          <w:szCs w:val="36"/>
          <w:rtl/>
        </w:rPr>
        <w:t>ة العربي</w:t>
      </w:r>
      <w:r w:rsidRPr="0080428D">
        <w:rPr>
          <w:rFonts w:cs="Traditional Arabic" w:hint="cs"/>
          <w:sz w:val="36"/>
          <w:szCs w:val="36"/>
          <w:rtl/>
        </w:rPr>
        <w:t>ّ</w:t>
      </w:r>
      <w:r w:rsidRPr="0080428D">
        <w:rPr>
          <w:rFonts w:cs="Traditional Arabic"/>
          <w:sz w:val="36"/>
          <w:szCs w:val="36"/>
          <w:rtl/>
        </w:rPr>
        <w:t xml:space="preserve">ة، وإذا كان الغناء ّ يحتل المرتبة الأولـى في أولويات هذه الذائقة فنّيا، فلا غرابة أن يصدر </w:t>
      </w:r>
      <w:r w:rsidRPr="0080428D">
        <w:rPr>
          <w:rFonts w:cs="Traditional Arabic"/>
          <w:b/>
          <w:bCs/>
          <w:sz w:val="36"/>
          <w:szCs w:val="36"/>
          <w:rtl/>
        </w:rPr>
        <w:t>ابن خلدون</w:t>
      </w:r>
      <w:r w:rsidRPr="0080428D">
        <w:rPr>
          <w:rFonts w:cs="Traditional Arabic"/>
          <w:sz w:val="36"/>
          <w:szCs w:val="36"/>
          <w:rtl/>
        </w:rPr>
        <w:t xml:space="preserve"> حكمه على الشّعر العربـي </w:t>
      </w:r>
      <w:r w:rsidRPr="0080428D">
        <w:rPr>
          <w:rFonts w:cs="Traditional Arabic"/>
          <w:sz w:val="36"/>
          <w:szCs w:val="36"/>
        </w:rPr>
        <w:t xml:space="preserve"> </w:t>
      </w:r>
      <w:r w:rsidRPr="0080428D">
        <w:rPr>
          <w:rFonts w:cs="Traditional Arabic"/>
          <w:sz w:val="36"/>
          <w:szCs w:val="36"/>
          <w:rtl/>
        </w:rPr>
        <w:t xml:space="preserve">بأنّه </w:t>
      </w:r>
      <w:r w:rsidRPr="0080428D">
        <w:rPr>
          <w:rFonts w:cs="Traditional Arabic"/>
          <w:b/>
          <w:bCs/>
          <w:sz w:val="36"/>
          <w:szCs w:val="36"/>
          <w:rtl/>
        </w:rPr>
        <w:t>شعر مسموع أكثر منه</w:t>
      </w:r>
      <w:r w:rsidRPr="0080428D">
        <w:rPr>
          <w:rFonts w:cs="Traditional Arabic" w:hint="cs"/>
          <w:b/>
          <w:bCs/>
          <w:sz w:val="36"/>
          <w:szCs w:val="36"/>
          <w:rtl/>
        </w:rPr>
        <w:t xml:space="preserve"> مقروء</w:t>
      </w:r>
      <w:r w:rsidRPr="0080428D">
        <w:rPr>
          <w:rFonts w:cs="Traditional Arabic" w:hint="cs"/>
          <w:sz w:val="36"/>
          <w:szCs w:val="36"/>
          <w:rtl/>
        </w:rPr>
        <w:t xml:space="preserve"> "</w:t>
      </w:r>
      <w:r w:rsidRPr="0080428D">
        <w:rPr>
          <w:rFonts w:cs="Traditional Arabic" w:hint="cs"/>
          <w:sz w:val="36"/>
          <w:szCs w:val="36"/>
          <w:vertAlign w:val="superscript"/>
          <w:rtl/>
        </w:rPr>
        <w:t>(</w:t>
      </w:r>
      <w:r w:rsidRPr="0080428D">
        <w:rPr>
          <w:rFonts w:cs="Traditional Arabic"/>
          <w:sz w:val="36"/>
          <w:szCs w:val="36"/>
          <w:vertAlign w:val="superscript"/>
          <w:rtl/>
        </w:rPr>
        <w:footnoteReference w:id="31"/>
      </w:r>
      <w:r w:rsidRPr="0080428D">
        <w:rPr>
          <w:rFonts w:cs="Traditional Arabic" w:hint="cs"/>
          <w:sz w:val="36"/>
          <w:szCs w:val="36"/>
          <w:vertAlign w:val="superscript"/>
          <w:rtl/>
        </w:rPr>
        <w:t>)</w:t>
      </w:r>
      <w:r w:rsidRPr="0080428D">
        <w:rPr>
          <w:rFonts w:cs="Traditional Arabic" w:hint="cs"/>
          <w:sz w:val="36"/>
          <w:szCs w:val="36"/>
          <w:rtl/>
        </w:rPr>
        <w:t>.</w:t>
      </w:r>
    </w:p>
    <w:p w:rsidR="00976C61" w:rsidRDefault="00976C61" w:rsidP="00976C61">
      <w:pPr>
        <w:bidi/>
        <w:spacing w:line="240" w:lineRule="auto"/>
        <w:jc w:val="both"/>
        <w:rPr>
          <w:rFonts w:cs="Traditional Arabic"/>
          <w:sz w:val="36"/>
          <w:szCs w:val="36"/>
          <w:rtl/>
        </w:rPr>
      </w:pPr>
      <w:r>
        <w:rPr>
          <w:rFonts w:cs="Traditional Arabic" w:hint="cs"/>
          <w:sz w:val="36"/>
          <w:szCs w:val="36"/>
          <w:rtl/>
        </w:rPr>
        <w:lastRenderedPageBreak/>
        <w:t xml:space="preserve">  كما يرى</w:t>
      </w:r>
      <w:r w:rsidRPr="00DF4530">
        <w:rPr>
          <w:rFonts w:cs="Traditional Arabic"/>
          <w:sz w:val="36"/>
          <w:szCs w:val="36"/>
          <w:rtl/>
        </w:rPr>
        <w:t xml:space="preserve"> </w:t>
      </w:r>
      <w:r w:rsidRPr="00F91065">
        <w:rPr>
          <w:rFonts w:cs="Traditional Arabic"/>
          <w:b/>
          <w:bCs/>
          <w:sz w:val="36"/>
          <w:szCs w:val="36"/>
          <w:rtl/>
        </w:rPr>
        <w:t>م</w:t>
      </w:r>
      <w:r w:rsidRPr="00F91065">
        <w:rPr>
          <w:rFonts w:cs="Traditional Arabic" w:hint="cs"/>
          <w:b/>
          <w:bCs/>
          <w:sz w:val="36"/>
          <w:szCs w:val="36"/>
          <w:rtl/>
        </w:rPr>
        <w:t>ـ</w:t>
      </w:r>
      <w:r w:rsidRPr="00F91065">
        <w:rPr>
          <w:rFonts w:cs="Traditional Arabic"/>
          <w:b/>
          <w:bCs/>
          <w:sz w:val="36"/>
          <w:szCs w:val="36"/>
          <w:rtl/>
        </w:rPr>
        <w:t>حمود فاخوري</w:t>
      </w:r>
      <w:r>
        <w:rPr>
          <w:rFonts w:cs="Traditional Arabic" w:hint="cs"/>
          <w:sz w:val="36"/>
          <w:szCs w:val="36"/>
          <w:rtl/>
        </w:rPr>
        <w:t xml:space="preserve"> أنّ المقصود بالإيقاع هي</w:t>
      </w:r>
      <w:r w:rsidRPr="00DF4530">
        <w:rPr>
          <w:rFonts w:cs="Traditional Arabic"/>
          <w:sz w:val="36"/>
          <w:szCs w:val="36"/>
          <w:rtl/>
        </w:rPr>
        <w:t xml:space="preserve">: " </w:t>
      </w:r>
      <w:r w:rsidRPr="00F91065">
        <w:rPr>
          <w:rFonts w:cs="Traditional Arabic"/>
          <w:b/>
          <w:bCs/>
          <w:sz w:val="36"/>
          <w:szCs w:val="36"/>
          <w:rtl/>
        </w:rPr>
        <w:t>وحدة الن</w:t>
      </w:r>
      <w:r w:rsidRPr="00F91065">
        <w:rPr>
          <w:rFonts w:cs="Traditional Arabic" w:hint="cs"/>
          <w:b/>
          <w:bCs/>
          <w:sz w:val="36"/>
          <w:szCs w:val="36"/>
          <w:rtl/>
        </w:rPr>
        <w:t>ّ</w:t>
      </w:r>
      <w:r w:rsidRPr="00F91065">
        <w:rPr>
          <w:rFonts w:cs="Traditional Arabic"/>
          <w:b/>
          <w:bCs/>
          <w:sz w:val="36"/>
          <w:szCs w:val="36"/>
          <w:rtl/>
        </w:rPr>
        <w:t>غمة</w:t>
      </w:r>
      <w:r w:rsidRPr="00DF4530">
        <w:rPr>
          <w:rFonts w:cs="Traditional Arabic"/>
          <w:sz w:val="36"/>
          <w:szCs w:val="36"/>
          <w:rtl/>
        </w:rPr>
        <w:t xml:space="preserve"> التي تتكرَّر على نحو ما في الكلام أو في البيت؛ أي: </w:t>
      </w:r>
      <w:r w:rsidRPr="00F91065">
        <w:rPr>
          <w:rFonts w:cs="Traditional Arabic"/>
          <w:b/>
          <w:bCs/>
          <w:sz w:val="36"/>
          <w:szCs w:val="36"/>
          <w:rtl/>
        </w:rPr>
        <w:t>توالي الحركات والسكنات</w:t>
      </w:r>
      <w:r w:rsidRPr="00DF4530">
        <w:rPr>
          <w:rFonts w:cs="Traditional Arabic"/>
          <w:sz w:val="36"/>
          <w:szCs w:val="36"/>
          <w:rtl/>
        </w:rPr>
        <w:t xml:space="preserve"> على </w:t>
      </w:r>
      <w:r w:rsidRPr="00F91065">
        <w:rPr>
          <w:rFonts w:cs="Traditional Arabic"/>
          <w:b/>
          <w:bCs/>
          <w:sz w:val="36"/>
          <w:szCs w:val="36"/>
          <w:rtl/>
        </w:rPr>
        <w:t>نحو منتظم</w:t>
      </w:r>
      <w:r w:rsidRPr="00DF4530">
        <w:rPr>
          <w:rFonts w:cs="Traditional Arabic"/>
          <w:sz w:val="36"/>
          <w:szCs w:val="36"/>
          <w:rtl/>
        </w:rPr>
        <w:t xml:space="preserve"> في فقرتين أو أكثر من فِقَر الكلام، أو في أبيات القصيدة</w:t>
      </w:r>
      <w:r>
        <w:rPr>
          <w:rFonts w:cs="Traditional Arabic" w:hint="cs"/>
          <w:sz w:val="36"/>
          <w:szCs w:val="36"/>
          <w:rtl/>
        </w:rPr>
        <w:t xml:space="preserve"> .... ،</w:t>
      </w:r>
      <w:r w:rsidRPr="00DF4530">
        <w:rPr>
          <w:rFonts w:cs="Traditional Arabic"/>
          <w:sz w:val="36"/>
          <w:szCs w:val="36"/>
          <w:rtl/>
        </w:rPr>
        <w:t xml:space="preserve"> أم</w:t>
      </w:r>
      <w:r>
        <w:rPr>
          <w:rFonts w:cs="Traditional Arabic" w:hint="cs"/>
          <w:sz w:val="36"/>
          <w:szCs w:val="36"/>
          <w:rtl/>
        </w:rPr>
        <w:t>ّ</w:t>
      </w:r>
      <w:r w:rsidRPr="00DF4530">
        <w:rPr>
          <w:rFonts w:cs="Traditional Arabic"/>
          <w:sz w:val="36"/>
          <w:szCs w:val="36"/>
          <w:rtl/>
        </w:rPr>
        <w:t>ا الإيقاع في الشعر فتمثِّله الت</w:t>
      </w:r>
      <w:r>
        <w:rPr>
          <w:rFonts w:cs="Traditional Arabic" w:hint="cs"/>
          <w:sz w:val="36"/>
          <w:szCs w:val="36"/>
          <w:rtl/>
        </w:rPr>
        <w:t>ّ</w:t>
      </w:r>
      <w:r w:rsidRPr="00DF4530">
        <w:rPr>
          <w:rFonts w:cs="Traditional Arabic"/>
          <w:sz w:val="36"/>
          <w:szCs w:val="36"/>
          <w:rtl/>
        </w:rPr>
        <w:t>فعيلة في البحر العربي</w:t>
      </w:r>
      <w:r>
        <w:rPr>
          <w:rFonts w:cs="Traditional Arabic" w:hint="cs"/>
          <w:sz w:val="36"/>
          <w:szCs w:val="36"/>
          <w:rtl/>
        </w:rPr>
        <w:t>ّ</w:t>
      </w:r>
      <w:r w:rsidRPr="00DF4530">
        <w:rPr>
          <w:rFonts w:cs="Traditional Arabic"/>
          <w:sz w:val="36"/>
          <w:szCs w:val="36"/>
          <w:rtl/>
        </w:rPr>
        <w:t>، فمثلاً "</w:t>
      </w:r>
      <w:proofErr w:type="spellStart"/>
      <w:r w:rsidRPr="00BB4D23">
        <w:rPr>
          <w:rFonts w:cs="Traditional Arabic"/>
          <w:b/>
          <w:bCs/>
          <w:sz w:val="36"/>
          <w:szCs w:val="36"/>
          <w:rtl/>
        </w:rPr>
        <w:t>فاعلاتن</w:t>
      </w:r>
      <w:proofErr w:type="spellEnd"/>
      <w:r w:rsidRPr="00DF4530">
        <w:rPr>
          <w:rFonts w:cs="Traditional Arabic"/>
          <w:sz w:val="36"/>
          <w:szCs w:val="36"/>
          <w:rtl/>
        </w:rPr>
        <w:t xml:space="preserve">" في </w:t>
      </w:r>
      <w:r w:rsidRPr="00BB4D23">
        <w:rPr>
          <w:rFonts w:cs="Traditional Arabic"/>
          <w:b/>
          <w:bCs/>
          <w:sz w:val="36"/>
          <w:szCs w:val="36"/>
          <w:rtl/>
        </w:rPr>
        <w:t>بحر الرمل</w:t>
      </w:r>
      <w:r>
        <w:rPr>
          <w:rFonts w:cs="Traditional Arabic"/>
          <w:sz w:val="36"/>
          <w:szCs w:val="36"/>
          <w:rtl/>
        </w:rPr>
        <w:t xml:space="preserve"> تُمثِّل وحدة النغمة في البيت</w:t>
      </w:r>
      <w:r>
        <w:rPr>
          <w:rFonts w:cs="Traditional Arabic" w:hint="cs"/>
          <w:sz w:val="36"/>
          <w:szCs w:val="36"/>
          <w:rtl/>
        </w:rPr>
        <w:t>،</w:t>
      </w:r>
      <w:r w:rsidRPr="00DF4530">
        <w:rPr>
          <w:rFonts w:cs="Traditional Arabic"/>
          <w:sz w:val="36"/>
          <w:szCs w:val="36"/>
          <w:rtl/>
        </w:rPr>
        <w:t xml:space="preserve"> أي توالي متحر</w:t>
      </w:r>
      <w:r>
        <w:rPr>
          <w:rFonts w:cs="Traditional Arabic" w:hint="cs"/>
          <w:sz w:val="36"/>
          <w:szCs w:val="36"/>
          <w:rtl/>
        </w:rPr>
        <w:t>ّ</w:t>
      </w:r>
      <w:r w:rsidRPr="00DF4530">
        <w:rPr>
          <w:rFonts w:cs="Traditional Arabic"/>
          <w:sz w:val="36"/>
          <w:szCs w:val="36"/>
          <w:rtl/>
        </w:rPr>
        <w:t>ك</w:t>
      </w:r>
      <w:r>
        <w:rPr>
          <w:rFonts w:cs="Traditional Arabic" w:hint="cs"/>
          <w:sz w:val="36"/>
          <w:szCs w:val="36"/>
          <w:rtl/>
        </w:rPr>
        <w:t xml:space="preserve"> (/)</w:t>
      </w:r>
      <w:r w:rsidRPr="00DF4530">
        <w:rPr>
          <w:rFonts w:cs="Traditional Arabic"/>
          <w:sz w:val="36"/>
          <w:szCs w:val="36"/>
          <w:rtl/>
        </w:rPr>
        <w:t>، فساكن</w:t>
      </w:r>
      <w:r>
        <w:rPr>
          <w:rFonts w:cs="Traditional Arabic" w:hint="cs"/>
          <w:sz w:val="36"/>
          <w:szCs w:val="36"/>
          <w:rtl/>
        </w:rPr>
        <w:t xml:space="preserve"> (0)</w:t>
      </w:r>
      <w:r w:rsidRPr="00DF4530">
        <w:rPr>
          <w:rFonts w:cs="Traditional Arabic"/>
          <w:sz w:val="36"/>
          <w:szCs w:val="36"/>
          <w:rtl/>
        </w:rPr>
        <w:t>، ثم</w:t>
      </w:r>
      <w:r>
        <w:rPr>
          <w:rFonts w:cs="Traditional Arabic" w:hint="cs"/>
          <w:sz w:val="36"/>
          <w:szCs w:val="36"/>
          <w:rtl/>
        </w:rPr>
        <w:t>ّ</w:t>
      </w:r>
      <w:r w:rsidRPr="00DF4530">
        <w:rPr>
          <w:rFonts w:cs="Traditional Arabic"/>
          <w:sz w:val="36"/>
          <w:szCs w:val="36"/>
          <w:rtl/>
        </w:rPr>
        <w:t xml:space="preserve"> متحركين</w:t>
      </w:r>
      <w:r>
        <w:rPr>
          <w:rFonts w:cs="Traditional Arabic" w:hint="cs"/>
          <w:sz w:val="36"/>
          <w:szCs w:val="36"/>
          <w:rtl/>
        </w:rPr>
        <w:t xml:space="preserve"> (//)</w:t>
      </w:r>
      <w:r w:rsidRPr="00DF4530">
        <w:rPr>
          <w:rFonts w:cs="Traditional Arabic"/>
          <w:sz w:val="36"/>
          <w:szCs w:val="36"/>
          <w:rtl/>
        </w:rPr>
        <w:t>، فساكن</w:t>
      </w:r>
      <w:r>
        <w:rPr>
          <w:rFonts w:cs="Traditional Arabic" w:hint="cs"/>
          <w:sz w:val="36"/>
          <w:szCs w:val="36"/>
          <w:rtl/>
        </w:rPr>
        <w:t xml:space="preserve"> (0)</w:t>
      </w:r>
      <w:r w:rsidRPr="00DF4530">
        <w:rPr>
          <w:rFonts w:cs="Traditional Arabic"/>
          <w:sz w:val="36"/>
          <w:szCs w:val="36"/>
          <w:rtl/>
        </w:rPr>
        <w:t>، ثم</w:t>
      </w:r>
      <w:r>
        <w:rPr>
          <w:rFonts w:cs="Traditional Arabic" w:hint="cs"/>
          <w:sz w:val="36"/>
          <w:szCs w:val="36"/>
          <w:rtl/>
        </w:rPr>
        <w:t>ّ</w:t>
      </w:r>
      <w:r w:rsidRPr="00DF4530">
        <w:rPr>
          <w:rFonts w:cs="Traditional Arabic"/>
          <w:sz w:val="36"/>
          <w:szCs w:val="36"/>
          <w:rtl/>
        </w:rPr>
        <w:t xml:space="preserve"> متحرك</w:t>
      </w:r>
      <w:r>
        <w:rPr>
          <w:rFonts w:cs="Traditional Arabic" w:hint="cs"/>
          <w:sz w:val="36"/>
          <w:szCs w:val="36"/>
          <w:rtl/>
        </w:rPr>
        <w:t xml:space="preserve"> (/)</w:t>
      </w:r>
      <w:r w:rsidRPr="00DF4530">
        <w:rPr>
          <w:rFonts w:cs="Traditional Arabic"/>
          <w:sz w:val="36"/>
          <w:szCs w:val="36"/>
          <w:rtl/>
        </w:rPr>
        <w:t xml:space="preserve">، فساكن </w:t>
      </w:r>
      <w:r>
        <w:rPr>
          <w:rFonts w:cs="Traditional Arabic" w:hint="cs"/>
          <w:sz w:val="36"/>
          <w:szCs w:val="36"/>
          <w:rtl/>
        </w:rPr>
        <w:t>(0)،</w:t>
      </w:r>
      <w:r w:rsidRPr="00DF4530">
        <w:rPr>
          <w:rFonts w:cs="Traditional Arabic"/>
          <w:sz w:val="36"/>
          <w:szCs w:val="36"/>
          <w:rtl/>
        </w:rPr>
        <w:t xml:space="preserve"> لأن</w:t>
      </w:r>
      <w:r>
        <w:rPr>
          <w:rFonts w:cs="Traditional Arabic" w:hint="cs"/>
          <w:sz w:val="36"/>
          <w:szCs w:val="36"/>
          <w:rtl/>
        </w:rPr>
        <w:t>ّ</w:t>
      </w:r>
      <w:r w:rsidRPr="00DF4530">
        <w:rPr>
          <w:rFonts w:cs="Traditional Arabic"/>
          <w:sz w:val="36"/>
          <w:szCs w:val="36"/>
          <w:rtl/>
        </w:rPr>
        <w:t xml:space="preserve"> المقصود من التفعيلة مقابلة الحركات والسكنات فيها بنظيرت</w:t>
      </w:r>
      <w:r>
        <w:rPr>
          <w:rFonts w:cs="Traditional Arabic" w:hint="cs"/>
          <w:sz w:val="36"/>
          <w:szCs w:val="36"/>
          <w:rtl/>
        </w:rPr>
        <w:t>ـ</w:t>
      </w:r>
      <w:r w:rsidRPr="00DF4530">
        <w:rPr>
          <w:rFonts w:cs="Traditional Arabic"/>
          <w:sz w:val="36"/>
          <w:szCs w:val="36"/>
          <w:rtl/>
        </w:rPr>
        <w:t>ها من الكلمات في البيت</w:t>
      </w:r>
      <w:r>
        <w:rPr>
          <w:rFonts w:cs="Traditional Arabic" w:hint="cs"/>
          <w:sz w:val="36"/>
          <w:szCs w:val="36"/>
          <w:rtl/>
        </w:rPr>
        <w:t xml:space="preserve">، من غير تفرقة بين الحرف السّاكن </w:t>
      </w:r>
      <w:r w:rsidRPr="007C42CB">
        <w:rPr>
          <w:rFonts w:cs="Traditional Arabic" w:hint="cs"/>
          <w:sz w:val="36"/>
          <w:szCs w:val="36"/>
          <w:rtl/>
        </w:rPr>
        <w:t>الليِّن،</w:t>
      </w:r>
      <w:r w:rsidRPr="007C42CB">
        <w:rPr>
          <w:rFonts w:cs="Traditional Arabic"/>
          <w:sz w:val="36"/>
          <w:szCs w:val="36"/>
          <w:rtl/>
        </w:rPr>
        <w:t xml:space="preserve"> </w:t>
      </w:r>
      <w:r w:rsidRPr="007C42CB">
        <w:rPr>
          <w:rFonts w:cs="Traditional Arabic" w:hint="cs"/>
          <w:sz w:val="36"/>
          <w:szCs w:val="36"/>
          <w:rtl/>
        </w:rPr>
        <w:t>و</w:t>
      </w:r>
      <w:r>
        <w:rPr>
          <w:rFonts w:cs="Traditional Arabic" w:hint="cs"/>
          <w:sz w:val="36"/>
          <w:szCs w:val="36"/>
          <w:rtl/>
        </w:rPr>
        <w:t xml:space="preserve"> </w:t>
      </w:r>
      <w:r w:rsidRPr="007C42CB">
        <w:rPr>
          <w:rFonts w:cs="Traditional Arabic" w:hint="cs"/>
          <w:sz w:val="36"/>
          <w:szCs w:val="36"/>
          <w:rtl/>
        </w:rPr>
        <w:t>حرف</w:t>
      </w:r>
      <w:r w:rsidRPr="007C42CB">
        <w:rPr>
          <w:rFonts w:cs="Traditional Arabic"/>
          <w:sz w:val="36"/>
          <w:szCs w:val="36"/>
          <w:rtl/>
        </w:rPr>
        <w:t xml:space="preserve"> </w:t>
      </w:r>
      <w:r w:rsidRPr="007C42CB">
        <w:rPr>
          <w:rFonts w:cs="Traditional Arabic" w:hint="cs"/>
          <w:sz w:val="36"/>
          <w:szCs w:val="36"/>
          <w:rtl/>
        </w:rPr>
        <w:t>المد</w:t>
      </w:r>
      <w:r>
        <w:rPr>
          <w:rFonts w:cs="Traditional Arabic" w:hint="cs"/>
          <w:sz w:val="36"/>
          <w:szCs w:val="36"/>
          <w:rtl/>
        </w:rPr>
        <w:t>ّ</w:t>
      </w:r>
      <w:r w:rsidRPr="007C42CB">
        <w:rPr>
          <w:rFonts w:cs="Traditional Arabic" w:hint="cs"/>
          <w:sz w:val="36"/>
          <w:szCs w:val="36"/>
          <w:rtl/>
        </w:rPr>
        <w:t>،</w:t>
      </w:r>
      <w:r w:rsidRPr="007C42CB">
        <w:rPr>
          <w:rFonts w:cs="Traditional Arabic"/>
          <w:sz w:val="36"/>
          <w:szCs w:val="36"/>
          <w:rtl/>
        </w:rPr>
        <w:t xml:space="preserve"> </w:t>
      </w:r>
      <w:r w:rsidRPr="007C42CB">
        <w:rPr>
          <w:rFonts w:cs="Traditional Arabic" w:hint="cs"/>
          <w:sz w:val="36"/>
          <w:szCs w:val="36"/>
          <w:rtl/>
        </w:rPr>
        <w:t>و</w:t>
      </w:r>
      <w:r>
        <w:rPr>
          <w:rFonts w:cs="Traditional Arabic" w:hint="cs"/>
          <w:sz w:val="36"/>
          <w:szCs w:val="36"/>
          <w:rtl/>
        </w:rPr>
        <w:t xml:space="preserve"> </w:t>
      </w:r>
      <w:r w:rsidRPr="007C42CB">
        <w:rPr>
          <w:rFonts w:cs="Traditional Arabic" w:hint="cs"/>
          <w:sz w:val="36"/>
          <w:szCs w:val="36"/>
          <w:rtl/>
        </w:rPr>
        <w:t>الحرف</w:t>
      </w:r>
      <w:r w:rsidRPr="007C42CB">
        <w:rPr>
          <w:rFonts w:cs="Traditional Arabic"/>
          <w:sz w:val="36"/>
          <w:szCs w:val="36"/>
          <w:rtl/>
        </w:rPr>
        <w:t xml:space="preserve"> </w:t>
      </w:r>
      <w:r w:rsidRPr="007C42CB">
        <w:rPr>
          <w:rFonts w:cs="Traditional Arabic" w:hint="cs"/>
          <w:sz w:val="36"/>
          <w:szCs w:val="36"/>
          <w:rtl/>
        </w:rPr>
        <w:t>الس</w:t>
      </w:r>
      <w:r>
        <w:rPr>
          <w:rFonts w:cs="Traditional Arabic" w:hint="cs"/>
          <w:sz w:val="36"/>
          <w:szCs w:val="36"/>
          <w:rtl/>
        </w:rPr>
        <w:t>ّ</w:t>
      </w:r>
      <w:r w:rsidRPr="007C42CB">
        <w:rPr>
          <w:rFonts w:cs="Traditional Arabic" w:hint="cs"/>
          <w:sz w:val="36"/>
          <w:szCs w:val="36"/>
          <w:rtl/>
        </w:rPr>
        <w:t>اكن</w:t>
      </w:r>
      <w:r w:rsidRPr="007C42CB">
        <w:rPr>
          <w:rFonts w:cs="Traditional Arabic"/>
          <w:sz w:val="36"/>
          <w:szCs w:val="36"/>
          <w:rtl/>
        </w:rPr>
        <w:t xml:space="preserve"> </w:t>
      </w:r>
      <w:r w:rsidRPr="007C42CB">
        <w:rPr>
          <w:rFonts w:cs="Traditional Arabic" w:hint="cs"/>
          <w:sz w:val="36"/>
          <w:szCs w:val="36"/>
          <w:rtl/>
        </w:rPr>
        <w:t>الجامد</w:t>
      </w:r>
      <w:r>
        <w:rPr>
          <w:rFonts w:cs="Traditional Arabic" w:hint="cs"/>
          <w:sz w:val="36"/>
          <w:szCs w:val="36"/>
          <w:rtl/>
        </w:rPr>
        <w:t xml:space="preserve"> " </w:t>
      </w:r>
      <w:r w:rsidRPr="00F91065">
        <w:rPr>
          <w:rFonts w:cs="Traditional Arabic" w:hint="cs"/>
          <w:sz w:val="36"/>
          <w:szCs w:val="36"/>
          <w:vertAlign w:val="superscript"/>
          <w:rtl/>
        </w:rPr>
        <w:t>(</w:t>
      </w:r>
      <w:r w:rsidRPr="00F91065">
        <w:rPr>
          <w:rStyle w:val="Appelnotedebasdep"/>
          <w:rFonts w:cs="Traditional Arabic"/>
          <w:sz w:val="36"/>
          <w:szCs w:val="36"/>
          <w:rtl/>
        </w:rPr>
        <w:footnoteReference w:id="32"/>
      </w:r>
      <w:r w:rsidRPr="00F91065">
        <w:rPr>
          <w:rFonts w:cs="Traditional Arabic" w:hint="cs"/>
          <w:sz w:val="36"/>
          <w:szCs w:val="36"/>
          <w:vertAlign w:val="superscript"/>
          <w:rtl/>
        </w:rPr>
        <w:t>)</w:t>
      </w:r>
      <w:r>
        <w:rPr>
          <w:rFonts w:cs="Traditional Arabic" w:hint="cs"/>
          <w:sz w:val="36"/>
          <w:szCs w:val="36"/>
          <w:rtl/>
        </w:rPr>
        <w:t xml:space="preserve"> ، ويشير الفاخوري إلى محافظة العرب على وحدة الإيقاع والوزن أشدّ محافظة، وذلك في قوله: " فالتزموها في أبيات القصيدة كلّها، وزادوا أن التزموا رويّا واحد في جميع القصيدة، بل إنّهم جعلوا من بعص المحسّنات البديعيّة اللّفظيّة ( كالسّجع والجناس مثلا) لونا من التّقسيم الإيقاعيّ في داخل البيت نفسه " </w:t>
      </w:r>
      <w:r w:rsidRPr="003B1DA7">
        <w:rPr>
          <w:rFonts w:cs="Traditional Arabic" w:hint="cs"/>
          <w:sz w:val="36"/>
          <w:szCs w:val="36"/>
          <w:vertAlign w:val="superscript"/>
          <w:rtl/>
        </w:rPr>
        <w:t>(</w:t>
      </w:r>
      <w:r w:rsidRPr="003B1DA7">
        <w:rPr>
          <w:rStyle w:val="Appelnotedebasdep"/>
          <w:rFonts w:cs="Traditional Arabic"/>
          <w:sz w:val="36"/>
          <w:szCs w:val="36"/>
          <w:rtl/>
        </w:rPr>
        <w:footnoteReference w:id="33"/>
      </w:r>
      <w:r w:rsidRPr="003B1DA7">
        <w:rPr>
          <w:rFonts w:cs="Traditional Arabic" w:hint="cs"/>
          <w:sz w:val="36"/>
          <w:szCs w:val="36"/>
          <w:vertAlign w:val="superscript"/>
          <w:rtl/>
        </w:rPr>
        <w:t>)</w:t>
      </w:r>
      <w:r>
        <w:rPr>
          <w:rFonts w:cs="Traditional Arabic" w:hint="cs"/>
          <w:sz w:val="36"/>
          <w:szCs w:val="36"/>
          <w:rtl/>
        </w:rPr>
        <w:t xml:space="preserve"> . ولعلّ هدفهم من وراء ذلك تضمين الجمال والعذوبة اللّفظيّة داخل أبيات القصائد، لأنّ أذن السّامع أو المتذوّق تأنس وتطرب بتلك الحركات والسكنات المنتظمة والمتتالية (الإيقاع) . </w:t>
      </w:r>
    </w:p>
    <w:p w:rsidR="00976C61" w:rsidRDefault="00976C61" w:rsidP="00976C61">
      <w:pPr>
        <w:bidi/>
        <w:spacing w:line="240" w:lineRule="auto"/>
        <w:jc w:val="both"/>
        <w:rPr>
          <w:rFonts w:cs="Traditional Arabic"/>
          <w:sz w:val="36"/>
          <w:szCs w:val="36"/>
          <w:rtl/>
        </w:rPr>
      </w:pPr>
      <w:r>
        <w:rPr>
          <w:rFonts w:cs="Traditional Arabic" w:hint="cs"/>
          <w:sz w:val="36"/>
          <w:szCs w:val="36"/>
          <w:rtl/>
        </w:rPr>
        <w:t xml:space="preserve">    </w:t>
      </w:r>
      <w:r w:rsidRPr="005F2DE0">
        <w:rPr>
          <w:rFonts w:cs="Traditional Arabic"/>
          <w:sz w:val="36"/>
          <w:szCs w:val="36"/>
          <w:rtl/>
        </w:rPr>
        <w:t>أم</w:t>
      </w:r>
      <w:r>
        <w:rPr>
          <w:rFonts w:cs="Traditional Arabic" w:hint="cs"/>
          <w:sz w:val="36"/>
          <w:szCs w:val="36"/>
          <w:rtl/>
        </w:rPr>
        <w:t>ّ</w:t>
      </w:r>
      <w:r w:rsidRPr="005F2DE0">
        <w:rPr>
          <w:rFonts w:cs="Traditional Arabic"/>
          <w:sz w:val="36"/>
          <w:szCs w:val="36"/>
          <w:rtl/>
        </w:rPr>
        <w:t>ا الإيقاع عند الم</w:t>
      </w:r>
      <w:r>
        <w:rPr>
          <w:rFonts w:cs="Traditional Arabic" w:hint="cs"/>
          <w:sz w:val="36"/>
          <w:szCs w:val="36"/>
          <w:rtl/>
        </w:rPr>
        <w:t>ـ</w:t>
      </w:r>
      <w:r w:rsidRPr="005F2DE0">
        <w:rPr>
          <w:rFonts w:cs="Traditional Arabic"/>
          <w:sz w:val="36"/>
          <w:szCs w:val="36"/>
          <w:rtl/>
        </w:rPr>
        <w:t xml:space="preserve">حدثين من العرب فقد شاع عندهم </w:t>
      </w:r>
      <w:r>
        <w:rPr>
          <w:rFonts w:cs="Traditional Arabic" w:hint="cs"/>
          <w:sz w:val="36"/>
          <w:szCs w:val="36"/>
          <w:rtl/>
        </w:rPr>
        <w:t>ب</w:t>
      </w:r>
      <w:r w:rsidRPr="005F2DE0">
        <w:rPr>
          <w:rFonts w:cs="Traditional Arabic"/>
          <w:sz w:val="36"/>
          <w:szCs w:val="36"/>
          <w:rtl/>
        </w:rPr>
        <w:t>مصطلح</w:t>
      </w:r>
      <w:r>
        <w:rPr>
          <w:rFonts w:cs="Traditional Arabic" w:hint="cs"/>
          <w:sz w:val="36"/>
          <w:szCs w:val="36"/>
          <w:rtl/>
        </w:rPr>
        <w:t>(</w:t>
      </w:r>
      <w:r w:rsidRPr="004876D9">
        <w:rPr>
          <w:rFonts w:cs="Traditional Arabic"/>
          <w:b/>
          <w:bCs/>
          <w:sz w:val="36"/>
          <w:szCs w:val="36"/>
          <w:rtl/>
        </w:rPr>
        <w:t>موسيقا الشعر</w:t>
      </w:r>
      <w:r>
        <w:rPr>
          <w:rFonts w:cs="Traditional Arabic" w:hint="cs"/>
          <w:sz w:val="36"/>
          <w:szCs w:val="36"/>
          <w:rtl/>
        </w:rPr>
        <w:t>)،</w:t>
      </w:r>
      <w:r w:rsidRPr="005F2DE0">
        <w:rPr>
          <w:rFonts w:cs="Traditional Arabic"/>
          <w:sz w:val="36"/>
          <w:szCs w:val="36"/>
          <w:rtl/>
        </w:rPr>
        <w:t xml:space="preserve"> وقد عر</w:t>
      </w:r>
      <w:r>
        <w:rPr>
          <w:rFonts w:cs="Traditional Arabic" w:hint="cs"/>
          <w:sz w:val="36"/>
          <w:szCs w:val="36"/>
          <w:rtl/>
        </w:rPr>
        <w:t>ّ</w:t>
      </w:r>
      <w:r w:rsidRPr="005F2DE0">
        <w:rPr>
          <w:rFonts w:cs="Traditional Arabic"/>
          <w:sz w:val="36"/>
          <w:szCs w:val="36"/>
          <w:rtl/>
        </w:rPr>
        <w:t xml:space="preserve">ف </w:t>
      </w:r>
      <w:r w:rsidRPr="004876D9">
        <w:rPr>
          <w:rFonts w:cs="Traditional Arabic"/>
          <w:b/>
          <w:bCs/>
          <w:sz w:val="36"/>
          <w:szCs w:val="36"/>
          <w:rtl/>
        </w:rPr>
        <w:t>كمال أبو ديب</w:t>
      </w:r>
      <w:r w:rsidRPr="005F2DE0">
        <w:rPr>
          <w:rFonts w:cs="Traditional Arabic"/>
          <w:sz w:val="36"/>
          <w:szCs w:val="36"/>
          <w:rtl/>
        </w:rPr>
        <w:t xml:space="preserve"> الإيقاع</w:t>
      </w:r>
      <w:r>
        <w:rPr>
          <w:rFonts w:cs="Traditional Arabic" w:hint="cs"/>
          <w:sz w:val="36"/>
          <w:szCs w:val="36"/>
          <w:rtl/>
        </w:rPr>
        <w:t xml:space="preserve"> بأنّه: " </w:t>
      </w:r>
      <w:r w:rsidRPr="00FC26D9">
        <w:rPr>
          <w:rFonts w:cs="Traditional Arabic"/>
          <w:sz w:val="36"/>
          <w:szCs w:val="36"/>
          <w:rtl/>
        </w:rPr>
        <w:t>الفاعلية التي تنتقل إلى المتلقي ذي الحساسية المرهفة الشعور بوجود حركة داخلية ذات حيوية متنامية ت</w:t>
      </w:r>
      <w:r>
        <w:rPr>
          <w:rFonts w:cs="Traditional Arabic" w:hint="cs"/>
          <w:sz w:val="36"/>
          <w:szCs w:val="36"/>
          <w:rtl/>
        </w:rPr>
        <w:t>ـ</w:t>
      </w:r>
      <w:r w:rsidRPr="00FC26D9">
        <w:rPr>
          <w:rFonts w:cs="Traditional Arabic"/>
          <w:sz w:val="36"/>
          <w:szCs w:val="36"/>
          <w:rtl/>
        </w:rPr>
        <w:t>منح ال</w:t>
      </w:r>
      <w:r>
        <w:rPr>
          <w:rFonts w:cs="Traditional Arabic" w:hint="cs"/>
          <w:sz w:val="36"/>
          <w:szCs w:val="36"/>
          <w:rtl/>
        </w:rPr>
        <w:t>ـ</w:t>
      </w:r>
      <w:r w:rsidRPr="00FC26D9">
        <w:rPr>
          <w:rFonts w:cs="Traditional Arabic"/>
          <w:sz w:val="36"/>
          <w:szCs w:val="36"/>
          <w:rtl/>
        </w:rPr>
        <w:t xml:space="preserve">تتابع الحركي وحدة </w:t>
      </w:r>
      <w:r w:rsidRPr="001B137A">
        <w:rPr>
          <w:rFonts w:cs="Traditional Arabic" w:hint="cs"/>
          <w:sz w:val="36"/>
          <w:szCs w:val="36"/>
          <w:rtl/>
        </w:rPr>
        <w:t>ن</w:t>
      </w:r>
      <w:r w:rsidRPr="001B137A">
        <w:rPr>
          <w:rFonts w:cs="Traditional Arabic"/>
          <w:sz w:val="36"/>
          <w:szCs w:val="36"/>
          <w:rtl/>
        </w:rPr>
        <w:t xml:space="preserve">غمية </w:t>
      </w:r>
      <w:r w:rsidRPr="00FC26D9">
        <w:rPr>
          <w:rFonts w:cs="Traditional Arabic"/>
          <w:sz w:val="36"/>
          <w:szCs w:val="36"/>
          <w:rtl/>
        </w:rPr>
        <w:t>عميقة عن طريق إضفاء خصائص معينة على عناصر الكتلة الحركية</w:t>
      </w:r>
      <w:r>
        <w:rPr>
          <w:rFonts w:cs="Traditional Arabic" w:hint="cs"/>
          <w:sz w:val="36"/>
          <w:szCs w:val="36"/>
          <w:rtl/>
        </w:rPr>
        <w:t xml:space="preserve"> " </w:t>
      </w:r>
      <w:r w:rsidRPr="00FC26D9">
        <w:rPr>
          <w:rFonts w:cs="Traditional Arabic" w:hint="cs"/>
          <w:sz w:val="36"/>
          <w:szCs w:val="36"/>
          <w:vertAlign w:val="superscript"/>
          <w:rtl/>
        </w:rPr>
        <w:t>(</w:t>
      </w:r>
      <w:r w:rsidRPr="00FC26D9">
        <w:rPr>
          <w:rStyle w:val="Appelnotedebasdep"/>
          <w:rFonts w:cs="Traditional Arabic"/>
          <w:sz w:val="36"/>
          <w:szCs w:val="36"/>
          <w:rtl/>
        </w:rPr>
        <w:footnoteReference w:id="34"/>
      </w:r>
      <w:r w:rsidRPr="00FC26D9">
        <w:rPr>
          <w:rFonts w:cs="Traditional Arabic" w:hint="cs"/>
          <w:sz w:val="36"/>
          <w:szCs w:val="36"/>
          <w:vertAlign w:val="superscript"/>
          <w:rtl/>
        </w:rPr>
        <w:t>)</w:t>
      </w:r>
      <w:r>
        <w:rPr>
          <w:rFonts w:cs="Traditional Arabic" w:hint="cs"/>
          <w:sz w:val="36"/>
          <w:szCs w:val="36"/>
          <w:rtl/>
        </w:rPr>
        <w:t xml:space="preserve">، ومعنى ذلك أنّ </w:t>
      </w:r>
      <w:r w:rsidRPr="00FC26D9">
        <w:rPr>
          <w:rFonts w:cs="Traditional Arabic"/>
          <w:sz w:val="36"/>
          <w:szCs w:val="36"/>
          <w:rtl/>
        </w:rPr>
        <w:t xml:space="preserve">الإيقاع </w:t>
      </w:r>
      <w:r>
        <w:rPr>
          <w:rFonts w:cs="Traditional Arabic" w:hint="cs"/>
          <w:sz w:val="36"/>
          <w:szCs w:val="36"/>
          <w:rtl/>
        </w:rPr>
        <w:t xml:space="preserve">هو تلك الفاعلية التي تتشكّل بين المبدع والمتلقّي ( إيجابا أو سلبا) </w:t>
      </w:r>
      <w:r w:rsidRPr="00FC26D9">
        <w:rPr>
          <w:rFonts w:cs="Traditional Arabic"/>
          <w:sz w:val="36"/>
          <w:szCs w:val="36"/>
          <w:rtl/>
        </w:rPr>
        <w:t xml:space="preserve">، </w:t>
      </w:r>
      <w:r>
        <w:rPr>
          <w:rFonts w:cs="Traditional Arabic" w:hint="cs"/>
          <w:sz w:val="36"/>
          <w:szCs w:val="36"/>
          <w:rtl/>
        </w:rPr>
        <w:t>فهي حركة تخرج عن السكون</w:t>
      </w:r>
      <w:r w:rsidRPr="00FC26D9">
        <w:rPr>
          <w:rFonts w:cs="Traditional Arabic"/>
          <w:sz w:val="36"/>
          <w:szCs w:val="36"/>
          <w:rtl/>
        </w:rPr>
        <w:t>، لتعطي المتلق</w:t>
      </w:r>
      <w:r>
        <w:rPr>
          <w:rFonts w:cs="Traditional Arabic" w:hint="cs"/>
          <w:sz w:val="36"/>
          <w:szCs w:val="36"/>
          <w:rtl/>
        </w:rPr>
        <w:t>ّ</w:t>
      </w:r>
      <w:r w:rsidRPr="00FC26D9">
        <w:rPr>
          <w:rFonts w:cs="Traditional Arabic"/>
          <w:sz w:val="36"/>
          <w:szCs w:val="36"/>
          <w:rtl/>
        </w:rPr>
        <w:t>ي إحساسًا بالفرح والسرور أو الحزن والألم</w:t>
      </w:r>
      <w:r>
        <w:rPr>
          <w:rFonts w:cs="Traditional Arabic" w:hint="cs"/>
          <w:sz w:val="36"/>
          <w:szCs w:val="36"/>
          <w:rtl/>
        </w:rPr>
        <w:t xml:space="preserve"> . </w:t>
      </w:r>
    </w:p>
    <w:p w:rsidR="00976C61" w:rsidRDefault="00976C61" w:rsidP="00976C61">
      <w:pPr>
        <w:bidi/>
        <w:spacing w:line="240" w:lineRule="auto"/>
        <w:jc w:val="both"/>
        <w:rPr>
          <w:rFonts w:cs="Traditional Arabic"/>
          <w:b/>
          <w:bCs/>
          <w:sz w:val="36"/>
          <w:szCs w:val="36"/>
          <w:rtl/>
        </w:rPr>
      </w:pPr>
      <w:r>
        <w:rPr>
          <w:rFonts w:cs="Traditional Arabic" w:hint="cs"/>
          <w:sz w:val="36"/>
          <w:szCs w:val="36"/>
          <w:rtl/>
        </w:rPr>
        <w:t xml:space="preserve">     أمّا علماء الغرب فقد ربطوا الإيقاع بالموسيقى والعروض، فرأوا  أنّ أهميّة الإيقاع تكمن في تجربة الشّاعر  النّفسيّة والاجتماعيّة، فوظيفة الإيقاع - حسب الغرب - تكمن في الجمال والتأثّر الدلالي </w:t>
      </w:r>
      <w:r>
        <w:rPr>
          <w:rFonts w:cs="Traditional Arabic" w:hint="cs"/>
          <w:sz w:val="36"/>
          <w:szCs w:val="36"/>
          <w:rtl/>
        </w:rPr>
        <w:lastRenderedPageBreak/>
        <w:t>ويتحدّد ذلك بالحركة المقسّمة إلى وحدات صوتيّة ولغويّة بطريقة متكرّرة ، لذلك نجد</w:t>
      </w:r>
      <w:r w:rsidRPr="008A5207">
        <w:rPr>
          <w:rFonts w:cs="Traditional Arabic"/>
          <w:sz w:val="36"/>
          <w:szCs w:val="36"/>
          <w:rtl/>
        </w:rPr>
        <w:t xml:space="preserve"> </w:t>
      </w:r>
      <w:proofErr w:type="spellStart"/>
      <w:r w:rsidRPr="006A2030">
        <w:rPr>
          <w:rFonts w:cs="Traditional Arabic"/>
          <w:b/>
          <w:bCs/>
          <w:sz w:val="36"/>
          <w:szCs w:val="36"/>
          <w:rtl/>
        </w:rPr>
        <w:t>كـولردج</w:t>
      </w:r>
      <w:proofErr w:type="spellEnd"/>
      <w:r w:rsidRPr="008A5207">
        <w:rPr>
          <w:rFonts w:cs="Traditional Arabic"/>
          <w:sz w:val="36"/>
          <w:szCs w:val="36"/>
          <w:rtl/>
        </w:rPr>
        <w:t xml:space="preserve"> </w:t>
      </w:r>
      <w:r>
        <w:rPr>
          <w:rFonts w:cs="Traditional Arabic" w:hint="cs"/>
          <w:sz w:val="36"/>
          <w:szCs w:val="36"/>
          <w:rtl/>
        </w:rPr>
        <w:t xml:space="preserve">( في </w:t>
      </w:r>
      <w:r w:rsidRPr="008A5207">
        <w:rPr>
          <w:rFonts w:cs="Traditional Arabic"/>
          <w:sz w:val="36"/>
          <w:szCs w:val="36"/>
          <w:rtl/>
        </w:rPr>
        <w:t>القـرن التاسـع عشـر</w:t>
      </w:r>
      <w:r>
        <w:rPr>
          <w:rFonts w:cs="Traditional Arabic" w:hint="cs"/>
          <w:sz w:val="36"/>
          <w:szCs w:val="36"/>
          <w:rtl/>
        </w:rPr>
        <w:t xml:space="preserve"> ) يرجع الإيقاع </w:t>
      </w:r>
      <w:r w:rsidRPr="008A5207">
        <w:rPr>
          <w:rFonts w:cs="Traditional Arabic"/>
          <w:sz w:val="36"/>
          <w:szCs w:val="36"/>
          <w:rtl/>
        </w:rPr>
        <w:t>إلى عـاملين</w:t>
      </w:r>
      <w:r>
        <w:rPr>
          <w:rFonts w:cs="Traditional Arabic" w:hint="cs"/>
          <w:sz w:val="36"/>
          <w:szCs w:val="36"/>
          <w:rtl/>
        </w:rPr>
        <w:t>:</w:t>
      </w:r>
      <w:r w:rsidRPr="008A5207">
        <w:rPr>
          <w:rFonts w:cs="Traditional Arabic"/>
          <w:sz w:val="36"/>
          <w:szCs w:val="36"/>
          <w:rtl/>
        </w:rPr>
        <w:t xml:space="preserve"> </w:t>
      </w:r>
      <w:r>
        <w:rPr>
          <w:rFonts w:cs="Traditional Arabic" w:hint="cs"/>
          <w:sz w:val="36"/>
          <w:szCs w:val="36"/>
          <w:rtl/>
        </w:rPr>
        <w:t xml:space="preserve">" </w:t>
      </w:r>
      <w:r w:rsidRPr="008A5207">
        <w:rPr>
          <w:rFonts w:cs="Traditional Arabic"/>
          <w:sz w:val="36"/>
          <w:szCs w:val="36"/>
          <w:rtl/>
        </w:rPr>
        <w:t xml:space="preserve">أولهمـا </w:t>
      </w:r>
      <w:r w:rsidRPr="007F41C3">
        <w:rPr>
          <w:rFonts w:cs="Traditional Arabic"/>
          <w:b/>
          <w:bCs/>
          <w:sz w:val="36"/>
          <w:szCs w:val="36"/>
          <w:rtl/>
        </w:rPr>
        <w:t>التـوت</w:t>
      </w:r>
      <w:r w:rsidRPr="007F41C3">
        <w:rPr>
          <w:rFonts w:cs="Traditional Arabic" w:hint="cs"/>
          <w:b/>
          <w:bCs/>
          <w:sz w:val="36"/>
          <w:szCs w:val="36"/>
          <w:rtl/>
        </w:rPr>
        <w:t>ّ</w:t>
      </w:r>
      <w:r w:rsidRPr="007F41C3">
        <w:rPr>
          <w:rFonts w:cs="Traditional Arabic"/>
          <w:b/>
          <w:bCs/>
          <w:sz w:val="36"/>
          <w:szCs w:val="36"/>
          <w:rtl/>
        </w:rPr>
        <w:t>ر الن</w:t>
      </w:r>
      <w:r w:rsidRPr="007F41C3">
        <w:rPr>
          <w:rFonts w:cs="Traditional Arabic" w:hint="cs"/>
          <w:b/>
          <w:bCs/>
          <w:sz w:val="36"/>
          <w:szCs w:val="36"/>
          <w:rtl/>
        </w:rPr>
        <w:t>ّ</w:t>
      </w:r>
      <w:r w:rsidRPr="007F41C3">
        <w:rPr>
          <w:rFonts w:cs="Traditional Arabic"/>
          <w:b/>
          <w:bCs/>
          <w:sz w:val="36"/>
          <w:szCs w:val="36"/>
          <w:rtl/>
        </w:rPr>
        <w:t>اشـئ</w:t>
      </w:r>
      <w:r w:rsidRPr="008A5207">
        <w:rPr>
          <w:rFonts w:cs="Traditional Arabic"/>
          <w:sz w:val="36"/>
          <w:szCs w:val="36"/>
          <w:rtl/>
        </w:rPr>
        <w:t xml:space="preserve"> عـن </w:t>
      </w:r>
      <w:r w:rsidRPr="006A2030">
        <w:rPr>
          <w:rFonts w:cs="Traditional Arabic"/>
          <w:b/>
          <w:bCs/>
          <w:sz w:val="36"/>
          <w:szCs w:val="36"/>
          <w:rtl/>
        </w:rPr>
        <w:t>تكـرار وحـدة موسـيقية معينـة فيعمـل علـى تشـويق المتلقـي</w:t>
      </w:r>
      <w:r w:rsidRPr="008A5207">
        <w:rPr>
          <w:rFonts w:cs="Traditional Arabic"/>
          <w:sz w:val="36"/>
          <w:szCs w:val="36"/>
          <w:rtl/>
        </w:rPr>
        <w:t xml:space="preserve"> ، وثانيهمـا </w:t>
      </w:r>
      <w:r w:rsidRPr="006A2030">
        <w:rPr>
          <w:rFonts w:cs="Traditional Arabic"/>
          <w:b/>
          <w:bCs/>
          <w:sz w:val="36"/>
          <w:szCs w:val="36"/>
          <w:rtl/>
        </w:rPr>
        <w:t>المفاجـأة أو خيبـة الظ</w:t>
      </w:r>
      <w:r>
        <w:rPr>
          <w:rFonts w:cs="Traditional Arabic" w:hint="cs"/>
          <w:b/>
          <w:bCs/>
          <w:sz w:val="36"/>
          <w:szCs w:val="36"/>
          <w:rtl/>
        </w:rPr>
        <w:t>ّ</w:t>
      </w:r>
      <w:r w:rsidRPr="006A2030">
        <w:rPr>
          <w:rFonts w:cs="Traditional Arabic"/>
          <w:b/>
          <w:bCs/>
          <w:sz w:val="36"/>
          <w:szCs w:val="36"/>
          <w:rtl/>
        </w:rPr>
        <w:t>ن التي تنشأ عن الن</w:t>
      </w:r>
      <w:r>
        <w:rPr>
          <w:rFonts w:cs="Traditional Arabic" w:hint="cs"/>
          <w:b/>
          <w:bCs/>
          <w:sz w:val="36"/>
          <w:szCs w:val="36"/>
          <w:rtl/>
        </w:rPr>
        <w:t>ّ</w:t>
      </w:r>
      <w:r w:rsidRPr="006A2030">
        <w:rPr>
          <w:rFonts w:cs="Traditional Arabic"/>
          <w:b/>
          <w:bCs/>
          <w:sz w:val="36"/>
          <w:szCs w:val="36"/>
          <w:rtl/>
        </w:rPr>
        <w:t>غمة غير المتوقعة ، والـتي تولـد الدهشـة لـدى القـارئ</w:t>
      </w:r>
      <w:r>
        <w:rPr>
          <w:rFonts w:cs="Traditional Arabic" w:hint="cs"/>
          <w:b/>
          <w:bCs/>
          <w:sz w:val="36"/>
          <w:szCs w:val="36"/>
          <w:rtl/>
        </w:rPr>
        <w:t xml:space="preserve"> </w:t>
      </w:r>
      <w:r w:rsidRPr="006A2030">
        <w:rPr>
          <w:rFonts w:cs="Traditional Arabic" w:hint="cs"/>
          <w:sz w:val="36"/>
          <w:szCs w:val="36"/>
          <w:rtl/>
        </w:rPr>
        <w:t>"</w:t>
      </w:r>
      <w:r w:rsidRPr="007F41C3">
        <w:rPr>
          <w:rFonts w:cs="Traditional Arabic" w:hint="cs"/>
          <w:sz w:val="36"/>
          <w:szCs w:val="36"/>
          <w:vertAlign w:val="superscript"/>
          <w:rtl/>
        </w:rPr>
        <w:t>(</w:t>
      </w:r>
      <w:r w:rsidRPr="007F41C3">
        <w:rPr>
          <w:rStyle w:val="Appelnotedebasdep"/>
          <w:rFonts w:cs="Traditional Arabic"/>
          <w:sz w:val="36"/>
          <w:szCs w:val="36"/>
          <w:rtl/>
        </w:rPr>
        <w:footnoteReference w:id="35"/>
      </w:r>
      <w:r w:rsidRPr="007F41C3">
        <w:rPr>
          <w:rFonts w:cs="Traditional Arabic" w:hint="cs"/>
          <w:sz w:val="36"/>
          <w:szCs w:val="36"/>
          <w:vertAlign w:val="superscript"/>
          <w:rtl/>
        </w:rPr>
        <w:t>)</w:t>
      </w:r>
      <w:r>
        <w:rPr>
          <w:rFonts w:cs="Traditional Arabic" w:hint="cs"/>
          <w:sz w:val="36"/>
          <w:szCs w:val="36"/>
          <w:rtl/>
        </w:rPr>
        <w:t>. بينما " ردّه</w:t>
      </w:r>
      <w:r w:rsidRPr="007F41C3">
        <w:rPr>
          <w:rFonts w:cs="Traditional Arabic"/>
          <w:sz w:val="36"/>
          <w:szCs w:val="36"/>
          <w:rtl/>
        </w:rPr>
        <w:t xml:space="preserve"> </w:t>
      </w:r>
      <w:r w:rsidRPr="007F41C3">
        <w:rPr>
          <w:rFonts w:cs="Traditional Arabic"/>
          <w:b/>
          <w:bCs/>
          <w:sz w:val="36"/>
          <w:szCs w:val="36"/>
          <w:rtl/>
        </w:rPr>
        <w:t xml:space="preserve"> </w:t>
      </w:r>
      <w:proofErr w:type="spellStart"/>
      <w:r w:rsidRPr="007F41C3">
        <w:rPr>
          <w:rFonts w:cs="Traditional Arabic"/>
          <w:b/>
          <w:bCs/>
          <w:sz w:val="36"/>
          <w:szCs w:val="36"/>
          <w:rtl/>
        </w:rPr>
        <w:t>رتشـاردز</w:t>
      </w:r>
      <w:proofErr w:type="spellEnd"/>
      <w:r w:rsidRPr="007F41C3">
        <w:rPr>
          <w:rFonts w:cs="Traditional Arabic"/>
          <w:sz w:val="36"/>
          <w:szCs w:val="36"/>
          <w:rtl/>
        </w:rPr>
        <w:t xml:space="preserve">  إلى </w:t>
      </w:r>
      <w:r w:rsidRPr="007F41C3">
        <w:rPr>
          <w:rFonts w:cs="Traditional Arabic"/>
          <w:b/>
          <w:bCs/>
          <w:sz w:val="36"/>
          <w:szCs w:val="36"/>
          <w:rtl/>
        </w:rPr>
        <w:t>عـاملي التكـرار والتوق</w:t>
      </w:r>
      <w:r>
        <w:rPr>
          <w:rFonts w:cs="Traditional Arabic" w:hint="cs"/>
          <w:b/>
          <w:bCs/>
          <w:sz w:val="36"/>
          <w:szCs w:val="36"/>
          <w:rtl/>
        </w:rPr>
        <w:t>ّ</w:t>
      </w:r>
      <w:r w:rsidRPr="007F41C3">
        <w:rPr>
          <w:rFonts w:cs="Traditional Arabic"/>
          <w:b/>
          <w:bCs/>
          <w:sz w:val="36"/>
          <w:szCs w:val="36"/>
          <w:rtl/>
        </w:rPr>
        <w:t>ـع</w:t>
      </w:r>
      <w:r w:rsidRPr="007F41C3">
        <w:rPr>
          <w:rFonts w:cs="Traditional Arabic"/>
          <w:sz w:val="36"/>
          <w:szCs w:val="36"/>
          <w:rtl/>
        </w:rPr>
        <w:t xml:space="preserve"> ، </w:t>
      </w:r>
      <w:r>
        <w:rPr>
          <w:rFonts w:cs="Traditional Arabic" w:hint="cs"/>
          <w:sz w:val="36"/>
          <w:szCs w:val="36"/>
          <w:rtl/>
        </w:rPr>
        <w:t>ف</w:t>
      </w:r>
      <w:r w:rsidRPr="007F41C3">
        <w:rPr>
          <w:rFonts w:cs="Traditional Arabic"/>
          <w:sz w:val="36"/>
          <w:szCs w:val="36"/>
          <w:rtl/>
        </w:rPr>
        <w:t xml:space="preserve">آثـاره </w:t>
      </w:r>
      <w:r>
        <w:rPr>
          <w:rFonts w:cs="Traditional Arabic" w:hint="cs"/>
          <w:sz w:val="36"/>
          <w:szCs w:val="36"/>
          <w:rtl/>
        </w:rPr>
        <w:t xml:space="preserve">تنبع من توقّعنا </w:t>
      </w:r>
      <w:r w:rsidRPr="007F41C3">
        <w:rPr>
          <w:rFonts w:cs="Traditional Arabic"/>
          <w:sz w:val="36"/>
          <w:szCs w:val="36"/>
          <w:rtl/>
        </w:rPr>
        <w:t>سـواء كـان مـا نتوقـ</w:t>
      </w:r>
      <w:r>
        <w:rPr>
          <w:rFonts w:cs="Traditional Arabic" w:hint="cs"/>
          <w:sz w:val="36"/>
          <w:szCs w:val="36"/>
          <w:rtl/>
        </w:rPr>
        <w:t>ّ</w:t>
      </w:r>
      <w:r>
        <w:rPr>
          <w:rFonts w:cs="Traditional Arabic"/>
          <w:sz w:val="36"/>
          <w:szCs w:val="36"/>
          <w:rtl/>
        </w:rPr>
        <w:t>ع حدوثـه يحـدث بالفعـل</w:t>
      </w:r>
      <w:r w:rsidRPr="007F41C3">
        <w:rPr>
          <w:rFonts w:cs="Traditional Arabic"/>
          <w:sz w:val="36"/>
          <w:szCs w:val="36"/>
          <w:rtl/>
        </w:rPr>
        <w:t>،</w:t>
      </w:r>
      <w:r>
        <w:rPr>
          <w:rFonts w:cs="Traditional Arabic" w:hint="cs"/>
          <w:sz w:val="36"/>
          <w:szCs w:val="36"/>
          <w:rtl/>
        </w:rPr>
        <w:t xml:space="preserve"> </w:t>
      </w:r>
      <w:r w:rsidRPr="007F41C3">
        <w:rPr>
          <w:rFonts w:cs="Traditional Arabic"/>
          <w:sz w:val="36"/>
          <w:szCs w:val="36"/>
          <w:rtl/>
        </w:rPr>
        <w:t xml:space="preserve">أو لا </w:t>
      </w:r>
      <w:r>
        <w:rPr>
          <w:rFonts w:cs="Traditional Arabic"/>
          <w:sz w:val="36"/>
          <w:szCs w:val="36"/>
          <w:rtl/>
        </w:rPr>
        <w:t>يحـدث</w:t>
      </w:r>
      <w:r w:rsidRPr="007F41C3">
        <w:rPr>
          <w:rFonts w:cs="Traditional Arabic"/>
          <w:sz w:val="36"/>
          <w:szCs w:val="36"/>
          <w:rtl/>
        </w:rPr>
        <w:t>، وعـادة مـا يكـون هـذا التوقـ</w:t>
      </w:r>
      <w:r>
        <w:rPr>
          <w:rFonts w:cs="Traditional Arabic" w:hint="cs"/>
          <w:sz w:val="36"/>
          <w:szCs w:val="36"/>
          <w:rtl/>
        </w:rPr>
        <w:t>ّ</w:t>
      </w:r>
      <w:r w:rsidRPr="007F41C3">
        <w:rPr>
          <w:rFonts w:cs="Traditional Arabic"/>
          <w:sz w:val="36"/>
          <w:szCs w:val="36"/>
          <w:rtl/>
        </w:rPr>
        <w:t>ع لا</w:t>
      </w:r>
      <w:r>
        <w:rPr>
          <w:rFonts w:cs="Traditional Arabic" w:hint="cs"/>
          <w:sz w:val="36"/>
          <w:szCs w:val="36"/>
          <w:rtl/>
        </w:rPr>
        <w:t xml:space="preserve"> </w:t>
      </w:r>
      <w:r w:rsidRPr="007F41C3">
        <w:rPr>
          <w:rFonts w:cs="Traditional Arabic"/>
          <w:sz w:val="36"/>
          <w:szCs w:val="36"/>
          <w:rtl/>
        </w:rPr>
        <w:t>شـعوري</w:t>
      </w:r>
      <w:r>
        <w:rPr>
          <w:rFonts w:cs="Traditional Arabic" w:hint="cs"/>
          <w:sz w:val="36"/>
          <w:szCs w:val="36"/>
          <w:rtl/>
        </w:rPr>
        <w:t>ّ</w:t>
      </w:r>
      <w:r w:rsidRPr="007F41C3">
        <w:rPr>
          <w:rFonts w:cs="Traditional Arabic"/>
          <w:sz w:val="36"/>
          <w:szCs w:val="36"/>
          <w:rtl/>
        </w:rPr>
        <w:t>ا</w:t>
      </w:r>
      <w:r>
        <w:rPr>
          <w:rFonts w:cs="Traditional Arabic" w:hint="cs"/>
          <w:sz w:val="36"/>
          <w:szCs w:val="36"/>
          <w:rtl/>
        </w:rPr>
        <w:t xml:space="preserve">، </w:t>
      </w:r>
      <w:r>
        <w:rPr>
          <w:rFonts w:cs="Traditional Arabic"/>
          <w:sz w:val="36"/>
          <w:szCs w:val="36"/>
          <w:rtl/>
        </w:rPr>
        <w:t>ف</w:t>
      </w:r>
      <w:r w:rsidRPr="00027B46">
        <w:rPr>
          <w:rFonts w:cs="Traditional Arabic"/>
          <w:sz w:val="36"/>
          <w:szCs w:val="36"/>
          <w:rtl/>
        </w:rPr>
        <w:t>تتـابع المقـاطع علـى نحـو خـاص يهيـئ الـذهن لتقبـل تتـابع جديـد مـن النمط دون غيره</w:t>
      </w:r>
      <w:r>
        <w:rPr>
          <w:rFonts w:cs="Traditional Arabic" w:hint="cs"/>
          <w:sz w:val="36"/>
          <w:szCs w:val="36"/>
          <w:rtl/>
        </w:rPr>
        <w:t xml:space="preserve"> " </w:t>
      </w:r>
      <w:r w:rsidRPr="00027B46">
        <w:rPr>
          <w:rFonts w:cs="Traditional Arabic" w:hint="cs"/>
          <w:sz w:val="36"/>
          <w:szCs w:val="36"/>
          <w:vertAlign w:val="superscript"/>
          <w:rtl/>
        </w:rPr>
        <w:t>(</w:t>
      </w:r>
      <w:r w:rsidRPr="00027B46">
        <w:rPr>
          <w:rStyle w:val="Appelnotedebasdep"/>
          <w:rFonts w:cs="Traditional Arabic"/>
          <w:sz w:val="36"/>
          <w:szCs w:val="36"/>
          <w:rtl/>
        </w:rPr>
        <w:footnoteReference w:id="36"/>
      </w:r>
      <w:r w:rsidRPr="00027B46">
        <w:rPr>
          <w:rFonts w:cs="Traditional Arabic" w:hint="cs"/>
          <w:sz w:val="36"/>
          <w:szCs w:val="36"/>
          <w:vertAlign w:val="superscript"/>
          <w:rtl/>
        </w:rPr>
        <w:t>)</w:t>
      </w:r>
      <w:r>
        <w:rPr>
          <w:rFonts w:cs="Traditional Arabic" w:hint="cs"/>
          <w:sz w:val="36"/>
          <w:szCs w:val="36"/>
          <w:rtl/>
        </w:rPr>
        <w:t xml:space="preserve">. </w:t>
      </w:r>
      <w:r w:rsidRPr="00DF4530">
        <w:rPr>
          <w:rFonts w:cs="Traditional Arabic"/>
          <w:sz w:val="36"/>
          <w:szCs w:val="36"/>
        </w:rPr>
        <w:br/>
      </w:r>
      <w:r>
        <w:rPr>
          <w:rFonts w:cs="Traditional Arabic" w:hint="cs"/>
          <w:sz w:val="36"/>
          <w:szCs w:val="36"/>
          <w:rtl/>
        </w:rPr>
        <w:t xml:space="preserve">    و لربط المفهوم اللّغوي بالاصطلاحي نستنتج أنّ كلّ </w:t>
      </w:r>
      <w:r w:rsidRPr="00617624">
        <w:rPr>
          <w:rFonts w:cs="Traditional Arabic"/>
          <w:sz w:val="36"/>
          <w:szCs w:val="36"/>
          <w:rtl/>
        </w:rPr>
        <w:t>ظاهرة كوني</w:t>
      </w:r>
      <w:r>
        <w:rPr>
          <w:rFonts w:cs="Traditional Arabic" w:hint="cs"/>
          <w:sz w:val="36"/>
          <w:szCs w:val="36"/>
          <w:rtl/>
        </w:rPr>
        <w:t>ّ</w:t>
      </w:r>
      <w:r w:rsidRPr="00617624">
        <w:rPr>
          <w:rFonts w:cs="Traditional Arabic"/>
          <w:sz w:val="36"/>
          <w:szCs w:val="36"/>
          <w:rtl/>
        </w:rPr>
        <w:t>ة لها إيقاعها المؤثّر</w:t>
      </w:r>
      <w:r>
        <w:rPr>
          <w:rFonts w:cs="Traditional Arabic" w:hint="cs"/>
          <w:sz w:val="36"/>
          <w:szCs w:val="36"/>
          <w:rtl/>
        </w:rPr>
        <w:t xml:space="preserve"> - كما سبق ذكره - </w:t>
      </w:r>
      <w:r w:rsidRPr="00617624">
        <w:rPr>
          <w:rFonts w:cs="Traditional Arabic"/>
          <w:sz w:val="36"/>
          <w:szCs w:val="36"/>
          <w:rtl/>
        </w:rPr>
        <w:t xml:space="preserve"> فيما عداه تأثيرا يجعل من تجاذب جزئيات الكون بعضها للبعض الآخر، </w:t>
      </w:r>
      <w:r w:rsidRPr="00027B46">
        <w:rPr>
          <w:rFonts w:cs="Traditional Arabic"/>
          <w:b/>
          <w:bCs/>
          <w:sz w:val="36"/>
          <w:szCs w:val="36"/>
          <w:rtl/>
        </w:rPr>
        <w:t>حركة إيقاعية</w:t>
      </w:r>
      <w:r w:rsidRPr="00617624">
        <w:rPr>
          <w:rFonts w:cs="Traditional Arabic"/>
          <w:sz w:val="36"/>
          <w:szCs w:val="36"/>
          <w:rtl/>
        </w:rPr>
        <w:t xml:space="preserve"> </w:t>
      </w:r>
      <w:r w:rsidRPr="00027B46">
        <w:rPr>
          <w:rFonts w:cs="Traditional Arabic"/>
          <w:b/>
          <w:bCs/>
          <w:sz w:val="36"/>
          <w:szCs w:val="36"/>
          <w:rtl/>
        </w:rPr>
        <w:t>دافعة إلى التماسك</w:t>
      </w:r>
      <w:r>
        <w:rPr>
          <w:rFonts w:cs="Traditional Arabic"/>
          <w:sz w:val="36"/>
          <w:szCs w:val="36"/>
          <w:rtl/>
        </w:rPr>
        <w:t>، فالأرض تدور والسحاب يتح</w:t>
      </w:r>
      <w:r>
        <w:rPr>
          <w:rFonts w:cs="Traditional Arabic" w:hint="cs"/>
          <w:sz w:val="36"/>
          <w:szCs w:val="36"/>
          <w:rtl/>
        </w:rPr>
        <w:t>رّ</w:t>
      </w:r>
      <w:r w:rsidRPr="00617624">
        <w:rPr>
          <w:rFonts w:cs="Traditional Arabic"/>
          <w:sz w:val="36"/>
          <w:szCs w:val="36"/>
          <w:rtl/>
        </w:rPr>
        <w:t xml:space="preserve">ك، والماء يتصاعد بخارا إلى الفضاء، </w:t>
      </w:r>
      <w:r w:rsidRPr="00027B46">
        <w:rPr>
          <w:rFonts w:cs="Traditional Arabic"/>
          <w:b/>
          <w:bCs/>
          <w:sz w:val="36"/>
          <w:szCs w:val="36"/>
          <w:rtl/>
        </w:rPr>
        <w:t xml:space="preserve">وهذا الإحساس الجمـالي بالموسـيقى النّغميـة </w:t>
      </w:r>
      <w:r w:rsidRPr="00027B46">
        <w:rPr>
          <w:rFonts w:cs="Traditional Arabic" w:hint="cs"/>
          <w:b/>
          <w:bCs/>
          <w:sz w:val="36"/>
          <w:szCs w:val="36"/>
          <w:rtl/>
        </w:rPr>
        <w:t>المصحوب</w:t>
      </w:r>
      <w:r w:rsidRPr="00027B46">
        <w:rPr>
          <w:rFonts w:cs="Traditional Arabic"/>
          <w:b/>
          <w:bCs/>
          <w:sz w:val="36"/>
          <w:szCs w:val="36"/>
        </w:rPr>
        <w:t xml:space="preserve"> </w:t>
      </w:r>
      <w:r w:rsidRPr="00027B46">
        <w:rPr>
          <w:rFonts w:cs="Traditional Arabic"/>
          <w:b/>
          <w:bCs/>
          <w:sz w:val="36"/>
          <w:szCs w:val="36"/>
          <w:rtl/>
        </w:rPr>
        <w:t xml:space="preserve">بالاستمتاع نجده أيضا </w:t>
      </w:r>
      <w:r w:rsidRPr="00027B46">
        <w:rPr>
          <w:rFonts w:cs="Traditional Arabic" w:hint="cs"/>
          <w:b/>
          <w:bCs/>
          <w:sz w:val="36"/>
          <w:szCs w:val="36"/>
          <w:rtl/>
        </w:rPr>
        <w:t>مجسّدا</w:t>
      </w:r>
      <w:r w:rsidRPr="00027B46">
        <w:rPr>
          <w:rFonts w:cs="Traditional Arabic"/>
          <w:b/>
          <w:bCs/>
          <w:sz w:val="36"/>
          <w:szCs w:val="36"/>
          <w:rtl/>
        </w:rPr>
        <w:t xml:space="preserve"> في استمتاع الإنسان بالكلمة الموزونة في قالب شعري</w:t>
      </w:r>
      <w:r>
        <w:rPr>
          <w:rFonts w:cs="Traditional Arabic" w:hint="cs"/>
          <w:b/>
          <w:bCs/>
          <w:sz w:val="36"/>
          <w:szCs w:val="36"/>
          <w:rtl/>
        </w:rPr>
        <w:t xml:space="preserve"> . </w:t>
      </w:r>
    </w:p>
    <w:p w:rsidR="00976C61" w:rsidRDefault="00976C61" w:rsidP="00976C61">
      <w:pPr>
        <w:bidi/>
        <w:spacing w:line="240" w:lineRule="auto"/>
        <w:jc w:val="both"/>
        <w:rPr>
          <w:rFonts w:cs="Traditional Arabic"/>
          <w:b/>
          <w:bCs/>
          <w:sz w:val="36"/>
          <w:szCs w:val="36"/>
          <w:rtl/>
        </w:rPr>
      </w:pPr>
    </w:p>
    <w:p w:rsidR="00976C61" w:rsidRDefault="00976C61" w:rsidP="00976C61">
      <w:pPr>
        <w:bidi/>
        <w:spacing w:line="240" w:lineRule="auto"/>
        <w:jc w:val="both"/>
        <w:rPr>
          <w:rFonts w:cs="Traditional Arabic" w:hint="cs"/>
          <w:b/>
          <w:bCs/>
          <w:sz w:val="36"/>
          <w:szCs w:val="36"/>
          <w:rtl/>
        </w:rPr>
      </w:pPr>
    </w:p>
    <w:p w:rsidR="00D773A3" w:rsidRDefault="00D773A3" w:rsidP="00D773A3">
      <w:pPr>
        <w:bidi/>
        <w:spacing w:line="240" w:lineRule="auto"/>
        <w:jc w:val="both"/>
        <w:rPr>
          <w:rFonts w:cs="Traditional Arabic" w:hint="cs"/>
          <w:b/>
          <w:bCs/>
          <w:sz w:val="36"/>
          <w:szCs w:val="36"/>
          <w:rtl/>
        </w:rPr>
      </w:pPr>
    </w:p>
    <w:p w:rsidR="00D773A3" w:rsidRDefault="00D773A3" w:rsidP="00D773A3">
      <w:pPr>
        <w:bidi/>
        <w:spacing w:line="240" w:lineRule="auto"/>
        <w:jc w:val="both"/>
        <w:rPr>
          <w:rFonts w:cs="Traditional Arabic" w:hint="cs"/>
          <w:b/>
          <w:bCs/>
          <w:sz w:val="36"/>
          <w:szCs w:val="36"/>
          <w:rtl/>
        </w:rPr>
      </w:pPr>
    </w:p>
    <w:p w:rsidR="00D773A3" w:rsidRDefault="00D773A3" w:rsidP="00D773A3">
      <w:pPr>
        <w:bidi/>
        <w:spacing w:line="240" w:lineRule="auto"/>
        <w:jc w:val="both"/>
        <w:rPr>
          <w:rFonts w:cs="Traditional Arabic" w:hint="cs"/>
          <w:b/>
          <w:bCs/>
          <w:sz w:val="36"/>
          <w:szCs w:val="36"/>
          <w:rtl/>
        </w:rPr>
      </w:pPr>
    </w:p>
    <w:p w:rsidR="00D773A3" w:rsidRDefault="00D773A3" w:rsidP="00D773A3">
      <w:pPr>
        <w:bidi/>
        <w:spacing w:line="240" w:lineRule="auto"/>
        <w:jc w:val="both"/>
        <w:rPr>
          <w:rFonts w:cs="Traditional Arabic"/>
          <w:b/>
          <w:bCs/>
          <w:sz w:val="36"/>
          <w:szCs w:val="36"/>
          <w:rtl/>
        </w:rPr>
      </w:pPr>
    </w:p>
    <w:p w:rsidR="00976C61" w:rsidRDefault="00976C61" w:rsidP="00976C61">
      <w:pPr>
        <w:bidi/>
        <w:spacing w:line="240" w:lineRule="auto"/>
        <w:jc w:val="both"/>
        <w:rPr>
          <w:rFonts w:cs="Traditional Arabic"/>
          <w:b/>
          <w:bCs/>
          <w:sz w:val="36"/>
          <w:szCs w:val="36"/>
          <w:rtl/>
        </w:rPr>
      </w:pPr>
    </w:p>
    <w:p w:rsidR="00976C61" w:rsidRDefault="00976C61" w:rsidP="00976C61">
      <w:pPr>
        <w:bidi/>
        <w:spacing w:line="240" w:lineRule="auto"/>
        <w:jc w:val="both"/>
        <w:rPr>
          <w:rFonts w:cs="Traditional Arabic"/>
          <w:b/>
          <w:bCs/>
          <w:sz w:val="36"/>
          <w:szCs w:val="36"/>
          <w:rtl/>
        </w:rPr>
      </w:pPr>
    </w:p>
    <w:p w:rsidR="00976C61" w:rsidRPr="0003468F" w:rsidRDefault="00976C61" w:rsidP="00976C61">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المطلب</w:t>
      </w:r>
      <w:r w:rsidRPr="0003468F">
        <w:rPr>
          <w:rFonts w:ascii="Traditional Arabic" w:hAnsi="Traditional Arabic" w:cs="Traditional Arabic"/>
          <w:b/>
          <w:bCs/>
          <w:sz w:val="36"/>
          <w:szCs w:val="36"/>
          <w:rtl/>
          <w:lang w:bidi="ar-DZ"/>
        </w:rPr>
        <w:t xml:space="preserve"> </w:t>
      </w:r>
      <w:proofErr w:type="gramStart"/>
      <w:r>
        <w:rPr>
          <w:rFonts w:ascii="Traditional Arabic" w:hAnsi="Traditional Arabic" w:cs="Traditional Arabic" w:hint="cs"/>
          <w:b/>
          <w:bCs/>
          <w:sz w:val="36"/>
          <w:szCs w:val="36"/>
          <w:rtl/>
          <w:lang w:bidi="ar-DZ"/>
        </w:rPr>
        <w:t>الثالث</w:t>
      </w:r>
      <w:r w:rsidRPr="0003468F">
        <w:rPr>
          <w:rFonts w:ascii="Traditional Arabic" w:hAnsi="Traditional Arabic" w:cs="Traditional Arabic"/>
          <w:b/>
          <w:bCs/>
          <w:sz w:val="36"/>
          <w:szCs w:val="36"/>
          <w:rtl/>
          <w:lang w:bidi="ar-DZ"/>
        </w:rPr>
        <w:t xml:space="preserve"> :</w:t>
      </w:r>
      <w:proofErr w:type="gramEnd"/>
      <w:r w:rsidRPr="0003468F">
        <w:rPr>
          <w:rFonts w:ascii="Traditional Arabic" w:hAnsi="Traditional Arabic" w:cs="Traditional Arabic"/>
          <w:b/>
          <w:bCs/>
          <w:sz w:val="36"/>
          <w:szCs w:val="36"/>
          <w:rtl/>
          <w:lang w:bidi="ar-DZ"/>
        </w:rPr>
        <w:t xml:space="preserve"> </w:t>
      </w:r>
      <w:r>
        <w:rPr>
          <w:rFonts w:ascii="Traditional Arabic" w:hAnsi="Traditional Arabic" w:cs="Traditional Arabic" w:hint="cs"/>
          <w:b/>
          <w:bCs/>
          <w:sz w:val="36"/>
          <w:szCs w:val="36"/>
          <w:rtl/>
          <w:lang w:bidi="ar-DZ"/>
        </w:rPr>
        <w:t>علاقة</w:t>
      </w:r>
      <w:r w:rsidRPr="0003468F">
        <w:rPr>
          <w:rFonts w:ascii="Traditional Arabic" w:hAnsi="Traditional Arabic" w:cs="Traditional Arabic"/>
          <w:b/>
          <w:bCs/>
          <w:sz w:val="36"/>
          <w:szCs w:val="36"/>
          <w:rtl/>
          <w:lang w:bidi="ar-DZ"/>
        </w:rPr>
        <w:t xml:space="preserve"> البنيّة الإيقاعيّة</w:t>
      </w:r>
      <w:r>
        <w:rPr>
          <w:rFonts w:ascii="Traditional Arabic" w:hAnsi="Traditional Arabic" w:cs="Traditional Arabic" w:hint="cs"/>
          <w:b/>
          <w:bCs/>
          <w:sz w:val="36"/>
          <w:szCs w:val="36"/>
          <w:rtl/>
          <w:lang w:bidi="ar-DZ"/>
        </w:rPr>
        <w:t xml:space="preserve"> بالدلالة </w:t>
      </w:r>
      <w:r w:rsidRPr="0003468F">
        <w:rPr>
          <w:rFonts w:ascii="Traditional Arabic" w:hAnsi="Traditional Arabic" w:cs="Traditional Arabic"/>
          <w:b/>
          <w:bCs/>
          <w:sz w:val="36"/>
          <w:szCs w:val="36"/>
          <w:rtl/>
          <w:lang w:bidi="ar-DZ"/>
        </w:rPr>
        <w:t xml:space="preserve">  </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 الإيقاع مكوّن جوهريّ في بنية النّص الشّعري، لذا " يعتبر خاصية من خصائص الشّعر الأساسيّة، فهو ليس قالبا جاهزا، وإنّما  هو مادة تتشكّل بحسب </w:t>
      </w:r>
      <w:proofErr w:type="spellStart"/>
      <w:r>
        <w:rPr>
          <w:rFonts w:ascii="Traditional Arabic" w:hAnsi="Traditional Arabic" w:cs="Traditional Arabic" w:hint="cs"/>
          <w:sz w:val="36"/>
          <w:szCs w:val="36"/>
          <w:rtl/>
        </w:rPr>
        <w:t>مقصديّة</w:t>
      </w:r>
      <w:proofErr w:type="spellEnd"/>
      <w:r>
        <w:rPr>
          <w:rFonts w:ascii="Traditional Arabic" w:hAnsi="Traditional Arabic" w:cs="Traditional Arabic" w:hint="cs"/>
          <w:sz w:val="36"/>
          <w:szCs w:val="36"/>
          <w:rtl/>
        </w:rPr>
        <w:t xml:space="preserve"> الشاعر، فيأتي بطيئا أو سريعا أو قصيرا، فليس هناك إيقاع موسيقيّ معيّن يفرض على الشّاعر، بل كلّ شاعر حرّ في صياغة شعره على النّحو الموسيقيّ الذي يتناسب وخلجان نفسه ودفقان مشاعره " </w:t>
      </w:r>
      <w:r>
        <w:rPr>
          <w:rStyle w:val="Appelnotedebasdep"/>
          <w:rFonts w:ascii="Traditional Arabic" w:hAnsi="Traditional Arabic" w:cs="Traditional Arabic"/>
          <w:sz w:val="36"/>
          <w:szCs w:val="36"/>
          <w:rtl/>
        </w:rPr>
        <w:footnoteReference w:id="37"/>
      </w:r>
      <w:r>
        <w:rPr>
          <w:rFonts w:ascii="Traditional Arabic" w:hAnsi="Traditional Arabic" w:cs="Traditional Arabic" w:hint="cs"/>
          <w:sz w:val="36"/>
          <w:szCs w:val="36"/>
          <w:rtl/>
        </w:rPr>
        <w:t xml:space="preserve">، فجماليّة الإيقاع تكمن في إتاحة الشّاعر فرصة استكمال ما عجزت عن أدائه معاني الألفاظ من المشاعر والمكنونات الداخليّة . </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 يقوم الإيقاع بوظيفة جماليّة مع غيره من عناصر تشكيل النّص الشّعري، فيكوّنها ويؤازرها في الوقت نفسه، وما يجسّد هذا النّسق هو الأوزان الشّعريّة وهي مجموع التفعيلات التي يتألّف منها البيت الشّعري، تنتهي هذه التفعيلات بأصوات متناسقة تعرف بالقافية، " حيث تنخرط هذه الأوزان العروضية في إطار النّص الشّعري لتتفاعل مع عناصر لغويّة مشكّلة بذلك الإيقاع المنجز " </w:t>
      </w:r>
      <w:r>
        <w:rPr>
          <w:rStyle w:val="Appelnotedebasdep"/>
          <w:rFonts w:ascii="Traditional Arabic" w:hAnsi="Traditional Arabic" w:cs="Traditional Arabic"/>
          <w:sz w:val="36"/>
          <w:szCs w:val="36"/>
          <w:rtl/>
        </w:rPr>
        <w:footnoteReference w:id="38"/>
      </w:r>
      <w:r>
        <w:rPr>
          <w:rFonts w:ascii="Traditional Arabic" w:hAnsi="Traditional Arabic" w:cs="Traditional Arabic" w:hint="cs"/>
          <w:sz w:val="36"/>
          <w:szCs w:val="36"/>
          <w:rtl/>
        </w:rPr>
        <w:t xml:space="preserve">   </w:t>
      </w:r>
    </w:p>
    <w:p w:rsidR="00976C61" w:rsidRDefault="00976C61" w:rsidP="00976C61">
      <w:pPr>
        <w:bidi/>
        <w:spacing w:line="240" w:lineRule="auto"/>
        <w:jc w:val="both"/>
        <w:rPr>
          <w:rFonts w:ascii="Traditional Arabic" w:hAnsi="Traditional Arabic" w:cs="Traditional Arabic"/>
          <w:sz w:val="36"/>
          <w:szCs w:val="36"/>
          <w:rtl/>
        </w:rPr>
      </w:pPr>
      <w:r w:rsidRPr="0003468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لقد اهتمّ النّقاد - قديما وحديثا - بالبعد الإيقاعي، فأولوه أهـميّة بالغة لما يحمله من عمق وقيمة في كلّ خطاب شعريّ، فالشاعر في بداية نظم قصيدته وتشكيل العمل الشّعري يجب أن " يمخّض المعنى الذي يريد بناء الشّعر عليه في فكره نثرا، ويعدّ له ما يلبسه من الألفاظ التي تطابقه والقوافي والوزن الذي يَسْلِسُ له القول عليه، فالشّاعر الحقّ هو الذي يصفّي شعره من الشّوائب، ويراجعه مراجعة دقيقة، ويحسن حبك أبياته في القصيدة، حتى </w:t>
      </w:r>
      <w:r w:rsidRPr="00527E65">
        <w:rPr>
          <w:rFonts w:ascii="Traditional Arabic" w:hAnsi="Traditional Arabic" w:cs="Traditional Arabic" w:hint="cs"/>
          <w:b/>
          <w:bCs/>
          <w:sz w:val="36"/>
          <w:szCs w:val="36"/>
          <w:rtl/>
        </w:rPr>
        <w:t>تتآلف وتتجانس لفظا ومعنى</w:t>
      </w:r>
      <w:r>
        <w:rPr>
          <w:rFonts w:ascii="Traditional Arabic" w:hAnsi="Traditional Arabic" w:cs="Traditional Arabic" w:hint="cs"/>
          <w:sz w:val="36"/>
          <w:szCs w:val="36"/>
          <w:rtl/>
        </w:rPr>
        <w:t xml:space="preserve"> " </w:t>
      </w:r>
      <w:r>
        <w:rPr>
          <w:rStyle w:val="Appelnotedebasdep"/>
          <w:rFonts w:ascii="Traditional Arabic" w:hAnsi="Traditional Arabic" w:cs="Traditional Arabic"/>
          <w:sz w:val="36"/>
          <w:szCs w:val="36"/>
          <w:rtl/>
        </w:rPr>
        <w:footnoteReference w:id="39"/>
      </w:r>
      <w:r>
        <w:rPr>
          <w:rFonts w:ascii="Traditional Arabic" w:hAnsi="Traditional Arabic" w:cs="Traditional Arabic" w:hint="cs"/>
          <w:sz w:val="36"/>
          <w:szCs w:val="36"/>
          <w:rtl/>
        </w:rPr>
        <w:t xml:space="preserve"> ، ومعنى ذلك أنّ القدامى اعتنوا بالجانب الفنّي للإبداع، واعتنوا كذلك بذوق المتلّقي، فمراحل تشكّل العمل الشّعري خطوات منظّمة لا يمكن تجاوز مرحلة إلى مرحلة أخرى إلاّ إذا استكملت البناء . </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ومن هنا يمكننا أن نبيّن أنّ الشّعر ليس مجرّد وزن وقافية، فالنّقاد قديما اعتبروا الوزن أساس الشّعر، والقافية حوافره، بل إنّ الأوزان هي بمثابة الفروع المتولّدة من طاقة إيقاعيّة أوسع، وهي بهذا المعنى </w:t>
      </w:r>
      <w:r w:rsidRPr="006F1D50">
        <w:rPr>
          <w:rFonts w:ascii="Traditional Arabic" w:hAnsi="Traditional Arabic" w:cs="Traditional Arabic" w:hint="cs"/>
          <w:b/>
          <w:bCs/>
          <w:sz w:val="36"/>
          <w:szCs w:val="36"/>
          <w:rtl/>
        </w:rPr>
        <w:t>تمثّل الجزء والإيقاع يمثّل الكلّ</w:t>
      </w:r>
      <w:r>
        <w:rPr>
          <w:rFonts w:ascii="Traditional Arabic" w:hAnsi="Traditional Arabic" w:cs="Traditional Arabic" w:hint="cs"/>
          <w:sz w:val="36"/>
          <w:szCs w:val="36"/>
          <w:rtl/>
        </w:rPr>
        <w:t xml:space="preserve">، " فالإيقاع يختلف باختلاف اللّغة والألفاظ المستعملة، أمّا الوزن فلا يتأثّر </w:t>
      </w:r>
      <w:r>
        <w:rPr>
          <w:rFonts w:ascii="Traditional Arabic" w:hAnsi="Traditional Arabic" w:cs="Traditional Arabic" w:hint="cs"/>
          <w:sz w:val="36"/>
          <w:szCs w:val="36"/>
          <w:rtl/>
        </w:rPr>
        <w:lastRenderedPageBreak/>
        <w:t>بالألفاظ الموضوعة فيه، أمّا الإيقاع فهو التّلوين الصّوتي الصادر عن الألفاظ المستعملة ذاتها، فهو أيضا يصدر عن الموضوع، في حين يفرض الوزن على الموضوع، هذا من الداخل، وهذا من الخارج "</w:t>
      </w:r>
      <w:r>
        <w:rPr>
          <w:rStyle w:val="Appelnotedebasdep"/>
          <w:rFonts w:ascii="Traditional Arabic" w:hAnsi="Traditional Arabic" w:cs="Traditional Arabic"/>
          <w:sz w:val="36"/>
          <w:szCs w:val="36"/>
          <w:rtl/>
        </w:rPr>
        <w:footnoteReference w:id="40"/>
      </w:r>
      <w:r>
        <w:rPr>
          <w:rFonts w:ascii="Traditional Arabic" w:hAnsi="Traditional Arabic" w:cs="Traditional Arabic" w:hint="cs"/>
          <w:sz w:val="36"/>
          <w:szCs w:val="36"/>
          <w:rtl/>
        </w:rPr>
        <w:t xml:space="preserve">  فلن يفلح الشّاعر في ضبط الإيقاع الشّعري إلاّ بتحقيق التوازن بين الوزن من ناحية و جرس الحروف من ناحية أخرى، فيكون بذلك قد حافظ على الخصائص الصّوتيّة لكلّ منهما .    </w:t>
      </w:r>
    </w:p>
    <w:p w:rsidR="00976C61" w:rsidRDefault="00976C61" w:rsidP="00976C61">
      <w:pPr>
        <w:bidi/>
        <w:spacing w:line="240" w:lineRule="auto"/>
        <w:jc w:val="both"/>
        <w:rPr>
          <w:rFonts w:ascii="Traditional Arabic" w:eastAsia="Calibri" w:hAnsi="Traditional Arabic" w:cs="Traditional Arabic"/>
          <w:sz w:val="36"/>
          <w:szCs w:val="36"/>
          <w:rtl/>
          <w:lang w:val="en-US" w:bidi="ar-DZ"/>
        </w:rPr>
      </w:pPr>
      <w:r>
        <w:rPr>
          <w:rFonts w:ascii="Traditional Arabic" w:hAnsi="Traditional Arabic" w:cs="Traditional Arabic" w:hint="cs"/>
          <w:sz w:val="36"/>
          <w:szCs w:val="36"/>
          <w:rtl/>
        </w:rPr>
        <w:t xml:space="preserve">  </w:t>
      </w:r>
      <w:r w:rsidRPr="00B5006E">
        <w:rPr>
          <w:rFonts w:ascii="Traditional Arabic" w:eastAsia="Calibri" w:hAnsi="Traditional Arabic" w:cs="Traditional Arabic"/>
          <w:sz w:val="36"/>
          <w:szCs w:val="36"/>
          <w:rtl/>
          <w:lang w:val="en-US" w:bidi="ar-DZ"/>
        </w:rPr>
        <w:t>يرتبط الإيقاع بالمعنى ارتباطاً حيوياً، لأن</w:t>
      </w:r>
      <w:r>
        <w:rPr>
          <w:rFonts w:ascii="Traditional Arabic" w:eastAsia="Calibri" w:hAnsi="Traditional Arabic" w:cs="Traditional Arabic" w:hint="cs"/>
          <w:sz w:val="36"/>
          <w:szCs w:val="36"/>
          <w:rtl/>
          <w:lang w:val="en-US" w:bidi="ar-DZ"/>
        </w:rPr>
        <w:t>ّ</w:t>
      </w:r>
      <w:r w:rsidRPr="00B5006E">
        <w:rPr>
          <w:rFonts w:ascii="Traditional Arabic" w:eastAsia="Calibri" w:hAnsi="Traditional Arabic" w:cs="Traditional Arabic"/>
          <w:sz w:val="36"/>
          <w:szCs w:val="36"/>
          <w:rtl/>
          <w:lang w:val="en-US" w:bidi="ar-DZ"/>
        </w:rPr>
        <w:t xml:space="preserve"> الكلمات التي تبتدعها المعنى لا تنفصل عن أصولها الصوتية، ولهذا قال "بوب": </w:t>
      </w:r>
      <w:r w:rsidRPr="00B5006E">
        <w:rPr>
          <w:rFonts w:ascii="Traditional Arabic" w:eastAsia="Calibri" w:hAnsi="Traditional Arabic" w:cs="Traditional Arabic" w:hint="cs"/>
          <w:sz w:val="36"/>
          <w:szCs w:val="36"/>
          <w:rtl/>
          <w:lang w:val="en-US" w:bidi="ar-DZ"/>
        </w:rPr>
        <w:t>"</w:t>
      </w:r>
      <w:r w:rsidRPr="00B5006E">
        <w:rPr>
          <w:rFonts w:ascii="Traditional Arabic" w:eastAsia="Calibri" w:hAnsi="Traditional Arabic" w:cs="Traditional Arabic"/>
          <w:sz w:val="36"/>
          <w:szCs w:val="36"/>
          <w:rtl/>
          <w:lang w:val="en-US" w:bidi="ar-DZ"/>
        </w:rPr>
        <w:t xml:space="preserve"> إن الجرس يجب أن يكون صدى</w:t>
      </w:r>
      <w:r>
        <w:rPr>
          <w:rFonts w:ascii="Traditional Arabic" w:eastAsia="Calibri" w:hAnsi="Traditional Arabic" w:cs="Traditional Arabic" w:hint="cs"/>
          <w:sz w:val="36"/>
          <w:szCs w:val="36"/>
          <w:rtl/>
          <w:lang w:val="en-US" w:bidi="ar-DZ"/>
        </w:rPr>
        <w:t xml:space="preserve"> للمعنى " </w:t>
      </w:r>
      <w:r>
        <w:rPr>
          <w:rStyle w:val="Appelnotedebasdep"/>
          <w:rFonts w:ascii="Traditional Arabic" w:eastAsia="Calibri" w:hAnsi="Traditional Arabic" w:cs="Traditional Arabic"/>
          <w:sz w:val="36"/>
          <w:szCs w:val="36"/>
          <w:rtl/>
          <w:lang w:bidi="ar-DZ"/>
        </w:rPr>
        <w:footnoteReference w:id="41"/>
      </w:r>
      <w:r>
        <w:rPr>
          <w:rFonts w:ascii="Traditional Arabic" w:eastAsia="Calibri" w:hAnsi="Traditional Arabic" w:cs="Traditional Arabic" w:hint="cs"/>
          <w:sz w:val="36"/>
          <w:szCs w:val="36"/>
          <w:rtl/>
          <w:lang w:val="en-US" w:bidi="ar-DZ"/>
        </w:rPr>
        <w:t xml:space="preserve">، ومعنى ذلك أنّ الشّاعر يراعي في نظمه لأبيات القصيدة المعنى المراد إيصاله إلى المتلقي، فموسيقى ألفاظه تتناغم والمعاني التي يهدف إلى تضمينها، فالجرس يكون صدى للمعنى لا لتكرار التفعيلات، ولاشكّ أنّ هذا الانسجام بين الصوت والمعنى يتطلّب مهارة ومكنة وتفرّدا. </w:t>
      </w:r>
    </w:p>
    <w:p w:rsidR="00976C61" w:rsidRDefault="00976C61" w:rsidP="00976C61">
      <w:pPr>
        <w:bidi/>
        <w:spacing w:line="240" w:lineRule="auto"/>
        <w:ind w:left="49" w:firstLine="851"/>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  إنّ أوّل من  </w:t>
      </w:r>
      <w:r w:rsidRPr="00272676">
        <w:rPr>
          <w:rFonts w:ascii="Traditional Arabic" w:eastAsia="Calibri" w:hAnsi="Traditional Arabic" w:cs="Traditional Arabic"/>
          <w:sz w:val="36"/>
          <w:szCs w:val="36"/>
          <w:rtl/>
          <w:lang w:val="en-US" w:bidi="ar-DZ"/>
        </w:rPr>
        <w:t xml:space="preserve">ربط بين موسيقى الشعر ومعناه هو "حازم </w:t>
      </w:r>
      <w:proofErr w:type="spellStart"/>
      <w:r w:rsidRPr="00272676">
        <w:rPr>
          <w:rFonts w:ascii="Traditional Arabic" w:eastAsia="Calibri" w:hAnsi="Traditional Arabic" w:cs="Traditional Arabic"/>
          <w:sz w:val="36"/>
          <w:szCs w:val="36"/>
          <w:rtl/>
          <w:lang w:val="en-US" w:bidi="ar-DZ"/>
        </w:rPr>
        <w:t>القرطاجني</w:t>
      </w:r>
      <w:proofErr w:type="spellEnd"/>
      <w:r w:rsidRPr="00272676">
        <w:rPr>
          <w:rFonts w:ascii="Traditional Arabic" w:eastAsia="Calibri" w:hAnsi="Traditional Arabic" w:cs="Traditional Arabic"/>
          <w:sz w:val="36"/>
          <w:szCs w:val="36"/>
          <w:rtl/>
          <w:lang w:val="en-US" w:bidi="ar-DZ"/>
        </w:rPr>
        <w:t xml:space="preserve">"، </w:t>
      </w:r>
      <w:r>
        <w:rPr>
          <w:rFonts w:ascii="Traditional Arabic" w:eastAsia="Calibri" w:hAnsi="Traditional Arabic" w:cs="Traditional Arabic" w:hint="cs"/>
          <w:sz w:val="36"/>
          <w:szCs w:val="36"/>
          <w:rtl/>
          <w:lang w:val="en-US" w:bidi="ar-DZ"/>
        </w:rPr>
        <w:t>"</w:t>
      </w:r>
      <w:r w:rsidRPr="00272676">
        <w:rPr>
          <w:rFonts w:ascii="Traditional Arabic" w:eastAsia="Calibri" w:hAnsi="Traditional Arabic" w:cs="Traditional Arabic"/>
          <w:sz w:val="36"/>
          <w:szCs w:val="36"/>
          <w:rtl/>
          <w:lang w:val="en-US" w:bidi="ar-DZ"/>
        </w:rPr>
        <w:t xml:space="preserve"> فالعروض الطويل تجد فيه أبدا بهاء وقوة، وتجد للبسيط سباطة وطلاوة، وتجد للكامل جزالة وحسن اطراد، وللخفيف جزالة ورشاقة، وللمتقارب سباطة وسهولة، وللمديد رقة ولينة مع رشاقة، وللرمل لينة وسهولة</w:t>
      </w:r>
      <w:r>
        <w:rPr>
          <w:rFonts w:ascii="Traditional Arabic" w:eastAsia="Calibri" w:hAnsi="Traditional Arabic" w:cs="Traditional Arabic" w:hint="cs"/>
          <w:sz w:val="36"/>
          <w:szCs w:val="36"/>
          <w:rtl/>
          <w:lang w:val="en-US" w:bidi="ar-DZ"/>
        </w:rPr>
        <w:t>"</w:t>
      </w:r>
      <w:r>
        <w:rPr>
          <w:rStyle w:val="Appelnotedebasdep"/>
          <w:rFonts w:ascii="Traditional Arabic" w:eastAsia="Calibri" w:hAnsi="Traditional Arabic" w:cs="Traditional Arabic"/>
          <w:sz w:val="36"/>
          <w:szCs w:val="36"/>
          <w:rtl/>
          <w:lang w:bidi="ar-DZ"/>
        </w:rPr>
        <w:footnoteReference w:id="42"/>
      </w:r>
      <w:r>
        <w:rPr>
          <w:rFonts w:ascii="Traditional Arabic" w:eastAsia="Calibri" w:hAnsi="Traditional Arabic" w:cs="Traditional Arabic" w:hint="cs"/>
          <w:sz w:val="36"/>
          <w:szCs w:val="36"/>
          <w:rtl/>
          <w:lang w:val="en-US" w:bidi="ar-DZ"/>
        </w:rPr>
        <w:t xml:space="preserve"> فالمقصود بالشّعر السبط هو: السهل والمسترسل، فنلاحظ أنّ تفعيلات البحور تتوافق مع المعنى والخلجات النّفسيّة للشّاعر، فكلّ تفعيلة تعبّر عن المكنونات النّفسيّة والظروف الاجتماعيّة للشّاعر، </w:t>
      </w:r>
      <w:r w:rsidRPr="00224D1C">
        <w:rPr>
          <w:rFonts w:ascii="Traditional Arabic" w:eastAsia="Calibri" w:hAnsi="Traditional Arabic" w:cs="Traditional Arabic"/>
          <w:sz w:val="36"/>
          <w:szCs w:val="36"/>
          <w:rtl/>
          <w:lang w:val="en-US" w:bidi="ar-DZ"/>
        </w:rPr>
        <w:t>وقد خص</w:t>
      </w:r>
      <w:r>
        <w:rPr>
          <w:rFonts w:ascii="Traditional Arabic" w:eastAsia="Calibri" w:hAnsi="Traditional Arabic" w:cs="Traditional Arabic" w:hint="cs"/>
          <w:sz w:val="36"/>
          <w:szCs w:val="36"/>
          <w:rtl/>
          <w:lang w:val="en-US" w:bidi="ar-DZ"/>
        </w:rPr>
        <w:t xml:space="preserve">ّ </w:t>
      </w:r>
      <w:proofErr w:type="spellStart"/>
      <w:r>
        <w:rPr>
          <w:rFonts w:ascii="Traditional Arabic" w:eastAsia="Calibri" w:hAnsi="Traditional Arabic" w:cs="Traditional Arabic" w:hint="cs"/>
          <w:sz w:val="36"/>
          <w:szCs w:val="36"/>
          <w:rtl/>
          <w:lang w:val="en-US" w:bidi="ar-DZ"/>
        </w:rPr>
        <w:t>القرطاجني</w:t>
      </w:r>
      <w:proofErr w:type="spellEnd"/>
      <w:r w:rsidRPr="00224D1C">
        <w:rPr>
          <w:rFonts w:ascii="Traditional Arabic" w:eastAsia="Calibri" w:hAnsi="Traditional Arabic" w:cs="Traditional Arabic"/>
          <w:sz w:val="36"/>
          <w:szCs w:val="36"/>
          <w:rtl/>
          <w:lang w:val="en-US" w:bidi="ar-DZ"/>
        </w:rPr>
        <w:t xml:space="preserve"> القافية باهتمام زائد إلى جانب الأوزان فجعلها من خصائص أشعار العرب، وعل</w:t>
      </w:r>
      <w:r>
        <w:rPr>
          <w:rFonts w:ascii="Traditional Arabic" w:eastAsia="Calibri" w:hAnsi="Traditional Arabic" w:cs="Traditional Arabic" w:hint="cs"/>
          <w:sz w:val="36"/>
          <w:szCs w:val="36"/>
          <w:rtl/>
          <w:lang w:val="en-US" w:bidi="ar-DZ"/>
        </w:rPr>
        <w:t>ّ</w:t>
      </w:r>
      <w:r w:rsidRPr="00224D1C">
        <w:rPr>
          <w:rFonts w:ascii="Traditional Arabic" w:eastAsia="Calibri" w:hAnsi="Traditional Arabic" w:cs="Traditional Arabic"/>
          <w:sz w:val="36"/>
          <w:szCs w:val="36"/>
          <w:rtl/>
          <w:lang w:val="en-US" w:bidi="ar-DZ"/>
        </w:rPr>
        <w:t xml:space="preserve">ل استعمالهم للقافية برغبتهم في </w:t>
      </w:r>
      <w:r>
        <w:rPr>
          <w:rFonts w:ascii="Traditional Arabic" w:eastAsia="Calibri" w:hAnsi="Traditional Arabic" w:cs="Traditional Arabic" w:hint="cs"/>
          <w:sz w:val="36"/>
          <w:szCs w:val="36"/>
          <w:rtl/>
          <w:lang w:val="en-US" w:bidi="ar-DZ"/>
        </w:rPr>
        <w:t>تهذيب كلامهم و</w:t>
      </w:r>
      <w:r w:rsidRPr="00224D1C">
        <w:rPr>
          <w:rFonts w:ascii="Traditional Arabic" w:eastAsia="Calibri" w:hAnsi="Traditional Arabic" w:cs="Traditional Arabic"/>
          <w:sz w:val="36"/>
          <w:szCs w:val="36"/>
          <w:rtl/>
          <w:lang w:val="en-US" w:bidi="ar-DZ"/>
        </w:rPr>
        <w:t>تحسين</w:t>
      </w:r>
      <w:r>
        <w:rPr>
          <w:rFonts w:ascii="Traditional Arabic" w:eastAsia="Calibri" w:hAnsi="Traditional Arabic" w:cs="Traditional Arabic" w:hint="cs"/>
          <w:sz w:val="36"/>
          <w:szCs w:val="36"/>
          <w:rtl/>
          <w:lang w:val="en-US" w:bidi="ar-DZ"/>
        </w:rPr>
        <w:t xml:space="preserve"> ذّائقتهم الصوتيّة، </w:t>
      </w:r>
      <w:r w:rsidRPr="00224D1C">
        <w:rPr>
          <w:rFonts w:ascii="Traditional Arabic" w:eastAsia="Calibri" w:hAnsi="Traditional Arabic" w:cs="Traditional Arabic"/>
          <w:sz w:val="36"/>
          <w:szCs w:val="36"/>
          <w:rtl/>
          <w:lang w:val="en-US" w:bidi="ar-DZ"/>
        </w:rPr>
        <w:t>و</w:t>
      </w:r>
      <w:r>
        <w:rPr>
          <w:rFonts w:ascii="Traditional Arabic" w:eastAsia="Calibri" w:hAnsi="Traditional Arabic" w:cs="Traditional Arabic" w:hint="cs"/>
          <w:sz w:val="36"/>
          <w:szCs w:val="36"/>
          <w:rtl/>
          <w:lang w:val="en-US" w:bidi="ar-DZ"/>
        </w:rPr>
        <w:t xml:space="preserve"> </w:t>
      </w:r>
      <w:r w:rsidRPr="00224D1C">
        <w:rPr>
          <w:rFonts w:ascii="Traditional Arabic" w:eastAsia="Calibri" w:hAnsi="Traditional Arabic" w:cs="Traditional Arabic"/>
          <w:sz w:val="36"/>
          <w:szCs w:val="36"/>
          <w:rtl/>
          <w:lang w:val="en-US" w:bidi="ar-DZ"/>
        </w:rPr>
        <w:t>راحة المنشد والمستمع.</w:t>
      </w:r>
    </w:p>
    <w:p w:rsidR="00976C61" w:rsidRDefault="00976C61" w:rsidP="00976C61">
      <w:pPr>
        <w:bidi/>
        <w:spacing w:line="240" w:lineRule="auto"/>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    </w:t>
      </w:r>
      <w:r>
        <w:rPr>
          <w:rFonts w:ascii="Traditional Arabic" w:eastAsia="Calibri" w:hAnsi="Traditional Arabic" w:cs="Traditional Arabic"/>
          <w:sz w:val="36"/>
          <w:szCs w:val="36"/>
          <w:rtl/>
          <w:lang w:val="en-US" w:bidi="ar-DZ"/>
        </w:rPr>
        <w:t>ويرى ابن جني</w:t>
      </w:r>
      <w:r w:rsidRPr="00224D1C">
        <w:rPr>
          <w:rFonts w:ascii="Traditional Arabic" w:eastAsia="Calibri" w:hAnsi="Traditional Arabic" w:cs="Traditional Arabic"/>
          <w:sz w:val="36"/>
          <w:szCs w:val="36"/>
          <w:rtl/>
          <w:lang w:val="en-US" w:bidi="ar-DZ"/>
        </w:rPr>
        <w:t xml:space="preserve"> أن</w:t>
      </w:r>
      <w:r>
        <w:rPr>
          <w:rFonts w:ascii="Traditional Arabic" w:eastAsia="Calibri" w:hAnsi="Traditional Arabic" w:cs="Traditional Arabic" w:hint="cs"/>
          <w:sz w:val="36"/>
          <w:szCs w:val="36"/>
          <w:rtl/>
          <w:lang w:val="en-US" w:bidi="ar-DZ"/>
        </w:rPr>
        <w:t>ّ</w:t>
      </w:r>
      <w:r w:rsidRPr="00224D1C">
        <w:rPr>
          <w:rFonts w:ascii="Traditional Arabic" w:eastAsia="Calibri" w:hAnsi="Traditional Arabic" w:cs="Traditional Arabic"/>
          <w:sz w:val="36"/>
          <w:szCs w:val="36"/>
          <w:rtl/>
          <w:lang w:val="en-US" w:bidi="ar-DZ"/>
        </w:rPr>
        <w:t xml:space="preserve"> </w:t>
      </w:r>
      <w:r>
        <w:rPr>
          <w:rFonts w:ascii="Traditional Arabic" w:eastAsia="Calibri" w:hAnsi="Traditional Arabic" w:cs="Traditional Arabic" w:hint="cs"/>
          <w:sz w:val="36"/>
          <w:szCs w:val="36"/>
          <w:rtl/>
          <w:lang w:val="en-US" w:bidi="ar-DZ"/>
        </w:rPr>
        <w:t xml:space="preserve">قصائد </w:t>
      </w:r>
      <w:r w:rsidRPr="00224D1C">
        <w:rPr>
          <w:rFonts w:ascii="Traditional Arabic" w:eastAsia="Calibri" w:hAnsi="Traditional Arabic" w:cs="Traditional Arabic"/>
          <w:sz w:val="36"/>
          <w:szCs w:val="36"/>
          <w:rtl/>
          <w:lang w:val="en-US" w:bidi="ar-DZ"/>
        </w:rPr>
        <w:t>العرب</w:t>
      </w:r>
      <w:r>
        <w:rPr>
          <w:rFonts w:ascii="Traditional Arabic" w:eastAsia="Calibri" w:hAnsi="Traditional Arabic" w:cs="Traditional Arabic" w:hint="cs"/>
          <w:sz w:val="36"/>
          <w:szCs w:val="36"/>
          <w:rtl/>
          <w:lang w:val="en-US" w:bidi="ar-DZ"/>
        </w:rPr>
        <w:t xml:space="preserve"> - في إيقاعها الدّاخلي- </w:t>
      </w:r>
      <w:r w:rsidRPr="00224D1C">
        <w:rPr>
          <w:rFonts w:ascii="Traditional Arabic" w:eastAsia="Calibri" w:hAnsi="Traditional Arabic" w:cs="Traditional Arabic"/>
          <w:sz w:val="36"/>
          <w:szCs w:val="36"/>
          <w:rtl/>
          <w:lang w:val="en-US" w:bidi="ar-DZ"/>
        </w:rPr>
        <w:t xml:space="preserve">تُقارب بين الألفاظ والمعاني إذا كان بينهما تماثل صوتي، لذلك يقول: </w:t>
      </w:r>
      <w:r>
        <w:rPr>
          <w:rFonts w:ascii="Traditional Arabic" w:eastAsia="Calibri" w:hAnsi="Traditional Arabic" w:cs="Traditional Arabic" w:hint="cs"/>
          <w:sz w:val="36"/>
          <w:szCs w:val="36"/>
          <w:rtl/>
          <w:lang w:val="en-US" w:bidi="ar-DZ"/>
        </w:rPr>
        <w:t>"</w:t>
      </w:r>
      <w:r w:rsidRPr="00224D1C">
        <w:rPr>
          <w:rFonts w:ascii="Traditional Arabic" w:eastAsia="Calibri" w:hAnsi="Traditional Arabic" w:cs="Traditional Arabic"/>
          <w:sz w:val="36"/>
          <w:szCs w:val="36"/>
          <w:rtl/>
          <w:lang w:val="en-US" w:bidi="ar-DZ"/>
        </w:rPr>
        <w:t xml:space="preserve"> استعملوا تركيب (ج ب ل) و(ج ب ن) و(ج ب ر) لتقاربهما من موضع واحد وهو الالتزام والت</w:t>
      </w:r>
      <w:r w:rsidRPr="00224D1C">
        <w:rPr>
          <w:rFonts w:ascii="Traditional Arabic" w:eastAsia="Calibri" w:hAnsi="Traditional Arabic" w:cs="Traditional Arabic" w:hint="cs"/>
          <w:sz w:val="36"/>
          <w:szCs w:val="36"/>
          <w:rtl/>
          <w:lang w:val="en-US" w:bidi="ar-DZ"/>
        </w:rPr>
        <w:t>ّ</w:t>
      </w:r>
      <w:r w:rsidRPr="00224D1C">
        <w:rPr>
          <w:rFonts w:ascii="Traditional Arabic" w:eastAsia="Calibri" w:hAnsi="Traditional Arabic" w:cs="Traditional Arabic"/>
          <w:sz w:val="36"/>
          <w:szCs w:val="36"/>
          <w:rtl/>
          <w:lang w:val="en-US" w:bidi="ar-DZ"/>
        </w:rPr>
        <w:t>ماسك، منه الجبل لشد</w:t>
      </w:r>
      <w:r w:rsidRPr="00224D1C">
        <w:rPr>
          <w:rFonts w:ascii="Traditional Arabic" w:eastAsia="Calibri" w:hAnsi="Traditional Arabic" w:cs="Traditional Arabic" w:hint="cs"/>
          <w:sz w:val="36"/>
          <w:szCs w:val="36"/>
          <w:rtl/>
          <w:lang w:val="en-US" w:bidi="ar-DZ"/>
        </w:rPr>
        <w:t>ّ</w:t>
      </w:r>
      <w:r w:rsidRPr="00224D1C">
        <w:rPr>
          <w:rFonts w:ascii="Traditional Arabic" w:eastAsia="Calibri" w:hAnsi="Traditional Arabic" w:cs="Traditional Arabic"/>
          <w:sz w:val="36"/>
          <w:szCs w:val="36"/>
          <w:rtl/>
          <w:lang w:val="en-US" w:bidi="ar-DZ"/>
        </w:rPr>
        <w:t>ته وقوت</w:t>
      </w:r>
      <w:r w:rsidRPr="00224D1C">
        <w:rPr>
          <w:rFonts w:ascii="Traditional Arabic" w:eastAsia="Calibri" w:hAnsi="Traditional Arabic" w:cs="Traditional Arabic" w:hint="cs"/>
          <w:sz w:val="36"/>
          <w:szCs w:val="36"/>
          <w:rtl/>
          <w:lang w:val="en-US" w:bidi="ar-DZ"/>
        </w:rPr>
        <w:t>ّ</w:t>
      </w:r>
      <w:r w:rsidRPr="00224D1C">
        <w:rPr>
          <w:rFonts w:ascii="Traditional Arabic" w:eastAsia="Calibri" w:hAnsi="Traditional Arabic" w:cs="Traditional Arabic"/>
          <w:sz w:val="36"/>
          <w:szCs w:val="36"/>
          <w:rtl/>
          <w:lang w:val="en-US" w:bidi="ar-DZ"/>
        </w:rPr>
        <w:t xml:space="preserve">ه، وجبن إذا استمسك وتوقف </w:t>
      </w:r>
      <w:r w:rsidRPr="00224D1C">
        <w:rPr>
          <w:rFonts w:ascii="Traditional Arabic" w:eastAsia="Calibri" w:hAnsi="Traditional Arabic" w:cs="Traditional Arabic"/>
          <w:sz w:val="36"/>
          <w:szCs w:val="36"/>
          <w:rtl/>
          <w:lang w:val="en-US" w:bidi="ar-DZ"/>
        </w:rPr>
        <w:lastRenderedPageBreak/>
        <w:t>وتجمع، ومنه جبر، العظم ونحوه أي قويته</w:t>
      </w:r>
      <w:r w:rsidRPr="00224D1C">
        <w:rPr>
          <w:rFonts w:ascii="Traditional Arabic" w:eastAsia="Calibri" w:hAnsi="Traditional Arabic" w:cs="Traditional Arabic" w:hint="cs"/>
          <w:sz w:val="36"/>
          <w:szCs w:val="36"/>
          <w:rtl/>
          <w:lang w:val="en-US" w:bidi="ar-DZ"/>
        </w:rPr>
        <w:t>"</w:t>
      </w:r>
      <w:r>
        <w:rPr>
          <w:rStyle w:val="Appelnotedebasdep"/>
          <w:rFonts w:ascii="Traditional Arabic" w:eastAsia="Calibri" w:hAnsi="Traditional Arabic" w:cs="Traditional Arabic"/>
          <w:sz w:val="36"/>
          <w:szCs w:val="36"/>
          <w:rtl/>
          <w:lang w:bidi="ar-DZ"/>
        </w:rPr>
        <w:footnoteReference w:id="43"/>
      </w:r>
      <w:r>
        <w:rPr>
          <w:rFonts w:ascii="Traditional Arabic" w:eastAsia="Calibri" w:hAnsi="Traditional Arabic" w:cs="Traditional Arabic" w:hint="cs"/>
          <w:sz w:val="36"/>
          <w:szCs w:val="36"/>
          <w:rtl/>
          <w:lang w:val="en-US" w:bidi="ar-DZ"/>
        </w:rPr>
        <w:t>، فما نلاحظه هنا أنّ "</w:t>
      </w:r>
      <w:r w:rsidRPr="00224D1C">
        <w:rPr>
          <w:rFonts w:ascii="Traditional Arabic" w:eastAsia="Calibri" w:hAnsi="Traditional Arabic" w:cs="Traditional Arabic"/>
          <w:sz w:val="36"/>
          <w:szCs w:val="36"/>
          <w:rtl/>
          <w:lang w:val="en-US" w:bidi="ar-DZ"/>
        </w:rPr>
        <w:t xml:space="preserve">ابن جني" </w:t>
      </w:r>
      <w:r>
        <w:rPr>
          <w:rFonts w:ascii="Traditional Arabic" w:eastAsia="Calibri" w:hAnsi="Traditional Arabic" w:cs="Traditional Arabic" w:hint="cs"/>
          <w:sz w:val="36"/>
          <w:szCs w:val="36"/>
          <w:rtl/>
          <w:lang w:val="en-US" w:bidi="ar-DZ"/>
        </w:rPr>
        <w:t>ربط بين الصوت والدلالة</w:t>
      </w:r>
      <w:r w:rsidRPr="00224D1C">
        <w:rPr>
          <w:rFonts w:ascii="Traditional Arabic" w:eastAsia="Calibri" w:hAnsi="Traditional Arabic" w:cs="Traditional Arabic"/>
          <w:sz w:val="36"/>
          <w:szCs w:val="36"/>
          <w:rtl/>
          <w:lang w:val="en-US" w:bidi="ar-DZ"/>
        </w:rPr>
        <w:t xml:space="preserve"> معتمداً على تقارب الألفاظ وتماثلها</w:t>
      </w:r>
      <w:r>
        <w:rPr>
          <w:rFonts w:ascii="Traditional Arabic" w:eastAsia="Calibri" w:hAnsi="Traditional Arabic" w:cs="Traditional Arabic" w:hint="cs"/>
          <w:sz w:val="36"/>
          <w:szCs w:val="36"/>
          <w:rtl/>
          <w:lang w:val="en-US" w:bidi="ar-DZ"/>
        </w:rPr>
        <w:t xml:space="preserve">، فتقارب الحروف سواء في مواضعها أو مخارجها يكون دالا على معانيها . </w:t>
      </w:r>
    </w:p>
    <w:p w:rsidR="00976C61" w:rsidRDefault="00976C61" w:rsidP="00976C61">
      <w:pPr>
        <w:bidi/>
        <w:spacing w:line="240" w:lineRule="auto"/>
        <w:jc w:val="both"/>
        <w:rPr>
          <w:rFonts w:ascii="Traditional Arabic" w:eastAsia="Calibri" w:hAnsi="Traditional Arabic" w:cs="Traditional Arabic"/>
          <w:sz w:val="36"/>
          <w:szCs w:val="36"/>
          <w:rtl/>
          <w:lang w:val="en-US"/>
        </w:rPr>
      </w:pPr>
      <w:r>
        <w:rPr>
          <w:rFonts w:ascii="Traditional Arabic" w:eastAsia="Calibri" w:hAnsi="Traditional Arabic" w:cs="Traditional Arabic" w:hint="cs"/>
          <w:sz w:val="36"/>
          <w:szCs w:val="36"/>
          <w:rtl/>
          <w:lang w:val="en-US" w:bidi="ar-DZ"/>
        </w:rPr>
        <w:t xml:space="preserve">   ويعدّ الجاحظ من الدّارسين</w:t>
      </w:r>
      <w:r w:rsidRPr="00A859C5">
        <w:rPr>
          <w:rFonts w:ascii="Traditional Arabic" w:eastAsia="Calibri" w:hAnsi="Traditional Arabic" w:cs="Traditional Arabic"/>
          <w:sz w:val="36"/>
          <w:szCs w:val="36"/>
          <w:rtl/>
          <w:lang w:val="en-US" w:bidi="ar-DZ"/>
        </w:rPr>
        <w:t xml:space="preserve"> الذين </w:t>
      </w:r>
      <w:r>
        <w:rPr>
          <w:rFonts w:ascii="Traditional Arabic" w:eastAsia="Calibri" w:hAnsi="Traditional Arabic" w:cs="Traditional Arabic" w:hint="cs"/>
          <w:sz w:val="36"/>
          <w:szCs w:val="36"/>
          <w:rtl/>
          <w:lang w:val="en-US" w:bidi="ar-DZ"/>
        </w:rPr>
        <w:t>أولوا عناية للصّوت، و</w:t>
      </w:r>
      <w:r w:rsidRPr="00A859C5">
        <w:rPr>
          <w:rFonts w:ascii="Traditional Arabic" w:eastAsia="Calibri" w:hAnsi="Traditional Arabic" w:cs="Traditional Arabic"/>
          <w:sz w:val="36"/>
          <w:szCs w:val="36"/>
          <w:rtl/>
          <w:lang w:val="en-US" w:bidi="ar-DZ"/>
        </w:rPr>
        <w:t>اهتموا بتأثير ال</w:t>
      </w:r>
      <w:r>
        <w:rPr>
          <w:rFonts w:ascii="Traditional Arabic" w:eastAsia="Calibri" w:hAnsi="Traditional Arabic" w:cs="Traditional Arabic"/>
          <w:sz w:val="36"/>
          <w:szCs w:val="36"/>
          <w:rtl/>
          <w:lang w:val="en-US" w:bidi="ar-DZ"/>
        </w:rPr>
        <w:t>دلالة الصوتية على النص الأدبي و</w:t>
      </w:r>
      <w:r w:rsidRPr="00A859C5">
        <w:rPr>
          <w:rFonts w:ascii="Traditional Arabic" w:eastAsia="Calibri" w:hAnsi="Traditional Arabic" w:cs="Traditional Arabic"/>
          <w:sz w:val="36"/>
          <w:szCs w:val="36"/>
          <w:rtl/>
          <w:lang w:val="en-US" w:bidi="ar-DZ"/>
        </w:rPr>
        <w:t>خاصة في الخطابة</w:t>
      </w:r>
      <w:r>
        <w:rPr>
          <w:rFonts w:ascii="Traditional Arabic" w:eastAsia="Calibri" w:hAnsi="Traditional Arabic" w:cs="Traditional Arabic" w:hint="cs"/>
          <w:sz w:val="36"/>
          <w:szCs w:val="36"/>
          <w:rtl/>
          <w:lang w:val="en-US" w:bidi="ar-DZ"/>
        </w:rPr>
        <w:t xml:space="preserve"> التي تستدعي القوّة والشدّة وتبتعد عن الهمس والرخاوة</w:t>
      </w:r>
      <w:r w:rsidRPr="00A859C5">
        <w:rPr>
          <w:rFonts w:ascii="Traditional Arabic" w:eastAsia="Calibri" w:hAnsi="Traditional Arabic" w:cs="Traditional Arabic"/>
          <w:sz w:val="36"/>
          <w:szCs w:val="36"/>
          <w:rtl/>
          <w:lang w:val="en-US" w:bidi="ar-DZ"/>
        </w:rPr>
        <w:t xml:space="preserve">، فيذكر "الجاحظ" أن </w:t>
      </w:r>
      <w:r w:rsidRPr="00A859C5">
        <w:rPr>
          <w:rFonts w:ascii="Traditional Arabic" w:eastAsia="Calibri" w:hAnsi="Traditional Arabic" w:cs="Traditional Arabic"/>
          <w:b/>
          <w:bCs/>
          <w:sz w:val="36"/>
          <w:szCs w:val="36"/>
          <w:rtl/>
          <w:lang w:val="en-US" w:bidi="ar-DZ"/>
        </w:rPr>
        <w:t>الياء واللام والألف والراء</w:t>
      </w:r>
      <w:r w:rsidRPr="00A859C5">
        <w:rPr>
          <w:rFonts w:ascii="Traditional Arabic" w:eastAsia="Calibri" w:hAnsi="Traditional Arabic" w:cs="Traditional Arabic"/>
          <w:sz w:val="36"/>
          <w:szCs w:val="36"/>
          <w:rtl/>
          <w:lang w:val="en-US" w:bidi="ar-DZ"/>
        </w:rPr>
        <w:t xml:space="preserve"> أكثر الحروف ترددا من غيرها والحاجة إليها أشد</w:t>
      </w:r>
      <w:r>
        <w:rPr>
          <w:rFonts w:ascii="Traditional Arabic" w:eastAsia="Calibri" w:hAnsi="Traditional Arabic" w:cs="Traditional Arabic" w:hint="cs"/>
          <w:sz w:val="36"/>
          <w:szCs w:val="36"/>
          <w:rtl/>
          <w:lang w:val="en-US" w:bidi="ar-DZ"/>
        </w:rPr>
        <w:t>ّ</w:t>
      </w:r>
      <w:r w:rsidRPr="00A859C5">
        <w:rPr>
          <w:rFonts w:ascii="Traditional Arabic" w:eastAsia="Calibri" w:hAnsi="Traditional Arabic" w:cs="Traditional Arabic"/>
          <w:sz w:val="36"/>
          <w:szCs w:val="36"/>
          <w:rtl/>
          <w:lang w:val="en-US" w:bidi="ar-DZ"/>
        </w:rPr>
        <w:t>،</w:t>
      </w:r>
      <w:r>
        <w:rPr>
          <w:rFonts w:ascii="Traditional Arabic" w:eastAsia="Calibri" w:hAnsi="Traditional Arabic" w:cs="Traditional Arabic" w:hint="cs"/>
          <w:sz w:val="36"/>
          <w:szCs w:val="36"/>
          <w:rtl/>
          <w:lang w:val="en-US" w:bidi="ar-DZ"/>
        </w:rPr>
        <w:t xml:space="preserve"> وجميعها </w:t>
      </w:r>
      <w:r w:rsidRPr="00A859C5">
        <w:rPr>
          <w:rFonts w:ascii="Traditional Arabic" w:eastAsia="Calibri" w:hAnsi="Traditional Arabic" w:cs="Traditional Arabic" w:hint="cs"/>
          <w:b/>
          <w:bCs/>
          <w:sz w:val="36"/>
          <w:szCs w:val="36"/>
          <w:rtl/>
          <w:lang w:val="en-US" w:bidi="ar-DZ"/>
        </w:rPr>
        <w:t>حروف مجهورة قويّة وشديدة</w:t>
      </w:r>
      <w:r w:rsidRPr="00F922F1">
        <w:rPr>
          <w:rFonts w:ascii="Traditional Arabic" w:eastAsia="Calibri" w:hAnsi="Traditional Arabic" w:cs="Traditional Arabic" w:hint="cs"/>
          <w:sz w:val="36"/>
          <w:szCs w:val="36"/>
          <w:rtl/>
          <w:lang w:val="en-US" w:bidi="ar-DZ"/>
        </w:rPr>
        <w:t xml:space="preserve">، </w:t>
      </w:r>
      <w:r w:rsidRPr="00F922F1">
        <w:rPr>
          <w:rFonts w:ascii="Traditional Arabic" w:eastAsia="Calibri" w:hAnsi="Traditional Arabic" w:cs="Traditional Arabic"/>
          <w:sz w:val="36"/>
          <w:szCs w:val="36"/>
          <w:rtl/>
          <w:lang w:val="en-US" w:bidi="ar-DZ"/>
        </w:rPr>
        <w:t xml:space="preserve">فهي حروف </w:t>
      </w:r>
      <w:r>
        <w:rPr>
          <w:rFonts w:ascii="Traditional Arabic" w:eastAsia="Calibri" w:hAnsi="Traditional Arabic" w:cs="Traditional Arabic" w:hint="cs"/>
          <w:sz w:val="36"/>
          <w:szCs w:val="36"/>
          <w:rtl/>
          <w:lang w:val="en-US" w:bidi="ar-DZ"/>
        </w:rPr>
        <w:t>تتميّز كذلك</w:t>
      </w:r>
      <w:r w:rsidRPr="00F922F1">
        <w:rPr>
          <w:rFonts w:ascii="Traditional Arabic" w:eastAsia="Calibri" w:hAnsi="Traditional Arabic" w:cs="Traditional Arabic"/>
          <w:sz w:val="36"/>
          <w:szCs w:val="36"/>
          <w:rtl/>
          <w:lang w:val="en-US" w:bidi="ar-DZ"/>
        </w:rPr>
        <w:t xml:space="preserve"> بقدرة هائلة على النهوض </w:t>
      </w:r>
      <w:r>
        <w:rPr>
          <w:rFonts w:ascii="Traditional Arabic" w:eastAsia="Calibri" w:hAnsi="Traditional Arabic" w:cs="Traditional Arabic" w:hint="cs"/>
          <w:sz w:val="36"/>
          <w:szCs w:val="36"/>
          <w:rtl/>
          <w:lang w:val="en-US" w:bidi="ar-DZ"/>
        </w:rPr>
        <w:t>وشحذ الهمم والتّأثير في المخاطَب</w:t>
      </w:r>
      <w:r w:rsidRPr="00F922F1">
        <w:rPr>
          <w:rFonts w:ascii="Traditional Arabic" w:eastAsia="Calibri" w:hAnsi="Traditional Arabic" w:cs="Traditional Arabic" w:hint="cs"/>
          <w:sz w:val="36"/>
          <w:szCs w:val="36"/>
          <w:rtl/>
          <w:lang w:val="en-US" w:bidi="ar-DZ"/>
        </w:rPr>
        <w:t>،</w:t>
      </w:r>
      <w:r>
        <w:rPr>
          <w:rFonts w:ascii="Traditional Arabic" w:eastAsia="Calibri" w:hAnsi="Traditional Arabic" w:cs="Traditional Arabic" w:hint="cs"/>
          <w:sz w:val="36"/>
          <w:szCs w:val="36"/>
          <w:rtl/>
          <w:lang w:val="en-US" w:bidi="ar-DZ"/>
        </w:rPr>
        <w:t xml:space="preserve"> </w:t>
      </w:r>
      <w:r w:rsidRPr="00A859C5">
        <w:rPr>
          <w:rFonts w:ascii="Traditional Arabic" w:eastAsia="Calibri" w:hAnsi="Traditional Arabic" w:cs="Traditional Arabic"/>
          <w:sz w:val="36"/>
          <w:szCs w:val="36"/>
          <w:rtl/>
          <w:lang w:val="en-US" w:bidi="ar-DZ"/>
        </w:rPr>
        <w:t xml:space="preserve"> </w:t>
      </w:r>
      <w:r>
        <w:rPr>
          <w:rFonts w:ascii="Traditional Arabic" w:eastAsia="Calibri" w:hAnsi="Traditional Arabic" w:cs="Traditional Arabic" w:hint="cs"/>
          <w:sz w:val="36"/>
          <w:szCs w:val="36"/>
          <w:rtl/>
          <w:lang w:val="en-US" w:bidi="ar-DZ"/>
        </w:rPr>
        <w:t xml:space="preserve">ومثال ذلك هذه الخطبة القصيرة للرّسول الكريم صلى الله عليه سلّم، والتي استهلّها بحمد الله والثّناء عليه، ثمّ قال: " </w:t>
      </w:r>
      <w:r w:rsidRPr="00493302">
        <w:rPr>
          <w:rFonts w:ascii="Traditional Arabic" w:eastAsia="Calibri" w:hAnsi="Traditional Arabic" w:cs="Traditional Arabic"/>
          <w:sz w:val="36"/>
          <w:szCs w:val="36"/>
          <w:rtl/>
          <w:lang w:val="en-US"/>
        </w:rPr>
        <w:t>أيُّها</w:t>
      </w:r>
      <w:r w:rsidRPr="00493302">
        <w:rPr>
          <w:rFonts w:ascii="Traditional Arabic" w:eastAsia="Calibri" w:hAnsi="Traditional Arabic" w:cs="Traditional Arabic"/>
          <w:sz w:val="36"/>
          <w:szCs w:val="36"/>
          <w:lang w:bidi="ar-DZ"/>
        </w:rPr>
        <w:t> </w:t>
      </w:r>
      <w:r w:rsidRPr="00493302">
        <w:rPr>
          <w:rFonts w:ascii="Traditional Arabic" w:eastAsia="Calibri" w:hAnsi="Traditional Arabic" w:cs="Traditional Arabic"/>
          <w:sz w:val="36"/>
          <w:szCs w:val="36"/>
          <w:rtl/>
          <w:lang w:val="en-US"/>
        </w:rPr>
        <w:t>الناسُ</w:t>
      </w:r>
      <w:r w:rsidRPr="00493302">
        <w:rPr>
          <w:rFonts w:ascii="Traditional Arabic" w:eastAsia="Calibri" w:hAnsi="Traditional Arabic" w:cs="Traditional Arabic"/>
          <w:sz w:val="36"/>
          <w:szCs w:val="36"/>
          <w:lang w:bidi="ar-DZ"/>
        </w:rPr>
        <w:t> </w:t>
      </w:r>
      <w:r w:rsidRPr="00493302">
        <w:rPr>
          <w:rFonts w:ascii="Traditional Arabic" w:eastAsia="Calibri" w:hAnsi="Traditional Arabic" w:cs="Traditional Arabic"/>
          <w:sz w:val="36"/>
          <w:szCs w:val="36"/>
          <w:rtl/>
          <w:lang w:val="en-US"/>
        </w:rPr>
        <w:t>إنَّ لكم معالمٌ فانتهوا إلى معالِمِكم وإنَّ لكم نهايةً فانتهوا إلى نهايتِكم إنَّ المؤمنَ بين مخافتينِ بين أجلٍ قد مضى لا يدري ما اللهُ صانعٌ فيه وبين أجلٍ قد بَقِيَ لا يدري ما الله قاضٍ فيه فلْيأخذِ العبدُ من نفسِه لِنفسِه ومن دنياه لآخرتِه ومن الشبيبةِ قبلَ الهِرمِ ومن الحياةِ قبلَ الموتِ ف</w:t>
      </w:r>
      <w:r>
        <w:rPr>
          <w:rFonts w:ascii="Traditional Arabic" w:eastAsia="Calibri" w:hAnsi="Traditional Arabic" w:cs="Traditional Arabic" w:hint="cs"/>
          <w:sz w:val="36"/>
          <w:szCs w:val="36"/>
          <w:rtl/>
          <w:lang w:val="en-US"/>
        </w:rPr>
        <w:t>ـ</w:t>
      </w:r>
      <w:r w:rsidRPr="00493302">
        <w:rPr>
          <w:rFonts w:ascii="Traditional Arabic" w:eastAsia="Calibri" w:hAnsi="Traditional Arabic" w:cs="Traditional Arabic"/>
          <w:sz w:val="36"/>
          <w:szCs w:val="36"/>
          <w:rtl/>
          <w:lang w:val="en-US"/>
        </w:rPr>
        <w:t>و</w:t>
      </w:r>
      <w:r>
        <w:rPr>
          <w:rFonts w:ascii="Traditional Arabic" w:eastAsia="Calibri" w:hAnsi="Traditional Arabic" w:cs="Traditional Arabic" w:hint="cs"/>
          <w:sz w:val="36"/>
          <w:szCs w:val="36"/>
          <w:rtl/>
          <w:lang w:val="en-US"/>
        </w:rPr>
        <w:t xml:space="preserve"> </w:t>
      </w:r>
      <w:r w:rsidRPr="00493302">
        <w:rPr>
          <w:rFonts w:ascii="Traditional Arabic" w:eastAsia="Calibri" w:hAnsi="Traditional Arabic" w:cs="Traditional Arabic"/>
          <w:sz w:val="36"/>
          <w:szCs w:val="36"/>
          <w:rtl/>
          <w:lang w:val="en-US"/>
        </w:rPr>
        <w:t>ال</w:t>
      </w:r>
      <w:r>
        <w:rPr>
          <w:rFonts w:ascii="Traditional Arabic" w:eastAsia="Calibri" w:hAnsi="Traditional Arabic" w:cs="Traditional Arabic" w:hint="cs"/>
          <w:sz w:val="36"/>
          <w:szCs w:val="36"/>
          <w:rtl/>
          <w:lang w:val="en-US"/>
        </w:rPr>
        <w:t>ّ</w:t>
      </w:r>
      <w:r w:rsidRPr="00493302">
        <w:rPr>
          <w:rFonts w:ascii="Traditional Arabic" w:eastAsia="Calibri" w:hAnsi="Traditional Arabic" w:cs="Traditional Arabic"/>
          <w:sz w:val="36"/>
          <w:szCs w:val="36"/>
          <w:rtl/>
          <w:lang w:val="en-US"/>
        </w:rPr>
        <w:t>ذي نفسُ محمدٍ بيدِه ما بعدَ الموتِ من مُستعتبٍ وما بعدَ الدنيا دارٌ إلا الجنةُ أو النارُ</w:t>
      </w:r>
      <w:r>
        <w:rPr>
          <w:rFonts w:ascii="Traditional Arabic" w:eastAsia="Calibri" w:hAnsi="Traditional Arabic" w:cs="Traditional Arabic" w:hint="cs"/>
          <w:sz w:val="36"/>
          <w:szCs w:val="36"/>
          <w:rtl/>
          <w:lang w:val="en-US"/>
        </w:rPr>
        <w:t xml:space="preserve"> " </w:t>
      </w:r>
      <w:r>
        <w:rPr>
          <w:rStyle w:val="Appelnotedebasdep"/>
          <w:rFonts w:ascii="Traditional Arabic" w:eastAsia="Calibri" w:hAnsi="Traditional Arabic" w:cs="Traditional Arabic"/>
          <w:sz w:val="36"/>
          <w:szCs w:val="36"/>
          <w:rtl/>
        </w:rPr>
        <w:footnoteReference w:id="44"/>
      </w:r>
      <w:r>
        <w:rPr>
          <w:rFonts w:ascii="Traditional Arabic" w:eastAsia="Calibri" w:hAnsi="Traditional Arabic" w:cs="Traditional Arabic" w:hint="cs"/>
          <w:sz w:val="36"/>
          <w:szCs w:val="36"/>
          <w:rtl/>
          <w:lang w:val="en-US"/>
        </w:rPr>
        <w:t xml:space="preserve">، فنلاحظ هنا أنّ كلّ حرف من الحروف المذكرة دلّ على موقف القوّة والشدّة والخوف . </w:t>
      </w:r>
    </w:p>
    <w:p w:rsidR="00976C61" w:rsidRDefault="00976C61" w:rsidP="00976C61">
      <w:pPr>
        <w:bidi/>
        <w:spacing w:after="160" w:line="240" w:lineRule="auto"/>
        <w:ind w:left="49"/>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rPr>
        <w:t xml:space="preserve">    لقد صبّ </w:t>
      </w:r>
      <w:r w:rsidRPr="00B778AE">
        <w:rPr>
          <w:rFonts w:ascii="Traditional Arabic" w:eastAsia="Calibri" w:hAnsi="Traditional Arabic" w:cs="Traditional Arabic"/>
          <w:sz w:val="36"/>
          <w:szCs w:val="36"/>
          <w:rtl/>
          <w:lang w:val="en-US" w:bidi="ar-DZ"/>
        </w:rPr>
        <w:t>علماء اللغة والأدب والن</w:t>
      </w:r>
      <w:r>
        <w:rPr>
          <w:rFonts w:ascii="Traditional Arabic" w:eastAsia="Calibri" w:hAnsi="Traditional Arabic" w:cs="Traditional Arabic" w:hint="cs"/>
          <w:sz w:val="36"/>
          <w:szCs w:val="36"/>
          <w:rtl/>
          <w:lang w:val="en-US" w:bidi="ar-DZ"/>
        </w:rPr>
        <w:t>ّ</w:t>
      </w:r>
      <w:r w:rsidRPr="00B778AE">
        <w:rPr>
          <w:rFonts w:ascii="Traditional Arabic" w:eastAsia="Calibri" w:hAnsi="Traditional Arabic" w:cs="Traditional Arabic"/>
          <w:sz w:val="36"/>
          <w:szCs w:val="36"/>
          <w:rtl/>
          <w:lang w:val="en-US" w:bidi="ar-DZ"/>
        </w:rPr>
        <w:t>حو والتجويد</w:t>
      </w:r>
      <w:r>
        <w:rPr>
          <w:rFonts w:ascii="Traditional Arabic" w:eastAsia="Calibri" w:hAnsi="Traditional Arabic" w:cs="Traditional Arabic" w:hint="cs"/>
          <w:sz w:val="36"/>
          <w:szCs w:val="36"/>
          <w:rtl/>
          <w:lang w:val="en-US" w:bidi="ar-DZ"/>
        </w:rPr>
        <w:t xml:space="preserve"> جهودهم في العناية والاتمام</w:t>
      </w:r>
      <w:r w:rsidRPr="00B778AE">
        <w:rPr>
          <w:rFonts w:ascii="Traditional Arabic" w:eastAsia="Calibri" w:hAnsi="Traditional Arabic" w:cs="Traditional Arabic"/>
          <w:sz w:val="36"/>
          <w:szCs w:val="36"/>
          <w:rtl/>
          <w:lang w:val="en-US" w:bidi="ar-DZ"/>
        </w:rPr>
        <w:t xml:space="preserve"> بالد</w:t>
      </w:r>
      <w:r>
        <w:rPr>
          <w:rFonts w:ascii="Traditional Arabic" w:eastAsia="Calibri" w:hAnsi="Traditional Arabic" w:cs="Traditional Arabic" w:hint="cs"/>
          <w:sz w:val="36"/>
          <w:szCs w:val="36"/>
          <w:rtl/>
          <w:lang w:val="en-US" w:bidi="ar-DZ"/>
        </w:rPr>
        <w:t>ّ</w:t>
      </w:r>
      <w:r w:rsidRPr="00B778AE">
        <w:rPr>
          <w:rFonts w:ascii="Traditional Arabic" w:eastAsia="Calibri" w:hAnsi="Traditional Arabic" w:cs="Traditional Arabic"/>
          <w:sz w:val="36"/>
          <w:szCs w:val="36"/>
          <w:rtl/>
          <w:lang w:val="en-US" w:bidi="ar-DZ"/>
        </w:rPr>
        <w:t xml:space="preserve">لالة الصوتية، وما تحدثه من أثر نفسي في المتلقي، </w:t>
      </w:r>
      <w:r>
        <w:rPr>
          <w:rFonts w:ascii="Traditional Arabic" w:eastAsia="Calibri" w:hAnsi="Traditional Arabic" w:cs="Traditional Arabic" w:hint="cs"/>
          <w:sz w:val="36"/>
          <w:szCs w:val="36"/>
          <w:rtl/>
          <w:lang w:val="en-US" w:bidi="ar-DZ"/>
        </w:rPr>
        <w:t>فما توصّلوا إليه يجعلنا</w:t>
      </w:r>
      <w:r w:rsidRPr="00B778AE">
        <w:rPr>
          <w:rFonts w:ascii="Traditional Arabic" w:eastAsia="Calibri" w:hAnsi="Traditional Arabic" w:cs="Traditional Arabic"/>
          <w:sz w:val="36"/>
          <w:szCs w:val="36"/>
          <w:rtl/>
          <w:lang w:val="en-US" w:bidi="ar-DZ"/>
        </w:rPr>
        <w:t xml:space="preserve"> نتأكد </w:t>
      </w:r>
      <w:r>
        <w:rPr>
          <w:rFonts w:ascii="Traditional Arabic" w:eastAsia="Calibri" w:hAnsi="Traditional Arabic" w:cs="Traditional Arabic" w:hint="cs"/>
          <w:sz w:val="36"/>
          <w:szCs w:val="36"/>
          <w:rtl/>
          <w:lang w:val="en-US" w:bidi="ar-DZ"/>
        </w:rPr>
        <w:t>أنّ</w:t>
      </w:r>
      <w:r>
        <w:rPr>
          <w:rFonts w:ascii="Traditional Arabic" w:eastAsia="Calibri" w:hAnsi="Traditional Arabic" w:cs="Traditional Arabic"/>
          <w:sz w:val="36"/>
          <w:szCs w:val="36"/>
          <w:rtl/>
          <w:lang w:val="en-US" w:bidi="ar-DZ"/>
        </w:rPr>
        <w:t xml:space="preserve"> </w:t>
      </w:r>
      <w:r>
        <w:rPr>
          <w:rFonts w:ascii="Traditional Arabic" w:eastAsia="Calibri" w:hAnsi="Traditional Arabic" w:cs="Traditional Arabic" w:hint="cs"/>
          <w:sz w:val="36"/>
          <w:szCs w:val="36"/>
          <w:rtl/>
          <w:lang w:val="en-US" w:bidi="ar-DZ"/>
        </w:rPr>
        <w:t>لل</w:t>
      </w:r>
      <w:r w:rsidRPr="00B778AE">
        <w:rPr>
          <w:rFonts w:ascii="Traditional Arabic" w:eastAsia="Calibri" w:hAnsi="Traditional Arabic" w:cs="Traditional Arabic"/>
          <w:sz w:val="36"/>
          <w:szCs w:val="36"/>
          <w:rtl/>
          <w:lang w:val="en-US" w:bidi="ar-DZ"/>
        </w:rPr>
        <w:t>دلالة الصوتية</w:t>
      </w:r>
      <w:r>
        <w:rPr>
          <w:rFonts w:ascii="Traditional Arabic" w:eastAsia="Calibri" w:hAnsi="Traditional Arabic" w:cs="Traditional Arabic" w:hint="cs"/>
          <w:sz w:val="36"/>
          <w:szCs w:val="36"/>
          <w:rtl/>
          <w:lang w:val="en-US" w:bidi="ar-DZ"/>
        </w:rPr>
        <w:t xml:space="preserve"> حضورا وأهميّة بالغة</w:t>
      </w:r>
      <w:r w:rsidRPr="00B778AE">
        <w:rPr>
          <w:rFonts w:ascii="Traditional Arabic" w:eastAsia="Calibri" w:hAnsi="Traditional Arabic" w:cs="Traditional Arabic"/>
          <w:sz w:val="36"/>
          <w:szCs w:val="36"/>
          <w:rtl/>
          <w:lang w:val="en-US" w:bidi="ar-DZ"/>
        </w:rPr>
        <w:t xml:space="preserve">  في النص الأدبي، </w:t>
      </w:r>
      <w:r>
        <w:rPr>
          <w:rFonts w:ascii="Traditional Arabic" w:eastAsia="Calibri" w:hAnsi="Traditional Arabic" w:cs="Traditional Arabic" w:hint="cs"/>
          <w:sz w:val="36"/>
          <w:szCs w:val="36"/>
          <w:rtl/>
          <w:lang w:val="en-US" w:bidi="ar-DZ"/>
        </w:rPr>
        <w:t>فما توصّل إليه الجاحظ في كتابه "البيان والتبيين " والذي خصّ فيه موضوع الصوت والدلالة بالدراسة والإثراء " ي</w:t>
      </w:r>
      <w:r>
        <w:rPr>
          <w:rFonts w:ascii="Traditional Arabic" w:eastAsia="Calibri" w:hAnsi="Traditional Arabic" w:cs="Traditional Arabic"/>
          <w:sz w:val="36"/>
          <w:szCs w:val="36"/>
          <w:rtl/>
          <w:lang w:val="en-US" w:bidi="ar-DZ"/>
        </w:rPr>
        <w:t>جعلنا نرى أن الل</w:t>
      </w:r>
      <w:r>
        <w:rPr>
          <w:rFonts w:ascii="Traditional Arabic" w:eastAsia="Calibri" w:hAnsi="Traditional Arabic" w:cs="Traditional Arabic" w:hint="cs"/>
          <w:sz w:val="36"/>
          <w:szCs w:val="36"/>
          <w:rtl/>
          <w:lang w:val="en-US" w:bidi="ar-DZ"/>
        </w:rPr>
        <w:t>ّب</w:t>
      </w:r>
      <w:r w:rsidRPr="00B778AE">
        <w:rPr>
          <w:rFonts w:ascii="Traditional Arabic" w:eastAsia="Calibri" w:hAnsi="Traditional Arabic" w:cs="Traditional Arabic"/>
          <w:sz w:val="36"/>
          <w:szCs w:val="36"/>
          <w:rtl/>
          <w:lang w:val="en-US" w:bidi="ar-DZ"/>
        </w:rPr>
        <w:t xml:space="preserve">نة الأولى لدراسة النص الأدبي تنطلق من دراسة </w:t>
      </w:r>
      <w:r w:rsidRPr="00B778AE">
        <w:rPr>
          <w:rFonts w:ascii="Traditional Arabic" w:eastAsia="Calibri" w:hAnsi="Traditional Arabic" w:cs="Traditional Arabic"/>
          <w:b/>
          <w:bCs/>
          <w:sz w:val="36"/>
          <w:szCs w:val="36"/>
          <w:rtl/>
          <w:lang w:val="en-US" w:bidi="ar-DZ"/>
        </w:rPr>
        <w:t>الصوت اللغوي</w:t>
      </w:r>
      <w:r w:rsidRPr="00B778AE">
        <w:rPr>
          <w:rFonts w:ascii="Traditional Arabic" w:eastAsia="Calibri" w:hAnsi="Traditional Arabic" w:cs="Traditional Arabic"/>
          <w:sz w:val="36"/>
          <w:szCs w:val="36"/>
          <w:rtl/>
          <w:lang w:val="en-US" w:bidi="ar-DZ"/>
        </w:rPr>
        <w:t xml:space="preserve">، </w:t>
      </w:r>
      <w:r w:rsidRPr="00B778AE">
        <w:rPr>
          <w:rFonts w:ascii="Traditional Arabic" w:eastAsia="Calibri" w:hAnsi="Traditional Arabic" w:cs="Traditional Arabic"/>
          <w:b/>
          <w:bCs/>
          <w:sz w:val="36"/>
          <w:szCs w:val="36"/>
          <w:rtl/>
          <w:lang w:val="en-US" w:bidi="ar-DZ"/>
        </w:rPr>
        <w:t>وفهم أبعاده ومعاييره الدلالية بداية من تراثنا اللغوي والنقدي وصولاً إلى الدراسة الصوتية المعاصرة</w:t>
      </w:r>
      <w:r>
        <w:rPr>
          <w:rFonts w:ascii="Traditional Arabic" w:eastAsia="Calibri" w:hAnsi="Traditional Arabic" w:cs="Traditional Arabic" w:hint="cs"/>
          <w:b/>
          <w:bCs/>
          <w:sz w:val="36"/>
          <w:szCs w:val="36"/>
          <w:rtl/>
          <w:lang w:val="en-US" w:bidi="ar-DZ"/>
        </w:rPr>
        <w:t xml:space="preserve"> "</w:t>
      </w:r>
      <w:r>
        <w:rPr>
          <w:rFonts w:ascii="Traditional Arabic" w:eastAsia="Calibri" w:hAnsi="Traditional Arabic" w:cs="Traditional Arabic" w:hint="cs"/>
          <w:sz w:val="36"/>
          <w:szCs w:val="36"/>
          <w:rtl/>
          <w:lang w:val="en-US" w:bidi="ar-DZ"/>
        </w:rPr>
        <w:t xml:space="preserve"> </w:t>
      </w:r>
      <w:r>
        <w:rPr>
          <w:rStyle w:val="Appelnotedebasdep"/>
          <w:rFonts w:ascii="Traditional Arabic" w:eastAsia="Calibri" w:hAnsi="Traditional Arabic" w:cs="Traditional Arabic"/>
          <w:sz w:val="36"/>
          <w:szCs w:val="36"/>
          <w:rtl/>
          <w:lang w:bidi="ar-DZ"/>
        </w:rPr>
        <w:footnoteReference w:id="45"/>
      </w:r>
      <w:r w:rsidRPr="00B778AE">
        <w:rPr>
          <w:rFonts w:ascii="Traditional Arabic" w:eastAsia="Calibri" w:hAnsi="Traditional Arabic" w:cs="Traditional Arabic"/>
          <w:sz w:val="36"/>
          <w:szCs w:val="36"/>
          <w:rtl/>
          <w:lang w:val="en-US" w:bidi="ar-DZ"/>
        </w:rPr>
        <w:t>.</w:t>
      </w:r>
      <w:r>
        <w:rPr>
          <w:rFonts w:ascii="Traditional Arabic" w:eastAsia="Calibri" w:hAnsi="Traditional Arabic" w:cs="Traditional Arabic" w:hint="cs"/>
          <w:sz w:val="36"/>
          <w:szCs w:val="36"/>
          <w:rtl/>
          <w:lang w:val="en-US" w:bidi="ar-DZ"/>
        </w:rPr>
        <w:t xml:space="preserve"> </w:t>
      </w:r>
    </w:p>
    <w:p w:rsidR="00976C61" w:rsidRPr="00D773A3" w:rsidRDefault="00976C61" w:rsidP="00D773A3">
      <w:pPr>
        <w:bidi/>
        <w:spacing w:after="160" w:line="240" w:lineRule="auto"/>
        <w:ind w:left="49"/>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lastRenderedPageBreak/>
        <w:t xml:space="preserve"> فهذه القيمة الصّوتيّة تصاحبها قيمة دلاليّة، تجعل المتلقّي يسبر أغوار النّص ويفهم معانيه المختلفة، فللإيقاع علاقة وثيقة بالدلالة، إذ لا يمكن تحقيق الأثر عند المتلقّي بالموسيقى الإيقاعيّة وحدها، بل يحتاج الإيقاع للمعنى الذي يعدّ صداه، فتكرار الأصوات والكلمات فشرط تولّد الأوزان الشّعريّة وتحقيق أثرها وتأثيرها في المتلقّي تواف</w:t>
      </w:r>
      <w:r w:rsidR="00D773A3">
        <w:rPr>
          <w:rFonts w:ascii="Traditional Arabic" w:eastAsia="Calibri" w:hAnsi="Traditional Arabic" w:cs="Traditional Arabic" w:hint="cs"/>
          <w:sz w:val="36"/>
          <w:szCs w:val="36"/>
          <w:rtl/>
          <w:lang w:val="en-US" w:bidi="ar-DZ"/>
        </w:rPr>
        <w:t xml:space="preserve">قها مع المعنى العام للنّص .    </w:t>
      </w:r>
    </w:p>
    <w:p w:rsidR="00976C61" w:rsidRPr="00676279" w:rsidRDefault="00976C61" w:rsidP="00976C61">
      <w:pPr>
        <w:bidi/>
        <w:spacing w:after="0" w:line="240" w:lineRule="auto"/>
        <w:jc w:val="both"/>
        <w:rPr>
          <w:rFonts w:ascii="Traditional Arabic" w:hAnsi="Traditional Arabic" w:cs="Traditional Arabic"/>
          <w:b/>
          <w:bCs/>
          <w:sz w:val="40"/>
          <w:szCs w:val="40"/>
          <w:rtl/>
          <w:lang w:bidi="ar-DZ"/>
        </w:rPr>
      </w:pPr>
      <w:r w:rsidRPr="00676279">
        <w:rPr>
          <w:rFonts w:ascii="Traditional Arabic" w:hAnsi="Traditional Arabic" w:cs="Traditional Arabic"/>
          <w:b/>
          <w:bCs/>
          <w:sz w:val="40"/>
          <w:szCs w:val="40"/>
          <w:rtl/>
          <w:lang w:bidi="ar-DZ"/>
        </w:rPr>
        <w:t xml:space="preserve">المبحث </w:t>
      </w:r>
      <w:proofErr w:type="gramStart"/>
      <w:r w:rsidRPr="00676279">
        <w:rPr>
          <w:rFonts w:ascii="Traditional Arabic" w:hAnsi="Traditional Arabic" w:cs="Traditional Arabic" w:hint="cs"/>
          <w:b/>
          <w:bCs/>
          <w:sz w:val="40"/>
          <w:szCs w:val="40"/>
          <w:rtl/>
          <w:lang w:bidi="ar-DZ"/>
        </w:rPr>
        <w:t>الثاني</w:t>
      </w:r>
      <w:r w:rsidRPr="00676279">
        <w:rPr>
          <w:rFonts w:ascii="Traditional Arabic" w:hAnsi="Traditional Arabic" w:cs="Traditional Arabic"/>
          <w:b/>
          <w:bCs/>
          <w:sz w:val="40"/>
          <w:szCs w:val="40"/>
          <w:rtl/>
          <w:lang w:bidi="ar-DZ"/>
        </w:rPr>
        <w:t xml:space="preserve"> :</w:t>
      </w:r>
      <w:proofErr w:type="gramEnd"/>
      <w:r w:rsidRPr="00676279">
        <w:rPr>
          <w:rFonts w:ascii="Traditional Arabic" w:hAnsi="Traditional Arabic" w:cs="Traditional Arabic"/>
          <w:b/>
          <w:bCs/>
          <w:sz w:val="40"/>
          <w:szCs w:val="40"/>
          <w:rtl/>
          <w:lang w:bidi="ar-DZ"/>
        </w:rPr>
        <w:t xml:space="preserve"> </w:t>
      </w:r>
      <w:r w:rsidRPr="00676279">
        <w:rPr>
          <w:rFonts w:ascii="Traditional Arabic" w:hAnsi="Traditional Arabic" w:cs="Traditional Arabic" w:hint="cs"/>
          <w:b/>
          <w:bCs/>
          <w:sz w:val="40"/>
          <w:szCs w:val="40"/>
          <w:rtl/>
          <w:lang w:bidi="ar-DZ"/>
        </w:rPr>
        <w:t>عناصر</w:t>
      </w:r>
      <w:r w:rsidRPr="00676279">
        <w:rPr>
          <w:rFonts w:ascii="Traditional Arabic" w:hAnsi="Traditional Arabic" w:cs="Traditional Arabic"/>
          <w:b/>
          <w:bCs/>
          <w:sz w:val="40"/>
          <w:szCs w:val="40"/>
          <w:rtl/>
          <w:lang w:bidi="ar-DZ"/>
        </w:rPr>
        <w:t xml:space="preserve"> البنيّة الإيقاعيّة  </w:t>
      </w:r>
    </w:p>
    <w:p w:rsidR="00976C61" w:rsidRPr="006A39FF" w:rsidRDefault="00976C61" w:rsidP="00976C61">
      <w:pPr>
        <w:bidi/>
        <w:spacing w:after="160" w:line="240" w:lineRule="auto"/>
        <w:jc w:val="both"/>
        <w:rPr>
          <w:rFonts w:ascii="Traditional Arabic" w:eastAsia="Calibri" w:hAnsi="Traditional Arabic" w:cs="Traditional Arabic"/>
          <w:b/>
          <w:bCs/>
          <w:sz w:val="40"/>
          <w:szCs w:val="40"/>
          <w:rtl/>
          <w:lang w:val="en-US"/>
        </w:rPr>
      </w:pPr>
      <w:proofErr w:type="gramStart"/>
      <w:r w:rsidRPr="006A39FF">
        <w:rPr>
          <w:rFonts w:ascii="Traditional Arabic" w:eastAsia="Calibri" w:hAnsi="Traditional Arabic" w:cs="Traditional Arabic"/>
          <w:b/>
          <w:bCs/>
          <w:sz w:val="40"/>
          <w:szCs w:val="40"/>
          <w:rtl/>
          <w:lang w:val="en-US"/>
        </w:rPr>
        <w:t>المطلب</w:t>
      </w:r>
      <w:proofErr w:type="gramEnd"/>
      <w:r w:rsidRPr="006A39FF">
        <w:rPr>
          <w:rFonts w:ascii="Traditional Arabic" w:eastAsia="Calibri" w:hAnsi="Traditional Arabic" w:cs="Traditional Arabic"/>
          <w:b/>
          <w:bCs/>
          <w:sz w:val="40"/>
          <w:szCs w:val="40"/>
          <w:rtl/>
          <w:lang w:val="en-US"/>
        </w:rPr>
        <w:t xml:space="preserve"> الأول: الموسيقى الخارجية (الوزن؛ القافية؛ الروي)</w:t>
      </w:r>
    </w:p>
    <w:p w:rsidR="00976C61" w:rsidRPr="006A39FF" w:rsidRDefault="00976C61" w:rsidP="00976C61">
      <w:pPr>
        <w:bidi/>
        <w:spacing w:after="160" w:line="240" w:lineRule="auto"/>
        <w:jc w:val="both"/>
        <w:rPr>
          <w:rFonts w:ascii="Traditional Arabic" w:eastAsia="Calibri" w:hAnsi="Traditional Arabic" w:cs="Traditional Arabic"/>
          <w:color w:val="FF0000"/>
          <w:sz w:val="36"/>
          <w:szCs w:val="36"/>
          <w:rtl/>
          <w:lang w:val="en-US"/>
        </w:rPr>
      </w:pPr>
      <w:r w:rsidRPr="006A39FF">
        <w:rPr>
          <w:rFonts w:ascii="Traditional Arabic" w:eastAsia="Calibri" w:hAnsi="Traditional Arabic" w:cs="Traditional Arabic" w:hint="cs"/>
          <w:sz w:val="36"/>
          <w:szCs w:val="36"/>
          <w:rtl/>
          <w:lang w:val="en-US"/>
        </w:rPr>
        <w:t xml:space="preserve">    الصّوت وقع جميل  يزيد الشّعر رونقاً وبهاءً، ويدل حسن انسجام الإيقاع مع المعاني المرادة في البناء الفني والبناء اللغوي للقصيدة مهارة الشاعر وتمرسه، وقد عرّف "الجاحظ" الصّوت بقوله : </w:t>
      </w:r>
      <w:r>
        <w:rPr>
          <w:rFonts w:ascii="Traditional Arabic" w:eastAsia="Calibri" w:hAnsi="Traditional Arabic" w:cs="Traditional Arabic" w:hint="cs"/>
          <w:sz w:val="36"/>
          <w:szCs w:val="36"/>
          <w:rtl/>
          <w:lang w:val="en-US"/>
        </w:rPr>
        <w:t xml:space="preserve"> " </w:t>
      </w:r>
      <w:r w:rsidRPr="006A39FF">
        <w:rPr>
          <w:rFonts w:ascii="Traditional Arabic" w:eastAsia="Calibri" w:hAnsi="Traditional Arabic" w:cs="Traditional Arabic" w:hint="cs"/>
          <w:sz w:val="36"/>
          <w:szCs w:val="36"/>
          <w:rtl/>
          <w:lang w:val="en-US"/>
        </w:rPr>
        <w:t xml:space="preserve">الصوت آلة اللفظ والجوهر الذي يقوم به التّقطيع،  و به يوجد التأليف، و لن تكون حركات اللسان لفظاً، ولا كلاماً موزونا ولا منثورا إلاّ بظهوره " </w:t>
      </w:r>
      <w:r>
        <w:rPr>
          <w:rStyle w:val="Appelnotedebasdep"/>
          <w:rFonts w:ascii="Traditional Arabic" w:eastAsia="Calibri" w:hAnsi="Traditional Arabic" w:cs="Traditional Arabic"/>
          <w:sz w:val="36"/>
          <w:szCs w:val="36"/>
          <w:rtl/>
        </w:rPr>
        <w:footnoteReference w:id="46"/>
      </w:r>
    </w:p>
    <w:p w:rsidR="00976C61" w:rsidRPr="006A39FF" w:rsidRDefault="00976C61" w:rsidP="00976C61">
      <w:pPr>
        <w:bidi/>
        <w:spacing w:after="160" w:line="240" w:lineRule="auto"/>
        <w:ind w:left="49"/>
        <w:jc w:val="both"/>
        <w:rPr>
          <w:rFonts w:ascii="Traditional Arabic" w:eastAsia="Calibri" w:hAnsi="Traditional Arabic" w:cs="Traditional Arabic"/>
          <w:b/>
          <w:bCs/>
          <w:sz w:val="36"/>
          <w:szCs w:val="36"/>
          <w:rtl/>
          <w:lang w:val="en-US"/>
        </w:rPr>
      </w:pPr>
      <w:r w:rsidRPr="006A39FF">
        <w:rPr>
          <w:rFonts w:ascii="Traditional Arabic" w:eastAsia="Calibri" w:hAnsi="Traditional Arabic" w:cs="Traditional Arabic" w:hint="cs"/>
          <w:b/>
          <w:bCs/>
          <w:sz w:val="36"/>
          <w:szCs w:val="36"/>
          <w:rtl/>
          <w:lang w:val="en-US"/>
        </w:rPr>
        <w:t xml:space="preserve">أ- </w:t>
      </w:r>
      <w:proofErr w:type="gramStart"/>
      <w:r w:rsidRPr="006A39FF">
        <w:rPr>
          <w:rFonts w:ascii="Traditional Arabic" w:eastAsia="Calibri" w:hAnsi="Traditional Arabic" w:cs="Traditional Arabic" w:hint="cs"/>
          <w:b/>
          <w:bCs/>
          <w:sz w:val="36"/>
          <w:szCs w:val="36"/>
          <w:rtl/>
          <w:lang w:val="en-US"/>
        </w:rPr>
        <w:t>الموسيقى</w:t>
      </w:r>
      <w:proofErr w:type="gramEnd"/>
      <w:r w:rsidRPr="006A39FF">
        <w:rPr>
          <w:rFonts w:ascii="Traditional Arabic" w:eastAsia="Calibri" w:hAnsi="Traditional Arabic" w:cs="Traditional Arabic" w:hint="cs"/>
          <w:b/>
          <w:bCs/>
          <w:sz w:val="36"/>
          <w:szCs w:val="36"/>
          <w:rtl/>
          <w:lang w:val="en-US"/>
        </w:rPr>
        <w:t xml:space="preserve"> الخارجية:</w:t>
      </w:r>
    </w:p>
    <w:p w:rsidR="00976C61" w:rsidRPr="006A39FF" w:rsidRDefault="00976C61" w:rsidP="00976C61">
      <w:pPr>
        <w:bidi/>
        <w:spacing w:after="160" w:line="240" w:lineRule="auto"/>
        <w:ind w:firstLine="758"/>
        <w:jc w:val="both"/>
        <w:rPr>
          <w:rFonts w:ascii="Traditional Arabic" w:eastAsia="Calibri" w:hAnsi="Traditional Arabic" w:cs="Traditional Arabic"/>
          <w:sz w:val="36"/>
          <w:szCs w:val="36"/>
          <w:rtl/>
          <w:lang w:val="en-US"/>
        </w:rPr>
      </w:pPr>
      <w:r w:rsidRPr="006A39FF">
        <w:rPr>
          <w:rFonts w:ascii="Traditional Arabic" w:eastAsia="Calibri" w:hAnsi="Traditional Arabic" w:cs="Traditional Arabic" w:hint="cs"/>
          <w:sz w:val="36"/>
          <w:szCs w:val="36"/>
          <w:rtl/>
          <w:lang w:val="en-US"/>
        </w:rPr>
        <w:t xml:space="preserve">تمثّل الأصوات من خلال انسجامها وتكرارها وتوازها الوحدة الأساسيّة في تشكيل الإيقاع، فأدرك بذلك النّقاد أهميّة المستوى الصوتي في تشكيل البناء الشّعري، فينقسم المستوى الصوتي إلى إيقاع خارجي وإيقاع داخلي؛ حيث </w:t>
      </w:r>
      <w:r>
        <w:rPr>
          <w:rFonts w:ascii="Traditional Arabic" w:eastAsia="Calibri" w:hAnsi="Traditional Arabic" w:cs="Traditional Arabic" w:hint="cs"/>
          <w:sz w:val="36"/>
          <w:szCs w:val="36"/>
          <w:rtl/>
          <w:lang w:val="en-US"/>
        </w:rPr>
        <w:t>ي</w:t>
      </w:r>
      <w:r w:rsidRPr="006A39FF">
        <w:rPr>
          <w:rFonts w:ascii="Traditional Arabic" w:eastAsia="Calibri" w:hAnsi="Traditional Arabic" w:cs="Traditional Arabic" w:hint="cs"/>
          <w:sz w:val="36"/>
          <w:szCs w:val="36"/>
          <w:rtl/>
          <w:lang w:val="en-US"/>
        </w:rPr>
        <w:t>عرّف</w:t>
      </w:r>
      <w:r>
        <w:rPr>
          <w:rFonts w:ascii="Traditional Arabic" w:eastAsia="Calibri" w:hAnsi="Traditional Arabic" w:cs="Traditional Arabic" w:hint="cs"/>
          <w:sz w:val="36"/>
          <w:szCs w:val="36"/>
          <w:rtl/>
          <w:lang w:val="en-US"/>
        </w:rPr>
        <w:t xml:space="preserve"> صاحب</w:t>
      </w:r>
      <w:r w:rsidRPr="006A39FF">
        <w:rPr>
          <w:rFonts w:ascii="Traditional Arabic" w:eastAsia="Calibri" w:hAnsi="Traditional Arabic" w:cs="Traditional Arabic" w:hint="cs"/>
          <w:sz w:val="36"/>
          <w:szCs w:val="36"/>
          <w:rtl/>
          <w:lang w:val="en-US"/>
        </w:rPr>
        <w:t xml:space="preserve"> </w:t>
      </w:r>
      <w:r>
        <w:rPr>
          <w:rFonts w:ascii="Traditional Arabic" w:eastAsia="Calibri" w:hAnsi="Traditional Arabic" w:cs="Traditional Arabic" w:hint="cs"/>
          <w:sz w:val="36"/>
          <w:szCs w:val="36"/>
          <w:rtl/>
          <w:lang w:val="en-US"/>
        </w:rPr>
        <w:t xml:space="preserve">المرام في المعاني والكلام </w:t>
      </w:r>
      <w:r w:rsidRPr="006A39FF">
        <w:rPr>
          <w:rFonts w:ascii="Traditional Arabic" w:eastAsia="Calibri" w:hAnsi="Traditional Arabic" w:cs="Traditional Arabic" w:hint="cs"/>
          <w:sz w:val="36"/>
          <w:szCs w:val="36"/>
          <w:rtl/>
          <w:lang w:val="en-US"/>
        </w:rPr>
        <w:t xml:space="preserve">الإيقاع </w:t>
      </w:r>
      <w:r>
        <w:rPr>
          <w:rFonts w:ascii="Traditional Arabic" w:eastAsia="Calibri" w:hAnsi="Traditional Arabic" w:cs="Traditional Arabic" w:hint="cs"/>
          <w:sz w:val="36"/>
          <w:szCs w:val="36"/>
          <w:rtl/>
          <w:lang w:val="en-US"/>
        </w:rPr>
        <w:t>بقوله</w:t>
      </w:r>
      <w:r w:rsidRPr="006A39FF">
        <w:rPr>
          <w:rFonts w:ascii="Traditional Arabic" w:eastAsia="Calibri" w:hAnsi="Traditional Arabic" w:cs="Traditional Arabic" w:hint="cs"/>
          <w:sz w:val="36"/>
          <w:szCs w:val="36"/>
          <w:rtl/>
          <w:lang w:val="en-US"/>
        </w:rPr>
        <w:t xml:space="preserve">: </w:t>
      </w:r>
      <w:r w:rsidRPr="006A39FF">
        <w:rPr>
          <w:rFonts w:ascii="Wide Latin" w:eastAsia="Calibri" w:hAnsi="Wide Latin" w:cs="Traditional Arabic"/>
          <w:sz w:val="36"/>
          <w:szCs w:val="36"/>
          <w:rtl/>
          <w:lang w:val="en-US"/>
        </w:rPr>
        <w:t>«</w:t>
      </w:r>
      <w:r w:rsidRPr="006A39FF">
        <w:rPr>
          <w:rFonts w:ascii="Traditional Arabic" w:eastAsia="Calibri" w:hAnsi="Traditional Arabic" w:cs="Traditional Arabic" w:hint="cs"/>
          <w:sz w:val="36"/>
          <w:szCs w:val="36"/>
          <w:rtl/>
          <w:lang w:val="en-US"/>
        </w:rPr>
        <w:t xml:space="preserve"> </w:t>
      </w:r>
      <w:r>
        <w:rPr>
          <w:rFonts w:ascii="Traditional Arabic" w:eastAsia="Calibri" w:hAnsi="Traditional Arabic" w:cs="Traditional Arabic" w:hint="cs"/>
          <w:sz w:val="36"/>
          <w:szCs w:val="36"/>
          <w:rtl/>
          <w:lang w:val="en-US"/>
        </w:rPr>
        <w:t>الإيقاع مصدر أوقع النّقر على الطبلة بإتقان مع الأصوات والألحان</w:t>
      </w:r>
      <w:r w:rsidRPr="006A39FF">
        <w:rPr>
          <w:rFonts w:ascii="Wide Latin" w:eastAsia="Calibri" w:hAnsi="Wide Latin" w:cs="Traditional Arabic"/>
          <w:sz w:val="36"/>
          <w:szCs w:val="36"/>
          <w:rtl/>
          <w:lang w:val="en-US"/>
        </w:rPr>
        <w:t xml:space="preserve"> »</w:t>
      </w:r>
      <w:r w:rsidRPr="006A39FF">
        <w:rPr>
          <w:rFonts w:ascii="Traditional Arabic" w:eastAsia="Calibri" w:hAnsi="Traditional Arabic" w:cs="Traditional Arabic"/>
          <w:sz w:val="36"/>
          <w:szCs w:val="36"/>
          <w:vertAlign w:val="superscript"/>
          <w:rtl/>
          <w:lang w:val="en-US"/>
        </w:rPr>
        <w:footnoteReference w:id="47"/>
      </w:r>
      <w:r>
        <w:rPr>
          <w:rFonts w:ascii="Wide Latin" w:eastAsia="Calibri" w:hAnsi="Wide Latin" w:cs="Traditional Arabic" w:hint="cs"/>
          <w:sz w:val="36"/>
          <w:szCs w:val="36"/>
          <w:rtl/>
          <w:lang w:val="en-US"/>
        </w:rPr>
        <w:t xml:space="preserve"> .  </w:t>
      </w:r>
    </w:p>
    <w:p w:rsidR="00976C61" w:rsidRPr="006A39FF" w:rsidRDefault="00976C61" w:rsidP="00976C61">
      <w:pPr>
        <w:bidi/>
        <w:spacing w:after="160" w:line="240" w:lineRule="auto"/>
        <w:ind w:firstLine="758"/>
        <w:jc w:val="both"/>
        <w:rPr>
          <w:rFonts w:ascii="Traditional Arabic" w:eastAsia="Calibri" w:hAnsi="Traditional Arabic" w:cs="Traditional Arabic"/>
          <w:sz w:val="36"/>
          <w:szCs w:val="36"/>
          <w:rtl/>
          <w:lang w:val="en-US"/>
        </w:rPr>
      </w:pPr>
      <w:r w:rsidRPr="006A39FF">
        <w:rPr>
          <w:rFonts w:ascii="Traditional Arabic" w:eastAsia="Calibri" w:hAnsi="Traditional Arabic" w:cs="Traditional Arabic" w:hint="cs"/>
          <w:sz w:val="36"/>
          <w:szCs w:val="36"/>
          <w:rtl/>
          <w:lang w:val="en-US"/>
        </w:rPr>
        <w:t>أم</w:t>
      </w:r>
      <w:r w:rsidRPr="006A39FF">
        <w:rPr>
          <w:rFonts w:ascii="Traditional Arabic" w:eastAsia="Calibri" w:hAnsi="Traditional Arabic" w:cs="Traditional Arabic" w:hint="cs"/>
          <w:sz w:val="36"/>
          <w:szCs w:val="36"/>
          <w:rtl/>
          <w:lang w:val="en-US" w:bidi="ar-DZ"/>
        </w:rPr>
        <w:t>ّ</w:t>
      </w:r>
      <w:r w:rsidRPr="006A39FF">
        <w:rPr>
          <w:rFonts w:ascii="Traditional Arabic" w:eastAsia="Calibri" w:hAnsi="Traditional Arabic" w:cs="Traditional Arabic" w:hint="cs"/>
          <w:sz w:val="36"/>
          <w:szCs w:val="36"/>
          <w:rtl/>
          <w:lang w:val="en-US"/>
        </w:rPr>
        <w:t xml:space="preserve">ا الإيقاع اصطلاحا فعرفه "الفارابي" بقوله: </w:t>
      </w:r>
      <w:r w:rsidRPr="006A39FF">
        <w:rPr>
          <w:rFonts w:ascii="Wide Latin" w:eastAsia="Calibri" w:hAnsi="Wide Latin" w:cs="Traditional Arabic"/>
          <w:sz w:val="36"/>
          <w:szCs w:val="36"/>
          <w:rtl/>
          <w:lang w:val="en-US"/>
        </w:rPr>
        <w:t>«</w:t>
      </w:r>
      <w:r w:rsidRPr="006A39FF">
        <w:rPr>
          <w:rFonts w:ascii="Traditional Arabic" w:eastAsia="Calibri" w:hAnsi="Traditional Arabic" w:cs="Traditional Arabic" w:hint="cs"/>
          <w:sz w:val="36"/>
          <w:szCs w:val="36"/>
          <w:rtl/>
          <w:lang w:val="en-US"/>
        </w:rPr>
        <w:t xml:space="preserve"> هو نقلة منتظمة على النغم ذوات </w:t>
      </w:r>
      <w:proofErr w:type="gramStart"/>
      <w:r w:rsidRPr="006A39FF">
        <w:rPr>
          <w:rFonts w:ascii="Traditional Arabic" w:eastAsia="Calibri" w:hAnsi="Traditional Arabic" w:cs="Traditional Arabic" w:hint="cs"/>
          <w:sz w:val="36"/>
          <w:szCs w:val="36"/>
          <w:rtl/>
          <w:lang w:val="en-US"/>
        </w:rPr>
        <w:t>فواصل</w:t>
      </w:r>
      <w:r w:rsidRPr="006A39FF">
        <w:rPr>
          <w:rFonts w:ascii="Wide Latin" w:eastAsia="Calibri" w:hAnsi="Wide Latin" w:cs="Traditional Arabic"/>
          <w:sz w:val="36"/>
          <w:szCs w:val="36"/>
          <w:rtl/>
          <w:lang w:val="en-US"/>
        </w:rPr>
        <w:t>»</w:t>
      </w:r>
      <w:r w:rsidRPr="006A39FF">
        <w:rPr>
          <w:rFonts w:ascii="Traditional Arabic" w:eastAsia="Calibri" w:hAnsi="Traditional Arabic" w:cs="Traditional Arabic"/>
          <w:sz w:val="36"/>
          <w:szCs w:val="36"/>
          <w:vertAlign w:val="superscript"/>
          <w:rtl/>
          <w:lang w:val="en-US"/>
        </w:rPr>
        <w:footnoteReference w:id="48"/>
      </w:r>
      <w:r w:rsidRPr="006A39FF">
        <w:rPr>
          <w:rFonts w:ascii="Traditional Arabic" w:eastAsia="Calibri" w:hAnsi="Traditional Arabic" w:cs="Traditional Arabic" w:hint="cs"/>
          <w:sz w:val="36"/>
          <w:szCs w:val="36"/>
          <w:rtl/>
          <w:lang w:val="en-US"/>
        </w:rPr>
        <w:t>،</w:t>
      </w:r>
      <w:proofErr w:type="gramEnd"/>
      <w:r w:rsidRPr="006A39FF">
        <w:rPr>
          <w:rFonts w:ascii="Traditional Arabic" w:eastAsia="Calibri" w:hAnsi="Traditional Arabic" w:cs="Traditional Arabic" w:hint="cs"/>
          <w:sz w:val="36"/>
          <w:szCs w:val="36"/>
          <w:rtl/>
          <w:lang w:val="en-US"/>
        </w:rPr>
        <w:t xml:space="preserve"> والنغمة المتكررة في الكلام وهو التفعيلة في البحور الشعرية. </w:t>
      </w:r>
    </w:p>
    <w:p w:rsidR="00976C61" w:rsidRPr="006A39FF" w:rsidRDefault="00976C61" w:rsidP="00976C61">
      <w:pPr>
        <w:bidi/>
        <w:spacing w:after="160" w:line="240" w:lineRule="auto"/>
        <w:ind w:firstLine="758"/>
        <w:jc w:val="both"/>
        <w:rPr>
          <w:rFonts w:ascii="Traditional Arabic" w:eastAsia="Calibri" w:hAnsi="Traditional Arabic" w:cs="Traditional Arabic"/>
          <w:sz w:val="36"/>
          <w:szCs w:val="36"/>
          <w:rtl/>
          <w:lang w:val="en-US"/>
        </w:rPr>
      </w:pPr>
      <w:r w:rsidRPr="006A39FF">
        <w:rPr>
          <w:rFonts w:ascii="Traditional Arabic" w:eastAsia="Calibri" w:hAnsi="Traditional Arabic" w:cs="Traditional Arabic" w:hint="cs"/>
          <w:sz w:val="36"/>
          <w:szCs w:val="36"/>
          <w:rtl/>
          <w:lang w:val="en-US"/>
        </w:rPr>
        <w:lastRenderedPageBreak/>
        <w:t xml:space="preserve">فالإيقاع هو " انتظام النّص الشعري بجميع أجزائه في سياق </w:t>
      </w:r>
      <w:proofErr w:type="spellStart"/>
      <w:r w:rsidRPr="006A39FF">
        <w:rPr>
          <w:rFonts w:ascii="Traditional Arabic" w:eastAsia="Calibri" w:hAnsi="Traditional Arabic" w:cs="Traditional Arabic" w:hint="cs"/>
          <w:sz w:val="36"/>
          <w:szCs w:val="36"/>
          <w:rtl/>
          <w:lang w:val="en-US"/>
        </w:rPr>
        <w:t>كليّ،أو</w:t>
      </w:r>
      <w:proofErr w:type="spellEnd"/>
      <w:r w:rsidRPr="006A39FF">
        <w:rPr>
          <w:rFonts w:ascii="Traditional Arabic" w:eastAsia="Calibri" w:hAnsi="Traditional Arabic" w:cs="Traditional Arabic" w:hint="cs"/>
          <w:sz w:val="36"/>
          <w:szCs w:val="36"/>
          <w:rtl/>
          <w:lang w:val="en-US"/>
        </w:rPr>
        <w:t xml:space="preserve"> سياقات جزئيّة تلتئم في سياق كليّ جامع يجعل منها نظاما محسوسا أو مدركا، ظاهرا أو خفيّا يتّصل بغيره من بنى النّص الأساسيّة والجزئيّة، ويعبّر عنها كما يتجلّى فيها " </w:t>
      </w:r>
      <w:r>
        <w:rPr>
          <w:rStyle w:val="Appelnotedebasdep"/>
          <w:rFonts w:ascii="Traditional Arabic" w:eastAsia="Calibri" w:hAnsi="Traditional Arabic" w:cs="Traditional Arabic"/>
          <w:sz w:val="36"/>
          <w:szCs w:val="36"/>
          <w:rtl/>
        </w:rPr>
        <w:footnoteReference w:id="49"/>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sz w:val="36"/>
          <w:szCs w:val="36"/>
          <w:rtl/>
        </w:rPr>
        <w:br w:type="page"/>
      </w:r>
    </w:p>
    <w:p w:rsidR="00976C61" w:rsidRPr="004A5582" w:rsidRDefault="00976C61" w:rsidP="00976C61">
      <w:pPr>
        <w:bidi/>
        <w:spacing w:line="240" w:lineRule="auto"/>
        <w:jc w:val="both"/>
        <w:rPr>
          <w:rFonts w:ascii="Traditional Arabic" w:hAnsi="Traditional Arabic" w:cs="Traditional Arabic"/>
          <w:b/>
          <w:bCs/>
          <w:sz w:val="36"/>
          <w:szCs w:val="36"/>
          <w:rtl/>
        </w:rPr>
      </w:pPr>
      <w:r w:rsidRPr="004A5582">
        <w:rPr>
          <w:rFonts w:ascii="Traditional Arabic" w:hAnsi="Traditional Arabic" w:cs="Traditional Arabic" w:hint="cs"/>
          <w:b/>
          <w:bCs/>
          <w:sz w:val="36"/>
          <w:szCs w:val="36"/>
          <w:rtl/>
        </w:rPr>
        <w:lastRenderedPageBreak/>
        <w:t xml:space="preserve">1/ الوزن: </w:t>
      </w:r>
    </w:p>
    <w:p w:rsidR="00976C61" w:rsidRPr="004A5582" w:rsidRDefault="00976C61" w:rsidP="00976C61">
      <w:pPr>
        <w:bidi/>
        <w:spacing w:line="240" w:lineRule="auto"/>
        <w:jc w:val="both"/>
        <w:rPr>
          <w:rFonts w:ascii="Traditional Arabic" w:hAnsi="Traditional Arabic" w:cs="Traditional Arabic"/>
          <w:sz w:val="36"/>
          <w:szCs w:val="36"/>
          <w:rtl/>
        </w:rPr>
      </w:pPr>
      <w:proofErr w:type="gramStart"/>
      <w:r w:rsidRPr="004A5582">
        <w:rPr>
          <w:rFonts w:ascii="Traditional Arabic" w:hAnsi="Traditional Arabic" w:cs="Traditional Arabic" w:hint="cs"/>
          <w:sz w:val="36"/>
          <w:szCs w:val="36"/>
          <w:rtl/>
        </w:rPr>
        <w:t>هو</w:t>
      </w:r>
      <w:proofErr w:type="gramEnd"/>
      <w:r w:rsidRPr="004A5582">
        <w:rPr>
          <w:rFonts w:ascii="Traditional Arabic" w:hAnsi="Traditional Arabic" w:cs="Traditional Arabic" w:hint="cs"/>
          <w:sz w:val="36"/>
          <w:szCs w:val="36"/>
          <w:rtl/>
        </w:rPr>
        <w:t xml:space="preserve"> عنصر مهم في تكوين القصيدة ولا يمكن الاستثناء عنه، حيث جاء تعريفه في معجم الوسيط لغة: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 xml:space="preserve"> وزن الشعر: أي قطعه وميز بين ثقله وخفته ونظمه موافقا للميزان </w:t>
      </w:r>
      <w:proofErr w:type="spellStart"/>
      <w:r w:rsidRPr="004A5582">
        <w:rPr>
          <w:rFonts w:ascii="Traditional Arabic" w:hAnsi="Traditional Arabic" w:cs="Traditional Arabic" w:hint="cs"/>
          <w:sz w:val="36"/>
          <w:szCs w:val="36"/>
          <w:rtl/>
        </w:rPr>
        <w:t>العروضي</w:t>
      </w:r>
      <w:proofErr w:type="spellEnd"/>
      <w:r w:rsidRPr="004A5582">
        <w:rPr>
          <w:rFonts w:ascii="Traditional Arabic" w:hAnsi="Traditional Arabic" w:cs="Traditional Arabic" w:hint="cs"/>
          <w:sz w:val="36"/>
          <w:szCs w:val="36"/>
          <w:rtl/>
        </w:rPr>
        <w:t>، فالوزن ما بنت عليه العرب أشعارها</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50"/>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الوزن اصطلاحا: في علم العروض يعر</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ف الوزن على أن</w:t>
      </w:r>
      <w:r>
        <w:rPr>
          <w:rFonts w:ascii="Traditional Arabic" w:hAnsi="Traditional Arabic" w:cs="Traditional Arabic" w:hint="cs"/>
          <w:sz w:val="36"/>
          <w:szCs w:val="36"/>
          <w:rtl/>
        </w:rPr>
        <w:t>ّه: "</w:t>
      </w:r>
      <w:r w:rsidRPr="004A5582">
        <w:rPr>
          <w:rFonts w:ascii="Traditional Arabic" w:hAnsi="Traditional Arabic" w:cs="Traditional Arabic" w:hint="cs"/>
          <w:sz w:val="36"/>
          <w:szCs w:val="36"/>
          <w:rtl/>
        </w:rPr>
        <w:t xml:space="preserve"> الموسيقى الداخلية المتولدة من الحركات والسكنات في البيت الشعري، ويُقصد به الوزن الذي يكون نتيجة الكتابة العروضية للبيت الشعري</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51"/>
      </w:r>
      <w:r w:rsidRPr="004A5582">
        <w:rPr>
          <w:rFonts w:ascii="Traditional Arabic" w:hAnsi="Traditional Arabic" w:cs="Traditional Arabic" w:hint="cs"/>
          <w:sz w:val="36"/>
          <w:szCs w:val="36"/>
          <w:rtl/>
        </w:rPr>
        <w:t>؛ وقد وضع "الخليل بن احمد الفراهيدي" خمسة عشر وزناً وقد سمي كل وزن بالبحر، لأن الشاعر يستطيع أن ينظم على الوزن الواحد بحراً من القصائد؛ أي عدداً كبيراً كما ذكر البلاغيون، وقد أضاف إليها تلميذه "الأخفش" بحراً آخراً، سماه: المتدارك، وبهذا صار عدد كل الأبحر الشعرية ستة عشر بحراً وهي: الطويل والمديد والبسيط، الكامل والوافر، الهزج، الرجز، الرمل، السريع، المنسرح، الخفيف، المضارع، المقتضب، المجتث، المتقارب والمتدارك.</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ومن أوسع الأوزان العروضية استخداما، في نظم الشعراء العصر القديم: بحر الطويل، لما يتسم هذا الأخير من رحابة في المساحة الصوتية،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 xml:space="preserve"> لأنه ليس في الشعر ما يبلغ عدد حروفه ثمانية وأربعون حرفاً</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52"/>
      </w:r>
      <w:r w:rsidRPr="004A5582">
        <w:rPr>
          <w:rFonts w:ascii="Traditional Arabic" w:hAnsi="Traditional Arabic" w:cs="Traditional Arabic" w:hint="cs"/>
          <w:sz w:val="36"/>
          <w:szCs w:val="36"/>
          <w:rtl/>
        </w:rPr>
        <w:t xml:space="preserve">، مزدوج التفعيلة ولا يكون مشطوراً أو </w:t>
      </w:r>
      <w:proofErr w:type="spellStart"/>
      <w:r w:rsidRPr="004A5582">
        <w:rPr>
          <w:rFonts w:ascii="Traditional Arabic" w:hAnsi="Traditional Arabic" w:cs="Traditional Arabic" w:hint="cs"/>
          <w:sz w:val="36"/>
          <w:szCs w:val="36"/>
          <w:rtl/>
        </w:rPr>
        <w:t>مجزوءاً</w:t>
      </w:r>
      <w:proofErr w:type="spellEnd"/>
      <w:r w:rsidRPr="004A5582">
        <w:rPr>
          <w:rFonts w:ascii="Traditional Arabic" w:hAnsi="Traditional Arabic" w:cs="Traditional Arabic" w:hint="cs"/>
          <w:sz w:val="36"/>
          <w:szCs w:val="36"/>
          <w:rtl/>
        </w:rPr>
        <w:t>، بل يكون تاماً (كاملا)، واسع الإحساس ومفعم الشعور، وهو أكثر الأبحر المستخدمة في ديوان "علي ابن الجهم"؛ حيث أن أغلب قصائده نظمها على البحر الطويل.</w:t>
      </w:r>
      <w:r w:rsidRPr="004A5582">
        <w:rPr>
          <w:rFonts w:ascii="Traditional Arabic" w:hAnsi="Traditional Arabic" w:cs="Traditional Arabic"/>
          <w:sz w:val="36"/>
          <w:szCs w:val="36"/>
          <w:rtl/>
        </w:rPr>
        <w:br w:type="page"/>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lastRenderedPageBreak/>
        <w:t>ومن أمثلة تواجد البحر الطويل في شعر علي ابن الجهم، قوله كالآتي:</w:t>
      </w:r>
    </w:p>
    <w:p w:rsidR="00976C61" w:rsidRPr="004A5582" w:rsidRDefault="00976C61" w:rsidP="00976C61">
      <w:pPr>
        <w:bidi/>
        <w:spacing w:line="240" w:lineRule="auto"/>
        <w:jc w:val="both"/>
        <w:rPr>
          <w:rFonts w:ascii="Traditional Arabic" w:hAnsi="Traditional Arabic" w:cs="Traditional Arabic"/>
          <w:sz w:val="36"/>
          <w:szCs w:val="36"/>
          <w:u w:val="single"/>
          <w:rtl/>
        </w:rPr>
      </w:pPr>
      <w:r w:rsidRPr="004A5582">
        <w:rPr>
          <w:rFonts w:ascii="Traditional Arabic" w:hAnsi="Traditional Arabic" w:cs="Traditional Arabic" w:hint="cs"/>
          <w:sz w:val="36"/>
          <w:szCs w:val="36"/>
          <w:u w:val="single"/>
          <w:rtl/>
        </w:rPr>
        <w:t>المثال رقم 1:</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فقلتُ </w:t>
      </w:r>
      <w:proofErr w:type="gramStart"/>
      <w:r w:rsidRPr="004A5582">
        <w:rPr>
          <w:rFonts w:ascii="Traditional Arabic" w:hAnsi="Traditional Arabic" w:cs="Traditional Arabic" w:hint="cs"/>
          <w:sz w:val="36"/>
          <w:szCs w:val="36"/>
          <w:rtl/>
        </w:rPr>
        <w:t>ارجعي</w:t>
      </w:r>
      <w:proofErr w:type="gramEnd"/>
      <w:r w:rsidRPr="004A5582">
        <w:rPr>
          <w:rFonts w:ascii="Traditional Arabic" w:hAnsi="Traditional Arabic" w:cs="Traditional Arabic" w:hint="cs"/>
          <w:sz w:val="36"/>
          <w:szCs w:val="36"/>
          <w:rtl/>
        </w:rPr>
        <w:t xml:space="preserve"> موفورة لا تمهلي         </w:t>
      </w:r>
      <w:r w:rsidRPr="00DC1B35">
        <w:rPr>
          <w:rFonts w:ascii="Traditional Arabic" w:hAnsi="Traditional Arabic" w:cs="Traditional Arabic"/>
          <w:sz w:val="36"/>
          <w:szCs w:val="36"/>
          <w:rtl/>
        </w:rPr>
        <w:t>مَـعـانِـيَ أَعـيـا الط</w:t>
      </w:r>
      <w:r>
        <w:rPr>
          <w:rFonts w:ascii="Traditional Arabic" w:hAnsi="Traditional Arabic" w:cs="Traditional Arabic" w:hint="cs"/>
          <w:sz w:val="36"/>
          <w:szCs w:val="36"/>
          <w:rtl/>
        </w:rPr>
        <w:t>ّ</w:t>
      </w:r>
      <w:r w:rsidRPr="00DC1B35">
        <w:rPr>
          <w:rFonts w:ascii="Traditional Arabic" w:hAnsi="Traditional Arabic" w:cs="Traditional Arabic"/>
          <w:sz w:val="36"/>
          <w:szCs w:val="36"/>
          <w:rtl/>
        </w:rPr>
        <w:t>ـالِبينَ وُجودُها</w:t>
      </w:r>
      <w:r w:rsidRPr="004A5582">
        <w:rPr>
          <w:rFonts w:ascii="Traditional Arabic" w:hAnsi="Traditional Arabic" w:cs="Traditional Arabic"/>
          <w:sz w:val="36"/>
          <w:szCs w:val="36"/>
          <w:vertAlign w:val="superscript"/>
          <w:rtl/>
        </w:rPr>
        <w:footnoteReference w:id="53"/>
      </w:r>
    </w:p>
    <w:p w:rsidR="00976C61" w:rsidRPr="004A5582" w:rsidRDefault="00976C61" w:rsidP="00976C61">
      <w:pPr>
        <w:bidi/>
        <w:spacing w:line="240" w:lineRule="auto"/>
        <w:jc w:val="both"/>
        <w:rPr>
          <w:rFonts w:ascii="Traditional Arabic" w:hAnsi="Traditional Arabic" w:cs="Traditional Arabic"/>
          <w:sz w:val="36"/>
          <w:szCs w:val="36"/>
          <w:rtl/>
        </w:rPr>
      </w:pPr>
      <w:proofErr w:type="spellStart"/>
      <w:r w:rsidRPr="004A5582">
        <w:rPr>
          <w:rFonts w:ascii="Traditional Arabic" w:hAnsi="Traditional Arabic" w:cs="Traditional Arabic" w:hint="cs"/>
          <w:sz w:val="36"/>
          <w:szCs w:val="36"/>
          <w:rtl/>
        </w:rPr>
        <w:t>فقلتر</w:t>
      </w:r>
      <w:proofErr w:type="spellEnd"/>
      <w:r w:rsidRPr="004A5582">
        <w:rPr>
          <w:rFonts w:ascii="Traditional Arabic" w:hAnsi="Traditional Arabic" w:cs="Traditional Arabic" w:hint="cs"/>
          <w:sz w:val="36"/>
          <w:szCs w:val="36"/>
          <w:rtl/>
        </w:rPr>
        <w:t xml:space="preserve"> </w:t>
      </w:r>
      <w:proofErr w:type="spellStart"/>
      <w:r w:rsidRPr="004A5582">
        <w:rPr>
          <w:rFonts w:ascii="Traditional Arabic" w:hAnsi="Traditional Arabic" w:cs="Traditional Arabic" w:hint="cs"/>
          <w:sz w:val="36"/>
          <w:szCs w:val="36"/>
          <w:rtl/>
        </w:rPr>
        <w:t>جعيمو</w:t>
      </w:r>
      <w:proofErr w:type="spellEnd"/>
      <w:r w:rsidRPr="004A5582">
        <w:rPr>
          <w:rFonts w:ascii="Traditional Arabic" w:hAnsi="Traditional Arabic" w:cs="Traditional Arabic" w:hint="cs"/>
          <w:sz w:val="36"/>
          <w:szCs w:val="36"/>
          <w:rtl/>
        </w:rPr>
        <w:t xml:space="preserve"> فو </w:t>
      </w:r>
      <w:proofErr w:type="spellStart"/>
      <w:r w:rsidRPr="004A5582">
        <w:rPr>
          <w:rFonts w:ascii="Traditional Arabic" w:hAnsi="Traditional Arabic" w:cs="Traditional Arabic" w:hint="cs"/>
          <w:sz w:val="36"/>
          <w:szCs w:val="36"/>
          <w:rtl/>
        </w:rPr>
        <w:t>تنلا</w:t>
      </w:r>
      <w:proofErr w:type="spellEnd"/>
      <w:r w:rsidRPr="004A5582">
        <w:rPr>
          <w:rFonts w:ascii="Traditional Arabic" w:hAnsi="Traditional Arabic" w:cs="Traditional Arabic" w:hint="cs"/>
          <w:sz w:val="36"/>
          <w:szCs w:val="36"/>
          <w:rtl/>
        </w:rPr>
        <w:t xml:space="preserve"> </w:t>
      </w:r>
      <w:proofErr w:type="spellStart"/>
      <w:r w:rsidRPr="004A5582">
        <w:rPr>
          <w:rFonts w:ascii="Traditional Arabic" w:hAnsi="Traditional Arabic" w:cs="Traditional Arabic" w:hint="cs"/>
          <w:sz w:val="36"/>
          <w:szCs w:val="36"/>
          <w:rtl/>
        </w:rPr>
        <w:t>تمههلي</w:t>
      </w:r>
      <w:proofErr w:type="spellEnd"/>
      <w:r w:rsidRPr="004A5582">
        <w:rPr>
          <w:rFonts w:ascii="Traditional Arabic" w:hAnsi="Traditional Arabic" w:cs="Traditional Arabic" w:hint="cs"/>
          <w:sz w:val="36"/>
          <w:szCs w:val="36"/>
          <w:rtl/>
        </w:rPr>
        <w:t xml:space="preserve">          </w:t>
      </w:r>
      <w:r w:rsidRPr="00C12B2B">
        <w:rPr>
          <w:rFonts w:ascii="Traditional Arabic" w:hAnsi="Traditional Arabic" w:cs="Traditional Arabic" w:hint="cs"/>
          <w:sz w:val="36"/>
          <w:szCs w:val="36"/>
          <w:rtl/>
        </w:rPr>
        <w:t>معانِ</w:t>
      </w:r>
      <w:r>
        <w:rPr>
          <w:rFonts w:ascii="Traditional Arabic" w:hAnsi="Traditional Arabic" w:cs="Traditional Arabic" w:hint="cs"/>
          <w:sz w:val="36"/>
          <w:szCs w:val="36"/>
          <w:rtl/>
        </w:rPr>
        <w:t xml:space="preserve">يَ </w:t>
      </w:r>
      <w:proofErr w:type="spellStart"/>
      <w:r w:rsidRPr="00C12B2B">
        <w:rPr>
          <w:rFonts w:ascii="Traditional Arabic" w:hAnsi="Traditional Arabic" w:cs="Traditional Arabic" w:hint="cs"/>
          <w:sz w:val="36"/>
          <w:szCs w:val="36"/>
          <w:rtl/>
        </w:rPr>
        <w:t>أع</w:t>
      </w:r>
      <w:r>
        <w:rPr>
          <w:rFonts w:ascii="Traditional Arabic" w:hAnsi="Traditional Arabic" w:cs="Traditional Arabic" w:hint="cs"/>
          <w:sz w:val="36"/>
          <w:szCs w:val="36"/>
          <w:rtl/>
        </w:rPr>
        <w:t>ْ</w:t>
      </w:r>
      <w:r w:rsidRPr="00C12B2B">
        <w:rPr>
          <w:rFonts w:ascii="Traditional Arabic" w:hAnsi="Traditional Arabic" w:cs="Traditional Arabic" w:hint="cs"/>
          <w:sz w:val="36"/>
          <w:szCs w:val="36"/>
          <w:rtl/>
        </w:rPr>
        <w:t>ي</w:t>
      </w:r>
      <w:r>
        <w:rPr>
          <w:rFonts w:ascii="Traditional Arabic" w:hAnsi="Traditional Arabic" w:cs="Traditional Arabic" w:hint="cs"/>
          <w:sz w:val="36"/>
          <w:szCs w:val="36"/>
          <w:rtl/>
        </w:rPr>
        <w:t>ــَـ</w:t>
      </w:r>
      <w:r w:rsidRPr="00C12B2B">
        <w:rPr>
          <w:rFonts w:ascii="Traditional Arabic" w:hAnsi="Traditional Arabic" w:cs="Traditional Arabic" w:hint="cs"/>
          <w:sz w:val="36"/>
          <w:szCs w:val="36"/>
          <w:rtl/>
        </w:rPr>
        <w:t>طْط</w:t>
      </w:r>
      <w:r>
        <w:rPr>
          <w:rFonts w:ascii="Traditional Arabic" w:hAnsi="Traditional Arabic" w:cs="Traditional Arabic" w:hint="cs"/>
          <w:sz w:val="36"/>
          <w:szCs w:val="36"/>
          <w:rtl/>
        </w:rPr>
        <w:t>َـــ</w:t>
      </w:r>
      <w:r w:rsidRPr="00C12B2B">
        <w:rPr>
          <w:rFonts w:ascii="Traditional Arabic" w:hAnsi="Traditional Arabic" w:cs="Traditional Arabic" w:hint="cs"/>
          <w:sz w:val="36"/>
          <w:szCs w:val="36"/>
          <w:rtl/>
        </w:rPr>
        <w:t>ا</w:t>
      </w:r>
      <w:proofErr w:type="spellEnd"/>
      <w:r w:rsidRPr="00C12B2B">
        <w:rPr>
          <w:rFonts w:ascii="Traditional Arabic" w:hAnsi="Traditional Arabic" w:cs="Traditional Arabic" w:hint="cs"/>
          <w:sz w:val="36"/>
          <w:szCs w:val="36"/>
          <w:rtl/>
        </w:rPr>
        <w:t xml:space="preserve"> ل</w:t>
      </w:r>
      <w:r>
        <w:rPr>
          <w:rFonts w:ascii="Traditional Arabic" w:hAnsi="Traditional Arabic" w:cs="Traditional Arabic" w:hint="cs"/>
          <w:sz w:val="36"/>
          <w:szCs w:val="36"/>
          <w:rtl/>
        </w:rPr>
        <w:t>ِـ</w:t>
      </w:r>
      <w:r w:rsidRPr="00C12B2B">
        <w:rPr>
          <w:rFonts w:ascii="Traditional Arabic" w:hAnsi="Traditional Arabic" w:cs="Traditional Arabic" w:hint="cs"/>
          <w:sz w:val="36"/>
          <w:szCs w:val="36"/>
          <w:rtl/>
        </w:rPr>
        <w:t>بي</w:t>
      </w:r>
      <w:r>
        <w:rPr>
          <w:rFonts w:ascii="Traditional Arabic" w:hAnsi="Traditional Arabic" w:cs="Traditional Arabic" w:hint="cs"/>
          <w:sz w:val="36"/>
          <w:szCs w:val="36"/>
          <w:rtl/>
        </w:rPr>
        <w:t>ـ</w:t>
      </w:r>
      <w:r w:rsidRPr="00C12B2B">
        <w:rPr>
          <w:rFonts w:ascii="Traditional Arabic" w:hAnsi="Traditional Arabic" w:cs="Traditional Arabic" w:hint="cs"/>
          <w:sz w:val="36"/>
          <w:szCs w:val="36"/>
          <w:rtl/>
        </w:rPr>
        <w:t>ن  و</w:t>
      </w:r>
      <w:r>
        <w:rPr>
          <w:rFonts w:ascii="Traditional Arabic" w:hAnsi="Traditional Arabic" w:cs="Traditional Arabic" w:hint="cs"/>
          <w:sz w:val="36"/>
          <w:szCs w:val="36"/>
          <w:rtl/>
        </w:rPr>
        <w:t>ُ</w:t>
      </w:r>
      <w:r w:rsidRPr="00C12B2B">
        <w:rPr>
          <w:rFonts w:ascii="Traditional Arabic" w:hAnsi="Traditional Arabic" w:cs="Traditional Arabic" w:hint="cs"/>
          <w:sz w:val="36"/>
          <w:szCs w:val="36"/>
          <w:rtl/>
        </w:rPr>
        <w:t>جود</w:t>
      </w:r>
      <w:r>
        <w:rPr>
          <w:rFonts w:ascii="Traditional Arabic" w:hAnsi="Traditional Arabic" w:cs="Traditional Arabic" w:hint="cs"/>
          <w:sz w:val="36"/>
          <w:szCs w:val="36"/>
          <w:rtl/>
        </w:rPr>
        <w:t>ُ</w:t>
      </w:r>
      <w:r w:rsidRPr="00C12B2B">
        <w:rPr>
          <w:rFonts w:ascii="Traditional Arabic" w:hAnsi="Traditional Arabic" w:cs="Traditional Arabic" w:hint="cs"/>
          <w:sz w:val="36"/>
          <w:szCs w:val="36"/>
          <w:rtl/>
        </w:rPr>
        <w:t>ه</w:t>
      </w:r>
      <w:r>
        <w:rPr>
          <w:rFonts w:ascii="Traditional Arabic" w:hAnsi="Traditional Arabic" w:cs="Traditional Arabic" w:hint="cs"/>
          <w:sz w:val="36"/>
          <w:szCs w:val="36"/>
          <w:rtl/>
        </w:rPr>
        <w:t>ــــــــــ</w:t>
      </w:r>
      <w:r w:rsidRPr="00C12B2B">
        <w:rPr>
          <w:rFonts w:ascii="Traditional Arabic" w:hAnsi="Traditional Arabic" w:cs="Traditional Arabic" w:hint="cs"/>
          <w:sz w:val="36"/>
          <w:szCs w:val="36"/>
          <w:rtl/>
        </w:rPr>
        <w:t>ا</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//0/0 //0/0/0 //0//0    </w:t>
      </w:r>
      <w:r w:rsidRPr="004A5582">
        <w:rPr>
          <w:rFonts w:ascii="Traditional Arabic" w:hAnsi="Traditional Arabic" w:cs="Traditional Arabic" w:hint="cs"/>
          <w:sz w:val="36"/>
          <w:szCs w:val="36"/>
          <w:rtl/>
        </w:rPr>
        <w:t xml:space="preserve">     //0/</w:t>
      </w: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/0/0/0//0/ //0//0</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فعولن </w:t>
      </w:r>
      <w:proofErr w:type="spellStart"/>
      <w:r w:rsidRPr="004A5582">
        <w:rPr>
          <w:rFonts w:ascii="Traditional Arabic" w:hAnsi="Traditional Arabic" w:cs="Traditional Arabic" w:hint="cs"/>
          <w:sz w:val="36"/>
          <w:szCs w:val="36"/>
          <w:rtl/>
        </w:rPr>
        <w:t>مف</w:t>
      </w:r>
      <w:r>
        <w:rPr>
          <w:rFonts w:ascii="Traditional Arabic" w:hAnsi="Traditional Arabic" w:cs="Traditional Arabic" w:hint="cs"/>
          <w:sz w:val="36"/>
          <w:szCs w:val="36"/>
          <w:rtl/>
        </w:rPr>
        <w:t>اعيلن</w:t>
      </w:r>
      <w:proofErr w:type="spellEnd"/>
      <w:r>
        <w:rPr>
          <w:rFonts w:ascii="Traditional Arabic" w:hAnsi="Traditional Arabic" w:cs="Traditional Arabic" w:hint="cs"/>
          <w:sz w:val="36"/>
          <w:szCs w:val="36"/>
          <w:rtl/>
        </w:rPr>
        <w:t xml:space="preserve"> فعولن </w:t>
      </w:r>
      <w:proofErr w:type="spellStart"/>
      <w:r>
        <w:rPr>
          <w:rFonts w:ascii="Traditional Arabic" w:hAnsi="Traditional Arabic" w:cs="Traditional Arabic" w:hint="cs"/>
          <w:sz w:val="36"/>
          <w:szCs w:val="36"/>
          <w:rtl/>
        </w:rPr>
        <w:t>مفاعلن</w:t>
      </w:r>
      <w:proofErr w:type="spellEnd"/>
      <w:r>
        <w:rPr>
          <w:rFonts w:ascii="Traditional Arabic" w:hAnsi="Traditional Arabic" w:cs="Traditional Arabic" w:hint="cs"/>
          <w:sz w:val="36"/>
          <w:szCs w:val="36"/>
          <w:rtl/>
        </w:rPr>
        <w:t xml:space="preserve">         فعولُ  </w:t>
      </w:r>
      <w:proofErr w:type="spellStart"/>
      <w:r>
        <w:rPr>
          <w:rFonts w:ascii="Traditional Arabic" w:hAnsi="Traditional Arabic" w:cs="Traditional Arabic" w:hint="cs"/>
          <w:sz w:val="36"/>
          <w:szCs w:val="36"/>
          <w:rtl/>
        </w:rPr>
        <w:t>مفاعيلن</w:t>
      </w:r>
      <w:proofErr w:type="spellEnd"/>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فعول</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w:t>
      </w:r>
      <w:proofErr w:type="spellStart"/>
      <w:r w:rsidRPr="004A5582">
        <w:rPr>
          <w:rFonts w:ascii="Traditional Arabic" w:hAnsi="Traditional Arabic" w:cs="Traditional Arabic" w:hint="cs"/>
          <w:sz w:val="36"/>
          <w:szCs w:val="36"/>
          <w:rtl/>
        </w:rPr>
        <w:t>مفاعلن</w:t>
      </w:r>
      <w:proofErr w:type="spellEnd"/>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sidRPr="004A5582">
        <w:rPr>
          <w:rFonts w:ascii="Traditional Arabic" w:hAnsi="Traditional Arabic" w:cs="Traditional Arabic" w:hint="cs"/>
          <w:sz w:val="36"/>
          <w:szCs w:val="36"/>
          <w:rtl/>
        </w:rPr>
        <w:t>إن</w:t>
      </w:r>
      <w:r>
        <w:rPr>
          <w:rFonts w:ascii="Traditional Arabic" w:hAnsi="Traditional Arabic" w:cs="Traditional Arabic" w:hint="cs"/>
          <w:sz w:val="36"/>
          <w:szCs w:val="36"/>
          <w:rtl/>
        </w:rPr>
        <w:t>ّ</w:t>
      </w:r>
      <w:proofErr w:type="gramEnd"/>
      <w:r w:rsidRPr="004A5582">
        <w:rPr>
          <w:rFonts w:ascii="Traditional Arabic" w:hAnsi="Traditional Arabic" w:cs="Traditional Arabic" w:hint="cs"/>
          <w:sz w:val="36"/>
          <w:szCs w:val="36"/>
          <w:rtl/>
        </w:rPr>
        <w:t xml:space="preserve"> هذا البحر بتفعيلاته الرتيبة يصلح كثيراً في الفخر، الغزل؛ وتتجلى قدرته على استيعاب المعاني في الوصف وفي الشكوى فهو أقدر على احتواء الأحاسيس والمشاعر وتطبيقها (تجسيدها) في مساحة تشمل الصورة وتسع العاطفة التي تُعبّر عنها.</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وفي تعداد التو</w:t>
      </w:r>
      <w:r>
        <w:rPr>
          <w:rFonts w:ascii="Traditional Arabic" w:hAnsi="Traditional Arabic" w:cs="Traditional Arabic" w:hint="cs"/>
          <w:sz w:val="36"/>
          <w:szCs w:val="36"/>
          <w:rtl/>
        </w:rPr>
        <w:t xml:space="preserve">اجد الوزني </w:t>
      </w:r>
      <w:proofErr w:type="spellStart"/>
      <w:r>
        <w:rPr>
          <w:rFonts w:ascii="Traditional Arabic" w:hAnsi="Traditional Arabic" w:cs="Traditional Arabic" w:hint="cs"/>
          <w:sz w:val="36"/>
          <w:szCs w:val="36"/>
          <w:rtl/>
        </w:rPr>
        <w:t>العروضي</w:t>
      </w:r>
      <w:proofErr w:type="spellEnd"/>
      <w:r>
        <w:rPr>
          <w:rFonts w:ascii="Traditional Arabic" w:hAnsi="Traditional Arabic" w:cs="Traditional Arabic" w:hint="cs"/>
          <w:sz w:val="36"/>
          <w:szCs w:val="36"/>
          <w:rtl/>
        </w:rPr>
        <w:t xml:space="preserve"> كان البحر </w:t>
      </w:r>
      <w:proofErr w:type="spellStart"/>
      <w:r>
        <w:rPr>
          <w:rFonts w:ascii="Traditional Arabic" w:hAnsi="Traditional Arabic" w:cs="Traditional Arabic" w:hint="cs"/>
          <w:sz w:val="36"/>
          <w:szCs w:val="36"/>
          <w:rtl/>
        </w:rPr>
        <w:t>ال</w:t>
      </w:r>
      <w:r w:rsidRPr="004A5582">
        <w:rPr>
          <w:rFonts w:ascii="Traditional Arabic" w:hAnsi="Traditional Arabic" w:cs="Traditional Arabic" w:hint="cs"/>
          <w:sz w:val="36"/>
          <w:szCs w:val="36"/>
          <w:rtl/>
        </w:rPr>
        <w:t>سيط</w:t>
      </w:r>
      <w:proofErr w:type="spellEnd"/>
      <w:r>
        <w:rPr>
          <w:rFonts w:ascii="Traditional Arabic" w:hAnsi="Traditional Arabic" w:cs="Traditional Arabic" w:hint="cs"/>
          <w:sz w:val="36"/>
          <w:szCs w:val="36"/>
          <w:rtl/>
        </w:rPr>
        <w:t>، وقد سـ</w:t>
      </w:r>
      <w:r w:rsidRPr="004A5582">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ي: بسيطاً لأن الأسباب تبسطت في فروعه وأجزائه السباعية، فحصل في أول كل جزء من أجزائه سببان، وقيل لانبساط الحركات في عروضه وضربه</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54"/>
      </w:r>
      <w:r w:rsidRPr="004A5582">
        <w:rPr>
          <w:rFonts w:ascii="Traditional Arabic" w:hAnsi="Traditional Arabic" w:cs="Traditional Arabic" w:hint="cs"/>
          <w:sz w:val="36"/>
          <w:szCs w:val="36"/>
          <w:rtl/>
        </w:rPr>
        <w:t>، احتمل نواح "الخنساء" في أخيها "صخر"؛ وبكاء ابن الرومي لفقدان أعز</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ته، وغيرها من مواضع البوح والشجن الإنساني الراسخة في تاريخ العرب الشعري عبر محطاته وأحداثه التاريخية قديما وحديثاً، وقد استخدمه شاعرنا "علي ابن الجهم" كثيرا في ديوانه بقوله:</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أحببت اعلامكم أني بأمركمُ               وأمر غيركم من أهلكم خبرُ.</w:t>
      </w:r>
      <w:r w:rsidRPr="004A5582">
        <w:rPr>
          <w:rFonts w:ascii="Traditional Arabic" w:hAnsi="Traditional Arabic" w:cs="Traditional Arabic"/>
          <w:sz w:val="36"/>
          <w:szCs w:val="36"/>
          <w:vertAlign w:val="superscript"/>
          <w:rtl/>
        </w:rPr>
        <w:footnoteReference w:id="55"/>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أحببت اع لامكم أني بأم </w:t>
      </w:r>
      <w:proofErr w:type="spellStart"/>
      <w:r w:rsidRPr="004A5582">
        <w:rPr>
          <w:rFonts w:ascii="Traditional Arabic" w:hAnsi="Traditional Arabic" w:cs="Traditional Arabic" w:hint="cs"/>
          <w:sz w:val="36"/>
          <w:szCs w:val="36"/>
          <w:rtl/>
        </w:rPr>
        <w:t>ركمو</w:t>
      </w:r>
      <w:proofErr w:type="spellEnd"/>
      <w:r w:rsidRPr="004A5582">
        <w:rPr>
          <w:rFonts w:ascii="Traditional Arabic" w:hAnsi="Traditional Arabic" w:cs="Traditional Arabic" w:hint="cs"/>
          <w:sz w:val="36"/>
          <w:szCs w:val="36"/>
          <w:rtl/>
        </w:rPr>
        <w:t xml:space="preserve">           وأمرغ يركم من أهلكم </w:t>
      </w:r>
      <w:proofErr w:type="spellStart"/>
      <w:r w:rsidRPr="004A5582">
        <w:rPr>
          <w:rFonts w:ascii="Traditional Arabic" w:hAnsi="Traditional Arabic" w:cs="Traditional Arabic" w:hint="cs"/>
          <w:sz w:val="36"/>
          <w:szCs w:val="36"/>
          <w:rtl/>
        </w:rPr>
        <w:t>خبرو</w:t>
      </w:r>
      <w:proofErr w:type="spellEnd"/>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sz w:val="36"/>
          <w:szCs w:val="36"/>
          <w:rtl/>
        </w:rPr>
        <w:t>/0</w:t>
      </w:r>
      <w:r w:rsidRPr="004A5582">
        <w:rPr>
          <w:rFonts w:ascii="Traditional Arabic" w:hAnsi="Traditional Arabic" w:cs="Traditional Arabic" w:hint="cs"/>
          <w:sz w:val="36"/>
          <w:szCs w:val="36"/>
          <w:rtl/>
        </w:rPr>
        <w:t>/0//0 /0//0 /0/0//0 ///0      //0//0 ///0 /0/0//0 ///0</w:t>
      </w:r>
    </w:p>
    <w:p w:rsidR="00976C61" w:rsidRPr="004A5582" w:rsidRDefault="00976C61" w:rsidP="00976C61">
      <w:pPr>
        <w:bidi/>
        <w:spacing w:line="240" w:lineRule="auto"/>
        <w:jc w:val="both"/>
        <w:rPr>
          <w:rFonts w:ascii="Traditional Arabic" w:hAnsi="Traditional Arabic" w:cs="Traditional Arabic"/>
          <w:sz w:val="36"/>
          <w:szCs w:val="36"/>
          <w:rtl/>
        </w:rPr>
      </w:pPr>
      <w:proofErr w:type="spellStart"/>
      <w:r w:rsidRPr="004A5582">
        <w:rPr>
          <w:rFonts w:ascii="Traditional Arabic" w:hAnsi="Traditional Arabic" w:cs="Traditional Arabic" w:hint="cs"/>
          <w:sz w:val="36"/>
          <w:szCs w:val="36"/>
          <w:rtl/>
        </w:rPr>
        <w:lastRenderedPageBreak/>
        <w:t>مستفعلن</w:t>
      </w:r>
      <w:proofErr w:type="spellEnd"/>
      <w:r w:rsidRPr="004A5582">
        <w:rPr>
          <w:rFonts w:ascii="Traditional Arabic" w:hAnsi="Traditional Arabic" w:cs="Traditional Arabic" w:hint="cs"/>
          <w:sz w:val="36"/>
          <w:szCs w:val="36"/>
          <w:rtl/>
        </w:rPr>
        <w:t xml:space="preserve">  فاعلن </w:t>
      </w:r>
      <w:proofErr w:type="spellStart"/>
      <w:r w:rsidRPr="004A5582">
        <w:rPr>
          <w:rFonts w:ascii="Traditional Arabic" w:hAnsi="Traditional Arabic" w:cs="Traditional Arabic" w:hint="cs"/>
          <w:sz w:val="36"/>
          <w:szCs w:val="36"/>
          <w:rtl/>
        </w:rPr>
        <w:t>مستفعلن</w:t>
      </w:r>
      <w:proofErr w:type="spellEnd"/>
      <w:r w:rsidRPr="004A5582">
        <w:rPr>
          <w:rFonts w:ascii="Traditional Arabic" w:hAnsi="Traditional Arabic" w:cs="Traditional Arabic" w:hint="cs"/>
          <w:sz w:val="36"/>
          <w:szCs w:val="36"/>
          <w:rtl/>
        </w:rPr>
        <w:t xml:space="preserve"> فعلن          </w:t>
      </w:r>
      <w:proofErr w:type="spellStart"/>
      <w:r w:rsidRPr="004A5582">
        <w:rPr>
          <w:rFonts w:ascii="Traditional Arabic" w:hAnsi="Traditional Arabic" w:cs="Traditional Arabic" w:hint="cs"/>
          <w:sz w:val="36"/>
          <w:szCs w:val="36"/>
          <w:u w:val="single"/>
          <w:rtl/>
        </w:rPr>
        <w:t>متفعلن</w:t>
      </w:r>
      <w:proofErr w:type="spellEnd"/>
      <w:r w:rsidRPr="004A5582">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u w:val="single"/>
          <w:rtl/>
        </w:rPr>
        <w:t>فعلن</w:t>
      </w:r>
      <w:r w:rsidRPr="004A5582">
        <w:rPr>
          <w:rFonts w:ascii="Traditional Arabic" w:hAnsi="Traditional Arabic" w:cs="Traditional Arabic" w:hint="cs"/>
          <w:sz w:val="36"/>
          <w:szCs w:val="36"/>
          <w:rtl/>
        </w:rPr>
        <w:t xml:space="preserve">  </w:t>
      </w:r>
      <w:proofErr w:type="spellStart"/>
      <w:r w:rsidRPr="004A5582">
        <w:rPr>
          <w:rFonts w:ascii="Traditional Arabic" w:hAnsi="Traditional Arabic" w:cs="Traditional Arabic" w:hint="cs"/>
          <w:sz w:val="36"/>
          <w:szCs w:val="36"/>
          <w:rtl/>
        </w:rPr>
        <w:t>مستفعلن</w:t>
      </w:r>
      <w:proofErr w:type="spellEnd"/>
      <w:r w:rsidRPr="004A5582">
        <w:rPr>
          <w:rFonts w:ascii="Traditional Arabic" w:hAnsi="Traditional Arabic" w:cs="Traditional Arabic" w:hint="cs"/>
          <w:sz w:val="36"/>
          <w:szCs w:val="36"/>
          <w:rtl/>
        </w:rPr>
        <w:t xml:space="preserve">  فعلن</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بالإضاف</w:t>
      </w:r>
      <w:r>
        <w:rPr>
          <w:rFonts w:ascii="Traditional Arabic" w:hAnsi="Traditional Arabic" w:cs="Traditional Arabic" w:hint="cs"/>
          <w:sz w:val="36"/>
          <w:szCs w:val="36"/>
          <w:rtl/>
        </w:rPr>
        <w:t>ة إلى بحر الطويل والبسيط، استعمل</w:t>
      </w:r>
      <w:r w:rsidRPr="004A5582">
        <w:rPr>
          <w:rFonts w:ascii="Traditional Arabic" w:hAnsi="Traditional Arabic" w:cs="Traditional Arabic" w:hint="cs"/>
          <w:sz w:val="36"/>
          <w:szCs w:val="36"/>
          <w:rtl/>
        </w:rPr>
        <w:t xml:space="preserve"> الشاعر في ديوانه بحور</w:t>
      </w:r>
      <w:r>
        <w:rPr>
          <w:rFonts w:ascii="Traditional Arabic" w:hAnsi="Traditional Arabic" w:cs="Traditional Arabic" w:hint="cs"/>
          <w:sz w:val="36"/>
          <w:szCs w:val="36"/>
          <w:rtl/>
        </w:rPr>
        <w:t>ا</w:t>
      </w:r>
      <w:r w:rsidRPr="004A5582">
        <w:rPr>
          <w:rFonts w:ascii="Traditional Arabic" w:hAnsi="Traditional Arabic" w:cs="Traditional Arabic" w:hint="cs"/>
          <w:sz w:val="36"/>
          <w:szCs w:val="36"/>
          <w:rtl/>
        </w:rPr>
        <w:t xml:space="preserve"> مختلفة، قدرت بِما</w:t>
      </w: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يزيد عن </w:t>
      </w:r>
      <w:r>
        <w:rPr>
          <w:rFonts w:ascii="Traditional Arabic" w:hAnsi="Traditional Arabic" w:cs="Traditional Arabic" w:hint="cs"/>
          <w:sz w:val="36"/>
          <w:szCs w:val="36"/>
          <w:rtl/>
        </w:rPr>
        <w:t>ثمان</w:t>
      </w:r>
      <w:r w:rsidRPr="004A5582">
        <w:rPr>
          <w:rFonts w:ascii="Traditional Arabic" w:hAnsi="Traditional Arabic" w:cs="Traditional Arabic" w:hint="cs"/>
          <w:sz w:val="36"/>
          <w:szCs w:val="36"/>
          <w:rtl/>
        </w:rPr>
        <w:t xml:space="preserve"> بحور نذكر منها </w:t>
      </w:r>
      <w:proofErr w:type="spellStart"/>
      <w:r w:rsidRPr="004A5582">
        <w:rPr>
          <w:rFonts w:ascii="Traditional Arabic" w:hAnsi="Traditional Arabic" w:cs="Traditional Arabic" w:hint="cs"/>
          <w:sz w:val="36"/>
          <w:szCs w:val="36"/>
          <w:rtl/>
        </w:rPr>
        <w:t>مايلي</w:t>
      </w:r>
      <w:proofErr w:type="spellEnd"/>
      <w:r w:rsidRPr="004A5582">
        <w:rPr>
          <w:rFonts w:ascii="Traditional Arabic" w:hAnsi="Traditional Arabic" w:cs="Traditional Arabic" w:hint="cs"/>
          <w:sz w:val="36"/>
          <w:szCs w:val="36"/>
          <w:rtl/>
        </w:rPr>
        <w:t>: البحر المديد، الرجز، الكامل، المنسرح، الوافر، الخفيف، السريع، المقتضب، بأمثلة كالآتي:</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u w:val="single"/>
          <w:rtl/>
        </w:rPr>
        <w:t xml:space="preserve">المثال رقم </w:t>
      </w:r>
      <w:r>
        <w:rPr>
          <w:rFonts w:ascii="Traditional Arabic" w:hAnsi="Traditional Arabic" w:cs="Traditional Arabic" w:hint="cs"/>
          <w:sz w:val="36"/>
          <w:szCs w:val="36"/>
          <w:u w:val="single"/>
          <w:rtl/>
        </w:rPr>
        <w:t>1</w:t>
      </w:r>
      <w:r w:rsidRPr="004A5582">
        <w:rPr>
          <w:rFonts w:ascii="Traditional Arabic" w:hAnsi="Traditional Arabic" w:cs="Traditional Arabic" w:hint="cs"/>
          <w:sz w:val="36"/>
          <w:szCs w:val="36"/>
          <w:rtl/>
        </w:rPr>
        <w:t>:</w:t>
      </w:r>
    </w:p>
    <w:p w:rsidR="00976C61"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هي الأي</w:t>
      </w:r>
      <w:r>
        <w:rPr>
          <w:rFonts w:ascii="Traditional Arabic" w:hAnsi="Traditional Arabic" w:cs="Traditional Arabic" w:hint="cs"/>
          <w:sz w:val="36"/>
          <w:szCs w:val="36"/>
          <w:rtl/>
        </w:rPr>
        <w:t xml:space="preserve">ّام </w:t>
      </w:r>
      <w:r w:rsidRPr="004A5582">
        <w:rPr>
          <w:rFonts w:ascii="Traditional Arabic" w:hAnsi="Traditional Arabic" w:cs="Traditional Arabic" w:hint="cs"/>
          <w:sz w:val="36"/>
          <w:szCs w:val="36"/>
          <w:rtl/>
        </w:rPr>
        <w:t xml:space="preserve">تكلمنا </w:t>
      </w:r>
      <w:proofErr w:type="spellStart"/>
      <w:r w:rsidRPr="004A5582">
        <w:rPr>
          <w:rFonts w:ascii="Traditional Arabic" w:hAnsi="Traditional Arabic" w:cs="Traditional Arabic" w:hint="cs"/>
          <w:sz w:val="36"/>
          <w:szCs w:val="36"/>
          <w:rtl/>
        </w:rPr>
        <w:t>وتأسو</w:t>
      </w:r>
      <w:proofErr w:type="spellEnd"/>
      <w:r w:rsidRPr="004A5582">
        <w:rPr>
          <w:rFonts w:ascii="Traditional Arabic" w:hAnsi="Traditional Arabic" w:cs="Traditional Arabic" w:hint="cs"/>
          <w:sz w:val="36"/>
          <w:szCs w:val="36"/>
          <w:rtl/>
        </w:rPr>
        <w:t xml:space="preserve">       وتجري بالس</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عادة والش</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قاء</w:t>
      </w:r>
      <w:r w:rsidRPr="004A5582">
        <w:rPr>
          <w:rFonts w:ascii="Traditional Arabic" w:hAnsi="Traditional Arabic" w:cs="Traditional Arabic"/>
          <w:sz w:val="36"/>
          <w:szCs w:val="36"/>
          <w:vertAlign w:val="superscript"/>
          <w:rtl/>
        </w:rPr>
        <w:footnoteReference w:id="56"/>
      </w:r>
      <w:r>
        <w:rPr>
          <w:rFonts w:ascii="Traditional Arabic" w:hAnsi="Traditional Arabic" w:cs="Traditional Arabic" w:hint="cs"/>
          <w:sz w:val="36"/>
          <w:szCs w:val="36"/>
          <w:rtl/>
        </w:rPr>
        <w:t xml:space="preserve"> </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//0/0/0//0///0//0/0     //0/0/0//0///0//0/0</w:t>
      </w:r>
    </w:p>
    <w:p w:rsidR="00976C61" w:rsidRPr="004A5582" w:rsidRDefault="00976C61" w:rsidP="00976C61">
      <w:pPr>
        <w:bidi/>
        <w:spacing w:line="240" w:lineRule="auto"/>
        <w:jc w:val="both"/>
        <w:rPr>
          <w:rFonts w:ascii="Traditional Arabic" w:hAnsi="Traditional Arabic" w:cs="Traditional Arabic"/>
          <w:sz w:val="36"/>
          <w:szCs w:val="36"/>
          <w:rtl/>
        </w:rPr>
      </w:pPr>
      <w:proofErr w:type="spellStart"/>
      <w:r>
        <w:rPr>
          <w:rFonts w:ascii="Traditional Arabic" w:hAnsi="Traditional Arabic" w:cs="Traditional Arabic" w:hint="cs"/>
          <w:sz w:val="36"/>
          <w:szCs w:val="36"/>
          <w:rtl/>
        </w:rPr>
        <w:t>مفاعلْتن</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مفاعلتن</w:t>
      </w:r>
      <w:proofErr w:type="spellEnd"/>
      <w:r>
        <w:rPr>
          <w:rFonts w:ascii="Traditional Arabic" w:hAnsi="Traditional Arabic" w:cs="Traditional Arabic" w:hint="cs"/>
          <w:sz w:val="36"/>
          <w:szCs w:val="36"/>
          <w:rtl/>
        </w:rPr>
        <w:t xml:space="preserve">  فعولن     </w:t>
      </w:r>
      <w:proofErr w:type="spellStart"/>
      <w:r>
        <w:rPr>
          <w:rFonts w:ascii="Traditional Arabic" w:hAnsi="Traditional Arabic" w:cs="Traditional Arabic" w:hint="cs"/>
          <w:sz w:val="36"/>
          <w:szCs w:val="36"/>
          <w:rtl/>
        </w:rPr>
        <w:t>مفاعلْتن</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مفاعلتن</w:t>
      </w:r>
      <w:proofErr w:type="spellEnd"/>
      <w:r>
        <w:rPr>
          <w:rFonts w:ascii="Traditional Arabic" w:hAnsi="Traditional Arabic" w:cs="Traditional Arabic" w:hint="cs"/>
          <w:sz w:val="36"/>
          <w:szCs w:val="36"/>
          <w:rtl/>
        </w:rPr>
        <w:t xml:space="preserve">   فعولن</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هذا البيت على وزن بحر الوافر، ومفتاح هذا البحر هو بحور الشعر التي وافرها جميل: </w:t>
      </w:r>
      <w:proofErr w:type="spellStart"/>
      <w:r w:rsidRPr="004A5582">
        <w:rPr>
          <w:rFonts w:ascii="Traditional Arabic" w:hAnsi="Traditional Arabic" w:cs="Traditional Arabic" w:hint="cs"/>
          <w:sz w:val="36"/>
          <w:szCs w:val="36"/>
          <w:rtl/>
        </w:rPr>
        <w:t>مفاعلتن</w:t>
      </w:r>
      <w:proofErr w:type="spellEnd"/>
      <w:r w:rsidRPr="004A5582">
        <w:rPr>
          <w:rFonts w:ascii="Traditional Arabic" w:hAnsi="Traditional Arabic" w:cs="Traditional Arabic" w:hint="cs"/>
          <w:sz w:val="36"/>
          <w:szCs w:val="36"/>
          <w:rtl/>
        </w:rPr>
        <w:t xml:space="preserve"> </w:t>
      </w:r>
      <w:proofErr w:type="spellStart"/>
      <w:r w:rsidRPr="004A5582">
        <w:rPr>
          <w:rFonts w:ascii="Traditional Arabic" w:hAnsi="Traditional Arabic" w:cs="Traditional Arabic" w:hint="cs"/>
          <w:sz w:val="36"/>
          <w:szCs w:val="36"/>
          <w:rtl/>
        </w:rPr>
        <w:t>مفاعلتن</w:t>
      </w:r>
      <w:proofErr w:type="spellEnd"/>
      <w:r w:rsidRPr="004A5582">
        <w:rPr>
          <w:rFonts w:ascii="Traditional Arabic" w:hAnsi="Traditional Arabic" w:cs="Traditional Arabic" w:hint="cs"/>
          <w:sz w:val="36"/>
          <w:szCs w:val="36"/>
          <w:rtl/>
        </w:rPr>
        <w:t xml:space="preserve"> فعولن.</w:t>
      </w:r>
    </w:p>
    <w:p w:rsidR="00976C61"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u w:val="single"/>
          <w:rtl/>
        </w:rPr>
        <w:t xml:space="preserve">المثال رقم </w:t>
      </w:r>
      <w:r>
        <w:rPr>
          <w:rFonts w:ascii="Traditional Arabic" w:hAnsi="Traditional Arabic" w:cs="Traditional Arabic" w:hint="cs"/>
          <w:sz w:val="36"/>
          <w:szCs w:val="36"/>
          <w:u w:val="single"/>
          <w:rtl/>
        </w:rPr>
        <w:t>2</w:t>
      </w:r>
      <w:r w:rsidRPr="004A5582">
        <w:rPr>
          <w:rFonts w:ascii="Traditional Arabic" w:hAnsi="Traditional Arabic" w:cs="Traditional Arabic" w:hint="cs"/>
          <w:sz w:val="36"/>
          <w:szCs w:val="36"/>
          <w:rtl/>
        </w:rPr>
        <w:t>:</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spellStart"/>
      <w:r w:rsidRPr="004A5582">
        <w:rPr>
          <w:rFonts w:ascii="Traditional Arabic" w:hAnsi="Traditional Arabic" w:cs="Traditional Arabic" w:hint="cs"/>
          <w:sz w:val="36"/>
          <w:szCs w:val="36"/>
          <w:rtl/>
        </w:rPr>
        <w:t>العسلي</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ات</w:t>
      </w:r>
      <w:proofErr w:type="spellEnd"/>
      <w:r w:rsidRPr="004A5582">
        <w:rPr>
          <w:rFonts w:ascii="Traditional Arabic" w:hAnsi="Traditional Arabic" w:cs="Traditional Arabic" w:hint="cs"/>
          <w:sz w:val="36"/>
          <w:szCs w:val="36"/>
          <w:rtl/>
        </w:rPr>
        <w:t xml:space="preserve"> ال</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تي فر</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ق</w:t>
      </w:r>
      <w:r>
        <w:rPr>
          <w:rFonts w:ascii="Traditional Arabic" w:hAnsi="Traditional Arabic" w:cs="Traditional Arabic" w:hint="cs"/>
          <w:sz w:val="36"/>
          <w:szCs w:val="36"/>
          <w:rtl/>
        </w:rPr>
        <w:t>ــــ</w:t>
      </w:r>
      <w:r w:rsidRPr="004A5582">
        <w:rPr>
          <w:rFonts w:ascii="Traditional Arabic" w:hAnsi="Traditional Arabic" w:cs="Traditional Arabic" w:hint="cs"/>
          <w:sz w:val="36"/>
          <w:szCs w:val="36"/>
          <w:rtl/>
        </w:rPr>
        <w:t>ت           بين ذوي الر</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شدة والغنى</w:t>
      </w:r>
      <w:r w:rsidRPr="004A5582">
        <w:rPr>
          <w:rFonts w:ascii="Traditional Arabic" w:hAnsi="Traditional Arabic" w:cs="Traditional Arabic"/>
          <w:sz w:val="36"/>
          <w:szCs w:val="36"/>
          <w:vertAlign w:val="superscript"/>
          <w:rtl/>
        </w:rPr>
        <w:footnoteReference w:id="57"/>
      </w:r>
      <w:r>
        <w:rPr>
          <w:rFonts w:ascii="Traditional Arabic" w:hAnsi="Traditional Arabic" w:cs="Traditional Arabic" w:hint="cs"/>
          <w:sz w:val="36"/>
          <w:szCs w:val="36"/>
          <w:rtl/>
        </w:rPr>
        <w:t xml:space="preserve"> </w:t>
      </w:r>
    </w:p>
    <w:p w:rsidR="00976C61" w:rsidRDefault="00976C61" w:rsidP="00976C61">
      <w:pPr>
        <w:bidi/>
        <w:spacing w:line="240" w:lineRule="auto"/>
        <w:jc w:val="both"/>
        <w:rPr>
          <w:rFonts w:ascii="Traditional Arabic" w:hAnsi="Traditional Arabic" w:cs="Traditional Arabic"/>
          <w:sz w:val="36"/>
          <w:szCs w:val="36"/>
          <w:rtl/>
        </w:rPr>
      </w:pPr>
      <w:proofErr w:type="spellStart"/>
      <w:r w:rsidRPr="00A31372">
        <w:rPr>
          <w:rFonts w:ascii="Traditional Arabic" w:hAnsi="Traditional Arabic" w:cs="Traditional Arabic" w:hint="cs"/>
          <w:sz w:val="36"/>
          <w:szCs w:val="36"/>
          <w:rtl/>
          <w:lang w:bidi="ar-DZ"/>
        </w:rPr>
        <w:t>العسليْيات</w:t>
      </w:r>
      <w:proofErr w:type="spellEnd"/>
      <w:r w:rsidRPr="00A31372">
        <w:rPr>
          <w:rFonts w:ascii="Traditional Arabic" w:hAnsi="Traditional Arabic" w:cs="Traditional Arabic" w:hint="cs"/>
          <w:sz w:val="36"/>
          <w:szCs w:val="36"/>
          <w:rtl/>
          <w:lang w:bidi="ar-DZ"/>
        </w:rPr>
        <w:t xml:space="preserve"> لْلتي </w:t>
      </w:r>
      <w:proofErr w:type="spellStart"/>
      <w:r w:rsidRPr="00A31372">
        <w:rPr>
          <w:rFonts w:ascii="Traditional Arabic" w:hAnsi="Traditional Arabic" w:cs="Traditional Arabic" w:hint="cs"/>
          <w:sz w:val="36"/>
          <w:szCs w:val="36"/>
          <w:rtl/>
          <w:lang w:bidi="ar-DZ"/>
        </w:rPr>
        <w:t>فرْرقتْ</w:t>
      </w:r>
      <w:proofErr w:type="spellEnd"/>
      <w:r w:rsidRPr="00A31372">
        <w:rPr>
          <w:rFonts w:ascii="Traditional Arabic" w:hAnsi="Traditional Arabic" w:cs="Traditional Arabic" w:hint="cs"/>
          <w:sz w:val="36"/>
          <w:szCs w:val="36"/>
          <w:rtl/>
          <w:lang w:bidi="ar-DZ"/>
        </w:rPr>
        <w:t xml:space="preserve">          بين ذو </w:t>
      </w:r>
      <w:proofErr w:type="spellStart"/>
      <w:r w:rsidRPr="00A31372">
        <w:rPr>
          <w:rFonts w:ascii="Traditional Arabic" w:hAnsi="Traditional Arabic" w:cs="Traditional Arabic" w:hint="cs"/>
          <w:sz w:val="36"/>
          <w:szCs w:val="36"/>
          <w:rtl/>
          <w:lang w:bidi="ar-DZ"/>
        </w:rPr>
        <w:t>رْرشْدة</w:t>
      </w:r>
      <w:proofErr w:type="spellEnd"/>
      <w:r w:rsidRPr="00A31372">
        <w:rPr>
          <w:rFonts w:ascii="Traditional Arabic" w:hAnsi="Traditional Arabic" w:cs="Traditional Arabic" w:hint="cs"/>
          <w:sz w:val="36"/>
          <w:szCs w:val="36"/>
          <w:rtl/>
          <w:lang w:bidi="ar-DZ"/>
        </w:rPr>
        <w:t xml:space="preserve"> </w:t>
      </w:r>
      <w:proofErr w:type="spellStart"/>
      <w:r w:rsidRPr="00A31372">
        <w:rPr>
          <w:rFonts w:ascii="Traditional Arabic" w:hAnsi="Traditional Arabic" w:cs="Traditional Arabic" w:hint="cs"/>
          <w:sz w:val="36"/>
          <w:szCs w:val="36"/>
          <w:rtl/>
          <w:lang w:bidi="ar-DZ"/>
        </w:rPr>
        <w:t>ولْغيْيِي</w:t>
      </w:r>
      <w:proofErr w:type="spellEnd"/>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/0///0/0/0//0/0//0      /0/ //0/0///0/0/0</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مستعلـن  </w:t>
      </w:r>
      <w:proofErr w:type="spellStart"/>
      <w:r>
        <w:rPr>
          <w:rFonts w:ascii="Traditional Arabic" w:hAnsi="Traditional Arabic" w:cs="Traditional Arabic" w:hint="cs"/>
          <w:sz w:val="36"/>
          <w:szCs w:val="36"/>
          <w:rtl/>
        </w:rPr>
        <w:t>مستفعلن</w:t>
      </w:r>
      <w:proofErr w:type="spellEnd"/>
      <w:r>
        <w:rPr>
          <w:rFonts w:ascii="Traditional Arabic" w:hAnsi="Traditional Arabic" w:cs="Traditional Arabic" w:hint="cs"/>
          <w:sz w:val="36"/>
          <w:szCs w:val="36"/>
          <w:rtl/>
        </w:rPr>
        <w:t xml:space="preserve">  فاعلن      مستــــعلــــــن </w:t>
      </w:r>
      <w:proofErr w:type="spellStart"/>
      <w:r>
        <w:rPr>
          <w:rFonts w:ascii="Traditional Arabic" w:hAnsi="Traditional Arabic" w:cs="Traditional Arabic" w:hint="cs"/>
          <w:sz w:val="36"/>
          <w:szCs w:val="36"/>
          <w:rtl/>
        </w:rPr>
        <w:t>مستعلن</w:t>
      </w:r>
      <w:proofErr w:type="spellEnd"/>
      <w:r>
        <w:rPr>
          <w:rFonts w:ascii="Traditional Arabic" w:hAnsi="Traditional Arabic" w:cs="Traditional Arabic" w:hint="cs"/>
          <w:sz w:val="36"/>
          <w:szCs w:val="36"/>
          <w:rtl/>
        </w:rPr>
        <w:t xml:space="preserve">  فعْلُن</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هذا البيت على وزن بحر السريع، ومفتاح هذا البحر هو سريع ماله ساحل: </w:t>
      </w:r>
      <w:proofErr w:type="spellStart"/>
      <w:r w:rsidRPr="004A5582">
        <w:rPr>
          <w:rFonts w:ascii="Traditional Arabic" w:hAnsi="Traditional Arabic" w:cs="Traditional Arabic" w:hint="cs"/>
          <w:sz w:val="36"/>
          <w:szCs w:val="36"/>
          <w:rtl/>
        </w:rPr>
        <w:t>مستفعلن</w:t>
      </w:r>
      <w:proofErr w:type="spellEnd"/>
      <w:r w:rsidRPr="004A5582">
        <w:rPr>
          <w:rFonts w:ascii="Traditional Arabic" w:hAnsi="Traditional Arabic" w:cs="Traditional Arabic" w:hint="cs"/>
          <w:sz w:val="36"/>
          <w:szCs w:val="36"/>
          <w:rtl/>
        </w:rPr>
        <w:t xml:space="preserve"> </w:t>
      </w:r>
      <w:proofErr w:type="spellStart"/>
      <w:r w:rsidRPr="004A5582">
        <w:rPr>
          <w:rFonts w:ascii="Traditional Arabic" w:hAnsi="Traditional Arabic" w:cs="Traditional Arabic" w:hint="cs"/>
          <w:sz w:val="36"/>
          <w:szCs w:val="36"/>
          <w:rtl/>
        </w:rPr>
        <w:t>مستفعلن</w:t>
      </w:r>
      <w:proofErr w:type="spellEnd"/>
      <w:r w:rsidRPr="004A5582">
        <w:rPr>
          <w:rFonts w:ascii="Traditional Arabic" w:hAnsi="Traditional Arabic" w:cs="Traditional Arabic" w:hint="cs"/>
          <w:sz w:val="36"/>
          <w:szCs w:val="36"/>
          <w:rtl/>
        </w:rPr>
        <w:t xml:space="preserve"> فاعلن.</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4A5582">
        <w:rPr>
          <w:rFonts w:ascii="Traditional Arabic" w:hAnsi="Traditional Arabic" w:cs="Traditional Arabic" w:hint="cs"/>
          <w:sz w:val="36"/>
          <w:szCs w:val="36"/>
          <w:rtl/>
        </w:rPr>
        <w:t xml:space="preserve">والسبب الذي جعل بعض التفعيلات لا تطابق ما جاء في مفاتيح البحور هو دخول بعض </w:t>
      </w:r>
      <w:r w:rsidRPr="003E6DBC">
        <w:rPr>
          <w:rFonts w:ascii="Traditional Arabic" w:hAnsi="Traditional Arabic" w:cs="Traditional Arabic" w:hint="cs"/>
          <w:b/>
          <w:bCs/>
          <w:sz w:val="36"/>
          <w:szCs w:val="36"/>
          <w:rtl/>
        </w:rPr>
        <w:t>الزحافات والعلل</w:t>
      </w:r>
      <w:r w:rsidRPr="004A558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عليها </w:t>
      </w:r>
      <w:r w:rsidRPr="004A5582">
        <w:rPr>
          <w:rFonts w:ascii="Traditional Arabic" w:hAnsi="Traditional Arabic" w:cs="Traditional Arabic" w:hint="cs"/>
          <w:sz w:val="36"/>
          <w:szCs w:val="36"/>
          <w:rtl/>
        </w:rPr>
        <w:t>.</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حيث </w:t>
      </w:r>
      <w:r>
        <w:rPr>
          <w:rFonts w:ascii="Traditional Arabic" w:hAnsi="Traditional Arabic" w:cs="Traditional Arabic" w:hint="cs"/>
          <w:sz w:val="36"/>
          <w:szCs w:val="36"/>
          <w:rtl/>
        </w:rPr>
        <w:t>إنّ</w:t>
      </w:r>
      <w:r w:rsidRPr="004A5582">
        <w:rPr>
          <w:rFonts w:ascii="Traditional Arabic" w:hAnsi="Traditional Arabic" w:cs="Traditional Arabic" w:hint="cs"/>
          <w:sz w:val="36"/>
          <w:szCs w:val="36"/>
          <w:rtl/>
        </w:rPr>
        <w:t xml:space="preserve"> الوضع لم يكن اعتباطاً في </w:t>
      </w:r>
      <w:r>
        <w:rPr>
          <w:rFonts w:ascii="Traditional Arabic" w:hAnsi="Traditional Arabic" w:cs="Traditional Arabic" w:hint="cs"/>
          <w:sz w:val="36"/>
          <w:szCs w:val="36"/>
          <w:rtl/>
        </w:rPr>
        <w:t>استخدام</w:t>
      </w:r>
      <w:r w:rsidRPr="004A5582">
        <w:rPr>
          <w:rFonts w:ascii="Traditional Arabic" w:hAnsi="Traditional Arabic" w:cs="Traditional Arabic" w:hint="cs"/>
          <w:sz w:val="36"/>
          <w:szCs w:val="36"/>
          <w:rtl/>
        </w:rPr>
        <w:t xml:space="preserve"> هذا الوزن أو ذاك، بل إنما </w:t>
      </w:r>
      <w:proofErr w:type="spellStart"/>
      <w:r w:rsidRPr="004A5582">
        <w:rPr>
          <w:rFonts w:ascii="Traditional Arabic" w:hAnsi="Traditional Arabic" w:cs="Traditional Arabic" w:hint="cs"/>
          <w:sz w:val="36"/>
          <w:szCs w:val="36"/>
          <w:rtl/>
        </w:rPr>
        <w:t>تلاويح</w:t>
      </w:r>
      <w:proofErr w:type="spellEnd"/>
      <w:r w:rsidRPr="004A5582">
        <w:rPr>
          <w:rFonts w:ascii="Traditional Arabic" w:hAnsi="Traditional Arabic" w:cs="Traditional Arabic" w:hint="cs"/>
          <w:sz w:val="36"/>
          <w:szCs w:val="36"/>
          <w:rtl/>
        </w:rPr>
        <w:t xml:space="preserve"> النفس وتباريحها هي من يقرر تناسب البحر </w:t>
      </w:r>
      <w:r>
        <w:rPr>
          <w:rFonts w:ascii="Traditional Arabic" w:hAnsi="Traditional Arabic" w:cs="Traditional Arabic" w:hint="cs"/>
          <w:sz w:val="36"/>
          <w:szCs w:val="36"/>
          <w:rtl/>
        </w:rPr>
        <w:t>مع مضمون</w:t>
      </w:r>
      <w:r w:rsidRPr="004A5582">
        <w:rPr>
          <w:rFonts w:ascii="Traditional Arabic" w:hAnsi="Traditional Arabic" w:cs="Traditional Arabic" w:hint="cs"/>
          <w:sz w:val="36"/>
          <w:szCs w:val="36"/>
          <w:rtl/>
        </w:rPr>
        <w:t xml:space="preserve"> القصيدة، </w:t>
      </w:r>
      <w:r>
        <w:rPr>
          <w:rFonts w:ascii="Traditional Arabic" w:hAnsi="Traditional Arabic" w:cs="Traditional Arabic" w:hint="cs"/>
          <w:sz w:val="36"/>
          <w:szCs w:val="36"/>
          <w:rtl/>
        </w:rPr>
        <w:t>كما أنّ لتفعيلات البحور دلالات نفسيّة وعاطفيّة مختلفة</w:t>
      </w:r>
      <w:r w:rsidRPr="004A5582">
        <w:rPr>
          <w:rFonts w:ascii="Traditional Arabic" w:hAnsi="Traditional Arabic" w:cs="Traditional Arabic" w:hint="cs"/>
          <w:sz w:val="36"/>
          <w:szCs w:val="36"/>
          <w:rtl/>
        </w:rPr>
        <w:t>، فيظهر الإلهام على شكل وحي في أنفاس الروح وشجن المشاعر، فتستوي مساحة البوح والفضاء من التفاعيل المختارة.</w:t>
      </w:r>
    </w:p>
    <w:p w:rsidR="00976C61" w:rsidRPr="00995BA8" w:rsidRDefault="00976C61" w:rsidP="00976C61">
      <w:pPr>
        <w:bidi/>
        <w:spacing w:line="240" w:lineRule="auto"/>
        <w:jc w:val="both"/>
        <w:rPr>
          <w:rFonts w:ascii="Traditional Arabic" w:hAnsi="Traditional Arabic" w:cs="Traditional Arabic"/>
          <w:b/>
          <w:bCs/>
          <w:sz w:val="36"/>
          <w:szCs w:val="36"/>
          <w:rtl/>
        </w:rPr>
      </w:pPr>
      <w:r w:rsidRPr="004A5582">
        <w:rPr>
          <w:rFonts w:ascii="Traditional Arabic" w:hAnsi="Traditional Arabic" w:cs="Traditional Arabic" w:hint="cs"/>
          <w:b/>
          <w:bCs/>
          <w:sz w:val="36"/>
          <w:szCs w:val="36"/>
          <w:rtl/>
        </w:rPr>
        <w:t xml:space="preserve">‌2/ القافية: </w:t>
      </w: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تعتبر من العناصر المهمة والأكثر ظهوراً بعد الوزن، كونها تمثل الجانب الموسيقي البارز.</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وتُعّرف </w:t>
      </w:r>
      <w:r w:rsidRPr="004A5582">
        <w:rPr>
          <w:rFonts w:ascii="Traditional Arabic" w:hAnsi="Traditional Arabic" w:cs="Traditional Arabic" w:hint="cs"/>
          <w:b/>
          <w:bCs/>
          <w:sz w:val="36"/>
          <w:szCs w:val="36"/>
          <w:rtl/>
        </w:rPr>
        <w:t>لغة</w:t>
      </w:r>
      <w:r w:rsidRPr="004A5582">
        <w:rPr>
          <w:rFonts w:ascii="Traditional Arabic" w:hAnsi="Traditional Arabic" w:cs="Traditional Arabic" w:hint="cs"/>
          <w:sz w:val="36"/>
          <w:szCs w:val="36"/>
          <w:rtl/>
        </w:rPr>
        <w:t xml:space="preserve">: بأنها خانة الوقوف في مضمار القصيدة منتصبة، تكون بها نهاية المعنى وتوقف امتداد الدلالة، لأن من ضوابط الشعر القديم استقلال البيت وانتهاء </w:t>
      </w:r>
      <w:proofErr w:type="spellStart"/>
      <w:r w:rsidRPr="004A5582">
        <w:rPr>
          <w:rFonts w:ascii="Traditional Arabic" w:hAnsi="Traditional Arabic" w:cs="Traditional Arabic" w:hint="cs"/>
          <w:sz w:val="36"/>
          <w:szCs w:val="36"/>
          <w:rtl/>
        </w:rPr>
        <w:t>محموله</w:t>
      </w:r>
      <w:proofErr w:type="spellEnd"/>
      <w:r w:rsidRPr="004A5582">
        <w:rPr>
          <w:rFonts w:ascii="Traditional Arabic" w:hAnsi="Traditional Arabic" w:cs="Traditional Arabic" w:hint="cs"/>
          <w:sz w:val="36"/>
          <w:szCs w:val="36"/>
          <w:rtl/>
        </w:rPr>
        <w:t xml:space="preserve"> الدلالي بحرف الروي، وهو آخر حروف الشطر الثاني، ويُذكر أن:</w:t>
      </w:r>
      <w:r w:rsidRPr="004A5582">
        <w:rPr>
          <w:rFonts w:ascii="Traditional Arabic" w:hAnsi="Traditional Arabic" w:cs="Traditional Arabic"/>
          <w:sz w:val="36"/>
          <w:szCs w:val="36"/>
          <w:rtl/>
        </w:rPr>
        <w:t xml:space="preserve"> «</w:t>
      </w:r>
      <w:r w:rsidRPr="004A5582">
        <w:rPr>
          <w:rFonts w:ascii="Traditional Arabic" w:hAnsi="Traditional Arabic" w:cs="Traditional Arabic" w:hint="cs"/>
          <w:sz w:val="36"/>
          <w:szCs w:val="36"/>
          <w:rtl/>
        </w:rPr>
        <w:t xml:space="preserve"> القافية: آخر كلمة في البيت أو آخر حرف ساكن فيه إلى أول ساكن يليه مع الحركة التي قبل الساكن</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58"/>
      </w:r>
      <w:r w:rsidRPr="004A5582">
        <w:rPr>
          <w:rFonts w:ascii="Traditional Arabic" w:hAnsi="Traditional Arabic" w:cs="Traditional Arabic" w:hint="cs"/>
          <w:sz w:val="36"/>
          <w:szCs w:val="36"/>
          <w:rtl/>
        </w:rPr>
        <w:t xml:space="preserve"> ، ومن أهم حروفها: الروي، وهو الحرف الذي تبنى عليه القصيدة.</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القافية اصطلاحا: يعرف علماء العروض القافية، بأنها: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 xml:space="preserve"> هي المقاطع الصوتية التي تكون في أواخر أبيات القصيدة، أي المقاطع التي يلزم تكرار نوعها في كل </w:t>
      </w:r>
      <w:proofErr w:type="gramStart"/>
      <w:r w:rsidRPr="004A5582">
        <w:rPr>
          <w:rFonts w:ascii="Traditional Arabic" w:hAnsi="Traditional Arabic" w:cs="Traditional Arabic" w:hint="cs"/>
          <w:sz w:val="36"/>
          <w:szCs w:val="36"/>
          <w:rtl/>
        </w:rPr>
        <w:t>بيت</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59"/>
      </w:r>
      <w:r w:rsidRPr="004A5582">
        <w:rPr>
          <w:rFonts w:ascii="Traditional Arabic" w:hAnsi="Traditional Arabic" w:cs="Traditional Arabic" w:hint="cs"/>
          <w:sz w:val="36"/>
          <w:szCs w:val="36"/>
          <w:rtl/>
        </w:rPr>
        <w:t>.</w:t>
      </w:r>
      <w:proofErr w:type="gramEnd"/>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 xml:space="preserve"> فالقافية ركن من أركان الشعر العربي، وهي لا تقل أثراً عن موسيقى الوزن من حيث أهميتها للتصوير الشعري والتشكيل الجمالي، فهي تحمل دلالة صوتية وموسيقى لها علاقة بدلالات النص الشعري الأخرى في إحداث الأثر </w:t>
      </w:r>
      <w:proofErr w:type="gramStart"/>
      <w:r w:rsidRPr="004A5582">
        <w:rPr>
          <w:rFonts w:ascii="Traditional Arabic" w:hAnsi="Traditional Arabic" w:cs="Traditional Arabic" w:hint="cs"/>
          <w:sz w:val="36"/>
          <w:szCs w:val="36"/>
          <w:rtl/>
        </w:rPr>
        <w:t>الفني</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60"/>
      </w:r>
      <w:r w:rsidRPr="004A5582">
        <w:rPr>
          <w:rFonts w:ascii="Traditional Arabic" w:hAnsi="Traditional Arabic" w:cs="Traditional Arabic" w:hint="cs"/>
          <w:sz w:val="36"/>
          <w:szCs w:val="36"/>
          <w:rtl/>
        </w:rPr>
        <w:t>.</w:t>
      </w:r>
      <w:proofErr w:type="gramEnd"/>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فهي الركيزة المكملة للإيقاع الثابت والتي تتضافر أحياناً مع المتغيرات الأسلوبية الداخلية لتمنح النص بعداً دلالياً وإيحائياً،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 xml:space="preserve"> يُعَبِّرُ عن الذات في النص الشعري</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61"/>
      </w:r>
      <w:r w:rsidRPr="004A5582">
        <w:rPr>
          <w:rFonts w:ascii="Traditional Arabic" w:hAnsi="Traditional Arabic" w:cs="Traditional Arabic" w:hint="cs"/>
          <w:sz w:val="36"/>
          <w:szCs w:val="36"/>
          <w:rtl/>
        </w:rPr>
        <w:t>.</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4A5582">
        <w:rPr>
          <w:rFonts w:ascii="Traditional Arabic" w:hAnsi="Traditional Arabic" w:cs="Traditional Arabic" w:hint="cs"/>
          <w:sz w:val="36"/>
          <w:szCs w:val="36"/>
          <w:rtl/>
        </w:rPr>
        <w:t xml:space="preserve">ويرى "ابن رشيق القيرواني" أن: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 xml:space="preserve"> القافية شريكة الوزن في الاختصاص </w:t>
      </w:r>
      <w:proofErr w:type="gramStart"/>
      <w:r w:rsidRPr="004A5582">
        <w:rPr>
          <w:rFonts w:ascii="Traditional Arabic" w:hAnsi="Traditional Arabic" w:cs="Traditional Arabic" w:hint="cs"/>
          <w:sz w:val="36"/>
          <w:szCs w:val="36"/>
          <w:rtl/>
        </w:rPr>
        <w:t>بالشعر</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62"/>
      </w:r>
      <w:r w:rsidRPr="004A5582">
        <w:rPr>
          <w:rFonts w:ascii="Traditional Arabic" w:hAnsi="Traditional Arabic" w:cs="Traditional Arabic" w:hint="cs"/>
          <w:sz w:val="36"/>
          <w:szCs w:val="36"/>
          <w:rtl/>
        </w:rPr>
        <w:t>.</w:t>
      </w:r>
      <w:proofErr w:type="gramEnd"/>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وقال فيها أبو موسى الحامض: القافية ما يلزم الشاعر تكراره، في كل بيت من الحروف والحركات؛ ومنهم من يسمي البيت قافية، ومنهم من يجعل حرف الروي </w:t>
      </w:r>
      <w:proofErr w:type="gramStart"/>
      <w:r w:rsidRPr="004A5582">
        <w:rPr>
          <w:rFonts w:ascii="Traditional Arabic" w:hAnsi="Traditional Arabic" w:cs="Traditional Arabic" w:hint="cs"/>
          <w:sz w:val="36"/>
          <w:szCs w:val="36"/>
          <w:rtl/>
        </w:rPr>
        <w:t>قافية</w:t>
      </w:r>
      <w:r w:rsidRPr="004A5582">
        <w:rPr>
          <w:rFonts w:ascii="Traditional Arabic" w:hAnsi="Traditional Arabic" w:cs="Traditional Arabic"/>
          <w:sz w:val="36"/>
          <w:szCs w:val="36"/>
          <w:vertAlign w:val="superscript"/>
          <w:rtl/>
        </w:rPr>
        <w:footnoteReference w:id="63"/>
      </w:r>
      <w:r w:rsidRPr="004A5582">
        <w:rPr>
          <w:rFonts w:ascii="Traditional Arabic" w:hAnsi="Traditional Arabic" w:cs="Traditional Arabic" w:hint="cs"/>
          <w:sz w:val="36"/>
          <w:szCs w:val="36"/>
          <w:rtl/>
        </w:rPr>
        <w:t>.</w:t>
      </w:r>
      <w:proofErr w:type="gramEnd"/>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يتضح لنا مما سبق أن القافية تعتبر </w:t>
      </w:r>
      <w:r>
        <w:rPr>
          <w:rFonts w:ascii="Traditional Arabic" w:hAnsi="Traditional Arabic" w:cs="Traditional Arabic" w:hint="cs"/>
          <w:sz w:val="36"/>
          <w:szCs w:val="36"/>
          <w:rtl/>
        </w:rPr>
        <w:t>نوعا</w:t>
      </w:r>
      <w:r w:rsidRPr="004A5582">
        <w:rPr>
          <w:rFonts w:ascii="Traditional Arabic" w:hAnsi="Traditional Arabic" w:cs="Traditional Arabic" w:hint="cs"/>
          <w:sz w:val="36"/>
          <w:szCs w:val="36"/>
          <w:rtl/>
        </w:rPr>
        <w:t xml:space="preserve"> من التشابه الصوتي بين أواخر الأبيات؛ لكن هذا التشابه لا يكفي في الصوت الأخير، إذ لا بد من وجود تشابه في التركيب المقطعي. </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وقد وضع "الفراهيدي" حروف القافية في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 xml:space="preserve"> ستة وهي: الروي، الخروج، الردف، التأسيس، الدخيل</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64"/>
      </w:r>
      <w:r w:rsidRPr="004A5582">
        <w:rPr>
          <w:rFonts w:ascii="Traditional Arabic" w:hAnsi="Traditional Arabic" w:cs="Traditional Arabic" w:hint="cs"/>
          <w:sz w:val="36"/>
          <w:szCs w:val="36"/>
          <w:rtl/>
        </w:rPr>
        <w:t xml:space="preserve"> أهمها هو: الروي، و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 xml:space="preserve"> هو الحرف الصحيح آخر البيت، وهو إما ساكن أو متحرك</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65"/>
      </w:r>
      <w:r w:rsidRPr="004A5582">
        <w:rPr>
          <w:rFonts w:ascii="Traditional Arabic" w:hAnsi="Traditional Arabic" w:cs="Traditional Arabic" w:hint="cs"/>
          <w:sz w:val="36"/>
          <w:szCs w:val="36"/>
          <w:rtl/>
        </w:rPr>
        <w:t>، أما الحركات: فالرس، الإشباع، الحذو، التوجيه، المجري والنفاذ؛ كما يشترط في القافية أن تكون حروفها سلسلة وسلسة المخرج.</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فالقافيّة</w:t>
      </w:r>
      <w:proofErr w:type="gramEnd"/>
      <w:r>
        <w:rPr>
          <w:rFonts w:ascii="Traditional Arabic" w:hAnsi="Traditional Arabic" w:cs="Traditional Arabic" w:hint="cs"/>
          <w:sz w:val="36"/>
          <w:szCs w:val="36"/>
          <w:rtl/>
        </w:rPr>
        <w:t xml:space="preserve"> عنصر أساسيّ يُ</w:t>
      </w:r>
      <w:r w:rsidRPr="004A5582">
        <w:rPr>
          <w:rFonts w:ascii="Traditional Arabic" w:hAnsi="Traditional Arabic" w:cs="Traditional Arabic" w:hint="cs"/>
          <w:sz w:val="36"/>
          <w:szCs w:val="36"/>
          <w:rtl/>
        </w:rPr>
        <w:t>سهم مع بقي</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ة الوحدات الل</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غوية في علاقات منسجمة مكو</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نة البنية العروضية للشعر أو ما يعرف بالموسيقى الخارجية.</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sidRPr="004A5582">
        <w:rPr>
          <w:rFonts w:ascii="Traditional Arabic" w:hAnsi="Traditional Arabic" w:cs="Traditional Arabic" w:hint="cs"/>
          <w:sz w:val="36"/>
          <w:szCs w:val="36"/>
          <w:rtl/>
        </w:rPr>
        <w:t>ويقال</w:t>
      </w:r>
      <w:proofErr w:type="gramEnd"/>
      <w:r w:rsidRPr="004A5582">
        <w:rPr>
          <w:rFonts w:ascii="Traditional Arabic" w:hAnsi="Traditional Arabic" w:cs="Traditional Arabic" w:hint="cs"/>
          <w:sz w:val="36"/>
          <w:szCs w:val="36"/>
          <w:rtl/>
        </w:rPr>
        <w:t xml:space="preserve"> قصيدة دالية أو قصيدة </w:t>
      </w:r>
      <w:proofErr w:type="spellStart"/>
      <w:r w:rsidRPr="004A5582">
        <w:rPr>
          <w:rFonts w:ascii="Traditional Arabic" w:hAnsi="Traditional Arabic" w:cs="Traditional Arabic" w:hint="cs"/>
          <w:sz w:val="36"/>
          <w:szCs w:val="36"/>
          <w:rtl/>
        </w:rPr>
        <w:t>ميمية</w:t>
      </w:r>
      <w:proofErr w:type="spellEnd"/>
      <w:r w:rsidRPr="004A5582">
        <w:rPr>
          <w:rFonts w:ascii="Traditional Arabic" w:hAnsi="Traditional Arabic" w:cs="Traditional Arabic" w:hint="cs"/>
          <w:sz w:val="36"/>
          <w:szCs w:val="36"/>
          <w:rtl/>
        </w:rPr>
        <w:t xml:space="preserve"> حسب الحرف الذي تُنسب إليه القصيدة</w:t>
      </w:r>
      <w:r>
        <w:rPr>
          <w:rFonts w:ascii="Traditional Arabic" w:hAnsi="Traditional Arabic" w:cs="Traditional Arabic" w:hint="cs"/>
          <w:sz w:val="36"/>
          <w:szCs w:val="36"/>
          <w:rtl/>
        </w:rPr>
        <w:t xml:space="preserve">. </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القافية </w:t>
      </w:r>
      <w:proofErr w:type="gramStart"/>
      <w:r w:rsidRPr="004A5582">
        <w:rPr>
          <w:rFonts w:ascii="Traditional Arabic" w:hAnsi="Traditional Arabic" w:cs="Traditional Arabic" w:hint="cs"/>
          <w:sz w:val="36"/>
          <w:szCs w:val="36"/>
          <w:rtl/>
        </w:rPr>
        <w:t>نوعين</w:t>
      </w:r>
      <w:proofErr w:type="gramEnd"/>
      <w:r>
        <w:rPr>
          <w:rFonts w:ascii="Traditional Arabic" w:hAnsi="Traditional Arabic" w:cs="Traditional Arabic" w:hint="cs"/>
          <w:sz w:val="36"/>
          <w:szCs w:val="36"/>
          <w:rtl/>
        </w:rPr>
        <w:t xml:space="preserve"> هما</w:t>
      </w:r>
      <w:r w:rsidRPr="004A558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4A3CB4">
        <w:rPr>
          <w:rFonts w:ascii="Traditional Arabic" w:hAnsi="Traditional Arabic" w:cs="Traditional Arabic" w:hint="cs"/>
          <w:b/>
          <w:bCs/>
          <w:sz w:val="36"/>
          <w:szCs w:val="36"/>
          <w:rtl/>
        </w:rPr>
        <w:t xml:space="preserve">القافية المقيدة و القافية المطلقة </w:t>
      </w:r>
      <w:r>
        <w:rPr>
          <w:rFonts w:ascii="Traditional Arabic" w:hAnsi="Traditional Arabic" w:cs="Traditional Arabic" w:hint="cs"/>
          <w:sz w:val="36"/>
          <w:szCs w:val="36"/>
          <w:rtl/>
        </w:rPr>
        <w:t xml:space="preserve">) </w:t>
      </w:r>
    </w:p>
    <w:p w:rsidR="00976C61"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u w:val="single"/>
          <w:rtl/>
        </w:rPr>
        <w:t>المثال رقم 1</w:t>
      </w:r>
      <w:r w:rsidRPr="004A5582">
        <w:rPr>
          <w:rFonts w:ascii="Traditional Arabic" w:hAnsi="Traditional Arabic" w:cs="Traditional Arabic" w:hint="cs"/>
          <w:sz w:val="36"/>
          <w:szCs w:val="36"/>
          <w:rtl/>
        </w:rPr>
        <w:t xml:space="preserve">: </w:t>
      </w:r>
      <w:r w:rsidRPr="004A3CB4">
        <w:rPr>
          <w:rFonts w:ascii="Traditional Arabic" w:hAnsi="Traditional Arabic" w:cs="Traditional Arabic" w:hint="cs"/>
          <w:b/>
          <w:bCs/>
          <w:sz w:val="36"/>
          <w:szCs w:val="36"/>
          <w:rtl/>
        </w:rPr>
        <w:t>القافية المقيدة</w:t>
      </w:r>
      <w:r w:rsidRPr="004A5582">
        <w:rPr>
          <w:rFonts w:ascii="Traditional Arabic" w:hAnsi="Traditional Arabic" w:cs="Traditional Arabic" w:hint="cs"/>
          <w:sz w:val="36"/>
          <w:szCs w:val="36"/>
          <w:rtl/>
        </w:rPr>
        <w:t xml:space="preserve">: وهي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 xml:space="preserve"> ما يكون حرف الروي فيه </w:t>
      </w:r>
      <w:proofErr w:type="gramStart"/>
      <w:r w:rsidRPr="004A5582">
        <w:rPr>
          <w:rFonts w:ascii="Traditional Arabic" w:hAnsi="Traditional Arabic" w:cs="Traditional Arabic" w:hint="cs"/>
          <w:sz w:val="36"/>
          <w:szCs w:val="36"/>
          <w:rtl/>
        </w:rPr>
        <w:t>ساكنا</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66"/>
      </w:r>
      <w:r w:rsidRPr="004A5582">
        <w:rPr>
          <w:rFonts w:ascii="Traditional Arabic" w:hAnsi="Traditional Arabic" w:cs="Traditional Arabic" w:hint="cs"/>
          <w:sz w:val="36"/>
          <w:szCs w:val="36"/>
          <w:rtl/>
        </w:rPr>
        <w:t>.</w:t>
      </w:r>
      <w:proofErr w:type="gramEnd"/>
    </w:p>
    <w:p w:rsidR="00976C61" w:rsidRPr="007F5DF4" w:rsidRDefault="00976C61" w:rsidP="00976C61">
      <w:pPr>
        <w:bidi/>
        <w:spacing w:line="240" w:lineRule="auto"/>
        <w:jc w:val="both"/>
        <w:rPr>
          <w:rFonts w:ascii="Traditional Arabic" w:hAnsi="Traditional Arabic" w:cs="Traditional Arabic"/>
          <w:b/>
          <w:bCs/>
          <w:sz w:val="36"/>
          <w:szCs w:val="36"/>
          <w:rtl/>
        </w:rPr>
      </w:pPr>
      <w:r w:rsidRPr="007F5DF4">
        <w:rPr>
          <w:rFonts w:ascii="Traditional Arabic" w:hAnsi="Traditional Arabic" w:cs="Traditional Arabic" w:hint="cs"/>
          <w:b/>
          <w:bCs/>
          <w:sz w:val="36"/>
          <w:szCs w:val="36"/>
          <w:rtl/>
        </w:rPr>
        <w:t xml:space="preserve">- من بحر الرمل المجزوء : </w:t>
      </w:r>
    </w:p>
    <w:p w:rsidR="00976C61" w:rsidRDefault="00976C61" w:rsidP="00976C61">
      <w:pPr>
        <w:bidi/>
        <w:spacing w:line="240" w:lineRule="auto"/>
        <w:jc w:val="both"/>
        <w:rPr>
          <w:rFonts w:ascii="Traditional Arabic" w:hAnsi="Traditional Arabic" w:cs="Traditional Arabic"/>
          <w:sz w:val="36"/>
          <w:szCs w:val="36"/>
          <w:rtl/>
        </w:rPr>
      </w:pPr>
      <w:r w:rsidRPr="00AF646A">
        <w:rPr>
          <w:rFonts w:ascii="Traditional Arabic" w:hAnsi="Traditional Arabic" w:cs="Traditional Arabic"/>
          <w:sz w:val="36"/>
          <w:szCs w:val="36"/>
          <w:rtl/>
        </w:rPr>
        <w:lastRenderedPageBreak/>
        <w:t>ما رَأى الن</w:t>
      </w:r>
      <w:r>
        <w:rPr>
          <w:rFonts w:ascii="Traditional Arabic" w:hAnsi="Traditional Arabic" w:cs="Traditional Arabic" w:hint="cs"/>
          <w:sz w:val="36"/>
          <w:szCs w:val="36"/>
          <w:rtl/>
        </w:rPr>
        <w:t>ّ</w:t>
      </w:r>
      <w:r w:rsidRPr="00AF646A">
        <w:rPr>
          <w:rFonts w:ascii="Traditional Arabic" w:hAnsi="Traditional Arabic" w:cs="Traditional Arabic"/>
          <w:sz w:val="36"/>
          <w:szCs w:val="36"/>
          <w:rtl/>
        </w:rPr>
        <w:t>اسُ إِماماً</w:t>
      </w:r>
      <w:r w:rsidRPr="00AF646A">
        <w:rPr>
          <w:rFonts w:ascii="Traditional Arabic" w:hAnsi="Traditional Arabic" w:cs="Traditional Arabic" w:hint="cs"/>
          <w:sz w:val="36"/>
          <w:szCs w:val="36"/>
          <w:rtl/>
        </w:rPr>
        <w:t xml:space="preserve">       </w:t>
      </w:r>
      <w:r w:rsidRPr="00AF646A">
        <w:rPr>
          <w:rFonts w:ascii="Traditional Arabic" w:hAnsi="Traditional Arabic" w:cs="Traditional Arabic"/>
          <w:sz w:val="36"/>
          <w:szCs w:val="36"/>
          <w:rtl/>
        </w:rPr>
        <w:t xml:space="preserve">أَنهَبَ الأَموالَ </w:t>
      </w:r>
      <w:proofErr w:type="gramStart"/>
      <w:r w:rsidRPr="00AF646A">
        <w:rPr>
          <w:rFonts w:ascii="Traditional Arabic" w:hAnsi="Traditional Arabic" w:cs="Traditional Arabic"/>
          <w:sz w:val="36"/>
          <w:szCs w:val="36"/>
          <w:rtl/>
        </w:rPr>
        <w:t>نَهبَك</w:t>
      </w:r>
      <w:r>
        <w:rPr>
          <w:rFonts w:ascii="Traditional Arabic" w:hAnsi="Traditional Arabic" w:cs="Traditional Arabic" w:hint="cs"/>
          <w:sz w:val="36"/>
          <w:szCs w:val="36"/>
          <w:rtl/>
        </w:rPr>
        <w:t>ْ</w:t>
      </w:r>
      <w:proofErr w:type="gramEnd"/>
    </w:p>
    <w:p w:rsidR="00976C61" w:rsidRPr="00AF646A"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w:t>
      </w:r>
      <w:proofErr w:type="spellStart"/>
      <w:r>
        <w:rPr>
          <w:rFonts w:ascii="Traditional Arabic" w:hAnsi="Traditional Arabic" w:cs="Traditional Arabic" w:hint="cs"/>
          <w:sz w:val="36"/>
          <w:szCs w:val="36"/>
          <w:rtl/>
        </w:rPr>
        <w:t>رأ</w:t>
      </w:r>
      <w:proofErr w:type="spellEnd"/>
      <w:r>
        <w:rPr>
          <w:rFonts w:ascii="Traditional Arabic" w:hAnsi="Traditional Arabic" w:cs="Traditional Arabic" w:hint="cs"/>
          <w:sz w:val="36"/>
          <w:szCs w:val="36"/>
          <w:rtl/>
        </w:rPr>
        <w:t xml:space="preserve"> نْــــــناس </w:t>
      </w:r>
      <w:proofErr w:type="spellStart"/>
      <w:r>
        <w:rPr>
          <w:rFonts w:ascii="Traditional Arabic" w:hAnsi="Traditional Arabic" w:cs="Traditional Arabic" w:hint="cs"/>
          <w:sz w:val="36"/>
          <w:szCs w:val="36"/>
          <w:rtl/>
        </w:rPr>
        <w:t>إمامـــــن</w:t>
      </w:r>
      <w:proofErr w:type="spellEnd"/>
      <w:r>
        <w:rPr>
          <w:rFonts w:ascii="Traditional Arabic" w:hAnsi="Traditional Arabic" w:cs="Traditional Arabic" w:hint="cs"/>
          <w:sz w:val="36"/>
          <w:szCs w:val="36"/>
          <w:rtl/>
        </w:rPr>
        <w:t xml:space="preserve">      أنْـــهب لْأمْوال نهْبــــكْ</w:t>
      </w:r>
    </w:p>
    <w:p w:rsidR="00976C61" w:rsidRPr="00AF646A" w:rsidRDefault="00976C61" w:rsidP="00976C61">
      <w:pPr>
        <w:bidi/>
        <w:spacing w:line="240" w:lineRule="auto"/>
        <w:jc w:val="both"/>
        <w:rPr>
          <w:rFonts w:ascii="Traditional Arabic" w:hAnsi="Traditional Arabic" w:cs="Traditional Arabic"/>
          <w:sz w:val="36"/>
          <w:szCs w:val="36"/>
          <w:rtl/>
        </w:rPr>
      </w:pPr>
      <w:r w:rsidRPr="00AF646A">
        <w:rPr>
          <w:rFonts w:ascii="Traditional Arabic" w:hAnsi="Traditional Arabic" w:cs="Traditional Arabic" w:hint="cs"/>
          <w:sz w:val="36"/>
          <w:szCs w:val="36"/>
          <w:rtl/>
        </w:rPr>
        <w:t>/0//0/0///0/0</w:t>
      </w:r>
      <w:r>
        <w:rPr>
          <w:rFonts w:ascii="Traditional Arabic" w:hAnsi="Traditional Arabic" w:cs="Traditional Arabic" w:hint="cs"/>
          <w:sz w:val="36"/>
          <w:szCs w:val="36"/>
          <w:rtl/>
          <w:lang w:bidi="ar-DZ"/>
        </w:rPr>
        <w:t xml:space="preserve">    </w:t>
      </w:r>
      <w:r w:rsidRPr="00AF646A">
        <w:rPr>
          <w:rFonts w:ascii="Traditional Arabic" w:hAnsi="Traditional Arabic" w:cs="Traditional Arabic" w:hint="cs"/>
          <w:sz w:val="36"/>
          <w:szCs w:val="36"/>
          <w:rtl/>
          <w:lang w:bidi="ar-DZ"/>
        </w:rPr>
        <w:t xml:space="preserve">  </w:t>
      </w:r>
      <w:r w:rsidRPr="00AF646A">
        <w:rPr>
          <w:rFonts w:ascii="Traditional Arabic" w:hAnsi="Traditional Arabic" w:cs="Traditional Arabic" w:hint="cs"/>
          <w:sz w:val="36"/>
          <w:szCs w:val="36"/>
          <w:rtl/>
        </w:rPr>
        <w:t>/0//0/0/0//0/0</w:t>
      </w:r>
    </w:p>
    <w:p w:rsidR="00976C61" w:rsidRPr="00AF646A" w:rsidRDefault="00976C61" w:rsidP="00976C61">
      <w:pPr>
        <w:bidi/>
        <w:spacing w:line="240" w:lineRule="auto"/>
        <w:jc w:val="both"/>
        <w:rPr>
          <w:rFonts w:ascii="Traditional Arabic" w:hAnsi="Traditional Arabic" w:cs="Traditional Arabic"/>
          <w:sz w:val="36"/>
          <w:szCs w:val="36"/>
          <w:rtl/>
        </w:rPr>
      </w:pPr>
      <w:proofErr w:type="spellStart"/>
      <w:r w:rsidRPr="00AF646A">
        <w:rPr>
          <w:rFonts w:ascii="Traditional Arabic" w:hAnsi="Traditional Arabic" w:cs="Traditional Arabic" w:hint="cs"/>
          <w:sz w:val="36"/>
          <w:szCs w:val="36"/>
          <w:rtl/>
        </w:rPr>
        <w:t>فاعلاتن</w:t>
      </w:r>
      <w:proofErr w:type="spellEnd"/>
      <w:r w:rsidRPr="00AF646A">
        <w:rPr>
          <w:rFonts w:ascii="Traditional Arabic" w:hAnsi="Traditional Arabic" w:cs="Traditional Arabic" w:hint="cs"/>
          <w:sz w:val="36"/>
          <w:szCs w:val="36"/>
          <w:rtl/>
        </w:rPr>
        <w:t xml:space="preserve">   </w:t>
      </w:r>
      <w:proofErr w:type="spellStart"/>
      <w:r w:rsidRPr="00AF646A">
        <w:rPr>
          <w:rFonts w:ascii="Traditional Arabic" w:hAnsi="Traditional Arabic" w:cs="Traditional Arabic" w:hint="cs"/>
          <w:sz w:val="36"/>
          <w:szCs w:val="36"/>
          <w:rtl/>
        </w:rPr>
        <w:t>فعلاتن</w:t>
      </w:r>
      <w:proofErr w:type="spellEnd"/>
      <w:r w:rsidRPr="00AF646A">
        <w:rPr>
          <w:rFonts w:ascii="Traditional Arabic" w:hAnsi="Traditional Arabic" w:cs="Traditional Arabic" w:hint="cs"/>
          <w:sz w:val="36"/>
          <w:szCs w:val="36"/>
          <w:rtl/>
        </w:rPr>
        <w:t xml:space="preserve">         </w:t>
      </w:r>
      <w:proofErr w:type="spellStart"/>
      <w:r w:rsidRPr="00AF646A">
        <w:rPr>
          <w:rFonts w:ascii="Traditional Arabic" w:hAnsi="Traditional Arabic" w:cs="Traditional Arabic" w:hint="cs"/>
          <w:sz w:val="36"/>
          <w:szCs w:val="36"/>
          <w:rtl/>
        </w:rPr>
        <w:t>فاعلاتـــن</w:t>
      </w:r>
      <w:proofErr w:type="spellEnd"/>
      <w:r w:rsidRPr="00AF646A">
        <w:rPr>
          <w:rFonts w:ascii="Traditional Arabic" w:hAnsi="Traditional Arabic" w:cs="Traditional Arabic" w:hint="cs"/>
          <w:sz w:val="36"/>
          <w:szCs w:val="36"/>
          <w:rtl/>
        </w:rPr>
        <w:t xml:space="preserve">  </w:t>
      </w:r>
      <w:proofErr w:type="spellStart"/>
      <w:r w:rsidRPr="00AF646A">
        <w:rPr>
          <w:rFonts w:ascii="Traditional Arabic" w:hAnsi="Traditional Arabic" w:cs="Traditional Arabic" w:hint="cs"/>
          <w:sz w:val="36"/>
          <w:szCs w:val="36"/>
          <w:rtl/>
        </w:rPr>
        <w:t>فاع</w:t>
      </w:r>
      <w:r>
        <w:rPr>
          <w:rFonts w:ascii="Traditional Arabic" w:hAnsi="Traditional Arabic" w:cs="Traditional Arabic" w:hint="cs"/>
          <w:sz w:val="36"/>
          <w:szCs w:val="36"/>
          <w:rtl/>
        </w:rPr>
        <w:t>ـــ</w:t>
      </w:r>
      <w:r w:rsidRPr="00AF646A">
        <w:rPr>
          <w:rFonts w:ascii="Traditional Arabic" w:hAnsi="Traditional Arabic" w:cs="Traditional Arabic" w:hint="cs"/>
          <w:sz w:val="36"/>
          <w:szCs w:val="36"/>
          <w:rtl/>
        </w:rPr>
        <w:t>لات</w:t>
      </w:r>
      <w:r>
        <w:rPr>
          <w:rFonts w:ascii="Traditional Arabic" w:hAnsi="Traditional Arabic" w:cs="Traditional Arabic" w:hint="cs"/>
          <w:sz w:val="36"/>
          <w:szCs w:val="36"/>
          <w:rtl/>
        </w:rPr>
        <w:t>ـــ</w:t>
      </w:r>
      <w:r w:rsidRPr="00AF646A">
        <w:rPr>
          <w:rFonts w:ascii="Traditional Arabic" w:hAnsi="Traditional Arabic" w:cs="Traditional Arabic" w:hint="cs"/>
          <w:sz w:val="36"/>
          <w:szCs w:val="36"/>
          <w:rtl/>
        </w:rPr>
        <w:t>ن</w:t>
      </w:r>
      <w:proofErr w:type="spellEnd"/>
    </w:p>
    <w:p w:rsidR="00976C61" w:rsidRDefault="00976C61" w:rsidP="00976C61">
      <w:pPr>
        <w:bidi/>
        <w:spacing w:line="240" w:lineRule="auto"/>
        <w:jc w:val="both"/>
        <w:rPr>
          <w:rFonts w:ascii="Traditional Arabic" w:hAnsi="Traditional Arabic" w:cs="Traditional Arabic"/>
          <w:sz w:val="36"/>
          <w:szCs w:val="36"/>
          <w:rtl/>
        </w:rPr>
      </w:pPr>
      <w:r w:rsidRPr="00AF646A">
        <w:rPr>
          <w:rFonts w:ascii="Traditional Arabic" w:hAnsi="Traditional Arabic" w:cs="Traditional Arabic"/>
          <w:sz w:val="36"/>
          <w:szCs w:val="36"/>
          <w:rtl/>
        </w:rPr>
        <w:t>أَصبَحَت حُجَّتُكَ العُل</w:t>
      </w:r>
      <w:r w:rsidRPr="00AF646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AF646A">
        <w:rPr>
          <w:rFonts w:ascii="Traditional Arabic" w:hAnsi="Traditional Arabic" w:cs="Traditional Arabic" w:hint="cs"/>
          <w:sz w:val="36"/>
          <w:szCs w:val="36"/>
          <w:rtl/>
        </w:rPr>
        <w:t xml:space="preserve"> </w:t>
      </w:r>
      <w:r w:rsidRPr="00AF646A">
        <w:rPr>
          <w:rFonts w:ascii="Traditional Arabic" w:hAnsi="Traditional Arabic" w:cs="Traditional Arabic"/>
          <w:sz w:val="36"/>
          <w:szCs w:val="36"/>
          <w:rtl/>
        </w:rPr>
        <w:t>يا وَحِزبُ اللَهِ حِزبَكْ</w:t>
      </w:r>
      <w:r>
        <w:rPr>
          <w:rStyle w:val="Appelnotedebasdep"/>
          <w:rFonts w:ascii="Traditional Arabic" w:hAnsi="Traditional Arabic" w:cs="Traditional Arabic"/>
          <w:sz w:val="36"/>
          <w:szCs w:val="36"/>
          <w:rtl/>
        </w:rPr>
        <w:footnoteReference w:id="67"/>
      </w:r>
    </w:p>
    <w:p w:rsidR="00976C61" w:rsidRPr="00AF646A"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أصْبَحَتْ حجْجَتك لْعُلْ    يــا </w:t>
      </w:r>
      <w:proofErr w:type="spellStart"/>
      <w:r>
        <w:rPr>
          <w:rFonts w:ascii="Traditional Arabic" w:hAnsi="Traditional Arabic" w:cs="Traditional Arabic" w:hint="cs"/>
          <w:sz w:val="36"/>
          <w:szCs w:val="36"/>
          <w:rtl/>
        </w:rPr>
        <w:t>وحزْبُـــلْــلاه</w:t>
      </w:r>
      <w:proofErr w:type="spellEnd"/>
      <w:r>
        <w:rPr>
          <w:rFonts w:ascii="Traditional Arabic" w:hAnsi="Traditional Arabic" w:cs="Traditional Arabic" w:hint="cs"/>
          <w:sz w:val="36"/>
          <w:szCs w:val="36"/>
          <w:rtl/>
        </w:rPr>
        <w:t xml:space="preserve"> حزْبـــكْ</w:t>
      </w:r>
    </w:p>
    <w:p w:rsidR="00976C61" w:rsidRPr="00AF646A"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AF646A">
        <w:rPr>
          <w:rFonts w:ascii="Traditional Arabic" w:hAnsi="Traditional Arabic" w:cs="Traditional Arabic" w:hint="cs"/>
          <w:sz w:val="36"/>
          <w:szCs w:val="36"/>
          <w:rtl/>
        </w:rPr>
        <w:t>/0//0/0///0/0       /0//0/0/0//0/0</w:t>
      </w:r>
    </w:p>
    <w:p w:rsidR="00976C61" w:rsidRPr="00AF646A"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spellStart"/>
      <w:r w:rsidRPr="00AF646A">
        <w:rPr>
          <w:rFonts w:ascii="Traditional Arabic" w:hAnsi="Traditional Arabic" w:cs="Traditional Arabic" w:hint="cs"/>
          <w:sz w:val="36"/>
          <w:szCs w:val="36"/>
          <w:rtl/>
        </w:rPr>
        <w:t>فاعـلاتــــن</w:t>
      </w:r>
      <w:proofErr w:type="spellEnd"/>
      <w:r w:rsidRPr="00AF646A">
        <w:rPr>
          <w:rFonts w:ascii="Traditional Arabic" w:hAnsi="Traditional Arabic" w:cs="Traditional Arabic" w:hint="cs"/>
          <w:sz w:val="36"/>
          <w:szCs w:val="36"/>
          <w:rtl/>
        </w:rPr>
        <w:t xml:space="preserve"> </w:t>
      </w:r>
      <w:proofErr w:type="spellStart"/>
      <w:r w:rsidRPr="00AF646A">
        <w:rPr>
          <w:rFonts w:ascii="Traditional Arabic" w:hAnsi="Traditional Arabic" w:cs="Traditional Arabic" w:hint="cs"/>
          <w:sz w:val="36"/>
          <w:szCs w:val="36"/>
          <w:rtl/>
        </w:rPr>
        <w:t>فعلاتــن</w:t>
      </w:r>
      <w:proofErr w:type="spellEnd"/>
      <w:r w:rsidRPr="00AF646A">
        <w:rPr>
          <w:rFonts w:ascii="Traditional Arabic" w:hAnsi="Traditional Arabic" w:cs="Traditional Arabic" w:hint="cs"/>
          <w:sz w:val="36"/>
          <w:szCs w:val="36"/>
          <w:rtl/>
        </w:rPr>
        <w:t xml:space="preserve">         </w:t>
      </w:r>
      <w:proofErr w:type="spellStart"/>
      <w:r w:rsidRPr="00AF646A">
        <w:rPr>
          <w:rFonts w:ascii="Traditional Arabic" w:hAnsi="Traditional Arabic" w:cs="Traditional Arabic" w:hint="cs"/>
          <w:sz w:val="36"/>
          <w:szCs w:val="36"/>
          <w:rtl/>
        </w:rPr>
        <w:t>ف</w:t>
      </w:r>
      <w:r>
        <w:rPr>
          <w:rFonts w:ascii="Traditional Arabic" w:hAnsi="Traditional Arabic" w:cs="Traditional Arabic" w:hint="cs"/>
          <w:sz w:val="36"/>
          <w:szCs w:val="36"/>
          <w:rtl/>
        </w:rPr>
        <w:t>ـــ</w:t>
      </w:r>
      <w:r w:rsidRPr="00AF646A">
        <w:rPr>
          <w:rFonts w:ascii="Traditional Arabic" w:hAnsi="Traditional Arabic" w:cs="Traditional Arabic" w:hint="cs"/>
          <w:sz w:val="36"/>
          <w:szCs w:val="36"/>
          <w:rtl/>
        </w:rPr>
        <w:t>اعلاتــن</w:t>
      </w:r>
      <w:proofErr w:type="spellEnd"/>
      <w:r w:rsidRPr="00AF646A">
        <w:rPr>
          <w:rFonts w:ascii="Traditional Arabic" w:hAnsi="Traditional Arabic" w:cs="Traditional Arabic" w:hint="cs"/>
          <w:sz w:val="36"/>
          <w:szCs w:val="36"/>
          <w:rtl/>
        </w:rPr>
        <w:t xml:space="preserve">   </w:t>
      </w:r>
      <w:proofErr w:type="spellStart"/>
      <w:r w:rsidRPr="00AF646A">
        <w:rPr>
          <w:rFonts w:ascii="Traditional Arabic" w:hAnsi="Traditional Arabic" w:cs="Traditional Arabic" w:hint="cs"/>
          <w:sz w:val="36"/>
          <w:szCs w:val="36"/>
          <w:rtl/>
        </w:rPr>
        <w:t>فاعلاتـــن</w:t>
      </w:r>
      <w:proofErr w:type="spellEnd"/>
      <w:r w:rsidRPr="00AF646A">
        <w:rPr>
          <w:rFonts w:ascii="Traditional Arabic" w:hAnsi="Traditional Arabic" w:cs="Traditional Arabic" w:hint="cs"/>
          <w:sz w:val="36"/>
          <w:szCs w:val="36"/>
          <w:rtl/>
        </w:rPr>
        <w:t xml:space="preserve"> </w:t>
      </w:r>
    </w:p>
    <w:p w:rsidR="00976C61"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حرف الروي في هذه الأبيات </w:t>
      </w:r>
      <w:proofErr w:type="gramStart"/>
      <w:r w:rsidRPr="004A5582">
        <w:rPr>
          <w:rFonts w:ascii="Traditional Arabic" w:hAnsi="Traditional Arabic" w:cs="Traditional Arabic" w:hint="cs"/>
          <w:sz w:val="36"/>
          <w:szCs w:val="36"/>
          <w:rtl/>
        </w:rPr>
        <w:t>هو</w:t>
      </w:r>
      <w:proofErr w:type="gramEnd"/>
      <w:r w:rsidRPr="004A5582">
        <w:rPr>
          <w:rFonts w:ascii="Traditional Arabic" w:hAnsi="Traditional Arabic" w:cs="Traditional Arabic" w:hint="cs"/>
          <w:sz w:val="36"/>
          <w:szCs w:val="36"/>
          <w:rtl/>
        </w:rPr>
        <w:t xml:space="preserve"> </w:t>
      </w:r>
      <w:r w:rsidRPr="004A3CB4">
        <w:rPr>
          <w:rFonts w:ascii="Traditional Arabic" w:hAnsi="Traditional Arabic" w:cs="Traditional Arabic" w:hint="cs"/>
          <w:b/>
          <w:bCs/>
          <w:sz w:val="36"/>
          <w:szCs w:val="36"/>
          <w:rtl/>
        </w:rPr>
        <w:t>(الكاف) الساكن</w:t>
      </w:r>
      <w:r w:rsidRPr="004A5582">
        <w:rPr>
          <w:rFonts w:ascii="Traditional Arabic" w:hAnsi="Traditional Arabic" w:cs="Traditional Arabic" w:hint="cs"/>
          <w:sz w:val="36"/>
          <w:szCs w:val="36"/>
          <w:rtl/>
        </w:rPr>
        <w:t>.</w:t>
      </w:r>
    </w:p>
    <w:p w:rsidR="00976C61"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u w:val="single"/>
          <w:rtl/>
        </w:rPr>
        <w:t>المثال رقم 2</w:t>
      </w:r>
      <w:r w:rsidRPr="004A5582">
        <w:rPr>
          <w:rFonts w:ascii="Traditional Arabic" w:hAnsi="Traditional Arabic" w:cs="Traditional Arabic" w:hint="cs"/>
          <w:sz w:val="36"/>
          <w:szCs w:val="36"/>
          <w:rtl/>
        </w:rPr>
        <w:t xml:space="preserve">: القافية المطلقة: هي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 xml:space="preserve"> ما كانت متحركة </w:t>
      </w:r>
      <w:proofErr w:type="gramStart"/>
      <w:r w:rsidRPr="004A5582">
        <w:rPr>
          <w:rFonts w:ascii="Traditional Arabic" w:hAnsi="Traditional Arabic" w:cs="Traditional Arabic" w:hint="cs"/>
          <w:sz w:val="36"/>
          <w:szCs w:val="36"/>
          <w:rtl/>
        </w:rPr>
        <w:t>الروي</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68"/>
      </w:r>
      <w:r w:rsidRPr="004A5582">
        <w:rPr>
          <w:rFonts w:ascii="Traditional Arabic" w:hAnsi="Traditional Arabic" w:cs="Traditional Arabic" w:hint="cs"/>
          <w:sz w:val="36"/>
          <w:szCs w:val="36"/>
          <w:rtl/>
        </w:rPr>
        <w:t>.</w:t>
      </w:r>
      <w:proofErr w:type="gramEnd"/>
    </w:p>
    <w:p w:rsidR="00976C61" w:rsidRDefault="00976C61" w:rsidP="00976C61">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7F5DF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حرف الرويّ متحرّك </w:t>
      </w:r>
      <w:proofErr w:type="gramStart"/>
      <w:r>
        <w:rPr>
          <w:rFonts w:ascii="Traditional Arabic" w:hAnsi="Traditional Arabic" w:cs="Traditional Arabic" w:hint="cs"/>
          <w:b/>
          <w:bCs/>
          <w:sz w:val="36"/>
          <w:szCs w:val="36"/>
          <w:rtl/>
        </w:rPr>
        <w:t>بالفتحة :</w:t>
      </w:r>
      <w:proofErr w:type="gramEnd"/>
      <w:r>
        <w:rPr>
          <w:rFonts w:ascii="Traditional Arabic" w:hAnsi="Traditional Arabic" w:cs="Traditional Arabic" w:hint="cs"/>
          <w:b/>
          <w:bCs/>
          <w:sz w:val="36"/>
          <w:szCs w:val="36"/>
          <w:rtl/>
        </w:rPr>
        <w:t xml:space="preserve"> </w:t>
      </w:r>
    </w:p>
    <w:p w:rsidR="00976C61" w:rsidRPr="007F5DF4" w:rsidRDefault="00976C61" w:rsidP="00976C61">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7F5DF4">
        <w:rPr>
          <w:rFonts w:ascii="Traditional Arabic" w:hAnsi="Traditional Arabic" w:cs="Traditional Arabic" w:hint="cs"/>
          <w:b/>
          <w:bCs/>
          <w:sz w:val="36"/>
          <w:szCs w:val="36"/>
          <w:rtl/>
        </w:rPr>
        <w:t xml:space="preserve">من بحر </w:t>
      </w:r>
      <w:proofErr w:type="gramStart"/>
      <w:r w:rsidRPr="007F5DF4">
        <w:rPr>
          <w:rFonts w:ascii="Traditional Arabic" w:hAnsi="Traditional Arabic" w:cs="Traditional Arabic" w:hint="cs"/>
          <w:b/>
          <w:bCs/>
          <w:sz w:val="36"/>
          <w:szCs w:val="36"/>
          <w:rtl/>
        </w:rPr>
        <w:t>المتقارب :</w:t>
      </w:r>
      <w:proofErr w:type="gramEnd"/>
      <w:r w:rsidRPr="007F5DF4">
        <w:rPr>
          <w:rFonts w:ascii="Traditional Arabic" w:hAnsi="Traditional Arabic" w:cs="Traditional Arabic" w:hint="cs"/>
          <w:b/>
          <w:bCs/>
          <w:sz w:val="36"/>
          <w:szCs w:val="36"/>
          <w:rtl/>
        </w:rPr>
        <w:t xml:space="preserve"> </w:t>
      </w:r>
    </w:p>
    <w:p w:rsidR="00976C61" w:rsidRPr="007F5DF4" w:rsidRDefault="00976C61" w:rsidP="00976C61">
      <w:pPr>
        <w:bidi/>
        <w:spacing w:line="240" w:lineRule="auto"/>
        <w:jc w:val="both"/>
        <w:rPr>
          <w:rFonts w:ascii="Traditional Arabic" w:hAnsi="Traditional Arabic" w:cs="Traditional Arabic"/>
          <w:sz w:val="36"/>
          <w:szCs w:val="36"/>
          <w:rtl/>
        </w:rPr>
      </w:pPr>
      <w:r w:rsidRPr="007F5DF4">
        <w:rPr>
          <w:rFonts w:ascii="Traditional Arabic" w:hAnsi="Traditional Arabic" w:cs="Traditional Arabic"/>
          <w:sz w:val="36"/>
          <w:szCs w:val="36"/>
          <w:rtl/>
        </w:rPr>
        <w:t>إِذا جَدَّدَ اللَهُ لي نِعمَةً</w:t>
      </w:r>
      <w:r w:rsidRPr="007F5DF4">
        <w:rPr>
          <w:rFonts w:ascii="Traditional Arabic" w:hAnsi="Traditional Arabic" w:cs="Traditional Arabic"/>
          <w:sz w:val="36"/>
          <w:szCs w:val="36"/>
        </w:rPr>
        <w:t> </w:t>
      </w:r>
      <w:r w:rsidRPr="007F5DF4">
        <w:rPr>
          <w:rFonts w:ascii="Traditional Arabic" w:hAnsi="Traditional Arabic" w:cs="Traditional Arabic" w:hint="cs"/>
          <w:sz w:val="36"/>
          <w:szCs w:val="36"/>
          <w:rtl/>
        </w:rPr>
        <w:t xml:space="preserve">        </w:t>
      </w:r>
      <w:r w:rsidRPr="007F5DF4">
        <w:rPr>
          <w:rFonts w:ascii="Traditional Arabic" w:hAnsi="Traditional Arabic" w:cs="Traditional Arabic"/>
          <w:sz w:val="36"/>
          <w:szCs w:val="36"/>
          <w:rtl/>
        </w:rPr>
        <w:t>شَكَرتُ وَلَم يَرَني جاحِدا</w:t>
      </w:r>
      <w:r w:rsidRPr="007F5DF4">
        <w:rPr>
          <w:rFonts w:ascii="Traditional Arabic" w:hAnsi="Traditional Arabic" w:cs="Traditional Arabic" w:hint="cs"/>
          <w:sz w:val="36"/>
          <w:szCs w:val="36"/>
          <w:rtl/>
        </w:rPr>
        <w:t xml:space="preserve"> </w:t>
      </w:r>
    </w:p>
    <w:p w:rsidR="00976C61" w:rsidRPr="007F5DF4" w:rsidRDefault="00976C61" w:rsidP="00976C61">
      <w:pPr>
        <w:bidi/>
        <w:spacing w:line="240" w:lineRule="auto"/>
        <w:jc w:val="both"/>
        <w:rPr>
          <w:rFonts w:ascii="Traditional Arabic" w:hAnsi="Traditional Arabic" w:cs="Traditional Arabic"/>
          <w:sz w:val="36"/>
          <w:szCs w:val="36"/>
          <w:rtl/>
        </w:rPr>
      </w:pPr>
      <w:r w:rsidRPr="007F5DF4">
        <w:rPr>
          <w:rFonts w:ascii="Traditional Arabic" w:hAnsi="Traditional Arabic" w:cs="Traditional Arabic" w:hint="cs"/>
          <w:sz w:val="36"/>
          <w:szCs w:val="36"/>
          <w:rtl/>
        </w:rPr>
        <w:t>إذا جدْدَ لْلَاه لي نعْمتنْ      شكرْتُ ولــمْ يرني جاحدنْ</w:t>
      </w:r>
    </w:p>
    <w:p w:rsidR="00976C61" w:rsidRPr="007F5DF4" w:rsidRDefault="00976C61" w:rsidP="00976C61">
      <w:pPr>
        <w:bidi/>
        <w:spacing w:line="240" w:lineRule="auto"/>
        <w:jc w:val="both"/>
        <w:rPr>
          <w:rFonts w:ascii="Traditional Arabic" w:hAnsi="Traditional Arabic" w:cs="Traditional Arabic"/>
          <w:sz w:val="36"/>
          <w:szCs w:val="36"/>
          <w:rtl/>
        </w:rPr>
      </w:pPr>
      <w:r w:rsidRPr="007F5DF4">
        <w:rPr>
          <w:rFonts w:ascii="Traditional Arabic" w:hAnsi="Traditional Arabic" w:cs="Traditional Arabic" w:hint="cs"/>
          <w:sz w:val="36"/>
          <w:szCs w:val="36"/>
          <w:rtl/>
        </w:rPr>
        <w:t>//0/0//0/0//0/0//0     //0/ //0///0 /0//0</w:t>
      </w:r>
    </w:p>
    <w:p w:rsidR="00976C61" w:rsidRPr="007F5DF4" w:rsidRDefault="00976C61" w:rsidP="00976C61">
      <w:pPr>
        <w:bidi/>
        <w:spacing w:line="240" w:lineRule="auto"/>
        <w:jc w:val="both"/>
        <w:rPr>
          <w:rFonts w:ascii="Traditional Arabic" w:hAnsi="Traditional Arabic" w:cs="Traditional Arabic"/>
          <w:sz w:val="36"/>
          <w:szCs w:val="36"/>
          <w:rtl/>
        </w:rPr>
      </w:pPr>
      <w:r w:rsidRPr="007F5DF4">
        <w:rPr>
          <w:rFonts w:ascii="Traditional Arabic" w:hAnsi="Traditional Arabic" w:cs="Traditional Arabic" w:hint="cs"/>
          <w:sz w:val="36"/>
          <w:szCs w:val="36"/>
          <w:rtl/>
        </w:rPr>
        <w:t xml:space="preserve">فعولن </w:t>
      </w:r>
      <w:proofErr w:type="spellStart"/>
      <w:r w:rsidRPr="007F5DF4">
        <w:rPr>
          <w:rFonts w:ascii="Traditional Arabic" w:hAnsi="Traditional Arabic" w:cs="Traditional Arabic" w:hint="cs"/>
          <w:sz w:val="36"/>
          <w:szCs w:val="36"/>
          <w:rtl/>
        </w:rPr>
        <w:t>فعولن</w:t>
      </w:r>
      <w:proofErr w:type="spellEnd"/>
      <w:r w:rsidRPr="007F5DF4">
        <w:rPr>
          <w:rFonts w:ascii="Traditional Arabic" w:hAnsi="Traditional Arabic" w:cs="Traditional Arabic" w:hint="cs"/>
          <w:sz w:val="36"/>
          <w:szCs w:val="36"/>
          <w:rtl/>
        </w:rPr>
        <w:t xml:space="preserve"> </w:t>
      </w:r>
      <w:proofErr w:type="spellStart"/>
      <w:r w:rsidRPr="007F5DF4">
        <w:rPr>
          <w:rFonts w:ascii="Traditional Arabic" w:hAnsi="Traditional Arabic" w:cs="Traditional Arabic" w:hint="cs"/>
          <w:sz w:val="36"/>
          <w:szCs w:val="36"/>
          <w:rtl/>
        </w:rPr>
        <w:t>فعولن</w:t>
      </w:r>
      <w:proofErr w:type="spellEnd"/>
      <w:r w:rsidRPr="007F5DF4">
        <w:rPr>
          <w:rFonts w:ascii="Traditional Arabic" w:hAnsi="Traditional Arabic" w:cs="Traditional Arabic" w:hint="cs"/>
          <w:sz w:val="36"/>
          <w:szCs w:val="36"/>
          <w:rtl/>
        </w:rPr>
        <w:t xml:space="preserve"> </w:t>
      </w:r>
      <w:proofErr w:type="spellStart"/>
      <w:r w:rsidRPr="007F5DF4">
        <w:rPr>
          <w:rFonts w:ascii="Traditional Arabic" w:hAnsi="Traditional Arabic" w:cs="Traditional Arabic" w:hint="cs"/>
          <w:sz w:val="36"/>
          <w:szCs w:val="36"/>
          <w:rtl/>
        </w:rPr>
        <w:t>فعو</w:t>
      </w:r>
      <w:proofErr w:type="spellEnd"/>
      <w:r w:rsidRPr="007F5DF4">
        <w:rPr>
          <w:rFonts w:ascii="Traditional Arabic" w:hAnsi="Traditional Arabic" w:cs="Traditional Arabic" w:hint="cs"/>
          <w:sz w:val="36"/>
          <w:szCs w:val="36"/>
          <w:rtl/>
        </w:rPr>
        <w:t xml:space="preserve">        فعول </w:t>
      </w:r>
      <w:proofErr w:type="spellStart"/>
      <w:r w:rsidRPr="007F5DF4">
        <w:rPr>
          <w:rFonts w:ascii="Traditional Arabic" w:hAnsi="Traditional Arabic" w:cs="Traditional Arabic" w:hint="cs"/>
          <w:sz w:val="36"/>
          <w:szCs w:val="36"/>
          <w:rtl/>
        </w:rPr>
        <w:t>فعول</w:t>
      </w:r>
      <w:proofErr w:type="spellEnd"/>
      <w:r w:rsidRPr="007F5DF4">
        <w:rPr>
          <w:rFonts w:ascii="Traditional Arabic" w:hAnsi="Traditional Arabic" w:cs="Traditional Arabic" w:hint="cs"/>
          <w:sz w:val="36"/>
          <w:szCs w:val="36"/>
          <w:rtl/>
        </w:rPr>
        <w:t xml:space="preserve"> فعولن </w:t>
      </w:r>
      <w:proofErr w:type="spellStart"/>
      <w:r w:rsidRPr="007F5DF4">
        <w:rPr>
          <w:rFonts w:ascii="Traditional Arabic" w:hAnsi="Traditional Arabic" w:cs="Traditional Arabic" w:hint="cs"/>
          <w:sz w:val="36"/>
          <w:szCs w:val="36"/>
          <w:rtl/>
        </w:rPr>
        <w:t>فعو</w:t>
      </w:r>
      <w:proofErr w:type="spellEnd"/>
    </w:p>
    <w:p w:rsidR="00976C61" w:rsidRPr="007F5DF4" w:rsidRDefault="00976C61" w:rsidP="00976C61">
      <w:pPr>
        <w:bidi/>
        <w:spacing w:line="240" w:lineRule="auto"/>
        <w:jc w:val="both"/>
        <w:rPr>
          <w:rFonts w:ascii="Traditional Arabic" w:hAnsi="Traditional Arabic" w:cs="Traditional Arabic"/>
          <w:sz w:val="36"/>
          <w:szCs w:val="36"/>
          <w:rtl/>
        </w:rPr>
      </w:pPr>
      <w:r w:rsidRPr="007F5DF4">
        <w:rPr>
          <w:rFonts w:ascii="Traditional Arabic" w:hAnsi="Traditional Arabic" w:cs="Traditional Arabic"/>
          <w:sz w:val="36"/>
          <w:szCs w:val="36"/>
        </w:rPr>
        <w:t> </w:t>
      </w:r>
      <w:r w:rsidRPr="007F5DF4">
        <w:rPr>
          <w:rFonts w:ascii="Traditional Arabic" w:hAnsi="Traditional Arabic" w:cs="Traditional Arabic"/>
          <w:sz w:val="36"/>
          <w:szCs w:val="36"/>
          <w:rtl/>
        </w:rPr>
        <w:t>وَلَم</w:t>
      </w:r>
      <w:r w:rsidRPr="007F5DF4">
        <w:rPr>
          <w:rFonts w:ascii="Traditional Arabic" w:hAnsi="Traditional Arabic" w:cs="Traditional Arabic"/>
          <w:sz w:val="36"/>
          <w:szCs w:val="36"/>
        </w:rPr>
        <w:t> </w:t>
      </w:r>
      <w:r w:rsidRPr="007F5DF4">
        <w:rPr>
          <w:rFonts w:ascii="Traditional Arabic" w:hAnsi="Traditional Arabic" w:cs="Traditional Arabic"/>
          <w:sz w:val="36"/>
          <w:szCs w:val="36"/>
          <w:rtl/>
        </w:rPr>
        <w:t xml:space="preserve">يَزَلِ اللَهُ بِالعائِداتِ </w:t>
      </w:r>
      <w:r w:rsidRPr="007F5D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7F5DF4">
        <w:rPr>
          <w:rFonts w:ascii="Traditional Arabic" w:hAnsi="Traditional Arabic" w:cs="Traditional Arabic"/>
          <w:sz w:val="36"/>
          <w:szCs w:val="36"/>
          <w:rtl/>
        </w:rPr>
        <w:t xml:space="preserve"> </w:t>
      </w:r>
      <w:proofErr w:type="gramStart"/>
      <w:r w:rsidRPr="007F5DF4">
        <w:rPr>
          <w:rFonts w:ascii="Traditional Arabic" w:hAnsi="Traditional Arabic" w:cs="Traditional Arabic"/>
          <w:sz w:val="36"/>
          <w:szCs w:val="36"/>
          <w:rtl/>
        </w:rPr>
        <w:t>عَلى</w:t>
      </w:r>
      <w:proofErr w:type="gramEnd"/>
      <w:r w:rsidRPr="007F5DF4">
        <w:rPr>
          <w:rFonts w:ascii="Traditional Arabic" w:hAnsi="Traditional Arabic" w:cs="Traditional Arabic"/>
          <w:sz w:val="36"/>
          <w:szCs w:val="36"/>
          <w:rtl/>
        </w:rPr>
        <w:t xml:space="preserve"> مَن يَجودُ بِها عائِدا</w:t>
      </w:r>
      <w:r>
        <w:rPr>
          <w:rStyle w:val="Appelnotedebasdep"/>
          <w:rFonts w:ascii="Traditional Arabic" w:hAnsi="Traditional Arabic" w:cs="Traditional Arabic"/>
          <w:sz w:val="36"/>
          <w:szCs w:val="36"/>
          <w:rtl/>
        </w:rPr>
        <w:footnoteReference w:id="69"/>
      </w:r>
    </w:p>
    <w:p w:rsidR="00976C61" w:rsidRPr="007F5DF4" w:rsidRDefault="00976C61" w:rsidP="00976C61">
      <w:pPr>
        <w:bidi/>
        <w:spacing w:line="240" w:lineRule="auto"/>
        <w:jc w:val="both"/>
        <w:rPr>
          <w:rFonts w:ascii="Traditional Arabic" w:hAnsi="Traditional Arabic" w:cs="Traditional Arabic"/>
          <w:sz w:val="36"/>
          <w:szCs w:val="36"/>
          <w:rtl/>
        </w:rPr>
      </w:pPr>
      <w:r w:rsidRPr="007F5DF4">
        <w:rPr>
          <w:rFonts w:ascii="Traditional Arabic" w:hAnsi="Traditional Arabic" w:cs="Traditional Arabic"/>
          <w:sz w:val="36"/>
          <w:szCs w:val="36"/>
        </w:rPr>
        <w:lastRenderedPageBreak/>
        <w:t> </w:t>
      </w:r>
      <w:r w:rsidRPr="007F5DF4">
        <w:rPr>
          <w:rFonts w:ascii="Traditional Arabic" w:hAnsi="Traditional Arabic" w:cs="Traditional Arabic"/>
          <w:sz w:val="36"/>
          <w:szCs w:val="36"/>
          <w:rtl/>
        </w:rPr>
        <w:t>وَل</w:t>
      </w:r>
      <w:r w:rsidRPr="007F5DF4">
        <w:rPr>
          <w:rFonts w:ascii="Traditional Arabic" w:hAnsi="Traditional Arabic" w:cs="Traditional Arabic" w:hint="cs"/>
          <w:sz w:val="36"/>
          <w:szCs w:val="36"/>
          <w:rtl/>
        </w:rPr>
        <w:t>ـ</w:t>
      </w:r>
      <w:r w:rsidRPr="007F5DF4">
        <w:rPr>
          <w:rFonts w:ascii="Traditional Arabic" w:hAnsi="Traditional Arabic" w:cs="Traditional Arabic"/>
          <w:sz w:val="36"/>
          <w:szCs w:val="36"/>
          <w:rtl/>
        </w:rPr>
        <w:t>َم</w:t>
      </w:r>
      <w:r w:rsidRPr="007F5DF4">
        <w:rPr>
          <w:rFonts w:ascii="Traditional Arabic" w:hAnsi="Traditional Arabic" w:cs="Traditional Arabic"/>
          <w:sz w:val="36"/>
          <w:szCs w:val="36"/>
        </w:rPr>
        <w:t> </w:t>
      </w:r>
      <w:r w:rsidRPr="007F5DF4">
        <w:rPr>
          <w:rFonts w:ascii="Traditional Arabic" w:hAnsi="Traditional Arabic" w:cs="Traditional Arabic"/>
          <w:sz w:val="36"/>
          <w:szCs w:val="36"/>
          <w:rtl/>
        </w:rPr>
        <w:t>يَزَلِ اللَهُ بِال</w:t>
      </w:r>
      <w:r w:rsidRPr="007F5DF4">
        <w:rPr>
          <w:rFonts w:ascii="Traditional Arabic" w:hAnsi="Traditional Arabic" w:cs="Traditional Arabic" w:hint="cs"/>
          <w:sz w:val="36"/>
          <w:szCs w:val="36"/>
          <w:rtl/>
        </w:rPr>
        <w:t>ــــ</w:t>
      </w:r>
      <w:r w:rsidRPr="007F5DF4">
        <w:rPr>
          <w:rFonts w:ascii="Traditional Arabic" w:hAnsi="Traditional Arabic" w:cs="Traditional Arabic"/>
          <w:sz w:val="36"/>
          <w:szCs w:val="36"/>
          <w:rtl/>
        </w:rPr>
        <w:t>عائِ</w:t>
      </w:r>
      <w:r w:rsidRPr="007F5DF4">
        <w:rPr>
          <w:rFonts w:ascii="Traditional Arabic" w:hAnsi="Traditional Arabic" w:cs="Traditional Arabic" w:hint="cs"/>
          <w:sz w:val="36"/>
          <w:szCs w:val="36"/>
          <w:rtl/>
        </w:rPr>
        <w:t>ـــ</w:t>
      </w:r>
      <w:r w:rsidRPr="007F5DF4">
        <w:rPr>
          <w:rFonts w:ascii="Traditional Arabic" w:hAnsi="Traditional Arabic" w:cs="Traditional Arabic"/>
          <w:sz w:val="36"/>
          <w:szCs w:val="36"/>
          <w:rtl/>
        </w:rPr>
        <w:t xml:space="preserve">داتِ </w:t>
      </w:r>
      <w:r w:rsidRPr="007F5D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7F5DF4">
        <w:rPr>
          <w:rFonts w:ascii="Traditional Arabic" w:hAnsi="Traditional Arabic" w:cs="Traditional Arabic"/>
          <w:sz w:val="36"/>
          <w:szCs w:val="36"/>
          <w:rtl/>
        </w:rPr>
        <w:t xml:space="preserve"> </w:t>
      </w:r>
      <w:proofErr w:type="gramStart"/>
      <w:r w:rsidRPr="007F5DF4">
        <w:rPr>
          <w:rFonts w:ascii="Traditional Arabic" w:hAnsi="Traditional Arabic" w:cs="Traditional Arabic"/>
          <w:sz w:val="36"/>
          <w:szCs w:val="36"/>
          <w:rtl/>
        </w:rPr>
        <w:t>عَلى</w:t>
      </w:r>
      <w:proofErr w:type="gramEnd"/>
      <w:r w:rsidRPr="007F5DF4">
        <w:rPr>
          <w:rFonts w:ascii="Traditional Arabic" w:hAnsi="Traditional Arabic" w:cs="Traditional Arabic"/>
          <w:sz w:val="36"/>
          <w:szCs w:val="36"/>
          <w:rtl/>
        </w:rPr>
        <w:t xml:space="preserve"> مَن يَجودُ بِها عائِدا</w:t>
      </w:r>
    </w:p>
    <w:p w:rsidR="00976C61" w:rsidRPr="007F5DF4" w:rsidRDefault="00976C61" w:rsidP="00976C61">
      <w:pPr>
        <w:bidi/>
        <w:spacing w:line="240" w:lineRule="auto"/>
        <w:jc w:val="both"/>
        <w:rPr>
          <w:rFonts w:ascii="Traditional Arabic" w:hAnsi="Traditional Arabic" w:cs="Traditional Arabic"/>
          <w:sz w:val="36"/>
          <w:szCs w:val="36"/>
          <w:rtl/>
        </w:rPr>
      </w:pPr>
      <w:r w:rsidRPr="007F5DF4">
        <w:rPr>
          <w:rFonts w:ascii="Traditional Arabic" w:hAnsi="Traditional Arabic" w:cs="Traditional Arabic" w:hint="cs"/>
          <w:sz w:val="36"/>
          <w:szCs w:val="36"/>
          <w:rtl/>
        </w:rPr>
        <w:t>//0///0/0//0/0//0/0     //0/0//0///0/0//0</w:t>
      </w:r>
    </w:p>
    <w:p w:rsidR="00976C61" w:rsidRPr="007F5DF4" w:rsidRDefault="00976C61" w:rsidP="00976C61">
      <w:pPr>
        <w:bidi/>
        <w:spacing w:line="240" w:lineRule="auto"/>
        <w:jc w:val="both"/>
        <w:rPr>
          <w:rFonts w:ascii="Traditional Arabic" w:hAnsi="Traditional Arabic" w:cs="Traditional Arabic"/>
          <w:sz w:val="36"/>
          <w:szCs w:val="36"/>
          <w:rtl/>
        </w:rPr>
      </w:pPr>
      <w:r w:rsidRPr="007F5DF4">
        <w:rPr>
          <w:rFonts w:ascii="Traditional Arabic" w:hAnsi="Traditional Arabic" w:cs="Traditional Arabic" w:hint="cs"/>
          <w:sz w:val="36"/>
          <w:szCs w:val="36"/>
          <w:rtl/>
        </w:rPr>
        <w:t xml:space="preserve">فعول فعولن </w:t>
      </w:r>
      <w:r>
        <w:rPr>
          <w:rFonts w:ascii="Traditional Arabic" w:hAnsi="Traditional Arabic" w:cs="Traditional Arabic" w:hint="cs"/>
          <w:sz w:val="36"/>
          <w:szCs w:val="36"/>
          <w:rtl/>
        </w:rPr>
        <w:t xml:space="preserve"> </w:t>
      </w:r>
      <w:proofErr w:type="spellStart"/>
      <w:r w:rsidRPr="007F5DF4">
        <w:rPr>
          <w:rFonts w:ascii="Traditional Arabic" w:hAnsi="Traditional Arabic" w:cs="Traditional Arabic" w:hint="cs"/>
          <w:sz w:val="36"/>
          <w:szCs w:val="36"/>
          <w:rtl/>
        </w:rPr>
        <w:t>فعولن</w:t>
      </w:r>
      <w:proofErr w:type="spellEnd"/>
      <w:r w:rsidRPr="007F5D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roofErr w:type="spellStart"/>
      <w:r w:rsidRPr="007F5DF4">
        <w:rPr>
          <w:rFonts w:ascii="Traditional Arabic" w:hAnsi="Traditional Arabic" w:cs="Traditional Arabic" w:hint="cs"/>
          <w:sz w:val="36"/>
          <w:szCs w:val="36"/>
          <w:rtl/>
        </w:rPr>
        <w:t>فعولن</w:t>
      </w:r>
      <w:proofErr w:type="spellEnd"/>
      <w:r w:rsidRPr="007F5DF4">
        <w:rPr>
          <w:rFonts w:ascii="Traditional Arabic" w:hAnsi="Traditional Arabic" w:cs="Traditional Arabic" w:hint="cs"/>
          <w:sz w:val="36"/>
          <w:szCs w:val="36"/>
          <w:rtl/>
        </w:rPr>
        <w:t xml:space="preserve">       </w:t>
      </w:r>
      <w:proofErr w:type="spellStart"/>
      <w:r w:rsidRPr="007F5DF4">
        <w:rPr>
          <w:rFonts w:ascii="Traditional Arabic" w:hAnsi="Traditional Arabic" w:cs="Traditional Arabic" w:hint="cs"/>
          <w:sz w:val="36"/>
          <w:szCs w:val="36"/>
          <w:rtl/>
        </w:rPr>
        <w:t>فعولن</w:t>
      </w:r>
      <w:proofErr w:type="spellEnd"/>
      <w:r w:rsidRPr="007F5D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7F5DF4">
        <w:rPr>
          <w:rFonts w:ascii="Traditional Arabic" w:hAnsi="Traditional Arabic" w:cs="Traditional Arabic" w:hint="cs"/>
          <w:sz w:val="36"/>
          <w:szCs w:val="36"/>
          <w:rtl/>
        </w:rPr>
        <w:t>فعول</w:t>
      </w:r>
      <w:r>
        <w:rPr>
          <w:rFonts w:ascii="Traditional Arabic" w:hAnsi="Traditional Arabic" w:cs="Traditional Arabic" w:hint="cs"/>
          <w:sz w:val="36"/>
          <w:szCs w:val="36"/>
          <w:rtl/>
        </w:rPr>
        <w:t xml:space="preserve"> </w:t>
      </w:r>
      <w:r w:rsidRPr="007F5DF4">
        <w:rPr>
          <w:rFonts w:ascii="Traditional Arabic" w:hAnsi="Traditional Arabic" w:cs="Traditional Arabic" w:hint="cs"/>
          <w:sz w:val="36"/>
          <w:szCs w:val="36"/>
          <w:rtl/>
        </w:rPr>
        <w:t>فعولن</w:t>
      </w:r>
      <w:r>
        <w:rPr>
          <w:rFonts w:ascii="Traditional Arabic" w:hAnsi="Traditional Arabic" w:cs="Traditional Arabic" w:hint="cs"/>
          <w:sz w:val="36"/>
          <w:szCs w:val="36"/>
          <w:rtl/>
        </w:rPr>
        <w:t xml:space="preserve"> </w:t>
      </w:r>
      <w:r w:rsidRPr="007F5DF4">
        <w:rPr>
          <w:rFonts w:ascii="Traditional Arabic" w:hAnsi="Traditional Arabic" w:cs="Traditional Arabic" w:hint="cs"/>
          <w:sz w:val="36"/>
          <w:szCs w:val="36"/>
          <w:rtl/>
        </w:rPr>
        <w:t xml:space="preserve"> </w:t>
      </w:r>
      <w:proofErr w:type="spellStart"/>
      <w:r w:rsidRPr="007F5DF4">
        <w:rPr>
          <w:rFonts w:ascii="Traditional Arabic" w:hAnsi="Traditional Arabic" w:cs="Traditional Arabic" w:hint="cs"/>
          <w:sz w:val="36"/>
          <w:szCs w:val="36"/>
          <w:rtl/>
        </w:rPr>
        <w:t>فعو</w:t>
      </w:r>
      <w:proofErr w:type="spellEnd"/>
      <w:r w:rsidRPr="007F5DF4">
        <w:rPr>
          <w:rFonts w:ascii="Traditional Arabic" w:hAnsi="Traditional Arabic" w:cs="Traditional Arabic" w:hint="cs"/>
          <w:sz w:val="36"/>
          <w:szCs w:val="36"/>
          <w:rtl/>
        </w:rPr>
        <w:t xml:space="preserve"> </w:t>
      </w:r>
    </w:p>
    <w:p w:rsidR="00976C61"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حرف الروي في هذه الأبيات </w:t>
      </w:r>
      <w:proofErr w:type="gramStart"/>
      <w:r w:rsidRPr="004A5582">
        <w:rPr>
          <w:rFonts w:ascii="Traditional Arabic" w:hAnsi="Traditional Arabic" w:cs="Traditional Arabic" w:hint="cs"/>
          <w:sz w:val="36"/>
          <w:szCs w:val="36"/>
          <w:rtl/>
        </w:rPr>
        <w:t>هو</w:t>
      </w:r>
      <w:proofErr w:type="gramEnd"/>
      <w:r w:rsidRPr="004A5582">
        <w:rPr>
          <w:rFonts w:ascii="Traditional Arabic" w:hAnsi="Traditional Arabic" w:cs="Traditional Arabic" w:hint="cs"/>
          <w:sz w:val="36"/>
          <w:szCs w:val="36"/>
          <w:rtl/>
        </w:rPr>
        <w:t xml:space="preserve"> </w:t>
      </w:r>
      <w:r w:rsidRPr="004A3CB4">
        <w:rPr>
          <w:rFonts w:ascii="Traditional Arabic" w:hAnsi="Traditional Arabic" w:cs="Traditional Arabic" w:hint="cs"/>
          <w:b/>
          <w:bCs/>
          <w:sz w:val="36"/>
          <w:szCs w:val="36"/>
          <w:rtl/>
        </w:rPr>
        <w:t>(الدال) المفتوحة</w:t>
      </w:r>
      <w:r w:rsidRPr="004A5582">
        <w:rPr>
          <w:rFonts w:ascii="Traditional Arabic" w:hAnsi="Traditional Arabic" w:cs="Traditional Arabic" w:hint="cs"/>
          <w:sz w:val="36"/>
          <w:szCs w:val="36"/>
          <w:rtl/>
        </w:rPr>
        <w:t>.</w:t>
      </w:r>
    </w:p>
    <w:p w:rsidR="00976C61" w:rsidRDefault="00976C61" w:rsidP="00976C61">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7F5DF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حرف الرويّ متحرّك بالضمّة : </w:t>
      </w:r>
    </w:p>
    <w:p w:rsidR="00976C61" w:rsidRDefault="00976C61" w:rsidP="00976C61">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7F5DF4">
        <w:rPr>
          <w:rFonts w:ascii="Traditional Arabic" w:hAnsi="Traditional Arabic" w:cs="Traditional Arabic" w:hint="cs"/>
          <w:b/>
          <w:bCs/>
          <w:sz w:val="36"/>
          <w:szCs w:val="36"/>
          <w:rtl/>
        </w:rPr>
        <w:t xml:space="preserve">من بحر </w:t>
      </w:r>
      <w:proofErr w:type="gramStart"/>
      <w:r>
        <w:rPr>
          <w:rFonts w:ascii="Traditional Arabic" w:hAnsi="Traditional Arabic" w:cs="Traditional Arabic" w:hint="cs"/>
          <w:b/>
          <w:bCs/>
          <w:sz w:val="36"/>
          <w:szCs w:val="36"/>
          <w:rtl/>
        </w:rPr>
        <w:t>الوافر</w:t>
      </w:r>
      <w:r w:rsidRPr="007F5DF4">
        <w:rPr>
          <w:rFonts w:ascii="Traditional Arabic" w:hAnsi="Traditional Arabic" w:cs="Traditional Arabic" w:hint="cs"/>
          <w:b/>
          <w:bCs/>
          <w:sz w:val="36"/>
          <w:szCs w:val="36"/>
          <w:rtl/>
        </w:rPr>
        <w:t xml:space="preserve"> :</w:t>
      </w:r>
      <w:proofErr w:type="gramEnd"/>
      <w:r w:rsidRPr="007F5DF4">
        <w:rPr>
          <w:rFonts w:ascii="Traditional Arabic" w:hAnsi="Traditional Arabic" w:cs="Traditional Arabic" w:hint="cs"/>
          <w:b/>
          <w:bCs/>
          <w:sz w:val="36"/>
          <w:szCs w:val="36"/>
          <w:rtl/>
        </w:rPr>
        <w:t xml:space="preserve"> </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جَسَسْتُ العِرْقَ منك فدَلَّ جَسِّي</w:t>
      </w:r>
      <w:r w:rsidRPr="007F5DF4">
        <w:rPr>
          <w:rFonts w:ascii="Traditional Arabic" w:hAnsi="Traditional Arabic" w:cs="Traditional Arabic"/>
          <w:sz w:val="36"/>
          <w:szCs w:val="36"/>
        </w:rPr>
        <w:t> </w:t>
      </w:r>
      <w:r w:rsidRPr="007F5D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على ألمٍ لهُ خبرٌ </w:t>
      </w:r>
      <w:proofErr w:type="gramStart"/>
      <w:r>
        <w:rPr>
          <w:rFonts w:ascii="Traditional Arabic" w:hAnsi="Traditional Arabic" w:cs="Traditional Arabic" w:hint="cs"/>
          <w:sz w:val="36"/>
          <w:szCs w:val="36"/>
          <w:rtl/>
        </w:rPr>
        <w:t xml:space="preserve">عَجِيبُ </w:t>
      </w:r>
      <w:r>
        <w:rPr>
          <w:rStyle w:val="Appelnotedebasdep"/>
          <w:rFonts w:ascii="Traditional Arabic" w:hAnsi="Traditional Arabic" w:cs="Traditional Arabic"/>
          <w:sz w:val="36"/>
          <w:szCs w:val="36"/>
          <w:rtl/>
        </w:rPr>
        <w:footnoteReference w:id="70"/>
      </w:r>
      <w:proofErr w:type="gramEnd"/>
    </w:p>
    <w:p w:rsidR="00976C61" w:rsidRDefault="00976C61" w:rsidP="00976C61">
      <w:pPr>
        <w:bidi/>
        <w:spacing w:line="240" w:lineRule="auto"/>
        <w:jc w:val="both"/>
        <w:rPr>
          <w:rFonts w:ascii="Traditional Arabic" w:hAnsi="Traditional Arabic" w:cs="Traditional Arabic"/>
          <w:sz w:val="36"/>
          <w:szCs w:val="36"/>
          <w:rtl/>
        </w:rPr>
      </w:pPr>
      <w:proofErr w:type="spellStart"/>
      <w:r>
        <w:rPr>
          <w:rFonts w:ascii="Traditional Arabic" w:hAnsi="Traditional Arabic" w:cs="Traditional Arabic" w:hint="cs"/>
          <w:sz w:val="36"/>
          <w:szCs w:val="36"/>
          <w:rtl/>
        </w:rPr>
        <w:t>جَسَسْتُــلْعِرْقَ</w:t>
      </w:r>
      <w:proofErr w:type="spellEnd"/>
      <w:r>
        <w:rPr>
          <w:rFonts w:ascii="Traditional Arabic" w:hAnsi="Traditional Arabic" w:cs="Traditional Arabic" w:hint="cs"/>
          <w:sz w:val="36"/>
          <w:szCs w:val="36"/>
          <w:rtl/>
        </w:rPr>
        <w:t xml:space="preserve"> منك فدَلْلَ جَسْسِي</w:t>
      </w:r>
      <w:r w:rsidRPr="007F5DF4">
        <w:rPr>
          <w:rFonts w:ascii="Traditional Arabic" w:hAnsi="Traditional Arabic" w:cs="Traditional Arabic"/>
          <w:sz w:val="36"/>
          <w:szCs w:val="36"/>
        </w:rPr>
        <w:t> </w:t>
      </w:r>
      <w:r w:rsidRPr="007F5D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على ألمْنْ لهُو خبرُنْ عَجِيبُو </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//0/0/0/ /0///0//0/0             //0///0//0///0//0/0 </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مُفَاعلْتـــن</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مُفَاعلَتُـــن</w:t>
      </w:r>
      <w:proofErr w:type="spellEnd"/>
      <w:r>
        <w:rPr>
          <w:rFonts w:ascii="Traditional Arabic" w:hAnsi="Traditional Arabic" w:cs="Traditional Arabic" w:hint="cs"/>
          <w:sz w:val="36"/>
          <w:szCs w:val="36"/>
          <w:rtl/>
        </w:rPr>
        <w:t xml:space="preserve">   فعُولَنْ              </w:t>
      </w:r>
      <w:proofErr w:type="spellStart"/>
      <w:r>
        <w:rPr>
          <w:rFonts w:ascii="Traditional Arabic" w:hAnsi="Traditional Arabic" w:cs="Traditional Arabic" w:hint="cs"/>
          <w:sz w:val="36"/>
          <w:szCs w:val="36"/>
          <w:rtl/>
        </w:rPr>
        <w:t>مُفَاعلَتـُـْـن</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مُفَاعلَتُـــن</w:t>
      </w:r>
      <w:proofErr w:type="spellEnd"/>
      <w:r>
        <w:rPr>
          <w:rFonts w:ascii="Traditional Arabic" w:hAnsi="Traditional Arabic" w:cs="Traditional Arabic" w:hint="cs"/>
          <w:sz w:val="36"/>
          <w:szCs w:val="36"/>
          <w:rtl/>
        </w:rPr>
        <w:t xml:space="preserve"> فعُولَنْ      </w:t>
      </w:r>
    </w:p>
    <w:p w:rsidR="00976C61"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حرف الروي في هذه الأبيات هو </w:t>
      </w:r>
      <w:r w:rsidRPr="004A3CB4">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الباء</w:t>
      </w:r>
      <w:r w:rsidRPr="004A3CB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المضمومة </w:t>
      </w:r>
      <w:r w:rsidRPr="004A5582">
        <w:rPr>
          <w:rFonts w:ascii="Traditional Arabic" w:hAnsi="Traditional Arabic" w:cs="Traditional Arabic" w:hint="cs"/>
          <w:sz w:val="36"/>
          <w:szCs w:val="36"/>
          <w:rtl/>
        </w:rPr>
        <w:t>.</w:t>
      </w:r>
    </w:p>
    <w:p w:rsidR="00976C61" w:rsidRDefault="00976C61" w:rsidP="00976C61">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7F5DF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حرف الرويّ متحرّك </w:t>
      </w:r>
      <w:proofErr w:type="gramStart"/>
      <w:r>
        <w:rPr>
          <w:rFonts w:ascii="Traditional Arabic" w:hAnsi="Traditional Arabic" w:cs="Traditional Arabic" w:hint="cs"/>
          <w:b/>
          <w:bCs/>
          <w:sz w:val="36"/>
          <w:szCs w:val="36"/>
          <w:rtl/>
        </w:rPr>
        <w:t>بالكسرة :</w:t>
      </w:r>
      <w:proofErr w:type="gramEnd"/>
      <w:r>
        <w:rPr>
          <w:rFonts w:ascii="Traditional Arabic" w:hAnsi="Traditional Arabic" w:cs="Traditional Arabic" w:hint="cs"/>
          <w:b/>
          <w:bCs/>
          <w:sz w:val="36"/>
          <w:szCs w:val="36"/>
          <w:rtl/>
        </w:rPr>
        <w:t xml:space="preserve"> </w:t>
      </w:r>
    </w:p>
    <w:p w:rsidR="00976C61" w:rsidRDefault="00976C61" w:rsidP="00976C61">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7F5DF4">
        <w:rPr>
          <w:rFonts w:ascii="Traditional Arabic" w:hAnsi="Traditional Arabic" w:cs="Traditional Arabic" w:hint="cs"/>
          <w:b/>
          <w:bCs/>
          <w:sz w:val="36"/>
          <w:szCs w:val="36"/>
          <w:rtl/>
        </w:rPr>
        <w:t xml:space="preserve">من بحر </w:t>
      </w:r>
      <w:proofErr w:type="gramStart"/>
      <w:r>
        <w:rPr>
          <w:rFonts w:ascii="Traditional Arabic" w:hAnsi="Traditional Arabic" w:cs="Traditional Arabic" w:hint="cs"/>
          <w:b/>
          <w:bCs/>
          <w:sz w:val="36"/>
          <w:szCs w:val="36"/>
          <w:rtl/>
        </w:rPr>
        <w:t>الوافر</w:t>
      </w:r>
      <w:r w:rsidRPr="007F5DF4">
        <w:rPr>
          <w:rFonts w:ascii="Traditional Arabic" w:hAnsi="Traditional Arabic" w:cs="Traditional Arabic" w:hint="cs"/>
          <w:b/>
          <w:bCs/>
          <w:sz w:val="36"/>
          <w:szCs w:val="36"/>
          <w:rtl/>
        </w:rPr>
        <w:t xml:space="preserve"> :</w:t>
      </w:r>
      <w:proofErr w:type="gramEnd"/>
      <w:r w:rsidRPr="007F5DF4">
        <w:rPr>
          <w:rFonts w:ascii="Traditional Arabic" w:hAnsi="Traditional Arabic" w:cs="Traditional Arabic" w:hint="cs"/>
          <w:b/>
          <w:bCs/>
          <w:sz w:val="36"/>
          <w:szCs w:val="36"/>
          <w:rtl/>
        </w:rPr>
        <w:t xml:space="preserve"> </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قِفُوا حَيُّوا الدِّيار فَإِنَّ حَقًّا</w:t>
      </w:r>
      <w:r w:rsidRPr="007F5DF4">
        <w:rPr>
          <w:rFonts w:ascii="Traditional Arabic" w:hAnsi="Traditional Arabic" w:cs="Traditional Arabic"/>
          <w:sz w:val="36"/>
          <w:szCs w:val="36"/>
        </w:rPr>
        <w:t> </w:t>
      </w:r>
      <w:r w:rsidRPr="007F5D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علينا أنْ نُحَيِّي </w:t>
      </w:r>
      <w:proofErr w:type="gramStart"/>
      <w:r>
        <w:rPr>
          <w:rFonts w:ascii="Traditional Arabic" w:hAnsi="Traditional Arabic" w:cs="Traditional Arabic" w:hint="cs"/>
          <w:sz w:val="36"/>
          <w:szCs w:val="36"/>
          <w:rtl/>
        </w:rPr>
        <w:t xml:space="preserve">بالسّلَامِ </w:t>
      </w:r>
      <w:r>
        <w:rPr>
          <w:rStyle w:val="Appelnotedebasdep"/>
          <w:rFonts w:ascii="Traditional Arabic" w:hAnsi="Traditional Arabic" w:cs="Traditional Arabic"/>
          <w:sz w:val="36"/>
          <w:szCs w:val="36"/>
          <w:rtl/>
        </w:rPr>
        <w:footnoteReference w:id="71"/>
      </w:r>
      <w:proofErr w:type="gramEnd"/>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قفو </w:t>
      </w:r>
      <w:proofErr w:type="spellStart"/>
      <w:r>
        <w:rPr>
          <w:rFonts w:ascii="Traditional Arabic" w:hAnsi="Traditional Arabic" w:cs="Traditional Arabic" w:hint="cs"/>
          <w:sz w:val="36"/>
          <w:szCs w:val="36"/>
          <w:rtl/>
        </w:rPr>
        <w:t>حَيْيُــدْدِيَار</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فَإِنْنَ</w:t>
      </w:r>
      <w:proofErr w:type="spellEnd"/>
      <w:r>
        <w:rPr>
          <w:rFonts w:ascii="Traditional Arabic" w:hAnsi="Traditional Arabic" w:cs="Traditional Arabic" w:hint="cs"/>
          <w:sz w:val="36"/>
          <w:szCs w:val="36"/>
          <w:rtl/>
        </w:rPr>
        <w:t xml:space="preserve"> حَقْقَنْ</w:t>
      </w:r>
      <w:r w:rsidRPr="007F5DF4">
        <w:rPr>
          <w:rFonts w:ascii="Traditional Arabic" w:hAnsi="Traditional Arabic" w:cs="Traditional Arabic"/>
          <w:sz w:val="36"/>
          <w:szCs w:val="36"/>
        </w:rPr>
        <w:t> </w:t>
      </w:r>
      <w:r>
        <w:rPr>
          <w:rFonts w:ascii="Traditional Arabic" w:hAnsi="Traditional Arabic" w:cs="Traditional Arabic" w:hint="cs"/>
          <w:sz w:val="36"/>
          <w:szCs w:val="36"/>
          <w:rtl/>
        </w:rPr>
        <w:t xml:space="preserve">      </w:t>
      </w:r>
      <w:r w:rsidRPr="007F5D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علينا أَنْ </w:t>
      </w:r>
      <w:proofErr w:type="spellStart"/>
      <w:r>
        <w:rPr>
          <w:rFonts w:ascii="Traditional Arabic" w:hAnsi="Traditional Arabic" w:cs="Traditional Arabic" w:hint="cs"/>
          <w:sz w:val="36"/>
          <w:szCs w:val="36"/>
          <w:rtl/>
        </w:rPr>
        <w:t>نُحَيْيِي</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بِسْسَلَامِي</w:t>
      </w:r>
      <w:proofErr w:type="spellEnd"/>
      <w:r>
        <w:rPr>
          <w:rFonts w:ascii="Traditional Arabic" w:hAnsi="Traditional Arabic" w:cs="Traditional Arabic" w:hint="cs"/>
          <w:sz w:val="36"/>
          <w:szCs w:val="36"/>
          <w:rtl/>
        </w:rPr>
        <w:t xml:space="preserve"> </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//0/0/0//0///0//0/0       //0/0/0//0/0/0//0/0</w:t>
      </w:r>
    </w:p>
    <w:p w:rsidR="00976C61" w:rsidRDefault="00976C61" w:rsidP="00976C61">
      <w:pPr>
        <w:bidi/>
        <w:spacing w:line="240" w:lineRule="auto"/>
        <w:jc w:val="both"/>
        <w:rPr>
          <w:rFonts w:ascii="Traditional Arabic" w:hAnsi="Traditional Arabic" w:cs="Traditional Arabic"/>
          <w:sz w:val="36"/>
          <w:szCs w:val="36"/>
          <w:rtl/>
        </w:rPr>
      </w:pPr>
      <w:proofErr w:type="spellStart"/>
      <w:r>
        <w:rPr>
          <w:rFonts w:ascii="Traditional Arabic" w:hAnsi="Traditional Arabic" w:cs="Traditional Arabic" w:hint="cs"/>
          <w:sz w:val="36"/>
          <w:szCs w:val="36"/>
          <w:rtl/>
        </w:rPr>
        <w:lastRenderedPageBreak/>
        <w:t>مُفَاعلْتــــــن</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مُفَاعلَتُـــن</w:t>
      </w:r>
      <w:proofErr w:type="spellEnd"/>
      <w:r>
        <w:rPr>
          <w:rFonts w:ascii="Traditional Arabic" w:hAnsi="Traditional Arabic" w:cs="Traditional Arabic" w:hint="cs"/>
          <w:sz w:val="36"/>
          <w:szCs w:val="36"/>
          <w:rtl/>
        </w:rPr>
        <w:t xml:space="preserve">  فعُولَنْ        </w:t>
      </w:r>
      <w:proofErr w:type="spellStart"/>
      <w:r>
        <w:rPr>
          <w:rFonts w:ascii="Traditional Arabic" w:hAnsi="Traditional Arabic" w:cs="Traditional Arabic" w:hint="cs"/>
          <w:sz w:val="36"/>
          <w:szCs w:val="36"/>
          <w:rtl/>
        </w:rPr>
        <w:t>مُفَاعلْتـُـْـــن</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مُفَاعلْتُـــن</w:t>
      </w:r>
      <w:proofErr w:type="spellEnd"/>
      <w:r>
        <w:rPr>
          <w:rFonts w:ascii="Traditional Arabic" w:hAnsi="Traditional Arabic" w:cs="Traditional Arabic" w:hint="cs"/>
          <w:sz w:val="36"/>
          <w:szCs w:val="36"/>
          <w:rtl/>
        </w:rPr>
        <w:t xml:space="preserve">  فعُولَنْ      </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حرف الروي في هذه الأبيات </w:t>
      </w:r>
      <w:proofErr w:type="gramStart"/>
      <w:r w:rsidRPr="004A5582">
        <w:rPr>
          <w:rFonts w:ascii="Traditional Arabic" w:hAnsi="Traditional Arabic" w:cs="Traditional Arabic" w:hint="cs"/>
          <w:sz w:val="36"/>
          <w:szCs w:val="36"/>
          <w:rtl/>
        </w:rPr>
        <w:t>هو</w:t>
      </w:r>
      <w:proofErr w:type="gramEnd"/>
      <w:r w:rsidRPr="004A5582">
        <w:rPr>
          <w:rFonts w:ascii="Traditional Arabic" w:hAnsi="Traditional Arabic" w:cs="Traditional Arabic" w:hint="cs"/>
          <w:sz w:val="36"/>
          <w:szCs w:val="36"/>
          <w:rtl/>
        </w:rPr>
        <w:t xml:space="preserve"> </w:t>
      </w:r>
      <w:r w:rsidRPr="004A3CB4">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الميم</w:t>
      </w:r>
      <w:r w:rsidRPr="004A3CB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المكسورة </w:t>
      </w:r>
    </w:p>
    <w:p w:rsidR="00976C61" w:rsidRPr="004A5582" w:rsidRDefault="00976C61"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   </w:t>
      </w:r>
      <w:proofErr w:type="gramStart"/>
      <w:r w:rsidRPr="004A5582">
        <w:rPr>
          <w:rFonts w:ascii="Traditional Arabic" w:hAnsi="Traditional Arabic" w:cs="Traditional Arabic" w:hint="cs"/>
          <w:sz w:val="36"/>
          <w:szCs w:val="36"/>
          <w:rtl/>
        </w:rPr>
        <w:t>تقوم</w:t>
      </w:r>
      <w:proofErr w:type="gramEnd"/>
      <w:r w:rsidRPr="004A5582">
        <w:rPr>
          <w:rFonts w:ascii="Traditional Arabic" w:hAnsi="Traditional Arabic" w:cs="Traditional Arabic" w:hint="cs"/>
          <w:sz w:val="36"/>
          <w:szCs w:val="36"/>
          <w:rtl/>
        </w:rPr>
        <w:t xml:space="preserve"> القافية </w:t>
      </w:r>
      <w:r w:rsidRPr="004A5582">
        <w:rPr>
          <w:rFonts w:ascii="Traditional Arabic" w:hAnsi="Traditional Arabic" w:cs="Traditional Arabic" w:hint="cs"/>
          <w:sz w:val="36"/>
          <w:szCs w:val="36"/>
          <w:rtl/>
          <w:lang w:bidi="ar-DZ"/>
        </w:rPr>
        <w:t>مقام نبرة الصوت الممدود بعد توقف القول، وتبنى على حركتين: حركة ترددية ممتدة طويلة، وأخرى وقفية ويكون ترددها صدى صوتي، وتمثلان إلزاماً ثابتاً منتظم البعد الصوتي، إذ تتواتر بعد مسافة صوتية ومساحة لفظية متساوية تألفها الأذن، لإحداث الإيقاع المنتظم.</w:t>
      </w:r>
    </w:p>
    <w:p w:rsidR="00976C61" w:rsidRPr="004A5582" w:rsidRDefault="00976C61"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sidRPr="004A5582">
        <w:rPr>
          <w:rFonts w:ascii="Traditional Arabic" w:hAnsi="Traditional Arabic" w:cs="Traditional Arabic" w:hint="cs"/>
          <w:sz w:val="36"/>
          <w:szCs w:val="36"/>
          <w:rtl/>
          <w:lang w:bidi="ar-DZ"/>
        </w:rPr>
        <w:t>كون</w:t>
      </w:r>
      <w:proofErr w:type="gramEnd"/>
      <w:r w:rsidRPr="004A5582">
        <w:rPr>
          <w:rFonts w:ascii="Traditional Arabic" w:hAnsi="Traditional Arabic" w:cs="Traditional Arabic" w:hint="cs"/>
          <w:sz w:val="36"/>
          <w:szCs w:val="36"/>
          <w:rtl/>
          <w:lang w:bidi="ar-DZ"/>
        </w:rPr>
        <w:t xml:space="preserve"> أن القافية فاصلة موسيقية تربط بين لسان القائل وأذن وشعور المتلقي (المستمع)، وهكذا تختلف فاعليتها باختلاف محمول القصيدة ومناسبتها، لاختيار الحرف المناسب للإيقاع والحالة الشعورية.</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sz w:val="36"/>
          <w:szCs w:val="36"/>
          <w:rtl/>
        </w:rPr>
        <w:br w:type="page"/>
      </w:r>
    </w:p>
    <w:p w:rsidR="00976C61" w:rsidRPr="004A5582" w:rsidRDefault="00976C61" w:rsidP="00976C61">
      <w:pPr>
        <w:bidi/>
        <w:spacing w:line="240" w:lineRule="auto"/>
        <w:jc w:val="both"/>
        <w:rPr>
          <w:rFonts w:ascii="Traditional Arabic" w:hAnsi="Traditional Arabic" w:cs="Traditional Arabic"/>
          <w:b/>
          <w:bCs/>
          <w:sz w:val="36"/>
          <w:szCs w:val="36"/>
          <w:rtl/>
        </w:rPr>
      </w:pPr>
      <w:r w:rsidRPr="004A5582">
        <w:rPr>
          <w:rFonts w:ascii="Traditional Arabic" w:hAnsi="Traditional Arabic" w:cs="Traditional Arabic" w:hint="cs"/>
          <w:b/>
          <w:bCs/>
          <w:sz w:val="36"/>
          <w:szCs w:val="36"/>
          <w:rtl/>
        </w:rPr>
        <w:lastRenderedPageBreak/>
        <w:t>المطلب الثاني: الموسيقى الداخلية (التكرار؛ الأصوات المجهورة والمهموسة؛ الصيغ الصرفية)</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b/>
          <w:bCs/>
          <w:sz w:val="36"/>
          <w:szCs w:val="36"/>
          <w:rtl/>
        </w:rPr>
        <w:t xml:space="preserve">ب/ </w:t>
      </w:r>
      <w:proofErr w:type="gramStart"/>
      <w:r w:rsidRPr="004A5582">
        <w:rPr>
          <w:rFonts w:ascii="Traditional Arabic" w:hAnsi="Traditional Arabic" w:cs="Traditional Arabic"/>
          <w:b/>
          <w:bCs/>
          <w:sz w:val="36"/>
          <w:szCs w:val="36"/>
          <w:rtl/>
        </w:rPr>
        <w:t>الموسيقى</w:t>
      </w:r>
      <w:proofErr w:type="gramEnd"/>
      <w:r w:rsidRPr="004A5582">
        <w:rPr>
          <w:rFonts w:ascii="Traditional Arabic" w:hAnsi="Traditional Arabic" w:cs="Traditional Arabic"/>
          <w:b/>
          <w:bCs/>
          <w:sz w:val="36"/>
          <w:szCs w:val="36"/>
          <w:rtl/>
        </w:rPr>
        <w:t xml:space="preserve"> الداخلية</w:t>
      </w:r>
      <w:r w:rsidRPr="004A5582">
        <w:rPr>
          <w:rFonts w:ascii="Traditional Arabic" w:hAnsi="Traditional Arabic" w:cs="Traditional Arabic" w:hint="cs"/>
          <w:b/>
          <w:bCs/>
          <w:sz w:val="36"/>
          <w:szCs w:val="36"/>
          <w:rtl/>
        </w:rPr>
        <w:t xml:space="preserve"> (الإيقاع الداخلي)</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بالإضافة إلى الموسيقى الخارجية في الشعر، نجد الموسيقى الداخلية والتي يُساهم في إحداثها كل من: </w:t>
      </w:r>
      <w:proofErr w:type="spellStart"/>
      <w:r w:rsidRPr="004A5582">
        <w:rPr>
          <w:rFonts w:ascii="Traditional Arabic" w:hAnsi="Traditional Arabic" w:cs="Traditional Arabic" w:hint="cs"/>
          <w:sz w:val="36"/>
          <w:szCs w:val="36"/>
          <w:rtl/>
        </w:rPr>
        <w:t>الهندسات</w:t>
      </w:r>
      <w:proofErr w:type="spellEnd"/>
      <w:r w:rsidRPr="004A5582">
        <w:rPr>
          <w:rFonts w:ascii="Traditional Arabic" w:hAnsi="Traditional Arabic" w:cs="Traditional Arabic" w:hint="cs"/>
          <w:sz w:val="36"/>
          <w:szCs w:val="36"/>
          <w:rtl/>
        </w:rPr>
        <w:t xml:space="preserve"> الصوتية، الجناس، الت</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صريع، التكرار، وما له أثر من توكيده للمعنى</w:t>
      </w: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w:t>
      </w:r>
    </w:p>
    <w:p w:rsidR="00976C61" w:rsidRDefault="00976C61" w:rsidP="00976C61">
      <w:pPr>
        <w:bidi/>
        <w:spacing w:line="240" w:lineRule="auto"/>
        <w:jc w:val="both"/>
        <w:rPr>
          <w:rFonts w:ascii="Traditional Arabic" w:hAnsi="Traditional Arabic" w:cs="Traditional Arabic"/>
          <w:b/>
          <w:bCs/>
          <w:sz w:val="36"/>
          <w:szCs w:val="36"/>
          <w:rtl/>
        </w:rPr>
      </w:pPr>
      <w:r w:rsidRPr="004A5582">
        <w:rPr>
          <w:rFonts w:ascii="Traditional Arabic" w:hAnsi="Traditional Arabic" w:cs="Traditional Arabic" w:hint="cs"/>
          <w:b/>
          <w:bCs/>
          <w:sz w:val="36"/>
          <w:szCs w:val="36"/>
          <w:rtl/>
        </w:rPr>
        <w:t xml:space="preserve">1/ التكرار وأثره </w:t>
      </w:r>
      <w:proofErr w:type="gramStart"/>
      <w:r w:rsidRPr="004A5582">
        <w:rPr>
          <w:rFonts w:ascii="Traditional Arabic" w:hAnsi="Traditional Arabic" w:cs="Traditional Arabic" w:hint="cs"/>
          <w:b/>
          <w:bCs/>
          <w:sz w:val="36"/>
          <w:szCs w:val="36"/>
          <w:rtl/>
        </w:rPr>
        <w:t>الموسيقي</w:t>
      </w:r>
      <w:proofErr w:type="gramEnd"/>
      <w:r w:rsidRPr="004A5582">
        <w:rPr>
          <w:rFonts w:ascii="Traditional Arabic" w:hAnsi="Traditional Arabic" w:cs="Traditional Arabic" w:hint="cs"/>
          <w:b/>
          <w:bCs/>
          <w:sz w:val="36"/>
          <w:szCs w:val="36"/>
          <w:rtl/>
        </w:rPr>
        <w:t>:</w:t>
      </w:r>
    </w:p>
    <w:p w:rsidR="00976C61" w:rsidRPr="004A5582" w:rsidRDefault="00976C61" w:rsidP="00976C61">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4A5582">
        <w:rPr>
          <w:rFonts w:ascii="Traditional Arabic" w:hAnsi="Traditional Arabic" w:cs="Traditional Arabic" w:hint="cs"/>
          <w:sz w:val="36"/>
          <w:szCs w:val="36"/>
          <w:rtl/>
        </w:rPr>
        <w:t>يعد</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التكرار ظاهرة فنية شاعت في الشعر العربي القديم، وقد وظفها العديد من الشعراء في قصائدهم، وذلك للتعبير عن أفكارهم والتزامهم بها؛ فالتكرار يحمل دلالات نفسية كثيرة ومتعددة، كما</w:t>
      </w:r>
      <w:r>
        <w:rPr>
          <w:rFonts w:ascii="Traditional Arabic" w:hAnsi="Traditional Arabic" w:cs="Traditional Arabic" w:hint="cs"/>
          <w:sz w:val="36"/>
          <w:szCs w:val="36"/>
          <w:rtl/>
        </w:rPr>
        <w:t xml:space="preserve"> أنه يعتبر ظاهرة تلفت </w:t>
      </w:r>
      <w:proofErr w:type="gramStart"/>
      <w:r>
        <w:rPr>
          <w:rFonts w:ascii="Traditional Arabic" w:hAnsi="Traditional Arabic" w:cs="Traditional Arabic" w:hint="cs"/>
          <w:sz w:val="36"/>
          <w:szCs w:val="36"/>
          <w:rtl/>
        </w:rPr>
        <w:t>للانتباه .</w:t>
      </w:r>
      <w:proofErr w:type="gramEnd"/>
      <w:r>
        <w:rPr>
          <w:rFonts w:ascii="Traditional Arabic" w:hAnsi="Traditional Arabic" w:cs="Traditional Arabic" w:hint="cs"/>
          <w:sz w:val="36"/>
          <w:szCs w:val="36"/>
          <w:rtl/>
        </w:rPr>
        <w:t xml:space="preserve"> </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بالرغم من أن الصوت هو أصغر وحدة في تكوين الكلمة، فإن لديه مكانة هامة إيقاعياً ودلالياً، لذلك نجد أن هنالك علاقة تلاؤم وتلازم بين صوتيات الحروف والحالة النفسية للشاعر.</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فالمعرفة لدلالات الحروف واستخدامها للتعبير النفسي عن دخائل المعنى تجعل إيقاع الوزن والقافية  والحروف يتواكب مع أحاسيس ومشاعر الشاعر؛ مما يولد لنا أنغاماً متوهجة فريدة تتناغم مع المشاعر المتأججة.</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ومعرفتنا بصفات حروف الجهر والهمس وتفخيم وتضعيف، نستطيع الربط بين صفة الحرف ودلالته وإيقاعه؛ كما نستطيع أن نربط بين أهم ظواهر تعامل الأصوات من شدة و</w:t>
      </w: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رخاوة </w:t>
      </w: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ولين...، </w:t>
      </w:r>
      <w:proofErr w:type="gramStart"/>
      <w:r w:rsidRPr="004A5582">
        <w:rPr>
          <w:rFonts w:ascii="Traditional Arabic" w:hAnsi="Traditional Arabic" w:cs="Traditional Arabic" w:hint="cs"/>
          <w:sz w:val="36"/>
          <w:szCs w:val="36"/>
          <w:rtl/>
        </w:rPr>
        <w:t>مع</w:t>
      </w:r>
      <w:proofErr w:type="gramEnd"/>
      <w:r w:rsidRPr="004A5582">
        <w:rPr>
          <w:rFonts w:ascii="Traditional Arabic" w:hAnsi="Traditional Arabic" w:cs="Traditional Arabic" w:hint="cs"/>
          <w:sz w:val="36"/>
          <w:szCs w:val="36"/>
          <w:rtl/>
        </w:rPr>
        <w:t xml:space="preserve"> موضوع القصيدة التي ينظمها الشاعر بما فيها من تلاؤم وتناسق بين العاطفة والفكر والإيقاع.</w:t>
      </w:r>
      <w:r w:rsidRPr="004A5582">
        <w:rPr>
          <w:rFonts w:ascii="Traditional Arabic" w:hAnsi="Traditional Arabic" w:cs="Traditional Arabic"/>
          <w:sz w:val="36"/>
          <w:szCs w:val="36"/>
          <w:vertAlign w:val="superscript"/>
          <w:rtl/>
        </w:rPr>
        <w:footnoteReference w:id="72"/>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عر</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فه "الفراهيدي" </w:t>
      </w:r>
      <w:r w:rsidRPr="004A5582">
        <w:rPr>
          <w:rFonts w:ascii="Traditional Arabic" w:hAnsi="Traditional Arabic" w:cs="Traditional Arabic" w:hint="cs"/>
          <w:b/>
          <w:bCs/>
          <w:sz w:val="36"/>
          <w:szCs w:val="36"/>
          <w:rtl/>
        </w:rPr>
        <w:t>لغة</w:t>
      </w:r>
      <w:r w:rsidRPr="004A558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بقوله</w:t>
      </w:r>
      <w:r w:rsidRPr="004A5582">
        <w:rPr>
          <w:rFonts w:ascii="Traditional Arabic" w:hAnsi="Traditional Arabic" w:cs="Traditional Arabic" w:hint="cs"/>
          <w:sz w:val="36"/>
          <w:szCs w:val="36"/>
          <w:rtl/>
        </w:rPr>
        <w:t xml:space="preserve">: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الكر: أي الرجوع إليه، ومنه التكرار</w:t>
      </w:r>
      <w:r w:rsidRPr="004A5582">
        <w:rPr>
          <w:rFonts w:ascii="Traditional Arabic" w:hAnsi="Traditional Arabic" w:cs="Traditional Arabic"/>
          <w:sz w:val="36"/>
          <w:szCs w:val="36"/>
          <w:rtl/>
        </w:rPr>
        <w:t>»</w:t>
      </w:r>
      <w:r w:rsidRPr="004A5582">
        <w:rPr>
          <w:rFonts w:ascii="Traditional Arabic" w:hAnsi="Traditional Arabic" w:cs="Traditional Arabic"/>
          <w:sz w:val="36"/>
          <w:szCs w:val="36"/>
          <w:vertAlign w:val="superscript"/>
          <w:rtl/>
        </w:rPr>
        <w:footnoteReference w:id="73"/>
      </w:r>
      <w:r w:rsidRPr="004A5582">
        <w:rPr>
          <w:rFonts w:ascii="Traditional Arabic" w:hAnsi="Traditional Arabic" w:cs="Traditional Arabic" w:hint="cs"/>
          <w:sz w:val="36"/>
          <w:szCs w:val="36"/>
          <w:rtl/>
        </w:rPr>
        <w:t>.</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sidRPr="004A5582">
        <w:rPr>
          <w:rFonts w:ascii="Traditional Arabic" w:hAnsi="Traditional Arabic" w:cs="Traditional Arabic" w:hint="cs"/>
          <w:sz w:val="36"/>
          <w:szCs w:val="36"/>
          <w:rtl/>
        </w:rPr>
        <w:t>أم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w:t>
      </w:r>
      <w:proofErr w:type="gramEnd"/>
      <w:r w:rsidRPr="004A5582">
        <w:rPr>
          <w:rFonts w:ascii="Traditional Arabic" w:hAnsi="Traditional Arabic" w:cs="Traditional Arabic" w:hint="cs"/>
          <w:sz w:val="36"/>
          <w:szCs w:val="36"/>
          <w:rtl/>
        </w:rPr>
        <w:t xml:space="preserve"> تعريفه في الوسيط جاء: </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كرر الشيء تكريراً، وتكراراً عليه كذا: أُعيد عليه مرة بعد أخرى</w:t>
      </w:r>
      <w:r w:rsidRPr="004A5582">
        <w:rPr>
          <w:rFonts w:ascii="Traditional Arabic" w:hAnsi="Traditional Arabic" w:cs="Traditional Arabic"/>
          <w:sz w:val="36"/>
          <w:szCs w:val="36"/>
          <w:rtl/>
        </w:rPr>
        <w:t>»</w:t>
      </w:r>
      <w:r w:rsidRPr="004A5582">
        <w:rPr>
          <w:rFonts w:ascii="Traditional Arabic" w:hAnsi="Traditional Arabic" w:cs="Traditional Arabic" w:hint="cs"/>
          <w:sz w:val="36"/>
          <w:szCs w:val="36"/>
          <w:rtl/>
        </w:rPr>
        <w:t>.</w:t>
      </w:r>
      <w:r w:rsidRPr="004A5582">
        <w:rPr>
          <w:rFonts w:ascii="Traditional Arabic" w:hAnsi="Traditional Arabic" w:cs="Traditional Arabic"/>
          <w:sz w:val="36"/>
          <w:szCs w:val="36"/>
          <w:vertAlign w:val="superscript"/>
          <w:rtl/>
        </w:rPr>
        <w:footnoteReference w:id="74"/>
      </w:r>
    </w:p>
    <w:p w:rsidR="00976C61" w:rsidRPr="004A5582" w:rsidRDefault="00976C61" w:rsidP="00976C61">
      <w:pPr>
        <w:bidi/>
        <w:spacing w:line="240" w:lineRule="auto"/>
        <w:jc w:val="both"/>
        <w:rPr>
          <w:rFonts w:ascii="Traditional Arabic" w:hAnsi="Traditional Arabic" w:cs="Traditional Arabic"/>
          <w:sz w:val="36"/>
          <w:szCs w:val="36"/>
          <w:lang w:val="en-US" w:bidi="ar-DZ"/>
        </w:rPr>
      </w:pPr>
      <w:r w:rsidRPr="004A5582">
        <w:rPr>
          <w:rFonts w:ascii="Traditional Arabic" w:hAnsi="Traditional Arabic" w:cs="Traditional Arabic" w:hint="cs"/>
          <w:b/>
          <w:bCs/>
          <w:sz w:val="36"/>
          <w:szCs w:val="36"/>
          <w:rtl/>
        </w:rPr>
        <w:lastRenderedPageBreak/>
        <w:t>اصطلاحا</w:t>
      </w:r>
      <w:r w:rsidRPr="004A5582">
        <w:rPr>
          <w:rFonts w:ascii="Traditional Arabic" w:hAnsi="Traditional Arabic" w:cs="Traditional Arabic" w:hint="cs"/>
          <w:sz w:val="36"/>
          <w:szCs w:val="36"/>
          <w:rtl/>
        </w:rPr>
        <w:t xml:space="preserve">: التكرار: عبارة عن الإتيان بشيء مرة بعد </w:t>
      </w:r>
      <w:proofErr w:type="gramStart"/>
      <w:r w:rsidRPr="004A5582">
        <w:rPr>
          <w:rFonts w:ascii="Traditional Arabic" w:hAnsi="Traditional Arabic" w:cs="Traditional Arabic" w:hint="cs"/>
          <w:sz w:val="36"/>
          <w:szCs w:val="36"/>
          <w:rtl/>
        </w:rPr>
        <w:t>أخرى</w:t>
      </w:r>
      <w:r w:rsidRPr="004A5582">
        <w:rPr>
          <w:rFonts w:ascii="Traditional Arabic" w:hAnsi="Traditional Arabic" w:cs="Traditional Arabic"/>
          <w:sz w:val="36"/>
          <w:szCs w:val="36"/>
          <w:vertAlign w:val="superscript"/>
          <w:rtl/>
        </w:rPr>
        <w:footnoteReference w:id="75"/>
      </w:r>
      <w:r w:rsidRPr="004A5582">
        <w:rPr>
          <w:rFonts w:ascii="Traditional Arabic" w:hAnsi="Traditional Arabic" w:cs="Traditional Arabic" w:hint="cs"/>
          <w:sz w:val="36"/>
          <w:szCs w:val="36"/>
          <w:rtl/>
        </w:rPr>
        <w:t>،</w:t>
      </w:r>
      <w:proofErr w:type="gramEnd"/>
      <w:r w:rsidRPr="004A5582">
        <w:rPr>
          <w:rFonts w:ascii="Traditional Arabic" w:hAnsi="Traditional Arabic" w:cs="Traditional Arabic" w:hint="cs"/>
          <w:sz w:val="36"/>
          <w:szCs w:val="36"/>
          <w:rtl/>
        </w:rPr>
        <w:t xml:space="preserve"> ويقصد بها إعادة الألفاظ أو المعاني وذلك لإثبات فكرة ما والتأثير في المستمع (المتلقي).</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وللتكرار أغراض نذكر منها</w:t>
      </w:r>
      <w:r w:rsidRPr="004A5582">
        <w:rPr>
          <w:rFonts w:ascii="Traditional Arabic" w:hAnsi="Traditional Arabic" w:cs="Traditional Arabic" w:hint="cs"/>
          <w:sz w:val="36"/>
          <w:szCs w:val="36"/>
          <w:rtl/>
        </w:rPr>
        <w:t>: التوكيد، التل</w:t>
      </w:r>
      <w:r>
        <w:rPr>
          <w:rFonts w:ascii="Traditional Arabic" w:hAnsi="Traditional Arabic" w:cs="Traditional Arabic" w:hint="cs"/>
          <w:sz w:val="36"/>
          <w:szCs w:val="36"/>
          <w:rtl/>
        </w:rPr>
        <w:t>ّذذ بذكر الـمكرّر</w:t>
      </w:r>
      <w:r w:rsidRPr="004A5582">
        <w:rPr>
          <w:rFonts w:ascii="Traditional Arabic" w:hAnsi="Traditional Arabic" w:cs="Traditional Arabic" w:hint="cs"/>
          <w:sz w:val="36"/>
          <w:szCs w:val="36"/>
          <w:rtl/>
        </w:rPr>
        <w:t>، إظهار التوج</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ع والتحس</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ر، الت</w:t>
      </w:r>
      <w:r>
        <w:rPr>
          <w:rFonts w:ascii="Traditional Arabic" w:hAnsi="Traditional Arabic" w:cs="Traditional Arabic" w:hint="cs"/>
          <w:sz w:val="36"/>
          <w:szCs w:val="36"/>
          <w:rtl/>
        </w:rPr>
        <w:t>ّشويق</w:t>
      </w:r>
      <w:r w:rsidRPr="004A5582">
        <w:rPr>
          <w:rFonts w:ascii="Traditional Arabic" w:hAnsi="Traditional Arabic" w:cs="Traditional Arabic" w:hint="cs"/>
          <w:sz w:val="36"/>
          <w:szCs w:val="36"/>
          <w:rtl/>
        </w:rPr>
        <w:t>، الازدراء والتهكّم، الوعيد والت</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هديد، الت</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فخيم والت</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عظيم</w:t>
      </w:r>
      <w:r>
        <w:rPr>
          <w:rFonts w:ascii="Traditional Arabic" w:hAnsi="Traditional Arabic" w:cs="Traditional Arabic" w:hint="cs"/>
          <w:sz w:val="36"/>
          <w:szCs w:val="36"/>
          <w:rtl/>
        </w:rPr>
        <w:t xml:space="preserve"> (وهذا ما نركّز عليه في القصيدة </w:t>
      </w:r>
      <w:proofErr w:type="spellStart"/>
      <w:r>
        <w:rPr>
          <w:rFonts w:ascii="Traditional Arabic" w:hAnsi="Traditional Arabic" w:cs="Traditional Arabic" w:hint="cs"/>
          <w:sz w:val="36"/>
          <w:szCs w:val="36"/>
          <w:rtl/>
        </w:rPr>
        <w:t>الرصافيّة</w:t>
      </w:r>
      <w:proofErr w:type="spellEnd"/>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التقرير والتوبيخ، الاستبعاد، الاستغاثة.</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4A5582">
        <w:rPr>
          <w:rFonts w:ascii="Traditional Arabic" w:hAnsi="Traditional Arabic" w:cs="Traditional Arabic" w:hint="cs"/>
          <w:sz w:val="36"/>
          <w:szCs w:val="36"/>
          <w:rtl/>
        </w:rPr>
        <w:t xml:space="preserve"> التكرار نوعان: </w:t>
      </w:r>
      <w:proofErr w:type="gramStart"/>
      <w:r w:rsidRPr="004A5582">
        <w:rPr>
          <w:rFonts w:ascii="Traditional Arabic" w:hAnsi="Traditional Arabic" w:cs="Traditional Arabic" w:hint="cs"/>
          <w:sz w:val="36"/>
          <w:szCs w:val="36"/>
          <w:rtl/>
        </w:rPr>
        <w:t>إم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w:t>
      </w:r>
      <w:proofErr w:type="gramEnd"/>
      <w:r w:rsidRPr="004A5582">
        <w:rPr>
          <w:rFonts w:ascii="Traditional Arabic" w:hAnsi="Traditional Arabic" w:cs="Traditional Arabic" w:hint="cs"/>
          <w:sz w:val="36"/>
          <w:szCs w:val="36"/>
          <w:rtl/>
        </w:rPr>
        <w:t xml:space="preserve"> </w:t>
      </w:r>
      <w:r w:rsidRPr="007C7CFD">
        <w:rPr>
          <w:rFonts w:ascii="Traditional Arabic" w:hAnsi="Traditional Arabic" w:cs="Traditional Arabic" w:hint="cs"/>
          <w:b/>
          <w:bCs/>
          <w:sz w:val="36"/>
          <w:szCs w:val="36"/>
          <w:rtl/>
        </w:rPr>
        <w:t>تكرار اللفظ</w:t>
      </w:r>
      <w:r w:rsidRPr="004A5582">
        <w:rPr>
          <w:rFonts w:ascii="Traditional Arabic" w:hAnsi="Traditional Arabic" w:cs="Traditional Arabic" w:hint="cs"/>
          <w:sz w:val="36"/>
          <w:szCs w:val="36"/>
          <w:rtl/>
        </w:rPr>
        <w:t xml:space="preserve">، أو </w:t>
      </w:r>
      <w:r w:rsidRPr="007C7CFD">
        <w:rPr>
          <w:rFonts w:ascii="Traditional Arabic" w:hAnsi="Traditional Arabic" w:cs="Traditional Arabic" w:hint="cs"/>
          <w:b/>
          <w:bCs/>
          <w:sz w:val="36"/>
          <w:szCs w:val="36"/>
          <w:rtl/>
        </w:rPr>
        <w:t>تكرار المعنى</w:t>
      </w:r>
      <w:r w:rsidRPr="004A5582">
        <w:rPr>
          <w:rFonts w:ascii="Traditional Arabic" w:hAnsi="Traditional Arabic" w:cs="Traditional Arabic" w:hint="cs"/>
          <w:sz w:val="36"/>
          <w:szCs w:val="36"/>
          <w:rtl/>
        </w:rPr>
        <w:t>.</w:t>
      </w:r>
    </w:p>
    <w:p w:rsidR="00976C61"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وتكرار اللفظ يأتي بتكرار الحرف والكلمة والجملة، وجاء توظيفه في شعر "علي ابن الجهم" كالآتي:</w:t>
      </w:r>
    </w:p>
    <w:p w:rsidR="00976C61" w:rsidRPr="00212AFC" w:rsidRDefault="00976C61" w:rsidP="00976C61">
      <w:pPr>
        <w:bidi/>
        <w:spacing w:line="240" w:lineRule="auto"/>
        <w:jc w:val="both"/>
        <w:rPr>
          <w:rFonts w:ascii="Traditional Arabic" w:hAnsi="Traditional Arabic" w:cs="Traditional Arabic"/>
          <w:sz w:val="36"/>
          <w:szCs w:val="36"/>
          <w:rtl/>
          <w:lang w:val="en-US" w:bidi="ar-DZ"/>
        </w:rPr>
      </w:pPr>
      <w:r>
        <w:rPr>
          <w:rFonts w:ascii="Traditional Arabic" w:hAnsi="Traditional Arabic" w:cs="Traditional Arabic" w:hint="cs"/>
          <w:b/>
          <w:bCs/>
          <w:sz w:val="36"/>
          <w:szCs w:val="36"/>
          <w:rtl/>
        </w:rPr>
        <w:t xml:space="preserve">* </w:t>
      </w:r>
      <w:r w:rsidRPr="00212AFC">
        <w:rPr>
          <w:rFonts w:ascii="Traditional Arabic" w:hAnsi="Traditional Arabic" w:cs="Traditional Arabic" w:hint="cs"/>
          <w:b/>
          <w:bCs/>
          <w:sz w:val="36"/>
          <w:szCs w:val="36"/>
          <w:rtl/>
        </w:rPr>
        <w:t>تكرار الحرف</w:t>
      </w:r>
      <w:r w:rsidRPr="00212AFC">
        <w:rPr>
          <w:rFonts w:ascii="Traditional Arabic" w:hAnsi="Traditional Arabic" w:cs="Traditional Arabic" w:hint="cs"/>
          <w:sz w:val="36"/>
          <w:szCs w:val="36"/>
          <w:rtl/>
        </w:rPr>
        <w:t>: هو أصغر وحدة لغوية، وقد جاء في شعر "ابن الجهم"، في قوله</w:t>
      </w:r>
      <w:r w:rsidR="00D22E5A">
        <w:rPr>
          <w:rFonts w:ascii="Traditional Arabic" w:hAnsi="Traditional Arabic" w:cs="Traditional Arabic" w:hint="cs"/>
          <w:sz w:val="36"/>
          <w:szCs w:val="36"/>
          <w:rtl/>
        </w:rPr>
        <w:t xml:space="preserve"> من البحر المتقارب</w:t>
      </w:r>
      <w:r w:rsidRPr="00212AFC">
        <w:rPr>
          <w:rFonts w:ascii="Traditional Arabic" w:hAnsi="Traditional Arabic" w:cs="Traditional Arabic" w:hint="cs"/>
          <w:sz w:val="36"/>
          <w:szCs w:val="36"/>
          <w:rtl/>
        </w:rPr>
        <w:t>:</w:t>
      </w:r>
    </w:p>
    <w:p w:rsidR="00976C61" w:rsidRPr="004A5582" w:rsidRDefault="00976C61" w:rsidP="00976C61">
      <w:pPr>
        <w:bidi/>
        <w:spacing w:line="240" w:lineRule="auto"/>
        <w:jc w:val="both"/>
        <w:rPr>
          <w:rFonts w:ascii="Traditional Arabic" w:hAnsi="Traditional Arabic" w:cs="Traditional Arabic"/>
          <w:sz w:val="36"/>
          <w:szCs w:val="36"/>
          <w:rtl/>
        </w:rPr>
      </w:pPr>
      <w:proofErr w:type="gramStart"/>
      <w:r w:rsidRPr="004A5582">
        <w:rPr>
          <w:rFonts w:ascii="Traditional Arabic" w:hAnsi="Traditional Arabic" w:cs="Traditional Arabic" w:hint="cs"/>
          <w:sz w:val="36"/>
          <w:szCs w:val="36"/>
          <w:rtl/>
        </w:rPr>
        <w:t>سوى</w:t>
      </w:r>
      <w:proofErr w:type="gramEnd"/>
      <w:r w:rsidRPr="004A5582">
        <w:rPr>
          <w:rFonts w:ascii="Traditional Arabic" w:hAnsi="Traditional Arabic" w:cs="Traditional Arabic" w:hint="cs"/>
          <w:sz w:val="36"/>
          <w:szCs w:val="36"/>
          <w:rtl/>
        </w:rPr>
        <w:t xml:space="preserve"> أن ذاك بعيد المحل              وهذا قريب لمن ينظر</w:t>
      </w:r>
    </w:p>
    <w:p w:rsidR="00976C61" w:rsidRPr="004A5582" w:rsidRDefault="00976C61" w:rsidP="00976C61">
      <w:pPr>
        <w:bidi/>
        <w:spacing w:line="240" w:lineRule="auto"/>
        <w:jc w:val="both"/>
        <w:rPr>
          <w:rFonts w:ascii="Traditional Arabic" w:hAnsi="Traditional Arabic" w:cs="Traditional Arabic"/>
          <w:sz w:val="36"/>
          <w:szCs w:val="36"/>
          <w:rtl/>
        </w:rPr>
      </w:pPr>
      <w:proofErr w:type="gramStart"/>
      <w:r w:rsidRPr="004A5582">
        <w:rPr>
          <w:rFonts w:ascii="Traditional Arabic" w:hAnsi="Traditional Arabic" w:cs="Traditional Arabic" w:hint="cs"/>
          <w:sz w:val="36"/>
          <w:szCs w:val="36"/>
          <w:rtl/>
        </w:rPr>
        <w:t>وذاك</w:t>
      </w:r>
      <w:proofErr w:type="gramEnd"/>
      <w:r w:rsidRPr="004A5582">
        <w:rPr>
          <w:rFonts w:ascii="Traditional Arabic" w:hAnsi="Traditional Arabic" w:cs="Traditional Arabic" w:hint="cs"/>
          <w:sz w:val="36"/>
          <w:szCs w:val="36"/>
          <w:rtl/>
        </w:rPr>
        <w:t xml:space="preserve"> يغيب وذا حاضر               وما من يغيب كمن يحضر</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ونفع الهلال كثير لنا                  ونفع الحبيب لنا </w:t>
      </w:r>
      <w:proofErr w:type="gramStart"/>
      <w:r w:rsidRPr="004A5582">
        <w:rPr>
          <w:rFonts w:ascii="Traditional Arabic" w:hAnsi="Traditional Arabic" w:cs="Traditional Arabic" w:hint="cs"/>
          <w:sz w:val="36"/>
          <w:szCs w:val="36"/>
          <w:rtl/>
        </w:rPr>
        <w:t>أكثر</w:t>
      </w:r>
      <w:proofErr w:type="gramEnd"/>
      <w:r w:rsidRPr="004A5582">
        <w:rPr>
          <w:rFonts w:ascii="Traditional Arabic" w:hAnsi="Traditional Arabic" w:cs="Traditional Arabic"/>
          <w:sz w:val="36"/>
          <w:szCs w:val="36"/>
          <w:vertAlign w:val="superscript"/>
          <w:rtl/>
        </w:rPr>
        <w:footnoteReference w:id="76"/>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تكرار حرف الواو بكثرة بالإضافة إلى حرف الراء وحرف الباء وحرف الياء والألف.</w:t>
      </w:r>
    </w:p>
    <w:p w:rsidR="00976C61" w:rsidRDefault="00976C61" w:rsidP="00976C61">
      <w:pPr>
        <w:bidi/>
        <w:spacing w:line="240" w:lineRule="auto"/>
        <w:jc w:val="both"/>
        <w:rPr>
          <w:rFonts w:ascii="Traditional Arabic" w:hAnsi="Traditional Arabic" w:cs="Traditional Arabic"/>
          <w:sz w:val="36"/>
          <w:szCs w:val="36"/>
          <w:rtl/>
        </w:rPr>
      </w:pPr>
      <w:r w:rsidRPr="00212AFC">
        <w:rPr>
          <w:rFonts w:ascii="Traditional Arabic" w:hAnsi="Traditional Arabic" w:cs="Traditional Arabic" w:hint="cs"/>
          <w:b/>
          <w:bCs/>
          <w:sz w:val="36"/>
          <w:szCs w:val="36"/>
          <w:rtl/>
        </w:rPr>
        <w:t>* تكرار الكلمة:</w:t>
      </w:r>
      <w:r w:rsidRPr="004A5582">
        <w:rPr>
          <w:rFonts w:ascii="Traditional Arabic" w:hAnsi="Traditional Arabic" w:cs="Traditional Arabic" w:hint="cs"/>
          <w:sz w:val="36"/>
          <w:szCs w:val="36"/>
          <w:rtl/>
        </w:rPr>
        <w:t xml:space="preserve"> إن تكرار الكلمة له تأثير مباشر وكبير على المعنى وتثبيته وترسيخه في ذهن المتلقي ويمنح النص القوة والصلابة التي كان يصبو إليها الشاعر، كما أنها تمنح الشعر نغما موسيقياً لقصائد "ابن الجهم"، وهو (تكرار الكلمة) أكثر أنواع التكرار توظيفا في ديوانه الشعري.</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قال ابن الجهم:</w:t>
      </w:r>
      <w:r>
        <w:rPr>
          <w:rFonts w:ascii="Traditional Arabic" w:hAnsi="Traditional Arabic" w:cs="Traditional Arabic" w:hint="cs"/>
          <w:sz w:val="36"/>
          <w:szCs w:val="36"/>
          <w:rtl/>
        </w:rPr>
        <w:t xml:space="preserve"> ( البحر الطويل ) </w:t>
      </w:r>
    </w:p>
    <w:p w:rsidR="00976C61" w:rsidRPr="00E64138" w:rsidRDefault="00976C61" w:rsidP="00976C61">
      <w:pPr>
        <w:bidi/>
        <w:spacing w:line="240" w:lineRule="auto"/>
        <w:jc w:val="both"/>
        <w:rPr>
          <w:rFonts w:ascii="Traditional Arabic" w:hAnsi="Traditional Arabic" w:cs="Traditional Arabic"/>
          <w:sz w:val="36"/>
          <w:szCs w:val="36"/>
          <w:rtl/>
          <w:lang w:bidi="ar-DZ"/>
        </w:rPr>
      </w:pPr>
      <w:r w:rsidRPr="00E64138">
        <w:rPr>
          <w:rFonts w:ascii="Traditional Arabic" w:hAnsi="Traditional Arabic" w:cs="Traditional Arabic"/>
          <w:sz w:val="36"/>
          <w:szCs w:val="36"/>
          <w:rtl/>
        </w:rPr>
        <w:t>مَـنـازِلُ لا يَـسـتَـتـبِـعُ الغَـيثَ أَهلُها</w:t>
      </w:r>
      <w:r>
        <w:rPr>
          <w:rFonts w:ascii="Traditional Arabic" w:hAnsi="Traditional Arabic" w:cs="Traditional Arabic" w:hint="cs"/>
          <w:sz w:val="36"/>
          <w:szCs w:val="36"/>
          <w:rtl/>
          <w:lang w:bidi="ar-DZ"/>
        </w:rPr>
        <w:t xml:space="preserve">      </w:t>
      </w:r>
      <w:r w:rsidRPr="00E64138">
        <w:rPr>
          <w:rFonts w:ascii="Traditional Arabic" w:hAnsi="Traditional Arabic" w:cs="Traditional Arabic"/>
          <w:sz w:val="36"/>
          <w:szCs w:val="36"/>
          <w:rtl/>
        </w:rPr>
        <w:t>وَلا أَوجُهُ اللَذّاتِ عَـــنّـــا بِــمَــعــزِلِ</w:t>
      </w:r>
    </w:p>
    <w:p w:rsidR="00976C61" w:rsidRPr="004A5582" w:rsidRDefault="00976C61" w:rsidP="00976C61">
      <w:pPr>
        <w:bidi/>
        <w:spacing w:line="240" w:lineRule="auto"/>
        <w:jc w:val="both"/>
        <w:rPr>
          <w:rFonts w:ascii="Traditional Arabic" w:hAnsi="Traditional Arabic" w:cs="Traditional Arabic"/>
          <w:sz w:val="36"/>
          <w:szCs w:val="36"/>
          <w:rtl/>
        </w:rPr>
      </w:pPr>
      <w:r w:rsidRPr="00E64138">
        <w:rPr>
          <w:rFonts w:ascii="Traditional Arabic" w:hAnsi="Traditional Arabic" w:cs="Traditional Arabic"/>
          <w:sz w:val="36"/>
          <w:szCs w:val="36"/>
          <w:rtl/>
        </w:rPr>
        <w:lastRenderedPageBreak/>
        <w:t>مَــنـازِلُ لَو أَنَّ اِمـرَأَ القَـيـسِ حَـلَّهـا</w:t>
      </w:r>
      <w:r>
        <w:rPr>
          <w:rFonts w:ascii="Traditional Arabic" w:hAnsi="Traditional Arabic" w:cs="Traditional Arabic" w:hint="cs"/>
          <w:sz w:val="36"/>
          <w:szCs w:val="36"/>
          <w:rtl/>
          <w:lang w:bidi="ar-DZ"/>
        </w:rPr>
        <w:t xml:space="preserve">      </w:t>
      </w:r>
      <w:r w:rsidRPr="00E64138">
        <w:rPr>
          <w:rFonts w:ascii="Traditional Arabic" w:hAnsi="Traditional Arabic" w:cs="Traditional Arabic"/>
          <w:sz w:val="36"/>
          <w:szCs w:val="36"/>
          <w:rtl/>
        </w:rPr>
        <w:t>لَأَقــصَــرَ عَــن ذِكــرِ الدَخـولِ فَـحَـومَـلِ</w:t>
      </w:r>
      <w:r w:rsidRPr="004A5582">
        <w:rPr>
          <w:rFonts w:ascii="Traditional Arabic" w:hAnsi="Traditional Arabic" w:cs="Traditional Arabic"/>
          <w:sz w:val="36"/>
          <w:szCs w:val="36"/>
          <w:vertAlign w:val="superscript"/>
          <w:rtl/>
        </w:rPr>
        <w:footnoteReference w:id="77"/>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لقد كر</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ر الشاعر "علي ابن الجهم" كلمة: منازل مرتين في كلا البيتين، من أجل </w:t>
      </w:r>
      <w:r>
        <w:rPr>
          <w:rFonts w:ascii="Traditional Arabic" w:hAnsi="Traditional Arabic" w:cs="Traditional Arabic" w:hint="cs"/>
          <w:sz w:val="36"/>
          <w:szCs w:val="36"/>
          <w:rtl/>
        </w:rPr>
        <w:t>التّوكيد</w:t>
      </w:r>
      <w:r w:rsidRPr="004A5582">
        <w:rPr>
          <w:rFonts w:ascii="Traditional Arabic" w:hAnsi="Traditional Arabic" w:cs="Traditional Arabic" w:hint="cs"/>
          <w:sz w:val="36"/>
          <w:szCs w:val="36"/>
          <w:rtl/>
        </w:rPr>
        <w:t>.</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وقال أيضاً:</w:t>
      </w:r>
      <w:r>
        <w:rPr>
          <w:rFonts w:ascii="Traditional Arabic" w:hAnsi="Traditional Arabic" w:cs="Traditional Arabic" w:hint="cs"/>
          <w:sz w:val="36"/>
          <w:szCs w:val="36"/>
          <w:rtl/>
        </w:rPr>
        <w:t xml:space="preserve"> ( </w:t>
      </w:r>
      <w:proofErr w:type="gramStart"/>
      <w:r>
        <w:rPr>
          <w:rFonts w:ascii="Traditional Arabic" w:hAnsi="Traditional Arabic" w:cs="Traditional Arabic" w:hint="cs"/>
          <w:sz w:val="36"/>
          <w:szCs w:val="36"/>
          <w:rtl/>
        </w:rPr>
        <w:t>البحر</w:t>
      </w:r>
      <w:proofErr w:type="gramEnd"/>
      <w:r>
        <w:rPr>
          <w:rFonts w:ascii="Traditional Arabic" w:hAnsi="Traditional Arabic" w:cs="Traditional Arabic" w:hint="cs"/>
          <w:sz w:val="36"/>
          <w:szCs w:val="36"/>
          <w:rtl/>
        </w:rPr>
        <w:t xml:space="preserve"> الطويل ) </w:t>
      </w:r>
    </w:p>
    <w:p w:rsidR="00976C61" w:rsidRPr="004A5582" w:rsidRDefault="00976C61" w:rsidP="00976C61">
      <w:pPr>
        <w:bidi/>
        <w:spacing w:line="240" w:lineRule="auto"/>
        <w:jc w:val="both"/>
        <w:rPr>
          <w:rFonts w:ascii="Traditional Arabic" w:hAnsi="Traditional Arabic" w:cs="Traditional Arabic"/>
          <w:sz w:val="36"/>
          <w:szCs w:val="36"/>
          <w:rtl/>
        </w:rPr>
      </w:pPr>
      <w:proofErr w:type="gramStart"/>
      <w:r w:rsidRPr="004A5582">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ل</w:t>
      </w:r>
      <w:r>
        <w:rPr>
          <w:rFonts w:ascii="Traditional Arabic" w:hAnsi="Traditional Arabic" w:cs="Traditional Arabic" w:hint="cs"/>
          <w:sz w:val="36"/>
          <w:szCs w:val="36"/>
          <w:rtl/>
        </w:rPr>
        <w:t>ْ</w:t>
      </w:r>
      <w:proofErr w:type="gramEnd"/>
      <w:r w:rsidRPr="004A5582">
        <w:rPr>
          <w:rFonts w:ascii="Traditional Arabic" w:hAnsi="Traditional Arabic" w:cs="Traditional Arabic" w:hint="cs"/>
          <w:sz w:val="36"/>
          <w:szCs w:val="36"/>
          <w:rtl/>
        </w:rPr>
        <w:t xml:space="preserve"> ل</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ب</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غ</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اة</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الص</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يد</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ه</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اخ</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ب</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ص</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يد</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اص</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أ</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و</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م</w:t>
      </w:r>
      <w:r>
        <w:rPr>
          <w:rFonts w:ascii="Traditional Arabic" w:hAnsi="Traditional Arabic" w:cs="Traditional Arabic" w:hint="cs"/>
          <w:sz w:val="36"/>
          <w:szCs w:val="36"/>
          <w:rtl/>
        </w:rPr>
        <w:t>ـُ</w:t>
      </w:r>
      <w:r w:rsidRPr="004A5582">
        <w:rPr>
          <w:rFonts w:ascii="Traditional Arabic" w:hAnsi="Traditional Arabic" w:cs="Traditional Arabic" w:hint="cs"/>
          <w:sz w:val="36"/>
          <w:szCs w:val="36"/>
          <w:rtl/>
        </w:rPr>
        <w:t>خ</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ار</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ج</w:t>
      </w:r>
      <w:r>
        <w:rPr>
          <w:rFonts w:ascii="Traditional Arabic" w:hAnsi="Traditional Arabic" w:cs="Traditional Arabic" w:hint="cs"/>
          <w:sz w:val="36"/>
          <w:szCs w:val="36"/>
          <w:rtl/>
        </w:rPr>
        <w:t>ِ</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 ب</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ز</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اة</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ب</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الص</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ور</w:t>
      </w:r>
      <w:r>
        <w:rPr>
          <w:rFonts w:ascii="Traditional Arabic" w:hAnsi="Traditional Arabic" w:cs="Traditional Arabic" w:hint="cs"/>
          <w:sz w:val="36"/>
          <w:szCs w:val="36"/>
          <w:rtl/>
        </w:rPr>
        <w:t xml:space="preserve">ِ و </w:t>
      </w:r>
      <w:r w:rsidRPr="004A5582">
        <w:rPr>
          <w:rFonts w:ascii="Traditional Arabic" w:hAnsi="Traditional Arabic" w:cs="Traditional Arabic" w:hint="cs"/>
          <w:sz w:val="36"/>
          <w:szCs w:val="36"/>
          <w:rtl/>
        </w:rPr>
        <w:t>ح</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و</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    </w:t>
      </w:r>
      <w:proofErr w:type="spellStart"/>
      <w:r w:rsidRPr="004A5582">
        <w:rPr>
          <w:rFonts w:ascii="Traditional Arabic" w:hAnsi="Traditional Arabic" w:cs="Traditional Arabic" w:hint="cs"/>
          <w:sz w:val="36"/>
          <w:szCs w:val="36"/>
          <w:rtl/>
        </w:rPr>
        <w:t>ش</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و</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اه</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ين</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w:t>
      </w:r>
      <w:proofErr w:type="spellEnd"/>
      <w:r w:rsidRPr="004A5582">
        <w:rPr>
          <w:rFonts w:ascii="Traditional Arabic" w:hAnsi="Traditional Arabic" w:cs="Traditional Arabic" w:hint="cs"/>
          <w:sz w:val="36"/>
          <w:szCs w:val="36"/>
          <w:rtl/>
        </w:rPr>
        <w:t xml:space="preserve"> 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ب</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ع</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د</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ص</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يد</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الز</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ام</w:t>
      </w:r>
      <w:r>
        <w:rPr>
          <w:rFonts w:ascii="Traditional Arabic" w:hAnsi="Traditional Arabic" w:cs="Traditional Arabic" w:hint="cs"/>
          <w:sz w:val="36"/>
          <w:szCs w:val="36"/>
          <w:rtl/>
        </w:rPr>
        <w:t>ِجِ</w:t>
      </w:r>
      <w:r w:rsidRPr="004A5582">
        <w:rPr>
          <w:rFonts w:ascii="Traditional Arabic" w:hAnsi="Traditional Arabic" w:cs="Traditional Arabic"/>
          <w:sz w:val="36"/>
          <w:szCs w:val="36"/>
          <w:vertAlign w:val="superscript"/>
          <w:rtl/>
        </w:rPr>
        <w:footnoteReference w:id="78"/>
      </w:r>
    </w:p>
    <w:p w:rsidR="00976C61" w:rsidRPr="004A5582" w:rsidRDefault="00976C61" w:rsidP="00D22E5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كر</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ر الشاعر كلمة: الصيد، مفتخراً بنفسه ومخاطباً الصيادين حيث سألهم إذا ما ك</w:t>
      </w:r>
      <w:r>
        <w:rPr>
          <w:rFonts w:ascii="Traditional Arabic" w:hAnsi="Traditional Arabic" w:cs="Traditional Arabic" w:hint="cs"/>
          <w:sz w:val="36"/>
          <w:szCs w:val="36"/>
          <w:rtl/>
        </w:rPr>
        <w:t>ان هناك منهم من يصف الصيد، حيث إ</w:t>
      </w:r>
      <w:r w:rsidRPr="004A5582">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"ابن الجهم" أخبرهم بأنه يقوم بصيد السباع والجوارح بلا مهابة، على عكسهم فهم يصطادون الح</w:t>
      </w:r>
      <w:r>
        <w:rPr>
          <w:rFonts w:ascii="Traditional Arabic" w:hAnsi="Traditional Arabic" w:cs="Traditional Arabic" w:hint="cs"/>
          <w:sz w:val="36"/>
          <w:szCs w:val="36"/>
          <w:rtl/>
        </w:rPr>
        <w:t>يوانات الأليفة فقط وغير المؤذية،</w:t>
      </w:r>
      <w:r w:rsidRPr="004A558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فمن</w:t>
      </w:r>
      <w:r w:rsidRPr="004A5582">
        <w:rPr>
          <w:rFonts w:ascii="Traditional Arabic" w:hAnsi="Traditional Arabic" w:cs="Traditional Arabic" w:hint="cs"/>
          <w:sz w:val="36"/>
          <w:szCs w:val="36"/>
          <w:rtl/>
        </w:rPr>
        <w:t xml:space="preserve"> خلال تكراره لكلمة الصيد عبّر عن فخره بنفسه وقوته وشجاعته في اصطياد الحيوانات القوي</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والمفترسة</w:t>
      </w:r>
      <w:r w:rsidRPr="004A5582">
        <w:rPr>
          <w:rFonts w:ascii="Traditional Arabic" w:hAnsi="Traditional Arabic" w:cs="Traditional Arabic" w:hint="cs"/>
          <w:sz w:val="36"/>
          <w:szCs w:val="36"/>
          <w:rtl/>
        </w:rPr>
        <w:t>.</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وقال أيضا:</w:t>
      </w:r>
      <w:r>
        <w:rPr>
          <w:rFonts w:ascii="Traditional Arabic" w:hAnsi="Traditional Arabic" w:cs="Traditional Arabic" w:hint="cs"/>
          <w:sz w:val="36"/>
          <w:szCs w:val="36"/>
          <w:rtl/>
        </w:rPr>
        <w:t xml:space="preserve"> ( </w:t>
      </w:r>
      <w:proofErr w:type="gramStart"/>
      <w:r>
        <w:rPr>
          <w:rFonts w:ascii="Traditional Arabic" w:hAnsi="Traditional Arabic" w:cs="Traditional Arabic" w:hint="cs"/>
          <w:sz w:val="36"/>
          <w:szCs w:val="36"/>
          <w:rtl/>
        </w:rPr>
        <w:t>البحر</w:t>
      </w:r>
      <w:proofErr w:type="gramEnd"/>
      <w:r>
        <w:rPr>
          <w:rFonts w:ascii="Traditional Arabic" w:hAnsi="Traditional Arabic" w:cs="Traditional Arabic" w:hint="cs"/>
          <w:sz w:val="36"/>
          <w:szCs w:val="36"/>
          <w:rtl/>
        </w:rPr>
        <w:t xml:space="preserve"> البسيط ) </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إ</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ي ح</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ت</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ولم أ</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ش</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ع</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w:t>
      </w:r>
      <w:proofErr w:type="spellStart"/>
      <w:r w:rsidRPr="004A5582">
        <w:rPr>
          <w:rFonts w:ascii="Traditional Arabic" w:hAnsi="Traditional Arabic" w:cs="Traditional Arabic" w:hint="cs"/>
          <w:sz w:val="36"/>
          <w:szCs w:val="36"/>
          <w:rtl/>
        </w:rPr>
        <w:t>ب</w:t>
      </w:r>
      <w:r>
        <w:rPr>
          <w:rFonts w:ascii="Traditional Arabic" w:hAnsi="Traditional Arabic" w:cs="Traditional Arabic" w:hint="cs"/>
          <w:sz w:val="36"/>
          <w:szCs w:val="36"/>
          <w:rtl/>
        </w:rPr>
        <w:t>ـِ</w:t>
      </w:r>
      <w:r w:rsidRPr="004A5582">
        <w:rPr>
          <w:rFonts w:ascii="Traditional Arabic" w:hAnsi="Traditional Arabic" w:cs="Traditional Arabic" w:hint="cs"/>
          <w:sz w:val="36"/>
          <w:szCs w:val="36"/>
          <w:rtl/>
        </w:rPr>
        <w:t>ح</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اك</w:t>
      </w:r>
      <w:r>
        <w:rPr>
          <w:rFonts w:ascii="Traditional Arabic" w:hAnsi="Traditional Arabic" w:cs="Traditional Arabic" w:hint="cs"/>
          <w:sz w:val="36"/>
          <w:szCs w:val="36"/>
          <w:rtl/>
        </w:rPr>
        <w:t>َا</w:t>
      </w:r>
      <w:proofErr w:type="spellEnd"/>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  ح</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تى ت</w:t>
      </w:r>
      <w:r>
        <w:rPr>
          <w:rFonts w:ascii="Traditional Arabic" w:hAnsi="Traditional Arabic" w:cs="Traditional Arabic" w:hint="cs"/>
          <w:sz w:val="36"/>
          <w:szCs w:val="36"/>
          <w:rtl/>
        </w:rPr>
        <w:t>ـَ</w:t>
      </w:r>
      <w:r w:rsidRPr="004A5582">
        <w:rPr>
          <w:rFonts w:ascii="Traditional Arabic" w:hAnsi="Traditional Arabic" w:cs="Traditional Arabic" w:hint="cs"/>
          <w:sz w:val="36"/>
          <w:szCs w:val="36"/>
          <w:rtl/>
        </w:rPr>
        <w:t>ح</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د</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ث</w:t>
      </w:r>
      <w:r>
        <w:rPr>
          <w:rFonts w:ascii="Traditional Arabic" w:hAnsi="Traditional Arabic" w:cs="Traditional Arabic" w:hint="cs"/>
          <w:sz w:val="36"/>
          <w:szCs w:val="36"/>
          <w:rtl/>
        </w:rPr>
        <w:t>َ عَ</w:t>
      </w:r>
      <w:r w:rsidRPr="004A5582">
        <w:rPr>
          <w:rFonts w:ascii="Traditional Arabic" w:hAnsi="Traditional Arabic" w:cs="Traditional Arabic" w:hint="cs"/>
          <w:sz w:val="36"/>
          <w:szCs w:val="36"/>
          <w:rtl/>
        </w:rPr>
        <w:t>و</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اد</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ي </w:t>
      </w:r>
      <w:proofErr w:type="spellStart"/>
      <w:r w:rsidRPr="004A5582">
        <w:rPr>
          <w:rFonts w:ascii="Traditional Arabic" w:hAnsi="Traditional Arabic" w:cs="Traditional Arabic" w:hint="cs"/>
          <w:sz w:val="36"/>
          <w:szCs w:val="36"/>
          <w:rtl/>
        </w:rPr>
        <w:t>ب</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ش</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ك</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و</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اك</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w:t>
      </w:r>
      <w:proofErr w:type="spellEnd"/>
    </w:p>
    <w:p w:rsidR="00976C61" w:rsidRPr="004A5582" w:rsidRDefault="00976C61" w:rsidP="00976C61">
      <w:pPr>
        <w:bidi/>
        <w:spacing w:line="240" w:lineRule="auto"/>
        <w:jc w:val="both"/>
        <w:rPr>
          <w:rFonts w:ascii="Traditional Arabic" w:hAnsi="Traditional Arabic" w:cs="Traditional Arabic"/>
          <w:sz w:val="36"/>
          <w:szCs w:val="36"/>
          <w:rtl/>
        </w:rPr>
      </w:pPr>
      <w:proofErr w:type="spellStart"/>
      <w:r w:rsidRPr="004A5582">
        <w:rPr>
          <w:rFonts w:ascii="Traditional Arabic" w:hAnsi="Traditional Arabic" w:cs="Traditional Arabic" w:hint="cs"/>
          <w:sz w:val="36"/>
          <w:szCs w:val="36"/>
          <w:rtl/>
        </w:rPr>
        <w:t>ي</w:t>
      </w:r>
      <w:r>
        <w:rPr>
          <w:rFonts w:ascii="Traditional Arabic" w:hAnsi="Traditional Arabic" w:cs="Traditional Arabic" w:hint="cs"/>
          <w:sz w:val="36"/>
          <w:szCs w:val="36"/>
          <w:rtl/>
        </w:rPr>
        <w:t>َا</w:t>
      </w:r>
      <w:r w:rsidRPr="004A5582">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يت</w:t>
      </w:r>
      <w:r>
        <w:rPr>
          <w:rFonts w:ascii="Traditional Arabic" w:hAnsi="Traditional Arabic" w:cs="Traditional Arabic" w:hint="cs"/>
          <w:sz w:val="36"/>
          <w:szCs w:val="36"/>
          <w:rtl/>
        </w:rPr>
        <w:t>َ</w:t>
      </w:r>
      <w:proofErr w:type="spellEnd"/>
      <w:r w:rsidRPr="004A558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حُــمَّاكَ</w:t>
      </w:r>
      <w:r w:rsidRPr="004A5582">
        <w:rPr>
          <w:rFonts w:ascii="Traditional Arabic" w:hAnsi="Traditional Arabic" w:cs="Traditional Arabic" w:hint="cs"/>
          <w:sz w:val="36"/>
          <w:szCs w:val="36"/>
          <w:rtl/>
        </w:rPr>
        <w:t xml:space="preserve"> بي أو كنت</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حُــمّاكَ      </w:t>
      </w:r>
      <w:r w:rsidRPr="004A5582">
        <w:rPr>
          <w:rFonts w:ascii="Traditional Arabic" w:hAnsi="Traditional Arabic" w:cs="Traditional Arabic" w:hint="cs"/>
          <w:sz w:val="36"/>
          <w:szCs w:val="36"/>
          <w:rtl/>
        </w:rPr>
        <w:t xml:space="preserve">   إ</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أ</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غ</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ار</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عليها حين </w:t>
      </w:r>
      <w:proofErr w:type="spellStart"/>
      <w:r w:rsidRPr="004A5582">
        <w:rPr>
          <w:rFonts w:ascii="Traditional Arabic" w:hAnsi="Traditional Arabic" w:cs="Traditional Arabic" w:hint="cs"/>
          <w:sz w:val="36"/>
          <w:szCs w:val="36"/>
          <w:rtl/>
        </w:rPr>
        <w:t>ت</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غ</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ش</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اك</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w:t>
      </w:r>
      <w:proofErr w:type="spellEnd"/>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حَــمّاكَ</w:t>
      </w:r>
      <w:r w:rsidRPr="004A5582">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جــَــمَّاشَةٌ</w:t>
      </w:r>
      <w:proofErr w:type="spellEnd"/>
      <w:r w:rsidRPr="004A5582">
        <w:rPr>
          <w:rFonts w:ascii="Traditional Arabic" w:hAnsi="Traditional Arabic" w:cs="Traditional Arabic" w:hint="cs"/>
          <w:sz w:val="36"/>
          <w:szCs w:val="36"/>
          <w:rtl/>
        </w:rPr>
        <w:t xml:space="preserve"> </w:t>
      </w:r>
      <w:r w:rsidRPr="00902EEE">
        <w:rPr>
          <w:rFonts w:ascii="Traditional Arabic" w:hAnsi="Traditional Arabic" w:cs="Traditional Arabic" w:hint="cs"/>
          <w:sz w:val="36"/>
          <w:szCs w:val="36"/>
          <w:rtl/>
        </w:rPr>
        <w:t xml:space="preserve">حَــمّاكَ </w:t>
      </w:r>
      <w:r w:rsidRPr="004A5582">
        <w:rPr>
          <w:rFonts w:ascii="Traditional Arabic" w:hAnsi="Traditional Arabic" w:cs="Traditional Arabic" w:hint="cs"/>
          <w:sz w:val="36"/>
          <w:szCs w:val="36"/>
          <w:rtl/>
        </w:rPr>
        <w:t>ع</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اش</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   ل</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و</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ل</w:t>
      </w:r>
      <w:r>
        <w:rPr>
          <w:rFonts w:ascii="Traditional Arabic" w:hAnsi="Traditional Arabic" w:cs="Traditional Arabic" w:hint="cs"/>
          <w:sz w:val="36"/>
          <w:szCs w:val="36"/>
          <w:rtl/>
        </w:rPr>
        <w:t>َـ</w:t>
      </w:r>
      <w:r w:rsidRPr="004A5582">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ت</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ك</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ه</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ك</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ذ</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 م</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 ق</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ب</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ت</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w:t>
      </w:r>
      <w:proofErr w:type="spellStart"/>
      <w:r w:rsidRPr="004A5582">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اك</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ا</w:t>
      </w:r>
      <w:proofErr w:type="spellEnd"/>
      <w:r w:rsidRPr="004A5582">
        <w:rPr>
          <w:rFonts w:ascii="Traditional Arabic" w:hAnsi="Traditional Arabic" w:cs="Traditional Arabic"/>
          <w:sz w:val="36"/>
          <w:szCs w:val="36"/>
          <w:vertAlign w:val="superscript"/>
          <w:rtl/>
        </w:rPr>
        <w:footnoteReference w:id="79"/>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كر</w:t>
      </w:r>
      <w:r>
        <w:rPr>
          <w:rFonts w:ascii="Traditional Arabic" w:hAnsi="Traditional Arabic" w:cs="Traditional Arabic" w:hint="cs"/>
          <w:sz w:val="36"/>
          <w:szCs w:val="36"/>
          <w:rtl/>
        </w:rPr>
        <w:t>ّر الشّاع</w:t>
      </w:r>
      <w:r w:rsidRPr="004A5582">
        <w:rPr>
          <w:rFonts w:ascii="Traditional Arabic" w:hAnsi="Traditional Arabic" w:cs="Traditional Arabic" w:hint="cs"/>
          <w:sz w:val="36"/>
          <w:szCs w:val="36"/>
          <w:rtl/>
        </w:rPr>
        <w:t>ر في هذه الأبيات كلمة: حماك، للتعبير عن الغيرة الشديدة من الحمى لأنها أصابت محبوبته، وقد لام محبوبته حين أصابه المرض فلم تقم بزيارته، لكنه سمع بحزنها عليه بسبب المرض؛ وحين أصابتها هي الحمى تمنى أن يكون هو تلك الحمى ذاتها لأنه اعتبر الحمى عاشقة لمحبوبته وأنها قامت بتقبيلها، وهذا ما جعل "علي ابن الجهم" يشعر بالغيرة.</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proofErr w:type="gramStart"/>
      <w:r w:rsidRPr="004A5582">
        <w:rPr>
          <w:rFonts w:ascii="Traditional Arabic" w:hAnsi="Traditional Arabic" w:cs="Traditional Arabic" w:hint="cs"/>
          <w:sz w:val="36"/>
          <w:szCs w:val="36"/>
          <w:rtl/>
        </w:rPr>
        <w:t>كما</w:t>
      </w:r>
      <w:proofErr w:type="gramEnd"/>
      <w:r w:rsidRPr="004A5582">
        <w:rPr>
          <w:rFonts w:ascii="Traditional Arabic" w:hAnsi="Traditional Arabic" w:cs="Traditional Arabic" w:hint="cs"/>
          <w:sz w:val="36"/>
          <w:szCs w:val="36"/>
          <w:rtl/>
        </w:rPr>
        <w:t xml:space="preserve"> نلاحظ من خلال دراستنا وإحصائنا للتكرار على مستوى الكلمة، بأن الشاعر قد وظف هذا النوع بكثرة في ديوانه.</w:t>
      </w:r>
    </w:p>
    <w:p w:rsidR="00976C61" w:rsidRPr="004A5582" w:rsidRDefault="00976C61" w:rsidP="00976C61">
      <w:pPr>
        <w:bidi/>
        <w:spacing w:line="240" w:lineRule="auto"/>
        <w:jc w:val="both"/>
        <w:rPr>
          <w:rFonts w:ascii="Traditional Arabic" w:hAnsi="Traditional Arabic" w:cs="Traditional Arabic"/>
          <w:sz w:val="36"/>
          <w:szCs w:val="36"/>
          <w:lang w:val="en-US" w:bidi="ar-DZ"/>
        </w:rPr>
      </w:pPr>
      <w:r w:rsidRPr="00212AFC">
        <w:rPr>
          <w:rFonts w:ascii="Traditional Arabic" w:hAnsi="Traditional Arabic" w:cs="Traditional Arabic" w:hint="cs"/>
          <w:b/>
          <w:bCs/>
          <w:sz w:val="36"/>
          <w:szCs w:val="36"/>
          <w:rtl/>
        </w:rPr>
        <w:t>* تكرار الجملة:</w:t>
      </w:r>
      <w:r w:rsidRPr="004A5582">
        <w:rPr>
          <w:rFonts w:ascii="Traditional Arabic" w:hAnsi="Traditional Arabic" w:cs="Traditional Arabic" w:hint="cs"/>
          <w:sz w:val="36"/>
          <w:szCs w:val="36"/>
          <w:rtl/>
        </w:rPr>
        <w:t xml:space="preserve"> إن</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 هذا النوع من التكرار في شعر "ابن جهم" قد جعل القصائد أكثر تلاحماً مثل قوله:</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فرأيت العدو يبكي دماء               ورأيت العدو وهو يزير</w:t>
      </w:r>
      <w:r w:rsidRPr="004A5582">
        <w:rPr>
          <w:rFonts w:ascii="Traditional Arabic" w:hAnsi="Traditional Arabic" w:cs="Traditional Arabic"/>
          <w:sz w:val="36"/>
          <w:szCs w:val="36"/>
          <w:vertAlign w:val="superscript"/>
          <w:rtl/>
        </w:rPr>
        <w:footnoteReference w:id="80"/>
      </w:r>
    </w:p>
    <w:p w:rsidR="00976C61" w:rsidRPr="004A5582" w:rsidRDefault="00976C61" w:rsidP="00976C61">
      <w:pPr>
        <w:bidi/>
        <w:spacing w:line="240" w:lineRule="auto"/>
        <w:jc w:val="both"/>
        <w:rPr>
          <w:rFonts w:ascii="Traditional Arabic" w:hAnsi="Traditional Arabic" w:cs="Traditional Arabic"/>
          <w:sz w:val="36"/>
          <w:szCs w:val="36"/>
          <w:rtl/>
        </w:rPr>
      </w:pPr>
      <w:proofErr w:type="gramStart"/>
      <w:r w:rsidRPr="004A5582">
        <w:rPr>
          <w:rFonts w:ascii="Traditional Arabic" w:hAnsi="Traditional Arabic" w:cs="Traditional Arabic" w:hint="cs"/>
          <w:sz w:val="36"/>
          <w:szCs w:val="36"/>
          <w:rtl/>
        </w:rPr>
        <w:t>في</w:t>
      </w:r>
      <w:proofErr w:type="gramEnd"/>
      <w:r w:rsidRPr="004A5582">
        <w:rPr>
          <w:rFonts w:ascii="Traditional Arabic" w:hAnsi="Traditional Arabic" w:cs="Traditional Arabic" w:hint="cs"/>
          <w:sz w:val="36"/>
          <w:szCs w:val="36"/>
          <w:rtl/>
        </w:rPr>
        <w:t xml:space="preserve"> هذا البيت، يوجد تكرار الجملة: رأيت العدو.</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وقال أيضا: </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غرهما الشيطان فاغترا به                كما أبان الله في كتابه</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غرّهما الشيطان فيما صنعا               فاهبطا </w:t>
      </w:r>
      <w:proofErr w:type="gramStart"/>
      <w:r w:rsidRPr="004A5582">
        <w:rPr>
          <w:rFonts w:ascii="Traditional Arabic" w:hAnsi="Traditional Arabic" w:cs="Traditional Arabic" w:hint="cs"/>
          <w:sz w:val="36"/>
          <w:szCs w:val="36"/>
          <w:rtl/>
        </w:rPr>
        <w:t>منها</w:t>
      </w:r>
      <w:proofErr w:type="gramEnd"/>
      <w:r w:rsidRPr="004A5582">
        <w:rPr>
          <w:rFonts w:ascii="Traditional Arabic" w:hAnsi="Traditional Arabic" w:cs="Traditional Arabic" w:hint="cs"/>
          <w:sz w:val="36"/>
          <w:szCs w:val="36"/>
          <w:rtl/>
        </w:rPr>
        <w:t xml:space="preserve"> إلى الأرض معا</w:t>
      </w:r>
      <w:r w:rsidRPr="004A5582">
        <w:rPr>
          <w:rFonts w:ascii="Traditional Arabic" w:hAnsi="Traditional Arabic" w:cs="Traditional Arabic"/>
          <w:sz w:val="36"/>
          <w:szCs w:val="36"/>
          <w:vertAlign w:val="superscript"/>
          <w:rtl/>
        </w:rPr>
        <w:footnoteReference w:id="81"/>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في هذا البيتين، تكررت الجملة</w:t>
      </w: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 xml:space="preserve">التالية </w:t>
      </w:r>
      <w:r w:rsidRPr="004A5582">
        <w:rPr>
          <w:rFonts w:ascii="Traditional Arabic" w:hAnsi="Traditional Arabic" w:cs="Traditional Arabic" w:hint="cs"/>
          <w:sz w:val="36"/>
          <w:szCs w:val="36"/>
          <w:rtl/>
        </w:rPr>
        <w:t>:</w:t>
      </w:r>
      <w:proofErr w:type="gramEnd"/>
      <w:r w:rsidRPr="004A5582">
        <w:rPr>
          <w:rFonts w:ascii="Traditional Arabic" w:hAnsi="Traditional Arabic" w:cs="Traditional Arabic" w:hint="cs"/>
          <w:sz w:val="36"/>
          <w:szCs w:val="36"/>
          <w:rtl/>
        </w:rPr>
        <w:t xml:space="preserve"> غرّه</w:t>
      </w:r>
      <w:r>
        <w:rPr>
          <w:rFonts w:ascii="Traditional Arabic" w:hAnsi="Traditional Arabic" w:cs="Traditional Arabic" w:hint="cs"/>
          <w:sz w:val="36"/>
          <w:szCs w:val="36"/>
          <w:rtl/>
        </w:rPr>
        <w:t>ــ</w:t>
      </w:r>
      <w:r w:rsidRPr="004A5582">
        <w:rPr>
          <w:rFonts w:ascii="Traditional Arabic" w:hAnsi="Traditional Arabic" w:cs="Traditional Arabic" w:hint="cs"/>
          <w:sz w:val="36"/>
          <w:szCs w:val="36"/>
          <w:rtl/>
        </w:rPr>
        <w:t>ما الش</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يطان.</w:t>
      </w:r>
    </w:p>
    <w:p w:rsidR="00976C61" w:rsidRPr="004A5582" w:rsidRDefault="00976C61" w:rsidP="00976C61">
      <w:pPr>
        <w:bidi/>
        <w:spacing w:line="240" w:lineRule="auto"/>
        <w:jc w:val="both"/>
        <w:rPr>
          <w:rFonts w:ascii="Traditional Arabic" w:hAnsi="Traditional Arabic" w:cs="Traditional Arabic"/>
          <w:b/>
          <w:bCs/>
          <w:sz w:val="36"/>
          <w:szCs w:val="36"/>
          <w:rtl/>
        </w:rPr>
      </w:pPr>
      <w:r w:rsidRPr="004A5582">
        <w:rPr>
          <w:rFonts w:ascii="Traditional Arabic" w:hAnsi="Traditional Arabic" w:cs="Traditional Arabic" w:hint="cs"/>
          <w:b/>
          <w:bCs/>
          <w:sz w:val="36"/>
          <w:szCs w:val="36"/>
          <w:rtl/>
        </w:rPr>
        <w:t>2/ الأصوات المجهورة والمهموسة:</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للأصوات وظائف دلالية تبرز قدرة الشاعر على التعبير عن تجربته الفنية، والتي تتبين من خلال تحدي الغرض الذي اُبدعت لأجله؛ سواء غزلاً أو فخراً</w:t>
      </w:r>
      <w:r>
        <w:rPr>
          <w:rFonts w:ascii="Traditional Arabic" w:hAnsi="Traditional Arabic" w:cs="Traditional Arabic" w:hint="cs"/>
          <w:sz w:val="36"/>
          <w:szCs w:val="36"/>
          <w:rtl/>
        </w:rPr>
        <w:t xml:space="preserve"> . </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وكل غرض تنسجم معه أصوات بذاتها عن غيرها، ومن هنا فإن الأصوات تنقسم إلى قسمين: "أحدهما ينسجم مع المعنى العنيف، والآخر يناسب المعنى الرقيق والهادئ، ومنبت (مرجع) هذا التقسيم في الحروف إلى صفاتها ووقعها في الآذان"</w:t>
      </w:r>
      <w:r w:rsidRPr="004A5582">
        <w:rPr>
          <w:rFonts w:ascii="Traditional Arabic" w:hAnsi="Traditional Arabic" w:cs="Traditional Arabic"/>
          <w:sz w:val="36"/>
          <w:szCs w:val="36"/>
          <w:vertAlign w:val="superscript"/>
          <w:rtl/>
        </w:rPr>
        <w:footnoteReference w:id="82"/>
      </w:r>
      <w:r w:rsidRPr="004A5582">
        <w:rPr>
          <w:rFonts w:ascii="Traditional Arabic" w:hAnsi="Traditional Arabic" w:cs="Traditional Arabic" w:hint="cs"/>
          <w:sz w:val="36"/>
          <w:szCs w:val="36"/>
          <w:rtl/>
        </w:rPr>
        <w:t>.</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4A5582">
        <w:rPr>
          <w:rFonts w:ascii="Traditional Arabic" w:hAnsi="Traditional Arabic" w:cs="Traditional Arabic" w:hint="cs"/>
          <w:sz w:val="36"/>
          <w:szCs w:val="36"/>
          <w:rtl/>
        </w:rPr>
        <w:t>ونجد أن الصفات المميزة للحروف متعددة، ذكرها "الزمخشري" في قوله: وتنقسم الأصوات إلى المجهورة والمهموسة والشديدة والرخوة وما بين الشديدة والرخوة والمطبقة والمنفتحة والمستعلية والمنخفضة</w:t>
      </w:r>
      <w:r w:rsidRPr="004A5582">
        <w:rPr>
          <w:rFonts w:ascii="Traditional Arabic" w:hAnsi="Traditional Arabic" w:cs="Traditional Arabic"/>
          <w:sz w:val="36"/>
          <w:szCs w:val="36"/>
          <w:vertAlign w:val="superscript"/>
          <w:rtl/>
        </w:rPr>
        <w:footnoteReference w:id="83"/>
      </w:r>
      <w:r w:rsidRPr="004A5582">
        <w:rPr>
          <w:rFonts w:ascii="Traditional Arabic" w:hAnsi="Traditional Arabic" w:cs="Traditional Arabic" w:hint="cs"/>
          <w:sz w:val="36"/>
          <w:szCs w:val="36"/>
          <w:rtl/>
        </w:rPr>
        <w:t>.</w:t>
      </w:r>
    </w:p>
    <w:p w:rsidR="00976C61" w:rsidRPr="004A5582" w:rsidRDefault="00976C61" w:rsidP="00976C61">
      <w:pPr>
        <w:bidi/>
        <w:spacing w:line="240" w:lineRule="auto"/>
        <w:jc w:val="both"/>
        <w:rPr>
          <w:rFonts w:ascii="Traditional Arabic" w:hAnsi="Traditional Arabic" w:cs="Traditional Arabic"/>
          <w:sz w:val="36"/>
          <w:szCs w:val="36"/>
          <w:lang w:val="en-US" w:bidi="ar-DZ"/>
        </w:rPr>
      </w:pPr>
      <w:r>
        <w:rPr>
          <w:rFonts w:ascii="Traditional Arabic" w:hAnsi="Traditional Arabic" w:cs="Traditional Arabic" w:hint="cs"/>
          <w:b/>
          <w:bCs/>
          <w:sz w:val="36"/>
          <w:szCs w:val="36"/>
          <w:rtl/>
        </w:rPr>
        <w:t xml:space="preserve">* </w:t>
      </w:r>
      <w:proofErr w:type="gramStart"/>
      <w:r w:rsidRPr="004A5582">
        <w:rPr>
          <w:rFonts w:ascii="Traditional Arabic" w:hAnsi="Traditional Arabic" w:cs="Traditional Arabic" w:hint="cs"/>
          <w:b/>
          <w:bCs/>
          <w:sz w:val="36"/>
          <w:szCs w:val="36"/>
          <w:rtl/>
        </w:rPr>
        <w:t>مفهوم</w:t>
      </w:r>
      <w:proofErr w:type="gramEnd"/>
      <w:r w:rsidRPr="004A5582">
        <w:rPr>
          <w:rFonts w:ascii="Traditional Arabic" w:hAnsi="Traditional Arabic" w:cs="Traditional Arabic" w:hint="cs"/>
          <w:b/>
          <w:bCs/>
          <w:sz w:val="36"/>
          <w:szCs w:val="36"/>
          <w:rtl/>
        </w:rPr>
        <w:t xml:space="preserve"> الصوت اللغوي</w:t>
      </w:r>
      <w:r w:rsidRPr="004A5582">
        <w:rPr>
          <w:rFonts w:ascii="Traditional Arabic" w:hAnsi="Traditional Arabic" w:cs="Traditional Arabic" w:hint="cs"/>
          <w:sz w:val="36"/>
          <w:szCs w:val="36"/>
          <w:rtl/>
        </w:rPr>
        <w:t>:</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يدخل الصوت في تركيب الكلمة وبنائها، وكل اختلاف في تركيب الأصوات يؤدي بالضرورة إلى اختلاف الكلمات وتنوع معانيها.</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فالصوت </w:t>
      </w:r>
      <w:r w:rsidRPr="004A5582">
        <w:rPr>
          <w:rFonts w:ascii="Traditional Arabic" w:hAnsi="Traditional Arabic" w:cs="Traditional Arabic" w:hint="cs"/>
          <w:b/>
          <w:bCs/>
          <w:sz w:val="36"/>
          <w:szCs w:val="36"/>
          <w:rtl/>
        </w:rPr>
        <w:t>لغة</w:t>
      </w:r>
      <w:r w:rsidRPr="004A5582">
        <w:rPr>
          <w:rFonts w:ascii="Traditional Arabic" w:hAnsi="Traditional Arabic" w:cs="Traditional Arabic" w:hint="cs"/>
          <w:sz w:val="36"/>
          <w:szCs w:val="36"/>
          <w:rtl/>
        </w:rPr>
        <w:t xml:space="preserve">: حسب المعاجم العربية يشر إلى الدعوة، والصيّاح، والجرس، والقول، وعلو الكلام وشدّته، وهو صوت عام يصدر عن الإنسان وغيره من الكائنات الحية، يُعرّفه "ابن منظور" قائلا: الصوت: الجرس، والجمع أصوات، وقال: الصوت صوت الإنسان وغيره، </w:t>
      </w:r>
      <w:proofErr w:type="spellStart"/>
      <w:r w:rsidRPr="004A5582">
        <w:rPr>
          <w:rFonts w:ascii="Traditional Arabic" w:hAnsi="Traditional Arabic" w:cs="Traditional Arabic" w:hint="cs"/>
          <w:sz w:val="36"/>
          <w:szCs w:val="36"/>
          <w:rtl/>
        </w:rPr>
        <w:t>والصائت</w:t>
      </w:r>
      <w:proofErr w:type="spellEnd"/>
      <w:r w:rsidRPr="004A5582">
        <w:rPr>
          <w:rFonts w:ascii="Traditional Arabic" w:hAnsi="Traditional Arabic" w:cs="Traditional Arabic" w:hint="cs"/>
          <w:sz w:val="36"/>
          <w:szCs w:val="36"/>
          <w:rtl/>
        </w:rPr>
        <w:t>: الصائح، ورجل صيّت أي شديد الصوت.</w:t>
      </w:r>
      <w:r w:rsidRPr="004A5582">
        <w:rPr>
          <w:rFonts w:ascii="Traditional Arabic" w:hAnsi="Traditional Arabic" w:cs="Traditional Arabic"/>
          <w:sz w:val="36"/>
          <w:szCs w:val="36"/>
          <w:vertAlign w:val="superscript"/>
          <w:rtl/>
        </w:rPr>
        <w:t xml:space="preserve"> </w:t>
      </w:r>
      <w:r w:rsidRPr="004A5582">
        <w:rPr>
          <w:rFonts w:ascii="Traditional Arabic" w:hAnsi="Traditional Arabic" w:cs="Traditional Arabic"/>
          <w:sz w:val="36"/>
          <w:szCs w:val="36"/>
          <w:vertAlign w:val="superscript"/>
          <w:rtl/>
        </w:rPr>
        <w:footnoteReference w:id="84"/>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وأما </w:t>
      </w:r>
      <w:r w:rsidRPr="004A5582">
        <w:rPr>
          <w:rFonts w:ascii="Traditional Arabic" w:hAnsi="Traditional Arabic" w:cs="Traditional Arabic" w:hint="cs"/>
          <w:b/>
          <w:bCs/>
          <w:sz w:val="36"/>
          <w:szCs w:val="36"/>
          <w:rtl/>
        </w:rPr>
        <w:t>اصطلاحاً</w:t>
      </w:r>
      <w:r w:rsidRPr="004A5582">
        <w:rPr>
          <w:rFonts w:ascii="Traditional Arabic" w:hAnsi="Traditional Arabic" w:cs="Traditional Arabic" w:hint="cs"/>
          <w:sz w:val="36"/>
          <w:szCs w:val="36"/>
          <w:rtl/>
        </w:rPr>
        <w:t>، فقد عرفه ابن جني (392 ه) بقوله: إنه عَرَضٌ يخرج مع النفس مستطيلا متصلا، حتى يعرض له في الحلق والفم والشفتين مقاطع تثنيه عن امتداده واستطالته، فيُسمى المقطع أينما عرضَ له حرفاً، وتختلف أجراس الحروف بحسب مقاطعها</w:t>
      </w:r>
      <w:r w:rsidRPr="004A5582">
        <w:rPr>
          <w:rFonts w:ascii="Traditional Arabic" w:hAnsi="Traditional Arabic" w:cs="Traditional Arabic"/>
          <w:sz w:val="36"/>
          <w:szCs w:val="36"/>
          <w:vertAlign w:val="superscript"/>
          <w:rtl/>
        </w:rPr>
        <w:footnoteReference w:id="85"/>
      </w:r>
      <w:r w:rsidRPr="004A5582">
        <w:rPr>
          <w:rFonts w:ascii="Traditional Arabic" w:hAnsi="Traditional Arabic" w:cs="Traditional Arabic" w:hint="cs"/>
          <w:sz w:val="36"/>
          <w:szCs w:val="36"/>
          <w:rtl/>
        </w:rPr>
        <w:t>، أي: أن أصل الصوت استطالة النفس وامتداده، إلى أن تعترضه في جهاز النطق عوائق، تعرقل مساره الذي يكون متصلا، ولقد سميت هذه العوائق بعد ذلك مخارج الحروف.</w:t>
      </w:r>
    </w:p>
    <w:p w:rsidR="00976C61" w:rsidRPr="004A5582" w:rsidRDefault="00976C61" w:rsidP="00976C61">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4A5582">
        <w:rPr>
          <w:rFonts w:ascii="Traditional Arabic" w:hAnsi="Traditional Arabic" w:cs="Traditional Arabic" w:hint="cs"/>
          <w:b/>
          <w:bCs/>
          <w:sz w:val="36"/>
          <w:szCs w:val="36"/>
          <w:rtl/>
        </w:rPr>
        <w:t>أقسام الصوت:</w:t>
      </w:r>
    </w:p>
    <w:p w:rsidR="00976C61" w:rsidRPr="004A5582" w:rsidRDefault="00976C61" w:rsidP="00976C61">
      <w:pPr>
        <w:bidi/>
        <w:spacing w:line="240" w:lineRule="auto"/>
        <w:jc w:val="both"/>
        <w:rPr>
          <w:rFonts w:ascii="Traditional Arabic" w:hAnsi="Traditional Arabic" w:cs="Traditional Arabic"/>
          <w:sz w:val="36"/>
          <w:szCs w:val="36"/>
          <w:rtl/>
        </w:rPr>
      </w:pPr>
      <w:proofErr w:type="gramStart"/>
      <w:r w:rsidRPr="004A5582">
        <w:rPr>
          <w:rFonts w:ascii="Traditional Arabic" w:hAnsi="Traditional Arabic" w:cs="Traditional Arabic" w:hint="cs"/>
          <w:sz w:val="36"/>
          <w:szCs w:val="36"/>
          <w:rtl/>
        </w:rPr>
        <w:t>على</w:t>
      </w:r>
      <w:proofErr w:type="gramEnd"/>
      <w:r w:rsidRPr="004A5582">
        <w:rPr>
          <w:rFonts w:ascii="Traditional Arabic" w:hAnsi="Traditional Arabic" w:cs="Traditional Arabic" w:hint="cs"/>
          <w:sz w:val="36"/>
          <w:szCs w:val="36"/>
          <w:rtl/>
        </w:rPr>
        <w:t xml:space="preserve"> أساس طبيعة الأصوات اللغوية وخواصها، ثم تقسيمها إلى قسمين رئيسيين هما:</w:t>
      </w:r>
    </w:p>
    <w:p w:rsidR="00976C61" w:rsidRPr="004A5582" w:rsidRDefault="00976C61" w:rsidP="00976C61">
      <w:pPr>
        <w:bidi/>
        <w:spacing w:line="240" w:lineRule="auto"/>
        <w:jc w:val="both"/>
        <w:rPr>
          <w:rFonts w:ascii="Traditional Arabic" w:hAnsi="Traditional Arabic" w:cs="Traditional Arabic"/>
          <w:sz w:val="36"/>
          <w:szCs w:val="36"/>
          <w:rtl/>
          <w:lang w:bidi="ar-DZ"/>
        </w:rPr>
      </w:pPr>
      <w:r w:rsidRPr="004A5582">
        <w:rPr>
          <w:rFonts w:ascii="Traditional Arabic" w:hAnsi="Traditional Arabic" w:cs="Traditional Arabic" w:hint="cs"/>
          <w:sz w:val="36"/>
          <w:szCs w:val="36"/>
          <w:rtl/>
        </w:rPr>
        <w:lastRenderedPageBreak/>
        <w:t>الصّوائت (</w:t>
      </w:r>
      <w:r w:rsidRPr="004A5582">
        <w:rPr>
          <w:rFonts w:ascii="Traditional Arabic" w:hAnsi="Traditional Arabic" w:cs="Traditional Arabic"/>
          <w:sz w:val="36"/>
          <w:szCs w:val="36"/>
          <w:lang w:bidi="ar-DZ"/>
        </w:rPr>
        <w:t>voyelles</w:t>
      </w:r>
      <w:r w:rsidRPr="004A5582">
        <w:rPr>
          <w:rFonts w:ascii="Traditional Arabic" w:hAnsi="Traditional Arabic" w:cs="Traditional Arabic" w:hint="cs"/>
          <w:sz w:val="36"/>
          <w:szCs w:val="36"/>
          <w:rtl/>
          <w:lang w:bidi="ar-DZ"/>
        </w:rPr>
        <w:t>)، والصوامت (</w:t>
      </w:r>
      <w:r w:rsidRPr="004A5582">
        <w:rPr>
          <w:rFonts w:ascii="Traditional Arabic" w:hAnsi="Traditional Arabic" w:cs="Traditional Arabic"/>
          <w:sz w:val="36"/>
          <w:szCs w:val="36"/>
          <w:lang w:bidi="ar-DZ"/>
        </w:rPr>
        <w:t>consonnes</w:t>
      </w:r>
      <w:r w:rsidRPr="004A5582">
        <w:rPr>
          <w:rFonts w:ascii="Traditional Arabic" w:hAnsi="Traditional Arabic" w:cs="Traditional Arabic" w:hint="cs"/>
          <w:sz w:val="36"/>
          <w:szCs w:val="36"/>
          <w:rtl/>
          <w:lang w:bidi="ar-DZ"/>
        </w:rPr>
        <w:t xml:space="preserve">)، وذلك ارتكازاً </w:t>
      </w:r>
      <w:proofErr w:type="gramStart"/>
      <w:r w:rsidRPr="004A5582">
        <w:rPr>
          <w:rFonts w:ascii="Traditional Arabic" w:hAnsi="Traditional Arabic" w:cs="Traditional Arabic" w:hint="cs"/>
          <w:sz w:val="36"/>
          <w:szCs w:val="36"/>
          <w:rtl/>
          <w:lang w:bidi="ar-DZ"/>
        </w:rPr>
        <w:t>إلى</w:t>
      </w:r>
      <w:r w:rsidRPr="004A5582">
        <w:rPr>
          <w:rFonts w:ascii="Traditional Arabic" w:hAnsi="Traditional Arabic" w:cs="Traditional Arabic"/>
          <w:sz w:val="36"/>
          <w:szCs w:val="36"/>
          <w:vertAlign w:val="superscript"/>
          <w:rtl/>
          <w:lang w:bidi="ar-DZ"/>
        </w:rPr>
        <w:footnoteReference w:id="86"/>
      </w:r>
      <w:r w:rsidRPr="004A5582">
        <w:rPr>
          <w:rFonts w:ascii="Traditional Arabic" w:hAnsi="Traditional Arabic" w:cs="Traditional Arabic" w:hint="cs"/>
          <w:sz w:val="36"/>
          <w:szCs w:val="36"/>
          <w:rtl/>
          <w:lang w:bidi="ar-DZ"/>
        </w:rPr>
        <w:t>:</w:t>
      </w:r>
      <w:proofErr w:type="gramEnd"/>
    </w:p>
    <w:p w:rsidR="00976C61" w:rsidRPr="005A08B1" w:rsidRDefault="00976C61" w:rsidP="00976C61">
      <w:pPr>
        <w:bidi/>
        <w:spacing w:line="240" w:lineRule="auto"/>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 </w:t>
      </w:r>
      <w:r w:rsidRPr="005A08B1">
        <w:rPr>
          <w:rFonts w:ascii="Traditional Arabic" w:hAnsi="Traditional Arabic" w:cs="Traditional Arabic" w:hint="cs"/>
          <w:b/>
          <w:bCs/>
          <w:sz w:val="36"/>
          <w:szCs w:val="36"/>
          <w:rtl/>
          <w:lang w:bidi="ar-DZ"/>
        </w:rPr>
        <w:t xml:space="preserve">تذبذب </w:t>
      </w:r>
      <w:proofErr w:type="gramStart"/>
      <w:r w:rsidRPr="005A08B1">
        <w:rPr>
          <w:rFonts w:ascii="Traditional Arabic" w:hAnsi="Traditional Arabic" w:cs="Traditional Arabic" w:hint="cs"/>
          <w:b/>
          <w:bCs/>
          <w:sz w:val="36"/>
          <w:szCs w:val="36"/>
          <w:rtl/>
          <w:lang w:bidi="ar-DZ"/>
        </w:rPr>
        <w:t>الوترين</w:t>
      </w:r>
      <w:proofErr w:type="gramEnd"/>
      <w:r w:rsidRPr="005A08B1">
        <w:rPr>
          <w:rFonts w:ascii="Traditional Arabic" w:hAnsi="Traditional Arabic" w:cs="Traditional Arabic" w:hint="cs"/>
          <w:b/>
          <w:bCs/>
          <w:sz w:val="36"/>
          <w:szCs w:val="36"/>
          <w:rtl/>
          <w:lang w:bidi="ar-DZ"/>
        </w:rPr>
        <w:t xml:space="preserve"> الصوتيين أو عدمه عند النطق.</w:t>
      </w:r>
    </w:p>
    <w:p w:rsidR="00976C61" w:rsidRPr="005A08B1" w:rsidRDefault="00976C61" w:rsidP="00976C61">
      <w:pPr>
        <w:bidi/>
        <w:spacing w:line="240" w:lineRule="auto"/>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 </w:t>
      </w:r>
      <w:r w:rsidRPr="005A08B1">
        <w:rPr>
          <w:rFonts w:ascii="Traditional Arabic" w:hAnsi="Traditional Arabic" w:cs="Traditional Arabic" w:hint="cs"/>
          <w:b/>
          <w:bCs/>
          <w:sz w:val="36"/>
          <w:szCs w:val="36"/>
          <w:rtl/>
          <w:lang w:bidi="ar-DZ"/>
        </w:rPr>
        <w:t xml:space="preserve">كيفية مرور الهواء من الحلق إلى الفم </w:t>
      </w:r>
      <w:proofErr w:type="gramStart"/>
      <w:r w:rsidRPr="005A08B1">
        <w:rPr>
          <w:rFonts w:ascii="Traditional Arabic" w:hAnsi="Traditional Arabic" w:cs="Traditional Arabic" w:hint="cs"/>
          <w:b/>
          <w:bCs/>
          <w:sz w:val="36"/>
          <w:szCs w:val="36"/>
          <w:rtl/>
          <w:lang w:bidi="ar-DZ"/>
        </w:rPr>
        <w:t>والأنف</w:t>
      </w:r>
      <w:proofErr w:type="gramEnd"/>
      <w:r w:rsidRPr="005A08B1">
        <w:rPr>
          <w:rFonts w:ascii="Traditional Arabic" w:hAnsi="Traditional Arabic" w:cs="Traditional Arabic" w:hint="cs"/>
          <w:b/>
          <w:bCs/>
          <w:sz w:val="36"/>
          <w:szCs w:val="36"/>
          <w:rtl/>
          <w:lang w:bidi="ar-DZ"/>
        </w:rPr>
        <w:t>.</w:t>
      </w:r>
    </w:p>
    <w:p w:rsidR="00976C61" w:rsidRPr="004A5582" w:rsidRDefault="00976C61" w:rsidP="00976C61">
      <w:pPr>
        <w:bidi/>
        <w:spacing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4A5582">
        <w:rPr>
          <w:rFonts w:ascii="Traditional Arabic" w:hAnsi="Traditional Arabic" w:cs="Traditional Arabic" w:hint="cs"/>
          <w:sz w:val="36"/>
          <w:szCs w:val="36"/>
          <w:rtl/>
          <w:lang w:bidi="ar-DZ"/>
        </w:rPr>
        <w:t xml:space="preserve">كما أشار "كمال بشر" إلى وجود عامل ثالث للتفريق بين أنواع الحركات، وهو وضع الشفاه وأشكالها </w:t>
      </w:r>
      <w:proofErr w:type="gramStart"/>
      <w:r w:rsidRPr="004A5582">
        <w:rPr>
          <w:rFonts w:ascii="Traditional Arabic" w:hAnsi="Traditional Arabic" w:cs="Traditional Arabic" w:hint="cs"/>
          <w:sz w:val="36"/>
          <w:szCs w:val="36"/>
          <w:rtl/>
          <w:lang w:bidi="ar-DZ"/>
        </w:rPr>
        <w:t>المختلفة</w:t>
      </w:r>
      <w:r w:rsidRPr="004A5582">
        <w:rPr>
          <w:rFonts w:ascii="Traditional Arabic" w:hAnsi="Traditional Arabic" w:cs="Traditional Arabic"/>
          <w:sz w:val="36"/>
          <w:szCs w:val="36"/>
          <w:vertAlign w:val="superscript"/>
          <w:rtl/>
          <w:lang w:bidi="ar-DZ"/>
        </w:rPr>
        <w:footnoteReference w:id="87"/>
      </w:r>
      <w:r w:rsidRPr="004A5582">
        <w:rPr>
          <w:rFonts w:ascii="Traditional Arabic" w:hAnsi="Traditional Arabic" w:cs="Traditional Arabic" w:hint="cs"/>
          <w:sz w:val="36"/>
          <w:szCs w:val="36"/>
          <w:rtl/>
          <w:lang w:bidi="ar-DZ"/>
        </w:rPr>
        <w:t>.</w:t>
      </w:r>
      <w:proofErr w:type="gramEnd"/>
    </w:p>
    <w:p w:rsidR="00976C61" w:rsidRPr="004A5582" w:rsidRDefault="00976C61" w:rsidP="00976C61">
      <w:pPr>
        <w:bidi/>
        <w:spacing w:line="240" w:lineRule="auto"/>
        <w:jc w:val="both"/>
        <w:rPr>
          <w:rFonts w:ascii="Traditional Arabic" w:hAnsi="Traditional Arabic" w:cs="Traditional Arabic"/>
          <w:sz w:val="36"/>
          <w:szCs w:val="36"/>
          <w:rtl/>
          <w:lang w:bidi="ar-DZ"/>
        </w:rPr>
      </w:pPr>
      <w:r w:rsidRPr="004A5582">
        <w:rPr>
          <w:rFonts w:ascii="Traditional Arabic" w:hAnsi="Traditional Arabic" w:cs="Traditional Arabic" w:hint="cs"/>
          <w:b/>
          <w:bCs/>
          <w:sz w:val="36"/>
          <w:szCs w:val="36"/>
          <w:rtl/>
          <w:lang w:bidi="ar-DZ"/>
        </w:rPr>
        <w:t>فالصوائت</w:t>
      </w:r>
      <w:r w:rsidRPr="004A5582">
        <w:rPr>
          <w:rFonts w:ascii="Traditional Arabic" w:hAnsi="Traditional Arabic" w:cs="Traditional Arabic" w:hint="cs"/>
          <w:sz w:val="36"/>
          <w:szCs w:val="36"/>
          <w:rtl/>
          <w:lang w:bidi="ar-DZ"/>
        </w:rPr>
        <w:t xml:space="preserve">: هي الأصوات المجهورة التي يندفع فيها الهواء من الرئة إلى الفم خلال الحلق دون أن </w:t>
      </w:r>
      <w:proofErr w:type="spellStart"/>
      <w:r w:rsidRPr="004A5582">
        <w:rPr>
          <w:rFonts w:ascii="Traditional Arabic" w:hAnsi="Traditional Arabic" w:cs="Traditional Arabic" w:hint="cs"/>
          <w:sz w:val="36"/>
          <w:szCs w:val="36"/>
          <w:rtl/>
          <w:lang w:bidi="ar-DZ"/>
        </w:rPr>
        <w:t>يعيقه</w:t>
      </w:r>
      <w:proofErr w:type="spellEnd"/>
      <w:r w:rsidRPr="004A5582">
        <w:rPr>
          <w:rFonts w:ascii="Traditional Arabic" w:hAnsi="Traditional Arabic" w:cs="Traditional Arabic" w:hint="cs"/>
          <w:sz w:val="36"/>
          <w:szCs w:val="36"/>
          <w:rtl/>
          <w:lang w:bidi="ar-DZ"/>
        </w:rPr>
        <w:t xml:space="preserve"> عائق كلي أو جزئي، ويقصد بها الحركات الطويلة المدّية: (ا، و، ي)؛ والحركات القصيرة: (الفتحة، الضمة، الكسرة).</w:t>
      </w:r>
    </w:p>
    <w:p w:rsidR="00976C61" w:rsidRPr="004A5582" w:rsidRDefault="00976C61" w:rsidP="00976C61">
      <w:pPr>
        <w:bidi/>
        <w:spacing w:line="240" w:lineRule="auto"/>
        <w:jc w:val="both"/>
        <w:rPr>
          <w:rFonts w:ascii="Traditional Arabic" w:hAnsi="Traditional Arabic" w:cs="Traditional Arabic"/>
          <w:sz w:val="36"/>
          <w:szCs w:val="36"/>
          <w:rtl/>
          <w:lang w:bidi="ar-DZ"/>
        </w:rPr>
      </w:pPr>
      <w:r w:rsidRPr="004A5582">
        <w:rPr>
          <w:rFonts w:ascii="Traditional Arabic" w:hAnsi="Traditional Arabic" w:cs="Traditional Arabic" w:hint="cs"/>
          <w:sz w:val="36"/>
          <w:szCs w:val="36"/>
          <w:rtl/>
          <w:lang w:bidi="ar-DZ"/>
        </w:rPr>
        <w:t xml:space="preserve">أما </w:t>
      </w:r>
      <w:r w:rsidRPr="004A5582">
        <w:rPr>
          <w:rFonts w:ascii="Traditional Arabic" w:hAnsi="Traditional Arabic" w:cs="Traditional Arabic" w:hint="cs"/>
          <w:b/>
          <w:bCs/>
          <w:sz w:val="36"/>
          <w:szCs w:val="36"/>
          <w:rtl/>
          <w:lang w:bidi="ar-DZ"/>
        </w:rPr>
        <w:t>الصوامت</w:t>
      </w:r>
      <w:r w:rsidRPr="004A5582">
        <w:rPr>
          <w:rFonts w:ascii="Traditional Arabic" w:hAnsi="Traditional Arabic" w:cs="Traditional Arabic" w:hint="cs"/>
          <w:sz w:val="36"/>
          <w:szCs w:val="36"/>
          <w:rtl/>
          <w:lang w:bidi="ar-DZ"/>
        </w:rPr>
        <w:t>: فهي الأصوات المجهورة أو المهموسة، التي يحدث لها اعتراض جزئي في مجرى الهواء ، يعمل على منع الهواء من الانطلاق من الفم دون احتكاك مسموع، ويُقصد بها حروف اللغة العربية: (أ، ب، ج، د، ...)</w:t>
      </w:r>
      <w:r w:rsidRPr="004A5582">
        <w:rPr>
          <w:rFonts w:ascii="Traditional Arabic" w:hAnsi="Traditional Arabic" w:cs="Traditional Arabic"/>
          <w:sz w:val="36"/>
          <w:szCs w:val="36"/>
          <w:vertAlign w:val="superscript"/>
          <w:rtl/>
          <w:lang w:bidi="ar-DZ"/>
        </w:rPr>
        <w:footnoteReference w:id="88"/>
      </w:r>
    </w:p>
    <w:p w:rsidR="00976C61" w:rsidRPr="004A5582" w:rsidRDefault="00976C61"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4A5582">
        <w:rPr>
          <w:rFonts w:ascii="Traditional Arabic" w:hAnsi="Traditional Arabic" w:cs="Traditional Arabic" w:hint="cs"/>
          <w:sz w:val="36"/>
          <w:szCs w:val="36"/>
          <w:rtl/>
          <w:lang w:bidi="ar-DZ"/>
        </w:rPr>
        <w:t>كما قمنا بتعريف الأصوات المجهورة والمهموسة، وهي كالآتي:</w:t>
      </w:r>
    </w:p>
    <w:p w:rsidR="00976C61" w:rsidRPr="004A5582" w:rsidRDefault="00976C61" w:rsidP="00976C61">
      <w:pPr>
        <w:bidi/>
        <w:spacing w:line="240" w:lineRule="auto"/>
        <w:jc w:val="both"/>
        <w:rPr>
          <w:rFonts w:ascii="Traditional Arabic" w:hAnsi="Traditional Arabic" w:cs="Traditional Arabic"/>
          <w:sz w:val="36"/>
          <w:szCs w:val="36"/>
          <w:rtl/>
          <w:lang w:bidi="ar-DZ"/>
        </w:rPr>
      </w:pPr>
      <w:r w:rsidRPr="004A5582">
        <w:rPr>
          <w:rFonts w:ascii="Traditional Arabic" w:hAnsi="Traditional Arabic" w:cs="Traditional Arabic" w:hint="cs"/>
          <w:b/>
          <w:bCs/>
          <w:sz w:val="36"/>
          <w:szCs w:val="36"/>
          <w:rtl/>
          <w:lang w:bidi="ar-DZ"/>
        </w:rPr>
        <w:t>الجهر لغة</w:t>
      </w:r>
      <w:r w:rsidRPr="004A5582">
        <w:rPr>
          <w:rFonts w:ascii="Traditional Arabic" w:hAnsi="Traditional Arabic" w:cs="Traditional Arabic" w:hint="cs"/>
          <w:sz w:val="36"/>
          <w:szCs w:val="36"/>
          <w:rtl/>
          <w:lang w:bidi="ar-DZ"/>
        </w:rPr>
        <w:t>: جهر بالقول إذ رفع به صوته فهو جهير وأجهر جهر بكلامه وصوته ودعائه.</w:t>
      </w:r>
      <w:r w:rsidRPr="004A5582">
        <w:rPr>
          <w:rFonts w:ascii="Traditional Arabic" w:hAnsi="Traditional Arabic" w:cs="Traditional Arabic"/>
          <w:sz w:val="36"/>
          <w:szCs w:val="36"/>
          <w:vertAlign w:val="superscript"/>
          <w:rtl/>
          <w:lang w:bidi="ar-DZ"/>
        </w:rPr>
        <w:footnoteReference w:id="89"/>
      </w:r>
    </w:p>
    <w:p w:rsidR="00976C61" w:rsidRPr="004A5582" w:rsidRDefault="00976C61" w:rsidP="00976C61">
      <w:pPr>
        <w:bidi/>
        <w:spacing w:line="240" w:lineRule="auto"/>
        <w:jc w:val="both"/>
        <w:rPr>
          <w:rFonts w:ascii="Traditional Arabic" w:hAnsi="Traditional Arabic" w:cs="Traditional Arabic"/>
          <w:sz w:val="36"/>
          <w:szCs w:val="36"/>
          <w:rtl/>
          <w:lang w:bidi="ar-DZ"/>
        </w:rPr>
      </w:pPr>
      <w:r w:rsidRPr="004A5582">
        <w:rPr>
          <w:rFonts w:ascii="Traditional Arabic" w:hAnsi="Traditional Arabic" w:cs="Traditional Arabic" w:hint="cs"/>
          <w:sz w:val="36"/>
          <w:szCs w:val="36"/>
          <w:rtl/>
          <w:lang w:bidi="ar-DZ"/>
        </w:rPr>
        <w:t xml:space="preserve">أما </w:t>
      </w:r>
      <w:r w:rsidRPr="004A5582">
        <w:rPr>
          <w:rFonts w:ascii="Traditional Arabic" w:hAnsi="Traditional Arabic" w:cs="Traditional Arabic" w:hint="cs"/>
          <w:b/>
          <w:bCs/>
          <w:sz w:val="36"/>
          <w:szCs w:val="36"/>
          <w:rtl/>
          <w:lang w:bidi="ar-DZ"/>
        </w:rPr>
        <w:t>الصوت المجهور</w:t>
      </w:r>
      <w:r w:rsidRPr="004A5582">
        <w:rPr>
          <w:rFonts w:ascii="Traditional Arabic" w:hAnsi="Traditional Arabic" w:cs="Traditional Arabic" w:hint="cs"/>
          <w:sz w:val="36"/>
          <w:szCs w:val="36"/>
          <w:rtl/>
          <w:lang w:bidi="ar-DZ"/>
        </w:rPr>
        <w:t xml:space="preserve">: هو الصوت الذي يهتز عند النطق به الوتران الصوتيان في نتوء الصوت الحنجري، بحيث يسمع رنين تنشره الذبذبات </w:t>
      </w:r>
      <w:proofErr w:type="spellStart"/>
      <w:r w:rsidRPr="004A5582">
        <w:rPr>
          <w:rFonts w:ascii="Traditional Arabic" w:hAnsi="Traditional Arabic" w:cs="Traditional Arabic" w:hint="cs"/>
          <w:sz w:val="36"/>
          <w:szCs w:val="36"/>
          <w:rtl/>
          <w:lang w:bidi="ar-DZ"/>
        </w:rPr>
        <w:t>الحنجرية</w:t>
      </w:r>
      <w:proofErr w:type="spellEnd"/>
      <w:r w:rsidRPr="004A5582">
        <w:rPr>
          <w:rFonts w:ascii="Traditional Arabic" w:hAnsi="Traditional Arabic" w:cs="Traditional Arabic" w:hint="cs"/>
          <w:sz w:val="36"/>
          <w:szCs w:val="36"/>
          <w:rtl/>
          <w:lang w:bidi="ar-DZ"/>
        </w:rPr>
        <w:t xml:space="preserve"> في تجاويف الرأس.</w:t>
      </w:r>
      <w:r w:rsidRPr="004A5582">
        <w:rPr>
          <w:rFonts w:ascii="Traditional Arabic" w:hAnsi="Traditional Arabic" w:cs="Traditional Arabic"/>
          <w:sz w:val="36"/>
          <w:szCs w:val="36"/>
          <w:vertAlign w:val="superscript"/>
          <w:rtl/>
          <w:lang w:bidi="ar-DZ"/>
        </w:rPr>
        <w:footnoteReference w:id="90"/>
      </w:r>
      <w:r w:rsidRPr="004A5582">
        <w:rPr>
          <w:rFonts w:ascii="Traditional Arabic" w:hAnsi="Traditional Arabic" w:cs="Traditional Arabic" w:hint="cs"/>
          <w:sz w:val="36"/>
          <w:szCs w:val="36"/>
          <w:rtl/>
          <w:lang w:bidi="ar-DZ"/>
        </w:rPr>
        <w:t xml:space="preserve"> </w:t>
      </w:r>
    </w:p>
    <w:p w:rsidR="00976C61" w:rsidRPr="004A5582" w:rsidRDefault="00976C61"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Pr="004A5582">
        <w:rPr>
          <w:rFonts w:ascii="Traditional Arabic" w:hAnsi="Traditional Arabic" w:cs="Traditional Arabic" w:hint="cs"/>
          <w:sz w:val="36"/>
          <w:szCs w:val="36"/>
          <w:rtl/>
          <w:lang w:bidi="ar-DZ"/>
        </w:rPr>
        <w:t>والأصوات المجهورة كما ينطقها مُجيدو القراءات هي: الهمزة، ب، ج، د، ذ، ر، ز، ض، ظ، ع، غ، ل، م، ن، و، ي.</w:t>
      </w:r>
    </w:p>
    <w:p w:rsidR="00976C61" w:rsidRPr="004A5582" w:rsidRDefault="00976C61" w:rsidP="00976C61">
      <w:pPr>
        <w:bidi/>
        <w:spacing w:line="240" w:lineRule="auto"/>
        <w:jc w:val="both"/>
        <w:rPr>
          <w:rFonts w:ascii="Traditional Arabic" w:hAnsi="Traditional Arabic" w:cs="Traditional Arabic"/>
          <w:sz w:val="36"/>
          <w:szCs w:val="36"/>
          <w:rtl/>
          <w:lang w:bidi="ar-DZ"/>
        </w:rPr>
      </w:pPr>
      <w:r w:rsidRPr="004A5582">
        <w:rPr>
          <w:rFonts w:ascii="Traditional Arabic" w:hAnsi="Traditional Arabic" w:cs="Traditional Arabic" w:hint="cs"/>
          <w:sz w:val="36"/>
          <w:szCs w:val="36"/>
          <w:rtl/>
          <w:lang w:bidi="ar-DZ"/>
        </w:rPr>
        <w:t>و</w:t>
      </w:r>
      <w:r w:rsidRPr="004A5582">
        <w:rPr>
          <w:rFonts w:ascii="Traditional Arabic" w:hAnsi="Traditional Arabic" w:cs="Traditional Arabic" w:hint="cs"/>
          <w:b/>
          <w:bCs/>
          <w:sz w:val="36"/>
          <w:szCs w:val="36"/>
          <w:rtl/>
          <w:lang w:bidi="ar-DZ"/>
        </w:rPr>
        <w:t>الهمس لغة</w:t>
      </w:r>
      <w:r w:rsidRPr="004A5582">
        <w:rPr>
          <w:rFonts w:ascii="Traditional Arabic" w:hAnsi="Traditional Arabic" w:cs="Traditional Arabic" w:hint="cs"/>
          <w:sz w:val="36"/>
          <w:szCs w:val="36"/>
          <w:rtl/>
          <w:lang w:bidi="ar-DZ"/>
        </w:rPr>
        <w:t xml:space="preserve">: الصوت الخفي، والهمس من الصوت والكلام ما لا غور له في الصدر، وما هو همس في </w:t>
      </w:r>
      <w:proofErr w:type="gramStart"/>
      <w:r w:rsidRPr="004A5582">
        <w:rPr>
          <w:rFonts w:ascii="Traditional Arabic" w:hAnsi="Traditional Arabic" w:cs="Traditional Arabic" w:hint="cs"/>
          <w:sz w:val="36"/>
          <w:szCs w:val="36"/>
          <w:rtl/>
          <w:lang w:bidi="ar-DZ"/>
        </w:rPr>
        <w:t>الفم</w:t>
      </w:r>
      <w:r w:rsidRPr="004A5582">
        <w:rPr>
          <w:rFonts w:ascii="Traditional Arabic" w:hAnsi="Traditional Arabic" w:cs="Traditional Arabic"/>
          <w:sz w:val="36"/>
          <w:szCs w:val="36"/>
          <w:vertAlign w:val="superscript"/>
          <w:rtl/>
          <w:lang w:bidi="ar-DZ"/>
        </w:rPr>
        <w:footnoteReference w:id="91"/>
      </w:r>
      <w:r w:rsidRPr="004A5582">
        <w:rPr>
          <w:rFonts w:ascii="Traditional Arabic" w:hAnsi="Traditional Arabic" w:cs="Traditional Arabic" w:hint="cs"/>
          <w:sz w:val="36"/>
          <w:szCs w:val="36"/>
          <w:rtl/>
          <w:lang w:bidi="ar-DZ"/>
        </w:rPr>
        <w:t>.</w:t>
      </w:r>
      <w:proofErr w:type="gramEnd"/>
    </w:p>
    <w:p w:rsidR="00976C61" w:rsidRPr="004A5582" w:rsidRDefault="00976C61" w:rsidP="00976C61">
      <w:pPr>
        <w:bidi/>
        <w:spacing w:line="240" w:lineRule="auto"/>
        <w:jc w:val="both"/>
        <w:rPr>
          <w:rFonts w:ascii="Traditional Arabic" w:hAnsi="Traditional Arabic" w:cs="Traditional Arabic"/>
          <w:sz w:val="36"/>
          <w:szCs w:val="36"/>
          <w:rtl/>
          <w:lang w:bidi="ar-DZ"/>
        </w:rPr>
      </w:pPr>
      <w:r w:rsidRPr="004A5582">
        <w:rPr>
          <w:rFonts w:ascii="Traditional Arabic" w:hAnsi="Traditional Arabic" w:cs="Traditional Arabic" w:hint="cs"/>
          <w:b/>
          <w:bCs/>
          <w:sz w:val="36"/>
          <w:szCs w:val="36"/>
          <w:rtl/>
          <w:lang w:bidi="ar-DZ"/>
        </w:rPr>
        <w:t>والأصوات المهموسة</w:t>
      </w:r>
      <w:r w:rsidRPr="004A5582">
        <w:rPr>
          <w:rFonts w:ascii="Traditional Arabic" w:hAnsi="Traditional Arabic" w:cs="Traditional Arabic" w:hint="cs"/>
          <w:sz w:val="36"/>
          <w:szCs w:val="36"/>
          <w:rtl/>
          <w:lang w:bidi="ar-DZ"/>
        </w:rPr>
        <w:t xml:space="preserve"> هي: أصوات لا تتذبذب الأوتار الصوتية عند </w:t>
      </w:r>
      <w:proofErr w:type="gramStart"/>
      <w:r w:rsidRPr="004A5582">
        <w:rPr>
          <w:rFonts w:ascii="Traditional Arabic" w:hAnsi="Traditional Arabic" w:cs="Traditional Arabic" w:hint="cs"/>
          <w:sz w:val="36"/>
          <w:szCs w:val="36"/>
          <w:rtl/>
          <w:lang w:bidi="ar-DZ"/>
        </w:rPr>
        <w:t>نطقها</w:t>
      </w:r>
      <w:r w:rsidRPr="004A5582">
        <w:rPr>
          <w:rFonts w:ascii="Traditional Arabic" w:hAnsi="Traditional Arabic" w:cs="Traditional Arabic"/>
          <w:sz w:val="36"/>
          <w:szCs w:val="36"/>
          <w:vertAlign w:val="superscript"/>
          <w:rtl/>
          <w:lang w:bidi="ar-DZ"/>
        </w:rPr>
        <w:footnoteReference w:id="92"/>
      </w:r>
      <w:r w:rsidRPr="004A5582">
        <w:rPr>
          <w:rFonts w:ascii="Traditional Arabic" w:hAnsi="Traditional Arabic" w:cs="Traditional Arabic" w:hint="cs"/>
          <w:sz w:val="36"/>
          <w:szCs w:val="36"/>
          <w:rtl/>
          <w:lang w:bidi="ar-DZ"/>
        </w:rPr>
        <w:t>.</w:t>
      </w:r>
      <w:proofErr w:type="gramEnd"/>
    </w:p>
    <w:p w:rsidR="00976C61" w:rsidRPr="004A5582" w:rsidRDefault="00976C61" w:rsidP="00976C61">
      <w:pPr>
        <w:bidi/>
        <w:spacing w:line="240" w:lineRule="auto"/>
        <w:jc w:val="both"/>
        <w:rPr>
          <w:rFonts w:ascii="Traditional Arabic" w:hAnsi="Traditional Arabic" w:cs="Traditional Arabic"/>
          <w:sz w:val="36"/>
          <w:szCs w:val="36"/>
          <w:rtl/>
          <w:lang w:bidi="ar-DZ"/>
        </w:rPr>
      </w:pPr>
      <w:r w:rsidRPr="004A5582">
        <w:rPr>
          <w:rFonts w:ascii="Traditional Arabic" w:hAnsi="Traditional Arabic" w:cs="Traditional Arabic" w:hint="cs"/>
          <w:sz w:val="36"/>
          <w:szCs w:val="36"/>
          <w:rtl/>
          <w:lang w:bidi="ar-DZ"/>
        </w:rPr>
        <w:t xml:space="preserve">وحروفها كم ينطقها المختصون في اللغة العربية اليوم هي: س، ك، ت، ف، ح، ث، ه، ش، خ، ص، ط، </w:t>
      </w:r>
      <w:proofErr w:type="gramStart"/>
      <w:r w:rsidRPr="004A5582">
        <w:rPr>
          <w:rFonts w:ascii="Traditional Arabic" w:hAnsi="Traditional Arabic" w:cs="Traditional Arabic" w:hint="cs"/>
          <w:sz w:val="36"/>
          <w:szCs w:val="36"/>
          <w:rtl/>
          <w:lang w:bidi="ar-DZ"/>
        </w:rPr>
        <w:t>ق</w:t>
      </w:r>
      <w:r>
        <w:rPr>
          <w:rFonts w:ascii="Traditional Arabic" w:hAnsi="Traditional Arabic" w:cs="Traditional Arabic" w:hint="cs"/>
          <w:sz w:val="36"/>
          <w:szCs w:val="36"/>
          <w:rtl/>
          <w:lang w:bidi="ar-DZ"/>
        </w:rPr>
        <w:t xml:space="preserve"> </w:t>
      </w:r>
      <w:r w:rsidRPr="004A5582">
        <w:rPr>
          <w:rFonts w:ascii="Traditional Arabic" w:hAnsi="Traditional Arabic" w:cs="Traditional Arabic" w:hint="cs"/>
          <w:sz w:val="36"/>
          <w:szCs w:val="36"/>
          <w:rtl/>
          <w:lang w:bidi="ar-DZ"/>
        </w:rPr>
        <w:t>.</w:t>
      </w:r>
      <w:proofErr w:type="gramEnd"/>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sz w:val="36"/>
          <w:szCs w:val="36"/>
          <w:rtl/>
        </w:rPr>
        <w:br w:type="page"/>
      </w:r>
    </w:p>
    <w:p w:rsidR="00976C61" w:rsidRPr="004A5582" w:rsidRDefault="00976C61" w:rsidP="00976C61">
      <w:pPr>
        <w:bidi/>
        <w:spacing w:line="240" w:lineRule="auto"/>
        <w:jc w:val="both"/>
        <w:rPr>
          <w:rFonts w:ascii="Traditional Arabic" w:hAnsi="Traditional Arabic" w:cs="Traditional Arabic"/>
          <w:b/>
          <w:bCs/>
          <w:sz w:val="36"/>
          <w:szCs w:val="36"/>
          <w:rtl/>
        </w:rPr>
      </w:pPr>
      <w:r w:rsidRPr="004A5582">
        <w:rPr>
          <w:rFonts w:ascii="Traditional Arabic" w:hAnsi="Traditional Arabic" w:cs="Traditional Arabic"/>
          <w:b/>
          <w:bCs/>
          <w:sz w:val="36"/>
          <w:szCs w:val="36"/>
          <w:rtl/>
        </w:rPr>
        <w:lastRenderedPageBreak/>
        <w:t xml:space="preserve">3/ </w:t>
      </w:r>
      <w:proofErr w:type="gramStart"/>
      <w:r w:rsidRPr="004A5582">
        <w:rPr>
          <w:rFonts w:ascii="Traditional Arabic" w:hAnsi="Traditional Arabic" w:cs="Traditional Arabic"/>
          <w:b/>
          <w:bCs/>
          <w:sz w:val="36"/>
          <w:szCs w:val="36"/>
          <w:rtl/>
        </w:rPr>
        <w:t>الصيغ</w:t>
      </w:r>
      <w:proofErr w:type="gramEnd"/>
      <w:r w:rsidRPr="004A5582">
        <w:rPr>
          <w:rFonts w:ascii="Traditional Arabic" w:hAnsi="Traditional Arabic" w:cs="Traditional Arabic"/>
          <w:b/>
          <w:bCs/>
          <w:sz w:val="36"/>
          <w:szCs w:val="36"/>
          <w:rtl/>
        </w:rPr>
        <w:t xml:space="preserve"> الصرفية وأثرها الموسيقي:</w:t>
      </w:r>
    </w:p>
    <w:p w:rsidR="00976C61" w:rsidRPr="004A5582" w:rsidRDefault="00976C61" w:rsidP="00976C61">
      <w:pPr>
        <w:bidi/>
        <w:spacing w:line="240" w:lineRule="auto"/>
        <w:jc w:val="both"/>
        <w:rPr>
          <w:rFonts w:ascii="Traditional Arabic" w:hAnsi="Traditional Arabic" w:cs="Traditional Arabic"/>
          <w:sz w:val="36"/>
          <w:szCs w:val="36"/>
          <w:rtl/>
        </w:rPr>
      </w:pPr>
      <w:proofErr w:type="gramStart"/>
      <w:r w:rsidRPr="004A5582">
        <w:rPr>
          <w:rFonts w:ascii="Traditional Arabic" w:hAnsi="Traditional Arabic" w:cs="Traditional Arabic" w:hint="cs"/>
          <w:b/>
          <w:bCs/>
          <w:sz w:val="36"/>
          <w:szCs w:val="36"/>
          <w:rtl/>
        </w:rPr>
        <w:t>أولا</w:t>
      </w:r>
      <w:proofErr w:type="gramEnd"/>
      <w:r w:rsidRPr="004A5582">
        <w:rPr>
          <w:rFonts w:ascii="Traditional Arabic" w:hAnsi="Traditional Arabic" w:cs="Traditional Arabic" w:hint="cs"/>
          <w:b/>
          <w:bCs/>
          <w:sz w:val="36"/>
          <w:szCs w:val="36"/>
          <w:rtl/>
        </w:rPr>
        <w:t xml:space="preserve">: الصرف: </w:t>
      </w:r>
      <w:r w:rsidRPr="004A5582">
        <w:rPr>
          <w:rFonts w:ascii="Traditional Arabic" w:hAnsi="Traditional Arabic" w:cs="Traditional Arabic" w:hint="cs"/>
          <w:sz w:val="36"/>
          <w:szCs w:val="36"/>
          <w:rtl/>
        </w:rPr>
        <w:t xml:space="preserve">ويُقال له التصريف: هو لغة: التغيير ومنه تصريف الرياح، أي: تغييرها؛ وإصلاحاً بالمعنى العملي: تحويل الأصل الواحد على أمثلة مختلفة المعانِ المقصودة، لا تحصل </w:t>
      </w:r>
      <w:r>
        <w:rPr>
          <w:rFonts w:ascii="Traditional Arabic" w:hAnsi="Traditional Arabic" w:cs="Traditional Arabic" w:hint="cs"/>
          <w:sz w:val="36"/>
          <w:szCs w:val="36"/>
          <w:rtl/>
        </w:rPr>
        <w:t>إلاّ</w:t>
      </w:r>
      <w:r w:rsidRPr="004A5582">
        <w:rPr>
          <w:rFonts w:ascii="Traditional Arabic" w:hAnsi="Traditional Arabic" w:cs="Traditional Arabic" w:hint="cs"/>
          <w:sz w:val="36"/>
          <w:szCs w:val="36"/>
          <w:rtl/>
        </w:rPr>
        <w:t xml:space="preserve"> بها كاسمي: الفاعل والمفعول، واسم التفصيل، والتشبيه والجمع</w:t>
      </w:r>
      <w:r>
        <w:rPr>
          <w:rFonts w:ascii="Traditional Arabic" w:hAnsi="Traditional Arabic" w:cs="Traditional Arabic" w:hint="cs"/>
          <w:sz w:val="36"/>
          <w:szCs w:val="36"/>
          <w:rtl/>
        </w:rPr>
        <w:t xml:space="preserve"> "</w:t>
      </w:r>
      <w:r>
        <w:rPr>
          <w:rStyle w:val="Appelnotedebasdep"/>
          <w:rFonts w:ascii="Traditional Arabic" w:hAnsi="Traditional Arabic" w:cs="Traditional Arabic"/>
          <w:sz w:val="36"/>
          <w:szCs w:val="36"/>
          <w:rtl/>
        </w:rPr>
        <w:footnoteReference w:id="93"/>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b/>
          <w:bCs/>
          <w:sz w:val="36"/>
          <w:szCs w:val="36"/>
          <w:rtl/>
        </w:rPr>
        <w:t>ثانيا: موضوع الصرف</w:t>
      </w:r>
      <w:r w:rsidRPr="004A5582">
        <w:rPr>
          <w:rFonts w:ascii="Traditional Arabic" w:hAnsi="Traditional Arabic" w:cs="Traditional Arabic" w:hint="cs"/>
          <w:sz w:val="36"/>
          <w:szCs w:val="36"/>
          <w:rtl/>
        </w:rPr>
        <w:t xml:space="preserve">: الألفاظ العربية من حيث تلك الأحوال كالصحة والإعلال، والأصالة والزيادة، </w:t>
      </w:r>
      <w:proofErr w:type="gramStart"/>
      <w:r w:rsidRPr="004A5582">
        <w:rPr>
          <w:rFonts w:ascii="Traditional Arabic" w:hAnsi="Traditional Arabic" w:cs="Traditional Arabic" w:hint="cs"/>
          <w:sz w:val="36"/>
          <w:szCs w:val="36"/>
          <w:rtl/>
        </w:rPr>
        <w:t>ونحوها</w:t>
      </w:r>
      <w:proofErr w:type="gramEnd"/>
      <w:r w:rsidRPr="004A5582">
        <w:rPr>
          <w:rFonts w:ascii="Traditional Arabic" w:hAnsi="Traditional Arabic" w:cs="Traditional Arabic" w:hint="cs"/>
          <w:sz w:val="36"/>
          <w:szCs w:val="36"/>
          <w:rtl/>
        </w:rPr>
        <w:t>.</w:t>
      </w:r>
      <w:r w:rsidRPr="004A5582">
        <w:rPr>
          <w:rFonts w:ascii="Traditional Arabic" w:hAnsi="Traditional Arabic" w:cs="Traditional Arabic"/>
          <w:sz w:val="36"/>
          <w:szCs w:val="36"/>
          <w:vertAlign w:val="superscript"/>
          <w:rtl/>
        </w:rPr>
        <w:footnoteReference w:id="94"/>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ثالثا: </w:t>
      </w:r>
      <w:r w:rsidRPr="004A5582">
        <w:rPr>
          <w:rFonts w:ascii="Traditional Arabic" w:hAnsi="Traditional Arabic" w:cs="Traditional Arabic" w:hint="cs"/>
          <w:b/>
          <w:bCs/>
          <w:sz w:val="36"/>
          <w:szCs w:val="36"/>
          <w:rtl/>
        </w:rPr>
        <w:t>صيغ المبالغة</w:t>
      </w:r>
      <w:r w:rsidRPr="004A5582">
        <w:rPr>
          <w:rFonts w:ascii="Traditional Arabic" w:hAnsi="Traditional Arabic" w:cs="Traditional Arabic" w:hint="cs"/>
          <w:sz w:val="36"/>
          <w:szCs w:val="36"/>
          <w:rtl/>
        </w:rPr>
        <w:t>: وهي أوصاف تستعمل للدلالة على الكثرة والمبالغة في الفعل، ولها خمسة أوزان وهي: فعَّال، مِفعال، فعُول، فعِيل، فعِل.</w:t>
      </w:r>
      <w:r w:rsidRPr="004A5582">
        <w:rPr>
          <w:rFonts w:ascii="Traditional Arabic" w:hAnsi="Traditional Arabic" w:cs="Traditional Arabic"/>
          <w:sz w:val="36"/>
          <w:szCs w:val="36"/>
          <w:vertAlign w:val="superscript"/>
          <w:rtl/>
        </w:rPr>
        <w:footnoteReference w:id="95"/>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وقد أبدع الشاعر في توظيف هذه الصيغ في شعره في الوصف؛ وهذه بعض النماذج التي وظف فيها "علي ابن الجهم" بعض هذه الصيغ:</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u w:val="single"/>
          <w:rtl/>
        </w:rPr>
        <w:t>النموذج الأول</w:t>
      </w:r>
      <w:r w:rsidRPr="004A5582">
        <w:rPr>
          <w:rFonts w:ascii="Traditional Arabic" w:hAnsi="Traditional Arabic" w:cs="Traditional Arabic" w:hint="cs"/>
          <w:sz w:val="36"/>
          <w:szCs w:val="36"/>
          <w:rtl/>
        </w:rPr>
        <w:t>: يقول الشاعر في مقطوعته التي يصف فيها قلائصه، البيت الآتي</w:t>
      </w:r>
      <w:r w:rsidRPr="004A5582">
        <w:rPr>
          <w:rFonts w:ascii="Traditional Arabic" w:hAnsi="Traditional Arabic" w:cs="Traditional Arabic"/>
          <w:sz w:val="36"/>
          <w:szCs w:val="36"/>
          <w:vertAlign w:val="superscript"/>
          <w:rtl/>
        </w:rPr>
        <w:footnoteReference w:id="96"/>
      </w:r>
      <w:r w:rsidRPr="004A5582">
        <w:rPr>
          <w:rFonts w:ascii="Traditional Arabic" w:hAnsi="Traditional Arabic" w:cs="Traditional Arabic" w:hint="cs"/>
          <w:sz w:val="36"/>
          <w:szCs w:val="36"/>
          <w:rtl/>
        </w:rPr>
        <w:t>:</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تهاوى بين </w:t>
      </w:r>
      <w:r w:rsidRPr="004A5582">
        <w:rPr>
          <w:rFonts w:ascii="Traditional Arabic" w:hAnsi="Traditional Arabic" w:cs="Traditional Arabic" w:hint="cs"/>
          <w:sz w:val="36"/>
          <w:szCs w:val="36"/>
          <w:u w:val="single"/>
          <w:rtl/>
        </w:rPr>
        <w:t>هدار</w:t>
      </w:r>
      <w:r w:rsidRPr="004A5582">
        <w:rPr>
          <w:rFonts w:ascii="Traditional Arabic" w:hAnsi="Traditional Arabic" w:cs="Traditional Arabic" w:hint="cs"/>
          <w:sz w:val="36"/>
          <w:szCs w:val="36"/>
          <w:rtl/>
        </w:rPr>
        <w:t xml:space="preserve"> نجيٍ            </w:t>
      </w:r>
      <w:r w:rsidRPr="004A5582">
        <w:rPr>
          <w:rFonts w:ascii="Traditional Arabic" w:hAnsi="Traditional Arabic" w:cs="Traditional Arabic" w:hint="cs"/>
          <w:sz w:val="36"/>
          <w:szCs w:val="36"/>
          <w:u w:val="single"/>
          <w:rtl/>
        </w:rPr>
        <w:t>وقور</w:t>
      </w:r>
      <w:r w:rsidRPr="004A5582">
        <w:rPr>
          <w:rFonts w:ascii="Traditional Arabic" w:hAnsi="Traditional Arabic" w:cs="Traditional Arabic" w:hint="cs"/>
          <w:sz w:val="36"/>
          <w:szCs w:val="36"/>
          <w:rtl/>
        </w:rPr>
        <w:t xml:space="preserve"> الرحلِ </w:t>
      </w:r>
      <w:r w:rsidRPr="004A5582">
        <w:rPr>
          <w:rFonts w:ascii="Traditional Arabic" w:hAnsi="Traditional Arabic" w:cs="Traditional Arabic" w:hint="cs"/>
          <w:sz w:val="36"/>
          <w:szCs w:val="36"/>
          <w:u w:val="single"/>
          <w:rtl/>
        </w:rPr>
        <w:t>طياش</w:t>
      </w:r>
      <w:r w:rsidRPr="004A5582">
        <w:rPr>
          <w:rFonts w:ascii="Traditional Arabic" w:hAnsi="Traditional Arabic" w:cs="Traditional Arabic" w:hint="cs"/>
          <w:sz w:val="36"/>
          <w:szCs w:val="36"/>
          <w:rtl/>
        </w:rPr>
        <w:t xml:space="preserve"> الزِّمامِ</w:t>
      </w:r>
    </w:p>
    <w:p w:rsidR="00976C61"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حيث نلاحظ في هذا النموذج (البيت) قد صور لنا الشاعر حال تلك "النوق" في جريها تصويراً رائعاً، وذلك لما فيه من صيغ المبالغة التي تعاونت مع بعضها البعض لإبراز المعنى في صورة أوضح، فـــ (هدار وطياش) دلتا على المبالغة في هدر الناقة وطيشان زمامها. (</w:t>
      </w:r>
      <w:proofErr w:type="gramStart"/>
      <w:r w:rsidRPr="004A5582">
        <w:rPr>
          <w:rFonts w:ascii="Traditional Arabic" w:hAnsi="Traditional Arabic" w:cs="Traditional Arabic" w:hint="cs"/>
          <w:sz w:val="36"/>
          <w:szCs w:val="36"/>
          <w:rtl/>
        </w:rPr>
        <w:t>وقور</w:t>
      </w:r>
      <w:proofErr w:type="gramEnd"/>
      <w:r w:rsidRPr="004A5582">
        <w:rPr>
          <w:rFonts w:ascii="Traditional Arabic" w:hAnsi="Traditional Arabic" w:cs="Traditional Arabic" w:hint="cs"/>
          <w:sz w:val="36"/>
          <w:szCs w:val="36"/>
          <w:rtl/>
        </w:rPr>
        <w:t>) تدل على المبالغة في وقار رحلها حيث لم يتحرك أو يتزعزع مع جريها الشديد.</w:t>
      </w:r>
    </w:p>
    <w:p w:rsidR="00976C61" w:rsidRPr="004A5582" w:rsidRDefault="00976C61" w:rsidP="00976C61">
      <w:pPr>
        <w:bidi/>
        <w:spacing w:line="240" w:lineRule="auto"/>
        <w:jc w:val="both"/>
        <w:rPr>
          <w:rFonts w:ascii="Traditional Arabic" w:hAnsi="Traditional Arabic" w:cs="Traditional Arabic"/>
          <w:sz w:val="36"/>
          <w:szCs w:val="36"/>
          <w:rtl/>
        </w:rPr>
      </w:pP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u w:val="single"/>
          <w:rtl/>
        </w:rPr>
        <w:lastRenderedPageBreak/>
        <w:t>النموذج الثاني</w:t>
      </w:r>
      <w:r w:rsidRPr="004A5582">
        <w:rPr>
          <w:rFonts w:ascii="Traditional Arabic" w:hAnsi="Traditional Arabic" w:cs="Traditional Arabic" w:hint="cs"/>
          <w:sz w:val="36"/>
          <w:szCs w:val="36"/>
          <w:rtl/>
        </w:rPr>
        <w:t xml:space="preserve">: يقول الشاعر في أبياته التي يصف فيها كرم وشجاعة "الواثق" في البيتين </w:t>
      </w:r>
      <w:proofErr w:type="gramStart"/>
      <w:r w:rsidRPr="004A5582">
        <w:rPr>
          <w:rFonts w:ascii="Traditional Arabic" w:hAnsi="Traditional Arabic" w:cs="Traditional Arabic" w:hint="cs"/>
          <w:sz w:val="36"/>
          <w:szCs w:val="36"/>
          <w:rtl/>
        </w:rPr>
        <w:t>التاليين</w:t>
      </w:r>
      <w:r w:rsidRPr="004A5582">
        <w:rPr>
          <w:rFonts w:ascii="Traditional Arabic" w:hAnsi="Traditional Arabic" w:cs="Traditional Arabic"/>
          <w:sz w:val="36"/>
          <w:szCs w:val="36"/>
          <w:vertAlign w:val="superscript"/>
          <w:rtl/>
        </w:rPr>
        <w:footnoteReference w:id="97"/>
      </w:r>
      <w:r w:rsidRPr="004A5582">
        <w:rPr>
          <w:rFonts w:ascii="Traditional Arabic" w:hAnsi="Traditional Arabic" w:cs="Traditional Arabic" w:hint="cs"/>
          <w:sz w:val="36"/>
          <w:szCs w:val="36"/>
          <w:rtl/>
        </w:rPr>
        <w:t>:</w:t>
      </w:r>
      <w:proofErr w:type="gramEnd"/>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ملكٌ تفزعُ من </w:t>
      </w:r>
      <w:proofErr w:type="spellStart"/>
      <w:r w:rsidRPr="004A5582">
        <w:rPr>
          <w:rFonts w:ascii="Traditional Arabic" w:hAnsi="Traditional Arabic" w:cs="Traditional Arabic" w:hint="cs"/>
          <w:sz w:val="36"/>
          <w:szCs w:val="36"/>
          <w:rtl/>
        </w:rPr>
        <w:t>صو</w:t>
      </w:r>
      <w:proofErr w:type="spellEnd"/>
      <w:r w:rsidRPr="004A5582">
        <w:rPr>
          <w:rFonts w:ascii="Traditional Arabic" w:hAnsi="Traditional Arabic" w:cs="Traditional Arabic" w:hint="cs"/>
          <w:sz w:val="36"/>
          <w:szCs w:val="36"/>
          <w:rtl/>
        </w:rPr>
        <w:t xml:space="preserve">            لته الحربُ </w:t>
      </w:r>
      <w:r w:rsidRPr="004A5582">
        <w:rPr>
          <w:rFonts w:ascii="Traditional Arabic" w:hAnsi="Traditional Arabic" w:cs="Traditional Arabic" w:hint="cs"/>
          <w:sz w:val="36"/>
          <w:szCs w:val="36"/>
          <w:u w:val="single"/>
          <w:rtl/>
        </w:rPr>
        <w:t>الضَّروسُ</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 xml:space="preserve">أنِسَ السيفُ به </w:t>
      </w:r>
      <w:proofErr w:type="gramStart"/>
      <w:r w:rsidRPr="004A5582">
        <w:rPr>
          <w:rFonts w:ascii="Traditional Arabic" w:hAnsi="Traditional Arabic" w:cs="Traditional Arabic" w:hint="cs"/>
          <w:sz w:val="36"/>
          <w:szCs w:val="36"/>
          <w:rtl/>
        </w:rPr>
        <w:t>واســ</w:t>
      </w:r>
      <w:proofErr w:type="gramEnd"/>
      <w:r w:rsidRPr="004A5582">
        <w:rPr>
          <w:rFonts w:ascii="Traditional Arabic" w:hAnsi="Traditional Arabic" w:cs="Traditional Arabic" w:hint="cs"/>
          <w:sz w:val="36"/>
          <w:szCs w:val="36"/>
          <w:rtl/>
        </w:rPr>
        <w:t xml:space="preserve">          ــــتوحشَ العلقُ </w:t>
      </w:r>
      <w:r w:rsidRPr="004A5582">
        <w:rPr>
          <w:rFonts w:ascii="Traditional Arabic" w:hAnsi="Traditional Arabic" w:cs="Traditional Arabic" w:hint="cs"/>
          <w:sz w:val="36"/>
          <w:szCs w:val="36"/>
          <w:u w:val="single"/>
          <w:rtl/>
        </w:rPr>
        <w:t>النفيسُ</w:t>
      </w:r>
    </w:p>
    <w:p w:rsidR="00976C61" w:rsidRPr="004A5582" w:rsidRDefault="00976C61" w:rsidP="00976C6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5582">
        <w:rPr>
          <w:rFonts w:ascii="Traditional Arabic" w:hAnsi="Traditional Arabic" w:cs="Traditional Arabic" w:hint="cs"/>
          <w:sz w:val="36"/>
          <w:szCs w:val="36"/>
          <w:rtl/>
        </w:rPr>
        <w:t xml:space="preserve">نرى أن </w:t>
      </w:r>
      <w:r>
        <w:rPr>
          <w:rFonts w:ascii="Traditional Arabic" w:hAnsi="Traditional Arabic" w:cs="Traditional Arabic" w:hint="cs"/>
          <w:sz w:val="36"/>
          <w:szCs w:val="36"/>
          <w:rtl/>
        </w:rPr>
        <w:t>البيت الأوّل</w:t>
      </w:r>
      <w:r w:rsidRPr="004A5582">
        <w:rPr>
          <w:rFonts w:ascii="Traditional Arabic" w:hAnsi="Traditional Arabic" w:cs="Traditional Arabic" w:hint="cs"/>
          <w:sz w:val="36"/>
          <w:szCs w:val="36"/>
          <w:rtl/>
        </w:rPr>
        <w:t xml:space="preserve"> قد انتهى بصيغة مبالغة </w:t>
      </w:r>
      <w:r>
        <w:rPr>
          <w:rFonts w:ascii="Traditional Arabic" w:hAnsi="Traditional Arabic" w:cs="Traditional Arabic" w:hint="cs"/>
          <w:sz w:val="36"/>
          <w:szCs w:val="36"/>
          <w:rtl/>
        </w:rPr>
        <w:t xml:space="preserve">لفظة: </w:t>
      </w:r>
      <w:r w:rsidRPr="004A5582">
        <w:rPr>
          <w:rFonts w:ascii="Traditional Arabic" w:hAnsi="Traditional Arabic" w:cs="Traditional Arabic" w:hint="cs"/>
          <w:sz w:val="36"/>
          <w:szCs w:val="36"/>
          <w:rtl/>
        </w:rPr>
        <w:t>(الض</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روس)، وهي على وزن (فعول)،</w:t>
      </w:r>
      <w:r>
        <w:rPr>
          <w:rFonts w:ascii="Traditional Arabic" w:hAnsi="Traditional Arabic" w:cs="Traditional Arabic" w:hint="cs"/>
          <w:sz w:val="36"/>
          <w:szCs w:val="36"/>
          <w:rtl/>
        </w:rPr>
        <w:t xml:space="preserve"> ومعه</w:t>
      </w:r>
      <w:r w:rsidRPr="004A5582">
        <w:rPr>
          <w:rFonts w:ascii="Traditional Arabic" w:hAnsi="Traditional Arabic" w:cs="Traditional Arabic" w:hint="cs"/>
          <w:sz w:val="36"/>
          <w:szCs w:val="36"/>
          <w:rtl/>
        </w:rPr>
        <w:t>ا شعرنا بقوة الدلالة وفخامتها، فقد أوحت لنا صيغة (الضروس) بالمبالغة في شد</w:t>
      </w:r>
      <w:r>
        <w:rPr>
          <w:rFonts w:ascii="Traditional Arabic" w:hAnsi="Traditional Arabic" w:cs="Traditional Arabic" w:hint="cs"/>
          <w:sz w:val="36"/>
          <w:szCs w:val="36"/>
          <w:rtl/>
        </w:rPr>
        <w:t>ّ</w:t>
      </w:r>
      <w:r w:rsidRPr="004A5582">
        <w:rPr>
          <w:rFonts w:ascii="Traditional Arabic" w:hAnsi="Traditional Arabic" w:cs="Traditional Arabic" w:hint="cs"/>
          <w:sz w:val="36"/>
          <w:szCs w:val="36"/>
          <w:rtl/>
        </w:rPr>
        <w:t xml:space="preserve">ة تلك الحرب وإهلاكها للحرث </w:t>
      </w:r>
      <w:proofErr w:type="gramStart"/>
      <w:r w:rsidRPr="004A5582">
        <w:rPr>
          <w:rFonts w:ascii="Traditional Arabic" w:hAnsi="Traditional Arabic" w:cs="Traditional Arabic" w:hint="cs"/>
          <w:sz w:val="36"/>
          <w:szCs w:val="36"/>
          <w:rtl/>
        </w:rPr>
        <w:t>والنسل</w:t>
      </w:r>
      <w:r>
        <w:rPr>
          <w:rFonts w:ascii="Traditional Arabic" w:hAnsi="Traditional Arabic" w:cs="Traditional Arabic" w:hint="cs"/>
          <w:sz w:val="36"/>
          <w:szCs w:val="36"/>
          <w:rtl/>
        </w:rPr>
        <w:t xml:space="preserve"> .</w:t>
      </w:r>
      <w:proofErr w:type="gramEnd"/>
      <w:r>
        <w:rPr>
          <w:rFonts w:ascii="Traditional Arabic" w:hAnsi="Traditional Arabic" w:cs="Traditional Arabic" w:hint="cs"/>
          <w:sz w:val="36"/>
          <w:szCs w:val="36"/>
          <w:rtl/>
        </w:rPr>
        <w:t xml:space="preserve"> </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u w:val="single"/>
          <w:rtl/>
        </w:rPr>
        <w:t>النموذج الثالث</w:t>
      </w:r>
      <w:r w:rsidRPr="004A5582">
        <w:rPr>
          <w:rFonts w:ascii="Traditional Arabic" w:hAnsi="Traditional Arabic" w:cs="Traditional Arabic" w:hint="cs"/>
          <w:sz w:val="36"/>
          <w:szCs w:val="36"/>
          <w:rtl/>
        </w:rPr>
        <w:t xml:space="preserve">: يقول في مقطوعته التي يصف فيها الكتاب في البيت </w:t>
      </w:r>
      <w:proofErr w:type="gramStart"/>
      <w:r w:rsidRPr="004A5582">
        <w:rPr>
          <w:rFonts w:ascii="Traditional Arabic" w:hAnsi="Traditional Arabic" w:cs="Traditional Arabic" w:hint="cs"/>
          <w:sz w:val="36"/>
          <w:szCs w:val="36"/>
          <w:rtl/>
        </w:rPr>
        <w:t>التالي</w:t>
      </w:r>
      <w:r w:rsidRPr="004A5582">
        <w:rPr>
          <w:rFonts w:ascii="Traditional Arabic" w:hAnsi="Traditional Arabic" w:cs="Traditional Arabic"/>
          <w:sz w:val="36"/>
          <w:szCs w:val="36"/>
          <w:vertAlign w:val="superscript"/>
          <w:rtl/>
        </w:rPr>
        <w:footnoteReference w:id="98"/>
      </w:r>
      <w:r w:rsidRPr="004A5582">
        <w:rPr>
          <w:rFonts w:ascii="Traditional Arabic" w:hAnsi="Traditional Arabic" w:cs="Traditional Arabic" w:hint="cs"/>
          <w:sz w:val="36"/>
          <w:szCs w:val="36"/>
          <w:rtl/>
        </w:rPr>
        <w:t>:</w:t>
      </w:r>
      <w:proofErr w:type="gramEnd"/>
    </w:p>
    <w:p w:rsidR="00976C61" w:rsidRPr="004A5582" w:rsidRDefault="00976C61" w:rsidP="00976C61">
      <w:pPr>
        <w:bidi/>
        <w:spacing w:line="240" w:lineRule="auto"/>
        <w:jc w:val="both"/>
        <w:rPr>
          <w:rFonts w:ascii="Traditional Arabic" w:hAnsi="Traditional Arabic" w:cs="Traditional Arabic"/>
          <w:sz w:val="36"/>
          <w:szCs w:val="36"/>
          <w:rtl/>
        </w:rPr>
      </w:pPr>
      <w:proofErr w:type="spellStart"/>
      <w:r w:rsidRPr="004A5582">
        <w:rPr>
          <w:rFonts w:ascii="Traditional Arabic" w:hAnsi="Traditional Arabic" w:cs="Traditional Arabic" w:hint="cs"/>
          <w:sz w:val="36"/>
          <w:szCs w:val="36"/>
          <w:rtl/>
        </w:rPr>
        <w:t>يُفيدكَ</w:t>
      </w:r>
      <w:proofErr w:type="spellEnd"/>
      <w:r w:rsidRPr="004A5582">
        <w:rPr>
          <w:rFonts w:ascii="Traditional Arabic" w:hAnsi="Traditional Arabic" w:cs="Traditional Arabic" w:hint="cs"/>
          <w:sz w:val="36"/>
          <w:szCs w:val="36"/>
          <w:rtl/>
        </w:rPr>
        <w:t xml:space="preserve"> علماً أو يَزيدكَ حكمة         وغيرَ </w:t>
      </w:r>
      <w:r w:rsidRPr="004A5582">
        <w:rPr>
          <w:rFonts w:ascii="Traditional Arabic" w:hAnsi="Traditional Arabic" w:cs="Traditional Arabic" w:hint="cs"/>
          <w:sz w:val="36"/>
          <w:szCs w:val="36"/>
          <w:u w:val="single"/>
          <w:rtl/>
        </w:rPr>
        <w:t>حسودٍ</w:t>
      </w:r>
      <w:r w:rsidRPr="004A5582">
        <w:rPr>
          <w:rFonts w:ascii="Traditional Arabic" w:hAnsi="Traditional Arabic" w:cs="Traditional Arabic" w:hint="cs"/>
          <w:sz w:val="36"/>
          <w:szCs w:val="36"/>
          <w:rtl/>
        </w:rPr>
        <w:t xml:space="preserve"> أو مُصِرٍّ على الحقدِ</w:t>
      </w:r>
    </w:p>
    <w:p w:rsidR="00976C61" w:rsidRPr="004A5582" w:rsidRDefault="00976C61" w:rsidP="00976C61">
      <w:pPr>
        <w:bidi/>
        <w:spacing w:line="240" w:lineRule="auto"/>
        <w:jc w:val="both"/>
        <w:rPr>
          <w:rFonts w:ascii="Traditional Arabic" w:hAnsi="Traditional Arabic" w:cs="Traditional Arabic"/>
          <w:sz w:val="36"/>
          <w:szCs w:val="36"/>
          <w:rtl/>
        </w:rPr>
      </w:pPr>
      <w:r w:rsidRPr="004A5582">
        <w:rPr>
          <w:rFonts w:ascii="Traditional Arabic" w:hAnsi="Traditional Arabic" w:cs="Traditional Arabic" w:hint="cs"/>
          <w:sz w:val="36"/>
          <w:szCs w:val="36"/>
          <w:rtl/>
        </w:rPr>
        <w:t>حسود على وزن (فعول)، دلت على المبالغة في ذلك الحسد الذي تحمله قلوب بعض الأصحاب المخادعين، أما الكتاب فإنه لا يحمل من أشكال الحسد كثيره أو قليله شيئاً، بل هو محب للخير لصحابه، كما ساعدت صيغة (فعول) في تناسق الإيقاع الصوتي لهذا البيت.</w:t>
      </w:r>
    </w:p>
    <w:p w:rsidR="00976C61" w:rsidRPr="004A5582" w:rsidRDefault="00976C61" w:rsidP="00976C61">
      <w:pPr>
        <w:bidi/>
        <w:spacing w:line="240" w:lineRule="auto"/>
        <w:jc w:val="both"/>
        <w:rPr>
          <w:rFonts w:ascii="Traditional Arabic" w:hAnsi="Traditional Arabic" w:cs="Traditional Arabic"/>
          <w:sz w:val="36"/>
          <w:szCs w:val="36"/>
          <w:lang w:val="en-US" w:bidi="ar-DZ"/>
        </w:rPr>
      </w:pPr>
    </w:p>
    <w:p w:rsidR="00976C61" w:rsidRPr="004A5582" w:rsidRDefault="00976C61" w:rsidP="00976C61">
      <w:pPr>
        <w:bidi/>
        <w:spacing w:line="240" w:lineRule="auto"/>
        <w:jc w:val="both"/>
        <w:rPr>
          <w:rFonts w:cs="Traditional Arabic"/>
          <w:sz w:val="36"/>
          <w:szCs w:val="36"/>
          <w:rtl/>
          <w:lang w:val="en-US" w:bidi="ar-DZ"/>
        </w:rPr>
      </w:pPr>
    </w:p>
    <w:p w:rsidR="00976C61" w:rsidRPr="00CD6264" w:rsidRDefault="00976C61" w:rsidP="00976C61">
      <w:pPr>
        <w:bidi/>
        <w:spacing w:line="240" w:lineRule="auto"/>
        <w:jc w:val="both"/>
        <w:rPr>
          <w:rFonts w:cs="Traditional Arabic"/>
          <w:sz w:val="36"/>
          <w:szCs w:val="36"/>
          <w:rtl/>
        </w:rPr>
      </w:pPr>
      <w:r w:rsidRPr="00DF4530">
        <w:rPr>
          <w:rFonts w:cs="Traditional Arabic"/>
          <w:sz w:val="36"/>
          <w:szCs w:val="36"/>
        </w:rPr>
        <w:br/>
      </w:r>
    </w:p>
    <w:p w:rsidR="00976C61" w:rsidRDefault="00976C61" w:rsidP="00976C61">
      <w:pPr>
        <w:bidi/>
        <w:spacing w:line="240" w:lineRule="auto"/>
        <w:jc w:val="both"/>
        <w:rPr>
          <w:rFonts w:cs="Traditional Arabic"/>
          <w:b/>
          <w:bCs/>
          <w:sz w:val="36"/>
          <w:szCs w:val="36"/>
          <w:rtl/>
          <w:lang w:bidi="ar-DZ"/>
        </w:rPr>
      </w:pPr>
    </w:p>
    <w:p w:rsidR="00D773A3" w:rsidRDefault="00D773A3" w:rsidP="00976C61">
      <w:pPr>
        <w:bidi/>
        <w:spacing w:line="240" w:lineRule="auto"/>
        <w:jc w:val="both"/>
        <w:rPr>
          <w:rFonts w:cs="Traditional Arabic"/>
          <w:b/>
          <w:bCs/>
          <w:sz w:val="36"/>
          <w:szCs w:val="36"/>
          <w:rtl/>
          <w:lang w:bidi="ar-DZ"/>
        </w:rPr>
        <w:sectPr w:rsidR="00D773A3" w:rsidSect="00355A3C">
          <w:headerReference w:type="default" r:id="rId25"/>
          <w:headerReference w:type="first" r:id="rId26"/>
          <w:footnotePr>
            <w:numRestart w:val="eachPage"/>
          </w:footnotePr>
          <w:pgSz w:w="11906" w:h="16838"/>
          <w:pgMar w:top="1417" w:right="1417" w:bottom="1417" w:left="1417" w:header="708" w:footer="708" w:gutter="0"/>
          <w:cols w:space="708"/>
          <w:docGrid w:linePitch="360"/>
        </w:sectPr>
      </w:pPr>
    </w:p>
    <w:p w:rsidR="002E19A6" w:rsidRPr="00651036" w:rsidRDefault="002E19A6" w:rsidP="002E19A6">
      <w:pPr>
        <w:bidi/>
        <w:jc w:val="center"/>
        <w:rPr>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pPr>
      <w:proofErr w:type="gramStart"/>
      <w:r>
        <w:rPr>
          <w:rFonts w:hint="cs"/>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lastRenderedPageBreak/>
        <w:t>ا</w:t>
      </w:r>
      <w:r w:rsidRPr="00651036">
        <w:rPr>
          <w:rFonts w:hint="cs"/>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t>لفصل</w:t>
      </w:r>
      <w:proofErr w:type="gramEnd"/>
      <w:r w:rsidRPr="00651036">
        <w:rPr>
          <w:rFonts w:hint="cs"/>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hint="cs"/>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t>الثاني</w:t>
      </w:r>
    </w:p>
    <w:p w:rsidR="00976C61" w:rsidRPr="002E19A6" w:rsidRDefault="002E19A6" w:rsidP="002E19A6">
      <w:pPr>
        <w:bidi/>
        <w:jc w:val="center"/>
        <w:rPr>
          <w:rFonts w:hint="cs"/>
          <w:b/>
          <w:bCs/>
          <w:sz w:val="72"/>
          <w:szCs w:val="72"/>
          <w:rtl/>
          <w:lang w:bidi="ar-DZ"/>
          <w14:textOutline w14:w="5270" w14:cap="flat" w14:cmpd="sng" w14:algn="ctr">
            <w14:solidFill>
              <w14:srgbClr w14:val="7D7D7D">
                <w14:tint w14:val="100000"/>
                <w14:shade w14:val="100000"/>
                <w14:satMod w14:val="110000"/>
              </w14:srgbClr>
            </w14:solidFill>
            <w14:prstDash w14:val="solid"/>
            <w14:round/>
          </w14:textOutline>
        </w:rPr>
      </w:pPr>
      <w:r w:rsidRPr="002E19A6">
        <w:rPr>
          <w:rFonts w:hint="cs"/>
          <w:b/>
          <w:bCs/>
          <w:sz w:val="72"/>
          <w:szCs w:val="72"/>
          <w:rtl/>
          <w:lang w:bidi="ar-DZ"/>
          <w14:textOutline w14:w="5270" w14:cap="flat" w14:cmpd="sng" w14:algn="ctr">
            <w14:solidFill>
              <w14:srgbClr w14:val="7D7D7D">
                <w14:tint w14:val="100000"/>
                <w14:shade w14:val="100000"/>
                <w14:satMod w14:val="110000"/>
              </w14:srgbClr>
            </w14:solidFill>
            <w14:prstDash w14:val="solid"/>
            <w14:round/>
          </w14:textOutline>
        </w:rPr>
        <w:t xml:space="preserve">جماليات البنية الإيقاعية في القصيدة </w:t>
      </w:r>
      <w:proofErr w:type="spellStart"/>
      <w:r w:rsidRPr="002E19A6">
        <w:rPr>
          <w:rFonts w:hint="cs"/>
          <w:b/>
          <w:bCs/>
          <w:sz w:val="72"/>
          <w:szCs w:val="72"/>
          <w:rtl/>
          <w:lang w:bidi="ar-DZ"/>
          <w14:textOutline w14:w="5270" w14:cap="flat" w14:cmpd="sng" w14:algn="ctr">
            <w14:solidFill>
              <w14:srgbClr w14:val="7D7D7D">
                <w14:tint w14:val="100000"/>
                <w14:shade w14:val="100000"/>
                <w14:satMod w14:val="110000"/>
              </w14:srgbClr>
            </w14:solidFill>
            <w14:prstDash w14:val="solid"/>
            <w14:round/>
          </w14:textOutline>
        </w:rPr>
        <w:t>الرّصافيّة</w:t>
      </w:r>
      <w:proofErr w:type="spellEnd"/>
    </w:p>
    <w:p w:rsidR="002E19A6" w:rsidRPr="002E19A6" w:rsidRDefault="002E19A6" w:rsidP="002E19A6">
      <w:pPr>
        <w:bidi/>
        <w:jc w:val="both"/>
        <w:rPr>
          <w:b/>
          <w:bCs/>
          <w:sz w:val="52"/>
          <w:szCs w:val="52"/>
          <w:rtl/>
          <w:lang w:bidi="ar-DZ"/>
          <w14:textOutline w14:w="5270" w14:cap="flat" w14:cmpd="sng" w14:algn="ctr">
            <w14:solidFill>
              <w14:srgbClr w14:val="7D7D7D">
                <w14:tint w14:val="100000"/>
                <w14:shade w14:val="100000"/>
                <w14:satMod w14:val="110000"/>
              </w14:srgbClr>
            </w14:solidFill>
            <w14:prstDash w14:val="solid"/>
            <w14:round/>
          </w14:textOutline>
        </w:rPr>
      </w:pPr>
    </w:p>
    <w:p w:rsidR="00976C61" w:rsidRPr="007E2F62" w:rsidRDefault="00976C61" w:rsidP="00976C61">
      <w:pPr>
        <w:bidi/>
        <w:jc w:val="both"/>
        <w:rPr>
          <w:rtl/>
        </w:rPr>
      </w:pPr>
      <w:proofErr w:type="gramStart"/>
      <w:r w:rsidRPr="00651036">
        <w:rPr>
          <w:rFonts w:ascii="Calibri" w:eastAsia="Times New Roman" w:hAnsi="Calibri" w:cs="Arial" w:hint="cs"/>
          <w:b/>
          <w:bCs/>
          <w:sz w:val="52"/>
          <w:szCs w:val="52"/>
          <w:rtl/>
          <w:lang w:eastAsia="fr-FR" w:bidi="ar-DZ"/>
        </w:rPr>
        <w:t>المبحث</w:t>
      </w:r>
      <w:proofErr w:type="gramEnd"/>
      <w:r w:rsidRPr="00651036">
        <w:rPr>
          <w:rFonts w:ascii="Calibri" w:eastAsia="Times New Roman" w:hAnsi="Calibri" w:cs="Arial" w:hint="cs"/>
          <w:b/>
          <w:bCs/>
          <w:sz w:val="52"/>
          <w:szCs w:val="52"/>
          <w:rtl/>
          <w:lang w:eastAsia="fr-FR" w:bidi="ar-DZ"/>
        </w:rPr>
        <w:t xml:space="preserve"> الأول: </w:t>
      </w:r>
      <w:r w:rsidRPr="007E2F62">
        <w:rPr>
          <w:rFonts w:ascii="Calibri" w:eastAsia="Times New Roman" w:hAnsi="Calibri" w:cs="Arial"/>
          <w:b/>
          <w:bCs/>
          <w:sz w:val="52"/>
          <w:szCs w:val="52"/>
          <w:rtl/>
          <w:lang w:eastAsia="fr-FR" w:bidi="ar-DZ"/>
        </w:rPr>
        <w:t>جماليات البنية الإيقاعية على مستوى الموسيقى الخارجية للقصيدة</w:t>
      </w:r>
    </w:p>
    <w:p w:rsidR="00976C61" w:rsidRPr="00AB2F59" w:rsidRDefault="00976C61" w:rsidP="00976C61">
      <w:pPr>
        <w:bidi/>
        <w:ind w:left="567"/>
        <w:contextualSpacing/>
        <w:jc w:val="both"/>
        <w:rPr>
          <w:rFonts w:ascii="Calibri" w:eastAsia="Times New Roman" w:hAnsi="Calibri" w:cs="Arial"/>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pPr>
      <w:proofErr w:type="gramStart"/>
      <w:r w:rsidRPr="00AB2F59">
        <w:rPr>
          <w:rFonts w:ascii="Calibri" w:eastAsia="Times New Roman" w:hAnsi="Calibri" w:cs="Arial"/>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المطلب</w:t>
      </w:r>
      <w:proofErr w:type="gramEnd"/>
      <w:r w:rsidRPr="00AB2F59">
        <w:rPr>
          <w:rFonts w:ascii="Calibri" w:eastAsia="Times New Roman" w:hAnsi="Calibri" w:cs="Arial"/>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 xml:space="preserve"> الأول: الوزن وعلاقته بالدلال</w:t>
      </w:r>
      <w:r w:rsidRPr="00AB2F59">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ة</w:t>
      </w:r>
    </w:p>
    <w:p w:rsidR="00976C61" w:rsidRPr="00AB2F59" w:rsidRDefault="00976C61" w:rsidP="00976C61">
      <w:pPr>
        <w:bidi/>
        <w:ind w:left="567"/>
        <w:contextualSpacing/>
        <w:jc w:val="both"/>
        <w:rPr>
          <w:rFonts w:ascii="Calibri" w:eastAsia="Times New Roman" w:hAnsi="Calibri" w:cs="Arial"/>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pPr>
      <w:proofErr w:type="gramStart"/>
      <w:r w:rsidRPr="00AB2F59">
        <w:rPr>
          <w:rFonts w:ascii="Calibri" w:eastAsia="Times New Roman" w:hAnsi="Calibri" w:cs="Arial"/>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المطلب</w:t>
      </w:r>
      <w:proofErr w:type="gramEnd"/>
      <w:r w:rsidRPr="00AB2F59">
        <w:rPr>
          <w:rFonts w:ascii="Calibri" w:eastAsia="Times New Roman" w:hAnsi="Calibri" w:cs="Arial"/>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 xml:space="preserve"> الثاني: القافية والروي علاقتهما بالدلالة</w:t>
      </w:r>
      <w:r w:rsidRPr="00AB2F59">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 xml:space="preserve"> </w:t>
      </w:r>
    </w:p>
    <w:p w:rsidR="00976C61" w:rsidRDefault="00976C61" w:rsidP="00976C61">
      <w:pPr>
        <w:bidi/>
        <w:ind w:left="567"/>
        <w:contextualSpacing/>
        <w:jc w:val="both"/>
        <w:rPr>
          <w:rFonts w:ascii="Calibri" w:eastAsia="Times New Roman" w:hAnsi="Calibri" w:cs="Arial"/>
          <w:sz w:val="52"/>
          <w:szCs w:val="52"/>
          <w:rtl/>
          <w:lang w:eastAsia="fr-FR" w:bidi="ar-DZ"/>
        </w:rPr>
      </w:pPr>
    </w:p>
    <w:p w:rsidR="00976C61" w:rsidRDefault="00976C61" w:rsidP="00976C61">
      <w:pPr>
        <w:bidi/>
        <w:ind w:left="567"/>
        <w:contextualSpacing/>
        <w:jc w:val="both"/>
        <w:rPr>
          <w:rFonts w:ascii="Calibri" w:eastAsia="Times New Roman" w:hAnsi="Calibri" w:cs="Arial"/>
          <w:b/>
          <w:bCs/>
          <w:sz w:val="52"/>
          <w:szCs w:val="52"/>
          <w:rtl/>
          <w:lang w:eastAsia="fr-FR" w:bidi="ar-DZ"/>
        </w:rPr>
      </w:pPr>
      <w:proofErr w:type="gramStart"/>
      <w:r w:rsidRPr="00651036">
        <w:rPr>
          <w:rFonts w:ascii="Calibri" w:eastAsia="Times New Roman" w:hAnsi="Calibri" w:cs="Arial" w:hint="cs"/>
          <w:b/>
          <w:bCs/>
          <w:sz w:val="52"/>
          <w:szCs w:val="52"/>
          <w:rtl/>
          <w:lang w:eastAsia="fr-FR" w:bidi="ar-DZ"/>
        </w:rPr>
        <w:t>المبحث</w:t>
      </w:r>
      <w:proofErr w:type="gramEnd"/>
      <w:r w:rsidRPr="00651036">
        <w:rPr>
          <w:rFonts w:ascii="Calibri" w:eastAsia="Times New Roman" w:hAnsi="Calibri" w:cs="Arial" w:hint="cs"/>
          <w:b/>
          <w:bCs/>
          <w:sz w:val="52"/>
          <w:szCs w:val="52"/>
          <w:rtl/>
          <w:lang w:eastAsia="fr-FR" w:bidi="ar-DZ"/>
        </w:rPr>
        <w:t xml:space="preserve"> الثاني: </w:t>
      </w:r>
      <w:r w:rsidRPr="007E2F62">
        <w:rPr>
          <w:rFonts w:ascii="Calibri" w:eastAsia="Times New Roman" w:hAnsi="Calibri" w:cs="Arial"/>
          <w:b/>
          <w:bCs/>
          <w:sz w:val="52"/>
          <w:szCs w:val="52"/>
          <w:rtl/>
          <w:lang w:eastAsia="fr-FR" w:bidi="ar-DZ"/>
        </w:rPr>
        <w:t>جماليات البنية الإيقاعية على مستوى الموسيقى الداخلية للقصيدة</w:t>
      </w:r>
    </w:p>
    <w:p w:rsidR="00976C61" w:rsidRPr="00AB2F59" w:rsidRDefault="00976C61" w:rsidP="00976C61">
      <w:pPr>
        <w:bidi/>
        <w:ind w:left="567"/>
        <w:contextualSpacing/>
        <w:jc w:val="both"/>
        <w:rPr>
          <w:rFonts w:ascii="Calibri" w:eastAsia="Times New Roman" w:hAnsi="Calibri" w:cs="Arial"/>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pPr>
      <w:r w:rsidRPr="00AB2F59">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المطلب الأول: الموسيقى الداخلية للقصيدة على المستوى الإفرادي والتركيبي</w:t>
      </w:r>
    </w:p>
    <w:p w:rsidR="002E19A6" w:rsidRPr="002E19A6" w:rsidRDefault="00976C61" w:rsidP="002E19A6">
      <w:pPr>
        <w:bidi/>
        <w:ind w:left="567"/>
        <w:contextualSpacing/>
        <w:rPr>
          <w:rFonts w:ascii="Calibri" w:eastAsia="Times New Roman" w:hAnsi="Calibri" w:cs="Arial"/>
          <w:b/>
          <w:bCs/>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sectPr w:rsidR="002E19A6" w:rsidRPr="002E19A6" w:rsidSect="00D22E5A">
          <w:footnotePr>
            <w:numRestart w:val="eachPage"/>
          </w:footnotePr>
          <w:pgSz w:w="11906" w:h="16838"/>
          <w:pgMar w:top="1417" w:right="1417" w:bottom="1417" w:left="1417" w:header="708" w:footer="708" w:gutter="0"/>
          <w:cols w:space="708"/>
          <w:titlePg/>
          <w:docGrid w:linePitch="360"/>
        </w:sectPr>
      </w:pPr>
      <w:proofErr w:type="gramStart"/>
      <w:r w:rsidRPr="00AB2F59">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المطلب</w:t>
      </w:r>
      <w:proofErr w:type="gramEnd"/>
      <w:r w:rsidRPr="00AB2F59">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 xml:space="preserve"> الثاني: الموسيقى الد</w:t>
      </w:r>
      <w:r w:rsidR="002E19A6">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 xml:space="preserve">اخلية للقصيدة على مستوى التشكيل </w:t>
      </w:r>
      <w:r w:rsidRPr="00AB2F59">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البديع</w:t>
      </w:r>
      <w:r w:rsidR="002E19A6">
        <w:rPr>
          <w:rFonts w:ascii="Calibri" w:eastAsia="Times New Roman" w:hAnsi="Calibri" w:cs="Arial" w:hint="cs"/>
          <w:b/>
          <w:color w:val="000000"/>
          <w:spacing w:val="10"/>
          <w:sz w:val="44"/>
          <w:szCs w:val="44"/>
          <w:rtl/>
          <w:lang w:eastAsia="fr-FR" w:bidi="ar-DZ"/>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00">
                <w14:alpha w14:val="5000"/>
              </w14:srgbClr>
            </w14:solidFill>
          </w14:textFill>
        </w:rPr>
        <w:t>ي</w:t>
      </w:r>
    </w:p>
    <w:p w:rsidR="00976C61" w:rsidRPr="00355A3C" w:rsidRDefault="00976C61" w:rsidP="00355A3C">
      <w:pPr>
        <w:bidi/>
        <w:spacing w:after="0" w:line="240" w:lineRule="auto"/>
        <w:jc w:val="both"/>
        <w:rPr>
          <w:rFonts w:ascii="Traditional Arabic" w:eastAsia="Times New Roman" w:hAnsi="Traditional Arabic" w:cs="Traditional Arabic"/>
          <w:b/>
          <w:bCs/>
          <w:sz w:val="36"/>
          <w:szCs w:val="36"/>
          <w:rtl/>
          <w:lang w:eastAsia="fr-FR" w:bidi="ar-DZ"/>
        </w:rPr>
      </w:pPr>
      <w:r w:rsidRPr="00F00444">
        <w:rPr>
          <w:rFonts w:ascii="Traditional Arabic" w:eastAsia="Times New Roman" w:hAnsi="Traditional Arabic" w:cs="Traditional Arabic"/>
          <w:b/>
          <w:bCs/>
          <w:sz w:val="40"/>
          <w:szCs w:val="40"/>
          <w:rtl/>
          <w:lang w:eastAsia="fr-FR" w:bidi="ar-DZ"/>
        </w:rPr>
        <w:lastRenderedPageBreak/>
        <w:t xml:space="preserve">الفصل الثاني: </w:t>
      </w:r>
      <w:r w:rsidRPr="00355A3C">
        <w:rPr>
          <w:rFonts w:ascii="Traditional Arabic" w:eastAsia="Times New Roman" w:hAnsi="Traditional Arabic" w:cs="Traditional Arabic"/>
          <w:b/>
          <w:bCs/>
          <w:sz w:val="36"/>
          <w:szCs w:val="36"/>
          <w:rtl/>
          <w:lang w:eastAsia="fr-FR" w:bidi="ar-DZ"/>
        </w:rPr>
        <w:t xml:space="preserve">جماليات البنية الإيقاعية في القصيدة </w:t>
      </w:r>
      <w:proofErr w:type="spellStart"/>
      <w:r w:rsidRPr="00355A3C">
        <w:rPr>
          <w:rFonts w:ascii="Traditional Arabic" w:eastAsia="Times New Roman" w:hAnsi="Traditional Arabic" w:cs="Traditional Arabic"/>
          <w:b/>
          <w:bCs/>
          <w:sz w:val="36"/>
          <w:szCs w:val="36"/>
          <w:rtl/>
          <w:lang w:eastAsia="fr-FR" w:bidi="ar-DZ"/>
        </w:rPr>
        <w:t>الرصافية</w:t>
      </w:r>
      <w:proofErr w:type="spellEnd"/>
      <w:r w:rsidRPr="00355A3C">
        <w:rPr>
          <w:rFonts w:ascii="Traditional Arabic" w:eastAsia="Times New Roman" w:hAnsi="Traditional Arabic" w:cs="Traditional Arabic"/>
          <w:b/>
          <w:bCs/>
          <w:sz w:val="36"/>
          <w:szCs w:val="36"/>
          <w:rtl/>
          <w:lang w:eastAsia="fr-FR" w:bidi="ar-DZ"/>
        </w:rPr>
        <w:t>:</w:t>
      </w:r>
    </w:p>
    <w:p w:rsidR="00976C61" w:rsidRPr="00355A3C" w:rsidRDefault="00976C61" w:rsidP="00355A3C">
      <w:pPr>
        <w:bidi/>
        <w:spacing w:after="0" w:line="240" w:lineRule="auto"/>
        <w:jc w:val="both"/>
        <w:rPr>
          <w:rFonts w:ascii="Traditional Arabic" w:eastAsia="Times New Roman" w:hAnsi="Traditional Arabic" w:cs="Traditional Arabic"/>
          <w:b/>
          <w:bCs/>
          <w:sz w:val="36"/>
          <w:szCs w:val="36"/>
          <w:rtl/>
          <w:lang w:eastAsia="fr-FR" w:bidi="ar-DZ"/>
        </w:rPr>
      </w:pPr>
      <w:proofErr w:type="gramStart"/>
      <w:r w:rsidRPr="00355A3C">
        <w:rPr>
          <w:rFonts w:ascii="Traditional Arabic" w:eastAsia="Times New Roman" w:hAnsi="Traditional Arabic" w:cs="Traditional Arabic"/>
          <w:b/>
          <w:bCs/>
          <w:sz w:val="36"/>
          <w:szCs w:val="36"/>
          <w:rtl/>
          <w:lang w:eastAsia="fr-FR" w:bidi="ar-DZ"/>
        </w:rPr>
        <w:t>المبحث</w:t>
      </w:r>
      <w:proofErr w:type="gramEnd"/>
      <w:r w:rsidRPr="00355A3C">
        <w:rPr>
          <w:rFonts w:ascii="Traditional Arabic" w:eastAsia="Times New Roman" w:hAnsi="Traditional Arabic" w:cs="Traditional Arabic"/>
          <w:b/>
          <w:bCs/>
          <w:sz w:val="36"/>
          <w:szCs w:val="36"/>
          <w:rtl/>
          <w:lang w:eastAsia="fr-FR" w:bidi="ar-DZ"/>
        </w:rPr>
        <w:t xml:space="preserve"> الأول: جماليات البنية الإيقاعية على مستوى الموسيقى الخارجية للقصيدة</w:t>
      </w:r>
    </w:p>
    <w:p w:rsidR="00976C61" w:rsidRPr="00355A3C" w:rsidRDefault="00976C61" w:rsidP="00355A3C">
      <w:pPr>
        <w:bidi/>
        <w:spacing w:after="0" w:line="240" w:lineRule="auto"/>
        <w:jc w:val="both"/>
        <w:rPr>
          <w:rFonts w:ascii="Traditional Arabic" w:eastAsia="Times New Roman" w:hAnsi="Traditional Arabic" w:cs="Traditional Arabic"/>
          <w:b/>
          <w:bCs/>
          <w:sz w:val="36"/>
          <w:szCs w:val="36"/>
          <w:rtl/>
          <w:lang w:eastAsia="fr-FR" w:bidi="ar-DZ"/>
        </w:rPr>
      </w:pPr>
      <w:proofErr w:type="gramStart"/>
      <w:r w:rsidRPr="00355A3C">
        <w:rPr>
          <w:rFonts w:ascii="Traditional Arabic" w:eastAsia="Times New Roman" w:hAnsi="Traditional Arabic" w:cs="Traditional Arabic"/>
          <w:b/>
          <w:bCs/>
          <w:sz w:val="36"/>
          <w:szCs w:val="36"/>
          <w:rtl/>
          <w:lang w:eastAsia="fr-FR" w:bidi="ar-DZ"/>
        </w:rPr>
        <w:t>المطلب</w:t>
      </w:r>
      <w:proofErr w:type="gramEnd"/>
      <w:r w:rsidRPr="00355A3C">
        <w:rPr>
          <w:rFonts w:ascii="Traditional Arabic" w:eastAsia="Times New Roman" w:hAnsi="Traditional Arabic" w:cs="Traditional Arabic"/>
          <w:b/>
          <w:bCs/>
          <w:sz w:val="36"/>
          <w:szCs w:val="36"/>
          <w:rtl/>
          <w:lang w:eastAsia="fr-FR" w:bidi="ar-DZ"/>
        </w:rPr>
        <w:t xml:space="preserve"> الأول: الوزن وعلاقته بالدلالة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b/>
          <w:bCs/>
          <w:sz w:val="40"/>
          <w:szCs w:val="40"/>
          <w:rtl/>
          <w:lang w:eastAsia="fr-FR" w:bidi="ar-DZ"/>
        </w:rPr>
        <w:t xml:space="preserve"> </w:t>
      </w:r>
      <w:r w:rsidRPr="00A83CA8">
        <w:rPr>
          <w:rFonts w:ascii="Traditional Arabic" w:eastAsia="Times New Roman" w:hAnsi="Traditional Arabic" w:cs="Traditional Arabic" w:hint="cs"/>
          <w:sz w:val="36"/>
          <w:szCs w:val="36"/>
          <w:rtl/>
          <w:lang w:eastAsia="fr-FR" w:bidi="ar-DZ"/>
        </w:rPr>
        <w:t>كما سبق الذكر ف</w:t>
      </w:r>
      <w:r>
        <w:rPr>
          <w:rFonts w:ascii="Traditional Arabic" w:eastAsia="Times New Roman" w:hAnsi="Traditional Arabic" w:cs="Traditional Arabic" w:hint="cs"/>
          <w:sz w:val="36"/>
          <w:szCs w:val="36"/>
          <w:rtl/>
          <w:lang w:eastAsia="fr-FR" w:bidi="ar-DZ"/>
        </w:rPr>
        <w:t xml:space="preserve">إنّ </w:t>
      </w:r>
      <w:r w:rsidRPr="00A83CA8">
        <w:rPr>
          <w:rFonts w:ascii="Traditional Arabic" w:eastAsia="Times New Roman" w:hAnsi="Traditional Arabic" w:cs="Traditional Arabic" w:hint="cs"/>
          <w:sz w:val="36"/>
          <w:szCs w:val="36"/>
          <w:rtl/>
          <w:lang w:eastAsia="fr-FR" w:bidi="ar-DZ"/>
        </w:rPr>
        <w:t>أهم</w:t>
      </w:r>
      <w:r>
        <w:rPr>
          <w:rFonts w:ascii="Traditional Arabic" w:eastAsia="Times New Roman" w:hAnsi="Traditional Arabic" w:cs="Traditional Arabic" w:hint="cs"/>
          <w:sz w:val="36"/>
          <w:szCs w:val="36"/>
          <w:rtl/>
          <w:lang w:eastAsia="fr-FR" w:bidi="ar-DZ"/>
        </w:rPr>
        <w:t>ّ</w:t>
      </w:r>
      <w:r w:rsidRPr="00A83CA8">
        <w:rPr>
          <w:rFonts w:ascii="Traditional Arabic" w:eastAsia="Times New Roman" w:hAnsi="Traditional Arabic" w:cs="Traditional Arabic" w:hint="cs"/>
          <w:sz w:val="36"/>
          <w:szCs w:val="36"/>
          <w:rtl/>
          <w:lang w:eastAsia="fr-FR" w:bidi="ar-DZ"/>
        </w:rPr>
        <w:t xml:space="preserve"> ضابط ل</w:t>
      </w:r>
      <w:r>
        <w:rPr>
          <w:rFonts w:ascii="Traditional Arabic" w:eastAsia="Times New Roman" w:hAnsi="Traditional Arabic" w:cs="Traditional Arabic" w:hint="cs"/>
          <w:sz w:val="36"/>
          <w:szCs w:val="36"/>
          <w:rtl/>
          <w:lang w:eastAsia="fr-FR" w:bidi="ar-DZ"/>
        </w:rPr>
        <w:t>لقصيدة هو الوزن والتفعيلات فب</w:t>
      </w:r>
      <w:r w:rsidRPr="00A83CA8">
        <w:rPr>
          <w:rFonts w:ascii="Traditional Arabic" w:eastAsia="Times New Roman" w:hAnsi="Traditional Arabic" w:cs="Traditional Arabic" w:hint="cs"/>
          <w:sz w:val="36"/>
          <w:szCs w:val="36"/>
          <w:rtl/>
          <w:lang w:eastAsia="fr-FR" w:bidi="ar-DZ"/>
        </w:rPr>
        <w:t xml:space="preserve">دونه لا يمكن أن يسمى الكلام شعرا، ولا يمكن أن تكون مراعاة الوزن على حساب الدلالة، فالشعر حسن ضبط موسيقي، وحسن سبك للدلالة والمعنى، واختلال أحد الأمرين يخرج الكلام من دائرة الشعر.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فالوزن مفتاح القصيدة موسيقيا، وسمي الوزن بالبحر، لأنّ يشبه البحر الذي </w:t>
      </w:r>
      <w:proofErr w:type="spellStart"/>
      <w:r>
        <w:rPr>
          <w:rFonts w:ascii="Traditional Arabic" w:eastAsia="Times New Roman" w:hAnsi="Traditional Arabic" w:cs="Traditional Arabic" w:hint="cs"/>
          <w:sz w:val="36"/>
          <w:szCs w:val="36"/>
          <w:rtl/>
          <w:lang w:eastAsia="fr-FR" w:bidi="ar-DZ"/>
        </w:rPr>
        <w:t>لاينتهي</w:t>
      </w:r>
      <w:proofErr w:type="spellEnd"/>
      <w:r>
        <w:rPr>
          <w:rFonts w:ascii="Traditional Arabic" w:eastAsia="Times New Roman" w:hAnsi="Traditional Arabic" w:cs="Traditional Arabic" w:hint="cs"/>
          <w:sz w:val="36"/>
          <w:szCs w:val="36"/>
          <w:rtl/>
          <w:lang w:eastAsia="fr-FR" w:bidi="ar-DZ"/>
        </w:rPr>
        <w:t xml:space="preserve">، وكذلك البحور الشعرية يوزن بها ما لا يتناهى من الشعر. </w:t>
      </w:r>
    </w:p>
    <w:tbl>
      <w:tblPr>
        <w:bidiVisual/>
        <w:tblW w:w="0" w:type="auto"/>
        <w:tblLook w:val="04A0" w:firstRow="1" w:lastRow="0" w:firstColumn="1" w:lastColumn="0" w:noHBand="0" w:noVBand="1"/>
      </w:tblPr>
      <w:tblGrid>
        <w:gridCol w:w="4640"/>
        <w:gridCol w:w="4647"/>
      </w:tblGrid>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lang w:val="ru-RU" w:eastAsia="ru-RU"/>
              </w:rPr>
            </w:pPr>
            <w:r w:rsidRPr="001815E4">
              <w:rPr>
                <w:rFonts w:ascii="Traditional Arabic" w:eastAsia="Times New Roman" w:hAnsi="Traditional Arabic" w:cs="Traditional Arabic"/>
                <w:color w:val="212529"/>
                <w:sz w:val="36"/>
                <w:szCs w:val="36"/>
                <w:rtl/>
                <w:lang w:val="ru-RU" w:eastAsia="ru-RU"/>
              </w:rPr>
              <w:t>عُيونُ المَها بَينَ الرُصافَةِ وَالجِسرِ</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جَلَبنَ الهَوى </w:t>
            </w:r>
            <w:proofErr w:type="gramStart"/>
            <w:r w:rsidRPr="001815E4">
              <w:rPr>
                <w:rFonts w:ascii="Traditional Arabic" w:eastAsia="Times New Roman" w:hAnsi="Traditional Arabic" w:cs="Traditional Arabic"/>
                <w:sz w:val="36"/>
                <w:szCs w:val="36"/>
                <w:rtl/>
                <w:lang w:eastAsia="fr-FR" w:bidi="ar-DZ"/>
              </w:rPr>
              <w:t>مِن</w:t>
            </w:r>
            <w:proofErr w:type="gramEnd"/>
            <w:r w:rsidRPr="001815E4">
              <w:rPr>
                <w:rFonts w:ascii="Traditional Arabic" w:eastAsia="Times New Roman" w:hAnsi="Traditional Arabic" w:cs="Traditional Arabic"/>
                <w:sz w:val="36"/>
                <w:szCs w:val="36"/>
                <w:rtl/>
                <w:lang w:eastAsia="fr-FR" w:bidi="ar-DZ"/>
              </w:rPr>
              <w:t xml:space="preserve"> حَيثُ أَدري وَلا أَدري</w:t>
            </w:r>
            <w:r>
              <w:rPr>
                <w:rStyle w:val="Appelnotedebasdep"/>
                <w:rFonts w:ascii="Traditional Arabic" w:eastAsia="Times New Roman" w:hAnsi="Traditional Arabic" w:cs="Traditional Arabic"/>
                <w:sz w:val="36"/>
                <w:szCs w:val="36"/>
                <w:rtl/>
                <w:lang w:eastAsia="fr-FR" w:bidi="ar-DZ"/>
              </w:rPr>
              <w:footnoteReference w:id="99"/>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عيوْن لْمها بيْن </w:t>
            </w:r>
            <w:proofErr w:type="spellStart"/>
            <w:r w:rsidRPr="00F00444">
              <w:rPr>
                <w:rFonts w:ascii="Traditional Arabic" w:eastAsia="Times New Roman" w:hAnsi="Traditional Arabic" w:cs="Traditional Arabic"/>
                <w:sz w:val="36"/>
                <w:szCs w:val="36"/>
                <w:rtl/>
                <w:lang w:eastAsia="fr-FR" w:bidi="ar-DZ"/>
              </w:rPr>
              <w:t>رْرصافة</w:t>
            </w:r>
            <w:proofErr w:type="spellEnd"/>
            <w:r w:rsidRPr="00F00444">
              <w:rPr>
                <w:rFonts w:ascii="Traditional Arabic" w:eastAsia="Times New Roman" w:hAnsi="Traditional Arabic" w:cs="Traditional Arabic"/>
                <w:sz w:val="36"/>
                <w:szCs w:val="36"/>
                <w:rtl/>
                <w:lang w:eastAsia="fr-FR" w:bidi="ar-DZ"/>
              </w:rPr>
              <w:t xml:space="preserve"> ولْجسْريْ</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جلبْن </w:t>
            </w:r>
            <w:proofErr w:type="gramStart"/>
            <w:r w:rsidRPr="00F00444">
              <w:rPr>
                <w:rFonts w:ascii="Traditional Arabic" w:eastAsia="Times New Roman" w:hAnsi="Traditional Arabic" w:cs="Traditional Arabic"/>
                <w:sz w:val="36"/>
                <w:szCs w:val="36"/>
                <w:rtl/>
                <w:lang w:eastAsia="fr-FR" w:bidi="ar-DZ"/>
              </w:rPr>
              <w:t>لْهوى</w:t>
            </w:r>
            <w:proofErr w:type="gramEnd"/>
            <w:r w:rsidRPr="00F00444">
              <w:rPr>
                <w:rFonts w:ascii="Traditional Arabic" w:eastAsia="Times New Roman" w:hAnsi="Traditional Arabic" w:cs="Traditional Arabic"/>
                <w:sz w:val="36"/>
                <w:szCs w:val="36"/>
                <w:rtl/>
                <w:lang w:eastAsia="fr-FR" w:bidi="ar-DZ"/>
              </w:rPr>
              <w:t xml:space="preserve"> منْ حيْث أدْريْ ولا أدْريْ</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//0/0 //0/0/0 //0/ //0/0/0</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//0/0 //0/0/0 //0/0  //0/0/0</w:t>
            </w:r>
          </w:p>
        </w:tc>
      </w:tr>
      <w:tr w:rsidR="00976C61" w:rsidTr="00976C61">
        <w:trPr>
          <w:trHeight w:val="701"/>
        </w:trPr>
        <w:tc>
          <w:tcPr>
            <w:tcW w:w="4640" w:type="dxa"/>
            <w:shd w:val="clear" w:color="auto" w:fill="auto"/>
            <w:vAlign w:val="center"/>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فعولـــن </w:t>
            </w:r>
            <w:r w:rsidRPr="00F00444">
              <w:rPr>
                <w:rFonts w:ascii="Traditional Arabic" w:eastAsia="Times New Roman" w:hAnsi="Traditional Arabic" w:cs="Traditional Arabic" w:hint="cs"/>
                <w:sz w:val="36"/>
                <w:szCs w:val="36"/>
                <w:rtl/>
                <w:lang w:eastAsia="fr-FR" w:bidi="ar-DZ"/>
              </w:rPr>
              <w:t xml:space="preserve">  </w:t>
            </w:r>
            <w:proofErr w:type="spellStart"/>
            <w:r w:rsidRPr="00F00444">
              <w:rPr>
                <w:rFonts w:ascii="Traditional Arabic" w:eastAsia="Times New Roman" w:hAnsi="Traditional Arabic" w:cs="Traditional Arabic"/>
                <w:sz w:val="36"/>
                <w:szCs w:val="36"/>
                <w:rtl/>
                <w:lang w:eastAsia="fr-FR" w:bidi="ar-DZ"/>
              </w:rPr>
              <w:t>مفاعيلن</w:t>
            </w:r>
            <w:proofErr w:type="spellEnd"/>
            <w:r w:rsidRPr="00F00444">
              <w:rPr>
                <w:rFonts w:ascii="Traditional Arabic" w:eastAsia="Times New Roman" w:hAnsi="Traditional Arabic" w:cs="Traditional Arabic"/>
                <w:sz w:val="36"/>
                <w:szCs w:val="36"/>
                <w:rtl/>
                <w:lang w:eastAsia="fr-FR" w:bidi="ar-DZ"/>
              </w:rPr>
              <w:t xml:space="preserve">   فعول </w:t>
            </w:r>
            <w:r w:rsidRPr="00F00444">
              <w:rPr>
                <w:rFonts w:ascii="Traditional Arabic" w:eastAsia="Times New Roman" w:hAnsi="Traditional Arabic" w:cs="Traditional Arabic" w:hint="cs"/>
                <w:sz w:val="36"/>
                <w:szCs w:val="36"/>
                <w:rtl/>
                <w:lang w:eastAsia="fr-FR" w:bidi="ar-DZ"/>
              </w:rPr>
              <w:t xml:space="preserve"> </w:t>
            </w:r>
            <w:proofErr w:type="spellStart"/>
            <w:r w:rsidRPr="00F00444">
              <w:rPr>
                <w:rFonts w:ascii="Traditional Arabic" w:eastAsia="Times New Roman" w:hAnsi="Traditional Arabic" w:cs="Traditional Arabic"/>
                <w:sz w:val="36"/>
                <w:szCs w:val="36"/>
                <w:rtl/>
                <w:lang w:eastAsia="fr-FR" w:bidi="ar-DZ"/>
              </w:rPr>
              <w:t>مفاعيلن</w:t>
            </w:r>
            <w:proofErr w:type="spellEnd"/>
          </w:p>
        </w:tc>
        <w:tc>
          <w:tcPr>
            <w:tcW w:w="4647" w:type="dxa"/>
            <w:shd w:val="clear" w:color="auto" w:fill="auto"/>
            <w:vAlign w:val="center"/>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فعولن</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sz w:val="36"/>
                <w:szCs w:val="36"/>
                <w:rtl/>
                <w:lang w:eastAsia="fr-FR" w:bidi="ar-DZ"/>
              </w:rPr>
              <w:t xml:space="preserve"> </w:t>
            </w:r>
            <w:proofErr w:type="spellStart"/>
            <w:r w:rsidRPr="00F00444">
              <w:rPr>
                <w:rFonts w:ascii="Traditional Arabic" w:eastAsia="Times New Roman" w:hAnsi="Traditional Arabic" w:cs="Traditional Arabic"/>
                <w:sz w:val="36"/>
                <w:szCs w:val="36"/>
                <w:rtl/>
                <w:lang w:eastAsia="fr-FR" w:bidi="ar-DZ"/>
              </w:rPr>
              <w:t>مفاعيلن</w:t>
            </w:r>
            <w:proofErr w:type="spellEnd"/>
            <w:r w:rsidRPr="00F00444">
              <w:rPr>
                <w:rFonts w:ascii="Traditional Arabic" w:eastAsia="Times New Roman" w:hAnsi="Traditional Arabic" w:cs="Traditional Arabic"/>
                <w:sz w:val="36"/>
                <w:szCs w:val="36"/>
                <w:rtl/>
                <w:lang w:eastAsia="fr-FR" w:bidi="ar-DZ"/>
              </w:rPr>
              <w:t xml:space="preserve">   فعولن </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sz w:val="36"/>
                <w:szCs w:val="36"/>
                <w:rtl/>
                <w:lang w:eastAsia="fr-FR" w:bidi="ar-DZ"/>
              </w:rPr>
              <w:t xml:space="preserve"> </w:t>
            </w:r>
            <w:proofErr w:type="spellStart"/>
            <w:r w:rsidRPr="00F00444">
              <w:rPr>
                <w:rFonts w:ascii="Traditional Arabic" w:eastAsia="Times New Roman" w:hAnsi="Traditional Arabic" w:cs="Traditional Arabic"/>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أَعَدنَ</w:t>
            </w:r>
            <w:proofErr w:type="gramEnd"/>
            <w:r w:rsidRPr="001815E4">
              <w:rPr>
                <w:rFonts w:ascii="Traditional Arabic" w:eastAsia="Times New Roman" w:hAnsi="Traditional Arabic" w:cs="Traditional Arabic"/>
                <w:color w:val="212529"/>
                <w:sz w:val="36"/>
                <w:szCs w:val="36"/>
                <w:rtl/>
                <w:lang w:val="ru-RU" w:eastAsia="ru-RU"/>
              </w:rPr>
              <w:t xml:space="preserve"> لِيَ الشَوقَ القَديمَ وَلَم أَكُن</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سَلَوتُ وَلكِن زِدنَ جَمراً عَلى جَمرِ</w:t>
            </w:r>
            <w:r>
              <w:rPr>
                <w:rStyle w:val="Appelnotedebasdep"/>
                <w:rFonts w:ascii="Traditional Arabic" w:eastAsia="Times New Roman" w:hAnsi="Traditional Arabic" w:cs="Traditional Arabic"/>
                <w:sz w:val="36"/>
                <w:szCs w:val="36"/>
                <w:rtl/>
                <w:lang w:eastAsia="fr-FR" w:bidi="ar-DZ"/>
              </w:rPr>
              <w:footnoteReference w:id="100"/>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أعدْن لي </w:t>
            </w:r>
            <w:proofErr w:type="spellStart"/>
            <w:r w:rsidRPr="00F00444">
              <w:rPr>
                <w:rFonts w:ascii="Traditional Arabic" w:eastAsia="Times New Roman" w:hAnsi="Traditional Arabic" w:cs="Traditional Arabic"/>
                <w:sz w:val="36"/>
                <w:szCs w:val="36"/>
                <w:rtl/>
                <w:lang w:eastAsia="fr-FR" w:bidi="ar-DZ"/>
              </w:rPr>
              <w:t>شْشوْق</w:t>
            </w:r>
            <w:proofErr w:type="spellEnd"/>
            <w:r w:rsidRPr="00F00444">
              <w:rPr>
                <w:rFonts w:ascii="Traditional Arabic" w:eastAsia="Times New Roman" w:hAnsi="Traditional Arabic" w:cs="Traditional Arabic"/>
                <w:sz w:val="36"/>
                <w:szCs w:val="36"/>
                <w:rtl/>
                <w:lang w:eastAsia="fr-FR" w:bidi="ar-DZ"/>
              </w:rPr>
              <w:t xml:space="preserve"> لْقديم ولمْ أكنْ</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سلوْت ول</w:t>
            </w:r>
            <w:r w:rsidRPr="00F00444">
              <w:rPr>
                <w:rFonts w:ascii="Traditional Arabic" w:eastAsia="Times New Roman" w:hAnsi="Traditional Arabic" w:cs="Traditional Arabic" w:hint="cs"/>
                <w:sz w:val="36"/>
                <w:szCs w:val="36"/>
                <w:rtl/>
                <w:lang w:eastAsia="fr-FR" w:bidi="ar-DZ"/>
              </w:rPr>
              <w:t>ا</w:t>
            </w:r>
            <w:r w:rsidRPr="00F00444">
              <w:rPr>
                <w:rFonts w:ascii="Traditional Arabic" w:eastAsia="Times New Roman" w:hAnsi="Traditional Arabic" w:cs="Traditional Arabic"/>
                <w:sz w:val="36"/>
                <w:szCs w:val="36"/>
                <w:rtl/>
                <w:lang w:eastAsia="fr-FR" w:bidi="ar-DZ"/>
              </w:rPr>
              <w:t>كنْ زدْن جمْرنْ علا جمريْ</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//0/ //0/0/0</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sz w:val="36"/>
                <w:szCs w:val="36"/>
                <w:rtl/>
                <w:lang w:eastAsia="fr-FR" w:bidi="ar-DZ"/>
              </w:rPr>
              <w:t>//0/ //0 //0</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  //0/0/0 //0/0 //0/0/0</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فعول  </w:t>
            </w:r>
            <w:proofErr w:type="spellStart"/>
            <w:r w:rsidRPr="00F00444">
              <w:rPr>
                <w:rFonts w:ascii="Traditional Arabic" w:eastAsia="Times New Roman" w:hAnsi="Traditional Arabic" w:cs="Traditional Arabic" w:hint="cs"/>
                <w:sz w:val="36"/>
                <w:szCs w:val="36"/>
                <w:rtl/>
                <w:lang w:eastAsia="fr-FR" w:bidi="ar-DZ"/>
              </w:rPr>
              <w:t>مفاعلن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   </w:t>
            </w:r>
            <w:proofErr w:type="spellStart"/>
            <w:r w:rsidRPr="00F00444">
              <w:rPr>
                <w:rFonts w:ascii="Traditional Arabic" w:eastAsia="Times New Roman" w:hAnsi="Traditional Arabic" w:cs="Traditional Arabic" w:hint="cs"/>
                <w:sz w:val="36"/>
                <w:szCs w:val="36"/>
                <w:rtl/>
                <w:lang w:eastAsia="fr-FR" w:bidi="ar-DZ"/>
              </w:rPr>
              <w:t>مفـــــــــاعيـــــــلن</w:t>
            </w:r>
            <w:proofErr w:type="spellEnd"/>
            <w:r w:rsidRPr="00F00444">
              <w:rPr>
                <w:rFonts w:ascii="Traditional Arabic" w:eastAsia="Times New Roman" w:hAnsi="Traditional Arabic" w:cs="Traditional Arabic" w:hint="cs"/>
                <w:sz w:val="36"/>
                <w:szCs w:val="36"/>
                <w:rtl/>
                <w:lang w:eastAsia="fr-FR" w:bidi="ar-DZ"/>
              </w:rPr>
              <w:t xml:space="preserve"> فعولـــــــن </w:t>
            </w:r>
            <w:proofErr w:type="spellStart"/>
            <w:r w:rsidRPr="00F00444">
              <w:rPr>
                <w:rFonts w:ascii="Traditional Arabic" w:eastAsia="Times New Roman" w:hAnsi="Traditional Arabic" w:cs="Traditional Arabic" w:hint="cs"/>
                <w:sz w:val="36"/>
                <w:szCs w:val="36"/>
                <w:rtl/>
                <w:lang w:eastAsia="fr-FR" w:bidi="ar-DZ"/>
              </w:rPr>
              <w:t>مفــــــــاعيـــــــلن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سَلِمنَ</w:t>
            </w:r>
            <w:proofErr w:type="gramEnd"/>
            <w:r w:rsidRPr="001815E4">
              <w:rPr>
                <w:rFonts w:ascii="Traditional Arabic" w:eastAsia="Times New Roman" w:hAnsi="Traditional Arabic" w:cs="Traditional Arabic"/>
                <w:color w:val="212529"/>
                <w:sz w:val="36"/>
                <w:szCs w:val="36"/>
                <w:rtl/>
                <w:lang w:val="ru-RU" w:eastAsia="ru-RU"/>
              </w:rPr>
              <w:t xml:space="preserve"> وَأَسلَمنَ القُلوبَ كَأَنَّما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تُشَكُّ بِأَطرافِ </w:t>
            </w:r>
            <w:proofErr w:type="gramStart"/>
            <w:r w:rsidRPr="001815E4">
              <w:rPr>
                <w:rFonts w:ascii="Traditional Arabic" w:eastAsia="Times New Roman" w:hAnsi="Traditional Arabic" w:cs="Traditional Arabic"/>
                <w:sz w:val="36"/>
                <w:szCs w:val="36"/>
                <w:rtl/>
                <w:lang w:eastAsia="fr-FR" w:bidi="ar-DZ"/>
              </w:rPr>
              <w:t>المُثَقَّفَةِ</w:t>
            </w:r>
            <w:proofErr w:type="gramEnd"/>
            <w:r w:rsidRPr="001815E4">
              <w:rPr>
                <w:rFonts w:ascii="Traditional Arabic" w:eastAsia="Times New Roman" w:hAnsi="Traditional Arabic" w:cs="Traditional Arabic"/>
                <w:sz w:val="36"/>
                <w:szCs w:val="36"/>
                <w:rtl/>
                <w:lang w:eastAsia="fr-FR" w:bidi="ar-DZ"/>
              </w:rPr>
              <w:t xml:space="preserve"> السُمرِ</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lastRenderedPageBreak/>
              <w:t xml:space="preserve">سلمْن وأسْلمْن لْقلوب </w:t>
            </w:r>
            <w:proofErr w:type="spellStart"/>
            <w:r w:rsidRPr="00F00444">
              <w:rPr>
                <w:rFonts w:ascii="Traditional Arabic" w:eastAsia="Times New Roman" w:hAnsi="Traditional Arabic" w:cs="Traditional Arabic"/>
                <w:sz w:val="36"/>
                <w:szCs w:val="36"/>
                <w:rtl/>
                <w:lang w:eastAsia="fr-FR" w:bidi="ar-DZ"/>
              </w:rPr>
              <w:t>كأنْنما</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تشكْك بأطْراف </w:t>
            </w:r>
            <w:proofErr w:type="spellStart"/>
            <w:r w:rsidRPr="00F00444">
              <w:rPr>
                <w:rFonts w:ascii="Traditional Arabic" w:eastAsia="Times New Roman" w:hAnsi="Traditional Arabic" w:cs="Traditional Arabic"/>
                <w:sz w:val="36"/>
                <w:szCs w:val="36"/>
                <w:rtl/>
                <w:lang w:eastAsia="fr-FR" w:bidi="ar-DZ"/>
              </w:rPr>
              <w:t>لمثقْقفة</w:t>
            </w:r>
            <w:proofErr w:type="spellEnd"/>
            <w:r w:rsidRPr="00F00444">
              <w:rPr>
                <w:rFonts w:ascii="Traditional Arabic" w:eastAsia="Times New Roman" w:hAnsi="Traditional Arabic" w:cs="Traditional Arabic"/>
                <w:sz w:val="36"/>
                <w:szCs w:val="36"/>
                <w:rtl/>
                <w:lang w:eastAsia="fr-FR" w:bidi="ar-DZ"/>
              </w:rPr>
              <w:t xml:space="preserve"> </w:t>
            </w:r>
            <w:proofErr w:type="spellStart"/>
            <w:r w:rsidRPr="00F00444">
              <w:rPr>
                <w:rFonts w:ascii="Traditional Arabic" w:eastAsia="Times New Roman" w:hAnsi="Traditional Arabic" w:cs="Traditional Arabic"/>
                <w:sz w:val="36"/>
                <w:szCs w:val="36"/>
                <w:rtl/>
                <w:lang w:eastAsia="fr-FR" w:bidi="ar-DZ"/>
              </w:rPr>
              <w:t>سْسمري</w:t>
            </w:r>
            <w:proofErr w:type="spellEnd"/>
          </w:p>
        </w:tc>
      </w:tr>
      <w:tr w:rsidR="00976C61" w:rsidTr="00976C61">
        <w:trPr>
          <w:trHeight w:val="701"/>
        </w:trPr>
        <w:tc>
          <w:tcPr>
            <w:tcW w:w="4640" w:type="dxa"/>
            <w:shd w:val="clear" w:color="auto" w:fill="auto"/>
            <w:vAlign w:val="center"/>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//0/  //0/0/0</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sz w:val="36"/>
                <w:szCs w:val="36"/>
                <w:rtl/>
                <w:lang w:eastAsia="fr-FR" w:bidi="ar-DZ"/>
              </w:rPr>
              <w:t>//0/ //0//0</w:t>
            </w:r>
          </w:p>
        </w:tc>
        <w:tc>
          <w:tcPr>
            <w:tcW w:w="4647" w:type="dxa"/>
            <w:shd w:val="clear" w:color="auto" w:fill="auto"/>
            <w:vAlign w:val="center"/>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//0/  //0/0/0</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sz w:val="36"/>
                <w:szCs w:val="36"/>
                <w:rtl/>
                <w:lang w:eastAsia="fr-FR" w:bidi="ar-DZ"/>
              </w:rPr>
              <w:t>//0/</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sz w:val="36"/>
                <w:szCs w:val="36"/>
                <w:rtl/>
                <w:lang w:eastAsia="fr-FR" w:bidi="ar-DZ"/>
              </w:rPr>
              <w:t>//0/0/0</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فعول  </w:t>
            </w:r>
            <w:proofErr w:type="spellStart"/>
            <w:r w:rsidRPr="00F00444">
              <w:rPr>
                <w:rFonts w:ascii="Traditional Arabic" w:eastAsia="Times New Roman" w:hAnsi="Traditional Arabic" w:cs="Traditional Arabic" w:hint="cs"/>
                <w:sz w:val="36"/>
                <w:szCs w:val="36"/>
                <w:rtl/>
                <w:lang w:eastAsia="fr-FR" w:bidi="ar-DZ"/>
              </w:rPr>
              <w:t>مفاعلن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   </w:t>
            </w:r>
            <w:proofErr w:type="spellStart"/>
            <w:r w:rsidRPr="00F00444">
              <w:rPr>
                <w:rFonts w:ascii="Traditional Arabic" w:eastAsia="Times New Roman" w:hAnsi="Traditional Arabic" w:cs="Traditional Arabic" w:hint="cs"/>
                <w:sz w:val="36"/>
                <w:szCs w:val="36"/>
                <w:rtl/>
                <w:lang w:eastAsia="fr-FR" w:bidi="ar-DZ"/>
              </w:rPr>
              <w:t>مفــــــاعيــــــــلن</w:t>
            </w:r>
            <w:proofErr w:type="spellEnd"/>
            <w:r w:rsidRPr="00F00444">
              <w:rPr>
                <w:rFonts w:ascii="Traditional Arabic" w:eastAsia="Times New Roman" w:hAnsi="Traditional Arabic" w:cs="Traditional Arabic" w:hint="cs"/>
                <w:sz w:val="36"/>
                <w:szCs w:val="36"/>
                <w:rtl/>
                <w:lang w:eastAsia="fr-FR" w:bidi="ar-DZ"/>
              </w:rPr>
              <w:t xml:space="preserve">  فعول </w:t>
            </w:r>
            <w:proofErr w:type="spellStart"/>
            <w:r w:rsidRPr="00F00444">
              <w:rPr>
                <w:rFonts w:ascii="Traditional Arabic" w:eastAsia="Times New Roman" w:hAnsi="Traditional Arabic" w:cs="Traditional Arabic" w:hint="cs"/>
                <w:sz w:val="36"/>
                <w:szCs w:val="36"/>
                <w:rtl/>
                <w:lang w:eastAsia="fr-FR" w:bidi="ar-DZ"/>
              </w:rPr>
              <w:t>مفـــــــــاعيلن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وَقُلنَ</w:t>
            </w:r>
            <w:proofErr w:type="gramEnd"/>
            <w:r w:rsidRPr="001815E4">
              <w:rPr>
                <w:rFonts w:ascii="Traditional Arabic" w:eastAsia="Times New Roman" w:hAnsi="Traditional Arabic" w:cs="Traditional Arabic"/>
                <w:color w:val="212529"/>
                <w:sz w:val="36"/>
                <w:szCs w:val="36"/>
                <w:rtl/>
                <w:lang w:val="ru-RU" w:eastAsia="ru-RU"/>
              </w:rPr>
              <w:t xml:space="preserve"> لَنا نَحنُ الأَهِلَّةُ إِنَّما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تُضيءُ لِمَن يَسري بِلَيلٍ وَلا تَقري</w:t>
            </w:r>
            <w:r>
              <w:rPr>
                <w:rStyle w:val="Appelnotedebasdep"/>
                <w:rFonts w:ascii="Traditional Arabic" w:eastAsia="Times New Roman" w:hAnsi="Traditional Arabic" w:cs="Traditional Arabic"/>
                <w:sz w:val="36"/>
                <w:szCs w:val="36"/>
                <w:rtl/>
                <w:lang w:eastAsia="fr-FR" w:bidi="ar-DZ"/>
              </w:rPr>
              <w:footnoteReference w:id="101"/>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وقلْن لنا نحن </w:t>
            </w:r>
            <w:proofErr w:type="spellStart"/>
            <w:r w:rsidRPr="00F00444">
              <w:rPr>
                <w:rFonts w:ascii="Traditional Arabic" w:eastAsia="Times New Roman" w:hAnsi="Traditional Arabic" w:cs="Traditional Arabic"/>
                <w:sz w:val="36"/>
                <w:szCs w:val="36"/>
                <w:rtl/>
                <w:lang w:eastAsia="fr-FR" w:bidi="ar-DZ"/>
              </w:rPr>
              <w:t>لْأهلْلة</w:t>
            </w:r>
            <w:proofErr w:type="spellEnd"/>
            <w:r w:rsidRPr="00F00444">
              <w:rPr>
                <w:rFonts w:ascii="Traditional Arabic" w:eastAsia="Times New Roman" w:hAnsi="Traditional Arabic" w:cs="Traditional Arabic"/>
                <w:sz w:val="36"/>
                <w:szCs w:val="36"/>
                <w:rtl/>
                <w:lang w:eastAsia="fr-FR" w:bidi="ar-DZ"/>
              </w:rPr>
              <w:t xml:space="preserve"> </w:t>
            </w:r>
            <w:proofErr w:type="spellStart"/>
            <w:r w:rsidRPr="00F00444">
              <w:rPr>
                <w:rFonts w:ascii="Traditional Arabic" w:eastAsia="Times New Roman" w:hAnsi="Traditional Arabic" w:cs="Traditional Arabic"/>
                <w:sz w:val="36"/>
                <w:szCs w:val="36"/>
                <w:rtl/>
                <w:lang w:eastAsia="fr-FR" w:bidi="ar-DZ"/>
              </w:rPr>
              <w:t>إنْنما</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تضيْء لمنْ يسْري </w:t>
            </w:r>
            <w:proofErr w:type="spellStart"/>
            <w:r w:rsidRPr="00F00444">
              <w:rPr>
                <w:rFonts w:ascii="Traditional Arabic" w:eastAsia="Times New Roman" w:hAnsi="Traditional Arabic" w:cs="Traditional Arabic"/>
                <w:sz w:val="36"/>
                <w:szCs w:val="36"/>
                <w:rtl/>
                <w:lang w:eastAsia="fr-FR" w:bidi="ar-DZ"/>
              </w:rPr>
              <w:t>بليلنْ</w:t>
            </w:r>
            <w:proofErr w:type="spellEnd"/>
            <w:r w:rsidRPr="00F00444">
              <w:rPr>
                <w:rFonts w:ascii="Traditional Arabic" w:eastAsia="Times New Roman" w:hAnsi="Traditional Arabic" w:cs="Traditional Arabic"/>
                <w:sz w:val="36"/>
                <w:szCs w:val="36"/>
                <w:rtl/>
                <w:lang w:eastAsia="fr-FR" w:bidi="ar-DZ"/>
              </w:rPr>
              <w:t xml:space="preserve"> ولا تقْريْ</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//0/ //0/0/0</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sz w:val="36"/>
                <w:szCs w:val="36"/>
                <w:rtl/>
                <w:lang w:eastAsia="fr-FR" w:bidi="ar-DZ"/>
              </w:rPr>
              <w:t>//0/</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sz w:val="36"/>
                <w:szCs w:val="36"/>
                <w:rtl/>
                <w:lang w:eastAsia="fr-FR" w:bidi="ar-DZ"/>
              </w:rPr>
              <w:t>//0//0</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//0/   //0/0/0   //0/0 //0/0/0</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  </w:t>
            </w:r>
            <w:proofErr w:type="spellStart"/>
            <w:r w:rsidRPr="00F00444">
              <w:rPr>
                <w:rFonts w:ascii="Traditional Arabic" w:eastAsia="Times New Roman" w:hAnsi="Traditional Arabic" w:cs="Traditional Arabic" w:hint="cs"/>
                <w:sz w:val="36"/>
                <w:szCs w:val="36"/>
                <w:rtl/>
                <w:lang w:eastAsia="fr-FR" w:bidi="ar-DZ"/>
              </w:rPr>
              <w:t>مفــــــــاعيلن</w:t>
            </w:r>
            <w:proofErr w:type="spellEnd"/>
            <w:r w:rsidRPr="00F00444">
              <w:rPr>
                <w:rFonts w:ascii="Traditional Arabic" w:eastAsia="Times New Roman" w:hAnsi="Traditional Arabic" w:cs="Traditional Arabic" w:hint="cs"/>
                <w:sz w:val="36"/>
                <w:szCs w:val="36"/>
                <w:rtl/>
                <w:lang w:eastAsia="fr-FR" w:bidi="ar-DZ"/>
              </w:rPr>
              <w:t xml:space="preserve">  فعول  </w:t>
            </w:r>
            <w:proofErr w:type="spellStart"/>
            <w:r w:rsidRPr="00F00444">
              <w:rPr>
                <w:rFonts w:ascii="Traditional Arabic" w:eastAsia="Times New Roman" w:hAnsi="Traditional Arabic" w:cs="Traditional Arabic" w:hint="cs"/>
                <w:sz w:val="36"/>
                <w:szCs w:val="36"/>
                <w:rtl/>
                <w:lang w:eastAsia="fr-FR" w:bidi="ar-DZ"/>
              </w:rPr>
              <w:t>مفاعلن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   </w:t>
            </w:r>
            <w:proofErr w:type="spellStart"/>
            <w:r w:rsidRPr="00F00444">
              <w:rPr>
                <w:rFonts w:ascii="Traditional Arabic" w:eastAsia="Times New Roman" w:hAnsi="Traditional Arabic" w:cs="Traditional Arabic" w:hint="cs"/>
                <w:sz w:val="36"/>
                <w:szCs w:val="36"/>
                <w:rtl/>
                <w:lang w:eastAsia="fr-FR" w:bidi="ar-DZ"/>
              </w:rPr>
              <w:t>مفــــــــــــــــاعيــلن</w:t>
            </w:r>
            <w:proofErr w:type="spellEnd"/>
            <w:r w:rsidRPr="00F00444">
              <w:rPr>
                <w:rFonts w:ascii="Traditional Arabic" w:eastAsia="Times New Roman" w:hAnsi="Traditional Arabic" w:cs="Traditional Arabic" w:hint="cs"/>
                <w:sz w:val="36"/>
                <w:szCs w:val="36"/>
                <w:rtl/>
                <w:lang w:eastAsia="fr-FR" w:bidi="ar-DZ"/>
              </w:rPr>
              <w:t xml:space="preserve">    فعولن  </w:t>
            </w:r>
            <w:proofErr w:type="spellStart"/>
            <w:r w:rsidRPr="00F00444">
              <w:rPr>
                <w:rFonts w:ascii="Traditional Arabic" w:eastAsia="Times New Roman" w:hAnsi="Traditional Arabic" w:cs="Traditional Arabic" w:hint="cs"/>
                <w:sz w:val="36"/>
                <w:szCs w:val="36"/>
                <w:rtl/>
                <w:lang w:eastAsia="fr-FR" w:bidi="ar-DZ"/>
              </w:rPr>
              <w:t>مفـــــاعيــــــلن</w:t>
            </w:r>
            <w:proofErr w:type="spellEnd"/>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فَلا</w:t>
            </w:r>
            <w:proofErr w:type="gramEnd"/>
            <w:r w:rsidRPr="001815E4">
              <w:rPr>
                <w:rFonts w:ascii="Traditional Arabic" w:eastAsia="Times New Roman" w:hAnsi="Traditional Arabic" w:cs="Traditional Arabic"/>
                <w:sz w:val="36"/>
                <w:szCs w:val="36"/>
                <w:rtl/>
                <w:lang w:eastAsia="fr-FR" w:bidi="ar-DZ"/>
              </w:rPr>
              <w:t xml:space="preserve"> بَذلَ إِلّا ما تَزَوَّدَ ناظِرٌ</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وَلا وَصلَ إِلّا بِالخَيالِ الَّذي </w:t>
            </w:r>
            <w:proofErr w:type="gramStart"/>
            <w:r w:rsidRPr="001815E4">
              <w:rPr>
                <w:rFonts w:ascii="Traditional Arabic" w:eastAsia="Times New Roman" w:hAnsi="Traditional Arabic" w:cs="Traditional Arabic"/>
                <w:sz w:val="36"/>
                <w:szCs w:val="36"/>
                <w:rtl/>
                <w:lang w:eastAsia="fr-FR" w:bidi="ar-DZ"/>
              </w:rPr>
              <w:t>يَسري</w:t>
            </w:r>
            <w:proofErr w:type="gram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فلا بذل </w:t>
            </w:r>
            <w:proofErr w:type="spellStart"/>
            <w:r>
              <w:rPr>
                <w:rFonts w:ascii="Traditional Arabic" w:eastAsia="Times New Roman" w:hAnsi="Traditional Arabic" w:cs="Traditional Arabic" w:hint="cs"/>
                <w:color w:val="212529"/>
                <w:sz w:val="36"/>
                <w:szCs w:val="36"/>
                <w:rtl/>
                <w:lang w:val="ru-RU" w:eastAsia="ru-RU"/>
              </w:rPr>
              <w:t>إلْلا</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ماتزوْود</w:t>
            </w:r>
            <w:proofErr w:type="spellEnd"/>
            <w:r>
              <w:rPr>
                <w:rFonts w:ascii="Traditional Arabic" w:eastAsia="Times New Roman" w:hAnsi="Traditional Arabic" w:cs="Traditional Arabic" w:hint="cs"/>
                <w:color w:val="212529"/>
                <w:sz w:val="36"/>
                <w:szCs w:val="36"/>
                <w:rtl/>
                <w:lang w:val="ru-RU" w:eastAsia="ru-RU"/>
              </w:rPr>
              <w:t xml:space="preserve"> ناظرن</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ولا وصل </w:t>
            </w:r>
            <w:proofErr w:type="spellStart"/>
            <w:r>
              <w:rPr>
                <w:rFonts w:ascii="Traditional Arabic" w:eastAsia="Times New Roman" w:hAnsi="Traditional Arabic" w:cs="Traditional Arabic" w:hint="cs"/>
                <w:sz w:val="36"/>
                <w:szCs w:val="36"/>
                <w:rtl/>
                <w:lang w:eastAsia="fr-FR" w:bidi="ar-DZ"/>
              </w:rPr>
              <w:t>إلْلا</w:t>
            </w:r>
            <w:proofErr w:type="spellEnd"/>
            <w:r>
              <w:rPr>
                <w:rFonts w:ascii="Traditional Arabic" w:eastAsia="Times New Roman" w:hAnsi="Traditional Arabic" w:cs="Traditional Arabic" w:hint="cs"/>
                <w:sz w:val="36"/>
                <w:szCs w:val="36"/>
                <w:rtl/>
                <w:lang w:eastAsia="fr-FR" w:bidi="ar-DZ"/>
              </w:rPr>
              <w:t xml:space="preserve"> </w:t>
            </w:r>
            <w:proofErr w:type="spellStart"/>
            <w:r>
              <w:rPr>
                <w:rFonts w:ascii="Traditional Arabic" w:eastAsia="Times New Roman" w:hAnsi="Traditional Arabic" w:cs="Traditional Arabic" w:hint="cs"/>
                <w:sz w:val="36"/>
                <w:szCs w:val="36"/>
                <w:rtl/>
                <w:lang w:eastAsia="fr-FR" w:bidi="ar-DZ"/>
              </w:rPr>
              <w:t>بلْخيال</w:t>
            </w:r>
            <w:proofErr w:type="spellEnd"/>
            <w:r>
              <w:rPr>
                <w:rFonts w:ascii="Traditional Arabic" w:eastAsia="Times New Roman" w:hAnsi="Traditional Arabic" w:cs="Traditional Arabic" w:hint="cs"/>
                <w:sz w:val="36"/>
                <w:szCs w:val="36"/>
                <w:rtl/>
                <w:lang w:eastAsia="fr-FR" w:bidi="ar-DZ"/>
              </w:rPr>
              <w:t xml:space="preserve"> لْلذي يسري </w:t>
            </w:r>
            <w:r>
              <w:rPr>
                <w:rStyle w:val="Appelnotedebasdep"/>
                <w:rFonts w:ascii="Traditional Arabic" w:eastAsia="Times New Roman" w:hAnsi="Traditional Arabic" w:cs="Traditional Arabic"/>
                <w:sz w:val="36"/>
                <w:szCs w:val="36"/>
                <w:rtl/>
                <w:lang w:eastAsia="fr-FR" w:bidi="ar-DZ"/>
              </w:rPr>
              <w:footnoteReference w:id="102"/>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أزحنَ</w:t>
            </w:r>
            <w:r w:rsidRPr="001815E4">
              <w:rPr>
                <w:rFonts w:ascii="Traditional Arabic" w:eastAsia="Times New Roman" w:hAnsi="Traditional Arabic" w:cs="Traditional Arabic"/>
                <w:color w:val="212529"/>
                <w:sz w:val="36"/>
                <w:szCs w:val="36"/>
                <w:lang w:val="ru-RU" w:eastAsia="ru-RU"/>
              </w:rPr>
              <w:t xml:space="preserve"> </w:t>
            </w:r>
            <w:r w:rsidRPr="001815E4">
              <w:rPr>
                <w:rFonts w:ascii="Traditional Arabic" w:eastAsia="Times New Roman" w:hAnsi="Traditional Arabic" w:cs="Traditional Arabic" w:hint="cs"/>
                <w:color w:val="212529"/>
                <w:sz w:val="36"/>
                <w:szCs w:val="36"/>
                <w:rtl/>
                <w:lang w:val="ru-RU" w:eastAsia="ru-RU"/>
              </w:rPr>
              <w:t xml:space="preserve"> </w:t>
            </w:r>
            <w:proofErr w:type="spellStart"/>
            <w:r w:rsidRPr="001815E4">
              <w:rPr>
                <w:rFonts w:ascii="Traditional Arabic" w:eastAsia="Times New Roman" w:hAnsi="Traditional Arabic" w:cs="Traditional Arabic" w:hint="cs"/>
                <w:color w:val="212529"/>
                <w:sz w:val="36"/>
                <w:szCs w:val="36"/>
                <w:rtl/>
                <w:lang w:val="ru-RU" w:eastAsia="ru-RU"/>
              </w:rPr>
              <w:t>رَسِيسَ</w:t>
            </w:r>
            <w:proofErr w:type="spellEnd"/>
            <w:r w:rsidRPr="001815E4">
              <w:rPr>
                <w:rFonts w:ascii="Traditional Arabic" w:eastAsia="Times New Roman" w:hAnsi="Traditional Arabic" w:cs="Traditional Arabic"/>
                <w:color w:val="212529"/>
                <w:sz w:val="36"/>
                <w:szCs w:val="36"/>
                <w:rtl/>
                <w:lang w:val="ru-RU" w:eastAsia="ru-RU"/>
              </w:rPr>
              <w:t xml:space="preserve"> القَلبَ عَن </w:t>
            </w:r>
            <w:proofErr w:type="spellStart"/>
            <w:r w:rsidRPr="001815E4">
              <w:rPr>
                <w:rFonts w:ascii="Traditional Arabic" w:eastAsia="Times New Roman" w:hAnsi="Traditional Arabic" w:cs="Traditional Arabic"/>
                <w:color w:val="212529"/>
                <w:sz w:val="36"/>
                <w:szCs w:val="36"/>
                <w:rtl/>
                <w:lang w:val="ru-RU" w:eastAsia="ru-RU"/>
              </w:rPr>
              <w:t>مُستَقَرِّهِ</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وَأَلهَبنَ ما بَينَ الجَوانِحِ </w:t>
            </w:r>
            <w:proofErr w:type="gramStart"/>
            <w:r w:rsidRPr="001815E4">
              <w:rPr>
                <w:rFonts w:ascii="Traditional Arabic" w:eastAsia="Times New Roman" w:hAnsi="Traditional Arabic" w:cs="Traditional Arabic"/>
                <w:sz w:val="36"/>
                <w:szCs w:val="36"/>
                <w:rtl/>
                <w:lang w:eastAsia="fr-FR" w:bidi="ar-DZ"/>
              </w:rPr>
              <w:t>وَالصَدرِ</w:t>
            </w:r>
            <w:proofErr w:type="gram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أزحْن </w:t>
            </w:r>
            <w:proofErr w:type="spellStart"/>
            <w:r>
              <w:rPr>
                <w:rFonts w:ascii="Traditional Arabic" w:eastAsia="Times New Roman" w:hAnsi="Traditional Arabic" w:cs="Traditional Arabic" w:hint="cs"/>
                <w:color w:val="212529"/>
                <w:sz w:val="36"/>
                <w:szCs w:val="36"/>
                <w:rtl/>
                <w:lang w:val="ru-RU" w:eastAsia="ru-RU"/>
              </w:rPr>
              <w:t>رسيس</w:t>
            </w:r>
            <w:proofErr w:type="spellEnd"/>
            <w:r>
              <w:rPr>
                <w:rFonts w:ascii="Traditional Arabic" w:eastAsia="Times New Roman" w:hAnsi="Traditional Arabic" w:cs="Traditional Arabic" w:hint="cs"/>
                <w:color w:val="212529"/>
                <w:sz w:val="36"/>
                <w:szCs w:val="36"/>
                <w:rtl/>
                <w:lang w:val="ru-RU" w:eastAsia="ru-RU"/>
              </w:rPr>
              <w:t xml:space="preserve"> لقلْب عن </w:t>
            </w:r>
            <w:proofErr w:type="spellStart"/>
            <w:r>
              <w:rPr>
                <w:rFonts w:ascii="Traditional Arabic" w:eastAsia="Times New Roman" w:hAnsi="Traditional Arabic" w:cs="Traditional Arabic" w:hint="cs"/>
                <w:color w:val="212529"/>
                <w:sz w:val="36"/>
                <w:szCs w:val="36"/>
                <w:rtl/>
                <w:lang w:val="ru-RU" w:eastAsia="ru-RU"/>
              </w:rPr>
              <w:t>مسْتقرْرهي</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وألْهبْن ما بيْن لْجوانح </w:t>
            </w:r>
            <w:proofErr w:type="spellStart"/>
            <w:r>
              <w:rPr>
                <w:rFonts w:ascii="Traditional Arabic" w:eastAsia="Times New Roman" w:hAnsi="Traditional Arabic" w:cs="Traditional Arabic" w:hint="cs"/>
                <w:sz w:val="36"/>
                <w:szCs w:val="36"/>
                <w:rtl/>
                <w:lang w:eastAsia="fr-FR"/>
              </w:rPr>
              <w:t>وصْصدريْ</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lastRenderedPageBreak/>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hint="cs"/>
                <w:color w:val="212529"/>
                <w:sz w:val="36"/>
                <w:szCs w:val="36"/>
                <w:rtl/>
                <w:lang w:val="ru-RU" w:eastAsia="ru-RU"/>
              </w:rPr>
              <w:t>فَلَوْ</w:t>
            </w:r>
            <w:r w:rsidRPr="001815E4">
              <w:rPr>
                <w:rFonts w:ascii="Traditional Arabic" w:eastAsia="Times New Roman" w:hAnsi="Traditional Arabic" w:cs="Traditional Arabic"/>
                <w:color w:val="212529"/>
                <w:sz w:val="36"/>
                <w:szCs w:val="36"/>
                <w:rtl/>
                <w:lang w:val="ru-RU" w:eastAsia="ru-RU"/>
              </w:rPr>
              <w:t xml:space="preserve"> قَبلَ أَن يَبدو المَشيبُ بَدَأنَني</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بِيَأسٍ مُبينٍ أَو جَنَحنَ إِلى الغَدرِ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فلوْ قبْل أنْ </w:t>
            </w:r>
            <w:proofErr w:type="spellStart"/>
            <w:r>
              <w:rPr>
                <w:rFonts w:ascii="Traditional Arabic" w:eastAsia="Times New Roman" w:hAnsi="Traditional Arabic" w:cs="Traditional Arabic" w:hint="cs"/>
                <w:color w:val="212529"/>
                <w:sz w:val="36"/>
                <w:szCs w:val="36"/>
                <w:rtl/>
                <w:lang w:val="ru-RU" w:eastAsia="ru-RU"/>
              </w:rPr>
              <w:t>يبدلْمشيب</w:t>
            </w:r>
            <w:proofErr w:type="spellEnd"/>
            <w:r>
              <w:rPr>
                <w:rFonts w:ascii="Traditional Arabic" w:eastAsia="Times New Roman" w:hAnsi="Traditional Arabic" w:cs="Traditional Arabic" w:hint="cs"/>
                <w:color w:val="212529"/>
                <w:sz w:val="36"/>
                <w:szCs w:val="36"/>
                <w:rtl/>
                <w:lang w:val="ru-RU" w:eastAsia="ru-RU"/>
              </w:rPr>
              <w:t xml:space="preserve"> بدأْنني</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proofErr w:type="spellStart"/>
            <w:r>
              <w:rPr>
                <w:rFonts w:ascii="Traditional Arabic" w:eastAsia="Times New Roman" w:hAnsi="Traditional Arabic" w:cs="Traditional Arabic" w:hint="cs"/>
                <w:sz w:val="36"/>
                <w:szCs w:val="36"/>
                <w:rtl/>
                <w:lang w:eastAsia="fr-FR"/>
              </w:rPr>
              <w:t>بيأْسنْ</w:t>
            </w:r>
            <w:proofErr w:type="spellEnd"/>
            <w:r>
              <w:rPr>
                <w:rFonts w:ascii="Traditional Arabic" w:eastAsia="Times New Roman" w:hAnsi="Traditional Arabic" w:cs="Traditional Arabic" w:hint="cs"/>
                <w:sz w:val="36"/>
                <w:szCs w:val="36"/>
                <w:rtl/>
                <w:lang w:eastAsia="fr-FR"/>
              </w:rPr>
              <w:t xml:space="preserve"> </w:t>
            </w:r>
            <w:proofErr w:type="spellStart"/>
            <w:r>
              <w:rPr>
                <w:rFonts w:ascii="Traditional Arabic" w:eastAsia="Times New Roman" w:hAnsi="Traditional Arabic" w:cs="Traditional Arabic" w:hint="cs"/>
                <w:sz w:val="36"/>
                <w:szCs w:val="36"/>
                <w:rtl/>
                <w:lang w:eastAsia="fr-FR"/>
              </w:rPr>
              <w:t>مبيْننْ</w:t>
            </w:r>
            <w:proofErr w:type="spellEnd"/>
            <w:r>
              <w:rPr>
                <w:rFonts w:ascii="Traditional Arabic" w:eastAsia="Times New Roman" w:hAnsi="Traditional Arabic" w:cs="Traditional Arabic" w:hint="cs"/>
                <w:sz w:val="36"/>
                <w:szCs w:val="36"/>
                <w:rtl/>
                <w:lang w:eastAsia="fr-FR"/>
              </w:rPr>
              <w:t xml:space="preserve"> أوْ جنحْن </w:t>
            </w:r>
            <w:proofErr w:type="spellStart"/>
            <w:r>
              <w:rPr>
                <w:rFonts w:ascii="Traditional Arabic" w:eastAsia="Times New Roman" w:hAnsi="Traditional Arabic" w:cs="Traditional Arabic" w:hint="cs"/>
                <w:sz w:val="36"/>
                <w:szCs w:val="36"/>
                <w:rtl/>
                <w:lang w:eastAsia="fr-FR"/>
              </w:rPr>
              <w:t>إللْغدْري</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وَلكِنَّهُ أَودى الشَبابُ </w:t>
            </w:r>
            <w:proofErr w:type="gramStart"/>
            <w:r w:rsidRPr="001815E4">
              <w:rPr>
                <w:rFonts w:ascii="Traditional Arabic" w:eastAsia="Times New Roman" w:hAnsi="Traditional Arabic" w:cs="Traditional Arabic"/>
                <w:color w:val="212529"/>
                <w:sz w:val="36"/>
                <w:szCs w:val="36"/>
                <w:rtl/>
                <w:lang w:val="ru-RU" w:eastAsia="ru-RU"/>
              </w:rPr>
              <w:t>وَإِنَّما</w:t>
            </w:r>
            <w:proofErr w:type="gram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تُصادُ المَها بَينَ الشَبيبَةِ وَالوَفرِ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spellStart"/>
            <w:r>
              <w:rPr>
                <w:rFonts w:ascii="Traditional Arabic" w:eastAsia="Times New Roman" w:hAnsi="Traditional Arabic" w:cs="Traditional Arabic" w:hint="cs"/>
                <w:color w:val="212529"/>
                <w:sz w:val="36"/>
                <w:szCs w:val="36"/>
                <w:rtl/>
                <w:lang w:val="ru-RU" w:eastAsia="ru-RU"/>
              </w:rPr>
              <w:t>ولاكنْنهو</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أودشْشباب</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وإنْنما</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تصاد لمها بين </w:t>
            </w:r>
            <w:proofErr w:type="spellStart"/>
            <w:r>
              <w:rPr>
                <w:rFonts w:ascii="Traditional Arabic" w:eastAsia="Times New Roman" w:hAnsi="Traditional Arabic" w:cs="Traditional Arabic" w:hint="cs"/>
                <w:sz w:val="36"/>
                <w:szCs w:val="36"/>
                <w:rtl/>
                <w:lang w:eastAsia="fr-FR" w:bidi="ar-DZ"/>
              </w:rPr>
              <w:t>شْشبيبة</w:t>
            </w:r>
            <w:proofErr w:type="spellEnd"/>
            <w:r>
              <w:rPr>
                <w:rFonts w:ascii="Traditional Arabic" w:eastAsia="Times New Roman" w:hAnsi="Traditional Arabic" w:cs="Traditional Arabic" w:hint="cs"/>
                <w:sz w:val="36"/>
                <w:szCs w:val="36"/>
                <w:rtl/>
                <w:lang w:eastAsia="fr-FR" w:bidi="ar-DZ"/>
              </w:rPr>
              <w:t xml:space="preserve"> ولْوفري </w:t>
            </w:r>
            <w:r>
              <w:rPr>
                <w:rStyle w:val="Appelnotedebasdep"/>
                <w:rFonts w:ascii="Traditional Arabic" w:eastAsia="Times New Roman" w:hAnsi="Traditional Arabic" w:cs="Traditional Arabic"/>
                <w:sz w:val="36"/>
                <w:szCs w:val="36"/>
                <w:rtl/>
                <w:lang w:eastAsia="fr-FR" w:bidi="ar-DZ"/>
              </w:rPr>
              <w:footnoteReference w:id="103"/>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أَما وَمَشيبٍ راعَهُنَّ لَرُبَّما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غَمَزنَ </w:t>
            </w:r>
            <w:proofErr w:type="gramStart"/>
            <w:r w:rsidRPr="001815E4">
              <w:rPr>
                <w:rFonts w:ascii="Traditional Arabic" w:eastAsia="Times New Roman" w:hAnsi="Traditional Arabic" w:cs="Traditional Arabic"/>
                <w:sz w:val="36"/>
                <w:szCs w:val="36"/>
                <w:rtl/>
                <w:lang w:eastAsia="fr-FR" w:bidi="ar-DZ"/>
              </w:rPr>
              <w:t>بَناناً</w:t>
            </w:r>
            <w:proofErr w:type="gramEnd"/>
            <w:r w:rsidRPr="001815E4">
              <w:rPr>
                <w:rFonts w:ascii="Traditional Arabic" w:eastAsia="Times New Roman" w:hAnsi="Traditional Arabic" w:cs="Traditional Arabic"/>
                <w:sz w:val="36"/>
                <w:szCs w:val="36"/>
                <w:rtl/>
                <w:lang w:eastAsia="fr-FR" w:bidi="ar-DZ"/>
              </w:rPr>
              <w:t xml:space="preserve"> بَينَ سَحرٍ إِلى نَحرِ</w:t>
            </w:r>
            <w:r>
              <w:rPr>
                <w:rStyle w:val="Appelnotedebasdep"/>
                <w:rFonts w:ascii="Traditional Arabic" w:eastAsia="Times New Roman" w:hAnsi="Traditional Arabic" w:cs="Traditional Arabic"/>
                <w:sz w:val="36"/>
                <w:szCs w:val="36"/>
                <w:rtl/>
                <w:lang w:eastAsia="fr-FR" w:bidi="ar-DZ"/>
              </w:rPr>
              <w:footnoteReference w:id="104"/>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أما </w:t>
            </w:r>
            <w:proofErr w:type="spellStart"/>
            <w:r>
              <w:rPr>
                <w:rFonts w:ascii="Traditional Arabic" w:eastAsia="Times New Roman" w:hAnsi="Traditional Arabic" w:cs="Traditional Arabic" w:hint="cs"/>
                <w:color w:val="212529"/>
                <w:sz w:val="36"/>
                <w:szCs w:val="36"/>
                <w:rtl/>
                <w:lang w:val="ru-RU" w:eastAsia="ru-RU"/>
              </w:rPr>
              <w:t>ومشيبنْ</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راعهنْن</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لربْبما</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غمزْن </w:t>
            </w:r>
            <w:proofErr w:type="spellStart"/>
            <w:r>
              <w:rPr>
                <w:rFonts w:ascii="Traditional Arabic" w:eastAsia="Times New Roman" w:hAnsi="Traditional Arabic" w:cs="Traditional Arabic" w:hint="cs"/>
                <w:sz w:val="36"/>
                <w:szCs w:val="36"/>
                <w:rtl/>
                <w:lang w:eastAsia="fr-FR" w:bidi="ar-DZ"/>
              </w:rPr>
              <w:t>بناننْ</w:t>
            </w:r>
            <w:proofErr w:type="spellEnd"/>
            <w:r>
              <w:rPr>
                <w:rFonts w:ascii="Traditional Arabic" w:eastAsia="Times New Roman" w:hAnsi="Traditional Arabic" w:cs="Traditional Arabic" w:hint="cs"/>
                <w:sz w:val="36"/>
                <w:szCs w:val="36"/>
                <w:rtl/>
                <w:lang w:eastAsia="fr-FR" w:bidi="ar-DZ"/>
              </w:rPr>
              <w:t xml:space="preserve"> بيْن سحْرنْ إلى نحْرنْ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lastRenderedPageBreak/>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وَبِتنا</w:t>
            </w:r>
            <w:proofErr w:type="gramEnd"/>
            <w:r w:rsidRPr="001815E4">
              <w:rPr>
                <w:rFonts w:ascii="Traditional Arabic" w:eastAsia="Times New Roman" w:hAnsi="Traditional Arabic" w:cs="Traditional Arabic"/>
                <w:color w:val="212529"/>
                <w:sz w:val="36"/>
                <w:szCs w:val="36"/>
                <w:rtl/>
                <w:lang w:val="ru-RU" w:eastAsia="ru-RU"/>
              </w:rPr>
              <w:t xml:space="preserve"> عَلى رَغمِ الوُشاةِ كَأَنَّنا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خَليطانِ مِن ماءِ الغَمامَةِ </w:t>
            </w:r>
            <w:proofErr w:type="gramStart"/>
            <w:r w:rsidRPr="001815E4">
              <w:rPr>
                <w:rFonts w:ascii="Traditional Arabic" w:eastAsia="Times New Roman" w:hAnsi="Traditional Arabic" w:cs="Traditional Arabic"/>
                <w:sz w:val="36"/>
                <w:szCs w:val="36"/>
                <w:rtl/>
                <w:lang w:eastAsia="fr-FR" w:bidi="ar-DZ"/>
              </w:rPr>
              <w:t>وَالخَمرِ</w:t>
            </w:r>
            <w:r>
              <w:rPr>
                <w:rFonts w:ascii="Traditional Arabic" w:eastAsia="Times New Roman" w:hAnsi="Traditional Arabic" w:cs="Traditional Arabic" w:hint="cs"/>
                <w:sz w:val="36"/>
                <w:szCs w:val="36"/>
                <w:rtl/>
                <w:lang w:eastAsia="fr-FR" w:bidi="ar-DZ"/>
              </w:rPr>
              <w:t xml:space="preserve"> </w:t>
            </w:r>
            <w:r>
              <w:rPr>
                <w:rStyle w:val="Appelnotedebasdep"/>
                <w:rFonts w:ascii="Traditional Arabic" w:eastAsia="Times New Roman" w:hAnsi="Traditional Arabic" w:cs="Traditional Arabic"/>
                <w:sz w:val="36"/>
                <w:szCs w:val="36"/>
                <w:rtl/>
                <w:lang w:eastAsia="fr-FR" w:bidi="ar-DZ"/>
              </w:rPr>
              <w:footnoteReference w:id="105"/>
            </w:r>
            <w:proofErr w:type="gram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وبتْنا على رغْم لْوشاة </w:t>
            </w:r>
            <w:proofErr w:type="gramStart"/>
            <w:r>
              <w:rPr>
                <w:rFonts w:ascii="Traditional Arabic" w:eastAsia="Times New Roman" w:hAnsi="Traditional Arabic" w:cs="Traditional Arabic" w:hint="cs"/>
                <w:color w:val="212529"/>
                <w:sz w:val="36"/>
                <w:szCs w:val="36"/>
                <w:rtl/>
                <w:lang w:val="ru-RU" w:eastAsia="ru-RU"/>
              </w:rPr>
              <w:t xml:space="preserve">كأنْنا  </w:t>
            </w:r>
            <w:proofErr w:type="gram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خليْطان منْ ماء لْغمامة </w:t>
            </w:r>
            <w:proofErr w:type="gramStart"/>
            <w:r>
              <w:rPr>
                <w:rFonts w:ascii="Traditional Arabic" w:eastAsia="Times New Roman" w:hAnsi="Traditional Arabic" w:cs="Traditional Arabic" w:hint="cs"/>
                <w:sz w:val="36"/>
                <w:szCs w:val="36"/>
                <w:rtl/>
                <w:lang w:eastAsia="fr-FR" w:bidi="ar-DZ"/>
              </w:rPr>
              <w:t>ولْخمْري</w:t>
            </w:r>
            <w:proofErr w:type="gram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مفاعل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فَإِن حُلنَ أَو أَنكَرنَ عَهداً عَهِدنَهُ</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فَغَيرُ بَديعٍ </w:t>
            </w:r>
            <w:proofErr w:type="spellStart"/>
            <w:r w:rsidRPr="001815E4">
              <w:rPr>
                <w:rFonts w:ascii="Traditional Arabic" w:eastAsia="Times New Roman" w:hAnsi="Traditional Arabic" w:cs="Traditional Arabic"/>
                <w:sz w:val="36"/>
                <w:szCs w:val="36"/>
                <w:rtl/>
                <w:lang w:eastAsia="fr-FR" w:bidi="ar-DZ"/>
              </w:rPr>
              <w:t>لِلغَواني</w:t>
            </w:r>
            <w:proofErr w:type="spellEnd"/>
            <w:r w:rsidRPr="001815E4">
              <w:rPr>
                <w:rFonts w:ascii="Traditional Arabic" w:eastAsia="Times New Roman" w:hAnsi="Traditional Arabic" w:cs="Traditional Arabic"/>
                <w:sz w:val="36"/>
                <w:szCs w:val="36"/>
                <w:rtl/>
                <w:lang w:eastAsia="fr-FR" w:bidi="ar-DZ"/>
              </w:rPr>
              <w:t xml:space="preserve"> وَلا </w:t>
            </w:r>
            <w:proofErr w:type="gramStart"/>
            <w:r w:rsidRPr="001815E4">
              <w:rPr>
                <w:rFonts w:ascii="Traditional Arabic" w:eastAsia="Times New Roman" w:hAnsi="Traditional Arabic" w:cs="Traditional Arabic"/>
                <w:sz w:val="36"/>
                <w:szCs w:val="36"/>
                <w:rtl/>
                <w:lang w:eastAsia="fr-FR" w:bidi="ar-DZ"/>
              </w:rPr>
              <w:t>نُكرِ</w:t>
            </w:r>
            <w:proofErr w:type="gram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فإن حلْن أوْ أنْكرْن عهدنْ </w:t>
            </w:r>
            <w:proofErr w:type="spellStart"/>
            <w:r>
              <w:rPr>
                <w:rFonts w:ascii="Traditional Arabic" w:eastAsia="Times New Roman" w:hAnsi="Traditional Arabic" w:cs="Traditional Arabic" w:hint="cs"/>
                <w:color w:val="212529"/>
                <w:sz w:val="36"/>
                <w:szCs w:val="36"/>
                <w:rtl/>
                <w:lang w:val="ru-RU" w:eastAsia="ru-RU"/>
              </w:rPr>
              <w:t>عهدْنهو</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فغيْر </w:t>
            </w:r>
            <w:proofErr w:type="spellStart"/>
            <w:r>
              <w:rPr>
                <w:rFonts w:ascii="Traditional Arabic" w:eastAsia="Times New Roman" w:hAnsi="Traditional Arabic" w:cs="Traditional Arabic" w:hint="cs"/>
                <w:sz w:val="36"/>
                <w:szCs w:val="36"/>
                <w:rtl/>
                <w:lang w:eastAsia="fr-FR"/>
              </w:rPr>
              <w:t>بديْعنْ</w:t>
            </w:r>
            <w:proofErr w:type="spellEnd"/>
            <w:r>
              <w:rPr>
                <w:rFonts w:ascii="Traditional Arabic" w:eastAsia="Times New Roman" w:hAnsi="Traditional Arabic" w:cs="Traditional Arabic" w:hint="cs"/>
                <w:sz w:val="36"/>
                <w:szCs w:val="36"/>
                <w:rtl/>
                <w:lang w:eastAsia="fr-FR"/>
              </w:rPr>
              <w:t xml:space="preserve"> </w:t>
            </w:r>
            <w:proofErr w:type="spellStart"/>
            <w:r>
              <w:rPr>
                <w:rFonts w:ascii="Traditional Arabic" w:eastAsia="Times New Roman" w:hAnsi="Traditional Arabic" w:cs="Traditional Arabic" w:hint="cs"/>
                <w:sz w:val="36"/>
                <w:szCs w:val="36"/>
                <w:rtl/>
                <w:lang w:eastAsia="fr-FR"/>
              </w:rPr>
              <w:t>للْغوانيْ</w:t>
            </w:r>
            <w:proofErr w:type="spellEnd"/>
            <w:r>
              <w:rPr>
                <w:rFonts w:ascii="Traditional Arabic" w:eastAsia="Times New Roman" w:hAnsi="Traditional Arabic" w:cs="Traditional Arabic" w:hint="cs"/>
                <w:sz w:val="36"/>
                <w:szCs w:val="36"/>
                <w:rtl/>
                <w:lang w:eastAsia="fr-FR"/>
              </w:rPr>
              <w:t xml:space="preserve"> ولا نكْري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//0/0 //0/0/0 //0/0 //0//0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خَليلَيَّ</w:t>
            </w:r>
            <w:proofErr w:type="gramEnd"/>
            <w:r w:rsidRPr="001815E4">
              <w:rPr>
                <w:rFonts w:ascii="Traditional Arabic" w:eastAsia="Times New Roman" w:hAnsi="Traditional Arabic" w:cs="Traditional Arabic"/>
                <w:color w:val="212529"/>
                <w:sz w:val="36"/>
                <w:szCs w:val="36"/>
                <w:rtl/>
                <w:lang w:val="ru-RU" w:eastAsia="ru-RU"/>
              </w:rPr>
              <w:t xml:space="preserve"> ما أَحلى الهَوى وَأَمَرَّهُ</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وَأَعلَمَني بِالحُلوِ مِنهُ </w:t>
            </w:r>
            <w:proofErr w:type="gramStart"/>
            <w:r w:rsidRPr="001815E4">
              <w:rPr>
                <w:rFonts w:ascii="Traditional Arabic" w:eastAsia="Times New Roman" w:hAnsi="Traditional Arabic" w:cs="Traditional Arabic"/>
                <w:sz w:val="36"/>
                <w:szCs w:val="36"/>
                <w:rtl/>
                <w:lang w:eastAsia="fr-FR" w:bidi="ar-DZ"/>
              </w:rPr>
              <w:t>وَبِالمُرِّ</w:t>
            </w:r>
            <w:proofErr w:type="gram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خليْليْي ما </w:t>
            </w:r>
            <w:proofErr w:type="spellStart"/>
            <w:r>
              <w:rPr>
                <w:rFonts w:ascii="Traditional Arabic" w:eastAsia="Times New Roman" w:hAnsi="Traditional Arabic" w:cs="Traditional Arabic" w:hint="cs"/>
                <w:color w:val="212529"/>
                <w:sz w:val="36"/>
                <w:szCs w:val="36"/>
                <w:rtl/>
                <w:lang w:val="ru-RU" w:eastAsia="ru-RU"/>
              </w:rPr>
              <w:t>أحْللْهوى</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وأمرْرهو</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وأعْلمني </w:t>
            </w:r>
            <w:proofErr w:type="spellStart"/>
            <w:r>
              <w:rPr>
                <w:rFonts w:ascii="Traditional Arabic" w:eastAsia="Times New Roman" w:hAnsi="Traditional Arabic" w:cs="Traditional Arabic" w:hint="cs"/>
                <w:sz w:val="36"/>
                <w:szCs w:val="36"/>
                <w:rtl/>
                <w:lang w:eastAsia="fr-FR" w:bidi="ar-DZ"/>
              </w:rPr>
              <w:t>بلْحلو</w:t>
            </w:r>
            <w:proofErr w:type="spellEnd"/>
            <w:r>
              <w:rPr>
                <w:rFonts w:ascii="Traditional Arabic" w:eastAsia="Times New Roman" w:hAnsi="Traditional Arabic" w:cs="Traditional Arabic" w:hint="cs"/>
                <w:sz w:val="36"/>
                <w:szCs w:val="36"/>
                <w:rtl/>
                <w:lang w:eastAsia="fr-FR" w:bidi="ar-DZ"/>
              </w:rPr>
              <w:t xml:space="preserve"> منهو </w:t>
            </w:r>
            <w:proofErr w:type="spellStart"/>
            <w:r>
              <w:rPr>
                <w:rFonts w:ascii="Traditional Arabic" w:eastAsia="Times New Roman" w:hAnsi="Traditional Arabic" w:cs="Traditional Arabic" w:hint="cs"/>
                <w:sz w:val="36"/>
                <w:szCs w:val="36"/>
                <w:rtl/>
                <w:lang w:eastAsia="fr-FR" w:bidi="ar-DZ"/>
              </w:rPr>
              <w:t>وبلْمرْري</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lastRenderedPageBreak/>
              <w:t xml:space="preserve">كَفى بِالهَوى </w:t>
            </w:r>
            <w:proofErr w:type="gramStart"/>
            <w:r w:rsidRPr="001815E4">
              <w:rPr>
                <w:rFonts w:ascii="Traditional Arabic" w:eastAsia="Times New Roman" w:hAnsi="Traditional Arabic" w:cs="Traditional Arabic"/>
                <w:color w:val="212529"/>
                <w:sz w:val="36"/>
                <w:szCs w:val="36"/>
                <w:rtl/>
                <w:lang w:val="ru-RU" w:eastAsia="ru-RU"/>
              </w:rPr>
              <w:t>شُغلاً</w:t>
            </w:r>
            <w:proofErr w:type="gramEnd"/>
            <w:r w:rsidRPr="001815E4">
              <w:rPr>
                <w:rFonts w:ascii="Traditional Arabic" w:eastAsia="Times New Roman" w:hAnsi="Traditional Arabic" w:cs="Traditional Arabic"/>
                <w:color w:val="212529"/>
                <w:sz w:val="36"/>
                <w:szCs w:val="36"/>
                <w:rtl/>
                <w:lang w:val="ru-RU" w:eastAsia="ru-RU"/>
              </w:rPr>
              <w:t xml:space="preserve"> وَبِالشَيبِ زاجِراً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لَوَ اَنَّ الهَوى مِمّا يُنَهنَهُ بِالزَجرِ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كفى </w:t>
            </w:r>
            <w:proofErr w:type="spellStart"/>
            <w:r>
              <w:rPr>
                <w:rFonts w:ascii="Traditional Arabic" w:eastAsia="Times New Roman" w:hAnsi="Traditional Arabic" w:cs="Traditional Arabic" w:hint="cs"/>
                <w:color w:val="212529"/>
                <w:sz w:val="36"/>
                <w:szCs w:val="36"/>
                <w:rtl/>
                <w:lang w:val="ru-RU" w:eastAsia="ru-RU"/>
              </w:rPr>
              <w:t>بلْهوى</w:t>
            </w:r>
            <w:proofErr w:type="spellEnd"/>
            <w:r>
              <w:rPr>
                <w:rFonts w:ascii="Traditional Arabic" w:eastAsia="Times New Roman" w:hAnsi="Traditional Arabic" w:cs="Traditional Arabic" w:hint="cs"/>
                <w:color w:val="212529"/>
                <w:sz w:val="36"/>
                <w:szCs w:val="36"/>
                <w:rtl/>
                <w:lang w:val="ru-RU" w:eastAsia="ru-RU"/>
              </w:rPr>
              <w:t xml:space="preserve"> شغْلنْ </w:t>
            </w:r>
            <w:proofErr w:type="spellStart"/>
            <w:r>
              <w:rPr>
                <w:rFonts w:ascii="Traditional Arabic" w:eastAsia="Times New Roman" w:hAnsi="Traditional Arabic" w:cs="Traditional Arabic" w:hint="cs"/>
                <w:color w:val="212529"/>
                <w:sz w:val="36"/>
                <w:szCs w:val="36"/>
                <w:rtl/>
                <w:lang w:val="ru-RU" w:eastAsia="ru-RU"/>
              </w:rPr>
              <w:t>وبشْشيْب</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زاجرنْ</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لونْن لهوى </w:t>
            </w:r>
            <w:proofErr w:type="spellStart"/>
            <w:r>
              <w:rPr>
                <w:rFonts w:ascii="Traditional Arabic" w:eastAsia="Times New Roman" w:hAnsi="Traditional Arabic" w:cs="Traditional Arabic" w:hint="cs"/>
                <w:sz w:val="36"/>
                <w:szCs w:val="36"/>
                <w:rtl/>
                <w:lang w:eastAsia="fr-FR"/>
              </w:rPr>
              <w:t>ممْما</w:t>
            </w:r>
            <w:proofErr w:type="spellEnd"/>
            <w:r>
              <w:rPr>
                <w:rFonts w:ascii="Traditional Arabic" w:eastAsia="Times New Roman" w:hAnsi="Traditional Arabic" w:cs="Traditional Arabic" w:hint="cs"/>
                <w:sz w:val="36"/>
                <w:szCs w:val="36"/>
                <w:rtl/>
                <w:lang w:eastAsia="fr-FR"/>
              </w:rPr>
              <w:t xml:space="preserve"> ينهْنه </w:t>
            </w:r>
            <w:proofErr w:type="spellStart"/>
            <w:r>
              <w:rPr>
                <w:rFonts w:ascii="Traditional Arabic" w:eastAsia="Times New Roman" w:hAnsi="Traditional Arabic" w:cs="Traditional Arabic" w:hint="cs"/>
                <w:sz w:val="36"/>
                <w:szCs w:val="36"/>
                <w:rtl/>
                <w:lang w:eastAsia="fr-FR"/>
              </w:rPr>
              <w:t>بزْزجْري</w:t>
            </w:r>
            <w:proofErr w:type="spellEnd"/>
            <w:r>
              <w:rPr>
                <w:rFonts w:ascii="Traditional Arabic" w:eastAsia="Times New Roman" w:hAnsi="Traditional Arabic" w:cs="Traditional Arabic" w:hint="cs"/>
                <w:sz w:val="36"/>
                <w:szCs w:val="36"/>
                <w:rtl/>
                <w:lang w:eastAsia="fr-FR"/>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بِما</w:t>
            </w:r>
            <w:proofErr w:type="gramEnd"/>
            <w:r w:rsidRPr="001815E4">
              <w:rPr>
                <w:rFonts w:ascii="Traditional Arabic" w:eastAsia="Times New Roman" w:hAnsi="Traditional Arabic" w:cs="Traditional Arabic"/>
                <w:color w:val="212529"/>
                <w:sz w:val="36"/>
                <w:szCs w:val="36"/>
                <w:rtl/>
                <w:lang w:val="ru-RU" w:eastAsia="ru-RU"/>
              </w:rPr>
              <w:t xml:space="preserve"> بَينَنا مِن حُرمَةٍ هَل رَأَيتُما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أَرَقَّ مِنَ الشَكوى </w:t>
            </w:r>
            <w:proofErr w:type="gramStart"/>
            <w:r w:rsidRPr="001815E4">
              <w:rPr>
                <w:rFonts w:ascii="Traditional Arabic" w:eastAsia="Times New Roman" w:hAnsi="Traditional Arabic" w:cs="Traditional Arabic"/>
                <w:sz w:val="36"/>
                <w:szCs w:val="36"/>
                <w:rtl/>
                <w:lang w:eastAsia="fr-FR" w:bidi="ar-DZ"/>
              </w:rPr>
              <w:t>وَأَقسى</w:t>
            </w:r>
            <w:proofErr w:type="gramEnd"/>
            <w:r w:rsidRPr="001815E4">
              <w:rPr>
                <w:rFonts w:ascii="Traditional Arabic" w:eastAsia="Times New Roman" w:hAnsi="Traditional Arabic" w:cs="Traditional Arabic"/>
                <w:sz w:val="36"/>
                <w:szCs w:val="36"/>
                <w:rtl/>
                <w:lang w:eastAsia="fr-FR" w:bidi="ar-DZ"/>
              </w:rPr>
              <w:t xml:space="preserve"> مِنَ الهَجرِ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بما بيْننا </w:t>
            </w:r>
            <w:proofErr w:type="gramStart"/>
            <w:r>
              <w:rPr>
                <w:rFonts w:ascii="Traditional Arabic" w:eastAsia="Times New Roman" w:hAnsi="Traditional Arabic" w:cs="Traditional Arabic" w:hint="cs"/>
                <w:color w:val="212529"/>
                <w:sz w:val="36"/>
                <w:szCs w:val="36"/>
                <w:rtl/>
                <w:lang w:val="ru-RU" w:eastAsia="ru-RU"/>
              </w:rPr>
              <w:t>منْ</w:t>
            </w:r>
            <w:proofErr w:type="gramEnd"/>
            <w:r>
              <w:rPr>
                <w:rFonts w:ascii="Traditional Arabic" w:eastAsia="Times New Roman" w:hAnsi="Traditional Arabic" w:cs="Traditional Arabic" w:hint="cs"/>
                <w:color w:val="212529"/>
                <w:sz w:val="36"/>
                <w:szCs w:val="36"/>
                <w:rtl/>
                <w:lang w:val="ru-RU" w:eastAsia="ru-RU"/>
              </w:rPr>
              <w:t xml:space="preserve"> حرْمتنْ هلْ رأيْتما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أرقْق من </w:t>
            </w:r>
            <w:proofErr w:type="spellStart"/>
            <w:r>
              <w:rPr>
                <w:rFonts w:ascii="Traditional Arabic" w:eastAsia="Times New Roman" w:hAnsi="Traditional Arabic" w:cs="Traditional Arabic" w:hint="cs"/>
                <w:sz w:val="36"/>
                <w:szCs w:val="36"/>
                <w:rtl/>
                <w:lang w:eastAsia="fr-FR"/>
              </w:rPr>
              <w:t>شْشكوى</w:t>
            </w:r>
            <w:proofErr w:type="spellEnd"/>
            <w:r>
              <w:rPr>
                <w:rFonts w:ascii="Traditional Arabic" w:eastAsia="Times New Roman" w:hAnsi="Traditional Arabic" w:cs="Traditional Arabic" w:hint="cs"/>
                <w:sz w:val="36"/>
                <w:szCs w:val="36"/>
                <w:rtl/>
                <w:lang w:eastAsia="fr-FR"/>
              </w:rPr>
              <w:t xml:space="preserve"> وأقْسى من لْهجْري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وَأَفضَحَ </w:t>
            </w:r>
            <w:proofErr w:type="gramStart"/>
            <w:r w:rsidRPr="001815E4">
              <w:rPr>
                <w:rFonts w:ascii="Traditional Arabic" w:eastAsia="Times New Roman" w:hAnsi="Traditional Arabic" w:cs="Traditional Arabic"/>
                <w:color w:val="212529"/>
                <w:sz w:val="36"/>
                <w:szCs w:val="36"/>
                <w:rtl/>
                <w:lang w:val="ru-RU" w:eastAsia="ru-RU"/>
              </w:rPr>
              <w:t>مِن</w:t>
            </w:r>
            <w:proofErr w:type="gramEnd"/>
            <w:r w:rsidRPr="001815E4">
              <w:rPr>
                <w:rFonts w:ascii="Traditional Arabic" w:eastAsia="Times New Roman" w:hAnsi="Traditional Arabic" w:cs="Traditional Arabic"/>
                <w:color w:val="212529"/>
                <w:sz w:val="36"/>
                <w:szCs w:val="36"/>
                <w:rtl/>
                <w:lang w:val="ru-RU" w:eastAsia="ru-RU"/>
              </w:rPr>
              <w:t xml:space="preserve"> عَينِ المُحِبِّ لِسِرِّهِ</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وَلا سِيَّما إِن أَطلَقَت عَبرَةً تَجري</w:t>
            </w:r>
            <w:r>
              <w:rPr>
                <w:rStyle w:val="Appelnotedebasdep"/>
                <w:rFonts w:ascii="Traditional Arabic" w:eastAsia="Times New Roman" w:hAnsi="Traditional Arabic" w:cs="Traditional Arabic"/>
                <w:sz w:val="36"/>
                <w:szCs w:val="36"/>
                <w:rtl/>
                <w:lang w:eastAsia="fr-FR" w:bidi="ar-DZ"/>
              </w:rPr>
              <w:footnoteReference w:id="106"/>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وأفْضح </w:t>
            </w:r>
            <w:proofErr w:type="gramStart"/>
            <w:r>
              <w:rPr>
                <w:rFonts w:ascii="Traditional Arabic" w:eastAsia="Times New Roman" w:hAnsi="Traditional Arabic" w:cs="Traditional Arabic" w:hint="cs"/>
                <w:color w:val="212529"/>
                <w:sz w:val="36"/>
                <w:szCs w:val="36"/>
                <w:rtl/>
                <w:lang w:val="ru-RU" w:eastAsia="ru-RU"/>
              </w:rPr>
              <w:t>منْ</w:t>
            </w:r>
            <w:proofErr w:type="gramEnd"/>
            <w:r>
              <w:rPr>
                <w:rFonts w:ascii="Traditional Arabic" w:eastAsia="Times New Roman" w:hAnsi="Traditional Arabic" w:cs="Traditional Arabic" w:hint="cs"/>
                <w:color w:val="212529"/>
                <w:sz w:val="36"/>
                <w:szCs w:val="36"/>
                <w:rtl/>
                <w:lang w:val="ru-RU" w:eastAsia="ru-RU"/>
              </w:rPr>
              <w:t xml:space="preserve"> عيْن لْمحبْب لسرْرهن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ولا </w:t>
            </w:r>
            <w:proofErr w:type="spellStart"/>
            <w:r>
              <w:rPr>
                <w:rFonts w:ascii="Traditional Arabic" w:eastAsia="Times New Roman" w:hAnsi="Traditional Arabic" w:cs="Traditional Arabic" w:hint="cs"/>
                <w:sz w:val="36"/>
                <w:szCs w:val="36"/>
                <w:rtl/>
                <w:lang w:eastAsia="fr-FR" w:bidi="ar-DZ"/>
              </w:rPr>
              <w:t>سيْيما</w:t>
            </w:r>
            <w:proofErr w:type="spellEnd"/>
            <w:r>
              <w:rPr>
                <w:rFonts w:ascii="Traditional Arabic" w:eastAsia="Times New Roman" w:hAnsi="Traditional Arabic" w:cs="Traditional Arabic" w:hint="cs"/>
                <w:sz w:val="36"/>
                <w:szCs w:val="36"/>
                <w:rtl/>
                <w:lang w:eastAsia="fr-FR" w:bidi="ar-DZ"/>
              </w:rPr>
              <w:t xml:space="preserve"> إنْ أطْلقتْ عبْرتن تجْري</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وَما أَنسَ مِ الأَشياءِ لا </w:t>
            </w:r>
            <w:proofErr w:type="gramStart"/>
            <w:r w:rsidRPr="001815E4">
              <w:rPr>
                <w:rFonts w:ascii="Traditional Arabic" w:eastAsia="Times New Roman" w:hAnsi="Traditional Arabic" w:cs="Traditional Arabic"/>
                <w:color w:val="212529"/>
                <w:sz w:val="36"/>
                <w:szCs w:val="36"/>
                <w:rtl/>
                <w:lang w:val="ru-RU" w:eastAsia="ru-RU"/>
              </w:rPr>
              <w:t>أَنسَ</w:t>
            </w:r>
            <w:proofErr w:type="gramEnd"/>
            <w:r w:rsidRPr="001815E4">
              <w:rPr>
                <w:rFonts w:ascii="Traditional Arabic" w:eastAsia="Times New Roman" w:hAnsi="Traditional Arabic" w:cs="Traditional Arabic"/>
                <w:color w:val="212529"/>
                <w:sz w:val="36"/>
                <w:szCs w:val="36"/>
                <w:rtl/>
                <w:lang w:val="ru-RU" w:eastAsia="ru-RU"/>
              </w:rPr>
              <w:t xml:space="preserve"> قَولَها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لِجارَتِها ما </w:t>
            </w:r>
            <w:proofErr w:type="gramStart"/>
            <w:r w:rsidRPr="001815E4">
              <w:rPr>
                <w:rFonts w:ascii="Traditional Arabic" w:eastAsia="Times New Roman" w:hAnsi="Traditional Arabic" w:cs="Traditional Arabic"/>
                <w:sz w:val="36"/>
                <w:szCs w:val="36"/>
                <w:rtl/>
                <w:lang w:eastAsia="fr-FR" w:bidi="ar-DZ"/>
              </w:rPr>
              <w:t>أَولَعَ</w:t>
            </w:r>
            <w:proofErr w:type="gramEnd"/>
            <w:r w:rsidRPr="001815E4">
              <w:rPr>
                <w:rFonts w:ascii="Traditional Arabic" w:eastAsia="Times New Roman" w:hAnsi="Traditional Arabic" w:cs="Traditional Arabic"/>
                <w:sz w:val="36"/>
                <w:szCs w:val="36"/>
                <w:rtl/>
                <w:lang w:eastAsia="fr-FR" w:bidi="ar-DZ"/>
              </w:rPr>
              <w:t xml:space="preserve"> الحُبَّ بِالحُرِّ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lastRenderedPageBreak/>
              <w:t xml:space="preserve">وما أنْس </w:t>
            </w:r>
            <w:proofErr w:type="spellStart"/>
            <w:r>
              <w:rPr>
                <w:rFonts w:ascii="Traditional Arabic" w:eastAsia="Times New Roman" w:hAnsi="Traditional Arabic" w:cs="Traditional Arabic" w:hint="cs"/>
                <w:color w:val="212529"/>
                <w:sz w:val="36"/>
                <w:szCs w:val="36"/>
                <w:rtl/>
                <w:lang w:val="ru-RU" w:eastAsia="ru-RU"/>
              </w:rPr>
              <w:t>ملْأشْياء</w:t>
            </w:r>
            <w:proofErr w:type="spellEnd"/>
            <w:r>
              <w:rPr>
                <w:rFonts w:ascii="Traditional Arabic" w:eastAsia="Times New Roman" w:hAnsi="Traditional Arabic" w:cs="Traditional Arabic" w:hint="cs"/>
                <w:color w:val="212529"/>
                <w:sz w:val="36"/>
                <w:szCs w:val="36"/>
                <w:rtl/>
                <w:lang w:val="ru-RU" w:eastAsia="ru-RU"/>
              </w:rPr>
              <w:t xml:space="preserve"> لا أنْس قوْلها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لجارتها ما أوْلع لْحبْب </w:t>
            </w:r>
            <w:proofErr w:type="spellStart"/>
            <w:r>
              <w:rPr>
                <w:rFonts w:ascii="Traditional Arabic" w:eastAsia="Times New Roman" w:hAnsi="Traditional Arabic" w:cs="Traditional Arabic" w:hint="cs"/>
                <w:sz w:val="36"/>
                <w:szCs w:val="36"/>
                <w:rtl/>
                <w:lang w:eastAsia="fr-FR"/>
              </w:rPr>
              <w:t>بلْحرْري</w:t>
            </w:r>
            <w:proofErr w:type="spellEnd"/>
            <w:r>
              <w:rPr>
                <w:rFonts w:ascii="Traditional Arabic" w:eastAsia="Times New Roman" w:hAnsi="Traditional Arabic" w:cs="Traditional Arabic" w:hint="cs"/>
                <w:sz w:val="36"/>
                <w:szCs w:val="36"/>
                <w:rtl/>
                <w:lang w:eastAsia="fr-FR"/>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فَقالَت لَها الأُخرى فَما </w:t>
            </w:r>
            <w:proofErr w:type="gramStart"/>
            <w:r w:rsidRPr="001815E4">
              <w:rPr>
                <w:rFonts w:ascii="Traditional Arabic" w:eastAsia="Times New Roman" w:hAnsi="Traditional Arabic" w:cs="Traditional Arabic"/>
                <w:color w:val="212529"/>
                <w:sz w:val="36"/>
                <w:szCs w:val="36"/>
                <w:rtl/>
                <w:lang w:val="ru-RU" w:eastAsia="ru-RU"/>
              </w:rPr>
              <w:t>لِصَديقِنا</w:t>
            </w:r>
            <w:proofErr w:type="gram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مُعَنّىً وَهَل </w:t>
            </w:r>
            <w:proofErr w:type="gramStart"/>
            <w:r w:rsidRPr="001815E4">
              <w:rPr>
                <w:rFonts w:ascii="Traditional Arabic" w:eastAsia="Times New Roman" w:hAnsi="Traditional Arabic" w:cs="Traditional Arabic"/>
                <w:sz w:val="36"/>
                <w:szCs w:val="36"/>
                <w:rtl/>
                <w:lang w:eastAsia="fr-FR" w:bidi="ar-DZ"/>
              </w:rPr>
              <w:t>في</w:t>
            </w:r>
            <w:proofErr w:type="gramEnd"/>
            <w:r w:rsidRPr="001815E4">
              <w:rPr>
                <w:rFonts w:ascii="Traditional Arabic" w:eastAsia="Times New Roman" w:hAnsi="Traditional Arabic" w:cs="Traditional Arabic"/>
                <w:sz w:val="36"/>
                <w:szCs w:val="36"/>
                <w:rtl/>
                <w:lang w:eastAsia="fr-FR" w:bidi="ar-DZ"/>
              </w:rPr>
              <w:t xml:space="preserve"> قَتلِهِ لَكِ مِن عُذرِ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فقالتْ له لْأخْرى فما </w:t>
            </w:r>
            <w:proofErr w:type="gramStart"/>
            <w:r>
              <w:rPr>
                <w:rFonts w:ascii="Traditional Arabic" w:eastAsia="Times New Roman" w:hAnsi="Traditional Arabic" w:cs="Traditional Arabic" w:hint="cs"/>
                <w:color w:val="212529"/>
                <w:sz w:val="36"/>
                <w:szCs w:val="36"/>
                <w:rtl/>
                <w:lang w:val="ru-RU" w:eastAsia="ru-RU"/>
              </w:rPr>
              <w:t>لصديْقنا</w:t>
            </w:r>
            <w:proofErr w:type="gram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proofErr w:type="spellStart"/>
            <w:r>
              <w:rPr>
                <w:rFonts w:ascii="Traditional Arabic" w:eastAsia="Times New Roman" w:hAnsi="Traditional Arabic" w:cs="Traditional Arabic" w:hint="cs"/>
                <w:sz w:val="36"/>
                <w:szCs w:val="36"/>
                <w:rtl/>
                <w:lang w:eastAsia="fr-FR"/>
              </w:rPr>
              <w:t>معنْنى</w:t>
            </w:r>
            <w:proofErr w:type="spellEnd"/>
            <w:r>
              <w:rPr>
                <w:rFonts w:ascii="Traditional Arabic" w:eastAsia="Times New Roman" w:hAnsi="Traditional Arabic" w:cs="Traditional Arabic" w:hint="cs"/>
                <w:sz w:val="36"/>
                <w:szCs w:val="36"/>
                <w:rtl/>
                <w:lang w:eastAsia="fr-FR"/>
              </w:rPr>
              <w:t xml:space="preserve"> وهلْ فيْ قتْله لك منْ عذْري</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hint="cs"/>
                <w:color w:val="212529"/>
                <w:sz w:val="36"/>
                <w:szCs w:val="36"/>
                <w:rtl/>
                <w:lang w:val="ru-RU" w:eastAsia="ru-RU"/>
              </w:rPr>
              <w:t xml:space="preserve">صِلِيهِ </w:t>
            </w:r>
            <w:r w:rsidRPr="001815E4">
              <w:rPr>
                <w:rFonts w:ascii="Traditional Arabic" w:eastAsia="Times New Roman" w:hAnsi="Traditional Arabic" w:cs="Traditional Arabic"/>
                <w:color w:val="212529"/>
                <w:sz w:val="36"/>
                <w:szCs w:val="36"/>
                <w:rtl/>
                <w:lang w:val="ru-RU" w:eastAsia="ru-RU"/>
              </w:rPr>
              <w:t xml:space="preserve"> لَعَلَّ</w:t>
            </w:r>
            <w:proofErr w:type="gramEnd"/>
            <w:r w:rsidRPr="001815E4">
              <w:rPr>
                <w:rFonts w:ascii="Traditional Arabic" w:eastAsia="Times New Roman" w:hAnsi="Traditional Arabic" w:cs="Traditional Arabic"/>
                <w:color w:val="212529"/>
                <w:sz w:val="36"/>
                <w:szCs w:val="36"/>
                <w:rtl/>
                <w:lang w:val="ru-RU" w:eastAsia="ru-RU"/>
              </w:rPr>
              <w:t xml:space="preserve"> الوَصلَ يُحييهِ وَاِعلَمي</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بِأَنَّ</w:t>
            </w:r>
            <w:proofErr w:type="gramEnd"/>
            <w:r w:rsidRPr="001815E4">
              <w:rPr>
                <w:rFonts w:ascii="Traditional Arabic" w:eastAsia="Times New Roman" w:hAnsi="Traditional Arabic" w:cs="Traditional Arabic"/>
                <w:sz w:val="36"/>
                <w:szCs w:val="36"/>
                <w:rtl/>
                <w:lang w:eastAsia="fr-FR" w:bidi="ar-DZ"/>
              </w:rPr>
              <w:t xml:space="preserve"> أَسيرَ الحُبِّ في أَعظَمِ الأَ</w:t>
            </w:r>
            <w:r w:rsidRPr="001815E4">
              <w:rPr>
                <w:rFonts w:ascii="Traditional Arabic" w:eastAsia="Times New Roman" w:hAnsi="Traditional Arabic" w:cs="Traditional Arabic" w:hint="cs"/>
                <w:sz w:val="36"/>
                <w:szCs w:val="36"/>
                <w:rtl/>
                <w:lang w:eastAsia="fr-FR" w:bidi="ar-DZ"/>
              </w:rPr>
              <w:t>سْ</w:t>
            </w:r>
            <w:r w:rsidRPr="001815E4">
              <w:rPr>
                <w:rFonts w:ascii="Traditional Arabic" w:eastAsia="Times New Roman" w:hAnsi="Traditional Arabic" w:cs="Traditional Arabic"/>
                <w:sz w:val="36"/>
                <w:szCs w:val="36"/>
                <w:rtl/>
                <w:lang w:eastAsia="fr-FR" w:bidi="ar-DZ"/>
              </w:rPr>
              <w:t>رِ</w:t>
            </w:r>
            <w:r>
              <w:rPr>
                <w:rStyle w:val="Appelnotedebasdep"/>
                <w:rFonts w:ascii="Traditional Arabic" w:eastAsia="Times New Roman" w:hAnsi="Traditional Arabic" w:cs="Traditional Arabic"/>
                <w:sz w:val="36"/>
                <w:szCs w:val="36"/>
                <w:rtl/>
                <w:lang w:eastAsia="fr-FR" w:bidi="ar-DZ"/>
              </w:rPr>
              <w:footnoteReference w:id="107"/>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صليه </w:t>
            </w:r>
            <w:proofErr w:type="gramStart"/>
            <w:r>
              <w:rPr>
                <w:rFonts w:ascii="Traditional Arabic" w:eastAsia="Times New Roman" w:hAnsi="Traditional Arabic" w:cs="Traditional Arabic" w:hint="cs"/>
                <w:color w:val="212529"/>
                <w:sz w:val="36"/>
                <w:szCs w:val="36"/>
                <w:rtl/>
                <w:lang w:val="ru-RU" w:eastAsia="ru-RU"/>
              </w:rPr>
              <w:t>لعلْل</w:t>
            </w:r>
            <w:proofErr w:type="gramEnd"/>
            <w:r>
              <w:rPr>
                <w:rFonts w:ascii="Traditional Arabic" w:eastAsia="Times New Roman" w:hAnsi="Traditional Arabic" w:cs="Traditional Arabic" w:hint="cs"/>
                <w:color w:val="212529"/>
                <w:sz w:val="36"/>
                <w:szCs w:val="36"/>
                <w:rtl/>
                <w:lang w:val="ru-RU" w:eastAsia="ru-RU"/>
              </w:rPr>
              <w:t xml:space="preserve"> لْوصْل يحْييْه وعْلمي</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بأنْن أسيْر لحبْب فيْ أعْظم لْأسري </w:t>
            </w:r>
          </w:p>
        </w:tc>
      </w:tr>
      <w:tr w:rsidR="00976C61" w:rsidTr="00976C61">
        <w:trPr>
          <w:trHeight w:val="701"/>
        </w:trPr>
        <w:tc>
          <w:tcPr>
            <w:tcW w:w="4640" w:type="dxa"/>
            <w:shd w:val="clear" w:color="auto" w:fill="auto"/>
          </w:tcPr>
          <w:p w:rsidR="00976C61" w:rsidRPr="00D47532"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eastAsia="ru-RU"/>
              </w:rPr>
            </w:pPr>
            <w:r>
              <w:rPr>
                <w:rFonts w:ascii="Traditional Arabic" w:eastAsia="Times New Roman" w:hAnsi="Traditional Arabic" w:cs="Traditional Arabic" w:hint="cs"/>
                <w:color w:val="212529"/>
                <w:sz w:val="36"/>
                <w:szCs w:val="36"/>
                <w:rtl/>
                <w:lang w:eastAsia="ru-RU"/>
              </w:rPr>
              <w:t>//0/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فَقالَت أَ</w:t>
            </w:r>
            <w:r w:rsidRPr="001815E4">
              <w:rPr>
                <w:rFonts w:ascii="Traditional Arabic" w:eastAsia="Times New Roman" w:hAnsi="Traditional Arabic" w:cs="Traditional Arabic" w:hint="cs"/>
                <w:color w:val="212529"/>
                <w:sz w:val="36"/>
                <w:szCs w:val="36"/>
                <w:rtl/>
                <w:lang w:val="ru-RU" w:eastAsia="ru-RU"/>
              </w:rPr>
              <w:t>ذُودُ</w:t>
            </w:r>
            <w:r w:rsidRPr="001815E4">
              <w:rPr>
                <w:rFonts w:ascii="Traditional Arabic" w:eastAsia="Times New Roman" w:hAnsi="Traditional Arabic" w:cs="Traditional Arabic"/>
                <w:color w:val="212529"/>
                <w:sz w:val="36"/>
                <w:szCs w:val="36"/>
                <w:rtl/>
                <w:lang w:val="ru-RU" w:eastAsia="ru-RU"/>
              </w:rPr>
              <w:t xml:space="preserve"> الناسَ عَنهُ </w:t>
            </w:r>
            <w:proofErr w:type="gramStart"/>
            <w:r w:rsidRPr="001815E4">
              <w:rPr>
                <w:rFonts w:ascii="Traditional Arabic" w:eastAsia="Times New Roman" w:hAnsi="Traditional Arabic" w:cs="Traditional Arabic"/>
                <w:color w:val="212529"/>
                <w:sz w:val="36"/>
                <w:szCs w:val="36"/>
                <w:rtl/>
                <w:lang w:val="ru-RU" w:eastAsia="ru-RU"/>
              </w:rPr>
              <w:t>وَقَلَّما</w:t>
            </w:r>
            <w:proofErr w:type="gram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يَطيبُ الهَوى إِلّا لِمُنهَتِكِ السِترِ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فقالتْ أذود نْناس عنه </w:t>
            </w:r>
            <w:proofErr w:type="spellStart"/>
            <w:r>
              <w:rPr>
                <w:rFonts w:ascii="Traditional Arabic" w:eastAsia="Times New Roman" w:hAnsi="Traditional Arabic" w:cs="Traditional Arabic" w:hint="cs"/>
                <w:color w:val="212529"/>
                <w:sz w:val="36"/>
                <w:szCs w:val="36"/>
                <w:rtl/>
                <w:lang w:val="ru-RU" w:eastAsia="ru-RU"/>
              </w:rPr>
              <w:t>وقلْلما</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proofErr w:type="spellStart"/>
            <w:r>
              <w:rPr>
                <w:rFonts w:ascii="Traditional Arabic" w:eastAsia="Times New Roman" w:hAnsi="Traditional Arabic" w:cs="Traditional Arabic" w:hint="cs"/>
                <w:sz w:val="36"/>
                <w:szCs w:val="36"/>
                <w:rtl/>
                <w:lang w:eastAsia="fr-FR"/>
              </w:rPr>
              <w:t>يطيبُلْهوا</w:t>
            </w:r>
            <w:proofErr w:type="spellEnd"/>
            <w:r>
              <w:rPr>
                <w:rFonts w:ascii="Traditional Arabic" w:eastAsia="Times New Roman" w:hAnsi="Traditional Arabic" w:cs="Traditional Arabic" w:hint="cs"/>
                <w:sz w:val="36"/>
                <w:szCs w:val="36"/>
                <w:rtl/>
                <w:lang w:eastAsia="fr-FR"/>
              </w:rPr>
              <w:t xml:space="preserve"> </w:t>
            </w:r>
            <w:proofErr w:type="spellStart"/>
            <w:r>
              <w:rPr>
                <w:rFonts w:ascii="Traditional Arabic" w:eastAsia="Times New Roman" w:hAnsi="Traditional Arabic" w:cs="Traditional Arabic" w:hint="cs"/>
                <w:sz w:val="36"/>
                <w:szCs w:val="36"/>
                <w:rtl/>
                <w:lang w:eastAsia="fr-FR"/>
              </w:rPr>
              <w:t>إلْلا</w:t>
            </w:r>
            <w:proofErr w:type="spellEnd"/>
            <w:r>
              <w:rPr>
                <w:rFonts w:ascii="Traditional Arabic" w:eastAsia="Times New Roman" w:hAnsi="Traditional Arabic" w:cs="Traditional Arabic" w:hint="cs"/>
                <w:sz w:val="36"/>
                <w:szCs w:val="36"/>
                <w:rtl/>
                <w:lang w:eastAsia="fr-FR"/>
              </w:rPr>
              <w:t xml:space="preserve"> </w:t>
            </w:r>
            <w:proofErr w:type="spellStart"/>
            <w:r>
              <w:rPr>
                <w:rFonts w:ascii="Traditional Arabic" w:eastAsia="Times New Roman" w:hAnsi="Traditional Arabic" w:cs="Traditional Arabic" w:hint="cs"/>
                <w:sz w:val="36"/>
                <w:szCs w:val="36"/>
                <w:rtl/>
                <w:lang w:eastAsia="fr-FR"/>
              </w:rPr>
              <w:t>لمنتهــــــــكسْسِتْرِي</w:t>
            </w:r>
            <w:proofErr w:type="spellEnd"/>
            <w:r>
              <w:rPr>
                <w:rFonts w:ascii="Traditional Arabic" w:eastAsia="Times New Roman" w:hAnsi="Traditional Arabic" w:cs="Traditional Arabic" w:hint="cs"/>
                <w:sz w:val="36"/>
                <w:szCs w:val="36"/>
                <w:rtl/>
                <w:lang w:eastAsia="fr-FR"/>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lastRenderedPageBreak/>
              <w:t>//0/0//0/0/0//0///0//0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//0/0//0/0/0//0///0/0/0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مفاعيلــن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وَأَيقَنَتا أَن قَد </w:t>
            </w:r>
            <w:proofErr w:type="gramStart"/>
            <w:r w:rsidRPr="001815E4">
              <w:rPr>
                <w:rFonts w:ascii="Traditional Arabic" w:eastAsia="Times New Roman" w:hAnsi="Traditional Arabic" w:cs="Traditional Arabic"/>
                <w:color w:val="212529"/>
                <w:sz w:val="36"/>
                <w:szCs w:val="36"/>
                <w:rtl/>
                <w:lang w:val="ru-RU" w:eastAsia="ru-RU"/>
              </w:rPr>
              <w:t>سَمِعتُ</w:t>
            </w:r>
            <w:proofErr w:type="gramEnd"/>
            <w:r w:rsidRPr="001815E4">
              <w:rPr>
                <w:rFonts w:ascii="Traditional Arabic" w:eastAsia="Times New Roman" w:hAnsi="Traditional Arabic" w:cs="Traditional Arabic"/>
                <w:color w:val="212529"/>
                <w:sz w:val="36"/>
                <w:szCs w:val="36"/>
                <w:rtl/>
                <w:lang w:val="ru-RU" w:eastAsia="ru-RU"/>
              </w:rPr>
              <w:t xml:space="preserve"> فَقالَتا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مَنِ الطارِقُ المُصغي إِلَينا وَما نَدري</w:t>
            </w:r>
            <w:r>
              <w:rPr>
                <w:rStyle w:val="Appelnotedebasdep"/>
                <w:rFonts w:ascii="Traditional Arabic" w:eastAsia="Times New Roman" w:hAnsi="Traditional Arabic" w:cs="Traditional Arabic"/>
                <w:sz w:val="36"/>
                <w:szCs w:val="36"/>
                <w:rtl/>
                <w:lang w:eastAsia="fr-FR" w:bidi="ar-DZ"/>
              </w:rPr>
              <w:footnoteReference w:id="108"/>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وأيْقنتا أنْ قدْ </w:t>
            </w:r>
            <w:proofErr w:type="gramStart"/>
            <w:r>
              <w:rPr>
                <w:rFonts w:ascii="Traditional Arabic" w:eastAsia="Times New Roman" w:hAnsi="Traditional Arabic" w:cs="Traditional Arabic" w:hint="cs"/>
                <w:color w:val="212529"/>
                <w:sz w:val="36"/>
                <w:szCs w:val="36"/>
                <w:rtl/>
                <w:lang w:val="ru-RU" w:eastAsia="ru-RU"/>
              </w:rPr>
              <w:t>سمعْت</w:t>
            </w:r>
            <w:proofErr w:type="gramEnd"/>
            <w:r>
              <w:rPr>
                <w:rFonts w:ascii="Traditional Arabic" w:eastAsia="Times New Roman" w:hAnsi="Traditional Arabic" w:cs="Traditional Arabic" w:hint="cs"/>
                <w:color w:val="212529"/>
                <w:sz w:val="36"/>
                <w:szCs w:val="36"/>
                <w:rtl/>
                <w:lang w:val="ru-RU" w:eastAsia="ru-RU"/>
              </w:rPr>
              <w:t xml:space="preserve"> فقالتا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proofErr w:type="spellStart"/>
            <w:r>
              <w:rPr>
                <w:rFonts w:ascii="Traditional Arabic" w:eastAsia="Times New Roman" w:hAnsi="Traditional Arabic" w:cs="Traditional Arabic" w:hint="cs"/>
                <w:sz w:val="36"/>
                <w:szCs w:val="36"/>
                <w:rtl/>
                <w:lang w:eastAsia="fr-FR"/>
              </w:rPr>
              <w:t>منِطْطارق</w:t>
            </w:r>
            <w:proofErr w:type="spellEnd"/>
            <w:r>
              <w:rPr>
                <w:rFonts w:ascii="Traditional Arabic" w:eastAsia="Times New Roman" w:hAnsi="Traditional Arabic" w:cs="Traditional Arabic" w:hint="cs"/>
                <w:sz w:val="36"/>
                <w:szCs w:val="36"/>
                <w:rtl/>
                <w:lang w:eastAsia="fr-FR"/>
              </w:rPr>
              <w:t xml:space="preserve"> لْمصْغي إليْنا وما ندري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//0///0/0/0//0///0//0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//0/0//0/0/0//0/0//0/0/0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فَقُلتُ فَتىً إِن شِئتُما كَتَمَ الهَوى</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وَإِلّا فَخَلّاعُ </w:t>
            </w:r>
            <w:proofErr w:type="spellStart"/>
            <w:r w:rsidRPr="001815E4">
              <w:rPr>
                <w:rFonts w:ascii="Traditional Arabic" w:eastAsia="Times New Roman" w:hAnsi="Traditional Arabic" w:cs="Traditional Arabic"/>
                <w:sz w:val="36"/>
                <w:szCs w:val="36"/>
                <w:rtl/>
                <w:lang w:eastAsia="fr-FR" w:bidi="ar-DZ"/>
              </w:rPr>
              <w:t>الأَعنَّةِ</w:t>
            </w:r>
            <w:proofErr w:type="spellEnd"/>
            <w:r w:rsidRPr="001815E4">
              <w:rPr>
                <w:rFonts w:ascii="Traditional Arabic" w:eastAsia="Times New Roman" w:hAnsi="Traditional Arabic" w:cs="Traditional Arabic"/>
                <w:sz w:val="36"/>
                <w:szCs w:val="36"/>
                <w:rtl/>
                <w:lang w:eastAsia="fr-FR" w:bidi="ar-DZ"/>
              </w:rPr>
              <w:t xml:space="preserve"> وَالعُذرِ</w:t>
            </w:r>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فقلْتُ فتنْ </w:t>
            </w:r>
            <w:proofErr w:type="spellStart"/>
            <w:r>
              <w:rPr>
                <w:rFonts w:ascii="Traditional Arabic" w:eastAsia="Times New Roman" w:hAnsi="Traditional Arabic" w:cs="Traditional Arabic" w:hint="cs"/>
                <w:color w:val="212529"/>
                <w:sz w:val="36"/>
                <w:szCs w:val="36"/>
                <w:rtl/>
                <w:lang w:val="ru-RU" w:eastAsia="ru-RU"/>
              </w:rPr>
              <w:t>إنْشــئْتُـــما</w:t>
            </w:r>
            <w:proofErr w:type="spellEnd"/>
            <w:r>
              <w:rPr>
                <w:rFonts w:ascii="Traditional Arabic" w:eastAsia="Times New Roman" w:hAnsi="Traditional Arabic" w:cs="Traditional Arabic" w:hint="cs"/>
                <w:color w:val="212529"/>
                <w:sz w:val="36"/>
                <w:szCs w:val="36"/>
                <w:rtl/>
                <w:lang w:val="ru-RU" w:eastAsia="ru-RU"/>
              </w:rPr>
              <w:t xml:space="preserve"> كتم لْهـــوا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proofErr w:type="spellStart"/>
            <w:r>
              <w:rPr>
                <w:rFonts w:ascii="Traditional Arabic" w:eastAsia="Times New Roman" w:hAnsi="Traditional Arabic" w:cs="Traditional Arabic" w:hint="cs"/>
                <w:sz w:val="36"/>
                <w:szCs w:val="36"/>
                <w:rtl/>
                <w:lang w:eastAsia="fr-FR"/>
              </w:rPr>
              <w:t>وإلْـــلا</w:t>
            </w:r>
            <w:proofErr w:type="spellEnd"/>
            <w:r>
              <w:rPr>
                <w:rFonts w:ascii="Traditional Arabic" w:eastAsia="Times New Roman" w:hAnsi="Traditional Arabic" w:cs="Traditional Arabic" w:hint="cs"/>
                <w:sz w:val="36"/>
                <w:szCs w:val="36"/>
                <w:rtl/>
                <w:lang w:eastAsia="fr-FR"/>
              </w:rPr>
              <w:t xml:space="preserve"> </w:t>
            </w:r>
            <w:proofErr w:type="spellStart"/>
            <w:r>
              <w:rPr>
                <w:rFonts w:ascii="Traditional Arabic" w:eastAsia="Times New Roman" w:hAnsi="Traditional Arabic" w:cs="Traditional Arabic" w:hint="cs"/>
                <w:sz w:val="36"/>
                <w:szCs w:val="36"/>
                <w:rtl/>
                <w:lang w:eastAsia="fr-FR"/>
              </w:rPr>
              <w:t>فخلْــلاعُلْأَعنْنة</w:t>
            </w:r>
            <w:proofErr w:type="spellEnd"/>
            <w:r>
              <w:rPr>
                <w:rFonts w:ascii="Traditional Arabic" w:eastAsia="Times New Roman" w:hAnsi="Traditional Arabic" w:cs="Traditional Arabic" w:hint="cs"/>
                <w:sz w:val="36"/>
                <w:szCs w:val="36"/>
                <w:rtl/>
                <w:lang w:eastAsia="fr-FR"/>
              </w:rPr>
              <w:t xml:space="preserve"> ولْعــــذْري</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//0///0/0/0//0///0//0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//0/0//0//0//0///0/0/0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عَلى</w:t>
            </w:r>
            <w:proofErr w:type="gramEnd"/>
            <w:r w:rsidRPr="001815E4">
              <w:rPr>
                <w:rFonts w:ascii="Traditional Arabic" w:eastAsia="Times New Roman" w:hAnsi="Traditional Arabic" w:cs="Traditional Arabic"/>
                <w:color w:val="212529"/>
                <w:sz w:val="36"/>
                <w:szCs w:val="36"/>
                <w:rtl/>
                <w:lang w:val="ru-RU" w:eastAsia="ru-RU"/>
              </w:rPr>
              <w:t xml:space="preserve"> أَنَّهُ يَشكو ظَلوماً وَبُخلَها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عَلَيهِ بِتَسليمِ البَشاشَةِ </w:t>
            </w:r>
            <w:proofErr w:type="gramStart"/>
            <w:r w:rsidRPr="001815E4">
              <w:rPr>
                <w:rFonts w:ascii="Traditional Arabic" w:eastAsia="Times New Roman" w:hAnsi="Traditional Arabic" w:cs="Traditional Arabic"/>
                <w:sz w:val="36"/>
                <w:szCs w:val="36"/>
                <w:rtl/>
                <w:lang w:eastAsia="fr-FR" w:bidi="ar-DZ"/>
              </w:rPr>
              <w:t>وَالبِشرِ</w:t>
            </w:r>
            <w:proofErr w:type="gramEnd"/>
            <w:r>
              <w:rPr>
                <w:rStyle w:val="Appelnotedebasdep"/>
                <w:rFonts w:ascii="Traditional Arabic" w:eastAsia="Times New Roman" w:hAnsi="Traditional Arabic" w:cs="Traditional Arabic"/>
                <w:sz w:val="36"/>
                <w:szCs w:val="36"/>
                <w:rtl/>
                <w:lang w:eastAsia="fr-FR" w:bidi="ar-DZ"/>
              </w:rPr>
              <w:footnoteReference w:id="109"/>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على أنْنه يشْك </w:t>
            </w:r>
            <w:proofErr w:type="spellStart"/>
            <w:r>
              <w:rPr>
                <w:rFonts w:ascii="Traditional Arabic" w:eastAsia="Times New Roman" w:hAnsi="Traditional Arabic" w:cs="Traditional Arabic" w:hint="cs"/>
                <w:color w:val="212529"/>
                <w:sz w:val="36"/>
                <w:szCs w:val="36"/>
                <w:rtl/>
                <w:lang w:val="ru-RU" w:eastAsia="ru-RU"/>
              </w:rPr>
              <w:t>ظلومَنْ</w:t>
            </w:r>
            <w:proofErr w:type="spellEnd"/>
            <w:r>
              <w:rPr>
                <w:rFonts w:ascii="Traditional Arabic" w:eastAsia="Times New Roman" w:hAnsi="Traditional Arabic" w:cs="Traditional Arabic" w:hint="cs"/>
                <w:color w:val="212529"/>
                <w:sz w:val="36"/>
                <w:szCs w:val="36"/>
                <w:rtl/>
                <w:lang w:val="ru-RU" w:eastAsia="ru-RU"/>
              </w:rPr>
              <w:t xml:space="preserve"> وبخْلها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عليه </w:t>
            </w:r>
            <w:proofErr w:type="spellStart"/>
            <w:r>
              <w:rPr>
                <w:rFonts w:ascii="Traditional Arabic" w:eastAsia="Times New Roman" w:hAnsi="Traditional Arabic" w:cs="Traditional Arabic" w:hint="cs"/>
                <w:sz w:val="36"/>
                <w:szCs w:val="36"/>
                <w:rtl/>
                <w:lang w:eastAsia="fr-FR" w:bidi="ar-DZ"/>
              </w:rPr>
              <w:t>بتسْلسمـــــلْبشاشة</w:t>
            </w:r>
            <w:proofErr w:type="spellEnd"/>
            <w:r>
              <w:rPr>
                <w:rFonts w:ascii="Traditional Arabic" w:eastAsia="Times New Roman" w:hAnsi="Traditional Arabic" w:cs="Traditional Arabic" w:hint="cs"/>
                <w:sz w:val="36"/>
                <w:szCs w:val="36"/>
                <w:rtl/>
                <w:lang w:eastAsia="fr-FR" w:bidi="ar-DZ"/>
              </w:rPr>
              <w:t xml:space="preserve"> ولْــبشْري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lastRenderedPageBreak/>
              <w:t>//0/0//0/0/0//0/0//0//0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//0///0/0/0//0///0/0/0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فَقالَت </w:t>
            </w:r>
            <w:proofErr w:type="gramStart"/>
            <w:r w:rsidRPr="001815E4">
              <w:rPr>
                <w:rFonts w:ascii="Traditional Arabic" w:eastAsia="Times New Roman" w:hAnsi="Traditional Arabic" w:cs="Traditional Arabic"/>
                <w:color w:val="212529"/>
                <w:sz w:val="36"/>
                <w:szCs w:val="36"/>
                <w:rtl/>
                <w:lang w:val="ru-RU" w:eastAsia="ru-RU"/>
              </w:rPr>
              <w:t>هُجينا</w:t>
            </w:r>
            <w:proofErr w:type="gramEnd"/>
            <w:r w:rsidRPr="001815E4">
              <w:rPr>
                <w:rFonts w:ascii="Traditional Arabic" w:eastAsia="Times New Roman" w:hAnsi="Traditional Arabic" w:cs="Traditional Arabic"/>
                <w:color w:val="212529"/>
                <w:sz w:val="36"/>
                <w:szCs w:val="36"/>
                <w:rtl/>
                <w:lang w:val="ru-RU" w:eastAsia="ru-RU"/>
              </w:rPr>
              <w:t xml:space="preserve"> قُلتُ قَد كانَ بَعضُ ما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ذَكَرتِ لَعَلَّ الشَرَّ يُدفَعُ بِالشَرِّ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فقالتْ </w:t>
            </w:r>
            <w:proofErr w:type="gramStart"/>
            <w:r>
              <w:rPr>
                <w:rFonts w:ascii="Traditional Arabic" w:eastAsia="Times New Roman" w:hAnsi="Traditional Arabic" w:cs="Traditional Arabic" w:hint="cs"/>
                <w:color w:val="212529"/>
                <w:sz w:val="36"/>
                <w:szCs w:val="36"/>
                <w:rtl/>
                <w:lang w:val="ru-RU" w:eastAsia="ru-RU"/>
              </w:rPr>
              <w:t>هجينا</w:t>
            </w:r>
            <w:proofErr w:type="gramEnd"/>
            <w:r>
              <w:rPr>
                <w:rFonts w:ascii="Traditional Arabic" w:eastAsia="Times New Roman" w:hAnsi="Traditional Arabic" w:cs="Traditional Arabic" w:hint="cs"/>
                <w:color w:val="212529"/>
                <w:sz w:val="36"/>
                <w:szCs w:val="36"/>
                <w:rtl/>
                <w:lang w:val="ru-RU" w:eastAsia="ru-RU"/>
              </w:rPr>
              <w:t xml:space="preserve"> قلْت قد كان بعْض ما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ذكرْت لعلْل </w:t>
            </w:r>
            <w:proofErr w:type="spellStart"/>
            <w:r>
              <w:rPr>
                <w:rFonts w:ascii="Traditional Arabic" w:eastAsia="Times New Roman" w:hAnsi="Traditional Arabic" w:cs="Traditional Arabic" w:hint="cs"/>
                <w:sz w:val="36"/>
                <w:szCs w:val="36"/>
                <w:rtl/>
                <w:lang w:eastAsia="fr-FR" w:bidi="ar-DZ"/>
              </w:rPr>
              <w:t>شْشَرْرَ</w:t>
            </w:r>
            <w:proofErr w:type="spellEnd"/>
            <w:r>
              <w:rPr>
                <w:rFonts w:ascii="Traditional Arabic" w:eastAsia="Times New Roman" w:hAnsi="Traditional Arabic" w:cs="Traditional Arabic" w:hint="cs"/>
                <w:sz w:val="36"/>
                <w:szCs w:val="36"/>
                <w:rtl/>
                <w:lang w:eastAsia="fr-FR" w:bidi="ar-DZ"/>
              </w:rPr>
              <w:t xml:space="preserve"> يُدْفع </w:t>
            </w:r>
            <w:proofErr w:type="spellStart"/>
            <w:r>
              <w:rPr>
                <w:rFonts w:ascii="Traditional Arabic" w:eastAsia="Times New Roman" w:hAnsi="Traditional Arabic" w:cs="Traditional Arabic" w:hint="cs"/>
                <w:sz w:val="36"/>
                <w:szCs w:val="36"/>
                <w:rtl/>
                <w:lang w:eastAsia="fr-FR" w:bidi="ar-DZ"/>
              </w:rPr>
              <w:t>بشْشَرْري</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6F00CC"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eastAsia="ru-RU"/>
              </w:rPr>
            </w:pPr>
            <w:r>
              <w:rPr>
                <w:rFonts w:ascii="Traditional Arabic" w:eastAsia="Times New Roman" w:hAnsi="Traditional Arabic" w:cs="Traditional Arabic" w:hint="cs"/>
                <w:color w:val="212529"/>
                <w:sz w:val="36"/>
                <w:szCs w:val="36"/>
                <w:rtl/>
                <w:lang w:eastAsia="ru-RU"/>
              </w:rPr>
              <w:t>//0/0//0/0/0//0/0//0//0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//0///0/0/0//0///0/0/0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فَقالَت كَأَنّي بِالقَوافي </w:t>
            </w:r>
            <w:proofErr w:type="spellStart"/>
            <w:r w:rsidRPr="001815E4">
              <w:rPr>
                <w:rFonts w:ascii="Traditional Arabic" w:eastAsia="Times New Roman" w:hAnsi="Traditional Arabic" w:cs="Traditional Arabic"/>
                <w:color w:val="212529"/>
                <w:sz w:val="36"/>
                <w:szCs w:val="36"/>
                <w:rtl/>
                <w:lang w:val="ru-RU" w:eastAsia="ru-RU"/>
              </w:rPr>
              <w:t>سَوائِراً</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يَرِدنَ بِنا </w:t>
            </w:r>
            <w:proofErr w:type="gramStart"/>
            <w:r w:rsidRPr="001815E4">
              <w:rPr>
                <w:rFonts w:ascii="Traditional Arabic" w:eastAsia="Times New Roman" w:hAnsi="Traditional Arabic" w:cs="Traditional Arabic"/>
                <w:sz w:val="36"/>
                <w:szCs w:val="36"/>
                <w:rtl/>
                <w:lang w:eastAsia="fr-FR" w:bidi="ar-DZ"/>
              </w:rPr>
              <w:t>مِصراً</w:t>
            </w:r>
            <w:proofErr w:type="gramEnd"/>
            <w:r w:rsidRPr="001815E4">
              <w:rPr>
                <w:rFonts w:ascii="Traditional Arabic" w:eastAsia="Times New Roman" w:hAnsi="Traditional Arabic" w:cs="Traditional Arabic"/>
                <w:sz w:val="36"/>
                <w:szCs w:val="36"/>
                <w:rtl/>
                <w:lang w:eastAsia="fr-FR" w:bidi="ar-DZ"/>
              </w:rPr>
              <w:t xml:space="preserve"> وَيَصدُرنَ عَن مِصرِ</w:t>
            </w:r>
            <w:r>
              <w:rPr>
                <w:rStyle w:val="Appelnotedebasdep"/>
                <w:rFonts w:ascii="Traditional Arabic" w:eastAsia="Times New Roman" w:hAnsi="Traditional Arabic" w:cs="Traditional Arabic"/>
                <w:sz w:val="36"/>
                <w:szCs w:val="36"/>
                <w:rtl/>
                <w:lang w:eastAsia="fr-FR" w:bidi="ar-DZ"/>
              </w:rPr>
              <w:footnoteReference w:id="110"/>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فقالتْ كأنْني </w:t>
            </w:r>
            <w:proofErr w:type="spellStart"/>
            <w:r>
              <w:rPr>
                <w:rFonts w:ascii="Traditional Arabic" w:eastAsia="Times New Roman" w:hAnsi="Traditional Arabic" w:cs="Traditional Arabic" w:hint="cs"/>
                <w:color w:val="212529"/>
                <w:sz w:val="36"/>
                <w:szCs w:val="36"/>
                <w:rtl/>
                <w:lang w:val="ru-RU" w:eastAsia="ru-RU"/>
              </w:rPr>
              <w:t>بلْقوافي</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سوائِرنْ</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يردْن بنا </w:t>
            </w:r>
            <w:proofErr w:type="gramStart"/>
            <w:r>
              <w:rPr>
                <w:rFonts w:ascii="Traditional Arabic" w:eastAsia="Times New Roman" w:hAnsi="Traditional Arabic" w:cs="Traditional Arabic" w:hint="cs"/>
                <w:sz w:val="36"/>
                <w:szCs w:val="36"/>
                <w:rtl/>
                <w:lang w:eastAsia="fr-FR" w:bidi="ar-DZ"/>
              </w:rPr>
              <w:t>مصْرَنْ</w:t>
            </w:r>
            <w:proofErr w:type="gramEnd"/>
            <w:r>
              <w:rPr>
                <w:rFonts w:ascii="Traditional Arabic" w:eastAsia="Times New Roman" w:hAnsi="Traditional Arabic" w:cs="Traditional Arabic" w:hint="cs"/>
                <w:sz w:val="36"/>
                <w:szCs w:val="36"/>
                <w:rtl/>
                <w:lang w:eastAsia="fr-FR" w:bidi="ar-DZ"/>
              </w:rPr>
              <w:t xml:space="preserve"> و يصْدرْن عنْ مصْري</w:t>
            </w:r>
          </w:p>
        </w:tc>
      </w:tr>
      <w:tr w:rsidR="00976C61" w:rsidTr="00976C61">
        <w:trPr>
          <w:trHeight w:val="701"/>
        </w:trPr>
        <w:tc>
          <w:tcPr>
            <w:tcW w:w="4640" w:type="dxa"/>
            <w:shd w:val="clear" w:color="auto" w:fill="auto"/>
          </w:tcPr>
          <w:p w:rsidR="00976C61" w:rsidRPr="00021378"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eastAsia="ru-RU"/>
              </w:rPr>
            </w:pPr>
            <w:r>
              <w:rPr>
                <w:rFonts w:ascii="Traditional Arabic" w:eastAsia="Times New Roman" w:hAnsi="Traditional Arabic" w:cs="Traditional Arabic" w:hint="cs"/>
                <w:color w:val="212529"/>
                <w:sz w:val="36"/>
                <w:szCs w:val="36"/>
                <w:rtl/>
                <w:lang w:eastAsia="ru-RU"/>
              </w:rPr>
              <w:t>//0/0//0/0/0//0/0//0//0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//0///0/0/0//0/0//0/0/0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فَقُلتُ أَسَأتِ الظَنَّ بي لَستُ شاعِراً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وَإِن</w:t>
            </w:r>
            <w:proofErr w:type="gramEnd"/>
            <w:r w:rsidRPr="001815E4">
              <w:rPr>
                <w:rFonts w:ascii="Traditional Arabic" w:eastAsia="Times New Roman" w:hAnsi="Traditional Arabic" w:cs="Traditional Arabic"/>
                <w:sz w:val="36"/>
                <w:szCs w:val="36"/>
                <w:rtl/>
                <w:lang w:eastAsia="fr-FR" w:bidi="ar-DZ"/>
              </w:rPr>
              <w:t xml:space="preserve"> كانَ أَحياناً يَجيشُ بِهِ صَدري</w:t>
            </w:r>
            <w:r>
              <w:rPr>
                <w:rStyle w:val="Appelnotedebasdep"/>
                <w:rFonts w:ascii="Traditional Arabic" w:eastAsia="Times New Roman" w:hAnsi="Traditional Arabic" w:cs="Traditional Arabic"/>
                <w:sz w:val="36"/>
                <w:szCs w:val="36"/>
                <w:rtl/>
                <w:lang w:eastAsia="fr-FR" w:bidi="ar-DZ"/>
              </w:rPr>
              <w:footnoteReference w:id="111"/>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فقلت </w:t>
            </w:r>
            <w:proofErr w:type="spellStart"/>
            <w:r>
              <w:rPr>
                <w:rFonts w:ascii="Traditional Arabic" w:eastAsia="Times New Roman" w:hAnsi="Traditional Arabic" w:cs="Traditional Arabic" w:hint="cs"/>
                <w:color w:val="212529"/>
                <w:sz w:val="36"/>
                <w:szCs w:val="36"/>
                <w:rtl/>
                <w:lang w:val="ru-RU" w:eastAsia="ru-RU"/>
              </w:rPr>
              <w:t>أسأْتـــــظْظَنْنَ</w:t>
            </w:r>
            <w:proofErr w:type="spellEnd"/>
            <w:r>
              <w:rPr>
                <w:rFonts w:ascii="Traditional Arabic" w:eastAsia="Times New Roman" w:hAnsi="Traditional Arabic" w:cs="Traditional Arabic" w:hint="cs"/>
                <w:color w:val="212529"/>
                <w:sz w:val="36"/>
                <w:szCs w:val="36"/>
                <w:rtl/>
                <w:lang w:val="ru-RU" w:eastAsia="ru-RU"/>
              </w:rPr>
              <w:t xml:space="preserve"> بي لسْت شاعرنْ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وإنْ كان </w:t>
            </w:r>
            <w:proofErr w:type="spellStart"/>
            <w:r>
              <w:rPr>
                <w:rFonts w:ascii="Traditional Arabic" w:eastAsia="Times New Roman" w:hAnsi="Traditional Arabic" w:cs="Traditional Arabic" w:hint="cs"/>
                <w:sz w:val="36"/>
                <w:szCs w:val="36"/>
                <w:rtl/>
                <w:lang w:eastAsia="fr-FR" w:bidi="ar-DZ"/>
              </w:rPr>
              <w:t>أحْياننْ</w:t>
            </w:r>
            <w:proofErr w:type="spellEnd"/>
            <w:r>
              <w:rPr>
                <w:rFonts w:ascii="Traditional Arabic" w:eastAsia="Times New Roman" w:hAnsi="Traditional Arabic" w:cs="Traditional Arabic" w:hint="cs"/>
                <w:sz w:val="36"/>
                <w:szCs w:val="36"/>
                <w:rtl/>
                <w:lang w:eastAsia="fr-FR" w:bidi="ar-DZ"/>
              </w:rPr>
              <w:t xml:space="preserve"> يجيش بها صدْري </w:t>
            </w:r>
          </w:p>
        </w:tc>
      </w:tr>
      <w:tr w:rsidR="00976C61" w:rsidTr="00976C61">
        <w:trPr>
          <w:trHeight w:val="701"/>
        </w:trPr>
        <w:tc>
          <w:tcPr>
            <w:tcW w:w="4640" w:type="dxa"/>
            <w:shd w:val="clear" w:color="auto" w:fill="auto"/>
          </w:tcPr>
          <w:p w:rsidR="00976C61" w:rsidRPr="00BE61AD"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eastAsia="ru-RU"/>
              </w:rPr>
            </w:pPr>
            <w:r>
              <w:rPr>
                <w:rFonts w:ascii="Traditional Arabic" w:eastAsia="Times New Roman" w:hAnsi="Traditional Arabic" w:cs="Traditional Arabic" w:hint="cs"/>
                <w:color w:val="212529"/>
                <w:sz w:val="36"/>
                <w:szCs w:val="36"/>
                <w:rtl/>
                <w:lang w:eastAsia="ru-RU"/>
              </w:rPr>
              <w:lastRenderedPageBreak/>
              <w:t>//0///0/0/0//0/0//0//0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//0/0//0/0/0//0///0/0/0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صِلي وَاِسأَلي مَن شِئتِ يُخبِركِ أَنَّني</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عَلى كُلِّ حالٍ نِعمَ مُستَودَعُ السِرِّ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صِلي وَ</w:t>
            </w:r>
            <w:r>
              <w:rPr>
                <w:rFonts w:ascii="Traditional Arabic" w:eastAsia="Times New Roman" w:hAnsi="Traditional Arabic" w:cs="Traditional Arabic"/>
                <w:color w:val="212529"/>
                <w:sz w:val="36"/>
                <w:szCs w:val="36"/>
                <w:rtl/>
                <w:lang w:val="ru-RU" w:eastAsia="ru-RU"/>
              </w:rPr>
              <w:t>س</w:t>
            </w:r>
            <w:r>
              <w:rPr>
                <w:rFonts w:ascii="Traditional Arabic" w:eastAsia="Times New Roman" w:hAnsi="Traditional Arabic" w:cs="Traditional Arabic" w:hint="cs"/>
                <w:color w:val="212529"/>
                <w:sz w:val="36"/>
                <w:szCs w:val="36"/>
                <w:rtl/>
                <w:lang w:val="ru-RU" w:eastAsia="ru-RU"/>
              </w:rPr>
              <w:t>ْ</w:t>
            </w:r>
            <w:r>
              <w:rPr>
                <w:rFonts w:ascii="Traditional Arabic" w:eastAsia="Times New Roman" w:hAnsi="Traditional Arabic" w:cs="Traditional Arabic"/>
                <w:color w:val="212529"/>
                <w:sz w:val="36"/>
                <w:szCs w:val="36"/>
                <w:rtl/>
                <w:lang w:val="ru-RU" w:eastAsia="ru-RU"/>
              </w:rPr>
              <w:t>أَل</w:t>
            </w:r>
            <w:r>
              <w:rPr>
                <w:rFonts w:ascii="Traditional Arabic" w:eastAsia="Times New Roman" w:hAnsi="Traditional Arabic" w:cs="Traditional Arabic" w:hint="cs"/>
                <w:color w:val="212529"/>
                <w:sz w:val="36"/>
                <w:szCs w:val="36"/>
                <w:rtl/>
                <w:lang w:val="ru-RU" w:eastAsia="ru-RU"/>
              </w:rPr>
              <w:t>ــ</w:t>
            </w:r>
            <w:r>
              <w:rPr>
                <w:rFonts w:ascii="Traditional Arabic" w:eastAsia="Times New Roman" w:hAnsi="Traditional Arabic" w:cs="Traditional Arabic"/>
                <w:color w:val="212529"/>
                <w:sz w:val="36"/>
                <w:szCs w:val="36"/>
                <w:rtl/>
                <w:lang w:val="ru-RU" w:eastAsia="ru-RU"/>
              </w:rPr>
              <w:t>ي مَن</w:t>
            </w:r>
            <w:r>
              <w:rPr>
                <w:rFonts w:ascii="Traditional Arabic" w:eastAsia="Times New Roman" w:hAnsi="Traditional Arabic" w:cs="Traditional Arabic" w:hint="cs"/>
                <w:color w:val="212529"/>
                <w:sz w:val="36"/>
                <w:szCs w:val="36"/>
                <w:rtl/>
                <w:lang w:val="ru-RU" w:eastAsia="ru-RU"/>
              </w:rPr>
              <w:t>ْ</w:t>
            </w:r>
            <w:r>
              <w:rPr>
                <w:rFonts w:ascii="Traditional Arabic" w:eastAsia="Times New Roman" w:hAnsi="Traditional Arabic" w:cs="Traditional Arabic"/>
                <w:color w:val="212529"/>
                <w:sz w:val="36"/>
                <w:szCs w:val="36"/>
                <w:rtl/>
                <w:lang w:val="ru-RU" w:eastAsia="ru-RU"/>
              </w:rPr>
              <w:t xml:space="preserve"> شِئ</w:t>
            </w:r>
            <w:r>
              <w:rPr>
                <w:rFonts w:ascii="Traditional Arabic" w:eastAsia="Times New Roman" w:hAnsi="Traditional Arabic" w:cs="Traditional Arabic" w:hint="cs"/>
                <w:color w:val="212529"/>
                <w:sz w:val="36"/>
                <w:szCs w:val="36"/>
                <w:rtl/>
                <w:lang w:val="ru-RU" w:eastAsia="ru-RU"/>
              </w:rPr>
              <w:t>ْ</w:t>
            </w:r>
            <w:r>
              <w:rPr>
                <w:rFonts w:ascii="Traditional Arabic" w:eastAsia="Times New Roman" w:hAnsi="Traditional Arabic" w:cs="Traditional Arabic"/>
                <w:color w:val="212529"/>
                <w:sz w:val="36"/>
                <w:szCs w:val="36"/>
                <w:rtl/>
                <w:lang w:val="ru-RU" w:eastAsia="ru-RU"/>
              </w:rPr>
              <w:t>تِ يُخبِركِ أَن</w:t>
            </w:r>
            <w:r>
              <w:rPr>
                <w:rFonts w:ascii="Traditional Arabic" w:eastAsia="Times New Roman" w:hAnsi="Traditional Arabic" w:cs="Traditional Arabic" w:hint="cs"/>
                <w:color w:val="212529"/>
                <w:sz w:val="36"/>
                <w:szCs w:val="36"/>
                <w:rtl/>
                <w:lang w:val="ru-RU" w:eastAsia="ru-RU"/>
              </w:rPr>
              <w:t>ْن</w:t>
            </w:r>
            <w:r w:rsidRPr="001815E4">
              <w:rPr>
                <w:rFonts w:ascii="Traditional Arabic" w:eastAsia="Times New Roman" w:hAnsi="Traditional Arabic" w:cs="Traditional Arabic"/>
                <w:color w:val="212529"/>
                <w:sz w:val="36"/>
                <w:szCs w:val="36"/>
                <w:rtl/>
                <w:lang w:val="ru-RU" w:eastAsia="ru-RU"/>
              </w:rPr>
              <w:t>ن</w:t>
            </w:r>
            <w:r>
              <w:rPr>
                <w:rFonts w:ascii="Traditional Arabic" w:eastAsia="Times New Roman" w:hAnsi="Traditional Arabic" w:cs="Traditional Arabic" w:hint="cs"/>
                <w:color w:val="212529"/>
                <w:sz w:val="36"/>
                <w:szCs w:val="36"/>
                <w:rtl/>
                <w:lang w:val="ru-RU" w:eastAsia="ru-RU"/>
              </w:rPr>
              <w:t>ــــ</w:t>
            </w:r>
            <w:r w:rsidRPr="001815E4">
              <w:rPr>
                <w:rFonts w:ascii="Traditional Arabic" w:eastAsia="Times New Roman" w:hAnsi="Traditional Arabic" w:cs="Traditional Arabic"/>
                <w:color w:val="212529"/>
                <w:sz w:val="36"/>
                <w:szCs w:val="36"/>
                <w:rtl/>
                <w:lang w:val="ru-RU" w:eastAsia="ru-RU"/>
              </w:rPr>
              <w:t>ي</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على كلْل </w:t>
            </w:r>
            <w:proofErr w:type="spellStart"/>
            <w:r>
              <w:rPr>
                <w:rFonts w:ascii="Traditional Arabic" w:eastAsia="Times New Roman" w:hAnsi="Traditional Arabic" w:cs="Traditional Arabic" w:hint="cs"/>
                <w:sz w:val="36"/>
                <w:szCs w:val="36"/>
                <w:rtl/>
                <w:lang w:eastAsia="fr-FR"/>
              </w:rPr>
              <w:t>حالنْ</w:t>
            </w:r>
            <w:proofErr w:type="spellEnd"/>
            <w:r>
              <w:rPr>
                <w:rFonts w:ascii="Traditional Arabic" w:eastAsia="Times New Roman" w:hAnsi="Traditional Arabic" w:cs="Traditional Arabic" w:hint="cs"/>
                <w:sz w:val="36"/>
                <w:szCs w:val="36"/>
                <w:rtl/>
                <w:lang w:eastAsia="fr-FR"/>
              </w:rPr>
              <w:t xml:space="preserve"> نعْم مسْتوْدع </w:t>
            </w:r>
            <w:proofErr w:type="spellStart"/>
            <w:r>
              <w:rPr>
                <w:rFonts w:ascii="Traditional Arabic" w:eastAsia="Times New Roman" w:hAnsi="Traditional Arabic" w:cs="Traditional Arabic" w:hint="cs"/>
                <w:sz w:val="36"/>
                <w:szCs w:val="36"/>
                <w:rtl/>
                <w:lang w:eastAsia="fr-FR"/>
              </w:rPr>
              <w:t>سْسرْري</w:t>
            </w:r>
            <w:proofErr w:type="spellEnd"/>
            <w:r>
              <w:rPr>
                <w:rFonts w:ascii="Traditional Arabic" w:eastAsia="Times New Roman" w:hAnsi="Traditional Arabic" w:cs="Traditional Arabic" w:hint="cs"/>
                <w:sz w:val="36"/>
                <w:szCs w:val="36"/>
                <w:rtl/>
                <w:lang w:eastAsia="fr-FR"/>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وَما أَنا مِمَّن </w:t>
            </w:r>
            <w:proofErr w:type="gramStart"/>
            <w:r w:rsidRPr="001815E4">
              <w:rPr>
                <w:rFonts w:ascii="Traditional Arabic" w:eastAsia="Times New Roman" w:hAnsi="Traditional Arabic" w:cs="Traditional Arabic"/>
                <w:color w:val="212529"/>
                <w:sz w:val="36"/>
                <w:szCs w:val="36"/>
                <w:rtl/>
                <w:lang w:val="ru-RU" w:eastAsia="ru-RU"/>
              </w:rPr>
              <w:t>سارَ</w:t>
            </w:r>
            <w:proofErr w:type="gramEnd"/>
            <w:r w:rsidRPr="001815E4">
              <w:rPr>
                <w:rFonts w:ascii="Traditional Arabic" w:eastAsia="Times New Roman" w:hAnsi="Traditional Arabic" w:cs="Traditional Arabic"/>
                <w:color w:val="212529"/>
                <w:sz w:val="36"/>
                <w:szCs w:val="36"/>
                <w:rtl/>
                <w:lang w:val="ru-RU" w:eastAsia="ru-RU"/>
              </w:rPr>
              <w:t xml:space="preserve"> بِالشِعرِ ذِكرُهُ</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وَلكِنَّ أَشعاري </w:t>
            </w:r>
            <w:proofErr w:type="gramStart"/>
            <w:r w:rsidRPr="001815E4">
              <w:rPr>
                <w:rFonts w:ascii="Traditional Arabic" w:eastAsia="Times New Roman" w:hAnsi="Traditional Arabic" w:cs="Traditional Arabic"/>
                <w:sz w:val="36"/>
                <w:szCs w:val="36"/>
                <w:rtl/>
                <w:lang w:eastAsia="fr-FR" w:bidi="ar-DZ"/>
              </w:rPr>
              <w:t>يُسَيِّرُها</w:t>
            </w:r>
            <w:proofErr w:type="gramEnd"/>
            <w:r w:rsidRPr="001815E4">
              <w:rPr>
                <w:rFonts w:ascii="Traditional Arabic" w:eastAsia="Times New Roman" w:hAnsi="Traditional Arabic" w:cs="Traditional Arabic"/>
                <w:sz w:val="36"/>
                <w:szCs w:val="36"/>
                <w:rtl/>
                <w:lang w:eastAsia="fr-FR" w:bidi="ar-DZ"/>
              </w:rPr>
              <w:t xml:space="preserve"> ذِكري</w:t>
            </w:r>
            <w:r>
              <w:rPr>
                <w:rStyle w:val="Appelnotedebasdep"/>
                <w:rFonts w:ascii="Traditional Arabic" w:eastAsia="Times New Roman" w:hAnsi="Traditional Arabic" w:cs="Traditional Arabic"/>
                <w:sz w:val="36"/>
                <w:szCs w:val="36"/>
                <w:rtl/>
                <w:lang w:eastAsia="fr-FR" w:bidi="ar-DZ"/>
              </w:rPr>
              <w:footnoteReference w:id="112"/>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وما أنا </w:t>
            </w:r>
            <w:proofErr w:type="spellStart"/>
            <w:r>
              <w:rPr>
                <w:rFonts w:ascii="Traditional Arabic" w:eastAsia="Times New Roman" w:hAnsi="Traditional Arabic" w:cs="Traditional Arabic" w:hint="cs"/>
                <w:color w:val="212529"/>
                <w:sz w:val="36"/>
                <w:szCs w:val="36"/>
                <w:rtl/>
                <w:lang w:val="ru-RU" w:eastAsia="ru-RU"/>
              </w:rPr>
              <w:t>ممْمن</w:t>
            </w:r>
            <w:proofErr w:type="spellEnd"/>
            <w:r>
              <w:rPr>
                <w:rFonts w:ascii="Traditional Arabic" w:eastAsia="Times New Roman" w:hAnsi="Traditional Arabic" w:cs="Traditional Arabic" w:hint="cs"/>
                <w:color w:val="212529"/>
                <w:sz w:val="36"/>
                <w:szCs w:val="36"/>
                <w:rtl/>
                <w:lang w:val="ru-RU" w:eastAsia="ru-RU"/>
              </w:rPr>
              <w:t xml:space="preserve"> سار </w:t>
            </w:r>
            <w:proofErr w:type="spellStart"/>
            <w:r>
              <w:rPr>
                <w:rFonts w:ascii="Traditional Arabic" w:eastAsia="Times New Roman" w:hAnsi="Traditional Arabic" w:cs="Traditional Arabic" w:hint="cs"/>
                <w:color w:val="212529"/>
                <w:sz w:val="36"/>
                <w:szCs w:val="36"/>
                <w:rtl/>
                <w:lang w:val="ru-RU" w:eastAsia="ru-RU"/>
              </w:rPr>
              <w:t>بشْشعْر</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ذكرهو</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proofErr w:type="spellStart"/>
            <w:r>
              <w:rPr>
                <w:rFonts w:ascii="Traditional Arabic" w:eastAsia="Times New Roman" w:hAnsi="Traditional Arabic" w:cs="Traditional Arabic" w:hint="cs"/>
                <w:sz w:val="36"/>
                <w:szCs w:val="36"/>
                <w:rtl/>
                <w:lang w:eastAsia="fr-FR"/>
              </w:rPr>
              <w:t>ولاكنْن</w:t>
            </w:r>
            <w:proofErr w:type="spellEnd"/>
            <w:r>
              <w:rPr>
                <w:rFonts w:ascii="Traditional Arabic" w:eastAsia="Times New Roman" w:hAnsi="Traditional Arabic" w:cs="Traditional Arabic" w:hint="cs"/>
                <w:sz w:val="36"/>
                <w:szCs w:val="36"/>
                <w:rtl/>
                <w:lang w:eastAsia="fr-FR"/>
              </w:rPr>
              <w:t xml:space="preserve"> أشْعاري </w:t>
            </w:r>
            <w:proofErr w:type="spellStart"/>
            <w:r>
              <w:rPr>
                <w:rFonts w:ascii="Traditional Arabic" w:eastAsia="Times New Roman" w:hAnsi="Traditional Arabic" w:cs="Traditional Arabic" w:hint="cs"/>
                <w:sz w:val="36"/>
                <w:szCs w:val="36"/>
                <w:rtl/>
                <w:lang w:eastAsia="fr-FR"/>
              </w:rPr>
              <w:t>يسيْيرها</w:t>
            </w:r>
            <w:proofErr w:type="spellEnd"/>
            <w:r>
              <w:rPr>
                <w:rFonts w:ascii="Traditional Arabic" w:eastAsia="Times New Roman" w:hAnsi="Traditional Arabic" w:cs="Traditional Arabic" w:hint="cs"/>
                <w:sz w:val="36"/>
                <w:szCs w:val="36"/>
                <w:rtl/>
                <w:lang w:eastAsia="fr-FR"/>
              </w:rPr>
              <w:t xml:space="preserve"> ذكْري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وَما </w:t>
            </w:r>
            <w:proofErr w:type="gramStart"/>
            <w:r w:rsidRPr="001815E4">
              <w:rPr>
                <w:rFonts w:ascii="Traditional Arabic" w:eastAsia="Times New Roman" w:hAnsi="Traditional Arabic" w:cs="Traditional Arabic"/>
                <w:color w:val="212529"/>
                <w:sz w:val="36"/>
                <w:szCs w:val="36"/>
                <w:rtl/>
                <w:lang w:val="ru-RU" w:eastAsia="ru-RU"/>
              </w:rPr>
              <w:t>الشِعرُ</w:t>
            </w:r>
            <w:proofErr w:type="gramEnd"/>
            <w:r w:rsidRPr="001815E4">
              <w:rPr>
                <w:rFonts w:ascii="Traditional Arabic" w:eastAsia="Times New Roman" w:hAnsi="Traditional Arabic" w:cs="Traditional Arabic"/>
                <w:color w:val="212529"/>
                <w:sz w:val="36"/>
                <w:szCs w:val="36"/>
                <w:rtl/>
                <w:lang w:val="ru-RU" w:eastAsia="ru-RU"/>
              </w:rPr>
              <w:t xml:space="preserve"> مِمّا أَستَظِلُّ بِظِلِّهِ</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وَلا زادَني قَدراً وَلا حَطَّ مِن قَدري</w:t>
            </w:r>
            <w:r>
              <w:rPr>
                <w:rStyle w:val="Appelnotedebasdep"/>
                <w:rFonts w:ascii="Traditional Arabic" w:eastAsia="Times New Roman" w:hAnsi="Traditional Arabic" w:cs="Traditional Arabic"/>
                <w:sz w:val="36"/>
                <w:szCs w:val="36"/>
                <w:rtl/>
                <w:lang w:eastAsia="fr-FR" w:bidi="ar-DZ"/>
              </w:rPr>
              <w:footnoteReference w:id="113"/>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spellStart"/>
            <w:r>
              <w:rPr>
                <w:rFonts w:ascii="Traditional Arabic" w:eastAsia="Times New Roman" w:hAnsi="Traditional Arabic" w:cs="Traditional Arabic" w:hint="cs"/>
                <w:color w:val="212529"/>
                <w:sz w:val="36"/>
                <w:szCs w:val="36"/>
                <w:rtl/>
                <w:lang w:val="ru-RU" w:eastAsia="ru-RU"/>
              </w:rPr>
              <w:t>ومشْشعْر</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ممْما</w:t>
            </w:r>
            <w:proofErr w:type="spellEnd"/>
            <w:r>
              <w:rPr>
                <w:rFonts w:ascii="Traditional Arabic" w:eastAsia="Times New Roman" w:hAnsi="Traditional Arabic" w:cs="Traditional Arabic" w:hint="cs"/>
                <w:color w:val="212529"/>
                <w:sz w:val="36"/>
                <w:szCs w:val="36"/>
                <w:rtl/>
                <w:lang w:val="ru-RU" w:eastAsia="ru-RU"/>
              </w:rPr>
              <w:t xml:space="preserve"> أسْتظلْل </w:t>
            </w:r>
            <w:proofErr w:type="spellStart"/>
            <w:r>
              <w:rPr>
                <w:rFonts w:ascii="Traditional Arabic" w:eastAsia="Times New Roman" w:hAnsi="Traditional Arabic" w:cs="Traditional Arabic" w:hint="cs"/>
                <w:color w:val="212529"/>
                <w:sz w:val="36"/>
                <w:szCs w:val="36"/>
                <w:rtl/>
                <w:lang w:val="ru-RU" w:eastAsia="ru-RU"/>
              </w:rPr>
              <w:t>بظلْلهي</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ولا زادني قدْرن ولا </w:t>
            </w:r>
            <w:proofErr w:type="spellStart"/>
            <w:r>
              <w:rPr>
                <w:rFonts w:ascii="Traditional Arabic" w:eastAsia="Times New Roman" w:hAnsi="Traditional Arabic" w:cs="Traditional Arabic" w:hint="cs"/>
                <w:sz w:val="36"/>
                <w:szCs w:val="36"/>
                <w:rtl/>
                <w:lang w:eastAsia="fr-FR" w:bidi="ar-DZ"/>
              </w:rPr>
              <w:t>حطْط</w:t>
            </w:r>
            <w:proofErr w:type="spellEnd"/>
            <w:r>
              <w:rPr>
                <w:rFonts w:ascii="Traditional Arabic" w:eastAsia="Times New Roman" w:hAnsi="Traditional Arabic" w:cs="Traditional Arabic" w:hint="cs"/>
                <w:sz w:val="36"/>
                <w:szCs w:val="36"/>
                <w:rtl/>
                <w:lang w:eastAsia="fr-FR" w:bidi="ar-DZ"/>
              </w:rPr>
              <w:t xml:space="preserve"> منْ قدْري</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lastRenderedPageBreak/>
              <w:t>//0/0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وَلِلشِّعرِ</w:t>
            </w:r>
            <w:proofErr w:type="gramEnd"/>
            <w:r w:rsidRPr="001815E4">
              <w:rPr>
                <w:rFonts w:ascii="Traditional Arabic" w:eastAsia="Times New Roman" w:hAnsi="Traditional Arabic" w:cs="Traditional Arabic"/>
                <w:color w:val="212529"/>
                <w:sz w:val="36"/>
                <w:szCs w:val="36"/>
                <w:rtl/>
                <w:lang w:val="ru-RU" w:eastAsia="ru-RU"/>
              </w:rPr>
              <w:t xml:space="preserve"> أَتباعٌ كَثيرٌ وَلَم أَكُن</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لَهُ</w:t>
            </w:r>
            <w:proofErr w:type="gramEnd"/>
            <w:r w:rsidRPr="001815E4">
              <w:rPr>
                <w:rFonts w:ascii="Traditional Arabic" w:eastAsia="Times New Roman" w:hAnsi="Traditional Arabic" w:cs="Traditional Arabic"/>
                <w:sz w:val="36"/>
                <w:szCs w:val="36"/>
                <w:rtl/>
                <w:lang w:eastAsia="fr-FR" w:bidi="ar-DZ"/>
              </w:rPr>
              <w:t xml:space="preserve"> تابِعاً في حالِ عُسرٍ وَلا يُسرِ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spellStart"/>
            <w:r>
              <w:rPr>
                <w:rFonts w:ascii="Traditional Arabic" w:eastAsia="Times New Roman" w:hAnsi="Traditional Arabic" w:cs="Traditional Arabic" w:hint="cs"/>
                <w:color w:val="212529"/>
                <w:sz w:val="36"/>
                <w:szCs w:val="36"/>
                <w:rtl/>
                <w:lang w:val="ru-RU" w:eastAsia="ru-RU"/>
              </w:rPr>
              <w:t>ولشْشعْر</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أتْباعن</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كثيرنْ</w:t>
            </w:r>
            <w:proofErr w:type="spellEnd"/>
            <w:r>
              <w:rPr>
                <w:rFonts w:ascii="Traditional Arabic" w:eastAsia="Times New Roman" w:hAnsi="Traditional Arabic" w:cs="Traditional Arabic" w:hint="cs"/>
                <w:color w:val="212529"/>
                <w:sz w:val="36"/>
                <w:szCs w:val="36"/>
                <w:rtl/>
                <w:lang w:val="ru-RU" w:eastAsia="ru-RU"/>
              </w:rPr>
              <w:t xml:space="preserve"> ولمْ أكنْ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لهو تابعنْ </w:t>
            </w:r>
            <w:proofErr w:type="gramStart"/>
            <w:r>
              <w:rPr>
                <w:rFonts w:ascii="Traditional Arabic" w:eastAsia="Times New Roman" w:hAnsi="Traditional Arabic" w:cs="Traditional Arabic" w:hint="cs"/>
                <w:sz w:val="36"/>
                <w:szCs w:val="36"/>
                <w:rtl/>
                <w:lang w:eastAsia="fr-FR" w:bidi="ar-DZ"/>
              </w:rPr>
              <w:t>فيْ</w:t>
            </w:r>
            <w:proofErr w:type="gramEnd"/>
            <w:r>
              <w:rPr>
                <w:rFonts w:ascii="Traditional Arabic" w:eastAsia="Times New Roman" w:hAnsi="Traditional Arabic" w:cs="Traditional Arabic" w:hint="cs"/>
                <w:sz w:val="36"/>
                <w:szCs w:val="36"/>
                <w:rtl/>
                <w:lang w:eastAsia="fr-FR" w:bidi="ar-DZ"/>
              </w:rPr>
              <w:t xml:space="preserve"> حال عسرنْ ولا يسري</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وَما كُلُّ </w:t>
            </w:r>
            <w:proofErr w:type="gramStart"/>
            <w:r w:rsidRPr="001815E4">
              <w:rPr>
                <w:rFonts w:ascii="Traditional Arabic" w:eastAsia="Times New Roman" w:hAnsi="Traditional Arabic" w:cs="Traditional Arabic"/>
                <w:color w:val="212529"/>
                <w:sz w:val="36"/>
                <w:szCs w:val="36"/>
                <w:rtl/>
                <w:lang w:val="ru-RU" w:eastAsia="ru-RU"/>
              </w:rPr>
              <w:t>مَن</w:t>
            </w:r>
            <w:proofErr w:type="gramEnd"/>
            <w:r w:rsidRPr="001815E4">
              <w:rPr>
                <w:rFonts w:ascii="Traditional Arabic" w:eastAsia="Times New Roman" w:hAnsi="Traditional Arabic" w:cs="Traditional Arabic"/>
                <w:color w:val="212529"/>
                <w:sz w:val="36"/>
                <w:szCs w:val="36"/>
                <w:rtl/>
                <w:lang w:val="ru-RU" w:eastAsia="ru-RU"/>
              </w:rPr>
              <w:t xml:space="preserve"> قادَ الجِيادَ يَسوسُها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وَلا</w:t>
            </w:r>
            <w:proofErr w:type="gramEnd"/>
            <w:r w:rsidRPr="001815E4">
              <w:rPr>
                <w:rFonts w:ascii="Traditional Arabic" w:eastAsia="Times New Roman" w:hAnsi="Traditional Arabic" w:cs="Traditional Arabic"/>
                <w:sz w:val="36"/>
                <w:szCs w:val="36"/>
                <w:rtl/>
                <w:lang w:eastAsia="fr-FR" w:bidi="ar-DZ"/>
              </w:rPr>
              <w:t xml:space="preserve"> كُلُّ مَن أَجرى يُقالُ لَهُ مُجري</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وما كلْل </w:t>
            </w:r>
            <w:proofErr w:type="gramStart"/>
            <w:r w:rsidRPr="00F00444">
              <w:rPr>
                <w:rFonts w:ascii="Traditional Arabic" w:eastAsia="Times New Roman" w:hAnsi="Traditional Arabic" w:cs="Traditional Arabic" w:hint="cs"/>
                <w:sz w:val="36"/>
                <w:szCs w:val="36"/>
                <w:rtl/>
                <w:lang w:eastAsia="fr-FR" w:bidi="ar-DZ"/>
              </w:rPr>
              <w:t>منْ</w:t>
            </w:r>
            <w:proofErr w:type="gramEnd"/>
            <w:r w:rsidRPr="00F00444">
              <w:rPr>
                <w:rFonts w:ascii="Traditional Arabic" w:eastAsia="Times New Roman" w:hAnsi="Traditional Arabic" w:cs="Traditional Arabic" w:hint="cs"/>
                <w:sz w:val="36"/>
                <w:szCs w:val="36"/>
                <w:rtl/>
                <w:lang w:eastAsia="fr-FR" w:bidi="ar-DZ"/>
              </w:rPr>
              <w:t xml:space="preserve"> قاد لْجياد يسوْسها</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ولا كلْل </w:t>
            </w:r>
            <w:proofErr w:type="gramStart"/>
            <w:r w:rsidRPr="00F00444">
              <w:rPr>
                <w:rFonts w:ascii="Traditional Arabic" w:eastAsia="Times New Roman" w:hAnsi="Traditional Arabic" w:cs="Traditional Arabic" w:hint="cs"/>
                <w:sz w:val="36"/>
                <w:szCs w:val="36"/>
                <w:rtl/>
                <w:lang w:eastAsia="fr-FR" w:bidi="ar-DZ"/>
              </w:rPr>
              <w:t>منْ</w:t>
            </w:r>
            <w:proofErr w:type="gramEnd"/>
            <w:r w:rsidRPr="00F00444">
              <w:rPr>
                <w:rFonts w:ascii="Traditional Arabic" w:eastAsia="Times New Roman" w:hAnsi="Traditional Arabic" w:cs="Traditional Arabic" w:hint="cs"/>
                <w:sz w:val="36"/>
                <w:szCs w:val="36"/>
                <w:rtl/>
                <w:lang w:eastAsia="fr-FR" w:bidi="ar-DZ"/>
              </w:rPr>
              <w:t xml:space="preserve"> أجْرى يقال لهو مجْري</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//0/0 //0/0/0 //0/ //0//0</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//0/0 //0/0/0 //0/ //0/ 0/0</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فعــــــــــولن </w:t>
            </w:r>
            <w:proofErr w:type="spellStart"/>
            <w:r w:rsidRPr="00F00444">
              <w:rPr>
                <w:rFonts w:ascii="Traditional Arabic" w:eastAsia="Times New Roman" w:hAnsi="Traditional Arabic" w:cs="Traditional Arabic" w:hint="cs"/>
                <w:sz w:val="36"/>
                <w:szCs w:val="36"/>
                <w:rtl/>
                <w:lang w:eastAsia="fr-FR" w:bidi="ar-DZ"/>
              </w:rPr>
              <w:t>مفــــــــــــــــاعيلن</w:t>
            </w:r>
            <w:proofErr w:type="spellEnd"/>
            <w:r w:rsidRPr="00F00444">
              <w:rPr>
                <w:rFonts w:ascii="Traditional Arabic" w:eastAsia="Times New Roman" w:hAnsi="Traditional Arabic" w:cs="Traditional Arabic" w:hint="cs"/>
                <w:sz w:val="36"/>
                <w:szCs w:val="36"/>
                <w:rtl/>
                <w:lang w:eastAsia="fr-FR" w:bidi="ar-DZ"/>
              </w:rPr>
              <w:t xml:space="preserve"> فعول  </w:t>
            </w:r>
            <w:proofErr w:type="spellStart"/>
            <w:r w:rsidRPr="00F00444">
              <w:rPr>
                <w:rFonts w:ascii="Traditional Arabic" w:eastAsia="Times New Roman" w:hAnsi="Traditional Arabic" w:cs="Traditional Arabic" w:hint="cs"/>
                <w:sz w:val="36"/>
                <w:szCs w:val="36"/>
                <w:rtl/>
                <w:lang w:eastAsia="fr-FR" w:bidi="ar-DZ"/>
              </w:rPr>
              <w:t>مفاعلن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فعـــــــــولن </w:t>
            </w:r>
            <w:proofErr w:type="spellStart"/>
            <w:r w:rsidRPr="00F00444">
              <w:rPr>
                <w:rFonts w:ascii="Traditional Arabic" w:eastAsia="Times New Roman" w:hAnsi="Traditional Arabic" w:cs="Traditional Arabic" w:hint="cs"/>
                <w:sz w:val="36"/>
                <w:szCs w:val="36"/>
                <w:rtl/>
                <w:lang w:eastAsia="fr-FR" w:bidi="ar-DZ"/>
              </w:rPr>
              <w:t>مفاعيـــــــــلن</w:t>
            </w:r>
            <w:proofErr w:type="spellEnd"/>
            <w:r w:rsidRPr="00F00444">
              <w:rPr>
                <w:rFonts w:ascii="Traditional Arabic" w:eastAsia="Times New Roman" w:hAnsi="Traditional Arabic" w:cs="Traditional Arabic" w:hint="cs"/>
                <w:sz w:val="36"/>
                <w:szCs w:val="36"/>
                <w:rtl/>
                <w:lang w:eastAsia="fr-FR" w:bidi="ar-DZ"/>
              </w:rPr>
              <w:t xml:space="preserve">  فعول  </w:t>
            </w:r>
            <w:proofErr w:type="spellStart"/>
            <w:r w:rsidRPr="00F00444">
              <w:rPr>
                <w:rFonts w:ascii="Traditional Arabic" w:eastAsia="Times New Roman" w:hAnsi="Traditional Arabic" w:cs="Traditional Arabic" w:hint="cs"/>
                <w:sz w:val="36"/>
                <w:szCs w:val="36"/>
                <w:rtl/>
                <w:lang w:eastAsia="fr-FR" w:bidi="ar-DZ"/>
              </w:rPr>
              <w:t>مفــــــــــــــاعيلن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وَلكِنَّ إِحسانَ الخَليفَةِ جَعفَرٍ</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دَعاني إِلى ما قُلتُ </w:t>
            </w:r>
            <w:proofErr w:type="gramStart"/>
            <w:r w:rsidRPr="001815E4">
              <w:rPr>
                <w:rFonts w:ascii="Traditional Arabic" w:eastAsia="Times New Roman" w:hAnsi="Traditional Arabic" w:cs="Traditional Arabic"/>
                <w:sz w:val="36"/>
                <w:szCs w:val="36"/>
                <w:rtl/>
                <w:lang w:eastAsia="fr-FR" w:bidi="ar-DZ"/>
              </w:rPr>
              <w:t>فيهِ</w:t>
            </w:r>
            <w:proofErr w:type="gramEnd"/>
            <w:r w:rsidRPr="001815E4">
              <w:rPr>
                <w:rFonts w:ascii="Traditional Arabic" w:eastAsia="Times New Roman" w:hAnsi="Traditional Arabic" w:cs="Traditional Arabic"/>
                <w:sz w:val="36"/>
                <w:szCs w:val="36"/>
                <w:rtl/>
                <w:lang w:eastAsia="fr-FR" w:bidi="ar-DZ"/>
              </w:rPr>
              <w:t xml:space="preserve"> مِنَ الشِعرِ</w:t>
            </w:r>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proofErr w:type="spellStart"/>
            <w:r w:rsidRPr="00F00444">
              <w:rPr>
                <w:rFonts w:ascii="Traditional Arabic" w:eastAsia="Times New Roman" w:hAnsi="Traditional Arabic" w:cs="Traditional Arabic" w:hint="cs"/>
                <w:sz w:val="36"/>
                <w:szCs w:val="36"/>
                <w:rtl/>
                <w:lang w:eastAsia="fr-FR" w:bidi="ar-DZ"/>
              </w:rPr>
              <w:t>ولاكنْن</w:t>
            </w:r>
            <w:proofErr w:type="spellEnd"/>
            <w:r w:rsidRPr="00F00444">
              <w:rPr>
                <w:rFonts w:ascii="Traditional Arabic" w:eastAsia="Times New Roman" w:hAnsi="Traditional Arabic" w:cs="Traditional Arabic" w:hint="cs"/>
                <w:sz w:val="36"/>
                <w:szCs w:val="36"/>
                <w:rtl/>
                <w:lang w:eastAsia="fr-FR" w:bidi="ar-DZ"/>
              </w:rPr>
              <w:t xml:space="preserve"> إحْسان لْخليْفة </w:t>
            </w:r>
            <w:proofErr w:type="spellStart"/>
            <w:r w:rsidRPr="00F00444">
              <w:rPr>
                <w:rFonts w:ascii="Traditional Arabic" w:eastAsia="Times New Roman" w:hAnsi="Traditional Arabic" w:cs="Traditional Arabic" w:hint="cs"/>
                <w:sz w:val="36"/>
                <w:szCs w:val="36"/>
                <w:rtl/>
                <w:lang w:eastAsia="fr-FR" w:bidi="ar-DZ"/>
              </w:rPr>
              <w:t>جعفرنْ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دعاني إلا ما قلْت فيْه من </w:t>
            </w:r>
            <w:proofErr w:type="spellStart"/>
            <w:r w:rsidRPr="00F00444">
              <w:rPr>
                <w:rFonts w:ascii="Traditional Arabic" w:eastAsia="Times New Roman" w:hAnsi="Traditional Arabic" w:cs="Traditional Arabic" w:hint="cs"/>
                <w:sz w:val="36"/>
                <w:szCs w:val="36"/>
                <w:rtl/>
                <w:lang w:eastAsia="fr-FR" w:bidi="ar-DZ"/>
              </w:rPr>
              <w:t>شْشعْريْ</w:t>
            </w:r>
            <w:proofErr w:type="spellEnd"/>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//0/0 //0/0/0 //0/ //0//0</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//0/0 //0/0/0 //0/ //0/0/0</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فعــــــولن  </w:t>
            </w:r>
            <w:proofErr w:type="spellStart"/>
            <w:r w:rsidRPr="00F00444">
              <w:rPr>
                <w:rFonts w:ascii="Traditional Arabic" w:eastAsia="Times New Roman" w:hAnsi="Traditional Arabic" w:cs="Traditional Arabic" w:hint="cs"/>
                <w:sz w:val="36"/>
                <w:szCs w:val="36"/>
                <w:rtl/>
                <w:lang w:eastAsia="fr-FR" w:bidi="ar-DZ"/>
              </w:rPr>
              <w:t>مفاعيـــــــــلن</w:t>
            </w:r>
            <w:proofErr w:type="spellEnd"/>
            <w:r w:rsidRPr="00F00444">
              <w:rPr>
                <w:rFonts w:ascii="Traditional Arabic" w:eastAsia="Times New Roman" w:hAnsi="Traditional Arabic" w:cs="Traditional Arabic" w:hint="cs"/>
                <w:sz w:val="36"/>
                <w:szCs w:val="36"/>
                <w:rtl/>
                <w:lang w:eastAsia="fr-FR" w:bidi="ar-DZ"/>
              </w:rPr>
              <w:t xml:space="preserve">  فعول </w:t>
            </w:r>
            <w:proofErr w:type="spellStart"/>
            <w:r w:rsidRPr="00F00444">
              <w:rPr>
                <w:rFonts w:ascii="Traditional Arabic" w:eastAsia="Times New Roman" w:hAnsi="Traditional Arabic" w:cs="Traditional Arabic" w:hint="cs"/>
                <w:sz w:val="36"/>
                <w:szCs w:val="36"/>
                <w:rtl/>
                <w:lang w:eastAsia="fr-FR" w:bidi="ar-DZ"/>
              </w:rPr>
              <w:t>مفـــاعلن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فعــــــولن  </w:t>
            </w:r>
            <w:proofErr w:type="spellStart"/>
            <w:r w:rsidRPr="00F00444">
              <w:rPr>
                <w:rFonts w:ascii="Traditional Arabic" w:eastAsia="Times New Roman" w:hAnsi="Traditional Arabic" w:cs="Traditional Arabic" w:hint="cs"/>
                <w:sz w:val="36"/>
                <w:szCs w:val="36"/>
                <w:rtl/>
                <w:lang w:eastAsia="fr-FR" w:bidi="ar-DZ"/>
              </w:rPr>
              <w:t>مفاعيـــــــلن</w:t>
            </w:r>
            <w:proofErr w:type="spellEnd"/>
            <w:r w:rsidRPr="00F00444">
              <w:rPr>
                <w:rFonts w:ascii="Traditional Arabic" w:eastAsia="Times New Roman" w:hAnsi="Traditional Arabic" w:cs="Traditional Arabic" w:hint="cs"/>
                <w:sz w:val="36"/>
                <w:szCs w:val="36"/>
                <w:rtl/>
                <w:lang w:eastAsia="fr-FR" w:bidi="ar-DZ"/>
              </w:rPr>
              <w:t xml:space="preserve">   فعول </w:t>
            </w:r>
            <w:proofErr w:type="spellStart"/>
            <w:r w:rsidRPr="00F00444">
              <w:rPr>
                <w:rFonts w:ascii="Traditional Arabic" w:eastAsia="Times New Roman" w:hAnsi="Traditional Arabic" w:cs="Traditional Arabic" w:hint="cs"/>
                <w:sz w:val="36"/>
                <w:szCs w:val="36"/>
                <w:rtl/>
                <w:lang w:eastAsia="fr-FR" w:bidi="ar-DZ"/>
              </w:rPr>
              <w:t>مفــــــاعيــــــــلن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lastRenderedPageBreak/>
              <w:t>فَسارَ مَسيرَ الشَمسِ في كُلِّ بَلدَةٍ</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وَهَبَّ هُبوبَ الريحِ في البَرِّ </w:t>
            </w:r>
            <w:proofErr w:type="gramStart"/>
            <w:r w:rsidRPr="001815E4">
              <w:rPr>
                <w:rFonts w:ascii="Traditional Arabic" w:eastAsia="Times New Roman" w:hAnsi="Traditional Arabic" w:cs="Traditional Arabic"/>
                <w:sz w:val="36"/>
                <w:szCs w:val="36"/>
                <w:rtl/>
                <w:lang w:eastAsia="fr-FR" w:bidi="ar-DZ"/>
              </w:rPr>
              <w:t>وَالبَحرِ</w:t>
            </w:r>
            <w:r>
              <w:rPr>
                <w:rFonts w:ascii="Traditional Arabic" w:eastAsia="Times New Roman" w:hAnsi="Traditional Arabic" w:cs="Traditional Arabic" w:hint="cs"/>
                <w:sz w:val="36"/>
                <w:szCs w:val="36"/>
                <w:rtl/>
                <w:lang w:eastAsia="fr-FR" w:bidi="ar-DZ"/>
              </w:rPr>
              <w:t xml:space="preserve"> </w:t>
            </w:r>
            <w:r>
              <w:rPr>
                <w:rStyle w:val="Appelnotedebasdep"/>
                <w:rFonts w:ascii="Traditional Arabic" w:eastAsia="Times New Roman" w:hAnsi="Traditional Arabic" w:cs="Traditional Arabic"/>
                <w:sz w:val="36"/>
                <w:szCs w:val="36"/>
                <w:rtl/>
                <w:lang w:eastAsia="fr-FR" w:bidi="ar-DZ"/>
              </w:rPr>
              <w:footnoteReference w:id="114"/>
            </w:r>
            <w:proofErr w:type="gramEnd"/>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فسار مسيْر </w:t>
            </w:r>
            <w:proofErr w:type="spellStart"/>
            <w:r w:rsidRPr="00F00444">
              <w:rPr>
                <w:rFonts w:ascii="Traditional Arabic" w:eastAsia="Times New Roman" w:hAnsi="Traditional Arabic" w:cs="Traditional Arabic" w:hint="cs"/>
                <w:sz w:val="36"/>
                <w:szCs w:val="36"/>
                <w:rtl/>
                <w:lang w:eastAsia="fr-FR" w:bidi="ar-DZ"/>
              </w:rPr>
              <w:t>شْشمْس</w:t>
            </w:r>
            <w:proofErr w:type="spellEnd"/>
            <w:r w:rsidRPr="00F00444">
              <w:rPr>
                <w:rFonts w:ascii="Traditional Arabic" w:eastAsia="Times New Roman" w:hAnsi="Traditional Arabic" w:cs="Traditional Arabic" w:hint="cs"/>
                <w:sz w:val="36"/>
                <w:szCs w:val="36"/>
                <w:rtl/>
                <w:lang w:eastAsia="fr-FR" w:bidi="ar-DZ"/>
              </w:rPr>
              <w:t xml:space="preserve"> في كلْل بلدتنْ</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وهبْب هبوْب </w:t>
            </w:r>
            <w:proofErr w:type="spellStart"/>
            <w:r w:rsidRPr="00F00444">
              <w:rPr>
                <w:rFonts w:ascii="Traditional Arabic" w:eastAsia="Times New Roman" w:hAnsi="Traditional Arabic" w:cs="Traditional Arabic" w:hint="cs"/>
                <w:sz w:val="36"/>
                <w:szCs w:val="36"/>
                <w:rtl/>
                <w:lang w:eastAsia="fr-FR" w:bidi="ar-DZ"/>
              </w:rPr>
              <w:t>رْريْح</w:t>
            </w:r>
            <w:proofErr w:type="spellEnd"/>
            <w:r w:rsidRPr="00F00444">
              <w:rPr>
                <w:rFonts w:ascii="Traditional Arabic" w:eastAsia="Times New Roman" w:hAnsi="Traditional Arabic" w:cs="Traditional Arabic" w:hint="cs"/>
                <w:sz w:val="36"/>
                <w:szCs w:val="36"/>
                <w:rtl/>
                <w:lang w:eastAsia="fr-FR" w:bidi="ar-DZ"/>
              </w:rPr>
              <w:t xml:space="preserve"> </w:t>
            </w:r>
            <w:proofErr w:type="spellStart"/>
            <w:r w:rsidRPr="00F00444">
              <w:rPr>
                <w:rFonts w:ascii="Traditional Arabic" w:eastAsia="Times New Roman" w:hAnsi="Traditional Arabic" w:cs="Traditional Arabic" w:hint="cs"/>
                <w:sz w:val="36"/>
                <w:szCs w:val="36"/>
                <w:rtl/>
                <w:lang w:eastAsia="fr-FR" w:bidi="ar-DZ"/>
              </w:rPr>
              <w:t>فِلْبرْر</w:t>
            </w:r>
            <w:proofErr w:type="spellEnd"/>
            <w:r w:rsidRPr="00F00444">
              <w:rPr>
                <w:rFonts w:ascii="Traditional Arabic" w:eastAsia="Times New Roman" w:hAnsi="Traditional Arabic" w:cs="Traditional Arabic" w:hint="cs"/>
                <w:sz w:val="36"/>
                <w:szCs w:val="36"/>
                <w:rtl/>
                <w:lang w:eastAsia="fr-FR" w:bidi="ar-DZ"/>
              </w:rPr>
              <w:t xml:space="preserve"> ولْبحْريْ</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 //0/0/0 //0 /0 //0//0</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  //0/0/0 //0/0 //0/0/0</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فعولن    </w:t>
            </w:r>
            <w:proofErr w:type="spellStart"/>
            <w:r w:rsidRPr="00F00444">
              <w:rPr>
                <w:rFonts w:ascii="Traditional Arabic" w:eastAsia="Times New Roman" w:hAnsi="Traditional Arabic" w:cs="Traditional Arabic" w:hint="cs"/>
                <w:sz w:val="36"/>
                <w:szCs w:val="36"/>
                <w:rtl/>
                <w:lang w:eastAsia="fr-FR" w:bidi="ar-DZ"/>
              </w:rPr>
              <w:t>مفاعلن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   </w:t>
            </w:r>
            <w:proofErr w:type="spellStart"/>
            <w:r w:rsidRPr="00F00444">
              <w:rPr>
                <w:rFonts w:ascii="Traditional Arabic" w:eastAsia="Times New Roman" w:hAnsi="Traditional Arabic" w:cs="Traditional Arabic" w:hint="cs"/>
                <w:sz w:val="36"/>
                <w:szCs w:val="36"/>
                <w:rtl/>
                <w:lang w:eastAsia="fr-FR" w:bidi="ar-DZ"/>
              </w:rPr>
              <w:t>مفـــــــــاعيـــلن</w:t>
            </w:r>
            <w:proofErr w:type="spellEnd"/>
            <w:r w:rsidRPr="00F00444">
              <w:rPr>
                <w:rFonts w:ascii="Traditional Arabic" w:eastAsia="Times New Roman" w:hAnsi="Traditional Arabic" w:cs="Traditional Arabic" w:hint="cs"/>
                <w:sz w:val="36"/>
                <w:szCs w:val="36"/>
                <w:rtl/>
                <w:lang w:eastAsia="fr-FR" w:bidi="ar-DZ"/>
              </w:rPr>
              <w:t xml:space="preserve">  فعولن  </w:t>
            </w:r>
            <w:proofErr w:type="spellStart"/>
            <w:r w:rsidRPr="00F00444">
              <w:rPr>
                <w:rFonts w:ascii="Traditional Arabic" w:eastAsia="Times New Roman" w:hAnsi="Traditional Arabic" w:cs="Traditional Arabic" w:hint="cs"/>
                <w:sz w:val="36"/>
                <w:szCs w:val="36"/>
                <w:rtl/>
                <w:lang w:eastAsia="fr-FR" w:bidi="ar-DZ"/>
              </w:rPr>
              <w:t>مفــــاعيـــــلن</w:t>
            </w:r>
            <w:proofErr w:type="spellEnd"/>
          </w:p>
        </w:tc>
      </w:tr>
      <w:tr w:rsidR="00976C61" w:rsidTr="00976C61">
        <w:trPr>
          <w:trHeight w:val="467"/>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وَلَو جَلَّ عَن شُكرِ الصَنيعَةِ مُنعِمٌ</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لَجَلَّ</w:t>
            </w:r>
            <w:proofErr w:type="gramEnd"/>
            <w:r w:rsidRPr="001815E4">
              <w:rPr>
                <w:rFonts w:ascii="Traditional Arabic" w:eastAsia="Times New Roman" w:hAnsi="Traditional Arabic" w:cs="Traditional Arabic"/>
                <w:sz w:val="36"/>
                <w:szCs w:val="36"/>
                <w:rtl/>
                <w:lang w:eastAsia="fr-FR" w:bidi="ar-DZ"/>
              </w:rPr>
              <w:t xml:space="preserve"> أَميرُ المُؤمِنينَ عَنِ الشُكرِ</w:t>
            </w:r>
          </w:p>
        </w:tc>
      </w:tr>
      <w:tr w:rsidR="00976C61" w:rsidTr="00976C61">
        <w:trPr>
          <w:trHeight w:val="314"/>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ولو جلْل عنْ شكر </w:t>
            </w:r>
            <w:proofErr w:type="spellStart"/>
            <w:r w:rsidRPr="00F00444">
              <w:rPr>
                <w:rFonts w:ascii="Traditional Arabic" w:eastAsia="Times New Roman" w:hAnsi="Traditional Arabic" w:cs="Traditional Arabic" w:hint="cs"/>
                <w:sz w:val="36"/>
                <w:szCs w:val="36"/>
                <w:rtl/>
                <w:lang w:eastAsia="fr-FR" w:bidi="ar-DZ"/>
              </w:rPr>
              <w:t>صْصنيْعة</w:t>
            </w:r>
            <w:proofErr w:type="spellEnd"/>
            <w:r w:rsidRPr="00F00444">
              <w:rPr>
                <w:rFonts w:ascii="Traditional Arabic" w:eastAsia="Times New Roman" w:hAnsi="Traditional Arabic" w:cs="Traditional Arabic" w:hint="cs"/>
                <w:sz w:val="36"/>
                <w:szCs w:val="36"/>
                <w:rtl/>
                <w:lang w:eastAsia="fr-FR" w:bidi="ar-DZ"/>
              </w:rPr>
              <w:t xml:space="preserve"> </w:t>
            </w:r>
            <w:proofErr w:type="spellStart"/>
            <w:r w:rsidRPr="00F00444">
              <w:rPr>
                <w:rFonts w:ascii="Traditional Arabic" w:eastAsia="Times New Roman" w:hAnsi="Traditional Arabic" w:cs="Traditional Arabic" w:hint="cs"/>
                <w:sz w:val="36"/>
                <w:szCs w:val="36"/>
                <w:rtl/>
                <w:lang w:eastAsia="fr-FR" w:bidi="ar-DZ"/>
              </w:rPr>
              <w:t>منْعمنْ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لجلْل أميْر لْمؤْمنيْن عنِ </w:t>
            </w:r>
            <w:proofErr w:type="spellStart"/>
            <w:r w:rsidRPr="00F00444">
              <w:rPr>
                <w:rFonts w:ascii="Traditional Arabic" w:eastAsia="Times New Roman" w:hAnsi="Traditional Arabic" w:cs="Traditional Arabic" w:hint="cs"/>
                <w:sz w:val="36"/>
                <w:szCs w:val="36"/>
                <w:rtl/>
                <w:lang w:eastAsia="fr-FR" w:bidi="ar-DZ"/>
              </w:rPr>
              <w:t>شْشكْريْ</w:t>
            </w:r>
            <w:proofErr w:type="spellEnd"/>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//0/0 //0/0/0 //0/ //0//0</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 //0/0/0 //0/ //0/0/0</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فعولن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فعول  </w:t>
            </w:r>
            <w:proofErr w:type="spellStart"/>
            <w:r w:rsidRPr="00F00444">
              <w:rPr>
                <w:rFonts w:ascii="Traditional Arabic" w:eastAsia="Times New Roman" w:hAnsi="Traditional Arabic" w:cs="Traditional Arabic" w:hint="cs"/>
                <w:sz w:val="36"/>
                <w:szCs w:val="36"/>
                <w:rtl/>
                <w:lang w:eastAsia="fr-FR" w:bidi="ar-DZ"/>
              </w:rPr>
              <w:t>مفاعلن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فعول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بِهِ سَلِمَ الإِسلامُ مِن كُلِّ مُلحِدٍ</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وَحَلَّ بِأَهلِ الزَيغِ قاصِمَةُ الظَهرِ</w:t>
            </w:r>
            <w:r>
              <w:rPr>
                <w:rFonts w:ascii="Traditional Arabic" w:eastAsia="Times New Roman" w:hAnsi="Traditional Arabic" w:cs="Traditional Arabic" w:hint="cs"/>
                <w:sz w:val="36"/>
                <w:szCs w:val="36"/>
                <w:rtl/>
                <w:lang w:eastAsia="fr-FR" w:bidi="ar-DZ"/>
              </w:rPr>
              <w:t xml:space="preserve"> </w:t>
            </w:r>
            <w:r>
              <w:rPr>
                <w:rStyle w:val="Appelnotedebasdep"/>
                <w:rFonts w:ascii="Traditional Arabic" w:eastAsia="Times New Roman" w:hAnsi="Traditional Arabic" w:cs="Traditional Arabic"/>
                <w:sz w:val="36"/>
                <w:szCs w:val="36"/>
                <w:rtl/>
                <w:lang w:eastAsia="fr-FR" w:bidi="ar-DZ"/>
              </w:rPr>
              <w:footnoteReference w:id="115"/>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بهيْ سلم لْإسْلام منْ كلْل </w:t>
            </w:r>
            <w:proofErr w:type="spellStart"/>
            <w:r>
              <w:rPr>
                <w:rFonts w:ascii="Traditional Arabic" w:eastAsia="Times New Roman" w:hAnsi="Traditional Arabic" w:cs="Traditional Arabic" w:hint="cs"/>
                <w:color w:val="212529"/>
                <w:sz w:val="36"/>
                <w:szCs w:val="36"/>
                <w:rtl/>
                <w:lang w:val="ru-RU" w:eastAsia="ru-RU"/>
              </w:rPr>
              <w:t>ملْحدن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وحلْل بأهْل </w:t>
            </w:r>
            <w:proofErr w:type="spellStart"/>
            <w:r>
              <w:rPr>
                <w:rFonts w:ascii="Traditional Arabic" w:eastAsia="Times New Roman" w:hAnsi="Traditional Arabic" w:cs="Traditional Arabic" w:hint="cs"/>
                <w:sz w:val="36"/>
                <w:szCs w:val="36"/>
                <w:rtl/>
                <w:lang w:eastAsia="fr-FR" w:bidi="ar-DZ"/>
              </w:rPr>
              <w:t>زْزيْغ</w:t>
            </w:r>
            <w:proofErr w:type="spellEnd"/>
            <w:r>
              <w:rPr>
                <w:rFonts w:ascii="Traditional Arabic" w:eastAsia="Times New Roman" w:hAnsi="Traditional Arabic" w:cs="Traditional Arabic" w:hint="cs"/>
                <w:sz w:val="36"/>
                <w:szCs w:val="36"/>
                <w:rtl/>
                <w:lang w:eastAsia="fr-FR" w:bidi="ar-DZ"/>
              </w:rPr>
              <w:t xml:space="preserve"> قاصمة </w:t>
            </w:r>
            <w:proofErr w:type="spellStart"/>
            <w:r>
              <w:rPr>
                <w:rFonts w:ascii="Traditional Arabic" w:eastAsia="Times New Roman" w:hAnsi="Traditional Arabic" w:cs="Traditional Arabic" w:hint="cs"/>
                <w:sz w:val="36"/>
                <w:szCs w:val="36"/>
                <w:rtl/>
                <w:lang w:eastAsia="fr-FR" w:bidi="ar-DZ"/>
              </w:rPr>
              <w:t>ظْظهْري</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//0/ //0/0/0 //0/0 //0//0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إِمامُ هُدىً جَلّى عَنِ الدينِ بَعدَما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تَعادَت عَلى أَشياعِهِ </w:t>
            </w:r>
            <w:proofErr w:type="gramStart"/>
            <w:r w:rsidRPr="001815E4">
              <w:rPr>
                <w:rFonts w:ascii="Traditional Arabic" w:eastAsia="Times New Roman" w:hAnsi="Traditional Arabic" w:cs="Traditional Arabic"/>
                <w:sz w:val="36"/>
                <w:szCs w:val="36"/>
                <w:rtl/>
                <w:lang w:eastAsia="fr-FR" w:bidi="ar-DZ"/>
              </w:rPr>
              <w:t>شِيَعُ</w:t>
            </w:r>
            <w:proofErr w:type="gramEnd"/>
            <w:r w:rsidRPr="001815E4">
              <w:rPr>
                <w:rFonts w:ascii="Traditional Arabic" w:eastAsia="Times New Roman" w:hAnsi="Traditional Arabic" w:cs="Traditional Arabic"/>
                <w:sz w:val="36"/>
                <w:szCs w:val="36"/>
                <w:rtl/>
                <w:lang w:eastAsia="fr-FR" w:bidi="ar-DZ"/>
              </w:rPr>
              <w:t xml:space="preserve"> الكُفرِ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إمام هدن </w:t>
            </w:r>
            <w:proofErr w:type="spellStart"/>
            <w:r>
              <w:rPr>
                <w:rFonts w:ascii="Traditional Arabic" w:eastAsia="Times New Roman" w:hAnsi="Traditional Arabic" w:cs="Traditional Arabic" w:hint="cs"/>
                <w:color w:val="212529"/>
                <w:sz w:val="36"/>
                <w:szCs w:val="36"/>
                <w:rtl/>
                <w:lang w:val="ru-RU" w:eastAsia="ru-RU"/>
              </w:rPr>
              <w:t>جلْلى</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عندْديْن</w:t>
            </w:r>
            <w:proofErr w:type="spellEnd"/>
            <w:r>
              <w:rPr>
                <w:rFonts w:ascii="Traditional Arabic" w:eastAsia="Times New Roman" w:hAnsi="Traditional Arabic" w:cs="Traditional Arabic" w:hint="cs"/>
                <w:color w:val="212529"/>
                <w:sz w:val="36"/>
                <w:szCs w:val="36"/>
                <w:rtl/>
                <w:lang w:val="ru-RU" w:eastAsia="ru-RU"/>
              </w:rPr>
              <w:t xml:space="preserve"> بعْدما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تعادتْ على </w:t>
            </w:r>
            <w:proofErr w:type="spellStart"/>
            <w:r>
              <w:rPr>
                <w:rFonts w:ascii="Traditional Arabic" w:eastAsia="Times New Roman" w:hAnsi="Traditional Arabic" w:cs="Traditional Arabic" w:hint="cs"/>
                <w:sz w:val="36"/>
                <w:szCs w:val="36"/>
                <w:rtl/>
                <w:lang w:eastAsia="fr-FR"/>
              </w:rPr>
              <w:t>أشْياعهي</w:t>
            </w:r>
            <w:proofErr w:type="spellEnd"/>
            <w:r>
              <w:rPr>
                <w:rFonts w:ascii="Traditional Arabic" w:eastAsia="Times New Roman" w:hAnsi="Traditional Arabic" w:cs="Traditional Arabic" w:hint="cs"/>
                <w:sz w:val="36"/>
                <w:szCs w:val="36"/>
                <w:rtl/>
                <w:lang w:eastAsia="fr-FR"/>
              </w:rPr>
              <w:t xml:space="preserve"> شيع لْكفْري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lastRenderedPageBreak/>
              <w:t>//0/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وَفَرَّقَ </w:t>
            </w:r>
            <w:proofErr w:type="gramStart"/>
            <w:r w:rsidRPr="001815E4">
              <w:rPr>
                <w:rFonts w:ascii="Traditional Arabic" w:eastAsia="Times New Roman" w:hAnsi="Traditional Arabic" w:cs="Traditional Arabic"/>
                <w:color w:val="212529"/>
                <w:sz w:val="36"/>
                <w:szCs w:val="36"/>
                <w:rtl/>
                <w:lang w:val="ru-RU" w:eastAsia="ru-RU"/>
              </w:rPr>
              <w:t>شَملَ</w:t>
            </w:r>
            <w:proofErr w:type="gramEnd"/>
            <w:r w:rsidRPr="001815E4">
              <w:rPr>
                <w:rFonts w:ascii="Traditional Arabic" w:eastAsia="Times New Roman" w:hAnsi="Traditional Arabic" w:cs="Traditional Arabic"/>
                <w:color w:val="212529"/>
                <w:sz w:val="36"/>
                <w:szCs w:val="36"/>
                <w:rtl/>
                <w:lang w:val="ru-RU" w:eastAsia="ru-RU"/>
              </w:rPr>
              <w:t xml:space="preserve"> المالِ جودُ يَمينِهِ</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عَلى</w:t>
            </w:r>
            <w:proofErr w:type="gramEnd"/>
            <w:r w:rsidRPr="001815E4">
              <w:rPr>
                <w:rFonts w:ascii="Traditional Arabic" w:eastAsia="Times New Roman" w:hAnsi="Traditional Arabic" w:cs="Traditional Arabic"/>
                <w:sz w:val="36"/>
                <w:szCs w:val="36"/>
                <w:rtl/>
                <w:lang w:eastAsia="fr-FR" w:bidi="ar-DZ"/>
              </w:rPr>
              <w:t xml:space="preserve"> أَنَّهُ أَبقى لَهُ أَحسَنَ الذِكرِ</w:t>
            </w:r>
            <w:r>
              <w:rPr>
                <w:rStyle w:val="Appelnotedebasdep"/>
                <w:rFonts w:ascii="Traditional Arabic" w:eastAsia="Times New Roman" w:hAnsi="Traditional Arabic" w:cs="Traditional Arabic"/>
                <w:sz w:val="36"/>
                <w:szCs w:val="36"/>
                <w:rtl/>
                <w:lang w:eastAsia="fr-FR" w:bidi="ar-DZ"/>
              </w:rPr>
              <w:footnoteReference w:id="116"/>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spellStart"/>
            <w:r>
              <w:rPr>
                <w:rFonts w:ascii="Traditional Arabic" w:eastAsia="Times New Roman" w:hAnsi="Traditional Arabic" w:cs="Traditional Arabic" w:hint="cs"/>
                <w:color w:val="212529"/>
                <w:sz w:val="36"/>
                <w:szCs w:val="36"/>
                <w:rtl/>
                <w:lang w:val="ru-RU" w:eastAsia="ru-RU"/>
              </w:rPr>
              <w:t>وفرْرق</w:t>
            </w:r>
            <w:proofErr w:type="spellEnd"/>
            <w:r>
              <w:rPr>
                <w:rFonts w:ascii="Traditional Arabic" w:eastAsia="Times New Roman" w:hAnsi="Traditional Arabic" w:cs="Traditional Arabic" w:hint="cs"/>
                <w:color w:val="212529"/>
                <w:sz w:val="36"/>
                <w:szCs w:val="36"/>
                <w:rtl/>
                <w:lang w:val="ru-RU" w:eastAsia="ru-RU"/>
              </w:rPr>
              <w:t xml:space="preserve"> شمْل لْمال جوْد </w:t>
            </w:r>
            <w:proofErr w:type="spellStart"/>
            <w:r>
              <w:rPr>
                <w:rFonts w:ascii="Traditional Arabic" w:eastAsia="Times New Roman" w:hAnsi="Traditional Arabic" w:cs="Traditional Arabic" w:hint="cs"/>
                <w:color w:val="212529"/>
                <w:sz w:val="36"/>
                <w:szCs w:val="36"/>
                <w:rtl/>
                <w:lang w:val="ru-RU" w:eastAsia="ru-RU"/>
              </w:rPr>
              <w:t>يميْنهي</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على أنْنهوْ أبْقى له أحْسن </w:t>
            </w:r>
            <w:proofErr w:type="spellStart"/>
            <w:r>
              <w:rPr>
                <w:rFonts w:ascii="Traditional Arabic" w:eastAsia="Times New Roman" w:hAnsi="Traditional Arabic" w:cs="Traditional Arabic" w:hint="cs"/>
                <w:sz w:val="36"/>
                <w:szCs w:val="36"/>
                <w:rtl/>
                <w:lang w:eastAsia="fr-FR"/>
              </w:rPr>
              <w:t>ذْذكْري</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وَلَو</w:t>
            </w:r>
            <w:proofErr w:type="gramEnd"/>
            <w:r w:rsidRPr="001815E4">
              <w:rPr>
                <w:rFonts w:ascii="Traditional Arabic" w:eastAsia="Times New Roman" w:hAnsi="Traditional Arabic" w:cs="Traditional Arabic"/>
                <w:color w:val="212529"/>
                <w:sz w:val="36"/>
                <w:szCs w:val="36"/>
                <w:rtl/>
                <w:lang w:val="ru-RU" w:eastAsia="ru-RU"/>
              </w:rPr>
              <w:t xml:space="preserve"> قُرِنَت بِالبَحرِ سَبعَةُ أَبحُرٍ</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لَما</w:t>
            </w:r>
            <w:proofErr w:type="gramEnd"/>
            <w:r w:rsidRPr="001815E4">
              <w:rPr>
                <w:rFonts w:ascii="Traditional Arabic" w:eastAsia="Times New Roman" w:hAnsi="Traditional Arabic" w:cs="Traditional Arabic"/>
                <w:sz w:val="36"/>
                <w:szCs w:val="36"/>
                <w:rtl/>
                <w:lang w:eastAsia="fr-FR" w:bidi="ar-DZ"/>
              </w:rPr>
              <w:t xml:space="preserve"> بَلَغَت جَدوى أَنامِلِهِ العَشرِ</w:t>
            </w:r>
            <w:r>
              <w:rPr>
                <w:rStyle w:val="Appelnotedebasdep"/>
                <w:rFonts w:ascii="Traditional Arabic" w:eastAsia="Times New Roman" w:hAnsi="Traditional Arabic" w:cs="Traditional Arabic"/>
                <w:sz w:val="36"/>
                <w:szCs w:val="36"/>
                <w:rtl/>
                <w:lang w:eastAsia="fr-FR" w:bidi="ar-DZ"/>
              </w:rPr>
              <w:footnoteReference w:id="117"/>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ولوْ قرنتْ </w:t>
            </w:r>
            <w:proofErr w:type="spellStart"/>
            <w:r>
              <w:rPr>
                <w:rFonts w:ascii="Traditional Arabic" w:eastAsia="Times New Roman" w:hAnsi="Traditional Arabic" w:cs="Traditional Arabic" w:hint="cs"/>
                <w:color w:val="212529"/>
                <w:sz w:val="36"/>
                <w:szCs w:val="36"/>
                <w:rtl/>
                <w:lang w:val="ru-RU" w:eastAsia="ru-RU"/>
              </w:rPr>
              <w:t>بلْبحْر</w:t>
            </w:r>
            <w:proofErr w:type="spellEnd"/>
            <w:r>
              <w:rPr>
                <w:rFonts w:ascii="Traditional Arabic" w:eastAsia="Times New Roman" w:hAnsi="Traditional Arabic" w:cs="Traditional Arabic" w:hint="cs"/>
                <w:color w:val="212529"/>
                <w:sz w:val="36"/>
                <w:szCs w:val="36"/>
                <w:rtl/>
                <w:lang w:val="ru-RU" w:eastAsia="ru-RU"/>
              </w:rPr>
              <w:t xml:space="preserve"> سبْعة أبْحرن</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proofErr w:type="gramStart"/>
            <w:r>
              <w:rPr>
                <w:rFonts w:ascii="Traditional Arabic" w:eastAsia="Times New Roman" w:hAnsi="Traditional Arabic" w:cs="Traditional Arabic" w:hint="cs"/>
                <w:sz w:val="36"/>
                <w:szCs w:val="36"/>
                <w:rtl/>
                <w:lang w:eastAsia="fr-FR"/>
              </w:rPr>
              <w:t>لما</w:t>
            </w:r>
            <w:proofErr w:type="gramEnd"/>
            <w:r>
              <w:rPr>
                <w:rFonts w:ascii="Traditional Arabic" w:eastAsia="Times New Roman" w:hAnsi="Traditional Arabic" w:cs="Traditional Arabic" w:hint="cs"/>
                <w:sz w:val="36"/>
                <w:szCs w:val="36"/>
                <w:rtl/>
                <w:lang w:eastAsia="fr-FR"/>
              </w:rPr>
              <w:t xml:space="preserve"> بلغتْ جدْوى أنامله لْعشْري</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إِذا</w:t>
            </w:r>
            <w:proofErr w:type="gramEnd"/>
            <w:r w:rsidRPr="001815E4">
              <w:rPr>
                <w:rFonts w:ascii="Traditional Arabic" w:eastAsia="Times New Roman" w:hAnsi="Traditional Arabic" w:cs="Traditional Arabic"/>
                <w:color w:val="212529"/>
                <w:sz w:val="36"/>
                <w:szCs w:val="36"/>
                <w:rtl/>
                <w:lang w:val="ru-RU" w:eastAsia="ru-RU"/>
              </w:rPr>
              <w:t xml:space="preserve"> ما أَجالَ الرَأيَ أَدرَكَ فِكرُهُ</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غَرائِبَ</w:t>
            </w:r>
            <w:proofErr w:type="gramEnd"/>
            <w:r w:rsidRPr="001815E4">
              <w:rPr>
                <w:rFonts w:ascii="Traditional Arabic" w:eastAsia="Times New Roman" w:hAnsi="Traditional Arabic" w:cs="Traditional Arabic"/>
                <w:sz w:val="36"/>
                <w:szCs w:val="36"/>
                <w:rtl/>
                <w:lang w:eastAsia="fr-FR" w:bidi="ar-DZ"/>
              </w:rPr>
              <w:t xml:space="preserve"> لَم تَخطُر بِبالٍ وَلا فِكرِ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إذا ما أجال </w:t>
            </w:r>
            <w:proofErr w:type="spellStart"/>
            <w:r>
              <w:rPr>
                <w:rFonts w:ascii="Traditional Arabic" w:eastAsia="Times New Roman" w:hAnsi="Traditional Arabic" w:cs="Traditional Arabic" w:hint="cs"/>
                <w:color w:val="212529"/>
                <w:sz w:val="36"/>
                <w:szCs w:val="36"/>
                <w:rtl/>
                <w:lang w:val="ru-RU" w:eastAsia="ru-RU"/>
              </w:rPr>
              <w:t>رْرأي</w:t>
            </w:r>
            <w:proofErr w:type="spellEnd"/>
            <w:r>
              <w:rPr>
                <w:rFonts w:ascii="Traditional Arabic" w:eastAsia="Times New Roman" w:hAnsi="Traditional Arabic" w:cs="Traditional Arabic" w:hint="cs"/>
                <w:color w:val="212529"/>
                <w:sz w:val="36"/>
                <w:szCs w:val="36"/>
                <w:rtl/>
                <w:lang w:val="ru-RU" w:eastAsia="ru-RU"/>
              </w:rPr>
              <w:t xml:space="preserve"> أدْرك فكْرهو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غرائب لمْ تخْطرْ </w:t>
            </w:r>
            <w:proofErr w:type="spellStart"/>
            <w:r>
              <w:rPr>
                <w:rFonts w:ascii="Traditional Arabic" w:eastAsia="Times New Roman" w:hAnsi="Traditional Arabic" w:cs="Traditional Arabic" w:hint="cs"/>
                <w:sz w:val="36"/>
                <w:szCs w:val="36"/>
                <w:rtl/>
                <w:lang w:eastAsia="fr-FR"/>
              </w:rPr>
              <w:t>ببالنْ</w:t>
            </w:r>
            <w:proofErr w:type="spellEnd"/>
            <w:r>
              <w:rPr>
                <w:rFonts w:ascii="Traditional Arabic" w:eastAsia="Times New Roman" w:hAnsi="Traditional Arabic" w:cs="Traditional Arabic" w:hint="cs"/>
                <w:sz w:val="36"/>
                <w:szCs w:val="36"/>
                <w:rtl/>
                <w:lang w:eastAsia="fr-FR"/>
              </w:rPr>
              <w:t xml:space="preserve"> ولا فكريْ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lastRenderedPageBreak/>
              <w:t>//0/0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//0/ //0/0/0 //0/0 //0/0/0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وَلا</w:t>
            </w:r>
            <w:proofErr w:type="gramEnd"/>
            <w:r w:rsidRPr="001815E4">
              <w:rPr>
                <w:rFonts w:ascii="Traditional Arabic" w:eastAsia="Times New Roman" w:hAnsi="Traditional Arabic" w:cs="Traditional Arabic"/>
                <w:color w:val="212529"/>
                <w:sz w:val="36"/>
                <w:szCs w:val="36"/>
                <w:rtl/>
                <w:lang w:val="ru-RU" w:eastAsia="ru-RU"/>
              </w:rPr>
              <w:t xml:space="preserve"> يَجمَعُ الأَموالَ إِلّا لِبَذلِها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كَما</w:t>
            </w:r>
            <w:proofErr w:type="gramEnd"/>
            <w:r w:rsidRPr="001815E4">
              <w:rPr>
                <w:rFonts w:ascii="Traditional Arabic" w:eastAsia="Times New Roman" w:hAnsi="Traditional Arabic" w:cs="Traditional Arabic"/>
                <w:sz w:val="36"/>
                <w:szCs w:val="36"/>
                <w:rtl/>
                <w:lang w:eastAsia="fr-FR" w:bidi="ar-DZ"/>
              </w:rPr>
              <w:t xml:space="preserve"> لا يُساقُ الهَديُ إِلّا إِلى النَحرِ</w:t>
            </w:r>
            <w:r>
              <w:rPr>
                <w:rStyle w:val="Appelnotedebasdep"/>
                <w:rFonts w:ascii="Traditional Arabic" w:eastAsia="Times New Roman" w:hAnsi="Traditional Arabic" w:cs="Traditional Arabic"/>
                <w:sz w:val="36"/>
                <w:szCs w:val="36"/>
                <w:rtl/>
                <w:lang w:eastAsia="fr-FR" w:bidi="ar-DZ"/>
              </w:rPr>
              <w:footnoteReference w:id="118"/>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ولا يجْمع لْأمْوال </w:t>
            </w:r>
            <w:proofErr w:type="spellStart"/>
            <w:r>
              <w:rPr>
                <w:rFonts w:ascii="Traditional Arabic" w:eastAsia="Times New Roman" w:hAnsi="Traditional Arabic" w:cs="Traditional Arabic" w:hint="cs"/>
                <w:color w:val="212529"/>
                <w:sz w:val="36"/>
                <w:szCs w:val="36"/>
                <w:rtl/>
                <w:lang w:val="ru-RU" w:eastAsia="ru-RU"/>
              </w:rPr>
              <w:t>إلْلا</w:t>
            </w:r>
            <w:proofErr w:type="spellEnd"/>
            <w:r>
              <w:rPr>
                <w:rFonts w:ascii="Traditional Arabic" w:eastAsia="Times New Roman" w:hAnsi="Traditional Arabic" w:cs="Traditional Arabic" w:hint="cs"/>
                <w:color w:val="212529"/>
                <w:sz w:val="36"/>
                <w:szCs w:val="36"/>
                <w:rtl/>
                <w:lang w:val="ru-RU" w:eastAsia="ru-RU"/>
              </w:rPr>
              <w:t xml:space="preserve"> لبذْلها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كما لا يساق لْهدْي </w:t>
            </w:r>
            <w:proofErr w:type="spellStart"/>
            <w:r>
              <w:rPr>
                <w:rFonts w:ascii="Traditional Arabic" w:eastAsia="Times New Roman" w:hAnsi="Traditional Arabic" w:cs="Traditional Arabic" w:hint="cs"/>
                <w:sz w:val="36"/>
                <w:szCs w:val="36"/>
                <w:rtl/>
                <w:lang w:eastAsia="fr-FR"/>
              </w:rPr>
              <w:t>إلْلا</w:t>
            </w:r>
            <w:proofErr w:type="spellEnd"/>
            <w:r>
              <w:rPr>
                <w:rFonts w:ascii="Traditional Arabic" w:eastAsia="Times New Roman" w:hAnsi="Traditional Arabic" w:cs="Traditional Arabic" w:hint="cs"/>
                <w:sz w:val="36"/>
                <w:szCs w:val="36"/>
                <w:rtl/>
                <w:lang w:eastAsia="fr-FR"/>
              </w:rPr>
              <w:t xml:space="preserve"> </w:t>
            </w:r>
            <w:proofErr w:type="spellStart"/>
            <w:r>
              <w:rPr>
                <w:rFonts w:ascii="Traditional Arabic" w:eastAsia="Times New Roman" w:hAnsi="Traditional Arabic" w:cs="Traditional Arabic" w:hint="cs"/>
                <w:sz w:val="36"/>
                <w:szCs w:val="36"/>
                <w:rtl/>
                <w:lang w:eastAsia="fr-FR"/>
              </w:rPr>
              <w:t>إلنْنحري</w:t>
            </w:r>
            <w:proofErr w:type="spellEnd"/>
            <w:r>
              <w:rPr>
                <w:rFonts w:ascii="Traditional Arabic" w:eastAsia="Times New Roman" w:hAnsi="Traditional Arabic" w:cs="Traditional Arabic" w:hint="cs"/>
                <w:sz w:val="36"/>
                <w:szCs w:val="36"/>
                <w:rtl/>
                <w:lang w:eastAsia="fr-FR"/>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وَما</w:t>
            </w:r>
            <w:proofErr w:type="gramEnd"/>
            <w:r w:rsidRPr="001815E4">
              <w:rPr>
                <w:rFonts w:ascii="Traditional Arabic" w:eastAsia="Times New Roman" w:hAnsi="Traditional Arabic" w:cs="Traditional Arabic"/>
                <w:color w:val="212529"/>
                <w:sz w:val="36"/>
                <w:szCs w:val="36"/>
                <w:rtl/>
                <w:lang w:val="ru-RU" w:eastAsia="ru-RU"/>
              </w:rPr>
              <w:t xml:space="preserve"> غايَةُ المُثني عَلَيهِ لَو أَنَّهُ</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زُهَيرٌ وَأَعشى وَاِمرُؤُ القَيسِ من حُجرِ</w:t>
            </w:r>
            <w:r>
              <w:rPr>
                <w:rStyle w:val="Appelnotedebasdep"/>
                <w:rFonts w:ascii="Traditional Arabic" w:eastAsia="Times New Roman" w:hAnsi="Traditional Arabic" w:cs="Traditional Arabic"/>
                <w:sz w:val="36"/>
                <w:szCs w:val="36"/>
                <w:rtl/>
                <w:lang w:eastAsia="fr-FR" w:bidi="ar-DZ"/>
              </w:rPr>
              <w:footnoteReference w:id="119"/>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وما غاية لْمثْنيْ عليْه لو نْنهو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spellStart"/>
            <w:r>
              <w:rPr>
                <w:rFonts w:ascii="Traditional Arabic" w:eastAsia="Times New Roman" w:hAnsi="Traditional Arabic" w:cs="Traditional Arabic" w:hint="cs"/>
                <w:sz w:val="36"/>
                <w:szCs w:val="36"/>
                <w:rtl/>
                <w:lang w:eastAsia="fr-FR" w:bidi="ar-DZ"/>
              </w:rPr>
              <w:t>زهيْرن</w:t>
            </w:r>
            <w:proofErr w:type="spellEnd"/>
            <w:r>
              <w:rPr>
                <w:rFonts w:ascii="Traditional Arabic" w:eastAsia="Times New Roman" w:hAnsi="Traditional Arabic" w:cs="Traditional Arabic" w:hint="cs"/>
                <w:sz w:val="36"/>
                <w:szCs w:val="36"/>
                <w:rtl/>
                <w:lang w:eastAsia="fr-FR" w:bidi="ar-DZ"/>
              </w:rPr>
              <w:t xml:space="preserve"> وأعْشى ومْرؤ لْقيْس منْ حجْرن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إِذا</w:t>
            </w:r>
            <w:proofErr w:type="gramEnd"/>
            <w:r w:rsidRPr="001815E4">
              <w:rPr>
                <w:rFonts w:ascii="Traditional Arabic" w:eastAsia="Times New Roman" w:hAnsi="Traditional Arabic" w:cs="Traditional Arabic"/>
                <w:color w:val="212529"/>
                <w:sz w:val="36"/>
                <w:szCs w:val="36"/>
                <w:rtl/>
                <w:lang w:val="ru-RU" w:eastAsia="ru-RU"/>
              </w:rPr>
              <w:t xml:space="preserve"> نَحنُ شَبَّهناهُ بِالبَدرِ طالِعاً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وَبِالشَمسِ قالوا </w:t>
            </w:r>
            <w:proofErr w:type="gramStart"/>
            <w:r w:rsidRPr="001815E4">
              <w:rPr>
                <w:rFonts w:ascii="Traditional Arabic" w:eastAsia="Times New Roman" w:hAnsi="Traditional Arabic" w:cs="Traditional Arabic"/>
                <w:sz w:val="36"/>
                <w:szCs w:val="36"/>
                <w:rtl/>
                <w:lang w:eastAsia="fr-FR" w:bidi="ar-DZ"/>
              </w:rPr>
              <w:t>حُقَّ</w:t>
            </w:r>
            <w:proofErr w:type="gramEnd"/>
            <w:r w:rsidRPr="001815E4">
              <w:rPr>
                <w:rFonts w:ascii="Traditional Arabic" w:eastAsia="Times New Roman" w:hAnsi="Traditional Arabic" w:cs="Traditional Arabic"/>
                <w:sz w:val="36"/>
                <w:szCs w:val="36"/>
                <w:rtl/>
                <w:lang w:eastAsia="fr-FR" w:bidi="ar-DZ"/>
              </w:rPr>
              <w:t xml:space="preserve"> لِلشَمسِ وَالبَدرِ</w:t>
            </w:r>
            <w:r>
              <w:rPr>
                <w:rStyle w:val="Appelnotedebasdep"/>
                <w:rFonts w:ascii="Traditional Arabic" w:eastAsia="Times New Roman" w:hAnsi="Traditional Arabic" w:cs="Traditional Arabic"/>
                <w:sz w:val="36"/>
                <w:szCs w:val="36"/>
                <w:rtl/>
                <w:lang w:eastAsia="fr-FR" w:bidi="ar-DZ"/>
              </w:rPr>
              <w:footnoteReference w:id="120"/>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إذا نحْن </w:t>
            </w:r>
            <w:proofErr w:type="spellStart"/>
            <w:r>
              <w:rPr>
                <w:rFonts w:ascii="Traditional Arabic" w:eastAsia="Times New Roman" w:hAnsi="Traditional Arabic" w:cs="Traditional Arabic" w:hint="cs"/>
                <w:color w:val="212529"/>
                <w:sz w:val="36"/>
                <w:szCs w:val="36"/>
                <w:rtl/>
                <w:lang w:val="ru-RU" w:eastAsia="ru-RU"/>
              </w:rPr>
              <w:t>شبْبهْناه</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بلْبدر</w:t>
            </w:r>
            <w:proofErr w:type="spellEnd"/>
            <w:r>
              <w:rPr>
                <w:rFonts w:ascii="Traditional Arabic" w:eastAsia="Times New Roman" w:hAnsi="Traditional Arabic" w:cs="Traditional Arabic" w:hint="cs"/>
                <w:color w:val="212529"/>
                <w:sz w:val="36"/>
                <w:szCs w:val="36"/>
                <w:rtl/>
                <w:lang w:val="ru-RU" w:eastAsia="ru-RU"/>
              </w:rPr>
              <w:t xml:space="preserve"> طالعن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proofErr w:type="spellStart"/>
            <w:r>
              <w:rPr>
                <w:rFonts w:ascii="Traditional Arabic" w:eastAsia="Times New Roman" w:hAnsi="Traditional Arabic" w:cs="Traditional Arabic" w:hint="cs"/>
                <w:sz w:val="36"/>
                <w:szCs w:val="36"/>
                <w:rtl/>
                <w:lang w:eastAsia="fr-FR"/>
              </w:rPr>
              <w:t>وبشْشمْس</w:t>
            </w:r>
            <w:proofErr w:type="spellEnd"/>
            <w:r>
              <w:rPr>
                <w:rFonts w:ascii="Traditional Arabic" w:eastAsia="Times New Roman" w:hAnsi="Traditional Arabic" w:cs="Traditional Arabic" w:hint="cs"/>
                <w:sz w:val="36"/>
                <w:szCs w:val="36"/>
                <w:rtl/>
                <w:lang w:eastAsia="fr-FR"/>
              </w:rPr>
              <w:t xml:space="preserve"> قالوْ حقْق </w:t>
            </w:r>
            <w:proofErr w:type="spellStart"/>
            <w:r>
              <w:rPr>
                <w:rFonts w:ascii="Traditional Arabic" w:eastAsia="Times New Roman" w:hAnsi="Traditional Arabic" w:cs="Traditional Arabic" w:hint="cs"/>
                <w:sz w:val="36"/>
                <w:szCs w:val="36"/>
                <w:rtl/>
                <w:lang w:eastAsia="fr-FR"/>
              </w:rPr>
              <w:t>لشْشمْس</w:t>
            </w:r>
            <w:proofErr w:type="spellEnd"/>
            <w:r>
              <w:rPr>
                <w:rFonts w:ascii="Traditional Arabic" w:eastAsia="Times New Roman" w:hAnsi="Traditional Arabic" w:cs="Traditional Arabic" w:hint="cs"/>
                <w:sz w:val="36"/>
                <w:szCs w:val="36"/>
                <w:rtl/>
                <w:lang w:eastAsia="fr-FR"/>
              </w:rPr>
              <w:t xml:space="preserve"> ولْبدْري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lastRenderedPageBreak/>
              <w:t>//0/0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//0/0 //0/0/0 //0/0 //0/0/0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وَمَن</w:t>
            </w:r>
            <w:proofErr w:type="gramEnd"/>
            <w:r w:rsidRPr="001815E4">
              <w:rPr>
                <w:rFonts w:ascii="Traditional Arabic" w:eastAsia="Times New Roman" w:hAnsi="Traditional Arabic" w:cs="Traditional Arabic"/>
                <w:color w:val="212529"/>
                <w:sz w:val="36"/>
                <w:szCs w:val="36"/>
                <w:rtl/>
                <w:lang w:val="ru-RU" w:eastAsia="ru-RU"/>
              </w:rPr>
              <w:t xml:space="preserve"> قالَ إِنَّ البَحرَ وَالقَطرَ أَشبَها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نَداهُ </w:t>
            </w:r>
            <w:proofErr w:type="gramStart"/>
            <w:r w:rsidRPr="001815E4">
              <w:rPr>
                <w:rFonts w:ascii="Traditional Arabic" w:eastAsia="Times New Roman" w:hAnsi="Traditional Arabic" w:cs="Traditional Arabic"/>
                <w:sz w:val="36"/>
                <w:szCs w:val="36"/>
                <w:rtl/>
                <w:lang w:eastAsia="fr-FR" w:bidi="ar-DZ"/>
              </w:rPr>
              <w:t>فَقَد</w:t>
            </w:r>
            <w:proofErr w:type="gramEnd"/>
            <w:r w:rsidRPr="001815E4">
              <w:rPr>
                <w:rFonts w:ascii="Traditional Arabic" w:eastAsia="Times New Roman" w:hAnsi="Traditional Arabic" w:cs="Traditional Arabic"/>
                <w:sz w:val="36"/>
                <w:szCs w:val="36"/>
                <w:rtl/>
                <w:lang w:eastAsia="fr-FR" w:bidi="ar-DZ"/>
              </w:rPr>
              <w:t xml:space="preserve"> أَثنى عَلى البَحرِ وَالقَطرِ</w:t>
            </w:r>
            <w:r>
              <w:rPr>
                <w:rStyle w:val="Appelnotedebasdep"/>
                <w:rFonts w:ascii="Traditional Arabic" w:eastAsia="Times New Roman" w:hAnsi="Traditional Arabic" w:cs="Traditional Arabic"/>
                <w:sz w:val="36"/>
                <w:szCs w:val="36"/>
                <w:rtl/>
                <w:lang w:eastAsia="fr-FR" w:bidi="ar-DZ"/>
              </w:rPr>
              <w:footnoteReference w:id="121"/>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ومنْ قال </w:t>
            </w:r>
            <w:proofErr w:type="spellStart"/>
            <w:r>
              <w:rPr>
                <w:rFonts w:ascii="Traditional Arabic" w:eastAsia="Times New Roman" w:hAnsi="Traditional Arabic" w:cs="Traditional Arabic" w:hint="cs"/>
                <w:color w:val="212529"/>
                <w:sz w:val="36"/>
                <w:szCs w:val="36"/>
                <w:rtl/>
                <w:lang w:val="ru-RU" w:eastAsia="ru-RU"/>
              </w:rPr>
              <w:t>إنْن</w:t>
            </w:r>
            <w:proofErr w:type="spellEnd"/>
            <w:r>
              <w:rPr>
                <w:rFonts w:ascii="Traditional Arabic" w:eastAsia="Times New Roman" w:hAnsi="Traditional Arabic" w:cs="Traditional Arabic" w:hint="cs"/>
                <w:color w:val="212529"/>
                <w:sz w:val="36"/>
                <w:szCs w:val="36"/>
                <w:rtl/>
                <w:lang w:val="ru-RU" w:eastAsia="ru-RU"/>
              </w:rPr>
              <w:t xml:space="preserve"> لْبحْر ولْقطْر أشْبها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proofErr w:type="spellStart"/>
            <w:r>
              <w:rPr>
                <w:rFonts w:ascii="Traditional Arabic" w:eastAsia="Times New Roman" w:hAnsi="Traditional Arabic" w:cs="Traditional Arabic" w:hint="cs"/>
                <w:sz w:val="36"/>
                <w:szCs w:val="36"/>
                <w:rtl/>
                <w:lang w:eastAsia="fr-FR"/>
              </w:rPr>
              <w:t>نداهو</w:t>
            </w:r>
            <w:proofErr w:type="spellEnd"/>
            <w:r>
              <w:rPr>
                <w:rFonts w:ascii="Traditional Arabic" w:eastAsia="Times New Roman" w:hAnsi="Traditional Arabic" w:cs="Traditional Arabic" w:hint="cs"/>
                <w:sz w:val="36"/>
                <w:szCs w:val="36"/>
                <w:rtl/>
                <w:lang w:eastAsia="fr-FR"/>
              </w:rPr>
              <w:t xml:space="preserve"> فقدْ أثنى </w:t>
            </w:r>
            <w:proofErr w:type="spellStart"/>
            <w:r>
              <w:rPr>
                <w:rFonts w:ascii="Traditional Arabic" w:eastAsia="Times New Roman" w:hAnsi="Traditional Arabic" w:cs="Traditional Arabic" w:hint="cs"/>
                <w:sz w:val="36"/>
                <w:szCs w:val="36"/>
                <w:rtl/>
                <w:lang w:eastAsia="fr-FR"/>
              </w:rPr>
              <w:t>عللْبحْر</w:t>
            </w:r>
            <w:proofErr w:type="spellEnd"/>
            <w:r>
              <w:rPr>
                <w:rFonts w:ascii="Traditional Arabic" w:eastAsia="Times New Roman" w:hAnsi="Traditional Arabic" w:cs="Traditional Arabic" w:hint="cs"/>
                <w:sz w:val="36"/>
                <w:szCs w:val="36"/>
                <w:rtl/>
                <w:lang w:eastAsia="fr-FR"/>
              </w:rPr>
              <w:t xml:space="preserve"> ولْقطْري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025CE0">
              <w:rPr>
                <w:rFonts w:ascii="Traditional Arabic" w:eastAsia="Times New Roman" w:hAnsi="Traditional Arabic" w:cs="Traditional Arabic"/>
                <w:color w:val="212529"/>
                <w:sz w:val="36"/>
                <w:szCs w:val="36"/>
                <w:rtl/>
                <w:lang w:val="ru-RU" w:eastAsia="ru-RU"/>
              </w:rPr>
              <w:t>//0/0</w:t>
            </w:r>
            <w:r>
              <w:rPr>
                <w:rFonts w:ascii="Traditional Arabic" w:eastAsia="Times New Roman" w:hAnsi="Traditional Arabic" w:cs="Traditional Arabic" w:hint="cs"/>
                <w:color w:val="212529"/>
                <w:sz w:val="36"/>
                <w:szCs w:val="36"/>
                <w:rtl/>
                <w:lang w:val="ru-RU" w:eastAsia="ru-RU"/>
              </w:rPr>
              <w:t xml:space="preserve"> </w:t>
            </w:r>
            <w:r w:rsidRPr="00025CE0">
              <w:rPr>
                <w:rFonts w:ascii="Traditional Arabic" w:eastAsia="Times New Roman" w:hAnsi="Traditional Arabic" w:cs="Traditional Arabic"/>
                <w:color w:val="212529"/>
                <w:sz w:val="36"/>
                <w:szCs w:val="36"/>
                <w:rtl/>
                <w:lang w:val="ru-RU" w:eastAsia="ru-RU"/>
              </w:rPr>
              <w:t>//</w:t>
            </w:r>
            <w:r>
              <w:rPr>
                <w:rFonts w:ascii="Traditional Arabic" w:eastAsia="Times New Roman" w:hAnsi="Traditional Arabic" w:cs="Traditional Arabic" w:hint="cs"/>
                <w:color w:val="212529"/>
                <w:sz w:val="36"/>
                <w:szCs w:val="36"/>
                <w:rtl/>
                <w:lang w:val="ru-RU" w:eastAsia="ru-RU"/>
              </w:rPr>
              <w:t>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وَإِن ذُكِرَ المَجدُ القَديمُ فَإِنَّما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يَقُصُّ عَلَينا ما تَنَزَّلَ في الزُبرِ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وإنْ ذكر لْمجد لْقديْم </w:t>
            </w:r>
            <w:proofErr w:type="spellStart"/>
            <w:r>
              <w:rPr>
                <w:rFonts w:ascii="Traditional Arabic" w:eastAsia="Times New Roman" w:hAnsi="Traditional Arabic" w:cs="Traditional Arabic" w:hint="cs"/>
                <w:color w:val="212529"/>
                <w:sz w:val="36"/>
                <w:szCs w:val="36"/>
                <w:rtl/>
                <w:lang w:val="ru-RU" w:eastAsia="ru-RU"/>
              </w:rPr>
              <w:t>فإنْنما</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يقصْص عليْنا ما </w:t>
            </w:r>
            <w:proofErr w:type="spellStart"/>
            <w:r>
              <w:rPr>
                <w:rFonts w:ascii="Traditional Arabic" w:eastAsia="Times New Roman" w:hAnsi="Traditional Arabic" w:cs="Traditional Arabic" w:hint="cs"/>
                <w:sz w:val="36"/>
                <w:szCs w:val="36"/>
                <w:rtl/>
                <w:lang w:eastAsia="fr-FR"/>
              </w:rPr>
              <w:t>تنزْزل</w:t>
            </w:r>
            <w:proofErr w:type="spellEnd"/>
            <w:r>
              <w:rPr>
                <w:rFonts w:ascii="Traditional Arabic" w:eastAsia="Times New Roman" w:hAnsi="Traditional Arabic" w:cs="Traditional Arabic" w:hint="cs"/>
                <w:sz w:val="36"/>
                <w:szCs w:val="36"/>
                <w:rtl/>
                <w:lang w:eastAsia="fr-FR"/>
              </w:rPr>
              <w:t xml:space="preserve"> </w:t>
            </w:r>
            <w:proofErr w:type="spellStart"/>
            <w:r>
              <w:rPr>
                <w:rFonts w:ascii="Traditional Arabic" w:eastAsia="Times New Roman" w:hAnsi="Traditional Arabic" w:cs="Traditional Arabic" w:hint="cs"/>
                <w:sz w:val="36"/>
                <w:szCs w:val="36"/>
                <w:rtl/>
                <w:lang w:eastAsia="fr-FR"/>
              </w:rPr>
              <w:t>فزْزبْري</w:t>
            </w:r>
            <w:proofErr w:type="spellEnd"/>
            <w:r>
              <w:rPr>
                <w:rFonts w:ascii="Traditional Arabic" w:eastAsia="Times New Roman" w:hAnsi="Traditional Arabic" w:cs="Traditional Arabic" w:hint="cs"/>
                <w:sz w:val="36"/>
                <w:szCs w:val="36"/>
                <w:rtl/>
                <w:lang w:eastAsia="fr-FR"/>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أَغَيرَ كِتابِ اللَهِ تَبغونَ </w:t>
            </w:r>
            <w:proofErr w:type="gramStart"/>
            <w:r w:rsidRPr="001815E4">
              <w:rPr>
                <w:rFonts w:ascii="Traditional Arabic" w:eastAsia="Times New Roman" w:hAnsi="Traditional Arabic" w:cs="Traditional Arabic"/>
                <w:color w:val="212529"/>
                <w:sz w:val="36"/>
                <w:szCs w:val="36"/>
                <w:rtl/>
                <w:lang w:val="ru-RU" w:eastAsia="ru-RU"/>
              </w:rPr>
              <w:t>شاهِداً</w:t>
            </w:r>
            <w:proofErr w:type="gram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لَكُم يا بَني العَبّاسِ بِالمَجدِ </w:t>
            </w:r>
            <w:proofErr w:type="gramStart"/>
            <w:r w:rsidRPr="001815E4">
              <w:rPr>
                <w:rFonts w:ascii="Traditional Arabic" w:eastAsia="Times New Roman" w:hAnsi="Traditional Arabic" w:cs="Traditional Arabic"/>
                <w:sz w:val="36"/>
                <w:szCs w:val="36"/>
                <w:rtl/>
                <w:lang w:eastAsia="fr-FR" w:bidi="ar-DZ"/>
              </w:rPr>
              <w:t>وَالفَخرِ</w:t>
            </w:r>
            <w:proofErr w:type="gramEnd"/>
            <w:r>
              <w:rPr>
                <w:rStyle w:val="Appelnotedebasdep"/>
                <w:rFonts w:ascii="Traditional Arabic" w:eastAsia="Times New Roman" w:hAnsi="Traditional Arabic" w:cs="Traditional Arabic"/>
                <w:sz w:val="36"/>
                <w:szCs w:val="36"/>
                <w:rtl/>
                <w:lang w:eastAsia="fr-FR" w:bidi="ar-DZ"/>
              </w:rPr>
              <w:footnoteReference w:id="122"/>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أغيْر كتاب لْلاه تبْغوْن </w:t>
            </w:r>
            <w:proofErr w:type="gramStart"/>
            <w:r>
              <w:rPr>
                <w:rFonts w:ascii="Traditional Arabic" w:eastAsia="Times New Roman" w:hAnsi="Traditional Arabic" w:cs="Traditional Arabic" w:hint="cs"/>
                <w:color w:val="212529"/>
                <w:sz w:val="36"/>
                <w:szCs w:val="36"/>
                <w:rtl/>
                <w:lang w:val="ru-RU" w:eastAsia="ru-RU"/>
              </w:rPr>
              <w:t>شاهدن</w:t>
            </w:r>
            <w:proofErr w:type="gram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لكمْ يا </w:t>
            </w:r>
            <w:proofErr w:type="spellStart"/>
            <w:r>
              <w:rPr>
                <w:rFonts w:ascii="Traditional Arabic" w:eastAsia="Times New Roman" w:hAnsi="Traditional Arabic" w:cs="Traditional Arabic" w:hint="cs"/>
                <w:sz w:val="36"/>
                <w:szCs w:val="36"/>
                <w:rtl/>
                <w:lang w:eastAsia="fr-FR"/>
              </w:rPr>
              <w:t>بنلْعبْباس</w:t>
            </w:r>
            <w:proofErr w:type="spellEnd"/>
            <w:r>
              <w:rPr>
                <w:rFonts w:ascii="Traditional Arabic" w:eastAsia="Times New Roman" w:hAnsi="Traditional Arabic" w:cs="Traditional Arabic" w:hint="cs"/>
                <w:sz w:val="36"/>
                <w:szCs w:val="36"/>
                <w:rtl/>
                <w:lang w:eastAsia="fr-FR"/>
              </w:rPr>
              <w:t xml:space="preserve"> </w:t>
            </w:r>
            <w:proofErr w:type="spellStart"/>
            <w:r>
              <w:rPr>
                <w:rFonts w:ascii="Traditional Arabic" w:eastAsia="Times New Roman" w:hAnsi="Traditional Arabic" w:cs="Traditional Arabic" w:hint="cs"/>
                <w:sz w:val="36"/>
                <w:szCs w:val="36"/>
                <w:rtl/>
                <w:lang w:eastAsia="fr-FR"/>
              </w:rPr>
              <w:t>بلْمجْد</w:t>
            </w:r>
            <w:proofErr w:type="spellEnd"/>
            <w:r>
              <w:rPr>
                <w:rFonts w:ascii="Traditional Arabic" w:eastAsia="Times New Roman" w:hAnsi="Traditional Arabic" w:cs="Traditional Arabic" w:hint="cs"/>
                <w:sz w:val="36"/>
                <w:szCs w:val="36"/>
                <w:rtl/>
                <w:lang w:eastAsia="fr-FR"/>
              </w:rPr>
              <w:t xml:space="preserve"> ولْفخْري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lastRenderedPageBreak/>
              <w:t>//0/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//0/0 //0/0/0 //0/0 //0/0/0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كَفاكُم بِأَنَّ اللَهَ فَوَّضَ </w:t>
            </w:r>
            <w:proofErr w:type="gramStart"/>
            <w:r w:rsidRPr="001815E4">
              <w:rPr>
                <w:rFonts w:ascii="Traditional Arabic" w:eastAsia="Times New Roman" w:hAnsi="Traditional Arabic" w:cs="Traditional Arabic"/>
                <w:color w:val="212529"/>
                <w:sz w:val="36"/>
                <w:szCs w:val="36"/>
                <w:rtl/>
                <w:lang w:val="ru-RU" w:eastAsia="ru-RU"/>
              </w:rPr>
              <w:t>أَمرَهُ</w:t>
            </w:r>
            <w:proofErr w:type="gram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إِلَيكُم وَأَوحى أَن أَطيعوا </w:t>
            </w:r>
            <w:proofErr w:type="gramStart"/>
            <w:r w:rsidRPr="001815E4">
              <w:rPr>
                <w:rFonts w:ascii="Traditional Arabic" w:eastAsia="Times New Roman" w:hAnsi="Traditional Arabic" w:cs="Traditional Arabic"/>
                <w:sz w:val="36"/>
                <w:szCs w:val="36"/>
                <w:rtl/>
                <w:lang w:eastAsia="fr-FR" w:bidi="ar-DZ"/>
              </w:rPr>
              <w:t>أولي</w:t>
            </w:r>
            <w:proofErr w:type="gramEnd"/>
            <w:r w:rsidRPr="001815E4">
              <w:rPr>
                <w:rFonts w:ascii="Traditional Arabic" w:eastAsia="Times New Roman" w:hAnsi="Traditional Arabic" w:cs="Traditional Arabic"/>
                <w:sz w:val="36"/>
                <w:szCs w:val="36"/>
                <w:rtl/>
                <w:lang w:eastAsia="fr-FR" w:bidi="ar-DZ"/>
              </w:rPr>
              <w:t xml:space="preserve"> الأَمرِ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كفاكمْ بأنْن لْلاه فوْوض أمْرهو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إليكمْ و أوْحى أنْ </w:t>
            </w:r>
            <w:proofErr w:type="spellStart"/>
            <w:r>
              <w:rPr>
                <w:rFonts w:ascii="Traditional Arabic" w:eastAsia="Times New Roman" w:hAnsi="Traditional Arabic" w:cs="Traditional Arabic" w:hint="cs"/>
                <w:sz w:val="36"/>
                <w:szCs w:val="36"/>
                <w:rtl/>
                <w:lang w:eastAsia="fr-FR" w:bidi="ar-DZ"/>
              </w:rPr>
              <w:t>أطيعوْ</w:t>
            </w:r>
            <w:proofErr w:type="spellEnd"/>
            <w:r>
              <w:rPr>
                <w:rFonts w:ascii="Traditional Arabic" w:eastAsia="Times New Roman" w:hAnsi="Traditional Arabic" w:cs="Traditional Arabic" w:hint="cs"/>
                <w:sz w:val="36"/>
                <w:szCs w:val="36"/>
                <w:rtl/>
                <w:lang w:eastAsia="fr-FR" w:bidi="ar-DZ"/>
              </w:rPr>
              <w:t xml:space="preserve"> </w:t>
            </w:r>
            <w:proofErr w:type="spellStart"/>
            <w:r>
              <w:rPr>
                <w:rFonts w:ascii="Traditional Arabic" w:eastAsia="Times New Roman" w:hAnsi="Traditional Arabic" w:cs="Traditional Arabic" w:hint="cs"/>
                <w:sz w:val="36"/>
                <w:szCs w:val="36"/>
                <w:rtl/>
                <w:lang w:eastAsia="fr-FR" w:bidi="ar-DZ"/>
              </w:rPr>
              <w:t>أوْللْأمري</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//0/0 //0/0/0 //0/ //0//0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وَلَم يَسأَلِ الناسَ النَبِيُّ مُحَمَّدٌ</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سِوى</w:t>
            </w:r>
            <w:proofErr w:type="gramEnd"/>
            <w:r w:rsidRPr="001815E4">
              <w:rPr>
                <w:rFonts w:ascii="Traditional Arabic" w:eastAsia="Times New Roman" w:hAnsi="Traditional Arabic" w:cs="Traditional Arabic"/>
                <w:sz w:val="36"/>
                <w:szCs w:val="36"/>
                <w:rtl/>
                <w:lang w:eastAsia="fr-FR" w:bidi="ar-DZ"/>
              </w:rPr>
              <w:t xml:space="preserve"> وُدِّ ذي القُربى القَريبَةِ مِن أَجرِ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ولمْ يسْأل نْناس </w:t>
            </w:r>
            <w:proofErr w:type="spellStart"/>
            <w:r>
              <w:rPr>
                <w:rFonts w:ascii="Traditional Arabic" w:eastAsia="Times New Roman" w:hAnsi="Traditional Arabic" w:cs="Traditional Arabic" w:hint="cs"/>
                <w:color w:val="212529"/>
                <w:sz w:val="36"/>
                <w:szCs w:val="36"/>
                <w:rtl/>
                <w:lang w:val="ru-RU" w:eastAsia="ru-RU"/>
              </w:rPr>
              <w:t>نْنبيْي</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محمْمدي</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سوى </w:t>
            </w:r>
            <w:proofErr w:type="spellStart"/>
            <w:r>
              <w:rPr>
                <w:rFonts w:ascii="Traditional Arabic" w:eastAsia="Times New Roman" w:hAnsi="Traditional Arabic" w:cs="Traditional Arabic" w:hint="cs"/>
                <w:sz w:val="36"/>
                <w:szCs w:val="36"/>
                <w:rtl/>
                <w:lang w:eastAsia="fr-FR"/>
              </w:rPr>
              <w:t>ودْد</w:t>
            </w:r>
            <w:proofErr w:type="spellEnd"/>
            <w:r>
              <w:rPr>
                <w:rFonts w:ascii="Traditional Arabic" w:eastAsia="Times New Roman" w:hAnsi="Traditional Arabic" w:cs="Traditional Arabic" w:hint="cs"/>
                <w:sz w:val="36"/>
                <w:szCs w:val="36"/>
                <w:rtl/>
                <w:lang w:eastAsia="fr-FR"/>
              </w:rPr>
              <w:t xml:space="preserve"> </w:t>
            </w:r>
            <w:proofErr w:type="spellStart"/>
            <w:r>
              <w:rPr>
                <w:rFonts w:ascii="Traditional Arabic" w:eastAsia="Times New Roman" w:hAnsi="Traditional Arabic" w:cs="Traditional Arabic" w:hint="cs"/>
                <w:sz w:val="36"/>
                <w:szCs w:val="36"/>
                <w:rtl/>
                <w:lang w:eastAsia="fr-FR"/>
              </w:rPr>
              <w:t>ذلْقرب</w:t>
            </w:r>
            <w:proofErr w:type="spellEnd"/>
            <w:r>
              <w:rPr>
                <w:rFonts w:ascii="Traditional Arabic" w:eastAsia="Times New Roman" w:hAnsi="Traditional Arabic" w:cs="Traditional Arabic" w:hint="cs"/>
                <w:sz w:val="36"/>
                <w:szCs w:val="36"/>
                <w:rtl/>
                <w:lang w:eastAsia="fr-FR"/>
              </w:rPr>
              <w:t xml:space="preserve"> لْقريْبة منْ أجْري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وَلَن يُقبَلَ الإيمانُ إِلّا بِحُبِّكُم</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وَهَل يَقبَلُ اللَهُ الصَلاةَ </w:t>
            </w:r>
            <w:proofErr w:type="gramStart"/>
            <w:r w:rsidRPr="001815E4">
              <w:rPr>
                <w:rFonts w:ascii="Traditional Arabic" w:eastAsia="Times New Roman" w:hAnsi="Traditional Arabic" w:cs="Traditional Arabic"/>
                <w:sz w:val="36"/>
                <w:szCs w:val="36"/>
                <w:rtl/>
                <w:lang w:eastAsia="fr-FR" w:bidi="ar-DZ"/>
              </w:rPr>
              <w:t>بِلا</w:t>
            </w:r>
            <w:proofErr w:type="gramEnd"/>
            <w:r w:rsidRPr="001815E4">
              <w:rPr>
                <w:rFonts w:ascii="Traditional Arabic" w:eastAsia="Times New Roman" w:hAnsi="Traditional Arabic" w:cs="Traditional Arabic"/>
                <w:sz w:val="36"/>
                <w:szCs w:val="36"/>
                <w:rtl/>
                <w:lang w:eastAsia="fr-FR" w:bidi="ar-DZ"/>
              </w:rPr>
              <w:t xml:space="preserve"> طُهرِ</w:t>
            </w:r>
            <w:r w:rsidRPr="001815E4">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ولنْ يقْبل لْإيْمان </w:t>
            </w:r>
            <w:proofErr w:type="spellStart"/>
            <w:r>
              <w:rPr>
                <w:rFonts w:ascii="Traditional Arabic" w:eastAsia="Times New Roman" w:hAnsi="Traditional Arabic" w:cs="Traditional Arabic" w:hint="cs"/>
                <w:color w:val="212529"/>
                <w:sz w:val="36"/>
                <w:szCs w:val="36"/>
                <w:rtl/>
                <w:lang w:val="ru-RU" w:eastAsia="ru-RU"/>
              </w:rPr>
              <w:t>إلْلا</w:t>
            </w:r>
            <w:proofErr w:type="spellEnd"/>
            <w:r>
              <w:rPr>
                <w:rFonts w:ascii="Traditional Arabic" w:eastAsia="Times New Roman" w:hAnsi="Traditional Arabic" w:cs="Traditional Arabic" w:hint="cs"/>
                <w:color w:val="212529"/>
                <w:sz w:val="36"/>
                <w:szCs w:val="36"/>
                <w:rtl/>
                <w:lang w:val="ru-RU" w:eastAsia="ru-RU"/>
              </w:rPr>
              <w:t xml:space="preserve"> بحبْبكم</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وهل يقْبل لْلاه </w:t>
            </w:r>
            <w:proofErr w:type="spellStart"/>
            <w:r>
              <w:rPr>
                <w:rFonts w:ascii="Traditional Arabic" w:eastAsia="Times New Roman" w:hAnsi="Traditional Arabic" w:cs="Traditional Arabic" w:hint="cs"/>
                <w:sz w:val="36"/>
                <w:szCs w:val="36"/>
                <w:rtl/>
                <w:lang w:eastAsia="fr-FR" w:bidi="ar-DZ"/>
              </w:rPr>
              <w:t>صْصلاة</w:t>
            </w:r>
            <w:proofErr w:type="spellEnd"/>
            <w:r>
              <w:rPr>
                <w:rFonts w:ascii="Traditional Arabic" w:eastAsia="Times New Roman" w:hAnsi="Traditional Arabic" w:cs="Traditional Arabic" w:hint="cs"/>
                <w:sz w:val="36"/>
                <w:szCs w:val="36"/>
                <w:rtl/>
                <w:lang w:eastAsia="fr-FR" w:bidi="ar-DZ"/>
              </w:rPr>
              <w:t xml:space="preserve"> بلا طهْري</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lastRenderedPageBreak/>
              <w:t>وَمَن كانَ مَجهولَ المَكانِ فَإِنَّما</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مَنازِلُكُم بَينَ الحَجونِ إِلى الحِجرِ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ومنْ كان مجْهوْل لْمكان </w:t>
            </w:r>
            <w:proofErr w:type="spellStart"/>
            <w:r>
              <w:rPr>
                <w:rFonts w:ascii="Traditional Arabic" w:eastAsia="Times New Roman" w:hAnsi="Traditional Arabic" w:cs="Traditional Arabic" w:hint="cs"/>
                <w:color w:val="212529"/>
                <w:sz w:val="36"/>
                <w:szCs w:val="36"/>
                <w:rtl/>
                <w:lang w:val="ru-RU" w:eastAsia="ru-RU"/>
              </w:rPr>
              <w:t>فإنْنما</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منازلكمْ بيْن لْحجون </w:t>
            </w:r>
            <w:proofErr w:type="spellStart"/>
            <w:r>
              <w:rPr>
                <w:rFonts w:ascii="Traditional Arabic" w:eastAsia="Times New Roman" w:hAnsi="Traditional Arabic" w:cs="Traditional Arabic" w:hint="cs"/>
                <w:sz w:val="36"/>
                <w:szCs w:val="36"/>
                <w:rtl/>
                <w:lang w:eastAsia="fr-FR"/>
              </w:rPr>
              <w:t>إللْحجْري</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D33061">
              <w:rPr>
                <w:rFonts w:ascii="Traditional Arabic" w:eastAsia="Times New Roman" w:hAnsi="Traditional Arabic" w:cs="Traditional Arabic"/>
                <w:color w:val="212529"/>
                <w:sz w:val="36"/>
                <w:szCs w:val="36"/>
                <w:rtl/>
                <w:lang w:val="ru-RU" w:eastAsia="ru-RU"/>
              </w:rPr>
              <w:t>//0/0</w:t>
            </w:r>
            <w:r>
              <w:rPr>
                <w:rFonts w:ascii="Traditional Arabic" w:eastAsia="Times New Roman" w:hAnsi="Traditional Arabic" w:cs="Traditional Arabic" w:hint="cs"/>
                <w:color w:val="212529"/>
                <w:sz w:val="36"/>
                <w:szCs w:val="36"/>
                <w:rtl/>
                <w:lang w:val="ru-RU" w:eastAsia="ru-RU"/>
              </w:rPr>
              <w:t xml:space="preserve"> </w:t>
            </w:r>
            <w:r w:rsidRPr="00D33061">
              <w:rPr>
                <w:rFonts w:ascii="Traditional Arabic" w:eastAsia="Times New Roman" w:hAnsi="Traditional Arabic" w:cs="Traditional Arabic"/>
                <w:color w:val="212529"/>
                <w:sz w:val="36"/>
                <w:szCs w:val="36"/>
                <w:rtl/>
                <w:lang w:val="ru-RU" w:eastAsia="ru-RU"/>
              </w:rPr>
              <w:t>//0/0/</w:t>
            </w:r>
            <w:r>
              <w:rPr>
                <w:rFonts w:ascii="Traditional Arabic" w:eastAsia="Times New Roman" w:hAnsi="Traditional Arabic" w:cs="Traditional Arabic" w:hint="cs"/>
                <w:color w:val="212529"/>
                <w:sz w:val="36"/>
                <w:szCs w:val="36"/>
                <w:rtl/>
                <w:lang w:val="ru-RU" w:eastAsia="ru-RU"/>
              </w:rPr>
              <w:t xml:space="preserve">0 //0/ //0//0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أَبو نَضلَةٍ عَمرو العُلى وَهوَ هاشِمٌ</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أَبوكُم</w:t>
            </w:r>
            <w:proofErr w:type="gramEnd"/>
            <w:r w:rsidRPr="001815E4">
              <w:rPr>
                <w:rFonts w:ascii="Traditional Arabic" w:eastAsia="Times New Roman" w:hAnsi="Traditional Arabic" w:cs="Traditional Arabic"/>
                <w:sz w:val="36"/>
                <w:szCs w:val="36"/>
                <w:rtl/>
                <w:lang w:eastAsia="fr-FR" w:bidi="ar-DZ"/>
              </w:rPr>
              <w:t xml:space="preserve"> وَهَل في الناسِ أَشرَفُ مِن عَمرو</w:t>
            </w:r>
            <w:r w:rsidRPr="001815E4">
              <w:rPr>
                <w:rFonts w:ascii="Traditional Arabic" w:eastAsia="Times New Roman" w:hAnsi="Traditional Arabic" w:cs="Traditional Arabic" w:hint="cs"/>
                <w:sz w:val="36"/>
                <w:szCs w:val="36"/>
                <w:rtl/>
                <w:lang w:eastAsia="fr-FR" w:bidi="ar-DZ"/>
              </w:rPr>
              <w:t xml:space="preserve"> ؟</w:t>
            </w:r>
            <w:r>
              <w:rPr>
                <w:rStyle w:val="Appelnotedebasdep"/>
                <w:rFonts w:ascii="Traditional Arabic" w:eastAsia="Times New Roman" w:hAnsi="Traditional Arabic" w:cs="Traditional Arabic"/>
                <w:sz w:val="36"/>
                <w:szCs w:val="36"/>
                <w:rtl/>
                <w:lang w:eastAsia="fr-FR" w:bidi="ar-DZ"/>
              </w:rPr>
              <w:footnoteReference w:id="123"/>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أبو نضْلتنْ </w:t>
            </w:r>
            <w:proofErr w:type="spellStart"/>
            <w:r>
              <w:rPr>
                <w:rFonts w:ascii="Traditional Arabic" w:eastAsia="Times New Roman" w:hAnsi="Traditional Arabic" w:cs="Traditional Arabic" w:hint="cs"/>
                <w:color w:val="212529"/>
                <w:sz w:val="36"/>
                <w:szCs w:val="36"/>
                <w:rtl/>
                <w:lang w:val="ru-RU" w:eastAsia="ru-RU"/>
              </w:rPr>
              <w:t>عمرلْعلى</w:t>
            </w:r>
            <w:proofErr w:type="spellEnd"/>
            <w:r>
              <w:rPr>
                <w:rFonts w:ascii="Traditional Arabic" w:eastAsia="Times New Roman" w:hAnsi="Traditional Arabic" w:cs="Traditional Arabic" w:hint="cs"/>
                <w:color w:val="212529"/>
                <w:sz w:val="36"/>
                <w:szCs w:val="36"/>
                <w:rtl/>
                <w:lang w:val="ru-RU" w:eastAsia="ru-RU"/>
              </w:rPr>
              <w:t xml:space="preserve"> </w:t>
            </w:r>
            <w:proofErr w:type="spellStart"/>
            <w:r>
              <w:rPr>
                <w:rFonts w:ascii="Traditional Arabic" w:eastAsia="Times New Roman" w:hAnsi="Traditional Arabic" w:cs="Traditional Arabic" w:hint="cs"/>
                <w:color w:val="212529"/>
                <w:sz w:val="36"/>
                <w:szCs w:val="36"/>
                <w:rtl/>
                <w:lang w:val="ru-RU" w:eastAsia="ru-RU"/>
              </w:rPr>
              <w:t>وهْوهاشمن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أبوْكمْ وهلْ فنْناس أشرف من عمرو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وَساقي الحَجيجِ شَيبَةُ الحَمدِ بَعدَهُ</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أَبو </w:t>
            </w:r>
            <w:proofErr w:type="gramStart"/>
            <w:r w:rsidRPr="001815E4">
              <w:rPr>
                <w:rFonts w:ascii="Traditional Arabic" w:eastAsia="Times New Roman" w:hAnsi="Traditional Arabic" w:cs="Traditional Arabic"/>
                <w:sz w:val="36"/>
                <w:szCs w:val="36"/>
                <w:rtl/>
                <w:lang w:eastAsia="fr-FR" w:bidi="ar-DZ"/>
              </w:rPr>
              <w:t>الحارِثِ</w:t>
            </w:r>
            <w:proofErr w:type="gramEnd"/>
            <w:r w:rsidRPr="001815E4">
              <w:rPr>
                <w:rFonts w:ascii="Traditional Arabic" w:eastAsia="Times New Roman" w:hAnsi="Traditional Arabic" w:cs="Traditional Arabic"/>
                <w:sz w:val="36"/>
                <w:szCs w:val="36"/>
                <w:rtl/>
                <w:lang w:eastAsia="fr-FR" w:bidi="ar-DZ"/>
              </w:rPr>
              <w:t xml:space="preserve"> </w:t>
            </w:r>
            <w:proofErr w:type="spellStart"/>
            <w:r w:rsidRPr="001815E4">
              <w:rPr>
                <w:rFonts w:ascii="Traditional Arabic" w:eastAsia="Times New Roman" w:hAnsi="Traditional Arabic" w:cs="Traditional Arabic"/>
                <w:sz w:val="36"/>
                <w:szCs w:val="36"/>
                <w:rtl/>
                <w:lang w:eastAsia="fr-FR" w:bidi="ar-DZ"/>
              </w:rPr>
              <w:t>المُبقي</w:t>
            </w:r>
            <w:proofErr w:type="spellEnd"/>
            <w:r w:rsidRPr="001815E4">
              <w:rPr>
                <w:rFonts w:ascii="Traditional Arabic" w:eastAsia="Times New Roman" w:hAnsi="Traditional Arabic" w:cs="Traditional Arabic"/>
                <w:sz w:val="36"/>
                <w:szCs w:val="36"/>
                <w:rtl/>
                <w:lang w:eastAsia="fr-FR" w:bidi="ar-DZ"/>
              </w:rPr>
              <w:t xml:space="preserve"> لَكُم غايَةَ الفَخرِ</w:t>
            </w:r>
            <w:r>
              <w:rPr>
                <w:rStyle w:val="Appelnotedebasdep"/>
                <w:rFonts w:ascii="Traditional Arabic" w:eastAsia="Times New Roman" w:hAnsi="Traditional Arabic" w:cs="Traditional Arabic"/>
                <w:sz w:val="36"/>
                <w:szCs w:val="36"/>
                <w:rtl/>
                <w:lang w:eastAsia="fr-FR" w:bidi="ar-DZ"/>
              </w:rPr>
              <w:footnoteReference w:id="124"/>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spellStart"/>
            <w:r>
              <w:rPr>
                <w:rFonts w:ascii="Traditional Arabic" w:eastAsia="Times New Roman" w:hAnsi="Traditional Arabic" w:cs="Traditional Arabic" w:hint="cs"/>
                <w:color w:val="212529"/>
                <w:sz w:val="36"/>
                <w:szCs w:val="36"/>
                <w:rtl/>
                <w:lang w:val="ru-RU" w:eastAsia="ru-RU"/>
              </w:rPr>
              <w:t>وساقلحجيج</w:t>
            </w:r>
            <w:proofErr w:type="spellEnd"/>
            <w:r>
              <w:rPr>
                <w:rFonts w:ascii="Traditional Arabic" w:eastAsia="Times New Roman" w:hAnsi="Traditional Arabic" w:cs="Traditional Arabic" w:hint="cs"/>
                <w:color w:val="212529"/>
                <w:sz w:val="36"/>
                <w:szCs w:val="36"/>
                <w:rtl/>
                <w:lang w:val="ru-RU" w:eastAsia="ru-RU"/>
              </w:rPr>
              <w:t xml:space="preserve"> شيْبة لْحمد </w:t>
            </w:r>
            <w:proofErr w:type="spellStart"/>
            <w:r>
              <w:rPr>
                <w:rFonts w:ascii="Traditional Arabic" w:eastAsia="Times New Roman" w:hAnsi="Traditional Arabic" w:cs="Traditional Arabic" w:hint="cs"/>
                <w:color w:val="212529"/>
                <w:sz w:val="36"/>
                <w:szCs w:val="36"/>
                <w:rtl/>
                <w:lang w:val="ru-RU" w:eastAsia="ru-RU"/>
              </w:rPr>
              <w:t>بعْدهو</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spellStart"/>
            <w:r>
              <w:rPr>
                <w:rFonts w:ascii="Traditional Arabic" w:eastAsia="Times New Roman" w:hAnsi="Traditional Arabic" w:cs="Traditional Arabic" w:hint="cs"/>
                <w:sz w:val="36"/>
                <w:szCs w:val="36"/>
                <w:rtl/>
                <w:lang w:eastAsia="fr-FR" w:bidi="ar-DZ"/>
              </w:rPr>
              <w:t>أبلْحارث</w:t>
            </w:r>
            <w:proofErr w:type="spellEnd"/>
            <w:r>
              <w:rPr>
                <w:rFonts w:ascii="Traditional Arabic" w:eastAsia="Times New Roman" w:hAnsi="Traditional Arabic" w:cs="Traditional Arabic" w:hint="cs"/>
                <w:sz w:val="36"/>
                <w:szCs w:val="36"/>
                <w:rtl/>
                <w:lang w:eastAsia="fr-FR" w:bidi="ar-DZ"/>
              </w:rPr>
              <w:t xml:space="preserve"> لْمبْقي لكمْ غاية لْفخري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//0/0//0/0/0//0/0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lastRenderedPageBreak/>
              <w:t>سَقَيتُم وَأَسقَيتُم وَما زالَ فَضلُكُم</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عَلى غَيرِكُم فَضلَ الوَفاءِ عَلى الغَدرِ</w:t>
            </w:r>
            <w:r>
              <w:rPr>
                <w:rStyle w:val="Appelnotedebasdep"/>
                <w:rFonts w:ascii="Traditional Arabic" w:eastAsia="Times New Roman" w:hAnsi="Traditional Arabic" w:cs="Traditional Arabic"/>
                <w:sz w:val="36"/>
                <w:szCs w:val="36"/>
                <w:rtl/>
                <w:lang w:eastAsia="fr-FR" w:bidi="ar-DZ"/>
              </w:rPr>
              <w:footnoteReference w:id="125"/>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سقيْتمْ وأسْقيْتمْ وما زال فضْلكمْ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على غيْركمْ فضْل لْوفاء </w:t>
            </w:r>
            <w:proofErr w:type="spellStart"/>
            <w:r>
              <w:rPr>
                <w:rFonts w:ascii="Traditional Arabic" w:eastAsia="Times New Roman" w:hAnsi="Traditional Arabic" w:cs="Traditional Arabic" w:hint="cs"/>
                <w:sz w:val="36"/>
                <w:szCs w:val="36"/>
                <w:rtl/>
                <w:lang w:eastAsia="fr-FR"/>
              </w:rPr>
              <w:t>عللْغدري</w:t>
            </w:r>
            <w:proofErr w:type="spellEnd"/>
            <w:r>
              <w:rPr>
                <w:rFonts w:ascii="Traditional Arabic" w:eastAsia="Times New Roman" w:hAnsi="Traditional Arabic" w:cs="Traditional Arabic" w:hint="cs"/>
                <w:sz w:val="36"/>
                <w:szCs w:val="36"/>
                <w:rtl/>
                <w:lang w:eastAsia="fr-FR"/>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//0/0 //0/0/0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وَما زالَ بَيتُ اللَهِ بَينَ بُيوتِكُم</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 xml:space="preserve">تَذُبّونَ عَنهُ </w:t>
            </w:r>
            <w:proofErr w:type="spellStart"/>
            <w:r w:rsidRPr="001815E4">
              <w:rPr>
                <w:rFonts w:ascii="Traditional Arabic" w:eastAsia="Times New Roman" w:hAnsi="Traditional Arabic" w:cs="Traditional Arabic"/>
                <w:sz w:val="36"/>
                <w:szCs w:val="36"/>
                <w:rtl/>
                <w:lang w:eastAsia="fr-FR" w:bidi="ar-DZ"/>
              </w:rPr>
              <w:t>بِالمُهَنَّدَةِ</w:t>
            </w:r>
            <w:proofErr w:type="spellEnd"/>
            <w:r w:rsidRPr="001815E4">
              <w:rPr>
                <w:rFonts w:ascii="Traditional Arabic" w:eastAsia="Times New Roman" w:hAnsi="Traditional Arabic" w:cs="Traditional Arabic"/>
                <w:sz w:val="36"/>
                <w:szCs w:val="36"/>
                <w:rtl/>
                <w:lang w:eastAsia="fr-FR" w:bidi="ar-DZ"/>
              </w:rPr>
              <w:t xml:space="preserve"> البُترِ</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وما زال بيْت لْلاه بيْن بيوْتكم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rPr>
            </w:pPr>
            <w:proofErr w:type="spellStart"/>
            <w:r>
              <w:rPr>
                <w:rFonts w:ascii="Traditional Arabic" w:eastAsia="Times New Roman" w:hAnsi="Traditional Arabic" w:cs="Traditional Arabic" w:hint="cs"/>
                <w:sz w:val="36"/>
                <w:szCs w:val="36"/>
                <w:rtl/>
                <w:lang w:eastAsia="fr-FR"/>
              </w:rPr>
              <w:t>تذبْبون</w:t>
            </w:r>
            <w:proofErr w:type="spellEnd"/>
            <w:r>
              <w:rPr>
                <w:rFonts w:ascii="Traditional Arabic" w:eastAsia="Times New Roman" w:hAnsi="Traditional Arabic" w:cs="Traditional Arabic" w:hint="cs"/>
                <w:sz w:val="36"/>
                <w:szCs w:val="36"/>
                <w:rtl/>
                <w:lang w:eastAsia="fr-FR"/>
              </w:rPr>
              <w:t xml:space="preserve"> عنْه </w:t>
            </w:r>
            <w:proofErr w:type="spellStart"/>
            <w:r>
              <w:rPr>
                <w:rFonts w:ascii="Traditional Arabic" w:eastAsia="Times New Roman" w:hAnsi="Traditional Arabic" w:cs="Traditional Arabic" w:hint="cs"/>
                <w:sz w:val="36"/>
                <w:szCs w:val="36"/>
                <w:rtl/>
                <w:lang w:eastAsia="fr-FR"/>
              </w:rPr>
              <w:t>بلمهنْندة</w:t>
            </w:r>
            <w:proofErr w:type="spellEnd"/>
            <w:r>
              <w:rPr>
                <w:rFonts w:ascii="Traditional Arabic" w:eastAsia="Times New Roman" w:hAnsi="Traditional Arabic" w:cs="Traditional Arabic" w:hint="cs"/>
                <w:sz w:val="36"/>
                <w:szCs w:val="36"/>
                <w:rtl/>
                <w:lang w:eastAsia="fr-FR"/>
              </w:rPr>
              <w:t xml:space="preserve"> لبتْري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//0/0 //0/0/0 //0/  //0//0</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 //0//0 //0/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فعولن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مفاعلن</w:t>
            </w:r>
            <w:proofErr w:type="spellEnd"/>
            <w:r>
              <w:rPr>
                <w:rFonts w:ascii="Traditional Arabic" w:eastAsia="Times New Roman" w:hAnsi="Traditional Arabic" w:cs="Traditional Arabic" w:hint="cs"/>
                <w:sz w:val="36"/>
                <w:szCs w:val="36"/>
                <w:rtl/>
                <w:lang w:eastAsia="fr-FR" w:bidi="ar-DZ"/>
              </w:rPr>
              <w:t xml:space="preserve">  فعول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وُجوهُ</w:t>
            </w:r>
            <w:proofErr w:type="gramEnd"/>
            <w:r w:rsidRPr="001815E4">
              <w:rPr>
                <w:rFonts w:ascii="Traditional Arabic" w:eastAsia="Times New Roman" w:hAnsi="Traditional Arabic" w:cs="Traditional Arabic"/>
                <w:color w:val="212529"/>
                <w:sz w:val="36"/>
                <w:szCs w:val="36"/>
                <w:rtl/>
                <w:lang w:val="ru-RU" w:eastAsia="ru-RU"/>
              </w:rPr>
              <w:t xml:space="preserve"> بَني العَبّاسِ لِلمُلكِ زينَةٌ</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كَما</w:t>
            </w:r>
            <w:proofErr w:type="gramEnd"/>
            <w:r w:rsidRPr="001815E4">
              <w:rPr>
                <w:rFonts w:ascii="Traditional Arabic" w:eastAsia="Times New Roman" w:hAnsi="Traditional Arabic" w:cs="Traditional Arabic"/>
                <w:sz w:val="36"/>
                <w:szCs w:val="36"/>
                <w:rtl/>
                <w:lang w:eastAsia="fr-FR" w:bidi="ar-DZ"/>
              </w:rPr>
              <w:t xml:space="preserve"> زينَةُ الأَفلاكِ بِالأَنجُمِ الزُهرِ</w:t>
            </w:r>
            <w:r>
              <w:rPr>
                <w:rStyle w:val="Appelnotedebasdep"/>
                <w:rFonts w:ascii="Traditional Arabic" w:eastAsia="Times New Roman" w:hAnsi="Traditional Arabic" w:cs="Traditional Arabic"/>
                <w:sz w:val="36"/>
                <w:szCs w:val="36"/>
                <w:rtl/>
                <w:lang w:eastAsia="fr-FR" w:bidi="ar-DZ"/>
              </w:rPr>
              <w:footnoteReference w:id="126"/>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وجوه </w:t>
            </w:r>
            <w:proofErr w:type="spellStart"/>
            <w:r>
              <w:rPr>
                <w:rFonts w:ascii="Traditional Arabic" w:eastAsia="Times New Roman" w:hAnsi="Traditional Arabic" w:cs="Traditional Arabic" w:hint="cs"/>
                <w:color w:val="212529"/>
                <w:sz w:val="36"/>
                <w:szCs w:val="36"/>
                <w:rtl/>
                <w:lang w:val="ru-RU" w:eastAsia="ru-RU"/>
              </w:rPr>
              <w:t>بنلْعبْباس</w:t>
            </w:r>
            <w:proofErr w:type="spellEnd"/>
            <w:r>
              <w:rPr>
                <w:rFonts w:ascii="Traditional Arabic" w:eastAsia="Times New Roman" w:hAnsi="Traditional Arabic" w:cs="Traditional Arabic" w:hint="cs"/>
                <w:color w:val="212529"/>
                <w:sz w:val="36"/>
                <w:szCs w:val="36"/>
                <w:rtl/>
                <w:lang w:val="ru-RU" w:eastAsia="ru-RU"/>
              </w:rPr>
              <w:t xml:space="preserve"> للملْك زيْنتن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كما زيْنة لْأفلاك </w:t>
            </w:r>
            <w:proofErr w:type="spellStart"/>
            <w:r>
              <w:rPr>
                <w:rFonts w:ascii="Traditional Arabic" w:eastAsia="Times New Roman" w:hAnsi="Traditional Arabic" w:cs="Traditional Arabic" w:hint="cs"/>
                <w:sz w:val="36"/>
                <w:szCs w:val="36"/>
                <w:rtl/>
                <w:lang w:eastAsia="fr-FR" w:bidi="ar-DZ"/>
              </w:rPr>
              <w:t>بلْأنْجم</w:t>
            </w:r>
            <w:proofErr w:type="spellEnd"/>
            <w:r>
              <w:rPr>
                <w:rFonts w:ascii="Traditional Arabic" w:eastAsia="Times New Roman" w:hAnsi="Traditional Arabic" w:cs="Traditional Arabic" w:hint="cs"/>
                <w:sz w:val="36"/>
                <w:szCs w:val="36"/>
                <w:rtl/>
                <w:lang w:eastAsia="fr-FR" w:bidi="ar-DZ"/>
              </w:rPr>
              <w:t xml:space="preserve"> </w:t>
            </w:r>
            <w:proofErr w:type="spellStart"/>
            <w:r>
              <w:rPr>
                <w:rFonts w:ascii="Traditional Arabic" w:eastAsia="Times New Roman" w:hAnsi="Traditional Arabic" w:cs="Traditional Arabic" w:hint="cs"/>
                <w:sz w:val="36"/>
                <w:szCs w:val="36"/>
                <w:rtl/>
                <w:lang w:eastAsia="fr-FR" w:bidi="ar-DZ"/>
              </w:rPr>
              <w:t>زْزهْري</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color w:val="212529"/>
                <w:sz w:val="36"/>
                <w:szCs w:val="36"/>
                <w:rtl/>
                <w:lang w:val="ru-RU" w:eastAsia="ru-RU"/>
              </w:rPr>
              <w:t>//0/</w:t>
            </w:r>
            <w:r>
              <w:rPr>
                <w:rFonts w:ascii="Traditional Arabic" w:eastAsia="Times New Roman" w:hAnsi="Traditional Arabic" w:cs="Traditional Arabic" w:hint="cs"/>
                <w:color w:val="212529"/>
                <w:sz w:val="36"/>
                <w:szCs w:val="36"/>
                <w:rtl/>
                <w:lang w:val="ru-RU" w:eastAsia="ru-RU"/>
              </w:rPr>
              <w:t xml:space="preserve"> </w:t>
            </w:r>
            <w:r>
              <w:rPr>
                <w:rFonts w:ascii="Traditional Arabic" w:eastAsia="Times New Roman" w:hAnsi="Traditional Arabic" w:cs="Traditional Arabic"/>
                <w:color w:val="212529"/>
                <w:sz w:val="36"/>
                <w:szCs w:val="36"/>
                <w:rtl/>
                <w:lang w:val="ru-RU" w:eastAsia="ru-RU"/>
              </w:rPr>
              <w:t>//</w:t>
            </w:r>
            <w:r>
              <w:rPr>
                <w:rFonts w:ascii="Traditional Arabic" w:eastAsia="Times New Roman" w:hAnsi="Traditional Arabic" w:cs="Traditional Arabic" w:hint="cs"/>
                <w:color w:val="212529"/>
                <w:sz w:val="36"/>
                <w:szCs w:val="36"/>
                <w:rtl/>
                <w:lang w:val="ru-RU" w:eastAsia="ru-RU"/>
              </w:rPr>
              <w:t xml:space="preserve">0/0/0 //0/0  //0//0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//0/0 //0/0/0 //0/0 //0/0/0</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فعول  </w:t>
            </w:r>
            <w:proofErr w:type="spellStart"/>
            <w:r>
              <w:rPr>
                <w:rFonts w:ascii="Traditional Arabic" w:eastAsia="Times New Roman" w:hAnsi="Traditional Arabic" w:cs="Traditional Arabic" w:hint="cs"/>
                <w:color w:val="212529"/>
                <w:sz w:val="36"/>
                <w:szCs w:val="36"/>
                <w:rtl/>
                <w:lang w:val="ru-RU" w:eastAsia="ru-RU"/>
              </w:rPr>
              <w:t>مفاعيلن</w:t>
            </w:r>
            <w:proofErr w:type="spellEnd"/>
            <w:r>
              <w:rPr>
                <w:rFonts w:ascii="Traditional Arabic" w:eastAsia="Times New Roman" w:hAnsi="Traditional Arabic" w:cs="Traditional Arabic" w:hint="cs"/>
                <w:color w:val="212529"/>
                <w:sz w:val="36"/>
                <w:szCs w:val="36"/>
                <w:rtl/>
                <w:lang w:val="ru-RU" w:eastAsia="ru-RU"/>
              </w:rPr>
              <w:t xml:space="preserve">   فعولن    </w:t>
            </w:r>
            <w:proofErr w:type="spellStart"/>
            <w:r>
              <w:rPr>
                <w:rFonts w:ascii="Traditional Arabic" w:eastAsia="Times New Roman" w:hAnsi="Traditional Arabic" w:cs="Traditional Arabic" w:hint="cs"/>
                <w:color w:val="212529"/>
                <w:sz w:val="36"/>
                <w:szCs w:val="36"/>
                <w:rtl/>
                <w:lang w:val="ru-RU" w:eastAsia="ru-RU"/>
              </w:rPr>
              <w:t>مفاعلن</w:t>
            </w:r>
            <w:proofErr w:type="spellEnd"/>
            <w:r>
              <w:rPr>
                <w:rFonts w:ascii="Traditional Arabic" w:eastAsia="Times New Roman" w:hAnsi="Traditional Arabic" w:cs="Traditional Arabic" w:hint="cs"/>
                <w:color w:val="212529"/>
                <w:sz w:val="36"/>
                <w:szCs w:val="36"/>
                <w:rtl/>
                <w:lang w:val="ru-RU" w:eastAsia="ru-RU"/>
              </w:rPr>
              <w:t xml:space="preserve"> </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فعولن     </w:t>
            </w:r>
            <w:proofErr w:type="spellStart"/>
            <w:r>
              <w:rPr>
                <w:rFonts w:ascii="Traditional Arabic" w:eastAsia="Times New Roman" w:hAnsi="Traditional Arabic" w:cs="Traditional Arabic" w:hint="cs"/>
                <w:sz w:val="36"/>
                <w:szCs w:val="36"/>
                <w:rtl/>
                <w:lang w:eastAsia="fr-FR" w:bidi="ar-DZ"/>
              </w:rPr>
              <w:t>مفاعيلن</w:t>
            </w:r>
            <w:proofErr w:type="spellEnd"/>
            <w:r>
              <w:rPr>
                <w:rFonts w:ascii="Traditional Arabic" w:eastAsia="Times New Roman" w:hAnsi="Traditional Arabic" w:cs="Traditional Arabic" w:hint="cs"/>
                <w:sz w:val="36"/>
                <w:szCs w:val="36"/>
                <w:rtl/>
                <w:lang w:eastAsia="fr-FR" w:bidi="ar-DZ"/>
              </w:rPr>
              <w:t xml:space="preserve"> </w:t>
            </w:r>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lastRenderedPageBreak/>
              <w:t>وَلا يَستَهِلُّ المُلكُ إِلّا بِأَهلِهِ</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proofErr w:type="gramStart"/>
            <w:r w:rsidRPr="001815E4">
              <w:rPr>
                <w:rFonts w:ascii="Traditional Arabic" w:eastAsia="Times New Roman" w:hAnsi="Traditional Arabic" w:cs="Traditional Arabic"/>
                <w:sz w:val="36"/>
                <w:szCs w:val="36"/>
                <w:rtl/>
                <w:lang w:eastAsia="fr-FR" w:bidi="ar-DZ"/>
              </w:rPr>
              <w:t>وَلا</w:t>
            </w:r>
            <w:proofErr w:type="gramEnd"/>
            <w:r w:rsidRPr="001815E4">
              <w:rPr>
                <w:rFonts w:ascii="Traditional Arabic" w:eastAsia="Times New Roman" w:hAnsi="Traditional Arabic" w:cs="Traditional Arabic"/>
                <w:sz w:val="36"/>
                <w:szCs w:val="36"/>
                <w:rtl/>
                <w:lang w:eastAsia="fr-FR" w:bidi="ar-DZ"/>
              </w:rPr>
              <w:t xml:space="preserve"> تَرجَعُ الأَيّامُ إِلّا إِلى الشَهرِ</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ولا </w:t>
            </w:r>
            <w:proofErr w:type="spellStart"/>
            <w:r w:rsidRPr="00F00444">
              <w:rPr>
                <w:rFonts w:ascii="Traditional Arabic" w:eastAsia="Times New Roman" w:hAnsi="Traditional Arabic" w:cs="Traditional Arabic" w:hint="cs"/>
                <w:sz w:val="36"/>
                <w:szCs w:val="36"/>
                <w:rtl/>
                <w:lang w:eastAsia="fr-FR" w:bidi="ar-DZ"/>
              </w:rPr>
              <w:t>يستهلْل</w:t>
            </w:r>
            <w:proofErr w:type="spellEnd"/>
            <w:r w:rsidRPr="00F00444">
              <w:rPr>
                <w:rFonts w:ascii="Traditional Arabic" w:eastAsia="Times New Roman" w:hAnsi="Traditional Arabic" w:cs="Traditional Arabic" w:hint="cs"/>
                <w:sz w:val="36"/>
                <w:szCs w:val="36"/>
                <w:rtl/>
                <w:lang w:eastAsia="fr-FR" w:bidi="ar-DZ"/>
              </w:rPr>
              <w:t xml:space="preserve"> لْملْك </w:t>
            </w:r>
            <w:proofErr w:type="spellStart"/>
            <w:r w:rsidRPr="00F00444">
              <w:rPr>
                <w:rFonts w:ascii="Traditional Arabic" w:eastAsia="Times New Roman" w:hAnsi="Traditional Arabic" w:cs="Traditional Arabic" w:hint="cs"/>
                <w:sz w:val="36"/>
                <w:szCs w:val="36"/>
                <w:rtl/>
                <w:lang w:eastAsia="fr-FR" w:bidi="ar-DZ"/>
              </w:rPr>
              <w:t>إلْلا</w:t>
            </w:r>
            <w:proofErr w:type="spellEnd"/>
            <w:r w:rsidRPr="00F00444">
              <w:rPr>
                <w:rFonts w:ascii="Traditional Arabic" w:eastAsia="Times New Roman" w:hAnsi="Traditional Arabic" w:cs="Traditional Arabic" w:hint="cs"/>
                <w:sz w:val="36"/>
                <w:szCs w:val="36"/>
                <w:rtl/>
                <w:lang w:eastAsia="fr-FR" w:bidi="ar-DZ"/>
              </w:rPr>
              <w:t xml:space="preserve"> بأهْلها</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ولا ترْجع </w:t>
            </w:r>
            <w:proofErr w:type="spellStart"/>
            <w:r w:rsidRPr="00F00444">
              <w:rPr>
                <w:rFonts w:ascii="Traditional Arabic" w:eastAsia="Times New Roman" w:hAnsi="Traditional Arabic" w:cs="Traditional Arabic" w:hint="cs"/>
                <w:sz w:val="36"/>
                <w:szCs w:val="36"/>
                <w:rtl/>
                <w:lang w:eastAsia="fr-FR" w:bidi="ar-DZ"/>
              </w:rPr>
              <w:t>لأيْيام</w:t>
            </w:r>
            <w:proofErr w:type="spellEnd"/>
            <w:r w:rsidRPr="00F00444">
              <w:rPr>
                <w:rFonts w:ascii="Traditional Arabic" w:eastAsia="Times New Roman" w:hAnsi="Traditional Arabic" w:cs="Traditional Arabic" w:hint="cs"/>
                <w:sz w:val="36"/>
                <w:szCs w:val="36"/>
                <w:rtl/>
                <w:lang w:eastAsia="fr-FR" w:bidi="ar-DZ"/>
              </w:rPr>
              <w:t xml:space="preserve"> </w:t>
            </w:r>
            <w:proofErr w:type="spellStart"/>
            <w:r w:rsidRPr="00F00444">
              <w:rPr>
                <w:rFonts w:ascii="Traditional Arabic" w:eastAsia="Times New Roman" w:hAnsi="Traditional Arabic" w:cs="Traditional Arabic" w:hint="cs"/>
                <w:sz w:val="36"/>
                <w:szCs w:val="36"/>
                <w:rtl/>
                <w:lang w:eastAsia="fr-FR" w:bidi="ar-DZ"/>
              </w:rPr>
              <w:t>إلْلا</w:t>
            </w:r>
            <w:proofErr w:type="spellEnd"/>
            <w:r w:rsidRPr="00F00444">
              <w:rPr>
                <w:rFonts w:ascii="Traditional Arabic" w:eastAsia="Times New Roman" w:hAnsi="Traditional Arabic" w:cs="Traditional Arabic" w:hint="cs"/>
                <w:sz w:val="36"/>
                <w:szCs w:val="36"/>
                <w:rtl/>
                <w:lang w:eastAsia="fr-FR" w:bidi="ar-DZ"/>
              </w:rPr>
              <w:t xml:space="preserve"> إل </w:t>
            </w:r>
            <w:proofErr w:type="spellStart"/>
            <w:r w:rsidRPr="00F00444">
              <w:rPr>
                <w:rFonts w:ascii="Traditional Arabic" w:eastAsia="Times New Roman" w:hAnsi="Traditional Arabic" w:cs="Traditional Arabic" w:hint="cs"/>
                <w:sz w:val="36"/>
                <w:szCs w:val="36"/>
                <w:rtl/>
                <w:lang w:eastAsia="fr-FR" w:bidi="ar-DZ"/>
              </w:rPr>
              <w:t>شْشهري</w:t>
            </w:r>
            <w:proofErr w:type="spellEnd"/>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//0/0 //0/0/0 //0/0 //0//0</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//0/0 //0/0/0 //0/0 //0/0/0</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فعولن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فعولن   </w:t>
            </w:r>
            <w:proofErr w:type="spellStart"/>
            <w:r w:rsidRPr="00F00444">
              <w:rPr>
                <w:rFonts w:ascii="Traditional Arabic" w:eastAsia="Times New Roman" w:hAnsi="Traditional Arabic" w:cs="Traditional Arabic" w:hint="cs"/>
                <w:sz w:val="36"/>
                <w:szCs w:val="36"/>
                <w:rtl/>
                <w:lang w:eastAsia="fr-FR" w:bidi="ar-DZ"/>
              </w:rPr>
              <w:t>مفاعلن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فعولن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فعولن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p>
        </w:tc>
      </w:tr>
      <w:tr w:rsidR="00976C61" w:rsidTr="00976C61">
        <w:trPr>
          <w:trHeight w:val="701"/>
        </w:trPr>
        <w:tc>
          <w:tcPr>
            <w:tcW w:w="4640" w:type="dxa"/>
            <w:shd w:val="clear" w:color="auto" w:fill="auto"/>
          </w:tcPr>
          <w:p w:rsidR="00976C61" w:rsidRPr="001815E4" w:rsidRDefault="00976C61" w:rsidP="00976C61">
            <w:pPr>
              <w:shd w:val="clear" w:color="auto" w:fill="FFFFFF"/>
              <w:bidi/>
              <w:spacing w:before="240" w:line="240" w:lineRule="auto"/>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فَحَيّوا </w:t>
            </w:r>
            <w:proofErr w:type="gramStart"/>
            <w:r w:rsidRPr="001815E4">
              <w:rPr>
                <w:rFonts w:ascii="Traditional Arabic" w:eastAsia="Times New Roman" w:hAnsi="Traditional Arabic" w:cs="Traditional Arabic"/>
                <w:color w:val="212529"/>
                <w:sz w:val="36"/>
                <w:szCs w:val="36"/>
                <w:rtl/>
                <w:lang w:val="ru-RU" w:eastAsia="ru-RU"/>
              </w:rPr>
              <w:t>بَني</w:t>
            </w:r>
            <w:proofErr w:type="gramEnd"/>
            <w:r w:rsidRPr="001815E4">
              <w:rPr>
                <w:rFonts w:ascii="Traditional Arabic" w:eastAsia="Times New Roman" w:hAnsi="Traditional Arabic" w:cs="Traditional Arabic"/>
                <w:color w:val="212529"/>
                <w:sz w:val="36"/>
                <w:szCs w:val="36"/>
                <w:rtl/>
                <w:lang w:val="ru-RU" w:eastAsia="ru-RU"/>
              </w:rPr>
              <w:t xml:space="preserve"> العَبّاسِ مِنّي تَحِيَّةً</w:t>
            </w:r>
          </w:p>
        </w:tc>
        <w:tc>
          <w:tcPr>
            <w:tcW w:w="4647" w:type="dxa"/>
            <w:shd w:val="clear" w:color="auto" w:fill="auto"/>
          </w:tcPr>
          <w:p w:rsidR="00976C61" w:rsidRPr="001815E4" w:rsidRDefault="00976C61" w:rsidP="00976C61">
            <w:pPr>
              <w:bidi/>
              <w:spacing w:before="240" w:line="240" w:lineRule="auto"/>
              <w:jc w:val="both"/>
              <w:rPr>
                <w:rFonts w:ascii="Traditional Arabic" w:eastAsia="Times New Roman" w:hAnsi="Traditional Arabic" w:cs="Traditional Arabic"/>
                <w:sz w:val="36"/>
                <w:szCs w:val="36"/>
                <w:rtl/>
                <w:lang w:eastAsia="fr-FR" w:bidi="ar-DZ"/>
              </w:rPr>
            </w:pPr>
            <w:r w:rsidRPr="001815E4">
              <w:rPr>
                <w:rFonts w:ascii="Traditional Arabic" w:eastAsia="Times New Roman" w:hAnsi="Traditional Arabic" w:cs="Traditional Arabic"/>
                <w:sz w:val="36"/>
                <w:szCs w:val="36"/>
                <w:rtl/>
                <w:lang w:eastAsia="fr-FR" w:bidi="ar-DZ"/>
              </w:rPr>
              <w:t>تَسيرُ عَلى الأَيّامِ طَيِّبَةَ النَشرِ</w:t>
            </w:r>
            <w:r>
              <w:rPr>
                <w:rStyle w:val="Appelnotedebasdep"/>
                <w:rFonts w:ascii="Traditional Arabic" w:eastAsia="Times New Roman" w:hAnsi="Traditional Arabic" w:cs="Traditional Arabic"/>
                <w:sz w:val="36"/>
                <w:szCs w:val="36"/>
                <w:rtl/>
                <w:lang w:eastAsia="fr-FR" w:bidi="ar-DZ"/>
              </w:rPr>
              <w:footnoteReference w:id="127"/>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فحيْيو بنِ </w:t>
            </w:r>
            <w:proofErr w:type="spellStart"/>
            <w:r w:rsidRPr="00F00444">
              <w:rPr>
                <w:rFonts w:ascii="Traditional Arabic" w:eastAsia="Times New Roman" w:hAnsi="Traditional Arabic" w:cs="Traditional Arabic" w:hint="cs"/>
                <w:sz w:val="36"/>
                <w:szCs w:val="36"/>
                <w:rtl/>
                <w:lang w:eastAsia="fr-FR" w:bidi="ar-DZ"/>
              </w:rPr>
              <w:t>لْعبْباس</w:t>
            </w:r>
            <w:proofErr w:type="spellEnd"/>
            <w:r w:rsidRPr="00F00444">
              <w:rPr>
                <w:rFonts w:ascii="Traditional Arabic" w:eastAsia="Times New Roman" w:hAnsi="Traditional Arabic" w:cs="Traditional Arabic" w:hint="cs"/>
                <w:sz w:val="36"/>
                <w:szCs w:val="36"/>
                <w:rtl/>
                <w:lang w:eastAsia="fr-FR" w:bidi="ar-DZ"/>
              </w:rPr>
              <w:t xml:space="preserve"> منْني </w:t>
            </w:r>
            <w:proofErr w:type="spellStart"/>
            <w:r w:rsidRPr="00F00444">
              <w:rPr>
                <w:rFonts w:ascii="Traditional Arabic" w:eastAsia="Times New Roman" w:hAnsi="Traditional Arabic" w:cs="Traditional Arabic" w:hint="cs"/>
                <w:sz w:val="36"/>
                <w:szCs w:val="36"/>
                <w:rtl/>
                <w:lang w:eastAsia="fr-FR" w:bidi="ar-DZ"/>
              </w:rPr>
              <w:t>تحيْيتن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تسير </w:t>
            </w:r>
            <w:proofErr w:type="spellStart"/>
            <w:r w:rsidRPr="00F00444">
              <w:rPr>
                <w:rFonts w:ascii="Traditional Arabic" w:eastAsia="Times New Roman" w:hAnsi="Traditional Arabic" w:cs="Traditional Arabic" w:hint="cs"/>
                <w:sz w:val="36"/>
                <w:szCs w:val="36"/>
                <w:rtl/>
                <w:lang w:eastAsia="fr-FR" w:bidi="ar-DZ"/>
              </w:rPr>
              <w:t>عللْأيْيام</w:t>
            </w:r>
            <w:proofErr w:type="spellEnd"/>
            <w:r w:rsidRPr="00F00444">
              <w:rPr>
                <w:rFonts w:ascii="Traditional Arabic" w:eastAsia="Times New Roman" w:hAnsi="Traditional Arabic" w:cs="Traditional Arabic" w:hint="cs"/>
                <w:sz w:val="36"/>
                <w:szCs w:val="36"/>
                <w:rtl/>
                <w:lang w:eastAsia="fr-FR" w:bidi="ar-DZ"/>
              </w:rPr>
              <w:t xml:space="preserve"> طيْيبة </w:t>
            </w:r>
            <w:proofErr w:type="spellStart"/>
            <w:r w:rsidRPr="00F00444">
              <w:rPr>
                <w:rFonts w:ascii="Traditional Arabic" w:eastAsia="Times New Roman" w:hAnsi="Traditional Arabic" w:cs="Traditional Arabic" w:hint="cs"/>
                <w:sz w:val="36"/>
                <w:szCs w:val="36"/>
                <w:rtl/>
                <w:lang w:eastAsia="fr-FR" w:bidi="ar-DZ"/>
              </w:rPr>
              <w:t>نْنشْري</w:t>
            </w:r>
            <w:proofErr w:type="spellEnd"/>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//0/0 //0/0/0 //0/0 //0//0</w:t>
            </w:r>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 //0/0/0 //0/ //0/0/0</w:t>
            </w:r>
          </w:p>
        </w:tc>
      </w:tr>
      <w:tr w:rsidR="00976C61" w:rsidTr="00976C61">
        <w:trPr>
          <w:trHeight w:val="701"/>
        </w:trPr>
        <w:tc>
          <w:tcPr>
            <w:tcW w:w="4640"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فعولن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فعولن  </w:t>
            </w:r>
            <w:proofErr w:type="spellStart"/>
            <w:r w:rsidRPr="00F00444">
              <w:rPr>
                <w:rFonts w:ascii="Traditional Arabic" w:eastAsia="Times New Roman" w:hAnsi="Traditional Arabic" w:cs="Traditional Arabic" w:hint="cs"/>
                <w:sz w:val="36"/>
                <w:szCs w:val="36"/>
                <w:rtl/>
                <w:lang w:eastAsia="fr-FR" w:bidi="ar-DZ"/>
              </w:rPr>
              <w:t>مفاعلن</w:t>
            </w:r>
            <w:proofErr w:type="spellEnd"/>
          </w:p>
        </w:tc>
        <w:tc>
          <w:tcPr>
            <w:tcW w:w="4647"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فعول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فعول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p>
        </w:tc>
      </w:tr>
    </w:tbl>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Calibri" w:eastAsia="Times New Roman" w:hAnsi="Calibri" w:cs="Arial" w:hint="cs"/>
          <w:sz w:val="40"/>
          <w:szCs w:val="40"/>
          <w:rtl/>
          <w:lang w:eastAsia="fr-FR" w:bidi="ar-DZ"/>
        </w:rPr>
        <w:t xml:space="preserve">   </w:t>
      </w:r>
      <w:r w:rsidRPr="00F00444">
        <w:rPr>
          <w:rFonts w:ascii="Traditional Arabic" w:eastAsia="Times New Roman" w:hAnsi="Traditional Arabic" w:cs="Traditional Arabic" w:hint="cs"/>
          <w:sz w:val="36"/>
          <w:szCs w:val="36"/>
          <w:rtl/>
          <w:lang w:eastAsia="fr-FR" w:bidi="ar-DZ"/>
        </w:rPr>
        <w:t>من خلال ما</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سبق نلاحظ أن الشاعر اختار لقصيدته البحر الطويل، وهذا البحر قد احتلّ محلّ الصدارة في شعر علي بن جهم.</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والبحر الطويل بحر شائع الاستعمال في الشعر العربي، نظّم عليه ما يقارب من ثلثه </w:t>
      </w:r>
      <w:r w:rsidRPr="00F00444">
        <w:rPr>
          <w:rFonts w:ascii="Traditional Arabic" w:eastAsia="Times New Roman" w:hAnsi="Traditional Arabic" w:cs="Traditional Arabic"/>
          <w:sz w:val="36"/>
          <w:szCs w:val="36"/>
          <w:vertAlign w:val="superscript"/>
          <w:rtl/>
          <w:lang w:eastAsia="fr-FR" w:bidi="ar-DZ"/>
        </w:rPr>
        <w:footnoteReference w:id="128"/>
      </w:r>
      <w:r w:rsidRPr="00F00444">
        <w:rPr>
          <w:rFonts w:ascii="Traditional Arabic" w:eastAsia="Times New Roman" w:hAnsi="Traditional Arabic" w:cs="Traditional Arabic" w:hint="cs"/>
          <w:sz w:val="36"/>
          <w:szCs w:val="36"/>
          <w:rtl/>
          <w:lang w:eastAsia="fr-FR" w:bidi="ar-DZ"/>
        </w:rPr>
        <w:t>، ويعود سبب شيوعه لإمكاناته المتّسعة التي تتيح للشاعر توظيفه في شتى الم</w:t>
      </w:r>
      <w:r>
        <w:rPr>
          <w:rFonts w:ascii="Traditional Arabic" w:eastAsia="Times New Roman" w:hAnsi="Traditional Arabic" w:cs="Traditional Arabic" w:hint="cs"/>
          <w:sz w:val="36"/>
          <w:szCs w:val="36"/>
          <w:rtl/>
          <w:lang w:eastAsia="fr-FR" w:bidi="ar-DZ"/>
        </w:rPr>
        <w:t>و</w:t>
      </w:r>
      <w:r w:rsidRPr="00F00444">
        <w:rPr>
          <w:rFonts w:ascii="Traditional Arabic" w:eastAsia="Times New Roman" w:hAnsi="Traditional Arabic" w:cs="Traditional Arabic" w:hint="cs"/>
          <w:sz w:val="36"/>
          <w:szCs w:val="36"/>
          <w:rtl/>
          <w:lang w:eastAsia="fr-FR" w:bidi="ar-DZ"/>
        </w:rPr>
        <w:t xml:space="preserve">ضوعات التي تحتاج إلى طول النفس، كونه سخيّ النغم، يقع في ثمانية و أربعين صوتا، وهذا الكم من الأصوات بين متحرك وساكن ليعطي الشاعر حرية التصرف للتعبير عمّا يجول في رؤيا من قوالب إيقاعية تمنحه إحساسا موسيقيا </w:t>
      </w:r>
      <w:proofErr w:type="spellStart"/>
      <w:r w:rsidRPr="00F00444">
        <w:rPr>
          <w:rFonts w:ascii="Traditional Arabic" w:eastAsia="Times New Roman" w:hAnsi="Traditional Arabic" w:cs="Traditional Arabic" w:hint="cs"/>
          <w:sz w:val="36"/>
          <w:szCs w:val="36"/>
          <w:rtl/>
          <w:lang w:eastAsia="fr-FR" w:bidi="ar-DZ"/>
        </w:rPr>
        <w:t>لايكتمل</w:t>
      </w:r>
      <w:proofErr w:type="spellEnd"/>
      <w:r w:rsidRPr="00F00444">
        <w:rPr>
          <w:rFonts w:ascii="Traditional Arabic" w:eastAsia="Times New Roman" w:hAnsi="Traditional Arabic" w:cs="Traditional Arabic" w:hint="cs"/>
          <w:sz w:val="36"/>
          <w:szCs w:val="36"/>
          <w:rtl/>
          <w:lang w:eastAsia="fr-FR" w:bidi="ar-DZ"/>
        </w:rPr>
        <w:t xml:space="preserve"> في ذهنه إلا عندما تتألف عناصر المحتوى: الشكل</w:t>
      </w:r>
      <w:r w:rsidRPr="00F00444">
        <w:rPr>
          <w:rFonts w:ascii="Traditional Arabic" w:eastAsia="Times New Roman" w:hAnsi="Traditional Arabic" w:cs="Traditional Arabic"/>
          <w:sz w:val="36"/>
          <w:szCs w:val="36"/>
          <w:lang w:eastAsia="fr-FR" w:bidi="ar-DZ"/>
        </w:rPr>
        <w:t>)</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EG"/>
        </w:rPr>
        <w:t>بألفاظه وتراكيبه</w:t>
      </w:r>
      <w:r w:rsidRPr="00F00444">
        <w:rPr>
          <w:rFonts w:ascii="Traditional Arabic" w:eastAsia="Times New Roman" w:hAnsi="Traditional Arabic" w:cs="Traditional Arabic"/>
          <w:sz w:val="36"/>
          <w:szCs w:val="36"/>
          <w:lang w:eastAsia="fr-FR" w:bidi="ar-DZ"/>
        </w:rPr>
        <w:t>(</w:t>
      </w:r>
      <w:r w:rsidRPr="00F00444">
        <w:rPr>
          <w:rFonts w:ascii="Traditional Arabic" w:eastAsia="Times New Roman" w:hAnsi="Traditional Arabic" w:cs="Traditional Arabic" w:hint="cs"/>
          <w:sz w:val="36"/>
          <w:szCs w:val="36"/>
          <w:rtl/>
          <w:lang w:eastAsia="fr-FR" w:bidi="ar-DZ"/>
        </w:rPr>
        <w:t>، والمضمون</w:t>
      </w:r>
      <w:r w:rsidRPr="00F00444">
        <w:rPr>
          <w:rFonts w:ascii="Traditional Arabic" w:eastAsia="Times New Roman" w:hAnsi="Traditional Arabic" w:cs="Traditional Arabic"/>
          <w:sz w:val="36"/>
          <w:szCs w:val="36"/>
          <w:lang w:eastAsia="fr-FR" w:bidi="ar-DZ"/>
        </w:rPr>
        <w:t>)</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EG"/>
        </w:rPr>
        <w:t>بمعانيه وأفكاره</w:t>
      </w:r>
      <w:r w:rsidRPr="00F00444">
        <w:rPr>
          <w:rFonts w:ascii="Traditional Arabic" w:eastAsia="Times New Roman" w:hAnsi="Traditional Arabic" w:cs="Traditional Arabic"/>
          <w:sz w:val="36"/>
          <w:szCs w:val="36"/>
          <w:lang w:eastAsia="fr-FR" w:bidi="ar-DZ"/>
        </w:rPr>
        <w:t>(</w:t>
      </w:r>
      <w:r w:rsidRPr="00F00444">
        <w:rPr>
          <w:rFonts w:ascii="Traditional Arabic" w:eastAsia="Times New Roman" w:hAnsi="Traditional Arabic" w:cs="Traditional Arabic" w:hint="cs"/>
          <w:sz w:val="36"/>
          <w:szCs w:val="36"/>
          <w:rtl/>
          <w:lang w:eastAsia="fr-FR" w:bidi="ar-DZ"/>
        </w:rPr>
        <w:t>، وكلّ ذلك يتيح للشاعر إمكانات فنيّة أثناء تشكيل قصيدته بإيقاعها.</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وقد سمي بالطويل لمعنين: </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lastRenderedPageBreak/>
        <w:t>أولهما :</w:t>
      </w:r>
      <w:proofErr w:type="gramEnd"/>
      <w:r w:rsidRPr="00F00444">
        <w:rPr>
          <w:rFonts w:ascii="Traditional Arabic" w:eastAsia="Times New Roman" w:hAnsi="Traditional Arabic" w:cs="Traditional Arabic" w:hint="cs"/>
          <w:sz w:val="36"/>
          <w:szCs w:val="36"/>
          <w:rtl/>
          <w:lang w:eastAsia="fr-FR" w:bidi="ar-DZ"/>
        </w:rPr>
        <w:t xml:space="preserve"> لأنه أطول بحور </w:t>
      </w:r>
      <w:r>
        <w:rPr>
          <w:rFonts w:ascii="Traditional Arabic" w:eastAsia="Times New Roman" w:hAnsi="Traditional Arabic" w:cs="Traditional Arabic" w:hint="cs"/>
          <w:sz w:val="36"/>
          <w:szCs w:val="36"/>
          <w:rtl/>
          <w:lang w:eastAsia="fr-FR" w:bidi="ar-DZ"/>
        </w:rPr>
        <w:t>الشعر إذ ليس في الشعر ما يبلغ ع</w:t>
      </w:r>
      <w:r w:rsidRPr="00F00444">
        <w:rPr>
          <w:rFonts w:ascii="Traditional Arabic" w:eastAsia="Times New Roman" w:hAnsi="Traditional Arabic" w:cs="Traditional Arabic" w:hint="cs"/>
          <w:sz w:val="36"/>
          <w:szCs w:val="36"/>
          <w:rtl/>
          <w:lang w:eastAsia="fr-FR" w:bidi="ar-DZ"/>
        </w:rPr>
        <w:t>دد حروفه الثمانية والأربعين، التي يجمعها ثمانية وعشرون مقطعا.</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ثانيهما : أن الأوتاد تقع في أوائل أبياته، والأسباب بعد ذلك، ومعروف أنّ الوتد أطول من السبب، فسمي بذلك طويلا لأنّه طال بتضام أجزائه </w:t>
      </w:r>
      <w:r w:rsidRPr="00F00444">
        <w:rPr>
          <w:rFonts w:ascii="Traditional Arabic" w:eastAsia="Times New Roman" w:hAnsi="Traditional Arabic" w:cs="Traditional Arabic"/>
          <w:sz w:val="36"/>
          <w:szCs w:val="36"/>
          <w:vertAlign w:val="superscript"/>
          <w:rtl/>
          <w:lang w:eastAsia="fr-FR" w:bidi="ar-DZ"/>
        </w:rPr>
        <w:footnoteReference w:id="129"/>
      </w:r>
      <w:r w:rsidRPr="00F00444">
        <w:rPr>
          <w:rFonts w:ascii="Traditional Arabic" w:eastAsia="Times New Roman" w:hAnsi="Traditional Arabic" w:cs="Traditional Arabic" w:hint="cs"/>
          <w:sz w:val="36"/>
          <w:szCs w:val="36"/>
          <w:rtl/>
          <w:lang w:eastAsia="fr-FR" w:bidi="ar-DZ"/>
        </w:rPr>
        <w:t xml:space="preserve">، وكلّ شطر فيه يتكوّن من أربعة مقاطع صغيرة وعشرة مقاطع طويلة، كما أنّه يقع في تفعيلتين مختلفتين هما: </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التفعيلة الخماسية : فعولن، والتفعيلة السباعية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والتفعيلتان معا تكوّنان وحدة ثنائية واحدة، بحيث يتشكّل البيت في البحر الطويل من تكرارها أربع مرات، في كلّ شطر وحدتان.</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وكما ذكرنا سابقا فإن القصيدة </w:t>
      </w:r>
      <w:proofErr w:type="spellStart"/>
      <w:r w:rsidRPr="00F00444">
        <w:rPr>
          <w:rFonts w:ascii="Traditional Arabic" w:eastAsia="Times New Roman" w:hAnsi="Traditional Arabic" w:cs="Traditional Arabic" w:hint="cs"/>
          <w:sz w:val="36"/>
          <w:szCs w:val="36"/>
          <w:rtl/>
          <w:lang w:eastAsia="fr-FR" w:bidi="ar-DZ"/>
        </w:rPr>
        <w:t>الرصافية</w:t>
      </w:r>
      <w:proofErr w:type="spellEnd"/>
      <w:r w:rsidRPr="00F00444">
        <w:rPr>
          <w:rFonts w:ascii="Traditional Arabic" w:eastAsia="Times New Roman" w:hAnsi="Traditional Arabic" w:cs="Traditional Arabic" w:hint="cs"/>
          <w:sz w:val="36"/>
          <w:szCs w:val="36"/>
          <w:rtl/>
          <w:lang w:eastAsia="fr-FR" w:bidi="ar-DZ"/>
        </w:rPr>
        <w:t xml:space="preserve"> قد نظمت على البحر الطويل، لأن البحر الطويل أوسع مضمارا للتعبير عن العواطف والمعاني التي أراد الشاعر إيصالها ، فقد عبّر به عن مدحه وهجائه وغزله، وباستعمال البحر الطويل أراد الشاعر الوصول لأبعد مدى في التعبير عن أفكاره فهو في مقام مدح الخليفة فكل ما أجاد التعبير و أحسن الحبك والسبك </w:t>
      </w:r>
      <w:r>
        <w:rPr>
          <w:rFonts w:ascii="Traditional Arabic" w:eastAsia="Times New Roman" w:hAnsi="Traditional Arabic" w:cs="Traditional Arabic" w:hint="cs"/>
          <w:sz w:val="36"/>
          <w:szCs w:val="36"/>
          <w:rtl/>
          <w:lang w:eastAsia="fr-FR" w:bidi="ar-DZ"/>
        </w:rPr>
        <w:t>كان</w:t>
      </w:r>
      <w:r w:rsidRPr="00F00444">
        <w:rPr>
          <w:rFonts w:ascii="Traditional Arabic" w:eastAsia="Times New Roman" w:hAnsi="Traditional Arabic" w:cs="Traditional Arabic" w:hint="cs"/>
          <w:sz w:val="36"/>
          <w:szCs w:val="36"/>
          <w:rtl/>
          <w:lang w:eastAsia="fr-FR" w:bidi="ar-DZ"/>
        </w:rPr>
        <w:t xml:space="preserve"> أقرب لنيل رضا الخليفة وكل ما</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زاد رضاه عظم عطاؤه، كما أن البحر الطويل </w:t>
      </w:r>
      <w:r>
        <w:rPr>
          <w:rFonts w:ascii="Traditional Arabic" w:eastAsia="Times New Roman" w:hAnsi="Traditional Arabic" w:cs="Traditional Arabic" w:hint="cs"/>
          <w:sz w:val="36"/>
          <w:szCs w:val="36"/>
          <w:rtl/>
          <w:lang w:eastAsia="fr-FR" w:bidi="ar-DZ"/>
        </w:rPr>
        <w:t xml:space="preserve">دليل على رقيّ الذوق الفني للشاعر و </w:t>
      </w:r>
      <w:r w:rsidRPr="00F00444">
        <w:rPr>
          <w:rFonts w:ascii="Traditional Arabic" w:eastAsia="Times New Roman" w:hAnsi="Traditional Arabic" w:cs="Traditional Arabic" w:hint="cs"/>
          <w:sz w:val="36"/>
          <w:szCs w:val="36"/>
          <w:rtl/>
          <w:lang w:eastAsia="fr-FR" w:bidi="ar-DZ"/>
        </w:rPr>
        <w:t xml:space="preserve">سعة اطلاعه ووفرة مخزونه اللغوي، وبراعته في ضم الألفاظ والمعاني لبعضها البعض، كما أن موسيقى البحر الطويل تتناسب مع دلالة القصيدة التي يمدح فيها الشاعر الخليفة ويعظّم صفاته وفضائله، فعكست موسيقاه الطويلة طول نفس الشاعر </w:t>
      </w:r>
      <w:r>
        <w:rPr>
          <w:rFonts w:ascii="Traditional Arabic" w:eastAsia="Times New Roman" w:hAnsi="Traditional Arabic" w:cs="Traditional Arabic" w:hint="cs"/>
          <w:sz w:val="36"/>
          <w:szCs w:val="36"/>
          <w:rtl/>
          <w:lang w:eastAsia="fr-FR" w:bidi="ar-DZ"/>
        </w:rPr>
        <w:t>، ف</w:t>
      </w:r>
      <w:r w:rsidRPr="00F00444">
        <w:rPr>
          <w:rFonts w:ascii="Traditional Arabic" w:eastAsia="Times New Roman" w:hAnsi="Traditional Arabic" w:cs="Traditional Arabic" w:hint="cs"/>
          <w:sz w:val="36"/>
          <w:szCs w:val="36"/>
          <w:rtl/>
          <w:lang w:eastAsia="fr-FR" w:bidi="ar-DZ"/>
        </w:rPr>
        <w:t xml:space="preserve">يمدح الخليفة بأفضل وأجود و أوسع معانٍ ممكنة.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وما نلاحظه من خلال اعتماد الشّاعر على تفعيلات البحر الطويل ما </w:t>
      </w:r>
      <w:proofErr w:type="gramStart"/>
      <w:r>
        <w:rPr>
          <w:rFonts w:ascii="Traditional Arabic" w:eastAsia="Times New Roman" w:hAnsi="Traditional Arabic" w:cs="Traditional Arabic" w:hint="cs"/>
          <w:sz w:val="36"/>
          <w:szCs w:val="36"/>
          <w:rtl/>
          <w:lang w:eastAsia="fr-FR" w:bidi="ar-DZ"/>
        </w:rPr>
        <w:t>يلي :</w:t>
      </w:r>
      <w:proofErr w:type="gramEnd"/>
      <w:r>
        <w:rPr>
          <w:rFonts w:ascii="Traditional Arabic" w:eastAsia="Times New Roman" w:hAnsi="Traditional Arabic" w:cs="Traditional Arabic" w:hint="cs"/>
          <w:sz w:val="36"/>
          <w:szCs w:val="36"/>
          <w:rtl/>
          <w:lang w:eastAsia="fr-FR" w:bidi="ar-DZ"/>
        </w:rPr>
        <w:t xml:space="preserve">  </w:t>
      </w:r>
    </w:p>
    <w:p w:rsidR="00976C61" w:rsidRPr="00DF10A1" w:rsidRDefault="00976C61" w:rsidP="00976C61">
      <w:pPr>
        <w:numPr>
          <w:ilvl w:val="0"/>
          <w:numId w:val="8"/>
        </w:numPr>
        <w:bidi/>
        <w:spacing w:before="240" w:after="0" w:line="240" w:lineRule="auto"/>
        <w:jc w:val="both"/>
        <w:rPr>
          <w:rFonts w:ascii="Traditional Arabic" w:eastAsia="Times New Roman" w:hAnsi="Traditional Arabic" w:cs="Traditional Arabic"/>
          <w:sz w:val="36"/>
          <w:szCs w:val="36"/>
          <w:lang w:eastAsia="fr-FR" w:bidi="ar-DZ"/>
        </w:rPr>
      </w:pPr>
      <w:r w:rsidRPr="00DF10A1">
        <w:rPr>
          <w:rFonts w:ascii="Traditional Arabic" w:eastAsia="Times New Roman" w:hAnsi="Traditional Arabic" w:cs="Traditional Arabic" w:hint="cs"/>
          <w:sz w:val="36"/>
          <w:szCs w:val="36"/>
          <w:rtl/>
          <w:lang w:eastAsia="fr-FR" w:bidi="ar-DZ"/>
        </w:rPr>
        <w:t xml:space="preserve">أنّ </w:t>
      </w:r>
      <w:proofErr w:type="spellStart"/>
      <w:r w:rsidRPr="00DF10A1">
        <w:rPr>
          <w:rFonts w:ascii="Traditional Arabic" w:eastAsia="Times New Roman" w:hAnsi="Traditional Arabic" w:cs="Traditional Arabic" w:hint="cs"/>
          <w:sz w:val="36"/>
          <w:szCs w:val="36"/>
          <w:rtl/>
          <w:lang w:eastAsia="fr-FR" w:bidi="ar-DZ"/>
        </w:rPr>
        <w:t>تفعلتيه</w:t>
      </w:r>
      <w:proofErr w:type="spellEnd"/>
      <w:r w:rsidRPr="00DF10A1">
        <w:rPr>
          <w:rFonts w:ascii="Traditional Arabic" w:eastAsia="Times New Roman" w:hAnsi="Traditional Arabic" w:cs="Traditional Arabic" w:hint="cs"/>
          <w:sz w:val="36"/>
          <w:szCs w:val="36"/>
          <w:rtl/>
          <w:lang w:eastAsia="fr-FR" w:bidi="ar-DZ"/>
        </w:rPr>
        <w:t xml:space="preserve"> الخماسية والسباعية كلتاهما أصول، لأنّهما تبدأن بوتد واختياره متلائم مع مظهر انتخاب يتجانس مع أغراض الفخر والمدح التي تعتمد على التفخيم والتجويد.</w:t>
      </w:r>
    </w:p>
    <w:p w:rsidR="00976C61" w:rsidRPr="00DF10A1" w:rsidRDefault="00976C61" w:rsidP="00976C61">
      <w:pPr>
        <w:numPr>
          <w:ilvl w:val="0"/>
          <w:numId w:val="8"/>
        </w:num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أنّ الشّاعر </w:t>
      </w:r>
      <w:r w:rsidRPr="00DF10A1">
        <w:rPr>
          <w:rFonts w:ascii="Traditional Arabic" w:eastAsia="Times New Roman" w:hAnsi="Traditional Arabic" w:cs="Traditional Arabic" w:hint="cs"/>
          <w:sz w:val="36"/>
          <w:szCs w:val="36"/>
          <w:rtl/>
          <w:lang w:eastAsia="fr-FR" w:bidi="ar-DZ"/>
        </w:rPr>
        <w:t>اختار الضرب الأول من الطويل الذي يرد في صورة (</w:t>
      </w:r>
      <w:proofErr w:type="spellStart"/>
      <w:r w:rsidRPr="00DF10A1">
        <w:rPr>
          <w:rFonts w:ascii="Traditional Arabic" w:eastAsia="Times New Roman" w:hAnsi="Traditional Arabic" w:cs="Traditional Arabic" w:hint="cs"/>
          <w:b/>
          <w:bCs/>
          <w:sz w:val="36"/>
          <w:szCs w:val="36"/>
          <w:rtl/>
          <w:lang w:eastAsia="fr-FR" w:bidi="ar-DZ"/>
        </w:rPr>
        <w:t>مفاعيلن</w:t>
      </w:r>
      <w:proofErr w:type="spellEnd"/>
      <w:r w:rsidRPr="00DF10A1">
        <w:rPr>
          <w:rFonts w:ascii="Traditional Arabic" w:eastAsia="Times New Roman" w:hAnsi="Traditional Arabic" w:cs="Traditional Arabic" w:hint="cs"/>
          <w:sz w:val="36"/>
          <w:szCs w:val="36"/>
          <w:rtl/>
          <w:lang w:eastAsia="fr-FR" w:bidi="ar-DZ"/>
        </w:rPr>
        <w:t>) وهي تفعيلة بثلاثة سواكن بخلاف (</w:t>
      </w:r>
      <w:proofErr w:type="spellStart"/>
      <w:r w:rsidRPr="00DF10A1">
        <w:rPr>
          <w:rFonts w:ascii="Traditional Arabic" w:eastAsia="Times New Roman" w:hAnsi="Traditional Arabic" w:cs="Traditional Arabic" w:hint="cs"/>
          <w:b/>
          <w:bCs/>
          <w:sz w:val="36"/>
          <w:szCs w:val="36"/>
          <w:rtl/>
          <w:lang w:eastAsia="fr-FR" w:bidi="ar-DZ"/>
        </w:rPr>
        <w:t>مفاعلن</w:t>
      </w:r>
      <w:proofErr w:type="spellEnd"/>
      <w:r w:rsidRPr="00DF10A1">
        <w:rPr>
          <w:rFonts w:ascii="Traditional Arabic" w:eastAsia="Times New Roman" w:hAnsi="Traditional Arabic" w:cs="Traditional Arabic" w:hint="cs"/>
          <w:b/>
          <w:bCs/>
          <w:sz w:val="36"/>
          <w:szCs w:val="36"/>
          <w:rtl/>
          <w:lang w:eastAsia="fr-FR" w:bidi="ar-DZ"/>
        </w:rPr>
        <w:t xml:space="preserve"> </w:t>
      </w:r>
      <w:proofErr w:type="spellStart"/>
      <w:r w:rsidRPr="00DF10A1">
        <w:rPr>
          <w:rFonts w:ascii="Traditional Arabic" w:eastAsia="Times New Roman" w:hAnsi="Traditional Arabic" w:cs="Traditional Arabic" w:hint="cs"/>
          <w:sz w:val="36"/>
          <w:szCs w:val="36"/>
          <w:rtl/>
          <w:lang w:eastAsia="fr-FR" w:bidi="ar-DZ"/>
        </w:rPr>
        <w:t>و</w:t>
      </w:r>
      <w:r w:rsidRPr="00DF10A1">
        <w:rPr>
          <w:rFonts w:ascii="Traditional Arabic" w:eastAsia="Times New Roman" w:hAnsi="Traditional Arabic" w:cs="Traditional Arabic" w:hint="cs"/>
          <w:b/>
          <w:bCs/>
          <w:sz w:val="36"/>
          <w:szCs w:val="36"/>
          <w:rtl/>
          <w:lang w:eastAsia="fr-FR" w:bidi="ar-DZ"/>
        </w:rPr>
        <w:t>فعولن</w:t>
      </w:r>
      <w:proofErr w:type="spellEnd"/>
      <w:r w:rsidRPr="00DF10A1">
        <w:rPr>
          <w:rFonts w:ascii="Traditional Arabic" w:eastAsia="Times New Roman" w:hAnsi="Traditional Arabic" w:cs="Traditional Arabic" w:hint="cs"/>
          <w:sz w:val="36"/>
          <w:szCs w:val="36"/>
          <w:rtl/>
          <w:lang w:eastAsia="fr-FR" w:bidi="ar-DZ"/>
        </w:rPr>
        <w:t xml:space="preserve">)، وبذلك تمتلك </w:t>
      </w:r>
      <w:proofErr w:type="spellStart"/>
      <w:r w:rsidRPr="00DF10A1">
        <w:rPr>
          <w:rFonts w:ascii="Traditional Arabic" w:eastAsia="Times New Roman" w:hAnsi="Traditional Arabic" w:cs="Traditional Arabic" w:hint="cs"/>
          <w:sz w:val="36"/>
          <w:szCs w:val="36"/>
          <w:rtl/>
          <w:lang w:eastAsia="fr-FR" w:bidi="ar-DZ"/>
        </w:rPr>
        <w:t>مفاعيلن</w:t>
      </w:r>
      <w:proofErr w:type="spellEnd"/>
      <w:r w:rsidRPr="00DF10A1">
        <w:rPr>
          <w:rFonts w:ascii="Traditional Arabic" w:eastAsia="Times New Roman" w:hAnsi="Traditional Arabic" w:cs="Traditional Arabic" w:hint="cs"/>
          <w:sz w:val="36"/>
          <w:szCs w:val="36"/>
          <w:rtl/>
          <w:lang w:eastAsia="fr-FR" w:bidi="ar-DZ"/>
        </w:rPr>
        <w:t xml:space="preserve"> قدرة هائلة على مدّ الصّوت بما يتناسب مع الجهر بالخصال والمزايا  ورفع الصوت بها.</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lastRenderedPageBreak/>
        <w:t xml:space="preserve">كما نلاحظ أن الزحاف الذي لحق القصيدة واحد وهو القبض ومثال </w:t>
      </w:r>
      <w:proofErr w:type="gramStart"/>
      <w:r w:rsidRPr="00F00444">
        <w:rPr>
          <w:rFonts w:ascii="Traditional Arabic" w:eastAsia="Times New Roman" w:hAnsi="Traditional Arabic" w:cs="Traditional Arabic" w:hint="cs"/>
          <w:sz w:val="36"/>
          <w:szCs w:val="36"/>
          <w:rtl/>
          <w:lang w:eastAsia="fr-FR" w:bidi="ar-DZ"/>
        </w:rPr>
        <w:t>ذلك :</w:t>
      </w:r>
      <w:proofErr w:type="gramEnd"/>
      <w:r w:rsidRPr="00F00444">
        <w:rPr>
          <w:rFonts w:ascii="Traditional Arabic" w:eastAsia="Times New Roman" w:hAnsi="Traditional Arabic" w:cs="Traditional Arabic" w:hint="cs"/>
          <w:sz w:val="36"/>
          <w:szCs w:val="36"/>
          <w:rtl/>
          <w:lang w:eastAsia="fr-FR" w:bidi="ar-DZ"/>
        </w:rPr>
        <w:t xml:space="preserve">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1-</w:t>
            </w:r>
            <w:r w:rsidRPr="00F00444">
              <w:rPr>
                <w:rFonts w:ascii="Traditional Arabic" w:eastAsia="Times New Roman" w:hAnsi="Traditional Arabic" w:cs="Traditional Arabic" w:hint="cs"/>
                <w:sz w:val="36"/>
                <w:szCs w:val="36"/>
                <w:rtl/>
                <w:lang w:eastAsia="fr-FR" w:bidi="ar-DZ"/>
              </w:rPr>
              <w:t>وَلكِنَّ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إِحسانَ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الخَليفَةِ</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جَعفَرٍ</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دَعاني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إِلى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قُلتُ</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فيهِ</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الشِعرِ</w:t>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proofErr w:type="spellStart"/>
            <w:r w:rsidRPr="00F00444">
              <w:rPr>
                <w:rFonts w:ascii="Traditional Arabic" w:eastAsia="Times New Roman" w:hAnsi="Traditional Arabic" w:cs="Traditional Arabic" w:hint="cs"/>
                <w:sz w:val="36"/>
                <w:szCs w:val="36"/>
                <w:rtl/>
                <w:lang w:eastAsia="fr-FR" w:bidi="ar-DZ"/>
              </w:rPr>
              <w:t>ولاكنْن</w:t>
            </w:r>
            <w:proofErr w:type="spellEnd"/>
            <w:r w:rsidRPr="00F00444">
              <w:rPr>
                <w:rFonts w:ascii="Traditional Arabic" w:eastAsia="Times New Roman" w:hAnsi="Traditional Arabic" w:cs="Traditional Arabic" w:hint="cs"/>
                <w:sz w:val="36"/>
                <w:szCs w:val="36"/>
                <w:rtl/>
                <w:lang w:eastAsia="fr-FR" w:bidi="ar-DZ"/>
              </w:rPr>
              <w:t xml:space="preserve"> إحْسان لْخليْفة </w:t>
            </w:r>
            <w:proofErr w:type="spellStart"/>
            <w:r w:rsidRPr="00F00444">
              <w:rPr>
                <w:rFonts w:ascii="Traditional Arabic" w:eastAsia="Times New Roman" w:hAnsi="Traditional Arabic" w:cs="Traditional Arabic" w:hint="cs"/>
                <w:sz w:val="36"/>
                <w:szCs w:val="36"/>
                <w:rtl/>
                <w:lang w:eastAsia="fr-FR" w:bidi="ar-DZ"/>
              </w:rPr>
              <w:t>جعفرنْ</w:t>
            </w:r>
            <w:proofErr w:type="spellEnd"/>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دعاني إلا ما قلْت فيْه من </w:t>
            </w:r>
            <w:proofErr w:type="spellStart"/>
            <w:r w:rsidRPr="00F00444">
              <w:rPr>
                <w:rFonts w:ascii="Traditional Arabic" w:eastAsia="Times New Roman" w:hAnsi="Traditional Arabic" w:cs="Traditional Arabic" w:hint="cs"/>
                <w:sz w:val="36"/>
                <w:szCs w:val="36"/>
                <w:rtl/>
                <w:lang w:eastAsia="fr-FR" w:bidi="ar-DZ"/>
              </w:rPr>
              <w:t>شْشعْريْ</w:t>
            </w:r>
            <w:proofErr w:type="spellEnd"/>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//0/0 //0/0/0 //0/ //0//0</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//0/0 //0/0/0 //0/ //0/0/0</w:t>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فعــــــولن  </w:t>
            </w:r>
            <w:proofErr w:type="spellStart"/>
            <w:r w:rsidRPr="00F00444">
              <w:rPr>
                <w:rFonts w:ascii="Traditional Arabic" w:eastAsia="Times New Roman" w:hAnsi="Traditional Arabic" w:cs="Traditional Arabic" w:hint="cs"/>
                <w:sz w:val="36"/>
                <w:szCs w:val="36"/>
                <w:rtl/>
                <w:lang w:eastAsia="fr-FR" w:bidi="ar-DZ"/>
              </w:rPr>
              <w:t>مفاعيـــــــــلن</w:t>
            </w:r>
            <w:proofErr w:type="spellEnd"/>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b/>
                <w:bCs/>
                <w:sz w:val="36"/>
                <w:szCs w:val="36"/>
                <w:rtl/>
                <w:lang w:eastAsia="fr-FR" w:bidi="ar-DZ"/>
              </w:rPr>
              <w:t xml:space="preserve">فعول </w:t>
            </w:r>
            <w:proofErr w:type="spellStart"/>
            <w:r w:rsidRPr="00F00444">
              <w:rPr>
                <w:rFonts w:ascii="Traditional Arabic" w:eastAsia="Times New Roman" w:hAnsi="Traditional Arabic" w:cs="Traditional Arabic" w:hint="cs"/>
                <w:b/>
                <w:bCs/>
                <w:sz w:val="36"/>
                <w:szCs w:val="36"/>
                <w:rtl/>
                <w:lang w:eastAsia="fr-FR" w:bidi="ar-DZ"/>
              </w:rPr>
              <w:t>مفـــاعلن</w:t>
            </w:r>
            <w:proofErr w:type="spellEnd"/>
            <w:r w:rsidRPr="00F00444">
              <w:rPr>
                <w:rFonts w:ascii="Traditional Arabic" w:eastAsia="Times New Roman" w:hAnsi="Traditional Arabic" w:cs="Traditional Arabic" w:hint="cs"/>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فعــــــولن  </w:t>
            </w:r>
            <w:proofErr w:type="spellStart"/>
            <w:r w:rsidRPr="00F00444">
              <w:rPr>
                <w:rFonts w:ascii="Traditional Arabic" w:eastAsia="Times New Roman" w:hAnsi="Traditional Arabic" w:cs="Traditional Arabic" w:hint="cs"/>
                <w:sz w:val="36"/>
                <w:szCs w:val="36"/>
                <w:rtl/>
                <w:lang w:eastAsia="fr-FR" w:bidi="ar-DZ"/>
              </w:rPr>
              <w:t>مفاعيـــــــلن</w:t>
            </w:r>
            <w:proofErr w:type="spellEnd"/>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b/>
                <w:bCs/>
                <w:sz w:val="36"/>
                <w:szCs w:val="36"/>
                <w:rtl/>
                <w:lang w:eastAsia="fr-FR" w:bidi="ar-DZ"/>
              </w:rPr>
              <w:t>فعول</w:t>
            </w:r>
            <w:r w:rsidRPr="00F00444">
              <w:rPr>
                <w:rFonts w:ascii="Traditional Arabic" w:eastAsia="Times New Roman" w:hAnsi="Traditional Arabic" w:cs="Traditional Arabic" w:hint="cs"/>
                <w:sz w:val="36"/>
                <w:szCs w:val="36"/>
                <w:rtl/>
                <w:lang w:eastAsia="fr-FR" w:bidi="ar-DZ"/>
              </w:rPr>
              <w:t xml:space="preserve"> </w:t>
            </w:r>
            <w:proofErr w:type="spellStart"/>
            <w:r w:rsidRPr="00F00444">
              <w:rPr>
                <w:rFonts w:ascii="Traditional Arabic" w:eastAsia="Times New Roman" w:hAnsi="Traditional Arabic" w:cs="Traditional Arabic" w:hint="cs"/>
                <w:sz w:val="36"/>
                <w:szCs w:val="36"/>
                <w:rtl/>
                <w:lang w:eastAsia="fr-FR" w:bidi="ar-DZ"/>
              </w:rPr>
              <w:t>مفــــــاعيــــــــلن</w:t>
            </w:r>
            <w:proofErr w:type="spellEnd"/>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سالمة     </w:t>
            </w:r>
            <w:proofErr w:type="spellStart"/>
            <w:r w:rsidRPr="00F00444">
              <w:rPr>
                <w:rFonts w:ascii="Traditional Arabic" w:eastAsia="Times New Roman" w:hAnsi="Traditional Arabic" w:cs="Traditional Arabic" w:hint="cs"/>
                <w:sz w:val="36"/>
                <w:szCs w:val="36"/>
                <w:rtl/>
                <w:lang w:eastAsia="fr-FR" w:bidi="ar-DZ"/>
              </w:rPr>
              <w:t>سالمة</w:t>
            </w:r>
            <w:proofErr w:type="spellEnd"/>
            <w:r w:rsidRPr="00F00444">
              <w:rPr>
                <w:rFonts w:ascii="Traditional Arabic" w:eastAsia="Times New Roman" w:hAnsi="Traditional Arabic" w:cs="Traditional Arabic" w:hint="cs"/>
                <w:sz w:val="36"/>
                <w:szCs w:val="36"/>
                <w:rtl/>
                <w:lang w:eastAsia="fr-FR" w:bidi="ar-DZ"/>
              </w:rPr>
              <w:t xml:space="preserve">   مقبوضة </w:t>
            </w:r>
            <w:proofErr w:type="spellStart"/>
            <w:r w:rsidRPr="00F00444">
              <w:rPr>
                <w:rFonts w:ascii="Traditional Arabic" w:eastAsia="Times New Roman" w:hAnsi="Traditional Arabic" w:cs="Traditional Arabic" w:hint="cs"/>
                <w:sz w:val="36"/>
                <w:szCs w:val="36"/>
                <w:rtl/>
                <w:lang w:eastAsia="fr-FR" w:bidi="ar-DZ"/>
              </w:rPr>
              <w:t>مقبوضة</w:t>
            </w:r>
            <w:proofErr w:type="spellEnd"/>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سالمة     </w:t>
            </w:r>
            <w:proofErr w:type="spellStart"/>
            <w:r w:rsidRPr="00F00444">
              <w:rPr>
                <w:rFonts w:ascii="Traditional Arabic" w:eastAsia="Times New Roman" w:hAnsi="Traditional Arabic" w:cs="Traditional Arabic" w:hint="cs"/>
                <w:sz w:val="36"/>
                <w:szCs w:val="36"/>
                <w:rtl/>
                <w:lang w:eastAsia="fr-FR" w:bidi="ar-DZ"/>
              </w:rPr>
              <w:t>سالمة</w:t>
            </w:r>
            <w:proofErr w:type="spellEnd"/>
            <w:r w:rsidRPr="00F00444">
              <w:rPr>
                <w:rFonts w:ascii="Traditional Arabic" w:eastAsia="Times New Roman" w:hAnsi="Traditional Arabic" w:cs="Traditional Arabic" w:hint="cs"/>
                <w:sz w:val="36"/>
                <w:szCs w:val="36"/>
                <w:rtl/>
                <w:lang w:eastAsia="fr-FR" w:bidi="ar-DZ"/>
              </w:rPr>
              <w:t xml:space="preserve">    مقبوضة سالمة </w:t>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2-</w:t>
            </w:r>
            <w:r w:rsidRPr="00F00444">
              <w:rPr>
                <w:rFonts w:ascii="Traditional Arabic" w:eastAsia="Times New Roman" w:hAnsi="Traditional Arabic" w:cs="Traditional Arabic" w:hint="cs"/>
                <w:sz w:val="36"/>
                <w:szCs w:val="36"/>
                <w:rtl/>
                <w:lang w:eastAsia="fr-FR" w:bidi="ar-DZ"/>
              </w:rPr>
              <w:t>فَسارَ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مَسيرَ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الشَمسِ</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كُلِّ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بَلدَةٍ</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وَهَبَّ</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هُبوبَ</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الريحِ</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البَرِّ</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وَالبَحرِ</w:t>
            </w:r>
            <w:proofErr w:type="gramEnd"/>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فسار مسيْر </w:t>
            </w:r>
            <w:proofErr w:type="spellStart"/>
            <w:r w:rsidRPr="00F00444">
              <w:rPr>
                <w:rFonts w:ascii="Traditional Arabic" w:eastAsia="Times New Roman" w:hAnsi="Traditional Arabic" w:cs="Traditional Arabic" w:hint="cs"/>
                <w:sz w:val="36"/>
                <w:szCs w:val="36"/>
                <w:rtl/>
                <w:lang w:eastAsia="fr-FR" w:bidi="ar-DZ"/>
              </w:rPr>
              <w:t>شْشمْس</w:t>
            </w:r>
            <w:proofErr w:type="spellEnd"/>
            <w:r w:rsidRPr="00F00444">
              <w:rPr>
                <w:rFonts w:ascii="Traditional Arabic" w:eastAsia="Times New Roman" w:hAnsi="Traditional Arabic" w:cs="Traditional Arabic" w:hint="cs"/>
                <w:sz w:val="36"/>
                <w:szCs w:val="36"/>
                <w:rtl/>
                <w:lang w:eastAsia="fr-FR" w:bidi="ar-DZ"/>
              </w:rPr>
              <w:t xml:space="preserve"> في كلْل بلدتنْ</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وهبْب هبوْب </w:t>
            </w:r>
            <w:proofErr w:type="spellStart"/>
            <w:r w:rsidRPr="00F00444">
              <w:rPr>
                <w:rFonts w:ascii="Traditional Arabic" w:eastAsia="Times New Roman" w:hAnsi="Traditional Arabic" w:cs="Traditional Arabic" w:hint="cs"/>
                <w:sz w:val="36"/>
                <w:szCs w:val="36"/>
                <w:rtl/>
                <w:lang w:eastAsia="fr-FR" w:bidi="ar-DZ"/>
              </w:rPr>
              <w:t>رْريْح</w:t>
            </w:r>
            <w:proofErr w:type="spellEnd"/>
            <w:r w:rsidRPr="00F00444">
              <w:rPr>
                <w:rFonts w:ascii="Traditional Arabic" w:eastAsia="Times New Roman" w:hAnsi="Traditional Arabic" w:cs="Traditional Arabic" w:hint="cs"/>
                <w:sz w:val="36"/>
                <w:szCs w:val="36"/>
                <w:rtl/>
                <w:lang w:eastAsia="fr-FR" w:bidi="ar-DZ"/>
              </w:rPr>
              <w:t xml:space="preserve"> </w:t>
            </w:r>
            <w:proofErr w:type="spellStart"/>
            <w:r w:rsidRPr="00F00444">
              <w:rPr>
                <w:rFonts w:ascii="Traditional Arabic" w:eastAsia="Times New Roman" w:hAnsi="Traditional Arabic" w:cs="Traditional Arabic" w:hint="cs"/>
                <w:sz w:val="36"/>
                <w:szCs w:val="36"/>
                <w:rtl/>
                <w:lang w:eastAsia="fr-FR" w:bidi="ar-DZ"/>
              </w:rPr>
              <w:t>فِلْبرْر</w:t>
            </w:r>
            <w:proofErr w:type="spellEnd"/>
            <w:r w:rsidRPr="00F00444">
              <w:rPr>
                <w:rFonts w:ascii="Traditional Arabic" w:eastAsia="Times New Roman" w:hAnsi="Traditional Arabic" w:cs="Traditional Arabic" w:hint="cs"/>
                <w:sz w:val="36"/>
                <w:szCs w:val="36"/>
                <w:rtl/>
                <w:lang w:eastAsia="fr-FR" w:bidi="ar-DZ"/>
              </w:rPr>
              <w:t xml:space="preserve"> ولْبحْريْ</w:t>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//0/ //0/0/0 //0 /0 //0//0 </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//0/  //0/0/0 //0/0 //0/0/0</w:t>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b/>
                <w:bCs/>
                <w:sz w:val="36"/>
                <w:szCs w:val="36"/>
                <w:rtl/>
                <w:lang w:eastAsia="fr-FR" w:bidi="ar-DZ"/>
              </w:rPr>
              <w:t>فعول</w:t>
            </w:r>
            <w:r w:rsidRPr="00F00444">
              <w:rPr>
                <w:rFonts w:ascii="Traditional Arabic" w:eastAsia="Times New Roman" w:hAnsi="Traditional Arabic" w:cs="Traditional Arabic" w:hint="cs"/>
                <w:sz w:val="36"/>
                <w:szCs w:val="36"/>
                <w:rtl/>
                <w:lang w:eastAsia="fr-FR" w:bidi="ar-DZ"/>
              </w:rPr>
              <w:t xml:space="preserve">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فعولن    </w:t>
            </w:r>
            <w:proofErr w:type="spellStart"/>
            <w:r w:rsidRPr="00F00444">
              <w:rPr>
                <w:rFonts w:ascii="Traditional Arabic" w:eastAsia="Times New Roman" w:hAnsi="Traditional Arabic" w:cs="Traditional Arabic" w:hint="cs"/>
                <w:b/>
                <w:bCs/>
                <w:sz w:val="36"/>
                <w:szCs w:val="36"/>
                <w:rtl/>
                <w:lang w:eastAsia="fr-FR" w:bidi="ar-DZ"/>
              </w:rPr>
              <w:t>مفاعلن</w:t>
            </w:r>
            <w:proofErr w:type="spellEnd"/>
            <w:r w:rsidRPr="00F00444">
              <w:rPr>
                <w:rFonts w:ascii="Traditional Arabic" w:eastAsia="Times New Roman" w:hAnsi="Traditional Arabic" w:cs="Traditional Arabic" w:hint="cs"/>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b/>
                <w:bCs/>
                <w:sz w:val="36"/>
                <w:szCs w:val="36"/>
                <w:rtl/>
                <w:lang w:eastAsia="fr-FR" w:bidi="ar-DZ"/>
              </w:rPr>
              <w:t>فعول</w:t>
            </w:r>
            <w:r w:rsidRPr="00F00444">
              <w:rPr>
                <w:rFonts w:ascii="Traditional Arabic" w:eastAsia="Times New Roman" w:hAnsi="Traditional Arabic" w:cs="Traditional Arabic" w:hint="cs"/>
                <w:sz w:val="36"/>
                <w:szCs w:val="36"/>
                <w:rtl/>
                <w:lang w:eastAsia="fr-FR" w:bidi="ar-DZ"/>
              </w:rPr>
              <w:t xml:space="preserve">   </w:t>
            </w:r>
            <w:proofErr w:type="spellStart"/>
            <w:r w:rsidRPr="00F00444">
              <w:rPr>
                <w:rFonts w:ascii="Traditional Arabic" w:eastAsia="Times New Roman" w:hAnsi="Traditional Arabic" w:cs="Traditional Arabic" w:hint="cs"/>
                <w:sz w:val="36"/>
                <w:szCs w:val="36"/>
                <w:rtl/>
                <w:lang w:eastAsia="fr-FR" w:bidi="ar-DZ"/>
              </w:rPr>
              <w:t>مفـــــــــاعيـــلن</w:t>
            </w:r>
            <w:proofErr w:type="spellEnd"/>
            <w:r w:rsidRPr="00F00444">
              <w:rPr>
                <w:rFonts w:ascii="Traditional Arabic" w:eastAsia="Times New Roman" w:hAnsi="Traditional Arabic" w:cs="Traditional Arabic" w:hint="cs"/>
                <w:sz w:val="36"/>
                <w:szCs w:val="36"/>
                <w:rtl/>
                <w:lang w:eastAsia="fr-FR" w:bidi="ar-DZ"/>
              </w:rPr>
              <w:t xml:space="preserve">  فعولن  </w:t>
            </w:r>
            <w:proofErr w:type="spellStart"/>
            <w:r w:rsidRPr="00F00444">
              <w:rPr>
                <w:rFonts w:ascii="Traditional Arabic" w:eastAsia="Times New Roman" w:hAnsi="Traditional Arabic" w:cs="Traditional Arabic" w:hint="cs"/>
                <w:sz w:val="36"/>
                <w:szCs w:val="36"/>
                <w:rtl/>
                <w:lang w:eastAsia="fr-FR" w:bidi="ar-DZ"/>
              </w:rPr>
              <w:t>مفــــاعيـــــلن</w:t>
            </w:r>
            <w:proofErr w:type="spellEnd"/>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b/>
                <w:bCs/>
                <w:sz w:val="36"/>
                <w:szCs w:val="36"/>
                <w:rtl/>
                <w:lang w:eastAsia="fr-FR" w:bidi="ar-DZ"/>
              </w:rPr>
            </w:pPr>
            <w:r w:rsidRPr="00F00444">
              <w:rPr>
                <w:rFonts w:ascii="Traditional Arabic" w:eastAsia="Times New Roman" w:hAnsi="Traditional Arabic" w:cs="Traditional Arabic" w:hint="cs"/>
                <w:b/>
                <w:bCs/>
                <w:sz w:val="36"/>
                <w:szCs w:val="36"/>
                <w:rtl/>
                <w:lang w:eastAsia="fr-FR" w:bidi="ar-DZ"/>
              </w:rPr>
              <w:t xml:space="preserve">مقبوضة سالمة    </w:t>
            </w:r>
            <w:proofErr w:type="spellStart"/>
            <w:r w:rsidRPr="00F00444">
              <w:rPr>
                <w:rFonts w:ascii="Traditional Arabic" w:eastAsia="Times New Roman" w:hAnsi="Traditional Arabic" w:cs="Traditional Arabic" w:hint="cs"/>
                <w:b/>
                <w:bCs/>
                <w:sz w:val="36"/>
                <w:szCs w:val="36"/>
                <w:rtl/>
                <w:lang w:eastAsia="fr-FR" w:bidi="ar-DZ"/>
              </w:rPr>
              <w:t>سالمة</w:t>
            </w:r>
            <w:proofErr w:type="spellEnd"/>
            <w:r w:rsidRPr="00F00444">
              <w:rPr>
                <w:rFonts w:ascii="Traditional Arabic" w:eastAsia="Times New Roman" w:hAnsi="Traditional Arabic" w:cs="Traditional Arabic" w:hint="cs"/>
                <w:b/>
                <w:bCs/>
                <w:sz w:val="36"/>
                <w:szCs w:val="36"/>
                <w:rtl/>
                <w:lang w:eastAsia="fr-FR" w:bidi="ar-DZ"/>
              </w:rPr>
              <w:t xml:space="preserve">     مقبوضة</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b/>
                <w:bCs/>
                <w:sz w:val="36"/>
                <w:szCs w:val="36"/>
                <w:rtl/>
                <w:lang w:eastAsia="fr-FR" w:bidi="ar-DZ"/>
              </w:rPr>
            </w:pPr>
            <w:r w:rsidRPr="00F00444">
              <w:rPr>
                <w:rFonts w:ascii="Traditional Arabic" w:eastAsia="Times New Roman" w:hAnsi="Traditional Arabic" w:cs="Traditional Arabic" w:hint="cs"/>
                <w:b/>
                <w:bCs/>
                <w:sz w:val="36"/>
                <w:szCs w:val="36"/>
                <w:rtl/>
                <w:lang w:eastAsia="fr-FR" w:bidi="ar-DZ"/>
              </w:rPr>
              <w:t xml:space="preserve">مقبوضة  سالمة     </w:t>
            </w:r>
            <w:proofErr w:type="spellStart"/>
            <w:r w:rsidRPr="00F00444">
              <w:rPr>
                <w:rFonts w:ascii="Traditional Arabic" w:eastAsia="Times New Roman" w:hAnsi="Traditional Arabic" w:cs="Traditional Arabic" w:hint="cs"/>
                <w:b/>
                <w:bCs/>
                <w:sz w:val="36"/>
                <w:szCs w:val="36"/>
                <w:rtl/>
                <w:lang w:eastAsia="fr-FR" w:bidi="ar-DZ"/>
              </w:rPr>
              <w:t>سالمة</w:t>
            </w:r>
            <w:proofErr w:type="spellEnd"/>
            <w:r w:rsidRPr="00F00444">
              <w:rPr>
                <w:rFonts w:ascii="Traditional Arabic" w:eastAsia="Times New Roman" w:hAnsi="Traditional Arabic" w:cs="Traditional Arabic" w:hint="cs"/>
                <w:b/>
                <w:bCs/>
                <w:sz w:val="36"/>
                <w:szCs w:val="36"/>
                <w:rtl/>
                <w:lang w:eastAsia="fr-FR" w:bidi="ar-DZ"/>
              </w:rPr>
              <w:t xml:space="preserve">    </w:t>
            </w:r>
            <w:proofErr w:type="spellStart"/>
            <w:r w:rsidRPr="00F00444">
              <w:rPr>
                <w:rFonts w:ascii="Traditional Arabic" w:eastAsia="Times New Roman" w:hAnsi="Traditional Arabic" w:cs="Traditional Arabic" w:hint="cs"/>
                <w:b/>
                <w:bCs/>
                <w:sz w:val="36"/>
                <w:szCs w:val="36"/>
                <w:rtl/>
                <w:lang w:eastAsia="fr-FR" w:bidi="ar-DZ"/>
              </w:rPr>
              <w:t>سالمة</w:t>
            </w:r>
            <w:proofErr w:type="spellEnd"/>
            <w:r w:rsidRPr="00F00444">
              <w:rPr>
                <w:rFonts w:ascii="Traditional Arabic" w:eastAsia="Times New Roman" w:hAnsi="Traditional Arabic" w:cs="Traditional Arabic" w:hint="cs"/>
                <w:b/>
                <w:bCs/>
                <w:sz w:val="36"/>
                <w:szCs w:val="36"/>
                <w:rtl/>
                <w:lang w:eastAsia="fr-FR" w:bidi="ar-DZ"/>
              </w:rPr>
              <w:t xml:space="preserve"> </w:t>
            </w:r>
          </w:p>
        </w:tc>
      </w:tr>
    </w:tbl>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من </w:t>
      </w:r>
      <w:r>
        <w:rPr>
          <w:rFonts w:ascii="Traditional Arabic" w:eastAsia="Times New Roman" w:hAnsi="Traditional Arabic" w:cs="Traditional Arabic" w:hint="cs"/>
          <w:sz w:val="36"/>
          <w:szCs w:val="36"/>
          <w:rtl/>
          <w:lang w:eastAsia="fr-FR" w:bidi="ar-DZ"/>
        </w:rPr>
        <w:t xml:space="preserve">خلال ما سبق نلاحظ </w:t>
      </w:r>
      <w:r w:rsidRPr="00F00444">
        <w:rPr>
          <w:rFonts w:ascii="Traditional Arabic" w:eastAsia="Times New Roman" w:hAnsi="Traditional Arabic" w:cs="Traditional Arabic" w:hint="cs"/>
          <w:sz w:val="36"/>
          <w:szCs w:val="36"/>
          <w:rtl/>
          <w:lang w:eastAsia="fr-FR" w:bidi="ar-DZ"/>
        </w:rPr>
        <w:t xml:space="preserve"> أنّ علي</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 بن جهم</w:t>
      </w:r>
      <w:r>
        <w:rPr>
          <w:rFonts w:ascii="Traditional Arabic" w:eastAsia="Times New Roman" w:hAnsi="Traditional Arabic" w:cs="Traditional Arabic" w:hint="cs"/>
          <w:sz w:val="36"/>
          <w:szCs w:val="36"/>
          <w:rtl/>
          <w:lang w:eastAsia="fr-FR" w:bidi="ar-DZ"/>
        </w:rPr>
        <w:t xml:space="preserve"> انحرف</w:t>
      </w:r>
      <w:r w:rsidRPr="00F00444">
        <w:rPr>
          <w:rFonts w:ascii="Traditional Arabic" w:eastAsia="Times New Roman" w:hAnsi="Traditional Arabic" w:cs="Traditional Arabic" w:hint="cs"/>
          <w:sz w:val="36"/>
          <w:szCs w:val="36"/>
          <w:rtl/>
          <w:lang w:eastAsia="fr-FR" w:bidi="ar-DZ"/>
        </w:rPr>
        <w:t xml:space="preserve"> عن قاعدة الشعراء في تجاوز النمط المثالي للبحر عن طريق الزحافات والعلل،</w:t>
      </w:r>
      <w:r>
        <w:rPr>
          <w:rFonts w:ascii="Traditional Arabic" w:eastAsia="Times New Roman" w:hAnsi="Traditional Arabic" w:cs="Traditional Arabic" w:hint="cs"/>
          <w:sz w:val="36"/>
          <w:szCs w:val="36"/>
          <w:rtl/>
          <w:lang w:eastAsia="fr-FR" w:bidi="ar-DZ"/>
        </w:rPr>
        <w:t xml:space="preserve"> </w:t>
      </w:r>
      <w:r w:rsidRPr="009F3827">
        <w:rPr>
          <w:rFonts w:ascii="Traditional Arabic" w:eastAsia="Times New Roman" w:hAnsi="Traditional Arabic" w:cs="Traditional Arabic" w:hint="cs"/>
          <w:sz w:val="36"/>
          <w:szCs w:val="36"/>
          <w:rtl/>
          <w:lang w:eastAsia="fr-FR" w:bidi="ar-DZ"/>
        </w:rPr>
        <w:t>اللّذان هما قيمتان عروضيتان لازمتان للشّعر، ح</w:t>
      </w:r>
      <w:r>
        <w:rPr>
          <w:rFonts w:ascii="Traditional Arabic" w:eastAsia="Times New Roman" w:hAnsi="Traditional Arabic" w:cs="Traditional Arabic" w:hint="cs"/>
          <w:sz w:val="36"/>
          <w:szCs w:val="36"/>
          <w:rtl/>
          <w:lang w:eastAsia="fr-FR" w:bidi="ar-DZ"/>
        </w:rPr>
        <w:t>يث يرتبطان بالتّفعيلة أو البحر،</w:t>
      </w:r>
      <w:r w:rsidRPr="00F00444">
        <w:rPr>
          <w:rFonts w:ascii="Traditional Arabic" w:eastAsia="Times New Roman" w:hAnsi="Traditional Arabic" w:cs="Traditional Arabic" w:hint="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 xml:space="preserve">ويراد بالزحافات والعلل " </w:t>
      </w:r>
      <w:r w:rsidRPr="000F2A78">
        <w:rPr>
          <w:rFonts w:ascii="Traditional Arabic" w:eastAsia="Times New Roman" w:hAnsi="Traditional Arabic" w:cs="Traditional Arabic"/>
          <w:sz w:val="36"/>
          <w:szCs w:val="36"/>
          <w:rtl/>
          <w:lang w:eastAsia="fr-FR"/>
        </w:rPr>
        <w:t xml:space="preserve">تلك التغييرات التي تلحق تفعيلات الوزن بالحذف أو الزيادة، </w:t>
      </w:r>
      <w:r>
        <w:rPr>
          <w:rFonts w:ascii="Traditional Arabic" w:eastAsia="Times New Roman" w:hAnsi="Traditional Arabic" w:cs="Traditional Arabic" w:hint="cs"/>
          <w:sz w:val="36"/>
          <w:szCs w:val="36"/>
          <w:rtl/>
          <w:lang w:eastAsia="fr-FR"/>
        </w:rPr>
        <w:t xml:space="preserve">فتُنْتِجُ </w:t>
      </w:r>
      <w:r w:rsidRPr="000F2A78">
        <w:rPr>
          <w:rFonts w:ascii="Traditional Arabic" w:eastAsia="Times New Roman" w:hAnsi="Traditional Arabic" w:cs="Traditional Arabic"/>
          <w:sz w:val="36"/>
          <w:szCs w:val="36"/>
          <w:rtl/>
          <w:lang w:eastAsia="fr-FR"/>
        </w:rPr>
        <w:t>تشكيلا موسيقيا جديدا، ينحرف بدرجة ما عن الإيقاع المثالي الذي يحق</w:t>
      </w:r>
      <w:r w:rsidRPr="000F2A78">
        <w:rPr>
          <w:rFonts w:ascii="Traditional Arabic" w:eastAsia="Times New Roman" w:hAnsi="Traditional Arabic" w:cs="Traditional Arabic" w:hint="cs"/>
          <w:sz w:val="36"/>
          <w:szCs w:val="36"/>
          <w:rtl/>
          <w:lang w:eastAsia="fr-FR"/>
        </w:rPr>
        <w:t>ّ</w:t>
      </w:r>
      <w:r w:rsidRPr="000F2A78">
        <w:rPr>
          <w:rFonts w:ascii="Traditional Arabic" w:eastAsia="Times New Roman" w:hAnsi="Traditional Arabic" w:cs="Traditional Arabic"/>
          <w:sz w:val="36"/>
          <w:szCs w:val="36"/>
          <w:rtl/>
          <w:lang w:eastAsia="fr-FR"/>
        </w:rPr>
        <w:t>قه الوزن في صورته النظرية المكتملة. فهي تقنية يستطيع الشاعر من خلالها أن يحرر شعره</w:t>
      </w:r>
      <w:r>
        <w:rPr>
          <w:rFonts w:ascii="Traditional Arabic" w:eastAsia="Times New Roman" w:hAnsi="Traditional Arabic" w:cs="Traditional Arabic" w:hint="cs"/>
          <w:sz w:val="36"/>
          <w:szCs w:val="36"/>
          <w:rtl/>
          <w:lang w:eastAsia="fr-FR"/>
        </w:rPr>
        <w:t xml:space="preserve"> </w:t>
      </w:r>
      <w:r w:rsidRPr="000F2A78">
        <w:rPr>
          <w:rFonts w:ascii="Traditional Arabic" w:eastAsia="Times New Roman" w:hAnsi="Traditional Arabic" w:cs="Traditional Arabic"/>
          <w:sz w:val="36"/>
          <w:szCs w:val="36"/>
          <w:rtl/>
          <w:lang w:eastAsia="fr-FR"/>
        </w:rPr>
        <w:t xml:space="preserve"> </w:t>
      </w:r>
      <w:r>
        <w:rPr>
          <w:rFonts w:ascii="Traditional Arabic" w:eastAsia="Times New Roman" w:hAnsi="Traditional Arabic" w:cs="Traditional Arabic" w:hint="cs"/>
          <w:sz w:val="36"/>
          <w:szCs w:val="36"/>
          <w:rtl/>
          <w:lang w:eastAsia="fr-FR"/>
        </w:rPr>
        <w:t>-</w:t>
      </w:r>
      <w:r>
        <w:rPr>
          <w:rFonts w:ascii="Traditional Arabic" w:eastAsia="Times New Roman" w:hAnsi="Traditional Arabic" w:cs="Traditional Arabic"/>
          <w:sz w:val="36"/>
          <w:szCs w:val="36"/>
          <w:rtl/>
          <w:lang w:eastAsia="fr-FR"/>
        </w:rPr>
        <w:t>نسبيا</w:t>
      </w:r>
      <w:r>
        <w:rPr>
          <w:rFonts w:ascii="Traditional Arabic" w:eastAsia="Times New Roman" w:hAnsi="Traditional Arabic" w:cs="Traditional Arabic" w:hint="cs"/>
          <w:sz w:val="36"/>
          <w:szCs w:val="36"/>
          <w:rtl/>
          <w:lang w:eastAsia="fr-FR"/>
        </w:rPr>
        <w:t>-</w:t>
      </w:r>
      <w:r w:rsidRPr="000F2A78">
        <w:rPr>
          <w:rFonts w:ascii="Traditional Arabic" w:eastAsia="Times New Roman" w:hAnsi="Traditional Arabic" w:cs="Traditional Arabic"/>
          <w:sz w:val="36"/>
          <w:szCs w:val="36"/>
          <w:rtl/>
          <w:lang w:eastAsia="fr-FR"/>
        </w:rPr>
        <w:t xml:space="preserve"> من رتابة الوزن، الناتجة من ذلك التناسب الص</w:t>
      </w:r>
      <w:r>
        <w:rPr>
          <w:rFonts w:ascii="Traditional Arabic" w:eastAsia="Times New Roman" w:hAnsi="Traditional Arabic" w:cs="Traditional Arabic" w:hint="cs"/>
          <w:sz w:val="36"/>
          <w:szCs w:val="36"/>
          <w:rtl/>
          <w:lang w:eastAsia="fr-FR"/>
        </w:rPr>
        <w:t>ّ</w:t>
      </w:r>
      <w:r w:rsidRPr="000F2A78">
        <w:rPr>
          <w:rFonts w:ascii="Traditional Arabic" w:eastAsia="Times New Roman" w:hAnsi="Traditional Arabic" w:cs="Traditional Arabic"/>
          <w:sz w:val="36"/>
          <w:szCs w:val="36"/>
          <w:rtl/>
          <w:lang w:eastAsia="fr-FR"/>
        </w:rPr>
        <w:t>ارم الذي تحق</w:t>
      </w:r>
      <w:r>
        <w:rPr>
          <w:rFonts w:ascii="Traditional Arabic" w:eastAsia="Times New Roman" w:hAnsi="Traditional Arabic" w:cs="Traditional Arabic" w:hint="cs"/>
          <w:sz w:val="36"/>
          <w:szCs w:val="36"/>
          <w:rtl/>
          <w:lang w:eastAsia="fr-FR"/>
        </w:rPr>
        <w:t>ّ</w:t>
      </w:r>
      <w:r w:rsidRPr="000F2A78">
        <w:rPr>
          <w:rFonts w:ascii="Traditional Arabic" w:eastAsia="Times New Roman" w:hAnsi="Traditional Arabic" w:cs="Traditional Arabic"/>
          <w:sz w:val="36"/>
          <w:szCs w:val="36"/>
          <w:rtl/>
          <w:lang w:eastAsia="fr-FR"/>
        </w:rPr>
        <w:t xml:space="preserve">قه الحركات والسكنات، وفق ترتيب معين </w:t>
      </w:r>
      <w:proofErr w:type="spellStart"/>
      <w:r w:rsidRPr="000F2A78">
        <w:rPr>
          <w:rFonts w:ascii="Traditional Arabic" w:eastAsia="Times New Roman" w:hAnsi="Traditional Arabic" w:cs="Traditional Arabic"/>
          <w:sz w:val="36"/>
          <w:szCs w:val="36"/>
          <w:rtl/>
          <w:lang w:eastAsia="fr-FR"/>
        </w:rPr>
        <w:t>يقتضيه</w:t>
      </w:r>
      <w:proofErr w:type="spellEnd"/>
      <w:r w:rsidRPr="000F2A78">
        <w:rPr>
          <w:rFonts w:ascii="Traditional Arabic" w:eastAsia="Times New Roman" w:hAnsi="Traditional Arabic" w:cs="Traditional Arabic"/>
          <w:sz w:val="36"/>
          <w:szCs w:val="36"/>
          <w:rtl/>
          <w:lang w:eastAsia="fr-FR"/>
        </w:rPr>
        <w:t xml:space="preserve"> نظام كل بحر. </w:t>
      </w:r>
      <w:proofErr w:type="gramStart"/>
      <w:r w:rsidRPr="000F2A78">
        <w:rPr>
          <w:rFonts w:ascii="Traditional Arabic" w:eastAsia="Times New Roman" w:hAnsi="Traditional Arabic" w:cs="Traditional Arabic"/>
          <w:sz w:val="36"/>
          <w:szCs w:val="36"/>
          <w:rtl/>
          <w:lang w:eastAsia="fr-FR"/>
        </w:rPr>
        <w:t>على</w:t>
      </w:r>
      <w:proofErr w:type="gramEnd"/>
      <w:r w:rsidRPr="000F2A78">
        <w:rPr>
          <w:rFonts w:ascii="Traditional Arabic" w:eastAsia="Times New Roman" w:hAnsi="Traditional Arabic" w:cs="Traditional Arabic"/>
          <w:sz w:val="36"/>
          <w:szCs w:val="36"/>
          <w:rtl/>
          <w:lang w:eastAsia="fr-FR"/>
        </w:rPr>
        <w:t xml:space="preserve"> أن هذه التقنية لا تمس</w:t>
      </w:r>
      <w:r>
        <w:rPr>
          <w:rFonts w:ascii="Traditional Arabic" w:eastAsia="Times New Roman" w:hAnsi="Traditional Arabic" w:cs="Traditional Arabic" w:hint="cs"/>
          <w:sz w:val="36"/>
          <w:szCs w:val="36"/>
          <w:rtl/>
          <w:lang w:eastAsia="fr-FR"/>
        </w:rPr>
        <w:t>ّ</w:t>
      </w:r>
      <w:r w:rsidRPr="000F2A78">
        <w:rPr>
          <w:rFonts w:ascii="Traditional Arabic" w:eastAsia="Times New Roman" w:hAnsi="Traditional Arabic" w:cs="Traditional Arabic"/>
          <w:sz w:val="36"/>
          <w:szCs w:val="36"/>
          <w:rtl/>
          <w:lang w:eastAsia="fr-FR"/>
        </w:rPr>
        <w:t xml:space="preserve"> أبدا بالقاعدة الموسيقية لهذه البحور، ولا تشك</w:t>
      </w:r>
      <w:r>
        <w:rPr>
          <w:rFonts w:ascii="Traditional Arabic" w:eastAsia="Times New Roman" w:hAnsi="Traditional Arabic" w:cs="Traditional Arabic" w:hint="cs"/>
          <w:sz w:val="36"/>
          <w:szCs w:val="36"/>
          <w:rtl/>
          <w:lang w:eastAsia="fr-FR"/>
        </w:rPr>
        <w:t>ّ</w:t>
      </w:r>
      <w:r w:rsidRPr="000F2A78">
        <w:rPr>
          <w:rFonts w:ascii="Traditional Arabic" w:eastAsia="Times New Roman" w:hAnsi="Traditional Arabic" w:cs="Traditional Arabic"/>
          <w:sz w:val="36"/>
          <w:szCs w:val="36"/>
          <w:rtl/>
          <w:lang w:eastAsia="fr-FR"/>
        </w:rPr>
        <w:t>ل خروجا عنها. ذلك أن</w:t>
      </w:r>
      <w:r w:rsidRPr="000F2A78">
        <w:rPr>
          <w:rFonts w:ascii="Traditional Arabic" w:eastAsia="Times New Roman" w:hAnsi="Traditional Arabic" w:cs="Traditional Arabic" w:hint="cs"/>
          <w:sz w:val="36"/>
          <w:szCs w:val="36"/>
          <w:rtl/>
          <w:lang w:eastAsia="fr-FR"/>
        </w:rPr>
        <w:t>ّ</w:t>
      </w:r>
      <w:r w:rsidRPr="000F2A78">
        <w:rPr>
          <w:rFonts w:ascii="Traditional Arabic" w:eastAsia="Times New Roman" w:hAnsi="Traditional Arabic" w:cs="Traditional Arabic"/>
          <w:sz w:val="36"/>
          <w:szCs w:val="36"/>
          <w:rtl/>
          <w:lang w:eastAsia="fr-FR"/>
        </w:rPr>
        <w:t xml:space="preserve"> الش</w:t>
      </w:r>
      <w:r w:rsidRPr="000F2A78">
        <w:rPr>
          <w:rFonts w:ascii="Traditional Arabic" w:eastAsia="Times New Roman" w:hAnsi="Traditional Arabic" w:cs="Traditional Arabic" w:hint="cs"/>
          <w:sz w:val="36"/>
          <w:szCs w:val="36"/>
          <w:rtl/>
          <w:lang w:eastAsia="fr-FR"/>
        </w:rPr>
        <w:t>ّ</w:t>
      </w:r>
      <w:r w:rsidRPr="000F2A78">
        <w:rPr>
          <w:rFonts w:ascii="Traditional Arabic" w:eastAsia="Times New Roman" w:hAnsi="Traditional Arabic" w:cs="Traditional Arabic"/>
          <w:sz w:val="36"/>
          <w:szCs w:val="36"/>
          <w:rtl/>
          <w:lang w:eastAsia="fr-FR"/>
        </w:rPr>
        <w:t>اعر وهو يوظ</w:t>
      </w:r>
      <w:r w:rsidRPr="000F2A78">
        <w:rPr>
          <w:rFonts w:ascii="Traditional Arabic" w:eastAsia="Times New Roman" w:hAnsi="Traditional Arabic" w:cs="Traditional Arabic" w:hint="cs"/>
          <w:sz w:val="36"/>
          <w:szCs w:val="36"/>
          <w:rtl/>
          <w:lang w:eastAsia="fr-FR"/>
        </w:rPr>
        <w:t>ّ</w:t>
      </w:r>
      <w:r w:rsidRPr="000F2A78">
        <w:rPr>
          <w:rFonts w:ascii="Traditional Arabic" w:eastAsia="Times New Roman" w:hAnsi="Traditional Arabic" w:cs="Traditional Arabic"/>
          <w:sz w:val="36"/>
          <w:szCs w:val="36"/>
          <w:rtl/>
          <w:lang w:eastAsia="fr-FR"/>
        </w:rPr>
        <w:t xml:space="preserve">ف رخصة الزحاف والعلة، يتحرك في حدود ما </w:t>
      </w:r>
      <w:proofErr w:type="spellStart"/>
      <w:r w:rsidRPr="000F2A78">
        <w:rPr>
          <w:rFonts w:ascii="Traditional Arabic" w:eastAsia="Times New Roman" w:hAnsi="Traditional Arabic" w:cs="Traditional Arabic"/>
          <w:sz w:val="36"/>
          <w:szCs w:val="36"/>
          <w:rtl/>
          <w:lang w:eastAsia="fr-FR"/>
        </w:rPr>
        <w:t>تتيحه</w:t>
      </w:r>
      <w:proofErr w:type="spellEnd"/>
      <w:r w:rsidRPr="000F2A78">
        <w:rPr>
          <w:rFonts w:ascii="Traditional Arabic" w:eastAsia="Times New Roman" w:hAnsi="Traditional Arabic" w:cs="Traditional Arabic"/>
          <w:sz w:val="36"/>
          <w:szCs w:val="36"/>
          <w:rtl/>
          <w:lang w:eastAsia="fr-FR"/>
        </w:rPr>
        <w:t xml:space="preserve"> صلاحيات وجوازات هذه الرخصة، بالكيفية التي تحفظ للوزن صورته وتشكيلاته الممكنة.</w:t>
      </w:r>
      <w:r w:rsidRPr="000F2A78">
        <w:rPr>
          <w:rFonts w:ascii="Traditional Arabic" w:eastAsia="Times New Roman" w:hAnsi="Traditional Arabic" w:cs="Traditional Arabic" w:hint="cs"/>
          <w:sz w:val="36"/>
          <w:szCs w:val="36"/>
          <w:rtl/>
          <w:lang w:eastAsia="fr-FR"/>
        </w:rPr>
        <w:t xml:space="preserve"> </w:t>
      </w:r>
      <w:r w:rsidRPr="000F2A78">
        <w:rPr>
          <w:rFonts w:ascii="Traditional Arabic" w:eastAsia="Times New Roman" w:hAnsi="Traditional Arabic" w:cs="Traditional Arabic"/>
          <w:sz w:val="36"/>
          <w:szCs w:val="36"/>
          <w:rtl/>
          <w:lang w:eastAsia="fr-FR"/>
        </w:rPr>
        <w:t>ولأجل هذا نب</w:t>
      </w:r>
      <w:r w:rsidRPr="000F2A78">
        <w:rPr>
          <w:rFonts w:ascii="Traditional Arabic" w:eastAsia="Times New Roman" w:hAnsi="Traditional Arabic" w:cs="Traditional Arabic" w:hint="cs"/>
          <w:sz w:val="36"/>
          <w:szCs w:val="36"/>
          <w:rtl/>
          <w:lang w:eastAsia="fr-FR"/>
        </w:rPr>
        <w:t>ّ</w:t>
      </w:r>
      <w:r w:rsidRPr="000F2A78">
        <w:rPr>
          <w:rFonts w:ascii="Traditional Arabic" w:eastAsia="Times New Roman" w:hAnsi="Traditional Arabic" w:cs="Traditional Arabic"/>
          <w:sz w:val="36"/>
          <w:szCs w:val="36"/>
          <w:rtl/>
          <w:lang w:eastAsia="fr-FR"/>
        </w:rPr>
        <w:t xml:space="preserve">ه النقاد </w:t>
      </w:r>
      <w:r w:rsidRPr="000F2A78">
        <w:rPr>
          <w:rFonts w:ascii="Traditional Arabic" w:eastAsia="Times New Roman" w:hAnsi="Traditional Arabic" w:cs="Traditional Arabic"/>
          <w:sz w:val="36"/>
          <w:szCs w:val="36"/>
          <w:rtl/>
          <w:lang w:eastAsia="fr-FR"/>
        </w:rPr>
        <w:lastRenderedPageBreak/>
        <w:t>القدامى إلى ضرورة التحفظ في استخدام جوازات البحر، ودعوا إلى عدم الإكثار منها</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sz w:val="36"/>
          <w:szCs w:val="36"/>
          <w:vertAlign w:val="superscript"/>
          <w:rtl/>
          <w:lang w:eastAsia="fr-FR" w:bidi="ar-DZ"/>
        </w:rPr>
        <w:footnoteReference w:id="130"/>
      </w:r>
      <w:r w:rsidRPr="00F00444">
        <w:rPr>
          <w:rFonts w:ascii="Traditional Arabic" w:eastAsia="Times New Roman" w:hAnsi="Traditional Arabic" w:cs="Traditional Arabic" w:hint="cs"/>
          <w:sz w:val="36"/>
          <w:szCs w:val="36"/>
          <w:rtl/>
          <w:lang w:eastAsia="fr-FR" w:bidi="ar-DZ"/>
        </w:rPr>
        <w:t>.</w:t>
      </w:r>
      <w:r>
        <w:rPr>
          <w:rFonts w:ascii="Traditional Arabic" w:eastAsia="Times New Roman" w:hAnsi="Traditional Arabic" w:cs="Traditional Arabic" w:hint="cs"/>
          <w:sz w:val="36"/>
          <w:szCs w:val="36"/>
          <w:rtl/>
          <w:lang w:eastAsia="fr-FR" w:bidi="ar-DZ"/>
        </w:rPr>
        <w:t xml:space="preserve"> فالزّحاف هو" هو ما يعتري ثواني الأسباب من حذف أو تسكين، فلا يدخل الزّحاف الأول والثالث والسّادس من التّفعيلة، لأنّها ليست من ثواني الأسباب، ويدخل في الثاني والرابع والخامس والسّابع، ولا يلزم دخول الزحاف في بيت من القصيدة أن يتكرّر في أبيات القصيدة اللاّحقة فقد يقع زحاف في بيت ويخلو من آخر "</w:t>
      </w:r>
      <w:r>
        <w:rPr>
          <w:rStyle w:val="Appelnotedebasdep"/>
          <w:rFonts w:ascii="Traditional Arabic" w:eastAsia="Times New Roman" w:hAnsi="Traditional Arabic" w:cs="Traditional Arabic"/>
          <w:sz w:val="36"/>
          <w:szCs w:val="36"/>
          <w:rtl/>
          <w:lang w:eastAsia="fr-FR" w:bidi="ar-DZ"/>
        </w:rPr>
        <w:footnoteReference w:id="131"/>
      </w:r>
      <w:r>
        <w:rPr>
          <w:rFonts w:ascii="Traditional Arabic" w:eastAsia="Times New Roman" w:hAnsi="Traditional Arabic" w:cs="Traditional Arabic" w:hint="cs"/>
          <w:sz w:val="36"/>
          <w:szCs w:val="36"/>
          <w:rtl/>
          <w:lang w:eastAsia="fr-FR" w:bidi="ar-DZ"/>
        </w:rPr>
        <w:t>. ومعنى ذلك أنّه إذا دخل التّفعيلة زحاف أسرع النّطق بها، وذلك لحذف بعض حروفها وحركتها فهو تغيير يحدث على ثواني الأسباب دون الأوتاد، أمّا العلّل "</w:t>
      </w:r>
      <w:r w:rsidRPr="00637EEE">
        <w:rPr>
          <w:rFonts w:ascii="Traditional Arabic" w:eastAsia="Times New Roman" w:hAnsi="Traditional Arabic" w:cs="Traditional Arabic" w:hint="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 xml:space="preserve">فهي تغيير يطرأ على الأسباب أو الأوتاد بالنّقص أو الزّيادة، كما هي تغيير يلحق الأعاريض </w:t>
      </w:r>
      <w:proofErr w:type="spellStart"/>
      <w:r>
        <w:rPr>
          <w:rFonts w:ascii="Traditional Arabic" w:eastAsia="Times New Roman" w:hAnsi="Traditional Arabic" w:cs="Traditional Arabic" w:hint="cs"/>
          <w:sz w:val="36"/>
          <w:szCs w:val="36"/>
          <w:rtl/>
          <w:lang w:eastAsia="fr-FR" w:bidi="ar-DZ"/>
        </w:rPr>
        <w:t>والأضرب</w:t>
      </w:r>
      <w:proofErr w:type="spellEnd"/>
      <w:r>
        <w:rPr>
          <w:rFonts w:ascii="Traditional Arabic" w:eastAsia="Times New Roman" w:hAnsi="Traditional Arabic" w:cs="Traditional Arabic" w:hint="cs"/>
          <w:sz w:val="36"/>
          <w:szCs w:val="36"/>
          <w:rtl/>
          <w:lang w:eastAsia="fr-FR" w:bidi="ar-DZ"/>
        </w:rPr>
        <w:t xml:space="preserve">...... عدا عروض البيت الأول إذا كان ثمّة تصريع  " </w:t>
      </w:r>
      <w:r>
        <w:rPr>
          <w:rStyle w:val="Appelnotedebasdep"/>
          <w:rFonts w:ascii="Traditional Arabic" w:eastAsia="Times New Roman" w:hAnsi="Traditional Arabic" w:cs="Traditional Arabic"/>
          <w:sz w:val="36"/>
          <w:szCs w:val="36"/>
          <w:rtl/>
          <w:lang w:eastAsia="fr-FR" w:bidi="ar-DZ"/>
        </w:rPr>
        <w:footnoteReference w:id="132"/>
      </w:r>
      <w:r>
        <w:rPr>
          <w:rFonts w:ascii="Traditional Arabic" w:eastAsia="Times New Roman" w:hAnsi="Traditional Arabic" w:cs="Traditional Arabic" w:hint="cs"/>
          <w:sz w:val="36"/>
          <w:szCs w:val="36"/>
          <w:rtl/>
          <w:lang w:eastAsia="fr-FR" w:bidi="ar-DZ"/>
        </w:rPr>
        <w:t xml:space="preserve">، فالعلّة تغيير يحدث على الأسباب أو الأوتاد كما يحدث في العروض والضرب . </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Pr>
          <w:rFonts w:ascii="Traditional Arabic" w:eastAsia="Times New Roman" w:hAnsi="Traditional Arabic" w:cs="Traditional Arabic" w:hint="cs"/>
          <w:sz w:val="36"/>
          <w:szCs w:val="36"/>
          <w:rtl/>
          <w:lang w:eastAsia="fr-FR"/>
        </w:rPr>
        <w:t>فقد يلجأ الشّعراء إلى استعمال ا</w:t>
      </w:r>
      <w:r w:rsidRPr="00524A3D">
        <w:rPr>
          <w:rFonts w:ascii="Traditional Arabic" w:eastAsia="Times New Roman" w:hAnsi="Traditional Arabic" w:cs="Traditional Arabic"/>
          <w:sz w:val="36"/>
          <w:szCs w:val="36"/>
          <w:rtl/>
          <w:lang w:eastAsia="fr-FR"/>
        </w:rPr>
        <w:t>لزحافات</w:t>
      </w:r>
      <w:r>
        <w:rPr>
          <w:rFonts w:ascii="Traditional Arabic" w:eastAsia="Times New Roman" w:hAnsi="Traditional Arabic" w:cs="Traditional Arabic" w:hint="cs"/>
          <w:sz w:val="36"/>
          <w:szCs w:val="36"/>
          <w:rtl/>
          <w:lang w:eastAsia="fr-FR"/>
        </w:rPr>
        <w:t xml:space="preserve"> في قصائدهم لما تحمله من وظيفة</w:t>
      </w:r>
      <w:r w:rsidRPr="00524A3D">
        <w:rPr>
          <w:rFonts w:ascii="Traditional Arabic" w:eastAsia="Times New Roman" w:hAnsi="Traditional Arabic" w:cs="Traditional Arabic"/>
          <w:sz w:val="36"/>
          <w:szCs w:val="36"/>
          <w:rtl/>
          <w:lang w:eastAsia="fr-FR"/>
        </w:rPr>
        <w:t xml:space="preserve"> فني</w:t>
      </w:r>
      <w:r>
        <w:rPr>
          <w:rFonts w:ascii="Traditional Arabic" w:eastAsia="Times New Roman" w:hAnsi="Traditional Arabic" w:cs="Traditional Arabic" w:hint="cs"/>
          <w:sz w:val="36"/>
          <w:szCs w:val="36"/>
          <w:rtl/>
          <w:lang w:eastAsia="fr-FR"/>
        </w:rPr>
        <w:t>ّ</w:t>
      </w:r>
      <w:r>
        <w:rPr>
          <w:rFonts w:ascii="Traditional Arabic" w:eastAsia="Times New Roman" w:hAnsi="Traditional Arabic" w:cs="Traditional Arabic"/>
          <w:sz w:val="36"/>
          <w:szCs w:val="36"/>
          <w:rtl/>
          <w:lang w:eastAsia="fr-FR"/>
        </w:rPr>
        <w:t>ة و</w:t>
      </w:r>
      <w:r w:rsidRPr="00524A3D">
        <w:rPr>
          <w:rFonts w:ascii="Traditional Arabic" w:eastAsia="Times New Roman" w:hAnsi="Traditional Arabic" w:cs="Traditional Arabic"/>
          <w:sz w:val="36"/>
          <w:szCs w:val="36"/>
          <w:rtl/>
          <w:lang w:eastAsia="fr-FR"/>
        </w:rPr>
        <w:t>جمالية</w:t>
      </w:r>
      <w:r>
        <w:rPr>
          <w:rFonts w:ascii="Traditional Arabic" w:eastAsia="Times New Roman" w:hAnsi="Traditional Arabic" w:cs="Traditional Arabic" w:hint="cs"/>
          <w:sz w:val="36"/>
          <w:szCs w:val="36"/>
          <w:rtl/>
          <w:lang w:eastAsia="fr-FR"/>
        </w:rPr>
        <w:t>،</w:t>
      </w:r>
      <w:r w:rsidRPr="00524A3D">
        <w:rPr>
          <w:rFonts w:ascii="Traditional Arabic" w:eastAsia="Times New Roman" w:hAnsi="Traditional Arabic" w:cs="Traditional Arabic"/>
          <w:sz w:val="36"/>
          <w:szCs w:val="36"/>
          <w:rtl/>
          <w:lang w:eastAsia="fr-FR"/>
        </w:rPr>
        <w:t xml:space="preserve"> </w:t>
      </w:r>
      <w:r>
        <w:rPr>
          <w:rFonts w:ascii="Traditional Arabic" w:eastAsia="Times New Roman" w:hAnsi="Traditional Arabic" w:cs="Traditional Arabic" w:hint="cs"/>
          <w:sz w:val="36"/>
          <w:szCs w:val="36"/>
          <w:rtl/>
          <w:lang w:eastAsia="fr-FR"/>
        </w:rPr>
        <w:t>"</w:t>
      </w:r>
      <w:r w:rsidRPr="00524A3D">
        <w:rPr>
          <w:rFonts w:ascii="Traditional Arabic" w:eastAsia="Times New Roman" w:hAnsi="Traditional Arabic" w:cs="Traditional Arabic"/>
          <w:sz w:val="36"/>
          <w:szCs w:val="36"/>
          <w:rtl/>
          <w:lang w:eastAsia="fr-FR"/>
        </w:rPr>
        <w:t>فهي أداة يتوس</w:t>
      </w:r>
      <w:r>
        <w:rPr>
          <w:rFonts w:ascii="Traditional Arabic" w:eastAsia="Times New Roman" w:hAnsi="Traditional Arabic" w:cs="Traditional Arabic" w:hint="cs"/>
          <w:sz w:val="36"/>
          <w:szCs w:val="36"/>
          <w:rtl/>
          <w:lang w:eastAsia="fr-FR"/>
        </w:rPr>
        <w:t>ّ</w:t>
      </w:r>
      <w:r w:rsidRPr="00524A3D">
        <w:rPr>
          <w:rFonts w:ascii="Traditional Arabic" w:eastAsia="Times New Roman" w:hAnsi="Traditional Arabic" w:cs="Traditional Arabic"/>
          <w:sz w:val="36"/>
          <w:szCs w:val="36"/>
          <w:rtl/>
          <w:lang w:eastAsia="fr-FR"/>
        </w:rPr>
        <w:t>ل</w:t>
      </w:r>
      <w:r w:rsidRPr="00524A3D">
        <w:rPr>
          <w:rFonts w:ascii="Traditional Arabic" w:eastAsia="Times New Roman" w:hAnsi="Traditional Arabic" w:cs="Traditional Arabic"/>
          <w:sz w:val="36"/>
          <w:szCs w:val="36"/>
          <w:lang w:eastAsia="fr-FR" w:bidi="ar-DZ"/>
        </w:rPr>
        <w:t xml:space="preserve"> </w:t>
      </w:r>
      <w:r>
        <w:rPr>
          <w:rFonts w:ascii="Traditional Arabic" w:eastAsia="Times New Roman" w:hAnsi="Traditional Arabic" w:cs="Traditional Arabic" w:hint="cs"/>
          <w:sz w:val="36"/>
          <w:szCs w:val="36"/>
          <w:rtl/>
          <w:lang w:eastAsia="fr-FR" w:bidi="ar-DZ"/>
        </w:rPr>
        <w:t>به</w:t>
      </w:r>
      <w:r w:rsidRPr="00524A3D">
        <w:rPr>
          <w:rFonts w:ascii="Traditional Arabic" w:eastAsia="Times New Roman" w:hAnsi="Traditional Arabic" w:cs="Traditional Arabic"/>
          <w:sz w:val="36"/>
          <w:szCs w:val="36"/>
          <w:rtl/>
          <w:lang w:eastAsia="fr-FR"/>
        </w:rPr>
        <w:t>ا الش</w:t>
      </w:r>
      <w:r>
        <w:rPr>
          <w:rFonts w:ascii="Traditional Arabic" w:eastAsia="Times New Roman" w:hAnsi="Traditional Arabic" w:cs="Traditional Arabic" w:hint="cs"/>
          <w:sz w:val="36"/>
          <w:szCs w:val="36"/>
          <w:rtl/>
          <w:lang w:eastAsia="fr-FR"/>
        </w:rPr>
        <w:t>ّ</w:t>
      </w:r>
      <w:r w:rsidRPr="00524A3D">
        <w:rPr>
          <w:rFonts w:ascii="Traditional Arabic" w:eastAsia="Times New Roman" w:hAnsi="Traditional Arabic" w:cs="Traditional Arabic"/>
          <w:sz w:val="36"/>
          <w:szCs w:val="36"/>
          <w:rtl/>
          <w:lang w:eastAsia="fr-FR"/>
        </w:rPr>
        <w:t xml:space="preserve">اعر لإدخال تعديلات على الوزن الشعري، تضفي عليه مرونة، </w:t>
      </w:r>
      <w:r>
        <w:rPr>
          <w:rFonts w:ascii="Traditional Arabic" w:eastAsia="Times New Roman" w:hAnsi="Traditional Arabic" w:cs="Traditional Arabic" w:hint="cs"/>
          <w:sz w:val="36"/>
          <w:szCs w:val="36"/>
          <w:rtl/>
          <w:lang w:eastAsia="fr-FR"/>
        </w:rPr>
        <w:t>ف</w:t>
      </w:r>
      <w:r w:rsidRPr="00524A3D">
        <w:rPr>
          <w:rFonts w:ascii="Traditional Arabic" w:eastAsia="Times New Roman" w:hAnsi="Traditional Arabic" w:cs="Traditional Arabic"/>
          <w:sz w:val="36"/>
          <w:szCs w:val="36"/>
          <w:rtl/>
          <w:lang w:eastAsia="fr-FR"/>
        </w:rPr>
        <w:t>تمك</w:t>
      </w:r>
      <w:r>
        <w:rPr>
          <w:rFonts w:ascii="Traditional Arabic" w:eastAsia="Times New Roman" w:hAnsi="Traditional Arabic" w:cs="Traditional Arabic" w:hint="cs"/>
          <w:sz w:val="36"/>
          <w:szCs w:val="36"/>
          <w:rtl/>
          <w:lang w:eastAsia="fr-FR"/>
        </w:rPr>
        <w:t>ّ</w:t>
      </w:r>
      <w:r w:rsidRPr="00524A3D">
        <w:rPr>
          <w:rFonts w:ascii="Traditional Arabic" w:eastAsia="Times New Roman" w:hAnsi="Traditional Arabic" w:cs="Traditional Arabic"/>
          <w:sz w:val="36"/>
          <w:szCs w:val="36"/>
          <w:rtl/>
          <w:lang w:eastAsia="fr-FR"/>
        </w:rPr>
        <w:t>نه من معانقة الفكرة والشعور على امتداد القصيدة. كما أ</w:t>
      </w:r>
      <w:r>
        <w:rPr>
          <w:rFonts w:ascii="Traditional Arabic" w:eastAsia="Times New Roman" w:hAnsi="Traditional Arabic" w:cs="Traditional Arabic" w:hint="cs"/>
          <w:sz w:val="36"/>
          <w:szCs w:val="36"/>
          <w:rtl/>
          <w:lang w:eastAsia="fr-FR" w:bidi="ar-DZ"/>
        </w:rPr>
        <w:t>نّه</w:t>
      </w:r>
      <w:r w:rsidRPr="00524A3D">
        <w:rPr>
          <w:rFonts w:ascii="Traditional Arabic" w:eastAsia="Times New Roman" w:hAnsi="Traditional Arabic" w:cs="Traditional Arabic"/>
          <w:sz w:val="36"/>
          <w:szCs w:val="36"/>
          <w:rtl/>
          <w:lang w:eastAsia="fr-FR"/>
        </w:rPr>
        <w:t>ا أداة يحق</w:t>
      </w:r>
      <w:r>
        <w:rPr>
          <w:rFonts w:ascii="Traditional Arabic" w:eastAsia="Times New Roman" w:hAnsi="Traditional Arabic" w:cs="Traditional Arabic" w:hint="cs"/>
          <w:sz w:val="36"/>
          <w:szCs w:val="36"/>
          <w:rtl/>
          <w:lang w:eastAsia="fr-FR"/>
        </w:rPr>
        <w:t>ّ</w:t>
      </w:r>
      <w:r w:rsidRPr="00524A3D">
        <w:rPr>
          <w:rFonts w:ascii="Traditional Arabic" w:eastAsia="Times New Roman" w:hAnsi="Traditional Arabic" w:cs="Traditional Arabic"/>
          <w:sz w:val="36"/>
          <w:szCs w:val="36"/>
          <w:rtl/>
          <w:lang w:eastAsia="fr-FR"/>
        </w:rPr>
        <w:t>ق من خلالها قيمة جمالية تأثيرية في المتلقي، وهو يقوده برفق عبر تلك التنويعات الخفيفة، فيطه</w:t>
      </w:r>
      <w:r>
        <w:rPr>
          <w:rFonts w:ascii="Traditional Arabic" w:eastAsia="Times New Roman" w:hAnsi="Traditional Arabic" w:cs="Traditional Arabic" w:hint="cs"/>
          <w:sz w:val="36"/>
          <w:szCs w:val="36"/>
          <w:rtl/>
          <w:lang w:eastAsia="fr-FR"/>
        </w:rPr>
        <w:t>ّ</w:t>
      </w:r>
      <w:r w:rsidRPr="00524A3D">
        <w:rPr>
          <w:rFonts w:ascii="Traditional Arabic" w:eastAsia="Times New Roman" w:hAnsi="Traditional Arabic" w:cs="Traditional Arabic"/>
          <w:sz w:val="36"/>
          <w:szCs w:val="36"/>
          <w:rtl/>
          <w:lang w:eastAsia="fr-FR"/>
        </w:rPr>
        <w:t>ره من الشعور بالملل الذي ينتابه وهو يتلقى ذلك الإيقاع الرتيب، الصادر عن التناسب الت</w:t>
      </w:r>
      <w:r>
        <w:rPr>
          <w:rFonts w:ascii="Traditional Arabic" w:eastAsia="Times New Roman" w:hAnsi="Traditional Arabic" w:cs="Traditional Arabic" w:hint="cs"/>
          <w:sz w:val="36"/>
          <w:szCs w:val="36"/>
          <w:rtl/>
          <w:lang w:eastAsia="fr-FR"/>
        </w:rPr>
        <w:t>ّ</w:t>
      </w:r>
      <w:r w:rsidRPr="00524A3D">
        <w:rPr>
          <w:rFonts w:ascii="Traditional Arabic" w:eastAsia="Times New Roman" w:hAnsi="Traditional Arabic" w:cs="Traditional Arabic"/>
          <w:sz w:val="36"/>
          <w:szCs w:val="36"/>
          <w:rtl/>
          <w:lang w:eastAsia="fr-FR"/>
        </w:rPr>
        <w:t>ام الذي يترد</w:t>
      </w:r>
      <w:r>
        <w:rPr>
          <w:rFonts w:ascii="Traditional Arabic" w:eastAsia="Times New Roman" w:hAnsi="Traditional Arabic" w:cs="Traditional Arabic" w:hint="cs"/>
          <w:sz w:val="36"/>
          <w:szCs w:val="36"/>
          <w:rtl/>
          <w:lang w:eastAsia="fr-FR"/>
        </w:rPr>
        <w:t>ّ</w:t>
      </w:r>
      <w:r w:rsidRPr="00524A3D">
        <w:rPr>
          <w:rFonts w:ascii="Traditional Arabic" w:eastAsia="Times New Roman" w:hAnsi="Traditional Arabic" w:cs="Traditional Arabic"/>
          <w:sz w:val="36"/>
          <w:szCs w:val="36"/>
          <w:rtl/>
          <w:lang w:eastAsia="fr-FR"/>
        </w:rPr>
        <w:t>د بشكل صارم على سمعه، وعلى مساحة واسعة في القصيدة</w:t>
      </w:r>
      <w:r>
        <w:rPr>
          <w:rFonts w:ascii="Traditional Arabic" w:eastAsia="Times New Roman" w:hAnsi="Traditional Arabic" w:cs="Traditional Arabic" w:hint="cs"/>
          <w:sz w:val="36"/>
          <w:szCs w:val="36"/>
          <w:rtl/>
          <w:lang w:eastAsia="fr-FR"/>
        </w:rPr>
        <w:t xml:space="preserve"> "</w:t>
      </w:r>
      <w:r>
        <w:rPr>
          <w:rStyle w:val="Appelnotedebasdep"/>
          <w:rFonts w:ascii="Traditional Arabic" w:eastAsia="Times New Roman" w:hAnsi="Traditional Arabic" w:cs="Traditional Arabic"/>
          <w:sz w:val="36"/>
          <w:szCs w:val="36"/>
          <w:rtl/>
          <w:lang w:eastAsia="fr-FR"/>
        </w:rPr>
        <w:footnoteReference w:id="133"/>
      </w:r>
      <w:r>
        <w:rPr>
          <w:rFonts w:ascii="Traditional Arabic" w:eastAsia="Times New Roman" w:hAnsi="Traditional Arabic" w:cs="Traditional Arabic" w:hint="cs"/>
          <w:sz w:val="36"/>
          <w:szCs w:val="36"/>
          <w:rtl/>
          <w:lang w:eastAsia="fr-FR"/>
        </w:rPr>
        <w:t xml:space="preserve">، وهذا ما يظهر في معظم أبيات القصيدة </w:t>
      </w:r>
      <w:proofErr w:type="spellStart"/>
      <w:r>
        <w:rPr>
          <w:rFonts w:ascii="Traditional Arabic" w:eastAsia="Times New Roman" w:hAnsi="Traditional Arabic" w:cs="Traditional Arabic" w:hint="cs"/>
          <w:sz w:val="36"/>
          <w:szCs w:val="36"/>
          <w:rtl/>
          <w:lang w:eastAsia="fr-FR"/>
        </w:rPr>
        <w:t>الرّصافيّة</w:t>
      </w:r>
      <w:proofErr w:type="spellEnd"/>
      <w:r>
        <w:rPr>
          <w:rFonts w:ascii="Traditional Arabic" w:eastAsia="Times New Roman" w:hAnsi="Traditional Arabic" w:cs="Traditional Arabic" w:hint="cs"/>
          <w:sz w:val="36"/>
          <w:szCs w:val="36"/>
          <w:rtl/>
          <w:lang w:eastAsia="fr-FR"/>
        </w:rPr>
        <w:t xml:space="preserve">، فقد استطاع عليّ بن الجهم أن ينفذ إلى أعماق المتلقّي باستعماله للزّحافات وتطويعها بجعلها أداة تؤثّر في المتلقّي ولا تشعره بالسأم والملل .  </w:t>
      </w:r>
    </w:p>
    <w:p w:rsidR="00976C61" w:rsidRDefault="00976C61" w:rsidP="00976C61">
      <w:pPr>
        <w:bidi/>
        <w:spacing w:before="240" w:after="0" w:line="240" w:lineRule="auto"/>
        <w:jc w:val="both"/>
        <w:rPr>
          <w:rFonts w:ascii="Traditional Arabic" w:eastAsia="Times New Roman" w:hAnsi="Traditional Arabic" w:cs="Traditional Arabic" w:hint="cs"/>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وبعد تقطيع القصيدة تبين أن الشاعر استعمل تغييرا واحدا وهو القبض الذي غلب على كل التفعيلات في الحشو والضرب، التي تحولت </w:t>
      </w:r>
      <w:proofErr w:type="spellStart"/>
      <w:r w:rsidRPr="00F00444">
        <w:rPr>
          <w:rFonts w:ascii="Traditional Arabic" w:eastAsia="Times New Roman" w:hAnsi="Traditional Arabic" w:cs="Traditional Arabic" w:hint="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إلى </w:t>
      </w:r>
      <w:proofErr w:type="spellStart"/>
      <w:r w:rsidRPr="00F00444">
        <w:rPr>
          <w:rFonts w:ascii="Traditional Arabic" w:eastAsia="Times New Roman" w:hAnsi="Traditional Arabic" w:cs="Traditional Arabic" w:hint="cs"/>
          <w:sz w:val="36"/>
          <w:szCs w:val="36"/>
          <w:rtl/>
          <w:lang w:eastAsia="fr-FR" w:bidi="ar-DZ"/>
        </w:rPr>
        <w:t>مفاعلن</w:t>
      </w:r>
      <w:proofErr w:type="spellEnd"/>
      <w:r w:rsidRPr="00F00444">
        <w:rPr>
          <w:rFonts w:ascii="Traditional Arabic" w:eastAsia="Times New Roman" w:hAnsi="Traditional Arabic" w:cs="Traditional Arabic" w:hint="cs"/>
          <w:sz w:val="36"/>
          <w:szCs w:val="36"/>
          <w:rtl/>
          <w:lang w:eastAsia="fr-FR" w:bidi="ar-DZ"/>
        </w:rPr>
        <w:t xml:space="preserve">، وتحولت فعولن إلى فعول، وتوظيف </w:t>
      </w:r>
      <w:r w:rsidRPr="00F00444">
        <w:rPr>
          <w:rFonts w:ascii="Traditional Arabic" w:eastAsia="Times New Roman" w:hAnsi="Traditional Arabic" w:cs="Traditional Arabic" w:hint="cs"/>
          <w:sz w:val="36"/>
          <w:szCs w:val="36"/>
          <w:rtl/>
          <w:lang w:eastAsia="fr-FR" w:bidi="ar-DZ"/>
        </w:rPr>
        <w:lastRenderedPageBreak/>
        <w:t xml:space="preserve">القبض يجعل من وقع النص خفيفا على الأذن ويحلو الاستماع له كما استطاع الشاعر به التعبير رعن تجربته الشعورية </w:t>
      </w:r>
      <w:r>
        <w:rPr>
          <w:rFonts w:ascii="Traditional Arabic" w:eastAsia="Times New Roman" w:hAnsi="Traditional Arabic" w:cs="Traditional Arabic" w:hint="cs"/>
          <w:sz w:val="36"/>
          <w:szCs w:val="36"/>
          <w:rtl/>
          <w:lang w:eastAsia="fr-FR" w:bidi="ar-DZ"/>
        </w:rPr>
        <w:t>بأح</w:t>
      </w:r>
      <w:r w:rsidRPr="00F00444">
        <w:rPr>
          <w:rFonts w:ascii="Traditional Arabic" w:eastAsia="Times New Roman" w:hAnsi="Traditional Arabic" w:cs="Traditional Arabic" w:hint="cs"/>
          <w:sz w:val="36"/>
          <w:szCs w:val="36"/>
          <w:rtl/>
          <w:lang w:eastAsia="fr-FR" w:bidi="ar-DZ"/>
        </w:rPr>
        <w:t xml:space="preserve">سن طريقة فهو من انتقل من قساوة البادية إلى حضارة بغداد و طبيعتها الغناء.   </w:t>
      </w:r>
    </w:p>
    <w:p w:rsidR="00955771" w:rsidRDefault="00955771" w:rsidP="00955771">
      <w:pPr>
        <w:bidi/>
        <w:spacing w:before="240" w:after="0" w:line="240" w:lineRule="auto"/>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jc w:val="both"/>
        <w:rPr>
          <w:rFonts w:ascii="Traditional Arabic" w:eastAsia="Times New Roman" w:hAnsi="Traditional Arabic" w:cs="Traditional Arabic" w:hint="cs"/>
          <w:sz w:val="36"/>
          <w:szCs w:val="36"/>
          <w:rtl/>
          <w:lang w:eastAsia="fr-FR" w:bidi="ar-DZ"/>
        </w:rPr>
      </w:pPr>
    </w:p>
    <w:p w:rsidR="00955771" w:rsidRPr="00F00444" w:rsidRDefault="00955771" w:rsidP="00955771">
      <w:pPr>
        <w:bidi/>
        <w:spacing w:before="240" w:after="0" w:line="240" w:lineRule="auto"/>
        <w:jc w:val="both"/>
        <w:rPr>
          <w:rFonts w:ascii="Traditional Arabic" w:eastAsia="Times New Roman" w:hAnsi="Traditional Arabic" w:cs="Traditional Arabic"/>
          <w:sz w:val="36"/>
          <w:szCs w:val="36"/>
          <w:rtl/>
          <w:lang w:eastAsia="fr-FR" w:bidi="ar-DZ"/>
        </w:rPr>
      </w:pPr>
    </w:p>
    <w:p w:rsidR="00976C61" w:rsidRPr="00F00444" w:rsidRDefault="00976C61" w:rsidP="00976C61">
      <w:pPr>
        <w:bidi/>
        <w:spacing w:before="240" w:after="0" w:line="240" w:lineRule="auto"/>
        <w:jc w:val="both"/>
        <w:rPr>
          <w:rFonts w:ascii="Traditional Arabic" w:eastAsia="Times New Roman" w:hAnsi="Traditional Arabic" w:cs="Traditional Arabic"/>
          <w:b/>
          <w:bCs/>
          <w:sz w:val="36"/>
          <w:szCs w:val="36"/>
          <w:lang w:eastAsia="fr-FR" w:bidi="ar-DZ"/>
        </w:rPr>
      </w:pPr>
      <w:r w:rsidRPr="00F00444">
        <w:rPr>
          <w:rFonts w:ascii="Traditional Arabic" w:eastAsia="Times New Roman" w:hAnsi="Traditional Arabic" w:cs="Traditional Arabic" w:hint="cs"/>
          <w:b/>
          <w:bCs/>
          <w:sz w:val="36"/>
          <w:szCs w:val="36"/>
          <w:rtl/>
          <w:lang w:eastAsia="fr-FR" w:bidi="ar-DZ"/>
        </w:rPr>
        <w:t xml:space="preserve">المطلب الثاني: القافية والروي علاقتهما </w:t>
      </w:r>
      <w:proofErr w:type="gramStart"/>
      <w:r w:rsidRPr="00F00444">
        <w:rPr>
          <w:rFonts w:ascii="Traditional Arabic" w:eastAsia="Times New Roman" w:hAnsi="Traditional Arabic" w:cs="Traditional Arabic" w:hint="cs"/>
          <w:b/>
          <w:bCs/>
          <w:sz w:val="36"/>
          <w:szCs w:val="36"/>
          <w:rtl/>
          <w:lang w:eastAsia="fr-FR" w:bidi="ar-DZ"/>
        </w:rPr>
        <w:t>بالدلالة</w:t>
      </w:r>
      <w:r w:rsidRPr="00F00444">
        <w:rPr>
          <w:rFonts w:ascii="Traditional Arabic" w:eastAsia="Times New Roman" w:hAnsi="Traditional Arabic" w:cs="Traditional Arabic"/>
          <w:b/>
          <w:bCs/>
          <w:sz w:val="36"/>
          <w:szCs w:val="36"/>
          <w:lang w:eastAsia="fr-FR" w:bidi="ar-DZ"/>
        </w:rPr>
        <w:t xml:space="preserve"> .</w:t>
      </w:r>
      <w:proofErr w:type="gramEnd"/>
      <w:r w:rsidRPr="00F00444">
        <w:rPr>
          <w:rFonts w:ascii="Traditional Arabic" w:eastAsia="Times New Roman" w:hAnsi="Traditional Arabic" w:cs="Traditional Arabic"/>
          <w:b/>
          <w:bCs/>
          <w:sz w:val="36"/>
          <w:szCs w:val="36"/>
          <w:lang w:eastAsia="fr-FR" w:bidi="ar-DZ"/>
        </w:rPr>
        <w:t xml:space="preserve"> </w:t>
      </w:r>
    </w:p>
    <w:p w:rsidR="00976C61" w:rsidRPr="00234E18" w:rsidRDefault="00976C61" w:rsidP="00976C61">
      <w:pPr>
        <w:bidi/>
        <w:spacing w:before="240" w:after="0" w:line="240" w:lineRule="auto"/>
        <w:jc w:val="both"/>
        <w:rPr>
          <w:rFonts w:ascii="Traditional Arabic" w:eastAsia="Times New Roman" w:hAnsi="Traditional Arabic" w:cs="Traditional Arabic"/>
          <w:b/>
          <w:bCs/>
          <w:sz w:val="36"/>
          <w:szCs w:val="36"/>
          <w:rtl/>
          <w:lang w:eastAsia="fr-FR" w:bidi="ar-EG"/>
        </w:rPr>
      </w:pPr>
      <w:r w:rsidRPr="00F00444">
        <w:rPr>
          <w:rFonts w:ascii="Traditional Arabic" w:eastAsia="Times New Roman" w:hAnsi="Traditional Arabic" w:cs="Traditional Arabic"/>
          <w:b/>
          <w:bCs/>
          <w:sz w:val="36"/>
          <w:szCs w:val="36"/>
          <w:lang w:eastAsia="fr-FR" w:bidi="ar-DZ"/>
        </w:rPr>
        <w:t>1</w:t>
      </w:r>
      <w:r w:rsidRPr="00F00444">
        <w:rPr>
          <w:rFonts w:ascii="Traditional Arabic" w:eastAsia="Times New Roman" w:hAnsi="Traditional Arabic" w:cs="Traditional Arabic" w:hint="cs"/>
          <w:b/>
          <w:bCs/>
          <w:sz w:val="36"/>
          <w:szCs w:val="36"/>
          <w:rtl/>
          <w:lang w:eastAsia="fr-FR" w:bidi="ar-EG"/>
        </w:rPr>
        <w:t xml:space="preserve">/ القافية :  </w:t>
      </w:r>
    </w:p>
    <w:tbl>
      <w:tblPr>
        <w:tblStyle w:val="Grilledutableau"/>
        <w:bidiVisual/>
        <w:tblW w:w="0" w:type="auto"/>
        <w:tblInd w:w="-603" w:type="dxa"/>
        <w:tblLook w:val="04A0" w:firstRow="1" w:lastRow="0" w:firstColumn="1" w:lastColumn="0" w:noHBand="0" w:noVBand="1"/>
      </w:tblPr>
      <w:tblGrid>
        <w:gridCol w:w="3588"/>
        <w:gridCol w:w="4208"/>
        <w:gridCol w:w="1526"/>
      </w:tblGrid>
      <w:tr w:rsidR="00976C61" w:rsidTr="00976C61">
        <w:tc>
          <w:tcPr>
            <w:tcW w:w="7796" w:type="dxa"/>
            <w:gridSpan w:val="2"/>
          </w:tcPr>
          <w:p w:rsidR="00976C61" w:rsidRPr="006B32ED" w:rsidRDefault="00976C61" w:rsidP="00976C61">
            <w:pPr>
              <w:bidi/>
              <w:spacing w:before="240"/>
              <w:jc w:val="both"/>
              <w:rPr>
                <w:rFonts w:ascii="Traditional Arabic" w:eastAsia="Times New Roman" w:hAnsi="Traditional Arabic" w:cs="Traditional Arabic"/>
                <w:b/>
                <w:bCs/>
                <w:sz w:val="36"/>
                <w:szCs w:val="36"/>
                <w:rtl/>
                <w:lang w:bidi="ar-DZ"/>
              </w:rPr>
            </w:pPr>
            <w:r w:rsidRPr="006B32ED">
              <w:rPr>
                <w:rFonts w:ascii="Traditional Arabic" w:eastAsia="Times New Roman" w:hAnsi="Traditional Arabic" w:cs="Traditional Arabic" w:hint="cs"/>
                <w:b/>
                <w:bCs/>
                <w:sz w:val="36"/>
                <w:szCs w:val="36"/>
                <w:rtl/>
                <w:lang w:bidi="ar-DZ"/>
              </w:rPr>
              <w:t xml:space="preserve">البيت </w:t>
            </w:r>
          </w:p>
        </w:tc>
        <w:tc>
          <w:tcPr>
            <w:tcW w:w="1526" w:type="dxa"/>
          </w:tcPr>
          <w:p w:rsidR="00976C61" w:rsidRPr="006B32ED" w:rsidRDefault="00976C61" w:rsidP="00976C61">
            <w:pPr>
              <w:bidi/>
              <w:spacing w:before="240"/>
              <w:jc w:val="both"/>
              <w:rPr>
                <w:rFonts w:ascii="Traditional Arabic" w:eastAsia="Times New Roman" w:hAnsi="Traditional Arabic" w:cs="Traditional Arabic"/>
                <w:b/>
                <w:bCs/>
                <w:sz w:val="36"/>
                <w:szCs w:val="36"/>
                <w:rtl/>
                <w:lang w:bidi="ar-DZ"/>
              </w:rPr>
            </w:pPr>
            <w:r w:rsidRPr="006B32ED">
              <w:rPr>
                <w:rFonts w:ascii="Traditional Arabic" w:eastAsia="Times New Roman" w:hAnsi="Traditional Arabic" w:cs="Traditional Arabic" w:hint="cs"/>
                <w:b/>
                <w:bCs/>
                <w:sz w:val="36"/>
                <w:szCs w:val="36"/>
                <w:rtl/>
                <w:lang w:bidi="ar-DZ"/>
              </w:rPr>
              <w:t xml:space="preserve">القافية </w:t>
            </w:r>
          </w:p>
        </w:tc>
      </w:tr>
      <w:tr w:rsidR="00976C61" w:rsidTr="00976C61">
        <w:tc>
          <w:tcPr>
            <w:tcW w:w="3588" w:type="dxa"/>
          </w:tcPr>
          <w:p w:rsidR="00976C61" w:rsidRPr="001815E4"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lang w:val="ru-RU" w:eastAsia="ru-RU"/>
              </w:rPr>
            </w:pPr>
            <w:r w:rsidRPr="001815E4">
              <w:rPr>
                <w:rFonts w:ascii="Traditional Arabic" w:eastAsia="Times New Roman" w:hAnsi="Traditional Arabic" w:cs="Traditional Arabic"/>
                <w:color w:val="212529"/>
                <w:sz w:val="36"/>
                <w:szCs w:val="36"/>
                <w:rtl/>
                <w:lang w:val="ru-RU" w:eastAsia="ru-RU"/>
              </w:rPr>
              <w:t>عُيونُ المَها بَينَ الرُصافَةِ وَالجِسرِ</w:t>
            </w:r>
          </w:p>
        </w:tc>
        <w:tc>
          <w:tcPr>
            <w:tcW w:w="4208"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1815E4">
              <w:rPr>
                <w:rFonts w:ascii="Traditional Arabic" w:eastAsia="Times New Roman" w:hAnsi="Traditional Arabic" w:cs="Traditional Arabic"/>
                <w:sz w:val="36"/>
                <w:szCs w:val="36"/>
                <w:rtl/>
                <w:lang w:bidi="ar-DZ"/>
              </w:rPr>
              <w:t xml:space="preserve">جَلَبنَ الهَوى </w:t>
            </w:r>
            <w:proofErr w:type="gramStart"/>
            <w:r w:rsidRPr="001815E4">
              <w:rPr>
                <w:rFonts w:ascii="Traditional Arabic" w:eastAsia="Times New Roman" w:hAnsi="Traditional Arabic" w:cs="Traditional Arabic"/>
                <w:sz w:val="36"/>
                <w:szCs w:val="36"/>
                <w:rtl/>
                <w:lang w:bidi="ar-DZ"/>
              </w:rPr>
              <w:t>مِن</w:t>
            </w:r>
            <w:proofErr w:type="gramEnd"/>
            <w:r w:rsidRPr="001815E4">
              <w:rPr>
                <w:rFonts w:ascii="Traditional Arabic" w:eastAsia="Times New Roman" w:hAnsi="Traditional Arabic" w:cs="Traditional Arabic"/>
                <w:sz w:val="36"/>
                <w:szCs w:val="36"/>
                <w:rtl/>
                <w:lang w:bidi="ar-DZ"/>
              </w:rPr>
              <w:t xml:space="preserve"> حَيثُ أَدري وَلا أَدري</w:t>
            </w:r>
          </w:p>
        </w:tc>
        <w:tc>
          <w:tcPr>
            <w:tcW w:w="1526" w:type="dxa"/>
            <w:vMerge w:val="restart"/>
            <w:vAlign w:val="center"/>
          </w:tcPr>
          <w:p w:rsidR="00976C61" w:rsidRPr="00F21862" w:rsidRDefault="00976C61" w:rsidP="00976C61">
            <w:pPr>
              <w:bidi/>
              <w:spacing w:before="240"/>
              <w:jc w:val="both"/>
              <w:rPr>
                <w:rFonts w:ascii="Traditional Arabic" w:eastAsia="Times New Roman" w:hAnsi="Traditional Arabic" w:cs="Traditional Arabic"/>
                <w:b/>
                <w:bCs/>
                <w:sz w:val="36"/>
                <w:szCs w:val="36"/>
                <w:rtl/>
                <w:lang w:bidi="ar-DZ"/>
              </w:rPr>
            </w:pPr>
            <w:r w:rsidRPr="00F21862">
              <w:rPr>
                <w:rFonts w:ascii="Traditional Arabic" w:eastAsia="Times New Roman" w:hAnsi="Traditional Arabic" w:cs="Traditional Arabic" w:hint="cs"/>
                <w:b/>
                <w:bCs/>
                <w:sz w:val="36"/>
                <w:szCs w:val="36"/>
                <w:rtl/>
                <w:lang w:bidi="ar-DZ"/>
              </w:rPr>
              <w:t xml:space="preserve">أدري </w:t>
            </w:r>
          </w:p>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F81B08">
              <w:rPr>
                <w:rFonts w:ascii="Traditional Arabic" w:eastAsia="Times New Roman" w:hAnsi="Traditional Arabic" w:cs="Traditional Arabic"/>
                <w:b/>
                <w:bCs/>
                <w:sz w:val="36"/>
                <w:szCs w:val="36"/>
                <w:rtl/>
                <w:lang w:bidi="ar-DZ"/>
              </w:rPr>
              <w:t>/0/0</w:t>
            </w:r>
          </w:p>
        </w:tc>
      </w:tr>
      <w:tr w:rsidR="00976C61" w:rsidTr="00976C61">
        <w:tc>
          <w:tcPr>
            <w:tcW w:w="358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 xml:space="preserve">عيوْن لْمها بيْن </w:t>
            </w:r>
            <w:proofErr w:type="spellStart"/>
            <w:r w:rsidRPr="00F00444">
              <w:rPr>
                <w:rFonts w:ascii="Traditional Arabic" w:eastAsia="Times New Roman" w:hAnsi="Traditional Arabic" w:cs="Traditional Arabic"/>
                <w:sz w:val="36"/>
                <w:szCs w:val="36"/>
                <w:rtl/>
                <w:lang w:bidi="ar-DZ"/>
              </w:rPr>
              <w:t>رْرصافة</w:t>
            </w:r>
            <w:proofErr w:type="spellEnd"/>
            <w:r w:rsidRPr="00F00444">
              <w:rPr>
                <w:rFonts w:ascii="Traditional Arabic" w:eastAsia="Times New Roman" w:hAnsi="Traditional Arabic" w:cs="Traditional Arabic"/>
                <w:sz w:val="36"/>
                <w:szCs w:val="36"/>
                <w:rtl/>
                <w:lang w:bidi="ar-DZ"/>
              </w:rPr>
              <w:t xml:space="preserve"> ولْجسْريْ</w:t>
            </w:r>
          </w:p>
        </w:tc>
        <w:tc>
          <w:tcPr>
            <w:tcW w:w="420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 xml:space="preserve">جلبْن </w:t>
            </w:r>
            <w:proofErr w:type="gramStart"/>
            <w:r w:rsidRPr="00F00444">
              <w:rPr>
                <w:rFonts w:ascii="Traditional Arabic" w:eastAsia="Times New Roman" w:hAnsi="Traditional Arabic" w:cs="Traditional Arabic"/>
                <w:sz w:val="36"/>
                <w:szCs w:val="36"/>
                <w:rtl/>
                <w:lang w:bidi="ar-DZ"/>
              </w:rPr>
              <w:t>لْهوى</w:t>
            </w:r>
            <w:proofErr w:type="gramEnd"/>
            <w:r w:rsidRPr="00F00444">
              <w:rPr>
                <w:rFonts w:ascii="Traditional Arabic" w:eastAsia="Times New Roman" w:hAnsi="Traditional Arabic" w:cs="Traditional Arabic"/>
                <w:sz w:val="36"/>
                <w:szCs w:val="36"/>
                <w:rtl/>
                <w:lang w:bidi="ar-DZ"/>
              </w:rPr>
              <w:t xml:space="preserve"> منْ حيْث أدْريْ ولا </w:t>
            </w:r>
            <w:r w:rsidRPr="00F81B08">
              <w:rPr>
                <w:rFonts w:ascii="Traditional Arabic" w:eastAsia="Times New Roman" w:hAnsi="Traditional Arabic" w:cs="Traditional Arabic"/>
                <w:b/>
                <w:bCs/>
                <w:sz w:val="36"/>
                <w:szCs w:val="36"/>
                <w:rtl/>
                <w:lang w:bidi="ar-DZ"/>
              </w:rPr>
              <w:t>أدْريْ</w:t>
            </w:r>
          </w:p>
        </w:tc>
        <w:tc>
          <w:tcPr>
            <w:tcW w:w="1526" w:type="dxa"/>
            <w:vMerge/>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358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//0/0 //0/0/0 //0/ //0/0/0</w:t>
            </w:r>
          </w:p>
        </w:tc>
        <w:tc>
          <w:tcPr>
            <w:tcW w:w="420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//0/0 //0/0/0 //0/0  //0</w:t>
            </w:r>
            <w:r w:rsidRPr="00F81B08">
              <w:rPr>
                <w:rFonts w:ascii="Traditional Arabic" w:eastAsia="Times New Roman" w:hAnsi="Traditional Arabic" w:cs="Traditional Arabic"/>
                <w:b/>
                <w:bCs/>
                <w:sz w:val="36"/>
                <w:szCs w:val="36"/>
                <w:rtl/>
                <w:lang w:bidi="ar-DZ"/>
              </w:rPr>
              <w:t>/0/0</w:t>
            </w:r>
          </w:p>
        </w:tc>
        <w:tc>
          <w:tcPr>
            <w:tcW w:w="1526" w:type="dxa"/>
            <w:vMerge/>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3588" w:type="dxa"/>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 xml:space="preserve">فعولـــن </w:t>
            </w:r>
            <w:r w:rsidRPr="00F00444">
              <w:rPr>
                <w:rFonts w:ascii="Traditional Arabic" w:eastAsia="Times New Roman" w:hAnsi="Traditional Arabic" w:cs="Traditional Arabic" w:hint="cs"/>
                <w:sz w:val="36"/>
                <w:szCs w:val="36"/>
                <w:rtl/>
                <w:lang w:bidi="ar-DZ"/>
              </w:rPr>
              <w:t xml:space="preserve">  </w:t>
            </w:r>
            <w:proofErr w:type="spellStart"/>
            <w:r w:rsidRPr="00F00444">
              <w:rPr>
                <w:rFonts w:ascii="Traditional Arabic" w:eastAsia="Times New Roman" w:hAnsi="Traditional Arabic" w:cs="Traditional Arabic"/>
                <w:sz w:val="36"/>
                <w:szCs w:val="36"/>
                <w:rtl/>
                <w:lang w:bidi="ar-DZ"/>
              </w:rPr>
              <w:t>مفاعيلن</w:t>
            </w:r>
            <w:proofErr w:type="spellEnd"/>
            <w:r w:rsidRPr="00F00444">
              <w:rPr>
                <w:rFonts w:ascii="Traditional Arabic" w:eastAsia="Times New Roman" w:hAnsi="Traditional Arabic" w:cs="Traditional Arabic"/>
                <w:sz w:val="36"/>
                <w:szCs w:val="36"/>
                <w:rtl/>
                <w:lang w:bidi="ar-DZ"/>
              </w:rPr>
              <w:t xml:space="preserve">   فعول </w:t>
            </w:r>
            <w:r w:rsidRPr="00F00444">
              <w:rPr>
                <w:rFonts w:ascii="Traditional Arabic" w:eastAsia="Times New Roman" w:hAnsi="Traditional Arabic" w:cs="Traditional Arabic" w:hint="cs"/>
                <w:sz w:val="36"/>
                <w:szCs w:val="36"/>
                <w:rtl/>
                <w:lang w:bidi="ar-DZ"/>
              </w:rPr>
              <w:t xml:space="preserve"> </w:t>
            </w:r>
            <w:proofErr w:type="spellStart"/>
            <w:r w:rsidRPr="00F00444">
              <w:rPr>
                <w:rFonts w:ascii="Traditional Arabic" w:eastAsia="Times New Roman" w:hAnsi="Traditional Arabic" w:cs="Traditional Arabic"/>
                <w:sz w:val="36"/>
                <w:szCs w:val="36"/>
                <w:rtl/>
                <w:lang w:bidi="ar-DZ"/>
              </w:rPr>
              <w:t>مفاعيلن</w:t>
            </w:r>
            <w:proofErr w:type="spellEnd"/>
          </w:p>
        </w:tc>
        <w:tc>
          <w:tcPr>
            <w:tcW w:w="4208" w:type="dxa"/>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فعولن</w:t>
            </w:r>
            <w:r w:rsidRPr="00F00444">
              <w:rPr>
                <w:rFonts w:ascii="Traditional Arabic" w:eastAsia="Times New Roman" w:hAnsi="Traditional Arabic" w:cs="Traditional Arabic" w:hint="cs"/>
                <w:sz w:val="36"/>
                <w:szCs w:val="36"/>
                <w:rtl/>
                <w:lang w:bidi="ar-DZ"/>
              </w:rPr>
              <w:t xml:space="preserve">   </w:t>
            </w:r>
            <w:r w:rsidRPr="00F00444">
              <w:rPr>
                <w:rFonts w:ascii="Traditional Arabic" w:eastAsia="Times New Roman" w:hAnsi="Traditional Arabic" w:cs="Traditional Arabic"/>
                <w:sz w:val="36"/>
                <w:szCs w:val="36"/>
                <w:rtl/>
                <w:lang w:bidi="ar-DZ"/>
              </w:rPr>
              <w:t xml:space="preserve"> </w:t>
            </w:r>
            <w:proofErr w:type="spellStart"/>
            <w:r w:rsidRPr="00F00444">
              <w:rPr>
                <w:rFonts w:ascii="Traditional Arabic" w:eastAsia="Times New Roman" w:hAnsi="Traditional Arabic" w:cs="Traditional Arabic"/>
                <w:sz w:val="36"/>
                <w:szCs w:val="36"/>
                <w:rtl/>
                <w:lang w:bidi="ar-DZ"/>
              </w:rPr>
              <w:t>مفاعيلن</w:t>
            </w:r>
            <w:proofErr w:type="spellEnd"/>
            <w:r w:rsidRPr="00F00444">
              <w:rPr>
                <w:rFonts w:ascii="Traditional Arabic" w:eastAsia="Times New Roman" w:hAnsi="Traditional Arabic" w:cs="Traditional Arabic"/>
                <w:sz w:val="36"/>
                <w:szCs w:val="36"/>
                <w:rtl/>
                <w:lang w:bidi="ar-DZ"/>
              </w:rPr>
              <w:t xml:space="preserve">   فعولن </w:t>
            </w:r>
            <w:r w:rsidRPr="00F00444">
              <w:rPr>
                <w:rFonts w:ascii="Traditional Arabic" w:eastAsia="Times New Roman" w:hAnsi="Traditional Arabic" w:cs="Traditional Arabic" w:hint="cs"/>
                <w:sz w:val="36"/>
                <w:szCs w:val="36"/>
                <w:rtl/>
                <w:lang w:bidi="ar-DZ"/>
              </w:rPr>
              <w:t xml:space="preserve"> </w:t>
            </w:r>
            <w:r w:rsidRPr="00F00444">
              <w:rPr>
                <w:rFonts w:ascii="Traditional Arabic" w:eastAsia="Times New Roman" w:hAnsi="Traditional Arabic" w:cs="Traditional Arabic"/>
                <w:sz w:val="36"/>
                <w:szCs w:val="36"/>
                <w:rtl/>
                <w:lang w:bidi="ar-DZ"/>
              </w:rPr>
              <w:t xml:space="preserve"> </w:t>
            </w:r>
            <w:proofErr w:type="spellStart"/>
            <w:r w:rsidRPr="00F00444">
              <w:rPr>
                <w:rFonts w:ascii="Traditional Arabic" w:eastAsia="Times New Roman" w:hAnsi="Traditional Arabic" w:cs="Traditional Arabic"/>
                <w:sz w:val="36"/>
                <w:szCs w:val="36"/>
                <w:rtl/>
                <w:lang w:bidi="ar-DZ"/>
              </w:rPr>
              <w:t>مفاعيلن</w:t>
            </w:r>
            <w:proofErr w:type="spellEnd"/>
          </w:p>
        </w:tc>
        <w:tc>
          <w:tcPr>
            <w:tcW w:w="1526" w:type="dxa"/>
            <w:vMerge/>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3588" w:type="dxa"/>
          </w:tcPr>
          <w:p w:rsidR="00976C61" w:rsidRPr="001815E4"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t>أَعَدنَ</w:t>
            </w:r>
            <w:proofErr w:type="gramEnd"/>
            <w:r w:rsidRPr="001815E4">
              <w:rPr>
                <w:rFonts w:ascii="Traditional Arabic" w:eastAsia="Times New Roman" w:hAnsi="Traditional Arabic" w:cs="Traditional Arabic"/>
                <w:color w:val="212529"/>
                <w:sz w:val="36"/>
                <w:szCs w:val="36"/>
                <w:rtl/>
                <w:lang w:val="ru-RU" w:eastAsia="ru-RU"/>
              </w:rPr>
              <w:t xml:space="preserve"> لِيَ الشَوقَ القَديمَ وَلَم أَكُن</w:t>
            </w:r>
          </w:p>
        </w:tc>
        <w:tc>
          <w:tcPr>
            <w:tcW w:w="4208"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1815E4">
              <w:rPr>
                <w:rFonts w:ascii="Traditional Arabic" w:eastAsia="Times New Roman" w:hAnsi="Traditional Arabic" w:cs="Traditional Arabic"/>
                <w:sz w:val="36"/>
                <w:szCs w:val="36"/>
                <w:rtl/>
                <w:lang w:bidi="ar-DZ"/>
              </w:rPr>
              <w:t>سَلَوتُ وَلكِن زِدنَ جَمراً عَلى جَمرِ</w:t>
            </w:r>
          </w:p>
        </w:tc>
        <w:tc>
          <w:tcPr>
            <w:tcW w:w="1526" w:type="dxa"/>
            <w:vMerge w:val="restart"/>
            <w:vAlign w:val="center"/>
          </w:tcPr>
          <w:p w:rsidR="00976C61" w:rsidRPr="00F21862" w:rsidRDefault="00976C61" w:rsidP="00976C61">
            <w:pPr>
              <w:bidi/>
              <w:spacing w:before="240"/>
              <w:jc w:val="both"/>
              <w:rPr>
                <w:rFonts w:ascii="Traditional Arabic" w:eastAsia="Times New Roman" w:hAnsi="Traditional Arabic" w:cs="Traditional Arabic"/>
                <w:b/>
                <w:bCs/>
                <w:sz w:val="36"/>
                <w:szCs w:val="36"/>
                <w:rtl/>
                <w:lang w:bidi="ar-DZ"/>
              </w:rPr>
            </w:pPr>
            <w:r w:rsidRPr="00F21862">
              <w:rPr>
                <w:rFonts w:ascii="Traditional Arabic" w:eastAsia="Times New Roman" w:hAnsi="Traditional Arabic" w:cs="Traditional Arabic" w:hint="cs"/>
                <w:b/>
                <w:bCs/>
                <w:sz w:val="36"/>
                <w:szCs w:val="36"/>
                <w:rtl/>
                <w:lang w:bidi="ar-DZ"/>
              </w:rPr>
              <w:t>جمري</w:t>
            </w:r>
          </w:p>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E577CD">
              <w:rPr>
                <w:rFonts w:ascii="Traditional Arabic" w:eastAsia="Times New Roman" w:hAnsi="Traditional Arabic" w:cs="Traditional Arabic" w:hint="cs"/>
                <w:b/>
                <w:bCs/>
                <w:sz w:val="36"/>
                <w:szCs w:val="36"/>
                <w:rtl/>
                <w:lang w:bidi="ar-DZ"/>
              </w:rPr>
              <w:t>/0/0</w:t>
            </w:r>
          </w:p>
        </w:tc>
      </w:tr>
      <w:tr w:rsidR="00976C61" w:rsidTr="00976C61">
        <w:tc>
          <w:tcPr>
            <w:tcW w:w="358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 xml:space="preserve">أعدْن لي </w:t>
            </w:r>
            <w:proofErr w:type="spellStart"/>
            <w:r w:rsidRPr="00F00444">
              <w:rPr>
                <w:rFonts w:ascii="Traditional Arabic" w:eastAsia="Times New Roman" w:hAnsi="Traditional Arabic" w:cs="Traditional Arabic"/>
                <w:sz w:val="36"/>
                <w:szCs w:val="36"/>
                <w:rtl/>
                <w:lang w:bidi="ar-DZ"/>
              </w:rPr>
              <w:t>شْشوْق</w:t>
            </w:r>
            <w:proofErr w:type="spellEnd"/>
            <w:r w:rsidRPr="00F00444">
              <w:rPr>
                <w:rFonts w:ascii="Traditional Arabic" w:eastAsia="Times New Roman" w:hAnsi="Traditional Arabic" w:cs="Traditional Arabic"/>
                <w:sz w:val="36"/>
                <w:szCs w:val="36"/>
                <w:rtl/>
                <w:lang w:bidi="ar-DZ"/>
              </w:rPr>
              <w:t xml:space="preserve"> لْقديم ولمْ أكنْ</w:t>
            </w:r>
          </w:p>
        </w:tc>
        <w:tc>
          <w:tcPr>
            <w:tcW w:w="420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سلوْت ول</w:t>
            </w:r>
            <w:r w:rsidRPr="00F00444">
              <w:rPr>
                <w:rFonts w:ascii="Traditional Arabic" w:eastAsia="Times New Roman" w:hAnsi="Traditional Arabic" w:cs="Traditional Arabic" w:hint="cs"/>
                <w:sz w:val="36"/>
                <w:szCs w:val="36"/>
                <w:rtl/>
                <w:lang w:bidi="ar-DZ"/>
              </w:rPr>
              <w:t>ا</w:t>
            </w:r>
            <w:r w:rsidRPr="00F00444">
              <w:rPr>
                <w:rFonts w:ascii="Traditional Arabic" w:eastAsia="Times New Roman" w:hAnsi="Traditional Arabic" w:cs="Traditional Arabic"/>
                <w:sz w:val="36"/>
                <w:szCs w:val="36"/>
                <w:rtl/>
                <w:lang w:bidi="ar-DZ"/>
              </w:rPr>
              <w:t>كنْ زدْن جمْرنْ علا</w:t>
            </w:r>
            <w:r w:rsidRPr="00E577CD">
              <w:rPr>
                <w:rFonts w:ascii="Traditional Arabic" w:eastAsia="Times New Roman" w:hAnsi="Traditional Arabic" w:cs="Traditional Arabic"/>
                <w:b/>
                <w:bCs/>
                <w:sz w:val="36"/>
                <w:szCs w:val="36"/>
                <w:rtl/>
                <w:lang w:bidi="ar-DZ"/>
              </w:rPr>
              <w:t xml:space="preserve"> جمريْ</w:t>
            </w:r>
          </w:p>
        </w:tc>
        <w:tc>
          <w:tcPr>
            <w:tcW w:w="1526" w:type="dxa"/>
            <w:vMerge/>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358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//0/ //0/0/0</w:t>
            </w:r>
            <w:r w:rsidRPr="00F00444">
              <w:rPr>
                <w:rFonts w:ascii="Traditional Arabic" w:eastAsia="Times New Roman" w:hAnsi="Traditional Arabic" w:cs="Traditional Arabic" w:hint="cs"/>
                <w:sz w:val="36"/>
                <w:szCs w:val="36"/>
                <w:rtl/>
                <w:lang w:bidi="ar-DZ"/>
              </w:rPr>
              <w:t xml:space="preserve"> </w:t>
            </w:r>
            <w:r w:rsidRPr="00F00444">
              <w:rPr>
                <w:rFonts w:ascii="Traditional Arabic" w:eastAsia="Times New Roman" w:hAnsi="Traditional Arabic" w:cs="Traditional Arabic"/>
                <w:sz w:val="36"/>
                <w:szCs w:val="36"/>
                <w:rtl/>
                <w:lang w:bidi="ar-DZ"/>
              </w:rPr>
              <w:t>//0/ //0 //0</w:t>
            </w:r>
          </w:p>
        </w:tc>
        <w:tc>
          <w:tcPr>
            <w:tcW w:w="420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//0/  //0/0/0 //0/0 //0</w:t>
            </w:r>
            <w:r w:rsidRPr="00E577CD">
              <w:rPr>
                <w:rFonts w:ascii="Traditional Arabic" w:eastAsia="Times New Roman" w:hAnsi="Traditional Arabic" w:cs="Traditional Arabic" w:hint="cs"/>
                <w:b/>
                <w:bCs/>
                <w:sz w:val="36"/>
                <w:szCs w:val="36"/>
                <w:rtl/>
                <w:lang w:bidi="ar-DZ"/>
              </w:rPr>
              <w:t>/0/0</w:t>
            </w:r>
          </w:p>
        </w:tc>
        <w:tc>
          <w:tcPr>
            <w:tcW w:w="1526" w:type="dxa"/>
            <w:vMerge/>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358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 xml:space="preserve">فعول  </w:t>
            </w:r>
            <w:proofErr w:type="spellStart"/>
            <w:r w:rsidRPr="00F00444">
              <w:rPr>
                <w:rFonts w:ascii="Traditional Arabic" w:eastAsia="Times New Roman" w:hAnsi="Traditional Arabic" w:cs="Traditional Arabic" w:hint="cs"/>
                <w:sz w:val="36"/>
                <w:szCs w:val="36"/>
                <w:rtl/>
                <w:lang w:bidi="ar-DZ"/>
              </w:rPr>
              <w:t>مفاعيلن</w:t>
            </w:r>
            <w:proofErr w:type="spellEnd"/>
            <w:r w:rsidRPr="00F00444">
              <w:rPr>
                <w:rFonts w:ascii="Traditional Arabic" w:eastAsia="Times New Roman" w:hAnsi="Traditional Arabic" w:cs="Traditional Arabic" w:hint="cs"/>
                <w:sz w:val="36"/>
                <w:szCs w:val="36"/>
                <w:rtl/>
                <w:lang w:bidi="ar-DZ"/>
              </w:rPr>
              <w:t xml:space="preserve">   فعول  </w:t>
            </w:r>
            <w:proofErr w:type="spellStart"/>
            <w:r w:rsidRPr="00F00444">
              <w:rPr>
                <w:rFonts w:ascii="Traditional Arabic" w:eastAsia="Times New Roman" w:hAnsi="Traditional Arabic" w:cs="Traditional Arabic" w:hint="cs"/>
                <w:sz w:val="36"/>
                <w:szCs w:val="36"/>
                <w:rtl/>
                <w:lang w:bidi="ar-DZ"/>
              </w:rPr>
              <w:t>مفاعلن</w:t>
            </w:r>
            <w:proofErr w:type="spellEnd"/>
          </w:p>
        </w:tc>
        <w:tc>
          <w:tcPr>
            <w:tcW w:w="420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 xml:space="preserve">فعول   </w:t>
            </w:r>
            <w:proofErr w:type="spellStart"/>
            <w:r w:rsidRPr="00F00444">
              <w:rPr>
                <w:rFonts w:ascii="Traditional Arabic" w:eastAsia="Times New Roman" w:hAnsi="Traditional Arabic" w:cs="Traditional Arabic" w:hint="cs"/>
                <w:sz w:val="36"/>
                <w:szCs w:val="36"/>
                <w:rtl/>
                <w:lang w:bidi="ar-DZ"/>
              </w:rPr>
              <w:t>مفـــــــــاعيـــــــلن</w:t>
            </w:r>
            <w:proofErr w:type="spellEnd"/>
            <w:r w:rsidRPr="00F00444">
              <w:rPr>
                <w:rFonts w:ascii="Traditional Arabic" w:eastAsia="Times New Roman" w:hAnsi="Traditional Arabic" w:cs="Traditional Arabic" w:hint="cs"/>
                <w:sz w:val="36"/>
                <w:szCs w:val="36"/>
                <w:rtl/>
                <w:lang w:bidi="ar-DZ"/>
              </w:rPr>
              <w:t xml:space="preserve"> فعولـــــــن </w:t>
            </w:r>
            <w:proofErr w:type="spellStart"/>
            <w:r w:rsidRPr="00F00444">
              <w:rPr>
                <w:rFonts w:ascii="Traditional Arabic" w:eastAsia="Times New Roman" w:hAnsi="Traditional Arabic" w:cs="Traditional Arabic" w:hint="cs"/>
                <w:sz w:val="36"/>
                <w:szCs w:val="36"/>
                <w:rtl/>
                <w:lang w:bidi="ar-DZ"/>
              </w:rPr>
              <w:t>مفــــــــاعيـــــــلن</w:t>
            </w:r>
            <w:proofErr w:type="spellEnd"/>
          </w:p>
        </w:tc>
        <w:tc>
          <w:tcPr>
            <w:tcW w:w="1526" w:type="dxa"/>
            <w:vMerge/>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3588" w:type="dxa"/>
          </w:tcPr>
          <w:p w:rsidR="00976C61" w:rsidRPr="001815E4"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proofErr w:type="gramStart"/>
            <w:r w:rsidRPr="001815E4">
              <w:rPr>
                <w:rFonts w:ascii="Traditional Arabic" w:eastAsia="Times New Roman" w:hAnsi="Traditional Arabic" w:cs="Traditional Arabic"/>
                <w:color w:val="212529"/>
                <w:sz w:val="36"/>
                <w:szCs w:val="36"/>
                <w:rtl/>
                <w:lang w:val="ru-RU" w:eastAsia="ru-RU"/>
              </w:rPr>
              <w:lastRenderedPageBreak/>
              <w:t>سَلِمنَ</w:t>
            </w:r>
            <w:proofErr w:type="gramEnd"/>
            <w:r w:rsidRPr="001815E4">
              <w:rPr>
                <w:rFonts w:ascii="Traditional Arabic" w:eastAsia="Times New Roman" w:hAnsi="Traditional Arabic" w:cs="Traditional Arabic"/>
                <w:color w:val="212529"/>
                <w:sz w:val="36"/>
                <w:szCs w:val="36"/>
                <w:rtl/>
                <w:lang w:val="ru-RU" w:eastAsia="ru-RU"/>
              </w:rPr>
              <w:t xml:space="preserve"> وَأَسلَمنَ القُلوبَ كَأَنَّما</w:t>
            </w:r>
          </w:p>
        </w:tc>
        <w:tc>
          <w:tcPr>
            <w:tcW w:w="4208"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1815E4">
              <w:rPr>
                <w:rFonts w:ascii="Traditional Arabic" w:eastAsia="Times New Roman" w:hAnsi="Traditional Arabic" w:cs="Traditional Arabic"/>
                <w:sz w:val="36"/>
                <w:szCs w:val="36"/>
                <w:rtl/>
                <w:lang w:bidi="ar-DZ"/>
              </w:rPr>
              <w:t xml:space="preserve">تُشَكُّ بِأَطرافِ </w:t>
            </w:r>
            <w:proofErr w:type="gramStart"/>
            <w:r w:rsidRPr="001815E4">
              <w:rPr>
                <w:rFonts w:ascii="Traditional Arabic" w:eastAsia="Times New Roman" w:hAnsi="Traditional Arabic" w:cs="Traditional Arabic"/>
                <w:sz w:val="36"/>
                <w:szCs w:val="36"/>
                <w:rtl/>
                <w:lang w:bidi="ar-DZ"/>
              </w:rPr>
              <w:t>المُثَقَّفَةِ</w:t>
            </w:r>
            <w:proofErr w:type="gramEnd"/>
            <w:r w:rsidRPr="001815E4">
              <w:rPr>
                <w:rFonts w:ascii="Traditional Arabic" w:eastAsia="Times New Roman" w:hAnsi="Traditional Arabic" w:cs="Traditional Arabic"/>
                <w:sz w:val="36"/>
                <w:szCs w:val="36"/>
                <w:rtl/>
                <w:lang w:bidi="ar-DZ"/>
              </w:rPr>
              <w:t xml:space="preserve"> السُمرِ</w:t>
            </w:r>
          </w:p>
        </w:tc>
        <w:tc>
          <w:tcPr>
            <w:tcW w:w="1526" w:type="dxa"/>
            <w:vMerge w:val="restart"/>
            <w:vAlign w:val="center"/>
          </w:tcPr>
          <w:p w:rsidR="00976C61" w:rsidRPr="00F21862" w:rsidRDefault="00976C61" w:rsidP="00976C61">
            <w:pPr>
              <w:bidi/>
              <w:spacing w:before="240"/>
              <w:jc w:val="both"/>
              <w:rPr>
                <w:rFonts w:ascii="Traditional Arabic" w:eastAsia="Times New Roman" w:hAnsi="Traditional Arabic" w:cs="Traditional Arabic"/>
                <w:b/>
                <w:bCs/>
                <w:sz w:val="36"/>
                <w:szCs w:val="36"/>
                <w:rtl/>
                <w:lang w:bidi="ar-DZ"/>
              </w:rPr>
            </w:pPr>
            <w:r w:rsidRPr="00F21862">
              <w:rPr>
                <w:rFonts w:ascii="Traditional Arabic" w:eastAsia="Times New Roman" w:hAnsi="Traditional Arabic" w:cs="Traditional Arabic" w:hint="cs"/>
                <w:b/>
                <w:bCs/>
                <w:sz w:val="36"/>
                <w:szCs w:val="36"/>
                <w:rtl/>
                <w:lang w:bidi="ar-DZ"/>
              </w:rPr>
              <w:t>سمري</w:t>
            </w:r>
          </w:p>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E577CD">
              <w:rPr>
                <w:rFonts w:ascii="Traditional Arabic" w:eastAsia="Times New Roman" w:hAnsi="Traditional Arabic" w:cs="Traditional Arabic"/>
                <w:b/>
                <w:bCs/>
                <w:sz w:val="36"/>
                <w:szCs w:val="36"/>
                <w:rtl/>
                <w:lang w:bidi="ar-DZ"/>
              </w:rPr>
              <w:t>/0/0</w:t>
            </w:r>
          </w:p>
        </w:tc>
      </w:tr>
      <w:tr w:rsidR="00976C61" w:rsidTr="00976C61">
        <w:tc>
          <w:tcPr>
            <w:tcW w:w="358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 xml:space="preserve">سلمْن وأسْلمْن لْقلوب </w:t>
            </w:r>
            <w:proofErr w:type="spellStart"/>
            <w:r w:rsidRPr="00F00444">
              <w:rPr>
                <w:rFonts w:ascii="Traditional Arabic" w:eastAsia="Times New Roman" w:hAnsi="Traditional Arabic" w:cs="Traditional Arabic"/>
                <w:sz w:val="36"/>
                <w:szCs w:val="36"/>
                <w:rtl/>
                <w:lang w:bidi="ar-DZ"/>
              </w:rPr>
              <w:t>كأنْنما</w:t>
            </w:r>
            <w:proofErr w:type="spellEnd"/>
          </w:p>
        </w:tc>
        <w:tc>
          <w:tcPr>
            <w:tcW w:w="420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 xml:space="preserve">تشكْك بأطْراف </w:t>
            </w:r>
            <w:proofErr w:type="spellStart"/>
            <w:r w:rsidRPr="00F00444">
              <w:rPr>
                <w:rFonts w:ascii="Traditional Arabic" w:eastAsia="Times New Roman" w:hAnsi="Traditional Arabic" w:cs="Traditional Arabic"/>
                <w:sz w:val="36"/>
                <w:szCs w:val="36"/>
                <w:rtl/>
                <w:lang w:bidi="ar-DZ"/>
              </w:rPr>
              <w:t>لمثقْقفة</w:t>
            </w:r>
            <w:proofErr w:type="spellEnd"/>
            <w:r w:rsidRPr="00F00444">
              <w:rPr>
                <w:rFonts w:ascii="Traditional Arabic" w:eastAsia="Times New Roman" w:hAnsi="Traditional Arabic" w:cs="Traditional Arabic"/>
                <w:sz w:val="36"/>
                <w:szCs w:val="36"/>
                <w:rtl/>
                <w:lang w:bidi="ar-DZ"/>
              </w:rPr>
              <w:t xml:space="preserve"> </w:t>
            </w:r>
            <w:proofErr w:type="spellStart"/>
            <w:r w:rsidRPr="00F00444">
              <w:rPr>
                <w:rFonts w:ascii="Traditional Arabic" w:eastAsia="Times New Roman" w:hAnsi="Traditional Arabic" w:cs="Traditional Arabic"/>
                <w:sz w:val="36"/>
                <w:szCs w:val="36"/>
                <w:rtl/>
                <w:lang w:bidi="ar-DZ"/>
              </w:rPr>
              <w:t>سْ</w:t>
            </w:r>
            <w:r w:rsidRPr="00E577CD">
              <w:rPr>
                <w:rFonts w:ascii="Traditional Arabic" w:eastAsia="Times New Roman" w:hAnsi="Traditional Arabic" w:cs="Traditional Arabic"/>
                <w:b/>
                <w:bCs/>
                <w:sz w:val="36"/>
                <w:szCs w:val="36"/>
                <w:rtl/>
                <w:lang w:bidi="ar-DZ"/>
              </w:rPr>
              <w:t>سمري</w:t>
            </w:r>
            <w:proofErr w:type="spellEnd"/>
            <w:r>
              <w:rPr>
                <w:rStyle w:val="Appelnotedebasdep"/>
                <w:rFonts w:ascii="Traditional Arabic" w:eastAsia="Times New Roman" w:hAnsi="Traditional Arabic" w:cs="Traditional Arabic"/>
                <w:b/>
                <w:bCs/>
                <w:sz w:val="36"/>
                <w:szCs w:val="36"/>
                <w:rtl/>
                <w:lang w:bidi="ar-DZ"/>
              </w:rPr>
              <w:footnoteReference w:id="134"/>
            </w:r>
          </w:p>
        </w:tc>
        <w:tc>
          <w:tcPr>
            <w:tcW w:w="1526" w:type="dxa"/>
            <w:vMerge/>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3588" w:type="dxa"/>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//0/  //0/0/0</w:t>
            </w:r>
            <w:r w:rsidRPr="00F00444">
              <w:rPr>
                <w:rFonts w:ascii="Traditional Arabic" w:eastAsia="Times New Roman" w:hAnsi="Traditional Arabic" w:cs="Traditional Arabic" w:hint="cs"/>
                <w:sz w:val="36"/>
                <w:szCs w:val="36"/>
                <w:rtl/>
                <w:lang w:bidi="ar-DZ"/>
              </w:rPr>
              <w:t xml:space="preserve"> </w:t>
            </w:r>
            <w:r w:rsidRPr="00F00444">
              <w:rPr>
                <w:rFonts w:ascii="Traditional Arabic" w:eastAsia="Times New Roman" w:hAnsi="Traditional Arabic" w:cs="Traditional Arabic"/>
                <w:sz w:val="36"/>
                <w:szCs w:val="36"/>
                <w:rtl/>
                <w:lang w:bidi="ar-DZ"/>
              </w:rPr>
              <w:t>//0/ //0//0</w:t>
            </w:r>
          </w:p>
        </w:tc>
        <w:tc>
          <w:tcPr>
            <w:tcW w:w="4208" w:type="dxa"/>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sz w:val="36"/>
                <w:szCs w:val="36"/>
                <w:rtl/>
                <w:lang w:bidi="ar-DZ"/>
              </w:rPr>
              <w:t>//0/  //0/0/0</w:t>
            </w:r>
            <w:r w:rsidRPr="00F00444">
              <w:rPr>
                <w:rFonts w:ascii="Traditional Arabic" w:eastAsia="Times New Roman" w:hAnsi="Traditional Arabic" w:cs="Traditional Arabic" w:hint="cs"/>
                <w:sz w:val="36"/>
                <w:szCs w:val="36"/>
                <w:rtl/>
                <w:lang w:bidi="ar-DZ"/>
              </w:rPr>
              <w:t xml:space="preserve"> </w:t>
            </w:r>
            <w:r w:rsidRPr="00F00444">
              <w:rPr>
                <w:rFonts w:ascii="Traditional Arabic" w:eastAsia="Times New Roman" w:hAnsi="Traditional Arabic" w:cs="Traditional Arabic"/>
                <w:sz w:val="36"/>
                <w:szCs w:val="36"/>
                <w:rtl/>
                <w:lang w:bidi="ar-DZ"/>
              </w:rPr>
              <w:t>//0/</w:t>
            </w:r>
            <w:r w:rsidRPr="00F00444">
              <w:rPr>
                <w:rFonts w:ascii="Traditional Arabic" w:eastAsia="Times New Roman" w:hAnsi="Traditional Arabic" w:cs="Traditional Arabic" w:hint="cs"/>
                <w:sz w:val="36"/>
                <w:szCs w:val="36"/>
                <w:rtl/>
                <w:lang w:bidi="ar-DZ"/>
              </w:rPr>
              <w:t xml:space="preserve"> </w:t>
            </w:r>
            <w:r w:rsidRPr="00F00444">
              <w:rPr>
                <w:rFonts w:ascii="Traditional Arabic" w:eastAsia="Times New Roman" w:hAnsi="Traditional Arabic" w:cs="Traditional Arabic"/>
                <w:sz w:val="36"/>
                <w:szCs w:val="36"/>
                <w:rtl/>
                <w:lang w:bidi="ar-DZ"/>
              </w:rPr>
              <w:t>//0</w:t>
            </w:r>
            <w:r w:rsidRPr="00E577CD">
              <w:rPr>
                <w:rFonts w:ascii="Traditional Arabic" w:eastAsia="Times New Roman" w:hAnsi="Traditional Arabic" w:cs="Traditional Arabic"/>
                <w:b/>
                <w:bCs/>
                <w:sz w:val="36"/>
                <w:szCs w:val="36"/>
                <w:rtl/>
                <w:lang w:bidi="ar-DZ"/>
              </w:rPr>
              <w:t>/0/0</w:t>
            </w:r>
          </w:p>
        </w:tc>
        <w:tc>
          <w:tcPr>
            <w:tcW w:w="1526" w:type="dxa"/>
            <w:vMerge/>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358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 xml:space="preserve">فعول   </w:t>
            </w:r>
            <w:proofErr w:type="spellStart"/>
            <w:r w:rsidRPr="00F00444">
              <w:rPr>
                <w:rFonts w:ascii="Traditional Arabic" w:eastAsia="Times New Roman" w:hAnsi="Traditional Arabic" w:cs="Traditional Arabic" w:hint="cs"/>
                <w:sz w:val="36"/>
                <w:szCs w:val="36"/>
                <w:rtl/>
                <w:lang w:bidi="ar-DZ"/>
              </w:rPr>
              <w:t>مفاعيلن</w:t>
            </w:r>
            <w:proofErr w:type="spellEnd"/>
            <w:r w:rsidRPr="00F00444">
              <w:rPr>
                <w:rFonts w:ascii="Traditional Arabic" w:eastAsia="Times New Roman" w:hAnsi="Traditional Arabic" w:cs="Traditional Arabic" w:hint="cs"/>
                <w:sz w:val="36"/>
                <w:szCs w:val="36"/>
                <w:rtl/>
                <w:lang w:bidi="ar-DZ"/>
              </w:rPr>
              <w:t xml:space="preserve">   فعول  </w:t>
            </w:r>
            <w:proofErr w:type="spellStart"/>
            <w:r w:rsidRPr="00F00444">
              <w:rPr>
                <w:rFonts w:ascii="Traditional Arabic" w:eastAsia="Times New Roman" w:hAnsi="Traditional Arabic" w:cs="Traditional Arabic" w:hint="cs"/>
                <w:sz w:val="36"/>
                <w:szCs w:val="36"/>
                <w:rtl/>
                <w:lang w:bidi="ar-DZ"/>
              </w:rPr>
              <w:t>مفاعلن</w:t>
            </w:r>
            <w:proofErr w:type="spellEnd"/>
          </w:p>
        </w:tc>
        <w:tc>
          <w:tcPr>
            <w:tcW w:w="420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 xml:space="preserve">فعول   </w:t>
            </w:r>
            <w:proofErr w:type="spellStart"/>
            <w:r w:rsidRPr="00F00444">
              <w:rPr>
                <w:rFonts w:ascii="Traditional Arabic" w:eastAsia="Times New Roman" w:hAnsi="Traditional Arabic" w:cs="Traditional Arabic" w:hint="cs"/>
                <w:sz w:val="36"/>
                <w:szCs w:val="36"/>
                <w:rtl/>
                <w:lang w:bidi="ar-DZ"/>
              </w:rPr>
              <w:t>مفــــــاعيــــــــلن</w:t>
            </w:r>
            <w:proofErr w:type="spellEnd"/>
            <w:r w:rsidRPr="00F00444">
              <w:rPr>
                <w:rFonts w:ascii="Traditional Arabic" w:eastAsia="Times New Roman" w:hAnsi="Traditional Arabic" w:cs="Traditional Arabic" w:hint="cs"/>
                <w:sz w:val="36"/>
                <w:szCs w:val="36"/>
                <w:rtl/>
                <w:lang w:bidi="ar-DZ"/>
              </w:rPr>
              <w:t xml:space="preserve">  فعول </w:t>
            </w:r>
            <w:proofErr w:type="spellStart"/>
            <w:r w:rsidRPr="00F00444">
              <w:rPr>
                <w:rFonts w:ascii="Traditional Arabic" w:eastAsia="Times New Roman" w:hAnsi="Traditional Arabic" w:cs="Traditional Arabic" w:hint="cs"/>
                <w:sz w:val="36"/>
                <w:szCs w:val="36"/>
                <w:rtl/>
                <w:lang w:bidi="ar-DZ"/>
              </w:rPr>
              <w:t>مفـــــــــاعيلن</w:t>
            </w:r>
            <w:proofErr w:type="spellEnd"/>
          </w:p>
        </w:tc>
        <w:tc>
          <w:tcPr>
            <w:tcW w:w="1526" w:type="dxa"/>
            <w:vMerge/>
            <w:vAlign w:val="center"/>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3588" w:type="dxa"/>
          </w:tcPr>
          <w:p w:rsidR="00976C61" w:rsidRPr="001815E4"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r w:rsidRPr="001815E4">
              <w:rPr>
                <w:rFonts w:ascii="Traditional Arabic" w:eastAsia="Times New Roman" w:hAnsi="Traditional Arabic" w:cs="Traditional Arabic"/>
                <w:color w:val="212529"/>
                <w:sz w:val="36"/>
                <w:szCs w:val="36"/>
                <w:rtl/>
                <w:lang w:val="ru-RU" w:eastAsia="ru-RU"/>
              </w:rPr>
              <w:t xml:space="preserve">فَحَيّوا </w:t>
            </w:r>
            <w:proofErr w:type="gramStart"/>
            <w:r w:rsidRPr="001815E4">
              <w:rPr>
                <w:rFonts w:ascii="Traditional Arabic" w:eastAsia="Times New Roman" w:hAnsi="Traditional Arabic" w:cs="Traditional Arabic"/>
                <w:color w:val="212529"/>
                <w:sz w:val="36"/>
                <w:szCs w:val="36"/>
                <w:rtl/>
                <w:lang w:val="ru-RU" w:eastAsia="ru-RU"/>
              </w:rPr>
              <w:t>بَني</w:t>
            </w:r>
            <w:proofErr w:type="gramEnd"/>
            <w:r w:rsidRPr="001815E4">
              <w:rPr>
                <w:rFonts w:ascii="Traditional Arabic" w:eastAsia="Times New Roman" w:hAnsi="Traditional Arabic" w:cs="Traditional Arabic"/>
                <w:color w:val="212529"/>
                <w:sz w:val="36"/>
                <w:szCs w:val="36"/>
                <w:rtl/>
                <w:lang w:val="ru-RU" w:eastAsia="ru-RU"/>
              </w:rPr>
              <w:t xml:space="preserve"> العَبّاسِ مِنّي تَحِيَّةً</w:t>
            </w:r>
          </w:p>
        </w:tc>
        <w:tc>
          <w:tcPr>
            <w:tcW w:w="4208"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1815E4">
              <w:rPr>
                <w:rFonts w:ascii="Traditional Arabic" w:eastAsia="Times New Roman" w:hAnsi="Traditional Arabic" w:cs="Traditional Arabic"/>
                <w:sz w:val="36"/>
                <w:szCs w:val="36"/>
                <w:rtl/>
                <w:lang w:bidi="ar-DZ"/>
              </w:rPr>
              <w:t>تَسيرُ عَلى الأَيّامِ طَيِّبَةَ النَشرِ</w:t>
            </w:r>
          </w:p>
        </w:tc>
        <w:tc>
          <w:tcPr>
            <w:tcW w:w="1526" w:type="dxa"/>
            <w:vMerge w:val="restart"/>
            <w:vAlign w:val="center"/>
          </w:tcPr>
          <w:p w:rsidR="00976C61" w:rsidRDefault="00976C61" w:rsidP="00976C61">
            <w:pPr>
              <w:bidi/>
              <w:spacing w:before="240"/>
              <w:jc w:val="both"/>
              <w:rPr>
                <w:rFonts w:ascii="Traditional Arabic" w:eastAsia="Times New Roman" w:hAnsi="Traditional Arabic" w:cs="Traditional Arabic"/>
                <w:sz w:val="36"/>
                <w:szCs w:val="36"/>
                <w:rtl/>
                <w:lang w:bidi="ar-DZ"/>
              </w:rPr>
            </w:pPr>
          </w:p>
          <w:p w:rsidR="00976C61" w:rsidRPr="00F21862" w:rsidRDefault="00976C61" w:rsidP="00976C61">
            <w:pPr>
              <w:bidi/>
              <w:spacing w:before="240"/>
              <w:jc w:val="both"/>
              <w:rPr>
                <w:rFonts w:ascii="Traditional Arabic" w:eastAsia="Times New Roman" w:hAnsi="Traditional Arabic" w:cs="Traditional Arabic"/>
                <w:b/>
                <w:bCs/>
                <w:sz w:val="36"/>
                <w:szCs w:val="36"/>
                <w:rtl/>
                <w:lang w:bidi="ar-DZ"/>
              </w:rPr>
            </w:pPr>
            <w:r w:rsidRPr="00F21862">
              <w:rPr>
                <w:rFonts w:ascii="Traditional Arabic" w:eastAsia="Times New Roman" w:hAnsi="Traditional Arabic" w:cs="Traditional Arabic" w:hint="cs"/>
                <w:b/>
                <w:bCs/>
                <w:sz w:val="36"/>
                <w:szCs w:val="36"/>
                <w:rtl/>
                <w:lang w:bidi="ar-DZ"/>
              </w:rPr>
              <w:t>نشري</w:t>
            </w:r>
          </w:p>
          <w:p w:rsidR="00976C61" w:rsidRDefault="00976C61" w:rsidP="00976C61">
            <w:pPr>
              <w:bidi/>
              <w:spacing w:before="240"/>
              <w:jc w:val="both"/>
              <w:rPr>
                <w:rFonts w:ascii="Traditional Arabic" w:eastAsia="Times New Roman" w:hAnsi="Traditional Arabic" w:cs="Traditional Arabic"/>
                <w:sz w:val="36"/>
                <w:szCs w:val="36"/>
                <w:rtl/>
                <w:lang w:bidi="ar-DZ"/>
              </w:rPr>
            </w:pPr>
            <w:r w:rsidRPr="00F21862">
              <w:rPr>
                <w:rFonts w:ascii="Traditional Arabic" w:eastAsia="Times New Roman" w:hAnsi="Traditional Arabic" w:cs="Traditional Arabic" w:hint="cs"/>
                <w:b/>
                <w:bCs/>
                <w:sz w:val="36"/>
                <w:szCs w:val="36"/>
                <w:rtl/>
                <w:lang w:bidi="ar-DZ"/>
              </w:rPr>
              <w:t>/0/0</w:t>
            </w:r>
          </w:p>
        </w:tc>
      </w:tr>
      <w:tr w:rsidR="00976C61" w:rsidTr="00976C61">
        <w:tc>
          <w:tcPr>
            <w:tcW w:w="358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 xml:space="preserve">فحيْيو بنِ </w:t>
            </w:r>
            <w:proofErr w:type="spellStart"/>
            <w:r w:rsidRPr="00F00444">
              <w:rPr>
                <w:rFonts w:ascii="Traditional Arabic" w:eastAsia="Times New Roman" w:hAnsi="Traditional Arabic" w:cs="Traditional Arabic" w:hint="cs"/>
                <w:sz w:val="36"/>
                <w:szCs w:val="36"/>
                <w:rtl/>
                <w:lang w:bidi="ar-DZ"/>
              </w:rPr>
              <w:t>لْعبْباس</w:t>
            </w:r>
            <w:proofErr w:type="spellEnd"/>
            <w:r w:rsidRPr="00F00444">
              <w:rPr>
                <w:rFonts w:ascii="Traditional Arabic" w:eastAsia="Times New Roman" w:hAnsi="Traditional Arabic" w:cs="Traditional Arabic" w:hint="cs"/>
                <w:sz w:val="36"/>
                <w:szCs w:val="36"/>
                <w:rtl/>
                <w:lang w:bidi="ar-DZ"/>
              </w:rPr>
              <w:t xml:space="preserve"> منْني </w:t>
            </w:r>
            <w:proofErr w:type="spellStart"/>
            <w:r w:rsidRPr="00F00444">
              <w:rPr>
                <w:rFonts w:ascii="Traditional Arabic" w:eastAsia="Times New Roman" w:hAnsi="Traditional Arabic" w:cs="Traditional Arabic" w:hint="cs"/>
                <w:sz w:val="36"/>
                <w:szCs w:val="36"/>
                <w:rtl/>
                <w:lang w:bidi="ar-DZ"/>
              </w:rPr>
              <w:t>تحيْيتن</w:t>
            </w:r>
            <w:proofErr w:type="spellEnd"/>
          </w:p>
        </w:tc>
        <w:tc>
          <w:tcPr>
            <w:tcW w:w="420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 xml:space="preserve">تسير </w:t>
            </w:r>
            <w:proofErr w:type="spellStart"/>
            <w:r w:rsidRPr="00F00444">
              <w:rPr>
                <w:rFonts w:ascii="Traditional Arabic" w:eastAsia="Times New Roman" w:hAnsi="Traditional Arabic" w:cs="Traditional Arabic" w:hint="cs"/>
                <w:sz w:val="36"/>
                <w:szCs w:val="36"/>
                <w:rtl/>
                <w:lang w:bidi="ar-DZ"/>
              </w:rPr>
              <w:t>عللْأيْيام</w:t>
            </w:r>
            <w:proofErr w:type="spellEnd"/>
            <w:r w:rsidRPr="00F00444">
              <w:rPr>
                <w:rFonts w:ascii="Traditional Arabic" w:eastAsia="Times New Roman" w:hAnsi="Traditional Arabic" w:cs="Traditional Arabic" w:hint="cs"/>
                <w:sz w:val="36"/>
                <w:szCs w:val="36"/>
                <w:rtl/>
                <w:lang w:bidi="ar-DZ"/>
              </w:rPr>
              <w:t xml:space="preserve"> طيْيبة </w:t>
            </w:r>
            <w:proofErr w:type="spellStart"/>
            <w:r w:rsidRPr="00F21862">
              <w:rPr>
                <w:rFonts w:ascii="Traditional Arabic" w:eastAsia="Times New Roman" w:hAnsi="Traditional Arabic" w:cs="Traditional Arabic" w:hint="cs"/>
                <w:b/>
                <w:bCs/>
                <w:sz w:val="36"/>
                <w:szCs w:val="36"/>
                <w:rtl/>
                <w:lang w:bidi="ar-DZ"/>
              </w:rPr>
              <w:t>نْنشْري</w:t>
            </w:r>
            <w:proofErr w:type="spellEnd"/>
          </w:p>
        </w:tc>
        <w:tc>
          <w:tcPr>
            <w:tcW w:w="1526" w:type="dxa"/>
            <w:vMerge/>
          </w:tcPr>
          <w:p w:rsidR="00976C61"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358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//0/0 //0/0/0 //0/0 //0//0</w:t>
            </w:r>
          </w:p>
        </w:tc>
        <w:tc>
          <w:tcPr>
            <w:tcW w:w="420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//0/ //0/0/0 //0/ //0</w:t>
            </w:r>
            <w:r w:rsidRPr="00F21862">
              <w:rPr>
                <w:rFonts w:ascii="Traditional Arabic" w:eastAsia="Times New Roman" w:hAnsi="Traditional Arabic" w:cs="Traditional Arabic" w:hint="cs"/>
                <w:b/>
                <w:bCs/>
                <w:sz w:val="36"/>
                <w:szCs w:val="36"/>
                <w:rtl/>
                <w:lang w:bidi="ar-DZ"/>
              </w:rPr>
              <w:t>/0/0</w:t>
            </w:r>
          </w:p>
        </w:tc>
        <w:tc>
          <w:tcPr>
            <w:tcW w:w="1526" w:type="dxa"/>
            <w:vMerge/>
          </w:tcPr>
          <w:p w:rsidR="00976C61"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358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 xml:space="preserve">فعولن   </w:t>
            </w:r>
            <w:proofErr w:type="spellStart"/>
            <w:r w:rsidRPr="00F00444">
              <w:rPr>
                <w:rFonts w:ascii="Traditional Arabic" w:eastAsia="Times New Roman" w:hAnsi="Traditional Arabic" w:cs="Traditional Arabic" w:hint="cs"/>
                <w:sz w:val="36"/>
                <w:szCs w:val="36"/>
                <w:rtl/>
                <w:lang w:bidi="ar-DZ"/>
              </w:rPr>
              <w:t>مفاعيلن</w:t>
            </w:r>
            <w:proofErr w:type="spellEnd"/>
            <w:r w:rsidRPr="00F00444">
              <w:rPr>
                <w:rFonts w:ascii="Traditional Arabic" w:eastAsia="Times New Roman" w:hAnsi="Traditional Arabic" w:cs="Traditional Arabic" w:hint="cs"/>
                <w:sz w:val="36"/>
                <w:szCs w:val="36"/>
                <w:rtl/>
                <w:lang w:bidi="ar-DZ"/>
              </w:rPr>
              <w:t xml:space="preserve">   فعولن  </w:t>
            </w:r>
            <w:proofErr w:type="spellStart"/>
            <w:r w:rsidRPr="00F00444">
              <w:rPr>
                <w:rFonts w:ascii="Traditional Arabic" w:eastAsia="Times New Roman" w:hAnsi="Traditional Arabic" w:cs="Traditional Arabic" w:hint="cs"/>
                <w:sz w:val="36"/>
                <w:szCs w:val="36"/>
                <w:rtl/>
                <w:lang w:bidi="ar-DZ"/>
              </w:rPr>
              <w:t>مفاعلن</w:t>
            </w:r>
            <w:proofErr w:type="spellEnd"/>
          </w:p>
        </w:tc>
        <w:tc>
          <w:tcPr>
            <w:tcW w:w="4208"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 xml:space="preserve">فعول  </w:t>
            </w:r>
            <w:proofErr w:type="spellStart"/>
            <w:r w:rsidRPr="00F00444">
              <w:rPr>
                <w:rFonts w:ascii="Traditional Arabic" w:eastAsia="Times New Roman" w:hAnsi="Traditional Arabic" w:cs="Traditional Arabic" w:hint="cs"/>
                <w:sz w:val="36"/>
                <w:szCs w:val="36"/>
                <w:rtl/>
                <w:lang w:bidi="ar-DZ"/>
              </w:rPr>
              <w:t>مفاعيلن</w:t>
            </w:r>
            <w:proofErr w:type="spellEnd"/>
            <w:r w:rsidRPr="00F00444">
              <w:rPr>
                <w:rFonts w:ascii="Traditional Arabic" w:eastAsia="Times New Roman" w:hAnsi="Traditional Arabic" w:cs="Traditional Arabic" w:hint="cs"/>
                <w:sz w:val="36"/>
                <w:szCs w:val="36"/>
                <w:rtl/>
                <w:lang w:bidi="ar-DZ"/>
              </w:rPr>
              <w:t xml:space="preserve">  فعول   </w:t>
            </w:r>
            <w:proofErr w:type="spellStart"/>
            <w:r w:rsidRPr="00F00444">
              <w:rPr>
                <w:rFonts w:ascii="Traditional Arabic" w:eastAsia="Times New Roman" w:hAnsi="Traditional Arabic" w:cs="Traditional Arabic" w:hint="cs"/>
                <w:sz w:val="36"/>
                <w:szCs w:val="36"/>
                <w:rtl/>
                <w:lang w:bidi="ar-DZ"/>
              </w:rPr>
              <w:t>مفاعيلن</w:t>
            </w:r>
            <w:proofErr w:type="spellEnd"/>
          </w:p>
        </w:tc>
        <w:tc>
          <w:tcPr>
            <w:tcW w:w="1526" w:type="dxa"/>
            <w:vMerge/>
          </w:tcPr>
          <w:p w:rsidR="00976C61" w:rsidRDefault="00976C61" w:rsidP="00976C61">
            <w:pPr>
              <w:bidi/>
              <w:spacing w:before="240"/>
              <w:jc w:val="both"/>
              <w:rPr>
                <w:rFonts w:ascii="Traditional Arabic" w:eastAsia="Times New Roman" w:hAnsi="Traditional Arabic" w:cs="Traditional Arabic"/>
                <w:sz w:val="36"/>
                <w:szCs w:val="36"/>
                <w:rtl/>
                <w:lang w:bidi="ar-DZ"/>
              </w:rPr>
            </w:pPr>
          </w:p>
        </w:tc>
      </w:tr>
    </w:tbl>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من خلال تقطيع القصيدة نجد أنّ قوافي القصيدة كلها مطلقة لأن رويها متحرك ومن أمثلة </w:t>
      </w:r>
      <w:proofErr w:type="gramStart"/>
      <w:r w:rsidRPr="00F00444">
        <w:rPr>
          <w:rFonts w:ascii="Traditional Arabic" w:eastAsia="Times New Roman" w:hAnsi="Traditional Arabic" w:cs="Traditional Arabic" w:hint="cs"/>
          <w:sz w:val="36"/>
          <w:szCs w:val="36"/>
          <w:rtl/>
          <w:lang w:eastAsia="fr-FR" w:bidi="ar-DZ"/>
        </w:rPr>
        <w:t>ذلك :</w:t>
      </w:r>
      <w:proofErr w:type="gramEnd"/>
      <w:r w:rsidRPr="00F00444">
        <w:rPr>
          <w:rFonts w:ascii="Traditional Arabic" w:eastAsia="Times New Roman" w:hAnsi="Traditional Arabic" w:cs="Traditional Arabic" w:hint="cs"/>
          <w:sz w:val="36"/>
          <w:szCs w:val="36"/>
          <w:rtl/>
          <w:lang w:eastAsia="fr-FR" w:bidi="ar-DZ"/>
        </w:rPr>
        <w:t xml:space="preserve"> أدري ، جمري، سمري ، تقري ، هجري، حرري، أسري .....، ونلاحظ أيضا أنّ القوافي مجرّدة.</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  والمعروف </w:t>
      </w:r>
      <w:r>
        <w:rPr>
          <w:rFonts w:ascii="Traditional Arabic" w:eastAsia="Times New Roman" w:hAnsi="Traditional Arabic" w:cs="Traditional Arabic" w:hint="cs"/>
          <w:sz w:val="36"/>
          <w:szCs w:val="36"/>
          <w:rtl/>
          <w:lang w:eastAsia="fr-FR" w:bidi="ar-DZ"/>
        </w:rPr>
        <w:t>أنّ</w:t>
      </w:r>
      <w:r w:rsidRPr="00F00444">
        <w:rPr>
          <w:rFonts w:ascii="Traditional Arabic" w:eastAsia="Times New Roman" w:hAnsi="Traditional Arabic" w:cs="Traditional Arabic" w:hint="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 xml:space="preserve">أغلب </w:t>
      </w:r>
      <w:r w:rsidRPr="00F00444">
        <w:rPr>
          <w:rFonts w:ascii="Traditional Arabic" w:eastAsia="Times New Roman" w:hAnsi="Traditional Arabic" w:cs="Traditional Arabic" w:hint="cs"/>
          <w:sz w:val="36"/>
          <w:szCs w:val="36"/>
          <w:rtl/>
          <w:lang w:eastAsia="fr-FR" w:bidi="ar-DZ"/>
        </w:rPr>
        <w:t xml:space="preserve">قصائد العرب </w:t>
      </w:r>
      <w:r>
        <w:rPr>
          <w:rFonts w:ascii="Traditional Arabic" w:eastAsia="Times New Roman" w:hAnsi="Traditional Arabic" w:cs="Traditional Arabic" w:hint="cs"/>
          <w:sz w:val="36"/>
          <w:szCs w:val="36"/>
          <w:rtl/>
          <w:lang w:eastAsia="fr-FR" w:bidi="ar-DZ"/>
        </w:rPr>
        <w:t>نُظمت</w:t>
      </w:r>
      <w:r w:rsidRPr="00F00444">
        <w:rPr>
          <w:rFonts w:ascii="Traditional Arabic" w:eastAsia="Times New Roman" w:hAnsi="Traditional Arabic" w:cs="Traditional Arabic" w:hint="cs"/>
          <w:sz w:val="36"/>
          <w:szCs w:val="36"/>
          <w:rtl/>
          <w:lang w:eastAsia="fr-FR" w:bidi="ar-DZ"/>
        </w:rPr>
        <w:t xml:space="preserve"> بقوافي مطلقة، وهذا يدلّ على أنّ </w:t>
      </w:r>
      <w:r>
        <w:rPr>
          <w:rFonts w:ascii="Traditional Arabic" w:eastAsia="Times New Roman" w:hAnsi="Traditional Arabic" w:cs="Traditional Arabic" w:hint="cs"/>
          <w:sz w:val="36"/>
          <w:szCs w:val="36"/>
          <w:rtl/>
          <w:lang w:eastAsia="fr-FR" w:bidi="ar-DZ"/>
        </w:rPr>
        <w:t>عليّ بن الجهم</w:t>
      </w:r>
      <w:r w:rsidRPr="00F00444">
        <w:rPr>
          <w:rFonts w:ascii="Traditional Arabic" w:eastAsia="Times New Roman" w:hAnsi="Traditional Arabic" w:cs="Traditional Arabic" w:hint="cs"/>
          <w:sz w:val="36"/>
          <w:szCs w:val="36"/>
          <w:rtl/>
          <w:lang w:eastAsia="fr-FR" w:bidi="ar-DZ"/>
        </w:rPr>
        <w:t xml:space="preserve"> قد التزم بعادة الشعراء العرب، لذا جاءت قوافي قصيدته </w:t>
      </w:r>
      <w:proofErr w:type="spellStart"/>
      <w:r w:rsidRPr="00F00444">
        <w:rPr>
          <w:rFonts w:ascii="Traditional Arabic" w:eastAsia="Times New Roman" w:hAnsi="Traditional Arabic" w:cs="Traditional Arabic" w:hint="cs"/>
          <w:sz w:val="36"/>
          <w:szCs w:val="36"/>
          <w:rtl/>
          <w:lang w:eastAsia="fr-FR" w:bidi="ar-DZ"/>
        </w:rPr>
        <w:t>الرّصافيّة</w:t>
      </w:r>
      <w:proofErr w:type="spellEnd"/>
      <w:r w:rsidRPr="00F00444">
        <w:rPr>
          <w:rFonts w:ascii="Traditional Arabic" w:eastAsia="Times New Roman" w:hAnsi="Traditional Arabic" w:cs="Traditional Arabic" w:hint="cs"/>
          <w:sz w:val="36"/>
          <w:szCs w:val="36"/>
          <w:rtl/>
          <w:lang w:eastAsia="fr-FR" w:bidi="ar-DZ"/>
        </w:rPr>
        <w:t xml:space="preserve"> مطلقة على غرار سابقيها، قال </w:t>
      </w:r>
      <w:r w:rsidRPr="00F00444">
        <w:rPr>
          <w:rFonts w:ascii="Traditional Arabic" w:eastAsia="Times New Roman" w:hAnsi="Traditional Arabic" w:cs="Traditional Arabic" w:hint="cs"/>
          <w:b/>
          <w:bCs/>
          <w:sz w:val="36"/>
          <w:szCs w:val="36"/>
          <w:rtl/>
          <w:lang w:eastAsia="fr-FR" w:bidi="ar-DZ"/>
        </w:rPr>
        <w:t>ابن خلدون</w:t>
      </w:r>
      <w:r w:rsidRPr="00F00444">
        <w:rPr>
          <w:rFonts w:ascii="Traditional Arabic" w:eastAsia="Times New Roman" w:hAnsi="Traditional Arabic" w:cs="Traditional Arabic" w:hint="cs"/>
          <w:sz w:val="36"/>
          <w:szCs w:val="36"/>
          <w:rtl/>
          <w:lang w:eastAsia="fr-FR" w:bidi="ar-DZ"/>
        </w:rPr>
        <w:t xml:space="preserve"> مؤكّدا لذلك: </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 اعلم أنّ لعمل الشّعر وإحكام صناعته شروطا، أوّلها: الحفظ من جنسه، </w:t>
      </w:r>
      <w:r w:rsidRPr="00F00444">
        <w:rPr>
          <w:rFonts w:ascii="Traditional Arabic" w:eastAsia="Times New Roman" w:hAnsi="Traditional Arabic" w:cs="Traditional Arabic"/>
          <w:sz w:val="36"/>
          <w:szCs w:val="36"/>
          <w:rtl/>
          <w:lang w:eastAsia="fr-FR"/>
        </w:rPr>
        <w:t>أي من جنس شعر العرب حتى تنشأ في النَّفس مَلَكةٌ ينسج على منواله</w:t>
      </w:r>
      <w:r w:rsidRPr="00F00444">
        <w:rPr>
          <w:rFonts w:ascii="Traditional Arabic" w:eastAsia="Times New Roman" w:hAnsi="Traditional Arabic" w:cs="Traditional Arabic" w:hint="cs"/>
          <w:sz w:val="36"/>
          <w:szCs w:val="36"/>
          <w:rtl/>
          <w:lang w:eastAsia="fr-FR"/>
        </w:rPr>
        <w:t>ا</w:t>
      </w:r>
      <w:r w:rsidRPr="00F00444">
        <w:rPr>
          <w:rFonts w:ascii="Traditional Arabic" w:eastAsia="Times New Roman" w:hAnsi="Traditional Arabic" w:cs="Traditional Arabic" w:hint="cs"/>
          <w:sz w:val="36"/>
          <w:szCs w:val="36"/>
          <w:rtl/>
          <w:lang w:val="ru-RU" w:eastAsia="fr-FR" w:bidi="ar-DZ"/>
        </w:rPr>
        <w:t xml:space="preserve">، .... </w:t>
      </w:r>
      <w:r w:rsidRPr="00F00444">
        <w:rPr>
          <w:rFonts w:ascii="Traditional Arabic" w:eastAsia="Times New Roman" w:hAnsi="Traditional Arabic" w:cs="Traditional Arabic"/>
          <w:sz w:val="36"/>
          <w:szCs w:val="36"/>
          <w:rtl/>
          <w:lang w:val="ru-RU" w:eastAsia="fr-FR"/>
        </w:rPr>
        <w:t>فبارتقاء الم</w:t>
      </w:r>
      <w:r w:rsidRPr="00F00444">
        <w:rPr>
          <w:rFonts w:ascii="Traditional Arabic" w:eastAsia="Times New Roman" w:hAnsi="Traditional Arabic" w:cs="Traditional Arabic" w:hint="cs"/>
          <w:sz w:val="36"/>
          <w:szCs w:val="36"/>
          <w:rtl/>
          <w:lang w:val="ru-RU" w:eastAsia="fr-FR"/>
        </w:rPr>
        <w:t>ـ</w:t>
      </w:r>
      <w:r w:rsidRPr="00F00444">
        <w:rPr>
          <w:rFonts w:ascii="Traditional Arabic" w:eastAsia="Times New Roman" w:hAnsi="Traditional Arabic" w:cs="Traditional Arabic"/>
          <w:sz w:val="36"/>
          <w:szCs w:val="36"/>
          <w:rtl/>
          <w:lang w:val="ru-RU" w:eastAsia="fr-FR"/>
        </w:rPr>
        <w:t>حفوظ في طبقته من الكلام ترتقي الملكة الحاصلة لأن</w:t>
      </w:r>
      <w:r w:rsidRPr="00F00444">
        <w:rPr>
          <w:rFonts w:ascii="Traditional Arabic" w:eastAsia="Times New Roman" w:hAnsi="Traditional Arabic" w:cs="Traditional Arabic" w:hint="cs"/>
          <w:sz w:val="36"/>
          <w:szCs w:val="36"/>
          <w:rtl/>
          <w:lang w:val="ru-RU" w:eastAsia="fr-FR"/>
        </w:rPr>
        <w:t>ّ</w:t>
      </w:r>
      <w:r w:rsidRPr="00F00444">
        <w:rPr>
          <w:rFonts w:ascii="Traditional Arabic" w:eastAsia="Times New Roman" w:hAnsi="Traditional Arabic" w:cs="Traditional Arabic"/>
          <w:sz w:val="36"/>
          <w:szCs w:val="36"/>
          <w:rtl/>
          <w:lang w:val="ru-RU" w:eastAsia="fr-FR"/>
        </w:rPr>
        <w:t xml:space="preserve"> الطبع إن</w:t>
      </w:r>
      <w:r w:rsidRPr="00F00444">
        <w:rPr>
          <w:rFonts w:ascii="Traditional Arabic" w:eastAsia="Times New Roman" w:hAnsi="Traditional Arabic" w:cs="Traditional Arabic" w:hint="cs"/>
          <w:sz w:val="36"/>
          <w:szCs w:val="36"/>
          <w:rtl/>
          <w:lang w:val="ru-RU" w:eastAsia="fr-FR"/>
        </w:rPr>
        <w:t>ّ</w:t>
      </w:r>
      <w:r w:rsidRPr="00F00444">
        <w:rPr>
          <w:rFonts w:ascii="Traditional Arabic" w:eastAsia="Times New Roman" w:hAnsi="Traditional Arabic" w:cs="Traditional Arabic"/>
          <w:sz w:val="36"/>
          <w:szCs w:val="36"/>
          <w:rtl/>
          <w:lang w:val="ru-RU" w:eastAsia="fr-FR"/>
        </w:rPr>
        <w:t>م</w:t>
      </w:r>
      <w:r w:rsidRPr="00F00444">
        <w:rPr>
          <w:rFonts w:ascii="Traditional Arabic" w:eastAsia="Times New Roman" w:hAnsi="Traditional Arabic" w:cs="Traditional Arabic" w:hint="cs"/>
          <w:sz w:val="36"/>
          <w:szCs w:val="36"/>
          <w:rtl/>
          <w:lang w:val="ru-RU" w:eastAsia="fr-FR"/>
        </w:rPr>
        <w:t>ا</w:t>
      </w:r>
      <w:r w:rsidRPr="00F00444">
        <w:rPr>
          <w:rFonts w:ascii="Traditional Arabic" w:eastAsia="Times New Roman" w:hAnsi="Traditional Arabic" w:cs="Traditional Arabic"/>
          <w:sz w:val="36"/>
          <w:szCs w:val="36"/>
          <w:lang w:val="ru-RU" w:eastAsia="fr-FR" w:bidi="ar-DZ"/>
        </w:rPr>
        <w:t xml:space="preserve"> </w:t>
      </w:r>
      <w:r w:rsidRPr="00F00444">
        <w:rPr>
          <w:rFonts w:ascii="Traditional Arabic" w:eastAsia="Times New Roman" w:hAnsi="Traditional Arabic" w:cs="Traditional Arabic"/>
          <w:sz w:val="36"/>
          <w:szCs w:val="36"/>
          <w:rtl/>
          <w:lang w:val="ru-RU" w:eastAsia="fr-FR"/>
        </w:rPr>
        <w:t>ي</w:t>
      </w:r>
      <w:r w:rsidRPr="00F00444">
        <w:rPr>
          <w:rFonts w:ascii="Traditional Arabic" w:eastAsia="Times New Roman" w:hAnsi="Traditional Arabic" w:cs="Traditional Arabic" w:hint="cs"/>
          <w:sz w:val="36"/>
          <w:szCs w:val="36"/>
          <w:rtl/>
          <w:lang w:val="ru-RU" w:eastAsia="fr-FR"/>
        </w:rPr>
        <w:t>ُ</w:t>
      </w:r>
      <w:r w:rsidRPr="00F00444">
        <w:rPr>
          <w:rFonts w:ascii="Traditional Arabic" w:eastAsia="Times New Roman" w:hAnsi="Traditional Arabic" w:cs="Traditional Arabic"/>
          <w:sz w:val="36"/>
          <w:szCs w:val="36"/>
          <w:rtl/>
          <w:lang w:val="ru-RU" w:eastAsia="fr-FR"/>
        </w:rPr>
        <w:t>ن</w:t>
      </w:r>
      <w:r w:rsidRPr="00F00444">
        <w:rPr>
          <w:rFonts w:ascii="Traditional Arabic" w:eastAsia="Times New Roman" w:hAnsi="Traditional Arabic" w:cs="Traditional Arabic" w:hint="cs"/>
          <w:sz w:val="36"/>
          <w:szCs w:val="36"/>
          <w:rtl/>
          <w:lang w:val="ru-RU" w:eastAsia="fr-FR"/>
        </w:rPr>
        <w:t>ْ</w:t>
      </w:r>
      <w:r w:rsidRPr="00F00444">
        <w:rPr>
          <w:rFonts w:ascii="Traditional Arabic" w:eastAsia="Times New Roman" w:hAnsi="Traditional Arabic" w:cs="Traditional Arabic"/>
          <w:sz w:val="36"/>
          <w:szCs w:val="36"/>
          <w:rtl/>
          <w:lang w:val="ru-RU" w:eastAsia="fr-FR"/>
        </w:rPr>
        <w:t>س</w:t>
      </w:r>
      <w:r w:rsidRPr="00F00444">
        <w:rPr>
          <w:rFonts w:ascii="Traditional Arabic" w:eastAsia="Times New Roman" w:hAnsi="Traditional Arabic" w:cs="Traditional Arabic" w:hint="cs"/>
          <w:sz w:val="36"/>
          <w:szCs w:val="36"/>
          <w:rtl/>
          <w:lang w:val="ru-RU" w:eastAsia="fr-FR"/>
        </w:rPr>
        <w:t>َ</w:t>
      </w:r>
      <w:r w:rsidRPr="00F00444">
        <w:rPr>
          <w:rFonts w:ascii="Traditional Arabic" w:eastAsia="Times New Roman" w:hAnsi="Traditional Arabic" w:cs="Traditional Arabic"/>
          <w:sz w:val="36"/>
          <w:szCs w:val="36"/>
          <w:rtl/>
          <w:lang w:val="ru-RU" w:eastAsia="fr-FR"/>
        </w:rPr>
        <w:t>ج</w:t>
      </w:r>
      <w:r w:rsidRPr="00F00444">
        <w:rPr>
          <w:rFonts w:ascii="Traditional Arabic" w:eastAsia="Times New Roman" w:hAnsi="Traditional Arabic" w:cs="Traditional Arabic" w:hint="cs"/>
          <w:sz w:val="36"/>
          <w:szCs w:val="36"/>
          <w:rtl/>
          <w:lang w:val="ru-RU" w:eastAsia="fr-FR"/>
        </w:rPr>
        <w:t>ُ</w:t>
      </w:r>
      <w:r w:rsidRPr="00F00444">
        <w:rPr>
          <w:rFonts w:ascii="Traditional Arabic" w:eastAsia="Times New Roman" w:hAnsi="Traditional Arabic" w:cs="Traditional Arabic"/>
          <w:sz w:val="36"/>
          <w:szCs w:val="36"/>
          <w:rtl/>
          <w:lang w:val="ru-RU" w:eastAsia="fr-FR"/>
        </w:rPr>
        <w:t xml:space="preserve"> على منوالها ، وتنمو قوى الملكة بتغذيتها</w:t>
      </w:r>
      <w:r w:rsidRPr="00F00444">
        <w:rPr>
          <w:rFonts w:ascii="Traditional Arabic" w:eastAsia="Times New Roman" w:hAnsi="Traditional Arabic" w:cs="Traditional Arabic" w:hint="cs"/>
          <w:sz w:val="36"/>
          <w:szCs w:val="36"/>
          <w:rtl/>
          <w:lang w:val="ru-RU" w:eastAsia="fr-FR"/>
        </w:rPr>
        <w:t xml:space="preserve"> </w:t>
      </w:r>
      <w:r>
        <w:rPr>
          <w:rFonts w:ascii="Traditional Arabic" w:eastAsia="Times New Roman" w:hAnsi="Traditional Arabic" w:cs="Traditional Arabic" w:hint="cs"/>
          <w:sz w:val="36"/>
          <w:szCs w:val="36"/>
          <w:rtl/>
          <w:lang w:eastAsia="fr-FR"/>
        </w:rPr>
        <w:t>"</w:t>
      </w:r>
      <w:r w:rsidRPr="00F00444">
        <w:rPr>
          <w:rFonts w:ascii="Traditional Arabic" w:eastAsia="Times New Roman" w:hAnsi="Traditional Arabic" w:cs="Traditional Arabic" w:hint="cs"/>
          <w:sz w:val="36"/>
          <w:szCs w:val="36"/>
          <w:rtl/>
          <w:lang w:eastAsia="fr-FR" w:bidi="ar-EG"/>
        </w:rPr>
        <w:t xml:space="preserve"> </w:t>
      </w:r>
      <w:r w:rsidRPr="00F00444">
        <w:rPr>
          <w:rFonts w:ascii="Traditional Arabic" w:eastAsia="Times New Roman" w:hAnsi="Traditional Arabic" w:cs="Traditional Arabic"/>
          <w:sz w:val="36"/>
          <w:szCs w:val="36"/>
          <w:vertAlign w:val="superscript"/>
          <w:rtl/>
          <w:lang w:eastAsia="fr-FR" w:bidi="ar-EG"/>
        </w:rPr>
        <w:footnoteReference w:id="135"/>
      </w:r>
      <w:r w:rsidRPr="00F00444">
        <w:rPr>
          <w:rFonts w:ascii="Traditional Arabic" w:eastAsia="Times New Roman" w:hAnsi="Traditional Arabic" w:cs="Traditional Arabic" w:hint="cs"/>
          <w:sz w:val="36"/>
          <w:szCs w:val="36"/>
          <w:rtl/>
          <w:lang w:eastAsia="fr-FR" w:bidi="ar-DZ"/>
        </w:rPr>
        <w:t xml:space="preserve"> .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lastRenderedPageBreak/>
        <w:t xml:space="preserve"> </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 ونحسب أنّ بن الجهم قد استعمل القافية المطلقة ليدلّ على إطلاق الصفات التي وصف بها المتوكّل فلا حدود لها، ليزيد من روعة وصفه ودقّته وبلاغته، فكرمه وشجاعته وعزّة نفسه، وانتصاره للمظلوم وإغاثته للملهوف، وفراسته وحكمته </w:t>
      </w:r>
      <w:r>
        <w:rPr>
          <w:rFonts w:ascii="Traditional Arabic" w:eastAsia="Times New Roman" w:hAnsi="Traditional Arabic" w:cs="Traditional Arabic" w:hint="cs"/>
          <w:sz w:val="36"/>
          <w:szCs w:val="36"/>
          <w:rtl/>
          <w:lang w:eastAsia="fr-FR" w:bidi="ar-DZ"/>
        </w:rPr>
        <w:t xml:space="preserve">صفات حميدة انفرد بها . </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كما نلحظ أنّ استعمال الشّاعر للقافية المطلقة في أبياته الغزليّة، قد مكّنه من إظهار تجربته الشّعوريّة ومكنوناته الدّاخليّة وإخلاصه لمحبوبه، فنجد في معظم أبيات القصيدة (الأبيات التي أشارت إلى الفخر والغزل) انسجاما في الحالة النّفسيّة للشّاعر، فهو يفخر بنفسه ليلفت انتباه محبوبه له، فمن خلال استعماله للقوافي المطلقة بتطويل الياء (جمري، سمري، مجري، ذكري) قد فجّر طاقاته النّفسيّة وبثّ في نفس محبوبه حرارة الشّوق وصدق المحبّة، كما حقّق ذلك الاستقرار والراحة النّفسيّة عن طريق مدّ الصوت وارتفاعه، ولعلّ الأمر الذي جعله يعمد إلى استعمال هذا النّوع من القافية " القافية المطلقة " شعوره بالضيق والملل، وربما النّقص والقصر، </w:t>
      </w:r>
      <w:proofErr w:type="spellStart"/>
      <w:r>
        <w:rPr>
          <w:rFonts w:ascii="Traditional Arabic" w:eastAsia="Times New Roman" w:hAnsi="Traditional Arabic" w:cs="Traditional Arabic" w:hint="cs"/>
          <w:sz w:val="36"/>
          <w:szCs w:val="36"/>
          <w:rtl/>
          <w:lang w:eastAsia="fr-FR" w:bidi="ar-DZ"/>
        </w:rPr>
        <w:t>النّاتح</w:t>
      </w:r>
      <w:proofErr w:type="spellEnd"/>
      <w:r>
        <w:rPr>
          <w:rFonts w:ascii="Traditional Arabic" w:eastAsia="Times New Roman" w:hAnsi="Traditional Arabic" w:cs="Traditional Arabic" w:hint="cs"/>
          <w:sz w:val="36"/>
          <w:szCs w:val="36"/>
          <w:rtl/>
          <w:lang w:eastAsia="fr-FR" w:bidi="ar-DZ"/>
        </w:rPr>
        <w:t xml:space="preserve"> عن الشّوق والفراق، فجعل القوافي المطلقة مسلّية و مطمئنة لنفسه، ومريحة لقلبه .          </w:t>
      </w:r>
      <w:r w:rsidRPr="00F00444">
        <w:rPr>
          <w:rFonts w:ascii="Traditional Arabic" w:eastAsia="Times New Roman" w:hAnsi="Traditional Arabic" w:cs="Traditional Arabic" w:hint="cs"/>
          <w:sz w:val="36"/>
          <w:szCs w:val="36"/>
          <w:rtl/>
          <w:lang w:eastAsia="fr-FR" w:bidi="ar-DZ"/>
        </w:rPr>
        <w:t xml:space="preserve"> </w:t>
      </w:r>
    </w:p>
    <w:p w:rsidR="00976C61" w:rsidRPr="00F00444" w:rsidRDefault="00976C61" w:rsidP="00976C61">
      <w:pPr>
        <w:bidi/>
        <w:spacing w:before="240" w:after="0" w:line="240" w:lineRule="auto"/>
        <w:jc w:val="both"/>
        <w:rPr>
          <w:rFonts w:ascii="Traditional Arabic" w:eastAsia="Times New Roman" w:hAnsi="Traditional Arabic" w:cs="Traditional Arabic"/>
          <w:b/>
          <w:bCs/>
          <w:sz w:val="36"/>
          <w:szCs w:val="36"/>
          <w:rtl/>
          <w:lang w:eastAsia="fr-FR" w:bidi="ar-EG"/>
        </w:rPr>
      </w:pP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b/>
          <w:bCs/>
          <w:sz w:val="36"/>
          <w:szCs w:val="36"/>
          <w:rtl/>
          <w:lang w:eastAsia="fr-FR" w:bidi="ar-DZ"/>
        </w:rPr>
        <w:t>2</w:t>
      </w:r>
      <w:r w:rsidRPr="00F00444">
        <w:rPr>
          <w:rFonts w:ascii="Traditional Arabic" w:eastAsia="Times New Roman" w:hAnsi="Traditional Arabic" w:cs="Traditional Arabic" w:hint="cs"/>
          <w:b/>
          <w:bCs/>
          <w:sz w:val="36"/>
          <w:szCs w:val="36"/>
          <w:rtl/>
          <w:lang w:eastAsia="fr-FR" w:bidi="ar-EG"/>
        </w:rPr>
        <w:t xml:space="preserve">/ الرويّ : </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Pr>
          <w:rFonts w:ascii="Traditional Arabic" w:eastAsia="Times New Roman" w:hAnsi="Traditional Arabic" w:cs="Traditional Arabic" w:hint="cs"/>
          <w:b/>
          <w:bCs/>
          <w:sz w:val="36"/>
          <w:szCs w:val="36"/>
          <w:rtl/>
          <w:lang w:eastAsia="fr-FR" w:bidi="ar-EG"/>
        </w:rPr>
        <w:t xml:space="preserve"> </w:t>
      </w:r>
      <w:r w:rsidRPr="00F00444">
        <w:rPr>
          <w:rFonts w:ascii="Traditional Arabic" w:eastAsia="Times New Roman" w:hAnsi="Traditional Arabic" w:cs="Traditional Arabic" w:hint="cs"/>
          <w:b/>
          <w:bCs/>
          <w:sz w:val="36"/>
          <w:szCs w:val="36"/>
          <w:rtl/>
          <w:lang w:eastAsia="fr-FR" w:bidi="ar-EG"/>
        </w:rPr>
        <w:t xml:space="preserve"> </w:t>
      </w:r>
      <w:proofErr w:type="gramStart"/>
      <w:r w:rsidRPr="00F00444">
        <w:rPr>
          <w:rFonts w:ascii="Traditional Arabic" w:eastAsia="Times New Roman" w:hAnsi="Traditional Arabic" w:cs="Traditional Arabic" w:hint="cs"/>
          <w:sz w:val="36"/>
          <w:szCs w:val="36"/>
          <w:rtl/>
          <w:lang w:eastAsia="fr-FR" w:bidi="ar-EG"/>
        </w:rPr>
        <w:t>الروي</w:t>
      </w:r>
      <w:proofErr w:type="gramEnd"/>
      <w:r w:rsidRPr="00F00444">
        <w:rPr>
          <w:rFonts w:ascii="Traditional Arabic" w:eastAsia="Times New Roman" w:hAnsi="Traditional Arabic" w:cs="Traditional Arabic" w:hint="cs"/>
          <w:sz w:val="36"/>
          <w:szCs w:val="36"/>
          <w:rtl/>
          <w:lang w:eastAsia="fr-FR" w:bidi="ar-EG"/>
        </w:rPr>
        <w:t xml:space="preserve"> مكون أساسي تبنى عليه القصيدة، فهو الحرف الأخير الذي تنسب إليه القصيدة وهو ملازم لأبياته، ولأهمية الروي وتأثيره في القصيد أصبحت تسمى به وتقيّد على رويّها.</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 xml:space="preserve">والقصيدة </w:t>
      </w:r>
      <w:proofErr w:type="spellStart"/>
      <w:r w:rsidRPr="00F00444">
        <w:rPr>
          <w:rFonts w:ascii="Traditional Arabic" w:eastAsia="Times New Roman" w:hAnsi="Traditional Arabic" w:cs="Traditional Arabic" w:hint="cs"/>
          <w:sz w:val="36"/>
          <w:szCs w:val="36"/>
          <w:rtl/>
          <w:lang w:eastAsia="fr-FR" w:bidi="ar-EG"/>
        </w:rPr>
        <w:t>الرصافية</w:t>
      </w:r>
      <w:proofErr w:type="spellEnd"/>
      <w:r w:rsidRPr="00F00444">
        <w:rPr>
          <w:rFonts w:ascii="Traditional Arabic" w:eastAsia="Times New Roman" w:hAnsi="Traditional Arabic" w:cs="Traditional Arabic" w:hint="cs"/>
          <w:sz w:val="36"/>
          <w:szCs w:val="36"/>
          <w:rtl/>
          <w:lang w:eastAsia="fr-FR" w:bidi="ar-EG"/>
        </w:rPr>
        <w:t xml:space="preserve"> رائية لأن رويّها هو حرف الراء ومن نماذج توظيفها :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وَلا</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يَجمَعُ</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الأَموالَ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إِلّا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لِبَذلِها</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كَما</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لا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يُساقُ</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الهَديُ</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إِلّا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إِلى</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النَحرِ</w:t>
            </w:r>
            <w:r>
              <w:rPr>
                <w:rStyle w:val="Appelnotedebasdep"/>
                <w:rFonts w:ascii="Traditional Arabic" w:eastAsia="Times New Roman" w:hAnsi="Traditional Arabic" w:cs="Traditional Arabic"/>
                <w:sz w:val="36"/>
                <w:szCs w:val="36"/>
                <w:rtl/>
                <w:lang w:eastAsia="fr-FR" w:bidi="ar-EG"/>
              </w:rPr>
              <w:footnoteReference w:id="136"/>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وَما</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غايَةُ</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المُثني</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عَلَيهِ</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لَو</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أَنَّهُ</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زُهَيرٌ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وَأَعشى</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وَاِمرُؤُ</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القَيسِ</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من</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حُجرِ</w:t>
            </w:r>
          </w:p>
        </w:tc>
      </w:tr>
    </w:tbl>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Pr>
          <w:rFonts w:ascii="Traditional Arabic" w:eastAsia="Times New Roman" w:hAnsi="Traditional Arabic" w:cs="Traditional Arabic" w:hint="cs"/>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 xml:space="preserve">ومن خصائص الراء أنه حرف جهوري متكرر، يستعمل في أغراض المدح والفخر وهو ما يناسب مضمون القصيدة فمن نماذج الفخر قول </w:t>
      </w:r>
      <w:proofErr w:type="gramStart"/>
      <w:r w:rsidRPr="00F00444">
        <w:rPr>
          <w:rFonts w:ascii="Traditional Arabic" w:eastAsia="Times New Roman" w:hAnsi="Traditional Arabic" w:cs="Traditional Arabic" w:hint="cs"/>
          <w:sz w:val="36"/>
          <w:szCs w:val="36"/>
          <w:rtl/>
          <w:lang w:eastAsia="fr-FR" w:bidi="ar-EG"/>
        </w:rPr>
        <w:t>الشاعر :</w:t>
      </w:r>
      <w:proofErr w:type="gramEnd"/>
      <w:r w:rsidRPr="00F00444">
        <w:rPr>
          <w:rFonts w:ascii="Traditional Arabic" w:eastAsia="Times New Roman" w:hAnsi="Traditional Arabic" w:cs="Traditional Arabic" w:hint="cs"/>
          <w:sz w:val="36"/>
          <w:szCs w:val="36"/>
          <w:rtl/>
          <w:lang w:eastAsia="fr-FR" w:bidi="ar-EG"/>
        </w:rPr>
        <w:t xml:space="preserve">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صِلي</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وَاِسأَلي</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مَن</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شِئتِ</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يُخبِركِ</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أَنَّني</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عَلى</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كُلِّ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حالٍ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نِعمَ</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مُستَودَعُ</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السِرِّ</w:t>
            </w:r>
            <w:r>
              <w:rPr>
                <w:rStyle w:val="Appelnotedebasdep"/>
                <w:rFonts w:ascii="Traditional Arabic" w:eastAsia="Times New Roman" w:hAnsi="Traditional Arabic" w:cs="Traditional Arabic"/>
                <w:sz w:val="36"/>
                <w:szCs w:val="36"/>
                <w:rtl/>
                <w:lang w:eastAsia="fr-FR" w:bidi="ar-EG"/>
              </w:rPr>
              <w:footnoteReference w:id="137"/>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lastRenderedPageBreak/>
              <w:t>وقوله :</w:t>
            </w:r>
            <w:proofErr w:type="gramEnd"/>
            <w:r w:rsidRPr="00F00444">
              <w:rPr>
                <w:rFonts w:ascii="Traditional Arabic" w:eastAsia="Times New Roman" w:hAnsi="Traditional Arabic" w:cs="Traditional Arabic" w:hint="cs"/>
                <w:sz w:val="36"/>
                <w:szCs w:val="36"/>
                <w:rtl/>
                <w:lang w:eastAsia="fr-FR" w:bidi="ar-EG"/>
              </w:rPr>
              <w:t xml:space="preserve"> </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وَما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أَنا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مِمَّن</w:t>
            </w:r>
            <w:r w:rsidRPr="00F00444">
              <w:rPr>
                <w:rFonts w:ascii="Traditional Arabic" w:eastAsia="Times New Roman" w:hAnsi="Traditional Arabic" w:cs="Traditional Arabic"/>
                <w:sz w:val="36"/>
                <w:szCs w:val="36"/>
                <w:rtl/>
                <w:lang w:eastAsia="fr-FR" w:bidi="ar-EG"/>
              </w:rPr>
              <w:t xml:space="preserve"> </w:t>
            </w:r>
            <w:proofErr w:type="gramStart"/>
            <w:r w:rsidRPr="00F00444">
              <w:rPr>
                <w:rFonts w:ascii="Traditional Arabic" w:eastAsia="Times New Roman" w:hAnsi="Traditional Arabic" w:cs="Traditional Arabic" w:hint="cs"/>
                <w:sz w:val="36"/>
                <w:szCs w:val="36"/>
                <w:rtl/>
                <w:lang w:eastAsia="fr-FR" w:bidi="ar-EG"/>
              </w:rPr>
              <w:t>سارَ</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بِالشِعرِ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ذِكرُهُ</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وَلكِنَّ</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أَشعاري</w:t>
            </w:r>
            <w:r w:rsidRPr="00F00444">
              <w:rPr>
                <w:rFonts w:ascii="Traditional Arabic" w:eastAsia="Times New Roman" w:hAnsi="Traditional Arabic" w:cs="Traditional Arabic"/>
                <w:sz w:val="36"/>
                <w:szCs w:val="36"/>
                <w:rtl/>
                <w:lang w:eastAsia="fr-FR" w:bidi="ar-EG"/>
              </w:rPr>
              <w:t xml:space="preserve"> </w:t>
            </w:r>
            <w:proofErr w:type="gramStart"/>
            <w:r w:rsidRPr="00F00444">
              <w:rPr>
                <w:rFonts w:ascii="Traditional Arabic" w:eastAsia="Times New Roman" w:hAnsi="Traditional Arabic" w:cs="Traditional Arabic" w:hint="cs"/>
                <w:sz w:val="36"/>
                <w:szCs w:val="36"/>
                <w:rtl/>
                <w:lang w:eastAsia="fr-FR" w:bidi="ar-EG"/>
              </w:rPr>
              <w:t>يُسَيِّرُها</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ذِكري</w:t>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وقوله :</w:t>
            </w:r>
            <w:proofErr w:type="gramEnd"/>
            <w:r w:rsidRPr="00F00444">
              <w:rPr>
                <w:rFonts w:ascii="Traditional Arabic" w:eastAsia="Times New Roman" w:hAnsi="Traditional Arabic" w:cs="Traditional Arabic" w:hint="cs"/>
                <w:sz w:val="36"/>
                <w:szCs w:val="36"/>
                <w:rtl/>
                <w:lang w:eastAsia="fr-FR" w:bidi="ar-EG"/>
              </w:rPr>
              <w:t xml:space="preserve"> </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وَلِلشِّعرِ</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أَتباعٌ</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كَثيرٌ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وَلَم</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أَكُن</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لَهُ</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تابِعاً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في</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حالِ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عُسرٍ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وَلا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يُسرِ</w:t>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وقوله :</w:t>
            </w:r>
            <w:proofErr w:type="gramEnd"/>
            <w:r w:rsidRPr="00F00444">
              <w:rPr>
                <w:rFonts w:ascii="Traditional Arabic" w:eastAsia="Times New Roman" w:hAnsi="Traditional Arabic" w:cs="Traditional Arabic" w:hint="cs"/>
                <w:sz w:val="36"/>
                <w:szCs w:val="36"/>
                <w:rtl/>
                <w:lang w:eastAsia="fr-FR" w:bidi="ar-EG"/>
              </w:rPr>
              <w:t xml:space="preserve"> </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وَما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كُلُّ</w:t>
            </w:r>
            <w:r w:rsidRPr="00F00444">
              <w:rPr>
                <w:rFonts w:ascii="Traditional Arabic" w:eastAsia="Times New Roman" w:hAnsi="Traditional Arabic" w:cs="Traditional Arabic"/>
                <w:sz w:val="36"/>
                <w:szCs w:val="36"/>
                <w:rtl/>
                <w:lang w:eastAsia="fr-FR" w:bidi="ar-EG"/>
              </w:rPr>
              <w:t xml:space="preserve"> </w:t>
            </w:r>
            <w:proofErr w:type="gramStart"/>
            <w:r w:rsidRPr="00F00444">
              <w:rPr>
                <w:rFonts w:ascii="Traditional Arabic" w:eastAsia="Times New Roman" w:hAnsi="Traditional Arabic" w:cs="Traditional Arabic" w:hint="cs"/>
                <w:sz w:val="36"/>
                <w:szCs w:val="36"/>
                <w:rtl/>
                <w:lang w:eastAsia="fr-FR" w:bidi="ar-EG"/>
              </w:rPr>
              <w:t>مَن</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قادَ</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الجِيادَ</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يَسوسُها</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وَلا</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كُلُّ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مَن</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أَجرى</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يُقالُ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لَهُ</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مُجري</w:t>
            </w:r>
          </w:p>
        </w:tc>
      </w:tr>
    </w:tbl>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 xml:space="preserve"> ومن أبيات مدحه للخليفة </w:t>
      </w:r>
      <w:proofErr w:type="gramStart"/>
      <w:r w:rsidRPr="00F00444">
        <w:rPr>
          <w:rFonts w:ascii="Traditional Arabic" w:eastAsia="Times New Roman" w:hAnsi="Traditional Arabic" w:cs="Traditional Arabic" w:hint="cs"/>
          <w:sz w:val="36"/>
          <w:szCs w:val="36"/>
          <w:rtl/>
          <w:lang w:eastAsia="fr-FR" w:bidi="ar-EG"/>
        </w:rPr>
        <w:t>قوله :</w:t>
      </w:r>
      <w:proofErr w:type="gramEnd"/>
      <w:r w:rsidRPr="00F00444">
        <w:rPr>
          <w:rFonts w:ascii="Traditional Arabic" w:eastAsia="Times New Roman" w:hAnsi="Traditional Arabic" w:cs="Traditional Arabic" w:hint="cs"/>
          <w:sz w:val="36"/>
          <w:szCs w:val="36"/>
          <w:rtl/>
          <w:lang w:eastAsia="fr-FR" w:bidi="ar-EG"/>
        </w:rPr>
        <w:t xml:space="preserve">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فَسارَ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مَسيرَ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الشَمسِ</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في</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كُلِّ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بَلدَةٍ</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وَهَبَّ</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هُبوبَ</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الريحِ</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في</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البَرِّ</w:t>
            </w:r>
            <w:r w:rsidRPr="00F00444">
              <w:rPr>
                <w:rFonts w:ascii="Traditional Arabic" w:eastAsia="Times New Roman" w:hAnsi="Traditional Arabic" w:cs="Traditional Arabic"/>
                <w:sz w:val="36"/>
                <w:szCs w:val="36"/>
                <w:rtl/>
                <w:lang w:eastAsia="fr-FR" w:bidi="ar-EG"/>
              </w:rPr>
              <w:t xml:space="preserve"> </w:t>
            </w:r>
            <w:proofErr w:type="gramStart"/>
            <w:r w:rsidRPr="00F00444">
              <w:rPr>
                <w:rFonts w:ascii="Traditional Arabic" w:eastAsia="Times New Roman" w:hAnsi="Traditional Arabic" w:cs="Traditional Arabic" w:hint="cs"/>
                <w:sz w:val="36"/>
                <w:szCs w:val="36"/>
                <w:rtl/>
                <w:lang w:eastAsia="fr-FR" w:bidi="ar-EG"/>
              </w:rPr>
              <w:t>وَالبَحرِ</w:t>
            </w:r>
            <w:proofErr w:type="gramEnd"/>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 xml:space="preserve">وتظهر شدة مدحه وإطرائه في </w:t>
            </w:r>
            <w:proofErr w:type="gramStart"/>
            <w:r w:rsidRPr="00F00444">
              <w:rPr>
                <w:rFonts w:ascii="Traditional Arabic" w:eastAsia="Times New Roman" w:hAnsi="Traditional Arabic" w:cs="Traditional Arabic" w:hint="cs"/>
                <w:sz w:val="36"/>
                <w:szCs w:val="36"/>
                <w:rtl/>
                <w:lang w:eastAsia="fr-FR" w:bidi="ar-EG"/>
              </w:rPr>
              <w:t>قوله :</w:t>
            </w:r>
            <w:proofErr w:type="gramEnd"/>
            <w:r w:rsidRPr="00F00444">
              <w:rPr>
                <w:rFonts w:ascii="Traditional Arabic" w:eastAsia="Times New Roman" w:hAnsi="Traditional Arabic" w:cs="Traditional Arabic" w:hint="cs"/>
                <w:sz w:val="36"/>
                <w:szCs w:val="36"/>
                <w:rtl/>
                <w:lang w:eastAsia="fr-FR" w:bidi="ar-EG"/>
              </w:rPr>
              <w:t xml:space="preserve"> </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وَلَو</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جَلَّ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عَن</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شُكرِ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الصَنيعَةِ</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مُنعِمٌ</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لَجَلَّ</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أَميرُ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المُؤمِنينَ</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عَنِ</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الشُكرِ</w:t>
            </w:r>
            <w:r>
              <w:rPr>
                <w:rStyle w:val="Appelnotedebasdep"/>
                <w:rFonts w:ascii="Traditional Arabic" w:eastAsia="Times New Roman" w:hAnsi="Traditional Arabic" w:cs="Traditional Arabic"/>
                <w:sz w:val="36"/>
                <w:szCs w:val="36"/>
                <w:rtl/>
                <w:lang w:eastAsia="fr-FR" w:bidi="ar-EG"/>
              </w:rPr>
              <w:footnoteReference w:id="138"/>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 xml:space="preserve">وقال عن ذوده عن حمى </w:t>
            </w:r>
            <w:proofErr w:type="gramStart"/>
            <w:r w:rsidRPr="00F00444">
              <w:rPr>
                <w:rFonts w:ascii="Traditional Arabic" w:eastAsia="Times New Roman" w:hAnsi="Traditional Arabic" w:cs="Traditional Arabic" w:hint="cs"/>
                <w:sz w:val="36"/>
                <w:szCs w:val="36"/>
                <w:rtl/>
                <w:lang w:eastAsia="fr-FR" w:bidi="ar-EG"/>
              </w:rPr>
              <w:t>الإسلام :</w:t>
            </w:r>
            <w:proofErr w:type="gramEnd"/>
            <w:r w:rsidRPr="00F00444">
              <w:rPr>
                <w:rFonts w:ascii="Traditional Arabic" w:eastAsia="Times New Roman" w:hAnsi="Traditional Arabic" w:cs="Traditional Arabic" w:hint="cs"/>
                <w:sz w:val="36"/>
                <w:szCs w:val="36"/>
                <w:rtl/>
                <w:lang w:eastAsia="fr-FR" w:bidi="ar-EG"/>
              </w:rPr>
              <w:t xml:space="preserve"> </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بِهِ</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سَلِمَ</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الإِسلامُ</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مِن</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كُلِّ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مُلحِدٍ</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وَحَلَّ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بِأَهلِ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الزَيغِ</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قاصِمَةُ</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الظَهرِ</w:t>
            </w:r>
            <w:r>
              <w:rPr>
                <w:rStyle w:val="Appelnotedebasdep"/>
                <w:rFonts w:ascii="Traditional Arabic" w:eastAsia="Times New Roman" w:hAnsi="Traditional Arabic" w:cs="Traditional Arabic"/>
                <w:sz w:val="36"/>
                <w:szCs w:val="36"/>
                <w:rtl/>
                <w:lang w:eastAsia="fr-FR" w:bidi="ar-EG"/>
              </w:rPr>
              <w:footnoteReference w:id="139"/>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 xml:space="preserve">وقال عن رجاحة رأيه: </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إِذا</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ما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أَجالَ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الرَأيَ</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أَدرَكَ</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فِكرُهُ</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غَرائِبَ</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لَم</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تَخطُر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بِبالٍ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وَلا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فِكرِ</w:t>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 xml:space="preserve">وقال عن شدة </w:t>
            </w:r>
            <w:proofErr w:type="gramStart"/>
            <w:r w:rsidRPr="00F00444">
              <w:rPr>
                <w:rFonts w:ascii="Traditional Arabic" w:eastAsia="Times New Roman" w:hAnsi="Traditional Arabic" w:cs="Traditional Arabic" w:hint="cs"/>
                <w:sz w:val="36"/>
                <w:szCs w:val="36"/>
                <w:rtl/>
                <w:lang w:eastAsia="fr-FR" w:bidi="ar-EG"/>
              </w:rPr>
              <w:t>كرمه :</w:t>
            </w:r>
            <w:proofErr w:type="gramEnd"/>
            <w:r w:rsidRPr="00F00444">
              <w:rPr>
                <w:rFonts w:ascii="Traditional Arabic" w:eastAsia="Times New Roman" w:hAnsi="Traditional Arabic" w:cs="Traditional Arabic" w:hint="cs"/>
                <w:sz w:val="36"/>
                <w:szCs w:val="36"/>
                <w:rtl/>
                <w:lang w:eastAsia="fr-FR" w:bidi="ar-EG"/>
              </w:rPr>
              <w:t xml:space="preserve"> </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lastRenderedPageBreak/>
              <w:t>وَلا</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يَجمَعُ</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الأَموالَ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إِلّا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لِبَذلِها</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كَما</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لا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يُساقُ</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الهَديُ</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إِلّا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إِلى</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النَحرِ</w:t>
            </w: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 xml:space="preserve">وقال : </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وَمَن</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قالَ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إِنَّ</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البَحرَ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وَالقَطرَ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أَشبَها</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نَداهُ</w:t>
            </w:r>
            <w:r w:rsidRPr="00F00444">
              <w:rPr>
                <w:rFonts w:ascii="Traditional Arabic" w:eastAsia="Times New Roman" w:hAnsi="Traditional Arabic" w:cs="Traditional Arabic"/>
                <w:sz w:val="36"/>
                <w:szCs w:val="36"/>
                <w:rtl/>
                <w:lang w:eastAsia="fr-FR" w:bidi="ar-EG"/>
              </w:rPr>
              <w:t xml:space="preserve"> </w:t>
            </w:r>
            <w:proofErr w:type="gramStart"/>
            <w:r w:rsidRPr="00F00444">
              <w:rPr>
                <w:rFonts w:ascii="Traditional Arabic" w:eastAsia="Times New Roman" w:hAnsi="Traditional Arabic" w:cs="Traditional Arabic" w:hint="cs"/>
                <w:sz w:val="36"/>
                <w:szCs w:val="36"/>
                <w:rtl/>
                <w:lang w:eastAsia="fr-FR" w:bidi="ar-EG"/>
              </w:rPr>
              <w:t>فَقَد</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أَثنى</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عَلى</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البَحرِ</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وَالقَطرِ</w:t>
            </w:r>
            <w:r>
              <w:rPr>
                <w:rStyle w:val="Appelnotedebasdep"/>
                <w:rFonts w:ascii="Traditional Arabic" w:eastAsia="Times New Roman" w:hAnsi="Traditional Arabic" w:cs="Traditional Arabic"/>
                <w:sz w:val="36"/>
                <w:szCs w:val="36"/>
                <w:rtl/>
                <w:lang w:eastAsia="fr-FR" w:bidi="ar-EG"/>
              </w:rPr>
              <w:footnoteReference w:id="140"/>
            </w:r>
          </w:p>
        </w:tc>
      </w:tr>
    </w:tbl>
    <w:p w:rsidR="00976C61" w:rsidRDefault="00976C61" w:rsidP="00976C61">
      <w:pPr>
        <w:bidi/>
        <w:spacing w:before="240" w:after="0" w:line="240" w:lineRule="auto"/>
        <w:jc w:val="both"/>
        <w:rPr>
          <w:rFonts w:ascii="Traditional Arabic" w:eastAsia="Times New Roman" w:hAnsi="Traditional Arabic" w:cs="Traditional Arabic" w:hint="cs"/>
          <w:sz w:val="36"/>
          <w:szCs w:val="36"/>
          <w:rtl/>
          <w:lang w:eastAsia="fr-FR" w:bidi="ar-EG"/>
        </w:rPr>
      </w:pPr>
      <w:r>
        <w:rPr>
          <w:rFonts w:ascii="Traditional Arabic" w:eastAsia="Times New Roman" w:hAnsi="Traditional Arabic" w:cs="Traditional Arabic" w:hint="cs"/>
          <w:sz w:val="36"/>
          <w:szCs w:val="36"/>
          <w:rtl/>
          <w:lang w:eastAsia="fr-FR" w:bidi="ar-EG"/>
        </w:rPr>
        <w:t xml:space="preserve">  ومن خلال ما سبق يتضح أنّ الروي قد</w:t>
      </w:r>
      <w:r w:rsidRPr="00F00444">
        <w:rPr>
          <w:rFonts w:ascii="Traditional Arabic" w:eastAsia="Times New Roman" w:hAnsi="Traditional Arabic" w:cs="Traditional Arabic" w:hint="cs"/>
          <w:sz w:val="36"/>
          <w:szCs w:val="36"/>
          <w:rtl/>
          <w:lang w:eastAsia="fr-FR" w:bidi="ar-EG"/>
        </w:rPr>
        <w:t xml:space="preserve"> ساهم أو ناسب </w:t>
      </w:r>
      <w:proofErr w:type="gramStart"/>
      <w:r w:rsidRPr="00F00444">
        <w:rPr>
          <w:rFonts w:ascii="Traditional Arabic" w:eastAsia="Times New Roman" w:hAnsi="Traditional Arabic" w:cs="Traditional Arabic" w:hint="cs"/>
          <w:sz w:val="36"/>
          <w:szCs w:val="36"/>
          <w:rtl/>
          <w:lang w:eastAsia="fr-FR" w:bidi="ar-EG"/>
        </w:rPr>
        <w:t>غرض  الشاعر</w:t>
      </w:r>
      <w:proofErr w:type="gramEnd"/>
      <w:r w:rsidRPr="00F00444">
        <w:rPr>
          <w:rFonts w:ascii="Traditional Arabic" w:eastAsia="Times New Roman" w:hAnsi="Traditional Arabic" w:cs="Traditional Arabic" w:hint="cs"/>
          <w:sz w:val="36"/>
          <w:szCs w:val="36"/>
          <w:rtl/>
          <w:lang w:eastAsia="fr-FR" w:bidi="ar-EG"/>
        </w:rPr>
        <w:t xml:space="preserve"> من نظمه لقصيدته، </w:t>
      </w:r>
      <w:r>
        <w:rPr>
          <w:rFonts w:ascii="Traditional Arabic" w:eastAsia="Times New Roman" w:hAnsi="Traditional Arabic" w:cs="Traditional Arabic" w:hint="cs"/>
          <w:sz w:val="36"/>
          <w:szCs w:val="36"/>
          <w:rtl/>
          <w:lang w:eastAsia="fr-FR" w:bidi="ar-EG"/>
        </w:rPr>
        <w:t xml:space="preserve"> والمتمثّل في غرض المدح والفخر، </w:t>
      </w:r>
      <w:r w:rsidRPr="00F00444">
        <w:rPr>
          <w:rFonts w:ascii="Traditional Arabic" w:eastAsia="Times New Roman" w:hAnsi="Traditional Arabic" w:cs="Traditional Arabic" w:hint="cs"/>
          <w:sz w:val="36"/>
          <w:szCs w:val="36"/>
          <w:rtl/>
          <w:lang w:eastAsia="fr-FR" w:bidi="ar-EG"/>
        </w:rPr>
        <w:t xml:space="preserve">كما </w:t>
      </w:r>
      <w:r>
        <w:rPr>
          <w:rFonts w:ascii="Traditional Arabic" w:eastAsia="Times New Roman" w:hAnsi="Traditional Arabic" w:cs="Traditional Arabic" w:hint="cs"/>
          <w:sz w:val="36"/>
          <w:szCs w:val="36"/>
          <w:rtl/>
          <w:lang w:eastAsia="fr-FR" w:bidi="ar-EG"/>
        </w:rPr>
        <w:t>دلّ</w:t>
      </w:r>
      <w:r w:rsidRPr="00F00444">
        <w:rPr>
          <w:rFonts w:ascii="Traditional Arabic" w:eastAsia="Times New Roman" w:hAnsi="Traditional Arabic" w:cs="Traditional Arabic" w:hint="cs"/>
          <w:sz w:val="36"/>
          <w:szCs w:val="36"/>
          <w:rtl/>
          <w:lang w:eastAsia="fr-FR" w:bidi="ar-EG"/>
        </w:rPr>
        <w:t xml:space="preserve"> على براعة في اختيار الروي المناسب لغرض القصيدة، وللتعبير عن تجربته الشعرية. </w:t>
      </w:r>
    </w:p>
    <w:p w:rsidR="00FF5A68" w:rsidRDefault="00FF5A68" w:rsidP="00FF5A68">
      <w:pPr>
        <w:bidi/>
        <w:spacing w:before="240" w:after="0" w:line="240" w:lineRule="auto"/>
        <w:jc w:val="both"/>
        <w:rPr>
          <w:rFonts w:ascii="Traditional Arabic" w:eastAsia="Times New Roman" w:hAnsi="Traditional Arabic" w:cs="Traditional Arabic" w:hint="cs"/>
          <w:sz w:val="36"/>
          <w:szCs w:val="36"/>
          <w:rtl/>
          <w:lang w:eastAsia="fr-FR" w:bidi="ar-EG"/>
        </w:rPr>
      </w:pPr>
    </w:p>
    <w:p w:rsidR="00FF5A68" w:rsidRDefault="00FF5A68" w:rsidP="00FF5A68">
      <w:pPr>
        <w:bidi/>
        <w:spacing w:before="240" w:after="0" w:line="240" w:lineRule="auto"/>
        <w:jc w:val="both"/>
        <w:rPr>
          <w:rFonts w:ascii="Traditional Arabic" w:eastAsia="Times New Roman" w:hAnsi="Traditional Arabic" w:cs="Traditional Arabic" w:hint="cs"/>
          <w:sz w:val="36"/>
          <w:szCs w:val="36"/>
          <w:rtl/>
          <w:lang w:eastAsia="fr-FR" w:bidi="ar-EG"/>
        </w:rPr>
      </w:pPr>
    </w:p>
    <w:p w:rsidR="00FF5A68" w:rsidRDefault="00FF5A68" w:rsidP="00FF5A68">
      <w:pPr>
        <w:bidi/>
        <w:spacing w:before="240" w:after="0" w:line="240" w:lineRule="auto"/>
        <w:jc w:val="both"/>
        <w:rPr>
          <w:rFonts w:ascii="Traditional Arabic" w:eastAsia="Times New Roman" w:hAnsi="Traditional Arabic" w:cs="Traditional Arabic" w:hint="cs"/>
          <w:sz w:val="36"/>
          <w:szCs w:val="36"/>
          <w:rtl/>
          <w:lang w:eastAsia="fr-FR" w:bidi="ar-EG"/>
        </w:rPr>
      </w:pPr>
    </w:p>
    <w:p w:rsidR="004E593C" w:rsidRDefault="004E593C" w:rsidP="004E593C">
      <w:pPr>
        <w:bidi/>
        <w:spacing w:before="240" w:after="0" w:line="240" w:lineRule="auto"/>
        <w:jc w:val="both"/>
        <w:rPr>
          <w:rFonts w:ascii="Traditional Arabic" w:eastAsia="Times New Roman" w:hAnsi="Traditional Arabic" w:cs="Traditional Arabic" w:hint="cs"/>
          <w:sz w:val="36"/>
          <w:szCs w:val="36"/>
          <w:rtl/>
          <w:lang w:eastAsia="fr-FR" w:bidi="ar-EG"/>
        </w:rPr>
      </w:pPr>
    </w:p>
    <w:p w:rsidR="004E593C" w:rsidRDefault="004E593C" w:rsidP="004E593C">
      <w:pPr>
        <w:bidi/>
        <w:spacing w:before="240" w:after="0" w:line="240" w:lineRule="auto"/>
        <w:jc w:val="both"/>
        <w:rPr>
          <w:rFonts w:ascii="Traditional Arabic" w:eastAsia="Times New Roman" w:hAnsi="Traditional Arabic" w:cs="Traditional Arabic" w:hint="cs"/>
          <w:sz w:val="36"/>
          <w:szCs w:val="36"/>
          <w:rtl/>
          <w:lang w:eastAsia="fr-FR" w:bidi="ar-EG"/>
        </w:rPr>
      </w:pPr>
    </w:p>
    <w:p w:rsidR="004E593C" w:rsidRDefault="004E593C" w:rsidP="004E593C">
      <w:pPr>
        <w:bidi/>
        <w:spacing w:before="240" w:after="0" w:line="240" w:lineRule="auto"/>
        <w:jc w:val="both"/>
        <w:rPr>
          <w:rFonts w:ascii="Traditional Arabic" w:eastAsia="Times New Roman" w:hAnsi="Traditional Arabic" w:cs="Traditional Arabic" w:hint="cs"/>
          <w:sz w:val="36"/>
          <w:szCs w:val="36"/>
          <w:rtl/>
          <w:lang w:eastAsia="fr-FR" w:bidi="ar-EG"/>
        </w:rPr>
      </w:pPr>
    </w:p>
    <w:p w:rsidR="004E593C" w:rsidRDefault="004E593C" w:rsidP="004E593C">
      <w:pPr>
        <w:bidi/>
        <w:spacing w:before="240" w:after="0" w:line="240" w:lineRule="auto"/>
        <w:jc w:val="both"/>
        <w:rPr>
          <w:rFonts w:ascii="Traditional Arabic" w:eastAsia="Times New Roman" w:hAnsi="Traditional Arabic" w:cs="Traditional Arabic" w:hint="cs"/>
          <w:sz w:val="36"/>
          <w:szCs w:val="36"/>
          <w:rtl/>
          <w:lang w:eastAsia="fr-FR" w:bidi="ar-EG"/>
        </w:rPr>
      </w:pPr>
    </w:p>
    <w:p w:rsidR="004E593C" w:rsidRDefault="004E593C" w:rsidP="004E593C">
      <w:pPr>
        <w:bidi/>
        <w:spacing w:before="240" w:after="0" w:line="240" w:lineRule="auto"/>
        <w:jc w:val="both"/>
        <w:rPr>
          <w:rFonts w:ascii="Traditional Arabic" w:eastAsia="Times New Roman" w:hAnsi="Traditional Arabic" w:cs="Traditional Arabic" w:hint="cs"/>
          <w:sz w:val="36"/>
          <w:szCs w:val="36"/>
          <w:rtl/>
          <w:lang w:eastAsia="fr-FR" w:bidi="ar-EG"/>
        </w:rPr>
      </w:pPr>
    </w:p>
    <w:p w:rsidR="004E593C" w:rsidRDefault="004E593C" w:rsidP="004E593C">
      <w:pPr>
        <w:bidi/>
        <w:spacing w:before="240" w:after="0" w:line="240" w:lineRule="auto"/>
        <w:jc w:val="both"/>
        <w:rPr>
          <w:rFonts w:ascii="Traditional Arabic" w:eastAsia="Times New Roman" w:hAnsi="Traditional Arabic" w:cs="Traditional Arabic" w:hint="cs"/>
          <w:sz w:val="36"/>
          <w:szCs w:val="36"/>
          <w:rtl/>
          <w:lang w:eastAsia="fr-FR" w:bidi="ar-EG"/>
        </w:rPr>
      </w:pPr>
    </w:p>
    <w:p w:rsidR="004E593C" w:rsidRDefault="004E593C" w:rsidP="004E593C">
      <w:pPr>
        <w:bidi/>
        <w:spacing w:before="240" w:after="0" w:line="240" w:lineRule="auto"/>
        <w:jc w:val="both"/>
        <w:rPr>
          <w:rFonts w:ascii="Traditional Arabic" w:eastAsia="Times New Roman" w:hAnsi="Traditional Arabic" w:cs="Traditional Arabic" w:hint="cs"/>
          <w:sz w:val="36"/>
          <w:szCs w:val="36"/>
          <w:rtl/>
          <w:lang w:eastAsia="fr-FR" w:bidi="ar-EG"/>
        </w:rPr>
      </w:pPr>
    </w:p>
    <w:p w:rsidR="004E593C" w:rsidRPr="00F00444" w:rsidRDefault="004E593C" w:rsidP="004E593C">
      <w:pPr>
        <w:bidi/>
        <w:spacing w:before="240" w:after="0" w:line="240" w:lineRule="auto"/>
        <w:jc w:val="both"/>
        <w:rPr>
          <w:rFonts w:ascii="Traditional Arabic" w:eastAsia="Times New Roman" w:hAnsi="Traditional Arabic" w:cs="Traditional Arabic"/>
          <w:sz w:val="36"/>
          <w:szCs w:val="36"/>
          <w:rtl/>
          <w:lang w:eastAsia="fr-FR" w:bidi="ar-EG"/>
        </w:rPr>
      </w:pPr>
    </w:p>
    <w:p w:rsidR="00976C61" w:rsidRDefault="00976C61" w:rsidP="00976C61">
      <w:pPr>
        <w:bidi/>
        <w:spacing w:before="240" w:after="0" w:line="240" w:lineRule="auto"/>
        <w:contextualSpacing/>
        <w:jc w:val="both"/>
        <w:rPr>
          <w:rFonts w:ascii="Traditional Arabic" w:eastAsia="Times New Roman" w:hAnsi="Traditional Arabic" w:cs="Traditional Arabic"/>
          <w:b/>
          <w:bCs/>
          <w:sz w:val="36"/>
          <w:szCs w:val="36"/>
          <w:rtl/>
          <w:lang w:eastAsia="fr-FR" w:bidi="ar-DZ"/>
        </w:rPr>
      </w:pPr>
      <w:proofErr w:type="gramStart"/>
      <w:r w:rsidRPr="00F00444">
        <w:rPr>
          <w:rFonts w:ascii="Traditional Arabic" w:eastAsia="Times New Roman" w:hAnsi="Traditional Arabic" w:cs="Traditional Arabic"/>
          <w:b/>
          <w:bCs/>
          <w:sz w:val="36"/>
          <w:szCs w:val="36"/>
          <w:rtl/>
          <w:lang w:eastAsia="fr-FR" w:bidi="ar-DZ"/>
        </w:rPr>
        <w:lastRenderedPageBreak/>
        <w:t>المبحث</w:t>
      </w:r>
      <w:proofErr w:type="gramEnd"/>
      <w:r w:rsidRPr="00F00444">
        <w:rPr>
          <w:rFonts w:ascii="Traditional Arabic" w:eastAsia="Times New Roman" w:hAnsi="Traditional Arabic" w:cs="Traditional Arabic"/>
          <w:b/>
          <w:bCs/>
          <w:sz w:val="36"/>
          <w:szCs w:val="36"/>
          <w:rtl/>
          <w:lang w:eastAsia="fr-FR" w:bidi="ar-DZ"/>
        </w:rPr>
        <w:t xml:space="preserve"> الثاني: جماليات البنية الإيقاعية على </w:t>
      </w:r>
      <w:r>
        <w:rPr>
          <w:rFonts w:ascii="Traditional Arabic" w:eastAsia="Times New Roman" w:hAnsi="Traditional Arabic" w:cs="Traditional Arabic"/>
          <w:b/>
          <w:bCs/>
          <w:sz w:val="36"/>
          <w:szCs w:val="36"/>
          <w:rtl/>
          <w:lang w:eastAsia="fr-FR" w:bidi="ar-DZ"/>
        </w:rPr>
        <w:t>مستوى الموسيقى الداخلية للقصيد</w:t>
      </w:r>
      <w:r>
        <w:rPr>
          <w:rFonts w:ascii="Traditional Arabic" w:eastAsia="Times New Roman" w:hAnsi="Traditional Arabic" w:cs="Traditional Arabic" w:hint="cs"/>
          <w:b/>
          <w:bCs/>
          <w:sz w:val="36"/>
          <w:szCs w:val="36"/>
          <w:rtl/>
          <w:lang w:eastAsia="fr-FR" w:bidi="ar-DZ"/>
        </w:rPr>
        <w:t>ة</w:t>
      </w:r>
    </w:p>
    <w:p w:rsidR="00976C61" w:rsidRPr="00AA2685" w:rsidRDefault="00976C61" w:rsidP="00FF5A68">
      <w:pPr>
        <w:bidi/>
        <w:spacing w:before="240" w:after="0" w:line="240" w:lineRule="auto"/>
        <w:contextualSpacing/>
        <w:rPr>
          <w:rFonts w:ascii="Traditional Arabic" w:eastAsia="Times New Roman" w:hAnsi="Traditional Arabic" w:cs="Traditional Arabic"/>
          <w:b/>
          <w:bCs/>
          <w:sz w:val="36"/>
          <w:szCs w:val="36"/>
          <w:lang w:eastAsia="fr-FR" w:bidi="ar-DZ"/>
        </w:rPr>
      </w:pPr>
      <w:r w:rsidRPr="00F00444">
        <w:rPr>
          <w:rFonts w:ascii="Traditional Arabic" w:eastAsia="Times New Roman" w:hAnsi="Traditional Arabic" w:cs="Traditional Arabic"/>
          <w:b/>
          <w:bCs/>
          <w:sz w:val="36"/>
          <w:szCs w:val="36"/>
          <w:rtl/>
          <w:lang w:eastAsia="fr-FR" w:bidi="ar-DZ"/>
        </w:rPr>
        <w:t>المطلب الأول: الموسيقى الداخلية للقصيدة</w:t>
      </w:r>
      <w:r w:rsidR="00FF5A68">
        <w:rPr>
          <w:rFonts w:ascii="Traditional Arabic" w:eastAsia="Times New Roman" w:hAnsi="Traditional Arabic" w:cs="Traditional Arabic"/>
          <w:b/>
          <w:bCs/>
          <w:sz w:val="36"/>
          <w:szCs w:val="36"/>
          <w:rtl/>
          <w:lang w:eastAsia="fr-FR" w:bidi="ar-DZ"/>
        </w:rPr>
        <w:t xml:space="preserve"> على المستوى الإفرادي والتركيبي</w:t>
      </w:r>
      <w:r w:rsidRPr="00F00444">
        <w:rPr>
          <w:rFonts w:ascii="Traditional Arabic" w:eastAsia="Times New Roman" w:hAnsi="Traditional Arabic" w:cs="Traditional Arabic"/>
          <w:b/>
          <w:bCs/>
          <w:sz w:val="36"/>
          <w:szCs w:val="36"/>
          <w:rtl/>
          <w:lang w:eastAsia="fr-FR" w:bidi="ar-DZ"/>
        </w:rPr>
        <w:t xml:space="preserve">: </w:t>
      </w:r>
      <w:r>
        <w:rPr>
          <w:rFonts w:ascii="Traditional Arabic" w:eastAsia="Times New Roman" w:hAnsi="Traditional Arabic" w:cs="Traditional Arabic" w:hint="cs"/>
          <w:b/>
          <w:bCs/>
          <w:sz w:val="36"/>
          <w:szCs w:val="36"/>
          <w:rtl/>
          <w:lang w:eastAsia="fr-FR" w:bidi="ar-DZ"/>
        </w:rPr>
        <w:t xml:space="preserve">                   1 </w:t>
      </w:r>
      <w:r w:rsidRPr="00AA2685">
        <w:rPr>
          <w:rFonts w:ascii="Traditional Arabic" w:eastAsia="Times New Roman" w:hAnsi="Traditional Arabic" w:cs="Traditional Arabic" w:hint="cs"/>
          <w:b/>
          <w:bCs/>
          <w:sz w:val="36"/>
          <w:szCs w:val="36"/>
          <w:rtl/>
          <w:lang w:eastAsia="fr-FR" w:bidi="ar-DZ"/>
        </w:rPr>
        <w:t xml:space="preserve">/ </w:t>
      </w:r>
      <w:r w:rsidRPr="00AA2685">
        <w:rPr>
          <w:rFonts w:ascii="Traditional Arabic" w:eastAsia="Times New Roman" w:hAnsi="Traditional Arabic" w:cs="Traditional Arabic"/>
          <w:b/>
          <w:bCs/>
          <w:sz w:val="36"/>
          <w:szCs w:val="36"/>
          <w:rtl/>
          <w:lang w:eastAsia="fr-FR" w:bidi="ar-DZ"/>
        </w:rPr>
        <w:t>دراسة الأصوات (</w:t>
      </w:r>
      <w:r w:rsidRPr="00AA2685">
        <w:rPr>
          <w:rFonts w:ascii="Traditional Arabic" w:eastAsia="Times New Roman" w:hAnsi="Traditional Arabic" w:cs="Traditional Arabic" w:hint="cs"/>
          <w:b/>
          <w:bCs/>
          <w:sz w:val="36"/>
          <w:szCs w:val="36"/>
          <w:rtl/>
          <w:lang w:eastAsia="fr-FR" w:bidi="ar-DZ"/>
        </w:rPr>
        <w:t xml:space="preserve"> </w:t>
      </w:r>
      <w:r w:rsidRPr="00AA2685">
        <w:rPr>
          <w:rFonts w:ascii="Traditional Arabic" w:eastAsia="Times New Roman" w:hAnsi="Traditional Arabic" w:cs="Traditional Arabic"/>
          <w:b/>
          <w:bCs/>
          <w:sz w:val="36"/>
          <w:szCs w:val="36"/>
          <w:rtl/>
          <w:lang w:eastAsia="fr-FR" w:bidi="ar-DZ"/>
        </w:rPr>
        <w:t>المجهورة والمهموسة</w:t>
      </w:r>
      <w:r w:rsidRPr="00AA2685">
        <w:rPr>
          <w:rFonts w:ascii="Traditional Arabic" w:eastAsia="Times New Roman" w:hAnsi="Traditional Arabic" w:cs="Traditional Arabic" w:hint="cs"/>
          <w:b/>
          <w:bCs/>
          <w:sz w:val="36"/>
          <w:szCs w:val="36"/>
          <w:rtl/>
          <w:lang w:eastAsia="fr-FR" w:bidi="ar-DZ"/>
        </w:rPr>
        <w:t xml:space="preserve"> </w:t>
      </w:r>
      <w:r w:rsidRPr="00AA2685">
        <w:rPr>
          <w:rFonts w:ascii="Traditional Arabic" w:eastAsia="Times New Roman" w:hAnsi="Traditional Arabic" w:cs="Traditional Arabic"/>
          <w:b/>
          <w:bCs/>
          <w:sz w:val="36"/>
          <w:szCs w:val="36"/>
          <w:rtl/>
          <w:lang w:eastAsia="fr-FR" w:bidi="ar-DZ"/>
        </w:rPr>
        <w:t>)</w:t>
      </w:r>
      <w:r w:rsidRPr="00AA2685">
        <w:rPr>
          <w:rFonts w:ascii="Traditional Arabic" w:eastAsia="Times New Roman" w:hAnsi="Traditional Arabic" w:cs="Traditional Arabic" w:hint="cs"/>
          <w:b/>
          <w:bCs/>
          <w:sz w:val="36"/>
          <w:szCs w:val="36"/>
          <w:rtl/>
          <w:lang w:eastAsia="fr-FR" w:bidi="ar-DZ"/>
        </w:rPr>
        <w:t xml:space="preserve">             </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b/>
          <w:bCs/>
          <w:sz w:val="36"/>
          <w:szCs w:val="36"/>
          <w:lang w:eastAsia="fr-FR" w:bidi="ar-DZ"/>
        </w:rPr>
      </w:pPr>
      <w:r>
        <w:rPr>
          <w:rFonts w:ascii="Traditional Arabic" w:eastAsia="Times New Roman" w:hAnsi="Traditional Arabic" w:cs="Traditional Arabic" w:hint="cs"/>
          <w:b/>
          <w:bCs/>
          <w:sz w:val="36"/>
          <w:szCs w:val="36"/>
          <w:rtl/>
          <w:lang w:eastAsia="fr-FR" w:bidi="ar-DZ"/>
        </w:rPr>
        <w:t xml:space="preserve">أ / </w:t>
      </w:r>
      <w:r w:rsidRPr="00F00444">
        <w:rPr>
          <w:rFonts w:ascii="Traditional Arabic" w:eastAsia="Times New Roman" w:hAnsi="Traditional Arabic" w:cs="Traditional Arabic" w:hint="cs"/>
          <w:b/>
          <w:bCs/>
          <w:sz w:val="36"/>
          <w:szCs w:val="36"/>
          <w:rtl/>
          <w:lang w:eastAsia="fr-FR" w:bidi="ar-DZ"/>
        </w:rPr>
        <w:t xml:space="preserve">الأصوات المجهورة : </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يبدو أن الشاعر علي بن جهم استعان بالحروف المجهورة ليوظفها في قصيدته مما أضفى عليها ظلالا من المعاني، على أنها تزيد المقام تفخيما ، فالصوت المجهور يتصف بحركة قوية تشدّ انتباه السامع فيعي أسراره، فكان توظيفه لها بنسبة 77.31% وبتواتر بلغ 1414 </w:t>
      </w:r>
      <w:proofErr w:type="gramStart"/>
      <w:r w:rsidRPr="00F00444">
        <w:rPr>
          <w:rFonts w:ascii="Traditional Arabic" w:eastAsia="Times New Roman" w:hAnsi="Traditional Arabic" w:cs="Traditional Arabic" w:hint="cs"/>
          <w:sz w:val="36"/>
          <w:szCs w:val="36"/>
          <w:rtl/>
          <w:lang w:eastAsia="fr-FR" w:bidi="ar-DZ"/>
        </w:rPr>
        <w:t>حرفا</w:t>
      </w:r>
      <w:proofErr w:type="gramEnd"/>
      <w:r w:rsidRPr="00F00444">
        <w:rPr>
          <w:rFonts w:ascii="Traditional Arabic" w:eastAsia="Times New Roman" w:hAnsi="Traditional Arabic" w:cs="Traditional Arabic" w:hint="cs"/>
          <w:sz w:val="36"/>
          <w:szCs w:val="36"/>
          <w:rtl/>
          <w:lang w:eastAsia="fr-FR" w:bidi="ar-DZ"/>
        </w:rPr>
        <w:t xml:space="preserve"> كما هو مبين في الجدول: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الصوت المجهور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عدد تواتره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نسبة</w:t>
            </w:r>
            <w:proofErr w:type="gramEnd"/>
            <w:r w:rsidRPr="00F00444">
              <w:rPr>
                <w:rFonts w:ascii="Traditional Arabic" w:eastAsia="Times New Roman" w:hAnsi="Traditional Arabic" w:cs="Traditional Arabic"/>
                <w:sz w:val="36"/>
                <w:szCs w:val="36"/>
                <w:rtl/>
                <w:lang w:eastAsia="fr-FR" w:bidi="ar-DZ"/>
              </w:rPr>
              <w:t xml:space="preserve"> تواتره </w:t>
            </w:r>
            <w:r w:rsidRPr="00F00444">
              <w:rPr>
                <w:rFonts w:ascii="Traditional Arabic" w:eastAsia="Times New Roman" w:hAnsi="Traditional Arabic" w:cs="Traditional Arabic"/>
                <w:sz w:val="36"/>
                <w:szCs w:val="36"/>
                <w:lang w:eastAsia="fr-FR" w:bidi="ar-DZ"/>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اللام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286</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DZ"/>
              </w:rPr>
            </w:pPr>
            <w:r w:rsidRPr="00F00444">
              <w:rPr>
                <w:rFonts w:ascii="Traditional Arabic" w:eastAsia="Times New Roman" w:hAnsi="Traditional Arabic" w:cs="Traditional Arabic"/>
                <w:sz w:val="36"/>
                <w:szCs w:val="36"/>
                <w:rtl/>
                <w:lang w:eastAsia="fr-FR" w:bidi="ar-DZ"/>
              </w:rPr>
              <w:t xml:space="preserve">20.22 </w:t>
            </w:r>
            <w:r w:rsidRPr="00F00444">
              <w:rPr>
                <w:rFonts w:ascii="Traditional Arabic" w:eastAsia="Times New Roman" w:hAnsi="Traditional Arabic" w:cs="Traditional Arabic"/>
                <w:sz w:val="36"/>
                <w:szCs w:val="36"/>
                <w:lang w:eastAsia="fr-FR" w:bidi="ar-DZ"/>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الياء</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147</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DZ"/>
              </w:rPr>
            </w:pPr>
            <w:r w:rsidRPr="00F00444">
              <w:rPr>
                <w:rFonts w:ascii="Traditional Arabic" w:eastAsia="Times New Roman" w:hAnsi="Traditional Arabic" w:cs="Traditional Arabic"/>
                <w:sz w:val="36"/>
                <w:szCs w:val="36"/>
                <w:rtl/>
                <w:lang w:eastAsia="fr-FR" w:bidi="ar-DZ"/>
              </w:rPr>
              <w:t xml:space="preserve">10.39 </w:t>
            </w:r>
            <w:r w:rsidRPr="00F00444">
              <w:rPr>
                <w:rFonts w:ascii="Traditional Arabic" w:eastAsia="Times New Roman" w:hAnsi="Traditional Arabic" w:cs="Traditional Arabic"/>
                <w:sz w:val="36"/>
                <w:szCs w:val="36"/>
                <w:lang w:eastAsia="fr-FR" w:bidi="ar-DZ"/>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الميم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139</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DZ"/>
              </w:rPr>
            </w:pPr>
            <w:r w:rsidRPr="00F00444">
              <w:rPr>
                <w:rFonts w:ascii="Traditional Arabic" w:eastAsia="Times New Roman" w:hAnsi="Traditional Arabic" w:cs="Traditional Arabic"/>
                <w:sz w:val="36"/>
                <w:szCs w:val="36"/>
                <w:rtl/>
                <w:lang w:eastAsia="fr-FR" w:bidi="ar-DZ"/>
              </w:rPr>
              <w:t xml:space="preserve">9.83  </w:t>
            </w:r>
            <w:r w:rsidRPr="00F00444">
              <w:rPr>
                <w:rFonts w:ascii="Traditional Arabic" w:eastAsia="Times New Roman" w:hAnsi="Traditional Arabic" w:cs="Traditional Arabic"/>
                <w:sz w:val="36"/>
                <w:szCs w:val="36"/>
                <w:lang w:eastAsia="fr-FR" w:bidi="ar-DZ"/>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النون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137</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9.68</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الراء</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124</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lang w:eastAsia="fr-FR" w:bidi="ar-DZ"/>
              </w:rPr>
              <w:t>8.67</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 xml:space="preserve">% </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الواو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119</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8.41</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الهمزة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116</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 xml:space="preserve">8.20 </w:t>
            </w:r>
            <w:r w:rsidRPr="00F00444">
              <w:rPr>
                <w:rFonts w:ascii="Traditional Arabic" w:eastAsia="Times New Roman" w:hAnsi="Traditional Arabic" w:cs="Traditional Arabic"/>
                <w:sz w:val="36"/>
                <w:szCs w:val="36"/>
                <w:lang w:eastAsia="fr-FR" w:bidi="ar-DZ"/>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الباء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104</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7.35</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العين</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55</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sz w:val="36"/>
                <w:szCs w:val="36"/>
                <w:rtl/>
                <w:lang w:eastAsia="fr-FR" w:bidi="ar-DZ"/>
              </w:rPr>
              <w:t>3.88</w:t>
            </w:r>
            <w:r w:rsidRPr="00F00444">
              <w:rPr>
                <w:rFonts w:ascii="Traditional Arabic" w:eastAsia="Times New Roman" w:hAnsi="Traditional Arabic" w:cs="Traditional Arabic"/>
                <w:sz w:val="36"/>
                <w:szCs w:val="36"/>
                <w:lang w:eastAsia="fr-FR" w:bidi="ar-DZ"/>
              </w:rPr>
              <w:t xml:space="preserve">  %</w:t>
            </w:r>
            <w:r w:rsidRPr="00F00444">
              <w:rPr>
                <w:rFonts w:ascii="Traditional Arabic" w:eastAsia="Times New Roman" w:hAnsi="Traditional Arabic" w:cs="Traditional Arabic"/>
                <w:sz w:val="36"/>
                <w:szCs w:val="36"/>
                <w:lang w:eastAsia="fr-FR" w:bidi="ar-EG"/>
              </w:rPr>
              <w:t xml:space="preserve"> </w:t>
            </w:r>
            <w:r w:rsidRPr="00F00444">
              <w:rPr>
                <w:rFonts w:ascii="Traditional Arabic" w:eastAsia="Times New Roman" w:hAnsi="Traditional Arabic" w:cs="Traditional Arabic"/>
                <w:sz w:val="36"/>
                <w:szCs w:val="36"/>
                <w:rtl/>
                <w:lang w:eastAsia="fr-FR" w:bidi="ar-EG"/>
              </w:rPr>
              <w:t xml:space="preserve"> </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الدال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52</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3.67</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القاف</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51</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3.60</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الجيم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36</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2.54</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الطاء</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12</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1.69</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الزاي</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12</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1.69</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الغين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10</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0.70 </w:t>
            </w:r>
            <w:r w:rsidRPr="00F00444">
              <w:rPr>
                <w:rFonts w:ascii="Traditional Arabic" w:eastAsia="Times New Roman" w:hAnsi="Traditional Arabic" w:cs="Traditional Arabic"/>
                <w:sz w:val="36"/>
                <w:szCs w:val="36"/>
                <w:lang w:eastAsia="fr-FR" w:bidi="ar-DZ"/>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lastRenderedPageBreak/>
              <w:t xml:space="preserve">الذال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10</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0.70</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الظاء</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4</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DZ"/>
              </w:rPr>
            </w:pPr>
            <w:r w:rsidRPr="00F00444">
              <w:rPr>
                <w:rFonts w:ascii="Traditional Arabic" w:eastAsia="Times New Roman" w:hAnsi="Traditional Arabic" w:cs="Traditional Arabic"/>
                <w:sz w:val="36"/>
                <w:szCs w:val="36"/>
                <w:rtl/>
                <w:lang w:eastAsia="fr-FR" w:bidi="ar-DZ"/>
              </w:rPr>
              <w:t xml:space="preserve">0.28 </w:t>
            </w:r>
            <w:r w:rsidRPr="00F00444">
              <w:rPr>
                <w:rFonts w:ascii="Traditional Arabic" w:eastAsia="Times New Roman" w:hAnsi="Traditional Arabic" w:cs="Traditional Arabic"/>
                <w:sz w:val="36"/>
                <w:szCs w:val="36"/>
                <w:lang w:eastAsia="fr-FR" w:bidi="ar-DZ"/>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المجموع</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1414</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DZ"/>
              </w:rPr>
            </w:pPr>
            <w:r w:rsidRPr="00F00444">
              <w:rPr>
                <w:rFonts w:ascii="Traditional Arabic" w:eastAsia="Times New Roman" w:hAnsi="Traditional Arabic" w:cs="Traditional Arabic"/>
                <w:sz w:val="36"/>
                <w:szCs w:val="36"/>
                <w:rtl/>
                <w:lang w:eastAsia="fr-FR" w:bidi="ar-DZ"/>
              </w:rPr>
              <w:t xml:space="preserve">100 </w:t>
            </w:r>
            <w:r w:rsidRPr="00F00444">
              <w:rPr>
                <w:rFonts w:ascii="Traditional Arabic" w:eastAsia="Times New Roman" w:hAnsi="Traditional Arabic" w:cs="Traditional Arabic"/>
                <w:sz w:val="36"/>
                <w:szCs w:val="36"/>
                <w:lang w:eastAsia="fr-FR" w:bidi="ar-DZ"/>
              </w:rPr>
              <w:t>%</w:t>
            </w:r>
          </w:p>
        </w:tc>
      </w:tr>
    </w:tbl>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تبي</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ن من خلال عملية الإحصاء أن الشاعر مال إلى استعمال الألفاظ القوية بأصواتها المجهورة، وهذا ما يناسب مقام القصيدة، مقام المدح والفخر وذكر بطولات ومآثر الممدوح، فقد أراد لألفاظه أن توحي بنبرة القوة والعزة والسؤدد والتمكين، فتجعل المتلقي يعيش على إيقاع البطولة والبأس الذي تميز بهما </w:t>
      </w:r>
      <w:proofErr w:type="spellStart"/>
      <w:r w:rsidRPr="00F00444">
        <w:rPr>
          <w:rFonts w:ascii="Traditional Arabic" w:eastAsia="Times New Roman" w:hAnsi="Traditional Arabic" w:cs="Traditional Arabic" w:hint="cs"/>
          <w:sz w:val="36"/>
          <w:szCs w:val="36"/>
          <w:rtl/>
          <w:lang w:eastAsia="fr-FR" w:bidi="ar-DZ"/>
        </w:rPr>
        <w:t>ممدوحه</w:t>
      </w:r>
      <w:proofErr w:type="spellEnd"/>
      <w:r w:rsidRPr="00F00444">
        <w:rPr>
          <w:rFonts w:ascii="Traditional Arabic" w:eastAsia="Times New Roman" w:hAnsi="Traditional Arabic" w:cs="Traditional Arabic" w:hint="cs"/>
          <w:sz w:val="36"/>
          <w:szCs w:val="36"/>
          <w:rtl/>
          <w:lang w:eastAsia="fr-FR" w:bidi="ar-DZ"/>
        </w:rPr>
        <w:t>، وترجمها في معظم أبيات القصيدة.</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EG"/>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إنّ</w:t>
      </w:r>
      <w:r w:rsidRPr="00F00444">
        <w:rPr>
          <w:rFonts w:ascii="Traditional Arabic" w:eastAsia="Times New Roman" w:hAnsi="Traditional Arabic" w:cs="Traditional Arabic" w:hint="cs"/>
          <w:sz w:val="36"/>
          <w:szCs w:val="36"/>
          <w:rtl/>
          <w:lang w:eastAsia="fr-FR" w:bidi="ar-DZ"/>
        </w:rPr>
        <w:t xml:space="preserve"> الشاعر عندما  </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يكرر حرفا بعينه أو مجموعة من الحروف فيكون لها مغزى يعكس شعورا داخليا للتعبير عن تجربته الشعرية، فقد يتفوق الجرس على منطق اللغة فيخرج عن قيد الصوت المحض إلى دلالة تحرُّك المعنى وتقويته</w:t>
      </w:r>
      <w:r>
        <w:rPr>
          <w:rStyle w:val="Appelnotedebasdep"/>
          <w:rFonts w:ascii="Traditional Arabic" w:eastAsia="Times New Roman" w:hAnsi="Traditional Arabic" w:cs="Traditional Arabic"/>
          <w:sz w:val="36"/>
          <w:szCs w:val="36"/>
          <w:rtl/>
          <w:lang w:eastAsia="fr-FR" w:bidi="ar-DZ"/>
        </w:rPr>
        <w:footnoteReference w:id="141"/>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EG"/>
        </w:rPr>
        <w:t xml:space="preserve"> وهذا ما سنكتشفه من خلال الأصوات الأكثر شيوعا وتواترا في القصيدة </w:t>
      </w:r>
      <w:proofErr w:type="spellStart"/>
      <w:r w:rsidRPr="00F00444">
        <w:rPr>
          <w:rFonts w:ascii="Traditional Arabic" w:eastAsia="Times New Roman" w:hAnsi="Traditional Arabic" w:cs="Traditional Arabic" w:hint="cs"/>
          <w:sz w:val="36"/>
          <w:szCs w:val="36"/>
          <w:rtl/>
          <w:lang w:eastAsia="fr-FR" w:bidi="ar-EG"/>
        </w:rPr>
        <w:t>الرصافية</w:t>
      </w:r>
      <w:proofErr w:type="spellEnd"/>
      <w:r w:rsidRPr="00F00444">
        <w:rPr>
          <w:rFonts w:ascii="Traditional Arabic" w:eastAsia="Times New Roman" w:hAnsi="Traditional Arabic" w:cs="Traditional Arabic" w:hint="cs"/>
          <w:sz w:val="36"/>
          <w:szCs w:val="36"/>
          <w:rtl/>
          <w:lang w:eastAsia="fr-FR" w:bidi="ar-EG"/>
        </w:rPr>
        <w:t xml:space="preserve">، وهي : اللام والنون والميم والياء. </w:t>
      </w:r>
    </w:p>
    <w:p w:rsidR="00976C61" w:rsidRPr="006B32ED" w:rsidRDefault="00976C61" w:rsidP="00976C61">
      <w:pPr>
        <w:bidi/>
        <w:spacing w:before="240" w:after="0" w:line="240" w:lineRule="auto"/>
        <w:contextualSpacing/>
        <w:jc w:val="both"/>
        <w:rPr>
          <w:rFonts w:ascii="Traditional Arabic" w:eastAsia="Times New Roman" w:hAnsi="Traditional Arabic" w:cs="Traditional Arabic"/>
          <w:b/>
          <w:bCs/>
          <w:sz w:val="36"/>
          <w:szCs w:val="36"/>
          <w:rtl/>
          <w:lang w:eastAsia="fr-FR" w:bidi="ar-DZ"/>
        </w:rPr>
      </w:pPr>
      <w:r w:rsidRPr="006B32ED">
        <w:rPr>
          <w:rFonts w:ascii="Traditional Arabic" w:eastAsia="Times New Roman" w:hAnsi="Traditional Arabic" w:cs="Traditional Arabic" w:hint="cs"/>
          <w:b/>
          <w:bCs/>
          <w:sz w:val="36"/>
          <w:szCs w:val="36"/>
          <w:rtl/>
          <w:lang w:eastAsia="fr-FR" w:bidi="ar-DZ"/>
        </w:rPr>
        <w:t xml:space="preserve">* </w:t>
      </w:r>
      <w:proofErr w:type="gramStart"/>
      <w:r w:rsidRPr="006B32ED">
        <w:rPr>
          <w:rFonts w:ascii="Traditional Arabic" w:eastAsia="Times New Roman" w:hAnsi="Traditional Arabic" w:cs="Traditional Arabic" w:hint="cs"/>
          <w:b/>
          <w:bCs/>
          <w:sz w:val="36"/>
          <w:szCs w:val="36"/>
          <w:rtl/>
          <w:lang w:eastAsia="fr-FR" w:bidi="ar-DZ"/>
        </w:rPr>
        <w:t>تكرار</w:t>
      </w:r>
      <w:proofErr w:type="gramEnd"/>
      <w:r w:rsidRPr="006B32ED">
        <w:rPr>
          <w:rFonts w:ascii="Traditional Arabic" w:eastAsia="Times New Roman" w:hAnsi="Traditional Arabic" w:cs="Traditional Arabic" w:hint="cs"/>
          <w:b/>
          <w:bCs/>
          <w:sz w:val="36"/>
          <w:szCs w:val="36"/>
          <w:rtl/>
          <w:lang w:eastAsia="fr-FR" w:bidi="ar-DZ"/>
        </w:rPr>
        <w:t xml:space="preserve"> صوت اللام </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من خلال الجدول نلاحظ أن نسبة شيوع حرف اللام كانت بارزة في القصيدة فاحتل المرتبة الأولى  تكرر</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sz w:val="36"/>
          <w:szCs w:val="36"/>
          <w:lang w:eastAsia="fr-FR" w:bidi="ar-DZ"/>
        </w:rPr>
        <w:t>)</w:t>
      </w:r>
      <w:r w:rsidRPr="00F00444">
        <w:rPr>
          <w:rFonts w:ascii="Traditional Arabic" w:eastAsia="Times New Roman" w:hAnsi="Traditional Arabic" w:cs="Traditional Arabic" w:hint="cs"/>
          <w:sz w:val="36"/>
          <w:szCs w:val="36"/>
          <w:rtl/>
          <w:lang w:eastAsia="fr-FR" w:bidi="ar-DZ"/>
        </w:rPr>
        <w:t>286مرة</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لتتميز به القصيدة </w:t>
      </w:r>
      <w:proofErr w:type="spellStart"/>
      <w:r w:rsidRPr="00F00444">
        <w:rPr>
          <w:rFonts w:ascii="Traditional Arabic" w:eastAsia="Times New Roman" w:hAnsi="Traditional Arabic" w:cs="Traditional Arabic" w:hint="cs"/>
          <w:sz w:val="36"/>
          <w:szCs w:val="36"/>
          <w:rtl/>
          <w:lang w:eastAsia="fr-FR" w:bidi="ar-DZ"/>
        </w:rPr>
        <w:t>الرصافية</w:t>
      </w:r>
      <w:proofErr w:type="spellEnd"/>
      <w:r w:rsidRPr="00F00444">
        <w:rPr>
          <w:rFonts w:ascii="Traditional Arabic" w:eastAsia="Times New Roman" w:hAnsi="Traditional Arabic" w:cs="Traditional Arabic" w:hint="cs"/>
          <w:sz w:val="36"/>
          <w:szCs w:val="36"/>
          <w:rtl/>
          <w:lang w:eastAsia="fr-FR" w:bidi="ar-DZ"/>
        </w:rPr>
        <w:t xml:space="preserve"> من حيث غلبة تكرارها، فنكاد لا نجد بيتا من القصيدة يخلو من هذا الصوت، فاللام في القصيدة </w:t>
      </w:r>
      <w:proofErr w:type="spellStart"/>
      <w:r w:rsidRPr="00F00444">
        <w:rPr>
          <w:rFonts w:ascii="Traditional Arabic" w:eastAsia="Times New Roman" w:hAnsi="Traditional Arabic" w:cs="Traditional Arabic" w:hint="cs"/>
          <w:sz w:val="36"/>
          <w:szCs w:val="36"/>
          <w:rtl/>
          <w:lang w:eastAsia="fr-FR" w:bidi="ar-DZ"/>
        </w:rPr>
        <w:t>الرصافية</w:t>
      </w:r>
      <w:proofErr w:type="spellEnd"/>
      <w:r w:rsidRPr="00F00444">
        <w:rPr>
          <w:rFonts w:ascii="Traditional Arabic" w:eastAsia="Times New Roman" w:hAnsi="Traditional Arabic" w:cs="Traditional Arabic" w:hint="cs"/>
          <w:sz w:val="36"/>
          <w:szCs w:val="36"/>
          <w:rtl/>
          <w:lang w:eastAsia="fr-FR" w:bidi="ar-DZ"/>
        </w:rPr>
        <w:t xml:space="preserve"> مكون إيقاعي صوتي ودلالي يناسب موضوع القصيدة، </w:t>
      </w:r>
      <w:r>
        <w:rPr>
          <w:rFonts w:ascii="Traditional Arabic" w:eastAsia="Times New Roman" w:hAnsi="Traditional Arabic" w:cs="Traditional Arabic" w:hint="cs"/>
          <w:sz w:val="36"/>
          <w:szCs w:val="36"/>
          <w:rtl/>
          <w:lang w:eastAsia="fr-FR" w:bidi="ar-DZ"/>
        </w:rPr>
        <w:t xml:space="preserve">ففي </w:t>
      </w:r>
      <w:r w:rsidRPr="00F00444">
        <w:rPr>
          <w:rFonts w:ascii="Traditional Arabic" w:eastAsia="Times New Roman" w:hAnsi="Traditional Arabic" w:cs="Traditional Arabic" w:hint="cs"/>
          <w:sz w:val="36"/>
          <w:szCs w:val="36"/>
          <w:rtl/>
          <w:lang w:eastAsia="fr-FR" w:bidi="ar-DZ"/>
        </w:rPr>
        <w:t xml:space="preserve">صوت اللام </w:t>
      </w:r>
      <w:r>
        <w:rPr>
          <w:rFonts w:ascii="Traditional Arabic" w:eastAsia="Times New Roman" w:hAnsi="Traditional Arabic" w:cs="Traditional Arabic" w:hint="cs"/>
          <w:sz w:val="36"/>
          <w:szCs w:val="36"/>
          <w:rtl/>
          <w:lang w:eastAsia="fr-FR" w:bidi="ar-DZ"/>
        </w:rPr>
        <w:t>ميزات إيقاعيّة</w:t>
      </w:r>
      <w:r w:rsidRPr="00F00444">
        <w:rPr>
          <w:rFonts w:ascii="Traditional Arabic" w:eastAsia="Times New Roman" w:hAnsi="Traditional Arabic" w:cs="Traditional Arabic" w:hint="cs"/>
          <w:sz w:val="36"/>
          <w:szCs w:val="36"/>
          <w:rtl/>
          <w:lang w:eastAsia="fr-FR" w:bidi="ar-DZ"/>
        </w:rPr>
        <w:t xml:space="preserve"> مناسبة لحمل الدلالات المعنوية والإيقاعية المتضمنة في القصيدة، فتميز هذا الصوت بصفة الجانبية حيث </w:t>
      </w:r>
      <w:r w:rsidRPr="00F00444">
        <w:rPr>
          <w:rFonts w:ascii="Traditional Arabic" w:eastAsia="Times New Roman" w:hAnsi="Traditional Arabic" w:cs="Traditional Arabic"/>
          <w:sz w:val="36"/>
          <w:szCs w:val="36"/>
          <w:lang w:eastAsia="fr-FR" w:bidi="ar-DZ"/>
        </w:rPr>
        <w:t>)</w:t>
      </w:r>
      <w:r w:rsidRPr="00F00444">
        <w:rPr>
          <w:rFonts w:ascii="Traditional Arabic" w:eastAsia="Times New Roman" w:hAnsi="Traditional Arabic" w:cs="Traditional Arabic" w:hint="cs"/>
          <w:sz w:val="36"/>
          <w:szCs w:val="36"/>
          <w:rtl/>
          <w:lang w:eastAsia="fr-FR" w:bidi="ar-DZ"/>
        </w:rPr>
        <w:t xml:space="preserve"> يت</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صل طرف اللسان باللثة مع ترك للفراغ للهواء بين جانبي</w:t>
      </w:r>
      <w:r>
        <w:rPr>
          <w:rFonts w:ascii="Traditional Arabic" w:eastAsia="Times New Roman" w:hAnsi="Traditional Arabic" w:cs="Traditional Arabic" w:hint="cs"/>
          <w:sz w:val="36"/>
          <w:szCs w:val="36"/>
          <w:rtl/>
          <w:lang w:eastAsia="fr-FR" w:bidi="ar-DZ"/>
        </w:rPr>
        <w:t>ه)</w:t>
      </w:r>
      <w:r>
        <w:rPr>
          <w:rStyle w:val="Appelnotedebasdep"/>
          <w:rFonts w:ascii="Traditional Arabic" w:eastAsia="Times New Roman" w:hAnsi="Traditional Arabic" w:cs="Traditional Arabic"/>
          <w:sz w:val="36"/>
          <w:szCs w:val="36"/>
          <w:lang w:eastAsia="fr-FR" w:bidi="ar-DZ"/>
        </w:rPr>
        <w:footnoteReference w:id="142"/>
      </w:r>
      <w:r w:rsidRPr="00F00444">
        <w:rPr>
          <w:rFonts w:ascii="Traditional Arabic" w:eastAsia="Times New Roman" w:hAnsi="Traditional Arabic" w:cs="Traditional Arabic" w:hint="cs"/>
          <w:sz w:val="36"/>
          <w:szCs w:val="36"/>
          <w:rtl/>
          <w:lang w:eastAsia="fr-FR" w:bidi="ar-DZ"/>
        </w:rPr>
        <w:t xml:space="preserve"> فكأنه منفلت يوحي بانفلات الشاعر في وصف </w:t>
      </w:r>
      <w:proofErr w:type="spellStart"/>
      <w:r w:rsidRPr="00F00444">
        <w:rPr>
          <w:rFonts w:ascii="Traditional Arabic" w:eastAsia="Times New Roman" w:hAnsi="Traditional Arabic" w:cs="Traditional Arabic" w:hint="cs"/>
          <w:sz w:val="36"/>
          <w:szCs w:val="36"/>
          <w:rtl/>
          <w:lang w:eastAsia="fr-FR" w:bidi="ar-DZ"/>
        </w:rPr>
        <w:t>ممدوحه</w:t>
      </w:r>
      <w:proofErr w:type="spellEnd"/>
      <w:r w:rsidRPr="00F00444">
        <w:rPr>
          <w:rFonts w:ascii="Traditional Arabic" w:eastAsia="Times New Roman" w:hAnsi="Traditional Arabic" w:cs="Traditional Arabic" w:hint="cs"/>
          <w:sz w:val="36"/>
          <w:szCs w:val="36"/>
          <w:rtl/>
          <w:lang w:eastAsia="fr-FR" w:bidi="ar-DZ"/>
        </w:rPr>
        <w:t xml:space="preserve"> وذكر محاسنه دون قيد أو مدى محدود، والتعريض بخصوم </w:t>
      </w:r>
      <w:proofErr w:type="spellStart"/>
      <w:r w:rsidRPr="00F00444">
        <w:rPr>
          <w:rFonts w:ascii="Traditional Arabic" w:eastAsia="Times New Roman" w:hAnsi="Traditional Arabic" w:cs="Traditional Arabic" w:hint="cs"/>
          <w:sz w:val="36"/>
          <w:szCs w:val="36"/>
          <w:rtl/>
          <w:lang w:eastAsia="fr-FR" w:bidi="ar-DZ"/>
        </w:rPr>
        <w:t>ممدوحه</w:t>
      </w:r>
      <w:proofErr w:type="spellEnd"/>
      <w:r w:rsidRPr="00F00444">
        <w:rPr>
          <w:rFonts w:ascii="Traditional Arabic" w:eastAsia="Times New Roman" w:hAnsi="Traditional Arabic" w:cs="Traditional Arabic" w:hint="cs"/>
          <w:sz w:val="36"/>
          <w:szCs w:val="36"/>
          <w:rtl/>
          <w:lang w:eastAsia="fr-FR" w:bidi="ar-DZ"/>
        </w:rPr>
        <w:t xml:space="preserve"> وأعدائه ، وكذا انفلاته في إظهار عاطفته وغزله العفيف، </w:t>
      </w:r>
      <w:r>
        <w:rPr>
          <w:rFonts w:ascii="Traditional Arabic" w:eastAsia="Times New Roman" w:hAnsi="Traditional Arabic" w:cs="Traditional Arabic" w:hint="cs"/>
          <w:sz w:val="36"/>
          <w:szCs w:val="36"/>
          <w:rtl/>
          <w:lang w:eastAsia="fr-FR" w:bidi="ar-DZ"/>
        </w:rPr>
        <w:t>فجاءت اللام</w:t>
      </w:r>
      <w:r w:rsidRPr="00F00444">
        <w:rPr>
          <w:rFonts w:ascii="Traditional Arabic" w:eastAsia="Times New Roman" w:hAnsi="Traditional Arabic" w:cs="Traditional Arabic" w:hint="cs"/>
          <w:sz w:val="36"/>
          <w:szCs w:val="36"/>
          <w:rtl/>
          <w:lang w:eastAsia="fr-FR" w:bidi="ar-DZ"/>
        </w:rPr>
        <w:t xml:space="preserve"> مترجما لأحاسيسه وعواطفه ومن مواطن ورودها  قوله :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أَعَدنَ</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لِيَ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الشَوقَ</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القَديمَ</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وَلَم</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أَكُن</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سَلَوتُ</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وَلكِن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زِدنَ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جَمراً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عَلى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جَمرِ</w:t>
            </w:r>
            <w:r>
              <w:rPr>
                <w:rStyle w:val="Appelnotedebasdep"/>
                <w:rFonts w:ascii="Traditional Arabic" w:eastAsia="Times New Roman" w:hAnsi="Traditional Arabic" w:cs="Traditional Arabic"/>
                <w:sz w:val="36"/>
                <w:szCs w:val="36"/>
                <w:rtl/>
                <w:lang w:eastAsia="fr-FR" w:bidi="ar-DZ"/>
              </w:rPr>
              <w:footnoteReference w:id="143"/>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lastRenderedPageBreak/>
              <w:t>وقوله :</w:t>
            </w:r>
            <w:proofErr w:type="gramEnd"/>
            <w:r w:rsidRPr="00F00444">
              <w:rPr>
                <w:rFonts w:ascii="Traditional Arabic" w:eastAsia="Times New Roman" w:hAnsi="Traditional Arabic" w:cs="Traditional Arabic" w:hint="cs"/>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فَلا</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بَذلَ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إِلّا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تَزَوَّدَ</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ناظِرٌ</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وَلا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وَصلَ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إِلّا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بِالخَيالِ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الَّذي</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يَسري</w:t>
            </w:r>
            <w:proofErr w:type="gramEnd"/>
            <w:r>
              <w:rPr>
                <w:rStyle w:val="Appelnotedebasdep"/>
                <w:rFonts w:ascii="Traditional Arabic" w:eastAsia="Times New Roman" w:hAnsi="Traditional Arabic" w:cs="Traditional Arabic"/>
                <w:sz w:val="36"/>
                <w:szCs w:val="36"/>
                <w:rtl/>
                <w:lang w:eastAsia="fr-FR" w:bidi="ar-DZ"/>
              </w:rPr>
              <w:footnoteReference w:id="144"/>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وقوله :</w:t>
            </w:r>
            <w:proofErr w:type="gramEnd"/>
            <w:r w:rsidRPr="00F00444">
              <w:rPr>
                <w:rFonts w:ascii="Traditional Arabic" w:eastAsia="Times New Roman" w:hAnsi="Traditional Arabic" w:cs="Traditional Arabic" w:hint="cs"/>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وَلَو</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قُرِنَت</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بِالبَحرِ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سَبعَةُ</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أَبحُرٍ</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لَما</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بَلَغَت</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جَدوى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أَنامِلِهِ</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العَشرِ</w:t>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وقوله :</w:t>
            </w:r>
            <w:proofErr w:type="gramEnd"/>
            <w:r w:rsidRPr="00F00444">
              <w:rPr>
                <w:rFonts w:ascii="Traditional Arabic" w:eastAsia="Times New Roman" w:hAnsi="Traditional Arabic" w:cs="Traditional Arabic" w:hint="cs"/>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وَلا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يَستَهِلُّ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المُلكُ</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إِلّا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بِأَهلِهِ</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وَلا</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تَرجَعُ</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الأَيّامُ</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إِلّا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إِلى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الشَهرِ</w:t>
            </w:r>
            <w:r>
              <w:rPr>
                <w:rStyle w:val="Appelnotedebasdep"/>
                <w:rFonts w:ascii="Traditional Arabic" w:eastAsia="Times New Roman" w:hAnsi="Traditional Arabic" w:cs="Traditional Arabic"/>
                <w:sz w:val="36"/>
                <w:szCs w:val="36"/>
                <w:rtl/>
                <w:lang w:eastAsia="fr-FR" w:bidi="ar-DZ"/>
              </w:rPr>
              <w:footnoteReference w:id="145"/>
            </w:r>
          </w:p>
        </w:tc>
      </w:tr>
    </w:tbl>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 وتعتبر اللام صوتا منحرفا فهو يلائم مناسبة نظم القصيدة التي نظمت بعد انتقال الشاعر من البادية إلى الحاضرة " بغداد " فالشاعر نفسه مدح ذات الخليفة بألفاظ قاسية يوم زيارته بغداد</w:t>
      </w:r>
      <w:r>
        <w:rPr>
          <w:rFonts w:ascii="Traditional Arabic" w:eastAsia="Times New Roman" w:hAnsi="Traditional Arabic" w:cs="Traditional Arabic" w:hint="cs"/>
          <w:sz w:val="36"/>
          <w:szCs w:val="36"/>
          <w:rtl/>
          <w:lang w:eastAsia="fr-FR" w:bidi="ar-DZ"/>
        </w:rPr>
        <w:t xml:space="preserve">، وذلك في قوله : </w:t>
      </w:r>
    </w:p>
    <w:p w:rsidR="00976C61" w:rsidRPr="00C055BB"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DZ"/>
        </w:rPr>
      </w:pPr>
      <w:r w:rsidRPr="00C055BB">
        <w:rPr>
          <w:rFonts w:ascii="Traditional Arabic" w:eastAsia="Times New Roman" w:hAnsi="Traditional Arabic" w:cs="Traditional Arabic"/>
          <w:sz w:val="36"/>
          <w:szCs w:val="36"/>
          <w:rtl/>
          <w:lang w:eastAsia="fr-FR"/>
        </w:rPr>
        <w:t>أنت كالكلب في حفاظك للود</w:t>
      </w:r>
      <w:r>
        <w:rPr>
          <w:rFonts w:ascii="Traditional Arabic" w:eastAsia="Times New Roman" w:hAnsi="Traditional Arabic" w:cs="Traditional Arabic" w:hint="cs"/>
          <w:sz w:val="36"/>
          <w:szCs w:val="36"/>
          <w:rtl/>
          <w:lang w:eastAsia="fr-FR"/>
        </w:rPr>
        <w:t>ّ</w:t>
      </w:r>
      <w:r>
        <w:rPr>
          <w:rFonts w:ascii="Traditional Arabic" w:eastAsia="Times New Roman" w:hAnsi="Traditional Arabic" w:cs="Traditional Arabic" w:hint="cs"/>
          <w:sz w:val="36"/>
          <w:szCs w:val="36"/>
          <w:rtl/>
          <w:lang w:eastAsia="fr-FR" w:bidi="ar-DZ"/>
        </w:rPr>
        <w:t xml:space="preserve">        </w:t>
      </w:r>
      <w:r w:rsidRPr="00C055BB">
        <w:rPr>
          <w:rFonts w:ascii="Traditional Arabic" w:eastAsia="Times New Roman" w:hAnsi="Traditional Arabic" w:cs="Traditional Arabic"/>
          <w:sz w:val="36"/>
          <w:szCs w:val="36"/>
          <w:rtl/>
          <w:lang w:eastAsia="fr-FR"/>
        </w:rPr>
        <w:t>و كالتيس في قراع الخطوبِ</w:t>
      </w: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C055BB">
        <w:rPr>
          <w:rFonts w:ascii="Traditional Arabic" w:eastAsia="Times New Roman" w:hAnsi="Traditional Arabic" w:cs="Traditional Arabic"/>
          <w:sz w:val="36"/>
          <w:szCs w:val="36"/>
          <w:rtl/>
          <w:lang w:eastAsia="fr-FR"/>
        </w:rPr>
        <w:t>أنت كالد</w:t>
      </w:r>
      <w:r>
        <w:rPr>
          <w:rFonts w:ascii="Traditional Arabic" w:eastAsia="Times New Roman" w:hAnsi="Traditional Arabic" w:cs="Traditional Arabic" w:hint="cs"/>
          <w:sz w:val="36"/>
          <w:szCs w:val="36"/>
          <w:rtl/>
          <w:lang w:eastAsia="fr-FR"/>
        </w:rPr>
        <w:t>ّ</w:t>
      </w:r>
      <w:r w:rsidRPr="00C055BB">
        <w:rPr>
          <w:rFonts w:ascii="Traditional Arabic" w:eastAsia="Times New Roman" w:hAnsi="Traditional Arabic" w:cs="Traditional Arabic"/>
          <w:sz w:val="36"/>
          <w:szCs w:val="36"/>
          <w:rtl/>
          <w:lang w:eastAsia="fr-FR"/>
        </w:rPr>
        <w:t>لو، لا عدمناك دلوًا</w:t>
      </w:r>
      <w:r>
        <w:rPr>
          <w:rFonts w:ascii="Traditional Arabic" w:eastAsia="Times New Roman" w:hAnsi="Traditional Arabic" w:cs="Traditional Arabic" w:hint="cs"/>
          <w:sz w:val="36"/>
          <w:szCs w:val="36"/>
          <w:rtl/>
          <w:lang w:eastAsia="fr-FR" w:bidi="ar-DZ"/>
        </w:rPr>
        <w:t xml:space="preserve">          </w:t>
      </w:r>
      <w:r w:rsidRPr="00C055BB">
        <w:rPr>
          <w:rFonts w:ascii="Traditional Arabic" w:eastAsia="Times New Roman" w:hAnsi="Traditional Arabic" w:cs="Traditional Arabic"/>
          <w:sz w:val="36"/>
          <w:szCs w:val="36"/>
          <w:rtl/>
          <w:lang w:eastAsia="fr-FR"/>
        </w:rPr>
        <w:t xml:space="preserve">من كبار </w:t>
      </w:r>
      <w:proofErr w:type="spellStart"/>
      <w:r w:rsidRPr="00C055BB">
        <w:rPr>
          <w:rFonts w:ascii="Traditional Arabic" w:eastAsia="Times New Roman" w:hAnsi="Traditional Arabic" w:cs="Traditional Arabic"/>
          <w:sz w:val="36"/>
          <w:szCs w:val="36"/>
          <w:rtl/>
          <w:lang w:eastAsia="fr-FR"/>
        </w:rPr>
        <w:t>الدلا</w:t>
      </w:r>
      <w:proofErr w:type="spellEnd"/>
      <w:r w:rsidRPr="00C055BB">
        <w:rPr>
          <w:rFonts w:ascii="Traditional Arabic" w:eastAsia="Times New Roman" w:hAnsi="Traditional Arabic" w:cs="Traditional Arabic"/>
          <w:sz w:val="36"/>
          <w:szCs w:val="36"/>
          <w:rtl/>
          <w:lang w:eastAsia="fr-FR"/>
        </w:rPr>
        <w:t>، كبيرَ الذنوبِ</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وبعد مكوثه وعيشه بها واستئناسه بقصورها وحدائقها الغناء </w:t>
      </w:r>
      <w:r>
        <w:rPr>
          <w:rFonts w:ascii="Traditional Arabic" w:eastAsia="Times New Roman" w:hAnsi="Traditional Arabic" w:cs="Traditional Arabic" w:hint="cs"/>
          <w:sz w:val="36"/>
          <w:szCs w:val="36"/>
          <w:rtl/>
          <w:lang w:eastAsia="fr-FR" w:bidi="ar-DZ"/>
        </w:rPr>
        <w:t>رقّت قريحته وعذُب شعره</w:t>
      </w:r>
      <w:r w:rsidRPr="00F00444">
        <w:rPr>
          <w:rFonts w:ascii="Traditional Arabic" w:eastAsia="Times New Roman" w:hAnsi="Traditional Arabic" w:cs="Traditional Arabic" w:hint="cs"/>
          <w:sz w:val="36"/>
          <w:szCs w:val="36"/>
          <w:rtl/>
          <w:lang w:eastAsia="fr-FR" w:bidi="ar-DZ"/>
        </w:rPr>
        <w:t xml:space="preserve"> فاستعمل ألفاظا عديدة منها: المها، الرصافة، الجسر ، الهوى، القلب، ألهبن ... الخ.</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ومن الحروف الشائعة أيضا في القصيدة نجد </w:t>
      </w:r>
      <w:r w:rsidRPr="002134DC">
        <w:rPr>
          <w:rFonts w:ascii="Traditional Arabic" w:eastAsia="Times New Roman" w:hAnsi="Traditional Arabic" w:cs="Traditional Arabic" w:hint="cs"/>
          <w:b/>
          <w:bCs/>
          <w:sz w:val="36"/>
          <w:szCs w:val="36"/>
          <w:rtl/>
          <w:lang w:eastAsia="fr-FR" w:bidi="ar-DZ"/>
        </w:rPr>
        <w:t>النون</w:t>
      </w:r>
      <w:r w:rsidRPr="00F00444">
        <w:rPr>
          <w:rFonts w:ascii="Traditional Arabic" w:eastAsia="Times New Roman" w:hAnsi="Traditional Arabic" w:cs="Traditional Arabic" w:hint="cs"/>
          <w:sz w:val="36"/>
          <w:szCs w:val="36"/>
          <w:rtl/>
          <w:lang w:eastAsia="fr-FR" w:bidi="ar-DZ"/>
        </w:rPr>
        <w:t xml:space="preserve"> باعتبارها صوتا مجهورا، فهو الصوت المناسب الذي له القدرة الإيحائية على الجهر بعظمة الممدوح عند الشاعر، </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كون النون صوت رنان ينبثق من </w:t>
      </w:r>
      <w:r>
        <w:rPr>
          <w:rFonts w:ascii="Traditional Arabic" w:eastAsia="Times New Roman" w:hAnsi="Traditional Arabic" w:cs="Traditional Arabic" w:hint="cs"/>
          <w:sz w:val="36"/>
          <w:szCs w:val="36"/>
          <w:rtl/>
          <w:lang w:eastAsia="fr-FR" w:bidi="ar-DZ"/>
        </w:rPr>
        <w:t xml:space="preserve">الصميم، للتعبير عن </w:t>
      </w:r>
      <w:proofErr w:type="spellStart"/>
      <w:r>
        <w:rPr>
          <w:rFonts w:ascii="Traditional Arabic" w:eastAsia="Times New Roman" w:hAnsi="Traditional Arabic" w:cs="Traditional Arabic" w:hint="cs"/>
          <w:sz w:val="36"/>
          <w:szCs w:val="36"/>
          <w:rtl/>
          <w:lang w:eastAsia="fr-FR" w:bidi="ar-DZ"/>
        </w:rPr>
        <w:t>الصميمية</w:t>
      </w:r>
      <w:proofErr w:type="spellEnd"/>
      <w:r>
        <w:rPr>
          <w:rFonts w:ascii="Traditional Arabic" w:eastAsia="Times New Roman" w:hAnsi="Traditional Arabic" w:cs="Traditional Arabic" w:hint="cs"/>
          <w:sz w:val="36"/>
          <w:szCs w:val="36"/>
          <w:rtl/>
          <w:lang w:eastAsia="fr-FR" w:bidi="ar-DZ"/>
        </w:rPr>
        <w:t xml:space="preserve"> " </w:t>
      </w:r>
      <w:r>
        <w:rPr>
          <w:rStyle w:val="Appelnotedebasdep"/>
          <w:rFonts w:ascii="Traditional Arabic" w:eastAsia="Times New Roman" w:hAnsi="Traditional Arabic" w:cs="Traditional Arabic"/>
          <w:sz w:val="36"/>
          <w:szCs w:val="36"/>
          <w:rtl/>
          <w:lang w:eastAsia="fr-FR" w:bidi="ar-DZ"/>
        </w:rPr>
        <w:footnoteReference w:id="146"/>
      </w:r>
      <w:r w:rsidRPr="00F00444">
        <w:rPr>
          <w:rFonts w:ascii="Traditional Arabic" w:eastAsia="Times New Roman" w:hAnsi="Traditional Arabic" w:cs="Traditional Arabic" w:hint="cs"/>
          <w:sz w:val="36"/>
          <w:szCs w:val="36"/>
          <w:rtl/>
          <w:lang w:eastAsia="fr-FR" w:bidi="ar-DZ"/>
        </w:rPr>
        <w:t xml:space="preserve"> ، وهذا ما </w:t>
      </w:r>
      <w:r>
        <w:rPr>
          <w:rFonts w:ascii="Traditional Arabic" w:eastAsia="Times New Roman" w:hAnsi="Traditional Arabic" w:cs="Traditional Arabic" w:hint="cs"/>
          <w:sz w:val="36"/>
          <w:szCs w:val="36"/>
          <w:rtl/>
          <w:lang w:eastAsia="fr-FR" w:bidi="ar-DZ"/>
        </w:rPr>
        <w:t>يبيّن</w:t>
      </w:r>
      <w:r w:rsidRPr="00F00444">
        <w:rPr>
          <w:rFonts w:ascii="Traditional Arabic" w:eastAsia="Times New Roman" w:hAnsi="Traditional Arabic" w:cs="Traditional Arabic" w:hint="cs"/>
          <w:sz w:val="36"/>
          <w:szCs w:val="36"/>
          <w:rtl/>
          <w:lang w:eastAsia="fr-FR" w:bidi="ar-DZ"/>
        </w:rPr>
        <w:t xml:space="preserve"> غرض الشاعر، فهو يعبر ويمدح من صميم قلبه، بنفس طامعة في كرم وجود </w:t>
      </w:r>
      <w:proofErr w:type="spellStart"/>
      <w:r w:rsidRPr="00F00444">
        <w:rPr>
          <w:rFonts w:ascii="Traditional Arabic" w:eastAsia="Times New Roman" w:hAnsi="Traditional Arabic" w:cs="Traditional Arabic" w:hint="cs"/>
          <w:sz w:val="36"/>
          <w:szCs w:val="36"/>
          <w:rtl/>
          <w:lang w:eastAsia="fr-FR" w:bidi="ar-DZ"/>
        </w:rPr>
        <w:t>ممدوحه</w:t>
      </w:r>
      <w:proofErr w:type="spellEnd"/>
      <w:r>
        <w:rPr>
          <w:rFonts w:ascii="Traditional Arabic" w:eastAsia="Times New Roman" w:hAnsi="Traditional Arabic" w:cs="Traditional Arabic" w:hint="cs"/>
          <w:sz w:val="36"/>
          <w:szCs w:val="36"/>
          <w:rtl/>
          <w:lang w:eastAsia="fr-FR" w:bidi="ar-DZ"/>
        </w:rPr>
        <w:t>، فوظف لهذا الغر</w:t>
      </w:r>
      <w:r w:rsidRPr="00F00444">
        <w:rPr>
          <w:rFonts w:ascii="Traditional Arabic" w:eastAsia="Times New Roman" w:hAnsi="Traditional Arabic" w:cs="Traditional Arabic" w:hint="cs"/>
          <w:sz w:val="36"/>
          <w:szCs w:val="36"/>
          <w:rtl/>
          <w:lang w:eastAsia="fr-FR" w:bidi="ar-DZ"/>
        </w:rPr>
        <w:t xml:space="preserve">ض في أبياته ألفاظا بهذا الصوت كقوله :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وَلكِنَّ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إِحسانَ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الخَليفَةِ</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جَعفَرٍ</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دَعاني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إِلى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قُلتُ</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فيهِ</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الشِعرِ</w:t>
            </w:r>
            <w:r>
              <w:rPr>
                <w:rStyle w:val="Appelnotedebasdep"/>
                <w:rFonts w:ascii="Traditional Arabic" w:eastAsia="Times New Roman" w:hAnsi="Traditional Arabic" w:cs="Traditional Arabic"/>
                <w:sz w:val="36"/>
                <w:szCs w:val="36"/>
                <w:rtl/>
                <w:lang w:eastAsia="fr-FR" w:bidi="ar-DZ"/>
              </w:rPr>
              <w:footnoteReference w:id="147"/>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وقوله :</w:t>
            </w:r>
            <w:proofErr w:type="gramEnd"/>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وَلَو</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جَلَّ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عَن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شُكرِ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الصَنيعَةِ</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مُنعِمٌ</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لَجَلَّ</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أَميرُ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المُؤمِنينَ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عَنِ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الشُكرِ</w:t>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وقوله :</w:t>
            </w:r>
            <w:proofErr w:type="gramEnd"/>
            <w:r w:rsidRPr="00F00444">
              <w:rPr>
                <w:rFonts w:ascii="Traditional Arabic" w:eastAsia="Times New Roman" w:hAnsi="Traditional Arabic" w:cs="Traditional Arabic" w:hint="cs"/>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lastRenderedPageBreak/>
              <w:t>وَما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زالَ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بَيتُ</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اللَهِ</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بَينَ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بُيوتِكُم</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تَذُبّونَ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عَنهُ</w:t>
            </w:r>
            <w:r w:rsidRPr="00F00444">
              <w:rPr>
                <w:rFonts w:ascii="Traditional Arabic" w:eastAsia="Times New Roman" w:hAnsi="Traditional Arabic" w:cs="Traditional Arabic"/>
                <w:sz w:val="36"/>
                <w:szCs w:val="36"/>
                <w:rtl/>
                <w:lang w:eastAsia="fr-FR" w:bidi="ar-DZ"/>
              </w:rPr>
              <w:t xml:space="preserve"> </w:t>
            </w:r>
            <w:proofErr w:type="spellStart"/>
            <w:r w:rsidRPr="00F00444">
              <w:rPr>
                <w:rFonts w:ascii="Traditional Arabic" w:eastAsia="Times New Roman" w:hAnsi="Traditional Arabic" w:cs="Traditional Arabic" w:hint="cs"/>
                <w:sz w:val="36"/>
                <w:szCs w:val="36"/>
                <w:rtl/>
                <w:lang w:eastAsia="fr-FR" w:bidi="ar-DZ"/>
              </w:rPr>
              <w:t>بِالمُهَنَّدَةِ</w:t>
            </w:r>
            <w:proofErr w:type="spell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البُترِ</w:t>
            </w:r>
          </w:p>
        </w:tc>
      </w:tr>
    </w:tbl>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وبهذا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نجد</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الشاعر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قد</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ركز</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على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اختيار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ألفاظ</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متميزة</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تتناسب</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مع</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غرض</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القصيدة،</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متضمنة</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لأصوات</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مجهورة</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أبرزها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اللام</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والنون فترددت</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بكثرة، وساعدت خصائصهما الصوتية على تقريب مختلف الإيحاءات التي حاول الشاعر بثها في إيقاعية متميزة بغنة النون ورنين اللام، وهذا ما جعل القصيدة أكثر توازنا وتقبلا في النفس وحسن وقع في الأذن بسحر جرسها وقوة أصواتها فكان لها وقعها التأثيري على المتلقي.</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وأما الميم فهو صوت مجهور متوسط بين الرخاوة والشدة، وقد خدم معنى القصيدة من حيث جهوريته، واستفاد من توسطه بين الرخاوة والشدة</w:t>
      </w:r>
      <w:r>
        <w:rPr>
          <w:rFonts w:ascii="Traditional Arabic" w:eastAsia="Times New Roman" w:hAnsi="Traditional Arabic" w:cs="Traditional Arabic" w:hint="cs"/>
          <w:sz w:val="36"/>
          <w:szCs w:val="36"/>
          <w:rtl/>
          <w:lang w:eastAsia="fr-FR" w:bidi="ar-DZ"/>
        </w:rPr>
        <w:t>، فتوسّط بين حالتين (حالة الشدّة والرخاوة)، ليعبّر بذلك عن حالة الشّاعر النّفسيّة، ويترجم مكنوناته الدّاخليّة، داخل إيقاع موسيقيّ أنيق قد انتقل من الشدّة إلى الرّخاوة أو العكس ، ويتجلّى ذلك</w:t>
      </w:r>
      <w:r w:rsidRPr="00F00444">
        <w:rPr>
          <w:rFonts w:ascii="Traditional Arabic" w:eastAsia="Times New Roman" w:hAnsi="Traditional Arabic" w:cs="Traditional Arabic" w:hint="cs"/>
          <w:sz w:val="36"/>
          <w:szCs w:val="36"/>
          <w:rtl/>
          <w:lang w:eastAsia="fr-FR" w:bidi="ar-DZ"/>
        </w:rPr>
        <w:t xml:space="preserve"> في قوله :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وَمَن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كانَ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مَجهولَ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المَكانِ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فَإِنَّما</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مَنازِلُكُم</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بَينَ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الحَجونِ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إِلى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الحِجرِ</w:t>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Pr>
                <w:rFonts w:ascii="Traditional Arabic" w:eastAsia="Times New Roman" w:hAnsi="Traditional Arabic" w:cs="Traditional Arabic" w:hint="cs"/>
                <w:sz w:val="36"/>
                <w:szCs w:val="36"/>
                <w:rtl/>
                <w:lang w:eastAsia="fr-FR" w:bidi="ar-DZ"/>
              </w:rPr>
              <w:t>وقوله :</w:t>
            </w:r>
            <w:proofErr w:type="gramEnd"/>
            <w:r>
              <w:rPr>
                <w:rFonts w:ascii="Traditional Arabic" w:eastAsia="Times New Roman" w:hAnsi="Traditional Arabic" w:cs="Traditional Arabic" w:hint="cs"/>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5F0B62">
              <w:rPr>
                <w:rFonts w:ascii="Traditional Arabic" w:eastAsia="Times New Roman" w:hAnsi="Traditional Arabic" w:cs="Traditional Arabic"/>
                <w:sz w:val="36"/>
                <w:szCs w:val="36"/>
                <w:rtl/>
                <w:lang w:eastAsia="fr-FR"/>
              </w:rPr>
              <w:t>أَما وَمَشيبٍ راعَهُنَّ لَرُبَّما</w:t>
            </w:r>
          </w:p>
        </w:tc>
        <w:tc>
          <w:tcPr>
            <w:tcW w:w="4644" w:type="dxa"/>
            <w:shd w:val="clear" w:color="auto" w:fill="auto"/>
          </w:tcPr>
          <w:p w:rsidR="00976C61" w:rsidRPr="005F0B62"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5F0B62">
              <w:rPr>
                <w:rFonts w:ascii="Traditional Arabic" w:eastAsia="Times New Roman" w:hAnsi="Traditional Arabic" w:cs="Traditional Arabic"/>
                <w:sz w:val="36"/>
                <w:szCs w:val="36"/>
                <w:rtl/>
                <w:lang w:eastAsia="fr-FR"/>
              </w:rPr>
              <w:t xml:space="preserve">غَمَزنَ </w:t>
            </w:r>
            <w:proofErr w:type="gramStart"/>
            <w:r w:rsidRPr="005F0B62">
              <w:rPr>
                <w:rFonts w:ascii="Traditional Arabic" w:eastAsia="Times New Roman" w:hAnsi="Traditional Arabic" w:cs="Traditional Arabic"/>
                <w:sz w:val="36"/>
                <w:szCs w:val="36"/>
                <w:rtl/>
                <w:lang w:eastAsia="fr-FR"/>
              </w:rPr>
              <w:t>بَناناً</w:t>
            </w:r>
            <w:proofErr w:type="gramEnd"/>
            <w:r w:rsidRPr="005F0B62">
              <w:rPr>
                <w:rFonts w:ascii="Traditional Arabic" w:eastAsia="Times New Roman" w:hAnsi="Traditional Arabic" w:cs="Traditional Arabic"/>
                <w:sz w:val="36"/>
                <w:szCs w:val="36"/>
                <w:rtl/>
                <w:lang w:eastAsia="fr-FR"/>
              </w:rPr>
              <w:t xml:space="preserve"> بَينَ سَحرٍ إِلى نَحرِ</w:t>
            </w:r>
          </w:p>
        </w:tc>
      </w:tr>
    </w:tbl>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والياء صوت جهوري منفتح ، فالياء </w:t>
      </w:r>
      <w:r w:rsidRPr="00F00444">
        <w:rPr>
          <w:rFonts w:ascii="Traditional Arabic" w:eastAsia="Times New Roman" w:hAnsi="Traditional Arabic" w:cs="Traditional Arabic" w:hint="cs"/>
          <w:sz w:val="36"/>
          <w:szCs w:val="36"/>
          <w:rtl/>
          <w:lang w:eastAsia="fr-FR" w:bidi="ar-DZ"/>
        </w:rPr>
        <w:t>حرف يدل على القو</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ة و أن</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 صفات الممدوح لا حدود لها ومن أمثلة ذلك وصف كرمه بإنفاق المال دون حساب</w:t>
      </w:r>
      <w:r>
        <w:rPr>
          <w:rFonts w:ascii="Traditional Arabic" w:eastAsia="Times New Roman" w:hAnsi="Traditional Arabic" w:cs="Traditional Arabic" w:hint="cs"/>
          <w:sz w:val="36"/>
          <w:szCs w:val="36"/>
          <w:rtl/>
          <w:lang w:eastAsia="fr-FR" w:bidi="ar-DZ"/>
        </w:rPr>
        <w:t xml:space="preserve">، منتقيا لهذا الوصف ألفاظا وعبارات تعبّر عن تقديره وإجلاله لمقام الخليفة، ويظهر ذلك في ذكره لصفتي ( الوفاء والغدر) ، ليميّز بذلك </w:t>
      </w:r>
      <w:proofErr w:type="spellStart"/>
      <w:r>
        <w:rPr>
          <w:rFonts w:ascii="Traditional Arabic" w:eastAsia="Times New Roman" w:hAnsi="Traditional Arabic" w:cs="Traditional Arabic" w:hint="cs"/>
          <w:sz w:val="36"/>
          <w:szCs w:val="36"/>
          <w:rtl/>
          <w:lang w:eastAsia="fr-FR" w:bidi="ar-DZ"/>
        </w:rPr>
        <w:t>مـمدوحه</w:t>
      </w:r>
      <w:proofErr w:type="spellEnd"/>
      <w:r>
        <w:rPr>
          <w:rFonts w:ascii="Traditional Arabic" w:eastAsia="Times New Roman" w:hAnsi="Traditional Arabic" w:cs="Traditional Arabic" w:hint="cs"/>
          <w:sz w:val="36"/>
          <w:szCs w:val="36"/>
          <w:rtl/>
          <w:lang w:eastAsia="fr-FR" w:bidi="ar-DZ"/>
        </w:rPr>
        <w:t xml:space="preserve"> بالوفاء وينزّهه عن الغدر، ويتجلّى ذلك</w:t>
      </w:r>
      <w:r w:rsidRPr="00F00444">
        <w:rPr>
          <w:rFonts w:ascii="Traditional Arabic" w:eastAsia="Times New Roman" w:hAnsi="Traditional Arabic" w:cs="Traditional Arabic" w:hint="cs"/>
          <w:sz w:val="36"/>
          <w:szCs w:val="36"/>
          <w:rtl/>
          <w:lang w:eastAsia="fr-FR" w:bidi="ar-DZ"/>
        </w:rPr>
        <w:t xml:space="preserve"> في قوله : </w:t>
      </w:r>
    </w:p>
    <w:tbl>
      <w:tblPr>
        <w:bidiVisual/>
        <w:tblW w:w="0" w:type="auto"/>
        <w:tblLook w:val="04A0" w:firstRow="1" w:lastRow="0" w:firstColumn="1" w:lastColumn="0" w:noHBand="0" w:noVBand="1"/>
      </w:tblPr>
      <w:tblGrid>
        <w:gridCol w:w="4643"/>
        <w:gridCol w:w="4644"/>
      </w:tblGrid>
      <w:tr w:rsidR="00976C61" w:rsidRPr="00F00444" w:rsidTr="00976C61">
        <w:tc>
          <w:tcPr>
            <w:tcW w:w="4643"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وَفَرَّقَ</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شَملَ</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المالِ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جودُ</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يَمينِهِ</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عَلى</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أَنَّهُ</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أَبقى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لَهُ</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أَحسَنَ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الذِكرِ</w:t>
            </w:r>
          </w:p>
        </w:tc>
      </w:tr>
      <w:tr w:rsidR="00976C61" w:rsidRPr="00F00444" w:rsidTr="00976C61">
        <w:tc>
          <w:tcPr>
            <w:tcW w:w="4643"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Pr>
                <w:rFonts w:ascii="Traditional Arabic" w:eastAsia="Times New Roman" w:hAnsi="Traditional Arabic" w:cs="Traditional Arabic" w:hint="cs"/>
                <w:sz w:val="36"/>
                <w:szCs w:val="36"/>
                <w:rtl/>
                <w:lang w:eastAsia="fr-FR" w:bidi="ar-DZ"/>
              </w:rPr>
              <w:t>وقوله :</w:t>
            </w:r>
            <w:proofErr w:type="gramEnd"/>
            <w:r>
              <w:rPr>
                <w:rFonts w:ascii="Traditional Arabic" w:eastAsia="Times New Roman" w:hAnsi="Traditional Arabic" w:cs="Traditional Arabic" w:hint="cs"/>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3"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سَقَيتُم وَأَسقَيتُم وَما زالَ فَضلُكُم</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عَلى غَيرِكُم فَضلَ الوَفاءِ عَلى الغَدرِ</w:t>
            </w:r>
          </w:p>
        </w:tc>
      </w:tr>
    </w:tbl>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ومن الحروف المجهورة الشّائعة نجد كذلك حرف " الراء" ، وهو الحرف الّذي بنيت عليه القصيدة، وقد سبق وأن تعرّفنا عليه ، إلاّ أنّ ما نلاحظه من خلال كثرة ووفرة هذا الحرف في معظم أبيات القصيدة هو توافقه وانسجامه مع موضوعها ، فالرّاء في لفظة ( الكرم ) تمثّل أساس الكلمة ووسطها وكأنّ الشّاعر بدا متميّزا في توظيف حرف الرّاء، وقد وفّق في اختياره كأساس لبناء قصيدته، وذلك لتعبيره عن موضوعها ومضمونها الأساسي، فإيقاعها الموسيقي يلفت انتباه القارئ ويطرب سماعه. </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lastRenderedPageBreak/>
        <w:t xml:space="preserve">   عند نطق ( اللام و النون و الميم و الراء ) تلتقي الشفة السّفلى بالأسنان العليا، فيجد النَّفَسُ مسربا يتسرّب منه إلى الخارج وحينئذ يمرّ الهواء دون أن يحدث أيّ نوع من الصّفير أو الحفيف ، ولعلّ هذا ما دعا القدماء إلى تسمية هذه الأصوات الأربعة بالأصوات المتوسّطة أي ليست انفجاريّة ولا احتكاكيّة </w:t>
      </w:r>
      <w:r>
        <w:rPr>
          <w:rStyle w:val="Appelnotedebasdep"/>
          <w:rFonts w:ascii="Traditional Arabic" w:eastAsia="Times New Roman" w:hAnsi="Traditional Arabic" w:cs="Traditional Arabic"/>
          <w:sz w:val="36"/>
          <w:szCs w:val="36"/>
          <w:rtl/>
          <w:lang w:eastAsia="fr-FR" w:bidi="ar-DZ"/>
        </w:rPr>
        <w:footnoteReference w:id="148"/>
      </w:r>
      <w:r>
        <w:rPr>
          <w:rFonts w:ascii="Traditional Arabic" w:eastAsia="Times New Roman" w:hAnsi="Traditional Arabic" w:cs="Traditional Arabic" w:hint="cs"/>
          <w:sz w:val="36"/>
          <w:szCs w:val="36"/>
          <w:rtl/>
          <w:lang w:eastAsia="fr-FR" w:bidi="ar-DZ"/>
        </w:rPr>
        <w:t xml:space="preserve">، ولعلّ اختيار هذه الأصوات ووفرتها في القصيدة </w:t>
      </w:r>
      <w:proofErr w:type="spellStart"/>
      <w:r>
        <w:rPr>
          <w:rFonts w:ascii="Traditional Arabic" w:eastAsia="Times New Roman" w:hAnsi="Traditional Arabic" w:cs="Traditional Arabic" w:hint="cs"/>
          <w:sz w:val="36"/>
          <w:szCs w:val="36"/>
          <w:rtl/>
          <w:lang w:eastAsia="fr-FR" w:bidi="ar-DZ"/>
        </w:rPr>
        <w:t>الرّصافيّة</w:t>
      </w:r>
      <w:proofErr w:type="spellEnd"/>
      <w:r>
        <w:rPr>
          <w:rFonts w:ascii="Traditional Arabic" w:eastAsia="Times New Roman" w:hAnsi="Traditional Arabic" w:cs="Traditional Arabic" w:hint="cs"/>
          <w:sz w:val="36"/>
          <w:szCs w:val="36"/>
          <w:rtl/>
          <w:lang w:eastAsia="fr-FR" w:bidi="ar-DZ"/>
        </w:rPr>
        <w:t xml:space="preserve"> قد حقّق أمرين : أحدهما براعة بن الجهم باستطاعته إبراز </w:t>
      </w:r>
      <w:proofErr w:type="spellStart"/>
      <w:r>
        <w:rPr>
          <w:rFonts w:ascii="Traditional Arabic" w:eastAsia="Times New Roman" w:hAnsi="Traditional Arabic" w:cs="Traditional Arabic" w:hint="cs"/>
          <w:sz w:val="36"/>
          <w:szCs w:val="36"/>
          <w:rtl/>
          <w:lang w:eastAsia="fr-FR" w:bidi="ar-DZ"/>
        </w:rPr>
        <w:t>نفسيّتة</w:t>
      </w:r>
      <w:proofErr w:type="spellEnd"/>
      <w:r>
        <w:rPr>
          <w:rFonts w:ascii="Traditional Arabic" w:eastAsia="Times New Roman" w:hAnsi="Traditional Arabic" w:cs="Traditional Arabic" w:hint="cs"/>
          <w:sz w:val="36"/>
          <w:szCs w:val="36"/>
          <w:rtl/>
          <w:lang w:eastAsia="fr-FR" w:bidi="ar-DZ"/>
        </w:rPr>
        <w:t xml:space="preserve"> الشّعوريّة، وتجربته الشّعريّة وترجمتها بهذه الأصوات الأربعة . أمّا الآخر فالقدرة على ملائمة تلك المكنونات الدّاخليّة والمشاعر مع الإيقاع الموسيقي العام للقصيدة ليتحقّق بذلك الإعجاب والتذوّق الفنّي شكلا، وايصال المعاني الظاهرة والباطنة مضمونا  . </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b/>
          <w:bCs/>
          <w:sz w:val="36"/>
          <w:szCs w:val="36"/>
          <w:rtl/>
          <w:lang w:eastAsia="fr-FR" w:bidi="ar-DZ"/>
        </w:rPr>
      </w:pPr>
      <w:r>
        <w:rPr>
          <w:rFonts w:ascii="Traditional Arabic" w:eastAsia="Times New Roman" w:hAnsi="Traditional Arabic" w:cs="Traditional Arabic" w:hint="cs"/>
          <w:b/>
          <w:bCs/>
          <w:sz w:val="36"/>
          <w:szCs w:val="36"/>
          <w:rtl/>
          <w:lang w:eastAsia="fr-FR" w:bidi="ar-DZ"/>
        </w:rPr>
        <w:t>ب /</w:t>
      </w:r>
      <w:r w:rsidRPr="00F00444">
        <w:rPr>
          <w:rFonts w:ascii="Traditional Arabic" w:eastAsia="Times New Roman" w:hAnsi="Traditional Arabic" w:cs="Traditional Arabic" w:hint="cs"/>
          <w:b/>
          <w:bCs/>
          <w:sz w:val="36"/>
          <w:szCs w:val="36"/>
          <w:rtl/>
          <w:lang w:eastAsia="fr-FR" w:bidi="ar-DZ"/>
        </w:rPr>
        <w:t xml:space="preserve"> الأصوات </w:t>
      </w:r>
      <w:proofErr w:type="gramStart"/>
      <w:r w:rsidRPr="00F00444">
        <w:rPr>
          <w:rFonts w:ascii="Traditional Arabic" w:eastAsia="Times New Roman" w:hAnsi="Traditional Arabic" w:cs="Traditional Arabic" w:hint="cs"/>
          <w:b/>
          <w:bCs/>
          <w:sz w:val="36"/>
          <w:szCs w:val="36"/>
          <w:rtl/>
          <w:lang w:eastAsia="fr-FR" w:bidi="ar-DZ"/>
        </w:rPr>
        <w:t>المهموسة :</w:t>
      </w:r>
      <w:proofErr w:type="gramEnd"/>
    </w:p>
    <w:p w:rsidR="00976C61" w:rsidRPr="00F00444" w:rsidRDefault="00976C61" w:rsidP="00976C61">
      <w:pPr>
        <w:tabs>
          <w:tab w:val="right" w:pos="6803"/>
        </w:tabs>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الهمس ملمح صوتي يتميز بالليونة في طبيعته وتكوينه، وهو على العكس من الجهر، فلا اهتزاز معه للأوتار الصوتية، فالصوت المهموس لا يهتز معه الوتران الصوتيان و</w:t>
      </w:r>
      <w:r>
        <w:rPr>
          <w:rFonts w:ascii="Traditional Arabic" w:eastAsia="Times New Roman" w:hAnsi="Traditional Arabic" w:cs="Traditional Arabic" w:hint="cs"/>
          <w:sz w:val="36"/>
          <w:szCs w:val="36"/>
          <w:rtl/>
          <w:lang w:eastAsia="fr-FR" w:bidi="ar-DZ"/>
        </w:rPr>
        <w:t xml:space="preserve"> </w:t>
      </w:r>
      <w:proofErr w:type="spellStart"/>
      <w:r w:rsidRPr="00F00444">
        <w:rPr>
          <w:rFonts w:ascii="Traditional Arabic" w:eastAsia="Times New Roman" w:hAnsi="Traditional Arabic" w:cs="Traditional Arabic" w:hint="cs"/>
          <w:sz w:val="36"/>
          <w:szCs w:val="36"/>
          <w:rtl/>
          <w:lang w:eastAsia="fr-FR" w:bidi="ar-DZ"/>
        </w:rPr>
        <w:t>لايسمع</w:t>
      </w:r>
      <w:proofErr w:type="spellEnd"/>
      <w:r w:rsidRPr="00F00444">
        <w:rPr>
          <w:rFonts w:ascii="Traditional Arabic" w:eastAsia="Times New Roman" w:hAnsi="Traditional Arabic" w:cs="Traditional Arabic" w:hint="cs"/>
          <w:sz w:val="36"/>
          <w:szCs w:val="36"/>
          <w:rtl/>
          <w:lang w:eastAsia="fr-FR" w:bidi="ar-DZ"/>
        </w:rPr>
        <w:t xml:space="preserve"> لهما رنين حين النطق به</w:t>
      </w:r>
      <w:r>
        <w:rPr>
          <w:rStyle w:val="Appelnotedebasdep"/>
          <w:rFonts w:ascii="Traditional Arabic" w:eastAsia="Times New Roman" w:hAnsi="Traditional Arabic" w:cs="Traditional Arabic"/>
          <w:sz w:val="36"/>
          <w:szCs w:val="36"/>
          <w:rtl/>
          <w:lang w:eastAsia="fr-FR" w:bidi="ar-DZ"/>
        </w:rPr>
        <w:footnoteReference w:id="149"/>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 ونسبة شيوع الأصوات المهموسة في القصيدة بلغت 28.68 %، </w:t>
      </w:r>
      <w:proofErr w:type="gramStart"/>
      <w:r w:rsidRPr="00F00444">
        <w:rPr>
          <w:rFonts w:ascii="Traditional Arabic" w:eastAsia="Times New Roman" w:hAnsi="Traditional Arabic" w:cs="Traditional Arabic" w:hint="cs"/>
          <w:sz w:val="36"/>
          <w:szCs w:val="36"/>
          <w:rtl/>
          <w:lang w:eastAsia="fr-FR" w:bidi="ar-DZ"/>
        </w:rPr>
        <w:t>موز</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عة</w:t>
      </w:r>
      <w:proofErr w:type="gramEnd"/>
      <w:r w:rsidRPr="00F00444">
        <w:rPr>
          <w:rFonts w:ascii="Traditional Arabic" w:eastAsia="Times New Roman" w:hAnsi="Traditional Arabic" w:cs="Traditional Arabic" w:hint="cs"/>
          <w:sz w:val="36"/>
          <w:szCs w:val="36"/>
          <w:rtl/>
          <w:lang w:eastAsia="fr-FR" w:bidi="ar-DZ"/>
        </w:rPr>
        <w:t xml:space="preserve"> وفق الجدول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الصوت</w:t>
            </w:r>
            <w:proofErr w:type="gramEnd"/>
            <w:r w:rsidRPr="00F00444">
              <w:rPr>
                <w:rFonts w:ascii="Traditional Arabic" w:eastAsia="Times New Roman" w:hAnsi="Traditional Arabic" w:cs="Traditional Arabic"/>
                <w:sz w:val="36"/>
                <w:szCs w:val="36"/>
                <w:rtl/>
                <w:lang w:eastAsia="fr-FR" w:bidi="ar-DZ"/>
              </w:rPr>
              <w:t xml:space="preserve"> المهموس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عدد تواتره</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sz w:val="36"/>
                <w:szCs w:val="36"/>
                <w:rtl/>
                <w:lang w:eastAsia="fr-FR" w:bidi="ar-DZ"/>
              </w:rPr>
              <w:t>نسبة</w:t>
            </w:r>
            <w:proofErr w:type="gramEnd"/>
            <w:r w:rsidRPr="00F00444">
              <w:rPr>
                <w:rFonts w:ascii="Traditional Arabic" w:eastAsia="Times New Roman" w:hAnsi="Traditional Arabic" w:cs="Traditional Arabic"/>
                <w:sz w:val="36"/>
                <w:szCs w:val="36"/>
                <w:rtl/>
                <w:lang w:eastAsia="fr-FR" w:bidi="ar-DZ"/>
              </w:rPr>
              <w:t xml:space="preserve"> تواتره </w:t>
            </w:r>
            <w:r w:rsidRPr="00F00444">
              <w:rPr>
                <w:rFonts w:ascii="Traditional Arabic" w:eastAsia="Times New Roman" w:hAnsi="Traditional Arabic" w:cs="Traditional Arabic"/>
                <w:sz w:val="36"/>
                <w:szCs w:val="36"/>
                <w:lang w:eastAsia="fr-FR" w:bidi="ar-DZ"/>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التاء</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lang w:eastAsia="fr-FR" w:bidi="ar-DZ"/>
              </w:rPr>
              <w:t>73</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17.59</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الهاء</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lang w:eastAsia="fr-FR" w:bidi="ar-DZ"/>
              </w:rPr>
              <w:t>69</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sz w:val="36"/>
                <w:szCs w:val="36"/>
                <w:rtl/>
                <w:lang w:eastAsia="fr-FR" w:bidi="ar-DZ"/>
              </w:rPr>
              <w:t>16.62</w:t>
            </w:r>
            <w:r w:rsidRPr="00F00444">
              <w:rPr>
                <w:rFonts w:ascii="Traditional Arabic" w:eastAsia="Times New Roman" w:hAnsi="Traditional Arabic" w:cs="Traditional Arabic"/>
                <w:sz w:val="36"/>
                <w:szCs w:val="36"/>
                <w:lang w:eastAsia="fr-FR" w:bidi="ar-DZ"/>
              </w:rPr>
              <w:t xml:space="preserve"> % </w:t>
            </w:r>
            <w:r w:rsidRPr="00F00444">
              <w:rPr>
                <w:rFonts w:ascii="Traditional Arabic" w:eastAsia="Times New Roman" w:hAnsi="Traditional Arabic" w:cs="Traditional Arabic"/>
                <w:sz w:val="36"/>
                <w:szCs w:val="36"/>
                <w:rtl/>
                <w:lang w:eastAsia="fr-FR" w:bidi="ar-EG"/>
              </w:rPr>
              <w:t xml:space="preserve"> </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السين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lang w:eastAsia="fr-FR" w:bidi="ar-DZ"/>
              </w:rPr>
              <w:t>67</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16.14</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الكاف</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lang w:eastAsia="fr-FR" w:bidi="ar-DZ"/>
              </w:rPr>
              <w:t>55</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sz w:val="36"/>
                <w:szCs w:val="36"/>
                <w:rtl/>
                <w:lang w:eastAsia="fr-FR" w:bidi="ar-DZ"/>
              </w:rPr>
              <w:t>13.25</w:t>
            </w:r>
            <w:r w:rsidRPr="00F00444">
              <w:rPr>
                <w:rFonts w:ascii="Traditional Arabic" w:eastAsia="Times New Roman" w:hAnsi="Traditional Arabic" w:cs="Traditional Arabic"/>
                <w:sz w:val="36"/>
                <w:szCs w:val="36"/>
                <w:lang w:eastAsia="fr-FR" w:bidi="ar-DZ"/>
              </w:rPr>
              <w:t xml:space="preserve"> % </w:t>
            </w:r>
            <w:r w:rsidRPr="00F00444">
              <w:rPr>
                <w:rFonts w:ascii="Traditional Arabic" w:eastAsia="Times New Roman" w:hAnsi="Traditional Arabic" w:cs="Traditional Arabic"/>
                <w:sz w:val="36"/>
                <w:szCs w:val="36"/>
                <w:rtl/>
                <w:lang w:eastAsia="fr-FR" w:bidi="ar-EG"/>
              </w:rPr>
              <w:t xml:space="preserve"> </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الحاء</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lang w:eastAsia="fr-FR" w:bidi="ar-DZ"/>
              </w:rPr>
              <w:t>43</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EG"/>
              </w:rPr>
            </w:pPr>
            <w:r w:rsidRPr="00F00444">
              <w:rPr>
                <w:rFonts w:ascii="Traditional Arabic" w:eastAsia="Times New Roman" w:hAnsi="Traditional Arabic" w:cs="Traditional Arabic"/>
                <w:sz w:val="36"/>
                <w:szCs w:val="36"/>
                <w:rtl/>
                <w:lang w:eastAsia="fr-FR" w:bidi="ar-DZ"/>
              </w:rPr>
              <w:t>10.36</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sz w:val="36"/>
                <w:szCs w:val="36"/>
                <w:lang w:eastAsia="fr-FR" w:bidi="ar-EG"/>
              </w:rPr>
              <w:t>%</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الشين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lang w:eastAsia="fr-FR" w:bidi="ar-DZ"/>
              </w:rPr>
              <w:t>43</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10.36</w:t>
            </w:r>
            <w:r w:rsidRPr="00F00444">
              <w:rPr>
                <w:rFonts w:ascii="Traditional Arabic" w:eastAsia="Times New Roman" w:hAnsi="Traditional Arabic" w:cs="Traditional Arabic"/>
                <w:sz w:val="36"/>
                <w:szCs w:val="36"/>
                <w:lang w:eastAsia="fr-FR" w:bidi="ar-DZ"/>
              </w:rPr>
              <w:t xml:space="preserve"> % </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الفاء</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lang w:eastAsia="fr-FR" w:bidi="ar-DZ"/>
              </w:rPr>
              <w:t>39</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sz w:val="36"/>
                <w:szCs w:val="36"/>
                <w:rtl/>
                <w:lang w:eastAsia="fr-FR" w:bidi="ar-DZ"/>
              </w:rPr>
              <w:t>9.39</w:t>
            </w:r>
            <w:r w:rsidRPr="00F00444">
              <w:rPr>
                <w:rFonts w:ascii="Traditional Arabic" w:eastAsia="Times New Roman" w:hAnsi="Traditional Arabic" w:cs="Traditional Arabic"/>
                <w:sz w:val="36"/>
                <w:szCs w:val="36"/>
                <w:lang w:eastAsia="fr-FR" w:bidi="ar-DZ"/>
              </w:rPr>
              <w:t xml:space="preserve"> </w:t>
            </w:r>
            <w:r w:rsidRPr="00F00444">
              <w:rPr>
                <w:rFonts w:ascii="Traditional Arabic" w:eastAsia="Times New Roman" w:hAnsi="Traditional Arabic" w:cs="Traditional Arabic" w:hint="cs"/>
                <w:sz w:val="36"/>
                <w:szCs w:val="36"/>
                <w:rtl/>
                <w:lang w:eastAsia="fr-FR" w:bidi="ar-EG"/>
              </w:rPr>
              <w:t xml:space="preserve"> %</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الصاد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lang w:eastAsia="fr-FR" w:bidi="ar-DZ"/>
              </w:rPr>
              <w:t>12</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2.89</w:t>
            </w:r>
            <w:r w:rsidRPr="00F00444">
              <w:rPr>
                <w:rFonts w:ascii="Traditional Arabic" w:eastAsia="Times New Roman" w:hAnsi="Traditional Arabic" w:cs="Traditional Arabic" w:hint="cs"/>
                <w:sz w:val="36"/>
                <w:szCs w:val="36"/>
                <w:rtl/>
                <w:lang w:eastAsia="fr-FR" w:bidi="ar-DZ"/>
              </w:rPr>
              <w:t xml:space="preserve"> %</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ال</w:t>
            </w:r>
            <w:proofErr w:type="spellStart"/>
            <w:r w:rsidRPr="00F00444">
              <w:rPr>
                <w:rFonts w:ascii="Traditional Arabic" w:eastAsia="Times New Roman" w:hAnsi="Traditional Arabic" w:cs="Traditional Arabic"/>
                <w:sz w:val="36"/>
                <w:szCs w:val="36"/>
                <w:rtl/>
                <w:lang w:eastAsia="fr-FR" w:bidi="ar-EG"/>
              </w:rPr>
              <w:t>خا</w:t>
            </w:r>
            <w:proofErr w:type="spellEnd"/>
            <w:r w:rsidRPr="00F00444">
              <w:rPr>
                <w:rFonts w:ascii="Traditional Arabic" w:eastAsia="Times New Roman" w:hAnsi="Traditional Arabic" w:cs="Traditional Arabic"/>
                <w:sz w:val="36"/>
                <w:szCs w:val="36"/>
                <w:rtl/>
                <w:lang w:eastAsia="fr-FR" w:bidi="ar-DZ"/>
              </w:rPr>
              <w:t xml:space="preserve">ء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10</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2.40</w:t>
            </w:r>
            <w:r w:rsidRPr="00F00444">
              <w:rPr>
                <w:rFonts w:ascii="Traditional Arabic" w:eastAsia="Times New Roman" w:hAnsi="Traditional Arabic" w:cs="Traditional Arabic" w:hint="cs"/>
                <w:sz w:val="36"/>
                <w:szCs w:val="36"/>
                <w:rtl/>
                <w:lang w:eastAsia="fr-FR" w:bidi="ar-DZ"/>
              </w:rPr>
              <w:t xml:space="preserve"> %</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الثاء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4</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sz w:val="36"/>
                <w:szCs w:val="36"/>
                <w:rtl/>
                <w:lang w:eastAsia="fr-FR" w:bidi="ar-DZ"/>
              </w:rPr>
              <w:t>0.96</w:t>
            </w:r>
            <w:r w:rsidRPr="00F00444">
              <w:rPr>
                <w:rFonts w:ascii="Traditional Arabic" w:eastAsia="Times New Roman" w:hAnsi="Traditional Arabic" w:cs="Traditional Arabic"/>
                <w:sz w:val="36"/>
                <w:szCs w:val="36"/>
                <w:lang w:eastAsia="fr-FR" w:bidi="ar-DZ"/>
              </w:rPr>
              <w:t xml:space="preserve"> % </w:t>
            </w:r>
            <w:r w:rsidRPr="00F00444">
              <w:rPr>
                <w:rFonts w:ascii="Traditional Arabic" w:eastAsia="Times New Roman" w:hAnsi="Traditional Arabic" w:cs="Traditional Arabic"/>
                <w:sz w:val="36"/>
                <w:szCs w:val="36"/>
                <w:rtl/>
                <w:lang w:eastAsia="fr-FR" w:bidi="ar-EG"/>
              </w:rPr>
              <w:t xml:space="preserve"> </w:t>
            </w:r>
          </w:p>
        </w:tc>
      </w:tr>
      <w:tr w:rsidR="00976C61" w:rsidRPr="00F00444" w:rsidTr="00976C61">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المجموع </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415</w:t>
            </w:r>
          </w:p>
        </w:tc>
        <w:tc>
          <w:tcPr>
            <w:tcW w:w="309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DZ"/>
              </w:rPr>
            </w:pPr>
            <w:r w:rsidRPr="00F00444">
              <w:rPr>
                <w:rFonts w:ascii="Traditional Arabic" w:eastAsia="Times New Roman" w:hAnsi="Traditional Arabic" w:cs="Traditional Arabic"/>
                <w:sz w:val="36"/>
                <w:szCs w:val="36"/>
                <w:rtl/>
                <w:lang w:eastAsia="fr-FR" w:bidi="ar-DZ"/>
              </w:rPr>
              <w:t xml:space="preserve">100 </w:t>
            </w:r>
            <w:r w:rsidRPr="00F00444">
              <w:rPr>
                <w:rFonts w:ascii="Traditional Arabic" w:eastAsia="Times New Roman" w:hAnsi="Traditional Arabic" w:cs="Traditional Arabic"/>
                <w:sz w:val="36"/>
                <w:szCs w:val="36"/>
                <w:lang w:eastAsia="fr-FR" w:bidi="ar-DZ"/>
              </w:rPr>
              <w:t>%</w:t>
            </w:r>
          </w:p>
        </w:tc>
      </w:tr>
    </w:tbl>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val="ru-RU" w:eastAsia="fr-FR" w:bidi="ar-DZ"/>
        </w:rPr>
        <w:lastRenderedPageBreak/>
        <w:t xml:space="preserve"> </w:t>
      </w:r>
      <w:r w:rsidRPr="00F00444">
        <w:rPr>
          <w:rFonts w:ascii="Traditional Arabic" w:eastAsia="Times New Roman" w:hAnsi="Traditional Arabic" w:cs="Traditional Arabic" w:hint="cs"/>
          <w:sz w:val="36"/>
          <w:szCs w:val="36"/>
          <w:rtl/>
          <w:lang w:val="ru-RU" w:eastAsia="fr-FR" w:bidi="ar-DZ"/>
        </w:rPr>
        <w:t xml:space="preserve">  </w:t>
      </w:r>
      <w:r w:rsidRPr="00F00444">
        <w:rPr>
          <w:rFonts w:ascii="Traditional Arabic" w:eastAsia="Times New Roman" w:hAnsi="Traditional Arabic" w:cs="Traditional Arabic" w:hint="cs"/>
          <w:sz w:val="36"/>
          <w:szCs w:val="36"/>
          <w:rtl/>
          <w:lang w:eastAsia="fr-FR" w:bidi="ar-DZ"/>
        </w:rPr>
        <w:t>ومن خلال الإحصاء يتضح لنا ورود أصوات مهموسة بنسبة عالية مثل : التاء، والهاء، والسين، حيث احتلت التاء المرتبة الأولى بـ 73 تواترا، تليها الهاء بـ 69 تواترا ، فالسين بـ67 تواترا.</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  يعتبر صوت التاء صوتا مهموسا انفجاريا</w:t>
      </w:r>
      <w:r>
        <w:rPr>
          <w:rFonts w:ascii="Traditional Arabic" w:eastAsia="Times New Roman" w:hAnsi="Traditional Arabic" w:cs="Traditional Arabic" w:hint="cs"/>
          <w:sz w:val="36"/>
          <w:szCs w:val="36"/>
          <w:rtl/>
          <w:lang w:eastAsia="fr-FR" w:bidi="ar-DZ"/>
        </w:rPr>
        <w:t xml:space="preserve"> شديدا</w:t>
      </w:r>
      <w:r w:rsidRPr="00F00444">
        <w:rPr>
          <w:rFonts w:ascii="Traditional Arabic" w:eastAsia="Times New Roman" w:hAnsi="Traditional Arabic" w:cs="Traditional Arabic" w:hint="cs"/>
          <w:sz w:val="36"/>
          <w:szCs w:val="36"/>
          <w:rtl/>
          <w:lang w:eastAsia="fr-FR" w:bidi="ar-DZ"/>
        </w:rPr>
        <w:t xml:space="preserve">، ويظهر هذا الصوت في الكلمات التالية : </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سلوت، بتنا، عبرة، أيقنتا، سمعت، كتم، قمت، ذكرت، أسأت، أستظل، تسعد، تخطر، سقيتم وأسقيتم، تذبون، يستهل ...الخ</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 ونلاحظ أن الشاعر استعمل صوت التاء غالبا لفي سياق الغزل فكان مناسبا لرقة اللفظ وعذوبته وانفجاريته دليل البوح بما كان يختلج في صدره فكانت التاء أقدر الحروف لأداء هذا الدور و أنسبها للتعبير عن المعاني حتى تصل لذهن القارئ ومن أمثلة ذلك قوله :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فَقُلتُ</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فَتىً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شِئتُما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كَتَمَ</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الهَوى</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وَإِلّا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فَخَلّاعُ</w:t>
            </w:r>
            <w:r w:rsidRPr="00F00444">
              <w:rPr>
                <w:rFonts w:ascii="Traditional Arabic" w:eastAsia="Times New Roman" w:hAnsi="Traditional Arabic" w:cs="Traditional Arabic"/>
                <w:sz w:val="36"/>
                <w:szCs w:val="36"/>
                <w:rtl/>
                <w:lang w:eastAsia="fr-FR" w:bidi="ar-DZ"/>
              </w:rPr>
              <w:t xml:space="preserve"> </w:t>
            </w:r>
            <w:proofErr w:type="spellStart"/>
            <w:r w:rsidRPr="00F00444">
              <w:rPr>
                <w:rFonts w:ascii="Traditional Arabic" w:eastAsia="Times New Roman" w:hAnsi="Traditional Arabic" w:cs="Traditional Arabic" w:hint="cs"/>
                <w:sz w:val="36"/>
                <w:szCs w:val="36"/>
                <w:rtl/>
                <w:lang w:eastAsia="fr-FR" w:bidi="ar-DZ"/>
              </w:rPr>
              <w:t>الأَعنَّةِ</w:t>
            </w:r>
            <w:proofErr w:type="spell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وَالعُذرِ</w:t>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وقوله</w:t>
            </w:r>
            <w:proofErr w:type="gramEnd"/>
            <w:r w:rsidRPr="00F00444">
              <w:rPr>
                <w:rFonts w:ascii="Traditional Arabic" w:eastAsia="Times New Roman" w:hAnsi="Traditional Arabic" w:cs="Traditional Arabic" w:hint="cs"/>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فَقالَت</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هُجينا</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قُلتُ</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قَد</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كانَ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بَعضُ</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ما</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ذَكَرتِ</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لَعَلَّ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الشَرَّ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يُدفَعُ</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بِالشَرِّ</w:t>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وقوله :</w:t>
            </w:r>
            <w:proofErr w:type="gramEnd"/>
            <w:r w:rsidRPr="00F00444">
              <w:rPr>
                <w:rFonts w:ascii="Traditional Arabic" w:eastAsia="Times New Roman" w:hAnsi="Traditional Arabic" w:cs="Traditional Arabic" w:hint="cs"/>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فَقالَت</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أَذود</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الناسَ</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عَنهُ</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وَقَلَّما</w:t>
            </w:r>
            <w:proofErr w:type="gramEnd"/>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يَطيبُ</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الهَوى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إِلّا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لِمُنهَتِكِ</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السِترِ</w:t>
            </w:r>
          </w:p>
        </w:tc>
      </w:tr>
    </w:tbl>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 xml:space="preserve">كما يعرف صوت التاء بالصوت المتماسك المرن، الذي يوحي بإحساس لمسي الطراوة والليونة، فجاء هذا الصوت معبّرا عن البيئة الأولى التي احتضنت شاعرنا ، وكأنّ توظيفه ووفرته داخل أبيات القصيدة يوحي بأنّ عليّ بن الجهم قد شهد تغيّرا وانقلابا شعوريّا ونفسيّا و </w:t>
      </w:r>
      <w:proofErr w:type="spellStart"/>
      <w:r>
        <w:rPr>
          <w:rFonts w:ascii="Traditional Arabic" w:eastAsia="Times New Roman" w:hAnsi="Traditional Arabic" w:cs="Traditional Arabic" w:hint="cs"/>
          <w:sz w:val="36"/>
          <w:szCs w:val="36"/>
          <w:rtl/>
          <w:lang w:eastAsia="fr-FR" w:bidi="ar-DZ"/>
        </w:rPr>
        <w:t>ذوقيّا</w:t>
      </w:r>
      <w:proofErr w:type="spellEnd"/>
      <w:r>
        <w:rPr>
          <w:rFonts w:ascii="Traditional Arabic" w:eastAsia="Times New Roman" w:hAnsi="Traditional Arabic" w:cs="Traditional Arabic" w:hint="cs"/>
          <w:sz w:val="36"/>
          <w:szCs w:val="36"/>
          <w:rtl/>
          <w:lang w:eastAsia="fr-FR" w:bidi="ar-DZ"/>
        </w:rPr>
        <w:t xml:space="preserve">، فعليّ ابن البادية صاحب الطبع الجلف والوصف الخشن ( الكلب ، التيس .... )، أثّرت فيه ( شكلا ومضمونا ) الحاضرة بقصورها وحدائقها الغنّاء، كما تملّكته حياة التّرف والجواري والمتعة، فصار ليّنا طريّا ليونة وطراوة صوت </w:t>
      </w:r>
      <w:proofErr w:type="gramStart"/>
      <w:r>
        <w:rPr>
          <w:rFonts w:ascii="Traditional Arabic" w:eastAsia="Times New Roman" w:hAnsi="Traditional Arabic" w:cs="Traditional Arabic" w:hint="cs"/>
          <w:sz w:val="36"/>
          <w:szCs w:val="36"/>
          <w:rtl/>
          <w:lang w:eastAsia="fr-FR" w:bidi="ar-DZ"/>
        </w:rPr>
        <w:t>التاء .</w:t>
      </w:r>
      <w:proofErr w:type="gramEnd"/>
      <w:r>
        <w:rPr>
          <w:rFonts w:ascii="Traditional Arabic" w:eastAsia="Times New Roman" w:hAnsi="Traditional Arabic" w:cs="Traditional Arabic" w:hint="cs"/>
          <w:sz w:val="36"/>
          <w:szCs w:val="36"/>
          <w:rtl/>
          <w:lang w:eastAsia="fr-FR" w:bidi="ar-DZ"/>
        </w:rPr>
        <w:t xml:space="preserve"> </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   وقد تكرر صوت الهاء المهموس في القصيدة وهو صوت رخو مهموس تطرب له الأذن ويضفي جرسا موسيقيا،  ومن صور توظيفه قول الشاعر : </w:t>
      </w:r>
    </w:p>
    <w:tbl>
      <w:tblPr>
        <w:bidiVisual/>
        <w:tblW w:w="0" w:type="auto"/>
        <w:tblLook w:val="04A0" w:firstRow="1" w:lastRow="0" w:firstColumn="1" w:lastColumn="0" w:noHBand="0" w:noVBand="1"/>
      </w:tblPr>
      <w:tblGrid>
        <w:gridCol w:w="4644"/>
        <w:gridCol w:w="4643"/>
      </w:tblGrid>
      <w:tr w:rsidR="00976C61" w:rsidRPr="00F00444" w:rsidTr="00976C61">
        <w:tc>
          <w:tcPr>
            <w:tcW w:w="4644" w:type="dxa"/>
            <w:shd w:val="clear" w:color="auto" w:fill="auto"/>
          </w:tcPr>
          <w:p w:rsidR="00976C61" w:rsidRPr="00F00444" w:rsidRDefault="00976C61" w:rsidP="00976C61">
            <w:pPr>
              <w:shd w:val="clear" w:color="auto" w:fill="FFFFFF"/>
              <w:bidi/>
              <w:spacing w:before="240" w:after="0" w:line="240" w:lineRule="auto"/>
              <w:jc w:val="both"/>
              <w:outlineLvl w:val="2"/>
              <w:rPr>
                <w:rFonts w:ascii="Traditional Arabic" w:eastAsia="Times New Roman" w:hAnsi="Traditional Arabic" w:cs="Traditional Arabic"/>
                <w:color w:val="212529"/>
                <w:sz w:val="36"/>
                <w:szCs w:val="36"/>
                <w:rtl/>
                <w:lang w:val="ru-RU" w:eastAsia="ru-RU" w:bidi="ar-EG"/>
              </w:rPr>
            </w:pPr>
            <w:r w:rsidRPr="00F00444">
              <w:rPr>
                <w:rFonts w:ascii="Traditional Arabic" w:eastAsia="Times New Roman" w:hAnsi="Traditional Arabic" w:cs="Traditional Arabic"/>
                <w:color w:val="212529"/>
                <w:sz w:val="36"/>
                <w:szCs w:val="36"/>
                <w:rtl/>
                <w:lang w:val="ru-RU" w:eastAsia="ru-RU"/>
              </w:rPr>
              <w:t>عُيونُ المَها بَينَ الرُصافَةِ وَالجِسرِ</w:t>
            </w:r>
          </w:p>
        </w:tc>
        <w:tc>
          <w:tcPr>
            <w:tcW w:w="4643"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جَلَبنَ الهَوى </w:t>
            </w:r>
            <w:proofErr w:type="gramStart"/>
            <w:r w:rsidRPr="00F00444">
              <w:rPr>
                <w:rFonts w:ascii="Traditional Arabic" w:eastAsia="Times New Roman" w:hAnsi="Traditional Arabic" w:cs="Traditional Arabic"/>
                <w:sz w:val="36"/>
                <w:szCs w:val="36"/>
                <w:rtl/>
                <w:lang w:eastAsia="fr-FR" w:bidi="ar-DZ"/>
              </w:rPr>
              <w:t>مِن</w:t>
            </w:r>
            <w:proofErr w:type="gramEnd"/>
            <w:r w:rsidRPr="00F00444">
              <w:rPr>
                <w:rFonts w:ascii="Traditional Arabic" w:eastAsia="Times New Roman" w:hAnsi="Traditional Arabic" w:cs="Traditional Arabic"/>
                <w:sz w:val="36"/>
                <w:szCs w:val="36"/>
                <w:rtl/>
                <w:lang w:eastAsia="fr-FR" w:bidi="ar-DZ"/>
              </w:rPr>
              <w:t xml:space="preserve"> حَيثُ أَدري وَلا أَدري</w:t>
            </w:r>
            <w:r>
              <w:rPr>
                <w:rStyle w:val="Appelnotedebasdep"/>
                <w:rFonts w:ascii="Traditional Arabic" w:eastAsia="Times New Roman" w:hAnsi="Traditional Arabic" w:cs="Traditional Arabic"/>
                <w:sz w:val="36"/>
                <w:szCs w:val="36"/>
                <w:rtl/>
                <w:lang w:eastAsia="fr-FR" w:bidi="ar-DZ"/>
              </w:rPr>
              <w:footnoteReference w:id="150"/>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Pr>
                <w:rFonts w:ascii="Traditional Arabic" w:eastAsia="Times New Roman" w:hAnsi="Traditional Arabic" w:cs="Traditional Arabic" w:hint="cs"/>
                <w:sz w:val="36"/>
                <w:szCs w:val="36"/>
                <w:rtl/>
                <w:lang w:eastAsia="fr-FR" w:bidi="ar-DZ"/>
              </w:rPr>
              <w:t>وقوله :</w:t>
            </w:r>
            <w:proofErr w:type="gramEnd"/>
            <w:r>
              <w:rPr>
                <w:rFonts w:ascii="Traditional Arabic" w:eastAsia="Times New Roman" w:hAnsi="Traditional Arabic" w:cs="Traditional Arabic" w:hint="cs"/>
                <w:sz w:val="36"/>
                <w:szCs w:val="36"/>
                <w:rtl/>
                <w:lang w:eastAsia="fr-FR" w:bidi="ar-DZ"/>
              </w:rPr>
              <w:t xml:space="preserve"> </w:t>
            </w:r>
          </w:p>
        </w:tc>
        <w:tc>
          <w:tcPr>
            <w:tcW w:w="4643"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فَتىً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تَسعَدُ</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الأَبصارُ</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في</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حُرِّ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وَجهِهِ</w:t>
            </w:r>
          </w:p>
        </w:tc>
        <w:tc>
          <w:tcPr>
            <w:tcW w:w="4643"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كَما</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تَسعَدُ</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الأَيدي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بِنائِلِهِ</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الغَمرِ</w:t>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lastRenderedPageBreak/>
              <w:t xml:space="preserve">وفي </w:t>
            </w:r>
            <w:proofErr w:type="gramStart"/>
            <w:r w:rsidRPr="00F00444">
              <w:rPr>
                <w:rFonts w:ascii="Traditional Arabic" w:eastAsia="Times New Roman" w:hAnsi="Traditional Arabic" w:cs="Traditional Arabic" w:hint="cs"/>
                <w:sz w:val="36"/>
                <w:szCs w:val="36"/>
                <w:rtl/>
                <w:lang w:eastAsia="fr-FR" w:bidi="ar-DZ"/>
              </w:rPr>
              <w:t>قوله :</w:t>
            </w:r>
            <w:proofErr w:type="gramEnd"/>
            <w:r w:rsidRPr="00F00444">
              <w:rPr>
                <w:rFonts w:ascii="Traditional Arabic" w:eastAsia="Times New Roman" w:hAnsi="Traditional Arabic" w:cs="Traditional Arabic" w:hint="cs"/>
                <w:sz w:val="36"/>
                <w:szCs w:val="36"/>
                <w:rtl/>
                <w:lang w:eastAsia="fr-FR" w:bidi="ar-DZ"/>
              </w:rPr>
              <w:t xml:space="preserve"> </w:t>
            </w:r>
          </w:p>
        </w:tc>
        <w:tc>
          <w:tcPr>
            <w:tcW w:w="4643"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إِمامُ</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هُدىً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جَلّى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عَنِ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الدينِ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بَعدَما</w:t>
            </w:r>
          </w:p>
        </w:tc>
        <w:tc>
          <w:tcPr>
            <w:tcW w:w="4643"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تَعادَت</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عَلى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أَشياعِهِ</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شِيَعُ</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الكُفرِ</w:t>
            </w:r>
          </w:p>
        </w:tc>
      </w:tr>
    </w:tbl>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نلاحظ من خلال الأبيات السّابقة أنّ صوت الهاء ساعد الشّاعر على إبراز عاطفته الفيّاضة ومدى انبهاره بطبيعة بغداد ومناظرها الخلاّبة، ويظهر ذلك باستعماله لفظي: (الهوى بدل الشّوق ، هدى بدل قائد )، حرصا منه على ملائمة الصوت لمقام ومضمون القصيدة، فوصفه وافتنانه وإعجابه عبّر عنه صوت مهموس (الهاء)، فخدم صوت الهاء المقام والإيقاع العام للقصيدة .  </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ونلاحظ في هذين المثالين أنهما في سياق المدح فكأن الشاعر أراد أن </w:t>
      </w:r>
      <w:r>
        <w:rPr>
          <w:rFonts w:ascii="Traditional Arabic" w:eastAsia="Times New Roman" w:hAnsi="Traditional Arabic" w:cs="Traditional Arabic" w:hint="cs"/>
          <w:sz w:val="36"/>
          <w:szCs w:val="36"/>
          <w:rtl/>
          <w:lang w:eastAsia="fr-FR" w:bidi="ar-DZ"/>
        </w:rPr>
        <w:t>تكون ل</w:t>
      </w:r>
      <w:r w:rsidRPr="00F00444">
        <w:rPr>
          <w:rFonts w:ascii="Traditional Arabic" w:eastAsia="Times New Roman" w:hAnsi="Traditional Arabic" w:cs="Traditional Arabic" w:hint="cs"/>
          <w:sz w:val="36"/>
          <w:szCs w:val="36"/>
          <w:rtl/>
          <w:lang w:eastAsia="fr-FR" w:bidi="ar-DZ"/>
        </w:rPr>
        <w:t>كلمات</w:t>
      </w:r>
      <w:r>
        <w:rPr>
          <w:rFonts w:ascii="Traditional Arabic" w:eastAsia="Times New Roman" w:hAnsi="Traditional Arabic" w:cs="Traditional Arabic" w:hint="cs"/>
          <w:sz w:val="36"/>
          <w:szCs w:val="36"/>
          <w:rtl/>
          <w:lang w:eastAsia="fr-FR" w:bidi="ar-DZ"/>
        </w:rPr>
        <w:t>ه</w:t>
      </w:r>
      <w:r w:rsidRPr="00F00444">
        <w:rPr>
          <w:rFonts w:ascii="Traditional Arabic" w:eastAsia="Times New Roman" w:hAnsi="Traditional Arabic" w:cs="Traditional Arabic" w:hint="cs"/>
          <w:sz w:val="36"/>
          <w:szCs w:val="36"/>
          <w:rtl/>
          <w:lang w:eastAsia="fr-FR" w:bidi="ar-DZ"/>
        </w:rPr>
        <w:t xml:space="preserve"> حسن الوقع على الأذن قبل العقل </w:t>
      </w:r>
      <w:proofErr w:type="gramStart"/>
      <w:r w:rsidRPr="00F00444">
        <w:rPr>
          <w:rFonts w:ascii="Traditional Arabic" w:eastAsia="Times New Roman" w:hAnsi="Traditional Arabic" w:cs="Traditional Arabic" w:hint="cs"/>
          <w:sz w:val="36"/>
          <w:szCs w:val="36"/>
          <w:rtl/>
          <w:lang w:eastAsia="fr-FR" w:bidi="ar-DZ"/>
        </w:rPr>
        <w:t xml:space="preserve">والقلب </w:t>
      </w:r>
      <w:r>
        <w:rPr>
          <w:rFonts w:ascii="Traditional Arabic" w:eastAsia="Times New Roman" w:hAnsi="Traditional Arabic" w:cs="Traditional Arabic" w:hint="cs"/>
          <w:sz w:val="36"/>
          <w:szCs w:val="36"/>
          <w:rtl/>
          <w:lang w:eastAsia="fr-FR" w:bidi="ar-DZ"/>
        </w:rPr>
        <w:t>.</w:t>
      </w:r>
      <w:proofErr w:type="gramEnd"/>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وعليه فقد ساهمت الأصوات بنوعيها المجهورة والمهموسة في تنمية حركة الإيقاع الداخلي لأبيات القصيدة </w:t>
      </w:r>
      <w:proofErr w:type="spellStart"/>
      <w:r w:rsidRPr="00F00444">
        <w:rPr>
          <w:rFonts w:ascii="Traditional Arabic" w:eastAsia="Times New Roman" w:hAnsi="Traditional Arabic" w:cs="Traditional Arabic" w:hint="cs"/>
          <w:sz w:val="36"/>
          <w:szCs w:val="36"/>
          <w:rtl/>
          <w:lang w:eastAsia="fr-FR" w:bidi="ar-DZ"/>
        </w:rPr>
        <w:t>الرصافية</w:t>
      </w:r>
      <w:proofErr w:type="spellEnd"/>
      <w:r w:rsidRPr="00F00444">
        <w:rPr>
          <w:rFonts w:ascii="Traditional Arabic" w:eastAsia="Times New Roman" w:hAnsi="Traditional Arabic" w:cs="Traditional Arabic" w:hint="cs"/>
          <w:sz w:val="36"/>
          <w:szCs w:val="36"/>
          <w:rtl/>
          <w:lang w:eastAsia="fr-FR" w:bidi="ar-DZ"/>
        </w:rPr>
        <w:t xml:space="preserve"> مما ساعد الشاعر على تشكيل قطع موسيقية تطرب الأذن لسماعها وتتلقاها العقول  والقلوب بحسن التقبل. </w:t>
      </w:r>
    </w:p>
    <w:p w:rsidR="00976C61" w:rsidRDefault="00976C61" w:rsidP="00976C6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Pr="00F00444" w:rsidRDefault="00955771" w:rsidP="0095577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Pr="00AA2685" w:rsidRDefault="00976C61" w:rsidP="00976C61">
      <w:pPr>
        <w:bidi/>
        <w:spacing w:before="240" w:after="0" w:line="240" w:lineRule="auto"/>
        <w:jc w:val="both"/>
        <w:rPr>
          <w:rFonts w:ascii="Traditional Arabic" w:eastAsia="Times New Roman" w:hAnsi="Traditional Arabic" w:cs="Traditional Arabic"/>
          <w:b/>
          <w:bCs/>
          <w:sz w:val="36"/>
          <w:szCs w:val="36"/>
          <w:lang w:eastAsia="fr-FR" w:bidi="ar-DZ"/>
        </w:rPr>
      </w:pPr>
      <w:r>
        <w:rPr>
          <w:rFonts w:ascii="Traditional Arabic" w:eastAsia="Times New Roman" w:hAnsi="Traditional Arabic" w:cs="Traditional Arabic" w:hint="cs"/>
          <w:b/>
          <w:bCs/>
          <w:sz w:val="36"/>
          <w:szCs w:val="36"/>
          <w:rtl/>
          <w:lang w:eastAsia="fr-FR" w:bidi="ar-DZ"/>
        </w:rPr>
        <w:lastRenderedPageBreak/>
        <w:t xml:space="preserve">2 </w:t>
      </w:r>
      <w:proofErr w:type="gramStart"/>
      <w:r>
        <w:rPr>
          <w:rFonts w:ascii="Traditional Arabic" w:eastAsia="Times New Roman" w:hAnsi="Traditional Arabic" w:cs="Traditional Arabic" w:hint="cs"/>
          <w:b/>
          <w:bCs/>
          <w:sz w:val="36"/>
          <w:szCs w:val="36"/>
          <w:rtl/>
          <w:lang w:eastAsia="fr-FR" w:bidi="ar-DZ"/>
        </w:rPr>
        <w:t xml:space="preserve">/  </w:t>
      </w:r>
      <w:r w:rsidRPr="00AA2685">
        <w:rPr>
          <w:rFonts w:ascii="Traditional Arabic" w:eastAsia="Times New Roman" w:hAnsi="Traditional Arabic" w:cs="Traditional Arabic"/>
          <w:b/>
          <w:bCs/>
          <w:sz w:val="36"/>
          <w:szCs w:val="36"/>
          <w:rtl/>
          <w:lang w:eastAsia="fr-FR" w:bidi="ar-DZ"/>
        </w:rPr>
        <w:t>الصيغ</w:t>
      </w:r>
      <w:proofErr w:type="gramEnd"/>
      <w:r w:rsidRPr="00AA2685">
        <w:rPr>
          <w:rFonts w:ascii="Traditional Arabic" w:eastAsia="Times New Roman" w:hAnsi="Traditional Arabic" w:cs="Traditional Arabic"/>
          <w:b/>
          <w:bCs/>
          <w:sz w:val="36"/>
          <w:szCs w:val="36"/>
          <w:rtl/>
          <w:lang w:eastAsia="fr-FR" w:bidi="ar-DZ"/>
        </w:rPr>
        <w:t xml:space="preserve"> الصرفية</w:t>
      </w:r>
      <w:r w:rsidRPr="00AA2685">
        <w:rPr>
          <w:rFonts w:ascii="Traditional Arabic" w:eastAsia="Times New Roman" w:hAnsi="Traditional Arabic" w:cs="Traditional Arabic" w:hint="cs"/>
          <w:b/>
          <w:bCs/>
          <w:sz w:val="36"/>
          <w:szCs w:val="36"/>
          <w:rtl/>
          <w:lang w:eastAsia="fr-FR" w:bidi="ar-DZ"/>
        </w:rPr>
        <w:t>:</w:t>
      </w:r>
      <w:r w:rsidRPr="00AA2685">
        <w:rPr>
          <w:rFonts w:ascii="Traditional Arabic" w:eastAsia="Times New Roman" w:hAnsi="Traditional Arabic" w:cs="Traditional Arabic"/>
          <w:b/>
          <w:bCs/>
          <w:sz w:val="36"/>
          <w:szCs w:val="36"/>
          <w:rtl/>
          <w:lang w:eastAsia="fr-FR" w:bidi="ar-DZ"/>
        </w:rPr>
        <w:t xml:space="preserve"> (اسم الفاعل، اسم المفعول، صيغ المبالغة)</w:t>
      </w:r>
      <w:r w:rsidRPr="00AA2685">
        <w:rPr>
          <w:rFonts w:ascii="Traditional Arabic" w:eastAsia="Times New Roman" w:hAnsi="Traditional Arabic" w:cs="Traditional Arabic" w:hint="cs"/>
          <w:b/>
          <w:bCs/>
          <w:sz w:val="36"/>
          <w:szCs w:val="36"/>
          <w:rtl/>
          <w:lang w:eastAsia="fr-FR" w:bidi="ar-DZ"/>
        </w:rPr>
        <w:t xml:space="preserve">             </w:t>
      </w: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للصيغ الصرفية دورها </w:t>
      </w:r>
      <w:proofErr w:type="gramStart"/>
      <w:r w:rsidRPr="00F00444">
        <w:rPr>
          <w:rFonts w:ascii="Traditional Arabic" w:eastAsia="Times New Roman" w:hAnsi="Traditional Arabic" w:cs="Traditional Arabic" w:hint="cs"/>
          <w:sz w:val="36"/>
          <w:szCs w:val="36"/>
          <w:rtl/>
          <w:lang w:eastAsia="fr-FR" w:bidi="ar-DZ"/>
        </w:rPr>
        <w:t>في</w:t>
      </w:r>
      <w:proofErr w:type="gramEnd"/>
      <w:r w:rsidRPr="00F00444">
        <w:rPr>
          <w:rFonts w:ascii="Traditional Arabic" w:eastAsia="Times New Roman" w:hAnsi="Traditional Arabic" w:cs="Traditional Arabic" w:hint="cs"/>
          <w:sz w:val="36"/>
          <w:szCs w:val="36"/>
          <w:rtl/>
          <w:lang w:eastAsia="fr-FR" w:bidi="ar-DZ"/>
        </w:rPr>
        <w:t xml:space="preserve"> ضبط الإيقاع الموسيقي للقصيدة بالإضافة لخدمة المعنى </w:t>
      </w:r>
      <w:r>
        <w:rPr>
          <w:rFonts w:ascii="Traditional Arabic" w:eastAsia="Times New Roman" w:hAnsi="Traditional Arabic" w:cs="Traditional Arabic" w:hint="cs"/>
          <w:sz w:val="36"/>
          <w:szCs w:val="36"/>
          <w:rtl/>
          <w:lang w:eastAsia="fr-FR" w:bidi="ar-DZ"/>
        </w:rPr>
        <w:t xml:space="preserve">الذي يريد الشاعر إيصاله للمتلقي. </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وبعد تحليل القصيدة خلصنا للإحصاء التالي: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E22EB0" w:rsidRDefault="00976C61" w:rsidP="00976C61">
            <w:pPr>
              <w:bidi/>
              <w:spacing w:before="240" w:after="0" w:line="240" w:lineRule="auto"/>
              <w:contextualSpacing/>
              <w:jc w:val="both"/>
              <w:rPr>
                <w:rFonts w:ascii="Traditional Arabic" w:eastAsia="Times New Roman" w:hAnsi="Traditional Arabic" w:cs="Traditional Arabic"/>
                <w:b/>
                <w:bCs/>
                <w:sz w:val="36"/>
                <w:szCs w:val="36"/>
                <w:rtl/>
                <w:lang w:eastAsia="fr-FR" w:bidi="ar-DZ"/>
              </w:rPr>
            </w:pPr>
            <w:r w:rsidRPr="00E22EB0">
              <w:rPr>
                <w:rFonts w:ascii="Traditional Arabic" w:eastAsia="Times New Roman" w:hAnsi="Traditional Arabic" w:cs="Traditional Arabic"/>
                <w:b/>
                <w:bCs/>
                <w:sz w:val="36"/>
                <w:szCs w:val="36"/>
                <w:rtl/>
                <w:lang w:eastAsia="fr-FR" w:bidi="ar-DZ"/>
              </w:rPr>
              <w:t xml:space="preserve">الصيغة </w:t>
            </w:r>
          </w:p>
        </w:tc>
        <w:tc>
          <w:tcPr>
            <w:tcW w:w="4644" w:type="dxa"/>
            <w:shd w:val="clear" w:color="auto" w:fill="auto"/>
          </w:tcPr>
          <w:p w:rsidR="00976C61" w:rsidRPr="00E22EB0" w:rsidRDefault="00976C61" w:rsidP="00976C61">
            <w:pPr>
              <w:bidi/>
              <w:spacing w:before="240" w:after="0" w:line="240" w:lineRule="auto"/>
              <w:contextualSpacing/>
              <w:jc w:val="both"/>
              <w:rPr>
                <w:rFonts w:ascii="Traditional Arabic" w:eastAsia="Times New Roman" w:hAnsi="Traditional Arabic" w:cs="Traditional Arabic"/>
                <w:b/>
                <w:bCs/>
                <w:sz w:val="36"/>
                <w:szCs w:val="36"/>
                <w:rtl/>
                <w:lang w:eastAsia="fr-FR" w:bidi="ar-DZ"/>
              </w:rPr>
            </w:pPr>
            <w:r w:rsidRPr="00E22EB0">
              <w:rPr>
                <w:rFonts w:ascii="Traditional Arabic" w:eastAsia="Times New Roman" w:hAnsi="Traditional Arabic" w:cs="Traditional Arabic"/>
                <w:b/>
                <w:bCs/>
                <w:sz w:val="36"/>
                <w:szCs w:val="36"/>
                <w:rtl/>
                <w:lang w:eastAsia="fr-FR" w:bidi="ar-DZ"/>
              </w:rPr>
              <w:t>عدد مرات التكرار</w:t>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اسم </w:t>
            </w:r>
            <w:proofErr w:type="gramStart"/>
            <w:r w:rsidRPr="00F00444">
              <w:rPr>
                <w:rFonts w:ascii="Traditional Arabic" w:eastAsia="Times New Roman" w:hAnsi="Traditional Arabic" w:cs="Traditional Arabic"/>
                <w:sz w:val="36"/>
                <w:szCs w:val="36"/>
                <w:rtl/>
                <w:lang w:eastAsia="fr-FR" w:bidi="ar-DZ"/>
              </w:rPr>
              <w:t>الفاعل</w:t>
            </w:r>
            <w:proofErr w:type="gramEnd"/>
            <w:r w:rsidRPr="00F00444">
              <w:rPr>
                <w:rFonts w:ascii="Traditional Arabic" w:eastAsia="Times New Roman" w:hAnsi="Traditional Arabic" w:cs="Traditional Arabic"/>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21</w:t>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اسم </w:t>
            </w:r>
            <w:proofErr w:type="gramStart"/>
            <w:r w:rsidRPr="00F00444">
              <w:rPr>
                <w:rFonts w:ascii="Traditional Arabic" w:eastAsia="Times New Roman" w:hAnsi="Traditional Arabic" w:cs="Traditional Arabic"/>
                <w:sz w:val="36"/>
                <w:szCs w:val="36"/>
                <w:rtl/>
                <w:lang w:eastAsia="fr-FR" w:bidi="ar-DZ"/>
              </w:rPr>
              <w:t>المفعول</w:t>
            </w:r>
            <w:proofErr w:type="gramEnd"/>
            <w:r w:rsidRPr="00F00444">
              <w:rPr>
                <w:rFonts w:ascii="Traditional Arabic" w:eastAsia="Times New Roman" w:hAnsi="Traditional Arabic" w:cs="Traditional Arabic"/>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5</w:t>
            </w: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صيغ</w:t>
            </w:r>
            <w:proofErr w:type="gramEnd"/>
            <w:r w:rsidRPr="00F00444">
              <w:rPr>
                <w:rFonts w:ascii="Traditional Arabic" w:eastAsia="Times New Roman" w:hAnsi="Traditional Arabic" w:cs="Traditional Arabic"/>
                <w:sz w:val="36"/>
                <w:szCs w:val="36"/>
                <w:rtl/>
                <w:lang w:eastAsia="fr-FR" w:bidi="ar-DZ"/>
              </w:rPr>
              <w:t xml:space="preserve"> المبالغة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11</w:t>
            </w:r>
          </w:p>
        </w:tc>
      </w:tr>
    </w:tbl>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وحسب الجدول نلاحظ غلبة </w:t>
      </w:r>
      <w:r w:rsidRPr="00F00444">
        <w:rPr>
          <w:rFonts w:ascii="Traditional Arabic" w:eastAsia="Times New Roman" w:hAnsi="Traditional Arabic" w:cs="Traditional Arabic" w:hint="cs"/>
          <w:b/>
          <w:bCs/>
          <w:sz w:val="36"/>
          <w:szCs w:val="36"/>
          <w:rtl/>
          <w:lang w:eastAsia="fr-FR" w:bidi="ar-DZ"/>
        </w:rPr>
        <w:t>صيغة اسم الفاعل</w:t>
      </w:r>
      <w:r w:rsidRPr="00F00444">
        <w:rPr>
          <w:rFonts w:ascii="Traditional Arabic" w:eastAsia="Times New Roman" w:hAnsi="Traditional Arabic" w:cs="Traditional Arabic" w:hint="cs"/>
          <w:sz w:val="36"/>
          <w:szCs w:val="36"/>
          <w:rtl/>
          <w:lang w:eastAsia="fr-FR" w:bidi="ar-DZ"/>
        </w:rPr>
        <w:t xml:space="preserve"> ونختار منها بعض ما كان متعلقا </w:t>
      </w:r>
      <w:proofErr w:type="spellStart"/>
      <w:r w:rsidRPr="00F00444">
        <w:rPr>
          <w:rFonts w:ascii="Traditional Arabic" w:eastAsia="Times New Roman" w:hAnsi="Traditional Arabic" w:cs="Traditional Arabic" w:hint="cs"/>
          <w:sz w:val="36"/>
          <w:szCs w:val="36"/>
          <w:rtl/>
          <w:lang w:eastAsia="fr-FR" w:bidi="ar-DZ"/>
        </w:rPr>
        <w:t>بممدوحه</w:t>
      </w:r>
      <w:proofErr w:type="spellEnd"/>
      <w:r w:rsidRPr="00F00444">
        <w:rPr>
          <w:rFonts w:ascii="Traditional Arabic" w:eastAsia="Times New Roman" w:hAnsi="Traditional Arabic" w:cs="Traditional Arabic" w:hint="cs"/>
          <w:sz w:val="36"/>
          <w:szCs w:val="36"/>
          <w:rtl/>
          <w:lang w:eastAsia="fr-FR" w:bidi="ar-DZ"/>
        </w:rPr>
        <w:t xml:space="preserve"> ككلمة منعم في قوله :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وَلَو</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جَلَّ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عَن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شُكرِ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الصَنيعَةِ</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مُنعِمٌ</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لَجَلَّ</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أَميرُ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المُؤمِنينَ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عَنِ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الشُكرِ</w:t>
            </w:r>
            <w:r>
              <w:rPr>
                <w:rStyle w:val="Appelnotedebasdep"/>
                <w:rFonts w:ascii="Traditional Arabic" w:eastAsia="Times New Roman" w:hAnsi="Traditional Arabic" w:cs="Traditional Arabic"/>
                <w:sz w:val="36"/>
                <w:szCs w:val="36"/>
                <w:rtl/>
                <w:lang w:eastAsia="fr-FR" w:bidi="ar-DZ"/>
              </w:rPr>
              <w:footnoteReference w:id="151"/>
            </w:r>
          </w:p>
        </w:tc>
      </w:tr>
    </w:tbl>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فقد نسب الشاعر الإنعام في هذا البيت للخليفة فكان أحق بالشكر من </w:t>
      </w:r>
      <w:proofErr w:type="gramStart"/>
      <w:r w:rsidRPr="00F00444">
        <w:rPr>
          <w:rFonts w:ascii="Traditional Arabic" w:eastAsia="Times New Roman" w:hAnsi="Traditional Arabic" w:cs="Traditional Arabic" w:hint="cs"/>
          <w:sz w:val="36"/>
          <w:szCs w:val="36"/>
          <w:rtl/>
          <w:lang w:eastAsia="fr-FR" w:bidi="ar-DZ"/>
        </w:rPr>
        <w:t>غيره ،</w:t>
      </w:r>
      <w:proofErr w:type="gramEnd"/>
      <w:r w:rsidRPr="00F00444">
        <w:rPr>
          <w:rFonts w:ascii="Traditional Arabic" w:eastAsia="Times New Roman" w:hAnsi="Traditional Arabic" w:cs="Traditional Arabic" w:hint="cs"/>
          <w:sz w:val="36"/>
          <w:szCs w:val="36"/>
          <w:rtl/>
          <w:lang w:eastAsia="fr-FR" w:bidi="ar-DZ"/>
        </w:rPr>
        <w:t xml:space="preserve"> وصيغة اسم الفاعل إلى جانب مساهمتها في ضبط الإيقاع الموسيقي للقصيدة فقد كانت الأقدر على التعبير على الفكرة التي أراد الشاعر إيصالها.</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 كذا كلمة " متوكلا "في </w:t>
      </w:r>
      <w:proofErr w:type="gramStart"/>
      <w:r w:rsidRPr="00F00444">
        <w:rPr>
          <w:rFonts w:ascii="Traditional Arabic" w:eastAsia="Times New Roman" w:hAnsi="Traditional Arabic" w:cs="Traditional Arabic" w:hint="cs"/>
          <w:sz w:val="36"/>
          <w:szCs w:val="36"/>
          <w:rtl/>
          <w:lang w:eastAsia="fr-FR" w:bidi="ar-DZ"/>
        </w:rPr>
        <w:t>قوله :</w:t>
      </w:r>
      <w:proofErr w:type="gramEnd"/>
      <w:r w:rsidRPr="00F00444">
        <w:rPr>
          <w:rFonts w:ascii="Traditional Arabic" w:eastAsia="Times New Roman" w:hAnsi="Traditional Arabic" w:cs="Traditional Arabic" w:hint="cs"/>
          <w:sz w:val="36"/>
          <w:szCs w:val="36"/>
          <w:rtl/>
          <w:lang w:eastAsia="fr-FR" w:bidi="ar-DZ"/>
        </w:rPr>
        <w:t xml:space="preserve">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فإن</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كان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أمسى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جعفرٌ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متوكِّلاً</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على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الله</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سرِّ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الأمورِ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وفي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الجهرِ</w:t>
            </w:r>
          </w:p>
        </w:tc>
      </w:tr>
    </w:tbl>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فالشاعر هنا أراد ال</w:t>
      </w:r>
      <w:r>
        <w:rPr>
          <w:rFonts w:ascii="Traditional Arabic" w:eastAsia="Times New Roman" w:hAnsi="Traditional Arabic" w:cs="Traditional Arabic" w:hint="cs"/>
          <w:sz w:val="36"/>
          <w:szCs w:val="36"/>
          <w:rtl/>
          <w:lang w:eastAsia="fr-FR" w:bidi="ar-DZ"/>
        </w:rPr>
        <w:t>تعبير عن إيمان الخليفة والتزامه</w:t>
      </w:r>
      <w:r w:rsidRPr="00F00444">
        <w:rPr>
          <w:rFonts w:ascii="Traditional Arabic" w:eastAsia="Times New Roman" w:hAnsi="Traditional Arabic" w:cs="Traditional Arabic" w:hint="cs"/>
          <w:sz w:val="36"/>
          <w:szCs w:val="36"/>
          <w:rtl/>
          <w:lang w:eastAsia="fr-FR" w:bidi="ar-DZ"/>
        </w:rPr>
        <w:t xml:space="preserve"> بأصول الإسلام فرغم المك</w:t>
      </w:r>
      <w:r>
        <w:rPr>
          <w:rFonts w:ascii="Traditional Arabic" w:eastAsia="Times New Roman" w:hAnsi="Traditional Arabic" w:cs="Traditional Arabic" w:hint="cs"/>
          <w:sz w:val="36"/>
          <w:szCs w:val="36"/>
          <w:rtl/>
          <w:lang w:eastAsia="fr-FR" w:bidi="ar-DZ"/>
        </w:rPr>
        <w:t>ا</w:t>
      </w:r>
      <w:r w:rsidRPr="00F00444">
        <w:rPr>
          <w:rFonts w:ascii="Traditional Arabic" w:eastAsia="Times New Roman" w:hAnsi="Traditional Arabic" w:cs="Traditional Arabic" w:hint="cs"/>
          <w:sz w:val="36"/>
          <w:szCs w:val="36"/>
          <w:rtl/>
          <w:lang w:eastAsia="fr-FR" w:bidi="ar-DZ"/>
        </w:rPr>
        <w:t>نة والقدرة والسلطة إلا أن</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 التوك</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ل على الله هو أساس عمله سر</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ا وجهرا، لتكون بذلك صيغة اسم الفاعل خادمة للقصيدة من حيث الإيقاع الموسيقي ومن حيث التعبير عن المعنى المراد إيصاله، وهذا </w:t>
      </w:r>
      <w:r>
        <w:rPr>
          <w:rFonts w:ascii="Traditional Arabic" w:eastAsia="Times New Roman" w:hAnsi="Traditional Arabic" w:cs="Traditional Arabic" w:hint="cs"/>
          <w:sz w:val="36"/>
          <w:szCs w:val="36"/>
          <w:rtl/>
          <w:lang w:eastAsia="fr-FR" w:bidi="ar-DZ"/>
        </w:rPr>
        <w:t>أفادته</w:t>
      </w:r>
      <w:r w:rsidRPr="00F00444">
        <w:rPr>
          <w:rFonts w:ascii="Traditional Arabic" w:eastAsia="Times New Roman" w:hAnsi="Traditional Arabic" w:cs="Traditional Arabic" w:hint="cs"/>
          <w:sz w:val="36"/>
          <w:szCs w:val="36"/>
          <w:rtl/>
          <w:lang w:eastAsia="fr-FR" w:bidi="ar-DZ"/>
        </w:rPr>
        <w:t xml:space="preserve"> صيغ اسم الفاعل الأخرى.</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ويمكن أن نضم</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b/>
          <w:bCs/>
          <w:sz w:val="36"/>
          <w:szCs w:val="36"/>
          <w:rtl/>
          <w:lang w:eastAsia="fr-FR" w:bidi="ar-DZ"/>
        </w:rPr>
        <w:t>لصيغة اسم الفاعل صيغة المبالغة</w:t>
      </w:r>
      <w:r w:rsidRPr="00F00444">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b/>
          <w:bCs/>
          <w:sz w:val="36"/>
          <w:szCs w:val="36"/>
          <w:rtl/>
          <w:lang w:eastAsia="fr-FR" w:bidi="ar-DZ"/>
        </w:rPr>
        <w:t>المشتقة من اسم الفاعل</w:t>
      </w:r>
      <w:r w:rsidRPr="00F00444">
        <w:rPr>
          <w:rFonts w:ascii="Traditional Arabic" w:eastAsia="Times New Roman" w:hAnsi="Traditional Arabic" w:cs="Traditional Arabic" w:hint="cs"/>
          <w:sz w:val="36"/>
          <w:szCs w:val="36"/>
          <w:rtl/>
          <w:lang w:eastAsia="fr-FR" w:bidi="ar-DZ"/>
        </w:rPr>
        <w:t xml:space="preserve"> للدلالة على كثرة القيام بالفعل، وقد ساهمت هي الأخرى في ضبط الإيقاع الموسيقي مثل: ظلوم، خلاّع، أسير ....، و نلاحظ أن لفظة " </w:t>
      </w:r>
      <w:r w:rsidRPr="00F00444">
        <w:rPr>
          <w:rFonts w:ascii="Traditional Arabic" w:eastAsia="Times New Roman" w:hAnsi="Traditional Arabic" w:cs="Traditional Arabic" w:hint="cs"/>
          <w:b/>
          <w:bCs/>
          <w:sz w:val="36"/>
          <w:szCs w:val="36"/>
          <w:rtl/>
          <w:lang w:eastAsia="fr-FR" w:bidi="ar-DZ"/>
        </w:rPr>
        <w:t>ظلوم</w:t>
      </w:r>
      <w:r w:rsidRPr="00F00444">
        <w:rPr>
          <w:rFonts w:ascii="Traditional Arabic" w:eastAsia="Times New Roman" w:hAnsi="Traditional Arabic" w:cs="Traditional Arabic" w:hint="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تخدم تفعيلة " </w:t>
      </w:r>
      <w:r w:rsidRPr="00F00444">
        <w:rPr>
          <w:rFonts w:ascii="Traditional Arabic" w:eastAsia="Times New Roman" w:hAnsi="Traditional Arabic" w:cs="Traditional Arabic" w:hint="cs"/>
          <w:b/>
          <w:bCs/>
          <w:sz w:val="36"/>
          <w:szCs w:val="36"/>
          <w:rtl/>
          <w:lang w:eastAsia="fr-FR" w:bidi="ar-DZ"/>
        </w:rPr>
        <w:t>فعول</w:t>
      </w:r>
      <w:r w:rsidRPr="00F00444">
        <w:rPr>
          <w:rFonts w:ascii="Traditional Arabic" w:eastAsia="Times New Roman" w:hAnsi="Traditional Arabic" w:cs="Traditional Arabic" w:hint="cs"/>
          <w:sz w:val="36"/>
          <w:szCs w:val="36"/>
          <w:rtl/>
          <w:lang w:eastAsia="fr-FR" w:bidi="ar-DZ"/>
        </w:rPr>
        <w:t xml:space="preserve"> " التي تكررت كزحاف قبض في القصيدة، ونفس </w:t>
      </w:r>
      <w:r w:rsidRPr="00F00444">
        <w:rPr>
          <w:rFonts w:ascii="Traditional Arabic" w:eastAsia="Times New Roman" w:hAnsi="Traditional Arabic" w:cs="Traditional Arabic" w:hint="cs"/>
          <w:sz w:val="36"/>
          <w:szCs w:val="36"/>
          <w:rtl/>
          <w:lang w:eastAsia="fr-FR" w:bidi="ar-DZ"/>
        </w:rPr>
        <w:lastRenderedPageBreak/>
        <w:t xml:space="preserve">الحكم يمكن تطبيقه على كلمة " </w:t>
      </w:r>
      <w:r w:rsidRPr="00F00444">
        <w:rPr>
          <w:rFonts w:ascii="Traditional Arabic" w:eastAsia="Times New Roman" w:hAnsi="Traditional Arabic" w:cs="Traditional Arabic" w:hint="cs"/>
          <w:b/>
          <w:bCs/>
          <w:sz w:val="36"/>
          <w:szCs w:val="36"/>
          <w:rtl/>
          <w:lang w:eastAsia="fr-FR" w:bidi="ar-DZ"/>
        </w:rPr>
        <w:t>أسير</w:t>
      </w:r>
      <w:r w:rsidRPr="00F00444">
        <w:rPr>
          <w:rFonts w:ascii="Traditional Arabic" w:eastAsia="Times New Roman" w:hAnsi="Traditional Arabic" w:cs="Traditional Arabic" w:hint="cs"/>
          <w:sz w:val="36"/>
          <w:szCs w:val="36"/>
          <w:rtl/>
          <w:lang w:eastAsia="fr-FR" w:bidi="ar-DZ"/>
        </w:rPr>
        <w:t>"، أما كلمة "</w:t>
      </w:r>
      <w:r w:rsidRPr="00F00444">
        <w:rPr>
          <w:rFonts w:ascii="Traditional Arabic" w:eastAsia="Times New Roman" w:hAnsi="Traditional Arabic" w:cs="Traditional Arabic" w:hint="cs"/>
          <w:b/>
          <w:bCs/>
          <w:sz w:val="36"/>
          <w:szCs w:val="36"/>
          <w:rtl/>
          <w:lang w:eastAsia="fr-FR" w:bidi="ar-DZ"/>
        </w:rPr>
        <w:t>خلّاع</w:t>
      </w:r>
      <w:r>
        <w:rPr>
          <w:rFonts w:ascii="Traditional Arabic" w:eastAsia="Times New Roman" w:hAnsi="Traditional Arabic" w:cs="Traditional Arabic" w:hint="cs"/>
          <w:sz w:val="36"/>
          <w:szCs w:val="36"/>
          <w:rtl/>
          <w:lang w:eastAsia="fr-FR" w:bidi="ar-DZ"/>
        </w:rPr>
        <w:t>" فتخدم جزء من تفعي</w:t>
      </w:r>
      <w:r w:rsidRPr="00F00444">
        <w:rPr>
          <w:rFonts w:ascii="Traditional Arabic" w:eastAsia="Times New Roman" w:hAnsi="Traditional Arabic" w:cs="Traditional Arabic" w:hint="cs"/>
          <w:sz w:val="36"/>
          <w:szCs w:val="36"/>
          <w:rtl/>
          <w:lang w:eastAsia="fr-FR" w:bidi="ar-DZ"/>
        </w:rPr>
        <w:t xml:space="preserve">لة " </w:t>
      </w:r>
      <w:proofErr w:type="spellStart"/>
      <w:r w:rsidRPr="00F00444">
        <w:rPr>
          <w:rFonts w:ascii="Traditional Arabic" w:eastAsia="Times New Roman" w:hAnsi="Traditional Arabic" w:cs="Traditional Arabic" w:hint="cs"/>
          <w:b/>
          <w:bCs/>
          <w:sz w:val="36"/>
          <w:szCs w:val="36"/>
          <w:rtl/>
          <w:lang w:eastAsia="fr-FR" w:bidi="ar-DZ"/>
        </w:rPr>
        <w:t>مفاعيلن</w:t>
      </w:r>
      <w:proofErr w:type="spellEnd"/>
      <w:r w:rsidRPr="00F00444">
        <w:rPr>
          <w:rFonts w:ascii="Traditional Arabic" w:eastAsia="Times New Roman" w:hAnsi="Traditional Arabic" w:cs="Traditional Arabic" w:hint="cs"/>
          <w:sz w:val="36"/>
          <w:szCs w:val="36"/>
          <w:rtl/>
          <w:lang w:eastAsia="fr-FR" w:bidi="ar-DZ"/>
        </w:rPr>
        <w:t xml:space="preserve">" ، وعليه يبرز لنا دور هذه الصيغة في ضبط الإيقاع الموسيقي للقصيدة. </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lang w:eastAsia="fr-FR" w:bidi="ar-DZ"/>
        </w:rPr>
      </w:pPr>
      <w:r w:rsidRPr="00F00444">
        <w:rPr>
          <w:rFonts w:ascii="Traditional Arabic" w:eastAsia="Times New Roman" w:hAnsi="Traditional Arabic" w:cs="Traditional Arabic" w:hint="cs"/>
          <w:sz w:val="36"/>
          <w:szCs w:val="36"/>
          <w:rtl/>
          <w:lang w:eastAsia="fr-FR" w:bidi="ar-DZ"/>
        </w:rPr>
        <w:t>ونلاحظ في الإحصاء قل</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ة ورود </w:t>
      </w:r>
      <w:r w:rsidRPr="00F00444">
        <w:rPr>
          <w:rFonts w:ascii="Traditional Arabic" w:eastAsia="Times New Roman" w:hAnsi="Traditional Arabic" w:cs="Traditional Arabic" w:hint="cs"/>
          <w:b/>
          <w:bCs/>
          <w:sz w:val="36"/>
          <w:szCs w:val="36"/>
          <w:rtl/>
          <w:lang w:eastAsia="fr-FR" w:bidi="ar-DZ"/>
        </w:rPr>
        <w:t>صيغة المفعول</w:t>
      </w:r>
      <w:r w:rsidRPr="00F00444">
        <w:rPr>
          <w:rFonts w:ascii="Traditional Arabic" w:eastAsia="Times New Roman" w:hAnsi="Traditional Arabic" w:cs="Traditional Arabic" w:hint="cs"/>
          <w:sz w:val="36"/>
          <w:szCs w:val="36"/>
          <w:rtl/>
          <w:lang w:eastAsia="fr-FR" w:bidi="ar-DZ"/>
        </w:rPr>
        <w:t xml:space="preserve"> وهي : الـمثق</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فة، مستقر، مستودع، مجهول، </w:t>
      </w:r>
      <w:proofErr w:type="spellStart"/>
      <w:r w:rsidRPr="00F00444">
        <w:rPr>
          <w:rFonts w:ascii="Traditional Arabic" w:eastAsia="Times New Roman" w:hAnsi="Traditional Arabic" w:cs="Traditional Arabic" w:hint="cs"/>
          <w:sz w:val="36"/>
          <w:szCs w:val="36"/>
          <w:rtl/>
          <w:lang w:eastAsia="fr-FR" w:bidi="ar-DZ"/>
        </w:rPr>
        <w:t>المهن</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دة</w:t>
      </w:r>
      <w:proofErr w:type="spellEnd"/>
      <w:r w:rsidRPr="00F00444">
        <w:rPr>
          <w:rFonts w:ascii="Traditional Arabic" w:eastAsia="Times New Roman" w:hAnsi="Traditional Arabic" w:cs="Traditional Arabic" w:hint="cs"/>
          <w:sz w:val="36"/>
          <w:szCs w:val="36"/>
          <w:rtl/>
          <w:lang w:eastAsia="fr-FR" w:bidi="ar-DZ"/>
        </w:rPr>
        <w:t>، ويمكن تبرير قلتها لأن المقام مقام مدح وفخر والأنسب لهما اسم الفاعل والمبالغة.</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FF5A68" w:rsidRPr="00F00444" w:rsidRDefault="00FF5A68" w:rsidP="00FF5A68">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Pr="002A69D5" w:rsidRDefault="00976C61" w:rsidP="00976C61">
      <w:pPr>
        <w:bidi/>
        <w:spacing w:before="240" w:after="0" w:line="240" w:lineRule="auto"/>
        <w:contextualSpacing/>
        <w:jc w:val="both"/>
        <w:rPr>
          <w:rFonts w:ascii="Traditional Arabic" w:eastAsia="Times New Roman" w:hAnsi="Traditional Arabic" w:cs="Traditional Arabic"/>
          <w:b/>
          <w:bCs/>
          <w:sz w:val="36"/>
          <w:szCs w:val="36"/>
          <w:lang w:eastAsia="fr-FR" w:bidi="ar-DZ"/>
        </w:rPr>
      </w:pPr>
      <w:r>
        <w:rPr>
          <w:rFonts w:ascii="Traditional Arabic" w:eastAsia="Times New Roman" w:hAnsi="Traditional Arabic" w:cs="Traditional Arabic" w:hint="cs"/>
          <w:b/>
          <w:bCs/>
          <w:sz w:val="36"/>
          <w:szCs w:val="36"/>
          <w:rtl/>
          <w:lang w:eastAsia="fr-FR" w:bidi="ar-DZ"/>
        </w:rPr>
        <w:lastRenderedPageBreak/>
        <w:t>3</w:t>
      </w:r>
      <w:r w:rsidRPr="002A69D5">
        <w:rPr>
          <w:rFonts w:ascii="Traditional Arabic" w:eastAsia="Times New Roman" w:hAnsi="Traditional Arabic" w:cs="Traditional Arabic" w:hint="cs"/>
          <w:b/>
          <w:bCs/>
          <w:sz w:val="36"/>
          <w:szCs w:val="36"/>
          <w:rtl/>
          <w:lang w:eastAsia="fr-FR" w:bidi="ar-DZ"/>
        </w:rPr>
        <w:t xml:space="preserve"> </w:t>
      </w:r>
      <w:proofErr w:type="gramStart"/>
      <w:r w:rsidRPr="002A69D5">
        <w:rPr>
          <w:rFonts w:ascii="Traditional Arabic" w:eastAsia="Times New Roman" w:hAnsi="Traditional Arabic" w:cs="Traditional Arabic" w:hint="cs"/>
          <w:b/>
          <w:bCs/>
          <w:sz w:val="36"/>
          <w:szCs w:val="36"/>
          <w:rtl/>
          <w:lang w:eastAsia="fr-FR" w:bidi="ar-DZ"/>
        </w:rPr>
        <w:t xml:space="preserve">/  </w:t>
      </w:r>
      <w:r>
        <w:rPr>
          <w:rFonts w:ascii="Traditional Arabic" w:eastAsia="Times New Roman" w:hAnsi="Traditional Arabic" w:cs="Traditional Arabic" w:hint="cs"/>
          <w:b/>
          <w:bCs/>
          <w:sz w:val="36"/>
          <w:szCs w:val="36"/>
          <w:rtl/>
          <w:lang w:eastAsia="fr-FR" w:bidi="ar-DZ"/>
        </w:rPr>
        <w:t>التكرار</w:t>
      </w:r>
      <w:proofErr w:type="gramEnd"/>
      <w:r w:rsidRPr="002A69D5">
        <w:rPr>
          <w:rFonts w:ascii="Traditional Arabic" w:eastAsia="Times New Roman" w:hAnsi="Traditional Arabic" w:cs="Traditional Arabic" w:hint="cs"/>
          <w:b/>
          <w:bCs/>
          <w:sz w:val="36"/>
          <w:szCs w:val="36"/>
          <w:rtl/>
          <w:lang w:eastAsia="fr-FR" w:bidi="ar-DZ"/>
        </w:rPr>
        <w:t>:</w:t>
      </w:r>
      <w:r w:rsidRPr="002A69D5">
        <w:rPr>
          <w:rFonts w:ascii="Traditional Arabic" w:eastAsia="Times New Roman" w:hAnsi="Traditional Arabic" w:cs="Traditional Arabic"/>
          <w:b/>
          <w:bCs/>
          <w:sz w:val="36"/>
          <w:szCs w:val="36"/>
          <w:rtl/>
          <w:lang w:eastAsia="fr-FR" w:bidi="ar-DZ"/>
        </w:rPr>
        <w:t xml:space="preserve"> (</w:t>
      </w:r>
      <w:r>
        <w:rPr>
          <w:rFonts w:ascii="Traditional Arabic" w:eastAsia="Times New Roman" w:hAnsi="Traditional Arabic" w:cs="Traditional Arabic" w:hint="cs"/>
          <w:b/>
          <w:bCs/>
          <w:sz w:val="36"/>
          <w:szCs w:val="36"/>
          <w:rtl/>
          <w:lang w:eastAsia="fr-FR" w:bidi="ar-DZ"/>
        </w:rPr>
        <w:t xml:space="preserve"> الحروف ، الكلمات ، الجمل </w:t>
      </w:r>
      <w:r w:rsidRPr="002A69D5">
        <w:rPr>
          <w:rFonts w:ascii="Traditional Arabic" w:eastAsia="Times New Roman" w:hAnsi="Traditional Arabic" w:cs="Traditional Arabic"/>
          <w:b/>
          <w:bCs/>
          <w:sz w:val="36"/>
          <w:szCs w:val="36"/>
          <w:rtl/>
          <w:lang w:eastAsia="fr-FR" w:bidi="ar-DZ"/>
        </w:rPr>
        <w:t>)</w:t>
      </w:r>
      <w:r w:rsidRPr="002A69D5">
        <w:rPr>
          <w:rFonts w:ascii="Traditional Arabic" w:eastAsia="Times New Roman" w:hAnsi="Traditional Arabic" w:cs="Traditional Arabic" w:hint="cs"/>
          <w:b/>
          <w:bCs/>
          <w:sz w:val="36"/>
          <w:szCs w:val="36"/>
          <w:rtl/>
          <w:lang w:eastAsia="fr-FR" w:bidi="ar-DZ"/>
        </w:rPr>
        <w:t xml:space="preserve">             </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يعتبر أسلوب التكرار من الأساليب الل</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غوية التي عرفت ف</w:t>
      </w:r>
      <w:r>
        <w:rPr>
          <w:rFonts w:ascii="Traditional Arabic" w:eastAsia="Times New Roman" w:hAnsi="Traditional Arabic" w:cs="Traditional Arabic" w:hint="cs"/>
          <w:sz w:val="36"/>
          <w:szCs w:val="36"/>
          <w:rtl/>
          <w:lang w:eastAsia="fr-FR" w:bidi="ar-DZ"/>
        </w:rPr>
        <w:t>ي أعمال الشعراء في مختلف العصور</w:t>
      </w:r>
      <w:r w:rsidRPr="00F00444">
        <w:rPr>
          <w:rFonts w:ascii="Traditional Arabic" w:eastAsia="Times New Roman" w:hAnsi="Traditional Arabic" w:cs="Traditional Arabic" w:hint="cs"/>
          <w:sz w:val="36"/>
          <w:szCs w:val="36"/>
          <w:rtl/>
          <w:lang w:eastAsia="fr-FR" w:bidi="ar-DZ"/>
        </w:rPr>
        <w:t xml:space="preserve">، ولأهميته التي يؤديها في لغة الشعر، فهو يكشف ويعكس حالة الشاعر الوجدانية والانفعالية والنفسية، كما يؤدي وظيفة جمالية في بنية النص الشعري وانسجامه ومما ورد من تكرار في قصيدة  بن الجهم </w:t>
      </w:r>
      <w:proofErr w:type="spellStart"/>
      <w:r w:rsidRPr="00F00444">
        <w:rPr>
          <w:rFonts w:ascii="Traditional Arabic" w:eastAsia="Times New Roman" w:hAnsi="Traditional Arabic" w:cs="Traditional Arabic" w:hint="cs"/>
          <w:sz w:val="36"/>
          <w:szCs w:val="36"/>
          <w:rtl/>
          <w:lang w:eastAsia="fr-FR" w:bidi="ar-DZ"/>
        </w:rPr>
        <w:t>مايلي</w:t>
      </w:r>
      <w:proofErr w:type="spellEnd"/>
      <w:r w:rsidRPr="00F00444">
        <w:rPr>
          <w:rFonts w:ascii="Traditional Arabic" w:eastAsia="Times New Roman" w:hAnsi="Traditional Arabic" w:cs="Traditional Arabic" w:hint="cs"/>
          <w:sz w:val="36"/>
          <w:szCs w:val="36"/>
          <w:rtl/>
          <w:lang w:eastAsia="fr-FR" w:bidi="ar-DZ"/>
        </w:rPr>
        <w:t xml:space="preserve"> :</w:t>
      </w:r>
    </w:p>
    <w:tbl>
      <w:tblPr>
        <w:bidiVisual/>
        <w:tblW w:w="0" w:type="auto"/>
        <w:tblLook w:val="04A0" w:firstRow="1" w:lastRow="0" w:firstColumn="1" w:lastColumn="0" w:noHBand="0" w:noVBand="1"/>
      </w:tblPr>
      <w:tblGrid>
        <w:gridCol w:w="4502"/>
        <w:gridCol w:w="4786"/>
      </w:tblGrid>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1-</w:t>
            </w:r>
            <w:proofErr w:type="gramStart"/>
            <w:r w:rsidRPr="00F00444">
              <w:rPr>
                <w:rFonts w:ascii="Traditional Arabic" w:eastAsia="Times New Roman" w:hAnsi="Traditional Arabic" w:cs="Traditional Arabic"/>
                <w:sz w:val="36"/>
                <w:szCs w:val="36"/>
                <w:rtl/>
                <w:lang w:eastAsia="fr-FR" w:bidi="ar-DZ"/>
              </w:rPr>
              <w:t>أَعَدنَ</w:t>
            </w:r>
            <w:proofErr w:type="gramEnd"/>
            <w:r w:rsidRPr="00F00444">
              <w:rPr>
                <w:rFonts w:ascii="Traditional Arabic" w:eastAsia="Times New Roman" w:hAnsi="Traditional Arabic" w:cs="Traditional Arabic"/>
                <w:sz w:val="36"/>
                <w:szCs w:val="36"/>
                <w:rtl/>
                <w:lang w:eastAsia="fr-FR" w:bidi="ar-DZ"/>
              </w:rPr>
              <w:t xml:space="preserve"> لِيَ الشَوقَ القَديمَ وَلَم أَكُن</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سَلَوتُ وَلكِن زِدنَ جَمراً عَلى جَمرِ</w:t>
            </w:r>
            <w:r>
              <w:rPr>
                <w:rStyle w:val="Appelnotedebasdep"/>
                <w:rFonts w:ascii="Traditional Arabic" w:eastAsia="Times New Roman" w:hAnsi="Traditional Arabic" w:cs="Traditional Arabic"/>
                <w:sz w:val="36"/>
                <w:szCs w:val="36"/>
                <w:rtl/>
                <w:lang w:eastAsia="fr-FR" w:bidi="ar-DZ"/>
              </w:rPr>
              <w:footnoteReference w:id="152"/>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2-</w:t>
            </w:r>
            <w:r w:rsidRPr="00F00444">
              <w:rPr>
                <w:rFonts w:ascii="Traditional Arabic" w:eastAsia="Times New Roman" w:hAnsi="Traditional Arabic" w:cs="Traditional Arabic"/>
                <w:sz w:val="36"/>
                <w:szCs w:val="36"/>
                <w:rtl/>
                <w:lang w:eastAsia="fr-FR" w:bidi="ar-DZ"/>
              </w:rPr>
              <w:t xml:space="preserve">كَفى بِالهَوى </w:t>
            </w:r>
            <w:proofErr w:type="gramStart"/>
            <w:r w:rsidRPr="00F00444">
              <w:rPr>
                <w:rFonts w:ascii="Traditional Arabic" w:eastAsia="Times New Roman" w:hAnsi="Traditional Arabic" w:cs="Traditional Arabic"/>
                <w:sz w:val="36"/>
                <w:szCs w:val="36"/>
                <w:rtl/>
                <w:lang w:eastAsia="fr-FR" w:bidi="ar-DZ"/>
              </w:rPr>
              <w:t>شُغلاً</w:t>
            </w:r>
            <w:proofErr w:type="gramEnd"/>
            <w:r w:rsidRPr="00F00444">
              <w:rPr>
                <w:rFonts w:ascii="Traditional Arabic" w:eastAsia="Times New Roman" w:hAnsi="Traditional Arabic" w:cs="Traditional Arabic"/>
                <w:sz w:val="36"/>
                <w:szCs w:val="36"/>
                <w:rtl/>
                <w:lang w:eastAsia="fr-FR" w:bidi="ar-DZ"/>
              </w:rPr>
              <w:t xml:space="preserve"> وَبِالشَيبِ زاجِراً</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لَوَ اَنَّ الهَوى مِمّا يُنَهنَهُ بِالزَجرِ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3-</w:t>
            </w:r>
            <w:r w:rsidRPr="00F00444">
              <w:rPr>
                <w:rFonts w:ascii="Traditional Arabic" w:eastAsia="Times New Roman" w:hAnsi="Traditional Arabic" w:cs="Traditional Arabic"/>
                <w:sz w:val="36"/>
                <w:szCs w:val="36"/>
                <w:rtl/>
                <w:lang w:eastAsia="fr-FR" w:bidi="ar-DZ"/>
              </w:rPr>
              <w:t xml:space="preserve">فَقالَت </w:t>
            </w:r>
            <w:proofErr w:type="gramStart"/>
            <w:r w:rsidRPr="00F00444">
              <w:rPr>
                <w:rFonts w:ascii="Traditional Arabic" w:eastAsia="Times New Roman" w:hAnsi="Traditional Arabic" w:cs="Traditional Arabic"/>
                <w:sz w:val="36"/>
                <w:szCs w:val="36"/>
                <w:rtl/>
                <w:lang w:eastAsia="fr-FR" w:bidi="ar-DZ"/>
              </w:rPr>
              <w:t>هُجينا</w:t>
            </w:r>
            <w:proofErr w:type="gramEnd"/>
            <w:r w:rsidRPr="00F00444">
              <w:rPr>
                <w:rFonts w:ascii="Traditional Arabic" w:eastAsia="Times New Roman" w:hAnsi="Traditional Arabic" w:cs="Traditional Arabic"/>
                <w:sz w:val="36"/>
                <w:szCs w:val="36"/>
                <w:rtl/>
                <w:lang w:eastAsia="fr-FR" w:bidi="ar-DZ"/>
              </w:rPr>
              <w:t xml:space="preserve"> قُلتُ قَد كانَ بَعضُ ما</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ذَكَرتِ لَعَلَّ الشَرَّ يُدفَعُ بِالشَرِّ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4-</w:t>
            </w:r>
            <w:r w:rsidRPr="00F00444">
              <w:rPr>
                <w:rFonts w:ascii="Traditional Arabic" w:eastAsia="Times New Roman" w:hAnsi="Traditional Arabic" w:cs="Traditional Arabic"/>
                <w:sz w:val="36"/>
                <w:szCs w:val="36"/>
                <w:rtl/>
                <w:lang w:eastAsia="fr-FR" w:bidi="ar-DZ"/>
              </w:rPr>
              <w:t xml:space="preserve">فَقالَت كَأَنّي بِالقَوافي </w:t>
            </w:r>
            <w:proofErr w:type="spellStart"/>
            <w:r w:rsidRPr="00F00444">
              <w:rPr>
                <w:rFonts w:ascii="Traditional Arabic" w:eastAsia="Times New Roman" w:hAnsi="Traditional Arabic" w:cs="Traditional Arabic"/>
                <w:sz w:val="36"/>
                <w:szCs w:val="36"/>
                <w:rtl/>
                <w:lang w:eastAsia="fr-FR" w:bidi="ar-DZ"/>
              </w:rPr>
              <w:t>سَوائِراً</w:t>
            </w:r>
            <w:proofErr w:type="spellEnd"/>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يَرِدنَ بِنا </w:t>
            </w:r>
            <w:proofErr w:type="gramStart"/>
            <w:r w:rsidRPr="00F00444">
              <w:rPr>
                <w:rFonts w:ascii="Traditional Arabic" w:eastAsia="Times New Roman" w:hAnsi="Traditional Arabic" w:cs="Traditional Arabic"/>
                <w:sz w:val="36"/>
                <w:szCs w:val="36"/>
                <w:rtl/>
                <w:lang w:eastAsia="fr-FR" w:bidi="ar-DZ"/>
              </w:rPr>
              <w:t>مِصراً</w:t>
            </w:r>
            <w:proofErr w:type="gramEnd"/>
            <w:r w:rsidRPr="00F00444">
              <w:rPr>
                <w:rFonts w:ascii="Traditional Arabic" w:eastAsia="Times New Roman" w:hAnsi="Traditional Arabic" w:cs="Traditional Arabic"/>
                <w:sz w:val="36"/>
                <w:szCs w:val="36"/>
                <w:rtl/>
                <w:lang w:eastAsia="fr-FR" w:bidi="ar-DZ"/>
              </w:rPr>
              <w:t xml:space="preserve"> وَيَصدُرنَ عَن مِصرِ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5-</w:t>
            </w:r>
            <w:r w:rsidRPr="00F00444">
              <w:rPr>
                <w:rFonts w:ascii="Traditional Arabic" w:eastAsia="Times New Roman" w:hAnsi="Traditional Arabic" w:cs="Traditional Arabic"/>
                <w:sz w:val="36"/>
                <w:szCs w:val="36"/>
                <w:rtl/>
                <w:lang w:eastAsia="fr-FR" w:bidi="ar-DZ"/>
              </w:rPr>
              <w:t xml:space="preserve">وَما أَنا مِمَّن </w:t>
            </w:r>
            <w:proofErr w:type="gramStart"/>
            <w:r w:rsidRPr="00F00444">
              <w:rPr>
                <w:rFonts w:ascii="Traditional Arabic" w:eastAsia="Times New Roman" w:hAnsi="Traditional Arabic" w:cs="Traditional Arabic"/>
                <w:sz w:val="36"/>
                <w:szCs w:val="36"/>
                <w:rtl/>
                <w:lang w:eastAsia="fr-FR" w:bidi="ar-DZ"/>
              </w:rPr>
              <w:t>سارَ</w:t>
            </w:r>
            <w:proofErr w:type="gramEnd"/>
            <w:r w:rsidRPr="00F00444">
              <w:rPr>
                <w:rFonts w:ascii="Traditional Arabic" w:eastAsia="Times New Roman" w:hAnsi="Traditional Arabic" w:cs="Traditional Arabic"/>
                <w:sz w:val="36"/>
                <w:szCs w:val="36"/>
                <w:rtl/>
                <w:lang w:eastAsia="fr-FR" w:bidi="ar-DZ"/>
              </w:rPr>
              <w:t xml:space="preserve"> بِالشِعرِ ذِكرُهُ</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وَلكِنَّ أَشعاري </w:t>
            </w:r>
            <w:proofErr w:type="gramStart"/>
            <w:r w:rsidRPr="00F00444">
              <w:rPr>
                <w:rFonts w:ascii="Traditional Arabic" w:eastAsia="Times New Roman" w:hAnsi="Traditional Arabic" w:cs="Traditional Arabic"/>
                <w:sz w:val="36"/>
                <w:szCs w:val="36"/>
                <w:rtl/>
                <w:lang w:eastAsia="fr-FR" w:bidi="ar-DZ"/>
              </w:rPr>
              <w:t>يُسَيِّرُها</w:t>
            </w:r>
            <w:proofErr w:type="gramEnd"/>
            <w:r w:rsidRPr="00F00444">
              <w:rPr>
                <w:rFonts w:ascii="Traditional Arabic" w:eastAsia="Times New Roman" w:hAnsi="Traditional Arabic" w:cs="Traditional Arabic"/>
                <w:sz w:val="36"/>
                <w:szCs w:val="36"/>
                <w:rtl/>
                <w:lang w:eastAsia="fr-FR" w:bidi="ar-DZ"/>
              </w:rPr>
              <w:t xml:space="preserve"> ذِكري</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6-</w:t>
            </w:r>
            <w:r w:rsidRPr="00F00444">
              <w:rPr>
                <w:rFonts w:ascii="Traditional Arabic" w:eastAsia="Times New Roman" w:hAnsi="Traditional Arabic" w:cs="Traditional Arabic"/>
                <w:sz w:val="36"/>
                <w:szCs w:val="36"/>
                <w:rtl/>
                <w:lang w:eastAsia="fr-FR" w:bidi="ar-DZ"/>
              </w:rPr>
              <w:t xml:space="preserve">وَما </w:t>
            </w:r>
            <w:proofErr w:type="gramStart"/>
            <w:r w:rsidRPr="00F00444">
              <w:rPr>
                <w:rFonts w:ascii="Traditional Arabic" w:eastAsia="Times New Roman" w:hAnsi="Traditional Arabic" w:cs="Traditional Arabic"/>
                <w:sz w:val="36"/>
                <w:szCs w:val="36"/>
                <w:rtl/>
                <w:lang w:eastAsia="fr-FR" w:bidi="ar-DZ"/>
              </w:rPr>
              <w:t>الشِعرُ</w:t>
            </w:r>
            <w:proofErr w:type="gramEnd"/>
            <w:r w:rsidRPr="00F00444">
              <w:rPr>
                <w:rFonts w:ascii="Traditional Arabic" w:eastAsia="Times New Roman" w:hAnsi="Traditional Arabic" w:cs="Traditional Arabic"/>
                <w:sz w:val="36"/>
                <w:szCs w:val="36"/>
                <w:rtl/>
                <w:lang w:eastAsia="fr-FR" w:bidi="ar-DZ"/>
              </w:rPr>
              <w:t xml:space="preserve"> مِمّا أَستَظِلُّ بِظِلِّهِ</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وَلا زادَني قَدراً وَلا حَطَّ مِن قَدري</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7-</w:t>
            </w:r>
            <w:r w:rsidRPr="00F00444">
              <w:rPr>
                <w:rFonts w:ascii="Traditional Arabic" w:eastAsia="Times New Roman" w:hAnsi="Traditional Arabic" w:cs="Traditional Arabic"/>
                <w:sz w:val="36"/>
                <w:szCs w:val="36"/>
                <w:rtl/>
                <w:lang w:eastAsia="fr-FR" w:bidi="ar-DZ"/>
              </w:rPr>
              <w:t xml:space="preserve">وَما كُلُّ </w:t>
            </w:r>
            <w:proofErr w:type="gramStart"/>
            <w:r w:rsidRPr="00F00444">
              <w:rPr>
                <w:rFonts w:ascii="Traditional Arabic" w:eastAsia="Times New Roman" w:hAnsi="Traditional Arabic" w:cs="Traditional Arabic"/>
                <w:sz w:val="36"/>
                <w:szCs w:val="36"/>
                <w:rtl/>
                <w:lang w:eastAsia="fr-FR" w:bidi="ar-DZ"/>
              </w:rPr>
              <w:t>مَن</w:t>
            </w:r>
            <w:proofErr w:type="gramEnd"/>
            <w:r w:rsidRPr="00F00444">
              <w:rPr>
                <w:rFonts w:ascii="Traditional Arabic" w:eastAsia="Times New Roman" w:hAnsi="Traditional Arabic" w:cs="Traditional Arabic"/>
                <w:sz w:val="36"/>
                <w:szCs w:val="36"/>
                <w:rtl/>
                <w:lang w:eastAsia="fr-FR" w:bidi="ar-DZ"/>
              </w:rPr>
              <w:t xml:space="preserve"> قادَ الجِيادَ يَسوسُها</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وَلا</w:t>
            </w:r>
            <w:proofErr w:type="gramEnd"/>
            <w:r w:rsidRPr="00F00444">
              <w:rPr>
                <w:rFonts w:ascii="Traditional Arabic" w:eastAsia="Times New Roman" w:hAnsi="Traditional Arabic" w:cs="Traditional Arabic"/>
                <w:sz w:val="36"/>
                <w:szCs w:val="36"/>
                <w:rtl/>
                <w:lang w:eastAsia="fr-FR" w:bidi="ar-DZ"/>
              </w:rPr>
              <w:t xml:space="preserve"> كُلُّ مَن أَجرى يُقالُ لَهُ مُجري</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8-</w:t>
            </w:r>
            <w:r w:rsidRPr="00F00444">
              <w:rPr>
                <w:rFonts w:ascii="Traditional Arabic" w:eastAsia="Times New Roman" w:hAnsi="Traditional Arabic" w:cs="Traditional Arabic"/>
                <w:sz w:val="36"/>
                <w:szCs w:val="36"/>
                <w:rtl/>
                <w:lang w:eastAsia="fr-FR" w:bidi="ar-DZ"/>
              </w:rPr>
              <w:t>وَلَو جَلَّ عَن شُكرِ الصَنيعَةِ مُنعِمٌ</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لَجَلَّ</w:t>
            </w:r>
            <w:proofErr w:type="gramEnd"/>
            <w:r w:rsidRPr="00F00444">
              <w:rPr>
                <w:rFonts w:ascii="Traditional Arabic" w:eastAsia="Times New Roman" w:hAnsi="Traditional Arabic" w:cs="Traditional Arabic"/>
                <w:sz w:val="36"/>
                <w:szCs w:val="36"/>
                <w:rtl/>
                <w:lang w:eastAsia="fr-FR" w:bidi="ar-DZ"/>
              </w:rPr>
              <w:t xml:space="preserve"> أَميرُ المُؤمِنينَ عَنِ الشُكرِ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9-</w:t>
            </w:r>
            <w:r w:rsidRPr="00F00444">
              <w:rPr>
                <w:rFonts w:ascii="Traditional Arabic" w:eastAsia="Times New Roman" w:hAnsi="Traditional Arabic" w:cs="Traditional Arabic"/>
                <w:sz w:val="36"/>
                <w:szCs w:val="36"/>
                <w:rtl/>
                <w:lang w:eastAsia="fr-FR" w:bidi="ar-DZ"/>
              </w:rPr>
              <w:t xml:space="preserve">فَتىً تَسعَدُ الأَبصارُ </w:t>
            </w:r>
            <w:proofErr w:type="gramStart"/>
            <w:r w:rsidRPr="00F00444">
              <w:rPr>
                <w:rFonts w:ascii="Traditional Arabic" w:eastAsia="Times New Roman" w:hAnsi="Traditional Arabic" w:cs="Traditional Arabic"/>
                <w:sz w:val="36"/>
                <w:szCs w:val="36"/>
                <w:rtl/>
                <w:lang w:eastAsia="fr-FR" w:bidi="ar-DZ"/>
              </w:rPr>
              <w:t>في</w:t>
            </w:r>
            <w:proofErr w:type="gramEnd"/>
            <w:r w:rsidRPr="00F00444">
              <w:rPr>
                <w:rFonts w:ascii="Traditional Arabic" w:eastAsia="Times New Roman" w:hAnsi="Traditional Arabic" w:cs="Traditional Arabic"/>
                <w:sz w:val="36"/>
                <w:szCs w:val="36"/>
                <w:rtl/>
                <w:lang w:eastAsia="fr-FR" w:bidi="ar-DZ"/>
              </w:rPr>
              <w:t xml:space="preserve"> حُرِّ وَجهِهِ</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كَما</w:t>
            </w:r>
            <w:proofErr w:type="gramEnd"/>
            <w:r w:rsidRPr="00F00444">
              <w:rPr>
                <w:rFonts w:ascii="Traditional Arabic" w:eastAsia="Times New Roman" w:hAnsi="Traditional Arabic" w:cs="Traditional Arabic"/>
                <w:sz w:val="36"/>
                <w:szCs w:val="36"/>
                <w:rtl/>
                <w:lang w:eastAsia="fr-FR" w:bidi="ar-DZ"/>
              </w:rPr>
              <w:t xml:space="preserve"> تَسعَدُ الأَيدي بِنائِلِهِ الغَمرِ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10-</w:t>
            </w:r>
            <w:proofErr w:type="gramStart"/>
            <w:r w:rsidRPr="00F00444">
              <w:rPr>
                <w:rFonts w:ascii="Traditional Arabic" w:eastAsia="Times New Roman" w:hAnsi="Traditional Arabic" w:cs="Traditional Arabic"/>
                <w:sz w:val="36"/>
                <w:szCs w:val="36"/>
                <w:rtl/>
                <w:lang w:eastAsia="fr-FR" w:bidi="ar-DZ"/>
              </w:rPr>
              <w:t>إِذا</w:t>
            </w:r>
            <w:proofErr w:type="gramEnd"/>
            <w:r w:rsidRPr="00F00444">
              <w:rPr>
                <w:rFonts w:ascii="Traditional Arabic" w:eastAsia="Times New Roman" w:hAnsi="Traditional Arabic" w:cs="Traditional Arabic"/>
                <w:sz w:val="36"/>
                <w:szCs w:val="36"/>
                <w:rtl/>
                <w:lang w:eastAsia="fr-FR" w:bidi="ar-DZ"/>
              </w:rPr>
              <w:t xml:space="preserve"> ما أَجالَ الرَأيَ أَدرَكَ فِكرُهُ</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غَرائِبَ</w:t>
            </w:r>
            <w:proofErr w:type="gramEnd"/>
            <w:r w:rsidRPr="00F00444">
              <w:rPr>
                <w:rFonts w:ascii="Traditional Arabic" w:eastAsia="Times New Roman" w:hAnsi="Traditional Arabic" w:cs="Traditional Arabic"/>
                <w:sz w:val="36"/>
                <w:szCs w:val="36"/>
                <w:rtl/>
                <w:lang w:eastAsia="fr-FR" w:bidi="ar-DZ"/>
              </w:rPr>
              <w:t xml:space="preserve"> لَم تَخطُر بِبالٍ وَلا فِكرِ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11-</w:t>
            </w:r>
            <w:proofErr w:type="gramStart"/>
            <w:r w:rsidRPr="00F00444">
              <w:rPr>
                <w:rFonts w:ascii="Traditional Arabic" w:eastAsia="Times New Roman" w:hAnsi="Traditional Arabic" w:cs="Traditional Arabic"/>
                <w:sz w:val="36"/>
                <w:szCs w:val="36"/>
                <w:rtl/>
                <w:lang w:eastAsia="fr-FR" w:bidi="ar-DZ"/>
              </w:rPr>
              <w:t>إِذا</w:t>
            </w:r>
            <w:proofErr w:type="gramEnd"/>
            <w:r w:rsidRPr="00F00444">
              <w:rPr>
                <w:rFonts w:ascii="Traditional Arabic" w:eastAsia="Times New Roman" w:hAnsi="Traditional Arabic" w:cs="Traditional Arabic"/>
                <w:sz w:val="36"/>
                <w:szCs w:val="36"/>
                <w:rtl/>
                <w:lang w:eastAsia="fr-FR" w:bidi="ar-DZ"/>
              </w:rPr>
              <w:t xml:space="preserve"> نَحنُ شَبَّهناهُ بِالبَدرِ طالِعاً</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وَبِالشَمسِ قالوا </w:t>
            </w:r>
            <w:proofErr w:type="gramStart"/>
            <w:r w:rsidRPr="00F00444">
              <w:rPr>
                <w:rFonts w:ascii="Traditional Arabic" w:eastAsia="Times New Roman" w:hAnsi="Traditional Arabic" w:cs="Traditional Arabic"/>
                <w:sz w:val="36"/>
                <w:szCs w:val="36"/>
                <w:rtl/>
                <w:lang w:eastAsia="fr-FR" w:bidi="ar-DZ"/>
              </w:rPr>
              <w:t>حُقَّ</w:t>
            </w:r>
            <w:proofErr w:type="gramEnd"/>
            <w:r w:rsidRPr="00F00444">
              <w:rPr>
                <w:rFonts w:ascii="Traditional Arabic" w:eastAsia="Times New Roman" w:hAnsi="Traditional Arabic" w:cs="Traditional Arabic"/>
                <w:sz w:val="36"/>
                <w:szCs w:val="36"/>
                <w:rtl/>
                <w:lang w:eastAsia="fr-FR" w:bidi="ar-DZ"/>
              </w:rPr>
              <w:t xml:space="preserve"> لِلشَمسِ وَالبَدرِ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12-</w:t>
            </w:r>
            <w:proofErr w:type="gramStart"/>
            <w:r w:rsidRPr="00F00444">
              <w:rPr>
                <w:rFonts w:ascii="Traditional Arabic" w:eastAsia="Times New Roman" w:hAnsi="Traditional Arabic" w:cs="Traditional Arabic"/>
                <w:sz w:val="36"/>
                <w:szCs w:val="36"/>
                <w:rtl/>
                <w:lang w:eastAsia="fr-FR" w:bidi="ar-DZ"/>
              </w:rPr>
              <w:t>وَمَن</w:t>
            </w:r>
            <w:proofErr w:type="gramEnd"/>
            <w:r w:rsidRPr="00F00444">
              <w:rPr>
                <w:rFonts w:ascii="Traditional Arabic" w:eastAsia="Times New Roman" w:hAnsi="Traditional Arabic" w:cs="Traditional Arabic"/>
                <w:sz w:val="36"/>
                <w:szCs w:val="36"/>
                <w:rtl/>
                <w:lang w:eastAsia="fr-FR" w:bidi="ar-DZ"/>
              </w:rPr>
              <w:t xml:space="preserve"> قالَ إِنَّ البَحرَ وَالقَطرَ أَشبَها</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نَداهُ </w:t>
            </w:r>
            <w:proofErr w:type="gramStart"/>
            <w:r w:rsidRPr="00F00444">
              <w:rPr>
                <w:rFonts w:ascii="Traditional Arabic" w:eastAsia="Times New Roman" w:hAnsi="Traditional Arabic" w:cs="Traditional Arabic"/>
                <w:sz w:val="36"/>
                <w:szCs w:val="36"/>
                <w:rtl/>
                <w:lang w:eastAsia="fr-FR" w:bidi="ar-DZ"/>
              </w:rPr>
              <w:t>فَقَد</w:t>
            </w:r>
            <w:proofErr w:type="gramEnd"/>
            <w:r w:rsidRPr="00F00444">
              <w:rPr>
                <w:rFonts w:ascii="Traditional Arabic" w:eastAsia="Times New Roman" w:hAnsi="Traditional Arabic" w:cs="Traditional Arabic"/>
                <w:sz w:val="36"/>
                <w:szCs w:val="36"/>
                <w:rtl/>
                <w:lang w:eastAsia="fr-FR" w:bidi="ar-DZ"/>
              </w:rPr>
              <w:t xml:space="preserve"> أَثنى عَلى البَحرِ وَالقَطرِ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13-</w:t>
            </w:r>
            <w:r w:rsidRPr="00F00444">
              <w:rPr>
                <w:rFonts w:ascii="Traditional Arabic" w:eastAsia="Times New Roman" w:hAnsi="Traditional Arabic" w:cs="Traditional Arabic"/>
                <w:sz w:val="36"/>
                <w:szCs w:val="36"/>
                <w:rtl/>
                <w:lang w:eastAsia="fr-FR" w:bidi="ar-DZ"/>
              </w:rPr>
              <w:t>سَقَيتُم وَأَسقَيتُم وَما زالَ فَضلُكُم</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عَلى غَيرِكُم فَضلَ الوَفاءِ عَلى الغَدرِ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14-</w:t>
            </w:r>
            <w:proofErr w:type="gramStart"/>
            <w:r w:rsidRPr="00F00444">
              <w:rPr>
                <w:rFonts w:ascii="Traditional Arabic" w:eastAsia="Times New Roman" w:hAnsi="Traditional Arabic" w:cs="Traditional Arabic"/>
                <w:sz w:val="36"/>
                <w:szCs w:val="36"/>
                <w:rtl/>
                <w:lang w:eastAsia="fr-FR" w:bidi="ar-DZ"/>
              </w:rPr>
              <w:t>وُجوهُ</w:t>
            </w:r>
            <w:proofErr w:type="gramEnd"/>
            <w:r w:rsidRPr="00F00444">
              <w:rPr>
                <w:rFonts w:ascii="Traditional Arabic" w:eastAsia="Times New Roman" w:hAnsi="Traditional Arabic" w:cs="Traditional Arabic"/>
                <w:sz w:val="36"/>
                <w:szCs w:val="36"/>
                <w:rtl/>
                <w:lang w:eastAsia="fr-FR" w:bidi="ar-DZ"/>
              </w:rPr>
              <w:t xml:space="preserve"> بَني العَبّاسِ لِلمُلكِ زينَةٌ</w:t>
            </w:r>
          </w:p>
        </w:tc>
        <w:tc>
          <w:tcPr>
            <w:tcW w:w="4786"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كَما</w:t>
            </w:r>
            <w:proofErr w:type="gramEnd"/>
            <w:r w:rsidRPr="00F00444">
              <w:rPr>
                <w:rFonts w:ascii="Traditional Arabic" w:eastAsia="Times New Roman" w:hAnsi="Traditional Arabic" w:cs="Traditional Arabic"/>
                <w:sz w:val="36"/>
                <w:szCs w:val="36"/>
                <w:rtl/>
                <w:lang w:eastAsia="fr-FR" w:bidi="ar-DZ"/>
              </w:rPr>
              <w:t xml:space="preserve"> زينَةُ الأَفلاكِ بِالأَنجُمِ الزُهرِ</w:t>
            </w:r>
          </w:p>
        </w:tc>
      </w:tr>
    </w:tbl>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وسنأخذ بعض الأمثلة لبيان جمالية التكرار في هذه </w:t>
      </w:r>
      <w:proofErr w:type="gramStart"/>
      <w:r w:rsidRPr="00F00444">
        <w:rPr>
          <w:rFonts w:ascii="Traditional Arabic" w:eastAsia="Times New Roman" w:hAnsi="Traditional Arabic" w:cs="Traditional Arabic" w:hint="cs"/>
          <w:sz w:val="36"/>
          <w:szCs w:val="36"/>
          <w:rtl/>
          <w:lang w:eastAsia="fr-FR" w:bidi="ar-DZ"/>
        </w:rPr>
        <w:t>القصيدة :</w:t>
      </w:r>
      <w:proofErr w:type="gramEnd"/>
      <w:r w:rsidRPr="00F00444">
        <w:rPr>
          <w:rFonts w:ascii="Traditional Arabic" w:eastAsia="Times New Roman" w:hAnsi="Traditional Arabic" w:cs="Traditional Arabic" w:hint="cs"/>
          <w:sz w:val="36"/>
          <w:szCs w:val="36"/>
          <w:rtl/>
          <w:lang w:eastAsia="fr-FR" w:bidi="ar-DZ"/>
        </w:rPr>
        <w:t xml:space="preserve">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المثال </w:t>
            </w:r>
            <w:proofErr w:type="gramStart"/>
            <w:r w:rsidRPr="00F00444">
              <w:rPr>
                <w:rFonts w:ascii="Traditional Arabic" w:eastAsia="Times New Roman" w:hAnsi="Traditional Arabic" w:cs="Traditional Arabic" w:hint="cs"/>
                <w:sz w:val="36"/>
                <w:szCs w:val="36"/>
                <w:rtl/>
                <w:lang w:eastAsia="fr-FR" w:bidi="ar-DZ"/>
              </w:rPr>
              <w:t>الأول :</w:t>
            </w:r>
            <w:proofErr w:type="gramEnd"/>
            <w:r w:rsidRPr="00F00444">
              <w:rPr>
                <w:rFonts w:ascii="Traditional Arabic" w:eastAsia="Times New Roman" w:hAnsi="Traditional Arabic" w:cs="Traditional Arabic" w:hint="cs"/>
                <w:sz w:val="36"/>
                <w:szCs w:val="36"/>
                <w:rtl/>
                <w:lang w:eastAsia="fr-FR" w:bidi="ar-DZ"/>
              </w:rPr>
              <w:t xml:space="preserve"> </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أَعَدنَ</w:t>
            </w:r>
            <w:proofErr w:type="gramEnd"/>
            <w:r w:rsidRPr="00F00444">
              <w:rPr>
                <w:rFonts w:ascii="Traditional Arabic" w:eastAsia="Times New Roman" w:hAnsi="Traditional Arabic" w:cs="Traditional Arabic"/>
                <w:sz w:val="36"/>
                <w:szCs w:val="36"/>
                <w:rtl/>
                <w:lang w:eastAsia="fr-FR" w:bidi="ar-DZ"/>
              </w:rPr>
              <w:t xml:space="preserve"> لِيَ الشَوقَ القَديمَ وَلَم أَكُن</w:t>
            </w:r>
          </w:p>
        </w:tc>
        <w:tc>
          <w:tcPr>
            <w:tcW w:w="4644"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سَلَوتُ وَلكِن زِدنَ جَمراً عَلى جَمرِ</w:t>
            </w:r>
            <w:r>
              <w:rPr>
                <w:rStyle w:val="Appelnotedebasdep"/>
                <w:rFonts w:ascii="Traditional Arabic" w:eastAsia="Times New Roman" w:hAnsi="Traditional Arabic" w:cs="Traditional Arabic"/>
                <w:sz w:val="36"/>
                <w:szCs w:val="36"/>
                <w:rtl/>
                <w:lang w:eastAsia="fr-FR" w:bidi="ar-DZ"/>
              </w:rPr>
              <w:footnoteReference w:id="153"/>
            </w:r>
          </w:p>
        </w:tc>
      </w:tr>
    </w:tbl>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lastRenderedPageBreak/>
        <w:t xml:space="preserve">  </w:t>
      </w:r>
      <w:r w:rsidRPr="00F00444">
        <w:rPr>
          <w:rFonts w:ascii="Traditional Arabic" w:eastAsia="Times New Roman" w:hAnsi="Traditional Arabic" w:cs="Traditional Arabic" w:hint="cs"/>
          <w:sz w:val="36"/>
          <w:szCs w:val="36"/>
          <w:rtl/>
          <w:lang w:eastAsia="fr-FR" w:bidi="ar-DZ"/>
        </w:rPr>
        <w:t xml:space="preserve">في هذا البيت يتحدث الشاعر عن الشوق القديم وكان التكرار في كلمة " </w:t>
      </w:r>
      <w:r w:rsidRPr="00F00444">
        <w:rPr>
          <w:rFonts w:ascii="Traditional Arabic" w:eastAsia="Times New Roman" w:hAnsi="Traditional Arabic" w:cs="Traditional Arabic" w:hint="cs"/>
          <w:b/>
          <w:bCs/>
          <w:sz w:val="36"/>
          <w:szCs w:val="36"/>
          <w:rtl/>
          <w:lang w:eastAsia="fr-FR" w:bidi="ar-DZ"/>
        </w:rPr>
        <w:t>جمر</w:t>
      </w:r>
      <w:r w:rsidRPr="00F00444">
        <w:rPr>
          <w:rFonts w:ascii="Traditional Arabic" w:eastAsia="Times New Roman" w:hAnsi="Traditional Arabic" w:cs="Traditional Arabic" w:hint="cs"/>
          <w:sz w:val="36"/>
          <w:szCs w:val="36"/>
          <w:rtl/>
          <w:lang w:eastAsia="fr-FR" w:bidi="ar-DZ"/>
        </w:rPr>
        <w:t xml:space="preserve"> " فالجمالية في هذا التكرار هو مناسبة اللفظة للمعنى المعبر عنه فللشوق ناره التي تحرق قلب المشوق وكلمة جمر تحمل معنى الحرارة والاحتراق، ولفظة جمر أبلغ من لفظة نار لأن الجمر أساس النار ودوامها به كل </w:t>
      </w:r>
      <w:proofErr w:type="spellStart"/>
      <w:r w:rsidRPr="00F00444">
        <w:rPr>
          <w:rFonts w:ascii="Traditional Arabic" w:eastAsia="Times New Roman" w:hAnsi="Traditional Arabic" w:cs="Traditional Arabic" w:hint="cs"/>
          <w:sz w:val="36"/>
          <w:szCs w:val="36"/>
          <w:rtl/>
          <w:lang w:eastAsia="fr-FR" w:bidi="ar-DZ"/>
        </w:rPr>
        <w:t>ماتوفر</w:t>
      </w:r>
      <w:proofErr w:type="spellEnd"/>
      <w:r w:rsidRPr="00F00444">
        <w:rPr>
          <w:rFonts w:ascii="Traditional Arabic" w:eastAsia="Times New Roman" w:hAnsi="Traditional Arabic" w:cs="Traditional Arabic" w:hint="cs"/>
          <w:sz w:val="36"/>
          <w:szCs w:val="36"/>
          <w:rtl/>
          <w:lang w:eastAsia="fr-FR" w:bidi="ar-DZ"/>
        </w:rPr>
        <w:t xml:space="preserve"> عوامل اشتعاله، وجماليتها الموسيقية خدمتها لروي القصيدة وانتهاء بحرف الراء المجهور المتكرر فالاحتراق بنار الشوق باقٍ ومتكرر ما بقي الشوق والحنين.</w:t>
      </w: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contextualSpacing/>
        <w:jc w:val="both"/>
        <w:rPr>
          <w:rFonts w:ascii="Traditional Arabic" w:eastAsia="Times New Roman" w:hAnsi="Traditional Arabic" w:cs="Traditional Arabic"/>
          <w:sz w:val="36"/>
          <w:szCs w:val="36"/>
          <w:rtl/>
          <w:lang w:eastAsia="fr-FR" w:bidi="ar-DZ"/>
        </w:rPr>
      </w:pPr>
    </w:p>
    <w:p w:rsidR="00976C61" w:rsidRPr="002A69D5" w:rsidRDefault="00976C61" w:rsidP="002E19A6">
      <w:pPr>
        <w:bidi/>
        <w:spacing w:before="240" w:after="0" w:line="240" w:lineRule="auto"/>
        <w:contextualSpacing/>
        <w:rPr>
          <w:rFonts w:ascii="Traditional Arabic" w:eastAsia="Times New Roman" w:hAnsi="Traditional Arabic" w:cs="Traditional Arabic"/>
          <w:b/>
          <w:bCs/>
          <w:sz w:val="36"/>
          <w:szCs w:val="36"/>
          <w:rtl/>
          <w:lang w:eastAsia="fr-FR" w:bidi="ar-DZ"/>
        </w:rPr>
      </w:pPr>
      <w:r w:rsidRPr="002A69D5">
        <w:rPr>
          <w:rFonts w:ascii="Traditional Arabic" w:eastAsia="Times New Roman" w:hAnsi="Traditional Arabic" w:cs="Traditional Arabic"/>
          <w:b/>
          <w:bCs/>
          <w:sz w:val="36"/>
          <w:szCs w:val="36"/>
          <w:rtl/>
          <w:lang w:eastAsia="fr-FR" w:bidi="ar-DZ"/>
        </w:rPr>
        <w:lastRenderedPageBreak/>
        <w:t xml:space="preserve">المطلب </w:t>
      </w:r>
      <w:r>
        <w:rPr>
          <w:rFonts w:ascii="Traditional Arabic" w:eastAsia="Times New Roman" w:hAnsi="Traditional Arabic" w:cs="Traditional Arabic" w:hint="cs"/>
          <w:b/>
          <w:bCs/>
          <w:sz w:val="36"/>
          <w:szCs w:val="36"/>
          <w:rtl/>
          <w:lang w:eastAsia="fr-FR" w:bidi="ar-DZ"/>
        </w:rPr>
        <w:t>الثاني</w:t>
      </w:r>
      <w:r w:rsidRPr="002A69D5">
        <w:rPr>
          <w:rFonts w:ascii="Traditional Arabic" w:eastAsia="Times New Roman" w:hAnsi="Traditional Arabic" w:cs="Traditional Arabic"/>
          <w:b/>
          <w:bCs/>
          <w:sz w:val="36"/>
          <w:szCs w:val="36"/>
          <w:rtl/>
          <w:lang w:eastAsia="fr-FR" w:bidi="ar-DZ"/>
        </w:rPr>
        <w:t>: الموسيقى الداخلية للقصيد</w:t>
      </w:r>
      <w:r>
        <w:rPr>
          <w:rFonts w:ascii="Traditional Arabic" w:eastAsia="Times New Roman" w:hAnsi="Traditional Arabic" w:cs="Traditional Arabic"/>
          <w:b/>
          <w:bCs/>
          <w:sz w:val="36"/>
          <w:szCs w:val="36"/>
          <w:rtl/>
          <w:lang w:eastAsia="fr-FR" w:bidi="ar-DZ"/>
        </w:rPr>
        <w:t xml:space="preserve">ة على </w:t>
      </w:r>
      <w:r>
        <w:rPr>
          <w:rFonts w:ascii="Traditional Arabic" w:eastAsia="Times New Roman" w:hAnsi="Traditional Arabic" w:cs="Traditional Arabic" w:hint="cs"/>
          <w:b/>
          <w:bCs/>
          <w:sz w:val="36"/>
          <w:szCs w:val="36"/>
          <w:rtl/>
          <w:lang w:eastAsia="fr-FR" w:bidi="ar-DZ"/>
        </w:rPr>
        <w:t>م</w:t>
      </w:r>
      <w:r w:rsidRPr="002A69D5">
        <w:rPr>
          <w:rFonts w:ascii="Traditional Arabic" w:eastAsia="Times New Roman" w:hAnsi="Traditional Arabic" w:cs="Traditional Arabic"/>
          <w:b/>
          <w:bCs/>
          <w:sz w:val="36"/>
          <w:szCs w:val="36"/>
          <w:rtl/>
          <w:lang w:eastAsia="fr-FR" w:bidi="ar-DZ"/>
        </w:rPr>
        <w:t xml:space="preserve">ستوى </w:t>
      </w:r>
      <w:r>
        <w:rPr>
          <w:rFonts w:ascii="Traditional Arabic" w:eastAsia="Times New Roman" w:hAnsi="Traditional Arabic" w:cs="Traditional Arabic" w:hint="cs"/>
          <w:b/>
          <w:bCs/>
          <w:sz w:val="36"/>
          <w:szCs w:val="36"/>
          <w:rtl/>
          <w:lang w:eastAsia="fr-FR" w:bidi="ar-DZ"/>
        </w:rPr>
        <w:t>التّشكيل</w:t>
      </w:r>
      <w:r w:rsidRPr="002A69D5">
        <w:rPr>
          <w:rFonts w:ascii="Traditional Arabic" w:eastAsia="Times New Roman" w:hAnsi="Traditional Arabic" w:cs="Traditional Arabic"/>
          <w:b/>
          <w:bCs/>
          <w:sz w:val="36"/>
          <w:szCs w:val="36"/>
          <w:rtl/>
          <w:lang w:eastAsia="fr-FR" w:bidi="ar-DZ"/>
        </w:rPr>
        <w:t xml:space="preserve"> </w:t>
      </w:r>
      <w:r>
        <w:rPr>
          <w:rFonts w:ascii="Traditional Arabic" w:eastAsia="Times New Roman" w:hAnsi="Traditional Arabic" w:cs="Traditional Arabic" w:hint="cs"/>
          <w:b/>
          <w:bCs/>
          <w:sz w:val="36"/>
          <w:szCs w:val="36"/>
          <w:rtl/>
          <w:lang w:eastAsia="fr-FR" w:bidi="ar-DZ"/>
        </w:rPr>
        <w:t>البديعيّ</w:t>
      </w:r>
      <w:r w:rsidRPr="002A69D5">
        <w:rPr>
          <w:rFonts w:ascii="Traditional Arabic" w:eastAsia="Times New Roman" w:hAnsi="Traditional Arabic" w:cs="Traditional Arabic"/>
          <w:b/>
          <w:bCs/>
          <w:sz w:val="36"/>
          <w:szCs w:val="36"/>
          <w:rtl/>
          <w:lang w:eastAsia="fr-FR" w:bidi="ar-DZ"/>
        </w:rPr>
        <w:t xml:space="preserve"> : </w:t>
      </w:r>
      <w:r w:rsidRPr="002A69D5">
        <w:rPr>
          <w:rFonts w:ascii="Traditional Arabic" w:eastAsia="Times New Roman" w:hAnsi="Traditional Arabic" w:cs="Traditional Arabic" w:hint="cs"/>
          <w:b/>
          <w:bCs/>
          <w:sz w:val="36"/>
          <w:szCs w:val="36"/>
          <w:rtl/>
          <w:lang w:eastAsia="fr-FR" w:bidi="ar-DZ"/>
        </w:rPr>
        <w:t xml:space="preserve">                   1 / </w:t>
      </w:r>
      <w:r>
        <w:rPr>
          <w:rFonts w:ascii="Traditional Arabic" w:eastAsia="Times New Roman" w:hAnsi="Traditional Arabic" w:cs="Traditional Arabic" w:hint="cs"/>
          <w:b/>
          <w:bCs/>
          <w:sz w:val="36"/>
          <w:szCs w:val="36"/>
          <w:rtl/>
          <w:lang w:eastAsia="fr-FR" w:bidi="ar-DZ"/>
        </w:rPr>
        <w:t xml:space="preserve">التّصريع : </w:t>
      </w:r>
      <w:r w:rsidRPr="002A69D5">
        <w:rPr>
          <w:rFonts w:ascii="Traditional Arabic" w:eastAsia="Times New Roman" w:hAnsi="Traditional Arabic" w:cs="Traditional Arabic" w:hint="cs"/>
          <w:b/>
          <w:bCs/>
          <w:sz w:val="36"/>
          <w:szCs w:val="36"/>
          <w:rtl/>
          <w:lang w:eastAsia="fr-FR" w:bidi="ar-DZ"/>
        </w:rPr>
        <w:t xml:space="preserve">             </w:t>
      </w:r>
    </w:p>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   </w:t>
      </w:r>
      <w:r>
        <w:rPr>
          <w:rFonts w:ascii="Traditional Arabic" w:eastAsia="Times New Roman" w:hAnsi="Traditional Arabic" w:cs="Traditional Arabic" w:hint="cs"/>
          <w:sz w:val="36"/>
          <w:szCs w:val="36"/>
          <w:rtl/>
          <w:lang w:eastAsia="fr-FR" w:bidi="ar-DZ"/>
        </w:rPr>
        <w:t>ي</w:t>
      </w:r>
      <w:r w:rsidRPr="00F00444">
        <w:rPr>
          <w:rFonts w:ascii="Traditional Arabic" w:eastAsia="Times New Roman" w:hAnsi="Traditional Arabic" w:cs="Traditional Arabic" w:hint="cs"/>
          <w:sz w:val="36"/>
          <w:szCs w:val="36"/>
          <w:rtl/>
          <w:lang w:eastAsia="fr-FR" w:bidi="ar-DZ"/>
        </w:rPr>
        <w:t>عد</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 التصريع محسنا بديعيا لفظيا في مطالع القصائد، وغرضه جمالي، </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إذ هو أحد أشكال التوازي الصوتي المهمة في النص، وذلك لموقعه المتميز في صدر القصيدة، فهو أول شكل</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من أشكال الس</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بك يراه قارئ الن</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ص</w:t>
      </w:r>
      <w:r>
        <w:rPr>
          <w:rFonts w:ascii="Traditional Arabic" w:eastAsia="Times New Roman" w:hAnsi="Traditional Arabic" w:cs="Traditional Arabic" w:hint="cs"/>
          <w:sz w:val="36"/>
          <w:szCs w:val="36"/>
          <w:rtl/>
          <w:lang w:eastAsia="fr-FR" w:bidi="ar-DZ"/>
        </w:rPr>
        <w:t xml:space="preserve"> " </w:t>
      </w:r>
      <w:r w:rsidRPr="002A69D5">
        <w:rPr>
          <w:rStyle w:val="Appelnotedebasdep"/>
          <w:rFonts w:ascii="Traditional Arabic" w:eastAsia="Times New Roman" w:hAnsi="Traditional Arabic" w:cs="Traditional Arabic"/>
          <w:sz w:val="36"/>
          <w:szCs w:val="36"/>
          <w:rtl/>
          <w:lang w:eastAsia="fr-FR" w:bidi="ar-DZ"/>
        </w:rPr>
        <w:footnoteReference w:id="154"/>
      </w:r>
      <w:r w:rsidRPr="00F00444">
        <w:rPr>
          <w:rFonts w:ascii="Traditional Arabic" w:eastAsia="Times New Roman" w:hAnsi="Traditional Arabic" w:cs="Traditional Arabic" w:hint="cs"/>
          <w:sz w:val="36"/>
          <w:szCs w:val="36"/>
          <w:rtl/>
          <w:lang w:eastAsia="fr-FR" w:bidi="ar-DZ"/>
        </w:rPr>
        <w:t>.</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فالتصريع اصطلاحا : </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هو </w:t>
      </w:r>
      <w:proofErr w:type="spellStart"/>
      <w:r w:rsidRPr="00F00444">
        <w:rPr>
          <w:rFonts w:ascii="Traditional Arabic" w:eastAsia="Times New Roman" w:hAnsi="Traditional Arabic" w:cs="Traditional Arabic" w:hint="cs"/>
          <w:sz w:val="36"/>
          <w:szCs w:val="36"/>
          <w:rtl/>
          <w:lang w:eastAsia="fr-FR" w:bidi="ar-DZ"/>
        </w:rPr>
        <w:t>ماكانت</w:t>
      </w:r>
      <w:proofErr w:type="spellEnd"/>
      <w:r w:rsidRPr="00F00444">
        <w:rPr>
          <w:rFonts w:ascii="Traditional Arabic" w:eastAsia="Times New Roman" w:hAnsi="Traditional Arabic" w:cs="Traditional Arabic" w:hint="cs"/>
          <w:sz w:val="36"/>
          <w:szCs w:val="36"/>
          <w:rtl/>
          <w:lang w:eastAsia="fr-FR" w:bidi="ar-DZ"/>
        </w:rPr>
        <w:t xml:space="preserve"> عروض البيت فيه تابعة لضربه تنقص بنقصه وتزيد بزيادته</w:t>
      </w:r>
      <w:r>
        <w:rPr>
          <w:rFonts w:ascii="Traditional Arabic" w:eastAsia="Times New Roman" w:hAnsi="Traditional Arabic" w:cs="Traditional Arabic" w:hint="cs"/>
          <w:sz w:val="36"/>
          <w:szCs w:val="36"/>
          <w:rtl/>
          <w:lang w:eastAsia="fr-FR" w:bidi="ar-DZ"/>
        </w:rPr>
        <w:t xml:space="preserve"> "</w:t>
      </w:r>
      <w:r>
        <w:rPr>
          <w:rStyle w:val="Appelnotedebasdep"/>
          <w:rFonts w:ascii="Traditional Arabic" w:eastAsia="Times New Roman" w:hAnsi="Traditional Arabic" w:cs="Traditional Arabic"/>
          <w:sz w:val="36"/>
          <w:szCs w:val="36"/>
          <w:rtl/>
          <w:lang w:eastAsia="fr-FR" w:bidi="ar-DZ"/>
        </w:rPr>
        <w:footnoteReference w:id="155"/>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والتصريع في القصيدة </w:t>
      </w:r>
      <w:proofErr w:type="spellStart"/>
      <w:r w:rsidRPr="00F00444">
        <w:rPr>
          <w:rFonts w:ascii="Traditional Arabic" w:eastAsia="Times New Roman" w:hAnsi="Traditional Arabic" w:cs="Traditional Arabic" w:hint="cs"/>
          <w:sz w:val="36"/>
          <w:szCs w:val="36"/>
          <w:rtl/>
          <w:lang w:eastAsia="fr-FR" w:bidi="ar-DZ"/>
        </w:rPr>
        <w:t>الرصافية</w:t>
      </w:r>
      <w:proofErr w:type="spellEnd"/>
      <w:r w:rsidRPr="00F00444">
        <w:rPr>
          <w:rFonts w:ascii="Traditional Arabic" w:eastAsia="Times New Roman" w:hAnsi="Traditional Arabic" w:cs="Traditional Arabic" w:hint="cs"/>
          <w:sz w:val="36"/>
          <w:szCs w:val="36"/>
          <w:rtl/>
          <w:lang w:eastAsia="fr-FR" w:bidi="ar-DZ"/>
        </w:rPr>
        <w:t xml:space="preserve"> نجده في قول الشاعر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عُيونُ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المَها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بَينَ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الرُصافَةِ</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وَالجِسرِ</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جَلَبنَ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الهَوى</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مِن</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حَيثُ</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أَدري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وَلا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أَدري</w:t>
            </w:r>
            <w:r>
              <w:rPr>
                <w:rStyle w:val="Appelnotedebasdep"/>
                <w:rFonts w:ascii="Traditional Arabic" w:eastAsia="Times New Roman" w:hAnsi="Traditional Arabic" w:cs="Traditional Arabic"/>
                <w:sz w:val="36"/>
                <w:szCs w:val="36"/>
                <w:rtl/>
                <w:lang w:eastAsia="fr-FR" w:bidi="ar-DZ"/>
              </w:rPr>
              <w:footnoteReference w:id="156"/>
            </w:r>
          </w:p>
        </w:tc>
      </w:tr>
    </w:tbl>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وللتصريع أهميته الجمالية فتصدره للقصيدة يعطيه أهمية بالغة فهو يكسب القصيدة جمالا لفظيا وموسيقيا يشد انتباه القارئ ليلج من خلاله إلى أغوار القصيدة، كما يبرز براعة حسن الاستهلال التي تضفي على البيت الأول مسحة جمالية، وهذا ما</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نجده في الق</w:t>
      </w:r>
      <w:r>
        <w:rPr>
          <w:rFonts w:ascii="Traditional Arabic" w:eastAsia="Times New Roman" w:hAnsi="Traditional Arabic" w:cs="Traditional Arabic" w:hint="cs"/>
          <w:sz w:val="36"/>
          <w:szCs w:val="36"/>
          <w:rtl/>
          <w:lang w:eastAsia="fr-FR" w:bidi="ar-DZ"/>
        </w:rPr>
        <w:t xml:space="preserve">صيدة </w:t>
      </w:r>
      <w:proofErr w:type="spellStart"/>
      <w:r>
        <w:rPr>
          <w:rFonts w:ascii="Traditional Arabic" w:eastAsia="Times New Roman" w:hAnsi="Traditional Arabic" w:cs="Traditional Arabic" w:hint="cs"/>
          <w:sz w:val="36"/>
          <w:szCs w:val="36"/>
          <w:rtl/>
          <w:lang w:eastAsia="fr-FR" w:bidi="ar-DZ"/>
        </w:rPr>
        <w:t>الرصافية</w:t>
      </w:r>
      <w:proofErr w:type="spellEnd"/>
      <w:r>
        <w:rPr>
          <w:rFonts w:ascii="Traditional Arabic" w:eastAsia="Times New Roman" w:hAnsi="Traditional Arabic" w:cs="Traditional Arabic" w:hint="cs"/>
          <w:sz w:val="36"/>
          <w:szCs w:val="36"/>
          <w:rtl/>
          <w:lang w:eastAsia="fr-FR" w:bidi="ar-DZ"/>
        </w:rPr>
        <w:t xml:space="preserve"> من خلال هذا البيت</w:t>
      </w:r>
      <w:r w:rsidRPr="00F00444">
        <w:rPr>
          <w:rFonts w:ascii="Traditional Arabic" w:eastAsia="Times New Roman" w:hAnsi="Traditional Arabic" w:cs="Traditional Arabic" w:hint="cs"/>
          <w:sz w:val="36"/>
          <w:szCs w:val="36"/>
          <w:rtl/>
          <w:lang w:eastAsia="fr-FR" w:bidi="ar-DZ"/>
        </w:rPr>
        <w:t>.</w:t>
      </w:r>
      <w:r>
        <w:rPr>
          <w:rFonts w:ascii="Traditional Arabic" w:eastAsia="Times New Roman" w:hAnsi="Traditional Arabic" w:cs="Traditional Arabic" w:hint="cs"/>
          <w:sz w:val="36"/>
          <w:szCs w:val="36"/>
          <w:rtl/>
          <w:lang w:eastAsia="fr-FR" w:bidi="ar-DZ"/>
        </w:rPr>
        <w:t xml:space="preserve"> فعليّ بن الجهم وفّق في إعطاء قصيدته جمالا و رونقا من خلال مطلعها، فجاءت جامعة للمعاني الّتي يهدف إلى ايصالها ، كما جاءت ملائمة للمقام والهدف من نظم القصيدة، فحقّق التّصريع توازنا إيقاعيّا بحرف الراء الذي يحمل دلالات المدح والفخر والإطراء أكثر من غيره، وهو ما ساعد الشّاعر على البوح بفيض مكوناته ومشاعره الفيّاضة من بداية قصديته، كما مكّنه من اختيار حرف مناسب ودالّ لبناء القصيدة ، والتّي عرفت في أوساط الشّعراء  بالقصيدة </w:t>
      </w:r>
      <w:proofErr w:type="spellStart"/>
      <w:r>
        <w:rPr>
          <w:rFonts w:ascii="Traditional Arabic" w:eastAsia="Times New Roman" w:hAnsi="Traditional Arabic" w:cs="Traditional Arabic" w:hint="cs"/>
          <w:sz w:val="36"/>
          <w:szCs w:val="36"/>
          <w:rtl/>
          <w:lang w:eastAsia="fr-FR" w:bidi="ar-DZ"/>
        </w:rPr>
        <w:t>الرّصافيّة</w:t>
      </w:r>
      <w:proofErr w:type="spellEnd"/>
      <w:r>
        <w:rPr>
          <w:rFonts w:ascii="Traditional Arabic" w:eastAsia="Times New Roman" w:hAnsi="Traditional Arabic" w:cs="Traditional Arabic" w:hint="cs"/>
          <w:sz w:val="36"/>
          <w:szCs w:val="36"/>
          <w:rtl/>
          <w:lang w:eastAsia="fr-FR" w:bidi="ar-DZ"/>
        </w:rPr>
        <w:t xml:space="preserve"> أو رائيّة بن الجهم . </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lastRenderedPageBreak/>
        <w:t xml:space="preserve">   كما أنّ</w:t>
      </w:r>
      <w:r w:rsidRPr="005F6B0B">
        <w:rPr>
          <w:rFonts w:ascii="Traditional Arabic" w:eastAsia="Times New Roman" w:hAnsi="Traditional Arabic" w:cs="Traditional Arabic" w:hint="cs"/>
          <w:sz w:val="36"/>
          <w:szCs w:val="36"/>
          <w:rtl/>
          <w:lang w:eastAsia="fr-FR" w:bidi="ar-DZ"/>
        </w:rPr>
        <w:t xml:space="preserve"> التوازن الإيقاعي من خلال الت</w:t>
      </w:r>
      <w:r>
        <w:rPr>
          <w:rFonts w:ascii="Traditional Arabic" w:eastAsia="Times New Roman" w:hAnsi="Traditional Arabic" w:cs="Traditional Arabic" w:hint="cs"/>
          <w:sz w:val="36"/>
          <w:szCs w:val="36"/>
          <w:rtl/>
          <w:lang w:eastAsia="fr-FR" w:bidi="ar-DZ"/>
        </w:rPr>
        <w:t>ّ</w:t>
      </w:r>
      <w:r w:rsidRPr="005F6B0B">
        <w:rPr>
          <w:rFonts w:ascii="Traditional Arabic" w:eastAsia="Times New Roman" w:hAnsi="Traditional Arabic" w:cs="Traditional Arabic" w:hint="cs"/>
          <w:sz w:val="36"/>
          <w:szCs w:val="36"/>
          <w:rtl/>
          <w:lang w:eastAsia="fr-FR" w:bidi="ar-DZ"/>
        </w:rPr>
        <w:t xml:space="preserve">صريع </w:t>
      </w:r>
      <w:r>
        <w:rPr>
          <w:rFonts w:ascii="Traditional Arabic" w:eastAsia="Times New Roman" w:hAnsi="Traditional Arabic" w:cs="Traditional Arabic" w:hint="cs"/>
          <w:sz w:val="36"/>
          <w:szCs w:val="36"/>
          <w:rtl/>
          <w:lang w:eastAsia="fr-FR" w:bidi="ar-DZ"/>
        </w:rPr>
        <w:t xml:space="preserve">قد </w:t>
      </w:r>
      <w:r w:rsidRPr="005F6B0B">
        <w:rPr>
          <w:rFonts w:ascii="Traditional Arabic" w:eastAsia="Times New Roman" w:hAnsi="Traditional Arabic" w:cs="Traditional Arabic" w:hint="cs"/>
          <w:sz w:val="36"/>
          <w:szCs w:val="36"/>
          <w:rtl/>
          <w:lang w:eastAsia="fr-FR" w:bidi="ar-DZ"/>
        </w:rPr>
        <w:t>حق</w:t>
      </w:r>
      <w:r>
        <w:rPr>
          <w:rFonts w:ascii="Traditional Arabic" w:eastAsia="Times New Roman" w:hAnsi="Traditional Arabic" w:cs="Traditional Arabic" w:hint="cs"/>
          <w:sz w:val="36"/>
          <w:szCs w:val="36"/>
          <w:rtl/>
          <w:lang w:eastAsia="fr-FR" w:bidi="ar-DZ"/>
        </w:rPr>
        <w:t>ّ</w:t>
      </w:r>
      <w:r w:rsidRPr="005F6B0B">
        <w:rPr>
          <w:rFonts w:ascii="Traditional Arabic" w:eastAsia="Times New Roman" w:hAnsi="Traditional Arabic" w:cs="Traditional Arabic" w:hint="cs"/>
          <w:sz w:val="36"/>
          <w:szCs w:val="36"/>
          <w:rtl/>
          <w:lang w:eastAsia="fr-FR" w:bidi="ar-DZ"/>
        </w:rPr>
        <w:t>ق توازنا نفسي</w:t>
      </w:r>
      <w:r>
        <w:rPr>
          <w:rFonts w:ascii="Traditional Arabic" w:eastAsia="Times New Roman" w:hAnsi="Traditional Arabic" w:cs="Traditional Arabic" w:hint="cs"/>
          <w:sz w:val="36"/>
          <w:szCs w:val="36"/>
          <w:rtl/>
          <w:lang w:eastAsia="fr-FR" w:bidi="ar-DZ"/>
        </w:rPr>
        <w:t>ّ</w:t>
      </w:r>
      <w:r w:rsidRPr="005F6B0B">
        <w:rPr>
          <w:rFonts w:ascii="Traditional Arabic" w:eastAsia="Times New Roman" w:hAnsi="Traditional Arabic" w:cs="Traditional Arabic" w:hint="cs"/>
          <w:sz w:val="36"/>
          <w:szCs w:val="36"/>
          <w:rtl/>
          <w:lang w:eastAsia="fr-FR" w:bidi="ar-DZ"/>
        </w:rPr>
        <w:t>ا في حياة الشاعر</w:t>
      </w:r>
      <w:r>
        <w:rPr>
          <w:rFonts w:ascii="Traditional Arabic" w:eastAsia="Times New Roman" w:hAnsi="Traditional Arabic" w:cs="Traditional Arabic" w:hint="cs"/>
          <w:sz w:val="36"/>
          <w:szCs w:val="36"/>
          <w:rtl/>
          <w:lang w:eastAsia="fr-FR" w:bidi="ar-DZ"/>
        </w:rPr>
        <w:t>،</w:t>
      </w:r>
      <w:r w:rsidRPr="005F6B0B">
        <w:rPr>
          <w:rFonts w:ascii="Traditional Arabic" w:eastAsia="Times New Roman" w:hAnsi="Traditional Arabic" w:cs="Traditional Arabic" w:hint="cs"/>
          <w:sz w:val="36"/>
          <w:szCs w:val="36"/>
          <w:rtl/>
          <w:lang w:eastAsia="fr-FR" w:bidi="ar-DZ"/>
        </w:rPr>
        <w:t xml:space="preserve"> فإن كان الهوى قد خل</w:t>
      </w:r>
      <w:r>
        <w:rPr>
          <w:rFonts w:ascii="Traditional Arabic" w:eastAsia="Times New Roman" w:hAnsi="Traditional Arabic" w:cs="Traditional Arabic" w:hint="cs"/>
          <w:sz w:val="36"/>
          <w:szCs w:val="36"/>
          <w:rtl/>
          <w:lang w:eastAsia="fr-FR" w:bidi="ar-DZ"/>
        </w:rPr>
        <w:t>ّ</w:t>
      </w:r>
      <w:r w:rsidRPr="005F6B0B">
        <w:rPr>
          <w:rFonts w:ascii="Traditional Arabic" w:eastAsia="Times New Roman" w:hAnsi="Traditional Arabic" w:cs="Traditional Arabic" w:hint="cs"/>
          <w:sz w:val="36"/>
          <w:szCs w:val="36"/>
          <w:rtl/>
          <w:lang w:eastAsia="fr-FR" w:bidi="ar-DZ"/>
        </w:rPr>
        <w:t>ف في أعماقه أشجانا وحسرات، فقد تعافى واندملت جراحه بما رآه من عظمة ا</w:t>
      </w:r>
      <w:r>
        <w:rPr>
          <w:rFonts w:ascii="Traditional Arabic" w:eastAsia="Times New Roman" w:hAnsi="Traditional Arabic" w:cs="Traditional Arabic" w:hint="cs"/>
          <w:sz w:val="36"/>
          <w:szCs w:val="36"/>
          <w:rtl/>
          <w:lang w:eastAsia="fr-FR" w:bidi="ar-DZ"/>
        </w:rPr>
        <w:t xml:space="preserve">لمتوكل وخصاله من شجاعة وبأس، وكرم وعطايا . </w:t>
      </w:r>
    </w:p>
    <w:p w:rsidR="00976C61" w:rsidRDefault="00976C61" w:rsidP="00976C61">
      <w:pPr>
        <w:bidi/>
        <w:spacing w:before="240" w:after="0" w:line="240" w:lineRule="auto"/>
        <w:jc w:val="both"/>
        <w:rPr>
          <w:rFonts w:ascii="Traditional Arabic" w:eastAsia="Times New Roman" w:hAnsi="Traditional Arabic" w:cs="Traditional Arabic"/>
          <w:b/>
          <w:bCs/>
          <w:sz w:val="36"/>
          <w:szCs w:val="36"/>
          <w:rtl/>
          <w:lang w:eastAsia="fr-FR" w:bidi="ar-DZ"/>
        </w:rPr>
      </w:pPr>
      <w:r>
        <w:rPr>
          <w:rFonts w:ascii="Traditional Arabic" w:eastAsia="Times New Roman" w:hAnsi="Traditional Arabic" w:cs="Traditional Arabic" w:hint="cs"/>
          <w:b/>
          <w:bCs/>
          <w:sz w:val="36"/>
          <w:szCs w:val="36"/>
          <w:rtl/>
          <w:lang w:eastAsia="fr-FR" w:bidi="ar-DZ"/>
        </w:rPr>
        <w:t>2</w:t>
      </w:r>
      <w:r w:rsidRPr="002A69D5">
        <w:rPr>
          <w:rFonts w:ascii="Traditional Arabic" w:eastAsia="Times New Roman" w:hAnsi="Traditional Arabic" w:cs="Traditional Arabic" w:hint="cs"/>
          <w:b/>
          <w:bCs/>
          <w:sz w:val="36"/>
          <w:szCs w:val="36"/>
          <w:rtl/>
          <w:lang w:eastAsia="fr-FR" w:bidi="ar-DZ"/>
        </w:rPr>
        <w:t xml:space="preserve"> / </w:t>
      </w:r>
      <w:r>
        <w:rPr>
          <w:rFonts w:ascii="Traditional Arabic" w:eastAsia="Times New Roman" w:hAnsi="Traditional Arabic" w:cs="Traditional Arabic" w:hint="cs"/>
          <w:b/>
          <w:bCs/>
          <w:sz w:val="36"/>
          <w:szCs w:val="36"/>
          <w:rtl/>
          <w:lang w:eastAsia="fr-FR" w:bidi="ar-DZ"/>
        </w:rPr>
        <w:t>الجناس</w:t>
      </w:r>
      <w:r w:rsidRPr="002A69D5">
        <w:rPr>
          <w:rFonts w:ascii="Traditional Arabic" w:eastAsia="Times New Roman" w:hAnsi="Traditional Arabic" w:cs="Traditional Arabic" w:hint="cs"/>
          <w:b/>
          <w:bCs/>
          <w:sz w:val="36"/>
          <w:szCs w:val="36"/>
          <w:rtl/>
          <w:lang w:eastAsia="fr-FR" w:bidi="ar-DZ"/>
        </w:rPr>
        <w:t xml:space="preserve"> :        </w:t>
      </w:r>
      <w:r>
        <w:rPr>
          <w:rFonts w:ascii="Traditional Arabic" w:eastAsia="Times New Roman" w:hAnsi="Traditional Arabic" w:cs="Traditional Arabic" w:hint="cs"/>
          <w:b/>
          <w:bCs/>
          <w:sz w:val="36"/>
          <w:szCs w:val="36"/>
          <w:rtl/>
          <w:lang w:eastAsia="fr-FR" w:bidi="ar-DZ"/>
        </w:rPr>
        <w:t xml:space="preserve"> </w:t>
      </w:r>
    </w:p>
    <w:p w:rsidR="00976C61" w:rsidRPr="00F00444" w:rsidRDefault="00976C61" w:rsidP="00976C61">
      <w:pPr>
        <w:bidi/>
        <w:spacing w:before="240" w:after="0" w:line="240" w:lineRule="auto"/>
        <w:jc w:val="both"/>
        <w:rPr>
          <w:rFonts w:ascii="Traditional Arabic" w:eastAsia="Times New Roman" w:hAnsi="Traditional Arabic" w:cs="Traditional Arabic"/>
          <w:b/>
          <w:bCs/>
          <w:sz w:val="36"/>
          <w:szCs w:val="36"/>
          <w:rtl/>
          <w:lang w:eastAsia="fr-FR" w:bidi="ar-DZ"/>
        </w:rPr>
      </w:pPr>
      <w:r>
        <w:rPr>
          <w:rFonts w:ascii="Traditional Arabic" w:eastAsia="Times New Roman" w:hAnsi="Traditional Arabic" w:cs="Traditional Arabic" w:hint="cs"/>
          <w:b/>
          <w:bCs/>
          <w:sz w:val="36"/>
          <w:szCs w:val="36"/>
          <w:rtl/>
          <w:lang w:eastAsia="fr-FR" w:bidi="ar-DZ"/>
        </w:rPr>
        <w:t xml:space="preserve"> </w:t>
      </w:r>
      <w:r w:rsidRPr="002A69D5">
        <w:rPr>
          <w:rFonts w:ascii="Traditional Arabic" w:eastAsia="Times New Roman" w:hAnsi="Traditional Arabic" w:cs="Traditional Arabic" w:hint="cs"/>
          <w:b/>
          <w:b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EG"/>
        </w:rPr>
        <w:t>يعتب</w:t>
      </w:r>
      <w:r>
        <w:rPr>
          <w:rFonts w:ascii="Traditional Arabic" w:eastAsia="Times New Roman" w:hAnsi="Traditional Arabic" w:cs="Traditional Arabic" w:hint="cs"/>
          <w:sz w:val="36"/>
          <w:szCs w:val="36"/>
          <w:rtl/>
          <w:lang w:eastAsia="fr-FR" w:bidi="ar-EG"/>
        </w:rPr>
        <w:t>ر</w:t>
      </w:r>
      <w:r w:rsidRPr="00F00444">
        <w:rPr>
          <w:rFonts w:ascii="Traditional Arabic" w:eastAsia="Times New Roman" w:hAnsi="Traditional Arabic" w:cs="Traditional Arabic" w:hint="cs"/>
          <w:sz w:val="36"/>
          <w:szCs w:val="36"/>
          <w:rtl/>
          <w:lang w:eastAsia="fr-FR" w:bidi="ar-EG"/>
        </w:rPr>
        <w:t xml:space="preserve"> الجناس مظهر من مظاهر الموسيقى الداخلية للقصائد، </w:t>
      </w:r>
      <w:r>
        <w:rPr>
          <w:rFonts w:ascii="Traditional Arabic" w:eastAsia="Times New Roman" w:hAnsi="Traditional Arabic" w:cs="Traditional Arabic" w:hint="cs"/>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فهو ظاهرة بلاغية مهم</w:t>
      </w:r>
      <w:r>
        <w:rPr>
          <w:rFonts w:ascii="Traditional Arabic" w:eastAsia="Times New Roman" w:hAnsi="Traditional Arabic" w:cs="Traditional Arabic" w:hint="cs"/>
          <w:sz w:val="36"/>
          <w:szCs w:val="36"/>
          <w:rtl/>
          <w:lang w:eastAsia="fr-FR" w:bidi="ar-EG"/>
        </w:rPr>
        <w:t>ّ</w:t>
      </w:r>
      <w:r w:rsidRPr="00F00444">
        <w:rPr>
          <w:rFonts w:ascii="Traditional Arabic" w:eastAsia="Times New Roman" w:hAnsi="Traditional Arabic" w:cs="Traditional Arabic" w:hint="cs"/>
          <w:sz w:val="36"/>
          <w:szCs w:val="36"/>
          <w:rtl/>
          <w:lang w:eastAsia="fr-FR" w:bidi="ar-EG"/>
        </w:rPr>
        <w:t xml:space="preserve">ة حيث يكون فيه اللفظ واحد والمعنى مختلف، أي أن تشابه </w:t>
      </w:r>
      <w:r>
        <w:rPr>
          <w:rFonts w:ascii="Traditional Arabic" w:eastAsia="Times New Roman" w:hAnsi="Traditional Arabic" w:cs="Traditional Arabic" w:hint="cs"/>
          <w:sz w:val="36"/>
          <w:szCs w:val="36"/>
          <w:rtl/>
          <w:lang w:eastAsia="fr-FR" w:bidi="ar-EG"/>
        </w:rPr>
        <w:t xml:space="preserve">لفظتين أو أكثر (في نوع وعدد وهيئة وترتيب الحروف) </w:t>
      </w:r>
      <w:r w:rsidRPr="00F00444">
        <w:rPr>
          <w:rFonts w:ascii="Traditional Arabic" w:eastAsia="Times New Roman" w:hAnsi="Traditional Arabic" w:cs="Traditional Arabic" w:hint="cs"/>
          <w:sz w:val="36"/>
          <w:szCs w:val="36"/>
          <w:rtl/>
          <w:lang w:eastAsia="fr-FR" w:bidi="ar-EG"/>
        </w:rPr>
        <w:t>دون المعنى، يشك</w:t>
      </w:r>
      <w:r>
        <w:rPr>
          <w:rFonts w:ascii="Traditional Arabic" w:eastAsia="Times New Roman" w:hAnsi="Traditional Arabic" w:cs="Traditional Arabic" w:hint="cs"/>
          <w:sz w:val="36"/>
          <w:szCs w:val="36"/>
          <w:rtl/>
          <w:lang w:eastAsia="fr-FR" w:bidi="ar-EG"/>
        </w:rPr>
        <w:t>ّ</w:t>
      </w:r>
      <w:r w:rsidRPr="00F00444">
        <w:rPr>
          <w:rFonts w:ascii="Traditional Arabic" w:eastAsia="Times New Roman" w:hAnsi="Traditional Arabic" w:cs="Traditional Arabic" w:hint="cs"/>
          <w:sz w:val="36"/>
          <w:szCs w:val="36"/>
          <w:rtl/>
          <w:lang w:eastAsia="fr-FR" w:bidi="ar-EG"/>
        </w:rPr>
        <w:t>ل إيقاعا داخليا لذا كان الجناس أحد البواعث الجمالية التي تستدعي انتباه المتلقي وتنمي تذوقه الفني</w:t>
      </w:r>
      <w:r>
        <w:rPr>
          <w:rFonts w:ascii="Traditional Arabic" w:eastAsia="Times New Roman" w:hAnsi="Traditional Arabic" w:cs="Traditional Arabic" w:hint="cs"/>
          <w:sz w:val="36"/>
          <w:szCs w:val="36"/>
          <w:rtl/>
          <w:lang w:eastAsia="fr-FR" w:bidi="ar-EG"/>
        </w:rPr>
        <w:t xml:space="preserve">" </w:t>
      </w:r>
      <w:r>
        <w:rPr>
          <w:rStyle w:val="Appelnotedebasdep"/>
          <w:rFonts w:ascii="Traditional Arabic" w:eastAsia="Times New Roman" w:hAnsi="Traditional Arabic" w:cs="Traditional Arabic"/>
          <w:sz w:val="36"/>
          <w:szCs w:val="36"/>
          <w:rtl/>
          <w:lang w:eastAsia="fr-FR" w:bidi="ar-EG"/>
        </w:rPr>
        <w:footnoteReference w:id="157"/>
      </w:r>
      <w:r w:rsidRPr="00F00444">
        <w:rPr>
          <w:rFonts w:ascii="Traditional Arabic" w:eastAsia="Times New Roman" w:hAnsi="Traditional Arabic" w:cs="Traditional Arabic" w:hint="cs"/>
          <w:sz w:val="36"/>
          <w:szCs w:val="36"/>
          <w:rtl/>
          <w:lang w:eastAsia="fr-FR" w:bidi="ar-EG"/>
        </w:rPr>
        <w:t xml:space="preserve">، ومن شواهد </w:t>
      </w:r>
      <w:r>
        <w:rPr>
          <w:rFonts w:ascii="Traditional Arabic" w:eastAsia="Times New Roman" w:hAnsi="Traditional Arabic" w:cs="Traditional Arabic" w:hint="cs"/>
          <w:sz w:val="36"/>
          <w:szCs w:val="36"/>
          <w:rtl/>
          <w:lang w:eastAsia="fr-FR" w:bidi="ar-EG"/>
        </w:rPr>
        <w:t>الجناس في قصيدة بن الجهم ما يلي</w:t>
      </w:r>
      <w:r w:rsidRPr="00F00444">
        <w:rPr>
          <w:rFonts w:ascii="Traditional Arabic" w:eastAsia="Times New Roman" w:hAnsi="Traditional Arabic" w:cs="Traditional Arabic" w:hint="cs"/>
          <w:sz w:val="36"/>
          <w:szCs w:val="36"/>
          <w:rtl/>
          <w:lang w:eastAsia="fr-FR" w:bidi="ar-EG"/>
        </w:rPr>
        <w:t xml:space="preserve">: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proofErr w:type="gramStart"/>
            <w:r w:rsidRPr="00F00444">
              <w:rPr>
                <w:rFonts w:ascii="Traditional Arabic" w:eastAsia="Times New Roman" w:hAnsi="Traditional Arabic" w:cs="Traditional Arabic" w:hint="cs"/>
                <w:sz w:val="36"/>
                <w:szCs w:val="36"/>
                <w:rtl/>
                <w:lang w:eastAsia="fr-FR" w:bidi="ar-EG"/>
              </w:rPr>
              <w:t>وَقُلنَ</w:t>
            </w:r>
            <w:proofErr w:type="gramEnd"/>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لَنا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نَحنُ</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الأَهِلَّةُ</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إِنَّما</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EG"/>
              </w:rPr>
            </w:pPr>
            <w:r w:rsidRPr="00F00444">
              <w:rPr>
                <w:rFonts w:ascii="Traditional Arabic" w:eastAsia="Times New Roman" w:hAnsi="Traditional Arabic" w:cs="Traditional Arabic" w:hint="cs"/>
                <w:sz w:val="36"/>
                <w:szCs w:val="36"/>
                <w:rtl/>
                <w:lang w:eastAsia="fr-FR" w:bidi="ar-EG"/>
              </w:rPr>
              <w:t>تُضيءُ</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لِمَن</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يَسري</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بِلَيلٍ</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وَلا</w:t>
            </w:r>
            <w:r w:rsidRPr="00F00444">
              <w:rPr>
                <w:rFonts w:ascii="Traditional Arabic" w:eastAsia="Times New Roman" w:hAnsi="Traditional Arabic" w:cs="Traditional Arabic"/>
                <w:sz w:val="36"/>
                <w:szCs w:val="36"/>
                <w:rtl/>
                <w:lang w:eastAsia="fr-FR" w:bidi="ar-EG"/>
              </w:rPr>
              <w:t xml:space="preserve"> </w:t>
            </w:r>
            <w:r w:rsidRPr="00F00444">
              <w:rPr>
                <w:rFonts w:ascii="Traditional Arabic" w:eastAsia="Times New Roman" w:hAnsi="Traditional Arabic" w:cs="Traditional Arabic" w:hint="cs"/>
                <w:sz w:val="36"/>
                <w:szCs w:val="36"/>
                <w:rtl/>
                <w:lang w:eastAsia="fr-FR" w:bidi="ar-EG"/>
              </w:rPr>
              <w:t>تَقري</w:t>
            </w:r>
            <w:r>
              <w:rPr>
                <w:rStyle w:val="Appelnotedebasdep"/>
                <w:rFonts w:ascii="Traditional Arabic" w:eastAsia="Times New Roman" w:hAnsi="Traditional Arabic" w:cs="Traditional Arabic"/>
                <w:sz w:val="36"/>
                <w:szCs w:val="36"/>
                <w:rtl/>
                <w:lang w:eastAsia="fr-FR" w:bidi="ar-EG"/>
              </w:rPr>
              <w:footnoteReference w:id="158"/>
            </w:r>
          </w:p>
        </w:tc>
      </w:tr>
    </w:tbl>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في هذا البيت بين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الكلمتين "</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b/>
          <w:bCs/>
          <w:sz w:val="36"/>
          <w:szCs w:val="36"/>
          <w:rtl/>
          <w:lang w:eastAsia="fr-FR" w:bidi="ar-DZ"/>
        </w:rPr>
        <w:t>يسري</w:t>
      </w:r>
      <w:r w:rsidRPr="00F00444">
        <w:rPr>
          <w:rFonts w:ascii="Traditional Arabic" w:eastAsia="Times New Roman" w:hAnsi="Traditional Arabic" w:cs="Traditional Arabic" w:hint="cs"/>
          <w:b/>
          <w:bCs/>
          <w:sz w:val="36"/>
          <w:szCs w:val="36"/>
          <w:rtl/>
          <w:lang w:eastAsia="fr-FR" w:bidi="ar-DZ"/>
        </w:rPr>
        <w:t>/</w:t>
      </w:r>
      <w:r w:rsidRPr="00F00444">
        <w:rPr>
          <w:rFonts w:ascii="Traditional Arabic" w:eastAsia="Times New Roman" w:hAnsi="Traditional Arabic" w:cs="Traditional Arabic"/>
          <w:b/>
          <w:bCs/>
          <w:sz w:val="36"/>
          <w:szCs w:val="36"/>
          <w:rtl/>
          <w:lang w:eastAsia="fr-FR" w:bidi="ar-DZ"/>
        </w:rPr>
        <w:t xml:space="preserve"> تقري</w:t>
      </w:r>
      <w:r w:rsidRPr="00F00444">
        <w:rPr>
          <w:rFonts w:ascii="Traditional Arabic" w:eastAsia="Times New Roman" w:hAnsi="Traditional Arabic" w:cs="Traditional Arabic" w:hint="cs"/>
          <w:sz w:val="36"/>
          <w:szCs w:val="36"/>
          <w:rtl/>
          <w:lang w:eastAsia="fr-FR" w:bidi="ar-DZ"/>
        </w:rPr>
        <w:t xml:space="preserve"> " جناس</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ناقص والاختلاف في حرفي السين والقاف فيسري تعني السفر ليلا</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 xml:space="preserve"> وتقري </w:t>
      </w:r>
      <w:r>
        <w:rPr>
          <w:rFonts w:ascii="Traditional Arabic" w:eastAsia="Times New Roman" w:hAnsi="Traditional Arabic" w:cs="Traditional Arabic" w:hint="cs"/>
          <w:sz w:val="36"/>
          <w:szCs w:val="36"/>
          <w:rtl/>
          <w:lang w:eastAsia="fr-FR" w:bidi="ar-DZ"/>
        </w:rPr>
        <w:t>تحمل معنى عكس المعنى الأول،</w:t>
      </w:r>
      <w:r w:rsidRPr="00F00444">
        <w:rPr>
          <w:rFonts w:ascii="Traditional Arabic" w:eastAsia="Times New Roman" w:hAnsi="Traditional Arabic" w:cs="Traditional Arabic" w:hint="cs"/>
          <w:sz w:val="36"/>
          <w:szCs w:val="36"/>
          <w:rtl/>
          <w:lang w:eastAsia="fr-FR" w:bidi="ar-DZ"/>
        </w:rPr>
        <w:t xml:space="preserve"> فالأهلة التي تشبهت بها عيون المها إنما تؤدي وظيفتها وتنصرف، كما عكس ذلك جمالها فهي البياض الناصع وسط السواد، ويكون الجناس بذلك </w:t>
      </w:r>
      <w:r>
        <w:rPr>
          <w:rFonts w:ascii="Traditional Arabic" w:eastAsia="Times New Roman" w:hAnsi="Traditional Arabic" w:cs="Traditional Arabic" w:hint="cs"/>
          <w:sz w:val="36"/>
          <w:szCs w:val="36"/>
          <w:rtl/>
          <w:lang w:eastAsia="fr-FR" w:bidi="ar-DZ"/>
        </w:rPr>
        <w:t>أظهر</w:t>
      </w:r>
      <w:r w:rsidRPr="00F00444">
        <w:rPr>
          <w:rFonts w:ascii="Traditional Arabic" w:eastAsia="Times New Roman" w:hAnsi="Traditional Arabic" w:cs="Traditional Arabic" w:hint="cs"/>
          <w:sz w:val="36"/>
          <w:szCs w:val="36"/>
          <w:rtl/>
          <w:lang w:eastAsia="fr-FR" w:bidi="ar-DZ"/>
        </w:rPr>
        <w:t xml:space="preserve"> جمالية معنوية إضافة لجماليته الموسيقية، مما يزيد روعة القصيدة .</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وجناس آخر في </w:t>
      </w:r>
      <w:proofErr w:type="gramStart"/>
      <w:r w:rsidRPr="00F00444">
        <w:rPr>
          <w:rFonts w:ascii="Traditional Arabic" w:eastAsia="Times New Roman" w:hAnsi="Traditional Arabic" w:cs="Traditional Arabic" w:hint="cs"/>
          <w:sz w:val="36"/>
          <w:szCs w:val="36"/>
          <w:rtl/>
          <w:lang w:eastAsia="fr-FR" w:bidi="ar-DZ"/>
        </w:rPr>
        <w:t>قوله :</w:t>
      </w:r>
      <w:proofErr w:type="gramEnd"/>
      <w:r w:rsidRPr="00F00444">
        <w:rPr>
          <w:rFonts w:ascii="Traditional Arabic" w:eastAsia="Times New Roman" w:hAnsi="Traditional Arabic" w:cs="Traditional Arabic" w:hint="cs"/>
          <w:sz w:val="36"/>
          <w:szCs w:val="36"/>
          <w:rtl/>
          <w:lang w:eastAsia="fr-FR" w:bidi="ar-DZ"/>
        </w:rPr>
        <w:t xml:space="preserve">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أَما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وَمَشيبٍ</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راعَهُنَّ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لَرُبَّما</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غَمَزنَ</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بَناناً</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بَينَ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سَحرٍ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إِلى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نَحرِ</w:t>
            </w:r>
            <w:r>
              <w:rPr>
                <w:rStyle w:val="Appelnotedebasdep"/>
                <w:rFonts w:ascii="Traditional Arabic" w:eastAsia="Times New Roman" w:hAnsi="Traditional Arabic" w:cs="Traditional Arabic"/>
                <w:sz w:val="36"/>
                <w:szCs w:val="36"/>
                <w:rtl/>
                <w:lang w:eastAsia="fr-FR" w:bidi="ar-DZ"/>
              </w:rPr>
              <w:footnoteReference w:id="159"/>
            </w:r>
          </w:p>
        </w:tc>
      </w:tr>
    </w:tbl>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في كلمتي " سحر/ نحر " فالسحر هو ما لصق </w:t>
      </w:r>
      <w:proofErr w:type="gramStart"/>
      <w:r w:rsidRPr="00F00444">
        <w:rPr>
          <w:rFonts w:ascii="Traditional Arabic" w:eastAsia="Times New Roman" w:hAnsi="Traditional Arabic" w:cs="Traditional Arabic" w:hint="cs"/>
          <w:sz w:val="36"/>
          <w:szCs w:val="36"/>
          <w:rtl/>
          <w:lang w:eastAsia="fr-FR" w:bidi="ar-DZ"/>
        </w:rPr>
        <w:t>بالحلقوم</w:t>
      </w:r>
      <w:proofErr w:type="gramEnd"/>
      <w:r w:rsidRPr="00F00444">
        <w:rPr>
          <w:rFonts w:ascii="Traditional Arabic" w:eastAsia="Times New Roman" w:hAnsi="Traditional Arabic" w:cs="Traditional Arabic" w:hint="cs"/>
          <w:sz w:val="36"/>
          <w:szCs w:val="36"/>
          <w:rtl/>
          <w:lang w:eastAsia="fr-FR" w:bidi="ar-DZ"/>
        </w:rPr>
        <w:t xml:space="preserve"> و</w:t>
      </w:r>
      <w:r>
        <w:rPr>
          <w:rFonts w:ascii="Traditional Arabic" w:eastAsia="Times New Roman" w:hAnsi="Traditional Arabic" w:cs="Traditional Arabic" w:hint="cs"/>
          <w:sz w:val="36"/>
          <w:szCs w:val="36"/>
          <w:rtl/>
          <w:lang w:eastAsia="fr-FR" w:bidi="ar-DZ"/>
        </w:rPr>
        <w:t xml:space="preserve"> </w:t>
      </w:r>
      <w:proofErr w:type="spellStart"/>
      <w:r w:rsidRPr="00F00444">
        <w:rPr>
          <w:rFonts w:ascii="Traditional Arabic" w:eastAsia="Times New Roman" w:hAnsi="Traditional Arabic" w:cs="Traditional Arabic" w:hint="cs"/>
          <w:sz w:val="36"/>
          <w:szCs w:val="36"/>
          <w:rtl/>
          <w:lang w:eastAsia="fr-FR" w:bidi="ar-DZ"/>
        </w:rPr>
        <w:t>المرئ</w:t>
      </w:r>
      <w:proofErr w:type="spellEnd"/>
      <w:r w:rsidRPr="00F00444">
        <w:rPr>
          <w:rFonts w:ascii="Traditional Arabic" w:eastAsia="Times New Roman" w:hAnsi="Traditional Arabic" w:cs="Traditional Arabic" w:hint="cs"/>
          <w:sz w:val="36"/>
          <w:szCs w:val="36"/>
          <w:rtl/>
          <w:lang w:eastAsia="fr-FR" w:bidi="ar-DZ"/>
        </w:rPr>
        <w:t xml:space="preserve"> من أعلى البطن والنحر موطن النحر من الحلقوم ، والمعنى أن المتغزل بهما كأنهما استغربا تغزله وقد علاه الشيب فكانت ردة فعلهما بغمز البنان بين السحر والنحر كناية عن السؤال " هل نحن من تقصد؟ " وهو سؤال يحمل معنى الاحتقار </w:t>
      </w:r>
      <w:r w:rsidRPr="00F00444">
        <w:rPr>
          <w:rFonts w:ascii="Traditional Arabic" w:eastAsia="Times New Roman" w:hAnsi="Traditional Arabic" w:cs="Traditional Arabic" w:hint="cs"/>
          <w:sz w:val="36"/>
          <w:szCs w:val="36"/>
          <w:rtl/>
          <w:lang w:eastAsia="fr-FR" w:bidi="ar-DZ"/>
        </w:rPr>
        <w:lastRenderedPageBreak/>
        <w:t>له، وهذا ما  يحيل إليه الربط بين البيت والأبيات التي سبقته، فهاهنا يتبين لنا جمال التصوير ودقته وهو ما</w:t>
      </w:r>
      <w:r>
        <w:rPr>
          <w:rFonts w:ascii="Traditional Arabic" w:eastAsia="Times New Roman" w:hAnsi="Traditional Arabic" w:cs="Traditional Arabic" w:hint="cs"/>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يضاف لجمالية الجناس الموسيقية . </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والجناس في </w:t>
      </w:r>
      <w:proofErr w:type="gramStart"/>
      <w:r w:rsidRPr="00F00444">
        <w:rPr>
          <w:rFonts w:ascii="Traditional Arabic" w:eastAsia="Times New Roman" w:hAnsi="Traditional Arabic" w:cs="Traditional Arabic" w:hint="cs"/>
          <w:sz w:val="36"/>
          <w:szCs w:val="36"/>
          <w:rtl/>
          <w:lang w:eastAsia="fr-FR" w:bidi="ar-DZ"/>
        </w:rPr>
        <w:t>قوله :</w:t>
      </w:r>
      <w:proofErr w:type="gramEnd"/>
      <w:r w:rsidRPr="00F00444">
        <w:rPr>
          <w:rFonts w:ascii="Traditional Arabic" w:eastAsia="Times New Roman" w:hAnsi="Traditional Arabic" w:cs="Traditional Arabic" w:hint="cs"/>
          <w:sz w:val="36"/>
          <w:szCs w:val="36"/>
          <w:rtl/>
          <w:lang w:eastAsia="fr-FR" w:bidi="ar-DZ"/>
        </w:rPr>
        <w:t xml:space="preserve">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وَلِلشِّعرِ</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أَتباعٌ</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كَثيرٌ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وَلَم</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أَكُن</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hint="cs"/>
                <w:sz w:val="36"/>
                <w:szCs w:val="36"/>
                <w:rtl/>
                <w:lang w:eastAsia="fr-FR" w:bidi="ar-DZ"/>
              </w:rPr>
              <w:t>لَهُ</w:t>
            </w:r>
            <w:proofErr w:type="gramEnd"/>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تابِعاً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حالِ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عُسرٍ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وَلا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يُسرِ</w:t>
            </w:r>
          </w:p>
        </w:tc>
      </w:tr>
    </w:tbl>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في كلمتي</w:t>
      </w:r>
      <w:r w:rsidRPr="00F00444">
        <w:rPr>
          <w:rFonts w:ascii="Traditional Arabic" w:eastAsia="Times New Roman" w:hAnsi="Traditional Arabic" w:cs="Traditional Arabic"/>
          <w:sz w:val="36"/>
          <w:szCs w:val="36"/>
          <w:rtl/>
          <w:lang w:eastAsia="fr-FR" w:bidi="ar-DZ"/>
        </w:rPr>
        <w:t xml:space="preserve"> </w:t>
      </w:r>
      <w:r w:rsidRPr="00CB4770">
        <w:rPr>
          <w:rFonts w:ascii="Traditional Arabic" w:eastAsia="Times New Roman" w:hAnsi="Traditional Arabic" w:cs="Traditional Arabic"/>
          <w:b/>
          <w:bCs/>
          <w:sz w:val="36"/>
          <w:szCs w:val="36"/>
          <w:rtl/>
          <w:lang w:eastAsia="fr-FR" w:bidi="ar-DZ"/>
        </w:rPr>
        <w:t>عسر</w:t>
      </w:r>
      <w:r w:rsidRPr="00CB4770">
        <w:rPr>
          <w:rFonts w:ascii="Traditional Arabic" w:eastAsia="Times New Roman" w:hAnsi="Traditional Arabic" w:cs="Traditional Arabic" w:hint="cs"/>
          <w:b/>
          <w:bCs/>
          <w:sz w:val="36"/>
          <w:szCs w:val="36"/>
          <w:rtl/>
          <w:lang w:eastAsia="fr-FR" w:bidi="ar-DZ"/>
        </w:rPr>
        <w:t>ٍ/</w:t>
      </w:r>
      <w:r w:rsidRPr="00CB4770">
        <w:rPr>
          <w:rFonts w:ascii="Traditional Arabic" w:eastAsia="Times New Roman" w:hAnsi="Traditional Arabic" w:cs="Traditional Arabic"/>
          <w:b/>
          <w:bCs/>
          <w:sz w:val="36"/>
          <w:szCs w:val="36"/>
          <w:rtl/>
          <w:lang w:eastAsia="fr-FR" w:bidi="ar-DZ"/>
        </w:rPr>
        <w:t xml:space="preserve"> يسر</w:t>
      </w:r>
      <w:r w:rsidRPr="00CB4770">
        <w:rPr>
          <w:rFonts w:ascii="Traditional Arabic" w:eastAsia="Times New Roman" w:hAnsi="Traditional Arabic" w:cs="Traditional Arabic" w:hint="cs"/>
          <w:b/>
          <w:bCs/>
          <w:sz w:val="36"/>
          <w:szCs w:val="36"/>
          <w:rtl/>
          <w:lang w:eastAsia="fr-FR" w:bidi="ar-DZ"/>
        </w:rPr>
        <w:t>ٍ</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 xml:space="preserve"> وبين الكلمتين طباق مما يعطي المعنى جمالا لفظيا يضاف للجمال الموسيقي للشعر فالشاعر نفى اتباعه للشعر إطلاقا فلفظتي عسر ويسر هما الحالتان الل</w:t>
      </w:r>
      <w:r>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hint="cs"/>
          <w:sz w:val="36"/>
          <w:szCs w:val="36"/>
          <w:rtl/>
          <w:lang w:eastAsia="fr-FR" w:bidi="ar-DZ"/>
        </w:rPr>
        <w:t>تان يكون عليهما الإنسان ولا ثالث لهما، فإيراد الشاعر لهما مسبقان بالنفي والجزم يؤكد المعنى بصورة أدق.</w:t>
      </w: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 xml:space="preserve">والجناس في </w:t>
      </w:r>
      <w:proofErr w:type="gramStart"/>
      <w:r w:rsidRPr="00F00444">
        <w:rPr>
          <w:rFonts w:ascii="Traditional Arabic" w:eastAsia="Times New Roman" w:hAnsi="Traditional Arabic" w:cs="Traditional Arabic" w:hint="cs"/>
          <w:sz w:val="36"/>
          <w:szCs w:val="36"/>
          <w:rtl/>
          <w:lang w:eastAsia="fr-FR" w:bidi="ar-DZ"/>
        </w:rPr>
        <w:t>قوله :</w:t>
      </w:r>
      <w:proofErr w:type="gramEnd"/>
      <w:r w:rsidRPr="00F00444">
        <w:rPr>
          <w:rFonts w:ascii="Traditional Arabic" w:eastAsia="Times New Roman" w:hAnsi="Traditional Arabic" w:cs="Traditional Arabic" w:hint="cs"/>
          <w:sz w:val="36"/>
          <w:szCs w:val="36"/>
          <w:rtl/>
          <w:lang w:eastAsia="fr-FR" w:bidi="ar-DZ"/>
        </w:rPr>
        <w:t xml:space="preserve"> </w:t>
      </w:r>
    </w:p>
    <w:tbl>
      <w:tblPr>
        <w:bidiVisual/>
        <w:tblW w:w="0" w:type="auto"/>
        <w:tblLook w:val="04A0" w:firstRow="1" w:lastRow="0" w:firstColumn="1" w:lastColumn="0" w:noHBand="0" w:noVBand="1"/>
      </w:tblPr>
      <w:tblGrid>
        <w:gridCol w:w="4644"/>
        <w:gridCol w:w="4644"/>
      </w:tblGrid>
      <w:tr w:rsidR="00976C61" w:rsidRPr="00F00444" w:rsidTr="00976C61">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فَسارَ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مَسيرَ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الشَمسِ</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كُلِّ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بَلدَةٍ</w:t>
            </w:r>
          </w:p>
        </w:tc>
        <w:tc>
          <w:tcPr>
            <w:tcW w:w="4644" w:type="dxa"/>
            <w:shd w:val="clear" w:color="auto" w:fill="auto"/>
          </w:tcPr>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وَهَبَّ</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هُبوبَ</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الريحِ</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البَرِّ</w:t>
            </w:r>
            <w:r w:rsidRPr="00F00444">
              <w:rPr>
                <w:rFonts w:ascii="Traditional Arabic" w:eastAsia="Times New Roman" w:hAnsi="Traditional Arabic" w:cs="Traditional Arabic"/>
                <w:sz w:val="36"/>
                <w:szCs w:val="36"/>
                <w:rtl/>
                <w:lang w:eastAsia="fr-FR" w:bidi="ar-DZ"/>
              </w:rPr>
              <w:t xml:space="preserve"> </w:t>
            </w:r>
            <w:proofErr w:type="gramStart"/>
            <w:r w:rsidRPr="00F00444">
              <w:rPr>
                <w:rFonts w:ascii="Traditional Arabic" w:eastAsia="Times New Roman" w:hAnsi="Traditional Arabic" w:cs="Traditional Arabic" w:hint="cs"/>
                <w:sz w:val="36"/>
                <w:szCs w:val="36"/>
                <w:rtl/>
                <w:lang w:eastAsia="fr-FR" w:bidi="ar-DZ"/>
              </w:rPr>
              <w:t>وَالبَحرِ</w:t>
            </w:r>
            <w:proofErr w:type="gramEnd"/>
          </w:p>
        </w:tc>
      </w:tr>
    </w:tbl>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hint="cs"/>
          <w:sz w:val="36"/>
          <w:szCs w:val="36"/>
          <w:rtl/>
          <w:lang w:eastAsia="fr-FR" w:bidi="ar-DZ"/>
        </w:rPr>
        <w:t>في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كلمتي</w:t>
      </w:r>
      <w:r w:rsidRPr="00F00444">
        <w:rPr>
          <w:rFonts w:ascii="Traditional Arabic" w:eastAsia="Times New Roman" w:hAnsi="Traditional Arabic" w:cs="Traditional Arabic"/>
          <w:sz w:val="36"/>
          <w:szCs w:val="36"/>
          <w:rtl/>
          <w:lang w:eastAsia="fr-FR" w:bidi="ar-DZ"/>
        </w:rPr>
        <w:t xml:space="preserve"> </w:t>
      </w:r>
      <w:r w:rsidRPr="00CB4770">
        <w:rPr>
          <w:rFonts w:ascii="Traditional Arabic" w:eastAsia="Times New Roman" w:hAnsi="Traditional Arabic" w:cs="Traditional Arabic" w:hint="cs"/>
          <w:b/>
          <w:bCs/>
          <w:sz w:val="36"/>
          <w:szCs w:val="36"/>
          <w:rtl/>
          <w:lang w:eastAsia="fr-FR" w:bidi="ar-DZ"/>
        </w:rPr>
        <w:t>البرّ / البحر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و هنا كذلك بين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الكلمتين</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طباق</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مما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يعطي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المعنى</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كذلك جمالا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لفظيا</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يضاف</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للجمال</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الموسيقي</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للشعر</w:t>
      </w:r>
      <w:r w:rsidRPr="00F00444">
        <w:rPr>
          <w:rFonts w:ascii="Traditional Arabic" w:eastAsia="Times New Roman" w:hAnsi="Traditional Arabic" w:cs="Traditional Arabic"/>
          <w:sz w:val="36"/>
          <w:szCs w:val="36"/>
          <w:rtl/>
          <w:lang w:eastAsia="fr-FR" w:bidi="ar-DZ"/>
        </w:rPr>
        <w:t xml:space="preserve"> </w:t>
      </w:r>
      <w:r w:rsidRPr="00F00444">
        <w:rPr>
          <w:rFonts w:ascii="Traditional Arabic" w:eastAsia="Times New Roman" w:hAnsi="Traditional Arabic" w:cs="Traditional Arabic" w:hint="cs"/>
          <w:sz w:val="36"/>
          <w:szCs w:val="36"/>
          <w:rtl/>
          <w:lang w:eastAsia="fr-FR" w:bidi="ar-DZ"/>
        </w:rPr>
        <w:t>فالشاعر في سياق مدحه للخليفة مشبها له بسير الشمس وهبوب الريح وهذا الأمر يشمل البر والبحر فالخليفة يشمل ضوء نوره البر والبحر كما أن عطاؤه لا توقفه تضاريس ولا شطآن، وتعاضد الجمال المعنوي والموسيقي في هذا الجناس يزيد القصيدة جمالا وحسن وقع على الأذن والعقل والقلب.</w:t>
      </w:r>
    </w:p>
    <w:p w:rsidR="00976C61" w:rsidRPr="00CB4770" w:rsidRDefault="00976C61" w:rsidP="00976C61">
      <w:pPr>
        <w:bidi/>
        <w:spacing w:before="240" w:after="0" w:line="240" w:lineRule="auto"/>
        <w:jc w:val="both"/>
        <w:rPr>
          <w:rFonts w:ascii="Traditional Arabic" w:eastAsia="Times New Roman" w:hAnsi="Traditional Arabic" w:cs="Traditional Arabic"/>
          <w:b/>
          <w:bCs/>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 </w:t>
      </w:r>
      <w:r>
        <w:rPr>
          <w:rFonts w:ascii="Traditional Arabic" w:eastAsia="Times New Roman" w:hAnsi="Traditional Arabic" w:cs="Traditional Arabic" w:hint="cs"/>
          <w:b/>
          <w:bCs/>
          <w:sz w:val="36"/>
          <w:szCs w:val="36"/>
          <w:rtl/>
          <w:lang w:eastAsia="fr-FR" w:bidi="ar-DZ"/>
        </w:rPr>
        <w:t>3</w:t>
      </w:r>
      <w:r w:rsidRPr="00CB4770">
        <w:rPr>
          <w:rFonts w:ascii="Traditional Arabic" w:eastAsia="Times New Roman" w:hAnsi="Traditional Arabic" w:cs="Traditional Arabic" w:hint="cs"/>
          <w:b/>
          <w:bCs/>
          <w:sz w:val="36"/>
          <w:szCs w:val="36"/>
          <w:rtl/>
          <w:lang w:eastAsia="fr-FR" w:bidi="ar-DZ"/>
        </w:rPr>
        <w:t xml:space="preserve"> / </w:t>
      </w:r>
      <w:r>
        <w:rPr>
          <w:rFonts w:ascii="Traditional Arabic" w:eastAsia="Times New Roman" w:hAnsi="Traditional Arabic" w:cs="Traditional Arabic" w:hint="cs"/>
          <w:b/>
          <w:bCs/>
          <w:sz w:val="36"/>
          <w:szCs w:val="36"/>
          <w:rtl/>
          <w:lang w:eastAsia="fr-FR" w:bidi="ar-DZ"/>
        </w:rPr>
        <w:t xml:space="preserve">ردّ الصّدر على العجز </w:t>
      </w:r>
      <w:r w:rsidRPr="00CB4770">
        <w:rPr>
          <w:rFonts w:ascii="Traditional Arabic" w:eastAsia="Times New Roman" w:hAnsi="Traditional Arabic" w:cs="Traditional Arabic" w:hint="cs"/>
          <w:b/>
          <w:bCs/>
          <w:sz w:val="36"/>
          <w:szCs w:val="36"/>
          <w:rtl/>
          <w:lang w:eastAsia="fr-FR" w:bidi="ar-DZ"/>
        </w:rPr>
        <w:t xml:space="preserve"> :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sz w:val="36"/>
          <w:szCs w:val="36"/>
          <w:rtl/>
          <w:lang w:eastAsia="fr-FR" w:bidi="ar-DZ"/>
        </w:rPr>
        <w:t xml:space="preserve">  </w:t>
      </w:r>
      <w:r>
        <w:rPr>
          <w:rFonts w:ascii="Traditional Arabic" w:eastAsia="Times New Roman" w:hAnsi="Traditional Arabic" w:cs="Traditional Arabic" w:hint="cs"/>
          <w:sz w:val="36"/>
          <w:szCs w:val="36"/>
          <w:rtl/>
          <w:lang w:eastAsia="fr-FR" w:bidi="ar-DZ"/>
        </w:rPr>
        <w:t xml:space="preserve">يعد رد الصدر على العجز أحد آليات التشكيل الإيقاعي التي تسهم في الجمع بين العمق الدلالي وحسن الوقع الموسيقي، فالتكرار يفيد في الجانب الموسيقي كما أنه يفيد في ربط المعاني وإبراز المقصود من الكلام بدقة مما يجعل أصحاب الأذن الذواقة والعقول الراجحة يتقبلون البيت بأحسن قبول، وقد حظي هذا المحسن بعناية النقاد القدامى، وهو ضرب من ضروب التكرار، ومن أبرز تعريفات النقاد له " أن يكون أحد اللفظين المكررين أو المتجانسين في آخر البيت، والثاني في صدر الشطر الأول أو </w:t>
      </w:r>
      <w:r>
        <w:rPr>
          <w:rFonts w:ascii="Traditional Arabic" w:eastAsia="Times New Roman" w:hAnsi="Traditional Arabic" w:cs="Traditional Arabic" w:hint="cs"/>
          <w:sz w:val="36"/>
          <w:szCs w:val="36"/>
          <w:rtl/>
          <w:lang w:eastAsia="fr-FR" w:bidi="ar-DZ"/>
        </w:rPr>
        <w:lastRenderedPageBreak/>
        <w:t>حشوه أو آخره، أو في صدر الشطر الثاني"</w:t>
      </w:r>
      <w:r>
        <w:rPr>
          <w:rStyle w:val="Appelnotedebasdep"/>
          <w:rFonts w:ascii="Traditional Arabic" w:eastAsia="Times New Roman" w:hAnsi="Traditional Arabic" w:cs="Traditional Arabic"/>
          <w:sz w:val="36"/>
          <w:szCs w:val="36"/>
          <w:rtl/>
          <w:lang w:eastAsia="fr-FR" w:bidi="ar-DZ"/>
        </w:rPr>
        <w:footnoteReference w:id="160"/>
      </w:r>
      <w:r>
        <w:rPr>
          <w:rFonts w:ascii="Traditional Arabic" w:eastAsia="Times New Roman" w:hAnsi="Traditional Arabic" w:cs="Traditional Arabic" w:hint="cs"/>
          <w:sz w:val="36"/>
          <w:szCs w:val="36"/>
          <w:rtl/>
          <w:lang w:eastAsia="fr-FR" w:bidi="ar-DZ"/>
        </w:rPr>
        <w:t>، ويعمد الشاعر إلى هذه التقنية الشعرية لتأكيد معنى معيّن أو تنبيه الملتقي لأهمية ذلك المعنى.</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362834">
        <w:rPr>
          <w:rFonts w:ascii="Traditional Arabic" w:eastAsia="Times New Roman" w:hAnsi="Traditional Arabic" w:cs="Traditional Arabic"/>
          <w:sz w:val="36"/>
          <w:szCs w:val="36"/>
          <w:rtl/>
          <w:lang w:eastAsia="fr-FR" w:bidi="ar-DZ"/>
        </w:rPr>
        <w:t>ومن خلال تحليل القصيدة نلاحظ حضورا فاعلا لتقنية رد العجز على الصدر، و</w:t>
      </w:r>
      <w:r>
        <w:rPr>
          <w:rFonts w:ascii="Traditional Arabic" w:eastAsia="Times New Roman" w:hAnsi="Traditional Arabic" w:cs="Traditional Arabic" w:hint="cs"/>
          <w:sz w:val="36"/>
          <w:szCs w:val="36"/>
          <w:rtl/>
          <w:lang w:eastAsia="fr-FR" w:bidi="ar-DZ"/>
        </w:rPr>
        <w:t xml:space="preserve"> من مواطن ذلك </w:t>
      </w:r>
      <w:proofErr w:type="spellStart"/>
      <w:r>
        <w:rPr>
          <w:rFonts w:ascii="Traditional Arabic" w:eastAsia="Times New Roman" w:hAnsi="Traditional Arabic" w:cs="Traditional Arabic" w:hint="cs"/>
          <w:sz w:val="36"/>
          <w:szCs w:val="36"/>
          <w:rtl/>
          <w:lang w:eastAsia="fr-FR" w:bidi="ar-DZ"/>
        </w:rPr>
        <w:t>مايلي</w:t>
      </w:r>
      <w:proofErr w:type="spellEnd"/>
      <w:r>
        <w:rPr>
          <w:rFonts w:ascii="Traditional Arabic" w:eastAsia="Times New Roman" w:hAnsi="Traditional Arabic" w:cs="Traditional Arabic" w:hint="cs"/>
          <w:sz w:val="36"/>
          <w:szCs w:val="36"/>
          <w:rtl/>
          <w:lang w:eastAsia="fr-FR" w:bidi="ar-DZ"/>
        </w:rPr>
        <w:t xml:space="preserve">: </w:t>
      </w:r>
    </w:p>
    <w:tbl>
      <w:tblPr>
        <w:bidiVisual/>
        <w:tblW w:w="0" w:type="auto"/>
        <w:tblLook w:val="04A0" w:firstRow="1" w:lastRow="0" w:firstColumn="1" w:lastColumn="0" w:noHBand="0" w:noVBand="1"/>
      </w:tblPr>
      <w:tblGrid>
        <w:gridCol w:w="4502"/>
        <w:gridCol w:w="4785"/>
      </w:tblGrid>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1-</w:t>
            </w:r>
            <w:r w:rsidRPr="00F00444">
              <w:rPr>
                <w:rFonts w:ascii="Traditional Arabic" w:eastAsia="Times New Roman" w:hAnsi="Traditional Arabic" w:cs="Traditional Arabic"/>
                <w:sz w:val="36"/>
                <w:szCs w:val="36"/>
                <w:rtl/>
                <w:lang w:eastAsia="fr-FR" w:bidi="ar-DZ"/>
              </w:rPr>
              <w:t xml:space="preserve">كَفى بِالهَوى </w:t>
            </w:r>
            <w:proofErr w:type="gramStart"/>
            <w:r w:rsidRPr="00F00444">
              <w:rPr>
                <w:rFonts w:ascii="Traditional Arabic" w:eastAsia="Times New Roman" w:hAnsi="Traditional Arabic" w:cs="Traditional Arabic"/>
                <w:sz w:val="36"/>
                <w:szCs w:val="36"/>
                <w:rtl/>
                <w:lang w:eastAsia="fr-FR" w:bidi="ar-DZ"/>
              </w:rPr>
              <w:t>شُغلاً</w:t>
            </w:r>
            <w:proofErr w:type="gramEnd"/>
            <w:r w:rsidRPr="00F00444">
              <w:rPr>
                <w:rFonts w:ascii="Traditional Arabic" w:eastAsia="Times New Roman" w:hAnsi="Traditional Arabic" w:cs="Traditional Arabic"/>
                <w:sz w:val="36"/>
                <w:szCs w:val="36"/>
                <w:rtl/>
                <w:lang w:eastAsia="fr-FR" w:bidi="ar-DZ"/>
              </w:rPr>
              <w:t xml:space="preserve"> وَبِالشَيبِ زاجِراً</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لَوَ اَنَّ الهَوى مِمّا يُنَهنَهُ بِالزَجرِ</w:t>
            </w:r>
            <w:r>
              <w:rPr>
                <w:rStyle w:val="Appelnotedebasdep"/>
                <w:rFonts w:ascii="Traditional Arabic" w:eastAsia="Times New Roman" w:hAnsi="Traditional Arabic" w:cs="Traditional Arabic"/>
                <w:sz w:val="36"/>
                <w:szCs w:val="36"/>
                <w:rtl/>
                <w:lang w:eastAsia="fr-FR" w:bidi="ar-DZ"/>
              </w:rPr>
              <w:footnoteReference w:id="161"/>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Pr>
                <w:rFonts w:ascii="Traditional Arabic" w:eastAsia="Times New Roman" w:hAnsi="Traditional Arabic" w:cs="Traditional Arabic" w:hint="cs"/>
                <w:sz w:val="36"/>
                <w:szCs w:val="36"/>
                <w:rtl/>
                <w:lang w:eastAsia="fr-FR" w:bidi="ar-DZ"/>
              </w:rPr>
              <w:t>وقوله :</w:t>
            </w:r>
            <w:proofErr w:type="gramEnd"/>
            <w:r>
              <w:rPr>
                <w:rFonts w:ascii="Traditional Arabic" w:eastAsia="Times New Roman" w:hAnsi="Traditional Arabic" w:cs="Traditional Arabic" w:hint="cs"/>
                <w:sz w:val="36"/>
                <w:szCs w:val="36"/>
                <w:rtl/>
                <w:lang w:eastAsia="fr-FR" w:bidi="ar-DZ"/>
              </w:rPr>
              <w:t xml:space="preserve"> </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2-</w:t>
            </w:r>
            <w:r w:rsidRPr="00F00444">
              <w:rPr>
                <w:rFonts w:ascii="Traditional Arabic" w:eastAsia="Times New Roman" w:hAnsi="Traditional Arabic" w:cs="Traditional Arabic"/>
                <w:sz w:val="36"/>
                <w:szCs w:val="36"/>
                <w:rtl/>
                <w:lang w:eastAsia="fr-FR" w:bidi="ar-DZ"/>
              </w:rPr>
              <w:t xml:space="preserve">وَما أَنا مِمَّن </w:t>
            </w:r>
            <w:proofErr w:type="gramStart"/>
            <w:r w:rsidRPr="00F00444">
              <w:rPr>
                <w:rFonts w:ascii="Traditional Arabic" w:eastAsia="Times New Roman" w:hAnsi="Traditional Arabic" w:cs="Traditional Arabic"/>
                <w:sz w:val="36"/>
                <w:szCs w:val="36"/>
                <w:rtl/>
                <w:lang w:eastAsia="fr-FR" w:bidi="ar-DZ"/>
              </w:rPr>
              <w:t>سارَ</w:t>
            </w:r>
            <w:proofErr w:type="gramEnd"/>
            <w:r w:rsidRPr="00F00444">
              <w:rPr>
                <w:rFonts w:ascii="Traditional Arabic" w:eastAsia="Times New Roman" w:hAnsi="Traditional Arabic" w:cs="Traditional Arabic"/>
                <w:sz w:val="36"/>
                <w:szCs w:val="36"/>
                <w:rtl/>
                <w:lang w:eastAsia="fr-FR" w:bidi="ar-DZ"/>
              </w:rPr>
              <w:t xml:space="preserve"> بِالشِعرِ ذِكرُهُ</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وَلكِنَّ أَشعاري </w:t>
            </w:r>
            <w:proofErr w:type="gramStart"/>
            <w:r w:rsidRPr="00F00444">
              <w:rPr>
                <w:rFonts w:ascii="Traditional Arabic" w:eastAsia="Times New Roman" w:hAnsi="Traditional Arabic" w:cs="Traditional Arabic"/>
                <w:sz w:val="36"/>
                <w:szCs w:val="36"/>
                <w:rtl/>
                <w:lang w:eastAsia="fr-FR" w:bidi="ar-DZ"/>
              </w:rPr>
              <w:t>يُسَيِّرُها</w:t>
            </w:r>
            <w:proofErr w:type="gramEnd"/>
            <w:r w:rsidRPr="00F00444">
              <w:rPr>
                <w:rFonts w:ascii="Traditional Arabic" w:eastAsia="Times New Roman" w:hAnsi="Traditional Arabic" w:cs="Traditional Arabic"/>
                <w:sz w:val="36"/>
                <w:szCs w:val="36"/>
                <w:rtl/>
                <w:lang w:eastAsia="fr-FR" w:bidi="ar-DZ"/>
              </w:rPr>
              <w:t xml:space="preserve"> ذِكري</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Pr>
                <w:rFonts w:ascii="Traditional Arabic" w:eastAsia="Times New Roman" w:hAnsi="Traditional Arabic" w:cs="Traditional Arabic" w:hint="cs"/>
                <w:sz w:val="36"/>
                <w:szCs w:val="36"/>
                <w:rtl/>
                <w:lang w:eastAsia="fr-FR" w:bidi="ar-DZ"/>
              </w:rPr>
              <w:t>وقوله</w:t>
            </w:r>
            <w:proofErr w:type="gramEnd"/>
            <w:r>
              <w:rPr>
                <w:rFonts w:ascii="Traditional Arabic" w:eastAsia="Times New Roman" w:hAnsi="Traditional Arabic" w:cs="Traditional Arabic" w:hint="cs"/>
                <w:sz w:val="36"/>
                <w:szCs w:val="36"/>
                <w:rtl/>
                <w:lang w:eastAsia="fr-FR" w:bidi="ar-DZ"/>
              </w:rPr>
              <w:t xml:space="preserve">: </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3-</w:t>
            </w:r>
            <w:r w:rsidRPr="00F00444">
              <w:rPr>
                <w:rFonts w:ascii="Traditional Arabic" w:eastAsia="Times New Roman" w:hAnsi="Traditional Arabic" w:cs="Traditional Arabic"/>
                <w:sz w:val="36"/>
                <w:szCs w:val="36"/>
                <w:rtl/>
                <w:lang w:eastAsia="fr-FR" w:bidi="ar-DZ"/>
              </w:rPr>
              <w:t>وَلَو جَلَّ عَن شُكرِ الصَنيعَةِ مُنعِمٌ</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لَجَلَّ</w:t>
            </w:r>
            <w:proofErr w:type="gramEnd"/>
            <w:r w:rsidRPr="00F00444">
              <w:rPr>
                <w:rFonts w:ascii="Traditional Arabic" w:eastAsia="Times New Roman" w:hAnsi="Traditional Arabic" w:cs="Traditional Arabic"/>
                <w:sz w:val="36"/>
                <w:szCs w:val="36"/>
                <w:rtl/>
                <w:lang w:eastAsia="fr-FR" w:bidi="ar-DZ"/>
              </w:rPr>
              <w:t xml:space="preserve"> أَميرُ المُؤمِنينَ عَنِ الشُكرِ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Pr>
                <w:rFonts w:ascii="Traditional Arabic" w:eastAsia="Times New Roman" w:hAnsi="Traditional Arabic" w:cs="Traditional Arabic" w:hint="cs"/>
                <w:sz w:val="36"/>
                <w:szCs w:val="36"/>
                <w:rtl/>
                <w:lang w:eastAsia="fr-FR" w:bidi="ar-DZ"/>
              </w:rPr>
              <w:t>وقوله :</w:t>
            </w:r>
            <w:proofErr w:type="gramEnd"/>
            <w:r>
              <w:rPr>
                <w:rFonts w:ascii="Traditional Arabic" w:eastAsia="Times New Roman" w:hAnsi="Traditional Arabic" w:cs="Traditional Arabic" w:hint="cs"/>
                <w:sz w:val="36"/>
                <w:szCs w:val="36"/>
                <w:rtl/>
                <w:lang w:eastAsia="fr-FR" w:bidi="ar-DZ"/>
              </w:rPr>
              <w:t xml:space="preserve"> </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4-</w:t>
            </w:r>
            <w:r w:rsidRPr="00F00444">
              <w:rPr>
                <w:rFonts w:ascii="Traditional Arabic" w:eastAsia="Times New Roman" w:hAnsi="Traditional Arabic" w:cs="Traditional Arabic"/>
                <w:sz w:val="36"/>
                <w:szCs w:val="36"/>
                <w:rtl/>
                <w:lang w:eastAsia="fr-FR" w:bidi="ar-DZ"/>
              </w:rPr>
              <w:t xml:space="preserve">فَتىً تَسعَدُ الأَبصارُ </w:t>
            </w:r>
            <w:proofErr w:type="gramStart"/>
            <w:r w:rsidRPr="00F00444">
              <w:rPr>
                <w:rFonts w:ascii="Traditional Arabic" w:eastAsia="Times New Roman" w:hAnsi="Traditional Arabic" w:cs="Traditional Arabic"/>
                <w:sz w:val="36"/>
                <w:szCs w:val="36"/>
                <w:rtl/>
                <w:lang w:eastAsia="fr-FR" w:bidi="ar-DZ"/>
              </w:rPr>
              <w:t>في</w:t>
            </w:r>
            <w:proofErr w:type="gramEnd"/>
            <w:r w:rsidRPr="00F00444">
              <w:rPr>
                <w:rFonts w:ascii="Traditional Arabic" w:eastAsia="Times New Roman" w:hAnsi="Traditional Arabic" w:cs="Traditional Arabic"/>
                <w:sz w:val="36"/>
                <w:szCs w:val="36"/>
                <w:rtl/>
                <w:lang w:eastAsia="fr-FR" w:bidi="ar-DZ"/>
              </w:rPr>
              <w:t xml:space="preserve"> حُرِّ وَجهِهِ</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كَما</w:t>
            </w:r>
            <w:proofErr w:type="gramEnd"/>
            <w:r w:rsidRPr="00F00444">
              <w:rPr>
                <w:rFonts w:ascii="Traditional Arabic" w:eastAsia="Times New Roman" w:hAnsi="Traditional Arabic" w:cs="Traditional Arabic"/>
                <w:sz w:val="36"/>
                <w:szCs w:val="36"/>
                <w:rtl/>
                <w:lang w:eastAsia="fr-FR" w:bidi="ar-DZ"/>
              </w:rPr>
              <w:t xml:space="preserve"> تَسعَدُ الأَيدي بِنائِلِهِ الغَمرِ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Pr>
                <w:rFonts w:ascii="Traditional Arabic" w:eastAsia="Times New Roman" w:hAnsi="Traditional Arabic" w:cs="Traditional Arabic" w:hint="cs"/>
                <w:sz w:val="36"/>
                <w:szCs w:val="36"/>
                <w:rtl/>
                <w:lang w:eastAsia="fr-FR" w:bidi="ar-DZ"/>
              </w:rPr>
              <w:t>وقوله :</w:t>
            </w:r>
            <w:proofErr w:type="gramEnd"/>
            <w:r>
              <w:rPr>
                <w:rFonts w:ascii="Traditional Arabic" w:eastAsia="Times New Roman" w:hAnsi="Traditional Arabic" w:cs="Traditional Arabic" w:hint="cs"/>
                <w:sz w:val="36"/>
                <w:szCs w:val="36"/>
                <w:rtl/>
                <w:lang w:eastAsia="fr-FR" w:bidi="ar-DZ"/>
              </w:rPr>
              <w:t xml:space="preserve"> </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5-</w:t>
            </w:r>
            <w:proofErr w:type="gramStart"/>
            <w:r w:rsidRPr="00F00444">
              <w:rPr>
                <w:rFonts w:ascii="Traditional Arabic" w:eastAsia="Times New Roman" w:hAnsi="Traditional Arabic" w:cs="Traditional Arabic"/>
                <w:sz w:val="36"/>
                <w:szCs w:val="36"/>
                <w:rtl/>
                <w:lang w:eastAsia="fr-FR" w:bidi="ar-DZ"/>
              </w:rPr>
              <w:t>إِذا</w:t>
            </w:r>
            <w:proofErr w:type="gramEnd"/>
            <w:r w:rsidRPr="00F00444">
              <w:rPr>
                <w:rFonts w:ascii="Traditional Arabic" w:eastAsia="Times New Roman" w:hAnsi="Traditional Arabic" w:cs="Traditional Arabic"/>
                <w:sz w:val="36"/>
                <w:szCs w:val="36"/>
                <w:rtl/>
                <w:lang w:eastAsia="fr-FR" w:bidi="ar-DZ"/>
              </w:rPr>
              <w:t xml:space="preserve"> ما أَجالَ الرَأيَ أَدرَكَ فِكرُهُ</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غَرائِبَ</w:t>
            </w:r>
            <w:proofErr w:type="gramEnd"/>
            <w:r w:rsidRPr="00F00444">
              <w:rPr>
                <w:rFonts w:ascii="Traditional Arabic" w:eastAsia="Times New Roman" w:hAnsi="Traditional Arabic" w:cs="Traditional Arabic"/>
                <w:sz w:val="36"/>
                <w:szCs w:val="36"/>
                <w:rtl/>
                <w:lang w:eastAsia="fr-FR" w:bidi="ar-DZ"/>
              </w:rPr>
              <w:t xml:space="preserve"> لَم تَخطُر بِبالٍ وَلا فِكرِ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Pr>
                <w:rFonts w:ascii="Traditional Arabic" w:eastAsia="Times New Roman" w:hAnsi="Traditional Arabic" w:cs="Traditional Arabic" w:hint="cs"/>
                <w:sz w:val="36"/>
                <w:szCs w:val="36"/>
                <w:rtl/>
                <w:lang w:eastAsia="fr-FR" w:bidi="ar-DZ"/>
              </w:rPr>
              <w:t>وقوله :</w:t>
            </w:r>
            <w:proofErr w:type="gramEnd"/>
            <w:r>
              <w:rPr>
                <w:rFonts w:ascii="Traditional Arabic" w:eastAsia="Times New Roman" w:hAnsi="Traditional Arabic" w:cs="Traditional Arabic" w:hint="cs"/>
                <w:sz w:val="36"/>
                <w:szCs w:val="36"/>
                <w:rtl/>
                <w:lang w:eastAsia="fr-FR" w:bidi="ar-DZ"/>
              </w:rPr>
              <w:t xml:space="preserve"> </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6-</w:t>
            </w:r>
            <w:proofErr w:type="gramStart"/>
            <w:r w:rsidRPr="00F00444">
              <w:rPr>
                <w:rFonts w:ascii="Traditional Arabic" w:eastAsia="Times New Roman" w:hAnsi="Traditional Arabic" w:cs="Traditional Arabic"/>
                <w:sz w:val="36"/>
                <w:szCs w:val="36"/>
                <w:rtl/>
                <w:lang w:eastAsia="fr-FR" w:bidi="ar-DZ"/>
              </w:rPr>
              <w:t>إِذا</w:t>
            </w:r>
            <w:proofErr w:type="gramEnd"/>
            <w:r w:rsidRPr="00F00444">
              <w:rPr>
                <w:rFonts w:ascii="Traditional Arabic" w:eastAsia="Times New Roman" w:hAnsi="Traditional Arabic" w:cs="Traditional Arabic"/>
                <w:sz w:val="36"/>
                <w:szCs w:val="36"/>
                <w:rtl/>
                <w:lang w:eastAsia="fr-FR" w:bidi="ar-DZ"/>
              </w:rPr>
              <w:t xml:space="preserve"> نَحنُ شَبَّهناهُ بِالبَدرِ طالِعاً</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وَبِالشَمسِ قالوا </w:t>
            </w:r>
            <w:proofErr w:type="gramStart"/>
            <w:r w:rsidRPr="00F00444">
              <w:rPr>
                <w:rFonts w:ascii="Traditional Arabic" w:eastAsia="Times New Roman" w:hAnsi="Traditional Arabic" w:cs="Traditional Arabic"/>
                <w:sz w:val="36"/>
                <w:szCs w:val="36"/>
                <w:rtl/>
                <w:lang w:eastAsia="fr-FR" w:bidi="ar-DZ"/>
              </w:rPr>
              <w:t>حُقَّ</w:t>
            </w:r>
            <w:proofErr w:type="gramEnd"/>
            <w:r w:rsidRPr="00F00444">
              <w:rPr>
                <w:rFonts w:ascii="Traditional Arabic" w:eastAsia="Times New Roman" w:hAnsi="Traditional Arabic" w:cs="Traditional Arabic"/>
                <w:sz w:val="36"/>
                <w:szCs w:val="36"/>
                <w:rtl/>
                <w:lang w:eastAsia="fr-FR" w:bidi="ar-DZ"/>
              </w:rPr>
              <w:t xml:space="preserve"> لِلشَمسِ وَالبَدرِ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Pr>
                <w:rFonts w:ascii="Traditional Arabic" w:eastAsia="Times New Roman" w:hAnsi="Traditional Arabic" w:cs="Traditional Arabic" w:hint="cs"/>
                <w:sz w:val="36"/>
                <w:szCs w:val="36"/>
                <w:rtl/>
                <w:lang w:eastAsia="fr-FR" w:bidi="ar-DZ"/>
              </w:rPr>
              <w:t>وقوله :</w:t>
            </w:r>
            <w:proofErr w:type="gramEnd"/>
            <w:r>
              <w:rPr>
                <w:rFonts w:ascii="Traditional Arabic" w:eastAsia="Times New Roman" w:hAnsi="Traditional Arabic" w:cs="Traditional Arabic" w:hint="cs"/>
                <w:sz w:val="36"/>
                <w:szCs w:val="36"/>
                <w:rtl/>
                <w:lang w:eastAsia="fr-FR" w:bidi="ar-DZ"/>
              </w:rPr>
              <w:t xml:space="preserve"> </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7-</w:t>
            </w:r>
            <w:proofErr w:type="gramStart"/>
            <w:r w:rsidRPr="00F00444">
              <w:rPr>
                <w:rFonts w:ascii="Traditional Arabic" w:eastAsia="Times New Roman" w:hAnsi="Traditional Arabic" w:cs="Traditional Arabic"/>
                <w:sz w:val="36"/>
                <w:szCs w:val="36"/>
                <w:rtl/>
                <w:lang w:eastAsia="fr-FR" w:bidi="ar-DZ"/>
              </w:rPr>
              <w:t>وَمَن</w:t>
            </w:r>
            <w:proofErr w:type="gramEnd"/>
            <w:r w:rsidRPr="00F00444">
              <w:rPr>
                <w:rFonts w:ascii="Traditional Arabic" w:eastAsia="Times New Roman" w:hAnsi="Traditional Arabic" w:cs="Traditional Arabic"/>
                <w:sz w:val="36"/>
                <w:szCs w:val="36"/>
                <w:rtl/>
                <w:lang w:eastAsia="fr-FR" w:bidi="ar-DZ"/>
              </w:rPr>
              <w:t xml:space="preserve"> قالَ إِنَّ البَحرَ وَالقَطرَ أَشبَها</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 xml:space="preserve">نَداهُ </w:t>
            </w:r>
            <w:proofErr w:type="gramStart"/>
            <w:r w:rsidRPr="00F00444">
              <w:rPr>
                <w:rFonts w:ascii="Traditional Arabic" w:eastAsia="Times New Roman" w:hAnsi="Traditional Arabic" w:cs="Traditional Arabic"/>
                <w:sz w:val="36"/>
                <w:szCs w:val="36"/>
                <w:rtl/>
                <w:lang w:eastAsia="fr-FR" w:bidi="ar-DZ"/>
              </w:rPr>
              <w:t>فَقَد</w:t>
            </w:r>
            <w:proofErr w:type="gramEnd"/>
            <w:r w:rsidRPr="00F00444">
              <w:rPr>
                <w:rFonts w:ascii="Traditional Arabic" w:eastAsia="Times New Roman" w:hAnsi="Traditional Arabic" w:cs="Traditional Arabic"/>
                <w:sz w:val="36"/>
                <w:szCs w:val="36"/>
                <w:rtl/>
                <w:lang w:eastAsia="fr-FR" w:bidi="ar-DZ"/>
              </w:rPr>
              <w:t xml:space="preserve"> أَثنى عَلى البَحرِ وَالقَطرِ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Pr>
                <w:rFonts w:ascii="Traditional Arabic" w:eastAsia="Times New Roman" w:hAnsi="Traditional Arabic" w:cs="Traditional Arabic" w:hint="cs"/>
                <w:sz w:val="36"/>
                <w:szCs w:val="36"/>
                <w:rtl/>
                <w:lang w:eastAsia="fr-FR" w:bidi="ar-DZ"/>
              </w:rPr>
              <w:t>وقوله :</w:t>
            </w:r>
            <w:proofErr w:type="gramEnd"/>
            <w:r>
              <w:rPr>
                <w:rFonts w:ascii="Traditional Arabic" w:eastAsia="Times New Roman" w:hAnsi="Traditional Arabic" w:cs="Traditional Arabic" w:hint="cs"/>
                <w:sz w:val="36"/>
                <w:szCs w:val="36"/>
                <w:rtl/>
                <w:lang w:eastAsia="fr-FR" w:bidi="ar-DZ"/>
              </w:rPr>
              <w:t xml:space="preserve"> </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8-</w:t>
            </w:r>
            <w:r w:rsidRPr="00F00444">
              <w:rPr>
                <w:rFonts w:ascii="Traditional Arabic" w:eastAsia="Times New Roman" w:hAnsi="Traditional Arabic" w:cs="Traditional Arabic"/>
                <w:sz w:val="36"/>
                <w:szCs w:val="36"/>
                <w:rtl/>
                <w:lang w:eastAsia="fr-FR" w:bidi="ar-DZ"/>
              </w:rPr>
              <w:t>سَقَيتُم وَأَسقَيتُم وَما زالَ فَضلُكُم</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sidRPr="00F00444">
              <w:rPr>
                <w:rFonts w:ascii="Traditional Arabic" w:eastAsia="Times New Roman" w:hAnsi="Traditional Arabic" w:cs="Traditional Arabic"/>
                <w:sz w:val="36"/>
                <w:szCs w:val="36"/>
                <w:rtl/>
                <w:lang w:eastAsia="fr-FR" w:bidi="ar-DZ"/>
              </w:rPr>
              <w:t>عَلى غَيرِكُم فَضلَ الوَفاءِ عَلى الغَدرِ</w:t>
            </w: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Pr>
                <w:rFonts w:ascii="Traditional Arabic" w:eastAsia="Times New Roman" w:hAnsi="Traditional Arabic" w:cs="Traditional Arabic" w:hint="cs"/>
                <w:sz w:val="36"/>
                <w:szCs w:val="36"/>
                <w:rtl/>
                <w:lang w:eastAsia="fr-FR" w:bidi="ar-DZ"/>
              </w:rPr>
              <w:t>وقوله :</w:t>
            </w:r>
            <w:proofErr w:type="gramEnd"/>
            <w:r>
              <w:rPr>
                <w:rFonts w:ascii="Traditional Arabic" w:eastAsia="Times New Roman" w:hAnsi="Traditional Arabic" w:cs="Traditional Arabic" w:hint="cs"/>
                <w:sz w:val="36"/>
                <w:szCs w:val="36"/>
                <w:rtl/>
                <w:lang w:eastAsia="fr-FR" w:bidi="ar-DZ"/>
              </w:rPr>
              <w:t xml:space="preserve"> </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
        </w:tc>
      </w:tr>
      <w:tr w:rsidR="00976C61" w:rsidRPr="00F00444" w:rsidTr="00976C61">
        <w:tc>
          <w:tcPr>
            <w:tcW w:w="4502"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9-</w:t>
            </w:r>
            <w:proofErr w:type="gramStart"/>
            <w:r w:rsidRPr="00F00444">
              <w:rPr>
                <w:rFonts w:ascii="Traditional Arabic" w:eastAsia="Times New Roman" w:hAnsi="Traditional Arabic" w:cs="Traditional Arabic"/>
                <w:sz w:val="36"/>
                <w:szCs w:val="36"/>
                <w:rtl/>
                <w:lang w:eastAsia="fr-FR" w:bidi="ar-DZ"/>
              </w:rPr>
              <w:t>وُجوهُ</w:t>
            </w:r>
            <w:proofErr w:type="gramEnd"/>
            <w:r w:rsidRPr="00F00444">
              <w:rPr>
                <w:rFonts w:ascii="Traditional Arabic" w:eastAsia="Times New Roman" w:hAnsi="Traditional Arabic" w:cs="Traditional Arabic"/>
                <w:sz w:val="36"/>
                <w:szCs w:val="36"/>
                <w:rtl/>
                <w:lang w:eastAsia="fr-FR" w:bidi="ar-DZ"/>
              </w:rPr>
              <w:t xml:space="preserve"> بَني العَبّاسِ لِلمُلكِ زينَةٌ</w:t>
            </w:r>
          </w:p>
        </w:tc>
        <w:tc>
          <w:tcPr>
            <w:tcW w:w="4785" w:type="dxa"/>
            <w:shd w:val="clear" w:color="auto" w:fill="auto"/>
          </w:tcPr>
          <w:p w:rsidR="00976C61" w:rsidRPr="00F00444" w:rsidRDefault="00976C61" w:rsidP="00976C61">
            <w:pPr>
              <w:bidi/>
              <w:spacing w:before="240" w:after="0" w:line="240" w:lineRule="auto"/>
              <w:contextualSpacing/>
              <w:jc w:val="both"/>
              <w:rPr>
                <w:rFonts w:ascii="Traditional Arabic" w:eastAsia="Times New Roman" w:hAnsi="Traditional Arabic" w:cs="Traditional Arabic"/>
                <w:sz w:val="36"/>
                <w:szCs w:val="36"/>
                <w:rtl/>
                <w:lang w:eastAsia="fr-FR" w:bidi="ar-DZ"/>
              </w:rPr>
            </w:pPr>
            <w:proofErr w:type="gramStart"/>
            <w:r w:rsidRPr="00F00444">
              <w:rPr>
                <w:rFonts w:ascii="Traditional Arabic" w:eastAsia="Times New Roman" w:hAnsi="Traditional Arabic" w:cs="Traditional Arabic"/>
                <w:sz w:val="36"/>
                <w:szCs w:val="36"/>
                <w:rtl/>
                <w:lang w:eastAsia="fr-FR" w:bidi="ar-DZ"/>
              </w:rPr>
              <w:t>كَما</w:t>
            </w:r>
            <w:proofErr w:type="gramEnd"/>
            <w:r w:rsidRPr="00F00444">
              <w:rPr>
                <w:rFonts w:ascii="Traditional Arabic" w:eastAsia="Times New Roman" w:hAnsi="Traditional Arabic" w:cs="Traditional Arabic"/>
                <w:sz w:val="36"/>
                <w:szCs w:val="36"/>
                <w:rtl/>
                <w:lang w:eastAsia="fr-FR" w:bidi="ar-DZ"/>
              </w:rPr>
              <w:t xml:space="preserve"> زينَةُ الأَفلاكِ بِالأَنجُمِ الزُهرِ</w:t>
            </w:r>
          </w:p>
        </w:tc>
      </w:tr>
    </w:tbl>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lastRenderedPageBreak/>
        <w:t xml:space="preserve">     نلاحظ في البيت الأول تكرار لكلمتي " الهوى والزجر "، وهذا البيت جاء في سياق كلام الشاعر عن الهوى وما فعله به فرغم شيبته لم يزجر عنه الهوى، فمازال متبعا خطوات الهوى متحكّما به كأنه شاب يافع في مقتبل العمر، فإلى الجانب الموسيقي الذي أحدثته الكلمتان من خلال المساهمة في ضبط الإيقاع الموسيقي والوزن، أبرزت وأكدت المعنى الذي أراده الشاعر إبرازه وهو صعوبة التخلص والفكاك من الهوى.  </w:t>
      </w:r>
      <w:r w:rsidRPr="00F00444">
        <w:rPr>
          <w:rFonts w:ascii="Traditional Arabic" w:eastAsia="Times New Roman" w:hAnsi="Traditional Arabic" w:cs="Traditional Arabic" w:hint="cs"/>
          <w:sz w:val="36"/>
          <w:szCs w:val="36"/>
          <w:rtl/>
          <w:lang w:eastAsia="fr-FR" w:bidi="ar-DZ"/>
        </w:rPr>
        <w:t xml:space="preserve">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ونلاحظ في البيت الثاني تكرار كلمتي " شعر وذكر"، وهنا يتجلى أيضا دور رد الصدر على العجز ، فالشاعر في مقام الفخر، فهو من يشرف به الشعر وليس هو من يشرف بالشعر، فكان تكرار كلمة الشعر مؤكدة وموحدة لجوهر الفكرة، وكلمة " ذكر " وما ألحق به من ضمير مؤكدا من له الفضل على الآخر مرجحا كفته، فالكلمتان ضبطتا الإيقاع والوزن وحددتا المعنى وأبرزتاه بدقة، فزادتا البيت روعة في المعنى وحسنا في الوقع على الأذن.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أما بالبيت الثالث فالتكرار كان في كلمتي " جلّ و الشّكر"، فهنا تظهر براعة الشّاعر في انتقاء الألفاظ الدّالة على المدح والفخر وإبراز محاسن </w:t>
      </w:r>
      <w:proofErr w:type="spellStart"/>
      <w:r>
        <w:rPr>
          <w:rFonts w:ascii="Traditional Arabic" w:eastAsia="Times New Roman" w:hAnsi="Traditional Arabic" w:cs="Traditional Arabic" w:hint="cs"/>
          <w:sz w:val="36"/>
          <w:szCs w:val="36"/>
          <w:rtl/>
          <w:lang w:eastAsia="fr-FR" w:bidi="ar-DZ"/>
        </w:rPr>
        <w:t>ممدوحه</w:t>
      </w:r>
      <w:proofErr w:type="spellEnd"/>
      <w:r>
        <w:rPr>
          <w:rFonts w:ascii="Traditional Arabic" w:eastAsia="Times New Roman" w:hAnsi="Traditional Arabic" w:cs="Traditional Arabic" w:hint="cs"/>
          <w:sz w:val="36"/>
          <w:szCs w:val="36"/>
          <w:rtl/>
          <w:lang w:eastAsia="fr-FR" w:bidi="ar-DZ"/>
        </w:rPr>
        <w:t xml:space="preserve">، فجاءت الجملة شرطية وجوابه مؤكد بلام التوكيد، ليخص </w:t>
      </w:r>
      <w:proofErr w:type="spellStart"/>
      <w:r>
        <w:rPr>
          <w:rFonts w:ascii="Traditional Arabic" w:eastAsia="Times New Roman" w:hAnsi="Traditional Arabic" w:cs="Traditional Arabic" w:hint="cs"/>
          <w:sz w:val="36"/>
          <w:szCs w:val="36"/>
          <w:rtl/>
          <w:lang w:eastAsia="fr-FR" w:bidi="ar-DZ"/>
        </w:rPr>
        <w:t>ممدوحه</w:t>
      </w:r>
      <w:proofErr w:type="spellEnd"/>
      <w:r>
        <w:rPr>
          <w:rFonts w:ascii="Traditional Arabic" w:eastAsia="Times New Roman" w:hAnsi="Traditional Arabic" w:cs="Traditional Arabic" w:hint="cs"/>
          <w:sz w:val="36"/>
          <w:szCs w:val="36"/>
          <w:rtl/>
          <w:lang w:eastAsia="fr-FR" w:bidi="ar-DZ"/>
        </w:rPr>
        <w:t xml:space="preserve"> بذلك الوصف، فلا يمكن أن يجل أحد عن الشكر أحد ، ولو كان هناك أحد تمنح له هذه الميزة والخاصية لكان ممدوح الشاعر وهو الخليفة، فيكون هذا التكرار مساهما في ضبط الإيقاع الموسيقي للبيت ومبرزا لمعناه.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وفي البيت الرابع كرّر الشاعر كلمة " تسعد " فهو الفتى الذي يسعد الناس بلقياه كما تسعد الأيدي حين تنال الخير، وبهذا ضبط الشاعر الإيقاع ووازنه وأحسن سبك معناه وجمّله.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وفي البيت الخامس تكرر لفظ " فكر " فكانت بالأولى فاعلا ملحقا بضمير غائب يعود على ممدوح الشاعر، وفي الثانية جاءت نكرة تفيد العموم، ليبرز الشاعر تفرد ممدوح في رجاحة العقل والرأي فما غاب عن غيره لا يدركه إلا هو، فكانت الإضافة في الأولى والتنكير في الثانية أحسن ما يمكن أن يصوّر المعنى ويبرزه للقارئ، فكانت اللفظة لبنة أساسية في الإيقاع الموسيقي، كما كانت حجر زاوية في المعنى الذي أراد الشاعر إيصاله.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lastRenderedPageBreak/>
        <w:t xml:space="preserve">   وبالبيت السادس نجد كلمة " بدر " قد تكرّرت في الشطرين، فالبدر قد ناله الشرف حين شبه بالخليفة كأن الشاعر يريد أن يقول لنا أنّ الخليفة قد فاق البدر جمالا ورفعة وهذه مبالغة شيقة قيّمة بارعة في الوصف، فنجد الضبط الموسيقي والمعنوي بارزا وجليا بفضل هذه اللفظة التي أبدع الشاعر في توظيفها.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و تكررت كلمتا " البحر والقطر " في البيت السابع، مواصلا إبراز تميّز الممدوح عمّا سواه، وفي هذا البيت يصف الشاعر كرم الممدوح فخيره قد عمّ حتى فاق البحر كما والقطر نفعا، فصار من الثناء على البحر والقطر تشبيههما بالخليفة فهو من تستقى منه كل الفضائل والمكرمات، وفي هذا يواصل الشاعر إبداعه وبلوغه أقصى درجات المدح، مع التفنن في ضبط الإيقاع الموسيقي لقصيدته بانتهاج مختلف السبل العروضية الممكنة.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وكرّر الشاعر في البيت الثامن لفظة" فضل "  فالوفاء لا يقارن بتاتا بالغدر فهم على طرفي نقيض  وكذا فرق ما بين الخليفة وغيره، فبهذا التكرار في هذا السياق أبرز الشاعر الفرق الشاسع بين الخليفة وغيرهن فلا يمك لأحد إدراكه، فالشاعر أوهم القارئ في الشطر الأول ثم باغته بإعادة المعنى في الشطر الثاني بضرب مثال يوضحه ويؤكده فأعاد موسيقى الصدر في العجز وكأن كل شطر مستقل بذاته، فأحسن الشاعر بذلك ضبط الإيقاع والمعنى. </w:t>
      </w:r>
    </w:p>
    <w:p w:rsidR="00976C61" w:rsidRDefault="00976C61" w:rsidP="00976C61">
      <w:pPr>
        <w:bidi/>
        <w:spacing w:before="240" w:after="0" w:line="240" w:lineRule="auto"/>
        <w:jc w:val="both"/>
        <w:rPr>
          <w:rFonts w:ascii="Traditional Arabic" w:eastAsia="Times New Roman" w:hAnsi="Traditional Arabic" w:cs="Traditional Arabic" w:hint="cs"/>
          <w:sz w:val="36"/>
          <w:szCs w:val="36"/>
          <w:rtl/>
          <w:lang w:eastAsia="fr-FR" w:bidi="ar-DZ"/>
        </w:rPr>
      </w:pPr>
      <w:r>
        <w:rPr>
          <w:rFonts w:ascii="Traditional Arabic" w:eastAsia="Times New Roman" w:hAnsi="Traditional Arabic" w:cs="Traditional Arabic" w:hint="cs"/>
          <w:sz w:val="36"/>
          <w:szCs w:val="36"/>
          <w:rtl/>
          <w:lang w:eastAsia="fr-FR" w:bidi="ar-DZ"/>
        </w:rPr>
        <w:t xml:space="preserve">   كما كرّر الشّاعر في البيت التاسع لفظة " زينة "، لينتقل من الوصف الداخلي والمعنوي </w:t>
      </w:r>
      <w:proofErr w:type="spellStart"/>
      <w:r>
        <w:rPr>
          <w:rFonts w:ascii="Traditional Arabic" w:eastAsia="Times New Roman" w:hAnsi="Traditional Arabic" w:cs="Traditional Arabic" w:hint="cs"/>
          <w:sz w:val="36"/>
          <w:szCs w:val="36"/>
          <w:rtl/>
          <w:lang w:eastAsia="fr-FR" w:bidi="ar-DZ"/>
        </w:rPr>
        <w:t>لممدوحه</w:t>
      </w:r>
      <w:proofErr w:type="spellEnd"/>
      <w:r>
        <w:rPr>
          <w:rFonts w:ascii="Traditional Arabic" w:eastAsia="Times New Roman" w:hAnsi="Traditional Arabic" w:cs="Traditional Arabic" w:hint="cs"/>
          <w:sz w:val="36"/>
          <w:szCs w:val="36"/>
          <w:rtl/>
          <w:lang w:eastAsia="fr-FR" w:bidi="ar-DZ"/>
        </w:rPr>
        <w:t xml:space="preserve"> إلى الوصف الخارجي والمادي، فورود لفظة " زينة " في صدر البيت وعجزه أكّدت المعنى وأثرت الموسيقى والإيقاع الشعري للقصيدة، فسما الشّاعر </w:t>
      </w:r>
      <w:proofErr w:type="spellStart"/>
      <w:r>
        <w:rPr>
          <w:rFonts w:ascii="Traditional Arabic" w:eastAsia="Times New Roman" w:hAnsi="Traditional Arabic" w:cs="Traditional Arabic" w:hint="cs"/>
          <w:sz w:val="36"/>
          <w:szCs w:val="36"/>
          <w:rtl/>
          <w:lang w:eastAsia="fr-FR" w:bidi="ar-DZ"/>
        </w:rPr>
        <w:t>بممدوحه</w:t>
      </w:r>
      <w:proofErr w:type="spellEnd"/>
      <w:r>
        <w:rPr>
          <w:rFonts w:ascii="Traditional Arabic" w:eastAsia="Times New Roman" w:hAnsi="Traditional Arabic" w:cs="Traditional Arabic" w:hint="cs"/>
          <w:sz w:val="36"/>
          <w:szCs w:val="36"/>
          <w:rtl/>
          <w:lang w:eastAsia="fr-FR" w:bidi="ar-DZ"/>
        </w:rPr>
        <w:t xml:space="preserve"> إلى درجة الأفلاك والأنجم، فزاد هذا التكرار البيت الشعريّ أبّهة وجمالا، ووقعا موسيقيّا أخّاذ في أذن المتلقّي .  </w:t>
      </w:r>
    </w:p>
    <w:p w:rsidR="00955771" w:rsidRDefault="00955771" w:rsidP="00955771">
      <w:pPr>
        <w:bidi/>
        <w:spacing w:before="240" w:after="0" w:line="240" w:lineRule="auto"/>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jc w:val="both"/>
        <w:rPr>
          <w:rFonts w:ascii="Traditional Arabic" w:eastAsia="Times New Roman" w:hAnsi="Traditional Arabic" w:cs="Traditional Arabic" w:hint="cs"/>
          <w:sz w:val="36"/>
          <w:szCs w:val="36"/>
          <w:rtl/>
          <w:lang w:eastAsia="fr-FR" w:bidi="ar-DZ"/>
        </w:rPr>
      </w:pPr>
    </w:p>
    <w:p w:rsidR="00955771" w:rsidRDefault="00955771" w:rsidP="00955771">
      <w:pPr>
        <w:bidi/>
        <w:spacing w:before="240" w:after="0" w:line="240" w:lineRule="auto"/>
        <w:jc w:val="both"/>
        <w:rPr>
          <w:rFonts w:ascii="Traditional Arabic" w:eastAsia="Times New Roman" w:hAnsi="Traditional Arabic" w:cs="Traditional Arabic"/>
          <w:sz w:val="36"/>
          <w:szCs w:val="36"/>
          <w:lang w:eastAsia="fr-FR" w:bidi="ar-DZ"/>
        </w:rPr>
      </w:pPr>
    </w:p>
    <w:p w:rsidR="00976C61" w:rsidRDefault="00976C61" w:rsidP="00976C61">
      <w:pPr>
        <w:bidi/>
        <w:spacing w:before="240" w:after="0" w:line="240" w:lineRule="auto"/>
        <w:jc w:val="both"/>
        <w:rPr>
          <w:rFonts w:ascii="Traditional Arabic" w:eastAsia="Times New Roman" w:hAnsi="Traditional Arabic" w:cs="Traditional Arabic"/>
          <w:b/>
          <w:bCs/>
          <w:sz w:val="36"/>
          <w:szCs w:val="36"/>
          <w:rtl/>
          <w:lang w:eastAsia="fr-FR" w:bidi="ar-DZ"/>
        </w:rPr>
      </w:pPr>
      <w:r>
        <w:rPr>
          <w:rFonts w:ascii="Traditional Arabic" w:eastAsia="Times New Roman" w:hAnsi="Traditional Arabic" w:cs="Traditional Arabic" w:hint="cs"/>
          <w:b/>
          <w:bCs/>
          <w:sz w:val="36"/>
          <w:szCs w:val="36"/>
          <w:rtl/>
          <w:lang w:eastAsia="fr-FR" w:bidi="ar-DZ"/>
        </w:rPr>
        <w:lastRenderedPageBreak/>
        <w:t>4</w:t>
      </w:r>
      <w:r w:rsidRPr="00CB4770">
        <w:rPr>
          <w:rFonts w:ascii="Traditional Arabic" w:eastAsia="Times New Roman" w:hAnsi="Traditional Arabic" w:cs="Traditional Arabic" w:hint="cs"/>
          <w:b/>
          <w:bCs/>
          <w:sz w:val="36"/>
          <w:szCs w:val="36"/>
          <w:rtl/>
          <w:lang w:eastAsia="fr-FR" w:bidi="ar-DZ"/>
        </w:rPr>
        <w:t xml:space="preserve"> / </w:t>
      </w:r>
      <w:r>
        <w:rPr>
          <w:rFonts w:ascii="Traditional Arabic" w:eastAsia="Times New Roman" w:hAnsi="Traditional Arabic" w:cs="Traditional Arabic" w:hint="cs"/>
          <w:b/>
          <w:bCs/>
          <w:sz w:val="36"/>
          <w:szCs w:val="36"/>
          <w:rtl/>
          <w:lang w:eastAsia="fr-FR" w:bidi="ar-DZ"/>
        </w:rPr>
        <w:t xml:space="preserve">الطّباق </w:t>
      </w:r>
      <w:r w:rsidRPr="00CB4770">
        <w:rPr>
          <w:rFonts w:ascii="Traditional Arabic" w:eastAsia="Times New Roman" w:hAnsi="Traditional Arabic" w:cs="Traditional Arabic" w:hint="cs"/>
          <w:b/>
          <w:bCs/>
          <w:sz w:val="36"/>
          <w:szCs w:val="36"/>
          <w:rtl/>
          <w:lang w:eastAsia="fr-FR" w:bidi="ar-DZ"/>
        </w:rPr>
        <w:t xml:space="preserve">: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b/>
          <w:b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 xml:space="preserve"> الطباق شكل بديعيّ يسهم في إبراز وتوكيد المعنى العام للنصّ الشّعري، كما يساعد على توضيح دلالة الأبيات الشّعريّة أكثر، يقصد بالطّباق أو المطابقة " الجمع بين لفظين متقابلين في المعنى ، إمّا  يكونان اسمين أو فعلين أو حرفين "</w:t>
      </w:r>
      <w:r>
        <w:rPr>
          <w:rStyle w:val="Appelnotedebasdep"/>
          <w:rFonts w:ascii="Traditional Arabic" w:eastAsia="Times New Roman" w:hAnsi="Traditional Arabic" w:cs="Traditional Arabic"/>
          <w:sz w:val="36"/>
          <w:szCs w:val="36"/>
          <w:rtl/>
          <w:lang w:eastAsia="fr-FR" w:bidi="ar-DZ"/>
        </w:rPr>
        <w:footnoteReference w:id="162"/>
      </w:r>
      <w:r>
        <w:rPr>
          <w:rFonts w:ascii="Traditional Arabic" w:eastAsia="Times New Roman" w:hAnsi="Traditional Arabic" w:cs="Traditional Arabic" w:hint="cs"/>
          <w:sz w:val="36"/>
          <w:szCs w:val="36"/>
          <w:rtl/>
          <w:lang w:eastAsia="fr-FR" w:bidi="ar-DZ"/>
        </w:rPr>
        <w:t xml:space="preserve"> ، فالطباق لا يمثّل زينة لفظيّة بقدر ما يجمع  بين المتناقضات ويؤلّف بين المتنافرات، فيتولّد ويتجسّد من خلاله المعنى، والطباق نوعان: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BC668D">
        <w:rPr>
          <w:rFonts w:ascii="Traditional Arabic" w:eastAsia="Times New Roman" w:hAnsi="Traditional Arabic" w:cs="Traditional Arabic" w:hint="cs"/>
          <w:b/>
          <w:bCs/>
          <w:sz w:val="36"/>
          <w:szCs w:val="36"/>
          <w:rtl/>
          <w:lang w:eastAsia="fr-FR" w:bidi="ar-DZ"/>
        </w:rPr>
        <w:t>أ/ طباق الإيجاب</w:t>
      </w:r>
      <w:r>
        <w:rPr>
          <w:rFonts w:ascii="Traditional Arabic" w:eastAsia="Times New Roman" w:hAnsi="Traditional Arabic" w:cs="Traditional Arabic" w:hint="cs"/>
          <w:sz w:val="36"/>
          <w:szCs w:val="36"/>
          <w:rtl/>
          <w:lang w:eastAsia="fr-FR" w:bidi="ar-DZ"/>
        </w:rPr>
        <w:t xml:space="preserve">: وهو ما اختلف فيه الضدّان سلبا وإيجابا، نحو: ( الخير والشرّ، اللّيل </w:t>
      </w:r>
      <w:proofErr w:type="gramStart"/>
      <w:r>
        <w:rPr>
          <w:rFonts w:ascii="Traditional Arabic" w:eastAsia="Times New Roman" w:hAnsi="Traditional Arabic" w:cs="Traditional Arabic" w:hint="cs"/>
          <w:sz w:val="36"/>
          <w:szCs w:val="36"/>
          <w:rtl/>
          <w:lang w:eastAsia="fr-FR" w:bidi="ar-DZ"/>
        </w:rPr>
        <w:t>والنّهار</w:t>
      </w:r>
      <w:proofErr w:type="gramEnd"/>
      <w:r>
        <w:rPr>
          <w:rFonts w:ascii="Traditional Arabic" w:eastAsia="Times New Roman" w:hAnsi="Traditional Arabic" w:cs="Traditional Arabic" w:hint="cs"/>
          <w:sz w:val="36"/>
          <w:szCs w:val="36"/>
          <w:rtl/>
          <w:lang w:eastAsia="fr-FR" w:bidi="ar-DZ"/>
        </w:rPr>
        <w:t xml:space="preserve">...)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BC668D">
        <w:rPr>
          <w:rFonts w:ascii="Traditional Arabic" w:eastAsia="Times New Roman" w:hAnsi="Traditional Arabic" w:cs="Traditional Arabic" w:hint="cs"/>
          <w:b/>
          <w:bCs/>
          <w:sz w:val="36"/>
          <w:szCs w:val="36"/>
          <w:rtl/>
          <w:lang w:eastAsia="fr-FR" w:bidi="ar-DZ"/>
        </w:rPr>
        <w:t xml:space="preserve">ب/ </w:t>
      </w:r>
      <w:proofErr w:type="gramStart"/>
      <w:r w:rsidRPr="00BC668D">
        <w:rPr>
          <w:rFonts w:ascii="Traditional Arabic" w:eastAsia="Times New Roman" w:hAnsi="Traditional Arabic" w:cs="Traditional Arabic" w:hint="cs"/>
          <w:b/>
          <w:bCs/>
          <w:sz w:val="36"/>
          <w:szCs w:val="36"/>
          <w:rtl/>
          <w:lang w:eastAsia="fr-FR" w:bidi="ar-DZ"/>
        </w:rPr>
        <w:t>طباق</w:t>
      </w:r>
      <w:proofErr w:type="gramEnd"/>
      <w:r w:rsidRPr="00BC668D">
        <w:rPr>
          <w:rFonts w:ascii="Traditional Arabic" w:eastAsia="Times New Roman" w:hAnsi="Traditional Arabic" w:cs="Traditional Arabic" w:hint="cs"/>
          <w:b/>
          <w:bCs/>
          <w:sz w:val="36"/>
          <w:szCs w:val="36"/>
          <w:rtl/>
          <w:lang w:eastAsia="fr-FR" w:bidi="ar-DZ"/>
        </w:rPr>
        <w:t xml:space="preserve"> السلب</w:t>
      </w:r>
      <w:r>
        <w:rPr>
          <w:rFonts w:ascii="Traditional Arabic" w:eastAsia="Times New Roman" w:hAnsi="Traditional Arabic" w:cs="Traditional Arabic" w:hint="cs"/>
          <w:sz w:val="36"/>
          <w:szCs w:val="36"/>
          <w:rtl/>
          <w:lang w:eastAsia="fr-FR" w:bidi="ar-DZ"/>
        </w:rPr>
        <w:t xml:space="preserve">: وهو ما اختلف فيه الضدّان سلبا وإيجابا، "بحيث يجمع بين فعلين من مصدر واحد، أحدهما مثبت والآخر منفي، وأحدهما أمر والآخر نهي" </w:t>
      </w:r>
      <w:r>
        <w:rPr>
          <w:rStyle w:val="Appelnotedebasdep"/>
          <w:rFonts w:ascii="Traditional Arabic" w:eastAsia="Times New Roman" w:hAnsi="Traditional Arabic" w:cs="Traditional Arabic"/>
          <w:sz w:val="36"/>
          <w:szCs w:val="36"/>
          <w:rtl/>
          <w:lang w:eastAsia="fr-FR" w:bidi="ar-DZ"/>
        </w:rPr>
        <w:footnoteReference w:id="163"/>
      </w:r>
      <w:r>
        <w:rPr>
          <w:rFonts w:ascii="Traditional Arabic" w:eastAsia="Times New Roman" w:hAnsi="Traditional Arabic" w:cs="Traditional Arabic" w:hint="cs"/>
          <w:sz w:val="36"/>
          <w:szCs w:val="36"/>
          <w:rtl/>
          <w:lang w:eastAsia="fr-FR" w:bidi="ar-DZ"/>
        </w:rPr>
        <w:t xml:space="preserve">  </w:t>
      </w:r>
    </w:p>
    <w:p w:rsidR="00976C61" w:rsidRPr="00D17DDC"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إنّ القصيدة </w:t>
      </w:r>
      <w:proofErr w:type="spellStart"/>
      <w:r>
        <w:rPr>
          <w:rFonts w:ascii="Traditional Arabic" w:eastAsia="Times New Roman" w:hAnsi="Traditional Arabic" w:cs="Traditional Arabic" w:hint="cs"/>
          <w:sz w:val="36"/>
          <w:szCs w:val="36"/>
          <w:rtl/>
          <w:lang w:eastAsia="fr-FR" w:bidi="ar-DZ"/>
        </w:rPr>
        <w:t>الرّصافيّة</w:t>
      </w:r>
      <w:proofErr w:type="spellEnd"/>
      <w:r>
        <w:rPr>
          <w:rFonts w:ascii="Traditional Arabic" w:eastAsia="Times New Roman" w:hAnsi="Traditional Arabic" w:cs="Traditional Arabic" w:hint="cs"/>
          <w:sz w:val="36"/>
          <w:szCs w:val="36"/>
          <w:rtl/>
          <w:lang w:eastAsia="fr-FR" w:bidi="ar-DZ"/>
        </w:rPr>
        <w:t xml:space="preserve"> تزخر بالطّباق، فـتقنية المطابقة أو التّضاد ساعدت الشّاعر على توضيح الدلالة وتقريب المعاني وتوكيدها في بعض أبيات القصيدة، ومن الأبيات التي ورد فيها الطباق في القصيدة </w:t>
      </w:r>
      <w:proofErr w:type="spellStart"/>
      <w:r>
        <w:rPr>
          <w:rFonts w:ascii="Traditional Arabic" w:eastAsia="Times New Roman" w:hAnsi="Traditional Arabic" w:cs="Traditional Arabic" w:hint="cs"/>
          <w:sz w:val="36"/>
          <w:szCs w:val="36"/>
          <w:rtl/>
          <w:lang w:eastAsia="fr-FR" w:bidi="ar-DZ"/>
        </w:rPr>
        <w:t>الرصافية</w:t>
      </w:r>
      <w:proofErr w:type="spellEnd"/>
      <w:r>
        <w:rPr>
          <w:rFonts w:ascii="Traditional Arabic" w:eastAsia="Times New Roman" w:hAnsi="Traditional Arabic" w:cs="Traditional Arabic" w:hint="cs"/>
          <w:sz w:val="36"/>
          <w:szCs w:val="36"/>
          <w:rtl/>
          <w:lang w:eastAsia="fr-FR" w:bidi="ar-DZ"/>
        </w:rPr>
        <w:t xml:space="preserve"> ما يلي :       </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76C61" w:rsidTr="00976C61">
        <w:tc>
          <w:tcPr>
            <w:tcW w:w="4643" w:type="dxa"/>
          </w:tcPr>
          <w:p w:rsidR="00976C61" w:rsidRDefault="00976C61" w:rsidP="00976C61">
            <w:pPr>
              <w:bidi/>
              <w:spacing w:before="240"/>
              <w:jc w:val="both"/>
              <w:rPr>
                <w:rFonts w:ascii="Traditional Arabic" w:eastAsia="Times New Roman" w:hAnsi="Traditional Arabic" w:cs="Traditional Arabic"/>
                <w:b/>
                <w:bCs/>
                <w:sz w:val="36"/>
                <w:szCs w:val="36"/>
                <w:rtl/>
                <w:lang w:bidi="ar-DZ"/>
              </w:rPr>
            </w:pPr>
            <w:r>
              <w:rPr>
                <w:rFonts w:ascii="Traditional Arabic" w:eastAsia="Times New Roman" w:hAnsi="Traditional Arabic" w:cs="Traditional Arabic" w:hint="cs"/>
                <w:color w:val="212529"/>
                <w:sz w:val="36"/>
                <w:szCs w:val="36"/>
                <w:rtl/>
                <w:lang w:val="ru-RU" w:eastAsia="ru-RU"/>
              </w:rPr>
              <w:t xml:space="preserve">1/ </w:t>
            </w:r>
            <w:r w:rsidRPr="001815E4">
              <w:rPr>
                <w:rFonts w:ascii="Traditional Arabic" w:eastAsia="Times New Roman" w:hAnsi="Traditional Arabic" w:cs="Traditional Arabic"/>
                <w:color w:val="212529"/>
                <w:sz w:val="36"/>
                <w:szCs w:val="36"/>
                <w:rtl/>
                <w:lang w:val="ru-RU" w:eastAsia="ru-RU"/>
              </w:rPr>
              <w:t>عُيونُ المَها بَينَ الرُصافَةِ وَالجِسرِ</w:t>
            </w:r>
          </w:p>
        </w:tc>
        <w:tc>
          <w:tcPr>
            <w:tcW w:w="4644"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1815E4">
              <w:rPr>
                <w:rFonts w:ascii="Traditional Arabic" w:eastAsia="Times New Roman" w:hAnsi="Traditional Arabic" w:cs="Traditional Arabic"/>
                <w:sz w:val="36"/>
                <w:szCs w:val="36"/>
                <w:rtl/>
                <w:lang w:bidi="ar-DZ"/>
              </w:rPr>
              <w:t xml:space="preserve">جَلَبنَ الهَوى </w:t>
            </w:r>
            <w:proofErr w:type="gramStart"/>
            <w:r w:rsidRPr="001815E4">
              <w:rPr>
                <w:rFonts w:ascii="Traditional Arabic" w:eastAsia="Times New Roman" w:hAnsi="Traditional Arabic" w:cs="Traditional Arabic"/>
                <w:sz w:val="36"/>
                <w:szCs w:val="36"/>
                <w:rtl/>
                <w:lang w:bidi="ar-DZ"/>
              </w:rPr>
              <w:t>مِن</w:t>
            </w:r>
            <w:proofErr w:type="gramEnd"/>
            <w:r w:rsidRPr="001815E4">
              <w:rPr>
                <w:rFonts w:ascii="Traditional Arabic" w:eastAsia="Times New Roman" w:hAnsi="Traditional Arabic" w:cs="Traditional Arabic"/>
                <w:sz w:val="36"/>
                <w:szCs w:val="36"/>
                <w:rtl/>
                <w:lang w:bidi="ar-DZ"/>
              </w:rPr>
              <w:t xml:space="preserve"> حَيثُ </w:t>
            </w:r>
            <w:r w:rsidRPr="00533CF7">
              <w:rPr>
                <w:rFonts w:ascii="Traditional Arabic" w:eastAsia="Times New Roman" w:hAnsi="Traditional Arabic" w:cs="Traditional Arabic"/>
                <w:b/>
                <w:bCs/>
                <w:sz w:val="36"/>
                <w:szCs w:val="36"/>
                <w:rtl/>
                <w:lang w:bidi="ar-DZ"/>
              </w:rPr>
              <w:t xml:space="preserve">أَدري </w:t>
            </w:r>
            <w:r w:rsidRPr="001815E4">
              <w:rPr>
                <w:rFonts w:ascii="Traditional Arabic" w:eastAsia="Times New Roman" w:hAnsi="Traditional Arabic" w:cs="Traditional Arabic"/>
                <w:sz w:val="36"/>
                <w:szCs w:val="36"/>
                <w:rtl/>
                <w:lang w:bidi="ar-DZ"/>
              </w:rPr>
              <w:t>وَ</w:t>
            </w:r>
            <w:r>
              <w:rPr>
                <w:rFonts w:ascii="Traditional Arabic" w:eastAsia="Times New Roman" w:hAnsi="Traditional Arabic" w:cs="Traditional Arabic" w:hint="cs"/>
                <w:sz w:val="36"/>
                <w:szCs w:val="36"/>
                <w:rtl/>
                <w:lang w:bidi="ar-DZ"/>
              </w:rPr>
              <w:t xml:space="preserve"> </w:t>
            </w:r>
            <w:r w:rsidRPr="00533CF7">
              <w:rPr>
                <w:rFonts w:ascii="Traditional Arabic" w:eastAsia="Times New Roman" w:hAnsi="Traditional Arabic" w:cs="Traditional Arabic"/>
                <w:b/>
                <w:bCs/>
                <w:sz w:val="36"/>
                <w:szCs w:val="36"/>
                <w:rtl/>
                <w:lang w:bidi="ar-DZ"/>
              </w:rPr>
              <w:t>لا أَدري</w:t>
            </w:r>
            <w:r>
              <w:rPr>
                <w:rStyle w:val="Appelnotedebasdep"/>
                <w:rFonts w:ascii="Traditional Arabic" w:eastAsia="Times New Roman" w:hAnsi="Traditional Arabic" w:cs="Traditional Arabic"/>
                <w:b/>
                <w:bCs/>
                <w:sz w:val="36"/>
                <w:szCs w:val="36"/>
                <w:rtl/>
                <w:lang w:bidi="ar-DZ"/>
              </w:rPr>
              <w:footnoteReference w:id="164"/>
            </w:r>
          </w:p>
        </w:tc>
      </w:tr>
      <w:tr w:rsidR="00976C61" w:rsidTr="00976C61">
        <w:tc>
          <w:tcPr>
            <w:tcW w:w="4643" w:type="dxa"/>
          </w:tcPr>
          <w:p w:rsidR="00976C61" w:rsidRDefault="00976C61" w:rsidP="00976C61">
            <w:pPr>
              <w:bidi/>
              <w:spacing w:before="240"/>
              <w:jc w:val="both"/>
              <w:rPr>
                <w:rFonts w:ascii="Traditional Arabic" w:eastAsia="Times New Roman" w:hAnsi="Traditional Arabic" w:cs="Traditional Arabic"/>
                <w:color w:val="212529"/>
                <w:sz w:val="36"/>
                <w:szCs w:val="36"/>
                <w:rtl/>
                <w:lang w:val="ru-RU" w:eastAsia="ru-RU"/>
              </w:rPr>
            </w:pPr>
            <w:proofErr w:type="gramStart"/>
            <w:r>
              <w:rPr>
                <w:rFonts w:ascii="Traditional Arabic" w:eastAsia="Times New Roman" w:hAnsi="Traditional Arabic" w:cs="Traditional Arabic" w:hint="cs"/>
                <w:color w:val="212529"/>
                <w:sz w:val="36"/>
                <w:szCs w:val="36"/>
                <w:rtl/>
                <w:lang w:val="ru-RU" w:eastAsia="ru-RU"/>
              </w:rPr>
              <w:t>وقوله</w:t>
            </w:r>
            <w:proofErr w:type="gramEnd"/>
            <w:r>
              <w:rPr>
                <w:rFonts w:ascii="Traditional Arabic" w:eastAsia="Times New Roman" w:hAnsi="Traditional Arabic" w:cs="Traditional Arabic" w:hint="cs"/>
                <w:color w:val="212529"/>
                <w:sz w:val="36"/>
                <w:szCs w:val="36"/>
                <w:rtl/>
                <w:lang w:val="ru-RU" w:eastAsia="ru-RU"/>
              </w:rPr>
              <w:t xml:space="preserve">: </w:t>
            </w:r>
          </w:p>
        </w:tc>
        <w:tc>
          <w:tcPr>
            <w:tcW w:w="4644"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4643" w:type="dxa"/>
          </w:tcPr>
          <w:p w:rsidR="00976C61" w:rsidRPr="001815E4"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2/ </w:t>
            </w:r>
            <w:proofErr w:type="gramStart"/>
            <w:r w:rsidRPr="001815E4">
              <w:rPr>
                <w:rFonts w:ascii="Traditional Arabic" w:eastAsia="Times New Roman" w:hAnsi="Traditional Arabic" w:cs="Traditional Arabic"/>
                <w:color w:val="212529"/>
                <w:sz w:val="36"/>
                <w:szCs w:val="36"/>
                <w:rtl/>
                <w:lang w:val="ru-RU" w:eastAsia="ru-RU"/>
              </w:rPr>
              <w:t>وَلِلشِّعرِ</w:t>
            </w:r>
            <w:proofErr w:type="gramEnd"/>
            <w:r w:rsidRPr="001815E4">
              <w:rPr>
                <w:rFonts w:ascii="Traditional Arabic" w:eastAsia="Times New Roman" w:hAnsi="Traditional Arabic" w:cs="Traditional Arabic"/>
                <w:color w:val="212529"/>
                <w:sz w:val="36"/>
                <w:szCs w:val="36"/>
                <w:rtl/>
                <w:lang w:val="ru-RU" w:eastAsia="ru-RU"/>
              </w:rPr>
              <w:t xml:space="preserve"> أَتباعٌ كَثيرٌ وَلَم أَكُن</w:t>
            </w:r>
          </w:p>
        </w:tc>
        <w:tc>
          <w:tcPr>
            <w:tcW w:w="4644"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proofErr w:type="gramStart"/>
            <w:r w:rsidRPr="001815E4">
              <w:rPr>
                <w:rFonts w:ascii="Traditional Arabic" w:eastAsia="Times New Roman" w:hAnsi="Traditional Arabic" w:cs="Traditional Arabic"/>
                <w:sz w:val="36"/>
                <w:szCs w:val="36"/>
                <w:rtl/>
                <w:lang w:bidi="ar-DZ"/>
              </w:rPr>
              <w:t>لَهُ</w:t>
            </w:r>
            <w:proofErr w:type="gramEnd"/>
            <w:r w:rsidRPr="001815E4">
              <w:rPr>
                <w:rFonts w:ascii="Traditional Arabic" w:eastAsia="Times New Roman" w:hAnsi="Traditional Arabic" w:cs="Traditional Arabic"/>
                <w:sz w:val="36"/>
                <w:szCs w:val="36"/>
                <w:rtl/>
                <w:lang w:bidi="ar-DZ"/>
              </w:rPr>
              <w:t xml:space="preserve"> تابِعاً في حالِ </w:t>
            </w:r>
            <w:r w:rsidRPr="00BB1E1A">
              <w:rPr>
                <w:rFonts w:ascii="Traditional Arabic" w:eastAsia="Times New Roman" w:hAnsi="Traditional Arabic" w:cs="Traditional Arabic"/>
                <w:b/>
                <w:bCs/>
                <w:sz w:val="36"/>
                <w:szCs w:val="36"/>
                <w:rtl/>
                <w:lang w:bidi="ar-DZ"/>
              </w:rPr>
              <w:t>عُسرٍ</w:t>
            </w:r>
            <w:r w:rsidRPr="001815E4">
              <w:rPr>
                <w:rFonts w:ascii="Traditional Arabic" w:eastAsia="Times New Roman" w:hAnsi="Traditional Arabic" w:cs="Traditional Arabic"/>
                <w:sz w:val="36"/>
                <w:szCs w:val="36"/>
                <w:rtl/>
                <w:lang w:bidi="ar-DZ"/>
              </w:rPr>
              <w:t xml:space="preserve"> وَلا </w:t>
            </w:r>
            <w:r w:rsidRPr="00BB1E1A">
              <w:rPr>
                <w:rFonts w:ascii="Traditional Arabic" w:eastAsia="Times New Roman" w:hAnsi="Traditional Arabic" w:cs="Traditional Arabic"/>
                <w:b/>
                <w:bCs/>
                <w:sz w:val="36"/>
                <w:szCs w:val="36"/>
                <w:rtl/>
                <w:lang w:bidi="ar-DZ"/>
              </w:rPr>
              <w:t>يُسرِ</w:t>
            </w:r>
          </w:p>
        </w:tc>
      </w:tr>
      <w:tr w:rsidR="00976C61" w:rsidTr="00976C61">
        <w:tc>
          <w:tcPr>
            <w:tcW w:w="4643" w:type="dxa"/>
          </w:tcPr>
          <w:p w:rsidR="00976C61"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proofErr w:type="gramStart"/>
            <w:r>
              <w:rPr>
                <w:rFonts w:ascii="Traditional Arabic" w:eastAsia="Times New Roman" w:hAnsi="Traditional Arabic" w:cs="Traditional Arabic" w:hint="cs"/>
                <w:color w:val="212529"/>
                <w:sz w:val="36"/>
                <w:szCs w:val="36"/>
                <w:rtl/>
                <w:lang w:val="ru-RU" w:eastAsia="ru-RU"/>
              </w:rPr>
              <w:t>وقوله</w:t>
            </w:r>
            <w:proofErr w:type="gramEnd"/>
            <w:r>
              <w:rPr>
                <w:rFonts w:ascii="Traditional Arabic" w:eastAsia="Times New Roman" w:hAnsi="Traditional Arabic" w:cs="Traditional Arabic" w:hint="cs"/>
                <w:color w:val="212529"/>
                <w:sz w:val="36"/>
                <w:szCs w:val="36"/>
                <w:rtl/>
                <w:lang w:val="ru-RU" w:eastAsia="ru-RU"/>
              </w:rPr>
              <w:t xml:space="preserve">: </w:t>
            </w:r>
          </w:p>
        </w:tc>
        <w:tc>
          <w:tcPr>
            <w:tcW w:w="4644"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4643" w:type="dxa"/>
          </w:tcPr>
          <w:p w:rsidR="00976C61" w:rsidRPr="001815E4"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3/ </w:t>
            </w:r>
            <w:r w:rsidRPr="001815E4">
              <w:rPr>
                <w:rFonts w:ascii="Traditional Arabic" w:eastAsia="Times New Roman" w:hAnsi="Traditional Arabic" w:cs="Traditional Arabic"/>
                <w:color w:val="212529"/>
                <w:sz w:val="36"/>
                <w:szCs w:val="36"/>
                <w:rtl/>
                <w:lang w:val="ru-RU" w:eastAsia="ru-RU"/>
              </w:rPr>
              <w:t xml:space="preserve">وَما </w:t>
            </w:r>
            <w:r w:rsidRPr="00BB1E1A">
              <w:rPr>
                <w:rFonts w:ascii="Traditional Arabic" w:eastAsia="Times New Roman" w:hAnsi="Traditional Arabic" w:cs="Traditional Arabic"/>
                <w:b/>
                <w:bCs/>
                <w:color w:val="212529"/>
                <w:sz w:val="36"/>
                <w:szCs w:val="36"/>
                <w:rtl/>
                <w:lang w:val="ru-RU" w:eastAsia="ru-RU"/>
              </w:rPr>
              <w:t>أَنسَ</w:t>
            </w:r>
            <w:r w:rsidRPr="001815E4">
              <w:rPr>
                <w:rFonts w:ascii="Traditional Arabic" w:eastAsia="Times New Roman" w:hAnsi="Traditional Arabic" w:cs="Traditional Arabic"/>
                <w:color w:val="212529"/>
                <w:sz w:val="36"/>
                <w:szCs w:val="36"/>
                <w:rtl/>
                <w:lang w:val="ru-RU" w:eastAsia="ru-RU"/>
              </w:rPr>
              <w:t xml:space="preserve"> مِ الأَشياءِ </w:t>
            </w:r>
            <w:r w:rsidRPr="00BB1E1A">
              <w:rPr>
                <w:rFonts w:ascii="Traditional Arabic" w:eastAsia="Times New Roman" w:hAnsi="Traditional Arabic" w:cs="Traditional Arabic"/>
                <w:b/>
                <w:bCs/>
                <w:color w:val="212529"/>
                <w:sz w:val="36"/>
                <w:szCs w:val="36"/>
                <w:rtl/>
                <w:lang w:val="ru-RU" w:eastAsia="ru-RU"/>
              </w:rPr>
              <w:t xml:space="preserve">لا </w:t>
            </w:r>
            <w:proofErr w:type="gramStart"/>
            <w:r w:rsidRPr="00BB1E1A">
              <w:rPr>
                <w:rFonts w:ascii="Traditional Arabic" w:eastAsia="Times New Roman" w:hAnsi="Traditional Arabic" w:cs="Traditional Arabic"/>
                <w:b/>
                <w:bCs/>
                <w:color w:val="212529"/>
                <w:sz w:val="36"/>
                <w:szCs w:val="36"/>
                <w:rtl/>
                <w:lang w:val="ru-RU" w:eastAsia="ru-RU"/>
              </w:rPr>
              <w:t>أَنسَ</w:t>
            </w:r>
            <w:proofErr w:type="gramEnd"/>
            <w:r w:rsidRPr="001815E4">
              <w:rPr>
                <w:rFonts w:ascii="Traditional Arabic" w:eastAsia="Times New Roman" w:hAnsi="Traditional Arabic" w:cs="Traditional Arabic"/>
                <w:color w:val="212529"/>
                <w:sz w:val="36"/>
                <w:szCs w:val="36"/>
                <w:rtl/>
                <w:lang w:val="ru-RU" w:eastAsia="ru-RU"/>
              </w:rPr>
              <w:t xml:space="preserve"> قَولَها</w:t>
            </w:r>
          </w:p>
        </w:tc>
        <w:tc>
          <w:tcPr>
            <w:tcW w:w="4644"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1815E4">
              <w:rPr>
                <w:rFonts w:ascii="Traditional Arabic" w:eastAsia="Times New Roman" w:hAnsi="Traditional Arabic" w:cs="Traditional Arabic"/>
                <w:sz w:val="36"/>
                <w:szCs w:val="36"/>
                <w:rtl/>
                <w:lang w:bidi="ar-DZ"/>
              </w:rPr>
              <w:t xml:space="preserve">لِجارَتِها ما أَولَعَ الحُبَّ </w:t>
            </w:r>
            <w:proofErr w:type="gramStart"/>
            <w:r w:rsidRPr="001815E4">
              <w:rPr>
                <w:rFonts w:ascii="Traditional Arabic" w:eastAsia="Times New Roman" w:hAnsi="Traditional Arabic" w:cs="Traditional Arabic"/>
                <w:sz w:val="36"/>
                <w:szCs w:val="36"/>
                <w:rtl/>
                <w:lang w:bidi="ar-DZ"/>
              </w:rPr>
              <w:t>بِالحُرِّ</w:t>
            </w:r>
            <w:r>
              <w:rPr>
                <w:rFonts w:ascii="Traditional Arabic" w:eastAsia="Times New Roman" w:hAnsi="Traditional Arabic" w:cs="Traditional Arabic" w:hint="cs"/>
                <w:sz w:val="36"/>
                <w:szCs w:val="36"/>
                <w:rtl/>
                <w:lang w:bidi="ar-DZ"/>
              </w:rPr>
              <w:t xml:space="preserve"> </w:t>
            </w:r>
            <w:r>
              <w:rPr>
                <w:rStyle w:val="Appelnotedebasdep"/>
                <w:rFonts w:ascii="Traditional Arabic" w:eastAsia="Times New Roman" w:hAnsi="Traditional Arabic" w:cs="Traditional Arabic"/>
                <w:sz w:val="36"/>
                <w:szCs w:val="36"/>
                <w:rtl/>
                <w:lang w:bidi="ar-DZ"/>
              </w:rPr>
              <w:footnoteReference w:id="165"/>
            </w:r>
            <w:proofErr w:type="gramEnd"/>
          </w:p>
        </w:tc>
      </w:tr>
      <w:tr w:rsidR="00976C61" w:rsidTr="00976C61">
        <w:tc>
          <w:tcPr>
            <w:tcW w:w="4643" w:type="dxa"/>
          </w:tcPr>
          <w:p w:rsidR="00976C61"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proofErr w:type="gramStart"/>
            <w:r>
              <w:rPr>
                <w:rFonts w:ascii="Traditional Arabic" w:eastAsia="Times New Roman" w:hAnsi="Traditional Arabic" w:cs="Traditional Arabic" w:hint="cs"/>
                <w:color w:val="212529"/>
                <w:sz w:val="36"/>
                <w:szCs w:val="36"/>
                <w:rtl/>
                <w:lang w:val="ru-RU" w:eastAsia="ru-RU"/>
              </w:rPr>
              <w:t>وقوله</w:t>
            </w:r>
            <w:proofErr w:type="gramEnd"/>
            <w:r>
              <w:rPr>
                <w:rFonts w:ascii="Traditional Arabic" w:eastAsia="Times New Roman" w:hAnsi="Traditional Arabic" w:cs="Traditional Arabic" w:hint="cs"/>
                <w:color w:val="212529"/>
                <w:sz w:val="36"/>
                <w:szCs w:val="36"/>
                <w:rtl/>
                <w:lang w:val="ru-RU" w:eastAsia="ru-RU"/>
              </w:rPr>
              <w:t xml:space="preserve">: </w:t>
            </w:r>
          </w:p>
        </w:tc>
        <w:tc>
          <w:tcPr>
            <w:tcW w:w="4644"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4643"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lastRenderedPageBreak/>
              <w:t xml:space="preserve">4/ </w:t>
            </w:r>
            <w:r w:rsidRPr="00F00444">
              <w:rPr>
                <w:rFonts w:ascii="Traditional Arabic" w:eastAsia="Times New Roman" w:hAnsi="Traditional Arabic" w:cs="Traditional Arabic" w:hint="cs"/>
                <w:sz w:val="36"/>
                <w:szCs w:val="36"/>
                <w:rtl/>
                <w:lang w:bidi="ar-DZ"/>
              </w:rPr>
              <w:t>فَسارَ</w:t>
            </w:r>
            <w:r w:rsidRPr="00F00444">
              <w:rPr>
                <w:rFonts w:ascii="Traditional Arabic" w:eastAsia="Times New Roman" w:hAnsi="Traditional Arabic" w:cs="Traditional Arabic"/>
                <w:sz w:val="36"/>
                <w:szCs w:val="36"/>
                <w:rtl/>
                <w:lang w:bidi="ar-DZ"/>
              </w:rPr>
              <w:t xml:space="preserve"> </w:t>
            </w:r>
            <w:r w:rsidRPr="00F00444">
              <w:rPr>
                <w:rFonts w:ascii="Traditional Arabic" w:eastAsia="Times New Roman" w:hAnsi="Traditional Arabic" w:cs="Traditional Arabic" w:hint="cs"/>
                <w:sz w:val="36"/>
                <w:szCs w:val="36"/>
                <w:rtl/>
                <w:lang w:bidi="ar-DZ"/>
              </w:rPr>
              <w:t>مَسيرَ</w:t>
            </w:r>
            <w:r w:rsidRPr="00F00444">
              <w:rPr>
                <w:rFonts w:ascii="Traditional Arabic" w:eastAsia="Times New Roman" w:hAnsi="Traditional Arabic" w:cs="Traditional Arabic"/>
                <w:sz w:val="36"/>
                <w:szCs w:val="36"/>
                <w:rtl/>
                <w:lang w:bidi="ar-DZ"/>
              </w:rPr>
              <w:t xml:space="preserve"> </w:t>
            </w:r>
            <w:r w:rsidRPr="00F00444">
              <w:rPr>
                <w:rFonts w:ascii="Traditional Arabic" w:eastAsia="Times New Roman" w:hAnsi="Traditional Arabic" w:cs="Traditional Arabic" w:hint="cs"/>
                <w:sz w:val="36"/>
                <w:szCs w:val="36"/>
                <w:rtl/>
                <w:lang w:bidi="ar-DZ"/>
              </w:rPr>
              <w:t>الشَمسِ</w:t>
            </w:r>
            <w:r w:rsidRPr="00F00444">
              <w:rPr>
                <w:rFonts w:ascii="Traditional Arabic" w:eastAsia="Times New Roman" w:hAnsi="Traditional Arabic" w:cs="Traditional Arabic"/>
                <w:sz w:val="36"/>
                <w:szCs w:val="36"/>
                <w:rtl/>
                <w:lang w:bidi="ar-DZ"/>
              </w:rPr>
              <w:t xml:space="preserve"> </w:t>
            </w:r>
            <w:r w:rsidRPr="00F00444">
              <w:rPr>
                <w:rFonts w:ascii="Traditional Arabic" w:eastAsia="Times New Roman" w:hAnsi="Traditional Arabic" w:cs="Traditional Arabic" w:hint="cs"/>
                <w:sz w:val="36"/>
                <w:szCs w:val="36"/>
                <w:rtl/>
                <w:lang w:bidi="ar-DZ"/>
              </w:rPr>
              <w:t>في</w:t>
            </w:r>
            <w:r w:rsidRPr="00F00444">
              <w:rPr>
                <w:rFonts w:ascii="Traditional Arabic" w:eastAsia="Times New Roman" w:hAnsi="Traditional Arabic" w:cs="Traditional Arabic"/>
                <w:sz w:val="36"/>
                <w:szCs w:val="36"/>
                <w:rtl/>
                <w:lang w:bidi="ar-DZ"/>
              </w:rPr>
              <w:t xml:space="preserve"> </w:t>
            </w:r>
            <w:r w:rsidRPr="00F00444">
              <w:rPr>
                <w:rFonts w:ascii="Traditional Arabic" w:eastAsia="Times New Roman" w:hAnsi="Traditional Arabic" w:cs="Traditional Arabic" w:hint="cs"/>
                <w:sz w:val="36"/>
                <w:szCs w:val="36"/>
                <w:rtl/>
                <w:lang w:bidi="ar-DZ"/>
              </w:rPr>
              <w:t>كُلِّ</w:t>
            </w:r>
            <w:r w:rsidRPr="00F00444">
              <w:rPr>
                <w:rFonts w:ascii="Traditional Arabic" w:eastAsia="Times New Roman" w:hAnsi="Traditional Arabic" w:cs="Traditional Arabic"/>
                <w:sz w:val="36"/>
                <w:szCs w:val="36"/>
                <w:rtl/>
                <w:lang w:bidi="ar-DZ"/>
              </w:rPr>
              <w:t xml:space="preserve"> </w:t>
            </w:r>
            <w:r w:rsidRPr="00F00444">
              <w:rPr>
                <w:rFonts w:ascii="Traditional Arabic" w:eastAsia="Times New Roman" w:hAnsi="Traditional Arabic" w:cs="Traditional Arabic" w:hint="cs"/>
                <w:sz w:val="36"/>
                <w:szCs w:val="36"/>
                <w:rtl/>
                <w:lang w:bidi="ar-DZ"/>
              </w:rPr>
              <w:t>بَلدَةٍ</w:t>
            </w:r>
          </w:p>
        </w:tc>
        <w:tc>
          <w:tcPr>
            <w:tcW w:w="4644"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r w:rsidRPr="00F00444">
              <w:rPr>
                <w:rFonts w:ascii="Traditional Arabic" w:eastAsia="Times New Roman" w:hAnsi="Traditional Arabic" w:cs="Traditional Arabic" w:hint="cs"/>
                <w:sz w:val="36"/>
                <w:szCs w:val="36"/>
                <w:rtl/>
                <w:lang w:bidi="ar-DZ"/>
              </w:rPr>
              <w:t>وَهَبَّ</w:t>
            </w:r>
            <w:r w:rsidRPr="00F00444">
              <w:rPr>
                <w:rFonts w:ascii="Traditional Arabic" w:eastAsia="Times New Roman" w:hAnsi="Traditional Arabic" w:cs="Traditional Arabic"/>
                <w:sz w:val="36"/>
                <w:szCs w:val="36"/>
                <w:rtl/>
                <w:lang w:bidi="ar-DZ"/>
              </w:rPr>
              <w:t xml:space="preserve"> </w:t>
            </w:r>
            <w:r w:rsidRPr="00F00444">
              <w:rPr>
                <w:rFonts w:ascii="Traditional Arabic" w:eastAsia="Times New Roman" w:hAnsi="Traditional Arabic" w:cs="Traditional Arabic" w:hint="cs"/>
                <w:sz w:val="36"/>
                <w:szCs w:val="36"/>
                <w:rtl/>
                <w:lang w:bidi="ar-DZ"/>
              </w:rPr>
              <w:t>هُبوبَ</w:t>
            </w:r>
            <w:r w:rsidRPr="00F00444">
              <w:rPr>
                <w:rFonts w:ascii="Traditional Arabic" w:eastAsia="Times New Roman" w:hAnsi="Traditional Arabic" w:cs="Traditional Arabic"/>
                <w:sz w:val="36"/>
                <w:szCs w:val="36"/>
                <w:rtl/>
                <w:lang w:bidi="ar-DZ"/>
              </w:rPr>
              <w:t xml:space="preserve"> </w:t>
            </w:r>
            <w:r w:rsidRPr="00F00444">
              <w:rPr>
                <w:rFonts w:ascii="Traditional Arabic" w:eastAsia="Times New Roman" w:hAnsi="Traditional Arabic" w:cs="Traditional Arabic" w:hint="cs"/>
                <w:sz w:val="36"/>
                <w:szCs w:val="36"/>
                <w:rtl/>
                <w:lang w:bidi="ar-DZ"/>
              </w:rPr>
              <w:t>الريحِ</w:t>
            </w:r>
            <w:r w:rsidRPr="00F00444">
              <w:rPr>
                <w:rFonts w:ascii="Traditional Arabic" w:eastAsia="Times New Roman" w:hAnsi="Traditional Arabic" w:cs="Traditional Arabic"/>
                <w:sz w:val="36"/>
                <w:szCs w:val="36"/>
                <w:rtl/>
                <w:lang w:bidi="ar-DZ"/>
              </w:rPr>
              <w:t xml:space="preserve"> </w:t>
            </w:r>
            <w:r w:rsidRPr="00F00444">
              <w:rPr>
                <w:rFonts w:ascii="Traditional Arabic" w:eastAsia="Times New Roman" w:hAnsi="Traditional Arabic" w:cs="Traditional Arabic" w:hint="cs"/>
                <w:sz w:val="36"/>
                <w:szCs w:val="36"/>
                <w:rtl/>
                <w:lang w:bidi="ar-DZ"/>
              </w:rPr>
              <w:t>في</w:t>
            </w:r>
            <w:r w:rsidRPr="00F00444">
              <w:rPr>
                <w:rFonts w:ascii="Traditional Arabic" w:eastAsia="Times New Roman" w:hAnsi="Traditional Arabic" w:cs="Traditional Arabic"/>
                <w:sz w:val="36"/>
                <w:szCs w:val="36"/>
                <w:rtl/>
                <w:lang w:bidi="ar-DZ"/>
              </w:rPr>
              <w:t xml:space="preserve"> </w:t>
            </w:r>
            <w:r w:rsidRPr="001B1461">
              <w:rPr>
                <w:rFonts w:ascii="Traditional Arabic" w:eastAsia="Times New Roman" w:hAnsi="Traditional Arabic" w:cs="Traditional Arabic" w:hint="cs"/>
                <w:b/>
                <w:bCs/>
                <w:sz w:val="36"/>
                <w:szCs w:val="36"/>
                <w:rtl/>
                <w:lang w:bidi="ar-DZ"/>
              </w:rPr>
              <w:t>البَرِّ</w:t>
            </w:r>
            <w:r w:rsidRPr="00F00444">
              <w:rPr>
                <w:rFonts w:ascii="Traditional Arabic" w:eastAsia="Times New Roman" w:hAnsi="Traditional Arabic" w:cs="Traditional Arabic"/>
                <w:sz w:val="36"/>
                <w:szCs w:val="36"/>
                <w:rtl/>
                <w:lang w:bidi="ar-DZ"/>
              </w:rPr>
              <w:t xml:space="preserve"> </w:t>
            </w:r>
            <w:proofErr w:type="gramStart"/>
            <w:r w:rsidRPr="00F00444">
              <w:rPr>
                <w:rFonts w:ascii="Traditional Arabic" w:eastAsia="Times New Roman" w:hAnsi="Traditional Arabic" w:cs="Traditional Arabic" w:hint="cs"/>
                <w:sz w:val="36"/>
                <w:szCs w:val="36"/>
                <w:rtl/>
                <w:lang w:bidi="ar-DZ"/>
              </w:rPr>
              <w:t>وَ</w:t>
            </w:r>
            <w:r w:rsidRPr="001B1461">
              <w:rPr>
                <w:rFonts w:ascii="Traditional Arabic" w:eastAsia="Times New Roman" w:hAnsi="Traditional Arabic" w:cs="Traditional Arabic" w:hint="cs"/>
                <w:b/>
                <w:bCs/>
                <w:sz w:val="36"/>
                <w:szCs w:val="36"/>
                <w:rtl/>
                <w:lang w:bidi="ar-DZ"/>
              </w:rPr>
              <w:t>البَحرِ</w:t>
            </w:r>
            <w:proofErr w:type="gramEnd"/>
            <w:r>
              <w:rPr>
                <w:rFonts w:ascii="Traditional Arabic" w:eastAsia="Times New Roman" w:hAnsi="Traditional Arabic" w:cs="Traditional Arabic" w:hint="cs"/>
                <w:b/>
                <w:bCs/>
                <w:sz w:val="36"/>
                <w:szCs w:val="36"/>
                <w:rtl/>
                <w:lang w:bidi="ar-DZ"/>
              </w:rPr>
              <w:t xml:space="preserve"> </w:t>
            </w:r>
          </w:p>
        </w:tc>
      </w:tr>
      <w:tr w:rsidR="00976C61" w:rsidTr="00976C61">
        <w:tc>
          <w:tcPr>
            <w:tcW w:w="4643" w:type="dxa"/>
          </w:tcPr>
          <w:p w:rsidR="00976C61" w:rsidRDefault="00976C61" w:rsidP="00976C61">
            <w:pPr>
              <w:bidi/>
              <w:spacing w:before="240"/>
              <w:jc w:val="both"/>
              <w:rPr>
                <w:rFonts w:ascii="Traditional Arabic" w:eastAsia="Times New Roman" w:hAnsi="Traditional Arabic" w:cs="Traditional Arabic"/>
                <w:sz w:val="36"/>
                <w:szCs w:val="36"/>
                <w:rtl/>
                <w:lang w:bidi="ar-DZ"/>
              </w:rPr>
            </w:pPr>
            <w:proofErr w:type="gramStart"/>
            <w:r>
              <w:rPr>
                <w:rFonts w:ascii="Traditional Arabic" w:eastAsia="Times New Roman" w:hAnsi="Traditional Arabic" w:cs="Traditional Arabic" w:hint="cs"/>
                <w:sz w:val="36"/>
                <w:szCs w:val="36"/>
                <w:rtl/>
                <w:lang w:bidi="ar-DZ"/>
              </w:rPr>
              <w:t>وقوله</w:t>
            </w:r>
            <w:proofErr w:type="gramEnd"/>
            <w:r>
              <w:rPr>
                <w:rFonts w:ascii="Traditional Arabic" w:eastAsia="Times New Roman" w:hAnsi="Traditional Arabic" w:cs="Traditional Arabic" w:hint="cs"/>
                <w:sz w:val="36"/>
                <w:szCs w:val="36"/>
                <w:rtl/>
                <w:lang w:bidi="ar-DZ"/>
              </w:rPr>
              <w:t xml:space="preserve">: </w:t>
            </w:r>
          </w:p>
        </w:tc>
        <w:tc>
          <w:tcPr>
            <w:tcW w:w="4644" w:type="dxa"/>
          </w:tcPr>
          <w:p w:rsidR="00976C61" w:rsidRPr="00F0044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4643" w:type="dxa"/>
          </w:tcPr>
          <w:p w:rsidR="00976C61" w:rsidRPr="001815E4"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5/ </w:t>
            </w:r>
            <w:r w:rsidRPr="001815E4">
              <w:rPr>
                <w:rFonts w:ascii="Traditional Arabic" w:eastAsia="Times New Roman" w:hAnsi="Traditional Arabic" w:cs="Traditional Arabic"/>
                <w:color w:val="212529"/>
                <w:sz w:val="36"/>
                <w:szCs w:val="36"/>
                <w:rtl/>
                <w:lang w:val="ru-RU" w:eastAsia="ru-RU"/>
              </w:rPr>
              <w:t>سَقَيتُم وَأَسقَيتُم وَما زالَ فَضلُكُم</w:t>
            </w:r>
          </w:p>
        </w:tc>
        <w:tc>
          <w:tcPr>
            <w:tcW w:w="4644"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1815E4">
              <w:rPr>
                <w:rFonts w:ascii="Traditional Arabic" w:eastAsia="Times New Roman" w:hAnsi="Traditional Arabic" w:cs="Traditional Arabic"/>
                <w:sz w:val="36"/>
                <w:szCs w:val="36"/>
                <w:rtl/>
                <w:lang w:bidi="ar-DZ"/>
              </w:rPr>
              <w:t xml:space="preserve">عَلى غَيرِكُم فَضلَ </w:t>
            </w:r>
            <w:r w:rsidRPr="00AF6F4F">
              <w:rPr>
                <w:rFonts w:ascii="Traditional Arabic" w:eastAsia="Times New Roman" w:hAnsi="Traditional Arabic" w:cs="Traditional Arabic"/>
                <w:b/>
                <w:bCs/>
                <w:sz w:val="36"/>
                <w:szCs w:val="36"/>
                <w:rtl/>
                <w:lang w:bidi="ar-DZ"/>
              </w:rPr>
              <w:t>الوَفاءِ</w:t>
            </w:r>
            <w:r w:rsidRPr="001815E4">
              <w:rPr>
                <w:rFonts w:ascii="Traditional Arabic" w:eastAsia="Times New Roman" w:hAnsi="Traditional Arabic" w:cs="Traditional Arabic"/>
                <w:sz w:val="36"/>
                <w:szCs w:val="36"/>
                <w:rtl/>
                <w:lang w:bidi="ar-DZ"/>
              </w:rPr>
              <w:t xml:space="preserve"> عَلى </w:t>
            </w:r>
            <w:r w:rsidRPr="00AF6F4F">
              <w:rPr>
                <w:rFonts w:ascii="Traditional Arabic" w:eastAsia="Times New Roman" w:hAnsi="Traditional Arabic" w:cs="Traditional Arabic"/>
                <w:b/>
                <w:bCs/>
                <w:sz w:val="36"/>
                <w:szCs w:val="36"/>
                <w:rtl/>
                <w:lang w:bidi="ar-DZ"/>
              </w:rPr>
              <w:t>الغَدرِ</w:t>
            </w:r>
            <w:r>
              <w:rPr>
                <w:rFonts w:ascii="Traditional Arabic" w:eastAsia="Times New Roman" w:hAnsi="Traditional Arabic" w:cs="Traditional Arabic" w:hint="cs"/>
                <w:b/>
                <w:bCs/>
                <w:sz w:val="36"/>
                <w:szCs w:val="36"/>
                <w:rtl/>
                <w:lang w:bidi="ar-DZ"/>
              </w:rPr>
              <w:t xml:space="preserve"> </w:t>
            </w:r>
            <w:r>
              <w:rPr>
                <w:rStyle w:val="Appelnotedebasdep"/>
                <w:rFonts w:ascii="Traditional Arabic" w:eastAsia="Times New Roman" w:hAnsi="Traditional Arabic" w:cs="Traditional Arabic"/>
                <w:b/>
                <w:bCs/>
                <w:sz w:val="36"/>
                <w:szCs w:val="36"/>
                <w:rtl/>
                <w:lang w:bidi="ar-DZ"/>
              </w:rPr>
              <w:footnoteReference w:id="166"/>
            </w:r>
          </w:p>
        </w:tc>
      </w:tr>
      <w:tr w:rsidR="00976C61" w:rsidTr="00976C61">
        <w:tc>
          <w:tcPr>
            <w:tcW w:w="4643" w:type="dxa"/>
          </w:tcPr>
          <w:p w:rsidR="00976C61"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proofErr w:type="gramStart"/>
            <w:r>
              <w:rPr>
                <w:rFonts w:ascii="Traditional Arabic" w:eastAsia="Times New Roman" w:hAnsi="Traditional Arabic" w:cs="Traditional Arabic" w:hint="cs"/>
                <w:color w:val="212529"/>
                <w:sz w:val="36"/>
                <w:szCs w:val="36"/>
                <w:rtl/>
                <w:lang w:val="ru-RU" w:eastAsia="ru-RU"/>
              </w:rPr>
              <w:t>وقوله</w:t>
            </w:r>
            <w:proofErr w:type="gramEnd"/>
            <w:r>
              <w:rPr>
                <w:rFonts w:ascii="Traditional Arabic" w:eastAsia="Times New Roman" w:hAnsi="Traditional Arabic" w:cs="Traditional Arabic" w:hint="cs"/>
                <w:color w:val="212529"/>
                <w:sz w:val="36"/>
                <w:szCs w:val="36"/>
                <w:rtl/>
                <w:lang w:val="ru-RU" w:eastAsia="ru-RU"/>
              </w:rPr>
              <w:t xml:space="preserve">: </w:t>
            </w:r>
          </w:p>
        </w:tc>
        <w:tc>
          <w:tcPr>
            <w:tcW w:w="4644"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p>
        </w:tc>
      </w:tr>
      <w:tr w:rsidR="00976C61" w:rsidTr="00976C61">
        <w:tc>
          <w:tcPr>
            <w:tcW w:w="4643" w:type="dxa"/>
          </w:tcPr>
          <w:p w:rsidR="00976C61" w:rsidRPr="001815E4"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6/ </w:t>
            </w:r>
            <w:proofErr w:type="gramStart"/>
            <w:r w:rsidRPr="001815E4">
              <w:rPr>
                <w:rFonts w:ascii="Traditional Arabic" w:eastAsia="Times New Roman" w:hAnsi="Traditional Arabic" w:cs="Traditional Arabic"/>
                <w:color w:val="212529"/>
                <w:sz w:val="36"/>
                <w:szCs w:val="36"/>
                <w:rtl/>
                <w:lang w:val="ru-RU" w:eastAsia="ru-RU"/>
              </w:rPr>
              <w:t>بِما</w:t>
            </w:r>
            <w:proofErr w:type="gramEnd"/>
            <w:r w:rsidRPr="001815E4">
              <w:rPr>
                <w:rFonts w:ascii="Traditional Arabic" w:eastAsia="Times New Roman" w:hAnsi="Traditional Arabic" w:cs="Traditional Arabic"/>
                <w:color w:val="212529"/>
                <w:sz w:val="36"/>
                <w:szCs w:val="36"/>
                <w:rtl/>
                <w:lang w:val="ru-RU" w:eastAsia="ru-RU"/>
              </w:rPr>
              <w:t xml:space="preserve"> بَينَنا مِن حُرمَةٍ هَل رَأَيتُما</w:t>
            </w:r>
          </w:p>
        </w:tc>
        <w:tc>
          <w:tcPr>
            <w:tcW w:w="4644"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BB1E1A">
              <w:rPr>
                <w:rFonts w:ascii="Traditional Arabic" w:eastAsia="Times New Roman" w:hAnsi="Traditional Arabic" w:cs="Traditional Arabic"/>
                <w:b/>
                <w:bCs/>
                <w:sz w:val="36"/>
                <w:szCs w:val="36"/>
                <w:rtl/>
                <w:lang w:bidi="ar-DZ"/>
              </w:rPr>
              <w:t>أَرَقَّ</w:t>
            </w:r>
            <w:r w:rsidRPr="001815E4">
              <w:rPr>
                <w:rFonts w:ascii="Traditional Arabic" w:eastAsia="Times New Roman" w:hAnsi="Traditional Arabic" w:cs="Traditional Arabic"/>
                <w:sz w:val="36"/>
                <w:szCs w:val="36"/>
                <w:rtl/>
                <w:lang w:bidi="ar-DZ"/>
              </w:rPr>
              <w:t xml:space="preserve"> مِنَ الشَكوى </w:t>
            </w:r>
            <w:proofErr w:type="gramStart"/>
            <w:r w:rsidRPr="001815E4">
              <w:rPr>
                <w:rFonts w:ascii="Traditional Arabic" w:eastAsia="Times New Roman" w:hAnsi="Traditional Arabic" w:cs="Traditional Arabic"/>
                <w:sz w:val="36"/>
                <w:szCs w:val="36"/>
                <w:rtl/>
                <w:lang w:bidi="ar-DZ"/>
              </w:rPr>
              <w:t>وَ</w:t>
            </w:r>
            <w:r w:rsidRPr="00BB1E1A">
              <w:rPr>
                <w:rFonts w:ascii="Traditional Arabic" w:eastAsia="Times New Roman" w:hAnsi="Traditional Arabic" w:cs="Traditional Arabic"/>
                <w:b/>
                <w:bCs/>
                <w:sz w:val="36"/>
                <w:szCs w:val="36"/>
                <w:rtl/>
                <w:lang w:bidi="ar-DZ"/>
              </w:rPr>
              <w:t>أَقسى</w:t>
            </w:r>
            <w:proofErr w:type="gramEnd"/>
            <w:r w:rsidRPr="001815E4">
              <w:rPr>
                <w:rFonts w:ascii="Traditional Arabic" w:eastAsia="Times New Roman" w:hAnsi="Traditional Arabic" w:cs="Traditional Arabic"/>
                <w:sz w:val="36"/>
                <w:szCs w:val="36"/>
                <w:rtl/>
                <w:lang w:bidi="ar-DZ"/>
              </w:rPr>
              <w:t xml:space="preserve"> مِنَ الهَجرِ</w:t>
            </w:r>
            <w:r>
              <w:rPr>
                <w:rFonts w:ascii="Traditional Arabic" w:eastAsia="Times New Roman" w:hAnsi="Traditional Arabic" w:cs="Traditional Arabic" w:hint="cs"/>
                <w:sz w:val="36"/>
                <w:szCs w:val="36"/>
                <w:rtl/>
                <w:lang w:bidi="ar-DZ"/>
              </w:rPr>
              <w:t xml:space="preserve"> </w:t>
            </w:r>
          </w:p>
        </w:tc>
      </w:tr>
      <w:tr w:rsidR="00976C61" w:rsidTr="00976C61">
        <w:tc>
          <w:tcPr>
            <w:tcW w:w="4643" w:type="dxa"/>
          </w:tcPr>
          <w:p w:rsidR="00976C61"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proofErr w:type="gramStart"/>
            <w:r>
              <w:rPr>
                <w:rFonts w:ascii="Traditional Arabic" w:eastAsia="Times New Roman" w:hAnsi="Traditional Arabic" w:cs="Traditional Arabic" w:hint="cs"/>
                <w:color w:val="212529"/>
                <w:sz w:val="36"/>
                <w:szCs w:val="36"/>
                <w:rtl/>
                <w:lang w:val="ru-RU" w:eastAsia="ru-RU"/>
              </w:rPr>
              <w:t>وقوله</w:t>
            </w:r>
            <w:proofErr w:type="gramEnd"/>
            <w:r>
              <w:rPr>
                <w:rFonts w:ascii="Traditional Arabic" w:eastAsia="Times New Roman" w:hAnsi="Traditional Arabic" w:cs="Traditional Arabic" w:hint="cs"/>
                <w:color w:val="212529"/>
                <w:sz w:val="36"/>
                <w:szCs w:val="36"/>
                <w:rtl/>
                <w:lang w:val="ru-RU" w:eastAsia="ru-RU"/>
              </w:rPr>
              <w:t xml:space="preserve">: </w:t>
            </w:r>
          </w:p>
        </w:tc>
        <w:tc>
          <w:tcPr>
            <w:tcW w:w="4644" w:type="dxa"/>
          </w:tcPr>
          <w:p w:rsidR="00976C61" w:rsidRPr="00BB1E1A" w:rsidRDefault="00976C61" w:rsidP="00976C61">
            <w:pPr>
              <w:bidi/>
              <w:spacing w:before="240"/>
              <w:jc w:val="both"/>
              <w:rPr>
                <w:rFonts w:ascii="Traditional Arabic" w:eastAsia="Times New Roman" w:hAnsi="Traditional Arabic" w:cs="Traditional Arabic"/>
                <w:b/>
                <w:bCs/>
                <w:sz w:val="36"/>
                <w:szCs w:val="36"/>
                <w:rtl/>
                <w:lang w:bidi="ar-DZ"/>
              </w:rPr>
            </w:pPr>
          </w:p>
        </w:tc>
      </w:tr>
      <w:tr w:rsidR="00976C61" w:rsidTr="00976C61">
        <w:tc>
          <w:tcPr>
            <w:tcW w:w="4643" w:type="dxa"/>
          </w:tcPr>
          <w:p w:rsidR="00976C61" w:rsidRPr="001815E4" w:rsidRDefault="00976C61" w:rsidP="00976C61">
            <w:pPr>
              <w:shd w:val="clear" w:color="auto" w:fill="FFFFFF"/>
              <w:bidi/>
              <w:spacing w:before="240"/>
              <w:jc w:val="both"/>
              <w:outlineLvl w:val="2"/>
              <w:rPr>
                <w:rFonts w:ascii="Traditional Arabic" w:eastAsia="Times New Roman" w:hAnsi="Traditional Arabic" w:cs="Traditional Arabic"/>
                <w:color w:val="212529"/>
                <w:sz w:val="36"/>
                <w:szCs w:val="36"/>
                <w:rtl/>
                <w:lang w:val="ru-RU" w:eastAsia="ru-RU"/>
              </w:rPr>
            </w:pPr>
            <w:r>
              <w:rPr>
                <w:rFonts w:ascii="Traditional Arabic" w:eastAsia="Times New Roman" w:hAnsi="Traditional Arabic" w:cs="Traditional Arabic" w:hint="cs"/>
                <w:color w:val="212529"/>
                <w:sz w:val="36"/>
                <w:szCs w:val="36"/>
                <w:rtl/>
                <w:lang w:val="ru-RU" w:eastAsia="ru-RU"/>
              </w:rPr>
              <w:t xml:space="preserve">7/ </w:t>
            </w:r>
            <w:proofErr w:type="gramStart"/>
            <w:r w:rsidRPr="001815E4">
              <w:rPr>
                <w:rFonts w:ascii="Traditional Arabic" w:eastAsia="Times New Roman" w:hAnsi="Traditional Arabic" w:cs="Traditional Arabic"/>
                <w:color w:val="212529"/>
                <w:sz w:val="36"/>
                <w:szCs w:val="36"/>
                <w:rtl/>
                <w:lang w:val="ru-RU" w:eastAsia="ru-RU"/>
              </w:rPr>
              <w:t>خَليلَيَّ</w:t>
            </w:r>
            <w:proofErr w:type="gramEnd"/>
            <w:r w:rsidRPr="001815E4">
              <w:rPr>
                <w:rFonts w:ascii="Traditional Arabic" w:eastAsia="Times New Roman" w:hAnsi="Traditional Arabic" w:cs="Traditional Arabic"/>
                <w:color w:val="212529"/>
                <w:sz w:val="36"/>
                <w:szCs w:val="36"/>
                <w:rtl/>
                <w:lang w:val="ru-RU" w:eastAsia="ru-RU"/>
              </w:rPr>
              <w:t xml:space="preserve"> ما أَحلى الهَوى وَأَمَرَّهُ</w:t>
            </w:r>
          </w:p>
        </w:tc>
        <w:tc>
          <w:tcPr>
            <w:tcW w:w="4644" w:type="dxa"/>
          </w:tcPr>
          <w:p w:rsidR="00976C61" w:rsidRPr="001815E4" w:rsidRDefault="00976C61" w:rsidP="00976C61">
            <w:pPr>
              <w:bidi/>
              <w:spacing w:before="240"/>
              <w:jc w:val="both"/>
              <w:rPr>
                <w:rFonts w:ascii="Traditional Arabic" w:eastAsia="Times New Roman" w:hAnsi="Traditional Arabic" w:cs="Traditional Arabic"/>
                <w:sz w:val="36"/>
                <w:szCs w:val="36"/>
                <w:rtl/>
                <w:lang w:bidi="ar-DZ"/>
              </w:rPr>
            </w:pPr>
            <w:r w:rsidRPr="001815E4">
              <w:rPr>
                <w:rFonts w:ascii="Traditional Arabic" w:eastAsia="Times New Roman" w:hAnsi="Traditional Arabic" w:cs="Traditional Arabic"/>
                <w:sz w:val="36"/>
                <w:szCs w:val="36"/>
                <w:rtl/>
                <w:lang w:bidi="ar-DZ"/>
              </w:rPr>
              <w:t xml:space="preserve">وَأَعلَمَني </w:t>
            </w:r>
            <w:r w:rsidRPr="0005088C">
              <w:rPr>
                <w:rFonts w:ascii="Traditional Arabic" w:eastAsia="Times New Roman" w:hAnsi="Traditional Arabic" w:cs="Traditional Arabic"/>
                <w:b/>
                <w:bCs/>
                <w:sz w:val="36"/>
                <w:szCs w:val="36"/>
                <w:rtl/>
                <w:lang w:bidi="ar-DZ"/>
              </w:rPr>
              <w:t>بِالحُلوِ</w:t>
            </w:r>
            <w:r w:rsidRPr="001815E4">
              <w:rPr>
                <w:rFonts w:ascii="Traditional Arabic" w:eastAsia="Times New Roman" w:hAnsi="Traditional Arabic" w:cs="Traditional Arabic"/>
                <w:sz w:val="36"/>
                <w:szCs w:val="36"/>
                <w:rtl/>
                <w:lang w:bidi="ar-DZ"/>
              </w:rPr>
              <w:t xml:space="preserve"> مِنهُ و</w:t>
            </w:r>
            <w:r>
              <w:rPr>
                <w:rFonts w:ascii="Traditional Arabic" w:eastAsia="Times New Roman" w:hAnsi="Traditional Arabic" w:cs="Traditional Arabic" w:hint="cs"/>
                <w:sz w:val="36"/>
                <w:szCs w:val="36"/>
                <w:rtl/>
                <w:lang w:bidi="ar-DZ"/>
              </w:rPr>
              <w:t xml:space="preserve"> </w:t>
            </w:r>
            <w:proofErr w:type="gramStart"/>
            <w:r w:rsidRPr="0005088C">
              <w:rPr>
                <w:rFonts w:ascii="Traditional Arabic" w:eastAsia="Times New Roman" w:hAnsi="Traditional Arabic" w:cs="Traditional Arabic"/>
                <w:b/>
                <w:bCs/>
                <w:sz w:val="36"/>
                <w:szCs w:val="36"/>
                <w:rtl/>
                <w:lang w:bidi="ar-DZ"/>
              </w:rPr>
              <w:t>بِال</w:t>
            </w:r>
            <w:r w:rsidRPr="0005088C">
              <w:rPr>
                <w:rFonts w:ascii="Traditional Arabic" w:eastAsia="Times New Roman" w:hAnsi="Traditional Arabic" w:cs="Traditional Arabic" w:hint="cs"/>
                <w:b/>
                <w:bCs/>
                <w:sz w:val="36"/>
                <w:szCs w:val="36"/>
                <w:rtl/>
                <w:lang w:bidi="ar-DZ"/>
              </w:rPr>
              <w:t>ـ</w:t>
            </w:r>
            <w:r w:rsidRPr="0005088C">
              <w:rPr>
                <w:rFonts w:ascii="Traditional Arabic" w:eastAsia="Times New Roman" w:hAnsi="Traditional Arabic" w:cs="Traditional Arabic"/>
                <w:b/>
                <w:bCs/>
                <w:sz w:val="36"/>
                <w:szCs w:val="36"/>
                <w:rtl/>
                <w:lang w:bidi="ar-DZ"/>
              </w:rPr>
              <w:t>م</w:t>
            </w:r>
            <w:r w:rsidRPr="0005088C">
              <w:rPr>
                <w:rFonts w:ascii="Traditional Arabic" w:eastAsia="Times New Roman" w:hAnsi="Traditional Arabic" w:cs="Traditional Arabic" w:hint="cs"/>
                <w:b/>
                <w:bCs/>
                <w:sz w:val="36"/>
                <w:szCs w:val="36"/>
                <w:rtl/>
                <w:lang w:bidi="ar-DZ"/>
              </w:rPr>
              <w:t>ـ</w:t>
            </w:r>
            <w:r w:rsidRPr="0005088C">
              <w:rPr>
                <w:rFonts w:ascii="Traditional Arabic" w:eastAsia="Times New Roman" w:hAnsi="Traditional Arabic" w:cs="Traditional Arabic"/>
                <w:b/>
                <w:bCs/>
                <w:sz w:val="36"/>
                <w:szCs w:val="36"/>
                <w:rtl/>
                <w:lang w:bidi="ar-DZ"/>
              </w:rPr>
              <w:t>ُ</w:t>
            </w:r>
            <w:r w:rsidRPr="0005088C">
              <w:rPr>
                <w:rFonts w:ascii="Traditional Arabic" w:eastAsia="Times New Roman" w:hAnsi="Traditional Arabic" w:cs="Traditional Arabic" w:hint="cs"/>
                <w:b/>
                <w:bCs/>
                <w:sz w:val="36"/>
                <w:szCs w:val="36"/>
                <w:rtl/>
                <w:lang w:bidi="ar-DZ"/>
              </w:rPr>
              <w:t>ـــ</w:t>
            </w:r>
            <w:r w:rsidRPr="0005088C">
              <w:rPr>
                <w:rFonts w:ascii="Traditional Arabic" w:eastAsia="Times New Roman" w:hAnsi="Traditional Arabic" w:cs="Traditional Arabic"/>
                <w:b/>
                <w:bCs/>
                <w:sz w:val="36"/>
                <w:szCs w:val="36"/>
                <w:rtl/>
                <w:lang w:bidi="ar-DZ"/>
              </w:rPr>
              <w:t>رِّ</w:t>
            </w:r>
            <w:r w:rsidRPr="0005088C">
              <w:rPr>
                <w:rFonts w:ascii="Traditional Arabic" w:eastAsia="Times New Roman" w:hAnsi="Traditional Arabic" w:cs="Traditional Arabic" w:hint="cs"/>
                <w:b/>
                <w:bCs/>
                <w:sz w:val="36"/>
                <w:szCs w:val="36"/>
                <w:rtl/>
                <w:lang w:bidi="ar-DZ"/>
              </w:rPr>
              <w:t xml:space="preserve"> </w:t>
            </w:r>
            <w:r>
              <w:rPr>
                <w:rStyle w:val="Appelnotedebasdep"/>
                <w:rFonts w:ascii="Traditional Arabic" w:eastAsia="Times New Roman" w:hAnsi="Traditional Arabic" w:cs="Traditional Arabic"/>
                <w:b/>
                <w:bCs/>
                <w:sz w:val="36"/>
                <w:szCs w:val="36"/>
                <w:rtl/>
                <w:lang w:bidi="ar-DZ"/>
              </w:rPr>
              <w:footnoteReference w:id="167"/>
            </w:r>
            <w:proofErr w:type="gramEnd"/>
          </w:p>
        </w:tc>
      </w:tr>
    </w:tbl>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b/>
          <w:bCs/>
          <w:sz w:val="36"/>
          <w:szCs w:val="36"/>
          <w:rtl/>
          <w:lang w:eastAsia="fr-FR" w:bidi="ar-DZ"/>
        </w:rPr>
        <w:t xml:space="preserve">  </w:t>
      </w:r>
      <w:r w:rsidRPr="00112C78">
        <w:rPr>
          <w:rFonts w:ascii="Traditional Arabic" w:eastAsia="Times New Roman" w:hAnsi="Traditional Arabic" w:cs="Traditional Arabic" w:hint="cs"/>
          <w:sz w:val="36"/>
          <w:szCs w:val="36"/>
          <w:rtl/>
          <w:lang w:eastAsia="fr-FR" w:bidi="ar-DZ"/>
        </w:rPr>
        <w:t>نلا</w:t>
      </w:r>
      <w:r>
        <w:rPr>
          <w:rFonts w:ascii="Traditional Arabic" w:eastAsia="Times New Roman" w:hAnsi="Traditional Arabic" w:cs="Traditional Arabic" w:hint="cs"/>
          <w:sz w:val="36"/>
          <w:szCs w:val="36"/>
          <w:rtl/>
          <w:lang w:eastAsia="fr-FR" w:bidi="ar-DZ"/>
        </w:rPr>
        <w:t xml:space="preserve">حظ في البيت الأول طباق السلب بين فعلين ( أدري ، لا أدري )، حيث ساهم في إبراز الحالة النّفسيّة للشّاعر لحظة انبهاره وافتتانه بجمال الحاضرة، فجاءت المطابقة موضّحة ودالّة على شعور وإحساس انتاب عليّ بن الجهم، كما زاد الطباق البيت جمالا ووقعا موسيقيّا لأنّه ورد آخره، فاستساغته الأذن ولقي قبولا في القلب .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كما وقع التضاد في البيت الثاني من خلال اللفظتين ( عسر و يسر )، فجاء التّضاد ليؤّكد قناعة الشّاعر ويعزّز فخره ومكانته، وأبرز بهذا القول تبعية الشعر له، وهذا الطباق ضمنه الشاعر أنه لن يقول الشعر تكسبا، و ما نلاحظه هنا أيضا أنّ كلتا اللّفظتين تضمّنتا حرفا " الراء والسين"، ليساهم هذا الطباق في ضبط الإيقاع العام للقصيدة، ويحقّق الموسيقى الشّعريّة إلى جانب تأكيد وتقوية المعنى المراد إيصاله للمتلقّي .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أمّا في البيت الثالث فقد ورد طباق السّلب بين الفعلين ( أنس و لا أنس )، فالنفي هنا أفاد الحصر، فقولها لا يمكن أن ينسى قوله أبدا، فوقعه في القلب والأذن باق ما بقيت جمرات الشّق تحرق </w:t>
      </w:r>
      <w:r>
        <w:rPr>
          <w:rFonts w:ascii="Traditional Arabic" w:eastAsia="Times New Roman" w:hAnsi="Traditional Arabic" w:cs="Traditional Arabic" w:hint="cs"/>
          <w:sz w:val="36"/>
          <w:szCs w:val="36"/>
          <w:rtl/>
          <w:lang w:eastAsia="fr-FR" w:bidi="ar-DZ"/>
        </w:rPr>
        <w:lastRenderedPageBreak/>
        <w:t xml:space="preserve">القلب، فجاء الطباق ليعبّر عن مشاعر وخلجات الشّاعر، كما ساهم النّفي في إيضاح دلالة البيت أكثر. </w:t>
      </w:r>
    </w:p>
    <w:p w:rsidR="00976C61" w:rsidRPr="00112C78"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كما وقع الطباق الإيجاب في البيت الرابع بين لفظتي ( البرّ و البحر )، فالخليفة الممدوح في نظر الشّاعر المادح يحلّ محلّ الخير والعطاء أينما حلّ وارتحل، كما أنّ قوّته وبأسه وذوده عن الحمى شملت البرّ والبحر، ولعلّ في انتقاء لفظة " ريح بدل رياح " حاجة في نفسه، فجاء التّضاد ليبيّن تلك القوّة في الحالتين والموضعين، وما نلاحظه هنا أنّ اللّفظتين متطابقتين شكلا، ما ساهم في التشكيل الموسيقي لهذا البيت الشّعري .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sidRPr="00AE4108">
        <w:rPr>
          <w:rFonts w:ascii="Traditional Arabic" w:eastAsia="Times New Roman" w:hAnsi="Traditional Arabic" w:cs="Traditional Arabic" w:hint="cs"/>
          <w:sz w:val="36"/>
          <w:szCs w:val="36"/>
          <w:rtl/>
          <w:lang w:eastAsia="fr-FR" w:bidi="ar-DZ"/>
        </w:rPr>
        <w:t xml:space="preserve">      أم</w:t>
      </w:r>
      <w:r>
        <w:rPr>
          <w:rFonts w:ascii="Traditional Arabic" w:eastAsia="Times New Roman" w:hAnsi="Traditional Arabic" w:cs="Traditional Arabic" w:hint="cs"/>
          <w:sz w:val="36"/>
          <w:szCs w:val="36"/>
          <w:rtl/>
          <w:lang w:eastAsia="fr-FR" w:bidi="ar-DZ"/>
        </w:rPr>
        <w:t>ّ</w:t>
      </w:r>
      <w:r w:rsidRPr="00AE4108">
        <w:rPr>
          <w:rFonts w:ascii="Traditional Arabic" w:eastAsia="Times New Roman" w:hAnsi="Traditional Arabic" w:cs="Traditional Arabic" w:hint="cs"/>
          <w:sz w:val="36"/>
          <w:szCs w:val="36"/>
          <w:rtl/>
          <w:lang w:eastAsia="fr-FR" w:bidi="ar-DZ"/>
        </w:rPr>
        <w:t>ا البيت الخامس فقد ضم</w:t>
      </w:r>
      <w:r>
        <w:rPr>
          <w:rFonts w:ascii="Traditional Arabic" w:eastAsia="Times New Roman" w:hAnsi="Traditional Arabic" w:cs="Traditional Arabic" w:hint="cs"/>
          <w:sz w:val="36"/>
          <w:szCs w:val="36"/>
          <w:rtl/>
          <w:lang w:eastAsia="fr-FR" w:bidi="ar-DZ"/>
        </w:rPr>
        <w:t>ّ</w:t>
      </w:r>
      <w:r w:rsidRPr="00AE4108">
        <w:rPr>
          <w:rFonts w:ascii="Traditional Arabic" w:eastAsia="Times New Roman" w:hAnsi="Traditional Arabic" w:cs="Traditional Arabic" w:hint="cs"/>
          <w:sz w:val="36"/>
          <w:szCs w:val="36"/>
          <w:rtl/>
          <w:lang w:eastAsia="fr-FR" w:bidi="ar-DZ"/>
        </w:rPr>
        <w:t>نه</w:t>
      </w:r>
      <w:r>
        <w:rPr>
          <w:rFonts w:ascii="Traditional Arabic" w:eastAsia="Times New Roman" w:hAnsi="Traditional Arabic" w:cs="Traditional Arabic" w:hint="cs"/>
          <w:sz w:val="36"/>
          <w:szCs w:val="36"/>
          <w:rtl/>
          <w:lang w:eastAsia="fr-FR" w:bidi="ar-DZ"/>
        </w:rPr>
        <w:t xml:space="preserve"> الشاعر طباق إيجاب بين لفظتي " وفاء وغدر "، وسياق اللفظتين حديث الشاعر عن فضل الخليفة وعلوّ مقامه، ففضل الخليفة لا يرقى إليه أحد فشتان بين مقام الخليفة ومقام البقية من الناس ويمكن أن يساووه في الرتبة إذا تساوى الوفاء مع الغدر في الرتبة، وهذا مستحيل، وبهذا تكون اللفظتان والطباق بينهما خدما المعنى كما خدما الإيقاع الموسيقي للبيت.</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وفي البيت السادس طباق إيجاب " أرقّ وأقسى " فالرقة تناسب </w:t>
      </w:r>
      <w:proofErr w:type="spellStart"/>
      <w:r>
        <w:rPr>
          <w:rFonts w:ascii="Traditional Arabic" w:eastAsia="Times New Roman" w:hAnsi="Traditional Arabic" w:cs="Traditional Arabic" w:hint="cs"/>
          <w:sz w:val="36"/>
          <w:szCs w:val="36"/>
          <w:rtl/>
          <w:lang w:eastAsia="fr-FR" w:bidi="ar-DZ"/>
        </w:rPr>
        <w:t>الشكولى</w:t>
      </w:r>
      <w:proofErr w:type="spellEnd"/>
      <w:r>
        <w:rPr>
          <w:rFonts w:ascii="Traditional Arabic" w:eastAsia="Times New Roman" w:hAnsi="Traditional Arabic" w:cs="Traditional Arabic" w:hint="cs"/>
          <w:sz w:val="36"/>
          <w:szCs w:val="36"/>
          <w:rtl/>
          <w:lang w:eastAsia="fr-FR" w:bidi="ar-DZ"/>
        </w:rPr>
        <w:t xml:space="preserve"> حتى تستعطف المشتكى له، والهجر قاسي ، وبهذا الطباق استطاع الشاعر ربط المعنى وحبكه بدقة، ومجملا بذلك الإيقاع الموسيقي للقصيدة أيضا.</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وفي البيت الأخير من الأمثلة وظف الشاعر لفظتي " الحلو والمر " واللفظتان بينهما طباق، واستعملهما الشاعر لبيان إحاطته بأحوال العشق والهوى، رغم ذلك لم يستطع الشاعر من أن يمسك نفسه عن الغوص في بحر الهوى، فكان عزاؤه نيل المرغوب ولو طال الزمن ولسعه الهوى بناره .  </w:t>
      </w:r>
      <w:r w:rsidRPr="00AE4108">
        <w:rPr>
          <w:rFonts w:ascii="Traditional Arabic" w:eastAsia="Times New Roman" w:hAnsi="Traditional Arabic" w:cs="Traditional Arabic" w:hint="cs"/>
          <w:sz w:val="36"/>
          <w:szCs w:val="36"/>
          <w:rtl/>
          <w:lang w:eastAsia="fr-FR" w:bidi="ar-DZ"/>
        </w:rPr>
        <w:t xml:space="preserve">   </w:t>
      </w: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p>
    <w:p w:rsidR="00B823C4" w:rsidRDefault="00B823C4" w:rsidP="00976C61">
      <w:pPr>
        <w:bidi/>
        <w:spacing w:before="240" w:after="0" w:line="240" w:lineRule="auto"/>
        <w:jc w:val="both"/>
        <w:rPr>
          <w:rFonts w:ascii="Traditional Arabic" w:eastAsia="Times New Roman" w:hAnsi="Traditional Arabic" w:cs="Traditional Arabic"/>
          <w:sz w:val="36"/>
          <w:szCs w:val="36"/>
          <w:rtl/>
          <w:lang w:eastAsia="fr-FR" w:bidi="ar-DZ"/>
        </w:rPr>
        <w:sectPr w:rsidR="00B823C4" w:rsidSect="00976C61">
          <w:headerReference w:type="default" r:id="rId27"/>
          <w:footnotePr>
            <w:numRestart w:val="eachPage"/>
          </w:footnotePr>
          <w:pgSz w:w="11906" w:h="16838"/>
          <w:pgMar w:top="1417" w:right="1417" w:bottom="1417" w:left="1417" w:header="708" w:footer="708" w:gutter="0"/>
          <w:cols w:space="708"/>
          <w:docGrid w:linePitch="360"/>
        </w:sectPr>
      </w:pPr>
    </w:p>
    <w:p w:rsidR="00976C61"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p>
    <w:p w:rsidR="00976C61" w:rsidRDefault="00976C61"/>
    <w:p w:rsidR="00976C61" w:rsidRPr="00651036" w:rsidRDefault="00976C61">
      <w:pPr>
        <w:rPr>
          <w:sz w:val="24"/>
          <w:szCs w:val="24"/>
        </w:rPr>
      </w:pPr>
    </w:p>
    <w:p w:rsidR="00976C61" w:rsidRDefault="00976C61" w:rsidP="00976C61">
      <w:pPr>
        <w:bidi/>
        <w:rPr>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pPr>
    </w:p>
    <w:p w:rsidR="00976C61" w:rsidRDefault="00976C61" w:rsidP="00976C61">
      <w:pPr>
        <w:bidi/>
        <w:rPr>
          <w:lang w:bidi="ar-DZ"/>
        </w:rPr>
      </w:pPr>
      <w:r>
        <w:rPr>
          <w:noProof/>
          <w:lang w:eastAsia="fr-FR"/>
        </w:rPr>
        <mc:AlternateContent>
          <mc:Choice Requires="wps">
            <w:drawing>
              <wp:anchor distT="0" distB="0" distL="114300" distR="114300" simplePos="0" relativeHeight="251678720" behindDoc="0" locked="0" layoutInCell="1" allowOverlap="1" wp14:anchorId="302D228E" wp14:editId="4E935CDB">
                <wp:simplePos x="0" y="0"/>
                <wp:positionH relativeFrom="column">
                  <wp:posOffset>26521</wp:posOffset>
                </wp:positionH>
                <wp:positionV relativeFrom="paragraph">
                  <wp:posOffset>111981</wp:posOffset>
                </wp:positionV>
                <wp:extent cx="5438775" cy="2414325"/>
                <wp:effectExtent l="38100" t="1219200" r="28575" b="1224280"/>
                <wp:wrapNone/>
                <wp:docPr id="11" name="Rectangle à coins arrondis 11"/>
                <wp:cNvGraphicFramePr/>
                <a:graphic xmlns:a="http://schemas.openxmlformats.org/drawingml/2006/main">
                  <a:graphicData uri="http://schemas.microsoft.com/office/word/2010/wordprocessingShape">
                    <wps:wsp>
                      <wps:cNvSpPr/>
                      <wps:spPr>
                        <a:xfrm rot="19422370">
                          <a:off x="0" y="0"/>
                          <a:ext cx="5438775" cy="2414325"/>
                        </a:xfrm>
                        <a:prstGeom prst="roundRect">
                          <a:avLst/>
                        </a:prstGeom>
                        <a:ln>
                          <a:noFill/>
                          <a:prstDash val="dash"/>
                        </a:ln>
                      </wps:spPr>
                      <wps:style>
                        <a:lnRef idx="2">
                          <a:schemeClr val="dk1"/>
                        </a:lnRef>
                        <a:fillRef idx="1">
                          <a:schemeClr val="lt1"/>
                        </a:fillRef>
                        <a:effectRef idx="0">
                          <a:schemeClr val="dk1"/>
                        </a:effectRef>
                        <a:fontRef idx="minor">
                          <a:schemeClr val="dk1"/>
                        </a:fontRef>
                      </wps:style>
                      <wps:txbx>
                        <w:txbxContent>
                          <w:p w:rsidR="002166BB" w:rsidRPr="00A81CF2" w:rsidRDefault="002166BB" w:rsidP="00976C61">
                            <w:pPr>
                              <w:bidi/>
                              <w:jc w:val="center"/>
                              <w:rPr>
                                <w:sz w:val="44"/>
                                <w:szCs w:val="44"/>
                                <w14:textOutline w14:w="0" w14:cap="rnd" w14:cmpd="sng" w14:algn="ctr">
                                  <w14:noFill/>
                                  <w14:prstDash w14:val="sysDash"/>
                                  <w14:bevel/>
                                </w14:textOutline>
                              </w:rPr>
                            </w:pPr>
                            <w:r>
                              <w:rPr>
                                <w:rFonts w:hint="cs"/>
                                <w:b/>
                                <w:bCs/>
                                <w:sz w:val="260"/>
                                <w:szCs w:val="260"/>
                                <w:rtl/>
                                <w:lang w:bidi="ar-DZ"/>
                                <w14:textOutline w14:w="5270" w14:cap="flat" w14:cmpd="sng" w14:algn="ctr">
                                  <w14:solidFill>
                                    <w14:srgbClr w14:val="7D7D7D">
                                      <w14:tint w14:val="100000"/>
                                      <w14:shade w14:val="100000"/>
                                      <w14:satMod w14:val="110000"/>
                                    </w14:srgbClr>
                                  </w14:solidFill>
                                  <w14:prstDash w14:val="sysDash"/>
                                  <w14:round/>
                                </w14:textOutline>
                              </w:rPr>
                              <w:t>خاتمة</w:t>
                            </w:r>
                          </w:p>
                          <w:p w:rsidR="002166BB" w:rsidRPr="00A81CF2" w:rsidRDefault="002166BB" w:rsidP="00976C61">
                            <w:pPr>
                              <w:jc w:val="center"/>
                              <w:rPr>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32" style="position:absolute;left:0;text-align:left;margin-left:2.1pt;margin-top:8.8pt;width:428.25pt;height:190.1pt;rotation:-2378553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" fillcolor="white [3201]" stroked="f" strokeweight="2pt">
                <v:stroke dashstyle="dash"/>
                <v:textbox>
                  <w:txbxContent>
                    <w:p w:rsidR="002166BB" w:rsidRPr="00A81CF2" w:rsidRDefault="002166BB" w:rsidP="00976C61">
                      <w:pPr>
                        <w:bidi/>
                        <w:jc w:val="center"/>
                        <w:rPr>
                          <w:sz w:val="44"/>
                          <w:szCs w:val="44"/>
                          <w14:textOutline w14:w="0" w14:cap="rnd" w14:cmpd="sng" w14:algn="ctr">
                            <w14:noFill/>
                            <w14:prstDash w14:val="sysDash"/>
                            <w14:bevel/>
                          </w14:textOutline>
                        </w:rPr>
                      </w:pPr>
                      <w:r>
                        <w:rPr>
                          <w:rFonts w:hint="cs"/>
                          <w:b/>
                          <w:bCs/>
                          <w:sz w:val="260"/>
                          <w:szCs w:val="260"/>
                          <w:rtl/>
                          <w:lang w:bidi="ar-DZ"/>
                          <w14:textOutline w14:w="5270" w14:cap="flat" w14:cmpd="sng" w14:algn="ctr">
                            <w14:solidFill>
                              <w14:srgbClr w14:val="7D7D7D">
                                <w14:tint w14:val="100000"/>
                                <w14:shade w14:val="100000"/>
                                <w14:satMod w14:val="110000"/>
                              </w14:srgbClr>
                            </w14:solidFill>
                            <w14:prstDash w14:val="sysDash"/>
                            <w14:round/>
                          </w14:textOutline>
                        </w:rPr>
                        <w:t>خاتمة</w:t>
                      </w:r>
                    </w:p>
                    <w:p w:rsidR="002166BB" w:rsidRPr="00A81CF2" w:rsidRDefault="002166BB" w:rsidP="00976C61">
                      <w:pPr>
                        <w:jc w:val="center"/>
                        <w:rPr>
                          <w14:textOutline w14:w="0" w14:cap="rnd" w14:cmpd="sng" w14:algn="ctr">
                            <w14:noFill/>
                            <w14:prstDash w14:val="sysDash"/>
                            <w14:bevel/>
                          </w14:textOutline>
                        </w:rPr>
                      </w:pPr>
                    </w:p>
                  </w:txbxContent>
                </v:textbox>
              </v:roundrect>
            </w:pict>
          </mc:Fallback>
        </mc:AlternateContent>
      </w:r>
    </w:p>
    <w:p w:rsidR="00976C61" w:rsidRPr="00AE4108"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p>
    <w:p w:rsidR="00976C61" w:rsidRPr="00F00444" w:rsidRDefault="00976C61" w:rsidP="00976C61">
      <w:pPr>
        <w:bidi/>
        <w:spacing w:before="240" w:after="0" w:line="240" w:lineRule="auto"/>
        <w:jc w:val="both"/>
        <w:rPr>
          <w:rFonts w:ascii="Traditional Arabic" w:eastAsia="Times New Roman" w:hAnsi="Traditional Arabic" w:cs="Traditional Arabic"/>
          <w:sz w:val="36"/>
          <w:szCs w:val="36"/>
          <w:rtl/>
          <w:lang w:eastAsia="fr-FR" w:bidi="ar-DZ"/>
        </w:rPr>
      </w:pPr>
    </w:p>
    <w:p w:rsidR="00976C61" w:rsidRPr="00F00444" w:rsidRDefault="00976C61" w:rsidP="00976C61">
      <w:pPr>
        <w:bidi/>
        <w:spacing w:before="240" w:after="0" w:line="240" w:lineRule="auto"/>
        <w:jc w:val="both"/>
        <w:rPr>
          <w:rFonts w:ascii="Calibri" w:eastAsia="Calibri" w:hAnsi="Calibri" w:cs="Arial"/>
          <w:rtl/>
          <w:lang w:val="ru-RU" w:bidi="ar-DZ"/>
        </w:rPr>
      </w:pPr>
    </w:p>
    <w:p w:rsidR="00976C61" w:rsidRPr="0003468F" w:rsidRDefault="00976C61" w:rsidP="00976C61">
      <w:pPr>
        <w:bidi/>
        <w:spacing w:line="240" w:lineRule="auto"/>
        <w:jc w:val="both"/>
        <w:rPr>
          <w:rFonts w:ascii="Traditional Arabic" w:hAnsi="Traditional Arabic" w:cs="Traditional Arabic"/>
          <w:b/>
          <w:bCs/>
          <w:sz w:val="36"/>
          <w:szCs w:val="36"/>
          <w:rtl/>
          <w:lang w:bidi="ar-DZ"/>
        </w:rPr>
      </w:pPr>
    </w:p>
    <w:p w:rsidR="00E72854" w:rsidRDefault="00E72854" w:rsidP="00E72854">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Fonts w:hint="cs"/>
          <w:rtl/>
        </w:rPr>
      </w:pPr>
    </w:p>
    <w:p w:rsidR="002E19A6" w:rsidRDefault="002E19A6" w:rsidP="00976C61">
      <w:pPr>
        <w:bidi/>
        <w:jc w:val="both"/>
        <w:rPr>
          <w:rtl/>
        </w:rPr>
        <w:sectPr w:rsidR="002E19A6" w:rsidSect="00D22E5A">
          <w:footnotePr>
            <w:numRestart w:val="eachPage"/>
          </w:footnotePr>
          <w:pgSz w:w="11906" w:h="16838"/>
          <w:pgMar w:top="1417" w:right="1417" w:bottom="1417" w:left="1417" w:header="708" w:footer="708" w:gutter="0"/>
          <w:cols w:space="708"/>
          <w:titlePg/>
          <w:docGrid w:linePitch="360"/>
        </w:sectPr>
      </w:pPr>
    </w:p>
    <w:p w:rsidR="00976C61" w:rsidRDefault="00976C61" w:rsidP="00976C61">
      <w:pPr>
        <w:bidi/>
        <w:spacing w:line="240" w:lineRule="auto"/>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lastRenderedPageBreak/>
        <w:t xml:space="preserve">الخاتمة : </w:t>
      </w:r>
    </w:p>
    <w:p w:rsidR="00976C61" w:rsidRDefault="00976C61"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بعد قراءة ودراسة القصيدة </w:t>
      </w:r>
      <w:proofErr w:type="spellStart"/>
      <w:r>
        <w:rPr>
          <w:rFonts w:ascii="Traditional Arabic" w:hAnsi="Traditional Arabic" w:cs="Traditional Arabic" w:hint="cs"/>
          <w:sz w:val="36"/>
          <w:szCs w:val="36"/>
          <w:rtl/>
          <w:lang w:bidi="ar-DZ"/>
        </w:rPr>
        <w:t>الرّصافيّة</w:t>
      </w:r>
      <w:proofErr w:type="spellEnd"/>
      <w:r>
        <w:rPr>
          <w:rFonts w:ascii="Traditional Arabic" w:hAnsi="Traditional Arabic" w:cs="Traditional Arabic" w:hint="cs"/>
          <w:sz w:val="36"/>
          <w:szCs w:val="36"/>
          <w:rtl/>
          <w:lang w:bidi="ar-DZ"/>
        </w:rPr>
        <w:t xml:space="preserve"> لعليّ بن الجهم، والّتي وقفنا من خلالها على أهمّ الملامح الفنيّة والجمالية باستقراء الدلالات الإيقاعيّة لفهم طبيعتها، والتّمعن في خصائصها وسماتها الأسلوبيّة، خَلُصَ بحثنا إلى جملة النّتائج التّالية: </w:t>
      </w:r>
    </w:p>
    <w:p w:rsidR="00976C61" w:rsidRDefault="00976C61"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1/ إنّ دراسة البنية الإيقاعيّة للقصيدة </w:t>
      </w:r>
      <w:proofErr w:type="spellStart"/>
      <w:r>
        <w:rPr>
          <w:rFonts w:ascii="Traditional Arabic" w:hAnsi="Traditional Arabic" w:cs="Traditional Arabic" w:hint="cs"/>
          <w:sz w:val="36"/>
          <w:szCs w:val="36"/>
          <w:rtl/>
          <w:lang w:bidi="ar-DZ"/>
        </w:rPr>
        <w:t>الرّصافيّة</w:t>
      </w:r>
      <w:proofErr w:type="spellEnd"/>
      <w:r>
        <w:rPr>
          <w:rFonts w:ascii="Traditional Arabic" w:hAnsi="Traditional Arabic" w:cs="Traditional Arabic" w:hint="cs"/>
          <w:sz w:val="36"/>
          <w:szCs w:val="36"/>
          <w:rtl/>
          <w:lang w:bidi="ar-DZ"/>
        </w:rPr>
        <w:t xml:space="preserve"> أسهمت في إبراز واستجلاء جماليّات النص الشّعري وذلك من خلال جرس الألفاظ وتكرارها، وإيقاعها الموسيقي الداخلي والخارجي . </w:t>
      </w:r>
    </w:p>
    <w:p w:rsidR="00976C61" w:rsidRDefault="00976C61"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2/ إنّ دراسة الإيقاع بنوعيه ( الداخلي والخارجي ) إبحار في عالم النّص وسبر أغواره وجماليّاته، كونه يمكّن الباحث من الوقوف على تميّز وتفرّد المبدع ( الشّاعر )، ويكشف جماليّات العمل الإبداعيّ   ( القصيدة </w:t>
      </w:r>
      <w:proofErr w:type="gramStart"/>
      <w:r>
        <w:rPr>
          <w:rFonts w:ascii="Traditional Arabic" w:hAnsi="Traditional Arabic" w:cs="Traditional Arabic" w:hint="cs"/>
          <w:sz w:val="36"/>
          <w:szCs w:val="36"/>
          <w:rtl/>
          <w:lang w:bidi="ar-DZ"/>
        </w:rPr>
        <w:t>) .</w:t>
      </w:r>
      <w:proofErr w:type="gramEnd"/>
      <w:r>
        <w:rPr>
          <w:rFonts w:ascii="Traditional Arabic" w:hAnsi="Traditional Arabic" w:cs="Traditional Arabic" w:hint="cs"/>
          <w:sz w:val="36"/>
          <w:szCs w:val="36"/>
          <w:rtl/>
          <w:lang w:bidi="ar-DZ"/>
        </w:rPr>
        <w:t xml:space="preserve"> </w:t>
      </w:r>
    </w:p>
    <w:p w:rsidR="00976C61" w:rsidRDefault="00976C61"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3/ نهج عليّ بن الجهم نهج القدماء باعتماده الوزن والقافية أساس شعره، فتفعيلات البحر الطويل ساهمت في ضبط الإيقاع العام للقصيدة </w:t>
      </w:r>
      <w:proofErr w:type="spellStart"/>
      <w:r>
        <w:rPr>
          <w:rFonts w:ascii="Traditional Arabic" w:hAnsi="Traditional Arabic" w:cs="Traditional Arabic" w:hint="cs"/>
          <w:sz w:val="36"/>
          <w:szCs w:val="36"/>
          <w:rtl/>
          <w:lang w:bidi="ar-DZ"/>
        </w:rPr>
        <w:t>الرّصافيّة</w:t>
      </w:r>
      <w:proofErr w:type="spellEnd"/>
      <w:r>
        <w:rPr>
          <w:rFonts w:ascii="Traditional Arabic" w:hAnsi="Traditional Arabic" w:cs="Traditional Arabic" w:hint="cs"/>
          <w:sz w:val="36"/>
          <w:szCs w:val="36"/>
          <w:rtl/>
          <w:lang w:bidi="ar-DZ"/>
        </w:rPr>
        <w:t xml:space="preserve">، كما عبّرت عن مشاعر النّفس المشتاقة حينا والمادحة والطّامعة أحيانا .   </w:t>
      </w:r>
    </w:p>
    <w:p w:rsidR="00976C61" w:rsidRDefault="00976C61" w:rsidP="00B823C4">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4/ طغت على القصيدة </w:t>
      </w:r>
      <w:proofErr w:type="spellStart"/>
      <w:r>
        <w:rPr>
          <w:rFonts w:ascii="Traditional Arabic" w:hAnsi="Traditional Arabic" w:cs="Traditional Arabic" w:hint="cs"/>
          <w:sz w:val="36"/>
          <w:szCs w:val="36"/>
          <w:rtl/>
          <w:lang w:bidi="ar-DZ"/>
        </w:rPr>
        <w:t>الرّصافيّة</w:t>
      </w:r>
      <w:proofErr w:type="spellEnd"/>
      <w:r>
        <w:rPr>
          <w:rFonts w:ascii="Traditional Arabic" w:hAnsi="Traditional Arabic" w:cs="Traditional Arabic" w:hint="cs"/>
          <w:sz w:val="36"/>
          <w:szCs w:val="36"/>
          <w:rtl/>
          <w:lang w:bidi="ar-DZ"/>
        </w:rPr>
        <w:t xml:space="preserve"> القافية المطلقة دالّة على إطلاق صفات المدح والثناء التي لا يحدّها زمان ولا مكان، ولا يضاهيها مثيل، فجاءت مطلقة معبّرة عن حماسة</w:t>
      </w:r>
      <w:r w:rsidR="00B823C4">
        <w:rPr>
          <w:rFonts w:ascii="Traditional Arabic" w:hAnsi="Traditional Arabic" w:cs="Traditional Arabic" w:hint="cs"/>
          <w:sz w:val="36"/>
          <w:szCs w:val="36"/>
          <w:rtl/>
          <w:lang w:bidi="ar-DZ"/>
        </w:rPr>
        <w:t xml:space="preserve"> واندفاع الشّاعر في مدح الخليفة.</w:t>
      </w:r>
    </w:p>
    <w:p w:rsidR="00976C61" w:rsidRDefault="00976C61"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5/ انتقى الشّاعر لأبيات قصيدته الأصوات المجهورة والمهموسة، وزاوج بينهما ليؤديّ كلّ منهما دوره ويفي غرضه، فطغت الأصوات المجهورة على معظم أبيات القصيدة مترجمة تلك الانفعالات والخلجات والأحوال النّفسيّة للشّاعر، ومعبّرة عن إخلاصه في المدح والفخر، ودقّة وصفه المعنوي للخليفة، ومؤكّدة للمعنى المراد إيصاله للمتلقّي، فأدّت بذلك دورها في ضبط الإيقاع العام للقصيدة   كما استعمل الأصوات المهموسة لإبراز افتتانه بجمال الحاضرة وقصورها، وبيان الطباع الحميدة الّتي خصّ بها الخليفة دون غيره، لتعبّر بذلك عن الجمال والحسن، وتسهم في إبراز الوضوح السّمعي لأبيات القصيدة . </w:t>
      </w:r>
    </w:p>
    <w:p w:rsidR="00976C61" w:rsidRDefault="00976C61"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6/ أسهم التّشكيل البديعي في تنوّع وثراء الإيقاع العام للقصيدة، حيث لعب الجناس والتّصريع والطباق ورد الصدر على العجز وكذا التكرار دورا هامّا في تحقيق جماليات الموسيقى الدّاخليّة لأبيات القصيدة . </w:t>
      </w:r>
    </w:p>
    <w:p w:rsidR="00976C61" w:rsidRDefault="00976C61" w:rsidP="00976C61">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هذه أهمّ النّتائج التي توصّلنا إليها، حيث </w:t>
      </w:r>
      <w:r w:rsidRPr="00036A86">
        <w:rPr>
          <w:rFonts w:ascii="Traditional Arabic" w:hAnsi="Traditional Arabic" w:cs="Traditional Arabic" w:hint="cs"/>
          <w:sz w:val="36"/>
          <w:szCs w:val="36"/>
          <w:rtl/>
          <w:lang w:bidi="ar-DZ"/>
        </w:rPr>
        <w:t>إنّ</w:t>
      </w:r>
      <w:r>
        <w:rPr>
          <w:rFonts w:ascii="Traditional Arabic" w:hAnsi="Traditional Arabic" w:cs="Traditional Arabic" w:hint="cs"/>
          <w:sz w:val="36"/>
          <w:szCs w:val="36"/>
          <w:rtl/>
          <w:lang w:bidi="ar-DZ"/>
        </w:rPr>
        <w:t xml:space="preserve"> الشّاعر عليّ بن الجهم في قصيدته </w:t>
      </w:r>
      <w:proofErr w:type="spellStart"/>
      <w:r>
        <w:rPr>
          <w:rFonts w:ascii="Traditional Arabic" w:hAnsi="Traditional Arabic" w:cs="Traditional Arabic" w:hint="cs"/>
          <w:sz w:val="36"/>
          <w:szCs w:val="36"/>
          <w:rtl/>
          <w:lang w:bidi="ar-DZ"/>
        </w:rPr>
        <w:t>الرّصافيّة</w:t>
      </w:r>
      <w:proofErr w:type="spellEnd"/>
      <w:r>
        <w:rPr>
          <w:rFonts w:ascii="Traditional Arabic" w:hAnsi="Traditional Arabic" w:cs="Traditional Arabic" w:hint="cs"/>
          <w:sz w:val="36"/>
          <w:szCs w:val="36"/>
          <w:rtl/>
          <w:lang w:bidi="ar-DZ"/>
        </w:rPr>
        <w:t xml:space="preserve"> استطاع أن يوفّر لمعظم أبياتها القيمة الجماليّة والتعبيريّة من خلال الإيقاع الدّاخلي والخارجي . </w:t>
      </w:r>
    </w:p>
    <w:p w:rsidR="00976C61" w:rsidRDefault="00976C61" w:rsidP="00976C61">
      <w:pPr>
        <w:bidi/>
        <w:spacing w:line="240" w:lineRule="auto"/>
        <w:jc w:val="both"/>
      </w:pPr>
      <w:r>
        <w:rPr>
          <w:rFonts w:ascii="Traditional Arabic" w:hAnsi="Traditional Arabic" w:cs="Traditional Arabic" w:hint="cs"/>
          <w:sz w:val="36"/>
          <w:szCs w:val="36"/>
          <w:rtl/>
          <w:lang w:bidi="ar-DZ"/>
        </w:rPr>
        <w:t xml:space="preserve">  </w:t>
      </w: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B823C4" w:rsidRDefault="00B823C4" w:rsidP="00976C61">
      <w:pPr>
        <w:bidi/>
        <w:jc w:val="both"/>
        <w:rPr>
          <w:rtl/>
        </w:rPr>
        <w:sectPr w:rsidR="00B823C4" w:rsidSect="00976C61">
          <w:headerReference w:type="default" r:id="rId28"/>
          <w:footnotePr>
            <w:numRestart w:val="eachPage"/>
          </w:footnotePr>
          <w:pgSz w:w="11906" w:h="16838"/>
          <w:pgMar w:top="1417" w:right="1417" w:bottom="1417" w:left="1417" w:header="708" w:footer="708" w:gutter="0"/>
          <w:cols w:space="708"/>
          <w:docGrid w:linePitch="360"/>
        </w:sectPr>
      </w:pPr>
    </w:p>
    <w:p w:rsidR="00976C61" w:rsidRDefault="00976C61" w:rsidP="00976C61">
      <w:pPr>
        <w:bidi/>
        <w:jc w:val="both"/>
        <w:rPr>
          <w:rtl/>
        </w:rPr>
      </w:pPr>
    </w:p>
    <w:p w:rsidR="00976C61" w:rsidRDefault="00976C61"/>
    <w:p w:rsidR="00976C61" w:rsidRPr="00651036" w:rsidRDefault="00976C61">
      <w:pPr>
        <w:rPr>
          <w:sz w:val="24"/>
          <w:szCs w:val="24"/>
        </w:rPr>
      </w:pPr>
    </w:p>
    <w:p w:rsidR="00976C61" w:rsidRDefault="00976C61" w:rsidP="00976C61">
      <w:pPr>
        <w:bidi/>
        <w:rPr>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pPr>
    </w:p>
    <w:p w:rsidR="00976C61" w:rsidRDefault="00976C61" w:rsidP="00976C61">
      <w:pPr>
        <w:bidi/>
        <w:rPr>
          <w:lang w:bidi="ar-DZ"/>
        </w:rPr>
      </w:pPr>
      <w:r>
        <w:rPr>
          <w:noProof/>
          <w:lang w:eastAsia="fr-FR"/>
        </w:rPr>
        <mc:AlternateContent>
          <mc:Choice Requires="wps">
            <w:drawing>
              <wp:anchor distT="0" distB="0" distL="114300" distR="114300" simplePos="0" relativeHeight="251680768" behindDoc="0" locked="0" layoutInCell="1" allowOverlap="1" wp14:anchorId="280A738C" wp14:editId="33FF849F">
                <wp:simplePos x="0" y="0"/>
                <wp:positionH relativeFrom="column">
                  <wp:posOffset>26521</wp:posOffset>
                </wp:positionH>
                <wp:positionV relativeFrom="paragraph">
                  <wp:posOffset>111981</wp:posOffset>
                </wp:positionV>
                <wp:extent cx="5438775" cy="2414325"/>
                <wp:effectExtent l="38100" t="1219200" r="28575" b="1224280"/>
                <wp:wrapNone/>
                <wp:docPr id="12" name="Rectangle à coins arrondis 12"/>
                <wp:cNvGraphicFramePr/>
                <a:graphic xmlns:a="http://schemas.openxmlformats.org/drawingml/2006/main">
                  <a:graphicData uri="http://schemas.microsoft.com/office/word/2010/wordprocessingShape">
                    <wps:wsp>
                      <wps:cNvSpPr/>
                      <wps:spPr>
                        <a:xfrm rot="19422370">
                          <a:off x="0" y="0"/>
                          <a:ext cx="5438775" cy="2414325"/>
                        </a:xfrm>
                        <a:prstGeom prst="roundRect">
                          <a:avLst/>
                        </a:prstGeom>
                        <a:ln>
                          <a:noFill/>
                          <a:prstDash val="dash"/>
                        </a:ln>
                      </wps:spPr>
                      <wps:style>
                        <a:lnRef idx="2">
                          <a:schemeClr val="dk1"/>
                        </a:lnRef>
                        <a:fillRef idx="1">
                          <a:schemeClr val="lt1"/>
                        </a:fillRef>
                        <a:effectRef idx="0">
                          <a:schemeClr val="dk1"/>
                        </a:effectRef>
                        <a:fontRef idx="minor">
                          <a:schemeClr val="dk1"/>
                        </a:fontRef>
                      </wps:style>
                      <wps:txbx>
                        <w:txbxContent>
                          <w:p w:rsidR="002166BB" w:rsidRPr="00A81CF2" w:rsidRDefault="002166BB" w:rsidP="00976C61">
                            <w:pPr>
                              <w:bidi/>
                              <w:jc w:val="center"/>
                              <w:rPr>
                                <w:sz w:val="44"/>
                                <w:szCs w:val="44"/>
                                <w14:textOutline w14:w="0" w14:cap="rnd" w14:cmpd="sng" w14:algn="ctr">
                                  <w14:noFill/>
                                  <w14:prstDash w14:val="sysDash"/>
                                  <w14:bevel/>
                                </w14:textOutline>
                              </w:rPr>
                            </w:pPr>
                            <w:r>
                              <w:rPr>
                                <w:rFonts w:hint="cs"/>
                                <w:b/>
                                <w:bCs/>
                                <w:sz w:val="260"/>
                                <w:szCs w:val="260"/>
                                <w:rtl/>
                                <w:lang w:bidi="ar-DZ"/>
                                <w14:textOutline w14:w="5270" w14:cap="flat" w14:cmpd="sng" w14:algn="ctr">
                                  <w14:solidFill>
                                    <w14:srgbClr w14:val="7D7D7D">
                                      <w14:tint w14:val="100000"/>
                                      <w14:shade w14:val="100000"/>
                                      <w14:satMod w14:val="110000"/>
                                    </w14:srgbClr>
                                  </w14:solidFill>
                                  <w14:prstDash w14:val="sysDash"/>
                                  <w14:round/>
                                </w14:textOutline>
                              </w:rPr>
                              <w:t>ملحق</w:t>
                            </w:r>
                          </w:p>
                          <w:p w:rsidR="002166BB" w:rsidRPr="00A81CF2" w:rsidRDefault="002166BB" w:rsidP="00976C61">
                            <w:pPr>
                              <w:jc w:val="center"/>
                              <w:rPr>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2" o:spid="_x0000_s1033" style="position:absolute;left:0;text-align:left;margin-left:2.1pt;margin-top:8.8pt;width:428.25pt;height:190.1pt;rotation:-2378553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" fillcolor="white [3201]" stroked="f" strokeweight="2pt">
                <v:stroke dashstyle="dash"/>
                <v:textbox>
                  <w:txbxContent>
                    <w:p w:rsidR="002166BB" w:rsidRPr="00A81CF2" w:rsidRDefault="002166BB" w:rsidP="00976C61">
                      <w:pPr>
                        <w:bidi/>
                        <w:jc w:val="center"/>
                        <w:rPr>
                          <w:sz w:val="44"/>
                          <w:szCs w:val="44"/>
                          <w14:textOutline w14:w="0" w14:cap="rnd" w14:cmpd="sng" w14:algn="ctr">
                            <w14:noFill/>
                            <w14:prstDash w14:val="sysDash"/>
                            <w14:bevel/>
                          </w14:textOutline>
                        </w:rPr>
                      </w:pPr>
                      <w:r>
                        <w:rPr>
                          <w:rFonts w:hint="cs"/>
                          <w:b/>
                          <w:bCs/>
                          <w:sz w:val="260"/>
                          <w:szCs w:val="260"/>
                          <w:rtl/>
                          <w:lang w:bidi="ar-DZ"/>
                          <w14:textOutline w14:w="5270" w14:cap="flat" w14:cmpd="sng" w14:algn="ctr">
                            <w14:solidFill>
                              <w14:srgbClr w14:val="7D7D7D">
                                <w14:tint w14:val="100000"/>
                                <w14:shade w14:val="100000"/>
                                <w14:satMod w14:val="110000"/>
                              </w14:srgbClr>
                            </w14:solidFill>
                            <w14:prstDash w14:val="sysDash"/>
                            <w14:round/>
                          </w14:textOutline>
                        </w:rPr>
                        <w:t>ملحق</w:t>
                      </w:r>
                    </w:p>
                    <w:p w:rsidR="002166BB" w:rsidRPr="00A81CF2" w:rsidRDefault="002166BB" w:rsidP="00976C61">
                      <w:pPr>
                        <w:jc w:val="center"/>
                        <w:rPr>
                          <w14:textOutline w14:w="0" w14:cap="rnd" w14:cmpd="sng" w14:algn="ctr">
                            <w14:noFill/>
                            <w14:prstDash w14:val="sysDash"/>
                            <w14:bevel/>
                          </w14:textOutline>
                        </w:rPr>
                      </w:pPr>
                    </w:p>
                  </w:txbxContent>
                </v:textbox>
              </v:roundrect>
            </w:pict>
          </mc:Fallback>
        </mc:AlternateContent>
      </w: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976C61" w:rsidRDefault="00976C61" w:rsidP="00976C61">
      <w:pPr>
        <w:bidi/>
        <w:jc w:val="both"/>
        <w:rPr>
          <w:rtl/>
        </w:rPr>
      </w:pPr>
    </w:p>
    <w:p w:rsidR="002E19A6" w:rsidRDefault="002E19A6" w:rsidP="00976C61">
      <w:pPr>
        <w:bidi/>
        <w:jc w:val="both"/>
        <w:rPr>
          <w:rtl/>
        </w:rPr>
        <w:sectPr w:rsidR="002E19A6" w:rsidSect="00D22E5A">
          <w:footnotePr>
            <w:numRestart w:val="eachPage"/>
          </w:footnotePr>
          <w:pgSz w:w="11906" w:h="16838"/>
          <w:pgMar w:top="1417" w:right="1417" w:bottom="1417" w:left="1417" w:header="708" w:footer="708" w:gutter="0"/>
          <w:cols w:space="708"/>
          <w:titlePg/>
          <w:docGrid w:linePitch="360"/>
        </w:sectPr>
      </w:pPr>
    </w:p>
    <w:p w:rsidR="00976C61" w:rsidRPr="00D77F60" w:rsidRDefault="00976C61" w:rsidP="00976C61">
      <w:pPr>
        <w:bidi/>
        <w:spacing w:line="240" w:lineRule="auto"/>
        <w:jc w:val="both"/>
        <w:rPr>
          <w:rFonts w:ascii="Traditional Arabic" w:eastAsia="Calibri" w:hAnsi="Traditional Arabic" w:cs="Traditional Arabic"/>
          <w:b/>
          <w:bCs/>
          <w:sz w:val="36"/>
          <w:szCs w:val="36"/>
          <w:rtl/>
          <w:lang w:val="en-US" w:bidi="ar-DZ"/>
        </w:rPr>
      </w:pPr>
      <w:r w:rsidRPr="00D77F60">
        <w:rPr>
          <w:rFonts w:ascii="Traditional Arabic" w:eastAsia="Calibri" w:hAnsi="Traditional Arabic" w:cs="Traditional Arabic" w:hint="cs"/>
          <w:b/>
          <w:bCs/>
          <w:sz w:val="36"/>
          <w:szCs w:val="36"/>
          <w:rtl/>
          <w:lang w:val="en-US" w:bidi="ar-DZ"/>
        </w:rPr>
        <w:lastRenderedPageBreak/>
        <w:t>الملحق</w:t>
      </w:r>
      <w:r w:rsidRPr="00D77F60">
        <w:rPr>
          <w:rFonts w:ascii="Traditional Arabic" w:eastAsia="Calibri" w:hAnsi="Traditional Arabic" w:cs="Traditional Arabic"/>
          <w:b/>
          <w:bCs/>
          <w:sz w:val="36"/>
          <w:szCs w:val="36"/>
          <w:rtl/>
          <w:lang w:val="en-US" w:bidi="ar-DZ"/>
        </w:rPr>
        <w:t xml:space="preserve"> : </w:t>
      </w:r>
    </w:p>
    <w:p w:rsidR="00976C61" w:rsidRPr="00D77F60" w:rsidRDefault="00976C61" w:rsidP="00976C61">
      <w:pPr>
        <w:bidi/>
        <w:spacing w:line="240" w:lineRule="auto"/>
        <w:jc w:val="both"/>
        <w:rPr>
          <w:rFonts w:ascii="Traditional Arabic" w:eastAsia="Calibri" w:hAnsi="Traditional Arabic" w:cs="Traditional Arabic"/>
          <w:b/>
          <w:bCs/>
          <w:sz w:val="36"/>
          <w:szCs w:val="36"/>
          <w:lang w:val="en-US" w:bidi="ar-DZ"/>
        </w:rPr>
      </w:pPr>
      <w:r w:rsidRPr="00D77F60">
        <w:rPr>
          <w:rFonts w:ascii="Traditional Arabic" w:eastAsia="Calibri" w:hAnsi="Traditional Arabic" w:cs="Traditional Arabic" w:hint="cs"/>
          <w:b/>
          <w:bCs/>
          <w:sz w:val="36"/>
          <w:szCs w:val="36"/>
          <w:rtl/>
          <w:lang w:val="en-US" w:bidi="ar-DZ"/>
        </w:rPr>
        <w:t xml:space="preserve">1/ نبذة عن حياة الشّاعر " عليّ بن الجهم " </w:t>
      </w:r>
    </w:p>
    <w:p w:rsidR="00976C61" w:rsidRDefault="00976C61" w:rsidP="00976C61">
      <w:pPr>
        <w:bidi/>
        <w:spacing w:line="240" w:lineRule="auto"/>
        <w:jc w:val="both"/>
        <w:rPr>
          <w:rFonts w:ascii="Traditional Arabic" w:eastAsia="Calibri" w:hAnsi="Traditional Arabic" w:cs="Traditional Arabic"/>
          <w:sz w:val="36"/>
          <w:szCs w:val="36"/>
          <w:rtl/>
          <w:lang w:val="en-US" w:bidi="ar-DZ"/>
        </w:rPr>
      </w:pPr>
      <w:r w:rsidRPr="00D77F60">
        <w:rPr>
          <w:rFonts w:ascii="Traditional Arabic" w:eastAsia="Calibri" w:hAnsi="Traditional Arabic" w:cs="Traditional Arabic" w:hint="cs"/>
          <w:sz w:val="36"/>
          <w:szCs w:val="36"/>
          <w:rtl/>
          <w:lang w:val="en-US" w:bidi="ar-DZ"/>
        </w:rPr>
        <w:t xml:space="preserve">  هو عليّ بن الجهم بن بدر، يكنى بأبي الحسن، من بني سامة بن لؤي بن غالب، لم تحدّد كتب التاريخ والتراجم زمن ومكان ولادته، حيث قال خليل بردم بك: " لم يعيّن أحد ممن ترجم لعليّ بن الجهم سنة مولده، ولكنّنا نقدّر أنّه وُلد سنة 188هــ أو ما قبلها بيسير، وذلك لأنّ المتوكّل لــمّــا غضب عليه في حدود سنة 238هــ كان عمره يناهز الخمسين، فلا نكوم بعيدين عن الصواب في تقديرنا هذا " </w:t>
      </w:r>
      <w:r w:rsidRPr="00D77F60">
        <w:rPr>
          <w:rFonts w:ascii="Traditional Arabic" w:eastAsia="Calibri" w:hAnsi="Traditional Arabic" w:cs="Traditional Arabic"/>
          <w:sz w:val="36"/>
          <w:szCs w:val="36"/>
          <w:vertAlign w:val="superscript"/>
          <w:rtl/>
          <w:lang w:val="en-US" w:bidi="ar-DZ"/>
        </w:rPr>
        <w:footnoteReference w:id="168"/>
      </w:r>
      <w:r>
        <w:rPr>
          <w:rFonts w:ascii="Traditional Arabic" w:eastAsia="Calibri" w:hAnsi="Traditional Arabic" w:cs="Traditional Arabic" w:hint="cs"/>
          <w:sz w:val="36"/>
          <w:szCs w:val="36"/>
          <w:rtl/>
          <w:lang w:val="en-US" w:bidi="ar-DZ"/>
        </w:rPr>
        <w:t xml:space="preserve"> . وهو من خرسان موطن أجداده . </w:t>
      </w:r>
    </w:p>
    <w:p w:rsidR="00976C61" w:rsidRDefault="00976C61" w:rsidP="00976C61">
      <w:pPr>
        <w:bidi/>
        <w:spacing w:line="240" w:lineRule="auto"/>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  نشأ عليّ بن الجهم في أسرة عريقة عرفت بالعلم والثّراء والمكانة الرّفيعة والنّسب الشّريف، وقد ظهرت عليه علامات النّبوغ والتفوّق والفراسة في نظم الشّعر وصناعة القوافي منذ صغره، فاتّجه إلى تعلّم الشّعر والأدب، واحتكّ بالعديد من شعراء عصره و كان أوّلهم أبو تمام الّذي قرّبه منه، فتأصّلت أواصر المحبّة والأخوّة بين الشاعرين، فقد عاصر كوكبة من شعراء عصره من أمثال: البحتري، والحسين بن الضحّاك وأبي تمام وغيرهم .  </w:t>
      </w:r>
    </w:p>
    <w:p w:rsidR="00976C61" w:rsidRDefault="00976C61" w:rsidP="00976C61">
      <w:pPr>
        <w:bidi/>
        <w:spacing w:line="240" w:lineRule="auto"/>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   عليّ بن الجهم شاعر فذّ يتمتّع بموهبة شعريّة فيّاضة، وطاقة أدبيّة متقّدة، عُرف بالمدح والفخر والوصف والهجاء، وديوانه نفيس زاخر بالألفاظ والأساليب البرّاقة، والجمل النّاصعة، فقد كان ذا شاعريّة فذّة وإحساس مرهف، والعديد من قصائده تشهد بذلك، منها : القصيدة </w:t>
      </w:r>
      <w:proofErr w:type="spellStart"/>
      <w:r>
        <w:rPr>
          <w:rFonts w:ascii="Traditional Arabic" w:eastAsia="Calibri" w:hAnsi="Traditional Arabic" w:cs="Traditional Arabic" w:hint="cs"/>
          <w:sz w:val="36"/>
          <w:szCs w:val="36"/>
          <w:rtl/>
          <w:lang w:val="en-US" w:bidi="ar-DZ"/>
        </w:rPr>
        <w:t>الرّصافيّة</w:t>
      </w:r>
      <w:proofErr w:type="spellEnd"/>
      <w:r>
        <w:rPr>
          <w:rFonts w:ascii="Traditional Arabic" w:eastAsia="Calibri" w:hAnsi="Traditional Arabic" w:cs="Traditional Arabic" w:hint="cs"/>
          <w:sz w:val="36"/>
          <w:szCs w:val="36"/>
          <w:rtl/>
          <w:lang w:val="en-US" w:bidi="ar-DZ"/>
        </w:rPr>
        <w:t xml:space="preserve"> والتي يقول في مطلعها: </w:t>
      </w:r>
    </w:p>
    <w:p w:rsidR="00976C61" w:rsidRDefault="00976C61" w:rsidP="00976C61">
      <w:pPr>
        <w:bidi/>
        <w:spacing w:line="240" w:lineRule="auto"/>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  </w:t>
      </w:r>
      <w:r w:rsidRPr="00E463D4">
        <w:rPr>
          <w:rFonts w:ascii="Traditional Arabic" w:eastAsia="Calibri" w:hAnsi="Traditional Arabic" w:cs="Traditional Arabic"/>
          <w:sz w:val="36"/>
          <w:szCs w:val="36"/>
          <w:rtl/>
          <w:lang w:val="en-US" w:bidi="ar-DZ"/>
        </w:rPr>
        <w:t>عُيونُ المَها بَينَ الرُصافَةِ وَالجِسرِ</w:t>
      </w:r>
      <w:r w:rsidRPr="00E463D4">
        <w:rPr>
          <w:rFonts w:ascii="Traditional Arabic" w:eastAsia="Calibri" w:hAnsi="Traditional Arabic" w:cs="Traditional Arabic"/>
          <w:sz w:val="36"/>
          <w:szCs w:val="36"/>
          <w:rtl/>
          <w:lang w:val="en-US" w:bidi="ar-DZ"/>
        </w:rPr>
        <w:tab/>
        <w:t>جَلَبنَ الهَوى مِن حَيثُ أَدري وَلا أَدري</w:t>
      </w:r>
      <w:r>
        <w:rPr>
          <w:rFonts w:ascii="Traditional Arabic" w:eastAsia="Calibri" w:hAnsi="Traditional Arabic" w:cs="Traditional Arabic" w:hint="cs"/>
          <w:sz w:val="36"/>
          <w:szCs w:val="36"/>
          <w:rtl/>
          <w:lang w:val="en-US" w:bidi="ar-DZ"/>
        </w:rPr>
        <w:t xml:space="preserve"> </w:t>
      </w:r>
    </w:p>
    <w:p w:rsidR="00976C61" w:rsidRPr="00D77F60" w:rsidRDefault="00976C61" w:rsidP="00976C61">
      <w:pPr>
        <w:bidi/>
        <w:spacing w:line="240" w:lineRule="auto"/>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وكذا قصيدة الرّائعة في الحبس، وإحساسه بألم </w:t>
      </w:r>
      <w:proofErr w:type="spellStart"/>
      <w:r>
        <w:rPr>
          <w:rFonts w:ascii="Traditional Arabic" w:eastAsia="Calibri" w:hAnsi="Traditional Arabic" w:cs="Traditional Arabic" w:hint="cs"/>
          <w:sz w:val="36"/>
          <w:szCs w:val="36"/>
          <w:rtl/>
          <w:lang w:val="en-US" w:bidi="ar-DZ"/>
        </w:rPr>
        <w:t>الجوى</w:t>
      </w:r>
      <w:proofErr w:type="spellEnd"/>
      <w:r>
        <w:rPr>
          <w:rFonts w:ascii="Traditional Arabic" w:eastAsia="Calibri" w:hAnsi="Traditional Arabic" w:cs="Traditional Arabic" w:hint="cs"/>
          <w:sz w:val="36"/>
          <w:szCs w:val="36"/>
          <w:rtl/>
          <w:lang w:val="en-US" w:bidi="ar-DZ"/>
        </w:rPr>
        <w:t xml:space="preserve"> والبعد، وغيرها من درره </w:t>
      </w:r>
      <w:proofErr w:type="gramStart"/>
      <w:r>
        <w:rPr>
          <w:rFonts w:ascii="Traditional Arabic" w:eastAsia="Calibri" w:hAnsi="Traditional Arabic" w:cs="Traditional Arabic" w:hint="cs"/>
          <w:sz w:val="36"/>
          <w:szCs w:val="36"/>
          <w:rtl/>
          <w:lang w:val="en-US" w:bidi="ar-DZ"/>
        </w:rPr>
        <w:t>الفيّاضة .</w:t>
      </w:r>
      <w:proofErr w:type="gramEnd"/>
      <w:r>
        <w:rPr>
          <w:rFonts w:ascii="Traditional Arabic" w:eastAsia="Calibri" w:hAnsi="Traditional Arabic" w:cs="Traditional Arabic" w:hint="cs"/>
          <w:sz w:val="36"/>
          <w:szCs w:val="36"/>
          <w:rtl/>
          <w:lang w:val="en-US" w:bidi="ar-DZ"/>
        </w:rPr>
        <w:t xml:space="preserve">  </w:t>
      </w:r>
    </w:p>
    <w:p w:rsidR="00976C61" w:rsidRDefault="00976C61" w:rsidP="00976C61">
      <w:pPr>
        <w:bidi/>
        <w:spacing w:line="240" w:lineRule="auto"/>
        <w:jc w:val="both"/>
        <w:rPr>
          <w:rFonts w:ascii="Traditional Arabic" w:eastAsia="Calibri" w:hAnsi="Traditional Arabic" w:cs="Traditional Arabic"/>
          <w:sz w:val="36"/>
          <w:szCs w:val="36"/>
          <w:rtl/>
          <w:lang w:val="en-US" w:bidi="ar-DZ"/>
        </w:rPr>
      </w:pPr>
    </w:p>
    <w:p w:rsidR="00976C61" w:rsidRPr="00D77F60" w:rsidRDefault="00976C61" w:rsidP="00976C61">
      <w:pPr>
        <w:bidi/>
        <w:spacing w:line="240" w:lineRule="auto"/>
        <w:jc w:val="both"/>
        <w:rPr>
          <w:rFonts w:ascii="Traditional Arabic" w:eastAsia="Calibri" w:hAnsi="Traditional Arabic" w:cs="Traditional Arabic"/>
          <w:sz w:val="36"/>
          <w:szCs w:val="36"/>
          <w:rtl/>
          <w:lang w:val="en-US" w:bidi="ar-DZ"/>
        </w:rPr>
      </w:pPr>
    </w:p>
    <w:p w:rsidR="00976C61" w:rsidRDefault="00976C61" w:rsidP="00976C61">
      <w:pPr>
        <w:bidi/>
        <w:spacing w:line="240" w:lineRule="auto"/>
        <w:jc w:val="both"/>
        <w:rPr>
          <w:rFonts w:ascii="Traditional Arabic" w:eastAsia="Calibri" w:hAnsi="Traditional Arabic" w:cs="Traditional Arabic"/>
          <w:b/>
          <w:bCs/>
          <w:sz w:val="36"/>
          <w:szCs w:val="36"/>
          <w:rtl/>
          <w:lang w:val="en-US" w:bidi="ar-DZ"/>
        </w:rPr>
      </w:pPr>
      <w:r w:rsidRPr="00D77F60">
        <w:rPr>
          <w:rFonts w:ascii="Traditional Arabic" w:eastAsia="Calibri" w:hAnsi="Traditional Arabic" w:cs="Traditional Arabic" w:hint="cs"/>
          <w:b/>
          <w:bCs/>
          <w:sz w:val="36"/>
          <w:szCs w:val="36"/>
          <w:rtl/>
          <w:lang w:val="en-US" w:bidi="ar-DZ"/>
        </w:rPr>
        <w:lastRenderedPageBreak/>
        <w:t xml:space="preserve">2/ القصيدة </w:t>
      </w:r>
      <w:proofErr w:type="spellStart"/>
      <w:r w:rsidRPr="00D77F60">
        <w:rPr>
          <w:rFonts w:ascii="Traditional Arabic" w:eastAsia="Calibri" w:hAnsi="Traditional Arabic" w:cs="Traditional Arabic" w:hint="cs"/>
          <w:b/>
          <w:bCs/>
          <w:sz w:val="36"/>
          <w:szCs w:val="36"/>
          <w:rtl/>
          <w:lang w:val="en-US" w:bidi="ar-DZ"/>
        </w:rPr>
        <w:t>الرّصافيّة</w:t>
      </w:r>
      <w:proofErr w:type="spellEnd"/>
      <w:r w:rsidRPr="00D77F60">
        <w:rPr>
          <w:rFonts w:ascii="Traditional Arabic" w:eastAsia="Calibri" w:hAnsi="Traditional Arabic" w:cs="Traditional Arabic" w:hint="cs"/>
          <w:b/>
          <w:bCs/>
          <w:sz w:val="36"/>
          <w:szCs w:val="36"/>
          <w:rtl/>
          <w:lang w:val="en-US" w:bidi="ar-DZ"/>
        </w:rPr>
        <w:t xml:space="preserve"> لــ : " عليّ بن الجهم " </w:t>
      </w:r>
      <w:r>
        <w:rPr>
          <w:rFonts w:ascii="Traditional Arabic" w:eastAsia="Calibri" w:hAnsi="Traditional Arabic" w:cs="Traditional Arabic" w:hint="cs"/>
          <w:b/>
          <w:bCs/>
          <w:sz w:val="36"/>
          <w:szCs w:val="36"/>
          <w:rtl/>
          <w:lang w:val="en-US" w:bidi="ar-DZ"/>
        </w:rPr>
        <w:t xml:space="preserve">: </w:t>
      </w:r>
    </w:p>
    <w:p w:rsidR="00976C61" w:rsidRPr="00D77F60" w:rsidRDefault="00976C61" w:rsidP="00976C61">
      <w:pPr>
        <w:bidi/>
        <w:spacing w:line="240" w:lineRule="auto"/>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hint="cs"/>
          <w:b/>
          <w:bCs/>
          <w:sz w:val="36"/>
          <w:szCs w:val="36"/>
          <w:rtl/>
          <w:lang w:val="en-US" w:bidi="ar-DZ"/>
        </w:rPr>
        <w:t xml:space="preserve"> </w:t>
      </w:r>
      <w:r>
        <w:rPr>
          <w:rFonts w:ascii="Traditional Arabic" w:eastAsia="Calibri" w:hAnsi="Traditional Arabic" w:cs="Traditional Arabic" w:hint="cs"/>
          <w:sz w:val="36"/>
          <w:szCs w:val="36"/>
          <w:rtl/>
          <w:lang w:val="en-US" w:bidi="ar-DZ"/>
        </w:rPr>
        <w:t xml:space="preserve">  </w:t>
      </w:r>
      <w:r w:rsidRPr="009A42C4">
        <w:rPr>
          <w:rFonts w:ascii="Traditional Arabic" w:eastAsia="Calibri" w:hAnsi="Traditional Arabic" w:cs="Traditional Arabic" w:hint="cs"/>
          <w:sz w:val="36"/>
          <w:szCs w:val="36"/>
          <w:rtl/>
          <w:lang w:val="en-US" w:bidi="ar-DZ"/>
        </w:rPr>
        <w:t xml:space="preserve"> </w:t>
      </w:r>
      <w:r>
        <w:rPr>
          <w:rFonts w:ascii="Traditional Arabic" w:eastAsia="Calibri" w:hAnsi="Traditional Arabic" w:cs="Traditional Arabic" w:hint="cs"/>
          <w:sz w:val="36"/>
          <w:szCs w:val="36"/>
          <w:rtl/>
          <w:lang w:val="en-US" w:bidi="ar-DZ"/>
        </w:rPr>
        <w:t>مدح ب</w:t>
      </w:r>
      <w:r w:rsidRPr="009A42C4">
        <w:rPr>
          <w:rFonts w:ascii="Traditional Arabic" w:eastAsia="Calibri" w:hAnsi="Traditional Arabic" w:cs="Traditional Arabic" w:hint="cs"/>
          <w:sz w:val="36"/>
          <w:szCs w:val="36"/>
          <w:rtl/>
          <w:lang w:val="en-US" w:bidi="ar-DZ"/>
        </w:rPr>
        <w:t xml:space="preserve">ها عليّ بن الجهم الخليفة جعفر المتوكّل، </w:t>
      </w:r>
      <w:r>
        <w:rPr>
          <w:rFonts w:ascii="Traditional Arabic" w:eastAsia="Calibri" w:hAnsi="Traditional Arabic" w:cs="Traditional Arabic" w:hint="cs"/>
          <w:sz w:val="36"/>
          <w:szCs w:val="36"/>
          <w:rtl/>
          <w:lang w:val="en-US" w:bidi="ar-DZ"/>
        </w:rPr>
        <w:t xml:space="preserve">أبيات القصيدة </w:t>
      </w:r>
      <w:proofErr w:type="spellStart"/>
      <w:r>
        <w:rPr>
          <w:rFonts w:ascii="Traditional Arabic" w:eastAsia="Calibri" w:hAnsi="Traditional Arabic" w:cs="Traditional Arabic" w:hint="cs"/>
          <w:sz w:val="36"/>
          <w:szCs w:val="36"/>
          <w:rtl/>
          <w:lang w:val="en-US" w:bidi="ar-DZ"/>
        </w:rPr>
        <w:t>الرصافية</w:t>
      </w:r>
      <w:proofErr w:type="spellEnd"/>
      <w:r>
        <w:rPr>
          <w:rFonts w:ascii="Traditional Arabic" w:eastAsia="Calibri" w:hAnsi="Traditional Arabic" w:cs="Traditional Arabic" w:hint="cs"/>
          <w:sz w:val="36"/>
          <w:szCs w:val="36"/>
          <w:rtl/>
          <w:lang w:val="en-US" w:bidi="ar-DZ"/>
        </w:rPr>
        <w:t xml:space="preserve"> من البحر الطويل ومفتاحه</w:t>
      </w:r>
      <w:r>
        <w:rPr>
          <w:rFonts w:ascii="Traditional Arabic" w:eastAsia="Calibri" w:hAnsi="Traditional Arabic" w:cs="Traditional Arabic" w:hint="cs"/>
          <w:b/>
          <w:bCs/>
          <w:sz w:val="36"/>
          <w:szCs w:val="36"/>
          <w:rtl/>
          <w:lang w:val="en-US" w:bidi="ar-DZ"/>
        </w:rPr>
        <w:t xml:space="preserve"> :  طويل له دون البحور فضائل ****فعولن </w:t>
      </w:r>
      <w:proofErr w:type="spellStart"/>
      <w:r>
        <w:rPr>
          <w:rFonts w:ascii="Traditional Arabic" w:eastAsia="Calibri" w:hAnsi="Traditional Arabic" w:cs="Traditional Arabic" w:hint="cs"/>
          <w:b/>
          <w:bCs/>
          <w:sz w:val="36"/>
          <w:szCs w:val="36"/>
          <w:rtl/>
          <w:lang w:val="en-US" w:bidi="ar-DZ"/>
        </w:rPr>
        <w:t>مفاعيلن</w:t>
      </w:r>
      <w:proofErr w:type="spellEnd"/>
      <w:r>
        <w:rPr>
          <w:rFonts w:ascii="Traditional Arabic" w:eastAsia="Calibri" w:hAnsi="Traditional Arabic" w:cs="Traditional Arabic" w:hint="cs"/>
          <w:b/>
          <w:bCs/>
          <w:sz w:val="36"/>
          <w:szCs w:val="36"/>
          <w:rtl/>
          <w:lang w:val="en-US" w:bidi="ar-DZ"/>
        </w:rPr>
        <w:t xml:space="preserve"> فعولن </w:t>
      </w:r>
      <w:proofErr w:type="spellStart"/>
      <w:r>
        <w:rPr>
          <w:rFonts w:ascii="Traditional Arabic" w:eastAsia="Calibri" w:hAnsi="Traditional Arabic" w:cs="Traditional Arabic" w:hint="cs"/>
          <w:b/>
          <w:bCs/>
          <w:sz w:val="36"/>
          <w:szCs w:val="36"/>
          <w:rtl/>
          <w:lang w:val="en-US" w:bidi="ar-DZ"/>
        </w:rPr>
        <w:t>مفاعلن</w:t>
      </w:r>
      <w:proofErr w:type="spellEnd"/>
      <w:r>
        <w:rPr>
          <w:rFonts w:ascii="Traditional Arabic" w:eastAsia="Calibri" w:hAnsi="Traditional Arabic" w:cs="Traditional Arabic" w:hint="cs"/>
          <w:b/>
          <w:bCs/>
          <w:sz w:val="36"/>
          <w:szCs w:val="36"/>
          <w:rtl/>
          <w:lang w:val="en-US" w:bidi="ar-DZ"/>
        </w:rPr>
        <w:t xml:space="preserve"> </w:t>
      </w:r>
    </w:p>
    <w:p w:rsidR="00976C61" w:rsidRPr="00D77F60" w:rsidRDefault="00976C61" w:rsidP="00976C61">
      <w:pPr>
        <w:bidi/>
        <w:spacing w:line="240" w:lineRule="auto"/>
        <w:jc w:val="both"/>
        <w:rPr>
          <w:rFonts w:ascii="Traditional Arabic" w:eastAsia="Calibri" w:hAnsi="Traditional Arabic" w:cs="Traditional Arabic"/>
          <w:b/>
          <w:bCs/>
          <w:sz w:val="36"/>
          <w:szCs w:val="36"/>
          <w:rtl/>
          <w:lang w:val="en-US" w:bidi="ar-DZ"/>
        </w:rPr>
      </w:pPr>
      <w:r w:rsidRPr="00D77F60">
        <w:rPr>
          <w:rFonts w:ascii="Traditional Arabic" w:eastAsia="Calibri" w:hAnsi="Traditional Arabic" w:cs="Traditional Arabic" w:hint="cs"/>
          <w:b/>
          <w:bCs/>
          <w:sz w:val="36"/>
          <w:szCs w:val="36"/>
          <w:rtl/>
          <w:lang w:val="en-US" w:bidi="ar-DZ"/>
        </w:rPr>
        <w:t xml:space="preserve">  قال عليّ بن الجهم يمدح المتوكّل : </w:t>
      </w:r>
    </w:p>
    <w:tbl>
      <w:tblPr>
        <w:tblStyle w:val="Grilledutableau"/>
        <w:bidiVisual/>
        <w:tblW w:w="0" w:type="auto"/>
        <w:tblLook w:val="04A0" w:firstRow="1" w:lastRow="0" w:firstColumn="1" w:lastColumn="0" w:noHBand="0" w:noVBand="1"/>
      </w:tblPr>
      <w:tblGrid>
        <w:gridCol w:w="4642"/>
        <w:gridCol w:w="4646"/>
      </w:tblGrid>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lang w:bidi="ar-DZ"/>
              </w:rPr>
            </w:pPr>
            <w:r w:rsidRPr="00D77F60">
              <w:rPr>
                <w:rFonts w:ascii="Traditional Arabic" w:hAnsi="Traditional Arabic" w:cs="Traditional Arabic"/>
                <w:sz w:val="36"/>
                <w:szCs w:val="36"/>
                <w:rtl/>
                <w:lang w:bidi="ar-DZ"/>
              </w:rPr>
              <w:t>عُيونُ المَها بَينَ الرُصافَةِ وَالجِسرِ</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جَلَبنَ الهَوى </w:t>
            </w:r>
            <w:proofErr w:type="gramStart"/>
            <w:r w:rsidRPr="00D77F60">
              <w:rPr>
                <w:rFonts w:ascii="Traditional Arabic" w:hAnsi="Traditional Arabic" w:cs="Traditional Arabic"/>
                <w:sz w:val="36"/>
                <w:szCs w:val="36"/>
                <w:rtl/>
                <w:lang w:bidi="ar-DZ"/>
              </w:rPr>
              <w:t>مِن</w:t>
            </w:r>
            <w:proofErr w:type="gramEnd"/>
            <w:r w:rsidRPr="00D77F60">
              <w:rPr>
                <w:rFonts w:ascii="Traditional Arabic" w:hAnsi="Traditional Arabic" w:cs="Traditional Arabic"/>
                <w:sz w:val="36"/>
                <w:szCs w:val="36"/>
                <w:rtl/>
                <w:lang w:bidi="ar-DZ"/>
              </w:rPr>
              <w:t xml:space="preserve"> حَيثُ أَدري وَلا أَدري</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أَعَدنَ</w:t>
            </w:r>
            <w:proofErr w:type="gramEnd"/>
            <w:r w:rsidRPr="00D77F60">
              <w:rPr>
                <w:rFonts w:ascii="Traditional Arabic" w:hAnsi="Traditional Arabic" w:cs="Traditional Arabic"/>
                <w:sz w:val="36"/>
                <w:szCs w:val="36"/>
                <w:rtl/>
                <w:lang w:bidi="ar-DZ"/>
              </w:rPr>
              <w:t xml:space="preserve"> لِيَ الشَوقَ القَديمَ وَلَم أَكُن</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سَلَوتُ وَلكِن زِدنَ جَمراً عَلى جَمرِ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سَلِمنَ</w:t>
            </w:r>
            <w:proofErr w:type="gramEnd"/>
            <w:r w:rsidRPr="00D77F60">
              <w:rPr>
                <w:rFonts w:ascii="Traditional Arabic" w:hAnsi="Traditional Arabic" w:cs="Traditional Arabic"/>
                <w:sz w:val="36"/>
                <w:szCs w:val="36"/>
                <w:rtl/>
                <w:lang w:bidi="ar-DZ"/>
              </w:rPr>
              <w:t xml:space="preserve"> وَأَسلَمنَ القُلوبَ كَأَنَّما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تُشَكُّ بِأَطرافِ </w:t>
            </w:r>
            <w:proofErr w:type="gramStart"/>
            <w:r w:rsidRPr="00D77F60">
              <w:rPr>
                <w:rFonts w:ascii="Traditional Arabic" w:hAnsi="Traditional Arabic" w:cs="Traditional Arabic"/>
                <w:sz w:val="36"/>
                <w:szCs w:val="36"/>
                <w:rtl/>
                <w:lang w:bidi="ar-DZ"/>
              </w:rPr>
              <w:t>المُثَقَّفَةِ</w:t>
            </w:r>
            <w:proofErr w:type="gramEnd"/>
            <w:r w:rsidRPr="00D77F60">
              <w:rPr>
                <w:rFonts w:ascii="Traditional Arabic" w:hAnsi="Traditional Arabic" w:cs="Traditional Arabic"/>
                <w:sz w:val="36"/>
                <w:szCs w:val="36"/>
                <w:rtl/>
                <w:lang w:bidi="ar-DZ"/>
              </w:rPr>
              <w:t xml:space="preserve"> السُمرِ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وَقُلنَ</w:t>
            </w:r>
            <w:proofErr w:type="gramEnd"/>
            <w:r w:rsidRPr="00D77F60">
              <w:rPr>
                <w:rFonts w:ascii="Traditional Arabic" w:hAnsi="Traditional Arabic" w:cs="Traditional Arabic"/>
                <w:sz w:val="36"/>
                <w:szCs w:val="36"/>
                <w:rtl/>
                <w:lang w:bidi="ar-DZ"/>
              </w:rPr>
              <w:t xml:space="preserve"> لَنا نَحنُ الأَهِلَّةُ إِنَّما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تُضيءُ لِمَن يَسري بِلَيلٍ وَلا تَقري</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فَلا</w:t>
            </w:r>
            <w:proofErr w:type="gramEnd"/>
            <w:r w:rsidRPr="00D77F60">
              <w:rPr>
                <w:rFonts w:ascii="Traditional Arabic" w:hAnsi="Traditional Arabic" w:cs="Traditional Arabic"/>
                <w:sz w:val="36"/>
                <w:szCs w:val="36"/>
                <w:rtl/>
                <w:lang w:bidi="ar-DZ"/>
              </w:rPr>
              <w:t xml:space="preserve"> بَذلَ إِلّا ما تَزَوَّدَ ناظِرٌ</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وَلا وَصلَ إِلّا بِالخَيالِ الَّذي </w:t>
            </w:r>
            <w:proofErr w:type="gramStart"/>
            <w:r w:rsidRPr="00D77F60">
              <w:rPr>
                <w:rFonts w:ascii="Traditional Arabic" w:hAnsi="Traditional Arabic" w:cs="Traditional Arabic"/>
                <w:sz w:val="36"/>
                <w:szCs w:val="36"/>
                <w:rtl/>
                <w:lang w:bidi="ar-DZ"/>
              </w:rPr>
              <w:t>يَسري</w:t>
            </w:r>
            <w:proofErr w:type="gramEnd"/>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أزحنَ</w:t>
            </w:r>
            <w:r w:rsidRPr="00D77F60">
              <w:rPr>
                <w:rFonts w:ascii="Traditional Arabic" w:hAnsi="Traditional Arabic" w:cs="Traditional Arabic"/>
                <w:sz w:val="36"/>
                <w:szCs w:val="36"/>
                <w:lang w:bidi="ar-DZ"/>
              </w:rPr>
              <w:t xml:space="preserve"> </w:t>
            </w:r>
            <w:r w:rsidRPr="00D77F60">
              <w:rPr>
                <w:rFonts w:ascii="Traditional Arabic" w:hAnsi="Traditional Arabic" w:cs="Traditional Arabic" w:hint="cs"/>
                <w:sz w:val="36"/>
                <w:szCs w:val="36"/>
                <w:rtl/>
                <w:lang w:bidi="ar-DZ"/>
              </w:rPr>
              <w:t xml:space="preserve"> </w:t>
            </w:r>
            <w:proofErr w:type="spellStart"/>
            <w:r w:rsidRPr="00D77F60">
              <w:rPr>
                <w:rFonts w:ascii="Traditional Arabic" w:hAnsi="Traditional Arabic" w:cs="Traditional Arabic" w:hint="cs"/>
                <w:sz w:val="36"/>
                <w:szCs w:val="36"/>
                <w:rtl/>
                <w:lang w:bidi="ar-DZ"/>
              </w:rPr>
              <w:t>رَسِيسَ</w:t>
            </w:r>
            <w:proofErr w:type="spellEnd"/>
            <w:r w:rsidRPr="00D77F60">
              <w:rPr>
                <w:rFonts w:ascii="Traditional Arabic" w:hAnsi="Traditional Arabic" w:cs="Traditional Arabic"/>
                <w:sz w:val="36"/>
                <w:szCs w:val="36"/>
                <w:rtl/>
                <w:lang w:bidi="ar-DZ"/>
              </w:rPr>
              <w:t xml:space="preserve"> القَلبَ عَن </w:t>
            </w:r>
            <w:proofErr w:type="spellStart"/>
            <w:r w:rsidRPr="00D77F60">
              <w:rPr>
                <w:rFonts w:ascii="Traditional Arabic" w:hAnsi="Traditional Arabic" w:cs="Traditional Arabic"/>
                <w:sz w:val="36"/>
                <w:szCs w:val="36"/>
                <w:rtl/>
                <w:lang w:bidi="ar-DZ"/>
              </w:rPr>
              <w:t>مُستَقَرِّهِ</w:t>
            </w:r>
            <w:proofErr w:type="spellEnd"/>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وَأَلهَبنَ ما بَينَ الجَوانِحِ </w:t>
            </w:r>
            <w:proofErr w:type="gramStart"/>
            <w:r w:rsidRPr="00D77F60">
              <w:rPr>
                <w:rFonts w:ascii="Traditional Arabic" w:hAnsi="Traditional Arabic" w:cs="Traditional Arabic"/>
                <w:sz w:val="36"/>
                <w:szCs w:val="36"/>
                <w:rtl/>
                <w:lang w:bidi="ar-DZ"/>
              </w:rPr>
              <w:t>وَالصَدرِ</w:t>
            </w:r>
            <w:proofErr w:type="gramEnd"/>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hint="cs"/>
                <w:sz w:val="36"/>
                <w:szCs w:val="36"/>
                <w:rtl/>
                <w:lang w:bidi="ar-DZ"/>
              </w:rPr>
              <w:t>فَلَوْ</w:t>
            </w:r>
            <w:r w:rsidRPr="00D77F60">
              <w:rPr>
                <w:rFonts w:ascii="Traditional Arabic" w:hAnsi="Traditional Arabic" w:cs="Traditional Arabic"/>
                <w:sz w:val="36"/>
                <w:szCs w:val="36"/>
                <w:rtl/>
                <w:lang w:bidi="ar-DZ"/>
              </w:rPr>
              <w:t xml:space="preserve"> قَبلَ أَن يَبدو المَشيبُ بَدَأنَني</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بِيَأسٍ مُبينٍ أَو جَنَحنَ إِلى الغَدرِ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وَلكِنَّهُ أَودى الشَبابُ </w:t>
            </w:r>
            <w:proofErr w:type="gramStart"/>
            <w:r w:rsidRPr="00D77F60">
              <w:rPr>
                <w:rFonts w:ascii="Traditional Arabic" w:hAnsi="Traditional Arabic" w:cs="Traditional Arabic"/>
                <w:sz w:val="36"/>
                <w:szCs w:val="36"/>
                <w:rtl/>
                <w:lang w:bidi="ar-DZ"/>
              </w:rPr>
              <w:t>وَإِنَّما</w:t>
            </w:r>
            <w:proofErr w:type="gramEnd"/>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تُصادُ المَها بَينَ الشَبيبَةِ وَالوَفرِ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أَما وَمَشيبٍ راعَهُنَّ لَرُبَّما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غَمَزنَ </w:t>
            </w:r>
            <w:proofErr w:type="gramStart"/>
            <w:r w:rsidRPr="00D77F60">
              <w:rPr>
                <w:rFonts w:ascii="Traditional Arabic" w:hAnsi="Traditional Arabic" w:cs="Traditional Arabic"/>
                <w:sz w:val="36"/>
                <w:szCs w:val="36"/>
                <w:rtl/>
                <w:lang w:bidi="ar-DZ"/>
              </w:rPr>
              <w:t>بَناناً</w:t>
            </w:r>
            <w:proofErr w:type="gramEnd"/>
            <w:r w:rsidRPr="00D77F60">
              <w:rPr>
                <w:rFonts w:ascii="Traditional Arabic" w:hAnsi="Traditional Arabic" w:cs="Traditional Arabic"/>
                <w:sz w:val="36"/>
                <w:szCs w:val="36"/>
                <w:rtl/>
                <w:lang w:bidi="ar-DZ"/>
              </w:rPr>
              <w:t xml:space="preserve"> بَينَ سَحرٍ إِلى نَحرِ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وَبِتنا</w:t>
            </w:r>
            <w:proofErr w:type="gramEnd"/>
            <w:r w:rsidRPr="00D77F60">
              <w:rPr>
                <w:rFonts w:ascii="Traditional Arabic" w:hAnsi="Traditional Arabic" w:cs="Traditional Arabic"/>
                <w:sz w:val="36"/>
                <w:szCs w:val="36"/>
                <w:rtl/>
                <w:lang w:bidi="ar-DZ"/>
              </w:rPr>
              <w:t xml:space="preserve"> عَلى رَغمِ الوُشاةِ كَأَنَّنا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خَليطانِ مِن ماءِ الغَمامَةِ </w:t>
            </w:r>
            <w:proofErr w:type="gramStart"/>
            <w:r w:rsidRPr="00D77F60">
              <w:rPr>
                <w:rFonts w:ascii="Traditional Arabic" w:hAnsi="Traditional Arabic" w:cs="Traditional Arabic"/>
                <w:sz w:val="36"/>
                <w:szCs w:val="36"/>
                <w:rtl/>
                <w:lang w:bidi="ar-DZ"/>
              </w:rPr>
              <w:t>وَالخَمرِ</w:t>
            </w:r>
            <w:proofErr w:type="gramEnd"/>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فَإِن حُلنَ أَو أَنكَرنَ عَهداً عَهِدنَهُ</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فَغَيرُ بَديعٍ </w:t>
            </w:r>
            <w:proofErr w:type="spellStart"/>
            <w:r w:rsidRPr="00D77F60">
              <w:rPr>
                <w:rFonts w:ascii="Traditional Arabic" w:hAnsi="Traditional Arabic" w:cs="Traditional Arabic"/>
                <w:sz w:val="36"/>
                <w:szCs w:val="36"/>
                <w:rtl/>
                <w:lang w:bidi="ar-DZ"/>
              </w:rPr>
              <w:t>لِلغَواني</w:t>
            </w:r>
            <w:proofErr w:type="spellEnd"/>
            <w:r w:rsidRPr="00D77F60">
              <w:rPr>
                <w:rFonts w:ascii="Traditional Arabic" w:hAnsi="Traditional Arabic" w:cs="Traditional Arabic"/>
                <w:sz w:val="36"/>
                <w:szCs w:val="36"/>
                <w:rtl/>
                <w:lang w:bidi="ar-DZ"/>
              </w:rPr>
              <w:t xml:space="preserve"> وَلا </w:t>
            </w:r>
            <w:proofErr w:type="gramStart"/>
            <w:r w:rsidRPr="00D77F60">
              <w:rPr>
                <w:rFonts w:ascii="Traditional Arabic" w:hAnsi="Traditional Arabic" w:cs="Traditional Arabic"/>
                <w:sz w:val="36"/>
                <w:szCs w:val="36"/>
                <w:rtl/>
                <w:lang w:bidi="ar-DZ"/>
              </w:rPr>
              <w:t>نُكرِ</w:t>
            </w:r>
            <w:proofErr w:type="gramEnd"/>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خَليلَيَّ</w:t>
            </w:r>
            <w:proofErr w:type="gramEnd"/>
            <w:r w:rsidRPr="00D77F60">
              <w:rPr>
                <w:rFonts w:ascii="Traditional Arabic" w:hAnsi="Traditional Arabic" w:cs="Traditional Arabic"/>
                <w:sz w:val="36"/>
                <w:szCs w:val="36"/>
                <w:rtl/>
                <w:lang w:bidi="ar-DZ"/>
              </w:rPr>
              <w:t xml:space="preserve"> ما أَحلى الهَوى وَأَمَرَّهُ</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وَأَعلَمَني بِالحُلوِ مِنهُ </w:t>
            </w:r>
            <w:proofErr w:type="gramStart"/>
            <w:r w:rsidRPr="00D77F60">
              <w:rPr>
                <w:rFonts w:ascii="Traditional Arabic" w:hAnsi="Traditional Arabic" w:cs="Traditional Arabic"/>
                <w:sz w:val="36"/>
                <w:szCs w:val="36"/>
                <w:rtl/>
                <w:lang w:bidi="ar-DZ"/>
              </w:rPr>
              <w:t>وَبِالمُرِّ</w:t>
            </w:r>
            <w:proofErr w:type="gramEnd"/>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كَفى بِالهَوى </w:t>
            </w:r>
            <w:proofErr w:type="gramStart"/>
            <w:r w:rsidRPr="00D77F60">
              <w:rPr>
                <w:rFonts w:ascii="Traditional Arabic" w:hAnsi="Traditional Arabic" w:cs="Traditional Arabic"/>
                <w:sz w:val="36"/>
                <w:szCs w:val="36"/>
                <w:rtl/>
                <w:lang w:bidi="ar-DZ"/>
              </w:rPr>
              <w:t>شُغلاً</w:t>
            </w:r>
            <w:proofErr w:type="gramEnd"/>
            <w:r w:rsidRPr="00D77F60">
              <w:rPr>
                <w:rFonts w:ascii="Traditional Arabic" w:hAnsi="Traditional Arabic" w:cs="Traditional Arabic"/>
                <w:sz w:val="36"/>
                <w:szCs w:val="36"/>
                <w:rtl/>
                <w:lang w:bidi="ar-DZ"/>
              </w:rPr>
              <w:t xml:space="preserve"> وَبِالشَيبِ زاجِراً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لَوَ اَنَّ الهَوى مِمّا يُنَهنَهُ بِالزَجرِ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بِما</w:t>
            </w:r>
            <w:proofErr w:type="gramEnd"/>
            <w:r w:rsidRPr="00D77F60">
              <w:rPr>
                <w:rFonts w:ascii="Traditional Arabic" w:hAnsi="Traditional Arabic" w:cs="Traditional Arabic"/>
                <w:sz w:val="36"/>
                <w:szCs w:val="36"/>
                <w:rtl/>
                <w:lang w:bidi="ar-DZ"/>
              </w:rPr>
              <w:t xml:space="preserve"> بَينَنا مِن حُرمَةٍ هَل رَأَيتُما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أَرَقَّ مِنَ الشَكوى </w:t>
            </w:r>
            <w:proofErr w:type="gramStart"/>
            <w:r w:rsidRPr="00D77F60">
              <w:rPr>
                <w:rFonts w:ascii="Traditional Arabic" w:hAnsi="Traditional Arabic" w:cs="Traditional Arabic"/>
                <w:sz w:val="36"/>
                <w:szCs w:val="36"/>
                <w:rtl/>
                <w:lang w:bidi="ar-DZ"/>
              </w:rPr>
              <w:t>وَأَقسى</w:t>
            </w:r>
            <w:proofErr w:type="gramEnd"/>
            <w:r w:rsidRPr="00D77F60">
              <w:rPr>
                <w:rFonts w:ascii="Traditional Arabic" w:hAnsi="Traditional Arabic" w:cs="Traditional Arabic"/>
                <w:sz w:val="36"/>
                <w:szCs w:val="36"/>
                <w:rtl/>
                <w:lang w:bidi="ar-DZ"/>
              </w:rPr>
              <w:t xml:space="preserve"> مِنَ الهَجرِ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وَأَفضَحَ </w:t>
            </w:r>
            <w:proofErr w:type="gramStart"/>
            <w:r w:rsidRPr="00D77F60">
              <w:rPr>
                <w:rFonts w:ascii="Traditional Arabic" w:hAnsi="Traditional Arabic" w:cs="Traditional Arabic"/>
                <w:sz w:val="36"/>
                <w:szCs w:val="36"/>
                <w:rtl/>
                <w:lang w:bidi="ar-DZ"/>
              </w:rPr>
              <w:t>مِن</w:t>
            </w:r>
            <w:proofErr w:type="gramEnd"/>
            <w:r w:rsidRPr="00D77F60">
              <w:rPr>
                <w:rFonts w:ascii="Traditional Arabic" w:hAnsi="Traditional Arabic" w:cs="Traditional Arabic"/>
                <w:sz w:val="36"/>
                <w:szCs w:val="36"/>
                <w:rtl/>
                <w:lang w:bidi="ar-DZ"/>
              </w:rPr>
              <w:t xml:space="preserve"> عَينِ المُحِبِّ لِسِرِّهِ</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وَلا سِيَّما إِن أَطلَقَت عَبرَةً تَجري</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وَما أَنسَ مِ الأَشياءِ لا </w:t>
            </w:r>
            <w:proofErr w:type="gramStart"/>
            <w:r w:rsidRPr="00D77F60">
              <w:rPr>
                <w:rFonts w:ascii="Traditional Arabic" w:hAnsi="Traditional Arabic" w:cs="Traditional Arabic"/>
                <w:sz w:val="36"/>
                <w:szCs w:val="36"/>
                <w:rtl/>
                <w:lang w:bidi="ar-DZ"/>
              </w:rPr>
              <w:t>أَنسَ</w:t>
            </w:r>
            <w:proofErr w:type="gramEnd"/>
            <w:r w:rsidRPr="00D77F60">
              <w:rPr>
                <w:rFonts w:ascii="Traditional Arabic" w:hAnsi="Traditional Arabic" w:cs="Traditional Arabic"/>
                <w:sz w:val="36"/>
                <w:szCs w:val="36"/>
                <w:rtl/>
                <w:lang w:bidi="ar-DZ"/>
              </w:rPr>
              <w:t xml:space="preserve"> قَولَها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لِجارَتِها ما </w:t>
            </w:r>
            <w:proofErr w:type="gramStart"/>
            <w:r w:rsidRPr="00D77F60">
              <w:rPr>
                <w:rFonts w:ascii="Traditional Arabic" w:hAnsi="Traditional Arabic" w:cs="Traditional Arabic"/>
                <w:sz w:val="36"/>
                <w:szCs w:val="36"/>
                <w:rtl/>
                <w:lang w:bidi="ar-DZ"/>
              </w:rPr>
              <w:t>أَولَعَ</w:t>
            </w:r>
            <w:proofErr w:type="gramEnd"/>
            <w:r w:rsidRPr="00D77F60">
              <w:rPr>
                <w:rFonts w:ascii="Traditional Arabic" w:hAnsi="Traditional Arabic" w:cs="Traditional Arabic"/>
                <w:sz w:val="36"/>
                <w:szCs w:val="36"/>
                <w:rtl/>
                <w:lang w:bidi="ar-DZ"/>
              </w:rPr>
              <w:t xml:space="preserve"> الحُبَّ بِالحُرِّ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فَقالَت لَها الأُخرى فَما </w:t>
            </w:r>
            <w:proofErr w:type="gramStart"/>
            <w:r w:rsidRPr="00D77F60">
              <w:rPr>
                <w:rFonts w:ascii="Traditional Arabic" w:hAnsi="Traditional Arabic" w:cs="Traditional Arabic"/>
                <w:sz w:val="36"/>
                <w:szCs w:val="36"/>
                <w:rtl/>
                <w:lang w:bidi="ar-DZ"/>
              </w:rPr>
              <w:t>لِصَديقِنا</w:t>
            </w:r>
            <w:proofErr w:type="gramEnd"/>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مُعَنّىً وَهَل </w:t>
            </w:r>
            <w:proofErr w:type="gramStart"/>
            <w:r w:rsidRPr="00D77F60">
              <w:rPr>
                <w:rFonts w:ascii="Traditional Arabic" w:hAnsi="Traditional Arabic" w:cs="Traditional Arabic"/>
                <w:sz w:val="36"/>
                <w:szCs w:val="36"/>
                <w:rtl/>
                <w:lang w:bidi="ar-DZ"/>
              </w:rPr>
              <w:t>في</w:t>
            </w:r>
            <w:proofErr w:type="gramEnd"/>
            <w:r w:rsidRPr="00D77F60">
              <w:rPr>
                <w:rFonts w:ascii="Traditional Arabic" w:hAnsi="Traditional Arabic" w:cs="Traditional Arabic"/>
                <w:sz w:val="36"/>
                <w:szCs w:val="36"/>
                <w:rtl/>
                <w:lang w:bidi="ar-DZ"/>
              </w:rPr>
              <w:t xml:space="preserve"> قَتلِهِ لَكِ مِن عُذرِ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hint="cs"/>
                <w:sz w:val="36"/>
                <w:szCs w:val="36"/>
                <w:rtl/>
                <w:lang w:bidi="ar-DZ"/>
              </w:rPr>
              <w:t xml:space="preserve">صِلِيهِ </w:t>
            </w:r>
            <w:r w:rsidRPr="00D77F60">
              <w:rPr>
                <w:rFonts w:ascii="Traditional Arabic" w:hAnsi="Traditional Arabic" w:cs="Traditional Arabic"/>
                <w:sz w:val="36"/>
                <w:szCs w:val="36"/>
                <w:rtl/>
                <w:lang w:bidi="ar-DZ"/>
              </w:rPr>
              <w:t xml:space="preserve"> لَعَلَّ</w:t>
            </w:r>
            <w:proofErr w:type="gramEnd"/>
            <w:r w:rsidRPr="00D77F60">
              <w:rPr>
                <w:rFonts w:ascii="Traditional Arabic" w:hAnsi="Traditional Arabic" w:cs="Traditional Arabic"/>
                <w:sz w:val="36"/>
                <w:szCs w:val="36"/>
                <w:rtl/>
                <w:lang w:bidi="ar-DZ"/>
              </w:rPr>
              <w:t xml:space="preserve"> الوَصلَ يُحييهِ وَاِعلَمي</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بِأَنَّ</w:t>
            </w:r>
            <w:proofErr w:type="gramEnd"/>
            <w:r w:rsidRPr="00D77F60">
              <w:rPr>
                <w:rFonts w:ascii="Traditional Arabic" w:hAnsi="Traditional Arabic" w:cs="Traditional Arabic"/>
                <w:sz w:val="36"/>
                <w:szCs w:val="36"/>
                <w:rtl/>
                <w:lang w:bidi="ar-DZ"/>
              </w:rPr>
              <w:t xml:space="preserve"> أَسيرَ الحُبِّ في أَعظَمِ الأَ</w:t>
            </w:r>
            <w:r w:rsidRPr="00D77F60">
              <w:rPr>
                <w:rFonts w:ascii="Traditional Arabic" w:hAnsi="Traditional Arabic" w:cs="Traditional Arabic" w:hint="cs"/>
                <w:sz w:val="36"/>
                <w:szCs w:val="36"/>
                <w:rtl/>
                <w:lang w:bidi="ar-DZ"/>
              </w:rPr>
              <w:t>سْ</w:t>
            </w:r>
            <w:r w:rsidRPr="00D77F60">
              <w:rPr>
                <w:rFonts w:ascii="Traditional Arabic" w:hAnsi="Traditional Arabic" w:cs="Traditional Arabic"/>
                <w:sz w:val="36"/>
                <w:szCs w:val="36"/>
                <w:rtl/>
                <w:lang w:bidi="ar-DZ"/>
              </w:rPr>
              <w:t>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فَقالَت أَ</w:t>
            </w:r>
            <w:r w:rsidRPr="00D77F60">
              <w:rPr>
                <w:rFonts w:ascii="Traditional Arabic" w:hAnsi="Traditional Arabic" w:cs="Traditional Arabic" w:hint="cs"/>
                <w:sz w:val="36"/>
                <w:szCs w:val="36"/>
                <w:rtl/>
                <w:lang w:bidi="ar-DZ"/>
              </w:rPr>
              <w:t>ذُودُ</w:t>
            </w:r>
            <w:r w:rsidRPr="00D77F60">
              <w:rPr>
                <w:rFonts w:ascii="Traditional Arabic" w:hAnsi="Traditional Arabic" w:cs="Traditional Arabic"/>
                <w:sz w:val="36"/>
                <w:szCs w:val="36"/>
                <w:rtl/>
                <w:lang w:bidi="ar-DZ"/>
              </w:rPr>
              <w:t xml:space="preserve"> الناسَ عَنهُ </w:t>
            </w:r>
            <w:proofErr w:type="gramStart"/>
            <w:r w:rsidRPr="00D77F60">
              <w:rPr>
                <w:rFonts w:ascii="Traditional Arabic" w:hAnsi="Traditional Arabic" w:cs="Traditional Arabic"/>
                <w:sz w:val="36"/>
                <w:szCs w:val="36"/>
                <w:rtl/>
                <w:lang w:bidi="ar-DZ"/>
              </w:rPr>
              <w:t>وَقَلَّما</w:t>
            </w:r>
            <w:proofErr w:type="gramEnd"/>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يَطيبُ الهَوى إِلّا لِمُنهَتِكِ السِترِ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lastRenderedPageBreak/>
              <w:t xml:space="preserve">وَأَيقَنَتا أَن قَد </w:t>
            </w:r>
            <w:proofErr w:type="gramStart"/>
            <w:r w:rsidRPr="00D77F60">
              <w:rPr>
                <w:rFonts w:ascii="Traditional Arabic" w:hAnsi="Traditional Arabic" w:cs="Traditional Arabic"/>
                <w:sz w:val="36"/>
                <w:szCs w:val="36"/>
                <w:rtl/>
                <w:lang w:bidi="ar-DZ"/>
              </w:rPr>
              <w:t>سَمِعتُ</w:t>
            </w:r>
            <w:proofErr w:type="gramEnd"/>
            <w:r w:rsidRPr="00D77F60">
              <w:rPr>
                <w:rFonts w:ascii="Traditional Arabic" w:hAnsi="Traditional Arabic" w:cs="Traditional Arabic"/>
                <w:sz w:val="36"/>
                <w:szCs w:val="36"/>
                <w:rtl/>
                <w:lang w:bidi="ar-DZ"/>
              </w:rPr>
              <w:t xml:space="preserve"> فَقالَتا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مَنِ الطارِقُ المُصغي إِلَينا وَما نَدري</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فَقُلتُ فَتىً إِن شِئتُما كَتَمَ الهَوى</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وَإِلّا فَخَلّاعُ </w:t>
            </w:r>
            <w:proofErr w:type="spellStart"/>
            <w:r w:rsidRPr="00D77F60">
              <w:rPr>
                <w:rFonts w:ascii="Traditional Arabic" w:hAnsi="Traditional Arabic" w:cs="Traditional Arabic"/>
                <w:sz w:val="36"/>
                <w:szCs w:val="36"/>
                <w:rtl/>
                <w:lang w:bidi="ar-DZ"/>
              </w:rPr>
              <w:t>الأَعنَّةِ</w:t>
            </w:r>
            <w:proofErr w:type="spellEnd"/>
            <w:r w:rsidRPr="00D77F60">
              <w:rPr>
                <w:rFonts w:ascii="Traditional Arabic" w:hAnsi="Traditional Arabic" w:cs="Traditional Arabic"/>
                <w:sz w:val="36"/>
                <w:szCs w:val="36"/>
                <w:rtl/>
                <w:lang w:bidi="ar-DZ"/>
              </w:rPr>
              <w:t xml:space="preserve"> وَالعُذرِ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عَلى</w:t>
            </w:r>
            <w:proofErr w:type="gramEnd"/>
            <w:r w:rsidRPr="00D77F60">
              <w:rPr>
                <w:rFonts w:ascii="Traditional Arabic" w:hAnsi="Traditional Arabic" w:cs="Traditional Arabic"/>
                <w:sz w:val="36"/>
                <w:szCs w:val="36"/>
                <w:rtl/>
                <w:lang w:bidi="ar-DZ"/>
              </w:rPr>
              <w:t xml:space="preserve"> أَنَّهُ يَشكو ظَلوماً وَبُخلَها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عَلَيهِ بِتَسليمِ البَشاشَةِ </w:t>
            </w:r>
            <w:proofErr w:type="gramStart"/>
            <w:r w:rsidRPr="00D77F60">
              <w:rPr>
                <w:rFonts w:ascii="Traditional Arabic" w:hAnsi="Traditional Arabic" w:cs="Traditional Arabic"/>
                <w:sz w:val="36"/>
                <w:szCs w:val="36"/>
                <w:rtl/>
                <w:lang w:bidi="ar-DZ"/>
              </w:rPr>
              <w:t>وَالبِشرِ</w:t>
            </w:r>
            <w:proofErr w:type="gramEnd"/>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فَقالَت </w:t>
            </w:r>
            <w:proofErr w:type="gramStart"/>
            <w:r w:rsidRPr="00D77F60">
              <w:rPr>
                <w:rFonts w:ascii="Traditional Arabic" w:hAnsi="Traditional Arabic" w:cs="Traditional Arabic"/>
                <w:sz w:val="36"/>
                <w:szCs w:val="36"/>
                <w:rtl/>
                <w:lang w:bidi="ar-DZ"/>
              </w:rPr>
              <w:t>هُجينا</w:t>
            </w:r>
            <w:proofErr w:type="gramEnd"/>
            <w:r w:rsidRPr="00D77F60">
              <w:rPr>
                <w:rFonts w:ascii="Traditional Arabic" w:hAnsi="Traditional Arabic" w:cs="Traditional Arabic"/>
                <w:sz w:val="36"/>
                <w:szCs w:val="36"/>
                <w:rtl/>
                <w:lang w:bidi="ar-DZ"/>
              </w:rPr>
              <w:t xml:space="preserve"> قُلتُ قَد كانَ بَعضُ ما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ذَكَرتِ لَعَلَّ الشَرَّ يُدفَعُ بِالشَرِّ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فَقالَت كَأَنّي بِالقَوافي </w:t>
            </w:r>
            <w:proofErr w:type="spellStart"/>
            <w:r w:rsidRPr="00D77F60">
              <w:rPr>
                <w:rFonts w:ascii="Traditional Arabic" w:hAnsi="Traditional Arabic" w:cs="Traditional Arabic"/>
                <w:sz w:val="36"/>
                <w:szCs w:val="36"/>
                <w:rtl/>
                <w:lang w:bidi="ar-DZ"/>
              </w:rPr>
              <w:t>سَوائِراً</w:t>
            </w:r>
            <w:proofErr w:type="spellEnd"/>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يَرِدنَ بِنا </w:t>
            </w:r>
            <w:proofErr w:type="gramStart"/>
            <w:r w:rsidRPr="00D77F60">
              <w:rPr>
                <w:rFonts w:ascii="Traditional Arabic" w:hAnsi="Traditional Arabic" w:cs="Traditional Arabic"/>
                <w:sz w:val="36"/>
                <w:szCs w:val="36"/>
                <w:rtl/>
                <w:lang w:bidi="ar-DZ"/>
              </w:rPr>
              <w:t>مِصراً</w:t>
            </w:r>
            <w:proofErr w:type="gramEnd"/>
            <w:r w:rsidRPr="00D77F60">
              <w:rPr>
                <w:rFonts w:ascii="Traditional Arabic" w:hAnsi="Traditional Arabic" w:cs="Traditional Arabic"/>
                <w:sz w:val="36"/>
                <w:szCs w:val="36"/>
                <w:rtl/>
                <w:lang w:bidi="ar-DZ"/>
              </w:rPr>
              <w:t xml:space="preserve"> وَيَصدُرنَ عَن مِصرِ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فَقُلتُ أَسَأتِ الظَنَّ بي لَستُ شاعِراً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وَإِن</w:t>
            </w:r>
            <w:proofErr w:type="gramEnd"/>
            <w:r w:rsidRPr="00D77F60">
              <w:rPr>
                <w:rFonts w:ascii="Traditional Arabic" w:hAnsi="Traditional Arabic" w:cs="Traditional Arabic"/>
                <w:sz w:val="36"/>
                <w:szCs w:val="36"/>
                <w:rtl/>
                <w:lang w:bidi="ar-DZ"/>
              </w:rPr>
              <w:t xml:space="preserve"> كانَ أَحياناً يَجيشُ بِهِ صَدري</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صِلي وَاِسأَلي مَن شِئتِ يُخبِركِ أَنَّني</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عَلى كُلِّ حالٍ نِعمَ مُستَودَعُ السِرِّ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وَما أَنا مِمَّن </w:t>
            </w:r>
            <w:proofErr w:type="gramStart"/>
            <w:r w:rsidRPr="00D77F60">
              <w:rPr>
                <w:rFonts w:ascii="Traditional Arabic" w:hAnsi="Traditional Arabic" w:cs="Traditional Arabic"/>
                <w:sz w:val="36"/>
                <w:szCs w:val="36"/>
                <w:rtl/>
                <w:lang w:bidi="ar-DZ"/>
              </w:rPr>
              <w:t>سارَ</w:t>
            </w:r>
            <w:proofErr w:type="gramEnd"/>
            <w:r w:rsidRPr="00D77F60">
              <w:rPr>
                <w:rFonts w:ascii="Traditional Arabic" w:hAnsi="Traditional Arabic" w:cs="Traditional Arabic"/>
                <w:sz w:val="36"/>
                <w:szCs w:val="36"/>
                <w:rtl/>
                <w:lang w:bidi="ar-DZ"/>
              </w:rPr>
              <w:t xml:space="preserve"> بِالشِعرِ ذِكرُهُ</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وَلكِنَّ أَشعاري </w:t>
            </w:r>
            <w:proofErr w:type="gramStart"/>
            <w:r w:rsidRPr="00D77F60">
              <w:rPr>
                <w:rFonts w:ascii="Traditional Arabic" w:hAnsi="Traditional Arabic" w:cs="Traditional Arabic"/>
                <w:sz w:val="36"/>
                <w:szCs w:val="36"/>
                <w:rtl/>
                <w:lang w:bidi="ar-DZ"/>
              </w:rPr>
              <w:t>يُسَيِّرُها</w:t>
            </w:r>
            <w:proofErr w:type="gramEnd"/>
            <w:r w:rsidRPr="00D77F60">
              <w:rPr>
                <w:rFonts w:ascii="Traditional Arabic" w:hAnsi="Traditional Arabic" w:cs="Traditional Arabic"/>
                <w:sz w:val="36"/>
                <w:szCs w:val="36"/>
                <w:rtl/>
                <w:lang w:bidi="ar-DZ"/>
              </w:rPr>
              <w:t xml:space="preserve"> ذِكري</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وَما </w:t>
            </w:r>
            <w:proofErr w:type="gramStart"/>
            <w:r w:rsidRPr="00D77F60">
              <w:rPr>
                <w:rFonts w:ascii="Traditional Arabic" w:hAnsi="Traditional Arabic" w:cs="Traditional Arabic"/>
                <w:sz w:val="36"/>
                <w:szCs w:val="36"/>
                <w:rtl/>
                <w:lang w:bidi="ar-DZ"/>
              </w:rPr>
              <w:t>الشِعرُ</w:t>
            </w:r>
            <w:proofErr w:type="gramEnd"/>
            <w:r w:rsidRPr="00D77F60">
              <w:rPr>
                <w:rFonts w:ascii="Traditional Arabic" w:hAnsi="Traditional Arabic" w:cs="Traditional Arabic"/>
                <w:sz w:val="36"/>
                <w:szCs w:val="36"/>
                <w:rtl/>
                <w:lang w:bidi="ar-DZ"/>
              </w:rPr>
              <w:t xml:space="preserve"> مِمّا أَستَظِلُّ بِظِلِّهِ</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وَلا زادَني قَدراً وَلا حَطَّ مِن قَدري</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وَلِلشِّعرِ</w:t>
            </w:r>
            <w:proofErr w:type="gramEnd"/>
            <w:r w:rsidRPr="00D77F60">
              <w:rPr>
                <w:rFonts w:ascii="Traditional Arabic" w:hAnsi="Traditional Arabic" w:cs="Traditional Arabic"/>
                <w:sz w:val="36"/>
                <w:szCs w:val="36"/>
                <w:rtl/>
                <w:lang w:bidi="ar-DZ"/>
              </w:rPr>
              <w:t xml:space="preserve"> أَتباعٌ كَثيرٌ وَلَم أَكُن</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لَهُ</w:t>
            </w:r>
            <w:proofErr w:type="gramEnd"/>
            <w:r w:rsidRPr="00D77F60">
              <w:rPr>
                <w:rFonts w:ascii="Traditional Arabic" w:hAnsi="Traditional Arabic" w:cs="Traditional Arabic"/>
                <w:sz w:val="36"/>
                <w:szCs w:val="36"/>
                <w:rtl/>
                <w:lang w:bidi="ar-DZ"/>
              </w:rPr>
              <w:t xml:space="preserve"> تابِعاً في حالِ عُسرٍ وَلا يُسرِ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وَما كُلُّ </w:t>
            </w:r>
            <w:proofErr w:type="gramStart"/>
            <w:r w:rsidRPr="00D77F60">
              <w:rPr>
                <w:rFonts w:ascii="Traditional Arabic" w:hAnsi="Traditional Arabic" w:cs="Traditional Arabic"/>
                <w:sz w:val="36"/>
                <w:szCs w:val="36"/>
                <w:rtl/>
                <w:lang w:bidi="ar-DZ"/>
              </w:rPr>
              <w:t>مَن</w:t>
            </w:r>
            <w:proofErr w:type="gramEnd"/>
            <w:r w:rsidRPr="00D77F60">
              <w:rPr>
                <w:rFonts w:ascii="Traditional Arabic" w:hAnsi="Traditional Arabic" w:cs="Traditional Arabic"/>
                <w:sz w:val="36"/>
                <w:szCs w:val="36"/>
                <w:rtl/>
                <w:lang w:bidi="ar-DZ"/>
              </w:rPr>
              <w:t xml:space="preserve"> قادَ الجِيادَ يَسوسُها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وَلا</w:t>
            </w:r>
            <w:proofErr w:type="gramEnd"/>
            <w:r w:rsidRPr="00D77F60">
              <w:rPr>
                <w:rFonts w:ascii="Traditional Arabic" w:hAnsi="Traditional Arabic" w:cs="Traditional Arabic"/>
                <w:sz w:val="36"/>
                <w:szCs w:val="36"/>
                <w:rtl/>
                <w:lang w:bidi="ar-DZ"/>
              </w:rPr>
              <w:t xml:space="preserve"> كُلُّ مَن أَجرى يُقالُ لَهُ مُجري</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وَلكِنَّ إِحسانَ الخَليفَةِ جَعفَرٍ</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دَعاني إِلى ما قُلتُ </w:t>
            </w:r>
            <w:proofErr w:type="gramStart"/>
            <w:r w:rsidRPr="00D77F60">
              <w:rPr>
                <w:rFonts w:ascii="Traditional Arabic" w:hAnsi="Traditional Arabic" w:cs="Traditional Arabic"/>
                <w:sz w:val="36"/>
                <w:szCs w:val="36"/>
                <w:rtl/>
                <w:lang w:bidi="ar-DZ"/>
              </w:rPr>
              <w:t>فيهِ</w:t>
            </w:r>
            <w:proofErr w:type="gramEnd"/>
            <w:r w:rsidRPr="00D77F60">
              <w:rPr>
                <w:rFonts w:ascii="Traditional Arabic" w:hAnsi="Traditional Arabic" w:cs="Traditional Arabic"/>
                <w:sz w:val="36"/>
                <w:szCs w:val="36"/>
                <w:rtl/>
                <w:lang w:bidi="ar-DZ"/>
              </w:rPr>
              <w:t xml:space="preserve"> مِنَ الشِعرِ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فَسارَ مَسيرَ الشَمسِ في كُلِّ بَلدَةٍ</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وَهَبَّ هُبوبَ الريحِ في البَرِّ </w:t>
            </w:r>
            <w:proofErr w:type="gramStart"/>
            <w:r w:rsidRPr="00D77F60">
              <w:rPr>
                <w:rFonts w:ascii="Traditional Arabic" w:hAnsi="Traditional Arabic" w:cs="Traditional Arabic"/>
                <w:sz w:val="36"/>
                <w:szCs w:val="36"/>
                <w:rtl/>
                <w:lang w:bidi="ar-DZ"/>
              </w:rPr>
              <w:t>وَالبَحرِ</w:t>
            </w:r>
            <w:proofErr w:type="gramEnd"/>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وَلَو جَلَّ عَن شُكرِ الصَنيعَةِ مُنعِمٌ</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لَجَلَّ</w:t>
            </w:r>
            <w:proofErr w:type="gramEnd"/>
            <w:r w:rsidRPr="00D77F60">
              <w:rPr>
                <w:rFonts w:ascii="Traditional Arabic" w:hAnsi="Traditional Arabic" w:cs="Traditional Arabic"/>
                <w:sz w:val="36"/>
                <w:szCs w:val="36"/>
                <w:rtl/>
                <w:lang w:bidi="ar-DZ"/>
              </w:rPr>
              <w:t xml:space="preserve"> أَميرُ المُؤمِنينَ عَنِ الشُكرِ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فَتىً تَسعَدُ الأَبصارُ </w:t>
            </w:r>
            <w:proofErr w:type="gramStart"/>
            <w:r w:rsidRPr="00D77F60">
              <w:rPr>
                <w:rFonts w:ascii="Traditional Arabic" w:hAnsi="Traditional Arabic" w:cs="Traditional Arabic"/>
                <w:sz w:val="36"/>
                <w:szCs w:val="36"/>
                <w:rtl/>
                <w:lang w:bidi="ar-DZ"/>
              </w:rPr>
              <w:t>في</w:t>
            </w:r>
            <w:proofErr w:type="gramEnd"/>
            <w:r w:rsidRPr="00D77F60">
              <w:rPr>
                <w:rFonts w:ascii="Traditional Arabic" w:hAnsi="Traditional Arabic" w:cs="Traditional Arabic"/>
                <w:sz w:val="36"/>
                <w:szCs w:val="36"/>
                <w:rtl/>
                <w:lang w:bidi="ar-DZ"/>
              </w:rPr>
              <w:t xml:space="preserve"> حُرِّ وَجهِهِ</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كَما</w:t>
            </w:r>
            <w:proofErr w:type="gramEnd"/>
            <w:r w:rsidRPr="00D77F60">
              <w:rPr>
                <w:rFonts w:ascii="Traditional Arabic" w:hAnsi="Traditional Arabic" w:cs="Traditional Arabic"/>
                <w:sz w:val="36"/>
                <w:szCs w:val="36"/>
                <w:rtl/>
                <w:lang w:bidi="ar-DZ"/>
              </w:rPr>
              <w:t xml:space="preserve"> تَسعَدُ الأَيدي بِنائِلِهِ الغَمرِ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بِهِ سَلِمَ الإِسلامُ مِن كُلِّ مُلحِدٍ</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وَحَلَّ بِأَهلِ الزَيغِ قاصِمَةُ الظَهرِ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إِمامُ هُدىً جَلّى عَنِ الدينِ بَعدَما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تَعادَت عَلى أَشياعِهِ </w:t>
            </w:r>
            <w:proofErr w:type="gramStart"/>
            <w:r w:rsidRPr="00D77F60">
              <w:rPr>
                <w:rFonts w:ascii="Traditional Arabic" w:hAnsi="Traditional Arabic" w:cs="Traditional Arabic"/>
                <w:sz w:val="36"/>
                <w:szCs w:val="36"/>
                <w:rtl/>
                <w:lang w:bidi="ar-DZ"/>
              </w:rPr>
              <w:t>شِيَعُ</w:t>
            </w:r>
            <w:proofErr w:type="gramEnd"/>
            <w:r w:rsidRPr="00D77F60">
              <w:rPr>
                <w:rFonts w:ascii="Traditional Arabic" w:hAnsi="Traditional Arabic" w:cs="Traditional Arabic"/>
                <w:sz w:val="36"/>
                <w:szCs w:val="36"/>
                <w:rtl/>
                <w:lang w:bidi="ar-DZ"/>
              </w:rPr>
              <w:t xml:space="preserve"> الكُفرِ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وَفَرَّقَ </w:t>
            </w:r>
            <w:proofErr w:type="gramStart"/>
            <w:r w:rsidRPr="00D77F60">
              <w:rPr>
                <w:rFonts w:ascii="Traditional Arabic" w:hAnsi="Traditional Arabic" w:cs="Traditional Arabic"/>
                <w:sz w:val="36"/>
                <w:szCs w:val="36"/>
                <w:rtl/>
                <w:lang w:bidi="ar-DZ"/>
              </w:rPr>
              <w:t>شَملَ</w:t>
            </w:r>
            <w:proofErr w:type="gramEnd"/>
            <w:r w:rsidRPr="00D77F60">
              <w:rPr>
                <w:rFonts w:ascii="Traditional Arabic" w:hAnsi="Traditional Arabic" w:cs="Traditional Arabic"/>
                <w:sz w:val="36"/>
                <w:szCs w:val="36"/>
                <w:rtl/>
                <w:lang w:bidi="ar-DZ"/>
              </w:rPr>
              <w:t xml:space="preserve"> المالِ جودُ يَمينِهِ</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عَلى</w:t>
            </w:r>
            <w:proofErr w:type="gramEnd"/>
            <w:r w:rsidRPr="00D77F60">
              <w:rPr>
                <w:rFonts w:ascii="Traditional Arabic" w:hAnsi="Traditional Arabic" w:cs="Traditional Arabic"/>
                <w:sz w:val="36"/>
                <w:szCs w:val="36"/>
                <w:rtl/>
                <w:lang w:bidi="ar-DZ"/>
              </w:rPr>
              <w:t xml:space="preserve"> أَنَّهُ أَبقى لَهُ أَحسَنَ الذِكرِ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وَلَو</w:t>
            </w:r>
            <w:proofErr w:type="gramEnd"/>
            <w:r w:rsidRPr="00D77F60">
              <w:rPr>
                <w:rFonts w:ascii="Traditional Arabic" w:hAnsi="Traditional Arabic" w:cs="Traditional Arabic"/>
                <w:sz w:val="36"/>
                <w:szCs w:val="36"/>
                <w:rtl/>
                <w:lang w:bidi="ar-DZ"/>
              </w:rPr>
              <w:t xml:space="preserve"> قُرِنَت بِالبَحرِ سَبعَةُ أَبحُرٍ</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لَما</w:t>
            </w:r>
            <w:proofErr w:type="gramEnd"/>
            <w:r w:rsidRPr="00D77F60">
              <w:rPr>
                <w:rFonts w:ascii="Traditional Arabic" w:hAnsi="Traditional Arabic" w:cs="Traditional Arabic"/>
                <w:sz w:val="36"/>
                <w:szCs w:val="36"/>
                <w:rtl/>
                <w:lang w:bidi="ar-DZ"/>
              </w:rPr>
              <w:t xml:space="preserve"> بَلَغَت جَدوى أَنامِلِهِ العَشرِ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إِذا</w:t>
            </w:r>
            <w:proofErr w:type="gramEnd"/>
            <w:r w:rsidRPr="00D77F60">
              <w:rPr>
                <w:rFonts w:ascii="Traditional Arabic" w:hAnsi="Traditional Arabic" w:cs="Traditional Arabic"/>
                <w:sz w:val="36"/>
                <w:szCs w:val="36"/>
                <w:rtl/>
                <w:lang w:bidi="ar-DZ"/>
              </w:rPr>
              <w:t xml:space="preserve"> ما أَجالَ الرَأيَ أَدرَكَ فِكرُهُ</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غَرائِبَ</w:t>
            </w:r>
            <w:proofErr w:type="gramEnd"/>
            <w:r w:rsidRPr="00D77F60">
              <w:rPr>
                <w:rFonts w:ascii="Traditional Arabic" w:hAnsi="Traditional Arabic" w:cs="Traditional Arabic"/>
                <w:sz w:val="36"/>
                <w:szCs w:val="36"/>
                <w:rtl/>
                <w:lang w:bidi="ar-DZ"/>
              </w:rPr>
              <w:t xml:space="preserve"> لَم تَخطُر بِبالٍ وَلا فِكرِ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وَلا</w:t>
            </w:r>
            <w:proofErr w:type="gramEnd"/>
            <w:r w:rsidRPr="00D77F60">
              <w:rPr>
                <w:rFonts w:ascii="Traditional Arabic" w:hAnsi="Traditional Arabic" w:cs="Traditional Arabic"/>
                <w:sz w:val="36"/>
                <w:szCs w:val="36"/>
                <w:rtl/>
                <w:lang w:bidi="ar-DZ"/>
              </w:rPr>
              <w:t xml:space="preserve"> يَجمَعُ الأَموالَ إِلّا لِبَذلِها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كَما</w:t>
            </w:r>
            <w:proofErr w:type="gramEnd"/>
            <w:r w:rsidRPr="00D77F60">
              <w:rPr>
                <w:rFonts w:ascii="Traditional Arabic" w:hAnsi="Traditional Arabic" w:cs="Traditional Arabic"/>
                <w:sz w:val="36"/>
                <w:szCs w:val="36"/>
                <w:rtl/>
                <w:lang w:bidi="ar-DZ"/>
              </w:rPr>
              <w:t xml:space="preserve"> لا يُساقُ الهَديُ إِلّا إِلى النَحرِ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وَما</w:t>
            </w:r>
            <w:proofErr w:type="gramEnd"/>
            <w:r w:rsidRPr="00D77F60">
              <w:rPr>
                <w:rFonts w:ascii="Traditional Arabic" w:hAnsi="Traditional Arabic" w:cs="Traditional Arabic"/>
                <w:sz w:val="36"/>
                <w:szCs w:val="36"/>
                <w:rtl/>
                <w:lang w:bidi="ar-DZ"/>
              </w:rPr>
              <w:t xml:space="preserve"> غايَةُ المُثني عَلَيهِ لَو أَنَّهُ</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زُهَيرٌ وَأَعشى وَاِمرُؤُ القَيسِ من حُجرِ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إِذا</w:t>
            </w:r>
            <w:proofErr w:type="gramEnd"/>
            <w:r w:rsidRPr="00D77F60">
              <w:rPr>
                <w:rFonts w:ascii="Traditional Arabic" w:hAnsi="Traditional Arabic" w:cs="Traditional Arabic"/>
                <w:sz w:val="36"/>
                <w:szCs w:val="36"/>
                <w:rtl/>
                <w:lang w:bidi="ar-DZ"/>
              </w:rPr>
              <w:t xml:space="preserve"> نَحنُ شَبَّهناهُ بِالبَدرِ طالِعاً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وَبِالشَمسِ قالوا </w:t>
            </w:r>
            <w:proofErr w:type="gramStart"/>
            <w:r w:rsidRPr="00D77F60">
              <w:rPr>
                <w:rFonts w:ascii="Traditional Arabic" w:hAnsi="Traditional Arabic" w:cs="Traditional Arabic"/>
                <w:sz w:val="36"/>
                <w:szCs w:val="36"/>
                <w:rtl/>
                <w:lang w:bidi="ar-DZ"/>
              </w:rPr>
              <w:t>حُقَّ</w:t>
            </w:r>
            <w:proofErr w:type="gramEnd"/>
            <w:r w:rsidRPr="00D77F60">
              <w:rPr>
                <w:rFonts w:ascii="Traditional Arabic" w:hAnsi="Traditional Arabic" w:cs="Traditional Arabic"/>
                <w:sz w:val="36"/>
                <w:szCs w:val="36"/>
                <w:rtl/>
                <w:lang w:bidi="ar-DZ"/>
              </w:rPr>
              <w:t xml:space="preserve"> لِلشَمسِ وَالبَدرِ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وَمَن</w:t>
            </w:r>
            <w:proofErr w:type="gramEnd"/>
            <w:r w:rsidRPr="00D77F60">
              <w:rPr>
                <w:rFonts w:ascii="Traditional Arabic" w:hAnsi="Traditional Arabic" w:cs="Traditional Arabic"/>
                <w:sz w:val="36"/>
                <w:szCs w:val="36"/>
                <w:rtl/>
                <w:lang w:bidi="ar-DZ"/>
              </w:rPr>
              <w:t xml:space="preserve"> قالَ إِنَّ البَحرَ وَالقَطرَ أَشبَها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نَداهُ </w:t>
            </w:r>
            <w:proofErr w:type="gramStart"/>
            <w:r w:rsidRPr="00D77F60">
              <w:rPr>
                <w:rFonts w:ascii="Traditional Arabic" w:hAnsi="Traditional Arabic" w:cs="Traditional Arabic"/>
                <w:sz w:val="36"/>
                <w:szCs w:val="36"/>
                <w:rtl/>
                <w:lang w:bidi="ar-DZ"/>
              </w:rPr>
              <w:t>فَقَد</w:t>
            </w:r>
            <w:proofErr w:type="gramEnd"/>
            <w:r w:rsidRPr="00D77F60">
              <w:rPr>
                <w:rFonts w:ascii="Traditional Arabic" w:hAnsi="Traditional Arabic" w:cs="Traditional Arabic"/>
                <w:sz w:val="36"/>
                <w:szCs w:val="36"/>
                <w:rtl/>
                <w:lang w:bidi="ar-DZ"/>
              </w:rPr>
              <w:t xml:space="preserve"> أَثنى عَلى البَحرِ وَالقَطرِ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وَإِن ذُكِرَ المَجدُ القَديمُ فَإِنَّما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يَقُصُّ عَلَينا ما تَنَزَّلَ في الزُبرِ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lastRenderedPageBreak/>
              <w:t xml:space="preserve">أَغَيرَ كِتابِ اللَهِ تَبغونَ </w:t>
            </w:r>
            <w:proofErr w:type="gramStart"/>
            <w:r w:rsidRPr="00D77F60">
              <w:rPr>
                <w:rFonts w:ascii="Traditional Arabic" w:hAnsi="Traditional Arabic" w:cs="Traditional Arabic"/>
                <w:sz w:val="36"/>
                <w:szCs w:val="36"/>
                <w:rtl/>
                <w:lang w:bidi="ar-DZ"/>
              </w:rPr>
              <w:t>شاهِداً</w:t>
            </w:r>
            <w:proofErr w:type="gramEnd"/>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لَكُم يا بَني العَبّاسِ بِالمَجدِ </w:t>
            </w:r>
            <w:proofErr w:type="gramStart"/>
            <w:r w:rsidRPr="00D77F60">
              <w:rPr>
                <w:rFonts w:ascii="Traditional Arabic" w:hAnsi="Traditional Arabic" w:cs="Traditional Arabic"/>
                <w:sz w:val="36"/>
                <w:szCs w:val="36"/>
                <w:rtl/>
                <w:lang w:bidi="ar-DZ"/>
              </w:rPr>
              <w:t>وَالفَخرِ</w:t>
            </w:r>
            <w:proofErr w:type="gramEnd"/>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كَفاكُم بِأَنَّ اللَهَ فَوَّضَ </w:t>
            </w:r>
            <w:proofErr w:type="gramStart"/>
            <w:r w:rsidRPr="00D77F60">
              <w:rPr>
                <w:rFonts w:ascii="Traditional Arabic" w:hAnsi="Traditional Arabic" w:cs="Traditional Arabic"/>
                <w:sz w:val="36"/>
                <w:szCs w:val="36"/>
                <w:rtl/>
                <w:lang w:bidi="ar-DZ"/>
              </w:rPr>
              <w:t>أَمرَهُ</w:t>
            </w:r>
            <w:proofErr w:type="gramEnd"/>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إِلَيكُم وَأَوحى أَن أَطيعوا </w:t>
            </w:r>
            <w:proofErr w:type="gramStart"/>
            <w:r w:rsidRPr="00D77F60">
              <w:rPr>
                <w:rFonts w:ascii="Traditional Arabic" w:hAnsi="Traditional Arabic" w:cs="Traditional Arabic"/>
                <w:sz w:val="36"/>
                <w:szCs w:val="36"/>
                <w:rtl/>
                <w:lang w:bidi="ar-DZ"/>
              </w:rPr>
              <w:t>أولي</w:t>
            </w:r>
            <w:proofErr w:type="gramEnd"/>
            <w:r w:rsidRPr="00D77F60">
              <w:rPr>
                <w:rFonts w:ascii="Traditional Arabic" w:hAnsi="Traditional Arabic" w:cs="Traditional Arabic"/>
                <w:sz w:val="36"/>
                <w:szCs w:val="36"/>
                <w:rtl/>
                <w:lang w:bidi="ar-DZ"/>
              </w:rPr>
              <w:t xml:space="preserve"> الأَمرِ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وَلَم يَسأَلِ الناسَ النَبِيُّ مُحَمَّدٌ</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سِوى</w:t>
            </w:r>
            <w:proofErr w:type="gramEnd"/>
            <w:r w:rsidRPr="00D77F60">
              <w:rPr>
                <w:rFonts w:ascii="Traditional Arabic" w:hAnsi="Traditional Arabic" w:cs="Traditional Arabic"/>
                <w:sz w:val="36"/>
                <w:szCs w:val="36"/>
                <w:rtl/>
                <w:lang w:bidi="ar-DZ"/>
              </w:rPr>
              <w:t xml:space="preserve"> وُدِّ ذي القُربى القَريبَةِ مِن أَجرِ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وَلَن يُقبَلَ الإيمانُ إِلّا بِحُبِّكُم</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وَهَل يَقبَلُ اللَهُ الصَلاةَ </w:t>
            </w:r>
            <w:proofErr w:type="gramStart"/>
            <w:r w:rsidRPr="00D77F60">
              <w:rPr>
                <w:rFonts w:ascii="Traditional Arabic" w:hAnsi="Traditional Arabic" w:cs="Traditional Arabic"/>
                <w:sz w:val="36"/>
                <w:szCs w:val="36"/>
                <w:rtl/>
                <w:lang w:bidi="ar-DZ"/>
              </w:rPr>
              <w:t>بِلا</w:t>
            </w:r>
            <w:proofErr w:type="gramEnd"/>
            <w:r w:rsidRPr="00D77F60">
              <w:rPr>
                <w:rFonts w:ascii="Traditional Arabic" w:hAnsi="Traditional Arabic" w:cs="Traditional Arabic"/>
                <w:sz w:val="36"/>
                <w:szCs w:val="36"/>
                <w:rtl/>
                <w:lang w:bidi="ar-DZ"/>
              </w:rPr>
              <w:t xml:space="preserve"> طُهرِ</w:t>
            </w:r>
            <w:r w:rsidRPr="00D77F60">
              <w:rPr>
                <w:rFonts w:ascii="Traditional Arabic" w:hAnsi="Traditional Arabic" w:cs="Traditional Arabic" w:hint="cs"/>
                <w:sz w:val="36"/>
                <w:szCs w:val="36"/>
                <w:rtl/>
                <w:lang w:bidi="ar-DZ"/>
              </w:rPr>
              <w:t xml:space="preserve"> ؟</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وَمَن كانَ مَجهولَ المَكانِ فَإِنَّما</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مَنازِلُكُم بَينَ الحَجونِ إِلى الحِجرِ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أَبو نَضلَةٍ عَمرو العُلى وَهوَ هاشِمٌ</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أَبوكُم</w:t>
            </w:r>
            <w:proofErr w:type="gramEnd"/>
            <w:r w:rsidRPr="00D77F60">
              <w:rPr>
                <w:rFonts w:ascii="Traditional Arabic" w:hAnsi="Traditional Arabic" w:cs="Traditional Arabic"/>
                <w:sz w:val="36"/>
                <w:szCs w:val="36"/>
                <w:rtl/>
                <w:lang w:bidi="ar-DZ"/>
              </w:rPr>
              <w:t xml:space="preserve"> وَهَل في الناسِ أَشرَفُ مِن عَمرو</w:t>
            </w:r>
            <w:r w:rsidRPr="00D77F60">
              <w:rPr>
                <w:rFonts w:ascii="Traditional Arabic" w:hAnsi="Traditional Arabic" w:cs="Traditional Arabic" w:hint="cs"/>
                <w:sz w:val="36"/>
                <w:szCs w:val="36"/>
                <w:rtl/>
                <w:lang w:bidi="ar-DZ"/>
              </w:rPr>
              <w:t xml:space="preserve"> ؟</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وَساقي الحَجيجِ شَيبَةُ الحَمدِ بَعدَهُ</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أَبو </w:t>
            </w:r>
            <w:proofErr w:type="gramStart"/>
            <w:r w:rsidRPr="00D77F60">
              <w:rPr>
                <w:rFonts w:ascii="Traditional Arabic" w:hAnsi="Traditional Arabic" w:cs="Traditional Arabic"/>
                <w:sz w:val="36"/>
                <w:szCs w:val="36"/>
                <w:rtl/>
                <w:lang w:bidi="ar-DZ"/>
              </w:rPr>
              <w:t>الحارِثِ</w:t>
            </w:r>
            <w:proofErr w:type="gramEnd"/>
            <w:r w:rsidRPr="00D77F60">
              <w:rPr>
                <w:rFonts w:ascii="Traditional Arabic" w:hAnsi="Traditional Arabic" w:cs="Traditional Arabic"/>
                <w:sz w:val="36"/>
                <w:szCs w:val="36"/>
                <w:rtl/>
                <w:lang w:bidi="ar-DZ"/>
              </w:rPr>
              <w:t xml:space="preserve"> </w:t>
            </w:r>
            <w:proofErr w:type="spellStart"/>
            <w:r w:rsidRPr="00D77F60">
              <w:rPr>
                <w:rFonts w:ascii="Traditional Arabic" w:hAnsi="Traditional Arabic" w:cs="Traditional Arabic"/>
                <w:sz w:val="36"/>
                <w:szCs w:val="36"/>
                <w:rtl/>
                <w:lang w:bidi="ar-DZ"/>
              </w:rPr>
              <w:t>المُبقي</w:t>
            </w:r>
            <w:proofErr w:type="spellEnd"/>
            <w:r w:rsidRPr="00D77F60">
              <w:rPr>
                <w:rFonts w:ascii="Traditional Arabic" w:hAnsi="Traditional Arabic" w:cs="Traditional Arabic"/>
                <w:sz w:val="36"/>
                <w:szCs w:val="36"/>
                <w:rtl/>
                <w:lang w:bidi="ar-DZ"/>
              </w:rPr>
              <w:t xml:space="preserve"> لَكُم غايَةَ الفَخرِ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سَقَيتُم وَأَسقَيتُم وَما زالَ فَضلُكُم</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عَلى غَيرِكُم فَضلَ الوَفاءِ عَلى الغَدرِ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وَما زالَ بَيتُ اللَهِ بَينَ بُيوتِكُم</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تَذُبّونَ عَنهُ </w:t>
            </w:r>
            <w:proofErr w:type="spellStart"/>
            <w:r w:rsidRPr="00D77F60">
              <w:rPr>
                <w:rFonts w:ascii="Traditional Arabic" w:hAnsi="Traditional Arabic" w:cs="Traditional Arabic"/>
                <w:sz w:val="36"/>
                <w:szCs w:val="36"/>
                <w:rtl/>
                <w:lang w:bidi="ar-DZ"/>
              </w:rPr>
              <w:t>بِالمُهَنَّدَةِ</w:t>
            </w:r>
            <w:proofErr w:type="spellEnd"/>
            <w:r w:rsidRPr="00D77F60">
              <w:rPr>
                <w:rFonts w:ascii="Traditional Arabic" w:hAnsi="Traditional Arabic" w:cs="Traditional Arabic"/>
                <w:sz w:val="36"/>
                <w:szCs w:val="36"/>
                <w:rtl/>
                <w:lang w:bidi="ar-DZ"/>
              </w:rPr>
              <w:t xml:space="preserve"> البُترِ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وُجوهُ</w:t>
            </w:r>
            <w:proofErr w:type="gramEnd"/>
            <w:r w:rsidRPr="00D77F60">
              <w:rPr>
                <w:rFonts w:ascii="Traditional Arabic" w:hAnsi="Traditional Arabic" w:cs="Traditional Arabic"/>
                <w:sz w:val="36"/>
                <w:szCs w:val="36"/>
                <w:rtl/>
                <w:lang w:bidi="ar-DZ"/>
              </w:rPr>
              <w:t xml:space="preserve"> بَني العَبّاسِ لِلمُلكِ زينَةٌ</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كَما</w:t>
            </w:r>
            <w:proofErr w:type="gramEnd"/>
            <w:r w:rsidRPr="00D77F60">
              <w:rPr>
                <w:rFonts w:ascii="Traditional Arabic" w:hAnsi="Traditional Arabic" w:cs="Traditional Arabic"/>
                <w:sz w:val="36"/>
                <w:szCs w:val="36"/>
                <w:rtl/>
                <w:lang w:bidi="ar-DZ"/>
              </w:rPr>
              <w:t xml:space="preserve"> زينَةُ الأَفلاكِ بِالأَنجُمِ الزُهرِ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وَلا يَستَهِلُّ المُلكُ إِلّا بِأَهلِهِ</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proofErr w:type="gramStart"/>
            <w:r w:rsidRPr="00D77F60">
              <w:rPr>
                <w:rFonts w:ascii="Traditional Arabic" w:hAnsi="Traditional Arabic" w:cs="Traditional Arabic"/>
                <w:sz w:val="36"/>
                <w:szCs w:val="36"/>
                <w:rtl/>
                <w:lang w:bidi="ar-DZ"/>
              </w:rPr>
              <w:t>وَلا</w:t>
            </w:r>
            <w:proofErr w:type="gramEnd"/>
            <w:r w:rsidRPr="00D77F60">
              <w:rPr>
                <w:rFonts w:ascii="Traditional Arabic" w:hAnsi="Traditional Arabic" w:cs="Traditional Arabic"/>
                <w:sz w:val="36"/>
                <w:szCs w:val="36"/>
                <w:rtl/>
                <w:lang w:bidi="ar-DZ"/>
              </w:rPr>
              <w:t xml:space="preserve"> تَرجَعُ الأَيّامُ إِلّا إِلى الشَهرِ</w:t>
            </w:r>
          </w:p>
        </w:tc>
      </w:tr>
      <w:tr w:rsidR="00976C61" w:rsidRPr="00D77F60" w:rsidTr="00976C61">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 xml:space="preserve">فَحَيّوا </w:t>
            </w:r>
            <w:proofErr w:type="gramStart"/>
            <w:r w:rsidRPr="00D77F60">
              <w:rPr>
                <w:rFonts w:ascii="Traditional Arabic" w:hAnsi="Traditional Arabic" w:cs="Traditional Arabic"/>
                <w:sz w:val="36"/>
                <w:szCs w:val="36"/>
                <w:rtl/>
                <w:lang w:bidi="ar-DZ"/>
              </w:rPr>
              <w:t>بَني</w:t>
            </w:r>
            <w:proofErr w:type="gramEnd"/>
            <w:r w:rsidRPr="00D77F60">
              <w:rPr>
                <w:rFonts w:ascii="Traditional Arabic" w:hAnsi="Traditional Arabic" w:cs="Traditional Arabic"/>
                <w:sz w:val="36"/>
                <w:szCs w:val="36"/>
                <w:rtl/>
                <w:lang w:bidi="ar-DZ"/>
              </w:rPr>
              <w:t xml:space="preserve"> العَبّاسِ مِنّي تَحِيَّةً</w:t>
            </w:r>
          </w:p>
        </w:tc>
        <w:tc>
          <w:tcPr>
            <w:tcW w:w="4788" w:type="dxa"/>
          </w:tcPr>
          <w:p w:rsidR="00976C61" w:rsidRPr="00D77F60" w:rsidRDefault="00976C61" w:rsidP="00976C61">
            <w:pPr>
              <w:bidi/>
              <w:jc w:val="both"/>
              <w:rPr>
                <w:rFonts w:ascii="Traditional Arabic" w:hAnsi="Traditional Arabic" w:cs="Traditional Arabic"/>
                <w:sz w:val="36"/>
                <w:szCs w:val="36"/>
                <w:rtl/>
                <w:lang w:bidi="ar-DZ"/>
              </w:rPr>
            </w:pPr>
            <w:r w:rsidRPr="00D77F60">
              <w:rPr>
                <w:rFonts w:ascii="Traditional Arabic" w:hAnsi="Traditional Arabic" w:cs="Traditional Arabic"/>
                <w:sz w:val="36"/>
                <w:szCs w:val="36"/>
                <w:rtl/>
                <w:lang w:bidi="ar-DZ"/>
              </w:rPr>
              <w:t>تَسيرُ عَلى الأَيّامِ طَيِّبَةَ النَشرِ</w:t>
            </w:r>
          </w:p>
        </w:tc>
      </w:tr>
    </w:tbl>
    <w:p w:rsidR="00976C61" w:rsidRPr="00D77F60" w:rsidRDefault="00976C61" w:rsidP="00976C61">
      <w:pPr>
        <w:bidi/>
        <w:spacing w:line="240" w:lineRule="auto"/>
        <w:jc w:val="both"/>
        <w:rPr>
          <w:rFonts w:ascii="Traditional Arabic" w:eastAsia="Calibri" w:hAnsi="Traditional Arabic" w:cs="Traditional Arabic"/>
          <w:b/>
          <w:bCs/>
          <w:sz w:val="36"/>
          <w:szCs w:val="36"/>
          <w:lang w:val="en-US" w:bidi="ar-DZ"/>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976C61" w:rsidRDefault="00976C61" w:rsidP="00976C61">
      <w:pPr>
        <w:bidi/>
        <w:spacing w:line="240" w:lineRule="auto"/>
        <w:jc w:val="both"/>
        <w:rPr>
          <w:rFonts w:ascii="Calibri" w:eastAsia="Calibri" w:hAnsi="Calibri" w:cs="Arial"/>
          <w:rtl/>
          <w:lang w:val="en-US"/>
        </w:rPr>
      </w:pPr>
    </w:p>
    <w:p w:rsidR="00B823C4" w:rsidRDefault="00B823C4" w:rsidP="00976C61">
      <w:pPr>
        <w:bidi/>
        <w:spacing w:line="240" w:lineRule="auto"/>
        <w:jc w:val="both"/>
        <w:rPr>
          <w:rFonts w:ascii="Calibri" w:eastAsia="Calibri" w:hAnsi="Calibri" w:cs="Arial"/>
          <w:rtl/>
          <w:lang w:val="en-US"/>
        </w:rPr>
        <w:sectPr w:rsidR="00B823C4" w:rsidSect="00976C61">
          <w:headerReference w:type="default" r:id="rId29"/>
          <w:footnotePr>
            <w:numRestart w:val="eachPage"/>
          </w:footnotePr>
          <w:pgSz w:w="11906" w:h="16838"/>
          <w:pgMar w:top="1417" w:right="1417" w:bottom="1417" w:left="1417" w:header="708" w:footer="708" w:gutter="0"/>
          <w:cols w:space="708"/>
          <w:docGrid w:linePitch="360"/>
        </w:sectPr>
      </w:pPr>
    </w:p>
    <w:p w:rsidR="00976C61" w:rsidRDefault="00976C61" w:rsidP="00976C61">
      <w:pPr>
        <w:bidi/>
        <w:spacing w:line="240" w:lineRule="auto"/>
        <w:jc w:val="both"/>
        <w:rPr>
          <w:rFonts w:ascii="Calibri" w:eastAsia="Calibri" w:hAnsi="Calibri" w:cs="Arial"/>
          <w:rtl/>
          <w:lang w:val="en-US"/>
        </w:rPr>
      </w:pPr>
    </w:p>
    <w:p w:rsidR="00976C61" w:rsidRDefault="00976C61"/>
    <w:p w:rsidR="00976C61" w:rsidRPr="00651036" w:rsidRDefault="00976C61">
      <w:pPr>
        <w:rPr>
          <w:sz w:val="24"/>
          <w:szCs w:val="24"/>
        </w:rPr>
      </w:pPr>
    </w:p>
    <w:p w:rsidR="00976C61" w:rsidRDefault="00976C61" w:rsidP="00976C61">
      <w:pPr>
        <w:bidi/>
        <w:rPr>
          <w:rFonts w:hint="cs"/>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pPr>
    </w:p>
    <w:p w:rsidR="00FC1488" w:rsidRDefault="00FC1488" w:rsidP="00FC1488">
      <w:pPr>
        <w:bidi/>
        <w:rPr>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pPr>
    </w:p>
    <w:p w:rsidR="00976C61" w:rsidRDefault="00976C61" w:rsidP="00976C61">
      <w:pPr>
        <w:bidi/>
        <w:rPr>
          <w:lang w:bidi="ar-DZ"/>
        </w:rPr>
      </w:pPr>
      <w:r>
        <w:rPr>
          <w:noProof/>
          <w:lang w:eastAsia="fr-FR"/>
        </w:rPr>
        <mc:AlternateContent>
          <mc:Choice Requires="wps">
            <w:drawing>
              <wp:anchor distT="0" distB="0" distL="114300" distR="114300" simplePos="0" relativeHeight="251682816" behindDoc="0" locked="0" layoutInCell="1" allowOverlap="1" wp14:anchorId="23D60349" wp14:editId="6448DF8F">
                <wp:simplePos x="0" y="0"/>
                <wp:positionH relativeFrom="column">
                  <wp:posOffset>-6557</wp:posOffset>
                </wp:positionH>
                <wp:positionV relativeFrom="paragraph">
                  <wp:posOffset>16895</wp:posOffset>
                </wp:positionV>
                <wp:extent cx="5748576" cy="2414325"/>
                <wp:effectExtent l="0" t="1314450" r="5080" b="1319530"/>
                <wp:wrapNone/>
                <wp:docPr id="13" name="Rectangle à coins arrondis 13"/>
                <wp:cNvGraphicFramePr/>
                <a:graphic xmlns:a="http://schemas.openxmlformats.org/drawingml/2006/main">
                  <a:graphicData uri="http://schemas.microsoft.com/office/word/2010/wordprocessingShape">
                    <wps:wsp>
                      <wps:cNvSpPr/>
                      <wps:spPr>
                        <a:xfrm rot="19422370">
                          <a:off x="0" y="0"/>
                          <a:ext cx="5748576" cy="2414325"/>
                        </a:xfrm>
                        <a:prstGeom prst="roundRect">
                          <a:avLst/>
                        </a:prstGeom>
                        <a:ln>
                          <a:noFill/>
                          <a:prstDash val="dash"/>
                        </a:ln>
                      </wps:spPr>
                      <wps:style>
                        <a:lnRef idx="2">
                          <a:schemeClr val="dk1"/>
                        </a:lnRef>
                        <a:fillRef idx="1">
                          <a:schemeClr val="lt1"/>
                        </a:fillRef>
                        <a:effectRef idx="0">
                          <a:schemeClr val="dk1"/>
                        </a:effectRef>
                        <a:fontRef idx="minor">
                          <a:schemeClr val="dk1"/>
                        </a:fontRef>
                      </wps:style>
                      <wps:txbx>
                        <w:txbxContent>
                          <w:p w:rsidR="002166BB" w:rsidRPr="00935BB3" w:rsidRDefault="002166BB" w:rsidP="00976C61">
                            <w:pPr>
                              <w:bidi/>
                              <w:rPr>
                                <w:sz w:val="96"/>
                                <w:szCs w:val="96"/>
                                <w14:textOutline w14:w="0" w14:cap="rnd" w14:cmpd="sng" w14:algn="ctr">
                                  <w14:noFill/>
                                  <w14:prstDash w14:val="sysDash"/>
                                  <w14:bevel/>
                                </w14:textOutline>
                              </w:rPr>
                            </w:pPr>
                            <w:r w:rsidRPr="00935BB3">
                              <w:rPr>
                                <w:rFonts w:hint="cs"/>
                                <w:b/>
                                <w:bCs/>
                                <w:sz w:val="96"/>
                                <w:szCs w:val="96"/>
                                <w:rtl/>
                                <w:lang w:bidi="ar-DZ"/>
                                <w14:textOutline w14:w="5270" w14:cap="flat" w14:cmpd="sng" w14:algn="ctr">
                                  <w14:solidFill>
                                    <w14:srgbClr w14:val="7D7D7D">
                                      <w14:tint w14:val="100000"/>
                                      <w14:shade w14:val="100000"/>
                                      <w14:satMod w14:val="110000"/>
                                    </w14:srgbClr>
                                  </w14:solidFill>
                                  <w14:prstDash w14:val="sysDash"/>
                                  <w14:round/>
                                </w14:textOutline>
                              </w:rPr>
                              <w:t xml:space="preserve">قائمة المصادر </w:t>
                            </w:r>
                            <w:proofErr w:type="gramStart"/>
                            <w:r w:rsidRPr="00935BB3">
                              <w:rPr>
                                <w:rFonts w:hint="cs"/>
                                <w:b/>
                                <w:bCs/>
                                <w:sz w:val="96"/>
                                <w:szCs w:val="96"/>
                                <w:rtl/>
                                <w:lang w:bidi="ar-DZ"/>
                                <w14:textOutline w14:w="5270" w14:cap="flat" w14:cmpd="sng" w14:algn="ctr">
                                  <w14:solidFill>
                                    <w14:srgbClr w14:val="7D7D7D">
                                      <w14:tint w14:val="100000"/>
                                      <w14:shade w14:val="100000"/>
                                      <w14:satMod w14:val="110000"/>
                                    </w14:srgbClr>
                                  </w14:solidFill>
                                  <w14:prstDash w14:val="sysDash"/>
                                  <w14:round/>
                                </w14:textOutline>
                              </w:rPr>
                              <w:t>والمراجع</w:t>
                            </w:r>
                            <w:proofErr w:type="gramEnd"/>
                          </w:p>
                          <w:p w:rsidR="002166BB" w:rsidRPr="00A81CF2" w:rsidRDefault="002166BB" w:rsidP="00976C61">
                            <w:pPr>
                              <w:jc w:val="center"/>
                              <w:rPr>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3" o:spid="_x0000_s1034" style="position:absolute;left:0;text-align:left;margin-left:-.5pt;margin-top:1.35pt;width:452.65pt;height:190.1pt;rotation:-237855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" fillcolor="white [3201]" stroked="f" strokeweight="2pt">
                <v:stroke dashstyle="dash"/>
                <v:textbox>
                  <w:txbxContent>
                    <w:p w:rsidR="002166BB" w:rsidRPr="00935BB3" w:rsidRDefault="002166BB" w:rsidP="00976C61">
                      <w:pPr>
                        <w:bidi/>
                        <w:rPr>
                          <w:sz w:val="96"/>
                          <w:szCs w:val="96"/>
                          <w14:textOutline w14:w="0" w14:cap="rnd" w14:cmpd="sng" w14:algn="ctr">
                            <w14:noFill/>
                            <w14:prstDash w14:val="sysDash"/>
                            <w14:bevel/>
                          </w14:textOutline>
                        </w:rPr>
                      </w:pPr>
                      <w:r w:rsidRPr="00935BB3">
                        <w:rPr>
                          <w:rFonts w:hint="cs"/>
                          <w:b/>
                          <w:bCs/>
                          <w:sz w:val="96"/>
                          <w:szCs w:val="96"/>
                          <w:rtl/>
                          <w:lang w:bidi="ar-DZ"/>
                          <w14:textOutline w14:w="5270" w14:cap="flat" w14:cmpd="sng" w14:algn="ctr">
                            <w14:solidFill>
                              <w14:srgbClr w14:val="7D7D7D">
                                <w14:tint w14:val="100000"/>
                                <w14:shade w14:val="100000"/>
                                <w14:satMod w14:val="110000"/>
                              </w14:srgbClr>
                            </w14:solidFill>
                            <w14:prstDash w14:val="sysDash"/>
                            <w14:round/>
                          </w14:textOutline>
                        </w:rPr>
                        <w:t xml:space="preserve">قائمة المصادر </w:t>
                      </w:r>
                      <w:proofErr w:type="gramStart"/>
                      <w:r w:rsidRPr="00935BB3">
                        <w:rPr>
                          <w:rFonts w:hint="cs"/>
                          <w:b/>
                          <w:bCs/>
                          <w:sz w:val="96"/>
                          <w:szCs w:val="96"/>
                          <w:rtl/>
                          <w:lang w:bidi="ar-DZ"/>
                          <w14:textOutline w14:w="5270" w14:cap="flat" w14:cmpd="sng" w14:algn="ctr">
                            <w14:solidFill>
                              <w14:srgbClr w14:val="7D7D7D">
                                <w14:tint w14:val="100000"/>
                                <w14:shade w14:val="100000"/>
                                <w14:satMod w14:val="110000"/>
                              </w14:srgbClr>
                            </w14:solidFill>
                            <w14:prstDash w14:val="sysDash"/>
                            <w14:round/>
                          </w14:textOutline>
                        </w:rPr>
                        <w:t>والمراجع</w:t>
                      </w:r>
                      <w:proofErr w:type="gramEnd"/>
                    </w:p>
                    <w:p w:rsidR="002166BB" w:rsidRPr="00A81CF2" w:rsidRDefault="002166BB" w:rsidP="00976C61">
                      <w:pPr>
                        <w:jc w:val="center"/>
                        <w:rPr>
                          <w14:textOutline w14:w="0" w14:cap="rnd" w14:cmpd="sng" w14:algn="ctr">
                            <w14:noFill/>
                            <w14:prstDash w14:val="sysDash"/>
                            <w14:bevel/>
                          </w14:textOutline>
                        </w:rPr>
                      </w:pPr>
                    </w:p>
                  </w:txbxContent>
                </v:textbox>
              </v:roundrect>
            </w:pict>
          </mc:Fallback>
        </mc:AlternateContent>
      </w:r>
    </w:p>
    <w:p w:rsidR="00976C61" w:rsidRPr="00D77F60" w:rsidRDefault="00976C61" w:rsidP="00976C61">
      <w:pPr>
        <w:bidi/>
        <w:spacing w:line="240" w:lineRule="auto"/>
        <w:jc w:val="both"/>
        <w:rPr>
          <w:rFonts w:ascii="Calibri" w:eastAsia="Calibri" w:hAnsi="Calibri" w:cs="Arial"/>
          <w:lang w:val="en-US"/>
        </w:rPr>
      </w:pPr>
    </w:p>
    <w:p w:rsidR="00976C61" w:rsidRPr="00D77F60" w:rsidRDefault="00976C61" w:rsidP="00976C61">
      <w:pPr>
        <w:spacing w:line="240" w:lineRule="auto"/>
        <w:jc w:val="both"/>
        <w:rPr>
          <w:rtl/>
          <w:lang w:val="en-US"/>
        </w:rPr>
      </w:pPr>
    </w:p>
    <w:p w:rsidR="00976C61" w:rsidRDefault="00976C61" w:rsidP="00976C61">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E19A6" w:rsidRDefault="002E19A6" w:rsidP="002C2EA3">
      <w:pPr>
        <w:bidi/>
        <w:jc w:val="both"/>
        <w:rPr>
          <w:rtl/>
        </w:rPr>
        <w:sectPr w:rsidR="002E19A6" w:rsidSect="00D22E5A">
          <w:footnotePr>
            <w:numRestart w:val="eachPage"/>
          </w:footnotePr>
          <w:pgSz w:w="11906" w:h="16838"/>
          <w:pgMar w:top="1417" w:right="1417" w:bottom="1417" w:left="1417" w:header="708" w:footer="708" w:gutter="0"/>
          <w:cols w:space="708"/>
          <w:titlePg/>
          <w:docGrid w:linePitch="360"/>
        </w:sectPr>
      </w:pPr>
    </w:p>
    <w:p w:rsidR="002C2EA3" w:rsidRPr="00E12E62" w:rsidRDefault="002C2EA3" w:rsidP="00AE3720">
      <w:pPr>
        <w:bidi/>
        <w:spacing w:line="240" w:lineRule="auto"/>
        <w:jc w:val="both"/>
        <w:rPr>
          <w:rFonts w:ascii="Traditional Arabic" w:eastAsia="Calibri" w:hAnsi="Traditional Arabic" w:cs="Traditional Arabic"/>
          <w:b/>
          <w:bCs/>
          <w:sz w:val="40"/>
          <w:szCs w:val="40"/>
          <w:rtl/>
        </w:rPr>
      </w:pPr>
      <w:r w:rsidRPr="00E12E62">
        <w:rPr>
          <w:rFonts w:ascii="Traditional Arabic" w:eastAsia="Calibri" w:hAnsi="Traditional Arabic" w:cs="Traditional Arabic" w:hint="cs"/>
          <w:b/>
          <w:bCs/>
          <w:sz w:val="40"/>
          <w:szCs w:val="40"/>
          <w:rtl/>
        </w:rPr>
        <w:lastRenderedPageBreak/>
        <w:t xml:space="preserve">قائمة المصادر </w:t>
      </w:r>
      <w:proofErr w:type="gramStart"/>
      <w:r w:rsidRPr="00E12E62">
        <w:rPr>
          <w:rFonts w:ascii="Traditional Arabic" w:eastAsia="Calibri" w:hAnsi="Traditional Arabic" w:cs="Traditional Arabic" w:hint="cs"/>
          <w:b/>
          <w:bCs/>
          <w:sz w:val="40"/>
          <w:szCs w:val="40"/>
          <w:rtl/>
        </w:rPr>
        <w:t>والمراجع :</w:t>
      </w:r>
      <w:proofErr w:type="gramEnd"/>
      <w:r w:rsidRPr="00E12E62">
        <w:rPr>
          <w:rFonts w:ascii="Traditional Arabic" w:eastAsia="Calibri" w:hAnsi="Traditional Arabic" w:cs="Traditional Arabic" w:hint="cs"/>
          <w:b/>
          <w:bCs/>
          <w:sz w:val="40"/>
          <w:szCs w:val="40"/>
          <w:rtl/>
        </w:rPr>
        <w:t xml:space="preserve">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1/ </w:t>
      </w:r>
      <w:r w:rsidRPr="007B0D95">
        <w:rPr>
          <w:rFonts w:ascii="Traditional Arabic" w:eastAsia="Calibri" w:hAnsi="Traditional Arabic" w:cs="Traditional Arabic"/>
          <w:sz w:val="36"/>
          <w:szCs w:val="36"/>
          <w:rtl/>
        </w:rPr>
        <w:t>ابتسام</w:t>
      </w:r>
      <w:r w:rsidRPr="007B0D95">
        <w:rPr>
          <w:rFonts w:ascii="Traditional Arabic" w:eastAsia="Calibri" w:hAnsi="Traditional Arabic" w:cs="Traditional Arabic"/>
          <w:sz w:val="36"/>
          <w:szCs w:val="36"/>
        </w:rPr>
        <w:t xml:space="preserve"> </w:t>
      </w:r>
      <w:r w:rsidRPr="007B0D95">
        <w:rPr>
          <w:rFonts w:ascii="Traditional Arabic" w:eastAsia="Calibri" w:hAnsi="Traditional Arabic" w:cs="Traditional Arabic"/>
          <w:sz w:val="36"/>
          <w:szCs w:val="36"/>
          <w:rtl/>
        </w:rPr>
        <w:t>أحمد</w:t>
      </w:r>
      <w:r w:rsidRPr="007B0D95">
        <w:rPr>
          <w:rFonts w:ascii="Traditional Arabic" w:eastAsia="Calibri" w:hAnsi="Traditional Arabic" w:cs="Traditional Arabic"/>
          <w:sz w:val="36"/>
          <w:szCs w:val="36"/>
        </w:rPr>
        <w:t xml:space="preserve"> </w:t>
      </w:r>
      <w:r w:rsidRPr="007B0D95">
        <w:rPr>
          <w:rFonts w:ascii="Traditional Arabic" w:eastAsia="Calibri" w:hAnsi="Traditional Arabic" w:cs="Traditional Arabic"/>
          <w:sz w:val="36"/>
          <w:szCs w:val="36"/>
          <w:rtl/>
        </w:rPr>
        <w:t>حمدان، الأسس</w:t>
      </w:r>
      <w:r w:rsidRPr="007B0D95">
        <w:rPr>
          <w:rFonts w:ascii="Traditional Arabic" w:eastAsia="Calibri" w:hAnsi="Traditional Arabic" w:cs="Traditional Arabic"/>
          <w:sz w:val="36"/>
          <w:szCs w:val="36"/>
        </w:rPr>
        <w:t xml:space="preserve"> </w:t>
      </w:r>
      <w:r w:rsidRPr="007B0D95">
        <w:rPr>
          <w:rFonts w:ascii="Traditional Arabic" w:eastAsia="Calibri" w:hAnsi="Traditional Arabic" w:cs="Traditional Arabic"/>
          <w:sz w:val="36"/>
          <w:szCs w:val="36"/>
          <w:rtl/>
        </w:rPr>
        <w:t>الجمالية</w:t>
      </w:r>
      <w:r w:rsidRPr="007B0D95">
        <w:rPr>
          <w:rFonts w:ascii="Traditional Arabic" w:eastAsia="Calibri" w:hAnsi="Traditional Arabic" w:cs="Traditional Arabic"/>
          <w:sz w:val="36"/>
          <w:szCs w:val="36"/>
        </w:rPr>
        <w:t xml:space="preserve"> </w:t>
      </w:r>
      <w:r w:rsidRPr="007B0D95">
        <w:rPr>
          <w:rFonts w:ascii="Traditional Arabic" w:eastAsia="Calibri" w:hAnsi="Traditional Arabic" w:cs="Traditional Arabic"/>
          <w:sz w:val="36"/>
          <w:szCs w:val="36"/>
          <w:rtl/>
        </w:rPr>
        <w:t>للإيقاع</w:t>
      </w:r>
      <w:r w:rsidRPr="007B0D95">
        <w:rPr>
          <w:rFonts w:ascii="Traditional Arabic" w:eastAsia="Calibri" w:hAnsi="Traditional Arabic" w:cs="Traditional Arabic"/>
          <w:sz w:val="36"/>
          <w:szCs w:val="36"/>
        </w:rPr>
        <w:t xml:space="preserve"> </w:t>
      </w:r>
      <w:r w:rsidRPr="007B0D95">
        <w:rPr>
          <w:rFonts w:ascii="Traditional Arabic" w:eastAsia="Calibri" w:hAnsi="Traditional Arabic" w:cs="Traditional Arabic"/>
          <w:sz w:val="36"/>
          <w:szCs w:val="36"/>
          <w:rtl/>
        </w:rPr>
        <w:t>البلاغي في العصر العباسي، دار</w:t>
      </w:r>
      <w:r w:rsidRPr="007B0D95">
        <w:rPr>
          <w:rFonts w:ascii="Traditional Arabic" w:eastAsia="Calibri" w:hAnsi="Traditional Arabic" w:cs="Traditional Arabic"/>
          <w:sz w:val="36"/>
          <w:szCs w:val="36"/>
        </w:rPr>
        <w:t xml:space="preserve"> </w:t>
      </w:r>
      <w:r w:rsidRPr="007B0D95">
        <w:rPr>
          <w:rFonts w:ascii="Traditional Arabic" w:eastAsia="Calibri" w:hAnsi="Traditional Arabic" w:cs="Traditional Arabic"/>
          <w:sz w:val="36"/>
          <w:szCs w:val="36"/>
          <w:rtl/>
        </w:rPr>
        <w:t>القلم</w:t>
      </w:r>
      <w:r w:rsidRPr="007B0D95">
        <w:rPr>
          <w:rFonts w:ascii="Traditional Arabic" w:eastAsia="Calibri" w:hAnsi="Traditional Arabic" w:cs="Traditional Arabic"/>
          <w:sz w:val="36"/>
          <w:szCs w:val="36"/>
        </w:rPr>
        <w:t xml:space="preserve"> </w:t>
      </w:r>
      <w:r w:rsidRPr="007B0D95">
        <w:rPr>
          <w:rFonts w:ascii="Traditional Arabic" w:eastAsia="Calibri" w:hAnsi="Traditional Arabic" w:cs="Traditional Arabic"/>
          <w:sz w:val="36"/>
          <w:szCs w:val="36"/>
          <w:rtl/>
        </w:rPr>
        <w:t>العربي، حلب، سوريا، 1997م، ط1،</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rPr>
        <w:t xml:space="preserve">2/ </w:t>
      </w:r>
      <w:r w:rsidRPr="007B0D95">
        <w:rPr>
          <w:rFonts w:ascii="Traditional Arabic" w:eastAsia="Calibri" w:hAnsi="Traditional Arabic" w:cs="Traditional Arabic"/>
          <w:sz w:val="36"/>
          <w:szCs w:val="36"/>
          <w:rtl/>
          <w:lang w:bidi="ar-DZ"/>
        </w:rPr>
        <w:t xml:space="preserve">إبراهيم أنيس، الأصوات اللغويّة، مكتبة الأنجلو المصرية، ط5، 1975م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lang w:bidi="ar-DZ"/>
        </w:rPr>
        <w:t xml:space="preserve">3/ </w:t>
      </w:r>
      <w:r w:rsidRPr="007B0D95">
        <w:rPr>
          <w:rFonts w:ascii="Traditional Arabic" w:eastAsia="Calibri" w:hAnsi="Traditional Arabic" w:cs="Traditional Arabic"/>
          <w:sz w:val="36"/>
          <w:szCs w:val="36"/>
          <w:rtl/>
        </w:rPr>
        <w:t>إبراهيم أنيس، عبد الحليم منتصر، و آخرون، مجمع اللغة العربية بالقاهرة، معجم الوسيط، مكتبة الشروق الدولية، ، الطبعة 4</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4/ </w:t>
      </w:r>
      <w:r w:rsidRPr="007B0D95">
        <w:rPr>
          <w:rFonts w:ascii="Traditional Arabic" w:eastAsia="Calibri" w:hAnsi="Traditional Arabic" w:cs="Traditional Arabic"/>
          <w:sz w:val="36"/>
          <w:szCs w:val="36"/>
          <w:rtl/>
        </w:rPr>
        <w:t xml:space="preserve">إبراهيم أنيس، موسيقى الشعر، مكتبة الأنجلو المصرية ط 2، القاهرة، مصر، 1952م.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5/ </w:t>
      </w:r>
      <w:r w:rsidRPr="007B0D95">
        <w:rPr>
          <w:rFonts w:ascii="Traditional Arabic" w:eastAsia="Calibri" w:hAnsi="Traditional Arabic" w:cs="Traditional Arabic"/>
          <w:sz w:val="36"/>
          <w:szCs w:val="36"/>
          <w:rtl/>
        </w:rPr>
        <w:t xml:space="preserve">ابن الرشيق القيرواني، العمدة في محاسن الشعر وآدابه ونقده، تحقيق: محمد محي الدين عبد الحميد، دار جيل، بيروت، لبنان، ط5، 1981، ج1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6/ </w:t>
      </w:r>
      <w:r w:rsidRPr="007B0D95">
        <w:rPr>
          <w:rFonts w:ascii="Traditional Arabic" w:eastAsia="Calibri" w:hAnsi="Traditional Arabic" w:cs="Traditional Arabic"/>
          <w:sz w:val="36"/>
          <w:szCs w:val="36"/>
          <w:rtl/>
        </w:rPr>
        <w:t xml:space="preserve">ابن جني، سر صناعة الإعراب، تح: مصطفى السقا وآخرون، مطبعة البابي الحلبي، ط 1، ج 1، مصر، 1954م.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7/ </w:t>
      </w:r>
      <w:r w:rsidRPr="007B0D95">
        <w:rPr>
          <w:rFonts w:ascii="Traditional Arabic" w:eastAsia="Calibri" w:hAnsi="Traditional Arabic" w:cs="Traditional Arabic"/>
          <w:sz w:val="36"/>
          <w:szCs w:val="36"/>
          <w:rtl/>
        </w:rPr>
        <w:t xml:space="preserve">ابن رشيق أبو الحسن القيرواني، العمدة في محاسن الشعر وآدابه ونقده، دار الجيل للنشر والتوزيع، ج 1، د ط، 1981م.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8/ </w:t>
      </w:r>
      <w:r w:rsidRPr="007B0D95">
        <w:rPr>
          <w:rFonts w:ascii="Traditional Arabic" w:eastAsia="Calibri" w:hAnsi="Traditional Arabic" w:cs="Traditional Arabic"/>
          <w:sz w:val="36"/>
          <w:szCs w:val="36"/>
          <w:rtl/>
          <w:lang w:bidi="ar-DZ"/>
        </w:rPr>
        <w:t xml:space="preserve">ابن </w:t>
      </w:r>
      <w:proofErr w:type="spellStart"/>
      <w:r w:rsidRPr="007B0D95">
        <w:rPr>
          <w:rFonts w:ascii="Traditional Arabic" w:eastAsia="Calibri" w:hAnsi="Traditional Arabic" w:cs="Traditional Arabic"/>
          <w:sz w:val="36"/>
          <w:szCs w:val="36"/>
          <w:rtl/>
          <w:lang w:bidi="ar-DZ"/>
        </w:rPr>
        <w:t>طباطبا</w:t>
      </w:r>
      <w:proofErr w:type="spellEnd"/>
      <w:r w:rsidRPr="007B0D95">
        <w:rPr>
          <w:rFonts w:ascii="Traditional Arabic" w:eastAsia="Calibri" w:hAnsi="Traditional Arabic" w:cs="Traditional Arabic"/>
          <w:sz w:val="36"/>
          <w:szCs w:val="36"/>
          <w:rtl/>
          <w:lang w:bidi="ar-DZ"/>
        </w:rPr>
        <w:t xml:space="preserve"> العلوي، عيار الشعر، تحقيق: عباس عبد الساتر، دار الكتب العلميّة، بيروت، لبنان، ط2، 2005م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lang w:bidi="ar-DZ"/>
        </w:rPr>
        <w:t xml:space="preserve">9/ </w:t>
      </w:r>
      <w:proofErr w:type="gramStart"/>
      <w:r w:rsidRPr="007B0D95">
        <w:rPr>
          <w:rFonts w:ascii="Traditional Arabic" w:eastAsia="Calibri" w:hAnsi="Traditional Arabic" w:cs="Traditional Arabic"/>
          <w:sz w:val="36"/>
          <w:szCs w:val="36"/>
          <w:rtl/>
        </w:rPr>
        <w:t>أبو</w:t>
      </w:r>
      <w:proofErr w:type="gramEnd"/>
      <w:r w:rsidRPr="007B0D95">
        <w:rPr>
          <w:rFonts w:ascii="Traditional Arabic" w:eastAsia="Calibri" w:hAnsi="Traditional Arabic" w:cs="Traditional Arabic"/>
          <w:sz w:val="36"/>
          <w:szCs w:val="36"/>
          <w:rtl/>
        </w:rPr>
        <w:t xml:space="preserve"> السعود سلامة أبو السعود، الإيقاع في الشعر العربي، دار الوفاء لدنيا الطباعة والنشر، د ط، الإسكندرية، مصر</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10/ </w:t>
      </w:r>
      <w:r w:rsidRPr="007B0D95">
        <w:rPr>
          <w:rFonts w:ascii="Traditional Arabic" w:eastAsia="Calibri" w:hAnsi="Traditional Arabic" w:cs="Traditional Arabic"/>
          <w:sz w:val="36"/>
          <w:szCs w:val="36"/>
          <w:rtl/>
        </w:rPr>
        <w:t xml:space="preserve">أبو القاسم محمود بن عمر الزمخشري، المفصل في صنعة الإعراب، تح: علي بو ملحم الفضل، دار الهلال، ط 9، بيروت، لبنان، 1993 م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11/ </w:t>
      </w:r>
      <w:r w:rsidRPr="007B0D95">
        <w:rPr>
          <w:rFonts w:ascii="Traditional Arabic" w:eastAsia="Calibri" w:hAnsi="Traditional Arabic" w:cs="Traditional Arabic"/>
          <w:sz w:val="36"/>
          <w:szCs w:val="36"/>
          <w:rtl/>
        </w:rPr>
        <w:t xml:space="preserve">أحمد الحملاوي، شذا العرف في فن الصرف، الشركة الجزائرية اللبنانية، ط 1، 2007م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lastRenderedPageBreak/>
        <w:t xml:space="preserve">12/ </w:t>
      </w:r>
      <w:r w:rsidRPr="007B0D95">
        <w:rPr>
          <w:rFonts w:ascii="Traditional Arabic" w:eastAsia="Calibri" w:hAnsi="Traditional Arabic" w:cs="Traditional Arabic"/>
          <w:sz w:val="36"/>
          <w:szCs w:val="36"/>
          <w:rtl/>
          <w:lang w:bidi="ar-DZ"/>
        </w:rPr>
        <w:t xml:space="preserve">أحمد مطلوب، معجم مصطلحات النقد العربي القديم، مكتبة لبنان، ناشرون، د ط، بيروت، </w:t>
      </w:r>
      <w:proofErr w:type="gramStart"/>
      <w:r w:rsidRPr="007B0D95">
        <w:rPr>
          <w:rFonts w:ascii="Traditional Arabic" w:eastAsia="Calibri" w:hAnsi="Traditional Arabic" w:cs="Traditional Arabic"/>
          <w:sz w:val="36"/>
          <w:szCs w:val="36"/>
          <w:rtl/>
          <w:lang w:bidi="ar-DZ"/>
        </w:rPr>
        <w:t>2001م .</w:t>
      </w:r>
      <w:proofErr w:type="gramEnd"/>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13/ </w:t>
      </w:r>
      <w:r w:rsidRPr="007B0D95">
        <w:rPr>
          <w:rFonts w:ascii="Traditional Arabic" w:eastAsia="Calibri" w:hAnsi="Traditional Arabic" w:cs="Traditional Arabic"/>
          <w:sz w:val="36"/>
          <w:szCs w:val="36"/>
          <w:rtl/>
          <w:lang w:bidi="ar-DZ"/>
        </w:rPr>
        <w:t xml:space="preserve">إدريس الناقوري، المصطلح النقدي في نقد الشعر، المنشأة العامة للنشر والتوزيع والإعلان، طرابلس، ط2، 1984م.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14/ </w:t>
      </w:r>
      <w:r w:rsidRPr="007B0D95">
        <w:rPr>
          <w:rFonts w:ascii="Traditional Arabic" w:eastAsia="Calibri" w:hAnsi="Traditional Arabic" w:cs="Traditional Arabic"/>
          <w:sz w:val="36"/>
          <w:szCs w:val="36"/>
          <w:rtl/>
        </w:rPr>
        <w:t>إيميل بديع يعقوب، المعجم المفصل في علم العروض والقافية وفنون الشعر، دار الكتب العلمية، ط 1، بيروت، لبنان، 1991م</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EG"/>
        </w:rPr>
      </w:pPr>
      <w:r>
        <w:rPr>
          <w:rFonts w:ascii="Traditional Arabic" w:eastAsia="Calibri" w:hAnsi="Traditional Arabic" w:cs="Traditional Arabic" w:hint="cs"/>
          <w:sz w:val="36"/>
          <w:szCs w:val="36"/>
          <w:rtl/>
        </w:rPr>
        <w:t xml:space="preserve">15/ </w:t>
      </w:r>
      <w:r w:rsidRPr="007B0D95">
        <w:rPr>
          <w:rFonts w:ascii="Traditional Arabic" w:eastAsia="Calibri" w:hAnsi="Traditional Arabic" w:cs="Traditional Arabic"/>
          <w:sz w:val="36"/>
          <w:szCs w:val="36"/>
          <w:rtl/>
          <w:lang w:bidi="ar-EG"/>
        </w:rPr>
        <w:t xml:space="preserve">التجربة الشّعريّة عند بن المقرب مضمونها وبناؤها الفنّين، عبده عبد العزيز </w:t>
      </w:r>
      <w:proofErr w:type="spellStart"/>
      <w:r w:rsidRPr="007B0D95">
        <w:rPr>
          <w:rFonts w:ascii="Traditional Arabic" w:eastAsia="Calibri" w:hAnsi="Traditional Arabic" w:cs="Traditional Arabic"/>
          <w:sz w:val="36"/>
          <w:szCs w:val="36"/>
          <w:rtl/>
          <w:lang w:bidi="ar-EG"/>
        </w:rPr>
        <w:t>قلقية</w:t>
      </w:r>
      <w:proofErr w:type="spellEnd"/>
      <w:r w:rsidRPr="007B0D95">
        <w:rPr>
          <w:rFonts w:ascii="Traditional Arabic" w:eastAsia="Calibri" w:hAnsi="Traditional Arabic" w:cs="Traditional Arabic"/>
          <w:sz w:val="36"/>
          <w:szCs w:val="36"/>
          <w:rtl/>
          <w:lang w:bidi="ar-EG"/>
        </w:rPr>
        <w:t xml:space="preserve">، كلية الآداب، الرياض، ط1، 1986م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16/ </w:t>
      </w:r>
      <w:r w:rsidRPr="007B0D95">
        <w:rPr>
          <w:rFonts w:ascii="Traditional Arabic" w:eastAsia="Calibri" w:hAnsi="Traditional Arabic" w:cs="Traditional Arabic"/>
          <w:sz w:val="36"/>
          <w:szCs w:val="36"/>
          <w:rtl/>
          <w:lang w:bidi="ar-DZ"/>
        </w:rPr>
        <w:t xml:space="preserve">جان </w:t>
      </w:r>
      <w:proofErr w:type="spellStart"/>
      <w:r w:rsidRPr="007B0D95">
        <w:rPr>
          <w:rFonts w:ascii="Traditional Arabic" w:eastAsia="Calibri" w:hAnsi="Traditional Arabic" w:cs="Traditional Arabic"/>
          <w:sz w:val="36"/>
          <w:szCs w:val="36"/>
          <w:rtl/>
          <w:lang w:bidi="ar-DZ"/>
        </w:rPr>
        <w:t>بياجيه</w:t>
      </w:r>
      <w:proofErr w:type="spellEnd"/>
      <w:r w:rsidRPr="007B0D95">
        <w:rPr>
          <w:rFonts w:ascii="Traditional Arabic" w:eastAsia="Calibri" w:hAnsi="Traditional Arabic" w:cs="Traditional Arabic"/>
          <w:sz w:val="36"/>
          <w:szCs w:val="36"/>
          <w:rtl/>
          <w:lang w:bidi="ar-DZ"/>
        </w:rPr>
        <w:t xml:space="preserve">، البنيويّة، ترجمة: عارف </w:t>
      </w:r>
      <w:proofErr w:type="spellStart"/>
      <w:r w:rsidRPr="007B0D95">
        <w:rPr>
          <w:rFonts w:ascii="Traditional Arabic" w:eastAsia="Calibri" w:hAnsi="Traditional Arabic" w:cs="Traditional Arabic"/>
          <w:sz w:val="36"/>
          <w:szCs w:val="36"/>
          <w:rtl/>
          <w:lang w:bidi="ar-DZ"/>
        </w:rPr>
        <w:t>منيمنة</w:t>
      </w:r>
      <w:proofErr w:type="spellEnd"/>
      <w:r w:rsidRPr="007B0D95">
        <w:rPr>
          <w:rFonts w:ascii="Traditional Arabic" w:eastAsia="Calibri" w:hAnsi="Traditional Arabic" w:cs="Traditional Arabic"/>
          <w:sz w:val="36"/>
          <w:szCs w:val="36"/>
          <w:rtl/>
          <w:lang w:bidi="ar-DZ"/>
        </w:rPr>
        <w:t xml:space="preserve"> وبشير أوبري، منشورات </w:t>
      </w:r>
      <w:proofErr w:type="spellStart"/>
      <w:r w:rsidRPr="007B0D95">
        <w:rPr>
          <w:rFonts w:ascii="Traditional Arabic" w:eastAsia="Calibri" w:hAnsi="Traditional Arabic" w:cs="Traditional Arabic"/>
          <w:sz w:val="36"/>
          <w:szCs w:val="36"/>
          <w:rtl/>
          <w:lang w:bidi="ar-DZ"/>
        </w:rPr>
        <w:t>عويدات</w:t>
      </w:r>
      <w:proofErr w:type="spellEnd"/>
      <w:r w:rsidRPr="007B0D95">
        <w:rPr>
          <w:rFonts w:ascii="Traditional Arabic" w:eastAsia="Calibri" w:hAnsi="Traditional Arabic" w:cs="Traditional Arabic"/>
          <w:sz w:val="36"/>
          <w:szCs w:val="36"/>
          <w:rtl/>
          <w:lang w:bidi="ar-DZ"/>
        </w:rPr>
        <w:t>، بيروت، ط4، 1985م .</w:t>
      </w:r>
    </w:p>
    <w:p w:rsidR="002C2EA3"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17/ </w:t>
      </w:r>
      <w:r w:rsidRPr="007B0D95">
        <w:rPr>
          <w:rFonts w:ascii="Traditional Arabic" w:eastAsia="Calibri" w:hAnsi="Traditional Arabic" w:cs="Traditional Arabic"/>
          <w:sz w:val="36"/>
          <w:szCs w:val="36"/>
          <w:rtl/>
          <w:lang w:bidi="ar-DZ"/>
        </w:rPr>
        <w:t xml:space="preserve">جبران مسعود، معجم الرّائد، دار العلم للملايين، بيروت، لبنان، ط8، 2011م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18/ </w:t>
      </w:r>
      <w:r w:rsidRPr="00423FCD">
        <w:rPr>
          <w:rFonts w:ascii="Traditional Arabic" w:eastAsia="Calibri" w:hAnsi="Traditional Arabic" w:cs="Traditional Arabic" w:hint="cs"/>
          <w:sz w:val="36"/>
          <w:szCs w:val="36"/>
          <w:rtl/>
          <w:lang w:bidi="ar-DZ"/>
        </w:rPr>
        <w:t>جبور عبد النور، المعجم الأدبي، دار العلم للملايين، بيروت، ط1، 1979م</w:t>
      </w:r>
      <w:r>
        <w:rPr>
          <w:rFonts w:ascii="Traditional Arabic" w:eastAsia="Calibri" w:hAnsi="Traditional Arabic" w:cs="Traditional Arabic" w:hint="cs"/>
          <w:sz w:val="36"/>
          <w:szCs w:val="36"/>
          <w:rtl/>
          <w:lang w:bidi="ar-DZ"/>
        </w:rPr>
        <w:t xml:space="preserve">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19/ </w:t>
      </w:r>
      <w:r w:rsidRPr="007B0D95">
        <w:rPr>
          <w:rFonts w:ascii="Traditional Arabic" w:eastAsia="Calibri" w:hAnsi="Traditional Arabic" w:cs="Traditional Arabic"/>
          <w:sz w:val="36"/>
          <w:szCs w:val="36"/>
          <w:rtl/>
          <w:lang w:bidi="ar-DZ"/>
        </w:rPr>
        <w:t xml:space="preserve">الجمعي حميدات، محاضرات في علم الصرف، كلية الآداب واللغات، قسم اللغة العربية وآدابها، جامعة محمد لمين دباغين، سطيف، الجزائر، 2015/2016م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20/ </w:t>
      </w:r>
      <w:r w:rsidRPr="007B0D95">
        <w:rPr>
          <w:rFonts w:ascii="Traditional Arabic" w:eastAsia="Calibri" w:hAnsi="Traditional Arabic" w:cs="Traditional Arabic"/>
          <w:sz w:val="36"/>
          <w:szCs w:val="36"/>
          <w:rtl/>
          <w:lang w:bidi="ar-DZ"/>
        </w:rPr>
        <w:t xml:space="preserve">حسن عباس، خصائص الحروف العربيّة ومعانيها - دراسة -، منشورات اتحاد الكتّاب العرب، 1998م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EG"/>
        </w:rPr>
      </w:pPr>
      <w:r>
        <w:rPr>
          <w:rFonts w:ascii="Traditional Arabic" w:eastAsia="Calibri" w:hAnsi="Traditional Arabic" w:cs="Traditional Arabic" w:hint="cs"/>
          <w:sz w:val="36"/>
          <w:szCs w:val="36"/>
          <w:rtl/>
          <w:lang w:bidi="ar-EG"/>
        </w:rPr>
        <w:t xml:space="preserve">21/ </w:t>
      </w:r>
      <w:r w:rsidRPr="007B0D95">
        <w:rPr>
          <w:rFonts w:ascii="Traditional Arabic" w:eastAsia="Calibri" w:hAnsi="Traditional Arabic" w:cs="Traditional Arabic"/>
          <w:sz w:val="36"/>
          <w:szCs w:val="36"/>
          <w:rtl/>
          <w:lang w:bidi="ar-EG"/>
        </w:rPr>
        <w:t xml:space="preserve">حمد زلاقي، بناء القصيدة </w:t>
      </w:r>
      <w:proofErr w:type="spellStart"/>
      <w:r w:rsidRPr="007B0D95">
        <w:rPr>
          <w:rFonts w:ascii="Traditional Arabic" w:eastAsia="Calibri" w:hAnsi="Traditional Arabic" w:cs="Traditional Arabic"/>
          <w:sz w:val="36"/>
          <w:szCs w:val="36"/>
          <w:rtl/>
          <w:lang w:bidi="ar-EG"/>
        </w:rPr>
        <w:t>المولديّة</w:t>
      </w:r>
      <w:proofErr w:type="spellEnd"/>
      <w:r w:rsidRPr="007B0D95">
        <w:rPr>
          <w:rFonts w:ascii="Traditional Arabic" w:eastAsia="Calibri" w:hAnsi="Traditional Arabic" w:cs="Traditional Arabic"/>
          <w:sz w:val="36"/>
          <w:szCs w:val="36"/>
          <w:rtl/>
          <w:lang w:bidi="ar-EG"/>
        </w:rPr>
        <w:t xml:space="preserve"> في المغرب الاسلامي، رسالة دكتوراه، جامعة محمد خيضر، بسكرة، 2006م.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22/ </w:t>
      </w:r>
      <w:r w:rsidRPr="007B0D95">
        <w:rPr>
          <w:rFonts w:ascii="Traditional Arabic" w:eastAsia="Calibri" w:hAnsi="Traditional Arabic" w:cs="Traditional Arabic"/>
          <w:sz w:val="36"/>
          <w:szCs w:val="36"/>
          <w:rtl/>
        </w:rPr>
        <w:t xml:space="preserve">الخطيب التبريزي، كتاب الكافي في العروض والقوافي، تح: الحساني حسن عبد الله، مكتبة </w:t>
      </w:r>
      <w:proofErr w:type="spellStart"/>
      <w:r w:rsidRPr="007B0D95">
        <w:rPr>
          <w:rFonts w:ascii="Traditional Arabic" w:eastAsia="Calibri" w:hAnsi="Traditional Arabic" w:cs="Traditional Arabic"/>
          <w:sz w:val="36"/>
          <w:szCs w:val="36"/>
          <w:rtl/>
        </w:rPr>
        <w:t>الخانجي</w:t>
      </w:r>
      <w:proofErr w:type="spellEnd"/>
      <w:r w:rsidRPr="007B0D95">
        <w:rPr>
          <w:rFonts w:ascii="Traditional Arabic" w:eastAsia="Calibri" w:hAnsi="Traditional Arabic" w:cs="Traditional Arabic"/>
          <w:sz w:val="36"/>
          <w:szCs w:val="36"/>
          <w:rtl/>
        </w:rPr>
        <w:t xml:space="preserve">، ط 3، القاهرة، مصر، 1994م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23/ </w:t>
      </w:r>
      <w:r w:rsidRPr="007B0D95">
        <w:rPr>
          <w:rFonts w:ascii="Traditional Arabic" w:eastAsia="Calibri" w:hAnsi="Traditional Arabic" w:cs="Traditional Arabic"/>
          <w:sz w:val="36"/>
          <w:szCs w:val="36"/>
          <w:rtl/>
          <w:lang w:bidi="ar-DZ"/>
        </w:rPr>
        <w:t xml:space="preserve">الخطيب القزويني، الإيضاح في علوم البلاغة، دار الكتاب اللبناني، ط5، 1980م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lastRenderedPageBreak/>
        <w:t xml:space="preserve">24/ </w:t>
      </w:r>
      <w:r w:rsidRPr="007B0D95">
        <w:rPr>
          <w:rFonts w:ascii="Traditional Arabic" w:eastAsia="Calibri" w:hAnsi="Traditional Arabic" w:cs="Traditional Arabic"/>
          <w:sz w:val="36"/>
          <w:szCs w:val="36"/>
          <w:rtl/>
        </w:rPr>
        <w:t xml:space="preserve">الخليل بن احمد الفراهيدي، العين، تحقيق: مهدي المخزومي وآخرون، دار الرشيد للنشر، منشورات الثقافة والإعلام، بغداد العراق، 1982، ج5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25/ </w:t>
      </w:r>
      <w:r w:rsidRPr="007B0D95">
        <w:rPr>
          <w:rFonts w:ascii="Traditional Arabic" w:eastAsia="Calibri" w:hAnsi="Traditional Arabic" w:cs="Traditional Arabic"/>
          <w:sz w:val="36"/>
          <w:szCs w:val="36"/>
          <w:rtl/>
          <w:lang w:bidi="ar-DZ"/>
        </w:rPr>
        <w:t xml:space="preserve">الدكتور محمود الفاخوري، موسيقا الشعر العربي، مديرية الكتب و المطبوعات الجامعيّة، ، كلية الآداب(جامعة حلب)، ط1، 1996م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26/ </w:t>
      </w:r>
      <w:r w:rsidRPr="007B0D95">
        <w:rPr>
          <w:rFonts w:ascii="Traditional Arabic" w:eastAsia="Calibri" w:hAnsi="Traditional Arabic" w:cs="Traditional Arabic"/>
          <w:sz w:val="36"/>
          <w:szCs w:val="36"/>
          <w:rtl/>
          <w:lang w:bidi="ar-DZ"/>
        </w:rPr>
        <w:t xml:space="preserve">سعيد عكاشة، جماليات الإيقاع وأبعاده الدلالية في الشعر العربيّ، جامعة سيدي بلعباس، الجزائر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lang w:bidi="ar-DZ"/>
        </w:rPr>
        <w:t xml:space="preserve">27/ </w:t>
      </w:r>
      <w:r w:rsidRPr="007B0D95">
        <w:rPr>
          <w:rFonts w:ascii="Traditional Arabic" w:eastAsia="Calibri" w:hAnsi="Traditional Arabic" w:cs="Traditional Arabic"/>
          <w:sz w:val="36"/>
          <w:szCs w:val="36"/>
          <w:rtl/>
        </w:rPr>
        <w:t>الشريف الجرجاني، معجم التعريفات، تحقيق: محمد صدّيق المنشاوي، دار الفضيلة، (</w:t>
      </w:r>
      <w:proofErr w:type="spellStart"/>
      <w:r w:rsidRPr="007B0D95">
        <w:rPr>
          <w:rFonts w:ascii="Traditional Arabic" w:eastAsia="Calibri" w:hAnsi="Traditional Arabic" w:cs="Traditional Arabic"/>
          <w:sz w:val="36"/>
          <w:szCs w:val="36"/>
          <w:rtl/>
        </w:rPr>
        <w:t>د.ت.ن</w:t>
      </w:r>
      <w:proofErr w:type="spellEnd"/>
      <w:r w:rsidRPr="007B0D95">
        <w:rPr>
          <w:rFonts w:ascii="Traditional Arabic" w:eastAsia="Calibri" w:hAnsi="Traditional Arabic" w:cs="Traditional Arabic"/>
          <w:sz w:val="36"/>
          <w:szCs w:val="36"/>
          <w:rtl/>
        </w:rPr>
        <w:t xml:space="preserve">)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28/ </w:t>
      </w:r>
      <w:proofErr w:type="spellStart"/>
      <w:r w:rsidRPr="007B0D95">
        <w:rPr>
          <w:rFonts w:ascii="Traditional Arabic" w:eastAsia="Calibri" w:hAnsi="Traditional Arabic" w:cs="Traditional Arabic"/>
          <w:sz w:val="36"/>
          <w:szCs w:val="36"/>
          <w:rtl/>
        </w:rPr>
        <w:t>شكشاك</w:t>
      </w:r>
      <w:proofErr w:type="spellEnd"/>
      <w:r w:rsidRPr="007B0D95">
        <w:rPr>
          <w:rFonts w:ascii="Traditional Arabic" w:eastAsia="Calibri" w:hAnsi="Traditional Arabic" w:cs="Traditional Arabic"/>
          <w:sz w:val="36"/>
          <w:szCs w:val="36"/>
          <w:rtl/>
        </w:rPr>
        <w:t xml:space="preserve"> فاطمة، مفهوم بنية الخطاب في المستويين اللغوي والاصطلاحي، مطبوعات جامعة الحاج لخضر، كلية الآداب، باتنة، 06/12/2019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rPr>
        <w:t xml:space="preserve">29/ </w:t>
      </w:r>
      <w:r w:rsidRPr="007B0D95">
        <w:rPr>
          <w:rFonts w:ascii="Traditional Arabic" w:eastAsia="Calibri" w:hAnsi="Traditional Arabic" w:cs="Traditional Arabic"/>
          <w:sz w:val="36"/>
          <w:szCs w:val="36"/>
          <w:rtl/>
          <w:lang w:bidi="ar-DZ"/>
        </w:rPr>
        <w:t xml:space="preserve">صابة جيلالي، الإيقاع الجمالي للبديع في الموشحات (نماذج عن الجناس والطباق والتورية)،جامعة ابن خلدون، تيارت، الجزائر.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30/ </w:t>
      </w:r>
      <w:r w:rsidRPr="007B0D95">
        <w:rPr>
          <w:rFonts w:ascii="Traditional Arabic" w:eastAsia="Calibri" w:hAnsi="Traditional Arabic" w:cs="Traditional Arabic"/>
          <w:sz w:val="36"/>
          <w:szCs w:val="36"/>
          <w:rtl/>
          <w:lang w:bidi="ar-DZ"/>
        </w:rPr>
        <w:t xml:space="preserve">عائشة محمد عثمان، ياسمين سعد الموسى، دور الجاحظ في الدّرس الصّوتي العربيّ، مجلّة العلوم الانسانيّة والاجتماعيّة، المجلّد 43، العدد 2، 2016م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lang w:bidi="ar-DZ"/>
        </w:rPr>
        <w:t xml:space="preserve">31/ </w:t>
      </w:r>
      <w:r w:rsidRPr="007B0D95">
        <w:rPr>
          <w:rFonts w:ascii="Traditional Arabic" w:eastAsia="Calibri" w:hAnsi="Traditional Arabic" w:cs="Traditional Arabic"/>
          <w:sz w:val="36"/>
          <w:szCs w:val="36"/>
          <w:rtl/>
        </w:rPr>
        <w:t xml:space="preserve">عباس إحسان، تاريخ النقد الأدبي عند العرب، منشورات دار الثقافة، ط4، </w:t>
      </w:r>
      <w:proofErr w:type="gramStart"/>
      <w:r w:rsidRPr="007B0D95">
        <w:rPr>
          <w:rFonts w:ascii="Traditional Arabic" w:eastAsia="Calibri" w:hAnsi="Traditional Arabic" w:cs="Traditional Arabic"/>
          <w:sz w:val="36"/>
          <w:szCs w:val="36"/>
          <w:rtl/>
        </w:rPr>
        <w:t>1983م .</w:t>
      </w:r>
      <w:proofErr w:type="gramEnd"/>
      <w:r w:rsidRPr="007B0D95">
        <w:rPr>
          <w:rFonts w:ascii="Traditional Arabic" w:eastAsia="Calibri" w:hAnsi="Traditional Arabic" w:cs="Traditional Arabic"/>
          <w:sz w:val="36"/>
          <w:szCs w:val="36"/>
          <w:rtl/>
        </w:rPr>
        <w:t xml:space="preserve">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32/ </w:t>
      </w:r>
      <w:r w:rsidRPr="007B0D95">
        <w:rPr>
          <w:rFonts w:ascii="Traditional Arabic" w:eastAsia="Calibri" w:hAnsi="Traditional Arabic" w:cs="Traditional Arabic"/>
          <w:sz w:val="36"/>
          <w:szCs w:val="36"/>
          <w:rtl/>
          <w:lang w:bidi="ar-DZ"/>
        </w:rPr>
        <w:t xml:space="preserve">عبد الرحمان </w:t>
      </w:r>
      <w:proofErr w:type="spellStart"/>
      <w:r w:rsidRPr="007B0D95">
        <w:rPr>
          <w:rFonts w:ascii="Traditional Arabic" w:eastAsia="Calibri" w:hAnsi="Traditional Arabic" w:cs="Traditional Arabic"/>
          <w:sz w:val="36"/>
          <w:szCs w:val="36"/>
          <w:rtl/>
          <w:lang w:bidi="ar-DZ"/>
        </w:rPr>
        <w:t>تبرماسين</w:t>
      </w:r>
      <w:proofErr w:type="spellEnd"/>
      <w:r w:rsidRPr="007B0D95">
        <w:rPr>
          <w:rFonts w:ascii="Traditional Arabic" w:eastAsia="Calibri" w:hAnsi="Traditional Arabic" w:cs="Traditional Arabic"/>
          <w:sz w:val="36"/>
          <w:szCs w:val="36"/>
          <w:rtl/>
          <w:lang w:bidi="ar-DZ"/>
        </w:rPr>
        <w:t xml:space="preserve">، العروض وإيقاع الشّعر العربي، دار الفجر للنشر والتوزيع، القاهرة، ط1، 2003م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lang w:bidi="ar-DZ"/>
        </w:rPr>
        <w:t xml:space="preserve">33/ </w:t>
      </w:r>
      <w:r w:rsidRPr="007B0D95">
        <w:rPr>
          <w:rFonts w:ascii="Traditional Arabic" w:eastAsia="Calibri" w:hAnsi="Traditional Arabic" w:cs="Traditional Arabic"/>
          <w:sz w:val="36"/>
          <w:szCs w:val="36"/>
          <w:rtl/>
        </w:rPr>
        <w:t xml:space="preserve">عبد العزيز الصيغ، المصطلح الصوتي في الدراسات العربيّة، دار الفكر، دمشق، ط1، </w:t>
      </w:r>
      <w:proofErr w:type="gramStart"/>
      <w:r w:rsidRPr="007B0D95">
        <w:rPr>
          <w:rFonts w:ascii="Traditional Arabic" w:eastAsia="Calibri" w:hAnsi="Traditional Arabic" w:cs="Traditional Arabic"/>
          <w:sz w:val="36"/>
          <w:szCs w:val="36"/>
          <w:rtl/>
        </w:rPr>
        <w:t>2000م .</w:t>
      </w:r>
      <w:proofErr w:type="gramEnd"/>
      <w:r w:rsidRPr="007B0D95">
        <w:rPr>
          <w:rFonts w:ascii="Traditional Arabic" w:eastAsia="Calibri" w:hAnsi="Traditional Arabic" w:cs="Traditional Arabic"/>
          <w:sz w:val="36"/>
          <w:szCs w:val="36"/>
          <w:rtl/>
        </w:rPr>
        <w:t xml:space="preserve">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34/ </w:t>
      </w:r>
      <w:r w:rsidRPr="007B0D95">
        <w:rPr>
          <w:rFonts w:ascii="Traditional Arabic" w:eastAsia="Calibri" w:hAnsi="Traditional Arabic" w:cs="Traditional Arabic"/>
          <w:sz w:val="36"/>
          <w:szCs w:val="36"/>
          <w:rtl/>
        </w:rPr>
        <w:t xml:space="preserve">عبد العزيز عتيق، علم العروض والقافية، دار النهضة العربية للطباعة والنشر، بيروت، لبنان، </w:t>
      </w:r>
      <w:proofErr w:type="gramStart"/>
      <w:r w:rsidRPr="007B0D95">
        <w:rPr>
          <w:rFonts w:ascii="Traditional Arabic" w:eastAsia="Calibri" w:hAnsi="Traditional Arabic" w:cs="Traditional Arabic"/>
          <w:sz w:val="36"/>
          <w:szCs w:val="36"/>
          <w:rtl/>
        </w:rPr>
        <w:t>1987 .</w:t>
      </w:r>
      <w:proofErr w:type="gramEnd"/>
      <w:r w:rsidRPr="007B0D95">
        <w:rPr>
          <w:rFonts w:ascii="Traditional Arabic" w:eastAsia="Calibri" w:hAnsi="Traditional Arabic" w:cs="Traditional Arabic"/>
          <w:sz w:val="36"/>
          <w:szCs w:val="36"/>
          <w:rtl/>
        </w:rPr>
        <w:t xml:space="preserve"> </w:t>
      </w:r>
    </w:p>
    <w:p w:rsidR="002C2EA3"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rPr>
        <w:lastRenderedPageBreak/>
        <w:t xml:space="preserve">35/ </w:t>
      </w:r>
      <w:r w:rsidRPr="007B0D95">
        <w:rPr>
          <w:rFonts w:ascii="Traditional Arabic" w:eastAsia="Calibri" w:hAnsi="Traditional Arabic" w:cs="Traditional Arabic"/>
          <w:sz w:val="36"/>
          <w:szCs w:val="36"/>
          <w:rtl/>
          <w:lang w:bidi="ar-DZ"/>
        </w:rPr>
        <w:t xml:space="preserve">عبد العزيز عتيق، في البلاغة العربية ـ علم البديع </w:t>
      </w:r>
      <w:proofErr w:type="gramStart"/>
      <w:r w:rsidRPr="007B0D95">
        <w:rPr>
          <w:rFonts w:ascii="Traditional Arabic" w:eastAsia="Calibri" w:hAnsi="Traditional Arabic" w:cs="Traditional Arabic"/>
          <w:sz w:val="36"/>
          <w:szCs w:val="36"/>
          <w:rtl/>
          <w:lang w:bidi="ar-DZ"/>
        </w:rPr>
        <w:t>ـ ،</w:t>
      </w:r>
      <w:proofErr w:type="gramEnd"/>
      <w:r w:rsidRPr="007B0D95">
        <w:rPr>
          <w:rFonts w:ascii="Traditional Arabic" w:eastAsia="Calibri" w:hAnsi="Traditional Arabic" w:cs="Traditional Arabic"/>
          <w:sz w:val="36"/>
          <w:szCs w:val="36"/>
          <w:rtl/>
          <w:lang w:bidi="ar-DZ"/>
        </w:rPr>
        <w:t xml:space="preserve"> دار النهضة العربيّة، بيروت، لبنان، </w:t>
      </w:r>
      <w:proofErr w:type="spellStart"/>
      <w:r w:rsidRPr="007B0D95">
        <w:rPr>
          <w:rFonts w:ascii="Traditional Arabic" w:eastAsia="Calibri" w:hAnsi="Traditional Arabic" w:cs="Traditional Arabic"/>
          <w:sz w:val="36"/>
          <w:szCs w:val="36"/>
          <w:rtl/>
          <w:lang w:bidi="ar-DZ"/>
        </w:rPr>
        <w:t>د.ط</w:t>
      </w:r>
      <w:proofErr w:type="spellEnd"/>
      <w:r w:rsidRPr="007B0D95">
        <w:rPr>
          <w:rFonts w:ascii="Traditional Arabic" w:eastAsia="Calibri" w:hAnsi="Traditional Arabic" w:cs="Traditional Arabic"/>
          <w:sz w:val="36"/>
          <w:szCs w:val="36"/>
          <w:rtl/>
          <w:lang w:bidi="ar-DZ"/>
        </w:rPr>
        <w:t xml:space="preserve">، 1985م . </w:t>
      </w:r>
    </w:p>
    <w:p w:rsidR="002C2EA3" w:rsidRPr="007B0D95" w:rsidRDefault="002C2EA3" w:rsidP="00AE3720">
      <w:pPr>
        <w:bidi/>
        <w:spacing w:line="240" w:lineRule="auto"/>
        <w:jc w:val="both"/>
        <w:rPr>
          <w:rFonts w:ascii="Traditional Arabic" w:hAnsi="Traditional Arabic" w:cs="Traditional Arabic"/>
          <w:sz w:val="36"/>
          <w:szCs w:val="36"/>
        </w:rPr>
      </w:pPr>
      <w:r>
        <w:rPr>
          <w:rFonts w:ascii="Traditional Arabic" w:eastAsia="Calibri" w:hAnsi="Traditional Arabic" w:cs="Traditional Arabic" w:hint="cs"/>
          <w:sz w:val="36"/>
          <w:szCs w:val="36"/>
          <w:rtl/>
          <w:lang w:bidi="ar-DZ"/>
        </w:rPr>
        <w:t xml:space="preserve">36/ </w:t>
      </w:r>
      <w:r w:rsidRPr="00423FCD">
        <w:rPr>
          <w:rFonts w:ascii="Traditional Arabic" w:eastAsia="Calibri" w:hAnsi="Traditional Arabic" w:cs="Traditional Arabic" w:hint="cs"/>
          <w:sz w:val="36"/>
          <w:szCs w:val="36"/>
          <w:rtl/>
          <w:lang w:bidi="ar-DZ"/>
        </w:rPr>
        <w:t xml:space="preserve">عبد العزيز </w:t>
      </w:r>
      <w:proofErr w:type="gramStart"/>
      <w:r w:rsidRPr="00423FCD">
        <w:rPr>
          <w:rFonts w:ascii="Traditional Arabic" w:eastAsia="Calibri" w:hAnsi="Traditional Arabic" w:cs="Traditional Arabic" w:hint="cs"/>
          <w:sz w:val="36"/>
          <w:szCs w:val="36"/>
          <w:rtl/>
          <w:lang w:bidi="ar-DZ"/>
        </w:rPr>
        <w:t>عتيق</w:t>
      </w:r>
      <w:proofErr w:type="gramEnd"/>
      <w:r w:rsidRPr="00423FCD">
        <w:rPr>
          <w:rFonts w:ascii="Traditional Arabic" w:eastAsia="Calibri" w:hAnsi="Traditional Arabic" w:cs="Traditional Arabic" w:hint="cs"/>
          <w:sz w:val="36"/>
          <w:szCs w:val="36"/>
          <w:rtl/>
          <w:lang w:bidi="ar-DZ"/>
        </w:rPr>
        <w:t>، في النقد الأدبي، دار النهضة الأدبيّة للطباعة والنشر، بيروت، 1976م</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37/ </w:t>
      </w:r>
      <w:r w:rsidRPr="007B0D95">
        <w:rPr>
          <w:rFonts w:ascii="Traditional Arabic" w:eastAsia="Calibri" w:hAnsi="Traditional Arabic" w:cs="Traditional Arabic"/>
          <w:sz w:val="36"/>
          <w:szCs w:val="36"/>
          <w:rtl/>
        </w:rPr>
        <w:t xml:space="preserve">عبد الله الطيب، المرشد إلى فهم أشعار العرب وصناعتها، دار النشر والتوزيع، ط 3، الكويت، ص </w:t>
      </w:r>
      <w:proofErr w:type="gramStart"/>
      <w:r w:rsidRPr="007B0D95">
        <w:rPr>
          <w:rFonts w:ascii="Traditional Arabic" w:eastAsia="Calibri" w:hAnsi="Traditional Arabic" w:cs="Traditional Arabic"/>
          <w:sz w:val="36"/>
          <w:szCs w:val="36"/>
          <w:rtl/>
        </w:rPr>
        <w:t>1989 .</w:t>
      </w:r>
      <w:proofErr w:type="gramEnd"/>
      <w:r w:rsidRPr="007B0D95">
        <w:rPr>
          <w:rFonts w:ascii="Traditional Arabic" w:eastAsia="Calibri" w:hAnsi="Traditional Arabic" w:cs="Traditional Arabic"/>
          <w:sz w:val="36"/>
          <w:szCs w:val="36"/>
          <w:rtl/>
        </w:rPr>
        <w:t xml:space="preserve">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38/ </w:t>
      </w:r>
      <w:r w:rsidRPr="007B0D95">
        <w:rPr>
          <w:rFonts w:ascii="Traditional Arabic" w:eastAsia="Calibri" w:hAnsi="Traditional Arabic" w:cs="Traditional Arabic"/>
          <w:sz w:val="36"/>
          <w:szCs w:val="36"/>
          <w:rtl/>
          <w:lang w:bidi="ar-DZ"/>
        </w:rPr>
        <w:t xml:space="preserve">علوي الهاشمي، فلسفة الإيقاع في الشّعر العربيّ، المؤسسة العربية للدراسات والنشر، بيروت، ط1، </w:t>
      </w:r>
      <w:proofErr w:type="gramStart"/>
      <w:r w:rsidRPr="007B0D95">
        <w:rPr>
          <w:rFonts w:ascii="Traditional Arabic" w:eastAsia="Calibri" w:hAnsi="Traditional Arabic" w:cs="Traditional Arabic"/>
          <w:sz w:val="36"/>
          <w:szCs w:val="36"/>
          <w:rtl/>
          <w:lang w:bidi="ar-DZ"/>
        </w:rPr>
        <w:t>2006 .</w:t>
      </w:r>
      <w:proofErr w:type="gramEnd"/>
      <w:r w:rsidRPr="007B0D95">
        <w:rPr>
          <w:rFonts w:ascii="Traditional Arabic" w:eastAsia="Calibri" w:hAnsi="Traditional Arabic" w:cs="Traditional Arabic"/>
          <w:sz w:val="36"/>
          <w:szCs w:val="36"/>
          <w:rtl/>
          <w:lang w:bidi="ar-DZ"/>
        </w:rPr>
        <w:t xml:space="preserve">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39/ </w:t>
      </w:r>
      <w:r w:rsidRPr="007B0D95">
        <w:rPr>
          <w:rFonts w:ascii="Traditional Arabic" w:eastAsia="Calibri" w:hAnsi="Traditional Arabic" w:cs="Traditional Arabic"/>
          <w:sz w:val="36"/>
          <w:szCs w:val="36"/>
          <w:rtl/>
        </w:rPr>
        <w:t xml:space="preserve">علي ابن الجهم، الديوان، تح: خليل مردم بك، منشورات دار الآفاق الجديدة، بيروت، ط 2، 1980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40/ </w:t>
      </w:r>
      <w:r w:rsidRPr="007B0D95">
        <w:rPr>
          <w:rFonts w:ascii="Traditional Arabic" w:eastAsia="Calibri" w:hAnsi="Traditional Arabic" w:cs="Traditional Arabic"/>
          <w:sz w:val="36"/>
          <w:szCs w:val="36"/>
          <w:rtl/>
        </w:rPr>
        <w:t xml:space="preserve">علي نكاع، جماليّة التّصريع في القصائد الأندلسيّة لأحمد شوقي دراسة أسلوبيّة، مجلة الحكمة للدراسات الأدبيّة واللّغويّة، العدد 12، ديسمبر 2017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41/ </w:t>
      </w:r>
      <w:r w:rsidRPr="007B0D95">
        <w:rPr>
          <w:rFonts w:ascii="Traditional Arabic" w:eastAsia="Calibri" w:hAnsi="Traditional Arabic" w:cs="Traditional Arabic"/>
          <w:sz w:val="36"/>
          <w:szCs w:val="36"/>
          <w:rtl/>
        </w:rPr>
        <w:t xml:space="preserve">الفارابي، الموسيقى الكبير، تح: غطاس عبد المالك، دار الكتاب العربي، 1997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42/ </w:t>
      </w:r>
      <w:r w:rsidRPr="007B0D95">
        <w:rPr>
          <w:rFonts w:ascii="Traditional Arabic" w:eastAsia="Calibri" w:hAnsi="Traditional Arabic" w:cs="Traditional Arabic"/>
          <w:sz w:val="36"/>
          <w:szCs w:val="36"/>
          <w:rtl/>
        </w:rPr>
        <w:t xml:space="preserve">فاطمة </w:t>
      </w:r>
      <w:proofErr w:type="spellStart"/>
      <w:r w:rsidRPr="007B0D95">
        <w:rPr>
          <w:rFonts w:ascii="Traditional Arabic" w:eastAsia="Calibri" w:hAnsi="Traditional Arabic" w:cs="Traditional Arabic"/>
          <w:sz w:val="36"/>
          <w:szCs w:val="36"/>
          <w:rtl/>
        </w:rPr>
        <w:t>بوشريط</w:t>
      </w:r>
      <w:proofErr w:type="spellEnd"/>
      <w:r w:rsidRPr="007B0D95">
        <w:rPr>
          <w:rFonts w:ascii="Traditional Arabic" w:eastAsia="Calibri" w:hAnsi="Traditional Arabic" w:cs="Traditional Arabic"/>
          <w:sz w:val="36"/>
          <w:szCs w:val="36"/>
          <w:rtl/>
        </w:rPr>
        <w:t xml:space="preserve"> و غربي بكاي، الاصوات المجهورة والمهموسة بين التداول والوظيفة، مجلة دراسات معاصر</w:t>
      </w:r>
      <w:r>
        <w:rPr>
          <w:rFonts w:ascii="Traditional Arabic" w:eastAsia="Calibri" w:hAnsi="Traditional Arabic" w:cs="Traditional Arabic"/>
          <w:sz w:val="36"/>
          <w:szCs w:val="36"/>
          <w:rtl/>
        </w:rPr>
        <w:t>ة، مجلد 5، عدد</w:t>
      </w:r>
      <w:r w:rsidRPr="007B0D95">
        <w:rPr>
          <w:rFonts w:ascii="Traditional Arabic" w:eastAsia="Calibri" w:hAnsi="Traditional Arabic" w:cs="Traditional Arabic"/>
          <w:sz w:val="36"/>
          <w:szCs w:val="36"/>
          <w:rtl/>
        </w:rPr>
        <w:t xml:space="preserve">1، جامعة تيسمسيلت، الجزائر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43/ </w:t>
      </w:r>
      <w:r w:rsidRPr="007B0D95">
        <w:rPr>
          <w:rFonts w:ascii="Traditional Arabic" w:eastAsia="Calibri" w:hAnsi="Traditional Arabic" w:cs="Traditional Arabic"/>
          <w:sz w:val="36"/>
          <w:szCs w:val="36"/>
          <w:rtl/>
        </w:rPr>
        <w:t xml:space="preserve">كمال أبو ديب، في البنية الإيقاعية للشعر العربي الحديث، دار العلم، بيروت، 1981م، ط2 .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44/ </w:t>
      </w:r>
      <w:r w:rsidRPr="007B0D95">
        <w:rPr>
          <w:rFonts w:ascii="Traditional Arabic" w:eastAsia="Calibri" w:hAnsi="Traditional Arabic" w:cs="Traditional Arabic"/>
          <w:sz w:val="36"/>
          <w:szCs w:val="36"/>
          <w:rtl/>
        </w:rPr>
        <w:t xml:space="preserve">كمال بشر،  دراسات في علم اللغة، دار المعارف، ط 9، القاهرة، مصر، </w:t>
      </w:r>
      <w:proofErr w:type="gramStart"/>
      <w:r w:rsidRPr="007B0D95">
        <w:rPr>
          <w:rFonts w:ascii="Traditional Arabic" w:eastAsia="Calibri" w:hAnsi="Traditional Arabic" w:cs="Traditional Arabic"/>
          <w:sz w:val="36"/>
          <w:szCs w:val="36"/>
          <w:rtl/>
        </w:rPr>
        <w:t>1986 .</w:t>
      </w:r>
      <w:proofErr w:type="gramEnd"/>
      <w:r w:rsidRPr="007B0D95">
        <w:rPr>
          <w:rFonts w:ascii="Traditional Arabic" w:eastAsia="Calibri" w:hAnsi="Traditional Arabic" w:cs="Traditional Arabic"/>
          <w:sz w:val="36"/>
          <w:szCs w:val="36"/>
          <w:rtl/>
        </w:rPr>
        <w:t xml:space="preserve"> </w:t>
      </w:r>
    </w:p>
    <w:p w:rsidR="002C2EA3"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45/ </w:t>
      </w:r>
      <w:r w:rsidRPr="007B0D95">
        <w:rPr>
          <w:rFonts w:ascii="Traditional Arabic" w:eastAsia="Calibri" w:hAnsi="Traditional Arabic" w:cs="Traditional Arabic"/>
          <w:sz w:val="36"/>
          <w:szCs w:val="36"/>
          <w:rtl/>
        </w:rPr>
        <w:t xml:space="preserve">كمال بشر، علم الأصوات، دار غريب للطباعة والنشر، القاهرة، مصر، </w:t>
      </w:r>
      <w:proofErr w:type="gramStart"/>
      <w:r w:rsidRPr="007B0D95">
        <w:rPr>
          <w:rFonts w:ascii="Traditional Arabic" w:eastAsia="Calibri" w:hAnsi="Traditional Arabic" w:cs="Traditional Arabic"/>
          <w:sz w:val="36"/>
          <w:szCs w:val="36"/>
          <w:rtl/>
        </w:rPr>
        <w:t>2000 .</w:t>
      </w:r>
      <w:proofErr w:type="gramEnd"/>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46/ </w:t>
      </w:r>
      <w:r w:rsidRPr="00423FCD">
        <w:rPr>
          <w:rFonts w:ascii="Traditional Arabic" w:eastAsia="Calibri" w:hAnsi="Traditional Arabic" w:cs="Traditional Arabic" w:hint="cs"/>
          <w:sz w:val="36"/>
          <w:szCs w:val="36"/>
          <w:rtl/>
          <w:lang w:bidi="ar-DZ"/>
        </w:rPr>
        <w:t xml:space="preserve">كمال عيد، فلسفة الأدب والفنّ، الدار العربيّة للكتاب، ط1، </w:t>
      </w:r>
      <w:proofErr w:type="gramStart"/>
      <w:r w:rsidRPr="00423FCD">
        <w:rPr>
          <w:rFonts w:ascii="Traditional Arabic" w:eastAsia="Calibri" w:hAnsi="Traditional Arabic" w:cs="Traditional Arabic" w:hint="cs"/>
          <w:sz w:val="36"/>
          <w:szCs w:val="36"/>
          <w:rtl/>
          <w:lang w:bidi="ar-DZ"/>
        </w:rPr>
        <w:t>2002م</w:t>
      </w:r>
      <w:r>
        <w:rPr>
          <w:rFonts w:ascii="Traditional Arabic" w:eastAsia="Calibri" w:hAnsi="Traditional Arabic" w:cs="Traditional Arabic" w:hint="cs"/>
          <w:sz w:val="36"/>
          <w:szCs w:val="36"/>
          <w:rtl/>
          <w:lang w:bidi="ar-DZ"/>
        </w:rPr>
        <w:t xml:space="preserve"> .</w:t>
      </w:r>
      <w:proofErr w:type="gramEnd"/>
      <w:r>
        <w:rPr>
          <w:rFonts w:ascii="Traditional Arabic" w:eastAsia="Calibri" w:hAnsi="Traditional Arabic" w:cs="Traditional Arabic" w:hint="cs"/>
          <w:sz w:val="36"/>
          <w:szCs w:val="36"/>
          <w:rtl/>
          <w:lang w:bidi="ar-DZ"/>
        </w:rPr>
        <w:t xml:space="preserve">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rPr>
        <w:t xml:space="preserve">47/ </w:t>
      </w:r>
      <w:r w:rsidRPr="007B0D95">
        <w:rPr>
          <w:rFonts w:ascii="Traditional Arabic" w:eastAsia="Calibri" w:hAnsi="Traditional Arabic" w:cs="Traditional Arabic"/>
          <w:sz w:val="36"/>
          <w:szCs w:val="36"/>
          <w:rtl/>
          <w:lang w:bidi="ar-DZ"/>
        </w:rPr>
        <w:t xml:space="preserve">ماهر مهدي هلال، الأسلوبيّة الصّوتيّة بين النّظريّة والتطبيق، مجلّة آفاق عربيّة، </w:t>
      </w:r>
      <w:proofErr w:type="gramStart"/>
      <w:r w:rsidRPr="007B0D95">
        <w:rPr>
          <w:rFonts w:ascii="Traditional Arabic" w:eastAsia="Calibri" w:hAnsi="Traditional Arabic" w:cs="Traditional Arabic"/>
          <w:sz w:val="36"/>
          <w:szCs w:val="36"/>
          <w:rtl/>
          <w:lang w:bidi="ar-DZ"/>
        </w:rPr>
        <w:t>ديسمبر .</w:t>
      </w:r>
      <w:proofErr w:type="gramEnd"/>
      <w:r w:rsidRPr="007B0D95">
        <w:rPr>
          <w:rFonts w:ascii="Traditional Arabic" w:eastAsia="Calibri" w:hAnsi="Traditional Arabic" w:cs="Traditional Arabic"/>
          <w:sz w:val="36"/>
          <w:szCs w:val="36"/>
          <w:rtl/>
          <w:lang w:bidi="ar-DZ"/>
        </w:rPr>
        <w:t xml:space="preserve">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lastRenderedPageBreak/>
        <w:t xml:space="preserve">48/ </w:t>
      </w:r>
      <w:r w:rsidRPr="007B0D95">
        <w:rPr>
          <w:rFonts w:ascii="Traditional Arabic" w:eastAsia="Calibri" w:hAnsi="Traditional Arabic" w:cs="Traditional Arabic"/>
          <w:sz w:val="36"/>
          <w:szCs w:val="36"/>
          <w:rtl/>
          <w:lang w:bidi="ar-DZ"/>
        </w:rPr>
        <w:t xml:space="preserve">مجد الدين محمد بن يعقوب </w:t>
      </w:r>
      <w:proofErr w:type="spellStart"/>
      <w:r w:rsidRPr="007B0D95">
        <w:rPr>
          <w:rFonts w:ascii="Traditional Arabic" w:eastAsia="Calibri" w:hAnsi="Traditional Arabic" w:cs="Traditional Arabic"/>
          <w:sz w:val="36"/>
          <w:szCs w:val="36"/>
          <w:rtl/>
          <w:lang w:bidi="ar-DZ"/>
        </w:rPr>
        <w:t>الفيروزابادي</w:t>
      </w:r>
      <w:proofErr w:type="spellEnd"/>
      <w:r w:rsidRPr="007B0D95">
        <w:rPr>
          <w:rFonts w:ascii="Traditional Arabic" w:eastAsia="Calibri" w:hAnsi="Traditional Arabic" w:cs="Traditional Arabic"/>
          <w:sz w:val="36"/>
          <w:szCs w:val="36"/>
          <w:rtl/>
          <w:lang w:bidi="ar-DZ"/>
        </w:rPr>
        <w:t xml:space="preserve">، القاموس المحيط، تحقيق: أنس محمد الشامي و </w:t>
      </w:r>
      <w:proofErr w:type="spellStart"/>
      <w:r w:rsidRPr="007B0D95">
        <w:rPr>
          <w:rFonts w:ascii="Traditional Arabic" w:eastAsia="Calibri" w:hAnsi="Traditional Arabic" w:cs="Traditional Arabic"/>
          <w:sz w:val="36"/>
          <w:szCs w:val="36"/>
          <w:rtl/>
          <w:lang w:bidi="ar-DZ"/>
        </w:rPr>
        <w:t>زكرياء</w:t>
      </w:r>
      <w:proofErr w:type="spellEnd"/>
      <w:r w:rsidRPr="007B0D95">
        <w:rPr>
          <w:rFonts w:ascii="Traditional Arabic" w:eastAsia="Calibri" w:hAnsi="Traditional Arabic" w:cs="Traditional Arabic"/>
          <w:sz w:val="36"/>
          <w:szCs w:val="36"/>
          <w:rtl/>
          <w:lang w:bidi="ar-DZ"/>
        </w:rPr>
        <w:t xml:space="preserve"> جابر أحمد، دار الحديث القاهرة، 2008م، مج 1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49/ </w:t>
      </w:r>
      <w:r w:rsidRPr="007B0D95">
        <w:rPr>
          <w:rFonts w:ascii="Traditional Arabic" w:eastAsia="Calibri" w:hAnsi="Traditional Arabic" w:cs="Traditional Arabic"/>
          <w:sz w:val="36"/>
          <w:szCs w:val="36"/>
          <w:rtl/>
          <w:lang w:bidi="ar-DZ"/>
        </w:rPr>
        <w:t xml:space="preserve">مجد الدين محمد بن يعقوب </w:t>
      </w:r>
      <w:proofErr w:type="spellStart"/>
      <w:r w:rsidRPr="007B0D95">
        <w:rPr>
          <w:rFonts w:ascii="Traditional Arabic" w:eastAsia="Calibri" w:hAnsi="Traditional Arabic" w:cs="Traditional Arabic"/>
          <w:sz w:val="36"/>
          <w:szCs w:val="36"/>
          <w:rtl/>
          <w:lang w:bidi="ar-DZ"/>
        </w:rPr>
        <w:t>الفيروزابادي</w:t>
      </w:r>
      <w:proofErr w:type="spellEnd"/>
      <w:r w:rsidRPr="007B0D95">
        <w:rPr>
          <w:rFonts w:ascii="Traditional Arabic" w:eastAsia="Calibri" w:hAnsi="Traditional Arabic" w:cs="Traditional Arabic"/>
          <w:sz w:val="36"/>
          <w:szCs w:val="36"/>
          <w:rtl/>
          <w:lang w:bidi="ar-DZ"/>
        </w:rPr>
        <w:t xml:space="preserve">، القاموس المحيط، تحقيق: أنس محمد الشامي و </w:t>
      </w:r>
      <w:proofErr w:type="spellStart"/>
      <w:r w:rsidRPr="007B0D95">
        <w:rPr>
          <w:rFonts w:ascii="Traditional Arabic" w:eastAsia="Calibri" w:hAnsi="Traditional Arabic" w:cs="Traditional Arabic"/>
          <w:sz w:val="36"/>
          <w:szCs w:val="36"/>
          <w:rtl/>
          <w:lang w:bidi="ar-DZ"/>
        </w:rPr>
        <w:t>زكرياء</w:t>
      </w:r>
      <w:proofErr w:type="spellEnd"/>
      <w:r w:rsidRPr="007B0D95">
        <w:rPr>
          <w:rFonts w:ascii="Traditional Arabic" w:eastAsia="Calibri" w:hAnsi="Traditional Arabic" w:cs="Traditional Arabic"/>
          <w:sz w:val="36"/>
          <w:szCs w:val="36"/>
          <w:rtl/>
          <w:lang w:bidi="ar-DZ"/>
        </w:rPr>
        <w:t xml:space="preserve"> جابر أحمد، دار الحديث القاهرة، 2008م، مج 1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50/ </w:t>
      </w:r>
      <w:r w:rsidRPr="007B0D95">
        <w:rPr>
          <w:rFonts w:ascii="Traditional Arabic" w:eastAsia="Calibri" w:hAnsi="Traditional Arabic" w:cs="Traditional Arabic"/>
          <w:sz w:val="36"/>
          <w:szCs w:val="36"/>
          <w:rtl/>
          <w:lang w:bidi="ar-DZ"/>
        </w:rPr>
        <w:t xml:space="preserve">محمد </w:t>
      </w:r>
      <w:proofErr w:type="spellStart"/>
      <w:r w:rsidRPr="007B0D95">
        <w:rPr>
          <w:rFonts w:ascii="Traditional Arabic" w:eastAsia="Calibri" w:hAnsi="Traditional Arabic" w:cs="Traditional Arabic"/>
          <w:sz w:val="36"/>
          <w:szCs w:val="36"/>
          <w:rtl/>
          <w:lang w:bidi="ar-DZ"/>
        </w:rPr>
        <w:t>التونجي</w:t>
      </w:r>
      <w:proofErr w:type="spellEnd"/>
      <w:r w:rsidRPr="007B0D95">
        <w:rPr>
          <w:rFonts w:ascii="Traditional Arabic" w:eastAsia="Calibri" w:hAnsi="Traditional Arabic" w:cs="Traditional Arabic"/>
          <w:sz w:val="36"/>
          <w:szCs w:val="36"/>
          <w:rtl/>
          <w:lang w:bidi="ar-DZ"/>
        </w:rPr>
        <w:t>، المعجم المفصل في الأدب، دار الكتب العلمية ، بيروت، لبنان، ج1، ط2، 1999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hAnsi="Traditional Arabic" w:cs="Traditional Arabic" w:hint="cs"/>
          <w:sz w:val="36"/>
          <w:szCs w:val="36"/>
          <w:rtl/>
          <w:lang w:bidi="ar-DZ"/>
        </w:rPr>
        <w:t xml:space="preserve">51/ </w:t>
      </w:r>
      <w:r w:rsidRPr="007B0D95">
        <w:rPr>
          <w:rFonts w:ascii="Traditional Arabic" w:hAnsi="Traditional Arabic" w:cs="Traditional Arabic"/>
          <w:sz w:val="36"/>
          <w:szCs w:val="36"/>
          <w:rtl/>
        </w:rPr>
        <w:t>محمد عياد شكري، بين الفلسفة والنقد، منشورات أصدقاء الكتاب، القاهرة، مصر،1990م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lang w:bidi="ar-DZ"/>
        </w:rPr>
        <w:t xml:space="preserve">52/ </w:t>
      </w:r>
      <w:r w:rsidRPr="007B0D95">
        <w:rPr>
          <w:rFonts w:ascii="Traditional Arabic" w:eastAsia="Calibri" w:hAnsi="Traditional Arabic" w:cs="Traditional Arabic"/>
          <w:sz w:val="36"/>
          <w:szCs w:val="36"/>
          <w:rtl/>
        </w:rPr>
        <w:t xml:space="preserve">محمد بن فلاح المطيري، القواعد العروضية وأحكام القافية العربية، مكتبة أهل الأثر، ط 1، الكويت، 2004 .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rPr>
        <w:t xml:space="preserve">53/ </w:t>
      </w:r>
      <w:r w:rsidRPr="007B0D95">
        <w:rPr>
          <w:rFonts w:ascii="Traditional Arabic" w:eastAsia="Calibri" w:hAnsi="Traditional Arabic" w:cs="Traditional Arabic"/>
          <w:sz w:val="36"/>
          <w:szCs w:val="36"/>
          <w:rtl/>
        </w:rPr>
        <w:t>محمد بن مكرم  ابن</w:t>
      </w:r>
      <w:r w:rsidRPr="007B0D95">
        <w:rPr>
          <w:rFonts w:ascii="Traditional Arabic" w:eastAsia="Calibri" w:hAnsi="Traditional Arabic" w:cs="Traditional Arabic"/>
          <w:sz w:val="36"/>
          <w:szCs w:val="36"/>
          <w:rtl/>
          <w:lang w:bidi="ar-DZ"/>
        </w:rPr>
        <w:t xml:space="preserve"> منظور ، لسان العرب، تحقيق: عبد الله علي الكبير وآخرون،  دار المعارف،(د ط)، مج 6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54/ </w:t>
      </w:r>
      <w:r w:rsidRPr="007B0D95">
        <w:rPr>
          <w:rFonts w:ascii="Traditional Arabic" w:eastAsia="Calibri" w:hAnsi="Traditional Arabic" w:cs="Traditional Arabic"/>
          <w:sz w:val="36"/>
          <w:szCs w:val="36"/>
          <w:rtl/>
          <w:lang w:bidi="ar-DZ"/>
        </w:rPr>
        <w:t xml:space="preserve">محمود أحمد </w:t>
      </w:r>
      <w:proofErr w:type="spellStart"/>
      <w:r w:rsidRPr="007B0D95">
        <w:rPr>
          <w:rFonts w:ascii="Traditional Arabic" w:eastAsia="Calibri" w:hAnsi="Traditional Arabic" w:cs="Traditional Arabic"/>
          <w:sz w:val="36"/>
          <w:szCs w:val="36"/>
          <w:rtl/>
          <w:lang w:bidi="ar-DZ"/>
        </w:rPr>
        <w:t>العشيري</w:t>
      </w:r>
      <w:proofErr w:type="spellEnd"/>
      <w:r w:rsidRPr="007B0D95">
        <w:rPr>
          <w:rFonts w:ascii="Traditional Arabic" w:eastAsia="Calibri" w:hAnsi="Traditional Arabic" w:cs="Traditional Arabic"/>
          <w:sz w:val="36"/>
          <w:szCs w:val="36"/>
          <w:rtl/>
          <w:lang w:bidi="ar-DZ"/>
        </w:rPr>
        <w:t>، الاتّجاهات النّقديّة والأدبيّة الحديثة، ميرت للنشر والمعلومات، القاهرة، ط2، 2003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lang w:bidi="ar-DZ"/>
        </w:rPr>
        <w:t xml:space="preserve">55/ </w:t>
      </w:r>
      <w:r w:rsidRPr="007B0D95">
        <w:rPr>
          <w:rFonts w:ascii="Traditional Arabic" w:eastAsia="Calibri" w:hAnsi="Traditional Arabic" w:cs="Traditional Arabic"/>
          <w:sz w:val="36"/>
          <w:szCs w:val="36"/>
          <w:rtl/>
        </w:rPr>
        <w:t xml:space="preserve">محمود السعران، علم اللغة – مقدمة للقارئ العربي -، دار الفكر العربي، ط 2، القاهرة، مصر، </w:t>
      </w:r>
      <w:proofErr w:type="gramStart"/>
      <w:r w:rsidRPr="007B0D95">
        <w:rPr>
          <w:rFonts w:ascii="Traditional Arabic" w:eastAsia="Calibri" w:hAnsi="Traditional Arabic" w:cs="Traditional Arabic"/>
          <w:sz w:val="36"/>
          <w:szCs w:val="36"/>
          <w:rtl/>
        </w:rPr>
        <w:t>1997 .</w:t>
      </w:r>
      <w:proofErr w:type="gramEnd"/>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56/ </w:t>
      </w:r>
      <w:proofErr w:type="gramStart"/>
      <w:r w:rsidRPr="007B0D95">
        <w:rPr>
          <w:rFonts w:ascii="Traditional Arabic" w:eastAsia="Calibri" w:hAnsi="Traditional Arabic" w:cs="Traditional Arabic"/>
          <w:sz w:val="36"/>
          <w:szCs w:val="36"/>
          <w:rtl/>
        </w:rPr>
        <w:t>مصطفى</w:t>
      </w:r>
      <w:proofErr w:type="gramEnd"/>
      <w:r w:rsidRPr="007B0D95">
        <w:rPr>
          <w:rFonts w:ascii="Traditional Arabic" w:eastAsia="Calibri" w:hAnsi="Traditional Arabic" w:cs="Traditional Arabic"/>
          <w:sz w:val="36"/>
          <w:szCs w:val="36"/>
          <w:rtl/>
        </w:rPr>
        <w:t xml:space="preserve"> حركات، أوزان الشعر، دار الأفق، د ط، د ت.</w:t>
      </w:r>
    </w:p>
    <w:p w:rsidR="002C2EA3" w:rsidRPr="007B0D95" w:rsidRDefault="002C2EA3" w:rsidP="00AE3720">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57/ </w:t>
      </w:r>
      <w:r w:rsidRPr="007B0D95">
        <w:rPr>
          <w:rFonts w:ascii="Traditional Arabic" w:hAnsi="Traditional Arabic" w:cs="Traditional Arabic"/>
          <w:sz w:val="36"/>
          <w:szCs w:val="36"/>
          <w:rtl/>
        </w:rPr>
        <w:t xml:space="preserve">مؤنس رشاد الدين، المرام في المعاني </w:t>
      </w:r>
      <w:proofErr w:type="gramStart"/>
      <w:r w:rsidRPr="007B0D95">
        <w:rPr>
          <w:rFonts w:ascii="Traditional Arabic" w:hAnsi="Traditional Arabic" w:cs="Traditional Arabic"/>
          <w:sz w:val="36"/>
          <w:szCs w:val="36"/>
          <w:rtl/>
        </w:rPr>
        <w:t>والكلام</w:t>
      </w:r>
      <w:proofErr w:type="gramEnd"/>
      <w:r w:rsidRPr="007B0D95">
        <w:rPr>
          <w:rFonts w:ascii="Traditional Arabic" w:hAnsi="Traditional Arabic" w:cs="Traditional Arabic"/>
          <w:sz w:val="36"/>
          <w:szCs w:val="36"/>
          <w:rtl/>
        </w:rPr>
        <w:t xml:space="preserve"> القاموس الكامل، ط1، دار الراتب، 2000 م </w:t>
      </w:r>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58/ </w:t>
      </w:r>
      <w:r w:rsidRPr="007B0D95">
        <w:rPr>
          <w:rFonts w:ascii="Traditional Arabic" w:eastAsia="Calibri" w:hAnsi="Traditional Arabic" w:cs="Traditional Arabic"/>
          <w:sz w:val="36"/>
          <w:szCs w:val="36"/>
          <w:rtl/>
        </w:rPr>
        <w:t xml:space="preserve">نور الدين السد، الشعرية العربية، ديوان المطبوعات، ج 1، د ط، </w:t>
      </w:r>
      <w:proofErr w:type="gramStart"/>
      <w:r w:rsidRPr="007B0D95">
        <w:rPr>
          <w:rFonts w:ascii="Traditional Arabic" w:eastAsia="Calibri" w:hAnsi="Traditional Arabic" w:cs="Traditional Arabic"/>
          <w:sz w:val="36"/>
          <w:szCs w:val="36"/>
          <w:rtl/>
        </w:rPr>
        <w:t>2007 .</w:t>
      </w:r>
      <w:proofErr w:type="gramEnd"/>
    </w:p>
    <w:p w:rsidR="002C2EA3" w:rsidRPr="007B0D95" w:rsidRDefault="002C2EA3" w:rsidP="00AE3720">
      <w:pPr>
        <w:bidi/>
        <w:spacing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59/ </w:t>
      </w:r>
      <w:r w:rsidRPr="007B0D95">
        <w:rPr>
          <w:rFonts w:ascii="Traditional Arabic" w:eastAsia="Calibri" w:hAnsi="Traditional Arabic" w:cs="Traditional Arabic"/>
          <w:sz w:val="36"/>
          <w:szCs w:val="36"/>
          <w:rtl/>
        </w:rPr>
        <w:t xml:space="preserve">الهاشمي علوي، السكون والمتحرك "دراسة في البنية والأسلوب"، تجربة الشعر المعاصر في البحرين </w:t>
      </w:r>
      <w:proofErr w:type="spellStart"/>
      <w:r w:rsidRPr="007B0D95">
        <w:rPr>
          <w:rFonts w:ascii="Traditional Arabic" w:eastAsia="Calibri" w:hAnsi="Traditional Arabic" w:cs="Traditional Arabic"/>
          <w:sz w:val="36"/>
          <w:szCs w:val="36"/>
          <w:rtl/>
        </w:rPr>
        <w:t>أنموذجاً</w:t>
      </w:r>
      <w:proofErr w:type="spellEnd"/>
      <w:r w:rsidRPr="007B0D95">
        <w:rPr>
          <w:rFonts w:ascii="Traditional Arabic" w:eastAsia="Calibri" w:hAnsi="Traditional Arabic" w:cs="Traditional Arabic"/>
          <w:sz w:val="36"/>
          <w:szCs w:val="36"/>
          <w:rtl/>
        </w:rPr>
        <w:t xml:space="preserve">، منشورات </w:t>
      </w:r>
      <w:proofErr w:type="spellStart"/>
      <w:r w:rsidRPr="007B0D95">
        <w:rPr>
          <w:rFonts w:ascii="Traditional Arabic" w:eastAsia="Calibri" w:hAnsi="Traditional Arabic" w:cs="Traditional Arabic"/>
          <w:sz w:val="36"/>
          <w:szCs w:val="36"/>
          <w:rtl/>
        </w:rPr>
        <w:t>إتحاد</w:t>
      </w:r>
      <w:proofErr w:type="spellEnd"/>
      <w:r w:rsidRPr="007B0D95">
        <w:rPr>
          <w:rFonts w:ascii="Traditional Arabic" w:eastAsia="Calibri" w:hAnsi="Traditional Arabic" w:cs="Traditional Arabic"/>
          <w:sz w:val="36"/>
          <w:szCs w:val="36"/>
          <w:rtl/>
        </w:rPr>
        <w:t xml:space="preserve"> كتاب وأدباء الإمارات، 1995 .</w:t>
      </w:r>
    </w:p>
    <w:p w:rsidR="002C2EA3" w:rsidRPr="007B0D95" w:rsidRDefault="002C2EA3" w:rsidP="00AE3720">
      <w:pPr>
        <w:bidi/>
        <w:spacing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lastRenderedPageBreak/>
        <w:t xml:space="preserve">60/ </w:t>
      </w:r>
      <w:r w:rsidRPr="007B0D95">
        <w:rPr>
          <w:rFonts w:ascii="Traditional Arabic" w:eastAsia="Calibri" w:hAnsi="Traditional Arabic" w:cs="Traditional Arabic"/>
          <w:sz w:val="36"/>
          <w:szCs w:val="36"/>
          <w:rtl/>
          <w:lang w:bidi="ar-DZ"/>
        </w:rPr>
        <w:t>يوسف وغليسي، البنية والبنيوية في المعاجم والدراسات الأدبيّة واللسانيات العربيّة، مجلة الدراسات اللغويّة، جامعة قسنطينة، العدد 06، 2010 .</w:t>
      </w: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B823C4" w:rsidRDefault="00B823C4" w:rsidP="002C2EA3">
      <w:pPr>
        <w:bidi/>
        <w:jc w:val="both"/>
        <w:rPr>
          <w:rtl/>
        </w:rPr>
        <w:sectPr w:rsidR="00B823C4" w:rsidSect="00976C61">
          <w:headerReference w:type="default" r:id="rId30"/>
          <w:footnotePr>
            <w:numRestart w:val="eachPage"/>
          </w:footnotePr>
          <w:pgSz w:w="11906" w:h="16838"/>
          <w:pgMar w:top="1417" w:right="1417" w:bottom="1417" w:left="1417" w:header="708" w:footer="708" w:gutter="0"/>
          <w:cols w:space="708"/>
          <w:docGrid w:linePitch="360"/>
        </w:sectPr>
      </w:pPr>
    </w:p>
    <w:p w:rsidR="002C2EA3" w:rsidRDefault="002C2EA3" w:rsidP="002C2EA3">
      <w:pPr>
        <w:bidi/>
        <w:jc w:val="both"/>
        <w:rPr>
          <w:rtl/>
        </w:rPr>
      </w:pPr>
    </w:p>
    <w:p w:rsidR="002C2EA3" w:rsidRDefault="002C2EA3"/>
    <w:p w:rsidR="002C2EA3" w:rsidRPr="00651036" w:rsidRDefault="002C2EA3">
      <w:pPr>
        <w:rPr>
          <w:sz w:val="24"/>
          <w:szCs w:val="24"/>
        </w:rPr>
      </w:pPr>
    </w:p>
    <w:p w:rsidR="002C2EA3" w:rsidRDefault="002C2EA3" w:rsidP="00AE3720">
      <w:pPr>
        <w:bidi/>
        <w:rPr>
          <w:b/>
          <w:bCs/>
          <w:sz w:val="144"/>
          <w:szCs w:val="144"/>
          <w:rtl/>
          <w:lang w:bidi="ar-DZ"/>
          <w14:textOutline w14:w="5270" w14:cap="flat" w14:cmpd="sng" w14:algn="ctr">
            <w14:solidFill>
              <w14:srgbClr w14:val="7D7D7D">
                <w14:tint w14:val="100000"/>
                <w14:shade w14:val="100000"/>
                <w14:satMod w14:val="110000"/>
              </w14:srgbClr>
            </w14:solidFill>
            <w14:prstDash w14:val="solid"/>
            <w14:round/>
          </w14:textOutline>
        </w:rPr>
      </w:pPr>
    </w:p>
    <w:p w:rsidR="002C2EA3" w:rsidRDefault="002C2EA3" w:rsidP="00AE3720">
      <w:pPr>
        <w:bidi/>
        <w:rPr>
          <w:lang w:bidi="ar-DZ"/>
        </w:rPr>
      </w:pPr>
      <w:r>
        <w:rPr>
          <w:noProof/>
          <w:lang w:eastAsia="fr-FR"/>
        </w:rPr>
        <mc:AlternateContent>
          <mc:Choice Requires="wps">
            <w:drawing>
              <wp:anchor distT="0" distB="0" distL="114300" distR="114300" simplePos="0" relativeHeight="251684864" behindDoc="0" locked="0" layoutInCell="1" allowOverlap="1" wp14:anchorId="577AD32C" wp14:editId="1E0423B1">
                <wp:simplePos x="0" y="0"/>
                <wp:positionH relativeFrom="column">
                  <wp:posOffset>-43163</wp:posOffset>
                </wp:positionH>
                <wp:positionV relativeFrom="paragraph">
                  <wp:posOffset>130433</wp:posOffset>
                </wp:positionV>
                <wp:extent cx="5438775" cy="2189044"/>
                <wp:effectExtent l="0" t="1257300" r="0" b="1259205"/>
                <wp:wrapNone/>
                <wp:docPr id="14" name="Rectangle à coins arrondis 14"/>
                <wp:cNvGraphicFramePr/>
                <a:graphic xmlns:a="http://schemas.openxmlformats.org/drawingml/2006/main">
                  <a:graphicData uri="http://schemas.microsoft.com/office/word/2010/wordprocessingShape">
                    <wps:wsp>
                      <wps:cNvSpPr/>
                      <wps:spPr>
                        <a:xfrm rot="19422370">
                          <a:off x="0" y="0"/>
                          <a:ext cx="5438775" cy="2189044"/>
                        </a:xfrm>
                        <a:prstGeom prst="roundRect">
                          <a:avLst/>
                        </a:prstGeom>
                        <a:ln>
                          <a:noFill/>
                          <a:prstDash val="dash"/>
                        </a:ln>
                      </wps:spPr>
                      <wps:style>
                        <a:lnRef idx="2">
                          <a:schemeClr val="dk1"/>
                        </a:lnRef>
                        <a:fillRef idx="1">
                          <a:schemeClr val="lt1"/>
                        </a:fillRef>
                        <a:effectRef idx="0">
                          <a:schemeClr val="dk1"/>
                        </a:effectRef>
                        <a:fontRef idx="minor">
                          <a:schemeClr val="dk1"/>
                        </a:fontRef>
                      </wps:style>
                      <wps:txbx>
                        <w:txbxContent>
                          <w:p w:rsidR="002166BB" w:rsidRPr="00CC0B8C" w:rsidRDefault="002166BB" w:rsidP="00AE3720">
                            <w:pPr>
                              <w:bidi/>
                              <w:jc w:val="center"/>
                              <w:rPr>
                                <w:sz w:val="96"/>
                                <w:szCs w:val="96"/>
                                <w14:textOutline w14:w="0" w14:cap="rnd" w14:cmpd="sng" w14:algn="ctr">
                                  <w14:noFill/>
                                  <w14:prstDash w14:val="sysDash"/>
                                  <w14:bevel/>
                                </w14:textOutline>
                              </w:rPr>
                            </w:pPr>
                            <w:r w:rsidRPr="00CC0B8C">
                              <w:rPr>
                                <w:rFonts w:hint="cs"/>
                                <w:b/>
                                <w:bCs/>
                                <w:sz w:val="96"/>
                                <w:szCs w:val="96"/>
                                <w:rtl/>
                                <w:lang w:bidi="ar-DZ"/>
                                <w14:textOutline w14:w="5270" w14:cap="flat" w14:cmpd="sng" w14:algn="ctr">
                                  <w14:solidFill>
                                    <w14:srgbClr w14:val="7D7D7D">
                                      <w14:tint w14:val="100000"/>
                                      <w14:shade w14:val="100000"/>
                                      <w14:satMod w14:val="110000"/>
                                    </w14:srgbClr>
                                  </w14:solidFill>
                                  <w14:prstDash w14:val="sysDash"/>
                                  <w14:round/>
                                </w14:textOutline>
                              </w:rPr>
                              <w:t>فهرس الموضوعات</w:t>
                            </w:r>
                          </w:p>
                          <w:p w:rsidR="002166BB" w:rsidRPr="00A81CF2" w:rsidRDefault="002166BB" w:rsidP="00AE3720">
                            <w:pPr>
                              <w:jc w:val="center"/>
                              <w:rPr>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4" o:spid="_x0000_s1035" style="position:absolute;left:0;text-align:left;margin-left:-3.4pt;margin-top:10.25pt;width:428.25pt;height:172.35pt;rotation:-237855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" fillcolor="white [3201]" stroked="f" strokeweight="2pt">
                <v:stroke dashstyle="dash"/>
                <v:textbox>
                  <w:txbxContent>
                    <w:p w:rsidR="002166BB" w:rsidRPr="00CC0B8C" w:rsidRDefault="002166BB" w:rsidP="00AE3720">
                      <w:pPr>
                        <w:bidi/>
                        <w:jc w:val="center"/>
                        <w:rPr>
                          <w:sz w:val="96"/>
                          <w:szCs w:val="96"/>
                          <w14:textOutline w14:w="0" w14:cap="rnd" w14:cmpd="sng" w14:algn="ctr">
                            <w14:noFill/>
                            <w14:prstDash w14:val="sysDash"/>
                            <w14:bevel/>
                          </w14:textOutline>
                        </w:rPr>
                      </w:pPr>
                      <w:r w:rsidRPr="00CC0B8C">
                        <w:rPr>
                          <w:rFonts w:hint="cs"/>
                          <w:b/>
                          <w:bCs/>
                          <w:sz w:val="96"/>
                          <w:szCs w:val="96"/>
                          <w:rtl/>
                          <w:lang w:bidi="ar-DZ"/>
                          <w14:textOutline w14:w="5270" w14:cap="flat" w14:cmpd="sng" w14:algn="ctr">
                            <w14:solidFill>
                              <w14:srgbClr w14:val="7D7D7D">
                                <w14:tint w14:val="100000"/>
                                <w14:shade w14:val="100000"/>
                                <w14:satMod w14:val="110000"/>
                              </w14:srgbClr>
                            </w14:solidFill>
                            <w14:prstDash w14:val="sysDash"/>
                            <w14:round/>
                          </w14:textOutline>
                        </w:rPr>
                        <w:t>فهرس الموضوعات</w:t>
                      </w:r>
                    </w:p>
                    <w:p w:rsidR="002166BB" w:rsidRPr="00A81CF2" w:rsidRDefault="002166BB" w:rsidP="00AE3720">
                      <w:pPr>
                        <w:jc w:val="center"/>
                        <w:rPr>
                          <w14:textOutline w14:w="0" w14:cap="rnd" w14:cmpd="sng" w14:algn="ctr">
                            <w14:noFill/>
                            <w14:prstDash w14:val="sysDash"/>
                            <w14:bevel/>
                          </w14:textOutline>
                        </w:rPr>
                      </w:pPr>
                    </w:p>
                  </w:txbxContent>
                </v:textbox>
              </v:roundrect>
            </w:pict>
          </mc:Fallback>
        </mc:AlternateContent>
      </w: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E19A6" w:rsidRDefault="002E19A6" w:rsidP="002C2EA3">
      <w:pPr>
        <w:bidi/>
        <w:jc w:val="both"/>
        <w:rPr>
          <w:rtl/>
        </w:rPr>
        <w:sectPr w:rsidR="002E19A6" w:rsidSect="00D22E5A">
          <w:footnotePr>
            <w:numRestart w:val="eachPage"/>
          </w:footnotePr>
          <w:pgSz w:w="11906" w:h="16838"/>
          <w:pgMar w:top="1417" w:right="1417" w:bottom="1417" w:left="1417" w:header="708" w:footer="708" w:gutter="0"/>
          <w:cols w:space="708"/>
          <w:titlePg/>
          <w:docGrid w:linePitch="360"/>
        </w:sectPr>
      </w:pPr>
    </w:p>
    <w:p w:rsidR="002C2EA3" w:rsidRPr="00D61D07" w:rsidRDefault="002C2EA3" w:rsidP="00AE3720">
      <w:pPr>
        <w:bidi/>
        <w:spacing w:after="0" w:line="240" w:lineRule="auto"/>
        <w:jc w:val="both"/>
        <w:rPr>
          <w:rFonts w:ascii="Traditional Arabic" w:hAnsi="Traditional Arabic" w:cs="Traditional Arabic"/>
          <w:b/>
          <w:bCs/>
          <w:sz w:val="40"/>
          <w:szCs w:val="40"/>
          <w:rtl/>
          <w:lang w:bidi="ar-DZ"/>
        </w:rPr>
      </w:pPr>
      <w:r w:rsidRPr="00D61D07">
        <w:rPr>
          <w:rFonts w:ascii="Traditional Arabic" w:hAnsi="Traditional Arabic" w:cs="Traditional Arabic" w:hint="cs"/>
          <w:b/>
          <w:bCs/>
          <w:sz w:val="40"/>
          <w:szCs w:val="40"/>
          <w:rtl/>
          <w:lang w:bidi="ar-DZ"/>
        </w:rPr>
        <w:lastRenderedPageBreak/>
        <w:t xml:space="preserve">فهرس </w:t>
      </w:r>
      <w:r>
        <w:rPr>
          <w:rFonts w:ascii="Traditional Arabic" w:hAnsi="Traditional Arabic" w:cs="Traditional Arabic" w:hint="cs"/>
          <w:b/>
          <w:bCs/>
          <w:sz w:val="40"/>
          <w:szCs w:val="40"/>
          <w:rtl/>
          <w:lang w:bidi="ar-DZ"/>
        </w:rPr>
        <w:t>الموض</w:t>
      </w:r>
      <w:bookmarkStart w:id="0" w:name="_GoBack"/>
      <w:bookmarkEnd w:id="0"/>
      <w:r>
        <w:rPr>
          <w:rFonts w:ascii="Traditional Arabic" w:hAnsi="Traditional Arabic" w:cs="Traditional Arabic" w:hint="cs"/>
          <w:b/>
          <w:bCs/>
          <w:sz w:val="40"/>
          <w:szCs w:val="40"/>
          <w:rtl/>
          <w:lang w:bidi="ar-DZ"/>
        </w:rPr>
        <w:t>وعات</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1"/>
        <w:gridCol w:w="1450"/>
      </w:tblGrid>
      <w:tr w:rsidR="002C2EA3" w:rsidTr="00AE3720">
        <w:tc>
          <w:tcPr>
            <w:tcW w:w="7761" w:type="dxa"/>
          </w:tcPr>
          <w:p w:rsidR="002C2EA3" w:rsidRPr="00FC33E4" w:rsidRDefault="002C2EA3" w:rsidP="00AE3720">
            <w:pPr>
              <w:bidi/>
              <w:jc w:val="both"/>
              <w:rPr>
                <w:rFonts w:ascii="Traditional Arabic" w:hAnsi="Traditional Arabic" w:cs="Traditional Arabic"/>
                <w:b/>
                <w:bCs/>
                <w:sz w:val="36"/>
                <w:szCs w:val="36"/>
                <w:rtl/>
                <w:lang w:bidi="ar-DZ"/>
              </w:rPr>
            </w:pPr>
            <w:r w:rsidRPr="00FC33E4">
              <w:rPr>
                <w:rFonts w:ascii="Traditional Arabic" w:hAnsi="Traditional Arabic" w:cs="Traditional Arabic" w:hint="cs"/>
                <w:b/>
                <w:bCs/>
                <w:sz w:val="36"/>
                <w:szCs w:val="36"/>
                <w:rtl/>
                <w:lang w:bidi="ar-DZ"/>
              </w:rPr>
              <w:t xml:space="preserve">مقدّمة </w:t>
            </w:r>
            <w:r>
              <w:rPr>
                <w:rFonts w:ascii="Traditional Arabic" w:hAnsi="Traditional Arabic" w:cs="Traditional Arabic" w:hint="cs"/>
                <w:b/>
                <w:bCs/>
                <w:sz w:val="36"/>
                <w:szCs w:val="36"/>
                <w:rtl/>
                <w:lang w:bidi="ar-DZ"/>
              </w:rPr>
              <w:t>................................................................</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 ب- ج</w:t>
            </w:r>
          </w:p>
        </w:tc>
      </w:tr>
      <w:tr w:rsidR="002C2EA3" w:rsidTr="00AE3720">
        <w:tc>
          <w:tcPr>
            <w:tcW w:w="7761" w:type="dxa"/>
          </w:tcPr>
          <w:p w:rsidR="002C2EA3" w:rsidRPr="00FC33E4" w:rsidRDefault="002C2EA3" w:rsidP="00AE3720">
            <w:pPr>
              <w:bidi/>
              <w:jc w:val="both"/>
              <w:rPr>
                <w:rFonts w:ascii="Traditional Arabic" w:hAnsi="Traditional Arabic" w:cs="Traditional Arabic"/>
                <w:b/>
                <w:bCs/>
                <w:sz w:val="36"/>
                <w:szCs w:val="36"/>
                <w:rtl/>
                <w:lang w:bidi="ar-DZ"/>
              </w:rPr>
            </w:pPr>
            <w:r w:rsidRPr="00FC33E4">
              <w:rPr>
                <w:rFonts w:ascii="Traditional Arabic" w:hAnsi="Traditional Arabic" w:cs="Traditional Arabic" w:hint="cs"/>
                <w:b/>
                <w:bCs/>
                <w:sz w:val="36"/>
                <w:szCs w:val="36"/>
                <w:rtl/>
                <w:lang w:bidi="ar-DZ"/>
              </w:rPr>
              <w:t>إهداء</w:t>
            </w:r>
            <w:r>
              <w:rPr>
                <w:rFonts w:ascii="Traditional Arabic" w:hAnsi="Traditional Arabic" w:cs="Traditional Arabic" w:hint="cs"/>
                <w:b/>
                <w:bCs/>
                <w:sz w:val="36"/>
                <w:szCs w:val="36"/>
                <w:rtl/>
                <w:lang w:bidi="ar-DZ"/>
              </w:rPr>
              <w:t xml:space="preserve"> .................................................................</w:t>
            </w:r>
          </w:p>
        </w:tc>
        <w:tc>
          <w:tcPr>
            <w:tcW w:w="1450" w:type="dxa"/>
          </w:tcPr>
          <w:p w:rsidR="002C2EA3" w:rsidRDefault="002C2EA3" w:rsidP="00AE3720">
            <w:pPr>
              <w:bidi/>
              <w:jc w:val="both"/>
              <w:rPr>
                <w:rFonts w:ascii="Traditional Arabic" w:hAnsi="Traditional Arabic" w:cs="Traditional Arabic"/>
                <w:sz w:val="36"/>
                <w:szCs w:val="36"/>
                <w:rtl/>
                <w:lang w:bidi="ar-DZ"/>
              </w:rPr>
            </w:pPr>
          </w:p>
        </w:tc>
      </w:tr>
      <w:tr w:rsidR="002C2EA3" w:rsidTr="00AE3720">
        <w:tc>
          <w:tcPr>
            <w:tcW w:w="7761" w:type="dxa"/>
          </w:tcPr>
          <w:p w:rsidR="002C2EA3" w:rsidRPr="00FC33E4" w:rsidRDefault="002C2EA3" w:rsidP="00AE3720">
            <w:pPr>
              <w:bidi/>
              <w:jc w:val="both"/>
              <w:rPr>
                <w:rFonts w:ascii="Traditional Arabic" w:hAnsi="Traditional Arabic" w:cs="Traditional Arabic"/>
                <w:b/>
                <w:bCs/>
                <w:sz w:val="36"/>
                <w:szCs w:val="36"/>
                <w:rtl/>
                <w:lang w:bidi="ar-DZ"/>
              </w:rPr>
            </w:pPr>
            <w:r w:rsidRPr="00FC33E4">
              <w:rPr>
                <w:rFonts w:ascii="Traditional Arabic" w:hAnsi="Traditional Arabic" w:cs="Traditional Arabic" w:hint="cs"/>
                <w:b/>
                <w:bCs/>
                <w:sz w:val="36"/>
                <w:szCs w:val="36"/>
                <w:rtl/>
                <w:lang w:bidi="ar-DZ"/>
              </w:rPr>
              <w:t xml:space="preserve">شكر </w:t>
            </w:r>
            <w:proofErr w:type="gramStart"/>
            <w:r w:rsidRPr="00FC33E4">
              <w:rPr>
                <w:rFonts w:ascii="Traditional Arabic" w:hAnsi="Traditional Arabic" w:cs="Traditional Arabic" w:hint="cs"/>
                <w:b/>
                <w:bCs/>
                <w:sz w:val="36"/>
                <w:szCs w:val="36"/>
                <w:rtl/>
                <w:lang w:bidi="ar-DZ"/>
              </w:rPr>
              <w:t xml:space="preserve">وعرفان </w:t>
            </w:r>
            <w:r>
              <w:rPr>
                <w:rFonts w:ascii="Traditional Arabic" w:hAnsi="Traditional Arabic" w:cs="Traditional Arabic" w:hint="cs"/>
                <w:b/>
                <w:bCs/>
                <w:sz w:val="36"/>
                <w:szCs w:val="36"/>
                <w:rtl/>
                <w:lang w:bidi="ar-DZ"/>
              </w:rPr>
              <w:t>.</w:t>
            </w:r>
            <w:proofErr w:type="gramEnd"/>
            <w:r>
              <w:rPr>
                <w:rFonts w:ascii="Traditional Arabic" w:hAnsi="Traditional Arabic" w:cs="Traditional Arabic" w:hint="cs"/>
                <w:b/>
                <w:bCs/>
                <w:sz w:val="36"/>
                <w:szCs w:val="36"/>
                <w:rtl/>
                <w:lang w:bidi="ar-DZ"/>
              </w:rPr>
              <w:t>..........................................................</w:t>
            </w:r>
          </w:p>
        </w:tc>
        <w:tc>
          <w:tcPr>
            <w:tcW w:w="1450" w:type="dxa"/>
          </w:tcPr>
          <w:p w:rsidR="002C2EA3" w:rsidRDefault="002C2EA3" w:rsidP="00AE3720">
            <w:pPr>
              <w:bidi/>
              <w:jc w:val="both"/>
              <w:rPr>
                <w:rFonts w:ascii="Traditional Arabic" w:hAnsi="Traditional Arabic" w:cs="Traditional Arabic"/>
                <w:sz w:val="36"/>
                <w:szCs w:val="36"/>
                <w:rtl/>
                <w:lang w:bidi="ar-DZ"/>
              </w:rPr>
            </w:pPr>
          </w:p>
        </w:tc>
      </w:tr>
      <w:tr w:rsidR="002C2EA3" w:rsidTr="00AE3720">
        <w:tc>
          <w:tcPr>
            <w:tcW w:w="7761" w:type="dxa"/>
          </w:tcPr>
          <w:p w:rsidR="002C2EA3" w:rsidRPr="00FC33E4" w:rsidRDefault="002C2EA3" w:rsidP="00AE3720">
            <w:pPr>
              <w:bidi/>
              <w:jc w:val="both"/>
              <w:rPr>
                <w:rFonts w:ascii="Traditional Arabic" w:hAnsi="Traditional Arabic" w:cs="Traditional Arabic"/>
                <w:b/>
                <w:bCs/>
                <w:sz w:val="36"/>
                <w:szCs w:val="36"/>
                <w:rtl/>
                <w:lang w:bidi="ar-DZ"/>
              </w:rPr>
            </w:pPr>
            <w:r w:rsidRPr="00FC33E4">
              <w:rPr>
                <w:rFonts w:ascii="Traditional Arabic" w:hAnsi="Traditional Arabic" w:cs="Traditional Arabic" w:hint="cs"/>
                <w:b/>
                <w:bCs/>
                <w:sz w:val="36"/>
                <w:szCs w:val="36"/>
                <w:rtl/>
                <w:lang w:bidi="ar-DZ"/>
              </w:rPr>
              <w:t xml:space="preserve">تمهيد </w:t>
            </w:r>
            <w:r>
              <w:rPr>
                <w:rFonts w:ascii="Traditional Arabic" w:hAnsi="Traditional Arabic" w:cs="Traditional Arabic" w:hint="cs"/>
                <w:b/>
                <w:bCs/>
                <w:sz w:val="36"/>
                <w:szCs w:val="36"/>
                <w:rtl/>
                <w:lang w:bidi="ar-DZ"/>
              </w:rPr>
              <w:t>...................................................................</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5- 7 </w:t>
            </w:r>
          </w:p>
        </w:tc>
      </w:tr>
      <w:tr w:rsidR="002C2EA3" w:rsidTr="00AE3720">
        <w:tc>
          <w:tcPr>
            <w:tcW w:w="7761"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highlight w:val="lightGray"/>
                <w:rtl/>
                <w:lang w:bidi="ar-DZ"/>
              </w:rPr>
              <w:t>الفصل</w:t>
            </w:r>
            <w:r w:rsidRPr="00895DC2">
              <w:rPr>
                <w:rFonts w:ascii="Traditional Arabic" w:hAnsi="Traditional Arabic" w:cs="Traditional Arabic" w:hint="cs"/>
                <w:b/>
                <w:bCs/>
                <w:sz w:val="36"/>
                <w:szCs w:val="36"/>
                <w:highlight w:val="lightGray"/>
                <w:rtl/>
                <w:lang w:bidi="ar-DZ"/>
              </w:rPr>
              <w:t xml:space="preserve"> </w:t>
            </w:r>
            <w:proofErr w:type="gramStart"/>
            <w:r w:rsidRPr="00895DC2">
              <w:rPr>
                <w:rFonts w:ascii="Traditional Arabic" w:hAnsi="Traditional Arabic" w:cs="Traditional Arabic" w:hint="cs"/>
                <w:b/>
                <w:bCs/>
                <w:sz w:val="36"/>
                <w:szCs w:val="36"/>
                <w:highlight w:val="lightGray"/>
                <w:rtl/>
                <w:lang w:bidi="ar-DZ"/>
              </w:rPr>
              <w:t>الأول :</w:t>
            </w:r>
            <w:proofErr w:type="gramEnd"/>
            <w:r w:rsidRPr="00274B37">
              <w:rPr>
                <w:rFonts w:hint="cs"/>
                <w:b/>
                <w:bCs/>
                <w:sz w:val="40"/>
                <w:szCs w:val="40"/>
                <w:rtl/>
                <w:lang w:bidi="ar-DZ"/>
              </w:rPr>
              <w:t xml:space="preserve"> </w:t>
            </w:r>
            <w:r w:rsidRPr="00274B37">
              <w:rPr>
                <w:rFonts w:ascii="Traditional Arabic" w:hAnsi="Traditional Arabic" w:cs="Traditional Arabic" w:hint="cs"/>
                <w:b/>
                <w:bCs/>
                <w:sz w:val="36"/>
                <w:szCs w:val="36"/>
                <w:highlight w:val="lightGray"/>
                <w:rtl/>
                <w:lang w:bidi="ar-DZ"/>
              </w:rPr>
              <w:t>مفاهيم عامة حول البنية والإيقاع وعلاقتهما بالدلالة</w:t>
            </w:r>
            <w:r>
              <w:rPr>
                <w:rFonts w:ascii="Traditional Arabic" w:hAnsi="Traditional Arabic" w:cs="Traditional Arabic" w:hint="cs"/>
                <w:b/>
                <w:bCs/>
                <w:sz w:val="36"/>
                <w:szCs w:val="36"/>
                <w:rtl/>
                <w:lang w:bidi="ar-DZ"/>
              </w:rPr>
              <w:t xml:space="preserve">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9- 19</w:t>
            </w:r>
          </w:p>
        </w:tc>
      </w:tr>
      <w:tr w:rsidR="002C2EA3" w:rsidTr="00AE3720">
        <w:tc>
          <w:tcPr>
            <w:tcW w:w="7761" w:type="dxa"/>
          </w:tcPr>
          <w:p w:rsidR="002C2EA3" w:rsidRPr="00FC33E4" w:rsidRDefault="002C2EA3" w:rsidP="00AE3720">
            <w:pPr>
              <w:bidi/>
              <w:jc w:val="both"/>
              <w:rPr>
                <w:rFonts w:ascii="Traditional Arabic" w:hAnsi="Traditional Arabic" w:cs="Traditional Arabic"/>
                <w:b/>
                <w:bCs/>
                <w:sz w:val="36"/>
                <w:szCs w:val="36"/>
                <w:rtl/>
                <w:lang w:bidi="ar-DZ"/>
              </w:rPr>
            </w:pPr>
            <w:r w:rsidRPr="00FC33E4">
              <w:rPr>
                <w:rFonts w:ascii="Traditional Arabic" w:hAnsi="Traditional Arabic" w:cs="Traditional Arabic" w:hint="cs"/>
                <w:b/>
                <w:bCs/>
                <w:sz w:val="36"/>
                <w:szCs w:val="36"/>
                <w:highlight w:val="lightGray"/>
                <w:rtl/>
                <w:lang w:bidi="ar-DZ"/>
              </w:rPr>
              <w:t xml:space="preserve">المبحث الأول: مفهوم البنية </w:t>
            </w:r>
            <w:proofErr w:type="gramStart"/>
            <w:r w:rsidRPr="00FC33E4">
              <w:rPr>
                <w:rFonts w:ascii="Traditional Arabic" w:hAnsi="Traditional Arabic" w:cs="Traditional Arabic" w:hint="cs"/>
                <w:b/>
                <w:bCs/>
                <w:sz w:val="36"/>
                <w:szCs w:val="36"/>
                <w:highlight w:val="lightGray"/>
                <w:rtl/>
                <w:lang w:bidi="ar-DZ"/>
              </w:rPr>
              <w:t>الإيقاعيّة</w:t>
            </w:r>
            <w:r w:rsidRPr="00FC33E4">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w:t>
            </w:r>
            <w:proofErr w:type="gramEnd"/>
            <w:r>
              <w:rPr>
                <w:rFonts w:ascii="Traditional Arabic" w:hAnsi="Traditional Arabic" w:cs="Traditional Arabic" w:hint="cs"/>
                <w:b/>
                <w:bCs/>
                <w:sz w:val="36"/>
                <w:szCs w:val="36"/>
                <w:rtl/>
                <w:lang w:bidi="ar-DZ"/>
              </w:rPr>
              <w:t>....................................</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9- 19</w:t>
            </w:r>
          </w:p>
        </w:tc>
      </w:tr>
      <w:tr w:rsidR="002C2EA3" w:rsidTr="00AE3720">
        <w:tc>
          <w:tcPr>
            <w:tcW w:w="7761" w:type="dxa"/>
          </w:tcPr>
          <w:p w:rsidR="002C2EA3" w:rsidRDefault="002C2EA3" w:rsidP="00AE3720">
            <w:pPr>
              <w:bidi/>
              <w:jc w:val="both"/>
              <w:rPr>
                <w:rFonts w:ascii="Traditional Arabic" w:hAnsi="Traditional Arabic" w:cs="Traditional Arabic"/>
                <w:sz w:val="36"/>
                <w:szCs w:val="36"/>
                <w:rtl/>
                <w:lang w:bidi="ar-DZ"/>
              </w:rPr>
            </w:pPr>
            <w:r w:rsidRPr="007F2EDB">
              <w:rPr>
                <w:rFonts w:ascii="Traditional Arabic" w:hAnsi="Traditional Arabic" w:cs="Traditional Arabic" w:hint="cs"/>
                <w:sz w:val="36"/>
                <w:szCs w:val="36"/>
                <w:rtl/>
                <w:lang w:bidi="ar-DZ"/>
              </w:rPr>
              <w:t xml:space="preserve">المطلب </w:t>
            </w:r>
            <w:proofErr w:type="gramStart"/>
            <w:r>
              <w:rPr>
                <w:rFonts w:ascii="Traditional Arabic" w:hAnsi="Traditional Arabic" w:cs="Traditional Arabic" w:hint="cs"/>
                <w:sz w:val="36"/>
                <w:szCs w:val="36"/>
                <w:rtl/>
                <w:lang w:bidi="ar-DZ"/>
              </w:rPr>
              <w:t>الأول</w:t>
            </w:r>
            <w:r w:rsidRPr="00E1726A">
              <w:rPr>
                <w:rFonts w:ascii="Traditional Arabic" w:hAnsi="Traditional Arabic" w:cs="Traditional Arabic" w:hint="cs"/>
                <w:b/>
                <w:bCs/>
                <w:sz w:val="36"/>
                <w:szCs w:val="36"/>
                <w:rtl/>
                <w:lang w:bidi="ar-DZ"/>
              </w:rPr>
              <w:t xml:space="preserve"> :</w:t>
            </w:r>
            <w:proofErr w:type="gramEnd"/>
            <w:r>
              <w:rPr>
                <w:rFonts w:ascii="Traditional Arabic" w:hAnsi="Traditional Arabic" w:cs="Traditional Arabic" w:hint="cs"/>
                <w:sz w:val="36"/>
                <w:szCs w:val="36"/>
                <w:rtl/>
                <w:lang w:bidi="ar-DZ"/>
              </w:rPr>
              <w:t xml:space="preserve"> البنية لغة واصطلاحا........................................</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9- 11</w:t>
            </w:r>
          </w:p>
        </w:tc>
      </w:tr>
      <w:tr w:rsidR="002C2EA3" w:rsidTr="00AE3720">
        <w:tc>
          <w:tcPr>
            <w:tcW w:w="7761" w:type="dxa"/>
          </w:tcPr>
          <w:p w:rsidR="002C2EA3" w:rsidRDefault="002C2EA3" w:rsidP="00AE3720">
            <w:pPr>
              <w:bidi/>
              <w:jc w:val="both"/>
              <w:rPr>
                <w:rFonts w:ascii="Traditional Arabic" w:hAnsi="Traditional Arabic" w:cs="Traditional Arabic"/>
                <w:sz w:val="36"/>
                <w:szCs w:val="36"/>
                <w:rtl/>
                <w:lang w:bidi="ar-DZ"/>
              </w:rPr>
            </w:pPr>
            <w:r w:rsidRPr="007F2EDB">
              <w:rPr>
                <w:rFonts w:ascii="Traditional Arabic" w:hAnsi="Traditional Arabic" w:cs="Traditional Arabic" w:hint="cs"/>
                <w:sz w:val="36"/>
                <w:szCs w:val="36"/>
                <w:rtl/>
                <w:lang w:bidi="ar-DZ"/>
              </w:rPr>
              <w:t xml:space="preserve">المطلب </w:t>
            </w:r>
            <w:proofErr w:type="gramStart"/>
            <w:r>
              <w:rPr>
                <w:rFonts w:ascii="Traditional Arabic" w:hAnsi="Traditional Arabic" w:cs="Traditional Arabic" w:hint="cs"/>
                <w:sz w:val="36"/>
                <w:szCs w:val="36"/>
                <w:rtl/>
                <w:lang w:bidi="ar-DZ"/>
              </w:rPr>
              <w:t>الثاني</w:t>
            </w:r>
            <w:r w:rsidRPr="00E1726A">
              <w:rPr>
                <w:rFonts w:ascii="Traditional Arabic" w:hAnsi="Traditional Arabic" w:cs="Traditional Arabic" w:hint="cs"/>
                <w:b/>
                <w:bCs/>
                <w:sz w:val="36"/>
                <w:szCs w:val="36"/>
                <w:rtl/>
                <w:lang w:bidi="ar-DZ"/>
              </w:rPr>
              <w:t xml:space="preserve"> :</w:t>
            </w:r>
            <w:proofErr w:type="gramEnd"/>
            <w:r>
              <w:rPr>
                <w:rFonts w:ascii="Traditional Arabic" w:hAnsi="Traditional Arabic" w:cs="Traditional Arabic" w:hint="cs"/>
                <w:sz w:val="36"/>
                <w:szCs w:val="36"/>
                <w:rtl/>
                <w:lang w:bidi="ar-DZ"/>
              </w:rPr>
              <w:t xml:space="preserve"> الإيقاع لغة واصطلاحا.......................................</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12- 15</w:t>
            </w:r>
          </w:p>
        </w:tc>
      </w:tr>
      <w:tr w:rsidR="002C2EA3" w:rsidTr="00AE3720">
        <w:tc>
          <w:tcPr>
            <w:tcW w:w="7761" w:type="dxa"/>
          </w:tcPr>
          <w:p w:rsidR="002C2EA3" w:rsidRDefault="002C2EA3" w:rsidP="00AE3720">
            <w:pPr>
              <w:bidi/>
              <w:jc w:val="both"/>
              <w:rPr>
                <w:rFonts w:ascii="Traditional Arabic" w:hAnsi="Traditional Arabic" w:cs="Traditional Arabic"/>
                <w:sz w:val="36"/>
                <w:szCs w:val="36"/>
                <w:rtl/>
                <w:lang w:bidi="ar-DZ"/>
              </w:rPr>
            </w:pPr>
            <w:r w:rsidRPr="007F2EDB">
              <w:rPr>
                <w:rFonts w:ascii="Traditional Arabic" w:hAnsi="Traditional Arabic" w:cs="Traditional Arabic" w:hint="cs"/>
                <w:sz w:val="36"/>
                <w:szCs w:val="36"/>
                <w:rtl/>
                <w:lang w:bidi="ar-DZ"/>
              </w:rPr>
              <w:t xml:space="preserve">المطلب </w:t>
            </w:r>
            <w:r>
              <w:rPr>
                <w:rFonts w:ascii="Traditional Arabic" w:hAnsi="Traditional Arabic" w:cs="Traditional Arabic" w:hint="cs"/>
                <w:sz w:val="36"/>
                <w:szCs w:val="36"/>
                <w:rtl/>
                <w:lang w:bidi="ar-DZ"/>
              </w:rPr>
              <w:t>الثالث</w:t>
            </w:r>
            <w:r w:rsidRPr="00E1726A">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 علاقة البنية الايقاعية بالدلالة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15- 19</w:t>
            </w:r>
          </w:p>
        </w:tc>
      </w:tr>
      <w:tr w:rsidR="002C2EA3" w:rsidTr="00AE3720">
        <w:tc>
          <w:tcPr>
            <w:tcW w:w="7761" w:type="dxa"/>
          </w:tcPr>
          <w:p w:rsidR="002C2EA3" w:rsidRDefault="002C2EA3" w:rsidP="00AE3720">
            <w:pPr>
              <w:bidi/>
              <w:jc w:val="both"/>
              <w:rPr>
                <w:rFonts w:ascii="Traditional Arabic" w:hAnsi="Traditional Arabic" w:cs="Traditional Arabic"/>
                <w:sz w:val="36"/>
                <w:szCs w:val="36"/>
                <w:rtl/>
                <w:lang w:bidi="ar-DZ"/>
              </w:rPr>
            </w:pPr>
            <w:r w:rsidRPr="00895DC2">
              <w:rPr>
                <w:rFonts w:ascii="Traditional Arabic" w:hAnsi="Traditional Arabic" w:cs="Traditional Arabic" w:hint="cs"/>
                <w:b/>
                <w:bCs/>
                <w:sz w:val="36"/>
                <w:szCs w:val="36"/>
                <w:highlight w:val="lightGray"/>
                <w:rtl/>
                <w:lang w:bidi="ar-DZ"/>
              </w:rPr>
              <w:t xml:space="preserve">المبحث </w:t>
            </w:r>
            <w:proofErr w:type="gramStart"/>
            <w:r w:rsidRPr="00895DC2">
              <w:rPr>
                <w:rFonts w:ascii="Traditional Arabic" w:hAnsi="Traditional Arabic" w:cs="Traditional Arabic" w:hint="cs"/>
                <w:b/>
                <w:bCs/>
                <w:sz w:val="36"/>
                <w:szCs w:val="36"/>
                <w:highlight w:val="lightGray"/>
                <w:rtl/>
                <w:lang w:bidi="ar-DZ"/>
              </w:rPr>
              <w:t>الثاني :</w:t>
            </w:r>
            <w:proofErr w:type="gramEnd"/>
            <w:r w:rsidRPr="00895DC2">
              <w:rPr>
                <w:rFonts w:ascii="Traditional Arabic" w:hAnsi="Traditional Arabic" w:cs="Traditional Arabic" w:hint="cs"/>
                <w:sz w:val="36"/>
                <w:szCs w:val="36"/>
                <w:highlight w:val="lightGray"/>
                <w:rtl/>
                <w:lang w:bidi="ar-DZ"/>
              </w:rPr>
              <w:t xml:space="preserve"> </w:t>
            </w:r>
            <w:r w:rsidRPr="00274B37">
              <w:rPr>
                <w:rFonts w:ascii="Traditional Arabic" w:hAnsi="Traditional Arabic" w:cs="Traditional Arabic" w:hint="cs"/>
                <w:b/>
                <w:bCs/>
                <w:sz w:val="36"/>
                <w:szCs w:val="36"/>
                <w:highlight w:val="lightGray"/>
                <w:rtl/>
                <w:lang w:bidi="ar-DZ"/>
              </w:rPr>
              <w:t>عناصر البنية الإيقاعية</w:t>
            </w:r>
            <w:r>
              <w:rPr>
                <w:rFonts w:ascii="Traditional Arabic" w:hAnsi="Traditional Arabic" w:cs="Traditional Arabic" w:hint="cs"/>
                <w:b/>
                <w:bCs/>
                <w:sz w:val="36"/>
                <w:szCs w:val="36"/>
                <w:rtl/>
                <w:lang w:bidi="ar-DZ"/>
              </w:rPr>
              <w:t xml:space="preserve">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20- 36</w:t>
            </w:r>
          </w:p>
        </w:tc>
      </w:tr>
      <w:tr w:rsidR="002C2EA3" w:rsidTr="00AE3720">
        <w:tc>
          <w:tcPr>
            <w:tcW w:w="7761" w:type="dxa"/>
          </w:tcPr>
          <w:p w:rsidR="002C2EA3" w:rsidRDefault="002C2EA3" w:rsidP="00AE3720">
            <w:pPr>
              <w:bidi/>
              <w:jc w:val="both"/>
              <w:rPr>
                <w:rFonts w:ascii="Traditional Arabic" w:hAnsi="Traditional Arabic" w:cs="Traditional Arabic"/>
                <w:sz w:val="36"/>
                <w:szCs w:val="36"/>
                <w:rtl/>
                <w:lang w:bidi="ar-DZ"/>
              </w:rPr>
            </w:pPr>
            <w:r w:rsidRPr="007F2EDB">
              <w:rPr>
                <w:rFonts w:ascii="Traditional Arabic" w:hAnsi="Traditional Arabic" w:cs="Traditional Arabic" w:hint="cs"/>
                <w:sz w:val="36"/>
                <w:szCs w:val="36"/>
                <w:rtl/>
                <w:lang w:bidi="ar-DZ"/>
              </w:rPr>
              <w:t xml:space="preserve">المطلب </w:t>
            </w:r>
            <w:proofErr w:type="gramStart"/>
            <w:r w:rsidRPr="007F2EDB">
              <w:rPr>
                <w:rFonts w:ascii="Traditional Arabic" w:hAnsi="Traditional Arabic" w:cs="Traditional Arabic" w:hint="cs"/>
                <w:sz w:val="36"/>
                <w:szCs w:val="36"/>
                <w:rtl/>
                <w:lang w:bidi="ar-DZ"/>
              </w:rPr>
              <w:t>الأول</w:t>
            </w:r>
            <w:r w:rsidRPr="00E1726A">
              <w:rPr>
                <w:rFonts w:ascii="Traditional Arabic" w:hAnsi="Traditional Arabic" w:cs="Traditional Arabic" w:hint="cs"/>
                <w:b/>
                <w:bCs/>
                <w:sz w:val="36"/>
                <w:szCs w:val="36"/>
                <w:rtl/>
                <w:lang w:bidi="ar-DZ"/>
              </w:rPr>
              <w:t xml:space="preserve"> :</w:t>
            </w:r>
            <w:proofErr w:type="gramEnd"/>
            <w:r>
              <w:rPr>
                <w:rFonts w:ascii="Traditional Arabic" w:hAnsi="Traditional Arabic" w:cs="Traditional Arabic" w:hint="cs"/>
                <w:sz w:val="36"/>
                <w:szCs w:val="36"/>
                <w:rtl/>
                <w:lang w:bidi="ar-DZ"/>
              </w:rPr>
              <w:t xml:space="preserve"> </w:t>
            </w:r>
            <w:r w:rsidRPr="00274B37">
              <w:rPr>
                <w:rFonts w:ascii="Traditional Arabic" w:hAnsi="Traditional Arabic" w:cs="Traditional Arabic" w:hint="cs"/>
                <w:sz w:val="36"/>
                <w:szCs w:val="36"/>
                <w:rtl/>
                <w:lang w:bidi="ar-DZ"/>
              </w:rPr>
              <w:t>الموسيقى الخارجية</w:t>
            </w:r>
            <w:r>
              <w:rPr>
                <w:rFonts w:ascii="Traditional Arabic" w:hAnsi="Traditional Arabic" w:cs="Traditional Arabic" w:hint="cs"/>
                <w:sz w:val="36"/>
                <w:szCs w:val="36"/>
                <w:rtl/>
                <w:lang w:bidi="ar-DZ"/>
              </w:rPr>
              <w:t>:</w:t>
            </w:r>
            <w:r w:rsidRPr="00274B37">
              <w:rPr>
                <w:rFonts w:ascii="Traditional Arabic" w:hAnsi="Traditional Arabic" w:cs="Traditional Arabic" w:hint="cs"/>
                <w:sz w:val="36"/>
                <w:szCs w:val="36"/>
                <w:rtl/>
                <w:lang w:bidi="ar-DZ"/>
              </w:rPr>
              <w:t xml:space="preserve"> (الوزن، القافية، الروي</w:t>
            </w:r>
            <w:r>
              <w:rPr>
                <w:rFonts w:ascii="Traditional Arabic" w:hAnsi="Traditional Arabic" w:cs="Traditional Arabic" w:hint="cs"/>
                <w:sz w:val="36"/>
                <w:szCs w:val="36"/>
                <w:rtl/>
                <w:lang w:bidi="ar-DZ"/>
              </w:rPr>
              <w:t>)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20- 27</w:t>
            </w:r>
          </w:p>
        </w:tc>
      </w:tr>
      <w:tr w:rsidR="002C2EA3" w:rsidTr="00AE3720">
        <w:tc>
          <w:tcPr>
            <w:tcW w:w="7761" w:type="dxa"/>
          </w:tcPr>
          <w:p w:rsidR="002C2EA3" w:rsidRDefault="002C2EA3" w:rsidP="00AE3720">
            <w:pPr>
              <w:bidi/>
              <w:jc w:val="both"/>
              <w:rPr>
                <w:rFonts w:ascii="Traditional Arabic" w:hAnsi="Traditional Arabic" w:cs="Traditional Arabic"/>
                <w:sz w:val="36"/>
                <w:szCs w:val="36"/>
                <w:rtl/>
                <w:lang w:bidi="ar-DZ"/>
              </w:rPr>
            </w:pPr>
            <w:r w:rsidRPr="007F2EDB">
              <w:rPr>
                <w:rFonts w:ascii="Traditional Arabic" w:hAnsi="Traditional Arabic" w:cs="Traditional Arabic" w:hint="cs"/>
                <w:sz w:val="36"/>
                <w:szCs w:val="36"/>
                <w:rtl/>
                <w:lang w:bidi="ar-DZ"/>
              </w:rPr>
              <w:t xml:space="preserve">المطلب </w:t>
            </w:r>
            <w:proofErr w:type="gramStart"/>
            <w:r w:rsidRPr="007F2EDB">
              <w:rPr>
                <w:rFonts w:ascii="Traditional Arabic" w:hAnsi="Traditional Arabic" w:cs="Traditional Arabic" w:hint="cs"/>
                <w:sz w:val="36"/>
                <w:szCs w:val="36"/>
                <w:rtl/>
                <w:lang w:bidi="ar-DZ"/>
              </w:rPr>
              <w:t>الثاني</w:t>
            </w:r>
            <w:r w:rsidRPr="00E1726A">
              <w:rPr>
                <w:rFonts w:ascii="Traditional Arabic" w:hAnsi="Traditional Arabic" w:cs="Traditional Arabic" w:hint="cs"/>
                <w:b/>
                <w:bCs/>
                <w:sz w:val="36"/>
                <w:szCs w:val="36"/>
                <w:rtl/>
                <w:lang w:bidi="ar-DZ"/>
              </w:rPr>
              <w:t xml:space="preserve"> :</w:t>
            </w:r>
            <w:proofErr w:type="gramEnd"/>
            <w:r>
              <w:rPr>
                <w:rFonts w:ascii="Traditional Arabic" w:hAnsi="Traditional Arabic" w:cs="Traditional Arabic" w:hint="cs"/>
                <w:sz w:val="36"/>
                <w:szCs w:val="36"/>
                <w:rtl/>
                <w:lang w:bidi="ar-DZ"/>
              </w:rPr>
              <w:t xml:space="preserve"> الموسيقى الداخلية:(التكرار، الأصوات المهجورة والمهموسة، الصيغ )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28- 36</w:t>
            </w:r>
          </w:p>
        </w:tc>
      </w:tr>
      <w:tr w:rsidR="002C2EA3" w:rsidTr="00AE3720">
        <w:tc>
          <w:tcPr>
            <w:tcW w:w="7761" w:type="dxa"/>
          </w:tcPr>
          <w:p w:rsidR="002C2EA3" w:rsidRDefault="002C2EA3" w:rsidP="00AE3720">
            <w:pPr>
              <w:bidi/>
              <w:jc w:val="both"/>
              <w:rPr>
                <w:rFonts w:ascii="Traditional Arabic" w:hAnsi="Traditional Arabic" w:cs="Traditional Arabic"/>
                <w:sz w:val="36"/>
                <w:szCs w:val="36"/>
                <w:rtl/>
                <w:lang w:bidi="ar-DZ"/>
              </w:rPr>
            </w:pPr>
            <w:r w:rsidRPr="00DA6112">
              <w:rPr>
                <w:rFonts w:ascii="Traditional Arabic" w:hAnsi="Traditional Arabic" w:cs="Traditional Arabic" w:hint="cs"/>
                <w:b/>
                <w:bCs/>
                <w:sz w:val="36"/>
                <w:szCs w:val="36"/>
                <w:highlight w:val="lightGray"/>
                <w:rtl/>
                <w:lang w:bidi="ar-DZ"/>
              </w:rPr>
              <w:t>الفصل الثاني :</w:t>
            </w:r>
            <w:r w:rsidRPr="00DA6112">
              <w:rPr>
                <w:rFonts w:ascii="Traditional Arabic" w:hAnsi="Traditional Arabic" w:cs="Traditional Arabic" w:hint="cs"/>
                <w:sz w:val="36"/>
                <w:szCs w:val="36"/>
                <w:highlight w:val="lightGray"/>
                <w:rtl/>
                <w:lang w:bidi="ar-DZ"/>
              </w:rPr>
              <w:t xml:space="preserve"> </w:t>
            </w:r>
            <w:r w:rsidRPr="00DA6112">
              <w:rPr>
                <w:rFonts w:ascii="Traditional Arabic" w:hAnsi="Traditional Arabic" w:cs="Traditional Arabic" w:hint="cs"/>
                <w:b/>
                <w:bCs/>
                <w:sz w:val="36"/>
                <w:szCs w:val="36"/>
                <w:highlight w:val="lightGray"/>
                <w:rtl/>
                <w:lang w:bidi="ar-DZ"/>
              </w:rPr>
              <w:t xml:space="preserve">جماليات البنية الإيقاعية في القصيدة </w:t>
            </w:r>
            <w:proofErr w:type="spellStart"/>
            <w:r w:rsidRPr="00DA6112">
              <w:rPr>
                <w:rFonts w:ascii="Traditional Arabic" w:hAnsi="Traditional Arabic" w:cs="Traditional Arabic" w:hint="cs"/>
                <w:b/>
                <w:bCs/>
                <w:sz w:val="36"/>
                <w:szCs w:val="36"/>
                <w:highlight w:val="lightGray"/>
                <w:rtl/>
                <w:lang w:bidi="ar-DZ"/>
              </w:rPr>
              <w:t>الرصافية</w:t>
            </w:r>
            <w:proofErr w:type="spellEnd"/>
            <w:r>
              <w:rPr>
                <w:rFonts w:ascii="Traditional Arabic" w:hAnsi="Traditional Arabic" w:cs="Traditional Arabic" w:hint="cs"/>
                <w:b/>
                <w:bCs/>
                <w:sz w:val="36"/>
                <w:szCs w:val="36"/>
                <w:rtl/>
                <w:lang w:bidi="ar-DZ"/>
              </w:rPr>
              <w:t xml:space="preserve">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38- 84</w:t>
            </w:r>
          </w:p>
        </w:tc>
      </w:tr>
      <w:tr w:rsidR="002C2EA3" w:rsidTr="00AE3720">
        <w:tc>
          <w:tcPr>
            <w:tcW w:w="7761" w:type="dxa"/>
          </w:tcPr>
          <w:p w:rsidR="002C2EA3" w:rsidRPr="00DA6112" w:rsidRDefault="002C2EA3" w:rsidP="00AE3720">
            <w:pPr>
              <w:bidi/>
              <w:jc w:val="both"/>
              <w:rPr>
                <w:rFonts w:ascii="Traditional Arabic" w:hAnsi="Traditional Arabic" w:cs="Traditional Arabic"/>
                <w:b/>
                <w:bCs/>
                <w:sz w:val="36"/>
                <w:szCs w:val="36"/>
                <w:rtl/>
                <w:lang w:bidi="ar-DZ"/>
              </w:rPr>
            </w:pPr>
            <w:proofErr w:type="gramStart"/>
            <w:r w:rsidRPr="00DA6112">
              <w:rPr>
                <w:rFonts w:ascii="Traditional Arabic" w:hAnsi="Traditional Arabic" w:cs="Traditional Arabic" w:hint="cs"/>
                <w:b/>
                <w:bCs/>
                <w:sz w:val="36"/>
                <w:szCs w:val="36"/>
                <w:highlight w:val="lightGray"/>
                <w:rtl/>
                <w:lang w:bidi="ar-DZ"/>
              </w:rPr>
              <w:t>المبحث</w:t>
            </w:r>
            <w:proofErr w:type="gramEnd"/>
            <w:r w:rsidRPr="00DA6112">
              <w:rPr>
                <w:rFonts w:ascii="Traditional Arabic" w:hAnsi="Traditional Arabic" w:cs="Traditional Arabic" w:hint="cs"/>
                <w:b/>
                <w:bCs/>
                <w:sz w:val="36"/>
                <w:szCs w:val="36"/>
                <w:highlight w:val="lightGray"/>
                <w:rtl/>
                <w:lang w:bidi="ar-DZ"/>
              </w:rPr>
              <w:t xml:space="preserve"> الأول: جماليات البنية الإيقاعية على مستوى الموسيقى الخارجية للقصيدة</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38- 64</w:t>
            </w:r>
          </w:p>
        </w:tc>
      </w:tr>
      <w:tr w:rsidR="002C2EA3" w:rsidTr="00AE3720">
        <w:tc>
          <w:tcPr>
            <w:tcW w:w="7761" w:type="dxa"/>
          </w:tcPr>
          <w:p w:rsidR="002C2EA3" w:rsidRDefault="002C2EA3" w:rsidP="00AE3720">
            <w:pPr>
              <w:bidi/>
              <w:jc w:val="both"/>
              <w:rPr>
                <w:rFonts w:ascii="Traditional Arabic" w:hAnsi="Traditional Arabic" w:cs="Traditional Arabic"/>
                <w:sz w:val="36"/>
                <w:szCs w:val="36"/>
                <w:rtl/>
                <w:lang w:bidi="ar-DZ"/>
              </w:rPr>
            </w:pPr>
            <w:r w:rsidRPr="007F2EDB">
              <w:rPr>
                <w:rFonts w:ascii="Traditional Arabic" w:hAnsi="Traditional Arabic" w:cs="Traditional Arabic" w:hint="cs"/>
                <w:sz w:val="36"/>
                <w:szCs w:val="36"/>
                <w:rtl/>
                <w:lang w:bidi="ar-DZ"/>
              </w:rPr>
              <w:t xml:space="preserve">المطلب </w:t>
            </w:r>
            <w:proofErr w:type="gramStart"/>
            <w:r w:rsidRPr="007F2EDB">
              <w:rPr>
                <w:rFonts w:ascii="Traditional Arabic" w:hAnsi="Traditional Arabic" w:cs="Traditional Arabic" w:hint="cs"/>
                <w:sz w:val="36"/>
                <w:szCs w:val="36"/>
                <w:rtl/>
                <w:lang w:bidi="ar-DZ"/>
              </w:rPr>
              <w:t>الأول</w:t>
            </w:r>
            <w:r w:rsidRPr="00E1726A">
              <w:rPr>
                <w:rFonts w:ascii="Traditional Arabic" w:hAnsi="Traditional Arabic" w:cs="Traditional Arabic" w:hint="cs"/>
                <w:b/>
                <w:bCs/>
                <w:sz w:val="36"/>
                <w:szCs w:val="36"/>
                <w:rtl/>
                <w:lang w:bidi="ar-DZ"/>
              </w:rPr>
              <w:t xml:space="preserve"> :</w:t>
            </w:r>
            <w:proofErr w:type="gramEnd"/>
            <w:r>
              <w:rPr>
                <w:rFonts w:ascii="Traditional Arabic" w:hAnsi="Traditional Arabic" w:cs="Traditional Arabic" w:hint="cs"/>
                <w:sz w:val="36"/>
                <w:szCs w:val="36"/>
                <w:rtl/>
                <w:lang w:bidi="ar-DZ"/>
              </w:rPr>
              <w:t xml:space="preserve"> الوزن وعلاقته بالدلالة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38- 57</w:t>
            </w:r>
          </w:p>
        </w:tc>
      </w:tr>
      <w:tr w:rsidR="002C2EA3" w:rsidTr="00AE3720">
        <w:tc>
          <w:tcPr>
            <w:tcW w:w="7761" w:type="dxa"/>
          </w:tcPr>
          <w:p w:rsidR="002C2EA3" w:rsidRPr="007F2EDB"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المطلب </w:t>
            </w:r>
            <w:proofErr w:type="gramStart"/>
            <w:r>
              <w:rPr>
                <w:rFonts w:ascii="Traditional Arabic" w:hAnsi="Traditional Arabic" w:cs="Traditional Arabic" w:hint="cs"/>
                <w:sz w:val="36"/>
                <w:szCs w:val="36"/>
                <w:rtl/>
                <w:lang w:bidi="ar-DZ"/>
              </w:rPr>
              <w:t>الثاني :</w:t>
            </w:r>
            <w:proofErr w:type="gramEnd"/>
            <w:r>
              <w:rPr>
                <w:rFonts w:ascii="Traditional Arabic" w:hAnsi="Traditional Arabic" w:cs="Traditional Arabic" w:hint="cs"/>
                <w:sz w:val="36"/>
                <w:szCs w:val="36"/>
                <w:rtl/>
                <w:lang w:bidi="ar-DZ"/>
              </w:rPr>
              <w:t xml:space="preserve"> القافية والروي وعلاقتهما بالدلالة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58- 64</w:t>
            </w:r>
          </w:p>
        </w:tc>
      </w:tr>
      <w:tr w:rsidR="002C2EA3" w:rsidTr="00AE3720">
        <w:tc>
          <w:tcPr>
            <w:tcW w:w="7761" w:type="dxa"/>
          </w:tcPr>
          <w:p w:rsidR="002C2EA3" w:rsidRPr="00DA6112" w:rsidRDefault="002C2EA3" w:rsidP="00AE3720">
            <w:pPr>
              <w:bidi/>
              <w:jc w:val="both"/>
              <w:rPr>
                <w:rFonts w:ascii="Traditional Arabic" w:hAnsi="Traditional Arabic" w:cs="Traditional Arabic"/>
                <w:b/>
                <w:bCs/>
                <w:sz w:val="36"/>
                <w:szCs w:val="36"/>
                <w:rtl/>
                <w:lang w:bidi="ar-DZ"/>
              </w:rPr>
            </w:pPr>
            <w:proofErr w:type="gramStart"/>
            <w:r w:rsidRPr="00DA6112">
              <w:rPr>
                <w:rFonts w:ascii="Traditional Arabic" w:hAnsi="Traditional Arabic" w:cs="Traditional Arabic" w:hint="cs"/>
                <w:b/>
                <w:bCs/>
                <w:sz w:val="36"/>
                <w:szCs w:val="36"/>
                <w:highlight w:val="lightGray"/>
                <w:rtl/>
                <w:lang w:bidi="ar-DZ"/>
              </w:rPr>
              <w:t>المبحث</w:t>
            </w:r>
            <w:proofErr w:type="gramEnd"/>
            <w:r w:rsidRPr="00DA6112">
              <w:rPr>
                <w:rFonts w:ascii="Traditional Arabic" w:hAnsi="Traditional Arabic" w:cs="Traditional Arabic" w:hint="cs"/>
                <w:b/>
                <w:bCs/>
                <w:sz w:val="36"/>
                <w:szCs w:val="36"/>
                <w:highlight w:val="lightGray"/>
                <w:rtl/>
                <w:lang w:bidi="ar-DZ"/>
              </w:rPr>
              <w:t xml:space="preserve"> الثاني: جماليات البنية الإيقاعية على مستوى الموسيقى الداخلية للقصيدة</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65- 84 </w:t>
            </w:r>
          </w:p>
        </w:tc>
      </w:tr>
      <w:tr w:rsidR="002C2EA3" w:rsidTr="00AE3720">
        <w:tc>
          <w:tcPr>
            <w:tcW w:w="7761" w:type="dxa"/>
          </w:tcPr>
          <w:p w:rsidR="002C2EA3" w:rsidRPr="007F2EDB" w:rsidRDefault="002C2EA3" w:rsidP="00AE3720">
            <w:pPr>
              <w:bidi/>
              <w:jc w:val="both"/>
              <w:rPr>
                <w:rFonts w:ascii="Traditional Arabic" w:hAnsi="Traditional Arabic" w:cs="Traditional Arabic"/>
                <w:sz w:val="36"/>
                <w:szCs w:val="36"/>
                <w:rtl/>
                <w:lang w:bidi="ar-DZ"/>
              </w:rPr>
            </w:pPr>
            <w:r w:rsidRPr="00DA6112">
              <w:rPr>
                <w:rFonts w:ascii="Traditional Arabic" w:hAnsi="Traditional Arabic" w:cs="Traditional Arabic" w:hint="cs"/>
                <w:sz w:val="36"/>
                <w:szCs w:val="36"/>
                <w:rtl/>
                <w:lang w:bidi="ar-DZ"/>
              </w:rPr>
              <w:t>المطلب الأول: الموسيقى الداخلية للقصيدة على المستوى الإفرادي والتركيبي</w:t>
            </w:r>
            <w:r>
              <w:rPr>
                <w:rFonts w:ascii="Traditional Arabic" w:hAnsi="Traditional Arabic" w:cs="Traditional Arabic" w:hint="cs"/>
                <w:sz w:val="36"/>
                <w:szCs w:val="36"/>
                <w:rtl/>
                <w:lang w:bidi="ar-DZ"/>
              </w:rPr>
              <w:t>.......</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56- 75</w:t>
            </w:r>
          </w:p>
        </w:tc>
      </w:tr>
      <w:tr w:rsidR="002C2EA3" w:rsidTr="00AE3720">
        <w:tc>
          <w:tcPr>
            <w:tcW w:w="7761" w:type="dxa"/>
          </w:tcPr>
          <w:p w:rsidR="002C2EA3" w:rsidRDefault="002C2EA3" w:rsidP="00AE3720">
            <w:pPr>
              <w:bidi/>
              <w:jc w:val="both"/>
              <w:rPr>
                <w:rFonts w:ascii="Traditional Arabic" w:hAnsi="Traditional Arabic" w:cs="Traditional Arabic"/>
                <w:sz w:val="36"/>
                <w:szCs w:val="36"/>
                <w:rtl/>
                <w:lang w:bidi="ar-DZ"/>
              </w:rPr>
            </w:pPr>
            <w:r w:rsidRPr="007F2EDB">
              <w:rPr>
                <w:rFonts w:ascii="Traditional Arabic" w:hAnsi="Traditional Arabic" w:cs="Traditional Arabic" w:hint="cs"/>
                <w:sz w:val="36"/>
                <w:szCs w:val="36"/>
                <w:rtl/>
                <w:lang w:bidi="ar-DZ"/>
              </w:rPr>
              <w:t xml:space="preserve">المطلب </w:t>
            </w:r>
            <w:proofErr w:type="gramStart"/>
            <w:r w:rsidRPr="007F2EDB">
              <w:rPr>
                <w:rFonts w:ascii="Traditional Arabic" w:hAnsi="Traditional Arabic" w:cs="Traditional Arabic" w:hint="cs"/>
                <w:sz w:val="36"/>
                <w:szCs w:val="36"/>
                <w:rtl/>
                <w:lang w:bidi="ar-DZ"/>
              </w:rPr>
              <w:t>الثاني</w:t>
            </w:r>
            <w:r w:rsidRPr="00E1726A">
              <w:rPr>
                <w:rFonts w:ascii="Traditional Arabic" w:hAnsi="Traditional Arabic" w:cs="Traditional Arabic" w:hint="cs"/>
                <w:b/>
                <w:bCs/>
                <w:sz w:val="36"/>
                <w:szCs w:val="36"/>
                <w:rtl/>
                <w:lang w:bidi="ar-DZ"/>
              </w:rPr>
              <w:t xml:space="preserve"> :</w:t>
            </w:r>
            <w:proofErr w:type="gramEnd"/>
            <w:r>
              <w:rPr>
                <w:rFonts w:ascii="Traditional Arabic" w:hAnsi="Traditional Arabic" w:cs="Traditional Arabic" w:hint="cs"/>
                <w:sz w:val="36"/>
                <w:szCs w:val="36"/>
                <w:rtl/>
                <w:lang w:bidi="ar-DZ"/>
              </w:rPr>
              <w:t xml:space="preserve"> </w:t>
            </w:r>
            <w:r w:rsidRPr="00633434">
              <w:rPr>
                <w:rFonts w:ascii="Traditional Arabic" w:hAnsi="Traditional Arabic" w:cs="Traditional Arabic" w:hint="cs"/>
                <w:sz w:val="36"/>
                <w:szCs w:val="36"/>
                <w:rtl/>
                <w:lang w:bidi="ar-DZ"/>
              </w:rPr>
              <w:t>الموسيقى الداخلية للقصيدة على مستوى التشكيل البديعي</w:t>
            </w:r>
            <w:r>
              <w:rPr>
                <w:rFonts w:ascii="Traditional Arabic" w:hAnsi="Traditional Arabic" w:cs="Traditional Arabic" w:hint="cs"/>
                <w:sz w:val="36"/>
                <w:szCs w:val="36"/>
                <w:rtl/>
                <w:lang w:bidi="ar-DZ"/>
              </w:rPr>
              <w:t xml:space="preserve">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76- 84</w:t>
            </w:r>
          </w:p>
        </w:tc>
      </w:tr>
      <w:tr w:rsidR="002C2EA3" w:rsidTr="00AE3720">
        <w:tc>
          <w:tcPr>
            <w:tcW w:w="7761" w:type="dxa"/>
          </w:tcPr>
          <w:p w:rsidR="002C2EA3" w:rsidRPr="00FC33E4" w:rsidRDefault="002C2EA3" w:rsidP="00AE3720">
            <w:pPr>
              <w:bidi/>
              <w:jc w:val="both"/>
              <w:rPr>
                <w:rFonts w:ascii="Traditional Arabic" w:hAnsi="Traditional Arabic" w:cs="Traditional Arabic"/>
                <w:b/>
                <w:bCs/>
                <w:sz w:val="36"/>
                <w:szCs w:val="36"/>
                <w:rtl/>
                <w:lang w:bidi="ar-DZ"/>
              </w:rPr>
            </w:pPr>
            <w:r w:rsidRPr="00FC33E4">
              <w:rPr>
                <w:rFonts w:ascii="Traditional Arabic" w:hAnsi="Traditional Arabic" w:cs="Traditional Arabic" w:hint="cs"/>
                <w:b/>
                <w:bCs/>
                <w:sz w:val="36"/>
                <w:szCs w:val="36"/>
                <w:rtl/>
                <w:lang w:bidi="ar-DZ"/>
              </w:rPr>
              <w:t>خاتمة</w:t>
            </w:r>
            <w:r>
              <w:rPr>
                <w:rFonts w:ascii="Traditional Arabic" w:hAnsi="Traditional Arabic" w:cs="Traditional Arabic" w:hint="cs"/>
                <w:b/>
                <w:bCs/>
                <w:sz w:val="36"/>
                <w:szCs w:val="36"/>
                <w:rtl/>
                <w:lang w:bidi="ar-DZ"/>
              </w:rPr>
              <w:t xml:space="preserve">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86- 87</w:t>
            </w:r>
          </w:p>
        </w:tc>
      </w:tr>
      <w:tr w:rsidR="002C2EA3" w:rsidTr="00AE3720">
        <w:tc>
          <w:tcPr>
            <w:tcW w:w="7761" w:type="dxa"/>
          </w:tcPr>
          <w:p w:rsidR="002C2EA3" w:rsidRPr="00FC33E4" w:rsidRDefault="002C2EA3" w:rsidP="00AE3720">
            <w:pPr>
              <w:bidi/>
              <w:jc w:val="both"/>
              <w:rPr>
                <w:rFonts w:ascii="Traditional Arabic" w:hAnsi="Traditional Arabic" w:cs="Traditional Arabic"/>
                <w:b/>
                <w:bCs/>
                <w:sz w:val="36"/>
                <w:szCs w:val="36"/>
                <w:rtl/>
                <w:lang w:bidi="ar-DZ"/>
              </w:rPr>
            </w:pPr>
            <w:r w:rsidRPr="00FC33E4">
              <w:rPr>
                <w:rFonts w:ascii="Traditional Arabic" w:hAnsi="Traditional Arabic" w:cs="Traditional Arabic" w:hint="cs"/>
                <w:b/>
                <w:bCs/>
                <w:sz w:val="36"/>
                <w:szCs w:val="36"/>
                <w:rtl/>
                <w:lang w:bidi="ar-DZ"/>
              </w:rPr>
              <w:t>ملحق</w:t>
            </w:r>
            <w:r>
              <w:rPr>
                <w:rFonts w:ascii="Traditional Arabic" w:hAnsi="Traditional Arabic" w:cs="Traditional Arabic" w:hint="cs"/>
                <w:b/>
                <w:bCs/>
                <w:sz w:val="36"/>
                <w:szCs w:val="36"/>
                <w:rtl/>
                <w:lang w:bidi="ar-DZ"/>
              </w:rPr>
              <w:t xml:space="preserve">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89- 92</w:t>
            </w:r>
          </w:p>
        </w:tc>
      </w:tr>
      <w:tr w:rsidR="002C2EA3" w:rsidTr="00AE3720">
        <w:tc>
          <w:tcPr>
            <w:tcW w:w="7761" w:type="dxa"/>
          </w:tcPr>
          <w:p w:rsidR="002C2EA3" w:rsidRPr="00FC33E4" w:rsidRDefault="002C2EA3" w:rsidP="00AE3720">
            <w:pPr>
              <w:bidi/>
              <w:jc w:val="both"/>
              <w:rPr>
                <w:rFonts w:ascii="Traditional Arabic" w:hAnsi="Traditional Arabic" w:cs="Traditional Arabic"/>
                <w:b/>
                <w:bCs/>
                <w:sz w:val="36"/>
                <w:szCs w:val="36"/>
                <w:rtl/>
                <w:lang w:bidi="ar-DZ"/>
              </w:rPr>
            </w:pPr>
            <w:r w:rsidRPr="00FC33E4">
              <w:rPr>
                <w:rFonts w:ascii="Traditional Arabic" w:hAnsi="Traditional Arabic" w:cs="Traditional Arabic" w:hint="cs"/>
                <w:b/>
                <w:bCs/>
                <w:sz w:val="36"/>
                <w:szCs w:val="36"/>
                <w:rtl/>
                <w:lang w:bidi="ar-DZ"/>
              </w:rPr>
              <w:lastRenderedPageBreak/>
              <w:t xml:space="preserve">فهرس المصادر </w:t>
            </w:r>
            <w:proofErr w:type="gramStart"/>
            <w:r w:rsidRPr="00FC33E4">
              <w:rPr>
                <w:rFonts w:ascii="Traditional Arabic" w:hAnsi="Traditional Arabic" w:cs="Traditional Arabic" w:hint="cs"/>
                <w:b/>
                <w:bCs/>
                <w:sz w:val="36"/>
                <w:szCs w:val="36"/>
                <w:rtl/>
                <w:lang w:bidi="ar-DZ"/>
              </w:rPr>
              <w:t>والمراجع</w:t>
            </w:r>
            <w:r>
              <w:rPr>
                <w:rFonts w:ascii="Traditional Arabic" w:hAnsi="Traditional Arabic" w:cs="Traditional Arabic" w:hint="cs"/>
                <w:b/>
                <w:bCs/>
                <w:sz w:val="36"/>
                <w:szCs w:val="36"/>
                <w:rtl/>
                <w:lang w:bidi="ar-DZ"/>
              </w:rPr>
              <w:t xml:space="preserve"> .</w:t>
            </w:r>
            <w:proofErr w:type="gramEnd"/>
            <w:r>
              <w:rPr>
                <w:rFonts w:ascii="Traditional Arabic" w:hAnsi="Traditional Arabic" w:cs="Traditional Arabic" w:hint="cs"/>
                <w:b/>
                <w:bCs/>
                <w:sz w:val="36"/>
                <w:szCs w:val="36"/>
                <w:rtl/>
                <w:lang w:bidi="ar-DZ"/>
              </w:rPr>
              <w:t>................................................</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94- 99</w:t>
            </w:r>
          </w:p>
        </w:tc>
      </w:tr>
      <w:tr w:rsidR="002C2EA3" w:rsidTr="00AE3720">
        <w:tc>
          <w:tcPr>
            <w:tcW w:w="7761" w:type="dxa"/>
          </w:tcPr>
          <w:p w:rsidR="002C2EA3" w:rsidRPr="00FC33E4" w:rsidRDefault="002C2EA3" w:rsidP="00AE3720">
            <w:pPr>
              <w:bidi/>
              <w:jc w:val="both"/>
              <w:rPr>
                <w:rFonts w:ascii="Traditional Arabic" w:hAnsi="Traditional Arabic" w:cs="Traditional Arabic"/>
                <w:b/>
                <w:bCs/>
                <w:sz w:val="36"/>
                <w:szCs w:val="36"/>
                <w:rtl/>
                <w:lang w:bidi="ar-DZ"/>
              </w:rPr>
            </w:pPr>
            <w:r w:rsidRPr="00FC33E4">
              <w:rPr>
                <w:rFonts w:ascii="Traditional Arabic" w:hAnsi="Traditional Arabic" w:cs="Traditional Arabic" w:hint="cs"/>
                <w:b/>
                <w:bCs/>
                <w:sz w:val="36"/>
                <w:szCs w:val="36"/>
                <w:rtl/>
                <w:lang w:bidi="ar-DZ"/>
              </w:rPr>
              <w:t>فهرس الموضوعات</w:t>
            </w:r>
            <w:r>
              <w:rPr>
                <w:rFonts w:ascii="Traditional Arabic" w:hAnsi="Traditional Arabic" w:cs="Traditional Arabic" w:hint="cs"/>
                <w:b/>
                <w:bCs/>
                <w:sz w:val="36"/>
                <w:szCs w:val="36"/>
                <w:rtl/>
                <w:lang w:bidi="ar-DZ"/>
              </w:rPr>
              <w:t xml:space="preserve"> ......................................................</w:t>
            </w:r>
          </w:p>
        </w:tc>
        <w:tc>
          <w:tcPr>
            <w:tcW w:w="1450" w:type="dxa"/>
          </w:tcPr>
          <w:p w:rsidR="002C2EA3" w:rsidRDefault="002C2EA3" w:rsidP="00AE372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101-102</w:t>
            </w:r>
          </w:p>
        </w:tc>
      </w:tr>
    </w:tbl>
    <w:p w:rsidR="002C2EA3" w:rsidRPr="0029706A" w:rsidRDefault="002C2EA3" w:rsidP="00AE3720">
      <w:pPr>
        <w:bidi/>
        <w:spacing w:after="0" w:line="240" w:lineRule="auto"/>
        <w:jc w:val="both"/>
        <w:rPr>
          <w:rFonts w:ascii="Traditional Arabic" w:hAnsi="Traditional Arabic" w:cs="Traditional Arabic"/>
          <w:sz w:val="36"/>
          <w:szCs w:val="36"/>
          <w:lang w:bidi="ar-DZ"/>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2C2EA3" w:rsidRDefault="002C2EA3" w:rsidP="002C2EA3">
      <w:pPr>
        <w:bidi/>
        <w:jc w:val="both"/>
        <w:rPr>
          <w:rtl/>
        </w:rPr>
      </w:pPr>
    </w:p>
    <w:p w:rsidR="00B823C4" w:rsidRDefault="00B823C4" w:rsidP="002C2EA3">
      <w:pPr>
        <w:bidi/>
        <w:jc w:val="both"/>
        <w:rPr>
          <w:rtl/>
        </w:rPr>
        <w:sectPr w:rsidR="00B823C4" w:rsidSect="00976C61">
          <w:headerReference w:type="default" r:id="rId31"/>
          <w:footnotePr>
            <w:numRestart w:val="eachPage"/>
          </w:footnotePr>
          <w:pgSz w:w="11906" w:h="16838"/>
          <w:pgMar w:top="1417" w:right="1417" w:bottom="1417" w:left="1417" w:header="708" w:footer="708" w:gutter="0"/>
          <w:cols w:space="708"/>
          <w:docGrid w:linePitch="360"/>
        </w:sectPr>
      </w:pPr>
    </w:p>
    <w:p w:rsidR="002166BB" w:rsidRDefault="002C2EA3" w:rsidP="002E19A6">
      <w:pPr>
        <w:pStyle w:val="NormalWeb"/>
        <w:bidi/>
        <w:spacing w:before="0" w:beforeAutospacing="0" w:after="200" w:afterAutospacing="0"/>
        <w:jc w:val="both"/>
        <w:rPr>
          <w:rFonts w:ascii="Traditional Arabic" w:hAnsi="Traditional Arabic" w:cs="Traditional Arabic" w:hint="cs"/>
          <w:b/>
          <w:bCs/>
          <w:color w:val="000000"/>
          <w:sz w:val="36"/>
          <w:szCs w:val="36"/>
          <w:rtl/>
        </w:rPr>
      </w:pPr>
      <w:r>
        <w:rPr>
          <w:rFonts w:ascii="Traditional Arabic" w:hAnsi="Traditional Arabic" w:cs="Traditional Arabic"/>
          <w:b/>
          <w:bCs/>
          <w:color w:val="000000"/>
          <w:sz w:val="36"/>
          <w:szCs w:val="36"/>
          <w:rtl/>
        </w:rPr>
        <w:lastRenderedPageBreak/>
        <w:t>الملخص : </w:t>
      </w:r>
    </w:p>
    <w:p w:rsidR="002C2EA3" w:rsidRPr="002E19A6" w:rsidRDefault="002C2EA3" w:rsidP="002166BB">
      <w:pPr>
        <w:pStyle w:val="NormalWeb"/>
        <w:bidi/>
        <w:spacing w:before="0" w:beforeAutospacing="0" w:after="200" w:afterAutospacing="0"/>
        <w:jc w:val="both"/>
        <w:rPr>
          <w:rtl/>
        </w:rPr>
      </w:pPr>
      <w:r>
        <w:rPr>
          <w:rFonts w:ascii="Traditional Arabic" w:hAnsi="Traditional Arabic" w:cs="Traditional Arabic"/>
          <w:color w:val="000000"/>
          <w:sz w:val="36"/>
          <w:szCs w:val="36"/>
          <w:rtl/>
        </w:rPr>
        <w:t xml:space="preserve">   تهدف الدراسة الإيقاعيّة للقصيدة </w:t>
      </w:r>
      <w:proofErr w:type="spellStart"/>
      <w:r>
        <w:rPr>
          <w:rFonts w:ascii="Traditional Arabic" w:hAnsi="Traditional Arabic" w:cs="Traditional Arabic"/>
          <w:color w:val="000000"/>
          <w:sz w:val="36"/>
          <w:szCs w:val="36"/>
          <w:rtl/>
        </w:rPr>
        <w:t>الرصافية</w:t>
      </w:r>
      <w:proofErr w:type="spellEnd"/>
      <w:r>
        <w:rPr>
          <w:rFonts w:ascii="Traditional Arabic" w:hAnsi="Traditional Arabic" w:cs="Traditional Arabic"/>
          <w:color w:val="000000"/>
          <w:sz w:val="36"/>
          <w:szCs w:val="36"/>
          <w:rtl/>
        </w:rPr>
        <w:t xml:space="preserve"> لعليّ بن الجهم إلى كشف الرؤى الجماليّة والقيم اللّغويّة والتّعبيريّة للنّص، وسبر أغواره وفهم معانيه الخفيّة عبر الموسيقى العامة للقصيدة، وقد ركّزت الدراسة على بنية الإيقاع (الدّاخلي والخارجي)، </w:t>
      </w:r>
      <w:r>
        <w:rPr>
          <w:rFonts w:ascii="Traditional Arabic" w:hAnsi="Traditional Arabic" w:cs="Traditional Arabic" w:hint="cs"/>
          <w:color w:val="000000"/>
          <w:sz w:val="36"/>
          <w:szCs w:val="36"/>
          <w:rtl/>
        </w:rPr>
        <w:t xml:space="preserve">وذلك </w:t>
      </w:r>
      <w:r>
        <w:rPr>
          <w:rFonts w:ascii="Traditional Arabic" w:hAnsi="Traditional Arabic" w:cs="Traditional Arabic"/>
          <w:color w:val="000000"/>
          <w:sz w:val="36"/>
          <w:szCs w:val="36"/>
          <w:rtl/>
        </w:rPr>
        <w:t xml:space="preserve">بدراسة الوزن </w:t>
      </w:r>
      <w:proofErr w:type="spellStart"/>
      <w:r>
        <w:rPr>
          <w:rFonts w:ascii="Traditional Arabic" w:hAnsi="Traditional Arabic" w:cs="Traditional Arabic"/>
          <w:color w:val="000000"/>
          <w:sz w:val="36"/>
          <w:szCs w:val="36"/>
          <w:rtl/>
        </w:rPr>
        <w:t>العروضي</w:t>
      </w:r>
      <w:proofErr w:type="spellEnd"/>
      <w:r>
        <w:rPr>
          <w:rFonts w:ascii="Traditional Arabic" w:hAnsi="Traditional Arabic" w:cs="Traditional Arabic"/>
          <w:color w:val="000000"/>
          <w:sz w:val="36"/>
          <w:szCs w:val="36"/>
          <w:rtl/>
        </w:rPr>
        <w:t xml:space="preserve"> وعلاقته بمضمون القصيدة العام، والقافية والرّويّ وعلاقتهما بالدلالة، </w:t>
      </w:r>
      <w:r>
        <w:rPr>
          <w:rFonts w:ascii="Traditional Arabic" w:hAnsi="Traditional Arabic" w:cs="Traditional Arabic" w:hint="cs"/>
          <w:color w:val="000000"/>
          <w:sz w:val="36"/>
          <w:szCs w:val="36"/>
          <w:rtl/>
        </w:rPr>
        <w:t>كما ركّزت على</w:t>
      </w:r>
      <w:r>
        <w:rPr>
          <w:rFonts w:ascii="Traditional Arabic" w:hAnsi="Traditional Arabic" w:cs="Traditional Arabic"/>
          <w:color w:val="000000"/>
          <w:sz w:val="36"/>
          <w:szCs w:val="36"/>
          <w:rtl/>
        </w:rPr>
        <w:t xml:space="preserve"> بنية الإيقاع الداخلي، </w:t>
      </w:r>
      <w:r>
        <w:rPr>
          <w:rFonts w:ascii="Traditional Arabic" w:hAnsi="Traditional Arabic" w:cs="Traditional Arabic" w:hint="cs"/>
          <w:color w:val="000000"/>
          <w:sz w:val="36"/>
          <w:szCs w:val="36"/>
          <w:rtl/>
        </w:rPr>
        <w:t xml:space="preserve">بدراسة وإحصاء </w:t>
      </w:r>
      <w:r>
        <w:rPr>
          <w:rFonts w:ascii="Traditional Arabic" w:hAnsi="Traditional Arabic" w:cs="Traditional Arabic"/>
          <w:color w:val="000000"/>
          <w:sz w:val="36"/>
          <w:szCs w:val="36"/>
          <w:rtl/>
        </w:rPr>
        <w:t>الأصوات (الأصوات المجهورة والمهموسة) وتشكيلها الموسيقي، واستجلاء دلالتها وبيان مدى مساهمتها في ضبط الإيقاع العام للقصيدة، كما ضمّت الدراسة بيان جماليات التّشكيل البديعي في القصيدة كالجناس والطباق والتّصريع، وإسهامه في إيضاح المعاني وتقويتها، وتقريبها للمتلّقي. </w:t>
      </w:r>
    </w:p>
    <w:p w:rsidR="002C2EA3" w:rsidRPr="004240CC" w:rsidRDefault="002C2EA3" w:rsidP="00AE3720">
      <w:pPr>
        <w:shd w:val="clear" w:color="auto" w:fill="FFFFFF"/>
        <w:bidi/>
        <w:spacing w:line="240" w:lineRule="auto"/>
        <w:jc w:val="both"/>
        <w:rPr>
          <w:rFonts w:ascii="Times New Roman" w:eastAsia="Times New Roman" w:hAnsi="Times New Roman" w:cs="Times New Roman"/>
          <w:color w:val="000000"/>
          <w:sz w:val="36"/>
          <w:szCs w:val="36"/>
          <w:lang w:eastAsia="fr-FR"/>
        </w:rPr>
      </w:pPr>
      <w:r w:rsidRPr="004240CC">
        <w:rPr>
          <w:rFonts w:ascii="Traditional Arabic" w:eastAsia="Calibri" w:hAnsi="Traditional Arabic" w:cs="Traditional Arabic"/>
          <w:b/>
          <w:bCs/>
          <w:color w:val="000000"/>
          <w:sz w:val="36"/>
          <w:szCs w:val="36"/>
          <w:rtl/>
        </w:rPr>
        <w:t>الكلمات المفتاحيّة</w:t>
      </w:r>
      <w:r w:rsidRPr="004240CC">
        <w:rPr>
          <w:rFonts w:ascii="Traditional Arabic" w:eastAsia="Calibri" w:hAnsi="Traditional Arabic" w:cs="Traditional Arabic"/>
          <w:b/>
          <w:bCs/>
          <w:color w:val="000000"/>
          <w:sz w:val="36"/>
          <w:szCs w:val="36"/>
        </w:rPr>
        <w:t xml:space="preserve"> : </w:t>
      </w:r>
      <w:r w:rsidRPr="004240CC">
        <w:rPr>
          <w:rFonts w:ascii="Traditional Arabic" w:eastAsia="Calibri" w:hAnsi="Traditional Arabic" w:cs="Traditional Arabic"/>
          <w:color w:val="000000"/>
          <w:sz w:val="36"/>
          <w:szCs w:val="36"/>
          <w:rtl/>
        </w:rPr>
        <w:t>البنية، الإيقاع</w:t>
      </w:r>
      <w:r w:rsidRPr="004240CC">
        <w:rPr>
          <w:rFonts w:ascii="Traditional Arabic" w:eastAsia="Calibri" w:hAnsi="Traditional Arabic" w:cs="Traditional Arabic"/>
          <w:b/>
          <w:bCs/>
          <w:color w:val="000000"/>
          <w:sz w:val="36"/>
          <w:szCs w:val="36"/>
          <w:rtl/>
        </w:rPr>
        <w:t xml:space="preserve">، </w:t>
      </w:r>
      <w:r w:rsidRPr="004240CC">
        <w:rPr>
          <w:rFonts w:ascii="Traditional Arabic" w:eastAsia="Calibri" w:hAnsi="Traditional Arabic" w:cs="Traditional Arabic"/>
          <w:color w:val="000000"/>
          <w:sz w:val="36"/>
          <w:szCs w:val="36"/>
          <w:rtl/>
        </w:rPr>
        <w:t>الموسيقى</w:t>
      </w:r>
      <w:r w:rsidRPr="004240CC">
        <w:rPr>
          <w:rFonts w:ascii="Traditional Arabic" w:eastAsia="Calibri" w:hAnsi="Traditional Arabic" w:cs="Traditional Arabic"/>
          <w:b/>
          <w:bCs/>
          <w:color w:val="000000"/>
          <w:sz w:val="36"/>
          <w:szCs w:val="36"/>
          <w:rtl/>
        </w:rPr>
        <w:t>،</w:t>
      </w:r>
      <w:r w:rsidRPr="004240CC">
        <w:rPr>
          <w:rFonts w:ascii="Traditional Arabic" w:eastAsia="Calibri" w:hAnsi="Traditional Arabic" w:cs="Traditional Arabic"/>
          <w:color w:val="000000"/>
          <w:sz w:val="36"/>
          <w:szCs w:val="36"/>
          <w:rtl/>
        </w:rPr>
        <w:t xml:space="preserve"> الدلالة ، المعنى ، التّشكيل، البديع</w:t>
      </w:r>
      <w:r w:rsidRPr="004240CC">
        <w:rPr>
          <w:rFonts w:ascii="Traditional Arabic" w:eastAsia="Calibri" w:hAnsi="Traditional Arabic" w:cs="Traditional Arabic"/>
          <w:color w:val="000000"/>
          <w:sz w:val="36"/>
          <w:szCs w:val="36"/>
        </w:rPr>
        <w:t xml:space="preserve"> . </w:t>
      </w:r>
    </w:p>
    <w:p w:rsidR="002C2EA3" w:rsidRPr="004240CC" w:rsidRDefault="002C2EA3" w:rsidP="00AE3720">
      <w:pPr>
        <w:shd w:val="clear" w:color="auto" w:fill="FFFFFF"/>
        <w:spacing w:line="240" w:lineRule="auto"/>
        <w:jc w:val="both"/>
        <w:rPr>
          <w:rFonts w:ascii="Times New Roman" w:eastAsia="Times New Roman" w:hAnsi="Times New Roman" w:cs="Times New Roman"/>
          <w:color w:val="222222"/>
          <w:sz w:val="24"/>
          <w:szCs w:val="24"/>
          <w:lang w:eastAsia="fr-FR"/>
        </w:rPr>
      </w:pPr>
      <w:r w:rsidRPr="004240CC">
        <w:rPr>
          <w:rFonts w:ascii="Times New Roman" w:eastAsia="Times New Roman" w:hAnsi="Times New Roman" w:cs="Times New Roman"/>
          <w:b/>
          <w:bCs/>
          <w:color w:val="000000"/>
          <w:sz w:val="36"/>
          <w:szCs w:val="36"/>
          <w:lang w:eastAsia="fr-FR"/>
        </w:rPr>
        <w:t>Summary :</w:t>
      </w:r>
    </w:p>
    <w:p w:rsidR="002C2EA3" w:rsidRPr="004240CC" w:rsidRDefault="002C2EA3" w:rsidP="00AE3720">
      <w:pPr>
        <w:shd w:val="clear" w:color="auto" w:fill="FFFFFF"/>
        <w:spacing w:line="240" w:lineRule="auto"/>
        <w:jc w:val="both"/>
        <w:rPr>
          <w:rFonts w:ascii="Times New Roman" w:eastAsia="Times New Roman" w:hAnsi="Times New Roman" w:cs="Times New Roman"/>
          <w:color w:val="222222"/>
          <w:sz w:val="24"/>
          <w:szCs w:val="24"/>
          <w:lang w:eastAsia="fr-FR" w:bidi="ar-DZ"/>
        </w:rPr>
      </w:pPr>
      <w:r w:rsidRPr="004240CC">
        <w:rPr>
          <w:rFonts w:ascii="Times New Roman" w:eastAsia="Times New Roman" w:hAnsi="Times New Roman" w:cs="Times New Roman"/>
          <w:color w:val="000000"/>
          <w:sz w:val="36"/>
          <w:szCs w:val="36"/>
          <w:lang w:eastAsia="fr-FR"/>
        </w:rPr>
        <w:t xml:space="preserve">The </w:t>
      </w:r>
      <w:proofErr w:type="spellStart"/>
      <w:r w:rsidRPr="004240CC">
        <w:rPr>
          <w:rFonts w:ascii="Times New Roman" w:eastAsia="Times New Roman" w:hAnsi="Times New Roman" w:cs="Times New Roman"/>
          <w:color w:val="000000"/>
          <w:sz w:val="36"/>
          <w:szCs w:val="36"/>
          <w:lang w:eastAsia="fr-FR"/>
        </w:rPr>
        <w:t>rhythmic</w:t>
      </w:r>
      <w:proofErr w:type="spellEnd"/>
      <w:r w:rsidRPr="004240CC">
        <w:rPr>
          <w:rFonts w:ascii="Times New Roman" w:eastAsia="Times New Roman" w:hAnsi="Times New Roman" w:cs="Times New Roman"/>
          <w:color w:val="000000"/>
          <w:sz w:val="36"/>
          <w:szCs w:val="36"/>
          <w:lang w:eastAsia="fr-FR"/>
        </w:rPr>
        <w:t xml:space="preserve"> </w:t>
      </w:r>
      <w:proofErr w:type="spellStart"/>
      <w:r w:rsidRPr="004240CC">
        <w:rPr>
          <w:rFonts w:ascii="Times New Roman" w:eastAsia="Times New Roman" w:hAnsi="Times New Roman" w:cs="Times New Roman"/>
          <w:color w:val="000000"/>
          <w:sz w:val="36"/>
          <w:szCs w:val="36"/>
          <w:lang w:eastAsia="fr-FR"/>
        </w:rPr>
        <w:t>study</w:t>
      </w:r>
      <w:proofErr w:type="spellEnd"/>
      <w:r w:rsidRPr="004240CC">
        <w:rPr>
          <w:rFonts w:ascii="Times New Roman" w:eastAsia="Times New Roman" w:hAnsi="Times New Roman" w:cs="Times New Roman"/>
          <w:color w:val="000000"/>
          <w:sz w:val="36"/>
          <w:szCs w:val="36"/>
          <w:lang w:eastAsia="fr-FR"/>
        </w:rPr>
        <w:t xml:space="preserve"> of the </w:t>
      </w:r>
      <w:proofErr w:type="spellStart"/>
      <w:r w:rsidRPr="004240CC">
        <w:rPr>
          <w:rFonts w:ascii="Times New Roman" w:eastAsia="Times New Roman" w:hAnsi="Times New Roman" w:cs="Times New Roman"/>
          <w:color w:val="000000"/>
          <w:sz w:val="36"/>
          <w:szCs w:val="36"/>
          <w:lang w:eastAsia="fr-FR"/>
        </w:rPr>
        <w:t>Rasafiya</w:t>
      </w:r>
      <w:proofErr w:type="spellEnd"/>
      <w:r w:rsidRPr="004240CC">
        <w:rPr>
          <w:rFonts w:ascii="Times New Roman" w:eastAsia="Times New Roman" w:hAnsi="Times New Roman" w:cs="Times New Roman"/>
          <w:color w:val="000000"/>
          <w:sz w:val="36"/>
          <w:szCs w:val="36"/>
          <w:lang w:eastAsia="fr-FR"/>
        </w:rPr>
        <w:t xml:space="preserve"> </w:t>
      </w:r>
      <w:proofErr w:type="spellStart"/>
      <w:r w:rsidRPr="004240CC">
        <w:rPr>
          <w:rFonts w:ascii="Times New Roman" w:eastAsia="Times New Roman" w:hAnsi="Times New Roman" w:cs="Times New Roman"/>
          <w:color w:val="000000"/>
          <w:sz w:val="36"/>
          <w:szCs w:val="36"/>
          <w:lang w:eastAsia="fr-FR"/>
        </w:rPr>
        <w:t>poem</w:t>
      </w:r>
      <w:proofErr w:type="spellEnd"/>
      <w:r w:rsidRPr="004240CC">
        <w:rPr>
          <w:rFonts w:ascii="Times New Roman" w:eastAsia="Times New Roman" w:hAnsi="Times New Roman" w:cs="Times New Roman"/>
          <w:color w:val="000000"/>
          <w:sz w:val="36"/>
          <w:szCs w:val="36"/>
          <w:lang w:eastAsia="fr-FR"/>
        </w:rPr>
        <w:t xml:space="preserve"> by Ali bin al-</w:t>
      </w:r>
      <w:proofErr w:type="spellStart"/>
      <w:r w:rsidRPr="004240CC">
        <w:rPr>
          <w:rFonts w:ascii="Times New Roman" w:eastAsia="Times New Roman" w:hAnsi="Times New Roman" w:cs="Times New Roman"/>
          <w:color w:val="000000"/>
          <w:sz w:val="36"/>
          <w:szCs w:val="36"/>
          <w:lang w:eastAsia="fr-FR"/>
        </w:rPr>
        <w:t>Jahm</w:t>
      </w:r>
      <w:proofErr w:type="spellEnd"/>
      <w:r w:rsidRPr="004240CC">
        <w:rPr>
          <w:rFonts w:ascii="Times New Roman" w:eastAsia="Times New Roman" w:hAnsi="Times New Roman" w:cs="Times New Roman"/>
          <w:color w:val="000000"/>
          <w:sz w:val="36"/>
          <w:szCs w:val="36"/>
          <w:lang w:eastAsia="fr-FR"/>
        </w:rPr>
        <w:t xml:space="preserve"> </w:t>
      </w:r>
      <w:proofErr w:type="spellStart"/>
      <w:r w:rsidRPr="004240CC">
        <w:rPr>
          <w:rFonts w:ascii="Times New Roman" w:eastAsia="Times New Roman" w:hAnsi="Times New Roman" w:cs="Times New Roman"/>
          <w:color w:val="000000"/>
          <w:sz w:val="36"/>
          <w:szCs w:val="36"/>
          <w:lang w:eastAsia="fr-FR"/>
        </w:rPr>
        <w:t>aims</w:t>
      </w:r>
      <w:proofErr w:type="spellEnd"/>
      <w:r w:rsidRPr="004240CC">
        <w:rPr>
          <w:rFonts w:ascii="Times New Roman" w:eastAsia="Times New Roman" w:hAnsi="Times New Roman" w:cs="Times New Roman"/>
          <w:color w:val="000000"/>
          <w:sz w:val="36"/>
          <w:szCs w:val="36"/>
          <w:lang w:eastAsia="fr-FR"/>
        </w:rPr>
        <w:t xml:space="preserve"> to </w:t>
      </w:r>
      <w:proofErr w:type="spellStart"/>
      <w:r w:rsidRPr="004240CC">
        <w:rPr>
          <w:rFonts w:ascii="Times New Roman" w:eastAsia="Times New Roman" w:hAnsi="Times New Roman" w:cs="Times New Roman"/>
          <w:color w:val="000000"/>
          <w:sz w:val="36"/>
          <w:szCs w:val="36"/>
          <w:lang w:eastAsia="fr-FR"/>
        </w:rPr>
        <w:t>reveal</w:t>
      </w:r>
      <w:proofErr w:type="spellEnd"/>
      <w:r w:rsidRPr="004240CC">
        <w:rPr>
          <w:rFonts w:ascii="Times New Roman" w:eastAsia="Times New Roman" w:hAnsi="Times New Roman" w:cs="Times New Roman"/>
          <w:color w:val="000000"/>
          <w:sz w:val="36"/>
          <w:szCs w:val="36"/>
          <w:lang w:eastAsia="fr-FR"/>
        </w:rPr>
        <w:t xml:space="preserve"> the aesthetic visions and the linguistic and expressive values ​​of the text, explore its depths and understand its hidden meanings through the general music of the poem. By indication, it also focused on the structure of the internal rhythm, by studying and counting the sounds (voice and whispered voices) and their musical formation, clarifying their significance and indicating the extent of their contribution to controlling the general rhythm of the poem. </w:t>
      </w:r>
      <w:proofErr w:type="gramStart"/>
      <w:r w:rsidRPr="004240CC">
        <w:rPr>
          <w:rFonts w:ascii="Times New Roman" w:eastAsia="Times New Roman" w:hAnsi="Times New Roman" w:cs="Times New Roman"/>
          <w:color w:val="000000"/>
          <w:sz w:val="36"/>
          <w:szCs w:val="36"/>
          <w:lang w:eastAsia="fr-FR"/>
        </w:rPr>
        <w:t>and</w:t>
      </w:r>
      <w:proofErr w:type="gramEnd"/>
      <w:r w:rsidRPr="004240CC">
        <w:rPr>
          <w:rFonts w:ascii="Times New Roman" w:eastAsia="Times New Roman" w:hAnsi="Times New Roman" w:cs="Times New Roman"/>
          <w:color w:val="000000"/>
          <w:sz w:val="36"/>
          <w:szCs w:val="36"/>
          <w:lang w:eastAsia="fr-FR"/>
        </w:rPr>
        <w:t xml:space="preserve"> bringing it closer to the recipient.</w:t>
      </w:r>
    </w:p>
    <w:p w:rsidR="002C2EA3" w:rsidRPr="004240CC" w:rsidRDefault="002C2EA3" w:rsidP="00AE3720">
      <w:pPr>
        <w:shd w:val="clear" w:color="auto" w:fill="FFFFFF"/>
        <w:spacing w:line="240" w:lineRule="auto"/>
        <w:jc w:val="both"/>
        <w:rPr>
          <w:rFonts w:ascii="Arial" w:eastAsia="Times New Roman" w:hAnsi="Arial" w:cs="Arial"/>
          <w:color w:val="222222"/>
          <w:sz w:val="24"/>
          <w:szCs w:val="24"/>
          <w:rtl/>
          <w:lang w:eastAsia="fr-FR"/>
        </w:rPr>
      </w:pPr>
      <w:r w:rsidRPr="004240CC">
        <w:rPr>
          <w:rFonts w:ascii="Times New Roman" w:eastAsia="Times New Roman" w:hAnsi="Times New Roman" w:cs="Times New Roman"/>
          <w:b/>
          <w:bCs/>
          <w:color w:val="000000"/>
          <w:sz w:val="36"/>
          <w:szCs w:val="36"/>
          <w:lang w:eastAsia="fr-FR"/>
        </w:rPr>
        <w:t xml:space="preserve">Keywords: </w:t>
      </w:r>
      <w:r w:rsidRPr="004240CC">
        <w:rPr>
          <w:rFonts w:ascii="Times New Roman" w:eastAsia="Times New Roman" w:hAnsi="Times New Roman" w:cs="Times New Roman"/>
          <w:color w:val="000000"/>
          <w:sz w:val="36"/>
          <w:szCs w:val="36"/>
          <w:lang w:eastAsia="fr-FR"/>
        </w:rPr>
        <w:t xml:space="preserve">structure, </w:t>
      </w:r>
      <w:proofErr w:type="gramStart"/>
      <w:r w:rsidRPr="004240CC">
        <w:rPr>
          <w:rFonts w:ascii="Times New Roman" w:eastAsia="Times New Roman" w:hAnsi="Times New Roman" w:cs="Times New Roman"/>
          <w:color w:val="000000"/>
          <w:sz w:val="36"/>
          <w:szCs w:val="36"/>
          <w:lang w:eastAsia="fr-FR"/>
        </w:rPr>
        <w:t>rhythm</w:t>
      </w:r>
      <w:r w:rsidRPr="004240CC">
        <w:rPr>
          <w:rFonts w:ascii="Times New Roman" w:eastAsia="Times New Roman" w:hAnsi="Times New Roman" w:cs="Times New Roman"/>
          <w:color w:val="222222"/>
          <w:sz w:val="24"/>
          <w:szCs w:val="24"/>
          <w:shd w:val="clear" w:color="auto" w:fill="FFFFFF"/>
          <w:lang w:eastAsia="fr-FR"/>
        </w:rPr>
        <w:t> </w:t>
      </w:r>
      <w:r w:rsidRPr="004240CC">
        <w:rPr>
          <w:rFonts w:ascii="Times New Roman" w:eastAsia="Times New Roman" w:hAnsi="Times New Roman" w:cs="Times New Roman"/>
          <w:b/>
          <w:bCs/>
          <w:color w:val="000000"/>
          <w:sz w:val="36"/>
          <w:szCs w:val="36"/>
          <w:lang w:eastAsia="fr-FR"/>
        </w:rPr>
        <w:t>,</w:t>
      </w:r>
      <w:proofErr w:type="gramEnd"/>
      <w:r w:rsidRPr="004240CC">
        <w:rPr>
          <w:rFonts w:ascii="Times New Roman" w:eastAsia="Times New Roman" w:hAnsi="Times New Roman" w:cs="Times New Roman"/>
          <w:color w:val="222222"/>
          <w:sz w:val="24"/>
          <w:szCs w:val="24"/>
          <w:shd w:val="clear" w:color="auto" w:fill="FFFFFF"/>
          <w:lang w:eastAsia="fr-FR"/>
        </w:rPr>
        <w:t> </w:t>
      </w:r>
      <w:r w:rsidRPr="004240CC">
        <w:rPr>
          <w:rFonts w:ascii="Times New Roman" w:eastAsia="Times New Roman" w:hAnsi="Times New Roman" w:cs="Times New Roman"/>
          <w:color w:val="000000"/>
          <w:sz w:val="36"/>
          <w:szCs w:val="36"/>
          <w:lang w:eastAsia="fr-FR"/>
        </w:rPr>
        <w:t>music</w:t>
      </w:r>
      <w:r w:rsidRPr="004240CC">
        <w:rPr>
          <w:rFonts w:ascii="Times New Roman" w:eastAsia="Times New Roman" w:hAnsi="Times New Roman" w:cs="Times New Roman"/>
          <w:color w:val="222222"/>
          <w:sz w:val="24"/>
          <w:szCs w:val="24"/>
          <w:shd w:val="clear" w:color="auto" w:fill="FFFFFF"/>
          <w:lang w:eastAsia="fr-FR"/>
        </w:rPr>
        <w:t> </w:t>
      </w:r>
      <w:r w:rsidRPr="004240CC">
        <w:rPr>
          <w:rFonts w:ascii="Times New Roman" w:eastAsia="Times New Roman" w:hAnsi="Times New Roman" w:cs="Times New Roman"/>
          <w:b/>
          <w:bCs/>
          <w:color w:val="000000"/>
          <w:sz w:val="36"/>
          <w:szCs w:val="36"/>
          <w:lang w:eastAsia="fr-FR"/>
        </w:rPr>
        <w:t>,</w:t>
      </w:r>
      <w:r w:rsidRPr="004240CC">
        <w:rPr>
          <w:rFonts w:ascii="Times New Roman" w:eastAsia="Times New Roman" w:hAnsi="Times New Roman" w:cs="Times New Roman"/>
          <w:color w:val="222222"/>
          <w:sz w:val="24"/>
          <w:szCs w:val="24"/>
          <w:shd w:val="clear" w:color="auto" w:fill="FFFFFF"/>
          <w:lang w:eastAsia="fr-FR"/>
        </w:rPr>
        <w:t> </w:t>
      </w:r>
      <w:r w:rsidRPr="004240CC">
        <w:rPr>
          <w:rFonts w:ascii="Times New Roman" w:eastAsia="Times New Roman" w:hAnsi="Times New Roman" w:cs="Times New Roman"/>
          <w:color w:val="000000"/>
          <w:sz w:val="36"/>
          <w:szCs w:val="36"/>
          <w:lang w:eastAsia="fr-FR"/>
        </w:rPr>
        <w:t>significance, meaning, morphology, admirable.</w:t>
      </w:r>
    </w:p>
    <w:p w:rsidR="002C2EA3" w:rsidRPr="00E978E6" w:rsidRDefault="002C2EA3" w:rsidP="00AE3720">
      <w:pPr>
        <w:bidi/>
        <w:spacing w:line="240" w:lineRule="auto"/>
        <w:jc w:val="both"/>
      </w:pPr>
    </w:p>
    <w:p w:rsidR="002C2EA3" w:rsidRPr="00976C61" w:rsidRDefault="002C2EA3" w:rsidP="002C2EA3">
      <w:pPr>
        <w:bidi/>
        <w:jc w:val="both"/>
      </w:pPr>
    </w:p>
    <w:sectPr w:rsidR="002C2EA3" w:rsidRPr="00976C61" w:rsidSect="00D22E5A">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BE3" w:rsidRDefault="00FB6BE3" w:rsidP="00E72854">
      <w:pPr>
        <w:spacing w:after="0" w:line="240" w:lineRule="auto"/>
      </w:pPr>
      <w:r>
        <w:separator/>
      </w:r>
    </w:p>
  </w:endnote>
  <w:endnote w:type="continuationSeparator" w:id="0">
    <w:p w:rsidR="00FB6BE3" w:rsidRDefault="00FB6BE3" w:rsidP="00E7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BB" w:rsidRDefault="002166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639393"/>
      <w:docPartObj>
        <w:docPartGallery w:val="Page Numbers (Bottom of Page)"/>
        <w:docPartUnique/>
      </w:docPartObj>
    </w:sdtPr>
    <w:sdtContent>
      <w:p w:rsidR="00D22E5A" w:rsidRDefault="00D22E5A">
        <w:pPr>
          <w:pStyle w:val="Pieddepage"/>
          <w:jc w:val="center"/>
        </w:pPr>
        <w:r w:rsidRPr="00B359B1">
          <w:rPr>
            <w:b/>
            <w:bCs/>
            <w:sz w:val="28"/>
            <w:szCs w:val="28"/>
          </w:rPr>
          <w:fldChar w:fldCharType="begin"/>
        </w:r>
        <w:r w:rsidRPr="00B359B1">
          <w:rPr>
            <w:b/>
            <w:bCs/>
            <w:sz w:val="28"/>
            <w:szCs w:val="28"/>
          </w:rPr>
          <w:instrText>PAGE   \* MERGEFORMAT</w:instrText>
        </w:r>
        <w:r w:rsidRPr="00B359B1">
          <w:rPr>
            <w:b/>
            <w:bCs/>
            <w:sz w:val="28"/>
            <w:szCs w:val="28"/>
          </w:rPr>
          <w:fldChar w:fldCharType="separate"/>
        </w:r>
        <w:r w:rsidR="00686448">
          <w:rPr>
            <w:rFonts w:hint="cs"/>
            <w:b/>
            <w:bCs/>
            <w:noProof/>
            <w:sz w:val="28"/>
            <w:szCs w:val="28"/>
            <w:rtl/>
          </w:rPr>
          <w:t>‌ج</w:t>
        </w:r>
        <w:r w:rsidRPr="00B359B1">
          <w:rPr>
            <w:b/>
            <w:bCs/>
            <w:sz w:val="28"/>
            <w:szCs w:val="28"/>
          </w:rPr>
          <w:fldChar w:fldCharType="end"/>
        </w:r>
      </w:p>
    </w:sdtContent>
  </w:sdt>
  <w:p w:rsidR="00D22E5A" w:rsidRDefault="00D22E5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762261"/>
      <w:docPartObj>
        <w:docPartGallery w:val="Page Numbers (Bottom of Page)"/>
        <w:docPartUnique/>
      </w:docPartObj>
    </w:sdtPr>
    <w:sdtContent>
      <w:p w:rsidR="00D22E5A" w:rsidRDefault="00D22E5A">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423BE27" wp14:editId="0A42934C">
                  <wp:simplePos x="0" y="0"/>
                  <wp:positionH relativeFrom="margin">
                    <wp:align>center</wp:align>
                  </wp:positionH>
                  <wp:positionV relativeFrom="bottomMargin">
                    <wp:align>center</wp:align>
                  </wp:positionV>
                  <wp:extent cx="1282700" cy="429260"/>
                  <wp:effectExtent l="19050" t="19050" r="31750" b="27940"/>
                  <wp:wrapNone/>
                  <wp:docPr id="60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429260"/>
                          </a:xfrm>
                          <a:prstGeom prst="ellipseRibbon">
                            <a:avLst>
                              <a:gd name="adj1" fmla="val 25000"/>
                              <a:gd name="adj2" fmla="val 50000"/>
                              <a:gd name="adj3" fmla="val 12500"/>
                            </a:avLst>
                          </a:prstGeom>
                          <a:noFill/>
                          <a:ln w="9525">
                            <a:solidFill>
                              <a:srgbClr val="71A0DC"/>
                            </a:solidFill>
                            <a:prstDash val="sysDot"/>
                            <a:round/>
                            <a:headEnd/>
                            <a:tailEnd/>
                          </a:ln>
                          <a:extLst>
                            <a:ext uri="{909E8E84-426E-40DD-AFC4-6F175D3DCCD1}">
                              <a14:hiddenFill xmlns:a14="http://schemas.microsoft.com/office/drawing/2010/main">
                                <a:solidFill>
                                  <a:srgbClr val="17365D"/>
                                </a:solidFill>
                              </a14:hiddenFill>
                            </a:ext>
                          </a:extLst>
                        </wps:spPr>
                        <wps:txbx>
                          <w:txbxContent>
                            <w:p w:rsidR="00D22E5A" w:rsidRPr="00D22E5A" w:rsidRDefault="00D22E5A">
                              <w:pPr>
                                <w:jc w:val="center"/>
                                <w:rPr>
                                  <w:b/>
                                  <w:bCs/>
                                  <w:sz w:val="28"/>
                                  <w:szCs w:val="28"/>
                                </w:rPr>
                              </w:pPr>
                              <w:r w:rsidRPr="00D22E5A">
                                <w:rPr>
                                  <w:b/>
                                  <w:bCs/>
                                  <w:sz w:val="28"/>
                                  <w:szCs w:val="28"/>
                                </w:rPr>
                                <w:fldChar w:fldCharType="begin"/>
                              </w:r>
                              <w:r w:rsidRPr="00D22E5A">
                                <w:rPr>
                                  <w:b/>
                                  <w:bCs/>
                                  <w:sz w:val="28"/>
                                  <w:szCs w:val="28"/>
                                </w:rPr>
                                <w:instrText>PAGE    \* MERGEFORMAT</w:instrText>
                              </w:r>
                              <w:r w:rsidRPr="00D22E5A">
                                <w:rPr>
                                  <w:b/>
                                  <w:bCs/>
                                  <w:sz w:val="28"/>
                                  <w:szCs w:val="28"/>
                                </w:rPr>
                                <w:fldChar w:fldCharType="separate"/>
                              </w:r>
                              <w:r w:rsidR="006C771C">
                                <w:rPr>
                                  <w:b/>
                                  <w:bCs/>
                                  <w:noProof/>
                                  <w:sz w:val="28"/>
                                  <w:szCs w:val="28"/>
                                </w:rPr>
                                <w:t>103</w:t>
                              </w:r>
                              <w:r w:rsidRPr="00D22E5A">
                                <w:rPr>
                                  <w:b/>
                                  <w:bCs/>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Forme automatique 13" o:spid="_x0000_s1036" type="#_x0000_t107" style="position:absolute;margin-left:0;margin-top:0;width:101pt;height:33.8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" filled="f" fillcolor="#17365d" strokecolor="#71a0dc">
                  <v:stroke dashstyle="1 1"/>
                  <v:textbox>
                    <w:txbxContent>
                      <w:p w:rsidR="00D22E5A" w:rsidRPr="00D22E5A" w:rsidRDefault="00D22E5A">
                        <w:pPr>
                          <w:jc w:val="center"/>
                          <w:rPr>
                            <w:b/>
                            <w:bCs/>
                            <w:sz w:val="28"/>
                            <w:szCs w:val="28"/>
                          </w:rPr>
                        </w:pPr>
                        <w:r w:rsidRPr="00D22E5A">
                          <w:rPr>
                            <w:b/>
                            <w:bCs/>
                            <w:sz w:val="28"/>
                            <w:szCs w:val="28"/>
                          </w:rPr>
                          <w:fldChar w:fldCharType="begin"/>
                        </w:r>
                        <w:r w:rsidRPr="00D22E5A">
                          <w:rPr>
                            <w:b/>
                            <w:bCs/>
                            <w:sz w:val="28"/>
                            <w:szCs w:val="28"/>
                          </w:rPr>
                          <w:instrText>PAGE    \* MERGEFORMAT</w:instrText>
                        </w:r>
                        <w:r w:rsidRPr="00D22E5A">
                          <w:rPr>
                            <w:b/>
                            <w:bCs/>
                            <w:sz w:val="28"/>
                            <w:szCs w:val="28"/>
                          </w:rPr>
                          <w:fldChar w:fldCharType="separate"/>
                        </w:r>
                        <w:r w:rsidR="006C771C">
                          <w:rPr>
                            <w:b/>
                            <w:bCs/>
                            <w:noProof/>
                            <w:sz w:val="28"/>
                            <w:szCs w:val="28"/>
                          </w:rPr>
                          <w:t>103</w:t>
                        </w:r>
                        <w:r w:rsidRPr="00D22E5A">
                          <w:rPr>
                            <w:b/>
                            <w:bCs/>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BE3" w:rsidRDefault="00FB6BE3" w:rsidP="00976C61">
      <w:pPr>
        <w:bidi/>
        <w:spacing w:after="0" w:line="240" w:lineRule="auto"/>
      </w:pPr>
      <w:r>
        <w:separator/>
      </w:r>
    </w:p>
  </w:footnote>
  <w:footnote w:type="continuationSeparator" w:id="0">
    <w:p w:rsidR="00FB6BE3" w:rsidRDefault="00FB6BE3" w:rsidP="00E72854">
      <w:pPr>
        <w:spacing w:after="0" w:line="240" w:lineRule="auto"/>
      </w:pPr>
      <w:r>
        <w:continuationSeparator/>
      </w:r>
    </w:p>
  </w:footnote>
  <w:footnote w:id="1">
    <w:p w:rsidR="002166BB" w:rsidRPr="00496A79" w:rsidRDefault="002166BB" w:rsidP="00976C61">
      <w:pPr>
        <w:pStyle w:val="Notedebasdepage"/>
        <w:bidi/>
        <w:rPr>
          <w:rFonts w:ascii="Traditional Arabic" w:hAnsi="Traditional Arabic" w:cs="Traditional Arabic"/>
          <w:sz w:val="24"/>
          <w:szCs w:val="24"/>
          <w:rtl/>
          <w:lang w:bidi="ar-DZ"/>
        </w:rPr>
      </w:pPr>
      <w:r w:rsidRPr="00496A79">
        <w:rPr>
          <w:rStyle w:val="Appelnotedebasdep"/>
          <w:rFonts w:ascii="Traditional Arabic" w:hAnsi="Traditional Arabic" w:cs="Traditional Arabic"/>
          <w:sz w:val="24"/>
          <w:szCs w:val="24"/>
        </w:rPr>
        <w:footnoteRef/>
      </w:r>
      <w:r w:rsidRPr="00496A79">
        <w:rPr>
          <w:rFonts w:ascii="Traditional Arabic" w:hAnsi="Traditional Arabic" w:cs="Traditional Arabic"/>
          <w:sz w:val="24"/>
          <w:szCs w:val="24"/>
        </w:rPr>
        <w:t xml:space="preserve"> </w:t>
      </w:r>
      <w:r w:rsidRPr="00496A79">
        <w:rPr>
          <w:rFonts w:ascii="Traditional Arabic" w:hAnsi="Traditional Arabic" w:cs="Traditional Arabic" w:hint="cs"/>
          <w:sz w:val="24"/>
          <w:szCs w:val="24"/>
          <w:rtl/>
        </w:rPr>
        <w:t xml:space="preserve"> عز الدين إسماعيل، الأسس الجمالية في النقد العربي، ط 1، دار الفكر العربي، مصر، 1955، ص 115.</w:t>
      </w:r>
    </w:p>
  </w:footnote>
  <w:footnote w:id="2">
    <w:p w:rsidR="002166BB" w:rsidRPr="008F04B7" w:rsidRDefault="002166BB" w:rsidP="00976C61">
      <w:pPr>
        <w:pStyle w:val="Notedebasdepage"/>
        <w:bidi/>
        <w:rPr>
          <w:rFonts w:ascii="Traditional Arabic" w:hAnsi="Traditional Arabic" w:cs="Traditional Arabic"/>
          <w:sz w:val="18"/>
          <w:szCs w:val="18"/>
          <w:rtl/>
          <w:lang w:bidi="ar-DZ"/>
        </w:rPr>
      </w:pPr>
      <w:r w:rsidRPr="008F04B7">
        <w:rPr>
          <w:rStyle w:val="Appelnotedebasdep"/>
          <w:rFonts w:ascii="Traditional Arabic" w:hAnsi="Traditional Arabic" w:cs="Traditional Arabic"/>
          <w:sz w:val="24"/>
          <w:szCs w:val="24"/>
        </w:rPr>
        <w:footnoteRef/>
      </w:r>
      <w:r w:rsidRPr="008F04B7">
        <w:rPr>
          <w:rFonts w:ascii="Traditional Arabic" w:hAnsi="Traditional Arabic" w:cs="Traditional Arabic"/>
          <w:sz w:val="24"/>
          <w:szCs w:val="24"/>
        </w:rPr>
        <w:t xml:space="preserve"> </w:t>
      </w:r>
      <w:r w:rsidRPr="008F04B7">
        <w:rPr>
          <w:rFonts w:ascii="Traditional Arabic" w:hAnsi="Traditional Arabic" w:cs="Traditional Arabic" w:hint="cs"/>
          <w:sz w:val="24"/>
          <w:szCs w:val="24"/>
          <w:rtl/>
        </w:rPr>
        <w:t xml:space="preserve"> </w:t>
      </w:r>
      <w:proofErr w:type="gramStart"/>
      <w:r w:rsidRPr="008F04B7">
        <w:rPr>
          <w:rFonts w:ascii="Traditional Arabic" w:hAnsi="Traditional Arabic" w:cs="Traditional Arabic" w:hint="cs"/>
          <w:sz w:val="24"/>
          <w:szCs w:val="24"/>
          <w:rtl/>
        </w:rPr>
        <w:t>المرجع</w:t>
      </w:r>
      <w:proofErr w:type="gramEnd"/>
      <w:r w:rsidRPr="008F04B7">
        <w:rPr>
          <w:rFonts w:ascii="Traditional Arabic" w:hAnsi="Traditional Arabic" w:cs="Traditional Arabic" w:hint="cs"/>
          <w:sz w:val="24"/>
          <w:szCs w:val="24"/>
          <w:rtl/>
        </w:rPr>
        <w:t xml:space="preserve"> السابق، ص 115.</w:t>
      </w:r>
    </w:p>
  </w:footnote>
  <w:footnote w:id="3">
    <w:p w:rsidR="002166BB" w:rsidRPr="007E3122" w:rsidRDefault="002166BB" w:rsidP="00976C61">
      <w:pPr>
        <w:pStyle w:val="Notedebasdepage"/>
        <w:bidi/>
        <w:rPr>
          <w:rFonts w:ascii="Traditional Arabic" w:hAnsi="Traditional Arabic" w:cs="Traditional Arabic"/>
          <w:sz w:val="28"/>
          <w:szCs w:val="28"/>
          <w:rtl/>
          <w:lang w:bidi="ar-DZ"/>
        </w:rPr>
      </w:pPr>
      <w:r w:rsidRPr="007E3122">
        <w:rPr>
          <w:rStyle w:val="Appelnotedebasdep"/>
          <w:rFonts w:ascii="Traditional Arabic" w:hAnsi="Traditional Arabic" w:cs="Traditional Arabic"/>
          <w:sz w:val="28"/>
          <w:szCs w:val="28"/>
        </w:rPr>
        <w:footnoteRef/>
      </w:r>
      <w:r w:rsidRPr="007E3122">
        <w:rPr>
          <w:rFonts w:ascii="Traditional Arabic" w:hAnsi="Traditional Arabic" w:cs="Traditional Arabic"/>
          <w:sz w:val="28"/>
          <w:szCs w:val="28"/>
        </w:rPr>
        <w:t xml:space="preserve"> </w:t>
      </w:r>
      <w:r w:rsidRPr="007E3122">
        <w:rPr>
          <w:rFonts w:ascii="Traditional Arabic" w:hAnsi="Traditional Arabic" w:cs="Traditional Arabic"/>
          <w:sz w:val="28"/>
          <w:szCs w:val="28"/>
          <w:rtl/>
          <w:lang w:bidi="ar-DZ"/>
        </w:rPr>
        <w:t xml:space="preserve"> </w:t>
      </w:r>
      <w:r w:rsidRPr="007E3122">
        <w:rPr>
          <w:rFonts w:ascii="Traditional Arabic" w:eastAsia="Calibri" w:hAnsi="Traditional Arabic" w:cs="Traditional Arabic"/>
          <w:sz w:val="28"/>
          <w:szCs w:val="28"/>
          <w:rtl/>
        </w:rPr>
        <w:t>روز غريب، النقد الجمالي وأثره في النقد العربي، ط 2، دار الفكر اللبناني، بيروت، 1983، ص 78.</w:t>
      </w:r>
    </w:p>
  </w:footnote>
  <w:footnote w:id="4">
    <w:p w:rsidR="002166BB" w:rsidRPr="007E3122" w:rsidRDefault="002166BB" w:rsidP="00976C61">
      <w:pPr>
        <w:pStyle w:val="Notedebasdepage"/>
        <w:bidi/>
        <w:rPr>
          <w:rFonts w:ascii="Traditional Arabic" w:hAnsi="Traditional Arabic" w:cs="Traditional Arabic"/>
          <w:sz w:val="28"/>
          <w:szCs w:val="28"/>
          <w:rtl/>
          <w:lang w:bidi="ar-DZ"/>
        </w:rPr>
      </w:pPr>
      <w:r w:rsidRPr="007E3122">
        <w:rPr>
          <w:rStyle w:val="Appelnotedebasdep"/>
          <w:rFonts w:ascii="Traditional Arabic" w:hAnsi="Traditional Arabic" w:cs="Traditional Arabic"/>
          <w:sz w:val="28"/>
          <w:szCs w:val="28"/>
        </w:rPr>
        <w:footnoteRef/>
      </w:r>
      <w:r w:rsidRPr="007E3122">
        <w:rPr>
          <w:rFonts w:ascii="Traditional Arabic" w:hAnsi="Traditional Arabic" w:cs="Traditional Arabic"/>
          <w:sz w:val="28"/>
          <w:szCs w:val="28"/>
        </w:rPr>
        <w:t xml:space="preserve"> </w:t>
      </w:r>
      <w:r w:rsidRPr="007E3122">
        <w:rPr>
          <w:rFonts w:ascii="Traditional Arabic" w:hAnsi="Traditional Arabic" w:cs="Traditional Arabic"/>
          <w:sz w:val="28"/>
          <w:szCs w:val="28"/>
          <w:rtl/>
          <w:lang w:bidi="ar-DZ"/>
        </w:rPr>
        <w:t xml:space="preserve"> </w:t>
      </w:r>
      <w:r w:rsidRPr="007E3122">
        <w:rPr>
          <w:rFonts w:ascii="Traditional Arabic" w:eastAsia="Calibri" w:hAnsi="Traditional Arabic" w:cs="Traditional Arabic"/>
          <w:sz w:val="28"/>
          <w:szCs w:val="28"/>
          <w:rtl/>
        </w:rPr>
        <w:t>عز الدين إسماعيل، الأسس الجمالية في النقد العربي، ص 120.</w:t>
      </w:r>
    </w:p>
  </w:footnote>
  <w:footnote w:id="5">
    <w:p w:rsidR="002166BB" w:rsidRPr="007E3122" w:rsidRDefault="002166BB" w:rsidP="00976C61">
      <w:pPr>
        <w:pStyle w:val="Notedebasdepage"/>
        <w:bidi/>
        <w:rPr>
          <w:rFonts w:ascii="Traditional Arabic" w:hAnsi="Traditional Arabic" w:cs="Traditional Arabic"/>
          <w:sz w:val="28"/>
          <w:szCs w:val="28"/>
          <w:rtl/>
          <w:lang w:bidi="ar-DZ"/>
        </w:rPr>
      </w:pPr>
      <w:r w:rsidRPr="007E3122">
        <w:rPr>
          <w:rStyle w:val="Appelnotedebasdep"/>
          <w:rFonts w:ascii="Traditional Arabic" w:hAnsi="Traditional Arabic" w:cs="Traditional Arabic"/>
          <w:sz w:val="28"/>
          <w:szCs w:val="28"/>
        </w:rPr>
        <w:footnoteRef/>
      </w:r>
      <w:r w:rsidRPr="007E3122">
        <w:rPr>
          <w:rFonts w:ascii="Traditional Arabic" w:hAnsi="Traditional Arabic" w:cs="Traditional Arabic"/>
          <w:sz w:val="28"/>
          <w:szCs w:val="28"/>
        </w:rPr>
        <w:t xml:space="preserve"> </w:t>
      </w:r>
      <w:r w:rsidRPr="007E3122">
        <w:rPr>
          <w:rFonts w:ascii="Traditional Arabic" w:hAnsi="Traditional Arabic" w:cs="Traditional Arabic"/>
          <w:sz w:val="28"/>
          <w:szCs w:val="28"/>
          <w:rtl/>
          <w:lang w:bidi="ar-DZ"/>
        </w:rPr>
        <w:t xml:space="preserve"> </w:t>
      </w:r>
      <w:r w:rsidRPr="007E3122">
        <w:rPr>
          <w:rFonts w:ascii="Traditional Arabic" w:hAnsi="Traditional Arabic" w:cs="Traditional Arabic"/>
          <w:sz w:val="28"/>
          <w:szCs w:val="28"/>
          <w:rtl/>
        </w:rPr>
        <w:t>أبو حيان التوحيدي، الهوامل والشوامل،  لجنة التأليف والترجمة والنشر، 1951م،ص 140.</w:t>
      </w:r>
    </w:p>
  </w:footnote>
  <w:footnote w:id="6">
    <w:p w:rsidR="002166BB" w:rsidRDefault="002166BB" w:rsidP="00976C61">
      <w:pPr>
        <w:pStyle w:val="Notedebasdepage"/>
        <w:bidi/>
        <w:rPr>
          <w:rtl/>
          <w:lang w:bidi="ar-DZ"/>
        </w:rPr>
      </w:pPr>
      <w:r w:rsidRPr="007E3122">
        <w:rPr>
          <w:rStyle w:val="Appelnotedebasdep"/>
          <w:rFonts w:ascii="Traditional Arabic" w:hAnsi="Traditional Arabic" w:cs="Traditional Arabic"/>
          <w:sz w:val="28"/>
          <w:szCs w:val="28"/>
        </w:rPr>
        <w:footnoteRef/>
      </w:r>
      <w:r w:rsidRPr="007E3122">
        <w:rPr>
          <w:rFonts w:ascii="Traditional Arabic" w:hAnsi="Traditional Arabic" w:cs="Traditional Arabic"/>
          <w:sz w:val="28"/>
          <w:szCs w:val="28"/>
        </w:rPr>
        <w:t xml:space="preserve"> </w:t>
      </w:r>
      <w:r w:rsidRPr="007E3122">
        <w:rPr>
          <w:rFonts w:ascii="Traditional Arabic" w:hAnsi="Traditional Arabic" w:cs="Traditional Arabic"/>
          <w:sz w:val="28"/>
          <w:szCs w:val="28"/>
          <w:rtl/>
        </w:rPr>
        <w:t xml:space="preserve"> عز الدين إسماعيل، الأسس الجمالية في النقد العربي، ص 85.</w:t>
      </w:r>
    </w:p>
  </w:footnote>
  <w:footnote w:id="7">
    <w:p w:rsidR="002166BB" w:rsidRPr="00B56D6A" w:rsidRDefault="002166BB" w:rsidP="00976C61">
      <w:pPr>
        <w:pStyle w:val="Notedebasdepage"/>
        <w:bidi/>
        <w:rPr>
          <w:rFonts w:ascii="Traditional Arabic" w:hAnsi="Traditional Arabic" w:cs="Traditional Arabic"/>
          <w:sz w:val="28"/>
          <w:szCs w:val="28"/>
          <w:rtl/>
          <w:lang w:bidi="ar-DZ"/>
        </w:rPr>
      </w:pPr>
      <w:r w:rsidRPr="00B56D6A">
        <w:rPr>
          <w:rStyle w:val="Appelnotedebasdep"/>
          <w:rFonts w:ascii="Traditional Arabic" w:hAnsi="Traditional Arabic" w:cs="Traditional Arabic"/>
          <w:sz w:val="28"/>
          <w:szCs w:val="28"/>
        </w:rPr>
        <w:footnoteRef/>
      </w:r>
      <w:r w:rsidRPr="00B56D6A">
        <w:rPr>
          <w:rFonts w:ascii="Traditional Arabic" w:hAnsi="Traditional Arabic" w:cs="Traditional Arabic"/>
          <w:sz w:val="28"/>
          <w:szCs w:val="28"/>
        </w:rPr>
        <w:t xml:space="preserve"> </w:t>
      </w:r>
      <w:r w:rsidRPr="00B56D6A">
        <w:rPr>
          <w:rFonts w:ascii="Traditional Arabic" w:hAnsi="Traditional Arabic" w:cs="Traditional Arabic"/>
          <w:sz w:val="28"/>
          <w:szCs w:val="28"/>
          <w:rtl/>
        </w:rPr>
        <w:t xml:space="preserve"> براهيم أنيس، </w:t>
      </w:r>
      <w:proofErr w:type="spellStart"/>
      <w:r w:rsidRPr="00B56D6A">
        <w:rPr>
          <w:rFonts w:ascii="Traditional Arabic" w:hAnsi="Traditional Arabic" w:cs="Traditional Arabic"/>
          <w:sz w:val="28"/>
          <w:szCs w:val="28"/>
          <w:rtl/>
        </w:rPr>
        <w:t>موسقى</w:t>
      </w:r>
      <w:proofErr w:type="spellEnd"/>
      <w:r w:rsidRPr="00B56D6A">
        <w:rPr>
          <w:rFonts w:ascii="Traditional Arabic" w:hAnsi="Traditional Arabic" w:cs="Traditional Arabic"/>
          <w:sz w:val="28"/>
          <w:szCs w:val="28"/>
          <w:rtl/>
        </w:rPr>
        <w:t xml:space="preserve"> الشعر، مكتبة الأنجلو المصرية، القاهرة، مصر، 1981،  ص 9 .</w:t>
      </w:r>
    </w:p>
  </w:footnote>
  <w:footnote w:id="8">
    <w:p w:rsidR="002166BB" w:rsidRPr="009F194E" w:rsidRDefault="002166BB" w:rsidP="00976C61">
      <w:pPr>
        <w:pStyle w:val="Notedebasdepage"/>
        <w:bidi/>
        <w:rPr>
          <w:rFonts w:ascii="Traditional Arabic" w:hAnsi="Traditional Arabic" w:cs="Traditional Arabic"/>
          <w:sz w:val="28"/>
          <w:szCs w:val="28"/>
          <w:rtl/>
          <w:lang w:bidi="ar-DZ"/>
        </w:rPr>
      </w:pPr>
      <w:r w:rsidRPr="009F194E">
        <w:rPr>
          <w:rStyle w:val="Appelnotedebasdep"/>
          <w:rFonts w:ascii="Traditional Arabic" w:hAnsi="Traditional Arabic" w:cs="Traditional Arabic"/>
          <w:sz w:val="28"/>
          <w:szCs w:val="28"/>
        </w:rPr>
        <w:footnoteRef/>
      </w:r>
      <w:r w:rsidRPr="009F194E">
        <w:rPr>
          <w:rFonts w:ascii="Traditional Arabic" w:hAnsi="Traditional Arabic" w:cs="Traditional Arabic"/>
          <w:sz w:val="28"/>
          <w:szCs w:val="28"/>
        </w:rPr>
        <w:t xml:space="preserve"> </w:t>
      </w:r>
      <w:r w:rsidRPr="009F194E">
        <w:rPr>
          <w:rFonts w:ascii="Traditional Arabic" w:hAnsi="Traditional Arabic" w:cs="Traditional Arabic"/>
          <w:sz w:val="28"/>
          <w:szCs w:val="28"/>
          <w:rtl/>
          <w:lang w:bidi="ar-DZ"/>
        </w:rPr>
        <w:t xml:space="preserve"> </w:t>
      </w:r>
      <w:r w:rsidRPr="009F194E">
        <w:rPr>
          <w:rFonts w:ascii="Traditional Arabic" w:hAnsi="Traditional Arabic" w:cs="Traditional Arabic"/>
          <w:sz w:val="28"/>
          <w:szCs w:val="28"/>
          <w:rtl/>
        </w:rPr>
        <w:t>محمد عياد شكري، بين الفلسفة والنقد، منشورات أصدقاء الكتاب، القاهرة، مصر،1990م، ص 60.</w:t>
      </w:r>
    </w:p>
  </w:footnote>
  <w:footnote w:id="9">
    <w:p w:rsidR="002166BB" w:rsidRPr="009F194E" w:rsidRDefault="002166BB" w:rsidP="00976C61">
      <w:pPr>
        <w:pStyle w:val="Notedebasdepage"/>
        <w:bidi/>
        <w:rPr>
          <w:rFonts w:ascii="Traditional Arabic" w:hAnsi="Traditional Arabic" w:cs="Traditional Arabic"/>
          <w:sz w:val="28"/>
          <w:szCs w:val="28"/>
          <w:rtl/>
          <w:lang w:val="fr-FR" w:bidi="ar-DZ"/>
        </w:rPr>
      </w:pPr>
      <w:r w:rsidRPr="009F194E">
        <w:rPr>
          <w:rStyle w:val="Appelnotedebasdep"/>
          <w:rFonts w:ascii="Traditional Arabic" w:hAnsi="Traditional Arabic" w:cs="Traditional Arabic"/>
          <w:sz w:val="28"/>
          <w:szCs w:val="28"/>
        </w:rPr>
        <w:footnoteRef/>
      </w:r>
      <w:r w:rsidRPr="009F194E">
        <w:rPr>
          <w:rFonts w:ascii="Traditional Arabic" w:hAnsi="Traditional Arabic" w:cs="Traditional Arabic"/>
          <w:sz w:val="28"/>
          <w:szCs w:val="28"/>
        </w:rPr>
        <w:t xml:space="preserve"> </w:t>
      </w:r>
      <w:r w:rsidRPr="009F194E">
        <w:rPr>
          <w:rFonts w:ascii="Traditional Arabic" w:hAnsi="Traditional Arabic" w:cs="Traditional Arabic"/>
          <w:sz w:val="28"/>
          <w:szCs w:val="28"/>
          <w:rtl/>
          <w:lang w:bidi="ar-DZ"/>
        </w:rPr>
        <w:t xml:space="preserve"> عبد العزيز </w:t>
      </w:r>
      <w:proofErr w:type="gramStart"/>
      <w:r w:rsidRPr="009F194E">
        <w:rPr>
          <w:rFonts w:ascii="Traditional Arabic" w:hAnsi="Traditional Arabic" w:cs="Traditional Arabic"/>
          <w:sz w:val="28"/>
          <w:szCs w:val="28"/>
          <w:rtl/>
          <w:lang w:bidi="ar-DZ"/>
        </w:rPr>
        <w:t>عتيق</w:t>
      </w:r>
      <w:proofErr w:type="gramEnd"/>
      <w:r w:rsidRPr="009F194E">
        <w:rPr>
          <w:rFonts w:ascii="Traditional Arabic" w:hAnsi="Traditional Arabic" w:cs="Traditional Arabic"/>
          <w:sz w:val="28"/>
          <w:szCs w:val="28"/>
          <w:rtl/>
          <w:lang w:bidi="ar-DZ"/>
        </w:rPr>
        <w:t xml:space="preserve">، في النقد الأدبي، دار النهضة الأدبيّة للطباعة والنشر، بيروت، 1976م، ص101. </w:t>
      </w:r>
    </w:p>
  </w:footnote>
  <w:footnote w:id="10">
    <w:p w:rsidR="002166BB" w:rsidRPr="009F194E" w:rsidRDefault="002166BB" w:rsidP="00976C61">
      <w:pPr>
        <w:pStyle w:val="Notedebasdepage"/>
        <w:bidi/>
        <w:rPr>
          <w:rFonts w:ascii="Traditional Arabic" w:hAnsi="Traditional Arabic" w:cs="Traditional Arabic"/>
          <w:sz w:val="28"/>
          <w:szCs w:val="28"/>
          <w:rtl/>
          <w:lang w:bidi="ar-DZ"/>
        </w:rPr>
      </w:pPr>
      <w:r w:rsidRPr="009F194E">
        <w:rPr>
          <w:rStyle w:val="Appelnotedebasdep"/>
          <w:rFonts w:ascii="Traditional Arabic" w:hAnsi="Traditional Arabic" w:cs="Traditional Arabic"/>
          <w:sz w:val="28"/>
          <w:szCs w:val="28"/>
        </w:rPr>
        <w:footnoteRef/>
      </w:r>
      <w:r w:rsidRPr="009F194E">
        <w:rPr>
          <w:rFonts w:ascii="Traditional Arabic" w:hAnsi="Traditional Arabic" w:cs="Traditional Arabic"/>
          <w:sz w:val="28"/>
          <w:szCs w:val="28"/>
        </w:rPr>
        <w:t xml:space="preserve"> </w:t>
      </w:r>
      <w:r w:rsidRPr="009F194E">
        <w:rPr>
          <w:rFonts w:ascii="Traditional Arabic" w:hAnsi="Traditional Arabic" w:cs="Traditional Arabic"/>
          <w:sz w:val="28"/>
          <w:szCs w:val="28"/>
          <w:rtl/>
          <w:lang w:bidi="ar-DZ"/>
        </w:rPr>
        <w:t xml:space="preserve"> جبور عبد النور، المعجم الأدبي، دار العلم للملايين، بيروت، ط1، 1979م، ص86 . </w:t>
      </w:r>
    </w:p>
  </w:footnote>
  <w:footnote w:id="11">
    <w:p w:rsidR="002166BB" w:rsidRPr="009D0B99" w:rsidRDefault="002166BB" w:rsidP="00976C61">
      <w:pPr>
        <w:pStyle w:val="Notedebasdepage"/>
        <w:bidi/>
        <w:rPr>
          <w:rFonts w:ascii="Traditional Arabic" w:hAnsi="Traditional Arabic" w:cs="Traditional Arabic"/>
          <w:sz w:val="28"/>
          <w:szCs w:val="28"/>
          <w:rtl/>
          <w:lang w:bidi="ar-DZ"/>
        </w:rPr>
      </w:pPr>
      <w:r w:rsidRPr="009F194E">
        <w:rPr>
          <w:rStyle w:val="Appelnotedebasdep"/>
          <w:rFonts w:ascii="Traditional Arabic" w:hAnsi="Traditional Arabic" w:cs="Traditional Arabic"/>
          <w:sz w:val="28"/>
          <w:szCs w:val="28"/>
        </w:rPr>
        <w:footnoteRef/>
      </w:r>
      <w:r w:rsidRPr="009F194E">
        <w:rPr>
          <w:rFonts w:ascii="Traditional Arabic" w:hAnsi="Traditional Arabic" w:cs="Traditional Arabic"/>
          <w:sz w:val="28"/>
          <w:szCs w:val="28"/>
        </w:rPr>
        <w:t xml:space="preserve"> </w:t>
      </w:r>
      <w:r w:rsidRPr="009F194E">
        <w:rPr>
          <w:rFonts w:ascii="Traditional Arabic" w:hAnsi="Traditional Arabic" w:cs="Traditional Arabic"/>
          <w:sz w:val="28"/>
          <w:szCs w:val="28"/>
          <w:rtl/>
          <w:lang w:bidi="ar-DZ"/>
        </w:rPr>
        <w:t xml:space="preserve"> </w:t>
      </w:r>
      <w:r w:rsidRPr="009F194E">
        <w:rPr>
          <w:rFonts w:ascii="Traditional Arabic" w:hAnsi="Traditional Arabic" w:cs="Traditional Arabic"/>
          <w:sz w:val="28"/>
          <w:szCs w:val="28"/>
          <w:rtl/>
        </w:rPr>
        <w:t>محمد غنيمي هلال، النقد الأدبيّ الحديث، دار العودة بيروت، 1982م، ص296 .</w:t>
      </w:r>
      <w:r w:rsidRPr="009D0B99">
        <w:rPr>
          <w:rFonts w:ascii="Traditional Arabic" w:hAnsi="Traditional Arabic" w:cs="Traditional Arabic"/>
          <w:sz w:val="28"/>
          <w:szCs w:val="28"/>
          <w:rtl/>
        </w:rPr>
        <w:t xml:space="preserve"> </w:t>
      </w:r>
    </w:p>
  </w:footnote>
  <w:footnote w:id="12">
    <w:p w:rsidR="002166BB" w:rsidRPr="00976C61" w:rsidRDefault="002166BB">
      <w:pPr>
        <w:pStyle w:val="Notedebasdepage"/>
        <w:rPr>
          <w:rtl/>
          <w:lang w:bidi="ar-DZ"/>
        </w:rPr>
      </w:pPr>
      <w:r>
        <w:rPr>
          <w:rStyle w:val="Appelnotedebasdep"/>
        </w:rPr>
        <w:footnoteRef/>
      </w:r>
      <w:r>
        <w:t xml:space="preserve"> </w:t>
      </w:r>
    </w:p>
  </w:footnote>
  <w:footnote w:id="13">
    <w:p w:rsidR="002166BB" w:rsidRPr="00FE2914" w:rsidRDefault="002166BB" w:rsidP="00976C61">
      <w:pPr>
        <w:pStyle w:val="Notedebasdepage"/>
        <w:bidi/>
        <w:rPr>
          <w:rFonts w:ascii="Traditional Arabic" w:hAnsi="Traditional Arabic" w:cs="Traditional Arabic"/>
          <w:sz w:val="28"/>
          <w:szCs w:val="28"/>
          <w:rtl/>
          <w:lang w:bidi="ar-DZ"/>
        </w:rPr>
      </w:pPr>
      <w:r w:rsidRPr="00FE2914">
        <w:rPr>
          <w:rStyle w:val="Appelnotedebasdep"/>
          <w:rFonts w:ascii="Traditional Arabic" w:hAnsi="Traditional Arabic" w:cs="Traditional Arabic"/>
          <w:sz w:val="28"/>
          <w:szCs w:val="28"/>
        </w:rPr>
        <w:footnoteRef/>
      </w:r>
      <w:r w:rsidRPr="00FE2914">
        <w:rPr>
          <w:rFonts w:ascii="Traditional Arabic" w:hAnsi="Traditional Arabic" w:cs="Traditional Arabic"/>
          <w:sz w:val="28"/>
          <w:szCs w:val="28"/>
        </w:rPr>
        <w:t xml:space="preserve"> </w:t>
      </w:r>
      <w:r w:rsidRPr="00FE2914">
        <w:rPr>
          <w:rFonts w:ascii="Traditional Arabic" w:hAnsi="Traditional Arabic" w:cs="Traditional Arabic"/>
          <w:sz w:val="28"/>
          <w:szCs w:val="28"/>
          <w:rtl/>
          <w:lang w:bidi="ar-DZ"/>
        </w:rPr>
        <w:t xml:space="preserve"> كمال عيد، فلسفة الأدب والفنّ، الدار العربيّة للكتاب، ط1، 2002م، </w:t>
      </w:r>
      <w:proofErr w:type="gramStart"/>
      <w:r w:rsidRPr="00FE2914">
        <w:rPr>
          <w:rFonts w:ascii="Traditional Arabic" w:hAnsi="Traditional Arabic" w:cs="Traditional Arabic"/>
          <w:sz w:val="28"/>
          <w:szCs w:val="28"/>
          <w:rtl/>
          <w:lang w:bidi="ar-DZ"/>
        </w:rPr>
        <w:t>ص60 .</w:t>
      </w:r>
      <w:proofErr w:type="gramEnd"/>
    </w:p>
  </w:footnote>
  <w:footnote w:id="14">
    <w:p w:rsidR="002166BB" w:rsidRPr="00365131" w:rsidRDefault="002166BB" w:rsidP="00976C61">
      <w:pPr>
        <w:pStyle w:val="Notedebasdepage"/>
        <w:bidi/>
        <w:rPr>
          <w:rFonts w:cs="Traditional Arabic"/>
          <w:sz w:val="28"/>
          <w:szCs w:val="28"/>
          <w:rtl/>
          <w:lang w:bidi="ar-DZ"/>
        </w:rPr>
      </w:pPr>
      <w:r w:rsidRPr="00B50A53">
        <w:rPr>
          <w:rStyle w:val="Appelnotedebasdep"/>
          <w:rFonts w:cs="Traditional Arabic"/>
          <w:sz w:val="24"/>
          <w:szCs w:val="24"/>
        </w:rPr>
        <w:footnoteRef/>
      </w:r>
      <w:r w:rsidRPr="00B50A53">
        <w:rPr>
          <w:rFonts w:cs="Traditional Arabic"/>
          <w:sz w:val="28"/>
          <w:szCs w:val="28"/>
        </w:rPr>
        <w:t xml:space="preserve"> </w:t>
      </w:r>
      <w:r w:rsidRPr="00365131">
        <w:rPr>
          <w:rFonts w:cs="Traditional Arabic" w:hint="cs"/>
          <w:sz w:val="28"/>
          <w:szCs w:val="28"/>
          <w:rtl/>
        </w:rPr>
        <w:t xml:space="preserve"> </w:t>
      </w:r>
      <w:r>
        <w:rPr>
          <w:rFonts w:cs="Traditional Arabic"/>
          <w:sz w:val="28"/>
          <w:szCs w:val="28"/>
          <w:rtl/>
        </w:rPr>
        <w:t>إبراهيم أنيس</w:t>
      </w:r>
      <w:r>
        <w:rPr>
          <w:rFonts w:cs="Traditional Arabic" w:hint="cs"/>
          <w:sz w:val="28"/>
          <w:szCs w:val="28"/>
          <w:rtl/>
        </w:rPr>
        <w:t>،</w:t>
      </w:r>
      <w:r>
        <w:rPr>
          <w:rFonts w:cs="Traditional Arabic"/>
          <w:sz w:val="28"/>
          <w:szCs w:val="28"/>
          <w:rtl/>
        </w:rPr>
        <w:t xml:space="preserve"> عبد الحليم منتصر</w:t>
      </w:r>
      <w:r>
        <w:rPr>
          <w:rFonts w:cs="Traditional Arabic" w:hint="cs"/>
          <w:sz w:val="28"/>
          <w:szCs w:val="28"/>
          <w:rtl/>
        </w:rPr>
        <w:t>،</w:t>
      </w:r>
      <w:r w:rsidRPr="0009271A">
        <w:rPr>
          <w:rFonts w:cs="Traditional Arabic"/>
          <w:sz w:val="28"/>
          <w:szCs w:val="28"/>
          <w:rtl/>
        </w:rPr>
        <w:t xml:space="preserve"> و</w:t>
      </w:r>
      <w:r>
        <w:rPr>
          <w:rFonts w:cs="Traditional Arabic" w:hint="cs"/>
          <w:sz w:val="28"/>
          <w:szCs w:val="28"/>
          <w:rtl/>
        </w:rPr>
        <w:t xml:space="preserve"> </w:t>
      </w:r>
      <w:r w:rsidRPr="0009271A">
        <w:rPr>
          <w:rFonts w:cs="Traditional Arabic"/>
          <w:sz w:val="28"/>
          <w:szCs w:val="28"/>
          <w:rtl/>
        </w:rPr>
        <w:t>آخرون، مجمع اللغة العربية بالقاهرة، معجم الوسيط، مكتبة الشروق الدولية</w:t>
      </w:r>
      <w:r>
        <w:rPr>
          <w:rFonts w:cs="Traditional Arabic" w:hint="cs"/>
          <w:sz w:val="28"/>
          <w:szCs w:val="28"/>
          <w:rtl/>
        </w:rPr>
        <w:t xml:space="preserve">، </w:t>
      </w:r>
      <w:r w:rsidRPr="0009271A">
        <w:rPr>
          <w:rFonts w:cs="Traditional Arabic"/>
          <w:sz w:val="28"/>
          <w:szCs w:val="28"/>
          <w:rtl/>
        </w:rPr>
        <w:t>،</w:t>
      </w:r>
      <w:r>
        <w:rPr>
          <w:rFonts w:cs="Traditional Arabic" w:hint="cs"/>
          <w:sz w:val="28"/>
          <w:szCs w:val="28"/>
          <w:rtl/>
        </w:rPr>
        <w:t xml:space="preserve"> الطبعة 4</w:t>
      </w:r>
      <w:r w:rsidRPr="0009271A">
        <w:rPr>
          <w:rFonts w:cs="Traditional Arabic"/>
          <w:sz w:val="28"/>
          <w:szCs w:val="28"/>
          <w:rtl/>
        </w:rPr>
        <w:t>،  ص72</w:t>
      </w:r>
    </w:p>
  </w:footnote>
  <w:footnote w:id="15">
    <w:p w:rsidR="002166BB" w:rsidRPr="00365131" w:rsidRDefault="002166BB" w:rsidP="00976C61">
      <w:pPr>
        <w:pStyle w:val="Notedebasdepage"/>
        <w:bidi/>
        <w:rPr>
          <w:rFonts w:cs="Traditional Arabic"/>
          <w:sz w:val="28"/>
          <w:szCs w:val="28"/>
          <w:rtl/>
          <w:lang w:bidi="ar-DZ"/>
        </w:rPr>
      </w:pPr>
      <w:r w:rsidRPr="00B50A53">
        <w:rPr>
          <w:rStyle w:val="Appelnotedebasdep"/>
          <w:rFonts w:cs="Traditional Arabic"/>
          <w:sz w:val="24"/>
          <w:szCs w:val="24"/>
        </w:rPr>
        <w:footnoteRef/>
      </w:r>
      <w:r w:rsidRPr="00365131">
        <w:rPr>
          <w:rFonts w:cs="Traditional Arabic"/>
          <w:sz w:val="28"/>
          <w:szCs w:val="28"/>
        </w:rPr>
        <w:t xml:space="preserve"> </w:t>
      </w:r>
      <w:r w:rsidRPr="00365131">
        <w:rPr>
          <w:rFonts w:cs="Traditional Arabic" w:hint="cs"/>
          <w:sz w:val="28"/>
          <w:szCs w:val="28"/>
          <w:rtl/>
          <w:lang w:bidi="ar-DZ"/>
        </w:rPr>
        <w:t xml:space="preserve"> </w:t>
      </w:r>
      <w:r w:rsidRPr="00DC4F9D">
        <w:rPr>
          <w:rFonts w:cs="Traditional Arabic"/>
          <w:sz w:val="28"/>
          <w:szCs w:val="28"/>
          <w:rtl/>
        </w:rPr>
        <w:t xml:space="preserve">محمد بن مكرم </w:t>
      </w:r>
      <w:r>
        <w:rPr>
          <w:rFonts w:cs="Traditional Arabic" w:hint="cs"/>
          <w:sz w:val="28"/>
          <w:szCs w:val="28"/>
          <w:rtl/>
        </w:rPr>
        <w:t xml:space="preserve"> ابن</w:t>
      </w:r>
      <w:r w:rsidRPr="00365131">
        <w:rPr>
          <w:rFonts w:cs="Traditional Arabic" w:hint="cs"/>
          <w:sz w:val="28"/>
          <w:szCs w:val="28"/>
          <w:rtl/>
          <w:lang w:bidi="ar-DZ"/>
        </w:rPr>
        <w:t xml:space="preserve"> </w:t>
      </w:r>
      <w:r>
        <w:rPr>
          <w:rFonts w:cs="Traditional Arabic" w:hint="cs"/>
          <w:sz w:val="28"/>
          <w:szCs w:val="28"/>
          <w:rtl/>
          <w:lang w:bidi="ar-DZ"/>
        </w:rPr>
        <w:t>منظور</w:t>
      </w:r>
      <w:r w:rsidRPr="00365131">
        <w:rPr>
          <w:rFonts w:cs="Traditional Arabic" w:hint="cs"/>
          <w:sz w:val="28"/>
          <w:szCs w:val="28"/>
          <w:rtl/>
          <w:lang w:bidi="ar-DZ"/>
        </w:rPr>
        <w:t xml:space="preserve"> ، </w:t>
      </w:r>
      <w:r>
        <w:rPr>
          <w:rFonts w:cs="Traditional Arabic" w:hint="cs"/>
          <w:sz w:val="28"/>
          <w:szCs w:val="28"/>
          <w:rtl/>
          <w:lang w:bidi="ar-DZ"/>
        </w:rPr>
        <w:t>لسان العرب</w:t>
      </w:r>
      <w:r w:rsidRPr="00365131">
        <w:rPr>
          <w:rFonts w:cs="Traditional Arabic" w:hint="cs"/>
          <w:sz w:val="28"/>
          <w:szCs w:val="28"/>
          <w:rtl/>
          <w:lang w:bidi="ar-DZ"/>
        </w:rPr>
        <w:t>،</w:t>
      </w:r>
      <w:r>
        <w:rPr>
          <w:rFonts w:cs="Traditional Arabic" w:hint="cs"/>
          <w:sz w:val="28"/>
          <w:szCs w:val="28"/>
          <w:rtl/>
          <w:lang w:bidi="ar-DZ"/>
        </w:rPr>
        <w:t xml:space="preserve"> تحقيق: عبد الله علي الكبير وآخرون، </w:t>
      </w:r>
      <w:r w:rsidRPr="00365131">
        <w:rPr>
          <w:rFonts w:cs="Traditional Arabic" w:hint="cs"/>
          <w:sz w:val="28"/>
          <w:szCs w:val="28"/>
          <w:rtl/>
          <w:lang w:bidi="ar-DZ"/>
        </w:rPr>
        <w:t xml:space="preserve"> دار </w:t>
      </w:r>
      <w:r>
        <w:rPr>
          <w:rFonts w:cs="Traditional Arabic" w:hint="cs"/>
          <w:sz w:val="28"/>
          <w:szCs w:val="28"/>
          <w:rtl/>
          <w:lang w:bidi="ar-DZ"/>
        </w:rPr>
        <w:t>المعارف</w:t>
      </w:r>
      <w:r w:rsidRPr="00D92E64">
        <w:rPr>
          <w:rFonts w:cs="Traditional Arabic" w:hint="cs"/>
          <w:sz w:val="28"/>
          <w:szCs w:val="28"/>
          <w:rtl/>
          <w:lang w:bidi="ar-DZ"/>
        </w:rPr>
        <w:t>،(د ط)،</w:t>
      </w:r>
      <w:r>
        <w:rPr>
          <w:rFonts w:cs="Traditional Arabic" w:hint="cs"/>
          <w:sz w:val="28"/>
          <w:szCs w:val="28"/>
          <w:rtl/>
          <w:lang w:bidi="ar-DZ"/>
        </w:rPr>
        <w:t xml:space="preserve"> مج 6، </w:t>
      </w:r>
      <w:r w:rsidRPr="000F11FF">
        <w:rPr>
          <w:rFonts w:cs="Traditional Arabic" w:hint="cs"/>
          <w:sz w:val="28"/>
          <w:szCs w:val="28"/>
          <w:rtl/>
        </w:rPr>
        <w:t xml:space="preserve"> </w:t>
      </w:r>
      <w:r>
        <w:rPr>
          <w:rFonts w:cs="Traditional Arabic" w:hint="cs"/>
          <w:sz w:val="28"/>
          <w:szCs w:val="28"/>
          <w:rtl/>
        </w:rPr>
        <w:t xml:space="preserve">ص 391 . </w:t>
      </w:r>
    </w:p>
  </w:footnote>
  <w:footnote w:id="16">
    <w:p w:rsidR="002166BB" w:rsidRDefault="002166BB" w:rsidP="00976C61">
      <w:pPr>
        <w:pStyle w:val="Notedebasdepage"/>
        <w:bidi/>
        <w:rPr>
          <w:rtl/>
          <w:lang w:bidi="ar-DZ"/>
        </w:rPr>
      </w:pPr>
      <w:r w:rsidRPr="00B50A53">
        <w:rPr>
          <w:rStyle w:val="Appelnotedebasdep"/>
          <w:rFonts w:cs="Traditional Arabic"/>
          <w:sz w:val="24"/>
          <w:szCs w:val="24"/>
        </w:rPr>
        <w:footnoteRef/>
      </w:r>
      <w:r w:rsidRPr="00365131">
        <w:rPr>
          <w:rFonts w:cs="Traditional Arabic"/>
          <w:sz w:val="28"/>
          <w:szCs w:val="28"/>
        </w:rPr>
        <w:t xml:space="preserve"> </w:t>
      </w:r>
      <w:r w:rsidRPr="00365131">
        <w:rPr>
          <w:rFonts w:cs="Traditional Arabic" w:hint="cs"/>
          <w:sz w:val="28"/>
          <w:szCs w:val="28"/>
          <w:rtl/>
          <w:lang w:bidi="ar-DZ"/>
        </w:rPr>
        <w:t xml:space="preserve"> </w:t>
      </w:r>
      <w:r>
        <w:rPr>
          <w:rFonts w:cs="Traditional Arabic" w:hint="cs"/>
          <w:sz w:val="28"/>
          <w:szCs w:val="28"/>
          <w:rtl/>
          <w:lang w:bidi="ar-DZ"/>
        </w:rPr>
        <w:t xml:space="preserve">المصدر </w:t>
      </w:r>
      <w:proofErr w:type="gramStart"/>
      <w:r>
        <w:rPr>
          <w:rFonts w:cs="Traditional Arabic" w:hint="cs"/>
          <w:sz w:val="28"/>
          <w:szCs w:val="28"/>
          <w:rtl/>
          <w:lang w:bidi="ar-DZ"/>
        </w:rPr>
        <w:t>نفسه</w:t>
      </w:r>
      <w:r w:rsidRPr="00365131">
        <w:rPr>
          <w:rFonts w:cs="Traditional Arabic" w:hint="cs"/>
          <w:sz w:val="28"/>
          <w:szCs w:val="28"/>
          <w:rtl/>
          <w:lang w:bidi="ar-DZ"/>
        </w:rPr>
        <w:t xml:space="preserve"> ،</w:t>
      </w:r>
      <w:proofErr w:type="gramEnd"/>
      <w:r w:rsidRPr="00365131">
        <w:rPr>
          <w:rFonts w:cs="Traditional Arabic" w:hint="cs"/>
          <w:sz w:val="28"/>
          <w:szCs w:val="28"/>
          <w:rtl/>
          <w:lang w:bidi="ar-DZ"/>
        </w:rPr>
        <w:t xml:space="preserve"> </w:t>
      </w:r>
      <w:r>
        <w:rPr>
          <w:rFonts w:cs="Traditional Arabic" w:hint="cs"/>
          <w:sz w:val="28"/>
          <w:szCs w:val="28"/>
          <w:rtl/>
          <w:lang w:bidi="ar-DZ"/>
        </w:rPr>
        <w:t xml:space="preserve">ص 391 . </w:t>
      </w:r>
      <w:r>
        <w:rPr>
          <w:rFonts w:hint="cs"/>
          <w:rtl/>
          <w:lang w:bidi="ar-DZ"/>
        </w:rPr>
        <w:t xml:space="preserve"> </w:t>
      </w:r>
    </w:p>
  </w:footnote>
  <w:footnote w:id="17">
    <w:p w:rsidR="002166BB" w:rsidRPr="00EA4780" w:rsidRDefault="002166BB" w:rsidP="00976C61">
      <w:pPr>
        <w:pStyle w:val="Notedebasdepage"/>
        <w:bidi/>
        <w:rPr>
          <w:rFonts w:ascii="Traditional Arabic" w:hAnsi="Traditional Arabic" w:cs="Traditional Arabic"/>
          <w:sz w:val="28"/>
          <w:szCs w:val="28"/>
          <w:rtl/>
          <w:lang w:bidi="ar-DZ"/>
        </w:rPr>
      </w:pPr>
      <w:r w:rsidRPr="00EA4780">
        <w:rPr>
          <w:rStyle w:val="Appelnotedebasdep"/>
          <w:rFonts w:ascii="Traditional Arabic" w:hAnsi="Traditional Arabic" w:cs="Traditional Arabic"/>
          <w:sz w:val="28"/>
          <w:szCs w:val="28"/>
        </w:rPr>
        <w:footnoteRef/>
      </w:r>
      <w:r w:rsidRPr="00EA4780">
        <w:rPr>
          <w:rFonts w:ascii="Traditional Arabic" w:hAnsi="Traditional Arabic" w:cs="Traditional Arabic"/>
          <w:sz w:val="28"/>
          <w:szCs w:val="28"/>
        </w:rPr>
        <w:t xml:space="preserve"> </w:t>
      </w:r>
      <w:r w:rsidRPr="00EA4780">
        <w:rPr>
          <w:rFonts w:ascii="Traditional Arabic" w:hAnsi="Traditional Arabic" w:cs="Traditional Arabic"/>
          <w:sz w:val="28"/>
          <w:szCs w:val="28"/>
          <w:rtl/>
          <w:lang w:bidi="ar-DZ"/>
        </w:rPr>
        <w:t xml:space="preserve"> أحمد مطلوب، معجم مصطلحات النقد العربي القديم، مكتبة لبنان، ناشرون، د ط، بيروت، 2001م، ص </w:t>
      </w:r>
      <w:proofErr w:type="gramStart"/>
      <w:r w:rsidRPr="00EA4780">
        <w:rPr>
          <w:rFonts w:ascii="Traditional Arabic" w:hAnsi="Traditional Arabic" w:cs="Traditional Arabic"/>
          <w:sz w:val="28"/>
          <w:szCs w:val="28"/>
          <w:rtl/>
          <w:lang w:bidi="ar-DZ"/>
        </w:rPr>
        <w:t>130 .</w:t>
      </w:r>
      <w:proofErr w:type="gramEnd"/>
      <w:r w:rsidRPr="00EA4780">
        <w:rPr>
          <w:rFonts w:ascii="Traditional Arabic" w:hAnsi="Traditional Arabic" w:cs="Traditional Arabic"/>
          <w:sz w:val="28"/>
          <w:szCs w:val="28"/>
          <w:rtl/>
          <w:lang w:bidi="ar-DZ"/>
        </w:rPr>
        <w:t xml:space="preserve"> </w:t>
      </w:r>
    </w:p>
  </w:footnote>
  <w:footnote w:id="18">
    <w:p w:rsidR="002166BB" w:rsidRPr="00EA4780" w:rsidRDefault="002166BB" w:rsidP="00976C61">
      <w:pPr>
        <w:pStyle w:val="Notedebasdepage"/>
        <w:bidi/>
        <w:rPr>
          <w:rFonts w:ascii="Traditional Arabic" w:hAnsi="Traditional Arabic" w:cs="Traditional Arabic"/>
          <w:sz w:val="28"/>
          <w:szCs w:val="28"/>
          <w:rtl/>
          <w:lang w:bidi="ar-DZ"/>
        </w:rPr>
      </w:pPr>
      <w:r w:rsidRPr="00EA4780">
        <w:rPr>
          <w:rStyle w:val="Appelnotedebasdep"/>
          <w:rFonts w:ascii="Traditional Arabic" w:hAnsi="Traditional Arabic" w:cs="Traditional Arabic"/>
          <w:sz w:val="28"/>
          <w:szCs w:val="28"/>
        </w:rPr>
        <w:footnoteRef/>
      </w:r>
      <w:r w:rsidRPr="00EA4780">
        <w:rPr>
          <w:rFonts w:ascii="Traditional Arabic" w:hAnsi="Traditional Arabic" w:cs="Traditional Arabic"/>
          <w:sz w:val="28"/>
          <w:szCs w:val="28"/>
        </w:rPr>
        <w:t xml:space="preserve"> </w:t>
      </w:r>
      <w:r w:rsidRPr="00EA4780">
        <w:rPr>
          <w:rFonts w:ascii="Traditional Arabic" w:hAnsi="Traditional Arabic" w:cs="Traditional Arabic"/>
          <w:sz w:val="28"/>
          <w:szCs w:val="28"/>
          <w:rtl/>
          <w:lang w:bidi="ar-DZ"/>
        </w:rPr>
        <w:t xml:space="preserve"> إدريس الناقوري، المصطلح النقدي في نقد الشعر، المنشأة العامة للنشر والتوزيع والإعلان، طرابلس، ط2، 1984، ص 95 .</w:t>
      </w:r>
    </w:p>
  </w:footnote>
  <w:footnote w:id="19">
    <w:p w:rsidR="002166BB" w:rsidRPr="00EA4780" w:rsidRDefault="002166BB" w:rsidP="00976C61">
      <w:pPr>
        <w:pStyle w:val="Notedebasdepage"/>
        <w:bidi/>
        <w:rPr>
          <w:rFonts w:ascii="Traditional Arabic" w:hAnsi="Traditional Arabic" w:cs="Traditional Arabic"/>
          <w:sz w:val="28"/>
          <w:szCs w:val="28"/>
          <w:rtl/>
          <w:lang w:bidi="ar-DZ"/>
        </w:rPr>
      </w:pPr>
      <w:r w:rsidRPr="00EA4780">
        <w:rPr>
          <w:rStyle w:val="Appelnotedebasdep"/>
          <w:rFonts w:ascii="Traditional Arabic" w:hAnsi="Traditional Arabic" w:cs="Traditional Arabic"/>
          <w:sz w:val="28"/>
          <w:szCs w:val="28"/>
        </w:rPr>
        <w:footnoteRef/>
      </w:r>
      <w:r w:rsidRPr="00EA4780">
        <w:rPr>
          <w:rFonts w:ascii="Traditional Arabic" w:hAnsi="Traditional Arabic" w:cs="Traditional Arabic"/>
          <w:sz w:val="28"/>
          <w:szCs w:val="28"/>
        </w:rPr>
        <w:t xml:space="preserve"> </w:t>
      </w:r>
      <w:r w:rsidRPr="00EA4780">
        <w:rPr>
          <w:rFonts w:ascii="Traditional Arabic" w:hAnsi="Traditional Arabic" w:cs="Traditional Arabic"/>
          <w:sz w:val="28"/>
          <w:szCs w:val="28"/>
          <w:rtl/>
        </w:rPr>
        <w:t xml:space="preserve"> </w:t>
      </w:r>
      <w:proofErr w:type="spellStart"/>
      <w:r w:rsidRPr="00EA4780">
        <w:rPr>
          <w:rFonts w:ascii="Traditional Arabic" w:hAnsi="Traditional Arabic" w:cs="Traditional Arabic"/>
          <w:sz w:val="28"/>
          <w:szCs w:val="28"/>
          <w:rtl/>
        </w:rPr>
        <w:t>شكشاك</w:t>
      </w:r>
      <w:proofErr w:type="spellEnd"/>
      <w:r w:rsidRPr="00EA4780">
        <w:rPr>
          <w:rFonts w:ascii="Traditional Arabic" w:hAnsi="Traditional Arabic" w:cs="Traditional Arabic"/>
          <w:sz w:val="28"/>
          <w:szCs w:val="28"/>
          <w:rtl/>
        </w:rPr>
        <w:t xml:space="preserve"> فاطمة، مفهوم بنية الخطاب في المستويين اللغوي والاصطلاحي، مطبوعات جامعة الحاج لخضر، كلية الآداب، باتنة، 06/12/2019 ، ص 11 . </w:t>
      </w:r>
    </w:p>
  </w:footnote>
  <w:footnote w:id="20">
    <w:p w:rsidR="002166BB" w:rsidRPr="000E2AB1" w:rsidRDefault="002166BB" w:rsidP="00976C61">
      <w:pPr>
        <w:pStyle w:val="Notedebasdepage"/>
        <w:bidi/>
        <w:rPr>
          <w:rFonts w:cs="Traditional Arabic"/>
          <w:sz w:val="28"/>
          <w:szCs w:val="28"/>
          <w:rtl/>
          <w:lang w:bidi="ar-DZ"/>
        </w:rPr>
      </w:pPr>
      <w:r w:rsidRPr="00EA4780">
        <w:rPr>
          <w:rStyle w:val="Appelnotedebasdep"/>
          <w:rFonts w:ascii="Traditional Arabic" w:hAnsi="Traditional Arabic" w:cs="Traditional Arabic"/>
          <w:sz w:val="28"/>
          <w:szCs w:val="28"/>
        </w:rPr>
        <w:footnoteRef/>
      </w:r>
      <w:r w:rsidRPr="00EA4780">
        <w:rPr>
          <w:rFonts w:ascii="Traditional Arabic" w:hAnsi="Traditional Arabic" w:cs="Traditional Arabic"/>
          <w:sz w:val="28"/>
          <w:szCs w:val="28"/>
        </w:rPr>
        <w:t xml:space="preserve"> </w:t>
      </w:r>
      <w:r w:rsidRPr="00EA4780">
        <w:rPr>
          <w:rFonts w:ascii="Traditional Arabic" w:hAnsi="Traditional Arabic" w:cs="Traditional Arabic"/>
          <w:sz w:val="28"/>
          <w:szCs w:val="28"/>
          <w:rtl/>
        </w:rPr>
        <w:t xml:space="preserve"> المرجع نفسه، ص </w:t>
      </w:r>
      <w:proofErr w:type="gramStart"/>
      <w:r w:rsidRPr="00EA4780">
        <w:rPr>
          <w:rFonts w:ascii="Traditional Arabic" w:hAnsi="Traditional Arabic" w:cs="Traditional Arabic"/>
          <w:sz w:val="28"/>
          <w:szCs w:val="28"/>
          <w:rtl/>
        </w:rPr>
        <w:t>12  .</w:t>
      </w:r>
      <w:proofErr w:type="gramEnd"/>
      <w:r w:rsidRPr="000E2AB1">
        <w:rPr>
          <w:rFonts w:cs="Traditional Arabic" w:hint="cs"/>
          <w:sz w:val="28"/>
          <w:szCs w:val="28"/>
          <w:rtl/>
        </w:rPr>
        <w:t xml:space="preserve"> </w:t>
      </w:r>
    </w:p>
  </w:footnote>
  <w:footnote w:id="21">
    <w:p w:rsidR="002166BB" w:rsidRPr="003E7F18" w:rsidRDefault="002166BB" w:rsidP="00976C61">
      <w:pPr>
        <w:pStyle w:val="Notedebasdepage"/>
        <w:bidi/>
        <w:rPr>
          <w:rFonts w:ascii="Traditional Arabic" w:hAnsi="Traditional Arabic" w:cs="Traditional Arabic"/>
          <w:sz w:val="28"/>
          <w:szCs w:val="28"/>
          <w:rtl/>
          <w:lang w:bidi="ar-DZ"/>
        </w:rPr>
      </w:pPr>
      <w:r w:rsidRPr="003E7F18">
        <w:rPr>
          <w:rStyle w:val="Appelnotedebasdep"/>
          <w:rFonts w:ascii="Traditional Arabic" w:hAnsi="Traditional Arabic" w:cs="Traditional Arabic"/>
          <w:sz w:val="28"/>
          <w:szCs w:val="28"/>
        </w:rPr>
        <w:footnoteRef/>
      </w:r>
      <w:r w:rsidRPr="003E7F18">
        <w:rPr>
          <w:rFonts w:ascii="Traditional Arabic" w:hAnsi="Traditional Arabic" w:cs="Traditional Arabic"/>
          <w:sz w:val="28"/>
          <w:szCs w:val="28"/>
        </w:rPr>
        <w:t xml:space="preserve"> </w:t>
      </w:r>
      <w:r w:rsidRPr="003E7F18">
        <w:rPr>
          <w:rFonts w:ascii="Traditional Arabic" w:hAnsi="Traditional Arabic" w:cs="Traditional Arabic"/>
          <w:sz w:val="28"/>
          <w:szCs w:val="28"/>
          <w:rtl/>
          <w:lang w:bidi="ar-DZ"/>
        </w:rPr>
        <w:t xml:space="preserve"> جان </w:t>
      </w:r>
      <w:proofErr w:type="spellStart"/>
      <w:r w:rsidRPr="003E7F18">
        <w:rPr>
          <w:rFonts w:ascii="Traditional Arabic" w:hAnsi="Traditional Arabic" w:cs="Traditional Arabic"/>
          <w:sz w:val="28"/>
          <w:szCs w:val="28"/>
          <w:rtl/>
          <w:lang w:bidi="ar-DZ"/>
        </w:rPr>
        <w:t>بياجيه</w:t>
      </w:r>
      <w:proofErr w:type="spellEnd"/>
      <w:r w:rsidRPr="003E7F18">
        <w:rPr>
          <w:rFonts w:ascii="Traditional Arabic" w:hAnsi="Traditional Arabic" w:cs="Traditional Arabic"/>
          <w:sz w:val="28"/>
          <w:szCs w:val="28"/>
          <w:rtl/>
          <w:lang w:bidi="ar-DZ"/>
        </w:rPr>
        <w:t xml:space="preserve">، البنيويّة، ترجمة: عارف </w:t>
      </w:r>
      <w:proofErr w:type="spellStart"/>
      <w:r w:rsidRPr="003E7F18">
        <w:rPr>
          <w:rFonts w:ascii="Traditional Arabic" w:hAnsi="Traditional Arabic" w:cs="Traditional Arabic"/>
          <w:sz w:val="28"/>
          <w:szCs w:val="28"/>
          <w:rtl/>
          <w:lang w:bidi="ar-DZ"/>
        </w:rPr>
        <w:t>منيمنة</w:t>
      </w:r>
      <w:proofErr w:type="spellEnd"/>
      <w:r w:rsidRPr="003E7F18">
        <w:rPr>
          <w:rFonts w:ascii="Traditional Arabic" w:hAnsi="Traditional Arabic" w:cs="Traditional Arabic"/>
          <w:sz w:val="28"/>
          <w:szCs w:val="28"/>
          <w:rtl/>
          <w:lang w:bidi="ar-DZ"/>
        </w:rPr>
        <w:t xml:space="preserve"> وبشير أوبري، منشورات </w:t>
      </w:r>
      <w:proofErr w:type="spellStart"/>
      <w:r w:rsidRPr="003E7F18">
        <w:rPr>
          <w:rFonts w:ascii="Traditional Arabic" w:hAnsi="Traditional Arabic" w:cs="Traditional Arabic"/>
          <w:sz w:val="28"/>
          <w:szCs w:val="28"/>
          <w:rtl/>
          <w:lang w:bidi="ar-DZ"/>
        </w:rPr>
        <w:t>عويدات</w:t>
      </w:r>
      <w:proofErr w:type="spellEnd"/>
      <w:r w:rsidRPr="003E7F18">
        <w:rPr>
          <w:rFonts w:ascii="Traditional Arabic" w:hAnsi="Traditional Arabic" w:cs="Traditional Arabic"/>
          <w:sz w:val="28"/>
          <w:szCs w:val="28"/>
          <w:rtl/>
          <w:lang w:bidi="ar-DZ"/>
        </w:rPr>
        <w:t xml:space="preserve">، بيروت، ط4، 1985، ص8. </w:t>
      </w:r>
    </w:p>
  </w:footnote>
  <w:footnote w:id="22">
    <w:p w:rsidR="002166BB" w:rsidRPr="003E7F18" w:rsidRDefault="002166BB" w:rsidP="00976C61">
      <w:pPr>
        <w:pStyle w:val="Notedebasdepage"/>
        <w:bidi/>
        <w:rPr>
          <w:rFonts w:ascii="Traditional Arabic" w:hAnsi="Traditional Arabic" w:cs="Traditional Arabic"/>
          <w:sz w:val="28"/>
          <w:szCs w:val="28"/>
          <w:rtl/>
          <w:lang w:bidi="ar-DZ"/>
        </w:rPr>
      </w:pPr>
      <w:r w:rsidRPr="003E7F18">
        <w:rPr>
          <w:rStyle w:val="Appelnotedebasdep"/>
          <w:rFonts w:ascii="Traditional Arabic" w:hAnsi="Traditional Arabic" w:cs="Traditional Arabic"/>
          <w:sz w:val="28"/>
          <w:szCs w:val="28"/>
        </w:rPr>
        <w:footnoteRef/>
      </w:r>
      <w:r w:rsidRPr="003E7F18">
        <w:rPr>
          <w:rFonts w:ascii="Traditional Arabic" w:hAnsi="Traditional Arabic" w:cs="Traditional Arabic"/>
          <w:sz w:val="28"/>
          <w:szCs w:val="28"/>
        </w:rPr>
        <w:t xml:space="preserve"> </w:t>
      </w:r>
      <w:r w:rsidRPr="003E7F18">
        <w:rPr>
          <w:rFonts w:ascii="Traditional Arabic" w:hAnsi="Traditional Arabic" w:cs="Traditional Arabic"/>
          <w:sz w:val="28"/>
          <w:szCs w:val="28"/>
          <w:rtl/>
          <w:lang w:bidi="ar-DZ"/>
        </w:rPr>
        <w:t xml:space="preserve"> محمود أحمد </w:t>
      </w:r>
      <w:proofErr w:type="spellStart"/>
      <w:r w:rsidRPr="003E7F18">
        <w:rPr>
          <w:rFonts w:ascii="Traditional Arabic" w:hAnsi="Traditional Arabic" w:cs="Traditional Arabic"/>
          <w:sz w:val="28"/>
          <w:szCs w:val="28"/>
          <w:rtl/>
          <w:lang w:bidi="ar-DZ"/>
        </w:rPr>
        <w:t>العشيري</w:t>
      </w:r>
      <w:proofErr w:type="spellEnd"/>
      <w:r w:rsidRPr="003E7F18">
        <w:rPr>
          <w:rFonts w:ascii="Traditional Arabic" w:hAnsi="Traditional Arabic" w:cs="Traditional Arabic"/>
          <w:sz w:val="28"/>
          <w:szCs w:val="28"/>
          <w:rtl/>
          <w:lang w:bidi="ar-DZ"/>
        </w:rPr>
        <w:t>، الاتّجاهات النّقديّة والأدبيّة الحديثة، ميرت للنشر والمعلومات،</w:t>
      </w:r>
      <w:r>
        <w:rPr>
          <w:rFonts w:ascii="Traditional Arabic" w:hAnsi="Traditional Arabic" w:cs="Traditional Arabic"/>
          <w:sz w:val="28"/>
          <w:szCs w:val="28"/>
          <w:rtl/>
          <w:lang w:bidi="ar-DZ"/>
        </w:rPr>
        <w:t xml:space="preserve"> القاهرة، ط2، 2003، ص 53</w:t>
      </w:r>
      <w:r w:rsidRPr="003E7F18">
        <w:rPr>
          <w:rFonts w:ascii="Traditional Arabic" w:hAnsi="Traditional Arabic" w:cs="Traditional Arabic"/>
          <w:sz w:val="28"/>
          <w:szCs w:val="28"/>
          <w:rtl/>
          <w:lang w:bidi="ar-DZ"/>
        </w:rPr>
        <w:t>.</w:t>
      </w:r>
    </w:p>
  </w:footnote>
  <w:footnote w:id="23">
    <w:p w:rsidR="002166BB" w:rsidRDefault="002166BB" w:rsidP="00976C61">
      <w:pPr>
        <w:pStyle w:val="Notedebasdepage"/>
        <w:bidi/>
        <w:rPr>
          <w:rtl/>
          <w:lang w:bidi="ar-DZ"/>
        </w:rPr>
      </w:pPr>
      <w:r w:rsidRPr="003E7F18">
        <w:rPr>
          <w:rStyle w:val="Appelnotedebasdep"/>
          <w:rFonts w:ascii="Traditional Arabic" w:hAnsi="Traditional Arabic" w:cs="Traditional Arabic"/>
          <w:sz w:val="28"/>
          <w:szCs w:val="28"/>
        </w:rPr>
        <w:footnoteRef/>
      </w:r>
      <w:r w:rsidRPr="003E7F18">
        <w:rPr>
          <w:rFonts w:ascii="Traditional Arabic" w:hAnsi="Traditional Arabic" w:cs="Traditional Arabic"/>
          <w:sz w:val="28"/>
          <w:szCs w:val="28"/>
        </w:rPr>
        <w:t xml:space="preserve"> </w:t>
      </w:r>
      <w:r w:rsidRPr="003E7F18">
        <w:rPr>
          <w:rFonts w:ascii="Traditional Arabic" w:hAnsi="Traditional Arabic" w:cs="Traditional Arabic"/>
          <w:sz w:val="28"/>
          <w:szCs w:val="28"/>
          <w:rtl/>
          <w:lang w:bidi="ar-DZ"/>
        </w:rPr>
        <w:t xml:space="preserve"> يوسف وغليسي، البنية والبنيوية في المعاجم والدراسات الأدبيّة واللسانيات العربيّة، مجلة الدراسات اللغويّة، جامعة قسنطينة، العدد 06، 2010، ص 267 .</w:t>
      </w:r>
      <w:r>
        <w:rPr>
          <w:rFonts w:hint="cs"/>
          <w:rtl/>
          <w:lang w:bidi="ar-DZ"/>
        </w:rPr>
        <w:t xml:space="preserve"> </w:t>
      </w:r>
    </w:p>
  </w:footnote>
  <w:footnote w:id="24">
    <w:p w:rsidR="002166BB" w:rsidRPr="00DC4F9D" w:rsidRDefault="002166BB" w:rsidP="00976C61">
      <w:pPr>
        <w:pStyle w:val="Notedebasdepage"/>
        <w:bidi/>
        <w:rPr>
          <w:rFonts w:ascii="Traditional Arabic" w:hAnsi="Traditional Arabic" w:cs="Traditional Arabic"/>
          <w:sz w:val="28"/>
          <w:szCs w:val="28"/>
          <w:rtl/>
          <w:lang w:bidi="ar-DZ"/>
        </w:rPr>
      </w:pPr>
      <w:r w:rsidRPr="00DC4F9D">
        <w:rPr>
          <w:rStyle w:val="Appelnotedebasdep"/>
          <w:rFonts w:ascii="Traditional Arabic" w:hAnsi="Traditional Arabic" w:cs="Traditional Arabic"/>
          <w:sz w:val="28"/>
          <w:szCs w:val="28"/>
        </w:rPr>
        <w:footnoteRef/>
      </w:r>
      <w:r w:rsidRPr="00DC4F9D">
        <w:rPr>
          <w:rFonts w:ascii="Traditional Arabic" w:hAnsi="Traditional Arabic" w:cs="Traditional Arabic"/>
          <w:sz w:val="28"/>
          <w:szCs w:val="28"/>
        </w:rPr>
        <w:t xml:space="preserve"> </w:t>
      </w:r>
      <w:r w:rsidRPr="00DC4F9D">
        <w:rPr>
          <w:rFonts w:ascii="Traditional Arabic" w:hAnsi="Traditional Arabic" w:cs="Traditional Arabic"/>
          <w:sz w:val="28"/>
          <w:szCs w:val="28"/>
          <w:rtl/>
          <w:lang w:bidi="ar-DZ"/>
        </w:rPr>
        <w:t xml:space="preserve"> مجد الدين محمد بن يعقوب </w:t>
      </w:r>
      <w:proofErr w:type="spellStart"/>
      <w:r w:rsidRPr="00DC4F9D">
        <w:rPr>
          <w:rFonts w:ascii="Traditional Arabic" w:hAnsi="Traditional Arabic" w:cs="Traditional Arabic"/>
          <w:sz w:val="28"/>
          <w:szCs w:val="28"/>
          <w:rtl/>
          <w:lang w:bidi="ar-DZ"/>
        </w:rPr>
        <w:t>الفيروزابادي</w:t>
      </w:r>
      <w:proofErr w:type="spellEnd"/>
      <w:r w:rsidRPr="00DC4F9D">
        <w:rPr>
          <w:rFonts w:ascii="Traditional Arabic" w:hAnsi="Traditional Arabic" w:cs="Traditional Arabic"/>
          <w:sz w:val="28"/>
          <w:szCs w:val="28"/>
          <w:rtl/>
          <w:lang w:bidi="ar-DZ"/>
        </w:rPr>
        <w:t xml:space="preserve">، القاموس المحيط، تحقيق: أنس محمد الشامي و </w:t>
      </w:r>
      <w:proofErr w:type="spellStart"/>
      <w:r w:rsidRPr="00DC4F9D">
        <w:rPr>
          <w:rFonts w:ascii="Traditional Arabic" w:hAnsi="Traditional Arabic" w:cs="Traditional Arabic"/>
          <w:sz w:val="28"/>
          <w:szCs w:val="28"/>
          <w:rtl/>
          <w:lang w:bidi="ar-DZ"/>
        </w:rPr>
        <w:t>زكرياء</w:t>
      </w:r>
      <w:proofErr w:type="spellEnd"/>
      <w:r w:rsidRPr="00DC4F9D">
        <w:rPr>
          <w:rFonts w:ascii="Traditional Arabic" w:hAnsi="Traditional Arabic" w:cs="Traditional Arabic"/>
          <w:sz w:val="28"/>
          <w:szCs w:val="28"/>
          <w:rtl/>
          <w:lang w:bidi="ar-DZ"/>
        </w:rPr>
        <w:t xml:space="preserve"> جابر أحمد، دار الحديث القاهرة، 2008م، </w:t>
      </w:r>
      <w:r>
        <w:rPr>
          <w:rFonts w:ascii="Traditional Arabic" w:hAnsi="Traditional Arabic" w:cs="Traditional Arabic" w:hint="cs"/>
          <w:sz w:val="28"/>
          <w:szCs w:val="28"/>
          <w:rtl/>
          <w:lang w:bidi="ar-DZ"/>
        </w:rPr>
        <w:t>مج</w:t>
      </w:r>
      <w:r w:rsidRPr="00DC4F9D">
        <w:rPr>
          <w:rFonts w:ascii="Traditional Arabic" w:hAnsi="Traditional Arabic" w:cs="Traditional Arabic"/>
          <w:sz w:val="28"/>
          <w:szCs w:val="28"/>
          <w:rtl/>
          <w:lang w:bidi="ar-DZ"/>
        </w:rPr>
        <w:t xml:space="preserve"> 1، ص 1773 .  </w:t>
      </w:r>
    </w:p>
  </w:footnote>
  <w:footnote w:id="25">
    <w:p w:rsidR="002166BB" w:rsidRPr="003B4006" w:rsidRDefault="002166BB" w:rsidP="00976C61">
      <w:pPr>
        <w:pStyle w:val="Notedebasdepage"/>
        <w:bidi/>
        <w:rPr>
          <w:rFonts w:ascii="Traditional Arabic" w:hAnsi="Traditional Arabic" w:cs="Traditional Arabic"/>
          <w:sz w:val="28"/>
          <w:szCs w:val="28"/>
          <w:rtl/>
          <w:lang w:bidi="ar-DZ"/>
        </w:rPr>
      </w:pPr>
      <w:r w:rsidRPr="003B4006">
        <w:rPr>
          <w:rStyle w:val="Appelnotedebasdep"/>
          <w:rFonts w:ascii="Traditional Arabic" w:hAnsi="Traditional Arabic" w:cs="Traditional Arabic"/>
          <w:sz w:val="28"/>
          <w:szCs w:val="28"/>
        </w:rPr>
        <w:footnoteRef/>
      </w:r>
      <w:r w:rsidRPr="003B4006">
        <w:rPr>
          <w:rFonts w:ascii="Traditional Arabic" w:hAnsi="Traditional Arabic" w:cs="Traditional Arabic"/>
          <w:sz w:val="28"/>
          <w:szCs w:val="28"/>
        </w:rPr>
        <w:t xml:space="preserve"> </w:t>
      </w:r>
      <w:r w:rsidRPr="003B4006">
        <w:rPr>
          <w:rFonts w:ascii="Traditional Arabic" w:hAnsi="Traditional Arabic" w:cs="Traditional Arabic"/>
          <w:sz w:val="28"/>
          <w:szCs w:val="28"/>
          <w:rtl/>
          <w:lang w:bidi="ar-DZ"/>
        </w:rPr>
        <w:t xml:space="preserve"> جبران مسعود، معجم الرّائد، دار العلم للملايين، بيروت، لبنان، ط8، 2011، ص 254 . </w:t>
      </w:r>
    </w:p>
  </w:footnote>
  <w:footnote w:id="26">
    <w:p w:rsidR="002166BB" w:rsidRPr="00C96BF4" w:rsidRDefault="002166BB" w:rsidP="00976C61">
      <w:pPr>
        <w:pStyle w:val="Notedebasdepage"/>
        <w:bidi/>
        <w:rPr>
          <w:rFonts w:cs="Traditional Arabic"/>
          <w:sz w:val="28"/>
          <w:szCs w:val="28"/>
          <w:rtl/>
          <w:lang w:bidi="ar-DZ"/>
        </w:rPr>
      </w:pPr>
      <w:r>
        <w:rPr>
          <w:rStyle w:val="Appelnotedebasdep"/>
        </w:rPr>
        <w:footnoteRef/>
      </w:r>
      <w:r>
        <w:t xml:space="preserve"> </w:t>
      </w:r>
      <w:r>
        <w:rPr>
          <w:rFonts w:hint="cs"/>
          <w:rtl/>
          <w:lang w:bidi="ar-DZ"/>
        </w:rPr>
        <w:t xml:space="preserve"> </w:t>
      </w:r>
      <w:r w:rsidRPr="00DC4F9D">
        <w:rPr>
          <w:rFonts w:cs="Traditional Arabic"/>
          <w:sz w:val="28"/>
          <w:szCs w:val="28"/>
          <w:rtl/>
        </w:rPr>
        <w:t xml:space="preserve">محمد بن مكرم </w:t>
      </w:r>
      <w:r>
        <w:rPr>
          <w:rFonts w:cs="Traditional Arabic" w:hint="cs"/>
          <w:sz w:val="28"/>
          <w:szCs w:val="28"/>
          <w:rtl/>
        </w:rPr>
        <w:t xml:space="preserve"> ابن</w:t>
      </w:r>
      <w:r w:rsidRPr="00365131">
        <w:rPr>
          <w:rFonts w:cs="Traditional Arabic" w:hint="cs"/>
          <w:sz w:val="28"/>
          <w:szCs w:val="28"/>
          <w:rtl/>
          <w:lang w:bidi="ar-DZ"/>
        </w:rPr>
        <w:t xml:space="preserve"> </w:t>
      </w:r>
      <w:r>
        <w:rPr>
          <w:rFonts w:cs="Traditional Arabic" w:hint="cs"/>
          <w:sz w:val="28"/>
          <w:szCs w:val="28"/>
          <w:rtl/>
          <w:lang w:bidi="ar-DZ"/>
        </w:rPr>
        <w:t>منظور</w:t>
      </w:r>
      <w:r w:rsidRPr="00365131">
        <w:rPr>
          <w:rFonts w:cs="Traditional Arabic" w:hint="cs"/>
          <w:sz w:val="28"/>
          <w:szCs w:val="28"/>
          <w:rtl/>
          <w:lang w:bidi="ar-DZ"/>
        </w:rPr>
        <w:t xml:space="preserve"> ، </w:t>
      </w:r>
      <w:r>
        <w:rPr>
          <w:rFonts w:cs="Traditional Arabic" w:hint="cs"/>
          <w:sz w:val="28"/>
          <w:szCs w:val="28"/>
          <w:rtl/>
          <w:lang w:bidi="ar-DZ"/>
        </w:rPr>
        <w:t>لسان العرب</w:t>
      </w:r>
      <w:r w:rsidRPr="00365131">
        <w:rPr>
          <w:rFonts w:cs="Traditional Arabic" w:hint="cs"/>
          <w:sz w:val="28"/>
          <w:szCs w:val="28"/>
          <w:rtl/>
          <w:lang w:bidi="ar-DZ"/>
        </w:rPr>
        <w:t>،</w:t>
      </w:r>
      <w:r>
        <w:rPr>
          <w:rFonts w:cs="Traditional Arabic" w:hint="cs"/>
          <w:sz w:val="28"/>
          <w:szCs w:val="28"/>
          <w:rtl/>
          <w:lang w:bidi="ar-DZ"/>
        </w:rPr>
        <w:t xml:space="preserve"> تحقيق: عبد الله علي الكبير وآخرون، </w:t>
      </w:r>
      <w:r w:rsidRPr="00365131">
        <w:rPr>
          <w:rFonts w:cs="Traditional Arabic" w:hint="cs"/>
          <w:sz w:val="28"/>
          <w:szCs w:val="28"/>
          <w:rtl/>
          <w:lang w:bidi="ar-DZ"/>
        </w:rPr>
        <w:t xml:space="preserve"> دار </w:t>
      </w:r>
      <w:r>
        <w:rPr>
          <w:rFonts w:cs="Traditional Arabic" w:hint="cs"/>
          <w:sz w:val="28"/>
          <w:szCs w:val="28"/>
          <w:rtl/>
          <w:lang w:bidi="ar-DZ"/>
        </w:rPr>
        <w:t>المعارف</w:t>
      </w:r>
      <w:r w:rsidRPr="00365131">
        <w:rPr>
          <w:rFonts w:cs="Traditional Arabic" w:hint="cs"/>
          <w:sz w:val="28"/>
          <w:szCs w:val="28"/>
          <w:rtl/>
          <w:lang w:bidi="ar-DZ"/>
        </w:rPr>
        <w:t xml:space="preserve"> ،</w:t>
      </w:r>
      <w:r>
        <w:rPr>
          <w:rFonts w:cs="Traditional Arabic" w:hint="cs"/>
          <w:sz w:val="28"/>
          <w:szCs w:val="28"/>
          <w:rtl/>
          <w:lang w:bidi="ar-DZ"/>
        </w:rPr>
        <w:t xml:space="preserve"> (</w:t>
      </w:r>
      <w:proofErr w:type="spellStart"/>
      <w:r>
        <w:rPr>
          <w:rFonts w:cs="Traditional Arabic" w:hint="cs"/>
          <w:sz w:val="28"/>
          <w:szCs w:val="28"/>
          <w:rtl/>
          <w:lang w:bidi="ar-DZ"/>
        </w:rPr>
        <w:t>د.ت.ن</w:t>
      </w:r>
      <w:proofErr w:type="spellEnd"/>
      <w:r>
        <w:rPr>
          <w:rFonts w:cs="Traditional Arabic" w:hint="cs"/>
          <w:sz w:val="28"/>
          <w:szCs w:val="28"/>
          <w:rtl/>
          <w:lang w:bidi="ar-DZ"/>
        </w:rPr>
        <w:t xml:space="preserve">)، مج 6، </w:t>
      </w:r>
      <w:r w:rsidRPr="000F11FF">
        <w:rPr>
          <w:rFonts w:cs="Traditional Arabic" w:hint="cs"/>
          <w:sz w:val="28"/>
          <w:szCs w:val="28"/>
          <w:rtl/>
        </w:rPr>
        <w:t xml:space="preserve"> </w:t>
      </w:r>
      <w:r>
        <w:rPr>
          <w:rFonts w:cs="Traditional Arabic" w:hint="cs"/>
          <w:sz w:val="28"/>
          <w:szCs w:val="28"/>
          <w:rtl/>
        </w:rPr>
        <w:t xml:space="preserve">      ص 4920 . </w:t>
      </w:r>
    </w:p>
  </w:footnote>
  <w:footnote w:id="27">
    <w:p w:rsidR="002166BB" w:rsidRPr="00617624" w:rsidRDefault="002166BB" w:rsidP="00976C61">
      <w:pPr>
        <w:pStyle w:val="Notedebasdepage"/>
        <w:bidi/>
        <w:rPr>
          <w:rFonts w:ascii="Traditional Arabic" w:hAnsi="Traditional Arabic" w:cs="Traditional Arabic"/>
          <w:sz w:val="28"/>
          <w:szCs w:val="28"/>
          <w:rtl/>
          <w:lang w:bidi="ar-DZ"/>
        </w:rPr>
      </w:pPr>
      <w:r w:rsidRPr="00617624">
        <w:rPr>
          <w:rStyle w:val="Appelnotedebasdep"/>
          <w:rFonts w:ascii="Traditional Arabic" w:hAnsi="Traditional Arabic" w:cs="Traditional Arabic"/>
          <w:sz w:val="28"/>
          <w:szCs w:val="28"/>
        </w:rPr>
        <w:footnoteRef/>
      </w:r>
      <w:r w:rsidRPr="00617624">
        <w:rPr>
          <w:rFonts w:ascii="Traditional Arabic" w:hAnsi="Traditional Arabic" w:cs="Traditional Arabic"/>
          <w:sz w:val="28"/>
          <w:szCs w:val="28"/>
        </w:rPr>
        <w:t xml:space="preserve"> </w:t>
      </w:r>
      <w:r w:rsidRPr="00617624">
        <w:rPr>
          <w:rFonts w:ascii="Traditional Arabic" w:hAnsi="Traditional Arabic" w:cs="Traditional Arabic"/>
          <w:sz w:val="28"/>
          <w:szCs w:val="28"/>
          <w:rtl/>
          <w:lang w:bidi="ar-DZ"/>
        </w:rPr>
        <w:t xml:space="preserve"> </w:t>
      </w:r>
      <w:r w:rsidRPr="00617624">
        <w:rPr>
          <w:rFonts w:ascii="Traditional Arabic" w:hAnsi="Traditional Arabic" w:cs="Traditional Arabic"/>
          <w:sz w:val="28"/>
          <w:szCs w:val="28"/>
          <w:rtl/>
        </w:rPr>
        <w:t xml:space="preserve">مؤنس رشاد الدين، المرام في المعاني والكلام القاموس الكامل، ط1، دار الراتب، 2000 م، </w:t>
      </w:r>
      <w:proofErr w:type="gramStart"/>
      <w:r w:rsidRPr="00617624">
        <w:rPr>
          <w:rFonts w:ascii="Traditional Arabic" w:hAnsi="Traditional Arabic" w:cs="Traditional Arabic"/>
          <w:sz w:val="28"/>
          <w:szCs w:val="28"/>
          <w:rtl/>
        </w:rPr>
        <w:t>ص150 .</w:t>
      </w:r>
      <w:proofErr w:type="gramEnd"/>
      <w:r w:rsidRPr="00617624">
        <w:rPr>
          <w:rFonts w:ascii="Traditional Arabic" w:hAnsi="Traditional Arabic" w:cs="Traditional Arabic"/>
          <w:sz w:val="28"/>
          <w:szCs w:val="28"/>
          <w:rtl/>
        </w:rPr>
        <w:t xml:space="preserve"> </w:t>
      </w:r>
    </w:p>
  </w:footnote>
  <w:footnote w:id="28">
    <w:p w:rsidR="002166BB" w:rsidRPr="00C96BF4" w:rsidRDefault="002166BB" w:rsidP="00976C61">
      <w:pPr>
        <w:pStyle w:val="Notedebasdepage"/>
        <w:bidi/>
        <w:rPr>
          <w:rFonts w:ascii="Traditional Arabic" w:hAnsi="Traditional Arabic" w:cs="Traditional Arabic"/>
          <w:sz w:val="28"/>
          <w:szCs w:val="28"/>
          <w:rtl/>
          <w:lang w:bidi="ar-DZ"/>
        </w:rPr>
      </w:pPr>
      <w:r w:rsidRPr="00C96BF4">
        <w:rPr>
          <w:rStyle w:val="Appelnotedebasdep"/>
          <w:rFonts w:ascii="Traditional Arabic" w:hAnsi="Traditional Arabic" w:cs="Traditional Arabic"/>
          <w:sz w:val="28"/>
          <w:szCs w:val="28"/>
        </w:rPr>
        <w:footnoteRef/>
      </w:r>
      <w:r w:rsidRPr="00C96BF4">
        <w:rPr>
          <w:rFonts w:ascii="Traditional Arabic" w:hAnsi="Traditional Arabic" w:cs="Traditional Arabic"/>
          <w:sz w:val="28"/>
          <w:szCs w:val="28"/>
        </w:rPr>
        <w:t xml:space="preserve"> </w:t>
      </w:r>
      <w:r w:rsidRPr="00C96BF4">
        <w:rPr>
          <w:rFonts w:ascii="Traditional Arabic" w:hAnsi="Traditional Arabic" w:cs="Traditional Arabic"/>
          <w:sz w:val="28"/>
          <w:szCs w:val="28"/>
          <w:rtl/>
        </w:rPr>
        <w:t xml:space="preserve"> ابتسام</w:t>
      </w:r>
      <w:r w:rsidRPr="00C96BF4">
        <w:rPr>
          <w:rFonts w:ascii="Traditional Arabic" w:hAnsi="Traditional Arabic" w:cs="Traditional Arabic"/>
          <w:sz w:val="28"/>
          <w:szCs w:val="28"/>
        </w:rPr>
        <w:t xml:space="preserve"> </w:t>
      </w:r>
      <w:r w:rsidRPr="00C96BF4">
        <w:rPr>
          <w:rFonts w:ascii="Traditional Arabic" w:hAnsi="Traditional Arabic" w:cs="Traditional Arabic"/>
          <w:sz w:val="28"/>
          <w:szCs w:val="28"/>
          <w:rtl/>
        </w:rPr>
        <w:t>أحمد</w:t>
      </w:r>
      <w:r w:rsidRPr="00C96BF4">
        <w:rPr>
          <w:rFonts w:ascii="Traditional Arabic" w:hAnsi="Traditional Arabic" w:cs="Traditional Arabic"/>
          <w:sz w:val="28"/>
          <w:szCs w:val="28"/>
        </w:rPr>
        <w:t xml:space="preserve"> </w:t>
      </w:r>
      <w:r w:rsidRPr="00C96BF4">
        <w:rPr>
          <w:rFonts w:ascii="Traditional Arabic" w:hAnsi="Traditional Arabic" w:cs="Traditional Arabic"/>
          <w:sz w:val="28"/>
          <w:szCs w:val="28"/>
          <w:rtl/>
        </w:rPr>
        <w:t>حمدان، الأسس</w:t>
      </w:r>
      <w:r w:rsidRPr="00C96BF4">
        <w:rPr>
          <w:rFonts w:ascii="Traditional Arabic" w:hAnsi="Traditional Arabic" w:cs="Traditional Arabic"/>
          <w:sz w:val="28"/>
          <w:szCs w:val="28"/>
        </w:rPr>
        <w:t xml:space="preserve"> </w:t>
      </w:r>
      <w:r w:rsidRPr="00C96BF4">
        <w:rPr>
          <w:rFonts w:ascii="Traditional Arabic" w:hAnsi="Traditional Arabic" w:cs="Traditional Arabic"/>
          <w:sz w:val="28"/>
          <w:szCs w:val="28"/>
          <w:rtl/>
        </w:rPr>
        <w:t>الجمالية</w:t>
      </w:r>
      <w:r w:rsidRPr="00C96BF4">
        <w:rPr>
          <w:rFonts w:ascii="Traditional Arabic" w:hAnsi="Traditional Arabic" w:cs="Traditional Arabic"/>
          <w:sz w:val="28"/>
          <w:szCs w:val="28"/>
        </w:rPr>
        <w:t xml:space="preserve"> </w:t>
      </w:r>
      <w:r w:rsidRPr="00C96BF4">
        <w:rPr>
          <w:rFonts w:ascii="Traditional Arabic" w:hAnsi="Traditional Arabic" w:cs="Traditional Arabic"/>
          <w:sz w:val="28"/>
          <w:szCs w:val="28"/>
          <w:rtl/>
        </w:rPr>
        <w:t>للإيقاع</w:t>
      </w:r>
      <w:r w:rsidRPr="00C96BF4">
        <w:rPr>
          <w:rFonts w:ascii="Traditional Arabic" w:hAnsi="Traditional Arabic" w:cs="Traditional Arabic"/>
          <w:sz w:val="28"/>
          <w:szCs w:val="28"/>
        </w:rPr>
        <w:t xml:space="preserve"> </w:t>
      </w:r>
      <w:r w:rsidRPr="00C96BF4">
        <w:rPr>
          <w:rFonts w:ascii="Traditional Arabic" w:hAnsi="Traditional Arabic" w:cs="Traditional Arabic"/>
          <w:sz w:val="28"/>
          <w:szCs w:val="28"/>
          <w:rtl/>
        </w:rPr>
        <w:t>البلاغي</w:t>
      </w:r>
      <w:r>
        <w:rPr>
          <w:rFonts w:ascii="Traditional Arabic" w:hAnsi="Traditional Arabic" w:cs="Traditional Arabic" w:hint="cs"/>
          <w:sz w:val="28"/>
          <w:szCs w:val="28"/>
          <w:rtl/>
        </w:rPr>
        <w:t xml:space="preserve"> في العصر العباسي</w:t>
      </w:r>
      <w:r w:rsidRPr="00C96BF4">
        <w:rPr>
          <w:rFonts w:ascii="Traditional Arabic" w:hAnsi="Traditional Arabic" w:cs="Traditional Arabic"/>
          <w:sz w:val="28"/>
          <w:szCs w:val="28"/>
          <w:rtl/>
        </w:rPr>
        <w:t>، دار</w:t>
      </w:r>
      <w:r w:rsidRPr="00C96BF4">
        <w:rPr>
          <w:rFonts w:ascii="Traditional Arabic" w:hAnsi="Traditional Arabic" w:cs="Traditional Arabic"/>
          <w:sz w:val="28"/>
          <w:szCs w:val="28"/>
        </w:rPr>
        <w:t xml:space="preserve"> </w:t>
      </w:r>
      <w:r w:rsidRPr="00C96BF4">
        <w:rPr>
          <w:rFonts w:ascii="Traditional Arabic" w:hAnsi="Traditional Arabic" w:cs="Traditional Arabic"/>
          <w:sz w:val="28"/>
          <w:szCs w:val="28"/>
          <w:rtl/>
        </w:rPr>
        <w:t>القلم</w:t>
      </w:r>
      <w:r w:rsidRPr="00C96BF4">
        <w:rPr>
          <w:rFonts w:ascii="Traditional Arabic" w:hAnsi="Traditional Arabic" w:cs="Traditional Arabic"/>
          <w:sz w:val="28"/>
          <w:szCs w:val="28"/>
        </w:rPr>
        <w:t xml:space="preserve"> </w:t>
      </w:r>
      <w:r w:rsidRPr="00C96BF4">
        <w:rPr>
          <w:rFonts w:ascii="Traditional Arabic" w:hAnsi="Traditional Arabic" w:cs="Traditional Arabic"/>
          <w:sz w:val="28"/>
          <w:szCs w:val="28"/>
          <w:rtl/>
        </w:rPr>
        <w:t>العرب</w:t>
      </w:r>
      <w:r>
        <w:rPr>
          <w:rFonts w:ascii="Traditional Arabic" w:hAnsi="Traditional Arabic" w:cs="Traditional Arabic" w:hint="cs"/>
          <w:sz w:val="28"/>
          <w:szCs w:val="28"/>
          <w:rtl/>
        </w:rPr>
        <w:t>ي</w:t>
      </w:r>
      <w:r w:rsidRPr="00C96BF4">
        <w:rPr>
          <w:rFonts w:ascii="Traditional Arabic" w:hAnsi="Traditional Arabic" w:cs="Traditional Arabic"/>
          <w:sz w:val="28"/>
          <w:szCs w:val="28"/>
          <w:rtl/>
        </w:rPr>
        <w:t>، حلب، سوريا، 1997م، ط1، ص 17</w:t>
      </w:r>
      <w:r>
        <w:rPr>
          <w:rFonts w:ascii="Traditional Arabic" w:hAnsi="Traditional Arabic" w:cs="Traditional Arabic" w:hint="cs"/>
          <w:sz w:val="28"/>
          <w:szCs w:val="28"/>
          <w:rtl/>
        </w:rPr>
        <w:t xml:space="preserve"> . </w:t>
      </w:r>
    </w:p>
  </w:footnote>
  <w:footnote w:id="29">
    <w:p w:rsidR="002166BB" w:rsidRPr="00DF4530" w:rsidRDefault="002166BB" w:rsidP="00976C61">
      <w:pPr>
        <w:pStyle w:val="Notedebasdepage"/>
        <w:bidi/>
        <w:rPr>
          <w:rFonts w:ascii="Traditional Arabic" w:hAnsi="Traditional Arabic" w:cs="Traditional Arabic"/>
          <w:sz w:val="28"/>
          <w:szCs w:val="28"/>
          <w:rtl/>
          <w:lang w:bidi="ar-DZ"/>
        </w:rPr>
      </w:pPr>
      <w:r w:rsidRPr="00DF4530">
        <w:rPr>
          <w:rStyle w:val="Appelnotedebasdep"/>
          <w:rFonts w:ascii="Traditional Arabic" w:hAnsi="Traditional Arabic" w:cs="Traditional Arabic"/>
          <w:sz w:val="28"/>
          <w:szCs w:val="28"/>
        </w:rPr>
        <w:footnoteRef/>
      </w:r>
      <w:r w:rsidRPr="00DF4530">
        <w:rPr>
          <w:rFonts w:ascii="Traditional Arabic" w:hAnsi="Traditional Arabic" w:cs="Traditional Arabic"/>
          <w:sz w:val="28"/>
          <w:szCs w:val="28"/>
        </w:rPr>
        <w:t xml:space="preserve"> </w:t>
      </w:r>
      <w:r w:rsidRPr="00DF4530">
        <w:rPr>
          <w:rFonts w:ascii="Traditional Arabic" w:hAnsi="Traditional Arabic" w:cs="Traditional Arabic"/>
          <w:sz w:val="28"/>
          <w:szCs w:val="28"/>
          <w:rtl/>
          <w:lang w:bidi="ar-DZ"/>
        </w:rPr>
        <w:t xml:space="preserve"> عبد الرحمان </w:t>
      </w:r>
      <w:proofErr w:type="spellStart"/>
      <w:r w:rsidRPr="00DF4530">
        <w:rPr>
          <w:rFonts w:ascii="Traditional Arabic" w:hAnsi="Traditional Arabic" w:cs="Traditional Arabic"/>
          <w:sz w:val="28"/>
          <w:szCs w:val="28"/>
          <w:rtl/>
          <w:lang w:bidi="ar-DZ"/>
        </w:rPr>
        <w:t>تبرماسين</w:t>
      </w:r>
      <w:proofErr w:type="spellEnd"/>
      <w:r w:rsidRPr="00DF4530">
        <w:rPr>
          <w:rFonts w:ascii="Traditional Arabic" w:hAnsi="Traditional Arabic" w:cs="Traditional Arabic"/>
          <w:sz w:val="28"/>
          <w:szCs w:val="28"/>
          <w:rtl/>
          <w:lang w:bidi="ar-DZ"/>
        </w:rPr>
        <w:t>، العروض وإيقاع الشّعر العربي، دار الفجر</w:t>
      </w:r>
      <w:r>
        <w:rPr>
          <w:rFonts w:ascii="Traditional Arabic" w:hAnsi="Traditional Arabic" w:cs="Traditional Arabic" w:hint="cs"/>
          <w:sz w:val="28"/>
          <w:szCs w:val="28"/>
          <w:rtl/>
          <w:lang w:bidi="ar-DZ"/>
        </w:rPr>
        <w:t xml:space="preserve"> للنشر والتوزيع</w:t>
      </w:r>
      <w:r w:rsidRPr="00DF4530">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القاهرة،</w:t>
      </w:r>
      <w:r w:rsidRPr="00DF4530">
        <w:rPr>
          <w:rFonts w:ascii="Traditional Arabic" w:hAnsi="Traditional Arabic" w:cs="Traditional Arabic"/>
          <w:sz w:val="28"/>
          <w:szCs w:val="28"/>
          <w:rtl/>
          <w:lang w:bidi="ar-DZ"/>
        </w:rPr>
        <w:t xml:space="preserve"> ط1، 2003م، ص 82 . </w:t>
      </w:r>
    </w:p>
  </w:footnote>
  <w:footnote w:id="30">
    <w:p w:rsidR="002166BB" w:rsidRPr="00C87477" w:rsidRDefault="002166BB" w:rsidP="00976C61">
      <w:pPr>
        <w:pStyle w:val="Notedebasdepage"/>
        <w:bidi/>
        <w:rPr>
          <w:rFonts w:ascii="Traditional Arabic" w:hAnsi="Traditional Arabic" w:cs="Traditional Arabic"/>
          <w:sz w:val="28"/>
          <w:szCs w:val="28"/>
          <w:rtl/>
          <w:lang w:bidi="ar-DZ"/>
        </w:rPr>
      </w:pPr>
      <w:r w:rsidRPr="00C87477">
        <w:rPr>
          <w:rStyle w:val="Appelnotedebasdep"/>
          <w:rFonts w:ascii="Traditional Arabic" w:hAnsi="Traditional Arabic" w:cs="Traditional Arabic"/>
          <w:sz w:val="28"/>
          <w:szCs w:val="28"/>
        </w:rPr>
        <w:footnoteRef/>
      </w:r>
      <w:r w:rsidRPr="00C87477">
        <w:rPr>
          <w:rFonts w:ascii="Traditional Arabic" w:hAnsi="Traditional Arabic" w:cs="Traditional Arabic"/>
          <w:sz w:val="28"/>
          <w:szCs w:val="28"/>
        </w:rPr>
        <w:t xml:space="preserve"> </w:t>
      </w:r>
      <w:r w:rsidRPr="00C87477">
        <w:rPr>
          <w:rFonts w:ascii="Traditional Arabic" w:hAnsi="Traditional Arabic" w:cs="Traditional Arabic"/>
          <w:sz w:val="28"/>
          <w:szCs w:val="28"/>
          <w:rtl/>
          <w:lang w:bidi="ar-DZ"/>
        </w:rPr>
        <w:t xml:space="preserve"> </w:t>
      </w:r>
      <w:proofErr w:type="gramStart"/>
      <w:r w:rsidRPr="00C87477">
        <w:rPr>
          <w:rFonts w:ascii="Traditional Arabic" w:hAnsi="Traditional Arabic" w:cs="Traditional Arabic"/>
          <w:sz w:val="28"/>
          <w:szCs w:val="28"/>
          <w:rtl/>
        </w:rPr>
        <w:t>عباس</w:t>
      </w:r>
      <w:proofErr w:type="gramEnd"/>
      <w:r w:rsidRPr="00C87477">
        <w:rPr>
          <w:rFonts w:ascii="Traditional Arabic" w:hAnsi="Traditional Arabic" w:cs="Traditional Arabic"/>
          <w:sz w:val="28"/>
          <w:szCs w:val="28"/>
          <w:rtl/>
        </w:rPr>
        <w:t xml:space="preserve"> إحسان، تاريخ النقد الأدبي عند العرب، منشورات دار الثقافة، ط4، 1983م، ص221</w:t>
      </w:r>
    </w:p>
  </w:footnote>
  <w:footnote w:id="31">
    <w:p w:rsidR="002166BB" w:rsidRPr="0080428D" w:rsidRDefault="002166BB" w:rsidP="00976C61">
      <w:pPr>
        <w:pStyle w:val="Notedebasdepage"/>
        <w:bidi/>
        <w:rPr>
          <w:rFonts w:ascii="Traditional Arabic" w:hAnsi="Traditional Arabic" w:cs="Traditional Arabic"/>
          <w:sz w:val="28"/>
          <w:szCs w:val="28"/>
          <w:rtl/>
          <w:lang w:bidi="ar-DZ"/>
        </w:rPr>
      </w:pPr>
      <w:r w:rsidRPr="0080428D">
        <w:rPr>
          <w:rStyle w:val="Appelnotedebasdep"/>
          <w:rFonts w:ascii="Traditional Arabic" w:hAnsi="Traditional Arabic" w:cs="Traditional Arabic"/>
          <w:sz w:val="28"/>
          <w:szCs w:val="28"/>
        </w:rPr>
        <w:footnoteRef/>
      </w:r>
      <w:r w:rsidRPr="0080428D">
        <w:rPr>
          <w:rFonts w:ascii="Traditional Arabic" w:hAnsi="Traditional Arabic" w:cs="Traditional Arabic"/>
          <w:sz w:val="28"/>
          <w:szCs w:val="28"/>
        </w:rPr>
        <w:t xml:space="preserve"> </w:t>
      </w:r>
      <w:r w:rsidRPr="0080428D">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rPr>
        <w:t>المرجع نفسه</w:t>
      </w:r>
      <w:r w:rsidRPr="00DD5B9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80428D">
        <w:rPr>
          <w:rFonts w:ascii="Traditional Arabic" w:hAnsi="Traditional Arabic" w:cs="Traditional Arabic"/>
          <w:sz w:val="28"/>
          <w:szCs w:val="28"/>
          <w:rtl/>
          <w:lang w:bidi="ar-DZ"/>
        </w:rPr>
        <w:t xml:space="preserve">ص </w:t>
      </w:r>
      <w:proofErr w:type="gramStart"/>
      <w:r w:rsidRPr="0080428D">
        <w:rPr>
          <w:rFonts w:ascii="Traditional Arabic" w:hAnsi="Traditional Arabic" w:cs="Traditional Arabic"/>
          <w:sz w:val="28"/>
          <w:szCs w:val="28"/>
          <w:rtl/>
          <w:lang w:bidi="ar-DZ"/>
        </w:rPr>
        <w:t>221 .</w:t>
      </w:r>
      <w:proofErr w:type="gramEnd"/>
      <w:r w:rsidRPr="0080428D">
        <w:rPr>
          <w:rFonts w:ascii="Traditional Arabic" w:hAnsi="Traditional Arabic" w:cs="Traditional Arabic"/>
          <w:sz w:val="28"/>
          <w:szCs w:val="28"/>
          <w:rtl/>
          <w:lang w:bidi="ar-DZ"/>
        </w:rPr>
        <w:t xml:space="preserve"> </w:t>
      </w:r>
    </w:p>
  </w:footnote>
  <w:footnote w:id="32">
    <w:p w:rsidR="002166BB" w:rsidRPr="003B1DA7" w:rsidRDefault="002166BB" w:rsidP="00976C61">
      <w:pPr>
        <w:pStyle w:val="Notedebasdepage"/>
        <w:bidi/>
        <w:rPr>
          <w:rFonts w:ascii="Traditional Arabic" w:hAnsi="Traditional Arabic" w:cs="Traditional Arabic"/>
          <w:sz w:val="28"/>
          <w:szCs w:val="28"/>
          <w:rtl/>
          <w:lang w:bidi="ar-DZ"/>
        </w:rPr>
      </w:pPr>
      <w:r w:rsidRPr="00F91065">
        <w:rPr>
          <w:rStyle w:val="Appelnotedebasdep"/>
          <w:rFonts w:ascii="Traditional Arabic" w:hAnsi="Traditional Arabic" w:cs="Traditional Arabic"/>
          <w:sz w:val="28"/>
          <w:szCs w:val="28"/>
        </w:rPr>
        <w:footnoteRef/>
      </w:r>
      <w:r w:rsidRPr="00F91065">
        <w:rPr>
          <w:rFonts w:ascii="Traditional Arabic" w:hAnsi="Traditional Arabic" w:cs="Traditional Arabic"/>
          <w:sz w:val="28"/>
          <w:szCs w:val="28"/>
        </w:rPr>
        <w:t xml:space="preserve"> </w:t>
      </w:r>
      <w:r w:rsidRPr="00F91065">
        <w:rPr>
          <w:rFonts w:ascii="Traditional Arabic" w:hAnsi="Traditional Arabic" w:cs="Traditional Arabic"/>
          <w:sz w:val="28"/>
          <w:szCs w:val="28"/>
          <w:rtl/>
          <w:lang w:bidi="ar-DZ"/>
        </w:rPr>
        <w:t xml:space="preserve"> الدكتور محمود الفاخوري، موسيقا الشعر العربي، مديرية الكتب و المطبوعات الجامعيّة، ، كلية الآداب(جامعة حلب)، ط1، 1996م، ص 162</w:t>
      </w:r>
      <w:r>
        <w:rPr>
          <w:rFonts w:ascii="Traditional Arabic" w:hAnsi="Traditional Arabic" w:cs="Traditional Arabic" w:hint="cs"/>
          <w:sz w:val="28"/>
          <w:szCs w:val="28"/>
          <w:rtl/>
          <w:lang w:bidi="ar-DZ"/>
        </w:rPr>
        <w:t xml:space="preserve"> / 163</w:t>
      </w:r>
      <w:r w:rsidRPr="00F9106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p>
  </w:footnote>
  <w:footnote w:id="33">
    <w:p w:rsidR="002166BB" w:rsidRPr="003B1DA7" w:rsidRDefault="002166BB" w:rsidP="00976C61">
      <w:pPr>
        <w:pStyle w:val="Notedebasdepage"/>
        <w:bidi/>
        <w:rPr>
          <w:rFonts w:ascii="Traditional Arabic" w:hAnsi="Traditional Arabic" w:cs="Traditional Arabic"/>
          <w:sz w:val="28"/>
          <w:szCs w:val="28"/>
          <w:rtl/>
          <w:lang w:bidi="ar-DZ"/>
        </w:rPr>
      </w:pPr>
      <w:r w:rsidRPr="003B1DA7">
        <w:rPr>
          <w:rStyle w:val="Appelnotedebasdep"/>
          <w:rFonts w:ascii="Traditional Arabic" w:hAnsi="Traditional Arabic" w:cs="Traditional Arabic"/>
          <w:sz w:val="28"/>
          <w:szCs w:val="28"/>
        </w:rPr>
        <w:footnoteRef/>
      </w:r>
      <w:r w:rsidRPr="003B1DA7">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المرجع</w:t>
      </w:r>
      <w:r w:rsidRPr="003B1DA7">
        <w:rPr>
          <w:rFonts w:ascii="Traditional Arabic" w:hAnsi="Traditional Arabic" w:cs="Traditional Arabic"/>
          <w:sz w:val="28"/>
          <w:szCs w:val="28"/>
          <w:rtl/>
          <w:lang w:bidi="ar-DZ"/>
        </w:rPr>
        <w:t xml:space="preserve"> نفسه، ص </w:t>
      </w:r>
      <w:proofErr w:type="gramStart"/>
      <w:r w:rsidRPr="003B1DA7">
        <w:rPr>
          <w:rFonts w:ascii="Traditional Arabic" w:hAnsi="Traditional Arabic" w:cs="Traditional Arabic"/>
          <w:sz w:val="28"/>
          <w:szCs w:val="28"/>
          <w:rtl/>
          <w:lang w:bidi="ar-DZ"/>
        </w:rPr>
        <w:t>163 .</w:t>
      </w:r>
      <w:proofErr w:type="gramEnd"/>
      <w:r>
        <w:rPr>
          <w:rFonts w:ascii="Traditional Arabic" w:hAnsi="Traditional Arabic" w:cs="Traditional Arabic" w:hint="cs"/>
          <w:sz w:val="28"/>
          <w:szCs w:val="28"/>
          <w:rtl/>
          <w:lang w:bidi="ar-DZ"/>
        </w:rPr>
        <w:t xml:space="preserve"> </w:t>
      </w:r>
    </w:p>
  </w:footnote>
  <w:footnote w:id="34">
    <w:p w:rsidR="002166BB" w:rsidRPr="00FC26D9" w:rsidRDefault="002166BB" w:rsidP="00976C61">
      <w:pPr>
        <w:pStyle w:val="Notedebasdepage"/>
        <w:bidi/>
        <w:rPr>
          <w:rFonts w:ascii="Traditional Arabic" w:hAnsi="Traditional Arabic" w:cs="Traditional Arabic"/>
          <w:sz w:val="28"/>
          <w:szCs w:val="28"/>
          <w:rtl/>
          <w:lang w:bidi="ar-DZ"/>
        </w:rPr>
      </w:pPr>
      <w:r w:rsidRPr="00FC26D9">
        <w:rPr>
          <w:rStyle w:val="Appelnotedebasdep"/>
          <w:rFonts w:ascii="Traditional Arabic" w:hAnsi="Traditional Arabic" w:cs="Traditional Arabic"/>
          <w:sz w:val="28"/>
          <w:szCs w:val="28"/>
        </w:rPr>
        <w:footnoteRef/>
      </w:r>
      <w:r w:rsidRPr="00FC26D9">
        <w:rPr>
          <w:rFonts w:ascii="Traditional Arabic" w:hAnsi="Traditional Arabic" w:cs="Traditional Arabic"/>
          <w:sz w:val="28"/>
          <w:szCs w:val="28"/>
        </w:rPr>
        <w:t xml:space="preserve"> </w:t>
      </w:r>
      <w:r w:rsidRPr="00FC26D9">
        <w:rPr>
          <w:rFonts w:ascii="Traditional Arabic" w:hAnsi="Traditional Arabic" w:cs="Traditional Arabic"/>
          <w:sz w:val="28"/>
          <w:szCs w:val="28"/>
          <w:rtl/>
          <w:lang w:bidi="ar-DZ"/>
        </w:rPr>
        <w:t xml:space="preserve"> </w:t>
      </w:r>
      <w:r w:rsidRPr="00FC26D9">
        <w:rPr>
          <w:rFonts w:ascii="Traditional Arabic" w:hAnsi="Traditional Arabic" w:cs="Traditional Arabic"/>
          <w:sz w:val="28"/>
          <w:szCs w:val="28"/>
          <w:rtl/>
        </w:rPr>
        <w:t>كمال أبو ديب، في البنية الإيقاعية للشعر العربي الحديث، دار العلم، بيروت، 1981م، ط2،</w:t>
      </w:r>
      <w:r>
        <w:rPr>
          <w:rFonts w:ascii="Traditional Arabic" w:hAnsi="Traditional Arabic" w:cs="Traditional Arabic" w:hint="cs"/>
          <w:sz w:val="28"/>
          <w:szCs w:val="28"/>
          <w:rtl/>
        </w:rPr>
        <w:t xml:space="preserve"> </w:t>
      </w:r>
      <w:r w:rsidRPr="00FC26D9">
        <w:rPr>
          <w:rFonts w:ascii="Traditional Arabic" w:hAnsi="Traditional Arabic" w:cs="Traditional Arabic"/>
          <w:sz w:val="28"/>
          <w:szCs w:val="28"/>
          <w:rtl/>
        </w:rPr>
        <w:t>ص 230</w:t>
      </w:r>
      <w:r>
        <w:rPr>
          <w:rFonts w:ascii="Traditional Arabic" w:hAnsi="Traditional Arabic" w:cs="Traditional Arabic" w:hint="cs"/>
          <w:sz w:val="28"/>
          <w:szCs w:val="28"/>
          <w:rtl/>
        </w:rPr>
        <w:t xml:space="preserve"> . </w:t>
      </w:r>
    </w:p>
  </w:footnote>
  <w:footnote w:id="35">
    <w:p w:rsidR="002166BB" w:rsidRPr="006A2030" w:rsidRDefault="002166BB" w:rsidP="00976C61">
      <w:pPr>
        <w:pStyle w:val="Notedebasdepage"/>
        <w:bidi/>
        <w:rPr>
          <w:rFonts w:ascii="Traditional Arabic" w:hAnsi="Traditional Arabic" w:cs="Traditional Arabic"/>
          <w:sz w:val="28"/>
          <w:szCs w:val="28"/>
          <w:rtl/>
          <w:lang w:bidi="ar-DZ"/>
        </w:rPr>
      </w:pPr>
      <w:r w:rsidRPr="006A2030">
        <w:rPr>
          <w:rStyle w:val="Appelnotedebasdep"/>
          <w:rFonts w:ascii="Traditional Arabic" w:hAnsi="Traditional Arabic" w:cs="Traditional Arabic"/>
          <w:sz w:val="28"/>
          <w:szCs w:val="28"/>
        </w:rPr>
        <w:footnoteRef/>
      </w:r>
      <w:r w:rsidRPr="006A2030">
        <w:rPr>
          <w:rFonts w:ascii="Traditional Arabic" w:hAnsi="Traditional Arabic" w:cs="Traditional Arabic"/>
          <w:sz w:val="28"/>
          <w:szCs w:val="28"/>
        </w:rPr>
        <w:t xml:space="preserve"> </w:t>
      </w:r>
      <w:r w:rsidRPr="006A2030">
        <w:rPr>
          <w:rFonts w:ascii="Traditional Arabic" w:hAnsi="Traditional Arabic" w:cs="Traditional Arabic"/>
          <w:sz w:val="28"/>
          <w:szCs w:val="28"/>
          <w:rtl/>
          <w:lang w:bidi="ar-DZ"/>
        </w:rPr>
        <w:t xml:space="preserve"> </w:t>
      </w:r>
      <w:r w:rsidRPr="006A2030">
        <w:rPr>
          <w:rFonts w:ascii="Traditional Arabic" w:hAnsi="Traditional Arabic" w:cs="Traditional Arabic"/>
          <w:sz w:val="28"/>
          <w:szCs w:val="28"/>
          <w:rtl/>
        </w:rPr>
        <w:t>ابتسام أحمد حمدان</w:t>
      </w:r>
      <w:r>
        <w:rPr>
          <w:rFonts w:ascii="Traditional Arabic" w:hAnsi="Traditional Arabic" w:cs="Traditional Arabic" w:hint="cs"/>
          <w:sz w:val="28"/>
          <w:szCs w:val="28"/>
          <w:rtl/>
        </w:rPr>
        <w:t>،</w:t>
      </w:r>
      <w:r w:rsidRPr="006A2030">
        <w:rPr>
          <w:rFonts w:ascii="Traditional Arabic" w:hAnsi="Traditional Arabic" w:cs="Traditional Arabic"/>
          <w:sz w:val="28"/>
          <w:szCs w:val="28"/>
          <w:rtl/>
        </w:rPr>
        <w:t xml:space="preserve"> الأسس الجمالية ل</w:t>
      </w:r>
      <w:r>
        <w:rPr>
          <w:rFonts w:ascii="Traditional Arabic" w:hAnsi="Traditional Arabic" w:cs="Traditional Arabic"/>
          <w:sz w:val="28"/>
          <w:szCs w:val="28"/>
          <w:rtl/>
        </w:rPr>
        <w:t>لإيقاع البلاغي في العصر العباسي</w:t>
      </w:r>
      <w:r w:rsidRPr="006A2030">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دار القلم العربي، </w:t>
      </w:r>
      <w:r w:rsidRPr="006A2030">
        <w:rPr>
          <w:rFonts w:ascii="Traditional Arabic" w:hAnsi="Traditional Arabic" w:cs="Traditional Arabic"/>
          <w:sz w:val="28"/>
          <w:szCs w:val="28"/>
          <w:rtl/>
        </w:rPr>
        <w:t>ص21</w:t>
      </w:r>
      <w:r>
        <w:rPr>
          <w:rFonts w:ascii="Traditional Arabic" w:hAnsi="Traditional Arabic" w:cs="Traditional Arabic" w:hint="cs"/>
          <w:sz w:val="28"/>
          <w:szCs w:val="28"/>
          <w:rtl/>
        </w:rPr>
        <w:t xml:space="preserve">. </w:t>
      </w:r>
    </w:p>
  </w:footnote>
  <w:footnote w:id="36">
    <w:p w:rsidR="002166BB" w:rsidRPr="00027B46" w:rsidRDefault="002166BB" w:rsidP="00976C61">
      <w:pPr>
        <w:pStyle w:val="Notedebasdepage"/>
        <w:bidi/>
        <w:rPr>
          <w:rFonts w:ascii="Traditional Arabic" w:hAnsi="Traditional Arabic" w:cs="Traditional Arabic"/>
          <w:sz w:val="28"/>
          <w:szCs w:val="28"/>
          <w:rtl/>
          <w:lang w:bidi="ar-DZ"/>
        </w:rPr>
      </w:pPr>
      <w:r w:rsidRPr="00027B46">
        <w:rPr>
          <w:rStyle w:val="Appelnotedebasdep"/>
          <w:rFonts w:ascii="Traditional Arabic" w:hAnsi="Traditional Arabic" w:cs="Traditional Arabic"/>
          <w:sz w:val="28"/>
          <w:szCs w:val="28"/>
        </w:rPr>
        <w:footnoteRef/>
      </w:r>
      <w:r w:rsidRPr="00027B46">
        <w:rPr>
          <w:rFonts w:ascii="Traditional Arabic" w:hAnsi="Traditional Arabic" w:cs="Traditional Arabic"/>
          <w:sz w:val="28"/>
          <w:szCs w:val="28"/>
        </w:rPr>
        <w:t xml:space="preserve"> </w:t>
      </w:r>
      <w:r w:rsidRPr="00027B46">
        <w:rPr>
          <w:rFonts w:ascii="Traditional Arabic" w:hAnsi="Traditional Arabic" w:cs="Traditional Arabic"/>
          <w:sz w:val="28"/>
          <w:szCs w:val="28"/>
          <w:rtl/>
          <w:lang w:bidi="ar-DZ"/>
        </w:rPr>
        <w:t xml:space="preserve"> </w:t>
      </w:r>
      <w:r w:rsidRPr="005E4569">
        <w:rPr>
          <w:rFonts w:ascii="Traditional Arabic" w:hAnsi="Traditional Arabic" w:cs="Traditional Arabic" w:hint="cs"/>
          <w:sz w:val="28"/>
          <w:szCs w:val="28"/>
          <w:rtl/>
          <w:lang w:bidi="ar-DZ"/>
        </w:rPr>
        <w:t>المرجع</w:t>
      </w:r>
      <w:r w:rsidRPr="005E4569">
        <w:rPr>
          <w:rFonts w:ascii="Traditional Arabic" w:hAnsi="Traditional Arabic" w:cs="Traditional Arabic"/>
          <w:sz w:val="28"/>
          <w:szCs w:val="28"/>
          <w:rtl/>
          <w:lang w:bidi="ar-DZ"/>
        </w:rPr>
        <w:t xml:space="preserve"> </w:t>
      </w:r>
      <w:r w:rsidRPr="00027B46">
        <w:rPr>
          <w:rFonts w:ascii="Traditional Arabic" w:hAnsi="Traditional Arabic" w:cs="Traditional Arabic"/>
          <w:sz w:val="28"/>
          <w:szCs w:val="28"/>
          <w:rtl/>
          <w:lang w:bidi="ar-DZ"/>
        </w:rPr>
        <w:t xml:space="preserve">نفسه، ص </w:t>
      </w:r>
      <w:proofErr w:type="gramStart"/>
      <w:r w:rsidRPr="00027B46">
        <w:rPr>
          <w:rFonts w:ascii="Traditional Arabic" w:hAnsi="Traditional Arabic" w:cs="Traditional Arabic"/>
          <w:sz w:val="28"/>
          <w:szCs w:val="28"/>
          <w:rtl/>
          <w:lang w:bidi="ar-DZ"/>
        </w:rPr>
        <w:t>21 .</w:t>
      </w:r>
      <w:proofErr w:type="gramEnd"/>
      <w:r w:rsidRPr="00027B46">
        <w:rPr>
          <w:rFonts w:ascii="Traditional Arabic" w:hAnsi="Traditional Arabic" w:cs="Traditional Arabic"/>
          <w:sz w:val="28"/>
          <w:szCs w:val="28"/>
          <w:rtl/>
          <w:lang w:bidi="ar-DZ"/>
        </w:rPr>
        <w:t xml:space="preserve"> </w:t>
      </w:r>
    </w:p>
  </w:footnote>
  <w:footnote w:id="37">
    <w:p w:rsidR="002166BB" w:rsidRPr="00356E0E" w:rsidRDefault="002166BB" w:rsidP="00976C61">
      <w:pPr>
        <w:pStyle w:val="Notedebasdepage"/>
        <w:bidi/>
        <w:rPr>
          <w:rFonts w:ascii="Traditional Arabic" w:hAnsi="Traditional Arabic" w:cs="Traditional Arabic"/>
          <w:sz w:val="28"/>
          <w:szCs w:val="28"/>
          <w:rtl/>
          <w:lang w:bidi="ar-DZ"/>
        </w:rPr>
      </w:pPr>
      <w:r w:rsidRPr="00356E0E">
        <w:rPr>
          <w:rStyle w:val="Appelnotedebasdep"/>
          <w:rFonts w:ascii="Traditional Arabic" w:hAnsi="Traditional Arabic" w:cs="Traditional Arabic"/>
          <w:sz w:val="28"/>
          <w:szCs w:val="28"/>
        </w:rPr>
        <w:footnoteRef/>
      </w:r>
      <w:r w:rsidRPr="00356E0E">
        <w:rPr>
          <w:rFonts w:ascii="Traditional Arabic" w:hAnsi="Traditional Arabic" w:cs="Traditional Arabic"/>
          <w:sz w:val="28"/>
          <w:szCs w:val="28"/>
        </w:rPr>
        <w:t xml:space="preserve"> </w:t>
      </w:r>
      <w:r w:rsidRPr="00356E0E">
        <w:rPr>
          <w:rFonts w:ascii="Traditional Arabic" w:hAnsi="Traditional Arabic" w:cs="Traditional Arabic"/>
          <w:sz w:val="28"/>
          <w:szCs w:val="28"/>
          <w:rtl/>
          <w:lang w:bidi="ar-DZ"/>
        </w:rPr>
        <w:t xml:space="preserve"> سعيد عكاشة، جماليات الإيقاع وأبعاده الدلالية في الشعر العربيّ، جامعة سيدي بلعباس، الجزائر، ص 41 . </w:t>
      </w:r>
    </w:p>
  </w:footnote>
  <w:footnote w:id="38">
    <w:p w:rsidR="002166BB" w:rsidRPr="009A6D71" w:rsidRDefault="002166BB" w:rsidP="00976C61">
      <w:pPr>
        <w:pStyle w:val="Notedebasdepage"/>
        <w:bidi/>
        <w:rPr>
          <w:rFonts w:ascii="Traditional Arabic" w:hAnsi="Traditional Arabic" w:cs="Traditional Arabic"/>
          <w:sz w:val="28"/>
          <w:szCs w:val="28"/>
          <w:rtl/>
          <w:lang w:bidi="ar-DZ"/>
        </w:rPr>
      </w:pPr>
      <w:r w:rsidRPr="009A6D71">
        <w:rPr>
          <w:rStyle w:val="Appelnotedebasdep"/>
          <w:rFonts w:ascii="Traditional Arabic" w:hAnsi="Traditional Arabic" w:cs="Traditional Arabic"/>
          <w:sz w:val="28"/>
          <w:szCs w:val="28"/>
        </w:rPr>
        <w:footnoteRef/>
      </w:r>
      <w:r w:rsidRPr="009A6D71">
        <w:rPr>
          <w:rFonts w:ascii="Traditional Arabic" w:hAnsi="Traditional Arabic" w:cs="Traditional Arabic"/>
          <w:sz w:val="28"/>
          <w:szCs w:val="28"/>
        </w:rPr>
        <w:t xml:space="preserve"> </w:t>
      </w:r>
      <w:r w:rsidRPr="009A6D71">
        <w:rPr>
          <w:rFonts w:ascii="Traditional Arabic" w:hAnsi="Traditional Arabic" w:cs="Traditional Arabic"/>
          <w:sz w:val="28"/>
          <w:szCs w:val="28"/>
          <w:rtl/>
          <w:lang w:bidi="ar-DZ"/>
        </w:rPr>
        <w:t xml:space="preserve"> المرجع نفسه، ص </w:t>
      </w:r>
      <w:proofErr w:type="gramStart"/>
      <w:r w:rsidRPr="009A6D71">
        <w:rPr>
          <w:rFonts w:ascii="Traditional Arabic" w:hAnsi="Traditional Arabic" w:cs="Traditional Arabic"/>
          <w:sz w:val="28"/>
          <w:szCs w:val="28"/>
          <w:rtl/>
          <w:lang w:bidi="ar-DZ"/>
        </w:rPr>
        <w:t>41 .</w:t>
      </w:r>
      <w:proofErr w:type="gramEnd"/>
      <w:r w:rsidRPr="009A6D71">
        <w:rPr>
          <w:rFonts w:ascii="Traditional Arabic" w:hAnsi="Traditional Arabic" w:cs="Traditional Arabic"/>
          <w:sz w:val="28"/>
          <w:szCs w:val="28"/>
          <w:rtl/>
          <w:lang w:bidi="ar-DZ"/>
        </w:rPr>
        <w:t xml:space="preserve"> </w:t>
      </w:r>
    </w:p>
  </w:footnote>
  <w:footnote w:id="39">
    <w:p w:rsidR="002166BB" w:rsidRPr="003A31FC" w:rsidRDefault="002166BB" w:rsidP="00976C61">
      <w:pPr>
        <w:pStyle w:val="Notedebasdepage"/>
        <w:bidi/>
        <w:rPr>
          <w:rFonts w:ascii="Traditional Arabic" w:hAnsi="Traditional Arabic" w:cs="Traditional Arabic"/>
          <w:sz w:val="28"/>
          <w:szCs w:val="28"/>
          <w:rtl/>
          <w:lang w:bidi="ar-DZ"/>
        </w:rPr>
      </w:pPr>
      <w:r w:rsidRPr="003A31FC">
        <w:rPr>
          <w:rStyle w:val="Appelnotedebasdep"/>
          <w:rFonts w:ascii="Traditional Arabic" w:hAnsi="Traditional Arabic" w:cs="Traditional Arabic"/>
          <w:sz w:val="28"/>
          <w:szCs w:val="28"/>
        </w:rPr>
        <w:footnoteRef/>
      </w:r>
      <w:r w:rsidRPr="003A31FC">
        <w:rPr>
          <w:rFonts w:ascii="Traditional Arabic" w:hAnsi="Traditional Arabic" w:cs="Traditional Arabic"/>
          <w:sz w:val="28"/>
          <w:szCs w:val="28"/>
        </w:rPr>
        <w:t xml:space="preserve"> </w:t>
      </w:r>
      <w:r w:rsidRPr="003A31FC">
        <w:rPr>
          <w:rFonts w:ascii="Traditional Arabic" w:hAnsi="Traditional Arabic" w:cs="Traditional Arabic"/>
          <w:sz w:val="28"/>
          <w:szCs w:val="28"/>
          <w:rtl/>
          <w:lang w:bidi="ar-DZ"/>
        </w:rPr>
        <w:t xml:space="preserve"> ابن </w:t>
      </w:r>
      <w:proofErr w:type="spellStart"/>
      <w:r w:rsidRPr="003A31FC">
        <w:rPr>
          <w:rFonts w:ascii="Traditional Arabic" w:hAnsi="Traditional Arabic" w:cs="Traditional Arabic"/>
          <w:sz w:val="28"/>
          <w:szCs w:val="28"/>
          <w:rtl/>
          <w:lang w:bidi="ar-DZ"/>
        </w:rPr>
        <w:t>طباطبا</w:t>
      </w:r>
      <w:proofErr w:type="spellEnd"/>
      <w:r w:rsidRPr="003A31FC">
        <w:rPr>
          <w:rFonts w:ascii="Traditional Arabic" w:hAnsi="Traditional Arabic" w:cs="Traditional Arabic"/>
          <w:sz w:val="28"/>
          <w:szCs w:val="28"/>
          <w:rtl/>
          <w:lang w:bidi="ar-DZ"/>
        </w:rPr>
        <w:t xml:space="preserve"> العلوي، عيار الشعر، تحقيق: عباس عبد الساتر، دار الكتب العلميّة، بيروت، لبنان، ط2، 2005م، ص 04 . </w:t>
      </w:r>
    </w:p>
  </w:footnote>
  <w:footnote w:id="40">
    <w:p w:rsidR="002166BB" w:rsidRPr="00272676" w:rsidRDefault="002166BB" w:rsidP="00976C61">
      <w:pPr>
        <w:pStyle w:val="Notedebasdepage"/>
        <w:bidi/>
        <w:rPr>
          <w:rFonts w:ascii="Traditional Arabic" w:hAnsi="Traditional Arabic" w:cs="Traditional Arabic"/>
          <w:sz w:val="28"/>
          <w:szCs w:val="28"/>
          <w:rtl/>
          <w:lang w:bidi="ar-DZ"/>
        </w:rPr>
      </w:pPr>
      <w:r w:rsidRPr="00272676">
        <w:rPr>
          <w:rStyle w:val="Appelnotedebasdep"/>
          <w:rFonts w:ascii="Traditional Arabic" w:hAnsi="Traditional Arabic" w:cs="Traditional Arabic"/>
          <w:sz w:val="28"/>
          <w:szCs w:val="28"/>
        </w:rPr>
        <w:footnoteRef/>
      </w:r>
      <w:r w:rsidRPr="00272676">
        <w:rPr>
          <w:rFonts w:ascii="Traditional Arabic" w:hAnsi="Traditional Arabic" w:cs="Traditional Arabic"/>
          <w:sz w:val="28"/>
          <w:szCs w:val="28"/>
        </w:rPr>
        <w:t xml:space="preserve"> </w:t>
      </w:r>
      <w:r w:rsidRPr="00272676">
        <w:rPr>
          <w:rFonts w:ascii="Traditional Arabic" w:hAnsi="Traditional Arabic" w:cs="Traditional Arabic"/>
          <w:sz w:val="28"/>
          <w:szCs w:val="28"/>
          <w:rtl/>
          <w:lang w:bidi="ar-DZ"/>
        </w:rPr>
        <w:t xml:space="preserve"> عز الدين إسماعيل، الأسس الجماليّة في النقد العربي، دار الفكر العربي، القاهرة، مصر، ط1، 1922م، ص </w:t>
      </w:r>
      <w:proofErr w:type="gramStart"/>
      <w:r w:rsidRPr="00272676">
        <w:rPr>
          <w:rFonts w:ascii="Traditional Arabic" w:hAnsi="Traditional Arabic" w:cs="Traditional Arabic"/>
          <w:sz w:val="28"/>
          <w:szCs w:val="28"/>
          <w:rtl/>
          <w:lang w:bidi="ar-DZ"/>
        </w:rPr>
        <w:t>376 .</w:t>
      </w:r>
      <w:proofErr w:type="gramEnd"/>
      <w:r w:rsidRPr="00272676">
        <w:rPr>
          <w:rFonts w:ascii="Traditional Arabic" w:hAnsi="Traditional Arabic" w:cs="Traditional Arabic"/>
          <w:sz w:val="28"/>
          <w:szCs w:val="28"/>
          <w:rtl/>
          <w:lang w:bidi="ar-DZ"/>
        </w:rPr>
        <w:t xml:space="preserve">  </w:t>
      </w:r>
    </w:p>
  </w:footnote>
  <w:footnote w:id="41">
    <w:p w:rsidR="002166BB" w:rsidRPr="00272676" w:rsidRDefault="002166BB" w:rsidP="00976C61">
      <w:pPr>
        <w:pStyle w:val="Notedebasdepage"/>
        <w:bidi/>
        <w:rPr>
          <w:rFonts w:ascii="Traditional Arabic" w:hAnsi="Traditional Arabic" w:cs="Traditional Arabic"/>
          <w:sz w:val="28"/>
          <w:szCs w:val="28"/>
          <w:rtl/>
          <w:lang w:bidi="ar-DZ"/>
        </w:rPr>
      </w:pPr>
      <w:r w:rsidRPr="00272676">
        <w:rPr>
          <w:rStyle w:val="Appelnotedebasdep"/>
          <w:rFonts w:ascii="Traditional Arabic" w:hAnsi="Traditional Arabic" w:cs="Traditional Arabic"/>
          <w:sz w:val="28"/>
          <w:szCs w:val="28"/>
        </w:rPr>
        <w:footnoteRef/>
      </w:r>
      <w:r w:rsidRPr="00272676">
        <w:rPr>
          <w:rFonts w:ascii="Traditional Arabic" w:hAnsi="Traditional Arabic" w:cs="Traditional Arabic"/>
          <w:sz w:val="28"/>
          <w:szCs w:val="28"/>
        </w:rPr>
        <w:t xml:space="preserve"> </w:t>
      </w:r>
      <w:r w:rsidRPr="00272676">
        <w:rPr>
          <w:rFonts w:ascii="Traditional Arabic" w:hAnsi="Traditional Arabic" w:cs="Traditional Arabic"/>
          <w:sz w:val="28"/>
          <w:szCs w:val="28"/>
          <w:rtl/>
          <w:lang w:bidi="ar-DZ"/>
        </w:rPr>
        <w:t xml:space="preserve"> </w:t>
      </w:r>
      <w:r w:rsidRPr="00272676">
        <w:rPr>
          <w:rFonts w:ascii="Traditional Arabic" w:eastAsia="Calibri" w:hAnsi="Traditional Arabic" w:cs="Traditional Arabic"/>
          <w:sz w:val="28"/>
          <w:szCs w:val="28"/>
          <w:rtl/>
          <w:lang w:bidi="ar-DZ"/>
        </w:rPr>
        <w:t xml:space="preserve">عبد القادر الرباعي، </w:t>
      </w:r>
      <w:proofErr w:type="gramStart"/>
      <w:r w:rsidRPr="00272676">
        <w:rPr>
          <w:rFonts w:ascii="Traditional Arabic" w:eastAsia="Calibri" w:hAnsi="Traditional Arabic" w:cs="Traditional Arabic"/>
          <w:sz w:val="28"/>
          <w:szCs w:val="28"/>
          <w:rtl/>
          <w:lang w:bidi="ar-DZ"/>
        </w:rPr>
        <w:t>تشكيل</w:t>
      </w:r>
      <w:proofErr w:type="gramEnd"/>
      <w:r w:rsidRPr="00272676">
        <w:rPr>
          <w:rFonts w:ascii="Traditional Arabic" w:eastAsia="Calibri" w:hAnsi="Traditional Arabic" w:cs="Traditional Arabic"/>
          <w:sz w:val="28"/>
          <w:szCs w:val="28"/>
          <w:rtl/>
          <w:lang w:bidi="ar-DZ"/>
        </w:rPr>
        <w:t xml:space="preserve"> المعنى الشعري، مجلة فصول، مج 4،  ع 2، 1984، ص 56.</w:t>
      </w:r>
    </w:p>
  </w:footnote>
  <w:footnote w:id="42">
    <w:p w:rsidR="002166BB" w:rsidRPr="00272676" w:rsidRDefault="002166BB" w:rsidP="00976C61">
      <w:pPr>
        <w:pStyle w:val="Notedebasdepage"/>
        <w:bidi/>
        <w:rPr>
          <w:rFonts w:ascii="Traditional Arabic" w:hAnsi="Traditional Arabic" w:cs="Traditional Arabic"/>
          <w:sz w:val="28"/>
          <w:szCs w:val="28"/>
          <w:rtl/>
          <w:lang w:bidi="ar-DZ"/>
        </w:rPr>
      </w:pPr>
      <w:r w:rsidRPr="00272676">
        <w:rPr>
          <w:rStyle w:val="Appelnotedebasdep"/>
          <w:rFonts w:ascii="Traditional Arabic" w:hAnsi="Traditional Arabic" w:cs="Traditional Arabic"/>
          <w:sz w:val="28"/>
          <w:szCs w:val="28"/>
        </w:rPr>
        <w:footnoteRef/>
      </w:r>
      <w:r w:rsidRPr="00272676">
        <w:rPr>
          <w:rFonts w:ascii="Traditional Arabic" w:hAnsi="Traditional Arabic" w:cs="Traditional Arabic"/>
          <w:sz w:val="28"/>
          <w:szCs w:val="28"/>
        </w:rPr>
        <w:t xml:space="preserve"> </w:t>
      </w:r>
      <w:r w:rsidRPr="00272676">
        <w:rPr>
          <w:rFonts w:ascii="Traditional Arabic" w:hAnsi="Traditional Arabic" w:cs="Traditional Arabic"/>
          <w:sz w:val="28"/>
          <w:szCs w:val="28"/>
          <w:rtl/>
          <w:lang w:bidi="ar-DZ"/>
        </w:rPr>
        <w:t xml:space="preserve"> </w:t>
      </w:r>
      <w:r w:rsidRPr="00272676">
        <w:rPr>
          <w:rFonts w:ascii="Traditional Arabic" w:eastAsia="Calibri" w:hAnsi="Traditional Arabic" w:cs="Traditional Arabic"/>
          <w:sz w:val="28"/>
          <w:szCs w:val="28"/>
          <w:rtl/>
        </w:rPr>
        <w:t xml:space="preserve">حازم </w:t>
      </w:r>
      <w:proofErr w:type="spellStart"/>
      <w:r w:rsidRPr="00272676">
        <w:rPr>
          <w:rFonts w:ascii="Traditional Arabic" w:eastAsia="Calibri" w:hAnsi="Traditional Arabic" w:cs="Traditional Arabic"/>
          <w:sz w:val="28"/>
          <w:szCs w:val="28"/>
          <w:rtl/>
        </w:rPr>
        <w:t>القرطاجني</w:t>
      </w:r>
      <w:proofErr w:type="spellEnd"/>
      <w:r w:rsidRPr="00272676">
        <w:rPr>
          <w:rFonts w:ascii="Traditional Arabic" w:eastAsia="Calibri" w:hAnsi="Traditional Arabic" w:cs="Traditional Arabic"/>
          <w:sz w:val="28"/>
          <w:szCs w:val="28"/>
          <w:rtl/>
        </w:rPr>
        <w:t>: منهاج البلغاء وسراج الأدباء، د ط، ص 269.</w:t>
      </w:r>
    </w:p>
  </w:footnote>
  <w:footnote w:id="43">
    <w:p w:rsidR="002166BB" w:rsidRDefault="002166BB" w:rsidP="00976C61">
      <w:pPr>
        <w:pStyle w:val="Notedebasdepage"/>
        <w:bidi/>
        <w:rPr>
          <w:rtl/>
          <w:lang w:bidi="ar-DZ"/>
        </w:rPr>
      </w:pPr>
      <w:r>
        <w:rPr>
          <w:rStyle w:val="Appelnotedebasdep"/>
        </w:rPr>
        <w:footnoteRef/>
      </w:r>
      <w:r>
        <w:t xml:space="preserve"> </w:t>
      </w:r>
      <w:r>
        <w:rPr>
          <w:rFonts w:hint="cs"/>
          <w:rtl/>
          <w:lang w:bidi="ar-DZ"/>
        </w:rPr>
        <w:t xml:space="preserve"> </w:t>
      </w:r>
      <w:proofErr w:type="gramStart"/>
      <w:r w:rsidRPr="00356E0E">
        <w:rPr>
          <w:rFonts w:ascii="Traditional Arabic" w:hAnsi="Traditional Arabic" w:cs="Traditional Arabic"/>
          <w:sz w:val="28"/>
          <w:szCs w:val="28"/>
          <w:rtl/>
          <w:lang w:bidi="ar-DZ"/>
        </w:rPr>
        <w:t>سعيد</w:t>
      </w:r>
      <w:proofErr w:type="gramEnd"/>
      <w:r w:rsidRPr="00356E0E">
        <w:rPr>
          <w:rFonts w:ascii="Traditional Arabic" w:hAnsi="Traditional Arabic" w:cs="Traditional Arabic"/>
          <w:sz w:val="28"/>
          <w:szCs w:val="28"/>
          <w:rtl/>
          <w:lang w:bidi="ar-DZ"/>
        </w:rPr>
        <w:t xml:space="preserve"> عكاشة، جماليات الإيقاع وأبعاده الدلالية في الشعر العربيّ، ص </w:t>
      </w:r>
      <w:r>
        <w:rPr>
          <w:rFonts w:ascii="Traditional Arabic" w:hAnsi="Traditional Arabic" w:cs="Traditional Arabic" w:hint="cs"/>
          <w:sz w:val="28"/>
          <w:szCs w:val="28"/>
          <w:rtl/>
          <w:lang w:bidi="ar-DZ"/>
        </w:rPr>
        <w:t>45</w:t>
      </w:r>
    </w:p>
  </w:footnote>
  <w:footnote w:id="44">
    <w:p w:rsidR="002166BB" w:rsidRPr="00CF7C38" w:rsidRDefault="002166BB" w:rsidP="00976C61">
      <w:pPr>
        <w:pStyle w:val="Notedebasdepage"/>
        <w:bidi/>
        <w:rPr>
          <w:rFonts w:ascii="Traditional Arabic" w:hAnsi="Traditional Arabic" w:cs="Traditional Arabic"/>
          <w:sz w:val="28"/>
          <w:szCs w:val="28"/>
          <w:rtl/>
          <w:lang w:bidi="ar-DZ"/>
        </w:rPr>
      </w:pPr>
      <w:r w:rsidRPr="00CF7C38">
        <w:rPr>
          <w:rStyle w:val="Appelnotedebasdep"/>
          <w:rFonts w:ascii="Traditional Arabic" w:hAnsi="Traditional Arabic" w:cs="Traditional Arabic"/>
          <w:sz w:val="28"/>
          <w:szCs w:val="28"/>
        </w:rPr>
        <w:footnoteRef/>
      </w:r>
      <w:r w:rsidRPr="00CF7C38">
        <w:rPr>
          <w:rFonts w:ascii="Traditional Arabic" w:hAnsi="Traditional Arabic" w:cs="Traditional Arabic"/>
          <w:sz w:val="28"/>
          <w:szCs w:val="28"/>
        </w:rPr>
        <w:t xml:space="preserve"> </w:t>
      </w:r>
      <w:r w:rsidRPr="00CF7C38">
        <w:rPr>
          <w:rFonts w:ascii="Traditional Arabic" w:hAnsi="Traditional Arabic" w:cs="Traditional Arabic"/>
          <w:sz w:val="28"/>
          <w:szCs w:val="28"/>
          <w:rtl/>
          <w:lang w:bidi="ar-DZ"/>
        </w:rPr>
        <w:t xml:space="preserve"> الموسوعة الحديثيّة، (من دون تاريخ نشر)، تم</w:t>
      </w:r>
      <w:r>
        <w:rPr>
          <w:rFonts w:ascii="Traditional Arabic" w:hAnsi="Traditional Arabic" w:cs="Traditional Arabic"/>
          <w:sz w:val="28"/>
          <w:szCs w:val="28"/>
          <w:rtl/>
          <w:lang w:bidi="ar-DZ"/>
        </w:rPr>
        <w:t>ّ الاطّلاع عليه في 10/03/2022م،</w:t>
      </w:r>
      <w:r>
        <w:rPr>
          <w:rFonts w:ascii="Traditional Arabic" w:hAnsi="Traditional Arabic" w:cs="Traditional Arabic" w:hint="cs"/>
          <w:sz w:val="28"/>
          <w:szCs w:val="28"/>
          <w:rtl/>
          <w:lang w:bidi="ar-DZ"/>
        </w:rPr>
        <w:t xml:space="preserve"> </w:t>
      </w:r>
      <w:r w:rsidRPr="00CF7C38">
        <w:rPr>
          <w:rFonts w:ascii="Traditional Arabic" w:hAnsi="Traditional Arabic" w:cs="Traditional Arabic"/>
          <w:sz w:val="28"/>
          <w:szCs w:val="28"/>
          <w:rtl/>
          <w:lang w:bidi="ar-DZ"/>
        </w:rPr>
        <w:t xml:space="preserve">رابط الموقع: </w:t>
      </w:r>
      <w:r w:rsidRPr="00CF7C38">
        <w:rPr>
          <w:rFonts w:ascii="Traditional Arabic" w:hAnsi="Traditional Arabic" w:cs="Traditional Arabic"/>
          <w:sz w:val="28"/>
          <w:szCs w:val="28"/>
          <w:lang w:bidi="ar-DZ"/>
        </w:rPr>
        <w:t>https://dorar.net/hadith</w:t>
      </w:r>
    </w:p>
  </w:footnote>
  <w:footnote w:id="45">
    <w:p w:rsidR="002166BB" w:rsidRPr="00B778AE" w:rsidRDefault="002166BB" w:rsidP="00976C61">
      <w:pPr>
        <w:pStyle w:val="Notedebasdepage"/>
        <w:bidi/>
        <w:rPr>
          <w:rFonts w:ascii="Traditional Arabic" w:hAnsi="Traditional Arabic" w:cs="Traditional Arabic"/>
          <w:sz w:val="28"/>
          <w:szCs w:val="28"/>
          <w:rtl/>
          <w:lang w:bidi="ar-DZ"/>
        </w:rPr>
      </w:pPr>
      <w:r w:rsidRPr="00B778AE">
        <w:rPr>
          <w:rStyle w:val="Appelnotedebasdep"/>
          <w:rFonts w:ascii="Traditional Arabic" w:hAnsi="Traditional Arabic" w:cs="Traditional Arabic"/>
          <w:sz w:val="28"/>
          <w:szCs w:val="28"/>
        </w:rPr>
        <w:footnoteRef/>
      </w:r>
      <w:r w:rsidRPr="00B778AE">
        <w:rPr>
          <w:rFonts w:ascii="Traditional Arabic" w:hAnsi="Traditional Arabic" w:cs="Traditional Arabic"/>
          <w:sz w:val="28"/>
          <w:szCs w:val="28"/>
        </w:rPr>
        <w:t xml:space="preserve"> </w:t>
      </w:r>
      <w:r w:rsidRPr="00B778AE">
        <w:rPr>
          <w:rFonts w:ascii="Traditional Arabic" w:hAnsi="Traditional Arabic" w:cs="Traditional Arabic"/>
          <w:sz w:val="28"/>
          <w:szCs w:val="28"/>
          <w:rtl/>
          <w:lang w:bidi="ar-DZ"/>
        </w:rPr>
        <w:t xml:space="preserve"> </w:t>
      </w:r>
      <w:proofErr w:type="gramStart"/>
      <w:r w:rsidRPr="00B778AE">
        <w:rPr>
          <w:rFonts w:ascii="Traditional Arabic" w:hAnsi="Traditional Arabic" w:cs="Traditional Arabic"/>
          <w:sz w:val="28"/>
          <w:szCs w:val="28"/>
          <w:rtl/>
          <w:lang w:bidi="ar-DZ"/>
        </w:rPr>
        <w:t>سعيد</w:t>
      </w:r>
      <w:proofErr w:type="gramEnd"/>
      <w:r w:rsidRPr="00B778AE">
        <w:rPr>
          <w:rFonts w:ascii="Traditional Arabic" w:hAnsi="Traditional Arabic" w:cs="Traditional Arabic"/>
          <w:sz w:val="28"/>
          <w:szCs w:val="28"/>
          <w:rtl/>
          <w:lang w:bidi="ar-DZ"/>
        </w:rPr>
        <w:t xml:space="preserve"> عكاشة، جماليات الإيقاع وأبعاده الدلالية في الشعر العربيّ، ص 46</w:t>
      </w:r>
    </w:p>
  </w:footnote>
  <w:footnote w:id="46">
    <w:p w:rsidR="002166BB" w:rsidRPr="00E51BA8" w:rsidRDefault="002166BB" w:rsidP="00976C61">
      <w:pPr>
        <w:pStyle w:val="Notedebasdepage"/>
        <w:bidi/>
        <w:rPr>
          <w:rFonts w:ascii="Traditional Arabic" w:hAnsi="Traditional Arabic" w:cs="Traditional Arabic"/>
          <w:sz w:val="28"/>
          <w:szCs w:val="28"/>
          <w:rtl/>
          <w:lang w:bidi="ar-DZ"/>
        </w:rPr>
      </w:pPr>
      <w:r w:rsidRPr="00E51BA8">
        <w:rPr>
          <w:rStyle w:val="Appelnotedebasdep"/>
          <w:rFonts w:ascii="Traditional Arabic" w:hAnsi="Traditional Arabic" w:cs="Traditional Arabic"/>
          <w:sz w:val="28"/>
          <w:szCs w:val="28"/>
        </w:rPr>
        <w:footnoteRef/>
      </w:r>
      <w:r w:rsidRPr="00E51BA8">
        <w:rPr>
          <w:rFonts w:ascii="Traditional Arabic" w:hAnsi="Traditional Arabic" w:cs="Traditional Arabic"/>
          <w:sz w:val="28"/>
          <w:szCs w:val="28"/>
        </w:rPr>
        <w:t xml:space="preserve"> </w:t>
      </w:r>
      <w:r w:rsidRPr="00E51BA8">
        <w:rPr>
          <w:rFonts w:ascii="Traditional Arabic" w:hAnsi="Traditional Arabic" w:cs="Traditional Arabic"/>
          <w:sz w:val="28"/>
          <w:szCs w:val="28"/>
          <w:rtl/>
          <w:lang w:bidi="ar-DZ"/>
        </w:rPr>
        <w:t xml:space="preserve"> عائشة محمد عثمان، ياسمين سعد الموسى، دور الجاحظ في الدّرس الصّوتي العربيّ، مجلّة العلوم الانسانيّة والاجتماعيّة، المجلّد 43، العدد 2، 2016م، ص 842 .</w:t>
      </w:r>
    </w:p>
  </w:footnote>
  <w:footnote w:id="47">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مؤنس رشاد الدين،</w:t>
      </w:r>
      <w:r w:rsidRPr="00D8509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المرام</w:t>
      </w:r>
      <w:r w:rsidRPr="00D85094">
        <w:rPr>
          <w:rFonts w:ascii="Traditional Arabic" w:hAnsi="Traditional Arabic" w:cs="Traditional Arabic" w:hint="cs"/>
          <w:sz w:val="28"/>
          <w:szCs w:val="28"/>
          <w:rtl/>
          <w:lang w:bidi="ar-DZ"/>
        </w:rPr>
        <w:t xml:space="preserve"> في </w:t>
      </w:r>
      <w:r>
        <w:rPr>
          <w:rFonts w:ascii="Traditional Arabic" w:hAnsi="Traditional Arabic" w:cs="Traditional Arabic" w:hint="cs"/>
          <w:sz w:val="28"/>
          <w:szCs w:val="28"/>
          <w:rtl/>
          <w:lang w:bidi="ar-DZ"/>
        </w:rPr>
        <w:t>المعاني والكلام</w:t>
      </w:r>
      <w:r w:rsidRPr="00D85094">
        <w:rPr>
          <w:rFonts w:ascii="Traditional Arabic" w:hAnsi="Traditional Arabic" w:cs="Traditional Arabic" w:hint="cs"/>
          <w:sz w:val="28"/>
          <w:szCs w:val="28"/>
          <w:rtl/>
          <w:lang w:bidi="ar-DZ"/>
        </w:rPr>
        <w:t xml:space="preserve">، دار </w:t>
      </w:r>
      <w:proofErr w:type="gramStart"/>
      <w:r>
        <w:rPr>
          <w:rFonts w:ascii="Traditional Arabic" w:hAnsi="Traditional Arabic" w:cs="Traditional Arabic" w:hint="cs"/>
          <w:sz w:val="28"/>
          <w:szCs w:val="28"/>
          <w:rtl/>
          <w:lang w:bidi="ar-DZ"/>
        </w:rPr>
        <w:t>راتب</w:t>
      </w:r>
      <w:r w:rsidRPr="00D85094">
        <w:rPr>
          <w:rFonts w:ascii="Traditional Arabic" w:hAnsi="Traditional Arabic" w:cs="Traditional Arabic" w:hint="cs"/>
          <w:sz w:val="28"/>
          <w:szCs w:val="28"/>
          <w:rtl/>
          <w:lang w:bidi="ar-DZ"/>
        </w:rPr>
        <w:t xml:space="preserve"> ،</w:t>
      </w:r>
      <w:proofErr w:type="gramEnd"/>
      <w:r w:rsidRPr="00D85094">
        <w:rPr>
          <w:rFonts w:ascii="Traditional Arabic" w:hAnsi="Traditional Arabic" w:cs="Traditional Arabic" w:hint="cs"/>
          <w:sz w:val="28"/>
          <w:szCs w:val="28"/>
          <w:rtl/>
          <w:lang w:bidi="ar-DZ"/>
        </w:rPr>
        <w:t xml:space="preserve"> ط</w:t>
      </w:r>
      <w:r>
        <w:rPr>
          <w:rFonts w:ascii="Traditional Arabic" w:hAnsi="Traditional Arabic" w:cs="Traditional Arabic" w:hint="cs"/>
          <w:sz w:val="28"/>
          <w:szCs w:val="28"/>
          <w:rtl/>
          <w:lang w:bidi="ar-DZ"/>
        </w:rPr>
        <w:t>1</w:t>
      </w:r>
      <w:r w:rsidRPr="00D8509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2000م</w:t>
      </w:r>
      <w:r w:rsidRPr="00D85094">
        <w:rPr>
          <w:rFonts w:ascii="Traditional Arabic" w:hAnsi="Traditional Arabic" w:cs="Traditional Arabic" w:hint="cs"/>
          <w:sz w:val="28"/>
          <w:szCs w:val="28"/>
          <w:rtl/>
          <w:lang w:bidi="ar-DZ"/>
        </w:rPr>
        <w:t xml:space="preserve">، ص </w:t>
      </w:r>
      <w:r>
        <w:rPr>
          <w:rFonts w:ascii="Traditional Arabic" w:hAnsi="Traditional Arabic" w:cs="Traditional Arabic" w:hint="cs"/>
          <w:sz w:val="28"/>
          <w:szCs w:val="28"/>
          <w:rtl/>
          <w:lang w:bidi="ar-DZ"/>
        </w:rPr>
        <w:t>150</w:t>
      </w:r>
      <w:r w:rsidRPr="00D85094">
        <w:rPr>
          <w:rFonts w:ascii="Traditional Arabic" w:hAnsi="Traditional Arabic" w:cs="Traditional Arabic" w:hint="cs"/>
          <w:sz w:val="28"/>
          <w:szCs w:val="28"/>
          <w:rtl/>
          <w:lang w:bidi="ar-DZ"/>
        </w:rPr>
        <w:t>.</w:t>
      </w:r>
    </w:p>
  </w:footnote>
  <w:footnote w:id="48">
    <w:p w:rsidR="002166BB" w:rsidRPr="00F82686" w:rsidRDefault="002166BB" w:rsidP="00976C61">
      <w:pPr>
        <w:pStyle w:val="Notedebasdepage"/>
        <w:bidi/>
        <w:rPr>
          <w:rFonts w:ascii="Traditional Arabic" w:hAnsi="Traditional Arabic" w:cs="Traditional Arabic"/>
          <w:sz w:val="32"/>
          <w:szCs w:val="32"/>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الفارابي</w:t>
      </w:r>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الموسيقى الكبير، تح: غطاس عبد المالك، دار الكتاب العربي، 1997، ص 1085.</w:t>
      </w:r>
    </w:p>
  </w:footnote>
  <w:footnote w:id="49">
    <w:p w:rsidR="002166BB" w:rsidRPr="006A39FF" w:rsidRDefault="002166BB" w:rsidP="00976C61">
      <w:pPr>
        <w:pStyle w:val="Notedebasdepage"/>
        <w:bidi/>
        <w:rPr>
          <w:rFonts w:ascii="Traditional Arabic" w:hAnsi="Traditional Arabic" w:cs="Traditional Arabic"/>
          <w:sz w:val="28"/>
          <w:szCs w:val="28"/>
          <w:rtl/>
          <w:lang w:bidi="ar-DZ"/>
        </w:rPr>
      </w:pPr>
      <w:r w:rsidRPr="006A39FF">
        <w:rPr>
          <w:rStyle w:val="Appelnotedebasdep"/>
          <w:rFonts w:ascii="Traditional Arabic" w:hAnsi="Traditional Arabic" w:cs="Traditional Arabic"/>
          <w:sz w:val="28"/>
          <w:szCs w:val="28"/>
        </w:rPr>
        <w:footnoteRef/>
      </w:r>
      <w:r w:rsidRPr="006A39FF">
        <w:rPr>
          <w:rFonts w:ascii="Traditional Arabic" w:hAnsi="Traditional Arabic" w:cs="Traditional Arabic"/>
          <w:sz w:val="28"/>
          <w:szCs w:val="28"/>
        </w:rPr>
        <w:t xml:space="preserve"> </w:t>
      </w:r>
      <w:r w:rsidRPr="006A39FF">
        <w:rPr>
          <w:rFonts w:ascii="Traditional Arabic" w:hAnsi="Traditional Arabic" w:cs="Traditional Arabic"/>
          <w:sz w:val="28"/>
          <w:szCs w:val="28"/>
          <w:rtl/>
          <w:lang w:bidi="ar-DZ"/>
        </w:rPr>
        <w:t xml:space="preserve"> علوي الهاشمي، فلسفة الإيقاع في الشّعر العربيّ، المؤسسة العربية للدراسات والنشر، بيروت، ط1، 2006،  ص </w:t>
      </w:r>
      <w:proofErr w:type="gramStart"/>
      <w:r w:rsidRPr="006A39FF">
        <w:rPr>
          <w:rFonts w:ascii="Traditional Arabic" w:hAnsi="Traditional Arabic" w:cs="Traditional Arabic"/>
          <w:sz w:val="28"/>
          <w:szCs w:val="28"/>
          <w:rtl/>
          <w:lang w:bidi="ar-DZ"/>
        </w:rPr>
        <w:t>35 .</w:t>
      </w:r>
      <w:proofErr w:type="gramEnd"/>
    </w:p>
  </w:footnote>
  <w:footnote w:id="50">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w:t>
      </w:r>
      <w:r w:rsidRPr="009243C7">
        <w:rPr>
          <w:rFonts w:ascii="Calibri" w:eastAsia="Calibri" w:hAnsi="Calibri" w:cs="Traditional Arabic"/>
          <w:sz w:val="28"/>
          <w:szCs w:val="28"/>
          <w:rtl/>
        </w:rPr>
        <w:t>إبراهيم أنيس</w:t>
      </w:r>
      <w:r w:rsidRPr="009243C7">
        <w:rPr>
          <w:rFonts w:ascii="Calibri" w:eastAsia="Calibri" w:hAnsi="Calibri" w:cs="Traditional Arabic" w:hint="cs"/>
          <w:sz w:val="28"/>
          <w:szCs w:val="28"/>
          <w:rtl/>
        </w:rPr>
        <w:t>،</w:t>
      </w:r>
      <w:r w:rsidRPr="009243C7">
        <w:rPr>
          <w:rFonts w:ascii="Calibri" w:eastAsia="Calibri" w:hAnsi="Calibri" w:cs="Traditional Arabic"/>
          <w:sz w:val="28"/>
          <w:szCs w:val="28"/>
          <w:rtl/>
        </w:rPr>
        <w:t xml:space="preserve"> عبد الحليم منتصر</w:t>
      </w:r>
      <w:r w:rsidRPr="009243C7">
        <w:rPr>
          <w:rFonts w:ascii="Calibri" w:eastAsia="Calibri" w:hAnsi="Calibri" w:cs="Traditional Arabic" w:hint="cs"/>
          <w:sz w:val="28"/>
          <w:szCs w:val="28"/>
          <w:rtl/>
        </w:rPr>
        <w:t>،</w:t>
      </w:r>
      <w:r w:rsidRPr="009243C7">
        <w:rPr>
          <w:rFonts w:ascii="Calibri" w:eastAsia="Calibri" w:hAnsi="Calibri" w:cs="Traditional Arabic"/>
          <w:sz w:val="28"/>
          <w:szCs w:val="28"/>
          <w:rtl/>
        </w:rPr>
        <w:t xml:space="preserve"> و</w:t>
      </w:r>
      <w:r w:rsidRPr="009243C7">
        <w:rPr>
          <w:rFonts w:ascii="Calibri" w:eastAsia="Calibri" w:hAnsi="Calibri" w:cs="Traditional Arabic" w:hint="cs"/>
          <w:sz w:val="28"/>
          <w:szCs w:val="28"/>
          <w:rtl/>
        </w:rPr>
        <w:t xml:space="preserve"> </w:t>
      </w:r>
      <w:r w:rsidRPr="009243C7">
        <w:rPr>
          <w:rFonts w:ascii="Calibri" w:eastAsia="Calibri" w:hAnsi="Calibri" w:cs="Traditional Arabic"/>
          <w:sz w:val="28"/>
          <w:szCs w:val="28"/>
          <w:rtl/>
        </w:rPr>
        <w:t>آخرون، مجمع اللغة العربية بالقاهرة، معجم الوسيط، مكتبة الشروق الدولية</w:t>
      </w:r>
      <w:r w:rsidRPr="009243C7">
        <w:rPr>
          <w:rFonts w:ascii="Calibri" w:eastAsia="Calibri" w:hAnsi="Calibri" w:cs="Traditional Arabic" w:hint="cs"/>
          <w:sz w:val="28"/>
          <w:szCs w:val="28"/>
          <w:rtl/>
        </w:rPr>
        <w:t xml:space="preserve">، </w:t>
      </w:r>
      <w:r w:rsidRPr="009243C7">
        <w:rPr>
          <w:rFonts w:ascii="Calibri" w:eastAsia="Calibri" w:hAnsi="Calibri" w:cs="Traditional Arabic"/>
          <w:sz w:val="28"/>
          <w:szCs w:val="28"/>
          <w:rtl/>
        </w:rPr>
        <w:t>،</w:t>
      </w:r>
      <w:r w:rsidRPr="009243C7">
        <w:rPr>
          <w:rFonts w:ascii="Calibri" w:eastAsia="Calibri" w:hAnsi="Calibri" w:cs="Traditional Arabic" w:hint="cs"/>
          <w:sz w:val="28"/>
          <w:szCs w:val="28"/>
          <w:rtl/>
        </w:rPr>
        <w:t xml:space="preserve"> الطبعة 4</w:t>
      </w:r>
      <w:r w:rsidRPr="009243C7">
        <w:rPr>
          <w:rFonts w:ascii="Calibri" w:eastAsia="Calibri" w:hAnsi="Calibri" w:cs="Traditional Arabic"/>
          <w:sz w:val="28"/>
          <w:szCs w:val="28"/>
          <w:rtl/>
        </w:rPr>
        <w:t xml:space="preserve">،  </w:t>
      </w:r>
      <w:r>
        <w:rPr>
          <w:rFonts w:ascii="Calibri" w:eastAsia="Calibri" w:hAnsi="Calibri" w:cs="Traditional Arabic" w:hint="cs"/>
          <w:sz w:val="28"/>
          <w:szCs w:val="28"/>
          <w:rtl/>
        </w:rPr>
        <w:t xml:space="preserve">ص1030 . </w:t>
      </w:r>
    </w:p>
  </w:footnote>
  <w:footnote w:id="51">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إيميل بديع يعقوب</w:t>
      </w:r>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المعجم المفصل في علم العروض والقافية وفنون الشعر، دار الكتب العلمية،</w:t>
      </w:r>
      <w:r w:rsidRPr="00472E4D">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ط</w:t>
      </w:r>
      <w:r>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1، بيروت، لبنان، 1991، ص 458.</w:t>
      </w:r>
    </w:p>
  </w:footnote>
  <w:footnote w:id="52">
    <w:p w:rsidR="002166BB" w:rsidRPr="008B5253" w:rsidRDefault="002166BB" w:rsidP="00976C61">
      <w:pPr>
        <w:pStyle w:val="Notedebasdepage"/>
        <w:bidi/>
        <w:rPr>
          <w:rFonts w:ascii="Traditional Arabic" w:hAnsi="Traditional Arabic" w:cs="Traditional Arabic"/>
          <w:sz w:val="32"/>
          <w:szCs w:val="32"/>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الخطيب التبريزي</w:t>
      </w:r>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كتاب الكافي في العروض والقوافي، تح: الحساني حسن عبد الل</w:t>
      </w:r>
      <w:r>
        <w:rPr>
          <w:rFonts w:ascii="Traditional Arabic" w:hAnsi="Traditional Arabic" w:cs="Traditional Arabic" w:hint="cs"/>
          <w:sz w:val="28"/>
          <w:szCs w:val="28"/>
          <w:rtl/>
        </w:rPr>
        <w:t xml:space="preserve">ه، مكتبة </w:t>
      </w:r>
      <w:proofErr w:type="spellStart"/>
      <w:r>
        <w:rPr>
          <w:rFonts w:ascii="Traditional Arabic" w:hAnsi="Traditional Arabic" w:cs="Traditional Arabic" w:hint="cs"/>
          <w:sz w:val="28"/>
          <w:szCs w:val="28"/>
          <w:rtl/>
        </w:rPr>
        <w:t>الخانجي</w:t>
      </w:r>
      <w:proofErr w:type="spellEnd"/>
      <w:r>
        <w:rPr>
          <w:rFonts w:ascii="Traditional Arabic" w:hAnsi="Traditional Arabic" w:cs="Traditional Arabic" w:hint="cs"/>
          <w:sz w:val="28"/>
          <w:szCs w:val="28"/>
          <w:rtl/>
        </w:rPr>
        <w:t>،</w:t>
      </w:r>
      <w:r w:rsidRPr="00472E4D">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ط</w:t>
      </w:r>
      <w:r>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3</w:t>
      </w:r>
      <w:r>
        <w:rPr>
          <w:rFonts w:ascii="Traditional Arabic" w:hAnsi="Traditional Arabic" w:cs="Traditional Arabic" w:hint="cs"/>
          <w:sz w:val="28"/>
          <w:szCs w:val="28"/>
          <w:rtl/>
        </w:rPr>
        <w:t>، القاهرة، مصر</w:t>
      </w:r>
      <w:r w:rsidRPr="00D85094">
        <w:rPr>
          <w:rFonts w:ascii="Traditional Arabic" w:hAnsi="Traditional Arabic" w:cs="Traditional Arabic" w:hint="cs"/>
          <w:sz w:val="28"/>
          <w:szCs w:val="28"/>
          <w:rtl/>
        </w:rPr>
        <w:t>، 1994، ص 22.</w:t>
      </w:r>
    </w:p>
  </w:footnote>
  <w:footnote w:id="53">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علي </w:t>
      </w:r>
      <w:r>
        <w:rPr>
          <w:rFonts w:ascii="Traditional Arabic" w:hAnsi="Traditional Arabic" w:cs="Traditional Arabic" w:hint="cs"/>
          <w:sz w:val="28"/>
          <w:szCs w:val="28"/>
          <w:rtl/>
        </w:rPr>
        <w:t>ابن الجهم، الديوان، تح: خليل مرد</w:t>
      </w:r>
      <w:r w:rsidRPr="00D85094">
        <w:rPr>
          <w:rFonts w:ascii="Traditional Arabic" w:hAnsi="Traditional Arabic" w:cs="Traditional Arabic" w:hint="cs"/>
          <w:sz w:val="28"/>
          <w:szCs w:val="28"/>
          <w:rtl/>
        </w:rPr>
        <w:t>م بك، منشورات دار الآفاق الجديدة، بيروت، ط</w:t>
      </w:r>
      <w:r>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2، 1980، ص 22.</w:t>
      </w:r>
    </w:p>
  </w:footnote>
  <w:footnote w:id="54">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الخطيب التبريزي</w:t>
      </w:r>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كتاب الكافي في العروض والقوافي، تح: الحساني حسن عبد الل</w:t>
      </w:r>
      <w:r>
        <w:rPr>
          <w:rFonts w:ascii="Traditional Arabic" w:hAnsi="Traditional Arabic" w:cs="Traditional Arabic" w:hint="cs"/>
          <w:sz w:val="28"/>
          <w:szCs w:val="28"/>
          <w:rtl/>
        </w:rPr>
        <w:t xml:space="preserve">ه، مكتبة </w:t>
      </w:r>
      <w:proofErr w:type="spellStart"/>
      <w:r>
        <w:rPr>
          <w:rFonts w:ascii="Traditional Arabic" w:hAnsi="Traditional Arabic" w:cs="Traditional Arabic" w:hint="cs"/>
          <w:sz w:val="28"/>
          <w:szCs w:val="28"/>
          <w:rtl/>
        </w:rPr>
        <w:t>الخانجي</w:t>
      </w:r>
      <w:proofErr w:type="spellEnd"/>
      <w:r>
        <w:rPr>
          <w:rFonts w:ascii="Traditional Arabic" w:hAnsi="Traditional Arabic" w:cs="Traditional Arabic" w:hint="cs"/>
          <w:sz w:val="28"/>
          <w:szCs w:val="28"/>
          <w:rtl/>
        </w:rPr>
        <w:t>،</w:t>
      </w:r>
      <w:r w:rsidRPr="00472E4D">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ط</w:t>
      </w:r>
      <w:r>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3</w:t>
      </w:r>
      <w:r>
        <w:rPr>
          <w:rFonts w:ascii="Traditional Arabic" w:hAnsi="Traditional Arabic" w:cs="Traditional Arabic" w:hint="cs"/>
          <w:sz w:val="28"/>
          <w:szCs w:val="28"/>
          <w:rtl/>
        </w:rPr>
        <w:t>، القاهرة، مصر</w:t>
      </w:r>
      <w:r w:rsidRPr="00D85094">
        <w:rPr>
          <w:rFonts w:ascii="Traditional Arabic" w:hAnsi="Traditional Arabic" w:cs="Traditional Arabic" w:hint="cs"/>
          <w:sz w:val="28"/>
          <w:szCs w:val="28"/>
          <w:rtl/>
        </w:rPr>
        <w:t>، 1994، ص 39.</w:t>
      </w:r>
    </w:p>
  </w:footnote>
  <w:footnote w:id="55">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علي </w:t>
      </w:r>
      <w:r>
        <w:rPr>
          <w:rFonts w:ascii="Traditional Arabic" w:hAnsi="Traditional Arabic" w:cs="Traditional Arabic" w:hint="cs"/>
          <w:sz w:val="28"/>
          <w:szCs w:val="28"/>
          <w:rtl/>
        </w:rPr>
        <w:t>ابن الجهم، الديوان، منشورات دار الآفاق الجديدة</w:t>
      </w:r>
      <w:r w:rsidRPr="00D85094">
        <w:rPr>
          <w:rFonts w:ascii="Traditional Arabic" w:hAnsi="Traditional Arabic" w:cs="Traditional Arabic" w:hint="cs"/>
          <w:sz w:val="28"/>
          <w:szCs w:val="28"/>
          <w:rtl/>
        </w:rPr>
        <w:t>، ص 135.</w:t>
      </w:r>
    </w:p>
  </w:footnote>
  <w:footnote w:id="56">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w:t>
      </w:r>
      <w:r w:rsidRPr="006F2ED3">
        <w:rPr>
          <w:rFonts w:ascii="Traditional Arabic" w:hAnsi="Traditional Arabic" w:cs="Traditional Arabic" w:hint="cs"/>
          <w:sz w:val="28"/>
          <w:szCs w:val="28"/>
          <w:rtl/>
        </w:rPr>
        <w:t xml:space="preserve">علي ابن الجهم، الديوان، منشورات دار الآفاق الجديدة، </w:t>
      </w:r>
      <w:r w:rsidRPr="00D85094">
        <w:rPr>
          <w:rFonts w:ascii="Traditional Arabic" w:hAnsi="Traditional Arabic" w:cs="Traditional Arabic" w:hint="cs"/>
          <w:sz w:val="28"/>
          <w:szCs w:val="28"/>
          <w:rtl/>
        </w:rPr>
        <w:t>ص 82.</w:t>
      </w:r>
    </w:p>
  </w:footnote>
  <w:footnote w:id="57">
    <w:p w:rsidR="002166BB" w:rsidRPr="00816203" w:rsidRDefault="002166BB" w:rsidP="00976C61">
      <w:pPr>
        <w:pStyle w:val="Notedebasdepage"/>
        <w:bidi/>
        <w:rPr>
          <w:rFonts w:ascii="Traditional Arabic" w:hAnsi="Traditional Arabic" w:cs="Traditional Arabic"/>
          <w:sz w:val="32"/>
          <w:szCs w:val="32"/>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المصدر</w:t>
      </w:r>
      <w:proofErr w:type="gramEnd"/>
      <w:r>
        <w:rPr>
          <w:rFonts w:ascii="Traditional Arabic" w:hAnsi="Traditional Arabic" w:cs="Traditional Arabic" w:hint="cs"/>
          <w:sz w:val="28"/>
          <w:szCs w:val="28"/>
          <w:rtl/>
        </w:rPr>
        <w:t xml:space="preserve"> نفسه</w:t>
      </w:r>
      <w:r w:rsidRPr="00D85094">
        <w:rPr>
          <w:rFonts w:ascii="Traditional Arabic" w:hAnsi="Traditional Arabic" w:cs="Traditional Arabic" w:hint="cs"/>
          <w:sz w:val="28"/>
          <w:szCs w:val="28"/>
          <w:rtl/>
        </w:rPr>
        <w:t>، ص 192.</w:t>
      </w:r>
    </w:p>
  </w:footnote>
  <w:footnote w:id="58">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w:t>
      </w:r>
      <w:r w:rsidRPr="00F03013">
        <w:rPr>
          <w:rFonts w:ascii="Traditional Arabic" w:hAnsi="Traditional Arabic" w:cs="Traditional Arabic" w:hint="cs"/>
          <w:sz w:val="28"/>
          <w:szCs w:val="28"/>
          <w:rtl/>
          <w:lang w:bidi="ar-DZ"/>
        </w:rPr>
        <w:t xml:space="preserve">مجد الدين محمد بن يعقوب </w:t>
      </w:r>
      <w:proofErr w:type="spellStart"/>
      <w:r w:rsidRPr="00F03013">
        <w:rPr>
          <w:rFonts w:ascii="Traditional Arabic" w:hAnsi="Traditional Arabic" w:cs="Traditional Arabic" w:hint="cs"/>
          <w:sz w:val="28"/>
          <w:szCs w:val="28"/>
          <w:rtl/>
          <w:lang w:bidi="ar-DZ"/>
        </w:rPr>
        <w:t>الفيروزابادي</w:t>
      </w:r>
      <w:proofErr w:type="spellEnd"/>
      <w:r w:rsidRPr="00F03013">
        <w:rPr>
          <w:rFonts w:ascii="Traditional Arabic" w:hAnsi="Traditional Arabic" w:cs="Traditional Arabic" w:hint="cs"/>
          <w:sz w:val="28"/>
          <w:szCs w:val="28"/>
          <w:rtl/>
          <w:lang w:bidi="ar-DZ"/>
        </w:rPr>
        <w:t xml:space="preserve">، القاموس المحيط، تحقيق: أنس محمد الشامي و </w:t>
      </w:r>
      <w:proofErr w:type="spellStart"/>
      <w:r w:rsidRPr="00F03013">
        <w:rPr>
          <w:rFonts w:ascii="Traditional Arabic" w:hAnsi="Traditional Arabic" w:cs="Traditional Arabic" w:hint="cs"/>
          <w:sz w:val="28"/>
          <w:szCs w:val="28"/>
          <w:rtl/>
          <w:lang w:bidi="ar-DZ"/>
        </w:rPr>
        <w:t>زكرياء</w:t>
      </w:r>
      <w:proofErr w:type="spellEnd"/>
      <w:r w:rsidRPr="00F03013">
        <w:rPr>
          <w:rFonts w:ascii="Traditional Arabic" w:hAnsi="Traditional Arabic" w:cs="Traditional Arabic" w:hint="cs"/>
          <w:sz w:val="28"/>
          <w:szCs w:val="28"/>
          <w:rtl/>
          <w:lang w:bidi="ar-DZ"/>
        </w:rPr>
        <w:t xml:space="preserve"> جابر أحمد، دار الحديث القاهرة، 2008م، مج 1، </w:t>
      </w:r>
      <w:r w:rsidRPr="00D85094">
        <w:rPr>
          <w:rFonts w:ascii="Traditional Arabic" w:hAnsi="Traditional Arabic" w:cs="Traditional Arabic" w:hint="cs"/>
          <w:sz w:val="28"/>
          <w:szCs w:val="28"/>
          <w:rtl/>
        </w:rPr>
        <w:t>ص 1353.</w:t>
      </w:r>
    </w:p>
  </w:footnote>
  <w:footnote w:id="59">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عبد العزيز </w:t>
      </w:r>
      <w:proofErr w:type="gramStart"/>
      <w:r w:rsidRPr="00D85094">
        <w:rPr>
          <w:rFonts w:ascii="Traditional Arabic" w:hAnsi="Traditional Arabic" w:cs="Traditional Arabic" w:hint="cs"/>
          <w:sz w:val="28"/>
          <w:szCs w:val="28"/>
          <w:rtl/>
        </w:rPr>
        <w:t>عتيق</w:t>
      </w:r>
      <w:proofErr w:type="gramEnd"/>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علم العروض والقافية، دار النهضة العربية للطباعة والنشر، بيروت، لبنان، 1987، ص </w:t>
      </w:r>
      <w:proofErr w:type="spellStart"/>
      <w:r w:rsidRPr="00D85094">
        <w:rPr>
          <w:rFonts w:ascii="Traditional Arabic" w:hAnsi="Traditional Arabic" w:cs="Traditional Arabic" w:hint="cs"/>
          <w:sz w:val="28"/>
          <w:szCs w:val="28"/>
          <w:rtl/>
        </w:rPr>
        <w:t>ص</w:t>
      </w:r>
      <w:proofErr w:type="spellEnd"/>
      <w:r w:rsidRPr="00D85094">
        <w:rPr>
          <w:rFonts w:ascii="Traditional Arabic" w:hAnsi="Traditional Arabic" w:cs="Traditional Arabic" w:hint="cs"/>
          <w:sz w:val="28"/>
          <w:szCs w:val="28"/>
          <w:rtl/>
        </w:rPr>
        <w:t xml:space="preserve"> 164، 165.</w:t>
      </w:r>
    </w:p>
  </w:footnote>
  <w:footnote w:id="60">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نور الدين السد</w:t>
      </w:r>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w:t>
      </w:r>
      <w:proofErr w:type="gramStart"/>
      <w:r w:rsidRPr="00D85094">
        <w:rPr>
          <w:rFonts w:ascii="Traditional Arabic" w:hAnsi="Traditional Arabic" w:cs="Traditional Arabic" w:hint="cs"/>
          <w:sz w:val="28"/>
          <w:szCs w:val="28"/>
          <w:rtl/>
        </w:rPr>
        <w:t>الشعرية</w:t>
      </w:r>
      <w:proofErr w:type="gramEnd"/>
      <w:r w:rsidRPr="00D85094">
        <w:rPr>
          <w:rFonts w:ascii="Traditional Arabic" w:hAnsi="Traditional Arabic" w:cs="Traditional Arabic" w:hint="cs"/>
          <w:sz w:val="28"/>
          <w:szCs w:val="28"/>
          <w:rtl/>
        </w:rPr>
        <w:t xml:space="preserve"> العربية، ديوان المطبوعات، ج</w:t>
      </w:r>
      <w:r>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1، د</w:t>
      </w:r>
      <w:r>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ط، 2007، ص 114.</w:t>
      </w:r>
    </w:p>
  </w:footnote>
  <w:footnote w:id="61">
    <w:p w:rsidR="002166BB" w:rsidRPr="00840CDA" w:rsidRDefault="002166BB" w:rsidP="00976C61">
      <w:pPr>
        <w:pStyle w:val="Notedebasdepage"/>
        <w:bidi/>
        <w:rPr>
          <w:rFonts w:ascii="Traditional Arabic" w:hAnsi="Traditional Arabic" w:cs="Traditional Arabic"/>
          <w:sz w:val="32"/>
          <w:szCs w:val="32"/>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الهاشمي علوي</w:t>
      </w:r>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السكون والمتحرك "دراسة في البنية والأسلوب"، تجربة الشعر المعاصر في البحرين </w:t>
      </w:r>
      <w:proofErr w:type="spellStart"/>
      <w:r w:rsidRPr="00D85094">
        <w:rPr>
          <w:rFonts w:ascii="Traditional Arabic" w:hAnsi="Traditional Arabic" w:cs="Traditional Arabic" w:hint="cs"/>
          <w:sz w:val="28"/>
          <w:szCs w:val="28"/>
          <w:rtl/>
        </w:rPr>
        <w:t>أنموذجاً</w:t>
      </w:r>
      <w:proofErr w:type="spellEnd"/>
      <w:r w:rsidRPr="00D85094">
        <w:rPr>
          <w:rFonts w:ascii="Traditional Arabic" w:hAnsi="Traditional Arabic" w:cs="Traditional Arabic" w:hint="cs"/>
          <w:sz w:val="28"/>
          <w:szCs w:val="28"/>
          <w:rtl/>
        </w:rPr>
        <w:t xml:space="preserve">، منشورات </w:t>
      </w:r>
      <w:proofErr w:type="spellStart"/>
      <w:r w:rsidRPr="00D85094">
        <w:rPr>
          <w:rFonts w:ascii="Traditional Arabic" w:hAnsi="Traditional Arabic" w:cs="Traditional Arabic" w:hint="cs"/>
          <w:sz w:val="28"/>
          <w:szCs w:val="28"/>
          <w:rtl/>
        </w:rPr>
        <w:t>إتحاد</w:t>
      </w:r>
      <w:proofErr w:type="spellEnd"/>
      <w:r w:rsidRPr="00D85094">
        <w:rPr>
          <w:rFonts w:ascii="Traditional Arabic" w:hAnsi="Traditional Arabic" w:cs="Traditional Arabic" w:hint="cs"/>
          <w:sz w:val="28"/>
          <w:szCs w:val="28"/>
          <w:rtl/>
        </w:rPr>
        <w:t xml:space="preserve"> كتاب وأدباء الإمارات، 1995، ص 309.</w:t>
      </w:r>
    </w:p>
  </w:footnote>
  <w:footnote w:id="62">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ابن رشيق أبو الحسن القيرواني</w:t>
      </w:r>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العمدة في محاسن الشعر وآدابه ونقده، دار الجيل للنشر والتوزيع، ج</w:t>
      </w:r>
      <w:r>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1، د ط، 1981، ص 132.</w:t>
      </w:r>
    </w:p>
  </w:footnote>
  <w:footnote w:id="63">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w:t>
      </w:r>
      <w:proofErr w:type="gramStart"/>
      <w:r w:rsidRPr="00D85094">
        <w:rPr>
          <w:rFonts w:ascii="Traditional Arabic" w:hAnsi="Traditional Arabic" w:cs="Traditional Arabic" w:hint="cs"/>
          <w:sz w:val="28"/>
          <w:szCs w:val="28"/>
          <w:rtl/>
        </w:rPr>
        <w:t>مصطفى</w:t>
      </w:r>
      <w:proofErr w:type="gramEnd"/>
      <w:r w:rsidRPr="00D85094">
        <w:rPr>
          <w:rFonts w:ascii="Traditional Arabic" w:hAnsi="Traditional Arabic" w:cs="Traditional Arabic" w:hint="cs"/>
          <w:sz w:val="28"/>
          <w:szCs w:val="28"/>
          <w:rtl/>
        </w:rPr>
        <w:t xml:space="preserve"> حركات</w:t>
      </w:r>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أوزان الشعر، دار الأفق، د ط، د ت، ص 157.</w:t>
      </w:r>
    </w:p>
  </w:footnote>
  <w:footnote w:id="64">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محمد بن فلاح المطيري</w:t>
      </w:r>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القواعد العروضية وأحكام القافية العربية، مكتبة أهل الأثر، ط</w:t>
      </w:r>
      <w:r>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1، الكويت، 2004، ص 104.</w:t>
      </w:r>
    </w:p>
  </w:footnote>
  <w:footnote w:id="65">
    <w:p w:rsidR="002166BB" w:rsidRPr="00E227C3" w:rsidRDefault="002166BB" w:rsidP="00976C61">
      <w:pPr>
        <w:pStyle w:val="Notedebasdepage"/>
        <w:bidi/>
        <w:rPr>
          <w:rFonts w:ascii="Traditional Arabic" w:hAnsi="Traditional Arabic" w:cs="Traditional Arabic"/>
          <w:sz w:val="32"/>
          <w:szCs w:val="32"/>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عبد العزيز </w:t>
      </w:r>
      <w:proofErr w:type="gramStart"/>
      <w:r w:rsidRPr="00D85094">
        <w:rPr>
          <w:rFonts w:ascii="Traditional Arabic" w:hAnsi="Traditional Arabic" w:cs="Traditional Arabic" w:hint="cs"/>
          <w:sz w:val="28"/>
          <w:szCs w:val="28"/>
          <w:rtl/>
        </w:rPr>
        <w:t>عتيق</w:t>
      </w:r>
      <w:proofErr w:type="gramEnd"/>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علم العروض والقافية، دار النهضة العربية للطباعة والنشر، بيروت، لبنان، 1987، ص 165.</w:t>
      </w:r>
    </w:p>
  </w:footnote>
  <w:footnote w:id="66">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عبد الله الطيب</w:t>
      </w:r>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المرشد </w:t>
      </w:r>
      <w:proofErr w:type="gramStart"/>
      <w:r w:rsidRPr="00D85094">
        <w:rPr>
          <w:rFonts w:ascii="Traditional Arabic" w:hAnsi="Traditional Arabic" w:cs="Traditional Arabic" w:hint="cs"/>
          <w:sz w:val="28"/>
          <w:szCs w:val="28"/>
          <w:rtl/>
        </w:rPr>
        <w:t>إلى</w:t>
      </w:r>
      <w:proofErr w:type="gramEnd"/>
      <w:r w:rsidRPr="00D85094">
        <w:rPr>
          <w:rFonts w:ascii="Traditional Arabic" w:hAnsi="Traditional Arabic" w:cs="Traditional Arabic" w:hint="cs"/>
          <w:sz w:val="28"/>
          <w:szCs w:val="28"/>
          <w:rtl/>
        </w:rPr>
        <w:t xml:space="preserve"> فهم أشعار العرب وصناعتها، دار النشر والتوزيع، ط</w:t>
      </w:r>
      <w:r>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3، الكويت، ص 1989، ص 53.</w:t>
      </w:r>
    </w:p>
  </w:footnote>
  <w:footnote w:id="67">
    <w:p w:rsidR="002166BB" w:rsidRPr="003E7000" w:rsidRDefault="002166BB" w:rsidP="00976C61">
      <w:pPr>
        <w:pStyle w:val="Notedebasdepage"/>
        <w:bidi/>
        <w:rPr>
          <w:rFonts w:ascii="Traditional Arabic" w:hAnsi="Traditional Arabic" w:cs="Traditional Arabic"/>
          <w:sz w:val="28"/>
          <w:szCs w:val="28"/>
          <w:rtl/>
          <w:lang w:bidi="ar-DZ"/>
        </w:rPr>
      </w:pPr>
      <w:r w:rsidRPr="003E7000">
        <w:rPr>
          <w:rStyle w:val="Appelnotedebasdep"/>
          <w:rFonts w:ascii="Traditional Arabic" w:hAnsi="Traditional Arabic" w:cs="Traditional Arabic"/>
          <w:sz w:val="28"/>
          <w:szCs w:val="28"/>
        </w:rPr>
        <w:footnoteRef/>
      </w:r>
      <w:r w:rsidRPr="003E7000">
        <w:rPr>
          <w:rFonts w:ascii="Traditional Arabic" w:hAnsi="Traditional Arabic" w:cs="Traditional Arabic"/>
          <w:sz w:val="28"/>
          <w:szCs w:val="28"/>
        </w:rPr>
        <w:t xml:space="preserve"> </w:t>
      </w:r>
      <w:r w:rsidRPr="003E7000">
        <w:rPr>
          <w:rFonts w:ascii="Traditional Arabic" w:hAnsi="Traditional Arabic" w:cs="Traditional Arabic"/>
          <w:sz w:val="28"/>
          <w:szCs w:val="28"/>
          <w:rtl/>
          <w:lang w:bidi="ar-DZ"/>
        </w:rPr>
        <w:t xml:space="preserve"> عليّ بن الجهم، الديوان، ص 16 . </w:t>
      </w:r>
    </w:p>
  </w:footnote>
  <w:footnote w:id="68">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sidRPr="00D85094">
        <w:rPr>
          <w:rFonts w:ascii="Traditional Arabic" w:hAnsi="Traditional Arabic" w:cs="Traditional Arabic" w:hint="cs"/>
          <w:sz w:val="28"/>
          <w:szCs w:val="28"/>
          <w:rtl/>
        </w:rPr>
        <w:t xml:space="preserve"> عبد العزيز </w:t>
      </w:r>
      <w:proofErr w:type="gramStart"/>
      <w:r w:rsidRPr="00D85094">
        <w:rPr>
          <w:rFonts w:ascii="Traditional Arabic" w:hAnsi="Traditional Arabic" w:cs="Traditional Arabic" w:hint="cs"/>
          <w:sz w:val="28"/>
          <w:szCs w:val="28"/>
          <w:rtl/>
        </w:rPr>
        <w:t>عتيق</w:t>
      </w:r>
      <w:proofErr w:type="gramEnd"/>
      <w:r>
        <w:rPr>
          <w:rFonts w:ascii="Traditional Arabic" w:hAnsi="Traditional Arabic" w:cs="Traditional Arabic" w:hint="cs"/>
          <w:sz w:val="28"/>
          <w:szCs w:val="28"/>
          <w:rtl/>
        </w:rPr>
        <w:t>،</w:t>
      </w:r>
      <w:r w:rsidRPr="00D85094">
        <w:rPr>
          <w:rFonts w:ascii="Traditional Arabic" w:hAnsi="Traditional Arabic" w:cs="Traditional Arabic" w:hint="cs"/>
          <w:sz w:val="28"/>
          <w:szCs w:val="28"/>
          <w:rtl/>
        </w:rPr>
        <w:t xml:space="preserve"> علم العروض والقافية، دار النهضة العربية للطباعة والنشر، بيروت، لبنان، 1987، ص 165.</w:t>
      </w:r>
    </w:p>
  </w:footnote>
  <w:footnote w:id="69">
    <w:p w:rsidR="002166BB" w:rsidRPr="003E7000" w:rsidRDefault="002166BB" w:rsidP="00976C61">
      <w:pPr>
        <w:pStyle w:val="Notedebasdepage"/>
        <w:bidi/>
        <w:rPr>
          <w:rFonts w:ascii="Traditional Arabic" w:hAnsi="Traditional Arabic" w:cs="Traditional Arabic"/>
          <w:sz w:val="28"/>
          <w:szCs w:val="28"/>
          <w:rtl/>
          <w:lang w:bidi="ar-DZ"/>
        </w:rPr>
      </w:pPr>
      <w:r w:rsidRPr="003E7000">
        <w:rPr>
          <w:rStyle w:val="Appelnotedebasdep"/>
          <w:rFonts w:ascii="Traditional Arabic" w:hAnsi="Traditional Arabic" w:cs="Traditional Arabic"/>
          <w:sz w:val="28"/>
          <w:szCs w:val="28"/>
        </w:rPr>
        <w:footnoteRef/>
      </w:r>
      <w:r w:rsidRPr="003E7000">
        <w:rPr>
          <w:rFonts w:ascii="Traditional Arabic" w:hAnsi="Traditional Arabic" w:cs="Traditional Arabic"/>
          <w:sz w:val="28"/>
          <w:szCs w:val="28"/>
        </w:rPr>
        <w:t xml:space="preserve"> </w:t>
      </w:r>
      <w:r w:rsidRPr="003E7000">
        <w:rPr>
          <w:rFonts w:ascii="Traditional Arabic" w:hAnsi="Traditional Arabic" w:cs="Traditional Arabic"/>
          <w:sz w:val="28"/>
          <w:szCs w:val="28"/>
          <w:rtl/>
          <w:lang w:bidi="ar-DZ"/>
        </w:rPr>
        <w:t xml:space="preserve"> عليّ بن الجهم، الديوان، ص 126 .</w:t>
      </w:r>
    </w:p>
  </w:footnote>
  <w:footnote w:id="70">
    <w:p w:rsidR="002166BB" w:rsidRPr="001F59FD" w:rsidRDefault="002166BB" w:rsidP="00976C61">
      <w:pPr>
        <w:pStyle w:val="Notedebasdepage"/>
        <w:bidi/>
        <w:rPr>
          <w:rFonts w:ascii="Traditional Arabic" w:hAnsi="Traditional Arabic" w:cs="Traditional Arabic"/>
          <w:sz w:val="28"/>
          <w:szCs w:val="28"/>
          <w:rtl/>
          <w:lang w:bidi="ar-DZ"/>
        </w:rPr>
      </w:pPr>
      <w:r w:rsidRPr="001F59FD">
        <w:rPr>
          <w:rStyle w:val="Appelnotedebasdep"/>
          <w:rFonts w:ascii="Traditional Arabic" w:hAnsi="Traditional Arabic" w:cs="Traditional Arabic"/>
          <w:sz w:val="28"/>
          <w:szCs w:val="28"/>
        </w:rPr>
        <w:footnoteRef/>
      </w:r>
      <w:r w:rsidRPr="001F59FD">
        <w:rPr>
          <w:rFonts w:ascii="Traditional Arabic" w:hAnsi="Traditional Arabic" w:cs="Traditional Arabic"/>
          <w:sz w:val="28"/>
          <w:szCs w:val="28"/>
        </w:rPr>
        <w:t xml:space="preserve"> </w:t>
      </w:r>
      <w:r w:rsidRPr="001F59FD">
        <w:rPr>
          <w:rFonts w:ascii="Traditional Arabic" w:hAnsi="Traditional Arabic" w:cs="Traditional Arabic"/>
          <w:sz w:val="28"/>
          <w:szCs w:val="28"/>
          <w:rtl/>
          <w:lang w:bidi="ar-DZ"/>
        </w:rPr>
        <w:t xml:space="preserve"> المصدر نفسه، ص </w:t>
      </w:r>
      <w:proofErr w:type="gramStart"/>
      <w:r w:rsidRPr="001F59FD">
        <w:rPr>
          <w:rFonts w:ascii="Traditional Arabic" w:hAnsi="Traditional Arabic" w:cs="Traditional Arabic"/>
          <w:sz w:val="28"/>
          <w:szCs w:val="28"/>
          <w:rtl/>
          <w:lang w:bidi="ar-DZ"/>
        </w:rPr>
        <w:t>107 .</w:t>
      </w:r>
      <w:proofErr w:type="gramEnd"/>
      <w:r w:rsidRPr="001F59FD">
        <w:rPr>
          <w:rFonts w:ascii="Traditional Arabic" w:hAnsi="Traditional Arabic" w:cs="Traditional Arabic"/>
          <w:sz w:val="28"/>
          <w:szCs w:val="28"/>
          <w:rtl/>
          <w:lang w:bidi="ar-DZ"/>
        </w:rPr>
        <w:t xml:space="preserve"> </w:t>
      </w:r>
    </w:p>
  </w:footnote>
  <w:footnote w:id="71">
    <w:p w:rsidR="002166BB" w:rsidRPr="00371C51" w:rsidRDefault="002166BB" w:rsidP="00976C61">
      <w:pPr>
        <w:pStyle w:val="Notedebasdepage"/>
        <w:bidi/>
        <w:rPr>
          <w:rFonts w:ascii="Traditional Arabic" w:hAnsi="Traditional Arabic" w:cs="Traditional Arabic"/>
          <w:sz w:val="28"/>
          <w:szCs w:val="28"/>
          <w:rtl/>
          <w:lang w:bidi="ar-DZ"/>
        </w:rPr>
      </w:pPr>
      <w:r w:rsidRPr="00371C51">
        <w:rPr>
          <w:rStyle w:val="Appelnotedebasdep"/>
          <w:rFonts w:ascii="Traditional Arabic" w:hAnsi="Traditional Arabic" w:cs="Traditional Arabic"/>
          <w:sz w:val="28"/>
          <w:szCs w:val="28"/>
        </w:rPr>
        <w:footnoteRef/>
      </w:r>
      <w:r w:rsidRPr="00371C51">
        <w:rPr>
          <w:rFonts w:ascii="Traditional Arabic" w:hAnsi="Traditional Arabic" w:cs="Traditional Arabic"/>
          <w:sz w:val="28"/>
          <w:szCs w:val="28"/>
        </w:rPr>
        <w:t xml:space="preserve"> </w:t>
      </w:r>
      <w:r w:rsidRPr="00371C51">
        <w:rPr>
          <w:rFonts w:ascii="Traditional Arabic" w:hAnsi="Traditional Arabic" w:cs="Traditional Arabic"/>
          <w:sz w:val="28"/>
          <w:szCs w:val="28"/>
          <w:rtl/>
          <w:lang w:bidi="ar-DZ"/>
        </w:rPr>
        <w:t xml:space="preserve"> المصدر نفسه، ص </w:t>
      </w:r>
      <w:proofErr w:type="gramStart"/>
      <w:r w:rsidRPr="00371C51">
        <w:rPr>
          <w:rFonts w:ascii="Traditional Arabic" w:hAnsi="Traditional Arabic" w:cs="Traditional Arabic"/>
          <w:sz w:val="28"/>
          <w:szCs w:val="28"/>
          <w:rtl/>
          <w:lang w:bidi="ar-DZ"/>
        </w:rPr>
        <w:t>04 .</w:t>
      </w:r>
      <w:proofErr w:type="gramEnd"/>
    </w:p>
  </w:footnote>
  <w:footnote w:id="72">
    <w:p w:rsidR="002166BB" w:rsidRPr="002049FD" w:rsidRDefault="002166BB" w:rsidP="00976C61">
      <w:pPr>
        <w:pStyle w:val="Notedebasdepage"/>
        <w:bidi/>
        <w:rPr>
          <w:rFonts w:ascii="Traditional Arabic" w:hAnsi="Traditional Arabic" w:cs="Traditional Arabic"/>
          <w:sz w:val="28"/>
          <w:szCs w:val="28"/>
          <w:rtl/>
          <w:lang w:bidi="ar-DZ"/>
        </w:rPr>
      </w:pPr>
      <w:r w:rsidRPr="002049FD">
        <w:rPr>
          <w:rStyle w:val="Appelnotedebasdep"/>
          <w:rFonts w:ascii="Traditional Arabic" w:hAnsi="Traditional Arabic" w:cs="Traditional Arabic"/>
          <w:sz w:val="28"/>
          <w:szCs w:val="28"/>
        </w:rPr>
        <w:footnoteRef/>
      </w:r>
      <w:r w:rsidRPr="002049FD">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ينظر</w:t>
      </w:r>
      <w:proofErr w:type="gramEnd"/>
      <w:r>
        <w:rPr>
          <w:rFonts w:ascii="Traditional Arabic" w:hAnsi="Traditional Arabic" w:cs="Traditional Arabic" w:hint="cs"/>
          <w:sz w:val="28"/>
          <w:szCs w:val="28"/>
          <w:rtl/>
        </w:rPr>
        <w:t>: أبو السعود سلامة أبو السعود، الإيقاع في الشعر العربي، دار الوفاء لدنيا الطباعة والنشر، د ط، الإسكندرية، مصر، ص 104.</w:t>
      </w:r>
    </w:p>
  </w:footnote>
  <w:footnote w:id="73">
    <w:p w:rsidR="002166BB" w:rsidRPr="00BF2C15" w:rsidRDefault="002166BB" w:rsidP="00976C61">
      <w:pPr>
        <w:pStyle w:val="Notedebasdepage"/>
        <w:bidi/>
        <w:rPr>
          <w:rFonts w:ascii="Traditional Arabic" w:hAnsi="Traditional Arabic" w:cs="Traditional Arabic"/>
          <w:sz w:val="28"/>
          <w:szCs w:val="28"/>
          <w:rtl/>
          <w:lang w:bidi="ar-DZ"/>
        </w:rPr>
      </w:pPr>
      <w:r w:rsidRPr="00BF2C15">
        <w:rPr>
          <w:rStyle w:val="Appelnotedebasdep"/>
          <w:rFonts w:ascii="Traditional Arabic" w:hAnsi="Traditional Arabic" w:cs="Traditional Arabic"/>
          <w:sz w:val="28"/>
          <w:szCs w:val="28"/>
        </w:rPr>
        <w:footnoteRef/>
      </w:r>
      <w:r w:rsidRPr="00BF2C15">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الخليل بن احمد الفراهيدي، العين، تحقيق: مهدي المخزومي وآخرون، دار الرشيد للنشر، منشورات الثقافة والإعلام، بغداد العراق، 1982،</w:t>
      </w:r>
      <w:r w:rsidRPr="00E70E95">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ج5، ص 277 .</w:t>
      </w:r>
    </w:p>
  </w:footnote>
  <w:footnote w:id="74">
    <w:p w:rsidR="002166BB" w:rsidRPr="00BF2C15" w:rsidRDefault="002166BB" w:rsidP="00976C61">
      <w:pPr>
        <w:pStyle w:val="Notedebasdepage"/>
        <w:bidi/>
        <w:rPr>
          <w:rFonts w:ascii="Traditional Arabic" w:hAnsi="Traditional Arabic" w:cs="Traditional Arabic"/>
          <w:sz w:val="28"/>
          <w:szCs w:val="28"/>
          <w:rtl/>
          <w:lang w:bidi="ar-DZ"/>
        </w:rPr>
      </w:pPr>
      <w:r w:rsidRPr="00BF2C15">
        <w:rPr>
          <w:rStyle w:val="Appelnotedebasdep"/>
          <w:rFonts w:ascii="Traditional Arabic" w:hAnsi="Traditional Arabic" w:cs="Traditional Arabic"/>
          <w:sz w:val="28"/>
          <w:szCs w:val="28"/>
        </w:rPr>
        <w:footnoteRef/>
      </w:r>
      <w:r w:rsidRPr="00BF2C15">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9243C7">
        <w:rPr>
          <w:rFonts w:ascii="Calibri" w:eastAsia="Calibri" w:hAnsi="Calibri" w:cs="Traditional Arabic"/>
          <w:sz w:val="28"/>
          <w:szCs w:val="28"/>
          <w:rtl/>
        </w:rPr>
        <w:t>إبراهيم أنيس</w:t>
      </w:r>
      <w:r w:rsidRPr="009243C7">
        <w:rPr>
          <w:rFonts w:ascii="Calibri" w:eastAsia="Calibri" w:hAnsi="Calibri" w:cs="Traditional Arabic" w:hint="cs"/>
          <w:sz w:val="28"/>
          <w:szCs w:val="28"/>
          <w:rtl/>
        </w:rPr>
        <w:t>،</w:t>
      </w:r>
      <w:r w:rsidRPr="009243C7">
        <w:rPr>
          <w:rFonts w:ascii="Calibri" w:eastAsia="Calibri" w:hAnsi="Calibri" w:cs="Traditional Arabic"/>
          <w:sz w:val="28"/>
          <w:szCs w:val="28"/>
          <w:rtl/>
        </w:rPr>
        <w:t xml:space="preserve"> عبد الحليم منتصر</w:t>
      </w:r>
      <w:r w:rsidRPr="009243C7">
        <w:rPr>
          <w:rFonts w:ascii="Calibri" w:eastAsia="Calibri" w:hAnsi="Calibri" w:cs="Traditional Arabic" w:hint="cs"/>
          <w:sz w:val="28"/>
          <w:szCs w:val="28"/>
          <w:rtl/>
        </w:rPr>
        <w:t>،</w:t>
      </w:r>
      <w:r w:rsidRPr="009243C7">
        <w:rPr>
          <w:rFonts w:ascii="Calibri" w:eastAsia="Calibri" w:hAnsi="Calibri" w:cs="Traditional Arabic"/>
          <w:sz w:val="28"/>
          <w:szCs w:val="28"/>
          <w:rtl/>
        </w:rPr>
        <w:t xml:space="preserve"> و</w:t>
      </w:r>
      <w:r w:rsidRPr="009243C7">
        <w:rPr>
          <w:rFonts w:ascii="Calibri" w:eastAsia="Calibri" w:hAnsi="Calibri" w:cs="Traditional Arabic" w:hint="cs"/>
          <w:sz w:val="28"/>
          <w:szCs w:val="28"/>
          <w:rtl/>
        </w:rPr>
        <w:t xml:space="preserve"> </w:t>
      </w:r>
      <w:r w:rsidRPr="009243C7">
        <w:rPr>
          <w:rFonts w:ascii="Calibri" w:eastAsia="Calibri" w:hAnsi="Calibri" w:cs="Traditional Arabic"/>
          <w:sz w:val="28"/>
          <w:szCs w:val="28"/>
          <w:rtl/>
        </w:rPr>
        <w:t>آخرون، مجمع اللغة العربية بالقاهرة، معجم الوسيط، مكتبة الشروق الدولية</w:t>
      </w:r>
      <w:r w:rsidRPr="009243C7">
        <w:rPr>
          <w:rFonts w:ascii="Calibri" w:eastAsia="Calibri" w:hAnsi="Calibri" w:cs="Traditional Arabic" w:hint="cs"/>
          <w:sz w:val="28"/>
          <w:szCs w:val="28"/>
          <w:rtl/>
        </w:rPr>
        <w:t xml:space="preserve">، </w:t>
      </w:r>
      <w:r w:rsidRPr="009243C7">
        <w:rPr>
          <w:rFonts w:ascii="Calibri" w:eastAsia="Calibri" w:hAnsi="Calibri" w:cs="Traditional Arabic"/>
          <w:sz w:val="28"/>
          <w:szCs w:val="28"/>
          <w:rtl/>
        </w:rPr>
        <w:t>،</w:t>
      </w:r>
      <w:r w:rsidRPr="009243C7">
        <w:rPr>
          <w:rFonts w:ascii="Calibri" w:eastAsia="Calibri" w:hAnsi="Calibri" w:cs="Traditional Arabic" w:hint="cs"/>
          <w:sz w:val="28"/>
          <w:szCs w:val="28"/>
          <w:rtl/>
        </w:rPr>
        <w:t xml:space="preserve"> الطبعة 4</w:t>
      </w:r>
      <w:r w:rsidRPr="009243C7">
        <w:rPr>
          <w:rFonts w:ascii="Calibri" w:eastAsia="Calibri" w:hAnsi="Calibri" w:cs="Traditional Arabic"/>
          <w:sz w:val="28"/>
          <w:szCs w:val="28"/>
          <w:rtl/>
        </w:rPr>
        <w:t xml:space="preserve">، </w:t>
      </w:r>
      <w:r>
        <w:rPr>
          <w:rFonts w:ascii="Calibri" w:eastAsia="Calibri" w:hAnsi="Calibri" w:cs="Traditional Arabic" w:hint="cs"/>
          <w:sz w:val="28"/>
          <w:szCs w:val="28"/>
          <w:rtl/>
        </w:rPr>
        <w:t xml:space="preserve">     ص</w:t>
      </w:r>
      <w:r w:rsidRPr="009243C7">
        <w:rPr>
          <w:rFonts w:ascii="Calibri" w:eastAsia="Calibri" w:hAnsi="Calibri" w:cs="Traditional Arabic"/>
          <w:sz w:val="28"/>
          <w:szCs w:val="28"/>
          <w:rtl/>
        </w:rPr>
        <w:t xml:space="preserve"> </w:t>
      </w:r>
      <w:r>
        <w:rPr>
          <w:rFonts w:ascii="Traditional Arabic" w:hAnsi="Traditional Arabic" w:cs="Traditional Arabic" w:hint="cs"/>
          <w:sz w:val="28"/>
          <w:szCs w:val="28"/>
          <w:rtl/>
        </w:rPr>
        <w:t xml:space="preserve"> 782.</w:t>
      </w:r>
    </w:p>
  </w:footnote>
  <w:footnote w:id="75">
    <w:p w:rsidR="002166BB" w:rsidRPr="00CF4376" w:rsidRDefault="002166BB" w:rsidP="00976C61">
      <w:pPr>
        <w:pStyle w:val="Notedebasdepage"/>
        <w:bidi/>
        <w:rPr>
          <w:rFonts w:ascii="Traditional Arabic" w:hAnsi="Traditional Arabic" w:cs="Traditional Arabic"/>
          <w:sz w:val="28"/>
          <w:szCs w:val="28"/>
          <w:rtl/>
          <w:lang w:bidi="ar-DZ"/>
        </w:rPr>
      </w:pPr>
      <w:r w:rsidRPr="00CF4376">
        <w:rPr>
          <w:rStyle w:val="Appelnotedebasdep"/>
          <w:rFonts w:ascii="Traditional Arabic" w:hAnsi="Traditional Arabic" w:cs="Traditional Arabic"/>
          <w:sz w:val="28"/>
          <w:szCs w:val="28"/>
        </w:rPr>
        <w:footnoteRef/>
      </w:r>
      <w:r w:rsidRPr="00CF4376">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الشريف الجرجاني، معجم التعريفات، تحقيق: محمد صدّيق المنشاوي، دار الفضيلة، (</w:t>
      </w:r>
      <w:proofErr w:type="spellStart"/>
      <w:r>
        <w:rPr>
          <w:rFonts w:ascii="Traditional Arabic" w:hAnsi="Traditional Arabic" w:cs="Traditional Arabic" w:hint="cs"/>
          <w:sz w:val="28"/>
          <w:szCs w:val="28"/>
          <w:rtl/>
        </w:rPr>
        <w:t>د.ت.ن</w:t>
      </w:r>
      <w:proofErr w:type="spellEnd"/>
      <w:r>
        <w:rPr>
          <w:rFonts w:ascii="Traditional Arabic" w:hAnsi="Traditional Arabic" w:cs="Traditional Arabic" w:hint="cs"/>
          <w:sz w:val="28"/>
          <w:szCs w:val="28"/>
          <w:rtl/>
        </w:rPr>
        <w:t>)، ص 59.</w:t>
      </w:r>
    </w:p>
  </w:footnote>
  <w:footnote w:id="76">
    <w:p w:rsidR="002166BB" w:rsidRPr="00D85094" w:rsidRDefault="002166BB" w:rsidP="00976C61">
      <w:pPr>
        <w:pStyle w:val="Notedebasdepage"/>
        <w:bidi/>
        <w:rPr>
          <w:rFonts w:ascii="Traditional Arabic" w:hAnsi="Traditional Arabic" w:cs="Traditional Arabic"/>
          <w:sz w:val="28"/>
          <w:szCs w:val="28"/>
          <w:rtl/>
          <w:lang w:bidi="ar-DZ"/>
        </w:rPr>
      </w:pPr>
      <w:r w:rsidRPr="00D85094">
        <w:rPr>
          <w:rStyle w:val="Appelnotedebasdep"/>
          <w:rFonts w:ascii="Traditional Arabic" w:hAnsi="Traditional Arabic" w:cs="Traditional Arabic"/>
          <w:sz w:val="28"/>
          <w:szCs w:val="28"/>
        </w:rPr>
        <w:footnoteRef/>
      </w:r>
      <w:r w:rsidRPr="00D85094">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علي ابن الجهم</w:t>
      </w:r>
      <w:r>
        <w:rPr>
          <w:rFonts w:ascii="Traditional Arabic" w:hAnsi="Traditional Arabic" w:cs="Traditional Arabic" w:hint="cs"/>
          <w:sz w:val="28"/>
          <w:szCs w:val="28"/>
          <w:rtl/>
        </w:rPr>
        <w:t xml:space="preserve">، الديوان، </w:t>
      </w:r>
      <w:r w:rsidRPr="00D85094">
        <w:rPr>
          <w:rFonts w:ascii="Traditional Arabic" w:hAnsi="Traditional Arabic" w:cs="Traditional Arabic" w:hint="cs"/>
          <w:sz w:val="28"/>
          <w:szCs w:val="28"/>
          <w:rtl/>
        </w:rPr>
        <w:t>ص</w:t>
      </w:r>
      <w:r>
        <w:rPr>
          <w:rFonts w:ascii="Traditional Arabic" w:hAnsi="Traditional Arabic" w:cs="Traditional Arabic" w:hint="cs"/>
          <w:sz w:val="28"/>
          <w:szCs w:val="28"/>
          <w:rtl/>
        </w:rPr>
        <w:t xml:space="preserve"> 139.</w:t>
      </w:r>
    </w:p>
  </w:footnote>
  <w:footnote w:id="77">
    <w:p w:rsidR="002166BB" w:rsidRPr="00CC0E01" w:rsidRDefault="002166BB" w:rsidP="00976C61">
      <w:pPr>
        <w:pStyle w:val="Notedebasdepage"/>
        <w:bidi/>
        <w:rPr>
          <w:rFonts w:ascii="Traditional Arabic" w:hAnsi="Traditional Arabic" w:cs="Traditional Arabic"/>
          <w:sz w:val="28"/>
          <w:szCs w:val="28"/>
          <w:rtl/>
          <w:lang w:bidi="ar-DZ"/>
        </w:rPr>
      </w:pPr>
      <w:r w:rsidRPr="00CC0E01">
        <w:rPr>
          <w:rStyle w:val="Appelnotedebasdep"/>
          <w:rFonts w:ascii="Traditional Arabic" w:hAnsi="Traditional Arabic" w:cs="Traditional Arabic"/>
          <w:sz w:val="28"/>
          <w:szCs w:val="28"/>
        </w:rPr>
        <w:footnoteRef/>
      </w:r>
      <w:r w:rsidRPr="00CC0E01">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D85094">
        <w:rPr>
          <w:rFonts w:ascii="Traditional Arabic" w:hAnsi="Traditional Arabic" w:cs="Traditional Arabic" w:hint="cs"/>
          <w:sz w:val="28"/>
          <w:szCs w:val="28"/>
          <w:rtl/>
        </w:rPr>
        <w:t xml:space="preserve">علي </w:t>
      </w:r>
      <w:r>
        <w:rPr>
          <w:rFonts w:ascii="Traditional Arabic" w:hAnsi="Traditional Arabic" w:cs="Traditional Arabic" w:hint="cs"/>
          <w:sz w:val="28"/>
          <w:szCs w:val="28"/>
          <w:rtl/>
        </w:rPr>
        <w:t xml:space="preserve">ابن الجهم، الديوان، </w:t>
      </w:r>
      <w:r w:rsidRPr="00D85094">
        <w:rPr>
          <w:rFonts w:ascii="Traditional Arabic" w:hAnsi="Traditional Arabic" w:cs="Traditional Arabic" w:hint="cs"/>
          <w:sz w:val="28"/>
          <w:szCs w:val="28"/>
          <w:rtl/>
        </w:rPr>
        <w:t>ص</w:t>
      </w:r>
      <w:r>
        <w:rPr>
          <w:rFonts w:ascii="Traditional Arabic" w:hAnsi="Traditional Arabic" w:cs="Traditional Arabic" w:hint="cs"/>
          <w:sz w:val="28"/>
          <w:szCs w:val="28"/>
          <w:rtl/>
        </w:rPr>
        <w:t xml:space="preserve"> 55.</w:t>
      </w:r>
    </w:p>
  </w:footnote>
  <w:footnote w:id="78">
    <w:p w:rsidR="002166BB" w:rsidRPr="00CC0E01" w:rsidRDefault="002166BB" w:rsidP="00976C61">
      <w:pPr>
        <w:pStyle w:val="Notedebasdepage"/>
        <w:bidi/>
        <w:rPr>
          <w:rFonts w:ascii="Traditional Arabic" w:hAnsi="Traditional Arabic" w:cs="Traditional Arabic"/>
          <w:sz w:val="28"/>
          <w:szCs w:val="28"/>
          <w:rtl/>
          <w:lang w:bidi="ar-DZ"/>
        </w:rPr>
      </w:pPr>
      <w:r w:rsidRPr="00CC0E01">
        <w:rPr>
          <w:rStyle w:val="Appelnotedebasdep"/>
          <w:rFonts w:ascii="Traditional Arabic" w:hAnsi="Traditional Arabic" w:cs="Traditional Arabic"/>
          <w:sz w:val="28"/>
          <w:szCs w:val="28"/>
        </w:rPr>
        <w:footnoteRef/>
      </w:r>
      <w:r w:rsidRPr="00CC0E01">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المصدر</w:t>
      </w:r>
      <w:proofErr w:type="gramEnd"/>
      <w:r>
        <w:rPr>
          <w:rFonts w:ascii="Traditional Arabic" w:hAnsi="Traditional Arabic" w:cs="Traditional Arabic" w:hint="cs"/>
          <w:sz w:val="28"/>
          <w:szCs w:val="28"/>
          <w:rtl/>
        </w:rPr>
        <w:t xml:space="preserve"> نفسه، ص 121.</w:t>
      </w:r>
    </w:p>
  </w:footnote>
  <w:footnote w:id="79">
    <w:p w:rsidR="002166BB" w:rsidRPr="00AC601B" w:rsidRDefault="002166BB" w:rsidP="00D22E5A">
      <w:pPr>
        <w:pStyle w:val="Notedebasdepage"/>
        <w:bidi/>
        <w:rPr>
          <w:rFonts w:ascii="Traditional Arabic" w:hAnsi="Traditional Arabic" w:cs="Traditional Arabic"/>
          <w:sz w:val="28"/>
          <w:szCs w:val="28"/>
          <w:rtl/>
          <w:lang w:bidi="ar-DZ"/>
        </w:rPr>
      </w:pPr>
      <w:r w:rsidRPr="00AC601B">
        <w:rPr>
          <w:rStyle w:val="Appelnotedebasdep"/>
          <w:rFonts w:ascii="Traditional Arabic" w:hAnsi="Traditional Arabic" w:cs="Traditional Arabic"/>
          <w:sz w:val="28"/>
          <w:szCs w:val="28"/>
        </w:rPr>
        <w:footnoteRef/>
      </w:r>
      <w:r w:rsidRPr="00AC601B">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gramStart"/>
      <w:r w:rsidR="00D22E5A">
        <w:rPr>
          <w:rFonts w:ascii="Traditional Arabic" w:hAnsi="Traditional Arabic" w:cs="Traditional Arabic" w:hint="cs"/>
          <w:sz w:val="28"/>
          <w:szCs w:val="28"/>
          <w:rtl/>
        </w:rPr>
        <w:t>المصدر</w:t>
      </w:r>
      <w:proofErr w:type="gramEnd"/>
      <w:r w:rsidR="00D22E5A">
        <w:rPr>
          <w:rFonts w:ascii="Traditional Arabic" w:hAnsi="Traditional Arabic" w:cs="Traditional Arabic" w:hint="cs"/>
          <w:sz w:val="28"/>
          <w:szCs w:val="28"/>
          <w:rtl/>
        </w:rPr>
        <w:t xml:space="preserve"> نفسه</w:t>
      </w:r>
      <w:r>
        <w:rPr>
          <w:rFonts w:ascii="Traditional Arabic" w:hAnsi="Traditional Arabic" w:cs="Traditional Arabic" w:hint="cs"/>
          <w:sz w:val="28"/>
          <w:szCs w:val="28"/>
          <w:rtl/>
        </w:rPr>
        <w:t>، ص 160.</w:t>
      </w:r>
    </w:p>
  </w:footnote>
  <w:footnote w:id="80">
    <w:p w:rsidR="002166BB" w:rsidRPr="002D4C26" w:rsidRDefault="002166BB" w:rsidP="00FF5A68">
      <w:pPr>
        <w:pStyle w:val="Notedebasdepage"/>
        <w:bidi/>
        <w:rPr>
          <w:rFonts w:ascii="Traditional Arabic" w:hAnsi="Traditional Arabic" w:cs="Traditional Arabic"/>
          <w:sz w:val="28"/>
          <w:szCs w:val="28"/>
          <w:rtl/>
          <w:lang w:bidi="ar-DZ"/>
        </w:rPr>
      </w:pPr>
      <w:r w:rsidRPr="002D4C26">
        <w:rPr>
          <w:rStyle w:val="Appelnotedebasdep"/>
          <w:rFonts w:ascii="Traditional Arabic" w:hAnsi="Traditional Arabic" w:cs="Traditional Arabic"/>
          <w:sz w:val="28"/>
          <w:szCs w:val="28"/>
        </w:rPr>
        <w:footnoteRef/>
      </w:r>
      <w:r w:rsidRPr="002D4C26">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00FF5A68" w:rsidRPr="00D85094">
        <w:rPr>
          <w:rFonts w:ascii="Traditional Arabic" w:hAnsi="Traditional Arabic" w:cs="Traditional Arabic" w:hint="cs"/>
          <w:sz w:val="28"/>
          <w:szCs w:val="28"/>
          <w:rtl/>
        </w:rPr>
        <w:t xml:space="preserve">علي </w:t>
      </w:r>
      <w:r w:rsidR="00FF5A68">
        <w:rPr>
          <w:rFonts w:ascii="Traditional Arabic" w:hAnsi="Traditional Arabic" w:cs="Traditional Arabic" w:hint="cs"/>
          <w:sz w:val="28"/>
          <w:szCs w:val="28"/>
          <w:rtl/>
        </w:rPr>
        <w:t xml:space="preserve">ابن الجهم، الديوان، </w:t>
      </w:r>
      <w:r>
        <w:rPr>
          <w:rFonts w:ascii="Traditional Arabic" w:hAnsi="Traditional Arabic" w:cs="Traditional Arabic" w:hint="cs"/>
          <w:sz w:val="28"/>
          <w:szCs w:val="28"/>
          <w:rtl/>
        </w:rPr>
        <w:t>ص 36.</w:t>
      </w:r>
    </w:p>
  </w:footnote>
  <w:footnote w:id="81">
    <w:p w:rsidR="002166BB" w:rsidRPr="002D4C26" w:rsidRDefault="002166BB" w:rsidP="00976C61">
      <w:pPr>
        <w:pStyle w:val="Notedebasdepage"/>
        <w:bidi/>
        <w:rPr>
          <w:rFonts w:ascii="Traditional Arabic" w:hAnsi="Traditional Arabic" w:cs="Traditional Arabic"/>
          <w:sz w:val="28"/>
          <w:szCs w:val="28"/>
          <w:rtl/>
          <w:lang w:bidi="ar-DZ"/>
        </w:rPr>
      </w:pPr>
      <w:r w:rsidRPr="002D4C26">
        <w:rPr>
          <w:rStyle w:val="Appelnotedebasdep"/>
          <w:rFonts w:ascii="Traditional Arabic" w:hAnsi="Traditional Arabic" w:cs="Traditional Arabic"/>
          <w:sz w:val="28"/>
          <w:szCs w:val="28"/>
        </w:rPr>
        <w:footnoteRef/>
      </w:r>
      <w:r w:rsidRPr="002D4C26">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المصدر نفسه، ص </w:t>
      </w:r>
      <w:proofErr w:type="gramStart"/>
      <w:r>
        <w:rPr>
          <w:rFonts w:ascii="Traditional Arabic" w:hAnsi="Traditional Arabic" w:cs="Traditional Arabic" w:hint="cs"/>
          <w:sz w:val="28"/>
          <w:szCs w:val="28"/>
          <w:rtl/>
        </w:rPr>
        <w:t>158 .</w:t>
      </w:r>
      <w:proofErr w:type="gramEnd"/>
      <w:r>
        <w:rPr>
          <w:rFonts w:ascii="Traditional Arabic" w:hAnsi="Traditional Arabic" w:cs="Traditional Arabic" w:hint="cs"/>
          <w:sz w:val="28"/>
          <w:szCs w:val="28"/>
          <w:rtl/>
        </w:rPr>
        <w:t xml:space="preserve"> </w:t>
      </w:r>
    </w:p>
  </w:footnote>
  <w:footnote w:id="82">
    <w:p w:rsidR="002166BB" w:rsidRPr="00B155C7" w:rsidRDefault="002166BB" w:rsidP="00976C61">
      <w:pPr>
        <w:pStyle w:val="Notedebasdepage"/>
        <w:bidi/>
        <w:rPr>
          <w:rFonts w:ascii="Traditional Arabic" w:hAnsi="Traditional Arabic" w:cs="Traditional Arabic"/>
          <w:sz w:val="28"/>
          <w:szCs w:val="28"/>
          <w:rtl/>
          <w:lang w:bidi="ar-DZ"/>
        </w:rPr>
      </w:pPr>
      <w:r w:rsidRPr="00B155C7">
        <w:rPr>
          <w:rStyle w:val="Appelnotedebasdep"/>
          <w:rFonts w:ascii="Traditional Arabic" w:hAnsi="Traditional Arabic" w:cs="Traditional Arabic"/>
          <w:sz w:val="28"/>
          <w:szCs w:val="28"/>
        </w:rPr>
        <w:footnoteRef/>
      </w:r>
      <w:r w:rsidRPr="00B155C7">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إبراهيم أنيس، موسيقى الشعر، مكتبة الأنجلو المصرية ط 2، القاهرة، مصر، 1952، ص 41.</w:t>
      </w:r>
    </w:p>
  </w:footnote>
  <w:footnote w:id="83">
    <w:p w:rsidR="002166BB" w:rsidRPr="00B155C7" w:rsidRDefault="002166BB" w:rsidP="00976C61">
      <w:pPr>
        <w:pStyle w:val="Notedebasdepage"/>
        <w:bidi/>
        <w:rPr>
          <w:rFonts w:ascii="Traditional Arabic" w:hAnsi="Traditional Arabic" w:cs="Traditional Arabic"/>
          <w:sz w:val="28"/>
          <w:szCs w:val="28"/>
          <w:rtl/>
          <w:lang w:bidi="ar-DZ"/>
        </w:rPr>
      </w:pPr>
      <w:r w:rsidRPr="00B155C7">
        <w:rPr>
          <w:rStyle w:val="Appelnotedebasdep"/>
          <w:rFonts w:ascii="Traditional Arabic" w:hAnsi="Traditional Arabic" w:cs="Traditional Arabic"/>
          <w:sz w:val="28"/>
          <w:szCs w:val="28"/>
        </w:rPr>
        <w:footnoteRef/>
      </w:r>
      <w:r w:rsidRPr="00B155C7">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أبو القاسم محمود بن عمر الزمخشري، المفصل في صنعة الإعراب، تح: علي بو ملحم الفضل، دار الهلال، ط 9، بيروت، لبنان، 1993، ص 547.</w:t>
      </w:r>
    </w:p>
  </w:footnote>
  <w:footnote w:id="84">
    <w:p w:rsidR="002166BB" w:rsidRPr="00A6226A" w:rsidRDefault="002166BB" w:rsidP="00976C61">
      <w:pPr>
        <w:pStyle w:val="Notedebasdepage"/>
        <w:bidi/>
        <w:rPr>
          <w:rFonts w:ascii="Traditional Arabic" w:hAnsi="Traditional Arabic" w:cs="Traditional Arabic"/>
          <w:sz w:val="28"/>
          <w:szCs w:val="28"/>
          <w:rtl/>
          <w:lang w:bidi="ar-DZ"/>
        </w:rPr>
      </w:pPr>
      <w:r w:rsidRPr="00A6226A">
        <w:rPr>
          <w:rStyle w:val="Appelnotedebasdep"/>
          <w:rFonts w:ascii="Traditional Arabic" w:hAnsi="Traditional Arabic" w:cs="Traditional Arabic"/>
          <w:sz w:val="28"/>
          <w:szCs w:val="28"/>
        </w:rPr>
        <w:footnoteRef/>
      </w:r>
      <w:r w:rsidRPr="00A6226A">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محمد بن مكرم </w:t>
      </w:r>
      <w:proofErr w:type="gramStart"/>
      <w:r>
        <w:rPr>
          <w:rFonts w:ascii="Traditional Arabic" w:hAnsi="Traditional Arabic" w:cs="Traditional Arabic" w:hint="cs"/>
          <w:sz w:val="28"/>
          <w:szCs w:val="28"/>
          <w:rtl/>
        </w:rPr>
        <w:t>ابن</w:t>
      </w:r>
      <w:proofErr w:type="gramEnd"/>
      <w:r>
        <w:rPr>
          <w:rFonts w:ascii="Traditional Arabic" w:hAnsi="Traditional Arabic" w:cs="Traditional Arabic" w:hint="cs"/>
          <w:sz w:val="28"/>
          <w:szCs w:val="28"/>
          <w:rtl/>
        </w:rPr>
        <w:t xml:space="preserve"> منظور، لسان العرب "مادة (صوت)، ص 57.</w:t>
      </w:r>
    </w:p>
  </w:footnote>
  <w:footnote w:id="85">
    <w:p w:rsidR="002166BB" w:rsidRPr="00AB31E4" w:rsidRDefault="002166BB" w:rsidP="00976C61">
      <w:pPr>
        <w:pStyle w:val="Notedebasdepage"/>
        <w:bidi/>
        <w:rPr>
          <w:rFonts w:ascii="Traditional Arabic" w:hAnsi="Traditional Arabic" w:cs="Traditional Arabic"/>
          <w:sz w:val="28"/>
          <w:szCs w:val="28"/>
          <w:rtl/>
          <w:lang w:bidi="ar-DZ"/>
        </w:rPr>
      </w:pPr>
      <w:r w:rsidRPr="00AB31E4">
        <w:rPr>
          <w:rStyle w:val="Appelnotedebasdep"/>
          <w:rFonts w:ascii="Traditional Arabic" w:hAnsi="Traditional Arabic" w:cs="Traditional Arabic"/>
          <w:sz w:val="28"/>
          <w:szCs w:val="28"/>
        </w:rPr>
        <w:footnoteRef/>
      </w:r>
      <w:r w:rsidRPr="00AB31E4">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ابن جني، سر صناعة الإعراب، تح: مصطفى السقا وآخرون، مطبعة البابي الحلبي، ط 1، ج 1، مصر، 1954، ص 78.</w:t>
      </w:r>
    </w:p>
  </w:footnote>
  <w:footnote w:id="86">
    <w:p w:rsidR="002166BB" w:rsidRPr="003E64FC" w:rsidRDefault="002166BB" w:rsidP="00976C61">
      <w:pPr>
        <w:pStyle w:val="Notedebasdepage"/>
        <w:bidi/>
        <w:rPr>
          <w:rFonts w:ascii="Traditional Arabic" w:hAnsi="Traditional Arabic" w:cs="Traditional Arabic"/>
          <w:sz w:val="28"/>
          <w:szCs w:val="28"/>
          <w:rtl/>
          <w:lang w:bidi="ar-DZ"/>
        </w:rPr>
      </w:pPr>
      <w:r w:rsidRPr="003E64FC">
        <w:rPr>
          <w:rStyle w:val="Appelnotedebasdep"/>
          <w:rFonts w:ascii="Traditional Arabic" w:hAnsi="Traditional Arabic" w:cs="Traditional Arabic"/>
          <w:sz w:val="28"/>
          <w:szCs w:val="28"/>
        </w:rPr>
        <w:footnoteRef/>
      </w:r>
      <w:r w:rsidRPr="003E64FC">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فاطمة </w:t>
      </w:r>
      <w:proofErr w:type="spellStart"/>
      <w:r>
        <w:rPr>
          <w:rFonts w:ascii="Traditional Arabic" w:hAnsi="Traditional Arabic" w:cs="Traditional Arabic" w:hint="cs"/>
          <w:sz w:val="28"/>
          <w:szCs w:val="28"/>
          <w:rtl/>
        </w:rPr>
        <w:t>بوشريط</w:t>
      </w:r>
      <w:proofErr w:type="spellEnd"/>
      <w:r>
        <w:rPr>
          <w:rFonts w:ascii="Traditional Arabic" w:hAnsi="Traditional Arabic" w:cs="Traditional Arabic" w:hint="cs"/>
          <w:sz w:val="28"/>
          <w:szCs w:val="28"/>
          <w:rtl/>
        </w:rPr>
        <w:t xml:space="preserve"> و غربي بكاي، الاصوات المجهورة والمهموسة بين التداول والوظيفة، مجلة دراسات معاصرة، مجلد 5، عدد 1، جامعة تيسمسيلت، الجزائر، ص 116. </w:t>
      </w:r>
    </w:p>
  </w:footnote>
  <w:footnote w:id="87">
    <w:p w:rsidR="002166BB" w:rsidRPr="003904AA" w:rsidRDefault="002166BB" w:rsidP="00976C61">
      <w:pPr>
        <w:pStyle w:val="Notedebasdepage"/>
        <w:bidi/>
        <w:rPr>
          <w:rFonts w:ascii="Traditional Arabic" w:hAnsi="Traditional Arabic" w:cs="Traditional Arabic"/>
          <w:sz w:val="28"/>
          <w:szCs w:val="28"/>
          <w:rtl/>
          <w:lang w:bidi="ar-DZ"/>
        </w:rPr>
      </w:pPr>
      <w:r w:rsidRPr="003904AA">
        <w:rPr>
          <w:rStyle w:val="Appelnotedebasdep"/>
          <w:rFonts w:ascii="Traditional Arabic" w:hAnsi="Traditional Arabic" w:cs="Traditional Arabic"/>
          <w:sz w:val="28"/>
          <w:szCs w:val="28"/>
        </w:rPr>
        <w:footnoteRef/>
      </w:r>
      <w:r w:rsidRPr="003904AA">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كمال</w:t>
      </w:r>
      <w:proofErr w:type="gramEnd"/>
      <w:r>
        <w:rPr>
          <w:rFonts w:ascii="Traditional Arabic" w:hAnsi="Traditional Arabic" w:cs="Traditional Arabic" w:hint="cs"/>
          <w:sz w:val="28"/>
          <w:szCs w:val="28"/>
          <w:rtl/>
        </w:rPr>
        <w:t xml:space="preserve"> بشر، علم الأصوات، دار غريب للطباعة والنشر، القاهرة، مصر، 2000، ص 151.</w:t>
      </w:r>
    </w:p>
  </w:footnote>
  <w:footnote w:id="88">
    <w:p w:rsidR="002166BB" w:rsidRPr="006F713F" w:rsidRDefault="002166BB" w:rsidP="00976C61">
      <w:pPr>
        <w:pStyle w:val="Notedebasdepage"/>
        <w:bidi/>
        <w:rPr>
          <w:rFonts w:ascii="Traditional Arabic" w:hAnsi="Traditional Arabic" w:cs="Traditional Arabic"/>
          <w:sz w:val="28"/>
          <w:szCs w:val="28"/>
          <w:rtl/>
          <w:lang w:bidi="ar-DZ"/>
        </w:rPr>
      </w:pPr>
      <w:r w:rsidRPr="006F713F">
        <w:rPr>
          <w:rStyle w:val="Appelnotedebasdep"/>
          <w:rFonts w:ascii="Traditional Arabic" w:hAnsi="Traditional Arabic" w:cs="Traditional Arabic"/>
          <w:sz w:val="28"/>
          <w:szCs w:val="28"/>
        </w:rPr>
        <w:footnoteRef/>
      </w:r>
      <w:r w:rsidRPr="006F713F">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محمود</w:t>
      </w:r>
      <w:proofErr w:type="gramEnd"/>
      <w:r>
        <w:rPr>
          <w:rFonts w:ascii="Traditional Arabic" w:hAnsi="Traditional Arabic" w:cs="Traditional Arabic" w:hint="cs"/>
          <w:sz w:val="28"/>
          <w:szCs w:val="28"/>
          <w:rtl/>
        </w:rPr>
        <w:t xml:space="preserve"> السعران، علم اللغة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مقدمة للقارئ العربي -، دار الفكر العربي، ط 2، القاهرة، مصر، 1997، ص 124.</w:t>
      </w:r>
    </w:p>
  </w:footnote>
  <w:footnote w:id="89">
    <w:p w:rsidR="002166BB" w:rsidRPr="00610DF8" w:rsidRDefault="002166BB" w:rsidP="00976C61">
      <w:pPr>
        <w:pStyle w:val="Notedebasdepage"/>
        <w:bidi/>
        <w:rPr>
          <w:rFonts w:ascii="Traditional Arabic" w:hAnsi="Traditional Arabic" w:cs="Traditional Arabic"/>
          <w:sz w:val="28"/>
          <w:szCs w:val="28"/>
          <w:rtl/>
          <w:lang w:bidi="ar-DZ"/>
        </w:rPr>
      </w:pPr>
      <w:r w:rsidRPr="00610DF8">
        <w:rPr>
          <w:rStyle w:val="Appelnotedebasdep"/>
          <w:rFonts w:ascii="Traditional Arabic" w:hAnsi="Traditional Arabic" w:cs="Traditional Arabic"/>
          <w:sz w:val="28"/>
          <w:szCs w:val="28"/>
        </w:rPr>
        <w:footnoteRef/>
      </w:r>
      <w:r w:rsidRPr="00610DF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محمد بن مكرم </w:t>
      </w:r>
      <w:proofErr w:type="gramStart"/>
      <w:r>
        <w:rPr>
          <w:rFonts w:ascii="Traditional Arabic" w:hAnsi="Traditional Arabic" w:cs="Traditional Arabic" w:hint="cs"/>
          <w:sz w:val="28"/>
          <w:szCs w:val="28"/>
          <w:rtl/>
        </w:rPr>
        <w:t>ابن</w:t>
      </w:r>
      <w:proofErr w:type="gramEnd"/>
      <w:r>
        <w:rPr>
          <w:rFonts w:ascii="Traditional Arabic" w:hAnsi="Traditional Arabic" w:cs="Traditional Arabic" w:hint="cs"/>
          <w:sz w:val="28"/>
          <w:szCs w:val="28"/>
          <w:rtl/>
        </w:rPr>
        <w:t xml:space="preserve"> منظور، لسان العرب، ص 397.</w:t>
      </w:r>
    </w:p>
  </w:footnote>
  <w:footnote w:id="90">
    <w:p w:rsidR="002166BB" w:rsidRPr="00610DF8" w:rsidRDefault="002166BB" w:rsidP="00976C61">
      <w:pPr>
        <w:pStyle w:val="Notedebasdepage"/>
        <w:bidi/>
        <w:rPr>
          <w:rFonts w:ascii="Traditional Arabic" w:hAnsi="Traditional Arabic" w:cs="Traditional Arabic"/>
          <w:sz w:val="28"/>
          <w:szCs w:val="28"/>
          <w:rtl/>
          <w:lang w:bidi="ar-DZ"/>
        </w:rPr>
      </w:pPr>
      <w:r w:rsidRPr="00610DF8">
        <w:rPr>
          <w:rStyle w:val="Appelnotedebasdep"/>
          <w:rFonts w:ascii="Traditional Arabic" w:hAnsi="Traditional Arabic" w:cs="Traditional Arabic"/>
          <w:sz w:val="28"/>
          <w:szCs w:val="28"/>
        </w:rPr>
        <w:footnoteRef/>
      </w:r>
      <w:r w:rsidRPr="00610DF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كمال</w:t>
      </w:r>
      <w:proofErr w:type="gramEnd"/>
      <w:r>
        <w:rPr>
          <w:rFonts w:ascii="Traditional Arabic" w:hAnsi="Traditional Arabic" w:cs="Traditional Arabic" w:hint="cs"/>
          <w:sz w:val="28"/>
          <w:szCs w:val="28"/>
          <w:rtl/>
        </w:rPr>
        <w:t xml:space="preserve"> بشر،  دراسات في علم اللغة، دار المعارف، ط 9، القاهرة، مصر، 1986، ص 101.</w:t>
      </w:r>
    </w:p>
  </w:footnote>
  <w:footnote w:id="91">
    <w:p w:rsidR="002166BB" w:rsidRPr="00610DF8" w:rsidRDefault="002166BB" w:rsidP="00976C61">
      <w:pPr>
        <w:pStyle w:val="Notedebasdepage"/>
        <w:bidi/>
        <w:rPr>
          <w:rFonts w:ascii="Traditional Arabic" w:hAnsi="Traditional Arabic" w:cs="Traditional Arabic"/>
          <w:sz w:val="28"/>
          <w:szCs w:val="28"/>
          <w:rtl/>
          <w:lang w:bidi="ar-DZ"/>
        </w:rPr>
      </w:pPr>
      <w:r w:rsidRPr="00610DF8">
        <w:rPr>
          <w:rStyle w:val="Appelnotedebasdep"/>
          <w:rFonts w:ascii="Traditional Arabic" w:hAnsi="Traditional Arabic" w:cs="Traditional Arabic"/>
          <w:sz w:val="28"/>
          <w:szCs w:val="28"/>
        </w:rPr>
        <w:footnoteRef/>
      </w:r>
      <w:r w:rsidRPr="00610DF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محمد بن مكرم ابن منظور، لسان العرب</w:t>
      </w:r>
      <w:proofErr w:type="gramStart"/>
      <w:r>
        <w:rPr>
          <w:rFonts w:ascii="Traditional Arabic" w:hAnsi="Traditional Arabic" w:cs="Traditional Arabic" w:hint="cs"/>
          <w:sz w:val="28"/>
          <w:szCs w:val="28"/>
          <w:rtl/>
        </w:rPr>
        <w:t>، ،</w:t>
      </w:r>
      <w:proofErr w:type="gramEnd"/>
      <w:r>
        <w:rPr>
          <w:rFonts w:ascii="Traditional Arabic" w:hAnsi="Traditional Arabic" w:cs="Traditional Arabic" w:hint="cs"/>
          <w:sz w:val="28"/>
          <w:szCs w:val="28"/>
          <w:rtl/>
        </w:rPr>
        <w:t xml:space="preserve"> ص 132.</w:t>
      </w:r>
    </w:p>
  </w:footnote>
  <w:footnote w:id="92">
    <w:p w:rsidR="002166BB" w:rsidRPr="00610DF8" w:rsidRDefault="002166BB" w:rsidP="00976C61">
      <w:pPr>
        <w:pStyle w:val="Notedebasdepage"/>
        <w:bidi/>
        <w:rPr>
          <w:rFonts w:ascii="Traditional Arabic" w:hAnsi="Traditional Arabic" w:cs="Traditional Arabic"/>
          <w:sz w:val="28"/>
          <w:szCs w:val="28"/>
          <w:rtl/>
          <w:lang w:bidi="ar-DZ"/>
        </w:rPr>
      </w:pPr>
      <w:r w:rsidRPr="00610DF8">
        <w:rPr>
          <w:rStyle w:val="Appelnotedebasdep"/>
          <w:rFonts w:ascii="Traditional Arabic" w:hAnsi="Traditional Arabic" w:cs="Traditional Arabic"/>
          <w:sz w:val="28"/>
          <w:szCs w:val="28"/>
        </w:rPr>
        <w:footnoteRef/>
      </w:r>
      <w:r w:rsidRPr="00610DF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كمال بشر، دراسات </w:t>
      </w:r>
      <w:proofErr w:type="gramStart"/>
      <w:r>
        <w:rPr>
          <w:rFonts w:ascii="Traditional Arabic" w:hAnsi="Traditional Arabic" w:cs="Traditional Arabic" w:hint="cs"/>
          <w:sz w:val="28"/>
          <w:szCs w:val="28"/>
          <w:rtl/>
        </w:rPr>
        <w:t>في</w:t>
      </w:r>
      <w:proofErr w:type="gramEnd"/>
      <w:r>
        <w:rPr>
          <w:rFonts w:ascii="Traditional Arabic" w:hAnsi="Traditional Arabic" w:cs="Traditional Arabic" w:hint="cs"/>
          <w:sz w:val="28"/>
          <w:szCs w:val="28"/>
          <w:rtl/>
        </w:rPr>
        <w:t xml:space="preserve"> علم اللغة،  ص 104. </w:t>
      </w:r>
    </w:p>
  </w:footnote>
  <w:footnote w:id="93">
    <w:p w:rsidR="002166BB" w:rsidRPr="009A5FEF" w:rsidRDefault="002166BB" w:rsidP="00976C61">
      <w:pPr>
        <w:pStyle w:val="Notedebasdepage"/>
        <w:bidi/>
        <w:rPr>
          <w:rFonts w:ascii="Traditional Arabic" w:hAnsi="Traditional Arabic" w:cs="Traditional Arabic"/>
          <w:sz w:val="28"/>
          <w:szCs w:val="28"/>
          <w:rtl/>
          <w:lang w:bidi="ar-DZ"/>
        </w:rPr>
      </w:pPr>
      <w:r w:rsidRPr="009A5FEF">
        <w:rPr>
          <w:rStyle w:val="Appelnotedebasdep"/>
          <w:rFonts w:ascii="Traditional Arabic" w:hAnsi="Traditional Arabic" w:cs="Traditional Arabic"/>
          <w:sz w:val="28"/>
          <w:szCs w:val="28"/>
        </w:rPr>
        <w:footnoteRef/>
      </w:r>
      <w:r w:rsidRPr="009A5FEF">
        <w:rPr>
          <w:rFonts w:ascii="Traditional Arabic" w:hAnsi="Traditional Arabic" w:cs="Traditional Arabic"/>
          <w:sz w:val="28"/>
          <w:szCs w:val="28"/>
        </w:rPr>
        <w:t xml:space="preserve"> </w:t>
      </w:r>
      <w:r w:rsidRPr="009A5FEF">
        <w:rPr>
          <w:rFonts w:ascii="Traditional Arabic" w:hAnsi="Traditional Arabic" w:cs="Traditional Arabic"/>
          <w:sz w:val="28"/>
          <w:szCs w:val="28"/>
          <w:rtl/>
          <w:lang w:bidi="ar-DZ"/>
        </w:rPr>
        <w:t xml:space="preserve"> الجمعي حميدات، محاضرات في علم الصرف، كلية الآداب واللغات، قسم اللغة العربية وآدابها، جامعة محمد لمين دباغين، سطيف، الجزائر، 2015/2016، ص 9 . </w:t>
      </w:r>
    </w:p>
  </w:footnote>
  <w:footnote w:id="94">
    <w:p w:rsidR="002166BB" w:rsidRPr="00D61840" w:rsidRDefault="002166BB" w:rsidP="00976C61">
      <w:pPr>
        <w:pStyle w:val="Notedebasdepage"/>
        <w:bidi/>
        <w:rPr>
          <w:rFonts w:ascii="Traditional Arabic" w:hAnsi="Traditional Arabic" w:cs="Traditional Arabic"/>
          <w:sz w:val="28"/>
          <w:szCs w:val="28"/>
          <w:rtl/>
          <w:lang w:bidi="ar-DZ"/>
        </w:rPr>
      </w:pPr>
      <w:r w:rsidRPr="00D61840">
        <w:rPr>
          <w:rStyle w:val="Appelnotedebasdep"/>
          <w:rFonts w:ascii="Traditional Arabic" w:hAnsi="Traditional Arabic" w:cs="Traditional Arabic"/>
          <w:sz w:val="28"/>
          <w:szCs w:val="28"/>
        </w:rPr>
        <w:footnoteRef/>
      </w:r>
      <w:r w:rsidRPr="00D61840">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أحمد الحملاوي، شذا العرف في فن الصرف، الشركة الجزائرية اللبنانية، ط 1، 2007، ص 88.</w:t>
      </w:r>
    </w:p>
  </w:footnote>
  <w:footnote w:id="95">
    <w:p w:rsidR="002166BB" w:rsidRPr="00011B75" w:rsidRDefault="002166BB" w:rsidP="00976C61">
      <w:pPr>
        <w:pStyle w:val="Notedebasdepage"/>
        <w:bidi/>
        <w:rPr>
          <w:rFonts w:ascii="Traditional Arabic" w:hAnsi="Traditional Arabic" w:cs="Traditional Arabic"/>
          <w:sz w:val="28"/>
          <w:szCs w:val="28"/>
          <w:rtl/>
          <w:lang w:bidi="ar-DZ"/>
        </w:rPr>
      </w:pPr>
      <w:r w:rsidRPr="00011B75">
        <w:rPr>
          <w:rStyle w:val="Appelnotedebasdep"/>
          <w:rFonts w:ascii="Traditional Arabic" w:hAnsi="Traditional Arabic" w:cs="Traditional Arabic"/>
          <w:sz w:val="28"/>
          <w:szCs w:val="28"/>
        </w:rPr>
        <w:footnoteRef/>
      </w:r>
      <w:r w:rsidRPr="00011B75">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المرجع </w:t>
      </w:r>
      <w:proofErr w:type="gramStart"/>
      <w:r>
        <w:rPr>
          <w:rFonts w:ascii="Traditional Arabic" w:hAnsi="Traditional Arabic" w:cs="Traditional Arabic" w:hint="cs"/>
          <w:sz w:val="28"/>
          <w:szCs w:val="28"/>
          <w:rtl/>
        </w:rPr>
        <w:t>نفسه ،</w:t>
      </w:r>
      <w:proofErr w:type="gramEnd"/>
      <w:r>
        <w:rPr>
          <w:rFonts w:ascii="Traditional Arabic" w:hAnsi="Traditional Arabic" w:cs="Traditional Arabic" w:hint="cs"/>
          <w:sz w:val="28"/>
          <w:szCs w:val="28"/>
          <w:rtl/>
        </w:rPr>
        <w:t xml:space="preserve"> ص 63.</w:t>
      </w:r>
    </w:p>
  </w:footnote>
  <w:footnote w:id="96">
    <w:p w:rsidR="002166BB" w:rsidRPr="00F83DE8" w:rsidRDefault="002166BB" w:rsidP="00976C61">
      <w:pPr>
        <w:pStyle w:val="Notedebasdepage"/>
        <w:bidi/>
        <w:rPr>
          <w:rFonts w:ascii="Traditional Arabic" w:hAnsi="Traditional Arabic" w:cs="Traditional Arabic"/>
          <w:sz w:val="28"/>
          <w:szCs w:val="28"/>
          <w:rtl/>
          <w:lang w:bidi="ar-DZ"/>
        </w:rPr>
      </w:pPr>
      <w:r w:rsidRPr="00F83DE8">
        <w:rPr>
          <w:rStyle w:val="Appelnotedebasdep"/>
          <w:rFonts w:ascii="Traditional Arabic" w:hAnsi="Traditional Arabic" w:cs="Traditional Arabic"/>
          <w:sz w:val="28"/>
          <w:szCs w:val="28"/>
        </w:rPr>
        <w:footnoteRef/>
      </w:r>
      <w:r w:rsidRPr="00F83DE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علي ابن الجهم، الديوان، 1996، ص 207.</w:t>
      </w:r>
    </w:p>
  </w:footnote>
  <w:footnote w:id="97">
    <w:p w:rsidR="002166BB" w:rsidRPr="00B94C2B" w:rsidRDefault="002166BB" w:rsidP="00976C61">
      <w:pPr>
        <w:pStyle w:val="Notedebasdepage"/>
        <w:bidi/>
        <w:rPr>
          <w:rFonts w:ascii="Traditional Arabic" w:hAnsi="Traditional Arabic" w:cs="Traditional Arabic"/>
          <w:sz w:val="28"/>
          <w:szCs w:val="28"/>
          <w:rtl/>
          <w:lang w:bidi="ar-DZ"/>
        </w:rPr>
      </w:pPr>
      <w:r w:rsidRPr="00B94C2B">
        <w:rPr>
          <w:rStyle w:val="Appelnotedebasdep"/>
          <w:rFonts w:ascii="Traditional Arabic" w:hAnsi="Traditional Arabic" w:cs="Traditional Arabic"/>
          <w:sz w:val="28"/>
          <w:szCs w:val="28"/>
        </w:rPr>
        <w:footnoteRef/>
      </w:r>
      <w:r w:rsidRPr="00B94C2B">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علي بن الجهم، الديوان، ص 151.</w:t>
      </w:r>
    </w:p>
  </w:footnote>
  <w:footnote w:id="98">
    <w:p w:rsidR="002166BB" w:rsidRPr="00E85416" w:rsidRDefault="002166BB" w:rsidP="00976C61">
      <w:pPr>
        <w:pStyle w:val="Notedebasdepage"/>
        <w:bidi/>
        <w:rPr>
          <w:rFonts w:ascii="Traditional Arabic" w:hAnsi="Traditional Arabic" w:cs="Traditional Arabic"/>
          <w:sz w:val="28"/>
          <w:szCs w:val="28"/>
          <w:rtl/>
          <w:lang w:bidi="ar-DZ"/>
        </w:rPr>
      </w:pPr>
      <w:r w:rsidRPr="00E85416">
        <w:rPr>
          <w:rStyle w:val="Appelnotedebasdep"/>
          <w:rFonts w:ascii="Traditional Arabic" w:hAnsi="Traditional Arabic" w:cs="Traditional Arabic"/>
          <w:sz w:val="28"/>
          <w:szCs w:val="28"/>
        </w:rPr>
        <w:footnoteRef/>
      </w:r>
      <w:r w:rsidRPr="00E85416">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المصدر</w:t>
      </w:r>
      <w:proofErr w:type="gramEnd"/>
      <w:r>
        <w:rPr>
          <w:rFonts w:ascii="Traditional Arabic" w:hAnsi="Traditional Arabic" w:cs="Traditional Arabic" w:hint="cs"/>
          <w:sz w:val="28"/>
          <w:szCs w:val="28"/>
          <w:rtl/>
        </w:rPr>
        <w:t xml:space="preserve"> نفسه، ص 111.</w:t>
      </w:r>
    </w:p>
  </w:footnote>
  <w:footnote w:id="99">
    <w:p w:rsidR="002166BB" w:rsidRPr="00BC4C2D" w:rsidRDefault="002166BB" w:rsidP="00976C61">
      <w:pPr>
        <w:pStyle w:val="Notedebasdepage"/>
        <w:bidi/>
        <w:rPr>
          <w:rFonts w:ascii="Traditional Arabic" w:hAnsi="Traditional Arabic" w:cs="Traditional Arabic"/>
          <w:sz w:val="28"/>
          <w:szCs w:val="28"/>
          <w:rtl/>
          <w:lang w:bidi="ar-DZ"/>
        </w:rPr>
      </w:pPr>
      <w:r w:rsidRPr="00BC4C2D">
        <w:rPr>
          <w:rStyle w:val="Appelnotedebasdep"/>
          <w:rFonts w:ascii="Traditional Arabic" w:hAnsi="Traditional Arabic" w:cs="Traditional Arabic"/>
          <w:sz w:val="28"/>
          <w:szCs w:val="28"/>
        </w:rPr>
        <w:footnoteRef/>
      </w:r>
      <w:r w:rsidRPr="00BC4C2D">
        <w:rPr>
          <w:rFonts w:ascii="Traditional Arabic" w:hAnsi="Traditional Arabic" w:cs="Traditional Arabic"/>
          <w:sz w:val="28"/>
          <w:szCs w:val="28"/>
        </w:rPr>
        <w:t xml:space="preserve"> </w:t>
      </w:r>
      <w:r w:rsidRPr="00BC4C2D">
        <w:rPr>
          <w:rFonts w:ascii="Traditional Arabic" w:hAnsi="Traditional Arabic" w:cs="Traditional Arabic"/>
          <w:sz w:val="28"/>
          <w:szCs w:val="28"/>
          <w:rtl/>
          <w:lang w:bidi="ar-DZ"/>
        </w:rPr>
        <w:t xml:space="preserve"> </w:t>
      </w:r>
      <w:r w:rsidRPr="00BC4C2D">
        <w:rPr>
          <w:rFonts w:ascii="Traditional Arabic" w:hAnsi="Traditional Arabic" w:cs="Traditional Arabic"/>
          <w:sz w:val="28"/>
          <w:szCs w:val="28"/>
          <w:rtl/>
        </w:rPr>
        <w:t xml:space="preserve">علي ابن الجهم، الديوان، ، ص </w:t>
      </w:r>
      <w:r>
        <w:rPr>
          <w:rFonts w:ascii="Traditional Arabic" w:hAnsi="Traditional Arabic" w:cs="Traditional Arabic" w:hint="cs"/>
          <w:sz w:val="28"/>
          <w:szCs w:val="28"/>
          <w:rtl/>
        </w:rPr>
        <w:t>220</w:t>
      </w:r>
      <w:r w:rsidRPr="00BC4C2D">
        <w:rPr>
          <w:rFonts w:ascii="Traditional Arabic" w:hAnsi="Traditional Arabic" w:cs="Traditional Arabic"/>
          <w:sz w:val="28"/>
          <w:szCs w:val="28"/>
          <w:rtl/>
        </w:rPr>
        <w:t xml:space="preserve"> .</w:t>
      </w:r>
    </w:p>
  </w:footnote>
  <w:footnote w:id="100">
    <w:p w:rsidR="002166BB" w:rsidRPr="00BC4C2D" w:rsidRDefault="002166BB" w:rsidP="00976C61">
      <w:pPr>
        <w:pStyle w:val="Notedebasdepage"/>
        <w:bidi/>
        <w:rPr>
          <w:rFonts w:ascii="Traditional Arabic" w:hAnsi="Traditional Arabic" w:cs="Traditional Arabic"/>
          <w:sz w:val="28"/>
          <w:szCs w:val="28"/>
          <w:rtl/>
          <w:lang w:bidi="ar-DZ"/>
        </w:rPr>
      </w:pPr>
      <w:r w:rsidRPr="00BC4C2D">
        <w:rPr>
          <w:rStyle w:val="Appelnotedebasdep"/>
          <w:rFonts w:ascii="Traditional Arabic" w:hAnsi="Traditional Arabic" w:cs="Traditional Arabic"/>
          <w:sz w:val="28"/>
          <w:szCs w:val="28"/>
        </w:rPr>
        <w:footnoteRef/>
      </w:r>
      <w:r w:rsidRPr="00BC4C2D">
        <w:rPr>
          <w:rFonts w:ascii="Traditional Arabic" w:hAnsi="Traditional Arabic" w:cs="Traditional Arabic"/>
          <w:sz w:val="28"/>
          <w:szCs w:val="28"/>
        </w:rPr>
        <w:t xml:space="preserve"> </w:t>
      </w:r>
      <w:r w:rsidRPr="00BC4C2D">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rPr>
        <w:t>المصدر نفسه</w:t>
      </w:r>
      <w:r w:rsidRPr="00BC4C2D">
        <w:rPr>
          <w:rFonts w:ascii="Traditional Arabic" w:hAnsi="Traditional Arabic" w:cs="Traditional Arabic"/>
          <w:sz w:val="28"/>
          <w:szCs w:val="28"/>
          <w:rtl/>
        </w:rPr>
        <w:t xml:space="preserve">، ص </w:t>
      </w:r>
      <w:proofErr w:type="gramStart"/>
      <w:r>
        <w:rPr>
          <w:rFonts w:ascii="Traditional Arabic" w:hAnsi="Traditional Arabic" w:cs="Traditional Arabic" w:hint="cs"/>
          <w:sz w:val="28"/>
          <w:szCs w:val="28"/>
          <w:rtl/>
        </w:rPr>
        <w:t xml:space="preserve">220 </w:t>
      </w:r>
      <w:r w:rsidRPr="00BC4C2D">
        <w:rPr>
          <w:rFonts w:ascii="Traditional Arabic" w:hAnsi="Traditional Arabic" w:cs="Traditional Arabic"/>
          <w:sz w:val="28"/>
          <w:szCs w:val="28"/>
          <w:rtl/>
        </w:rPr>
        <w:t>.</w:t>
      </w:r>
      <w:proofErr w:type="gramEnd"/>
    </w:p>
  </w:footnote>
  <w:footnote w:id="101">
    <w:p w:rsidR="002166BB" w:rsidRPr="004D5C0D" w:rsidRDefault="002166BB" w:rsidP="00976C61">
      <w:pPr>
        <w:pStyle w:val="Notedebasdepage"/>
        <w:bidi/>
        <w:rPr>
          <w:rFonts w:ascii="Traditional Arabic" w:hAnsi="Traditional Arabic" w:cs="Traditional Arabic"/>
          <w:sz w:val="28"/>
          <w:szCs w:val="28"/>
          <w:rtl/>
          <w:lang w:bidi="ar-DZ"/>
        </w:rPr>
      </w:pPr>
      <w:r w:rsidRPr="004D5C0D">
        <w:rPr>
          <w:rStyle w:val="Appelnotedebasdep"/>
          <w:rFonts w:ascii="Traditional Arabic" w:hAnsi="Traditional Arabic" w:cs="Traditional Arabic"/>
          <w:sz w:val="28"/>
          <w:szCs w:val="28"/>
        </w:rPr>
        <w:footnoteRef/>
      </w:r>
      <w:r w:rsidRPr="004D5C0D">
        <w:rPr>
          <w:rFonts w:ascii="Traditional Arabic" w:hAnsi="Traditional Arabic" w:cs="Traditional Arabic"/>
          <w:sz w:val="28"/>
          <w:szCs w:val="28"/>
        </w:rPr>
        <w:t xml:space="preserve"> </w:t>
      </w:r>
      <w:r w:rsidRPr="004D5C0D">
        <w:rPr>
          <w:rFonts w:ascii="Traditional Arabic" w:hAnsi="Traditional Arabic" w:cs="Traditional Arabic"/>
          <w:sz w:val="28"/>
          <w:szCs w:val="28"/>
          <w:rtl/>
          <w:lang w:bidi="ar-DZ"/>
        </w:rPr>
        <w:t xml:space="preserve"> </w:t>
      </w:r>
      <w:r w:rsidRPr="004D5C0D">
        <w:rPr>
          <w:rFonts w:ascii="Traditional Arabic" w:hAnsi="Traditional Arabic" w:cs="Traditional Arabic"/>
          <w:sz w:val="28"/>
          <w:szCs w:val="28"/>
          <w:rtl/>
        </w:rPr>
        <w:t xml:space="preserve">علي ابن الجهم، الديوان، ، ص </w:t>
      </w:r>
      <w:r>
        <w:rPr>
          <w:rFonts w:ascii="Traditional Arabic" w:hAnsi="Traditional Arabic" w:cs="Traditional Arabic" w:hint="cs"/>
          <w:sz w:val="28"/>
          <w:szCs w:val="28"/>
          <w:rtl/>
        </w:rPr>
        <w:t>220</w:t>
      </w:r>
      <w:r w:rsidRPr="004D5C0D">
        <w:rPr>
          <w:rFonts w:ascii="Traditional Arabic" w:hAnsi="Traditional Arabic" w:cs="Traditional Arabic"/>
          <w:sz w:val="28"/>
          <w:szCs w:val="28"/>
          <w:rtl/>
        </w:rPr>
        <w:t xml:space="preserve"> .</w:t>
      </w:r>
    </w:p>
  </w:footnote>
  <w:footnote w:id="102">
    <w:p w:rsidR="002166BB" w:rsidRPr="004D5C0D" w:rsidRDefault="002166BB" w:rsidP="00976C61">
      <w:pPr>
        <w:pStyle w:val="Notedebasdepage"/>
        <w:bidi/>
        <w:rPr>
          <w:rFonts w:ascii="Traditional Arabic" w:hAnsi="Traditional Arabic" w:cs="Traditional Arabic"/>
          <w:sz w:val="28"/>
          <w:szCs w:val="28"/>
          <w:rtl/>
          <w:lang w:bidi="ar-DZ"/>
        </w:rPr>
      </w:pPr>
      <w:r w:rsidRPr="004D5C0D">
        <w:rPr>
          <w:rStyle w:val="Appelnotedebasdep"/>
          <w:rFonts w:ascii="Traditional Arabic" w:hAnsi="Traditional Arabic" w:cs="Traditional Arabic"/>
          <w:sz w:val="28"/>
          <w:szCs w:val="28"/>
        </w:rPr>
        <w:footnoteRef/>
      </w:r>
      <w:r w:rsidRPr="004D5C0D">
        <w:rPr>
          <w:rFonts w:ascii="Traditional Arabic" w:hAnsi="Traditional Arabic" w:cs="Traditional Arabic"/>
          <w:sz w:val="28"/>
          <w:szCs w:val="28"/>
        </w:rPr>
        <w:t xml:space="preserve"> </w:t>
      </w:r>
      <w:r w:rsidRPr="004D5C0D">
        <w:rPr>
          <w:rFonts w:ascii="Traditional Arabic" w:hAnsi="Traditional Arabic" w:cs="Traditional Arabic"/>
          <w:sz w:val="28"/>
          <w:szCs w:val="28"/>
          <w:rtl/>
          <w:lang w:bidi="ar-DZ"/>
        </w:rPr>
        <w:t xml:space="preserve"> المصدر نفسه، ص </w:t>
      </w:r>
      <w:proofErr w:type="gramStart"/>
      <w:r>
        <w:rPr>
          <w:rFonts w:ascii="Traditional Arabic" w:hAnsi="Traditional Arabic" w:cs="Traditional Arabic" w:hint="cs"/>
          <w:sz w:val="28"/>
          <w:szCs w:val="28"/>
          <w:rtl/>
          <w:lang w:bidi="ar-DZ"/>
        </w:rPr>
        <w:t>220</w:t>
      </w:r>
      <w:r w:rsidRPr="004D5C0D">
        <w:rPr>
          <w:rFonts w:ascii="Traditional Arabic" w:hAnsi="Traditional Arabic" w:cs="Traditional Arabic"/>
          <w:sz w:val="28"/>
          <w:szCs w:val="28"/>
          <w:rtl/>
          <w:lang w:bidi="ar-DZ"/>
        </w:rPr>
        <w:t xml:space="preserve"> .</w:t>
      </w:r>
      <w:proofErr w:type="gramEnd"/>
      <w:r w:rsidRPr="004D5C0D">
        <w:rPr>
          <w:rFonts w:ascii="Traditional Arabic" w:hAnsi="Traditional Arabic" w:cs="Traditional Arabic"/>
          <w:sz w:val="28"/>
          <w:szCs w:val="28"/>
          <w:rtl/>
          <w:lang w:bidi="ar-DZ"/>
        </w:rPr>
        <w:t xml:space="preserve"> </w:t>
      </w:r>
    </w:p>
  </w:footnote>
  <w:footnote w:id="103">
    <w:p w:rsidR="002166BB" w:rsidRPr="004D5C0D" w:rsidRDefault="002166BB" w:rsidP="00976C61">
      <w:pPr>
        <w:pStyle w:val="Notedebasdepage"/>
        <w:bidi/>
        <w:rPr>
          <w:rFonts w:ascii="Traditional Arabic" w:hAnsi="Traditional Arabic" w:cs="Traditional Arabic"/>
          <w:sz w:val="28"/>
          <w:szCs w:val="28"/>
          <w:rtl/>
          <w:lang w:bidi="ar-DZ"/>
        </w:rPr>
      </w:pPr>
      <w:r w:rsidRPr="004D5C0D">
        <w:rPr>
          <w:rStyle w:val="Appelnotedebasdep"/>
          <w:rFonts w:ascii="Traditional Arabic" w:hAnsi="Traditional Arabic" w:cs="Traditional Arabic"/>
          <w:sz w:val="28"/>
          <w:szCs w:val="28"/>
        </w:rPr>
        <w:footnoteRef/>
      </w:r>
      <w:r w:rsidRPr="004D5C0D">
        <w:rPr>
          <w:rFonts w:ascii="Traditional Arabic" w:hAnsi="Traditional Arabic" w:cs="Traditional Arabic"/>
          <w:sz w:val="28"/>
          <w:szCs w:val="28"/>
        </w:rPr>
        <w:t xml:space="preserve"> </w:t>
      </w:r>
      <w:r w:rsidRPr="004D5C0D">
        <w:rPr>
          <w:rFonts w:ascii="Traditional Arabic" w:hAnsi="Traditional Arabic" w:cs="Traditional Arabic"/>
          <w:sz w:val="28"/>
          <w:szCs w:val="28"/>
          <w:rtl/>
          <w:lang w:bidi="ar-DZ"/>
        </w:rPr>
        <w:t xml:space="preserve"> </w:t>
      </w:r>
      <w:r w:rsidRPr="004D5C0D">
        <w:rPr>
          <w:rFonts w:ascii="Traditional Arabic" w:hAnsi="Traditional Arabic" w:cs="Traditional Arabic"/>
          <w:sz w:val="28"/>
          <w:szCs w:val="28"/>
          <w:rtl/>
        </w:rPr>
        <w:t xml:space="preserve">علي ابن الجهم، الديوان، ، ص </w:t>
      </w:r>
      <w:r>
        <w:rPr>
          <w:rFonts w:ascii="Traditional Arabic" w:hAnsi="Traditional Arabic" w:cs="Traditional Arabic" w:hint="cs"/>
          <w:sz w:val="28"/>
          <w:szCs w:val="28"/>
          <w:rtl/>
        </w:rPr>
        <w:t>220</w:t>
      </w:r>
      <w:r w:rsidRPr="004D5C0D">
        <w:rPr>
          <w:rFonts w:ascii="Traditional Arabic" w:hAnsi="Traditional Arabic" w:cs="Traditional Arabic"/>
          <w:sz w:val="28"/>
          <w:szCs w:val="28"/>
          <w:rtl/>
        </w:rPr>
        <w:t xml:space="preserve"> .</w:t>
      </w:r>
    </w:p>
  </w:footnote>
  <w:footnote w:id="104">
    <w:p w:rsidR="002166BB" w:rsidRPr="00DC4186" w:rsidRDefault="002166BB" w:rsidP="00976C61">
      <w:pPr>
        <w:pStyle w:val="Notedebasdepage"/>
        <w:bidi/>
        <w:rPr>
          <w:rFonts w:ascii="Traditional Arabic" w:hAnsi="Traditional Arabic" w:cs="Traditional Arabic"/>
          <w:sz w:val="28"/>
          <w:szCs w:val="28"/>
          <w:rtl/>
          <w:lang w:bidi="ar-DZ"/>
        </w:rPr>
      </w:pPr>
      <w:r w:rsidRPr="00DC4186">
        <w:rPr>
          <w:rStyle w:val="Appelnotedebasdep"/>
          <w:rFonts w:ascii="Traditional Arabic" w:hAnsi="Traditional Arabic" w:cs="Traditional Arabic"/>
          <w:sz w:val="28"/>
          <w:szCs w:val="28"/>
        </w:rPr>
        <w:footnoteRef/>
      </w:r>
      <w:r w:rsidRPr="00DC4186">
        <w:rPr>
          <w:rFonts w:ascii="Traditional Arabic" w:hAnsi="Traditional Arabic" w:cs="Traditional Arabic"/>
          <w:sz w:val="28"/>
          <w:szCs w:val="28"/>
        </w:rPr>
        <w:t xml:space="preserve"> </w:t>
      </w:r>
      <w:r w:rsidRPr="00DC4186">
        <w:rPr>
          <w:rFonts w:ascii="Traditional Arabic" w:hAnsi="Traditional Arabic" w:cs="Traditional Arabic"/>
          <w:sz w:val="28"/>
          <w:szCs w:val="28"/>
          <w:rtl/>
          <w:lang w:bidi="ar-DZ"/>
        </w:rPr>
        <w:t xml:space="preserve"> المصدر نفسه، </w:t>
      </w:r>
      <w:proofErr w:type="gramStart"/>
      <w:r w:rsidRPr="00DC4186">
        <w:rPr>
          <w:rFonts w:ascii="Traditional Arabic" w:hAnsi="Traditional Arabic" w:cs="Traditional Arabic"/>
          <w:sz w:val="28"/>
          <w:szCs w:val="28"/>
          <w:rtl/>
          <w:lang w:bidi="ar-DZ"/>
        </w:rPr>
        <w:t>ص220 .</w:t>
      </w:r>
      <w:proofErr w:type="gramEnd"/>
    </w:p>
  </w:footnote>
  <w:footnote w:id="105">
    <w:p w:rsidR="002166BB" w:rsidRPr="004D5C0D" w:rsidRDefault="002166BB" w:rsidP="00976C61">
      <w:pPr>
        <w:pStyle w:val="Notedebasdepage"/>
        <w:bidi/>
        <w:rPr>
          <w:rtl/>
          <w:lang w:bidi="ar-DZ"/>
        </w:rPr>
      </w:pPr>
      <w:r>
        <w:rPr>
          <w:rStyle w:val="Appelnotedebasdep"/>
        </w:rPr>
        <w:footnoteRef/>
      </w:r>
      <w:r>
        <w:t xml:space="preserve"> </w:t>
      </w:r>
      <w:r>
        <w:rPr>
          <w:rFonts w:hint="cs"/>
          <w:rtl/>
          <w:lang w:bidi="ar-DZ"/>
        </w:rPr>
        <w:t xml:space="preserve"> </w:t>
      </w:r>
      <w:r w:rsidRPr="00BC4C2D">
        <w:rPr>
          <w:rFonts w:ascii="Traditional Arabic" w:hAnsi="Traditional Arabic" w:cs="Traditional Arabic"/>
          <w:sz w:val="28"/>
          <w:szCs w:val="28"/>
          <w:rtl/>
        </w:rPr>
        <w:t xml:space="preserve">علي ابن الجهم، الديوان، ، ص </w:t>
      </w:r>
      <w:r>
        <w:rPr>
          <w:rFonts w:ascii="Traditional Arabic" w:hAnsi="Traditional Arabic" w:cs="Traditional Arabic" w:hint="cs"/>
          <w:sz w:val="28"/>
          <w:szCs w:val="28"/>
          <w:rtl/>
        </w:rPr>
        <w:t xml:space="preserve">220 </w:t>
      </w:r>
      <w:r w:rsidRPr="00BC4C2D">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p>
  </w:footnote>
  <w:footnote w:id="106">
    <w:p w:rsidR="002166BB" w:rsidRPr="00DC4186" w:rsidRDefault="002166BB" w:rsidP="00976C61">
      <w:pPr>
        <w:pStyle w:val="Notedebasdepage"/>
        <w:bidi/>
        <w:rPr>
          <w:rtl/>
          <w:lang w:bidi="ar-DZ"/>
        </w:rPr>
      </w:pPr>
      <w:r>
        <w:rPr>
          <w:rStyle w:val="Appelnotedebasdep"/>
        </w:rPr>
        <w:footnoteRef/>
      </w:r>
      <w:r>
        <w:t xml:space="preserve"> </w:t>
      </w:r>
      <w:r>
        <w:rPr>
          <w:rFonts w:hint="cs"/>
          <w:rtl/>
          <w:lang w:bidi="ar-DZ"/>
        </w:rPr>
        <w:t xml:space="preserve"> </w:t>
      </w:r>
      <w:r w:rsidRPr="00BC4C2D">
        <w:rPr>
          <w:rFonts w:ascii="Traditional Arabic" w:hAnsi="Traditional Arabic" w:cs="Traditional Arabic"/>
          <w:sz w:val="28"/>
          <w:szCs w:val="28"/>
          <w:rtl/>
        </w:rPr>
        <w:t xml:space="preserve">علي ابن الجهم، الديوان، ، ص </w:t>
      </w:r>
      <w:r>
        <w:rPr>
          <w:rFonts w:ascii="Traditional Arabic" w:hAnsi="Traditional Arabic" w:cs="Traditional Arabic" w:hint="cs"/>
          <w:sz w:val="28"/>
          <w:szCs w:val="28"/>
          <w:rtl/>
        </w:rPr>
        <w:t xml:space="preserve">221 </w:t>
      </w:r>
      <w:r w:rsidRPr="00BC4C2D">
        <w:rPr>
          <w:rFonts w:ascii="Traditional Arabic" w:hAnsi="Traditional Arabic" w:cs="Traditional Arabic"/>
          <w:sz w:val="28"/>
          <w:szCs w:val="28"/>
          <w:rtl/>
        </w:rPr>
        <w:t>.</w:t>
      </w:r>
    </w:p>
  </w:footnote>
  <w:footnote w:id="107">
    <w:p w:rsidR="002166BB" w:rsidRPr="00DC4186" w:rsidRDefault="002166BB" w:rsidP="00976C61">
      <w:pPr>
        <w:pStyle w:val="Notedebasdepage"/>
        <w:bidi/>
        <w:rPr>
          <w:rtl/>
          <w:lang w:bidi="ar-DZ"/>
        </w:rPr>
      </w:pPr>
      <w:r>
        <w:rPr>
          <w:rStyle w:val="Appelnotedebasdep"/>
        </w:rPr>
        <w:footnoteRef/>
      </w:r>
      <w:r>
        <w:t xml:space="preserve"> </w:t>
      </w:r>
      <w:r>
        <w:rPr>
          <w:rFonts w:hint="cs"/>
          <w:rtl/>
          <w:lang w:bidi="ar-DZ"/>
        </w:rPr>
        <w:t xml:space="preserve"> </w:t>
      </w:r>
      <w:r w:rsidRPr="00BC4C2D">
        <w:rPr>
          <w:rFonts w:ascii="Traditional Arabic" w:hAnsi="Traditional Arabic" w:cs="Traditional Arabic"/>
          <w:sz w:val="28"/>
          <w:szCs w:val="28"/>
          <w:rtl/>
        </w:rPr>
        <w:t xml:space="preserve">علي ابن الجهم، الديوان، ، ص </w:t>
      </w:r>
      <w:r>
        <w:rPr>
          <w:rFonts w:ascii="Traditional Arabic" w:hAnsi="Traditional Arabic" w:cs="Traditional Arabic" w:hint="cs"/>
          <w:sz w:val="28"/>
          <w:szCs w:val="28"/>
          <w:rtl/>
        </w:rPr>
        <w:t xml:space="preserve">221 </w:t>
      </w:r>
      <w:r w:rsidRPr="00BC4C2D">
        <w:rPr>
          <w:rFonts w:ascii="Traditional Arabic" w:hAnsi="Traditional Arabic" w:cs="Traditional Arabic"/>
          <w:sz w:val="28"/>
          <w:szCs w:val="28"/>
          <w:rtl/>
        </w:rPr>
        <w:t>.</w:t>
      </w:r>
    </w:p>
  </w:footnote>
  <w:footnote w:id="108">
    <w:p w:rsidR="002166BB" w:rsidRPr="00DC4186" w:rsidRDefault="002166BB" w:rsidP="00976C61">
      <w:pPr>
        <w:pStyle w:val="Notedebasdepage"/>
        <w:bidi/>
        <w:rPr>
          <w:rtl/>
          <w:lang w:bidi="ar-DZ"/>
        </w:rPr>
      </w:pPr>
      <w:r>
        <w:rPr>
          <w:rStyle w:val="Appelnotedebasdep"/>
        </w:rPr>
        <w:footnoteRef/>
      </w:r>
      <w:r>
        <w:t xml:space="preserve"> </w:t>
      </w:r>
      <w:r>
        <w:rPr>
          <w:rFonts w:hint="cs"/>
          <w:rtl/>
          <w:lang w:bidi="ar-DZ"/>
        </w:rPr>
        <w:t xml:space="preserve"> </w:t>
      </w:r>
      <w:r w:rsidRPr="00BC4C2D">
        <w:rPr>
          <w:rFonts w:ascii="Traditional Arabic" w:hAnsi="Traditional Arabic" w:cs="Traditional Arabic"/>
          <w:sz w:val="28"/>
          <w:szCs w:val="28"/>
          <w:rtl/>
        </w:rPr>
        <w:t xml:space="preserve">علي ابن الجهم، الديوان، ، ص </w:t>
      </w:r>
      <w:r>
        <w:rPr>
          <w:rFonts w:ascii="Traditional Arabic" w:hAnsi="Traditional Arabic" w:cs="Traditional Arabic" w:hint="cs"/>
          <w:sz w:val="28"/>
          <w:szCs w:val="28"/>
          <w:rtl/>
        </w:rPr>
        <w:t xml:space="preserve">221 </w:t>
      </w:r>
      <w:r w:rsidRPr="00BC4C2D">
        <w:rPr>
          <w:rFonts w:ascii="Traditional Arabic" w:hAnsi="Traditional Arabic" w:cs="Traditional Arabic"/>
          <w:sz w:val="28"/>
          <w:szCs w:val="28"/>
          <w:rtl/>
        </w:rPr>
        <w:t>.</w:t>
      </w:r>
    </w:p>
  </w:footnote>
  <w:footnote w:id="109">
    <w:p w:rsidR="002166BB" w:rsidRPr="002C24D4" w:rsidRDefault="002166BB" w:rsidP="00976C61">
      <w:pPr>
        <w:pStyle w:val="Notedebasdepage"/>
        <w:bidi/>
        <w:rPr>
          <w:rFonts w:ascii="Traditional Arabic" w:hAnsi="Traditional Arabic" w:cs="Traditional Arabic"/>
          <w:sz w:val="28"/>
          <w:szCs w:val="28"/>
          <w:rtl/>
          <w:lang w:bidi="ar-DZ"/>
        </w:rPr>
      </w:pPr>
      <w:r w:rsidRPr="002C24D4">
        <w:rPr>
          <w:rStyle w:val="Appelnotedebasdep"/>
          <w:rFonts w:ascii="Traditional Arabic" w:hAnsi="Traditional Arabic" w:cs="Traditional Arabic"/>
          <w:sz w:val="28"/>
          <w:szCs w:val="28"/>
        </w:rPr>
        <w:footnoteRef/>
      </w:r>
      <w:r w:rsidRPr="002C24D4">
        <w:rPr>
          <w:rFonts w:ascii="Traditional Arabic" w:hAnsi="Traditional Arabic" w:cs="Traditional Arabic"/>
          <w:sz w:val="28"/>
          <w:szCs w:val="28"/>
        </w:rPr>
        <w:t xml:space="preserve"> </w:t>
      </w:r>
      <w:r w:rsidRPr="002C24D4">
        <w:rPr>
          <w:rFonts w:ascii="Traditional Arabic" w:hAnsi="Traditional Arabic" w:cs="Traditional Arabic"/>
          <w:sz w:val="28"/>
          <w:szCs w:val="28"/>
          <w:rtl/>
          <w:lang w:bidi="ar-DZ"/>
        </w:rPr>
        <w:t xml:space="preserve"> </w:t>
      </w:r>
      <w:r w:rsidRPr="002C24D4">
        <w:rPr>
          <w:rFonts w:ascii="Traditional Arabic" w:hAnsi="Traditional Arabic" w:cs="Traditional Arabic"/>
          <w:sz w:val="28"/>
          <w:szCs w:val="28"/>
          <w:rtl/>
        </w:rPr>
        <w:t>علي ابن الجهم، الديوان، ، ص 221 .</w:t>
      </w:r>
    </w:p>
  </w:footnote>
  <w:footnote w:id="110">
    <w:p w:rsidR="002166BB" w:rsidRPr="002C24D4" w:rsidRDefault="002166BB" w:rsidP="00976C61">
      <w:pPr>
        <w:pStyle w:val="Notedebasdepage"/>
        <w:bidi/>
        <w:rPr>
          <w:rFonts w:ascii="Traditional Arabic" w:hAnsi="Traditional Arabic" w:cs="Traditional Arabic"/>
          <w:sz w:val="28"/>
          <w:szCs w:val="28"/>
          <w:rtl/>
          <w:lang w:bidi="ar-DZ"/>
        </w:rPr>
      </w:pPr>
      <w:r w:rsidRPr="002C24D4">
        <w:rPr>
          <w:rStyle w:val="Appelnotedebasdep"/>
          <w:rFonts w:ascii="Traditional Arabic" w:hAnsi="Traditional Arabic" w:cs="Traditional Arabic"/>
          <w:sz w:val="28"/>
          <w:szCs w:val="28"/>
        </w:rPr>
        <w:footnoteRef/>
      </w:r>
      <w:r w:rsidRPr="002C24D4">
        <w:rPr>
          <w:rFonts w:ascii="Traditional Arabic" w:hAnsi="Traditional Arabic" w:cs="Traditional Arabic"/>
          <w:sz w:val="28"/>
          <w:szCs w:val="28"/>
        </w:rPr>
        <w:t xml:space="preserve"> </w:t>
      </w:r>
      <w:r w:rsidRPr="002C24D4">
        <w:rPr>
          <w:rFonts w:ascii="Traditional Arabic" w:hAnsi="Traditional Arabic" w:cs="Traditional Arabic"/>
          <w:sz w:val="28"/>
          <w:szCs w:val="28"/>
          <w:rtl/>
          <w:lang w:bidi="ar-DZ"/>
        </w:rPr>
        <w:t xml:space="preserve"> المصدر نفسه، ص </w:t>
      </w:r>
      <w:proofErr w:type="gramStart"/>
      <w:r w:rsidRPr="002C24D4">
        <w:rPr>
          <w:rFonts w:ascii="Traditional Arabic" w:hAnsi="Traditional Arabic" w:cs="Traditional Arabic"/>
          <w:sz w:val="28"/>
          <w:szCs w:val="28"/>
          <w:rtl/>
          <w:lang w:bidi="ar-DZ"/>
        </w:rPr>
        <w:t>221 .</w:t>
      </w:r>
      <w:proofErr w:type="gramEnd"/>
      <w:r w:rsidRPr="002C24D4">
        <w:rPr>
          <w:rFonts w:ascii="Traditional Arabic" w:hAnsi="Traditional Arabic" w:cs="Traditional Arabic"/>
          <w:sz w:val="28"/>
          <w:szCs w:val="28"/>
          <w:rtl/>
          <w:lang w:bidi="ar-DZ"/>
        </w:rPr>
        <w:t xml:space="preserve"> </w:t>
      </w:r>
    </w:p>
  </w:footnote>
  <w:footnote w:id="111">
    <w:p w:rsidR="002166BB" w:rsidRPr="002C24D4" w:rsidRDefault="002166BB" w:rsidP="00976C61">
      <w:pPr>
        <w:pStyle w:val="Notedebasdepage"/>
        <w:bidi/>
        <w:rPr>
          <w:rFonts w:ascii="Traditional Arabic" w:hAnsi="Traditional Arabic" w:cs="Traditional Arabic"/>
          <w:sz w:val="28"/>
          <w:szCs w:val="28"/>
          <w:rtl/>
          <w:lang w:bidi="ar-DZ"/>
        </w:rPr>
      </w:pPr>
      <w:r w:rsidRPr="002C24D4">
        <w:rPr>
          <w:rStyle w:val="Appelnotedebasdep"/>
          <w:rFonts w:ascii="Traditional Arabic" w:hAnsi="Traditional Arabic" w:cs="Traditional Arabic"/>
          <w:sz w:val="28"/>
          <w:szCs w:val="28"/>
        </w:rPr>
        <w:footnoteRef/>
      </w:r>
      <w:r w:rsidRPr="002C24D4">
        <w:rPr>
          <w:rFonts w:ascii="Traditional Arabic" w:hAnsi="Traditional Arabic" w:cs="Traditional Arabic"/>
          <w:sz w:val="28"/>
          <w:szCs w:val="28"/>
        </w:rPr>
        <w:t xml:space="preserve"> </w:t>
      </w:r>
      <w:r w:rsidRPr="002C24D4">
        <w:rPr>
          <w:rFonts w:ascii="Traditional Arabic" w:hAnsi="Traditional Arabic" w:cs="Traditional Arabic"/>
          <w:sz w:val="28"/>
          <w:szCs w:val="28"/>
          <w:rtl/>
          <w:lang w:bidi="ar-DZ"/>
        </w:rPr>
        <w:t xml:space="preserve"> </w:t>
      </w:r>
      <w:r w:rsidRPr="002C24D4">
        <w:rPr>
          <w:rFonts w:ascii="Traditional Arabic" w:hAnsi="Traditional Arabic" w:cs="Traditional Arabic"/>
          <w:sz w:val="28"/>
          <w:szCs w:val="28"/>
          <w:rtl/>
        </w:rPr>
        <w:t>علي ابن الجهم، الديوان، ، ص 221 .</w:t>
      </w:r>
    </w:p>
  </w:footnote>
  <w:footnote w:id="112">
    <w:p w:rsidR="002166BB" w:rsidRPr="002C24D4" w:rsidRDefault="002166BB" w:rsidP="00976C61">
      <w:pPr>
        <w:pStyle w:val="Notedebasdepage"/>
        <w:bidi/>
        <w:rPr>
          <w:rFonts w:ascii="Traditional Arabic" w:hAnsi="Traditional Arabic" w:cs="Traditional Arabic"/>
          <w:sz w:val="28"/>
          <w:szCs w:val="28"/>
          <w:rtl/>
          <w:lang w:bidi="ar-DZ"/>
        </w:rPr>
      </w:pPr>
      <w:r w:rsidRPr="002C24D4">
        <w:rPr>
          <w:rStyle w:val="Appelnotedebasdep"/>
          <w:rFonts w:ascii="Traditional Arabic" w:hAnsi="Traditional Arabic" w:cs="Traditional Arabic"/>
          <w:sz w:val="28"/>
          <w:szCs w:val="28"/>
        </w:rPr>
        <w:footnoteRef/>
      </w:r>
      <w:r w:rsidRPr="002C24D4">
        <w:rPr>
          <w:rFonts w:ascii="Traditional Arabic" w:hAnsi="Traditional Arabic" w:cs="Traditional Arabic"/>
          <w:sz w:val="28"/>
          <w:szCs w:val="28"/>
        </w:rPr>
        <w:t xml:space="preserve"> </w:t>
      </w:r>
      <w:r w:rsidRPr="002C24D4">
        <w:rPr>
          <w:rFonts w:ascii="Traditional Arabic" w:hAnsi="Traditional Arabic" w:cs="Traditional Arabic"/>
          <w:sz w:val="28"/>
          <w:szCs w:val="28"/>
          <w:rtl/>
          <w:lang w:bidi="ar-DZ"/>
        </w:rPr>
        <w:t xml:space="preserve"> المصدر نفسه، ص </w:t>
      </w:r>
      <w:proofErr w:type="gramStart"/>
      <w:r w:rsidRPr="002C24D4">
        <w:rPr>
          <w:rFonts w:ascii="Traditional Arabic" w:hAnsi="Traditional Arabic" w:cs="Traditional Arabic"/>
          <w:sz w:val="28"/>
          <w:szCs w:val="28"/>
          <w:rtl/>
          <w:lang w:bidi="ar-DZ"/>
        </w:rPr>
        <w:t>221 .</w:t>
      </w:r>
      <w:proofErr w:type="gramEnd"/>
      <w:r w:rsidRPr="002C24D4">
        <w:rPr>
          <w:rFonts w:ascii="Traditional Arabic" w:hAnsi="Traditional Arabic" w:cs="Traditional Arabic"/>
          <w:sz w:val="28"/>
          <w:szCs w:val="28"/>
          <w:rtl/>
          <w:lang w:bidi="ar-DZ"/>
        </w:rPr>
        <w:t xml:space="preserve"> </w:t>
      </w:r>
    </w:p>
  </w:footnote>
  <w:footnote w:id="113">
    <w:p w:rsidR="002166BB" w:rsidRPr="002C24D4" w:rsidRDefault="002166BB" w:rsidP="00976C61">
      <w:pPr>
        <w:pStyle w:val="Notedebasdepage"/>
        <w:bidi/>
        <w:rPr>
          <w:rFonts w:ascii="Traditional Arabic" w:hAnsi="Traditional Arabic" w:cs="Traditional Arabic"/>
          <w:sz w:val="28"/>
          <w:szCs w:val="28"/>
          <w:rtl/>
          <w:lang w:bidi="ar-DZ"/>
        </w:rPr>
      </w:pPr>
      <w:r w:rsidRPr="002C24D4">
        <w:rPr>
          <w:rStyle w:val="Appelnotedebasdep"/>
          <w:rFonts w:ascii="Traditional Arabic" w:hAnsi="Traditional Arabic" w:cs="Traditional Arabic"/>
          <w:sz w:val="28"/>
          <w:szCs w:val="28"/>
        </w:rPr>
        <w:footnoteRef/>
      </w:r>
      <w:r w:rsidRPr="002C24D4">
        <w:rPr>
          <w:rFonts w:ascii="Traditional Arabic" w:hAnsi="Traditional Arabic" w:cs="Traditional Arabic"/>
          <w:sz w:val="28"/>
          <w:szCs w:val="28"/>
        </w:rPr>
        <w:t xml:space="preserve"> </w:t>
      </w:r>
      <w:r w:rsidRPr="002C24D4">
        <w:rPr>
          <w:rFonts w:ascii="Traditional Arabic" w:hAnsi="Traditional Arabic" w:cs="Traditional Arabic"/>
          <w:sz w:val="28"/>
          <w:szCs w:val="28"/>
          <w:rtl/>
          <w:lang w:bidi="ar-DZ"/>
        </w:rPr>
        <w:t xml:space="preserve"> </w:t>
      </w:r>
      <w:r w:rsidRPr="002C24D4">
        <w:rPr>
          <w:rFonts w:ascii="Traditional Arabic" w:hAnsi="Traditional Arabic" w:cs="Traditional Arabic"/>
          <w:sz w:val="28"/>
          <w:szCs w:val="28"/>
          <w:rtl/>
        </w:rPr>
        <w:t>علي ابن الجهم، الديوان، ، ص 221 .</w:t>
      </w:r>
    </w:p>
  </w:footnote>
  <w:footnote w:id="114">
    <w:p w:rsidR="002166BB" w:rsidRPr="002C24D4" w:rsidRDefault="002166BB" w:rsidP="00976C61">
      <w:pPr>
        <w:pStyle w:val="Notedebasdepage"/>
        <w:bidi/>
        <w:rPr>
          <w:rFonts w:ascii="Traditional Arabic" w:hAnsi="Traditional Arabic" w:cs="Traditional Arabic"/>
          <w:sz w:val="28"/>
          <w:szCs w:val="28"/>
          <w:rtl/>
          <w:lang w:bidi="ar-DZ"/>
        </w:rPr>
      </w:pPr>
      <w:r w:rsidRPr="002C24D4">
        <w:rPr>
          <w:rStyle w:val="Appelnotedebasdep"/>
          <w:rFonts w:ascii="Traditional Arabic" w:hAnsi="Traditional Arabic" w:cs="Traditional Arabic"/>
          <w:sz w:val="28"/>
          <w:szCs w:val="28"/>
        </w:rPr>
        <w:footnoteRef/>
      </w:r>
      <w:r w:rsidRPr="002C24D4">
        <w:rPr>
          <w:rFonts w:ascii="Traditional Arabic" w:hAnsi="Traditional Arabic" w:cs="Traditional Arabic"/>
          <w:sz w:val="28"/>
          <w:szCs w:val="28"/>
        </w:rPr>
        <w:t xml:space="preserve"> </w:t>
      </w:r>
      <w:r w:rsidRPr="002C24D4">
        <w:rPr>
          <w:rFonts w:ascii="Traditional Arabic" w:hAnsi="Traditional Arabic" w:cs="Traditional Arabic"/>
          <w:sz w:val="28"/>
          <w:szCs w:val="28"/>
          <w:rtl/>
          <w:lang w:bidi="ar-DZ"/>
        </w:rPr>
        <w:t xml:space="preserve"> </w:t>
      </w:r>
      <w:r w:rsidRPr="002C24D4">
        <w:rPr>
          <w:rFonts w:ascii="Traditional Arabic" w:hAnsi="Traditional Arabic" w:cs="Traditional Arabic"/>
          <w:sz w:val="28"/>
          <w:szCs w:val="28"/>
          <w:rtl/>
        </w:rPr>
        <w:t>علي ابن الجهم، الديوان، ، ص 222 .</w:t>
      </w:r>
    </w:p>
  </w:footnote>
  <w:footnote w:id="115">
    <w:p w:rsidR="002166BB" w:rsidRPr="002C24D4" w:rsidRDefault="002166BB" w:rsidP="00976C61">
      <w:pPr>
        <w:pStyle w:val="Notedebasdepage"/>
        <w:bidi/>
        <w:rPr>
          <w:rFonts w:ascii="Traditional Arabic" w:hAnsi="Traditional Arabic" w:cs="Traditional Arabic"/>
          <w:sz w:val="28"/>
          <w:szCs w:val="28"/>
          <w:rtl/>
          <w:lang w:bidi="ar-DZ"/>
        </w:rPr>
      </w:pPr>
      <w:r w:rsidRPr="002C24D4">
        <w:rPr>
          <w:rStyle w:val="Appelnotedebasdep"/>
          <w:rFonts w:ascii="Traditional Arabic" w:hAnsi="Traditional Arabic" w:cs="Traditional Arabic"/>
          <w:sz w:val="28"/>
          <w:szCs w:val="28"/>
        </w:rPr>
        <w:footnoteRef/>
      </w:r>
      <w:r w:rsidRPr="002C24D4">
        <w:rPr>
          <w:rFonts w:ascii="Traditional Arabic" w:hAnsi="Traditional Arabic" w:cs="Traditional Arabic"/>
          <w:sz w:val="28"/>
          <w:szCs w:val="28"/>
        </w:rPr>
        <w:t xml:space="preserve"> </w:t>
      </w:r>
      <w:r w:rsidRPr="002C24D4">
        <w:rPr>
          <w:rFonts w:ascii="Traditional Arabic" w:hAnsi="Traditional Arabic" w:cs="Traditional Arabic"/>
          <w:sz w:val="28"/>
          <w:szCs w:val="28"/>
          <w:rtl/>
          <w:lang w:bidi="ar-DZ"/>
        </w:rPr>
        <w:t xml:space="preserve"> المصدر نفسه ص </w:t>
      </w:r>
      <w:proofErr w:type="gramStart"/>
      <w:r w:rsidRPr="002C24D4">
        <w:rPr>
          <w:rFonts w:ascii="Traditional Arabic" w:hAnsi="Traditional Arabic" w:cs="Traditional Arabic"/>
          <w:sz w:val="28"/>
          <w:szCs w:val="28"/>
          <w:rtl/>
          <w:lang w:bidi="ar-DZ"/>
        </w:rPr>
        <w:t>222 .</w:t>
      </w:r>
      <w:proofErr w:type="gramEnd"/>
      <w:r w:rsidRPr="002C24D4">
        <w:rPr>
          <w:rFonts w:ascii="Traditional Arabic" w:hAnsi="Traditional Arabic" w:cs="Traditional Arabic"/>
          <w:sz w:val="28"/>
          <w:szCs w:val="28"/>
          <w:rtl/>
          <w:lang w:bidi="ar-DZ"/>
        </w:rPr>
        <w:t xml:space="preserve"> </w:t>
      </w:r>
    </w:p>
  </w:footnote>
  <w:footnote w:id="116">
    <w:p w:rsidR="002166BB" w:rsidRPr="00400CA2" w:rsidRDefault="002166BB" w:rsidP="00976C61">
      <w:pPr>
        <w:pStyle w:val="Notedebasdepage"/>
        <w:bidi/>
        <w:rPr>
          <w:rtl/>
          <w:lang w:bidi="ar-DZ"/>
        </w:rPr>
      </w:pPr>
      <w:r>
        <w:rPr>
          <w:rStyle w:val="Appelnotedebasdep"/>
        </w:rPr>
        <w:footnoteRef/>
      </w:r>
      <w:r>
        <w:t xml:space="preserve"> </w:t>
      </w:r>
      <w:r>
        <w:rPr>
          <w:rFonts w:hint="cs"/>
          <w:rtl/>
          <w:lang w:bidi="ar-DZ"/>
        </w:rPr>
        <w:t xml:space="preserve"> </w:t>
      </w:r>
      <w:r w:rsidRPr="00BC4C2D">
        <w:rPr>
          <w:rFonts w:ascii="Traditional Arabic" w:hAnsi="Traditional Arabic" w:cs="Traditional Arabic"/>
          <w:sz w:val="28"/>
          <w:szCs w:val="28"/>
          <w:rtl/>
        </w:rPr>
        <w:t xml:space="preserve">علي ابن الجهم، الديوان، ، ص </w:t>
      </w:r>
      <w:r>
        <w:rPr>
          <w:rFonts w:ascii="Traditional Arabic" w:hAnsi="Traditional Arabic" w:cs="Traditional Arabic" w:hint="cs"/>
          <w:sz w:val="28"/>
          <w:szCs w:val="28"/>
          <w:rtl/>
        </w:rPr>
        <w:t xml:space="preserve">222 </w:t>
      </w:r>
      <w:r w:rsidRPr="00BC4C2D">
        <w:rPr>
          <w:rFonts w:ascii="Traditional Arabic" w:hAnsi="Traditional Arabic" w:cs="Traditional Arabic"/>
          <w:sz w:val="28"/>
          <w:szCs w:val="28"/>
          <w:rtl/>
        </w:rPr>
        <w:t>.</w:t>
      </w:r>
    </w:p>
  </w:footnote>
  <w:footnote w:id="117">
    <w:p w:rsidR="002166BB" w:rsidRPr="00400CA2" w:rsidRDefault="002166BB" w:rsidP="00976C61">
      <w:pPr>
        <w:pStyle w:val="Notedebasdepage"/>
        <w:bidi/>
        <w:rPr>
          <w:rFonts w:ascii="Traditional Arabic" w:hAnsi="Traditional Arabic" w:cs="Traditional Arabic"/>
          <w:sz w:val="28"/>
          <w:szCs w:val="28"/>
          <w:rtl/>
          <w:lang w:bidi="ar-DZ"/>
        </w:rPr>
      </w:pPr>
      <w:r w:rsidRPr="00400CA2">
        <w:rPr>
          <w:rStyle w:val="Appelnotedebasdep"/>
          <w:rFonts w:ascii="Traditional Arabic" w:hAnsi="Traditional Arabic" w:cs="Traditional Arabic"/>
          <w:sz w:val="28"/>
          <w:szCs w:val="28"/>
        </w:rPr>
        <w:footnoteRef/>
      </w:r>
      <w:r w:rsidRPr="00400CA2">
        <w:rPr>
          <w:rFonts w:ascii="Traditional Arabic" w:hAnsi="Traditional Arabic" w:cs="Traditional Arabic"/>
          <w:sz w:val="28"/>
          <w:szCs w:val="28"/>
        </w:rPr>
        <w:t xml:space="preserve"> </w:t>
      </w:r>
      <w:r w:rsidRPr="00400CA2">
        <w:rPr>
          <w:rFonts w:ascii="Traditional Arabic" w:hAnsi="Traditional Arabic" w:cs="Traditional Arabic"/>
          <w:sz w:val="28"/>
          <w:szCs w:val="28"/>
          <w:rtl/>
          <w:lang w:bidi="ar-DZ"/>
        </w:rPr>
        <w:t xml:space="preserve"> المصدر نفسه، ص </w:t>
      </w:r>
      <w:proofErr w:type="gramStart"/>
      <w:r w:rsidRPr="00400CA2">
        <w:rPr>
          <w:rFonts w:ascii="Traditional Arabic" w:hAnsi="Traditional Arabic" w:cs="Traditional Arabic"/>
          <w:sz w:val="28"/>
          <w:szCs w:val="28"/>
          <w:rtl/>
          <w:lang w:bidi="ar-DZ"/>
        </w:rPr>
        <w:t>222 .</w:t>
      </w:r>
      <w:proofErr w:type="gramEnd"/>
      <w:r w:rsidRPr="00400CA2">
        <w:rPr>
          <w:rFonts w:ascii="Traditional Arabic" w:hAnsi="Traditional Arabic" w:cs="Traditional Arabic"/>
          <w:sz w:val="28"/>
          <w:szCs w:val="28"/>
          <w:rtl/>
          <w:lang w:bidi="ar-DZ"/>
        </w:rPr>
        <w:t xml:space="preserve"> </w:t>
      </w:r>
    </w:p>
  </w:footnote>
  <w:footnote w:id="118">
    <w:p w:rsidR="002166BB" w:rsidRPr="00400CA2" w:rsidRDefault="002166BB" w:rsidP="00976C61">
      <w:pPr>
        <w:pStyle w:val="Notedebasdepage"/>
        <w:bidi/>
        <w:rPr>
          <w:rFonts w:ascii="Traditional Arabic" w:hAnsi="Traditional Arabic" w:cs="Traditional Arabic"/>
          <w:sz w:val="28"/>
          <w:szCs w:val="28"/>
          <w:rtl/>
          <w:lang w:bidi="ar-DZ"/>
        </w:rPr>
      </w:pPr>
      <w:r w:rsidRPr="00400CA2">
        <w:rPr>
          <w:rStyle w:val="Appelnotedebasdep"/>
          <w:rFonts w:ascii="Traditional Arabic" w:hAnsi="Traditional Arabic" w:cs="Traditional Arabic"/>
          <w:sz w:val="28"/>
          <w:szCs w:val="28"/>
        </w:rPr>
        <w:footnoteRef/>
      </w:r>
      <w:r w:rsidRPr="00400CA2">
        <w:rPr>
          <w:rFonts w:ascii="Traditional Arabic" w:hAnsi="Traditional Arabic" w:cs="Traditional Arabic"/>
          <w:sz w:val="28"/>
          <w:szCs w:val="28"/>
        </w:rPr>
        <w:t xml:space="preserve"> </w:t>
      </w:r>
      <w:r w:rsidRPr="00400CA2">
        <w:rPr>
          <w:rFonts w:ascii="Traditional Arabic" w:hAnsi="Traditional Arabic" w:cs="Traditional Arabic"/>
          <w:sz w:val="28"/>
          <w:szCs w:val="28"/>
          <w:rtl/>
          <w:lang w:bidi="ar-DZ"/>
        </w:rPr>
        <w:t xml:space="preserve"> </w:t>
      </w:r>
      <w:r w:rsidRPr="00400CA2">
        <w:rPr>
          <w:rFonts w:ascii="Traditional Arabic" w:hAnsi="Traditional Arabic" w:cs="Traditional Arabic"/>
          <w:sz w:val="28"/>
          <w:szCs w:val="28"/>
          <w:rtl/>
        </w:rPr>
        <w:t>علي ابن الجهم، الديوان، ، ص 222 .</w:t>
      </w:r>
    </w:p>
  </w:footnote>
  <w:footnote w:id="119">
    <w:p w:rsidR="002166BB" w:rsidRPr="00400CA2" w:rsidRDefault="002166BB" w:rsidP="00976C61">
      <w:pPr>
        <w:pStyle w:val="Notedebasdepage"/>
        <w:bidi/>
        <w:rPr>
          <w:rtl/>
          <w:lang w:bidi="ar-DZ"/>
        </w:rPr>
      </w:pPr>
      <w:r w:rsidRPr="00400CA2">
        <w:rPr>
          <w:rStyle w:val="Appelnotedebasdep"/>
          <w:rFonts w:ascii="Traditional Arabic" w:hAnsi="Traditional Arabic" w:cs="Traditional Arabic"/>
          <w:sz w:val="28"/>
          <w:szCs w:val="28"/>
        </w:rPr>
        <w:footnoteRef/>
      </w:r>
      <w:r w:rsidRPr="00400CA2">
        <w:rPr>
          <w:rFonts w:ascii="Traditional Arabic" w:hAnsi="Traditional Arabic" w:cs="Traditional Arabic"/>
          <w:sz w:val="28"/>
          <w:szCs w:val="28"/>
        </w:rPr>
        <w:t xml:space="preserve"> </w:t>
      </w:r>
      <w:r w:rsidRPr="00400CA2">
        <w:rPr>
          <w:rFonts w:ascii="Traditional Arabic" w:hAnsi="Traditional Arabic" w:cs="Traditional Arabic"/>
          <w:sz w:val="28"/>
          <w:szCs w:val="28"/>
          <w:rtl/>
          <w:lang w:bidi="ar-DZ"/>
        </w:rPr>
        <w:t xml:space="preserve"> المصدر نفسه، ص </w:t>
      </w:r>
      <w:proofErr w:type="gramStart"/>
      <w:r w:rsidRPr="00400CA2">
        <w:rPr>
          <w:rFonts w:ascii="Traditional Arabic" w:hAnsi="Traditional Arabic" w:cs="Traditional Arabic"/>
          <w:sz w:val="28"/>
          <w:szCs w:val="28"/>
          <w:rtl/>
          <w:lang w:bidi="ar-DZ"/>
        </w:rPr>
        <w:t>222 .</w:t>
      </w:r>
      <w:proofErr w:type="gramEnd"/>
      <w:r>
        <w:rPr>
          <w:rFonts w:hint="cs"/>
          <w:rtl/>
          <w:lang w:bidi="ar-DZ"/>
        </w:rPr>
        <w:t xml:space="preserve"> </w:t>
      </w:r>
    </w:p>
  </w:footnote>
  <w:footnote w:id="120">
    <w:p w:rsidR="002166BB" w:rsidRPr="00791958" w:rsidRDefault="002166BB" w:rsidP="00976C61">
      <w:pPr>
        <w:pStyle w:val="Notedebasdepage"/>
        <w:bidi/>
        <w:rPr>
          <w:rFonts w:ascii="Traditional Arabic" w:hAnsi="Traditional Arabic" w:cs="Traditional Arabic"/>
          <w:sz w:val="28"/>
          <w:szCs w:val="28"/>
          <w:rtl/>
          <w:lang w:bidi="ar-DZ"/>
        </w:rPr>
      </w:pPr>
      <w:r w:rsidRPr="00791958">
        <w:rPr>
          <w:rStyle w:val="Appelnotedebasdep"/>
          <w:rFonts w:ascii="Traditional Arabic" w:hAnsi="Traditional Arabic" w:cs="Traditional Arabic"/>
          <w:sz w:val="28"/>
          <w:szCs w:val="28"/>
        </w:rPr>
        <w:footnoteRef/>
      </w:r>
      <w:r w:rsidRPr="00791958">
        <w:rPr>
          <w:rFonts w:ascii="Traditional Arabic" w:hAnsi="Traditional Arabic" w:cs="Traditional Arabic"/>
          <w:sz w:val="28"/>
          <w:szCs w:val="28"/>
        </w:rPr>
        <w:t xml:space="preserve"> </w:t>
      </w:r>
      <w:r w:rsidRPr="00791958">
        <w:rPr>
          <w:rFonts w:ascii="Traditional Arabic" w:hAnsi="Traditional Arabic" w:cs="Traditional Arabic"/>
          <w:sz w:val="28"/>
          <w:szCs w:val="28"/>
          <w:rtl/>
          <w:lang w:bidi="ar-DZ"/>
        </w:rPr>
        <w:t xml:space="preserve"> </w:t>
      </w:r>
      <w:r w:rsidRPr="00791958">
        <w:rPr>
          <w:rFonts w:ascii="Traditional Arabic" w:hAnsi="Traditional Arabic" w:cs="Traditional Arabic"/>
          <w:sz w:val="28"/>
          <w:szCs w:val="28"/>
          <w:rtl/>
        </w:rPr>
        <w:t>علي ابن الجهم، الديوان، ، ص 222 .</w:t>
      </w:r>
    </w:p>
  </w:footnote>
  <w:footnote w:id="121">
    <w:p w:rsidR="002166BB" w:rsidRPr="00791958" w:rsidRDefault="002166BB" w:rsidP="00976C61">
      <w:pPr>
        <w:pStyle w:val="Notedebasdepage"/>
        <w:bidi/>
        <w:rPr>
          <w:rFonts w:ascii="Traditional Arabic" w:hAnsi="Traditional Arabic" w:cs="Traditional Arabic"/>
          <w:sz w:val="28"/>
          <w:szCs w:val="28"/>
          <w:rtl/>
          <w:lang w:bidi="ar-DZ"/>
        </w:rPr>
      </w:pPr>
      <w:r w:rsidRPr="00791958">
        <w:rPr>
          <w:rStyle w:val="Appelnotedebasdep"/>
          <w:rFonts w:ascii="Traditional Arabic" w:hAnsi="Traditional Arabic" w:cs="Traditional Arabic"/>
          <w:sz w:val="28"/>
          <w:szCs w:val="28"/>
        </w:rPr>
        <w:footnoteRef/>
      </w:r>
      <w:r w:rsidRPr="00791958">
        <w:rPr>
          <w:rFonts w:ascii="Traditional Arabic" w:hAnsi="Traditional Arabic" w:cs="Traditional Arabic"/>
          <w:sz w:val="28"/>
          <w:szCs w:val="28"/>
        </w:rPr>
        <w:t xml:space="preserve"> </w:t>
      </w:r>
      <w:r w:rsidRPr="00791958">
        <w:rPr>
          <w:rFonts w:ascii="Traditional Arabic" w:hAnsi="Traditional Arabic" w:cs="Traditional Arabic"/>
          <w:sz w:val="28"/>
          <w:szCs w:val="28"/>
          <w:rtl/>
          <w:lang w:bidi="ar-DZ"/>
        </w:rPr>
        <w:t xml:space="preserve"> </w:t>
      </w:r>
      <w:r w:rsidRPr="00791958">
        <w:rPr>
          <w:rFonts w:ascii="Traditional Arabic" w:hAnsi="Traditional Arabic" w:cs="Traditional Arabic"/>
          <w:sz w:val="28"/>
          <w:szCs w:val="28"/>
          <w:rtl/>
        </w:rPr>
        <w:t xml:space="preserve">المصدر نفسه، ص </w:t>
      </w:r>
      <w:proofErr w:type="gramStart"/>
      <w:r w:rsidRPr="00791958">
        <w:rPr>
          <w:rFonts w:ascii="Traditional Arabic" w:hAnsi="Traditional Arabic" w:cs="Traditional Arabic"/>
          <w:sz w:val="28"/>
          <w:szCs w:val="28"/>
          <w:rtl/>
        </w:rPr>
        <w:t>221 .</w:t>
      </w:r>
      <w:proofErr w:type="gramEnd"/>
    </w:p>
  </w:footnote>
  <w:footnote w:id="122">
    <w:p w:rsidR="002166BB" w:rsidRPr="00A16236" w:rsidRDefault="002166BB" w:rsidP="00976C61">
      <w:pPr>
        <w:pStyle w:val="Notedebasdepage"/>
        <w:bidi/>
        <w:rPr>
          <w:rtl/>
          <w:lang w:bidi="ar-DZ"/>
        </w:rPr>
      </w:pPr>
      <w:r>
        <w:rPr>
          <w:rStyle w:val="Appelnotedebasdep"/>
        </w:rPr>
        <w:footnoteRef/>
      </w:r>
      <w:r>
        <w:t xml:space="preserve"> </w:t>
      </w:r>
      <w:r>
        <w:rPr>
          <w:rFonts w:hint="cs"/>
          <w:rtl/>
          <w:lang w:bidi="ar-DZ"/>
        </w:rPr>
        <w:t xml:space="preserve"> </w:t>
      </w:r>
      <w:r w:rsidRPr="00BC4C2D">
        <w:rPr>
          <w:rFonts w:ascii="Traditional Arabic" w:hAnsi="Traditional Arabic" w:cs="Traditional Arabic"/>
          <w:sz w:val="28"/>
          <w:szCs w:val="28"/>
          <w:rtl/>
        </w:rPr>
        <w:t xml:space="preserve">علي ابن الجهم، الديوان، ، ص </w:t>
      </w:r>
      <w:r>
        <w:rPr>
          <w:rFonts w:ascii="Traditional Arabic" w:hAnsi="Traditional Arabic" w:cs="Traditional Arabic" w:hint="cs"/>
          <w:sz w:val="28"/>
          <w:szCs w:val="28"/>
          <w:rtl/>
        </w:rPr>
        <w:t xml:space="preserve">223 </w:t>
      </w:r>
      <w:r w:rsidRPr="00BC4C2D">
        <w:rPr>
          <w:rFonts w:ascii="Traditional Arabic" w:hAnsi="Traditional Arabic" w:cs="Traditional Arabic"/>
          <w:sz w:val="28"/>
          <w:szCs w:val="28"/>
          <w:rtl/>
        </w:rPr>
        <w:t>.</w:t>
      </w:r>
    </w:p>
  </w:footnote>
  <w:footnote w:id="123">
    <w:p w:rsidR="002166BB" w:rsidRPr="00D26FF1" w:rsidRDefault="002166BB" w:rsidP="00976C61">
      <w:pPr>
        <w:pStyle w:val="Notedebasdepage"/>
        <w:bidi/>
        <w:rPr>
          <w:rtl/>
          <w:lang w:bidi="ar-DZ"/>
        </w:rPr>
      </w:pPr>
      <w:r>
        <w:rPr>
          <w:rStyle w:val="Appelnotedebasdep"/>
        </w:rPr>
        <w:footnoteRef/>
      </w:r>
      <w:r>
        <w:t xml:space="preserve"> </w:t>
      </w:r>
      <w:r>
        <w:rPr>
          <w:rFonts w:hint="cs"/>
          <w:rtl/>
          <w:lang w:bidi="ar-DZ"/>
        </w:rPr>
        <w:t xml:space="preserve"> </w:t>
      </w:r>
      <w:r w:rsidRPr="00BC4C2D">
        <w:rPr>
          <w:rFonts w:ascii="Traditional Arabic" w:hAnsi="Traditional Arabic" w:cs="Traditional Arabic"/>
          <w:sz w:val="28"/>
          <w:szCs w:val="28"/>
          <w:rtl/>
        </w:rPr>
        <w:t xml:space="preserve">علي ابن الجهم، الديوان، ، ص </w:t>
      </w:r>
      <w:r>
        <w:rPr>
          <w:rFonts w:ascii="Traditional Arabic" w:hAnsi="Traditional Arabic" w:cs="Traditional Arabic" w:hint="cs"/>
          <w:sz w:val="28"/>
          <w:szCs w:val="28"/>
          <w:rtl/>
        </w:rPr>
        <w:t xml:space="preserve">223 </w:t>
      </w:r>
      <w:r w:rsidRPr="00BC4C2D">
        <w:rPr>
          <w:rFonts w:ascii="Traditional Arabic" w:hAnsi="Traditional Arabic" w:cs="Traditional Arabic"/>
          <w:sz w:val="28"/>
          <w:szCs w:val="28"/>
          <w:rtl/>
        </w:rPr>
        <w:t>.</w:t>
      </w:r>
    </w:p>
  </w:footnote>
  <w:footnote w:id="124">
    <w:p w:rsidR="002166BB" w:rsidRPr="00791958" w:rsidRDefault="002166BB" w:rsidP="00976C61">
      <w:pPr>
        <w:pStyle w:val="Notedebasdepage"/>
        <w:bidi/>
        <w:rPr>
          <w:rFonts w:ascii="Traditional Arabic" w:hAnsi="Traditional Arabic" w:cs="Traditional Arabic"/>
          <w:sz w:val="28"/>
          <w:szCs w:val="28"/>
          <w:rtl/>
          <w:lang w:bidi="ar-DZ"/>
        </w:rPr>
      </w:pPr>
      <w:r w:rsidRPr="00791958">
        <w:rPr>
          <w:rStyle w:val="Appelnotedebasdep"/>
          <w:rFonts w:ascii="Traditional Arabic" w:hAnsi="Traditional Arabic" w:cs="Traditional Arabic"/>
          <w:sz w:val="28"/>
          <w:szCs w:val="28"/>
        </w:rPr>
        <w:footnoteRef/>
      </w:r>
      <w:r w:rsidRPr="00791958">
        <w:rPr>
          <w:rFonts w:ascii="Traditional Arabic" w:hAnsi="Traditional Arabic" w:cs="Traditional Arabic"/>
          <w:sz w:val="28"/>
          <w:szCs w:val="28"/>
        </w:rPr>
        <w:t xml:space="preserve"> </w:t>
      </w:r>
      <w:r w:rsidRPr="00791958">
        <w:rPr>
          <w:rFonts w:ascii="Traditional Arabic" w:hAnsi="Traditional Arabic" w:cs="Traditional Arabic"/>
          <w:sz w:val="28"/>
          <w:szCs w:val="28"/>
          <w:rtl/>
          <w:lang w:bidi="ar-DZ"/>
        </w:rPr>
        <w:t xml:space="preserve"> </w:t>
      </w:r>
      <w:r w:rsidRPr="00791958">
        <w:rPr>
          <w:rFonts w:ascii="Traditional Arabic" w:hAnsi="Traditional Arabic" w:cs="Traditional Arabic"/>
          <w:sz w:val="28"/>
          <w:szCs w:val="28"/>
          <w:rtl/>
        </w:rPr>
        <w:t>علي ابن الجهم، الديوان، ، ص 223 .</w:t>
      </w:r>
    </w:p>
  </w:footnote>
  <w:footnote w:id="125">
    <w:p w:rsidR="002166BB" w:rsidRPr="00791958" w:rsidRDefault="002166BB" w:rsidP="00976C61">
      <w:pPr>
        <w:pStyle w:val="Notedebasdepage"/>
        <w:bidi/>
        <w:rPr>
          <w:rFonts w:ascii="Traditional Arabic" w:hAnsi="Traditional Arabic" w:cs="Traditional Arabic"/>
          <w:sz w:val="28"/>
          <w:szCs w:val="28"/>
          <w:rtl/>
          <w:lang w:bidi="ar-DZ"/>
        </w:rPr>
      </w:pPr>
      <w:r w:rsidRPr="00791958">
        <w:rPr>
          <w:rStyle w:val="Appelnotedebasdep"/>
          <w:rFonts w:ascii="Traditional Arabic" w:hAnsi="Traditional Arabic" w:cs="Traditional Arabic"/>
          <w:sz w:val="28"/>
          <w:szCs w:val="28"/>
        </w:rPr>
        <w:footnoteRef/>
      </w:r>
      <w:r w:rsidRPr="00791958">
        <w:rPr>
          <w:rFonts w:ascii="Traditional Arabic" w:hAnsi="Traditional Arabic" w:cs="Traditional Arabic"/>
          <w:sz w:val="28"/>
          <w:szCs w:val="28"/>
        </w:rPr>
        <w:t xml:space="preserve"> </w:t>
      </w:r>
      <w:r w:rsidRPr="00791958">
        <w:rPr>
          <w:rFonts w:ascii="Traditional Arabic" w:hAnsi="Traditional Arabic" w:cs="Traditional Arabic"/>
          <w:sz w:val="28"/>
          <w:szCs w:val="28"/>
          <w:rtl/>
          <w:lang w:bidi="ar-DZ"/>
        </w:rPr>
        <w:t xml:space="preserve"> المصدر نفسه، </w:t>
      </w:r>
      <w:proofErr w:type="gramStart"/>
      <w:r w:rsidRPr="00791958">
        <w:rPr>
          <w:rFonts w:ascii="Traditional Arabic" w:hAnsi="Traditional Arabic" w:cs="Traditional Arabic"/>
          <w:sz w:val="28"/>
          <w:szCs w:val="28"/>
          <w:rtl/>
          <w:lang w:bidi="ar-DZ"/>
        </w:rPr>
        <w:t>ص223 .</w:t>
      </w:r>
      <w:proofErr w:type="gramEnd"/>
      <w:r w:rsidRPr="00791958">
        <w:rPr>
          <w:rFonts w:ascii="Traditional Arabic" w:hAnsi="Traditional Arabic" w:cs="Traditional Arabic"/>
          <w:sz w:val="28"/>
          <w:szCs w:val="28"/>
          <w:rtl/>
          <w:lang w:bidi="ar-DZ"/>
        </w:rPr>
        <w:t xml:space="preserve"> </w:t>
      </w:r>
    </w:p>
  </w:footnote>
  <w:footnote w:id="126">
    <w:p w:rsidR="002166BB" w:rsidRPr="00F270BF" w:rsidRDefault="002166BB" w:rsidP="00976C61">
      <w:pPr>
        <w:pStyle w:val="Notedebasdepage"/>
        <w:bidi/>
        <w:rPr>
          <w:rFonts w:ascii="Traditional Arabic" w:hAnsi="Traditional Arabic" w:cs="Traditional Arabic"/>
          <w:sz w:val="28"/>
          <w:szCs w:val="28"/>
          <w:rtl/>
          <w:lang w:bidi="ar-DZ"/>
        </w:rPr>
      </w:pPr>
      <w:r w:rsidRPr="00F270BF">
        <w:rPr>
          <w:rStyle w:val="Appelnotedebasdep"/>
          <w:rFonts w:ascii="Traditional Arabic" w:hAnsi="Traditional Arabic" w:cs="Traditional Arabic"/>
          <w:sz w:val="28"/>
          <w:szCs w:val="28"/>
        </w:rPr>
        <w:footnoteRef/>
      </w:r>
      <w:r w:rsidRPr="00F270BF">
        <w:rPr>
          <w:rFonts w:ascii="Traditional Arabic" w:hAnsi="Traditional Arabic" w:cs="Traditional Arabic"/>
          <w:sz w:val="28"/>
          <w:szCs w:val="28"/>
        </w:rPr>
        <w:t xml:space="preserve"> </w:t>
      </w:r>
      <w:r w:rsidRPr="00F270BF">
        <w:rPr>
          <w:rFonts w:ascii="Traditional Arabic" w:hAnsi="Traditional Arabic" w:cs="Traditional Arabic"/>
          <w:sz w:val="28"/>
          <w:szCs w:val="28"/>
          <w:rtl/>
          <w:lang w:bidi="ar-DZ"/>
        </w:rPr>
        <w:t xml:space="preserve"> </w:t>
      </w:r>
      <w:r w:rsidRPr="00F270BF">
        <w:rPr>
          <w:rFonts w:ascii="Traditional Arabic" w:hAnsi="Traditional Arabic" w:cs="Traditional Arabic"/>
          <w:sz w:val="28"/>
          <w:szCs w:val="28"/>
          <w:rtl/>
        </w:rPr>
        <w:t xml:space="preserve">علي </w:t>
      </w:r>
      <w:r>
        <w:rPr>
          <w:rFonts w:ascii="Traditional Arabic" w:hAnsi="Traditional Arabic" w:cs="Traditional Arabic"/>
          <w:sz w:val="28"/>
          <w:szCs w:val="28"/>
          <w:rtl/>
        </w:rPr>
        <w:t>ابن الجهم، الديوان</w:t>
      </w:r>
      <w:r w:rsidRPr="00F270BF">
        <w:rPr>
          <w:rFonts w:ascii="Traditional Arabic" w:hAnsi="Traditional Arabic" w:cs="Traditional Arabic"/>
          <w:sz w:val="28"/>
          <w:szCs w:val="28"/>
          <w:rtl/>
        </w:rPr>
        <w:t>، ص 223 .</w:t>
      </w:r>
    </w:p>
  </w:footnote>
  <w:footnote w:id="127">
    <w:p w:rsidR="002166BB" w:rsidRPr="00F270BF" w:rsidRDefault="002166BB" w:rsidP="00976C61">
      <w:pPr>
        <w:pStyle w:val="Notedebasdepage"/>
        <w:bidi/>
        <w:rPr>
          <w:rtl/>
          <w:lang w:bidi="ar-DZ"/>
        </w:rPr>
      </w:pPr>
      <w:r w:rsidRPr="00F270BF">
        <w:rPr>
          <w:rStyle w:val="Appelnotedebasdep"/>
          <w:rFonts w:ascii="Traditional Arabic" w:hAnsi="Traditional Arabic" w:cs="Traditional Arabic"/>
          <w:sz w:val="28"/>
          <w:szCs w:val="28"/>
        </w:rPr>
        <w:footnoteRef/>
      </w:r>
      <w:r w:rsidRPr="00F270BF">
        <w:rPr>
          <w:rFonts w:ascii="Traditional Arabic" w:hAnsi="Traditional Arabic" w:cs="Traditional Arabic"/>
          <w:sz w:val="28"/>
          <w:szCs w:val="28"/>
        </w:rPr>
        <w:t xml:space="preserve"> </w:t>
      </w:r>
      <w:r w:rsidRPr="00F270BF">
        <w:rPr>
          <w:rFonts w:ascii="Traditional Arabic" w:hAnsi="Traditional Arabic" w:cs="Traditional Arabic"/>
          <w:sz w:val="28"/>
          <w:szCs w:val="28"/>
          <w:rtl/>
          <w:lang w:bidi="ar-DZ"/>
        </w:rPr>
        <w:t xml:space="preserve"> المصدر نفسه، </w:t>
      </w:r>
      <w:proofErr w:type="gramStart"/>
      <w:r w:rsidRPr="00F270BF">
        <w:rPr>
          <w:rFonts w:ascii="Traditional Arabic" w:hAnsi="Traditional Arabic" w:cs="Traditional Arabic"/>
          <w:sz w:val="28"/>
          <w:szCs w:val="28"/>
          <w:rtl/>
          <w:lang w:bidi="ar-DZ"/>
        </w:rPr>
        <w:t>ص223 .</w:t>
      </w:r>
      <w:proofErr w:type="gramEnd"/>
    </w:p>
  </w:footnote>
  <w:footnote w:id="128">
    <w:p w:rsidR="002166BB" w:rsidRPr="00D8541C" w:rsidRDefault="002166BB" w:rsidP="00976C61">
      <w:pPr>
        <w:pStyle w:val="Notedebasdepage"/>
        <w:bidi/>
        <w:rPr>
          <w:rFonts w:ascii="Traditional Arabic" w:hAnsi="Traditional Arabic" w:cs="Traditional Arabic"/>
          <w:sz w:val="28"/>
          <w:szCs w:val="28"/>
          <w:rtl/>
          <w:lang w:bidi="ar-EG"/>
        </w:rPr>
      </w:pPr>
      <w:r w:rsidRPr="00D8541C">
        <w:rPr>
          <w:rStyle w:val="Appelnotedebasdep"/>
          <w:rFonts w:ascii="Traditional Arabic" w:hAnsi="Traditional Arabic" w:cs="Traditional Arabic"/>
          <w:sz w:val="28"/>
          <w:szCs w:val="28"/>
        </w:rPr>
        <w:footnoteRef/>
      </w:r>
      <w:r w:rsidRPr="00D8541C">
        <w:rPr>
          <w:rFonts w:ascii="Traditional Arabic" w:hAnsi="Traditional Arabic" w:cs="Traditional Arabic"/>
          <w:sz w:val="28"/>
          <w:szCs w:val="28"/>
        </w:rPr>
        <w:t xml:space="preserve"> </w:t>
      </w:r>
      <w:r w:rsidRPr="00D8541C">
        <w:rPr>
          <w:rFonts w:ascii="Traditional Arabic" w:hAnsi="Traditional Arabic" w:cs="Traditional Arabic"/>
          <w:sz w:val="28"/>
          <w:szCs w:val="28"/>
          <w:rtl/>
          <w:lang w:bidi="ar-EG"/>
        </w:rPr>
        <w:t xml:space="preserve"> إبراهيم أ</w:t>
      </w:r>
      <w:r w:rsidRPr="00D8541C">
        <w:rPr>
          <w:rFonts w:ascii="Traditional Arabic" w:hAnsi="Traditional Arabic" w:cs="Traditional Arabic"/>
          <w:sz w:val="28"/>
          <w:szCs w:val="28"/>
          <w:rtl/>
        </w:rPr>
        <w:t>نيس، موسيقى الشعر، ط4 ،ص 59</w:t>
      </w:r>
    </w:p>
  </w:footnote>
  <w:footnote w:id="129">
    <w:p w:rsidR="002166BB" w:rsidRPr="000A51ED" w:rsidRDefault="002166BB" w:rsidP="00976C61">
      <w:pPr>
        <w:pStyle w:val="Notedebasdepage"/>
        <w:bidi/>
        <w:rPr>
          <w:rFonts w:ascii="Traditional Arabic" w:hAnsi="Traditional Arabic" w:cs="Traditional Arabic"/>
          <w:sz w:val="28"/>
          <w:szCs w:val="28"/>
          <w:rtl/>
          <w:lang w:bidi="ar-EG"/>
        </w:rPr>
      </w:pPr>
      <w:r w:rsidRPr="000A51ED">
        <w:rPr>
          <w:rStyle w:val="Appelnotedebasdep"/>
          <w:rFonts w:ascii="Traditional Arabic" w:hAnsi="Traditional Arabic" w:cs="Traditional Arabic"/>
          <w:sz w:val="28"/>
          <w:szCs w:val="28"/>
        </w:rPr>
        <w:footnoteRef/>
      </w:r>
      <w:r w:rsidRPr="000A51ED">
        <w:rPr>
          <w:rFonts w:ascii="Traditional Arabic" w:hAnsi="Traditional Arabic" w:cs="Traditional Arabic"/>
          <w:sz w:val="28"/>
          <w:szCs w:val="28"/>
        </w:rPr>
        <w:t xml:space="preserve"> </w:t>
      </w:r>
      <w:r w:rsidRPr="000A51ED">
        <w:rPr>
          <w:rFonts w:ascii="Traditional Arabic" w:hAnsi="Traditional Arabic" w:cs="Traditional Arabic"/>
          <w:sz w:val="28"/>
          <w:szCs w:val="28"/>
          <w:rtl/>
          <w:lang w:bidi="ar-EG"/>
        </w:rPr>
        <w:t xml:space="preserve"> الخطيب التبريزي، الكافي في العروض والقوافي، تحقيق: الحساني حسن عبد الله، مكتبة </w:t>
      </w:r>
      <w:proofErr w:type="spellStart"/>
      <w:r w:rsidRPr="000A51ED">
        <w:rPr>
          <w:rFonts w:ascii="Traditional Arabic" w:hAnsi="Traditional Arabic" w:cs="Traditional Arabic"/>
          <w:sz w:val="28"/>
          <w:szCs w:val="28"/>
          <w:rtl/>
          <w:lang w:bidi="ar-EG"/>
        </w:rPr>
        <w:t>الخانجي</w:t>
      </w:r>
      <w:proofErr w:type="spellEnd"/>
      <w:r w:rsidRPr="000A51ED">
        <w:rPr>
          <w:rFonts w:ascii="Traditional Arabic" w:hAnsi="Traditional Arabic" w:cs="Traditional Arabic"/>
          <w:sz w:val="28"/>
          <w:szCs w:val="28"/>
          <w:rtl/>
          <w:lang w:bidi="ar-EG"/>
        </w:rPr>
        <w:t xml:space="preserve">، 1994م، ط3، ص 22. </w:t>
      </w:r>
    </w:p>
  </w:footnote>
  <w:footnote w:id="130">
    <w:p w:rsidR="002166BB" w:rsidRPr="00583B57" w:rsidRDefault="002166BB" w:rsidP="00976C61">
      <w:pPr>
        <w:pStyle w:val="Notedebasdepage"/>
        <w:bidi/>
        <w:rPr>
          <w:rFonts w:ascii="Traditional Arabic" w:hAnsi="Traditional Arabic" w:cs="Traditional Arabic"/>
          <w:sz w:val="28"/>
          <w:szCs w:val="28"/>
          <w:rtl/>
          <w:lang w:bidi="ar-EG"/>
        </w:rPr>
      </w:pPr>
      <w:r w:rsidRPr="00583B57">
        <w:rPr>
          <w:rStyle w:val="Appelnotedebasdep"/>
          <w:rFonts w:ascii="Traditional Arabic" w:hAnsi="Traditional Arabic" w:cs="Traditional Arabic"/>
          <w:sz w:val="28"/>
          <w:szCs w:val="28"/>
        </w:rPr>
        <w:footnoteRef/>
      </w:r>
      <w:r w:rsidRPr="00583B57">
        <w:rPr>
          <w:rFonts w:ascii="Traditional Arabic" w:hAnsi="Traditional Arabic" w:cs="Traditional Arabic"/>
          <w:sz w:val="28"/>
          <w:szCs w:val="28"/>
        </w:rPr>
        <w:t xml:space="preserve"> </w:t>
      </w:r>
      <w:r w:rsidRPr="00583B57">
        <w:rPr>
          <w:rFonts w:ascii="Traditional Arabic" w:hAnsi="Traditional Arabic" w:cs="Traditional Arabic"/>
          <w:sz w:val="28"/>
          <w:szCs w:val="28"/>
          <w:rtl/>
          <w:lang w:bidi="ar-EG"/>
        </w:rPr>
        <w:t xml:space="preserve"> محمد زلاقي، بناء القصيدة </w:t>
      </w:r>
      <w:proofErr w:type="spellStart"/>
      <w:r w:rsidRPr="00583B57">
        <w:rPr>
          <w:rFonts w:ascii="Traditional Arabic" w:hAnsi="Traditional Arabic" w:cs="Traditional Arabic"/>
          <w:sz w:val="28"/>
          <w:szCs w:val="28"/>
          <w:rtl/>
          <w:lang w:bidi="ar-EG"/>
        </w:rPr>
        <w:t>المولديّة</w:t>
      </w:r>
      <w:proofErr w:type="spellEnd"/>
      <w:r w:rsidRPr="00583B57">
        <w:rPr>
          <w:rFonts w:ascii="Traditional Arabic" w:hAnsi="Traditional Arabic" w:cs="Traditional Arabic"/>
          <w:sz w:val="28"/>
          <w:szCs w:val="28"/>
          <w:rtl/>
          <w:lang w:bidi="ar-EG"/>
        </w:rPr>
        <w:t xml:space="preserve"> في المغرب الاسلامي، رسالة دكتوراه، جامعة محمد خيضر، بسكرة، 2006م، ص 541 . </w:t>
      </w:r>
    </w:p>
  </w:footnote>
  <w:footnote w:id="131">
    <w:p w:rsidR="002166BB" w:rsidRPr="003327C4" w:rsidRDefault="002166BB" w:rsidP="00976C61">
      <w:pPr>
        <w:pStyle w:val="Notedebasdepage"/>
        <w:bidi/>
        <w:rPr>
          <w:rFonts w:ascii="Traditional Arabic" w:hAnsi="Traditional Arabic" w:cs="Traditional Arabic"/>
          <w:sz w:val="28"/>
          <w:szCs w:val="28"/>
          <w:rtl/>
          <w:lang w:bidi="ar-DZ"/>
        </w:rPr>
      </w:pPr>
      <w:r w:rsidRPr="003327C4">
        <w:rPr>
          <w:rStyle w:val="Appelnotedebasdep"/>
          <w:rFonts w:ascii="Traditional Arabic" w:hAnsi="Traditional Arabic" w:cs="Traditional Arabic"/>
          <w:sz w:val="28"/>
          <w:szCs w:val="28"/>
        </w:rPr>
        <w:footnoteRef/>
      </w:r>
      <w:r w:rsidRPr="003327C4">
        <w:rPr>
          <w:rFonts w:ascii="Traditional Arabic" w:hAnsi="Traditional Arabic" w:cs="Traditional Arabic"/>
          <w:sz w:val="28"/>
          <w:szCs w:val="28"/>
        </w:rPr>
        <w:t xml:space="preserve"> </w:t>
      </w:r>
      <w:r w:rsidRPr="003327C4">
        <w:rPr>
          <w:rFonts w:ascii="Traditional Arabic" w:hAnsi="Traditional Arabic" w:cs="Traditional Arabic"/>
          <w:sz w:val="28"/>
          <w:szCs w:val="28"/>
          <w:rtl/>
          <w:lang w:bidi="ar-DZ"/>
        </w:rPr>
        <w:t xml:space="preserve"> ياسين عايش خليل، عالم العروض، دار المسيرة للنشر والتوزيع، الأردن، عمان، ط1، 2011م، ص </w:t>
      </w:r>
      <w:proofErr w:type="gramStart"/>
      <w:r w:rsidRPr="003327C4">
        <w:rPr>
          <w:rFonts w:ascii="Traditional Arabic" w:hAnsi="Traditional Arabic" w:cs="Traditional Arabic"/>
          <w:sz w:val="28"/>
          <w:szCs w:val="28"/>
          <w:rtl/>
          <w:lang w:bidi="ar-DZ"/>
        </w:rPr>
        <w:t>250 .</w:t>
      </w:r>
      <w:proofErr w:type="gramEnd"/>
      <w:r w:rsidRPr="003327C4">
        <w:rPr>
          <w:rFonts w:ascii="Traditional Arabic" w:hAnsi="Traditional Arabic" w:cs="Traditional Arabic"/>
          <w:sz w:val="28"/>
          <w:szCs w:val="28"/>
          <w:rtl/>
          <w:lang w:bidi="ar-DZ"/>
        </w:rPr>
        <w:t xml:space="preserve"> </w:t>
      </w:r>
    </w:p>
  </w:footnote>
  <w:footnote w:id="132">
    <w:p w:rsidR="002166BB" w:rsidRPr="00637EEE" w:rsidRDefault="002166BB" w:rsidP="00976C61">
      <w:pPr>
        <w:pStyle w:val="Notedebasdepage"/>
        <w:bidi/>
        <w:rPr>
          <w:rFonts w:ascii="Traditional Arabic" w:hAnsi="Traditional Arabic" w:cs="Traditional Arabic"/>
          <w:sz w:val="28"/>
          <w:szCs w:val="28"/>
          <w:rtl/>
          <w:lang w:bidi="ar-DZ"/>
        </w:rPr>
      </w:pPr>
      <w:r w:rsidRPr="00637EEE">
        <w:rPr>
          <w:rStyle w:val="Appelnotedebasdep"/>
          <w:rFonts w:ascii="Traditional Arabic" w:hAnsi="Traditional Arabic" w:cs="Traditional Arabic"/>
          <w:sz w:val="28"/>
          <w:szCs w:val="28"/>
        </w:rPr>
        <w:footnoteRef/>
      </w:r>
      <w:r w:rsidRPr="00637EEE">
        <w:rPr>
          <w:rFonts w:ascii="Traditional Arabic" w:hAnsi="Traditional Arabic" w:cs="Traditional Arabic"/>
          <w:sz w:val="28"/>
          <w:szCs w:val="28"/>
        </w:rPr>
        <w:t xml:space="preserve"> </w:t>
      </w:r>
      <w:r w:rsidRPr="00637EEE">
        <w:rPr>
          <w:rFonts w:ascii="Traditional Arabic" w:hAnsi="Traditional Arabic" w:cs="Traditional Arabic"/>
          <w:sz w:val="28"/>
          <w:szCs w:val="28"/>
          <w:rtl/>
          <w:lang w:bidi="ar-DZ"/>
        </w:rPr>
        <w:t xml:space="preserve"> محمد </w:t>
      </w:r>
      <w:proofErr w:type="gramStart"/>
      <w:r w:rsidRPr="00637EEE">
        <w:rPr>
          <w:rFonts w:ascii="Traditional Arabic" w:hAnsi="Traditional Arabic" w:cs="Traditional Arabic"/>
          <w:sz w:val="28"/>
          <w:szCs w:val="28"/>
          <w:rtl/>
          <w:lang w:bidi="ar-DZ"/>
        </w:rPr>
        <w:t>مصطفى</w:t>
      </w:r>
      <w:proofErr w:type="gramEnd"/>
      <w:r w:rsidRPr="00637EEE">
        <w:rPr>
          <w:rFonts w:ascii="Traditional Arabic" w:hAnsi="Traditional Arabic" w:cs="Traditional Arabic"/>
          <w:sz w:val="28"/>
          <w:szCs w:val="28"/>
          <w:rtl/>
          <w:lang w:bidi="ar-DZ"/>
        </w:rPr>
        <w:t xml:space="preserve"> أبو شوارب، علم العروض وتطبيقاته، دار الوفاء لدنيا الطباعة والنشر، مصر، القاهرة، ط1، 2004م، ص 42.  </w:t>
      </w:r>
    </w:p>
  </w:footnote>
  <w:footnote w:id="133">
    <w:p w:rsidR="002166BB" w:rsidRPr="00C312DA" w:rsidRDefault="002166BB" w:rsidP="00976C61">
      <w:pPr>
        <w:pStyle w:val="Notedebasdepage"/>
        <w:bidi/>
        <w:rPr>
          <w:rFonts w:ascii="Traditional Arabic" w:hAnsi="Traditional Arabic" w:cs="Traditional Arabic"/>
          <w:sz w:val="28"/>
          <w:szCs w:val="28"/>
          <w:rtl/>
          <w:lang w:bidi="ar-DZ"/>
        </w:rPr>
      </w:pPr>
      <w:r w:rsidRPr="00C312DA">
        <w:rPr>
          <w:rStyle w:val="Appelnotedebasdep"/>
          <w:rFonts w:ascii="Traditional Arabic" w:hAnsi="Traditional Arabic" w:cs="Traditional Arabic"/>
          <w:sz w:val="28"/>
          <w:szCs w:val="28"/>
        </w:rPr>
        <w:footnoteRef/>
      </w:r>
      <w:r w:rsidRPr="00C312DA">
        <w:rPr>
          <w:rFonts w:ascii="Traditional Arabic" w:hAnsi="Traditional Arabic" w:cs="Traditional Arabic"/>
          <w:sz w:val="28"/>
          <w:szCs w:val="28"/>
        </w:rPr>
        <w:t xml:space="preserve"> </w:t>
      </w:r>
      <w:r w:rsidRPr="00C312DA">
        <w:rPr>
          <w:rFonts w:ascii="Traditional Arabic" w:hAnsi="Traditional Arabic" w:cs="Traditional Arabic"/>
          <w:sz w:val="28"/>
          <w:szCs w:val="28"/>
          <w:rtl/>
          <w:lang w:bidi="ar-DZ"/>
        </w:rPr>
        <w:t xml:space="preserve"> </w:t>
      </w:r>
      <w:r w:rsidRPr="00C312DA">
        <w:rPr>
          <w:rFonts w:ascii="Traditional Arabic" w:hAnsi="Traditional Arabic" w:cs="Traditional Arabic"/>
          <w:sz w:val="28"/>
          <w:szCs w:val="28"/>
          <w:rtl/>
          <w:lang w:bidi="ar-EG"/>
        </w:rPr>
        <w:t xml:space="preserve">محمد زلاقي، بناء القصيدة </w:t>
      </w:r>
      <w:proofErr w:type="spellStart"/>
      <w:r w:rsidRPr="00C312DA">
        <w:rPr>
          <w:rFonts w:ascii="Traditional Arabic" w:hAnsi="Traditional Arabic" w:cs="Traditional Arabic"/>
          <w:sz w:val="28"/>
          <w:szCs w:val="28"/>
          <w:rtl/>
          <w:lang w:bidi="ar-EG"/>
        </w:rPr>
        <w:t>المولديّة</w:t>
      </w:r>
      <w:proofErr w:type="spellEnd"/>
      <w:r w:rsidRPr="00C312DA">
        <w:rPr>
          <w:rFonts w:ascii="Traditional Arabic" w:hAnsi="Traditional Arabic" w:cs="Traditional Arabic"/>
          <w:sz w:val="28"/>
          <w:szCs w:val="28"/>
          <w:rtl/>
          <w:lang w:bidi="ar-EG"/>
        </w:rPr>
        <w:t xml:space="preserve"> في المغرب الاسلامي، ص 542 . </w:t>
      </w:r>
    </w:p>
  </w:footnote>
  <w:footnote w:id="134">
    <w:p w:rsidR="002166BB" w:rsidRPr="00F270BF" w:rsidRDefault="002166BB" w:rsidP="00976C61">
      <w:pPr>
        <w:pStyle w:val="Notedebasdepage"/>
        <w:bidi/>
        <w:rPr>
          <w:rFonts w:ascii="Traditional Arabic" w:hAnsi="Traditional Arabic" w:cs="Traditional Arabic"/>
          <w:sz w:val="28"/>
          <w:szCs w:val="28"/>
          <w:rtl/>
          <w:lang w:bidi="ar-DZ"/>
        </w:rPr>
      </w:pPr>
      <w:r w:rsidRPr="00F270BF">
        <w:rPr>
          <w:rStyle w:val="Appelnotedebasdep"/>
          <w:rFonts w:ascii="Traditional Arabic" w:hAnsi="Traditional Arabic" w:cs="Traditional Arabic"/>
          <w:sz w:val="28"/>
          <w:szCs w:val="28"/>
        </w:rPr>
        <w:footnoteRef/>
      </w:r>
      <w:r w:rsidRPr="00F270BF">
        <w:rPr>
          <w:rFonts w:ascii="Traditional Arabic" w:hAnsi="Traditional Arabic" w:cs="Traditional Arabic"/>
          <w:sz w:val="28"/>
          <w:szCs w:val="28"/>
        </w:rPr>
        <w:t xml:space="preserve"> </w:t>
      </w:r>
      <w:r w:rsidRPr="00F270BF">
        <w:rPr>
          <w:rFonts w:ascii="Traditional Arabic" w:hAnsi="Traditional Arabic" w:cs="Traditional Arabic"/>
          <w:sz w:val="28"/>
          <w:szCs w:val="28"/>
          <w:rtl/>
          <w:lang w:bidi="ar-DZ"/>
        </w:rPr>
        <w:t xml:space="preserve"> </w:t>
      </w:r>
      <w:r w:rsidRPr="00F270BF">
        <w:rPr>
          <w:rFonts w:ascii="Traditional Arabic" w:hAnsi="Traditional Arabic" w:cs="Traditional Arabic"/>
          <w:sz w:val="28"/>
          <w:szCs w:val="28"/>
          <w:rtl/>
        </w:rPr>
        <w:t xml:space="preserve">علي ابن الجهم، الديوان، </w:t>
      </w:r>
      <w:r w:rsidRPr="00F270BF">
        <w:rPr>
          <w:rFonts w:ascii="Traditional Arabic" w:hAnsi="Traditional Arabic" w:cs="Traditional Arabic"/>
          <w:sz w:val="28"/>
          <w:szCs w:val="28"/>
          <w:rtl/>
          <w:lang w:bidi="ar-DZ"/>
        </w:rPr>
        <w:t>ص220 .</w:t>
      </w:r>
    </w:p>
  </w:footnote>
  <w:footnote w:id="135">
    <w:p w:rsidR="002166BB" w:rsidRPr="00A54CA4" w:rsidRDefault="002166BB" w:rsidP="00976C61">
      <w:pPr>
        <w:pStyle w:val="Notedebasdepage"/>
        <w:bidi/>
        <w:rPr>
          <w:rFonts w:ascii="Traditional Arabic" w:hAnsi="Traditional Arabic" w:cs="Traditional Arabic"/>
          <w:sz w:val="28"/>
          <w:szCs w:val="28"/>
          <w:rtl/>
          <w:lang w:bidi="ar-EG"/>
        </w:rPr>
      </w:pPr>
      <w:r w:rsidRPr="00A54CA4">
        <w:rPr>
          <w:rStyle w:val="Appelnotedebasdep"/>
          <w:rFonts w:ascii="Traditional Arabic" w:hAnsi="Traditional Arabic" w:cs="Traditional Arabic"/>
          <w:sz w:val="28"/>
          <w:szCs w:val="28"/>
        </w:rPr>
        <w:footnoteRef/>
      </w:r>
      <w:r w:rsidRPr="00A54CA4">
        <w:rPr>
          <w:rFonts w:ascii="Traditional Arabic" w:hAnsi="Traditional Arabic" w:cs="Traditional Arabic"/>
          <w:sz w:val="28"/>
          <w:szCs w:val="28"/>
          <w:rtl/>
          <w:lang w:bidi="ar-EG"/>
        </w:rPr>
        <w:t xml:space="preserve"> التجربة الشّعريّة عند بن المقرب مضمونها وبناؤها الفنّين، عبده عبد العزيز </w:t>
      </w:r>
      <w:proofErr w:type="spellStart"/>
      <w:r w:rsidRPr="00A54CA4">
        <w:rPr>
          <w:rFonts w:ascii="Traditional Arabic" w:hAnsi="Traditional Arabic" w:cs="Traditional Arabic"/>
          <w:sz w:val="28"/>
          <w:szCs w:val="28"/>
          <w:rtl/>
          <w:lang w:bidi="ar-EG"/>
        </w:rPr>
        <w:t>قلقية</w:t>
      </w:r>
      <w:proofErr w:type="spellEnd"/>
      <w:r w:rsidRPr="00A54CA4">
        <w:rPr>
          <w:rFonts w:ascii="Traditional Arabic" w:hAnsi="Traditional Arabic" w:cs="Traditional Arabic"/>
          <w:sz w:val="28"/>
          <w:szCs w:val="28"/>
          <w:rtl/>
          <w:lang w:bidi="ar-EG"/>
        </w:rPr>
        <w:t xml:space="preserve">، كلية الآداب، الرياض، ط1، 1986، ص 116.  </w:t>
      </w:r>
    </w:p>
  </w:footnote>
  <w:footnote w:id="136">
    <w:p w:rsidR="002166BB" w:rsidRPr="00130F88" w:rsidRDefault="002166BB" w:rsidP="00976C61">
      <w:pPr>
        <w:pStyle w:val="Notedebasdepage"/>
        <w:bidi/>
        <w:rPr>
          <w:sz w:val="28"/>
          <w:szCs w:val="28"/>
          <w:rtl/>
          <w:lang w:bidi="ar-DZ"/>
        </w:rPr>
      </w:pPr>
      <w:r w:rsidRPr="00130F88">
        <w:rPr>
          <w:rStyle w:val="Appelnotedebasdep"/>
          <w:sz w:val="28"/>
          <w:szCs w:val="28"/>
        </w:rPr>
        <w:footnoteRef/>
      </w:r>
      <w:r w:rsidRPr="00130F88">
        <w:rPr>
          <w:sz w:val="28"/>
          <w:szCs w:val="28"/>
        </w:rPr>
        <w:t xml:space="preserve"> </w:t>
      </w:r>
      <w:r w:rsidRPr="00130F88">
        <w:rPr>
          <w:rFonts w:hint="cs"/>
          <w:sz w:val="28"/>
          <w:szCs w:val="28"/>
          <w:rtl/>
          <w:lang w:bidi="ar-DZ"/>
        </w:rPr>
        <w:t xml:space="preserve"> </w:t>
      </w:r>
      <w:r w:rsidRPr="00130F88">
        <w:rPr>
          <w:rFonts w:ascii="Traditional Arabic" w:hAnsi="Traditional Arabic" w:cs="Traditional Arabic"/>
          <w:sz w:val="28"/>
          <w:szCs w:val="28"/>
          <w:rtl/>
        </w:rPr>
        <w:t>علي ابن الجهم، الديوان،</w:t>
      </w:r>
      <w:r w:rsidRPr="00130F88">
        <w:rPr>
          <w:rFonts w:ascii="Traditional Arabic" w:hAnsi="Traditional Arabic" w:cs="Traditional Arabic" w:hint="cs"/>
          <w:sz w:val="28"/>
          <w:szCs w:val="28"/>
          <w:rtl/>
        </w:rPr>
        <w:t xml:space="preserve"> ص 222 .</w:t>
      </w:r>
    </w:p>
  </w:footnote>
  <w:footnote w:id="137">
    <w:p w:rsidR="002166BB" w:rsidRPr="003759C8" w:rsidRDefault="002166BB" w:rsidP="00FC1488">
      <w:pPr>
        <w:pStyle w:val="Notedebasdepage"/>
        <w:bidi/>
        <w:rPr>
          <w:rFonts w:ascii="Traditional Arabic" w:hAnsi="Traditional Arabic" w:cs="Traditional Arabic"/>
          <w:sz w:val="28"/>
          <w:szCs w:val="28"/>
          <w:rtl/>
          <w:lang w:bidi="ar-DZ"/>
        </w:rPr>
      </w:pPr>
      <w:r w:rsidRPr="003759C8">
        <w:rPr>
          <w:rStyle w:val="Appelnotedebasdep"/>
          <w:rFonts w:ascii="Traditional Arabic" w:hAnsi="Traditional Arabic" w:cs="Traditional Arabic"/>
          <w:sz w:val="28"/>
          <w:szCs w:val="28"/>
        </w:rPr>
        <w:footnoteRef/>
      </w:r>
      <w:r w:rsidRPr="003759C8">
        <w:rPr>
          <w:rFonts w:ascii="Traditional Arabic" w:hAnsi="Traditional Arabic" w:cs="Traditional Arabic"/>
          <w:sz w:val="28"/>
          <w:szCs w:val="28"/>
        </w:rPr>
        <w:t xml:space="preserve"> </w:t>
      </w:r>
      <w:r w:rsidRPr="003759C8">
        <w:rPr>
          <w:rFonts w:ascii="Traditional Arabic" w:hAnsi="Traditional Arabic" w:cs="Traditional Arabic"/>
          <w:sz w:val="28"/>
          <w:szCs w:val="28"/>
          <w:rtl/>
          <w:lang w:bidi="ar-DZ"/>
        </w:rPr>
        <w:t xml:space="preserve"> </w:t>
      </w:r>
      <w:r w:rsidR="00FC1488" w:rsidRPr="00130F88">
        <w:rPr>
          <w:rFonts w:ascii="Traditional Arabic" w:hAnsi="Traditional Arabic" w:cs="Traditional Arabic"/>
          <w:sz w:val="28"/>
          <w:szCs w:val="28"/>
          <w:rtl/>
        </w:rPr>
        <w:t>علي ابن الجهم، الديوان،</w:t>
      </w:r>
      <w:r w:rsidR="00FC1488" w:rsidRPr="00130F88">
        <w:rPr>
          <w:rFonts w:ascii="Traditional Arabic" w:hAnsi="Traditional Arabic" w:cs="Traditional Arabic" w:hint="cs"/>
          <w:sz w:val="28"/>
          <w:szCs w:val="28"/>
          <w:rtl/>
        </w:rPr>
        <w:t xml:space="preserve"> </w:t>
      </w:r>
      <w:r w:rsidRPr="003759C8">
        <w:rPr>
          <w:rFonts w:ascii="Traditional Arabic" w:hAnsi="Traditional Arabic" w:cs="Traditional Arabic"/>
          <w:sz w:val="28"/>
          <w:szCs w:val="28"/>
          <w:rtl/>
          <w:lang w:bidi="ar-DZ"/>
        </w:rPr>
        <w:t>ص 122.</w:t>
      </w:r>
    </w:p>
  </w:footnote>
  <w:footnote w:id="138">
    <w:p w:rsidR="002166BB" w:rsidRPr="003759C8" w:rsidRDefault="002166BB" w:rsidP="00955771">
      <w:pPr>
        <w:pStyle w:val="Notedebasdepage"/>
        <w:bidi/>
        <w:rPr>
          <w:rtl/>
          <w:lang w:bidi="ar-DZ"/>
        </w:rPr>
      </w:pPr>
      <w:r w:rsidRPr="003759C8">
        <w:rPr>
          <w:rStyle w:val="Appelnotedebasdep"/>
          <w:rFonts w:ascii="Traditional Arabic" w:hAnsi="Traditional Arabic" w:cs="Traditional Arabic"/>
          <w:sz w:val="28"/>
          <w:szCs w:val="28"/>
        </w:rPr>
        <w:footnoteRef/>
      </w:r>
      <w:r w:rsidRPr="003759C8">
        <w:rPr>
          <w:rFonts w:ascii="Traditional Arabic" w:hAnsi="Traditional Arabic" w:cs="Traditional Arabic"/>
          <w:sz w:val="28"/>
          <w:szCs w:val="28"/>
        </w:rPr>
        <w:t xml:space="preserve"> </w:t>
      </w:r>
      <w:r w:rsidRPr="003759C8">
        <w:rPr>
          <w:rFonts w:ascii="Traditional Arabic" w:hAnsi="Traditional Arabic" w:cs="Traditional Arabic"/>
          <w:sz w:val="28"/>
          <w:szCs w:val="28"/>
          <w:rtl/>
          <w:lang w:bidi="ar-DZ"/>
        </w:rPr>
        <w:t xml:space="preserve"> </w:t>
      </w:r>
      <w:r w:rsidR="00955771">
        <w:rPr>
          <w:rFonts w:ascii="Traditional Arabic" w:hAnsi="Traditional Arabic" w:cs="Traditional Arabic" w:hint="cs"/>
          <w:sz w:val="28"/>
          <w:szCs w:val="28"/>
          <w:rtl/>
        </w:rPr>
        <w:t>المصدر نفسه،</w:t>
      </w:r>
      <w:r w:rsidRPr="00130F88">
        <w:rPr>
          <w:rFonts w:ascii="Traditional Arabic" w:hAnsi="Traditional Arabic" w:cs="Traditional Arabic" w:hint="cs"/>
          <w:sz w:val="28"/>
          <w:szCs w:val="28"/>
          <w:rtl/>
        </w:rPr>
        <w:t xml:space="preserve"> </w:t>
      </w:r>
      <w:r w:rsidRPr="003759C8">
        <w:rPr>
          <w:rFonts w:ascii="Traditional Arabic" w:hAnsi="Traditional Arabic" w:cs="Traditional Arabic"/>
          <w:sz w:val="28"/>
          <w:szCs w:val="28"/>
          <w:rtl/>
          <w:lang w:bidi="ar-DZ"/>
        </w:rPr>
        <w:t xml:space="preserve">ص </w:t>
      </w:r>
      <w:proofErr w:type="gramStart"/>
      <w:r w:rsidRPr="003759C8">
        <w:rPr>
          <w:rFonts w:ascii="Traditional Arabic" w:hAnsi="Traditional Arabic" w:cs="Traditional Arabic"/>
          <w:sz w:val="28"/>
          <w:szCs w:val="28"/>
          <w:rtl/>
          <w:lang w:bidi="ar-DZ"/>
        </w:rPr>
        <w:t>222 .</w:t>
      </w:r>
      <w:proofErr w:type="gramEnd"/>
    </w:p>
  </w:footnote>
  <w:footnote w:id="139">
    <w:p w:rsidR="002166BB" w:rsidRPr="00706FC5" w:rsidRDefault="002166BB" w:rsidP="00955771">
      <w:pPr>
        <w:pStyle w:val="Notedebasdepage"/>
        <w:bidi/>
        <w:rPr>
          <w:rFonts w:ascii="Traditional Arabic" w:hAnsi="Traditional Arabic" w:cs="Traditional Arabic"/>
          <w:sz w:val="28"/>
          <w:szCs w:val="28"/>
          <w:rtl/>
          <w:lang w:bidi="ar-DZ"/>
        </w:rPr>
      </w:pPr>
      <w:r w:rsidRPr="00706FC5">
        <w:rPr>
          <w:rStyle w:val="Appelnotedebasdep"/>
          <w:rFonts w:ascii="Traditional Arabic" w:hAnsi="Traditional Arabic" w:cs="Traditional Arabic"/>
          <w:sz w:val="28"/>
          <w:szCs w:val="28"/>
        </w:rPr>
        <w:footnoteRef/>
      </w:r>
      <w:r w:rsidRPr="00706FC5">
        <w:rPr>
          <w:rFonts w:ascii="Traditional Arabic" w:hAnsi="Traditional Arabic" w:cs="Traditional Arabic"/>
          <w:sz w:val="28"/>
          <w:szCs w:val="28"/>
        </w:rPr>
        <w:t xml:space="preserve"> </w:t>
      </w:r>
      <w:r w:rsidRPr="00706FC5">
        <w:rPr>
          <w:rFonts w:ascii="Traditional Arabic" w:hAnsi="Traditional Arabic" w:cs="Traditional Arabic"/>
          <w:sz w:val="28"/>
          <w:szCs w:val="28"/>
          <w:rtl/>
          <w:lang w:bidi="ar-DZ"/>
        </w:rPr>
        <w:t xml:space="preserve"> </w:t>
      </w:r>
      <w:r w:rsidR="00955771">
        <w:rPr>
          <w:rFonts w:ascii="Traditional Arabic" w:hAnsi="Traditional Arabic" w:cs="Traditional Arabic" w:hint="cs"/>
          <w:sz w:val="28"/>
          <w:szCs w:val="28"/>
          <w:rtl/>
        </w:rPr>
        <w:t>المصدر نفسه،</w:t>
      </w:r>
      <w:r w:rsidR="00955771" w:rsidRPr="00130F88">
        <w:rPr>
          <w:rFonts w:ascii="Traditional Arabic" w:hAnsi="Traditional Arabic" w:cs="Traditional Arabic" w:hint="cs"/>
          <w:sz w:val="28"/>
          <w:szCs w:val="28"/>
          <w:rtl/>
        </w:rPr>
        <w:t xml:space="preserve"> </w:t>
      </w:r>
      <w:proofErr w:type="gramStart"/>
      <w:r w:rsidRPr="00706FC5">
        <w:rPr>
          <w:rFonts w:ascii="Traditional Arabic" w:hAnsi="Traditional Arabic" w:cs="Traditional Arabic"/>
          <w:sz w:val="28"/>
          <w:szCs w:val="28"/>
          <w:rtl/>
        </w:rPr>
        <w:t>ص222 .</w:t>
      </w:r>
      <w:proofErr w:type="gramEnd"/>
      <w:r w:rsidRPr="00706FC5">
        <w:rPr>
          <w:rFonts w:ascii="Traditional Arabic" w:hAnsi="Traditional Arabic" w:cs="Traditional Arabic"/>
          <w:sz w:val="28"/>
          <w:szCs w:val="28"/>
          <w:rtl/>
        </w:rPr>
        <w:t xml:space="preserve"> </w:t>
      </w:r>
    </w:p>
  </w:footnote>
  <w:footnote w:id="140">
    <w:p w:rsidR="002166BB" w:rsidRPr="003759C8" w:rsidRDefault="002166BB" w:rsidP="00FC1488">
      <w:pPr>
        <w:pStyle w:val="Notedebasdepage"/>
        <w:bidi/>
        <w:rPr>
          <w:rFonts w:ascii="Traditional Arabic" w:hAnsi="Traditional Arabic" w:cs="Traditional Arabic"/>
          <w:sz w:val="28"/>
          <w:szCs w:val="28"/>
          <w:rtl/>
          <w:lang w:bidi="ar-DZ"/>
        </w:rPr>
      </w:pPr>
      <w:r w:rsidRPr="003759C8">
        <w:rPr>
          <w:rStyle w:val="Appelnotedebasdep"/>
          <w:rFonts w:ascii="Traditional Arabic" w:hAnsi="Traditional Arabic" w:cs="Traditional Arabic"/>
          <w:sz w:val="28"/>
          <w:szCs w:val="28"/>
        </w:rPr>
        <w:footnoteRef/>
      </w:r>
      <w:r w:rsidRPr="003759C8">
        <w:rPr>
          <w:rFonts w:ascii="Traditional Arabic" w:hAnsi="Traditional Arabic" w:cs="Traditional Arabic"/>
          <w:sz w:val="28"/>
          <w:szCs w:val="28"/>
        </w:rPr>
        <w:t xml:space="preserve"> </w:t>
      </w:r>
      <w:r w:rsidRPr="003759C8">
        <w:rPr>
          <w:rFonts w:ascii="Traditional Arabic" w:hAnsi="Traditional Arabic" w:cs="Traditional Arabic"/>
          <w:sz w:val="28"/>
          <w:szCs w:val="28"/>
          <w:rtl/>
          <w:lang w:bidi="ar-DZ"/>
        </w:rPr>
        <w:t xml:space="preserve"> </w:t>
      </w:r>
      <w:r w:rsidR="00FC1488" w:rsidRPr="00130F88">
        <w:rPr>
          <w:rFonts w:ascii="Traditional Arabic" w:hAnsi="Traditional Arabic" w:cs="Traditional Arabic"/>
          <w:sz w:val="28"/>
          <w:szCs w:val="28"/>
          <w:rtl/>
        </w:rPr>
        <w:t>علي ابن الجهم، الديوان،</w:t>
      </w:r>
      <w:r w:rsidR="00FC1488" w:rsidRPr="00130F88">
        <w:rPr>
          <w:rFonts w:ascii="Traditional Arabic" w:hAnsi="Traditional Arabic" w:cs="Traditional Arabic" w:hint="cs"/>
          <w:sz w:val="28"/>
          <w:szCs w:val="28"/>
          <w:rtl/>
        </w:rPr>
        <w:t xml:space="preserve"> </w:t>
      </w:r>
      <w:r w:rsidRPr="003759C8">
        <w:rPr>
          <w:rFonts w:ascii="Traditional Arabic" w:hAnsi="Traditional Arabic" w:cs="Traditional Arabic"/>
          <w:sz w:val="28"/>
          <w:szCs w:val="28"/>
          <w:rtl/>
          <w:lang w:bidi="ar-DZ"/>
        </w:rPr>
        <w:t xml:space="preserve">ص 222 . </w:t>
      </w:r>
    </w:p>
  </w:footnote>
  <w:footnote w:id="141">
    <w:p w:rsidR="002166BB" w:rsidRPr="008F3ABA" w:rsidRDefault="002166BB" w:rsidP="00976C61">
      <w:pPr>
        <w:pStyle w:val="Notedebasdepage"/>
        <w:bidi/>
        <w:rPr>
          <w:rFonts w:ascii="Traditional Arabic" w:hAnsi="Traditional Arabic" w:cs="Traditional Arabic"/>
          <w:sz w:val="28"/>
          <w:szCs w:val="28"/>
          <w:rtl/>
          <w:lang w:bidi="ar-DZ"/>
        </w:rPr>
      </w:pPr>
      <w:r w:rsidRPr="008F3ABA">
        <w:rPr>
          <w:rStyle w:val="Appelnotedebasdep"/>
          <w:rFonts w:ascii="Traditional Arabic" w:hAnsi="Traditional Arabic" w:cs="Traditional Arabic"/>
          <w:sz w:val="28"/>
          <w:szCs w:val="28"/>
        </w:rPr>
        <w:footnoteRef/>
      </w:r>
      <w:r w:rsidRPr="008F3ABA">
        <w:rPr>
          <w:rFonts w:ascii="Traditional Arabic" w:hAnsi="Traditional Arabic" w:cs="Traditional Arabic"/>
          <w:sz w:val="28"/>
          <w:szCs w:val="28"/>
        </w:rPr>
        <w:t xml:space="preserve"> </w:t>
      </w:r>
      <w:r w:rsidRPr="008F3ABA">
        <w:rPr>
          <w:rFonts w:ascii="Traditional Arabic" w:hAnsi="Traditional Arabic" w:cs="Traditional Arabic"/>
          <w:sz w:val="28"/>
          <w:szCs w:val="28"/>
          <w:rtl/>
          <w:lang w:bidi="ar-DZ"/>
        </w:rPr>
        <w:t xml:space="preserve"> ماهر مهدي هلال، الأسلوبيّة الصّوتيّة بين النّظريّة والتطبيق، مجلّة آفاق عربيّة، ديسمبر، ص </w:t>
      </w:r>
      <w:proofErr w:type="gramStart"/>
      <w:r w:rsidRPr="008F3ABA">
        <w:rPr>
          <w:rFonts w:ascii="Traditional Arabic" w:hAnsi="Traditional Arabic" w:cs="Traditional Arabic"/>
          <w:sz w:val="28"/>
          <w:szCs w:val="28"/>
          <w:rtl/>
          <w:lang w:bidi="ar-DZ"/>
        </w:rPr>
        <w:t>73 .</w:t>
      </w:r>
      <w:proofErr w:type="gramEnd"/>
      <w:r w:rsidRPr="008F3ABA">
        <w:rPr>
          <w:rFonts w:ascii="Traditional Arabic" w:hAnsi="Traditional Arabic" w:cs="Traditional Arabic"/>
          <w:sz w:val="28"/>
          <w:szCs w:val="28"/>
          <w:rtl/>
          <w:lang w:bidi="ar-DZ"/>
        </w:rPr>
        <w:t xml:space="preserve"> </w:t>
      </w:r>
    </w:p>
  </w:footnote>
  <w:footnote w:id="142">
    <w:p w:rsidR="002166BB" w:rsidRPr="002134DC" w:rsidRDefault="002166BB" w:rsidP="00976C61">
      <w:pPr>
        <w:pStyle w:val="Notedebasdepage"/>
        <w:bidi/>
        <w:rPr>
          <w:rFonts w:ascii="Traditional Arabic" w:hAnsi="Traditional Arabic" w:cs="Traditional Arabic"/>
          <w:sz w:val="28"/>
          <w:szCs w:val="28"/>
          <w:rtl/>
          <w:lang w:bidi="ar-DZ"/>
        </w:rPr>
      </w:pPr>
      <w:r w:rsidRPr="002134DC">
        <w:rPr>
          <w:rStyle w:val="Appelnotedebasdep"/>
          <w:rFonts w:ascii="Traditional Arabic" w:hAnsi="Traditional Arabic" w:cs="Traditional Arabic"/>
          <w:sz w:val="28"/>
          <w:szCs w:val="28"/>
        </w:rPr>
        <w:footnoteRef/>
      </w:r>
      <w:r w:rsidRPr="002134DC">
        <w:rPr>
          <w:rFonts w:ascii="Traditional Arabic" w:hAnsi="Traditional Arabic" w:cs="Traditional Arabic"/>
          <w:sz w:val="28"/>
          <w:szCs w:val="28"/>
        </w:rPr>
        <w:t xml:space="preserve"> </w:t>
      </w:r>
      <w:r w:rsidRPr="002134DC">
        <w:rPr>
          <w:rFonts w:ascii="Traditional Arabic" w:hAnsi="Traditional Arabic" w:cs="Traditional Arabic"/>
          <w:sz w:val="28"/>
          <w:szCs w:val="28"/>
          <w:rtl/>
        </w:rPr>
        <w:t xml:space="preserve"> عبد العزيز الصيغ، المصطلح الصوتي في الدراسات العربيّة، دار الفكر، دمشق، ط1، 2000م، ص </w:t>
      </w:r>
      <w:proofErr w:type="gramStart"/>
      <w:r w:rsidRPr="002134DC">
        <w:rPr>
          <w:rFonts w:ascii="Traditional Arabic" w:hAnsi="Traditional Arabic" w:cs="Traditional Arabic"/>
          <w:sz w:val="28"/>
          <w:szCs w:val="28"/>
          <w:rtl/>
        </w:rPr>
        <w:t>184 .</w:t>
      </w:r>
      <w:proofErr w:type="gramEnd"/>
      <w:r w:rsidRPr="002134DC">
        <w:rPr>
          <w:rFonts w:ascii="Traditional Arabic" w:hAnsi="Traditional Arabic" w:cs="Traditional Arabic"/>
          <w:sz w:val="28"/>
          <w:szCs w:val="28"/>
          <w:rtl/>
        </w:rPr>
        <w:t xml:space="preserve"> </w:t>
      </w:r>
    </w:p>
  </w:footnote>
  <w:footnote w:id="143">
    <w:p w:rsidR="002166BB" w:rsidRPr="00706FC5" w:rsidRDefault="002166BB" w:rsidP="00976C61">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hint="cs"/>
          <w:rtl/>
        </w:rPr>
        <w:t xml:space="preserve"> </w:t>
      </w:r>
      <w:r w:rsidRPr="00706FC5">
        <w:rPr>
          <w:rFonts w:ascii="Traditional Arabic" w:hAnsi="Traditional Arabic" w:cs="Traditional Arabic"/>
          <w:sz w:val="28"/>
          <w:szCs w:val="28"/>
          <w:rtl/>
        </w:rPr>
        <w:t>علي ابن الجهم، الديوان، ص22</w:t>
      </w:r>
      <w:r>
        <w:rPr>
          <w:rFonts w:ascii="Traditional Arabic" w:hAnsi="Traditional Arabic" w:cs="Traditional Arabic" w:hint="cs"/>
          <w:sz w:val="28"/>
          <w:szCs w:val="28"/>
          <w:rtl/>
        </w:rPr>
        <w:t>0</w:t>
      </w:r>
      <w:r w:rsidRPr="00706FC5">
        <w:rPr>
          <w:rFonts w:ascii="Traditional Arabic" w:hAnsi="Traditional Arabic" w:cs="Traditional Arabic"/>
          <w:sz w:val="28"/>
          <w:szCs w:val="28"/>
          <w:rtl/>
        </w:rPr>
        <w:t xml:space="preserve"> . </w:t>
      </w:r>
    </w:p>
    <w:p w:rsidR="002166BB" w:rsidRPr="008C0508" w:rsidRDefault="002166BB" w:rsidP="00976C61">
      <w:pPr>
        <w:pStyle w:val="Notedebasdepage"/>
        <w:bidi/>
        <w:rPr>
          <w:rtl/>
          <w:lang w:bidi="ar-DZ"/>
        </w:rPr>
      </w:pPr>
    </w:p>
  </w:footnote>
  <w:footnote w:id="144">
    <w:p w:rsidR="002166BB" w:rsidRPr="004E7191" w:rsidRDefault="002166BB" w:rsidP="00976C61">
      <w:pPr>
        <w:pStyle w:val="Notedebasdepage"/>
        <w:bidi/>
        <w:rPr>
          <w:rFonts w:ascii="Traditional Arabic" w:hAnsi="Traditional Arabic" w:cs="Traditional Arabic"/>
          <w:sz w:val="28"/>
          <w:szCs w:val="28"/>
          <w:rtl/>
          <w:lang w:bidi="ar-DZ"/>
        </w:rPr>
      </w:pPr>
      <w:r w:rsidRPr="004E7191">
        <w:rPr>
          <w:rStyle w:val="Appelnotedebasdep"/>
          <w:rFonts w:ascii="Traditional Arabic" w:hAnsi="Traditional Arabic" w:cs="Traditional Arabic"/>
          <w:sz w:val="28"/>
          <w:szCs w:val="28"/>
        </w:rPr>
        <w:footnoteRef/>
      </w:r>
      <w:r w:rsidRPr="004E7191">
        <w:rPr>
          <w:rFonts w:ascii="Traditional Arabic" w:hAnsi="Traditional Arabic" w:cs="Traditional Arabic"/>
          <w:sz w:val="28"/>
          <w:szCs w:val="28"/>
        </w:rPr>
        <w:t xml:space="preserve"> </w:t>
      </w:r>
      <w:r w:rsidRPr="004E7191">
        <w:rPr>
          <w:rFonts w:ascii="Traditional Arabic" w:hAnsi="Traditional Arabic" w:cs="Traditional Arabic"/>
          <w:sz w:val="28"/>
          <w:szCs w:val="28"/>
          <w:rtl/>
          <w:lang w:bidi="ar-DZ"/>
        </w:rPr>
        <w:t xml:space="preserve"> </w:t>
      </w:r>
      <w:r w:rsidRPr="004E7191">
        <w:rPr>
          <w:rFonts w:ascii="Traditional Arabic" w:hAnsi="Traditional Arabic" w:cs="Traditional Arabic"/>
          <w:sz w:val="28"/>
          <w:szCs w:val="28"/>
          <w:rtl/>
        </w:rPr>
        <w:t xml:space="preserve">علي ابن الجهم، الديوان، ص222 . </w:t>
      </w:r>
    </w:p>
  </w:footnote>
  <w:footnote w:id="145">
    <w:p w:rsidR="002166BB" w:rsidRPr="004E7191" w:rsidRDefault="002166BB" w:rsidP="00976C61">
      <w:pPr>
        <w:pStyle w:val="Notedebasdepage"/>
        <w:bidi/>
        <w:rPr>
          <w:rFonts w:ascii="Traditional Arabic" w:hAnsi="Traditional Arabic" w:cs="Traditional Arabic"/>
          <w:sz w:val="28"/>
          <w:szCs w:val="28"/>
          <w:rtl/>
          <w:lang w:bidi="ar-DZ"/>
        </w:rPr>
      </w:pPr>
      <w:r w:rsidRPr="004E7191">
        <w:rPr>
          <w:rStyle w:val="Appelnotedebasdep"/>
          <w:rFonts w:ascii="Traditional Arabic" w:hAnsi="Traditional Arabic" w:cs="Traditional Arabic"/>
          <w:sz w:val="28"/>
          <w:szCs w:val="28"/>
        </w:rPr>
        <w:footnoteRef/>
      </w:r>
      <w:r w:rsidRPr="004E7191">
        <w:rPr>
          <w:rFonts w:ascii="Traditional Arabic" w:hAnsi="Traditional Arabic" w:cs="Traditional Arabic"/>
          <w:sz w:val="28"/>
          <w:szCs w:val="28"/>
        </w:rPr>
        <w:t xml:space="preserve"> </w:t>
      </w:r>
      <w:r w:rsidRPr="004E7191">
        <w:rPr>
          <w:rFonts w:ascii="Traditional Arabic" w:hAnsi="Traditional Arabic" w:cs="Traditional Arabic"/>
          <w:sz w:val="28"/>
          <w:szCs w:val="28"/>
          <w:rtl/>
          <w:lang w:bidi="ar-DZ"/>
        </w:rPr>
        <w:t xml:space="preserve"> المصدر نفسه، </w:t>
      </w:r>
      <w:proofErr w:type="gramStart"/>
      <w:r w:rsidRPr="004E7191">
        <w:rPr>
          <w:rFonts w:ascii="Traditional Arabic" w:hAnsi="Traditional Arabic" w:cs="Traditional Arabic"/>
          <w:sz w:val="28"/>
          <w:szCs w:val="28"/>
          <w:rtl/>
          <w:lang w:bidi="ar-DZ"/>
        </w:rPr>
        <w:t>ص223 .</w:t>
      </w:r>
      <w:proofErr w:type="gramEnd"/>
      <w:r w:rsidRPr="004E7191">
        <w:rPr>
          <w:rFonts w:ascii="Traditional Arabic" w:hAnsi="Traditional Arabic" w:cs="Traditional Arabic"/>
          <w:sz w:val="28"/>
          <w:szCs w:val="28"/>
          <w:rtl/>
          <w:lang w:bidi="ar-DZ"/>
        </w:rPr>
        <w:t xml:space="preserve"> </w:t>
      </w:r>
    </w:p>
  </w:footnote>
  <w:footnote w:id="146">
    <w:p w:rsidR="002166BB" w:rsidRPr="00307F87" w:rsidRDefault="002166BB" w:rsidP="00976C61">
      <w:pPr>
        <w:pStyle w:val="Notedebasdepage"/>
        <w:bidi/>
        <w:rPr>
          <w:rFonts w:ascii="Traditional Arabic" w:hAnsi="Traditional Arabic" w:cs="Traditional Arabic"/>
          <w:sz w:val="28"/>
          <w:szCs w:val="28"/>
          <w:rtl/>
          <w:lang w:bidi="ar-DZ"/>
        </w:rPr>
      </w:pPr>
      <w:r w:rsidRPr="00307F87">
        <w:rPr>
          <w:rStyle w:val="Appelnotedebasdep"/>
          <w:rFonts w:ascii="Traditional Arabic" w:hAnsi="Traditional Arabic" w:cs="Traditional Arabic"/>
          <w:sz w:val="28"/>
          <w:szCs w:val="28"/>
        </w:rPr>
        <w:footnoteRef/>
      </w:r>
      <w:r w:rsidRPr="00307F87">
        <w:rPr>
          <w:rFonts w:ascii="Traditional Arabic" w:hAnsi="Traditional Arabic" w:cs="Traditional Arabic"/>
          <w:sz w:val="28"/>
          <w:szCs w:val="28"/>
        </w:rPr>
        <w:t xml:space="preserve"> </w:t>
      </w:r>
      <w:r w:rsidRPr="00307F87">
        <w:rPr>
          <w:rFonts w:ascii="Traditional Arabic" w:hAnsi="Traditional Arabic" w:cs="Traditional Arabic"/>
          <w:sz w:val="28"/>
          <w:szCs w:val="28"/>
          <w:rtl/>
          <w:lang w:bidi="ar-DZ"/>
        </w:rPr>
        <w:t xml:space="preserve"> حسن عباس، خصائص الحروف العربيّة ومعانيها - دراسة -، منشورات اتحاد الكتّاب العرب، 1998، ص 160 .  </w:t>
      </w:r>
    </w:p>
  </w:footnote>
  <w:footnote w:id="147">
    <w:p w:rsidR="002166BB" w:rsidRPr="004E7191" w:rsidRDefault="002166BB" w:rsidP="00976C61">
      <w:pPr>
        <w:pStyle w:val="Notedebasdepage"/>
        <w:bidi/>
        <w:rPr>
          <w:rFonts w:ascii="Traditional Arabic" w:hAnsi="Traditional Arabic" w:cs="Traditional Arabic"/>
          <w:sz w:val="28"/>
          <w:szCs w:val="28"/>
          <w:rtl/>
          <w:lang w:bidi="ar-DZ"/>
        </w:rPr>
      </w:pPr>
      <w:r w:rsidRPr="004E7191">
        <w:rPr>
          <w:rStyle w:val="Appelnotedebasdep"/>
          <w:rFonts w:ascii="Traditional Arabic" w:hAnsi="Traditional Arabic" w:cs="Traditional Arabic"/>
          <w:sz w:val="28"/>
          <w:szCs w:val="28"/>
        </w:rPr>
        <w:footnoteRef/>
      </w:r>
      <w:r w:rsidRPr="004E7191">
        <w:rPr>
          <w:rFonts w:ascii="Traditional Arabic" w:hAnsi="Traditional Arabic" w:cs="Traditional Arabic"/>
          <w:sz w:val="28"/>
          <w:szCs w:val="28"/>
        </w:rPr>
        <w:t xml:space="preserve"> </w:t>
      </w:r>
      <w:r w:rsidRPr="004E7191">
        <w:rPr>
          <w:rFonts w:ascii="Traditional Arabic" w:hAnsi="Traditional Arabic" w:cs="Traditional Arabic"/>
          <w:sz w:val="28"/>
          <w:szCs w:val="28"/>
          <w:rtl/>
          <w:lang w:bidi="ar-DZ"/>
        </w:rPr>
        <w:t xml:space="preserve"> المصدر السابق، ص </w:t>
      </w:r>
      <w:proofErr w:type="gramStart"/>
      <w:r w:rsidRPr="004E7191">
        <w:rPr>
          <w:rFonts w:ascii="Traditional Arabic" w:hAnsi="Traditional Arabic" w:cs="Traditional Arabic"/>
          <w:sz w:val="28"/>
          <w:szCs w:val="28"/>
          <w:rtl/>
          <w:lang w:bidi="ar-DZ"/>
        </w:rPr>
        <w:t>222 .</w:t>
      </w:r>
      <w:proofErr w:type="gramEnd"/>
      <w:r w:rsidRPr="004E7191">
        <w:rPr>
          <w:rFonts w:ascii="Traditional Arabic" w:hAnsi="Traditional Arabic" w:cs="Traditional Arabic"/>
          <w:sz w:val="28"/>
          <w:szCs w:val="28"/>
          <w:rtl/>
          <w:lang w:bidi="ar-DZ"/>
        </w:rPr>
        <w:t xml:space="preserve"> </w:t>
      </w:r>
    </w:p>
  </w:footnote>
  <w:footnote w:id="148">
    <w:p w:rsidR="002166BB" w:rsidRPr="00C81682" w:rsidRDefault="002166BB" w:rsidP="00976C61">
      <w:pPr>
        <w:pStyle w:val="Notedebasdepage"/>
        <w:bidi/>
        <w:rPr>
          <w:rtl/>
          <w:lang w:bidi="ar-DZ"/>
        </w:rPr>
      </w:pPr>
      <w:r>
        <w:rPr>
          <w:rStyle w:val="Appelnotedebasdep"/>
        </w:rPr>
        <w:footnoteRef/>
      </w:r>
      <w:r>
        <w:t xml:space="preserve"> </w:t>
      </w:r>
      <w:r>
        <w:rPr>
          <w:rFonts w:hint="cs"/>
          <w:rtl/>
          <w:lang w:bidi="ar-DZ"/>
        </w:rPr>
        <w:t xml:space="preserve"> </w:t>
      </w:r>
      <w:r w:rsidRPr="009A73A5">
        <w:rPr>
          <w:rFonts w:ascii="Traditional Arabic" w:hAnsi="Traditional Arabic" w:cs="Traditional Arabic"/>
          <w:sz w:val="28"/>
          <w:szCs w:val="28"/>
          <w:rtl/>
          <w:lang w:bidi="ar-DZ"/>
        </w:rPr>
        <w:t>إبراهيم أنيس، الأصوات اللغويّة، مكتبة الأنجلو المصرية، ط5، 1975، ص2</w:t>
      </w:r>
      <w:r>
        <w:rPr>
          <w:rFonts w:ascii="Traditional Arabic" w:hAnsi="Traditional Arabic" w:cs="Traditional Arabic" w:hint="cs"/>
          <w:sz w:val="28"/>
          <w:szCs w:val="28"/>
          <w:rtl/>
          <w:lang w:bidi="ar-DZ"/>
        </w:rPr>
        <w:t>4</w:t>
      </w:r>
      <w:r w:rsidRPr="009A73A5">
        <w:rPr>
          <w:rFonts w:ascii="Traditional Arabic" w:hAnsi="Traditional Arabic" w:cs="Traditional Arabic"/>
          <w:sz w:val="28"/>
          <w:szCs w:val="28"/>
          <w:rtl/>
          <w:lang w:bidi="ar-DZ"/>
        </w:rPr>
        <w:t xml:space="preserve"> .  </w:t>
      </w:r>
    </w:p>
  </w:footnote>
  <w:footnote w:id="149">
    <w:p w:rsidR="002166BB" w:rsidRPr="009A73A5" w:rsidRDefault="002166BB" w:rsidP="00976C61">
      <w:pPr>
        <w:pStyle w:val="Notedebasdepage"/>
        <w:bidi/>
        <w:rPr>
          <w:rFonts w:ascii="Traditional Arabic" w:hAnsi="Traditional Arabic" w:cs="Traditional Arabic"/>
          <w:sz w:val="28"/>
          <w:szCs w:val="28"/>
          <w:rtl/>
          <w:lang w:bidi="ar-DZ"/>
        </w:rPr>
      </w:pPr>
      <w:r w:rsidRPr="009A73A5">
        <w:rPr>
          <w:rStyle w:val="Appelnotedebasdep"/>
          <w:rFonts w:ascii="Traditional Arabic" w:hAnsi="Traditional Arabic" w:cs="Traditional Arabic"/>
          <w:sz w:val="28"/>
          <w:szCs w:val="28"/>
        </w:rPr>
        <w:footnoteRef/>
      </w:r>
      <w:r w:rsidRPr="009A73A5">
        <w:rPr>
          <w:rFonts w:ascii="Traditional Arabic" w:hAnsi="Traditional Arabic" w:cs="Traditional Arabic"/>
          <w:sz w:val="28"/>
          <w:szCs w:val="28"/>
        </w:rPr>
        <w:t xml:space="preserve"> </w:t>
      </w:r>
      <w:r w:rsidRPr="009A73A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المصدر نفسه</w:t>
      </w:r>
      <w:r w:rsidRPr="009A73A5">
        <w:rPr>
          <w:rFonts w:ascii="Traditional Arabic" w:hAnsi="Traditional Arabic" w:cs="Traditional Arabic"/>
          <w:sz w:val="28"/>
          <w:szCs w:val="28"/>
          <w:rtl/>
          <w:lang w:bidi="ar-DZ"/>
        </w:rPr>
        <w:t xml:space="preserve">، </w:t>
      </w:r>
      <w:proofErr w:type="gramStart"/>
      <w:r w:rsidRPr="009A73A5">
        <w:rPr>
          <w:rFonts w:ascii="Traditional Arabic" w:hAnsi="Traditional Arabic" w:cs="Traditional Arabic"/>
          <w:sz w:val="28"/>
          <w:szCs w:val="28"/>
          <w:rtl/>
          <w:lang w:bidi="ar-DZ"/>
        </w:rPr>
        <w:t>ص26 .</w:t>
      </w:r>
      <w:proofErr w:type="gramEnd"/>
      <w:r w:rsidRPr="009A73A5">
        <w:rPr>
          <w:rFonts w:ascii="Traditional Arabic" w:hAnsi="Traditional Arabic" w:cs="Traditional Arabic"/>
          <w:sz w:val="28"/>
          <w:szCs w:val="28"/>
          <w:rtl/>
          <w:lang w:bidi="ar-DZ"/>
        </w:rPr>
        <w:t xml:space="preserve">  </w:t>
      </w:r>
    </w:p>
  </w:footnote>
  <w:footnote w:id="150">
    <w:p w:rsidR="002166BB" w:rsidRPr="00A67B47" w:rsidRDefault="002166BB" w:rsidP="00976C61">
      <w:pPr>
        <w:pStyle w:val="Notedebasdepage"/>
        <w:bidi/>
        <w:rPr>
          <w:rFonts w:ascii="Traditional Arabic" w:hAnsi="Traditional Arabic" w:cs="Traditional Arabic"/>
          <w:sz w:val="28"/>
          <w:szCs w:val="28"/>
          <w:rtl/>
          <w:lang w:bidi="ar-DZ"/>
        </w:rPr>
      </w:pPr>
      <w:r w:rsidRPr="00A67B47">
        <w:rPr>
          <w:rStyle w:val="Appelnotedebasdep"/>
          <w:rFonts w:ascii="Traditional Arabic" w:hAnsi="Traditional Arabic" w:cs="Traditional Arabic"/>
          <w:sz w:val="28"/>
          <w:szCs w:val="28"/>
        </w:rPr>
        <w:footnoteRef/>
      </w:r>
      <w:r w:rsidRPr="00A67B47">
        <w:rPr>
          <w:rFonts w:ascii="Traditional Arabic" w:hAnsi="Traditional Arabic" w:cs="Traditional Arabic"/>
          <w:sz w:val="28"/>
          <w:szCs w:val="28"/>
        </w:rPr>
        <w:t xml:space="preserve"> </w:t>
      </w:r>
      <w:r w:rsidRPr="00A67B47">
        <w:rPr>
          <w:rFonts w:ascii="Traditional Arabic" w:hAnsi="Traditional Arabic" w:cs="Traditional Arabic"/>
          <w:sz w:val="28"/>
          <w:szCs w:val="28"/>
          <w:rtl/>
          <w:lang w:bidi="ar-DZ"/>
        </w:rPr>
        <w:t xml:space="preserve"> علي بن الجهم، الديوان، ص 220 . </w:t>
      </w:r>
    </w:p>
  </w:footnote>
  <w:footnote w:id="151">
    <w:p w:rsidR="002166BB" w:rsidRPr="00D41472" w:rsidRDefault="002166BB" w:rsidP="00976C61">
      <w:pPr>
        <w:pStyle w:val="Notedebasdepage"/>
        <w:bidi/>
        <w:rPr>
          <w:rFonts w:ascii="Traditional Arabic" w:hAnsi="Traditional Arabic" w:cs="Traditional Arabic"/>
          <w:sz w:val="28"/>
          <w:szCs w:val="28"/>
          <w:rtl/>
          <w:lang w:bidi="ar-DZ"/>
        </w:rPr>
      </w:pPr>
      <w:r w:rsidRPr="00D41472">
        <w:rPr>
          <w:rStyle w:val="Appelnotedebasdep"/>
          <w:rFonts w:ascii="Traditional Arabic" w:hAnsi="Traditional Arabic" w:cs="Traditional Arabic"/>
          <w:sz w:val="28"/>
          <w:szCs w:val="28"/>
        </w:rPr>
        <w:footnoteRef/>
      </w:r>
      <w:r w:rsidRPr="00D41472">
        <w:rPr>
          <w:rFonts w:ascii="Traditional Arabic" w:hAnsi="Traditional Arabic" w:cs="Traditional Arabic"/>
          <w:sz w:val="28"/>
          <w:szCs w:val="28"/>
        </w:rPr>
        <w:t xml:space="preserve"> </w:t>
      </w:r>
      <w:r w:rsidRPr="00D41472">
        <w:rPr>
          <w:rFonts w:ascii="Traditional Arabic" w:hAnsi="Traditional Arabic" w:cs="Traditional Arabic"/>
          <w:sz w:val="28"/>
          <w:szCs w:val="28"/>
          <w:rtl/>
        </w:rPr>
        <w:t xml:space="preserve"> </w:t>
      </w:r>
      <w:r w:rsidRPr="00D41472">
        <w:rPr>
          <w:rFonts w:ascii="Traditional Arabic" w:hAnsi="Traditional Arabic" w:cs="Traditional Arabic"/>
          <w:sz w:val="28"/>
          <w:szCs w:val="28"/>
          <w:rtl/>
          <w:lang w:bidi="ar-DZ"/>
        </w:rPr>
        <w:t>علي بن الجهم، الديوان، ص 222 .</w:t>
      </w:r>
    </w:p>
  </w:footnote>
  <w:footnote w:id="152">
    <w:p w:rsidR="002166BB" w:rsidRPr="00771410" w:rsidRDefault="002166BB" w:rsidP="00976C61">
      <w:pPr>
        <w:pStyle w:val="Notedebasdepage"/>
        <w:bidi/>
        <w:rPr>
          <w:rFonts w:ascii="Traditional Arabic" w:hAnsi="Traditional Arabic" w:cs="Traditional Arabic"/>
          <w:sz w:val="28"/>
          <w:szCs w:val="28"/>
          <w:rtl/>
          <w:lang w:bidi="ar-DZ"/>
        </w:rPr>
      </w:pPr>
      <w:r w:rsidRPr="00771410">
        <w:rPr>
          <w:rStyle w:val="Appelnotedebasdep"/>
          <w:rFonts w:ascii="Traditional Arabic" w:hAnsi="Traditional Arabic" w:cs="Traditional Arabic"/>
          <w:sz w:val="28"/>
          <w:szCs w:val="28"/>
        </w:rPr>
        <w:footnoteRef/>
      </w:r>
      <w:r w:rsidRPr="00771410">
        <w:rPr>
          <w:rFonts w:ascii="Traditional Arabic" w:hAnsi="Traditional Arabic" w:cs="Traditional Arabic"/>
          <w:sz w:val="28"/>
          <w:szCs w:val="28"/>
        </w:rPr>
        <w:t xml:space="preserve"> </w:t>
      </w:r>
      <w:r w:rsidRPr="00771410">
        <w:rPr>
          <w:rFonts w:ascii="Traditional Arabic" w:hAnsi="Traditional Arabic" w:cs="Traditional Arabic"/>
          <w:sz w:val="28"/>
          <w:szCs w:val="28"/>
          <w:rtl/>
          <w:lang w:bidi="ar-DZ"/>
        </w:rPr>
        <w:t xml:space="preserve"> علي بن الجهم، الديوان، ص 220 .</w:t>
      </w:r>
    </w:p>
  </w:footnote>
  <w:footnote w:id="153">
    <w:p w:rsidR="002166BB" w:rsidRPr="00771410" w:rsidRDefault="002166BB" w:rsidP="00976C61">
      <w:pPr>
        <w:pStyle w:val="Notedebasdepage"/>
        <w:bidi/>
        <w:rPr>
          <w:rFonts w:ascii="Traditional Arabic" w:hAnsi="Traditional Arabic" w:cs="Traditional Arabic"/>
          <w:sz w:val="28"/>
          <w:szCs w:val="28"/>
          <w:rtl/>
          <w:lang w:bidi="ar-DZ"/>
        </w:rPr>
      </w:pPr>
      <w:r w:rsidRPr="00771410">
        <w:rPr>
          <w:rStyle w:val="Appelnotedebasdep"/>
          <w:rFonts w:ascii="Traditional Arabic" w:hAnsi="Traditional Arabic" w:cs="Traditional Arabic"/>
          <w:sz w:val="28"/>
          <w:szCs w:val="28"/>
        </w:rPr>
        <w:footnoteRef/>
      </w:r>
      <w:r w:rsidRPr="00771410">
        <w:rPr>
          <w:rFonts w:ascii="Traditional Arabic" w:hAnsi="Traditional Arabic" w:cs="Traditional Arabic"/>
          <w:sz w:val="28"/>
          <w:szCs w:val="28"/>
        </w:rPr>
        <w:t xml:space="preserve"> </w:t>
      </w:r>
      <w:r w:rsidRPr="00771410">
        <w:rPr>
          <w:rFonts w:ascii="Traditional Arabic" w:hAnsi="Traditional Arabic" w:cs="Traditional Arabic"/>
          <w:sz w:val="28"/>
          <w:szCs w:val="28"/>
          <w:rtl/>
          <w:lang w:bidi="ar-DZ"/>
        </w:rPr>
        <w:t xml:space="preserve"> المصدر نفسه، ص </w:t>
      </w:r>
      <w:proofErr w:type="gramStart"/>
      <w:r w:rsidRPr="00771410">
        <w:rPr>
          <w:rFonts w:ascii="Traditional Arabic" w:hAnsi="Traditional Arabic" w:cs="Traditional Arabic"/>
          <w:sz w:val="28"/>
          <w:szCs w:val="28"/>
          <w:rtl/>
          <w:lang w:bidi="ar-DZ"/>
        </w:rPr>
        <w:t>220 .</w:t>
      </w:r>
      <w:proofErr w:type="gramEnd"/>
      <w:r w:rsidRPr="00771410">
        <w:rPr>
          <w:rFonts w:ascii="Traditional Arabic" w:hAnsi="Traditional Arabic" w:cs="Traditional Arabic"/>
          <w:sz w:val="28"/>
          <w:szCs w:val="28"/>
          <w:rtl/>
          <w:lang w:bidi="ar-DZ"/>
        </w:rPr>
        <w:t xml:space="preserve"> </w:t>
      </w:r>
    </w:p>
  </w:footnote>
  <w:footnote w:id="154">
    <w:p w:rsidR="002166BB" w:rsidRPr="00771410" w:rsidRDefault="002166BB" w:rsidP="00976C61">
      <w:pPr>
        <w:pStyle w:val="Notedebasdepage"/>
        <w:bidi/>
        <w:rPr>
          <w:rFonts w:ascii="Traditional Arabic" w:hAnsi="Traditional Arabic" w:cs="Traditional Arabic"/>
          <w:sz w:val="28"/>
          <w:szCs w:val="28"/>
          <w:rtl/>
          <w:lang w:bidi="ar-DZ"/>
        </w:rPr>
      </w:pPr>
      <w:r w:rsidRPr="00771410">
        <w:rPr>
          <w:rStyle w:val="Appelnotedebasdep"/>
          <w:rFonts w:ascii="Traditional Arabic" w:hAnsi="Traditional Arabic" w:cs="Traditional Arabic"/>
          <w:sz w:val="28"/>
          <w:szCs w:val="28"/>
        </w:rPr>
        <w:footnoteRef/>
      </w:r>
      <w:r w:rsidRPr="00771410">
        <w:rPr>
          <w:rFonts w:ascii="Traditional Arabic" w:hAnsi="Traditional Arabic" w:cs="Traditional Arabic"/>
          <w:sz w:val="28"/>
          <w:szCs w:val="28"/>
        </w:rPr>
        <w:t xml:space="preserve"> </w:t>
      </w:r>
      <w:r w:rsidRPr="00771410">
        <w:rPr>
          <w:rFonts w:ascii="Traditional Arabic" w:hAnsi="Traditional Arabic" w:cs="Traditional Arabic"/>
          <w:sz w:val="28"/>
          <w:szCs w:val="28"/>
          <w:rtl/>
        </w:rPr>
        <w:t xml:space="preserve"> علي نكاع، جماليّة التّصريع في القصائد الأندلسيّة لأحمد شوقي دراسة أسلوبيّة، مجلة الحكمة للدراسات الأدبيّة واللّغويّة، العدد 12، ديسمبر 2017، ص 236 . </w:t>
      </w:r>
    </w:p>
  </w:footnote>
  <w:footnote w:id="155">
    <w:p w:rsidR="002166BB" w:rsidRPr="00771410" w:rsidRDefault="002166BB" w:rsidP="00976C61">
      <w:pPr>
        <w:pStyle w:val="Notedebasdepage"/>
        <w:bidi/>
        <w:rPr>
          <w:rFonts w:ascii="Traditional Arabic" w:hAnsi="Traditional Arabic" w:cs="Traditional Arabic"/>
          <w:sz w:val="28"/>
          <w:szCs w:val="28"/>
          <w:rtl/>
          <w:lang w:bidi="ar-DZ"/>
        </w:rPr>
      </w:pPr>
      <w:r w:rsidRPr="00771410">
        <w:rPr>
          <w:rStyle w:val="Appelnotedebasdep"/>
          <w:rFonts w:ascii="Traditional Arabic" w:hAnsi="Traditional Arabic" w:cs="Traditional Arabic"/>
          <w:sz w:val="28"/>
          <w:szCs w:val="28"/>
        </w:rPr>
        <w:footnoteRef/>
      </w:r>
      <w:r w:rsidRPr="00771410">
        <w:rPr>
          <w:rFonts w:ascii="Traditional Arabic" w:hAnsi="Traditional Arabic" w:cs="Traditional Arabic"/>
          <w:sz w:val="28"/>
          <w:szCs w:val="28"/>
        </w:rPr>
        <w:t xml:space="preserve"> </w:t>
      </w:r>
      <w:r w:rsidRPr="00771410">
        <w:rPr>
          <w:rFonts w:ascii="Traditional Arabic" w:hAnsi="Traditional Arabic" w:cs="Traditional Arabic"/>
          <w:sz w:val="28"/>
          <w:szCs w:val="28"/>
          <w:rtl/>
        </w:rPr>
        <w:t xml:space="preserve"> ابن الرشيق القيرواني، العمدة في محاسن الشعر وآدابه ونقده، تحقيق: محمد محي الدين عبد الحميد، دار جيل، بيروت، لبنان، ط5، 1981، ج1، ص 173 .  </w:t>
      </w:r>
    </w:p>
  </w:footnote>
  <w:footnote w:id="156">
    <w:p w:rsidR="002166BB" w:rsidRPr="00771410" w:rsidRDefault="002166BB" w:rsidP="00976C61">
      <w:pPr>
        <w:pStyle w:val="Notedebasdepage"/>
        <w:bidi/>
        <w:rPr>
          <w:rtl/>
          <w:lang w:bidi="ar-DZ"/>
        </w:rPr>
      </w:pPr>
      <w:r w:rsidRPr="00771410">
        <w:rPr>
          <w:rStyle w:val="Appelnotedebasdep"/>
          <w:rFonts w:ascii="Traditional Arabic" w:hAnsi="Traditional Arabic" w:cs="Traditional Arabic"/>
          <w:sz w:val="28"/>
          <w:szCs w:val="28"/>
        </w:rPr>
        <w:footnoteRef/>
      </w:r>
      <w:r w:rsidRPr="00771410">
        <w:rPr>
          <w:rFonts w:ascii="Traditional Arabic" w:hAnsi="Traditional Arabic" w:cs="Traditional Arabic"/>
          <w:sz w:val="28"/>
          <w:szCs w:val="28"/>
        </w:rPr>
        <w:t xml:space="preserve"> </w:t>
      </w:r>
      <w:r w:rsidRPr="00771410">
        <w:rPr>
          <w:rFonts w:ascii="Traditional Arabic" w:hAnsi="Traditional Arabic" w:cs="Traditional Arabic"/>
          <w:sz w:val="28"/>
          <w:szCs w:val="28"/>
          <w:rtl/>
          <w:lang w:bidi="ar-DZ"/>
        </w:rPr>
        <w:t xml:space="preserve"> علي بن الجهم، الديوان، ص 220 .</w:t>
      </w:r>
    </w:p>
  </w:footnote>
  <w:footnote w:id="157">
    <w:p w:rsidR="002166BB" w:rsidRPr="006C7244" w:rsidRDefault="002166BB" w:rsidP="00976C61">
      <w:pPr>
        <w:pStyle w:val="Notedebasdepage"/>
        <w:bidi/>
        <w:rPr>
          <w:rFonts w:ascii="Traditional Arabic" w:hAnsi="Traditional Arabic" w:cs="Traditional Arabic"/>
          <w:sz w:val="28"/>
          <w:szCs w:val="28"/>
          <w:rtl/>
          <w:lang w:bidi="ar-DZ"/>
        </w:rPr>
      </w:pPr>
      <w:r w:rsidRPr="006C7244">
        <w:rPr>
          <w:rStyle w:val="Appelnotedebasdep"/>
          <w:rFonts w:ascii="Traditional Arabic" w:hAnsi="Traditional Arabic" w:cs="Traditional Arabic"/>
          <w:sz w:val="28"/>
          <w:szCs w:val="28"/>
        </w:rPr>
        <w:footnoteRef/>
      </w:r>
      <w:r w:rsidRPr="006C7244">
        <w:rPr>
          <w:rFonts w:ascii="Traditional Arabic" w:hAnsi="Traditional Arabic" w:cs="Traditional Arabic"/>
          <w:sz w:val="28"/>
          <w:szCs w:val="28"/>
        </w:rPr>
        <w:t xml:space="preserve"> </w:t>
      </w:r>
      <w:r w:rsidRPr="006C7244">
        <w:rPr>
          <w:rFonts w:ascii="Traditional Arabic" w:hAnsi="Traditional Arabic" w:cs="Traditional Arabic"/>
          <w:sz w:val="28"/>
          <w:szCs w:val="28"/>
          <w:rtl/>
          <w:lang w:bidi="ar-DZ"/>
        </w:rPr>
        <w:t xml:space="preserve"> صابة جيلالي، الإيقاع الجمالي للبديع في الموشحات (نماذج عن الجناس والطباق والتورية)،جامعة ابن خلدون، تيارت، الجزائر، ص 112 .  </w:t>
      </w:r>
    </w:p>
  </w:footnote>
  <w:footnote w:id="158">
    <w:p w:rsidR="002166BB" w:rsidRPr="006C7244" w:rsidRDefault="002166BB" w:rsidP="00976C61">
      <w:pPr>
        <w:pStyle w:val="Notedebasdepage"/>
        <w:bidi/>
        <w:rPr>
          <w:rFonts w:ascii="Traditional Arabic" w:hAnsi="Traditional Arabic" w:cs="Traditional Arabic"/>
          <w:sz w:val="28"/>
          <w:szCs w:val="28"/>
          <w:rtl/>
          <w:lang w:bidi="ar-DZ"/>
        </w:rPr>
      </w:pPr>
      <w:r w:rsidRPr="006C7244">
        <w:rPr>
          <w:rStyle w:val="Appelnotedebasdep"/>
          <w:rFonts w:ascii="Traditional Arabic" w:hAnsi="Traditional Arabic" w:cs="Traditional Arabic"/>
          <w:sz w:val="28"/>
          <w:szCs w:val="28"/>
        </w:rPr>
        <w:footnoteRef/>
      </w:r>
      <w:r w:rsidRPr="006C7244">
        <w:rPr>
          <w:rFonts w:ascii="Traditional Arabic" w:hAnsi="Traditional Arabic" w:cs="Traditional Arabic"/>
          <w:sz w:val="28"/>
          <w:szCs w:val="28"/>
        </w:rPr>
        <w:t xml:space="preserve"> </w:t>
      </w:r>
      <w:r w:rsidRPr="006C7244">
        <w:rPr>
          <w:rFonts w:ascii="Traditional Arabic" w:hAnsi="Traditional Arabic" w:cs="Traditional Arabic"/>
          <w:sz w:val="28"/>
          <w:szCs w:val="28"/>
          <w:rtl/>
          <w:lang w:bidi="ar-DZ"/>
        </w:rPr>
        <w:t xml:space="preserve"> علي بن الجهم، الديوان، ص 220 .</w:t>
      </w:r>
    </w:p>
  </w:footnote>
  <w:footnote w:id="159">
    <w:p w:rsidR="002166BB" w:rsidRPr="006C7244" w:rsidRDefault="002166BB" w:rsidP="00976C61">
      <w:pPr>
        <w:pStyle w:val="Notedebasdepage"/>
        <w:bidi/>
        <w:rPr>
          <w:rtl/>
          <w:lang w:bidi="ar-DZ"/>
        </w:rPr>
      </w:pPr>
      <w:r w:rsidRPr="006C7244">
        <w:rPr>
          <w:rStyle w:val="Appelnotedebasdep"/>
          <w:rFonts w:ascii="Traditional Arabic" w:hAnsi="Traditional Arabic" w:cs="Traditional Arabic"/>
          <w:sz w:val="28"/>
          <w:szCs w:val="28"/>
        </w:rPr>
        <w:footnoteRef/>
      </w:r>
      <w:r w:rsidRPr="006C7244">
        <w:rPr>
          <w:rFonts w:ascii="Traditional Arabic" w:hAnsi="Traditional Arabic" w:cs="Traditional Arabic"/>
          <w:sz w:val="28"/>
          <w:szCs w:val="28"/>
        </w:rPr>
        <w:t xml:space="preserve"> </w:t>
      </w:r>
      <w:r w:rsidRPr="006C7244">
        <w:rPr>
          <w:rFonts w:ascii="Traditional Arabic" w:hAnsi="Traditional Arabic" w:cs="Traditional Arabic"/>
          <w:sz w:val="28"/>
          <w:szCs w:val="28"/>
          <w:rtl/>
          <w:lang w:bidi="ar-DZ"/>
        </w:rPr>
        <w:t xml:space="preserve"> المصدر نفسه، ص </w:t>
      </w:r>
      <w:proofErr w:type="gramStart"/>
      <w:r w:rsidRPr="006C7244">
        <w:rPr>
          <w:rFonts w:ascii="Traditional Arabic" w:hAnsi="Traditional Arabic" w:cs="Traditional Arabic"/>
          <w:sz w:val="28"/>
          <w:szCs w:val="28"/>
          <w:rtl/>
          <w:lang w:bidi="ar-DZ"/>
        </w:rPr>
        <w:t>220 .</w:t>
      </w:r>
      <w:proofErr w:type="gramEnd"/>
      <w:r>
        <w:rPr>
          <w:rFonts w:hint="cs"/>
          <w:rtl/>
          <w:lang w:bidi="ar-DZ"/>
        </w:rPr>
        <w:t xml:space="preserve"> </w:t>
      </w:r>
    </w:p>
  </w:footnote>
  <w:footnote w:id="160">
    <w:p w:rsidR="002166BB" w:rsidRPr="007D2C70" w:rsidRDefault="002166BB" w:rsidP="00976C61">
      <w:pPr>
        <w:pStyle w:val="Notedebasdepage"/>
        <w:bidi/>
        <w:rPr>
          <w:rFonts w:ascii="Traditional Arabic" w:hAnsi="Traditional Arabic" w:cs="Traditional Arabic"/>
          <w:sz w:val="28"/>
          <w:szCs w:val="28"/>
          <w:rtl/>
          <w:lang w:bidi="ar-DZ"/>
        </w:rPr>
      </w:pPr>
      <w:r w:rsidRPr="007D2C70">
        <w:rPr>
          <w:rStyle w:val="Appelnotedebasdep"/>
          <w:rFonts w:ascii="Traditional Arabic" w:hAnsi="Traditional Arabic" w:cs="Traditional Arabic"/>
          <w:sz w:val="28"/>
          <w:szCs w:val="28"/>
        </w:rPr>
        <w:footnoteRef/>
      </w:r>
      <w:r w:rsidRPr="007D2C70">
        <w:rPr>
          <w:rFonts w:ascii="Traditional Arabic" w:hAnsi="Traditional Arabic" w:cs="Traditional Arabic"/>
          <w:sz w:val="28"/>
          <w:szCs w:val="28"/>
        </w:rPr>
        <w:t xml:space="preserve"> </w:t>
      </w:r>
      <w:r w:rsidRPr="007D2C70">
        <w:rPr>
          <w:rFonts w:ascii="Traditional Arabic" w:hAnsi="Traditional Arabic" w:cs="Traditional Arabic"/>
          <w:sz w:val="28"/>
          <w:szCs w:val="28"/>
          <w:rtl/>
          <w:lang w:bidi="ar-DZ"/>
        </w:rPr>
        <w:t xml:space="preserve"> الخطيب القزويني، الإيضاح في علوم البلاغة، دار الكتاب اللبناني، ط5، 1980م، ص 543 . </w:t>
      </w:r>
    </w:p>
  </w:footnote>
  <w:footnote w:id="161">
    <w:p w:rsidR="002166BB" w:rsidRPr="003225B9" w:rsidRDefault="002166BB" w:rsidP="00976C61">
      <w:pPr>
        <w:pStyle w:val="Notedebasdepage"/>
        <w:bidi/>
        <w:rPr>
          <w:rFonts w:ascii="Traditional Arabic" w:hAnsi="Traditional Arabic" w:cs="Traditional Arabic"/>
          <w:sz w:val="28"/>
          <w:szCs w:val="28"/>
          <w:rtl/>
          <w:lang w:bidi="ar-DZ"/>
        </w:rPr>
      </w:pPr>
      <w:r w:rsidRPr="003225B9">
        <w:rPr>
          <w:rStyle w:val="Appelnotedebasdep"/>
          <w:rFonts w:ascii="Traditional Arabic" w:hAnsi="Traditional Arabic" w:cs="Traditional Arabic"/>
          <w:sz w:val="28"/>
          <w:szCs w:val="28"/>
        </w:rPr>
        <w:footnoteRef/>
      </w:r>
      <w:r w:rsidRPr="003225B9">
        <w:rPr>
          <w:rFonts w:ascii="Traditional Arabic" w:hAnsi="Traditional Arabic" w:cs="Traditional Arabic"/>
          <w:sz w:val="28"/>
          <w:szCs w:val="28"/>
        </w:rPr>
        <w:t xml:space="preserve"> </w:t>
      </w:r>
      <w:r w:rsidRPr="003225B9">
        <w:rPr>
          <w:rFonts w:ascii="Traditional Arabic" w:hAnsi="Traditional Arabic" w:cs="Traditional Arabic"/>
          <w:sz w:val="28"/>
          <w:szCs w:val="28"/>
          <w:rtl/>
          <w:lang w:bidi="ar-DZ"/>
        </w:rPr>
        <w:t xml:space="preserve"> علي بن الجهم، الديوان، ص 220 .</w:t>
      </w:r>
    </w:p>
  </w:footnote>
  <w:footnote w:id="162">
    <w:p w:rsidR="002166BB" w:rsidRPr="00A80EAA" w:rsidRDefault="002166BB" w:rsidP="00976C61">
      <w:pPr>
        <w:pStyle w:val="Notedebasdepage"/>
        <w:bidi/>
        <w:rPr>
          <w:rFonts w:ascii="Traditional Arabic" w:hAnsi="Traditional Arabic" w:cs="Traditional Arabic"/>
          <w:sz w:val="28"/>
          <w:szCs w:val="28"/>
          <w:rtl/>
          <w:lang w:bidi="ar-DZ"/>
        </w:rPr>
      </w:pPr>
      <w:r w:rsidRPr="00A80EAA">
        <w:rPr>
          <w:rStyle w:val="Appelnotedebasdep"/>
          <w:rFonts w:ascii="Traditional Arabic" w:hAnsi="Traditional Arabic" w:cs="Traditional Arabic"/>
          <w:sz w:val="28"/>
          <w:szCs w:val="28"/>
        </w:rPr>
        <w:footnoteRef/>
      </w:r>
      <w:r w:rsidRPr="00A80EAA">
        <w:rPr>
          <w:rFonts w:ascii="Traditional Arabic" w:hAnsi="Traditional Arabic" w:cs="Traditional Arabic"/>
          <w:sz w:val="28"/>
          <w:szCs w:val="28"/>
        </w:rPr>
        <w:t xml:space="preserve"> </w:t>
      </w:r>
      <w:r w:rsidRPr="00A80EAA">
        <w:rPr>
          <w:rFonts w:ascii="Traditional Arabic" w:hAnsi="Traditional Arabic" w:cs="Traditional Arabic"/>
          <w:sz w:val="28"/>
          <w:szCs w:val="28"/>
          <w:rtl/>
          <w:lang w:bidi="ar-DZ"/>
        </w:rPr>
        <w:t xml:space="preserve"> عبد العزيز عتيق، في البلاغة العربية ـ علم البديع </w:t>
      </w:r>
      <w:proofErr w:type="gramStart"/>
      <w:r w:rsidRPr="00A80EAA">
        <w:rPr>
          <w:rFonts w:ascii="Traditional Arabic" w:hAnsi="Traditional Arabic" w:cs="Traditional Arabic"/>
          <w:sz w:val="28"/>
          <w:szCs w:val="28"/>
          <w:rtl/>
          <w:lang w:bidi="ar-DZ"/>
        </w:rPr>
        <w:t>ـ ،</w:t>
      </w:r>
      <w:proofErr w:type="gramEnd"/>
      <w:r w:rsidRPr="00A80EAA">
        <w:rPr>
          <w:rFonts w:ascii="Traditional Arabic" w:hAnsi="Traditional Arabic" w:cs="Traditional Arabic"/>
          <w:sz w:val="28"/>
          <w:szCs w:val="28"/>
          <w:rtl/>
          <w:lang w:bidi="ar-DZ"/>
        </w:rPr>
        <w:t xml:space="preserve"> دار النهضة العربيّة، بيروت، لبنان، </w:t>
      </w:r>
      <w:proofErr w:type="spellStart"/>
      <w:r w:rsidRPr="00A80EAA">
        <w:rPr>
          <w:rFonts w:ascii="Traditional Arabic" w:hAnsi="Traditional Arabic" w:cs="Traditional Arabic"/>
          <w:sz w:val="28"/>
          <w:szCs w:val="28"/>
          <w:rtl/>
          <w:lang w:bidi="ar-DZ"/>
        </w:rPr>
        <w:t>د.ط</w:t>
      </w:r>
      <w:proofErr w:type="spellEnd"/>
      <w:r w:rsidRPr="00A80EAA">
        <w:rPr>
          <w:rFonts w:ascii="Traditional Arabic" w:hAnsi="Traditional Arabic" w:cs="Traditional Arabic"/>
          <w:sz w:val="28"/>
          <w:szCs w:val="28"/>
          <w:rtl/>
          <w:lang w:bidi="ar-DZ"/>
        </w:rPr>
        <w:t xml:space="preserve">، 1985م، ص 205 .  </w:t>
      </w:r>
    </w:p>
  </w:footnote>
  <w:footnote w:id="163">
    <w:p w:rsidR="002166BB" w:rsidRPr="00A80EAA" w:rsidRDefault="002166BB" w:rsidP="00976C61">
      <w:pPr>
        <w:pStyle w:val="Notedebasdepage"/>
        <w:bidi/>
        <w:rPr>
          <w:rFonts w:ascii="Traditional Arabic" w:hAnsi="Traditional Arabic" w:cs="Traditional Arabic"/>
          <w:sz w:val="28"/>
          <w:szCs w:val="28"/>
          <w:rtl/>
          <w:lang w:bidi="ar-DZ"/>
        </w:rPr>
      </w:pPr>
      <w:r w:rsidRPr="00A80EAA">
        <w:rPr>
          <w:rStyle w:val="Appelnotedebasdep"/>
          <w:rFonts w:ascii="Traditional Arabic" w:hAnsi="Traditional Arabic" w:cs="Traditional Arabic"/>
          <w:sz w:val="28"/>
          <w:szCs w:val="28"/>
        </w:rPr>
        <w:footnoteRef/>
      </w:r>
      <w:r w:rsidRPr="00A80EAA">
        <w:rPr>
          <w:rFonts w:ascii="Traditional Arabic" w:hAnsi="Traditional Arabic" w:cs="Traditional Arabic"/>
          <w:sz w:val="28"/>
          <w:szCs w:val="28"/>
        </w:rPr>
        <w:t xml:space="preserve"> </w:t>
      </w:r>
      <w:r w:rsidRPr="00A80EAA">
        <w:rPr>
          <w:rFonts w:ascii="Traditional Arabic" w:hAnsi="Traditional Arabic" w:cs="Traditional Arabic"/>
          <w:sz w:val="28"/>
          <w:szCs w:val="28"/>
          <w:rtl/>
          <w:lang w:bidi="ar-DZ"/>
        </w:rPr>
        <w:t xml:space="preserve"> عبد العزيز عتيق، في</w:t>
      </w:r>
      <w:r>
        <w:rPr>
          <w:rFonts w:ascii="Traditional Arabic" w:hAnsi="Traditional Arabic" w:cs="Traditional Arabic"/>
          <w:sz w:val="28"/>
          <w:szCs w:val="28"/>
          <w:rtl/>
          <w:lang w:bidi="ar-DZ"/>
        </w:rPr>
        <w:t xml:space="preserve"> البلاغة العربية ـ علم البديع ـ</w:t>
      </w:r>
      <w:r w:rsidRPr="00A80EAA">
        <w:rPr>
          <w:rFonts w:ascii="Traditional Arabic" w:hAnsi="Traditional Arabic" w:cs="Traditional Arabic"/>
          <w:sz w:val="28"/>
          <w:szCs w:val="28"/>
          <w:rtl/>
          <w:lang w:bidi="ar-DZ"/>
        </w:rPr>
        <w:t xml:space="preserve">، ص </w:t>
      </w:r>
      <w:proofErr w:type="gramStart"/>
      <w:r w:rsidRPr="00A80EAA">
        <w:rPr>
          <w:rFonts w:ascii="Traditional Arabic" w:hAnsi="Traditional Arabic" w:cs="Traditional Arabic"/>
          <w:sz w:val="28"/>
          <w:szCs w:val="28"/>
          <w:rtl/>
          <w:lang w:bidi="ar-DZ"/>
        </w:rPr>
        <w:t>267 .</w:t>
      </w:r>
      <w:proofErr w:type="gramEnd"/>
      <w:r w:rsidRPr="00A80EAA">
        <w:rPr>
          <w:rFonts w:ascii="Traditional Arabic" w:hAnsi="Traditional Arabic" w:cs="Traditional Arabic"/>
          <w:sz w:val="28"/>
          <w:szCs w:val="28"/>
          <w:rtl/>
          <w:lang w:bidi="ar-DZ"/>
        </w:rPr>
        <w:t xml:space="preserve"> </w:t>
      </w:r>
    </w:p>
  </w:footnote>
  <w:footnote w:id="164">
    <w:p w:rsidR="002166BB" w:rsidRPr="009F700B" w:rsidRDefault="002166BB" w:rsidP="00976C61">
      <w:pPr>
        <w:pStyle w:val="Notedebasdepage"/>
        <w:bidi/>
        <w:rPr>
          <w:rFonts w:ascii="Traditional Arabic" w:hAnsi="Traditional Arabic" w:cs="Traditional Arabic"/>
          <w:sz w:val="28"/>
          <w:szCs w:val="28"/>
          <w:rtl/>
          <w:lang w:bidi="ar-DZ"/>
        </w:rPr>
      </w:pPr>
      <w:r w:rsidRPr="009F700B">
        <w:rPr>
          <w:rStyle w:val="Appelnotedebasdep"/>
          <w:rFonts w:ascii="Traditional Arabic" w:hAnsi="Traditional Arabic" w:cs="Traditional Arabic"/>
          <w:sz w:val="28"/>
          <w:szCs w:val="28"/>
        </w:rPr>
        <w:footnoteRef/>
      </w:r>
      <w:r w:rsidRPr="009F700B">
        <w:rPr>
          <w:rFonts w:ascii="Traditional Arabic" w:hAnsi="Traditional Arabic" w:cs="Traditional Arabic"/>
          <w:sz w:val="28"/>
          <w:szCs w:val="28"/>
        </w:rPr>
        <w:t xml:space="preserve"> </w:t>
      </w:r>
      <w:r w:rsidRPr="009F700B">
        <w:rPr>
          <w:rFonts w:ascii="Traditional Arabic" w:hAnsi="Traditional Arabic" w:cs="Traditional Arabic"/>
          <w:sz w:val="28"/>
          <w:szCs w:val="28"/>
          <w:rtl/>
          <w:lang w:bidi="ar-DZ"/>
        </w:rPr>
        <w:t xml:space="preserve"> </w:t>
      </w:r>
      <w:r w:rsidRPr="009F700B">
        <w:rPr>
          <w:rFonts w:ascii="Traditional Arabic" w:hAnsi="Traditional Arabic" w:cs="Traditional Arabic"/>
          <w:sz w:val="28"/>
          <w:szCs w:val="28"/>
          <w:rtl/>
        </w:rPr>
        <w:t xml:space="preserve">علي ابن الجهم، الديوان، ص 220. </w:t>
      </w:r>
    </w:p>
  </w:footnote>
  <w:footnote w:id="165">
    <w:p w:rsidR="002166BB" w:rsidRPr="009F700B" w:rsidRDefault="002166BB" w:rsidP="00976C61">
      <w:pPr>
        <w:pStyle w:val="Notedebasdepage"/>
        <w:bidi/>
        <w:rPr>
          <w:rFonts w:ascii="Traditional Arabic" w:hAnsi="Traditional Arabic" w:cs="Traditional Arabic"/>
          <w:sz w:val="28"/>
          <w:szCs w:val="28"/>
          <w:rtl/>
          <w:lang w:bidi="ar-DZ"/>
        </w:rPr>
      </w:pPr>
      <w:r w:rsidRPr="009F700B">
        <w:rPr>
          <w:rStyle w:val="Appelnotedebasdep"/>
          <w:rFonts w:ascii="Traditional Arabic" w:hAnsi="Traditional Arabic" w:cs="Traditional Arabic"/>
          <w:sz w:val="28"/>
          <w:szCs w:val="28"/>
        </w:rPr>
        <w:footnoteRef/>
      </w:r>
      <w:r w:rsidRPr="009F700B">
        <w:rPr>
          <w:rFonts w:ascii="Traditional Arabic" w:hAnsi="Traditional Arabic" w:cs="Traditional Arabic"/>
          <w:sz w:val="28"/>
          <w:szCs w:val="28"/>
        </w:rPr>
        <w:t xml:space="preserve"> </w:t>
      </w:r>
      <w:r w:rsidRPr="009F700B">
        <w:rPr>
          <w:rFonts w:ascii="Traditional Arabic" w:hAnsi="Traditional Arabic" w:cs="Traditional Arabic"/>
          <w:sz w:val="28"/>
          <w:szCs w:val="28"/>
          <w:rtl/>
          <w:lang w:bidi="ar-DZ"/>
        </w:rPr>
        <w:t xml:space="preserve"> المصدر نفسه، ص </w:t>
      </w:r>
      <w:proofErr w:type="gramStart"/>
      <w:r w:rsidRPr="009F700B">
        <w:rPr>
          <w:rFonts w:ascii="Traditional Arabic" w:hAnsi="Traditional Arabic" w:cs="Traditional Arabic"/>
          <w:sz w:val="28"/>
          <w:szCs w:val="28"/>
          <w:rtl/>
          <w:lang w:bidi="ar-DZ"/>
        </w:rPr>
        <w:t>221 .</w:t>
      </w:r>
      <w:proofErr w:type="gramEnd"/>
    </w:p>
  </w:footnote>
  <w:footnote w:id="166">
    <w:p w:rsidR="002166BB" w:rsidRPr="009F700B" w:rsidRDefault="002166BB" w:rsidP="00976C61">
      <w:pPr>
        <w:pStyle w:val="Notedebasdepage"/>
        <w:bidi/>
        <w:rPr>
          <w:rFonts w:ascii="Traditional Arabic" w:hAnsi="Traditional Arabic" w:cs="Traditional Arabic"/>
          <w:sz w:val="28"/>
          <w:szCs w:val="28"/>
          <w:rtl/>
          <w:lang w:bidi="ar-DZ"/>
        </w:rPr>
      </w:pPr>
      <w:r w:rsidRPr="009F700B">
        <w:rPr>
          <w:rStyle w:val="Appelnotedebasdep"/>
          <w:rFonts w:ascii="Traditional Arabic" w:hAnsi="Traditional Arabic" w:cs="Traditional Arabic"/>
          <w:sz w:val="28"/>
          <w:szCs w:val="28"/>
        </w:rPr>
        <w:footnoteRef/>
      </w:r>
      <w:r w:rsidRPr="009F700B">
        <w:rPr>
          <w:rFonts w:ascii="Traditional Arabic" w:hAnsi="Traditional Arabic" w:cs="Traditional Arabic"/>
          <w:sz w:val="28"/>
          <w:szCs w:val="28"/>
        </w:rPr>
        <w:t xml:space="preserve"> </w:t>
      </w:r>
      <w:r w:rsidRPr="009F700B">
        <w:rPr>
          <w:rFonts w:ascii="Traditional Arabic" w:hAnsi="Traditional Arabic" w:cs="Traditional Arabic"/>
          <w:sz w:val="28"/>
          <w:szCs w:val="28"/>
          <w:rtl/>
          <w:lang w:bidi="ar-DZ"/>
        </w:rPr>
        <w:t xml:space="preserve"> المصدر نفسه، ص </w:t>
      </w:r>
      <w:proofErr w:type="gramStart"/>
      <w:r w:rsidRPr="009F700B">
        <w:rPr>
          <w:rFonts w:ascii="Traditional Arabic" w:hAnsi="Traditional Arabic" w:cs="Traditional Arabic"/>
          <w:sz w:val="28"/>
          <w:szCs w:val="28"/>
          <w:rtl/>
          <w:lang w:bidi="ar-DZ"/>
        </w:rPr>
        <w:t>223 .</w:t>
      </w:r>
      <w:proofErr w:type="gramEnd"/>
    </w:p>
  </w:footnote>
  <w:footnote w:id="167">
    <w:p w:rsidR="002166BB" w:rsidRPr="003225B9" w:rsidRDefault="002166BB" w:rsidP="00976C61">
      <w:pPr>
        <w:pStyle w:val="Notedebasdepage"/>
        <w:bidi/>
        <w:rPr>
          <w:rFonts w:ascii="Traditional Arabic" w:hAnsi="Traditional Arabic" w:cs="Traditional Arabic"/>
          <w:sz w:val="28"/>
          <w:szCs w:val="28"/>
          <w:rtl/>
          <w:lang w:bidi="ar-DZ"/>
        </w:rPr>
      </w:pPr>
      <w:r w:rsidRPr="003225B9">
        <w:rPr>
          <w:rStyle w:val="Appelnotedebasdep"/>
          <w:rFonts w:ascii="Traditional Arabic" w:hAnsi="Traditional Arabic" w:cs="Traditional Arabic"/>
          <w:sz w:val="28"/>
          <w:szCs w:val="28"/>
        </w:rPr>
        <w:footnoteRef/>
      </w:r>
      <w:r w:rsidRPr="003225B9">
        <w:rPr>
          <w:rFonts w:ascii="Traditional Arabic" w:hAnsi="Traditional Arabic" w:cs="Traditional Arabic"/>
          <w:sz w:val="28"/>
          <w:szCs w:val="28"/>
        </w:rPr>
        <w:t xml:space="preserve"> </w:t>
      </w:r>
      <w:r w:rsidRPr="003225B9">
        <w:rPr>
          <w:rFonts w:ascii="Traditional Arabic" w:hAnsi="Traditional Arabic" w:cs="Traditional Arabic"/>
          <w:sz w:val="28"/>
          <w:szCs w:val="28"/>
          <w:rtl/>
          <w:lang w:bidi="ar-DZ"/>
        </w:rPr>
        <w:t xml:space="preserve"> علي بن الجهم، الديوان، ص 220 .  </w:t>
      </w:r>
    </w:p>
  </w:footnote>
  <w:footnote w:id="168">
    <w:p w:rsidR="002166BB" w:rsidRPr="00F34318" w:rsidRDefault="002166BB" w:rsidP="00976C61">
      <w:pPr>
        <w:pStyle w:val="Notedebasdepage"/>
        <w:bidi/>
        <w:rPr>
          <w:rFonts w:ascii="Traditional Arabic" w:hAnsi="Traditional Arabic" w:cs="Traditional Arabic"/>
          <w:sz w:val="28"/>
          <w:szCs w:val="28"/>
          <w:rtl/>
          <w:lang w:bidi="ar-DZ"/>
        </w:rPr>
      </w:pPr>
      <w:r w:rsidRPr="00F34318">
        <w:rPr>
          <w:rStyle w:val="Appelnotedebasdep"/>
          <w:rFonts w:ascii="Traditional Arabic" w:hAnsi="Traditional Arabic" w:cs="Traditional Arabic"/>
          <w:sz w:val="28"/>
          <w:szCs w:val="28"/>
        </w:rPr>
        <w:footnoteRef/>
      </w:r>
      <w:r w:rsidRPr="00F34318">
        <w:rPr>
          <w:rFonts w:ascii="Traditional Arabic" w:hAnsi="Traditional Arabic" w:cs="Traditional Arabic"/>
          <w:sz w:val="28"/>
          <w:szCs w:val="28"/>
        </w:rPr>
        <w:t xml:space="preserve"> </w:t>
      </w:r>
      <w:r w:rsidRPr="00F34318">
        <w:rPr>
          <w:rFonts w:ascii="Traditional Arabic" w:hAnsi="Traditional Arabic" w:cs="Traditional Arabic"/>
          <w:sz w:val="28"/>
          <w:szCs w:val="28"/>
          <w:rtl/>
          <w:lang w:bidi="ar-DZ"/>
        </w:rPr>
        <w:t xml:space="preserve"> ديوان عليّ بن الجهم، تحقيق: خليل مردم بك، دار صادر، بيروت، لبنان، ط3، ص 8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803" w:rsidRPr="00A73462" w:rsidRDefault="00A73462" w:rsidP="00A73462">
    <w:pPr>
      <w:pStyle w:val="En-tte"/>
      <w:jc w:val="right"/>
      <w:rPr>
        <w:rFonts w:ascii="Andalus" w:hAnsi="Andalus" w:cs="Andalus"/>
        <w:b/>
        <w:bCs/>
        <w:sz w:val="40"/>
        <w:szCs w:val="40"/>
        <w:lang w:bidi="ar-DZ"/>
      </w:rPr>
    </w:pPr>
    <w:r w:rsidRPr="00A73462">
      <w:rPr>
        <w:rFonts w:ascii="Andalus" w:hAnsi="Andalus" w:cs="Andalus"/>
        <w:b/>
        <w:bCs/>
        <w:sz w:val="40"/>
        <w:szCs w:val="40"/>
        <w:rtl/>
        <w:lang w:bidi="ar-DZ"/>
      </w:rPr>
      <w:t>تمهيد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5C" w:rsidRPr="00A73462" w:rsidRDefault="00DE0D5C" w:rsidP="00A73462">
    <w:pPr>
      <w:pStyle w:val="En-tte"/>
      <w:rPr>
        <w:lang w:bidi="ar-DZ"/>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C" w:rsidRPr="00DE0D5C" w:rsidRDefault="00355A3C" w:rsidP="00355A3C">
    <w:pPr>
      <w:pStyle w:val="En-tte"/>
      <w:pBdr>
        <w:bottom w:val="thickThinSmallGap" w:sz="24" w:space="1" w:color="622423" w:themeColor="accent2" w:themeShade="7F"/>
      </w:pBdr>
      <w:jc w:val="right"/>
      <w:rPr>
        <w:rFonts w:ascii="Andalus" w:eastAsiaTheme="majorEastAsia" w:hAnsi="Andalus" w:cs="Andalus"/>
        <w:b/>
        <w:bCs/>
        <w:sz w:val="40"/>
        <w:szCs w:val="40"/>
      </w:rPr>
    </w:pPr>
    <w:r w:rsidRPr="00DE0D5C">
      <w:rPr>
        <w:rFonts w:ascii="Andalus" w:eastAsiaTheme="majorEastAsia" w:hAnsi="Andalus" w:cs="Andalus"/>
        <w:b/>
        <w:bCs/>
        <w:sz w:val="40"/>
        <w:szCs w:val="40"/>
        <w:rtl/>
      </w:rPr>
      <w:t xml:space="preserve">الفصل </w:t>
    </w:r>
    <w:r>
      <w:rPr>
        <w:rFonts w:ascii="Andalus" w:eastAsiaTheme="majorEastAsia" w:hAnsi="Andalus" w:cs="Andalus" w:hint="cs"/>
        <w:b/>
        <w:bCs/>
        <w:sz w:val="40"/>
        <w:szCs w:val="40"/>
        <w:rtl/>
      </w:rPr>
      <w:t>الثاني</w:t>
    </w:r>
    <w:r w:rsidRPr="00DE0D5C">
      <w:rPr>
        <w:rFonts w:ascii="Andalus" w:eastAsiaTheme="majorEastAsia" w:hAnsi="Andalus" w:cs="Andalus"/>
        <w:b/>
        <w:bCs/>
        <w:sz w:val="40"/>
        <w:szCs w:val="40"/>
        <w:rtl/>
      </w:rPr>
      <w:t xml:space="preserve">                </w:t>
    </w:r>
    <w:r>
      <w:rPr>
        <w:rFonts w:ascii="Andalus" w:eastAsiaTheme="majorEastAsia" w:hAnsi="Andalus" w:cs="Andalus" w:hint="cs"/>
        <w:b/>
        <w:bCs/>
        <w:sz w:val="40"/>
        <w:szCs w:val="40"/>
        <w:rtl/>
      </w:rPr>
      <w:t xml:space="preserve">جماليات </w:t>
    </w:r>
    <w:r>
      <w:rPr>
        <w:rFonts w:ascii="Andalus" w:eastAsiaTheme="majorEastAsia" w:hAnsi="Andalus" w:cs="Andalus"/>
        <w:b/>
        <w:bCs/>
        <w:sz w:val="40"/>
        <w:szCs w:val="40"/>
        <w:rtl/>
      </w:rPr>
      <w:t xml:space="preserve">البنية </w:t>
    </w:r>
    <w:r w:rsidRPr="00DE0D5C">
      <w:rPr>
        <w:rFonts w:ascii="Andalus" w:eastAsiaTheme="majorEastAsia" w:hAnsi="Andalus" w:cs="Andalus"/>
        <w:b/>
        <w:bCs/>
        <w:sz w:val="40"/>
        <w:szCs w:val="40"/>
        <w:rtl/>
      </w:rPr>
      <w:t>الإيقاع</w:t>
    </w:r>
    <w:r>
      <w:rPr>
        <w:rFonts w:ascii="Andalus" w:eastAsiaTheme="majorEastAsia" w:hAnsi="Andalus" w:cs="Andalus" w:hint="cs"/>
        <w:b/>
        <w:bCs/>
        <w:sz w:val="40"/>
        <w:szCs w:val="40"/>
        <w:rtl/>
      </w:rPr>
      <w:t>يّة</w:t>
    </w:r>
    <w:r w:rsidRPr="00DE0D5C">
      <w:rPr>
        <w:rFonts w:ascii="Andalus" w:eastAsiaTheme="majorEastAsia" w:hAnsi="Andalus" w:cs="Andalus"/>
        <w:b/>
        <w:bCs/>
        <w:sz w:val="40"/>
        <w:szCs w:val="40"/>
        <w:rtl/>
      </w:rPr>
      <w:t xml:space="preserve"> </w:t>
    </w:r>
    <w:r>
      <w:rPr>
        <w:rFonts w:ascii="Andalus" w:eastAsiaTheme="majorEastAsia" w:hAnsi="Andalus" w:cs="Andalus" w:hint="cs"/>
        <w:b/>
        <w:bCs/>
        <w:sz w:val="40"/>
        <w:szCs w:val="40"/>
        <w:rtl/>
      </w:rPr>
      <w:t xml:space="preserve">في القصيدة </w:t>
    </w:r>
    <w:proofErr w:type="spellStart"/>
    <w:r>
      <w:rPr>
        <w:rFonts w:ascii="Andalus" w:eastAsiaTheme="majorEastAsia" w:hAnsi="Andalus" w:cs="Andalus" w:hint="cs"/>
        <w:b/>
        <w:bCs/>
        <w:sz w:val="40"/>
        <w:szCs w:val="40"/>
        <w:rtl/>
      </w:rPr>
      <w:t>الرصافيّة</w:t>
    </w:r>
    <w:proofErr w:type="spellEnd"/>
  </w:p>
  <w:p w:rsidR="00355A3C" w:rsidRDefault="00355A3C">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88" w:rsidRPr="00DE0D5C" w:rsidRDefault="00FC1488" w:rsidP="00FC1488">
    <w:pPr>
      <w:pStyle w:val="En-tte"/>
      <w:pBdr>
        <w:bottom w:val="thickThinSmallGap" w:sz="24" w:space="1" w:color="622423" w:themeColor="accent2" w:themeShade="7F"/>
      </w:pBdr>
      <w:jc w:val="right"/>
      <w:rPr>
        <w:rFonts w:ascii="Andalus" w:eastAsiaTheme="majorEastAsia" w:hAnsi="Andalus" w:cs="Andalus"/>
        <w:b/>
        <w:bCs/>
        <w:sz w:val="40"/>
        <w:szCs w:val="40"/>
      </w:rPr>
    </w:pPr>
    <w:r>
      <w:rPr>
        <w:rFonts w:ascii="Andalus" w:eastAsiaTheme="majorEastAsia" w:hAnsi="Andalus" w:cs="Andalus" w:hint="cs"/>
        <w:b/>
        <w:bCs/>
        <w:sz w:val="40"/>
        <w:szCs w:val="40"/>
        <w:rtl/>
      </w:rPr>
      <w:t>خاتمة</w:t>
    </w:r>
    <w:r w:rsidRPr="00DE0D5C">
      <w:rPr>
        <w:rFonts w:ascii="Andalus" w:eastAsiaTheme="majorEastAsia" w:hAnsi="Andalus" w:cs="Andalus"/>
        <w:b/>
        <w:bCs/>
        <w:sz w:val="40"/>
        <w:szCs w:val="40"/>
        <w:rtl/>
      </w:rPr>
      <w:t xml:space="preserve">                </w:t>
    </w:r>
  </w:p>
  <w:p w:rsidR="00FC1488" w:rsidRDefault="00FC1488">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88" w:rsidRPr="00DE0D5C" w:rsidRDefault="00FC1488" w:rsidP="00FC1488">
    <w:pPr>
      <w:pStyle w:val="En-tte"/>
      <w:pBdr>
        <w:bottom w:val="thickThinSmallGap" w:sz="24" w:space="1" w:color="622423" w:themeColor="accent2" w:themeShade="7F"/>
      </w:pBdr>
      <w:jc w:val="right"/>
      <w:rPr>
        <w:rFonts w:ascii="Andalus" w:eastAsiaTheme="majorEastAsia" w:hAnsi="Andalus" w:cs="Andalus"/>
        <w:b/>
        <w:bCs/>
        <w:sz w:val="40"/>
        <w:szCs w:val="40"/>
      </w:rPr>
    </w:pPr>
    <w:r>
      <w:rPr>
        <w:rFonts w:ascii="Andalus" w:eastAsiaTheme="majorEastAsia" w:hAnsi="Andalus" w:cs="Andalus" w:hint="cs"/>
        <w:b/>
        <w:bCs/>
        <w:sz w:val="40"/>
        <w:szCs w:val="40"/>
        <w:rtl/>
      </w:rPr>
      <w:t>ملحق</w:t>
    </w:r>
  </w:p>
  <w:p w:rsidR="00FC1488" w:rsidRDefault="00FC1488">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88" w:rsidRPr="00DE0D5C" w:rsidRDefault="00FC1488" w:rsidP="00FC1488">
    <w:pPr>
      <w:pStyle w:val="En-tte"/>
      <w:pBdr>
        <w:bottom w:val="thickThinSmallGap" w:sz="24" w:space="1" w:color="622423" w:themeColor="accent2" w:themeShade="7F"/>
      </w:pBdr>
      <w:jc w:val="right"/>
      <w:rPr>
        <w:rFonts w:ascii="Andalus" w:eastAsiaTheme="majorEastAsia" w:hAnsi="Andalus" w:cs="Andalus"/>
        <w:b/>
        <w:bCs/>
        <w:sz w:val="40"/>
        <w:szCs w:val="40"/>
      </w:rPr>
    </w:pPr>
    <w:r>
      <w:rPr>
        <w:rFonts w:ascii="Andalus" w:eastAsiaTheme="majorEastAsia" w:hAnsi="Andalus" w:cs="Andalus" w:hint="cs"/>
        <w:b/>
        <w:bCs/>
        <w:sz w:val="40"/>
        <w:szCs w:val="40"/>
        <w:rtl/>
      </w:rPr>
      <w:t xml:space="preserve">قائمة المصادر </w:t>
    </w:r>
    <w:proofErr w:type="gramStart"/>
    <w:r>
      <w:rPr>
        <w:rFonts w:ascii="Andalus" w:eastAsiaTheme="majorEastAsia" w:hAnsi="Andalus" w:cs="Andalus" w:hint="cs"/>
        <w:b/>
        <w:bCs/>
        <w:sz w:val="40"/>
        <w:szCs w:val="40"/>
        <w:rtl/>
      </w:rPr>
      <w:t>والمراجع</w:t>
    </w:r>
    <w:proofErr w:type="gramEnd"/>
  </w:p>
  <w:p w:rsidR="00FC1488" w:rsidRDefault="00FC1488">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88" w:rsidRPr="00DE0D5C" w:rsidRDefault="00FC1488" w:rsidP="00FC1488">
    <w:pPr>
      <w:pStyle w:val="En-tte"/>
      <w:pBdr>
        <w:bottom w:val="thickThinSmallGap" w:sz="24" w:space="1" w:color="622423" w:themeColor="accent2" w:themeShade="7F"/>
      </w:pBdr>
      <w:jc w:val="right"/>
      <w:rPr>
        <w:rFonts w:ascii="Andalus" w:eastAsiaTheme="majorEastAsia" w:hAnsi="Andalus" w:cs="Andalus"/>
        <w:b/>
        <w:bCs/>
        <w:sz w:val="40"/>
        <w:szCs w:val="40"/>
      </w:rPr>
    </w:pPr>
    <w:r>
      <w:rPr>
        <w:rFonts w:ascii="Andalus" w:eastAsiaTheme="majorEastAsia" w:hAnsi="Andalus" w:cs="Andalus" w:hint="cs"/>
        <w:b/>
        <w:bCs/>
        <w:sz w:val="40"/>
        <w:szCs w:val="40"/>
        <w:rtl/>
      </w:rPr>
      <w:t>فهرس الموضوعات</w:t>
    </w:r>
  </w:p>
  <w:p w:rsidR="00FC1488" w:rsidRDefault="00FC148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BD" w:rsidRPr="00A73462" w:rsidRDefault="00B46CBD" w:rsidP="00A73462">
    <w:pPr>
      <w:pStyle w:val="En-tte"/>
      <w:jc w:val="right"/>
      <w:rPr>
        <w:rFonts w:ascii="Andalus" w:hAnsi="Andalus" w:cs="Andalus"/>
        <w:b/>
        <w:bCs/>
        <w:sz w:val="40"/>
        <w:szCs w:val="40"/>
        <w:lang w:bidi="ar-DZ"/>
      </w:rPr>
    </w:pPr>
    <w:r w:rsidRPr="00A73462">
      <w:rPr>
        <w:rFonts w:ascii="Andalus" w:hAnsi="Andalus" w:cs="Andalus"/>
        <w:b/>
        <w:bCs/>
        <w:sz w:val="40"/>
        <w:szCs w:val="40"/>
        <w:rtl/>
        <w:lang w:bidi="ar-DZ"/>
      </w:rPr>
      <w:t>تمهيد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5C" w:rsidRPr="00DE0D5C" w:rsidRDefault="00DE0D5C" w:rsidP="00DE0D5C">
    <w:pPr>
      <w:pStyle w:val="En-tte"/>
      <w:pBdr>
        <w:bottom w:val="thickThinSmallGap" w:sz="24" w:space="1" w:color="622423" w:themeColor="accent2" w:themeShade="7F"/>
      </w:pBdr>
      <w:jc w:val="right"/>
      <w:rPr>
        <w:rFonts w:ascii="Andalus" w:eastAsiaTheme="majorEastAsia" w:hAnsi="Andalus" w:cs="Andalus"/>
        <w:b/>
        <w:bCs/>
        <w:sz w:val="40"/>
        <w:szCs w:val="40"/>
      </w:rPr>
    </w:pPr>
    <w:r w:rsidRPr="00DE0D5C">
      <w:rPr>
        <w:rFonts w:ascii="Andalus" w:eastAsiaTheme="majorEastAsia" w:hAnsi="Andalus" w:cs="Andalus"/>
        <w:b/>
        <w:bCs/>
        <w:sz w:val="40"/>
        <w:szCs w:val="40"/>
        <w:rtl/>
      </w:rPr>
      <w:t>مقدّمة</w:t>
    </w:r>
  </w:p>
  <w:p w:rsidR="00FE7638" w:rsidRPr="00DE0D5C" w:rsidRDefault="00FE7638" w:rsidP="00DE0D5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1403251832"/>
      <w:placeholder>
        <w:docPart w:val="CCD0D30C763E4072B1C4B430342C71F9"/>
      </w:placeholder>
      <w:dataBinding w:prefixMappings="xmlns:ns0='http://schemas.openxmlformats.org/package/2006/metadata/core-properties' xmlns:ns1='http://purl.org/dc/elements/1.1/'" w:xpath="/ns0:coreProperties[1]/ns1:title[1]" w:storeItemID="{6C3C8BC8-F283-45AE-878A-BAB7291924A1}"/>
      <w:text/>
    </w:sdtPr>
    <w:sdtContent>
      <w:p w:rsidR="00A73462" w:rsidRDefault="0068644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تمهيد</w:t>
        </w:r>
      </w:p>
    </w:sdtContent>
  </w:sdt>
  <w:p w:rsidR="00A73462" w:rsidRDefault="00A73462">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62" w:rsidRPr="00A73462" w:rsidRDefault="00A73462" w:rsidP="00A73462">
    <w:pPr>
      <w:pStyle w:val="En-tte"/>
      <w:tabs>
        <w:tab w:val="clear" w:pos="4536"/>
        <w:tab w:val="clear" w:pos="9072"/>
        <w:tab w:val="left" w:pos="6225"/>
      </w:tabs>
      <w:rPr>
        <w:lang w:bidi="ar-DZ"/>
      </w:rPr>
    </w:pPr>
    <w:r>
      <w:rPr>
        <w:lang w:bidi="ar-DZ"/>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dalus" w:eastAsiaTheme="majorEastAsia" w:hAnsi="Andalus" w:cs="Andalus"/>
        <w:b/>
        <w:bCs/>
        <w:sz w:val="40"/>
        <w:szCs w:val="40"/>
      </w:rPr>
      <w:alias w:val="Titre"/>
      <w:id w:val="77738743"/>
      <w:placeholder>
        <w:docPart w:val="D946CC54165F4745B6AAAE0132297BB0"/>
      </w:placeholder>
      <w:dataBinding w:prefixMappings="xmlns:ns0='http://schemas.openxmlformats.org/package/2006/metadata/core-properties' xmlns:ns1='http://purl.org/dc/elements/1.1/'" w:xpath="/ns0:coreProperties[1]/ns1:title[1]" w:storeItemID="{6C3C8BC8-F283-45AE-878A-BAB7291924A1}"/>
      <w:text/>
    </w:sdtPr>
    <w:sdtContent>
      <w:p w:rsidR="00DE0D5C" w:rsidRDefault="00686448" w:rsidP="00DE0D5C">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Andalus" w:eastAsiaTheme="majorEastAsia" w:hAnsi="Andalus" w:cs="Andalus"/>
            <w:b/>
            <w:bCs/>
            <w:sz w:val="40"/>
            <w:szCs w:val="40"/>
            <w:rtl/>
          </w:rPr>
          <w:t>تمهيد</w:t>
        </w:r>
      </w:p>
    </w:sdtContent>
  </w:sdt>
  <w:p w:rsidR="00A73462" w:rsidRDefault="00A73462">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62" w:rsidRPr="00A73462" w:rsidRDefault="00A73462" w:rsidP="00A73462">
    <w:pPr>
      <w:pStyle w:val="En-tte"/>
      <w:rPr>
        <w:lang w:bidi="ar-DZ"/>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dalus" w:eastAsiaTheme="majorEastAsia" w:hAnsi="Andalus" w:cs="Andalus"/>
        <w:b/>
        <w:bCs/>
        <w:sz w:val="40"/>
        <w:szCs w:val="40"/>
      </w:rPr>
      <w:alias w:val="Titre"/>
      <w:id w:val="-1078747924"/>
      <w:placeholder>
        <w:docPart w:val="58B15FCB9D384906B6B2259CA1DFF1F0"/>
      </w:placeholder>
      <w:dataBinding w:prefixMappings="xmlns:ns0='http://schemas.openxmlformats.org/package/2006/metadata/core-properties' xmlns:ns1='http://purl.org/dc/elements/1.1/'" w:xpath="/ns0:coreProperties[1]/ns1:title[1]" w:storeItemID="{6C3C8BC8-F283-45AE-878A-BAB7291924A1}"/>
      <w:text/>
    </w:sdtPr>
    <w:sdtContent>
      <w:p w:rsidR="00A73462" w:rsidRDefault="00686448" w:rsidP="00B359B1">
        <w:pPr>
          <w:pStyle w:val="En-tte"/>
          <w:pBdr>
            <w:bottom w:val="thickThinSmallGap" w:sz="24" w:space="1" w:color="622423" w:themeColor="accent2" w:themeShade="7F"/>
          </w:pBdr>
          <w:tabs>
            <w:tab w:val="left" w:pos="7815"/>
            <w:tab w:val="left" w:pos="8220"/>
          </w:tabs>
          <w:jc w:val="center"/>
          <w:rPr>
            <w:rFonts w:asciiTheme="majorHAnsi" w:eastAsiaTheme="majorEastAsia" w:hAnsiTheme="majorHAnsi" w:cstheme="majorBidi"/>
            <w:sz w:val="32"/>
            <w:szCs w:val="32"/>
          </w:rPr>
        </w:pPr>
        <w:r>
          <w:rPr>
            <w:rFonts w:ascii="Andalus" w:eastAsiaTheme="majorEastAsia" w:hAnsi="Andalus" w:cs="Andalus"/>
            <w:b/>
            <w:bCs/>
            <w:sz w:val="40"/>
            <w:szCs w:val="40"/>
            <w:rtl/>
          </w:rPr>
          <w:t>تمهيد</w:t>
        </w:r>
      </w:p>
    </w:sdtContent>
  </w:sdt>
  <w:p w:rsidR="00A73462" w:rsidRDefault="00A73462">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C" w:rsidRPr="00DE0D5C" w:rsidRDefault="00355A3C" w:rsidP="00355A3C">
    <w:pPr>
      <w:pStyle w:val="En-tte"/>
      <w:pBdr>
        <w:bottom w:val="thickThinSmallGap" w:sz="24" w:space="1" w:color="622423" w:themeColor="accent2" w:themeShade="7F"/>
      </w:pBdr>
      <w:jc w:val="right"/>
      <w:rPr>
        <w:rFonts w:ascii="Andalus" w:eastAsiaTheme="majorEastAsia" w:hAnsi="Andalus" w:cs="Andalus"/>
        <w:b/>
        <w:bCs/>
        <w:sz w:val="40"/>
        <w:szCs w:val="40"/>
      </w:rPr>
    </w:pPr>
    <w:r w:rsidRPr="00DE0D5C">
      <w:rPr>
        <w:rFonts w:ascii="Andalus" w:eastAsiaTheme="majorEastAsia" w:hAnsi="Andalus" w:cs="Andalus"/>
        <w:b/>
        <w:bCs/>
        <w:sz w:val="40"/>
        <w:szCs w:val="40"/>
        <w:rtl/>
      </w:rPr>
      <w:t xml:space="preserve">الفصل الأول                مفاهيم عامة حول البنية </w:t>
    </w:r>
    <w:proofErr w:type="gramStart"/>
    <w:r w:rsidRPr="00DE0D5C">
      <w:rPr>
        <w:rFonts w:ascii="Andalus" w:eastAsiaTheme="majorEastAsia" w:hAnsi="Andalus" w:cs="Andalus"/>
        <w:b/>
        <w:bCs/>
        <w:sz w:val="40"/>
        <w:szCs w:val="40"/>
        <w:rtl/>
      </w:rPr>
      <w:t>والإيقاع</w:t>
    </w:r>
    <w:proofErr w:type="gramEnd"/>
    <w:r w:rsidRPr="00DE0D5C">
      <w:rPr>
        <w:rFonts w:ascii="Andalus" w:eastAsiaTheme="majorEastAsia" w:hAnsi="Andalus" w:cs="Andalus"/>
        <w:b/>
        <w:bCs/>
        <w:sz w:val="40"/>
        <w:szCs w:val="40"/>
        <w:rtl/>
      </w:rPr>
      <w:t xml:space="preserve"> وعلاقتهما بالدلالة </w:t>
    </w:r>
  </w:p>
  <w:p w:rsidR="00B359B1" w:rsidRDefault="00B359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A4C68"/>
    <w:multiLevelType w:val="hybridMultilevel"/>
    <w:tmpl w:val="E8B64C0E"/>
    <w:lvl w:ilvl="0" w:tplc="040C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7596B"/>
    <w:multiLevelType w:val="hybridMultilevel"/>
    <w:tmpl w:val="B34E4770"/>
    <w:lvl w:ilvl="0" w:tplc="DA6291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E32FD3"/>
    <w:multiLevelType w:val="hybridMultilevel"/>
    <w:tmpl w:val="2E283838"/>
    <w:lvl w:ilvl="0" w:tplc="040C000F">
      <w:start w:val="1"/>
      <w:numFmt w:val="decimal"/>
      <w:lvlText w:val="%1."/>
      <w:lvlJc w:val="left"/>
      <w:pPr>
        <w:ind w:left="2344" w:hanging="360"/>
      </w:pPr>
      <w:rPr>
        <w:rFonts w:hint="default"/>
      </w:rPr>
    </w:lvl>
    <w:lvl w:ilvl="1" w:tplc="040C0019" w:tentative="1">
      <w:start w:val="1"/>
      <w:numFmt w:val="lowerLetter"/>
      <w:lvlText w:val="%2."/>
      <w:lvlJc w:val="left"/>
      <w:pPr>
        <w:ind w:left="3064" w:hanging="360"/>
      </w:pPr>
    </w:lvl>
    <w:lvl w:ilvl="2" w:tplc="040C001B" w:tentative="1">
      <w:start w:val="1"/>
      <w:numFmt w:val="lowerRoman"/>
      <w:lvlText w:val="%3."/>
      <w:lvlJc w:val="right"/>
      <w:pPr>
        <w:ind w:left="3784" w:hanging="180"/>
      </w:pPr>
    </w:lvl>
    <w:lvl w:ilvl="3" w:tplc="040C000F" w:tentative="1">
      <w:start w:val="1"/>
      <w:numFmt w:val="decimal"/>
      <w:lvlText w:val="%4."/>
      <w:lvlJc w:val="left"/>
      <w:pPr>
        <w:ind w:left="4504" w:hanging="360"/>
      </w:pPr>
    </w:lvl>
    <w:lvl w:ilvl="4" w:tplc="040C0019" w:tentative="1">
      <w:start w:val="1"/>
      <w:numFmt w:val="lowerLetter"/>
      <w:lvlText w:val="%5."/>
      <w:lvlJc w:val="left"/>
      <w:pPr>
        <w:ind w:left="5224" w:hanging="360"/>
      </w:pPr>
    </w:lvl>
    <w:lvl w:ilvl="5" w:tplc="040C001B" w:tentative="1">
      <w:start w:val="1"/>
      <w:numFmt w:val="lowerRoman"/>
      <w:lvlText w:val="%6."/>
      <w:lvlJc w:val="right"/>
      <w:pPr>
        <w:ind w:left="5944" w:hanging="180"/>
      </w:pPr>
    </w:lvl>
    <w:lvl w:ilvl="6" w:tplc="040C000F" w:tentative="1">
      <w:start w:val="1"/>
      <w:numFmt w:val="decimal"/>
      <w:lvlText w:val="%7."/>
      <w:lvlJc w:val="left"/>
      <w:pPr>
        <w:ind w:left="6664" w:hanging="360"/>
      </w:pPr>
    </w:lvl>
    <w:lvl w:ilvl="7" w:tplc="040C0019" w:tentative="1">
      <w:start w:val="1"/>
      <w:numFmt w:val="lowerLetter"/>
      <w:lvlText w:val="%8."/>
      <w:lvlJc w:val="left"/>
      <w:pPr>
        <w:ind w:left="7384" w:hanging="360"/>
      </w:pPr>
    </w:lvl>
    <w:lvl w:ilvl="8" w:tplc="040C001B" w:tentative="1">
      <w:start w:val="1"/>
      <w:numFmt w:val="lowerRoman"/>
      <w:lvlText w:val="%9."/>
      <w:lvlJc w:val="right"/>
      <w:pPr>
        <w:ind w:left="8104" w:hanging="180"/>
      </w:pPr>
    </w:lvl>
  </w:abstractNum>
  <w:abstractNum w:abstractNumId="3">
    <w:nsid w:val="2CE64162"/>
    <w:multiLevelType w:val="hybridMultilevel"/>
    <w:tmpl w:val="7E340516"/>
    <w:lvl w:ilvl="0" w:tplc="62502B7C">
      <w:start w:val="1"/>
      <w:numFmt w:val="decimal"/>
      <w:lvlText w:val="%1."/>
      <w:lvlJc w:val="left"/>
      <w:pPr>
        <w:ind w:left="2340" w:hanging="360"/>
      </w:pPr>
      <w:rPr>
        <w:rFonts w:hint="default"/>
        <w:lang w:bidi="ar-DZ"/>
      </w:r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4">
    <w:nsid w:val="37351BB9"/>
    <w:multiLevelType w:val="hybridMultilevel"/>
    <w:tmpl w:val="2E283838"/>
    <w:lvl w:ilvl="0" w:tplc="040C000F">
      <w:start w:val="1"/>
      <w:numFmt w:val="decimal"/>
      <w:lvlText w:val="%1."/>
      <w:lvlJc w:val="left"/>
      <w:pPr>
        <w:ind w:left="2340" w:hanging="360"/>
      </w:pPr>
      <w:rPr>
        <w:rFonts w:hint="default"/>
      </w:r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5">
    <w:nsid w:val="44B52723"/>
    <w:multiLevelType w:val="hybridMultilevel"/>
    <w:tmpl w:val="76BEB9C2"/>
    <w:lvl w:ilvl="0" w:tplc="0ADAA6FA">
      <w:start w:val="2"/>
      <w:numFmt w:val="decimal"/>
      <w:lvlText w:val="%1"/>
      <w:lvlJc w:val="left"/>
      <w:pPr>
        <w:ind w:left="2340" w:hanging="360"/>
      </w:pPr>
      <w:rPr>
        <w:rFonts w:hint="default"/>
      </w:r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6">
    <w:nsid w:val="73AD73FA"/>
    <w:multiLevelType w:val="hybridMultilevel"/>
    <w:tmpl w:val="DF82FF6A"/>
    <w:lvl w:ilvl="0" w:tplc="89DA16B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51726C"/>
    <w:multiLevelType w:val="hybridMultilevel"/>
    <w:tmpl w:val="A45CCCB6"/>
    <w:lvl w:ilvl="0" w:tplc="13DC3FA2">
      <w:start w:val="1"/>
      <w:numFmt w:val="arabicAlpha"/>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54"/>
    <w:rsid w:val="002166BB"/>
    <w:rsid w:val="002C2EA3"/>
    <w:rsid w:val="002E19A6"/>
    <w:rsid w:val="00355A3C"/>
    <w:rsid w:val="004D160B"/>
    <w:rsid w:val="004E593C"/>
    <w:rsid w:val="005B4A71"/>
    <w:rsid w:val="005F4A34"/>
    <w:rsid w:val="00686448"/>
    <w:rsid w:val="006C771C"/>
    <w:rsid w:val="007A619C"/>
    <w:rsid w:val="007B47CF"/>
    <w:rsid w:val="00955771"/>
    <w:rsid w:val="00976C61"/>
    <w:rsid w:val="0099430E"/>
    <w:rsid w:val="00A73462"/>
    <w:rsid w:val="00AE3720"/>
    <w:rsid w:val="00B359B1"/>
    <w:rsid w:val="00B46CBD"/>
    <w:rsid w:val="00B823C4"/>
    <w:rsid w:val="00C46FEB"/>
    <w:rsid w:val="00CA1803"/>
    <w:rsid w:val="00CC59A7"/>
    <w:rsid w:val="00D22E5A"/>
    <w:rsid w:val="00D4506B"/>
    <w:rsid w:val="00D773A3"/>
    <w:rsid w:val="00DE0D5C"/>
    <w:rsid w:val="00E72854"/>
    <w:rsid w:val="00FB6BE3"/>
    <w:rsid w:val="00FC0761"/>
    <w:rsid w:val="00FC1488"/>
    <w:rsid w:val="00FE7638"/>
    <w:rsid w:val="00FF5A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2854"/>
    <w:pPr>
      <w:ind w:left="720"/>
      <w:contextualSpacing/>
    </w:pPr>
    <w:rPr>
      <w:lang w:val="en-US"/>
    </w:rPr>
  </w:style>
  <w:style w:type="paragraph" w:styleId="Notedebasdepage">
    <w:name w:val="footnote text"/>
    <w:basedOn w:val="Normal"/>
    <w:link w:val="NotedebasdepageCar"/>
    <w:uiPriority w:val="99"/>
    <w:semiHidden/>
    <w:unhideWhenUsed/>
    <w:rsid w:val="00E72854"/>
    <w:pPr>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E72854"/>
    <w:rPr>
      <w:sz w:val="20"/>
      <w:szCs w:val="20"/>
      <w:lang w:val="en-US"/>
    </w:rPr>
  </w:style>
  <w:style w:type="character" w:styleId="Appelnotedebasdep">
    <w:name w:val="footnote reference"/>
    <w:basedOn w:val="Policepardfaut"/>
    <w:uiPriority w:val="99"/>
    <w:semiHidden/>
    <w:unhideWhenUsed/>
    <w:rsid w:val="00E72854"/>
    <w:rPr>
      <w:vertAlign w:val="superscript"/>
    </w:rPr>
  </w:style>
  <w:style w:type="paragraph" w:styleId="En-tte">
    <w:name w:val="header"/>
    <w:basedOn w:val="Normal"/>
    <w:link w:val="En-tteCar"/>
    <w:uiPriority w:val="99"/>
    <w:unhideWhenUsed/>
    <w:rsid w:val="00976C61"/>
    <w:pPr>
      <w:tabs>
        <w:tab w:val="center" w:pos="4536"/>
        <w:tab w:val="right" w:pos="9072"/>
      </w:tabs>
      <w:spacing w:after="0" w:line="240" w:lineRule="auto"/>
    </w:pPr>
  </w:style>
  <w:style w:type="character" w:customStyle="1" w:styleId="En-tteCar">
    <w:name w:val="En-tête Car"/>
    <w:basedOn w:val="Policepardfaut"/>
    <w:link w:val="En-tte"/>
    <w:uiPriority w:val="99"/>
    <w:rsid w:val="00976C61"/>
  </w:style>
  <w:style w:type="paragraph" w:styleId="Pieddepage">
    <w:name w:val="footer"/>
    <w:basedOn w:val="Normal"/>
    <w:link w:val="PieddepageCar"/>
    <w:uiPriority w:val="99"/>
    <w:unhideWhenUsed/>
    <w:rsid w:val="00976C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C61"/>
  </w:style>
  <w:style w:type="paragraph" w:styleId="Textedebulles">
    <w:name w:val="Balloon Text"/>
    <w:basedOn w:val="Normal"/>
    <w:link w:val="TextedebullesCar"/>
    <w:uiPriority w:val="99"/>
    <w:semiHidden/>
    <w:unhideWhenUsed/>
    <w:rsid w:val="00976C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C61"/>
    <w:rPr>
      <w:rFonts w:ascii="Tahoma" w:hAnsi="Tahoma" w:cs="Tahoma"/>
      <w:sz w:val="16"/>
      <w:szCs w:val="16"/>
    </w:rPr>
  </w:style>
  <w:style w:type="character" w:styleId="Lienhypertexte">
    <w:name w:val="Hyperlink"/>
    <w:basedOn w:val="Policepardfaut"/>
    <w:uiPriority w:val="99"/>
    <w:unhideWhenUsed/>
    <w:rsid w:val="00976C61"/>
    <w:rPr>
      <w:color w:val="0000FF" w:themeColor="hyperlink"/>
      <w:u w:val="single"/>
    </w:rPr>
  </w:style>
  <w:style w:type="numbering" w:customStyle="1" w:styleId="Aucuneliste1">
    <w:name w:val="Aucune liste1"/>
    <w:next w:val="Aucuneliste"/>
    <w:uiPriority w:val="99"/>
    <w:semiHidden/>
    <w:unhideWhenUsed/>
    <w:rsid w:val="00976C61"/>
  </w:style>
  <w:style w:type="table" w:styleId="Grilledutableau">
    <w:name w:val="Table Grid"/>
    <w:basedOn w:val="TableauNormal"/>
    <w:uiPriority w:val="59"/>
    <w:rsid w:val="00976C61"/>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2EA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2854"/>
    <w:pPr>
      <w:ind w:left="720"/>
      <w:contextualSpacing/>
    </w:pPr>
    <w:rPr>
      <w:lang w:val="en-US"/>
    </w:rPr>
  </w:style>
  <w:style w:type="paragraph" w:styleId="Notedebasdepage">
    <w:name w:val="footnote text"/>
    <w:basedOn w:val="Normal"/>
    <w:link w:val="NotedebasdepageCar"/>
    <w:uiPriority w:val="99"/>
    <w:semiHidden/>
    <w:unhideWhenUsed/>
    <w:rsid w:val="00E72854"/>
    <w:pPr>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E72854"/>
    <w:rPr>
      <w:sz w:val="20"/>
      <w:szCs w:val="20"/>
      <w:lang w:val="en-US"/>
    </w:rPr>
  </w:style>
  <w:style w:type="character" w:styleId="Appelnotedebasdep">
    <w:name w:val="footnote reference"/>
    <w:basedOn w:val="Policepardfaut"/>
    <w:uiPriority w:val="99"/>
    <w:semiHidden/>
    <w:unhideWhenUsed/>
    <w:rsid w:val="00E72854"/>
    <w:rPr>
      <w:vertAlign w:val="superscript"/>
    </w:rPr>
  </w:style>
  <w:style w:type="paragraph" w:styleId="En-tte">
    <w:name w:val="header"/>
    <w:basedOn w:val="Normal"/>
    <w:link w:val="En-tteCar"/>
    <w:uiPriority w:val="99"/>
    <w:unhideWhenUsed/>
    <w:rsid w:val="00976C61"/>
    <w:pPr>
      <w:tabs>
        <w:tab w:val="center" w:pos="4536"/>
        <w:tab w:val="right" w:pos="9072"/>
      </w:tabs>
      <w:spacing w:after="0" w:line="240" w:lineRule="auto"/>
    </w:pPr>
  </w:style>
  <w:style w:type="character" w:customStyle="1" w:styleId="En-tteCar">
    <w:name w:val="En-tête Car"/>
    <w:basedOn w:val="Policepardfaut"/>
    <w:link w:val="En-tte"/>
    <w:uiPriority w:val="99"/>
    <w:rsid w:val="00976C61"/>
  </w:style>
  <w:style w:type="paragraph" w:styleId="Pieddepage">
    <w:name w:val="footer"/>
    <w:basedOn w:val="Normal"/>
    <w:link w:val="PieddepageCar"/>
    <w:uiPriority w:val="99"/>
    <w:unhideWhenUsed/>
    <w:rsid w:val="00976C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C61"/>
  </w:style>
  <w:style w:type="paragraph" w:styleId="Textedebulles">
    <w:name w:val="Balloon Text"/>
    <w:basedOn w:val="Normal"/>
    <w:link w:val="TextedebullesCar"/>
    <w:uiPriority w:val="99"/>
    <w:semiHidden/>
    <w:unhideWhenUsed/>
    <w:rsid w:val="00976C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C61"/>
    <w:rPr>
      <w:rFonts w:ascii="Tahoma" w:hAnsi="Tahoma" w:cs="Tahoma"/>
      <w:sz w:val="16"/>
      <w:szCs w:val="16"/>
    </w:rPr>
  </w:style>
  <w:style w:type="character" w:styleId="Lienhypertexte">
    <w:name w:val="Hyperlink"/>
    <w:basedOn w:val="Policepardfaut"/>
    <w:uiPriority w:val="99"/>
    <w:unhideWhenUsed/>
    <w:rsid w:val="00976C61"/>
    <w:rPr>
      <w:color w:val="0000FF" w:themeColor="hyperlink"/>
      <w:u w:val="single"/>
    </w:rPr>
  </w:style>
  <w:style w:type="numbering" w:customStyle="1" w:styleId="Aucuneliste1">
    <w:name w:val="Aucune liste1"/>
    <w:next w:val="Aucuneliste"/>
    <w:uiPriority w:val="99"/>
    <w:semiHidden/>
    <w:unhideWhenUsed/>
    <w:rsid w:val="00976C61"/>
  </w:style>
  <w:style w:type="table" w:styleId="Grilledutableau">
    <w:name w:val="Table Grid"/>
    <w:basedOn w:val="TableauNormal"/>
    <w:uiPriority w:val="59"/>
    <w:rsid w:val="00976C61"/>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2EA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D0D30C763E4072B1C4B430342C71F9"/>
        <w:category>
          <w:name w:val="Général"/>
          <w:gallery w:val="placeholder"/>
        </w:category>
        <w:types>
          <w:type w:val="bbPlcHdr"/>
        </w:types>
        <w:behaviors>
          <w:behavior w:val="content"/>
        </w:behaviors>
        <w:guid w:val="{9FE1AA34-4935-4DC4-BB57-782FFFB3D490}"/>
      </w:docPartPr>
      <w:docPartBody>
        <w:p w:rsidR="00000000" w:rsidRDefault="0071015A" w:rsidP="0071015A">
          <w:pPr>
            <w:pStyle w:val="CCD0D30C763E4072B1C4B430342C71F9"/>
          </w:pPr>
          <w:r>
            <w:rPr>
              <w:rFonts w:asciiTheme="majorHAnsi" w:eastAsiaTheme="majorEastAsia" w:hAnsiTheme="majorHAnsi" w:cstheme="majorBidi"/>
              <w:sz w:val="32"/>
              <w:szCs w:val="32"/>
            </w:rPr>
            <w:t>[Titre du document]</w:t>
          </w:r>
        </w:p>
      </w:docPartBody>
    </w:docPart>
    <w:docPart>
      <w:docPartPr>
        <w:name w:val="58B15FCB9D384906B6B2259CA1DFF1F0"/>
        <w:category>
          <w:name w:val="Général"/>
          <w:gallery w:val="placeholder"/>
        </w:category>
        <w:types>
          <w:type w:val="bbPlcHdr"/>
        </w:types>
        <w:behaviors>
          <w:behavior w:val="content"/>
        </w:behaviors>
        <w:guid w:val="{927F5C36-B261-4713-A94D-A7DA95EA4D28}"/>
      </w:docPartPr>
      <w:docPartBody>
        <w:p w:rsidR="00000000" w:rsidRDefault="0071015A" w:rsidP="0071015A">
          <w:pPr>
            <w:pStyle w:val="58B15FCB9D384906B6B2259CA1DFF1F0"/>
          </w:pPr>
          <w:r>
            <w:rPr>
              <w:rFonts w:asciiTheme="majorHAnsi" w:eastAsiaTheme="majorEastAsia" w:hAnsiTheme="majorHAnsi" w:cstheme="majorBidi"/>
              <w:sz w:val="32"/>
              <w:szCs w:val="32"/>
            </w:rPr>
            <w:t>[Titre du document]</w:t>
          </w:r>
        </w:p>
      </w:docPartBody>
    </w:docPart>
    <w:docPart>
      <w:docPartPr>
        <w:name w:val="D946CC54165F4745B6AAAE0132297BB0"/>
        <w:category>
          <w:name w:val="Général"/>
          <w:gallery w:val="placeholder"/>
        </w:category>
        <w:types>
          <w:type w:val="bbPlcHdr"/>
        </w:types>
        <w:behaviors>
          <w:behavior w:val="content"/>
        </w:behaviors>
        <w:guid w:val="{FFD9B100-4D5C-493D-B09C-7D6218145AA7}"/>
      </w:docPartPr>
      <w:docPartBody>
        <w:p w:rsidR="00000000" w:rsidRDefault="0071015A" w:rsidP="0071015A">
          <w:pPr>
            <w:pStyle w:val="D946CC54165F4745B6AAAE0132297BB0"/>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5A"/>
    <w:rsid w:val="004B2D23"/>
    <w:rsid w:val="007101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E46D094967493397406862BFAA0DBC">
    <w:name w:val="4EE46D094967493397406862BFAA0DBC"/>
    <w:rsid w:val="0071015A"/>
  </w:style>
  <w:style w:type="paragraph" w:customStyle="1" w:styleId="AF2D30D18E7A4AFDBA3912A6798123C4">
    <w:name w:val="AF2D30D18E7A4AFDBA3912A6798123C4"/>
    <w:rsid w:val="0071015A"/>
  </w:style>
  <w:style w:type="paragraph" w:customStyle="1" w:styleId="60807598621F4E47AB83AD4DD7F07857">
    <w:name w:val="60807598621F4E47AB83AD4DD7F07857"/>
    <w:rsid w:val="0071015A"/>
  </w:style>
  <w:style w:type="paragraph" w:customStyle="1" w:styleId="260D0B3965064804BFCA770C129AED35">
    <w:name w:val="260D0B3965064804BFCA770C129AED35"/>
    <w:rsid w:val="0071015A"/>
  </w:style>
  <w:style w:type="paragraph" w:customStyle="1" w:styleId="1C815D4D228342A48A8F62118E2B6344">
    <w:name w:val="1C815D4D228342A48A8F62118E2B6344"/>
    <w:rsid w:val="0071015A"/>
  </w:style>
  <w:style w:type="paragraph" w:customStyle="1" w:styleId="F8D1CC91ABCA42C8B5234AFFE0A29CC9">
    <w:name w:val="F8D1CC91ABCA42C8B5234AFFE0A29CC9"/>
    <w:rsid w:val="0071015A"/>
  </w:style>
  <w:style w:type="paragraph" w:customStyle="1" w:styleId="CCD0D30C763E4072B1C4B430342C71F9">
    <w:name w:val="CCD0D30C763E4072B1C4B430342C71F9"/>
    <w:rsid w:val="0071015A"/>
  </w:style>
  <w:style w:type="paragraph" w:customStyle="1" w:styleId="84E1FE6DF468459BA92732D997C35C68">
    <w:name w:val="84E1FE6DF468459BA92732D997C35C68"/>
    <w:rsid w:val="0071015A"/>
  </w:style>
  <w:style w:type="paragraph" w:customStyle="1" w:styleId="2E934094FDDD48B1BBBAE00FCC00E3D9">
    <w:name w:val="2E934094FDDD48B1BBBAE00FCC00E3D9"/>
    <w:rsid w:val="0071015A"/>
  </w:style>
  <w:style w:type="paragraph" w:customStyle="1" w:styleId="0E8F193FE78D43C4834826375AA62604">
    <w:name w:val="0E8F193FE78D43C4834826375AA62604"/>
    <w:rsid w:val="0071015A"/>
  </w:style>
  <w:style w:type="paragraph" w:customStyle="1" w:styleId="58B15FCB9D384906B6B2259CA1DFF1F0">
    <w:name w:val="58B15FCB9D384906B6B2259CA1DFF1F0"/>
    <w:rsid w:val="0071015A"/>
  </w:style>
  <w:style w:type="paragraph" w:customStyle="1" w:styleId="FDD5DE2C7FD2464F858B230BF7961CEA">
    <w:name w:val="FDD5DE2C7FD2464F858B230BF7961CEA"/>
    <w:rsid w:val="0071015A"/>
  </w:style>
  <w:style w:type="paragraph" w:customStyle="1" w:styleId="A24F8FC242B045C1B5319E2F16498DC1">
    <w:name w:val="A24F8FC242B045C1B5319E2F16498DC1"/>
    <w:rsid w:val="0071015A"/>
  </w:style>
  <w:style w:type="paragraph" w:customStyle="1" w:styleId="F453FB7EA3C549A9B767477ACDBF458F">
    <w:name w:val="F453FB7EA3C549A9B767477ACDBF458F"/>
    <w:rsid w:val="0071015A"/>
  </w:style>
  <w:style w:type="paragraph" w:customStyle="1" w:styleId="AD3E36EBE0154B79A0AE6B45EF551B40">
    <w:name w:val="AD3E36EBE0154B79A0AE6B45EF551B40"/>
    <w:rsid w:val="0071015A"/>
  </w:style>
  <w:style w:type="paragraph" w:customStyle="1" w:styleId="DD33D3D391754C76A70A42139DB9633D">
    <w:name w:val="DD33D3D391754C76A70A42139DB9633D"/>
    <w:rsid w:val="0071015A"/>
  </w:style>
  <w:style w:type="paragraph" w:customStyle="1" w:styleId="295139504D754618832BBF83A9AD4410">
    <w:name w:val="295139504D754618832BBF83A9AD4410"/>
    <w:rsid w:val="0071015A"/>
  </w:style>
  <w:style w:type="paragraph" w:customStyle="1" w:styleId="E090B8CB641F4F758277675FA7EEDAC8">
    <w:name w:val="E090B8CB641F4F758277675FA7EEDAC8"/>
    <w:rsid w:val="0071015A"/>
  </w:style>
  <w:style w:type="paragraph" w:customStyle="1" w:styleId="FA53D0D14A4C44B2AFE3D25A8152F739">
    <w:name w:val="FA53D0D14A4C44B2AFE3D25A8152F739"/>
    <w:rsid w:val="0071015A"/>
  </w:style>
  <w:style w:type="paragraph" w:customStyle="1" w:styleId="D946CC54165F4745B6AAAE0132297BB0">
    <w:name w:val="D946CC54165F4745B6AAAE0132297BB0"/>
    <w:rsid w:val="0071015A"/>
  </w:style>
  <w:style w:type="paragraph" w:customStyle="1" w:styleId="B8946E37362D48D481402764AC4B0AFC">
    <w:name w:val="B8946E37362D48D481402764AC4B0AFC"/>
    <w:rsid w:val="007101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E46D094967493397406862BFAA0DBC">
    <w:name w:val="4EE46D094967493397406862BFAA0DBC"/>
    <w:rsid w:val="0071015A"/>
  </w:style>
  <w:style w:type="paragraph" w:customStyle="1" w:styleId="AF2D30D18E7A4AFDBA3912A6798123C4">
    <w:name w:val="AF2D30D18E7A4AFDBA3912A6798123C4"/>
    <w:rsid w:val="0071015A"/>
  </w:style>
  <w:style w:type="paragraph" w:customStyle="1" w:styleId="60807598621F4E47AB83AD4DD7F07857">
    <w:name w:val="60807598621F4E47AB83AD4DD7F07857"/>
    <w:rsid w:val="0071015A"/>
  </w:style>
  <w:style w:type="paragraph" w:customStyle="1" w:styleId="260D0B3965064804BFCA770C129AED35">
    <w:name w:val="260D0B3965064804BFCA770C129AED35"/>
    <w:rsid w:val="0071015A"/>
  </w:style>
  <w:style w:type="paragraph" w:customStyle="1" w:styleId="1C815D4D228342A48A8F62118E2B6344">
    <w:name w:val="1C815D4D228342A48A8F62118E2B6344"/>
    <w:rsid w:val="0071015A"/>
  </w:style>
  <w:style w:type="paragraph" w:customStyle="1" w:styleId="F8D1CC91ABCA42C8B5234AFFE0A29CC9">
    <w:name w:val="F8D1CC91ABCA42C8B5234AFFE0A29CC9"/>
    <w:rsid w:val="0071015A"/>
  </w:style>
  <w:style w:type="paragraph" w:customStyle="1" w:styleId="CCD0D30C763E4072B1C4B430342C71F9">
    <w:name w:val="CCD0D30C763E4072B1C4B430342C71F9"/>
    <w:rsid w:val="0071015A"/>
  </w:style>
  <w:style w:type="paragraph" w:customStyle="1" w:styleId="84E1FE6DF468459BA92732D997C35C68">
    <w:name w:val="84E1FE6DF468459BA92732D997C35C68"/>
    <w:rsid w:val="0071015A"/>
  </w:style>
  <w:style w:type="paragraph" w:customStyle="1" w:styleId="2E934094FDDD48B1BBBAE00FCC00E3D9">
    <w:name w:val="2E934094FDDD48B1BBBAE00FCC00E3D9"/>
    <w:rsid w:val="0071015A"/>
  </w:style>
  <w:style w:type="paragraph" w:customStyle="1" w:styleId="0E8F193FE78D43C4834826375AA62604">
    <w:name w:val="0E8F193FE78D43C4834826375AA62604"/>
    <w:rsid w:val="0071015A"/>
  </w:style>
  <w:style w:type="paragraph" w:customStyle="1" w:styleId="58B15FCB9D384906B6B2259CA1DFF1F0">
    <w:name w:val="58B15FCB9D384906B6B2259CA1DFF1F0"/>
    <w:rsid w:val="0071015A"/>
  </w:style>
  <w:style w:type="paragraph" w:customStyle="1" w:styleId="FDD5DE2C7FD2464F858B230BF7961CEA">
    <w:name w:val="FDD5DE2C7FD2464F858B230BF7961CEA"/>
    <w:rsid w:val="0071015A"/>
  </w:style>
  <w:style w:type="paragraph" w:customStyle="1" w:styleId="A24F8FC242B045C1B5319E2F16498DC1">
    <w:name w:val="A24F8FC242B045C1B5319E2F16498DC1"/>
    <w:rsid w:val="0071015A"/>
  </w:style>
  <w:style w:type="paragraph" w:customStyle="1" w:styleId="F453FB7EA3C549A9B767477ACDBF458F">
    <w:name w:val="F453FB7EA3C549A9B767477ACDBF458F"/>
    <w:rsid w:val="0071015A"/>
  </w:style>
  <w:style w:type="paragraph" w:customStyle="1" w:styleId="AD3E36EBE0154B79A0AE6B45EF551B40">
    <w:name w:val="AD3E36EBE0154B79A0AE6B45EF551B40"/>
    <w:rsid w:val="0071015A"/>
  </w:style>
  <w:style w:type="paragraph" w:customStyle="1" w:styleId="DD33D3D391754C76A70A42139DB9633D">
    <w:name w:val="DD33D3D391754C76A70A42139DB9633D"/>
    <w:rsid w:val="0071015A"/>
  </w:style>
  <w:style w:type="paragraph" w:customStyle="1" w:styleId="295139504D754618832BBF83A9AD4410">
    <w:name w:val="295139504D754618832BBF83A9AD4410"/>
    <w:rsid w:val="0071015A"/>
  </w:style>
  <w:style w:type="paragraph" w:customStyle="1" w:styleId="E090B8CB641F4F758277675FA7EEDAC8">
    <w:name w:val="E090B8CB641F4F758277675FA7EEDAC8"/>
    <w:rsid w:val="0071015A"/>
  </w:style>
  <w:style w:type="paragraph" w:customStyle="1" w:styleId="FA53D0D14A4C44B2AFE3D25A8152F739">
    <w:name w:val="FA53D0D14A4C44B2AFE3D25A8152F739"/>
    <w:rsid w:val="0071015A"/>
  </w:style>
  <w:style w:type="paragraph" w:customStyle="1" w:styleId="D946CC54165F4745B6AAAE0132297BB0">
    <w:name w:val="D946CC54165F4745B6AAAE0132297BB0"/>
    <w:rsid w:val="0071015A"/>
  </w:style>
  <w:style w:type="paragraph" w:customStyle="1" w:styleId="B8946E37362D48D481402764AC4B0AFC">
    <w:name w:val="B8946E37362D48D481402764AC4B0AFC"/>
    <w:rsid w:val="00710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9D030-438E-42BD-B762-0E736FF0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17534</Words>
  <Characters>96443</Characters>
  <Application>Microsoft Office Word</Application>
  <DocSecurity>0</DocSecurity>
  <Lines>803</Lines>
  <Paragraphs>227</Paragraphs>
  <ScaleCrop>false</ScaleCrop>
  <HeadingPairs>
    <vt:vector size="2" baseType="variant">
      <vt:variant>
        <vt:lpstr>Titre</vt:lpstr>
      </vt:variant>
      <vt:variant>
        <vt:i4>1</vt:i4>
      </vt:variant>
    </vt:vector>
  </HeadingPairs>
  <TitlesOfParts>
    <vt:vector size="1" baseType="lpstr">
      <vt:lpstr>تمهيد</vt:lpstr>
    </vt:vector>
  </TitlesOfParts>
  <Company/>
  <LinksUpToDate>false</LinksUpToDate>
  <CharactersWithSpaces>113750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تمهيد</dc:title>
  <dc:creator>DELL</dc:creator>
  <cp:lastModifiedBy>DELL</cp:lastModifiedBy>
  <cp:revision>4</cp:revision>
  <cp:lastPrinted>2022-06-21T11:50:00Z</cp:lastPrinted>
  <dcterms:created xsi:type="dcterms:W3CDTF">2022-06-21T11:49:00Z</dcterms:created>
  <dcterms:modified xsi:type="dcterms:W3CDTF">2022-06-21T13:50:00Z</dcterms:modified>
</cp:coreProperties>
</file>